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B9ABD" w14:textId="35611662" w:rsidR="000B0589" w:rsidRDefault="00DD1B7B" w:rsidP="00BC2702">
      <w:pPr>
        <w:pStyle w:val="Conditions1"/>
        <w:tabs>
          <w:tab w:val="clear" w:pos="1077"/>
        </w:tabs>
        <w:ind w:left="0" w:firstLine="0"/>
      </w:pPr>
      <w:r>
        <w:t xml:space="preserve"> </w:t>
      </w:r>
      <w:r w:rsidR="2E317290">
        <w:rPr>
          <w:noProof/>
        </w:rPr>
        <w:drawing>
          <wp:inline distT="0" distB="0" distL="0" distR="0" wp14:anchorId="215351FD" wp14:editId="66D84F13">
            <wp:extent cx="3419475" cy="359623"/>
            <wp:effectExtent l="0" t="0" r="0" b="2540"/>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pic:cNvPicPr/>
                  </pic:nvPicPr>
                  <pic:blipFill>
                    <a:blip r:embed="rId12">
                      <a:extLst>
                        <a:ext uri="{28A0092B-C50C-407E-A947-70E740481C1C}">
                          <a14:useLocalDpi xmlns:a14="http://schemas.microsoft.com/office/drawing/2010/main" val="0"/>
                        </a:ext>
                      </a:extLst>
                    </a:blip>
                    <a:stretch>
                      <a:fillRect/>
                    </a:stretch>
                  </pic:blipFill>
                  <pic:spPr>
                    <a:xfrm>
                      <a:off x="0" y="0"/>
                      <a:ext cx="3419475" cy="359623"/>
                    </a:xfrm>
                    <a:prstGeom prst="rect">
                      <a:avLst/>
                    </a:prstGeom>
                  </pic:spPr>
                </pic:pic>
              </a:graphicData>
            </a:graphic>
          </wp:inline>
        </w:drawing>
      </w:r>
    </w:p>
    <w:p w14:paraId="676C45D6" w14:textId="77777777" w:rsidR="000B0589" w:rsidRDefault="000B0589" w:rsidP="00A5760C"/>
    <w:p w14:paraId="3FC00247" w14:textId="77777777" w:rsidR="000B0589" w:rsidRDefault="000B0589" w:rsidP="000B0589">
      <w:pPr>
        <w:spacing w:before="60" w:after="60"/>
      </w:pP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A46A72" w14:paraId="3A1E4E8E" w14:textId="77777777" w:rsidTr="008E0623">
        <w:trPr>
          <w:cantSplit/>
          <w:trHeight w:val="23"/>
        </w:trPr>
        <w:tc>
          <w:tcPr>
            <w:tcW w:w="9356" w:type="dxa"/>
          </w:tcPr>
          <w:p w14:paraId="442427F9" w14:textId="77777777" w:rsidR="000B0589" w:rsidRPr="00A46A72" w:rsidRDefault="008E0623" w:rsidP="00266012">
            <w:pPr>
              <w:spacing w:before="120"/>
              <w:ind w:left="-108" w:right="34"/>
              <w:rPr>
                <w:rFonts w:ascii="Arial" w:hAnsi="Arial" w:cs="Arial"/>
                <w:b/>
                <w:color w:val="000000"/>
                <w:sz w:val="40"/>
                <w:szCs w:val="40"/>
              </w:rPr>
            </w:pPr>
            <w:bookmarkStart w:id="0" w:name="bmkTable00"/>
            <w:bookmarkEnd w:id="0"/>
            <w:r w:rsidRPr="00A46A72">
              <w:rPr>
                <w:rFonts w:ascii="Arial" w:hAnsi="Arial" w:cs="Arial"/>
                <w:b/>
                <w:color w:val="000000"/>
                <w:sz w:val="40"/>
                <w:szCs w:val="40"/>
              </w:rPr>
              <w:t>Order Decision</w:t>
            </w:r>
          </w:p>
        </w:tc>
      </w:tr>
      <w:tr w:rsidR="000B0589" w:rsidRPr="00A46A72" w14:paraId="37916763" w14:textId="77777777" w:rsidTr="008E0623">
        <w:trPr>
          <w:cantSplit/>
          <w:trHeight w:val="23"/>
        </w:trPr>
        <w:tc>
          <w:tcPr>
            <w:tcW w:w="9356" w:type="dxa"/>
            <w:vAlign w:val="center"/>
          </w:tcPr>
          <w:p w14:paraId="54524ABD" w14:textId="336299CF" w:rsidR="000B0589" w:rsidRDefault="000B0589" w:rsidP="008F6EFB">
            <w:pPr>
              <w:spacing w:before="60"/>
              <w:ind w:right="34"/>
              <w:rPr>
                <w:rFonts w:ascii="Arial" w:hAnsi="Arial" w:cs="Arial"/>
                <w:color w:val="000000"/>
                <w:sz w:val="24"/>
                <w:szCs w:val="24"/>
              </w:rPr>
            </w:pPr>
          </w:p>
          <w:p w14:paraId="37B861EC" w14:textId="393B3F52" w:rsidR="000E0B9D" w:rsidRPr="00A46A72" w:rsidRDefault="000E0B9D" w:rsidP="008E0623">
            <w:pPr>
              <w:spacing w:before="60"/>
              <w:ind w:left="-108" w:right="34"/>
              <w:rPr>
                <w:rFonts w:ascii="Arial" w:hAnsi="Arial" w:cs="Arial"/>
                <w:color w:val="000000"/>
                <w:sz w:val="24"/>
                <w:szCs w:val="24"/>
              </w:rPr>
            </w:pPr>
            <w:r>
              <w:rPr>
                <w:rFonts w:ascii="Arial" w:hAnsi="Arial" w:cs="Arial"/>
                <w:color w:val="000000"/>
                <w:sz w:val="24"/>
                <w:szCs w:val="24"/>
              </w:rPr>
              <w:t xml:space="preserve">Site visit </w:t>
            </w:r>
            <w:r w:rsidR="00BE5C7D">
              <w:rPr>
                <w:rFonts w:ascii="Arial" w:hAnsi="Arial" w:cs="Arial"/>
                <w:color w:val="000000"/>
                <w:sz w:val="24"/>
                <w:szCs w:val="24"/>
              </w:rPr>
              <w:t>2 September</w:t>
            </w:r>
            <w:r w:rsidR="00F36B57">
              <w:rPr>
                <w:rFonts w:ascii="Arial" w:hAnsi="Arial" w:cs="Arial"/>
                <w:color w:val="000000"/>
                <w:sz w:val="24"/>
                <w:szCs w:val="24"/>
              </w:rPr>
              <w:t xml:space="preserve"> 2026</w:t>
            </w:r>
          </w:p>
        </w:tc>
      </w:tr>
      <w:tr w:rsidR="000B0589" w:rsidRPr="00A46A72" w14:paraId="625DCE89" w14:textId="77777777" w:rsidTr="008E0623">
        <w:trPr>
          <w:cantSplit/>
          <w:trHeight w:val="23"/>
        </w:trPr>
        <w:tc>
          <w:tcPr>
            <w:tcW w:w="9356" w:type="dxa"/>
          </w:tcPr>
          <w:p w14:paraId="603813D5" w14:textId="0D7EAF4F" w:rsidR="000B0589" w:rsidRPr="00A46A72" w:rsidRDefault="008E0623" w:rsidP="008E0623">
            <w:pPr>
              <w:spacing w:before="180"/>
              <w:ind w:left="-108" w:right="34"/>
              <w:rPr>
                <w:rFonts w:ascii="Arial" w:hAnsi="Arial" w:cs="Arial"/>
                <w:b/>
                <w:color w:val="000000"/>
                <w:sz w:val="24"/>
                <w:szCs w:val="24"/>
              </w:rPr>
            </w:pPr>
            <w:r w:rsidRPr="00A46A72">
              <w:rPr>
                <w:rFonts w:ascii="Arial" w:hAnsi="Arial" w:cs="Arial"/>
                <w:b/>
                <w:color w:val="000000"/>
                <w:sz w:val="24"/>
                <w:szCs w:val="24"/>
              </w:rPr>
              <w:t xml:space="preserve">by </w:t>
            </w:r>
            <w:r w:rsidR="00250BF3">
              <w:rPr>
                <w:rFonts w:ascii="Arial" w:hAnsi="Arial" w:cs="Arial"/>
                <w:b/>
                <w:color w:val="000000"/>
                <w:sz w:val="24"/>
                <w:szCs w:val="24"/>
              </w:rPr>
              <w:t>Nigel Farthing LLB</w:t>
            </w:r>
            <w:r w:rsidRPr="00A46A72">
              <w:rPr>
                <w:rFonts w:ascii="Arial" w:hAnsi="Arial" w:cs="Arial"/>
                <w:b/>
                <w:color w:val="000000"/>
                <w:sz w:val="24"/>
                <w:szCs w:val="24"/>
              </w:rPr>
              <w:t xml:space="preserve"> </w:t>
            </w:r>
          </w:p>
        </w:tc>
      </w:tr>
      <w:tr w:rsidR="000B0589" w:rsidRPr="00A46A72" w14:paraId="19478EC5" w14:textId="77777777" w:rsidTr="008E0623">
        <w:trPr>
          <w:cantSplit/>
          <w:trHeight w:val="23"/>
        </w:trPr>
        <w:tc>
          <w:tcPr>
            <w:tcW w:w="9356" w:type="dxa"/>
          </w:tcPr>
          <w:p w14:paraId="43C936C9" w14:textId="77777777" w:rsidR="000B0589" w:rsidRPr="00A46A72" w:rsidRDefault="008E0623" w:rsidP="00266012">
            <w:pPr>
              <w:spacing w:before="120"/>
              <w:ind w:left="-108" w:right="34"/>
              <w:rPr>
                <w:rFonts w:ascii="Arial" w:hAnsi="Arial" w:cs="Arial"/>
                <w:b/>
                <w:color w:val="000000"/>
                <w:sz w:val="16"/>
                <w:szCs w:val="16"/>
              </w:rPr>
            </w:pPr>
            <w:r w:rsidRPr="00A46A72">
              <w:rPr>
                <w:rFonts w:ascii="Arial" w:hAnsi="Arial" w:cs="Arial"/>
                <w:b/>
                <w:color w:val="000000"/>
                <w:sz w:val="16"/>
                <w:szCs w:val="16"/>
              </w:rPr>
              <w:t>an Inspector appointed by the Secretary of State for Environment, Food and Rural Affairs</w:t>
            </w:r>
          </w:p>
        </w:tc>
      </w:tr>
      <w:tr w:rsidR="000B0589" w:rsidRPr="00A46A72" w14:paraId="5DD9BF6A" w14:textId="77777777" w:rsidTr="008E0623">
        <w:trPr>
          <w:cantSplit/>
          <w:trHeight w:val="23"/>
        </w:trPr>
        <w:tc>
          <w:tcPr>
            <w:tcW w:w="9356" w:type="dxa"/>
          </w:tcPr>
          <w:p w14:paraId="693CD58F" w14:textId="4AF28BD9" w:rsidR="00626E0C" w:rsidRPr="00A46A72" w:rsidRDefault="000B0589" w:rsidP="00626E0C">
            <w:pPr>
              <w:spacing w:before="120"/>
              <w:ind w:left="-108" w:right="176"/>
              <w:rPr>
                <w:rFonts w:ascii="Arial" w:hAnsi="Arial" w:cs="Arial"/>
                <w:b/>
                <w:color w:val="000000"/>
                <w:sz w:val="16"/>
                <w:szCs w:val="16"/>
              </w:rPr>
            </w:pPr>
            <w:r w:rsidRPr="00A46A72">
              <w:rPr>
                <w:rFonts w:ascii="Arial" w:hAnsi="Arial" w:cs="Arial"/>
                <w:b/>
                <w:color w:val="000000"/>
                <w:sz w:val="16"/>
                <w:szCs w:val="16"/>
              </w:rPr>
              <w:t>Decision date:</w:t>
            </w:r>
            <w:r w:rsidR="00626E0C">
              <w:rPr>
                <w:rFonts w:ascii="Arial" w:hAnsi="Arial" w:cs="Arial"/>
                <w:b/>
                <w:color w:val="000000"/>
                <w:sz w:val="16"/>
                <w:szCs w:val="16"/>
              </w:rPr>
              <w:t xml:space="preserve"> 28 September 2026</w:t>
            </w:r>
          </w:p>
        </w:tc>
      </w:tr>
    </w:tbl>
    <w:p w14:paraId="05913801" w14:textId="77777777" w:rsidR="008E0623" w:rsidRPr="00A46A72" w:rsidRDefault="008E0623" w:rsidP="000B0589">
      <w:pPr>
        <w:rPr>
          <w:rFonts w:ascii="Arial" w:hAnsi="Arial" w:cs="Arial"/>
        </w:rPr>
      </w:pPr>
    </w:p>
    <w:tbl>
      <w:tblPr>
        <w:tblW w:w="0" w:type="auto"/>
        <w:tblLayout w:type="fixed"/>
        <w:tblLook w:val="0000" w:firstRow="0" w:lastRow="0" w:firstColumn="0" w:lastColumn="0" w:noHBand="0" w:noVBand="0"/>
      </w:tblPr>
      <w:tblGrid>
        <w:gridCol w:w="9520"/>
      </w:tblGrid>
      <w:tr w:rsidR="008E0623" w:rsidRPr="00A46A72" w14:paraId="31CFF4C8" w14:textId="77777777" w:rsidTr="008E0623">
        <w:tc>
          <w:tcPr>
            <w:tcW w:w="9520" w:type="dxa"/>
          </w:tcPr>
          <w:p w14:paraId="2F1E2075" w14:textId="5A026E02" w:rsidR="008E0623" w:rsidRPr="00A46A72" w:rsidRDefault="008E0623" w:rsidP="0029302D">
            <w:pPr>
              <w:tabs>
                <w:tab w:val="left" w:pos="3897"/>
              </w:tabs>
              <w:spacing w:after="60"/>
              <w:rPr>
                <w:rFonts w:ascii="Arial" w:hAnsi="Arial" w:cs="Arial"/>
                <w:b/>
                <w:color w:val="000000"/>
                <w:sz w:val="24"/>
                <w:szCs w:val="24"/>
              </w:rPr>
            </w:pPr>
            <w:r w:rsidRPr="00A46A72">
              <w:rPr>
                <w:rFonts w:ascii="Arial" w:hAnsi="Arial" w:cs="Arial"/>
                <w:b/>
                <w:color w:val="000000"/>
                <w:sz w:val="24"/>
                <w:szCs w:val="24"/>
              </w:rPr>
              <w:t>Order Ref: ROW/</w:t>
            </w:r>
            <w:r w:rsidR="000E0B9D">
              <w:rPr>
                <w:rFonts w:ascii="Arial" w:hAnsi="Arial" w:cs="Arial"/>
                <w:b/>
                <w:color w:val="000000"/>
                <w:sz w:val="24"/>
                <w:szCs w:val="24"/>
              </w:rPr>
              <w:t>33</w:t>
            </w:r>
            <w:r w:rsidR="002E70EB">
              <w:rPr>
                <w:rFonts w:ascii="Arial" w:hAnsi="Arial" w:cs="Arial"/>
                <w:b/>
                <w:color w:val="000000"/>
                <w:sz w:val="24"/>
                <w:szCs w:val="24"/>
              </w:rPr>
              <w:t>70751</w:t>
            </w:r>
            <w:r w:rsidR="0029302D" w:rsidRPr="00A46A72">
              <w:rPr>
                <w:rFonts w:ascii="Arial" w:hAnsi="Arial" w:cs="Arial"/>
                <w:b/>
                <w:color w:val="000000"/>
                <w:sz w:val="24"/>
                <w:szCs w:val="24"/>
              </w:rPr>
              <w:tab/>
            </w:r>
          </w:p>
        </w:tc>
      </w:tr>
      <w:tr w:rsidR="008E0623" w:rsidRPr="00A46A72" w14:paraId="03C07DC3" w14:textId="77777777" w:rsidTr="008E0623">
        <w:tc>
          <w:tcPr>
            <w:tcW w:w="9520" w:type="dxa"/>
          </w:tcPr>
          <w:p w14:paraId="11EE730D" w14:textId="02ED6547" w:rsidR="008E0623" w:rsidRPr="00151E6A" w:rsidRDefault="008E0623" w:rsidP="00151E6A">
            <w:pPr>
              <w:pStyle w:val="TBullet"/>
              <w:rPr>
                <w:rFonts w:ascii="Arial" w:hAnsi="Arial" w:cs="Arial"/>
              </w:rPr>
            </w:pPr>
            <w:r w:rsidRPr="00B1482C">
              <w:rPr>
                <w:rFonts w:ascii="Arial" w:hAnsi="Arial" w:cs="Arial"/>
              </w:rPr>
              <w:t>This Order is made under Section 119 of the Highways Act 1980 (</w:t>
            </w:r>
            <w:r w:rsidR="00851856" w:rsidRPr="00B1482C">
              <w:rPr>
                <w:rFonts w:ascii="Arial" w:hAnsi="Arial" w:cs="Arial"/>
              </w:rPr>
              <w:t>‘</w:t>
            </w:r>
            <w:r w:rsidRPr="00B1482C">
              <w:rPr>
                <w:rFonts w:ascii="Arial" w:hAnsi="Arial" w:cs="Arial"/>
              </w:rPr>
              <w:t>the 1980 Act</w:t>
            </w:r>
            <w:r w:rsidR="00851856" w:rsidRPr="00B1482C">
              <w:rPr>
                <w:rFonts w:ascii="Arial" w:hAnsi="Arial" w:cs="Arial"/>
              </w:rPr>
              <w:t>’</w:t>
            </w:r>
            <w:r w:rsidRPr="00B1482C">
              <w:rPr>
                <w:rFonts w:ascii="Arial" w:hAnsi="Arial" w:cs="Arial"/>
              </w:rPr>
              <w:t xml:space="preserve">) and is known as </w:t>
            </w:r>
            <w:r w:rsidR="00851856" w:rsidRPr="00B1482C">
              <w:rPr>
                <w:rFonts w:ascii="Arial" w:hAnsi="Arial" w:cs="Arial"/>
              </w:rPr>
              <w:t xml:space="preserve">the </w:t>
            </w:r>
            <w:r w:rsidR="001207B8">
              <w:rPr>
                <w:rFonts w:ascii="Arial" w:hAnsi="Arial" w:cs="Arial"/>
              </w:rPr>
              <w:t xml:space="preserve">Essex County Council </w:t>
            </w:r>
            <w:r w:rsidR="00851856" w:rsidRPr="00151E6A">
              <w:rPr>
                <w:rFonts w:ascii="Arial" w:hAnsi="Arial" w:cs="Arial"/>
              </w:rPr>
              <w:t>Public Path Diversion</w:t>
            </w:r>
            <w:r w:rsidR="00992D87">
              <w:rPr>
                <w:rFonts w:ascii="Arial" w:hAnsi="Arial" w:cs="Arial"/>
              </w:rPr>
              <w:t xml:space="preserve"> Order </w:t>
            </w:r>
            <w:r w:rsidR="00760694">
              <w:rPr>
                <w:rFonts w:ascii="Arial" w:hAnsi="Arial" w:cs="Arial"/>
              </w:rPr>
              <w:t xml:space="preserve">2004 </w:t>
            </w:r>
            <w:r w:rsidR="00017EF8">
              <w:rPr>
                <w:rFonts w:ascii="Arial" w:hAnsi="Arial" w:cs="Arial"/>
              </w:rPr>
              <w:t>Footpath 65 Sible Hedingham</w:t>
            </w:r>
            <w:r w:rsidR="00760694">
              <w:rPr>
                <w:rFonts w:ascii="Arial" w:hAnsi="Arial" w:cs="Arial"/>
              </w:rPr>
              <w:t xml:space="preserve"> in the District of Braintree</w:t>
            </w:r>
            <w:r w:rsidRPr="00151E6A">
              <w:rPr>
                <w:rFonts w:ascii="Arial" w:hAnsi="Arial" w:cs="Arial"/>
              </w:rPr>
              <w:t>.</w:t>
            </w:r>
          </w:p>
        </w:tc>
      </w:tr>
      <w:tr w:rsidR="008E0623" w:rsidRPr="00A46A72" w14:paraId="035F5AC2" w14:textId="77777777" w:rsidTr="008E0623">
        <w:tc>
          <w:tcPr>
            <w:tcW w:w="9520" w:type="dxa"/>
          </w:tcPr>
          <w:p w14:paraId="0AA5529F" w14:textId="125DE1CC" w:rsidR="008E0623" w:rsidRPr="00A46A72" w:rsidRDefault="008E0623" w:rsidP="008E0623">
            <w:pPr>
              <w:pStyle w:val="TBullet"/>
              <w:rPr>
                <w:rFonts w:ascii="Arial" w:hAnsi="Arial" w:cs="Arial"/>
              </w:rPr>
            </w:pPr>
            <w:r w:rsidRPr="00A46A72">
              <w:rPr>
                <w:rFonts w:ascii="Arial" w:hAnsi="Arial" w:cs="Arial"/>
              </w:rPr>
              <w:t xml:space="preserve">The Order is dated </w:t>
            </w:r>
            <w:r w:rsidR="008F6E9E">
              <w:rPr>
                <w:rFonts w:ascii="Arial" w:hAnsi="Arial" w:cs="Arial"/>
              </w:rPr>
              <w:t>9 July</w:t>
            </w:r>
            <w:r w:rsidR="00E55E3E" w:rsidRPr="00A46A72">
              <w:rPr>
                <w:rFonts w:ascii="Arial" w:hAnsi="Arial" w:cs="Arial"/>
              </w:rPr>
              <w:t xml:space="preserve"> 20</w:t>
            </w:r>
            <w:r w:rsidR="00A87C9D">
              <w:rPr>
                <w:rFonts w:ascii="Arial" w:hAnsi="Arial" w:cs="Arial"/>
              </w:rPr>
              <w:t>2</w:t>
            </w:r>
            <w:r w:rsidR="00DF5837">
              <w:rPr>
                <w:rFonts w:ascii="Arial" w:hAnsi="Arial" w:cs="Arial"/>
              </w:rPr>
              <w:t>4</w:t>
            </w:r>
            <w:r w:rsidRPr="00A46A72">
              <w:rPr>
                <w:rFonts w:ascii="Arial" w:hAnsi="Arial" w:cs="Arial"/>
              </w:rPr>
              <w:t xml:space="preserve"> </w:t>
            </w:r>
            <w:r w:rsidRPr="00A87C9D">
              <w:rPr>
                <w:rFonts w:ascii="Arial" w:hAnsi="Arial" w:cs="Arial"/>
              </w:rPr>
              <w:t xml:space="preserve">and proposes to divert the public right of way </w:t>
            </w:r>
            <w:r w:rsidR="00081B35" w:rsidRPr="00A87C9D">
              <w:rPr>
                <w:rFonts w:ascii="Arial" w:hAnsi="Arial" w:cs="Arial"/>
              </w:rPr>
              <w:t xml:space="preserve">as </w:t>
            </w:r>
            <w:r w:rsidRPr="00A87C9D">
              <w:rPr>
                <w:rFonts w:ascii="Arial" w:hAnsi="Arial" w:cs="Arial"/>
              </w:rPr>
              <w:t xml:space="preserve">shown on the Order </w:t>
            </w:r>
            <w:r w:rsidR="0063742B">
              <w:rPr>
                <w:rFonts w:ascii="Arial" w:hAnsi="Arial" w:cs="Arial"/>
              </w:rPr>
              <w:t>M</w:t>
            </w:r>
            <w:r w:rsidR="00D52F47">
              <w:rPr>
                <w:rFonts w:ascii="Arial" w:hAnsi="Arial" w:cs="Arial"/>
              </w:rPr>
              <w:t>ap</w:t>
            </w:r>
            <w:r w:rsidRPr="00A87C9D">
              <w:rPr>
                <w:rFonts w:ascii="Arial" w:hAnsi="Arial" w:cs="Arial"/>
              </w:rPr>
              <w:t xml:space="preserve"> and described in the Order Schedule</w:t>
            </w:r>
            <w:r w:rsidRPr="00A46A72">
              <w:rPr>
                <w:rFonts w:ascii="Arial" w:hAnsi="Arial" w:cs="Arial"/>
              </w:rPr>
              <w:t>.</w:t>
            </w:r>
          </w:p>
        </w:tc>
      </w:tr>
      <w:tr w:rsidR="008E0623" w:rsidRPr="00A46A72" w14:paraId="5D16E6E2" w14:textId="77777777" w:rsidTr="008E0623">
        <w:tc>
          <w:tcPr>
            <w:tcW w:w="9520" w:type="dxa"/>
          </w:tcPr>
          <w:p w14:paraId="7C297267" w14:textId="604C972D" w:rsidR="008E0623" w:rsidRPr="00D54A8F" w:rsidRDefault="008E0623" w:rsidP="008E0623">
            <w:pPr>
              <w:pStyle w:val="TBullet"/>
              <w:rPr>
                <w:rFonts w:ascii="Arial" w:hAnsi="Arial" w:cs="Arial"/>
              </w:rPr>
            </w:pPr>
            <w:r w:rsidRPr="00D54A8F">
              <w:rPr>
                <w:rFonts w:ascii="Arial" w:hAnsi="Arial" w:cs="Arial"/>
              </w:rPr>
              <w:t>There w</w:t>
            </w:r>
            <w:r w:rsidR="000A743B">
              <w:rPr>
                <w:rFonts w:ascii="Arial" w:hAnsi="Arial" w:cs="Arial"/>
              </w:rPr>
              <w:t>ere two</w:t>
            </w:r>
            <w:r w:rsidRPr="00D54A8F">
              <w:rPr>
                <w:rFonts w:ascii="Arial" w:hAnsi="Arial" w:cs="Arial"/>
              </w:rPr>
              <w:t xml:space="preserve"> objecti</w:t>
            </w:r>
            <w:r w:rsidR="000A743B">
              <w:rPr>
                <w:rFonts w:ascii="Arial" w:hAnsi="Arial" w:cs="Arial"/>
              </w:rPr>
              <w:t>ons</w:t>
            </w:r>
            <w:r w:rsidR="007F333B">
              <w:rPr>
                <w:rFonts w:ascii="Arial" w:hAnsi="Arial" w:cs="Arial"/>
              </w:rPr>
              <w:t xml:space="preserve"> </w:t>
            </w:r>
            <w:r w:rsidR="00902B91">
              <w:rPr>
                <w:rFonts w:ascii="Arial" w:hAnsi="Arial" w:cs="Arial"/>
              </w:rPr>
              <w:t xml:space="preserve">and one representation </w:t>
            </w:r>
            <w:r w:rsidRPr="00D54A8F">
              <w:rPr>
                <w:rFonts w:ascii="Arial" w:hAnsi="Arial" w:cs="Arial"/>
              </w:rPr>
              <w:t>outstanding when</w:t>
            </w:r>
            <w:r w:rsidR="00D54A8F">
              <w:rPr>
                <w:rFonts w:ascii="Arial" w:hAnsi="Arial" w:cs="Arial"/>
              </w:rPr>
              <w:t xml:space="preserve"> </w:t>
            </w:r>
            <w:r w:rsidR="00A10860">
              <w:rPr>
                <w:rFonts w:ascii="Arial" w:hAnsi="Arial" w:cs="Arial"/>
              </w:rPr>
              <w:t>Essex County</w:t>
            </w:r>
            <w:r w:rsidRPr="00D54A8F">
              <w:rPr>
                <w:rFonts w:ascii="Arial" w:hAnsi="Arial" w:cs="Arial"/>
              </w:rPr>
              <w:t xml:space="preserve"> Council </w:t>
            </w:r>
            <w:r w:rsidR="004F0F5C" w:rsidRPr="00D54A8F">
              <w:rPr>
                <w:rFonts w:ascii="Arial" w:hAnsi="Arial" w:cs="Arial"/>
              </w:rPr>
              <w:t xml:space="preserve">(‘the Council’) </w:t>
            </w:r>
            <w:r w:rsidRPr="00D54A8F">
              <w:rPr>
                <w:rFonts w:ascii="Arial" w:hAnsi="Arial" w:cs="Arial"/>
              </w:rPr>
              <w:t>submitted the Order to the Secretary of State for Environment, Food and Rural Affairs for confirmation</w:t>
            </w:r>
            <w:r w:rsidR="00E55E3E" w:rsidRPr="00D54A8F">
              <w:rPr>
                <w:rFonts w:ascii="Arial" w:hAnsi="Arial" w:cs="Arial"/>
              </w:rPr>
              <w:t>.</w:t>
            </w:r>
          </w:p>
        </w:tc>
      </w:tr>
      <w:tr w:rsidR="008E0623" w:rsidRPr="00A46A72" w14:paraId="02C0045D" w14:textId="77777777" w:rsidTr="008E0623">
        <w:tc>
          <w:tcPr>
            <w:tcW w:w="9520" w:type="dxa"/>
          </w:tcPr>
          <w:p w14:paraId="52A4438B" w14:textId="37C87702" w:rsidR="008E0623" w:rsidRPr="00A46A72" w:rsidRDefault="008E0623" w:rsidP="008E0623">
            <w:pPr>
              <w:spacing w:before="60"/>
              <w:rPr>
                <w:rFonts w:ascii="Arial" w:hAnsi="Arial" w:cs="Arial"/>
                <w:b/>
                <w:color w:val="000000"/>
                <w:sz w:val="24"/>
                <w:szCs w:val="24"/>
              </w:rPr>
            </w:pPr>
            <w:r w:rsidRPr="00A46A72">
              <w:rPr>
                <w:rFonts w:ascii="Arial" w:hAnsi="Arial" w:cs="Arial"/>
                <w:b/>
                <w:color w:val="000000"/>
                <w:sz w:val="24"/>
                <w:szCs w:val="24"/>
              </w:rPr>
              <w:t>Summary of Decision:</w:t>
            </w:r>
            <w:bookmarkStart w:id="1" w:name="bmkPoint"/>
            <w:bookmarkEnd w:id="1"/>
            <w:r w:rsidR="00820626" w:rsidRPr="00A46A72">
              <w:rPr>
                <w:rFonts w:ascii="Arial" w:hAnsi="Arial" w:cs="Arial"/>
                <w:b/>
                <w:color w:val="000000"/>
                <w:sz w:val="24"/>
                <w:szCs w:val="24"/>
              </w:rPr>
              <w:t xml:space="preserve"> </w:t>
            </w:r>
            <w:r w:rsidR="001F7C0D" w:rsidRPr="00A46A72">
              <w:rPr>
                <w:rFonts w:ascii="Arial" w:hAnsi="Arial" w:cs="Arial"/>
                <w:b/>
                <w:color w:val="000000"/>
                <w:sz w:val="24"/>
                <w:szCs w:val="24"/>
              </w:rPr>
              <w:t>The Order i</w:t>
            </w:r>
            <w:r w:rsidR="00A16A48">
              <w:rPr>
                <w:rFonts w:ascii="Arial" w:hAnsi="Arial" w:cs="Arial"/>
                <w:b/>
                <w:color w:val="000000"/>
                <w:sz w:val="24"/>
                <w:szCs w:val="24"/>
              </w:rPr>
              <w:t>s</w:t>
            </w:r>
            <w:r w:rsidR="001F7C0D" w:rsidRPr="00A46A72">
              <w:rPr>
                <w:rFonts w:ascii="Arial" w:hAnsi="Arial" w:cs="Arial"/>
                <w:b/>
                <w:color w:val="000000"/>
                <w:sz w:val="24"/>
                <w:szCs w:val="24"/>
              </w:rPr>
              <w:t xml:space="preserve"> </w:t>
            </w:r>
            <w:r w:rsidR="001F7C0D" w:rsidRPr="00666B34">
              <w:rPr>
                <w:rFonts w:ascii="Arial" w:hAnsi="Arial" w:cs="Arial"/>
                <w:b/>
                <w:color w:val="000000"/>
                <w:sz w:val="24"/>
                <w:szCs w:val="24"/>
              </w:rPr>
              <w:t>confirmed</w:t>
            </w:r>
          </w:p>
        </w:tc>
      </w:tr>
      <w:tr w:rsidR="008E0623" w:rsidRPr="00A46A72" w14:paraId="521FDAD2" w14:textId="77777777" w:rsidTr="008E0623">
        <w:tc>
          <w:tcPr>
            <w:tcW w:w="9520" w:type="dxa"/>
            <w:tcBorders>
              <w:bottom w:val="single" w:sz="6" w:space="0" w:color="000000"/>
            </w:tcBorders>
          </w:tcPr>
          <w:p w14:paraId="1B742799" w14:textId="77777777" w:rsidR="008E0623" w:rsidRPr="00A46A72" w:rsidRDefault="008E0623" w:rsidP="008E0623">
            <w:pPr>
              <w:spacing w:before="60"/>
              <w:rPr>
                <w:rFonts w:ascii="Arial" w:hAnsi="Arial" w:cs="Arial"/>
                <w:b/>
                <w:color w:val="000000"/>
                <w:sz w:val="2"/>
              </w:rPr>
            </w:pPr>
            <w:bookmarkStart w:id="2" w:name="bmkReturn"/>
            <w:bookmarkEnd w:id="2"/>
          </w:p>
        </w:tc>
      </w:tr>
    </w:tbl>
    <w:p w14:paraId="2B1A8AA6" w14:textId="77777777" w:rsidR="000B0589" w:rsidRPr="00A46A72" w:rsidRDefault="000B0589" w:rsidP="000B0589">
      <w:pPr>
        <w:rPr>
          <w:rFonts w:ascii="Arial" w:hAnsi="Arial" w:cs="Arial"/>
        </w:rPr>
      </w:pPr>
    </w:p>
    <w:p w14:paraId="3445CC69" w14:textId="77777777" w:rsidR="008E0623" w:rsidRPr="00A46A72" w:rsidRDefault="008E0623" w:rsidP="008E0623">
      <w:pPr>
        <w:pStyle w:val="Heading6blackfont"/>
        <w:rPr>
          <w:rFonts w:ascii="Arial" w:hAnsi="Arial" w:cs="Arial"/>
          <w:sz w:val="24"/>
          <w:szCs w:val="24"/>
        </w:rPr>
      </w:pPr>
      <w:r w:rsidRPr="00A46A72">
        <w:rPr>
          <w:rFonts w:ascii="Arial" w:hAnsi="Arial" w:cs="Arial"/>
          <w:sz w:val="24"/>
          <w:szCs w:val="24"/>
        </w:rPr>
        <w:t>Procedural Matters</w:t>
      </w:r>
    </w:p>
    <w:p w14:paraId="74BFA445" w14:textId="05C87042" w:rsidR="008E0623" w:rsidRDefault="00337878" w:rsidP="008E0623">
      <w:pPr>
        <w:pStyle w:val="Style1"/>
        <w:rPr>
          <w:rFonts w:ascii="Arial" w:hAnsi="Arial" w:cs="Arial"/>
          <w:sz w:val="24"/>
          <w:szCs w:val="24"/>
        </w:rPr>
      </w:pPr>
      <w:r w:rsidRPr="00586159">
        <w:rPr>
          <w:rFonts w:ascii="Arial" w:hAnsi="Arial" w:cs="Arial"/>
          <w:sz w:val="24"/>
          <w:szCs w:val="24"/>
        </w:rPr>
        <w:t>I undertook an unaccompanied site inspection</w:t>
      </w:r>
      <w:r w:rsidR="00E51C05" w:rsidRPr="00586159">
        <w:rPr>
          <w:rFonts w:ascii="Arial" w:hAnsi="Arial" w:cs="Arial"/>
          <w:sz w:val="24"/>
          <w:szCs w:val="24"/>
        </w:rPr>
        <w:t xml:space="preserve"> during the </w:t>
      </w:r>
      <w:r w:rsidR="00D16E61" w:rsidRPr="00586159">
        <w:rPr>
          <w:rFonts w:ascii="Arial" w:hAnsi="Arial" w:cs="Arial"/>
          <w:sz w:val="24"/>
          <w:szCs w:val="24"/>
        </w:rPr>
        <w:t>morning</w:t>
      </w:r>
      <w:r w:rsidR="00E51C05" w:rsidRPr="00586159">
        <w:rPr>
          <w:rFonts w:ascii="Arial" w:hAnsi="Arial" w:cs="Arial"/>
          <w:sz w:val="24"/>
          <w:szCs w:val="24"/>
        </w:rPr>
        <w:t xml:space="preserve"> of</w:t>
      </w:r>
      <w:r w:rsidRPr="00586159">
        <w:rPr>
          <w:rFonts w:ascii="Arial" w:hAnsi="Arial" w:cs="Arial"/>
          <w:sz w:val="24"/>
          <w:szCs w:val="24"/>
        </w:rPr>
        <w:t xml:space="preserve"> </w:t>
      </w:r>
      <w:r w:rsidR="00BC7D55">
        <w:rPr>
          <w:rFonts w:ascii="Arial" w:hAnsi="Arial" w:cs="Arial"/>
          <w:sz w:val="24"/>
          <w:szCs w:val="24"/>
        </w:rPr>
        <w:t>Wednes</w:t>
      </w:r>
      <w:r w:rsidRPr="00586159">
        <w:rPr>
          <w:rFonts w:ascii="Arial" w:hAnsi="Arial" w:cs="Arial"/>
          <w:sz w:val="24"/>
          <w:szCs w:val="24"/>
        </w:rPr>
        <w:t xml:space="preserve">day </w:t>
      </w:r>
      <w:r w:rsidR="00BC7D55">
        <w:rPr>
          <w:rFonts w:ascii="Arial" w:hAnsi="Arial" w:cs="Arial"/>
          <w:sz w:val="24"/>
          <w:szCs w:val="24"/>
        </w:rPr>
        <w:t>2</w:t>
      </w:r>
      <w:r w:rsidR="00823D21" w:rsidRPr="00586159">
        <w:rPr>
          <w:rFonts w:ascii="Arial" w:hAnsi="Arial" w:cs="Arial"/>
          <w:sz w:val="24"/>
          <w:szCs w:val="24"/>
        </w:rPr>
        <w:t xml:space="preserve"> </w:t>
      </w:r>
      <w:r w:rsidR="00BC7D55">
        <w:rPr>
          <w:rFonts w:ascii="Arial" w:hAnsi="Arial" w:cs="Arial"/>
          <w:sz w:val="24"/>
          <w:szCs w:val="24"/>
        </w:rPr>
        <w:t>September</w:t>
      </w:r>
      <w:r w:rsidRPr="00586159">
        <w:rPr>
          <w:rFonts w:ascii="Arial" w:hAnsi="Arial" w:cs="Arial"/>
          <w:sz w:val="24"/>
          <w:szCs w:val="24"/>
        </w:rPr>
        <w:t xml:space="preserve"> 20</w:t>
      </w:r>
      <w:r w:rsidR="00823D21" w:rsidRPr="00586159">
        <w:rPr>
          <w:rFonts w:ascii="Arial" w:hAnsi="Arial" w:cs="Arial"/>
          <w:sz w:val="24"/>
          <w:szCs w:val="24"/>
        </w:rPr>
        <w:t>2</w:t>
      </w:r>
      <w:r w:rsidR="00FD0967" w:rsidRPr="00586159">
        <w:rPr>
          <w:rFonts w:ascii="Arial" w:hAnsi="Arial" w:cs="Arial"/>
          <w:sz w:val="24"/>
          <w:szCs w:val="24"/>
        </w:rPr>
        <w:t>6</w:t>
      </w:r>
      <w:r w:rsidRPr="00586159">
        <w:rPr>
          <w:rFonts w:ascii="Arial" w:hAnsi="Arial" w:cs="Arial"/>
          <w:sz w:val="24"/>
          <w:szCs w:val="24"/>
        </w:rPr>
        <w:t>.</w:t>
      </w:r>
    </w:p>
    <w:p w14:paraId="02CF2801" w14:textId="0D91522B" w:rsidR="007D1233" w:rsidRPr="00586159" w:rsidRDefault="007D1233" w:rsidP="008E0623">
      <w:pPr>
        <w:pStyle w:val="Style1"/>
        <w:rPr>
          <w:rFonts w:ascii="Arial" w:hAnsi="Arial" w:cs="Arial"/>
          <w:sz w:val="24"/>
          <w:szCs w:val="24"/>
        </w:rPr>
      </w:pPr>
      <w:r>
        <w:rPr>
          <w:rFonts w:ascii="Arial" w:hAnsi="Arial" w:cs="Arial"/>
          <w:sz w:val="24"/>
          <w:szCs w:val="24"/>
        </w:rPr>
        <w:t>There were t</w:t>
      </w:r>
      <w:r w:rsidR="00EB732C">
        <w:rPr>
          <w:rFonts w:ascii="Arial" w:hAnsi="Arial" w:cs="Arial"/>
          <w:sz w:val="24"/>
          <w:szCs w:val="24"/>
        </w:rPr>
        <w:t>w</w:t>
      </w:r>
      <w:r>
        <w:rPr>
          <w:rFonts w:ascii="Arial" w:hAnsi="Arial" w:cs="Arial"/>
          <w:sz w:val="24"/>
          <w:szCs w:val="24"/>
        </w:rPr>
        <w:t xml:space="preserve">o objections and a representation outstanding when the </w:t>
      </w:r>
      <w:r w:rsidR="00EC5501">
        <w:rPr>
          <w:rFonts w:ascii="Arial" w:hAnsi="Arial" w:cs="Arial"/>
          <w:sz w:val="24"/>
          <w:szCs w:val="24"/>
        </w:rPr>
        <w:t>O</w:t>
      </w:r>
      <w:r>
        <w:rPr>
          <w:rFonts w:ascii="Arial" w:hAnsi="Arial" w:cs="Arial"/>
          <w:sz w:val="24"/>
          <w:szCs w:val="24"/>
        </w:rPr>
        <w:t xml:space="preserve">rder was submitted the Order for confirmation. Neither of the objectors submitted a statement of case or </w:t>
      </w:r>
      <w:r w:rsidR="00E87C0C">
        <w:rPr>
          <w:rFonts w:ascii="Arial" w:hAnsi="Arial" w:cs="Arial"/>
          <w:sz w:val="24"/>
          <w:szCs w:val="24"/>
        </w:rPr>
        <w:t>comments</w:t>
      </w:r>
      <w:r>
        <w:rPr>
          <w:rFonts w:ascii="Arial" w:hAnsi="Arial" w:cs="Arial"/>
          <w:sz w:val="24"/>
          <w:szCs w:val="24"/>
        </w:rPr>
        <w:t xml:space="preserve"> within the required time limit</w:t>
      </w:r>
      <w:r w:rsidR="0081640F">
        <w:rPr>
          <w:rFonts w:ascii="Arial" w:hAnsi="Arial" w:cs="Arial"/>
          <w:sz w:val="24"/>
          <w:szCs w:val="24"/>
        </w:rPr>
        <w:t xml:space="preserve">. The party making a representation has submitted a statement of case </w:t>
      </w:r>
      <w:r w:rsidR="00AF06BF">
        <w:rPr>
          <w:rFonts w:ascii="Arial" w:hAnsi="Arial" w:cs="Arial"/>
          <w:sz w:val="24"/>
          <w:szCs w:val="24"/>
        </w:rPr>
        <w:t xml:space="preserve">and now objects to confirmation of the Order. </w:t>
      </w:r>
    </w:p>
    <w:p w14:paraId="5CE2FC1D" w14:textId="42BBEE17" w:rsidR="007F333B" w:rsidRPr="00586159" w:rsidRDefault="009512F7" w:rsidP="008E0623">
      <w:pPr>
        <w:pStyle w:val="Style1"/>
        <w:rPr>
          <w:rFonts w:ascii="Arial" w:hAnsi="Arial" w:cs="Arial"/>
          <w:sz w:val="24"/>
          <w:szCs w:val="24"/>
        </w:rPr>
      </w:pPr>
      <w:r w:rsidRPr="00586159">
        <w:rPr>
          <w:rFonts w:ascii="Arial" w:hAnsi="Arial" w:cs="Arial"/>
          <w:sz w:val="24"/>
          <w:szCs w:val="24"/>
        </w:rPr>
        <w:t xml:space="preserve">I have before me </w:t>
      </w:r>
      <w:r w:rsidRPr="00A75C43">
        <w:rPr>
          <w:rFonts w:ascii="Arial" w:hAnsi="Arial" w:cs="Arial"/>
          <w:sz w:val="24"/>
          <w:szCs w:val="24"/>
        </w:rPr>
        <w:t xml:space="preserve">the written statements of case of the </w:t>
      </w:r>
      <w:r w:rsidR="0067472F" w:rsidRPr="00A75C43">
        <w:rPr>
          <w:rFonts w:ascii="Arial" w:hAnsi="Arial" w:cs="Arial"/>
          <w:sz w:val="24"/>
          <w:szCs w:val="24"/>
        </w:rPr>
        <w:t>Council</w:t>
      </w:r>
      <w:r w:rsidR="0090372B">
        <w:rPr>
          <w:rFonts w:ascii="Arial" w:hAnsi="Arial" w:cs="Arial"/>
          <w:sz w:val="24"/>
          <w:szCs w:val="24"/>
        </w:rPr>
        <w:t>, the Applicant</w:t>
      </w:r>
      <w:r w:rsidR="0067472F" w:rsidRPr="00A75C43">
        <w:rPr>
          <w:rFonts w:ascii="Arial" w:hAnsi="Arial" w:cs="Arial"/>
          <w:sz w:val="24"/>
          <w:szCs w:val="24"/>
        </w:rPr>
        <w:t xml:space="preserve"> and </w:t>
      </w:r>
      <w:r w:rsidR="000E7D48" w:rsidRPr="00A75C43">
        <w:rPr>
          <w:rFonts w:ascii="Arial" w:hAnsi="Arial" w:cs="Arial"/>
          <w:sz w:val="24"/>
          <w:szCs w:val="24"/>
        </w:rPr>
        <w:t>one o</w:t>
      </w:r>
      <w:r w:rsidR="0067472F" w:rsidRPr="00A75C43">
        <w:rPr>
          <w:rFonts w:ascii="Arial" w:hAnsi="Arial" w:cs="Arial"/>
          <w:sz w:val="24"/>
          <w:szCs w:val="24"/>
        </w:rPr>
        <w:t>bjector</w:t>
      </w:r>
      <w:r w:rsidR="00DB5358" w:rsidRPr="00A75C43">
        <w:rPr>
          <w:rFonts w:ascii="Arial" w:hAnsi="Arial" w:cs="Arial"/>
          <w:sz w:val="24"/>
          <w:szCs w:val="24"/>
        </w:rPr>
        <w:t>.</w:t>
      </w:r>
    </w:p>
    <w:p w14:paraId="28ED82FE" w14:textId="46616A42" w:rsidR="008D2A41" w:rsidRPr="00586159" w:rsidRDefault="008D2A41" w:rsidP="008D2A41">
      <w:pPr>
        <w:pStyle w:val="Style1"/>
        <w:rPr>
          <w:rFonts w:ascii="Arial" w:hAnsi="Arial" w:cs="Arial"/>
          <w:sz w:val="24"/>
          <w:szCs w:val="24"/>
        </w:rPr>
      </w:pPr>
      <w:r w:rsidRPr="00586159">
        <w:rPr>
          <w:rFonts w:ascii="Arial" w:hAnsi="Arial" w:cs="Arial"/>
          <w:sz w:val="24"/>
          <w:szCs w:val="24"/>
        </w:rPr>
        <w:t>In writing this decision I have found it convenient to refer to points A</w:t>
      </w:r>
      <w:r w:rsidR="005077D2">
        <w:rPr>
          <w:rFonts w:ascii="Arial" w:hAnsi="Arial" w:cs="Arial"/>
          <w:sz w:val="24"/>
          <w:szCs w:val="24"/>
        </w:rPr>
        <w:t xml:space="preserve"> to D </w:t>
      </w:r>
      <w:r w:rsidRPr="00586159">
        <w:rPr>
          <w:rFonts w:ascii="Arial" w:hAnsi="Arial" w:cs="Arial"/>
          <w:sz w:val="24"/>
          <w:szCs w:val="24"/>
        </w:rPr>
        <w:t>marked on the Order Map. I therefore attach a copy of this map.</w:t>
      </w:r>
    </w:p>
    <w:p w14:paraId="7F305112" w14:textId="6F3A78F3" w:rsidR="008D2A41" w:rsidRPr="00586159" w:rsidRDefault="008D2A41" w:rsidP="008D2A41">
      <w:pPr>
        <w:pStyle w:val="Style1"/>
        <w:rPr>
          <w:rFonts w:ascii="Arial" w:hAnsi="Arial" w:cs="Arial"/>
          <w:sz w:val="24"/>
          <w:szCs w:val="24"/>
        </w:rPr>
      </w:pPr>
      <w:r w:rsidRPr="00586159">
        <w:rPr>
          <w:rFonts w:ascii="Arial" w:hAnsi="Arial" w:cs="Arial"/>
          <w:sz w:val="24"/>
          <w:szCs w:val="24"/>
        </w:rPr>
        <w:t xml:space="preserve">The Order was made by </w:t>
      </w:r>
      <w:r w:rsidR="0016415E" w:rsidRPr="00586159">
        <w:rPr>
          <w:rFonts w:ascii="Arial" w:hAnsi="Arial" w:cs="Arial"/>
          <w:sz w:val="24"/>
          <w:szCs w:val="24"/>
        </w:rPr>
        <w:t>the</w:t>
      </w:r>
      <w:r w:rsidRPr="00586159">
        <w:rPr>
          <w:rFonts w:ascii="Arial" w:hAnsi="Arial" w:cs="Arial"/>
          <w:sz w:val="24"/>
          <w:szCs w:val="24"/>
        </w:rPr>
        <w:t xml:space="preserve"> Council under </w:t>
      </w:r>
      <w:r w:rsidR="00CC429F" w:rsidRPr="00586159">
        <w:rPr>
          <w:rFonts w:ascii="Arial" w:hAnsi="Arial" w:cs="Arial"/>
          <w:sz w:val="24"/>
          <w:szCs w:val="24"/>
        </w:rPr>
        <w:t>section 119</w:t>
      </w:r>
      <w:r w:rsidR="00CF651E" w:rsidRPr="00586159">
        <w:rPr>
          <w:rFonts w:ascii="Arial" w:hAnsi="Arial" w:cs="Arial"/>
          <w:sz w:val="24"/>
          <w:szCs w:val="24"/>
        </w:rPr>
        <w:t xml:space="preserve"> of the 1980 Act</w:t>
      </w:r>
      <w:r w:rsidRPr="00586159">
        <w:rPr>
          <w:rFonts w:ascii="Arial" w:hAnsi="Arial" w:cs="Arial"/>
          <w:sz w:val="24"/>
          <w:szCs w:val="24"/>
        </w:rPr>
        <w:t>. It proposes to</w:t>
      </w:r>
      <w:r w:rsidR="00804063" w:rsidRPr="00586159">
        <w:rPr>
          <w:rFonts w:ascii="Arial" w:hAnsi="Arial" w:cs="Arial"/>
          <w:sz w:val="24"/>
          <w:szCs w:val="24"/>
        </w:rPr>
        <w:t xml:space="preserve"> stop up</w:t>
      </w:r>
      <w:r w:rsidR="00D77462" w:rsidRPr="00586159">
        <w:rPr>
          <w:rFonts w:ascii="Arial" w:hAnsi="Arial" w:cs="Arial"/>
          <w:sz w:val="24"/>
          <w:szCs w:val="24"/>
        </w:rPr>
        <w:t xml:space="preserve"> that section of </w:t>
      </w:r>
      <w:r w:rsidR="005077D2">
        <w:rPr>
          <w:rFonts w:ascii="Arial" w:hAnsi="Arial" w:cs="Arial"/>
          <w:sz w:val="24"/>
          <w:szCs w:val="24"/>
        </w:rPr>
        <w:t>Footpath 65 Sible Hedingham</w:t>
      </w:r>
      <w:r w:rsidR="007F401D" w:rsidRPr="00586159">
        <w:rPr>
          <w:rFonts w:ascii="Arial" w:hAnsi="Arial" w:cs="Arial"/>
          <w:sz w:val="24"/>
          <w:szCs w:val="24"/>
        </w:rPr>
        <w:t xml:space="preserve"> (‘FP17’)</w:t>
      </w:r>
      <w:r w:rsidR="00D77462" w:rsidRPr="00586159">
        <w:rPr>
          <w:rFonts w:ascii="Arial" w:hAnsi="Arial" w:cs="Arial"/>
          <w:sz w:val="24"/>
          <w:szCs w:val="24"/>
        </w:rPr>
        <w:t xml:space="preserve"> currently recorded </w:t>
      </w:r>
      <w:r w:rsidR="00D35581" w:rsidRPr="00586159">
        <w:rPr>
          <w:rFonts w:ascii="Arial" w:hAnsi="Arial" w:cs="Arial"/>
          <w:sz w:val="24"/>
          <w:szCs w:val="24"/>
        </w:rPr>
        <w:t>on the Definitive Map and Statement (DMS)</w:t>
      </w:r>
      <w:r w:rsidR="00804063" w:rsidRPr="00586159">
        <w:rPr>
          <w:rFonts w:ascii="Arial" w:hAnsi="Arial" w:cs="Arial"/>
          <w:sz w:val="24"/>
          <w:szCs w:val="24"/>
        </w:rPr>
        <w:t xml:space="preserve"> </w:t>
      </w:r>
      <w:r w:rsidRPr="00586159">
        <w:rPr>
          <w:rFonts w:ascii="Arial" w:hAnsi="Arial" w:cs="Arial"/>
          <w:sz w:val="24"/>
          <w:szCs w:val="24"/>
        </w:rPr>
        <w:t xml:space="preserve">between points A and B </w:t>
      </w:r>
      <w:r w:rsidR="002C161A" w:rsidRPr="00586159">
        <w:rPr>
          <w:rFonts w:ascii="Arial" w:hAnsi="Arial" w:cs="Arial"/>
          <w:sz w:val="24"/>
          <w:szCs w:val="24"/>
        </w:rPr>
        <w:t xml:space="preserve">as shown with a solid line on </w:t>
      </w:r>
      <w:r w:rsidRPr="00586159">
        <w:rPr>
          <w:rFonts w:ascii="Arial" w:hAnsi="Arial" w:cs="Arial"/>
          <w:sz w:val="24"/>
          <w:szCs w:val="24"/>
        </w:rPr>
        <w:t xml:space="preserve">the Order </w:t>
      </w:r>
      <w:r w:rsidR="0063742B" w:rsidRPr="00586159">
        <w:rPr>
          <w:rFonts w:ascii="Arial" w:hAnsi="Arial" w:cs="Arial"/>
          <w:sz w:val="24"/>
          <w:szCs w:val="24"/>
        </w:rPr>
        <w:t>M</w:t>
      </w:r>
      <w:r w:rsidRPr="00586159">
        <w:rPr>
          <w:rFonts w:ascii="Arial" w:hAnsi="Arial" w:cs="Arial"/>
          <w:sz w:val="24"/>
          <w:szCs w:val="24"/>
        </w:rPr>
        <w:t>ap</w:t>
      </w:r>
      <w:r w:rsidR="009F36F8" w:rsidRPr="00586159">
        <w:rPr>
          <w:rFonts w:ascii="Arial" w:hAnsi="Arial" w:cs="Arial"/>
          <w:sz w:val="24"/>
          <w:szCs w:val="24"/>
        </w:rPr>
        <w:t xml:space="preserve"> </w:t>
      </w:r>
      <w:r w:rsidR="00630DCA" w:rsidRPr="00586159">
        <w:rPr>
          <w:rFonts w:ascii="Arial" w:hAnsi="Arial" w:cs="Arial"/>
          <w:sz w:val="24"/>
          <w:szCs w:val="24"/>
        </w:rPr>
        <w:t xml:space="preserve">(the </w:t>
      </w:r>
      <w:r w:rsidR="00D16766" w:rsidRPr="00586159">
        <w:rPr>
          <w:rFonts w:ascii="Arial" w:hAnsi="Arial" w:cs="Arial"/>
          <w:sz w:val="24"/>
          <w:szCs w:val="24"/>
        </w:rPr>
        <w:t>DMS</w:t>
      </w:r>
      <w:r w:rsidR="00630DCA" w:rsidRPr="00586159">
        <w:rPr>
          <w:rFonts w:ascii="Arial" w:hAnsi="Arial" w:cs="Arial"/>
          <w:sz w:val="24"/>
          <w:szCs w:val="24"/>
        </w:rPr>
        <w:t xml:space="preserve"> route) </w:t>
      </w:r>
      <w:r w:rsidR="009F36F8" w:rsidRPr="00586159">
        <w:rPr>
          <w:rFonts w:ascii="Arial" w:hAnsi="Arial" w:cs="Arial"/>
          <w:sz w:val="24"/>
          <w:szCs w:val="24"/>
        </w:rPr>
        <w:t xml:space="preserve">and to create </w:t>
      </w:r>
      <w:r w:rsidR="00DA6B6D" w:rsidRPr="00586159">
        <w:rPr>
          <w:rFonts w:ascii="Arial" w:hAnsi="Arial" w:cs="Arial"/>
          <w:sz w:val="24"/>
          <w:szCs w:val="24"/>
        </w:rPr>
        <w:t xml:space="preserve">a public footpath between the points </w:t>
      </w:r>
      <w:r w:rsidR="00C2187B" w:rsidRPr="00586159">
        <w:rPr>
          <w:rFonts w:ascii="Arial" w:hAnsi="Arial" w:cs="Arial"/>
          <w:sz w:val="24"/>
          <w:szCs w:val="24"/>
        </w:rPr>
        <w:t xml:space="preserve">A, C and </w:t>
      </w:r>
      <w:r w:rsidR="002B5D8F">
        <w:rPr>
          <w:rFonts w:ascii="Arial" w:hAnsi="Arial" w:cs="Arial"/>
          <w:sz w:val="24"/>
          <w:szCs w:val="24"/>
        </w:rPr>
        <w:t>D</w:t>
      </w:r>
      <w:r w:rsidR="00E041C0" w:rsidRPr="00586159">
        <w:rPr>
          <w:rFonts w:ascii="Arial" w:hAnsi="Arial" w:cs="Arial"/>
          <w:sz w:val="24"/>
          <w:szCs w:val="24"/>
        </w:rPr>
        <w:t xml:space="preserve"> </w:t>
      </w:r>
      <w:r w:rsidR="00DA6B6D" w:rsidRPr="00586159">
        <w:rPr>
          <w:rFonts w:ascii="Arial" w:hAnsi="Arial" w:cs="Arial"/>
          <w:sz w:val="24"/>
          <w:szCs w:val="24"/>
        </w:rPr>
        <w:t xml:space="preserve">as shown by a </w:t>
      </w:r>
      <w:r w:rsidR="00234D02" w:rsidRPr="00586159">
        <w:rPr>
          <w:rFonts w:ascii="Arial" w:hAnsi="Arial" w:cs="Arial"/>
          <w:sz w:val="24"/>
          <w:szCs w:val="24"/>
        </w:rPr>
        <w:t>broken line on the Order Map</w:t>
      </w:r>
      <w:r w:rsidR="00630DCA" w:rsidRPr="00586159">
        <w:rPr>
          <w:rFonts w:ascii="Arial" w:hAnsi="Arial" w:cs="Arial"/>
          <w:sz w:val="24"/>
          <w:szCs w:val="24"/>
        </w:rPr>
        <w:t xml:space="preserve"> (the proposed route)</w:t>
      </w:r>
      <w:r w:rsidR="00234D02" w:rsidRPr="00586159">
        <w:rPr>
          <w:rFonts w:ascii="Arial" w:hAnsi="Arial" w:cs="Arial"/>
          <w:sz w:val="24"/>
          <w:szCs w:val="24"/>
        </w:rPr>
        <w:t>.</w:t>
      </w:r>
    </w:p>
    <w:p w14:paraId="770DD9E2" w14:textId="7FAEA462" w:rsidR="008E0623" w:rsidRPr="00586159" w:rsidRDefault="008E0623" w:rsidP="008E0623">
      <w:pPr>
        <w:pStyle w:val="Heading6blackfont"/>
        <w:rPr>
          <w:rFonts w:ascii="Arial" w:hAnsi="Arial" w:cs="Arial"/>
          <w:sz w:val="24"/>
          <w:szCs w:val="24"/>
        </w:rPr>
      </w:pPr>
      <w:r w:rsidRPr="00586159">
        <w:rPr>
          <w:rFonts w:ascii="Arial" w:hAnsi="Arial" w:cs="Arial"/>
          <w:sz w:val="24"/>
          <w:szCs w:val="24"/>
        </w:rPr>
        <w:t xml:space="preserve">The </w:t>
      </w:r>
      <w:r w:rsidR="009D68E4" w:rsidRPr="00586159">
        <w:rPr>
          <w:rFonts w:ascii="Arial" w:hAnsi="Arial" w:cs="Arial"/>
          <w:sz w:val="24"/>
          <w:szCs w:val="24"/>
        </w:rPr>
        <w:t>Legal Framework</w:t>
      </w:r>
      <w:r w:rsidR="00E45380" w:rsidRPr="00586159">
        <w:rPr>
          <w:rFonts w:ascii="Arial" w:hAnsi="Arial" w:cs="Arial"/>
          <w:sz w:val="24"/>
          <w:szCs w:val="24"/>
        </w:rPr>
        <w:t xml:space="preserve"> </w:t>
      </w:r>
    </w:p>
    <w:p w14:paraId="2AF13C94" w14:textId="79E5595F" w:rsidR="00EF568F" w:rsidRPr="00586159" w:rsidRDefault="00EF568F" w:rsidP="00EF568F">
      <w:pPr>
        <w:pStyle w:val="Style1"/>
        <w:rPr>
          <w:rFonts w:ascii="Arial" w:hAnsi="Arial" w:cs="Arial"/>
          <w:sz w:val="24"/>
          <w:szCs w:val="24"/>
        </w:rPr>
      </w:pPr>
      <w:r w:rsidRPr="00586159">
        <w:rPr>
          <w:rFonts w:ascii="Arial" w:hAnsi="Arial" w:cs="Arial"/>
          <w:sz w:val="24"/>
          <w:szCs w:val="24"/>
        </w:rPr>
        <w:t xml:space="preserve">Section 119(6) of the Highways Act 1980 (the 1980 Act) involves three separate tests for an Order to be confirmed. These </w:t>
      </w:r>
      <w:r w:rsidR="00F917D4" w:rsidRPr="00586159">
        <w:rPr>
          <w:rFonts w:ascii="Arial" w:hAnsi="Arial" w:cs="Arial"/>
          <w:sz w:val="24"/>
          <w:szCs w:val="24"/>
        </w:rPr>
        <w:t>are</w:t>
      </w:r>
      <w:r w:rsidR="00F917D4">
        <w:rPr>
          <w:rFonts w:ascii="Arial" w:hAnsi="Arial" w:cs="Arial"/>
          <w:sz w:val="24"/>
          <w:szCs w:val="24"/>
        </w:rPr>
        <w:t>:</w:t>
      </w:r>
    </w:p>
    <w:p w14:paraId="03ADBC4E" w14:textId="77777777" w:rsidR="00EF568F" w:rsidRPr="00586159" w:rsidRDefault="00EF568F" w:rsidP="001E0DAE">
      <w:pPr>
        <w:pStyle w:val="Style1"/>
        <w:numPr>
          <w:ilvl w:val="0"/>
          <w:numId w:val="0"/>
        </w:numPr>
        <w:ind w:left="431"/>
        <w:rPr>
          <w:rFonts w:ascii="Arial" w:hAnsi="Arial" w:cs="Arial"/>
          <w:sz w:val="24"/>
          <w:szCs w:val="24"/>
        </w:rPr>
      </w:pPr>
      <w:r w:rsidRPr="00586159">
        <w:rPr>
          <w:rFonts w:ascii="Arial" w:hAnsi="Arial" w:cs="Arial"/>
          <w:sz w:val="24"/>
          <w:szCs w:val="24"/>
        </w:rPr>
        <w:lastRenderedPageBreak/>
        <w:t>Test 1: whether it is expedient in the interests of the landowner, occupier, or the public for the paths to be diverted. This is subject to any altered point of termination of the paths being substantially as convenient to the public.</w:t>
      </w:r>
    </w:p>
    <w:p w14:paraId="3B1DBB34" w14:textId="3F3646BD" w:rsidR="00EF568F" w:rsidRPr="00586159" w:rsidRDefault="00EF568F" w:rsidP="001E0DAE">
      <w:pPr>
        <w:pStyle w:val="Style1"/>
        <w:numPr>
          <w:ilvl w:val="0"/>
          <w:numId w:val="0"/>
        </w:numPr>
        <w:ind w:left="431"/>
        <w:rPr>
          <w:rFonts w:ascii="Arial" w:hAnsi="Arial" w:cs="Arial"/>
          <w:sz w:val="24"/>
          <w:szCs w:val="24"/>
        </w:rPr>
      </w:pPr>
      <w:r w:rsidRPr="00586159">
        <w:rPr>
          <w:rFonts w:ascii="Arial" w:hAnsi="Arial" w:cs="Arial"/>
          <w:sz w:val="24"/>
          <w:szCs w:val="24"/>
        </w:rPr>
        <w:t>Test 2: whether the proposed diversion</w:t>
      </w:r>
      <w:r w:rsidR="002804E5" w:rsidRPr="00586159">
        <w:rPr>
          <w:rFonts w:ascii="Arial" w:hAnsi="Arial" w:cs="Arial"/>
          <w:sz w:val="24"/>
          <w:szCs w:val="24"/>
        </w:rPr>
        <w:t xml:space="preserve"> is substantially less convenient to the public.</w:t>
      </w:r>
      <w:r w:rsidR="001111BB" w:rsidRPr="00586159">
        <w:rPr>
          <w:rFonts w:ascii="Arial" w:hAnsi="Arial" w:cs="Arial"/>
          <w:sz w:val="24"/>
          <w:szCs w:val="24"/>
        </w:rPr>
        <w:t xml:space="preserve"> </w:t>
      </w:r>
      <w:r w:rsidR="00377623" w:rsidRPr="00586159">
        <w:rPr>
          <w:rFonts w:ascii="Arial" w:hAnsi="Arial" w:cs="Arial"/>
          <w:sz w:val="24"/>
          <w:szCs w:val="24"/>
        </w:rPr>
        <w:t xml:space="preserve">                                                                                 </w:t>
      </w:r>
      <w:r w:rsidR="007A4905" w:rsidRPr="00586159">
        <w:rPr>
          <w:rFonts w:ascii="Arial" w:hAnsi="Arial" w:cs="Arial"/>
          <w:sz w:val="24"/>
          <w:szCs w:val="24"/>
        </w:rPr>
        <w:t xml:space="preserve">                                                                                                                                                                                                                                                                                                                                                                                                                                                                                                                                                                                                                                                                                                                                                                                                                                                                                                                                                                                                                                                                                                                                                                                                                                                                                                                                                                                                                                                              </w:t>
      </w:r>
    </w:p>
    <w:p w14:paraId="7EA37C93" w14:textId="3E84B5BB" w:rsidR="00EF568F" w:rsidRPr="00586159" w:rsidRDefault="00EF568F" w:rsidP="001E0DAE">
      <w:pPr>
        <w:pStyle w:val="Style1"/>
        <w:numPr>
          <w:ilvl w:val="0"/>
          <w:numId w:val="0"/>
        </w:numPr>
        <w:ind w:left="431"/>
        <w:rPr>
          <w:rFonts w:ascii="Arial" w:hAnsi="Arial" w:cs="Arial"/>
          <w:sz w:val="24"/>
          <w:szCs w:val="24"/>
        </w:rPr>
      </w:pPr>
      <w:bookmarkStart w:id="3" w:name="_Hlk161132534"/>
      <w:r w:rsidRPr="00586159">
        <w:rPr>
          <w:rFonts w:ascii="Arial" w:hAnsi="Arial" w:cs="Arial"/>
          <w:sz w:val="24"/>
          <w:szCs w:val="24"/>
        </w:rPr>
        <w:t>Test 3: whether it is expedient to confirm the Order having regard to the effect which; (a) the diversion would have on public enjoyment of the path as a whole, (b) the coming into operation of the Order would have as respects other land served by the existing public rights of way, and (c) any new public rights of way created by the Order would have as respects the land over which the rights are so created and any land held with it.</w:t>
      </w:r>
    </w:p>
    <w:p w14:paraId="43EF60E6" w14:textId="32889C40" w:rsidR="00EF568F" w:rsidRPr="00586159" w:rsidRDefault="00EF568F" w:rsidP="00EF568F">
      <w:pPr>
        <w:pStyle w:val="Style1"/>
        <w:rPr>
          <w:rFonts w:ascii="Arial" w:hAnsi="Arial" w:cs="Arial"/>
          <w:sz w:val="24"/>
          <w:szCs w:val="24"/>
        </w:rPr>
      </w:pPr>
      <w:r w:rsidRPr="00586159">
        <w:rPr>
          <w:rFonts w:ascii="Arial" w:hAnsi="Arial" w:cs="Arial"/>
          <w:sz w:val="24"/>
          <w:szCs w:val="24"/>
        </w:rPr>
        <w:t>In determining whether to confirm the Order at Test 3 stage, (a)-(c) are mandatory factors. On (b) and (c) of Test 3, the statutory provisions for compensation for diminution in value or disturbance to the enjoyment of the land affected by the new paths must be taken into account, where applicable. Other relevant factors are not excluded from consideration and could include those pointing in favour of confirmation.</w:t>
      </w:r>
    </w:p>
    <w:bookmarkEnd w:id="3"/>
    <w:p w14:paraId="2318E16C" w14:textId="2F81DB3D" w:rsidR="008D0C66" w:rsidRPr="00586159" w:rsidRDefault="008D0C66" w:rsidP="008D0C66">
      <w:pPr>
        <w:pStyle w:val="Style1"/>
        <w:numPr>
          <w:ilvl w:val="0"/>
          <w:numId w:val="0"/>
        </w:numPr>
        <w:rPr>
          <w:rFonts w:ascii="Arial" w:hAnsi="Arial" w:cs="Arial"/>
          <w:b/>
          <w:bCs/>
          <w:sz w:val="24"/>
          <w:szCs w:val="24"/>
        </w:rPr>
      </w:pPr>
      <w:r w:rsidRPr="00586159">
        <w:rPr>
          <w:rFonts w:ascii="Arial" w:hAnsi="Arial" w:cs="Arial"/>
          <w:b/>
          <w:bCs/>
          <w:sz w:val="24"/>
          <w:szCs w:val="24"/>
        </w:rPr>
        <w:t>Main Issues</w:t>
      </w:r>
    </w:p>
    <w:p w14:paraId="73003ACE" w14:textId="1929BA77" w:rsidR="008756B4" w:rsidRPr="00586159" w:rsidRDefault="00D7611C" w:rsidP="0077107D">
      <w:pPr>
        <w:numPr>
          <w:ilvl w:val="0"/>
          <w:numId w:val="21"/>
        </w:numPr>
        <w:spacing w:before="180"/>
        <w:outlineLvl w:val="0"/>
        <w:rPr>
          <w:rFonts w:ascii="Arial" w:hAnsi="Arial" w:cs="Arial"/>
          <w:color w:val="000000"/>
          <w:kern w:val="28"/>
          <w:sz w:val="24"/>
          <w:szCs w:val="24"/>
        </w:rPr>
      </w:pPr>
      <w:r w:rsidRPr="00586159">
        <w:rPr>
          <w:rFonts w:ascii="Arial" w:hAnsi="Arial" w:cs="Arial"/>
          <w:color w:val="000000"/>
          <w:kern w:val="28"/>
          <w:sz w:val="24"/>
          <w:szCs w:val="24"/>
        </w:rPr>
        <w:t>To confirm the Order</w:t>
      </w:r>
      <w:r w:rsidR="00664BCF" w:rsidRPr="00586159">
        <w:rPr>
          <w:rFonts w:ascii="Arial" w:hAnsi="Arial" w:cs="Arial"/>
          <w:color w:val="000000"/>
          <w:kern w:val="28"/>
          <w:sz w:val="24"/>
          <w:szCs w:val="24"/>
        </w:rPr>
        <w:t>,</w:t>
      </w:r>
      <w:r w:rsidRPr="00586159">
        <w:rPr>
          <w:rFonts w:ascii="Arial" w:hAnsi="Arial" w:cs="Arial"/>
          <w:color w:val="000000"/>
          <w:kern w:val="28"/>
          <w:sz w:val="24"/>
          <w:szCs w:val="24"/>
        </w:rPr>
        <w:t xml:space="preserve"> I</w:t>
      </w:r>
      <w:r w:rsidR="008756B4" w:rsidRPr="00586159">
        <w:rPr>
          <w:rFonts w:ascii="Arial" w:hAnsi="Arial" w:cs="Arial"/>
          <w:color w:val="000000"/>
          <w:kern w:val="28"/>
          <w:sz w:val="24"/>
          <w:szCs w:val="24"/>
        </w:rPr>
        <w:t xml:space="preserve"> must be satisfied that </w:t>
      </w:r>
      <w:r w:rsidRPr="00586159">
        <w:rPr>
          <w:rFonts w:ascii="Arial" w:hAnsi="Arial" w:cs="Arial"/>
          <w:color w:val="000000"/>
          <w:kern w:val="28"/>
          <w:sz w:val="24"/>
          <w:szCs w:val="24"/>
        </w:rPr>
        <w:t>it</w:t>
      </w:r>
      <w:r w:rsidR="008756B4" w:rsidRPr="00586159">
        <w:rPr>
          <w:rFonts w:ascii="Arial" w:hAnsi="Arial" w:cs="Arial"/>
          <w:color w:val="000000"/>
          <w:kern w:val="28"/>
          <w:sz w:val="24"/>
          <w:szCs w:val="24"/>
        </w:rPr>
        <w:t xml:space="preserve"> meets the criteria set out in the legal framework above</w:t>
      </w:r>
      <w:r w:rsidR="00534355" w:rsidRPr="00586159">
        <w:rPr>
          <w:rFonts w:ascii="Arial" w:hAnsi="Arial" w:cs="Arial"/>
          <w:color w:val="000000"/>
          <w:kern w:val="28"/>
          <w:sz w:val="24"/>
          <w:szCs w:val="24"/>
        </w:rPr>
        <w:t xml:space="preserve">, </w:t>
      </w:r>
      <w:r w:rsidR="004163BA" w:rsidRPr="00586159">
        <w:rPr>
          <w:rFonts w:ascii="Arial" w:hAnsi="Arial" w:cs="Arial"/>
          <w:color w:val="000000"/>
          <w:kern w:val="28"/>
          <w:sz w:val="24"/>
          <w:szCs w:val="24"/>
        </w:rPr>
        <w:t>specifically.</w:t>
      </w:r>
      <w:r w:rsidR="0063736F" w:rsidRPr="00586159">
        <w:rPr>
          <w:rFonts w:ascii="Arial" w:hAnsi="Arial" w:cs="Arial"/>
          <w:color w:val="000000"/>
          <w:kern w:val="28"/>
          <w:sz w:val="24"/>
          <w:szCs w:val="24"/>
        </w:rPr>
        <w:t xml:space="preserve"> </w:t>
      </w:r>
    </w:p>
    <w:p w14:paraId="51209529" w14:textId="62ED94BB" w:rsidR="0077107D" w:rsidRPr="00586159" w:rsidRDefault="005E111B" w:rsidP="009F498F">
      <w:pPr>
        <w:pStyle w:val="ListParagraph"/>
        <w:numPr>
          <w:ilvl w:val="0"/>
          <w:numId w:val="29"/>
        </w:numPr>
        <w:spacing w:before="180"/>
        <w:outlineLvl w:val="0"/>
        <w:rPr>
          <w:rFonts w:ascii="Arial" w:hAnsi="Arial" w:cs="Arial"/>
          <w:color w:val="000000"/>
          <w:kern w:val="28"/>
          <w:sz w:val="24"/>
          <w:szCs w:val="24"/>
        </w:rPr>
      </w:pPr>
      <w:r w:rsidRPr="00586159">
        <w:rPr>
          <w:rFonts w:ascii="Arial" w:hAnsi="Arial" w:cs="Arial"/>
          <w:color w:val="000000"/>
          <w:kern w:val="28"/>
          <w:sz w:val="24"/>
          <w:szCs w:val="24"/>
        </w:rPr>
        <w:t>T</w:t>
      </w:r>
      <w:r w:rsidR="0081382F" w:rsidRPr="00586159">
        <w:rPr>
          <w:rFonts w:ascii="Arial" w:hAnsi="Arial" w:cs="Arial"/>
          <w:color w:val="000000"/>
          <w:kern w:val="28"/>
          <w:sz w:val="24"/>
          <w:szCs w:val="24"/>
        </w:rPr>
        <w:t>he</w:t>
      </w:r>
      <w:r w:rsidR="008E04E4">
        <w:rPr>
          <w:rFonts w:ascii="Arial" w:hAnsi="Arial" w:cs="Arial"/>
          <w:color w:val="000000"/>
          <w:kern w:val="28"/>
          <w:sz w:val="24"/>
          <w:szCs w:val="24"/>
        </w:rPr>
        <w:t xml:space="preserve"> Order having been made in the</w:t>
      </w:r>
      <w:r w:rsidR="0081382F" w:rsidRPr="00586159">
        <w:rPr>
          <w:rFonts w:ascii="Arial" w:hAnsi="Arial" w:cs="Arial"/>
          <w:color w:val="000000"/>
          <w:kern w:val="28"/>
          <w:sz w:val="24"/>
          <w:szCs w:val="24"/>
        </w:rPr>
        <w:t xml:space="preserve"> interests of the landowner</w:t>
      </w:r>
      <w:r w:rsidR="008E04E4">
        <w:rPr>
          <w:rFonts w:ascii="Arial" w:hAnsi="Arial" w:cs="Arial"/>
          <w:color w:val="000000"/>
          <w:kern w:val="28"/>
          <w:sz w:val="24"/>
          <w:szCs w:val="24"/>
        </w:rPr>
        <w:t>, that</w:t>
      </w:r>
      <w:r w:rsidR="009F498F" w:rsidRPr="00586159">
        <w:rPr>
          <w:rFonts w:ascii="Arial" w:hAnsi="Arial" w:cs="Arial"/>
          <w:color w:val="000000"/>
          <w:kern w:val="28"/>
          <w:sz w:val="24"/>
          <w:szCs w:val="24"/>
        </w:rPr>
        <w:t xml:space="preserve"> it is expedient </w:t>
      </w:r>
      <w:r w:rsidR="0081382F" w:rsidRPr="00586159">
        <w:rPr>
          <w:rFonts w:ascii="Arial" w:hAnsi="Arial" w:cs="Arial"/>
          <w:color w:val="000000"/>
          <w:kern w:val="28"/>
          <w:sz w:val="24"/>
          <w:szCs w:val="24"/>
        </w:rPr>
        <w:t xml:space="preserve">for </w:t>
      </w:r>
      <w:r w:rsidR="008E04E4">
        <w:rPr>
          <w:rFonts w:ascii="Arial" w:hAnsi="Arial" w:cs="Arial"/>
          <w:color w:val="000000"/>
          <w:kern w:val="28"/>
          <w:sz w:val="24"/>
          <w:szCs w:val="24"/>
        </w:rPr>
        <w:t>it</w:t>
      </w:r>
      <w:r w:rsidR="0081382F" w:rsidRPr="00586159">
        <w:rPr>
          <w:rFonts w:ascii="Arial" w:hAnsi="Arial" w:cs="Arial"/>
          <w:color w:val="000000"/>
          <w:kern w:val="28"/>
          <w:sz w:val="24"/>
          <w:szCs w:val="24"/>
        </w:rPr>
        <w:t xml:space="preserve"> to be</w:t>
      </w:r>
      <w:r w:rsidR="00434845" w:rsidRPr="00586159">
        <w:rPr>
          <w:rFonts w:ascii="Arial" w:hAnsi="Arial" w:cs="Arial"/>
          <w:color w:val="000000"/>
          <w:kern w:val="28"/>
          <w:sz w:val="24"/>
          <w:szCs w:val="24"/>
        </w:rPr>
        <w:t xml:space="preserve"> </w:t>
      </w:r>
      <w:r w:rsidR="0081382F" w:rsidRPr="00586159">
        <w:rPr>
          <w:rFonts w:ascii="Arial" w:hAnsi="Arial" w:cs="Arial"/>
          <w:color w:val="000000"/>
          <w:kern w:val="28"/>
          <w:sz w:val="24"/>
          <w:szCs w:val="24"/>
        </w:rPr>
        <w:t>confirmed</w:t>
      </w:r>
      <w:r w:rsidR="00B37D86" w:rsidRPr="00586159">
        <w:rPr>
          <w:rFonts w:ascii="Arial" w:hAnsi="Arial" w:cs="Arial"/>
          <w:color w:val="000000"/>
          <w:kern w:val="28"/>
          <w:sz w:val="24"/>
          <w:szCs w:val="24"/>
        </w:rPr>
        <w:t>.</w:t>
      </w:r>
    </w:p>
    <w:p w14:paraId="1059D2BC" w14:textId="6372E319" w:rsidR="0081382F" w:rsidRPr="00586159" w:rsidRDefault="0081382F" w:rsidP="009673F8">
      <w:pPr>
        <w:pStyle w:val="ListParagraph"/>
        <w:spacing w:before="180"/>
        <w:ind w:left="1151"/>
        <w:outlineLvl w:val="0"/>
        <w:rPr>
          <w:rFonts w:ascii="Arial" w:hAnsi="Arial" w:cs="Arial"/>
          <w:color w:val="000000"/>
          <w:kern w:val="28"/>
          <w:sz w:val="24"/>
          <w:szCs w:val="24"/>
        </w:rPr>
      </w:pPr>
    </w:p>
    <w:p w14:paraId="08A409C7" w14:textId="0B812CF9" w:rsidR="00A06AF9" w:rsidRPr="00586159" w:rsidRDefault="005E111B" w:rsidP="009F498F">
      <w:pPr>
        <w:pStyle w:val="ListParagraph"/>
        <w:numPr>
          <w:ilvl w:val="0"/>
          <w:numId w:val="29"/>
        </w:numPr>
        <w:spacing w:before="180"/>
        <w:outlineLvl w:val="0"/>
        <w:rPr>
          <w:rFonts w:ascii="Arial" w:hAnsi="Arial" w:cs="Arial"/>
          <w:color w:val="000000"/>
          <w:kern w:val="28"/>
          <w:sz w:val="24"/>
          <w:szCs w:val="24"/>
        </w:rPr>
      </w:pPr>
      <w:r w:rsidRPr="00586159">
        <w:rPr>
          <w:rFonts w:ascii="Arial" w:hAnsi="Arial" w:cs="Arial"/>
          <w:color w:val="000000"/>
          <w:kern w:val="28"/>
          <w:sz w:val="24"/>
          <w:szCs w:val="24"/>
        </w:rPr>
        <w:t>That</w:t>
      </w:r>
      <w:r w:rsidR="00F820D6" w:rsidRPr="00586159">
        <w:rPr>
          <w:rFonts w:ascii="Arial" w:hAnsi="Arial" w:cs="Arial"/>
          <w:color w:val="000000"/>
          <w:kern w:val="28"/>
          <w:sz w:val="24"/>
          <w:szCs w:val="24"/>
        </w:rPr>
        <w:t xml:space="preserve"> the termination points are on the </w:t>
      </w:r>
      <w:r w:rsidR="009673F8" w:rsidRPr="00586159">
        <w:rPr>
          <w:rFonts w:ascii="Arial" w:hAnsi="Arial" w:cs="Arial"/>
          <w:color w:val="000000"/>
          <w:kern w:val="28"/>
          <w:sz w:val="24"/>
          <w:szCs w:val="24"/>
        </w:rPr>
        <w:t>same, or a connected highway, and are substantially as convenient</w:t>
      </w:r>
      <w:r w:rsidR="00393E22" w:rsidRPr="00586159">
        <w:rPr>
          <w:rFonts w:ascii="Arial" w:hAnsi="Arial" w:cs="Arial"/>
          <w:color w:val="000000"/>
          <w:kern w:val="28"/>
          <w:sz w:val="24"/>
          <w:szCs w:val="24"/>
        </w:rPr>
        <w:t xml:space="preserve"> to the public.</w:t>
      </w:r>
    </w:p>
    <w:p w14:paraId="677B2B6A" w14:textId="77777777" w:rsidR="005E111B" w:rsidRPr="00586159" w:rsidRDefault="005E111B" w:rsidP="005E111B">
      <w:pPr>
        <w:pStyle w:val="ListParagraph"/>
        <w:rPr>
          <w:rFonts w:ascii="Arial" w:hAnsi="Arial" w:cs="Arial"/>
          <w:color w:val="000000"/>
          <w:kern w:val="28"/>
          <w:sz w:val="24"/>
          <w:szCs w:val="24"/>
        </w:rPr>
      </w:pPr>
    </w:p>
    <w:p w14:paraId="0B7A221B" w14:textId="4889FB83" w:rsidR="005E111B" w:rsidRPr="00586159" w:rsidRDefault="003674A1" w:rsidP="009F498F">
      <w:pPr>
        <w:pStyle w:val="ListParagraph"/>
        <w:numPr>
          <w:ilvl w:val="0"/>
          <w:numId w:val="29"/>
        </w:numPr>
        <w:spacing w:before="180"/>
        <w:outlineLvl w:val="0"/>
        <w:rPr>
          <w:rFonts w:ascii="Arial" w:hAnsi="Arial" w:cs="Arial"/>
          <w:color w:val="000000"/>
          <w:kern w:val="28"/>
          <w:sz w:val="24"/>
          <w:szCs w:val="24"/>
        </w:rPr>
      </w:pPr>
      <w:r w:rsidRPr="00586159">
        <w:rPr>
          <w:rFonts w:ascii="Arial" w:hAnsi="Arial" w:cs="Arial"/>
          <w:color w:val="000000"/>
          <w:kern w:val="28"/>
          <w:sz w:val="24"/>
          <w:szCs w:val="24"/>
        </w:rPr>
        <w:t xml:space="preserve">That the diverted route is not substantially less convenient to </w:t>
      </w:r>
      <w:r w:rsidR="00393E22" w:rsidRPr="00586159">
        <w:rPr>
          <w:rFonts w:ascii="Arial" w:hAnsi="Arial" w:cs="Arial"/>
          <w:color w:val="000000"/>
          <w:kern w:val="28"/>
          <w:sz w:val="24"/>
          <w:szCs w:val="24"/>
        </w:rPr>
        <w:t>the public.</w:t>
      </w:r>
    </w:p>
    <w:p w14:paraId="4E6040C8" w14:textId="77777777" w:rsidR="00393E22" w:rsidRPr="00586159" w:rsidRDefault="00393E22" w:rsidP="00393E22">
      <w:pPr>
        <w:pStyle w:val="ListParagraph"/>
        <w:rPr>
          <w:rFonts w:ascii="Arial" w:hAnsi="Arial" w:cs="Arial"/>
          <w:color w:val="000000"/>
          <w:kern w:val="28"/>
          <w:sz w:val="24"/>
          <w:szCs w:val="24"/>
        </w:rPr>
      </w:pPr>
    </w:p>
    <w:p w14:paraId="0FD736DC" w14:textId="5566CD61" w:rsidR="00393E22" w:rsidRPr="00586159" w:rsidRDefault="00FB01B9" w:rsidP="009F498F">
      <w:pPr>
        <w:pStyle w:val="ListParagraph"/>
        <w:numPr>
          <w:ilvl w:val="0"/>
          <w:numId w:val="29"/>
        </w:numPr>
        <w:spacing w:before="180"/>
        <w:outlineLvl w:val="0"/>
        <w:rPr>
          <w:rFonts w:ascii="Arial" w:hAnsi="Arial" w:cs="Arial"/>
          <w:color w:val="000000"/>
          <w:kern w:val="28"/>
          <w:sz w:val="24"/>
          <w:szCs w:val="24"/>
        </w:rPr>
      </w:pPr>
      <w:r w:rsidRPr="00586159">
        <w:rPr>
          <w:rFonts w:ascii="Arial" w:hAnsi="Arial" w:cs="Arial"/>
          <w:color w:val="000000"/>
          <w:kern w:val="28"/>
          <w:sz w:val="24"/>
          <w:szCs w:val="24"/>
        </w:rPr>
        <w:t>That having regard to the issues detailed</w:t>
      </w:r>
      <w:r w:rsidR="004E2A18" w:rsidRPr="00586159">
        <w:rPr>
          <w:rFonts w:ascii="Arial" w:hAnsi="Arial" w:cs="Arial"/>
          <w:color w:val="000000"/>
          <w:kern w:val="28"/>
          <w:sz w:val="24"/>
          <w:szCs w:val="24"/>
        </w:rPr>
        <w:t xml:space="preserve"> above, and all other matters</w:t>
      </w:r>
      <w:r w:rsidR="0068765B" w:rsidRPr="00586159">
        <w:rPr>
          <w:rFonts w:ascii="Arial" w:hAnsi="Arial" w:cs="Arial"/>
          <w:color w:val="000000"/>
          <w:kern w:val="28"/>
          <w:sz w:val="24"/>
          <w:szCs w:val="24"/>
        </w:rPr>
        <w:t>,</w:t>
      </w:r>
      <w:r w:rsidRPr="00586159">
        <w:rPr>
          <w:rFonts w:ascii="Arial" w:hAnsi="Arial" w:cs="Arial"/>
          <w:color w:val="000000"/>
          <w:kern w:val="28"/>
          <w:sz w:val="24"/>
          <w:szCs w:val="24"/>
        </w:rPr>
        <w:t xml:space="preserve"> </w:t>
      </w:r>
      <w:r w:rsidR="00351F5C" w:rsidRPr="00586159">
        <w:rPr>
          <w:rFonts w:ascii="Arial" w:hAnsi="Arial" w:cs="Arial"/>
          <w:color w:val="000000"/>
          <w:kern w:val="28"/>
          <w:sz w:val="24"/>
          <w:szCs w:val="24"/>
        </w:rPr>
        <w:t xml:space="preserve">it is </w:t>
      </w:r>
      <w:r w:rsidR="00C248EA" w:rsidRPr="00586159">
        <w:rPr>
          <w:rFonts w:ascii="Arial" w:hAnsi="Arial" w:cs="Arial"/>
          <w:color w:val="000000"/>
          <w:kern w:val="28"/>
          <w:sz w:val="24"/>
          <w:szCs w:val="24"/>
        </w:rPr>
        <w:t xml:space="preserve">expedient to confirm the </w:t>
      </w:r>
      <w:r w:rsidR="00967E98" w:rsidRPr="00586159">
        <w:rPr>
          <w:rFonts w:ascii="Arial" w:hAnsi="Arial" w:cs="Arial"/>
          <w:color w:val="000000"/>
          <w:kern w:val="28"/>
          <w:sz w:val="24"/>
          <w:szCs w:val="24"/>
        </w:rPr>
        <w:t>O</w:t>
      </w:r>
      <w:r w:rsidR="00C248EA" w:rsidRPr="00586159">
        <w:rPr>
          <w:rFonts w:ascii="Arial" w:hAnsi="Arial" w:cs="Arial"/>
          <w:color w:val="000000"/>
          <w:kern w:val="28"/>
          <w:sz w:val="24"/>
          <w:szCs w:val="24"/>
        </w:rPr>
        <w:t>rder</w:t>
      </w:r>
      <w:r w:rsidR="00967E98" w:rsidRPr="00586159">
        <w:rPr>
          <w:rFonts w:ascii="Arial" w:hAnsi="Arial" w:cs="Arial"/>
          <w:color w:val="000000"/>
          <w:kern w:val="28"/>
          <w:sz w:val="24"/>
          <w:szCs w:val="24"/>
        </w:rPr>
        <w:t>.</w:t>
      </w:r>
    </w:p>
    <w:p w14:paraId="2C8B3A12" w14:textId="4C50FAA1" w:rsidR="0003063D" w:rsidRDefault="00BE2B5D" w:rsidP="00E877B5">
      <w:pPr>
        <w:pStyle w:val="Style1"/>
        <w:rPr>
          <w:rFonts w:ascii="Arial" w:hAnsi="Arial" w:cs="Arial"/>
          <w:i/>
          <w:iCs/>
          <w:sz w:val="24"/>
          <w:szCs w:val="24"/>
        </w:rPr>
      </w:pPr>
      <w:r w:rsidRPr="00586159">
        <w:rPr>
          <w:rFonts w:ascii="Arial" w:hAnsi="Arial" w:cs="Arial"/>
          <w:sz w:val="24"/>
          <w:szCs w:val="24"/>
        </w:rPr>
        <w:t xml:space="preserve">To assist in the interpretation of these criteria, I have had regard to the judgement in the case of </w:t>
      </w:r>
      <w:r w:rsidRPr="00586159">
        <w:rPr>
          <w:rFonts w:ascii="Arial" w:hAnsi="Arial" w:cs="Arial"/>
          <w:i/>
          <w:sz w:val="24"/>
          <w:szCs w:val="24"/>
        </w:rPr>
        <w:t xml:space="preserve">R (Young) v Secretary of State for Environment, Food and Rural Affairs </w:t>
      </w:r>
      <w:r w:rsidRPr="00586159">
        <w:rPr>
          <w:rFonts w:ascii="Arial" w:hAnsi="Arial" w:cs="Arial"/>
          <w:sz w:val="24"/>
          <w:szCs w:val="24"/>
        </w:rPr>
        <w:t>(QBD) [2002] EWHC 119 (Admin) (</w:t>
      </w:r>
      <w:r w:rsidRPr="00586159">
        <w:rPr>
          <w:rFonts w:ascii="Arial" w:hAnsi="Arial" w:cs="Arial"/>
          <w:i/>
          <w:sz w:val="24"/>
          <w:szCs w:val="24"/>
        </w:rPr>
        <w:t>‘Young’</w:t>
      </w:r>
      <w:r w:rsidRPr="00586159">
        <w:rPr>
          <w:rFonts w:ascii="Arial" w:hAnsi="Arial" w:cs="Arial"/>
          <w:sz w:val="24"/>
          <w:szCs w:val="24"/>
        </w:rPr>
        <w:t>)</w:t>
      </w:r>
      <w:r w:rsidR="001D3D4A" w:rsidRPr="00586159">
        <w:rPr>
          <w:rFonts w:ascii="Arial" w:hAnsi="Arial" w:cs="Arial"/>
          <w:sz w:val="24"/>
          <w:szCs w:val="24"/>
        </w:rPr>
        <w:t xml:space="preserve"> and</w:t>
      </w:r>
      <w:r w:rsidR="001D3D4A" w:rsidRPr="00586159">
        <w:rPr>
          <w:rFonts w:ascii="Arial" w:hAnsi="Arial" w:cs="Arial"/>
          <w:i/>
          <w:iCs/>
          <w:sz w:val="24"/>
          <w:szCs w:val="24"/>
        </w:rPr>
        <w:t xml:space="preserve"> </w:t>
      </w:r>
      <w:r w:rsidR="0072438A" w:rsidRPr="00586159">
        <w:rPr>
          <w:rFonts w:ascii="Arial" w:hAnsi="Arial" w:cs="Arial"/>
          <w:i/>
          <w:iCs/>
          <w:sz w:val="24"/>
          <w:szCs w:val="24"/>
        </w:rPr>
        <w:t>The Open Spaces Society v SSEFRA [2021] EWCA Civ 241</w:t>
      </w:r>
      <w:r w:rsidR="0003063D" w:rsidRPr="00586159">
        <w:rPr>
          <w:rFonts w:ascii="Arial" w:hAnsi="Arial" w:cs="Arial"/>
          <w:i/>
          <w:iCs/>
          <w:sz w:val="24"/>
          <w:szCs w:val="24"/>
        </w:rPr>
        <w:t xml:space="preserve">. </w:t>
      </w:r>
    </w:p>
    <w:p w14:paraId="7FAD63FD" w14:textId="0A3563A8" w:rsidR="00F81293" w:rsidRPr="00F81293" w:rsidRDefault="00F81293" w:rsidP="00F81293">
      <w:pPr>
        <w:pStyle w:val="Style1"/>
        <w:numPr>
          <w:ilvl w:val="0"/>
          <w:numId w:val="0"/>
        </w:numPr>
        <w:rPr>
          <w:rFonts w:ascii="Arial" w:hAnsi="Arial" w:cs="Arial"/>
          <w:b/>
          <w:bCs/>
          <w:sz w:val="24"/>
          <w:szCs w:val="24"/>
        </w:rPr>
      </w:pPr>
      <w:r w:rsidRPr="00F81293">
        <w:rPr>
          <w:rFonts w:ascii="Arial" w:hAnsi="Arial" w:cs="Arial"/>
          <w:b/>
          <w:bCs/>
          <w:sz w:val="24"/>
          <w:szCs w:val="24"/>
        </w:rPr>
        <w:t>Site visit</w:t>
      </w:r>
    </w:p>
    <w:p w14:paraId="05D8AF4F" w14:textId="7A1726FC" w:rsidR="000823A3" w:rsidRDefault="003950C8" w:rsidP="00F81293">
      <w:pPr>
        <w:pStyle w:val="Style1"/>
        <w:rPr>
          <w:rFonts w:ascii="Arial" w:hAnsi="Arial" w:cs="Arial"/>
          <w:sz w:val="24"/>
          <w:szCs w:val="24"/>
        </w:rPr>
      </w:pPr>
      <w:r>
        <w:rPr>
          <w:rFonts w:ascii="Arial" w:hAnsi="Arial" w:cs="Arial"/>
          <w:sz w:val="24"/>
          <w:szCs w:val="24"/>
        </w:rPr>
        <w:t xml:space="preserve">Sible Hedingham is a </w:t>
      </w:r>
      <w:r w:rsidR="00BA47FF">
        <w:rPr>
          <w:rFonts w:ascii="Arial" w:hAnsi="Arial" w:cs="Arial"/>
          <w:sz w:val="24"/>
          <w:szCs w:val="24"/>
        </w:rPr>
        <w:t xml:space="preserve">village situated </w:t>
      </w:r>
      <w:r w:rsidR="00AA431E">
        <w:rPr>
          <w:rFonts w:ascii="Arial" w:hAnsi="Arial" w:cs="Arial"/>
          <w:sz w:val="24"/>
          <w:szCs w:val="24"/>
        </w:rPr>
        <w:t xml:space="preserve">within </w:t>
      </w:r>
      <w:r w:rsidR="00BA47FF">
        <w:rPr>
          <w:rFonts w:ascii="Arial" w:hAnsi="Arial" w:cs="Arial"/>
          <w:sz w:val="24"/>
          <w:szCs w:val="24"/>
        </w:rPr>
        <w:t xml:space="preserve">in the Colne valley </w:t>
      </w:r>
      <w:r w:rsidR="00AA431E">
        <w:rPr>
          <w:rFonts w:ascii="Arial" w:hAnsi="Arial" w:cs="Arial"/>
          <w:sz w:val="24"/>
          <w:szCs w:val="24"/>
        </w:rPr>
        <w:t>in</w:t>
      </w:r>
      <w:r w:rsidR="00BA47FF">
        <w:rPr>
          <w:rFonts w:ascii="Arial" w:hAnsi="Arial" w:cs="Arial"/>
          <w:sz w:val="24"/>
          <w:szCs w:val="24"/>
        </w:rPr>
        <w:t xml:space="preserve"> north-west Essex.</w:t>
      </w:r>
      <w:r w:rsidR="00AA431E">
        <w:rPr>
          <w:rFonts w:ascii="Arial" w:hAnsi="Arial" w:cs="Arial"/>
          <w:sz w:val="24"/>
          <w:szCs w:val="24"/>
        </w:rPr>
        <w:t xml:space="preserve"> The Order route </w:t>
      </w:r>
      <w:r w:rsidR="0052555D">
        <w:rPr>
          <w:rFonts w:ascii="Arial" w:hAnsi="Arial" w:cs="Arial"/>
          <w:sz w:val="24"/>
          <w:szCs w:val="24"/>
        </w:rPr>
        <w:t xml:space="preserve">is located to the south of the village and is accessed from the </w:t>
      </w:r>
      <w:r w:rsidR="007E7940">
        <w:rPr>
          <w:rFonts w:ascii="Arial" w:hAnsi="Arial" w:cs="Arial"/>
          <w:sz w:val="24"/>
          <w:szCs w:val="24"/>
        </w:rPr>
        <w:t>A1017</w:t>
      </w:r>
      <w:r w:rsidR="00010D35">
        <w:rPr>
          <w:rFonts w:ascii="Arial" w:hAnsi="Arial" w:cs="Arial"/>
          <w:sz w:val="24"/>
          <w:szCs w:val="24"/>
        </w:rPr>
        <w:t xml:space="preserve"> in the vicinity of Brickwall Farm</w:t>
      </w:r>
      <w:r w:rsidR="002B5690">
        <w:rPr>
          <w:rFonts w:ascii="Arial" w:hAnsi="Arial" w:cs="Arial"/>
          <w:sz w:val="24"/>
          <w:szCs w:val="24"/>
        </w:rPr>
        <w:t xml:space="preserve"> via FP</w:t>
      </w:r>
      <w:r w:rsidR="00EC4D25">
        <w:rPr>
          <w:rFonts w:ascii="Arial" w:hAnsi="Arial" w:cs="Arial"/>
          <w:sz w:val="24"/>
          <w:szCs w:val="24"/>
        </w:rPr>
        <w:t>64</w:t>
      </w:r>
      <w:r w:rsidR="00FC0E69">
        <w:rPr>
          <w:rFonts w:ascii="Arial" w:hAnsi="Arial" w:cs="Arial"/>
          <w:sz w:val="24"/>
          <w:szCs w:val="24"/>
        </w:rPr>
        <w:t xml:space="preserve"> and FP62</w:t>
      </w:r>
      <w:r w:rsidR="00010D35">
        <w:rPr>
          <w:rFonts w:ascii="Arial" w:hAnsi="Arial" w:cs="Arial"/>
          <w:sz w:val="24"/>
          <w:szCs w:val="24"/>
        </w:rPr>
        <w:t xml:space="preserve">. </w:t>
      </w:r>
      <w:r w:rsidR="00BA47FF">
        <w:rPr>
          <w:rFonts w:ascii="Arial" w:hAnsi="Arial" w:cs="Arial"/>
          <w:sz w:val="24"/>
          <w:szCs w:val="24"/>
        </w:rPr>
        <w:t xml:space="preserve"> </w:t>
      </w:r>
    </w:p>
    <w:p w14:paraId="7CC48571" w14:textId="4D28BFB1" w:rsidR="000823A3" w:rsidRDefault="00BB2AF1" w:rsidP="00F81293">
      <w:pPr>
        <w:pStyle w:val="Style1"/>
        <w:rPr>
          <w:rFonts w:ascii="Arial" w:hAnsi="Arial" w:cs="Arial"/>
          <w:sz w:val="24"/>
          <w:szCs w:val="24"/>
        </w:rPr>
      </w:pPr>
      <w:r>
        <w:rPr>
          <w:rFonts w:ascii="Arial" w:hAnsi="Arial" w:cs="Arial"/>
          <w:sz w:val="24"/>
          <w:szCs w:val="24"/>
        </w:rPr>
        <w:t>The Order route forms part of FP</w:t>
      </w:r>
      <w:r w:rsidR="00A676CE">
        <w:rPr>
          <w:rFonts w:ascii="Arial" w:hAnsi="Arial" w:cs="Arial"/>
          <w:sz w:val="24"/>
          <w:szCs w:val="24"/>
        </w:rPr>
        <w:t>65 Sible Hedingham</w:t>
      </w:r>
      <w:r w:rsidR="00505353">
        <w:rPr>
          <w:rFonts w:ascii="Arial" w:hAnsi="Arial" w:cs="Arial"/>
          <w:sz w:val="24"/>
          <w:szCs w:val="24"/>
        </w:rPr>
        <w:t xml:space="preserve"> which branches out of </w:t>
      </w:r>
      <w:r w:rsidR="00DD7272">
        <w:rPr>
          <w:rFonts w:ascii="Arial" w:hAnsi="Arial" w:cs="Arial"/>
          <w:sz w:val="24"/>
          <w:szCs w:val="24"/>
        </w:rPr>
        <w:t xml:space="preserve">FP62 south of Brickwall Farm and runs in a south-westerly direction </w:t>
      </w:r>
      <w:r w:rsidR="000843AB">
        <w:rPr>
          <w:rFonts w:ascii="Arial" w:hAnsi="Arial" w:cs="Arial"/>
          <w:sz w:val="24"/>
          <w:szCs w:val="24"/>
        </w:rPr>
        <w:t>to the hamlet of Southey Green.</w:t>
      </w:r>
    </w:p>
    <w:p w14:paraId="2DB7AB8F" w14:textId="77777777" w:rsidR="00FD2368" w:rsidRDefault="006C01B7" w:rsidP="004743FB">
      <w:pPr>
        <w:pStyle w:val="Style1"/>
        <w:rPr>
          <w:rFonts w:ascii="Arial" w:hAnsi="Arial" w:cs="Arial"/>
          <w:sz w:val="24"/>
          <w:szCs w:val="24"/>
        </w:rPr>
      </w:pPr>
      <w:r>
        <w:rPr>
          <w:rFonts w:ascii="Arial" w:hAnsi="Arial" w:cs="Arial"/>
          <w:sz w:val="24"/>
          <w:szCs w:val="24"/>
        </w:rPr>
        <w:lastRenderedPageBreak/>
        <w:t xml:space="preserve">I </w:t>
      </w:r>
      <w:r w:rsidR="00154295">
        <w:rPr>
          <w:rFonts w:ascii="Arial" w:hAnsi="Arial" w:cs="Arial"/>
          <w:sz w:val="24"/>
          <w:szCs w:val="24"/>
        </w:rPr>
        <w:t>commenced my visit at Brickwall Farm</w:t>
      </w:r>
      <w:r w:rsidR="004743FB">
        <w:rPr>
          <w:rFonts w:ascii="Arial" w:hAnsi="Arial" w:cs="Arial"/>
          <w:sz w:val="24"/>
          <w:szCs w:val="24"/>
        </w:rPr>
        <w:t xml:space="preserve">. </w:t>
      </w:r>
      <w:r w:rsidR="004743FB" w:rsidRPr="004743FB">
        <w:rPr>
          <w:rFonts w:ascii="Arial" w:hAnsi="Arial" w:cs="Arial"/>
          <w:sz w:val="24"/>
          <w:szCs w:val="24"/>
        </w:rPr>
        <w:t xml:space="preserve">From the junction with FP62, </w:t>
      </w:r>
      <w:r w:rsidR="00AB020B">
        <w:rPr>
          <w:rFonts w:ascii="Arial" w:hAnsi="Arial" w:cs="Arial"/>
          <w:sz w:val="24"/>
          <w:szCs w:val="24"/>
        </w:rPr>
        <w:t xml:space="preserve">the route </w:t>
      </w:r>
      <w:r w:rsidR="004D7CEE">
        <w:rPr>
          <w:rFonts w:ascii="Arial" w:hAnsi="Arial" w:cs="Arial"/>
          <w:sz w:val="24"/>
          <w:szCs w:val="24"/>
        </w:rPr>
        <w:t>is a metalled road</w:t>
      </w:r>
      <w:r w:rsidR="00A373A8">
        <w:rPr>
          <w:rFonts w:ascii="Arial" w:hAnsi="Arial" w:cs="Arial"/>
          <w:sz w:val="24"/>
          <w:szCs w:val="24"/>
        </w:rPr>
        <w:t xml:space="preserve"> with </w:t>
      </w:r>
      <w:r w:rsidR="00B307C5">
        <w:rPr>
          <w:rFonts w:ascii="Arial" w:hAnsi="Arial" w:cs="Arial"/>
          <w:sz w:val="24"/>
          <w:szCs w:val="24"/>
        </w:rPr>
        <w:t xml:space="preserve">dense hedging to the north-west and a more open aspect to the south-east. </w:t>
      </w:r>
    </w:p>
    <w:p w14:paraId="17B1176D" w14:textId="49F5F869" w:rsidR="004743FB" w:rsidRDefault="00CB3C7B" w:rsidP="004743FB">
      <w:pPr>
        <w:pStyle w:val="Style1"/>
        <w:rPr>
          <w:rFonts w:ascii="Arial" w:hAnsi="Arial" w:cs="Arial"/>
          <w:sz w:val="24"/>
          <w:szCs w:val="24"/>
        </w:rPr>
      </w:pPr>
      <w:r>
        <w:rPr>
          <w:rFonts w:ascii="Arial" w:hAnsi="Arial" w:cs="Arial"/>
          <w:sz w:val="24"/>
          <w:szCs w:val="24"/>
        </w:rPr>
        <w:t xml:space="preserve">At point A the DMS route leaves the metalled track </w:t>
      </w:r>
      <w:r w:rsidR="002B4773">
        <w:rPr>
          <w:rFonts w:ascii="Arial" w:hAnsi="Arial" w:cs="Arial"/>
          <w:sz w:val="24"/>
          <w:szCs w:val="24"/>
        </w:rPr>
        <w:t xml:space="preserve">and passes through </w:t>
      </w:r>
      <w:r w:rsidR="008C7EAE">
        <w:rPr>
          <w:rFonts w:ascii="Arial" w:hAnsi="Arial" w:cs="Arial"/>
          <w:sz w:val="24"/>
          <w:szCs w:val="24"/>
        </w:rPr>
        <w:t xml:space="preserve">a metal field gate giving access to a relatively narrow </w:t>
      </w:r>
      <w:r w:rsidR="006B42EC">
        <w:rPr>
          <w:rFonts w:ascii="Arial" w:hAnsi="Arial" w:cs="Arial"/>
          <w:sz w:val="24"/>
          <w:szCs w:val="24"/>
        </w:rPr>
        <w:t>grass meadow fenced</w:t>
      </w:r>
      <w:r w:rsidR="00B12250">
        <w:rPr>
          <w:rFonts w:ascii="Arial" w:hAnsi="Arial" w:cs="Arial"/>
          <w:sz w:val="24"/>
          <w:szCs w:val="24"/>
        </w:rPr>
        <w:t xml:space="preserve"> from</w:t>
      </w:r>
      <w:r w:rsidR="006B42EC">
        <w:rPr>
          <w:rFonts w:ascii="Arial" w:hAnsi="Arial" w:cs="Arial"/>
          <w:sz w:val="24"/>
          <w:szCs w:val="24"/>
        </w:rPr>
        <w:t xml:space="preserve"> a larger compartment to the </w:t>
      </w:r>
      <w:r w:rsidR="0094627F">
        <w:rPr>
          <w:rFonts w:ascii="Arial" w:hAnsi="Arial" w:cs="Arial"/>
          <w:sz w:val="24"/>
          <w:szCs w:val="24"/>
        </w:rPr>
        <w:t>south-west. The footpath follows the northern margin of the narrow compartment</w:t>
      </w:r>
      <w:r w:rsidR="00D53A4F">
        <w:rPr>
          <w:rFonts w:ascii="Arial" w:hAnsi="Arial" w:cs="Arial"/>
          <w:sz w:val="24"/>
          <w:szCs w:val="24"/>
        </w:rPr>
        <w:t xml:space="preserve"> to </w:t>
      </w:r>
      <w:r w:rsidR="00FB3A73">
        <w:rPr>
          <w:rFonts w:ascii="Arial" w:hAnsi="Arial" w:cs="Arial"/>
          <w:sz w:val="24"/>
          <w:szCs w:val="24"/>
        </w:rPr>
        <w:t xml:space="preserve">a further field gate </w:t>
      </w:r>
      <w:r w:rsidR="00541355">
        <w:rPr>
          <w:rFonts w:ascii="Arial" w:hAnsi="Arial" w:cs="Arial"/>
          <w:sz w:val="24"/>
          <w:szCs w:val="24"/>
        </w:rPr>
        <w:t xml:space="preserve">leading into a strip of land which has been </w:t>
      </w:r>
      <w:r w:rsidR="00701810">
        <w:rPr>
          <w:rFonts w:ascii="Arial" w:hAnsi="Arial" w:cs="Arial"/>
          <w:sz w:val="24"/>
          <w:szCs w:val="24"/>
        </w:rPr>
        <w:t>planted with trees which are reaching maturity</w:t>
      </w:r>
      <w:r w:rsidR="00FE7F63">
        <w:rPr>
          <w:rFonts w:ascii="Arial" w:hAnsi="Arial" w:cs="Arial"/>
          <w:sz w:val="24"/>
          <w:szCs w:val="24"/>
        </w:rPr>
        <w:t xml:space="preserve">. The DMS route proceeds in a straight line between </w:t>
      </w:r>
      <w:r w:rsidR="00997A5F">
        <w:rPr>
          <w:rFonts w:ascii="Arial" w:hAnsi="Arial" w:cs="Arial"/>
          <w:sz w:val="24"/>
          <w:szCs w:val="24"/>
        </w:rPr>
        <w:t xml:space="preserve">a row of trees, giving a sense of enclosure. </w:t>
      </w:r>
      <w:r w:rsidR="008D1110">
        <w:rPr>
          <w:rFonts w:ascii="Arial" w:hAnsi="Arial" w:cs="Arial"/>
          <w:sz w:val="24"/>
          <w:szCs w:val="24"/>
        </w:rPr>
        <w:t xml:space="preserve">The surface of the path is mainly grass. </w:t>
      </w:r>
      <w:r w:rsidR="00453892">
        <w:rPr>
          <w:rFonts w:ascii="Arial" w:hAnsi="Arial" w:cs="Arial"/>
          <w:sz w:val="24"/>
          <w:szCs w:val="24"/>
        </w:rPr>
        <w:t xml:space="preserve">Views to the east are through a narrow strip of trees to </w:t>
      </w:r>
      <w:r w:rsidR="00B6271A">
        <w:rPr>
          <w:rFonts w:ascii="Arial" w:hAnsi="Arial" w:cs="Arial"/>
          <w:sz w:val="24"/>
          <w:szCs w:val="24"/>
        </w:rPr>
        <w:t xml:space="preserve">the grass meadow. To the west there are a greater number of trees and </w:t>
      </w:r>
      <w:r w:rsidR="008B0DE8">
        <w:rPr>
          <w:rFonts w:ascii="Arial" w:hAnsi="Arial" w:cs="Arial"/>
          <w:sz w:val="24"/>
          <w:szCs w:val="24"/>
        </w:rPr>
        <w:t xml:space="preserve">initially the </w:t>
      </w:r>
      <w:r w:rsidR="003C618B">
        <w:rPr>
          <w:rFonts w:ascii="Arial" w:hAnsi="Arial" w:cs="Arial"/>
          <w:sz w:val="24"/>
          <w:szCs w:val="24"/>
        </w:rPr>
        <w:t xml:space="preserve">land beyond is in a more natural state. </w:t>
      </w:r>
    </w:p>
    <w:p w14:paraId="496A9604" w14:textId="0BF1FAB9" w:rsidR="000823A3" w:rsidRDefault="00643402" w:rsidP="00A91E74">
      <w:pPr>
        <w:pStyle w:val="Style1"/>
        <w:rPr>
          <w:rFonts w:ascii="Arial" w:hAnsi="Arial" w:cs="Arial"/>
          <w:sz w:val="24"/>
          <w:szCs w:val="24"/>
        </w:rPr>
      </w:pPr>
      <w:r w:rsidRPr="00643402">
        <w:rPr>
          <w:rFonts w:ascii="Arial" w:hAnsi="Arial" w:cs="Arial"/>
          <w:sz w:val="24"/>
          <w:szCs w:val="24"/>
        </w:rPr>
        <w:t>After exiting the strip of trees, the path follows an unmade track of vehicular width</w:t>
      </w:r>
      <w:r w:rsidR="00A91E74">
        <w:rPr>
          <w:rFonts w:ascii="Arial" w:hAnsi="Arial" w:cs="Arial"/>
          <w:sz w:val="24"/>
          <w:szCs w:val="24"/>
        </w:rPr>
        <w:t>.</w:t>
      </w:r>
      <w:r w:rsidRPr="00643402">
        <w:rPr>
          <w:rFonts w:ascii="Arial" w:hAnsi="Arial" w:cs="Arial"/>
          <w:sz w:val="24"/>
          <w:szCs w:val="24"/>
        </w:rPr>
        <w:t xml:space="preserve"> </w:t>
      </w:r>
      <w:r w:rsidR="00FF00C9" w:rsidRPr="00A91E74">
        <w:rPr>
          <w:rFonts w:ascii="Arial" w:hAnsi="Arial" w:cs="Arial"/>
          <w:sz w:val="24"/>
          <w:szCs w:val="24"/>
        </w:rPr>
        <w:t xml:space="preserve">As the </w:t>
      </w:r>
      <w:r w:rsidR="00E72F00">
        <w:rPr>
          <w:rFonts w:ascii="Arial" w:hAnsi="Arial" w:cs="Arial"/>
          <w:sz w:val="24"/>
          <w:szCs w:val="24"/>
        </w:rPr>
        <w:t>track</w:t>
      </w:r>
      <w:r w:rsidR="00FF00C9" w:rsidRPr="00A91E74">
        <w:rPr>
          <w:rFonts w:ascii="Arial" w:hAnsi="Arial" w:cs="Arial"/>
          <w:sz w:val="24"/>
          <w:szCs w:val="24"/>
        </w:rPr>
        <w:t xml:space="preserve"> approaches the barn known as Mount Nebo</w:t>
      </w:r>
      <w:r w:rsidR="007F097D" w:rsidRPr="00A91E74">
        <w:rPr>
          <w:rFonts w:ascii="Arial" w:hAnsi="Arial" w:cs="Arial"/>
          <w:sz w:val="24"/>
          <w:szCs w:val="24"/>
        </w:rPr>
        <w:t>,</w:t>
      </w:r>
      <w:r w:rsidR="00022E9A" w:rsidRPr="00A91E74">
        <w:rPr>
          <w:rFonts w:ascii="Arial" w:hAnsi="Arial" w:cs="Arial"/>
          <w:sz w:val="24"/>
          <w:szCs w:val="24"/>
        </w:rPr>
        <w:t xml:space="preserve"> </w:t>
      </w:r>
      <w:r w:rsidR="00BB2CF0" w:rsidRPr="00A91E74">
        <w:rPr>
          <w:rFonts w:ascii="Arial" w:hAnsi="Arial" w:cs="Arial"/>
          <w:sz w:val="24"/>
          <w:szCs w:val="24"/>
        </w:rPr>
        <w:t xml:space="preserve">the lake to the north-west comes into view and there is an area of </w:t>
      </w:r>
      <w:r w:rsidR="00A75C67" w:rsidRPr="00A91E74">
        <w:rPr>
          <w:rFonts w:ascii="Arial" w:hAnsi="Arial" w:cs="Arial"/>
          <w:sz w:val="24"/>
          <w:szCs w:val="24"/>
        </w:rPr>
        <w:t>well</w:t>
      </w:r>
      <w:r w:rsidR="006F1D78" w:rsidRPr="00A91E74">
        <w:rPr>
          <w:rFonts w:ascii="Arial" w:hAnsi="Arial" w:cs="Arial"/>
          <w:sz w:val="24"/>
          <w:szCs w:val="24"/>
        </w:rPr>
        <w:t>-</w:t>
      </w:r>
      <w:r w:rsidR="00A75C67" w:rsidRPr="00A91E74">
        <w:rPr>
          <w:rFonts w:ascii="Arial" w:hAnsi="Arial" w:cs="Arial"/>
          <w:sz w:val="24"/>
          <w:szCs w:val="24"/>
        </w:rPr>
        <w:t xml:space="preserve">maintained grass </w:t>
      </w:r>
      <w:r w:rsidR="007F097D" w:rsidRPr="00A91E74">
        <w:rPr>
          <w:rFonts w:ascii="Arial" w:hAnsi="Arial" w:cs="Arial"/>
          <w:sz w:val="24"/>
          <w:szCs w:val="24"/>
        </w:rPr>
        <w:t xml:space="preserve">adjoining the lake </w:t>
      </w:r>
      <w:r w:rsidR="00A75C67" w:rsidRPr="00A91E74">
        <w:rPr>
          <w:rFonts w:ascii="Arial" w:hAnsi="Arial" w:cs="Arial"/>
          <w:sz w:val="24"/>
          <w:szCs w:val="24"/>
        </w:rPr>
        <w:t>which I understand is used as part of the wedding venue</w:t>
      </w:r>
      <w:r w:rsidR="002936BC">
        <w:rPr>
          <w:rFonts w:ascii="Arial" w:hAnsi="Arial" w:cs="Arial"/>
          <w:sz w:val="24"/>
          <w:szCs w:val="24"/>
        </w:rPr>
        <w:t xml:space="preserve"> operating from the </w:t>
      </w:r>
      <w:r w:rsidR="001A42D8">
        <w:rPr>
          <w:rFonts w:ascii="Arial" w:hAnsi="Arial" w:cs="Arial"/>
          <w:sz w:val="24"/>
          <w:szCs w:val="24"/>
        </w:rPr>
        <w:t>barn</w:t>
      </w:r>
      <w:r w:rsidR="00A75C67" w:rsidRPr="00A91E74">
        <w:rPr>
          <w:rFonts w:ascii="Arial" w:hAnsi="Arial" w:cs="Arial"/>
          <w:sz w:val="24"/>
          <w:szCs w:val="24"/>
        </w:rPr>
        <w:t>.</w:t>
      </w:r>
      <w:r w:rsidR="00022E9A" w:rsidRPr="00A91E74">
        <w:rPr>
          <w:rFonts w:ascii="Arial" w:hAnsi="Arial" w:cs="Arial"/>
          <w:sz w:val="24"/>
          <w:szCs w:val="24"/>
        </w:rPr>
        <w:t xml:space="preserve"> On reaching </w:t>
      </w:r>
      <w:r w:rsidR="002C1FF0" w:rsidRPr="00A91E74">
        <w:rPr>
          <w:rFonts w:ascii="Arial" w:hAnsi="Arial" w:cs="Arial"/>
          <w:sz w:val="24"/>
          <w:szCs w:val="24"/>
        </w:rPr>
        <w:t xml:space="preserve">Mount Nebo the path swings to a south-easterly direction </w:t>
      </w:r>
      <w:r w:rsidR="00F26D22" w:rsidRPr="00A91E74">
        <w:rPr>
          <w:rFonts w:ascii="Arial" w:hAnsi="Arial" w:cs="Arial"/>
          <w:sz w:val="24"/>
          <w:szCs w:val="24"/>
        </w:rPr>
        <w:t>as it passes the barn</w:t>
      </w:r>
      <w:r w:rsidR="00CB77E2" w:rsidRPr="00A91E74">
        <w:rPr>
          <w:rFonts w:ascii="Arial" w:hAnsi="Arial" w:cs="Arial"/>
          <w:sz w:val="24"/>
          <w:szCs w:val="24"/>
        </w:rPr>
        <w:t>.</w:t>
      </w:r>
      <w:r w:rsidR="00F26D22" w:rsidRPr="00A91E74">
        <w:rPr>
          <w:rFonts w:ascii="Arial" w:hAnsi="Arial" w:cs="Arial"/>
          <w:sz w:val="24"/>
          <w:szCs w:val="24"/>
        </w:rPr>
        <w:t xml:space="preserve"> At this point the lake is </w:t>
      </w:r>
      <w:r w:rsidR="000D1BCE" w:rsidRPr="00A91E74">
        <w:rPr>
          <w:rFonts w:ascii="Arial" w:hAnsi="Arial" w:cs="Arial"/>
          <w:sz w:val="24"/>
          <w:szCs w:val="24"/>
        </w:rPr>
        <w:t>close</w:t>
      </w:r>
      <w:r w:rsidR="00AA619A" w:rsidRPr="00A91E74">
        <w:rPr>
          <w:rFonts w:ascii="Arial" w:hAnsi="Arial" w:cs="Arial"/>
          <w:sz w:val="24"/>
          <w:szCs w:val="24"/>
        </w:rPr>
        <w:t>,</w:t>
      </w:r>
      <w:r w:rsidR="000D1BCE" w:rsidRPr="00A91E74">
        <w:rPr>
          <w:rFonts w:ascii="Arial" w:hAnsi="Arial" w:cs="Arial"/>
          <w:sz w:val="24"/>
          <w:szCs w:val="24"/>
        </w:rPr>
        <w:t xml:space="preserve"> and good views can be had </w:t>
      </w:r>
      <w:r w:rsidR="001A42D8">
        <w:rPr>
          <w:rFonts w:ascii="Arial" w:hAnsi="Arial" w:cs="Arial"/>
          <w:sz w:val="24"/>
          <w:szCs w:val="24"/>
        </w:rPr>
        <w:t>over it</w:t>
      </w:r>
      <w:r w:rsidR="000D1BCE" w:rsidRPr="00A91E74">
        <w:rPr>
          <w:rFonts w:ascii="Arial" w:hAnsi="Arial" w:cs="Arial"/>
          <w:sz w:val="24"/>
          <w:szCs w:val="24"/>
        </w:rPr>
        <w:t>.</w:t>
      </w:r>
    </w:p>
    <w:p w14:paraId="7BECC033" w14:textId="1EE0474B" w:rsidR="00A32865" w:rsidRPr="00A91E74" w:rsidRDefault="00A32865" w:rsidP="00A91E74">
      <w:pPr>
        <w:pStyle w:val="Style1"/>
        <w:rPr>
          <w:rFonts w:ascii="Arial" w:hAnsi="Arial" w:cs="Arial"/>
          <w:sz w:val="24"/>
          <w:szCs w:val="24"/>
        </w:rPr>
      </w:pPr>
      <w:r>
        <w:rPr>
          <w:rFonts w:ascii="Arial" w:hAnsi="Arial" w:cs="Arial"/>
          <w:sz w:val="24"/>
          <w:szCs w:val="24"/>
        </w:rPr>
        <w:t>A</w:t>
      </w:r>
      <w:r w:rsidRPr="00A32865">
        <w:rPr>
          <w:rFonts w:ascii="Arial" w:hAnsi="Arial" w:cs="Arial"/>
          <w:sz w:val="24"/>
          <w:szCs w:val="24"/>
        </w:rPr>
        <w:t xml:space="preserve">fter passing the barn, </w:t>
      </w:r>
      <w:r>
        <w:rPr>
          <w:rFonts w:ascii="Arial" w:hAnsi="Arial" w:cs="Arial"/>
          <w:sz w:val="24"/>
          <w:szCs w:val="24"/>
        </w:rPr>
        <w:t xml:space="preserve">the track </w:t>
      </w:r>
      <w:r w:rsidRPr="00A32865">
        <w:rPr>
          <w:rFonts w:ascii="Arial" w:hAnsi="Arial" w:cs="Arial"/>
          <w:sz w:val="24"/>
          <w:szCs w:val="24"/>
        </w:rPr>
        <w:t xml:space="preserve">bifurcates </w:t>
      </w:r>
      <w:r w:rsidR="00791851">
        <w:rPr>
          <w:rFonts w:ascii="Arial" w:hAnsi="Arial" w:cs="Arial"/>
          <w:sz w:val="24"/>
          <w:szCs w:val="24"/>
        </w:rPr>
        <w:t>with</w:t>
      </w:r>
      <w:r w:rsidRPr="00A32865">
        <w:rPr>
          <w:rFonts w:ascii="Arial" w:hAnsi="Arial" w:cs="Arial"/>
          <w:sz w:val="24"/>
          <w:szCs w:val="24"/>
        </w:rPr>
        <w:t xml:space="preserve"> the DMS route follow</w:t>
      </w:r>
      <w:r w:rsidR="00791851">
        <w:rPr>
          <w:rFonts w:ascii="Arial" w:hAnsi="Arial" w:cs="Arial"/>
          <w:sz w:val="24"/>
          <w:szCs w:val="24"/>
        </w:rPr>
        <w:t>ing</w:t>
      </w:r>
      <w:r w:rsidRPr="00A32865">
        <w:rPr>
          <w:rFonts w:ascii="Arial" w:hAnsi="Arial" w:cs="Arial"/>
          <w:sz w:val="24"/>
          <w:szCs w:val="24"/>
        </w:rPr>
        <w:t xml:space="preserve"> a track into the woodland to point B which is the junction of FPs 65 and 66. This is also the end of the section of FP65 which the Order seeks to stop up.</w:t>
      </w:r>
    </w:p>
    <w:p w14:paraId="684637B5" w14:textId="7B2F3024" w:rsidR="004B2CDA" w:rsidRDefault="004B2CDA" w:rsidP="00F81293">
      <w:pPr>
        <w:pStyle w:val="Style1"/>
        <w:rPr>
          <w:rFonts w:ascii="Arial" w:hAnsi="Arial" w:cs="Arial"/>
          <w:sz w:val="24"/>
          <w:szCs w:val="24"/>
        </w:rPr>
      </w:pPr>
      <w:r>
        <w:rPr>
          <w:rFonts w:ascii="Arial" w:hAnsi="Arial" w:cs="Arial"/>
          <w:sz w:val="24"/>
          <w:szCs w:val="24"/>
        </w:rPr>
        <w:t xml:space="preserve">From point B I continued </w:t>
      </w:r>
      <w:r w:rsidR="0068449E">
        <w:rPr>
          <w:rFonts w:ascii="Arial" w:hAnsi="Arial" w:cs="Arial"/>
          <w:sz w:val="24"/>
          <w:szCs w:val="24"/>
        </w:rPr>
        <w:t>along the woodland track</w:t>
      </w:r>
      <w:r w:rsidR="00634BCC">
        <w:rPr>
          <w:rFonts w:ascii="Arial" w:hAnsi="Arial" w:cs="Arial"/>
          <w:sz w:val="24"/>
          <w:szCs w:val="24"/>
        </w:rPr>
        <w:t>,</w:t>
      </w:r>
      <w:r w:rsidR="0068449E">
        <w:rPr>
          <w:rFonts w:ascii="Arial" w:hAnsi="Arial" w:cs="Arial"/>
          <w:sz w:val="24"/>
          <w:szCs w:val="24"/>
        </w:rPr>
        <w:t xml:space="preserve"> whic</w:t>
      </w:r>
      <w:r w:rsidR="00841077">
        <w:rPr>
          <w:rFonts w:ascii="Arial" w:hAnsi="Arial" w:cs="Arial"/>
          <w:sz w:val="24"/>
          <w:szCs w:val="24"/>
        </w:rPr>
        <w:t>h is an unaffected part of FP65</w:t>
      </w:r>
      <w:r w:rsidR="00634BCC">
        <w:rPr>
          <w:rFonts w:ascii="Arial" w:hAnsi="Arial" w:cs="Arial"/>
          <w:sz w:val="24"/>
          <w:szCs w:val="24"/>
        </w:rPr>
        <w:t>,</w:t>
      </w:r>
      <w:r w:rsidR="00841077">
        <w:rPr>
          <w:rFonts w:ascii="Arial" w:hAnsi="Arial" w:cs="Arial"/>
          <w:sz w:val="24"/>
          <w:szCs w:val="24"/>
        </w:rPr>
        <w:t xml:space="preserve"> to point D</w:t>
      </w:r>
      <w:r w:rsidR="00634BCC">
        <w:rPr>
          <w:rFonts w:ascii="Arial" w:hAnsi="Arial" w:cs="Arial"/>
          <w:sz w:val="24"/>
          <w:szCs w:val="24"/>
        </w:rPr>
        <w:t xml:space="preserve">. </w:t>
      </w:r>
      <w:r w:rsidR="00286A38">
        <w:rPr>
          <w:rFonts w:ascii="Arial" w:hAnsi="Arial" w:cs="Arial"/>
          <w:sz w:val="24"/>
          <w:szCs w:val="24"/>
        </w:rPr>
        <w:t>Here the proposed route begins along a</w:t>
      </w:r>
      <w:r w:rsidR="00B87C2F">
        <w:rPr>
          <w:rFonts w:ascii="Arial" w:hAnsi="Arial" w:cs="Arial"/>
          <w:sz w:val="24"/>
          <w:szCs w:val="24"/>
        </w:rPr>
        <w:t xml:space="preserve">n unmade vehicular track which has a dense hedge to the north and a post and wire fence to the south beyond which is </w:t>
      </w:r>
      <w:r w:rsidR="006F5DB6">
        <w:rPr>
          <w:rFonts w:ascii="Arial" w:hAnsi="Arial" w:cs="Arial"/>
          <w:sz w:val="24"/>
          <w:szCs w:val="24"/>
        </w:rPr>
        <w:t>another grazing meadow.</w:t>
      </w:r>
      <w:r w:rsidR="006056B8">
        <w:rPr>
          <w:rFonts w:ascii="Arial" w:hAnsi="Arial" w:cs="Arial"/>
          <w:sz w:val="24"/>
          <w:szCs w:val="24"/>
        </w:rPr>
        <w:t xml:space="preserve"> T</w:t>
      </w:r>
      <w:r w:rsidR="006F5DB6">
        <w:rPr>
          <w:rFonts w:ascii="Arial" w:hAnsi="Arial" w:cs="Arial"/>
          <w:sz w:val="24"/>
          <w:szCs w:val="24"/>
        </w:rPr>
        <w:t xml:space="preserve">he track rises </w:t>
      </w:r>
      <w:r w:rsidR="006056B8">
        <w:rPr>
          <w:rFonts w:ascii="Arial" w:hAnsi="Arial" w:cs="Arial"/>
          <w:sz w:val="24"/>
          <w:szCs w:val="24"/>
        </w:rPr>
        <w:t>gently before falling to</w:t>
      </w:r>
      <w:r w:rsidR="00FC5F52">
        <w:rPr>
          <w:rFonts w:ascii="Arial" w:hAnsi="Arial" w:cs="Arial"/>
          <w:sz w:val="24"/>
          <w:szCs w:val="24"/>
        </w:rPr>
        <w:t xml:space="preserve"> point C where it meets </w:t>
      </w:r>
      <w:r w:rsidR="00E75908">
        <w:rPr>
          <w:rFonts w:ascii="Arial" w:hAnsi="Arial" w:cs="Arial"/>
          <w:sz w:val="24"/>
          <w:szCs w:val="24"/>
        </w:rPr>
        <w:t>a stoned vehicular track</w:t>
      </w:r>
      <w:r w:rsidR="0036268C">
        <w:rPr>
          <w:rFonts w:ascii="Arial" w:hAnsi="Arial" w:cs="Arial"/>
          <w:sz w:val="24"/>
          <w:szCs w:val="24"/>
        </w:rPr>
        <w:t xml:space="preserve"> </w:t>
      </w:r>
      <w:r w:rsidR="00E75908">
        <w:rPr>
          <w:rFonts w:ascii="Arial" w:hAnsi="Arial" w:cs="Arial"/>
          <w:sz w:val="24"/>
          <w:szCs w:val="24"/>
        </w:rPr>
        <w:t xml:space="preserve">which proceeds in a </w:t>
      </w:r>
      <w:r w:rsidR="0036268C">
        <w:rPr>
          <w:rFonts w:ascii="Arial" w:hAnsi="Arial" w:cs="Arial"/>
          <w:sz w:val="24"/>
          <w:szCs w:val="24"/>
        </w:rPr>
        <w:t>straight line back to point A</w:t>
      </w:r>
    </w:p>
    <w:p w14:paraId="3536230E" w14:textId="32C92C84" w:rsidR="004B2CDA" w:rsidRDefault="00287FCD" w:rsidP="00F81293">
      <w:pPr>
        <w:pStyle w:val="Style1"/>
        <w:rPr>
          <w:rFonts w:ascii="Arial" w:hAnsi="Arial" w:cs="Arial"/>
          <w:sz w:val="24"/>
          <w:szCs w:val="24"/>
        </w:rPr>
      </w:pPr>
      <w:r>
        <w:rPr>
          <w:rFonts w:ascii="Arial" w:hAnsi="Arial" w:cs="Arial"/>
          <w:sz w:val="24"/>
          <w:szCs w:val="24"/>
        </w:rPr>
        <w:t xml:space="preserve">The track between points C and A </w:t>
      </w:r>
      <w:r w:rsidR="00D9360A">
        <w:rPr>
          <w:rFonts w:ascii="Arial" w:hAnsi="Arial" w:cs="Arial"/>
          <w:sz w:val="24"/>
          <w:szCs w:val="24"/>
        </w:rPr>
        <w:t xml:space="preserve">has a post and wire stockproof fence </w:t>
      </w:r>
      <w:r w:rsidR="00973DCF">
        <w:rPr>
          <w:rFonts w:ascii="Arial" w:hAnsi="Arial" w:cs="Arial"/>
          <w:sz w:val="24"/>
          <w:szCs w:val="24"/>
        </w:rPr>
        <w:t>on both side</w:t>
      </w:r>
      <w:r w:rsidR="008F0DF1">
        <w:rPr>
          <w:rFonts w:ascii="Arial" w:hAnsi="Arial" w:cs="Arial"/>
          <w:sz w:val="24"/>
          <w:szCs w:val="24"/>
        </w:rPr>
        <w:t>s</w:t>
      </w:r>
      <w:r w:rsidR="00973DCF">
        <w:rPr>
          <w:rFonts w:ascii="Arial" w:hAnsi="Arial" w:cs="Arial"/>
          <w:sz w:val="24"/>
          <w:szCs w:val="24"/>
        </w:rPr>
        <w:t>. Beyond the fence, again on both sides, are a strip of trees</w:t>
      </w:r>
      <w:r w:rsidR="000414B5">
        <w:rPr>
          <w:rFonts w:ascii="Arial" w:hAnsi="Arial" w:cs="Arial"/>
          <w:sz w:val="24"/>
          <w:szCs w:val="24"/>
        </w:rPr>
        <w:t xml:space="preserve">. For the first </w:t>
      </w:r>
      <w:r w:rsidR="00E47A28">
        <w:rPr>
          <w:rFonts w:ascii="Arial" w:hAnsi="Arial" w:cs="Arial"/>
          <w:sz w:val="24"/>
          <w:szCs w:val="24"/>
        </w:rPr>
        <w:t xml:space="preserve">section of the track north-east from point C there is a </w:t>
      </w:r>
      <w:r w:rsidR="008F7137">
        <w:rPr>
          <w:rFonts w:ascii="Arial" w:hAnsi="Arial" w:cs="Arial"/>
          <w:sz w:val="24"/>
          <w:szCs w:val="24"/>
        </w:rPr>
        <w:t>wide</w:t>
      </w:r>
      <w:r w:rsidR="009A4369">
        <w:rPr>
          <w:rFonts w:ascii="Arial" w:hAnsi="Arial" w:cs="Arial"/>
          <w:sz w:val="24"/>
          <w:szCs w:val="24"/>
        </w:rPr>
        <w:t>, open</w:t>
      </w:r>
      <w:r w:rsidR="008F7137">
        <w:rPr>
          <w:rFonts w:ascii="Arial" w:hAnsi="Arial" w:cs="Arial"/>
          <w:sz w:val="24"/>
          <w:szCs w:val="24"/>
        </w:rPr>
        <w:t xml:space="preserve"> verge on </w:t>
      </w:r>
      <w:r w:rsidR="00037F18">
        <w:rPr>
          <w:rFonts w:ascii="Arial" w:hAnsi="Arial" w:cs="Arial"/>
          <w:sz w:val="24"/>
          <w:szCs w:val="24"/>
        </w:rPr>
        <w:t>the</w:t>
      </w:r>
      <w:r w:rsidR="008F7137">
        <w:rPr>
          <w:rFonts w:ascii="Arial" w:hAnsi="Arial" w:cs="Arial"/>
          <w:sz w:val="24"/>
          <w:szCs w:val="24"/>
        </w:rPr>
        <w:t xml:space="preserve"> south-eastern side with a much narrower </w:t>
      </w:r>
      <w:r w:rsidR="00131B82">
        <w:rPr>
          <w:rFonts w:ascii="Arial" w:hAnsi="Arial" w:cs="Arial"/>
          <w:sz w:val="24"/>
          <w:szCs w:val="24"/>
        </w:rPr>
        <w:t>(approximately</w:t>
      </w:r>
      <w:r w:rsidR="00037F18">
        <w:rPr>
          <w:rFonts w:ascii="Arial" w:hAnsi="Arial" w:cs="Arial"/>
          <w:sz w:val="24"/>
          <w:szCs w:val="24"/>
        </w:rPr>
        <w:t xml:space="preserve"> </w:t>
      </w:r>
      <w:r w:rsidR="003032D4">
        <w:rPr>
          <w:rFonts w:ascii="Arial" w:hAnsi="Arial" w:cs="Arial"/>
          <w:sz w:val="24"/>
          <w:szCs w:val="24"/>
        </w:rPr>
        <w:t xml:space="preserve">0. </w:t>
      </w:r>
      <w:r w:rsidR="00037F18">
        <w:rPr>
          <w:rFonts w:ascii="Arial" w:hAnsi="Arial" w:cs="Arial"/>
          <w:sz w:val="24"/>
          <w:szCs w:val="24"/>
        </w:rPr>
        <w:t>75</w:t>
      </w:r>
      <w:r w:rsidR="003032D4">
        <w:rPr>
          <w:rFonts w:ascii="Arial" w:hAnsi="Arial" w:cs="Arial"/>
          <w:sz w:val="24"/>
          <w:szCs w:val="24"/>
        </w:rPr>
        <w:t>m</w:t>
      </w:r>
      <w:r w:rsidR="001A11FD">
        <w:rPr>
          <w:rFonts w:ascii="Arial" w:hAnsi="Arial" w:cs="Arial"/>
          <w:sz w:val="24"/>
          <w:szCs w:val="24"/>
        </w:rPr>
        <w:t>)</w:t>
      </w:r>
      <w:r w:rsidR="00131B82">
        <w:rPr>
          <w:rFonts w:ascii="Arial" w:hAnsi="Arial" w:cs="Arial"/>
          <w:sz w:val="24"/>
          <w:szCs w:val="24"/>
        </w:rPr>
        <w:t xml:space="preserve"> </w:t>
      </w:r>
      <w:r w:rsidR="008F7137">
        <w:rPr>
          <w:rFonts w:ascii="Arial" w:hAnsi="Arial" w:cs="Arial"/>
          <w:sz w:val="24"/>
          <w:szCs w:val="24"/>
        </w:rPr>
        <w:t>ver</w:t>
      </w:r>
      <w:r w:rsidR="00131B82">
        <w:rPr>
          <w:rFonts w:ascii="Arial" w:hAnsi="Arial" w:cs="Arial"/>
          <w:sz w:val="24"/>
          <w:szCs w:val="24"/>
        </w:rPr>
        <w:t>ge on the other side</w:t>
      </w:r>
      <w:r w:rsidR="001A11FD">
        <w:rPr>
          <w:rFonts w:ascii="Arial" w:hAnsi="Arial" w:cs="Arial"/>
          <w:sz w:val="24"/>
          <w:szCs w:val="24"/>
        </w:rPr>
        <w:t xml:space="preserve">. </w:t>
      </w:r>
      <w:r w:rsidR="00BB437C">
        <w:rPr>
          <w:rFonts w:ascii="Arial" w:hAnsi="Arial" w:cs="Arial"/>
          <w:sz w:val="24"/>
          <w:szCs w:val="24"/>
        </w:rPr>
        <w:t xml:space="preserve">Beyond the extent of the wider verge the </w:t>
      </w:r>
      <w:r w:rsidR="005C4854">
        <w:rPr>
          <w:rFonts w:ascii="Arial" w:hAnsi="Arial" w:cs="Arial"/>
          <w:sz w:val="24"/>
          <w:szCs w:val="24"/>
        </w:rPr>
        <w:t xml:space="preserve">verges on both sides are similar. The total width </w:t>
      </w:r>
      <w:r w:rsidR="003032D4">
        <w:rPr>
          <w:rFonts w:ascii="Arial" w:hAnsi="Arial" w:cs="Arial"/>
          <w:sz w:val="24"/>
          <w:szCs w:val="24"/>
        </w:rPr>
        <w:t xml:space="preserve">between the two fences </w:t>
      </w:r>
      <w:r w:rsidR="002D6115">
        <w:rPr>
          <w:rFonts w:ascii="Arial" w:hAnsi="Arial" w:cs="Arial"/>
          <w:sz w:val="24"/>
          <w:szCs w:val="24"/>
        </w:rPr>
        <w:t>I estimate to be</w:t>
      </w:r>
      <w:r w:rsidR="003032D4">
        <w:rPr>
          <w:rFonts w:ascii="Arial" w:hAnsi="Arial" w:cs="Arial"/>
          <w:sz w:val="24"/>
          <w:szCs w:val="24"/>
        </w:rPr>
        <w:t xml:space="preserve"> approximately </w:t>
      </w:r>
      <w:r w:rsidR="00E4538F">
        <w:rPr>
          <w:rFonts w:ascii="Arial" w:hAnsi="Arial" w:cs="Arial"/>
          <w:sz w:val="24"/>
          <w:szCs w:val="24"/>
        </w:rPr>
        <w:t>four</w:t>
      </w:r>
      <w:r w:rsidR="003032D4">
        <w:rPr>
          <w:rFonts w:ascii="Arial" w:hAnsi="Arial" w:cs="Arial"/>
          <w:sz w:val="24"/>
          <w:szCs w:val="24"/>
        </w:rPr>
        <w:t xml:space="preserve"> metres.</w:t>
      </w:r>
    </w:p>
    <w:p w14:paraId="7BB31387" w14:textId="680B4AB8" w:rsidR="008F1D99" w:rsidRDefault="008F1D99" w:rsidP="00F81293">
      <w:pPr>
        <w:pStyle w:val="Style1"/>
        <w:rPr>
          <w:rFonts w:ascii="Arial" w:hAnsi="Arial" w:cs="Arial"/>
          <w:sz w:val="24"/>
          <w:szCs w:val="24"/>
        </w:rPr>
      </w:pPr>
      <w:r>
        <w:rPr>
          <w:rFonts w:ascii="Arial" w:hAnsi="Arial" w:cs="Arial"/>
          <w:sz w:val="24"/>
          <w:szCs w:val="24"/>
        </w:rPr>
        <w:t xml:space="preserve">Between points C and D the views on both sides are </w:t>
      </w:r>
      <w:r w:rsidR="00D40EF4">
        <w:rPr>
          <w:rFonts w:ascii="Arial" w:hAnsi="Arial" w:cs="Arial"/>
          <w:sz w:val="24"/>
          <w:szCs w:val="24"/>
        </w:rPr>
        <w:t xml:space="preserve">through a line of trees into grazing pasture. </w:t>
      </w:r>
      <w:r w:rsidR="006E76B2">
        <w:rPr>
          <w:rFonts w:ascii="Arial" w:hAnsi="Arial" w:cs="Arial"/>
          <w:sz w:val="24"/>
          <w:szCs w:val="24"/>
        </w:rPr>
        <w:t>I made</w:t>
      </w:r>
      <w:r w:rsidR="004C1024">
        <w:rPr>
          <w:rFonts w:ascii="Arial" w:hAnsi="Arial" w:cs="Arial"/>
          <w:sz w:val="24"/>
          <w:szCs w:val="24"/>
        </w:rPr>
        <w:t xml:space="preserve"> a point of looking to see whether from this section of the proposed route any view is available of the lake. </w:t>
      </w:r>
      <w:r w:rsidR="005A2944">
        <w:rPr>
          <w:rFonts w:ascii="Arial" w:hAnsi="Arial" w:cs="Arial"/>
          <w:sz w:val="24"/>
          <w:szCs w:val="24"/>
        </w:rPr>
        <w:t>At one point, at the entrance to Mount Nebo, I could make out the vegetation around the lake</w:t>
      </w:r>
      <w:r w:rsidR="00231F37">
        <w:rPr>
          <w:rFonts w:ascii="Arial" w:hAnsi="Arial" w:cs="Arial"/>
          <w:sz w:val="24"/>
          <w:szCs w:val="24"/>
        </w:rPr>
        <w:t xml:space="preserve"> </w:t>
      </w:r>
      <w:r w:rsidR="005A2944">
        <w:rPr>
          <w:rFonts w:ascii="Arial" w:hAnsi="Arial" w:cs="Arial"/>
          <w:sz w:val="24"/>
          <w:szCs w:val="24"/>
        </w:rPr>
        <w:t xml:space="preserve">but could not see </w:t>
      </w:r>
      <w:r w:rsidR="00C45C9D">
        <w:rPr>
          <w:rFonts w:ascii="Arial" w:hAnsi="Arial" w:cs="Arial"/>
          <w:sz w:val="24"/>
          <w:szCs w:val="24"/>
        </w:rPr>
        <w:t>the water</w:t>
      </w:r>
      <w:r w:rsidR="00231F37">
        <w:rPr>
          <w:rFonts w:ascii="Arial" w:hAnsi="Arial" w:cs="Arial"/>
          <w:sz w:val="24"/>
          <w:szCs w:val="24"/>
        </w:rPr>
        <w:t>.</w:t>
      </w:r>
    </w:p>
    <w:p w14:paraId="3A2EDC0C" w14:textId="33321F56" w:rsidR="004B2CDA" w:rsidRDefault="00AF2A00" w:rsidP="00E77A5F">
      <w:pPr>
        <w:pStyle w:val="Style1"/>
        <w:rPr>
          <w:rFonts w:ascii="Arial" w:hAnsi="Arial" w:cs="Arial"/>
          <w:sz w:val="24"/>
          <w:szCs w:val="24"/>
        </w:rPr>
      </w:pPr>
      <w:r>
        <w:rPr>
          <w:rFonts w:ascii="Arial" w:hAnsi="Arial" w:cs="Arial"/>
          <w:sz w:val="24"/>
          <w:szCs w:val="24"/>
        </w:rPr>
        <w:t xml:space="preserve">Objectors have expressed concern about the section C to D being shared by </w:t>
      </w:r>
      <w:r w:rsidR="003205AF">
        <w:rPr>
          <w:rFonts w:ascii="Arial" w:hAnsi="Arial" w:cs="Arial"/>
          <w:sz w:val="24"/>
          <w:szCs w:val="24"/>
        </w:rPr>
        <w:t>vehicles and walkers</w:t>
      </w:r>
      <w:r>
        <w:rPr>
          <w:rFonts w:ascii="Arial" w:hAnsi="Arial" w:cs="Arial"/>
          <w:sz w:val="24"/>
          <w:szCs w:val="24"/>
        </w:rPr>
        <w:t xml:space="preserve">. </w:t>
      </w:r>
      <w:r w:rsidR="00320631">
        <w:rPr>
          <w:rFonts w:ascii="Arial" w:hAnsi="Arial" w:cs="Arial"/>
          <w:sz w:val="24"/>
          <w:szCs w:val="24"/>
        </w:rPr>
        <w:t>It was perhaps fortunate that the only vehicle that I saw during my visi</w:t>
      </w:r>
      <w:r w:rsidR="00523355">
        <w:rPr>
          <w:rFonts w:ascii="Arial" w:hAnsi="Arial" w:cs="Arial"/>
          <w:sz w:val="24"/>
          <w:szCs w:val="24"/>
        </w:rPr>
        <w:t>t passed me while I was walking th</w:t>
      </w:r>
      <w:r w:rsidR="00DF74A4">
        <w:rPr>
          <w:rFonts w:ascii="Arial" w:hAnsi="Arial" w:cs="Arial"/>
          <w:sz w:val="24"/>
          <w:szCs w:val="24"/>
        </w:rPr>
        <w:t>is</w:t>
      </w:r>
      <w:r w:rsidR="00523355">
        <w:rPr>
          <w:rFonts w:ascii="Arial" w:hAnsi="Arial" w:cs="Arial"/>
          <w:sz w:val="24"/>
          <w:szCs w:val="24"/>
        </w:rPr>
        <w:t xml:space="preserve"> </w:t>
      </w:r>
      <w:r w:rsidR="00D56951">
        <w:rPr>
          <w:rFonts w:ascii="Arial" w:hAnsi="Arial" w:cs="Arial"/>
          <w:sz w:val="24"/>
          <w:szCs w:val="24"/>
        </w:rPr>
        <w:t>section of the route.</w:t>
      </w:r>
      <w:r w:rsidR="00147B76">
        <w:rPr>
          <w:rFonts w:ascii="Arial" w:hAnsi="Arial" w:cs="Arial"/>
          <w:sz w:val="24"/>
          <w:szCs w:val="24"/>
        </w:rPr>
        <w:t xml:space="preserve"> </w:t>
      </w:r>
      <w:r w:rsidR="006B6512">
        <w:rPr>
          <w:rFonts w:ascii="Arial" w:hAnsi="Arial" w:cs="Arial"/>
          <w:sz w:val="24"/>
          <w:szCs w:val="24"/>
        </w:rPr>
        <w:t>T</w:t>
      </w:r>
      <w:r w:rsidR="00D56951">
        <w:rPr>
          <w:rFonts w:ascii="Arial" w:hAnsi="Arial" w:cs="Arial"/>
          <w:sz w:val="24"/>
          <w:szCs w:val="24"/>
        </w:rPr>
        <w:t>h</w:t>
      </w:r>
      <w:r w:rsidR="006B6512">
        <w:rPr>
          <w:rFonts w:ascii="Arial" w:hAnsi="Arial" w:cs="Arial"/>
          <w:sz w:val="24"/>
          <w:szCs w:val="24"/>
        </w:rPr>
        <w:t xml:space="preserve">is was on the section </w:t>
      </w:r>
      <w:r w:rsidR="0052418E">
        <w:rPr>
          <w:rFonts w:ascii="Arial" w:hAnsi="Arial" w:cs="Arial"/>
          <w:sz w:val="24"/>
          <w:szCs w:val="24"/>
        </w:rPr>
        <w:t>with</w:t>
      </w:r>
      <w:r w:rsidR="009E4404">
        <w:rPr>
          <w:rFonts w:ascii="Arial" w:hAnsi="Arial" w:cs="Arial"/>
          <w:sz w:val="24"/>
          <w:szCs w:val="24"/>
        </w:rPr>
        <w:t xml:space="preserve"> narrower verges on each side and there</w:t>
      </w:r>
      <w:r w:rsidR="00D56951">
        <w:rPr>
          <w:rFonts w:ascii="Arial" w:hAnsi="Arial" w:cs="Arial"/>
          <w:sz w:val="24"/>
          <w:szCs w:val="24"/>
        </w:rPr>
        <w:t xml:space="preserve"> was ample room for the vehicle to pass me safel</w:t>
      </w:r>
      <w:r w:rsidR="00E77A5F">
        <w:rPr>
          <w:rFonts w:ascii="Arial" w:hAnsi="Arial" w:cs="Arial"/>
          <w:sz w:val="24"/>
          <w:szCs w:val="24"/>
        </w:rPr>
        <w:t>y.</w:t>
      </w:r>
    </w:p>
    <w:p w14:paraId="169F7D8F" w14:textId="6D0E8487" w:rsidR="00523B5A" w:rsidRPr="00E77A5F" w:rsidRDefault="00523B5A" w:rsidP="00E77A5F">
      <w:pPr>
        <w:pStyle w:val="Style1"/>
        <w:rPr>
          <w:rFonts w:ascii="Arial" w:hAnsi="Arial" w:cs="Arial"/>
          <w:sz w:val="24"/>
          <w:szCs w:val="24"/>
        </w:rPr>
      </w:pPr>
      <w:r>
        <w:rPr>
          <w:rFonts w:ascii="Arial" w:hAnsi="Arial" w:cs="Arial"/>
          <w:sz w:val="24"/>
          <w:szCs w:val="24"/>
        </w:rPr>
        <w:t>Having reached point A</w:t>
      </w:r>
      <w:r w:rsidR="00EF32FA">
        <w:rPr>
          <w:rFonts w:ascii="Arial" w:hAnsi="Arial" w:cs="Arial"/>
          <w:sz w:val="24"/>
          <w:szCs w:val="24"/>
        </w:rPr>
        <w:t>,</w:t>
      </w:r>
      <w:r>
        <w:rPr>
          <w:rFonts w:ascii="Arial" w:hAnsi="Arial" w:cs="Arial"/>
          <w:sz w:val="24"/>
          <w:szCs w:val="24"/>
        </w:rPr>
        <w:t xml:space="preserve"> I turned round and walked t</w:t>
      </w:r>
      <w:r w:rsidR="001818D5">
        <w:rPr>
          <w:rFonts w:ascii="Arial" w:hAnsi="Arial" w:cs="Arial"/>
          <w:sz w:val="24"/>
          <w:szCs w:val="24"/>
        </w:rPr>
        <w:t>he</w:t>
      </w:r>
      <w:r>
        <w:rPr>
          <w:rFonts w:ascii="Arial" w:hAnsi="Arial" w:cs="Arial"/>
          <w:sz w:val="24"/>
          <w:szCs w:val="24"/>
        </w:rPr>
        <w:t xml:space="preserve"> </w:t>
      </w:r>
      <w:r w:rsidR="001818D5">
        <w:rPr>
          <w:rFonts w:ascii="Arial" w:hAnsi="Arial" w:cs="Arial"/>
          <w:sz w:val="24"/>
          <w:szCs w:val="24"/>
        </w:rPr>
        <w:t>proposed route and the DMS route in the opposite direction.</w:t>
      </w:r>
    </w:p>
    <w:p w14:paraId="76B7A35A" w14:textId="77777777" w:rsidR="00E77A5F" w:rsidRDefault="00E77A5F" w:rsidP="00A742C7">
      <w:pPr>
        <w:pStyle w:val="Style1"/>
        <w:numPr>
          <w:ilvl w:val="0"/>
          <w:numId w:val="0"/>
        </w:numPr>
        <w:ind w:left="431" w:hanging="431"/>
        <w:rPr>
          <w:rFonts w:ascii="Arial" w:hAnsi="Arial" w:cs="Arial"/>
          <w:b/>
          <w:bCs/>
          <w:sz w:val="24"/>
          <w:szCs w:val="24"/>
        </w:rPr>
      </w:pPr>
    </w:p>
    <w:p w14:paraId="7A0B692C" w14:textId="7B4A915D" w:rsidR="00A742C7" w:rsidRPr="00586159" w:rsidRDefault="00A742C7" w:rsidP="00A742C7">
      <w:pPr>
        <w:pStyle w:val="Style1"/>
        <w:numPr>
          <w:ilvl w:val="0"/>
          <w:numId w:val="0"/>
        </w:numPr>
        <w:ind w:left="431" w:hanging="431"/>
        <w:rPr>
          <w:rFonts w:ascii="Arial" w:hAnsi="Arial" w:cs="Arial"/>
          <w:b/>
          <w:bCs/>
          <w:sz w:val="24"/>
          <w:szCs w:val="24"/>
        </w:rPr>
      </w:pPr>
      <w:r w:rsidRPr="00586159">
        <w:rPr>
          <w:rFonts w:ascii="Arial" w:hAnsi="Arial" w:cs="Arial"/>
          <w:b/>
          <w:bCs/>
          <w:sz w:val="24"/>
          <w:szCs w:val="24"/>
        </w:rPr>
        <w:t>Reasons</w:t>
      </w:r>
    </w:p>
    <w:p w14:paraId="14561413" w14:textId="3DB862D9" w:rsidR="003B01BF" w:rsidRPr="00586159" w:rsidRDefault="002D70E3" w:rsidP="003B01BF">
      <w:pPr>
        <w:pStyle w:val="Style1"/>
        <w:numPr>
          <w:ilvl w:val="0"/>
          <w:numId w:val="0"/>
        </w:numPr>
        <w:rPr>
          <w:rFonts w:ascii="Arial" w:hAnsi="Arial" w:cs="Arial"/>
          <w:b/>
          <w:i/>
          <w:sz w:val="24"/>
          <w:szCs w:val="24"/>
        </w:rPr>
      </w:pPr>
      <w:r w:rsidRPr="00586159">
        <w:rPr>
          <w:rFonts w:ascii="Arial" w:hAnsi="Arial" w:cs="Arial"/>
          <w:b/>
          <w:i/>
          <w:sz w:val="24"/>
          <w:szCs w:val="24"/>
        </w:rPr>
        <w:t xml:space="preserve">Test 1. </w:t>
      </w:r>
      <w:r w:rsidR="003B01BF" w:rsidRPr="00586159">
        <w:rPr>
          <w:rFonts w:ascii="Arial" w:hAnsi="Arial" w:cs="Arial"/>
          <w:b/>
          <w:i/>
          <w:sz w:val="24"/>
          <w:szCs w:val="24"/>
        </w:rPr>
        <w:t>Whether it is expedient in the interests of the landowner that the path or way be diverted</w:t>
      </w:r>
    </w:p>
    <w:p w14:paraId="2A5F51D0" w14:textId="77777777" w:rsidR="00143067" w:rsidRDefault="00975F82" w:rsidP="002D4A9E">
      <w:pPr>
        <w:pStyle w:val="Style1"/>
        <w:rPr>
          <w:rFonts w:ascii="Arial" w:hAnsi="Arial" w:cs="Arial"/>
          <w:sz w:val="24"/>
          <w:szCs w:val="24"/>
        </w:rPr>
      </w:pPr>
      <w:r w:rsidRPr="00586159">
        <w:rPr>
          <w:rFonts w:ascii="Arial" w:hAnsi="Arial" w:cs="Arial"/>
          <w:sz w:val="24"/>
          <w:szCs w:val="24"/>
        </w:rPr>
        <w:t xml:space="preserve">The </w:t>
      </w:r>
      <w:r w:rsidR="009F21BF">
        <w:rPr>
          <w:rFonts w:ascii="Arial" w:hAnsi="Arial" w:cs="Arial"/>
          <w:sz w:val="24"/>
          <w:szCs w:val="24"/>
        </w:rPr>
        <w:t xml:space="preserve">Applicants run a small family </w:t>
      </w:r>
      <w:r w:rsidR="001006CB">
        <w:rPr>
          <w:rFonts w:ascii="Arial" w:hAnsi="Arial" w:cs="Arial"/>
          <w:sz w:val="24"/>
          <w:szCs w:val="24"/>
        </w:rPr>
        <w:t xml:space="preserve">farm </w:t>
      </w:r>
      <w:r w:rsidR="00161C2F">
        <w:rPr>
          <w:rFonts w:ascii="Arial" w:hAnsi="Arial" w:cs="Arial"/>
          <w:sz w:val="24"/>
          <w:szCs w:val="24"/>
        </w:rPr>
        <w:t>principally</w:t>
      </w:r>
      <w:r w:rsidR="00EF32FA">
        <w:rPr>
          <w:rFonts w:ascii="Arial" w:hAnsi="Arial" w:cs="Arial"/>
          <w:sz w:val="24"/>
          <w:szCs w:val="24"/>
        </w:rPr>
        <w:t xml:space="preserve"> rear</w:t>
      </w:r>
      <w:r w:rsidR="00161C2F">
        <w:rPr>
          <w:rFonts w:ascii="Arial" w:hAnsi="Arial" w:cs="Arial"/>
          <w:sz w:val="24"/>
          <w:szCs w:val="24"/>
        </w:rPr>
        <w:t>ing rare breed livestock</w:t>
      </w:r>
      <w:r w:rsidR="007777A7">
        <w:rPr>
          <w:rFonts w:ascii="Arial" w:hAnsi="Arial" w:cs="Arial"/>
          <w:sz w:val="24"/>
          <w:szCs w:val="24"/>
        </w:rPr>
        <w:t xml:space="preserve">. They have diversified their business by developing </w:t>
      </w:r>
      <w:r w:rsidR="000B4483">
        <w:rPr>
          <w:rFonts w:ascii="Arial" w:hAnsi="Arial" w:cs="Arial"/>
          <w:sz w:val="24"/>
          <w:szCs w:val="24"/>
        </w:rPr>
        <w:t>Mount Nebo</w:t>
      </w:r>
      <w:r w:rsidR="007777A7">
        <w:rPr>
          <w:rFonts w:ascii="Arial" w:hAnsi="Arial" w:cs="Arial"/>
          <w:sz w:val="24"/>
          <w:szCs w:val="24"/>
        </w:rPr>
        <w:t xml:space="preserve"> barn as a wedding and community events </w:t>
      </w:r>
      <w:r w:rsidR="00E04D48">
        <w:rPr>
          <w:rFonts w:ascii="Arial" w:hAnsi="Arial" w:cs="Arial"/>
          <w:sz w:val="24"/>
          <w:szCs w:val="24"/>
        </w:rPr>
        <w:t>venue.</w:t>
      </w:r>
    </w:p>
    <w:p w14:paraId="46DBE739" w14:textId="5AC53F03" w:rsidR="00EC24A1" w:rsidRDefault="00143067" w:rsidP="002D4A9E">
      <w:pPr>
        <w:pStyle w:val="Style1"/>
        <w:rPr>
          <w:rFonts w:ascii="Arial" w:hAnsi="Arial" w:cs="Arial"/>
          <w:sz w:val="24"/>
          <w:szCs w:val="24"/>
        </w:rPr>
      </w:pPr>
      <w:r w:rsidRPr="00143067">
        <w:rPr>
          <w:rFonts w:ascii="Arial" w:hAnsi="Arial" w:cs="Arial"/>
          <w:sz w:val="24"/>
          <w:szCs w:val="24"/>
        </w:rPr>
        <w:t>The Order was requested by the Applicants because of concerns about potential conflict between grazing livestock and users of the footpath. A second reason is to improve the privacy and security of the building and grounds used as the wedding and event venue</w:t>
      </w:r>
      <w:r>
        <w:rPr>
          <w:rFonts w:ascii="Arial" w:hAnsi="Arial" w:cs="Arial"/>
          <w:sz w:val="24"/>
          <w:szCs w:val="24"/>
        </w:rPr>
        <w:t>.</w:t>
      </w:r>
    </w:p>
    <w:p w14:paraId="4EB9E31B" w14:textId="739A962C" w:rsidR="00143067" w:rsidRDefault="001D2C5E" w:rsidP="00143067">
      <w:pPr>
        <w:pStyle w:val="Style1"/>
        <w:numPr>
          <w:ilvl w:val="0"/>
          <w:numId w:val="0"/>
        </w:numPr>
        <w:ind w:left="431"/>
        <w:rPr>
          <w:rFonts w:ascii="Arial" w:hAnsi="Arial" w:cs="Arial"/>
          <w:sz w:val="24"/>
          <w:szCs w:val="24"/>
        </w:rPr>
      </w:pPr>
      <w:r>
        <w:rPr>
          <w:rFonts w:ascii="Arial" w:hAnsi="Arial" w:cs="Arial"/>
          <w:sz w:val="24"/>
          <w:szCs w:val="24"/>
        </w:rPr>
        <w:t>Livestock issues</w:t>
      </w:r>
    </w:p>
    <w:p w14:paraId="2E7D186F" w14:textId="1993EBAE" w:rsidR="00D53B34" w:rsidRPr="00143067" w:rsidRDefault="00EC24A1" w:rsidP="00143067">
      <w:pPr>
        <w:pStyle w:val="Style1"/>
        <w:rPr>
          <w:rFonts w:ascii="Arial" w:hAnsi="Arial" w:cs="Arial"/>
          <w:sz w:val="24"/>
          <w:szCs w:val="24"/>
        </w:rPr>
      </w:pPr>
      <w:r>
        <w:rPr>
          <w:rFonts w:ascii="Arial" w:hAnsi="Arial" w:cs="Arial"/>
          <w:sz w:val="24"/>
          <w:szCs w:val="24"/>
        </w:rPr>
        <w:t xml:space="preserve">The Applicants have adopted </w:t>
      </w:r>
      <w:r w:rsidR="001B36F5">
        <w:rPr>
          <w:rFonts w:ascii="Arial" w:hAnsi="Arial" w:cs="Arial"/>
          <w:sz w:val="24"/>
          <w:szCs w:val="24"/>
        </w:rPr>
        <w:t xml:space="preserve">a regenerative farming approach </w:t>
      </w:r>
      <w:r w:rsidR="00435899">
        <w:rPr>
          <w:rFonts w:ascii="Arial" w:hAnsi="Arial" w:cs="Arial"/>
          <w:sz w:val="24"/>
          <w:szCs w:val="24"/>
        </w:rPr>
        <w:t xml:space="preserve">to their operation, considering this to be </w:t>
      </w:r>
      <w:r w:rsidR="005B4983">
        <w:rPr>
          <w:rFonts w:ascii="Arial" w:hAnsi="Arial" w:cs="Arial"/>
          <w:sz w:val="24"/>
          <w:szCs w:val="24"/>
        </w:rPr>
        <w:t xml:space="preserve">environmentally beneficial and sustainable. </w:t>
      </w:r>
      <w:r w:rsidR="0086595C">
        <w:rPr>
          <w:rFonts w:ascii="Arial" w:hAnsi="Arial" w:cs="Arial"/>
          <w:sz w:val="24"/>
          <w:szCs w:val="24"/>
        </w:rPr>
        <w:t>A</w:t>
      </w:r>
      <w:r w:rsidR="001C61C9">
        <w:rPr>
          <w:rFonts w:ascii="Arial" w:hAnsi="Arial" w:cs="Arial"/>
          <w:sz w:val="24"/>
          <w:szCs w:val="24"/>
        </w:rPr>
        <w:t>s</w:t>
      </w:r>
      <w:r w:rsidR="0086595C">
        <w:rPr>
          <w:rFonts w:ascii="Arial" w:hAnsi="Arial" w:cs="Arial"/>
          <w:sz w:val="24"/>
          <w:szCs w:val="24"/>
        </w:rPr>
        <w:t xml:space="preserve"> part of this approach</w:t>
      </w:r>
      <w:r w:rsidR="00BF68DE">
        <w:rPr>
          <w:rFonts w:ascii="Arial" w:hAnsi="Arial" w:cs="Arial"/>
          <w:sz w:val="24"/>
          <w:szCs w:val="24"/>
        </w:rPr>
        <w:t>,</w:t>
      </w:r>
      <w:r w:rsidR="0086595C">
        <w:rPr>
          <w:rFonts w:ascii="Arial" w:hAnsi="Arial" w:cs="Arial"/>
          <w:sz w:val="24"/>
          <w:szCs w:val="24"/>
        </w:rPr>
        <w:t xml:space="preserve"> they intend to extend grazing into </w:t>
      </w:r>
      <w:r w:rsidR="001C61C9">
        <w:rPr>
          <w:rFonts w:ascii="Arial" w:hAnsi="Arial" w:cs="Arial"/>
          <w:sz w:val="24"/>
          <w:szCs w:val="24"/>
        </w:rPr>
        <w:t>woodland areas,</w:t>
      </w:r>
      <w:r w:rsidR="00790374">
        <w:rPr>
          <w:rFonts w:ascii="Arial" w:hAnsi="Arial" w:cs="Arial"/>
          <w:sz w:val="24"/>
          <w:szCs w:val="24"/>
        </w:rPr>
        <w:t xml:space="preserve"> where the animals will benefit from the shade provided by the trees.</w:t>
      </w:r>
      <w:r w:rsidR="00CF0876">
        <w:rPr>
          <w:rFonts w:ascii="Arial" w:hAnsi="Arial" w:cs="Arial"/>
          <w:sz w:val="24"/>
          <w:szCs w:val="24"/>
        </w:rPr>
        <w:t xml:space="preserve"> </w:t>
      </w:r>
      <w:r w:rsidR="00B76726">
        <w:rPr>
          <w:rFonts w:ascii="Arial" w:hAnsi="Arial" w:cs="Arial"/>
          <w:sz w:val="24"/>
          <w:szCs w:val="24"/>
        </w:rPr>
        <w:t>This approach requires frequent rotation of grazed area</w:t>
      </w:r>
      <w:r w:rsidR="00443019">
        <w:rPr>
          <w:rFonts w:ascii="Arial" w:hAnsi="Arial" w:cs="Arial"/>
          <w:sz w:val="24"/>
          <w:szCs w:val="24"/>
        </w:rPr>
        <w:t>s.</w:t>
      </w:r>
      <w:r w:rsidR="001C61C9">
        <w:rPr>
          <w:rFonts w:ascii="Arial" w:hAnsi="Arial" w:cs="Arial"/>
          <w:sz w:val="24"/>
          <w:szCs w:val="24"/>
        </w:rPr>
        <w:t xml:space="preserve"> </w:t>
      </w:r>
    </w:p>
    <w:p w14:paraId="7500F467" w14:textId="089EA4FA" w:rsidR="00F0446A" w:rsidRDefault="003D5D94" w:rsidP="002D4A9E">
      <w:pPr>
        <w:pStyle w:val="Style1"/>
        <w:rPr>
          <w:rFonts w:ascii="Arial" w:hAnsi="Arial" w:cs="Arial"/>
          <w:sz w:val="24"/>
          <w:szCs w:val="24"/>
        </w:rPr>
      </w:pPr>
      <w:r>
        <w:rPr>
          <w:rFonts w:ascii="Arial" w:hAnsi="Arial" w:cs="Arial"/>
          <w:sz w:val="24"/>
          <w:szCs w:val="24"/>
        </w:rPr>
        <w:t xml:space="preserve">The </w:t>
      </w:r>
      <w:r w:rsidR="0054439B">
        <w:rPr>
          <w:rFonts w:ascii="Arial" w:hAnsi="Arial" w:cs="Arial"/>
          <w:sz w:val="24"/>
          <w:szCs w:val="24"/>
        </w:rPr>
        <w:t xml:space="preserve">DMS route passes through </w:t>
      </w:r>
      <w:r w:rsidR="00072EA7">
        <w:rPr>
          <w:rFonts w:ascii="Arial" w:hAnsi="Arial" w:cs="Arial"/>
          <w:sz w:val="24"/>
          <w:szCs w:val="24"/>
        </w:rPr>
        <w:t>the</w:t>
      </w:r>
      <w:r w:rsidR="0054439B">
        <w:rPr>
          <w:rFonts w:ascii="Arial" w:hAnsi="Arial" w:cs="Arial"/>
          <w:sz w:val="24"/>
          <w:szCs w:val="24"/>
        </w:rPr>
        <w:t xml:space="preserve"> field</w:t>
      </w:r>
      <w:r w:rsidR="00072EA7">
        <w:rPr>
          <w:rFonts w:ascii="Arial" w:hAnsi="Arial" w:cs="Arial"/>
          <w:sz w:val="24"/>
          <w:szCs w:val="24"/>
        </w:rPr>
        <w:t xml:space="preserve"> accessed from point A</w:t>
      </w:r>
      <w:r w:rsidR="0054439B">
        <w:rPr>
          <w:rFonts w:ascii="Arial" w:hAnsi="Arial" w:cs="Arial"/>
          <w:sz w:val="24"/>
          <w:szCs w:val="24"/>
        </w:rPr>
        <w:t xml:space="preserve"> which is currently used for grazing</w:t>
      </w:r>
      <w:r w:rsidR="00D30FB3">
        <w:rPr>
          <w:rFonts w:ascii="Arial" w:hAnsi="Arial" w:cs="Arial"/>
          <w:sz w:val="24"/>
          <w:szCs w:val="24"/>
        </w:rPr>
        <w:t xml:space="preserve"> </w:t>
      </w:r>
      <w:r w:rsidR="0054439B">
        <w:rPr>
          <w:rFonts w:ascii="Arial" w:hAnsi="Arial" w:cs="Arial"/>
          <w:sz w:val="24"/>
          <w:szCs w:val="24"/>
        </w:rPr>
        <w:t xml:space="preserve">cattle (including a </w:t>
      </w:r>
      <w:r w:rsidR="004C6D4D">
        <w:rPr>
          <w:rFonts w:ascii="Arial" w:hAnsi="Arial" w:cs="Arial"/>
          <w:sz w:val="24"/>
          <w:szCs w:val="24"/>
        </w:rPr>
        <w:t xml:space="preserve">bull) and sheep. The landowner </w:t>
      </w:r>
      <w:r w:rsidR="00A44FA2">
        <w:rPr>
          <w:rFonts w:ascii="Arial" w:hAnsi="Arial" w:cs="Arial"/>
          <w:sz w:val="24"/>
          <w:szCs w:val="24"/>
        </w:rPr>
        <w:t xml:space="preserve">intends to extend the grazed area to include </w:t>
      </w:r>
      <w:r w:rsidR="00B13CC2">
        <w:rPr>
          <w:rFonts w:ascii="Arial" w:hAnsi="Arial" w:cs="Arial"/>
          <w:sz w:val="24"/>
          <w:szCs w:val="24"/>
        </w:rPr>
        <w:t xml:space="preserve">the </w:t>
      </w:r>
      <w:r w:rsidR="00CE4395">
        <w:rPr>
          <w:rFonts w:ascii="Arial" w:hAnsi="Arial" w:cs="Arial"/>
          <w:sz w:val="24"/>
          <w:szCs w:val="24"/>
        </w:rPr>
        <w:t xml:space="preserve">woodland </w:t>
      </w:r>
      <w:r w:rsidR="00B13CC2">
        <w:rPr>
          <w:rFonts w:ascii="Arial" w:hAnsi="Arial" w:cs="Arial"/>
          <w:sz w:val="24"/>
          <w:szCs w:val="24"/>
        </w:rPr>
        <w:t xml:space="preserve">strip between the second gate and </w:t>
      </w:r>
      <w:r w:rsidR="00F0446A">
        <w:rPr>
          <w:rFonts w:ascii="Arial" w:hAnsi="Arial" w:cs="Arial"/>
          <w:sz w:val="24"/>
          <w:szCs w:val="24"/>
        </w:rPr>
        <w:t xml:space="preserve">the barn, </w:t>
      </w:r>
      <w:r w:rsidR="00A100E5">
        <w:rPr>
          <w:rFonts w:ascii="Arial" w:hAnsi="Arial" w:cs="Arial"/>
          <w:sz w:val="24"/>
          <w:szCs w:val="24"/>
        </w:rPr>
        <w:t xml:space="preserve">which is </w:t>
      </w:r>
      <w:r w:rsidR="0095445F">
        <w:rPr>
          <w:rFonts w:ascii="Arial" w:hAnsi="Arial" w:cs="Arial"/>
          <w:sz w:val="24"/>
          <w:szCs w:val="24"/>
        </w:rPr>
        <w:t xml:space="preserve">also </w:t>
      </w:r>
      <w:r w:rsidR="00A100E5">
        <w:rPr>
          <w:rFonts w:ascii="Arial" w:hAnsi="Arial" w:cs="Arial"/>
          <w:sz w:val="24"/>
          <w:szCs w:val="24"/>
        </w:rPr>
        <w:t xml:space="preserve">traversed by the DMS route. </w:t>
      </w:r>
    </w:p>
    <w:p w14:paraId="30812DF5" w14:textId="4C25092D" w:rsidR="00201160" w:rsidRDefault="0095445F" w:rsidP="00201160">
      <w:pPr>
        <w:pStyle w:val="Style1"/>
        <w:rPr>
          <w:rFonts w:ascii="Arial" w:hAnsi="Arial" w:cs="Arial"/>
          <w:sz w:val="24"/>
          <w:szCs w:val="24"/>
        </w:rPr>
      </w:pPr>
      <w:r>
        <w:rPr>
          <w:rFonts w:ascii="Arial" w:hAnsi="Arial" w:cs="Arial"/>
          <w:sz w:val="24"/>
          <w:szCs w:val="24"/>
        </w:rPr>
        <w:t>The Applicants have detai</w:t>
      </w:r>
      <w:r w:rsidR="00FB5699">
        <w:rPr>
          <w:rFonts w:ascii="Arial" w:hAnsi="Arial" w:cs="Arial"/>
          <w:sz w:val="24"/>
          <w:szCs w:val="24"/>
        </w:rPr>
        <w:t>led the benefits</w:t>
      </w:r>
      <w:r w:rsidR="00A73B31">
        <w:rPr>
          <w:rFonts w:ascii="Arial" w:hAnsi="Arial" w:cs="Arial"/>
          <w:sz w:val="24"/>
          <w:szCs w:val="24"/>
        </w:rPr>
        <w:t xml:space="preserve"> </w:t>
      </w:r>
      <w:r w:rsidR="00FB5699">
        <w:rPr>
          <w:rFonts w:ascii="Arial" w:hAnsi="Arial" w:cs="Arial"/>
          <w:sz w:val="24"/>
          <w:szCs w:val="24"/>
        </w:rPr>
        <w:t>accru</w:t>
      </w:r>
      <w:r w:rsidR="00A73B31">
        <w:rPr>
          <w:rFonts w:ascii="Arial" w:hAnsi="Arial" w:cs="Arial"/>
          <w:sz w:val="24"/>
          <w:szCs w:val="24"/>
        </w:rPr>
        <w:t>ing</w:t>
      </w:r>
      <w:r w:rsidR="00FB5699">
        <w:rPr>
          <w:rFonts w:ascii="Arial" w:hAnsi="Arial" w:cs="Arial"/>
          <w:sz w:val="24"/>
          <w:szCs w:val="24"/>
        </w:rPr>
        <w:t xml:space="preserve"> from adopting</w:t>
      </w:r>
      <w:r w:rsidR="00AF411E">
        <w:rPr>
          <w:rFonts w:ascii="Arial" w:hAnsi="Arial" w:cs="Arial"/>
          <w:sz w:val="24"/>
          <w:szCs w:val="24"/>
        </w:rPr>
        <w:t xml:space="preserve"> regenerative pract</w:t>
      </w:r>
      <w:r w:rsidR="00FC0ABC">
        <w:rPr>
          <w:rFonts w:ascii="Arial" w:hAnsi="Arial" w:cs="Arial"/>
          <w:sz w:val="24"/>
          <w:szCs w:val="24"/>
        </w:rPr>
        <w:t>ices,</w:t>
      </w:r>
      <w:r w:rsidR="002A7EE3">
        <w:rPr>
          <w:rFonts w:ascii="Arial" w:hAnsi="Arial" w:cs="Arial"/>
          <w:sz w:val="24"/>
          <w:szCs w:val="24"/>
        </w:rPr>
        <w:t xml:space="preserve"> which include improved animal welfare</w:t>
      </w:r>
      <w:r w:rsidR="003E0C1A">
        <w:rPr>
          <w:rFonts w:ascii="Arial" w:hAnsi="Arial" w:cs="Arial"/>
          <w:sz w:val="24"/>
          <w:szCs w:val="24"/>
        </w:rPr>
        <w:t xml:space="preserve">, lower carbon use, more efficient use of the land and </w:t>
      </w:r>
      <w:r w:rsidR="00151FBA">
        <w:rPr>
          <w:rFonts w:ascii="Arial" w:hAnsi="Arial" w:cs="Arial"/>
          <w:sz w:val="24"/>
          <w:szCs w:val="24"/>
        </w:rPr>
        <w:t xml:space="preserve">improved security for both footpath </w:t>
      </w:r>
      <w:r w:rsidR="00014A30">
        <w:rPr>
          <w:rFonts w:ascii="Arial" w:hAnsi="Arial" w:cs="Arial"/>
          <w:sz w:val="24"/>
          <w:szCs w:val="24"/>
        </w:rPr>
        <w:t>users</w:t>
      </w:r>
      <w:r w:rsidR="00151FBA">
        <w:rPr>
          <w:rFonts w:ascii="Arial" w:hAnsi="Arial" w:cs="Arial"/>
          <w:sz w:val="24"/>
          <w:szCs w:val="24"/>
        </w:rPr>
        <w:t xml:space="preserve"> and livestock</w:t>
      </w:r>
      <w:r w:rsidR="007A6FB6">
        <w:rPr>
          <w:rFonts w:ascii="Arial" w:hAnsi="Arial" w:cs="Arial"/>
          <w:sz w:val="24"/>
          <w:szCs w:val="24"/>
        </w:rPr>
        <w:t xml:space="preserve">. </w:t>
      </w:r>
      <w:r w:rsidR="0079730B" w:rsidRPr="00201160">
        <w:rPr>
          <w:rFonts w:ascii="Arial" w:hAnsi="Arial" w:cs="Arial"/>
          <w:sz w:val="24"/>
          <w:szCs w:val="24"/>
        </w:rPr>
        <w:t>Specifically</w:t>
      </w:r>
      <w:r w:rsidR="00FC0ABC" w:rsidRPr="00201160">
        <w:rPr>
          <w:rFonts w:ascii="Arial" w:hAnsi="Arial" w:cs="Arial"/>
          <w:sz w:val="24"/>
          <w:szCs w:val="24"/>
        </w:rPr>
        <w:t>,</w:t>
      </w:r>
      <w:r w:rsidR="0079730B" w:rsidRPr="00201160">
        <w:rPr>
          <w:rFonts w:ascii="Arial" w:hAnsi="Arial" w:cs="Arial"/>
          <w:sz w:val="24"/>
          <w:szCs w:val="24"/>
        </w:rPr>
        <w:t xml:space="preserve"> removing contact between livestock and dogs will reduce the risk of disease transmission </w:t>
      </w:r>
      <w:r w:rsidR="002E6F71" w:rsidRPr="00201160">
        <w:rPr>
          <w:rFonts w:ascii="Arial" w:hAnsi="Arial" w:cs="Arial"/>
          <w:sz w:val="24"/>
          <w:szCs w:val="24"/>
        </w:rPr>
        <w:t>and prevent incidents of</w:t>
      </w:r>
      <w:r w:rsidR="00FC0ABC" w:rsidRPr="00201160">
        <w:rPr>
          <w:rFonts w:ascii="Arial" w:hAnsi="Arial" w:cs="Arial"/>
          <w:sz w:val="24"/>
          <w:szCs w:val="24"/>
        </w:rPr>
        <w:t xml:space="preserve"> livestock</w:t>
      </w:r>
      <w:r w:rsidR="002E6F71" w:rsidRPr="00201160">
        <w:rPr>
          <w:rFonts w:ascii="Arial" w:hAnsi="Arial" w:cs="Arial"/>
          <w:sz w:val="24"/>
          <w:szCs w:val="24"/>
        </w:rPr>
        <w:t xml:space="preserve"> worrying</w:t>
      </w:r>
      <w:r w:rsidR="00BB0250" w:rsidRPr="00201160">
        <w:rPr>
          <w:rFonts w:ascii="Arial" w:hAnsi="Arial" w:cs="Arial"/>
          <w:sz w:val="24"/>
          <w:szCs w:val="24"/>
        </w:rPr>
        <w:t xml:space="preserve"> by dogs</w:t>
      </w:r>
      <w:r w:rsidR="002E6F71" w:rsidRPr="00201160">
        <w:rPr>
          <w:rFonts w:ascii="Arial" w:hAnsi="Arial" w:cs="Arial"/>
          <w:sz w:val="24"/>
          <w:szCs w:val="24"/>
        </w:rPr>
        <w:t xml:space="preserve">. </w:t>
      </w:r>
      <w:r w:rsidR="00EA74A7">
        <w:rPr>
          <w:rFonts w:ascii="Arial" w:hAnsi="Arial" w:cs="Arial"/>
          <w:sz w:val="24"/>
          <w:szCs w:val="24"/>
        </w:rPr>
        <w:t>It will also avoid the problems that arise when gates are left open</w:t>
      </w:r>
      <w:r w:rsidR="002C4470">
        <w:rPr>
          <w:rFonts w:ascii="Arial" w:hAnsi="Arial" w:cs="Arial"/>
          <w:sz w:val="24"/>
          <w:szCs w:val="24"/>
        </w:rPr>
        <w:t>.</w:t>
      </w:r>
    </w:p>
    <w:p w14:paraId="12C77394" w14:textId="621A92DE" w:rsidR="00D94660" w:rsidRDefault="00C838E1" w:rsidP="00201160">
      <w:pPr>
        <w:pStyle w:val="Style1"/>
        <w:rPr>
          <w:rFonts w:ascii="Arial" w:hAnsi="Arial" w:cs="Arial"/>
          <w:sz w:val="24"/>
          <w:szCs w:val="24"/>
        </w:rPr>
      </w:pPr>
      <w:r w:rsidRPr="00201160">
        <w:rPr>
          <w:rFonts w:ascii="Arial" w:hAnsi="Arial" w:cs="Arial"/>
          <w:sz w:val="24"/>
          <w:szCs w:val="24"/>
        </w:rPr>
        <w:t xml:space="preserve">Footpath users, particularly those with dogs, can be </w:t>
      </w:r>
      <w:r w:rsidR="00813298" w:rsidRPr="00201160">
        <w:rPr>
          <w:rFonts w:ascii="Arial" w:hAnsi="Arial" w:cs="Arial"/>
          <w:sz w:val="24"/>
          <w:szCs w:val="24"/>
        </w:rPr>
        <w:t xml:space="preserve">anxious about using a route across a field </w:t>
      </w:r>
      <w:r w:rsidR="00416F2B" w:rsidRPr="00201160">
        <w:rPr>
          <w:rFonts w:ascii="Arial" w:hAnsi="Arial" w:cs="Arial"/>
          <w:sz w:val="24"/>
          <w:szCs w:val="24"/>
        </w:rPr>
        <w:t xml:space="preserve">containing </w:t>
      </w:r>
      <w:r w:rsidR="00813298" w:rsidRPr="00201160">
        <w:rPr>
          <w:rFonts w:ascii="Arial" w:hAnsi="Arial" w:cs="Arial"/>
          <w:sz w:val="24"/>
          <w:szCs w:val="24"/>
        </w:rPr>
        <w:t>livestock, and some will p</w:t>
      </w:r>
      <w:r w:rsidR="00416F2B" w:rsidRPr="00201160">
        <w:rPr>
          <w:rFonts w:ascii="Arial" w:hAnsi="Arial" w:cs="Arial"/>
          <w:sz w:val="24"/>
          <w:szCs w:val="24"/>
        </w:rPr>
        <w:t>ur</w:t>
      </w:r>
      <w:r w:rsidR="00813298" w:rsidRPr="00201160">
        <w:rPr>
          <w:rFonts w:ascii="Arial" w:hAnsi="Arial" w:cs="Arial"/>
          <w:sz w:val="24"/>
          <w:szCs w:val="24"/>
        </w:rPr>
        <w:t xml:space="preserve">posefully avoid it. </w:t>
      </w:r>
      <w:r w:rsidR="00952F60" w:rsidRPr="00201160">
        <w:rPr>
          <w:rFonts w:ascii="Arial" w:hAnsi="Arial" w:cs="Arial"/>
          <w:sz w:val="24"/>
          <w:szCs w:val="24"/>
        </w:rPr>
        <w:t xml:space="preserve">Diverting a route from within </w:t>
      </w:r>
      <w:r w:rsidR="000834E6" w:rsidRPr="00201160">
        <w:rPr>
          <w:rFonts w:ascii="Arial" w:hAnsi="Arial" w:cs="Arial"/>
          <w:sz w:val="24"/>
          <w:szCs w:val="24"/>
        </w:rPr>
        <w:t>a</w:t>
      </w:r>
      <w:r w:rsidR="00952F60" w:rsidRPr="00201160">
        <w:rPr>
          <w:rFonts w:ascii="Arial" w:hAnsi="Arial" w:cs="Arial"/>
          <w:sz w:val="24"/>
          <w:szCs w:val="24"/>
        </w:rPr>
        <w:t xml:space="preserve"> grazing </w:t>
      </w:r>
      <w:r w:rsidR="00572B92" w:rsidRPr="00201160">
        <w:rPr>
          <w:rFonts w:ascii="Arial" w:hAnsi="Arial" w:cs="Arial"/>
          <w:sz w:val="24"/>
          <w:szCs w:val="24"/>
        </w:rPr>
        <w:t>meadow</w:t>
      </w:r>
      <w:r w:rsidR="00952F60" w:rsidRPr="00201160">
        <w:rPr>
          <w:rFonts w:ascii="Arial" w:hAnsi="Arial" w:cs="Arial"/>
          <w:sz w:val="24"/>
          <w:szCs w:val="24"/>
        </w:rPr>
        <w:t xml:space="preserve"> </w:t>
      </w:r>
      <w:r w:rsidR="000834E6" w:rsidRPr="00201160">
        <w:rPr>
          <w:rFonts w:ascii="Arial" w:hAnsi="Arial" w:cs="Arial"/>
          <w:sz w:val="24"/>
          <w:szCs w:val="24"/>
        </w:rPr>
        <w:t>will allay such concerns.</w:t>
      </w:r>
    </w:p>
    <w:p w14:paraId="1265954F" w14:textId="75469856" w:rsidR="00F24119" w:rsidRPr="00201160" w:rsidRDefault="00B41DC7" w:rsidP="00F24119">
      <w:pPr>
        <w:pStyle w:val="Style1"/>
        <w:numPr>
          <w:ilvl w:val="0"/>
          <w:numId w:val="0"/>
        </w:numPr>
        <w:ind w:left="431"/>
        <w:rPr>
          <w:rFonts w:ascii="Arial" w:hAnsi="Arial" w:cs="Arial"/>
          <w:sz w:val="24"/>
          <w:szCs w:val="24"/>
        </w:rPr>
      </w:pPr>
      <w:r>
        <w:rPr>
          <w:rFonts w:ascii="Arial" w:hAnsi="Arial" w:cs="Arial"/>
          <w:sz w:val="24"/>
          <w:szCs w:val="24"/>
        </w:rPr>
        <w:t>Events venue</w:t>
      </w:r>
      <w:r w:rsidR="00025D2B">
        <w:rPr>
          <w:rFonts w:ascii="Arial" w:hAnsi="Arial" w:cs="Arial"/>
          <w:sz w:val="24"/>
          <w:szCs w:val="24"/>
        </w:rPr>
        <w:t xml:space="preserve"> privacy and security</w:t>
      </w:r>
    </w:p>
    <w:p w14:paraId="71008A4C" w14:textId="77777777" w:rsidR="00611FC4" w:rsidRDefault="00A10B73" w:rsidP="002D4A9E">
      <w:pPr>
        <w:pStyle w:val="Style1"/>
        <w:rPr>
          <w:rFonts w:ascii="Arial" w:hAnsi="Arial" w:cs="Arial"/>
          <w:sz w:val="24"/>
          <w:szCs w:val="24"/>
        </w:rPr>
      </w:pPr>
      <w:r>
        <w:rPr>
          <w:rFonts w:ascii="Arial" w:hAnsi="Arial" w:cs="Arial"/>
          <w:sz w:val="24"/>
          <w:szCs w:val="24"/>
        </w:rPr>
        <w:t xml:space="preserve">The </w:t>
      </w:r>
      <w:r w:rsidR="00431E12">
        <w:rPr>
          <w:rFonts w:ascii="Arial" w:hAnsi="Arial" w:cs="Arial"/>
          <w:sz w:val="24"/>
          <w:szCs w:val="24"/>
        </w:rPr>
        <w:t xml:space="preserve">events </w:t>
      </w:r>
      <w:r>
        <w:rPr>
          <w:rFonts w:ascii="Arial" w:hAnsi="Arial" w:cs="Arial"/>
          <w:sz w:val="24"/>
          <w:szCs w:val="24"/>
        </w:rPr>
        <w:t xml:space="preserve">venue </w:t>
      </w:r>
      <w:r w:rsidR="00BE49E4">
        <w:rPr>
          <w:rFonts w:ascii="Arial" w:hAnsi="Arial" w:cs="Arial"/>
          <w:sz w:val="24"/>
          <w:szCs w:val="24"/>
        </w:rPr>
        <w:t xml:space="preserve">has planning permission which is limited to the holding of 26 weddings and 26 </w:t>
      </w:r>
      <w:r w:rsidR="00D362EC">
        <w:rPr>
          <w:rFonts w:ascii="Arial" w:hAnsi="Arial" w:cs="Arial"/>
          <w:sz w:val="24"/>
          <w:szCs w:val="24"/>
        </w:rPr>
        <w:t xml:space="preserve">other events within any year. All events are subject to </w:t>
      </w:r>
      <w:r w:rsidR="000D12BA">
        <w:rPr>
          <w:rFonts w:ascii="Arial" w:hAnsi="Arial" w:cs="Arial"/>
          <w:sz w:val="24"/>
          <w:szCs w:val="24"/>
        </w:rPr>
        <w:t xml:space="preserve">a maximum attendance of 80. </w:t>
      </w:r>
      <w:r w:rsidR="00CA30B1">
        <w:rPr>
          <w:rFonts w:ascii="Arial" w:hAnsi="Arial" w:cs="Arial"/>
          <w:sz w:val="24"/>
          <w:szCs w:val="24"/>
        </w:rPr>
        <w:t xml:space="preserve">The events often make use of the </w:t>
      </w:r>
      <w:r w:rsidR="00DE5A38">
        <w:rPr>
          <w:rFonts w:ascii="Arial" w:hAnsi="Arial" w:cs="Arial"/>
          <w:sz w:val="24"/>
          <w:szCs w:val="24"/>
        </w:rPr>
        <w:t xml:space="preserve">grounds </w:t>
      </w:r>
      <w:r w:rsidR="000C67E8">
        <w:rPr>
          <w:rFonts w:ascii="Arial" w:hAnsi="Arial" w:cs="Arial"/>
          <w:sz w:val="24"/>
          <w:szCs w:val="24"/>
        </w:rPr>
        <w:t xml:space="preserve">surrounding the barn </w:t>
      </w:r>
      <w:r w:rsidR="00DE5A38">
        <w:rPr>
          <w:rFonts w:ascii="Arial" w:hAnsi="Arial" w:cs="Arial"/>
          <w:sz w:val="24"/>
          <w:szCs w:val="24"/>
        </w:rPr>
        <w:t xml:space="preserve">and benefit from the scenic value of the lake. </w:t>
      </w:r>
    </w:p>
    <w:p w14:paraId="35F4E9E3" w14:textId="742A13D6" w:rsidR="000834E6" w:rsidRPr="00586159" w:rsidRDefault="00C35669" w:rsidP="002D4A9E">
      <w:pPr>
        <w:pStyle w:val="Style1"/>
        <w:rPr>
          <w:rFonts w:ascii="Arial" w:hAnsi="Arial" w:cs="Arial"/>
          <w:sz w:val="24"/>
          <w:szCs w:val="24"/>
        </w:rPr>
      </w:pPr>
      <w:r>
        <w:rPr>
          <w:rFonts w:ascii="Arial" w:hAnsi="Arial" w:cs="Arial"/>
          <w:sz w:val="24"/>
          <w:szCs w:val="24"/>
        </w:rPr>
        <w:t>The DMS route passes between the barn an</w:t>
      </w:r>
      <w:r w:rsidR="00736F42">
        <w:rPr>
          <w:rFonts w:ascii="Arial" w:hAnsi="Arial" w:cs="Arial"/>
          <w:sz w:val="24"/>
          <w:szCs w:val="24"/>
        </w:rPr>
        <w:t>d</w:t>
      </w:r>
      <w:r>
        <w:rPr>
          <w:rFonts w:ascii="Arial" w:hAnsi="Arial" w:cs="Arial"/>
          <w:sz w:val="24"/>
          <w:szCs w:val="24"/>
        </w:rPr>
        <w:t xml:space="preserve"> </w:t>
      </w:r>
      <w:r w:rsidR="00736F42">
        <w:rPr>
          <w:rFonts w:ascii="Arial" w:hAnsi="Arial" w:cs="Arial"/>
          <w:sz w:val="24"/>
          <w:szCs w:val="24"/>
        </w:rPr>
        <w:t>the</w:t>
      </w:r>
      <w:r>
        <w:rPr>
          <w:rFonts w:ascii="Arial" w:hAnsi="Arial" w:cs="Arial"/>
          <w:sz w:val="24"/>
          <w:szCs w:val="24"/>
        </w:rPr>
        <w:t xml:space="preserve"> lake.</w:t>
      </w:r>
      <w:r w:rsidR="00736F42">
        <w:rPr>
          <w:rFonts w:ascii="Arial" w:hAnsi="Arial" w:cs="Arial"/>
          <w:sz w:val="24"/>
          <w:szCs w:val="24"/>
        </w:rPr>
        <w:t xml:space="preserve"> People using the footpath when a wedding is taking place will pass through ar</w:t>
      </w:r>
      <w:r w:rsidR="00D82B00">
        <w:rPr>
          <w:rFonts w:ascii="Arial" w:hAnsi="Arial" w:cs="Arial"/>
          <w:sz w:val="24"/>
          <w:szCs w:val="24"/>
        </w:rPr>
        <w:t xml:space="preserve">eas used for wedding photography and socialising. The presence of walkers in this setting </w:t>
      </w:r>
      <w:r w:rsidR="00207A0D">
        <w:rPr>
          <w:rFonts w:ascii="Arial" w:hAnsi="Arial" w:cs="Arial"/>
          <w:sz w:val="24"/>
          <w:szCs w:val="24"/>
        </w:rPr>
        <w:t>would be</w:t>
      </w:r>
      <w:r w:rsidR="00D82B00">
        <w:rPr>
          <w:rFonts w:ascii="Arial" w:hAnsi="Arial" w:cs="Arial"/>
          <w:sz w:val="24"/>
          <w:szCs w:val="24"/>
        </w:rPr>
        <w:t xml:space="preserve"> very intrusive</w:t>
      </w:r>
      <w:r w:rsidR="000B6A81">
        <w:rPr>
          <w:rFonts w:ascii="Arial" w:hAnsi="Arial" w:cs="Arial"/>
          <w:sz w:val="24"/>
          <w:szCs w:val="24"/>
        </w:rPr>
        <w:t xml:space="preserve"> and, it is reasonable to </w:t>
      </w:r>
      <w:r w:rsidR="006F615C">
        <w:rPr>
          <w:rFonts w:ascii="Arial" w:hAnsi="Arial" w:cs="Arial"/>
          <w:sz w:val="24"/>
          <w:szCs w:val="24"/>
        </w:rPr>
        <w:t>suppose</w:t>
      </w:r>
      <w:r w:rsidR="000B6A81">
        <w:rPr>
          <w:rFonts w:ascii="Arial" w:hAnsi="Arial" w:cs="Arial"/>
          <w:sz w:val="24"/>
          <w:szCs w:val="24"/>
        </w:rPr>
        <w:t xml:space="preserve">, would cause embarrassment </w:t>
      </w:r>
      <w:r w:rsidR="006F615C">
        <w:rPr>
          <w:rFonts w:ascii="Arial" w:hAnsi="Arial" w:cs="Arial"/>
          <w:sz w:val="24"/>
          <w:szCs w:val="24"/>
        </w:rPr>
        <w:t>to members of the wedding party and walkers alike</w:t>
      </w:r>
      <w:r w:rsidR="00D82B00">
        <w:rPr>
          <w:rFonts w:ascii="Arial" w:hAnsi="Arial" w:cs="Arial"/>
          <w:sz w:val="24"/>
          <w:szCs w:val="24"/>
        </w:rPr>
        <w:t>.</w:t>
      </w:r>
      <w:r w:rsidR="000035CE">
        <w:rPr>
          <w:rFonts w:ascii="Arial" w:hAnsi="Arial" w:cs="Arial"/>
          <w:sz w:val="24"/>
          <w:szCs w:val="24"/>
        </w:rPr>
        <w:t xml:space="preserve"> The proposed route </w:t>
      </w:r>
      <w:r w:rsidR="002146CA">
        <w:rPr>
          <w:rFonts w:ascii="Arial" w:hAnsi="Arial" w:cs="Arial"/>
          <w:sz w:val="24"/>
          <w:szCs w:val="24"/>
        </w:rPr>
        <w:t xml:space="preserve">does not intrude on the venue or the grounds used with it. </w:t>
      </w:r>
    </w:p>
    <w:p w14:paraId="2EB64F11" w14:textId="59953696" w:rsidR="00D373A7" w:rsidRPr="00586159" w:rsidRDefault="00D373A7" w:rsidP="002D4A9E">
      <w:pPr>
        <w:pStyle w:val="Style1"/>
        <w:rPr>
          <w:rFonts w:ascii="Arial" w:hAnsi="Arial" w:cs="Arial"/>
          <w:sz w:val="24"/>
          <w:szCs w:val="24"/>
        </w:rPr>
      </w:pPr>
      <w:r w:rsidRPr="00586159">
        <w:rPr>
          <w:rFonts w:ascii="Arial" w:hAnsi="Arial" w:cs="Arial"/>
          <w:sz w:val="24"/>
          <w:szCs w:val="24"/>
        </w:rPr>
        <w:lastRenderedPageBreak/>
        <w:t>The courts have made clear that in considering this first test</w:t>
      </w:r>
      <w:r w:rsidR="00B8728F" w:rsidRPr="00586159">
        <w:rPr>
          <w:rFonts w:ascii="Arial" w:hAnsi="Arial" w:cs="Arial"/>
          <w:sz w:val="24"/>
          <w:szCs w:val="24"/>
        </w:rPr>
        <w:t xml:space="preserve"> the issue</w:t>
      </w:r>
      <w:r w:rsidRPr="00586159">
        <w:rPr>
          <w:rFonts w:ascii="Arial" w:hAnsi="Arial" w:cs="Arial"/>
          <w:sz w:val="24"/>
          <w:szCs w:val="24"/>
        </w:rPr>
        <w:t xml:space="preserve"> </w:t>
      </w:r>
      <w:r w:rsidR="00B24DD4" w:rsidRPr="00586159">
        <w:rPr>
          <w:rFonts w:ascii="Arial" w:hAnsi="Arial" w:cs="Arial"/>
          <w:sz w:val="24"/>
          <w:szCs w:val="24"/>
        </w:rPr>
        <w:t>is confined to whether the diversion is expedient in the interests of the landowner</w:t>
      </w:r>
      <w:r w:rsidR="000E0A66" w:rsidRPr="00586159">
        <w:rPr>
          <w:rFonts w:ascii="Arial" w:hAnsi="Arial" w:cs="Arial"/>
          <w:sz w:val="24"/>
          <w:szCs w:val="24"/>
        </w:rPr>
        <w:t xml:space="preserve">. In </w:t>
      </w:r>
      <w:r w:rsidR="00EE1432" w:rsidRPr="00586159">
        <w:rPr>
          <w:rFonts w:ascii="Arial" w:hAnsi="Arial" w:cs="Arial"/>
          <w:sz w:val="24"/>
          <w:szCs w:val="24"/>
        </w:rPr>
        <w:t xml:space="preserve">Ramblers Association v </w:t>
      </w:r>
      <w:r w:rsidR="00822902" w:rsidRPr="00586159">
        <w:rPr>
          <w:rFonts w:ascii="Arial" w:hAnsi="Arial" w:cs="Arial"/>
          <w:sz w:val="24"/>
          <w:szCs w:val="24"/>
        </w:rPr>
        <w:t xml:space="preserve">SSEFRA, Oxfordshire County Council, Weston et al [2012] </w:t>
      </w:r>
      <w:r w:rsidR="00612447" w:rsidRPr="00586159">
        <w:rPr>
          <w:rFonts w:ascii="Arial" w:hAnsi="Arial" w:cs="Arial"/>
          <w:sz w:val="24"/>
          <w:szCs w:val="24"/>
        </w:rPr>
        <w:t xml:space="preserve">3333 (Admin), Ousley J </w:t>
      </w:r>
      <w:r w:rsidR="001A5970" w:rsidRPr="00586159">
        <w:rPr>
          <w:rFonts w:ascii="Arial" w:hAnsi="Arial" w:cs="Arial"/>
          <w:sz w:val="24"/>
          <w:szCs w:val="24"/>
        </w:rPr>
        <w:t>said; -</w:t>
      </w:r>
      <w:r w:rsidR="002F51B6" w:rsidRPr="00586159">
        <w:rPr>
          <w:rFonts w:ascii="Arial" w:hAnsi="Arial" w:cs="Arial"/>
          <w:sz w:val="24"/>
          <w:szCs w:val="24"/>
        </w:rPr>
        <w:t xml:space="preserve"> </w:t>
      </w:r>
    </w:p>
    <w:p w14:paraId="25A98C96" w14:textId="6C2777BC" w:rsidR="00955E80" w:rsidRPr="00586159" w:rsidRDefault="00211CFF" w:rsidP="00482315">
      <w:pPr>
        <w:pStyle w:val="Style1"/>
        <w:numPr>
          <w:ilvl w:val="0"/>
          <w:numId w:val="0"/>
        </w:numPr>
        <w:ind w:left="431"/>
        <w:rPr>
          <w:rFonts w:ascii="Arial" w:hAnsi="Arial" w:cs="Arial"/>
          <w:i/>
          <w:iCs/>
          <w:sz w:val="24"/>
          <w:szCs w:val="24"/>
        </w:rPr>
      </w:pPr>
      <w:r w:rsidRPr="00586159">
        <w:rPr>
          <w:rFonts w:ascii="Arial" w:hAnsi="Arial" w:cs="Arial"/>
          <w:sz w:val="24"/>
          <w:szCs w:val="24"/>
        </w:rPr>
        <w:t>“</w:t>
      </w:r>
      <w:r w:rsidRPr="00586159">
        <w:rPr>
          <w:rFonts w:ascii="Arial" w:hAnsi="Arial" w:cs="Arial"/>
          <w:i/>
          <w:iCs/>
          <w:sz w:val="24"/>
          <w:szCs w:val="24"/>
        </w:rPr>
        <w:t>The question that has to be asked under section 119(1) is whether the diversion is expedient in the interests of the landowner. I cannot see that the question of whether the landowner bought knowing the footpath, or bought not knowing of it, or bought taking a chance that he might be able to obtain a diversion order, has got anything to do with whether it is expedient in his interests that the order be made. If it is more convenient, beneficial or advantageous to him, it is expedient in his interests.”</w:t>
      </w:r>
    </w:p>
    <w:p w14:paraId="794960F4" w14:textId="0A7A5095" w:rsidR="00482315" w:rsidRDefault="00590258" w:rsidP="00EB0D8A">
      <w:pPr>
        <w:pStyle w:val="Style1"/>
        <w:rPr>
          <w:rFonts w:ascii="Arial" w:hAnsi="Arial" w:cs="Arial"/>
          <w:sz w:val="24"/>
          <w:szCs w:val="24"/>
        </w:rPr>
      </w:pPr>
      <w:r w:rsidRPr="00586159">
        <w:rPr>
          <w:rFonts w:ascii="Arial" w:hAnsi="Arial" w:cs="Arial"/>
          <w:sz w:val="24"/>
          <w:szCs w:val="24"/>
        </w:rPr>
        <w:t>I accept the Applicant</w:t>
      </w:r>
      <w:r w:rsidR="001B131A">
        <w:rPr>
          <w:rFonts w:ascii="Arial" w:hAnsi="Arial" w:cs="Arial"/>
          <w:sz w:val="24"/>
          <w:szCs w:val="24"/>
        </w:rPr>
        <w:t>s’</w:t>
      </w:r>
      <w:r w:rsidRPr="00586159">
        <w:rPr>
          <w:rFonts w:ascii="Arial" w:hAnsi="Arial" w:cs="Arial"/>
          <w:sz w:val="24"/>
          <w:szCs w:val="24"/>
        </w:rPr>
        <w:t xml:space="preserve"> </w:t>
      </w:r>
      <w:r w:rsidR="001F0ECC" w:rsidRPr="00586159">
        <w:rPr>
          <w:rFonts w:ascii="Arial" w:hAnsi="Arial" w:cs="Arial"/>
          <w:sz w:val="24"/>
          <w:szCs w:val="24"/>
        </w:rPr>
        <w:t>evidence as to the reasons why the diversion will benefit them and f</w:t>
      </w:r>
      <w:r w:rsidR="00482315" w:rsidRPr="00586159">
        <w:rPr>
          <w:rFonts w:ascii="Arial" w:hAnsi="Arial" w:cs="Arial"/>
          <w:sz w:val="24"/>
          <w:szCs w:val="24"/>
        </w:rPr>
        <w:t>ollowing the guidance of Ousley J</w:t>
      </w:r>
      <w:r w:rsidR="001F0ECC" w:rsidRPr="00586159">
        <w:rPr>
          <w:rFonts w:ascii="Arial" w:hAnsi="Arial" w:cs="Arial"/>
          <w:sz w:val="24"/>
          <w:szCs w:val="24"/>
        </w:rPr>
        <w:t xml:space="preserve"> set out above</w:t>
      </w:r>
      <w:r w:rsidR="000719A7" w:rsidRPr="00586159">
        <w:rPr>
          <w:rFonts w:ascii="Arial" w:hAnsi="Arial" w:cs="Arial"/>
          <w:sz w:val="24"/>
          <w:szCs w:val="24"/>
        </w:rPr>
        <w:t>,</w:t>
      </w:r>
      <w:r w:rsidR="001F0ECC" w:rsidRPr="00586159">
        <w:rPr>
          <w:rFonts w:ascii="Arial" w:hAnsi="Arial" w:cs="Arial"/>
          <w:sz w:val="24"/>
          <w:szCs w:val="24"/>
        </w:rPr>
        <w:t xml:space="preserve"> </w:t>
      </w:r>
      <w:r w:rsidR="00C7605F" w:rsidRPr="00586159">
        <w:rPr>
          <w:rFonts w:ascii="Arial" w:hAnsi="Arial" w:cs="Arial"/>
          <w:sz w:val="24"/>
          <w:szCs w:val="24"/>
        </w:rPr>
        <w:t xml:space="preserve">I conclude that </w:t>
      </w:r>
      <w:r w:rsidR="00F25173" w:rsidRPr="00586159">
        <w:rPr>
          <w:rFonts w:ascii="Arial" w:hAnsi="Arial" w:cs="Arial"/>
          <w:sz w:val="24"/>
          <w:szCs w:val="24"/>
        </w:rPr>
        <w:t xml:space="preserve">the proposed diversion </w:t>
      </w:r>
      <w:r w:rsidR="00C7605F" w:rsidRPr="00586159">
        <w:rPr>
          <w:rFonts w:ascii="Arial" w:hAnsi="Arial" w:cs="Arial"/>
          <w:sz w:val="24"/>
          <w:szCs w:val="24"/>
        </w:rPr>
        <w:t xml:space="preserve">is </w:t>
      </w:r>
      <w:r w:rsidR="001E66D2">
        <w:rPr>
          <w:rFonts w:ascii="Arial" w:hAnsi="Arial" w:cs="Arial"/>
          <w:sz w:val="24"/>
          <w:szCs w:val="24"/>
        </w:rPr>
        <w:t>‘</w:t>
      </w:r>
      <w:r w:rsidR="008D3EB9">
        <w:rPr>
          <w:rFonts w:ascii="Arial" w:hAnsi="Arial" w:cs="Arial"/>
          <w:sz w:val="24"/>
          <w:szCs w:val="24"/>
        </w:rPr>
        <w:t xml:space="preserve">convenient, beneficial and advantageous’ to the </w:t>
      </w:r>
      <w:r w:rsidR="00E35C63">
        <w:rPr>
          <w:rFonts w:ascii="Arial" w:hAnsi="Arial" w:cs="Arial"/>
          <w:sz w:val="24"/>
          <w:szCs w:val="24"/>
        </w:rPr>
        <w:t xml:space="preserve">landowners and therefore is expedient </w:t>
      </w:r>
      <w:r w:rsidR="00C7605F" w:rsidRPr="00586159">
        <w:rPr>
          <w:rFonts w:ascii="Arial" w:hAnsi="Arial" w:cs="Arial"/>
          <w:sz w:val="24"/>
          <w:szCs w:val="24"/>
        </w:rPr>
        <w:t>in the</w:t>
      </w:r>
      <w:r w:rsidR="00E35C63">
        <w:rPr>
          <w:rFonts w:ascii="Arial" w:hAnsi="Arial" w:cs="Arial"/>
          <w:sz w:val="24"/>
          <w:szCs w:val="24"/>
        </w:rPr>
        <w:t>ir</w:t>
      </w:r>
      <w:r w:rsidR="00C7605F" w:rsidRPr="00586159">
        <w:rPr>
          <w:rFonts w:ascii="Arial" w:hAnsi="Arial" w:cs="Arial"/>
          <w:sz w:val="24"/>
          <w:szCs w:val="24"/>
        </w:rPr>
        <w:t xml:space="preserve"> interests</w:t>
      </w:r>
      <w:r w:rsidR="00F25173" w:rsidRPr="00586159">
        <w:rPr>
          <w:rFonts w:ascii="Arial" w:hAnsi="Arial" w:cs="Arial"/>
          <w:sz w:val="24"/>
          <w:szCs w:val="24"/>
        </w:rPr>
        <w:t>.</w:t>
      </w:r>
    </w:p>
    <w:p w14:paraId="15A7D009" w14:textId="3A3F21E5" w:rsidR="00321178" w:rsidRPr="00321178" w:rsidRDefault="00321178" w:rsidP="00321178">
      <w:pPr>
        <w:pStyle w:val="Style1"/>
        <w:numPr>
          <w:ilvl w:val="0"/>
          <w:numId w:val="0"/>
        </w:numPr>
        <w:rPr>
          <w:rFonts w:ascii="Arial" w:hAnsi="Arial" w:cs="Arial"/>
          <w:b/>
          <w:bCs/>
          <w:i/>
          <w:iCs/>
          <w:sz w:val="24"/>
          <w:szCs w:val="24"/>
        </w:rPr>
      </w:pPr>
      <w:r w:rsidRPr="00321178">
        <w:rPr>
          <w:rFonts w:ascii="Arial" w:hAnsi="Arial" w:cs="Arial"/>
          <w:b/>
          <w:bCs/>
          <w:i/>
          <w:iCs/>
          <w:sz w:val="24"/>
          <w:szCs w:val="24"/>
        </w:rPr>
        <w:t>Whether the altered termination points of the highway will be substantially as convenient to the public.</w:t>
      </w:r>
    </w:p>
    <w:p w14:paraId="3ED11D94" w14:textId="740A350C" w:rsidR="002B3FC5" w:rsidRPr="00321178" w:rsidRDefault="006B3C9B" w:rsidP="00321178">
      <w:pPr>
        <w:pStyle w:val="Style1"/>
        <w:rPr>
          <w:rFonts w:ascii="Arial" w:hAnsi="Arial" w:cs="Arial"/>
          <w:sz w:val="24"/>
          <w:szCs w:val="24"/>
        </w:rPr>
      </w:pPr>
      <w:r w:rsidRPr="00321178">
        <w:rPr>
          <w:rFonts w:ascii="Arial" w:hAnsi="Arial" w:cs="Arial"/>
          <w:sz w:val="24"/>
          <w:szCs w:val="24"/>
        </w:rPr>
        <w:t>The proposed</w:t>
      </w:r>
      <w:r w:rsidR="000257E8" w:rsidRPr="00321178">
        <w:rPr>
          <w:rFonts w:ascii="Arial" w:hAnsi="Arial" w:cs="Arial"/>
          <w:sz w:val="24"/>
          <w:szCs w:val="24"/>
        </w:rPr>
        <w:t xml:space="preserve"> diversion does not alter termination point</w:t>
      </w:r>
      <w:r w:rsidR="00F808B5" w:rsidRPr="00321178">
        <w:rPr>
          <w:rFonts w:ascii="Arial" w:hAnsi="Arial" w:cs="Arial"/>
          <w:sz w:val="24"/>
          <w:szCs w:val="24"/>
        </w:rPr>
        <w:t xml:space="preserve"> A</w:t>
      </w:r>
      <w:r w:rsidR="00C1088C" w:rsidRPr="00321178">
        <w:rPr>
          <w:rFonts w:ascii="Arial" w:hAnsi="Arial" w:cs="Arial"/>
          <w:sz w:val="24"/>
          <w:szCs w:val="24"/>
        </w:rPr>
        <w:t xml:space="preserve">. </w:t>
      </w:r>
      <w:r w:rsidR="00CA6A81" w:rsidRPr="00321178">
        <w:rPr>
          <w:rFonts w:ascii="Arial" w:hAnsi="Arial" w:cs="Arial"/>
          <w:sz w:val="24"/>
          <w:szCs w:val="24"/>
        </w:rPr>
        <w:t xml:space="preserve">The proposed route terminates at </w:t>
      </w:r>
      <w:r w:rsidR="002D15A0" w:rsidRPr="00321178">
        <w:rPr>
          <w:rFonts w:ascii="Arial" w:hAnsi="Arial" w:cs="Arial"/>
          <w:sz w:val="24"/>
          <w:szCs w:val="24"/>
        </w:rPr>
        <w:t xml:space="preserve">D which is on the same highway </w:t>
      </w:r>
      <w:r w:rsidR="00F54DA9" w:rsidRPr="00321178">
        <w:rPr>
          <w:rFonts w:ascii="Arial" w:hAnsi="Arial" w:cs="Arial"/>
          <w:sz w:val="24"/>
          <w:szCs w:val="24"/>
        </w:rPr>
        <w:t>(FP65) as</w:t>
      </w:r>
      <w:r w:rsidR="00394E8D" w:rsidRPr="00321178">
        <w:rPr>
          <w:rFonts w:ascii="Arial" w:hAnsi="Arial" w:cs="Arial"/>
          <w:sz w:val="24"/>
          <w:szCs w:val="24"/>
        </w:rPr>
        <w:t xml:space="preserve"> point </w:t>
      </w:r>
      <w:r w:rsidR="00F808B5" w:rsidRPr="00321178">
        <w:rPr>
          <w:rFonts w:ascii="Arial" w:hAnsi="Arial" w:cs="Arial"/>
          <w:sz w:val="24"/>
          <w:szCs w:val="24"/>
        </w:rPr>
        <w:t>B</w:t>
      </w:r>
      <w:r w:rsidR="000257E8" w:rsidRPr="00321178">
        <w:rPr>
          <w:rFonts w:ascii="Arial" w:hAnsi="Arial" w:cs="Arial"/>
          <w:sz w:val="24"/>
          <w:szCs w:val="24"/>
        </w:rPr>
        <w:t xml:space="preserve">, </w:t>
      </w:r>
      <w:r w:rsidR="00453CD7" w:rsidRPr="00321178">
        <w:rPr>
          <w:rFonts w:ascii="Arial" w:hAnsi="Arial" w:cs="Arial"/>
          <w:sz w:val="24"/>
          <w:szCs w:val="24"/>
        </w:rPr>
        <w:t xml:space="preserve">but approximately </w:t>
      </w:r>
      <w:r w:rsidR="00B43880">
        <w:rPr>
          <w:rFonts w:ascii="Arial" w:hAnsi="Arial" w:cs="Arial"/>
          <w:sz w:val="24"/>
          <w:szCs w:val="24"/>
        </w:rPr>
        <w:t>50</w:t>
      </w:r>
      <w:r w:rsidR="00453CD7" w:rsidRPr="00321178">
        <w:rPr>
          <w:rFonts w:ascii="Arial" w:hAnsi="Arial" w:cs="Arial"/>
          <w:sz w:val="24"/>
          <w:szCs w:val="24"/>
        </w:rPr>
        <w:t xml:space="preserve"> metres to the south</w:t>
      </w:r>
      <w:r w:rsidR="00946672" w:rsidRPr="00321178">
        <w:rPr>
          <w:rFonts w:ascii="Arial" w:hAnsi="Arial" w:cs="Arial"/>
          <w:sz w:val="24"/>
          <w:szCs w:val="24"/>
        </w:rPr>
        <w:t>-</w:t>
      </w:r>
      <w:r w:rsidR="00453CD7" w:rsidRPr="00321178">
        <w:rPr>
          <w:rFonts w:ascii="Arial" w:hAnsi="Arial" w:cs="Arial"/>
          <w:sz w:val="24"/>
          <w:szCs w:val="24"/>
        </w:rPr>
        <w:t>west</w:t>
      </w:r>
      <w:r w:rsidR="00D26A81">
        <w:rPr>
          <w:rFonts w:ascii="Arial" w:hAnsi="Arial" w:cs="Arial"/>
          <w:sz w:val="24"/>
          <w:szCs w:val="24"/>
        </w:rPr>
        <w:t xml:space="preserve"> of it</w:t>
      </w:r>
      <w:r w:rsidR="00CC01D1" w:rsidRPr="00321178">
        <w:rPr>
          <w:rFonts w:ascii="Arial" w:hAnsi="Arial" w:cs="Arial"/>
          <w:sz w:val="24"/>
          <w:szCs w:val="24"/>
        </w:rPr>
        <w:t xml:space="preserve">. </w:t>
      </w:r>
      <w:r w:rsidR="00946672" w:rsidRPr="00321178">
        <w:rPr>
          <w:rFonts w:ascii="Arial" w:hAnsi="Arial" w:cs="Arial"/>
          <w:sz w:val="24"/>
          <w:szCs w:val="24"/>
        </w:rPr>
        <w:t xml:space="preserve">Whether in absolute terms or within the context of the proposed diversion, </w:t>
      </w:r>
      <w:r w:rsidR="00CC01D1" w:rsidRPr="00321178">
        <w:rPr>
          <w:rFonts w:ascii="Arial" w:hAnsi="Arial" w:cs="Arial"/>
          <w:sz w:val="24"/>
          <w:szCs w:val="24"/>
        </w:rPr>
        <w:t xml:space="preserve">I am satisfied that the altered termination point </w:t>
      </w:r>
      <w:r w:rsidR="00946672" w:rsidRPr="00321178">
        <w:rPr>
          <w:rFonts w:ascii="Arial" w:hAnsi="Arial" w:cs="Arial"/>
          <w:sz w:val="24"/>
          <w:szCs w:val="24"/>
        </w:rPr>
        <w:t xml:space="preserve">will be </w:t>
      </w:r>
      <w:r w:rsidR="00321178" w:rsidRPr="00321178">
        <w:rPr>
          <w:rFonts w:ascii="Arial" w:hAnsi="Arial" w:cs="Arial"/>
          <w:sz w:val="24"/>
          <w:szCs w:val="24"/>
        </w:rPr>
        <w:t>substantially as convenient to the public.</w:t>
      </w:r>
    </w:p>
    <w:p w14:paraId="5B6CC7FE" w14:textId="3B5173B8" w:rsidR="008C0C67" w:rsidRPr="00586159" w:rsidRDefault="00BE4B08" w:rsidP="00194DEF">
      <w:pPr>
        <w:pStyle w:val="Style1"/>
        <w:numPr>
          <w:ilvl w:val="0"/>
          <w:numId w:val="0"/>
        </w:numPr>
        <w:rPr>
          <w:rFonts w:ascii="Arial" w:hAnsi="Arial" w:cs="Arial"/>
          <w:b/>
          <w:i/>
          <w:sz w:val="24"/>
          <w:szCs w:val="24"/>
        </w:rPr>
      </w:pPr>
      <w:r w:rsidRPr="00586159">
        <w:rPr>
          <w:rFonts w:ascii="Arial" w:hAnsi="Arial" w:cs="Arial"/>
          <w:b/>
          <w:i/>
          <w:sz w:val="24"/>
          <w:szCs w:val="24"/>
        </w:rPr>
        <w:t xml:space="preserve">Test 2. </w:t>
      </w:r>
      <w:r w:rsidR="006E451C" w:rsidRPr="00586159">
        <w:rPr>
          <w:rFonts w:ascii="Arial" w:hAnsi="Arial" w:cs="Arial"/>
          <w:b/>
          <w:i/>
          <w:sz w:val="24"/>
          <w:szCs w:val="24"/>
        </w:rPr>
        <w:t xml:space="preserve">Whether the path </w:t>
      </w:r>
      <w:r w:rsidR="007C60C9" w:rsidRPr="00586159">
        <w:rPr>
          <w:rFonts w:ascii="Arial" w:hAnsi="Arial" w:cs="Arial"/>
          <w:b/>
          <w:i/>
          <w:sz w:val="24"/>
          <w:szCs w:val="24"/>
        </w:rPr>
        <w:t>will</w:t>
      </w:r>
      <w:r w:rsidR="006E451C" w:rsidRPr="00586159">
        <w:rPr>
          <w:rFonts w:ascii="Arial" w:hAnsi="Arial" w:cs="Arial"/>
          <w:b/>
          <w:i/>
          <w:sz w:val="24"/>
          <w:szCs w:val="24"/>
        </w:rPr>
        <w:t xml:space="preserve"> be substantially less convenient to the public as a consequence of the diversion</w:t>
      </w:r>
    </w:p>
    <w:p w14:paraId="1B10E6EE" w14:textId="2F293087" w:rsidR="00E41269" w:rsidRPr="00586159" w:rsidRDefault="00C245DB" w:rsidP="008F385E">
      <w:pPr>
        <w:pStyle w:val="Style1"/>
        <w:rPr>
          <w:rFonts w:ascii="Arial" w:hAnsi="Arial" w:cs="Arial"/>
          <w:sz w:val="24"/>
          <w:szCs w:val="24"/>
        </w:rPr>
      </w:pPr>
      <w:r w:rsidRPr="00586159">
        <w:rPr>
          <w:rFonts w:ascii="Arial" w:hAnsi="Arial" w:cs="Arial"/>
          <w:sz w:val="24"/>
          <w:szCs w:val="24"/>
        </w:rPr>
        <w:t xml:space="preserve">Guided by the </w:t>
      </w:r>
      <w:r w:rsidR="0017377B" w:rsidRPr="00586159">
        <w:rPr>
          <w:rFonts w:ascii="Arial" w:hAnsi="Arial" w:cs="Arial"/>
          <w:sz w:val="24"/>
          <w:szCs w:val="24"/>
        </w:rPr>
        <w:t xml:space="preserve">judgement in </w:t>
      </w:r>
      <w:r w:rsidR="0017377B" w:rsidRPr="00586159">
        <w:rPr>
          <w:rFonts w:ascii="Arial" w:hAnsi="Arial" w:cs="Arial"/>
          <w:i/>
          <w:sz w:val="24"/>
          <w:szCs w:val="24"/>
        </w:rPr>
        <w:t>Young</w:t>
      </w:r>
      <w:r w:rsidR="0017377B" w:rsidRPr="00586159">
        <w:rPr>
          <w:rFonts w:ascii="Arial" w:hAnsi="Arial" w:cs="Arial"/>
          <w:sz w:val="24"/>
          <w:szCs w:val="24"/>
        </w:rPr>
        <w:t xml:space="preserve"> I need to consider whether</w:t>
      </w:r>
      <w:r w:rsidR="00473BBD" w:rsidRPr="00586159">
        <w:rPr>
          <w:rFonts w:ascii="Arial" w:hAnsi="Arial" w:cs="Arial"/>
          <w:sz w:val="24"/>
          <w:szCs w:val="24"/>
        </w:rPr>
        <w:t>,</w:t>
      </w:r>
      <w:r w:rsidR="0017377B" w:rsidRPr="00586159">
        <w:rPr>
          <w:rFonts w:ascii="Arial" w:hAnsi="Arial" w:cs="Arial"/>
          <w:sz w:val="24"/>
          <w:szCs w:val="24"/>
        </w:rPr>
        <w:t xml:space="preserve"> </w:t>
      </w:r>
      <w:r w:rsidR="00473BBD" w:rsidRPr="00586159">
        <w:rPr>
          <w:rFonts w:ascii="Arial" w:hAnsi="Arial" w:cs="Arial"/>
          <w:sz w:val="24"/>
          <w:szCs w:val="24"/>
        </w:rPr>
        <w:t>in terms of convenience, matters such as the length of the diverted path, the difficulty of walking it and its purpose will render the path substantially less convenient to the public.</w:t>
      </w:r>
    </w:p>
    <w:p w14:paraId="50C9E5F3" w14:textId="0AA55CDB" w:rsidR="001C37E4" w:rsidRPr="00586159" w:rsidRDefault="00C230C1" w:rsidP="00C230C1">
      <w:pPr>
        <w:pStyle w:val="Style1"/>
        <w:numPr>
          <w:ilvl w:val="0"/>
          <w:numId w:val="0"/>
        </w:numPr>
        <w:ind w:left="431"/>
        <w:rPr>
          <w:rFonts w:ascii="Arial" w:hAnsi="Arial" w:cs="Arial"/>
          <w:sz w:val="24"/>
          <w:szCs w:val="24"/>
        </w:rPr>
      </w:pPr>
      <w:r w:rsidRPr="00586159">
        <w:rPr>
          <w:rFonts w:ascii="Arial" w:hAnsi="Arial" w:cs="Arial"/>
          <w:sz w:val="24"/>
          <w:szCs w:val="24"/>
        </w:rPr>
        <w:t>Length</w:t>
      </w:r>
      <w:r w:rsidR="00473BBD" w:rsidRPr="00586159">
        <w:rPr>
          <w:rFonts w:ascii="Arial" w:hAnsi="Arial" w:cs="Arial"/>
          <w:sz w:val="24"/>
          <w:szCs w:val="24"/>
        </w:rPr>
        <w:t xml:space="preserve"> </w:t>
      </w:r>
    </w:p>
    <w:p w14:paraId="44770436" w14:textId="073AA72F" w:rsidR="00C545EC" w:rsidRPr="00586159" w:rsidRDefault="008F385E" w:rsidP="00C961E8">
      <w:pPr>
        <w:pStyle w:val="Style1"/>
        <w:rPr>
          <w:rFonts w:ascii="Arial" w:hAnsi="Arial" w:cs="Arial"/>
          <w:sz w:val="24"/>
          <w:szCs w:val="24"/>
        </w:rPr>
      </w:pPr>
      <w:r w:rsidRPr="00586159">
        <w:rPr>
          <w:rFonts w:ascii="Arial" w:hAnsi="Arial" w:cs="Arial"/>
          <w:sz w:val="24"/>
          <w:szCs w:val="24"/>
        </w:rPr>
        <w:t xml:space="preserve">The total distance of the </w:t>
      </w:r>
      <w:r w:rsidR="00BE0A2D" w:rsidRPr="00586159">
        <w:rPr>
          <w:rFonts w:ascii="Arial" w:hAnsi="Arial" w:cs="Arial"/>
          <w:sz w:val="24"/>
          <w:szCs w:val="24"/>
        </w:rPr>
        <w:t>DMS</w:t>
      </w:r>
      <w:r w:rsidRPr="00586159">
        <w:rPr>
          <w:rFonts w:ascii="Arial" w:hAnsi="Arial" w:cs="Arial"/>
          <w:sz w:val="24"/>
          <w:szCs w:val="24"/>
        </w:rPr>
        <w:t xml:space="preserve"> route (points A to </w:t>
      </w:r>
      <w:r w:rsidR="00BE0A2D" w:rsidRPr="00586159">
        <w:rPr>
          <w:rFonts w:ascii="Arial" w:hAnsi="Arial" w:cs="Arial"/>
          <w:sz w:val="24"/>
          <w:szCs w:val="24"/>
        </w:rPr>
        <w:t>B</w:t>
      </w:r>
      <w:r w:rsidRPr="00586159">
        <w:rPr>
          <w:rFonts w:ascii="Arial" w:hAnsi="Arial" w:cs="Arial"/>
          <w:sz w:val="24"/>
          <w:szCs w:val="24"/>
        </w:rPr>
        <w:t xml:space="preserve">) is approximately </w:t>
      </w:r>
      <w:r w:rsidR="00B41DC7">
        <w:rPr>
          <w:rFonts w:ascii="Arial" w:hAnsi="Arial" w:cs="Arial"/>
          <w:sz w:val="24"/>
          <w:szCs w:val="24"/>
        </w:rPr>
        <w:t>330</w:t>
      </w:r>
      <w:r w:rsidRPr="00586159">
        <w:rPr>
          <w:rFonts w:ascii="Arial" w:hAnsi="Arial" w:cs="Arial"/>
          <w:sz w:val="24"/>
          <w:szCs w:val="24"/>
        </w:rPr>
        <w:t xml:space="preserve"> metres. The length of the proposed route </w:t>
      </w:r>
      <w:r w:rsidR="00BE0A2D" w:rsidRPr="00586159">
        <w:rPr>
          <w:rFonts w:ascii="Arial" w:hAnsi="Arial" w:cs="Arial"/>
          <w:sz w:val="24"/>
          <w:szCs w:val="24"/>
        </w:rPr>
        <w:t>A – C</w:t>
      </w:r>
      <w:r w:rsidRPr="00586159">
        <w:rPr>
          <w:rFonts w:ascii="Arial" w:hAnsi="Arial" w:cs="Arial"/>
          <w:sz w:val="24"/>
          <w:szCs w:val="24"/>
        </w:rPr>
        <w:t xml:space="preserve"> is approximately </w:t>
      </w:r>
      <w:r w:rsidR="009F446A">
        <w:rPr>
          <w:rFonts w:ascii="Arial" w:hAnsi="Arial" w:cs="Arial"/>
          <w:sz w:val="24"/>
          <w:szCs w:val="24"/>
        </w:rPr>
        <w:t>3</w:t>
      </w:r>
      <w:r w:rsidR="00FE3A08">
        <w:rPr>
          <w:rFonts w:ascii="Arial" w:hAnsi="Arial" w:cs="Arial"/>
          <w:sz w:val="24"/>
          <w:szCs w:val="24"/>
        </w:rPr>
        <w:t>3</w:t>
      </w:r>
      <w:r w:rsidR="009F446A">
        <w:rPr>
          <w:rFonts w:ascii="Arial" w:hAnsi="Arial" w:cs="Arial"/>
          <w:sz w:val="24"/>
          <w:szCs w:val="24"/>
        </w:rPr>
        <w:t>6</w:t>
      </w:r>
      <w:r w:rsidRPr="00586159">
        <w:rPr>
          <w:rFonts w:ascii="Arial" w:hAnsi="Arial" w:cs="Arial"/>
          <w:sz w:val="24"/>
          <w:szCs w:val="24"/>
        </w:rPr>
        <w:t xml:space="preserve"> metres</w:t>
      </w:r>
      <w:r w:rsidR="00313C18" w:rsidRPr="00586159">
        <w:rPr>
          <w:rFonts w:ascii="Arial" w:hAnsi="Arial" w:cs="Arial"/>
          <w:sz w:val="24"/>
          <w:szCs w:val="24"/>
        </w:rPr>
        <w:t>.</w:t>
      </w:r>
      <w:r w:rsidR="002946CD">
        <w:rPr>
          <w:rFonts w:ascii="Arial" w:hAnsi="Arial" w:cs="Arial"/>
          <w:sz w:val="24"/>
          <w:szCs w:val="24"/>
        </w:rPr>
        <w:t xml:space="preserve"> </w:t>
      </w:r>
      <w:r w:rsidR="006229AB">
        <w:rPr>
          <w:rFonts w:ascii="Arial" w:hAnsi="Arial" w:cs="Arial"/>
          <w:sz w:val="24"/>
          <w:szCs w:val="24"/>
        </w:rPr>
        <w:t>Thus</w:t>
      </w:r>
      <w:r w:rsidR="00B4162A">
        <w:rPr>
          <w:rFonts w:ascii="Arial" w:hAnsi="Arial" w:cs="Arial"/>
          <w:sz w:val="24"/>
          <w:szCs w:val="24"/>
        </w:rPr>
        <w:t>,</w:t>
      </w:r>
      <w:r w:rsidR="006229AB">
        <w:rPr>
          <w:rFonts w:ascii="Arial" w:hAnsi="Arial" w:cs="Arial"/>
          <w:sz w:val="24"/>
          <w:szCs w:val="24"/>
        </w:rPr>
        <w:t xml:space="preserve"> f</w:t>
      </w:r>
      <w:r w:rsidR="00285C66">
        <w:rPr>
          <w:rFonts w:ascii="Arial" w:hAnsi="Arial" w:cs="Arial"/>
          <w:sz w:val="24"/>
          <w:szCs w:val="24"/>
        </w:rPr>
        <w:t>or a walker</w:t>
      </w:r>
      <w:r w:rsidR="0075552E">
        <w:rPr>
          <w:rFonts w:ascii="Arial" w:hAnsi="Arial" w:cs="Arial"/>
          <w:sz w:val="24"/>
          <w:szCs w:val="24"/>
        </w:rPr>
        <w:t xml:space="preserve"> coming from point A and</w:t>
      </w:r>
      <w:r w:rsidR="00285C66">
        <w:rPr>
          <w:rFonts w:ascii="Arial" w:hAnsi="Arial" w:cs="Arial"/>
          <w:sz w:val="24"/>
          <w:szCs w:val="24"/>
        </w:rPr>
        <w:t xml:space="preserve"> intending </w:t>
      </w:r>
      <w:r w:rsidR="00E064B3">
        <w:rPr>
          <w:rFonts w:ascii="Arial" w:hAnsi="Arial" w:cs="Arial"/>
          <w:sz w:val="24"/>
          <w:szCs w:val="24"/>
        </w:rPr>
        <w:t xml:space="preserve">to continue along FP65, </w:t>
      </w:r>
      <w:r w:rsidRPr="00586159">
        <w:rPr>
          <w:rFonts w:ascii="Arial" w:hAnsi="Arial" w:cs="Arial"/>
          <w:sz w:val="24"/>
          <w:szCs w:val="24"/>
        </w:rPr>
        <w:t xml:space="preserve">the proposed route is approximately </w:t>
      </w:r>
      <w:r w:rsidR="006229AB">
        <w:rPr>
          <w:rFonts w:ascii="Arial" w:hAnsi="Arial" w:cs="Arial"/>
          <w:sz w:val="24"/>
          <w:szCs w:val="24"/>
        </w:rPr>
        <w:t>six</w:t>
      </w:r>
      <w:r w:rsidRPr="00586159">
        <w:rPr>
          <w:rFonts w:ascii="Arial" w:hAnsi="Arial" w:cs="Arial"/>
          <w:sz w:val="24"/>
          <w:szCs w:val="24"/>
        </w:rPr>
        <w:t xml:space="preserve"> metres longer than the </w:t>
      </w:r>
      <w:r w:rsidR="00C85430" w:rsidRPr="00586159">
        <w:rPr>
          <w:rFonts w:ascii="Arial" w:hAnsi="Arial" w:cs="Arial"/>
          <w:sz w:val="24"/>
          <w:szCs w:val="24"/>
        </w:rPr>
        <w:t>DMS</w:t>
      </w:r>
      <w:r w:rsidRPr="00586159">
        <w:rPr>
          <w:rFonts w:ascii="Arial" w:hAnsi="Arial" w:cs="Arial"/>
          <w:sz w:val="24"/>
          <w:szCs w:val="24"/>
        </w:rPr>
        <w:t xml:space="preserve"> route.</w:t>
      </w:r>
      <w:r w:rsidR="000830DE">
        <w:rPr>
          <w:rFonts w:ascii="Arial" w:hAnsi="Arial" w:cs="Arial"/>
          <w:sz w:val="24"/>
          <w:szCs w:val="24"/>
        </w:rPr>
        <w:t xml:space="preserve"> </w:t>
      </w:r>
      <w:r w:rsidR="006229AB">
        <w:rPr>
          <w:rFonts w:ascii="Arial" w:hAnsi="Arial" w:cs="Arial"/>
          <w:sz w:val="24"/>
          <w:szCs w:val="24"/>
        </w:rPr>
        <w:t xml:space="preserve">The </w:t>
      </w:r>
      <w:r w:rsidR="0007107E">
        <w:rPr>
          <w:rFonts w:ascii="Arial" w:hAnsi="Arial" w:cs="Arial"/>
          <w:sz w:val="24"/>
          <w:szCs w:val="24"/>
        </w:rPr>
        <w:t>distance between point C and D is approximately 50 metres, thus f</w:t>
      </w:r>
      <w:r w:rsidR="000830DE">
        <w:rPr>
          <w:rFonts w:ascii="Arial" w:hAnsi="Arial" w:cs="Arial"/>
          <w:sz w:val="24"/>
          <w:szCs w:val="24"/>
        </w:rPr>
        <w:t xml:space="preserve">or a </w:t>
      </w:r>
      <w:r w:rsidR="00CA1358">
        <w:rPr>
          <w:rFonts w:ascii="Arial" w:hAnsi="Arial" w:cs="Arial"/>
          <w:sz w:val="24"/>
          <w:szCs w:val="24"/>
        </w:rPr>
        <w:t>walker</w:t>
      </w:r>
      <w:r w:rsidR="000830DE">
        <w:rPr>
          <w:rFonts w:ascii="Arial" w:hAnsi="Arial" w:cs="Arial"/>
          <w:sz w:val="24"/>
          <w:szCs w:val="24"/>
        </w:rPr>
        <w:t xml:space="preserve"> coming from point A and wanting to </w:t>
      </w:r>
      <w:r w:rsidR="00EE4A33">
        <w:rPr>
          <w:rFonts w:ascii="Arial" w:hAnsi="Arial" w:cs="Arial"/>
          <w:sz w:val="24"/>
          <w:szCs w:val="24"/>
        </w:rPr>
        <w:t>take FP66</w:t>
      </w:r>
      <w:r w:rsidR="00CA1358">
        <w:rPr>
          <w:rFonts w:ascii="Arial" w:hAnsi="Arial" w:cs="Arial"/>
          <w:sz w:val="24"/>
          <w:szCs w:val="24"/>
        </w:rPr>
        <w:t>,</w:t>
      </w:r>
      <w:r w:rsidR="00EE4A33">
        <w:rPr>
          <w:rFonts w:ascii="Arial" w:hAnsi="Arial" w:cs="Arial"/>
          <w:sz w:val="24"/>
          <w:szCs w:val="24"/>
        </w:rPr>
        <w:t xml:space="preserve"> the additional distance will b</w:t>
      </w:r>
      <w:r w:rsidR="00F1679B">
        <w:rPr>
          <w:rFonts w:ascii="Arial" w:hAnsi="Arial" w:cs="Arial"/>
          <w:sz w:val="24"/>
          <w:szCs w:val="24"/>
        </w:rPr>
        <w:t>e 56</w:t>
      </w:r>
      <w:r w:rsidR="00EE4A33">
        <w:rPr>
          <w:rFonts w:ascii="Arial" w:hAnsi="Arial" w:cs="Arial"/>
          <w:sz w:val="24"/>
          <w:szCs w:val="24"/>
        </w:rPr>
        <w:t xml:space="preserve"> metres</w:t>
      </w:r>
      <w:r w:rsidR="00F1679B">
        <w:rPr>
          <w:rFonts w:ascii="Arial" w:hAnsi="Arial" w:cs="Arial"/>
          <w:sz w:val="24"/>
          <w:szCs w:val="24"/>
        </w:rPr>
        <w:t>.</w:t>
      </w:r>
      <w:r w:rsidR="009C0E65">
        <w:rPr>
          <w:rFonts w:ascii="Arial" w:hAnsi="Arial" w:cs="Arial"/>
          <w:sz w:val="24"/>
          <w:szCs w:val="24"/>
        </w:rPr>
        <w:t xml:space="preserve"> </w:t>
      </w:r>
      <w:r w:rsidR="00F36131">
        <w:rPr>
          <w:rFonts w:ascii="Arial" w:hAnsi="Arial" w:cs="Arial"/>
          <w:sz w:val="24"/>
          <w:szCs w:val="24"/>
        </w:rPr>
        <w:t xml:space="preserve">                                                                                                                                                                                                                                                                                                                                                                                                                                                                                                                                                                                                                                                                                                                                                                                                                                                                                                                                                                                                                                                                                                                                                                                                                                                                                                        </w:t>
      </w:r>
    </w:p>
    <w:p w14:paraId="07D76929" w14:textId="4BA3FFE3" w:rsidR="00B11DCE" w:rsidRPr="00586159" w:rsidRDefault="002429EC" w:rsidP="00266012">
      <w:pPr>
        <w:pStyle w:val="Style1"/>
        <w:rPr>
          <w:rFonts w:ascii="Arial" w:hAnsi="Arial" w:cs="Arial"/>
          <w:sz w:val="24"/>
          <w:szCs w:val="24"/>
        </w:rPr>
      </w:pPr>
      <w:r>
        <w:rPr>
          <w:rFonts w:ascii="Arial" w:hAnsi="Arial" w:cs="Arial"/>
          <w:sz w:val="24"/>
          <w:szCs w:val="24"/>
        </w:rPr>
        <w:t xml:space="preserve">Although FP65 forms a link between </w:t>
      </w:r>
      <w:r w:rsidR="0054217F">
        <w:rPr>
          <w:rFonts w:ascii="Arial" w:hAnsi="Arial" w:cs="Arial"/>
          <w:sz w:val="24"/>
          <w:szCs w:val="24"/>
        </w:rPr>
        <w:t>the communities of Sible Hedingham and</w:t>
      </w:r>
      <w:r w:rsidR="00894EAB">
        <w:rPr>
          <w:rFonts w:ascii="Arial" w:hAnsi="Arial" w:cs="Arial"/>
          <w:sz w:val="24"/>
          <w:szCs w:val="24"/>
        </w:rPr>
        <w:t xml:space="preserve"> Southey Green, it is likely that </w:t>
      </w:r>
      <w:r w:rsidR="00E81B3A" w:rsidRPr="00586159">
        <w:rPr>
          <w:rFonts w:ascii="Arial" w:hAnsi="Arial" w:cs="Arial"/>
          <w:sz w:val="24"/>
          <w:szCs w:val="24"/>
        </w:rPr>
        <w:t>th</w:t>
      </w:r>
      <w:r w:rsidR="002B3FC5" w:rsidRPr="00586159">
        <w:rPr>
          <w:rFonts w:ascii="Arial" w:hAnsi="Arial" w:cs="Arial"/>
          <w:sz w:val="24"/>
          <w:szCs w:val="24"/>
        </w:rPr>
        <w:t>e DMS</w:t>
      </w:r>
      <w:r w:rsidR="00E81B3A" w:rsidRPr="00586159">
        <w:rPr>
          <w:rFonts w:ascii="Arial" w:hAnsi="Arial" w:cs="Arial"/>
          <w:sz w:val="24"/>
          <w:szCs w:val="24"/>
        </w:rPr>
        <w:t xml:space="preserve"> route</w:t>
      </w:r>
      <w:r w:rsidR="001C4BB4" w:rsidRPr="00586159">
        <w:rPr>
          <w:rFonts w:ascii="Arial" w:hAnsi="Arial" w:cs="Arial"/>
          <w:sz w:val="24"/>
          <w:szCs w:val="24"/>
        </w:rPr>
        <w:t xml:space="preserve"> </w:t>
      </w:r>
      <w:r w:rsidR="00EF771C" w:rsidRPr="00586159">
        <w:rPr>
          <w:rFonts w:ascii="Arial" w:hAnsi="Arial" w:cs="Arial"/>
          <w:sz w:val="24"/>
          <w:szCs w:val="24"/>
        </w:rPr>
        <w:t>is</w:t>
      </w:r>
      <w:r w:rsidR="008766A3" w:rsidRPr="00586159">
        <w:rPr>
          <w:rFonts w:ascii="Arial" w:hAnsi="Arial" w:cs="Arial"/>
          <w:sz w:val="24"/>
          <w:szCs w:val="24"/>
        </w:rPr>
        <w:t xml:space="preserve"> </w:t>
      </w:r>
      <w:r w:rsidR="00EF771C" w:rsidRPr="00586159">
        <w:rPr>
          <w:rFonts w:ascii="Arial" w:hAnsi="Arial" w:cs="Arial"/>
          <w:sz w:val="24"/>
          <w:szCs w:val="24"/>
        </w:rPr>
        <w:t xml:space="preserve">used </w:t>
      </w:r>
      <w:r w:rsidR="008766A3" w:rsidRPr="00586159">
        <w:rPr>
          <w:rFonts w:ascii="Arial" w:hAnsi="Arial" w:cs="Arial"/>
          <w:sz w:val="24"/>
          <w:szCs w:val="24"/>
        </w:rPr>
        <w:t xml:space="preserve">mainly </w:t>
      </w:r>
      <w:r w:rsidR="00EF771C" w:rsidRPr="00586159">
        <w:rPr>
          <w:rFonts w:ascii="Arial" w:hAnsi="Arial" w:cs="Arial"/>
          <w:sz w:val="24"/>
          <w:szCs w:val="24"/>
        </w:rPr>
        <w:t>for recreational purposes</w:t>
      </w:r>
      <w:r w:rsidR="00CD1414" w:rsidRPr="00586159">
        <w:rPr>
          <w:rFonts w:ascii="Arial" w:hAnsi="Arial" w:cs="Arial"/>
          <w:sz w:val="24"/>
          <w:szCs w:val="24"/>
        </w:rPr>
        <w:t xml:space="preserve">. The additional length is </w:t>
      </w:r>
      <w:r w:rsidR="008766A3" w:rsidRPr="00586159">
        <w:rPr>
          <w:rFonts w:ascii="Arial" w:hAnsi="Arial" w:cs="Arial"/>
          <w:sz w:val="24"/>
          <w:szCs w:val="24"/>
        </w:rPr>
        <w:t>modest in itself</w:t>
      </w:r>
      <w:r w:rsidR="00906597" w:rsidRPr="00586159">
        <w:rPr>
          <w:rFonts w:ascii="Arial" w:hAnsi="Arial" w:cs="Arial"/>
          <w:sz w:val="24"/>
          <w:szCs w:val="24"/>
        </w:rPr>
        <w:t>, and in the context of a recreational walk in the countryside</w:t>
      </w:r>
      <w:r w:rsidR="00A67A23" w:rsidRPr="00586159">
        <w:rPr>
          <w:rFonts w:ascii="Arial" w:hAnsi="Arial" w:cs="Arial"/>
          <w:sz w:val="24"/>
          <w:szCs w:val="24"/>
        </w:rPr>
        <w:t xml:space="preserve"> </w:t>
      </w:r>
      <w:r w:rsidR="00176BA3" w:rsidRPr="00586159">
        <w:rPr>
          <w:rFonts w:ascii="Arial" w:hAnsi="Arial" w:cs="Arial"/>
          <w:sz w:val="24"/>
          <w:szCs w:val="24"/>
        </w:rPr>
        <w:t>is, in my opinion, not</w:t>
      </w:r>
      <w:r w:rsidR="004D52C9" w:rsidRPr="00586159">
        <w:rPr>
          <w:rFonts w:ascii="Arial" w:hAnsi="Arial" w:cs="Arial"/>
          <w:sz w:val="24"/>
          <w:szCs w:val="24"/>
        </w:rPr>
        <w:t xml:space="preserve"> less </w:t>
      </w:r>
      <w:r w:rsidR="00176BA3" w:rsidRPr="00586159">
        <w:rPr>
          <w:rFonts w:ascii="Arial" w:hAnsi="Arial" w:cs="Arial"/>
          <w:sz w:val="24"/>
          <w:szCs w:val="24"/>
        </w:rPr>
        <w:t>convenien</w:t>
      </w:r>
      <w:r w:rsidR="004D52C9" w:rsidRPr="00586159">
        <w:rPr>
          <w:rFonts w:ascii="Arial" w:hAnsi="Arial" w:cs="Arial"/>
          <w:sz w:val="24"/>
          <w:szCs w:val="24"/>
        </w:rPr>
        <w:t>t</w:t>
      </w:r>
      <w:r w:rsidR="00176BA3" w:rsidRPr="00586159">
        <w:rPr>
          <w:rFonts w:ascii="Arial" w:hAnsi="Arial" w:cs="Arial"/>
          <w:sz w:val="24"/>
          <w:szCs w:val="24"/>
        </w:rPr>
        <w:t>, let alone substantia</w:t>
      </w:r>
      <w:r w:rsidR="00F92648" w:rsidRPr="00586159">
        <w:rPr>
          <w:rFonts w:ascii="Arial" w:hAnsi="Arial" w:cs="Arial"/>
          <w:sz w:val="24"/>
          <w:szCs w:val="24"/>
        </w:rPr>
        <w:t xml:space="preserve">lly less </w:t>
      </w:r>
      <w:r w:rsidR="00176BA3" w:rsidRPr="00586159">
        <w:rPr>
          <w:rFonts w:ascii="Arial" w:hAnsi="Arial" w:cs="Arial"/>
          <w:sz w:val="24"/>
          <w:szCs w:val="24"/>
        </w:rPr>
        <w:t>conven</w:t>
      </w:r>
      <w:r w:rsidR="00EC395C" w:rsidRPr="00586159">
        <w:rPr>
          <w:rFonts w:ascii="Arial" w:hAnsi="Arial" w:cs="Arial"/>
          <w:sz w:val="24"/>
          <w:szCs w:val="24"/>
        </w:rPr>
        <w:t>ie</w:t>
      </w:r>
      <w:r w:rsidR="00F92648" w:rsidRPr="00586159">
        <w:rPr>
          <w:rFonts w:ascii="Arial" w:hAnsi="Arial" w:cs="Arial"/>
          <w:sz w:val="24"/>
          <w:szCs w:val="24"/>
        </w:rPr>
        <w:t>nt</w:t>
      </w:r>
      <w:r w:rsidR="005C0ABC" w:rsidRPr="00586159">
        <w:rPr>
          <w:rFonts w:ascii="Arial" w:hAnsi="Arial" w:cs="Arial"/>
          <w:sz w:val="24"/>
          <w:szCs w:val="24"/>
        </w:rPr>
        <w:t xml:space="preserve"> to the public</w:t>
      </w:r>
      <w:r w:rsidR="00176BA3" w:rsidRPr="00586159">
        <w:rPr>
          <w:rFonts w:ascii="Arial" w:hAnsi="Arial" w:cs="Arial"/>
          <w:sz w:val="24"/>
          <w:szCs w:val="24"/>
        </w:rPr>
        <w:t>.</w:t>
      </w:r>
    </w:p>
    <w:p w14:paraId="1C6BDF67" w14:textId="2391CBB8" w:rsidR="00A77F09" w:rsidRPr="00586159" w:rsidRDefault="00E44201" w:rsidP="00A77F09">
      <w:pPr>
        <w:pStyle w:val="Style1"/>
        <w:numPr>
          <w:ilvl w:val="0"/>
          <w:numId w:val="0"/>
        </w:numPr>
        <w:rPr>
          <w:rFonts w:ascii="Arial" w:hAnsi="Arial" w:cs="Arial"/>
          <w:sz w:val="24"/>
          <w:szCs w:val="24"/>
        </w:rPr>
      </w:pPr>
      <w:r w:rsidRPr="00586159">
        <w:rPr>
          <w:rFonts w:ascii="Arial" w:hAnsi="Arial" w:cs="Arial"/>
          <w:sz w:val="24"/>
          <w:szCs w:val="24"/>
        </w:rPr>
        <w:t xml:space="preserve">      </w:t>
      </w:r>
      <w:r w:rsidR="00A77F09" w:rsidRPr="00AE1B14">
        <w:rPr>
          <w:rFonts w:ascii="Arial" w:hAnsi="Arial" w:cs="Arial"/>
          <w:sz w:val="24"/>
          <w:szCs w:val="24"/>
        </w:rPr>
        <w:t>Topography</w:t>
      </w:r>
    </w:p>
    <w:p w14:paraId="257F3757" w14:textId="34BBD9A8" w:rsidR="007058EA" w:rsidRDefault="006A4411" w:rsidP="00266012">
      <w:pPr>
        <w:pStyle w:val="Style1"/>
        <w:rPr>
          <w:rFonts w:ascii="Arial" w:hAnsi="Arial" w:cs="Arial"/>
          <w:sz w:val="24"/>
          <w:szCs w:val="24"/>
        </w:rPr>
      </w:pPr>
      <w:r w:rsidRPr="00586159">
        <w:rPr>
          <w:rFonts w:ascii="Arial" w:hAnsi="Arial" w:cs="Arial"/>
          <w:sz w:val="24"/>
          <w:szCs w:val="24"/>
        </w:rPr>
        <w:t>T</w:t>
      </w:r>
      <w:r w:rsidR="00631700" w:rsidRPr="00586159">
        <w:rPr>
          <w:rFonts w:ascii="Arial" w:hAnsi="Arial" w:cs="Arial"/>
          <w:sz w:val="24"/>
          <w:szCs w:val="24"/>
        </w:rPr>
        <w:t xml:space="preserve">he </w:t>
      </w:r>
      <w:r w:rsidR="00D24902" w:rsidRPr="00586159">
        <w:rPr>
          <w:rFonts w:ascii="Arial" w:hAnsi="Arial" w:cs="Arial"/>
          <w:sz w:val="24"/>
          <w:szCs w:val="24"/>
        </w:rPr>
        <w:t>DMS route an</w:t>
      </w:r>
      <w:r w:rsidR="00843EF3" w:rsidRPr="00586159">
        <w:rPr>
          <w:rFonts w:ascii="Arial" w:hAnsi="Arial" w:cs="Arial"/>
          <w:sz w:val="24"/>
          <w:szCs w:val="24"/>
        </w:rPr>
        <w:t>d</w:t>
      </w:r>
      <w:r w:rsidR="00D24902" w:rsidRPr="00586159">
        <w:rPr>
          <w:rFonts w:ascii="Arial" w:hAnsi="Arial" w:cs="Arial"/>
          <w:sz w:val="24"/>
          <w:szCs w:val="24"/>
        </w:rPr>
        <w:t xml:space="preserve"> the proposed route are </w:t>
      </w:r>
      <w:r w:rsidR="00791132">
        <w:rPr>
          <w:rFonts w:ascii="Arial" w:hAnsi="Arial" w:cs="Arial"/>
          <w:sz w:val="24"/>
          <w:szCs w:val="24"/>
        </w:rPr>
        <w:t xml:space="preserve">effectively on either side of the same </w:t>
      </w:r>
      <w:r w:rsidR="00C73858">
        <w:rPr>
          <w:rFonts w:ascii="Arial" w:hAnsi="Arial" w:cs="Arial"/>
          <w:sz w:val="24"/>
          <w:szCs w:val="24"/>
        </w:rPr>
        <w:t>field</w:t>
      </w:r>
      <w:r w:rsidR="007058EA">
        <w:rPr>
          <w:rFonts w:ascii="Arial" w:hAnsi="Arial" w:cs="Arial"/>
          <w:sz w:val="24"/>
          <w:szCs w:val="24"/>
        </w:rPr>
        <w:t>,</w:t>
      </w:r>
      <w:r w:rsidR="00C73858">
        <w:rPr>
          <w:rFonts w:ascii="Arial" w:hAnsi="Arial" w:cs="Arial"/>
          <w:sz w:val="24"/>
          <w:szCs w:val="24"/>
        </w:rPr>
        <w:t xml:space="preserve"> and the topography is accordingl</w:t>
      </w:r>
      <w:r w:rsidR="00825ADD">
        <w:rPr>
          <w:rFonts w:ascii="Arial" w:hAnsi="Arial" w:cs="Arial"/>
          <w:sz w:val="24"/>
          <w:szCs w:val="24"/>
        </w:rPr>
        <w:t xml:space="preserve">y very similar. The only noticeable difference </w:t>
      </w:r>
      <w:r w:rsidR="00825ADD">
        <w:rPr>
          <w:rFonts w:ascii="Arial" w:hAnsi="Arial" w:cs="Arial"/>
          <w:sz w:val="24"/>
          <w:szCs w:val="24"/>
        </w:rPr>
        <w:lastRenderedPageBreak/>
        <w:t xml:space="preserve">is within the </w:t>
      </w:r>
      <w:r w:rsidR="000E2DAC">
        <w:rPr>
          <w:rFonts w:ascii="Arial" w:hAnsi="Arial" w:cs="Arial"/>
          <w:sz w:val="24"/>
          <w:szCs w:val="24"/>
        </w:rPr>
        <w:t>section C to D on the proposed route</w:t>
      </w:r>
      <w:r w:rsidR="007058EA">
        <w:rPr>
          <w:rFonts w:ascii="Arial" w:hAnsi="Arial" w:cs="Arial"/>
          <w:sz w:val="24"/>
          <w:szCs w:val="24"/>
        </w:rPr>
        <w:t xml:space="preserve"> </w:t>
      </w:r>
      <w:r w:rsidR="00FA54E2">
        <w:rPr>
          <w:rFonts w:ascii="Arial" w:hAnsi="Arial" w:cs="Arial"/>
          <w:sz w:val="24"/>
          <w:szCs w:val="24"/>
        </w:rPr>
        <w:t>where there is a modest, but noticeable</w:t>
      </w:r>
      <w:r w:rsidR="00650D27">
        <w:rPr>
          <w:rFonts w:ascii="Arial" w:hAnsi="Arial" w:cs="Arial"/>
          <w:sz w:val="24"/>
          <w:szCs w:val="24"/>
        </w:rPr>
        <w:t xml:space="preserve"> rise from both ends to a crest</w:t>
      </w:r>
      <w:r w:rsidR="00FA54E2">
        <w:rPr>
          <w:rFonts w:ascii="Arial" w:hAnsi="Arial" w:cs="Arial"/>
          <w:sz w:val="24"/>
          <w:szCs w:val="24"/>
        </w:rPr>
        <w:t xml:space="preserve"> </w:t>
      </w:r>
      <w:r w:rsidR="006834D3">
        <w:rPr>
          <w:rFonts w:ascii="Arial" w:hAnsi="Arial" w:cs="Arial"/>
          <w:sz w:val="24"/>
          <w:szCs w:val="24"/>
        </w:rPr>
        <w:t xml:space="preserve">in the centre. This section of the route is relatively short </w:t>
      </w:r>
      <w:r w:rsidR="004104A4">
        <w:rPr>
          <w:rFonts w:ascii="Arial" w:hAnsi="Arial" w:cs="Arial"/>
          <w:sz w:val="24"/>
          <w:szCs w:val="24"/>
        </w:rPr>
        <w:t xml:space="preserve">and the </w:t>
      </w:r>
      <w:r w:rsidR="00AE1B14">
        <w:rPr>
          <w:rFonts w:ascii="Arial" w:hAnsi="Arial" w:cs="Arial"/>
          <w:sz w:val="24"/>
          <w:szCs w:val="24"/>
        </w:rPr>
        <w:t>change in gradient</w:t>
      </w:r>
      <w:r w:rsidR="00C23832">
        <w:rPr>
          <w:rFonts w:ascii="Arial" w:hAnsi="Arial" w:cs="Arial"/>
          <w:sz w:val="24"/>
          <w:szCs w:val="24"/>
        </w:rPr>
        <w:t xml:space="preserve"> is n</w:t>
      </w:r>
      <w:r w:rsidR="00AE1B14">
        <w:rPr>
          <w:rFonts w:ascii="Arial" w:hAnsi="Arial" w:cs="Arial"/>
          <w:sz w:val="24"/>
          <w:szCs w:val="24"/>
        </w:rPr>
        <w:t>either</w:t>
      </w:r>
      <w:r w:rsidR="00C23832">
        <w:rPr>
          <w:rFonts w:ascii="Arial" w:hAnsi="Arial" w:cs="Arial"/>
          <w:sz w:val="24"/>
          <w:szCs w:val="24"/>
        </w:rPr>
        <w:t xml:space="preserve"> significant nor material.</w:t>
      </w:r>
    </w:p>
    <w:p w14:paraId="73085F8A" w14:textId="1E1B0997" w:rsidR="00A77F09" w:rsidRPr="00586159" w:rsidRDefault="00E44201" w:rsidP="00E44201">
      <w:pPr>
        <w:pStyle w:val="Style1"/>
        <w:numPr>
          <w:ilvl w:val="0"/>
          <w:numId w:val="0"/>
        </w:numPr>
        <w:rPr>
          <w:rFonts w:ascii="Arial" w:hAnsi="Arial" w:cs="Arial"/>
          <w:sz w:val="24"/>
          <w:szCs w:val="24"/>
        </w:rPr>
      </w:pPr>
      <w:r w:rsidRPr="00586159">
        <w:rPr>
          <w:rFonts w:ascii="Arial" w:hAnsi="Arial" w:cs="Arial"/>
          <w:sz w:val="24"/>
          <w:szCs w:val="24"/>
        </w:rPr>
        <w:t xml:space="preserve">      Width</w:t>
      </w:r>
    </w:p>
    <w:p w14:paraId="04B2C8B4" w14:textId="06BE8861" w:rsidR="0068548C" w:rsidRDefault="005C4110" w:rsidP="009A415F">
      <w:pPr>
        <w:pStyle w:val="Style1"/>
        <w:rPr>
          <w:rFonts w:ascii="Arial" w:hAnsi="Arial" w:cs="Arial"/>
          <w:sz w:val="24"/>
          <w:szCs w:val="24"/>
        </w:rPr>
      </w:pPr>
      <w:r w:rsidRPr="00586159">
        <w:rPr>
          <w:rFonts w:ascii="Arial" w:hAnsi="Arial" w:cs="Arial"/>
          <w:sz w:val="24"/>
          <w:szCs w:val="24"/>
        </w:rPr>
        <w:t>The DMS record</w:t>
      </w:r>
      <w:r w:rsidR="00781E66" w:rsidRPr="00586159">
        <w:rPr>
          <w:rFonts w:ascii="Arial" w:hAnsi="Arial" w:cs="Arial"/>
          <w:sz w:val="24"/>
          <w:szCs w:val="24"/>
        </w:rPr>
        <w:t>s</w:t>
      </w:r>
      <w:r w:rsidR="00AD75E7" w:rsidRPr="00586159">
        <w:rPr>
          <w:rFonts w:ascii="Arial" w:hAnsi="Arial" w:cs="Arial"/>
          <w:sz w:val="24"/>
          <w:szCs w:val="24"/>
        </w:rPr>
        <w:t xml:space="preserve"> </w:t>
      </w:r>
      <w:r w:rsidR="000F0C38">
        <w:rPr>
          <w:rFonts w:ascii="Arial" w:hAnsi="Arial" w:cs="Arial"/>
          <w:sz w:val="24"/>
          <w:szCs w:val="24"/>
        </w:rPr>
        <w:t>no width for</w:t>
      </w:r>
      <w:r w:rsidR="00AD75E7" w:rsidRPr="00586159">
        <w:rPr>
          <w:rFonts w:ascii="Arial" w:hAnsi="Arial" w:cs="Arial"/>
          <w:sz w:val="24"/>
          <w:szCs w:val="24"/>
        </w:rPr>
        <w:t xml:space="preserve"> FP</w:t>
      </w:r>
      <w:r w:rsidR="007A3492">
        <w:rPr>
          <w:rFonts w:ascii="Arial" w:hAnsi="Arial" w:cs="Arial"/>
          <w:sz w:val="24"/>
          <w:szCs w:val="24"/>
        </w:rPr>
        <w:t>65</w:t>
      </w:r>
      <w:r w:rsidR="00AD75E7" w:rsidRPr="00586159">
        <w:rPr>
          <w:rFonts w:ascii="Arial" w:hAnsi="Arial" w:cs="Arial"/>
          <w:sz w:val="24"/>
          <w:szCs w:val="24"/>
        </w:rPr>
        <w:t>. The</w:t>
      </w:r>
      <w:r w:rsidR="009A415F" w:rsidRPr="00586159">
        <w:rPr>
          <w:rFonts w:ascii="Arial" w:hAnsi="Arial" w:cs="Arial"/>
          <w:sz w:val="24"/>
          <w:szCs w:val="24"/>
        </w:rPr>
        <w:t xml:space="preserve"> Order provides for the proposed route to have </w:t>
      </w:r>
      <w:r w:rsidR="0003491C">
        <w:rPr>
          <w:rFonts w:ascii="Arial" w:hAnsi="Arial" w:cs="Arial"/>
          <w:sz w:val="24"/>
          <w:szCs w:val="24"/>
        </w:rPr>
        <w:t>a</w:t>
      </w:r>
      <w:r w:rsidR="009A415F" w:rsidRPr="00586159">
        <w:rPr>
          <w:rFonts w:ascii="Arial" w:hAnsi="Arial" w:cs="Arial"/>
          <w:sz w:val="24"/>
          <w:szCs w:val="24"/>
        </w:rPr>
        <w:t xml:space="preserve"> width of 2 metres</w:t>
      </w:r>
      <w:r w:rsidR="00ED2816">
        <w:rPr>
          <w:rFonts w:ascii="Arial" w:hAnsi="Arial" w:cs="Arial"/>
          <w:sz w:val="24"/>
          <w:szCs w:val="24"/>
        </w:rPr>
        <w:t xml:space="preserve"> although for its full length it is located within a track of greater width</w:t>
      </w:r>
      <w:r w:rsidR="00A54705" w:rsidRPr="00586159">
        <w:rPr>
          <w:rFonts w:ascii="Arial" w:hAnsi="Arial" w:cs="Arial"/>
          <w:sz w:val="24"/>
          <w:szCs w:val="24"/>
        </w:rPr>
        <w:t>.</w:t>
      </w:r>
    </w:p>
    <w:p w14:paraId="7CC85E9D" w14:textId="79C09C3D" w:rsidR="008531F5" w:rsidRDefault="004B2D91" w:rsidP="009A415F">
      <w:pPr>
        <w:pStyle w:val="Style1"/>
        <w:rPr>
          <w:rFonts w:ascii="Arial" w:hAnsi="Arial" w:cs="Arial"/>
          <w:sz w:val="24"/>
          <w:szCs w:val="24"/>
        </w:rPr>
      </w:pPr>
      <w:r>
        <w:rPr>
          <w:rFonts w:ascii="Arial" w:hAnsi="Arial" w:cs="Arial"/>
          <w:sz w:val="24"/>
          <w:szCs w:val="24"/>
        </w:rPr>
        <w:t>The DMS route is not enclosed</w:t>
      </w:r>
      <w:r w:rsidR="003944B8">
        <w:rPr>
          <w:rFonts w:ascii="Arial" w:hAnsi="Arial" w:cs="Arial"/>
          <w:sz w:val="24"/>
          <w:szCs w:val="24"/>
        </w:rPr>
        <w:t xml:space="preserve"> and at the time of my visit was </w:t>
      </w:r>
      <w:r w:rsidR="00236DDF">
        <w:rPr>
          <w:rFonts w:ascii="Arial" w:hAnsi="Arial" w:cs="Arial"/>
          <w:sz w:val="24"/>
          <w:szCs w:val="24"/>
        </w:rPr>
        <w:t xml:space="preserve">largely </w:t>
      </w:r>
      <w:r w:rsidR="00DA02BB">
        <w:rPr>
          <w:rFonts w:ascii="Arial" w:hAnsi="Arial" w:cs="Arial"/>
          <w:sz w:val="24"/>
          <w:szCs w:val="24"/>
        </w:rPr>
        <w:t xml:space="preserve">not </w:t>
      </w:r>
      <w:r w:rsidR="003944B8">
        <w:rPr>
          <w:rFonts w:ascii="Arial" w:hAnsi="Arial" w:cs="Arial"/>
          <w:sz w:val="24"/>
          <w:szCs w:val="24"/>
        </w:rPr>
        <w:t>evident on the ground</w:t>
      </w:r>
      <w:r w:rsidR="00DD0DBB">
        <w:rPr>
          <w:rFonts w:ascii="Arial" w:hAnsi="Arial" w:cs="Arial"/>
          <w:sz w:val="24"/>
          <w:szCs w:val="24"/>
        </w:rPr>
        <w:t>. The land over which it passes is predominantly open</w:t>
      </w:r>
      <w:r w:rsidR="00F61C89">
        <w:rPr>
          <w:rFonts w:ascii="Arial" w:hAnsi="Arial" w:cs="Arial"/>
          <w:sz w:val="24"/>
          <w:szCs w:val="24"/>
        </w:rPr>
        <w:t xml:space="preserve">, the only constraints being the hedge west of point A and the rows of trees </w:t>
      </w:r>
      <w:r w:rsidR="00925CE4">
        <w:rPr>
          <w:rFonts w:ascii="Arial" w:hAnsi="Arial" w:cs="Arial"/>
          <w:sz w:val="24"/>
          <w:szCs w:val="24"/>
        </w:rPr>
        <w:t>within the woodland strip north of Mount Nebo.</w:t>
      </w:r>
    </w:p>
    <w:p w14:paraId="57A11A66" w14:textId="2B6462E5" w:rsidR="00F26441" w:rsidRPr="00586159" w:rsidRDefault="00F26441" w:rsidP="009A415F">
      <w:pPr>
        <w:pStyle w:val="Style1"/>
        <w:rPr>
          <w:rFonts w:ascii="Arial" w:hAnsi="Arial" w:cs="Arial"/>
          <w:sz w:val="24"/>
          <w:szCs w:val="24"/>
        </w:rPr>
      </w:pPr>
      <w:r>
        <w:rPr>
          <w:rFonts w:ascii="Arial" w:hAnsi="Arial" w:cs="Arial"/>
          <w:sz w:val="24"/>
          <w:szCs w:val="24"/>
        </w:rPr>
        <w:t>The proposed route is throughout enclosed by stockproof fencing on both sides</w:t>
      </w:r>
      <w:r w:rsidR="00464A9B">
        <w:rPr>
          <w:rFonts w:ascii="Arial" w:hAnsi="Arial" w:cs="Arial"/>
          <w:sz w:val="24"/>
          <w:szCs w:val="24"/>
        </w:rPr>
        <w:t>.</w:t>
      </w:r>
      <w:r>
        <w:rPr>
          <w:rFonts w:ascii="Arial" w:hAnsi="Arial" w:cs="Arial"/>
          <w:sz w:val="24"/>
          <w:szCs w:val="24"/>
        </w:rPr>
        <w:t xml:space="preserve"> </w:t>
      </w:r>
      <w:r w:rsidR="00D43F5F">
        <w:rPr>
          <w:rFonts w:ascii="Arial" w:hAnsi="Arial" w:cs="Arial"/>
          <w:sz w:val="24"/>
          <w:szCs w:val="24"/>
        </w:rPr>
        <w:t xml:space="preserve">Between points A and C </w:t>
      </w:r>
      <w:r w:rsidR="00516465">
        <w:rPr>
          <w:rFonts w:ascii="Arial" w:hAnsi="Arial" w:cs="Arial"/>
          <w:sz w:val="24"/>
          <w:szCs w:val="24"/>
        </w:rPr>
        <w:t xml:space="preserve">there is a surfaced track with a </w:t>
      </w:r>
      <w:r w:rsidR="00AE03A0">
        <w:rPr>
          <w:rFonts w:ascii="Arial" w:hAnsi="Arial" w:cs="Arial"/>
          <w:sz w:val="24"/>
          <w:szCs w:val="24"/>
        </w:rPr>
        <w:t xml:space="preserve">narrow grass verge on each </w:t>
      </w:r>
      <w:r w:rsidR="0060138D">
        <w:rPr>
          <w:rFonts w:ascii="Arial" w:hAnsi="Arial" w:cs="Arial"/>
          <w:sz w:val="24"/>
          <w:szCs w:val="24"/>
        </w:rPr>
        <w:t xml:space="preserve">side (although the verge widens significantly </w:t>
      </w:r>
      <w:r w:rsidR="00BA67A6">
        <w:rPr>
          <w:rFonts w:ascii="Arial" w:hAnsi="Arial" w:cs="Arial"/>
          <w:sz w:val="24"/>
          <w:szCs w:val="24"/>
        </w:rPr>
        <w:t xml:space="preserve">on the south-east side approaching point C). </w:t>
      </w:r>
      <w:r w:rsidR="00EF5E3F">
        <w:rPr>
          <w:rFonts w:ascii="Arial" w:hAnsi="Arial" w:cs="Arial"/>
          <w:sz w:val="24"/>
          <w:szCs w:val="24"/>
        </w:rPr>
        <w:t xml:space="preserve">I estimate that the width between the </w:t>
      </w:r>
      <w:r w:rsidR="00055BDE">
        <w:rPr>
          <w:rFonts w:ascii="Arial" w:hAnsi="Arial" w:cs="Arial"/>
          <w:sz w:val="24"/>
          <w:szCs w:val="24"/>
        </w:rPr>
        <w:t xml:space="preserve">two fences is not less than four metres. </w:t>
      </w:r>
      <w:r w:rsidR="00092FF5">
        <w:rPr>
          <w:rFonts w:ascii="Arial" w:hAnsi="Arial" w:cs="Arial"/>
          <w:sz w:val="24"/>
          <w:szCs w:val="24"/>
        </w:rPr>
        <w:t xml:space="preserve">The track between points C and D is narrower but I would estimate that it is </w:t>
      </w:r>
      <w:r w:rsidR="00260780">
        <w:rPr>
          <w:rFonts w:ascii="Arial" w:hAnsi="Arial" w:cs="Arial"/>
          <w:sz w:val="24"/>
          <w:szCs w:val="24"/>
        </w:rPr>
        <w:t>not less than three metres.</w:t>
      </w:r>
    </w:p>
    <w:p w14:paraId="09A5A3EA" w14:textId="2F2796AF" w:rsidR="00B12A23" w:rsidRPr="00586159" w:rsidRDefault="00B12A23" w:rsidP="00266012">
      <w:pPr>
        <w:pStyle w:val="Style1"/>
        <w:rPr>
          <w:rFonts w:ascii="Arial" w:hAnsi="Arial" w:cs="Arial"/>
          <w:sz w:val="24"/>
          <w:szCs w:val="24"/>
        </w:rPr>
      </w:pPr>
      <w:r w:rsidRPr="00586159">
        <w:rPr>
          <w:rFonts w:ascii="Arial" w:hAnsi="Arial" w:cs="Arial"/>
          <w:sz w:val="24"/>
          <w:szCs w:val="24"/>
        </w:rPr>
        <w:t>The Objector</w:t>
      </w:r>
      <w:r w:rsidR="009A415F" w:rsidRPr="00586159">
        <w:rPr>
          <w:rFonts w:ascii="Arial" w:hAnsi="Arial" w:cs="Arial"/>
          <w:sz w:val="24"/>
          <w:szCs w:val="24"/>
        </w:rPr>
        <w:t>s</w:t>
      </w:r>
      <w:r w:rsidRPr="00586159">
        <w:rPr>
          <w:rFonts w:ascii="Arial" w:hAnsi="Arial" w:cs="Arial"/>
          <w:sz w:val="24"/>
          <w:szCs w:val="24"/>
        </w:rPr>
        <w:t xml:space="preserve"> ha</w:t>
      </w:r>
      <w:r w:rsidR="009A415F" w:rsidRPr="00586159">
        <w:rPr>
          <w:rFonts w:ascii="Arial" w:hAnsi="Arial" w:cs="Arial"/>
          <w:sz w:val="24"/>
          <w:szCs w:val="24"/>
        </w:rPr>
        <w:t>ve</w:t>
      </w:r>
      <w:r w:rsidRPr="00586159">
        <w:rPr>
          <w:rFonts w:ascii="Arial" w:hAnsi="Arial" w:cs="Arial"/>
          <w:sz w:val="24"/>
          <w:szCs w:val="24"/>
        </w:rPr>
        <w:t xml:space="preserve"> not expressed any concerns about the width of the proposed path</w:t>
      </w:r>
      <w:r w:rsidR="00F027A8" w:rsidRPr="00586159">
        <w:rPr>
          <w:rFonts w:ascii="Arial" w:hAnsi="Arial" w:cs="Arial"/>
          <w:sz w:val="24"/>
          <w:szCs w:val="24"/>
        </w:rPr>
        <w:t>,</w:t>
      </w:r>
      <w:r w:rsidR="00F63402" w:rsidRPr="00586159">
        <w:rPr>
          <w:rFonts w:ascii="Arial" w:hAnsi="Arial" w:cs="Arial"/>
          <w:sz w:val="24"/>
          <w:szCs w:val="24"/>
        </w:rPr>
        <w:t xml:space="preserve"> and I consider </w:t>
      </w:r>
      <w:r w:rsidR="00B07059" w:rsidRPr="00586159">
        <w:rPr>
          <w:rFonts w:ascii="Arial" w:hAnsi="Arial" w:cs="Arial"/>
          <w:sz w:val="24"/>
          <w:szCs w:val="24"/>
        </w:rPr>
        <w:t>the stated width of 2 metres to be appropriate in th</w:t>
      </w:r>
      <w:r w:rsidR="006D56C0" w:rsidRPr="00586159">
        <w:rPr>
          <w:rFonts w:ascii="Arial" w:hAnsi="Arial" w:cs="Arial"/>
          <w:sz w:val="24"/>
          <w:szCs w:val="24"/>
        </w:rPr>
        <w:t>e context of this location</w:t>
      </w:r>
      <w:r w:rsidR="008975C5" w:rsidRPr="00586159">
        <w:rPr>
          <w:rFonts w:ascii="Arial" w:hAnsi="Arial" w:cs="Arial"/>
          <w:sz w:val="24"/>
          <w:szCs w:val="24"/>
        </w:rPr>
        <w:t>.</w:t>
      </w:r>
    </w:p>
    <w:p w14:paraId="3735BF0A" w14:textId="3937CABC" w:rsidR="0023350F" w:rsidRPr="00586159" w:rsidRDefault="0023350F" w:rsidP="0023350F">
      <w:pPr>
        <w:pStyle w:val="Style1"/>
        <w:numPr>
          <w:ilvl w:val="0"/>
          <w:numId w:val="0"/>
        </w:numPr>
        <w:ind w:left="431"/>
        <w:rPr>
          <w:rFonts w:ascii="Arial" w:hAnsi="Arial" w:cs="Arial"/>
          <w:sz w:val="24"/>
          <w:szCs w:val="24"/>
        </w:rPr>
      </w:pPr>
      <w:r w:rsidRPr="00586159">
        <w:rPr>
          <w:rFonts w:ascii="Arial" w:hAnsi="Arial" w:cs="Arial"/>
          <w:sz w:val="24"/>
          <w:szCs w:val="24"/>
        </w:rPr>
        <w:t>Surface</w:t>
      </w:r>
    </w:p>
    <w:p w14:paraId="186330AD" w14:textId="00A02FE7" w:rsidR="00E33E77" w:rsidRDefault="001B2FDD" w:rsidP="00266012">
      <w:pPr>
        <w:pStyle w:val="Style1"/>
        <w:rPr>
          <w:rFonts w:ascii="Arial" w:hAnsi="Arial" w:cs="Arial"/>
          <w:sz w:val="24"/>
          <w:szCs w:val="24"/>
        </w:rPr>
      </w:pPr>
      <w:r>
        <w:rPr>
          <w:rFonts w:ascii="Arial" w:hAnsi="Arial" w:cs="Arial"/>
          <w:sz w:val="24"/>
          <w:szCs w:val="24"/>
        </w:rPr>
        <w:t xml:space="preserve">The surface of the DMS route </w:t>
      </w:r>
      <w:r w:rsidR="00063879">
        <w:rPr>
          <w:rFonts w:ascii="Arial" w:hAnsi="Arial" w:cs="Arial"/>
          <w:sz w:val="24"/>
          <w:szCs w:val="24"/>
        </w:rPr>
        <w:t>is mainly rough grass</w:t>
      </w:r>
      <w:r w:rsidR="00872669">
        <w:rPr>
          <w:rFonts w:ascii="Arial" w:hAnsi="Arial" w:cs="Arial"/>
          <w:sz w:val="24"/>
          <w:szCs w:val="24"/>
        </w:rPr>
        <w:t xml:space="preserve"> </w:t>
      </w:r>
      <w:r w:rsidR="00063879">
        <w:rPr>
          <w:rFonts w:ascii="Arial" w:hAnsi="Arial" w:cs="Arial"/>
          <w:sz w:val="24"/>
          <w:szCs w:val="24"/>
        </w:rPr>
        <w:t xml:space="preserve">with a small section around the barn being on a gravelled track. </w:t>
      </w:r>
      <w:r w:rsidR="00872669">
        <w:rPr>
          <w:rFonts w:ascii="Arial" w:hAnsi="Arial" w:cs="Arial"/>
          <w:sz w:val="24"/>
          <w:szCs w:val="24"/>
        </w:rPr>
        <w:t xml:space="preserve">At the time of my visit the weather was </w:t>
      </w:r>
      <w:r w:rsidR="00330382">
        <w:rPr>
          <w:rFonts w:ascii="Arial" w:hAnsi="Arial" w:cs="Arial"/>
          <w:sz w:val="24"/>
          <w:szCs w:val="24"/>
        </w:rPr>
        <w:t>dry,</w:t>
      </w:r>
      <w:r w:rsidR="00516C29">
        <w:rPr>
          <w:rFonts w:ascii="Arial" w:hAnsi="Arial" w:cs="Arial"/>
          <w:sz w:val="24"/>
          <w:szCs w:val="24"/>
        </w:rPr>
        <w:t xml:space="preserve"> and this followed a prolonged dry summer. </w:t>
      </w:r>
      <w:r w:rsidR="000D4D4A">
        <w:rPr>
          <w:rFonts w:ascii="Arial" w:hAnsi="Arial" w:cs="Arial"/>
          <w:sz w:val="24"/>
          <w:szCs w:val="24"/>
        </w:rPr>
        <w:t xml:space="preserve">I was able to walk the route without </w:t>
      </w:r>
      <w:r w:rsidR="001A1484">
        <w:rPr>
          <w:rFonts w:ascii="Arial" w:hAnsi="Arial" w:cs="Arial"/>
          <w:sz w:val="24"/>
          <w:szCs w:val="24"/>
        </w:rPr>
        <w:t xml:space="preserve">problem. There was no evidence of the compartment south-west of point A having been </w:t>
      </w:r>
      <w:r w:rsidR="00FA58AB">
        <w:rPr>
          <w:rFonts w:ascii="Arial" w:hAnsi="Arial" w:cs="Arial"/>
          <w:sz w:val="24"/>
          <w:szCs w:val="24"/>
        </w:rPr>
        <w:t xml:space="preserve">grazed </w:t>
      </w:r>
      <w:r w:rsidR="00C92DB9">
        <w:rPr>
          <w:rFonts w:ascii="Arial" w:hAnsi="Arial" w:cs="Arial"/>
          <w:sz w:val="24"/>
          <w:szCs w:val="24"/>
        </w:rPr>
        <w:t>recently</w:t>
      </w:r>
      <w:r w:rsidR="00632631">
        <w:rPr>
          <w:rFonts w:ascii="Arial" w:hAnsi="Arial" w:cs="Arial"/>
          <w:sz w:val="24"/>
          <w:szCs w:val="24"/>
        </w:rPr>
        <w:t xml:space="preserve">. I am told that during wet periods the </w:t>
      </w:r>
      <w:r w:rsidR="007F751E">
        <w:rPr>
          <w:rFonts w:ascii="Arial" w:hAnsi="Arial" w:cs="Arial"/>
          <w:sz w:val="24"/>
          <w:szCs w:val="24"/>
        </w:rPr>
        <w:t xml:space="preserve">path can become wet and boggy and when grazed by cattle there are cow pats to contend with. </w:t>
      </w:r>
    </w:p>
    <w:p w14:paraId="67C7BBC3" w14:textId="5E24982E" w:rsidR="009B5FA8" w:rsidRDefault="009B5FA8" w:rsidP="00266012">
      <w:pPr>
        <w:pStyle w:val="Style1"/>
        <w:rPr>
          <w:rFonts w:ascii="Arial" w:hAnsi="Arial" w:cs="Arial"/>
          <w:sz w:val="24"/>
          <w:szCs w:val="24"/>
        </w:rPr>
      </w:pPr>
      <w:r>
        <w:rPr>
          <w:rFonts w:ascii="Arial" w:hAnsi="Arial" w:cs="Arial"/>
          <w:sz w:val="24"/>
          <w:szCs w:val="24"/>
        </w:rPr>
        <w:t xml:space="preserve">The proposed route is </w:t>
      </w:r>
      <w:r w:rsidR="00F24523">
        <w:rPr>
          <w:rFonts w:ascii="Arial" w:hAnsi="Arial" w:cs="Arial"/>
          <w:sz w:val="24"/>
          <w:szCs w:val="24"/>
        </w:rPr>
        <w:t xml:space="preserve">all along tracks used by vehicles; the section A to </w:t>
      </w:r>
      <w:r w:rsidR="005546FA">
        <w:rPr>
          <w:rFonts w:ascii="Arial" w:hAnsi="Arial" w:cs="Arial"/>
          <w:sz w:val="24"/>
          <w:szCs w:val="24"/>
        </w:rPr>
        <w:t>C</w:t>
      </w:r>
      <w:r w:rsidR="00F24523">
        <w:rPr>
          <w:rFonts w:ascii="Arial" w:hAnsi="Arial" w:cs="Arial"/>
          <w:sz w:val="24"/>
          <w:szCs w:val="24"/>
        </w:rPr>
        <w:t xml:space="preserve"> is hard surfaced or stoned and the section C to D is compacted earth</w:t>
      </w:r>
      <w:r w:rsidR="0007258C">
        <w:rPr>
          <w:rFonts w:ascii="Arial" w:hAnsi="Arial" w:cs="Arial"/>
          <w:sz w:val="24"/>
          <w:szCs w:val="24"/>
        </w:rPr>
        <w:t xml:space="preserve">. Both elements provide a surface that would </w:t>
      </w:r>
      <w:r w:rsidR="00BF0516">
        <w:rPr>
          <w:rFonts w:ascii="Arial" w:hAnsi="Arial" w:cs="Arial"/>
          <w:sz w:val="24"/>
          <w:szCs w:val="24"/>
        </w:rPr>
        <w:t xml:space="preserve">be comfortable for walking in all weather conditions. </w:t>
      </w:r>
    </w:p>
    <w:p w14:paraId="576B22EE" w14:textId="45BF2006" w:rsidR="00FB616D" w:rsidRPr="00586159" w:rsidRDefault="009566F5" w:rsidP="0087553F">
      <w:pPr>
        <w:pStyle w:val="Style1"/>
        <w:numPr>
          <w:ilvl w:val="0"/>
          <w:numId w:val="0"/>
        </w:numPr>
        <w:ind w:left="431"/>
        <w:rPr>
          <w:rFonts w:ascii="Arial" w:hAnsi="Arial" w:cs="Arial"/>
          <w:sz w:val="24"/>
          <w:szCs w:val="24"/>
        </w:rPr>
      </w:pPr>
      <w:r w:rsidRPr="00586159">
        <w:rPr>
          <w:rFonts w:ascii="Arial" w:hAnsi="Arial" w:cs="Arial"/>
          <w:sz w:val="24"/>
          <w:szCs w:val="24"/>
        </w:rPr>
        <w:t>Limitations</w:t>
      </w:r>
    </w:p>
    <w:p w14:paraId="50554CE4" w14:textId="29416827" w:rsidR="001552B7" w:rsidRPr="00586159" w:rsidRDefault="00603FCD" w:rsidP="00C27DFB">
      <w:pPr>
        <w:pStyle w:val="Style1"/>
        <w:rPr>
          <w:rFonts w:ascii="Arial" w:hAnsi="Arial" w:cs="Arial"/>
          <w:sz w:val="24"/>
          <w:szCs w:val="24"/>
        </w:rPr>
      </w:pPr>
      <w:r w:rsidRPr="00586159">
        <w:rPr>
          <w:rFonts w:ascii="Arial" w:hAnsi="Arial" w:cs="Arial"/>
          <w:sz w:val="24"/>
          <w:szCs w:val="24"/>
        </w:rPr>
        <w:t>I have described the t</w:t>
      </w:r>
      <w:r w:rsidR="009D762E">
        <w:rPr>
          <w:rFonts w:ascii="Arial" w:hAnsi="Arial" w:cs="Arial"/>
          <w:sz w:val="24"/>
          <w:szCs w:val="24"/>
        </w:rPr>
        <w:t>wo field</w:t>
      </w:r>
      <w:r w:rsidRPr="00586159">
        <w:rPr>
          <w:rFonts w:ascii="Arial" w:hAnsi="Arial" w:cs="Arial"/>
          <w:sz w:val="24"/>
          <w:szCs w:val="24"/>
        </w:rPr>
        <w:t xml:space="preserve"> gates on the DMS route. </w:t>
      </w:r>
      <w:r w:rsidR="007F7C4D" w:rsidRPr="00586159">
        <w:rPr>
          <w:rFonts w:ascii="Arial" w:hAnsi="Arial" w:cs="Arial"/>
          <w:sz w:val="24"/>
          <w:szCs w:val="24"/>
        </w:rPr>
        <w:t>Th</w:t>
      </w:r>
      <w:r w:rsidR="00717611" w:rsidRPr="00586159">
        <w:rPr>
          <w:rFonts w:ascii="Arial" w:hAnsi="Arial" w:cs="Arial"/>
          <w:sz w:val="24"/>
          <w:szCs w:val="24"/>
        </w:rPr>
        <w:t xml:space="preserve">e Order makes no provision for </w:t>
      </w:r>
      <w:r w:rsidR="003646DF" w:rsidRPr="00586159">
        <w:rPr>
          <w:rFonts w:ascii="Arial" w:hAnsi="Arial" w:cs="Arial"/>
          <w:sz w:val="24"/>
          <w:szCs w:val="24"/>
        </w:rPr>
        <w:t xml:space="preserve">any gates </w:t>
      </w:r>
      <w:r w:rsidR="00134075" w:rsidRPr="00586159">
        <w:rPr>
          <w:rFonts w:ascii="Arial" w:hAnsi="Arial" w:cs="Arial"/>
          <w:sz w:val="24"/>
          <w:szCs w:val="24"/>
        </w:rPr>
        <w:t xml:space="preserve">or limitations </w:t>
      </w:r>
      <w:r w:rsidR="00B621A7">
        <w:rPr>
          <w:rFonts w:ascii="Arial" w:hAnsi="Arial" w:cs="Arial"/>
          <w:sz w:val="24"/>
          <w:szCs w:val="24"/>
        </w:rPr>
        <w:t>on the proposed route</w:t>
      </w:r>
      <w:r w:rsidR="000B77C6" w:rsidRPr="00586159">
        <w:rPr>
          <w:rFonts w:ascii="Arial" w:hAnsi="Arial" w:cs="Arial"/>
          <w:sz w:val="24"/>
          <w:szCs w:val="24"/>
        </w:rPr>
        <w:t xml:space="preserve">. On this basis the proposed route has the advantage of not being subject to any limitations whilst the DMS route </w:t>
      </w:r>
      <w:r w:rsidR="00134075" w:rsidRPr="00586159">
        <w:rPr>
          <w:rFonts w:ascii="Arial" w:hAnsi="Arial" w:cs="Arial"/>
          <w:sz w:val="24"/>
          <w:szCs w:val="24"/>
        </w:rPr>
        <w:t xml:space="preserve">requires a user to negotiate two </w:t>
      </w:r>
      <w:r w:rsidR="00E0643C">
        <w:rPr>
          <w:rFonts w:ascii="Arial" w:hAnsi="Arial" w:cs="Arial"/>
          <w:sz w:val="24"/>
          <w:szCs w:val="24"/>
        </w:rPr>
        <w:t>field</w:t>
      </w:r>
      <w:r w:rsidR="00C27DFB" w:rsidRPr="00586159">
        <w:rPr>
          <w:rFonts w:ascii="Arial" w:hAnsi="Arial" w:cs="Arial"/>
          <w:sz w:val="24"/>
          <w:szCs w:val="24"/>
        </w:rPr>
        <w:t xml:space="preserve"> </w:t>
      </w:r>
      <w:r w:rsidR="000976B5" w:rsidRPr="00586159">
        <w:rPr>
          <w:rFonts w:ascii="Arial" w:hAnsi="Arial" w:cs="Arial"/>
          <w:sz w:val="24"/>
          <w:szCs w:val="24"/>
        </w:rPr>
        <w:t>gates</w:t>
      </w:r>
      <w:r w:rsidR="00C27DFB" w:rsidRPr="00586159">
        <w:rPr>
          <w:rFonts w:ascii="Arial" w:hAnsi="Arial" w:cs="Arial"/>
          <w:sz w:val="24"/>
          <w:szCs w:val="24"/>
        </w:rPr>
        <w:t>.</w:t>
      </w:r>
    </w:p>
    <w:p w14:paraId="4A68E9D6" w14:textId="036C044B" w:rsidR="00D91D79" w:rsidRPr="00586159" w:rsidRDefault="00556CE4" w:rsidP="00D91D79">
      <w:pPr>
        <w:pStyle w:val="Style1"/>
        <w:rPr>
          <w:rFonts w:ascii="Arial" w:hAnsi="Arial" w:cs="Arial"/>
          <w:sz w:val="24"/>
          <w:szCs w:val="24"/>
        </w:rPr>
      </w:pPr>
      <w:r w:rsidRPr="00586159">
        <w:rPr>
          <w:rFonts w:ascii="Arial" w:hAnsi="Arial" w:cs="Arial"/>
          <w:sz w:val="24"/>
          <w:szCs w:val="24"/>
        </w:rPr>
        <w:t>Overall, on the question of whether the diversion would be substantially less convenient to the public</w:t>
      </w:r>
      <w:r w:rsidR="00F27583" w:rsidRPr="00586159">
        <w:rPr>
          <w:rFonts w:ascii="Arial" w:hAnsi="Arial" w:cs="Arial"/>
          <w:sz w:val="24"/>
          <w:szCs w:val="24"/>
        </w:rPr>
        <w:t>, I conclude</w:t>
      </w:r>
      <w:r w:rsidR="00827E1E" w:rsidRPr="00586159">
        <w:rPr>
          <w:rFonts w:ascii="Arial" w:hAnsi="Arial" w:cs="Arial"/>
          <w:sz w:val="24"/>
          <w:szCs w:val="24"/>
        </w:rPr>
        <w:t xml:space="preserve"> that</w:t>
      </w:r>
      <w:r w:rsidR="005D0857" w:rsidRPr="00586159">
        <w:rPr>
          <w:rFonts w:ascii="Arial" w:hAnsi="Arial" w:cs="Arial"/>
          <w:sz w:val="24"/>
          <w:szCs w:val="24"/>
        </w:rPr>
        <w:t xml:space="preserve"> </w:t>
      </w:r>
      <w:r w:rsidR="001B3412" w:rsidRPr="00586159">
        <w:rPr>
          <w:rFonts w:ascii="Arial" w:hAnsi="Arial" w:cs="Arial"/>
          <w:sz w:val="24"/>
          <w:szCs w:val="24"/>
        </w:rPr>
        <w:t>it will not. Th</w:t>
      </w:r>
      <w:r w:rsidR="006761E1" w:rsidRPr="00586159">
        <w:rPr>
          <w:rFonts w:ascii="Arial" w:hAnsi="Arial" w:cs="Arial"/>
          <w:sz w:val="24"/>
          <w:szCs w:val="24"/>
        </w:rPr>
        <w:t xml:space="preserve">e difference in distance </w:t>
      </w:r>
      <w:r w:rsidR="00874291" w:rsidRPr="00586159">
        <w:rPr>
          <w:rFonts w:ascii="Arial" w:hAnsi="Arial" w:cs="Arial"/>
          <w:sz w:val="24"/>
          <w:szCs w:val="24"/>
        </w:rPr>
        <w:t>is not material</w:t>
      </w:r>
      <w:r w:rsidR="000F3C09" w:rsidRPr="00586159">
        <w:rPr>
          <w:rFonts w:ascii="Arial" w:hAnsi="Arial" w:cs="Arial"/>
          <w:sz w:val="24"/>
          <w:szCs w:val="24"/>
        </w:rPr>
        <w:t>,</w:t>
      </w:r>
      <w:r w:rsidR="00030AB0" w:rsidRPr="00586159">
        <w:rPr>
          <w:rFonts w:ascii="Arial" w:hAnsi="Arial" w:cs="Arial"/>
          <w:sz w:val="24"/>
          <w:szCs w:val="24"/>
        </w:rPr>
        <w:t xml:space="preserve"> and</w:t>
      </w:r>
      <w:r w:rsidR="00874291" w:rsidRPr="00586159">
        <w:rPr>
          <w:rFonts w:ascii="Arial" w:hAnsi="Arial" w:cs="Arial"/>
          <w:sz w:val="24"/>
          <w:szCs w:val="24"/>
        </w:rPr>
        <w:t xml:space="preserve"> the topography</w:t>
      </w:r>
      <w:r w:rsidR="00A97041" w:rsidRPr="00586159">
        <w:rPr>
          <w:rFonts w:ascii="Arial" w:hAnsi="Arial" w:cs="Arial"/>
          <w:sz w:val="24"/>
          <w:szCs w:val="24"/>
        </w:rPr>
        <w:t>, width</w:t>
      </w:r>
      <w:r w:rsidR="00874291" w:rsidRPr="00586159">
        <w:rPr>
          <w:rFonts w:ascii="Arial" w:hAnsi="Arial" w:cs="Arial"/>
          <w:sz w:val="24"/>
          <w:szCs w:val="24"/>
        </w:rPr>
        <w:t xml:space="preserve"> and surface are </w:t>
      </w:r>
      <w:r w:rsidR="00E5367C" w:rsidRPr="00586159">
        <w:rPr>
          <w:rFonts w:ascii="Arial" w:hAnsi="Arial" w:cs="Arial"/>
          <w:sz w:val="24"/>
          <w:szCs w:val="24"/>
        </w:rPr>
        <w:t>largely similar</w:t>
      </w:r>
      <w:r w:rsidR="00AD7CCE">
        <w:rPr>
          <w:rFonts w:ascii="Arial" w:hAnsi="Arial" w:cs="Arial"/>
          <w:sz w:val="24"/>
          <w:szCs w:val="24"/>
        </w:rPr>
        <w:t xml:space="preserve"> or an improvement</w:t>
      </w:r>
      <w:r w:rsidR="009F1478" w:rsidRPr="00586159">
        <w:rPr>
          <w:rFonts w:ascii="Arial" w:hAnsi="Arial" w:cs="Arial"/>
          <w:sz w:val="24"/>
          <w:szCs w:val="24"/>
        </w:rPr>
        <w:t>.</w:t>
      </w:r>
      <w:r w:rsidR="008257C4" w:rsidRPr="00586159">
        <w:rPr>
          <w:rFonts w:ascii="Arial" w:hAnsi="Arial" w:cs="Arial"/>
          <w:sz w:val="24"/>
          <w:szCs w:val="24"/>
        </w:rPr>
        <w:t xml:space="preserve"> The absence of </w:t>
      </w:r>
      <w:r w:rsidR="002E05C5" w:rsidRPr="00586159">
        <w:rPr>
          <w:rFonts w:ascii="Arial" w:hAnsi="Arial" w:cs="Arial"/>
          <w:sz w:val="24"/>
          <w:szCs w:val="24"/>
        </w:rPr>
        <w:t>gates is a positive advantage of the proposed route.</w:t>
      </w:r>
    </w:p>
    <w:p w14:paraId="3AB6C459" w14:textId="5EBB16DC" w:rsidR="00815EFB" w:rsidRPr="00586159" w:rsidRDefault="00815EFB" w:rsidP="00D91D79">
      <w:pPr>
        <w:pStyle w:val="Style1"/>
        <w:numPr>
          <w:ilvl w:val="0"/>
          <w:numId w:val="0"/>
        </w:numPr>
        <w:ind w:left="431"/>
        <w:rPr>
          <w:rFonts w:ascii="Arial" w:hAnsi="Arial" w:cs="Arial"/>
          <w:b/>
          <w:bCs/>
          <w:i/>
          <w:iCs/>
          <w:sz w:val="24"/>
          <w:szCs w:val="24"/>
        </w:rPr>
      </w:pPr>
      <w:r w:rsidRPr="00586159">
        <w:rPr>
          <w:rFonts w:ascii="Arial" w:hAnsi="Arial" w:cs="Arial"/>
          <w:b/>
          <w:bCs/>
          <w:i/>
          <w:iCs/>
          <w:sz w:val="24"/>
          <w:szCs w:val="24"/>
        </w:rPr>
        <w:t>Whether it is expedient to confirm the Order having regard to the effect which:</w:t>
      </w:r>
    </w:p>
    <w:p w14:paraId="1D204881" w14:textId="2C6A7D9A" w:rsidR="00BA0A92" w:rsidRPr="00586159" w:rsidRDefault="004C1EFE" w:rsidP="00815EFB">
      <w:pPr>
        <w:pStyle w:val="Style1"/>
        <w:numPr>
          <w:ilvl w:val="0"/>
          <w:numId w:val="0"/>
        </w:numPr>
        <w:ind w:left="431" w:hanging="431"/>
        <w:rPr>
          <w:rFonts w:ascii="Arial" w:hAnsi="Arial" w:cs="Arial"/>
          <w:b/>
          <w:bCs/>
          <w:i/>
          <w:iCs/>
          <w:sz w:val="24"/>
          <w:szCs w:val="24"/>
        </w:rPr>
      </w:pPr>
      <w:r w:rsidRPr="00586159">
        <w:rPr>
          <w:rFonts w:ascii="Arial" w:hAnsi="Arial" w:cs="Arial"/>
          <w:i/>
          <w:iCs/>
          <w:sz w:val="24"/>
          <w:szCs w:val="24"/>
        </w:rPr>
        <w:t xml:space="preserve">      </w:t>
      </w:r>
      <w:r w:rsidR="00FE4316" w:rsidRPr="00586159">
        <w:rPr>
          <w:rFonts w:ascii="Arial" w:hAnsi="Arial" w:cs="Arial"/>
          <w:i/>
          <w:iCs/>
          <w:sz w:val="24"/>
          <w:szCs w:val="24"/>
        </w:rPr>
        <w:t>a</w:t>
      </w:r>
      <w:r w:rsidR="00FE4316" w:rsidRPr="00586159">
        <w:rPr>
          <w:rFonts w:ascii="Arial" w:hAnsi="Arial" w:cs="Arial"/>
          <w:b/>
          <w:bCs/>
          <w:i/>
          <w:iCs/>
          <w:sz w:val="24"/>
          <w:szCs w:val="24"/>
        </w:rPr>
        <w:t>.</w:t>
      </w:r>
      <w:r w:rsidR="00FE4316" w:rsidRPr="00586159">
        <w:rPr>
          <w:rFonts w:ascii="Arial" w:hAnsi="Arial" w:cs="Arial"/>
          <w:sz w:val="24"/>
          <w:szCs w:val="24"/>
        </w:rPr>
        <w:t xml:space="preserve">    </w:t>
      </w:r>
      <w:r w:rsidR="00FE4316" w:rsidRPr="00586159">
        <w:rPr>
          <w:rFonts w:ascii="Arial" w:hAnsi="Arial" w:cs="Arial"/>
          <w:i/>
          <w:iCs/>
          <w:sz w:val="24"/>
          <w:szCs w:val="24"/>
        </w:rPr>
        <w:t>the diversion would have on public enjoyment of the path as a whole</w:t>
      </w:r>
    </w:p>
    <w:p w14:paraId="692A5BA5" w14:textId="37D1AD0F" w:rsidR="00B47581" w:rsidRPr="002050E8" w:rsidRDefault="002050E8" w:rsidP="002050E8">
      <w:pPr>
        <w:pStyle w:val="Style1"/>
        <w:rPr>
          <w:rFonts w:ascii="Arial" w:hAnsi="Arial" w:cs="Arial"/>
          <w:sz w:val="24"/>
          <w:szCs w:val="24"/>
        </w:rPr>
      </w:pPr>
      <w:r w:rsidRPr="002050E8">
        <w:rPr>
          <w:rFonts w:ascii="Arial" w:hAnsi="Arial" w:cs="Arial"/>
          <w:sz w:val="24"/>
          <w:szCs w:val="24"/>
        </w:rPr>
        <w:lastRenderedPageBreak/>
        <w:t>Comparing the DMS route A to B with the proposed route A to C to D, both provide a pleasant walk in a pastoral setting with similar character. Subject to the lake, which I will consider separately, the views from both routes are similar, predominantly looking across grazing meadows, much of the time from within a belt of trees. Because of the topography of the land and the abundant trees, more distant views are not available from either route. In dry weather the surface of both routes is good or adequate, but in wet weather I accept the surface of the DMS route could be uncomfortable, and this may be compounded when the pasture is being grazed whereas the surface of the proposed route will be suitable for walking at all times of the year.</w:t>
      </w:r>
    </w:p>
    <w:p w14:paraId="4732D7EF" w14:textId="3A15960E" w:rsidR="00361D80" w:rsidRDefault="007E22A6" w:rsidP="00266012">
      <w:pPr>
        <w:pStyle w:val="Style1"/>
        <w:rPr>
          <w:rFonts w:ascii="Arial" w:hAnsi="Arial" w:cs="Arial"/>
          <w:sz w:val="24"/>
          <w:szCs w:val="24"/>
        </w:rPr>
      </w:pPr>
      <w:r>
        <w:rPr>
          <w:rFonts w:ascii="Arial" w:hAnsi="Arial" w:cs="Arial"/>
          <w:sz w:val="24"/>
          <w:szCs w:val="24"/>
        </w:rPr>
        <w:t>The</w:t>
      </w:r>
      <w:r w:rsidR="00B9725C">
        <w:rPr>
          <w:rFonts w:ascii="Arial" w:hAnsi="Arial" w:cs="Arial"/>
          <w:sz w:val="24"/>
          <w:szCs w:val="24"/>
        </w:rPr>
        <w:t>re</w:t>
      </w:r>
      <w:r>
        <w:rPr>
          <w:rFonts w:ascii="Arial" w:hAnsi="Arial" w:cs="Arial"/>
          <w:sz w:val="24"/>
          <w:szCs w:val="24"/>
        </w:rPr>
        <w:t xml:space="preserve"> are two principal objections to the Order</w:t>
      </w:r>
      <w:r w:rsidR="008D7C26">
        <w:rPr>
          <w:rFonts w:ascii="Arial" w:hAnsi="Arial" w:cs="Arial"/>
          <w:sz w:val="24"/>
          <w:szCs w:val="24"/>
        </w:rPr>
        <w:t>; first that the proposed route will be shared with vehicular traffic accessing Mount Nebo barn, and second, the loss of views of the lake.</w:t>
      </w:r>
    </w:p>
    <w:p w14:paraId="604E62AE" w14:textId="62A67BB0" w:rsidR="00C24AD3" w:rsidRDefault="00C24AD3" w:rsidP="00C24AD3">
      <w:pPr>
        <w:pStyle w:val="Style1"/>
        <w:numPr>
          <w:ilvl w:val="0"/>
          <w:numId w:val="0"/>
        </w:numPr>
        <w:ind w:left="431"/>
        <w:rPr>
          <w:rFonts w:ascii="Arial" w:hAnsi="Arial" w:cs="Arial"/>
          <w:sz w:val="24"/>
          <w:szCs w:val="24"/>
        </w:rPr>
      </w:pPr>
      <w:r>
        <w:rPr>
          <w:rFonts w:ascii="Arial" w:hAnsi="Arial" w:cs="Arial"/>
          <w:sz w:val="24"/>
          <w:szCs w:val="24"/>
        </w:rPr>
        <w:t>Conflict between vehicles and walkers</w:t>
      </w:r>
    </w:p>
    <w:p w14:paraId="04628ECE" w14:textId="1A050A17" w:rsidR="003A5E04" w:rsidRDefault="003A5E04" w:rsidP="00266012">
      <w:pPr>
        <w:pStyle w:val="Style1"/>
        <w:rPr>
          <w:rFonts w:ascii="Arial" w:hAnsi="Arial" w:cs="Arial"/>
          <w:sz w:val="24"/>
          <w:szCs w:val="24"/>
        </w:rPr>
      </w:pPr>
      <w:r>
        <w:rPr>
          <w:rFonts w:ascii="Arial" w:hAnsi="Arial" w:cs="Arial"/>
          <w:sz w:val="24"/>
          <w:szCs w:val="24"/>
        </w:rPr>
        <w:t>It is a fact that the proposed route would share a track which, for much of its length</w:t>
      </w:r>
      <w:r w:rsidR="00646104">
        <w:rPr>
          <w:rFonts w:ascii="Arial" w:hAnsi="Arial" w:cs="Arial"/>
          <w:sz w:val="24"/>
          <w:szCs w:val="24"/>
        </w:rPr>
        <w:t>, is used by vehicles whilst the DMS route</w:t>
      </w:r>
      <w:r w:rsidR="00ED77EF">
        <w:rPr>
          <w:rFonts w:ascii="Arial" w:hAnsi="Arial" w:cs="Arial"/>
          <w:sz w:val="24"/>
          <w:szCs w:val="24"/>
        </w:rPr>
        <w:t>, in the main,</w:t>
      </w:r>
      <w:r w:rsidR="00646104">
        <w:rPr>
          <w:rFonts w:ascii="Arial" w:hAnsi="Arial" w:cs="Arial"/>
          <w:sz w:val="24"/>
          <w:szCs w:val="24"/>
        </w:rPr>
        <w:t xml:space="preserve"> runs across</w:t>
      </w:r>
      <w:r w:rsidR="00ED77EF">
        <w:rPr>
          <w:rFonts w:ascii="Arial" w:hAnsi="Arial" w:cs="Arial"/>
          <w:sz w:val="24"/>
          <w:szCs w:val="24"/>
        </w:rPr>
        <w:t xml:space="preserve"> open meadow and woodland</w:t>
      </w:r>
      <w:r w:rsidR="004616D4">
        <w:rPr>
          <w:rFonts w:ascii="Arial" w:hAnsi="Arial" w:cs="Arial"/>
          <w:sz w:val="24"/>
          <w:szCs w:val="24"/>
        </w:rPr>
        <w:t xml:space="preserve">. </w:t>
      </w:r>
      <w:r w:rsidR="00BA06F2">
        <w:rPr>
          <w:rFonts w:ascii="Arial" w:hAnsi="Arial" w:cs="Arial"/>
          <w:sz w:val="24"/>
          <w:szCs w:val="24"/>
        </w:rPr>
        <w:t xml:space="preserve">By way of context, FP65 </w:t>
      </w:r>
      <w:r w:rsidR="0015481C">
        <w:rPr>
          <w:rFonts w:ascii="Arial" w:hAnsi="Arial" w:cs="Arial"/>
          <w:sz w:val="24"/>
          <w:szCs w:val="24"/>
        </w:rPr>
        <w:t xml:space="preserve">continues </w:t>
      </w:r>
      <w:r w:rsidR="008D34F6">
        <w:rPr>
          <w:rFonts w:ascii="Arial" w:hAnsi="Arial" w:cs="Arial"/>
          <w:sz w:val="24"/>
          <w:szCs w:val="24"/>
        </w:rPr>
        <w:t xml:space="preserve">beyond point A </w:t>
      </w:r>
      <w:r w:rsidR="0015481C">
        <w:rPr>
          <w:rFonts w:ascii="Arial" w:hAnsi="Arial" w:cs="Arial"/>
          <w:sz w:val="24"/>
          <w:szCs w:val="24"/>
        </w:rPr>
        <w:t xml:space="preserve">in a north-easterly direction sharing the same track that would </w:t>
      </w:r>
      <w:r w:rsidR="0019239C">
        <w:rPr>
          <w:rFonts w:ascii="Arial" w:hAnsi="Arial" w:cs="Arial"/>
          <w:sz w:val="24"/>
          <w:szCs w:val="24"/>
        </w:rPr>
        <w:t xml:space="preserve">be used for the proposed route. </w:t>
      </w:r>
      <w:r w:rsidR="00DB6AEE">
        <w:rPr>
          <w:rFonts w:ascii="Arial" w:hAnsi="Arial" w:cs="Arial"/>
          <w:sz w:val="24"/>
          <w:szCs w:val="24"/>
        </w:rPr>
        <w:t xml:space="preserve">For a walker going to or coming from the village </w:t>
      </w:r>
      <w:r w:rsidR="006F50BC">
        <w:rPr>
          <w:rFonts w:ascii="Arial" w:hAnsi="Arial" w:cs="Arial"/>
          <w:sz w:val="24"/>
          <w:szCs w:val="24"/>
        </w:rPr>
        <w:t>of</w:t>
      </w:r>
      <w:r w:rsidR="00DB6AEE">
        <w:rPr>
          <w:rFonts w:ascii="Arial" w:hAnsi="Arial" w:cs="Arial"/>
          <w:sz w:val="24"/>
          <w:szCs w:val="24"/>
        </w:rPr>
        <w:t xml:space="preserve"> Sible Hedingham, </w:t>
      </w:r>
      <w:r w:rsidR="00BC7627">
        <w:rPr>
          <w:rFonts w:ascii="Arial" w:hAnsi="Arial" w:cs="Arial"/>
          <w:sz w:val="24"/>
          <w:szCs w:val="24"/>
        </w:rPr>
        <w:t xml:space="preserve">it is necessary to use </w:t>
      </w:r>
      <w:r w:rsidR="009C5044">
        <w:rPr>
          <w:rFonts w:ascii="Arial" w:hAnsi="Arial" w:cs="Arial"/>
          <w:sz w:val="24"/>
          <w:szCs w:val="24"/>
        </w:rPr>
        <w:t xml:space="preserve">also </w:t>
      </w:r>
      <w:r w:rsidR="00BC7627">
        <w:rPr>
          <w:rFonts w:ascii="Arial" w:hAnsi="Arial" w:cs="Arial"/>
          <w:sz w:val="24"/>
          <w:szCs w:val="24"/>
        </w:rPr>
        <w:t xml:space="preserve">FP64 which for part of its length </w:t>
      </w:r>
      <w:r w:rsidR="007776F4">
        <w:rPr>
          <w:rFonts w:ascii="Arial" w:hAnsi="Arial" w:cs="Arial"/>
          <w:sz w:val="24"/>
          <w:szCs w:val="24"/>
        </w:rPr>
        <w:t xml:space="preserve">is located along the roadway giving </w:t>
      </w:r>
      <w:r w:rsidR="00CD6C9A">
        <w:rPr>
          <w:rFonts w:ascii="Arial" w:hAnsi="Arial" w:cs="Arial"/>
          <w:sz w:val="24"/>
          <w:szCs w:val="24"/>
        </w:rPr>
        <w:t>vehicular</w:t>
      </w:r>
      <w:r w:rsidR="004D46CC">
        <w:rPr>
          <w:rFonts w:ascii="Arial" w:hAnsi="Arial" w:cs="Arial"/>
          <w:sz w:val="24"/>
          <w:szCs w:val="24"/>
        </w:rPr>
        <w:t xml:space="preserve"> </w:t>
      </w:r>
      <w:r w:rsidR="007776F4">
        <w:rPr>
          <w:rFonts w:ascii="Arial" w:hAnsi="Arial" w:cs="Arial"/>
          <w:sz w:val="24"/>
          <w:szCs w:val="24"/>
        </w:rPr>
        <w:t>access to the Brickwall Farm complex</w:t>
      </w:r>
      <w:r w:rsidR="006F50BC">
        <w:rPr>
          <w:rFonts w:ascii="Arial" w:hAnsi="Arial" w:cs="Arial"/>
          <w:sz w:val="24"/>
          <w:szCs w:val="24"/>
        </w:rPr>
        <w:t>.</w:t>
      </w:r>
    </w:p>
    <w:p w14:paraId="5927F280" w14:textId="0842D57E" w:rsidR="00B45AF4" w:rsidRDefault="00CE6C2A" w:rsidP="00266012">
      <w:pPr>
        <w:pStyle w:val="Style1"/>
        <w:rPr>
          <w:rFonts w:ascii="Arial" w:hAnsi="Arial" w:cs="Arial"/>
          <w:sz w:val="24"/>
          <w:szCs w:val="24"/>
        </w:rPr>
      </w:pPr>
      <w:r>
        <w:rPr>
          <w:rFonts w:ascii="Arial" w:hAnsi="Arial" w:cs="Arial"/>
          <w:sz w:val="24"/>
          <w:szCs w:val="24"/>
        </w:rPr>
        <w:t xml:space="preserve">The principal concern of the Objector who has filed a </w:t>
      </w:r>
      <w:r w:rsidR="00B91E4B">
        <w:rPr>
          <w:rFonts w:ascii="Arial" w:hAnsi="Arial" w:cs="Arial"/>
          <w:sz w:val="24"/>
          <w:szCs w:val="24"/>
        </w:rPr>
        <w:t>statement</w:t>
      </w:r>
      <w:r>
        <w:rPr>
          <w:rFonts w:ascii="Arial" w:hAnsi="Arial" w:cs="Arial"/>
          <w:sz w:val="24"/>
          <w:szCs w:val="24"/>
        </w:rPr>
        <w:t xml:space="preserve"> of case is </w:t>
      </w:r>
      <w:r w:rsidR="00B91E4B">
        <w:rPr>
          <w:rFonts w:ascii="Arial" w:hAnsi="Arial" w:cs="Arial"/>
          <w:sz w:val="24"/>
          <w:szCs w:val="24"/>
        </w:rPr>
        <w:t xml:space="preserve">the </w:t>
      </w:r>
      <w:r w:rsidR="00B6320E">
        <w:rPr>
          <w:rFonts w:ascii="Arial" w:hAnsi="Arial" w:cs="Arial"/>
          <w:sz w:val="24"/>
          <w:szCs w:val="24"/>
        </w:rPr>
        <w:t>sharing of the proposed route by vehicles and pedestrians</w:t>
      </w:r>
      <w:r w:rsidR="00087EAE">
        <w:rPr>
          <w:rFonts w:ascii="Arial" w:hAnsi="Arial" w:cs="Arial"/>
          <w:sz w:val="24"/>
          <w:szCs w:val="24"/>
        </w:rPr>
        <w:t>,</w:t>
      </w:r>
      <w:r w:rsidR="008504F0">
        <w:rPr>
          <w:rFonts w:ascii="Arial" w:hAnsi="Arial" w:cs="Arial"/>
          <w:sz w:val="24"/>
          <w:szCs w:val="24"/>
        </w:rPr>
        <w:t xml:space="preserve"> and the </w:t>
      </w:r>
      <w:r w:rsidR="00D825F1">
        <w:rPr>
          <w:rFonts w:ascii="Arial" w:hAnsi="Arial" w:cs="Arial"/>
          <w:sz w:val="24"/>
          <w:szCs w:val="24"/>
        </w:rPr>
        <w:t xml:space="preserve">perceived </w:t>
      </w:r>
      <w:r w:rsidR="00DA6D1E">
        <w:rPr>
          <w:rFonts w:ascii="Arial" w:hAnsi="Arial" w:cs="Arial"/>
          <w:sz w:val="24"/>
          <w:szCs w:val="24"/>
        </w:rPr>
        <w:t>conflict t</w:t>
      </w:r>
      <w:r w:rsidR="008504F0">
        <w:rPr>
          <w:rFonts w:ascii="Arial" w:hAnsi="Arial" w:cs="Arial"/>
          <w:sz w:val="24"/>
          <w:szCs w:val="24"/>
        </w:rPr>
        <w:t>his could cause</w:t>
      </w:r>
      <w:r w:rsidR="00B6320E">
        <w:rPr>
          <w:rFonts w:ascii="Arial" w:hAnsi="Arial" w:cs="Arial"/>
          <w:sz w:val="24"/>
          <w:szCs w:val="24"/>
        </w:rPr>
        <w:t xml:space="preserve">. </w:t>
      </w:r>
      <w:r w:rsidR="00D163FF">
        <w:rPr>
          <w:rFonts w:ascii="Arial" w:hAnsi="Arial" w:cs="Arial"/>
          <w:sz w:val="24"/>
          <w:szCs w:val="24"/>
        </w:rPr>
        <w:t>I accept this could be a legitimate concern</w:t>
      </w:r>
      <w:r w:rsidR="00161A75">
        <w:rPr>
          <w:rFonts w:ascii="Arial" w:hAnsi="Arial" w:cs="Arial"/>
          <w:sz w:val="24"/>
          <w:szCs w:val="24"/>
        </w:rPr>
        <w:t xml:space="preserve"> </w:t>
      </w:r>
      <w:r w:rsidR="002E092D">
        <w:rPr>
          <w:rFonts w:ascii="Arial" w:hAnsi="Arial" w:cs="Arial"/>
          <w:sz w:val="24"/>
          <w:szCs w:val="24"/>
        </w:rPr>
        <w:t xml:space="preserve">as </w:t>
      </w:r>
      <w:r w:rsidR="00F70801">
        <w:rPr>
          <w:rFonts w:ascii="Arial" w:hAnsi="Arial" w:cs="Arial"/>
          <w:sz w:val="24"/>
          <w:szCs w:val="24"/>
        </w:rPr>
        <w:t xml:space="preserve">a shared route </w:t>
      </w:r>
      <w:r w:rsidR="00493361">
        <w:rPr>
          <w:rFonts w:ascii="Arial" w:hAnsi="Arial" w:cs="Arial"/>
          <w:sz w:val="24"/>
          <w:szCs w:val="24"/>
        </w:rPr>
        <w:t xml:space="preserve">is </w:t>
      </w:r>
      <w:r w:rsidR="00CB7368">
        <w:rPr>
          <w:rFonts w:ascii="Arial" w:hAnsi="Arial" w:cs="Arial"/>
          <w:sz w:val="24"/>
          <w:szCs w:val="24"/>
        </w:rPr>
        <w:t xml:space="preserve">necessarily less advantageous </w:t>
      </w:r>
      <w:r w:rsidR="00720FC7">
        <w:rPr>
          <w:rFonts w:ascii="Arial" w:hAnsi="Arial" w:cs="Arial"/>
          <w:sz w:val="24"/>
          <w:szCs w:val="24"/>
        </w:rPr>
        <w:t>to a walker than a route which has no vehicular use. For this reason</w:t>
      </w:r>
      <w:r w:rsidR="00737478">
        <w:rPr>
          <w:rFonts w:ascii="Arial" w:hAnsi="Arial" w:cs="Arial"/>
          <w:sz w:val="24"/>
          <w:szCs w:val="24"/>
        </w:rPr>
        <w:t>,</w:t>
      </w:r>
      <w:r w:rsidR="006F2165">
        <w:rPr>
          <w:rFonts w:ascii="Arial" w:hAnsi="Arial" w:cs="Arial"/>
          <w:sz w:val="24"/>
          <w:szCs w:val="24"/>
        </w:rPr>
        <w:t xml:space="preserve"> it</w:t>
      </w:r>
      <w:r w:rsidR="00161A75">
        <w:rPr>
          <w:rFonts w:ascii="Arial" w:hAnsi="Arial" w:cs="Arial"/>
          <w:sz w:val="24"/>
          <w:szCs w:val="24"/>
        </w:rPr>
        <w:t xml:space="preserve"> is an issue I had at the forefront of my mind when making the site visit. </w:t>
      </w:r>
      <w:r w:rsidR="00A23BBD">
        <w:rPr>
          <w:rFonts w:ascii="Arial" w:hAnsi="Arial" w:cs="Arial"/>
          <w:sz w:val="24"/>
          <w:szCs w:val="24"/>
        </w:rPr>
        <w:t xml:space="preserve">I have approached the matter by </w:t>
      </w:r>
      <w:r w:rsidR="00AE7318">
        <w:rPr>
          <w:rFonts w:ascii="Arial" w:hAnsi="Arial" w:cs="Arial"/>
          <w:sz w:val="24"/>
          <w:szCs w:val="24"/>
        </w:rPr>
        <w:t xml:space="preserve">first considering how </w:t>
      </w:r>
      <w:r w:rsidR="00347AB1">
        <w:rPr>
          <w:rFonts w:ascii="Arial" w:hAnsi="Arial" w:cs="Arial"/>
          <w:sz w:val="24"/>
          <w:szCs w:val="24"/>
        </w:rPr>
        <w:t xml:space="preserve">likely it is that actual conflict will occur and if it does, what the level of </w:t>
      </w:r>
      <w:r w:rsidR="00B75FCA">
        <w:rPr>
          <w:rFonts w:ascii="Arial" w:hAnsi="Arial" w:cs="Arial"/>
          <w:sz w:val="24"/>
          <w:szCs w:val="24"/>
        </w:rPr>
        <w:t xml:space="preserve">risk would be. </w:t>
      </w:r>
    </w:p>
    <w:p w14:paraId="191CD8EF" w14:textId="6E81805C" w:rsidR="00B75FCA" w:rsidRDefault="00A45CC0" w:rsidP="00266012">
      <w:pPr>
        <w:pStyle w:val="Style1"/>
        <w:rPr>
          <w:rFonts w:ascii="Arial" w:hAnsi="Arial" w:cs="Arial"/>
          <w:sz w:val="24"/>
          <w:szCs w:val="24"/>
        </w:rPr>
      </w:pPr>
      <w:r>
        <w:rPr>
          <w:rFonts w:ascii="Arial" w:hAnsi="Arial" w:cs="Arial"/>
          <w:sz w:val="24"/>
          <w:szCs w:val="24"/>
        </w:rPr>
        <w:t>The track in question would appear to serve only two purposes, as access to Mount Nebo barn</w:t>
      </w:r>
      <w:r w:rsidR="003D6413">
        <w:rPr>
          <w:rFonts w:ascii="Arial" w:hAnsi="Arial" w:cs="Arial"/>
          <w:sz w:val="24"/>
          <w:szCs w:val="24"/>
        </w:rPr>
        <w:t xml:space="preserve"> and for </w:t>
      </w:r>
      <w:r w:rsidR="0018224E">
        <w:rPr>
          <w:rFonts w:ascii="Arial" w:hAnsi="Arial" w:cs="Arial"/>
          <w:sz w:val="24"/>
          <w:szCs w:val="24"/>
        </w:rPr>
        <w:t xml:space="preserve">agricultural purposes. </w:t>
      </w:r>
      <w:r w:rsidR="00A920E0">
        <w:rPr>
          <w:rFonts w:ascii="Arial" w:hAnsi="Arial" w:cs="Arial"/>
          <w:sz w:val="24"/>
          <w:szCs w:val="24"/>
        </w:rPr>
        <w:t xml:space="preserve">Permission for the barn limits the number of functions that can be held to 52 in a year with a limit of 80 persons attending. </w:t>
      </w:r>
      <w:r w:rsidR="00D66A63">
        <w:rPr>
          <w:rFonts w:ascii="Arial" w:hAnsi="Arial" w:cs="Arial"/>
          <w:sz w:val="24"/>
          <w:szCs w:val="24"/>
        </w:rPr>
        <w:t>Outside the occasions when a function is being held at the barn, it is</w:t>
      </w:r>
      <w:r w:rsidR="00DE1025">
        <w:rPr>
          <w:rFonts w:ascii="Arial" w:hAnsi="Arial" w:cs="Arial"/>
          <w:sz w:val="24"/>
          <w:szCs w:val="24"/>
        </w:rPr>
        <w:t xml:space="preserve"> </w:t>
      </w:r>
      <w:r w:rsidR="00D66A63">
        <w:rPr>
          <w:rFonts w:ascii="Arial" w:hAnsi="Arial" w:cs="Arial"/>
          <w:sz w:val="24"/>
          <w:szCs w:val="24"/>
        </w:rPr>
        <w:t xml:space="preserve">reasonable to suppose that traffic </w:t>
      </w:r>
      <w:r w:rsidR="00DE1025">
        <w:rPr>
          <w:rFonts w:ascii="Arial" w:hAnsi="Arial" w:cs="Arial"/>
          <w:sz w:val="24"/>
          <w:szCs w:val="24"/>
        </w:rPr>
        <w:t xml:space="preserve">associated with it would be minimal. </w:t>
      </w:r>
      <w:r w:rsidR="009A700E">
        <w:rPr>
          <w:rFonts w:ascii="Arial" w:hAnsi="Arial" w:cs="Arial"/>
          <w:sz w:val="24"/>
          <w:szCs w:val="24"/>
        </w:rPr>
        <w:t xml:space="preserve">When a function is being held </w:t>
      </w:r>
      <w:r w:rsidR="00CB2F17">
        <w:rPr>
          <w:rFonts w:ascii="Arial" w:hAnsi="Arial" w:cs="Arial"/>
          <w:sz w:val="24"/>
          <w:szCs w:val="24"/>
        </w:rPr>
        <w:t>there would</w:t>
      </w:r>
      <w:r w:rsidR="00177CC2">
        <w:rPr>
          <w:rFonts w:ascii="Arial" w:hAnsi="Arial" w:cs="Arial"/>
          <w:sz w:val="24"/>
          <w:szCs w:val="24"/>
        </w:rPr>
        <w:t xml:space="preserve"> b</w:t>
      </w:r>
      <w:r w:rsidR="00CB2F17">
        <w:rPr>
          <w:rFonts w:ascii="Arial" w:hAnsi="Arial" w:cs="Arial"/>
          <w:sz w:val="24"/>
          <w:szCs w:val="24"/>
        </w:rPr>
        <w:t xml:space="preserve">e greater vehicular activity </w:t>
      </w:r>
      <w:r w:rsidR="00177CC2">
        <w:rPr>
          <w:rFonts w:ascii="Arial" w:hAnsi="Arial" w:cs="Arial"/>
          <w:sz w:val="24"/>
          <w:szCs w:val="24"/>
        </w:rPr>
        <w:t>although it is likely t</w:t>
      </w:r>
      <w:r w:rsidR="000D595A">
        <w:rPr>
          <w:rFonts w:ascii="Arial" w:hAnsi="Arial" w:cs="Arial"/>
          <w:sz w:val="24"/>
          <w:szCs w:val="24"/>
        </w:rPr>
        <w:t xml:space="preserve">o be confined to the time that </w:t>
      </w:r>
      <w:r w:rsidR="00177CC2">
        <w:rPr>
          <w:rFonts w:ascii="Arial" w:hAnsi="Arial" w:cs="Arial"/>
          <w:sz w:val="24"/>
          <w:szCs w:val="24"/>
        </w:rPr>
        <w:t xml:space="preserve">guests </w:t>
      </w:r>
      <w:r w:rsidR="00977013">
        <w:rPr>
          <w:rFonts w:ascii="Arial" w:hAnsi="Arial" w:cs="Arial"/>
          <w:sz w:val="24"/>
          <w:szCs w:val="24"/>
        </w:rPr>
        <w:t xml:space="preserve">arrive as they </w:t>
      </w:r>
      <w:r w:rsidR="00177CC2">
        <w:rPr>
          <w:rFonts w:ascii="Arial" w:hAnsi="Arial" w:cs="Arial"/>
          <w:sz w:val="24"/>
          <w:szCs w:val="24"/>
        </w:rPr>
        <w:t>would</w:t>
      </w:r>
      <w:r w:rsidR="00FF48A3">
        <w:rPr>
          <w:rFonts w:ascii="Arial" w:hAnsi="Arial" w:cs="Arial"/>
          <w:sz w:val="24"/>
          <w:szCs w:val="24"/>
        </w:rPr>
        <w:t xml:space="preserve"> </w:t>
      </w:r>
      <w:r w:rsidR="00A311D9">
        <w:rPr>
          <w:rFonts w:ascii="Arial" w:hAnsi="Arial" w:cs="Arial"/>
          <w:sz w:val="24"/>
          <w:szCs w:val="24"/>
        </w:rPr>
        <w:t xml:space="preserve">often </w:t>
      </w:r>
      <w:r w:rsidR="00FF48A3">
        <w:rPr>
          <w:rFonts w:ascii="Arial" w:hAnsi="Arial" w:cs="Arial"/>
          <w:sz w:val="24"/>
          <w:szCs w:val="24"/>
        </w:rPr>
        <w:t xml:space="preserve">be likely to </w:t>
      </w:r>
      <w:r w:rsidR="00177CC2">
        <w:rPr>
          <w:rFonts w:ascii="Arial" w:hAnsi="Arial" w:cs="Arial"/>
          <w:sz w:val="24"/>
          <w:szCs w:val="24"/>
        </w:rPr>
        <w:t xml:space="preserve">leave </w:t>
      </w:r>
      <w:r w:rsidR="00FE7E00">
        <w:rPr>
          <w:rFonts w:ascii="Arial" w:hAnsi="Arial" w:cs="Arial"/>
          <w:sz w:val="24"/>
          <w:szCs w:val="24"/>
        </w:rPr>
        <w:t xml:space="preserve">at a time when the public </w:t>
      </w:r>
      <w:r w:rsidR="00FF48A3">
        <w:rPr>
          <w:rFonts w:ascii="Arial" w:hAnsi="Arial" w:cs="Arial"/>
          <w:sz w:val="24"/>
          <w:szCs w:val="24"/>
        </w:rPr>
        <w:t>would not generally</w:t>
      </w:r>
      <w:r w:rsidR="00FE7E00">
        <w:rPr>
          <w:rFonts w:ascii="Arial" w:hAnsi="Arial" w:cs="Arial"/>
          <w:sz w:val="24"/>
          <w:szCs w:val="24"/>
        </w:rPr>
        <w:t xml:space="preserve"> be using the footpath</w:t>
      </w:r>
      <w:r w:rsidR="00B616B0">
        <w:rPr>
          <w:rFonts w:ascii="Arial" w:hAnsi="Arial" w:cs="Arial"/>
          <w:sz w:val="24"/>
          <w:szCs w:val="24"/>
        </w:rPr>
        <w:t>.</w:t>
      </w:r>
    </w:p>
    <w:p w14:paraId="6CD4EF46" w14:textId="4A633C1C" w:rsidR="00B616B0" w:rsidRDefault="00B616B0" w:rsidP="00266012">
      <w:pPr>
        <w:pStyle w:val="Style1"/>
        <w:rPr>
          <w:rFonts w:ascii="Arial" w:hAnsi="Arial" w:cs="Arial"/>
          <w:sz w:val="24"/>
          <w:szCs w:val="24"/>
        </w:rPr>
      </w:pPr>
      <w:r>
        <w:rPr>
          <w:rFonts w:ascii="Arial" w:hAnsi="Arial" w:cs="Arial"/>
          <w:sz w:val="24"/>
          <w:szCs w:val="24"/>
        </w:rPr>
        <w:t xml:space="preserve">I understand that the farm is used solely for the rearing of livestock, with no arable </w:t>
      </w:r>
      <w:r w:rsidR="00B026B2">
        <w:rPr>
          <w:rFonts w:ascii="Arial" w:hAnsi="Arial" w:cs="Arial"/>
          <w:sz w:val="24"/>
          <w:szCs w:val="24"/>
        </w:rPr>
        <w:t>crops grown. Veh</w:t>
      </w:r>
      <w:r w:rsidR="00954996">
        <w:rPr>
          <w:rFonts w:ascii="Arial" w:hAnsi="Arial" w:cs="Arial"/>
          <w:sz w:val="24"/>
          <w:szCs w:val="24"/>
        </w:rPr>
        <w:t xml:space="preserve">icular use of the track </w:t>
      </w:r>
      <w:r w:rsidR="00161DEC">
        <w:rPr>
          <w:rFonts w:ascii="Arial" w:hAnsi="Arial" w:cs="Arial"/>
          <w:sz w:val="24"/>
          <w:szCs w:val="24"/>
        </w:rPr>
        <w:t xml:space="preserve">for </w:t>
      </w:r>
      <w:r w:rsidR="009F7A43">
        <w:rPr>
          <w:rFonts w:ascii="Arial" w:hAnsi="Arial" w:cs="Arial"/>
          <w:sz w:val="24"/>
          <w:szCs w:val="24"/>
        </w:rPr>
        <w:t xml:space="preserve">the purposes of the farming operation </w:t>
      </w:r>
      <w:r w:rsidR="007E23EB">
        <w:rPr>
          <w:rFonts w:ascii="Arial" w:hAnsi="Arial" w:cs="Arial"/>
          <w:sz w:val="24"/>
          <w:szCs w:val="24"/>
        </w:rPr>
        <w:t>will usually be confined to animal husbandry, and that appeared to be the purpose of the vehicle I encountered on my visit.</w:t>
      </w:r>
    </w:p>
    <w:p w14:paraId="6E0BB1AD" w14:textId="2FD7170F" w:rsidR="00354A3F" w:rsidRDefault="00581943" w:rsidP="00266012">
      <w:pPr>
        <w:pStyle w:val="Style1"/>
        <w:rPr>
          <w:rFonts w:ascii="Arial" w:hAnsi="Arial" w:cs="Arial"/>
          <w:sz w:val="24"/>
          <w:szCs w:val="24"/>
        </w:rPr>
      </w:pPr>
      <w:r>
        <w:rPr>
          <w:rFonts w:ascii="Arial" w:hAnsi="Arial" w:cs="Arial"/>
          <w:sz w:val="24"/>
          <w:szCs w:val="24"/>
        </w:rPr>
        <w:t>Overall,</w:t>
      </w:r>
      <w:r w:rsidR="00C00510">
        <w:rPr>
          <w:rFonts w:ascii="Arial" w:hAnsi="Arial" w:cs="Arial"/>
          <w:sz w:val="24"/>
          <w:szCs w:val="24"/>
        </w:rPr>
        <w:t xml:space="preserve"> vehicular use of the proposed route is likely to be </w:t>
      </w:r>
      <w:r w:rsidR="00500D3C">
        <w:rPr>
          <w:rFonts w:ascii="Arial" w:hAnsi="Arial" w:cs="Arial"/>
          <w:sz w:val="24"/>
          <w:szCs w:val="24"/>
        </w:rPr>
        <w:t>sparse except for occasions when the</w:t>
      </w:r>
      <w:r w:rsidR="006D4A6C">
        <w:rPr>
          <w:rFonts w:ascii="Arial" w:hAnsi="Arial" w:cs="Arial"/>
          <w:sz w:val="24"/>
          <w:szCs w:val="24"/>
        </w:rPr>
        <w:t>re</w:t>
      </w:r>
      <w:r w:rsidR="00500D3C">
        <w:rPr>
          <w:rFonts w:ascii="Arial" w:hAnsi="Arial" w:cs="Arial"/>
          <w:sz w:val="24"/>
          <w:szCs w:val="24"/>
        </w:rPr>
        <w:t xml:space="preserve"> is a function </w:t>
      </w:r>
      <w:r w:rsidR="009F5A9D">
        <w:rPr>
          <w:rFonts w:ascii="Arial" w:hAnsi="Arial" w:cs="Arial"/>
          <w:sz w:val="24"/>
          <w:szCs w:val="24"/>
        </w:rPr>
        <w:t>a</w:t>
      </w:r>
      <w:r w:rsidR="00500D3C">
        <w:rPr>
          <w:rFonts w:ascii="Arial" w:hAnsi="Arial" w:cs="Arial"/>
          <w:sz w:val="24"/>
          <w:szCs w:val="24"/>
        </w:rPr>
        <w:t xml:space="preserve">t the barn. On such days </w:t>
      </w:r>
      <w:r w:rsidR="009F5A9D">
        <w:rPr>
          <w:rFonts w:ascii="Arial" w:hAnsi="Arial" w:cs="Arial"/>
          <w:sz w:val="24"/>
          <w:szCs w:val="24"/>
        </w:rPr>
        <w:t>the</w:t>
      </w:r>
      <w:r w:rsidR="00AB204D">
        <w:rPr>
          <w:rFonts w:ascii="Arial" w:hAnsi="Arial" w:cs="Arial"/>
          <w:sz w:val="24"/>
          <w:szCs w:val="24"/>
        </w:rPr>
        <w:t xml:space="preserve">re will be more vehicular activity but probably largely confined to </w:t>
      </w:r>
      <w:r w:rsidR="006D4A6C">
        <w:rPr>
          <w:rFonts w:ascii="Arial" w:hAnsi="Arial" w:cs="Arial"/>
          <w:sz w:val="24"/>
          <w:szCs w:val="24"/>
        </w:rPr>
        <w:t>a relatively short window when guests arrive</w:t>
      </w:r>
      <w:r w:rsidR="00244F06">
        <w:rPr>
          <w:rFonts w:ascii="Arial" w:hAnsi="Arial" w:cs="Arial"/>
          <w:sz w:val="24"/>
          <w:szCs w:val="24"/>
        </w:rPr>
        <w:t>.</w:t>
      </w:r>
    </w:p>
    <w:p w14:paraId="36121616" w14:textId="076FECDF" w:rsidR="00354A3F" w:rsidRDefault="00E96BD5" w:rsidP="00266012">
      <w:pPr>
        <w:pStyle w:val="Style1"/>
        <w:rPr>
          <w:rFonts w:ascii="Arial" w:hAnsi="Arial" w:cs="Arial"/>
          <w:sz w:val="24"/>
          <w:szCs w:val="24"/>
        </w:rPr>
      </w:pPr>
      <w:r>
        <w:rPr>
          <w:rFonts w:ascii="Arial" w:hAnsi="Arial" w:cs="Arial"/>
          <w:sz w:val="24"/>
          <w:szCs w:val="24"/>
        </w:rPr>
        <w:lastRenderedPageBreak/>
        <w:t>Currently users of FP65 have to</w:t>
      </w:r>
      <w:r w:rsidR="004424B5">
        <w:rPr>
          <w:rFonts w:ascii="Arial" w:hAnsi="Arial" w:cs="Arial"/>
          <w:sz w:val="24"/>
          <w:szCs w:val="24"/>
        </w:rPr>
        <w:t xml:space="preserve"> share the track with vehicles between the junction with FP62 and point A</w:t>
      </w:r>
      <w:r w:rsidR="00AC574D">
        <w:rPr>
          <w:rFonts w:ascii="Arial" w:hAnsi="Arial" w:cs="Arial"/>
          <w:sz w:val="24"/>
          <w:szCs w:val="24"/>
        </w:rPr>
        <w:t xml:space="preserve">. This section of the </w:t>
      </w:r>
      <w:r w:rsidR="00EF57B4">
        <w:rPr>
          <w:rFonts w:ascii="Arial" w:hAnsi="Arial" w:cs="Arial"/>
          <w:sz w:val="24"/>
          <w:szCs w:val="24"/>
        </w:rPr>
        <w:t>track</w:t>
      </w:r>
      <w:r w:rsidR="00AC574D">
        <w:rPr>
          <w:rFonts w:ascii="Arial" w:hAnsi="Arial" w:cs="Arial"/>
          <w:sz w:val="24"/>
          <w:szCs w:val="24"/>
        </w:rPr>
        <w:t xml:space="preserve"> is no wider, and possibly narrower than the </w:t>
      </w:r>
      <w:r w:rsidR="00EF57B4">
        <w:rPr>
          <w:rFonts w:ascii="Arial" w:hAnsi="Arial" w:cs="Arial"/>
          <w:sz w:val="24"/>
          <w:szCs w:val="24"/>
        </w:rPr>
        <w:t xml:space="preserve">section </w:t>
      </w:r>
      <w:r w:rsidR="003D58EF">
        <w:rPr>
          <w:rFonts w:ascii="Arial" w:hAnsi="Arial" w:cs="Arial"/>
          <w:sz w:val="24"/>
          <w:szCs w:val="24"/>
        </w:rPr>
        <w:t xml:space="preserve">A </w:t>
      </w:r>
      <w:r w:rsidR="00EF57B4">
        <w:rPr>
          <w:rFonts w:ascii="Arial" w:hAnsi="Arial" w:cs="Arial"/>
          <w:sz w:val="24"/>
          <w:szCs w:val="24"/>
        </w:rPr>
        <w:t xml:space="preserve">to C. </w:t>
      </w:r>
      <w:r w:rsidR="00F216BB">
        <w:rPr>
          <w:rFonts w:ascii="Arial" w:hAnsi="Arial" w:cs="Arial"/>
          <w:sz w:val="24"/>
          <w:szCs w:val="24"/>
        </w:rPr>
        <w:t xml:space="preserve">There is no evidence before me to suggest that any problems have arisen as a result of </w:t>
      </w:r>
      <w:r w:rsidR="00602FD9">
        <w:rPr>
          <w:rFonts w:ascii="Arial" w:hAnsi="Arial" w:cs="Arial"/>
          <w:sz w:val="24"/>
          <w:szCs w:val="24"/>
        </w:rPr>
        <w:t>this shared use</w:t>
      </w:r>
      <w:r w:rsidR="004804B5">
        <w:rPr>
          <w:rFonts w:ascii="Arial" w:hAnsi="Arial" w:cs="Arial"/>
          <w:sz w:val="24"/>
          <w:szCs w:val="24"/>
        </w:rPr>
        <w:t>, even though the barn was previously used as a nursery and attracted greater vehicular use on a much more regular basis.</w:t>
      </w:r>
    </w:p>
    <w:p w14:paraId="1B947B86" w14:textId="420A8DA9" w:rsidR="00A27896" w:rsidRDefault="003D58EF" w:rsidP="00266012">
      <w:pPr>
        <w:pStyle w:val="Style1"/>
        <w:rPr>
          <w:rFonts w:ascii="Arial" w:hAnsi="Arial" w:cs="Arial"/>
          <w:sz w:val="24"/>
          <w:szCs w:val="24"/>
        </w:rPr>
      </w:pPr>
      <w:r>
        <w:rPr>
          <w:rFonts w:ascii="Arial" w:hAnsi="Arial" w:cs="Arial"/>
          <w:sz w:val="24"/>
          <w:szCs w:val="24"/>
        </w:rPr>
        <w:t>Although the track between A a</w:t>
      </w:r>
      <w:r w:rsidR="00633E0F">
        <w:rPr>
          <w:rFonts w:ascii="Arial" w:hAnsi="Arial" w:cs="Arial"/>
          <w:sz w:val="24"/>
          <w:szCs w:val="24"/>
        </w:rPr>
        <w:t>n</w:t>
      </w:r>
      <w:r>
        <w:rPr>
          <w:rFonts w:ascii="Arial" w:hAnsi="Arial" w:cs="Arial"/>
          <w:sz w:val="24"/>
          <w:szCs w:val="24"/>
        </w:rPr>
        <w:t>d C</w:t>
      </w:r>
      <w:r w:rsidR="00633E0F">
        <w:rPr>
          <w:rFonts w:ascii="Arial" w:hAnsi="Arial" w:cs="Arial"/>
          <w:sz w:val="24"/>
          <w:szCs w:val="24"/>
        </w:rPr>
        <w:t xml:space="preserve"> is enclosed by fencing there is </w:t>
      </w:r>
      <w:r w:rsidR="00887107">
        <w:rPr>
          <w:rFonts w:ascii="Arial" w:hAnsi="Arial" w:cs="Arial"/>
          <w:sz w:val="24"/>
          <w:szCs w:val="24"/>
        </w:rPr>
        <w:t xml:space="preserve">ample room for a vehicle and a pedestrian to pass safely, as I experienced on my visit. </w:t>
      </w:r>
      <w:r w:rsidR="00664B18">
        <w:rPr>
          <w:rFonts w:ascii="Arial" w:hAnsi="Arial" w:cs="Arial"/>
          <w:sz w:val="24"/>
          <w:szCs w:val="24"/>
        </w:rPr>
        <w:t xml:space="preserve">The position might be different </w:t>
      </w:r>
      <w:r w:rsidR="00093AA8">
        <w:rPr>
          <w:rFonts w:ascii="Arial" w:hAnsi="Arial" w:cs="Arial"/>
          <w:sz w:val="24"/>
          <w:szCs w:val="24"/>
        </w:rPr>
        <w:t>i</w:t>
      </w:r>
      <w:r w:rsidR="00664B18">
        <w:rPr>
          <w:rFonts w:ascii="Arial" w:hAnsi="Arial" w:cs="Arial"/>
          <w:sz w:val="24"/>
          <w:szCs w:val="24"/>
        </w:rPr>
        <w:t>f the track w</w:t>
      </w:r>
      <w:r w:rsidR="00093AA8">
        <w:rPr>
          <w:rFonts w:ascii="Arial" w:hAnsi="Arial" w:cs="Arial"/>
          <w:sz w:val="24"/>
          <w:szCs w:val="24"/>
        </w:rPr>
        <w:t>ere</w:t>
      </w:r>
      <w:r w:rsidR="00664B18">
        <w:rPr>
          <w:rFonts w:ascii="Arial" w:hAnsi="Arial" w:cs="Arial"/>
          <w:sz w:val="24"/>
          <w:szCs w:val="24"/>
        </w:rPr>
        <w:t xml:space="preserve"> used by large agricultural equipment, but </w:t>
      </w:r>
      <w:r w:rsidR="00093AA8">
        <w:rPr>
          <w:rFonts w:ascii="Arial" w:hAnsi="Arial" w:cs="Arial"/>
          <w:sz w:val="24"/>
          <w:szCs w:val="24"/>
        </w:rPr>
        <w:t xml:space="preserve">I understand </w:t>
      </w:r>
      <w:r w:rsidR="002E2D16">
        <w:rPr>
          <w:rFonts w:ascii="Arial" w:hAnsi="Arial" w:cs="Arial"/>
          <w:sz w:val="24"/>
          <w:szCs w:val="24"/>
        </w:rPr>
        <w:t xml:space="preserve">this is not the case. </w:t>
      </w:r>
      <w:r w:rsidR="00441802">
        <w:rPr>
          <w:rFonts w:ascii="Arial" w:hAnsi="Arial" w:cs="Arial"/>
          <w:sz w:val="24"/>
          <w:szCs w:val="24"/>
        </w:rPr>
        <w:t xml:space="preserve">The </w:t>
      </w:r>
      <w:r w:rsidR="003469E3">
        <w:rPr>
          <w:rFonts w:ascii="Arial" w:hAnsi="Arial" w:cs="Arial"/>
          <w:sz w:val="24"/>
          <w:szCs w:val="24"/>
        </w:rPr>
        <w:t xml:space="preserve">proposed route between points A and C is straight </w:t>
      </w:r>
      <w:r w:rsidR="00D76E08">
        <w:rPr>
          <w:rFonts w:ascii="Arial" w:hAnsi="Arial" w:cs="Arial"/>
          <w:sz w:val="24"/>
          <w:szCs w:val="24"/>
        </w:rPr>
        <w:t>with</w:t>
      </w:r>
      <w:r w:rsidR="003469E3">
        <w:rPr>
          <w:rFonts w:ascii="Arial" w:hAnsi="Arial" w:cs="Arial"/>
          <w:sz w:val="24"/>
          <w:szCs w:val="24"/>
        </w:rPr>
        <w:t xml:space="preserve"> </w:t>
      </w:r>
      <w:r w:rsidR="00811535">
        <w:rPr>
          <w:rFonts w:ascii="Arial" w:hAnsi="Arial" w:cs="Arial"/>
          <w:sz w:val="24"/>
          <w:szCs w:val="24"/>
        </w:rPr>
        <w:t>excellent</w:t>
      </w:r>
      <w:r w:rsidR="004901F4">
        <w:rPr>
          <w:rFonts w:ascii="Arial" w:hAnsi="Arial" w:cs="Arial"/>
          <w:sz w:val="24"/>
          <w:szCs w:val="24"/>
        </w:rPr>
        <w:t xml:space="preserve"> sight lines available</w:t>
      </w:r>
      <w:r w:rsidR="00811535">
        <w:rPr>
          <w:rFonts w:ascii="Arial" w:hAnsi="Arial" w:cs="Arial"/>
          <w:sz w:val="24"/>
          <w:szCs w:val="24"/>
        </w:rPr>
        <w:t xml:space="preserve"> for the full length</w:t>
      </w:r>
      <w:r w:rsidR="004901F4">
        <w:rPr>
          <w:rFonts w:ascii="Arial" w:hAnsi="Arial" w:cs="Arial"/>
          <w:sz w:val="24"/>
          <w:szCs w:val="24"/>
        </w:rPr>
        <w:t xml:space="preserve">. There are speed bumps on the track and </w:t>
      </w:r>
      <w:r w:rsidR="00D76E08">
        <w:rPr>
          <w:rFonts w:ascii="Arial" w:hAnsi="Arial" w:cs="Arial"/>
          <w:sz w:val="24"/>
          <w:szCs w:val="24"/>
        </w:rPr>
        <w:t>a speed limit of 10mph applies</w:t>
      </w:r>
      <w:r w:rsidR="00A9566C">
        <w:rPr>
          <w:rFonts w:ascii="Arial" w:hAnsi="Arial" w:cs="Arial"/>
          <w:sz w:val="24"/>
          <w:szCs w:val="24"/>
        </w:rPr>
        <w:t>.</w:t>
      </w:r>
    </w:p>
    <w:p w14:paraId="1C44EDCF" w14:textId="7FB517CD" w:rsidR="00BC7950" w:rsidRDefault="00BC7950" w:rsidP="00266012">
      <w:pPr>
        <w:pStyle w:val="Style1"/>
        <w:rPr>
          <w:rFonts w:ascii="Arial" w:hAnsi="Arial" w:cs="Arial"/>
          <w:sz w:val="24"/>
          <w:szCs w:val="24"/>
        </w:rPr>
      </w:pPr>
      <w:r w:rsidRPr="00BC7950">
        <w:rPr>
          <w:rFonts w:ascii="Arial" w:hAnsi="Arial" w:cs="Arial"/>
          <w:sz w:val="24"/>
          <w:szCs w:val="24"/>
        </w:rPr>
        <w:t>The Objector argues that the proposed route between points A and C should be relocated to the grass strip inside the fence to the east of the t</w:t>
      </w:r>
      <w:r w:rsidR="0073482E">
        <w:rPr>
          <w:rFonts w:ascii="Arial" w:hAnsi="Arial" w:cs="Arial"/>
          <w:sz w:val="24"/>
          <w:szCs w:val="24"/>
        </w:rPr>
        <w:t>ra</w:t>
      </w:r>
      <w:r w:rsidRPr="00BC7950">
        <w:rPr>
          <w:rFonts w:ascii="Arial" w:hAnsi="Arial" w:cs="Arial"/>
          <w:sz w:val="24"/>
          <w:szCs w:val="24"/>
        </w:rPr>
        <w:t>ck.</w:t>
      </w:r>
      <w:r w:rsidR="0073482E">
        <w:rPr>
          <w:rFonts w:ascii="Arial" w:hAnsi="Arial" w:cs="Arial"/>
          <w:sz w:val="24"/>
          <w:szCs w:val="24"/>
        </w:rPr>
        <w:t xml:space="preserve"> This would involve </w:t>
      </w:r>
      <w:r w:rsidR="00A42B42">
        <w:rPr>
          <w:rFonts w:ascii="Arial" w:hAnsi="Arial" w:cs="Arial"/>
          <w:sz w:val="24"/>
          <w:szCs w:val="24"/>
        </w:rPr>
        <w:t>either relocating the fencing closer to the line of trees</w:t>
      </w:r>
      <w:r w:rsidR="00FE74B3">
        <w:rPr>
          <w:rFonts w:ascii="Arial" w:hAnsi="Arial" w:cs="Arial"/>
          <w:sz w:val="24"/>
          <w:szCs w:val="24"/>
        </w:rPr>
        <w:t xml:space="preserve"> or erecting a second fence along this line. Either way it would </w:t>
      </w:r>
      <w:r w:rsidR="00604D18">
        <w:rPr>
          <w:rFonts w:ascii="Arial" w:hAnsi="Arial" w:cs="Arial"/>
          <w:sz w:val="24"/>
          <w:szCs w:val="24"/>
        </w:rPr>
        <w:t xml:space="preserve">remove the strip from the land available for grazing </w:t>
      </w:r>
      <w:r w:rsidR="003D0700">
        <w:rPr>
          <w:rFonts w:ascii="Arial" w:hAnsi="Arial" w:cs="Arial"/>
          <w:sz w:val="24"/>
          <w:szCs w:val="24"/>
        </w:rPr>
        <w:t xml:space="preserve">and would deprive the livestock of some of the shade afforded by the trees. </w:t>
      </w:r>
    </w:p>
    <w:p w14:paraId="6E21BF93" w14:textId="4BEBD75C" w:rsidR="002E2D16" w:rsidRDefault="002E2D16" w:rsidP="00266012">
      <w:pPr>
        <w:pStyle w:val="Style1"/>
        <w:rPr>
          <w:rFonts w:ascii="Arial" w:hAnsi="Arial" w:cs="Arial"/>
          <w:sz w:val="24"/>
          <w:szCs w:val="24"/>
        </w:rPr>
      </w:pPr>
      <w:r>
        <w:rPr>
          <w:rFonts w:ascii="Arial" w:hAnsi="Arial" w:cs="Arial"/>
          <w:sz w:val="24"/>
          <w:szCs w:val="24"/>
        </w:rPr>
        <w:t xml:space="preserve">I am satisfied that the </w:t>
      </w:r>
      <w:r w:rsidR="00D70C55">
        <w:rPr>
          <w:rFonts w:ascii="Arial" w:hAnsi="Arial" w:cs="Arial"/>
          <w:sz w:val="24"/>
          <w:szCs w:val="24"/>
        </w:rPr>
        <w:t xml:space="preserve">occasions when </w:t>
      </w:r>
      <w:r w:rsidR="002218DD">
        <w:rPr>
          <w:rFonts w:ascii="Arial" w:hAnsi="Arial" w:cs="Arial"/>
          <w:sz w:val="24"/>
          <w:szCs w:val="24"/>
        </w:rPr>
        <w:t>pedestrians</w:t>
      </w:r>
      <w:r w:rsidR="00D70C55">
        <w:rPr>
          <w:rFonts w:ascii="Arial" w:hAnsi="Arial" w:cs="Arial"/>
          <w:sz w:val="24"/>
          <w:szCs w:val="24"/>
        </w:rPr>
        <w:t xml:space="preserve"> and vehicles will encounter each other on the proposed route are </w:t>
      </w:r>
      <w:r w:rsidR="002218DD">
        <w:rPr>
          <w:rFonts w:ascii="Arial" w:hAnsi="Arial" w:cs="Arial"/>
          <w:sz w:val="24"/>
          <w:szCs w:val="24"/>
        </w:rPr>
        <w:t xml:space="preserve">limited and that when that does occur there is no </w:t>
      </w:r>
      <w:r w:rsidR="00900348">
        <w:rPr>
          <w:rFonts w:ascii="Arial" w:hAnsi="Arial" w:cs="Arial"/>
          <w:sz w:val="24"/>
          <w:szCs w:val="24"/>
        </w:rPr>
        <w:t>material risk</w:t>
      </w:r>
      <w:r w:rsidR="00D848E9">
        <w:rPr>
          <w:rFonts w:ascii="Arial" w:hAnsi="Arial" w:cs="Arial"/>
          <w:sz w:val="24"/>
          <w:szCs w:val="24"/>
        </w:rPr>
        <w:t xml:space="preserve"> and </w:t>
      </w:r>
      <w:r w:rsidR="00CC6E29">
        <w:rPr>
          <w:rFonts w:ascii="Arial" w:hAnsi="Arial" w:cs="Arial"/>
          <w:sz w:val="24"/>
          <w:szCs w:val="24"/>
        </w:rPr>
        <w:t>therefore</w:t>
      </w:r>
      <w:r w:rsidR="00D848E9">
        <w:rPr>
          <w:rFonts w:ascii="Arial" w:hAnsi="Arial" w:cs="Arial"/>
          <w:sz w:val="24"/>
          <w:szCs w:val="24"/>
        </w:rPr>
        <w:t xml:space="preserve"> no reasonable benefit to be gained from </w:t>
      </w:r>
      <w:r w:rsidR="006B1C35">
        <w:rPr>
          <w:rFonts w:ascii="Arial" w:hAnsi="Arial" w:cs="Arial"/>
          <w:sz w:val="24"/>
          <w:szCs w:val="24"/>
        </w:rPr>
        <w:t>requiring</w:t>
      </w:r>
      <w:r w:rsidR="00D848E9">
        <w:rPr>
          <w:rFonts w:ascii="Arial" w:hAnsi="Arial" w:cs="Arial"/>
          <w:sz w:val="24"/>
          <w:szCs w:val="24"/>
        </w:rPr>
        <w:t xml:space="preserve"> the relocation </w:t>
      </w:r>
      <w:r w:rsidR="006B1C35">
        <w:rPr>
          <w:rFonts w:ascii="Arial" w:hAnsi="Arial" w:cs="Arial"/>
          <w:sz w:val="24"/>
          <w:szCs w:val="24"/>
        </w:rPr>
        <w:t xml:space="preserve">of the route </w:t>
      </w:r>
      <w:r w:rsidR="00242083">
        <w:rPr>
          <w:rFonts w:ascii="Arial" w:hAnsi="Arial" w:cs="Arial"/>
          <w:sz w:val="24"/>
          <w:szCs w:val="24"/>
        </w:rPr>
        <w:t xml:space="preserve">as </w:t>
      </w:r>
      <w:r w:rsidR="00D848E9">
        <w:rPr>
          <w:rFonts w:ascii="Arial" w:hAnsi="Arial" w:cs="Arial"/>
          <w:sz w:val="24"/>
          <w:szCs w:val="24"/>
        </w:rPr>
        <w:t>suggested by the Obje</w:t>
      </w:r>
      <w:r w:rsidR="009C5D3C">
        <w:rPr>
          <w:rFonts w:ascii="Arial" w:hAnsi="Arial" w:cs="Arial"/>
          <w:sz w:val="24"/>
          <w:szCs w:val="24"/>
        </w:rPr>
        <w:t>ctor.</w:t>
      </w:r>
    </w:p>
    <w:p w14:paraId="4FFF693A" w14:textId="7FDF4C84" w:rsidR="00156B6C" w:rsidRDefault="00156B6C" w:rsidP="00156B6C">
      <w:pPr>
        <w:pStyle w:val="Style1"/>
        <w:numPr>
          <w:ilvl w:val="0"/>
          <w:numId w:val="0"/>
        </w:numPr>
        <w:ind w:left="431"/>
        <w:rPr>
          <w:rFonts w:ascii="Arial" w:hAnsi="Arial" w:cs="Arial"/>
          <w:sz w:val="24"/>
          <w:szCs w:val="24"/>
        </w:rPr>
      </w:pPr>
      <w:r>
        <w:rPr>
          <w:rFonts w:ascii="Arial" w:hAnsi="Arial" w:cs="Arial"/>
          <w:sz w:val="24"/>
          <w:szCs w:val="24"/>
        </w:rPr>
        <w:t>Conflict between walkers and livestock</w:t>
      </w:r>
    </w:p>
    <w:p w14:paraId="1E6FE064" w14:textId="676F4498" w:rsidR="00354A3F" w:rsidRDefault="007746F9" w:rsidP="00266012">
      <w:pPr>
        <w:pStyle w:val="Style1"/>
        <w:rPr>
          <w:rFonts w:ascii="Arial" w:hAnsi="Arial" w:cs="Arial"/>
          <w:sz w:val="24"/>
          <w:szCs w:val="24"/>
        </w:rPr>
      </w:pPr>
      <w:r>
        <w:rPr>
          <w:rFonts w:ascii="Arial" w:hAnsi="Arial" w:cs="Arial"/>
          <w:sz w:val="24"/>
          <w:szCs w:val="24"/>
        </w:rPr>
        <w:t xml:space="preserve">Concerns have been expressed about </w:t>
      </w:r>
      <w:r w:rsidR="00761AA5">
        <w:rPr>
          <w:rFonts w:ascii="Arial" w:hAnsi="Arial" w:cs="Arial"/>
          <w:sz w:val="24"/>
          <w:szCs w:val="24"/>
        </w:rPr>
        <w:t>conflict between walkers and livestock, especially cattle</w:t>
      </w:r>
      <w:r w:rsidR="00392BE8">
        <w:rPr>
          <w:rFonts w:ascii="Arial" w:hAnsi="Arial" w:cs="Arial"/>
          <w:sz w:val="24"/>
          <w:szCs w:val="24"/>
        </w:rPr>
        <w:t xml:space="preserve"> on the existing DMS route</w:t>
      </w:r>
      <w:r w:rsidR="00761AA5">
        <w:rPr>
          <w:rFonts w:ascii="Arial" w:hAnsi="Arial" w:cs="Arial"/>
          <w:sz w:val="24"/>
          <w:szCs w:val="24"/>
        </w:rPr>
        <w:t>. Such concerns w</w:t>
      </w:r>
      <w:r w:rsidR="00244779">
        <w:rPr>
          <w:rFonts w:ascii="Arial" w:hAnsi="Arial" w:cs="Arial"/>
          <w:sz w:val="24"/>
          <w:szCs w:val="24"/>
        </w:rPr>
        <w:t>ill</w:t>
      </w:r>
      <w:r w:rsidR="00761AA5">
        <w:rPr>
          <w:rFonts w:ascii="Arial" w:hAnsi="Arial" w:cs="Arial"/>
          <w:sz w:val="24"/>
          <w:szCs w:val="24"/>
        </w:rPr>
        <w:t xml:space="preserve"> be exacerbated </w:t>
      </w:r>
      <w:r w:rsidR="0004078E">
        <w:rPr>
          <w:rFonts w:ascii="Arial" w:hAnsi="Arial" w:cs="Arial"/>
          <w:sz w:val="24"/>
          <w:szCs w:val="24"/>
        </w:rPr>
        <w:t xml:space="preserve">when livestock are introduced to the woodland strip through which the </w:t>
      </w:r>
      <w:r w:rsidR="000A3E14">
        <w:rPr>
          <w:rFonts w:ascii="Arial" w:hAnsi="Arial" w:cs="Arial"/>
          <w:sz w:val="24"/>
          <w:szCs w:val="24"/>
        </w:rPr>
        <w:t xml:space="preserve">DMS route passes. The proposed route removes any </w:t>
      </w:r>
      <w:r w:rsidR="005A1299">
        <w:rPr>
          <w:rFonts w:ascii="Arial" w:hAnsi="Arial" w:cs="Arial"/>
          <w:sz w:val="24"/>
          <w:szCs w:val="24"/>
        </w:rPr>
        <w:t>potential for such conflict</w:t>
      </w:r>
      <w:r w:rsidR="0025224F">
        <w:rPr>
          <w:rFonts w:ascii="Arial" w:hAnsi="Arial" w:cs="Arial"/>
          <w:sz w:val="24"/>
          <w:szCs w:val="24"/>
        </w:rPr>
        <w:t xml:space="preserve"> which</w:t>
      </w:r>
      <w:r w:rsidR="0001306C">
        <w:rPr>
          <w:rFonts w:ascii="Arial" w:hAnsi="Arial" w:cs="Arial"/>
          <w:sz w:val="24"/>
          <w:szCs w:val="24"/>
        </w:rPr>
        <w:t>,</w:t>
      </w:r>
      <w:r w:rsidR="0025224F">
        <w:rPr>
          <w:rFonts w:ascii="Arial" w:hAnsi="Arial" w:cs="Arial"/>
          <w:sz w:val="24"/>
          <w:szCs w:val="24"/>
        </w:rPr>
        <w:t xml:space="preserve"> for some walkers</w:t>
      </w:r>
      <w:r w:rsidR="0001306C">
        <w:rPr>
          <w:rFonts w:ascii="Arial" w:hAnsi="Arial" w:cs="Arial"/>
          <w:sz w:val="24"/>
          <w:szCs w:val="24"/>
        </w:rPr>
        <w:t>,</w:t>
      </w:r>
      <w:r w:rsidR="0025224F">
        <w:rPr>
          <w:rFonts w:ascii="Arial" w:hAnsi="Arial" w:cs="Arial"/>
          <w:sz w:val="24"/>
          <w:szCs w:val="24"/>
        </w:rPr>
        <w:t xml:space="preserve"> will be a </w:t>
      </w:r>
      <w:r w:rsidR="0001306C">
        <w:rPr>
          <w:rFonts w:ascii="Arial" w:hAnsi="Arial" w:cs="Arial"/>
          <w:sz w:val="24"/>
          <w:szCs w:val="24"/>
        </w:rPr>
        <w:t>significant benefit</w:t>
      </w:r>
    </w:p>
    <w:p w14:paraId="1C368F5E" w14:textId="6C93ED55" w:rsidR="00977DB0" w:rsidRDefault="00977DB0" w:rsidP="00977DB0">
      <w:pPr>
        <w:pStyle w:val="Style1"/>
        <w:numPr>
          <w:ilvl w:val="0"/>
          <w:numId w:val="0"/>
        </w:numPr>
        <w:ind w:left="431"/>
        <w:rPr>
          <w:rFonts w:ascii="Arial" w:hAnsi="Arial" w:cs="Arial"/>
          <w:sz w:val="24"/>
          <w:szCs w:val="24"/>
        </w:rPr>
      </w:pPr>
      <w:r>
        <w:rPr>
          <w:rFonts w:ascii="Arial" w:hAnsi="Arial" w:cs="Arial"/>
          <w:sz w:val="24"/>
          <w:szCs w:val="24"/>
        </w:rPr>
        <w:t>Views of the lake</w:t>
      </w:r>
    </w:p>
    <w:p w14:paraId="7C8F790D" w14:textId="7E8DE17B" w:rsidR="00381AA3" w:rsidRPr="00784C89" w:rsidRDefault="00354A3F" w:rsidP="00784C89">
      <w:pPr>
        <w:pStyle w:val="Style1"/>
        <w:rPr>
          <w:rFonts w:ascii="Arial" w:hAnsi="Arial" w:cs="Arial"/>
          <w:sz w:val="24"/>
          <w:szCs w:val="24"/>
        </w:rPr>
      </w:pPr>
      <w:r>
        <w:rPr>
          <w:rFonts w:ascii="Arial" w:hAnsi="Arial" w:cs="Arial"/>
          <w:sz w:val="24"/>
          <w:szCs w:val="24"/>
        </w:rPr>
        <w:t>T</w:t>
      </w:r>
      <w:r w:rsidR="00ED5A4A">
        <w:rPr>
          <w:rFonts w:ascii="Arial" w:hAnsi="Arial" w:cs="Arial"/>
          <w:sz w:val="24"/>
          <w:szCs w:val="24"/>
        </w:rPr>
        <w:t>he DMS route enjoys close views of the lake</w:t>
      </w:r>
      <w:r w:rsidR="004A1C66">
        <w:rPr>
          <w:rFonts w:ascii="Arial" w:hAnsi="Arial" w:cs="Arial"/>
          <w:sz w:val="24"/>
          <w:szCs w:val="24"/>
        </w:rPr>
        <w:t>,</w:t>
      </w:r>
      <w:r w:rsidR="00ED5A4A">
        <w:rPr>
          <w:rFonts w:ascii="Arial" w:hAnsi="Arial" w:cs="Arial"/>
          <w:sz w:val="24"/>
          <w:szCs w:val="24"/>
        </w:rPr>
        <w:t xml:space="preserve"> which is an attractive </w:t>
      </w:r>
      <w:r w:rsidR="00C448AC">
        <w:rPr>
          <w:rFonts w:ascii="Arial" w:hAnsi="Arial" w:cs="Arial"/>
          <w:sz w:val="24"/>
          <w:szCs w:val="24"/>
        </w:rPr>
        <w:t>feature</w:t>
      </w:r>
      <w:r w:rsidR="00FF5524">
        <w:rPr>
          <w:rFonts w:ascii="Arial" w:hAnsi="Arial" w:cs="Arial"/>
          <w:sz w:val="24"/>
          <w:szCs w:val="24"/>
        </w:rPr>
        <w:t xml:space="preserve"> of the walk</w:t>
      </w:r>
      <w:r w:rsidR="000E47DC">
        <w:rPr>
          <w:rFonts w:ascii="Arial" w:hAnsi="Arial" w:cs="Arial"/>
          <w:sz w:val="24"/>
          <w:szCs w:val="24"/>
        </w:rPr>
        <w:t xml:space="preserve">. </w:t>
      </w:r>
      <w:r w:rsidR="00B34148">
        <w:rPr>
          <w:rFonts w:ascii="Arial" w:hAnsi="Arial" w:cs="Arial"/>
          <w:sz w:val="24"/>
          <w:szCs w:val="24"/>
        </w:rPr>
        <w:t>No equivalent view is available from the proposed route</w:t>
      </w:r>
      <w:r w:rsidR="00C04B61">
        <w:rPr>
          <w:rFonts w:ascii="Arial" w:hAnsi="Arial" w:cs="Arial"/>
          <w:sz w:val="24"/>
          <w:szCs w:val="24"/>
        </w:rPr>
        <w:t>,</w:t>
      </w:r>
      <w:r w:rsidR="00B34148">
        <w:rPr>
          <w:rFonts w:ascii="Arial" w:hAnsi="Arial" w:cs="Arial"/>
          <w:sz w:val="24"/>
          <w:szCs w:val="24"/>
        </w:rPr>
        <w:t xml:space="preserve"> and I recognise this would be </w:t>
      </w:r>
      <w:r w:rsidR="009F730D">
        <w:rPr>
          <w:rFonts w:ascii="Arial" w:hAnsi="Arial" w:cs="Arial"/>
          <w:sz w:val="24"/>
          <w:szCs w:val="24"/>
        </w:rPr>
        <w:t xml:space="preserve">seen as detrimental by users of the path. </w:t>
      </w:r>
      <w:r w:rsidR="00510E28">
        <w:rPr>
          <w:rFonts w:ascii="Arial" w:hAnsi="Arial" w:cs="Arial"/>
          <w:sz w:val="24"/>
          <w:szCs w:val="24"/>
        </w:rPr>
        <w:t xml:space="preserve">However, </w:t>
      </w:r>
      <w:r w:rsidR="008F2188">
        <w:rPr>
          <w:rFonts w:ascii="Arial" w:hAnsi="Arial" w:cs="Arial"/>
          <w:sz w:val="24"/>
          <w:szCs w:val="24"/>
        </w:rPr>
        <w:t>the lake can be seen from the unaffected section of FP65 between points B and D</w:t>
      </w:r>
      <w:r w:rsidR="00767730">
        <w:rPr>
          <w:rFonts w:ascii="Arial" w:hAnsi="Arial" w:cs="Arial"/>
          <w:sz w:val="24"/>
          <w:szCs w:val="24"/>
        </w:rPr>
        <w:t xml:space="preserve"> and</w:t>
      </w:r>
      <w:r w:rsidR="006B6467">
        <w:rPr>
          <w:rFonts w:ascii="Arial" w:hAnsi="Arial" w:cs="Arial"/>
          <w:sz w:val="24"/>
          <w:szCs w:val="24"/>
        </w:rPr>
        <w:t xml:space="preserve"> from</w:t>
      </w:r>
      <w:r w:rsidR="00767730">
        <w:rPr>
          <w:rFonts w:ascii="Arial" w:hAnsi="Arial" w:cs="Arial"/>
          <w:sz w:val="24"/>
          <w:szCs w:val="24"/>
        </w:rPr>
        <w:t xml:space="preserve"> FP66, which branches out of FP65 at point B</w:t>
      </w:r>
      <w:r w:rsidR="00204BEA">
        <w:rPr>
          <w:rFonts w:ascii="Arial" w:hAnsi="Arial" w:cs="Arial"/>
          <w:sz w:val="24"/>
          <w:szCs w:val="24"/>
        </w:rPr>
        <w:t xml:space="preserve"> and within a few metres</w:t>
      </w:r>
      <w:r w:rsidR="00767730">
        <w:rPr>
          <w:rFonts w:ascii="Arial" w:hAnsi="Arial" w:cs="Arial"/>
          <w:sz w:val="24"/>
          <w:szCs w:val="24"/>
        </w:rPr>
        <w:t xml:space="preserve"> </w:t>
      </w:r>
      <w:r w:rsidR="002D14DA">
        <w:rPr>
          <w:rFonts w:ascii="Arial" w:hAnsi="Arial" w:cs="Arial"/>
          <w:sz w:val="24"/>
          <w:szCs w:val="24"/>
        </w:rPr>
        <w:t xml:space="preserve">leads to the lake shore where excellent views of the water are available. </w:t>
      </w:r>
      <w:r w:rsidR="00EA1C53">
        <w:rPr>
          <w:rFonts w:ascii="Arial" w:hAnsi="Arial" w:cs="Arial"/>
          <w:sz w:val="24"/>
          <w:szCs w:val="24"/>
        </w:rPr>
        <w:t>Thus, having regard to</w:t>
      </w:r>
      <w:r w:rsidR="002279FD">
        <w:rPr>
          <w:rFonts w:ascii="Arial" w:hAnsi="Arial" w:cs="Arial"/>
          <w:sz w:val="24"/>
          <w:szCs w:val="24"/>
        </w:rPr>
        <w:t xml:space="preserve"> the effect the diversion would have on public enjoyment of the path as a whole</w:t>
      </w:r>
      <w:r w:rsidR="00B37FB1">
        <w:rPr>
          <w:rFonts w:ascii="Arial" w:hAnsi="Arial" w:cs="Arial"/>
          <w:sz w:val="24"/>
          <w:szCs w:val="24"/>
        </w:rPr>
        <w:t xml:space="preserve">, I accept that the loss of the existing view will be detrimental, but the detriment is significantly mitigated by the </w:t>
      </w:r>
      <w:r w:rsidR="00B75EC0">
        <w:rPr>
          <w:rFonts w:ascii="Arial" w:hAnsi="Arial" w:cs="Arial"/>
          <w:sz w:val="24"/>
          <w:szCs w:val="24"/>
        </w:rPr>
        <w:t>views available from point B and from FP66</w:t>
      </w:r>
      <w:r w:rsidR="00784C89">
        <w:rPr>
          <w:rFonts w:ascii="Arial" w:hAnsi="Arial" w:cs="Arial"/>
          <w:sz w:val="24"/>
          <w:szCs w:val="24"/>
        </w:rPr>
        <w:t>.</w:t>
      </w:r>
      <w:r w:rsidR="007B1D03" w:rsidRPr="00784C89">
        <w:rPr>
          <w:rFonts w:ascii="Arial" w:hAnsi="Arial" w:cs="Arial"/>
          <w:sz w:val="24"/>
          <w:szCs w:val="24"/>
        </w:rPr>
        <w:t xml:space="preserve"> </w:t>
      </w:r>
    </w:p>
    <w:p w14:paraId="19A33D31" w14:textId="1EE49FC4" w:rsidR="00C55827" w:rsidRPr="00FF2D98" w:rsidRDefault="00FF2D98" w:rsidP="00FF2D98">
      <w:pPr>
        <w:pStyle w:val="Style1"/>
        <w:rPr>
          <w:rFonts w:ascii="Arial" w:hAnsi="Arial" w:cs="Arial"/>
          <w:sz w:val="24"/>
          <w:szCs w:val="24"/>
        </w:rPr>
      </w:pPr>
      <w:r>
        <w:rPr>
          <w:rFonts w:ascii="Arial" w:hAnsi="Arial" w:cs="Arial"/>
          <w:sz w:val="24"/>
          <w:szCs w:val="24"/>
        </w:rPr>
        <w:t xml:space="preserve">Enjoyment is a subjective </w:t>
      </w:r>
      <w:r w:rsidR="00A84545">
        <w:rPr>
          <w:rFonts w:ascii="Arial" w:hAnsi="Arial" w:cs="Arial"/>
          <w:sz w:val="24"/>
          <w:szCs w:val="24"/>
        </w:rPr>
        <w:t xml:space="preserve">matter. </w:t>
      </w:r>
      <w:r w:rsidR="000E165A">
        <w:rPr>
          <w:rFonts w:ascii="Arial" w:hAnsi="Arial" w:cs="Arial"/>
          <w:sz w:val="24"/>
          <w:szCs w:val="24"/>
        </w:rPr>
        <w:t xml:space="preserve">In this case there are </w:t>
      </w:r>
      <w:r w:rsidR="007509B5">
        <w:rPr>
          <w:rFonts w:ascii="Arial" w:hAnsi="Arial" w:cs="Arial"/>
          <w:sz w:val="24"/>
          <w:szCs w:val="24"/>
        </w:rPr>
        <w:t>factors which will be seen by some as positive and by others as negative</w:t>
      </w:r>
      <w:r w:rsidR="00F43FBB">
        <w:rPr>
          <w:rFonts w:ascii="Arial" w:hAnsi="Arial" w:cs="Arial"/>
          <w:sz w:val="24"/>
          <w:szCs w:val="24"/>
        </w:rPr>
        <w:t xml:space="preserve">. The </w:t>
      </w:r>
      <w:r w:rsidR="007E6CFD">
        <w:rPr>
          <w:rFonts w:ascii="Arial" w:hAnsi="Arial" w:cs="Arial"/>
          <w:sz w:val="24"/>
          <w:szCs w:val="24"/>
        </w:rPr>
        <w:t xml:space="preserve">potential for conflict with vehicles is balanced by the removal of </w:t>
      </w:r>
      <w:r w:rsidR="00821364">
        <w:rPr>
          <w:rFonts w:ascii="Arial" w:hAnsi="Arial" w:cs="Arial"/>
          <w:sz w:val="24"/>
          <w:szCs w:val="24"/>
        </w:rPr>
        <w:t xml:space="preserve">conflict with grazing livestock. The loss of </w:t>
      </w:r>
      <w:r w:rsidR="0084031E">
        <w:rPr>
          <w:rFonts w:ascii="Arial" w:hAnsi="Arial" w:cs="Arial"/>
          <w:sz w:val="24"/>
          <w:szCs w:val="24"/>
        </w:rPr>
        <w:t>a view</w:t>
      </w:r>
      <w:r w:rsidR="0077014E">
        <w:rPr>
          <w:rFonts w:ascii="Arial" w:hAnsi="Arial" w:cs="Arial"/>
          <w:sz w:val="24"/>
          <w:szCs w:val="24"/>
        </w:rPr>
        <w:t xml:space="preserve"> </w:t>
      </w:r>
      <w:r w:rsidR="0084031E">
        <w:rPr>
          <w:rFonts w:ascii="Arial" w:hAnsi="Arial" w:cs="Arial"/>
          <w:sz w:val="24"/>
          <w:szCs w:val="24"/>
        </w:rPr>
        <w:t>from one location is balanced by a better all year</w:t>
      </w:r>
      <w:r w:rsidR="00C34E12">
        <w:rPr>
          <w:rFonts w:ascii="Arial" w:hAnsi="Arial" w:cs="Arial"/>
          <w:sz w:val="24"/>
          <w:szCs w:val="24"/>
        </w:rPr>
        <w:t>-</w:t>
      </w:r>
      <w:r w:rsidR="0084031E">
        <w:rPr>
          <w:rFonts w:ascii="Arial" w:hAnsi="Arial" w:cs="Arial"/>
          <w:sz w:val="24"/>
          <w:szCs w:val="24"/>
        </w:rPr>
        <w:t>round surface</w:t>
      </w:r>
      <w:r w:rsidR="00C34E12">
        <w:rPr>
          <w:rFonts w:ascii="Arial" w:hAnsi="Arial" w:cs="Arial"/>
          <w:sz w:val="24"/>
          <w:szCs w:val="24"/>
        </w:rPr>
        <w:t xml:space="preserve"> and the absence of gates which will make the route more accessible to t</w:t>
      </w:r>
      <w:r w:rsidR="00306678">
        <w:rPr>
          <w:rFonts w:ascii="Arial" w:hAnsi="Arial" w:cs="Arial"/>
          <w:sz w:val="24"/>
          <w:szCs w:val="24"/>
        </w:rPr>
        <w:t>hose with mobility impairment</w:t>
      </w:r>
      <w:r w:rsidR="0077014E">
        <w:rPr>
          <w:rFonts w:ascii="Arial" w:hAnsi="Arial" w:cs="Arial"/>
          <w:sz w:val="24"/>
          <w:szCs w:val="24"/>
        </w:rPr>
        <w:t xml:space="preserve">. </w:t>
      </w:r>
      <w:r w:rsidR="00513415" w:rsidRPr="00FF2D98">
        <w:rPr>
          <w:rFonts w:ascii="Arial" w:hAnsi="Arial" w:cs="Arial"/>
          <w:sz w:val="24"/>
          <w:szCs w:val="24"/>
        </w:rPr>
        <w:t xml:space="preserve">Having regard to all of these factors I do not consider the </w:t>
      </w:r>
      <w:r w:rsidR="00B81B41" w:rsidRPr="00FF2D98">
        <w:rPr>
          <w:rFonts w:ascii="Arial" w:hAnsi="Arial" w:cs="Arial"/>
          <w:sz w:val="24"/>
          <w:szCs w:val="24"/>
        </w:rPr>
        <w:t>public enjoyment of the path would be</w:t>
      </w:r>
      <w:r w:rsidR="00432101" w:rsidRPr="00FF2D98">
        <w:rPr>
          <w:rFonts w:ascii="Arial" w:hAnsi="Arial" w:cs="Arial"/>
          <w:sz w:val="24"/>
          <w:szCs w:val="24"/>
        </w:rPr>
        <w:t xml:space="preserve"> materially </w:t>
      </w:r>
      <w:r w:rsidR="00AF17B5" w:rsidRPr="00FF2D98">
        <w:rPr>
          <w:rFonts w:ascii="Arial" w:hAnsi="Arial" w:cs="Arial"/>
          <w:sz w:val="24"/>
          <w:szCs w:val="24"/>
        </w:rPr>
        <w:t>altered or diminished</w:t>
      </w:r>
      <w:r w:rsidR="00B81B41" w:rsidRPr="00FF2D98">
        <w:rPr>
          <w:rFonts w:ascii="Arial" w:hAnsi="Arial" w:cs="Arial"/>
          <w:sz w:val="24"/>
          <w:szCs w:val="24"/>
        </w:rPr>
        <w:t xml:space="preserve"> </w:t>
      </w:r>
      <w:r w:rsidR="00EB2F98" w:rsidRPr="00FF2D98">
        <w:rPr>
          <w:rFonts w:ascii="Arial" w:hAnsi="Arial" w:cs="Arial"/>
          <w:sz w:val="24"/>
          <w:szCs w:val="24"/>
        </w:rPr>
        <w:t>by reason of the proposed diversion.</w:t>
      </w:r>
    </w:p>
    <w:p w14:paraId="43729388" w14:textId="00F47CE8" w:rsidR="003F2DE6" w:rsidRPr="00586159" w:rsidRDefault="003F2DE6" w:rsidP="008F7435">
      <w:pPr>
        <w:pStyle w:val="Style1"/>
        <w:numPr>
          <w:ilvl w:val="0"/>
          <w:numId w:val="0"/>
        </w:numPr>
        <w:ind w:left="431"/>
        <w:rPr>
          <w:rFonts w:ascii="Arial" w:hAnsi="Arial" w:cs="Arial"/>
          <w:sz w:val="24"/>
          <w:szCs w:val="24"/>
        </w:rPr>
      </w:pPr>
      <w:r w:rsidRPr="00586159">
        <w:rPr>
          <w:rFonts w:ascii="Arial" w:hAnsi="Arial" w:cs="Arial"/>
          <w:i/>
          <w:iCs/>
          <w:sz w:val="24"/>
          <w:szCs w:val="24"/>
        </w:rPr>
        <w:lastRenderedPageBreak/>
        <w:t>b</w:t>
      </w:r>
      <w:r w:rsidRPr="00586159">
        <w:rPr>
          <w:rFonts w:ascii="Arial" w:hAnsi="Arial" w:cs="Arial"/>
          <w:sz w:val="24"/>
          <w:szCs w:val="24"/>
        </w:rPr>
        <w:t xml:space="preserve">. </w:t>
      </w:r>
      <w:r w:rsidR="008F7435" w:rsidRPr="00586159">
        <w:rPr>
          <w:rFonts w:ascii="Arial" w:hAnsi="Arial" w:cs="Arial"/>
          <w:sz w:val="24"/>
          <w:szCs w:val="24"/>
        </w:rPr>
        <w:t xml:space="preserve">  </w:t>
      </w:r>
      <w:r w:rsidRPr="00586159">
        <w:rPr>
          <w:rFonts w:ascii="Arial" w:hAnsi="Arial" w:cs="Arial"/>
          <w:i/>
          <w:iCs/>
          <w:sz w:val="24"/>
          <w:szCs w:val="24"/>
        </w:rPr>
        <w:t xml:space="preserve">the effect of the coming into operation of the Order on land served by the </w:t>
      </w:r>
      <w:r w:rsidR="00995432" w:rsidRPr="00586159">
        <w:rPr>
          <w:rFonts w:ascii="Arial" w:hAnsi="Arial" w:cs="Arial"/>
          <w:i/>
          <w:iCs/>
          <w:sz w:val="24"/>
          <w:szCs w:val="24"/>
        </w:rPr>
        <w:t xml:space="preserve">  </w:t>
      </w:r>
      <w:r w:rsidRPr="00586159">
        <w:rPr>
          <w:rFonts w:ascii="Arial" w:hAnsi="Arial" w:cs="Arial"/>
          <w:i/>
          <w:iCs/>
          <w:sz w:val="24"/>
          <w:szCs w:val="24"/>
        </w:rPr>
        <w:t xml:space="preserve">existing </w:t>
      </w:r>
      <w:r w:rsidR="009F6536" w:rsidRPr="00586159">
        <w:rPr>
          <w:rFonts w:ascii="Arial" w:hAnsi="Arial" w:cs="Arial"/>
          <w:i/>
          <w:iCs/>
          <w:sz w:val="24"/>
          <w:szCs w:val="24"/>
        </w:rPr>
        <w:t>public rights of way</w:t>
      </w:r>
    </w:p>
    <w:p w14:paraId="1FC55EB0" w14:textId="1D49FDE1" w:rsidR="003F2DE6" w:rsidRPr="00586159" w:rsidRDefault="003F2DE6" w:rsidP="008F4E5B">
      <w:pPr>
        <w:pStyle w:val="Style1"/>
        <w:rPr>
          <w:rFonts w:ascii="Arial" w:hAnsi="Arial" w:cs="Arial"/>
          <w:sz w:val="24"/>
          <w:szCs w:val="24"/>
        </w:rPr>
      </w:pPr>
      <w:r w:rsidRPr="00586159">
        <w:rPr>
          <w:rFonts w:ascii="Arial" w:hAnsi="Arial" w:cs="Arial"/>
          <w:sz w:val="24"/>
          <w:szCs w:val="24"/>
        </w:rPr>
        <w:t xml:space="preserve">The </w:t>
      </w:r>
      <w:r w:rsidR="00CF6A8F" w:rsidRPr="00586159">
        <w:rPr>
          <w:rFonts w:ascii="Arial" w:hAnsi="Arial" w:cs="Arial"/>
          <w:sz w:val="24"/>
          <w:szCs w:val="24"/>
        </w:rPr>
        <w:t xml:space="preserve">DMS route and the proposed route </w:t>
      </w:r>
      <w:r w:rsidR="00166925">
        <w:rPr>
          <w:rFonts w:ascii="Arial" w:hAnsi="Arial" w:cs="Arial"/>
          <w:sz w:val="24"/>
          <w:szCs w:val="24"/>
        </w:rPr>
        <w:t xml:space="preserve">are effectively on opposite sides of </w:t>
      </w:r>
      <w:r w:rsidR="005F3402">
        <w:rPr>
          <w:rFonts w:ascii="Arial" w:hAnsi="Arial" w:cs="Arial"/>
          <w:sz w:val="24"/>
          <w:szCs w:val="24"/>
        </w:rPr>
        <w:t>the same parcel of land</w:t>
      </w:r>
      <w:r w:rsidR="008250A2">
        <w:rPr>
          <w:rFonts w:ascii="Arial" w:hAnsi="Arial" w:cs="Arial"/>
          <w:sz w:val="24"/>
          <w:szCs w:val="24"/>
        </w:rPr>
        <w:t>,</w:t>
      </w:r>
      <w:r w:rsidR="00FA104E" w:rsidRPr="00586159">
        <w:rPr>
          <w:rFonts w:ascii="Arial" w:hAnsi="Arial" w:cs="Arial"/>
          <w:sz w:val="24"/>
          <w:szCs w:val="24"/>
        </w:rPr>
        <w:t xml:space="preserve"> and </w:t>
      </w:r>
      <w:r w:rsidR="00FD73C6">
        <w:rPr>
          <w:rFonts w:ascii="Arial" w:hAnsi="Arial" w:cs="Arial"/>
          <w:sz w:val="24"/>
          <w:szCs w:val="24"/>
        </w:rPr>
        <w:t>the</w:t>
      </w:r>
      <w:r w:rsidR="00FA104E" w:rsidRPr="00586159">
        <w:rPr>
          <w:rFonts w:ascii="Arial" w:hAnsi="Arial" w:cs="Arial"/>
          <w:sz w:val="24"/>
          <w:szCs w:val="24"/>
        </w:rPr>
        <w:t xml:space="preserve"> termination points</w:t>
      </w:r>
      <w:r w:rsidR="00FD73C6">
        <w:rPr>
          <w:rFonts w:ascii="Arial" w:hAnsi="Arial" w:cs="Arial"/>
          <w:sz w:val="24"/>
          <w:szCs w:val="24"/>
        </w:rPr>
        <w:t xml:space="preserve"> are substantially the same. Accordingly,</w:t>
      </w:r>
      <w:r w:rsidR="00760AFF" w:rsidRPr="00586159">
        <w:rPr>
          <w:rFonts w:ascii="Arial" w:hAnsi="Arial" w:cs="Arial"/>
          <w:sz w:val="24"/>
          <w:szCs w:val="24"/>
        </w:rPr>
        <w:t xml:space="preserve"> I do not consider the</w:t>
      </w:r>
      <w:r w:rsidR="00FA104E" w:rsidRPr="00586159">
        <w:rPr>
          <w:rFonts w:ascii="Arial" w:hAnsi="Arial" w:cs="Arial"/>
          <w:sz w:val="24"/>
          <w:szCs w:val="24"/>
        </w:rPr>
        <w:t xml:space="preserve"> </w:t>
      </w:r>
      <w:r w:rsidRPr="00586159">
        <w:rPr>
          <w:rFonts w:ascii="Arial" w:hAnsi="Arial" w:cs="Arial"/>
          <w:sz w:val="24"/>
          <w:szCs w:val="24"/>
        </w:rPr>
        <w:t xml:space="preserve">Order would have </w:t>
      </w:r>
      <w:r w:rsidR="00760AFF" w:rsidRPr="00586159">
        <w:rPr>
          <w:rFonts w:ascii="Arial" w:hAnsi="Arial" w:cs="Arial"/>
          <w:sz w:val="24"/>
          <w:szCs w:val="24"/>
        </w:rPr>
        <w:t>any</w:t>
      </w:r>
      <w:r w:rsidRPr="00586159">
        <w:rPr>
          <w:rFonts w:ascii="Arial" w:hAnsi="Arial" w:cs="Arial"/>
          <w:sz w:val="24"/>
          <w:szCs w:val="24"/>
        </w:rPr>
        <w:t xml:space="preserve"> effect on land served by the existing right of way</w:t>
      </w:r>
      <w:r w:rsidR="00E80BAF" w:rsidRPr="00586159">
        <w:rPr>
          <w:rFonts w:ascii="Arial" w:hAnsi="Arial" w:cs="Arial"/>
          <w:sz w:val="24"/>
          <w:szCs w:val="24"/>
        </w:rPr>
        <w:t>.</w:t>
      </w:r>
    </w:p>
    <w:p w14:paraId="5FA6138F" w14:textId="53B0485A" w:rsidR="00E80BAF" w:rsidRPr="00586159" w:rsidRDefault="00E80BAF" w:rsidP="008F7435">
      <w:pPr>
        <w:pStyle w:val="Style1"/>
        <w:numPr>
          <w:ilvl w:val="0"/>
          <w:numId w:val="0"/>
        </w:numPr>
        <w:ind w:left="431"/>
        <w:rPr>
          <w:rFonts w:ascii="Arial" w:hAnsi="Arial" w:cs="Arial"/>
          <w:sz w:val="24"/>
          <w:szCs w:val="24"/>
        </w:rPr>
      </w:pPr>
      <w:r w:rsidRPr="00586159">
        <w:rPr>
          <w:rFonts w:ascii="Arial" w:hAnsi="Arial" w:cs="Arial"/>
          <w:i/>
          <w:iCs/>
          <w:sz w:val="24"/>
          <w:szCs w:val="24"/>
        </w:rPr>
        <w:t>c.   the effect of the new public right of way on the land over which it is created (or land held with it);</w:t>
      </w:r>
    </w:p>
    <w:p w14:paraId="641CB04D" w14:textId="6C36A4F0" w:rsidR="00E04205" w:rsidRPr="00586159" w:rsidRDefault="009973FC" w:rsidP="00E80BAF">
      <w:pPr>
        <w:pStyle w:val="Style1"/>
        <w:rPr>
          <w:rFonts w:ascii="Arial" w:hAnsi="Arial" w:cs="Arial"/>
          <w:sz w:val="24"/>
          <w:szCs w:val="24"/>
        </w:rPr>
      </w:pPr>
      <w:r>
        <w:rPr>
          <w:rFonts w:ascii="Arial" w:hAnsi="Arial" w:cs="Arial"/>
          <w:sz w:val="24"/>
          <w:szCs w:val="24"/>
        </w:rPr>
        <w:t>The land over which both the DMS r</w:t>
      </w:r>
      <w:r w:rsidR="00AC2455">
        <w:rPr>
          <w:rFonts w:ascii="Arial" w:hAnsi="Arial" w:cs="Arial"/>
          <w:sz w:val="24"/>
          <w:szCs w:val="24"/>
        </w:rPr>
        <w:t>o</w:t>
      </w:r>
      <w:r>
        <w:rPr>
          <w:rFonts w:ascii="Arial" w:hAnsi="Arial" w:cs="Arial"/>
          <w:sz w:val="24"/>
          <w:szCs w:val="24"/>
        </w:rPr>
        <w:t>ute and the proposed route</w:t>
      </w:r>
      <w:r w:rsidR="00AC2455">
        <w:rPr>
          <w:rFonts w:ascii="Arial" w:hAnsi="Arial" w:cs="Arial"/>
          <w:sz w:val="24"/>
          <w:szCs w:val="24"/>
        </w:rPr>
        <w:t xml:space="preserve"> pass is in the same ownership</w:t>
      </w:r>
      <w:r w:rsidR="0071502F">
        <w:rPr>
          <w:rFonts w:ascii="Arial" w:hAnsi="Arial" w:cs="Arial"/>
          <w:sz w:val="24"/>
          <w:szCs w:val="24"/>
        </w:rPr>
        <w:t>.</w:t>
      </w:r>
      <w:r w:rsidR="00AC2455">
        <w:rPr>
          <w:rFonts w:ascii="Arial" w:hAnsi="Arial" w:cs="Arial"/>
          <w:sz w:val="24"/>
          <w:szCs w:val="24"/>
        </w:rPr>
        <w:t xml:space="preserve"> </w:t>
      </w:r>
      <w:r w:rsidR="001D4E27" w:rsidRPr="00586159">
        <w:rPr>
          <w:rFonts w:ascii="Arial" w:hAnsi="Arial" w:cs="Arial"/>
          <w:sz w:val="24"/>
          <w:szCs w:val="24"/>
        </w:rPr>
        <w:t>No issues have been identified in respect of the affected land</w:t>
      </w:r>
      <w:r w:rsidR="0084483B" w:rsidRPr="00586159">
        <w:rPr>
          <w:rFonts w:ascii="Arial" w:hAnsi="Arial" w:cs="Arial"/>
          <w:sz w:val="24"/>
          <w:szCs w:val="24"/>
        </w:rPr>
        <w:t>,</w:t>
      </w:r>
      <w:r w:rsidR="001D4E27" w:rsidRPr="00586159">
        <w:rPr>
          <w:rFonts w:ascii="Arial" w:hAnsi="Arial" w:cs="Arial"/>
          <w:sz w:val="24"/>
          <w:szCs w:val="24"/>
        </w:rPr>
        <w:t xml:space="preserve"> in terms of </w:t>
      </w:r>
      <w:r w:rsidR="00032F5E" w:rsidRPr="00586159">
        <w:rPr>
          <w:rFonts w:ascii="Arial" w:hAnsi="Arial" w:cs="Arial"/>
          <w:sz w:val="24"/>
          <w:szCs w:val="24"/>
        </w:rPr>
        <w:t>either the existing or the proposed route</w:t>
      </w:r>
      <w:r w:rsidR="0084483B" w:rsidRPr="00586159">
        <w:rPr>
          <w:rFonts w:ascii="Arial" w:hAnsi="Arial" w:cs="Arial"/>
          <w:sz w:val="24"/>
          <w:szCs w:val="24"/>
        </w:rPr>
        <w:t>,</w:t>
      </w:r>
      <w:r w:rsidR="00032F5E" w:rsidRPr="00586159">
        <w:rPr>
          <w:rFonts w:ascii="Arial" w:hAnsi="Arial" w:cs="Arial"/>
          <w:sz w:val="24"/>
          <w:szCs w:val="24"/>
        </w:rPr>
        <w:t xml:space="preserve"> which I need to consider.</w:t>
      </w:r>
    </w:p>
    <w:p w14:paraId="6D58DF4D" w14:textId="21A05B62" w:rsidR="005E20CE" w:rsidRPr="00586159" w:rsidRDefault="005E20CE" w:rsidP="005E20CE">
      <w:pPr>
        <w:pStyle w:val="Style1"/>
        <w:numPr>
          <w:ilvl w:val="0"/>
          <w:numId w:val="0"/>
        </w:numPr>
        <w:rPr>
          <w:rFonts w:ascii="Arial" w:hAnsi="Arial" w:cs="Arial"/>
          <w:i/>
          <w:sz w:val="24"/>
          <w:szCs w:val="24"/>
        </w:rPr>
      </w:pPr>
      <w:r w:rsidRPr="00586159">
        <w:rPr>
          <w:rFonts w:ascii="Arial" w:hAnsi="Arial" w:cs="Arial"/>
          <w:i/>
          <w:sz w:val="24"/>
          <w:szCs w:val="24"/>
        </w:rPr>
        <w:t>The expediency of confirming the Order</w:t>
      </w:r>
    </w:p>
    <w:p w14:paraId="3E5D7FD1" w14:textId="77777777" w:rsidR="00134971" w:rsidRPr="00586159" w:rsidRDefault="009E7702" w:rsidP="00353745">
      <w:pPr>
        <w:pStyle w:val="Style1"/>
        <w:rPr>
          <w:rFonts w:ascii="Arial" w:hAnsi="Arial" w:cs="Arial"/>
          <w:sz w:val="24"/>
          <w:szCs w:val="24"/>
        </w:rPr>
      </w:pPr>
      <w:r w:rsidRPr="00586159">
        <w:rPr>
          <w:rFonts w:ascii="Arial" w:hAnsi="Arial" w:cs="Arial"/>
          <w:sz w:val="24"/>
          <w:szCs w:val="24"/>
        </w:rPr>
        <w:t xml:space="preserve">In considering the expediency of confirming the Order </w:t>
      </w:r>
      <w:r w:rsidR="00841150" w:rsidRPr="00586159">
        <w:rPr>
          <w:rFonts w:ascii="Arial" w:hAnsi="Arial" w:cs="Arial"/>
          <w:sz w:val="24"/>
          <w:szCs w:val="24"/>
        </w:rPr>
        <w:t xml:space="preserve">I am required to take into </w:t>
      </w:r>
      <w:r w:rsidR="000E36A7" w:rsidRPr="00586159">
        <w:rPr>
          <w:rFonts w:ascii="Arial" w:hAnsi="Arial" w:cs="Arial"/>
          <w:sz w:val="24"/>
          <w:szCs w:val="24"/>
        </w:rPr>
        <w:t>a</w:t>
      </w:r>
      <w:r w:rsidR="00841150" w:rsidRPr="00586159">
        <w:rPr>
          <w:rFonts w:ascii="Arial" w:hAnsi="Arial" w:cs="Arial"/>
          <w:sz w:val="24"/>
          <w:szCs w:val="24"/>
        </w:rPr>
        <w:t>ccount the mandatory considerations a. to c. above</w:t>
      </w:r>
      <w:r w:rsidR="00E667E8" w:rsidRPr="00586159">
        <w:rPr>
          <w:rFonts w:ascii="Arial" w:hAnsi="Arial" w:cs="Arial"/>
          <w:sz w:val="24"/>
          <w:szCs w:val="24"/>
        </w:rPr>
        <w:t xml:space="preserve">. I am also entitled to take account of my conclusions in respect of Test 1. </w:t>
      </w:r>
      <w:r w:rsidR="000E36A7" w:rsidRPr="00586159">
        <w:rPr>
          <w:rFonts w:ascii="Arial" w:hAnsi="Arial" w:cs="Arial"/>
          <w:sz w:val="24"/>
          <w:szCs w:val="24"/>
        </w:rPr>
        <w:t>I am then required to balance these considerations in order to determine whether it is expedient for the Or</w:t>
      </w:r>
      <w:r w:rsidR="00492A00" w:rsidRPr="00586159">
        <w:rPr>
          <w:rFonts w:ascii="Arial" w:hAnsi="Arial" w:cs="Arial"/>
          <w:sz w:val="24"/>
          <w:szCs w:val="24"/>
        </w:rPr>
        <w:t>d</w:t>
      </w:r>
      <w:r w:rsidR="000E36A7" w:rsidRPr="00586159">
        <w:rPr>
          <w:rFonts w:ascii="Arial" w:hAnsi="Arial" w:cs="Arial"/>
          <w:sz w:val="24"/>
          <w:szCs w:val="24"/>
        </w:rPr>
        <w:t xml:space="preserve">er to be confirmed. </w:t>
      </w:r>
    </w:p>
    <w:p w14:paraId="1CF109EA" w14:textId="38E60F38" w:rsidR="00251324" w:rsidRPr="00586159" w:rsidRDefault="00DD633F" w:rsidP="00353745">
      <w:pPr>
        <w:pStyle w:val="Style1"/>
        <w:rPr>
          <w:rFonts w:ascii="Arial" w:hAnsi="Arial" w:cs="Arial"/>
          <w:sz w:val="24"/>
          <w:szCs w:val="24"/>
        </w:rPr>
      </w:pPr>
      <w:r w:rsidRPr="00586159">
        <w:rPr>
          <w:rFonts w:ascii="Arial" w:hAnsi="Arial" w:cs="Arial"/>
          <w:sz w:val="24"/>
          <w:szCs w:val="24"/>
        </w:rPr>
        <w:t>I have concluded that it is in the interest of the landowner</w:t>
      </w:r>
      <w:r w:rsidR="004D0C21" w:rsidRPr="00586159">
        <w:rPr>
          <w:rFonts w:ascii="Arial" w:hAnsi="Arial" w:cs="Arial"/>
          <w:sz w:val="24"/>
          <w:szCs w:val="24"/>
        </w:rPr>
        <w:t>s</w:t>
      </w:r>
      <w:r w:rsidRPr="00586159">
        <w:rPr>
          <w:rFonts w:ascii="Arial" w:hAnsi="Arial" w:cs="Arial"/>
          <w:sz w:val="24"/>
          <w:szCs w:val="24"/>
        </w:rPr>
        <w:t xml:space="preserve"> </w:t>
      </w:r>
      <w:r w:rsidR="00DF39E4" w:rsidRPr="00586159">
        <w:rPr>
          <w:rFonts w:ascii="Arial" w:hAnsi="Arial" w:cs="Arial"/>
          <w:sz w:val="24"/>
          <w:szCs w:val="24"/>
        </w:rPr>
        <w:t>for the Order to be made</w:t>
      </w:r>
      <w:r w:rsidR="00CC0CE2" w:rsidRPr="00586159">
        <w:rPr>
          <w:rFonts w:ascii="Arial" w:hAnsi="Arial" w:cs="Arial"/>
          <w:sz w:val="24"/>
          <w:szCs w:val="24"/>
        </w:rPr>
        <w:t xml:space="preserve"> and this has not been disputed</w:t>
      </w:r>
      <w:r w:rsidR="00512730" w:rsidRPr="00586159">
        <w:rPr>
          <w:rFonts w:ascii="Arial" w:hAnsi="Arial" w:cs="Arial"/>
          <w:sz w:val="24"/>
          <w:szCs w:val="24"/>
        </w:rPr>
        <w:t>.</w:t>
      </w:r>
    </w:p>
    <w:p w14:paraId="5A2AB231" w14:textId="606B94C2" w:rsidR="00C66100" w:rsidRDefault="00E76DE3" w:rsidP="00353745">
      <w:pPr>
        <w:pStyle w:val="Style1"/>
        <w:rPr>
          <w:rFonts w:ascii="Arial" w:hAnsi="Arial" w:cs="Arial"/>
          <w:sz w:val="24"/>
          <w:szCs w:val="24"/>
        </w:rPr>
      </w:pPr>
      <w:r>
        <w:rPr>
          <w:rFonts w:ascii="Arial" w:hAnsi="Arial" w:cs="Arial"/>
          <w:sz w:val="24"/>
          <w:szCs w:val="24"/>
        </w:rPr>
        <w:t>I have concluded that t</w:t>
      </w:r>
      <w:r w:rsidR="00A26847">
        <w:rPr>
          <w:rFonts w:ascii="Arial" w:hAnsi="Arial" w:cs="Arial"/>
          <w:sz w:val="24"/>
          <w:szCs w:val="24"/>
        </w:rPr>
        <w:t xml:space="preserve">he sharing of the proposed route by vehicles and pedestrians </w:t>
      </w:r>
      <w:r w:rsidR="00F50D7E">
        <w:rPr>
          <w:rFonts w:ascii="Arial" w:hAnsi="Arial" w:cs="Arial"/>
          <w:sz w:val="24"/>
          <w:szCs w:val="24"/>
        </w:rPr>
        <w:t xml:space="preserve">will be </w:t>
      </w:r>
      <w:r w:rsidR="00C860D0">
        <w:rPr>
          <w:rFonts w:ascii="Arial" w:hAnsi="Arial" w:cs="Arial"/>
          <w:sz w:val="24"/>
          <w:szCs w:val="24"/>
        </w:rPr>
        <w:t>less advantageous than the DMS route which is completely off road</w:t>
      </w:r>
      <w:r w:rsidR="0001725B">
        <w:rPr>
          <w:rFonts w:ascii="Arial" w:hAnsi="Arial" w:cs="Arial"/>
          <w:sz w:val="24"/>
          <w:szCs w:val="24"/>
        </w:rPr>
        <w:t xml:space="preserve">. However, I have also concluded that the potential for actual conflict is </w:t>
      </w:r>
      <w:r w:rsidR="00D25DC0">
        <w:rPr>
          <w:rFonts w:ascii="Arial" w:hAnsi="Arial" w:cs="Arial"/>
          <w:sz w:val="24"/>
          <w:szCs w:val="24"/>
        </w:rPr>
        <w:t xml:space="preserve">limited and that it </w:t>
      </w:r>
      <w:r w:rsidR="008A35F0">
        <w:rPr>
          <w:rFonts w:ascii="Arial" w:hAnsi="Arial" w:cs="Arial"/>
          <w:sz w:val="24"/>
          <w:szCs w:val="24"/>
        </w:rPr>
        <w:t>sh</w:t>
      </w:r>
      <w:r w:rsidR="00D25DC0">
        <w:rPr>
          <w:rFonts w:ascii="Arial" w:hAnsi="Arial" w:cs="Arial"/>
          <w:sz w:val="24"/>
          <w:szCs w:val="24"/>
        </w:rPr>
        <w:t>ould present no significant safety issue</w:t>
      </w:r>
      <w:r w:rsidR="00E94FF9">
        <w:rPr>
          <w:rFonts w:ascii="Arial" w:hAnsi="Arial" w:cs="Arial"/>
          <w:sz w:val="24"/>
          <w:szCs w:val="24"/>
        </w:rPr>
        <w:t>. T</w:t>
      </w:r>
      <w:r w:rsidR="00867BAC">
        <w:rPr>
          <w:rFonts w:ascii="Arial" w:hAnsi="Arial" w:cs="Arial"/>
          <w:sz w:val="24"/>
          <w:szCs w:val="24"/>
        </w:rPr>
        <w:t xml:space="preserve">his is </w:t>
      </w:r>
      <w:r w:rsidR="00961EFF">
        <w:rPr>
          <w:rFonts w:ascii="Arial" w:hAnsi="Arial" w:cs="Arial"/>
          <w:sz w:val="24"/>
          <w:szCs w:val="24"/>
        </w:rPr>
        <w:t xml:space="preserve">supported by the fact that </w:t>
      </w:r>
      <w:r w:rsidR="00113EDE">
        <w:rPr>
          <w:rFonts w:ascii="Arial" w:hAnsi="Arial" w:cs="Arial"/>
          <w:sz w:val="24"/>
          <w:szCs w:val="24"/>
        </w:rPr>
        <w:t xml:space="preserve">part of </w:t>
      </w:r>
      <w:r w:rsidR="00D25DC0">
        <w:rPr>
          <w:rFonts w:ascii="Arial" w:hAnsi="Arial" w:cs="Arial"/>
          <w:sz w:val="24"/>
          <w:szCs w:val="24"/>
        </w:rPr>
        <w:t xml:space="preserve">the </w:t>
      </w:r>
      <w:r w:rsidR="000C5EF6">
        <w:rPr>
          <w:rFonts w:ascii="Arial" w:hAnsi="Arial" w:cs="Arial"/>
          <w:sz w:val="24"/>
          <w:szCs w:val="24"/>
        </w:rPr>
        <w:t>track</w:t>
      </w:r>
      <w:r w:rsidR="00D25DC0">
        <w:rPr>
          <w:rFonts w:ascii="Arial" w:hAnsi="Arial" w:cs="Arial"/>
          <w:sz w:val="24"/>
          <w:szCs w:val="24"/>
        </w:rPr>
        <w:t xml:space="preserve"> is already </w:t>
      </w:r>
      <w:r w:rsidR="000C5EF6">
        <w:rPr>
          <w:rFonts w:ascii="Arial" w:hAnsi="Arial" w:cs="Arial"/>
          <w:sz w:val="24"/>
          <w:szCs w:val="24"/>
        </w:rPr>
        <w:t>shared and that there is no evidence of any issues</w:t>
      </w:r>
      <w:r w:rsidR="00961EFF">
        <w:rPr>
          <w:rFonts w:ascii="Arial" w:hAnsi="Arial" w:cs="Arial"/>
          <w:sz w:val="24"/>
          <w:szCs w:val="24"/>
        </w:rPr>
        <w:t xml:space="preserve"> having arisen</w:t>
      </w:r>
      <w:r w:rsidR="000C5EF6">
        <w:rPr>
          <w:rFonts w:ascii="Arial" w:hAnsi="Arial" w:cs="Arial"/>
          <w:sz w:val="24"/>
          <w:szCs w:val="24"/>
        </w:rPr>
        <w:t>.</w:t>
      </w:r>
      <w:r w:rsidR="00F94F5B">
        <w:rPr>
          <w:rFonts w:ascii="Arial" w:hAnsi="Arial" w:cs="Arial"/>
          <w:sz w:val="24"/>
          <w:szCs w:val="24"/>
        </w:rPr>
        <w:t xml:space="preserve"> To the extent that there is any detriment, this </w:t>
      </w:r>
      <w:r w:rsidR="00D0363D">
        <w:rPr>
          <w:rFonts w:ascii="Arial" w:hAnsi="Arial" w:cs="Arial"/>
          <w:sz w:val="24"/>
          <w:szCs w:val="24"/>
        </w:rPr>
        <w:t>should be balanced against the benefit of removing the potential for conflict between walkers and livestock.</w:t>
      </w:r>
    </w:p>
    <w:p w14:paraId="13E2672C" w14:textId="14D386B5" w:rsidR="00C66100" w:rsidRDefault="00E07F84" w:rsidP="00353745">
      <w:pPr>
        <w:pStyle w:val="Style1"/>
        <w:rPr>
          <w:rFonts w:ascii="Arial" w:hAnsi="Arial" w:cs="Arial"/>
          <w:sz w:val="24"/>
          <w:szCs w:val="24"/>
        </w:rPr>
      </w:pPr>
      <w:r>
        <w:rPr>
          <w:rFonts w:ascii="Arial" w:hAnsi="Arial" w:cs="Arial"/>
          <w:sz w:val="24"/>
          <w:szCs w:val="24"/>
        </w:rPr>
        <w:t xml:space="preserve">I have also concluded that the diversion would result in some detriment to </w:t>
      </w:r>
      <w:r w:rsidR="007074BF">
        <w:rPr>
          <w:rFonts w:ascii="Arial" w:hAnsi="Arial" w:cs="Arial"/>
          <w:sz w:val="24"/>
          <w:szCs w:val="24"/>
        </w:rPr>
        <w:t xml:space="preserve">a user of the footpath in terms of the loss of a view of the lake. </w:t>
      </w:r>
      <w:r w:rsidR="00CD3E03">
        <w:rPr>
          <w:rFonts w:ascii="Arial" w:hAnsi="Arial" w:cs="Arial"/>
          <w:sz w:val="24"/>
          <w:szCs w:val="24"/>
        </w:rPr>
        <w:t xml:space="preserve">I have recognised that this is mitigated by the availability of views of the lake </w:t>
      </w:r>
      <w:r w:rsidR="00692420">
        <w:rPr>
          <w:rFonts w:ascii="Arial" w:hAnsi="Arial" w:cs="Arial"/>
          <w:sz w:val="24"/>
          <w:szCs w:val="24"/>
        </w:rPr>
        <w:t>from another section of FP65, and from the immediately adjoining FP66</w:t>
      </w:r>
      <w:r w:rsidR="00375EFD">
        <w:rPr>
          <w:rFonts w:ascii="Arial" w:hAnsi="Arial" w:cs="Arial"/>
          <w:sz w:val="24"/>
          <w:szCs w:val="24"/>
        </w:rPr>
        <w:t xml:space="preserve"> which </w:t>
      </w:r>
      <w:r w:rsidR="00327451">
        <w:rPr>
          <w:rFonts w:ascii="Arial" w:hAnsi="Arial" w:cs="Arial"/>
          <w:sz w:val="24"/>
          <w:szCs w:val="24"/>
        </w:rPr>
        <w:t>is only a few metres away</w:t>
      </w:r>
      <w:r w:rsidR="00692420">
        <w:rPr>
          <w:rFonts w:ascii="Arial" w:hAnsi="Arial" w:cs="Arial"/>
          <w:sz w:val="24"/>
          <w:szCs w:val="24"/>
        </w:rPr>
        <w:t xml:space="preserve">. </w:t>
      </w:r>
      <w:r w:rsidR="00612B07">
        <w:rPr>
          <w:rFonts w:ascii="Arial" w:hAnsi="Arial" w:cs="Arial"/>
          <w:sz w:val="24"/>
          <w:szCs w:val="24"/>
        </w:rPr>
        <w:t>Any such detriment should also be balance</w:t>
      </w:r>
      <w:r w:rsidR="00BD530E">
        <w:rPr>
          <w:rFonts w:ascii="Arial" w:hAnsi="Arial" w:cs="Arial"/>
          <w:sz w:val="24"/>
          <w:szCs w:val="24"/>
        </w:rPr>
        <w:t>d</w:t>
      </w:r>
      <w:r w:rsidR="00612B07">
        <w:rPr>
          <w:rFonts w:ascii="Arial" w:hAnsi="Arial" w:cs="Arial"/>
          <w:sz w:val="24"/>
          <w:szCs w:val="24"/>
        </w:rPr>
        <w:t xml:space="preserve"> against the </w:t>
      </w:r>
      <w:r w:rsidR="009B1CAE">
        <w:rPr>
          <w:rFonts w:ascii="Arial" w:hAnsi="Arial" w:cs="Arial"/>
          <w:sz w:val="24"/>
          <w:szCs w:val="24"/>
        </w:rPr>
        <w:t xml:space="preserve">benefit to the landowner of removing </w:t>
      </w:r>
      <w:r w:rsidR="00A704D1">
        <w:rPr>
          <w:rFonts w:ascii="Arial" w:hAnsi="Arial" w:cs="Arial"/>
          <w:sz w:val="24"/>
          <w:szCs w:val="24"/>
        </w:rPr>
        <w:t>walkers from the immediate environs of the wedding venue. Th</w:t>
      </w:r>
      <w:r w:rsidR="00A73EC7">
        <w:rPr>
          <w:rFonts w:ascii="Arial" w:hAnsi="Arial" w:cs="Arial"/>
          <w:sz w:val="24"/>
          <w:szCs w:val="24"/>
        </w:rPr>
        <w:t xml:space="preserve">e grass area between the barn and the lake is an important </w:t>
      </w:r>
      <w:r w:rsidR="00AB6193">
        <w:rPr>
          <w:rFonts w:ascii="Arial" w:hAnsi="Arial" w:cs="Arial"/>
          <w:sz w:val="24"/>
          <w:szCs w:val="24"/>
        </w:rPr>
        <w:t>element of the venue and is used for elements of the wedding and for photographs</w:t>
      </w:r>
      <w:r w:rsidR="000B220B">
        <w:rPr>
          <w:rFonts w:ascii="Arial" w:hAnsi="Arial" w:cs="Arial"/>
          <w:sz w:val="24"/>
          <w:szCs w:val="24"/>
        </w:rPr>
        <w:t>. The proximity of the path is such that the presence of walkers</w:t>
      </w:r>
      <w:r w:rsidR="00DA5175">
        <w:rPr>
          <w:rFonts w:ascii="Arial" w:hAnsi="Arial" w:cs="Arial"/>
          <w:sz w:val="24"/>
          <w:szCs w:val="24"/>
        </w:rPr>
        <w:t xml:space="preserve"> during </w:t>
      </w:r>
      <w:r w:rsidR="008E01B3">
        <w:rPr>
          <w:rFonts w:ascii="Arial" w:hAnsi="Arial" w:cs="Arial"/>
          <w:sz w:val="24"/>
          <w:szCs w:val="24"/>
        </w:rPr>
        <w:t>a</w:t>
      </w:r>
      <w:r w:rsidR="00DA5175">
        <w:rPr>
          <w:rFonts w:ascii="Arial" w:hAnsi="Arial" w:cs="Arial"/>
          <w:sz w:val="24"/>
          <w:szCs w:val="24"/>
        </w:rPr>
        <w:t xml:space="preserve"> wedding </w:t>
      </w:r>
      <w:r w:rsidR="008E01B3">
        <w:rPr>
          <w:rFonts w:ascii="Arial" w:hAnsi="Arial" w:cs="Arial"/>
          <w:sz w:val="24"/>
          <w:szCs w:val="24"/>
        </w:rPr>
        <w:t>event is likely to be extremely intrusive and would potentially embarrass the walker as much as members of the wedding party.</w:t>
      </w:r>
    </w:p>
    <w:p w14:paraId="7518913B" w14:textId="77777777" w:rsidR="00786C1F" w:rsidRDefault="00772E10" w:rsidP="00353745">
      <w:pPr>
        <w:pStyle w:val="Style1"/>
        <w:rPr>
          <w:rFonts w:ascii="Arial" w:hAnsi="Arial" w:cs="Arial"/>
          <w:sz w:val="24"/>
          <w:szCs w:val="24"/>
        </w:rPr>
      </w:pPr>
      <w:r>
        <w:rPr>
          <w:rFonts w:ascii="Arial" w:hAnsi="Arial" w:cs="Arial"/>
          <w:sz w:val="24"/>
          <w:szCs w:val="24"/>
        </w:rPr>
        <w:t xml:space="preserve">Assessing the expediency of confirming the Order is a balancing exercise where I </w:t>
      </w:r>
      <w:r w:rsidR="00573D86">
        <w:rPr>
          <w:rFonts w:ascii="Arial" w:hAnsi="Arial" w:cs="Arial"/>
          <w:sz w:val="24"/>
          <w:szCs w:val="24"/>
        </w:rPr>
        <w:t>am required to asse</w:t>
      </w:r>
      <w:r w:rsidR="0089414F">
        <w:rPr>
          <w:rFonts w:ascii="Arial" w:hAnsi="Arial" w:cs="Arial"/>
          <w:sz w:val="24"/>
          <w:szCs w:val="24"/>
        </w:rPr>
        <w:t>s</w:t>
      </w:r>
      <w:r w:rsidR="00573D86">
        <w:rPr>
          <w:rFonts w:ascii="Arial" w:hAnsi="Arial" w:cs="Arial"/>
          <w:sz w:val="24"/>
          <w:szCs w:val="24"/>
        </w:rPr>
        <w:t xml:space="preserve">s the </w:t>
      </w:r>
      <w:r w:rsidR="0089414F">
        <w:rPr>
          <w:rFonts w:ascii="Arial" w:hAnsi="Arial" w:cs="Arial"/>
          <w:sz w:val="24"/>
          <w:szCs w:val="24"/>
        </w:rPr>
        <w:t>relative advantages and disadvantages of</w:t>
      </w:r>
      <w:r w:rsidR="004E62FD">
        <w:rPr>
          <w:rFonts w:ascii="Arial" w:hAnsi="Arial" w:cs="Arial"/>
          <w:sz w:val="24"/>
          <w:szCs w:val="24"/>
        </w:rPr>
        <w:t xml:space="preserve"> the proposed diversion</w:t>
      </w:r>
      <w:r w:rsidR="0032194F">
        <w:rPr>
          <w:rFonts w:ascii="Arial" w:hAnsi="Arial" w:cs="Arial"/>
          <w:sz w:val="24"/>
          <w:szCs w:val="24"/>
        </w:rPr>
        <w:t>,</w:t>
      </w:r>
      <w:r w:rsidR="00E5591A">
        <w:rPr>
          <w:rFonts w:ascii="Arial" w:hAnsi="Arial" w:cs="Arial"/>
          <w:sz w:val="24"/>
          <w:szCs w:val="24"/>
        </w:rPr>
        <w:t xml:space="preserve"> and </w:t>
      </w:r>
      <w:r w:rsidR="00E5591A" w:rsidRPr="00E5591A">
        <w:rPr>
          <w:rFonts w:ascii="Arial" w:hAnsi="Arial" w:cs="Arial"/>
          <w:sz w:val="24"/>
          <w:szCs w:val="24"/>
        </w:rPr>
        <w:t xml:space="preserve">I am entitled to take into account the </w:t>
      </w:r>
      <w:r w:rsidR="00F5509A">
        <w:rPr>
          <w:rFonts w:ascii="Arial" w:hAnsi="Arial" w:cs="Arial"/>
          <w:sz w:val="24"/>
          <w:szCs w:val="24"/>
        </w:rPr>
        <w:t>benefit</w:t>
      </w:r>
      <w:r w:rsidR="00E5591A" w:rsidRPr="00E5591A">
        <w:rPr>
          <w:rFonts w:ascii="Arial" w:hAnsi="Arial" w:cs="Arial"/>
          <w:sz w:val="24"/>
          <w:szCs w:val="24"/>
        </w:rPr>
        <w:t xml:space="preserve"> to the landowne</w:t>
      </w:r>
      <w:r w:rsidR="00D6048C">
        <w:rPr>
          <w:rFonts w:ascii="Arial" w:hAnsi="Arial" w:cs="Arial"/>
          <w:sz w:val="24"/>
          <w:szCs w:val="24"/>
        </w:rPr>
        <w:t>r</w:t>
      </w:r>
      <w:r w:rsidR="004E62FD">
        <w:rPr>
          <w:rFonts w:ascii="Arial" w:hAnsi="Arial" w:cs="Arial"/>
          <w:sz w:val="24"/>
          <w:szCs w:val="24"/>
        </w:rPr>
        <w:t xml:space="preserve">. The fact that there are some potentially detrimental consequences is not a reason for refusing to confirm the Order if </w:t>
      </w:r>
      <w:r w:rsidR="00261A65">
        <w:rPr>
          <w:rFonts w:ascii="Arial" w:hAnsi="Arial" w:cs="Arial"/>
          <w:sz w:val="24"/>
          <w:szCs w:val="24"/>
        </w:rPr>
        <w:t>greater weight can be attached to countervailing benefits.</w:t>
      </w:r>
      <w:r w:rsidR="00645FDB">
        <w:rPr>
          <w:rFonts w:ascii="Arial" w:hAnsi="Arial" w:cs="Arial"/>
          <w:sz w:val="24"/>
          <w:szCs w:val="24"/>
        </w:rPr>
        <w:t xml:space="preserve"> </w:t>
      </w:r>
    </w:p>
    <w:p w14:paraId="5A1186F8" w14:textId="7D4A6A5C" w:rsidR="00C66100" w:rsidRDefault="00645FDB" w:rsidP="00353745">
      <w:pPr>
        <w:pStyle w:val="Style1"/>
        <w:rPr>
          <w:rFonts w:ascii="Arial" w:hAnsi="Arial" w:cs="Arial"/>
          <w:sz w:val="24"/>
          <w:szCs w:val="24"/>
        </w:rPr>
      </w:pPr>
      <w:r>
        <w:rPr>
          <w:rFonts w:ascii="Arial" w:hAnsi="Arial" w:cs="Arial"/>
          <w:sz w:val="24"/>
          <w:szCs w:val="24"/>
        </w:rPr>
        <w:lastRenderedPageBreak/>
        <w:t xml:space="preserve">In this case, whilst recognising that there are </w:t>
      </w:r>
      <w:r w:rsidR="00233328">
        <w:rPr>
          <w:rFonts w:ascii="Arial" w:hAnsi="Arial" w:cs="Arial"/>
          <w:sz w:val="24"/>
          <w:szCs w:val="24"/>
        </w:rPr>
        <w:t>disadvantages to the public in terms of</w:t>
      </w:r>
      <w:r w:rsidR="004825A0">
        <w:rPr>
          <w:rFonts w:ascii="Arial" w:hAnsi="Arial" w:cs="Arial"/>
          <w:sz w:val="24"/>
          <w:szCs w:val="24"/>
        </w:rPr>
        <w:t xml:space="preserve"> loss of</w:t>
      </w:r>
      <w:r w:rsidR="00233328">
        <w:rPr>
          <w:rFonts w:ascii="Arial" w:hAnsi="Arial" w:cs="Arial"/>
          <w:sz w:val="24"/>
          <w:szCs w:val="24"/>
        </w:rPr>
        <w:t xml:space="preserve"> a view from a particular standpoint and from sharing the track with vehicles</w:t>
      </w:r>
      <w:r w:rsidR="00D70BA1">
        <w:rPr>
          <w:rFonts w:ascii="Arial" w:hAnsi="Arial" w:cs="Arial"/>
          <w:sz w:val="24"/>
          <w:szCs w:val="24"/>
        </w:rPr>
        <w:t xml:space="preserve">, there are also benefits to the public </w:t>
      </w:r>
      <w:r w:rsidR="00BA4579">
        <w:rPr>
          <w:rFonts w:ascii="Arial" w:hAnsi="Arial" w:cs="Arial"/>
          <w:sz w:val="24"/>
          <w:szCs w:val="24"/>
        </w:rPr>
        <w:t xml:space="preserve">in removing conflict with </w:t>
      </w:r>
      <w:r w:rsidR="00071FC3">
        <w:rPr>
          <w:rFonts w:ascii="Arial" w:hAnsi="Arial" w:cs="Arial"/>
          <w:sz w:val="24"/>
          <w:szCs w:val="24"/>
        </w:rPr>
        <w:t>livestoc</w:t>
      </w:r>
      <w:r w:rsidR="00E7032C">
        <w:rPr>
          <w:rFonts w:ascii="Arial" w:hAnsi="Arial" w:cs="Arial"/>
          <w:sz w:val="24"/>
          <w:szCs w:val="24"/>
        </w:rPr>
        <w:t>k,</w:t>
      </w:r>
      <w:r w:rsidR="00071FC3">
        <w:rPr>
          <w:rFonts w:ascii="Arial" w:hAnsi="Arial" w:cs="Arial"/>
          <w:sz w:val="24"/>
          <w:szCs w:val="24"/>
        </w:rPr>
        <w:t xml:space="preserve"> in terms of the surface of the route</w:t>
      </w:r>
      <w:r w:rsidR="00622653">
        <w:rPr>
          <w:rFonts w:ascii="Arial" w:hAnsi="Arial" w:cs="Arial"/>
          <w:sz w:val="24"/>
          <w:szCs w:val="24"/>
        </w:rPr>
        <w:t xml:space="preserve">, the removal of limitations and </w:t>
      </w:r>
      <w:r w:rsidR="006043A7">
        <w:rPr>
          <w:rFonts w:ascii="Arial" w:hAnsi="Arial" w:cs="Arial"/>
          <w:sz w:val="24"/>
          <w:szCs w:val="24"/>
        </w:rPr>
        <w:t xml:space="preserve">the resultant </w:t>
      </w:r>
      <w:r w:rsidR="00010758">
        <w:rPr>
          <w:rFonts w:ascii="Arial" w:hAnsi="Arial" w:cs="Arial"/>
          <w:sz w:val="24"/>
          <w:szCs w:val="24"/>
        </w:rPr>
        <w:t xml:space="preserve">improvement </w:t>
      </w:r>
      <w:r w:rsidR="00E7032C">
        <w:rPr>
          <w:rFonts w:ascii="Arial" w:hAnsi="Arial" w:cs="Arial"/>
          <w:sz w:val="24"/>
          <w:szCs w:val="24"/>
        </w:rPr>
        <w:t>i</w:t>
      </w:r>
      <w:r w:rsidR="00010758">
        <w:rPr>
          <w:rFonts w:ascii="Arial" w:hAnsi="Arial" w:cs="Arial"/>
          <w:sz w:val="24"/>
          <w:szCs w:val="24"/>
        </w:rPr>
        <w:t>n accessibility</w:t>
      </w:r>
      <w:r w:rsidR="00071FC3">
        <w:rPr>
          <w:rFonts w:ascii="Arial" w:hAnsi="Arial" w:cs="Arial"/>
          <w:sz w:val="24"/>
          <w:szCs w:val="24"/>
        </w:rPr>
        <w:t>.</w:t>
      </w:r>
      <w:r w:rsidR="00E40112">
        <w:rPr>
          <w:rFonts w:ascii="Arial" w:hAnsi="Arial" w:cs="Arial"/>
          <w:sz w:val="24"/>
          <w:szCs w:val="24"/>
        </w:rPr>
        <w:t xml:space="preserve"> </w:t>
      </w:r>
      <w:r w:rsidR="00111699">
        <w:rPr>
          <w:rFonts w:ascii="Arial" w:hAnsi="Arial" w:cs="Arial"/>
          <w:sz w:val="24"/>
          <w:szCs w:val="24"/>
        </w:rPr>
        <w:t>I</w:t>
      </w:r>
      <w:r w:rsidR="00711FA1">
        <w:rPr>
          <w:rFonts w:ascii="Arial" w:hAnsi="Arial" w:cs="Arial"/>
          <w:sz w:val="24"/>
          <w:szCs w:val="24"/>
        </w:rPr>
        <w:t>n</w:t>
      </w:r>
      <w:r w:rsidR="00111699">
        <w:rPr>
          <w:rFonts w:ascii="Arial" w:hAnsi="Arial" w:cs="Arial"/>
          <w:sz w:val="24"/>
          <w:szCs w:val="24"/>
        </w:rPr>
        <w:t xml:space="preserve"> addition</w:t>
      </w:r>
      <w:r w:rsidR="00416A15">
        <w:rPr>
          <w:rFonts w:ascii="Arial" w:hAnsi="Arial" w:cs="Arial"/>
          <w:sz w:val="24"/>
          <w:szCs w:val="24"/>
        </w:rPr>
        <w:t>,</w:t>
      </w:r>
      <w:r w:rsidR="00111699">
        <w:rPr>
          <w:rFonts w:ascii="Arial" w:hAnsi="Arial" w:cs="Arial"/>
          <w:sz w:val="24"/>
          <w:szCs w:val="24"/>
        </w:rPr>
        <w:t xml:space="preserve"> </w:t>
      </w:r>
      <w:r w:rsidR="00071FC3">
        <w:rPr>
          <w:rFonts w:ascii="Arial" w:hAnsi="Arial" w:cs="Arial"/>
          <w:sz w:val="24"/>
          <w:szCs w:val="24"/>
        </w:rPr>
        <w:t>I attach weight to the benefit accruing to the landowner</w:t>
      </w:r>
      <w:r w:rsidR="007B623A">
        <w:rPr>
          <w:rFonts w:ascii="Arial" w:hAnsi="Arial" w:cs="Arial"/>
          <w:sz w:val="24"/>
          <w:szCs w:val="24"/>
        </w:rPr>
        <w:t xml:space="preserve"> </w:t>
      </w:r>
      <w:r w:rsidR="00BF6DD4">
        <w:rPr>
          <w:rFonts w:ascii="Arial" w:hAnsi="Arial" w:cs="Arial"/>
          <w:sz w:val="24"/>
          <w:szCs w:val="24"/>
        </w:rPr>
        <w:t xml:space="preserve">through being able to manage his livestock grazing regime </w:t>
      </w:r>
      <w:r w:rsidR="00184178">
        <w:rPr>
          <w:rFonts w:ascii="Arial" w:hAnsi="Arial" w:cs="Arial"/>
          <w:sz w:val="24"/>
          <w:szCs w:val="24"/>
        </w:rPr>
        <w:t xml:space="preserve">in an environmentally </w:t>
      </w:r>
      <w:r w:rsidR="003C5C0E">
        <w:rPr>
          <w:rFonts w:ascii="Arial" w:hAnsi="Arial" w:cs="Arial"/>
          <w:sz w:val="24"/>
          <w:szCs w:val="24"/>
        </w:rPr>
        <w:t xml:space="preserve">beneficial and sustainable way and </w:t>
      </w:r>
      <w:r w:rsidR="00BF6DD4">
        <w:rPr>
          <w:rFonts w:ascii="Arial" w:hAnsi="Arial" w:cs="Arial"/>
          <w:sz w:val="24"/>
          <w:szCs w:val="24"/>
        </w:rPr>
        <w:t xml:space="preserve">without </w:t>
      </w:r>
      <w:r w:rsidR="00F73549">
        <w:rPr>
          <w:rFonts w:ascii="Arial" w:hAnsi="Arial" w:cs="Arial"/>
          <w:sz w:val="24"/>
          <w:szCs w:val="24"/>
        </w:rPr>
        <w:t>having to be concerned about the presence of walkers and their dogs</w:t>
      </w:r>
      <w:r w:rsidR="003C5C0E">
        <w:rPr>
          <w:rFonts w:ascii="Arial" w:hAnsi="Arial" w:cs="Arial"/>
          <w:sz w:val="24"/>
          <w:szCs w:val="24"/>
        </w:rPr>
        <w:t xml:space="preserve"> and the risks these pose to livestock</w:t>
      </w:r>
      <w:r w:rsidR="00195866">
        <w:rPr>
          <w:rFonts w:ascii="Arial" w:hAnsi="Arial" w:cs="Arial"/>
          <w:sz w:val="24"/>
          <w:szCs w:val="24"/>
        </w:rPr>
        <w:t>. Weight also attache</w:t>
      </w:r>
      <w:r w:rsidR="00416A15">
        <w:rPr>
          <w:rFonts w:ascii="Arial" w:hAnsi="Arial" w:cs="Arial"/>
          <w:sz w:val="24"/>
          <w:szCs w:val="24"/>
        </w:rPr>
        <w:t>s</w:t>
      </w:r>
      <w:r w:rsidR="00195866">
        <w:rPr>
          <w:rFonts w:ascii="Arial" w:hAnsi="Arial" w:cs="Arial"/>
          <w:sz w:val="24"/>
          <w:szCs w:val="24"/>
        </w:rPr>
        <w:t xml:space="preserve"> to the </w:t>
      </w:r>
      <w:r w:rsidR="00416A15">
        <w:rPr>
          <w:rFonts w:ascii="Arial" w:hAnsi="Arial" w:cs="Arial"/>
          <w:sz w:val="24"/>
          <w:szCs w:val="24"/>
        </w:rPr>
        <w:t>privacy that will be afforded to the wedding venue</w:t>
      </w:r>
      <w:r w:rsidR="00BD42A7">
        <w:rPr>
          <w:rFonts w:ascii="Arial" w:hAnsi="Arial" w:cs="Arial"/>
          <w:sz w:val="24"/>
          <w:szCs w:val="24"/>
        </w:rPr>
        <w:t xml:space="preserve">. </w:t>
      </w:r>
    </w:p>
    <w:p w14:paraId="5E4BD835" w14:textId="67FCEEEF" w:rsidR="006B15D4" w:rsidRDefault="00ED179B" w:rsidP="00344C56">
      <w:pPr>
        <w:pStyle w:val="Style1"/>
        <w:rPr>
          <w:rFonts w:ascii="Arial" w:hAnsi="Arial" w:cs="Arial"/>
          <w:sz w:val="24"/>
          <w:szCs w:val="24"/>
        </w:rPr>
      </w:pPr>
      <w:r w:rsidRPr="00586159">
        <w:rPr>
          <w:rFonts w:ascii="Arial" w:hAnsi="Arial" w:cs="Arial"/>
          <w:sz w:val="24"/>
          <w:szCs w:val="24"/>
        </w:rPr>
        <w:t xml:space="preserve">Balancing </w:t>
      </w:r>
      <w:r w:rsidR="00B92C22" w:rsidRPr="00586159">
        <w:rPr>
          <w:rFonts w:ascii="Arial" w:hAnsi="Arial" w:cs="Arial"/>
          <w:sz w:val="24"/>
          <w:szCs w:val="24"/>
        </w:rPr>
        <w:t>these factors</w:t>
      </w:r>
      <w:r w:rsidR="00CB2175" w:rsidRPr="00586159">
        <w:rPr>
          <w:rFonts w:ascii="Arial" w:hAnsi="Arial" w:cs="Arial"/>
          <w:sz w:val="24"/>
          <w:szCs w:val="24"/>
        </w:rPr>
        <w:t>,</w:t>
      </w:r>
      <w:r w:rsidR="00B92C22" w:rsidRPr="00586159">
        <w:rPr>
          <w:rFonts w:ascii="Arial" w:hAnsi="Arial" w:cs="Arial"/>
          <w:sz w:val="24"/>
          <w:szCs w:val="24"/>
        </w:rPr>
        <w:t xml:space="preserve"> I am satisfied that </w:t>
      </w:r>
      <w:r w:rsidR="00F7536A" w:rsidRPr="00586159">
        <w:rPr>
          <w:rFonts w:ascii="Arial" w:hAnsi="Arial" w:cs="Arial"/>
          <w:sz w:val="24"/>
          <w:szCs w:val="24"/>
        </w:rPr>
        <w:t>the relevant tests are met and that the Order should be confirmed.</w:t>
      </w:r>
      <w:r w:rsidR="006F5DBF" w:rsidRPr="00586159">
        <w:rPr>
          <w:rFonts w:ascii="Arial" w:hAnsi="Arial" w:cs="Arial"/>
          <w:sz w:val="24"/>
          <w:szCs w:val="24"/>
        </w:rPr>
        <w:t xml:space="preserve"> </w:t>
      </w:r>
    </w:p>
    <w:p w14:paraId="222B1C67" w14:textId="35EF9471" w:rsidR="00EB23D3" w:rsidRPr="00EB23D3" w:rsidRDefault="00EB23D3" w:rsidP="00EB23D3">
      <w:pPr>
        <w:pStyle w:val="Style1"/>
        <w:numPr>
          <w:ilvl w:val="0"/>
          <w:numId w:val="0"/>
        </w:numPr>
        <w:rPr>
          <w:rFonts w:ascii="Arial" w:hAnsi="Arial" w:cs="Arial"/>
          <w:b/>
          <w:bCs/>
          <w:sz w:val="24"/>
          <w:szCs w:val="24"/>
        </w:rPr>
      </w:pPr>
      <w:r w:rsidRPr="00EB23D3">
        <w:rPr>
          <w:rFonts w:ascii="Arial" w:hAnsi="Arial" w:cs="Arial"/>
          <w:b/>
          <w:bCs/>
          <w:sz w:val="24"/>
          <w:szCs w:val="24"/>
        </w:rPr>
        <w:t>Other matters</w:t>
      </w:r>
    </w:p>
    <w:p w14:paraId="6FE809D0" w14:textId="664656E5" w:rsidR="00EB23D3" w:rsidRPr="00344C56" w:rsidRDefault="00EB23D3" w:rsidP="00344C56">
      <w:pPr>
        <w:pStyle w:val="Style1"/>
        <w:rPr>
          <w:rFonts w:ascii="Arial" w:hAnsi="Arial" w:cs="Arial"/>
          <w:sz w:val="24"/>
          <w:szCs w:val="24"/>
        </w:rPr>
      </w:pPr>
      <w:r>
        <w:rPr>
          <w:rFonts w:ascii="Arial" w:hAnsi="Arial" w:cs="Arial"/>
          <w:sz w:val="24"/>
          <w:szCs w:val="24"/>
        </w:rPr>
        <w:t xml:space="preserve">I have considered the </w:t>
      </w:r>
      <w:r w:rsidR="005E0FAB">
        <w:rPr>
          <w:rFonts w:ascii="Arial" w:hAnsi="Arial" w:cs="Arial"/>
          <w:sz w:val="24"/>
          <w:szCs w:val="24"/>
        </w:rPr>
        <w:t>Essex Count</w:t>
      </w:r>
      <w:r w:rsidR="00A80529">
        <w:rPr>
          <w:rFonts w:ascii="Arial" w:hAnsi="Arial" w:cs="Arial"/>
          <w:sz w:val="24"/>
          <w:szCs w:val="24"/>
        </w:rPr>
        <w:t>y</w:t>
      </w:r>
      <w:r w:rsidR="005E0FAB">
        <w:rPr>
          <w:rFonts w:ascii="Arial" w:hAnsi="Arial" w:cs="Arial"/>
          <w:sz w:val="24"/>
          <w:szCs w:val="24"/>
        </w:rPr>
        <w:t xml:space="preserve"> Council Public Rights of Way Improvement Plan. </w:t>
      </w:r>
      <w:r w:rsidR="003B574E">
        <w:rPr>
          <w:rFonts w:ascii="Arial" w:hAnsi="Arial" w:cs="Arial"/>
          <w:sz w:val="24"/>
          <w:szCs w:val="24"/>
        </w:rPr>
        <w:t>I note it is an objective of the Plan “</w:t>
      </w:r>
      <w:r w:rsidR="003B574E" w:rsidRPr="003B574E">
        <w:rPr>
          <w:rFonts w:ascii="Arial" w:hAnsi="Arial" w:cs="Arial"/>
          <w:sz w:val="24"/>
          <w:szCs w:val="24"/>
        </w:rPr>
        <w:t>To improve accessibility on the public rights of way network</w:t>
      </w:r>
      <w:r w:rsidR="003B574E">
        <w:rPr>
          <w:rFonts w:ascii="Arial" w:hAnsi="Arial" w:cs="Arial"/>
          <w:sz w:val="24"/>
          <w:szCs w:val="24"/>
        </w:rPr>
        <w:t>”</w:t>
      </w:r>
      <w:r w:rsidR="001B4A59">
        <w:rPr>
          <w:rFonts w:ascii="Arial" w:hAnsi="Arial" w:cs="Arial"/>
          <w:sz w:val="24"/>
          <w:szCs w:val="24"/>
        </w:rPr>
        <w:t xml:space="preserve"> and that one theme is </w:t>
      </w:r>
      <w:r w:rsidR="00A80529">
        <w:rPr>
          <w:rFonts w:ascii="Arial" w:hAnsi="Arial" w:cs="Arial"/>
          <w:sz w:val="24"/>
          <w:szCs w:val="24"/>
        </w:rPr>
        <w:t>“</w:t>
      </w:r>
      <w:r w:rsidR="001B4A59">
        <w:rPr>
          <w:rFonts w:ascii="Arial" w:hAnsi="Arial" w:cs="Arial"/>
          <w:sz w:val="24"/>
          <w:szCs w:val="24"/>
        </w:rPr>
        <w:t>to prov</w:t>
      </w:r>
      <w:r w:rsidR="00E03718">
        <w:rPr>
          <w:rFonts w:ascii="Arial" w:hAnsi="Arial" w:cs="Arial"/>
          <w:sz w:val="24"/>
          <w:szCs w:val="24"/>
        </w:rPr>
        <w:t>i</w:t>
      </w:r>
      <w:r w:rsidR="001B4A59">
        <w:rPr>
          <w:rFonts w:ascii="Arial" w:hAnsi="Arial" w:cs="Arial"/>
          <w:sz w:val="24"/>
          <w:szCs w:val="24"/>
        </w:rPr>
        <w:t xml:space="preserve">de an accessible network </w:t>
      </w:r>
      <w:r w:rsidR="00E03718">
        <w:rPr>
          <w:rFonts w:ascii="Arial" w:hAnsi="Arial" w:cs="Arial"/>
          <w:sz w:val="24"/>
          <w:szCs w:val="24"/>
        </w:rPr>
        <w:t>that meets the needs of all users”.</w:t>
      </w:r>
      <w:r w:rsidR="009C3862">
        <w:rPr>
          <w:rFonts w:ascii="Arial" w:hAnsi="Arial" w:cs="Arial"/>
          <w:sz w:val="24"/>
          <w:szCs w:val="24"/>
        </w:rPr>
        <w:t xml:space="preserve"> I consider that the Order </w:t>
      </w:r>
      <w:r w:rsidR="00AC04D2">
        <w:rPr>
          <w:rFonts w:ascii="Arial" w:hAnsi="Arial" w:cs="Arial"/>
          <w:sz w:val="24"/>
          <w:szCs w:val="24"/>
        </w:rPr>
        <w:t xml:space="preserve">is consistent with these objectives in that it will provide </w:t>
      </w:r>
      <w:r w:rsidR="00335DEA">
        <w:rPr>
          <w:rFonts w:ascii="Arial" w:hAnsi="Arial" w:cs="Arial"/>
          <w:sz w:val="24"/>
          <w:szCs w:val="24"/>
        </w:rPr>
        <w:t xml:space="preserve">a surface accessible </w:t>
      </w:r>
      <w:r w:rsidR="00DB7D8A">
        <w:rPr>
          <w:rFonts w:ascii="Arial" w:hAnsi="Arial" w:cs="Arial"/>
          <w:sz w:val="24"/>
          <w:szCs w:val="24"/>
        </w:rPr>
        <w:t xml:space="preserve">to </w:t>
      </w:r>
      <w:r w:rsidR="00D235E8">
        <w:rPr>
          <w:rFonts w:ascii="Arial" w:hAnsi="Arial" w:cs="Arial"/>
          <w:sz w:val="24"/>
          <w:szCs w:val="24"/>
        </w:rPr>
        <w:t>wheelchair users and those with mobility impairment and will remove the obstacle provided by the t</w:t>
      </w:r>
      <w:r w:rsidR="00A80529">
        <w:rPr>
          <w:rFonts w:ascii="Arial" w:hAnsi="Arial" w:cs="Arial"/>
          <w:sz w:val="24"/>
          <w:szCs w:val="24"/>
        </w:rPr>
        <w:t>wo gates on the DMS route.</w:t>
      </w:r>
    </w:p>
    <w:p w14:paraId="60F9D9B7" w14:textId="7C382E05" w:rsidR="00353745" w:rsidRPr="00586159" w:rsidRDefault="00353745" w:rsidP="00353745">
      <w:pPr>
        <w:pStyle w:val="Style1"/>
        <w:numPr>
          <w:ilvl w:val="0"/>
          <w:numId w:val="0"/>
        </w:numPr>
        <w:rPr>
          <w:rFonts w:ascii="Arial" w:hAnsi="Arial" w:cs="Arial"/>
          <w:b/>
          <w:bCs/>
          <w:sz w:val="24"/>
          <w:szCs w:val="24"/>
        </w:rPr>
      </w:pPr>
      <w:r w:rsidRPr="00586159">
        <w:rPr>
          <w:rFonts w:ascii="Arial" w:hAnsi="Arial" w:cs="Arial"/>
          <w:b/>
          <w:bCs/>
          <w:sz w:val="24"/>
          <w:szCs w:val="24"/>
        </w:rPr>
        <w:t>Conclusions</w:t>
      </w:r>
    </w:p>
    <w:p w14:paraId="292BF52A" w14:textId="0767CC6F" w:rsidR="008E0623" w:rsidRPr="00586159" w:rsidRDefault="008E0623" w:rsidP="008E0623">
      <w:pPr>
        <w:pStyle w:val="Style1"/>
        <w:rPr>
          <w:rFonts w:ascii="Arial" w:hAnsi="Arial" w:cs="Arial"/>
          <w:sz w:val="24"/>
          <w:szCs w:val="24"/>
        </w:rPr>
      </w:pPr>
      <w:r w:rsidRPr="00586159">
        <w:rPr>
          <w:rFonts w:ascii="Arial" w:hAnsi="Arial" w:cs="Arial"/>
          <w:sz w:val="24"/>
          <w:szCs w:val="24"/>
        </w:rPr>
        <w:t>Having regard to these and all other matters I conclude that the Order should</w:t>
      </w:r>
      <w:r w:rsidR="006E3B03" w:rsidRPr="00586159">
        <w:rPr>
          <w:rFonts w:ascii="Arial" w:hAnsi="Arial" w:cs="Arial"/>
          <w:sz w:val="24"/>
          <w:szCs w:val="24"/>
        </w:rPr>
        <w:t xml:space="preserve"> </w:t>
      </w:r>
      <w:r w:rsidR="00820626" w:rsidRPr="00586159">
        <w:rPr>
          <w:rFonts w:ascii="Arial" w:hAnsi="Arial" w:cs="Arial"/>
          <w:sz w:val="24"/>
          <w:szCs w:val="24"/>
        </w:rPr>
        <w:t>be confirmed.</w:t>
      </w:r>
    </w:p>
    <w:p w14:paraId="17550010" w14:textId="1A40F640" w:rsidR="001F7C0D" w:rsidRPr="00586159" w:rsidRDefault="001F7C0D" w:rsidP="001F7C0D">
      <w:pPr>
        <w:pStyle w:val="Style1"/>
        <w:numPr>
          <w:ilvl w:val="0"/>
          <w:numId w:val="0"/>
        </w:numPr>
        <w:rPr>
          <w:rFonts w:ascii="Arial" w:hAnsi="Arial" w:cs="Arial"/>
          <w:b/>
          <w:sz w:val="24"/>
          <w:szCs w:val="24"/>
        </w:rPr>
      </w:pPr>
      <w:r w:rsidRPr="00586159">
        <w:rPr>
          <w:rFonts w:ascii="Arial" w:hAnsi="Arial" w:cs="Arial"/>
          <w:b/>
          <w:sz w:val="24"/>
          <w:szCs w:val="24"/>
        </w:rPr>
        <w:t>Formal Decision</w:t>
      </w:r>
    </w:p>
    <w:p w14:paraId="67B9F49E" w14:textId="5C223B50" w:rsidR="008013B1" w:rsidRPr="00586159" w:rsidRDefault="001F7C0D" w:rsidP="00FD4D6F">
      <w:pPr>
        <w:pStyle w:val="Style1"/>
        <w:rPr>
          <w:rFonts w:ascii="Arial" w:hAnsi="Arial" w:cs="Arial"/>
          <w:sz w:val="24"/>
          <w:szCs w:val="24"/>
        </w:rPr>
      </w:pPr>
      <w:r w:rsidRPr="00586159">
        <w:rPr>
          <w:rFonts w:ascii="Arial" w:hAnsi="Arial" w:cs="Arial"/>
          <w:sz w:val="24"/>
          <w:szCs w:val="24"/>
        </w:rPr>
        <w:t>I confirm the Order</w:t>
      </w:r>
      <w:r w:rsidR="00FD4D6F">
        <w:rPr>
          <w:rFonts w:ascii="Arial" w:hAnsi="Arial" w:cs="Arial"/>
          <w:sz w:val="24"/>
          <w:szCs w:val="24"/>
        </w:rPr>
        <w:t>.</w:t>
      </w:r>
      <w:r w:rsidR="00D56A76" w:rsidRPr="00586159">
        <w:rPr>
          <w:rFonts w:ascii="Arial" w:hAnsi="Arial" w:cs="Arial"/>
          <w:sz w:val="24"/>
          <w:szCs w:val="24"/>
        </w:rPr>
        <w:t xml:space="preserve"> </w:t>
      </w:r>
    </w:p>
    <w:p w14:paraId="2A446C6D" w14:textId="77777777" w:rsidR="008013B1" w:rsidRDefault="008013B1" w:rsidP="001F7C0D">
      <w:pPr>
        <w:pStyle w:val="Style1"/>
        <w:numPr>
          <w:ilvl w:val="0"/>
          <w:numId w:val="0"/>
        </w:numPr>
        <w:rPr>
          <w:rFonts w:ascii="Monotype Corsiva" w:hAnsi="Monotype Corsiva"/>
          <w:sz w:val="40"/>
          <w:szCs w:val="40"/>
        </w:rPr>
      </w:pPr>
    </w:p>
    <w:p w14:paraId="69FB06AD" w14:textId="63EA301B" w:rsidR="001F7C0D" w:rsidRPr="009B3694" w:rsidRDefault="009A7B46" w:rsidP="001F7C0D">
      <w:pPr>
        <w:pStyle w:val="Style1"/>
        <w:numPr>
          <w:ilvl w:val="0"/>
          <w:numId w:val="0"/>
        </w:numPr>
        <w:rPr>
          <w:rFonts w:ascii="Monotype Corsiva" w:hAnsi="Monotype Corsiva"/>
          <w:sz w:val="40"/>
          <w:szCs w:val="40"/>
        </w:rPr>
      </w:pPr>
      <w:r w:rsidRPr="009B3694">
        <w:rPr>
          <w:rFonts w:ascii="Monotype Corsiva" w:hAnsi="Monotype Corsiva"/>
          <w:sz w:val="40"/>
          <w:szCs w:val="40"/>
        </w:rPr>
        <w:t>Nigel Farthing</w:t>
      </w:r>
    </w:p>
    <w:p w14:paraId="648D71CA" w14:textId="53A6FF4F" w:rsidR="008E0623" w:rsidRPr="00586159" w:rsidRDefault="001F7C0D" w:rsidP="001F7C0D">
      <w:pPr>
        <w:pStyle w:val="Style1"/>
        <w:numPr>
          <w:ilvl w:val="0"/>
          <w:numId w:val="0"/>
        </w:numPr>
        <w:rPr>
          <w:rFonts w:ascii="Arial" w:hAnsi="Arial" w:cs="Arial"/>
          <w:sz w:val="24"/>
          <w:szCs w:val="24"/>
        </w:rPr>
      </w:pPr>
      <w:r w:rsidRPr="00586159">
        <w:rPr>
          <w:rFonts w:ascii="Arial" w:hAnsi="Arial" w:cs="Arial"/>
          <w:sz w:val="24"/>
          <w:szCs w:val="24"/>
        </w:rPr>
        <w:t>Inspector</w:t>
      </w:r>
      <w:bookmarkStart w:id="4" w:name="bmkScheduleStart"/>
      <w:bookmarkEnd w:id="4"/>
    </w:p>
    <w:p w14:paraId="57108180" w14:textId="77777777" w:rsidR="006051BB" w:rsidRDefault="006051BB" w:rsidP="001F7C0D">
      <w:pPr>
        <w:pStyle w:val="Style1"/>
        <w:numPr>
          <w:ilvl w:val="0"/>
          <w:numId w:val="0"/>
        </w:numPr>
      </w:pPr>
    </w:p>
    <w:p w14:paraId="047A859D" w14:textId="77777777" w:rsidR="006051BB" w:rsidRDefault="006051BB" w:rsidP="001F7C0D">
      <w:pPr>
        <w:pStyle w:val="Style1"/>
        <w:numPr>
          <w:ilvl w:val="0"/>
          <w:numId w:val="0"/>
        </w:numPr>
      </w:pPr>
    </w:p>
    <w:p w14:paraId="0A885AEE" w14:textId="77777777" w:rsidR="006051BB" w:rsidRDefault="006051BB" w:rsidP="001F7C0D">
      <w:pPr>
        <w:pStyle w:val="Style1"/>
        <w:numPr>
          <w:ilvl w:val="0"/>
          <w:numId w:val="0"/>
        </w:numPr>
      </w:pPr>
    </w:p>
    <w:p w14:paraId="40252F72" w14:textId="77777777" w:rsidR="006051BB" w:rsidRDefault="006051BB" w:rsidP="001F7C0D">
      <w:pPr>
        <w:pStyle w:val="Style1"/>
        <w:numPr>
          <w:ilvl w:val="0"/>
          <w:numId w:val="0"/>
        </w:numPr>
      </w:pPr>
    </w:p>
    <w:p w14:paraId="46781EC1" w14:textId="77777777" w:rsidR="006051BB" w:rsidRDefault="006051BB" w:rsidP="001F7C0D">
      <w:pPr>
        <w:pStyle w:val="Style1"/>
        <w:numPr>
          <w:ilvl w:val="0"/>
          <w:numId w:val="0"/>
        </w:numPr>
      </w:pPr>
    </w:p>
    <w:p w14:paraId="10090D37" w14:textId="77777777" w:rsidR="006051BB" w:rsidRDefault="006051BB" w:rsidP="001F7C0D">
      <w:pPr>
        <w:pStyle w:val="Style1"/>
        <w:numPr>
          <w:ilvl w:val="0"/>
          <w:numId w:val="0"/>
        </w:numPr>
      </w:pPr>
    </w:p>
    <w:p w14:paraId="057664B7" w14:textId="77777777" w:rsidR="006051BB" w:rsidRDefault="006051BB" w:rsidP="001F7C0D">
      <w:pPr>
        <w:pStyle w:val="Style1"/>
        <w:numPr>
          <w:ilvl w:val="0"/>
          <w:numId w:val="0"/>
        </w:numPr>
      </w:pPr>
    </w:p>
    <w:p w14:paraId="3B9A4A81" w14:textId="77777777" w:rsidR="006051BB" w:rsidRDefault="006051BB" w:rsidP="001F7C0D">
      <w:pPr>
        <w:pStyle w:val="Style1"/>
        <w:numPr>
          <w:ilvl w:val="0"/>
          <w:numId w:val="0"/>
        </w:numPr>
      </w:pPr>
    </w:p>
    <w:p w14:paraId="236F0715" w14:textId="77777777" w:rsidR="002D0386" w:rsidRDefault="002D0386" w:rsidP="00A72940">
      <w:pPr>
        <w:pStyle w:val="Style1"/>
        <w:numPr>
          <w:ilvl w:val="0"/>
          <w:numId w:val="0"/>
        </w:numPr>
        <w:ind w:left="431" w:hanging="431"/>
        <w:rPr>
          <w:b/>
          <w:bCs/>
        </w:rPr>
      </w:pPr>
    </w:p>
    <w:p w14:paraId="3B434E47" w14:textId="530B6C03" w:rsidR="002B04E1" w:rsidRDefault="00AA7E06" w:rsidP="002D0386">
      <w:pPr>
        <w:pStyle w:val="Style1"/>
        <w:numPr>
          <w:ilvl w:val="0"/>
          <w:numId w:val="31"/>
        </w:numPr>
      </w:pPr>
      <w:r>
        <w:t> </w:t>
      </w:r>
    </w:p>
    <w:p w14:paraId="3752AD89" w14:textId="79CF0D05" w:rsidR="006E00D4" w:rsidRDefault="006E00D4" w:rsidP="001F7C0D">
      <w:pPr>
        <w:pStyle w:val="Style1"/>
        <w:numPr>
          <w:ilvl w:val="0"/>
          <w:numId w:val="0"/>
        </w:numPr>
      </w:pPr>
      <w:r>
        <w:lastRenderedPageBreak/>
        <w:t xml:space="preserve">ORDER MAP – COPY NOT TO SCALE </w:t>
      </w:r>
    </w:p>
    <w:p w14:paraId="2CB9665C" w14:textId="790C110F" w:rsidR="006E00D4" w:rsidRPr="008E0623" w:rsidRDefault="006E00D4" w:rsidP="001F7C0D">
      <w:pPr>
        <w:pStyle w:val="Style1"/>
        <w:numPr>
          <w:ilvl w:val="0"/>
          <w:numId w:val="0"/>
        </w:numPr>
      </w:pPr>
      <w:r w:rsidRPr="00CB65C3">
        <w:rPr>
          <w:noProof/>
        </w:rPr>
        <w:drawing>
          <wp:inline distT="0" distB="0" distL="0" distR="0" wp14:anchorId="5EF76A8D" wp14:editId="3B64A4F0">
            <wp:extent cx="8198793" cy="5814891"/>
            <wp:effectExtent l="0" t="8255" r="3810" b="3810"/>
            <wp:docPr id="59747503" name="Picture 1" descr="ORDER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7503" name="Picture 1" descr="ORDER MAP"/>
                    <pic:cNvPicPr/>
                  </pic:nvPicPr>
                  <pic:blipFill>
                    <a:blip r:embed="rId13"/>
                    <a:stretch>
                      <a:fillRect/>
                    </a:stretch>
                  </pic:blipFill>
                  <pic:spPr>
                    <a:xfrm rot="5400000">
                      <a:off x="0" y="0"/>
                      <a:ext cx="8231054" cy="5837772"/>
                    </a:xfrm>
                    <a:prstGeom prst="rect">
                      <a:avLst/>
                    </a:prstGeom>
                  </pic:spPr>
                </pic:pic>
              </a:graphicData>
            </a:graphic>
          </wp:inline>
        </w:drawing>
      </w:r>
    </w:p>
    <w:sectPr w:rsidR="006E00D4" w:rsidRPr="008E0623" w:rsidSect="00E674DD">
      <w:headerReference w:type="default" r:id="rId14"/>
      <w:footerReference w:type="even" r:id="rId15"/>
      <w:footerReference w:type="default" r:id="rId16"/>
      <w:headerReference w:type="first" r:id="rId17"/>
      <w:footerReference w:type="first" r:id="rId18"/>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2AB62" w14:textId="77777777" w:rsidR="003C4555" w:rsidRDefault="003C4555" w:rsidP="00F62916">
      <w:r>
        <w:separator/>
      </w:r>
    </w:p>
  </w:endnote>
  <w:endnote w:type="continuationSeparator" w:id="0">
    <w:p w14:paraId="00104318" w14:textId="77777777" w:rsidR="003C4555" w:rsidRDefault="003C4555" w:rsidP="00F62916">
      <w:r>
        <w:continuationSeparator/>
      </w:r>
    </w:p>
  </w:endnote>
  <w:endnote w:type="continuationNotice" w:id="1">
    <w:p w14:paraId="64F3F8D0" w14:textId="77777777" w:rsidR="003C4555" w:rsidRDefault="003C45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081E0"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333B66"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40A27" w14:textId="0409218D" w:rsidR="00366F95" w:rsidRPr="002D4A9E" w:rsidRDefault="00366F95" w:rsidP="002D4A9E">
    <w:pPr>
      <w:pStyle w:val="Noindent"/>
      <w:spacing w:before="120"/>
      <w:jc w:val="center"/>
      <w:rPr>
        <w:sz w:val="18"/>
      </w:rPr>
    </w:pPr>
    <w:r>
      <w:rPr>
        <w:noProof/>
        <w:sz w:val="18"/>
      </w:rPr>
      <mc:AlternateContent>
        <mc:Choice Requires="wps">
          <w:drawing>
            <wp:anchor distT="0" distB="0" distL="114300" distR="114300" simplePos="0" relativeHeight="251658242" behindDoc="0" locked="0" layoutInCell="1" allowOverlap="1" wp14:anchorId="12BE2FB2" wp14:editId="253874A4">
              <wp:simplePos x="0" y="0"/>
              <wp:positionH relativeFrom="column">
                <wp:posOffset>-2540</wp:posOffset>
              </wp:positionH>
              <wp:positionV relativeFrom="paragraph">
                <wp:posOffset>159385</wp:posOffset>
              </wp:positionV>
              <wp:extent cx="5943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582BC30" id="Straight Connector 2"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r w:rsidR="00E45340">
      <w:rPr>
        <w:sz w:val="16"/>
        <w:szCs w:val="16"/>
      </w:rPr>
      <w:t xml:space="preserve">                       </w:t>
    </w:r>
    <w:r>
      <w:rPr>
        <w:rStyle w:val="PageNumber"/>
      </w:rPr>
      <w:fldChar w:fldCharType="begin"/>
    </w:r>
    <w:r>
      <w:rPr>
        <w:rStyle w:val="PageNumber"/>
      </w:rPr>
      <w:instrText xml:space="preserve"> PAGE </w:instrText>
    </w:r>
    <w:r>
      <w:rPr>
        <w:rStyle w:val="PageNumber"/>
      </w:rPr>
      <w:fldChar w:fldCharType="separate"/>
    </w:r>
    <w:r w:rsidR="007A06BE">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74C4" w14:textId="21780004" w:rsidR="00366F95" w:rsidRPr="00714BCC" w:rsidRDefault="00366F95" w:rsidP="00714BCC">
    <w:pPr>
      <w:pStyle w:val="Footer"/>
      <w:pBdr>
        <w:bottom w:val="none" w:sz="0" w:space="0" w:color="000000"/>
      </w:pBdr>
      <w:ind w:right="-52"/>
    </w:pPr>
    <w:r>
      <w:rPr>
        <w:noProof/>
      </w:rPr>
      <mc:AlternateContent>
        <mc:Choice Requires="wps">
          <w:drawing>
            <wp:anchor distT="0" distB="0" distL="114300" distR="114300" simplePos="0" relativeHeight="251658240" behindDoc="0" locked="0" layoutInCell="1" allowOverlap="1" wp14:anchorId="01DF7B2B" wp14:editId="7584CDF3">
              <wp:simplePos x="0" y="0"/>
              <wp:positionH relativeFrom="column">
                <wp:posOffset>-2540</wp:posOffset>
              </wp:positionH>
              <wp:positionV relativeFrom="paragraph">
                <wp:posOffset>121285</wp:posOffset>
              </wp:positionV>
              <wp:extent cx="59436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53E824"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65BB4" w14:textId="77777777" w:rsidR="003C4555" w:rsidRDefault="003C4555" w:rsidP="00F62916">
      <w:r>
        <w:separator/>
      </w:r>
    </w:p>
  </w:footnote>
  <w:footnote w:type="continuationSeparator" w:id="0">
    <w:p w14:paraId="5AB131FA" w14:textId="77777777" w:rsidR="003C4555" w:rsidRDefault="003C4555" w:rsidP="00F62916">
      <w:r>
        <w:continuationSeparator/>
      </w:r>
    </w:p>
  </w:footnote>
  <w:footnote w:type="continuationNotice" w:id="1">
    <w:p w14:paraId="0B90B770" w14:textId="77777777" w:rsidR="003C4555" w:rsidRDefault="003C45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44430D17" w14:textId="77777777">
      <w:tc>
        <w:tcPr>
          <w:tcW w:w="9520" w:type="dxa"/>
        </w:tcPr>
        <w:p w14:paraId="23987243" w14:textId="37E6996C" w:rsidR="00366F95" w:rsidRDefault="008E0623">
          <w:pPr>
            <w:pStyle w:val="Footer"/>
          </w:pPr>
          <w:r>
            <w:t xml:space="preserve">Order Decision </w:t>
          </w:r>
          <w:r w:rsidR="000A44A4">
            <w:t>ROW</w:t>
          </w:r>
          <w:r>
            <w:t>/3</w:t>
          </w:r>
          <w:r w:rsidR="00D75BB0">
            <w:t>3</w:t>
          </w:r>
          <w:r w:rsidR="002E70EB">
            <w:t>70751</w:t>
          </w:r>
        </w:p>
        <w:p w14:paraId="6D251FD5" w14:textId="51473CCE" w:rsidR="00D75BB0" w:rsidRDefault="00D75BB0">
          <w:pPr>
            <w:pStyle w:val="Footer"/>
          </w:pPr>
        </w:p>
      </w:tc>
    </w:tr>
  </w:tbl>
  <w:p w14:paraId="5B59F59C" w14:textId="77777777" w:rsidR="00366F95" w:rsidRDefault="00366F95" w:rsidP="00087477">
    <w:pPr>
      <w:pStyle w:val="Footer"/>
      <w:spacing w:after="180"/>
    </w:pPr>
    <w:r>
      <w:rPr>
        <w:noProof/>
      </w:rPr>
      <mc:AlternateContent>
        <mc:Choice Requires="wps">
          <w:drawing>
            <wp:anchor distT="0" distB="0" distL="114300" distR="114300" simplePos="0" relativeHeight="251658241" behindDoc="0" locked="0" layoutInCell="1" allowOverlap="1" wp14:anchorId="58CE549C" wp14:editId="7E90C40D">
              <wp:simplePos x="0" y="0"/>
              <wp:positionH relativeFrom="column">
                <wp:posOffset>0</wp:posOffset>
              </wp:positionH>
              <wp:positionV relativeFrom="paragraph">
                <wp:posOffset>114300</wp:posOffset>
              </wp:positionV>
              <wp:extent cx="59436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0C8E33" id="Straight Connector 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13693"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7700615"/>
    <w:multiLevelType w:val="multilevel"/>
    <w:tmpl w:val="A22611FC"/>
    <w:numStyleLink w:val="ConditionsList"/>
  </w:abstractNum>
  <w:abstractNum w:abstractNumId="2"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3" w15:restartNumberingAfterBreak="0">
    <w:nsid w:val="17637530"/>
    <w:multiLevelType w:val="hybridMultilevel"/>
    <w:tmpl w:val="F33E40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5"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6" w15:restartNumberingAfterBreak="0">
    <w:nsid w:val="284238AD"/>
    <w:multiLevelType w:val="multilevel"/>
    <w:tmpl w:val="A22611FC"/>
    <w:numStyleLink w:val="ConditionsList"/>
  </w:abstractNum>
  <w:abstractNum w:abstractNumId="7"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8" w15:restartNumberingAfterBreak="0">
    <w:nsid w:val="297D571E"/>
    <w:multiLevelType w:val="multilevel"/>
    <w:tmpl w:val="A22611FC"/>
    <w:numStyleLink w:val="ConditionsList"/>
  </w:abstractNum>
  <w:abstractNum w:abstractNumId="9" w15:restartNumberingAfterBreak="0">
    <w:nsid w:val="2CEF186D"/>
    <w:multiLevelType w:val="hybridMultilevel"/>
    <w:tmpl w:val="91EC71C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455F08A0"/>
    <w:multiLevelType w:val="hybridMultilevel"/>
    <w:tmpl w:val="17F8DFC8"/>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12" w15:restartNumberingAfterBreak="0">
    <w:nsid w:val="48DD7A15"/>
    <w:multiLevelType w:val="multilevel"/>
    <w:tmpl w:val="326258D0"/>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3" w15:restartNumberingAfterBreak="0">
    <w:nsid w:val="4AB7177F"/>
    <w:multiLevelType w:val="multilevel"/>
    <w:tmpl w:val="A22611FC"/>
    <w:numStyleLink w:val="ConditionsList"/>
  </w:abstractNum>
  <w:abstractNum w:abstractNumId="14" w15:restartNumberingAfterBreak="0">
    <w:nsid w:val="4DED4C13"/>
    <w:multiLevelType w:val="multilevel"/>
    <w:tmpl w:val="A22611FC"/>
    <w:styleLink w:val="ConditionsList"/>
    <w:lvl w:ilvl="0">
      <w:start w:val="1"/>
      <w:numFmt w:val="decimal"/>
      <w:lvlText w:val="%1)"/>
      <w:lvlJc w:val="left"/>
      <w:pPr>
        <w:tabs>
          <w:tab w:val="num" w:pos="1077"/>
        </w:tabs>
        <w:ind w:left="1077" w:hanging="646"/>
      </w:pPr>
      <w:rPr>
        <w:rFonts w:ascii="Verdana" w:hAnsi="Verdana" w:hint="default"/>
        <w:sz w:val="22"/>
      </w:rPr>
    </w:lvl>
    <w:lvl w:ilvl="1">
      <w:start w:val="1"/>
      <w:numFmt w:val="none"/>
      <w:lvlRestart w:val="0"/>
      <w:lvlText w:val="%2"/>
      <w:lvlJc w:val="left"/>
      <w:pPr>
        <w:tabs>
          <w:tab w:val="num" w:pos="1077"/>
        </w:tabs>
        <w:ind w:left="1077" w:hanging="646"/>
      </w:pPr>
      <w:rPr>
        <w:rFonts w:ascii="Verdana" w:hAnsi="Verdana" w:hint="default"/>
        <w:b w:val="0"/>
        <w:i w:val="0"/>
        <w:sz w:val="22"/>
      </w:rPr>
    </w:lvl>
    <w:lvl w:ilvl="2">
      <w:start w:val="1"/>
      <w:numFmt w:val="lowerRoman"/>
      <w:lvlText w:val="%3)"/>
      <w:lvlJc w:val="left"/>
      <w:pPr>
        <w:tabs>
          <w:tab w:val="num" w:pos="1616"/>
        </w:tabs>
        <w:ind w:left="1616" w:hanging="539"/>
      </w:pPr>
      <w:rPr>
        <w:rFonts w:ascii="Verdana" w:hAnsi="Verdana" w:hint="default"/>
        <w:b w:val="0"/>
        <w:i w:val="0"/>
        <w:sz w:val="22"/>
      </w:rPr>
    </w:lvl>
    <w:lvl w:ilvl="3">
      <w:start w:val="1"/>
      <w:numFmt w:val="bullet"/>
      <w:lvlRestart w:val="2"/>
      <w:lvlText w:val=""/>
      <w:lvlJc w:val="left"/>
      <w:pPr>
        <w:tabs>
          <w:tab w:val="num" w:pos="2155"/>
        </w:tabs>
        <w:ind w:left="2155" w:hanging="539"/>
      </w:pPr>
      <w:rPr>
        <w:rFonts w:ascii="Symbol" w:hAnsi="Symbol" w:hint="default"/>
      </w:rPr>
    </w:lvl>
    <w:lvl w:ilvl="4">
      <w:start w:val="1"/>
      <w:numFmt w:val="non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F2342F1"/>
    <w:multiLevelType w:val="multilevel"/>
    <w:tmpl w:val="A22611FC"/>
    <w:numStyleLink w:val="ConditionsList"/>
  </w:abstractNum>
  <w:abstractNum w:abstractNumId="16" w15:restartNumberingAfterBreak="0">
    <w:nsid w:val="5137716E"/>
    <w:multiLevelType w:val="multilevel"/>
    <w:tmpl w:val="A22611FC"/>
    <w:numStyleLink w:val="ConditionsList"/>
  </w:abstractNum>
  <w:abstractNum w:abstractNumId="17" w15:restartNumberingAfterBreak="0">
    <w:nsid w:val="53F51752"/>
    <w:multiLevelType w:val="multilevel"/>
    <w:tmpl w:val="A22611FC"/>
    <w:numStyleLink w:val="ConditionsList"/>
  </w:abstractNum>
  <w:abstractNum w:abstractNumId="18" w15:restartNumberingAfterBreak="0">
    <w:nsid w:val="57EE1A21"/>
    <w:multiLevelType w:val="hybridMultilevel"/>
    <w:tmpl w:val="A16E7924"/>
    <w:lvl w:ilvl="0" w:tplc="08090001">
      <w:start w:val="1"/>
      <w:numFmt w:val="bullet"/>
      <w:lvlText w:val=""/>
      <w:lvlJc w:val="left"/>
      <w:pPr>
        <w:ind w:left="1151" w:hanging="720"/>
      </w:pPr>
      <w:rPr>
        <w:rFonts w:ascii="Symbol" w:hAnsi="Symbol" w:hint="default"/>
      </w:rPr>
    </w:lvl>
    <w:lvl w:ilvl="1" w:tplc="08090019" w:tentative="1">
      <w:start w:val="1"/>
      <w:numFmt w:val="lowerLetter"/>
      <w:lvlText w:val="%2."/>
      <w:lvlJc w:val="left"/>
      <w:pPr>
        <w:ind w:left="1511" w:hanging="360"/>
      </w:pPr>
    </w:lvl>
    <w:lvl w:ilvl="2" w:tplc="0809001B" w:tentative="1">
      <w:start w:val="1"/>
      <w:numFmt w:val="lowerRoman"/>
      <w:lvlText w:val="%3."/>
      <w:lvlJc w:val="right"/>
      <w:pPr>
        <w:ind w:left="2231" w:hanging="180"/>
      </w:pPr>
    </w:lvl>
    <w:lvl w:ilvl="3" w:tplc="0809000F" w:tentative="1">
      <w:start w:val="1"/>
      <w:numFmt w:val="decimal"/>
      <w:lvlText w:val="%4."/>
      <w:lvlJc w:val="left"/>
      <w:pPr>
        <w:ind w:left="2951" w:hanging="360"/>
      </w:pPr>
    </w:lvl>
    <w:lvl w:ilvl="4" w:tplc="08090019" w:tentative="1">
      <w:start w:val="1"/>
      <w:numFmt w:val="lowerLetter"/>
      <w:lvlText w:val="%5."/>
      <w:lvlJc w:val="left"/>
      <w:pPr>
        <w:ind w:left="3671" w:hanging="360"/>
      </w:pPr>
    </w:lvl>
    <w:lvl w:ilvl="5" w:tplc="0809001B" w:tentative="1">
      <w:start w:val="1"/>
      <w:numFmt w:val="lowerRoman"/>
      <w:lvlText w:val="%6."/>
      <w:lvlJc w:val="right"/>
      <w:pPr>
        <w:ind w:left="4391" w:hanging="180"/>
      </w:pPr>
    </w:lvl>
    <w:lvl w:ilvl="6" w:tplc="0809000F" w:tentative="1">
      <w:start w:val="1"/>
      <w:numFmt w:val="decimal"/>
      <w:lvlText w:val="%7."/>
      <w:lvlJc w:val="left"/>
      <w:pPr>
        <w:ind w:left="5111" w:hanging="360"/>
      </w:pPr>
    </w:lvl>
    <w:lvl w:ilvl="7" w:tplc="08090019" w:tentative="1">
      <w:start w:val="1"/>
      <w:numFmt w:val="lowerLetter"/>
      <w:lvlText w:val="%8."/>
      <w:lvlJc w:val="left"/>
      <w:pPr>
        <w:ind w:left="5831" w:hanging="360"/>
      </w:pPr>
    </w:lvl>
    <w:lvl w:ilvl="8" w:tplc="0809001B" w:tentative="1">
      <w:start w:val="1"/>
      <w:numFmt w:val="lowerRoman"/>
      <w:lvlText w:val="%9."/>
      <w:lvlJc w:val="right"/>
      <w:pPr>
        <w:ind w:left="6551" w:hanging="180"/>
      </w:pPr>
    </w:lvl>
  </w:abstractNum>
  <w:abstractNum w:abstractNumId="19" w15:restartNumberingAfterBreak="0">
    <w:nsid w:val="593F04B7"/>
    <w:multiLevelType w:val="hybridMultilevel"/>
    <w:tmpl w:val="F474C230"/>
    <w:lvl w:ilvl="0" w:tplc="8C0E8320">
      <w:start w:val="1"/>
      <w:numFmt w:val="decimal"/>
      <w:lvlText w:val="%1."/>
      <w:lvlJc w:val="left"/>
      <w:pPr>
        <w:ind w:left="791" w:hanging="360"/>
      </w:pPr>
      <w:rPr>
        <w:rFonts w:hint="default"/>
      </w:rPr>
    </w:lvl>
    <w:lvl w:ilvl="1" w:tplc="08090019" w:tentative="1">
      <w:start w:val="1"/>
      <w:numFmt w:val="lowerLetter"/>
      <w:lvlText w:val="%2."/>
      <w:lvlJc w:val="left"/>
      <w:pPr>
        <w:ind w:left="1511" w:hanging="360"/>
      </w:pPr>
    </w:lvl>
    <w:lvl w:ilvl="2" w:tplc="0809001B" w:tentative="1">
      <w:start w:val="1"/>
      <w:numFmt w:val="lowerRoman"/>
      <w:lvlText w:val="%3."/>
      <w:lvlJc w:val="right"/>
      <w:pPr>
        <w:ind w:left="2231" w:hanging="180"/>
      </w:pPr>
    </w:lvl>
    <w:lvl w:ilvl="3" w:tplc="0809000F" w:tentative="1">
      <w:start w:val="1"/>
      <w:numFmt w:val="decimal"/>
      <w:lvlText w:val="%4."/>
      <w:lvlJc w:val="left"/>
      <w:pPr>
        <w:ind w:left="2951" w:hanging="360"/>
      </w:pPr>
    </w:lvl>
    <w:lvl w:ilvl="4" w:tplc="08090019" w:tentative="1">
      <w:start w:val="1"/>
      <w:numFmt w:val="lowerLetter"/>
      <w:lvlText w:val="%5."/>
      <w:lvlJc w:val="left"/>
      <w:pPr>
        <w:ind w:left="3671" w:hanging="360"/>
      </w:pPr>
    </w:lvl>
    <w:lvl w:ilvl="5" w:tplc="0809001B" w:tentative="1">
      <w:start w:val="1"/>
      <w:numFmt w:val="lowerRoman"/>
      <w:lvlText w:val="%6."/>
      <w:lvlJc w:val="right"/>
      <w:pPr>
        <w:ind w:left="4391" w:hanging="180"/>
      </w:pPr>
    </w:lvl>
    <w:lvl w:ilvl="6" w:tplc="0809000F" w:tentative="1">
      <w:start w:val="1"/>
      <w:numFmt w:val="decimal"/>
      <w:lvlText w:val="%7."/>
      <w:lvlJc w:val="left"/>
      <w:pPr>
        <w:ind w:left="5111" w:hanging="360"/>
      </w:pPr>
    </w:lvl>
    <w:lvl w:ilvl="7" w:tplc="08090019" w:tentative="1">
      <w:start w:val="1"/>
      <w:numFmt w:val="lowerLetter"/>
      <w:lvlText w:val="%8."/>
      <w:lvlJc w:val="left"/>
      <w:pPr>
        <w:ind w:left="5831" w:hanging="360"/>
      </w:pPr>
    </w:lvl>
    <w:lvl w:ilvl="8" w:tplc="0809001B" w:tentative="1">
      <w:start w:val="1"/>
      <w:numFmt w:val="lowerRoman"/>
      <w:lvlText w:val="%9."/>
      <w:lvlJc w:val="right"/>
      <w:pPr>
        <w:ind w:left="6551" w:hanging="180"/>
      </w:pPr>
    </w:lvl>
  </w:abstractNum>
  <w:abstractNum w:abstractNumId="20" w15:restartNumberingAfterBreak="0">
    <w:nsid w:val="5AB9354C"/>
    <w:multiLevelType w:val="hybridMultilevel"/>
    <w:tmpl w:val="C66A7612"/>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21"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22"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24" w15:restartNumberingAfterBreak="0">
    <w:nsid w:val="65B7639F"/>
    <w:multiLevelType w:val="multilevel"/>
    <w:tmpl w:val="A22611FC"/>
    <w:numStyleLink w:val="ConditionsList"/>
  </w:abstractNum>
  <w:abstractNum w:abstractNumId="25" w15:restartNumberingAfterBreak="0">
    <w:nsid w:val="65CC1FE5"/>
    <w:multiLevelType w:val="hybridMultilevel"/>
    <w:tmpl w:val="F6A01F80"/>
    <w:lvl w:ilvl="0" w:tplc="7C22B35A">
      <w:start w:val="1"/>
      <w:numFmt w:val="lowerLetter"/>
      <w:lvlText w:val="%1."/>
      <w:lvlJc w:val="left"/>
      <w:pPr>
        <w:ind w:left="791" w:hanging="360"/>
      </w:pPr>
      <w:rPr>
        <w:rFonts w:hint="default"/>
      </w:rPr>
    </w:lvl>
    <w:lvl w:ilvl="1" w:tplc="08090019" w:tentative="1">
      <w:start w:val="1"/>
      <w:numFmt w:val="lowerLetter"/>
      <w:lvlText w:val="%2."/>
      <w:lvlJc w:val="left"/>
      <w:pPr>
        <w:ind w:left="1511" w:hanging="360"/>
      </w:pPr>
    </w:lvl>
    <w:lvl w:ilvl="2" w:tplc="0809001B" w:tentative="1">
      <w:start w:val="1"/>
      <w:numFmt w:val="lowerRoman"/>
      <w:lvlText w:val="%3."/>
      <w:lvlJc w:val="right"/>
      <w:pPr>
        <w:ind w:left="2231" w:hanging="180"/>
      </w:pPr>
    </w:lvl>
    <w:lvl w:ilvl="3" w:tplc="0809000F" w:tentative="1">
      <w:start w:val="1"/>
      <w:numFmt w:val="decimal"/>
      <w:lvlText w:val="%4."/>
      <w:lvlJc w:val="left"/>
      <w:pPr>
        <w:ind w:left="2951" w:hanging="360"/>
      </w:pPr>
    </w:lvl>
    <w:lvl w:ilvl="4" w:tplc="08090019" w:tentative="1">
      <w:start w:val="1"/>
      <w:numFmt w:val="lowerLetter"/>
      <w:lvlText w:val="%5."/>
      <w:lvlJc w:val="left"/>
      <w:pPr>
        <w:ind w:left="3671" w:hanging="360"/>
      </w:pPr>
    </w:lvl>
    <w:lvl w:ilvl="5" w:tplc="0809001B" w:tentative="1">
      <w:start w:val="1"/>
      <w:numFmt w:val="lowerRoman"/>
      <w:lvlText w:val="%6."/>
      <w:lvlJc w:val="right"/>
      <w:pPr>
        <w:ind w:left="4391" w:hanging="180"/>
      </w:pPr>
    </w:lvl>
    <w:lvl w:ilvl="6" w:tplc="0809000F" w:tentative="1">
      <w:start w:val="1"/>
      <w:numFmt w:val="decimal"/>
      <w:lvlText w:val="%7."/>
      <w:lvlJc w:val="left"/>
      <w:pPr>
        <w:ind w:left="5111" w:hanging="360"/>
      </w:pPr>
    </w:lvl>
    <w:lvl w:ilvl="7" w:tplc="08090019" w:tentative="1">
      <w:start w:val="1"/>
      <w:numFmt w:val="lowerLetter"/>
      <w:lvlText w:val="%8."/>
      <w:lvlJc w:val="left"/>
      <w:pPr>
        <w:ind w:left="5831" w:hanging="360"/>
      </w:pPr>
    </w:lvl>
    <w:lvl w:ilvl="8" w:tplc="0809001B" w:tentative="1">
      <w:start w:val="1"/>
      <w:numFmt w:val="lowerRoman"/>
      <w:lvlText w:val="%9."/>
      <w:lvlJc w:val="right"/>
      <w:pPr>
        <w:ind w:left="6551" w:hanging="180"/>
      </w:pPr>
    </w:lvl>
  </w:abstractNum>
  <w:abstractNum w:abstractNumId="26"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7" w15:restartNumberingAfterBreak="0">
    <w:nsid w:val="7A6D6A0A"/>
    <w:multiLevelType w:val="hybridMultilevel"/>
    <w:tmpl w:val="AAEA858A"/>
    <w:lvl w:ilvl="0" w:tplc="08090017">
      <w:start w:val="1"/>
      <w:numFmt w:val="lowerLetter"/>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090738944">
    <w:abstractNumId w:val="23"/>
  </w:num>
  <w:num w:numId="2" w16cid:durableId="1856726443">
    <w:abstractNumId w:val="23"/>
  </w:num>
  <w:num w:numId="3" w16cid:durableId="264771710">
    <w:abstractNumId w:val="26"/>
  </w:num>
  <w:num w:numId="4" w16cid:durableId="1512140332">
    <w:abstractNumId w:val="0"/>
  </w:num>
  <w:num w:numId="5" w16cid:durableId="152527822">
    <w:abstractNumId w:val="10"/>
  </w:num>
  <w:num w:numId="6" w16cid:durableId="899748127">
    <w:abstractNumId w:val="22"/>
  </w:num>
  <w:num w:numId="7" w16cid:durableId="891771055">
    <w:abstractNumId w:val="28"/>
  </w:num>
  <w:num w:numId="8" w16cid:durableId="1736732554">
    <w:abstractNumId w:val="21"/>
  </w:num>
  <w:num w:numId="9" w16cid:durableId="223027092">
    <w:abstractNumId w:val="4"/>
  </w:num>
  <w:num w:numId="10" w16cid:durableId="275676395">
    <w:abstractNumId w:val="5"/>
  </w:num>
  <w:num w:numId="11" w16cid:durableId="1020669603">
    <w:abstractNumId w:val="14"/>
  </w:num>
  <w:num w:numId="12" w16cid:durableId="92672156">
    <w:abstractNumId w:val="15"/>
  </w:num>
  <w:num w:numId="13" w16cid:durableId="1281037775">
    <w:abstractNumId w:val="8"/>
  </w:num>
  <w:num w:numId="14" w16cid:durableId="119348114">
    <w:abstractNumId w:val="13"/>
  </w:num>
  <w:num w:numId="15" w16cid:durableId="1816948185">
    <w:abstractNumId w:val="16"/>
  </w:num>
  <w:num w:numId="16" w16cid:durableId="48069826">
    <w:abstractNumId w:val="1"/>
  </w:num>
  <w:num w:numId="17" w16cid:durableId="1357199037">
    <w:abstractNumId w:val="17"/>
  </w:num>
  <w:num w:numId="18" w16cid:durableId="235357370">
    <w:abstractNumId w:val="6"/>
  </w:num>
  <w:num w:numId="19" w16cid:durableId="772281441">
    <w:abstractNumId w:val="2"/>
  </w:num>
  <w:num w:numId="20" w16cid:durableId="1230994270">
    <w:abstractNumId w:val="7"/>
  </w:num>
  <w:num w:numId="21" w16cid:durableId="488257311">
    <w:abstractNumId w:val="12"/>
  </w:num>
  <w:num w:numId="22" w16cid:durableId="314191553">
    <w:abstractNumId w:val="12"/>
  </w:num>
  <w:num w:numId="23" w16cid:durableId="819542792">
    <w:abstractNumId w:val="24"/>
  </w:num>
  <w:num w:numId="24" w16cid:durableId="388654424">
    <w:abstractNumId w:val="27"/>
  </w:num>
  <w:num w:numId="25" w16cid:durableId="1138885978">
    <w:abstractNumId w:val="12"/>
  </w:num>
  <w:num w:numId="26" w16cid:durableId="2134322973">
    <w:abstractNumId w:val="9"/>
  </w:num>
  <w:num w:numId="27" w16cid:durableId="1235311437">
    <w:abstractNumId w:val="12"/>
  </w:num>
  <w:num w:numId="28" w16cid:durableId="1867673135">
    <w:abstractNumId w:val="11"/>
  </w:num>
  <w:num w:numId="29" w16cid:durableId="1770075858">
    <w:abstractNumId w:val="18"/>
  </w:num>
  <w:num w:numId="30" w16cid:durableId="382405737">
    <w:abstractNumId w:val="25"/>
  </w:num>
  <w:num w:numId="31" w16cid:durableId="1862893508">
    <w:abstractNumId w:val="19"/>
  </w:num>
  <w:num w:numId="32" w16cid:durableId="1106002047">
    <w:abstractNumId w:val="3"/>
  </w:num>
  <w:num w:numId="33" w16cid:durableId="320082856">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8E0623"/>
    <w:rsid w:val="000003F1"/>
    <w:rsid w:val="0000190B"/>
    <w:rsid w:val="000025B9"/>
    <w:rsid w:val="00002F65"/>
    <w:rsid w:val="0000335F"/>
    <w:rsid w:val="00003451"/>
    <w:rsid w:val="000035CE"/>
    <w:rsid w:val="000041D3"/>
    <w:rsid w:val="00007089"/>
    <w:rsid w:val="00010758"/>
    <w:rsid w:val="000108BF"/>
    <w:rsid w:val="00010AC0"/>
    <w:rsid w:val="00010D35"/>
    <w:rsid w:val="00010D6B"/>
    <w:rsid w:val="00010F41"/>
    <w:rsid w:val="00011A94"/>
    <w:rsid w:val="00012429"/>
    <w:rsid w:val="00012AC8"/>
    <w:rsid w:val="00012C16"/>
    <w:rsid w:val="0001306C"/>
    <w:rsid w:val="000148B1"/>
    <w:rsid w:val="00014A30"/>
    <w:rsid w:val="00016B2C"/>
    <w:rsid w:val="000170CD"/>
    <w:rsid w:val="0001725B"/>
    <w:rsid w:val="00017EF8"/>
    <w:rsid w:val="000205A1"/>
    <w:rsid w:val="00020E0E"/>
    <w:rsid w:val="00021C5A"/>
    <w:rsid w:val="00022165"/>
    <w:rsid w:val="000227EE"/>
    <w:rsid w:val="00022833"/>
    <w:rsid w:val="00022E9A"/>
    <w:rsid w:val="00023074"/>
    <w:rsid w:val="00023CF9"/>
    <w:rsid w:val="00024500"/>
    <w:rsid w:val="000245AE"/>
    <w:rsid w:val="000247B2"/>
    <w:rsid w:val="000249B7"/>
    <w:rsid w:val="000257E8"/>
    <w:rsid w:val="00025D2B"/>
    <w:rsid w:val="00025DA2"/>
    <w:rsid w:val="00025F4D"/>
    <w:rsid w:val="0002685C"/>
    <w:rsid w:val="00027762"/>
    <w:rsid w:val="0002784E"/>
    <w:rsid w:val="00027D8E"/>
    <w:rsid w:val="00027E24"/>
    <w:rsid w:val="0003063D"/>
    <w:rsid w:val="00030AB0"/>
    <w:rsid w:val="00030B6F"/>
    <w:rsid w:val="00031CD8"/>
    <w:rsid w:val="000324F4"/>
    <w:rsid w:val="00032E87"/>
    <w:rsid w:val="00032E9C"/>
    <w:rsid w:val="00032F5E"/>
    <w:rsid w:val="000341E9"/>
    <w:rsid w:val="0003491C"/>
    <w:rsid w:val="00036338"/>
    <w:rsid w:val="00036EE1"/>
    <w:rsid w:val="000372F1"/>
    <w:rsid w:val="00037F18"/>
    <w:rsid w:val="0004078E"/>
    <w:rsid w:val="0004093C"/>
    <w:rsid w:val="000414B5"/>
    <w:rsid w:val="000415B4"/>
    <w:rsid w:val="00044459"/>
    <w:rsid w:val="00044DC9"/>
    <w:rsid w:val="000459DB"/>
    <w:rsid w:val="00046145"/>
    <w:rsid w:val="0004625F"/>
    <w:rsid w:val="000478A6"/>
    <w:rsid w:val="00050192"/>
    <w:rsid w:val="00052331"/>
    <w:rsid w:val="0005253A"/>
    <w:rsid w:val="00052AFE"/>
    <w:rsid w:val="00052C5C"/>
    <w:rsid w:val="00053135"/>
    <w:rsid w:val="00053B07"/>
    <w:rsid w:val="00053D43"/>
    <w:rsid w:val="00054FA8"/>
    <w:rsid w:val="00055917"/>
    <w:rsid w:val="00055A45"/>
    <w:rsid w:val="00055BDE"/>
    <w:rsid w:val="00055E07"/>
    <w:rsid w:val="00056487"/>
    <w:rsid w:val="000606CB"/>
    <w:rsid w:val="00060B3B"/>
    <w:rsid w:val="00060D0E"/>
    <w:rsid w:val="00060E7B"/>
    <w:rsid w:val="00061689"/>
    <w:rsid w:val="000623CB"/>
    <w:rsid w:val="00063879"/>
    <w:rsid w:val="00063EA9"/>
    <w:rsid w:val="00064560"/>
    <w:rsid w:val="00064B79"/>
    <w:rsid w:val="00065C47"/>
    <w:rsid w:val="00065E6D"/>
    <w:rsid w:val="00067583"/>
    <w:rsid w:val="0007107E"/>
    <w:rsid w:val="0007168F"/>
    <w:rsid w:val="000719A7"/>
    <w:rsid w:val="00071FC3"/>
    <w:rsid w:val="0007258C"/>
    <w:rsid w:val="00072D8E"/>
    <w:rsid w:val="00072EA7"/>
    <w:rsid w:val="00073061"/>
    <w:rsid w:val="0007318A"/>
    <w:rsid w:val="00073671"/>
    <w:rsid w:val="000744F0"/>
    <w:rsid w:val="000749FC"/>
    <w:rsid w:val="00075B2A"/>
    <w:rsid w:val="00076807"/>
    <w:rsid w:val="00077358"/>
    <w:rsid w:val="00077438"/>
    <w:rsid w:val="00080120"/>
    <w:rsid w:val="0008190C"/>
    <w:rsid w:val="00081B35"/>
    <w:rsid w:val="000823A3"/>
    <w:rsid w:val="000830DE"/>
    <w:rsid w:val="0008325D"/>
    <w:rsid w:val="000834E6"/>
    <w:rsid w:val="00083CB4"/>
    <w:rsid w:val="000841A9"/>
    <w:rsid w:val="0008422E"/>
    <w:rsid w:val="000843AB"/>
    <w:rsid w:val="000848AF"/>
    <w:rsid w:val="00087477"/>
    <w:rsid w:val="00087DEC"/>
    <w:rsid w:val="00087EAE"/>
    <w:rsid w:val="000909E0"/>
    <w:rsid w:val="00091EAF"/>
    <w:rsid w:val="00092FF5"/>
    <w:rsid w:val="0009371E"/>
    <w:rsid w:val="00093AA8"/>
    <w:rsid w:val="0009432F"/>
    <w:rsid w:val="00094A44"/>
    <w:rsid w:val="00094D84"/>
    <w:rsid w:val="000959B2"/>
    <w:rsid w:val="00096940"/>
    <w:rsid w:val="000969A9"/>
    <w:rsid w:val="00096F22"/>
    <w:rsid w:val="00097027"/>
    <w:rsid w:val="000976B5"/>
    <w:rsid w:val="0009776C"/>
    <w:rsid w:val="00097A1C"/>
    <w:rsid w:val="000A0B96"/>
    <w:rsid w:val="000A2B0A"/>
    <w:rsid w:val="000A2B34"/>
    <w:rsid w:val="000A3E14"/>
    <w:rsid w:val="000A44A4"/>
    <w:rsid w:val="000A480D"/>
    <w:rsid w:val="000A4AEB"/>
    <w:rsid w:val="000A63CA"/>
    <w:rsid w:val="000A64AE"/>
    <w:rsid w:val="000A6939"/>
    <w:rsid w:val="000A743B"/>
    <w:rsid w:val="000A74CC"/>
    <w:rsid w:val="000A7ED0"/>
    <w:rsid w:val="000B02BC"/>
    <w:rsid w:val="000B0589"/>
    <w:rsid w:val="000B220B"/>
    <w:rsid w:val="000B2544"/>
    <w:rsid w:val="000B2843"/>
    <w:rsid w:val="000B2FEF"/>
    <w:rsid w:val="000B4483"/>
    <w:rsid w:val="000B6A81"/>
    <w:rsid w:val="000B6F57"/>
    <w:rsid w:val="000B77C6"/>
    <w:rsid w:val="000B7E85"/>
    <w:rsid w:val="000C021D"/>
    <w:rsid w:val="000C0E39"/>
    <w:rsid w:val="000C1A44"/>
    <w:rsid w:val="000C1ABE"/>
    <w:rsid w:val="000C2D8D"/>
    <w:rsid w:val="000C349A"/>
    <w:rsid w:val="000C3B3D"/>
    <w:rsid w:val="000C3F13"/>
    <w:rsid w:val="000C4113"/>
    <w:rsid w:val="000C43EB"/>
    <w:rsid w:val="000C5098"/>
    <w:rsid w:val="000C5EF6"/>
    <w:rsid w:val="000C61C4"/>
    <w:rsid w:val="000C6450"/>
    <w:rsid w:val="000C67E8"/>
    <w:rsid w:val="000C698E"/>
    <w:rsid w:val="000C6CC3"/>
    <w:rsid w:val="000C7407"/>
    <w:rsid w:val="000D0673"/>
    <w:rsid w:val="000D12BA"/>
    <w:rsid w:val="000D1BCE"/>
    <w:rsid w:val="000D2886"/>
    <w:rsid w:val="000D29F1"/>
    <w:rsid w:val="000D2DB4"/>
    <w:rsid w:val="000D419C"/>
    <w:rsid w:val="000D4D4A"/>
    <w:rsid w:val="000D576D"/>
    <w:rsid w:val="000D595A"/>
    <w:rsid w:val="000E079A"/>
    <w:rsid w:val="000E0A66"/>
    <w:rsid w:val="000E0B9D"/>
    <w:rsid w:val="000E165A"/>
    <w:rsid w:val="000E1F9E"/>
    <w:rsid w:val="000E27B6"/>
    <w:rsid w:val="000E28D7"/>
    <w:rsid w:val="000E2DAC"/>
    <w:rsid w:val="000E36A7"/>
    <w:rsid w:val="000E3F56"/>
    <w:rsid w:val="000E47DC"/>
    <w:rsid w:val="000E57C1"/>
    <w:rsid w:val="000E5927"/>
    <w:rsid w:val="000E5E58"/>
    <w:rsid w:val="000E69BD"/>
    <w:rsid w:val="000E6F2C"/>
    <w:rsid w:val="000E73C2"/>
    <w:rsid w:val="000E75F0"/>
    <w:rsid w:val="000E7D48"/>
    <w:rsid w:val="000F08FF"/>
    <w:rsid w:val="000F0C38"/>
    <w:rsid w:val="000F1610"/>
    <w:rsid w:val="000F16F4"/>
    <w:rsid w:val="000F19FD"/>
    <w:rsid w:val="000F273A"/>
    <w:rsid w:val="000F2F7B"/>
    <w:rsid w:val="000F3BA7"/>
    <w:rsid w:val="000F3C09"/>
    <w:rsid w:val="000F3EBB"/>
    <w:rsid w:val="000F43A3"/>
    <w:rsid w:val="000F6EC2"/>
    <w:rsid w:val="000F7C6D"/>
    <w:rsid w:val="001000CB"/>
    <w:rsid w:val="001006CB"/>
    <w:rsid w:val="0010171E"/>
    <w:rsid w:val="001017E7"/>
    <w:rsid w:val="00101FB9"/>
    <w:rsid w:val="00102F7F"/>
    <w:rsid w:val="00103944"/>
    <w:rsid w:val="00103945"/>
    <w:rsid w:val="0010454A"/>
    <w:rsid w:val="00104D93"/>
    <w:rsid w:val="00104FCA"/>
    <w:rsid w:val="00105070"/>
    <w:rsid w:val="001052BD"/>
    <w:rsid w:val="001056C5"/>
    <w:rsid w:val="00105CD2"/>
    <w:rsid w:val="00106B82"/>
    <w:rsid w:val="0010704F"/>
    <w:rsid w:val="001073E6"/>
    <w:rsid w:val="00110D6C"/>
    <w:rsid w:val="001111BB"/>
    <w:rsid w:val="001113AB"/>
    <w:rsid w:val="00111699"/>
    <w:rsid w:val="00111EC3"/>
    <w:rsid w:val="00113579"/>
    <w:rsid w:val="00113EDE"/>
    <w:rsid w:val="00115CAA"/>
    <w:rsid w:val="00115CF7"/>
    <w:rsid w:val="001179EC"/>
    <w:rsid w:val="00117D13"/>
    <w:rsid w:val="00117D56"/>
    <w:rsid w:val="00120619"/>
    <w:rsid w:val="001207B8"/>
    <w:rsid w:val="0012170D"/>
    <w:rsid w:val="00121B60"/>
    <w:rsid w:val="00124C15"/>
    <w:rsid w:val="00124CCE"/>
    <w:rsid w:val="001258C9"/>
    <w:rsid w:val="001264F1"/>
    <w:rsid w:val="00126898"/>
    <w:rsid w:val="0013010B"/>
    <w:rsid w:val="001302A7"/>
    <w:rsid w:val="00130B2A"/>
    <w:rsid w:val="00131B82"/>
    <w:rsid w:val="00131BA4"/>
    <w:rsid w:val="001336C2"/>
    <w:rsid w:val="00134075"/>
    <w:rsid w:val="00134971"/>
    <w:rsid w:val="001355DF"/>
    <w:rsid w:val="001427F1"/>
    <w:rsid w:val="001429B1"/>
    <w:rsid w:val="00142C2A"/>
    <w:rsid w:val="00142DEC"/>
    <w:rsid w:val="00143067"/>
    <w:rsid w:val="0014371D"/>
    <w:rsid w:val="00143F3F"/>
    <w:rsid w:val="001440C3"/>
    <w:rsid w:val="001449D7"/>
    <w:rsid w:val="00144ADD"/>
    <w:rsid w:val="00144EC9"/>
    <w:rsid w:val="00144F49"/>
    <w:rsid w:val="001460C6"/>
    <w:rsid w:val="00146D41"/>
    <w:rsid w:val="00146D8B"/>
    <w:rsid w:val="00146FB9"/>
    <w:rsid w:val="00147561"/>
    <w:rsid w:val="001475C3"/>
    <w:rsid w:val="00147B76"/>
    <w:rsid w:val="001513B2"/>
    <w:rsid w:val="00151E6A"/>
    <w:rsid w:val="00151FBA"/>
    <w:rsid w:val="001526D9"/>
    <w:rsid w:val="00152B7F"/>
    <w:rsid w:val="00152C92"/>
    <w:rsid w:val="00152E32"/>
    <w:rsid w:val="00153306"/>
    <w:rsid w:val="001536AA"/>
    <w:rsid w:val="00154295"/>
    <w:rsid w:val="0015481C"/>
    <w:rsid w:val="001552B7"/>
    <w:rsid w:val="00155945"/>
    <w:rsid w:val="00155DE0"/>
    <w:rsid w:val="00156B6C"/>
    <w:rsid w:val="00156ED1"/>
    <w:rsid w:val="00160EF7"/>
    <w:rsid w:val="0016138C"/>
    <w:rsid w:val="00161A75"/>
    <w:rsid w:val="00161B5C"/>
    <w:rsid w:val="00161C2F"/>
    <w:rsid w:val="00161DEC"/>
    <w:rsid w:val="00163678"/>
    <w:rsid w:val="00164063"/>
    <w:rsid w:val="0016415E"/>
    <w:rsid w:val="00164318"/>
    <w:rsid w:val="00164800"/>
    <w:rsid w:val="00164A49"/>
    <w:rsid w:val="00164F86"/>
    <w:rsid w:val="00165A5B"/>
    <w:rsid w:val="00166617"/>
    <w:rsid w:val="00166925"/>
    <w:rsid w:val="00167408"/>
    <w:rsid w:val="00167C60"/>
    <w:rsid w:val="0017073C"/>
    <w:rsid w:val="00170CAF"/>
    <w:rsid w:val="00172295"/>
    <w:rsid w:val="001732E7"/>
    <w:rsid w:val="0017377B"/>
    <w:rsid w:val="001739D3"/>
    <w:rsid w:val="00173CA1"/>
    <w:rsid w:val="00175C46"/>
    <w:rsid w:val="00176384"/>
    <w:rsid w:val="001763A2"/>
    <w:rsid w:val="001767F2"/>
    <w:rsid w:val="00176A30"/>
    <w:rsid w:val="00176BA3"/>
    <w:rsid w:val="00177CB3"/>
    <w:rsid w:val="00177CC2"/>
    <w:rsid w:val="00177F3D"/>
    <w:rsid w:val="001818D5"/>
    <w:rsid w:val="0018224E"/>
    <w:rsid w:val="00182B15"/>
    <w:rsid w:val="001836EF"/>
    <w:rsid w:val="001838BB"/>
    <w:rsid w:val="00183EEC"/>
    <w:rsid w:val="00184178"/>
    <w:rsid w:val="00184353"/>
    <w:rsid w:val="001874D8"/>
    <w:rsid w:val="0019239C"/>
    <w:rsid w:val="001924B2"/>
    <w:rsid w:val="00193D75"/>
    <w:rsid w:val="00194DEF"/>
    <w:rsid w:val="001952B7"/>
    <w:rsid w:val="00195866"/>
    <w:rsid w:val="001958A9"/>
    <w:rsid w:val="00195A40"/>
    <w:rsid w:val="001963ED"/>
    <w:rsid w:val="001976D1"/>
    <w:rsid w:val="00197B5B"/>
    <w:rsid w:val="001A11FD"/>
    <w:rsid w:val="001A1484"/>
    <w:rsid w:val="001A182B"/>
    <w:rsid w:val="001A2F90"/>
    <w:rsid w:val="001A42D8"/>
    <w:rsid w:val="001A4ACB"/>
    <w:rsid w:val="001A5970"/>
    <w:rsid w:val="001A5A6D"/>
    <w:rsid w:val="001A6103"/>
    <w:rsid w:val="001B02A1"/>
    <w:rsid w:val="001B039F"/>
    <w:rsid w:val="001B03F7"/>
    <w:rsid w:val="001B131A"/>
    <w:rsid w:val="001B1B85"/>
    <w:rsid w:val="001B1DE5"/>
    <w:rsid w:val="001B2CB1"/>
    <w:rsid w:val="001B2ECB"/>
    <w:rsid w:val="001B2F21"/>
    <w:rsid w:val="001B2FDD"/>
    <w:rsid w:val="001B3412"/>
    <w:rsid w:val="001B36F5"/>
    <w:rsid w:val="001B37BF"/>
    <w:rsid w:val="001B4A59"/>
    <w:rsid w:val="001B5DC1"/>
    <w:rsid w:val="001B6157"/>
    <w:rsid w:val="001C1984"/>
    <w:rsid w:val="001C1B11"/>
    <w:rsid w:val="001C1D54"/>
    <w:rsid w:val="001C20A6"/>
    <w:rsid w:val="001C37E4"/>
    <w:rsid w:val="001C4842"/>
    <w:rsid w:val="001C4BB4"/>
    <w:rsid w:val="001C5CAD"/>
    <w:rsid w:val="001C609E"/>
    <w:rsid w:val="001C61C9"/>
    <w:rsid w:val="001D01E5"/>
    <w:rsid w:val="001D0859"/>
    <w:rsid w:val="001D0C1B"/>
    <w:rsid w:val="001D11FA"/>
    <w:rsid w:val="001D1716"/>
    <w:rsid w:val="001D2C5E"/>
    <w:rsid w:val="001D3088"/>
    <w:rsid w:val="001D3D4A"/>
    <w:rsid w:val="001D4E27"/>
    <w:rsid w:val="001D6346"/>
    <w:rsid w:val="001D76B6"/>
    <w:rsid w:val="001E0953"/>
    <w:rsid w:val="001E0DAE"/>
    <w:rsid w:val="001E15A0"/>
    <w:rsid w:val="001E192E"/>
    <w:rsid w:val="001E1A16"/>
    <w:rsid w:val="001E1ED3"/>
    <w:rsid w:val="001E3039"/>
    <w:rsid w:val="001E4FD4"/>
    <w:rsid w:val="001E50C7"/>
    <w:rsid w:val="001E5A38"/>
    <w:rsid w:val="001E66D2"/>
    <w:rsid w:val="001E6975"/>
    <w:rsid w:val="001E6DDB"/>
    <w:rsid w:val="001E7071"/>
    <w:rsid w:val="001E749C"/>
    <w:rsid w:val="001E7B70"/>
    <w:rsid w:val="001F0ECC"/>
    <w:rsid w:val="001F1A05"/>
    <w:rsid w:val="001F2E6D"/>
    <w:rsid w:val="001F34F3"/>
    <w:rsid w:val="001F3D86"/>
    <w:rsid w:val="001F5990"/>
    <w:rsid w:val="001F68F9"/>
    <w:rsid w:val="001F7379"/>
    <w:rsid w:val="001F7420"/>
    <w:rsid w:val="001F77AD"/>
    <w:rsid w:val="001F7C0D"/>
    <w:rsid w:val="00201160"/>
    <w:rsid w:val="0020135F"/>
    <w:rsid w:val="00201507"/>
    <w:rsid w:val="00201AF0"/>
    <w:rsid w:val="002020BA"/>
    <w:rsid w:val="00202EB5"/>
    <w:rsid w:val="0020315D"/>
    <w:rsid w:val="00203A54"/>
    <w:rsid w:val="00204BEA"/>
    <w:rsid w:val="00204CE8"/>
    <w:rsid w:val="002050E8"/>
    <w:rsid w:val="00205370"/>
    <w:rsid w:val="0020662D"/>
    <w:rsid w:val="00206CAD"/>
    <w:rsid w:val="00207816"/>
    <w:rsid w:val="00207A0D"/>
    <w:rsid w:val="00207C10"/>
    <w:rsid w:val="00210A57"/>
    <w:rsid w:val="00211CFF"/>
    <w:rsid w:val="00211F60"/>
    <w:rsid w:val="002127EA"/>
    <w:rsid w:val="002128E2"/>
    <w:rsid w:val="00212C8F"/>
    <w:rsid w:val="002136A9"/>
    <w:rsid w:val="002146CA"/>
    <w:rsid w:val="00214D95"/>
    <w:rsid w:val="00215085"/>
    <w:rsid w:val="00215480"/>
    <w:rsid w:val="00216FC0"/>
    <w:rsid w:val="0021705D"/>
    <w:rsid w:val="002218DD"/>
    <w:rsid w:val="00222541"/>
    <w:rsid w:val="0022267C"/>
    <w:rsid w:val="00225707"/>
    <w:rsid w:val="00226E74"/>
    <w:rsid w:val="002279FD"/>
    <w:rsid w:val="002304CE"/>
    <w:rsid w:val="0023086D"/>
    <w:rsid w:val="00231F37"/>
    <w:rsid w:val="002323A3"/>
    <w:rsid w:val="002325B0"/>
    <w:rsid w:val="00232CAD"/>
    <w:rsid w:val="00233328"/>
    <w:rsid w:val="00233427"/>
    <w:rsid w:val="0023350F"/>
    <w:rsid w:val="00234D02"/>
    <w:rsid w:val="0023572E"/>
    <w:rsid w:val="00235B36"/>
    <w:rsid w:val="0023619E"/>
    <w:rsid w:val="00236B27"/>
    <w:rsid w:val="00236DDF"/>
    <w:rsid w:val="0024092E"/>
    <w:rsid w:val="00241DD5"/>
    <w:rsid w:val="00242083"/>
    <w:rsid w:val="002429EC"/>
    <w:rsid w:val="00242A5E"/>
    <w:rsid w:val="0024321A"/>
    <w:rsid w:val="00244779"/>
    <w:rsid w:val="00244F06"/>
    <w:rsid w:val="00245243"/>
    <w:rsid w:val="0024526F"/>
    <w:rsid w:val="00245596"/>
    <w:rsid w:val="002458F4"/>
    <w:rsid w:val="00245AC1"/>
    <w:rsid w:val="002472AA"/>
    <w:rsid w:val="00250192"/>
    <w:rsid w:val="002506E3"/>
    <w:rsid w:val="002508FE"/>
    <w:rsid w:val="00250BF3"/>
    <w:rsid w:val="00251324"/>
    <w:rsid w:val="00252048"/>
    <w:rsid w:val="0025224F"/>
    <w:rsid w:val="00253AFD"/>
    <w:rsid w:val="00256E47"/>
    <w:rsid w:val="00257C24"/>
    <w:rsid w:val="00257C50"/>
    <w:rsid w:val="002601CA"/>
    <w:rsid w:val="00260780"/>
    <w:rsid w:val="0026093A"/>
    <w:rsid w:val="00261539"/>
    <w:rsid w:val="00261A65"/>
    <w:rsid w:val="00262BD2"/>
    <w:rsid w:val="00266012"/>
    <w:rsid w:val="002716C0"/>
    <w:rsid w:val="00274F9C"/>
    <w:rsid w:val="002752EC"/>
    <w:rsid w:val="002768C0"/>
    <w:rsid w:val="00277778"/>
    <w:rsid w:val="00280100"/>
    <w:rsid w:val="002804E5"/>
    <w:rsid w:val="0028124C"/>
    <w:rsid w:val="002819AB"/>
    <w:rsid w:val="00281B15"/>
    <w:rsid w:val="00281D96"/>
    <w:rsid w:val="00282F23"/>
    <w:rsid w:val="002835AB"/>
    <w:rsid w:val="00283649"/>
    <w:rsid w:val="00285C66"/>
    <w:rsid w:val="002868D8"/>
    <w:rsid w:val="00286A38"/>
    <w:rsid w:val="00286F5C"/>
    <w:rsid w:val="0028708E"/>
    <w:rsid w:val="002870AA"/>
    <w:rsid w:val="00287FCD"/>
    <w:rsid w:val="0029156E"/>
    <w:rsid w:val="0029175C"/>
    <w:rsid w:val="0029302D"/>
    <w:rsid w:val="002936BC"/>
    <w:rsid w:val="00294296"/>
    <w:rsid w:val="002943B3"/>
    <w:rsid w:val="002946CD"/>
    <w:rsid w:val="002958D9"/>
    <w:rsid w:val="00295FF7"/>
    <w:rsid w:val="0029660F"/>
    <w:rsid w:val="002970CB"/>
    <w:rsid w:val="002973AE"/>
    <w:rsid w:val="0029763B"/>
    <w:rsid w:val="002A39B1"/>
    <w:rsid w:val="002A419B"/>
    <w:rsid w:val="002A5A18"/>
    <w:rsid w:val="002A7EE3"/>
    <w:rsid w:val="002B04E1"/>
    <w:rsid w:val="002B06A9"/>
    <w:rsid w:val="002B0770"/>
    <w:rsid w:val="002B1355"/>
    <w:rsid w:val="002B19F4"/>
    <w:rsid w:val="002B2DA2"/>
    <w:rsid w:val="002B37D4"/>
    <w:rsid w:val="002B3E7B"/>
    <w:rsid w:val="002B3FC5"/>
    <w:rsid w:val="002B4773"/>
    <w:rsid w:val="002B4CE1"/>
    <w:rsid w:val="002B5690"/>
    <w:rsid w:val="002B5A3A"/>
    <w:rsid w:val="002B5D8F"/>
    <w:rsid w:val="002B6521"/>
    <w:rsid w:val="002B65EF"/>
    <w:rsid w:val="002B6A75"/>
    <w:rsid w:val="002B755F"/>
    <w:rsid w:val="002C02BF"/>
    <w:rsid w:val="002C068A"/>
    <w:rsid w:val="002C076B"/>
    <w:rsid w:val="002C1131"/>
    <w:rsid w:val="002C161A"/>
    <w:rsid w:val="002C1C77"/>
    <w:rsid w:val="002C1FF0"/>
    <w:rsid w:val="002C2524"/>
    <w:rsid w:val="002C2E5A"/>
    <w:rsid w:val="002C2EC5"/>
    <w:rsid w:val="002C4470"/>
    <w:rsid w:val="002C634D"/>
    <w:rsid w:val="002D0386"/>
    <w:rsid w:val="002D14DA"/>
    <w:rsid w:val="002D15A0"/>
    <w:rsid w:val="002D46E2"/>
    <w:rsid w:val="002D4834"/>
    <w:rsid w:val="002D4A9E"/>
    <w:rsid w:val="002D5069"/>
    <w:rsid w:val="002D5A7C"/>
    <w:rsid w:val="002D6115"/>
    <w:rsid w:val="002D61C1"/>
    <w:rsid w:val="002D6992"/>
    <w:rsid w:val="002D70E3"/>
    <w:rsid w:val="002E00E8"/>
    <w:rsid w:val="002E05C5"/>
    <w:rsid w:val="002E092D"/>
    <w:rsid w:val="002E2ABB"/>
    <w:rsid w:val="002E2D16"/>
    <w:rsid w:val="002E4B51"/>
    <w:rsid w:val="002E5259"/>
    <w:rsid w:val="002E64E9"/>
    <w:rsid w:val="002E6F71"/>
    <w:rsid w:val="002E70EB"/>
    <w:rsid w:val="002F0319"/>
    <w:rsid w:val="002F049D"/>
    <w:rsid w:val="002F050C"/>
    <w:rsid w:val="002F0BBB"/>
    <w:rsid w:val="002F3210"/>
    <w:rsid w:val="002F448C"/>
    <w:rsid w:val="002F51B6"/>
    <w:rsid w:val="002F5205"/>
    <w:rsid w:val="002F5BC8"/>
    <w:rsid w:val="002F619F"/>
    <w:rsid w:val="002F7849"/>
    <w:rsid w:val="002F7BA1"/>
    <w:rsid w:val="00301DCF"/>
    <w:rsid w:val="00302825"/>
    <w:rsid w:val="003028FE"/>
    <w:rsid w:val="00303185"/>
    <w:rsid w:val="00303216"/>
    <w:rsid w:val="003032D4"/>
    <w:rsid w:val="00303964"/>
    <w:rsid w:val="00303CA5"/>
    <w:rsid w:val="00303DE7"/>
    <w:rsid w:val="003047A6"/>
    <w:rsid w:val="0030500E"/>
    <w:rsid w:val="00306678"/>
    <w:rsid w:val="00310718"/>
    <w:rsid w:val="00310C8E"/>
    <w:rsid w:val="00313656"/>
    <w:rsid w:val="0031394D"/>
    <w:rsid w:val="00313C18"/>
    <w:rsid w:val="00313F47"/>
    <w:rsid w:val="00315F76"/>
    <w:rsid w:val="00316072"/>
    <w:rsid w:val="003205AF"/>
    <w:rsid w:val="00320631"/>
    <w:rsid w:val="003206FD"/>
    <w:rsid w:val="00321178"/>
    <w:rsid w:val="0032194F"/>
    <w:rsid w:val="00323978"/>
    <w:rsid w:val="00326509"/>
    <w:rsid w:val="0032670C"/>
    <w:rsid w:val="003272E9"/>
    <w:rsid w:val="00327451"/>
    <w:rsid w:val="00330382"/>
    <w:rsid w:val="00330E59"/>
    <w:rsid w:val="00333464"/>
    <w:rsid w:val="003342EC"/>
    <w:rsid w:val="00335456"/>
    <w:rsid w:val="00335DEA"/>
    <w:rsid w:val="00336B28"/>
    <w:rsid w:val="00337878"/>
    <w:rsid w:val="00337B0B"/>
    <w:rsid w:val="00340FF8"/>
    <w:rsid w:val="00342182"/>
    <w:rsid w:val="00342C3B"/>
    <w:rsid w:val="003431A6"/>
    <w:rsid w:val="00343543"/>
    <w:rsid w:val="00343557"/>
    <w:rsid w:val="00343A1F"/>
    <w:rsid w:val="00343C38"/>
    <w:rsid w:val="00344294"/>
    <w:rsid w:val="00344C56"/>
    <w:rsid w:val="00344CD1"/>
    <w:rsid w:val="00345A84"/>
    <w:rsid w:val="003466B2"/>
    <w:rsid w:val="003469E3"/>
    <w:rsid w:val="00346CB5"/>
    <w:rsid w:val="00347AB1"/>
    <w:rsid w:val="00351F5C"/>
    <w:rsid w:val="00352211"/>
    <w:rsid w:val="00352714"/>
    <w:rsid w:val="00353745"/>
    <w:rsid w:val="00354A3F"/>
    <w:rsid w:val="00354C2F"/>
    <w:rsid w:val="00355E07"/>
    <w:rsid w:val="00355FCC"/>
    <w:rsid w:val="003566D6"/>
    <w:rsid w:val="00356B74"/>
    <w:rsid w:val="00360595"/>
    <w:rsid w:val="00360664"/>
    <w:rsid w:val="0036097C"/>
    <w:rsid w:val="0036118B"/>
    <w:rsid w:val="00361890"/>
    <w:rsid w:val="00361D80"/>
    <w:rsid w:val="0036268C"/>
    <w:rsid w:val="00363983"/>
    <w:rsid w:val="0036406B"/>
    <w:rsid w:val="003646DF"/>
    <w:rsid w:val="00364D1A"/>
    <w:rsid w:val="00364E17"/>
    <w:rsid w:val="003658F0"/>
    <w:rsid w:val="0036643A"/>
    <w:rsid w:val="00366684"/>
    <w:rsid w:val="003667B1"/>
    <w:rsid w:val="00366E44"/>
    <w:rsid w:val="00366F95"/>
    <w:rsid w:val="003674A1"/>
    <w:rsid w:val="00370026"/>
    <w:rsid w:val="0037095D"/>
    <w:rsid w:val="00370FD8"/>
    <w:rsid w:val="00371A8B"/>
    <w:rsid w:val="003723C8"/>
    <w:rsid w:val="003725C6"/>
    <w:rsid w:val="0037328E"/>
    <w:rsid w:val="0037382C"/>
    <w:rsid w:val="00373B78"/>
    <w:rsid w:val="00374346"/>
    <w:rsid w:val="003753C7"/>
    <w:rsid w:val="003753EC"/>
    <w:rsid w:val="003753FE"/>
    <w:rsid w:val="00375EFD"/>
    <w:rsid w:val="003766E2"/>
    <w:rsid w:val="00377623"/>
    <w:rsid w:val="00377C68"/>
    <w:rsid w:val="00380887"/>
    <w:rsid w:val="00380EF4"/>
    <w:rsid w:val="00381AA3"/>
    <w:rsid w:val="00381C14"/>
    <w:rsid w:val="00381ED5"/>
    <w:rsid w:val="00382A49"/>
    <w:rsid w:val="00382F59"/>
    <w:rsid w:val="003837EA"/>
    <w:rsid w:val="003839F7"/>
    <w:rsid w:val="0038437F"/>
    <w:rsid w:val="00385449"/>
    <w:rsid w:val="0038582D"/>
    <w:rsid w:val="00385C52"/>
    <w:rsid w:val="00386A1A"/>
    <w:rsid w:val="00386B38"/>
    <w:rsid w:val="00387063"/>
    <w:rsid w:val="0038789B"/>
    <w:rsid w:val="0039041E"/>
    <w:rsid w:val="00390C19"/>
    <w:rsid w:val="00390C99"/>
    <w:rsid w:val="00390EE6"/>
    <w:rsid w:val="00391D9B"/>
    <w:rsid w:val="00391E47"/>
    <w:rsid w:val="003920E4"/>
    <w:rsid w:val="00392BE8"/>
    <w:rsid w:val="003934C4"/>
    <w:rsid w:val="003937B3"/>
    <w:rsid w:val="003937F1"/>
    <w:rsid w:val="00393E22"/>
    <w:rsid w:val="00393EB3"/>
    <w:rsid w:val="003941CF"/>
    <w:rsid w:val="003944B8"/>
    <w:rsid w:val="00394E8D"/>
    <w:rsid w:val="003950C8"/>
    <w:rsid w:val="00396F8C"/>
    <w:rsid w:val="0039702F"/>
    <w:rsid w:val="00397249"/>
    <w:rsid w:val="003A4F40"/>
    <w:rsid w:val="003A5BAD"/>
    <w:rsid w:val="003A5BE8"/>
    <w:rsid w:val="003A5DFF"/>
    <w:rsid w:val="003A5E04"/>
    <w:rsid w:val="003A6C4F"/>
    <w:rsid w:val="003B01BF"/>
    <w:rsid w:val="003B0221"/>
    <w:rsid w:val="003B2FE6"/>
    <w:rsid w:val="003B574E"/>
    <w:rsid w:val="003B5A4D"/>
    <w:rsid w:val="003B7079"/>
    <w:rsid w:val="003C13EE"/>
    <w:rsid w:val="003C17C6"/>
    <w:rsid w:val="003C29B9"/>
    <w:rsid w:val="003C2FB9"/>
    <w:rsid w:val="003C3405"/>
    <w:rsid w:val="003C3453"/>
    <w:rsid w:val="003C38D5"/>
    <w:rsid w:val="003C3EBF"/>
    <w:rsid w:val="003C4555"/>
    <w:rsid w:val="003C5212"/>
    <w:rsid w:val="003C52AD"/>
    <w:rsid w:val="003C55D0"/>
    <w:rsid w:val="003C5C0E"/>
    <w:rsid w:val="003C618B"/>
    <w:rsid w:val="003C687E"/>
    <w:rsid w:val="003C7328"/>
    <w:rsid w:val="003D0700"/>
    <w:rsid w:val="003D1CA8"/>
    <w:rsid w:val="003D1D4A"/>
    <w:rsid w:val="003D1D51"/>
    <w:rsid w:val="003D1E75"/>
    <w:rsid w:val="003D3715"/>
    <w:rsid w:val="003D468A"/>
    <w:rsid w:val="003D5132"/>
    <w:rsid w:val="003D5511"/>
    <w:rsid w:val="003D58EF"/>
    <w:rsid w:val="003D5D94"/>
    <w:rsid w:val="003D6413"/>
    <w:rsid w:val="003D6C9A"/>
    <w:rsid w:val="003D7D36"/>
    <w:rsid w:val="003E0C1A"/>
    <w:rsid w:val="003E19F2"/>
    <w:rsid w:val="003E23CE"/>
    <w:rsid w:val="003E4391"/>
    <w:rsid w:val="003E4493"/>
    <w:rsid w:val="003E54CC"/>
    <w:rsid w:val="003E5EFF"/>
    <w:rsid w:val="003E70DD"/>
    <w:rsid w:val="003E72A0"/>
    <w:rsid w:val="003E7861"/>
    <w:rsid w:val="003E7CC8"/>
    <w:rsid w:val="003F0C53"/>
    <w:rsid w:val="003F0D16"/>
    <w:rsid w:val="003F11CB"/>
    <w:rsid w:val="003F1C25"/>
    <w:rsid w:val="003F2C97"/>
    <w:rsid w:val="003F2DE6"/>
    <w:rsid w:val="003F33A3"/>
    <w:rsid w:val="003F3533"/>
    <w:rsid w:val="003F4CE1"/>
    <w:rsid w:val="003F6BAB"/>
    <w:rsid w:val="003F7785"/>
    <w:rsid w:val="003F7D9D"/>
    <w:rsid w:val="003F7DFB"/>
    <w:rsid w:val="00400023"/>
    <w:rsid w:val="0040291A"/>
    <w:rsid w:val="0040292F"/>
    <w:rsid w:val="004029F3"/>
    <w:rsid w:val="004036AD"/>
    <w:rsid w:val="0040599C"/>
    <w:rsid w:val="00407E8C"/>
    <w:rsid w:val="004104A4"/>
    <w:rsid w:val="00410ABB"/>
    <w:rsid w:val="0041244F"/>
    <w:rsid w:val="004136AA"/>
    <w:rsid w:val="00414E74"/>
    <w:rsid w:val="00415014"/>
    <w:rsid w:val="0041543C"/>
    <w:rsid w:val="004156F0"/>
    <w:rsid w:val="004163BA"/>
    <w:rsid w:val="00416A15"/>
    <w:rsid w:val="00416DAD"/>
    <w:rsid w:val="00416F2B"/>
    <w:rsid w:val="0042175C"/>
    <w:rsid w:val="00422CB1"/>
    <w:rsid w:val="004235DE"/>
    <w:rsid w:val="00423E5C"/>
    <w:rsid w:val="00425097"/>
    <w:rsid w:val="004263F7"/>
    <w:rsid w:val="004273F2"/>
    <w:rsid w:val="0043120B"/>
    <w:rsid w:val="00431E12"/>
    <w:rsid w:val="00432101"/>
    <w:rsid w:val="00432233"/>
    <w:rsid w:val="00432482"/>
    <w:rsid w:val="00432E7B"/>
    <w:rsid w:val="00433D62"/>
    <w:rsid w:val="00434383"/>
    <w:rsid w:val="00434739"/>
    <w:rsid w:val="00434845"/>
    <w:rsid w:val="00434F27"/>
    <w:rsid w:val="00435899"/>
    <w:rsid w:val="00435C32"/>
    <w:rsid w:val="00436971"/>
    <w:rsid w:val="004400F7"/>
    <w:rsid w:val="00441307"/>
    <w:rsid w:val="00441802"/>
    <w:rsid w:val="00441AA8"/>
    <w:rsid w:val="00441CCC"/>
    <w:rsid w:val="004424B5"/>
    <w:rsid w:val="00443019"/>
    <w:rsid w:val="0044444B"/>
    <w:rsid w:val="00445A56"/>
    <w:rsid w:val="0044617D"/>
    <w:rsid w:val="00447382"/>
    <w:rsid w:val="004474DE"/>
    <w:rsid w:val="004474E6"/>
    <w:rsid w:val="00450247"/>
    <w:rsid w:val="0045050B"/>
    <w:rsid w:val="00450B44"/>
    <w:rsid w:val="00450F8A"/>
    <w:rsid w:val="00451EE4"/>
    <w:rsid w:val="00452010"/>
    <w:rsid w:val="004522C1"/>
    <w:rsid w:val="00453892"/>
    <w:rsid w:val="00453CD7"/>
    <w:rsid w:val="00453E15"/>
    <w:rsid w:val="0045403A"/>
    <w:rsid w:val="00454269"/>
    <w:rsid w:val="004549CD"/>
    <w:rsid w:val="00454CD1"/>
    <w:rsid w:val="00455156"/>
    <w:rsid w:val="004555E2"/>
    <w:rsid w:val="00455C80"/>
    <w:rsid w:val="00455F46"/>
    <w:rsid w:val="004570DE"/>
    <w:rsid w:val="004577D5"/>
    <w:rsid w:val="00457F6A"/>
    <w:rsid w:val="00460EDE"/>
    <w:rsid w:val="004612FC"/>
    <w:rsid w:val="004616D4"/>
    <w:rsid w:val="00461956"/>
    <w:rsid w:val="00461E12"/>
    <w:rsid w:val="00461E4A"/>
    <w:rsid w:val="00464834"/>
    <w:rsid w:val="00464A9B"/>
    <w:rsid w:val="00464EC0"/>
    <w:rsid w:val="0047053F"/>
    <w:rsid w:val="004707FA"/>
    <w:rsid w:val="00472538"/>
    <w:rsid w:val="00472A00"/>
    <w:rsid w:val="00472E4A"/>
    <w:rsid w:val="00473BBD"/>
    <w:rsid w:val="004743FB"/>
    <w:rsid w:val="00474DB1"/>
    <w:rsid w:val="004755CE"/>
    <w:rsid w:val="0047718B"/>
    <w:rsid w:val="00477475"/>
    <w:rsid w:val="0048041A"/>
    <w:rsid w:val="004804B5"/>
    <w:rsid w:val="00481E65"/>
    <w:rsid w:val="00482315"/>
    <w:rsid w:val="004825A0"/>
    <w:rsid w:val="00483D15"/>
    <w:rsid w:val="00484175"/>
    <w:rsid w:val="004858BD"/>
    <w:rsid w:val="00487C06"/>
    <w:rsid w:val="00487C64"/>
    <w:rsid w:val="004901F4"/>
    <w:rsid w:val="0049206F"/>
    <w:rsid w:val="00492A00"/>
    <w:rsid w:val="00493361"/>
    <w:rsid w:val="004948B3"/>
    <w:rsid w:val="0049568B"/>
    <w:rsid w:val="00495B19"/>
    <w:rsid w:val="004976CF"/>
    <w:rsid w:val="004A04E5"/>
    <w:rsid w:val="004A1C66"/>
    <w:rsid w:val="004A27AF"/>
    <w:rsid w:val="004A2E87"/>
    <w:rsid w:val="004A2EB8"/>
    <w:rsid w:val="004A3BF5"/>
    <w:rsid w:val="004A4621"/>
    <w:rsid w:val="004A50C0"/>
    <w:rsid w:val="004A6B4F"/>
    <w:rsid w:val="004A7E64"/>
    <w:rsid w:val="004B03FA"/>
    <w:rsid w:val="004B0D30"/>
    <w:rsid w:val="004B259E"/>
    <w:rsid w:val="004B2693"/>
    <w:rsid w:val="004B2CDA"/>
    <w:rsid w:val="004B2D91"/>
    <w:rsid w:val="004B2E65"/>
    <w:rsid w:val="004B4B4B"/>
    <w:rsid w:val="004B633D"/>
    <w:rsid w:val="004B7371"/>
    <w:rsid w:val="004C07CB"/>
    <w:rsid w:val="004C1024"/>
    <w:rsid w:val="004C14DE"/>
    <w:rsid w:val="004C162E"/>
    <w:rsid w:val="004C1788"/>
    <w:rsid w:val="004C1EFE"/>
    <w:rsid w:val="004C3A35"/>
    <w:rsid w:val="004C3C7A"/>
    <w:rsid w:val="004C5492"/>
    <w:rsid w:val="004C55BC"/>
    <w:rsid w:val="004C598B"/>
    <w:rsid w:val="004C66C9"/>
    <w:rsid w:val="004C6D4D"/>
    <w:rsid w:val="004C7D9A"/>
    <w:rsid w:val="004C7E0F"/>
    <w:rsid w:val="004D0C21"/>
    <w:rsid w:val="004D112F"/>
    <w:rsid w:val="004D29E7"/>
    <w:rsid w:val="004D38F2"/>
    <w:rsid w:val="004D4598"/>
    <w:rsid w:val="004D46CC"/>
    <w:rsid w:val="004D4EEA"/>
    <w:rsid w:val="004D500A"/>
    <w:rsid w:val="004D52C9"/>
    <w:rsid w:val="004D568E"/>
    <w:rsid w:val="004D5C86"/>
    <w:rsid w:val="004D6274"/>
    <w:rsid w:val="004D6783"/>
    <w:rsid w:val="004D6A71"/>
    <w:rsid w:val="004D6FA1"/>
    <w:rsid w:val="004D700E"/>
    <w:rsid w:val="004D7308"/>
    <w:rsid w:val="004D79BD"/>
    <w:rsid w:val="004D7CEE"/>
    <w:rsid w:val="004E04E0"/>
    <w:rsid w:val="004E11A9"/>
    <w:rsid w:val="004E17CB"/>
    <w:rsid w:val="004E1D86"/>
    <w:rsid w:val="004E2A18"/>
    <w:rsid w:val="004E4A2D"/>
    <w:rsid w:val="004E509B"/>
    <w:rsid w:val="004E50BE"/>
    <w:rsid w:val="004E5D79"/>
    <w:rsid w:val="004E5F55"/>
    <w:rsid w:val="004E6091"/>
    <w:rsid w:val="004E62FD"/>
    <w:rsid w:val="004F0F5C"/>
    <w:rsid w:val="004F1FB4"/>
    <w:rsid w:val="004F2599"/>
    <w:rsid w:val="004F25E5"/>
    <w:rsid w:val="004F274A"/>
    <w:rsid w:val="004F48A8"/>
    <w:rsid w:val="004F4F6B"/>
    <w:rsid w:val="004F6034"/>
    <w:rsid w:val="004F6529"/>
    <w:rsid w:val="004F6808"/>
    <w:rsid w:val="004F7BC1"/>
    <w:rsid w:val="004F7C06"/>
    <w:rsid w:val="00500D3C"/>
    <w:rsid w:val="005044F5"/>
    <w:rsid w:val="00505353"/>
    <w:rsid w:val="005058EF"/>
    <w:rsid w:val="00505F4C"/>
    <w:rsid w:val="00506851"/>
    <w:rsid w:val="005070A2"/>
    <w:rsid w:val="0050776A"/>
    <w:rsid w:val="005077D2"/>
    <w:rsid w:val="00510E28"/>
    <w:rsid w:val="005111DF"/>
    <w:rsid w:val="00512730"/>
    <w:rsid w:val="00512F2D"/>
    <w:rsid w:val="00513415"/>
    <w:rsid w:val="0051377A"/>
    <w:rsid w:val="00513EF0"/>
    <w:rsid w:val="00514101"/>
    <w:rsid w:val="00514EC5"/>
    <w:rsid w:val="00516465"/>
    <w:rsid w:val="00516C29"/>
    <w:rsid w:val="0052181F"/>
    <w:rsid w:val="00522E52"/>
    <w:rsid w:val="00523355"/>
    <w:rsid w:val="0052347F"/>
    <w:rsid w:val="00523706"/>
    <w:rsid w:val="00523B5A"/>
    <w:rsid w:val="0052418E"/>
    <w:rsid w:val="0052492E"/>
    <w:rsid w:val="0052555D"/>
    <w:rsid w:val="005255F5"/>
    <w:rsid w:val="005266F1"/>
    <w:rsid w:val="005301E1"/>
    <w:rsid w:val="0053036F"/>
    <w:rsid w:val="005307D1"/>
    <w:rsid w:val="0053219D"/>
    <w:rsid w:val="00532271"/>
    <w:rsid w:val="00532FCB"/>
    <w:rsid w:val="0053322B"/>
    <w:rsid w:val="005335C7"/>
    <w:rsid w:val="00534107"/>
    <w:rsid w:val="00534355"/>
    <w:rsid w:val="005362C2"/>
    <w:rsid w:val="00540254"/>
    <w:rsid w:val="00541355"/>
    <w:rsid w:val="00541734"/>
    <w:rsid w:val="0054217F"/>
    <w:rsid w:val="00542B4C"/>
    <w:rsid w:val="00542F0E"/>
    <w:rsid w:val="005432B5"/>
    <w:rsid w:val="0054439B"/>
    <w:rsid w:val="00544B79"/>
    <w:rsid w:val="005451C0"/>
    <w:rsid w:val="00545C19"/>
    <w:rsid w:val="00545D8B"/>
    <w:rsid w:val="005504C7"/>
    <w:rsid w:val="005515AE"/>
    <w:rsid w:val="00552483"/>
    <w:rsid w:val="00552D19"/>
    <w:rsid w:val="005546FA"/>
    <w:rsid w:val="005562F9"/>
    <w:rsid w:val="00556CE4"/>
    <w:rsid w:val="00556F2A"/>
    <w:rsid w:val="00557A9F"/>
    <w:rsid w:val="00561131"/>
    <w:rsid w:val="00561E69"/>
    <w:rsid w:val="00563A39"/>
    <w:rsid w:val="00563B12"/>
    <w:rsid w:val="00564DDE"/>
    <w:rsid w:val="0056564A"/>
    <w:rsid w:val="005658F2"/>
    <w:rsid w:val="005662FD"/>
    <w:rsid w:val="0056634F"/>
    <w:rsid w:val="00566916"/>
    <w:rsid w:val="0056793A"/>
    <w:rsid w:val="00567E5A"/>
    <w:rsid w:val="005703E0"/>
    <w:rsid w:val="0057098A"/>
    <w:rsid w:val="0057186F"/>
    <w:rsid w:val="005718AF"/>
    <w:rsid w:val="00571FD4"/>
    <w:rsid w:val="00572879"/>
    <w:rsid w:val="00572B92"/>
    <w:rsid w:val="00573D86"/>
    <w:rsid w:val="0057413F"/>
    <w:rsid w:val="005741FA"/>
    <w:rsid w:val="0057471E"/>
    <w:rsid w:val="00574F5F"/>
    <w:rsid w:val="00576C98"/>
    <w:rsid w:val="0057782A"/>
    <w:rsid w:val="00577CD1"/>
    <w:rsid w:val="005807B4"/>
    <w:rsid w:val="00580880"/>
    <w:rsid w:val="00580903"/>
    <w:rsid w:val="00581009"/>
    <w:rsid w:val="00581220"/>
    <w:rsid w:val="00581943"/>
    <w:rsid w:val="0058224E"/>
    <w:rsid w:val="00582B80"/>
    <w:rsid w:val="00583746"/>
    <w:rsid w:val="00584107"/>
    <w:rsid w:val="00586159"/>
    <w:rsid w:val="0058697B"/>
    <w:rsid w:val="005873E8"/>
    <w:rsid w:val="00590258"/>
    <w:rsid w:val="00590471"/>
    <w:rsid w:val="00591235"/>
    <w:rsid w:val="005931F8"/>
    <w:rsid w:val="005934F2"/>
    <w:rsid w:val="00593D4C"/>
    <w:rsid w:val="00594C6B"/>
    <w:rsid w:val="005954C1"/>
    <w:rsid w:val="00597AC7"/>
    <w:rsid w:val="005A0799"/>
    <w:rsid w:val="005A0D25"/>
    <w:rsid w:val="005A1299"/>
    <w:rsid w:val="005A1F50"/>
    <w:rsid w:val="005A2944"/>
    <w:rsid w:val="005A36FE"/>
    <w:rsid w:val="005A3A64"/>
    <w:rsid w:val="005A4531"/>
    <w:rsid w:val="005A4A5B"/>
    <w:rsid w:val="005A652F"/>
    <w:rsid w:val="005A69F0"/>
    <w:rsid w:val="005A765E"/>
    <w:rsid w:val="005A78BB"/>
    <w:rsid w:val="005B18B1"/>
    <w:rsid w:val="005B22C3"/>
    <w:rsid w:val="005B2473"/>
    <w:rsid w:val="005B33AC"/>
    <w:rsid w:val="005B3603"/>
    <w:rsid w:val="005B4170"/>
    <w:rsid w:val="005B4983"/>
    <w:rsid w:val="005B6190"/>
    <w:rsid w:val="005B72AB"/>
    <w:rsid w:val="005B7C1C"/>
    <w:rsid w:val="005C03D2"/>
    <w:rsid w:val="005C0599"/>
    <w:rsid w:val="005C0ABC"/>
    <w:rsid w:val="005C210C"/>
    <w:rsid w:val="005C2926"/>
    <w:rsid w:val="005C2BD8"/>
    <w:rsid w:val="005C2CB1"/>
    <w:rsid w:val="005C368D"/>
    <w:rsid w:val="005C4110"/>
    <w:rsid w:val="005C4854"/>
    <w:rsid w:val="005C555E"/>
    <w:rsid w:val="005C5C03"/>
    <w:rsid w:val="005C5CFD"/>
    <w:rsid w:val="005C7BE9"/>
    <w:rsid w:val="005D0857"/>
    <w:rsid w:val="005D1898"/>
    <w:rsid w:val="005D2302"/>
    <w:rsid w:val="005D32E9"/>
    <w:rsid w:val="005D35ED"/>
    <w:rsid w:val="005D3C0B"/>
    <w:rsid w:val="005D3DBD"/>
    <w:rsid w:val="005D42DB"/>
    <w:rsid w:val="005D4478"/>
    <w:rsid w:val="005D6D60"/>
    <w:rsid w:val="005D739E"/>
    <w:rsid w:val="005D749A"/>
    <w:rsid w:val="005D749B"/>
    <w:rsid w:val="005E03DC"/>
    <w:rsid w:val="005E0FAB"/>
    <w:rsid w:val="005E111B"/>
    <w:rsid w:val="005E12C2"/>
    <w:rsid w:val="005E1B2E"/>
    <w:rsid w:val="005E1D74"/>
    <w:rsid w:val="005E20CE"/>
    <w:rsid w:val="005E34E1"/>
    <w:rsid w:val="005E34FF"/>
    <w:rsid w:val="005E3542"/>
    <w:rsid w:val="005E377D"/>
    <w:rsid w:val="005E3EBC"/>
    <w:rsid w:val="005E4BB4"/>
    <w:rsid w:val="005E4BF5"/>
    <w:rsid w:val="005E5169"/>
    <w:rsid w:val="005E52F9"/>
    <w:rsid w:val="005E690B"/>
    <w:rsid w:val="005E7022"/>
    <w:rsid w:val="005E712A"/>
    <w:rsid w:val="005F0890"/>
    <w:rsid w:val="005F1261"/>
    <w:rsid w:val="005F206F"/>
    <w:rsid w:val="005F3402"/>
    <w:rsid w:val="005F3AFE"/>
    <w:rsid w:val="005F407E"/>
    <w:rsid w:val="005F51E3"/>
    <w:rsid w:val="005F5515"/>
    <w:rsid w:val="005F5D38"/>
    <w:rsid w:val="005F5F84"/>
    <w:rsid w:val="005F62D8"/>
    <w:rsid w:val="00600E91"/>
    <w:rsid w:val="0060138D"/>
    <w:rsid w:val="00601A08"/>
    <w:rsid w:val="00602230"/>
    <w:rsid w:val="00602315"/>
    <w:rsid w:val="006027BC"/>
    <w:rsid w:val="00602A9A"/>
    <w:rsid w:val="00602FD9"/>
    <w:rsid w:val="006030DD"/>
    <w:rsid w:val="0060390B"/>
    <w:rsid w:val="00603FCD"/>
    <w:rsid w:val="006043A7"/>
    <w:rsid w:val="006045AF"/>
    <w:rsid w:val="00604C94"/>
    <w:rsid w:val="00604D18"/>
    <w:rsid w:val="00605085"/>
    <w:rsid w:val="006051BB"/>
    <w:rsid w:val="006052EF"/>
    <w:rsid w:val="006053E6"/>
    <w:rsid w:val="006056B8"/>
    <w:rsid w:val="00606012"/>
    <w:rsid w:val="006061B5"/>
    <w:rsid w:val="006062B4"/>
    <w:rsid w:val="00606853"/>
    <w:rsid w:val="0060727D"/>
    <w:rsid w:val="00607526"/>
    <w:rsid w:val="00610328"/>
    <w:rsid w:val="006103AC"/>
    <w:rsid w:val="006106BC"/>
    <w:rsid w:val="00610D15"/>
    <w:rsid w:val="00611FC4"/>
    <w:rsid w:val="006121C6"/>
    <w:rsid w:val="00612447"/>
    <w:rsid w:val="006127F0"/>
    <w:rsid w:val="00612B07"/>
    <w:rsid w:val="00613A51"/>
    <w:rsid w:val="006144E9"/>
    <w:rsid w:val="006149D9"/>
    <w:rsid w:val="00614E46"/>
    <w:rsid w:val="00614FB6"/>
    <w:rsid w:val="00615462"/>
    <w:rsid w:val="00616F3C"/>
    <w:rsid w:val="00617597"/>
    <w:rsid w:val="00620FEC"/>
    <w:rsid w:val="006213D4"/>
    <w:rsid w:val="00621E31"/>
    <w:rsid w:val="00622653"/>
    <w:rsid w:val="006229AB"/>
    <w:rsid w:val="00622BDE"/>
    <w:rsid w:val="00623158"/>
    <w:rsid w:val="00623231"/>
    <w:rsid w:val="0062380B"/>
    <w:rsid w:val="00623885"/>
    <w:rsid w:val="00623B28"/>
    <w:rsid w:val="0062409C"/>
    <w:rsid w:val="006248A8"/>
    <w:rsid w:val="0062496A"/>
    <w:rsid w:val="00625F85"/>
    <w:rsid w:val="0062670C"/>
    <w:rsid w:val="00626E0C"/>
    <w:rsid w:val="0062727D"/>
    <w:rsid w:val="00630505"/>
    <w:rsid w:val="00630616"/>
    <w:rsid w:val="0063074C"/>
    <w:rsid w:val="00630DCA"/>
    <w:rsid w:val="00631700"/>
    <w:rsid w:val="006319E6"/>
    <w:rsid w:val="00631B61"/>
    <w:rsid w:val="00632631"/>
    <w:rsid w:val="00632D93"/>
    <w:rsid w:val="00632E84"/>
    <w:rsid w:val="0063310C"/>
    <w:rsid w:val="0063373D"/>
    <w:rsid w:val="00633E0F"/>
    <w:rsid w:val="006346C6"/>
    <w:rsid w:val="006347DE"/>
    <w:rsid w:val="00634A74"/>
    <w:rsid w:val="00634BCC"/>
    <w:rsid w:val="0063536F"/>
    <w:rsid w:val="00635E1E"/>
    <w:rsid w:val="0063736F"/>
    <w:rsid w:val="0063742B"/>
    <w:rsid w:val="00637B39"/>
    <w:rsid w:val="00637C36"/>
    <w:rsid w:val="00640509"/>
    <w:rsid w:val="00641041"/>
    <w:rsid w:val="006414FE"/>
    <w:rsid w:val="0064177F"/>
    <w:rsid w:val="00642D29"/>
    <w:rsid w:val="00643402"/>
    <w:rsid w:val="006436CF"/>
    <w:rsid w:val="006457C2"/>
    <w:rsid w:val="00645FDB"/>
    <w:rsid w:val="00646104"/>
    <w:rsid w:val="0064633F"/>
    <w:rsid w:val="00647457"/>
    <w:rsid w:val="00650D27"/>
    <w:rsid w:val="0065133B"/>
    <w:rsid w:val="00651417"/>
    <w:rsid w:val="006514D5"/>
    <w:rsid w:val="00651A93"/>
    <w:rsid w:val="006523F3"/>
    <w:rsid w:val="00652F35"/>
    <w:rsid w:val="0065362B"/>
    <w:rsid w:val="00654561"/>
    <w:rsid w:val="00654BB3"/>
    <w:rsid w:val="00654F57"/>
    <w:rsid w:val="00655C18"/>
    <w:rsid w:val="0065719B"/>
    <w:rsid w:val="00657494"/>
    <w:rsid w:val="00657A2B"/>
    <w:rsid w:val="00660811"/>
    <w:rsid w:val="00660EFE"/>
    <w:rsid w:val="0066322F"/>
    <w:rsid w:val="0066342A"/>
    <w:rsid w:val="0066369C"/>
    <w:rsid w:val="00664B18"/>
    <w:rsid w:val="00664BCF"/>
    <w:rsid w:val="00664ED8"/>
    <w:rsid w:val="006666D8"/>
    <w:rsid w:val="00666A71"/>
    <w:rsid w:val="00666B34"/>
    <w:rsid w:val="00667586"/>
    <w:rsid w:val="0066786A"/>
    <w:rsid w:val="006679B3"/>
    <w:rsid w:val="0067011C"/>
    <w:rsid w:val="006713B8"/>
    <w:rsid w:val="00671C7E"/>
    <w:rsid w:val="006722FB"/>
    <w:rsid w:val="0067299D"/>
    <w:rsid w:val="00672D6B"/>
    <w:rsid w:val="006738BF"/>
    <w:rsid w:val="0067472F"/>
    <w:rsid w:val="006757D0"/>
    <w:rsid w:val="00675D8C"/>
    <w:rsid w:val="006761E1"/>
    <w:rsid w:val="006770A9"/>
    <w:rsid w:val="006770F0"/>
    <w:rsid w:val="00677F43"/>
    <w:rsid w:val="00680343"/>
    <w:rsid w:val="0068107B"/>
    <w:rsid w:val="00681108"/>
    <w:rsid w:val="00682DD1"/>
    <w:rsid w:val="00683417"/>
    <w:rsid w:val="006834D3"/>
    <w:rsid w:val="00683642"/>
    <w:rsid w:val="0068449E"/>
    <w:rsid w:val="00684FFB"/>
    <w:rsid w:val="0068548C"/>
    <w:rsid w:val="00685A0B"/>
    <w:rsid w:val="00685A46"/>
    <w:rsid w:val="0068701C"/>
    <w:rsid w:val="0068765B"/>
    <w:rsid w:val="00690CF2"/>
    <w:rsid w:val="006912C4"/>
    <w:rsid w:val="00691A9C"/>
    <w:rsid w:val="00692033"/>
    <w:rsid w:val="00692420"/>
    <w:rsid w:val="006926E2"/>
    <w:rsid w:val="0069312C"/>
    <w:rsid w:val="0069312E"/>
    <w:rsid w:val="00693DC9"/>
    <w:rsid w:val="00694277"/>
    <w:rsid w:val="0069462E"/>
    <w:rsid w:val="0069559D"/>
    <w:rsid w:val="00695BEF"/>
    <w:rsid w:val="00696368"/>
    <w:rsid w:val="006964B1"/>
    <w:rsid w:val="00696EE9"/>
    <w:rsid w:val="006A38EE"/>
    <w:rsid w:val="006A4411"/>
    <w:rsid w:val="006A59C1"/>
    <w:rsid w:val="006A5BB3"/>
    <w:rsid w:val="006A5CCE"/>
    <w:rsid w:val="006A67C4"/>
    <w:rsid w:val="006A6BB1"/>
    <w:rsid w:val="006A7B8B"/>
    <w:rsid w:val="006B0CA8"/>
    <w:rsid w:val="006B15D4"/>
    <w:rsid w:val="006B1673"/>
    <w:rsid w:val="006B1A29"/>
    <w:rsid w:val="006B1C35"/>
    <w:rsid w:val="006B3C9B"/>
    <w:rsid w:val="006B42EC"/>
    <w:rsid w:val="006B51FD"/>
    <w:rsid w:val="006B5B7F"/>
    <w:rsid w:val="006B6467"/>
    <w:rsid w:val="006B6512"/>
    <w:rsid w:val="006B6FA1"/>
    <w:rsid w:val="006C01B7"/>
    <w:rsid w:val="006C0FD4"/>
    <w:rsid w:val="006C1E7D"/>
    <w:rsid w:val="006C2C39"/>
    <w:rsid w:val="006C2F57"/>
    <w:rsid w:val="006C31AC"/>
    <w:rsid w:val="006C4639"/>
    <w:rsid w:val="006C4C25"/>
    <w:rsid w:val="006C4EBC"/>
    <w:rsid w:val="006C6480"/>
    <w:rsid w:val="006C6D1A"/>
    <w:rsid w:val="006C7280"/>
    <w:rsid w:val="006D05DE"/>
    <w:rsid w:val="006D13A3"/>
    <w:rsid w:val="006D2842"/>
    <w:rsid w:val="006D3CBC"/>
    <w:rsid w:val="006D4384"/>
    <w:rsid w:val="006D4A6C"/>
    <w:rsid w:val="006D4CEC"/>
    <w:rsid w:val="006D5133"/>
    <w:rsid w:val="006D56C0"/>
    <w:rsid w:val="006D6458"/>
    <w:rsid w:val="006E00D4"/>
    <w:rsid w:val="006E03B6"/>
    <w:rsid w:val="006E0624"/>
    <w:rsid w:val="006E0906"/>
    <w:rsid w:val="006E2713"/>
    <w:rsid w:val="006E3B03"/>
    <w:rsid w:val="006E451C"/>
    <w:rsid w:val="006E5B5D"/>
    <w:rsid w:val="006E64EC"/>
    <w:rsid w:val="006E7300"/>
    <w:rsid w:val="006E76B2"/>
    <w:rsid w:val="006E7C29"/>
    <w:rsid w:val="006E7FAB"/>
    <w:rsid w:val="006E7FFB"/>
    <w:rsid w:val="006F062B"/>
    <w:rsid w:val="006F16D9"/>
    <w:rsid w:val="006F1837"/>
    <w:rsid w:val="006F1D78"/>
    <w:rsid w:val="006F2165"/>
    <w:rsid w:val="006F22B4"/>
    <w:rsid w:val="006F2810"/>
    <w:rsid w:val="006F50BC"/>
    <w:rsid w:val="006F572C"/>
    <w:rsid w:val="006F5B7F"/>
    <w:rsid w:val="006F5DB6"/>
    <w:rsid w:val="006F5DBF"/>
    <w:rsid w:val="006F615C"/>
    <w:rsid w:val="006F6496"/>
    <w:rsid w:val="006F6B6E"/>
    <w:rsid w:val="006F7ED5"/>
    <w:rsid w:val="00701810"/>
    <w:rsid w:val="00703D66"/>
    <w:rsid w:val="00704126"/>
    <w:rsid w:val="007047DF"/>
    <w:rsid w:val="007049EB"/>
    <w:rsid w:val="007058EA"/>
    <w:rsid w:val="007070FC"/>
    <w:rsid w:val="0070727F"/>
    <w:rsid w:val="007074BF"/>
    <w:rsid w:val="007077D8"/>
    <w:rsid w:val="007104F1"/>
    <w:rsid w:val="00710503"/>
    <w:rsid w:val="007110FB"/>
    <w:rsid w:val="00711438"/>
    <w:rsid w:val="00711980"/>
    <w:rsid w:val="00711F3C"/>
    <w:rsid w:val="00711FA1"/>
    <w:rsid w:val="00712566"/>
    <w:rsid w:val="007128CB"/>
    <w:rsid w:val="00712C7A"/>
    <w:rsid w:val="00713225"/>
    <w:rsid w:val="007138D3"/>
    <w:rsid w:val="00714BCC"/>
    <w:rsid w:val="0071502F"/>
    <w:rsid w:val="0071604A"/>
    <w:rsid w:val="00717611"/>
    <w:rsid w:val="00720FC7"/>
    <w:rsid w:val="00721AAA"/>
    <w:rsid w:val="0072438A"/>
    <w:rsid w:val="0072523D"/>
    <w:rsid w:val="00725374"/>
    <w:rsid w:val="0072798C"/>
    <w:rsid w:val="00727BD7"/>
    <w:rsid w:val="00730927"/>
    <w:rsid w:val="007316D4"/>
    <w:rsid w:val="00731E27"/>
    <w:rsid w:val="007325C5"/>
    <w:rsid w:val="007332F2"/>
    <w:rsid w:val="007339A3"/>
    <w:rsid w:val="00734017"/>
    <w:rsid w:val="0073441D"/>
    <w:rsid w:val="0073482E"/>
    <w:rsid w:val="00735233"/>
    <w:rsid w:val="00735925"/>
    <w:rsid w:val="00736F42"/>
    <w:rsid w:val="00737478"/>
    <w:rsid w:val="00740965"/>
    <w:rsid w:val="007409D2"/>
    <w:rsid w:val="00741184"/>
    <w:rsid w:val="007433AF"/>
    <w:rsid w:val="00743787"/>
    <w:rsid w:val="00744157"/>
    <w:rsid w:val="00744D7C"/>
    <w:rsid w:val="00746597"/>
    <w:rsid w:val="00746AB8"/>
    <w:rsid w:val="00746EC1"/>
    <w:rsid w:val="007478DA"/>
    <w:rsid w:val="0075079E"/>
    <w:rsid w:val="007509B5"/>
    <w:rsid w:val="00751496"/>
    <w:rsid w:val="00751D41"/>
    <w:rsid w:val="00751DEA"/>
    <w:rsid w:val="007531E1"/>
    <w:rsid w:val="00754368"/>
    <w:rsid w:val="0075552E"/>
    <w:rsid w:val="00755554"/>
    <w:rsid w:val="00757F3C"/>
    <w:rsid w:val="00760694"/>
    <w:rsid w:val="00760AFF"/>
    <w:rsid w:val="00761AA5"/>
    <w:rsid w:val="007658E0"/>
    <w:rsid w:val="007664F5"/>
    <w:rsid w:val="0076651A"/>
    <w:rsid w:val="00767730"/>
    <w:rsid w:val="0077014E"/>
    <w:rsid w:val="0077107D"/>
    <w:rsid w:val="00772B44"/>
    <w:rsid w:val="00772E10"/>
    <w:rsid w:val="007746F9"/>
    <w:rsid w:val="00775D76"/>
    <w:rsid w:val="007776F4"/>
    <w:rsid w:val="007777A7"/>
    <w:rsid w:val="00777FC6"/>
    <w:rsid w:val="007807A0"/>
    <w:rsid w:val="00781D2C"/>
    <w:rsid w:val="00781E66"/>
    <w:rsid w:val="00782AA3"/>
    <w:rsid w:val="007830EE"/>
    <w:rsid w:val="00783B4F"/>
    <w:rsid w:val="00784172"/>
    <w:rsid w:val="00784C89"/>
    <w:rsid w:val="00785099"/>
    <w:rsid w:val="00785862"/>
    <w:rsid w:val="00786C1F"/>
    <w:rsid w:val="00787069"/>
    <w:rsid w:val="007876D9"/>
    <w:rsid w:val="00790015"/>
    <w:rsid w:val="00790374"/>
    <w:rsid w:val="00790431"/>
    <w:rsid w:val="00791132"/>
    <w:rsid w:val="00791603"/>
    <w:rsid w:val="00791851"/>
    <w:rsid w:val="00792C4A"/>
    <w:rsid w:val="00793E01"/>
    <w:rsid w:val="00796545"/>
    <w:rsid w:val="00796976"/>
    <w:rsid w:val="00797087"/>
    <w:rsid w:val="007971BB"/>
    <w:rsid w:val="007971E1"/>
    <w:rsid w:val="0079730B"/>
    <w:rsid w:val="00797758"/>
    <w:rsid w:val="007A0104"/>
    <w:rsid w:val="007A0537"/>
    <w:rsid w:val="007A06BE"/>
    <w:rsid w:val="007A1110"/>
    <w:rsid w:val="007A1298"/>
    <w:rsid w:val="007A12A1"/>
    <w:rsid w:val="007A1FEE"/>
    <w:rsid w:val="007A2573"/>
    <w:rsid w:val="007A2F23"/>
    <w:rsid w:val="007A3492"/>
    <w:rsid w:val="007A3602"/>
    <w:rsid w:val="007A4111"/>
    <w:rsid w:val="007A4147"/>
    <w:rsid w:val="007A4905"/>
    <w:rsid w:val="007A4964"/>
    <w:rsid w:val="007A4B72"/>
    <w:rsid w:val="007A4E7C"/>
    <w:rsid w:val="007A4EB6"/>
    <w:rsid w:val="007A6AB1"/>
    <w:rsid w:val="007A6FB6"/>
    <w:rsid w:val="007A7123"/>
    <w:rsid w:val="007A7211"/>
    <w:rsid w:val="007B0355"/>
    <w:rsid w:val="007B042E"/>
    <w:rsid w:val="007B165B"/>
    <w:rsid w:val="007B1937"/>
    <w:rsid w:val="007B1AA9"/>
    <w:rsid w:val="007B1D03"/>
    <w:rsid w:val="007B2D5E"/>
    <w:rsid w:val="007B3844"/>
    <w:rsid w:val="007B47F5"/>
    <w:rsid w:val="007B4C9B"/>
    <w:rsid w:val="007B562F"/>
    <w:rsid w:val="007B59C9"/>
    <w:rsid w:val="007B5AF8"/>
    <w:rsid w:val="007B623A"/>
    <w:rsid w:val="007B77F0"/>
    <w:rsid w:val="007B7B42"/>
    <w:rsid w:val="007C1DBC"/>
    <w:rsid w:val="007C1E1D"/>
    <w:rsid w:val="007C2DBF"/>
    <w:rsid w:val="007C3380"/>
    <w:rsid w:val="007C3BA8"/>
    <w:rsid w:val="007C54EB"/>
    <w:rsid w:val="007C5957"/>
    <w:rsid w:val="007C60C9"/>
    <w:rsid w:val="007D1233"/>
    <w:rsid w:val="007D227E"/>
    <w:rsid w:val="007D2417"/>
    <w:rsid w:val="007D42D3"/>
    <w:rsid w:val="007D4461"/>
    <w:rsid w:val="007D4A91"/>
    <w:rsid w:val="007D6006"/>
    <w:rsid w:val="007D62E3"/>
    <w:rsid w:val="007D65B4"/>
    <w:rsid w:val="007D6B18"/>
    <w:rsid w:val="007D6C64"/>
    <w:rsid w:val="007D7A63"/>
    <w:rsid w:val="007D7F3C"/>
    <w:rsid w:val="007E09FB"/>
    <w:rsid w:val="007E1603"/>
    <w:rsid w:val="007E2205"/>
    <w:rsid w:val="007E22A6"/>
    <w:rsid w:val="007E23EB"/>
    <w:rsid w:val="007E315E"/>
    <w:rsid w:val="007E327E"/>
    <w:rsid w:val="007E5800"/>
    <w:rsid w:val="007E675A"/>
    <w:rsid w:val="007E6B80"/>
    <w:rsid w:val="007E6CFD"/>
    <w:rsid w:val="007E7940"/>
    <w:rsid w:val="007E7CC9"/>
    <w:rsid w:val="007F097D"/>
    <w:rsid w:val="007F0E0D"/>
    <w:rsid w:val="007F1352"/>
    <w:rsid w:val="007F1CFA"/>
    <w:rsid w:val="007F333B"/>
    <w:rsid w:val="007F342F"/>
    <w:rsid w:val="007F3D0B"/>
    <w:rsid w:val="007F3EFA"/>
    <w:rsid w:val="007F3F10"/>
    <w:rsid w:val="007F401D"/>
    <w:rsid w:val="007F59EB"/>
    <w:rsid w:val="007F635A"/>
    <w:rsid w:val="007F6856"/>
    <w:rsid w:val="007F6F2C"/>
    <w:rsid w:val="007F751E"/>
    <w:rsid w:val="007F7C4D"/>
    <w:rsid w:val="00800218"/>
    <w:rsid w:val="0080063C"/>
    <w:rsid w:val="008013B1"/>
    <w:rsid w:val="008016C1"/>
    <w:rsid w:val="0080236F"/>
    <w:rsid w:val="00803762"/>
    <w:rsid w:val="00803E61"/>
    <w:rsid w:val="00804063"/>
    <w:rsid w:val="00804839"/>
    <w:rsid w:val="008048AD"/>
    <w:rsid w:val="00804B95"/>
    <w:rsid w:val="00806524"/>
    <w:rsid w:val="00806F2A"/>
    <w:rsid w:val="0081024D"/>
    <w:rsid w:val="00810E9F"/>
    <w:rsid w:val="00811535"/>
    <w:rsid w:val="00812B8A"/>
    <w:rsid w:val="00812C8B"/>
    <w:rsid w:val="0081304B"/>
    <w:rsid w:val="0081316E"/>
    <w:rsid w:val="00813298"/>
    <w:rsid w:val="0081382F"/>
    <w:rsid w:val="00815EFB"/>
    <w:rsid w:val="0081629D"/>
    <w:rsid w:val="0081640F"/>
    <w:rsid w:val="00820626"/>
    <w:rsid w:val="00820724"/>
    <w:rsid w:val="008207BF"/>
    <w:rsid w:val="00821364"/>
    <w:rsid w:val="008216BF"/>
    <w:rsid w:val="008217BC"/>
    <w:rsid w:val="00822902"/>
    <w:rsid w:val="00822B59"/>
    <w:rsid w:val="00823D21"/>
    <w:rsid w:val="008250A2"/>
    <w:rsid w:val="008257C4"/>
    <w:rsid w:val="00825ADD"/>
    <w:rsid w:val="0082654F"/>
    <w:rsid w:val="00826588"/>
    <w:rsid w:val="00826A27"/>
    <w:rsid w:val="0082755D"/>
    <w:rsid w:val="00827937"/>
    <w:rsid w:val="00827E1E"/>
    <w:rsid w:val="0083199D"/>
    <w:rsid w:val="00832A84"/>
    <w:rsid w:val="00834300"/>
    <w:rsid w:val="00834368"/>
    <w:rsid w:val="00834774"/>
    <w:rsid w:val="0083569B"/>
    <w:rsid w:val="00836821"/>
    <w:rsid w:val="00836A61"/>
    <w:rsid w:val="00836BBB"/>
    <w:rsid w:val="00837598"/>
    <w:rsid w:val="00837ACC"/>
    <w:rsid w:val="0084031E"/>
    <w:rsid w:val="00840DA5"/>
    <w:rsid w:val="00841077"/>
    <w:rsid w:val="00841150"/>
    <w:rsid w:val="008411A4"/>
    <w:rsid w:val="008413E4"/>
    <w:rsid w:val="00842DD2"/>
    <w:rsid w:val="00842E32"/>
    <w:rsid w:val="00842FDE"/>
    <w:rsid w:val="00843EF3"/>
    <w:rsid w:val="00844566"/>
    <w:rsid w:val="0084483B"/>
    <w:rsid w:val="008471EC"/>
    <w:rsid w:val="008504F0"/>
    <w:rsid w:val="00850CBB"/>
    <w:rsid w:val="00851856"/>
    <w:rsid w:val="00851DC3"/>
    <w:rsid w:val="0085219A"/>
    <w:rsid w:val="008531F5"/>
    <w:rsid w:val="0085394A"/>
    <w:rsid w:val="00853E92"/>
    <w:rsid w:val="00853F3C"/>
    <w:rsid w:val="0085513E"/>
    <w:rsid w:val="00855215"/>
    <w:rsid w:val="00857CA2"/>
    <w:rsid w:val="00860386"/>
    <w:rsid w:val="008605AA"/>
    <w:rsid w:val="00860C80"/>
    <w:rsid w:val="00861737"/>
    <w:rsid w:val="00862E2F"/>
    <w:rsid w:val="008632CA"/>
    <w:rsid w:val="00864F9C"/>
    <w:rsid w:val="0086595C"/>
    <w:rsid w:val="0086647A"/>
    <w:rsid w:val="008666A3"/>
    <w:rsid w:val="00866DC7"/>
    <w:rsid w:val="0086737B"/>
    <w:rsid w:val="00867BAC"/>
    <w:rsid w:val="008723F6"/>
    <w:rsid w:val="00872669"/>
    <w:rsid w:val="0087278C"/>
    <w:rsid w:val="00872A6D"/>
    <w:rsid w:val="008732AE"/>
    <w:rsid w:val="0087357E"/>
    <w:rsid w:val="00874291"/>
    <w:rsid w:val="0087553F"/>
    <w:rsid w:val="008756B4"/>
    <w:rsid w:val="008759DB"/>
    <w:rsid w:val="00876573"/>
    <w:rsid w:val="008766A3"/>
    <w:rsid w:val="0087691F"/>
    <w:rsid w:val="00877728"/>
    <w:rsid w:val="00881165"/>
    <w:rsid w:val="00881F24"/>
    <w:rsid w:val="008828BE"/>
    <w:rsid w:val="00882B66"/>
    <w:rsid w:val="008837CB"/>
    <w:rsid w:val="00885F0A"/>
    <w:rsid w:val="00887107"/>
    <w:rsid w:val="00891D6B"/>
    <w:rsid w:val="008925E9"/>
    <w:rsid w:val="00892A9B"/>
    <w:rsid w:val="00892EB9"/>
    <w:rsid w:val="00892F52"/>
    <w:rsid w:val="0089335C"/>
    <w:rsid w:val="0089414F"/>
    <w:rsid w:val="00894EAB"/>
    <w:rsid w:val="008975C5"/>
    <w:rsid w:val="008977C7"/>
    <w:rsid w:val="008979CA"/>
    <w:rsid w:val="008A03E3"/>
    <w:rsid w:val="008A1027"/>
    <w:rsid w:val="008A13A2"/>
    <w:rsid w:val="008A35F0"/>
    <w:rsid w:val="008A5459"/>
    <w:rsid w:val="008A69D2"/>
    <w:rsid w:val="008A6B74"/>
    <w:rsid w:val="008B00BF"/>
    <w:rsid w:val="008B043C"/>
    <w:rsid w:val="008B0DE8"/>
    <w:rsid w:val="008B111C"/>
    <w:rsid w:val="008B15A7"/>
    <w:rsid w:val="008B2A18"/>
    <w:rsid w:val="008B417B"/>
    <w:rsid w:val="008B719D"/>
    <w:rsid w:val="008B728E"/>
    <w:rsid w:val="008B72E1"/>
    <w:rsid w:val="008B7668"/>
    <w:rsid w:val="008C0C67"/>
    <w:rsid w:val="008C0CDC"/>
    <w:rsid w:val="008C17DE"/>
    <w:rsid w:val="008C1E1E"/>
    <w:rsid w:val="008C2806"/>
    <w:rsid w:val="008C2B4C"/>
    <w:rsid w:val="008C3F6F"/>
    <w:rsid w:val="008C551E"/>
    <w:rsid w:val="008C64B1"/>
    <w:rsid w:val="008C6A07"/>
    <w:rsid w:val="008C6E8A"/>
    <w:rsid w:val="008C6FA3"/>
    <w:rsid w:val="008C7D34"/>
    <w:rsid w:val="008C7E33"/>
    <w:rsid w:val="008C7EAE"/>
    <w:rsid w:val="008D02A9"/>
    <w:rsid w:val="008D0783"/>
    <w:rsid w:val="008D07E6"/>
    <w:rsid w:val="008D0C66"/>
    <w:rsid w:val="008D0C7D"/>
    <w:rsid w:val="008D1110"/>
    <w:rsid w:val="008D2A41"/>
    <w:rsid w:val="008D34F6"/>
    <w:rsid w:val="008D3EB9"/>
    <w:rsid w:val="008D4827"/>
    <w:rsid w:val="008D6603"/>
    <w:rsid w:val="008D6B72"/>
    <w:rsid w:val="008D7C26"/>
    <w:rsid w:val="008E01B3"/>
    <w:rsid w:val="008E04E4"/>
    <w:rsid w:val="008E0623"/>
    <w:rsid w:val="008E09E5"/>
    <w:rsid w:val="008E359C"/>
    <w:rsid w:val="008E3963"/>
    <w:rsid w:val="008E3A52"/>
    <w:rsid w:val="008E4188"/>
    <w:rsid w:val="008E4F35"/>
    <w:rsid w:val="008E51CF"/>
    <w:rsid w:val="008E6090"/>
    <w:rsid w:val="008E679F"/>
    <w:rsid w:val="008E6851"/>
    <w:rsid w:val="008E6ADF"/>
    <w:rsid w:val="008E6D3B"/>
    <w:rsid w:val="008F0710"/>
    <w:rsid w:val="008F0724"/>
    <w:rsid w:val="008F0A4E"/>
    <w:rsid w:val="008F0DF1"/>
    <w:rsid w:val="008F0E8B"/>
    <w:rsid w:val="008F11E7"/>
    <w:rsid w:val="008F1D99"/>
    <w:rsid w:val="008F2188"/>
    <w:rsid w:val="008F2CAB"/>
    <w:rsid w:val="008F385E"/>
    <w:rsid w:val="008F3F39"/>
    <w:rsid w:val="008F4223"/>
    <w:rsid w:val="008F48DF"/>
    <w:rsid w:val="008F4E5B"/>
    <w:rsid w:val="008F4F78"/>
    <w:rsid w:val="008F4FAE"/>
    <w:rsid w:val="008F54FC"/>
    <w:rsid w:val="008F5BB1"/>
    <w:rsid w:val="008F6E9E"/>
    <w:rsid w:val="008F6EFB"/>
    <w:rsid w:val="008F7137"/>
    <w:rsid w:val="008F7204"/>
    <w:rsid w:val="008F7435"/>
    <w:rsid w:val="008F7F7D"/>
    <w:rsid w:val="00900348"/>
    <w:rsid w:val="00901334"/>
    <w:rsid w:val="009029A9"/>
    <w:rsid w:val="00902B91"/>
    <w:rsid w:val="009033A8"/>
    <w:rsid w:val="0090372B"/>
    <w:rsid w:val="0090385F"/>
    <w:rsid w:val="00904DC3"/>
    <w:rsid w:val="00906597"/>
    <w:rsid w:val="00906F64"/>
    <w:rsid w:val="00907559"/>
    <w:rsid w:val="00910C8F"/>
    <w:rsid w:val="009110D2"/>
    <w:rsid w:val="009123AD"/>
    <w:rsid w:val="009124CE"/>
    <w:rsid w:val="00912954"/>
    <w:rsid w:val="00912BA2"/>
    <w:rsid w:val="00912F1E"/>
    <w:rsid w:val="00912F7B"/>
    <w:rsid w:val="00913E4D"/>
    <w:rsid w:val="00913FF3"/>
    <w:rsid w:val="009142F3"/>
    <w:rsid w:val="00914565"/>
    <w:rsid w:val="00916550"/>
    <w:rsid w:val="00916585"/>
    <w:rsid w:val="009166FC"/>
    <w:rsid w:val="00920C80"/>
    <w:rsid w:val="00921F34"/>
    <w:rsid w:val="0092253B"/>
    <w:rsid w:val="00922540"/>
    <w:rsid w:val="00922830"/>
    <w:rsid w:val="009228F6"/>
    <w:rsid w:val="0092304C"/>
    <w:rsid w:val="00923323"/>
    <w:rsid w:val="0092378F"/>
    <w:rsid w:val="00923F06"/>
    <w:rsid w:val="00924ADA"/>
    <w:rsid w:val="009251B5"/>
    <w:rsid w:val="0092562E"/>
    <w:rsid w:val="00925CE4"/>
    <w:rsid w:val="00927423"/>
    <w:rsid w:val="009302C1"/>
    <w:rsid w:val="0093078C"/>
    <w:rsid w:val="00930F1E"/>
    <w:rsid w:val="0093199D"/>
    <w:rsid w:val="00931C0D"/>
    <w:rsid w:val="00932CEC"/>
    <w:rsid w:val="009335E9"/>
    <w:rsid w:val="00933AF8"/>
    <w:rsid w:val="00934926"/>
    <w:rsid w:val="0093543B"/>
    <w:rsid w:val="00935CC4"/>
    <w:rsid w:val="009364A1"/>
    <w:rsid w:val="00936996"/>
    <w:rsid w:val="00936F5F"/>
    <w:rsid w:val="00937B49"/>
    <w:rsid w:val="009404D6"/>
    <w:rsid w:val="00942FF6"/>
    <w:rsid w:val="009433AC"/>
    <w:rsid w:val="00944169"/>
    <w:rsid w:val="00944A9B"/>
    <w:rsid w:val="0094596B"/>
    <w:rsid w:val="0094627F"/>
    <w:rsid w:val="00946672"/>
    <w:rsid w:val="0094793D"/>
    <w:rsid w:val="009504A9"/>
    <w:rsid w:val="009512F7"/>
    <w:rsid w:val="009516B8"/>
    <w:rsid w:val="009517AF"/>
    <w:rsid w:val="00952279"/>
    <w:rsid w:val="00952CC0"/>
    <w:rsid w:val="00952F60"/>
    <w:rsid w:val="00953DBC"/>
    <w:rsid w:val="00954223"/>
    <w:rsid w:val="0095445F"/>
    <w:rsid w:val="00954552"/>
    <w:rsid w:val="00954996"/>
    <w:rsid w:val="00955E80"/>
    <w:rsid w:val="009566F5"/>
    <w:rsid w:val="00956B76"/>
    <w:rsid w:val="0095772A"/>
    <w:rsid w:val="0095799A"/>
    <w:rsid w:val="00960B10"/>
    <w:rsid w:val="00961497"/>
    <w:rsid w:val="00961EFF"/>
    <w:rsid w:val="009639AE"/>
    <w:rsid w:val="00963BC0"/>
    <w:rsid w:val="00963BD9"/>
    <w:rsid w:val="00964537"/>
    <w:rsid w:val="009673F8"/>
    <w:rsid w:val="00967908"/>
    <w:rsid w:val="00967E98"/>
    <w:rsid w:val="00967ECA"/>
    <w:rsid w:val="00970609"/>
    <w:rsid w:val="00970AEB"/>
    <w:rsid w:val="0097121A"/>
    <w:rsid w:val="00971F6F"/>
    <w:rsid w:val="00972BB3"/>
    <w:rsid w:val="009735B9"/>
    <w:rsid w:val="00973DCF"/>
    <w:rsid w:val="00974326"/>
    <w:rsid w:val="00974A26"/>
    <w:rsid w:val="00975F82"/>
    <w:rsid w:val="00977013"/>
    <w:rsid w:val="00977095"/>
    <w:rsid w:val="009774F1"/>
    <w:rsid w:val="00977DB0"/>
    <w:rsid w:val="00980702"/>
    <w:rsid w:val="00981292"/>
    <w:rsid w:val="00981D39"/>
    <w:rsid w:val="009837DC"/>
    <w:rsid w:val="009841DA"/>
    <w:rsid w:val="00985EE8"/>
    <w:rsid w:val="00986627"/>
    <w:rsid w:val="00987E12"/>
    <w:rsid w:val="00992D87"/>
    <w:rsid w:val="00992E92"/>
    <w:rsid w:val="00994825"/>
    <w:rsid w:val="00994A8E"/>
    <w:rsid w:val="00994BD5"/>
    <w:rsid w:val="00994E12"/>
    <w:rsid w:val="00995432"/>
    <w:rsid w:val="00995472"/>
    <w:rsid w:val="009963F0"/>
    <w:rsid w:val="009973FC"/>
    <w:rsid w:val="00997A5F"/>
    <w:rsid w:val="009A13C5"/>
    <w:rsid w:val="009A1A01"/>
    <w:rsid w:val="009A1AB9"/>
    <w:rsid w:val="009A22FD"/>
    <w:rsid w:val="009A2484"/>
    <w:rsid w:val="009A2CA0"/>
    <w:rsid w:val="009A415F"/>
    <w:rsid w:val="009A4369"/>
    <w:rsid w:val="009A700E"/>
    <w:rsid w:val="009A7B46"/>
    <w:rsid w:val="009A7C0F"/>
    <w:rsid w:val="009A7D0F"/>
    <w:rsid w:val="009A7D99"/>
    <w:rsid w:val="009B062C"/>
    <w:rsid w:val="009B0C60"/>
    <w:rsid w:val="009B1CAE"/>
    <w:rsid w:val="009B21DF"/>
    <w:rsid w:val="009B2291"/>
    <w:rsid w:val="009B2DCC"/>
    <w:rsid w:val="009B3075"/>
    <w:rsid w:val="009B339B"/>
    <w:rsid w:val="009B3694"/>
    <w:rsid w:val="009B38C9"/>
    <w:rsid w:val="009B3DFE"/>
    <w:rsid w:val="009B42F9"/>
    <w:rsid w:val="009B5293"/>
    <w:rsid w:val="009B573B"/>
    <w:rsid w:val="009B5C00"/>
    <w:rsid w:val="009B5ED1"/>
    <w:rsid w:val="009B5FA8"/>
    <w:rsid w:val="009B64B1"/>
    <w:rsid w:val="009B6FF8"/>
    <w:rsid w:val="009B72ED"/>
    <w:rsid w:val="009B7634"/>
    <w:rsid w:val="009B76D8"/>
    <w:rsid w:val="009B7BD4"/>
    <w:rsid w:val="009B7F3F"/>
    <w:rsid w:val="009B7FB3"/>
    <w:rsid w:val="009C0145"/>
    <w:rsid w:val="009C0E65"/>
    <w:rsid w:val="009C1BA7"/>
    <w:rsid w:val="009C1BE0"/>
    <w:rsid w:val="009C2D8D"/>
    <w:rsid w:val="009C302A"/>
    <w:rsid w:val="009C319C"/>
    <w:rsid w:val="009C339B"/>
    <w:rsid w:val="009C3862"/>
    <w:rsid w:val="009C416A"/>
    <w:rsid w:val="009C5044"/>
    <w:rsid w:val="009C5D3C"/>
    <w:rsid w:val="009C65E3"/>
    <w:rsid w:val="009C68EE"/>
    <w:rsid w:val="009C6B5A"/>
    <w:rsid w:val="009C706B"/>
    <w:rsid w:val="009C7E30"/>
    <w:rsid w:val="009D10ED"/>
    <w:rsid w:val="009D2FCA"/>
    <w:rsid w:val="009D312D"/>
    <w:rsid w:val="009D3275"/>
    <w:rsid w:val="009D5F4E"/>
    <w:rsid w:val="009D615A"/>
    <w:rsid w:val="009D68E4"/>
    <w:rsid w:val="009D762E"/>
    <w:rsid w:val="009D796B"/>
    <w:rsid w:val="009E052F"/>
    <w:rsid w:val="009E131B"/>
    <w:rsid w:val="009E1447"/>
    <w:rsid w:val="009E179D"/>
    <w:rsid w:val="009E1BBF"/>
    <w:rsid w:val="009E318E"/>
    <w:rsid w:val="009E3C69"/>
    <w:rsid w:val="009E4076"/>
    <w:rsid w:val="009E4404"/>
    <w:rsid w:val="009E4DC0"/>
    <w:rsid w:val="009E560A"/>
    <w:rsid w:val="009E5AF1"/>
    <w:rsid w:val="009E6FB7"/>
    <w:rsid w:val="009E757D"/>
    <w:rsid w:val="009E7702"/>
    <w:rsid w:val="009E79E3"/>
    <w:rsid w:val="009E7DCF"/>
    <w:rsid w:val="009F07C2"/>
    <w:rsid w:val="009F1478"/>
    <w:rsid w:val="009F21BF"/>
    <w:rsid w:val="009F36F8"/>
    <w:rsid w:val="009F3784"/>
    <w:rsid w:val="009F3F76"/>
    <w:rsid w:val="009F446A"/>
    <w:rsid w:val="009F498F"/>
    <w:rsid w:val="009F527E"/>
    <w:rsid w:val="009F599A"/>
    <w:rsid w:val="009F5A9D"/>
    <w:rsid w:val="009F5F71"/>
    <w:rsid w:val="009F605A"/>
    <w:rsid w:val="009F6536"/>
    <w:rsid w:val="009F730D"/>
    <w:rsid w:val="009F7A43"/>
    <w:rsid w:val="00A00890"/>
    <w:rsid w:val="00A00FCD"/>
    <w:rsid w:val="00A0101C"/>
    <w:rsid w:val="00A03318"/>
    <w:rsid w:val="00A03612"/>
    <w:rsid w:val="00A0412F"/>
    <w:rsid w:val="00A0457E"/>
    <w:rsid w:val="00A0655C"/>
    <w:rsid w:val="00A06AF9"/>
    <w:rsid w:val="00A07131"/>
    <w:rsid w:val="00A100E5"/>
    <w:rsid w:val="00A101CD"/>
    <w:rsid w:val="00A1024B"/>
    <w:rsid w:val="00A1058E"/>
    <w:rsid w:val="00A10860"/>
    <w:rsid w:val="00A10B73"/>
    <w:rsid w:val="00A11498"/>
    <w:rsid w:val="00A13259"/>
    <w:rsid w:val="00A132A6"/>
    <w:rsid w:val="00A135BA"/>
    <w:rsid w:val="00A13BD7"/>
    <w:rsid w:val="00A13D59"/>
    <w:rsid w:val="00A14363"/>
    <w:rsid w:val="00A1478C"/>
    <w:rsid w:val="00A1523E"/>
    <w:rsid w:val="00A152B1"/>
    <w:rsid w:val="00A15A11"/>
    <w:rsid w:val="00A16A48"/>
    <w:rsid w:val="00A16DFE"/>
    <w:rsid w:val="00A16EED"/>
    <w:rsid w:val="00A20744"/>
    <w:rsid w:val="00A20A4B"/>
    <w:rsid w:val="00A20F34"/>
    <w:rsid w:val="00A22637"/>
    <w:rsid w:val="00A237E6"/>
    <w:rsid w:val="00A23BBD"/>
    <w:rsid w:val="00A23FC7"/>
    <w:rsid w:val="00A24693"/>
    <w:rsid w:val="00A263AE"/>
    <w:rsid w:val="00A26847"/>
    <w:rsid w:val="00A27896"/>
    <w:rsid w:val="00A27E96"/>
    <w:rsid w:val="00A30E37"/>
    <w:rsid w:val="00A30FE5"/>
    <w:rsid w:val="00A311D9"/>
    <w:rsid w:val="00A313C5"/>
    <w:rsid w:val="00A32865"/>
    <w:rsid w:val="00A33717"/>
    <w:rsid w:val="00A33F6F"/>
    <w:rsid w:val="00A349DA"/>
    <w:rsid w:val="00A36039"/>
    <w:rsid w:val="00A373A8"/>
    <w:rsid w:val="00A37FE7"/>
    <w:rsid w:val="00A40724"/>
    <w:rsid w:val="00A418A7"/>
    <w:rsid w:val="00A42B42"/>
    <w:rsid w:val="00A434AA"/>
    <w:rsid w:val="00A44FA2"/>
    <w:rsid w:val="00A44FE8"/>
    <w:rsid w:val="00A457E8"/>
    <w:rsid w:val="00A45CC0"/>
    <w:rsid w:val="00A4637B"/>
    <w:rsid w:val="00A46444"/>
    <w:rsid w:val="00A46A72"/>
    <w:rsid w:val="00A4741B"/>
    <w:rsid w:val="00A51967"/>
    <w:rsid w:val="00A52617"/>
    <w:rsid w:val="00A52767"/>
    <w:rsid w:val="00A53052"/>
    <w:rsid w:val="00A5391D"/>
    <w:rsid w:val="00A53ED2"/>
    <w:rsid w:val="00A54705"/>
    <w:rsid w:val="00A54C08"/>
    <w:rsid w:val="00A56CB9"/>
    <w:rsid w:val="00A57450"/>
    <w:rsid w:val="00A5760C"/>
    <w:rsid w:val="00A5794C"/>
    <w:rsid w:val="00A60091"/>
    <w:rsid w:val="00A60398"/>
    <w:rsid w:val="00A60784"/>
    <w:rsid w:val="00A60DB3"/>
    <w:rsid w:val="00A638A9"/>
    <w:rsid w:val="00A64A85"/>
    <w:rsid w:val="00A65F51"/>
    <w:rsid w:val="00A66383"/>
    <w:rsid w:val="00A663C5"/>
    <w:rsid w:val="00A667C5"/>
    <w:rsid w:val="00A66D9D"/>
    <w:rsid w:val="00A676CE"/>
    <w:rsid w:val="00A67A23"/>
    <w:rsid w:val="00A704D1"/>
    <w:rsid w:val="00A70938"/>
    <w:rsid w:val="00A70FE8"/>
    <w:rsid w:val="00A72940"/>
    <w:rsid w:val="00A72EC3"/>
    <w:rsid w:val="00A731FF"/>
    <w:rsid w:val="00A7325F"/>
    <w:rsid w:val="00A73870"/>
    <w:rsid w:val="00A73B31"/>
    <w:rsid w:val="00A73B38"/>
    <w:rsid w:val="00A73EC7"/>
    <w:rsid w:val="00A73F68"/>
    <w:rsid w:val="00A742C7"/>
    <w:rsid w:val="00A75C43"/>
    <w:rsid w:val="00A75C67"/>
    <w:rsid w:val="00A76013"/>
    <w:rsid w:val="00A7635C"/>
    <w:rsid w:val="00A76612"/>
    <w:rsid w:val="00A76E42"/>
    <w:rsid w:val="00A76E49"/>
    <w:rsid w:val="00A77F09"/>
    <w:rsid w:val="00A77F11"/>
    <w:rsid w:val="00A80529"/>
    <w:rsid w:val="00A80A2E"/>
    <w:rsid w:val="00A81057"/>
    <w:rsid w:val="00A815EE"/>
    <w:rsid w:val="00A82B49"/>
    <w:rsid w:val="00A8319A"/>
    <w:rsid w:val="00A84545"/>
    <w:rsid w:val="00A87C9D"/>
    <w:rsid w:val="00A90B61"/>
    <w:rsid w:val="00A91E74"/>
    <w:rsid w:val="00A920E0"/>
    <w:rsid w:val="00A92821"/>
    <w:rsid w:val="00A9292D"/>
    <w:rsid w:val="00A945AA"/>
    <w:rsid w:val="00A9566C"/>
    <w:rsid w:val="00A96478"/>
    <w:rsid w:val="00A97041"/>
    <w:rsid w:val="00AA092F"/>
    <w:rsid w:val="00AA0E96"/>
    <w:rsid w:val="00AA2756"/>
    <w:rsid w:val="00AA2A07"/>
    <w:rsid w:val="00AA2A78"/>
    <w:rsid w:val="00AA401A"/>
    <w:rsid w:val="00AA431E"/>
    <w:rsid w:val="00AA619A"/>
    <w:rsid w:val="00AA78F0"/>
    <w:rsid w:val="00AA7E06"/>
    <w:rsid w:val="00AB0032"/>
    <w:rsid w:val="00AB020B"/>
    <w:rsid w:val="00AB204D"/>
    <w:rsid w:val="00AB2B2E"/>
    <w:rsid w:val="00AB3D5E"/>
    <w:rsid w:val="00AB44DE"/>
    <w:rsid w:val="00AB4747"/>
    <w:rsid w:val="00AB4F23"/>
    <w:rsid w:val="00AB6193"/>
    <w:rsid w:val="00AB63C0"/>
    <w:rsid w:val="00AB7742"/>
    <w:rsid w:val="00AB77C4"/>
    <w:rsid w:val="00AC04D2"/>
    <w:rsid w:val="00AC0B64"/>
    <w:rsid w:val="00AC2455"/>
    <w:rsid w:val="00AC28E7"/>
    <w:rsid w:val="00AC399D"/>
    <w:rsid w:val="00AC513E"/>
    <w:rsid w:val="00AC574D"/>
    <w:rsid w:val="00AC630C"/>
    <w:rsid w:val="00AD023D"/>
    <w:rsid w:val="00AD042F"/>
    <w:rsid w:val="00AD094C"/>
    <w:rsid w:val="00AD0E39"/>
    <w:rsid w:val="00AD1B9A"/>
    <w:rsid w:val="00AD2A7E"/>
    <w:rsid w:val="00AD2F56"/>
    <w:rsid w:val="00AD3138"/>
    <w:rsid w:val="00AD35A7"/>
    <w:rsid w:val="00AD4699"/>
    <w:rsid w:val="00AD47FA"/>
    <w:rsid w:val="00AD486A"/>
    <w:rsid w:val="00AD5006"/>
    <w:rsid w:val="00AD5943"/>
    <w:rsid w:val="00AD66BA"/>
    <w:rsid w:val="00AD75E7"/>
    <w:rsid w:val="00AD79EE"/>
    <w:rsid w:val="00AD7CCE"/>
    <w:rsid w:val="00AE03A0"/>
    <w:rsid w:val="00AE071C"/>
    <w:rsid w:val="00AE1273"/>
    <w:rsid w:val="00AE1B14"/>
    <w:rsid w:val="00AE2147"/>
    <w:rsid w:val="00AE29A9"/>
    <w:rsid w:val="00AE2F80"/>
    <w:rsid w:val="00AE2FAA"/>
    <w:rsid w:val="00AE6607"/>
    <w:rsid w:val="00AE7142"/>
    <w:rsid w:val="00AE7318"/>
    <w:rsid w:val="00AE7E46"/>
    <w:rsid w:val="00AF06BF"/>
    <w:rsid w:val="00AF11D4"/>
    <w:rsid w:val="00AF16F3"/>
    <w:rsid w:val="00AF17B5"/>
    <w:rsid w:val="00AF274D"/>
    <w:rsid w:val="00AF2A00"/>
    <w:rsid w:val="00AF34AD"/>
    <w:rsid w:val="00AF4119"/>
    <w:rsid w:val="00AF411E"/>
    <w:rsid w:val="00AF4852"/>
    <w:rsid w:val="00AF622A"/>
    <w:rsid w:val="00AF6240"/>
    <w:rsid w:val="00AF6A67"/>
    <w:rsid w:val="00AF770E"/>
    <w:rsid w:val="00AF7C18"/>
    <w:rsid w:val="00B0130A"/>
    <w:rsid w:val="00B016E6"/>
    <w:rsid w:val="00B026B2"/>
    <w:rsid w:val="00B049F2"/>
    <w:rsid w:val="00B0547B"/>
    <w:rsid w:val="00B068CC"/>
    <w:rsid w:val="00B07059"/>
    <w:rsid w:val="00B07186"/>
    <w:rsid w:val="00B07406"/>
    <w:rsid w:val="00B111E0"/>
    <w:rsid w:val="00B11DCE"/>
    <w:rsid w:val="00B11E10"/>
    <w:rsid w:val="00B12250"/>
    <w:rsid w:val="00B12A23"/>
    <w:rsid w:val="00B12C0E"/>
    <w:rsid w:val="00B13CC2"/>
    <w:rsid w:val="00B13D39"/>
    <w:rsid w:val="00B1482C"/>
    <w:rsid w:val="00B165A7"/>
    <w:rsid w:val="00B17EED"/>
    <w:rsid w:val="00B208FC"/>
    <w:rsid w:val="00B20B8D"/>
    <w:rsid w:val="00B20F26"/>
    <w:rsid w:val="00B22454"/>
    <w:rsid w:val="00B230EB"/>
    <w:rsid w:val="00B24286"/>
    <w:rsid w:val="00B24DD4"/>
    <w:rsid w:val="00B2555A"/>
    <w:rsid w:val="00B260C0"/>
    <w:rsid w:val="00B3038A"/>
    <w:rsid w:val="00B304E8"/>
    <w:rsid w:val="00B307C5"/>
    <w:rsid w:val="00B30C5F"/>
    <w:rsid w:val="00B30D9A"/>
    <w:rsid w:val="00B319E3"/>
    <w:rsid w:val="00B31BC7"/>
    <w:rsid w:val="00B31DBC"/>
    <w:rsid w:val="00B32324"/>
    <w:rsid w:val="00B3236E"/>
    <w:rsid w:val="00B3245F"/>
    <w:rsid w:val="00B33644"/>
    <w:rsid w:val="00B33DFC"/>
    <w:rsid w:val="00B34148"/>
    <w:rsid w:val="00B345C9"/>
    <w:rsid w:val="00B34CFB"/>
    <w:rsid w:val="00B34E17"/>
    <w:rsid w:val="00B35D5F"/>
    <w:rsid w:val="00B35F73"/>
    <w:rsid w:val="00B37D86"/>
    <w:rsid w:val="00B37F87"/>
    <w:rsid w:val="00B37FB1"/>
    <w:rsid w:val="00B4088C"/>
    <w:rsid w:val="00B40AA5"/>
    <w:rsid w:val="00B40DF0"/>
    <w:rsid w:val="00B4162A"/>
    <w:rsid w:val="00B41D92"/>
    <w:rsid w:val="00B41DC7"/>
    <w:rsid w:val="00B41F10"/>
    <w:rsid w:val="00B42ABC"/>
    <w:rsid w:val="00B42F59"/>
    <w:rsid w:val="00B43880"/>
    <w:rsid w:val="00B4398D"/>
    <w:rsid w:val="00B4427F"/>
    <w:rsid w:val="00B44356"/>
    <w:rsid w:val="00B45558"/>
    <w:rsid w:val="00B45AF4"/>
    <w:rsid w:val="00B45F66"/>
    <w:rsid w:val="00B46841"/>
    <w:rsid w:val="00B4740A"/>
    <w:rsid w:val="00B474FF"/>
    <w:rsid w:val="00B47581"/>
    <w:rsid w:val="00B47815"/>
    <w:rsid w:val="00B51D9F"/>
    <w:rsid w:val="00B52447"/>
    <w:rsid w:val="00B5375C"/>
    <w:rsid w:val="00B567D4"/>
    <w:rsid w:val="00B56990"/>
    <w:rsid w:val="00B56A1C"/>
    <w:rsid w:val="00B600E8"/>
    <w:rsid w:val="00B616B0"/>
    <w:rsid w:val="00B61A59"/>
    <w:rsid w:val="00B621A7"/>
    <w:rsid w:val="00B6271A"/>
    <w:rsid w:val="00B62F04"/>
    <w:rsid w:val="00B63025"/>
    <w:rsid w:val="00B6309D"/>
    <w:rsid w:val="00B6320E"/>
    <w:rsid w:val="00B63B3B"/>
    <w:rsid w:val="00B64BAD"/>
    <w:rsid w:val="00B64F71"/>
    <w:rsid w:val="00B657C7"/>
    <w:rsid w:val="00B657D7"/>
    <w:rsid w:val="00B660B7"/>
    <w:rsid w:val="00B6675B"/>
    <w:rsid w:val="00B6765A"/>
    <w:rsid w:val="00B7142C"/>
    <w:rsid w:val="00B71D35"/>
    <w:rsid w:val="00B7202C"/>
    <w:rsid w:val="00B72D1A"/>
    <w:rsid w:val="00B73453"/>
    <w:rsid w:val="00B73DF0"/>
    <w:rsid w:val="00B75398"/>
    <w:rsid w:val="00B75EC0"/>
    <w:rsid w:val="00B75FCA"/>
    <w:rsid w:val="00B76726"/>
    <w:rsid w:val="00B8071C"/>
    <w:rsid w:val="00B80E39"/>
    <w:rsid w:val="00B81089"/>
    <w:rsid w:val="00B81B41"/>
    <w:rsid w:val="00B82347"/>
    <w:rsid w:val="00B82F96"/>
    <w:rsid w:val="00B835C6"/>
    <w:rsid w:val="00B8494E"/>
    <w:rsid w:val="00B865A6"/>
    <w:rsid w:val="00B86E2C"/>
    <w:rsid w:val="00B8728F"/>
    <w:rsid w:val="00B87C2F"/>
    <w:rsid w:val="00B90B92"/>
    <w:rsid w:val="00B91565"/>
    <w:rsid w:val="00B919A8"/>
    <w:rsid w:val="00B91E4B"/>
    <w:rsid w:val="00B922B2"/>
    <w:rsid w:val="00B923F8"/>
    <w:rsid w:val="00B92B47"/>
    <w:rsid w:val="00B92C22"/>
    <w:rsid w:val="00B937CA"/>
    <w:rsid w:val="00B94575"/>
    <w:rsid w:val="00B94A7E"/>
    <w:rsid w:val="00B95383"/>
    <w:rsid w:val="00B9597E"/>
    <w:rsid w:val="00B9725C"/>
    <w:rsid w:val="00BA06F2"/>
    <w:rsid w:val="00BA0A92"/>
    <w:rsid w:val="00BA3443"/>
    <w:rsid w:val="00BA41EE"/>
    <w:rsid w:val="00BA4579"/>
    <w:rsid w:val="00BA47FF"/>
    <w:rsid w:val="00BA5CFC"/>
    <w:rsid w:val="00BA5DC2"/>
    <w:rsid w:val="00BA67A6"/>
    <w:rsid w:val="00BA6922"/>
    <w:rsid w:val="00BA79F2"/>
    <w:rsid w:val="00BB0250"/>
    <w:rsid w:val="00BB0B19"/>
    <w:rsid w:val="00BB1AA9"/>
    <w:rsid w:val="00BB2AF1"/>
    <w:rsid w:val="00BB2CF0"/>
    <w:rsid w:val="00BB3327"/>
    <w:rsid w:val="00BB36D8"/>
    <w:rsid w:val="00BB3FDB"/>
    <w:rsid w:val="00BB437C"/>
    <w:rsid w:val="00BB504A"/>
    <w:rsid w:val="00BB60E6"/>
    <w:rsid w:val="00BB764A"/>
    <w:rsid w:val="00BB7AAC"/>
    <w:rsid w:val="00BC0524"/>
    <w:rsid w:val="00BC1B99"/>
    <w:rsid w:val="00BC1FD2"/>
    <w:rsid w:val="00BC2702"/>
    <w:rsid w:val="00BC27CF"/>
    <w:rsid w:val="00BC31F7"/>
    <w:rsid w:val="00BC3DB5"/>
    <w:rsid w:val="00BC4777"/>
    <w:rsid w:val="00BC4EE6"/>
    <w:rsid w:val="00BC5C1D"/>
    <w:rsid w:val="00BC6BEA"/>
    <w:rsid w:val="00BC72F3"/>
    <w:rsid w:val="00BC7627"/>
    <w:rsid w:val="00BC7950"/>
    <w:rsid w:val="00BC79A5"/>
    <w:rsid w:val="00BC7D55"/>
    <w:rsid w:val="00BD0793"/>
    <w:rsid w:val="00BD0830"/>
    <w:rsid w:val="00BD09CD"/>
    <w:rsid w:val="00BD1201"/>
    <w:rsid w:val="00BD170D"/>
    <w:rsid w:val="00BD244A"/>
    <w:rsid w:val="00BD2486"/>
    <w:rsid w:val="00BD2864"/>
    <w:rsid w:val="00BD2915"/>
    <w:rsid w:val="00BD3A30"/>
    <w:rsid w:val="00BD406A"/>
    <w:rsid w:val="00BD42A7"/>
    <w:rsid w:val="00BD530E"/>
    <w:rsid w:val="00BD6A46"/>
    <w:rsid w:val="00BD6FAC"/>
    <w:rsid w:val="00BE0270"/>
    <w:rsid w:val="00BE0A2D"/>
    <w:rsid w:val="00BE1B4B"/>
    <w:rsid w:val="00BE1BEC"/>
    <w:rsid w:val="00BE1E3B"/>
    <w:rsid w:val="00BE1F8C"/>
    <w:rsid w:val="00BE2887"/>
    <w:rsid w:val="00BE2B5D"/>
    <w:rsid w:val="00BE4596"/>
    <w:rsid w:val="00BE49E4"/>
    <w:rsid w:val="00BE4B08"/>
    <w:rsid w:val="00BE4ECD"/>
    <w:rsid w:val="00BE5C7D"/>
    <w:rsid w:val="00BE5CD0"/>
    <w:rsid w:val="00BE60DB"/>
    <w:rsid w:val="00BE6377"/>
    <w:rsid w:val="00BE7844"/>
    <w:rsid w:val="00BF0142"/>
    <w:rsid w:val="00BF0516"/>
    <w:rsid w:val="00BF21D0"/>
    <w:rsid w:val="00BF257B"/>
    <w:rsid w:val="00BF2641"/>
    <w:rsid w:val="00BF34D7"/>
    <w:rsid w:val="00BF35D8"/>
    <w:rsid w:val="00BF394D"/>
    <w:rsid w:val="00BF3BDC"/>
    <w:rsid w:val="00BF404B"/>
    <w:rsid w:val="00BF4CB8"/>
    <w:rsid w:val="00BF68DE"/>
    <w:rsid w:val="00BF6DD4"/>
    <w:rsid w:val="00BF769C"/>
    <w:rsid w:val="00BF76EF"/>
    <w:rsid w:val="00BF7A5D"/>
    <w:rsid w:val="00BF7DCB"/>
    <w:rsid w:val="00C00510"/>
    <w:rsid w:val="00C007A8"/>
    <w:rsid w:val="00C00E8A"/>
    <w:rsid w:val="00C01526"/>
    <w:rsid w:val="00C028A3"/>
    <w:rsid w:val="00C03780"/>
    <w:rsid w:val="00C0385C"/>
    <w:rsid w:val="00C04B61"/>
    <w:rsid w:val="00C05548"/>
    <w:rsid w:val="00C0753D"/>
    <w:rsid w:val="00C100A4"/>
    <w:rsid w:val="00C1088C"/>
    <w:rsid w:val="00C11BD0"/>
    <w:rsid w:val="00C12533"/>
    <w:rsid w:val="00C136AC"/>
    <w:rsid w:val="00C14478"/>
    <w:rsid w:val="00C172EA"/>
    <w:rsid w:val="00C17799"/>
    <w:rsid w:val="00C21680"/>
    <w:rsid w:val="00C2187B"/>
    <w:rsid w:val="00C2196B"/>
    <w:rsid w:val="00C22A9D"/>
    <w:rsid w:val="00C230C1"/>
    <w:rsid w:val="00C23832"/>
    <w:rsid w:val="00C245DB"/>
    <w:rsid w:val="00C248EA"/>
    <w:rsid w:val="00C24AD3"/>
    <w:rsid w:val="00C24BA2"/>
    <w:rsid w:val="00C25B31"/>
    <w:rsid w:val="00C2620D"/>
    <w:rsid w:val="00C274BD"/>
    <w:rsid w:val="00C27DFB"/>
    <w:rsid w:val="00C306C3"/>
    <w:rsid w:val="00C311CA"/>
    <w:rsid w:val="00C341E0"/>
    <w:rsid w:val="00C34E12"/>
    <w:rsid w:val="00C351C5"/>
    <w:rsid w:val="00C35669"/>
    <w:rsid w:val="00C356E6"/>
    <w:rsid w:val="00C36797"/>
    <w:rsid w:val="00C37878"/>
    <w:rsid w:val="00C37E4B"/>
    <w:rsid w:val="00C40EA6"/>
    <w:rsid w:val="00C41965"/>
    <w:rsid w:val="00C41C8F"/>
    <w:rsid w:val="00C41FBB"/>
    <w:rsid w:val="00C42752"/>
    <w:rsid w:val="00C448AC"/>
    <w:rsid w:val="00C44FE2"/>
    <w:rsid w:val="00C45ADC"/>
    <w:rsid w:val="00C45C9D"/>
    <w:rsid w:val="00C4603A"/>
    <w:rsid w:val="00C47038"/>
    <w:rsid w:val="00C4717D"/>
    <w:rsid w:val="00C501B8"/>
    <w:rsid w:val="00C502FF"/>
    <w:rsid w:val="00C50765"/>
    <w:rsid w:val="00C52DC0"/>
    <w:rsid w:val="00C53C1D"/>
    <w:rsid w:val="00C545EC"/>
    <w:rsid w:val="00C55827"/>
    <w:rsid w:val="00C56A71"/>
    <w:rsid w:val="00C57B84"/>
    <w:rsid w:val="00C60943"/>
    <w:rsid w:val="00C6094E"/>
    <w:rsid w:val="00C60AF6"/>
    <w:rsid w:val="00C60D53"/>
    <w:rsid w:val="00C61B8D"/>
    <w:rsid w:val="00C64D18"/>
    <w:rsid w:val="00C6545C"/>
    <w:rsid w:val="00C66100"/>
    <w:rsid w:val="00C665B6"/>
    <w:rsid w:val="00C6701D"/>
    <w:rsid w:val="00C67EC3"/>
    <w:rsid w:val="00C701D6"/>
    <w:rsid w:val="00C70355"/>
    <w:rsid w:val="00C73858"/>
    <w:rsid w:val="00C74873"/>
    <w:rsid w:val="00C74C67"/>
    <w:rsid w:val="00C75C6D"/>
    <w:rsid w:val="00C7605F"/>
    <w:rsid w:val="00C76A91"/>
    <w:rsid w:val="00C76E1F"/>
    <w:rsid w:val="00C7713E"/>
    <w:rsid w:val="00C772E2"/>
    <w:rsid w:val="00C826C8"/>
    <w:rsid w:val="00C8343C"/>
    <w:rsid w:val="00C835F9"/>
    <w:rsid w:val="00C83736"/>
    <w:rsid w:val="00C838E1"/>
    <w:rsid w:val="00C851A4"/>
    <w:rsid w:val="00C85430"/>
    <w:rsid w:val="00C857CB"/>
    <w:rsid w:val="00C860D0"/>
    <w:rsid w:val="00C86532"/>
    <w:rsid w:val="00C86744"/>
    <w:rsid w:val="00C8740F"/>
    <w:rsid w:val="00C87F0D"/>
    <w:rsid w:val="00C915A8"/>
    <w:rsid w:val="00C923B5"/>
    <w:rsid w:val="00C92801"/>
    <w:rsid w:val="00C92809"/>
    <w:rsid w:val="00C92DB9"/>
    <w:rsid w:val="00C95CBF"/>
    <w:rsid w:val="00C961E8"/>
    <w:rsid w:val="00C972C6"/>
    <w:rsid w:val="00CA05F8"/>
    <w:rsid w:val="00CA1358"/>
    <w:rsid w:val="00CA2CB2"/>
    <w:rsid w:val="00CA30B1"/>
    <w:rsid w:val="00CA3B08"/>
    <w:rsid w:val="00CA452F"/>
    <w:rsid w:val="00CA546F"/>
    <w:rsid w:val="00CA656A"/>
    <w:rsid w:val="00CA6A81"/>
    <w:rsid w:val="00CA7529"/>
    <w:rsid w:val="00CB2175"/>
    <w:rsid w:val="00CB2F17"/>
    <w:rsid w:val="00CB334F"/>
    <w:rsid w:val="00CB3C7B"/>
    <w:rsid w:val="00CB5A67"/>
    <w:rsid w:val="00CB5CE0"/>
    <w:rsid w:val="00CB6BD2"/>
    <w:rsid w:val="00CB7368"/>
    <w:rsid w:val="00CB77E2"/>
    <w:rsid w:val="00CC01D1"/>
    <w:rsid w:val="00CC07CE"/>
    <w:rsid w:val="00CC0CE2"/>
    <w:rsid w:val="00CC1291"/>
    <w:rsid w:val="00CC1293"/>
    <w:rsid w:val="00CC153D"/>
    <w:rsid w:val="00CC1CF5"/>
    <w:rsid w:val="00CC289E"/>
    <w:rsid w:val="00CC29F6"/>
    <w:rsid w:val="00CC2EC0"/>
    <w:rsid w:val="00CC3922"/>
    <w:rsid w:val="00CC39B9"/>
    <w:rsid w:val="00CC429F"/>
    <w:rsid w:val="00CC44A9"/>
    <w:rsid w:val="00CC50AC"/>
    <w:rsid w:val="00CC59AC"/>
    <w:rsid w:val="00CC62E3"/>
    <w:rsid w:val="00CC6D06"/>
    <w:rsid w:val="00CC6E29"/>
    <w:rsid w:val="00CC7261"/>
    <w:rsid w:val="00CD06EC"/>
    <w:rsid w:val="00CD0E9D"/>
    <w:rsid w:val="00CD1414"/>
    <w:rsid w:val="00CD14B9"/>
    <w:rsid w:val="00CD312B"/>
    <w:rsid w:val="00CD3492"/>
    <w:rsid w:val="00CD3E03"/>
    <w:rsid w:val="00CD460D"/>
    <w:rsid w:val="00CD4DF9"/>
    <w:rsid w:val="00CD4F51"/>
    <w:rsid w:val="00CD5A93"/>
    <w:rsid w:val="00CD5C79"/>
    <w:rsid w:val="00CD5EB7"/>
    <w:rsid w:val="00CD6C9A"/>
    <w:rsid w:val="00CD6CAD"/>
    <w:rsid w:val="00CE015C"/>
    <w:rsid w:val="00CE066E"/>
    <w:rsid w:val="00CE0AA2"/>
    <w:rsid w:val="00CE21B9"/>
    <w:rsid w:val="00CE21C0"/>
    <w:rsid w:val="00CE3EE5"/>
    <w:rsid w:val="00CE4395"/>
    <w:rsid w:val="00CE54A4"/>
    <w:rsid w:val="00CE55DE"/>
    <w:rsid w:val="00CE6835"/>
    <w:rsid w:val="00CE6C2A"/>
    <w:rsid w:val="00CF04E2"/>
    <w:rsid w:val="00CF0876"/>
    <w:rsid w:val="00CF0D25"/>
    <w:rsid w:val="00CF4392"/>
    <w:rsid w:val="00CF58CE"/>
    <w:rsid w:val="00CF651E"/>
    <w:rsid w:val="00CF6A8F"/>
    <w:rsid w:val="00CF739B"/>
    <w:rsid w:val="00CF7BFA"/>
    <w:rsid w:val="00D002C6"/>
    <w:rsid w:val="00D02B48"/>
    <w:rsid w:val="00D0363D"/>
    <w:rsid w:val="00D046C5"/>
    <w:rsid w:val="00D0524F"/>
    <w:rsid w:val="00D0542C"/>
    <w:rsid w:val="00D06CAB"/>
    <w:rsid w:val="00D07BDB"/>
    <w:rsid w:val="00D10304"/>
    <w:rsid w:val="00D109A1"/>
    <w:rsid w:val="00D1120A"/>
    <w:rsid w:val="00D1121B"/>
    <w:rsid w:val="00D11467"/>
    <w:rsid w:val="00D11C86"/>
    <w:rsid w:val="00D125BE"/>
    <w:rsid w:val="00D1299E"/>
    <w:rsid w:val="00D131C6"/>
    <w:rsid w:val="00D13CFA"/>
    <w:rsid w:val="00D1410D"/>
    <w:rsid w:val="00D14261"/>
    <w:rsid w:val="00D14373"/>
    <w:rsid w:val="00D159A8"/>
    <w:rsid w:val="00D163FF"/>
    <w:rsid w:val="00D165F0"/>
    <w:rsid w:val="00D16766"/>
    <w:rsid w:val="00D16C0F"/>
    <w:rsid w:val="00D16D76"/>
    <w:rsid w:val="00D16E61"/>
    <w:rsid w:val="00D212F0"/>
    <w:rsid w:val="00D223E2"/>
    <w:rsid w:val="00D2346E"/>
    <w:rsid w:val="00D235E8"/>
    <w:rsid w:val="00D2421F"/>
    <w:rsid w:val="00D24902"/>
    <w:rsid w:val="00D25DC0"/>
    <w:rsid w:val="00D26A81"/>
    <w:rsid w:val="00D26CA0"/>
    <w:rsid w:val="00D30FB3"/>
    <w:rsid w:val="00D3217F"/>
    <w:rsid w:val="00D33A5A"/>
    <w:rsid w:val="00D354A3"/>
    <w:rsid w:val="00D35581"/>
    <w:rsid w:val="00D362EC"/>
    <w:rsid w:val="00D36E8B"/>
    <w:rsid w:val="00D373A7"/>
    <w:rsid w:val="00D401F0"/>
    <w:rsid w:val="00D409E2"/>
    <w:rsid w:val="00D40EF4"/>
    <w:rsid w:val="00D423EB"/>
    <w:rsid w:val="00D43F5F"/>
    <w:rsid w:val="00D44619"/>
    <w:rsid w:val="00D44D76"/>
    <w:rsid w:val="00D452B8"/>
    <w:rsid w:val="00D455A9"/>
    <w:rsid w:val="00D462E0"/>
    <w:rsid w:val="00D474F7"/>
    <w:rsid w:val="00D5099B"/>
    <w:rsid w:val="00D50E5F"/>
    <w:rsid w:val="00D51B28"/>
    <w:rsid w:val="00D51EC8"/>
    <w:rsid w:val="00D52EEF"/>
    <w:rsid w:val="00D52F47"/>
    <w:rsid w:val="00D53365"/>
    <w:rsid w:val="00D53757"/>
    <w:rsid w:val="00D53A4F"/>
    <w:rsid w:val="00D53B34"/>
    <w:rsid w:val="00D54A8F"/>
    <w:rsid w:val="00D555DA"/>
    <w:rsid w:val="00D565CC"/>
    <w:rsid w:val="00D56951"/>
    <w:rsid w:val="00D56A76"/>
    <w:rsid w:val="00D57433"/>
    <w:rsid w:val="00D602B0"/>
    <w:rsid w:val="00D6048C"/>
    <w:rsid w:val="00D609FF"/>
    <w:rsid w:val="00D62470"/>
    <w:rsid w:val="00D62804"/>
    <w:rsid w:val="00D62D19"/>
    <w:rsid w:val="00D62FA9"/>
    <w:rsid w:val="00D63794"/>
    <w:rsid w:val="00D63A91"/>
    <w:rsid w:val="00D63CB1"/>
    <w:rsid w:val="00D6505A"/>
    <w:rsid w:val="00D6511C"/>
    <w:rsid w:val="00D65325"/>
    <w:rsid w:val="00D66A63"/>
    <w:rsid w:val="00D67226"/>
    <w:rsid w:val="00D67F08"/>
    <w:rsid w:val="00D67F61"/>
    <w:rsid w:val="00D70BA1"/>
    <w:rsid w:val="00D70C55"/>
    <w:rsid w:val="00D70E0C"/>
    <w:rsid w:val="00D72043"/>
    <w:rsid w:val="00D72050"/>
    <w:rsid w:val="00D7273B"/>
    <w:rsid w:val="00D72AD9"/>
    <w:rsid w:val="00D73519"/>
    <w:rsid w:val="00D74598"/>
    <w:rsid w:val="00D74950"/>
    <w:rsid w:val="00D758CF"/>
    <w:rsid w:val="00D75BB0"/>
    <w:rsid w:val="00D7611C"/>
    <w:rsid w:val="00D76179"/>
    <w:rsid w:val="00D763A3"/>
    <w:rsid w:val="00D76721"/>
    <w:rsid w:val="00D76E08"/>
    <w:rsid w:val="00D7712B"/>
    <w:rsid w:val="00D77462"/>
    <w:rsid w:val="00D7771C"/>
    <w:rsid w:val="00D803AE"/>
    <w:rsid w:val="00D80CE7"/>
    <w:rsid w:val="00D825F1"/>
    <w:rsid w:val="00D82B00"/>
    <w:rsid w:val="00D82F6C"/>
    <w:rsid w:val="00D836A4"/>
    <w:rsid w:val="00D848E9"/>
    <w:rsid w:val="00D8603B"/>
    <w:rsid w:val="00D8641B"/>
    <w:rsid w:val="00D869E9"/>
    <w:rsid w:val="00D87208"/>
    <w:rsid w:val="00D87491"/>
    <w:rsid w:val="00D87BE5"/>
    <w:rsid w:val="00D902DB"/>
    <w:rsid w:val="00D91022"/>
    <w:rsid w:val="00D91060"/>
    <w:rsid w:val="00D919B9"/>
    <w:rsid w:val="00D91D79"/>
    <w:rsid w:val="00D92D19"/>
    <w:rsid w:val="00D9360A"/>
    <w:rsid w:val="00D93654"/>
    <w:rsid w:val="00D936F3"/>
    <w:rsid w:val="00D939CC"/>
    <w:rsid w:val="00D945C5"/>
    <w:rsid w:val="00D94660"/>
    <w:rsid w:val="00D94FD7"/>
    <w:rsid w:val="00D9738F"/>
    <w:rsid w:val="00D97467"/>
    <w:rsid w:val="00DA02BB"/>
    <w:rsid w:val="00DA0F6E"/>
    <w:rsid w:val="00DA14EF"/>
    <w:rsid w:val="00DA234A"/>
    <w:rsid w:val="00DA2356"/>
    <w:rsid w:val="00DA329E"/>
    <w:rsid w:val="00DA43EC"/>
    <w:rsid w:val="00DA48D9"/>
    <w:rsid w:val="00DA5175"/>
    <w:rsid w:val="00DA6B6D"/>
    <w:rsid w:val="00DA6D1E"/>
    <w:rsid w:val="00DA7627"/>
    <w:rsid w:val="00DA77C2"/>
    <w:rsid w:val="00DB1128"/>
    <w:rsid w:val="00DB1395"/>
    <w:rsid w:val="00DB18D0"/>
    <w:rsid w:val="00DB1BD1"/>
    <w:rsid w:val="00DB2199"/>
    <w:rsid w:val="00DB31B1"/>
    <w:rsid w:val="00DB43EF"/>
    <w:rsid w:val="00DB4EDA"/>
    <w:rsid w:val="00DB5358"/>
    <w:rsid w:val="00DB62C8"/>
    <w:rsid w:val="00DB6AEE"/>
    <w:rsid w:val="00DB75CD"/>
    <w:rsid w:val="00DB7937"/>
    <w:rsid w:val="00DB7D8A"/>
    <w:rsid w:val="00DC122B"/>
    <w:rsid w:val="00DC1CD0"/>
    <w:rsid w:val="00DC22FB"/>
    <w:rsid w:val="00DC2932"/>
    <w:rsid w:val="00DC35E2"/>
    <w:rsid w:val="00DC3A03"/>
    <w:rsid w:val="00DC442B"/>
    <w:rsid w:val="00DC47E2"/>
    <w:rsid w:val="00DC4D2F"/>
    <w:rsid w:val="00DC4E66"/>
    <w:rsid w:val="00DC5895"/>
    <w:rsid w:val="00DC6154"/>
    <w:rsid w:val="00DC6B98"/>
    <w:rsid w:val="00DC6E5A"/>
    <w:rsid w:val="00DC7BE6"/>
    <w:rsid w:val="00DD08B9"/>
    <w:rsid w:val="00DD0DBB"/>
    <w:rsid w:val="00DD0F21"/>
    <w:rsid w:val="00DD0FA9"/>
    <w:rsid w:val="00DD1B7B"/>
    <w:rsid w:val="00DD1E96"/>
    <w:rsid w:val="00DD2197"/>
    <w:rsid w:val="00DD269A"/>
    <w:rsid w:val="00DD3215"/>
    <w:rsid w:val="00DD3A9B"/>
    <w:rsid w:val="00DD3DDE"/>
    <w:rsid w:val="00DD4086"/>
    <w:rsid w:val="00DD4101"/>
    <w:rsid w:val="00DD5D97"/>
    <w:rsid w:val="00DD6124"/>
    <w:rsid w:val="00DD633F"/>
    <w:rsid w:val="00DD636A"/>
    <w:rsid w:val="00DD6B59"/>
    <w:rsid w:val="00DD7272"/>
    <w:rsid w:val="00DD7B49"/>
    <w:rsid w:val="00DE1025"/>
    <w:rsid w:val="00DE265F"/>
    <w:rsid w:val="00DE5A0D"/>
    <w:rsid w:val="00DE5A38"/>
    <w:rsid w:val="00DE60F3"/>
    <w:rsid w:val="00DE6738"/>
    <w:rsid w:val="00DE748A"/>
    <w:rsid w:val="00DF14B3"/>
    <w:rsid w:val="00DF1D11"/>
    <w:rsid w:val="00DF1DBB"/>
    <w:rsid w:val="00DF23FA"/>
    <w:rsid w:val="00DF254F"/>
    <w:rsid w:val="00DF25D9"/>
    <w:rsid w:val="00DF391A"/>
    <w:rsid w:val="00DF39E4"/>
    <w:rsid w:val="00DF40CF"/>
    <w:rsid w:val="00DF4D42"/>
    <w:rsid w:val="00DF50AF"/>
    <w:rsid w:val="00DF548B"/>
    <w:rsid w:val="00DF5837"/>
    <w:rsid w:val="00DF5D89"/>
    <w:rsid w:val="00DF5FEA"/>
    <w:rsid w:val="00DF6B1D"/>
    <w:rsid w:val="00DF6E5A"/>
    <w:rsid w:val="00DF74A4"/>
    <w:rsid w:val="00E000D0"/>
    <w:rsid w:val="00E000D4"/>
    <w:rsid w:val="00E03718"/>
    <w:rsid w:val="00E03CBE"/>
    <w:rsid w:val="00E041C0"/>
    <w:rsid w:val="00E04205"/>
    <w:rsid w:val="00E04D48"/>
    <w:rsid w:val="00E05480"/>
    <w:rsid w:val="00E0643C"/>
    <w:rsid w:val="00E064B3"/>
    <w:rsid w:val="00E07F84"/>
    <w:rsid w:val="00E10001"/>
    <w:rsid w:val="00E11244"/>
    <w:rsid w:val="00E11A12"/>
    <w:rsid w:val="00E11AC3"/>
    <w:rsid w:val="00E122AC"/>
    <w:rsid w:val="00E12B8B"/>
    <w:rsid w:val="00E12C84"/>
    <w:rsid w:val="00E134B5"/>
    <w:rsid w:val="00E14A9D"/>
    <w:rsid w:val="00E15353"/>
    <w:rsid w:val="00E16149"/>
    <w:rsid w:val="00E16CAE"/>
    <w:rsid w:val="00E1751B"/>
    <w:rsid w:val="00E17DBB"/>
    <w:rsid w:val="00E206E7"/>
    <w:rsid w:val="00E20855"/>
    <w:rsid w:val="00E22790"/>
    <w:rsid w:val="00E239C9"/>
    <w:rsid w:val="00E2493D"/>
    <w:rsid w:val="00E24C90"/>
    <w:rsid w:val="00E25F2D"/>
    <w:rsid w:val="00E26323"/>
    <w:rsid w:val="00E30708"/>
    <w:rsid w:val="00E30E8C"/>
    <w:rsid w:val="00E32885"/>
    <w:rsid w:val="00E32DC6"/>
    <w:rsid w:val="00E33D91"/>
    <w:rsid w:val="00E33E77"/>
    <w:rsid w:val="00E33F1E"/>
    <w:rsid w:val="00E34900"/>
    <w:rsid w:val="00E351CC"/>
    <w:rsid w:val="00E35C63"/>
    <w:rsid w:val="00E364BE"/>
    <w:rsid w:val="00E37B3E"/>
    <w:rsid w:val="00E40112"/>
    <w:rsid w:val="00E408DB"/>
    <w:rsid w:val="00E41269"/>
    <w:rsid w:val="00E425A5"/>
    <w:rsid w:val="00E44201"/>
    <w:rsid w:val="00E44A87"/>
    <w:rsid w:val="00E44D58"/>
    <w:rsid w:val="00E45340"/>
    <w:rsid w:val="00E45380"/>
    <w:rsid w:val="00E4538F"/>
    <w:rsid w:val="00E47A28"/>
    <w:rsid w:val="00E505EA"/>
    <w:rsid w:val="00E515DB"/>
    <w:rsid w:val="00E51C05"/>
    <w:rsid w:val="00E5367C"/>
    <w:rsid w:val="00E539B1"/>
    <w:rsid w:val="00E54D5E"/>
    <w:rsid w:val="00E54F7C"/>
    <w:rsid w:val="00E5591A"/>
    <w:rsid w:val="00E5594C"/>
    <w:rsid w:val="00E55C40"/>
    <w:rsid w:val="00E55D4E"/>
    <w:rsid w:val="00E55E3E"/>
    <w:rsid w:val="00E56EC2"/>
    <w:rsid w:val="00E5737F"/>
    <w:rsid w:val="00E57906"/>
    <w:rsid w:val="00E628E2"/>
    <w:rsid w:val="00E64C2F"/>
    <w:rsid w:val="00E65548"/>
    <w:rsid w:val="00E65D69"/>
    <w:rsid w:val="00E667E8"/>
    <w:rsid w:val="00E67211"/>
    <w:rsid w:val="00E6729E"/>
    <w:rsid w:val="00E674DD"/>
    <w:rsid w:val="00E67B22"/>
    <w:rsid w:val="00E7032C"/>
    <w:rsid w:val="00E7036D"/>
    <w:rsid w:val="00E70604"/>
    <w:rsid w:val="00E713BE"/>
    <w:rsid w:val="00E72F00"/>
    <w:rsid w:val="00E731B5"/>
    <w:rsid w:val="00E7342D"/>
    <w:rsid w:val="00E73B62"/>
    <w:rsid w:val="00E74729"/>
    <w:rsid w:val="00E74D75"/>
    <w:rsid w:val="00E75270"/>
    <w:rsid w:val="00E75908"/>
    <w:rsid w:val="00E76680"/>
    <w:rsid w:val="00E76D31"/>
    <w:rsid w:val="00E76DE3"/>
    <w:rsid w:val="00E77A5F"/>
    <w:rsid w:val="00E77F3B"/>
    <w:rsid w:val="00E80083"/>
    <w:rsid w:val="00E80B86"/>
    <w:rsid w:val="00E80BAF"/>
    <w:rsid w:val="00E81323"/>
    <w:rsid w:val="00E81B3A"/>
    <w:rsid w:val="00E81B67"/>
    <w:rsid w:val="00E82209"/>
    <w:rsid w:val="00E83031"/>
    <w:rsid w:val="00E836D4"/>
    <w:rsid w:val="00E83B2F"/>
    <w:rsid w:val="00E842A8"/>
    <w:rsid w:val="00E85C1F"/>
    <w:rsid w:val="00E85CAF"/>
    <w:rsid w:val="00E85DB5"/>
    <w:rsid w:val="00E85E3D"/>
    <w:rsid w:val="00E86461"/>
    <w:rsid w:val="00E877B5"/>
    <w:rsid w:val="00E87C0C"/>
    <w:rsid w:val="00E906F8"/>
    <w:rsid w:val="00E91311"/>
    <w:rsid w:val="00E914D4"/>
    <w:rsid w:val="00E91C13"/>
    <w:rsid w:val="00E9200D"/>
    <w:rsid w:val="00E92C33"/>
    <w:rsid w:val="00E935DA"/>
    <w:rsid w:val="00E93923"/>
    <w:rsid w:val="00E93CCC"/>
    <w:rsid w:val="00E94FF9"/>
    <w:rsid w:val="00E95FE5"/>
    <w:rsid w:val="00E96483"/>
    <w:rsid w:val="00E96BD5"/>
    <w:rsid w:val="00E974ED"/>
    <w:rsid w:val="00E97D56"/>
    <w:rsid w:val="00E97F66"/>
    <w:rsid w:val="00EA1C53"/>
    <w:rsid w:val="00EA1D7C"/>
    <w:rsid w:val="00EA406E"/>
    <w:rsid w:val="00EA43AC"/>
    <w:rsid w:val="00EA43D5"/>
    <w:rsid w:val="00EA4913"/>
    <w:rsid w:val="00EA52D3"/>
    <w:rsid w:val="00EA6A0B"/>
    <w:rsid w:val="00EA73CE"/>
    <w:rsid w:val="00EA74A7"/>
    <w:rsid w:val="00EB0872"/>
    <w:rsid w:val="00EB0D8A"/>
    <w:rsid w:val="00EB0EB3"/>
    <w:rsid w:val="00EB10BF"/>
    <w:rsid w:val="00EB2329"/>
    <w:rsid w:val="00EB23D3"/>
    <w:rsid w:val="00EB2783"/>
    <w:rsid w:val="00EB2F98"/>
    <w:rsid w:val="00EB44B9"/>
    <w:rsid w:val="00EB48C9"/>
    <w:rsid w:val="00EB5B86"/>
    <w:rsid w:val="00EB732C"/>
    <w:rsid w:val="00EC03E9"/>
    <w:rsid w:val="00EC1B1C"/>
    <w:rsid w:val="00EC24A1"/>
    <w:rsid w:val="00EC2A63"/>
    <w:rsid w:val="00EC2F62"/>
    <w:rsid w:val="00EC395C"/>
    <w:rsid w:val="00EC4D25"/>
    <w:rsid w:val="00EC4DF5"/>
    <w:rsid w:val="00EC5501"/>
    <w:rsid w:val="00EC5518"/>
    <w:rsid w:val="00EC5750"/>
    <w:rsid w:val="00EC6AD1"/>
    <w:rsid w:val="00EC6FB2"/>
    <w:rsid w:val="00ED043A"/>
    <w:rsid w:val="00ED05CD"/>
    <w:rsid w:val="00ED179B"/>
    <w:rsid w:val="00ED2816"/>
    <w:rsid w:val="00ED28F9"/>
    <w:rsid w:val="00ED2A1F"/>
    <w:rsid w:val="00ED3727"/>
    <w:rsid w:val="00ED3CBB"/>
    <w:rsid w:val="00ED3DDF"/>
    <w:rsid w:val="00ED3FF4"/>
    <w:rsid w:val="00ED50F2"/>
    <w:rsid w:val="00ED50F4"/>
    <w:rsid w:val="00ED5A4A"/>
    <w:rsid w:val="00ED68B7"/>
    <w:rsid w:val="00ED77EF"/>
    <w:rsid w:val="00EE1432"/>
    <w:rsid w:val="00EE1C1A"/>
    <w:rsid w:val="00EE1E8E"/>
    <w:rsid w:val="00EE1E95"/>
    <w:rsid w:val="00EE20F1"/>
    <w:rsid w:val="00EE2613"/>
    <w:rsid w:val="00EE3279"/>
    <w:rsid w:val="00EE4A33"/>
    <w:rsid w:val="00EE4B6A"/>
    <w:rsid w:val="00EE4E4E"/>
    <w:rsid w:val="00EE550A"/>
    <w:rsid w:val="00EE5AFF"/>
    <w:rsid w:val="00EE635F"/>
    <w:rsid w:val="00EE74D0"/>
    <w:rsid w:val="00EE75D0"/>
    <w:rsid w:val="00EE7797"/>
    <w:rsid w:val="00EE77B7"/>
    <w:rsid w:val="00EE77F9"/>
    <w:rsid w:val="00EF0931"/>
    <w:rsid w:val="00EF1E98"/>
    <w:rsid w:val="00EF1F60"/>
    <w:rsid w:val="00EF27E2"/>
    <w:rsid w:val="00EF2EA0"/>
    <w:rsid w:val="00EF32FA"/>
    <w:rsid w:val="00EF53FB"/>
    <w:rsid w:val="00EF568F"/>
    <w:rsid w:val="00EF57B4"/>
    <w:rsid w:val="00EF5820"/>
    <w:rsid w:val="00EF5AA0"/>
    <w:rsid w:val="00EF5E3F"/>
    <w:rsid w:val="00EF5EC4"/>
    <w:rsid w:val="00EF771C"/>
    <w:rsid w:val="00EF7F69"/>
    <w:rsid w:val="00F0038B"/>
    <w:rsid w:val="00F010F3"/>
    <w:rsid w:val="00F016B2"/>
    <w:rsid w:val="00F01F6F"/>
    <w:rsid w:val="00F02116"/>
    <w:rsid w:val="00F027A8"/>
    <w:rsid w:val="00F0446A"/>
    <w:rsid w:val="00F05426"/>
    <w:rsid w:val="00F054FD"/>
    <w:rsid w:val="00F05882"/>
    <w:rsid w:val="00F05DB3"/>
    <w:rsid w:val="00F07115"/>
    <w:rsid w:val="00F1025A"/>
    <w:rsid w:val="00F10CB4"/>
    <w:rsid w:val="00F1679B"/>
    <w:rsid w:val="00F17695"/>
    <w:rsid w:val="00F216BB"/>
    <w:rsid w:val="00F217CE"/>
    <w:rsid w:val="00F2297F"/>
    <w:rsid w:val="00F23B6F"/>
    <w:rsid w:val="00F24119"/>
    <w:rsid w:val="00F24523"/>
    <w:rsid w:val="00F24CC5"/>
    <w:rsid w:val="00F25160"/>
    <w:rsid w:val="00F25173"/>
    <w:rsid w:val="00F251D5"/>
    <w:rsid w:val="00F26299"/>
    <w:rsid w:val="00F26441"/>
    <w:rsid w:val="00F26960"/>
    <w:rsid w:val="00F26D22"/>
    <w:rsid w:val="00F27583"/>
    <w:rsid w:val="00F33D98"/>
    <w:rsid w:val="00F34E8D"/>
    <w:rsid w:val="00F351A2"/>
    <w:rsid w:val="00F35CFC"/>
    <w:rsid w:val="00F35EDC"/>
    <w:rsid w:val="00F36131"/>
    <w:rsid w:val="00F36B57"/>
    <w:rsid w:val="00F4044E"/>
    <w:rsid w:val="00F40451"/>
    <w:rsid w:val="00F41BAD"/>
    <w:rsid w:val="00F4396C"/>
    <w:rsid w:val="00F43FBB"/>
    <w:rsid w:val="00F44597"/>
    <w:rsid w:val="00F44697"/>
    <w:rsid w:val="00F47C03"/>
    <w:rsid w:val="00F50D7E"/>
    <w:rsid w:val="00F52A5C"/>
    <w:rsid w:val="00F52F94"/>
    <w:rsid w:val="00F54CBE"/>
    <w:rsid w:val="00F54DA9"/>
    <w:rsid w:val="00F5509A"/>
    <w:rsid w:val="00F60305"/>
    <w:rsid w:val="00F61337"/>
    <w:rsid w:val="00F61C89"/>
    <w:rsid w:val="00F625F5"/>
    <w:rsid w:val="00F62916"/>
    <w:rsid w:val="00F63402"/>
    <w:rsid w:val="00F63D9A"/>
    <w:rsid w:val="00F64208"/>
    <w:rsid w:val="00F659A3"/>
    <w:rsid w:val="00F65E53"/>
    <w:rsid w:val="00F66580"/>
    <w:rsid w:val="00F666DD"/>
    <w:rsid w:val="00F6681B"/>
    <w:rsid w:val="00F66B65"/>
    <w:rsid w:val="00F700A2"/>
    <w:rsid w:val="00F70801"/>
    <w:rsid w:val="00F70A88"/>
    <w:rsid w:val="00F70F83"/>
    <w:rsid w:val="00F71083"/>
    <w:rsid w:val="00F727FA"/>
    <w:rsid w:val="00F73549"/>
    <w:rsid w:val="00F73615"/>
    <w:rsid w:val="00F7417F"/>
    <w:rsid w:val="00F7536A"/>
    <w:rsid w:val="00F753BD"/>
    <w:rsid w:val="00F7747A"/>
    <w:rsid w:val="00F8061E"/>
    <w:rsid w:val="00F808B5"/>
    <w:rsid w:val="00F81293"/>
    <w:rsid w:val="00F81992"/>
    <w:rsid w:val="00F820D6"/>
    <w:rsid w:val="00F82C1E"/>
    <w:rsid w:val="00F8393E"/>
    <w:rsid w:val="00F83B3F"/>
    <w:rsid w:val="00F83B46"/>
    <w:rsid w:val="00F84DB5"/>
    <w:rsid w:val="00F85A2A"/>
    <w:rsid w:val="00F862B8"/>
    <w:rsid w:val="00F8755C"/>
    <w:rsid w:val="00F87FCC"/>
    <w:rsid w:val="00F90106"/>
    <w:rsid w:val="00F9151F"/>
    <w:rsid w:val="00F917D4"/>
    <w:rsid w:val="00F92648"/>
    <w:rsid w:val="00F92813"/>
    <w:rsid w:val="00F92FB3"/>
    <w:rsid w:val="00F9358D"/>
    <w:rsid w:val="00F94220"/>
    <w:rsid w:val="00F94F5B"/>
    <w:rsid w:val="00F95E8C"/>
    <w:rsid w:val="00F95FC8"/>
    <w:rsid w:val="00F96A11"/>
    <w:rsid w:val="00F97E3C"/>
    <w:rsid w:val="00FA02D2"/>
    <w:rsid w:val="00FA104E"/>
    <w:rsid w:val="00FA106C"/>
    <w:rsid w:val="00FA1699"/>
    <w:rsid w:val="00FA192A"/>
    <w:rsid w:val="00FA2A79"/>
    <w:rsid w:val="00FA308B"/>
    <w:rsid w:val="00FA4278"/>
    <w:rsid w:val="00FA4A61"/>
    <w:rsid w:val="00FA54E2"/>
    <w:rsid w:val="00FA55D8"/>
    <w:rsid w:val="00FA58AB"/>
    <w:rsid w:val="00FA6290"/>
    <w:rsid w:val="00FA77C1"/>
    <w:rsid w:val="00FB01B9"/>
    <w:rsid w:val="00FB1618"/>
    <w:rsid w:val="00FB18D5"/>
    <w:rsid w:val="00FB1A5B"/>
    <w:rsid w:val="00FB2621"/>
    <w:rsid w:val="00FB329C"/>
    <w:rsid w:val="00FB3A73"/>
    <w:rsid w:val="00FB3AA8"/>
    <w:rsid w:val="00FB3B5E"/>
    <w:rsid w:val="00FB3C48"/>
    <w:rsid w:val="00FB3EFB"/>
    <w:rsid w:val="00FB4580"/>
    <w:rsid w:val="00FB4DEC"/>
    <w:rsid w:val="00FB51C1"/>
    <w:rsid w:val="00FB5632"/>
    <w:rsid w:val="00FB5699"/>
    <w:rsid w:val="00FB6035"/>
    <w:rsid w:val="00FB60A0"/>
    <w:rsid w:val="00FB6104"/>
    <w:rsid w:val="00FB616D"/>
    <w:rsid w:val="00FB6487"/>
    <w:rsid w:val="00FB67C5"/>
    <w:rsid w:val="00FB6818"/>
    <w:rsid w:val="00FB743C"/>
    <w:rsid w:val="00FB7F04"/>
    <w:rsid w:val="00FC048E"/>
    <w:rsid w:val="00FC0ABC"/>
    <w:rsid w:val="00FC0E69"/>
    <w:rsid w:val="00FC21CD"/>
    <w:rsid w:val="00FC32D7"/>
    <w:rsid w:val="00FC3CCF"/>
    <w:rsid w:val="00FC3FD0"/>
    <w:rsid w:val="00FC510D"/>
    <w:rsid w:val="00FC5C72"/>
    <w:rsid w:val="00FC5F52"/>
    <w:rsid w:val="00FC6E8D"/>
    <w:rsid w:val="00FD0967"/>
    <w:rsid w:val="00FD0972"/>
    <w:rsid w:val="00FD12A2"/>
    <w:rsid w:val="00FD1DEA"/>
    <w:rsid w:val="00FD22A9"/>
    <w:rsid w:val="00FD2368"/>
    <w:rsid w:val="00FD3008"/>
    <w:rsid w:val="00FD307B"/>
    <w:rsid w:val="00FD37FE"/>
    <w:rsid w:val="00FD427E"/>
    <w:rsid w:val="00FD4780"/>
    <w:rsid w:val="00FD4D6F"/>
    <w:rsid w:val="00FD56C5"/>
    <w:rsid w:val="00FD5B40"/>
    <w:rsid w:val="00FD6322"/>
    <w:rsid w:val="00FD73C6"/>
    <w:rsid w:val="00FD740D"/>
    <w:rsid w:val="00FD76C4"/>
    <w:rsid w:val="00FE06C5"/>
    <w:rsid w:val="00FE17B0"/>
    <w:rsid w:val="00FE2214"/>
    <w:rsid w:val="00FE2566"/>
    <w:rsid w:val="00FE2E31"/>
    <w:rsid w:val="00FE3692"/>
    <w:rsid w:val="00FE3A08"/>
    <w:rsid w:val="00FE4316"/>
    <w:rsid w:val="00FE51C8"/>
    <w:rsid w:val="00FE68E4"/>
    <w:rsid w:val="00FE7096"/>
    <w:rsid w:val="00FE74B3"/>
    <w:rsid w:val="00FE7E00"/>
    <w:rsid w:val="00FE7F63"/>
    <w:rsid w:val="00FF00C9"/>
    <w:rsid w:val="00FF0C34"/>
    <w:rsid w:val="00FF2CAD"/>
    <w:rsid w:val="00FF2D98"/>
    <w:rsid w:val="00FF30D6"/>
    <w:rsid w:val="00FF31D4"/>
    <w:rsid w:val="00FF34A3"/>
    <w:rsid w:val="00FF48A3"/>
    <w:rsid w:val="00FF5149"/>
    <w:rsid w:val="00FF5524"/>
    <w:rsid w:val="00FF68DD"/>
    <w:rsid w:val="00FF6F22"/>
    <w:rsid w:val="00FF7763"/>
    <w:rsid w:val="0996200B"/>
    <w:rsid w:val="0D25CA51"/>
    <w:rsid w:val="2098E715"/>
    <w:rsid w:val="2E317290"/>
    <w:rsid w:val="2ECC5CCD"/>
    <w:rsid w:val="2FF6A58A"/>
    <w:rsid w:val="6647696E"/>
    <w:rsid w:val="69FBD3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DDDF5D"/>
  <w15:docId w15:val="{7BE0EE17-3A0D-4CAC-ACF4-355CA12D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4205"/>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1"/>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1"/>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1"/>
      </w:numPr>
      <w:spacing w:before="240" w:after="40"/>
      <w:outlineLvl w:val="3"/>
    </w:pPr>
    <w:rPr>
      <w:b/>
      <w:i/>
      <w:color w:val="000000"/>
    </w:rPr>
  </w:style>
  <w:style w:type="paragraph" w:styleId="Heading5">
    <w:name w:val="heading 5"/>
    <w:basedOn w:val="Normal"/>
    <w:next w:val="Normal"/>
    <w:qFormat/>
    <w:rsid w:val="00591235"/>
    <w:pPr>
      <w:keepNext/>
      <w:numPr>
        <w:ilvl w:val="4"/>
        <w:numId w:val="21"/>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1"/>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1"/>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1"/>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rsid w:val="00BE6377"/>
    <w:pPr>
      <w:keepNext w:val="0"/>
      <w:widowControl/>
      <w:numPr>
        <w:numId w:val="21"/>
      </w:numPr>
      <w:tabs>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tabs>
        <w:tab w:val="num" w:pos="1077"/>
      </w:tabs>
      <w:spacing w:before="120"/>
      <w:ind w:left="1077" w:hanging="646"/>
    </w:pPr>
    <w:rPr>
      <w:rFonts w:ascii="Verdana" w:hAnsi="Verdana"/>
      <w:sz w:val="22"/>
    </w:rPr>
  </w:style>
  <w:style w:type="paragraph" w:customStyle="1" w:styleId="Conditions2">
    <w:name w:val="Conditions2"/>
    <w:rsid w:val="00BC2702"/>
    <w:pPr>
      <w:tabs>
        <w:tab w:val="num" w:pos="1616"/>
      </w:tabs>
      <w:spacing w:before="60"/>
      <w:ind w:left="1616" w:hanging="539"/>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link w:val="FootnoteTextChar"/>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tabs>
        <w:tab w:val="clear" w:pos="1616"/>
        <w:tab w:val="num" w:pos="2155"/>
      </w:tabs>
      <w:spacing w:before="0"/>
      <w:ind w:left="2155"/>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tabs>
        <w:tab w:val="num" w:pos="1077"/>
      </w:tabs>
      <w:spacing w:before="120"/>
      <w:ind w:left="1077" w:hanging="646"/>
    </w:pPr>
  </w:style>
  <w:style w:type="paragraph" w:customStyle="1" w:styleId="ConditionsNoNumberNoSpaceBefore">
    <w:name w:val="ConditionsNoNumberNoSpaceBefore"/>
    <w:basedOn w:val="ConditionsNoNumber"/>
    <w:qFormat/>
    <w:rsid w:val="00A5760C"/>
    <w:p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character" w:customStyle="1" w:styleId="FootnoteTextChar">
    <w:name w:val="Footnote Text Char"/>
    <w:basedOn w:val="DefaultParagraphFont"/>
    <w:link w:val="FootnoteText"/>
    <w:semiHidden/>
    <w:rsid w:val="00DC1CD0"/>
    <w:rPr>
      <w:rFonts w:ascii="Verdana" w:hAnsi="Verdana"/>
      <w:sz w:val="16"/>
    </w:rPr>
  </w:style>
  <w:style w:type="numbering" w:customStyle="1" w:styleId="StylesList1">
    <w:name w:val="StylesList1"/>
    <w:uiPriority w:val="99"/>
    <w:rsid w:val="00DC1CD0"/>
  </w:style>
  <w:style w:type="character" w:styleId="FootnoteReference">
    <w:name w:val="footnote reference"/>
    <w:basedOn w:val="DefaultParagraphFont"/>
    <w:rsid w:val="00DC1CD0"/>
    <w:rPr>
      <w:vertAlign w:val="superscript"/>
    </w:rPr>
  </w:style>
  <w:style w:type="paragraph" w:styleId="Revision">
    <w:name w:val="Revision"/>
    <w:hidden/>
    <w:uiPriority w:val="99"/>
    <w:semiHidden/>
    <w:rsid w:val="00C53C1D"/>
    <w:rPr>
      <w:rFonts w:ascii="Verdana" w:hAnsi="Verdana"/>
      <w:sz w:val="22"/>
    </w:rPr>
  </w:style>
  <w:style w:type="paragraph" w:styleId="ListParagraph">
    <w:name w:val="List Paragraph"/>
    <w:basedOn w:val="Normal"/>
    <w:uiPriority w:val="34"/>
    <w:qFormat/>
    <w:rsid w:val="006373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App-V\D582E660-D402-454A-A488-49E046D74EDC\0F98B914-D66D-42C8-9FCC-4F327F168F6C\root\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1a6d4e-846b-4045-8024-24f3590889ec">
      <Terms xmlns="http://schemas.microsoft.com/office/infopath/2007/PartnerControls"/>
    </lcf76f155ced4ddcb4097134ff3c332f>
    <TaxCatchAll xmlns="9a4cad7d-cde0-4c4b-9900-a6ca365b2969" xsi:nil="true"/>
    <NUMBER xmlns="171a6d4e-846b-4045-8024-24f3590889e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8270c081-d9f3-48ae-83c7-c2320a8ca25c"/>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EB71F6-301B-42C8-AF61-5DE1672254B7}">
  <ds:schemaRefs>
    <ds:schemaRef ds:uri="http://schemas.microsoft.com/office/2006/metadata/properties"/>
    <ds:schemaRef ds:uri="http://schemas.microsoft.com/office/infopath/2007/PartnerControls"/>
    <ds:schemaRef ds:uri="27881762-7f79-44fb-88a0-e9d753a66918"/>
    <ds:schemaRef ds:uri="d825e536-7637-490e-ba97-afee1efa6b76"/>
  </ds:schemaRefs>
</ds:datastoreItem>
</file>

<file path=customXml/itemProps2.xml><?xml version="1.0" encoding="utf-8"?>
<ds:datastoreItem xmlns:ds="http://schemas.openxmlformats.org/officeDocument/2006/customXml" ds:itemID="{9CE9216C-CF5C-456E-AB68-0F6C3BA062C9}">
  <ds:schemaRefs>
    <ds:schemaRef ds:uri="http://schemas.openxmlformats.org/officeDocument/2006/bibliography"/>
  </ds:schemaRefs>
</ds:datastoreItem>
</file>

<file path=customXml/itemProps3.xml><?xml version="1.0" encoding="utf-8"?>
<ds:datastoreItem xmlns:ds="http://schemas.openxmlformats.org/officeDocument/2006/customXml" ds:itemID="{6B4E5F05-3EB7-41D0-B27F-A8D084E0EAC9}"/>
</file>

<file path=customXml/itemProps4.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240ACDE5-97F8-4EEB-9E9F-3E25B0A72C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Decisions.dotm</Template>
  <TotalTime>12</TotalTime>
  <Pages>11</Pages>
  <Words>4507</Words>
  <Characters>25694</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30141</CharactersWithSpaces>
  <SharedDoc>false</SharedDoc>
  <HLinks>
    <vt:vector size="12" baseType="variant">
      <vt:variant>
        <vt:i4>4718602</vt:i4>
      </vt:variant>
      <vt:variant>
        <vt:i4>8</vt:i4>
      </vt:variant>
      <vt:variant>
        <vt:i4>0</vt:i4>
      </vt:variant>
      <vt:variant>
        <vt:i4>5</vt:i4>
      </vt:variant>
      <vt:variant>
        <vt:lpwstr>https://www.gov.uk/planning-inspectorate</vt:lpwstr>
      </vt:variant>
      <vt:variant>
        <vt:lpwstr/>
      </vt:variant>
      <vt:variant>
        <vt:i4>4718602</vt:i4>
      </vt:variant>
      <vt:variant>
        <vt:i4>2</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subject/>
  <dc:creator>Nigel.Farthing.UL@planninginspectorate.gov.uk</dc:creator>
  <cp:keywords/>
  <cp:lastModifiedBy>Clive Richards</cp:lastModifiedBy>
  <cp:revision>10</cp:revision>
  <cp:lastPrinted>2013-05-29T06:27:00Z</cp:lastPrinted>
  <dcterms:created xsi:type="dcterms:W3CDTF">2026-09-28T12:15:00Z</dcterms:created>
  <dcterms:modified xsi:type="dcterms:W3CDTF">2026-09-28T12:26:00Z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Order Decision</vt:lpwstr>
  </property>
  <property fmtid="{D5CDD505-2E9C-101B-9397-08002B2CF9AE}" pid="9" name="DRDSLanguage">
    <vt:lpwstr>English</vt:lpwstr>
  </property>
  <property fmtid="{D5CDD505-2E9C-101B-9397-08002B2CF9AE}" pid="10" name="DRDSShortForm">
    <vt:lpwstr>No</vt:lpwstr>
  </property>
  <property fmtid="{D5CDD505-2E9C-101B-9397-08002B2CF9AE}" pid="11" name="ContentTypeId">
    <vt:lpwstr>0x0101002AA54CDEF871A647AC44520C841F1B03</vt:lpwstr>
  </property>
  <property fmtid="{D5CDD505-2E9C-101B-9397-08002B2CF9AE}" pid="12" name="MediaServiceImageTags">
    <vt:lpwstr/>
  </property>
  <property fmtid="{D5CDD505-2E9C-101B-9397-08002B2CF9AE}" pid="13" name="MSIP_Label_fd57fe22-af15-49b8-ad15-119785ea7743_Enabled">
    <vt:lpwstr>true</vt:lpwstr>
  </property>
  <property fmtid="{D5CDD505-2E9C-101B-9397-08002B2CF9AE}" pid="14" name="MSIP_Label_fd57fe22-af15-49b8-ad15-119785ea7743_SetDate">
    <vt:lpwstr>2026-10-15T19:29:45Z</vt:lpwstr>
  </property>
  <property fmtid="{D5CDD505-2E9C-101B-9397-08002B2CF9AE}" pid="15" name="MSIP_Label_fd57fe22-af15-49b8-ad15-119785ea7743_Method">
    <vt:lpwstr>Standard</vt:lpwstr>
  </property>
  <property fmtid="{D5CDD505-2E9C-101B-9397-08002B2CF9AE}" pid="16" name="MSIP_Label_fd57fe22-af15-49b8-ad15-119785ea7743_Name">
    <vt:lpwstr>OFFICIAL - SENSITIVE - PINS use only</vt:lpwstr>
  </property>
  <property fmtid="{D5CDD505-2E9C-101B-9397-08002B2CF9AE}" pid="17" name="MSIP_Label_fd57fe22-af15-49b8-ad15-119785ea7743_SiteId">
    <vt:lpwstr>5878df98-6f88-48ab-9322-998ce557088d</vt:lpwstr>
  </property>
  <property fmtid="{D5CDD505-2E9C-101B-9397-08002B2CF9AE}" pid="18" name="MSIP_Label_fd57fe22-af15-49b8-ad15-119785ea7743_ActionId">
    <vt:lpwstr>21f82947-6cf6-477d-a784-66342f0fd7e5</vt:lpwstr>
  </property>
  <property fmtid="{D5CDD505-2E9C-101B-9397-08002B2CF9AE}" pid="19" name="MSIP_Label_fd57fe22-af15-49b8-ad15-119785ea7743_ContentBits">
    <vt:lpwstr>0</vt:lpwstr>
  </property>
</Properties>
</file>