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D34B2" w14:textId="77777777" w:rsidR="00DB46CD" w:rsidRDefault="00DB46CD"/>
    <w:p w14:paraId="684B5359" w14:textId="77777777" w:rsidR="00DB46CD" w:rsidRDefault="00DB46CD"/>
    <w:p w14:paraId="59B7F6BF" w14:textId="71414492" w:rsidR="00D974D3" w:rsidRDefault="00D974D3" w:rsidP="00D974D3">
      <w:pPr>
        <w:spacing w:line="240" w:lineRule="auto"/>
        <w:jc w:val="center"/>
      </w:pPr>
      <w:r>
        <w:t>In confidence</w:t>
      </w:r>
    </w:p>
    <w:p w14:paraId="24114978" w14:textId="03E094C5" w:rsidR="00DB46CD" w:rsidRDefault="001D43E2">
      <w:pPr>
        <w:spacing w:line="240" w:lineRule="auto"/>
      </w:pPr>
      <w:r>
        <w:t xml:space="preserve">Recipient’s name </w:t>
      </w:r>
    </w:p>
    <w:p w14:paraId="463C33FF" w14:textId="77777777" w:rsidR="00DB46CD" w:rsidRDefault="001D43E2">
      <w:pPr>
        <w:spacing w:line="240" w:lineRule="auto"/>
      </w:pPr>
      <w:r>
        <w:t>Street name</w:t>
      </w:r>
    </w:p>
    <w:p w14:paraId="0EA38858" w14:textId="77777777" w:rsidR="00DB46CD" w:rsidRDefault="001D43E2">
      <w:pPr>
        <w:spacing w:line="240" w:lineRule="auto"/>
      </w:pPr>
      <w:r>
        <w:t>Town</w:t>
      </w:r>
    </w:p>
    <w:p w14:paraId="32B24F1E" w14:textId="77777777" w:rsidR="00DB46CD" w:rsidRDefault="001D43E2">
      <w:pPr>
        <w:spacing w:line="240" w:lineRule="auto"/>
      </w:pPr>
      <w:r>
        <w:t>County/Country</w:t>
      </w:r>
    </w:p>
    <w:p w14:paraId="650D3806" w14:textId="4D49EA9B" w:rsidR="00DB46CD" w:rsidRDefault="001D43E2">
      <w:pPr>
        <w:spacing w:line="240" w:lineRule="auto"/>
      </w:pPr>
      <w:r>
        <w:t>Postcode</w:t>
      </w:r>
    </w:p>
    <w:p w14:paraId="472B1EE9" w14:textId="77777777" w:rsidR="00DB46CD" w:rsidRDefault="001D43E2" w:rsidP="00D974D3">
      <w:pPr>
        <w:spacing w:line="240" w:lineRule="auto"/>
        <w:jc w:val="right"/>
      </w:pPr>
      <w:r>
        <w:t>00 Month 20XX</w:t>
      </w:r>
    </w:p>
    <w:p w14:paraId="5C4DBD97" w14:textId="77777777" w:rsidR="00DB46CD" w:rsidRDefault="00DB46CD">
      <w:pPr>
        <w:pStyle w:val="Heading1"/>
        <w:spacing w:line="240" w:lineRule="auto"/>
      </w:pPr>
    </w:p>
    <w:p w14:paraId="2D6F27BE" w14:textId="77777777" w:rsidR="00DB46CD" w:rsidRDefault="001D43E2">
      <w:pPr>
        <w:spacing w:line="240" w:lineRule="auto"/>
        <w:rPr>
          <w:rFonts w:cs="Arial"/>
          <w:lang w:val="en-US"/>
        </w:rPr>
      </w:pPr>
      <w:r>
        <w:rPr>
          <w:rFonts w:cs="Arial"/>
          <w:lang w:val="en-US"/>
        </w:rPr>
        <w:t>Dear Doctor</w:t>
      </w:r>
    </w:p>
    <w:p w14:paraId="1C546E5B" w14:textId="77777777" w:rsidR="00DB46CD" w:rsidRDefault="00DB46CD">
      <w:pPr>
        <w:spacing w:line="240" w:lineRule="auto"/>
      </w:pPr>
    </w:p>
    <w:p w14:paraId="6E1A53BA" w14:textId="4FEB6629" w:rsidR="00DB46CD" w:rsidRDefault="001D43E2">
      <w:pPr>
        <w:pStyle w:val="ListParagraph"/>
        <w:spacing w:line="240" w:lineRule="auto"/>
        <w:ind w:left="0" w:right="-363"/>
        <w:rPr>
          <w:rFonts w:cs="Arial"/>
        </w:rPr>
      </w:pPr>
      <w:r>
        <w:rPr>
          <w:rFonts w:cs="Arial"/>
        </w:rPr>
        <w:t>The Immunisation and Vaccine-Preventable Diseases Division of the UK Health Security Agency (UKHSA), in collaboration with the UKHSA Respiratory and Vaccine Preventable Bacteria Reference Unit (RVPBRU), undertakes enhanced surveillance of laboratory confirmed pertussis cases. I am writing to you as your patient (details attached) has been reported to us with laboratory evidence of Bordetella / pertussis infection</w:t>
      </w:r>
      <w:r w:rsidR="00C97EAB">
        <w:rPr>
          <w:rFonts w:cs="Arial"/>
        </w:rPr>
        <w:t xml:space="preserve"> in [MM-YYYY of sample]</w:t>
      </w:r>
      <w:r>
        <w:rPr>
          <w:rFonts w:cs="Arial"/>
        </w:rPr>
        <w:t>.</w:t>
      </w:r>
    </w:p>
    <w:p w14:paraId="030AE908" w14:textId="77777777" w:rsidR="00DB46CD" w:rsidRDefault="00DB46CD">
      <w:pPr>
        <w:pStyle w:val="ListParagraph"/>
        <w:spacing w:line="240" w:lineRule="auto"/>
        <w:ind w:left="0" w:right="-363"/>
        <w:rPr>
          <w:rFonts w:cs="Arial"/>
        </w:rPr>
      </w:pPr>
    </w:p>
    <w:p w14:paraId="549A7F18" w14:textId="7DD24C72" w:rsidR="00DB46CD" w:rsidRDefault="001D43E2">
      <w:pPr>
        <w:pStyle w:val="ListParagraph"/>
        <w:spacing w:line="240" w:lineRule="auto"/>
        <w:ind w:left="0" w:right="-363"/>
      </w:pPr>
      <w:r>
        <w:rPr>
          <w:rFonts w:cs="Arial"/>
          <w:b/>
        </w:rPr>
        <w:t>For all patients,</w:t>
      </w:r>
      <w:r>
        <w:rPr>
          <w:rFonts w:cs="Arial"/>
        </w:rPr>
        <w:t xml:space="preserve"> we would be most grateful if you could </w:t>
      </w:r>
      <w:r w:rsidR="00D974D3">
        <w:rPr>
          <w:rFonts w:cs="Arial"/>
        </w:rPr>
        <w:t xml:space="preserve">please </w:t>
      </w:r>
      <w:r>
        <w:rPr>
          <w:rFonts w:cs="Arial"/>
        </w:rPr>
        <w:t>complete the enclosed enhanced surveillance</w:t>
      </w:r>
      <w:r w:rsidR="00790181">
        <w:rPr>
          <w:rFonts w:cs="Arial"/>
        </w:rPr>
        <w:t xml:space="preserve"> form. Please also provide a vaccination history printout and hospital discharge summary where appropriate.</w:t>
      </w:r>
    </w:p>
    <w:p w14:paraId="11FFED0E" w14:textId="77777777" w:rsidR="00790181" w:rsidRDefault="00790181">
      <w:pPr>
        <w:pStyle w:val="ListParagraph"/>
        <w:spacing w:line="240" w:lineRule="auto"/>
        <w:ind w:left="0" w:right="-363"/>
        <w:rPr>
          <w:rFonts w:cs="Arial"/>
        </w:rPr>
      </w:pPr>
    </w:p>
    <w:p w14:paraId="1F1597C1" w14:textId="32EBFCB2" w:rsidR="00DB46CD" w:rsidRDefault="001D43E2">
      <w:pPr>
        <w:pStyle w:val="ListParagraph"/>
        <w:spacing w:line="240" w:lineRule="auto"/>
        <w:ind w:left="0" w:right="-363"/>
      </w:pPr>
      <w:r>
        <w:rPr>
          <w:rFonts w:cs="Arial"/>
        </w:rPr>
        <w:t>As you are aware, pregnant women are being offered pertussis vaccine</w:t>
      </w:r>
      <w:r w:rsidR="00C97EAB">
        <w:rPr>
          <w:rFonts w:cs="Arial"/>
        </w:rPr>
        <w:t xml:space="preserve"> to help</w:t>
      </w:r>
      <w:r>
        <w:rPr>
          <w:rFonts w:cs="Arial"/>
        </w:rPr>
        <w:t xml:space="preserve"> protect infants until they are old enough to receive the vaccine themselves. UKHSA has responsibility for monitoring this programme. </w:t>
      </w:r>
      <w:r w:rsidR="00D974D3">
        <w:rPr>
          <w:rFonts w:cs="Arial"/>
        </w:rPr>
        <w:t>W</w:t>
      </w:r>
      <w:r>
        <w:rPr>
          <w:rFonts w:cs="Arial"/>
          <w:b/>
        </w:rPr>
        <w:t xml:space="preserve">e </w:t>
      </w:r>
      <w:r w:rsidR="00D974D3">
        <w:rPr>
          <w:rFonts w:cs="Arial"/>
          <w:b/>
        </w:rPr>
        <w:t xml:space="preserve">therefore </w:t>
      </w:r>
      <w:r>
        <w:rPr>
          <w:rFonts w:cs="Arial"/>
          <w:b/>
        </w:rPr>
        <w:t xml:space="preserve">collect information on the mothers </w:t>
      </w:r>
      <w:r w:rsidRPr="00423C79">
        <w:rPr>
          <w:rFonts w:cs="Arial"/>
          <w:b/>
        </w:rPr>
        <w:t xml:space="preserve">of </w:t>
      </w:r>
      <w:r w:rsidR="00D974D3" w:rsidRPr="00423C79">
        <w:rPr>
          <w:rFonts w:cs="Arial"/>
          <w:b/>
        </w:rPr>
        <w:t>children</w:t>
      </w:r>
      <w:r w:rsidRPr="00423C79">
        <w:rPr>
          <w:rFonts w:cs="Arial"/>
          <w:b/>
        </w:rPr>
        <w:t xml:space="preserve"> </w:t>
      </w:r>
      <w:r w:rsidR="00C97EAB" w:rsidRPr="00423C79">
        <w:rPr>
          <w:rFonts w:cs="Arial"/>
          <w:b/>
        </w:rPr>
        <w:t>aged under 5 years with laboratory-confirmed pertussis</w:t>
      </w:r>
      <w:r w:rsidR="00D974D3" w:rsidRPr="00423C79">
        <w:rPr>
          <w:rFonts w:cs="Arial"/>
          <w:b/>
        </w:rPr>
        <w:t xml:space="preserve">, to enable us to continually monitor </w:t>
      </w:r>
      <w:r w:rsidR="003C78AD" w:rsidRPr="00423C79">
        <w:rPr>
          <w:rFonts w:cs="Arial"/>
          <w:b/>
        </w:rPr>
        <w:t>the</w:t>
      </w:r>
      <w:r w:rsidR="00D974D3" w:rsidRPr="00423C79">
        <w:rPr>
          <w:rFonts w:cs="Arial"/>
          <w:b/>
        </w:rPr>
        <w:t xml:space="preserve"> effectiveness of both the prenatal and </w:t>
      </w:r>
      <w:r w:rsidR="003C78AD" w:rsidRPr="00423C79">
        <w:rPr>
          <w:rFonts w:cs="Arial"/>
          <w:b/>
        </w:rPr>
        <w:t>childhood vaccine programmes</w:t>
      </w:r>
      <w:r w:rsidR="009E0F14" w:rsidRPr="00423C79">
        <w:rPr>
          <w:rFonts w:cs="Arial"/>
          <w:b/>
        </w:rPr>
        <w:t>.</w:t>
      </w:r>
    </w:p>
    <w:p w14:paraId="1A6B9B8F" w14:textId="77777777" w:rsidR="00DB46CD" w:rsidRDefault="00DB46CD">
      <w:pPr>
        <w:pStyle w:val="ListParagraph"/>
        <w:spacing w:line="240" w:lineRule="auto"/>
        <w:ind w:left="0" w:right="-363"/>
        <w:rPr>
          <w:rFonts w:cs="Arial"/>
        </w:rPr>
      </w:pPr>
    </w:p>
    <w:p w14:paraId="2D3B8BA0" w14:textId="77777777" w:rsidR="00DB46CD" w:rsidRDefault="001D43E2">
      <w:pPr>
        <w:pStyle w:val="ListParagraph"/>
        <w:spacing w:line="240" w:lineRule="auto"/>
        <w:ind w:left="0" w:right="-363"/>
        <w:rPr>
          <w:rFonts w:cs="Arial"/>
        </w:rPr>
      </w:pPr>
      <w:r>
        <w:rPr>
          <w:rFonts w:cs="Arial"/>
        </w:rPr>
        <w:t xml:space="preserve">All the information you provide is for surveillance purposes only and will be treated in strict medical confidence. These data are collected under Section 60 of the Health and Social Care Act 2001 (now subsumed into the National Information Governance Board for Health and Social Care, with Section 60 now Section 251 of the NHS ACT 2006) to process confidential patient information for the purposes of monitoring the efficacy and safety of the vaccination programme with exemption for the requirement for consent. </w:t>
      </w:r>
    </w:p>
    <w:p w14:paraId="60684853" w14:textId="77777777" w:rsidR="00DB46CD" w:rsidRDefault="00DB46CD">
      <w:pPr>
        <w:pStyle w:val="ListParagraph"/>
        <w:spacing w:line="240" w:lineRule="auto"/>
        <w:ind w:left="0" w:right="-363"/>
        <w:rPr>
          <w:rFonts w:cs="Arial"/>
        </w:rPr>
      </w:pPr>
    </w:p>
    <w:p w14:paraId="5A4855A1" w14:textId="572C9578" w:rsidR="00DB46CD" w:rsidRDefault="009E0F14">
      <w:pPr>
        <w:pStyle w:val="Header"/>
        <w:widowControl w:val="0"/>
        <w:snapToGrid w:val="0"/>
        <w:spacing w:line="240" w:lineRule="auto"/>
        <w:rPr>
          <w:rFonts w:cs="Arial"/>
          <w:sz w:val="24"/>
          <w:szCs w:val="24"/>
        </w:rPr>
      </w:pPr>
      <w:r w:rsidRPr="00423C79">
        <w:rPr>
          <w:rFonts w:cs="Arial"/>
          <w:sz w:val="24"/>
          <w:szCs w:val="24"/>
        </w:rPr>
        <w:t xml:space="preserve">To complete this form online please use </w:t>
      </w:r>
      <w:hyperlink r:id="rId7" w:history="1">
        <w:r w:rsidR="00F65E1D" w:rsidRPr="00423C79">
          <w:rPr>
            <w:rStyle w:val="Hyperlink"/>
            <w:rFonts w:cs="Arial"/>
            <w:sz w:val="24"/>
            <w:szCs w:val="24"/>
          </w:rPr>
          <w:t>https://surveys.ukhsa.gov.uk/Interview/894ab9a0-3ad5-47d4-b0f5-14c0e8ed2770</w:t>
        </w:r>
      </w:hyperlink>
      <w:r w:rsidRPr="00423C79">
        <w:rPr>
          <w:rFonts w:cs="Arial"/>
          <w:sz w:val="24"/>
          <w:szCs w:val="24"/>
        </w:rPr>
        <w:t xml:space="preserve"> and </w:t>
      </w:r>
      <w:r w:rsidR="00A76CDC" w:rsidRPr="00423C79">
        <w:rPr>
          <w:rFonts w:cs="Arial"/>
          <w:sz w:val="24"/>
          <w:szCs w:val="24"/>
        </w:rPr>
        <w:t>enter</w:t>
      </w:r>
      <w:r w:rsidRPr="00423C79">
        <w:rPr>
          <w:rFonts w:cs="Arial"/>
          <w:sz w:val="24"/>
          <w:szCs w:val="24"/>
        </w:rPr>
        <w:t xml:space="preserve"> the study number </w:t>
      </w:r>
      <w:proofErr w:type="spellStart"/>
      <w:r w:rsidRPr="00423C79">
        <w:rPr>
          <w:rFonts w:cs="Arial"/>
          <w:sz w:val="24"/>
          <w:szCs w:val="24"/>
        </w:rPr>
        <w:t>xxxx</w:t>
      </w:r>
      <w:proofErr w:type="spellEnd"/>
      <w:r w:rsidRPr="00423C79">
        <w:rPr>
          <w:rFonts w:cs="Arial"/>
          <w:sz w:val="24"/>
          <w:szCs w:val="24"/>
        </w:rPr>
        <w:t>.</w:t>
      </w:r>
      <w:r w:rsidR="00C97EAB" w:rsidRPr="00423C79">
        <w:rPr>
          <w:rFonts w:cs="Arial"/>
          <w:sz w:val="24"/>
          <w:szCs w:val="24"/>
        </w:rPr>
        <w:t xml:space="preserve"> Please email accompanying </w:t>
      </w:r>
      <w:r w:rsidR="00B4715C" w:rsidRPr="00423C79">
        <w:rPr>
          <w:rFonts w:cs="Arial"/>
          <w:sz w:val="24"/>
          <w:szCs w:val="24"/>
        </w:rPr>
        <w:t xml:space="preserve">vaccination or discharge summaries </w:t>
      </w:r>
      <w:r w:rsidR="001D43E2" w:rsidRPr="00423C79">
        <w:rPr>
          <w:rFonts w:cs="Arial"/>
          <w:sz w:val="24"/>
          <w:szCs w:val="24"/>
        </w:rPr>
        <w:t>to</w:t>
      </w:r>
      <w:r w:rsidR="001D43E2">
        <w:rPr>
          <w:rFonts w:cs="Arial"/>
          <w:sz w:val="24"/>
          <w:szCs w:val="24"/>
        </w:rPr>
        <w:t xml:space="preserve"> </w:t>
      </w:r>
      <w:hyperlink r:id="rId8" w:history="1">
        <w:r w:rsidR="001D43E2">
          <w:rPr>
            <w:rStyle w:val="Hyperlink"/>
            <w:sz w:val="24"/>
            <w:szCs w:val="24"/>
          </w:rPr>
          <w:t>PHE.pertussis@nhs.net</w:t>
        </w:r>
      </w:hyperlink>
      <w:r w:rsidR="001D43E2">
        <w:rPr>
          <w:sz w:val="24"/>
          <w:szCs w:val="24"/>
        </w:rPr>
        <w:t xml:space="preserve"> </w:t>
      </w:r>
      <w:r w:rsidR="00C97EAB">
        <w:rPr>
          <w:sz w:val="24"/>
          <w:szCs w:val="24"/>
        </w:rPr>
        <w:t>, including the study number XXXX in the subject line,</w:t>
      </w:r>
      <w:r w:rsidR="001D43E2">
        <w:rPr>
          <w:rFonts w:cs="Arial"/>
          <w:sz w:val="24"/>
          <w:szCs w:val="24"/>
        </w:rPr>
        <w:t xml:space="preserve"> or post to Immunisation Division, 61 Colindale Avenue, London NW9 5EQ.</w:t>
      </w:r>
    </w:p>
    <w:p w14:paraId="21EAF1C6" w14:textId="77777777" w:rsidR="00D974D3" w:rsidRPr="00C97EAB" w:rsidRDefault="00D974D3">
      <w:pPr>
        <w:pStyle w:val="Header"/>
        <w:widowControl w:val="0"/>
        <w:snapToGrid w:val="0"/>
        <w:spacing w:line="240" w:lineRule="auto"/>
        <w:rPr>
          <w:rFonts w:cs="Arial"/>
          <w:sz w:val="24"/>
          <w:szCs w:val="24"/>
          <w:highlight w:val="yellow"/>
        </w:rPr>
      </w:pPr>
    </w:p>
    <w:p w14:paraId="2F75737A" w14:textId="77777777" w:rsidR="00D974D3" w:rsidRDefault="00D974D3" w:rsidP="00D974D3">
      <w:pPr>
        <w:pStyle w:val="ListParagraph"/>
        <w:spacing w:line="240" w:lineRule="auto"/>
        <w:ind w:left="0" w:right="-363"/>
        <w:rPr>
          <w:rFonts w:cs="Arial"/>
        </w:rPr>
      </w:pPr>
      <w:r>
        <w:rPr>
          <w:rFonts w:cs="Arial"/>
        </w:rPr>
        <w:t>Please do contact us if you would like to discuss this further on 020 8327 6058. Thank you in anticipation of your assistance.</w:t>
      </w:r>
    </w:p>
    <w:p w14:paraId="47DBDD78" w14:textId="77777777" w:rsidR="00D974D3" w:rsidRDefault="00D974D3" w:rsidP="00D974D3">
      <w:pPr>
        <w:pStyle w:val="ListParagraph"/>
        <w:spacing w:line="240" w:lineRule="auto"/>
        <w:ind w:right="-363"/>
        <w:rPr>
          <w:rFonts w:cs="Arial"/>
        </w:rPr>
      </w:pPr>
    </w:p>
    <w:p w14:paraId="2409F4F4" w14:textId="77777777" w:rsidR="00DB46CD" w:rsidRDefault="00DB46CD">
      <w:pPr>
        <w:pStyle w:val="ListParagraph"/>
        <w:spacing w:line="240" w:lineRule="auto"/>
        <w:ind w:right="-363"/>
        <w:rPr>
          <w:rFonts w:cs="Arial"/>
        </w:rPr>
      </w:pPr>
    </w:p>
    <w:p w14:paraId="023C3C70" w14:textId="77777777" w:rsidR="00DB46CD" w:rsidRDefault="001D43E2">
      <w:pPr>
        <w:pStyle w:val="ListParagraph"/>
        <w:spacing w:line="240" w:lineRule="auto"/>
        <w:ind w:left="0" w:right="-363"/>
        <w:rPr>
          <w:rFonts w:cs="Arial"/>
        </w:rPr>
      </w:pPr>
      <w:r>
        <w:rPr>
          <w:rFonts w:cs="Arial"/>
        </w:rPr>
        <w:t>Yours sincerely,</w:t>
      </w:r>
    </w:p>
    <w:p w14:paraId="52FEE279" w14:textId="6D9E8466" w:rsidR="00DB46CD" w:rsidRDefault="001D43E2" w:rsidP="00A76CDC">
      <w:pPr>
        <w:pStyle w:val="ListParagraph"/>
        <w:spacing w:line="240" w:lineRule="auto"/>
        <w:ind w:left="0" w:right="-363"/>
      </w:pPr>
      <w:r>
        <w:rPr>
          <w:rFonts w:cs="Arial"/>
        </w:rPr>
        <w:t>Dr Gayatri Amirthalingam</w:t>
      </w:r>
      <w:r w:rsidR="00790181">
        <w:rPr>
          <w:rFonts w:cs="Arial"/>
        </w:rPr>
        <w:t xml:space="preserve">, </w:t>
      </w:r>
      <w:r w:rsidR="00B4715C">
        <w:rPr>
          <w:rFonts w:cs="Arial"/>
        </w:rPr>
        <w:t xml:space="preserve">Deputy Director, </w:t>
      </w:r>
      <w:r w:rsidR="00B4715C" w:rsidRPr="00B4715C">
        <w:rPr>
          <w:rFonts w:cs="Arial"/>
        </w:rPr>
        <w:t>Immunisation &amp; Vaccine-Preventable Diseases Division</w:t>
      </w:r>
    </w:p>
    <w:sectPr w:rsidR="00DB46CD" w:rsidSect="00B4715C">
      <w:headerReference w:type="default" r:id="rId9"/>
      <w:headerReference w:type="first" r:id="rId10"/>
      <w:pgSz w:w="11906" w:h="16838"/>
      <w:pgMar w:top="851" w:right="991" w:bottom="993" w:left="993"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D9F9" w14:textId="77777777" w:rsidR="00AD6C91" w:rsidRDefault="00AD6C91">
      <w:pPr>
        <w:spacing w:line="240" w:lineRule="auto"/>
      </w:pPr>
      <w:r>
        <w:separator/>
      </w:r>
    </w:p>
  </w:endnote>
  <w:endnote w:type="continuationSeparator" w:id="0">
    <w:p w14:paraId="7D9CD424" w14:textId="77777777" w:rsidR="00AD6C91" w:rsidRDefault="00AD6C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BB64F" w14:textId="77777777" w:rsidR="00AD6C91" w:rsidRDefault="00AD6C91">
      <w:pPr>
        <w:spacing w:line="240" w:lineRule="auto"/>
      </w:pPr>
      <w:r>
        <w:rPr>
          <w:color w:val="000000"/>
        </w:rPr>
        <w:separator/>
      </w:r>
    </w:p>
  </w:footnote>
  <w:footnote w:type="continuationSeparator" w:id="0">
    <w:p w14:paraId="3CD9D22F" w14:textId="77777777" w:rsidR="00AD6C91" w:rsidRDefault="00AD6C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D110" w14:textId="77777777" w:rsidR="001D43E2" w:rsidRDefault="001D43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F353" w14:textId="77777777" w:rsidR="001D43E2" w:rsidRDefault="001D43E2">
    <w:pPr>
      <w:pStyle w:val="Header"/>
      <w:widowControl w:val="0"/>
      <w:snapToGrid w:val="0"/>
      <w:spacing w:line="240" w:lineRule="auto"/>
      <w:jc w:val="right"/>
    </w:pPr>
    <w:r>
      <w:rPr>
        <w:noProof/>
      </w:rPr>
      <mc:AlternateContent>
        <mc:Choice Requires="wps">
          <w:drawing>
            <wp:anchor distT="0" distB="0" distL="114300" distR="114300" simplePos="0" relativeHeight="251659264" behindDoc="0" locked="0" layoutInCell="1" allowOverlap="1" wp14:anchorId="2D3065B3" wp14:editId="34BA46A4">
              <wp:simplePos x="0" y="0"/>
              <wp:positionH relativeFrom="column">
                <wp:posOffset>-471172</wp:posOffset>
              </wp:positionH>
              <wp:positionV relativeFrom="paragraph">
                <wp:posOffset>-106683</wp:posOffset>
              </wp:positionV>
              <wp:extent cx="1421763" cy="1268730"/>
              <wp:effectExtent l="0" t="0" r="6987" b="7620"/>
              <wp:wrapSquare wrapText="bothSides"/>
              <wp:docPr id="2" name="Text Box 2"/>
              <wp:cNvGraphicFramePr/>
              <a:graphic xmlns:a="http://schemas.openxmlformats.org/drawingml/2006/main">
                <a:graphicData uri="http://schemas.microsoft.com/office/word/2010/wordprocessingShape">
                  <wps:wsp>
                    <wps:cNvSpPr txBox="1"/>
                    <wps:spPr>
                      <a:xfrm>
                        <a:off x="0" y="0"/>
                        <a:ext cx="1421763" cy="1268730"/>
                      </a:xfrm>
                      <a:prstGeom prst="rect">
                        <a:avLst/>
                      </a:prstGeom>
                      <a:solidFill>
                        <a:srgbClr val="FFFFFF"/>
                      </a:solidFill>
                      <a:ln>
                        <a:noFill/>
                        <a:prstDash/>
                      </a:ln>
                    </wps:spPr>
                    <wps:txbx>
                      <w:txbxContent>
                        <w:p w14:paraId="6934C769" w14:textId="77777777" w:rsidR="001D43E2" w:rsidRDefault="001D43E2">
                          <w:r>
                            <w:rPr>
                              <w:noProof/>
                            </w:rPr>
                            <w:drawing>
                              <wp:inline distT="0" distB="0" distL="0" distR="0" wp14:anchorId="1C3A768E" wp14:editId="09E2DE89">
                                <wp:extent cx="1238253" cy="1181103"/>
                                <wp:effectExtent l="0" t="0" r="0" b="0"/>
                                <wp:docPr id="70604080" name="Picture 706040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38253" cy="1181103"/>
                                        </a:xfrm>
                                        <a:prstGeom prst="rect">
                                          <a:avLst/>
                                        </a:prstGeom>
                                        <a:noFill/>
                                        <a:ln>
                                          <a:noFill/>
                                          <a:prstDash/>
                                        </a:ln>
                                      </pic:spPr>
                                    </pic:pic>
                                  </a:graphicData>
                                </a:graphic>
                              </wp:inline>
                            </w:drawing>
                          </w:r>
                        </w:p>
                      </w:txbxContent>
                    </wps:txbx>
                    <wps:bodyPr vert="horz" wrap="none" lIns="91440" tIns="45720" rIns="91440" bIns="45720" anchor="t" anchorCtr="0" compatLnSpc="0">
                      <a:spAutoFit/>
                    </wps:bodyPr>
                  </wps:wsp>
                </a:graphicData>
              </a:graphic>
            </wp:anchor>
          </w:drawing>
        </mc:Choice>
        <mc:Fallback>
          <w:pict>
            <v:shapetype w14:anchorId="2D3065B3" id="_x0000_t202" coordsize="21600,21600" o:spt="202" path="m,l,21600r21600,l21600,xe">
              <v:stroke joinstyle="miter"/>
              <v:path gradientshapeok="t" o:connecttype="rect"/>
            </v:shapetype>
            <v:shape id="Text Box 2" o:spid="_x0000_s1026" type="#_x0000_t202" style="position:absolute;left:0;text-align:left;margin-left:-37.1pt;margin-top:-8.4pt;width:111.95pt;height:99.9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" stroked="f">
              <v:textbox style="mso-fit-shape-to-text:t">
                <w:txbxContent>
                  <w:p w14:paraId="6934C769" w14:textId="77777777" w:rsidR="001D43E2" w:rsidRDefault="001D43E2">
                    <w:r>
                      <w:rPr>
                        <w:noProof/>
                      </w:rPr>
                      <w:drawing>
                        <wp:inline distT="0" distB="0" distL="0" distR="0" wp14:anchorId="1C3A768E" wp14:editId="09E2DE89">
                          <wp:extent cx="1238253" cy="1181103"/>
                          <wp:effectExtent l="0" t="0" r="0" b="0"/>
                          <wp:docPr id="70604080" name="Picture 7060408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1181103"/>
                                  </a:xfrm>
                                  <a:prstGeom prst="rect">
                                    <a:avLst/>
                                  </a:prstGeom>
                                  <a:noFill/>
                                  <a:ln>
                                    <a:noFill/>
                                    <a:prstDash/>
                                  </a:ln>
                                </pic:spPr>
                              </pic:pic>
                            </a:graphicData>
                          </a:graphic>
                        </wp:inline>
                      </w:drawing>
                    </w:r>
                  </w:p>
                </w:txbxContent>
              </v:textbox>
              <w10:wrap type="square"/>
            </v:shape>
          </w:pict>
        </mc:Fallback>
      </mc:AlternateContent>
    </w:r>
  </w:p>
  <w:p w14:paraId="318A763E" w14:textId="77777777" w:rsidR="001D43E2" w:rsidRDefault="001D43E2">
    <w:pPr>
      <w:pStyle w:val="Header"/>
      <w:widowControl w:val="0"/>
      <w:snapToGrid w:val="0"/>
      <w:spacing w:line="240" w:lineRule="auto"/>
      <w:jc w:val="right"/>
      <w:rPr>
        <w:sz w:val="24"/>
        <w:szCs w:val="24"/>
      </w:rPr>
    </w:pPr>
    <w:r>
      <w:rPr>
        <w:sz w:val="24"/>
        <w:szCs w:val="24"/>
      </w:rPr>
      <w:t>Immunisation Division</w:t>
    </w:r>
  </w:p>
  <w:p w14:paraId="27E7001E" w14:textId="77777777" w:rsidR="001D43E2" w:rsidRDefault="001D43E2">
    <w:pPr>
      <w:pStyle w:val="Header"/>
      <w:widowControl w:val="0"/>
      <w:snapToGrid w:val="0"/>
      <w:spacing w:line="240" w:lineRule="auto"/>
      <w:jc w:val="right"/>
      <w:rPr>
        <w:sz w:val="24"/>
        <w:szCs w:val="24"/>
      </w:rPr>
    </w:pPr>
    <w:r>
      <w:rPr>
        <w:sz w:val="24"/>
        <w:szCs w:val="24"/>
      </w:rPr>
      <w:t>61 Colindale Avenue</w:t>
    </w:r>
  </w:p>
  <w:p w14:paraId="63FC3F56" w14:textId="77777777" w:rsidR="001D43E2" w:rsidRDefault="001D43E2">
    <w:pPr>
      <w:pStyle w:val="Header"/>
      <w:widowControl w:val="0"/>
      <w:snapToGrid w:val="0"/>
      <w:spacing w:line="240" w:lineRule="auto"/>
      <w:jc w:val="right"/>
      <w:rPr>
        <w:sz w:val="24"/>
        <w:szCs w:val="24"/>
      </w:rPr>
    </w:pPr>
    <w:r>
      <w:rPr>
        <w:sz w:val="24"/>
        <w:szCs w:val="24"/>
      </w:rPr>
      <w:t>London, NW9 5EQ</w:t>
    </w:r>
  </w:p>
  <w:p w14:paraId="5F16A82C" w14:textId="77777777" w:rsidR="001D43E2" w:rsidRDefault="001D43E2">
    <w:pPr>
      <w:pStyle w:val="Header"/>
      <w:widowControl w:val="0"/>
      <w:snapToGrid w:val="0"/>
      <w:spacing w:line="240" w:lineRule="auto"/>
      <w:rPr>
        <w:sz w:val="24"/>
        <w:szCs w:val="24"/>
      </w:rPr>
    </w:pPr>
  </w:p>
  <w:p w14:paraId="033E8956" w14:textId="77777777" w:rsidR="001D43E2" w:rsidRDefault="001D43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6CD"/>
    <w:rsid w:val="00071FB5"/>
    <w:rsid w:val="00074D3A"/>
    <w:rsid w:val="001665E9"/>
    <w:rsid w:val="001D43E2"/>
    <w:rsid w:val="002F74CE"/>
    <w:rsid w:val="003C78AD"/>
    <w:rsid w:val="00423C79"/>
    <w:rsid w:val="004966FA"/>
    <w:rsid w:val="00646FFD"/>
    <w:rsid w:val="007438EC"/>
    <w:rsid w:val="00790181"/>
    <w:rsid w:val="009E0F14"/>
    <w:rsid w:val="00A64368"/>
    <w:rsid w:val="00A76CDC"/>
    <w:rsid w:val="00AD6C91"/>
    <w:rsid w:val="00B4715C"/>
    <w:rsid w:val="00C57840"/>
    <w:rsid w:val="00C97EAB"/>
    <w:rsid w:val="00D93B22"/>
    <w:rsid w:val="00D974D3"/>
    <w:rsid w:val="00DB46CD"/>
    <w:rsid w:val="00F65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FC74"/>
  <w15:docId w15:val="{5F7A189D-AE81-499E-853E-67DA3758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0" w:lineRule="atLeast"/>
    </w:pPr>
    <w:rPr>
      <w:rFonts w:ascii="Arial" w:hAnsi="Arial"/>
      <w:sz w:val="24"/>
      <w:szCs w:val="24"/>
      <w:lang w:eastAsia="en-US"/>
    </w:rPr>
  </w:style>
  <w:style w:type="paragraph" w:styleId="Heading1">
    <w:name w:val="heading 1"/>
    <w:basedOn w:val="Normal"/>
    <w:next w:val="Normal"/>
    <w:uiPriority w:val="9"/>
    <w:qFormat/>
    <w:pPr>
      <w:outlineLvl w:val="0"/>
    </w:pPr>
    <w:rPr>
      <w:b/>
    </w:rPr>
  </w:style>
  <w:style w:type="paragraph" w:styleId="Heading2">
    <w:name w:val="heading 2"/>
    <w:basedOn w:val="Normal"/>
    <w:next w:val="Normal"/>
    <w:uiPriority w:val="9"/>
    <w:semiHidden/>
    <w:unhideWhenUsed/>
    <w:qFormat/>
    <w:pPr>
      <w:keepNext/>
      <w:keepLines/>
      <w:spacing w:before="200"/>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Arial" w:hAnsi="Arial" w:cs="Times New Roman"/>
      <w:b/>
      <w:sz w:val="24"/>
    </w:rPr>
  </w:style>
  <w:style w:type="character" w:customStyle="1" w:styleId="Heading2Char">
    <w:name w:val="Heading 2 Char"/>
    <w:rPr>
      <w:rFonts w:ascii="Arial" w:hAnsi="Arial" w:cs="Times New Roman"/>
      <w:b/>
      <w:bCs/>
      <w:sz w:val="26"/>
    </w:rPr>
  </w:style>
  <w:style w:type="paragraph" w:styleId="Header">
    <w:name w:val="header"/>
    <w:basedOn w:val="Normal"/>
    <w:pPr>
      <w:spacing w:line="200" w:lineRule="exact"/>
    </w:pPr>
    <w:rPr>
      <w:sz w:val="16"/>
      <w:szCs w:val="16"/>
    </w:rPr>
  </w:style>
  <w:style w:type="character" w:customStyle="1" w:styleId="HeaderChar">
    <w:name w:val="Header Char"/>
    <w:rPr>
      <w:rFonts w:ascii="Arial" w:hAnsi="Arial" w:cs="Times New Roman"/>
      <w:sz w:val="16"/>
    </w:rPr>
  </w:style>
  <w:style w:type="paragraph" w:styleId="Footer">
    <w:name w:val="footer"/>
    <w:basedOn w:val="Normal"/>
    <w:pPr>
      <w:tabs>
        <w:tab w:val="center" w:pos="4513"/>
        <w:tab w:val="right" w:pos="9026"/>
      </w:tabs>
      <w:spacing w:line="240" w:lineRule="auto"/>
    </w:pPr>
  </w:style>
  <w:style w:type="character" w:customStyle="1" w:styleId="FooterChar">
    <w:name w:val="Footer Char"/>
    <w:rPr>
      <w:rFonts w:ascii="Arial" w:hAnsi="Arial" w:cs="Times New Roman"/>
      <w:sz w:val="20"/>
      <w:lang w:val="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hAnsi="Tahoma" w:cs="Tahoma"/>
      <w:sz w:val="16"/>
      <w:lang w:val="en-US"/>
    </w:rPr>
  </w:style>
  <w:style w:type="character" w:styleId="Emphasis">
    <w:name w:val="Emphasis"/>
    <w:rPr>
      <w:rFonts w:ascii="Arial" w:hAnsi="Arial" w:cs="Times New Roman"/>
      <w:i/>
      <w:iCs/>
    </w:rPr>
  </w:style>
  <w:style w:type="paragraph" w:styleId="Subtitle">
    <w:name w:val="Subtitle"/>
    <w:basedOn w:val="Normal"/>
    <w:next w:val="Normal"/>
    <w:uiPriority w:val="11"/>
    <w:qFormat/>
    <w:rPr>
      <w:rFonts w:eastAsia="Times New Roman"/>
      <w:i/>
      <w:iCs/>
      <w:spacing w:val="15"/>
    </w:rPr>
  </w:style>
  <w:style w:type="character" w:customStyle="1" w:styleId="SubtitleChar">
    <w:name w:val="Subtitle Char"/>
    <w:rPr>
      <w:rFonts w:ascii="Arial" w:hAnsi="Arial" w:cs="Times New Roman"/>
      <w:i/>
      <w:iCs/>
      <w:spacing w:val="15"/>
      <w:sz w:val="24"/>
    </w:rPr>
  </w:style>
  <w:style w:type="character" w:styleId="SubtleEmphasis">
    <w:name w:val="Subtle Emphasis"/>
    <w:rPr>
      <w:rFonts w:ascii="Arial" w:hAnsi="Arial" w:cs="Times New Roman"/>
      <w:i/>
      <w:iCs/>
      <w:color w:val="808080"/>
    </w:rPr>
  </w:style>
  <w:style w:type="paragraph" w:styleId="IntenseQuote">
    <w:name w:val="Intense Quote"/>
    <w:basedOn w:val="Normal"/>
    <w:next w:val="Normal"/>
    <w:pPr>
      <w:pBdr>
        <w:bottom w:val="single" w:sz="4" w:space="4" w:color="4F81BD"/>
      </w:pBdr>
      <w:spacing w:before="200" w:after="280"/>
      <w:ind w:left="936" w:right="936"/>
    </w:pPr>
    <w:rPr>
      <w:b/>
      <w:bCs/>
      <w:i/>
      <w:iCs/>
    </w:rPr>
  </w:style>
  <w:style w:type="character" w:customStyle="1" w:styleId="IntenseQuoteChar">
    <w:name w:val="Intense Quote Char"/>
    <w:rPr>
      <w:rFonts w:ascii="Arial" w:hAnsi="Arial" w:cs="Times New Roman"/>
      <w:b/>
      <w:bCs/>
      <w:i/>
      <w:iCs/>
      <w:sz w:val="24"/>
    </w:rPr>
  </w:style>
  <w:style w:type="character" w:styleId="SubtleReference">
    <w:name w:val="Subtle Reference"/>
    <w:rPr>
      <w:rFonts w:ascii="Arial" w:hAnsi="Arial" w:cs="Times New Roman"/>
      <w:smallCaps/>
      <w:color w:val="auto"/>
      <w:u w:val="single"/>
    </w:rPr>
  </w:style>
  <w:style w:type="character" w:styleId="IntenseReference">
    <w:name w:val="Intense Reference"/>
    <w:rPr>
      <w:rFonts w:ascii="Arial" w:hAnsi="Arial" w:cs="Times New Roman"/>
      <w:b/>
      <w:bCs/>
      <w:smallCaps/>
      <w:color w:val="auto"/>
      <w:spacing w:val="5"/>
      <w:u w:val="single"/>
    </w:rPr>
  </w:style>
  <w:style w:type="character" w:styleId="BookTitle">
    <w:name w:val="Book Title"/>
    <w:rPr>
      <w:rFonts w:ascii="Arial" w:hAnsi="Arial" w:cs="Times New Roman"/>
      <w:b/>
      <w:bCs/>
      <w:smallCaps/>
      <w:spacing w:val="5"/>
    </w:rPr>
  </w:style>
  <w:style w:type="paragraph" w:styleId="ListParagraph">
    <w:name w:val="List Paragraph"/>
    <w:basedOn w:val="Normal"/>
    <w:pPr>
      <w:ind w:left="720"/>
      <w:contextualSpacing/>
    </w:pPr>
  </w:style>
  <w:style w:type="character" w:styleId="Hyperlink">
    <w:name w:val="Hyperlink"/>
    <w:rPr>
      <w:rFonts w:cs="Times New Roman"/>
      <w:color w:val="0000FF"/>
      <w:u w:val="single"/>
    </w:rPr>
  </w:style>
  <w:style w:type="paragraph" w:customStyle="1" w:styleId="HPADetail">
    <w:name w:val="HPA Detail"/>
    <w:basedOn w:val="Normal"/>
    <w:pPr>
      <w:spacing w:after="160" w:line="180" w:lineRule="exact"/>
    </w:pPr>
    <w:rPr>
      <w:rFonts w:eastAsia="Times New Roman" w:cs="Arial"/>
      <w:bCs/>
      <w:sz w:val="17"/>
      <w:lang w:eastAsia="en-GB"/>
    </w:rPr>
  </w:style>
  <w:style w:type="paragraph" w:customStyle="1" w:styleId="HPADetailBold">
    <w:name w:val="HPA Detail Bold"/>
    <w:basedOn w:val="HPADetail"/>
    <w:rPr>
      <w:b/>
    </w:rPr>
  </w:style>
  <w:style w:type="paragraph" w:customStyle="1" w:styleId="DXAddress">
    <w:name w:val="DX Address"/>
    <w:basedOn w:val="HPADetail"/>
    <w:pPr>
      <w:spacing w:line="160" w:lineRule="exact"/>
    </w:pPr>
    <w:rPr>
      <w:sz w:val="13"/>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b/>
      <w:bCs/>
      <w:lang w:eastAsia="en-US"/>
    </w:rPr>
  </w:style>
  <w:style w:type="character" w:styleId="UnresolvedMention">
    <w:name w:val="Unresolved Menti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892700">
      <w:bodyDiv w:val="1"/>
      <w:marLeft w:val="0"/>
      <w:marRight w:val="0"/>
      <w:marTop w:val="0"/>
      <w:marBottom w:val="0"/>
      <w:divBdr>
        <w:top w:val="none" w:sz="0" w:space="0" w:color="auto"/>
        <w:left w:val="none" w:sz="0" w:space="0" w:color="auto"/>
        <w:bottom w:val="none" w:sz="0" w:space="0" w:color="auto"/>
        <w:right w:val="none" w:sz="0" w:space="0" w:color="auto"/>
      </w:divBdr>
    </w:div>
    <w:div w:id="1199702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HE.pertussis@nhs.net" TargetMode="External"/><Relationship Id="rId3" Type="http://schemas.openxmlformats.org/officeDocument/2006/relationships/settings" Target="settings.xml"/><Relationship Id="rId7" Type="http://schemas.openxmlformats.org/officeDocument/2006/relationships/hyperlink" Target="https://surveys.ukhsa.gov.uk/Interview/894ab9a0-3ad5-47d4-b0f5-14c0e8ed2770%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DBB08-5813-45D0-BDC6-4E382BFDE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Service/team</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Pertussis surveillance GP letter</dc:title>
  <dc:subject/>
  <dc:creator>UKHSA</dc:creator>
  <cp:lastPrinted>2021-11-12T16:09:00Z</cp:lastPrinted>
  <dcterms:created xsi:type="dcterms:W3CDTF">2026-10-01T13:37:00Z</dcterms:created>
  <dcterms:modified xsi:type="dcterms:W3CDTF">2026-10-01T13:37:00Z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0x0101007F9B7DA3EDF68E46B214450A9560BB7B</vt:lpwstr>
  </property>
  <property fmtid="{D5CDD505-2E9C-101B-9397-08002B2CF9AE}" pid="3" name="PublishingExpirationDate">
    <vt:lpwstr/>
  </property>
  <property fmtid="{D5CDD505-2E9C-101B-9397-08002B2CF9AE}" pid="4" name="PublishingStartDate">
    <vt:lpwstr/>
  </property>
</Properties>
</file>