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7B5DE" w14:textId="77777777" w:rsidR="00DF21FC" w:rsidRDefault="00DF21FC">
      <w:pPr>
        <w:widowControl w:val="0"/>
        <w:spacing w:after="0" w:line="240" w:lineRule="auto"/>
        <w:textAlignment w:val="baseline"/>
        <w:rPr>
          <w:rFonts w:ascii="Arial" w:eastAsia="Times New Roman" w:hAnsi="Arial"/>
          <w:b/>
          <w:bCs/>
          <w:kern w:val="0"/>
          <w:sz w:val="56"/>
          <w:szCs w:val="56"/>
        </w:rPr>
      </w:pPr>
    </w:p>
    <w:p w14:paraId="0AFE1ACF" w14:textId="38FFE883" w:rsidR="00EC13F6" w:rsidRDefault="00A257D7">
      <w:pPr>
        <w:widowControl w:val="0"/>
        <w:spacing w:after="0" w:line="240" w:lineRule="auto"/>
        <w:textAlignment w:val="baseline"/>
        <w:rPr>
          <w:rFonts w:ascii="Arial" w:eastAsia="Times New Roman" w:hAnsi="Arial"/>
          <w:b/>
          <w:bCs/>
          <w:kern w:val="0"/>
          <w:sz w:val="56"/>
          <w:szCs w:val="56"/>
        </w:rPr>
      </w:pPr>
      <w:r>
        <w:rPr>
          <w:rFonts w:ascii="Arial" w:eastAsia="Times New Roman" w:hAnsi="Arial"/>
          <w:b/>
          <w:bCs/>
          <w:kern w:val="0"/>
          <w:sz w:val="56"/>
          <w:szCs w:val="56"/>
        </w:rPr>
        <w:t>End-user and Stockist undertaking form (EU</w:t>
      </w:r>
      <w:r w:rsidR="00DC4EE6">
        <w:rPr>
          <w:rFonts w:ascii="Arial" w:eastAsia="Times New Roman" w:hAnsi="Arial"/>
          <w:b/>
          <w:bCs/>
          <w:kern w:val="0"/>
          <w:sz w:val="56"/>
          <w:szCs w:val="56"/>
        </w:rPr>
        <w:t>S</w:t>
      </w:r>
      <w:r>
        <w:rPr>
          <w:rFonts w:ascii="Arial" w:eastAsia="Times New Roman" w:hAnsi="Arial"/>
          <w:b/>
          <w:bCs/>
          <w:kern w:val="0"/>
          <w:sz w:val="56"/>
          <w:szCs w:val="56"/>
        </w:rPr>
        <w:t>U)</w:t>
      </w:r>
    </w:p>
    <w:p w14:paraId="51573C82" w14:textId="77777777" w:rsidR="00EC13F6" w:rsidRDefault="00EC13F6">
      <w:pPr>
        <w:spacing w:after="0" w:line="240" w:lineRule="auto"/>
        <w:textAlignment w:val="baseline"/>
        <w:rPr>
          <w:rFonts w:ascii="Arial" w:eastAsia="Times New Roman" w:hAnsi="Arial"/>
          <w:b/>
          <w:kern w:val="0"/>
          <w:sz w:val="28"/>
          <w:szCs w:val="10"/>
        </w:rPr>
      </w:pPr>
    </w:p>
    <w:p w14:paraId="1AB921BE" w14:textId="301BFAFA" w:rsidR="00EC13F6" w:rsidRDefault="00A257D7">
      <w:pPr>
        <w:pStyle w:val="Sub-title16pt"/>
        <w:rPr>
          <w:sz w:val="24"/>
          <w:szCs w:val="24"/>
        </w:rPr>
      </w:pPr>
      <w:r>
        <w:rPr>
          <w:sz w:val="24"/>
          <w:szCs w:val="24"/>
        </w:rPr>
        <w:t xml:space="preserve">Last updated: </w:t>
      </w:r>
      <w:r w:rsidR="00F56AA0">
        <w:rPr>
          <w:sz w:val="24"/>
          <w:szCs w:val="24"/>
        </w:rPr>
        <w:t xml:space="preserve">August </w:t>
      </w:r>
      <w:r w:rsidR="00A5483D">
        <w:rPr>
          <w:sz w:val="24"/>
          <w:szCs w:val="24"/>
        </w:rPr>
        <w:t>2026</w:t>
      </w:r>
    </w:p>
    <w:p w14:paraId="4B5039AF" w14:textId="77777777" w:rsidR="00EC13F6" w:rsidRDefault="00EC13F6">
      <w:pPr>
        <w:rPr>
          <w:rFonts w:ascii="Arial" w:hAnsi="Arial"/>
        </w:rPr>
      </w:pPr>
    </w:p>
    <w:p w14:paraId="597AA8A2" w14:textId="7EB57C62" w:rsidR="00EC13F6" w:rsidRDefault="00A5483D">
      <w:pPr>
        <w:rPr>
          <w:rFonts w:ascii="Arial" w:hAnsi="Arial"/>
          <w:b/>
          <w:bCs/>
          <w:sz w:val="28"/>
          <w:szCs w:val="28"/>
        </w:rPr>
      </w:pPr>
      <w:r>
        <w:rPr>
          <w:rFonts w:ascii="Arial" w:hAnsi="Arial"/>
          <w:b/>
          <w:bCs/>
          <w:sz w:val="28"/>
          <w:szCs w:val="28"/>
        </w:rPr>
        <w:t xml:space="preserve">Please complete </w:t>
      </w:r>
      <w:r w:rsidRPr="00F56AA0">
        <w:rPr>
          <w:rFonts w:ascii="Arial" w:hAnsi="Arial"/>
          <w:b/>
          <w:bCs/>
          <w:sz w:val="28"/>
          <w:szCs w:val="28"/>
          <w:u w:val="single"/>
        </w:rPr>
        <w:t>all</w:t>
      </w:r>
      <w:r>
        <w:rPr>
          <w:rFonts w:ascii="Arial" w:hAnsi="Arial"/>
          <w:b/>
          <w:bCs/>
          <w:sz w:val="28"/>
          <w:szCs w:val="28"/>
        </w:rPr>
        <w:t xml:space="preserve"> sections of this form.</w:t>
      </w:r>
    </w:p>
    <w:p w14:paraId="0FCAB774" w14:textId="77777777" w:rsidR="00A5483D" w:rsidRPr="00861AED" w:rsidRDefault="00A5483D">
      <w:pPr>
        <w:rPr>
          <w:rFonts w:ascii="Arial" w:hAnsi="Arial"/>
          <w:b/>
          <w:bCs/>
          <w:sz w:val="28"/>
          <w:szCs w:val="28"/>
        </w:rPr>
      </w:pPr>
    </w:p>
    <w:p w14:paraId="51A43CC5" w14:textId="77777777" w:rsidR="00EC13F6" w:rsidRDefault="00A257D7">
      <w:pPr>
        <w:rPr>
          <w:rFonts w:ascii="Arial" w:hAnsi="Arial"/>
          <w:b/>
          <w:bCs/>
          <w:sz w:val="28"/>
          <w:szCs w:val="28"/>
        </w:rPr>
      </w:pPr>
      <w:r>
        <w:rPr>
          <w:rFonts w:ascii="Arial" w:hAnsi="Arial"/>
          <w:b/>
          <w:bCs/>
          <w:sz w:val="28"/>
          <w:szCs w:val="28"/>
        </w:rPr>
        <w:t>Section 1: UK exporter</w:t>
      </w:r>
    </w:p>
    <w:tbl>
      <w:tblPr>
        <w:tblW w:w="9776" w:type="dxa"/>
        <w:tblCellMar>
          <w:left w:w="10" w:type="dxa"/>
          <w:right w:w="10" w:type="dxa"/>
        </w:tblCellMar>
        <w:tblLook w:val="04A0" w:firstRow="1" w:lastRow="0" w:firstColumn="1" w:lastColumn="0" w:noHBand="0" w:noVBand="1"/>
      </w:tblPr>
      <w:tblGrid>
        <w:gridCol w:w="9776"/>
      </w:tblGrid>
      <w:tr w:rsidR="00EC13F6" w14:paraId="6493A7DE" w14:textId="77777777">
        <w:tc>
          <w:tcPr>
            <w:tcW w:w="97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C3D51" w14:textId="34561341" w:rsidR="00EC13F6" w:rsidRDefault="007A7D3C" w:rsidP="007A7D3C">
            <w:pPr>
              <w:pStyle w:val="12pttext"/>
              <w:rPr>
                <w:rFonts w:cs="Arial"/>
              </w:rPr>
            </w:pPr>
            <w:r>
              <w:rPr>
                <w:rFonts w:cs="Arial"/>
              </w:rPr>
              <w:t>a) Name of UK exporter:</w:t>
            </w:r>
          </w:p>
          <w:p w14:paraId="6489078B" w14:textId="77777777" w:rsidR="00EC13F6" w:rsidRDefault="00EC13F6">
            <w:pPr>
              <w:pStyle w:val="12pttext"/>
              <w:rPr>
                <w:rFonts w:cs="Arial"/>
              </w:rPr>
            </w:pPr>
          </w:p>
          <w:p w14:paraId="77F34565" w14:textId="77777777" w:rsidR="00EC13F6" w:rsidRDefault="00EC13F6">
            <w:pPr>
              <w:pStyle w:val="12pttext"/>
              <w:rPr>
                <w:rFonts w:cs="Arial"/>
              </w:rPr>
            </w:pPr>
          </w:p>
          <w:p w14:paraId="4ABA3518" w14:textId="77777777" w:rsidR="00EC13F6" w:rsidRDefault="00EC13F6">
            <w:pPr>
              <w:pStyle w:val="12pttext"/>
              <w:rPr>
                <w:rFonts w:cs="Arial"/>
              </w:rPr>
            </w:pPr>
          </w:p>
        </w:tc>
      </w:tr>
      <w:tr w:rsidR="00EC13F6" w14:paraId="2DD76EFD" w14:textId="77777777">
        <w:tc>
          <w:tcPr>
            <w:tcW w:w="97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9BDACD" w14:textId="57A08A03" w:rsidR="00EC13F6" w:rsidRDefault="007A7D3C" w:rsidP="007A7D3C">
            <w:pPr>
              <w:pStyle w:val="12pttext"/>
              <w:rPr>
                <w:rFonts w:cs="Arial"/>
              </w:rPr>
            </w:pPr>
            <w:r w:rsidRPr="007A7D3C">
              <w:rPr>
                <w:rFonts w:cs="Arial"/>
              </w:rPr>
              <w:t>b)</w:t>
            </w:r>
            <w:r>
              <w:rPr>
                <w:rFonts w:cs="Arial"/>
              </w:rPr>
              <w:t xml:space="preserve"> UK exporter’s licence application reference (optional):</w:t>
            </w:r>
          </w:p>
          <w:p w14:paraId="69259435" w14:textId="77777777" w:rsidR="00EC13F6" w:rsidRDefault="00EC13F6">
            <w:pPr>
              <w:pStyle w:val="12pttext"/>
              <w:rPr>
                <w:rFonts w:cs="Arial"/>
              </w:rPr>
            </w:pPr>
          </w:p>
          <w:p w14:paraId="61B395C3" w14:textId="77777777" w:rsidR="00EC13F6" w:rsidRDefault="00EC13F6">
            <w:pPr>
              <w:pStyle w:val="12pttext"/>
              <w:rPr>
                <w:rFonts w:cs="Arial"/>
              </w:rPr>
            </w:pPr>
          </w:p>
          <w:p w14:paraId="418531E1" w14:textId="77777777" w:rsidR="00EC13F6" w:rsidRDefault="00EC13F6">
            <w:pPr>
              <w:pStyle w:val="12pttext"/>
              <w:rPr>
                <w:rFonts w:cs="Arial"/>
              </w:rPr>
            </w:pPr>
          </w:p>
        </w:tc>
      </w:tr>
    </w:tbl>
    <w:p w14:paraId="3CC9A91E" w14:textId="77777777" w:rsidR="007A679A" w:rsidRDefault="007A679A">
      <w:pPr>
        <w:sectPr w:rsidR="007A679A">
          <w:footerReference w:type="default" r:id="rId11"/>
          <w:headerReference w:type="first" r:id="rId12"/>
          <w:footerReference w:type="first" r:id="rId13"/>
          <w:pgSz w:w="11906" w:h="16838"/>
          <w:pgMar w:top="720" w:right="720" w:bottom="720" w:left="720" w:header="708" w:footer="708" w:gutter="0"/>
          <w:cols w:space="720"/>
          <w:titlePg/>
        </w:sectPr>
      </w:pPr>
    </w:p>
    <w:p w14:paraId="1F69A922" w14:textId="77777777" w:rsidR="00EC13F6" w:rsidRDefault="00A257D7">
      <w:pPr>
        <w:rPr>
          <w:rFonts w:ascii="Arial" w:hAnsi="Arial"/>
          <w:b/>
          <w:iCs/>
          <w:sz w:val="28"/>
          <w:szCs w:val="28"/>
        </w:rPr>
      </w:pPr>
      <w:r>
        <w:rPr>
          <w:rFonts w:ascii="Arial" w:hAnsi="Arial"/>
          <w:b/>
          <w:iCs/>
          <w:sz w:val="28"/>
          <w:szCs w:val="28"/>
        </w:rPr>
        <w:lastRenderedPageBreak/>
        <w:t>Section 2: Items</w:t>
      </w:r>
    </w:p>
    <w:p w14:paraId="338A50E6" w14:textId="77777777" w:rsidR="00EC13F6" w:rsidRDefault="00A257D7">
      <w:r>
        <w:rPr>
          <w:rFonts w:ascii="Arial" w:eastAsia="Times New Roman" w:hAnsi="Arial"/>
          <w:color w:val="7F7F7F"/>
          <w:kern w:val="0"/>
        </w:rPr>
        <w:t>Provide an item description for every item. Leave blank any other columns that don't apply to your item.</w:t>
      </w:r>
    </w:p>
    <w:tbl>
      <w:tblPr>
        <w:tblW w:w="14481" w:type="dxa"/>
        <w:tblLayout w:type="fixed"/>
        <w:tblCellMar>
          <w:left w:w="10" w:type="dxa"/>
          <w:right w:w="10" w:type="dxa"/>
        </w:tblCellMar>
        <w:tblLook w:val="04A0" w:firstRow="1" w:lastRow="0" w:firstColumn="1" w:lastColumn="0" w:noHBand="0" w:noVBand="1"/>
      </w:tblPr>
      <w:tblGrid>
        <w:gridCol w:w="600"/>
        <w:gridCol w:w="9405"/>
        <w:gridCol w:w="1701"/>
        <w:gridCol w:w="2775"/>
      </w:tblGrid>
      <w:tr w:rsidR="00EC13F6" w14:paraId="1F36B53B" w14:textId="77777777" w:rsidTr="2EAF26D3">
        <w:trPr>
          <w:trHeight w:val="30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4E4F56" w14:textId="77777777" w:rsidR="00EC13F6" w:rsidRDefault="00EC13F6">
            <w:pPr>
              <w:rPr>
                <w:rFonts w:ascii="Arial" w:hAnsi="Arial"/>
                <w:b/>
                <w:bCs/>
                <w:sz w:val="22"/>
                <w:szCs w:val="22"/>
              </w:rPr>
            </w:pPr>
          </w:p>
        </w:tc>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467088" w14:textId="77777777" w:rsidR="00EC13F6" w:rsidRDefault="00A257D7">
            <w:r>
              <w:rPr>
                <w:rFonts w:ascii="Arial" w:hAnsi="Arial"/>
                <w:b/>
                <w:bCs/>
                <w:sz w:val="22"/>
                <w:szCs w:val="22"/>
              </w:rPr>
              <w:t>Item description</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57E687" w14:textId="77777777" w:rsidR="00EC13F6" w:rsidRDefault="00A257D7">
            <w:pPr>
              <w:rPr>
                <w:rFonts w:ascii="Arial" w:hAnsi="Arial"/>
                <w:b/>
                <w:bCs/>
                <w:sz w:val="22"/>
                <w:szCs w:val="22"/>
              </w:rPr>
            </w:pPr>
            <w:r>
              <w:rPr>
                <w:rFonts w:ascii="Arial" w:hAnsi="Arial"/>
                <w:b/>
                <w:bCs/>
                <w:sz w:val="22"/>
                <w:szCs w:val="22"/>
              </w:rPr>
              <w:t>Quantity</w:t>
            </w:r>
          </w:p>
        </w:tc>
        <w:tc>
          <w:tcPr>
            <w:tcW w:w="27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3389B5" w14:textId="77777777" w:rsidR="00EC13F6" w:rsidRDefault="00A257D7">
            <w:pPr>
              <w:rPr>
                <w:rFonts w:ascii="Arial" w:hAnsi="Arial"/>
                <w:b/>
                <w:bCs/>
                <w:sz w:val="22"/>
                <w:szCs w:val="22"/>
              </w:rPr>
            </w:pPr>
            <w:r>
              <w:rPr>
                <w:rFonts w:ascii="Arial" w:hAnsi="Arial"/>
                <w:b/>
                <w:bCs/>
                <w:sz w:val="22"/>
                <w:szCs w:val="22"/>
              </w:rPr>
              <w:t>Unit of measurement</w:t>
            </w:r>
          </w:p>
        </w:tc>
      </w:tr>
      <w:tr w:rsidR="00EC13F6" w14:paraId="3904E344" w14:textId="77777777" w:rsidTr="2EAF26D3">
        <w:trPr>
          <w:trHeight w:val="30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D35D72" w14:textId="77777777" w:rsidR="00EC13F6" w:rsidRDefault="00A257D7">
            <w:pPr>
              <w:rPr>
                <w:rFonts w:ascii="Arial" w:hAnsi="Arial"/>
                <w:b/>
                <w:bCs/>
              </w:rPr>
            </w:pPr>
            <w:r>
              <w:rPr>
                <w:rFonts w:ascii="Arial" w:hAnsi="Arial"/>
                <w:b/>
                <w:bCs/>
              </w:rPr>
              <w:t>1*</w:t>
            </w:r>
          </w:p>
        </w:tc>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B49D0F" w14:textId="77777777" w:rsidR="00EC13F6" w:rsidRDefault="00EC13F6">
            <w:pPr>
              <w:rPr>
                <w:rFonts w:ascii="Arial" w:hAnsi="Arial"/>
                <w:b/>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F9F63C" w14:textId="77777777" w:rsidR="00EC13F6" w:rsidRDefault="00EC13F6">
            <w:pPr>
              <w:rPr>
                <w:rFonts w:ascii="Arial" w:hAnsi="Arial"/>
                <w:b/>
              </w:rPr>
            </w:pPr>
          </w:p>
        </w:tc>
        <w:tc>
          <w:tcPr>
            <w:tcW w:w="27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680E99" w14:textId="77777777" w:rsidR="00EC13F6" w:rsidRDefault="00EC13F6">
            <w:pPr>
              <w:rPr>
                <w:rFonts w:ascii="Arial" w:hAnsi="Arial"/>
                <w:b/>
              </w:rPr>
            </w:pPr>
          </w:p>
        </w:tc>
      </w:tr>
      <w:tr w:rsidR="00EC13F6" w14:paraId="3408A4B1" w14:textId="77777777" w:rsidTr="2EAF26D3">
        <w:trPr>
          <w:trHeight w:val="30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8F7FD3" w14:textId="77777777" w:rsidR="00EC13F6" w:rsidRDefault="00A257D7">
            <w:pPr>
              <w:rPr>
                <w:rFonts w:ascii="Arial" w:hAnsi="Arial"/>
                <w:b/>
                <w:bCs/>
              </w:rPr>
            </w:pPr>
            <w:r>
              <w:rPr>
                <w:rFonts w:ascii="Arial" w:hAnsi="Arial"/>
                <w:b/>
                <w:bCs/>
              </w:rPr>
              <w:t>2</w:t>
            </w:r>
          </w:p>
        </w:tc>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276625" w14:textId="77777777" w:rsidR="00EC13F6" w:rsidRDefault="00EC13F6">
            <w:pPr>
              <w:rPr>
                <w:rFonts w:ascii="Arial" w:hAnsi="Arial"/>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865E86" w14:textId="77777777" w:rsidR="00EC13F6" w:rsidRDefault="00EC13F6">
            <w:pPr>
              <w:rPr>
                <w:rFonts w:ascii="Arial" w:hAnsi="Arial"/>
              </w:rPr>
            </w:pPr>
          </w:p>
        </w:tc>
        <w:tc>
          <w:tcPr>
            <w:tcW w:w="27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E526A7" w14:textId="77777777" w:rsidR="00EC13F6" w:rsidRDefault="00EC13F6">
            <w:pPr>
              <w:rPr>
                <w:rFonts w:ascii="Arial" w:hAnsi="Arial"/>
              </w:rPr>
            </w:pPr>
          </w:p>
        </w:tc>
      </w:tr>
      <w:tr w:rsidR="00EC13F6" w14:paraId="7B94BE9C" w14:textId="77777777" w:rsidTr="2EAF26D3">
        <w:trPr>
          <w:trHeight w:val="30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A2F3D7" w14:textId="77777777" w:rsidR="00EC13F6" w:rsidRDefault="00A257D7">
            <w:pPr>
              <w:rPr>
                <w:rFonts w:ascii="Arial" w:hAnsi="Arial"/>
                <w:b/>
                <w:bCs/>
              </w:rPr>
            </w:pPr>
            <w:r>
              <w:rPr>
                <w:rFonts w:ascii="Arial" w:hAnsi="Arial"/>
                <w:b/>
                <w:bCs/>
              </w:rPr>
              <w:t>3</w:t>
            </w:r>
          </w:p>
        </w:tc>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715B44" w14:textId="77777777" w:rsidR="00EC13F6" w:rsidRDefault="00EC13F6">
            <w:pPr>
              <w:rPr>
                <w:rFonts w:ascii="Arial" w:hAnsi="Arial"/>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C72993" w14:textId="77777777" w:rsidR="00EC13F6" w:rsidRDefault="00EC13F6">
            <w:pPr>
              <w:rPr>
                <w:rFonts w:ascii="Arial" w:hAnsi="Arial"/>
              </w:rPr>
            </w:pPr>
          </w:p>
        </w:tc>
        <w:tc>
          <w:tcPr>
            <w:tcW w:w="27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92DF7D" w14:textId="77777777" w:rsidR="00EC13F6" w:rsidRDefault="00EC13F6">
            <w:pPr>
              <w:rPr>
                <w:rFonts w:ascii="Arial" w:hAnsi="Arial"/>
              </w:rPr>
            </w:pPr>
          </w:p>
        </w:tc>
      </w:tr>
      <w:tr w:rsidR="00EC13F6" w14:paraId="77B49FAA" w14:textId="77777777" w:rsidTr="2EAF26D3">
        <w:trPr>
          <w:trHeight w:val="30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615EC9" w14:textId="77777777" w:rsidR="00EC13F6" w:rsidRDefault="00A257D7">
            <w:pPr>
              <w:rPr>
                <w:rFonts w:ascii="Arial" w:hAnsi="Arial"/>
                <w:b/>
                <w:bCs/>
              </w:rPr>
            </w:pPr>
            <w:r>
              <w:rPr>
                <w:rFonts w:ascii="Arial" w:hAnsi="Arial"/>
                <w:b/>
                <w:bCs/>
              </w:rPr>
              <w:t>4</w:t>
            </w:r>
          </w:p>
        </w:tc>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7DFF16" w14:textId="77777777" w:rsidR="00EC13F6" w:rsidRDefault="00EC13F6">
            <w:pPr>
              <w:rPr>
                <w:rFonts w:ascii="Arial" w:hAnsi="Arial"/>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AFE66D" w14:textId="77777777" w:rsidR="00EC13F6" w:rsidRDefault="00EC13F6">
            <w:pPr>
              <w:rPr>
                <w:rFonts w:ascii="Arial" w:hAnsi="Arial"/>
              </w:rPr>
            </w:pPr>
          </w:p>
        </w:tc>
        <w:tc>
          <w:tcPr>
            <w:tcW w:w="27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27D21E" w14:textId="77777777" w:rsidR="00EC13F6" w:rsidRDefault="00EC13F6">
            <w:pPr>
              <w:rPr>
                <w:rFonts w:ascii="Arial" w:hAnsi="Arial"/>
              </w:rPr>
            </w:pPr>
          </w:p>
        </w:tc>
      </w:tr>
      <w:tr w:rsidR="00EC13F6" w14:paraId="5B7B0304" w14:textId="77777777" w:rsidTr="2EAF26D3">
        <w:trPr>
          <w:trHeight w:val="30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5E23A2" w14:textId="77777777" w:rsidR="00EC13F6" w:rsidRDefault="00A257D7">
            <w:pPr>
              <w:rPr>
                <w:rFonts w:ascii="Arial" w:hAnsi="Arial"/>
                <w:b/>
                <w:bCs/>
              </w:rPr>
            </w:pPr>
            <w:r>
              <w:rPr>
                <w:rFonts w:ascii="Arial" w:hAnsi="Arial"/>
                <w:b/>
                <w:bCs/>
              </w:rPr>
              <w:t>5</w:t>
            </w:r>
          </w:p>
        </w:tc>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89E6D4" w14:textId="77777777" w:rsidR="00EC13F6" w:rsidRDefault="00EC13F6">
            <w:pPr>
              <w:rPr>
                <w:rFonts w:ascii="Arial" w:hAnsi="Arial"/>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6918D9" w14:textId="77777777" w:rsidR="00EC13F6" w:rsidRDefault="00EC13F6">
            <w:pPr>
              <w:rPr>
                <w:rFonts w:ascii="Arial" w:hAnsi="Arial"/>
              </w:rPr>
            </w:pPr>
          </w:p>
        </w:tc>
        <w:tc>
          <w:tcPr>
            <w:tcW w:w="27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EB21C2" w14:textId="77777777" w:rsidR="00EC13F6" w:rsidRDefault="00EC13F6">
            <w:pPr>
              <w:rPr>
                <w:rFonts w:ascii="Arial" w:hAnsi="Arial"/>
              </w:rPr>
            </w:pPr>
          </w:p>
        </w:tc>
      </w:tr>
      <w:tr w:rsidR="00EC13F6" w14:paraId="788F15E6" w14:textId="77777777" w:rsidTr="2EAF26D3">
        <w:trPr>
          <w:trHeight w:val="30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2F8DBE" w14:textId="77777777" w:rsidR="00EC13F6" w:rsidRDefault="00A257D7">
            <w:pPr>
              <w:rPr>
                <w:rFonts w:ascii="Arial" w:hAnsi="Arial"/>
                <w:b/>
                <w:bCs/>
              </w:rPr>
            </w:pPr>
            <w:r>
              <w:rPr>
                <w:rFonts w:ascii="Arial" w:hAnsi="Arial"/>
                <w:b/>
                <w:bCs/>
              </w:rPr>
              <w:t>6</w:t>
            </w:r>
          </w:p>
        </w:tc>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5D6AF8" w14:textId="77777777" w:rsidR="00EC13F6" w:rsidRDefault="00EC13F6">
            <w:pPr>
              <w:rPr>
                <w:rFonts w:ascii="Arial" w:hAnsi="Arial"/>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DD87BC" w14:textId="77777777" w:rsidR="00EC13F6" w:rsidRDefault="00EC13F6">
            <w:pPr>
              <w:rPr>
                <w:rFonts w:ascii="Arial" w:hAnsi="Arial"/>
              </w:rPr>
            </w:pPr>
          </w:p>
        </w:tc>
        <w:tc>
          <w:tcPr>
            <w:tcW w:w="27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ACF065" w14:textId="77777777" w:rsidR="00EC13F6" w:rsidRDefault="00EC13F6">
            <w:pPr>
              <w:rPr>
                <w:rFonts w:ascii="Arial" w:hAnsi="Arial"/>
              </w:rPr>
            </w:pPr>
          </w:p>
        </w:tc>
      </w:tr>
      <w:tr w:rsidR="00EC13F6" w14:paraId="026EE0E9" w14:textId="77777777" w:rsidTr="2EAF26D3">
        <w:trPr>
          <w:trHeight w:val="30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481623" w14:textId="77777777" w:rsidR="00EC13F6" w:rsidRDefault="00A257D7">
            <w:pPr>
              <w:rPr>
                <w:rFonts w:ascii="Arial" w:hAnsi="Arial"/>
                <w:b/>
                <w:bCs/>
              </w:rPr>
            </w:pPr>
            <w:r>
              <w:rPr>
                <w:rFonts w:ascii="Arial" w:hAnsi="Arial"/>
                <w:b/>
                <w:bCs/>
              </w:rPr>
              <w:t>7</w:t>
            </w:r>
          </w:p>
        </w:tc>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8600AC" w14:textId="77777777" w:rsidR="00EC13F6" w:rsidRDefault="00EC13F6">
            <w:pPr>
              <w:rPr>
                <w:rFonts w:ascii="Arial" w:hAnsi="Arial"/>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D4BD06" w14:textId="77777777" w:rsidR="00EC13F6" w:rsidRDefault="00EC13F6">
            <w:pPr>
              <w:rPr>
                <w:rFonts w:ascii="Arial" w:hAnsi="Arial"/>
              </w:rPr>
            </w:pPr>
          </w:p>
        </w:tc>
        <w:tc>
          <w:tcPr>
            <w:tcW w:w="27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645071" w14:textId="77777777" w:rsidR="00EC13F6" w:rsidRDefault="00EC13F6">
            <w:pPr>
              <w:rPr>
                <w:rFonts w:ascii="Arial" w:hAnsi="Arial"/>
              </w:rPr>
            </w:pPr>
          </w:p>
        </w:tc>
      </w:tr>
      <w:tr w:rsidR="00EC13F6" w14:paraId="50F41C01" w14:textId="77777777" w:rsidTr="2EAF26D3">
        <w:trPr>
          <w:trHeight w:val="30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B706CF" w14:textId="77777777" w:rsidR="00EC13F6" w:rsidRDefault="00A257D7">
            <w:pPr>
              <w:rPr>
                <w:rFonts w:ascii="Arial" w:hAnsi="Arial"/>
                <w:b/>
                <w:bCs/>
              </w:rPr>
            </w:pPr>
            <w:r>
              <w:rPr>
                <w:rFonts w:ascii="Arial" w:hAnsi="Arial"/>
                <w:b/>
                <w:bCs/>
              </w:rPr>
              <w:t>8</w:t>
            </w:r>
          </w:p>
        </w:tc>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8D2DEE" w14:textId="77777777" w:rsidR="00EC13F6" w:rsidRDefault="00EC13F6">
            <w:pPr>
              <w:rPr>
                <w:rFonts w:ascii="Arial" w:hAnsi="Arial"/>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28089C" w14:textId="77777777" w:rsidR="00EC13F6" w:rsidRDefault="00EC13F6">
            <w:pPr>
              <w:rPr>
                <w:rFonts w:ascii="Arial" w:hAnsi="Arial"/>
              </w:rPr>
            </w:pPr>
          </w:p>
        </w:tc>
        <w:tc>
          <w:tcPr>
            <w:tcW w:w="27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DF19F7" w14:textId="77777777" w:rsidR="00EC13F6" w:rsidRDefault="00EC13F6">
            <w:pPr>
              <w:rPr>
                <w:rFonts w:ascii="Arial" w:hAnsi="Arial"/>
              </w:rPr>
            </w:pPr>
          </w:p>
        </w:tc>
      </w:tr>
      <w:tr w:rsidR="00EC13F6" w14:paraId="4B79456E" w14:textId="77777777" w:rsidTr="2EAF26D3">
        <w:trPr>
          <w:trHeight w:val="30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E33532" w14:textId="77777777" w:rsidR="00EC13F6" w:rsidRDefault="00A257D7">
            <w:pPr>
              <w:rPr>
                <w:rFonts w:ascii="Arial" w:hAnsi="Arial"/>
                <w:b/>
                <w:bCs/>
              </w:rPr>
            </w:pPr>
            <w:r>
              <w:rPr>
                <w:rFonts w:ascii="Arial" w:hAnsi="Arial"/>
                <w:b/>
                <w:bCs/>
              </w:rPr>
              <w:t>9</w:t>
            </w:r>
          </w:p>
        </w:tc>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7C890C" w14:textId="77777777" w:rsidR="00EC13F6" w:rsidRDefault="00EC13F6">
            <w:pPr>
              <w:rPr>
                <w:rFonts w:ascii="Arial" w:hAnsi="Arial"/>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A24894" w14:textId="77777777" w:rsidR="00EC13F6" w:rsidRDefault="00EC13F6">
            <w:pPr>
              <w:rPr>
                <w:rFonts w:ascii="Arial" w:hAnsi="Arial"/>
              </w:rPr>
            </w:pPr>
          </w:p>
        </w:tc>
        <w:tc>
          <w:tcPr>
            <w:tcW w:w="27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C750F2" w14:textId="77777777" w:rsidR="00EC13F6" w:rsidRDefault="00EC13F6">
            <w:pPr>
              <w:rPr>
                <w:rFonts w:ascii="Arial" w:hAnsi="Arial"/>
              </w:rPr>
            </w:pPr>
          </w:p>
        </w:tc>
      </w:tr>
      <w:tr w:rsidR="00EC13F6" w14:paraId="392E7A7C" w14:textId="77777777" w:rsidTr="2EAF26D3">
        <w:trPr>
          <w:trHeight w:val="30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696DFF" w14:textId="77777777" w:rsidR="00EC13F6" w:rsidRDefault="00A257D7">
            <w:pPr>
              <w:spacing w:after="0"/>
              <w:rPr>
                <w:rFonts w:ascii="Arial" w:hAnsi="Arial"/>
                <w:b/>
                <w:bCs/>
              </w:rPr>
            </w:pPr>
            <w:r>
              <w:rPr>
                <w:rFonts w:ascii="Arial" w:hAnsi="Arial"/>
                <w:b/>
                <w:bCs/>
              </w:rPr>
              <w:t>10</w:t>
            </w:r>
          </w:p>
        </w:tc>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AD8BBB" w14:textId="77777777" w:rsidR="00EC13F6" w:rsidRDefault="00EC13F6">
            <w:pPr>
              <w:spacing w:after="0"/>
              <w:rPr>
                <w:rFonts w:ascii="Arial" w:hAnsi="Arial"/>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D65256" w14:textId="77777777" w:rsidR="00EC13F6" w:rsidRDefault="00EC13F6">
            <w:pPr>
              <w:spacing w:after="0"/>
              <w:rPr>
                <w:rFonts w:ascii="Arial" w:hAnsi="Arial"/>
              </w:rPr>
            </w:pPr>
          </w:p>
        </w:tc>
        <w:tc>
          <w:tcPr>
            <w:tcW w:w="27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217911" w14:textId="77777777" w:rsidR="00EC13F6" w:rsidRDefault="00EC13F6">
            <w:pPr>
              <w:spacing w:after="0"/>
              <w:rPr>
                <w:rFonts w:ascii="Arial" w:hAnsi="Arial"/>
              </w:rPr>
            </w:pPr>
          </w:p>
        </w:tc>
      </w:tr>
      <w:tr w:rsidR="00EC13F6" w14:paraId="009AEC6B" w14:textId="77777777" w:rsidTr="2EAF26D3">
        <w:trPr>
          <w:trHeight w:val="30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1DC3CF" w14:textId="77777777" w:rsidR="00EC13F6" w:rsidRDefault="00A257D7">
            <w:pPr>
              <w:spacing w:after="0"/>
              <w:rPr>
                <w:rFonts w:ascii="Arial" w:hAnsi="Arial"/>
                <w:b/>
                <w:bCs/>
              </w:rPr>
            </w:pPr>
            <w:r>
              <w:rPr>
                <w:rFonts w:ascii="Arial" w:hAnsi="Arial"/>
                <w:b/>
                <w:bCs/>
              </w:rPr>
              <w:t>11</w:t>
            </w:r>
          </w:p>
        </w:tc>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EDB117" w14:textId="77777777" w:rsidR="00EC13F6" w:rsidRDefault="00EC13F6">
            <w:pPr>
              <w:spacing w:after="0"/>
              <w:rPr>
                <w:rFonts w:ascii="Arial" w:hAnsi="Arial"/>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AFB7D7" w14:textId="77777777" w:rsidR="00EC13F6" w:rsidRDefault="00EC13F6">
            <w:pPr>
              <w:spacing w:after="0"/>
              <w:rPr>
                <w:rFonts w:ascii="Arial" w:hAnsi="Arial"/>
              </w:rPr>
            </w:pPr>
          </w:p>
        </w:tc>
        <w:tc>
          <w:tcPr>
            <w:tcW w:w="27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2C8FF2" w14:textId="77777777" w:rsidR="00EC13F6" w:rsidRDefault="00EC13F6">
            <w:pPr>
              <w:spacing w:after="0"/>
              <w:rPr>
                <w:rFonts w:ascii="Arial" w:hAnsi="Arial"/>
              </w:rPr>
            </w:pPr>
          </w:p>
        </w:tc>
      </w:tr>
      <w:tr w:rsidR="00EC13F6" w14:paraId="6FBEBB53" w14:textId="77777777" w:rsidTr="2EAF26D3">
        <w:trPr>
          <w:trHeight w:val="30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6C6C82" w14:textId="77777777" w:rsidR="00EC13F6" w:rsidRDefault="00A257D7">
            <w:pPr>
              <w:spacing w:after="0"/>
              <w:rPr>
                <w:rFonts w:ascii="Arial" w:hAnsi="Arial"/>
                <w:b/>
                <w:bCs/>
              </w:rPr>
            </w:pPr>
            <w:r>
              <w:rPr>
                <w:rFonts w:ascii="Arial" w:hAnsi="Arial"/>
                <w:b/>
                <w:bCs/>
              </w:rPr>
              <w:t>12</w:t>
            </w:r>
          </w:p>
        </w:tc>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8B9471" w14:textId="77777777" w:rsidR="00EC13F6" w:rsidRDefault="00EC13F6">
            <w:pPr>
              <w:spacing w:after="0"/>
              <w:rPr>
                <w:rFonts w:ascii="Arial" w:hAnsi="Arial"/>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CA707F" w14:textId="77777777" w:rsidR="00EC13F6" w:rsidRDefault="00EC13F6">
            <w:pPr>
              <w:spacing w:after="0"/>
              <w:rPr>
                <w:rFonts w:ascii="Arial" w:hAnsi="Arial"/>
              </w:rPr>
            </w:pPr>
          </w:p>
        </w:tc>
        <w:tc>
          <w:tcPr>
            <w:tcW w:w="27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4A6985" w14:textId="77777777" w:rsidR="00EC13F6" w:rsidRDefault="00EC13F6">
            <w:pPr>
              <w:spacing w:after="0"/>
              <w:rPr>
                <w:rFonts w:ascii="Arial" w:hAnsi="Arial"/>
              </w:rPr>
            </w:pPr>
          </w:p>
        </w:tc>
      </w:tr>
      <w:tr w:rsidR="00EC13F6" w14:paraId="5591DEE7" w14:textId="77777777" w:rsidTr="2EAF26D3">
        <w:trPr>
          <w:trHeight w:val="30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255F35" w14:textId="77777777" w:rsidR="00EC13F6" w:rsidRDefault="00A257D7">
            <w:pPr>
              <w:spacing w:after="0"/>
              <w:rPr>
                <w:rFonts w:ascii="Arial" w:hAnsi="Arial"/>
                <w:b/>
                <w:bCs/>
              </w:rPr>
            </w:pPr>
            <w:r>
              <w:rPr>
                <w:rFonts w:ascii="Arial" w:hAnsi="Arial"/>
                <w:b/>
                <w:bCs/>
              </w:rPr>
              <w:t>13</w:t>
            </w:r>
          </w:p>
        </w:tc>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C23810" w14:textId="77777777" w:rsidR="00EC13F6" w:rsidRDefault="00EC13F6">
            <w:pPr>
              <w:spacing w:after="0"/>
              <w:rPr>
                <w:rFonts w:ascii="Arial" w:hAnsi="Arial"/>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EDA669" w14:textId="77777777" w:rsidR="00EC13F6" w:rsidRDefault="00EC13F6">
            <w:pPr>
              <w:spacing w:after="0"/>
              <w:rPr>
                <w:rFonts w:ascii="Arial" w:hAnsi="Arial"/>
              </w:rPr>
            </w:pPr>
          </w:p>
        </w:tc>
        <w:tc>
          <w:tcPr>
            <w:tcW w:w="27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1610DD" w14:textId="77777777" w:rsidR="00EC13F6" w:rsidRDefault="00EC13F6">
            <w:pPr>
              <w:spacing w:after="0"/>
              <w:rPr>
                <w:rFonts w:ascii="Arial" w:hAnsi="Arial"/>
              </w:rPr>
            </w:pPr>
          </w:p>
        </w:tc>
      </w:tr>
      <w:tr w:rsidR="00EC13F6" w14:paraId="43792E30" w14:textId="77777777" w:rsidTr="2EAF26D3">
        <w:trPr>
          <w:trHeight w:val="57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211DFB" w14:textId="77777777" w:rsidR="00EC13F6" w:rsidRDefault="00A257D7">
            <w:pPr>
              <w:spacing w:after="0"/>
              <w:rPr>
                <w:rFonts w:ascii="Arial" w:hAnsi="Arial"/>
                <w:b/>
                <w:bCs/>
              </w:rPr>
            </w:pPr>
            <w:r>
              <w:rPr>
                <w:rFonts w:ascii="Arial" w:hAnsi="Arial"/>
                <w:b/>
                <w:bCs/>
              </w:rPr>
              <w:t>14</w:t>
            </w:r>
          </w:p>
        </w:tc>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880CC4" w14:textId="77777777" w:rsidR="00EC13F6" w:rsidRDefault="00EC13F6">
            <w:pPr>
              <w:spacing w:after="0"/>
              <w:rPr>
                <w:rFonts w:ascii="Arial" w:hAnsi="Arial"/>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5E61DE" w14:textId="77777777" w:rsidR="00EC13F6" w:rsidRDefault="00EC13F6">
            <w:pPr>
              <w:spacing w:after="0"/>
              <w:rPr>
                <w:rFonts w:ascii="Arial" w:hAnsi="Arial"/>
              </w:rPr>
            </w:pPr>
          </w:p>
        </w:tc>
        <w:tc>
          <w:tcPr>
            <w:tcW w:w="27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DD5100" w14:textId="77777777" w:rsidR="00EC13F6" w:rsidRDefault="00EC13F6">
            <w:pPr>
              <w:spacing w:after="0"/>
              <w:rPr>
                <w:rFonts w:ascii="Arial" w:hAnsi="Arial"/>
              </w:rPr>
            </w:pPr>
          </w:p>
        </w:tc>
      </w:tr>
      <w:tr w:rsidR="00EC13F6" w14:paraId="4041B080" w14:textId="77777777" w:rsidTr="2EAF26D3">
        <w:trPr>
          <w:trHeight w:val="30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EDC254" w14:textId="77777777" w:rsidR="00EC13F6" w:rsidRDefault="00A257D7">
            <w:pPr>
              <w:spacing w:after="0"/>
              <w:rPr>
                <w:rFonts w:ascii="Arial" w:hAnsi="Arial"/>
                <w:b/>
                <w:bCs/>
              </w:rPr>
            </w:pPr>
            <w:r>
              <w:rPr>
                <w:rFonts w:ascii="Arial" w:hAnsi="Arial"/>
                <w:b/>
                <w:bCs/>
              </w:rPr>
              <w:t>15</w:t>
            </w:r>
          </w:p>
        </w:tc>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44D0A8" w14:textId="77777777" w:rsidR="00EC13F6" w:rsidRDefault="00EC13F6">
            <w:pPr>
              <w:spacing w:after="0"/>
              <w:rPr>
                <w:rFonts w:ascii="Arial" w:hAnsi="Arial"/>
              </w:rPr>
            </w:pPr>
          </w:p>
          <w:p w14:paraId="21058317" w14:textId="77777777" w:rsidR="00EC13F6" w:rsidRDefault="00EC13F6">
            <w:pPr>
              <w:spacing w:after="0"/>
              <w:rPr>
                <w:rFonts w:ascii="Arial" w:hAnsi="Arial"/>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82DCD3" w14:textId="77777777" w:rsidR="00EC13F6" w:rsidRDefault="00EC13F6">
            <w:pPr>
              <w:spacing w:after="0"/>
              <w:rPr>
                <w:rFonts w:ascii="Arial" w:hAnsi="Arial"/>
              </w:rPr>
            </w:pPr>
          </w:p>
        </w:tc>
        <w:tc>
          <w:tcPr>
            <w:tcW w:w="27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5E71D5" w14:textId="77777777" w:rsidR="00EC13F6" w:rsidRDefault="00EC13F6">
            <w:pPr>
              <w:spacing w:after="0"/>
              <w:rPr>
                <w:rFonts w:ascii="Arial" w:hAnsi="Arial"/>
              </w:rPr>
            </w:pPr>
          </w:p>
        </w:tc>
      </w:tr>
    </w:tbl>
    <w:p w14:paraId="331CFA37" w14:textId="77777777" w:rsidR="00EC13F6" w:rsidRDefault="00EC13F6">
      <w:pPr>
        <w:rPr>
          <w:rFonts w:ascii="Arial" w:hAnsi="Arial"/>
          <w:sz w:val="16"/>
          <w:szCs w:val="16"/>
        </w:rPr>
      </w:pPr>
    </w:p>
    <w:p w14:paraId="79B7D00A" w14:textId="77777777" w:rsidR="00EC13F6" w:rsidRDefault="00A257D7">
      <w:pPr>
        <w:rPr>
          <w:rFonts w:ascii="Arial" w:hAnsi="Arial"/>
          <w:sz w:val="16"/>
          <w:szCs w:val="16"/>
        </w:rPr>
        <w:sectPr w:rsidR="00EC13F6">
          <w:headerReference w:type="default" r:id="rId14"/>
          <w:footerReference w:type="default" r:id="rId15"/>
          <w:pgSz w:w="16838" w:h="11906" w:orient="landscape"/>
          <w:pgMar w:top="720" w:right="720" w:bottom="720" w:left="720" w:header="720" w:footer="720" w:gutter="0"/>
          <w:cols w:space="720"/>
        </w:sectPr>
      </w:pPr>
      <w:r>
        <w:rPr>
          <w:rFonts w:ascii="Arial" w:hAnsi="Arial"/>
          <w:sz w:val="16"/>
          <w:szCs w:val="16"/>
        </w:rPr>
        <w:t>*Insert extra item lines as required</w:t>
      </w:r>
    </w:p>
    <w:p w14:paraId="1BB51B74" w14:textId="77777777" w:rsidR="00EC13F6" w:rsidRDefault="00A257D7">
      <w:pPr>
        <w:widowControl w:val="0"/>
        <w:rPr>
          <w:rFonts w:ascii="Arial" w:hAnsi="Arial"/>
          <w:b/>
          <w:bCs/>
          <w:sz w:val="28"/>
          <w:szCs w:val="28"/>
        </w:rPr>
      </w:pPr>
      <w:r>
        <w:rPr>
          <w:rFonts w:ascii="Arial" w:hAnsi="Arial"/>
          <w:b/>
          <w:bCs/>
          <w:sz w:val="28"/>
          <w:szCs w:val="28"/>
        </w:rPr>
        <w:lastRenderedPageBreak/>
        <w:t>Section 3: Consignee</w:t>
      </w:r>
    </w:p>
    <w:tbl>
      <w:tblPr>
        <w:tblW w:w="9776" w:type="dxa"/>
        <w:tblCellMar>
          <w:left w:w="10" w:type="dxa"/>
          <w:right w:w="10" w:type="dxa"/>
        </w:tblCellMar>
        <w:tblLook w:val="04A0" w:firstRow="1" w:lastRow="0" w:firstColumn="1" w:lastColumn="0" w:noHBand="0" w:noVBand="1"/>
      </w:tblPr>
      <w:tblGrid>
        <w:gridCol w:w="9776"/>
      </w:tblGrid>
      <w:tr w:rsidR="00EC13F6" w14:paraId="7C70FC34" w14:textId="77777777">
        <w:tc>
          <w:tcPr>
            <w:tcW w:w="97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EAE286" w14:textId="445DA04D" w:rsidR="00EC13F6" w:rsidRPr="00A5483D" w:rsidRDefault="00A5483D" w:rsidP="007A7D3C">
            <w:pPr>
              <w:widowControl w:val="0"/>
              <w:spacing w:after="0" w:line="240" w:lineRule="auto"/>
              <w:textAlignment w:val="baseline"/>
              <w:rPr>
                <w:rFonts w:ascii="Arial" w:eastAsia="Times New Roman" w:hAnsi="Arial"/>
                <w:color w:val="000000"/>
                <w:kern w:val="0"/>
              </w:rPr>
            </w:pPr>
            <w:r>
              <w:rPr>
                <w:rFonts w:ascii="Arial" w:eastAsia="Times New Roman" w:hAnsi="Arial"/>
                <w:color w:val="000000"/>
                <w:kern w:val="0"/>
              </w:rPr>
              <w:t xml:space="preserve">a) </w:t>
            </w:r>
            <w:r w:rsidR="007A7D3C" w:rsidRPr="00A5483D">
              <w:rPr>
                <w:rFonts w:ascii="Arial" w:eastAsia="Times New Roman" w:hAnsi="Arial"/>
                <w:color w:val="000000"/>
                <w:kern w:val="0"/>
              </w:rPr>
              <w:t>Consignee’s name:</w:t>
            </w:r>
          </w:p>
          <w:p w14:paraId="0700D6B2" w14:textId="77777777" w:rsidR="00EC13F6" w:rsidRDefault="00A257D7">
            <w:pPr>
              <w:widowControl w:val="0"/>
              <w:spacing w:after="0" w:line="240" w:lineRule="auto"/>
              <w:textAlignment w:val="baseline"/>
              <w:rPr>
                <w:rFonts w:ascii="Arial" w:eastAsia="Times New Roman" w:hAnsi="Arial"/>
                <w:color w:val="7F7F7F"/>
                <w:kern w:val="0"/>
              </w:rPr>
            </w:pPr>
            <w:r>
              <w:rPr>
                <w:rFonts w:ascii="Arial" w:eastAsia="Times New Roman" w:hAnsi="Arial"/>
                <w:color w:val="7F7F7F"/>
                <w:kern w:val="0"/>
              </w:rPr>
              <w:t>If the consignee is the same entity as the end-user, please answer the question as follows: ‘The consignee is the same entity as the end-user in Section 4’.</w:t>
            </w:r>
          </w:p>
          <w:p w14:paraId="46391DFD" w14:textId="77777777" w:rsidR="00EC13F6" w:rsidRDefault="00EC13F6">
            <w:pPr>
              <w:widowControl w:val="0"/>
              <w:spacing w:after="0" w:line="240" w:lineRule="auto"/>
              <w:textAlignment w:val="baseline"/>
              <w:rPr>
                <w:rFonts w:ascii="Arial" w:eastAsia="Times New Roman" w:hAnsi="Arial"/>
                <w:color w:val="7F7F7F"/>
                <w:kern w:val="0"/>
              </w:rPr>
            </w:pPr>
          </w:p>
          <w:p w14:paraId="18405D03" w14:textId="77777777" w:rsidR="00EC13F6" w:rsidRDefault="00EC13F6">
            <w:pPr>
              <w:widowControl w:val="0"/>
              <w:spacing w:after="0" w:line="240" w:lineRule="auto"/>
              <w:textAlignment w:val="baseline"/>
              <w:rPr>
                <w:rFonts w:ascii="Arial" w:eastAsia="Times New Roman" w:hAnsi="Arial"/>
                <w:color w:val="7F7F7F"/>
                <w:kern w:val="0"/>
              </w:rPr>
            </w:pPr>
          </w:p>
          <w:p w14:paraId="783CF75B" w14:textId="77777777" w:rsidR="00EC13F6" w:rsidRDefault="00EC13F6">
            <w:pPr>
              <w:widowControl w:val="0"/>
              <w:spacing w:after="0" w:line="240" w:lineRule="auto"/>
              <w:textAlignment w:val="baseline"/>
              <w:rPr>
                <w:rFonts w:ascii="Arial" w:eastAsia="Times New Roman" w:hAnsi="Arial"/>
                <w:color w:val="7F7F7F"/>
                <w:kern w:val="0"/>
              </w:rPr>
            </w:pPr>
          </w:p>
          <w:p w14:paraId="55EA51E6" w14:textId="1E996303" w:rsidR="00EC13F6" w:rsidRDefault="00A5483D">
            <w:pPr>
              <w:widowControl w:val="0"/>
              <w:spacing w:after="0" w:line="240" w:lineRule="auto"/>
              <w:textAlignment w:val="baseline"/>
              <w:rPr>
                <w:rFonts w:ascii="Arial" w:eastAsia="Times New Roman" w:hAnsi="Arial"/>
                <w:kern w:val="0"/>
              </w:rPr>
            </w:pPr>
            <w:r>
              <w:rPr>
                <w:rFonts w:ascii="Arial" w:eastAsia="Times New Roman" w:hAnsi="Arial"/>
                <w:kern w:val="0"/>
              </w:rPr>
              <w:t xml:space="preserve">b) </w:t>
            </w:r>
            <w:r w:rsidR="00F93CC2">
              <w:rPr>
                <w:rFonts w:ascii="Arial" w:eastAsia="Times New Roman" w:hAnsi="Arial"/>
                <w:kern w:val="0"/>
              </w:rPr>
              <w:t>Translation (</w:t>
            </w:r>
            <w:r>
              <w:rPr>
                <w:rFonts w:ascii="Arial" w:eastAsia="Times New Roman" w:hAnsi="Arial"/>
                <w:kern w:val="0"/>
              </w:rPr>
              <w:t>mandatory if not in English</w:t>
            </w:r>
            <w:r w:rsidR="00F93CC2">
              <w:rPr>
                <w:rFonts w:ascii="Arial" w:eastAsia="Times New Roman" w:hAnsi="Arial"/>
                <w:kern w:val="0"/>
              </w:rPr>
              <w:t>):</w:t>
            </w:r>
          </w:p>
          <w:p w14:paraId="1954B781" w14:textId="77777777" w:rsidR="00EC13F6" w:rsidRDefault="00EC13F6">
            <w:pPr>
              <w:widowControl w:val="0"/>
              <w:spacing w:after="0" w:line="240" w:lineRule="auto"/>
              <w:textAlignment w:val="baseline"/>
              <w:rPr>
                <w:rFonts w:ascii="Arial" w:eastAsia="Times New Roman" w:hAnsi="Arial"/>
                <w:kern w:val="0"/>
              </w:rPr>
            </w:pPr>
          </w:p>
          <w:p w14:paraId="62108642" w14:textId="77777777" w:rsidR="00EC13F6" w:rsidRDefault="00EC13F6">
            <w:pPr>
              <w:widowControl w:val="0"/>
              <w:spacing w:after="0" w:line="240" w:lineRule="auto"/>
              <w:textAlignment w:val="baseline"/>
              <w:rPr>
                <w:rFonts w:ascii="Arial" w:eastAsia="Times New Roman" w:hAnsi="Arial"/>
                <w:kern w:val="0"/>
              </w:rPr>
            </w:pPr>
          </w:p>
          <w:p w14:paraId="2EFB8D3C" w14:textId="77777777" w:rsidR="00EC13F6" w:rsidRDefault="00EC13F6">
            <w:pPr>
              <w:widowControl w:val="0"/>
              <w:spacing w:after="0" w:line="240" w:lineRule="auto"/>
              <w:textAlignment w:val="baseline"/>
              <w:rPr>
                <w:rFonts w:ascii="Arial" w:eastAsia="Times New Roman" w:hAnsi="Arial"/>
                <w:color w:val="7F7F7F"/>
                <w:kern w:val="0"/>
              </w:rPr>
            </w:pPr>
          </w:p>
          <w:p w14:paraId="036608EC" w14:textId="77777777" w:rsidR="00EC13F6" w:rsidRDefault="00EC13F6">
            <w:pPr>
              <w:widowControl w:val="0"/>
              <w:spacing w:after="0" w:line="240" w:lineRule="auto"/>
              <w:textAlignment w:val="baseline"/>
              <w:rPr>
                <w:rFonts w:ascii="Arial" w:eastAsia="Times New Roman" w:hAnsi="Arial"/>
                <w:color w:val="000000"/>
                <w:kern w:val="0"/>
              </w:rPr>
            </w:pPr>
          </w:p>
        </w:tc>
      </w:tr>
      <w:tr w:rsidR="00EC13F6" w14:paraId="5FB467D2" w14:textId="77777777">
        <w:tc>
          <w:tcPr>
            <w:tcW w:w="97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88591E" w14:textId="39C5A8B2" w:rsidR="00EC13F6" w:rsidRDefault="00A5483D">
            <w:pPr>
              <w:widowControl w:val="0"/>
              <w:spacing w:after="0" w:line="240" w:lineRule="auto"/>
              <w:textAlignment w:val="baseline"/>
              <w:rPr>
                <w:rFonts w:ascii="Arial" w:eastAsia="Times New Roman" w:hAnsi="Arial"/>
                <w:color w:val="000000"/>
                <w:kern w:val="0"/>
              </w:rPr>
            </w:pPr>
            <w:r>
              <w:rPr>
                <w:rFonts w:ascii="Arial" w:eastAsia="Times New Roman" w:hAnsi="Arial"/>
                <w:color w:val="000000"/>
                <w:kern w:val="0"/>
              </w:rPr>
              <w:t xml:space="preserve">c) </w:t>
            </w:r>
            <w:r w:rsidR="00F93CC2">
              <w:rPr>
                <w:rFonts w:ascii="Arial" w:eastAsia="Times New Roman" w:hAnsi="Arial"/>
                <w:color w:val="000000"/>
                <w:kern w:val="0"/>
              </w:rPr>
              <w:t>Consignee’s address:</w:t>
            </w:r>
          </w:p>
          <w:p w14:paraId="7740ACDB" w14:textId="1E0D0938" w:rsidR="00A5483D" w:rsidRDefault="00A5483D">
            <w:pPr>
              <w:widowControl w:val="0"/>
              <w:spacing w:after="0" w:line="240" w:lineRule="auto"/>
              <w:textAlignment w:val="baseline"/>
              <w:rPr>
                <w:rFonts w:ascii="Arial" w:eastAsia="Times New Roman" w:hAnsi="Arial"/>
                <w:color w:val="7F7F7F"/>
                <w:kern w:val="0"/>
              </w:rPr>
            </w:pPr>
            <w:r w:rsidRPr="00A5483D">
              <w:rPr>
                <w:rFonts w:ascii="Arial" w:eastAsia="Times New Roman" w:hAnsi="Arial"/>
                <w:color w:val="7F7F7F"/>
                <w:kern w:val="0"/>
              </w:rPr>
              <w:t>The address where the goods will first be delivered to outside of the UK, before being sent to the end-user.</w:t>
            </w:r>
          </w:p>
          <w:p w14:paraId="5153C455" w14:textId="77777777" w:rsidR="00B73B22" w:rsidRPr="00A5483D" w:rsidRDefault="00B73B22">
            <w:pPr>
              <w:widowControl w:val="0"/>
              <w:spacing w:after="0" w:line="240" w:lineRule="auto"/>
              <w:textAlignment w:val="baseline"/>
              <w:rPr>
                <w:rFonts w:ascii="Arial" w:eastAsia="Times New Roman" w:hAnsi="Arial"/>
                <w:color w:val="7F7F7F"/>
                <w:kern w:val="0"/>
              </w:rPr>
            </w:pPr>
          </w:p>
          <w:p w14:paraId="409AC651" w14:textId="77777777" w:rsidR="00A5483D" w:rsidRDefault="00A5483D" w:rsidP="00A5483D">
            <w:pPr>
              <w:widowControl w:val="0"/>
              <w:spacing w:after="0" w:line="240" w:lineRule="auto"/>
              <w:textAlignment w:val="baseline"/>
              <w:rPr>
                <w:rFonts w:ascii="Arial" w:eastAsia="Times New Roman" w:hAnsi="Arial"/>
                <w:color w:val="7F7F7F"/>
                <w:kern w:val="0"/>
              </w:rPr>
            </w:pPr>
            <w:r>
              <w:rPr>
                <w:rFonts w:ascii="Arial" w:eastAsia="Times New Roman" w:hAnsi="Arial"/>
                <w:color w:val="7F7F7F"/>
                <w:kern w:val="0"/>
              </w:rPr>
              <w:t>If the consignee is the same entity as the end-user, please answer the question as follows: ‘The consignee is the same entity as the end-user in Section 4’.</w:t>
            </w:r>
          </w:p>
          <w:p w14:paraId="4BE34DC1" w14:textId="01EBC4C2" w:rsidR="00F240EC" w:rsidRDefault="00F240EC" w:rsidP="00066AD4">
            <w:pPr>
              <w:widowControl w:val="0"/>
              <w:spacing w:after="0" w:line="240" w:lineRule="auto"/>
              <w:textAlignment w:val="baseline"/>
              <w:rPr>
                <w:rFonts w:ascii="Arial" w:eastAsia="Times New Roman" w:hAnsi="Arial"/>
                <w:color w:val="7F7F7F"/>
                <w:kern w:val="0"/>
              </w:rPr>
            </w:pPr>
          </w:p>
          <w:p w14:paraId="2ACFA20D" w14:textId="77777777" w:rsidR="00EC13F6" w:rsidRDefault="00EC13F6">
            <w:pPr>
              <w:widowControl w:val="0"/>
              <w:spacing w:after="0" w:line="240" w:lineRule="auto"/>
              <w:textAlignment w:val="baseline"/>
              <w:rPr>
                <w:rFonts w:ascii="Arial" w:eastAsia="Times New Roman" w:hAnsi="Arial"/>
                <w:color w:val="000000"/>
                <w:kern w:val="0"/>
              </w:rPr>
            </w:pPr>
          </w:p>
          <w:p w14:paraId="7A889181" w14:textId="77777777" w:rsidR="00EC13F6" w:rsidRDefault="00EC13F6">
            <w:pPr>
              <w:widowControl w:val="0"/>
              <w:spacing w:after="0" w:line="240" w:lineRule="auto"/>
              <w:textAlignment w:val="baseline"/>
              <w:rPr>
                <w:rFonts w:ascii="Arial" w:eastAsia="Times New Roman" w:hAnsi="Arial"/>
                <w:color w:val="000000"/>
                <w:kern w:val="0"/>
              </w:rPr>
            </w:pPr>
          </w:p>
          <w:p w14:paraId="6442F853" w14:textId="77777777" w:rsidR="00EC13F6" w:rsidRDefault="00EC13F6">
            <w:pPr>
              <w:widowControl w:val="0"/>
              <w:spacing w:after="0" w:line="240" w:lineRule="auto"/>
              <w:textAlignment w:val="baseline"/>
              <w:rPr>
                <w:rFonts w:ascii="Arial" w:eastAsia="Times New Roman" w:hAnsi="Arial"/>
                <w:color w:val="000000"/>
                <w:kern w:val="0"/>
              </w:rPr>
            </w:pPr>
          </w:p>
          <w:p w14:paraId="783D68BB" w14:textId="77777777" w:rsidR="00EC13F6" w:rsidRDefault="00EC13F6">
            <w:pPr>
              <w:widowControl w:val="0"/>
              <w:spacing w:after="0" w:line="240" w:lineRule="auto"/>
              <w:textAlignment w:val="baseline"/>
              <w:rPr>
                <w:rFonts w:ascii="Arial" w:eastAsia="Times New Roman" w:hAnsi="Arial"/>
                <w:color w:val="000000"/>
                <w:kern w:val="0"/>
              </w:rPr>
            </w:pPr>
          </w:p>
          <w:p w14:paraId="66E7D34E" w14:textId="200A123E" w:rsidR="00EC13F6" w:rsidRDefault="00A5483D">
            <w:pPr>
              <w:widowControl w:val="0"/>
              <w:spacing w:after="0" w:line="240" w:lineRule="auto"/>
              <w:textAlignment w:val="baseline"/>
              <w:rPr>
                <w:rFonts w:ascii="Arial" w:eastAsia="Times New Roman" w:hAnsi="Arial"/>
                <w:kern w:val="0"/>
              </w:rPr>
            </w:pPr>
            <w:r>
              <w:rPr>
                <w:rFonts w:ascii="Arial" w:eastAsia="Times New Roman" w:hAnsi="Arial"/>
                <w:kern w:val="0"/>
              </w:rPr>
              <w:t xml:space="preserve">d) </w:t>
            </w:r>
            <w:r w:rsidR="00F93CC2">
              <w:rPr>
                <w:rFonts w:ascii="Arial" w:eastAsia="Times New Roman" w:hAnsi="Arial"/>
                <w:kern w:val="0"/>
              </w:rPr>
              <w:t xml:space="preserve">Translation </w:t>
            </w:r>
            <w:r>
              <w:rPr>
                <w:rFonts w:ascii="Arial" w:eastAsia="Times New Roman" w:hAnsi="Arial"/>
                <w:kern w:val="0"/>
              </w:rPr>
              <w:t>(mandatory if not in English):</w:t>
            </w:r>
          </w:p>
          <w:p w14:paraId="66A23D76" w14:textId="77777777" w:rsidR="00EC13F6" w:rsidRDefault="00EC13F6">
            <w:pPr>
              <w:widowControl w:val="0"/>
              <w:spacing w:after="0" w:line="240" w:lineRule="auto"/>
              <w:textAlignment w:val="baseline"/>
              <w:rPr>
                <w:rFonts w:ascii="Arial" w:eastAsia="Times New Roman" w:hAnsi="Arial"/>
                <w:color w:val="000000"/>
                <w:kern w:val="0"/>
              </w:rPr>
            </w:pPr>
          </w:p>
          <w:p w14:paraId="791CC7CF" w14:textId="77777777" w:rsidR="00EC13F6" w:rsidRDefault="00EC13F6">
            <w:pPr>
              <w:widowControl w:val="0"/>
              <w:spacing w:after="0" w:line="240" w:lineRule="auto"/>
              <w:textAlignment w:val="baseline"/>
              <w:rPr>
                <w:rFonts w:ascii="Arial" w:eastAsia="Times New Roman" w:hAnsi="Arial"/>
                <w:color w:val="000000"/>
                <w:kern w:val="0"/>
              </w:rPr>
            </w:pPr>
          </w:p>
          <w:p w14:paraId="0C501990" w14:textId="77777777" w:rsidR="00F240EC" w:rsidRDefault="00F240EC">
            <w:pPr>
              <w:widowControl w:val="0"/>
              <w:spacing w:after="0" w:line="240" w:lineRule="auto"/>
              <w:textAlignment w:val="baseline"/>
              <w:rPr>
                <w:rFonts w:ascii="Arial" w:eastAsia="Times New Roman" w:hAnsi="Arial"/>
                <w:color w:val="000000"/>
                <w:kern w:val="0"/>
              </w:rPr>
            </w:pPr>
          </w:p>
          <w:p w14:paraId="602A3846" w14:textId="77777777" w:rsidR="00EC13F6" w:rsidRDefault="00EC13F6">
            <w:pPr>
              <w:widowControl w:val="0"/>
              <w:spacing w:after="0" w:line="240" w:lineRule="auto"/>
              <w:textAlignment w:val="baseline"/>
              <w:rPr>
                <w:rFonts w:ascii="Arial" w:eastAsia="Times New Roman" w:hAnsi="Arial"/>
                <w:color w:val="000000"/>
                <w:kern w:val="0"/>
              </w:rPr>
            </w:pPr>
          </w:p>
          <w:p w14:paraId="4EBDBACF" w14:textId="77777777" w:rsidR="00EC13F6" w:rsidRDefault="00EC13F6">
            <w:pPr>
              <w:widowControl w:val="0"/>
              <w:spacing w:after="0" w:line="240" w:lineRule="auto"/>
              <w:textAlignment w:val="baseline"/>
              <w:rPr>
                <w:rFonts w:ascii="Arial" w:eastAsia="Times New Roman" w:hAnsi="Arial"/>
                <w:color w:val="000000"/>
                <w:kern w:val="0"/>
              </w:rPr>
            </w:pPr>
          </w:p>
        </w:tc>
      </w:tr>
    </w:tbl>
    <w:p w14:paraId="26FFCE37" w14:textId="77777777" w:rsidR="00EC13F6" w:rsidRDefault="00EC13F6">
      <w:pPr>
        <w:widowControl w:val="0"/>
        <w:rPr>
          <w:rFonts w:ascii="Arial" w:hAnsi="Arial"/>
          <w:b/>
          <w:bCs/>
          <w:sz w:val="28"/>
          <w:szCs w:val="28"/>
        </w:rPr>
      </w:pPr>
    </w:p>
    <w:p w14:paraId="3E96CF2D" w14:textId="77777777" w:rsidR="00EC13F6" w:rsidRDefault="00A257D7">
      <w:pPr>
        <w:widowControl w:val="0"/>
        <w:rPr>
          <w:rFonts w:ascii="Arial" w:hAnsi="Arial"/>
          <w:b/>
          <w:bCs/>
          <w:sz w:val="28"/>
          <w:szCs w:val="28"/>
        </w:rPr>
      </w:pPr>
      <w:r>
        <w:rPr>
          <w:rFonts w:ascii="Arial" w:hAnsi="Arial"/>
          <w:b/>
          <w:bCs/>
          <w:sz w:val="28"/>
          <w:szCs w:val="28"/>
        </w:rPr>
        <w:t>Section 4: End-user</w:t>
      </w:r>
    </w:p>
    <w:tbl>
      <w:tblPr>
        <w:tblW w:w="9776" w:type="dxa"/>
        <w:tblCellMar>
          <w:left w:w="10" w:type="dxa"/>
          <w:right w:w="10" w:type="dxa"/>
        </w:tblCellMar>
        <w:tblLook w:val="04A0" w:firstRow="1" w:lastRow="0" w:firstColumn="1" w:lastColumn="0" w:noHBand="0" w:noVBand="1"/>
      </w:tblPr>
      <w:tblGrid>
        <w:gridCol w:w="9776"/>
      </w:tblGrid>
      <w:tr w:rsidR="00EC13F6" w14:paraId="7A1B7DF0" w14:textId="77777777">
        <w:tc>
          <w:tcPr>
            <w:tcW w:w="97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96B7DB" w14:textId="52C24A73" w:rsidR="00EC13F6" w:rsidRDefault="00A5483D">
            <w:pPr>
              <w:widowControl w:val="0"/>
              <w:spacing w:after="0" w:line="240" w:lineRule="auto"/>
              <w:textAlignment w:val="baseline"/>
              <w:rPr>
                <w:rFonts w:ascii="Arial" w:eastAsia="Times New Roman" w:hAnsi="Arial"/>
                <w:color w:val="000000"/>
                <w:kern w:val="0"/>
              </w:rPr>
            </w:pPr>
            <w:r>
              <w:rPr>
                <w:rFonts w:ascii="Arial" w:eastAsia="Times New Roman" w:hAnsi="Arial"/>
                <w:color w:val="000000"/>
                <w:kern w:val="0"/>
              </w:rPr>
              <w:t xml:space="preserve">a) </w:t>
            </w:r>
            <w:r w:rsidR="00F93CC2">
              <w:rPr>
                <w:rFonts w:ascii="Arial" w:eastAsia="Times New Roman" w:hAnsi="Arial"/>
                <w:color w:val="000000"/>
                <w:kern w:val="0"/>
              </w:rPr>
              <w:t xml:space="preserve">End-user’s name: </w:t>
            </w:r>
          </w:p>
          <w:p w14:paraId="4318237A" w14:textId="77777777" w:rsidR="00EC13F6" w:rsidRDefault="00A257D7">
            <w:pPr>
              <w:widowControl w:val="0"/>
              <w:spacing w:after="0" w:line="240" w:lineRule="auto"/>
              <w:textAlignment w:val="baseline"/>
              <w:rPr>
                <w:rFonts w:ascii="Arial" w:eastAsia="Times New Roman" w:hAnsi="Arial"/>
                <w:color w:val="7F7F7F"/>
                <w:kern w:val="0"/>
              </w:rPr>
            </w:pPr>
            <w:r>
              <w:rPr>
                <w:rFonts w:ascii="Arial" w:eastAsia="Times New Roman" w:hAnsi="Arial"/>
                <w:color w:val="7F7F7F"/>
                <w:kern w:val="0"/>
              </w:rPr>
              <w:t>The name of the end-user’s organisation, or the individual’s name if they are not part of an organisation. Include the local name and English translation if applicable.</w:t>
            </w:r>
          </w:p>
          <w:p w14:paraId="1015CDC6" w14:textId="77777777" w:rsidR="00EC13F6" w:rsidRDefault="00EC13F6">
            <w:pPr>
              <w:widowControl w:val="0"/>
              <w:spacing w:after="0" w:line="240" w:lineRule="auto"/>
              <w:textAlignment w:val="baseline"/>
              <w:rPr>
                <w:rFonts w:ascii="Arial" w:eastAsia="Times New Roman" w:hAnsi="Arial"/>
                <w:color w:val="000000"/>
                <w:kern w:val="0"/>
              </w:rPr>
            </w:pPr>
          </w:p>
          <w:p w14:paraId="2F83DF3A" w14:textId="77777777" w:rsidR="00EC13F6" w:rsidRDefault="00EC13F6">
            <w:pPr>
              <w:widowControl w:val="0"/>
              <w:spacing w:after="0" w:line="240" w:lineRule="auto"/>
              <w:textAlignment w:val="baseline"/>
              <w:rPr>
                <w:rFonts w:ascii="Arial" w:eastAsia="Times New Roman" w:hAnsi="Arial"/>
                <w:color w:val="000000"/>
                <w:kern w:val="0"/>
              </w:rPr>
            </w:pPr>
          </w:p>
          <w:p w14:paraId="711773AF" w14:textId="77777777" w:rsidR="00EC13F6" w:rsidRDefault="00EC13F6">
            <w:pPr>
              <w:widowControl w:val="0"/>
              <w:spacing w:after="0" w:line="240" w:lineRule="auto"/>
              <w:textAlignment w:val="baseline"/>
              <w:rPr>
                <w:rFonts w:ascii="Arial" w:eastAsia="Times New Roman" w:hAnsi="Arial"/>
                <w:color w:val="000000"/>
                <w:kern w:val="0"/>
              </w:rPr>
            </w:pPr>
          </w:p>
          <w:p w14:paraId="2BBDE295" w14:textId="3502FD17" w:rsidR="00EC13F6" w:rsidRPr="00A5483D" w:rsidRDefault="00A5483D">
            <w:pPr>
              <w:widowControl w:val="0"/>
              <w:spacing w:after="0" w:line="240" w:lineRule="auto"/>
              <w:textAlignment w:val="baseline"/>
              <w:rPr>
                <w:rFonts w:ascii="Arial" w:eastAsia="Times New Roman" w:hAnsi="Arial"/>
                <w:kern w:val="0"/>
              </w:rPr>
            </w:pPr>
            <w:r>
              <w:rPr>
                <w:rFonts w:ascii="Arial" w:eastAsia="Times New Roman" w:hAnsi="Arial"/>
                <w:color w:val="000000"/>
                <w:kern w:val="0"/>
              </w:rPr>
              <w:t xml:space="preserve">b) </w:t>
            </w:r>
            <w:r w:rsidR="00F93CC2">
              <w:rPr>
                <w:rFonts w:ascii="Arial" w:eastAsia="Times New Roman" w:hAnsi="Arial"/>
                <w:color w:val="000000"/>
                <w:kern w:val="0"/>
              </w:rPr>
              <w:t xml:space="preserve">Translation </w:t>
            </w:r>
            <w:r>
              <w:rPr>
                <w:rFonts w:ascii="Arial" w:eastAsia="Times New Roman" w:hAnsi="Arial"/>
                <w:kern w:val="0"/>
              </w:rPr>
              <w:t>(mandatory if not in English):</w:t>
            </w:r>
          </w:p>
          <w:p w14:paraId="2EAA3816" w14:textId="77777777" w:rsidR="00EC13F6" w:rsidRDefault="00EC13F6">
            <w:pPr>
              <w:widowControl w:val="0"/>
              <w:spacing w:after="0" w:line="240" w:lineRule="auto"/>
              <w:textAlignment w:val="baseline"/>
              <w:rPr>
                <w:rFonts w:ascii="Arial" w:eastAsia="Times New Roman" w:hAnsi="Arial"/>
                <w:color w:val="000000"/>
                <w:kern w:val="0"/>
              </w:rPr>
            </w:pPr>
          </w:p>
          <w:p w14:paraId="5336622F" w14:textId="77777777" w:rsidR="00EC13F6" w:rsidRDefault="00EC13F6">
            <w:pPr>
              <w:widowControl w:val="0"/>
              <w:spacing w:after="0" w:line="240" w:lineRule="auto"/>
              <w:textAlignment w:val="baseline"/>
              <w:rPr>
                <w:rFonts w:ascii="Arial" w:eastAsia="Times New Roman" w:hAnsi="Arial"/>
                <w:color w:val="000000"/>
                <w:kern w:val="0"/>
              </w:rPr>
            </w:pPr>
          </w:p>
          <w:p w14:paraId="686175C5" w14:textId="77777777" w:rsidR="00EC13F6" w:rsidRDefault="00EC13F6">
            <w:pPr>
              <w:widowControl w:val="0"/>
              <w:spacing w:after="0" w:line="240" w:lineRule="auto"/>
              <w:textAlignment w:val="baseline"/>
              <w:rPr>
                <w:rFonts w:ascii="Arial" w:eastAsia="Times New Roman" w:hAnsi="Arial"/>
                <w:color w:val="000000"/>
                <w:kern w:val="0"/>
              </w:rPr>
            </w:pPr>
          </w:p>
          <w:p w14:paraId="7DEFF874" w14:textId="77777777" w:rsidR="00EC13F6" w:rsidRDefault="00EC13F6">
            <w:pPr>
              <w:widowControl w:val="0"/>
              <w:spacing w:after="0" w:line="240" w:lineRule="auto"/>
              <w:textAlignment w:val="baseline"/>
              <w:rPr>
                <w:rFonts w:ascii="Arial" w:eastAsia="Times New Roman" w:hAnsi="Arial"/>
                <w:color w:val="000000"/>
                <w:kern w:val="0"/>
              </w:rPr>
            </w:pPr>
          </w:p>
        </w:tc>
      </w:tr>
      <w:tr w:rsidR="00EC13F6" w14:paraId="280586BB" w14:textId="77777777">
        <w:trPr>
          <w:trHeight w:val="3377"/>
        </w:trPr>
        <w:tc>
          <w:tcPr>
            <w:tcW w:w="97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BB4D83" w14:textId="39F5A79C" w:rsidR="00EC13F6" w:rsidRDefault="00A5483D">
            <w:pPr>
              <w:widowControl w:val="0"/>
              <w:spacing w:after="0" w:line="240" w:lineRule="auto"/>
              <w:textAlignment w:val="baseline"/>
              <w:rPr>
                <w:rFonts w:ascii="Arial" w:eastAsia="Times New Roman" w:hAnsi="Arial"/>
                <w:color w:val="000000"/>
                <w:kern w:val="0"/>
              </w:rPr>
            </w:pPr>
            <w:r>
              <w:rPr>
                <w:rFonts w:ascii="Arial" w:eastAsia="Times New Roman" w:hAnsi="Arial"/>
                <w:color w:val="000000"/>
                <w:kern w:val="0"/>
              </w:rPr>
              <w:lastRenderedPageBreak/>
              <w:t xml:space="preserve">c) </w:t>
            </w:r>
            <w:r w:rsidR="00F93CC2">
              <w:rPr>
                <w:rFonts w:ascii="Arial" w:eastAsia="Times New Roman" w:hAnsi="Arial"/>
                <w:color w:val="000000"/>
                <w:kern w:val="0"/>
              </w:rPr>
              <w:t>End-user’s address:</w:t>
            </w:r>
          </w:p>
          <w:p w14:paraId="2B994EAB" w14:textId="77777777" w:rsidR="00EC13F6" w:rsidRDefault="00A257D7">
            <w:pPr>
              <w:widowControl w:val="0"/>
              <w:spacing w:after="0" w:line="240" w:lineRule="auto"/>
              <w:textAlignment w:val="baseline"/>
              <w:rPr>
                <w:rFonts w:ascii="Arial" w:eastAsia="Times New Roman" w:hAnsi="Arial"/>
                <w:color w:val="7F7F7F"/>
                <w:kern w:val="0"/>
              </w:rPr>
            </w:pPr>
            <w:r>
              <w:rPr>
                <w:rFonts w:ascii="Arial" w:eastAsia="Times New Roman" w:hAnsi="Arial"/>
                <w:color w:val="7F7F7F"/>
                <w:kern w:val="0"/>
              </w:rPr>
              <w:t>The address where the end-user will use or keep the items they receive from the UK exporter. Do not enter a head office address if the items will not be used or kept at that address.</w:t>
            </w:r>
          </w:p>
          <w:p w14:paraId="336BB2D0" w14:textId="77777777" w:rsidR="00EC13F6" w:rsidRDefault="00EC13F6">
            <w:pPr>
              <w:widowControl w:val="0"/>
              <w:spacing w:after="0" w:line="240" w:lineRule="auto"/>
              <w:textAlignment w:val="baseline"/>
              <w:rPr>
                <w:rFonts w:ascii="Arial" w:eastAsia="Times New Roman" w:hAnsi="Arial"/>
                <w:color w:val="000000"/>
                <w:kern w:val="0"/>
              </w:rPr>
            </w:pPr>
          </w:p>
          <w:p w14:paraId="45B7B459" w14:textId="77777777" w:rsidR="00EC13F6" w:rsidRDefault="00EC13F6">
            <w:pPr>
              <w:widowControl w:val="0"/>
              <w:spacing w:after="0" w:line="240" w:lineRule="auto"/>
              <w:textAlignment w:val="baseline"/>
              <w:rPr>
                <w:rFonts w:ascii="Arial" w:eastAsia="Times New Roman" w:hAnsi="Arial"/>
                <w:color w:val="000000"/>
                <w:kern w:val="0"/>
              </w:rPr>
            </w:pPr>
          </w:p>
          <w:p w14:paraId="338E8B8E" w14:textId="77777777" w:rsidR="00EC13F6" w:rsidRDefault="00EC13F6">
            <w:pPr>
              <w:widowControl w:val="0"/>
              <w:spacing w:after="0" w:line="240" w:lineRule="auto"/>
              <w:textAlignment w:val="baseline"/>
              <w:rPr>
                <w:rFonts w:ascii="Arial" w:eastAsia="Times New Roman" w:hAnsi="Arial"/>
                <w:color w:val="000000"/>
                <w:kern w:val="0"/>
              </w:rPr>
            </w:pPr>
          </w:p>
          <w:p w14:paraId="7E8C9C86" w14:textId="77777777" w:rsidR="00EC13F6" w:rsidRDefault="00EC13F6">
            <w:pPr>
              <w:widowControl w:val="0"/>
              <w:spacing w:after="0" w:line="240" w:lineRule="auto"/>
              <w:textAlignment w:val="baseline"/>
              <w:rPr>
                <w:rFonts w:ascii="Arial" w:eastAsia="Times New Roman" w:hAnsi="Arial"/>
                <w:color w:val="000000"/>
                <w:kern w:val="0"/>
              </w:rPr>
            </w:pPr>
          </w:p>
          <w:p w14:paraId="735DCDFE" w14:textId="77777777" w:rsidR="00EC13F6" w:rsidRDefault="00EC13F6">
            <w:pPr>
              <w:widowControl w:val="0"/>
              <w:spacing w:after="0" w:line="240" w:lineRule="auto"/>
              <w:textAlignment w:val="baseline"/>
              <w:rPr>
                <w:rFonts w:ascii="Arial" w:eastAsia="Times New Roman" w:hAnsi="Arial"/>
                <w:color w:val="000000"/>
                <w:kern w:val="0"/>
              </w:rPr>
            </w:pPr>
          </w:p>
          <w:p w14:paraId="70B4794A" w14:textId="772F28F5" w:rsidR="00EC13F6" w:rsidRDefault="00F93CC2">
            <w:pPr>
              <w:widowControl w:val="0"/>
              <w:spacing w:after="0" w:line="240" w:lineRule="auto"/>
              <w:textAlignment w:val="baseline"/>
              <w:rPr>
                <w:rFonts w:ascii="Arial" w:eastAsia="Times New Roman" w:hAnsi="Arial"/>
                <w:color w:val="000000"/>
                <w:kern w:val="0"/>
              </w:rPr>
            </w:pPr>
            <w:r>
              <w:rPr>
                <w:rFonts w:ascii="Arial" w:eastAsia="Times New Roman" w:hAnsi="Arial"/>
                <w:color w:val="000000"/>
                <w:kern w:val="0"/>
              </w:rPr>
              <w:t>d) Translation (</w:t>
            </w:r>
            <w:r w:rsidR="0039018A">
              <w:rPr>
                <w:rFonts w:ascii="Arial" w:eastAsia="Times New Roman" w:hAnsi="Arial"/>
                <w:kern w:val="0"/>
              </w:rPr>
              <w:t>mandatory if not in English</w:t>
            </w:r>
            <w:r>
              <w:rPr>
                <w:rFonts w:ascii="Arial" w:eastAsia="Times New Roman" w:hAnsi="Arial"/>
                <w:color w:val="000000"/>
                <w:kern w:val="0"/>
              </w:rPr>
              <w:t>):</w:t>
            </w:r>
          </w:p>
          <w:p w14:paraId="569DFB00" w14:textId="77777777" w:rsidR="00EC13F6" w:rsidRDefault="00EC13F6">
            <w:pPr>
              <w:widowControl w:val="0"/>
              <w:spacing w:after="0" w:line="240" w:lineRule="auto"/>
              <w:textAlignment w:val="baseline"/>
              <w:rPr>
                <w:rFonts w:ascii="Arial" w:eastAsia="Times New Roman" w:hAnsi="Arial"/>
                <w:color w:val="000000"/>
                <w:kern w:val="0"/>
              </w:rPr>
            </w:pPr>
          </w:p>
          <w:p w14:paraId="05B3173B" w14:textId="77777777" w:rsidR="00EC13F6" w:rsidRDefault="00EC13F6">
            <w:pPr>
              <w:widowControl w:val="0"/>
              <w:spacing w:after="0" w:line="240" w:lineRule="auto"/>
              <w:textAlignment w:val="baseline"/>
              <w:rPr>
                <w:rFonts w:ascii="Arial" w:eastAsia="Times New Roman" w:hAnsi="Arial"/>
                <w:color w:val="000000"/>
                <w:kern w:val="0"/>
              </w:rPr>
            </w:pPr>
          </w:p>
          <w:p w14:paraId="428ED8F2" w14:textId="77777777" w:rsidR="00EC13F6" w:rsidRDefault="00EC13F6">
            <w:pPr>
              <w:widowControl w:val="0"/>
              <w:spacing w:after="0" w:line="240" w:lineRule="auto"/>
              <w:textAlignment w:val="baseline"/>
              <w:rPr>
                <w:rFonts w:ascii="Arial" w:eastAsia="Times New Roman" w:hAnsi="Arial"/>
                <w:color w:val="000000"/>
                <w:kern w:val="0"/>
              </w:rPr>
            </w:pPr>
          </w:p>
          <w:p w14:paraId="7D25A3B0" w14:textId="77777777" w:rsidR="00EC13F6" w:rsidRDefault="00EC13F6">
            <w:pPr>
              <w:widowControl w:val="0"/>
              <w:spacing w:after="0" w:line="240" w:lineRule="auto"/>
              <w:textAlignment w:val="baseline"/>
              <w:rPr>
                <w:rFonts w:ascii="Arial" w:eastAsia="Times New Roman" w:hAnsi="Arial"/>
                <w:color w:val="000000"/>
                <w:kern w:val="0"/>
              </w:rPr>
            </w:pPr>
          </w:p>
        </w:tc>
      </w:tr>
      <w:tr w:rsidR="00EC13F6" w14:paraId="656F43B7" w14:textId="77777777">
        <w:tc>
          <w:tcPr>
            <w:tcW w:w="97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0E8E12" w14:textId="4FB9E361" w:rsidR="00EC13F6" w:rsidRDefault="00F93CC2">
            <w:pPr>
              <w:widowControl w:val="0"/>
              <w:spacing w:after="0" w:line="240" w:lineRule="auto"/>
              <w:textAlignment w:val="baseline"/>
              <w:rPr>
                <w:rFonts w:ascii="Arial" w:eastAsia="Times New Roman" w:hAnsi="Arial"/>
                <w:color w:val="000000"/>
                <w:kern w:val="0"/>
              </w:rPr>
            </w:pPr>
            <w:r>
              <w:rPr>
                <w:rFonts w:ascii="Arial" w:eastAsia="Times New Roman" w:hAnsi="Arial"/>
                <w:color w:val="000000"/>
                <w:kern w:val="0"/>
              </w:rPr>
              <w:t>e) End-user’s contact name</w:t>
            </w:r>
            <w:r w:rsidR="002B48A0">
              <w:rPr>
                <w:rFonts w:ascii="Arial" w:eastAsia="Times New Roman" w:hAnsi="Arial"/>
                <w:color w:val="000000"/>
                <w:kern w:val="0"/>
              </w:rPr>
              <w:t xml:space="preserve"> (mandatory)</w:t>
            </w:r>
            <w:r w:rsidR="00262268">
              <w:rPr>
                <w:rFonts w:ascii="Arial" w:eastAsia="Times New Roman" w:hAnsi="Arial"/>
                <w:color w:val="000000"/>
                <w:kern w:val="0"/>
              </w:rPr>
              <w:t>,</w:t>
            </w:r>
            <w:r>
              <w:rPr>
                <w:rFonts w:ascii="Arial" w:eastAsia="Times New Roman" w:hAnsi="Arial"/>
                <w:color w:val="000000"/>
                <w:kern w:val="0"/>
              </w:rPr>
              <w:t xml:space="preserve"> email address</w:t>
            </w:r>
            <w:r w:rsidR="002B48A0">
              <w:rPr>
                <w:rFonts w:ascii="Arial" w:eastAsia="Times New Roman" w:hAnsi="Arial"/>
                <w:color w:val="000000"/>
                <w:kern w:val="0"/>
              </w:rPr>
              <w:t xml:space="preserve"> (mandatory)</w:t>
            </w:r>
            <w:r>
              <w:rPr>
                <w:rFonts w:ascii="Arial" w:eastAsia="Times New Roman" w:hAnsi="Arial"/>
                <w:color w:val="000000"/>
                <w:kern w:val="0"/>
              </w:rPr>
              <w:t xml:space="preserve"> and phone number</w:t>
            </w:r>
            <w:r w:rsidR="002B48A0">
              <w:rPr>
                <w:rFonts w:ascii="Arial" w:eastAsia="Times New Roman" w:hAnsi="Arial"/>
                <w:color w:val="000000"/>
                <w:kern w:val="0"/>
              </w:rPr>
              <w:t xml:space="preserve"> (optional)</w:t>
            </w:r>
            <w:r>
              <w:rPr>
                <w:rFonts w:ascii="Arial" w:eastAsia="Times New Roman" w:hAnsi="Arial"/>
                <w:color w:val="000000"/>
                <w:kern w:val="0"/>
              </w:rPr>
              <w:t>:</w:t>
            </w:r>
          </w:p>
          <w:p w14:paraId="046D3617" w14:textId="5DA0E444" w:rsidR="00EC13F6" w:rsidRDefault="00A257D7">
            <w:pPr>
              <w:widowControl w:val="0"/>
              <w:spacing w:after="0" w:line="240" w:lineRule="auto"/>
              <w:textAlignment w:val="baseline"/>
              <w:rPr>
                <w:rFonts w:ascii="Arial" w:eastAsia="Times New Roman" w:hAnsi="Arial"/>
                <w:color w:val="7F7F7F"/>
                <w:kern w:val="0"/>
              </w:rPr>
            </w:pPr>
            <w:r>
              <w:rPr>
                <w:rFonts w:ascii="Arial" w:eastAsia="Times New Roman" w:hAnsi="Arial"/>
                <w:color w:val="7F7F7F"/>
                <w:kern w:val="0"/>
              </w:rPr>
              <w:t>Details of the responsible official who will sign the EUU</w:t>
            </w:r>
            <w:r w:rsidR="00E5312C">
              <w:rPr>
                <w:rFonts w:ascii="Arial" w:eastAsia="Times New Roman" w:hAnsi="Arial"/>
                <w:color w:val="7F7F7F"/>
                <w:kern w:val="0"/>
              </w:rPr>
              <w:t xml:space="preserve">. If this contact is different to the signatory, please </w:t>
            </w:r>
            <w:r w:rsidR="00C34700">
              <w:rPr>
                <w:rFonts w:ascii="Arial" w:eastAsia="Times New Roman" w:hAnsi="Arial"/>
                <w:color w:val="7F7F7F"/>
                <w:kern w:val="0"/>
              </w:rPr>
              <w:t xml:space="preserve">explain why. </w:t>
            </w:r>
          </w:p>
          <w:p w14:paraId="6CC0B30B" w14:textId="77777777" w:rsidR="00EC13F6" w:rsidRDefault="00EC13F6">
            <w:pPr>
              <w:widowControl w:val="0"/>
              <w:spacing w:after="0" w:line="240" w:lineRule="auto"/>
              <w:textAlignment w:val="baseline"/>
              <w:rPr>
                <w:rFonts w:ascii="Arial" w:eastAsia="Times New Roman" w:hAnsi="Arial"/>
                <w:color w:val="000000"/>
                <w:kern w:val="0"/>
              </w:rPr>
            </w:pPr>
          </w:p>
          <w:p w14:paraId="37A1B105" w14:textId="77777777" w:rsidR="00EC13F6" w:rsidRDefault="00EC13F6">
            <w:pPr>
              <w:widowControl w:val="0"/>
              <w:spacing w:after="0" w:line="240" w:lineRule="auto"/>
              <w:textAlignment w:val="baseline"/>
              <w:rPr>
                <w:rFonts w:ascii="Arial" w:eastAsia="Times New Roman" w:hAnsi="Arial"/>
                <w:color w:val="000000"/>
                <w:kern w:val="0"/>
              </w:rPr>
            </w:pPr>
          </w:p>
          <w:p w14:paraId="11BCE58F" w14:textId="77777777" w:rsidR="00F8744B" w:rsidRDefault="00F8744B">
            <w:pPr>
              <w:widowControl w:val="0"/>
              <w:spacing w:after="0" w:line="240" w:lineRule="auto"/>
              <w:textAlignment w:val="baseline"/>
              <w:rPr>
                <w:rFonts w:ascii="Arial" w:eastAsia="Times New Roman" w:hAnsi="Arial"/>
                <w:color w:val="000000"/>
                <w:kern w:val="0"/>
              </w:rPr>
            </w:pPr>
          </w:p>
          <w:p w14:paraId="5110E8C1" w14:textId="77777777" w:rsidR="00EC13F6" w:rsidRDefault="00EC13F6">
            <w:pPr>
              <w:widowControl w:val="0"/>
              <w:spacing w:after="0" w:line="240" w:lineRule="auto"/>
              <w:textAlignment w:val="baseline"/>
              <w:rPr>
                <w:rFonts w:ascii="Arial" w:eastAsia="Times New Roman" w:hAnsi="Arial"/>
                <w:color w:val="000000"/>
                <w:kern w:val="0"/>
              </w:rPr>
            </w:pPr>
          </w:p>
          <w:p w14:paraId="10BE0916" w14:textId="77777777" w:rsidR="00EC13F6" w:rsidRDefault="00EC13F6">
            <w:pPr>
              <w:widowControl w:val="0"/>
              <w:spacing w:after="0" w:line="240" w:lineRule="auto"/>
              <w:textAlignment w:val="baseline"/>
              <w:rPr>
                <w:rFonts w:ascii="Arial" w:eastAsia="Times New Roman" w:hAnsi="Arial"/>
                <w:color w:val="000000"/>
                <w:kern w:val="0"/>
              </w:rPr>
            </w:pPr>
          </w:p>
        </w:tc>
      </w:tr>
      <w:tr w:rsidR="00EC13F6" w14:paraId="622706B2" w14:textId="77777777">
        <w:tc>
          <w:tcPr>
            <w:tcW w:w="97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85C28E" w14:textId="4061C813" w:rsidR="00EC13F6" w:rsidRDefault="00F93CC2">
            <w:pPr>
              <w:widowControl w:val="0"/>
              <w:spacing w:after="0" w:line="240" w:lineRule="auto"/>
              <w:textAlignment w:val="baseline"/>
              <w:rPr>
                <w:rFonts w:ascii="Arial" w:eastAsia="Times New Roman" w:hAnsi="Arial"/>
                <w:color w:val="000000"/>
                <w:kern w:val="0"/>
              </w:rPr>
            </w:pPr>
            <w:r>
              <w:rPr>
                <w:rFonts w:ascii="Arial" w:eastAsia="Times New Roman" w:hAnsi="Arial"/>
                <w:color w:val="000000"/>
                <w:kern w:val="0"/>
              </w:rPr>
              <w:t>f) End-user’s website:</w:t>
            </w:r>
          </w:p>
          <w:p w14:paraId="3E85C430" w14:textId="77777777" w:rsidR="00EC13F6" w:rsidRDefault="00A257D7">
            <w:pPr>
              <w:widowControl w:val="0"/>
              <w:spacing w:after="0" w:line="240" w:lineRule="auto"/>
              <w:textAlignment w:val="baseline"/>
              <w:rPr>
                <w:rFonts w:ascii="Arial" w:eastAsia="Times New Roman" w:hAnsi="Arial"/>
                <w:color w:val="808080"/>
                <w:kern w:val="0"/>
              </w:rPr>
            </w:pPr>
            <w:r>
              <w:rPr>
                <w:rFonts w:ascii="Arial" w:eastAsia="Times New Roman" w:hAnsi="Arial"/>
                <w:color w:val="808080"/>
                <w:kern w:val="0"/>
              </w:rPr>
              <w:t xml:space="preserve">Leave this blank if the end-user does not have a website. </w:t>
            </w:r>
          </w:p>
          <w:p w14:paraId="2CC42FFE" w14:textId="77777777" w:rsidR="00EC13F6" w:rsidRDefault="00EC13F6">
            <w:pPr>
              <w:widowControl w:val="0"/>
              <w:spacing w:after="0" w:line="240" w:lineRule="auto"/>
              <w:textAlignment w:val="baseline"/>
              <w:rPr>
                <w:rFonts w:ascii="Arial" w:eastAsia="Times New Roman" w:hAnsi="Arial"/>
                <w:color w:val="000000"/>
                <w:kern w:val="0"/>
              </w:rPr>
            </w:pPr>
          </w:p>
          <w:p w14:paraId="7D71F2D8" w14:textId="77777777" w:rsidR="00EC13F6" w:rsidRDefault="00EC13F6">
            <w:pPr>
              <w:widowControl w:val="0"/>
              <w:spacing w:after="0" w:line="240" w:lineRule="auto"/>
              <w:textAlignment w:val="baseline"/>
              <w:rPr>
                <w:rFonts w:ascii="Arial" w:eastAsia="Times New Roman" w:hAnsi="Arial"/>
                <w:color w:val="000000"/>
                <w:kern w:val="0"/>
              </w:rPr>
            </w:pPr>
          </w:p>
          <w:p w14:paraId="177E44ED" w14:textId="77777777" w:rsidR="00EC13F6" w:rsidRDefault="00EC13F6">
            <w:pPr>
              <w:widowControl w:val="0"/>
              <w:spacing w:after="0" w:line="240" w:lineRule="auto"/>
              <w:textAlignment w:val="baseline"/>
              <w:rPr>
                <w:rFonts w:ascii="Arial" w:eastAsia="Times New Roman" w:hAnsi="Arial"/>
                <w:color w:val="000000"/>
                <w:kern w:val="0"/>
              </w:rPr>
            </w:pPr>
          </w:p>
        </w:tc>
      </w:tr>
      <w:tr w:rsidR="00EC13F6" w14:paraId="1D1AF84A" w14:textId="77777777">
        <w:tc>
          <w:tcPr>
            <w:tcW w:w="97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38C943" w14:textId="400DD5E2" w:rsidR="00EC13F6" w:rsidRDefault="00F93CC2">
            <w:pPr>
              <w:widowControl w:val="0"/>
              <w:spacing w:after="0" w:line="240" w:lineRule="auto"/>
              <w:textAlignment w:val="baseline"/>
              <w:rPr>
                <w:rFonts w:ascii="Arial" w:eastAsia="Times New Roman" w:hAnsi="Arial"/>
                <w:color w:val="000000"/>
                <w:kern w:val="0"/>
              </w:rPr>
            </w:pPr>
            <w:r>
              <w:rPr>
                <w:rFonts w:ascii="Arial" w:eastAsia="Times New Roman" w:hAnsi="Arial"/>
                <w:color w:val="000000"/>
                <w:kern w:val="0"/>
              </w:rPr>
              <w:t>g) End-user’s logo or stamp:</w:t>
            </w:r>
          </w:p>
          <w:p w14:paraId="338DC6B7" w14:textId="77777777" w:rsidR="00EC13F6" w:rsidRDefault="00A257D7">
            <w:pPr>
              <w:widowControl w:val="0"/>
              <w:spacing w:after="0" w:line="240" w:lineRule="auto"/>
              <w:jc w:val="both"/>
              <w:textAlignment w:val="baseline"/>
              <w:rPr>
                <w:rFonts w:ascii="Arial" w:eastAsia="Times New Roman" w:hAnsi="Arial"/>
                <w:color w:val="808080"/>
                <w:kern w:val="0"/>
              </w:rPr>
            </w:pPr>
            <w:r>
              <w:rPr>
                <w:rFonts w:ascii="Arial" w:eastAsia="Times New Roman" w:hAnsi="Arial"/>
                <w:color w:val="808080"/>
                <w:kern w:val="0"/>
              </w:rPr>
              <w:t xml:space="preserve">Leave this blank if the end-user is an individual. </w:t>
            </w:r>
          </w:p>
          <w:p w14:paraId="610D16DF" w14:textId="77777777" w:rsidR="00EC13F6" w:rsidRDefault="00A257D7">
            <w:pPr>
              <w:widowControl w:val="0"/>
              <w:spacing w:after="0" w:line="240" w:lineRule="auto"/>
              <w:jc w:val="both"/>
              <w:textAlignment w:val="baseline"/>
              <w:rPr>
                <w:rFonts w:ascii="Arial" w:eastAsia="Times New Roman" w:hAnsi="Arial"/>
                <w:color w:val="808080"/>
                <w:kern w:val="0"/>
              </w:rPr>
            </w:pPr>
            <w:r>
              <w:rPr>
                <w:rFonts w:ascii="Arial" w:eastAsia="Times New Roman" w:hAnsi="Arial"/>
                <w:color w:val="808080"/>
                <w:kern w:val="0"/>
              </w:rPr>
              <w:t>If the end-user is a company or organisation, we need the end user’s logo or stamp as part of our assessment of this form. By providing a logo or stamp, a company letterhead is not also required.</w:t>
            </w:r>
          </w:p>
          <w:p w14:paraId="4E335249" w14:textId="77777777" w:rsidR="00EC13F6" w:rsidRDefault="00EC13F6">
            <w:pPr>
              <w:widowControl w:val="0"/>
              <w:spacing w:after="0" w:line="240" w:lineRule="auto"/>
              <w:textAlignment w:val="baseline"/>
              <w:rPr>
                <w:rFonts w:ascii="Arial" w:eastAsia="Times New Roman" w:hAnsi="Arial"/>
                <w:color w:val="000000"/>
                <w:kern w:val="0"/>
              </w:rPr>
            </w:pPr>
          </w:p>
          <w:p w14:paraId="21E89C3A" w14:textId="77777777" w:rsidR="00EC13F6" w:rsidRDefault="00EC13F6">
            <w:pPr>
              <w:widowControl w:val="0"/>
              <w:spacing w:after="0" w:line="240" w:lineRule="auto"/>
              <w:textAlignment w:val="baseline"/>
              <w:rPr>
                <w:rFonts w:ascii="Arial" w:eastAsia="Times New Roman" w:hAnsi="Arial"/>
                <w:color w:val="000000"/>
                <w:kern w:val="0"/>
              </w:rPr>
            </w:pPr>
          </w:p>
          <w:p w14:paraId="73BE3183" w14:textId="77777777" w:rsidR="00EC13F6" w:rsidRDefault="00EC13F6">
            <w:pPr>
              <w:widowControl w:val="0"/>
              <w:spacing w:after="0" w:line="240" w:lineRule="auto"/>
              <w:textAlignment w:val="baseline"/>
              <w:rPr>
                <w:rFonts w:ascii="Arial" w:eastAsia="Times New Roman" w:hAnsi="Arial"/>
                <w:color w:val="000000"/>
                <w:kern w:val="0"/>
              </w:rPr>
            </w:pPr>
          </w:p>
          <w:p w14:paraId="627E63A0" w14:textId="77777777" w:rsidR="00EC13F6" w:rsidRDefault="00EC13F6">
            <w:pPr>
              <w:widowControl w:val="0"/>
              <w:spacing w:after="0" w:line="240" w:lineRule="auto"/>
              <w:textAlignment w:val="baseline"/>
              <w:rPr>
                <w:rFonts w:ascii="Arial" w:eastAsia="Times New Roman" w:hAnsi="Arial"/>
                <w:color w:val="000000"/>
                <w:kern w:val="0"/>
              </w:rPr>
            </w:pPr>
          </w:p>
          <w:p w14:paraId="25C0E6D7" w14:textId="77777777" w:rsidR="00EC13F6" w:rsidRDefault="00EC13F6">
            <w:pPr>
              <w:widowControl w:val="0"/>
              <w:spacing w:after="0" w:line="240" w:lineRule="auto"/>
              <w:textAlignment w:val="baseline"/>
              <w:rPr>
                <w:rFonts w:ascii="Arial" w:eastAsia="Times New Roman" w:hAnsi="Arial"/>
                <w:color w:val="000000"/>
                <w:kern w:val="0"/>
              </w:rPr>
            </w:pPr>
          </w:p>
          <w:p w14:paraId="7464874A" w14:textId="77777777" w:rsidR="00EC13F6" w:rsidRDefault="00EC13F6">
            <w:pPr>
              <w:widowControl w:val="0"/>
              <w:spacing w:after="0" w:line="240" w:lineRule="auto"/>
              <w:textAlignment w:val="baseline"/>
              <w:rPr>
                <w:rFonts w:ascii="Arial" w:eastAsia="Times New Roman" w:hAnsi="Arial"/>
                <w:color w:val="000000"/>
                <w:kern w:val="0"/>
              </w:rPr>
            </w:pPr>
          </w:p>
          <w:p w14:paraId="4FA72322" w14:textId="21FE0A11" w:rsidR="00EC13F6" w:rsidRDefault="00F93CC2">
            <w:pPr>
              <w:widowControl w:val="0"/>
              <w:spacing w:after="0" w:line="240" w:lineRule="auto"/>
              <w:textAlignment w:val="baseline"/>
              <w:rPr>
                <w:rFonts w:ascii="Arial" w:eastAsia="Times New Roman" w:hAnsi="Arial"/>
                <w:color w:val="000000"/>
                <w:kern w:val="0"/>
              </w:rPr>
            </w:pPr>
            <w:r>
              <w:rPr>
                <w:rFonts w:ascii="Arial" w:eastAsia="Times New Roman" w:hAnsi="Arial"/>
                <w:color w:val="000000"/>
                <w:kern w:val="0"/>
              </w:rPr>
              <w:t>h) Translation (</w:t>
            </w:r>
            <w:r w:rsidR="0039018A">
              <w:rPr>
                <w:rFonts w:ascii="Arial" w:eastAsia="Times New Roman" w:hAnsi="Arial"/>
                <w:kern w:val="0"/>
              </w:rPr>
              <w:t>mandatory if not in English</w:t>
            </w:r>
            <w:r>
              <w:rPr>
                <w:rFonts w:ascii="Arial" w:eastAsia="Times New Roman" w:hAnsi="Arial"/>
                <w:color w:val="000000"/>
                <w:kern w:val="0"/>
              </w:rPr>
              <w:t>):</w:t>
            </w:r>
          </w:p>
          <w:p w14:paraId="59FBB5ED" w14:textId="77777777" w:rsidR="00EC13F6" w:rsidRDefault="00EC13F6">
            <w:pPr>
              <w:widowControl w:val="0"/>
              <w:spacing w:after="0" w:line="240" w:lineRule="auto"/>
              <w:textAlignment w:val="baseline"/>
              <w:rPr>
                <w:rFonts w:ascii="Arial" w:eastAsia="Times New Roman" w:hAnsi="Arial"/>
                <w:color w:val="000000"/>
                <w:kern w:val="0"/>
              </w:rPr>
            </w:pPr>
          </w:p>
          <w:p w14:paraId="287F387D" w14:textId="77777777" w:rsidR="00EC13F6" w:rsidRDefault="00EC13F6">
            <w:pPr>
              <w:widowControl w:val="0"/>
              <w:spacing w:after="0" w:line="240" w:lineRule="auto"/>
              <w:textAlignment w:val="baseline"/>
              <w:rPr>
                <w:rFonts w:ascii="Arial" w:eastAsia="Times New Roman" w:hAnsi="Arial"/>
                <w:color w:val="000000"/>
                <w:kern w:val="0"/>
              </w:rPr>
            </w:pPr>
          </w:p>
          <w:p w14:paraId="33A6E2C3" w14:textId="77777777" w:rsidR="00EC13F6" w:rsidRDefault="00EC13F6">
            <w:pPr>
              <w:widowControl w:val="0"/>
              <w:spacing w:after="0" w:line="240" w:lineRule="auto"/>
              <w:textAlignment w:val="baseline"/>
              <w:rPr>
                <w:rFonts w:ascii="Arial" w:eastAsia="Times New Roman" w:hAnsi="Arial"/>
                <w:color w:val="000000"/>
                <w:kern w:val="0"/>
              </w:rPr>
            </w:pPr>
          </w:p>
          <w:p w14:paraId="24561408" w14:textId="77777777" w:rsidR="00EC13F6" w:rsidRDefault="00EC13F6">
            <w:pPr>
              <w:widowControl w:val="0"/>
              <w:spacing w:after="0" w:line="240" w:lineRule="auto"/>
              <w:textAlignment w:val="baseline"/>
              <w:rPr>
                <w:rFonts w:ascii="Arial" w:eastAsia="Times New Roman" w:hAnsi="Arial"/>
                <w:color w:val="000000"/>
                <w:kern w:val="0"/>
              </w:rPr>
            </w:pPr>
          </w:p>
          <w:p w14:paraId="154B2B6F" w14:textId="77777777" w:rsidR="00EC13F6" w:rsidRDefault="00EC13F6">
            <w:pPr>
              <w:widowControl w:val="0"/>
              <w:spacing w:after="0" w:line="240" w:lineRule="auto"/>
              <w:textAlignment w:val="baseline"/>
              <w:rPr>
                <w:rFonts w:ascii="Arial" w:eastAsia="Times New Roman" w:hAnsi="Arial"/>
                <w:color w:val="000000"/>
                <w:kern w:val="0"/>
              </w:rPr>
            </w:pPr>
          </w:p>
          <w:p w14:paraId="7FCE0176" w14:textId="77777777" w:rsidR="00EC13F6" w:rsidRDefault="00EC13F6">
            <w:pPr>
              <w:widowControl w:val="0"/>
              <w:spacing w:after="0" w:line="240" w:lineRule="auto"/>
              <w:textAlignment w:val="baseline"/>
              <w:rPr>
                <w:rFonts w:ascii="Arial" w:eastAsia="Times New Roman" w:hAnsi="Arial"/>
                <w:color w:val="000000"/>
                <w:kern w:val="0"/>
              </w:rPr>
            </w:pPr>
          </w:p>
        </w:tc>
      </w:tr>
      <w:tr w:rsidR="00EC13F6" w14:paraId="4FAB31BD" w14:textId="77777777">
        <w:tc>
          <w:tcPr>
            <w:tcW w:w="97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B4026E" w14:textId="5960B708" w:rsidR="00EC13F6" w:rsidRDefault="00F93CC2">
            <w:pPr>
              <w:pStyle w:val="12pttext"/>
              <w:widowControl w:val="0"/>
              <w:rPr>
                <w:rFonts w:cs="Arial"/>
              </w:rPr>
            </w:pPr>
            <w:proofErr w:type="spellStart"/>
            <w:r>
              <w:rPr>
                <w:rFonts w:cs="Arial"/>
              </w:rPr>
              <w:t>i</w:t>
            </w:r>
            <w:proofErr w:type="spellEnd"/>
            <w:r>
              <w:rPr>
                <w:rFonts w:cs="Arial"/>
              </w:rPr>
              <w:t xml:space="preserve">) Is the end-user part of the armed forces or internal security forces of their country? </w:t>
            </w:r>
          </w:p>
          <w:p w14:paraId="4ACDFDBE" w14:textId="77777777" w:rsidR="00EC13F6" w:rsidRDefault="00EC13F6">
            <w:pPr>
              <w:pStyle w:val="12pttext"/>
              <w:widowControl w:val="0"/>
              <w:rPr>
                <w:rFonts w:cs="Arial"/>
              </w:rPr>
            </w:pPr>
          </w:p>
          <w:p w14:paraId="5B8C3C50" w14:textId="77777777" w:rsidR="00EC13F6" w:rsidRDefault="00A257D7">
            <w:pPr>
              <w:pStyle w:val="12pttext"/>
              <w:widowControl w:val="0"/>
              <w:rPr>
                <w:rFonts w:cs="Arial"/>
              </w:rPr>
            </w:pPr>
            <w:r>
              <w:rPr>
                <w:rFonts w:cs="Arial"/>
              </w:rPr>
              <w:t>Please delete an option: YES/NO</w:t>
            </w:r>
          </w:p>
          <w:p w14:paraId="2DF29E2F" w14:textId="77777777" w:rsidR="00EC13F6" w:rsidRDefault="00EC13F6">
            <w:pPr>
              <w:widowControl w:val="0"/>
              <w:spacing w:after="0" w:line="240" w:lineRule="auto"/>
              <w:textAlignment w:val="baseline"/>
              <w:rPr>
                <w:rFonts w:ascii="Arial" w:eastAsia="Times New Roman" w:hAnsi="Arial"/>
                <w:color w:val="000000"/>
                <w:kern w:val="0"/>
              </w:rPr>
            </w:pPr>
          </w:p>
        </w:tc>
      </w:tr>
    </w:tbl>
    <w:p w14:paraId="13CC2557" w14:textId="77777777" w:rsidR="00EC13F6" w:rsidRDefault="00A257D7">
      <w:pPr>
        <w:widowControl w:val="0"/>
        <w:rPr>
          <w:rFonts w:ascii="Arial" w:hAnsi="Arial"/>
          <w:b/>
          <w:bCs/>
          <w:sz w:val="28"/>
          <w:szCs w:val="28"/>
        </w:rPr>
      </w:pPr>
      <w:r>
        <w:rPr>
          <w:rFonts w:ascii="Arial" w:hAnsi="Arial"/>
          <w:b/>
          <w:bCs/>
          <w:sz w:val="28"/>
          <w:szCs w:val="28"/>
        </w:rPr>
        <w:lastRenderedPageBreak/>
        <w:t>Section 5: Intended end-use</w:t>
      </w:r>
    </w:p>
    <w:tbl>
      <w:tblPr>
        <w:tblW w:w="9911" w:type="dxa"/>
        <w:tblCellMar>
          <w:left w:w="10" w:type="dxa"/>
          <w:right w:w="10" w:type="dxa"/>
        </w:tblCellMar>
        <w:tblLook w:val="04A0" w:firstRow="1" w:lastRow="0" w:firstColumn="1" w:lastColumn="0" w:noHBand="0" w:noVBand="1"/>
      </w:tblPr>
      <w:tblGrid>
        <w:gridCol w:w="9911"/>
      </w:tblGrid>
      <w:tr w:rsidR="00EC13F6" w14:paraId="2CD3120A" w14:textId="77777777">
        <w:trPr>
          <w:trHeight w:val="2580"/>
        </w:trPr>
        <w:tc>
          <w:tcPr>
            <w:tcW w:w="9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B68194" w14:textId="77777777" w:rsidR="00737517" w:rsidRDefault="00F93CC2">
            <w:pPr>
              <w:pStyle w:val="12pttext"/>
              <w:widowControl w:val="0"/>
              <w:rPr>
                <w:rFonts w:cs="Arial"/>
              </w:rPr>
            </w:pPr>
            <w:r>
              <w:rPr>
                <w:rFonts w:cs="Arial"/>
              </w:rPr>
              <w:t>a) Provide details of the intended end-use of the items.</w:t>
            </w:r>
          </w:p>
          <w:p w14:paraId="2578D1A1" w14:textId="68DB8F41" w:rsidR="00EC13F6" w:rsidRPr="00737517" w:rsidRDefault="00F93CC2">
            <w:pPr>
              <w:pStyle w:val="12pttext"/>
              <w:widowControl w:val="0"/>
              <w:rPr>
                <w:rFonts w:cs="Arial"/>
              </w:rPr>
            </w:pPr>
            <w:r>
              <w:rPr>
                <w:rFonts w:cs="Arial"/>
              </w:rPr>
              <w:t xml:space="preserve">  </w:t>
            </w:r>
            <w:r w:rsidR="00A257D7">
              <w:rPr>
                <w:rFonts w:cs="Arial"/>
                <w:color w:val="7F7F7F"/>
              </w:rPr>
              <w:t>Explain how the end-user intends to use the items</w:t>
            </w:r>
            <w:r w:rsidR="00262268">
              <w:rPr>
                <w:rFonts w:cs="Arial"/>
                <w:color w:val="7F7F7F"/>
              </w:rPr>
              <w:t>. Please</w:t>
            </w:r>
            <w:r w:rsidR="00A257D7">
              <w:rPr>
                <w:rFonts w:cs="Arial"/>
                <w:color w:val="7F7F7F"/>
              </w:rPr>
              <w:t xml:space="preserve"> include as much detail as possible. </w:t>
            </w:r>
          </w:p>
          <w:p w14:paraId="270EC0F7" w14:textId="77777777" w:rsidR="00EC13F6" w:rsidRDefault="00EC13F6">
            <w:pPr>
              <w:pStyle w:val="12pttext"/>
              <w:widowControl w:val="0"/>
              <w:rPr>
                <w:rFonts w:cs="Arial"/>
              </w:rPr>
            </w:pPr>
          </w:p>
          <w:p w14:paraId="7C0D9566" w14:textId="77777777" w:rsidR="00EC13F6" w:rsidRDefault="00EC13F6">
            <w:pPr>
              <w:pStyle w:val="12pttext"/>
              <w:widowControl w:val="0"/>
              <w:rPr>
                <w:rFonts w:cs="Arial"/>
              </w:rPr>
            </w:pPr>
          </w:p>
          <w:p w14:paraId="302969CF" w14:textId="77777777" w:rsidR="00EC13F6" w:rsidRDefault="00EC13F6">
            <w:pPr>
              <w:pStyle w:val="12pttext"/>
              <w:widowControl w:val="0"/>
              <w:rPr>
                <w:rFonts w:cs="Arial"/>
              </w:rPr>
            </w:pPr>
          </w:p>
          <w:p w14:paraId="3FCCF880" w14:textId="77777777" w:rsidR="00EC13F6" w:rsidRDefault="00EC13F6">
            <w:pPr>
              <w:pStyle w:val="12pttext"/>
              <w:widowControl w:val="0"/>
              <w:rPr>
                <w:rFonts w:cs="Arial"/>
              </w:rPr>
            </w:pPr>
          </w:p>
          <w:p w14:paraId="35661939" w14:textId="77777777" w:rsidR="00EC13F6" w:rsidRDefault="00EC13F6">
            <w:pPr>
              <w:pStyle w:val="12pttext"/>
              <w:widowControl w:val="0"/>
              <w:rPr>
                <w:rFonts w:cs="Arial"/>
              </w:rPr>
            </w:pPr>
          </w:p>
          <w:p w14:paraId="28E26791" w14:textId="77777777" w:rsidR="00EC13F6" w:rsidRDefault="00EC13F6">
            <w:pPr>
              <w:pStyle w:val="12pttext"/>
              <w:widowControl w:val="0"/>
              <w:rPr>
                <w:rFonts w:cs="Arial"/>
              </w:rPr>
            </w:pPr>
          </w:p>
          <w:p w14:paraId="10ABE093" w14:textId="77777777" w:rsidR="00EC13F6" w:rsidRDefault="00EC13F6">
            <w:pPr>
              <w:pStyle w:val="12pttext"/>
              <w:widowControl w:val="0"/>
              <w:rPr>
                <w:rFonts w:cs="Arial"/>
              </w:rPr>
            </w:pPr>
          </w:p>
        </w:tc>
      </w:tr>
      <w:tr w:rsidR="00EC13F6" w14:paraId="1E73041F" w14:textId="77777777">
        <w:trPr>
          <w:trHeight w:val="562"/>
        </w:trPr>
        <w:tc>
          <w:tcPr>
            <w:tcW w:w="9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472903" w14:textId="78A87DA0" w:rsidR="00EC13F6" w:rsidRDefault="00BC775F">
            <w:pPr>
              <w:pStyle w:val="12pttext"/>
              <w:widowControl w:val="0"/>
              <w:rPr>
                <w:rFonts w:cs="Arial"/>
              </w:rPr>
            </w:pPr>
            <w:r>
              <w:rPr>
                <w:rFonts w:cs="Arial"/>
              </w:rPr>
              <w:t>b</w:t>
            </w:r>
            <w:r w:rsidR="00F93CC2">
              <w:rPr>
                <w:rFonts w:cs="Arial"/>
              </w:rPr>
              <w:t>) Any other information the end-user can provide in support of how the items will be used (optional).</w:t>
            </w:r>
          </w:p>
          <w:p w14:paraId="60FD3107" w14:textId="07C0AE88" w:rsidR="00EC13F6" w:rsidRDefault="00A257D7">
            <w:pPr>
              <w:pStyle w:val="12pttext"/>
              <w:widowControl w:val="0"/>
              <w:rPr>
                <w:rFonts w:cs="Arial"/>
                <w:color w:val="7F7F7F"/>
              </w:rPr>
            </w:pPr>
            <w:r>
              <w:rPr>
                <w:rFonts w:cs="Arial"/>
                <w:color w:val="7F7F7F"/>
              </w:rPr>
              <w:t>Examples would be details of any contracts already in place, details of others who will use or access the items, broader commitments relating to the export (like details of supply chains or subcontracting arrangements) or arrangements to obtain further export licences before re-export.</w:t>
            </w:r>
          </w:p>
          <w:p w14:paraId="6C4ECAAF" w14:textId="77777777" w:rsidR="00EC13F6" w:rsidRDefault="00EC13F6">
            <w:pPr>
              <w:pStyle w:val="12pttext"/>
              <w:widowControl w:val="0"/>
              <w:rPr>
                <w:rFonts w:cs="Arial"/>
              </w:rPr>
            </w:pPr>
          </w:p>
          <w:p w14:paraId="25C2800E" w14:textId="77777777" w:rsidR="00EC13F6" w:rsidRDefault="00EC13F6">
            <w:pPr>
              <w:pStyle w:val="12pttext"/>
              <w:widowControl w:val="0"/>
              <w:rPr>
                <w:rFonts w:cs="Arial"/>
              </w:rPr>
            </w:pPr>
          </w:p>
          <w:p w14:paraId="31B762E4" w14:textId="77777777" w:rsidR="00EC13F6" w:rsidRDefault="00EC13F6">
            <w:pPr>
              <w:pStyle w:val="12pttext"/>
              <w:widowControl w:val="0"/>
              <w:rPr>
                <w:rFonts w:cs="Arial"/>
              </w:rPr>
            </w:pPr>
          </w:p>
          <w:p w14:paraId="63599B72" w14:textId="77777777" w:rsidR="00EC13F6" w:rsidRDefault="00EC13F6">
            <w:pPr>
              <w:pStyle w:val="12pttext"/>
              <w:widowControl w:val="0"/>
              <w:rPr>
                <w:rFonts w:cs="Arial"/>
              </w:rPr>
            </w:pPr>
          </w:p>
          <w:p w14:paraId="7FAD3D5A" w14:textId="77777777" w:rsidR="00EC13F6" w:rsidRDefault="00EC13F6">
            <w:pPr>
              <w:pStyle w:val="12pttext"/>
              <w:widowControl w:val="0"/>
              <w:rPr>
                <w:rFonts w:cs="Arial"/>
              </w:rPr>
            </w:pPr>
          </w:p>
          <w:p w14:paraId="341796D7" w14:textId="77777777" w:rsidR="00EC13F6" w:rsidRDefault="00EC13F6">
            <w:pPr>
              <w:pStyle w:val="12pttext"/>
              <w:widowControl w:val="0"/>
              <w:rPr>
                <w:rFonts w:cs="Arial"/>
              </w:rPr>
            </w:pPr>
          </w:p>
          <w:p w14:paraId="08027460" w14:textId="77777777" w:rsidR="00EC13F6" w:rsidRDefault="00EC13F6">
            <w:pPr>
              <w:pStyle w:val="12pttext"/>
              <w:widowControl w:val="0"/>
              <w:rPr>
                <w:rFonts w:cs="Arial"/>
              </w:rPr>
            </w:pPr>
          </w:p>
          <w:p w14:paraId="6137382D" w14:textId="77777777" w:rsidR="00EC13F6" w:rsidRDefault="00EC13F6">
            <w:pPr>
              <w:pStyle w:val="12pttext"/>
              <w:widowControl w:val="0"/>
              <w:rPr>
                <w:rFonts w:cs="Arial"/>
              </w:rPr>
            </w:pPr>
          </w:p>
        </w:tc>
      </w:tr>
    </w:tbl>
    <w:p w14:paraId="3D71D0B6" w14:textId="77777777" w:rsidR="00EC13F6" w:rsidRDefault="00EC13F6">
      <w:pPr>
        <w:widowControl w:val="0"/>
        <w:rPr>
          <w:rFonts w:ascii="Arial" w:hAnsi="Arial"/>
          <w:b/>
          <w:bCs/>
        </w:rPr>
      </w:pPr>
    </w:p>
    <w:p w14:paraId="5260997A" w14:textId="70A61415" w:rsidR="00EC13F6" w:rsidRDefault="00A257D7">
      <w:pPr>
        <w:widowControl w:val="0"/>
        <w:rPr>
          <w:rFonts w:ascii="Arial" w:hAnsi="Arial"/>
          <w:b/>
          <w:bCs/>
          <w:sz w:val="28"/>
          <w:szCs w:val="28"/>
        </w:rPr>
      </w:pPr>
      <w:r>
        <w:rPr>
          <w:rFonts w:ascii="Arial" w:hAnsi="Arial"/>
          <w:b/>
          <w:bCs/>
          <w:sz w:val="28"/>
          <w:szCs w:val="28"/>
        </w:rPr>
        <w:t xml:space="preserve">Section 6: </w:t>
      </w:r>
      <w:r w:rsidR="001654E6">
        <w:rPr>
          <w:rFonts w:ascii="Arial" w:hAnsi="Arial"/>
          <w:b/>
          <w:bCs/>
          <w:sz w:val="28"/>
          <w:szCs w:val="28"/>
        </w:rPr>
        <w:t>Third Parties</w:t>
      </w:r>
      <w:r w:rsidR="00A5483D">
        <w:rPr>
          <w:rFonts w:ascii="Arial" w:hAnsi="Arial"/>
          <w:b/>
          <w:bCs/>
          <w:sz w:val="28"/>
          <w:szCs w:val="28"/>
        </w:rPr>
        <w:t xml:space="preserve"> </w:t>
      </w:r>
      <w:r w:rsidR="00A1732D">
        <w:rPr>
          <w:rFonts w:ascii="Arial" w:hAnsi="Arial"/>
          <w:b/>
          <w:bCs/>
          <w:sz w:val="28"/>
          <w:szCs w:val="28"/>
        </w:rPr>
        <w:t>&amp; Intermediate Users</w:t>
      </w:r>
    </w:p>
    <w:tbl>
      <w:tblPr>
        <w:tblW w:w="9911" w:type="dxa"/>
        <w:tblCellMar>
          <w:left w:w="10" w:type="dxa"/>
          <w:right w:w="10" w:type="dxa"/>
        </w:tblCellMar>
        <w:tblLook w:val="04A0" w:firstRow="1" w:lastRow="0" w:firstColumn="1" w:lastColumn="0" w:noHBand="0" w:noVBand="1"/>
      </w:tblPr>
      <w:tblGrid>
        <w:gridCol w:w="9911"/>
      </w:tblGrid>
      <w:tr w:rsidR="00EC13F6" w14:paraId="6B32FE7E" w14:textId="77777777" w:rsidTr="00A5483D">
        <w:trPr>
          <w:trHeight w:val="3889"/>
        </w:trPr>
        <w:tc>
          <w:tcPr>
            <w:tcW w:w="9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D0CBAE" w14:textId="16081D11" w:rsidR="001654E6" w:rsidRDefault="009D1D55">
            <w:pPr>
              <w:pStyle w:val="12pttext"/>
              <w:widowControl w:val="0"/>
              <w:rPr>
                <w:rFonts w:cs="Arial"/>
              </w:rPr>
            </w:pPr>
            <w:r>
              <w:rPr>
                <w:rFonts w:cs="Arial"/>
              </w:rPr>
              <w:t xml:space="preserve">a) </w:t>
            </w:r>
            <w:r w:rsidR="00870DBF">
              <w:rPr>
                <w:rFonts w:cs="Arial"/>
              </w:rPr>
              <w:t>Are there any third parties</w:t>
            </w:r>
            <w:r w:rsidR="00475C15">
              <w:rPr>
                <w:rFonts w:cs="Arial"/>
              </w:rPr>
              <w:t xml:space="preserve"> </w:t>
            </w:r>
            <w:r w:rsidR="00870DBF">
              <w:rPr>
                <w:rFonts w:cs="Arial"/>
              </w:rPr>
              <w:t xml:space="preserve">involved in </w:t>
            </w:r>
            <w:r w:rsidR="00E9283D">
              <w:rPr>
                <w:rFonts w:cs="Arial"/>
              </w:rPr>
              <w:t>th</w:t>
            </w:r>
            <w:r w:rsidR="00B00212">
              <w:rPr>
                <w:rFonts w:cs="Arial"/>
              </w:rPr>
              <w:t>e export?</w:t>
            </w:r>
          </w:p>
          <w:p w14:paraId="6BCE155A" w14:textId="77777777" w:rsidR="00B00212" w:rsidRDefault="00B00212">
            <w:pPr>
              <w:pStyle w:val="12pttext"/>
              <w:widowControl w:val="0"/>
              <w:rPr>
                <w:rFonts w:cs="Arial"/>
              </w:rPr>
            </w:pPr>
          </w:p>
          <w:p w14:paraId="7A5EB1A5" w14:textId="77777777" w:rsidR="00B00212" w:rsidRDefault="00B00212" w:rsidP="00B00212">
            <w:pPr>
              <w:pStyle w:val="12pttext"/>
              <w:widowControl w:val="0"/>
              <w:rPr>
                <w:rFonts w:cs="Arial"/>
              </w:rPr>
            </w:pPr>
            <w:r>
              <w:rPr>
                <w:rFonts w:cs="Arial"/>
              </w:rPr>
              <w:t>Please delete an option: YES/NO</w:t>
            </w:r>
          </w:p>
          <w:p w14:paraId="4240F887" w14:textId="77777777" w:rsidR="0062679E" w:rsidRDefault="0062679E" w:rsidP="00B00212">
            <w:pPr>
              <w:pStyle w:val="12pttext"/>
              <w:widowControl w:val="0"/>
              <w:rPr>
                <w:rFonts w:cs="Arial"/>
              </w:rPr>
            </w:pPr>
          </w:p>
          <w:p w14:paraId="3D045B65" w14:textId="391040F6" w:rsidR="001559E5" w:rsidRPr="001559E5" w:rsidRDefault="0062679E" w:rsidP="001559E5">
            <w:pPr>
              <w:pStyle w:val="12pttext"/>
              <w:widowControl w:val="0"/>
              <w:rPr>
                <w:rFonts w:cs="Arial"/>
              </w:rPr>
            </w:pPr>
            <w:r>
              <w:rPr>
                <w:rFonts w:cs="Arial"/>
              </w:rPr>
              <w:t xml:space="preserve">If the answer is YES, </w:t>
            </w:r>
            <w:r w:rsidR="0035760C">
              <w:rPr>
                <w:rFonts w:cs="Arial"/>
              </w:rPr>
              <w:t>go</w:t>
            </w:r>
            <w:r>
              <w:rPr>
                <w:rFonts w:cs="Arial"/>
              </w:rPr>
              <w:t xml:space="preserve"> to question b.</w:t>
            </w:r>
            <w:r w:rsidR="00A5483D">
              <w:rPr>
                <w:rFonts w:cs="Arial"/>
              </w:rPr>
              <w:t xml:space="preserve"> </w:t>
            </w:r>
            <w:r w:rsidR="00AF4BFB">
              <w:rPr>
                <w:rFonts w:cs="Arial"/>
                <w:color w:val="auto"/>
              </w:rPr>
              <w:t xml:space="preserve">If the answer is NO, </w:t>
            </w:r>
            <w:r w:rsidR="0035760C">
              <w:rPr>
                <w:rFonts w:cs="Arial"/>
                <w:color w:val="auto"/>
              </w:rPr>
              <w:t>go</w:t>
            </w:r>
            <w:r>
              <w:rPr>
                <w:rFonts w:cs="Arial"/>
                <w:color w:val="auto"/>
              </w:rPr>
              <w:t xml:space="preserve"> to</w:t>
            </w:r>
            <w:r w:rsidR="00AF4BFB">
              <w:rPr>
                <w:rFonts w:cs="Arial"/>
                <w:color w:val="auto"/>
              </w:rPr>
              <w:t xml:space="preserve"> Section 7.</w:t>
            </w:r>
          </w:p>
        </w:tc>
      </w:tr>
      <w:tr w:rsidR="00CD302C" w14:paraId="51854C5B" w14:textId="77777777">
        <w:trPr>
          <w:trHeight w:val="562"/>
        </w:trPr>
        <w:tc>
          <w:tcPr>
            <w:tcW w:w="9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ED5759" w14:textId="77777777" w:rsidR="00A5483D" w:rsidRDefault="00CD302C" w:rsidP="00CD302C">
            <w:pPr>
              <w:pStyle w:val="12pttext"/>
              <w:widowControl w:val="0"/>
              <w:rPr>
                <w:rFonts w:cs="Arial"/>
              </w:rPr>
            </w:pPr>
            <w:r>
              <w:rPr>
                <w:rFonts w:cs="Arial"/>
              </w:rPr>
              <w:t xml:space="preserve">b) </w:t>
            </w:r>
            <w:r w:rsidR="00506558">
              <w:rPr>
                <w:rFonts w:cs="Arial"/>
              </w:rPr>
              <w:t>W</w:t>
            </w:r>
            <w:r>
              <w:rPr>
                <w:rFonts w:cs="Arial"/>
              </w:rPr>
              <w:t>hich type of third party is involved</w:t>
            </w:r>
            <w:r w:rsidR="00506558">
              <w:rPr>
                <w:rFonts w:cs="Arial"/>
              </w:rPr>
              <w:t>?</w:t>
            </w:r>
            <w:r w:rsidR="00B17E03">
              <w:rPr>
                <w:rFonts w:cs="Arial"/>
              </w:rPr>
              <w:t xml:space="preserve"> </w:t>
            </w:r>
          </w:p>
          <w:p w14:paraId="15474552" w14:textId="743CE7B7" w:rsidR="001B2017" w:rsidRDefault="001B2017" w:rsidP="00CD302C">
            <w:pPr>
              <w:pStyle w:val="12pttext"/>
              <w:widowControl w:val="0"/>
              <w:rPr>
                <w:rFonts w:cs="Arial"/>
                <w:color w:val="7F7F7F"/>
              </w:rPr>
            </w:pPr>
            <w:r w:rsidRPr="00A5483D">
              <w:rPr>
                <w:rFonts w:cs="Arial"/>
                <w:color w:val="7F7F7F"/>
              </w:rPr>
              <w:t>See associated guidance for definitions</w:t>
            </w:r>
          </w:p>
          <w:p w14:paraId="758BC490" w14:textId="77777777" w:rsidR="00CD302C" w:rsidRDefault="00CD302C" w:rsidP="00CD302C">
            <w:pPr>
              <w:pStyle w:val="12pttext"/>
              <w:widowControl w:val="0"/>
              <w:rPr>
                <w:rFonts w:cs="Arial"/>
              </w:rPr>
            </w:pPr>
          </w:p>
          <w:p w14:paraId="0E00C2C0" w14:textId="114ABA1D" w:rsidR="00CD302C" w:rsidRDefault="00CD302C" w:rsidP="00CD302C">
            <w:pPr>
              <w:pStyle w:val="12pttext"/>
              <w:widowControl w:val="0"/>
              <w:rPr>
                <w:rFonts w:cs="Arial"/>
              </w:rPr>
            </w:pPr>
            <w:proofErr w:type="spellStart"/>
            <w:r>
              <w:rPr>
                <w:rFonts w:cs="Arial"/>
              </w:rPr>
              <w:t>i</w:t>
            </w:r>
            <w:proofErr w:type="spellEnd"/>
            <w:r>
              <w:rPr>
                <w:rFonts w:cs="Arial"/>
              </w:rPr>
              <w:t xml:space="preserve">) intermediate user </w:t>
            </w:r>
            <w:r w:rsidR="0035760C">
              <w:rPr>
                <w:rFonts w:cs="Arial"/>
              </w:rPr>
              <w:t>(go to question</w:t>
            </w:r>
            <w:r w:rsidR="009611D2">
              <w:rPr>
                <w:rFonts w:cs="Arial"/>
              </w:rPr>
              <w:t>s</w:t>
            </w:r>
            <w:r w:rsidR="0035760C">
              <w:rPr>
                <w:rFonts w:cs="Arial"/>
              </w:rPr>
              <w:t xml:space="preserve"> c</w:t>
            </w:r>
            <w:r w:rsidR="009611D2">
              <w:rPr>
                <w:rFonts w:cs="Arial"/>
              </w:rPr>
              <w:t xml:space="preserve"> &amp; d</w:t>
            </w:r>
            <w:r w:rsidR="0035760C">
              <w:rPr>
                <w:rFonts w:cs="Arial"/>
              </w:rPr>
              <w:t>)</w:t>
            </w:r>
          </w:p>
          <w:p w14:paraId="07616025" w14:textId="77777777" w:rsidR="00832164" w:rsidRDefault="00832164" w:rsidP="00CD302C">
            <w:pPr>
              <w:pStyle w:val="12pttext"/>
              <w:widowControl w:val="0"/>
              <w:rPr>
                <w:rFonts w:cs="Arial"/>
              </w:rPr>
            </w:pPr>
          </w:p>
          <w:p w14:paraId="3E35B374" w14:textId="3CB294E4" w:rsidR="00832164" w:rsidRDefault="00832164" w:rsidP="00CD302C">
            <w:pPr>
              <w:pStyle w:val="12pttext"/>
              <w:widowControl w:val="0"/>
              <w:rPr>
                <w:rFonts w:cs="Arial"/>
              </w:rPr>
            </w:pPr>
            <w:r>
              <w:rPr>
                <w:rFonts w:cs="Arial"/>
              </w:rPr>
              <w:t xml:space="preserve">ii) </w:t>
            </w:r>
            <w:r w:rsidR="000140BD">
              <w:rPr>
                <w:rFonts w:cs="Arial"/>
              </w:rPr>
              <w:t>third party</w:t>
            </w:r>
            <w:r w:rsidR="0035760C">
              <w:rPr>
                <w:rFonts w:cs="Arial"/>
              </w:rPr>
              <w:t xml:space="preserve"> (go to questio</w:t>
            </w:r>
            <w:r w:rsidR="009611D2">
              <w:rPr>
                <w:rFonts w:cs="Arial"/>
              </w:rPr>
              <w:t>ns</w:t>
            </w:r>
            <w:r w:rsidR="0035760C">
              <w:rPr>
                <w:rFonts w:cs="Arial"/>
              </w:rPr>
              <w:t xml:space="preserve"> </w:t>
            </w:r>
            <w:r w:rsidR="00080B70">
              <w:rPr>
                <w:rFonts w:cs="Arial"/>
              </w:rPr>
              <w:t>e</w:t>
            </w:r>
            <w:r w:rsidR="009611D2">
              <w:rPr>
                <w:rFonts w:cs="Arial"/>
              </w:rPr>
              <w:t xml:space="preserve"> &amp; f</w:t>
            </w:r>
            <w:r w:rsidR="0035760C">
              <w:rPr>
                <w:rFonts w:cs="Arial"/>
              </w:rPr>
              <w:t>)</w:t>
            </w:r>
          </w:p>
          <w:p w14:paraId="63D73125" w14:textId="77777777" w:rsidR="00CD302C" w:rsidRDefault="00CD302C" w:rsidP="00077331">
            <w:pPr>
              <w:pStyle w:val="12pttext"/>
              <w:widowControl w:val="0"/>
              <w:rPr>
                <w:rFonts w:cs="Arial"/>
              </w:rPr>
            </w:pPr>
          </w:p>
        </w:tc>
      </w:tr>
      <w:tr w:rsidR="00EC13F6" w14:paraId="55F8E8E2" w14:textId="77777777">
        <w:trPr>
          <w:trHeight w:val="562"/>
        </w:trPr>
        <w:tc>
          <w:tcPr>
            <w:tcW w:w="9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C931AB" w14:textId="6C7BBA97" w:rsidR="00A1732D" w:rsidRDefault="0035760C" w:rsidP="00A1732D">
            <w:pPr>
              <w:pStyle w:val="12pttext"/>
              <w:widowControl w:val="0"/>
              <w:rPr>
                <w:rFonts w:cs="Arial"/>
              </w:rPr>
            </w:pPr>
            <w:r>
              <w:rPr>
                <w:rFonts w:cs="Arial"/>
              </w:rPr>
              <w:lastRenderedPageBreak/>
              <w:t>c</w:t>
            </w:r>
            <w:r w:rsidR="009D1D55">
              <w:rPr>
                <w:rFonts w:cs="Arial"/>
              </w:rPr>
              <w:t xml:space="preserve">) </w:t>
            </w:r>
            <w:r w:rsidR="00A1732D">
              <w:rPr>
                <w:rFonts w:cs="Arial"/>
              </w:rPr>
              <w:t xml:space="preserve">Provide the name and address of the </w:t>
            </w:r>
            <w:r w:rsidR="000F77FC">
              <w:rPr>
                <w:rFonts w:cs="Arial"/>
              </w:rPr>
              <w:t>intermediate user</w:t>
            </w:r>
            <w:r w:rsidR="00077331">
              <w:rPr>
                <w:rFonts w:cs="Arial"/>
              </w:rPr>
              <w:t>.</w:t>
            </w:r>
          </w:p>
          <w:p w14:paraId="04295E22" w14:textId="1383AEF6" w:rsidR="00077331" w:rsidRDefault="00077331" w:rsidP="00077331">
            <w:pPr>
              <w:pStyle w:val="12pttext"/>
              <w:widowControl w:val="0"/>
              <w:rPr>
                <w:rFonts w:cs="Arial"/>
                <w:color w:val="7F7F7F"/>
              </w:rPr>
            </w:pPr>
            <w:r>
              <w:rPr>
                <w:rFonts w:cs="Arial"/>
                <w:color w:val="7F7F7F"/>
              </w:rPr>
              <w:t xml:space="preserve">This entity needs to be added as a </w:t>
            </w:r>
            <w:r>
              <w:rPr>
                <w:rFonts w:cs="Arial"/>
                <w:b/>
                <w:bCs/>
                <w:color w:val="7F7F7F"/>
              </w:rPr>
              <w:t>third party</w:t>
            </w:r>
            <w:r>
              <w:rPr>
                <w:rFonts w:cs="Arial"/>
                <w:color w:val="7F7F7F"/>
              </w:rPr>
              <w:t xml:space="preserve"> on the UK exporter’s licence application. If there is more than one entity, please insert additional rows below as required.</w:t>
            </w:r>
          </w:p>
          <w:p w14:paraId="723A30A4" w14:textId="77777777" w:rsidR="005B4567" w:rsidRDefault="005B4567" w:rsidP="00077331">
            <w:pPr>
              <w:pStyle w:val="12pttext"/>
              <w:widowControl w:val="0"/>
              <w:rPr>
                <w:color w:val="7F7F7F"/>
              </w:rPr>
            </w:pPr>
          </w:p>
          <w:p w14:paraId="25CB8058" w14:textId="77777777" w:rsidR="005B4567" w:rsidRDefault="005B4567" w:rsidP="00077331">
            <w:pPr>
              <w:pStyle w:val="12pttext"/>
              <w:widowControl w:val="0"/>
              <w:rPr>
                <w:color w:val="7F7F7F"/>
              </w:rPr>
            </w:pPr>
          </w:p>
          <w:p w14:paraId="33B18452" w14:textId="77777777" w:rsidR="005B4567" w:rsidRDefault="005B4567" w:rsidP="00077331">
            <w:pPr>
              <w:pStyle w:val="12pttext"/>
              <w:widowControl w:val="0"/>
              <w:rPr>
                <w:color w:val="7F7F7F"/>
              </w:rPr>
            </w:pPr>
          </w:p>
          <w:p w14:paraId="16A75277" w14:textId="77777777" w:rsidR="005B4567" w:rsidRDefault="005B4567" w:rsidP="00077331">
            <w:pPr>
              <w:pStyle w:val="12pttext"/>
              <w:widowControl w:val="0"/>
              <w:rPr>
                <w:color w:val="7F7F7F"/>
              </w:rPr>
            </w:pPr>
          </w:p>
          <w:p w14:paraId="09ABE9B3" w14:textId="77777777" w:rsidR="005B4567" w:rsidRDefault="005B4567" w:rsidP="00077331">
            <w:pPr>
              <w:pStyle w:val="12pttext"/>
              <w:widowControl w:val="0"/>
            </w:pPr>
          </w:p>
          <w:p w14:paraId="077E3D58" w14:textId="77777777" w:rsidR="00EC13F6" w:rsidRDefault="00EC13F6" w:rsidP="00932810">
            <w:pPr>
              <w:pStyle w:val="12pttext"/>
              <w:widowControl w:val="0"/>
            </w:pPr>
          </w:p>
          <w:p w14:paraId="3E296AF4" w14:textId="77777777" w:rsidR="00932810" w:rsidRDefault="00932810" w:rsidP="00932810">
            <w:pPr>
              <w:pStyle w:val="12pttext"/>
              <w:widowControl w:val="0"/>
              <w:rPr>
                <w:rFonts w:cs="Arial"/>
                <w:color w:val="7F7F7F"/>
              </w:rPr>
            </w:pPr>
          </w:p>
        </w:tc>
      </w:tr>
      <w:tr w:rsidR="00932810" w14:paraId="06B7F752" w14:textId="77777777">
        <w:trPr>
          <w:trHeight w:val="562"/>
        </w:trPr>
        <w:tc>
          <w:tcPr>
            <w:tcW w:w="9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0AE26A" w14:textId="77777777" w:rsidR="00932810" w:rsidRDefault="00932810" w:rsidP="00932810">
            <w:pPr>
              <w:pStyle w:val="12pttext"/>
              <w:widowControl w:val="0"/>
              <w:rPr>
                <w:rFonts w:cs="Arial"/>
              </w:rPr>
            </w:pPr>
            <w:r>
              <w:rPr>
                <w:rFonts w:cs="Arial"/>
              </w:rPr>
              <w:t xml:space="preserve">d) Provide details of the intended intermediate use of the items.  </w:t>
            </w:r>
          </w:p>
          <w:p w14:paraId="269CE436" w14:textId="77777777" w:rsidR="00932810" w:rsidRDefault="00932810" w:rsidP="00932810">
            <w:pPr>
              <w:pStyle w:val="12pttext"/>
              <w:widowControl w:val="0"/>
              <w:rPr>
                <w:rFonts w:cs="Arial"/>
                <w:color w:val="7F7F7F"/>
              </w:rPr>
            </w:pPr>
            <w:r>
              <w:rPr>
                <w:rFonts w:cs="Arial"/>
                <w:color w:val="7F7F7F"/>
              </w:rPr>
              <w:t>Explain how the intermediate user intends to use the items.</w:t>
            </w:r>
          </w:p>
          <w:p w14:paraId="4E5C208A" w14:textId="77777777" w:rsidR="005B4567" w:rsidRDefault="005B4567" w:rsidP="00932810">
            <w:pPr>
              <w:pStyle w:val="12pttext"/>
              <w:widowControl w:val="0"/>
              <w:rPr>
                <w:rFonts w:cs="Arial"/>
                <w:color w:val="7F7F7F"/>
              </w:rPr>
            </w:pPr>
          </w:p>
          <w:p w14:paraId="516D73DC" w14:textId="77777777" w:rsidR="005B4567" w:rsidRDefault="005B4567" w:rsidP="00932810">
            <w:pPr>
              <w:pStyle w:val="12pttext"/>
              <w:widowControl w:val="0"/>
              <w:rPr>
                <w:rFonts w:cs="Arial"/>
                <w:color w:val="7F7F7F"/>
              </w:rPr>
            </w:pPr>
          </w:p>
          <w:p w14:paraId="19989921" w14:textId="77777777" w:rsidR="005B4567" w:rsidRDefault="005B4567" w:rsidP="00932810">
            <w:pPr>
              <w:pStyle w:val="12pttext"/>
              <w:widowControl w:val="0"/>
              <w:rPr>
                <w:rFonts w:cs="Arial"/>
                <w:color w:val="7F7F7F"/>
              </w:rPr>
            </w:pPr>
          </w:p>
          <w:p w14:paraId="27BDE464" w14:textId="77777777" w:rsidR="005B4567" w:rsidRDefault="005B4567" w:rsidP="00932810">
            <w:pPr>
              <w:pStyle w:val="12pttext"/>
              <w:widowControl w:val="0"/>
              <w:rPr>
                <w:rFonts w:cs="Arial"/>
                <w:color w:val="7F7F7F"/>
              </w:rPr>
            </w:pPr>
          </w:p>
          <w:p w14:paraId="028A9DDC" w14:textId="77777777" w:rsidR="005B4567" w:rsidRDefault="005B4567" w:rsidP="00932810">
            <w:pPr>
              <w:pStyle w:val="12pttext"/>
              <w:widowControl w:val="0"/>
              <w:rPr>
                <w:rFonts w:cs="Arial"/>
                <w:color w:val="7F7F7F"/>
              </w:rPr>
            </w:pPr>
          </w:p>
          <w:p w14:paraId="72D39A6D" w14:textId="77777777" w:rsidR="005B4567" w:rsidRDefault="005B4567" w:rsidP="00932810">
            <w:pPr>
              <w:pStyle w:val="12pttext"/>
              <w:widowControl w:val="0"/>
              <w:rPr>
                <w:rFonts w:cs="Arial"/>
                <w:color w:val="7F7F7F"/>
              </w:rPr>
            </w:pPr>
          </w:p>
          <w:p w14:paraId="4A10EF45" w14:textId="77777777" w:rsidR="00932810" w:rsidRDefault="00932810" w:rsidP="00A1732D">
            <w:pPr>
              <w:pStyle w:val="12pttext"/>
              <w:widowControl w:val="0"/>
              <w:rPr>
                <w:rFonts w:cs="Arial"/>
              </w:rPr>
            </w:pPr>
          </w:p>
        </w:tc>
      </w:tr>
      <w:tr w:rsidR="00080B70" w14:paraId="477BB40A" w14:textId="77777777">
        <w:trPr>
          <w:trHeight w:val="562"/>
        </w:trPr>
        <w:tc>
          <w:tcPr>
            <w:tcW w:w="9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53C16F" w14:textId="77777777" w:rsidR="00080B70" w:rsidRDefault="00932810" w:rsidP="00A1732D">
            <w:pPr>
              <w:pStyle w:val="12pttext"/>
              <w:widowControl w:val="0"/>
              <w:rPr>
                <w:rFonts w:cs="Arial"/>
              </w:rPr>
            </w:pPr>
            <w:r>
              <w:rPr>
                <w:rFonts w:cs="Arial"/>
              </w:rPr>
              <w:t xml:space="preserve">e) </w:t>
            </w:r>
            <w:r w:rsidR="005B4567">
              <w:rPr>
                <w:rFonts w:cs="Arial"/>
              </w:rPr>
              <w:t>Provide the name and address of the third party.</w:t>
            </w:r>
          </w:p>
          <w:p w14:paraId="746B662D" w14:textId="43EC34AE" w:rsidR="005B4567" w:rsidRDefault="005B4567" w:rsidP="00A1732D">
            <w:pPr>
              <w:pStyle w:val="12pttext"/>
              <w:widowControl w:val="0"/>
              <w:rPr>
                <w:rFonts w:cs="Arial"/>
                <w:color w:val="7F7F7F"/>
              </w:rPr>
            </w:pPr>
            <w:r>
              <w:rPr>
                <w:rFonts w:cs="Arial"/>
                <w:color w:val="7F7F7F"/>
              </w:rPr>
              <w:t>If there is more than one entity, please insert additional rows below as required.</w:t>
            </w:r>
          </w:p>
          <w:p w14:paraId="55261018" w14:textId="77777777" w:rsidR="005B4567" w:rsidRDefault="005B4567" w:rsidP="00A1732D">
            <w:pPr>
              <w:pStyle w:val="12pttext"/>
              <w:widowControl w:val="0"/>
              <w:rPr>
                <w:rFonts w:cs="Arial"/>
              </w:rPr>
            </w:pPr>
          </w:p>
          <w:p w14:paraId="34AF32A4" w14:textId="77777777" w:rsidR="005B4567" w:rsidRDefault="005B4567" w:rsidP="00A1732D">
            <w:pPr>
              <w:pStyle w:val="12pttext"/>
              <w:widowControl w:val="0"/>
              <w:rPr>
                <w:rFonts w:cs="Arial"/>
              </w:rPr>
            </w:pPr>
          </w:p>
          <w:p w14:paraId="3B06B756" w14:textId="77777777" w:rsidR="005B4567" w:rsidRDefault="005B4567" w:rsidP="00A1732D">
            <w:pPr>
              <w:pStyle w:val="12pttext"/>
              <w:widowControl w:val="0"/>
              <w:rPr>
                <w:rFonts w:cs="Arial"/>
              </w:rPr>
            </w:pPr>
          </w:p>
          <w:p w14:paraId="78A9AC43" w14:textId="77777777" w:rsidR="005B4567" w:rsidRDefault="005B4567" w:rsidP="00A1732D">
            <w:pPr>
              <w:pStyle w:val="12pttext"/>
              <w:widowControl w:val="0"/>
              <w:rPr>
                <w:rFonts w:cs="Arial"/>
              </w:rPr>
            </w:pPr>
          </w:p>
          <w:p w14:paraId="4E2AF8AF" w14:textId="77777777" w:rsidR="005B4567" w:rsidRDefault="005B4567" w:rsidP="00A1732D">
            <w:pPr>
              <w:pStyle w:val="12pttext"/>
              <w:widowControl w:val="0"/>
              <w:rPr>
                <w:rFonts w:cs="Arial"/>
              </w:rPr>
            </w:pPr>
          </w:p>
          <w:p w14:paraId="2CAFCB0C" w14:textId="77777777" w:rsidR="005E5E84" w:rsidRDefault="005E5E84" w:rsidP="00A1732D">
            <w:pPr>
              <w:pStyle w:val="12pttext"/>
              <w:widowControl w:val="0"/>
              <w:rPr>
                <w:rFonts w:cs="Arial"/>
              </w:rPr>
            </w:pPr>
          </w:p>
          <w:p w14:paraId="5C586DDE" w14:textId="3C085D23" w:rsidR="005B4567" w:rsidRDefault="005B4567" w:rsidP="00A1732D">
            <w:pPr>
              <w:pStyle w:val="12pttext"/>
              <w:widowControl w:val="0"/>
              <w:rPr>
                <w:rFonts w:cs="Arial"/>
              </w:rPr>
            </w:pPr>
          </w:p>
        </w:tc>
      </w:tr>
      <w:tr w:rsidR="00C94039" w14:paraId="7577C2D8" w14:textId="77777777" w:rsidTr="00A5483D">
        <w:trPr>
          <w:trHeight w:val="70"/>
        </w:trPr>
        <w:tc>
          <w:tcPr>
            <w:tcW w:w="9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41E21C" w14:textId="66FAFAA0" w:rsidR="00C94039" w:rsidRDefault="00C94039" w:rsidP="00A1732D">
            <w:pPr>
              <w:pStyle w:val="12pttext"/>
              <w:widowControl w:val="0"/>
              <w:rPr>
                <w:rFonts w:cs="Arial"/>
              </w:rPr>
            </w:pPr>
            <w:r>
              <w:rPr>
                <w:rFonts w:cs="Arial"/>
              </w:rPr>
              <w:t>f) Explain the role of the third party in the export</w:t>
            </w:r>
            <w:r w:rsidR="00FF6C40">
              <w:rPr>
                <w:rFonts w:cs="Arial"/>
              </w:rPr>
              <w:t>.</w:t>
            </w:r>
          </w:p>
          <w:p w14:paraId="43A92614" w14:textId="77777777" w:rsidR="00C94039" w:rsidRDefault="00C94039" w:rsidP="00A1732D">
            <w:pPr>
              <w:pStyle w:val="12pttext"/>
              <w:widowControl w:val="0"/>
              <w:rPr>
                <w:rFonts w:cs="Arial"/>
              </w:rPr>
            </w:pPr>
          </w:p>
          <w:p w14:paraId="2D1576F1" w14:textId="77777777" w:rsidR="00C94039" w:rsidRDefault="00C94039" w:rsidP="00A1732D">
            <w:pPr>
              <w:pStyle w:val="12pttext"/>
              <w:widowControl w:val="0"/>
              <w:rPr>
                <w:rFonts w:cs="Arial"/>
              </w:rPr>
            </w:pPr>
          </w:p>
          <w:p w14:paraId="5946D3C7" w14:textId="77777777" w:rsidR="00C94039" w:rsidRDefault="00C94039" w:rsidP="00A1732D">
            <w:pPr>
              <w:pStyle w:val="12pttext"/>
              <w:widowControl w:val="0"/>
              <w:rPr>
                <w:rFonts w:cs="Arial"/>
              </w:rPr>
            </w:pPr>
          </w:p>
          <w:p w14:paraId="5B070563" w14:textId="77777777" w:rsidR="00C94039" w:rsidRDefault="00C94039" w:rsidP="00A1732D">
            <w:pPr>
              <w:pStyle w:val="12pttext"/>
              <w:widowControl w:val="0"/>
              <w:rPr>
                <w:rFonts w:cs="Arial"/>
              </w:rPr>
            </w:pPr>
          </w:p>
          <w:p w14:paraId="56048F37" w14:textId="77777777" w:rsidR="00C94039" w:rsidRDefault="00C94039" w:rsidP="00A1732D">
            <w:pPr>
              <w:pStyle w:val="12pttext"/>
              <w:widowControl w:val="0"/>
              <w:rPr>
                <w:rFonts w:cs="Arial"/>
              </w:rPr>
            </w:pPr>
          </w:p>
          <w:p w14:paraId="65C29916" w14:textId="2C5C678D" w:rsidR="00C94039" w:rsidRDefault="00C94039" w:rsidP="00A1732D">
            <w:pPr>
              <w:pStyle w:val="12pttext"/>
              <w:widowControl w:val="0"/>
              <w:rPr>
                <w:rFonts w:cs="Arial"/>
              </w:rPr>
            </w:pPr>
          </w:p>
        </w:tc>
      </w:tr>
    </w:tbl>
    <w:p w14:paraId="6C77C2EF" w14:textId="77777777" w:rsidR="004A7462" w:rsidRDefault="004A7462">
      <w:pPr>
        <w:rPr>
          <w:rFonts w:ascii="Arial" w:hAnsi="Arial"/>
          <w:b/>
          <w:bCs/>
          <w:sz w:val="28"/>
          <w:szCs w:val="28"/>
        </w:rPr>
      </w:pPr>
    </w:p>
    <w:p w14:paraId="466E2DB2" w14:textId="497E3226" w:rsidR="00EC13F6" w:rsidRDefault="00A257D7">
      <w:r>
        <w:rPr>
          <w:rFonts w:ascii="Arial" w:hAnsi="Arial"/>
          <w:b/>
          <w:bCs/>
          <w:sz w:val="28"/>
          <w:szCs w:val="28"/>
        </w:rPr>
        <w:t>Section 7: Ultimate end-use</w:t>
      </w:r>
      <w:r w:rsidR="00662981">
        <w:rPr>
          <w:rFonts w:ascii="Arial" w:hAnsi="Arial"/>
          <w:b/>
          <w:bCs/>
          <w:sz w:val="28"/>
          <w:szCs w:val="28"/>
        </w:rPr>
        <w:t xml:space="preserve"> and Ultimate end-user</w:t>
      </w:r>
    </w:p>
    <w:tbl>
      <w:tblPr>
        <w:tblW w:w="9911" w:type="dxa"/>
        <w:tblCellMar>
          <w:left w:w="10" w:type="dxa"/>
          <w:right w:w="10" w:type="dxa"/>
        </w:tblCellMar>
        <w:tblLook w:val="04A0" w:firstRow="1" w:lastRow="0" w:firstColumn="1" w:lastColumn="0" w:noHBand="0" w:noVBand="1"/>
      </w:tblPr>
      <w:tblGrid>
        <w:gridCol w:w="9911"/>
      </w:tblGrid>
      <w:tr w:rsidR="00EC13F6" w14:paraId="08D60E1F" w14:textId="77777777" w:rsidTr="7368E613">
        <w:trPr>
          <w:trHeight w:val="2330"/>
        </w:trPr>
        <w:tc>
          <w:tcPr>
            <w:tcW w:w="99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52C144" w14:textId="018CF90C" w:rsidR="00B00288" w:rsidRDefault="009D1D55">
            <w:pPr>
              <w:pStyle w:val="12pttext"/>
              <w:widowControl w:val="0"/>
              <w:rPr>
                <w:rFonts w:cs="Arial"/>
              </w:rPr>
            </w:pPr>
            <w:r>
              <w:rPr>
                <w:rFonts w:cs="Arial"/>
              </w:rPr>
              <w:t xml:space="preserve">a) </w:t>
            </w:r>
            <w:r w:rsidR="008F6076">
              <w:rPr>
                <w:rFonts w:cs="Arial"/>
              </w:rPr>
              <w:t>Is the product</w:t>
            </w:r>
            <w:r w:rsidR="00BC775F">
              <w:rPr>
                <w:rFonts w:cs="Arial"/>
              </w:rPr>
              <w:t xml:space="preserve"> going to any ultimate end-users?</w:t>
            </w:r>
          </w:p>
          <w:p w14:paraId="65749135" w14:textId="369EA01A" w:rsidR="00654816" w:rsidRPr="005E5E84" w:rsidRDefault="00654816">
            <w:pPr>
              <w:pStyle w:val="12pttext"/>
              <w:widowControl w:val="0"/>
              <w:rPr>
                <w:rFonts w:cs="Arial"/>
                <w:color w:val="7F7F7F"/>
              </w:rPr>
            </w:pPr>
            <w:r w:rsidRPr="78DFE2F2">
              <w:rPr>
                <w:rFonts w:cs="Arial"/>
                <w:color w:val="7F7F7F" w:themeColor="text1" w:themeTint="80"/>
              </w:rPr>
              <w:t xml:space="preserve">There is an ultimate end-user if the product is being altered, processed, incorporated </w:t>
            </w:r>
            <w:r w:rsidR="004334CE">
              <w:rPr>
                <w:rFonts w:cs="Arial"/>
                <w:color w:val="7F7F7F" w:themeColor="text1" w:themeTint="80"/>
              </w:rPr>
              <w:t xml:space="preserve">and supplied to an entity other than the stated end-user, </w:t>
            </w:r>
            <w:r w:rsidRPr="78DFE2F2">
              <w:rPr>
                <w:rFonts w:cs="Arial"/>
                <w:color w:val="7F7F7F" w:themeColor="text1" w:themeTint="80"/>
              </w:rPr>
              <w:t>or held as stock.</w:t>
            </w:r>
          </w:p>
          <w:p w14:paraId="08B7654E" w14:textId="77777777" w:rsidR="001B2EF7" w:rsidRDefault="001B2EF7">
            <w:pPr>
              <w:pStyle w:val="12pttext"/>
              <w:widowControl w:val="0"/>
              <w:rPr>
                <w:rFonts w:cs="Arial"/>
              </w:rPr>
            </w:pPr>
          </w:p>
          <w:p w14:paraId="32792FA3" w14:textId="05E33618" w:rsidR="001B2EF7" w:rsidRDefault="001B2EF7">
            <w:pPr>
              <w:pStyle w:val="12pttext"/>
              <w:widowControl w:val="0"/>
              <w:rPr>
                <w:rFonts w:cs="Arial"/>
              </w:rPr>
            </w:pPr>
            <w:r>
              <w:rPr>
                <w:rFonts w:cs="Arial"/>
              </w:rPr>
              <w:t>Please delete an option: YES/NO</w:t>
            </w:r>
          </w:p>
          <w:p w14:paraId="452FD354" w14:textId="77777777" w:rsidR="001B2EF7" w:rsidRDefault="001B2EF7">
            <w:pPr>
              <w:pStyle w:val="12pttext"/>
              <w:widowControl w:val="0"/>
              <w:rPr>
                <w:rFonts w:cs="Arial"/>
              </w:rPr>
            </w:pPr>
          </w:p>
          <w:p w14:paraId="45091777" w14:textId="530B468D" w:rsidR="00EC13F6" w:rsidRPr="005E5E84" w:rsidRDefault="001B2EF7" w:rsidP="00F30E88">
            <w:pPr>
              <w:pStyle w:val="12pttext"/>
              <w:widowControl w:val="0"/>
              <w:rPr>
                <w:rFonts w:cs="Arial"/>
              </w:rPr>
            </w:pPr>
            <w:r>
              <w:rPr>
                <w:rFonts w:cs="Arial"/>
              </w:rPr>
              <w:t xml:space="preserve">If the answer is </w:t>
            </w:r>
            <w:r w:rsidR="005B0C10">
              <w:rPr>
                <w:rFonts w:cs="Arial"/>
              </w:rPr>
              <w:t>YES</w:t>
            </w:r>
            <w:r w:rsidR="005E5E84">
              <w:rPr>
                <w:rFonts w:cs="Arial"/>
              </w:rPr>
              <w:t>,</w:t>
            </w:r>
            <w:r>
              <w:rPr>
                <w:rFonts w:cs="Arial"/>
              </w:rPr>
              <w:t xml:space="preserve"> go to question b</w:t>
            </w:r>
            <w:r w:rsidR="005E5E84">
              <w:rPr>
                <w:rFonts w:cs="Arial"/>
              </w:rPr>
              <w:t xml:space="preserve">. </w:t>
            </w:r>
            <w:r w:rsidR="005B0C10">
              <w:rPr>
                <w:rFonts w:cs="Arial"/>
              </w:rPr>
              <w:t>If the answer is NO</w:t>
            </w:r>
            <w:r w:rsidR="005E5E84">
              <w:rPr>
                <w:rFonts w:cs="Arial"/>
              </w:rPr>
              <w:t>,</w:t>
            </w:r>
            <w:r w:rsidR="005B0C10">
              <w:rPr>
                <w:rFonts w:cs="Arial"/>
              </w:rPr>
              <w:t xml:space="preserve"> go to Section 8</w:t>
            </w:r>
            <w:r w:rsidR="005E5E84">
              <w:rPr>
                <w:rFonts w:cs="Arial"/>
              </w:rPr>
              <w:t>.</w:t>
            </w:r>
          </w:p>
        </w:tc>
      </w:tr>
      <w:tr w:rsidR="005B0C10" w14:paraId="3CE88A1D" w14:textId="77777777" w:rsidTr="7368E613">
        <w:trPr>
          <w:trHeight w:val="2791"/>
        </w:trPr>
        <w:tc>
          <w:tcPr>
            <w:tcW w:w="99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15935F" w14:textId="77777777" w:rsidR="005B0C10" w:rsidRDefault="00145917" w:rsidP="00145917">
            <w:pPr>
              <w:pStyle w:val="12pttext"/>
              <w:widowControl w:val="0"/>
              <w:rPr>
                <w:rFonts w:cs="Arial"/>
              </w:rPr>
            </w:pPr>
            <w:r>
              <w:rPr>
                <w:rFonts w:cs="Arial"/>
              </w:rPr>
              <w:lastRenderedPageBreak/>
              <w:t>b) Provide details about the ultimate end-use</w:t>
            </w:r>
            <w:r w:rsidR="00F30E88">
              <w:rPr>
                <w:rFonts w:cs="Arial"/>
              </w:rPr>
              <w:t>.</w:t>
            </w:r>
          </w:p>
          <w:p w14:paraId="7F23BB33" w14:textId="06642258" w:rsidR="00F30E88" w:rsidRDefault="007D7349" w:rsidP="00F30E88">
            <w:pPr>
              <w:pStyle w:val="12pttext"/>
              <w:widowControl w:val="0"/>
              <w:rPr>
                <w:rFonts w:cs="Arial"/>
                <w:color w:val="7F7F7F"/>
              </w:rPr>
            </w:pPr>
            <w:r w:rsidRPr="7368E613">
              <w:rPr>
                <w:rFonts w:cs="Arial"/>
                <w:color w:val="7F7F7F" w:themeColor="text1" w:themeTint="80"/>
              </w:rPr>
              <w:t xml:space="preserve">If the product is being </w:t>
            </w:r>
            <w:r w:rsidR="00B12C71">
              <w:rPr>
                <w:rFonts w:cs="Arial"/>
                <w:color w:val="7F7F7F" w:themeColor="text1" w:themeTint="80"/>
              </w:rPr>
              <w:t xml:space="preserve">altered, processed and/or </w:t>
            </w:r>
            <w:r w:rsidRPr="7368E613">
              <w:rPr>
                <w:rFonts w:cs="Arial"/>
                <w:color w:val="7F7F7F" w:themeColor="text1" w:themeTint="80"/>
              </w:rPr>
              <w:t>incorporated, d</w:t>
            </w:r>
            <w:r w:rsidR="00F30E88" w:rsidRPr="7368E613">
              <w:rPr>
                <w:rFonts w:cs="Arial"/>
                <w:color w:val="7F7F7F" w:themeColor="text1" w:themeTint="80"/>
              </w:rPr>
              <w:t xml:space="preserve">escribe the new product or higher-level system, explain what it is designed to do, and provide details of the intended end-use. </w:t>
            </w:r>
          </w:p>
          <w:p w14:paraId="02777C4F" w14:textId="2F9677E1" w:rsidR="00F30E88" w:rsidRDefault="00F30E88" w:rsidP="00145917">
            <w:pPr>
              <w:pStyle w:val="12pttext"/>
              <w:widowControl w:val="0"/>
              <w:rPr>
                <w:rFonts w:cs="Arial"/>
              </w:rPr>
            </w:pPr>
          </w:p>
        </w:tc>
      </w:tr>
      <w:tr w:rsidR="00EC13F6" w14:paraId="4BE72A5E" w14:textId="77777777" w:rsidTr="7368E613">
        <w:trPr>
          <w:trHeight w:val="562"/>
        </w:trPr>
        <w:tc>
          <w:tcPr>
            <w:tcW w:w="99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0A20E0" w14:textId="517D6BD8" w:rsidR="00145917" w:rsidRDefault="00145917" w:rsidP="00145917">
            <w:pPr>
              <w:pStyle w:val="12pttext"/>
              <w:widowControl w:val="0"/>
              <w:rPr>
                <w:rFonts w:cs="Arial"/>
              </w:rPr>
            </w:pPr>
            <w:r>
              <w:rPr>
                <w:rFonts w:cs="Arial"/>
              </w:rPr>
              <w:t xml:space="preserve">c) Provide the name and address of the </w:t>
            </w:r>
            <w:r w:rsidR="004A7462">
              <w:rPr>
                <w:rFonts w:cs="Arial"/>
              </w:rPr>
              <w:t>ultimate end-user.</w:t>
            </w:r>
          </w:p>
          <w:p w14:paraId="389C1EFF" w14:textId="539F22FF" w:rsidR="00145917" w:rsidRDefault="00145917" w:rsidP="00145917">
            <w:pPr>
              <w:pStyle w:val="12pttext"/>
              <w:widowControl w:val="0"/>
              <w:rPr>
                <w:rFonts w:cs="Arial"/>
                <w:color w:val="7F7F7F"/>
              </w:rPr>
            </w:pPr>
            <w:r>
              <w:rPr>
                <w:rFonts w:cs="Arial"/>
                <w:color w:val="7F7F7F"/>
              </w:rPr>
              <w:t>If there is more than one ultimate end user, please insert additional rows below as required. If the details aren’t known, please explain why.</w:t>
            </w:r>
          </w:p>
          <w:p w14:paraId="564D3378" w14:textId="77777777" w:rsidR="00EC13F6" w:rsidRDefault="00EC13F6">
            <w:pPr>
              <w:pStyle w:val="12pttext"/>
              <w:widowControl w:val="0"/>
              <w:rPr>
                <w:rFonts w:cs="Arial"/>
              </w:rPr>
            </w:pPr>
          </w:p>
          <w:p w14:paraId="6ABC5C5B" w14:textId="77777777" w:rsidR="00EC13F6" w:rsidRDefault="00EC13F6">
            <w:pPr>
              <w:pStyle w:val="12pttext"/>
              <w:widowControl w:val="0"/>
              <w:rPr>
                <w:rFonts w:cs="Arial"/>
              </w:rPr>
            </w:pPr>
          </w:p>
          <w:p w14:paraId="57300020" w14:textId="77777777" w:rsidR="00EC13F6" w:rsidRDefault="00EC13F6">
            <w:pPr>
              <w:pStyle w:val="12pttext"/>
              <w:widowControl w:val="0"/>
              <w:rPr>
                <w:rFonts w:cs="Arial"/>
              </w:rPr>
            </w:pPr>
          </w:p>
          <w:p w14:paraId="6781A922" w14:textId="77777777" w:rsidR="00EC13F6" w:rsidRDefault="00EC13F6">
            <w:pPr>
              <w:pStyle w:val="12pttext"/>
              <w:widowControl w:val="0"/>
              <w:rPr>
                <w:rFonts w:cs="Arial"/>
              </w:rPr>
            </w:pPr>
          </w:p>
          <w:p w14:paraId="74427190" w14:textId="77777777" w:rsidR="00EC13F6" w:rsidRDefault="00EC13F6">
            <w:pPr>
              <w:pStyle w:val="12pttext"/>
              <w:widowControl w:val="0"/>
              <w:rPr>
                <w:rFonts w:cs="Arial"/>
              </w:rPr>
            </w:pPr>
          </w:p>
          <w:p w14:paraId="3BAAC903" w14:textId="77777777" w:rsidR="00EC13F6" w:rsidRDefault="00EC13F6">
            <w:pPr>
              <w:pStyle w:val="12pttext"/>
              <w:widowControl w:val="0"/>
              <w:rPr>
                <w:rFonts w:cs="Arial"/>
              </w:rPr>
            </w:pPr>
          </w:p>
          <w:p w14:paraId="21EE3EAD" w14:textId="77777777" w:rsidR="00EC13F6" w:rsidRDefault="00EC13F6">
            <w:pPr>
              <w:pStyle w:val="12pttext"/>
              <w:widowControl w:val="0"/>
              <w:rPr>
                <w:rFonts w:cs="Arial"/>
              </w:rPr>
            </w:pPr>
          </w:p>
        </w:tc>
      </w:tr>
    </w:tbl>
    <w:p w14:paraId="4CF77F35" w14:textId="77777777" w:rsidR="00E25D60" w:rsidRDefault="00E25D60">
      <w:pPr>
        <w:pStyle w:val="12pttext"/>
        <w:widowControl w:val="0"/>
        <w:rPr>
          <w:rFonts w:cs="Arial"/>
          <w:b/>
          <w:bCs/>
          <w:color w:val="auto"/>
          <w:sz w:val="28"/>
          <w:szCs w:val="28"/>
        </w:rPr>
      </w:pPr>
    </w:p>
    <w:p w14:paraId="085B44E0" w14:textId="77777777" w:rsidR="00E25D60" w:rsidRDefault="00E25D60">
      <w:pPr>
        <w:pStyle w:val="12pttext"/>
        <w:widowControl w:val="0"/>
        <w:rPr>
          <w:rFonts w:cs="Arial"/>
          <w:b/>
          <w:bCs/>
          <w:color w:val="auto"/>
          <w:sz w:val="28"/>
          <w:szCs w:val="28"/>
        </w:rPr>
      </w:pPr>
    </w:p>
    <w:p w14:paraId="48FE4C6A" w14:textId="77777777" w:rsidR="00E25D60" w:rsidRDefault="00E25D60">
      <w:pPr>
        <w:pStyle w:val="12pttext"/>
        <w:widowControl w:val="0"/>
        <w:rPr>
          <w:rFonts w:cs="Arial"/>
          <w:b/>
          <w:bCs/>
          <w:color w:val="auto"/>
          <w:sz w:val="28"/>
          <w:szCs w:val="28"/>
        </w:rPr>
      </w:pPr>
    </w:p>
    <w:p w14:paraId="686E0B1A" w14:textId="77777777" w:rsidR="00E25D60" w:rsidRDefault="00E25D60">
      <w:pPr>
        <w:pStyle w:val="12pttext"/>
        <w:widowControl w:val="0"/>
        <w:rPr>
          <w:rFonts w:cs="Arial"/>
          <w:b/>
          <w:bCs/>
          <w:color w:val="auto"/>
          <w:sz w:val="28"/>
          <w:szCs w:val="28"/>
        </w:rPr>
      </w:pPr>
    </w:p>
    <w:p w14:paraId="3B28ABA6" w14:textId="77777777" w:rsidR="00E25D60" w:rsidRDefault="00E25D60">
      <w:pPr>
        <w:pStyle w:val="12pttext"/>
        <w:widowControl w:val="0"/>
        <w:rPr>
          <w:rFonts w:cs="Arial"/>
          <w:b/>
          <w:bCs/>
          <w:color w:val="auto"/>
          <w:sz w:val="28"/>
          <w:szCs w:val="28"/>
        </w:rPr>
      </w:pPr>
    </w:p>
    <w:p w14:paraId="7064C352" w14:textId="77777777" w:rsidR="00E25D60" w:rsidRDefault="00E25D60">
      <w:pPr>
        <w:pStyle w:val="12pttext"/>
        <w:widowControl w:val="0"/>
        <w:rPr>
          <w:rFonts w:cs="Arial"/>
          <w:b/>
          <w:bCs/>
          <w:color w:val="auto"/>
          <w:sz w:val="28"/>
          <w:szCs w:val="28"/>
        </w:rPr>
      </w:pPr>
    </w:p>
    <w:p w14:paraId="61730266" w14:textId="77777777" w:rsidR="00E25D60" w:rsidRDefault="00E25D60">
      <w:pPr>
        <w:pStyle w:val="12pttext"/>
        <w:widowControl w:val="0"/>
        <w:rPr>
          <w:rFonts w:cs="Arial"/>
          <w:b/>
          <w:bCs/>
          <w:color w:val="auto"/>
          <w:sz w:val="28"/>
          <w:szCs w:val="28"/>
        </w:rPr>
      </w:pPr>
    </w:p>
    <w:p w14:paraId="2412BB07" w14:textId="77777777" w:rsidR="00E25D60" w:rsidRDefault="00E25D60">
      <w:pPr>
        <w:pStyle w:val="12pttext"/>
        <w:widowControl w:val="0"/>
        <w:rPr>
          <w:rFonts w:cs="Arial"/>
          <w:b/>
          <w:bCs/>
          <w:color w:val="auto"/>
          <w:sz w:val="28"/>
          <w:szCs w:val="28"/>
        </w:rPr>
      </w:pPr>
    </w:p>
    <w:p w14:paraId="713B25C6" w14:textId="77777777" w:rsidR="009415A9" w:rsidRDefault="009415A9">
      <w:pPr>
        <w:pStyle w:val="12pttext"/>
        <w:widowControl w:val="0"/>
        <w:rPr>
          <w:rFonts w:cs="Arial"/>
          <w:b/>
          <w:bCs/>
          <w:color w:val="auto"/>
          <w:sz w:val="28"/>
          <w:szCs w:val="28"/>
        </w:rPr>
      </w:pPr>
    </w:p>
    <w:p w14:paraId="0E24A0EB" w14:textId="77777777" w:rsidR="004A7462" w:rsidRDefault="004A7462">
      <w:pPr>
        <w:pStyle w:val="12pttext"/>
        <w:widowControl w:val="0"/>
        <w:rPr>
          <w:rFonts w:cs="Arial"/>
          <w:b/>
          <w:bCs/>
          <w:color w:val="auto"/>
          <w:sz w:val="28"/>
          <w:szCs w:val="28"/>
        </w:rPr>
      </w:pPr>
    </w:p>
    <w:p w14:paraId="1FB3FBAB" w14:textId="77777777" w:rsidR="004A7462" w:rsidRDefault="004A7462">
      <w:pPr>
        <w:pStyle w:val="12pttext"/>
        <w:widowControl w:val="0"/>
        <w:rPr>
          <w:rFonts w:cs="Arial"/>
          <w:b/>
          <w:bCs/>
          <w:color w:val="auto"/>
          <w:sz w:val="28"/>
          <w:szCs w:val="28"/>
        </w:rPr>
      </w:pPr>
    </w:p>
    <w:p w14:paraId="3231D70E" w14:textId="77777777" w:rsidR="004A7462" w:rsidRDefault="004A7462">
      <w:pPr>
        <w:pStyle w:val="12pttext"/>
        <w:widowControl w:val="0"/>
        <w:rPr>
          <w:rFonts w:cs="Arial"/>
          <w:b/>
          <w:bCs/>
          <w:color w:val="auto"/>
          <w:sz w:val="28"/>
          <w:szCs w:val="28"/>
        </w:rPr>
      </w:pPr>
    </w:p>
    <w:p w14:paraId="4655A409" w14:textId="77777777" w:rsidR="004A7462" w:rsidRDefault="004A7462">
      <w:pPr>
        <w:pStyle w:val="12pttext"/>
        <w:widowControl w:val="0"/>
        <w:rPr>
          <w:rFonts w:cs="Arial"/>
          <w:b/>
          <w:bCs/>
          <w:color w:val="auto"/>
          <w:sz w:val="28"/>
          <w:szCs w:val="28"/>
        </w:rPr>
      </w:pPr>
    </w:p>
    <w:p w14:paraId="5A87AA0F" w14:textId="77777777" w:rsidR="004A7462" w:rsidRDefault="004A7462">
      <w:pPr>
        <w:pStyle w:val="12pttext"/>
        <w:widowControl w:val="0"/>
        <w:rPr>
          <w:rFonts w:cs="Arial"/>
          <w:b/>
          <w:bCs/>
          <w:color w:val="auto"/>
          <w:sz w:val="28"/>
          <w:szCs w:val="28"/>
        </w:rPr>
      </w:pPr>
    </w:p>
    <w:p w14:paraId="406496A6" w14:textId="77777777" w:rsidR="004A7462" w:rsidRDefault="004A7462">
      <w:pPr>
        <w:pStyle w:val="12pttext"/>
        <w:widowControl w:val="0"/>
        <w:rPr>
          <w:rFonts w:cs="Arial"/>
          <w:b/>
          <w:bCs/>
          <w:color w:val="auto"/>
          <w:sz w:val="28"/>
          <w:szCs w:val="28"/>
        </w:rPr>
      </w:pPr>
    </w:p>
    <w:p w14:paraId="4B770B24" w14:textId="77777777" w:rsidR="004A7462" w:rsidRDefault="004A7462">
      <w:pPr>
        <w:pStyle w:val="12pttext"/>
        <w:widowControl w:val="0"/>
        <w:rPr>
          <w:rFonts w:cs="Arial"/>
          <w:b/>
          <w:bCs/>
          <w:color w:val="auto"/>
          <w:sz w:val="28"/>
          <w:szCs w:val="28"/>
        </w:rPr>
      </w:pPr>
    </w:p>
    <w:p w14:paraId="03DB84D9" w14:textId="77777777" w:rsidR="005D5EBC" w:rsidRDefault="005D5EBC">
      <w:pPr>
        <w:pStyle w:val="12pttext"/>
        <w:widowControl w:val="0"/>
        <w:rPr>
          <w:rFonts w:cs="Arial"/>
          <w:b/>
          <w:bCs/>
          <w:color w:val="auto"/>
          <w:sz w:val="28"/>
          <w:szCs w:val="28"/>
        </w:rPr>
      </w:pPr>
    </w:p>
    <w:p w14:paraId="46E0AAA3" w14:textId="77777777" w:rsidR="005D5EBC" w:rsidRDefault="005D5EBC">
      <w:pPr>
        <w:pStyle w:val="12pttext"/>
        <w:widowControl w:val="0"/>
        <w:rPr>
          <w:rFonts w:cs="Arial"/>
          <w:b/>
          <w:bCs/>
          <w:color w:val="auto"/>
          <w:sz w:val="28"/>
          <w:szCs w:val="28"/>
        </w:rPr>
      </w:pPr>
    </w:p>
    <w:p w14:paraId="57CF297E" w14:textId="77777777" w:rsidR="005D5EBC" w:rsidRDefault="005D5EBC">
      <w:pPr>
        <w:pStyle w:val="12pttext"/>
        <w:widowControl w:val="0"/>
        <w:rPr>
          <w:rFonts w:cs="Arial"/>
          <w:b/>
          <w:bCs/>
          <w:color w:val="auto"/>
          <w:sz w:val="28"/>
          <w:szCs w:val="28"/>
        </w:rPr>
      </w:pPr>
    </w:p>
    <w:p w14:paraId="27730086" w14:textId="77777777" w:rsidR="005D5EBC" w:rsidRDefault="005D5EBC">
      <w:pPr>
        <w:pStyle w:val="12pttext"/>
        <w:widowControl w:val="0"/>
        <w:rPr>
          <w:rFonts w:cs="Arial"/>
          <w:b/>
          <w:bCs/>
          <w:color w:val="auto"/>
          <w:sz w:val="28"/>
          <w:szCs w:val="28"/>
        </w:rPr>
      </w:pPr>
    </w:p>
    <w:p w14:paraId="39239C96" w14:textId="77777777" w:rsidR="005D5EBC" w:rsidRDefault="005D5EBC">
      <w:pPr>
        <w:pStyle w:val="12pttext"/>
        <w:widowControl w:val="0"/>
        <w:rPr>
          <w:rFonts w:cs="Arial"/>
          <w:b/>
          <w:bCs/>
          <w:color w:val="auto"/>
          <w:sz w:val="28"/>
          <w:szCs w:val="28"/>
        </w:rPr>
      </w:pPr>
    </w:p>
    <w:p w14:paraId="3D77E8DC" w14:textId="77777777" w:rsidR="005D5EBC" w:rsidRDefault="005D5EBC">
      <w:pPr>
        <w:pStyle w:val="12pttext"/>
        <w:widowControl w:val="0"/>
        <w:rPr>
          <w:rFonts w:cs="Arial"/>
          <w:b/>
          <w:bCs/>
          <w:color w:val="auto"/>
          <w:sz w:val="28"/>
          <w:szCs w:val="28"/>
        </w:rPr>
      </w:pPr>
    </w:p>
    <w:p w14:paraId="29B51A57" w14:textId="77777777" w:rsidR="005D5EBC" w:rsidRDefault="005D5EBC">
      <w:pPr>
        <w:pStyle w:val="12pttext"/>
        <w:widowControl w:val="0"/>
        <w:rPr>
          <w:rFonts w:cs="Arial"/>
          <w:b/>
          <w:bCs/>
          <w:color w:val="auto"/>
          <w:sz w:val="28"/>
          <w:szCs w:val="28"/>
        </w:rPr>
      </w:pPr>
    </w:p>
    <w:p w14:paraId="22D49C86" w14:textId="77777777" w:rsidR="005D5EBC" w:rsidRDefault="005D5EBC">
      <w:pPr>
        <w:pStyle w:val="12pttext"/>
        <w:widowControl w:val="0"/>
        <w:rPr>
          <w:rFonts w:cs="Arial"/>
          <w:b/>
          <w:bCs/>
          <w:color w:val="auto"/>
          <w:sz w:val="28"/>
          <w:szCs w:val="28"/>
        </w:rPr>
      </w:pPr>
    </w:p>
    <w:p w14:paraId="078C76CB" w14:textId="77777777" w:rsidR="005D5EBC" w:rsidRDefault="005D5EBC">
      <w:pPr>
        <w:pStyle w:val="12pttext"/>
        <w:widowControl w:val="0"/>
        <w:rPr>
          <w:rFonts w:cs="Arial"/>
          <w:b/>
          <w:bCs/>
          <w:color w:val="auto"/>
          <w:sz w:val="28"/>
          <w:szCs w:val="28"/>
        </w:rPr>
      </w:pPr>
    </w:p>
    <w:p w14:paraId="0F644124" w14:textId="46B93D72" w:rsidR="00EC13F6" w:rsidRDefault="00A257D7">
      <w:pPr>
        <w:pStyle w:val="12pttext"/>
        <w:widowControl w:val="0"/>
        <w:rPr>
          <w:rFonts w:cs="Arial"/>
          <w:b/>
          <w:bCs/>
          <w:color w:val="auto"/>
          <w:sz w:val="28"/>
          <w:szCs w:val="28"/>
        </w:rPr>
      </w:pPr>
      <w:r>
        <w:rPr>
          <w:rFonts w:cs="Arial"/>
          <w:b/>
          <w:bCs/>
          <w:color w:val="auto"/>
          <w:sz w:val="28"/>
          <w:szCs w:val="28"/>
        </w:rPr>
        <w:lastRenderedPageBreak/>
        <w:t>Section 8: End-user sign and date</w:t>
      </w:r>
    </w:p>
    <w:p w14:paraId="1423BE40" w14:textId="77777777" w:rsidR="00EC13F6" w:rsidRDefault="00EC13F6">
      <w:pPr>
        <w:pStyle w:val="12pttext"/>
        <w:widowControl w:val="0"/>
        <w:rPr>
          <w:rFonts w:cs="Arial"/>
          <w:b/>
          <w:bCs/>
          <w:color w:val="auto"/>
          <w:sz w:val="28"/>
          <w:szCs w:val="28"/>
        </w:rPr>
      </w:pPr>
    </w:p>
    <w:p w14:paraId="3A464B42" w14:textId="77777777" w:rsidR="00EC13F6" w:rsidRDefault="00A257D7">
      <w:pPr>
        <w:widowControl w:val="0"/>
        <w:rPr>
          <w:rFonts w:ascii="Arial" w:hAnsi="Arial"/>
        </w:rPr>
      </w:pPr>
      <w:r>
        <w:rPr>
          <w:rFonts w:ascii="Arial" w:hAnsi="Arial"/>
        </w:rPr>
        <w:t>Complete this section if you’re an end-user who is going to:</w:t>
      </w:r>
    </w:p>
    <w:p w14:paraId="35C1EAAF" w14:textId="77777777" w:rsidR="00EC13F6" w:rsidRDefault="00A257D7">
      <w:pPr>
        <w:pStyle w:val="ListParagraph"/>
        <w:widowControl w:val="0"/>
        <w:numPr>
          <w:ilvl w:val="0"/>
          <w:numId w:val="2"/>
        </w:numPr>
        <w:spacing w:after="0" w:line="240" w:lineRule="auto"/>
        <w:textAlignment w:val="baseline"/>
        <w:rPr>
          <w:rFonts w:ascii="Arial" w:hAnsi="Arial"/>
        </w:rPr>
      </w:pPr>
      <w:r>
        <w:rPr>
          <w:rFonts w:ascii="Arial" w:hAnsi="Arial"/>
        </w:rPr>
        <w:t>use the exported items</w:t>
      </w:r>
    </w:p>
    <w:p w14:paraId="6B550EE4" w14:textId="77777777" w:rsidR="00EC13F6" w:rsidRDefault="00A257D7">
      <w:pPr>
        <w:pStyle w:val="ListParagraph"/>
        <w:widowControl w:val="0"/>
        <w:numPr>
          <w:ilvl w:val="0"/>
          <w:numId w:val="2"/>
        </w:numPr>
        <w:spacing w:after="0" w:line="240" w:lineRule="auto"/>
        <w:textAlignment w:val="baseline"/>
        <w:rPr>
          <w:rFonts w:ascii="Arial" w:hAnsi="Arial"/>
        </w:rPr>
      </w:pPr>
      <w:r>
        <w:rPr>
          <w:rFonts w:ascii="Arial" w:hAnsi="Arial"/>
        </w:rPr>
        <w:t>incorporate the exported items</w:t>
      </w:r>
    </w:p>
    <w:p w14:paraId="3929406F" w14:textId="77777777" w:rsidR="00EC13F6" w:rsidRDefault="00A257D7">
      <w:pPr>
        <w:pStyle w:val="ListParagraph"/>
        <w:widowControl w:val="0"/>
        <w:numPr>
          <w:ilvl w:val="0"/>
          <w:numId w:val="2"/>
        </w:numPr>
        <w:spacing w:after="0" w:line="240" w:lineRule="auto"/>
        <w:textAlignment w:val="baseline"/>
        <w:rPr>
          <w:rFonts w:ascii="Arial" w:hAnsi="Arial"/>
        </w:rPr>
      </w:pPr>
      <w:r>
        <w:rPr>
          <w:rFonts w:ascii="Arial" w:hAnsi="Arial"/>
        </w:rPr>
        <w:t>receive the exported items from the stockist named as the consignee in Section 3</w:t>
      </w:r>
    </w:p>
    <w:p w14:paraId="7E99A2AF" w14:textId="77777777" w:rsidR="00EC13F6" w:rsidRDefault="00EC13F6">
      <w:pPr>
        <w:pStyle w:val="ListParagraph"/>
        <w:widowControl w:val="0"/>
        <w:rPr>
          <w:rFonts w:ascii="Arial" w:hAnsi="Arial"/>
        </w:rPr>
      </w:pPr>
    </w:p>
    <w:p w14:paraId="1E0EA128" w14:textId="22DBA963" w:rsidR="000256F6" w:rsidRDefault="00A257D7">
      <w:pPr>
        <w:widowControl w:val="0"/>
        <w:rPr>
          <w:rFonts w:ascii="Arial" w:hAnsi="Arial"/>
        </w:rPr>
      </w:pPr>
      <w:r>
        <w:rPr>
          <w:rFonts w:ascii="Arial" w:hAnsi="Arial"/>
        </w:rPr>
        <w:t>If none of these apply,</w:t>
      </w:r>
      <w:r w:rsidR="00672124">
        <w:rPr>
          <w:rFonts w:ascii="Arial" w:hAnsi="Arial"/>
        </w:rPr>
        <w:t xml:space="preserve"> enter ‘Not applicable’ on the line below and </w:t>
      </w:r>
      <w:r>
        <w:rPr>
          <w:rFonts w:ascii="Arial" w:hAnsi="Arial"/>
        </w:rPr>
        <w:t xml:space="preserve">complete Section 9 instead. </w:t>
      </w:r>
    </w:p>
    <w:p w14:paraId="7562BF17" w14:textId="77777777" w:rsidR="000149CC" w:rsidRDefault="000149CC">
      <w:pPr>
        <w:widowControl w:val="0"/>
        <w:rPr>
          <w:rFonts w:ascii="Arial" w:hAnsi="Arial"/>
        </w:rPr>
      </w:pPr>
    </w:p>
    <w:p w14:paraId="7C45A92C" w14:textId="77777777" w:rsidR="00EC13F6" w:rsidRDefault="00A257D7">
      <w:pPr>
        <w:widowControl w:val="0"/>
      </w:pPr>
      <w:r>
        <w:rPr>
          <w:noProof/>
          <w:sz w:val="28"/>
          <w:szCs w:val="28"/>
        </w:rPr>
        <mc:AlternateContent>
          <mc:Choice Requires="wps">
            <w:drawing>
              <wp:anchor distT="0" distB="0" distL="114300" distR="114300" simplePos="0" relativeHeight="251658244" behindDoc="0" locked="0" layoutInCell="1" allowOverlap="1" wp14:anchorId="4F24CEEF" wp14:editId="52237832">
                <wp:simplePos x="0" y="0"/>
                <wp:positionH relativeFrom="column">
                  <wp:posOffset>3026</wp:posOffset>
                </wp:positionH>
                <wp:positionV relativeFrom="paragraph">
                  <wp:posOffset>129049</wp:posOffset>
                </wp:positionV>
                <wp:extent cx="6144896" cy="5715"/>
                <wp:effectExtent l="0" t="0" r="27304" b="32385"/>
                <wp:wrapNone/>
                <wp:docPr id="1076186441" name="Straight Connector 4">
                  <a:extLst xmlns:a="http://schemas.openxmlformats.org/drawingml/2006/main">
                    <a:ext uri="{FF2B5EF4-FFF2-40B4-BE49-F238E27FC236}">
                      <a16:creationId xmlns:a16="http://schemas.microsoft.com/office/drawing/2014/main" id="{5BFF547D-99C6-4BD2-92D8-A310746D8914}"/>
                    </a:ext>
                  </a:extLst>
                </wp:docPr>
                <wp:cNvGraphicFramePr/>
                <a:graphic xmlns:a="http://schemas.openxmlformats.org/drawingml/2006/main">
                  <a:graphicData uri="http://schemas.microsoft.com/office/word/2010/wordprocessingShape">
                    <wps:wsp>
                      <wps:cNvCnPr/>
                      <wps:spPr>
                        <a:xfrm flipV="1">
                          <a:off x="0" y="0"/>
                          <a:ext cx="6144896" cy="5715"/>
                        </a:xfrm>
                        <a:prstGeom prst="straightConnector1">
                          <a:avLst/>
                        </a:prstGeom>
                        <a:noFill/>
                        <a:ln w="6345" cap="flat">
                          <a:solidFill>
                            <a:srgbClr val="747474"/>
                          </a:solidFill>
                          <a:prstDash val="solid"/>
                          <a:miter/>
                        </a:ln>
                      </wps:spPr>
                      <wps:bodyPr/>
                    </wps:wsp>
                  </a:graphicData>
                </a:graphic>
              </wp:anchor>
            </w:drawing>
          </mc:Choice>
          <mc:Fallback>
            <w:pict>
              <v:shapetype w14:anchorId="70394181" id="_x0000_t32" coordsize="21600,21600" o:spt="32" o:oned="t" path="m,l21600,21600e" filled="f">
                <v:path arrowok="t" fillok="f" o:connecttype="none"/>
                <o:lock v:ext="edit" shapetype="t"/>
              </v:shapetype>
              <v:shape id="Straight Connector 4" o:spid="_x0000_s1026" type="#_x0000_t32" style="position:absolute;margin-left:.25pt;margin-top:10.15pt;width:483.85pt;height:.45pt;flip:y;z-index:2516582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" strokecolor="#747474" strokeweight=".17625mm">
                <v:stroke joinstyle="miter"/>
              </v:shape>
            </w:pict>
          </mc:Fallback>
        </mc:AlternateContent>
      </w:r>
    </w:p>
    <w:p w14:paraId="1777F339" w14:textId="77777777" w:rsidR="00EC13F6" w:rsidRDefault="00A257D7">
      <w:pPr>
        <w:pStyle w:val="12pttext"/>
        <w:widowControl w:val="0"/>
      </w:pPr>
      <w:r>
        <w:t>I certify that I have the authority to sign for the end-user of the items described in Section 2, which will be supplied by the UK exporter named in Section 1.</w:t>
      </w:r>
    </w:p>
    <w:p w14:paraId="6FBA9D75" w14:textId="77777777" w:rsidR="00EC13F6" w:rsidRDefault="00EC13F6">
      <w:pPr>
        <w:pStyle w:val="12pttext"/>
        <w:widowControl w:val="0"/>
      </w:pPr>
    </w:p>
    <w:p w14:paraId="653783D8" w14:textId="77777777" w:rsidR="00EC13F6" w:rsidRDefault="00A257D7">
      <w:pPr>
        <w:pStyle w:val="12pttext"/>
        <w:widowControl w:val="0"/>
      </w:pPr>
      <w:r>
        <w:t xml:space="preserve">I certify that: </w:t>
      </w:r>
    </w:p>
    <w:p w14:paraId="1DC9D681" w14:textId="77777777" w:rsidR="00EC13F6" w:rsidRDefault="00EC13F6">
      <w:pPr>
        <w:pStyle w:val="12pttext"/>
        <w:widowControl w:val="0"/>
      </w:pPr>
    </w:p>
    <w:p w14:paraId="6336CEF4" w14:textId="77777777" w:rsidR="00EC13F6" w:rsidRDefault="00A257D7">
      <w:pPr>
        <w:pStyle w:val="12pttext"/>
        <w:widowControl w:val="0"/>
        <w:numPr>
          <w:ilvl w:val="0"/>
          <w:numId w:val="5"/>
        </w:numPr>
      </w:pPr>
      <w:r>
        <w:t>the end-user will use the items for the purposes described in Section 5</w:t>
      </w:r>
    </w:p>
    <w:p w14:paraId="48AE5A68" w14:textId="77777777" w:rsidR="00EC13F6" w:rsidRDefault="00A257D7">
      <w:pPr>
        <w:pStyle w:val="12pttext"/>
        <w:widowControl w:val="0"/>
        <w:numPr>
          <w:ilvl w:val="0"/>
          <w:numId w:val="5"/>
        </w:numPr>
      </w:pPr>
      <w:r>
        <w:t>the items will not be used for any purpose connected with chemical, biological or nuclear weapons, or missiles capable of delivering such weapons</w:t>
      </w:r>
    </w:p>
    <w:p w14:paraId="63CF139B" w14:textId="77777777" w:rsidR="00EC13F6" w:rsidRDefault="00A257D7">
      <w:pPr>
        <w:pStyle w:val="12pttext"/>
        <w:widowControl w:val="0"/>
        <w:numPr>
          <w:ilvl w:val="0"/>
          <w:numId w:val="5"/>
        </w:numPr>
      </w:pPr>
      <w:r>
        <w:t>the items will not be re-exported or otherwise resold or transferred if it is known or suspected that they are intended or likely to be used for such purposes</w:t>
      </w:r>
    </w:p>
    <w:p w14:paraId="1A301A9F" w14:textId="77777777" w:rsidR="00EC13F6" w:rsidRDefault="00A257D7">
      <w:pPr>
        <w:pStyle w:val="12pttext"/>
        <w:widowControl w:val="0"/>
        <w:numPr>
          <w:ilvl w:val="0"/>
          <w:numId w:val="5"/>
        </w:numPr>
      </w:pPr>
      <w:r>
        <w:t xml:space="preserve">the items will not be re-exported or otherwise resold or transferred to a </w:t>
      </w:r>
      <w:hyperlink r:id="rId16" w:history="1">
        <w:r w:rsidR="00EC13F6">
          <w:rPr>
            <w:rStyle w:val="Hyperlink"/>
          </w:rPr>
          <w:t>destination subject to UN, EU, UK, OSCE sanctions or embargo</w:t>
        </w:r>
      </w:hyperlink>
      <w:r>
        <w:rPr>
          <w:rStyle w:val="Hyperlink"/>
        </w:rPr>
        <w:t>es</w:t>
      </w:r>
      <w:r>
        <w:t xml:space="preserve"> where that act would be in breach of the terms of those measures</w:t>
      </w:r>
    </w:p>
    <w:p w14:paraId="4279FC29" w14:textId="77777777" w:rsidR="00EC13F6" w:rsidRDefault="00A257D7">
      <w:pPr>
        <w:pStyle w:val="12pttext"/>
        <w:widowControl w:val="0"/>
        <w:numPr>
          <w:ilvl w:val="0"/>
          <w:numId w:val="5"/>
        </w:numPr>
      </w:pPr>
      <w:r>
        <w:t xml:space="preserve">the items, or any replica thereof, will not be used in any “nuclear explosive </w:t>
      </w:r>
      <w:proofErr w:type="spellStart"/>
      <w:r>
        <w:t>activity”</w:t>
      </w:r>
      <w:r>
        <w:rPr>
          <w:vertAlign w:val="superscript"/>
        </w:rPr>
        <w:t>i</w:t>
      </w:r>
      <w:proofErr w:type="spellEnd"/>
      <w:r>
        <w:t xml:space="preserve"> or “unsafeguarded nuclear fuel </w:t>
      </w:r>
      <w:proofErr w:type="spellStart"/>
      <w:r>
        <w:t>cycle”</w:t>
      </w:r>
      <w:r>
        <w:rPr>
          <w:vertAlign w:val="superscript"/>
        </w:rPr>
        <w:t>ii</w:t>
      </w:r>
      <w:proofErr w:type="spellEnd"/>
    </w:p>
    <w:p w14:paraId="5CCB85C9" w14:textId="77777777" w:rsidR="00EC13F6" w:rsidRDefault="00EC13F6">
      <w:pPr>
        <w:pStyle w:val="12pttext"/>
        <w:widowControl w:val="0"/>
      </w:pPr>
    </w:p>
    <w:p w14:paraId="06D86882" w14:textId="77777777" w:rsidR="00EC13F6" w:rsidRDefault="00EC13F6">
      <w:pPr>
        <w:pStyle w:val="12pttext"/>
        <w:widowControl w:val="0"/>
      </w:pPr>
    </w:p>
    <w:p w14:paraId="372DF9B3" w14:textId="77777777" w:rsidR="00EC13F6" w:rsidRDefault="00A257D7">
      <w:pPr>
        <w:pStyle w:val="12pttext"/>
        <w:widowControl w:val="0"/>
      </w:pPr>
      <w:r>
        <w:t>Sign Here ____________________________       Date ________________________________</w:t>
      </w:r>
    </w:p>
    <w:p w14:paraId="79D123E3" w14:textId="77777777" w:rsidR="00EC13F6" w:rsidRDefault="00A257D7">
      <w:pPr>
        <w:pStyle w:val="12pttext"/>
        <w:widowControl w:val="0"/>
        <w:ind w:left="720" w:firstLine="720"/>
      </w:pPr>
      <w:r>
        <w:rPr>
          <w:iCs/>
        </w:rPr>
        <w:tab/>
      </w:r>
    </w:p>
    <w:p w14:paraId="675AAFD4" w14:textId="77777777" w:rsidR="00EC13F6" w:rsidRDefault="00EC13F6">
      <w:pPr>
        <w:pStyle w:val="12pttext"/>
        <w:widowControl w:val="0"/>
      </w:pPr>
    </w:p>
    <w:p w14:paraId="44C1AA48" w14:textId="60C85612" w:rsidR="00EC13F6" w:rsidRPr="00AF4E6E" w:rsidRDefault="00A257D7">
      <w:pPr>
        <w:pStyle w:val="12pttext"/>
        <w:widowControl w:val="0"/>
      </w:pPr>
      <w:r>
        <w:t xml:space="preserve">Print </w:t>
      </w:r>
      <w:r w:rsidR="00AF4E6E">
        <w:t xml:space="preserve">Full </w:t>
      </w:r>
      <w:r>
        <w:t>Name ________________________      Job Role ______________________________</w:t>
      </w:r>
    </w:p>
    <w:p w14:paraId="54AE67CB" w14:textId="77777777" w:rsidR="00EC13F6" w:rsidRDefault="00EC13F6">
      <w:pPr>
        <w:pStyle w:val="12pttext"/>
        <w:widowControl w:val="0"/>
        <w:rPr>
          <w:sz w:val="16"/>
          <w:szCs w:val="16"/>
          <w:u w:val="single"/>
        </w:rPr>
      </w:pPr>
    </w:p>
    <w:p w14:paraId="41D0B634" w14:textId="77777777" w:rsidR="00EC13F6" w:rsidRDefault="00EC13F6">
      <w:pPr>
        <w:pStyle w:val="12pttext"/>
        <w:widowControl w:val="0"/>
        <w:rPr>
          <w:b/>
          <w:bCs/>
          <w:sz w:val="16"/>
          <w:szCs w:val="16"/>
        </w:rPr>
      </w:pPr>
    </w:p>
    <w:p w14:paraId="7EEAD276" w14:textId="77777777" w:rsidR="00EC13F6" w:rsidRDefault="00A257D7">
      <w:pPr>
        <w:pStyle w:val="12pttext"/>
        <w:widowControl w:val="0"/>
      </w:pPr>
      <w:r>
        <w:t>Official Stamp  ________________________     Translation _____________________________</w:t>
      </w:r>
    </w:p>
    <w:p w14:paraId="1198F673" w14:textId="77777777" w:rsidR="00EC13F6" w:rsidRDefault="00A257D7">
      <w:pPr>
        <w:pStyle w:val="12pttext"/>
        <w:widowControl w:val="0"/>
      </w:pPr>
      <w:r>
        <w:t>(optional)                                                              (if applicable)</w:t>
      </w:r>
    </w:p>
    <w:p w14:paraId="34335DBD" w14:textId="77777777" w:rsidR="00EC13F6" w:rsidRDefault="00EC13F6">
      <w:pPr>
        <w:pStyle w:val="12pttext"/>
        <w:widowControl w:val="0"/>
      </w:pPr>
    </w:p>
    <w:p w14:paraId="319FEBD6" w14:textId="77777777" w:rsidR="00EC13F6" w:rsidRDefault="00A257D7">
      <w:pPr>
        <w:pStyle w:val="12pttext"/>
        <w:widowControl w:val="0"/>
        <w:rPr>
          <w:b/>
          <w:bCs/>
          <w:sz w:val="16"/>
          <w:szCs w:val="16"/>
        </w:rPr>
      </w:pPr>
      <w:r>
        <w:rPr>
          <w:b/>
          <w:bCs/>
          <w:sz w:val="16"/>
          <w:szCs w:val="16"/>
        </w:rPr>
        <w:t>Note</w:t>
      </w:r>
    </w:p>
    <w:p w14:paraId="5F2731DA" w14:textId="77777777" w:rsidR="00EC13F6" w:rsidRDefault="00A257D7">
      <w:pPr>
        <w:pStyle w:val="12pttext"/>
        <w:widowControl w:val="0"/>
      </w:pPr>
      <w:proofErr w:type="spellStart"/>
      <w:r>
        <w:rPr>
          <w:vertAlign w:val="superscript"/>
        </w:rPr>
        <w:t>i</w:t>
      </w:r>
      <w:proofErr w:type="spellEnd"/>
      <w:r>
        <w:rPr>
          <w:vertAlign w:val="superscript"/>
        </w:rPr>
        <w:t xml:space="preserve"> </w:t>
      </w:r>
      <w:r>
        <w:rPr>
          <w:sz w:val="16"/>
          <w:szCs w:val="16"/>
        </w:rPr>
        <w:t>Includes research on or development, design, manufacture, construction, testing or maintenance of any nuclear explosive device or components of subsystems of such a device.</w:t>
      </w:r>
    </w:p>
    <w:p w14:paraId="7DB0727A" w14:textId="77777777" w:rsidR="00EC13F6" w:rsidRDefault="00EC13F6">
      <w:pPr>
        <w:pStyle w:val="12pttext"/>
        <w:widowControl w:val="0"/>
        <w:rPr>
          <w:sz w:val="16"/>
          <w:szCs w:val="16"/>
        </w:rPr>
      </w:pPr>
    </w:p>
    <w:p w14:paraId="75249CF1" w14:textId="77777777" w:rsidR="00EC13F6" w:rsidRDefault="00A257D7">
      <w:pPr>
        <w:pStyle w:val="12pttext"/>
        <w:widowControl w:val="0"/>
      </w:pPr>
      <w:proofErr w:type="spellStart"/>
      <w:r>
        <w:rPr>
          <w:sz w:val="16"/>
          <w:szCs w:val="16"/>
          <w:vertAlign w:val="superscript"/>
        </w:rPr>
        <w:t>Ii</w:t>
      </w:r>
      <w:proofErr w:type="spellEnd"/>
      <w:r>
        <w:rPr>
          <w:sz w:val="16"/>
          <w:szCs w:val="16"/>
          <w:vertAlign w:val="superscript"/>
        </w:rPr>
        <w:t xml:space="preserve"> </w:t>
      </w:r>
      <w:r>
        <w:tab/>
      </w:r>
      <w:r>
        <w:rPr>
          <w:sz w:val="16"/>
          <w:szCs w:val="16"/>
        </w:rPr>
        <w:t xml:space="preserve">Includes research on or development, design, manufacture, construction, operation or maintenance of any reactor, critical facility, conversion plant, fabrication plant, reprocessing plant, plant for the separation of isotopes of source or special fissionable material, or separate storage installation, where there is no obligation to accept </w:t>
      </w:r>
      <w:hyperlink r:id="rId17" w:history="1">
        <w:r w:rsidR="00EC13F6">
          <w:rPr>
            <w:rStyle w:val="Hyperlink"/>
            <w:sz w:val="16"/>
            <w:szCs w:val="16"/>
          </w:rPr>
          <w:t>IAEA</w:t>
        </w:r>
      </w:hyperlink>
      <w:r>
        <w:rPr>
          <w:sz w:val="16"/>
          <w:szCs w:val="16"/>
        </w:rPr>
        <w:t xml:space="preserve"> safeguards at the relevant facility or installation, existing or future, when it contains any source or special fissionable material; or of any heavy water production plant where there is no obligation to accept IAEA safeguards on any nuclear material produced by or used in connection with any heavy water produced therefrom; or where any such obligation is not met</w:t>
      </w:r>
    </w:p>
    <w:p w14:paraId="2A06679D" w14:textId="77777777" w:rsidR="000256F6" w:rsidRDefault="000256F6">
      <w:pPr>
        <w:pStyle w:val="12pttext"/>
        <w:widowControl w:val="0"/>
        <w:rPr>
          <w:sz w:val="16"/>
          <w:szCs w:val="16"/>
        </w:rPr>
      </w:pPr>
    </w:p>
    <w:p w14:paraId="5F6D0EA7" w14:textId="77777777" w:rsidR="000256F6" w:rsidRDefault="000256F6">
      <w:pPr>
        <w:pStyle w:val="12pttext"/>
        <w:widowControl w:val="0"/>
        <w:rPr>
          <w:sz w:val="16"/>
          <w:szCs w:val="16"/>
        </w:rPr>
      </w:pPr>
    </w:p>
    <w:p w14:paraId="6470EF02" w14:textId="77777777" w:rsidR="00AF4E6E" w:rsidRDefault="00AF4E6E">
      <w:pPr>
        <w:pStyle w:val="12pttext"/>
        <w:widowControl w:val="0"/>
        <w:rPr>
          <w:rFonts w:cs="Arial"/>
          <w:b/>
          <w:bCs/>
          <w:color w:val="auto"/>
          <w:sz w:val="28"/>
          <w:szCs w:val="28"/>
        </w:rPr>
      </w:pPr>
    </w:p>
    <w:p w14:paraId="24C28C12" w14:textId="77777777" w:rsidR="0021022E" w:rsidRDefault="0021022E">
      <w:pPr>
        <w:pStyle w:val="12pttext"/>
        <w:widowControl w:val="0"/>
        <w:rPr>
          <w:rFonts w:cs="Arial"/>
          <w:b/>
          <w:bCs/>
          <w:color w:val="auto"/>
          <w:sz w:val="28"/>
          <w:szCs w:val="28"/>
        </w:rPr>
      </w:pPr>
    </w:p>
    <w:p w14:paraId="703E7794" w14:textId="331E196F" w:rsidR="00EC13F6" w:rsidRDefault="00A257D7">
      <w:pPr>
        <w:pStyle w:val="12pttext"/>
        <w:widowControl w:val="0"/>
        <w:rPr>
          <w:rFonts w:cs="Arial"/>
          <w:b/>
          <w:bCs/>
          <w:color w:val="auto"/>
          <w:sz w:val="28"/>
          <w:szCs w:val="28"/>
        </w:rPr>
      </w:pPr>
      <w:r>
        <w:rPr>
          <w:rFonts w:cs="Arial"/>
          <w:b/>
          <w:bCs/>
          <w:color w:val="auto"/>
          <w:sz w:val="28"/>
          <w:szCs w:val="28"/>
        </w:rPr>
        <w:lastRenderedPageBreak/>
        <w:t xml:space="preserve">Section 9: Stockist sign and date </w:t>
      </w:r>
    </w:p>
    <w:p w14:paraId="277E67EC" w14:textId="77777777" w:rsidR="00EC13F6" w:rsidRDefault="00EC13F6">
      <w:pPr>
        <w:pStyle w:val="12pttext"/>
        <w:widowControl w:val="0"/>
        <w:rPr>
          <w:sz w:val="16"/>
          <w:szCs w:val="16"/>
        </w:rPr>
      </w:pPr>
    </w:p>
    <w:p w14:paraId="376585A7" w14:textId="77777777" w:rsidR="00EC13F6" w:rsidRDefault="00A257D7">
      <w:pPr>
        <w:widowControl w:val="0"/>
        <w:rPr>
          <w:rFonts w:ascii="Arial" w:hAnsi="Arial"/>
        </w:rPr>
      </w:pPr>
      <w:r>
        <w:rPr>
          <w:rFonts w:ascii="Arial" w:hAnsi="Arial"/>
        </w:rPr>
        <w:t xml:space="preserve">Complete this section if you’re a stockist who is going to keep the exported items as stock, and you do not have any confirmed orders. </w:t>
      </w:r>
    </w:p>
    <w:p w14:paraId="1B897676" w14:textId="568452B9" w:rsidR="000256F6" w:rsidRDefault="000256F6">
      <w:pPr>
        <w:widowControl w:val="0"/>
        <w:rPr>
          <w:rFonts w:ascii="Arial" w:hAnsi="Arial"/>
        </w:rPr>
      </w:pPr>
      <w:r>
        <w:rPr>
          <w:rFonts w:ascii="Arial" w:hAnsi="Arial"/>
        </w:rPr>
        <w:t>I</w:t>
      </w:r>
      <w:r w:rsidR="00A257D7">
        <w:rPr>
          <w:rFonts w:ascii="Arial" w:hAnsi="Arial"/>
        </w:rPr>
        <w:t>f Section 8 has been completed</w:t>
      </w:r>
      <w:r>
        <w:rPr>
          <w:rFonts w:ascii="Arial" w:hAnsi="Arial"/>
        </w:rPr>
        <w:t>, enter ‘Not applicable’ on the line below</w:t>
      </w:r>
      <w:r w:rsidR="0021022E">
        <w:rPr>
          <w:rFonts w:ascii="Arial" w:hAnsi="Arial"/>
        </w:rPr>
        <w:t>:</w:t>
      </w:r>
    </w:p>
    <w:p w14:paraId="601490F7" w14:textId="77777777" w:rsidR="000149CC" w:rsidRDefault="000149CC">
      <w:pPr>
        <w:widowControl w:val="0"/>
        <w:rPr>
          <w:rFonts w:ascii="Arial" w:hAnsi="Arial"/>
        </w:rPr>
      </w:pPr>
    </w:p>
    <w:p w14:paraId="42290F7F" w14:textId="77777777" w:rsidR="00EC13F6" w:rsidRDefault="00A257D7">
      <w:pPr>
        <w:pStyle w:val="12pttext"/>
        <w:widowControl w:val="0"/>
      </w:pPr>
      <w:r>
        <w:rPr>
          <w:noProof/>
          <w:sz w:val="28"/>
          <w:szCs w:val="28"/>
        </w:rPr>
        <mc:AlternateContent>
          <mc:Choice Requires="wps">
            <w:drawing>
              <wp:anchor distT="0" distB="0" distL="114300" distR="114300" simplePos="0" relativeHeight="251658240" behindDoc="0" locked="0" layoutInCell="1" allowOverlap="1" wp14:anchorId="35C6FA0B" wp14:editId="2D7356B5">
                <wp:simplePos x="0" y="0"/>
                <wp:positionH relativeFrom="margin">
                  <wp:align>left</wp:align>
                </wp:positionH>
                <wp:positionV relativeFrom="paragraph">
                  <wp:posOffset>8887</wp:posOffset>
                </wp:positionV>
                <wp:extent cx="6144896" cy="5715"/>
                <wp:effectExtent l="0" t="0" r="27304" b="32385"/>
                <wp:wrapNone/>
                <wp:docPr id="1070212519" name="Straight Connector 4">
                  <a:extLst xmlns:a="http://schemas.openxmlformats.org/drawingml/2006/main">
                    <a:ext uri="{FF2B5EF4-FFF2-40B4-BE49-F238E27FC236}">
                      <a16:creationId xmlns:a16="http://schemas.microsoft.com/office/drawing/2014/main" id="{4258528F-276B-41C2-A999-D8A79EB65427}"/>
                    </a:ext>
                  </a:extLst>
                </wp:docPr>
                <wp:cNvGraphicFramePr/>
                <a:graphic xmlns:a="http://schemas.openxmlformats.org/drawingml/2006/main">
                  <a:graphicData uri="http://schemas.microsoft.com/office/word/2010/wordprocessingShape">
                    <wps:wsp>
                      <wps:cNvCnPr/>
                      <wps:spPr>
                        <a:xfrm flipV="1">
                          <a:off x="0" y="0"/>
                          <a:ext cx="6144896" cy="5715"/>
                        </a:xfrm>
                        <a:prstGeom prst="straightConnector1">
                          <a:avLst/>
                        </a:prstGeom>
                        <a:noFill/>
                        <a:ln w="6345" cap="flat">
                          <a:solidFill>
                            <a:srgbClr val="747474"/>
                          </a:solidFill>
                          <a:prstDash val="solid"/>
                          <a:miter/>
                        </a:ln>
                      </wps:spPr>
                      <wps:bodyPr/>
                    </wps:wsp>
                  </a:graphicData>
                </a:graphic>
              </wp:anchor>
            </w:drawing>
          </mc:Choice>
          <mc:Fallback>
            <w:pict>
              <v:shape w14:anchorId="0D6D0ADD" id="Straight Connector 4" o:spid="_x0000_s1026" type="#_x0000_t32" style="position:absolute;margin-left:0;margin-top:.7pt;width:483.85pt;height:.45pt;flip:y;z-index:251658240;visibility:visible;mso-wrap-style:square;mso-wrap-distance-left:9pt;mso-wrap-distance-top:0;mso-wrap-distance-right:9pt;mso-wrap-distance-bottom:0;mso-position-horizontal:left;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" strokecolor="#747474" strokeweight=".17625mm">
                <v:stroke joinstyle="miter"/>
                <w10:wrap anchorx="margin"/>
              </v:shape>
            </w:pict>
          </mc:Fallback>
        </mc:AlternateContent>
      </w:r>
    </w:p>
    <w:p w14:paraId="3C445234" w14:textId="77777777" w:rsidR="00EC13F6" w:rsidRDefault="00A257D7">
      <w:pPr>
        <w:pStyle w:val="12pttext"/>
        <w:widowControl w:val="0"/>
      </w:pPr>
      <w:r>
        <w:t>I certify that I have the authority to sign for the stockist of the items described in Section 2, which will be supplied by the UK exporter named in Section 1.</w:t>
      </w:r>
    </w:p>
    <w:p w14:paraId="24127147" w14:textId="77777777" w:rsidR="00EC13F6" w:rsidRDefault="00EC13F6">
      <w:pPr>
        <w:pStyle w:val="12pttext"/>
        <w:widowControl w:val="0"/>
      </w:pPr>
    </w:p>
    <w:p w14:paraId="72908935" w14:textId="77777777" w:rsidR="00EC13F6" w:rsidRDefault="00A257D7">
      <w:pPr>
        <w:pStyle w:val="12pttext"/>
        <w:widowControl w:val="0"/>
      </w:pPr>
      <w:r>
        <w:t>I also certify that:</w:t>
      </w:r>
    </w:p>
    <w:p w14:paraId="2DEC9CFB" w14:textId="77777777" w:rsidR="00EC13F6" w:rsidRDefault="00A257D7">
      <w:pPr>
        <w:pStyle w:val="12pttext"/>
        <w:widowControl w:val="0"/>
        <w:numPr>
          <w:ilvl w:val="0"/>
          <w:numId w:val="1"/>
        </w:numPr>
      </w:pPr>
      <w:r>
        <w:t>the items are intended for stock to be held against future orders</w:t>
      </w:r>
    </w:p>
    <w:p w14:paraId="694F2438" w14:textId="77777777" w:rsidR="00EC13F6" w:rsidRDefault="00A257D7">
      <w:pPr>
        <w:pStyle w:val="12pttext"/>
        <w:widowControl w:val="0"/>
        <w:numPr>
          <w:ilvl w:val="0"/>
          <w:numId w:val="1"/>
        </w:numPr>
      </w:pPr>
      <w:r>
        <w:t>The items will not be supplied to an entity if it is known or suspected that they are intended or likely to be used for any purpose connected with chemical, biological or nuclear weapons, or missiles capable of delivering such weapons</w:t>
      </w:r>
    </w:p>
    <w:p w14:paraId="1C2D6CC9" w14:textId="77777777" w:rsidR="00EC13F6" w:rsidRDefault="00A257D7">
      <w:pPr>
        <w:pStyle w:val="12pttext"/>
        <w:widowControl w:val="0"/>
        <w:numPr>
          <w:ilvl w:val="0"/>
          <w:numId w:val="1"/>
        </w:numPr>
      </w:pPr>
      <w:r>
        <w:t xml:space="preserve">The items will not be supplied to an entity in the future in a </w:t>
      </w:r>
      <w:hyperlink r:id="rId18" w:history="1">
        <w:r w:rsidR="00EC13F6">
          <w:rPr>
            <w:rStyle w:val="Hyperlink"/>
          </w:rPr>
          <w:t>destination subject to UN, EU, UK, OSCE sanctions or embargo</w:t>
        </w:r>
      </w:hyperlink>
      <w:r>
        <w:t xml:space="preserve"> where that act would be in breach of the terms of those measures.</w:t>
      </w:r>
    </w:p>
    <w:p w14:paraId="15B318D7" w14:textId="77777777" w:rsidR="00EC13F6" w:rsidRDefault="00A257D7">
      <w:pPr>
        <w:pStyle w:val="12pttext"/>
        <w:widowControl w:val="0"/>
        <w:numPr>
          <w:ilvl w:val="0"/>
          <w:numId w:val="1"/>
        </w:numPr>
      </w:pPr>
      <w:r>
        <w:t xml:space="preserve">The items, or any replica of them, will not be supplied if it is known or suspected that they are intended or likely to be used in any nuclear explosive </w:t>
      </w:r>
      <w:proofErr w:type="spellStart"/>
      <w:r>
        <w:t>activity</w:t>
      </w:r>
      <w:r>
        <w:rPr>
          <w:vertAlign w:val="superscript"/>
        </w:rPr>
        <w:t>i</w:t>
      </w:r>
      <w:proofErr w:type="spellEnd"/>
      <w:r>
        <w:t xml:space="preserve"> or unsafeguarded nuclear fuel </w:t>
      </w:r>
      <w:proofErr w:type="spellStart"/>
      <w:r>
        <w:t>cycle</w:t>
      </w:r>
      <w:r>
        <w:rPr>
          <w:vertAlign w:val="superscript"/>
        </w:rPr>
        <w:t>ii</w:t>
      </w:r>
      <w:proofErr w:type="spellEnd"/>
    </w:p>
    <w:p w14:paraId="12CC9DF7" w14:textId="77777777" w:rsidR="00EC13F6" w:rsidRDefault="00EC13F6">
      <w:pPr>
        <w:pStyle w:val="12pttext"/>
        <w:widowControl w:val="0"/>
      </w:pPr>
    </w:p>
    <w:p w14:paraId="4ED4C680" w14:textId="77777777" w:rsidR="00EC13F6" w:rsidRDefault="00A257D7">
      <w:pPr>
        <w:pStyle w:val="12pttext"/>
        <w:widowControl w:val="0"/>
      </w:pPr>
      <w:r>
        <w:t>Please select one of the options below:</w:t>
      </w:r>
    </w:p>
    <w:p w14:paraId="53CFF810" w14:textId="77777777" w:rsidR="00EC13F6" w:rsidRDefault="00EC13F6">
      <w:pPr>
        <w:pStyle w:val="12pttext"/>
        <w:widowControl w:val="0"/>
      </w:pPr>
    </w:p>
    <w:p w14:paraId="6C6C564D" w14:textId="77777777" w:rsidR="00EC13F6" w:rsidRDefault="00A257D7">
      <w:pPr>
        <w:pStyle w:val="12pttext"/>
        <w:widowControl w:val="0"/>
        <w:ind w:left="360"/>
      </w:pPr>
      <w:r>
        <w:rPr>
          <w:noProof/>
        </w:rPr>
        <mc:AlternateContent>
          <mc:Choice Requires="wps">
            <w:drawing>
              <wp:anchor distT="0" distB="0" distL="114300" distR="114300" simplePos="0" relativeHeight="251658241" behindDoc="0" locked="0" layoutInCell="1" allowOverlap="1" wp14:anchorId="3CD22802" wp14:editId="6555AECA">
                <wp:simplePos x="0" y="0"/>
                <wp:positionH relativeFrom="column">
                  <wp:posOffset>285164</wp:posOffset>
                </wp:positionH>
                <wp:positionV relativeFrom="paragraph">
                  <wp:posOffset>82305</wp:posOffset>
                </wp:positionV>
                <wp:extent cx="189866" cy="196852"/>
                <wp:effectExtent l="0" t="0" r="19684" b="12698"/>
                <wp:wrapSquare wrapText="bothSides"/>
                <wp:docPr id="1202272760" name="Text Box 2">
                  <a:extLst xmlns:a="http://schemas.openxmlformats.org/drawingml/2006/main">
                    <a:ext uri="{FF2B5EF4-FFF2-40B4-BE49-F238E27FC236}">
                      <a16:creationId xmlns:a16="http://schemas.microsoft.com/office/drawing/2014/main" id="{0F04B0E7-12B7-4927-BC38-3B0602A28D1B}"/>
                    </a:ext>
                  </a:extLst>
                </wp:docPr>
                <wp:cNvGraphicFramePr/>
                <a:graphic xmlns:a="http://schemas.openxmlformats.org/drawingml/2006/main">
                  <a:graphicData uri="http://schemas.microsoft.com/office/word/2010/wordprocessingShape">
                    <wps:wsp>
                      <wps:cNvSpPr txBox="1"/>
                      <wps:spPr>
                        <a:xfrm>
                          <a:off x="0" y="0"/>
                          <a:ext cx="189866" cy="196852"/>
                        </a:xfrm>
                        <a:prstGeom prst="rect">
                          <a:avLst/>
                        </a:prstGeom>
                        <a:solidFill>
                          <a:srgbClr val="FFFFFF"/>
                        </a:solidFill>
                        <a:ln w="9528">
                          <a:solidFill>
                            <a:srgbClr val="000000"/>
                          </a:solidFill>
                          <a:prstDash val="solid"/>
                        </a:ln>
                      </wps:spPr>
                      <wps:txbx>
                        <w:txbxContent>
                          <w:p w14:paraId="19ACFFB2" w14:textId="77777777" w:rsidR="00EC13F6" w:rsidRDefault="00EC13F6"/>
                        </w:txbxContent>
                      </wps:txbx>
                      <wps:bodyPr vert="horz" wrap="square" lIns="91440" tIns="45720" rIns="91440" bIns="45720" anchor="t" anchorCtr="0" compatLnSpc="0">
                        <a:noAutofit/>
                      </wps:bodyPr>
                    </wps:wsp>
                  </a:graphicData>
                </a:graphic>
              </wp:anchor>
            </w:drawing>
          </mc:Choice>
          <mc:Fallback>
            <w:pict>
              <v:shapetype w14:anchorId="3CD22802" id="_x0000_t202" coordsize="21600,21600" o:spt="202" path="m,l,21600r21600,l21600,xe">
                <v:stroke joinstyle="miter"/>
                <v:path gradientshapeok="t" o:connecttype="rect"/>
              </v:shapetype>
              <v:shape id="Text Box 2" o:spid="_x0000_s1026" type="#_x0000_t202" style="position:absolute;left:0;text-align:left;margin-left:22.45pt;margin-top:6.5pt;width:14.95pt;height:15.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" strokeweight=".26467mm">
                <v:textbox>
                  <w:txbxContent>
                    <w:p w14:paraId="19ACFFB2" w14:textId="77777777" w:rsidR="00EC13F6" w:rsidRDefault="00EC13F6"/>
                  </w:txbxContent>
                </v:textbox>
                <w10:wrap type="square"/>
              </v:shape>
            </w:pict>
          </mc:Fallback>
        </mc:AlternateContent>
      </w:r>
      <w:r>
        <w:t>The items will not be re-exported, sold for export or otherwise exported from the country where we are based</w:t>
      </w:r>
    </w:p>
    <w:p w14:paraId="1337B5AC" w14:textId="77777777" w:rsidR="00EC13F6" w:rsidRDefault="00A257D7">
      <w:pPr>
        <w:pStyle w:val="12pttext"/>
        <w:widowControl w:val="0"/>
      </w:pPr>
      <w:r>
        <w:rPr>
          <w:noProof/>
        </w:rPr>
        <mc:AlternateContent>
          <mc:Choice Requires="wps">
            <w:drawing>
              <wp:anchor distT="0" distB="0" distL="114300" distR="114300" simplePos="0" relativeHeight="251658242" behindDoc="0" locked="0" layoutInCell="1" allowOverlap="1" wp14:anchorId="231F61F6" wp14:editId="05FDE766">
                <wp:simplePos x="0" y="0"/>
                <wp:positionH relativeFrom="column">
                  <wp:posOffset>283454</wp:posOffset>
                </wp:positionH>
                <wp:positionV relativeFrom="paragraph">
                  <wp:posOffset>151132</wp:posOffset>
                </wp:positionV>
                <wp:extent cx="189866" cy="196852"/>
                <wp:effectExtent l="0" t="0" r="19684" b="12698"/>
                <wp:wrapSquare wrapText="bothSides"/>
                <wp:docPr id="2043007481" name="Text Box 2">
                  <a:extLst xmlns:a="http://schemas.openxmlformats.org/drawingml/2006/main">
                    <a:ext uri="{FF2B5EF4-FFF2-40B4-BE49-F238E27FC236}">
                      <a16:creationId xmlns:a16="http://schemas.microsoft.com/office/drawing/2014/main" id="{A8FF3C1E-DDDC-4F4D-BFD8-3A27F4E5372A}"/>
                    </a:ext>
                  </a:extLst>
                </wp:docPr>
                <wp:cNvGraphicFramePr/>
                <a:graphic xmlns:a="http://schemas.openxmlformats.org/drawingml/2006/main">
                  <a:graphicData uri="http://schemas.microsoft.com/office/word/2010/wordprocessingShape">
                    <wps:wsp>
                      <wps:cNvSpPr txBox="1"/>
                      <wps:spPr>
                        <a:xfrm>
                          <a:off x="0" y="0"/>
                          <a:ext cx="189866" cy="196852"/>
                        </a:xfrm>
                        <a:prstGeom prst="rect">
                          <a:avLst/>
                        </a:prstGeom>
                        <a:solidFill>
                          <a:srgbClr val="FFFFFF"/>
                        </a:solidFill>
                        <a:ln w="9528">
                          <a:solidFill>
                            <a:srgbClr val="000000"/>
                          </a:solidFill>
                          <a:prstDash val="solid"/>
                        </a:ln>
                      </wps:spPr>
                      <wps:txbx>
                        <w:txbxContent>
                          <w:p w14:paraId="74919869" w14:textId="77777777" w:rsidR="00EC13F6" w:rsidRDefault="00EC13F6"/>
                        </w:txbxContent>
                      </wps:txbx>
                      <wps:bodyPr vert="horz" wrap="square" lIns="91440" tIns="45720" rIns="91440" bIns="45720" anchor="t" anchorCtr="0" compatLnSpc="0">
                        <a:noAutofit/>
                      </wps:bodyPr>
                    </wps:wsp>
                  </a:graphicData>
                </a:graphic>
              </wp:anchor>
            </w:drawing>
          </mc:Choice>
          <mc:Fallback>
            <w:pict>
              <v:shape w14:anchorId="231F61F6" id="_x0000_s1027" type="#_x0000_t202" style="position:absolute;margin-left:22.3pt;margin-top:11.9pt;width:14.95pt;height:15.5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" strokeweight=".26467mm">
                <v:textbox>
                  <w:txbxContent>
                    <w:p w14:paraId="74919869" w14:textId="77777777" w:rsidR="00EC13F6" w:rsidRDefault="00EC13F6"/>
                  </w:txbxContent>
                </v:textbox>
                <w10:wrap type="square"/>
              </v:shape>
            </w:pict>
          </mc:Fallback>
        </mc:AlternateContent>
      </w:r>
      <w:r>
        <w:t>The items are likely to be exported to the following countries and customers:</w:t>
      </w:r>
    </w:p>
    <w:p w14:paraId="5B4137F6" w14:textId="77777777" w:rsidR="00EC13F6" w:rsidRDefault="00A257D7">
      <w:pPr>
        <w:pStyle w:val="12pttext"/>
        <w:widowControl w:val="0"/>
      </w:pPr>
      <w:r>
        <w:rPr>
          <w:noProof/>
        </w:rPr>
        <mc:AlternateContent>
          <mc:Choice Requires="wps">
            <w:drawing>
              <wp:anchor distT="0" distB="0" distL="114300" distR="114300" simplePos="0" relativeHeight="251658243" behindDoc="0" locked="0" layoutInCell="1" allowOverlap="1" wp14:anchorId="78A2DD0A" wp14:editId="6EFE4001">
                <wp:simplePos x="0" y="0"/>
                <wp:positionH relativeFrom="column">
                  <wp:posOffset>685800</wp:posOffset>
                </wp:positionH>
                <wp:positionV relativeFrom="paragraph">
                  <wp:posOffset>137796</wp:posOffset>
                </wp:positionV>
                <wp:extent cx="5219066" cy="571500"/>
                <wp:effectExtent l="0" t="0" r="19685" b="19050"/>
                <wp:wrapNone/>
                <wp:docPr id="836489937" name="Rectangle 1">
                  <a:extLst xmlns:a="http://schemas.openxmlformats.org/drawingml/2006/main">
                    <a:ext uri="{FF2B5EF4-FFF2-40B4-BE49-F238E27FC236}">
                      <a16:creationId xmlns:a16="http://schemas.microsoft.com/office/drawing/2014/main" id="{07E6731B-FC72-4567-A49B-E8EE3D31E24E}"/>
                    </a:ext>
                  </a:extLst>
                </wp:docPr>
                <wp:cNvGraphicFramePr/>
                <a:graphic xmlns:a="http://schemas.openxmlformats.org/drawingml/2006/main">
                  <a:graphicData uri="http://schemas.microsoft.com/office/word/2010/wordprocessingShape">
                    <wps:wsp>
                      <wps:cNvSpPr/>
                      <wps:spPr>
                        <a:xfrm>
                          <a:off x="0" y="0"/>
                          <a:ext cx="5219066" cy="571500"/>
                        </a:xfrm>
                        <a:prstGeom prst="rect">
                          <a:avLst/>
                        </a:prstGeom>
                        <a:noFill/>
                        <a:ln w="12701" cap="flat">
                          <a:solidFill>
                            <a:srgbClr val="000000"/>
                          </a:solidFill>
                          <a:prstDash val="solid"/>
                          <a:miter/>
                        </a:ln>
                      </wps:spPr>
                      <wps:bodyPr lIns="0" tIns="0" rIns="0" bIns="0"/>
                    </wps:wsp>
                  </a:graphicData>
                </a:graphic>
                <wp14:sizeRelV relativeFrom="margin">
                  <wp14:pctHeight>0</wp14:pctHeight>
                </wp14:sizeRelV>
              </wp:anchor>
            </w:drawing>
          </mc:Choice>
          <mc:Fallback>
            <w:pict>
              <v:rect w14:anchorId="59436342" id="Rectangle 1" o:spid="_x0000_s1026" style="position:absolute;margin-left:54pt;margin-top:10.85pt;width:410.95pt;height:45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" filled="f" strokeweight=".35281mm">
                <v:textbox inset="0,0,0,0"/>
              </v:rect>
            </w:pict>
          </mc:Fallback>
        </mc:AlternateContent>
      </w:r>
    </w:p>
    <w:p w14:paraId="700CC636" w14:textId="77777777" w:rsidR="00EC13F6" w:rsidRDefault="00EC13F6">
      <w:pPr>
        <w:pStyle w:val="12pttext"/>
        <w:widowControl w:val="0"/>
      </w:pPr>
    </w:p>
    <w:p w14:paraId="351CEA66" w14:textId="77777777" w:rsidR="00EC13F6" w:rsidRDefault="00EC13F6">
      <w:pPr>
        <w:pStyle w:val="12pttext"/>
        <w:widowControl w:val="0"/>
      </w:pPr>
    </w:p>
    <w:p w14:paraId="31590A5F" w14:textId="77777777" w:rsidR="00EC13F6" w:rsidRDefault="00EC13F6">
      <w:pPr>
        <w:pStyle w:val="12pttext"/>
        <w:widowControl w:val="0"/>
      </w:pPr>
    </w:p>
    <w:p w14:paraId="678C2861" w14:textId="77777777" w:rsidR="00EC13F6" w:rsidRDefault="00EC13F6">
      <w:pPr>
        <w:pStyle w:val="12pttext"/>
        <w:widowControl w:val="0"/>
      </w:pPr>
    </w:p>
    <w:p w14:paraId="06F5F44C" w14:textId="77777777" w:rsidR="00EC13F6" w:rsidRDefault="00A257D7">
      <w:pPr>
        <w:pStyle w:val="12pttext"/>
        <w:widowControl w:val="0"/>
      </w:pPr>
      <w:r>
        <w:t>Sign Here ____________________________      Date _________________________________</w:t>
      </w:r>
    </w:p>
    <w:p w14:paraId="24A9C008" w14:textId="77777777" w:rsidR="00EC13F6" w:rsidRDefault="00EC13F6">
      <w:pPr>
        <w:pStyle w:val="12pttext"/>
        <w:widowControl w:val="0"/>
        <w:ind w:left="720" w:firstLine="720"/>
      </w:pPr>
    </w:p>
    <w:p w14:paraId="1F38C421" w14:textId="77777777" w:rsidR="00EC13F6" w:rsidRDefault="00EC13F6">
      <w:pPr>
        <w:pStyle w:val="12pttext"/>
        <w:widowControl w:val="0"/>
      </w:pPr>
    </w:p>
    <w:p w14:paraId="5FC8FBEE" w14:textId="2F310EA7" w:rsidR="00EC13F6" w:rsidRDefault="00A257D7">
      <w:pPr>
        <w:pStyle w:val="12pttext"/>
        <w:widowControl w:val="0"/>
      </w:pPr>
      <w:r>
        <w:t xml:space="preserve">Print </w:t>
      </w:r>
      <w:r w:rsidR="00AF4E6E">
        <w:t xml:space="preserve">Full </w:t>
      </w:r>
      <w:r>
        <w:t>Name _________________________   Job Role ______________________________ </w:t>
      </w:r>
    </w:p>
    <w:p w14:paraId="3C75C06A" w14:textId="77777777" w:rsidR="00EC13F6" w:rsidRDefault="00EC13F6">
      <w:pPr>
        <w:pStyle w:val="12pttext"/>
        <w:widowControl w:val="0"/>
        <w:rPr>
          <w:sz w:val="16"/>
          <w:szCs w:val="16"/>
          <w:u w:val="single"/>
        </w:rPr>
      </w:pPr>
    </w:p>
    <w:p w14:paraId="0C636C04" w14:textId="77777777" w:rsidR="00EC13F6" w:rsidRDefault="00EC13F6">
      <w:pPr>
        <w:pStyle w:val="12pttext"/>
        <w:widowControl w:val="0"/>
        <w:rPr>
          <w:sz w:val="16"/>
          <w:szCs w:val="16"/>
          <w:u w:val="single"/>
        </w:rPr>
      </w:pPr>
    </w:p>
    <w:p w14:paraId="5D339032" w14:textId="77777777" w:rsidR="00EC13F6" w:rsidRDefault="00EC13F6">
      <w:pPr>
        <w:pStyle w:val="12pttext"/>
        <w:widowControl w:val="0"/>
        <w:rPr>
          <w:b/>
          <w:bCs/>
          <w:sz w:val="16"/>
          <w:szCs w:val="16"/>
        </w:rPr>
      </w:pPr>
    </w:p>
    <w:p w14:paraId="1E2FB797" w14:textId="77777777" w:rsidR="00EC13F6" w:rsidRDefault="00A257D7">
      <w:pPr>
        <w:pStyle w:val="12pttext"/>
        <w:widowControl w:val="0"/>
      </w:pPr>
      <w:r>
        <w:t>Official Stamp  ________________________       Translation  ____________________________</w:t>
      </w:r>
    </w:p>
    <w:p w14:paraId="27A2E523" w14:textId="77777777" w:rsidR="00EC13F6" w:rsidRDefault="00A257D7">
      <w:pPr>
        <w:pStyle w:val="12pttext"/>
        <w:widowControl w:val="0"/>
      </w:pPr>
      <w:r>
        <w:t>(optional)                                                                (if applicable)</w:t>
      </w:r>
    </w:p>
    <w:p w14:paraId="2F3D3BEB" w14:textId="77777777" w:rsidR="00EC13F6" w:rsidRDefault="00EC13F6">
      <w:pPr>
        <w:pStyle w:val="12pttext"/>
        <w:widowControl w:val="0"/>
        <w:rPr>
          <w:b/>
          <w:bCs/>
          <w:sz w:val="16"/>
          <w:szCs w:val="16"/>
        </w:rPr>
      </w:pPr>
    </w:p>
    <w:p w14:paraId="5B3075CB" w14:textId="77777777" w:rsidR="00EC13F6" w:rsidRDefault="00EC13F6">
      <w:pPr>
        <w:pStyle w:val="12pttext"/>
        <w:widowControl w:val="0"/>
        <w:rPr>
          <w:b/>
          <w:bCs/>
          <w:sz w:val="16"/>
          <w:szCs w:val="16"/>
        </w:rPr>
      </w:pPr>
    </w:p>
    <w:p w14:paraId="6D23DB43" w14:textId="77777777" w:rsidR="00EC13F6" w:rsidRDefault="00A257D7">
      <w:pPr>
        <w:pStyle w:val="12pttext"/>
        <w:widowControl w:val="0"/>
        <w:rPr>
          <w:b/>
          <w:bCs/>
          <w:sz w:val="16"/>
          <w:szCs w:val="16"/>
        </w:rPr>
      </w:pPr>
      <w:r>
        <w:rPr>
          <w:b/>
          <w:bCs/>
          <w:sz w:val="16"/>
          <w:szCs w:val="16"/>
        </w:rPr>
        <w:t>Note</w:t>
      </w:r>
    </w:p>
    <w:p w14:paraId="139F9679" w14:textId="77777777" w:rsidR="00EC13F6" w:rsidRDefault="00A257D7">
      <w:pPr>
        <w:pStyle w:val="12pttext"/>
        <w:widowControl w:val="0"/>
      </w:pPr>
      <w:proofErr w:type="spellStart"/>
      <w:r>
        <w:rPr>
          <w:vertAlign w:val="superscript"/>
        </w:rPr>
        <w:t>i</w:t>
      </w:r>
      <w:proofErr w:type="spellEnd"/>
      <w:r>
        <w:rPr>
          <w:vertAlign w:val="superscript"/>
        </w:rPr>
        <w:t xml:space="preserve"> </w:t>
      </w:r>
      <w:r>
        <w:rPr>
          <w:sz w:val="16"/>
          <w:szCs w:val="16"/>
        </w:rPr>
        <w:t>Includes research on or development, design, manufacture, construction, testing or maintenance of any nuclear explosive device or components of subsystems of such a device.</w:t>
      </w:r>
    </w:p>
    <w:p w14:paraId="6C5C609E" w14:textId="77777777" w:rsidR="00EC13F6" w:rsidRDefault="00EC13F6">
      <w:pPr>
        <w:pStyle w:val="12pttext"/>
        <w:widowControl w:val="0"/>
        <w:rPr>
          <w:sz w:val="16"/>
          <w:szCs w:val="16"/>
        </w:rPr>
      </w:pPr>
    </w:p>
    <w:p w14:paraId="2EF3843C" w14:textId="77777777" w:rsidR="00EC13F6" w:rsidRDefault="00A257D7">
      <w:pPr>
        <w:pStyle w:val="12pttext"/>
        <w:widowControl w:val="0"/>
      </w:pPr>
      <w:proofErr w:type="spellStart"/>
      <w:r>
        <w:rPr>
          <w:sz w:val="16"/>
          <w:szCs w:val="16"/>
          <w:vertAlign w:val="superscript"/>
        </w:rPr>
        <w:t>Ii</w:t>
      </w:r>
      <w:proofErr w:type="spellEnd"/>
      <w:r>
        <w:rPr>
          <w:sz w:val="16"/>
          <w:szCs w:val="16"/>
          <w:vertAlign w:val="superscript"/>
        </w:rPr>
        <w:t xml:space="preserve"> </w:t>
      </w:r>
      <w:r>
        <w:rPr>
          <w:sz w:val="16"/>
          <w:szCs w:val="16"/>
        </w:rPr>
        <w:t xml:space="preserve">Includes research on or development, design, manufacture, construction, operation or maintenance of any reactor, critical facility, conversion plant, fabrication plant, reprocessing plant, plant for the separation of isotopes of source or special fissionable material, or separate storage installation, where there is no obligation to accept </w:t>
      </w:r>
      <w:hyperlink r:id="rId19" w:history="1">
        <w:r w:rsidR="00EC13F6">
          <w:rPr>
            <w:rStyle w:val="Hyperlink"/>
            <w:sz w:val="16"/>
            <w:szCs w:val="16"/>
          </w:rPr>
          <w:t>IAEA</w:t>
        </w:r>
      </w:hyperlink>
      <w:r>
        <w:rPr>
          <w:sz w:val="16"/>
          <w:szCs w:val="16"/>
        </w:rPr>
        <w:t xml:space="preserve"> safeguards at the relevant facility or installation, existing or future, when it contains any source or special fissionable material; or of any heavy water production plant where there is no obligation to accept IAEA safeguards on any nuclear material produced by or used in connection with any heavy water produced therefrom; or where any such obligation is not met.</w:t>
      </w:r>
    </w:p>
    <w:sectPr w:rsidR="00EC13F6">
      <w:headerReference w:type="default" r:id="rId20"/>
      <w:footerReference w:type="default" r:id="rId21"/>
      <w:pgSz w:w="11906" w:h="16838"/>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E0B5A" w14:textId="77777777" w:rsidR="00950FF0" w:rsidRDefault="00950FF0">
      <w:pPr>
        <w:spacing w:after="0" w:line="240" w:lineRule="auto"/>
      </w:pPr>
      <w:r>
        <w:separator/>
      </w:r>
    </w:p>
  </w:endnote>
  <w:endnote w:type="continuationSeparator" w:id="0">
    <w:p w14:paraId="595BE36C" w14:textId="77777777" w:rsidR="00950FF0" w:rsidRDefault="00950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CA887" w14:textId="77777777" w:rsidR="00F50B2C" w:rsidRDefault="00F50B2C"/>
  <w:p w14:paraId="702A01D5" w14:textId="77777777" w:rsidR="00F50B2C" w:rsidRDefault="00F50B2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B86E3" w14:textId="77777777" w:rsidR="00F50B2C" w:rsidRDefault="00F50B2C">
    <w:pPr>
      <w:pStyle w:val="Footer"/>
    </w:pPr>
  </w:p>
  <w:p w14:paraId="1042A136" w14:textId="77777777" w:rsidR="00F50B2C" w:rsidRDefault="00F50B2C"/>
  <w:p w14:paraId="672F5A13" w14:textId="77777777" w:rsidR="00F50B2C" w:rsidRDefault="00F50B2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9BAD9" w14:textId="77777777" w:rsidR="00F50B2C" w:rsidRDefault="00F50B2C"/>
  <w:p w14:paraId="15420CD9" w14:textId="77777777" w:rsidR="00F50B2C" w:rsidRDefault="00F50B2C"/>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B51DD" w14:textId="77777777" w:rsidR="00F50B2C" w:rsidRDefault="00F50B2C"/>
  <w:p w14:paraId="0F405910" w14:textId="77777777" w:rsidR="00F50B2C" w:rsidRDefault="00F50B2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ACD07" w14:textId="77777777" w:rsidR="00950FF0" w:rsidRDefault="00950FF0">
      <w:pPr>
        <w:spacing w:after="0" w:line="240" w:lineRule="auto"/>
      </w:pPr>
      <w:r>
        <w:rPr>
          <w:color w:val="000000"/>
        </w:rPr>
        <w:separator/>
      </w:r>
    </w:p>
  </w:footnote>
  <w:footnote w:type="continuationSeparator" w:id="0">
    <w:p w14:paraId="5E684276" w14:textId="77777777" w:rsidR="00950FF0" w:rsidRDefault="00950F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AC1DD" w14:textId="7C1973AB" w:rsidR="00F50B2C" w:rsidRDefault="00DF21FC">
    <w:pPr>
      <w:pStyle w:val="Header"/>
    </w:pPr>
    <w:r w:rsidRPr="009E604C">
      <w:rPr>
        <w:noProof/>
      </w:rPr>
      <w:drawing>
        <wp:anchor distT="0" distB="0" distL="114300" distR="114300" simplePos="0" relativeHeight="251659264" behindDoc="1" locked="0" layoutInCell="1" allowOverlap="1" wp14:anchorId="777765E6" wp14:editId="6B721974">
          <wp:simplePos x="0" y="0"/>
          <wp:positionH relativeFrom="column">
            <wp:posOffset>-304800</wp:posOffset>
          </wp:positionH>
          <wp:positionV relativeFrom="paragraph">
            <wp:posOffset>-373380</wp:posOffset>
          </wp:positionV>
          <wp:extent cx="1979930" cy="1193800"/>
          <wp:effectExtent l="0" t="0" r="0" b="0"/>
          <wp:wrapTight wrapText="bothSides">
            <wp:wrapPolygon edited="0">
              <wp:start x="2286" y="3102"/>
              <wp:lineTo x="2286" y="18268"/>
              <wp:lineTo x="17250" y="18268"/>
              <wp:lineTo x="17457" y="17579"/>
              <wp:lineTo x="18912" y="14821"/>
              <wp:lineTo x="19120" y="13443"/>
              <wp:lineTo x="15171" y="9651"/>
              <wp:lineTo x="13924" y="9306"/>
              <wp:lineTo x="5611" y="3102"/>
              <wp:lineTo x="2286" y="3102"/>
            </wp:wrapPolygon>
          </wp:wrapTight>
          <wp:docPr id="1552936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936861" name="Picture 1"/>
                  <pic:cNvPicPr/>
                </pic:nvPicPr>
                <pic:blipFill>
                  <a:blip r:embed="rId1">
                    <a:extLst>
                      <a:ext uri="{28A0092B-C50C-407E-A947-70E740481C1C}">
                        <a14:useLocalDpi xmlns:a14="http://schemas.microsoft.com/office/drawing/2010/main" val="0"/>
                      </a:ext>
                    </a:extLst>
                  </a:blip>
                  <a:srcRect t="3275" b="3275"/>
                  <a:stretch>
                    <a:fillRect/>
                  </a:stretch>
                </pic:blipFill>
                <pic:spPr bwMode="auto">
                  <a:xfrm>
                    <a:off x="0" y="0"/>
                    <a:ext cx="1979930" cy="1193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16A94E9" w14:textId="77777777" w:rsidR="00DF21FC" w:rsidRDefault="00DF21FC">
    <w:pPr>
      <w:pStyle w:val="Header"/>
    </w:pPr>
  </w:p>
  <w:p w14:paraId="0C92C489" w14:textId="77777777" w:rsidR="00DF21FC" w:rsidRDefault="00DF21FC">
    <w:pPr>
      <w:pStyle w:val="Header"/>
    </w:pPr>
  </w:p>
  <w:p w14:paraId="42A7C366" w14:textId="77777777" w:rsidR="00DF21FC" w:rsidRDefault="00DF21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9257A" w14:textId="77777777" w:rsidR="00F50B2C" w:rsidRDefault="00F50B2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906D0" w14:textId="77777777" w:rsidR="00F50B2C" w:rsidRDefault="00F50B2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A57F3"/>
    <w:multiLevelType w:val="multilevel"/>
    <w:tmpl w:val="BECC14F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54C43AD"/>
    <w:multiLevelType w:val="multilevel"/>
    <w:tmpl w:val="0C0C625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D8E0A5A"/>
    <w:multiLevelType w:val="multilevel"/>
    <w:tmpl w:val="B2E20F9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469697C"/>
    <w:multiLevelType w:val="hybridMultilevel"/>
    <w:tmpl w:val="0100B6C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49D3723"/>
    <w:multiLevelType w:val="hybridMultilevel"/>
    <w:tmpl w:val="8AA07DF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F996784"/>
    <w:multiLevelType w:val="hybridMultilevel"/>
    <w:tmpl w:val="2A26644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59559660">
    <w:abstractNumId w:val="1"/>
  </w:num>
  <w:num w:numId="2" w16cid:durableId="1516848161">
    <w:abstractNumId w:val="2"/>
  </w:num>
  <w:num w:numId="3" w16cid:durableId="158355506">
    <w:abstractNumId w:val="4"/>
  </w:num>
  <w:num w:numId="4" w16cid:durableId="1728871832">
    <w:abstractNumId w:val="3"/>
  </w:num>
  <w:num w:numId="5" w16cid:durableId="420875641">
    <w:abstractNumId w:val="0"/>
  </w:num>
  <w:num w:numId="6" w16cid:durableId="5811796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3F6"/>
    <w:rsid w:val="00012C50"/>
    <w:rsid w:val="000140BD"/>
    <w:rsid w:val="000149CC"/>
    <w:rsid w:val="000256F6"/>
    <w:rsid w:val="0004167E"/>
    <w:rsid w:val="00066AD4"/>
    <w:rsid w:val="00066C68"/>
    <w:rsid w:val="00077331"/>
    <w:rsid w:val="00080B70"/>
    <w:rsid w:val="0009557A"/>
    <w:rsid w:val="000C7957"/>
    <w:rsid w:val="000D1265"/>
    <w:rsid w:val="000D45E5"/>
    <w:rsid w:val="000D4BB2"/>
    <w:rsid w:val="000F77FC"/>
    <w:rsid w:val="00107141"/>
    <w:rsid w:val="00145917"/>
    <w:rsid w:val="00153C45"/>
    <w:rsid w:val="001559E5"/>
    <w:rsid w:val="001654E6"/>
    <w:rsid w:val="001842C9"/>
    <w:rsid w:val="001B2017"/>
    <w:rsid w:val="001B2EF7"/>
    <w:rsid w:val="001F2877"/>
    <w:rsid w:val="00202A86"/>
    <w:rsid w:val="0021022E"/>
    <w:rsid w:val="00240F34"/>
    <w:rsid w:val="002441B6"/>
    <w:rsid w:val="00247A2B"/>
    <w:rsid w:val="00262268"/>
    <w:rsid w:val="0029277C"/>
    <w:rsid w:val="002B48A0"/>
    <w:rsid w:val="002C7430"/>
    <w:rsid w:val="002D00D1"/>
    <w:rsid w:val="002F3A42"/>
    <w:rsid w:val="00301167"/>
    <w:rsid w:val="0031379F"/>
    <w:rsid w:val="00315BE3"/>
    <w:rsid w:val="0032463C"/>
    <w:rsid w:val="00337F5E"/>
    <w:rsid w:val="0035760C"/>
    <w:rsid w:val="00366192"/>
    <w:rsid w:val="00380104"/>
    <w:rsid w:val="00385EB7"/>
    <w:rsid w:val="0039018A"/>
    <w:rsid w:val="003B217D"/>
    <w:rsid w:val="003C3627"/>
    <w:rsid w:val="003F10C9"/>
    <w:rsid w:val="00401F68"/>
    <w:rsid w:val="004162D0"/>
    <w:rsid w:val="004207A5"/>
    <w:rsid w:val="004334CE"/>
    <w:rsid w:val="004342FE"/>
    <w:rsid w:val="00435D72"/>
    <w:rsid w:val="00471D27"/>
    <w:rsid w:val="00472409"/>
    <w:rsid w:val="0047375A"/>
    <w:rsid w:val="00475C15"/>
    <w:rsid w:val="004824D8"/>
    <w:rsid w:val="004845AB"/>
    <w:rsid w:val="00491A10"/>
    <w:rsid w:val="004A1ED9"/>
    <w:rsid w:val="004A41CF"/>
    <w:rsid w:val="004A6C3D"/>
    <w:rsid w:val="004A7462"/>
    <w:rsid w:val="004B7045"/>
    <w:rsid w:val="00506558"/>
    <w:rsid w:val="0054460C"/>
    <w:rsid w:val="0054513B"/>
    <w:rsid w:val="00597B3E"/>
    <w:rsid w:val="005A33E5"/>
    <w:rsid w:val="005B0C10"/>
    <w:rsid w:val="005B0DAD"/>
    <w:rsid w:val="005B4567"/>
    <w:rsid w:val="005D5EBC"/>
    <w:rsid w:val="005E06F1"/>
    <w:rsid w:val="005E5E84"/>
    <w:rsid w:val="005F36D5"/>
    <w:rsid w:val="005F3C18"/>
    <w:rsid w:val="00610D4C"/>
    <w:rsid w:val="0062679E"/>
    <w:rsid w:val="006517E9"/>
    <w:rsid w:val="00652453"/>
    <w:rsid w:val="00654816"/>
    <w:rsid w:val="00662981"/>
    <w:rsid w:val="00672124"/>
    <w:rsid w:val="00717DB1"/>
    <w:rsid w:val="00722F69"/>
    <w:rsid w:val="00737517"/>
    <w:rsid w:val="007704F8"/>
    <w:rsid w:val="007A679A"/>
    <w:rsid w:val="007A7D3C"/>
    <w:rsid w:val="007D7349"/>
    <w:rsid w:val="00832164"/>
    <w:rsid w:val="00851EEC"/>
    <w:rsid w:val="008609F7"/>
    <w:rsid w:val="00861AED"/>
    <w:rsid w:val="00870DBF"/>
    <w:rsid w:val="0087573B"/>
    <w:rsid w:val="008832C2"/>
    <w:rsid w:val="008B757B"/>
    <w:rsid w:val="008D01A7"/>
    <w:rsid w:val="008F6076"/>
    <w:rsid w:val="00913745"/>
    <w:rsid w:val="00930140"/>
    <w:rsid w:val="00932810"/>
    <w:rsid w:val="009415A9"/>
    <w:rsid w:val="00947A86"/>
    <w:rsid w:val="00950FF0"/>
    <w:rsid w:val="009611D2"/>
    <w:rsid w:val="00962A84"/>
    <w:rsid w:val="009B0139"/>
    <w:rsid w:val="009D1C27"/>
    <w:rsid w:val="009D1D55"/>
    <w:rsid w:val="009E01B3"/>
    <w:rsid w:val="009E0F0E"/>
    <w:rsid w:val="009F7E9C"/>
    <w:rsid w:val="00A113B3"/>
    <w:rsid w:val="00A12643"/>
    <w:rsid w:val="00A1732D"/>
    <w:rsid w:val="00A257D7"/>
    <w:rsid w:val="00A3318D"/>
    <w:rsid w:val="00A36EEC"/>
    <w:rsid w:val="00A52856"/>
    <w:rsid w:val="00A5483D"/>
    <w:rsid w:val="00A61582"/>
    <w:rsid w:val="00A80213"/>
    <w:rsid w:val="00A92DFE"/>
    <w:rsid w:val="00A96CC3"/>
    <w:rsid w:val="00AA761A"/>
    <w:rsid w:val="00AC6AC9"/>
    <w:rsid w:val="00AF4BFB"/>
    <w:rsid w:val="00AF4E6E"/>
    <w:rsid w:val="00B00212"/>
    <w:rsid w:val="00B00288"/>
    <w:rsid w:val="00B12C71"/>
    <w:rsid w:val="00B17E03"/>
    <w:rsid w:val="00B35206"/>
    <w:rsid w:val="00B45D86"/>
    <w:rsid w:val="00B5304B"/>
    <w:rsid w:val="00B60788"/>
    <w:rsid w:val="00B73B22"/>
    <w:rsid w:val="00B75EFA"/>
    <w:rsid w:val="00B77ECD"/>
    <w:rsid w:val="00B83938"/>
    <w:rsid w:val="00B859BB"/>
    <w:rsid w:val="00BC775F"/>
    <w:rsid w:val="00C05AE9"/>
    <w:rsid w:val="00C10DAC"/>
    <w:rsid w:val="00C34700"/>
    <w:rsid w:val="00C7128C"/>
    <w:rsid w:val="00C819FA"/>
    <w:rsid w:val="00C83457"/>
    <w:rsid w:val="00C9041E"/>
    <w:rsid w:val="00C94039"/>
    <w:rsid w:val="00C94A40"/>
    <w:rsid w:val="00C97A38"/>
    <w:rsid w:val="00CC1ED8"/>
    <w:rsid w:val="00CD302C"/>
    <w:rsid w:val="00CD6DBF"/>
    <w:rsid w:val="00CE70E8"/>
    <w:rsid w:val="00D13C09"/>
    <w:rsid w:val="00D41086"/>
    <w:rsid w:val="00D508A6"/>
    <w:rsid w:val="00D93A5B"/>
    <w:rsid w:val="00DA24D4"/>
    <w:rsid w:val="00DB5CAB"/>
    <w:rsid w:val="00DB74DF"/>
    <w:rsid w:val="00DC33AD"/>
    <w:rsid w:val="00DC419F"/>
    <w:rsid w:val="00DC4EE6"/>
    <w:rsid w:val="00DE2258"/>
    <w:rsid w:val="00DE691F"/>
    <w:rsid w:val="00DF21FC"/>
    <w:rsid w:val="00DF763C"/>
    <w:rsid w:val="00E13E72"/>
    <w:rsid w:val="00E25D60"/>
    <w:rsid w:val="00E5312C"/>
    <w:rsid w:val="00E5549E"/>
    <w:rsid w:val="00E57E43"/>
    <w:rsid w:val="00E92462"/>
    <w:rsid w:val="00E9283D"/>
    <w:rsid w:val="00EB02BA"/>
    <w:rsid w:val="00EC13F6"/>
    <w:rsid w:val="00EC5507"/>
    <w:rsid w:val="00F16C7A"/>
    <w:rsid w:val="00F240EC"/>
    <w:rsid w:val="00F27BE8"/>
    <w:rsid w:val="00F3071D"/>
    <w:rsid w:val="00F30E88"/>
    <w:rsid w:val="00F32ED2"/>
    <w:rsid w:val="00F50B2C"/>
    <w:rsid w:val="00F56AA0"/>
    <w:rsid w:val="00F61651"/>
    <w:rsid w:val="00F6487D"/>
    <w:rsid w:val="00F8744B"/>
    <w:rsid w:val="00F91500"/>
    <w:rsid w:val="00F93CC2"/>
    <w:rsid w:val="00FD7314"/>
    <w:rsid w:val="00FF6C40"/>
    <w:rsid w:val="00FF7C38"/>
    <w:rsid w:val="2EAF26D3"/>
    <w:rsid w:val="5319EFF0"/>
    <w:rsid w:val="7368E613"/>
    <w:rsid w:val="78DFE2F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6D40AC"/>
  <w15:docId w15:val="{9A2A4ED9-3653-429F-A705-3C43F46F5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Yu Gothic Light" w:hAnsi="Aptos Display" w:cs="Times New Roman"/>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Yu Gothic Light" w:hAnsi="Aptos Display" w:cs="Times New Roman"/>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Yu Gothic Light" w:cs="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Yu Gothic Light" w:cs="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Yu Gothic Light" w:cs="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Yu Gothic Light" w:cs="Times New Roman"/>
      <w:i/>
      <w:iCs/>
      <w:color w:val="595959"/>
    </w:rPr>
  </w:style>
  <w:style w:type="paragraph" w:styleId="Heading7">
    <w:name w:val="heading 7"/>
    <w:basedOn w:val="Normal"/>
    <w:next w:val="Normal"/>
    <w:pPr>
      <w:keepNext/>
      <w:keepLines/>
      <w:spacing w:before="40" w:after="0"/>
      <w:outlineLvl w:val="6"/>
    </w:pPr>
    <w:rPr>
      <w:rFonts w:eastAsia="Yu Gothic Light" w:cs="Times New Roman"/>
      <w:color w:val="595959"/>
    </w:rPr>
  </w:style>
  <w:style w:type="paragraph" w:styleId="Heading8">
    <w:name w:val="heading 8"/>
    <w:basedOn w:val="Normal"/>
    <w:next w:val="Normal"/>
    <w:pPr>
      <w:keepNext/>
      <w:keepLines/>
      <w:spacing w:after="0"/>
      <w:outlineLvl w:val="7"/>
    </w:pPr>
    <w:rPr>
      <w:rFonts w:eastAsia="Yu Gothic Light" w:cs="Times New Roman"/>
      <w:i/>
      <w:iCs/>
      <w:color w:val="272727"/>
    </w:rPr>
  </w:style>
  <w:style w:type="paragraph" w:styleId="Heading9">
    <w:name w:val="heading 9"/>
    <w:basedOn w:val="Normal"/>
    <w:next w:val="Normal"/>
    <w:pPr>
      <w:keepNext/>
      <w:keepLines/>
      <w:spacing w:after="0"/>
      <w:outlineLvl w:val="8"/>
    </w:pPr>
    <w:rPr>
      <w:rFonts w:eastAsia="Yu Gothic Light"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Yu Gothic Light" w:hAnsi="Aptos Display" w:cs="Times New Roman"/>
      <w:color w:val="0F4761"/>
      <w:sz w:val="40"/>
      <w:szCs w:val="40"/>
    </w:rPr>
  </w:style>
  <w:style w:type="character" w:customStyle="1" w:styleId="Heading2Char">
    <w:name w:val="Heading 2 Char"/>
    <w:basedOn w:val="DefaultParagraphFont"/>
    <w:rPr>
      <w:rFonts w:ascii="Aptos Display" w:eastAsia="Yu Gothic Light" w:hAnsi="Aptos Display" w:cs="Times New Roman"/>
      <w:color w:val="0F4761"/>
      <w:sz w:val="32"/>
      <w:szCs w:val="32"/>
    </w:rPr>
  </w:style>
  <w:style w:type="character" w:customStyle="1" w:styleId="Heading3Char">
    <w:name w:val="Heading 3 Char"/>
    <w:basedOn w:val="DefaultParagraphFont"/>
    <w:rPr>
      <w:rFonts w:eastAsia="Yu Gothic Light" w:cs="Times New Roman"/>
      <w:color w:val="0F4761"/>
      <w:sz w:val="28"/>
      <w:szCs w:val="28"/>
    </w:rPr>
  </w:style>
  <w:style w:type="character" w:customStyle="1" w:styleId="Heading4Char">
    <w:name w:val="Heading 4 Char"/>
    <w:basedOn w:val="DefaultParagraphFont"/>
    <w:rPr>
      <w:rFonts w:eastAsia="Yu Gothic Light" w:cs="Times New Roman"/>
      <w:i/>
      <w:iCs/>
      <w:color w:val="0F4761"/>
    </w:rPr>
  </w:style>
  <w:style w:type="character" w:customStyle="1" w:styleId="Heading5Char">
    <w:name w:val="Heading 5 Char"/>
    <w:basedOn w:val="DefaultParagraphFont"/>
    <w:rPr>
      <w:rFonts w:eastAsia="Yu Gothic Light" w:cs="Times New Roman"/>
      <w:color w:val="0F4761"/>
    </w:rPr>
  </w:style>
  <w:style w:type="character" w:customStyle="1" w:styleId="Heading6Char">
    <w:name w:val="Heading 6 Char"/>
    <w:basedOn w:val="DefaultParagraphFont"/>
    <w:rPr>
      <w:rFonts w:eastAsia="Yu Gothic Light" w:cs="Times New Roman"/>
      <w:i/>
      <w:iCs/>
      <w:color w:val="595959"/>
    </w:rPr>
  </w:style>
  <w:style w:type="character" w:customStyle="1" w:styleId="Heading7Char">
    <w:name w:val="Heading 7 Char"/>
    <w:basedOn w:val="DefaultParagraphFont"/>
    <w:rPr>
      <w:rFonts w:eastAsia="Yu Gothic Light" w:cs="Times New Roman"/>
      <w:color w:val="595959"/>
    </w:rPr>
  </w:style>
  <w:style w:type="character" w:customStyle="1" w:styleId="Heading8Char">
    <w:name w:val="Heading 8 Char"/>
    <w:basedOn w:val="DefaultParagraphFont"/>
    <w:rPr>
      <w:rFonts w:eastAsia="Yu Gothic Light" w:cs="Times New Roman"/>
      <w:i/>
      <w:iCs/>
      <w:color w:val="272727"/>
    </w:rPr>
  </w:style>
  <w:style w:type="character" w:customStyle="1" w:styleId="Heading9Char">
    <w:name w:val="Heading 9 Char"/>
    <w:basedOn w:val="DefaultParagraphFont"/>
    <w:rPr>
      <w:rFonts w:eastAsia="Yu Gothic Light" w:cs="Times New Roman"/>
      <w:color w:val="272727"/>
    </w:rPr>
  </w:style>
  <w:style w:type="paragraph" w:styleId="Title">
    <w:name w:val="Title"/>
    <w:basedOn w:val="Normal"/>
    <w:next w:val="Normal"/>
    <w:uiPriority w:val="10"/>
    <w:qFormat/>
    <w:pPr>
      <w:spacing w:after="80" w:line="240" w:lineRule="auto"/>
      <w:contextualSpacing/>
    </w:pPr>
    <w:rPr>
      <w:rFonts w:ascii="Aptos Display" w:eastAsia="Yu Gothic Light" w:hAnsi="Aptos Display" w:cs="Times New Roman"/>
      <w:spacing w:val="-10"/>
      <w:sz w:val="56"/>
      <w:szCs w:val="56"/>
    </w:rPr>
  </w:style>
  <w:style w:type="character" w:customStyle="1" w:styleId="TitleChar">
    <w:name w:val="Title Char"/>
    <w:basedOn w:val="DefaultParagraphFont"/>
    <w:rPr>
      <w:rFonts w:ascii="Aptos Display" w:eastAsia="Yu Gothic Light" w:hAnsi="Aptos Display" w:cs="Times New Roman"/>
      <w:spacing w:val="-10"/>
      <w:kern w:val="3"/>
      <w:sz w:val="56"/>
      <w:szCs w:val="56"/>
    </w:rPr>
  </w:style>
  <w:style w:type="paragraph" w:styleId="Subtitle">
    <w:name w:val="Subtitle"/>
    <w:basedOn w:val="Normal"/>
    <w:next w:val="Normal"/>
    <w:uiPriority w:val="11"/>
    <w:qFormat/>
    <w:rPr>
      <w:rFonts w:eastAsia="Yu Gothic Light" w:cs="Times New Roman"/>
      <w:color w:val="595959"/>
      <w:spacing w:val="15"/>
      <w:sz w:val="28"/>
      <w:szCs w:val="28"/>
    </w:rPr>
  </w:style>
  <w:style w:type="character" w:customStyle="1" w:styleId="SubtitleChar">
    <w:name w:val="Subtitle Char"/>
    <w:basedOn w:val="DefaultParagraphFont"/>
    <w:rPr>
      <w:rFonts w:eastAsia="Yu Gothic Light"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CommentText">
    <w:name w:val="annotation text"/>
    <w:basedOn w:val="Normal"/>
    <w:pPr>
      <w:spacing w:after="0" w:line="240" w:lineRule="auto"/>
      <w:textAlignment w:val="baseline"/>
    </w:pPr>
    <w:rPr>
      <w:rFonts w:ascii="Arial" w:eastAsia="Times New Roman" w:hAnsi="Arial" w:cs="Times New Roman"/>
      <w:color w:val="000000"/>
      <w:kern w:val="0"/>
      <w:sz w:val="20"/>
      <w:szCs w:val="20"/>
    </w:rPr>
  </w:style>
  <w:style w:type="character" w:customStyle="1" w:styleId="CommentTextChar">
    <w:name w:val="Comment Text Char"/>
    <w:basedOn w:val="DefaultParagraphFont"/>
    <w:rPr>
      <w:rFonts w:ascii="Arial" w:eastAsia="Times New Roman" w:hAnsi="Arial" w:cs="Times New Roman"/>
      <w:color w:val="000000"/>
      <w:kern w:val="0"/>
      <w:sz w:val="20"/>
      <w:szCs w:val="20"/>
    </w:rPr>
  </w:style>
  <w:style w:type="character" w:styleId="CommentReference">
    <w:name w:val="annotation reference"/>
    <w:basedOn w:val="DefaultParagraphFont"/>
    <w:rPr>
      <w:sz w:val="16"/>
      <w:szCs w:val="16"/>
    </w:rPr>
  </w:style>
  <w:style w:type="paragraph" w:customStyle="1" w:styleId="12pttext">
    <w:name w:val="12pt text"/>
    <w:basedOn w:val="Normal"/>
    <w:pPr>
      <w:spacing w:after="0" w:line="240" w:lineRule="auto"/>
      <w:textAlignment w:val="baseline"/>
    </w:pPr>
    <w:rPr>
      <w:rFonts w:ascii="Arial" w:eastAsia="Times New Roman" w:hAnsi="Arial" w:cs="Times New Roman"/>
      <w:color w:val="000000"/>
      <w:kern w:val="0"/>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character" w:styleId="Hyperlink">
    <w:name w:val="Hyperlink"/>
    <w:basedOn w:val="DefaultParagraphFont"/>
    <w:rPr>
      <w:color w:val="0000FF"/>
      <w:u w:val="single"/>
    </w:rPr>
  </w:style>
  <w:style w:type="paragraph" w:customStyle="1" w:styleId="Sub-title16pt">
    <w:name w:val="Sub-title 16pt"/>
    <w:basedOn w:val="Normal"/>
    <w:pPr>
      <w:spacing w:after="0" w:line="240" w:lineRule="auto"/>
      <w:textAlignment w:val="baseline"/>
    </w:pPr>
    <w:rPr>
      <w:rFonts w:ascii="Arial" w:eastAsia="Times New Roman" w:hAnsi="Arial" w:cs="Times New Roman"/>
      <w:color w:val="000000"/>
      <w:kern w:val="0"/>
      <w:sz w:val="32"/>
      <w:szCs w:val="36"/>
    </w:rPr>
  </w:style>
  <w:style w:type="paragraph" w:styleId="CommentSubject">
    <w:name w:val="annotation subject"/>
    <w:basedOn w:val="CommentText"/>
    <w:next w:val="CommentText"/>
    <w:pPr>
      <w:spacing w:after="160"/>
      <w:textAlignment w:val="auto"/>
    </w:pPr>
    <w:rPr>
      <w:rFonts w:ascii="Aptos" w:eastAsia="Aptos" w:hAnsi="Aptos" w:cs="Arial"/>
      <w:b/>
      <w:bCs/>
      <w:color w:val="auto"/>
      <w:kern w:val="3"/>
    </w:rPr>
  </w:style>
  <w:style w:type="character" w:customStyle="1" w:styleId="CommentSubjectChar">
    <w:name w:val="Comment Subject Char"/>
    <w:basedOn w:val="CommentTextChar"/>
    <w:rPr>
      <w:rFonts w:ascii="Arial" w:eastAsia="Times New Roman" w:hAnsi="Arial" w:cs="Times New Roman"/>
      <w:b/>
      <w:bCs/>
      <w:color w:val="000000"/>
      <w:kern w:val="0"/>
      <w:sz w:val="20"/>
      <w:szCs w:val="20"/>
    </w:rPr>
  </w:style>
  <w:style w:type="paragraph" w:styleId="Revision">
    <w:name w:val="Revision"/>
    <w:pPr>
      <w:suppressAutoHyphen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www.gov.uk/guidance/uk-sanctions"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iaea.org/" TargetMode="External"/><Relationship Id="rId2" Type="http://schemas.openxmlformats.org/officeDocument/2006/relationships/customXml" Target="../customXml/item2.xml"/><Relationship Id="rId16" Type="http://schemas.openxmlformats.org/officeDocument/2006/relationships/hyperlink" Target="https://www.gov.uk/guidance/uk-sanctions"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iaea.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D0C372E63EA043BFD9133C0A38BBD0" ma:contentTypeVersion="13" ma:contentTypeDescription="Create a new document." ma:contentTypeScope="" ma:versionID="c989e8780b82dd39202b9a563a6d4550">
  <xsd:schema xmlns:xsd="http://www.w3.org/2001/XMLSchema" xmlns:xs="http://www.w3.org/2001/XMLSchema" xmlns:p="http://schemas.microsoft.com/office/2006/metadata/properties" xmlns:ns2="7145c4f6-3448-419c-a590-8ac68218dc12" xmlns:ns3="0063f72e-ace3-48fb-9c1f-5b513408b31f" xmlns:ns4="b413c3fd-5a3b-4239-b985-69032e371c04" xmlns:ns5="a8f60570-4bd3-4f2b-950b-a996de8ab151" xmlns:ns6="aaacb922-5235-4a66-b188-303b9b46fbd7" xmlns:ns7="375cd987-b814-4413-9936-11c859f63491" targetNamespace="http://schemas.microsoft.com/office/2006/metadata/properties" ma:root="true" ma:fieldsID="57eb0a9d30663c3ae57cb3b73ab2728a" ns2:_="" ns3:_="" ns4:_="" ns5:_="" ns6:_="" ns7:_="">
    <xsd:import namespace="7145c4f6-3448-419c-a590-8ac68218dc12"/>
    <xsd:import namespace="0063f72e-ace3-48fb-9c1f-5b513408b31f"/>
    <xsd:import namespace="b413c3fd-5a3b-4239-b985-69032e371c04"/>
    <xsd:import namespace="a8f60570-4bd3-4f2b-950b-a996de8ab151"/>
    <xsd:import namespace="aaacb922-5235-4a66-b188-303b9b46fbd7"/>
    <xsd:import namespace="375cd987-b814-4413-9936-11c859f63491"/>
    <xsd:element name="properties">
      <xsd:complexType>
        <xsd:sequence>
          <xsd:element name="documentManagement">
            <xsd:complexType>
              <xsd:all>
                <xsd:element ref="ns2:_dlc_DocId" minOccurs="0"/>
                <xsd:element ref="ns2:_dlc_DocIdUrl" minOccurs="0"/>
                <xsd:element ref="ns2:_dlc_DocIdPersistId" minOccurs="0"/>
                <xsd:element ref="ns3:Security_x0020_Classification" minOccurs="0"/>
                <xsd:element ref="ns3:Descriptor" minOccurs="0"/>
                <xsd:element ref="ns2:m975189f4ba442ecbf67d4147307b177" minOccurs="0"/>
                <xsd:element ref="ns2:TaxCatchAll" minOccurs="0"/>
                <xsd:element ref="ns2:TaxCatchAllLabel" minOccurs="0"/>
                <xsd:element ref="ns4:Government_x0020_Body" minOccurs="0"/>
                <xsd:element ref="ns4:Date_x0020_Opened" minOccurs="0"/>
                <xsd:element ref="ns4:Date_x0020_Closed" minOccurs="0"/>
                <xsd:element ref="ns5:Retention_x0020_Label" minOccurs="0"/>
                <xsd:element ref="ns6:LegacyData" minOccurs="0"/>
                <xsd:element ref="ns7:MediaServiceMetadata" minOccurs="0"/>
                <xsd:element ref="ns7:MediaServiceFastMetadata" minOccurs="0"/>
                <xsd:element ref="ns7:MediaServiceObjectDetectorVersions" minOccurs="0"/>
                <xsd:element ref="ns2:SharedWithUsers" minOccurs="0"/>
                <xsd:element ref="ns2:SharedWithDetails" minOccurs="0"/>
                <xsd:element ref="ns7:MediaServiceSearchProperties" minOccurs="0"/>
                <xsd:element ref="ns7:lcf76f155ced4ddcb4097134ff3c332f" minOccurs="0"/>
                <xsd:element ref="ns7:MediaServiceDateTaken" minOccurs="0"/>
                <xsd:element ref="ns7:MediaServiceOCR" minOccurs="0"/>
                <xsd:element ref="ns7:MediaServiceGenerationTime" minOccurs="0"/>
                <xsd:element ref="ns7:MediaServiceEventHashCode" minOccurs="0"/>
                <xsd:element ref="ns7: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45c4f6-3448-419c-a590-8ac68218dc1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m975189f4ba442ecbf67d4147307b177" ma:index="13" nillable="true" ma:taxonomy="true" ma:internalName="m975189f4ba442ecbf67d4147307b177" ma:taxonomyFieldName="Business_x0020_Unit" ma:displayName="Business Unit" ma:default="1;#ECJU Operations|2fcb30b2-da86-47cb-a78d-4725ea62a731" ma:fieldId="{6975189f-4ba4-42ec-bf67-d4147307b177}" ma:sspId="07c4ed84-5fe0-43ce-92b1-d76889ed7488" ma:termSetId="6f71e40e-3a2e-4baf-91d9-2069eb354530"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f5906644-ebe2-43d7-bc56-5eab1b3aa7db}" ma:internalName="TaxCatchAll" ma:showField="CatchAllData" ma:web="7145c4f6-3448-419c-a590-8ac68218dc12">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f5906644-ebe2-43d7-bc56-5eab1b3aa7db}" ma:internalName="TaxCatchAllLabel" ma:readOnly="true" ma:showField="CatchAllDataLabel" ma:web="7145c4f6-3448-419c-a590-8ac68218dc12">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63f72e-ace3-48fb-9c1f-5b513408b31f" elementFormDefault="qualified">
    <xsd:import namespace="http://schemas.microsoft.com/office/2006/documentManagement/types"/>
    <xsd:import namespace="http://schemas.microsoft.com/office/infopath/2007/PartnerControls"/>
    <xsd:element name="Security_x0020_Classification" ma:index="11" nillable="true" ma:displayName="Security Classification" ma:default="OFFICIAL" ma:format="Dropdown" ma:indexed="true" ma:internalName="Security_x0020_Classification">
      <xsd:simpleType>
        <xsd:restriction base="dms:Choice">
          <xsd:enumeration value="OFFICIAL"/>
          <xsd:enumeration value="OFFICIAL - SENSITIVE"/>
          <xsd:enumeration value="Official Sensitive"/>
        </xsd:restriction>
      </xsd:simpleType>
    </xsd:element>
    <xsd:element name="Descriptor" ma:index="12" nillable="true" ma:displayName="Descriptor" ma:format="Dropdown" ma:indexed="true" ma:internalName="Descriptor">
      <xsd:simpleType>
        <xsd:restriction base="dms:Choice">
          <xsd:enumeration value="COMMERCIAL"/>
          <xsd:enumeration value="Commercial"/>
          <xsd:enumeration value="PERSONAL"/>
          <xsd:enumeration value="LOCSEN"/>
        </xsd:restriction>
      </xsd:simpleType>
    </xsd:element>
  </xsd:schema>
  <xsd:schema xmlns:xsd="http://www.w3.org/2001/XMLSchema" xmlns:xs="http://www.w3.org/2001/XMLSchema" xmlns:dms="http://schemas.microsoft.com/office/2006/documentManagement/types" xmlns:pc="http://schemas.microsoft.com/office/infopath/2007/PartnerControls" targetNamespace="b413c3fd-5a3b-4239-b985-69032e371c04" elementFormDefault="qualified">
    <xsd:import namespace="http://schemas.microsoft.com/office/2006/documentManagement/types"/>
    <xsd:import namespace="http://schemas.microsoft.com/office/infopath/2007/PartnerControls"/>
    <xsd:element name="Government_x0020_Body" ma:index="17" nillable="true" ma:displayName="Government Body" ma:default="DIT" ma:internalName="Government_x0020_Body">
      <xsd:simpleType>
        <xsd:restriction base="dms:Text">
          <xsd:maxLength value="255"/>
        </xsd:restriction>
      </xsd:simpleType>
    </xsd:element>
    <xsd:element name="Date_x0020_Opened" ma:index="18" nillable="true" ma:displayName="Date Opened" ma:default="[Today]" ma:format="DateOnly" ma:internalName="Date_x0020_Opened">
      <xsd:simpleType>
        <xsd:restriction base="dms:DateTime"/>
      </xsd:simpleType>
    </xsd:element>
    <xsd:element name="Date_x0020_Closed" ma:index="19" nillable="true" ma:displayName="Date Closed" ma:format="DateOnly" ma:internalName="Date_x0020_Clo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8f60570-4bd3-4f2b-950b-a996de8ab151" elementFormDefault="qualified">
    <xsd:import namespace="http://schemas.microsoft.com/office/2006/documentManagement/types"/>
    <xsd:import namespace="http://schemas.microsoft.com/office/infopath/2007/PartnerControls"/>
    <xsd:element name="Retention_x0020_Label" ma:index="20" nillable="true" ma:displayName="Retention Label" ma:internalName="Retention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21"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5cd987-b814-4413-9936-11c859f63491" elementFormDefault="qualified">
    <xsd:import namespace="http://schemas.microsoft.com/office/2006/documentManagement/types"/>
    <xsd:import namespace="http://schemas.microsoft.com/office/infopath/2007/PartnerControls"/>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07c4ed84-5fe0-43ce-92b1-d76889ed7488" ma:termSetId="09814cd3-568e-fe90-9814-8d621ff8fb84" ma:anchorId="fba54fb3-c3e1-fe81-a776-ca4b69148c4d" ma:open="true" ma:isKeyword="false">
      <xsd:complexType>
        <xsd:sequence>
          <xsd:element ref="pc:Terms" minOccurs="0" maxOccurs="1"/>
        </xsd:sequence>
      </xsd:complexType>
    </xsd:element>
    <xsd:element name="MediaServiceDateTaken" ma:index="30" nillable="true" ma:displayName="MediaServiceDateTaken" ma:description="" ma:hidden="true" ma:indexed="true" ma:internalName="MediaServiceDateTaken"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Government_x0020_Body xmlns="b413c3fd-5a3b-4239-b985-69032e371c04">DIT</Government_x0020_Body>
    <Date_x0020_Opened xmlns="b413c3fd-5a3b-4239-b985-69032e371c04">2026-07-06T07:31:43+00:00</Date_x0020_Opened>
    <LegacyData xmlns="aaacb922-5235-4a66-b188-303b9b46fbd7" xsi:nil="true"/>
    <Descriptor xmlns="0063f72e-ace3-48fb-9c1f-5b513408b31f" xsi:nil="true"/>
    <TaxCatchAll xmlns="7145c4f6-3448-419c-a590-8ac68218dc12">
      <Value>1</Value>
    </TaxCatchAll>
    <lcf76f155ced4ddcb4097134ff3c332f xmlns="375cd987-b814-4413-9936-11c859f63491">
      <Terms xmlns="http://schemas.microsoft.com/office/infopath/2007/PartnerControls"/>
    </lcf76f155ced4ddcb4097134ff3c332f>
    <Security_x0020_Classification xmlns="0063f72e-ace3-48fb-9c1f-5b513408b31f">OFFICIAL</Security_x0020_Classification>
    <m975189f4ba442ecbf67d4147307b177 xmlns="7145c4f6-3448-419c-a590-8ac68218dc12">
      <Terms xmlns="http://schemas.microsoft.com/office/infopath/2007/PartnerControls">
        <TermInfo xmlns="http://schemas.microsoft.com/office/infopath/2007/PartnerControls">
          <TermName xmlns="http://schemas.microsoft.com/office/infopath/2007/PartnerControls">ECJU Operations</TermName>
          <TermId xmlns="http://schemas.microsoft.com/office/infopath/2007/PartnerControls">2fcb30b2-da86-47cb-a78d-4725ea62a731</TermId>
        </TermInfo>
      </Terms>
    </m975189f4ba442ecbf67d4147307b177>
    <Retention_x0020_Label xmlns="a8f60570-4bd3-4f2b-950b-a996de8ab151" xsi:nil="true"/>
    <Date_x0020_Closed xmlns="b413c3fd-5a3b-4239-b985-69032e371c04" xsi:nil="true"/>
    <_dlc_DocId xmlns="7145c4f6-3448-419c-a590-8ac68218dc12">3667FZ3ETZFD-670733807-655386</_dlc_DocId>
    <_dlc_DocIdUrl xmlns="7145c4f6-3448-419c-a590-8ac68218dc12">
      <Url>https://dbis.sharepoint.com/sites/ECJU/_layouts/15/DocIdRedir.aspx?ID=3667FZ3ETZFD-670733807-655386</Url>
      <Description>3667FZ3ETZFD-670733807-655386</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097B7EC-C727-4F10-8A60-4BA6FE64BB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45c4f6-3448-419c-a590-8ac68218dc12"/>
    <ds:schemaRef ds:uri="0063f72e-ace3-48fb-9c1f-5b513408b31f"/>
    <ds:schemaRef ds:uri="b413c3fd-5a3b-4239-b985-69032e371c04"/>
    <ds:schemaRef ds:uri="a8f60570-4bd3-4f2b-950b-a996de8ab151"/>
    <ds:schemaRef ds:uri="aaacb922-5235-4a66-b188-303b9b46fbd7"/>
    <ds:schemaRef ds:uri="375cd987-b814-4413-9936-11c859f634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37045C-8D83-4538-915D-21F3A178AA9E}">
  <ds:schemaRefs>
    <ds:schemaRef ds:uri="http://schemas.microsoft.com/sharepoint/v3/contenttype/forms"/>
  </ds:schemaRefs>
</ds:datastoreItem>
</file>

<file path=customXml/itemProps3.xml><?xml version="1.0" encoding="utf-8"?>
<ds:datastoreItem xmlns:ds="http://schemas.openxmlformats.org/officeDocument/2006/customXml" ds:itemID="{40D46BCA-AA57-438A-B8B0-26AF2314F88A}">
  <ds:schemaRefs>
    <ds:schemaRef ds:uri="http://schemas.microsoft.com/office/2006/metadata/properties"/>
    <ds:schemaRef ds:uri="http://schemas.microsoft.com/office/infopath/2007/PartnerControls"/>
    <ds:schemaRef ds:uri="b413c3fd-5a3b-4239-b985-69032e371c04"/>
    <ds:schemaRef ds:uri="aaacb922-5235-4a66-b188-303b9b46fbd7"/>
    <ds:schemaRef ds:uri="0063f72e-ace3-48fb-9c1f-5b513408b31f"/>
    <ds:schemaRef ds:uri="7145c4f6-3448-419c-a590-8ac68218dc12"/>
    <ds:schemaRef ds:uri="375cd987-b814-4413-9936-11c859f63491"/>
    <ds:schemaRef ds:uri="a8f60570-4bd3-4f2b-950b-a996de8ab151"/>
  </ds:schemaRefs>
</ds:datastoreItem>
</file>

<file path=customXml/itemProps4.xml><?xml version="1.0" encoding="utf-8"?>
<ds:datastoreItem xmlns:ds="http://schemas.openxmlformats.org/officeDocument/2006/customXml" ds:itemID="{492403E8-74E9-4DAF-8CC6-3E0692B4B1C7}">
  <ds:schemaRefs>
    <ds:schemaRef ds:uri="http://schemas.microsoft.com/sharepoint/events"/>
  </ds:schemaRefs>
</ds:datastoreItem>
</file>

<file path=docMetadata/LabelInfo.xml><?xml version="1.0" encoding="utf-8"?>
<clbl:labelList xmlns:clbl="http://schemas.microsoft.com/office/2020/mipLabelMetadata">
  <clbl:label id="{c1c05e37-788c-4c59-b50e-5c98323c0a70}" enabled="1" method="Standard" siteId="{8fa217ec-33aa-46fb-ad96-dfe68006bb86}" removed="0"/>
</clbl:labelList>
</file>

<file path=docProps/app.xml><?xml version="1.0" encoding="utf-8"?>
<Properties xmlns="http://schemas.openxmlformats.org/officeDocument/2006/extended-properties" xmlns:vt="http://schemas.openxmlformats.org/officeDocument/2006/docPropsVTypes">
  <Template>Normal</Template>
  <TotalTime>5</TotalTime>
  <Pages>9</Pages>
  <Words>1511</Words>
  <Characters>8617</Characters>
  <Application>Microsoft Office Word</Application>
  <DocSecurity>0</DocSecurity>
  <Lines>71</Lines>
  <Paragraphs>20</Paragraphs>
  <ScaleCrop>false</ScaleCrop>
  <Company>Cirrus</Company>
  <LinksUpToDate>false</LinksUpToDate>
  <CharactersWithSpaces>10108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department_for_business_and_trade_survey@businessandtrade.gov.uk</dc:creator>
  <cp:keywords/>
  <dc:description/>
  <cp:lastModifiedBy>Charlotte RAWLE (DBT)</cp:lastModifiedBy>
  <cp:revision>8</cp:revision>
  <dcterms:created xsi:type="dcterms:W3CDTF">2026-08-19T08:21:00Z</dcterms:created>
  <dcterms:modified xsi:type="dcterms:W3CDTF">2026-08-19T08:26:00Z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c05e37-788c-4c59-b50e-5c98323c0a70_Enabled">
    <vt:lpwstr>true</vt:lpwstr>
  </property>
  <property fmtid="{D5CDD505-2E9C-101B-9397-08002B2CF9AE}" pid="3" name="MSIP_Label_c1c05e37-788c-4c59-b50e-5c98323c0a70_SetDate">
    <vt:lpwstr>2025-05-08T10:43:48Z</vt:lpwstr>
  </property>
  <property fmtid="{D5CDD505-2E9C-101B-9397-08002B2CF9AE}" pid="4" name="MSIP_Label_c1c05e37-788c-4c59-b50e-5c98323c0a70_Method">
    <vt:lpwstr>Standard</vt:lpwstr>
  </property>
  <property fmtid="{D5CDD505-2E9C-101B-9397-08002B2CF9AE}" pid="5" name="MSIP_Label_c1c05e37-788c-4c59-b50e-5c98323c0a70_Name">
    <vt:lpwstr>OFFICIAL</vt:lpwstr>
  </property>
  <property fmtid="{D5CDD505-2E9C-101B-9397-08002B2CF9AE}" pid="6" name="MSIP_Label_c1c05e37-788c-4c59-b50e-5c98323c0a70_SiteId">
    <vt:lpwstr>8fa217ec-33aa-46fb-ad96-dfe68006bb86</vt:lpwstr>
  </property>
  <property fmtid="{D5CDD505-2E9C-101B-9397-08002B2CF9AE}" pid="7" name="MSIP_Label_c1c05e37-788c-4c59-b50e-5c98323c0a70_ActionId">
    <vt:lpwstr>211d582e-242f-49bb-ac75-196de646312a</vt:lpwstr>
  </property>
  <property fmtid="{D5CDD505-2E9C-101B-9397-08002B2CF9AE}" pid="8" name="MSIP_Label_c1c05e37-788c-4c59-b50e-5c98323c0a70_ContentBits">
    <vt:lpwstr>0</vt:lpwstr>
  </property>
  <property fmtid="{D5CDD505-2E9C-101B-9397-08002B2CF9AE}" pid="9" name="MSIP_Label_c1c05e37-788c-4c59-b50e-5c98323c0a70_Tag">
    <vt:lpwstr>10, 3, 0, 1</vt:lpwstr>
  </property>
  <property fmtid="{D5CDD505-2E9C-101B-9397-08002B2CF9AE}" pid="10" name="ContentTypeId">
    <vt:lpwstr>0x01010016D0C372E63EA043BFD9133C0A38BBD0</vt:lpwstr>
  </property>
  <property fmtid="{D5CDD505-2E9C-101B-9397-08002B2CF9AE}" pid="11" name="MediaServiceImageTags">
    <vt:lpwstr/>
  </property>
  <property fmtid="{D5CDD505-2E9C-101B-9397-08002B2CF9AE}" pid="12" name="_dlc_DocIdItemGuid">
    <vt:lpwstr>6c2a585b-800b-4e99-b2d1-3e0658f1e9ce</vt:lpwstr>
  </property>
  <property fmtid="{D5CDD505-2E9C-101B-9397-08002B2CF9AE}" pid="13" name="Business Unit">
    <vt:lpwstr>1;#ECJU Operations|2fcb30b2-da86-47cb-a78d-4725ea62a731</vt:lpwstr>
  </property>
  <property fmtid="{D5CDD505-2E9C-101B-9397-08002B2CF9AE}" pid="14" name="Business_x0020_Unit">
    <vt:lpwstr>1;#ECJU Operations|2fcb30b2-da86-47cb-a78d-4725ea62a731</vt:lpwstr>
  </property>
  <property fmtid="{D5CDD505-2E9C-101B-9397-08002B2CF9AE}" pid="15" name="docLang">
    <vt:lpwstr>en</vt:lpwstr>
  </property>
</Properties>
</file>