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04C9E5" w14:textId="52906A51" w:rsidR="000471D6" w:rsidRPr="00703088" w:rsidRDefault="001C2C41" w:rsidP="000471D6">
      <w:pPr>
        <w:autoSpaceDN w:val="0"/>
        <w:adjustRightInd w:val="0"/>
        <w:rPr>
          <w:b/>
          <w:bCs/>
        </w:rPr>
      </w:pPr>
      <w:r>
        <w:rPr>
          <w:b/>
        </w:rPr>
        <w:t>BP</w:t>
      </w:r>
      <w:r w:rsidR="00703088" w:rsidRPr="00703088">
        <w:rPr>
          <w:b/>
        </w:rPr>
        <w:t>32</w:t>
      </w:r>
      <w:r w:rsidR="000471D6" w:rsidRPr="00703088">
        <w:rPr>
          <w:b/>
        </w:rPr>
        <w:t xml:space="preserve"> </w:t>
      </w:r>
      <w:r w:rsidR="0089135C" w:rsidRPr="00703088">
        <w:rPr>
          <w:b/>
        </w:rPr>
        <w:t xml:space="preserve">Order listing </w:t>
      </w:r>
      <w:r w:rsidR="00EC2471" w:rsidRPr="00703088">
        <w:rPr>
          <w:b/>
        </w:rPr>
        <w:t>hearing</w:t>
      </w:r>
      <w:r w:rsidR="0089135C" w:rsidRPr="00703088">
        <w:rPr>
          <w:b/>
        </w:rPr>
        <w:t xml:space="preserve"> of possession claim against trespassers</w:t>
      </w:r>
    </w:p>
    <w:p w14:paraId="642D1D71" w14:textId="77777777" w:rsidR="000471D6" w:rsidRPr="00703088" w:rsidRDefault="000471D6" w:rsidP="000471D6">
      <w:pPr>
        <w:spacing w:after="120"/>
        <w:jc w:val="right"/>
      </w:pPr>
      <w:bookmarkStart w:id="0" w:name="OLE_LINK1"/>
      <w:bookmarkStart w:id="1" w:name="OLE_LINK2"/>
      <w:r w:rsidRPr="00703088">
        <w:rPr>
          <w:b/>
        </w:rPr>
        <w:t>[Claim no.]</w:t>
      </w:r>
    </w:p>
    <w:p w14:paraId="31CF75B5" w14:textId="77777777" w:rsidR="000471D6" w:rsidRPr="00703088" w:rsidRDefault="000471D6" w:rsidP="000471D6">
      <w:pPr>
        <w:spacing w:after="120"/>
        <w:rPr>
          <w:b/>
        </w:rPr>
      </w:pPr>
      <w:r w:rsidRPr="00703088">
        <w:rPr>
          <w:b/>
        </w:rPr>
        <w:t>IN THE HIGH COURT OF JUSTICE</w:t>
      </w:r>
    </w:p>
    <w:p w14:paraId="7EE36BAE" w14:textId="51A0F195" w:rsidR="000471D6" w:rsidRPr="00703088" w:rsidRDefault="000471D6" w:rsidP="00BA52F7">
      <w:pPr>
        <w:spacing w:after="120"/>
        <w:rPr>
          <w:b/>
        </w:rPr>
      </w:pPr>
      <w:r w:rsidRPr="00703088">
        <w:rPr>
          <w:b/>
        </w:rPr>
        <w:t>BUSINESS AND PROPERTY</w:t>
      </w:r>
      <w:r w:rsidR="00703088" w:rsidRPr="00703088">
        <w:rPr>
          <w:b/>
        </w:rPr>
        <w:t xml:space="preserve"> DIVISION</w:t>
      </w:r>
    </w:p>
    <w:p w14:paraId="75A6E4A0" w14:textId="6FE9D928" w:rsidR="000471D6" w:rsidRPr="00703088" w:rsidRDefault="00975A0A" w:rsidP="00130C42">
      <w:pPr>
        <w:spacing w:after="120"/>
        <w:rPr>
          <w:b/>
        </w:rPr>
      </w:pPr>
      <w:r w:rsidRPr="00703088">
        <w:rPr>
          <w:b/>
        </w:rPr>
        <w:t xml:space="preserve">PROPERTY TRUSTS AND PROBATE </w:t>
      </w:r>
      <w:r w:rsidR="000471D6" w:rsidRPr="00703088">
        <w:rPr>
          <w:b/>
        </w:rPr>
        <w:t>LIST</w:t>
      </w:r>
      <w:r w:rsidR="00130C42" w:rsidRPr="00130C42">
        <w:rPr>
          <w:b/>
        </w:rPr>
        <w:t>, ROLLS BUILDING, LONDON</w:t>
      </w:r>
    </w:p>
    <w:p w14:paraId="1E9DB60E" w14:textId="77777777" w:rsidR="000471D6" w:rsidRPr="00703088" w:rsidRDefault="000471D6" w:rsidP="000471D6">
      <w:pPr>
        <w:spacing w:after="120"/>
        <w:rPr>
          <w:b/>
        </w:rPr>
      </w:pPr>
    </w:p>
    <w:p w14:paraId="235DE82B" w14:textId="77777777" w:rsidR="000471D6" w:rsidRPr="00703088" w:rsidRDefault="000471D6" w:rsidP="000471D6">
      <w:pPr>
        <w:spacing w:after="120"/>
        <w:rPr>
          <w:b/>
        </w:rPr>
      </w:pPr>
      <w:r w:rsidRPr="00703088">
        <w:rPr>
          <w:b/>
        </w:rPr>
        <w:t>Master [name]</w:t>
      </w:r>
    </w:p>
    <w:p w14:paraId="64A06C1F" w14:textId="77777777" w:rsidR="000471D6" w:rsidRPr="00703088" w:rsidRDefault="000471D6" w:rsidP="000471D6">
      <w:pPr>
        <w:spacing w:after="120"/>
        <w:rPr>
          <w:b/>
        </w:rPr>
      </w:pPr>
      <w:r w:rsidRPr="00703088">
        <w:rPr>
          <w:b/>
        </w:rPr>
        <w:t>[Day, month, year]</w:t>
      </w:r>
    </w:p>
    <w:p w14:paraId="7960CB6F" w14:textId="77777777" w:rsidR="000471D6" w:rsidRPr="00703088" w:rsidRDefault="000471D6" w:rsidP="000471D6">
      <w:pPr>
        <w:spacing w:after="120"/>
        <w:rPr>
          <w:b/>
        </w:rPr>
      </w:pPr>
    </w:p>
    <w:p w14:paraId="116949ED" w14:textId="77777777" w:rsidR="000471D6" w:rsidRPr="00703088" w:rsidRDefault="000471D6" w:rsidP="000471D6">
      <w:pPr>
        <w:rPr>
          <w:b/>
        </w:rPr>
      </w:pPr>
      <w:r w:rsidRPr="00703088">
        <w:rPr>
          <w:b/>
        </w:rPr>
        <w:t>B E T W E E N :</w:t>
      </w:r>
    </w:p>
    <w:p w14:paraId="0F45D275" w14:textId="77777777" w:rsidR="000471D6" w:rsidRPr="00703088" w:rsidRDefault="000471D6" w:rsidP="000471D6">
      <w:pPr>
        <w:jc w:val="center"/>
        <w:rPr>
          <w:b/>
        </w:rPr>
      </w:pPr>
      <w:r w:rsidRPr="00703088">
        <w:rPr>
          <w:b/>
        </w:rPr>
        <w:t>[NAME]</w:t>
      </w:r>
    </w:p>
    <w:p w14:paraId="04A77F51" w14:textId="77777777" w:rsidR="000471D6" w:rsidRPr="00703088" w:rsidRDefault="000471D6" w:rsidP="000471D6">
      <w:pPr>
        <w:pStyle w:val="ListParagraph"/>
        <w:spacing w:line="259" w:lineRule="auto"/>
        <w:ind w:left="0"/>
        <w:jc w:val="right"/>
        <w:rPr>
          <w:b/>
        </w:rPr>
      </w:pPr>
      <w:r w:rsidRPr="00703088">
        <w:rPr>
          <w:b/>
          <w:u w:val="single"/>
        </w:rPr>
        <w:t>Claimant</w:t>
      </w:r>
    </w:p>
    <w:p w14:paraId="28CBEB5E" w14:textId="77777777" w:rsidR="000471D6" w:rsidRPr="00703088" w:rsidRDefault="000471D6" w:rsidP="000471D6">
      <w:pPr>
        <w:pStyle w:val="ListParagraph"/>
        <w:spacing w:line="259" w:lineRule="auto"/>
        <w:ind w:left="0"/>
        <w:jc w:val="center"/>
        <w:rPr>
          <w:b/>
        </w:rPr>
      </w:pPr>
      <w:r w:rsidRPr="00703088">
        <w:rPr>
          <w:b/>
        </w:rPr>
        <w:t>-and-</w:t>
      </w:r>
    </w:p>
    <w:p w14:paraId="32113DAE" w14:textId="77777777" w:rsidR="000471D6" w:rsidRPr="00703088" w:rsidRDefault="000471D6" w:rsidP="000471D6">
      <w:pPr>
        <w:pStyle w:val="ListParagraph"/>
        <w:spacing w:line="259" w:lineRule="auto"/>
        <w:ind w:left="0"/>
        <w:jc w:val="center"/>
        <w:rPr>
          <w:b/>
        </w:rPr>
      </w:pPr>
    </w:p>
    <w:p w14:paraId="5A780F74" w14:textId="1BCE796E" w:rsidR="000471D6" w:rsidRPr="00703088" w:rsidRDefault="00975A0A" w:rsidP="000471D6">
      <w:pPr>
        <w:pStyle w:val="ListParagraph"/>
        <w:spacing w:line="259" w:lineRule="auto"/>
        <w:ind w:left="0"/>
        <w:jc w:val="center"/>
        <w:rPr>
          <w:b/>
        </w:rPr>
      </w:pPr>
      <w:r w:rsidRPr="00703088">
        <w:rPr>
          <w:b/>
        </w:rPr>
        <w:t>PERSONS UNKNOWN</w:t>
      </w:r>
    </w:p>
    <w:p w14:paraId="4AF5CDC6" w14:textId="3076FB07" w:rsidR="000471D6" w:rsidRPr="00703088" w:rsidRDefault="000471D6" w:rsidP="000471D6">
      <w:pPr>
        <w:pStyle w:val="ListParagraph"/>
        <w:spacing w:line="259" w:lineRule="auto"/>
        <w:ind w:left="0"/>
        <w:jc w:val="right"/>
        <w:rPr>
          <w:b/>
          <w:u w:val="single"/>
        </w:rPr>
      </w:pPr>
      <w:r w:rsidRPr="00703088">
        <w:rPr>
          <w:b/>
          <w:u w:val="single"/>
        </w:rPr>
        <w:t>Defendant</w:t>
      </w:r>
      <w:r w:rsidR="003936B0" w:rsidRPr="00703088">
        <w:rPr>
          <w:b/>
          <w:u w:val="single"/>
        </w:rPr>
        <w:t>s</w:t>
      </w:r>
    </w:p>
    <w:p w14:paraId="52E40FB4" w14:textId="77777777" w:rsidR="000471D6" w:rsidRPr="00703088" w:rsidRDefault="000471D6" w:rsidP="000471D6">
      <w:pPr>
        <w:pStyle w:val="ListParagraph"/>
        <w:spacing w:line="259" w:lineRule="auto"/>
        <w:ind w:left="0"/>
        <w:jc w:val="center"/>
        <w:rPr>
          <w:b/>
        </w:rPr>
      </w:pPr>
      <w:r w:rsidRPr="00703088">
        <w:rPr>
          <w:b/>
        </w:rPr>
        <w:t>_________________________________________</w:t>
      </w:r>
    </w:p>
    <w:p w14:paraId="123B4004" w14:textId="77777777" w:rsidR="000471D6" w:rsidRPr="00703088" w:rsidRDefault="000471D6" w:rsidP="000471D6">
      <w:pPr>
        <w:pStyle w:val="ListParagraph"/>
        <w:spacing w:line="259" w:lineRule="auto"/>
        <w:ind w:left="0"/>
        <w:jc w:val="center"/>
        <w:rPr>
          <w:b/>
        </w:rPr>
      </w:pPr>
    </w:p>
    <w:p w14:paraId="061381D8" w14:textId="77777777" w:rsidR="000471D6" w:rsidRPr="00703088" w:rsidRDefault="000471D6" w:rsidP="000471D6">
      <w:pPr>
        <w:pStyle w:val="ListParagraph"/>
        <w:spacing w:line="259" w:lineRule="auto"/>
        <w:ind w:left="0"/>
        <w:jc w:val="center"/>
        <w:rPr>
          <w:b/>
        </w:rPr>
      </w:pPr>
      <w:r w:rsidRPr="00703088">
        <w:rPr>
          <w:b/>
        </w:rPr>
        <w:t>ORDER</w:t>
      </w:r>
    </w:p>
    <w:p w14:paraId="3568EB46" w14:textId="77777777" w:rsidR="000471D6" w:rsidRPr="00703088" w:rsidRDefault="000471D6" w:rsidP="000471D6">
      <w:pPr>
        <w:pStyle w:val="ListParagraph"/>
        <w:spacing w:line="259" w:lineRule="auto"/>
        <w:ind w:left="0"/>
        <w:jc w:val="center"/>
      </w:pPr>
      <w:r w:rsidRPr="00703088">
        <w:rPr>
          <w:b/>
        </w:rPr>
        <w:t>_________________________________________</w:t>
      </w:r>
    </w:p>
    <w:bookmarkEnd w:id="0"/>
    <w:bookmarkEnd w:id="1"/>
    <w:p w14:paraId="203B4B5C" w14:textId="77777777" w:rsidR="009D7C6F" w:rsidRPr="00703088" w:rsidRDefault="009D7C6F" w:rsidP="00D330EF">
      <w:pPr>
        <w:spacing w:after="120"/>
        <w:jc w:val="both"/>
        <w:rPr>
          <w:rFonts w:cs="Arial"/>
        </w:rPr>
      </w:pPr>
    </w:p>
    <w:p w14:paraId="6A703558" w14:textId="6985F38A" w:rsidR="00C046D1" w:rsidRPr="00703088" w:rsidRDefault="00EC2471" w:rsidP="003C79E9">
      <w:pPr>
        <w:rPr>
          <w:rFonts w:cs="Arial"/>
        </w:rPr>
      </w:pPr>
      <w:r w:rsidRPr="00703088">
        <w:rPr>
          <w:rFonts w:cs="Arial"/>
          <w:b/>
          <w:bCs/>
        </w:rPr>
        <w:t xml:space="preserve">UPON </w:t>
      </w:r>
      <w:r w:rsidRPr="00703088">
        <w:rPr>
          <w:rFonts w:cs="Arial"/>
        </w:rPr>
        <w:t xml:space="preserve">the </w:t>
      </w:r>
      <w:r w:rsidR="003F5CEB" w:rsidRPr="00703088">
        <w:rPr>
          <w:rFonts w:cs="Arial"/>
        </w:rPr>
        <w:t>C</w:t>
      </w:r>
      <w:r w:rsidRPr="00703088">
        <w:rPr>
          <w:rFonts w:cs="Arial"/>
        </w:rPr>
        <w:t>laim</w:t>
      </w:r>
      <w:r w:rsidR="003F5CEB" w:rsidRPr="00703088">
        <w:rPr>
          <w:rFonts w:cs="Arial"/>
        </w:rPr>
        <w:t xml:space="preserve">ant issuing </w:t>
      </w:r>
      <w:r w:rsidR="00A80707" w:rsidRPr="00703088">
        <w:rPr>
          <w:rFonts w:cs="Arial"/>
        </w:rPr>
        <w:t>a</w:t>
      </w:r>
      <w:r w:rsidRPr="00703088">
        <w:rPr>
          <w:rFonts w:cs="Arial"/>
        </w:rPr>
        <w:t xml:space="preserve"> </w:t>
      </w:r>
      <w:r w:rsidR="001F054D" w:rsidRPr="00703088">
        <w:rPr>
          <w:rFonts w:cs="Arial"/>
        </w:rPr>
        <w:t>claim form dated</w:t>
      </w:r>
      <w:r w:rsidR="00A80707" w:rsidRPr="00703088">
        <w:rPr>
          <w:rFonts w:cs="Arial"/>
        </w:rPr>
        <w:t xml:space="preserve"> </w:t>
      </w:r>
      <w:r w:rsidR="002B6D63" w:rsidRPr="00703088">
        <w:rPr>
          <w:rFonts w:cs="Arial"/>
        </w:rPr>
        <w:t>[</w:t>
      </w:r>
      <w:r w:rsidR="002B6D63" w:rsidRPr="00703088">
        <w:rPr>
          <w:rFonts w:cs="Arial"/>
          <w:i/>
          <w:iCs/>
        </w:rPr>
        <w:t>date</w:t>
      </w:r>
      <w:r w:rsidR="002B6D63" w:rsidRPr="00703088">
        <w:rPr>
          <w:rFonts w:cs="Arial"/>
        </w:rPr>
        <w:t xml:space="preserve">] </w:t>
      </w:r>
      <w:r w:rsidR="00A80707" w:rsidRPr="00703088">
        <w:rPr>
          <w:rFonts w:cs="Arial"/>
        </w:rPr>
        <w:t xml:space="preserve">seeking possession of </w:t>
      </w:r>
      <w:r w:rsidR="00DF7E46" w:rsidRPr="00703088">
        <w:rPr>
          <w:rFonts w:cs="Arial"/>
        </w:rPr>
        <w:t>[</w:t>
      </w:r>
      <w:r w:rsidR="00DF7E46" w:rsidRPr="00703088">
        <w:rPr>
          <w:rFonts w:cs="Arial"/>
          <w:i/>
          <w:iCs/>
        </w:rPr>
        <w:t>description of land</w:t>
      </w:r>
      <w:r w:rsidR="00DF7E46" w:rsidRPr="00703088">
        <w:rPr>
          <w:rFonts w:cs="Arial"/>
        </w:rPr>
        <w:t>]</w:t>
      </w:r>
      <w:r w:rsidR="005E6503" w:rsidRPr="00703088">
        <w:rPr>
          <w:rFonts w:cs="Arial"/>
        </w:rPr>
        <w:t xml:space="preserve"> (“the Land”)</w:t>
      </w:r>
    </w:p>
    <w:p w14:paraId="1EAA6D70" w14:textId="77777777" w:rsidR="00C046D1" w:rsidRPr="00703088" w:rsidRDefault="00C046D1" w:rsidP="003C79E9">
      <w:pPr>
        <w:rPr>
          <w:rFonts w:cs="Arial"/>
          <w:b/>
          <w:bCs/>
        </w:rPr>
      </w:pPr>
    </w:p>
    <w:p w14:paraId="128D2EFD" w14:textId="3FC0D031" w:rsidR="00C046D1" w:rsidRPr="00703088" w:rsidRDefault="00EC2471" w:rsidP="003C79E9">
      <w:pPr>
        <w:rPr>
          <w:rFonts w:cs="Arial"/>
        </w:rPr>
      </w:pPr>
      <w:r w:rsidRPr="00703088">
        <w:rPr>
          <w:rFonts w:cs="Arial"/>
          <w:b/>
          <w:bCs/>
        </w:rPr>
        <w:t xml:space="preserve">AND UPON </w:t>
      </w:r>
      <w:r w:rsidR="001F054D" w:rsidRPr="00703088">
        <w:rPr>
          <w:rFonts w:cs="Arial"/>
        </w:rPr>
        <w:t xml:space="preserve">reading </w:t>
      </w:r>
      <w:r w:rsidR="00520071" w:rsidRPr="00703088">
        <w:rPr>
          <w:rFonts w:cs="Arial"/>
        </w:rPr>
        <w:t xml:space="preserve">the </w:t>
      </w:r>
      <w:r w:rsidRPr="00703088">
        <w:rPr>
          <w:rFonts w:cs="Arial"/>
        </w:rPr>
        <w:t xml:space="preserve">certificate </w:t>
      </w:r>
      <w:r w:rsidR="00143BDA" w:rsidRPr="00703088">
        <w:rPr>
          <w:rFonts w:cs="Arial"/>
        </w:rPr>
        <w:t xml:space="preserve">filed </w:t>
      </w:r>
      <w:r w:rsidRPr="00703088">
        <w:rPr>
          <w:rFonts w:cs="Arial"/>
        </w:rPr>
        <w:t>pursuant to CPR r.55.3(2)</w:t>
      </w:r>
      <w:r w:rsidR="00EC0620" w:rsidRPr="00703088">
        <w:rPr>
          <w:rFonts w:cs="Arial"/>
        </w:rPr>
        <w:t xml:space="preserve"> explaining</w:t>
      </w:r>
      <w:r w:rsidR="005E6503" w:rsidRPr="00703088">
        <w:rPr>
          <w:rFonts w:cs="Arial"/>
        </w:rPr>
        <w:t xml:space="preserve"> why</w:t>
      </w:r>
      <w:r w:rsidR="00EC0620" w:rsidRPr="00703088">
        <w:rPr>
          <w:rFonts w:cs="Arial"/>
        </w:rPr>
        <w:t>:</w:t>
      </w:r>
    </w:p>
    <w:p w14:paraId="1AF8C667" w14:textId="06E64877" w:rsidR="00EC0620" w:rsidRPr="00703088" w:rsidRDefault="00EC0620" w:rsidP="003C79E9">
      <w:pPr>
        <w:pStyle w:val="ListParagraph"/>
        <w:numPr>
          <w:ilvl w:val="0"/>
          <w:numId w:val="9"/>
        </w:numPr>
        <w:ind w:left="567" w:hanging="567"/>
        <w:rPr>
          <w:rFonts w:cs="Arial"/>
        </w:rPr>
      </w:pPr>
      <w:r w:rsidRPr="00703088">
        <w:rPr>
          <w:rFonts w:cs="Arial"/>
        </w:rPr>
        <w:t>the</w:t>
      </w:r>
      <w:r w:rsidR="00554FDC" w:rsidRPr="00703088">
        <w:rPr>
          <w:rFonts w:cs="Arial"/>
        </w:rPr>
        <w:t xml:space="preserve"> </w:t>
      </w:r>
      <w:r w:rsidRPr="00703088">
        <w:rPr>
          <w:rFonts w:cs="Arial"/>
        </w:rPr>
        <w:t xml:space="preserve">possession </w:t>
      </w:r>
      <w:r w:rsidR="00836157" w:rsidRPr="00703088">
        <w:rPr>
          <w:rFonts w:cs="Arial"/>
        </w:rPr>
        <w:t>claim</w:t>
      </w:r>
      <w:r w:rsidRPr="00703088">
        <w:rPr>
          <w:rFonts w:cs="Arial"/>
        </w:rPr>
        <w:t xml:space="preserve"> has been started in the High Court rather than the County Court where the</w:t>
      </w:r>
      <w:r w:rsidR="005E6503" w:rsidRPr="00703088">
        <w:rPr>
          <w:rFonts w:cs="Arial"/>
        </w:rPr>
        <w:t xml:space="preserve"> L</w:t>
      </w:r>
      <w:r w:rsidRPr="00703088">
        <w:rPr>
          <w:rFonts w:cs="Arial"/>
        </w:rPr>
        <w:t>and is situated</w:t>
      </w:r>
    </w:p>
    <w:p w14:paraId="4000D091" w14:textId="57D46C6B" w:rsidR="005E6503" w:rsidRPr="00703088" w:rsidRDefault="00A86962" w:rsidP="003C79E9">
      <w:pPr>
        <w:pStyle w:val="ListParagraph"/>
        <w:numPr>
          <w:ilvl w:val="0"/>
          <w:numId w:val="9"/>
        </w:numPr>
        <w:ind w:left="567" w:hanging="567"/>
        <w:rPr>
          <w:rFonts w:cs="Arial"/>
        </w:rPr>
      </w:pPr>
      <w:r w:rsidRPr="00703088">
        <w:rPr>
          <w:rFonts w:cs="Arial"/>
        </w:rPr>
        <w:t xml:space="preserve">the possession claim requires </w:t>
      </w:r>
      <w:r w:rsidR="003C4A9C" w:rsidRPr="00703088">
        <w:rPr>
          <w:rFonts w:cs="Arial"/>
        </w:rPr>
        <w:t>to be listed for hearing urgently</w:t>
      </w:r>
    </w:p>
    <w:p w14:paraId="15310100" w14:textId="77777777" w:rsidR="00C046D1" w:rsidRPr="00703088" w:rsidRDefault="00C046D1" w:rsidP="003C79E9">
      <w:pPr>
        <w:rPr>
          <w:rFonts w:cs="Arial"/>
        </w:rPr>
      </w:pPr>
    </w:p>
    <w:p w14:paraId="4E9094E4" w14:textId="092751F6" w:rsidR="009617DD" w:rsidRPr="00703088" w:rsidRDefault="00EC2471" w:rsidP="003C79E9">
      <w:pPr>
        <w:rPr>
          <w:rFonts w:cs="Arial"/>
        </w:rPr>
      </w:pPr>
      <w:r w:rsidRPr="00703088">
        <w:rPr>
          <w:rFonts w:cs="Arial"/>
          <w:b/>
          <w:bCs/>
        </w:rPr>
        <w:t xml:space="preserve">AND UPON </w:t>
      </w:r>
      <w:r w:rsidR="009617DD" w:rsidRPr="00703088">
        <w:rPr>
          <w:rFonts w:cs="Arial"/>
        </w:rPr>
        <w:t xml:space="preserve">it appearing </w:t>
      </w:r>
      <w:r w:rsidRPr="00703088">
        <w:rPr>
          <w:rFonts w:cs="Arial"/>
        </w:rPr>
        <w:t>that</w:t>
      </w:r>
      <w:r w:rsidR="009617DD" w:rsidRPr="00703088">
        <w:rPr>
          <w:rFonts w:cs="Arial"/>
        </w:rPr>
        <w:t>:</w:t>
      </w:r>
    </w:p>
    <w:p w14:paraId="0CBBD7BA" w14:textId="77777777" w:rsidR="002674EF" w:rsidRPr="00703088" w:rsidRDefault="00EC2471" w:rsidP="003C79E9">
      <w:pPr>
        <w:pStyle w:val="ListParagraph"/>
        <w:numPr>
          <w:ilvl w:val="0"/>
          <w:numId w:val="8"/>
        </w:numPr>
        <w:ind w:left="567" w:hanging="567"/>
        <w:rPr>
          <w:rFonts w:cs="Arial"/>
        </w:rPr>
      </w:pPr>
      <w:r w:rsidRPr="00703088">
        <w:rPr>
          <w:rFonts w:cs="Arial"/>
        </w:rPr>
        <w:t xml:space="preserve">the claim </w:t>
      </w:r>
      <w:r w:rsidR="009617DD" w:rsidRPr="00703088">
        <w:rPr>
          <w:rFonts w:cs="Arial"/>
        </w:rPr>
        <w:t>i</w:t>
      </w:r>
      <w:r w:rsidRPr="00703088">
        <w:rPr>
          <w:rFonts w:cs="Arial"/>
        </w:rPr>
        <w:t>s suitable to be dealt with in the High Court</w:t>
      </w:r>
      <w:r w:rsidR="002674EF" w:rsidRPr="00703088">
        <w:rPr>
          <w:rFonts w:cs="Arial"/>
        </w:rPr>
        <w:t>;</w:t>
      </w:r>
    </w:p>
    <w:p w14:paraId="60B5F34D" w14:textId="1208F84D" w:rsidR="00C046D1" w:rsidRPr="00703088" w:rsidRDefault="00EC2471" w:rsidP="003C79E9">
      <w:pPr>
        <w:pStyle w:val="ListParagraph"/>
        <w:numPr>
          <w:ilvl w:val="0"/>
          <w:numId w:val="8"/>
        </w:numPr>
        <w:ind w:left="567" w:hanging="567"/>
        <w:rPr>
          <w:rFonts w:cs="Arial"/>
        </w:rPr>
      </w:pPr>
      <w:r w:rsidRPr="00703088">
        <w:rPr>
          <w:rFonts w:cs="Arial"/>
        </w:rPr>
        <w:t>the potential risk of damage to property and harm to persons</w:t>
      </w:r>
      <w:r w:rsidR="002674EF" w:rsidRPr="00703088">
        <w:rPr>
          <w:rFonts w:cs="Arial"/>
        </w:rPr>
        <w:t xml:space="preserve"> justifie</w:t>
      </w:r>
      <w:r w:rsidR="001D7BB7" w:rsidRPr="00703088">
        <w:rPr>
          <w:rFonts w:cs="Arial"/>
        </w:rPr>
        <w:t>s</w:t>
      </w:r>
      <w:r w:rsidR="002674EF" w:rsidRPr="00703088">
        <w:rPr>
          <w:rFonts w:cs="Arial"/>
        </w:rPr>
        <w:t xml:space="preserve"> shortening the normal period of service of the claim form</w:t>
      </w:r>
    </w:p>
    <w:p w14:paraId="11055F4B" w14:textId="77777777" w:rsidR="005F7B93" w:rsidRPr="00703088" w:rsidRDefault="005F7B93" w:rsidP="003C79E9">
      <w:pPr>
        <w:rPr>
          <w:rFonts w:cs="Arial"/>
        </w:rPr>
      </w:pPr>
    </w:p>
    <w:p w14:paraId="16258CAD" w14:textId="77777777" w:rsidR="005F7B93" w:rsidRPr="00703088" w:rsidRDefault="00EC2471" w:rsidP="003C79E9">
      <w:pPr>
        <w:rPr>
          <w:rFonts w:cs="Arial"/>
          <w:b/>
          <w:bCs/>
        </w:rPr>
      </w:pPr>
      <w:r w:rsidRPr="00703088">
        <w:rPr>
          <w:rFonts w:cs="Arial"/>
          <w:b/>
          <w:bCs/>
        </w:rPr>
        <w:t>IT IS ORDERED THAT:</w:t>
      </w:r>
    </w:p>
    <w:p w14:paraId="5F1059BC" w14:textId="6ED0934E" w:rsidR="005F7B93" w:rsidRPr="00703088" w:rsidRDefault="00EC2471" w:rsidP="003C79E9">
      <w:pPr>
        <w:keepLines/>
        <w:widowControl w:val="0"/>
        <w:numPr>
          <w:ilvl w:val="0"/>
          <w:numId w:val="2"/>
        </w:numPr>
        <w:tabs>
          <w:tab w:val="left" w:pos="8190"/>
          <w:tab w:val="left" w:pos="8523"/>
        </w:tabs>
        <w:suppressAutoHyphens/>
        <w:overflowPunct/>
        <w:autoSpaceDE/>
        <w:ind w:left="431" w:hanging="357"/>
        <w:textAlignment w:val="auto"/>
        <w:rPr>
          <w:rFonts w:cs="Arial"/>
        </w:rPr>
      </w:pPr>
      <w:r w:rsidRPr="00703088">
        <w:rPr>
          <w:rFonts w:cs="Arial"/>
        </w:rPr>
        <w:t>T</w:t>
      </w:r>
      <w:r w:rsidR="00C046D1" w:rsidRPr="00703088">
        <w:rPr>
          <w:rFonts w:cs="Arial"/>
        </w:rPr>
        <w:t>he t</w:t>
      </w:r>
      <w:r w:rsidRPr="00703088">
        <w:rPr>
          <w:rFonts w:cs="Arial"/>
        </w:rPr>
        <w:t xml:space="preserve">ime for service of the </w:t>
      </w:r>
      <w:r w:rsidR="00C046D1" w:rsidRPr="00703088">
        <w:rPr>
          <w:rFonts w:cs="Arial"/>
        </w:rPr>
        <w:t>C</w:t>
      </w:r>
      <w:r w:rsidRPr="00703088">
        <w:rPr>
          <w:rFonts w:cs="Arial"/>
        </w:rPr>
        <w:t xml:space="preserve">laim </w:t>
      </w:r>
      <w:r w:rsidR="00C046D1" w:rsidRPr="00703088">
        <w:rPr>
          <w:rFonts w:cs="Arial"/>
        </w:rPr>
        <w:t>F</w:t>
      </w:r>
      <w:r w:rsidRPr="00703088">
        <w:rPr>
          <w:rFonts w:cs="Arial"/>
        </w:rPr>
        <w:t xml:space="preserve">orm, </w:t>
      </w:r>
      <w:r w:rsidR="00C046D1" w:rsidRPr="00703088">
        <w:rPr>
          <w:rFonts w:cs="Arial"/>
        </w:rPr>
        <w:t>P</w:t>
      </w:r>
      <w:r w:rsidRPr="00703088">
        <w:rPr>
          <w:rFonts w:cs="Arial"/>
        </w:rPr>
        <w:t xml:space="preserve">articulars of </w:t>
      </w:r>
      <w:r w:rsidR="00C046D1" w:rsidRPr="00703088">
        <w:rPr>
          <w:rFonts w:cs="Arial"/>
        </w:rPr>
        <w:t>C</w:t>
      </w:r>
      <w:r w:rsidRPr="00703088">
        <w:rPr>
          <w:rFonts w:cs="Arial"/>
        </w:rPr>
        <w:t>laim</w:t>
      </w:r>
      <w:r w:rsidR="00C046D1" w:rsidRPr="00703088">
        <w:rPr>
          <w:rFonts w:cs="Arial"/>
        </w:rPr>
        <w:t>, witness statements and any other document</w:t>
      </w:r>
      <w:r w:rsidR="00BB7CCF" w:rsidRPr="00703088">
        <w:rPr>
          <w:rFonts w:cs="Arial"/>
        </w:rPr>
        <w:t>s</w:t>
      </w:r>
      <w:r w:rsidR="00C046D1" w:rsidRPr="00703088">
        <w:rPr>
          <w:rFonts w:cs="Arial"/>
        </w:rPr>
        <w:t xml:space="preserve"> filed by the Claimants in th</w:t>
      </w:r>
      <w:r w:rsidR="003936B0" w:rsidRPr="00703088">
        <w:rPr>
          <w:rFonts w:cs="Arial"/>
        </w:rPr>
        <w:t>is</w:t>
      </w:r>
      <w:r w:rsidR="00BB7CCF" w:rsidRPr="00703088">
        <w:rPr>
          <w:rFonts w:cs="Arial"/>
        </w:rPr>
        <w:t xml:space="preserve"> claim </w:t>
      </w:r>
      <w:r w:rsidR="00C046D1" w:rsidRPr="00703088">
        <w:rPr>
          <w:rFonts w:cs="Arial"/>
        </w:rPr>
        <w:t xml:space="preserve">is </w:t>
      </w:r>
      <w:r w:rsidR="00162D0E" w:rsidRPr="00703088">
        <w:rPr>
          <w:rFonts w:cs="Arial"/>
        </w:rPr>
        <w:t>shorten</w:t>
      </w:r>
      <w:r w:rsidR="00C046D1" w:rsidRPr="00703088">
        <w:rPr>
          <w:rFonts w:cs="Arial"/>
        </w:rPr>
        <w:t>ed pursuant to CPR r.55.5(2) and CPR r.3.1(2)(a)</w:t>
      </w:r>
      <w:r w:rsidR="00162D0E" w:rsidRPr="00703088">
        <w:rPr>
          <w:rFonts w:cs="Arial"/>
        </w:rPr>
        <w:t xml:space="preserve">, </w:t>
      </w:r>
      <w:r w:rsidR="00C046D1" w:rsidRPr="00703088">
        <w:rPr>
          <w:rFonts w:cs="Arial"/>
        </w:rPr>
        <w:t xml:space="preserve">provided that the Defendants are served by </w:t>
      </w:r>
      <w:r w:rsidR="00162D0E" w:rsidRPr="00703088">
        <w:rPr>
          <w:rFonts w:cs="Arial"/>
        </w:rPr>
        <w:t>5</w:t>
      </w:r>
      <w:r w:rsidR="00C046D1" w:rsidRPr="00703088">
        <w:rPr>
          <w:rFonts w:cs="Arial"/>
        </w:rPr>
        <w:t>pm on</w:t>
      </w:r>
      <w:r w:rsidR="00DF7E46" w:rsidRPr="00703088">
        <w:rPr>
          <w:rFonts w:cs="Arial"/>
        </w:rPr>
        <w:t xml:space="preserve"> [</w:t>
      </w:r>
      <w:r w:rsidR="00DF7E46" w:rsidRPr="00703088">
        <w:rPr>
          <w:rFonts w:cs="Arial"/>
          <w:i/>
          <w:iCs/>
        </w:rPr>
        <w:t>date</w:t>
      </w:r>
      <w:r w:rsidR="00DF7E46" w:rsidRPr="00703088">
        <w:rPr>
          <w:rFonts w:cs="Arial"/>
        </w:rPr>
        <w:t>]</w:t>
      </w:r>
      <w:r w:rsidR="00C046D1" w:rsidRPr="00703088">
        <w:rPr>
          <w:rFonts w:cs="Arial"/>
        </w:rPr>
        <w:t>.</w:t>
      </w:r>
    </w:p>
    <w:p w14:paraId="74792B28" w14:textId="77777777" w:rsidR="00162D0E" w:rsidRPr="00703088" w:rsidRDefault="00162D0E" w:rsidP="003C79E9">
      <w:pPr>
        <w:keepLines/>
        <w:widowControl w:val="0"/>
        <w:tabs>
          <w:tab w:val="left" w:pos="8190"/>
          <w:tab w:val="left" w:pos="8523"/>
        </w:tabs>
        <w:suppressAutoHyphens/>
        <w:overflowPunct/>
        <w:autoSpaceDE/>
        <w:ind w:left="431"/>
        <w:textAlignment w:val="auto"/>
        <w:rPr>
          <w:rFonts w:cs="Arial"/>
        </w:rPr>
      </w:pPr>
    </w:p>
    <w:p w14:paraId="540B581F" w14:textId="1B5F67AB" w:rsidR="005F5345" w:rsidRPr="00703088" w:rsidRDefault="00EC2471" w:rsidP="003C79E9">
      <w:pPr>
        <w:numPr>
          <w:ilvl w:val="0"/>
          <w:numId w:val="2"/>
        </w:numPr>
        <w:tabs>
          <w:tab w:val="left" w:pos="8190"/>
          <w:tab w:val="left" w:pos="8523"/>
        </w:tabs>
        <w:suppressAutoHyphens/>
        <w:overflowPunct/>
        <w:autoSpaceDE/>
        <w:textAlignment w:val="auto"/>
        <w:rPr>
          <w:rFonts w:cs="Arial"/>
        </w:rPr>
      </w:pPr>
      <w:r w:rsidRPr="00703088">
        <w:rPr>
          <w:rFonts w:cs="Arial"/>
        </w:rPr>
        <w:t xml:space="preserve">The </w:t>
      </w:r>
      <w:r w:rsidR="00B152A2" w:rsidRPr="00703088">
        <w:rPr>
          <w:rFonts w:cs="Arial"/>
        </w:rPr>
        <w:t xml:space="preserve">possession claim </w:t>
      </w:r>
      <w:r w:rsidRPr="00703088">
        <w:rPr>
          <w:rFonts w:cs="Arial"/>
        </w:rPr>
        <w:t xml:space="preserve">shall be </w:t>
      </w:r>
      <w:r w:rsidR="00BF4F36" w:rsidRPr="00703088">
        <w:rPr>
          <w:rFonts w:cs="Arial"/>
        </w:rPr>
        <w:t>heard at</w:t>
      </w:r>
      <w:r w:rsidR="005F5345" w:rsidRPr="00703088">
        <w:rPr>
          <w:rFonts w:cs="Arial"/>
        </w:rPr>
        <w:t xml:space="preserve"> [   ]</w:t>
      </w:r>
      <w:r w:rsidR="00BF4F36" w:rsidRPr="00703088">
        <w:rPr>
          <w:rFonts w:cs="Arial"/>
        </w:rPr>
        <w:t xml:space="preserve"> on</w:t>
      </w:r>
      <w:r w:rsidR="005F5345" w:rsidRPr="00703088">
        <w:rPr>
          <w:rFonts w:cs="Arial"/>
        </w:rPr>
        <w:t xml:space="preserve"> [    </w:t>
      </w:r>
      <w:r w:rsidR="008F7FA1" w:rsidRPr="00703088">
        <w:rPr>
          <w:rFonts w:cs="Arial"/>
        </w:rPr>
        <w:t>]</w:t>
      </w:r>
      <w:r w:rsidRPr="00703088">
        <w:rPr>
          <w:rFonts w:cs="Arial"/>
        </w:rPr>
        <w:t xml:space="preserve">, </w:t>
      </w:r>
      <w:r w:rsidR="00BF4F36" w:rsidRPr="00703088">
        <w:rPr>
          <w:rFonts w:cs="Arial"/>
        </w:rPr>
        <w:t xml:space="preserve">before </w:t>
      </w:r>
      <w:r w:rsidR="00876E3A" w:rsidRPr="00703088">
        <w:rPr>
          <w:rFonts w:cs="Arial"/>
        </w:rPr>
        <w:t>Maste</w:t>
      </w:r>
      <w:r w:rsidR="00720BF7" w:rsidRPr="00703088">
        <w:rPr>
          <w:rFonts w:cs="Arial"/>
        </w:rPr>
        <w:t>r</w:t>
      </w:r>
      <w:r w:rsidR="005F5345" w:rsidRPr="00703088">
        <w:rPr>
          <w:rFonts w:cs="Arial"/>
        </w:rPr>
        <w:t xml:space="preserve"> [    ]</w:t>
      </w:r>
      <w:r w:rsidR="00720BF7" w:rsidRPr="00703088">
        <w:rPr>
          <w:rFonts w:cs="Arial"/>
        </w:rPr>
        <w:t xml:space="preserve"> </w:t>
      </w:r>
      <w:r w:rsidR="00BF4F36" w:rsidRPr="00703088">
        <w:rPr>
          <w:rFonts w:cs="Arial"/>
        </w:rPr>
        <w:t>, at the</w:t>
      </w:r>
      <w:r w:rsidR="001C7006" w:rsidRPr="00703088">
        <w:rPr>
          <w:rFonts w:cs="Arial"/>
        </w:rPr>
        <w:t xml:space="preserve"> Rolls Building, 7 Rolls Buildings, Fetter Lane, London EC4A 1NL.</w:t>
      </w:r>
    </w:p>
    <w:p w14:paraId="40EE6F01" w14:textId="44E30F11" w:rsidR="00BF4F36" w:rsidRPr="00703088" w:rsidRDefault="00BF4F36" w:rsidP="003C79E9">
      <w:pPr>
        <w:tabs>
          <w:tab w:val="left" w:pos="8190"/>
          <w:tab w:val="left" w:pos="8523"/>
        </w:tabs>
        <w:suppressAutoHyphens/>
        <w:overflowPunct/>
        <w:autoSpaceDE/>
        <w:textAlignment w:val="auto"/>
        <w:rPr>
          <w:rFonts w:cs="Arial"/>
        </w:rPr>
      </w:pPr>
    </w:p>
    <w:p w14:paraId="136A4199" w14:textId="3ADF7C78" w:rsidR="007D5A3D" w:rsidRPr="00703088" w:rsidRDefault="00E246B8" w:rsidP="003C79E9">
      <w:pPr>
        <w:numPr>
          <w:ilvl w:val="0"/>
          <w:numId w:val="2"/>
        </w:numPr>
        <w:tabs>
          <w:tab w:val="left" w:pos="8190"/>
          <w:tab w:val="left" w:pos="8523"/>
        </w:tabs>
        <w:suppressAutoHyphens/>
        <w:overflowPunct/>
        <w:autoSpaceDE/>
        <w:textAlignment w:val="auto"/>
        <w:rPr>
          <w:rFonts w:cs="Arial"/>
        </w:rPr>
      </w:pPr>
      <w:r w:rsidRPr="00703088">
        <w:rPr>
          <w:rFonts w:cs="Arial"/>
        </w:rPr>
        <w:t xml:space="preserve">The Defendants have permission to apply to set aside </w:t>
      </w:r>
      <w:r w:rsidR="00C638B0" w:rsidRPr="00703088">
        <w:rPr>
          <w:rFonts w:cs="Arial"/>
        </w:rPr>
        <w:t>this order and to make that application orally at the hearing on</w:t>
      </w:r>
      <w:r w:rsidR="008404B2" w:rsidRPr="00703088">
        <w:rPr>
          <w:rFonts w:cs="Arial"/>
        </w:rPr>
        <w:t xml:space="preserve"> [</w:t>
      </w:r>
      <w:r w:rsidR="008404B2" w:rsidRPr="00703088">
        <w:rPr>
          <w:rFonts w:cs="Arial"/>
          <w:i/>
          <w:iCs/>
        </w:rPr>
        <w:t>date</w:t>
      </w:r>
      <w:r w:rsidR="00EC2471" w:rsidRPr="00703088">
        <w:rPr>
          <w:rFonts w:cs="Arial"/>
        </w:rPr>
        <w:t>]</w:t>
      </w:r>
      <w:r w:rsidR="00B152A2" w:rsidRPr="00703088">
        <w:rPr>
          <w:rFonts w:cs="Arial"/>
        </w:rPr>
        <w:t>.</w:t>
      </w:r>
    </w:p>
    <w:p w14:paraId="5AACFF00" w14:textId="77777777" w:rsidR="001D7BB7" w:rsidRPr="00703088" w:rsidRDefault="001D7BB7" w:rsidP="003C79E9">
      <w:pPr>
        <w:tabs>
          <w:tab w:val="left" w:pos="8190"/>
          <w:tab w:val="left" w:pos="8523"/>
        </w:tabs>
        <w:suppressAutoHyphens/>
        <w:overflowPunct/>
        <w:autoSpaceDE/>
        <w:jc w:val="both"/>
        <w:textAlignment w:val="auto"/>
        <w:rPr>
          <w:rFonts w:cs="Arial"/>
        </w:rPr>
      </w:pPr>
    </w:p>
    <w:p w14:paraId="689C98BE" w14:textId="31684813" w:rsidR="005F7B93" w:rsidRPr="00703088" w:rsidRDefault="008F7FA1" w:rsidP="003C79E9">
      <w:pPr>
        <w:numPr>
          <w:ilvl w:val="0"/>
          <w:numId w:val="2"/>
        </w:numPr>
        <w:tabs>
          <w:tab w:val="left" w:pos="8190"/>
          <w:tab w:val="left" w:pos="8523"/>
        </w:tabs>
        <w:suppressAutoHyphens/>
        <w:overflowPunct/>
        <w:autoSpaceDE/>
        <w:jc w:val="both"/>
        <w:textAlignment w:val="auto"/>
        <w:rPr>
          <w:rFonts w:cs="Arial"/>
        </w:rPr>
      </w:pPr>
      <w:r w:rsidRPr="00703088">
        <w:rPr>
          <w:rFonts w:cs="Arial"/>
        </w:rPr>
        <w:t>T</w:t>
      </w:r>
      <w:r w:rsidR="00EC2471" w:rsidRPr="00703088">
        <w:rPr>
          <w:rFonts w:cs="Arial"/>
        </w:rPr>
        <w:t xml:space="preserve">he Claimants </w:t>
      </w:r>
      <w:r w:rsidRPr="00703088">
        <w:rPr>
          <w:rFonts w:cs="Arial"/>
        </w:rPr>
        <w:t xml:space="preserve">shall serve this order </w:t>
      </w:r>
      <w:r w:rsidR="00EC2471" w:rsidRPr="00703088">
        <w:rPr>
          <w:rFonts w:cs="Arial"/>
        </w:rPr>
        <w:t>on the Defendant</w:t>
      </w:r>
      <w:r w:rsidR="009954BD" w:rsidRPr="00703088">
        <w:rPr>
          <w:rFonts w:cs="Arial"/>
        </w:rPr>
        <w:t>s</w:t>
      </w:r>
      <w:r w:rsidR="00EC2471" w:rsidRPr="00703088">
        <w:rPr>
          <w:rFonts w:cs="Arial"/>
        </w:rPr>
        <w:t>.</w:t>
      </w:r>
    </w:p>
    <w:p w14:paraId="77C207EE" w14:textId="77777777" w:rsidR="00BF4F36" w:rsidRPr="00703088" w:rsidRDefault="00BF4F36" w:rsidP="009F1292">
      <w:pPr>
        <w:overflowPunct/>
        <w:autoSpaceDE/>
        <w:textAlignment w:val="auto"/>
        <w:rPr>
          <w:rFonts w:cs="Arial"/>
          <w:b/>
          <w:bCs/>
        </w:rPr>
      </w:pPr>
    </w:p>
    <w:p w14:paraId="58083758" w14:textId="77777777" w:rsidR="00F66490" w:rsidRPr="00703088" w:rsidRDefault="00F66490" w:rsidP="003C79E9">
      <w:pPr>
        <w:autoSpaceDN w:val="0"/>
        <w:adjustRightInd w:val="0"/>
        <w:rPr>
          <w:b/>
          <w:bCs/>
        </w:rPr>
      </w:pPr>
      <w:r w:rsidRPr="00703088">
        <w:rPr>
          <w:b/>
          <w:bCs/>
        </w:rPr>
        <w:t>Service of the order</w:t>
      </w:r>
    </w:p>
    <w:p w14:paraId="76BA43F5" w14:textId="4489B8C1" w:rsidR="00BF4F36" w:rsidRPr="00F66490" w:rsidRDefault="00F66490" w:rsidP="003C79E9">
      <w:pPr>
        <w:autoSpaceDN w:val="0"/>
        <w:adjustRightInd w:val="0"/>
      </w:pPr>
      <w:r w:rsidRPr="00703088">
        <w:rPr>
          <w:bCs/>
        </w:rPr>
        <w:lastRenderedPageBreak/>
        <w:t>The court has provided a sealed copy of this order to the serving party: [name of solicitors], [address] [reference]</w:t>
      </w:r>
      <w:r w:rsidR="00BF4F36" w:rsidRPr="00703088">
        <w:rPr>
          <w:rFonts w:cs="Arial"/>
        </w:rPr>
        <w:t xml:space="preserve"> </w:t>
      </w:r>
    </w:p>
    <w:sectPr w:rsidR="00BF4F36" w:rsidRPr="00F66490" w:rsidSect="00764F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9DE35" w14:textId="77777777" w:rsidR="001D7C2D" w:rsidRPr="00703088" w:rsidRDefault="001D7C2D">
      <w:r w:rsidRPr="00703088">
        <w:separator/>
      </w:r>
    </w:p>
  </w:endnote>
  <w:endnote w:type="continuationSeparator" w:id="0">
    <w:p w14:paraId="4E3AB49A" w14:textId="77777777" w:rsidR="001D7C2D" w:rsidRPr="00703088" w:rsidRDefault="001D7C2D">
      <w:r w:rsidRPr="007030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">
    <w:altName w:val="Century Gothic"/>
    <w:panose1 w:val="020B0502020104020203"/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ill Sans">
    <w:altName w:val="Arial"/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2BE3D" w14:textId="77777777" w:rsidR="003C79E9" w:rsidRDefault="003C79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0DC43" w14:textId="77777777" w:rsidR="000C3F1D" w:rsidRPr="00703088" w:rsidRDefault="00EC2471">
    <w:pPr>
      <w:pStyle w:val="Footer"/>
      <w:jc w:val="center"/>
    </w:pPr>
    <w:r w:rsidRPr="00703088">
      <w:fldChar w:fldCharType="begin"/>
    </w:r>
    <w:r w:rsidRPr="00703088">
      <w:instrText xml:space="preserve"> PAGE   \* MERGEFORMAT </w:instrText>
    </w:r>
    <w:r w:rsidRPr="00703088">
      <w:fldChar w:fldCharType="separate"/>
    </w:r>
    <w:r w:rsidR="00A61A21" w:rsidRPr="00703088">
      <w:t>1</w:t>
    </w:r>
    <w:r w:rsidRPr="00703088">
      <w:fldChar w:fldCharType="end"/>
    </w:r>
  </w:p>
  <w:p w14:paraId="475EE0AA" w14:textId="506D8404" w:rsidR="000C3F1D" w:rsidRPr="001C2C41" w:rsidRDefault="001C2C41">
    <w:pPr>
      <w:pStyle w:val="Footer"/>
      <w:rPr>
        <w:rFonts w:ascii="Arial" w:hAnsi="Arial" w:cs="Arial"/>
        <w:sz w:val="18"/>
        <w:szCs w:val="18"/>
      </w:rPr>
    </w:pPr>
    <w:r w:rsidRPr="001C2C41">
      <w:rPr>
        <w:rFonts w:ascii="Arial" w:hAnsi="Arial" w:cs="Arial"/>
        <w:sz w:val="18"/>
        <w:szCs w:val="18"/>
      </w:rPr>
      <w:t>BP32(10.26)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03A7B" w14:textId="77777777" w:rsidR="003C79E9" w:rsidRDefault="003C79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669FF" w14:textId="77777777" w:rsidR="001D7C2D" w:rsidRPr="00703088" w:rsidRDefault="001D7C2D">
      <w:r w:rsidRPr="00703088">
        <w:separator/>
      </w:r>
    </w:p>
  </w:footnote>
  <w:footnote w:type="continuationSeparator" w:id="0">
    <w:p w14:paraId="79582811" w14:textId="77777777" w:rsidR="001D7C2D" w:rsidRPr="00703088" w:rsidRDefault="001D7C2D">
      <w:r w:rsidRPr="0070308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503B4" w14:textId="77777777" w:rsidR="003C79E9" w:rsidRDefault="003C79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CF08A" w14:textId="77777777" w:rsidR="003C79E9" w:rsidRDefault="003C79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A278F" w14:textId="77777777" w:rsidR="003C79E9" w:rsidRDefault="003C79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058214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StyleNum"/>
    <w:lvl w:ilvl="0">
      <w:numFmt w:val="none"/>
      <w:pStyle w:val="Bullet"/>
      <w:suff w:val="nothing"/>
      <w:lvlText w:val=""/>
      <w:lvlJc w:val="left"/>
      <w:pPr>
        <w:tabs>
          <w:tab w:val="num" w:pos="288"/>
        </w:tabs>
        <w:ind w:left="288" w:hanging="288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StyleNum1"/>
    <w:lvl w:ilvl="0">
      <w:start w:val="1"/>
      <w:numFmt w:val="lowerLetter"/>
      <w:pStyle w:val="NumberList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StyleNum2"/>
    <w:lvl w:ilvl="0">
      <w:start w:val="1"/>
      <w:numFmt w:val="bullet"/>
      <w:pStyle w:val="Bullet1"/>
      <w:lvlText w:val="•"/>
      <w:lvlJc w:val="left"/>
      <w:pPr>
        <w:tabs>
          <w:tab w:val="num" w:pos="288"/>
        </w:tabs>
        <w:ind w:left="288" w:hanging="288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4E14845"/>
    <w:multiLevelType w:val="hybridMultilevel"/>
    <w:tmpl w:val="FA44B4C0"/>
    <w:lvl w:ilvl="0" w:tplc="D71E33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C5671"/>
    <w:multiLevelType w:val="hybridMultilevel"/>
    <w:tmpl w:val="C8DC4672"/>
    <w:lvl w:ilvl="0" w:tplc="471ED7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E44CC0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32DD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9E8A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D28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1897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3A75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0E4A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28B9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9E2CD9"/>
    <w:multiLevelType w:val="hybridMultilevel"/>
    <w:tmpl w:val="DA5C9B52"/>
    <w:lvl w:ilvl="0" w:tplc="A1A0E6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EB3FD7"/>
    <w:multiLevelType w:val="multilevel"/>
    <w:tmpl w:val="F85EAEB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 w:val="0"/>
        <w:bCs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495151560">
    <w:abstractNumId w:val="1"/>
  </w:num>
  <w:num w:numId="2" w16cid:durableId="146748233">
    <w:abstractNumId w:val="8"/>
  </w:num>
  <w:num w:numId="3" w16cid:durableId="2076778197">
    <w:abstractNumId w:val="2"/>
  </w:num>
  <w:num w:numId="4" w16cid:durableId="1960182087">
    <w:abstractNumId w:val="3"/>
  </w:num>
  <w:num w:numId="5" w16cid:durableId="2044137994">
    <w:abstractNumId w:val="4"/>
  </w:num>
  <w:num w:numId="6" w16cid:durableId="444009191">
    <w:abstractNumId w:val="0"/>
    <w:lvlOverride w:ilvl="0">
      <w:lvl w:ilvl="0">
        <w:numFmt w:val="bullet"/>
        <w:lvlText w:val="•"/>
        <w:legacy w:legacy="1" w:legacySpace="0" w:legacyIndent="389"/>
        <w:lvlJc w:val="left"/>
        <w:rPr>
          <w:rFonts w:ascii="Times New Roman" w:hAnsi="Times New Roman" w:cs="Times New Roman" w:hint="default"/>
        </w:rPr>
      </w:lvl>
    </w:lvlOverride>
  </w:num>
  <w:num w:numId="7" w16cid:durableId="1922909554">
    <w:abstractNumId w:val="6"/>
  </w:num>
  <w:num w:numId="8" w16cid:durableId="1116875417">
    <w:abstractNumId w:val="5"/>
  </w:num>
  <w:num w:numId="9" w16cid:durableId="3632109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D25"/>
    <w:rsid w:val="00007F18"/>
    <w:rsid w:val="0002050C"/>
    <w:rsid w:val="000471D6"/>
    <w:rsid w:val="00054112"/>
    <w:rsid w:val="0007517F"/>
    <w:rsid w:val="000B5E01"/>
    <w:rsid w:val="000C13AD"/>
    <w:rsid w:val="000C315C"/>
    <w:rsid w:val="000C3F1D"/>
    <w:rsid w:val="000D51D3"/>
    <w:rsid w:val="000E3464"/>
    <w:rsid w:val="00130C42"/>
    <w:rsid w:val="00143BDA"/>
    <w:rsid w:val="00161DDB"/>
    <w:rsid w:val="00162D0E"/>
    <w:rsid w:val="001640B1"/>
    <w:rsid w:val="00173106"/>
    <w:rsid w:val="00176FB1"/>
    <w:rsid w:val="001B34A2"/>
    <w:rsid w:val="001C1ACB"/>
    <w:rsid w:val="001C2C41"/>
    <w:rsid w:val="001C7006"/>
    <w:rsid w:val="001D4B7D"/>
    <w:rsid w:val="001D7BB7"/>
    <w:rsid w:val="001D7C2D"/>
    <w:rsid w:val="001E7D38"/>
    <w:rsid w:val="001F054D"/>
    <w:rsid w:val="002170FB"/>
    <w:rsid w:val="00256C4A"/>
    <w:rsid w:val="002674EF"/>
    <w:rsid w:val="00281D0C"/>
    <w:rsid w:val="00285AB0"/>
    <w:rsid w:val="00296C5F"/>
    <w:rsid w:val="002B21F0"/>
    <w:rsid w:val="002B6D63"/>
    <w:rsid w:val="002C0982"/>
    <w:rsid w:val="002C4B8D"/>
    <w:rsid w:val="002D19AB"/>
    <w:rsid w:val="002D6E0A"/>
    <w:rsid w:val="002E26E5"/>
    <w:rsid w:val="002F176E"/>
    <w:rsid w:val="002F433C"/>
    <w:rsid w:val="00305E00"/>
    <w:rsid w:val="00306D25"/>
    <w:rsid w:val="00324179"/>
    <w:rsid w:val="00344E21"/>
    <w:rsid w:val="00347AEE"/>
    <w:rsid w:val="003936B0"/>
    <w:rsid w:val="003B4C77"/>
    <w:rsid w:val="003C36D9"/>
    <w:rsid w:val="003C4A9C"/>
    <w:rsid w:val="003C79E9"/>
    <w:rsid w:val="003F5CEB"/>
    <w:rsid w:val="00405D24"/>
    <w:rsid w:val="0042179E"/>
    <w:rsid w:val="00424C0C"/>
    <w:rsid w:val="0044040E"/>
    <w:rsid w:val="004412C0"/>
    <w:rsid w:val="0044383A"/>
    <w:rsid w:val="00444A5D"/>
    <w:rsid w:val="00450386"/>
    <w:rsid w:val="004575C4"/>
    <w:rsid w:val="004615CF"/>
    <w:rsid w:val="00473564"/>
    <w:rsid w:val="00480D43"/>
    <w:rsid w:val="00483597"/>
    <w:rsid w:val="004C4161"/>
    <w:rsid w:val="004C5B9C"/>
    <w:rsid w:val="004D42BB"/>
    <w:rsid w:val="004E7274"/>
    <w:rsid w:val="004F6F6A"/>
    <w:rsid w:val="004F78FA"/>
    <w:rsid w:val="00520071"/>
    <w:rsid w:val="005446D0"/>
    <w:rsid w:val="00551EDD"/>
    <w:rsid w:val="00554FDC"/>
    <w:rsid w:val="00555810"/>
    <w:rsid w:val="00575583"/>
    <w:rsid w:val="0057617C"/>
    <w:rsid w:val="00581D06"/>
    <w:rsid w:val="00590BB1"/>
    <w:rsid w:val="005944EE"/>
    <w:rsid w:val="005B0557"/>
    <w:rsid w:val="005B2275"/>
    <w:rsid w:val="005B2BB9"/>
    <w:rsid w:val="005C0029"/>
    <w:rsid w:val="005C0778"/>
    <w:rsid w:val="005D74E4"/>
    <w:rsid w:val="005E6503"/>
    <w:rsid w:val="005E6988"/>
    <w:rsid w:val="005F20E0"/>
    <w:rsid w:val="005F5345"/>
    <w:rsid w:val="005F7B93"/>
    <w:rsid w:val="00645F11"/>
    <w:rsid w:val="00655A7F"/>
    <w:rsid w:val="006630E5"/>
    <w:rsid w:val="00667634"/>
    <w:rsid w:val="006722F6"/>
    <w:rsid w:val="00673EF4"/>
    <w:rsid w:val="0067735B"/>
    <w:rsid w:val="00677DA5"/>
    <w:rsid w:val="006A721E"/>
    <w:rsid w:val="006B7C9F"/>
    <w:rsid w:val="006C25F0"/>
    <w:rsid w:val="006C2E68"/>
    <w:rsid w:val="00703088"/>
    <w:rsid w:val="00711160"/>
    <w:rsid w:val="00720BF7"/>
    <w:rsid w:val="007215F2"/>
    <w:rsid w:val="00727AF5"/>
    <w:rsid w:val="007312CE"/>
    <w:rsid w:val="00737427"/>
    <w:rsid w:val="00753F11"/>
    <w:rsid w:val="00755536"/>
    <w:rsid w:val="00764F2D"/>
    <w:rsid w:val="0077302A"/>
    <w:rsid w:val="00780E8A"/>
    <w:rsid w:val="00786AA3"/>
    <w:rsid w:val="007A2830"/>
    <w:rsid w:val="007B0A6B"/>
    <w:rsid w:val="007D1154"/>
    <w:rsid w:val="007D5A3D"/>
    <w:rsid w:val="00806DF6"/>
    <w:rsid w:val="00807113"/>
    <w:rsid w:val="00836157"/>
    <w:rsid w:val="008404B2"/>
    <w:rsid w:val="00843AE8"/>
    <w:rsid w:val="0084458B"/>
    <w:rsid w:val="008748C8"/>
    <w:rsid w:val="00875E21"/>
    <w:rsid w:val="00876E3A"/>
    <w:rsid w:val="0089135C"/>
    <w:rsid w:val="00895EB9"/>
    <w:rsid w:val="008A2A36"/>
    <w:rsid w:val="008A4B10"/>
    <w:rsid w:val="008B133B"/>
    <w:rsid w:val="008B526E"/>
    <w:rsid w:val="008B65B4"/>
    <w:rsid w:val="008F7FA1"/>
    <w:rsid w:val="009017D7"/>
    <w:rsid w:val="009424F8"/>
    <w:rsid w:val="009459D8"/>
    <w:rsid w:val="0095112E"/>
    <w:rsid w:val="009526D2"/>
    <w:rsid w:val="00953F7D"/>
    <w:rsid w:val="009617DD"/>
    <w:rsid w:val="00975A0A"/>
    <w:rsid w:val="009954BD"/>
    <w:rsid w:val="009A25C9"/>
    <w:rsid w:val="009A4A02"/>
    <w:rsid w:val="009B012C"/>
    <w:rsid w:val="009B26A4"/>
    <w:rsid w:val="009D7C6F"/>
    <w:rsid w:val="009F1292"/>
    <w:rsid w:val="00A33C34"/>
    <w:rsid w:val="00A35296"/>
    <w:rsid w:val="00A35D31"/>
    <w:rsid w:val="00A41C08"/>
    <w:rsid w:val="00A50D5C"/>
    <w:rsid w:val="00A61A21"/>
    <w:rsid w:val="00A70229"/>
    <w:rsid w:val="00A80707"/>
    <w:rsid w:val="00A81652"/>
    <w:rsid w:val="00A86962"/>
    <w:rsid w:val="00AA5E71"/>
    <w:rsid w:val="00AB6CFB"/>
    <w:rsid w:val="00AF2875"/>
    <w:rsid w:val="00AF7F40"/>
    <w:rsid w:val="00B01716"/>
    <w:rsid w:val="00B152A2"/>
    <w:rsid w:val="00B6068D"/>
    <w:rsid w:val="00B63F66"/>
    <w:rsid w:val="00B66B50"/>
    <w:rsid w:val="00B70C4F"/>
    <w:rsid w:val="00B73DBE"/>
    <w:rsid w:val="00B834BD"/>
    <w:rsid w:val="00B94551"/>
    <w:rsid w:val="00BA52F7"/>
    <w:rsid w:val="00BB727A"/>
    <w:rsid w:val="00BB7CCF"/>
    <w:rsid w:val="00BD07AC"/>
    <w:rsid w:val="00BD29F4"/>
    <w:rsid w:val="00BF11DA"/>
    <w:rsid w:val="00BF4F36"/>
    <w:rsid w:val="00C04518"/>
    <w:rsid w:val="00C046D1"/>
    <w:rsid w:val="00C04945"/>
    <w:rsid w:val="00C1786D"/>
    <w:rsid w:val="00C638B0"/>
    <w:rsid w:val="00C76BC8"/>
    <w:rsid w:val="00C9167D"/>
    <w:rsid w:val="00C937B4"/>
    <w:rsid w:val="00CA5036"/>
    <w:rsid w:val="00CB0431"/>
    <w:rsid w:val="00CD69E0"/>
    <w:rsid w:val="00CE4ED7"/>
    <w:rsid w:val="00CF4129"/>
    <w:rsid w:val="00CF706B"/>
    <w:rsid w:val="00D13484"/>
    <w:rsid w:val="00D23759"/>
    <w:rsid w:val="00D330EF"/>
    <w:rsid w:val="00D33AF3"/>
    <w:rsid w:val="00D374F3"/>
    <w:rsid w:val="00D4017A"/>
    <w:rsid w:val="00D40869"/>
    <w:rsid w:val="00D437B6"/>
    <w:rsid w:val="00D51715"/>
    <w:rsid w:val="00D61E37"/>
    <w:rsid w:val="00D71229"/>
    <w:rsid w:val="00D73373"/>
    <w:rsid w:val="00DA3BDF"/>
    <w:rsid w:val="00DA4D23"/>
    <w:rsid w:val="00DC572E"/>
    <w:rsid w:val="00DD387C"/>
    <w:rsid w:val="00DD3EB9"/>
    <w:rsid w:val="00DE7250"/>
    <w:rsid w:val="00DF73BC"/>
    <w:rsid w:val="00DF7E46"/>
    <w:rsid w:val="00E1424F"/>
    <w:rsid w:val="00E161AC"/>
    <w:rsid w:val="00E246B8"/>
    <w:rsid w:val="00E43BB5"/>
    <w:rsid w:val="00E471EB"/>
    <w:rsid w:val="00E47DD2"/>
    <w:rsid w:val="00E503F9"/>
    <w:rsid w:val="00E55C8E"/>
    <w:rsid w:val="00E937A3"/>
    <w:rsid w:val="00E95451"/>
    <w:rsid w:val="00EA4217"/>
    <w:rsid w:val="00EC0620"/>
    <w:rsid w:val="00EC2471"/>
    <w:rsid w:val="00EE093E"/>
    <w:rsid w:val="00F159BB"/>
    <w:rsid w:val="00F6607A"/>
    <w:rsid w:val="00F66490"/>
    <w:rsid w:val="00F84B18"/>
    <w:rsid w:val="00FB0E0D"/>
    <w:rsid w:val="00FB730B"/>
    <w:rsid w:val="00FB7D66"/>
    <w:rsid w:val="00FC6C59"/>
    <w:rsid w:val="00FE44B6"/>
    <w:rsid w:val="00FE5AC5"/>
    <w:rsid w:val="00FF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977DB6F"/>
  <w15:chartTrackingRefBased/>
  <w15:docId w15:val="{B652C8E2-C59D-403A-8D63-2572F72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7AC"/>
    <w:pPr>
      <w:overflowPunct w:val="0"/>
      <w:autoSpaceDE w:val="0"/>
      <w:textAlignment w:val="baseline"/>
    </w:pPr>
    <w:rPr>
      <w:rFonts w:ascii="Arial" w:hAnsi="Arial"/>
      <w:sz w:val="22"/>
      <w:lang w:eastAsia="ar-SA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overflowPunct/>
      <w:autoSpaceDE/>
      <w:jc w:val="center"/>
      <w:textAlignment w:val="auto"/>
      <w:outlineLvl w:val="1"/>
    </w:pPr>
    <w:rPr>
      <w:b/>
      <w:bCs/>
      <w:sz w:val="24"/>
      <w:lang w:val="x-none"/>
    </w:rPr>
  </w:style>
  <w:style w:type="paragraph" w:styleId="Heading3">
    <w:name w:val="heading 3"/>
    <w:basedOn w:val="Normal"/>
    <w:next w:val="Normal"/>
    <w:link w:val="Heading3Char"/>
    <w:qFormat/>
    <w:pPr>
      <w:keepNext/>
      <w:numPr>
        <w:ilvl w:val="2"/>
        <w:numId w:val="1"/>
      </w:numPr>
      <w:overflowPunct/>
      <w:autoSpaceDE/>
      <w:jc w:val="right"/>
      <w:textAlignment w:val="auto"/>
      <w:outlineLvl w:val="2"/>
    </w:pPr>
    <w:rPr>
      <w:b/>
      <w:bCs/>
      <w:sz w:val="24"/>
      <w:u w:val="single"/>
      <w:lang w:val="x-none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"/>
      </w:numPr>
      <w:overflowPunct/>
      <w:autoSpaceDE/>
      <w:ind w:left="360" w:firstLine="0"/>
      <w:jc w:val="center"/>
      <w:textAlignment w:val="auto"/>
      <w:outlineLvl w:val="6"/>
    </w:pPr>
    <w:rPr>
      <w:rFonts w:ascii="GillSans" w:hAnsi="GillSans" w:cs="GillSans"/>
      <w:b/>
      <w:sz w:val="28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1"/>
      </w:numPr>
      <w:overflowPunct/>
      <w:autoSpaceDE/>
      <w:jc w:val="center"/>
      <w:textAlignment w:val="auto"/>
      <w:outlineLvl w:val="7"/>
    </w:pPr>
    <w:rPr>
      <w:rFonts w:ascii="GillSans" w:hAnsi="GillSans" w:cs="GillSans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Pr>
      <w:b/>
    </w:rPr>
  </w:style>
  <w:style w:type="character" w:customStyle="1" w:styleId="WW8Num6z0">
    <w:name w:val="WW8Num6z0"/>
    <w:rPr>
      <w:rFonts w:ascii="Times New Roman" w:hAnsi="Times New Roman" w:cs="Times New Roman"/>
      <w:sz w:val="24"/>
    </w:rPr>
  </w:style>
  <w:style w:type="character" w:customStyle="1" w:styleId="WW8Num9z0">
    <w:name w:val="WW8Num9z0"/>
    <w:rPr>
      <w:b/>
    </w:rPr>
  </w:style>
  <w:style w:type="character" w:customStyle="1" w:styleId="WW8Num10z0">
    <w:name w:val="WW8Num10z0"/>
    <w:rPr>
      <w:b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rPr>
      <w:rFonts w:ascii="Gill Sans" w:hAnsi="Gill Sans" w:cs="Gill Sans"/>
      <w:sz w:val="24"/>
    </w:rPr>
  </w:style>
  <w:style w:type="paragraph" w:styleId="Footer">
    <w:name w:val="footer"/>
    <w:basedOn w:val="Normal"/>
    <w:link w:val="FooterChar"/>
    <w:uiPriority w:val="99"/>
    <w:rPr>
      <w:rFonts w:ascii="Gill Sans" w:hAnsi="Gill Sans" w:cs="Gill Sans"/>
      <w:sz w:val="24"/>
    </w:rPr>
  </w:style>
  <w:style w:type="paragraph" w:styleId="Title">
    <w:name w:val="Title"/>
    <w:basedOn w:val="Normal"/>
    <w:next w:val="Subtitle"/>
    <w:qFormat/>
    <w:pPr>
      <w:keepNext/>
      <w:keepLines/>
      <w:spacing w:before="144" w:after="72"/>
      <w:jc w:val="center"/>
    </w:pPr>
    <w:rPr>
      <w:rFonts w:cs="Arial"/>
      <w:b/>
      <w:sz w:val="36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customStyle="1" w:styleId="BoxText">
    <w:name w:val="Box Text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left" w:pos="4961"/>
        <w:tab w:val="left" w:pos="9923"/>
      </w:tabs>
      <w:spacing w:before="240" w:after="240"/>
    </w:pPr>
    <w:rPr>
      <w:rFonts w:ascii="Gill Sans" w:hAnsi="Gill Sans" w:cs="Gill Sans"/>
      <w:sz w:val="24"/>
    </w:rPr>
  </w:style>
  <w:style w:type="paragraph" w:customStyle="1" w:styleId="Sub-headpartics">
    <w:name w:val="Sub-head partics"/>
    <w:basedOn w:val="Normal"/>
    <w:pPr>
      <w:spacing w:line="360" w:lineRule="auto"/>
      <w:jc w:val="center"/>
    </w:pPr>
    <w:rPr>
      <w:rFonts w:ascii="Gill Sans" w:hAnsi="Gill Sans" w:cs="Gill Sans"/>
      <w:caps/>
      <w:sz w:val="24"/>
      <w:u w:val="single"/>
    </w:rPr>
  </w:style>
  <w:style w:type="paragraph" w:customStyle="1" w:styleId="bac1">
    <w:name w:val="bac1"/>
    <w:basedOn w:val="Normal"/>
    <w:pPr>
      <w:pBdr>
        <w:top w:val="single" w:sz="4" w:space="10" w:color="000000"/>
        <w:bottom w:val="single" w:sz="4" w:space="10" w:color="000000"/>
      </w:pBdr>
      <w:jc w:val="center"/>
    </w:pPr>
    <w:rPr>
      <w:rFonts w:ascii="Gill Sans" w:hAnsi="Gill Sans" w:cs="Gill Sans"/>
      <w:caps/>
      <w:sz w:val="24"/>
    </w:rPr>
  </w:style>
  <w:style w:type="paragraph" w:customStyle="1" w:styleId="BodySingle">
    <w:name w:val="Body Single"/>
    <w:basedOn w:val="Normal"/>
    <w:rPr>
      <w:rFonts w:cs="Arial"/>
      <w:sz w:val="24"/>
    </w:rPr>
  </w:style>
  <w:style w:type="paragraph" w:customStyle="1" w:styleId="Bullet">
    <w:name w:val="Bullet"/>
    <w:basedOn w:val="Normal"/>
    <w:pPr>
      <w:numPr>
        <w:numId w:val="3"/>
      </w:numPr>
      <w:tabs>
        <w:tab w:val="left" w:pos="288"/>
      </w:tabs>
      <w:spacing w:line="360" w:lineRule="auto"/>
      <w:jc w:val="both"/>
    </w:pPr>
    <w:rPr>
      <w:rFonts w:ascii="Gill Sans" w:hAnsi="Gill Sans" w:cs="Gill Sans"/>
      <w:sz w:val="24"/>
    </w:rPr>
  </w:style>
  <w:style w:type="paragraph" w:customStyle="1" w:styleId="Subhead">
    <w:name w:val="Subhead"/>
    <w:basedOn w:val="Normal"/>
    <w:pPr>
      <w:spacing w:before="72" w:after="72"/>
    </w:pPr>
    <w:rPr>
      <w:rFonts w:ascii="Gill Sans" w:hAnsi="Gill Sans" w:cs="Gill Sans"/>
      <w:b/>
      <w:i/>
      <w:sz w:val="24"/>
    </w:rPr>
  </w:style>
  <w:style w:type="paragraph" w:customStyle="1" w:styleId="NumberList">
    <w:name w:val="Number List"/>
    <w:basedOn w:val="Normal"/>
    <w:pPr>
      <w:numPr>
        <w:numId w:val="4"/>
      </w:numPr>
      <w:tabs>
        <w:tab w:val="left" w:pos="360"/>
      </w:tabs>
      <w:spacing w:line="360" w:lineRule="auto"/>
      <w:jc w:val="both"/>
    </w:pPr>
    <w:rPr>
      <w:rFonts w:ascii="Gill Sans" w:hAnsi="Gill Sans" w:cs="Gill Sans"/>
      <w:sz w:val="24"/>
    </w:rPr>
  </w:style>
  <w:style w:type="paragraph" w:customStyle="1" w:styleId="Bullet1">
    <w:name w:val="Bullet 1"/>
    <w:basedOn w:val="Normal"/>
    <w:pPr>
      <w:numPr>
        <w:numId w:val="5"/>
      </w:numPr>
      <w:tabs>
        <w:tab w:val="left" w:pos="288"/>
      </w:tabs>
      <w:spacing w:line="360" w:lineRule="auto"/>
      <w:jc w:val="both"/>
    </w:pPr>
    <w:rPr>
      <w:rFonts w:ascii="Gill Sans" w:hAnsi="Gill Sans" w:cs="Gill Sans"/>
      <w:sz w:val="24"/>
    </w:rPr>
  </w:style>
  <w:style w:type="paragraph" w:customStyle="1" w:styleId="adv2">
    <w:name w:val="adv2"/>
    <w:basedOn w:val="Normal"/>
    <w:pPr>
      <w:spacing w:before="120" w:after="120" w:line="360" w:lineRule="auto"/>
      <w:jc w:val="both"/>
    </w:pPr>
    <w:rPr>
      <w:rFonts w:ascii="Gill Sans" w:hAnsi="Gill Sans" w:cs="Gill Sans"/>
      <w:sz w:val="24"/>
    </w:rPr>
  </w:style>
  <w:style w:type="paragraph" w:customStyle="1" w:styleId="adv1">
    <w:name w:val="adv1"/>
    <w:basedOn w:val="Normal"/>
    <w:pPr>
      <w:pBdr>
        <w:top w:val="single" w:sz="4" w:space="10" w:color="000000"/>
        <w:bottom w:val="single" w:sz="4" w:space="10" w:color="000000"/>
      </w:pBdr>
      <w:jc w:val="center"/>
    </w:pPr>
    <w:rPr>
      <w:rFonts w:ascii="Gill Sans" w:hAnsi="Gill Sans" w:cs="Gill Sans"/>
      <w:caps/>
      <w:sz w:val="24"/>
    </w:rPr>
  </w:style>
  <w:style w:type="paragraph" w:customStyle="1" w:styleId="TableText">
    <w:name w:val="Table Text"/>
    <w:basedOn w:val="Normal"/>
    <w:rPr>
      <w:rFonts w:ascii="Gill Sans" w:hAnsi="Gill Sans" w:cs="Gill Sans"/>
      <w:sz w:val="24"/>
    </w:rPr>
  </w:style>
  <w:style w:type="paragraph" w:customStyle="1" w:styleId="BodySingle1">
    <w:name w:val="Body Single:1"/>
    <w:basedOn w:val="Normal"/>
    <w:rPr>
      <w:sz w:val="24"/>
    </w:rPr>
  </w:style>
  <w:style w:type="paragraph" w:customStyle="1" w:styleId="DefaultText">
    <w:name w:val="Default Text"/>
    <w:basedOn w:val="Normal"/>
    <w:rPr>
      <w:rFonts w:ascii="Gill Sans" w:hAnsi="Gill Sans" w:cs="Gill Sans"/>
      <w:sz w:val="24"/>
    </w:rPr>
  </w:style>
  <w:style w:type="paragraph" w:customStyle="1" w:styleId="Framecontents">
    <w:name w:val="Frame contents"/>
    <w:basedOn w:val="BodyText"/>
  </w:style>
  <w:style w:type="paragraph" w:styleId="ListParagraph">
    <w:name w:val="List Paragraph"/>
    <w:basedOn w:val="Normal"/>
    <w:qFormat/>
    <w:rsid w:val="00895EB9"/>
    <w:pPr>
      <w:ind w:left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F6F6A"/>
    <w:rPr>
      <w:lang w:val="x-none"/>
    </w:rPr>
  </w:style>
  <w:style w:type="character" w:customStyle="1" w:styleId="FootnoteTextChar">
    <w:name w:val="Footnote Text Char"/>
    <w:link w:val="FootnoteText"/>
    <w:uiPriority w:val="99"/>
    <w:semiHidden/>
    <w:rsid w:val="004F6F6A"/>
    <w:rPr>
      <w:lang w:eastAsia="ar-SA"/>
    </w:rPr>
  </w:style>
  <w:style w:type="character" w:styleId="FootnoteReference">
    <w:name w:val="footnote reference"/>
    <w:semiHidden/>
    <w:unhideWhenUsed/>
    <w:rsid w:val="004F6F6A"/>
    <w:rPr>
      <w:vertAlign w:val="superscript"/>
    </w:rPr>
  </w:style>
  <w:style w:type="paragraph" w:customStyle="1" w:styleId="Style6">
    <w:name w:val="Style6"/>
    <w:basedOn w:val="Normal"/>
    <w:rsid w:val="00E95451"/>
    <w:pPr>
      <w:widowControl w:val="0"/>
      <w:overflowPunct/>
      <w:autoSpaceDN w:val="0"/>
      <w:adjustRightInd w:val="0"/>
      <w:spacing w:line="854" w:lineRule="exact"/>
      <w:jc w:val="both"/>
      <w:textAlignment w:val="auto"/>
    </w:pPr>
    <w:rPr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0C4F"/>
    <w:rPr>
      <w:rFonts w:ascii="Segoe UI" w:hAnsi="Segoe UI"/>
      <w:sz w:val="18"/>
      <w:szCs w:val="18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B70C4F"/>
    <w:rPr>
      <w:rFonts w:ascii="Segoe UI" w:hAnsi="Segoe UI" w:cs="Segoe UI"/>
      <w:sz w:val="18"/>
      <w:szCs w:val="18"/>
      <w:lang w:eastAsia="ar-SA"/>
    </w:rPr>
  </w:style>
  <w:style w:type="character" w:styleId="Emphasis">
    <w:name w:val="Emphasis"/>
    <w:uiPriority w:val="20"/>
    <w:qFormat/>
    <w:rsid w:val="002F433C"/>
    <w:rPr>
      <w:b/>
      <w:bCs/>
      <w:i w:val="0"/>
      <w:iCs w:val="0"/>
    </w:rPr>
  </w:style>
  <w:style w:type="character" w:customStyle="1" w:styleId="st1">
    <w:name w:val="st1"/>
    <w:basedOn w:val="DefaultParagraphFont"/>
    <w:rsid w:val="002F433C"/>
  </w:style>
  <w:style w:type="character" w:customStyle="1" w:styleId="Heading2Char">
    <w:name w:val="Heading 2 Char"/>
    <w:link w:val="Heading2"/>
    <w:rsid w:val="00C04945"/>
    <w:rPr>
      <w:b/>
      <w:bCs/>
      <w:sz w:val="24"/>
      <w:lang w:eastAsia="ar-SA"/>
    </w:rPr>
  </w:style>
  <w:style w:type="character" w:customStyle="1" w:styleId="Heading3Char">
    <w:name w:val="Heading 3 Char"/>
    <w:link w:val="Heading3"/>
    <w:rsid w:val="00C04945"/>
    <w:rPr>
      <w:b/>
      <w:bCs/>
      <w:sz w:val="24"/>
      <w:u w:val="single"/>
      <w:lang w:eastAsia="ar-SA"/>
    </w:rPr>
  </w:style>
  <w:style w:type="character" w:customStyle="1" w:styleId="FooterChar">
    <w:name w:val="Footer Char"/>
    <w:link w:val="Footer"/>
    <w:uiPriority w:val="99"/>
    <w:rsid w:val="000C3F1D"/>
    <w:rPr>
      <w:rFonts w:ascii="Gill Sans" w:hAnsi="Gill Sans" w:cs="Gill Sans"/>
      <w:sz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55A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D0B2C-22A3-4D0F-84E8-8D56730B7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1449</Characters>
  <Application>Microsoft Office Word</Application>
  <DocSecurity>0</DocSecurity>
  <Lines>51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BPD32</vt:lpstr>
    </vt:vector>
  </TitlesOfParts>
  <Manager/>
  <Company/>
  <LinksUpToDate>false</LinksUpToDate>
  <CharactersWithSpaces>1715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BPD32</dc:title>
  <dc:subject/>
  <dc:creator>Microsoft Office User</dc:creator>
  <cp:keywords/>
  <dc:description/>
  <cp:lastModifiedBy>Microsoft Office User</cp:lastModifiedBy>
  <cp:revision>4</cp:revision>
  <cp:lastPrinted>2025-10-28T12:34:00Z</cp:lastPrinted>
  <dcterms:created xsi:type="dcterms:W3CDTF">2026-09-10T13:50:00Z</dcterms:created>
  <dcterms:modified xsi:type="dcterms:W3CDTF">2026-09-14T09:15:00Z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-Track Auth">
    <vt:lpwstr>OAuth</vt:lpwstr>
  </property>
  <property fmtid="{D5CDD505-2E9C-101B-9397-08002B2CF9AE}" pid="3" name="C-Track ID">
    <vt:lpwstr>333cceebe17b433d893a3fccc0ee9a35</vt:lpwstr>
  </property>
  <property fmtid="{D5CDD505-2E9C-101B-9397-08002B2CF9AE}" pid="4" name="C-Track URL">
    <vt:lpwstr>https://cms.cefile-app.com</vt:lpwstr>
  </property>
  <property fmtid="{D5CDD505-2E9C-101B-9397-08002B2CF9AE}" pid="5" name="dgnword-docGUID">
    <vt:lpwstr>{2FF35EC2-5210-494E-A2F8-AF8CB680CD65}</vt:lpwstr>
  </property>
  <property fmtid="{D5CDD505-2E9C-101B-9397-08002B2CF9AE}" pid="6" name="dgnword-eventsink">
    <vt:lpwstr>150902888</vt:lpwstr>
  </property>
  <property fmtid="{D5CDD505-2E9C-101B-9397-08002B2CF9AE}" pid="7" name="MSIP_Label_e75f3d21-7675-47a1-a7bf-8316b405c573_Enabled">
    <vt:lpwstr>true</vt:lpwstr>
  </property>
  <property fmtid="{D5CDD505-2E9C-101B-9397-08002B2CF9AE}" pid="8" name="MSIP_Label_e75f3d21-7675-47a1-a7bf-8316b405c573_SetDate">
    <vt:lpwstr>2026-07-30T13:37:32Z</vt:lpwstr>
  </property>
  <property fmtid="{D5CDD505-2E9C-101B-9397-08002B2CF9AE}" pid="9" name="MSIP_Label_e75f3d21-7675-47a1-a7bf-8316b405c573_Method">
    <vt:lpwstr>Privileged</vt:lpwstr>
  </property>
  <property fmtid="{D5CDD505-2E9C-101B-9397-08002B2CF9AE}" pid="10" name="MSIP_Label_e75f3d21-7675-47a1-a7bf-8316b405c573_Name">
    <vt:lpwstr>NO CLASSIFICATION</vt:lpwstr>
  </property>
  <property fmtid="{D5CDD505-2E9C-101B-9397-08002B2CF9AE}" pid="11" name="MSIP_Label_e75f3d21-7675-47a1-a7bf-8316b405c573_SiteId">
    <vt:lpwstr>c6874728-71e6-41fe-a9e1-2e8c36776ad8</vt:lpwstr>
  </property>
  <property fmtid="{D5CDD505-2E9C-101B-9397-08002B2CF9AE}" pid="12" name="MSIP_Label_e75f3d21-7675-47a1-a7bf-8316b405c573_ActionId">
    <vt:lpwstr>9e39f6d1-0626-40ac-bc87-61e2d2cd37e6</vt:lpwstr>
  </property>
  <property fmtid="{D5CDD505-2E9C-101B-9397-08002B2CF9AE}" pid="13" name="MSIP_Label_e75f3d21-7675-47a1-a7bf-8316b405c573_ContentBits">
    <vt:lpwstr>0</vt:lpwstr>
  </property>
  <property fmtid="{D5CDD505-2E9C-101B-9397-08002B2CF9AE}" pid="14" name="MSIP_Label_e75f3d21-7675-47a1-a7bf-8316b405c573_Tag">
    <vt:lpwstr>50, 0, 1, 1</vt:lpwstr>
  </property>
</Properties>
</file>