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5FAF7" w14:textId="77777777" w:rsidR="00C365EF" w:rsidRPr="00DA28F7" w:rsidRDefault="00C365EF" w:rsidP="00C365EF">
      <w:pPr>
        <w:spacing w:before="120" w:after="60"/>
        <w:ind w:left="142"/>
        <w:rPr>
          <w:bCs/>
          <w:szCs w:val="24"/>
        </w:rPr>
      </w:pPr>
    </w:p>
    <w:p w14:paraId="2E798F47" w14:textId="77777777" w:rsidR="00C365EF" w:rsidRDefault="00C365EF" w:rsidP="00C365EF">
      <w:pPr>
        <w:spacing w:before="120" w:after="60"/>
        <w:ind w:left="142"/>
        <w:rPr>
          <w:b/>
          <w:szCs w:val="24"/>
        </w:rPr>
      </w:pPr>
    </w:p>
    <w:p w14:paraId="595FE9A1" w14:textId="122741DB" w:rsidR="00C365EF" w:rsidRDefault="00A66219" w:rsidP="00DA28F7">
      <w:pPr>
        <w:tabs>
          <w:tab w:val="left" w:pos="8854"/>
        </w:tabs>
        <w:spacing w:before="120" w:after="60"/>
        <w:rPr>
          <w:b/>
          <w:szCs w:val="24"/>
        </w:rPr>
      </w:pPr>
      <w:r>
        <w:rPr>
          <w:b/>
          <w:szCs w:val="24"/>
        </w:rPr>
        <w:tab/>
      </w:r>
    </w:p>
    <w:p w14:paraId="7C3C3444" w14:textId="77777777" w:rsidR="005A7F31" w:rsidRDefault="005A7F31" w:rsidP="00C365EF">
      <w:pPr>
        <w:spacing w:before="120" w:after="60"/>
        <w:rPr>
          <w:b/>
          <w:szCs w:val="24"/>
        </w:rPr>
      </w:pPr>
    </w:p>
    <w:p w14:paraId="4F92B20F" w14:textId="0E29CEC6" w:rsidR="00C365EF" w:rsidRPr="00E71AA1" w:rsidRDefault="0071194D" w:rsidP="00C365EF">
      <w:pPr>
        <w:spacing w:before="120" w:after="60"/>
        <w:rPr>
          <w:color w:val="FF0000"/>
        </w:rPr>
      </w:pPr>
      <w:r>
        <w:rPr>
          <w:b/>
          <w:szCs w:val="24"/>
        </w:rPr>
        <w:t>UKHSA p</w:t>
      </w:r>
      <w:r w:rsidR="00C365EF" w:rsidRPr="00E161EA">
        <w:rPr>
          <w:b/>
          <w:szCs w:val="24"/>
        </w:rPr>
        <w:t xml:space="preserve">ublications gateway </w:t>
      </w:r>
      <w:r w:rsidR="00C365EF" w:rsidRPr="00F570BD">
        <w:rPr>
          <w:b/>
          <w:szCs w:val="24"/>
        </w:rPr>
        <w:t>number:</w:t>
      </w:r>
      <w:r w:rsidR="008C31A5">
        <w:rPr>
          <w:b/>
          <w:szCs w:val="24"/>
        </w:rPr>
        <w:t xml:space="preserve"> </w:t>
      </w:r>
      <w:r w:rsidR="00054C1D" w:rsidRPr="00265FCB">
        <w:rPr>
          <w:b/>
          <w:szCs w:val="24"/>
        </w:rPr>
        <w:t>GOV-</w:t>
      </w:r>
      <w:r w:rsidR="00851C00" w:rsidRPr="00265FCB">
        <w:rPr>
          <w:b/>
          <w:szCs w:val="24"/>
        </w:rPr>
        <w:t>2114</w:t>
      </w:r>
      <w:r w:rsidR="008E4524" w:rsidRPr="00265FCB">
        <w:rPr>
          <w:b/>
          <w:szCs w:val="24"/>
        </w:rPr>
        <w:t>2</w:t>
      </w:r>
    </w:p>
    <w:p w14:paraId="49C5CADB" w14:textId="0C3F359A" w:rsidR="00C365EF" w:rsidRPr="00E161EA" w:rsidRDefault="00C365EF" w:rsidP="00C365EF">
      <w:pPr>
        <w:pStyle w:val="Heading2"/>
        <w:pBdr>
          <w:top w:val="none" w:sz="0" w:space="0" w:color="auto"/>
          <w:left w:val="none" w:sz="0" w:space="0" w:color="auto"/>
          <w:bottom w:val="none" w:sz="0" w:space="0" w:color="auto"/>
          <w:right w:val="none" w:sz="0" w:space="0" w:color="auto"/>
        </w:pBdr>
        <w:spacing w:before="120" w:after="120"/>
        <w:ind w:rightChars="-2" w:right="-5"/>
      </w:pPr>
      <w:r>
        <w:rPr>
          <w:rFonts w:ascii="Arial" w:hAnsi="Arial" w:cs="Arial"/>
          <w:sz w:val="32"/>
          <w:szCs w:val="32"/>
        </w:rPr>
        <w:t>I</w:t>
      </w:r>
      <w:r w:rsidRPr="009977D9">
        <w:rPr>
          <w:rFonts w:ascii="Arial" w:hAnsi="Arial" w:cs="Arial"/>
          <w:sz w:val="32"/>
          <w:szCs w:val="32"/>
        </w:rPr>
        <w:t xml:space="preserve">nfluenza vaccine </w:t>
      </w:r>
      <w:r w:rsidR="00C679A7" w:rsidRPr="009977D9">
        <w:rPr>
          <w:rFonts w:ascii="Arial" w:hAnsi="Arial" w:cs="Arial"/>
          <w:sz w:val="32"/>
          <w:szCs w:val="32"/>
        </w:rPr>
        <w:t>(IIV</w:t>
      </w:r>
      <w:r w:rsidR="00DD78D9">
        <w:rPr>
          <w:rFonts w:ascii="Arial" w:hAnsi="Arial" w:cs="Arial"/>
          <w:sz w:val="32"/>
          <w:szCs w:val="32"/>
        </w:rPr>
        <w:t xml:space="preserve"> and LAIV</w:t>
      </w:r>
      <w:r w:rsidR="00757D95">
        <w:rPr>
          <w:rFonts w:ascii="Arial" w:hAnsi="Arial" w:cs="Arial"/>
          <w:sz w:val="32"/>
          <w:szCs w:val="32"/>
        </w:rPr>
        <w:t xml:space="preserve">) </w:t>
      </w:r>
      <w:r w:rsidR="00554A77" w:rsidRPr="00554A77">
        <w:rPr>
          <w:rFonts w:ascii="Arial" w:hAnsi="Arial" w:cs="Arial"/>
          <w:sz w:val="32"/>
          <w:szCs w:val="32"/>
          <w:highlight w:val="darkGray"/>
        </w:rPr>
        <w:t xml:space="preserve">Vaccine </w:t>
      </w:r>
      <w:r w:rsidRPr="00554A77">
        <w:rPr>
          <w:rFonts w:ascii="Arial" w:hAnsi="Arial" w:cs="Arial"/>
          <w:sz w:val="32"/>
          <w:szCs w:val="32"/>
          <w:highlight w:val="darkGray"/>
        </w:rPr>
        <w:t>Group Direction (</w:t>
      </w:r>
      <w:r w:rsidR="00554A77" w:rsidRPr="00554A77">
        <w:rPr>
          <w:rFonts w:ascii="Arial" w:hAnsi="Arial" w:cs="Arial"/>
          <w:sz w:val="32"/>
          <w:szCs w:val="32"/>
          <w:highlight w:val="darkGray"/>
        </w:rPr>
        <w:t>V</w:t>
      </w:r>
      <w:r w:rsidRPr="00554A77">
        <w:rPr>
          <w:rFonts w:ascii="Arial" w:hAnsi="Arial" w:cs="Arial"/>
          <w:sz w:val="32"/>
          <w:szCs w:val="32"/>
          <w:highlight w:val="darkGray"/>
        </w:rPr>
        <w:t>GD)</w:t>
      </w:r>
    </w:p>
    <w:p w14:paraId="4404127E" w14:textId="6B57B0EB" w:rsidR="00C365EF" w:rsidRPr="0034688E" w:rsidRDefault="00C365EF" w:rsidP="00C365EF">
      <w:r>
        <w:t xml:space="preserve">This </w:t>
      </w:r>
      <w:r w:rsidR="00554A77">
        <w:t>V</w:t>
      </w:r>
      <w:r>
        <w:t>GD is f</w:t>
      </w:r>
      <w:r w:rsidRPr="006B2FA2">
        <w:t>or the</w:t>
      </w:r>
      <w:r w:rsidRPr="00971DD7">
        <w:t xml:space="preserve"> </w:t>
      </w:r>
      <w:r>
        <w:t xml:space="preserve">administration </w:t>
      </w:r>
      <w:r w:rsidRPr="002A15A4">
        <w:t>o</w:t>
      </w:r>
      <w:r>
        <w:t>f inactivated influenza vaccine</w:t>
      </w:r>
      <w:r w:rsidR="00C91894">
        <w:t xml:space="preserve"> (</w:t>
      </w:r>
      <w:r w:rsidR="00C91894" w:rsidRPr="0034688E">
        <w:t>IIV)</w:t>
      </w:r>
      <w:r w:rsidR="00554A77" w:rsidRPr="0034688E">
        <w:t xml:space="preserve"> and live attenuated influenza vaccine (LAIV) nasal spray suspension</w:t>
      </w:r>
      <w:r w:rsidRPr="0034688E">
        <w:t xml:space="preserve"> to individuals in accordance with the national influenza immunisation </w:t>
      </w:r>
      <w:r w:rsidRPr="0034688E">
        <w:rPr>
          <w:szCs w:val="24"/>
        </w:rPr>
        <w:t>programme</w:t>
      </w:r>
      <w:r w:rsidR="00554A77" w:rsidRPr="0034688E">
        <w:rPr>
          <w:szCs w:val="24"/>
        </w:rPr>
        <w:t xml:space="preserve"> and applicable service specifications</w:t>
      </w:r>
      <w:r w:rsidRPr="0034688E">
        <w:rPr>
          <w:szCs w:val="24"/>
        </w:rPr>
        <w:t>.</w:t>
      </w:r>
    </w:p>
    <w:p w14:paraId="6B464AEE" w14:textId="45A82662" w:rsidR="00C365EF" w:rsidRPr="0034688E" w:rsidRDefault="00C365EF" w:rsidP="00C365EF">
      <w:pPr>
        <w:spacing w:before="120"/>
        <w:ind w:rightChars="34" w:right="82"/>
        <w:rPr>
          <w:color w:val="000000"/>
          <w:szCs w:val="24"/>
        </w:rPr>
      </w:pPr>
      <w:r w:rsidRPr="0034688E">
        <w:t xml:space="preserve">This </w:t>
      </w:r>
      <w:r w:rsidR="00554A77" w:rsidRPr="0034688E">
        <w:t>V</w:t>
      </w:r>
      <w:r w:rsidRPr="0034688E">
        <w:t xml:space="preserve">GD is for </w:t>
      </w:r>
      <w:r w:rsidR="00910B08" w:rsidRPr="0034688E">
        <w:t xml:space="preserve">use </w:t>
      </w:r>
      <w:r w:rsidRPr="0034688E">
        <w:t xml:space="preserve">by registered healthcare practitioners identified in </w:t>
      </w:r>
      <w:hyperlink w:anchor="CharacteristicsOfStaff" w:history="1">
        <w:r w:rsidR="00090D74" w:rsidRPr="0034688E">
          <w:rPr>
            <w:rStyle w:val="Hyperlink"/>
          </w:rPr>
          <w:t>section 3</w:t>
        </w:r>
      </w:hyperlink>
      <w:r w:rsidRPr="0034688E">
        <w:t xml:space="preserve">, subject to any limitations to authorisation detailed in </w:t>
      </w:r>
      <w:hyperlink w:anchor="Section2" w:history="1">
        <w:r w:rsidR="00090D74" w:rsidRPr="0034688E">
          <w:rPr>
            <w:rStyle w:val="Hyperlink"/>
          </w:rPr>
          <w:t>section 2</w:t>
        </w:r>
      </w:hyperlink>
      <w:r w:rsidRPr="0034688E">
        <w:t>.</w:t>
      </w:r>
    </w:p>
    <w:p w14:paraId="02B58087" w14:textId="3044ACC3" w:rsidR="00C365EF" w:rsidRPr="00173296" w:rsidRDefault="00C365EF" w:rsidP="00C365EF">
      <w:pPr>
        <w:spacing w:before="120"/>
        <w:ind w:rightChars="-375" w:right="-900"/>
        <w:rPr>
          <w:rFonts w:cs="Arial"/>
          <w:szCs w:val="24"/>
        </w:rPr>
      </w:pPr>
      <w:r w:rsidRPr="0034688E">
        <w:rPr>
          <w:rFonts w:cs="Arial"/>
          <w:color w:val="000000"/>
          <w:szCs w:val="24"/>
        </w:rPr>
        <w:t>Reference no:</w:t>
      </w:r>
      <w:r w:rsidRPr="0034688E">
        <w:rPr>
          <w:rFonts w:cs="Arial"/>
          <w:color w:val="000000"/>
          <w:szCs w:val="24"/>
        </w:rPr>
        <w:tab/>
        <w:t>I</w:t>
      </w:r>
      <w:r w:rsidRPr="0034688E">
        <w:rPr>
          <w:rFonts w:cs="Arial"/>
          <w:szCs w:val="24"/>
        </w:rPr>
        <w:t>nfluenza</w:t>
      </w:r>
      <w:r w:rsidR="000A7574" w:rsidRPr="0034688E">
        <w:rPr>
          <w:rFonts w:cs="Arial"/>
          <w:szCs w:val="24"/>
        </w:rPr>
        <w:t xml:space="preserve"> vaccine (IIV and LAIV)</w:t>
      </w:r>
      <w:r w:rsidRPr="0034688E">
        <w:rPr>
          <w:rFonts w:cs="Arial"/>
          <w:szCs w:val="24"/>
        </w:rPr>
        <w:t xml:space="preserve"> </w:t>
      </w:r>
      <w:r w:rsidR="00461847" w:rsidRPr="0034688E">
        <w:rPr>
          <w:rFonts w:cs="Arial"/>
          <w:szCs w:val="24"/>
        </w:rPr>
        <w:t>V</w:t>
      </w:r>
      <w:r w:rsidRPr="0034688E">
        <w:rPr>
          <w:rFonts w:cs="Arial"/>
          <w:szCs w:val="24"/>
        </w:rPr>
        <w:t>GD</w:t>
      </w:r>
      <w:r w:rsidRPr="00173296">
        <w:rPr>
          <w:rFonts w:cs="Arial"/>
          <w:szCs w:val="24"/>
        </w:rPr>
        <w:t xml:space="preserve"> </w:t>
      </w:r>
    </w:p>
    <w:p w14:paraId="08107C76" w14:textId="09A6666C" w:rsidR="00C365EF" w:rsidRPr="00950B17" w:rsidRDefault="00C365EF" w:rsidP="00C365EF">
      <w:pPr>
        <w:ind w:rightChars="-375" w:right="-900"/>
        <w:contextualSpacing/>
        <w:rPr>
          <w:rFonts w:cs="Arial"/>
          <w:color w:val="FF0000"/>
          <w:szCs w:val="24"/>
        </w:rPr>
      </w:pPr>
      <w:r w:rsidRPr="00173296">
        <w:rPr>
          <w:szCs w:val="24"/>
        </w:rPr>
        <w:t>Version no:</w:t>
      </w:r>
      <w:r w:rsidRPr="00173296">
        <w:rPr>
          <w:rFonts w:cs="Arial"/>
          <w:szCs w:val="24"/>
        </w:rPr>
        <w:t xml:space="preserve"> </w:t>
      </w:r>
      <w:r w:rsidRPr="00173296">
        <w:rPr>
          <w:rFonts w:cs="Arial"/>
          <w:szCs w:val="24"/>
        </w:rPr>
        <w:tab/>
      </w:r>
      <w:r w:rsidRPr="00173296">
        <w:rPr>
          <w:rFonts w:cs="Arial"/>
          <w:szCs w:val="24"/>
        </w:rPr>
        <w:tab/>
        <w:t>v</w:t>
      </w:r>
      <w:r>
        <w:rPr>
          <w:rFonts w:cs="Arial"/>
          <w:szCs w:val="24"/>
        </w:rPr>
        <w:t>1</w:t>
      </w:r>
      <w:r w:rsidR="003F510C">
        <w:rPr>
          <w:rFonts w:cs="Arial"/>
          <w:szCs w:val="24"/>
        </w:rPr>
        <w:t>.0</w:t>
      </w:r>
    </w:p>
    <w:p w14:paraId="4D5C831D" w14:textId="433D9DC6" w:rsidR="003F510C" w:rsidRDefault="00C365EF" w:rsidP="00C365EF">
      <w:pPr>
        <w:ind w:rightChars="-375" w:right="-900"/>
        <w:contextualSpacing/>
        <w:rPr>
          <w:rFonts w:cs="Arial"/>
          <w:szCs w:val="24"/>
        </w:rPr>
      </w:pPr>
      <w:r w:rsidRPr="00173296">
        <w:rPr>
          <w:rFonts w:cs="Arial"/>
          <w:szCs w:val="24"/>
        </w:rPr>
        <w:t>Valid from:</w:t>
      </w:r>
      <w:r w:rsidRPr="00173296">
        <w:rPr>
          <w:rFonts w:cs="Arial"/>
          <w:szCs w:val="24"/>
        </w:rPr>
        <w:tab/>
      </w:r>
      <w:r w:rsidRPr="00173296">
        <w:rPr>
          <w:rFonts w:cs="Arial"/>
          <w:szCs w:val="24"/>
        </w:rPr>
        <w:tab/>
      </w:r>
      <w:r>
        <w:rPr>
          <w:rFonts w:cs="Arial"/>
          <w:szCs w:val="24"/>
        </w:rPr>
        <w:t xml:space="preserve">1 </w:t>
      </w:r>
      <w:r w:rsidR="00E90BFA">
        <w:rPr>
          <w:rFonts w:cs="Arial"/>
          <w:szCs w:val="24"/>
        </w:rPr>
        <w:t xml:space="preserve">September </w:t>
      </w:r>
      <w:r w:rsidR="003F510C">
        <w:rPr>
          <w:rFonts w:cs="Arial"/>
          <w:szCs w:val="24"/>
        </w:rPr>
        <w:t>202</w:t>
      </w:r>
      <w:r w:rsidR="000A7574">
        <w:rPr>
          <w:rFonts w:cs="Arial"/>
          <w:szCs w:val="24"/>
        </w:rPr>
        <w:t>6</w:t>
      </w:r>
    </w:p>
    <w:p w14:paraId="115AAE5A" w14:textId="3613DCAF" w:rsidR="00C365EF" w:rsidRPr="00E161EA" w:rsidRDefault="00C365EF" w:rsidP="00C365EF">
      <w:pPr>
        <w:ind w:rightChars="-375" w:right="-900"/>
        <w:contextualSpacing/>
        <w:rPr>
          <w:rFonts w:cs="Arial"/>
          <w:b/>
          <w:szCs w:val="24"/>
        </w:rPr>
      </w:pPr>
      <w:r w:rsidRPr="00173296">
        <w:rPr>
          <w:rFonts w:cs="Arial"/>
          <w:szCs w:val="24"/>
        </w:rPr>
        <w:t>Expiry date:</w:t>
      </w:r>
      <w:r w:rsidRPr="00173296">
        <w:rPr>
          <w:rFonts w:cs="Arial"/>
          <w:szCs w:val="24"/>
        </w:rPr>
        <w:tab/>
      </w:r>
      <w:r w:rsidRPr="00173296">
        <w:rPr>
          <w:rFonts w:cs="Arial"/>
          <w:szCs w:val="24"/>
        </w:rPr>
        <w:tab/>
      </w:r>
      <w:r>
        <w:rPr>
          <w:rFonts w:cs="Arial"/>
          <w:szCs w:val="24"/>
        </w:rPr>
        <w:t>1 April 202</w:t>
      </w:r>
      <w:r w:rsidR="000A7574">
        <w:rPr>
          <w:rFonts w:cs="Arial"/>
          <w:szCs w:val="24"/>
        </w:rPr>
        <w:t>7</w:t>
      </w:r>
    </w:p>
    <w:p w14:paraId="5EDF61F9" w14:textId="327DEEDD" w:rsidR="00C365EF" w:rsidRPr="00E161EA" w:rsidRDefault="00C365EF" w:rsidP="000804A7">
      <w:pPr>
        <w:spacing w:before="120"/>
        <w:rPr>
          <w:rFonts w:cs="Arial"/>
          <w:b/>
          <w:szCs w:val="24"/>
        </w:rPr>
      </w:pPr>
      <w:bookmarkStart w:id="0" w:name="_Hlk84510415"/>
      <w:r>
        <w:rPr>
          <w:rFonts w:cs="Arial"/>
          <w:b/>
          <w:szCs w:val="24"/>
        </w:rPr>
        <w:t>The UK Health Security Agency (UKHSA)</w:t>
      </w:r>
      <w:r w:rsidRPr="006146B8">
        <w:rPr>
          <w:rFonts w:cs="Arial"/>
          <w:b/>
          <w:szCs w:val="24"/>
        </w:rPr>
        <w:t xml:space="preserve"> </w:t>
      </w:r>
      <w:bookmarkEnd w:id="0"/>
      <w:r w:rsidRPr="00E161EA">
        <w:rPr>
          <w:rFonts w:cs="Arial"/>
          <w:b/>
          <w:szCs w:val="24"/>
        </w:rPr>
        <w:t xml:space="preserve">has developed this </w:t>
      </w:r>
      <w:r w:rsidR="00461847">
        <w:rPr>
          <w:rFonts w:cs="Arial"/>
          <w:b/>
          <w:szCs w:val="24"/>
        </w:rPr>
        <w:t>V</w:t>
      </w:r>
      <w:r w:rsidRPr="00E161EA">
        <w:rPr>
          <w:rFonts w:cs="Arial"/>
          <w:b/>
          <w:szCs w:val="24"/>
        </w:rPr>
        <w:t xml:space="preserve">GD </w:t>
      </w:r>
      <w:r w:rsidR="000804A7">
        <w:rPr>
          <w:rFonts w:cs="Arial"/>
          <w:b/>
          <w:szCs w:val="24"/>
        </w:rPr>
        <w:t xml:space="preserve">for authorisation by NHS England </w:t>
      </w:r>
      <w:r>
        <w:rPr>
          <w:b/>
          <w:bCs/>
        </w:rPr>
        <w:t xml:space="preserve">to facilitate the delivery of </w:t>
      </w:r>
      <w:r w:rsidR="000804A7">
        <w:rPr>
          <w:b/>
          <w:bCs/>
        </w:rPr>
        <w:t xml:space="preserve">the national influenza programme in England. </w:t>
      </w:r>
    </w:p>
    <w:p w14:paraId="3ABE7EE6" w14:textId="2A6612D7" w:rsidR="00C365EF" w:rsidRPr="00E161EA" w:rsidRDefault="00C365EF" w:rsidP="00C365EF">
      <w:pPr>
        <w:overflowPunct/>
        <w:spacing w:before="120"/>
        <w:textAlignment w:val="auto"/>
        <w:rPr>
          <w:rFonts w:cs="Arial"/>
          <w:szCs w:val="24"/>
        </w:rPr>
      </w:pPr>
      <w:r w:rsidRPr="00E161EA">
        <w:rPr>
          <w:rFonts w:cs="Arial"/>
          <w:szCs w:val="24"/>
        </w:rPr>
        <w:t xml:space="preserve">Those using </w:t>
      </w:r>
      <w:r w:rsidRPr="0051753E">
        <w:rPr>
          <w:rFonts w:cs="Arial"/>
          <w:szCs w:val="24"/>
        </w:rPr>
        <w:t xml:space="preserve">this </w:t>
      </w:r>
      <w:r w:rsidR="00461847">
        <w:rPr>
          <w:rFonts w:cs="Arial"/>
          <w:szCs w:val="24"/>
        </w:rPr>
        <w:t>V</w:t>
      </w:r>
      <w:r w:rsidRPr="0051753E">
        <w:rPr>
          <w:rFonts w:cs="Arial"/>
          <w:szCs w:val="24"/>
        </w:rPr>
        <w:t xml:space="preserve">GD must ensure that it is organisationally authorised and signed in </w:t>
      </w:r>
      <w:r w:rsidR="001A0D51">
        <w:rPr>
          <w:rFonts w:cs="Arial"/>
          <w:szCs w:val="24"/>
        </w:rPr>
        <w:t>s</w:t>
      </w:r>
      <w:r w:rsidRPr="0051753E">
        <w:rPr>
          <w:rFonts w:cs="Arial"/>
          <w:szCs w:val="24"/>
        </w:rPr>
        <w:t xml:space="preserve">ection 2 by </w:t>
      </w:r>
      <w:r w:rsidRPr="0051753E">
        <w:t xml:space="preserve">an appropriate authorising person, relating to the class of person by whom </w:t>
      </w:r>
      <w:r>
        <w:t xml:space="preserve">the </w:t>
      </w:r>
      <w:r w:rsidRPr="0051753E">
        <w:t>product is to be supplied, in accordance with Human Medicines Regulations 2012 (HMR2012)</w:t>
      </w:r>
      <w:r>
        <w:rPr>
          <w:rStyle w:val="FootnoteReference"/>
        </w:rPr>
        <w:footnoteReference w:id="2"/>
      </w:r>
      <w:r w:rsidRPr="0051753E">
        <w:t xml:space="preserve">. </w:t>
      </w:r>
      <w:r w:rsidRPr="0051753E">
        <w:rPr>
          <w:rFonts w:cs="Arial"/>
          <w:b/>
          <w:szCs w:val="24"/>
        </w:rPr>
        <w:t xml:space="preserve">The </w:t>
      </w:r>
      <w:r w:rsidR="000C7E06">
        <w:rPr>
          <w:rFonts w:cs="Arial"/>
          <w:b/>
          <w:szCs w:val="24"/>
        </w:rPr>
        <w:t>V</w:t>
      </w:r>
      <w:r w:rsidRPr="0051753E">
        <w:rPr>
          <w:rFonts w:cs="Arial"/>
          <w:b/>
          <w:szCs w:val="24"/>
        </w:rPr>
        <w:t xml:space="preserve">GD </w:t>
      </w:r>
      <w:r w:rsidRPr="00E161EA">
        <w:rPr>
          <w:rFonts w:cs="Arial"/>
          <w:b/>
          <w:szCs w:val="24"/>
        </w:rPr>
        <w:t xml:space="preserve">is not legal or valid without </w:t>
      </w:r>
      <w:r>
        <w:rPr>
          <w:rFonts w:cs="Arial"/>
          <w:b/>
          <w:szCs w:val="24"/>
        </w:rPr>
        <w:t xml:space="preserve">signed authorisation in accordance with </w:t>
      </w:r>
      <w:hyperlink r:id="rId11" w:history="1">
        <w:r w:rsidR="001A0D51">
          <w:rPr>
            <w:rStyle w:val="Hyperlink"/>
            <w:rFonts w:cs="Arial"/>
            <w:b/>
            <w:szCs w:val="24"/>
          </w:rPr>
          <w:t>HMR 2012</w:t>
        </w:r>
      </w:hyperlink>
      <w:r w:rsidRPr="001A0D51">
        <w:rPr>
          <w:rFonts w:cs="Arial"/>
          <w:bCs/>
          <w:szCs w:val="24"/>
        </w:rPr>
        <w:t xml:space="preserve">. </w:t>
      </w:r>
    </w:p>
    <w:p w14:paraId="3917178B" w14:textId="591C6CC6" w:rsidR="00C365EF" w:rsidRPr="009E420E" w:rsidRDefault="00FD7338" w:rsidP="00C365EF">
      <w:pPr>
        <w:spacing w:before="120"/>
        <w:rPr>
          <w:b/>
          <w:bCs/>
        </w:rPr>
      </w:pPr>
      <w:r>
        <w:rPr>
          <w:szCs w:val="24"/>
        </w:rPr>
        <w:t xml:space="preserve">NHS England and those providing services in accordance with this VGD </w:t>
      </w:r>
      <w:r w:rsidRPr="001E0429">
        <w:rPr>
          <w:szCs w:val="24"/>
        </w:rPr>
        <w:t xml:space="preserve">must not alter, amend or add to the </w:t>
      </w:r>
      <w:r w:rsidRPr="001E0429">
        <w:rPr>
          <w:iCs/>
          <w:szCs w:val="24"/>
        </w:rPr>
        <w:t>clinical</w:t>
      </w:r>
      <w:r w:rsidRPr="001E0429">
        <w:rPr>
          <w:szCs w:val="24"/>
        </w:rPr>
        <w:t xml:space="preserve"> content of this document (sections 4, 5 and 6); such action will invalidate the </w:t>
      </w:r>
      <w:r w:rsidRPr="001E0429">
        <w:rPr>
          <w:iCs/>
          <w:szCs w:val="24"/>
        </w:rPr>
        <w:t>clinical sign-off</w:t>
      </w:r>
      <w:r w:rsidRPr="001E0429">
        <w:rPr>
          <w:szCs w:val="24"/>
        </w:rPr>
        <w:t xml:space="preserve"> with which it is provided. </w:t>
      </w:r>
      <w:r>
        <w:rPr>
          <w:szCs w:val="24"/>
        </w:rPr>
        <w:t xml:space="preserve">Section 2 may be amended only by the person(s) authorising the VGD, in accordance with </w:t>
      </w:r>
      <w:hyperlink r:id="rId12" w:history="1">
        <w:r w:rsidRPr="00C30BA7">
          <w:rPr>
            <w:rStyle w:val="Hyperlink"/>
            <w:szCs w:val="24"/>
          </w:rPr>
          <w:t>HMR2012 regulation 235A</w:t>
        </w:r>
      </w:hyperlink>
      <w:r>
        <w:rPr>
          <w:szCs w:val="24"/>
        </w:rPr>
        <w:t xml:space="preserve">, on behalf of NHS England. </w:t>
      </w:r>
      <w:r w:rsidRPr="001E0429">
        <w:rPr>
          <w:szCs w:val="24"/>
        </w:rPr>
        <w:t xml:space="preserve">In </w:t>
      </w:r>
      <w:r w:rsidRPr="005B5615">
        <w:rPr>
          <w:szCs w:val="24"/>
        </w:rPr>
        <w:t xml:space="preserve">addition, authorising organisations must not alter section 3 (Characteristics of staff). </w:t>
      </w:r>
      <w:r w:rsidR="008B1865" w:rsidRPr="009E420E">
        <w:rPr>
          <w:b/>
          <w:bCs/>
        </w:rPr>
        <w:t>S</w:t>
      </w:r>
      <w:r w:rsidR="00C365EF" w:rsidRPr="009E420E">
        <w:rPr>
          <w:b/>
          <w:bCs/>
        </w:rPr>
        <w:t>ection</w:t>
      </w:r>
      <w:r w:rsidR="00122359">
        <w:rPr>
          <w:b/>
          <w:bCs/>
        </w:rPr>
        <w:t xml:space="preserve"> </w:t>
      </w:r>
      <w:r w:rsidR="00C365EF" w:rsidRPr="009E420E">
        <w:rPr>
          <w:b/>
          <w:bCs/>
        </w:rPr>
        <w:t xml:space="preserve">7 can be </w:t>
      </w:r>
      <w:r w:rsidR="00122359">
        <w:rPr>
          <w:b/>
          <w:bCs/>
        </w:rPr>
        <w:t>edited</w:t>
      </w:r>
      <w:r w:rsidR="00C365EF" w:rsidRPr="009E420E">
        <w:rPr>
          <w:b/>
          <w:bCs/>
        </w:rPr>
        <w:t xml:space="preserve"> within the designated editable fields provide</w:t>
      </w:r>
      <w:r w:rsidR="00C84791" w:rsidRPr="009E420E">
        <w:rPr>
          <w:b/>
          <w:bCs/>
        </w:rPr>
        <w:t xml:space="preserve">d, but only for the purposes for which these sections are provided, namely the responsibilities and governance arrangements of the NHS organisations using the </w:t>
      </w:r>
      <w:r w:rsidR="000C7E06">
        <w:rPr>
          <w:b/>
          <w:bCs/>
        </w:rPr>
        <w:t>V</w:t>
      </w:r>
      <w:r w:rsidR="00C84791" w:rsidRPr="009E420E">
        <w:rPr>
          <w:b/>
          <w:bCs/>
        </w:rPr>
        <w:t>GD. The fields in section 7 cannot be used to alter, amend</w:t>
      </w:r>
      <w:r w:rsidR="00497CCA" w:rsidRPr="009E420E">
        <w:rPr>
          <w:b/>
          <w:bCs/>
        </w:rPr>
        <w:t xml:space="preserve"> </w:t>
      </w:r>
      <w:r w:rsidR="00C84791" w:rsidRPr="009E420E">
        <w:rPr>
          <w:b/>
          <w:bCs/>
        </w:rPr>
        <w:t>or add to the clinical contents. Such action wil</w:t>
      </w:r>
      <w:r w:rsidR="003E486C" w:rsidRPr="009E420E">
        <w:rPr>
          <w:b/>
          <w:bCs/>
        </w:rPr>
        <w:t xml:space="preserve">l </w:t>
      </w:r>
      <w:r w:rsidR="00C84791" w:rsidRPr="009E420E">
        <w:rPr>
          <w:b/>
          <w:bCs/>
        </w:rPr>
        <w:t xml:space="preserve">invalidate the UKHSA clinical content authorisation </w:t>
      </w:r>
      <w:r w:rsidR="00942C40" w:rsidRPr="009E420E">
        <w:rPr>
          <w:b/>
          <w:bCs/>
        </w:rPr>
        <w:t xml:space="preserve">which is provided in accordance with the regulations. </w:t>
      </w:r>
      <w:r w:rsidR="00C55DE3">
        <w:rPr>
          <w:b/>
          <w:bCs/>
        </w:rPr>
        <w:t xml:space="preserve">The legal validity of this VGD is contingent on those authorising section 7 complying with the above. </w:t>
      </w:r>
    </w:p>
    <w:p w14:paraId="45EF0F1B" w14:textId="2CCB454B" w:rsidR="00C365EF" w:rsidRPr="00E161EA" w:rsidRDefault="00C365EF" w:rsidP="00C365EF">
      <w:pPr>
        <w:spacing w:before="120" w:after="120"/>
        <w:rPr>
          <w:rFonts w:cs="Arial"/>
          <w:b/>
          <w:bCs/>
          <w:szCs w:val="24"/>
        </w:rPr>
      </w:pPr>
      <w:r>
        <w:t xml:space="preserve">Operation of this </w:t>
      </w:r>
      <w:r w:rsidR="00C55DE3">
        <w:t>V</w:t>
      </w:r>
      <w:r>
        <w:t xml:space="preserve">GD is the responsibility of </w:t>
      </w:r>
      <w:r w:rsidR="00215F8A">
        <w:t>NHS England</w:t>
      </w:r>
      <w:r>
        <w:t xml:space="preserve"> and service providers.</w:t>
      </w:r>
      <w:r w:rsidRPr="00917FA4">
        <w:rPr>
          <w:szCs w:val="24"/>
        </w:rPr>
        <w:t xml:space="preserve"> </w:t>
      </w:r>
      <w:r w:rsidRPr="001A7560">
        <w:rPr>
          <w:szCs w:val="24"/>
        </w:rPr>
        <w:t xml:space="preserve">The final authorised copy of this </w:t>
      </w:r>
      <w:r w:rsidR="00C55DE3">
        <w:rPr>
          <w:szCs w:val="24"/>
        </w:rPr>
        <w:t>V</w:t>
      </w:r>
      <w:r w:rsidRPr="001A7560">
        <w:rPr>
          <w:szCs w:val="24"/>
        </w:rPr>
        <w:t>GD should be kept by</w:t>
      </w:r>
      <w:r w:rsidR="00510A14">
        <w:rPr>
          <w:szCs w:val="24"/>
        </w:rPr>
        <w:t xml:space="preserve"> NHS </w:t>
      </w:r>
      <w:r w:rsidRPr="001A7560">
        <w:rPr>
          <w:szCs w:val="24"/>
        </w:rPr>
        <w:t xml:space="preserve">for 25 years after the </w:t>
      </w:r>
      <w:r w:rsidR="00C55DE3">
        <w:rPr>
          <w:szCs w:val="24"/>
        </w:rPr>
        <w:t>V</w:t>
      </w:r>
      <w:r w:rsidRPr="001A7560">
        <w:rPr>
          <w:szCs w:val="24"/>
        </w:rPr>
        <w:t>GD expires</w:t>
      </w:r>
      <w:r w:rsidR="00CD5126">
        <w:rPr>
          <w:szCs w:val="24"/>
        </w:rPr>
        <w:t xml:space="preserve">. This VGD should also be kept by the provider organisation for 8 years after the VGD expires if the VGD relates to adults only </w:t>
      </w:r>
      <w:r w:rsidR="00477952">
        <w:rPr>
          <w:szCs w:val="24"/>
        </w:rPr>
        <w:t>and for 25 years after the VGD expires if the</w:t>
      </w:r>
      <w:r w:rsidR="00C74035">
        <w:rPr>
          <w:szCs w:val="24"/>
        </w:rPr>
        <w:t xml:space="preserve"> </w:t>
      </w:r>
      <w:r w:rsidR="00C55DE3">
        <w:rPr>
          <w:szCs w:val="24"/>
        </w:rPr>
        <w:t>V</w:t>
      </w:r>
      <w:r w:rsidRPr="001A7560">
        <w:rPr>
          <w:szCs w:val="24"/>
        </w:rPr>
        <w:t xml:space="preserve">GD relates to children only, or adults and children. </w:t>
      </w:r>
    </w:p>
    <w:p w14:paraId="504F92FB" w14:textId="328F53AF" w:rsidR="00BC11E6" w:rsidRPr="005B5615" w:rsidRDefault="00C365EF" w:rsidP="00BC11E6">
      <w:pPr>
        <w:spacing w:before="120"/>
        <w:rPr>
          <w:rFonts w:cs="Arial"/>
          <w:b/>
          <w:bCs/>
          <w:szCs w:val="24"/>
        </w:rPr>
      </w:pPr>
      <w:r>
        <w:rPr>
          <w:rFonts w:cs="Arial"/>
          <w:b/>
          <w:bCs/>
          <w:szCs w:val="24"/>
        </w:rPr>
        <w:t>Individual</w:t>
      </w:r>
      <w:r w:rsidRPr="00E161EA">
        <w:rPr>
          <w:rFonts w:cs="Arial"/>
          <w:b/>
          <w:bCs/>
          <w:szCs w:val="24"/>
        </w:rPr>
        <w:t xml:space="preserve"> practitioner</w:t>
      </w:r>
      <w:r>
        <w:rPr>
          <w:rFonts w:cs="Arial"/>
          <w:b/>
          <w:bCs/>
          <w:szCs w:val="24"/>
        </w:rPr>
        <w:t>s</w:t>
      </w:r>
      <w:r w:rsidRPr="00E161EA">
        <w:rPr>
          <w:rFonts w:cs="Arial"/>
          <w:b/>
          <w:bCs/>
          <w:szCs w:val="24"/>
        </w:rPr>
        <w:t xml:space="preserve"> must be authorised by name</w:t>
      </w:r>
      <w:r w:rsidR="00C55DE3">
        <w:rPr>
          <w:rFonts w:cs="Arial"/>
          <w:b/>
          <w:bCs/>
          <w:szCs w:val="24"/>
        </w:rPr>
        <w:t xml:space="preserve"> </w:t>
      </w:r>
      <w:r w:rsidR="00A1683E">
        <w:rPr>
          <w:rFonts w:cs="Arial"/>
          <w:b/>
          <w:bCs/>
          <w:szCs w:val="24"/>
        </w:rPr>
        <w:t xml:space="preserve">to work according to the </w:t>
      </w:r>
      <w:r w:rsidRPr="00E161EA">
        <w:rPr>
          <w:rFonts w:cs="Arial"/>
          <w:b/>
          <w:bCs/>
          <w:szCs w:val="24"/>
        </w:rPr>
        <w:t xml:space="preserve">current version of this </w:t>
      </w:r>
      <w:r w:rsidR="00C55DE3">
        <w:rPr>
          <w:rFonts w:cs="Arial"/>
          <w:b/>
          <w:bCs/>
          <w:szCs w:val="24"/>
        </w:rPr>
        <w:t>V</w:t>
      </w:r>
      <w:r w:rsidRPr="00E161EA">
        <w:rPr>
          <w:rFonts w:cs="Arial"/>
          <w:b/>
          <w:bCs/>
          <w:szCs w:val="24"/>
        </w:rPr>
        <w:t xml:space="preserve">GD </w:t>
      </w:r>
      <w:r w:rsidR="00532D5B">
        <w:rPr>
          <w:rFonts w:cs="Arial"/>
          <w:b/>
          <w:bCs/>
          <w:szCs w:val="24"/>
        </w:rPr>
        <w:t xml:space="preserve">by signing section 7. </w:t>
      </w:r>
      <w:r w:rsidR="00BC11E6" w:rsidRPr="005B5615">
        <w:rPr>
          <w:rFonts w:cs="Arial"/>
          <w:b/>
          <w:bCs/>
          <w:szCs w:val="24"/>
        </w:rPr>
        <w:t xml:space="preserve">A manager with the relevant level of authority should also provide a countersignature unless by exception there are arrangements for self-declaration. Providers are also reminded to ensure vaccination is in line with the contractual arrangements and limitations of service provision agreed with the service commissioner as well as the criteria for inclusion. </w:t>
      </w:r>
    </w:p>
    <w:p w14:paraId="17C68419" w14:textId="05DA343C" w:rsidR="00BC11E6" w:rsidRPr="001E0429" w:rsidRDefault="00BC11E6" w:rsidP="00BC11E6">
      <w:pPr>
        <w:spacing w:before="120"/>
        <w:rPr>
          <w:rFonts w:cs="Arial"/>
          <w:b/>
          <w:bCs/>
          <w:szCs w:val="24"/>
        </w:rPr>
      </w:pPr>
      <w:r w:rsidRPr="005B5615">
        <w:rPr>
          <w:rFonts w:cs="Arial"/>
          <w:b/>
          <w:bCs/>
          <w:szCs w:val="24"/>
        </w:rPr>
        <w:lastRenderedPageBreak/>
        <w:t xml:space="preserve">Practitioners and organisations should be aware that nursing associates and operating department practitioners are </w:t>
      </w:r>
      <w:r w:rsidRPr="004646C8">
        <w:rPr>
          <w:rFonts w:cs="Arial"/>
          <w:b/>
          <w:bCs/>
          <w:szCs w:val="24"/>
          <w:u w:val="single"/>
        </w:rPr>
        <w:t>not</w:t>
      </w:r>
      <w:r w:rsidRPr="005B5615">
        <w:rPr>
          <w:rFonts w:cs="Arial"/>
          <w:b/>
          <w:bCs/>
          <w:szCs w:val="24"/>
        </w:rPr>
        <w:t xml:space="preserve"> enabled to </w:t>
      </w:r>
      <w:r>
        <w:rPr>
          <w:rFonts w:cs="Arial"/>
          <w:b/>
          <w:bCs/>
          <w:szCs w:val="24"/>
        </w:rPr>
        <w:t xml:space="preserve">work </w:t>
      </w:r>
      <w:r w:rsidRPr="005B5615">
        <w:rPr>
          <w:rFonts w:cs="Arial"/>
          <w:b/>
          <w:bCs/>
          <w:szCs w:val="24"/>
        </w:rPr>
        <w:t>under st</w:t>
      </w:r>
      <w:r w:rsidRPr="004646C8">
        <w:rPr>
          <w:rFonts w:cs="Arial"/>
          <w:b/>
          <w:bCs/>
          <w:szCs w:val="24"/>
        </w:rPr>
        <w:t xml:space="preserve">ep </w:t>
      </w:r>
      <w:r w:rsidRPr="005B5615">
        <w:rPr>
          <w:rFonts w:cs="Arial"/>
          <w:b/>
          <w:bCs/>
          <w:szCs w:val="24"/>
        </w:rPr>
        <w:t>1 of a VGD. However, these staff groups may work under st</w:t>
      </w:r>
      <w:r w:rsidRPr="004646C8">
        <w:rPr>
          <w:rFonts w:cs="Arial"/>
          <w:b/>
          <w:bCs/>
          <w:szCs w:val="24"/>
        </w:rPr>
        <w:t>ep</w:t>
      </w:r>
      <w:r w:rsidRPr="005B5615">
        <w:rPr>
          <w:rFonts w:cs="Arial"/>
          <w:b/>
          <w:bCs/>
          <w:szCs w:val="24"/>
        </w:rPr>
        <w:t>s 2 through 4</w:t>
      </w:r>
      <w:r w:rsidRPr="004646C8">
        <w:rPr>
          <w:rFonts w:cs="Arial"/>
          <w:b/>
          <w:bCs/>
          <w:szCs w:val="24"/>
        </w:rPr>
        <w:t xml:space="preserve"> of this VGD, </w:t>
      </w:r>
      <w:r w:rsidRPr="005B5615">
        <w:rPr>
          <w:rFonts w:cs="Arial"/>
          <w:b/>
          <w:bCs/>
          <w:szCs w:val="24"/>
        </w:rPr>
        <w:t>provided they are supervised by a registered healthcare professional who has already consented the individual to be vaccinated</w:t>
      </w:r>
      <w:r w:rsidRPr="004646C8">
        <w:rPr>
          <w:rFonts w:cs="Arial"/>
          <w:b/>
          <w:bCs/>
          <w:szCs w:val="24"/>
        </w:rPr>
        <w:t xml:space="preserve"> </w:t>
      </w:r>
      <w:r w:rsidRPr="005B5615">
        <w:rPr>
          <w:rFonts w:cs="Arial"/>
          <w:b/>
          <w:bCs/>
          <w:szCs w:val="24"/>
        </w:rPr>
        <w:t xml:space="preserve">(see </w:t>
      </w:r>
      <w:hyperlink w:anchor="section3" w:history="1">
        <w:r w:rsidRPr="004646C8">
          <w:rPr>
            <w:rStyle w:val="Hyperlink"/>
          </w:rPr>
          <w:t>section 3</w:t>
        </w:r>
      </w:hyperlink>
      <w:r w:rsidRPr="005B5615">
        <w:rPr>
          <w:rFonts w:cs="Arial"/>
          <w:b/>
          <w:bCs/>
          <w:szCs w:val="24"/>
        </w:rPr>
        <w:t xml:space="preserve"> – characteristics of staff).</w:t>
      </w:r>
      <w:r>
        <w:rPr>
          <w:rFonts w:cs="Arial"/>
          <w:b/>
          <w:bCs/>
          <w:szCs w:val="24"/>
        </w:rPr>
        <w:t xml:space="preserve"> </w:t>
      </w:r>
    </w:p>
    <w:p w14:paraId="08BF38FB" w14:textId="076C04A0" w:rsidR="00C365EF" w:rsidRDefault="00C365EF" w:rsidP="002B40A8">
      <w:pPr>
        <w:spacing w:before="120"/>
        <w:rPr>
          <w:rFonts w:cs="Arial"/>
          <w:color w:val="000000"/>
          <w:szCs w:val="24"/>
        </w:rPr>
      </w:pPr>
      <w:r w:rsidRPr="00E161EA">
        <w:rPr>
          <w:rFonts w:cs="Arial"/>
          <w:bCs/>
          <w:szCs w:val="24"/>
        </w:rPr>
        <w:t xml:space="preserve">Practitioners and organisations must check that they are using the current version of the </w:t>
      </w:r>
      <w:r w:rsidR="00BC11E6">
        <w:rPr>
          <w:rFonts w:cs="Arial"/>
          <w:bCs/>
          <w:szCs w:val="24"/>
        </w:rPr>
        <w:t>V</w:t>
      </w:r>
      <w:r w:rsidRPr="00E161EA">
        <w:rPr>
          <w:rFonts w:cs="Arial"/>
          <w:bCs/>
          <w:szCs w:val="24"/>
        </w:rPr>
        <w:t xml:space="preserve">GD. Amendments may become necessary prior to the published expiry date. Current versions of </w:t>
      </w:r>
      <w:r>
        <w:rPr>
          <w:rFonts w:cs="Arial"/>
          <w:bCs/>
          <w:szCs w:val="24"/>
        </w:rPr>
        <w:t>UKHSA</w:t>
      </w:r>
      <w:r w:rsidR="00BC11E6">
        <w:rPr>
          <w:rFonts w:cs="Arial"/>
          <w:bCs/>
          <w:szCs w:val="24"/>
        </w:rPr>
        <w:t xml:space="preserve">-developed </w:t>
      </w:r>
      <w:r w:rsidR="00F57B1F">
        <w:rPr>
          <w:rFonts w:cs="Arial"/>
          <w:bCs/>
          <w:szCs w:val="24"/>
        </w:rPr>
        <w:t xml:space="preserve">influenza </w:t>
      </w:r>
      <w:r w:rsidR="00BC11E6">
        <w:rPr>
          <w:rFonts w:cs="Arial"/>
          <w:bCs/>
          <w:szCs w:val="24"/>
        </w:rPr>
        <w:t>vaccin</w:t>
      </w:r>
      <w:r w:rsidR="00F57B1F">
        <w:rPr>
          <w:rFonts w:cs="Arial"/>
          <w:bCs/>
          <w:szCs w:val="24"/>
        </w:rPr>
        <w:t xml:space="preserve">e </w:t>
      </w:r>
      <w:r w:rsidRPr="00E161EA">
        <w:rPr>
          <w:rFonts w:cs="Arial"/>
          <w:bCs/>
          <w:szCs w:val="24"/>
        </w:rPr>
        <w:t xml:space="preserve">templates can be found </w:t>
      </w:r>
      <w:r w:rsidR="002B40A8">
        <w:rPr>
          <w:rFonts w:cs="Arial"/>
          <w:bCs/>
          <w:szCs w:val="24"/>
        </w:rPr>
        <w:t xml:space="preserve">from </w:t>
      </w:r>
      <w:hyperlink r:id="rId13" w:anchor="seasonal-influenza" w:history="1">
        <w:r w:rsidR="002B40A8" w:rsidRPr="002B40A8">
          <w:rPr>
            <w:color w:val="0000FF"/>
            <w:u w:val="single"/>
          </w:rPr>
          <w:t>Immunisation patient group direction (PGD) templates - GOV.UK</w:t>
        </w:r>
      </w:hyperlink>
    </w:p>
    <w:p w14:paraId="2AF9BA0B" w14:textId="0DC0AA90" w:rsidR="00C365EF" w:rsidRDefault="00C365EF" w:rsidP="00C365EF">
      <w:pPr>
        <w:spacing w:before="120"/>
        <w:rPr>
          <w:rStyle w:val="Hyperlink"/>
          <w:rFonts w:cs="Arial"/>
          <w:szCs w:val="24"/>
        </w:rPr>
      </w:pPr>
      <w:r w:rsidRPr="00E161EA">
        <w:rPr>
          <w:rFonts w:cs="Arial"/>
          <w:color w:val="000000"/>
          <w:szCs w:val="24"/>
        </w:rPr>
        <w:t xml:space="preserve">Any concerns regarding the content of this </w:t>
      </w:r>
      <w:r w:rsidR="002074BD">
        <w:rPr>
          <w:rFonts w:cs="Arial"/>
          <w:color w:val="000000"/>
          <w:szCs w:val="24"/>
        </w:rPr>
        <w:t>V</w:t>
      </w:r>
      <w:r w:rsidRPr="00E161EA">
        <w:rPr>
          <w:rFonts w:cs="Arial"/>
          <w:color w:val="000000"/>
          <w:szCs w:val="24"/>
        </w:rPr>
        <w:t>GD should be addressed to:</w:t>
      </w:r>
      <w:r>
        <w:t xml:space="preserve"> </w:t>
      </w:r>
      <w:hyperlink r:id="rId14" w:history="1">
        <w:r w:rsidRPr="00FD70C8">
          <w:rPr>
            <w:rStyle w:val="Hyperlink"/>
            <w:rFonts w:cs="Arial"/>
            <w:szCs w:val="24"/>
          </w:rPr>
          <w:t>immunisation@ukhsa.gov.uk</w:t>
        </w:r>
      </w:hyperlink>
      <w:bookmarkStart w:id="1" w:name="_Hlk34741928"/>
    </w:p>
    <w:p w14:paraId="65946934" w14:textId="38A339AE" w:rsidR="00A34808" w:rsidRDefault="00DC1AF6" w:rsidP="00DA28F7">
      <w:pPr>
        <w:spacing w:before="120"/>
        <w:rPr>
          <w:b/>
          <w:lang w:val="en-US"/>
        </w:rPr>
      </w:pPr>
      <w:r>
        <w:rPr>
          <w:color w:val="A6A6A6" w:themeColor="background1" w:themeShade="A6"/>
        </w:rPr>
        <w:br w:type="page"/>
      </w:r>
    </w:p>
    <w:tbl>
      <w:tblPr>
        <w:tblpPr w:leftFromText="180" w:rightFromText="180" w:vertAnchor="text" w:horzAnchor="margin" w:tblpX="-289" w:tblpY="557"/>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7019"/>
        <w:gridCol w:w="1665"/>
      </w:tblGrid>
      <w:tr w:rsidR="00A34808" w:rsidRPr="007A1448" w14:paraId="2F9E9184" w14:textId="77777777" w:rsidTr="00B75407">
        <w:tc>
          <w:tcPr>
            <w:tcW w:w="959" w:type="pct"/>
            <w:tcBorders>
              <w:top w:val="single" w:sz="4" w:space="0" w:color="auto"/>
              <w:left w:val="single" w:sz="4" w:space="0" w:color="auto"/>
              <w:bottom w:val="single" w:sz="4" w:space="0" w:color="auto"/>
              <w:right w:val="single" w:sz="4" w:space="0" w:color="auto"/>
            </w:tcBorders>
            <w:shd w:val="clear" w:color="auto" w:fill="D9D9D9"/>
          </w:tcPr>
          <w:p w14:paraId="78CD4628" w14:textId="77777777" w:rsidR="00A34808" w:rsidRPr="007A1448" w:rsidRDefault="00A34808" w:rsidP="00F80E75">
            <w:pPr>
              <w:pStyle w:val="Tabletext"/>
              <w:spacing w:before="120"/>
              <w:rPr>
                <w:b/>
                <w:bCs/>
              </w:rPr>
            </w:pPr>
            <w:r w:rsidRPr="007A1448">
              <w:rPr>
                <w:b/>
                <w:bCs/>
              </w:rPr>
              <w:lastRenderedPageBreak/>
              <w:t>Version number</w:t>
            </w:r>
          </w:p>
        </w:tc>
        <w:tc>
          <w:tcPr>
            <w:tcW w:w="3266" w:type="pct"/>
            <w:tcBorders>
              <w:top w:val="single" w:sz="4" w:space="0" w:color="auto"/>
              <w:left w:val="single" w:sz="4" w:space="0" w:color="auto"/>
              <w:bottom w:val="single" w:sz="4" w:space="0" w:color="auto"/>
              <w:right w:val="single" w:sz="4" w:space="0" w:color="auto"/>
            </w:tcBorders>
            <w:shd w:val="clear" w:color="auto" w:fill="D9D9D9"/>
          </w:tcPr>
          <w:p w14:paraId="760958CD" w14:textId="77777777" w:rsidR="00A34808" w:rsidRPr="007A1448" w:rsidRDefault="00A34808" w:rsidP="00F80E75">
            <w:pPr>
              <w:pStyle w:val="Tabletext"/>
              <w:spacing w:before="120"/>
              <w:rPr>
                <w:b/>
                <w:bCs/>
              </w:rPr>
            </w:pPr>
            <w:r>
              <w:rPr>
                <w:b/>
                <w:bCs/>
              </w:rPr>
              <w:t>Change details</w:t>
            </w:r>
          </w:p>
        </w:tc>
        <w:tc>
          <w:tcPr>
            <w:tcW w:w="775" w:type="pct"/>
            <w:tcBorders>
              <w:top w:val="single" w:sz="4" w:space="0" w:color="auto"/>
              <w:left w:val="single" w:sz="4" w:space="0" w:color="auto"/>
              <w:bottom w:val="single" w:sz="4" w:space="0" w:color="auto"/>
              <w:right w:val="single" w:sz="4" w:space="0" w:color="auto"/>
            </w:tcBorders>
            <w:shd w:val="clear" w:color="auto" w:fill="D9D9D9"/>
          </w:tcPr>
          <w:p w14:paraId="5FA09C71" w14:textId="77777777" w:rsidR="00A34808" w:rsidRPr="007A1448" w:rsidRDefault="00A34808" w:rsidP="00F80E75">
            <w:pPr>
              <w:pStyle w:val="Tabletext"/>
              <w:spacing w:before="120"/>
              <w:rPr>
                <w:b/>
                <w:bCs/>
              </w:rPr>
            </w:pPr>
            <w:r w:rsidRPr="007A1448">
              <w:rPr>
                <w:b/>
                <w:bCs/>
              </w:rPr>
              <w:t>Date</w:t>
            </w:r>
          </w:p>
        </w:tc>
      </w:tr>
      <w:tr w:rsidR="00A34808" w:rsidRPr="007A1448" w14:paraId="143DB7BE" w14:textId="77777777" w:rsidTr="00B75407">
        <w:tc>
          <w:tcPr>
            <w:tcW w:w="959" w:type="pct"/>
            <w:tcBorders>
              <w:top w:val="single" w:sz="4" w:space="0" w:color="auto"/>
              <w:left w:val="single" w:sz="4" w:space="0" w:color="auto"/>
              <w:bottom w:val="single" w:sz="4" w:space="0" w:color="auto"/>
              <w:right w:val="single" w:sz="4" w:space="0" w:color="auto"/>
            </w:tcBorders>
          </w:tcPr>
          <w:p w14:paraId="71412F18" w14:textId="3B872CAD" w:rsidR="00A34808" w:rsidRPr="0000799E" w:rsidRDefault="00C32A16" w:rsidP="00656B3E">
            <w:pPr>
              <w:pStyle w:val="Tabletext"/>
              <w:spacing w:before="60" w:after="0"/>
            </w:pPr>
            <w:r>
              <w:t>v</w:t>
            </w:r>
            <w:r w:rsidR="00A34808">
              <w:t>1.0</w:t>
            </w:r>
          </w:p>
        </w:tc>
        <w:tc>
          <w:tcPr>
            <w:tcW w:w="3266" w:type="pct"/>
            <w:tcBorders>
              <w:top w:val="single" w:sz="4" w:space="0" w:color="auto"/>
              <w:left w:val="single" w:sz="4" w:space="0" w:color="auto"/>
              <w:bottom w:val="single" w:sz="4" w:space="0" w:color="auto"/>
              <w:right w:val="single" w:sz="4" w:space="0" w:color="auto"/>
            </w:tcBorders>
          </w:tcPr>
          <w:p w14:paraId="6CB8AA1F" w14:textId="68563060" w:rsidR="00A34808" w:rsidRPr="0000799E" w:rsidRDefault="00864DAF" w:rsidP="00656B3E">
            <w:pPr>
              <w:pStyle w:val="Tabletext"/>
              <w:spacing w:before="60" w:after="0"/>
            </w:pPr>
            <w:r>
              <w:t xml:space="preserve">New UKHSA influenza </w:t>
            </w:r>
            <w:r w:rsidR="002074BD">
              <w:t>vaccine Vaccine Group Direction</w:t>
            </w:r>
            <w:r w:rsidR="001079AB">
              <w:t xml:space="preserve">. </w:t>
            </w:r>
          </w:p>
        </w:tc>
        <w:tc>
          <w:tcPr>
            <w:tcW w:w="775" w:type="pct"/>
            <w:tcBorders>
              <w:top w:val="single" w:sz="4" w:space="0" w:color="auto"/>
              <w:left w:val="single" w:sz="4" w:space="0" w:color="auto"/>
              <w:bottom w:val="single" w:sz="4" w:space="0" w:color="auto"/>
              <w:right w:val="single" w:sz="4" w:space="0" w:color="auto"/>
            </w:tcBorders>
          </w:tcPr>
          <w:p w14:paraId="03635197" w14:textId="5B62E1A5" w:rsidR="00A34808" w:rsidRPr="00855509" w:rsidRDefault="00656B3E" w:rsidP="00F80E75">
            <w:pPr>
              <w:pStyle w:val="Tabletext"/>
              <w:spacing w:before="60"/>
            </w:pPr>
            <w:r>
              <w:t>4</w:t>
            </w:r>
            <w:r w:rsidR="00E66A9D">
              <w:t xml:space="preserve"> </w:t>
            </w:r>
            <w:r w:rsidR="00F458AF">
              <w:t>June</w:t>
            </w:r>
            <w:r w:rsidR="00E66A9D">
              <w:t xml:space="preserve"> 2026 </w:t>
            </w:r>
          </w:p>
        </w:tc>
      </w:tr>
    </w:tbl>
    <w:bookmarkEnd w:id="1"/>
    <w:p w14:paraId="11AFE696" w14:textId="77777777" w:rsidR="00A34808" w:rsidRPr="00DA28F7" w:rsidRDefault="00A34808" w:rsidP="00C365EF">
      <w:pPr>
        <w:pStyle w:val="Heading1"/>
        <w:rPr>
          <w:rFonts w:ascii="Arial" w:hAnsi="Arial" w:cs="Arial"/>
          <w:b/>
          <w:sz w:val="24"/>
          <w:szCs w:val="24"/>
          <w:lang w:val="en-US" w:eastAsia="en-US"/>
        </w:rPr>
      </w:pPr>
      <w:r>
        <w:rPr>
          <w:rFonts w:ascii="Arial" w:hAnsi="Arial" w:cs="Arial"/>
          <w:b/>
          <w:lang w:val="en-US" w:eastAsia="en-US"/>
        </w:rPr>
        <w:t xml:space="preserve"> </w:t>
      </w:r>
      <w:r w:rsidR="00C365EF" w:rsidRPr="00DA28F7">
        <w:rPr>
          <w:rFonts w:ascii="Arial" w:hAnsi="Arial" w:cs="Arial"/>
          <w:b/>
          <w:sz w:val="24"/>
          <w:szCs w:val="24"/>
          <w:lang w:val="en-US" w:eastAsia="en-US"/>
        </w:rPr>
        <w:t>Change histor</w:t>
      </w:r>
      <w:r w:rsidR="00A60212" w:rsidRPr="00DA28F7">
        <w:rPr>
          <w:rFonts w:ascii="Arial" w:hAnsi="Arial" w:cs="Arial"/>
          <w:b/>
          <w:sz w:val="24"/>
          <w:szCs w:val="24"/>
          <w:lang w:val="en-US" w:eastAsia="en-US"/>
        </w:rPr>
        <w:t>y</w:t>
      </w:r>
    </w:p>
    <w:p w14:paraId="7845B532" w14:textId="07F7C311" w:rsidR="00F8692F" w:rsidRDefault="00F8692F">
      <w:pPr>
        <w:overflowPunct/>
        <w:autoSpaceDE/>
        <w:autoSpaceDN/>
        <w:adjustRightInd/>
        <w:spacing w:after="160" w:line="259" w:lineRule="auto"/>
        <w:textAlignment w:val="auto"/>
        <w:rPr>
          <w:rFonts w:cs="Arial"/>
          <w:b/>
          <w:sz w:val="28"/>
          <w:lang w:val="en-US" w:eastAsia="en-US"/>
        </w:rPr>
      </w:pPr>
      <w:r>
        <w:rPr>
          <w:rFonts w:cs="Arial"/>
          <w:b/>
          <w:sz w:val="28"/>
          <w:lang w:val="en-US" w:eastAsia="en-US"/>
        </w:rPr>
        <w:br w:type="page"/>
      </w:r>
    </w:p>
    <w:p w14:paraId="47030BB6" w14:textId="77777777" w:rsidR="00C365EF" w:rsidRPr="009E420E" w:rsidRDefault="00C365EF" w:rsidP="009E420E">
      <w:pPr>
        <w:overflowPunct/>
        <w:autoSpaceDE/>
        <w:autoSpaceDN/>
        <w:adjustRightInd/>
        <w:spacing w:after="160" w:line="259" w:lineRule="auto"/>
        <w:textAlignment w:val="auto"/>
        <w:rPr>
          <w:rFonts w:cs="Arial"/>
          <w:b/>
          <w:sz w:val="28"/>
          <w:lang w:val="en-US" w:eastAsia="en-US"/>
        </w:rPr>
      </w:pPr>
    </w:p>
    <w:p w14:paraId="791508E4" w14:textId="53A08021" w:rsidR="00C365EF" w:rsidRPr="00655BF8" w:rsidRDefault="00C83390" w:rsidP="001F0F9C">
      <w:pPr>
        <w:pStyle w:val="ListParagraph"/>
        <w:numPr>
          <w:ilvl w:val="0"/>
          <w:numId w:val="12"/>
        </w:numPr>
        <w:spacing w:after="120"/>
        <w:ind w:left="714" w:hanging="357"/>
        <w:contextualSpacing w:val="0"/>
        <w:rPr>
          <w:b/>
          <w:bCs/>
        </w:rPr>
      </w:pPr>
      <w:r>
        <w:rPr>
          <w:b/>
          <w:bCs/>
        </w:rPr>
        <w:t>V</w:t>
      </w:r>
      <w:r w:rsidR="00C365EF" w:rsidRPr="009E420E">
        <w:rPr>
          <w:b/>
          <w:bCs/>
        </w:rPr>
        <w:t>GD development</w:t>
      </w:r>
    </w:p>
    <w:p w14:paraId="0CA1C436" w14:textId="3ABA47AA" w:rsidR="00C365EF" w:rsidRPr="00CB5D91" w:rsidRDefault="00C365EF" w:rsidP="009E420E">
      <w:pPr>
        <w:pStyle w:val="Header"/>
        <w:spacing w:line="276" w:lineRule="auto"/>
        <w:rPr>
          <w:rFonts w:ascii="Arial" w:hAnsi="Arial" w:cs="Arial"/>
          <w:szCs w:val="24"/>
        </w:rPr>
      </w:pPr>
      <w:r w:rsidRPr="00E161EA">
        <w:rPr>
          <w:rFonts w:ascii="Arial" w:hAnsi="Arial" w:cs="Arial"/>
          <w:szCs w:val="24"/>
        </w:rPr>
        <w:t xml:space="preserve">This </w:t>
      </w:r>
      <w:r w:rsidR="00C83390">
        <w:rPr>
          <w:rFonts w:ascii="Arial" w:hAnsi="Arial" w:cs="Arial"/>
          <w:szCs w:val="24"/>
        </w:rPr>
        <w:t>V</w:t>
      </w:r>
      <w:r w:rsidRPr="00E161EA">
        <w:rPr>
          <w:rFonts w:ascii="Arial" w:hAnsi="Arial" w:cs="Arial"/>
          <w:szCs w:val="24"/>
        </w:rPr>
        <w:t xml:space="preserve">GD has been developed by the following </w:t>
      </w:r>
      <w:r>
        <w:rPr>
          <w:rFonts w:ascii="Arial" w:hAnsi="Arial" w:cs="Arial"/>
          <w:szCs w:val="24"/>
        </w:rPr>
        <w:t xml:space="preserve">health professionals </w:t>
      </w:r>
      <w:r w:rsidRPr="00E161EA">
        <w:rPr>
          <w:rFonts w:ascii="Arial" w:hAnsi="Arial" w:cs="Arial"/>
          <w:szCs w:val="24"/>
        </w:rPr>
        <w:t xml:space="preserve">on behalf of </w:t>
      </w:r>
      <w:r>
        <w:rPr>
          <w:rFonts w:ascii="Arial" w:hAnsi="Arial" w:cs="Arial"/>
          <w:szCs w:val="24"/>
        </w:rPr>
        <w:t>the UKHSA</w:t>
      </w:r>
      <w:r w:rsidRPr="00E161EA">
        <w:rPr>
          <w:rFonts w:ascii="Arial" w:hAnsi="Arial" w:cs="Arial"/>
          <w:szCs w:val="24"/>
        </w:rPr>
        <w:t>:</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9"/>
        <w:gridCol w:w="3721"/>
        <w:gridCol w:w="2994"/>
        <w:gridCol w:w="1701"/>
      </w:tblGrid>
      <w:tr w:rsidR="002B319C" w:rsidRPr="0036347F" w14:paraId="355D2CD5" w14:textId="77777777" w:rsidTr="00492D6E">
        <w:trPr>
          <w:trHeight w:val="382"/>
        </w:trPr>
        <w:tc>
          <w:tcPr>
            <w:tcW w:w="2499" w:type="dxa"/>
            <w:shd w:val="clear" w:color="auto" w:fill="D9D9D9" w:themeFill="background1" w:themeFillShade="D9"/>
            <w:vAlign w:val="center"/>
          </w:tcPr>
          <w:p w14:paraId="34F0F9ED" w14:textId="77777777" w:rsidR="00C365EF" w:rsidRPr="001E0297" w:rsidRDefault="00C365EF">
            <w:pPr>
              <w:rPr>
                <w:rFonts w:cs="Arial"/>
                <w:color w:val="FF0000"/>
                <w:sz w:val="22"/>
                <w:szCs w:val="22"/>
              </w:rPr>
            </w:pPr>
            <w:r w:rsidRPr="001E0297">
              <w:rPr>
                <w:rFonts w:cs="Arial"/>
                <w:b/>
                <w:sz w:val="22"/>
                <w:szCs w:val="22"/>
              </w:rPr>
              <w:t>Developed by:</w:t>
            </w:r>
          </w:p>
        </w:tc>
        <w:tc>
          <w:tcPr>
            <w:tcW w:w="3721" w:type="dxa"/>
            <w:shd w:val="clear" w:color="auto" w:fill="D9D9D9" w:themeFill="background1" w:themeFillShade="D9"/>
            <w:vAlign w:val="center"/>
          </w:tcPr>
          <w:p w14:paraId="1BB0B651" w14:textId="77777777" w:rsidR="00C365EF" w:rsidRPr="001E0297" w:rsidRDefault="00C365EF">
            <w:pPr>
              <w:rPr>
                <w:rFonts w:cs="Arial"/>
                <w:b/>
                <w:sz w:val="22"/>
                <w:szCs w:val="22"/>
              </w:rPr>
            </w:pPr>
            <w:r w:rsidRPr="001E0297">
              <w:rPr>
                <w:rFonts w:cs="Arial"/>
                <w:b/>
                <w:sz w:val="22"/>
                <w:szCs w:val="22"/>
              </w:rPr>
              <w:t>Name</w:t>
            </w:r>
          </w:p>
        </w:tc>
        <w:tc>
          <w:tcPr>
            <w:tcW w:w="2994" w:type="dxa"/>
            <w:shd w:val="clear" w:color="auto" w:fill="D9D9D9" w:themeFill="background1" w:themeFillShade="D9"/>
            <w:vAlign w:val="center"/>
          </w:tcPr>
          <w:p w14:paraId="654F0443" w14:textId="77777777" w:rsidR="00C365EF" w:rsidRPr="001E0297" w:rsidRDefault="00C365EF">
            <w:pPr>
              <w:rPr>
                <w:rFonts w:cs="Arial"/>
                <w:b/>
                <w:sz w:val="22"/>
                <w:szCs w:val="22"/>
              </w:rPr>
            </w:pPr>
            <w:r w:rsidRPr="001E0297">
              <w:rPr>
                <w:rFonts w:cs="Arial"/>
                <w:b/>
                <w:sz w:val="22"/>
                <w:szCs w:val="22"/>
              </w:rPr>
              <w:t>Signature</w:t>
            </w:r>
          </w:p>
        </w:tc>
        <w:tc>
          <w:tcPr>
            <w:tcW w:w="1701" w:type="dxa"/>
            <w:shd w:val="clear" w:color="auto" w:fill="D9D9D9" w:themeFill="background1" w:themeFillShade="D9"/>
            <w:vAlign w:val="center"/>
          </w:tcPr>
          <w:p w14:paraId="23635914" w14:textId="77777777" w:rsidR="00C365EF" w:rsidRPr="001E0297" w:rsidRDefault="00C365EF">
            <w:pPr>
              <w:rPr>
                <w:rFonts w:cs="Arial"/>
                <w:b/>
                <w:sz w:val="22"/>
                <w:szCs w:val="22"/>
              </w:rPr>
            </w:pPr>
            <w:r w:rsidRPr="001E0297">
              <w:rPr>
                <w:rFonts w:cs="Arial"/>
                <w:b/>
                <w:sz w:val="22"/>
                <w:szCs w:val="22"/>
              </w:rPr>
              <w:t>Date</w:t>
            </w:r>
          </w:p>
        </w:tc>
      </w:tr>
      <w:tr w:rsidR="00C365EF" w:rsidRPr="0036347F" w14:paraId="4AC348D7" w14:textId="77777777" w:rsidTr="00FF1EE9">
        <w:trPr>
          <w:trHeight w:val="720"/>
        </w:trPr>
        <w:tc>
          <w:tcPr>
            <w:tcW w:w="2499" w:type="dxa"/>
          </w:tcPr>
          <w:p w14:paraId="528DB5AE" w14:textId="77777777" w:rsidR="00C365EF" w:rsidRPr="001E0297" w:rsidRDefault="00C365EF">
            <w:pPr>
              <w:pStyle w:val="Heading6"/>
              <w:spacing w:before="0" w:after="0"/>
              <w:jc w:val="left"/>
              <w:rPr>
                <w:rFonts w:ascii="Arial" w:hAnsi="Arial" w:cs="Arial"/>
                <w:i w:val="0"/>
                <w:sz w:val="22"/>
                <w:szCs w:val="22"/>
              </w:rPr>
            </w:pPr>
          </w:p>
          <w:p w14:paraId="217FA6EF" w14:textId="77777777" w:rsidR="00C365EF" w:rsidRPr="001E0297" w:rsidRDefault="00C365EF">
            <w:pPr>
              <w:pStyle w:val="Heading6"/>
              <w:spacing w:before="0" w:after="0"/>
              <w:jc w:val="left"/>
              <w:rPr>
                <w:rFonts w:ascii="Arial" w:hAnsi="Arial" w:cs="Arial"/>
                <w:i w:val="0"/>
                <w:sz w:val="22"/>
                <w:szCs w:val="22"/>
              </w:rPr>
            </w:pPr>
            <w:r w:rsidRPr="001E0297">
              <w:rPr>
                <w:rFonts w:ascii="Arial" w:hAnsi="Arial" w:cs="Arial"/>
                <w:i w:val="0"/>
                <w:sz w:val="22"/>
                <w:szCs w:val="22"/>
              </w:rPr>
              <w:t>Pharmacist</w:t>
            </w:r>
          </w:p>
          <w:p w14:paraId="3933E6AE" w14:textId="50C00808" w:rsidR="00C365EF" w:rsidRPr="001E0297" w:rsidRDefault="00C365EF">
            <w:pPr>
              <w:rPr>
                <w:rFonts w:cs="Arial"/>
                <w:sz w:val="22"/>
                <w:szCs w:val="22"/>
              </w:rPr>
            </w:pPr>
            <w:r w:rsidRPr="001E0297">
              <w:rPr>
                <w:rFonts w:cs="Arial"/>
                <w:sz w:val="22"/>
                <w:szCs w:val="22"/>
              </w:rPr>
              <w:t xml:space="preserve">(Lead </w:t>
            </w:r>
            <w:r w:rsidR="00F34FF8">
              <w:rPr>
                <w:rFonts w:cs="Arial"/>
                <w:sz w:val="22"/>
                <w:szCs w:val="22"/>
              </w:rPr>
              <w:t>a</w:t>
            </w:r>
            <w:r w:rsidRPr="001E0297">
              <w:rPr>
                <w:rFonts w:cs="Arial"/>
                <w:sz w:val="22"/>
                <w:szCs w:val="22"/>
              </w:rPr>
              <w:t>uthor)</w:t>
            </w:r>
          </w:p>
        </w:tc>
        <w:tc>
          <w:tcPr>
            <w:tcW w:w="3721" w:type="dxa"/>
            <w:vAlign w:val="center"/>
          </w:tcPr>
          <w:p w14:paraId="60BE3664" w14:textId="77777777" w:rsidR="003F510C" w:rsidRPr="003F7332" w:rsidRDefault="003F510C" w:rsidP="00DA28F7">
            <w:pPr>
              <w:spacing w:before="60"/>
              <w:rPr>
                <w:rFonts w:cs="Arial"/>
                <w:szCs w:val="24"/>
                <w:lang w:val="fr-FR"/>
              </w:rPr>
            </w:pPr>
            <w:r w:rsidRPr="003F7332">
              <w:rPr>
                <w:rFonts w:cs="Arial"/>
                <w:szCs w:val="24"/>
                <w:lang w:val="fr-FR"/>
              </w:rPr>
              <w:t>Christina Wilson</w:t>
            </w:r>
          </w:p>
          <w:p w14:paraId="150B0698" w14:textId="3F39D321" w:rsidR="00C365EF" w:rsidRPr="003F7332" w:rsidRDefault="003F510C" w:rsidP="00DA28F7">
            <w:pPr>
              <w:spacing w:after="60"/>
              <w:rPr>
                <w:rFonts w:cs="Arial"/>
                <w:sz w:val="22"/>
                <w:szCs w:val="22"/>
                <w:lang w:val="fr-FR"/>
              </w:rPr>
            </w:pPr>
            <w:r w:rsidRPr="003F7332">
              <w:rPr>
                <w:rFonts w:cs="Arial"/>
                <w:sz w:val="22"/>
                <w:szCs w:val="22"/>
                <w:lang w:val="fr-FR"/>
              </w:rPr>
              <w:t>Lead Pharmacist – Immunisation</w:t>
            </w:r>
            <w:r w:rsidR="000A1D87" w:rsidRPr="003F7332">
              <w:rPr>
                <w:rFonts w:cs="Arial"/>
                <w:sz w:val="22"/>
                <w:szCs w:val="22"/>
                <w:lang w:val="fr-FR"/>
              </w:rPr>
              <w:t xml:space="preserve"> Programmes</w:t>
            </w:r>
            <w:r w:rsidR="006914F5" w:rsidRPr="003F7332">
              <w:rPr>
                <w:rFonts w:cs="Arial"/>
                <w:sz w:val="22"/>
                <w:szCs w:val="22"/>
                <w:lang w:val="fr-FR"/>
              </w:rPr>
              <w:t xml:space="preserve"> Division,</w:t>
            </w:r>
            <w:r w:rsidR="00DB02F4" w:rsidRPr="003F7332">
              <w:rPr>
                <w:rFonts w:cs="Arial"/>
                <w:b/>
                <w:bCs/>
                <w:sz w:val="22"/>
                <w:szCs w:val="22"/>
                <w:lang w:val="fr-FR"/>
              </w:rPr>
              <w:t xml:space="preserve"> </w:t>
            </w:r>
            <w:r w:rsidR="00C365EF" w:rsidRPr="003F7332">
              <w:rPr>
                <w:rFonts w:cs="Arial"/>
                <w:sz w:val="22"/>
                <w:szCs w:val="22"/>
                <w:lang w:val="fr-FR"/>
              </w:rPr>
              <w:t>UKHSA</w:t>
            </w:r>
          </w:p>
        </w:tc>
        <w:tc>
          <w:tcPr>
            <w:tcW w:w="2994" w:type="dxa"/>
          </w:tcPr>
          <w:p w14:paraId="6308B641" w14:textId="4F1FCDE7" w:rsidR="00C365EF" w:rsidRPr="00AF2849" w:rsidRDefault="008E03A0" w:rsidP="001335C7">
            <w:pPr>
              <w:ind w:left="-108"/>
              <w:jc w:val="center"/>
              <w:rPr>
                <w:rFonts w:cs="Arial"/>
                <w:iCs/>
                <w:color w:val="FF0000"/>
                <w:sz w:val="22"/>
                <w:szCs w:val="22"/>
                <w:lang w:val="fr-FR"/>
              </w:rPr>
            </w:pPr>
            <w:r>
              <w:rPr>
                <w:noProof/>
              </w:rPr>
              <w:drawing>
                <wp:inline distT="0" distB="0" distL="0" distR="0" wp14:anchorId="122AF87A" wp14:editId="158B26D5">
                  <wp:extent cx="1485900" cy="533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1701" w:type="dxa"/>
            <w:vAlign w:val="center"/>
          </w:tcPr>
          <w:p w14:paraId="6044CEED" w14:textId="440B7911" w:rsidR="00C365EF" w:rsidRPr="00141FE3" w:rsidRDefault="008E03A0">
            <w:pPr>
              <w:rPr>
                <w:rFonts w:cs="Arial"/>
                <w:sz w:val="22"/>
                <w:szCs w:val="22"/>
              </w:rPr>
            </w:pPr>
            <w:r>
              <w:rPr>
                <w:rFonts w:cs="Arial"/>
                <w:sz w:val="22"/>
                <w:szCs w:val="22"/>
                <w:lang w:val="fr-FR"/>
              </w:rPr>
              <w:t>28</w:t>
            </w:r>
            <w:r w:rsidR="001079AB">
              <w:rPr>
                <w:rFonts w:cs="Arial"/>
                <w:sz w:val="22"/>
                <w:szCs w:val="22"/>
                <w:lang w:val="fr-FR"/>
              </w:rPr>
              <w:t xml:space="preserve"> May </w:t>
            </w:r>
            <w:r w:rsidR="00C365EF">
              <w:rPr>
                <w:rFonts w:cs="Arial"/>
                <w:sz w:val="22"/>
                <w:szCs w:val="22"/>
              </w:rPr>
              <w:t>202</w:t>
            </w:r>
            <w:r w:rsidR="00B51980">
              <w:rPr>
                <w:rFonts w:cs="Arial"/>
                <w:sz w:val="22"/>
                <w:szCs w:val="22"/>
              </w:rPr>
              <w:t>6</w:t>
            </w:r>
          </w:p>
        </w:tc>
      </w:tr>
      <w:tr w:rsidR="00C365EF" w:rsidRPr="0036347F" w14:paraId="58E8006F" w14:textId="77777777" w:rsidTr="00FF1EE9">
        <w:trPr>
          <w:trHeight w:val="621"/>
        </w:trPr>
        <w:tc>
          <w:tcPr>
            <w:tcW w:w="2499" w:type="dxa"/>
          </w:tcPr>
          <w:p w14:paraId="40CE4BC7" w14:textId="77777777" w:rsidR="00C365EF" w:rsidRPr="001E0297" w:rsidRDefault="00C365EF">
            <w:pPr>
              <w:pStyle w:val="Heading5"/>
              <w:spacing w:before="0" w:after="0"/>
              <w:rPr>
                <w:rFonts w:ascii="Arial" w:hAnsi="Arial" w:cs="Arial"/>
                <w:i w:val="0"/>
                <w:sz w:val="22"/>
                <w:szCs w:val="22"/>
              </w:rPr>
            </w:pPr>
          </w:p>
          <w:p w14:paraId="453DEBCE" w14:textId="77777777" w:rsidR="00C365EF" w:rsidRPr="001E0297" w:rsidRDefault="00C365EF">
            <w:pPr>
              <w:pStyle w:val="Heading5"/>
              <w:spacing w:before="0" w:after="0"/>
              <w:rPr>
                <w:rFonts w:ascii="Arial" w:hAnsi="Arial" w:cs="Arial"/>
                <w:i w:val="0"/>
                <w:sz w:val="22"/>
                <w:szCs w:val="22"/>
              </w:rPr>
            </w:pPr>
            <w:r w:rsidRPr="001E0297">
              <w:rPr>
                <w:rFonts w:ascii="Arial" w:hAnsi="Arial" w:cs="Arial"/>
                <w:i w:val="0"/>
                <w:sz w:val="22"/>
                <w:szCs w:val="22"/>
              </w:rPr>
              <w:t>Doctor</w:t>
            </w:r>
          </w:p>
          <w:p w14:paraId="738C27DB" w14:textId="77777777" w:rsidR="00C365EF" w:rsidRPr="001E0297" w:rsidRDefault="00C365EF">
            <w:pPr>
              <w:rPr>
                <w:rFonts w:cs="Arial"/>
                <w:sz w:val="22"/>
                <w:szCs w:val="22"/>
              </w:rPr>
            </w:pPr>
          </w:p>
        </w:tc>
        <w:tc>
          <w:tcPr>
            <w:tcW w:w="3721" w:type="dxa"/>
            <w:vAlign w:val="center"/>
          </w:tcPr>
          <w:p w14:paraId="62E1FD95" w14:textId="21C2D411" w:rsidR="00C365EF" w:rsidRPr="00F70485" w:rsidRDefault="009C0392" w:rsidP="00DA28F7">
            <w:pPr>
              <w:spacing w:before="60"/>
              <w:rPr>
                <w:rFonts w:cs="Arial"/>
                <w:szCs w:val="24"/>
              </w:rPr>
            </w:pPr>
            <w:r>
              <w:rPr>
                <w:rFonts w:cs="Arial"/>
                <w:szCs w:val="24"/>
              </w:rPr>
              <w:t xml:space="preserve">Dr </w:t>
            </w:r>
            <w:r w:rsidR="00C365EF" w:rsidRPr="00F70485">
              <w:rPr>
                <w:rFonts w:cs="Arial"/>
                <w:szCs w:val="24"/>
              </w:rPr>
              <w:t>Jamie Lopez-Bernal</w:t>
            </w:r>
          </w:p>
          <w:p w14:paraId="12CA353E" w14:textId="77777777" w:rsidR="00C365EF" w:rsidRPr="009E420E" w:rsidRDefault="00C365EF" w:rsidP="00DA28F7">
            <w:pPr>
              <w:spacing w:after="60"/>
              <w:rPr>
                <w:rFonts w:cs="Arial"/>
                <w:color w:val="1F497D"/>
                <w:sz w:val="22"/>
                <w:szCs w:val="22"/>
              </w:rPr>
            </w:pPr>
            <w:r w:rsidRPr="009E420E">
              <w:rPr>
                <w:rFonts w:cs="Arial"/>
                <w:bCs/>
                <w:sz w:val="22"/>
                <w:szCs w:val="22"/>
                <w:lang w:eastAsia="en-US"/>
              </w:rPr>
              <w:t>Consultant Epidemiologist</w:t>
            </w:r>
            <w:r w:rsidRPr="009E420E">
              <w:rPr>
                <w:rFonts w:cs="Arial"/>
                <w:sz w:val="22"/>
                <w:szCs w:val="22"/>
              </w:rPr>
              <w:t>,</w:t>
            </w:r>
            <w:r w:rsidRPr="009E420E">
              <w:rPr>
                <w:rFonts w:cs="Arial"/>
                <w:sz w:val="22"/>
                <w:szCs w:val="22"/>
                <w:lang w:eastAsia="en-US"/>
              </w:rPr>
              <w:t xml:space="preserve"> Immunisation and </w:t>
            </w:r>
            <w:r w:rsidRPr="009E420E">
              <w:rPr>
                <w:sz w:val="22"/>
                <w:szCs w:val="22"/>
              </w:rPr>
              <w:t>Vaccine Preventable Diseases Division,</w:t>
            </w:r>
            <w:r w:rsidRPr="009E420E">
              <w:rPr>
                <w:rFonts w:cs="Arial"/>
                <w:sz w:val="22"/>
                <w:szCs w:val="22"/>
              </w:rPr>
              <w:t xml:space="preserve"> UKHSA</w:t>
            </w:r>
          </w:p>
        </w:tc>
        <w:tc>
          <w:tcPr>
            <w:tcW w:w="2994" w:type="dxa"/>
          </w:tcPr>
          <w:p w14:paraId="72694584" w14:textId="7A24AD48" w:rsidR="00C365EF" w:rsidRPr="0036347F" w:rsidRDefault="00C82EB0" w:rsidP="001F2D0B">
            <w:pPr>
              <w:spacing w:before="40" w:after="40"/>
              <w:rPr>
                <w:rFonts w:cs="Arial"/>
                <w:i/>
                <w:color w:val="FF0000"/>
                <w:sz w:val="22"/>
                <w:szCs w:val="22"/>
              </w:rPr>
            </w:pPr>
            <w:r>
              <w:rPr>
                <w:rFonts w:cs="Arial"/>
                <w:i/>
                <w:noProof/>
                <w:color w:val="FF0000"/>
                <w:sz w:val="22"/>
                <w:szCs w:val="22"/>
              </w:rPr>
              <w:drawing>
                <wp:inline distT="0" distB="0" distL="0" distR="0" wp14:anchorId="6C188BC1" wp14:editId="17FE1550">
                  <wp:extent cx="1625600" cy="777766"/>
                  <wp:effectExtent l="0" t="0" r="0" b="3810"/>
                  <wp:docPr id="480409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09402" name="Picture 480409402"/>
                          <pic:cNvPicPr/>
                        </pic:nvPicPr>
                        <pic:blipFill>
                          <a:blip r:embed="rId16">
                            <a:extLst>
                              <a:ext uri="{28A0092B-C50C-407E-A947-70E740481C1C}">
                                <a14:useLocalDpi xmlns:a14="http://schemas.microsoft.com/office/drawing/2010/main" val="0"/>
                              </a:ext>
                            </a:extLst>
                          </a:blip>
                          <a:stretch>
                            <a:fillRect/>
                          </a:stretch>
                        </pic:blipFill>
                        <pic:spPr>
                          <a:xfrm>
                            <a:off x="0" y="0"/>
                            <a:ext cx="1634650" cy="782096"/>
                          </a:xfrm>
                          <a:prstGeom prst="rect">
                            <a:avLst/>
                          </a:prstGeom>
                        </pic:spPr>
                      </pic:pic>
                    </a:graphicData>
                  </a:graphic>
                </wp:inline>
              </w:drawing>
            </w:r>
          </w:p>
        </w:tc>
        <w:tc>
          <w:tcPr>
            <w:tcW w:w="1701" w:type="dxa"/>
            <w:vAlign w:val="center"/>
          </w:tcPr>
          <w:p w14:paraId="4B9CC96C" w14:textId="1998CC13" w:rsidR="00C365EF" w:rsidRPr="00141FE3" w:rsidRDefault="008E03A0">
            <w:pPr>
              <w:rPr>
                <w:rFonts w:cs="Arial"/>
                <w:sz w:val="22"/>
                <w:szCs w:val="22"/>
              </w:rPr>
            </w:pPr>
            <w:r>
              <w:rPr>
                <w:rFonts w:cs="Arial"/>
                <w:sz w:val="22"/>
                <w:szCs w:val="22"/>
              </w:rPr>
              <w:t xml:space="preserve">28 </w:t>
            </w:r>
            <w:r w:rsidR="001079AB">
              <w:rPr>
                <w:rFonts w:cs="Arial"/>
                <w:sz w:val="22"/>
                <w:szCs w:val="22"/>
              </w:rPr>
              <w:t xml:space="preserve">May </w:t>
            </w:r>
            <w:r w:rsidR="00DB02F4">
              <w:rPr>
                <w:rFonts w:cs="Arial"/>
                <w:sz w:val="22"/>
                <w:szCs w:val="22"/>
              </w:rPr>
              <w:t>202</w:t>
            </w:r>
            <w:r w:rsidR="00B51980">
              <w:rPr>
                <w:rFonts w:cs="Arial"/>
                <w:sz w:val="22"/>
                <w:szCs w:val="22"/>
              </w:rPr>
              <w:t>6</w:t>
            </w:r>
          </w:p>
        </w:tc>
      </w:tr>
      <w:tr w:rsidR="00C365EF" w:rsidRPr="0036347F" w14:paraId="02BA3A8A" w14:textId="77777777" w:rsidTr="00FF1EE9">
        <w:trPr>
          <w:trHeight w:val="621"/>
        </w:trPr>
        <w:tc>
          <w:tcPr>
            <w:tcW w:w="2499" w:type="dxa"/>
          </w:tcPr>
          <w:p w14:paraId="5765981C" w14:textId="376F51D7" w:rsidR="00C365EF" w:rsidRPr="001E0297" w:rsidRDefault="00C365EF" w:rsidP="00DA28F7">
            <w:pPr>
              <w:pStyle w:val="Heading5"/>
              <w:spacing w:before="60" w:after="0"/>
              <w:rPr>
                <w:rFonts w:ascii="Arial" w:hAnsi="Arial" w:cs="Arial"/>
                <w:i w:val="0"/>
                <w:sz w:val="22"/>
                <w:szCs w:val="22"/>
              </w:rPr>
            </w:pPr>
            <w:r w:rsidRPr="001E0297">
              <w:rPr>
                <w:rFonts w:ascii="Arial" w:hAnsi="Arial" w:cs="Arial"/>
                <w:i w:val="0"/>
                <w:sz w:val="22"/>
                <w:szCs w:val="22"/>
              </w:rPr>
              <w:t>Registered Nurse</w:t>
            </w:r>
            <w:r w:rsidR="002A4E35">
              <w:rPr>
                <w:rFonts w:ascii="Arial" w:hAnsi="Arial" w:cs="Arial"/>
                <w:i w:val="0"/>
                <w:sz w:val="22"/>
                <w:szCs w:val="22"/>
              </w:rPr>
              <w:t xml:space="preserve"> </w:t>
            </w:r>
            <w:r w:rsidR="002A4E35" w:rsidRPr="00681F6C">
              <w:rPr>
                <w:rFonts w:ascii="Arial" w:hAnsi="Arial" w:cs="Arial"/>
                <w:b w:val="0"/>
                <w:bCs/>
                <w:i w:val="0"/>
                <w:sz w:val="22"/>
                <w:szCs w:val="22"/>
              </w:rPr>
              <w:t>(Chair of the Expert Panel)</w:t>
            </w:r>
            <w:r w:rsidR="002A4E35">
              <w:rPr>
                <w:rFonts w:ascii="Arial" w:hAnsi="Arial" w:cs="Arial"/>
                <w:i w:val="0"/>
                <w:sz w:val="22"/>
                <w:szCs w:val="22"/>
              </w:rPr>
              <w:t xml:space="preserve"> </w:t>
            </w:r>
          </w:p>
          <w:p w14:paraId="6F8958B0" w14:textId="77777777" w:rsidR="00C365EF" w:rsidRPr="001E0297" w:rsidRDefault="00C365EF">
            <w:pPr>
              <w:rPr>
                <w:rFonts w:cs="Arial"/>
                <w:sz w:val="22"/>
                <w:szCs w:val="22"/>
              </w:rPr>
            </w:pPr>
          </w:p>
        </w:tc>
        <w:tc>
          <w:tcPr>
            <w:tcW w:w="3721" w:type="dxa"/>
            <w:vAlign w:val="center"/>
          </w:tcPr>
          <w:p w14:paraId="4A66FDF1" w14:textId="77777777" w:rsidR="004164AB" w:rsidRPr="003F7332" w:rsidRDefault="000A1D87" w:rsidP="004164AB">
            <w:pPr>
              <w:rPr>
                <w:rFonts w:cs="Arial"/>
                <w:szCs w:val="24"/>
                <w:lang w:val="fr-FR"/>
              </w:rPr>
            </w:pPr>
            <w:r w:rsidRPr="003F7332">
              <w:rPr>
                <w:rFonts w:cs="Arial"/>
                <w:szCs w:val="24"/>
                <w:lang w:val="fr-FR"/>
              </w:rPr>
              <w:t>Greta Hayward</w:t>
            </w:r>
          </w:p>
          <w:p w14:paraId="70F85433" w14:textId="57E757C0" w:rsidR="00C365EF" w:rsidRPr="003F7332" w:rsidRDefault="004164AB" w:rsidP="004164AB">
            <w:pPr>
              <w:rPr>
                <w:color w:val="1F497D"/>
                <w:sz w:val="22"/>
                <w:szCs w:val="22"/>
                <w:lang w:val="fr-FR"/>
              </w:rPr>
            </w:pPr>
            <w:r w:rsidRPr="003F7332">
              <w:rPr>
                <w:rFonts w:cs="Arial"/>
                <w:sz w:val="22"/>
                <w:szCs w:val="22"/>
                <w:lang w:val="fr-FR"/>
              </w:rPr>
              <w:t>Consultant Midwife, Immunisation Programmes</w:t>
            </w:r>
            <w:r w:rsidR="006914F5" w:rsidRPr="003F7332">
              <w:rPr>
                <w:rFonts w:cs="Arial"/>
                <w:sz w:val="22"/>
                <w:szCs w:val="22"/>
                <w:lang w:val="fr-FR"/>
              </w:rPr>
              <w:t xml:space="preserve"> </w:t>
            </w:r>
            <w:r w:rsidR="00031DDC" w:rsidRPr="003F7332">
              <w:rPr>
                <w:rFonts w:cs="Arial"/>
                <w:sz w:val="22"/>
                <w:szCs w:val="22"/>
                <w:lang w:val="fr-FR"/>
              </w:rPr>
              <w:t>Division, UKHSA</w:t>
            </w:r>
          </w:p>
        </w:tc>
        <w:tc>
          <w:tcPr>
            <w:tcW w:w="2994" w:type="dxa"/>
          </w:tcPr>
          <w:p w14:paraId="01C31F5F" w14:textId="56F7103D" w:rsidR="00C365EF" w:rsidRPr="00AF2849" w:rsidRDefault="00854D5E" w:rsidP="001F2D0B">
            <w:pPr>
              <w:spacing w:before="40"/>
              <w:rPr>
                <w:rFonts w:cs="Arial"/>
                <w:i/>
                <w:color w:val="FF0000"/>
                <w:sz w:val="22"/>
                <w:szCs w:val="22"/>
                <w:lang w:val="fr-FR"/>
              </w:rPr>
            </w:pPr>
            <w:r>
              <w:rPr>
                <w:noProof/>
              </w:rPr>
              <w:drawing>
                <wp:inline distT="0" distB="0" distL="0" distR="0" wp14:anchorId="5F36D8DD" wp14:editId="562A74EB">
                  <wp:extent cx="1925342" cy="565150"/>
                  <wp:effectExtent l="0" t="0" r="0" b="6350"/>
                  <wp:docPr id="535959295" name="Picture 53595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6807" cy="574386"/>
                          </a:xfrm>
                          <a:prstGeom prst="rect">
                            <a:avLst/>
                          </a:prstGeom>
                          <a:noFill/>
                          <a:ln>
                            <a:noFill/>
                          </a:ln>
                        </pic:spPr>
                      </pic:pic>
                    </a:graphicData>
                  </a:graphic>
                </wp:inline>
              </w:drawing>
            </w:r>
          </w:p>
        </w:tc>
        <w:tc>
          <w:tcPr>
            <w:tcW w:w="1701" w:type="dxa"/>
            <w:vAlign w:val="center"/>
          </w:tcPr>
          <w:p w14:paraId="359726DA" w14:textId="1C374222" w:rsidR="00C365EF" w:rsidRPr="00141FE3" w:rsidRDefault="00854D5E">
            <w:pPr>
              <w:rPr>
                <w:rFonts w:cs="Arial"/>
                <w:sz w:val="22"/>
                <w:szCs w:val="22"/>
              </w:rPr>
            </w:pPr>
            <w:r>
              <w:rPr>
                <w:rFonts w:cs="Arial"/>
                <w:sz w:val="22"/>
                <w:szCs w:val="22"/>
              </w:rPr>
              <w:t xml:space="preserve">21 </w:t>
            </w:r>
            <w:r w:rsidR="001079AB">
              <w:rPr>
                <w:rFonts w:cs="Arial"/>
                <w:sz w:val="22"/>
                <w:szCs w:val="22"/>
              </w:rPr>
              <w:t xml:space="preserve">May </w:t>
            </w:r>
            <w:r w:rsidR="00DB02F4">
              <w:rPr>
                <w:rFonts w:cs="Arial"/>
                <w:sz w:val="22"/>
                <w:szCs w:val="22"/>
              </w:rPr>
              <w:t>202</w:t>
            </w:r>
            <w:r w:rsidR="00B51980">
              <w:rPr>
                <w:rFonts w:cs="Arial"/>
                <w:sz w:val="22"/>
                <w:szCs w:val="22"/>
              </w:rPr>
              <w:t>6</w:t>
            </w:r>
          </w:p>
        </w:tc>
      </w:tr>
    </w:tbl>
    <w:p w14:paraId="3D64733C" w14:textId="77777777" w:rsidR="00C365EF" w:rsidRDefault="00C365EF" w:rsidP="00C365EF">
      <w:pPr>
        <w:rPr>
          <w:rFonts w:cs="Arial"/>
          <w:i/>
          <w:sz w:val="16"/>
          <w:szCs w:val="16"/>
        </w:rPr>
      </w:pPr>
    </w:p>
    <w:p w14:paraId="2CF04F6B" w14:textId="6D9E555F" w:rsidR="00FA2B5C" w:rsidRDefault="00C365EF" w:rsidP="009E420E">
      <w:pPr>
        <w:spacing w:after="120"/>
        <w:rPr>
          <w:rFonts w:cs="Arial"/>
          <w:szCs w:val="24"/>
        </w:rPr>
      </w:pPr>
      <w:r w:rsidRPr="00E161EA">
        <w:rPr>
          <w:rFonts w:cs="Arial"/>
          <w:szCs w:val="24"/>
        </w:rPr>
        <w:t xml:space="preserve">This </w:t>
      </w:r>
      <w:r w:rsidR="00C83390">
        <w:rPr>
          <w:rFonts w:cs="Arial"/>
          <w:szCs w:val="24"/>
        </w:rPr>
        <w:t>V</w:t>
      </w:r>
      <w:r w:rsidRPr="00E161EA">
        <w:rPr>
          <w:rFonts w:cs="Arial"/>
          <w:szCs w:val="24"/>
        </w:rPr>
        <w:t xml:space="preserve">GD has been peer reviewed by the </w:t>
      </w:r>
      <w:r>
        <w:rPr>
          <w:rFonts w:cs="Arial"/>
          <w:szCs w:val="24"/>
        </w:rPr>
        <w:t>UKHSA</w:t>
      </w:r>
      <w:r w:rsidRPr="00E161EA">
        <w:rPr>
          <w:rFonts w:cs="Arial"/>
          <w:szCs w:val="24"/>
        </w:rPr>
        <w:t xml:space="preserve"> Immunisations PGD Expert Panel in accordance with</w:t>
      </w:r>
      <w:r>
        <w:rPr>
          <w:rFonts w:cs="Arial"/>
          <w:szCs w:val="24"/>
        </w:rPr>
        <w:t xml:space="preserve"> the</w:t>
      </w:r>
      <w:r w:rsidRPr="00E161EA">
        <w:rPr>
          <w:rFonts w:cs="Arial"/>
          <w:szCs w:val="24"/>
        </w:rPr>
        <w:t xml:space="preserve"> </w:t>
      </w:r>
      <w:r w:rsidR="002E7240">
        <w:rPr>
          <w:rFonts w:cs="Arial"/>
          <w:szCs w:val="24"/>
        </w:rPr>
        <w:t xml:space="preserve">principles of the </w:t>
      </w:r>
      <w:r>
        <w:rPr>
          <w:rFonts w:cs="Arial"/>
          <w:szCs w:val="24"/>
        </w:rPr>
        <w:t>UKHSA</w:t>
      </w:r>
      <w:r w:rsidRPr="00E161EA">
        <w:rPr>
          <w:rFonts w:cs="Arial"/>
          <w:szCs w:val="24"/>
        </w:rPr>
        <w:t xml:space="preserve"> </w:t>
      </w:r>
      <w:r>
        <w:rPr>
          <w:rFonts w:cs="Arial"/>
          <w:szCs w:val="24"/>
        </w:rPr>
        <w:t>PGD</w:t>
      </w:r>
      <w:r w:rsidR="00241DF2">
        <w:rPr>
          <w:rFonts w:cs="Arial"/>
          <w:szCs w:val="24"/>
        </w:rPr>
        <w:t xml:space="preserve"> and Protocol </w:t>
      </w:r>
      <w:r w:rsidRPr="00E161EA">
        <w:rPr>
          <w:rFonts w:cs="Arial"/>
          <w:szCs w:val="24"/>
        </w:rPr>
        <w:t xml:space="preserve">Policy. It has been </w:t>
      </w:r>
      <w:r w:rsidR="009E3270">
        <w:rPr>
          <w:rFonts w:cs="Arial"/>
          <w:szCs w:val="24"/>
        </w:rPr>
        <w:t xml:space="preserve">ratified </w:t>
      </w:r>
      <w:r w:rsidRPr="00E161EA">
        <w:rPr>
          <w:rFonts w:cs="Arial"/>
          <w:szCs w:val="24"/>
        </w:rPr>
        <w:t xml:space="preserve">by </w:t>
      </w:r>
      <w:r>
        <w:rPr>
          <w:rFonts w:cs="Arial"/>
          <w:szCs w:val="24"/>
        </w:rPr>
        <w:t>the UKHSA</w:t>
      </w:r>
      <w:r w:rsidRPr="00E161EA">
        <w:rPr>
          <w:rFonts w:cs="Arial"/>
          <w:szCs w:val="24"/>
        </w:rPr>
        <w:t xml:space="preserve"> Medicines </w:t>
      </w:r>
      <w:r>
        <w:rPr>
          <w:rFonts w:cs="Arial"/>
          <w:szCs w:val="24"/>
        </w:rPr>
        <w:t>Governance</w:t>
      </w:r>
      <w:r w:rsidR="00D5259E">
        <w:rPr>
          <w:rFonts w:cs="Arial"/>
          <w:szCs w:val="24"/>
        </w:rPr>
        <w:t xml:space="preserve"> </w:t>
      </w:r>
      <w:r w:rsidR="00C946D0">
        <w:rPr>
          <w:rFonts w:cs="Arial"/>
          <w:szCs w:val="24"/>
        </w:rPr>
        <w:t xml:space="preserve">Committee. </w:t>
      </w:r>
    </w:p>
    <w:p w14:paraId="1EA6804E" w14:textId="77777777" w:rsidR="00546CFE" w:rsidRPr="00403628" w:rsidRDefault="00546CFE" w:rsidP="00DA28F7">
      <w:pPr>
        <w:spacing w:before="120"/>
        <w:rPr>
          <w:rFonts w:cs="Arial"/>
          <w:szCs w:val="24"/>
        </w:rPr>
      </w:pPr>
      <w:r w:rsidRPr="00403628">
        <w:rPr>
          <w:rFonts w:cs="Arial"/>
          <w:szCs w:val="24"/>
        </w:rPr>
        <w:t>In</w:t>
      </w:r>
      <w:r w:rsidRPr="00403628">
        <w:rPr>
          <w:rFonts w:cs="Arial"/>
          <w:spacing w:val="-1"/>
          <w:szCs w:val="24"/>
        </w:rPr>
        <w:t xml:space="preserve"> </w:t>
      </w:r>
      <w:r w:rsidRPr="00403628">
        <w:rPr>
          <w:rFonts w:cs="Arial"/>
          <w:szCs w:val="24"/>
        </w:rPr>
        <w:t>addition</w:t>
      </w:r>
      <w:r w:rsidRPr="00403628">
        <w:rPr>
          <w:rFonts w:cs="Arial"/>
          <w:spacing w:val="-2"/>
          <w:szCs w:val="24"/>
        </w:rPr>
        <w:t xml:space="preserve"> </w:t>
      </w:r>
      <w:r w:rsidRPr="00403628">
        <w:rPr>
          <w:rFonts w:cs="Arial"/>
          <w:szCs w:val="24"/>
        </w:rPr>
        <w:t>to</w:t>
      </w:r>
      <w:r w:rsidRPr="00403628">
        <w:rPr>
          <w:rFonts w:cs="Arial"/>
          <w:spacing w:val="-3"/>
          <w:szCs w:val="24"/>
        </w:rPr>
        <w:t xml:space="preserve"> </w:t>
      </w:r>
      <w:r w:rsidRPr="00403628">
        <w:rPr>
          <w:rFonts w:cs="Arial"/>
          <w:szCs w:val="24"/>
        </w:rPr>
        <w:t>the</w:t>
      </w:r>
      <w:r w:rsidRPr="00403628">
        <w:rPr>
          <w:rFonts w:cs="Arial"/>
          <w:spacing w:val="-2"/>
          <w:szCs w:val="24"/>
        </w:rPr>
        <w:t xml:space="preserve"> </w:t>
      </w:r>
      <w:r w:rsidRPr="00403628">
        <w:rPr>
          <w:rFonts w:cs="Arial"/>
          <w:szCs w:val="24"/>
        </w:rPr>
        <w:t>signatories</w:t>
      </w:r>
      <w:r w:rsidRPr="00403628">
        <w:rPr>
          <w:rFonts w:cs="Arial"/>
          <w:spacing w:val="-1"/>
          <w:szCs w:val="24"/>
        </w:rPr>
        <w:t xml:space="preserve"> </w:t>
      </w:r>
      <w:r w:rsidRPr="00403628">
        <w:rPr>
          <w:rFonts w:cs="Arial"/>
          <w:szCs w:val="24"/>
        </w:rPr>
        <w:t>above</w:t>
      </w:r>
      <w:r w:rsidRPr="00403628">
        <w:rPr>
          <w:rFonts w:cs="Arial"/>
          <w:spacing w:val="-3"/>
          <w:szCs w:val="24"/>
        </w:rPr>
        <w:t xml:space="preserve">, </w:t>
      </w:r>
      <w:r w:rsidRPr="00403628">
        <w:rPr>
          <w:rFonts w:cs="Arial"/>
          <w:szCs w:val="24"/>
        </w:rPr>
        <w:t>the</w:t>
      </w:r>
      <w:r w:rsidRPr="00403628">
        <w:rPr>
          <w:rFonts w:cs="Arial"/>
          <w:spacing w:val="-3"/>
          <w:szCs w:val="24"/>
        </w:rPr>
        <w:t xml:space="preserve"> </w:t>
      </w:r>
      <w:r>
        <w:rPr>
          <w:rFonts w:cs="Arial"/>
          <w:szCs w:val="24"/>
        </w:rPr>
        <w:t>W</w:t>
      </w:r>
      <w:r w:rsidRPr="00403628">
        <w:rPr>
          <w:rFonts w:cs="Arial"/>
          <w:szCs w:val="24"/>
        </w:rPr>
        <w:t xml:space="preserve">orking </w:t>
      </w:r>
      <w:r>
        <w:rPr>
          <w:rFonts w:cs="Arial"/>
          <w:szCs w:val="24"/>
        </w:rPr>
        <w:t>G</w:t>
      </w:r>
      <w:r w:rsidRPr="00403628">
        <w:rPr>
          <w:rFonts w:cs="Arial"/>
          <w:szCs w:val="24"/>
        </w:rPr>
        <w:t>roup</w:t>
      </w:r>
      <w:r w:rsidRPr="00403628">
        <w:rPr>
          <w:rFonts w:cs="Arial"/>
          <w:spacing w:val="-1"/>
          <w:szCs w:val="24"/>
        </w:rPr>
        <w:t xml:space="preserve"> </w:t>
      </w:r>
      <w:r w:rsidRPr="00403628">
        <w:rPr>
          <w:rFonts w:cs="Arial"/>
          <w:szCs w:val="24"/>
        </w:rPr>
        <w:t>included:</w:t>
      </w:r>
    </w:p>
    <w:tbl>
      <w:tblPr>
        <w:tblpPr w:leftFromText="180" w:rightFromText="180" w:vertAnchor="text" w:horzAnchor="margin" w:tblpX="-289" w:tblpY="278"/>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25"/>
        <w:gridCol w:w="8227"/>
      </w:tblGrid>
      <w:tr w:rsidR="00B903EC" w:rsidRPr="00403628" w14:paraId="7D3062C5" w14:textId="77777777" w:rsidTr="009331E9">
        <w:trPr>
          <w:trHeight w:val="315"/>
        </w:trPr>
        <w:tc>
          <w:tcPr>
            <w:tcW w:w="2825" w:type="dxa"/>
            <w:shd w:val="clear" w:color="auto" w:fill="D9D9D9" w:themeFill="background1" w:themeFillShade="D9"/>
          </w:tcPr>
          <w:p w14:paraId="65BB2142" w14:textId="153A13D3" w:rsidR="00B903EC" w:rsidRPr="00C522AB" w:rsidRDefault="00925431" w:rsidP="009331E9">
            <w:pPr>
              <w:pStyle w:val="TableParagraph"/>
              <w:rPr>
                <w:rFonts w:ascii="Arial" w:hAnsi="Arial" w:cs="Arial"/>
                <w:b/>
              </w:rPr>
            </w:pPr>
            <w:r>
              <w:rPr>
                <w:rFonts w:ascii="Arial" w:hAnsi="Arial" w:cs="Arial"/>
                <w:b/>
              </w:rPr>
              <w:t xml:space="preserve"> </w:t>
            </w:r>
            <w:r w:rsidR="00B903EC" w:rsidRPr="00C522AB">
              <w:rPr>
                <w:rFonts w:ascii="Arial" w:hAnsi="Arial" w:cs="Arial"/>
                <w:b/>
              </w:rPr>
              <w:t>Name</w:t>
            </w:r>
          </w:p>
        </w:tc>
        <w:tc>
          <w:tcPr>
            <w:tcW w:w="8227" w:type="dxa"/>
            <w:shd w:val="clear" w:color="auto" w:fill="D9D9D9" w:themeFill="background1" w:themeFillShade="D9"/>
          </w:tcPr>
          <w:p w14:paraId="56F7D843" w14:textId="77777777" w:rsidR="00B903EC" w:rsidRPr="00C522AB" w:rsidRDefault="00B903EC" w:rsidP="009331E9">
            <w:pPr>
              <w:pStyle w:val="TableParagraph"/>
              <w:rPr>
                <w:rFonts w:ascii="Arial" w:hAnsi="Arial" w:cs="Arial"/>
                <w:b/>
              </w:rPr>
            </w:pPr>
            <w:r>
              <w:rPr>
                <w:rFonts w:ascii="Arial" w:hAnsi="Arial" w:cs="Arial"/>
                <w:b/>
              </w:rPr>
              <w:t xml:space="preserve"> </w:t>
            </w:r>
            <w:r w:rsidRPr="00C522AB">
              <w:rPr>
                <w:rFonts w:ascii="Arial" w:hAnsi="Arial" w:cs="Arial"/>
                <w:b/>
              </w:rPr>
              <w:t>Designation</w:t>
            </w:r>
          </w:p>
        </w:tc>
      </w:tr>
      <w:tr w:rsidR="00B903EC" w:rsidRPr="00403628" w14:paraId="18BB2512" w14:textId="77777777" w:rsidTr="009331E9">
        <w:trPr>
          <w:trHeight w:val="237"/>
        </w:trPr>
        <w:tc>
          <w:tcPr>
            <w:tcW w:w="2825" w:type="dxa"/>
          </w:tcPr>
          <w:p w14:paraId="5A7CEE81" w14:textId="77777777" w:rsidR="00B903EC" w:rsidRPr="00546CFE" w:rsidRDefault="00B903EC" w:rsidP="009331E9">
            <w:pPr>
              <w:pStyle w:val="TableParagraph"/>
              <w:spacing w:before="60" w:after="60"/>
              <w:ind w:left="108"/>
              <w:rPr>
                <w:rFonts w:ascii="Arial" w:hAnsi="Arial" w:cs="Arial"/>
              </w:rPr>
            </w:pPr>
            <w:r>
              <w:rPr>
                <w:rFonts w:ascii="Arial" w:hAnsi="Arial" w:cs="Arial"/>
              </w:rPr>
              <w:t xml:space="preserve">Jo Jenkins </w:t>
            </w:r>
          </w:p>
        </w:tc>
        <w:tc>
          <w:tcPr>
            <w:tcW w:w="8227" w:type="dxa"/>
          </w:tcPr>
          <w:p w14:paraId="05D6B3C4" w14:textId="3D55A3E6" w:rsidR="00B903EC" w:rsidRPr="00546CFE" w:rsidRDefault="00E57726" w:rsidP="009331E9">
            <w:pPr>
              <w:pStyle w:val="TableParagraph"/>
              <w:spacing w:before="60" w:after="60" w:line="254" w:lineRule="exact"/>
              <w:ind w:left="108" w:right="774"/>
              <w:rPr>
                <w:rFonts w:ascii="Arial" w:hAnsi="Arial" w:cs="Arial"/>
              </w:rPr>
            </w:pPr>
            <w:r>
              <w:rPr>
                <w:rFonts w:ascii="Arial" w:hAnsi="Arial" w:cs="Arial"/>
              </w:rPr>
              <w:t xml:space="preserve">Associate Director Medicines Governance, Medicines Use and Safety, NHS Specialist Pharmacy </w:t>
            </w:r>
            <w:r w:rsidR="00BC6FF8">
              <w:rPr>
                <w:rFonts w:ascii="Arial" w:hAnsi="Arial" w:cs="Arial"/>
              </w:rPr>
              <w:t>S</w:t>
            </w:r>
            <w:r>
              <w:rPr>
                <w:rFonts w:ascii="Arial" w:hAnsi="Arial" w:cs="Arial"/>
              </w:rPr>
              <w:t xml:space="preserve">ervice </w:t>
            </w:r>
          </w:p>
        </w:tc>
      </w:tr>
      <w:tr w:rsidR="00C57BE5" w:rsidRPr="00CD086A" w14:paraId="236DF984" w14:textId="77777777" w:rsidTr="009331E9">
        <w:trPr>
          <w:trHeight w:val="237"/>
        </w:trPr>
        <w:tc>
          <w:tcPr>
            <w:tcW w:w="2825" w:type="dxa"/>
          </w:tcPr>
          <w:p w14:paraId="40458392" w14:textId="44E619C9" w:rsidR="00C57BE5" w:rsidRDefault="00C57BE5" w:rsidP="009331E9">
            <w:pPr>
              <w:pStyle w:val="TableParagraph"/>
              <w:spacing w:before="60" w:after="60"/>
              <w:ind w:left="108"/>
              <w:rPr>
                <w:rFonts w:ascii="Arial" w:hAnsi="Arial" w:cs="Arial"/>
              </w:rPr>
            </w:pPr>
            <w:r>
              <w:rPr>
                <w:rFonts w:ascii="Arial" w:hAnsi="Arial" w:cs="Arial"/>
              </w:rPr>
              <w:t>Dr Suzanna McDonald</w:t>
            </w:r>
          </w:p>
        </w:tc>
        <w:tc>
          <w:tcPr>
            <w:tcW w:w="8227" w:type="dxa"/>
          </w:tcPr>
          <w:p w14:paraId="45D55014" w14:textId="5EFFACEF" w:rsidR="00C57BE5" w:rsidRPr="00C57BE5" w:rsidRDefault="00C57BE5" w:rsidP="009331E9">
            <w:pPr>
              <w:pStyle w:val="TableParagraph"/>
              <w:spacing w:before="60" w:after="60" w:line="254" w:lineRule="exact"/>
              <w:ind w:left="108" w:right="774"/>
              <w:rPr>
                <w:rFonts w:ascii="Arial" w:hAnsi="Arial" w:cs="Arial"/>
                <w:lang w:val="fr-FR"/>
              </w:rPr>
            </w:pPr>
            <w:r w:rsidRPr="00C57BE5">
              <w:rPr>
                <w:rFonts w:ascii="Arial" w:hAnsi="Arial" w:cs="Arial"/>
                <w:lang w:val="fr-FR"/>
              </w:rPr>
              <w:t>National Programme Lead for Influenza Immunisation, Immunisation Pr</w:t>
            </w:r>
            <w:r>
              <w:rPr>
                <w:rFonts w:ascii="Arial" w:hAnsi="Arial" w:cs="Arial"/>
                <w:lang w:val="fr-FR"/>
              </w:rPr>
              <w:t>ogrammes D</w:t>
            </w:r>
            <w:r w:rsidR="00031DDC">
              <w:rPr>
                <w:rFonts w:ascii="Arial" w:hAnsi="Arial" w:cs="Arial"/>
                <w:lang w:val="fr-FR"/>
              </w:rPr>
              <w:t xml:space="preserve">ivision, UKHSA </w:t>
            </w:r>
          </w:p>
        </w:tc>
      </w:tr>
      <w:tr w:rsidR="00B903EC" w:rsidRPr="00403628" w14:paraId="459E4AD2" w14:textId="77777777" w:rsidTr="009331E9">
        <w:trPr>
          <w:trHeight w:val="237"/>
        </w:trPr>
        <w:tc>
          <w:tcPr>
            <w:tcW w:w="2825" w:type="dxa"/>
          </w:tcPr>
          <w:p w14:paraId="5E89E639" w14:textId="77777777" w:rsidR="00B903EC" w:rsidRPr="00C522AB" w:rsidRDefault="00B903EC" w:rsidP="009331E9">
            <w:pPr>
              <w:pStyle w:val="TableParagraph"/>
              <w:spacing w:before="60" w:after="60"/>
              <w:ind w:left="108"/>
              <w:rPr>
                <w:rFonts w:ascii="Arial" w:hAnsi="Arial" w:cs="Arial"/>
              </w:rPr>
            </w:pPr>
            <w:r w:rsidRPr="00C522AB">
              <w:rPr>
                <w:rFonts w:ascii="Arial" w:hAnsi="Arial" w:cs="Arial"/>
              </w:rPr>
              <w:t>David Onuoha</w:t>
            </w:r>
          </w:p>
        </w:tc>
        <w:tc>
          <w:tcPr>
            <w:tcW w:w="8227" w:type="dxa"/>
          </w:tcPr>
          <w:p w14:paraId="6B520BDF" w14:textId="77777777" w:rsidR="00B903EC" w:rsidRPr="00C522AB" w:rsidRDefault="00B903EC" w:rsidP="009331E9">
            <w:pPr>
              <w:pStyle w:val="TableParagraph"/>
              <w:spacing w:before="60" w:after="60" w:line="254" w:lineRule="exact"/>
              <w:ind w:left="108" w:right="774"/>
              <w:rPr>
                <w:rFonts w:ascii="Arial" w:hAnsi="Arial" w:cs="Arial"/>
              </w:rPr>
            </w:pPr>
            <w:r w:rsidRPr="00C522AB">
              <w:rPr>
                <w:rFonts w:ascii="Arial" w:hAnsi="Arial" w:cs="Arial"/>
              </w:rPr>
              <w:t xml:space="preserve">Service Development Manager, Community Pharmacy England </w:t>
            </w:r>
          </w:p>
        </w:tc>
      </w:tr>
    </w:tbl>
    <w:p w14:paraId="7F4989EB" w14:textId="77777777" w:rsidR="00546CFE" w:rsidRDefault="00546CFE" w:rsidP="009E420E">
      <w:pPr>
        <w:spacing w:after="120"/>
        <w:rPr>
          <w:rFonts w:cs="Arial"/>
          <w:szCs w:val="24"/>
        </w:rPr>
      </w:pPr>
    </w:p>
    <w:p w14:paraId="03F4A17B" w14:textId="77777777" w:rsidR="00C847ED" w:rsidRDefault="00C847ED" w:rsidP="009E420E">
      <w:pPr>
        <w:spacing w:after="120"/>
        <w:rPr>
          <w:rFonts w:cs="Arial"/>
          <w:szCs w:val="24"/>
        </w:rPr>
      </w:pPr>
    </w:p>
    <w:p w14:paraId="28A73CA6" w14:textId="08C9DEF5" w:rsidR="00C365EF" w:rsidRPr="00E161EA" w:rsidRDefault="00C365EF" w:rsidP="00C365EF">
      <w:pPr>
        <w:spacing w:line="276" w:lineRule="auto"/>
        <w:rPr>
          <w:rFonts w:cs="Arial"/>
          <w:b/>
          <w:szCs w:val="24"/>
        </w:rPr>
      </w:pPr>
      <w:r>
        <w:rPr>
          <w:rFonts w:cs="Arial"/>
          <w:b/>
          <w:szCs w:val="24"/>
        </w:rPr>
        <w:t>Expert Panel</w:t>
      </w:r>
      <w:r w:rsidR="00F33C0D">
        <w:rPr>
          <w:rFonts w:cs="Arial"/>
          <w:b/>
          <w:szCs w:val="24"/>
        </w:rPr>
        <w:t xml:space="preserve">  </w:t>
      </w:r>
      <w:r w:rsidR="00C5404B">
        <w:rPr>
          <w:rFonts w:cs="Arial"/>
          <w:b/>
          <w:szCs w:val="24"/>
        </w:rPr>
        <w:t xml:space="preserve">(continued over page)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1"/>
      </w:tblGrid>
      <w:tr w:rsidR="00C365EF" w:rsidRPr="00B708A8" w14:paraId="082EA8DE" w14:textId="77777777" w:rsidTr="00492D6E">
        <w:trPr>
          <w:trHeight w:val="254"/>
        </w:trPr>
        <w:tc>
          <w:tcPr>
            <w:tcW w:w="2836" w:type="dxa"/>
            <w:shd w:val="clear" w:color="auto" w:fill="D9D9D9" w:themeFill="background1" w:themeFillShade="D9"/>
            <w:vAlign w:val="center"/>
          </w:tcPr>
          <w:p w14:paraId="32CE6C25" w14:textId="77777777" w:rsidR="00C365EF" w:rsidRPr="00B708A8" w:rsidRDefault="00C365EF">
            <w:pPr>
              <w:rPr>
                <w:rFonts w:cs="Arial"/>
                <w:b/>
                <w:sz w:val="22"/>
                <w:szCs w:val="22"/>
              </w:rPr>
            </w:pPr>
            <w:r w:rsidRPr="00B708A8">
              <w:rPr>
                <w:rFonts w:cs="Arial"/>
                <w:b/>
                <w:sz w:val="22"/>
                <w:szCs w:val="22"/>
              </w:rPr>
              <w:t>Name</w:t>
            </w:r>
          </w:p>
        </w:tc>
        <w:tc>
          <w:tcPr>
            <w:tcW w:w="8221" w:type="dxa"/>
            <w:shd w:val="clear" w:color="auto" w:fill="D9D9D9" w:themeFill="background1" w:themeFillShade="D9"/>
            <w:vAlign w:val="center"/>
          </w:tcPr>
          <w:p w14:paraId="341797FE" w14:textId="77777777" w:rsidR="00C365EF" w:rsidRPr="00B708A8" w:rsidRDefault="00C365EF">
            <w:pPr>
              <w:rPr>
                <w:rFonts w:cs="Arial"/>
                <w:b/>
                <w:sz w:val="22"/>
                <w:szCs w:val="22"/>
              </w:rPr>
            </w:pPr>
            <w:r w:rsidRPr="00B708A8">
              <w:rPr>
                <w:rFonts w:cs="Arial"/>
                <w:b/>
                <w:sz w:val="22"/>
                <w:szCs w:val="22"/>
              </w:rPr>
              <w:t>Designation</w:t>
            </w:r>
          </w:p>
        </w:tc>
      </w:tr>
      <w:tr w:rsidR="00C365EF" w:rsidRPr="00B708A8" w14:paraId="536200EA" w14:textId="77777777" w:rsidTr="00F716B4">
        <w:trPr>
          <w:trHeight w:val="254"/>
        </w:trPr>
        <w:tc>
          <w:tcPr>
            <w:tcW w:w="2836" w:type="dxa"/>
            <w:vAlign w:val="center"/>
          </w:tcPr>
          <w:p w14:paraId="4714C7C2" w14:textId="311121C4" w:rsidR="00C365EF" w:rsidRPr="00B708A8" w:rsidRDefault="00492D6E">
            <w:pPr>
              <w:pStyle w:val="Default"/>
              <w:spacing w:before="60" w:after="60"/>
              <w:rPr>
                <w:sz w:val="22"/>
                <w:szCs w:val="22"/>
              </w:rPr>
            </w:pPr>
            <w:r>
              <w:rPr>
                <w:sz w:val="22"/>
                <w:szCs w:val="22"/>
              </w:rPr>
              <w:t xml:space="preserve">Dr </w:t>
            </w:r>
            <w:r w:rsidR="00C365EF" w:rsidRPr="00B708A8">
              <w:rPr>
                <w:sz w:val="22"/>
                <w:szCs w:val="22"/>
              </w:rPr>
              <w:t>Nicholas Aigbogun</w:t>
            </w:r>
          </w:p>
        </w:tc>
        <w:tc>
          <w:tcPr>
            <w:tcW w:w="8221" w:type="dxa"/>
            <w:vAlign w:val="center"/>
          </w:tcPr>
          <w:p w14:paraId="03404349" w14:textId="77777777" w:rsidR="00C365EF" w:rsidRPr="00B708A8" w:rsidRDefault="00C365EF">
            <w:pPr>
              <w:pStyle w:val="Default"/>
              <w:spacing w:before="60" w:after="60"/>
              <w:rPr>
                <w:sz w:val="22"/>
                <w:szCs w:val="22"/>
              </w:rPr>
            </w:pPr>
            <w:r w:rsidRPr="00B708A8">
              <w:rPr>
                <w:rStyle w:val="st1"/>
                <w:sz w:val="22"/>
                <w:szCs w:val="22"/>
                <w:lang w:eastAsia="en-US"/>
              </w:rPr>
              <w:t>Consultant in Communicable Disease Control, Yorkshire and Humber Health Protection Team, U</w:t>
            </w:r>
            <w:r w:rsidRPr="00F716B4">
              <w:rPr>
                <w:rStyle w:val="st1"/>
                <w:sz w:val="22"/>
                <w:szCs w:val="22"/>
              </w:rPr>
              <w:t>KHSA</w:t>
            </w:r>
          </w:p>
        </w:tc>
      </w:tr>
      <w:tr w:rsidR="00363F5E" w:rsidRPr="00B708A8" w14:paraId="7FA1F439" w14:textId="77777777" w:rsidTr="00F716B4">
        <w:trPr>
          <w:trHeight w:val="254"/>
        </w:trPr>
        <w:tc>
          <w:tcPr>
            <w:tcW w:w="2836" w:type="dxa"/>
            <w:vAlign w:val="center"/>
          </w:tcPr>
          <w:p w14:paraId="5AABD9BA" w14:textId="190BBC66" w:rsidR="00363F5E" w:rsidRDefault="00363F5E">
            <w:pPr>
              <w:pStyle w:val="Default"/>
              <w:spacing w:before="60" w:after="60"/>
              <w:rPr>
                <w:sz w:val="22"/>
                <w:szCs w:val="22"/>
              </w:rPr>
            </w:pPr>
            <w:r>
              <w:rPr>
                <w:sz w:val="22"/>
                <w:szCs w:val="22"/>
              </w:rPr>
              <w:t xml:space="preserve">Jess Baldasera </w:t>
            </w:r>
          </w:p>
        </w:tc>
        <w:tc>
          <w:tcPr>
            <w:tcW w:w="8221" w:type="dxa"/>
            <w:vAlign w:val="center"/>
          </w:tcPr>
          <w:p w14:paraId="0DCCA9FD" w14:textId="626BC95D" w:rsidR="00363F5E" w:rsidRPr="00B708A8" w:rsidRDefault="00C64FFB">
            <w:pPr>
              <w:pStyle w:val="Default"/>
              <w:spacing w:before="60" w:after="60"/>
              <w:rPr>
                <w:rStyle w:val="st1"/>
                <w:sz w:val="22"/>
                <w:szCs w:val="22"/>
                <w:lang w:eastAsia="en-US"/>
              </w:rPr>
            </w:pPr>
            <w:r>
              <w:rPr>
                <w:rStyle w:val="st1"/>
                <w:sz w:val="22"/>
                <w:szCs w:val="22"/>
                <w:lang w:eastAsia="en-US"/>
              </w:rPr>
              <w:t xml:space="preserve">Health Protection Practitioner, North East Health Protection Team, Regions Directorate, UKHSA </w:t>
            </w:r>
          </w:p>
        </w:tc>
      </w:tr>
      <w:tr w:rsidR="007A3533" w:rsidRPr="00B708A8" w14:paraId="0D6B256D"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11B1CBB7" w14:textId="48EF3C1D" w:rsidR="007A3533" w:rsidRPr="00B708A8" w:rsidRDefault="007A3533" w:rsidP="009E420E">
            <w:pPr>
              <w:pStyle w:val="Default"/>
              <w:spacing w:before="120" w:after="120"/>
              <w:rPr>
                <w:sz w:val="22"/>
                <w:szCs w:val="22"/>
                <w:lang w:eastAsia="en-US"/>
              </w:rPr>
            </w:pPr>
            <w:r>
              <w:rPr>
                <w:sz w:val="22"/>
                <w:szCs w:val="22"/>
                <w:lang w:eastAsia="en-US"/>
              </w:rPr>
              <w:t>Helen Beynon</w:t>
            </w:r>
          </w:p>
        </w:tc>
        <w:tc>
          <w:tcPr>
            <w:tcW w:w="8221" w:type="dxa"/>
            <w:tcBorders>
              <w:top w:val="single" w:sz="4" w:space="0" w:color="auto"/>
              <w:left w:val="single" w:sz="4" w:space="0" w:color="auto"/>
              <w:bottom w:val="single" w:sz="4" w:space="0" w:color="auto"/>
              <w:right w:val="single" w:sz="4" w:space="0" w:color="auto"/>
            </w:tcBorders>
            <w:vAlign w:val="center"/>
          </w:tcPr>
          <w:p w14:paraId="6CE0F6DB" w14:textId="63549A12" w:rsidR="007A3533" w:rsidRPr="00B708A8" w:rsidRDefault="00C64FFB" w:rsidP="00CC7494">
            <w:pPr>
              <w:pStyle w:val="Default"/>
              <w:spacing w:before="60" w:after="60"/>
              <w:rPr>
                <w:rStyle w:val="st1"/>
                <w:sz w:val="22"/>
                <w:szCs w:val="22"/>
              </w:rPr>
            </w:pPr>
            <w:r>
              <w:rPr>
                <w:rStyle w:val="st1"/>
                <w:sz w:val="22"/>
                <w:szCs w:val="22"/>
              </w:rPr>
              <w:t xml:space="preserve">Clinical Advisor, Immunisation Clinical </w:t>
            </w:r>
            <w:r w:rsidR="004D243A">
              <w:rPr>
                <w:rStyle w:val="st1"/>
                <w:sz w:val="22"/>
                <w:szCs w:val="22"/>
              </w:rPr>
              <w:t>Advice</w:t>
            </w:r>
            <w:r>
              <w:rPr>
                <w:rStyle w:val="st1"/>
                <w:sz w:val="22"/>
                <w:szCs w:val="22"/>
              </w:rPr>
              <w:t xml:space="preserve"> Response Service (CARS), NHS</w:t>
            </w:r>
            <w:r w:rsidR="0091230D">
              <w:rPr>
                <w:rStyle w:val="st1"/>
                <w:sz w:val="22"/>
                <w:szCs w:val="22"/>
              </w:rPr>
              <w:t xml:space="preserve"> </w:t>
            </w:r>
            <w:r>
              <w:rPr>
                <w:rStyle w:val="st1"/>
                <w:sz w:val="22"/>
                <w:szCs w:val="22"/>
              </w:rPr>
              <w:t>E</w:t>
            </w:r>
            <w:r w:rsidR="0091230D">
              <w:rPr>
                <w:rStyle w:val="st1"/>
                <w:sz w:val="22"/>
                <w:szCs w:val="22"/>
              </w:rPr>
              <w:t>ngland</w:t>
            </w:r>
            <w:r w:rsidR="00D419FC">
              <w:rPr>
                <w:rStyle w:val="st1"/>
                <w:sz w:val="22"/>
                <w:szCs w:val="22"/>
              </w:rPr>
              <w:t xml:space="preserve"> - </w:t>
            </w:r>
            <w:r>
              <w:rPr>
                <w:rStyle w:val="st1"/>
                <w:sz w:val="22"/>
                <w:szCs w:val="22"/>
              </w:rPr>
              <w:t xml:space="preserve">London </w:t>
            </w:r>
          </w:p>
        </w:tc>
      </w:tr>
      <w:tr w:rsidR="00CC7494" w:rsidRPr="00B708A8" w14:paraId="187EEBC4"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2D379893" w14:textId="38998023" w:rsidR="00CC7494" w:rsidRPr="00B708A8" w:rsidRDefault="00CC7494" w:rsidP="009E420E">
            <w:pPr>
              <w:pStyle w:val="Default"/>
              <w:spacing w:before="120" w:after="120"/>
              <w:rPr>
                <w:sz w:val="22"/>
                <w:szCs w:val="22"/>
              </w:rPr>
            </w:pPr>
            <w:r w:rsidRPr="00B708A8">
              <w:rPr>
                <w:sz w:val="22"/>
                <w:szCs w:val="22"/>
                <w:lang w:eastAsia="en-US"/>
              </w:rPr>
              <w:t>Alison Campbell</w:t>
            </w:r>
          </w:p>
        </w:tc>
        <w:tc>
          <w:tcPr>
            <w:tcW w:w="8221" w:type="dxa"/>
            <w:tcBorders>
              <w:top w:val="single" w:sz="4" w:space="0" w:color="auto"/>
              <w:left w:val="single" w:sz="4" w:space="0" w:color="auto"/>
              <w:bottom w:val="single" w:sz="4" w:space="0" w:color="auto"/>
              <w:right w:val="single" w:sz="4" w:space="0" w:color="auto"/>
            </w:tcBorders>
            <w:vAlign w:val="center"/>
          </w:tcPr>
          <w:p w14:paraId="48E51C63" w14:textId="21538CD8" w:rsidR="00CC7494" w:rsidRPr="00B708A8" w:rsidRDefault="00CC7494" w:rsidP="00CC7494">
            <w:pPr>
              <w:pStyle w:val="Default"/>
              <w:spacing w:before="60" w:after="60"/>
              <w:rPr>
                <w:sz w:val="22"/>
                <w:szCs w:val="22"/>
              </w:rPr>
            </w:pPr>
            <w:r w:rsidRPr="00B708A8">
              <w:rPr>
                <w:rStyle w:val="st1"/>
                <w:sz w:val="22"/>
                <w:szCs w:val="22"/>
              </w:rPr>
              <w:t>Screening and Immunisation Coordinator, Clinical, NHS</w:t>
            </w:r>
            <w:r w:rsidR="0091230D">
              <w:rPr>
                <w:rStyle w:val="st1"/>
                <w:sz w:val="22"/>
                <w:szCs w:val="22"/>
              </w:rPr>
              <w:t xml:space="preserve"> </w:t>
            </w:r>
            <w:r w:rsidRPr="00B708A8">
              <w:rPr>
                <w:rStyle w:val="st1"/>
                <w:sz w:val="22"/>
                <w:szCs w:val="22"/>
              </w:rPr>
              <w:t>E</w:t>
            </w:r>
            <w:r w:rsidR="0091230D">
              <w:rPr>
                <w:rStyle w:val="st1"/>
                <w:sz w:val="22"/>
                <w:szCs w:val="22"/>
              </w:rPr>
              <w:t>n</w:t>
            </w:r>
            <w:r w:rsidR="0091230D">
              <w:rPr>
                <w:rStyle w:val="st1"/>
              </w:rPr>
              <w:t>gland</w:t>
            </w:r>
            <w:r w:rsidR="00D419FC">
              <w:rPr>
                <w:rStyle w:val="st1"/>
              </w:rPr>
              <w:t xml:space="preserve"> - </w:t>
            </w:r>
            <w:r w:rsidRPr="00B708A8">
              <w:rPr>
                <w:rStyle w:val="st1"/>
                <w:sz w:val="22"/>
                <w:szCs w:val="22"/>
              </w:rPr>
              <w:t xml:space="preserve">Midlands </w:t>
            </w:r>
          </w:p>
        </w:tc>
      </w:tr>
      <w:tr w:rsidR="00CF42AB" w:rsidRPr="00CD086A" w14:paraId="741C5B1A"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1528E9C7" w14:textId="26056A20" w:rsidR="00CF42AB" w:rsidRPr="00B708A8" w:rsidRDefault="00CF42AB" w:rsidP="009E420E">
            <w:pPr>
              <w:pStyle w:val="Default"/>
              <w:spacing w:before="120" w:after="120"/>
              <w:rPr>
                <w:sz w:val="22"/>
                <w:szCs w:val="22"/>
                <w:lang w:eastAsia="en-US"/>
              </w:rPr>
            </w:pPr>
            <w:r>
              <w:rPr>
                <w:sz w:val="22"/>
                <w:szCs w:val="22"/>
                <w:lang w:eastAsia="en-US"/>
              </w:rPr>
              <w:t>Helen Eley</w:t>
            </w:r>
          </w:p>
        </w:tc>
        <w:tc>
          <w:tcPr>
            <w:tcW w:w="8221" w:type="dxa"/>
            <w:tcBorders>
              <w:top w:val="single" w:sz="4" w:space="0" w:color="auto"/>
              <w:left w:val="single" w:sz="4" w:space="0" w:color="auto"/>
              <w:bottom w:val="single" w:sz="4" w:space="0" w:color="auto"/>
              <w:right w:val="single" w:sz="4" w:space="0" w:color="auto"/>
            </w:tcBorders>
            <w:vAlign w:val="center"/>
          </w:tcPr>
          <w:p w14:paraId="5D9D3C3A" w14:textId="7CF824ED" w:rsidR="00CF42AB" w:rsidRPr="003F7332" w:rsidRDefault="00CF42AB" w:rsidP="00CC7494">
            <w:pPr>
              <w:pStyle w:val="Default"/>
              <w:spacing w:before="60" w:after="60"/>
              <w:rPr>
                <w:rStyle w:val="st1"/>
                <w:sz w:val="22"/>
                <w:szCs w:val="22"/>
                <w:lang w:val="fr-FR"/>
              </w:rPr>
            </w:pPr>
            <w:r w:rsidRPr="003F7332">
              <w:rPr>
                <w:sz w:val="22"/>
                <w:szCs w:val="22"/>
                <w:lang w:val="fr-FR" w:eastAsia="en-US"/>
              </w:rPr>
              <w:t>L</w:t>
            </w:r>
            <w:r w:rsidRPr="003F7332">
              <w:rPr>
                <w:sz w:val="22"/>
                <w:szCs w:val="22"/>
                <w:lang w:val="fr-FR"/>
              </w:rPr>
              <w:t>ead Immunisation Nurse Specialist, Immunisation Programmes</w:t>
            </w:r>
            <w:r w:rsidR="006914F5" w:rsidRPr="003F7332">
              <w:rPr>
                <w:sz w:val="22"/>
                <w:szCs w:val="22"/>
                <w:lang w:val="fr-FR"/>
              </w:rPr>
              <w:t xml:space="preserve"> </w:t>
            </w:r>
            <w:r w:rsidR="00B95D63" w:rsidRPr="003F7332">
              <w:rPr>
                <w:sz w:val="22"/>
                <w:szCs w:val="22"/>
                <w:lang w:val="fr-FR"/>
              </w:rPr>
              <w:t xml:space="preserve">Division,  </w:t>
            </w:r>
            <w:r w:rsidRPr="003F7332">
              <w:rPr>
                <w:sz w:val="22"/>
                <w:szCs w:val="22"/>
                <w:lang w:val="fr-FR"/>
              </w:rPr>
              <w:t>UKHSA</w:t>
            </w:r>
          </w:p>
        </w:tc>
      </w:tr>
      <w:tr w:rsidR="00DF1404" w:rsidRPr="00B708A8" w14:paraId="6DCDB18D" w14:textId="77777777" w:rsidTr="009E420E">
        <w:trPr>
          <w:trHeight w:val="556"/>
        </w:trPr>
        <w:tc>
          <w:tcPr>
            <w:tcW w:w="2836" w:type="dxa"/>
            <w:tcBorders>
              <w:top w:val="single" w:sz="4" w:space="0" w:color="auto"/>
              <w:left w:val="single" w:sz="4" w:space="0" w:color="auto"/>
              <w:bottom w:val="single" w:sz="4" w:space="0" w:color="auto"/>
              <w:right w:val="single" w:sz="4" w:space="0" w:color="auto"/>
            </w:tcBorders>
            <w:vAlign w:val="center"/>
          </w:tcPr>
          <w:p w14:paraId="20EA1F66" w14:textId="006107BA" w:rsidR="00DF1404" w:rsidRPr="00F716B4" w:rsidRDefault="00F33C0D" w:rsidP="00CB44FC">
            <w:pPr>
              <w:pStyle w:val="Default"/>
              <w:spacing w:before="60" w:after="60"/>
              <w:rPr>
                <w:sz w:val="22"/>
                <w:szCs w:val="22"/>
                <w:lang w:eastAsia="en-US"/>
              </w:rPr>
            </w:pPr>
            <w:r>
              <w:rPr>
                <w:sz w:val="22"/>
                <w:szCs w:val="22"/>
                <w:lang w:eastAsia="en-US"/>
              </w:rPr>
              <w:t>Jane Freeguard</w:t>
            </w:r>
          </w:p>
        </w:tc>
        <w:tc>
          <w:tcPr>
            <w:tcW w:w="8221" w:type="dxa"/>
            <w:tcBorders>
              <w:top w:val="single" w:sz="4" w:space="0" w:color="auto"/>
              <w:left w:val="single" w:sz="4" w:space="0" w:color="auto"/>
              <w:bottom w:val="single" w:sz="4" w:space="0" w:color="auto"/>
              <w:right w:val="single" w:sz="4" w:space="0" w:color="auto"/>
            </w:tcBorders>
            <w:vAlign w:val="center"/>
          </w:tcPr>
          <w:p w14:paraId="50C34227" w14:textId="21E62443" w:rsidR="00DF1404" w:rsidRDefault="00F33C0D" w:rsidP="00CB44FC">
            <w:pPr>
              <w:spacing w:before="60" w:after="60"/>
              <w:rPr>
                <w:sz w:val="22"/>
                <w:szCs w:val="22"/>
                <w:lang w:eastAsia="en-US"/>
              </w:rPr>
            </w:pPr>
            <w:r>
              <w:rPr>
                <w:sz w:val="22"/>
                <w:szCs w:val="22"/>
                <w:lang w:eastAsia="en-US"/>
              </w:rPr>
              <w:t>Deputy Director of Vaccination – Medicines and Pharmacy, NHS</w:t>
            </w:r>
            <w:r w:rsidR="00721CCA">
              <w:rPr>
                <w:sz w:val="22"/>
                <w:szCs w:val="22"/>
                <w:lang w:eastAsia="en-US"/>
              </w:rPr>
              <w:t xml:space="preserve"> </w:t>
            </w:r>
            <w:r>
              <w:rPr>
                <w:sz w:val="22"/>
                <w:szCs w:val="22"/>
                <w:lang w:eastAsia="en-US"/>
              </w:rPr>
              <w:t>E</w:t>
            </w:r>
            <w:r w:rsidR="00721CCA">
              <w:rPr>
                <w:sz w:val="22"/>
                <w:szCs w:val="22"/>
                <w:lang w:eastAsia="en-US"/>
              </w:rPr>
              <w:t>ngland</w:t>
            </w:r>
            <w:r>
              <w:rPr>
                <w:sz w:val="22"/>
                <w:szCs w:val="22"/>
                <w:lang w:eastAsia="en-US"/>
              </w:rPr>
              <w:t xml:space="preserve"> </w:t>
            </w:r>
          </w:p>
        </w:tc>
      </w:tr>
      <w:tr w:rsidR="00CB44FC" w:rsidRPr="00B708A8" w14:paraId="4D53FBC8" w14:textId="77777777" w:rsidTr="00F716B4">
        <w:trPr>
          <w:trHeight w:val="254"/>
        </w:trPr>
        <w:tc>
          <w:tcPr>
            <w:tcW w:w="2836" w:type="dxa"/>
            <w:tcBorders>
              <w:top w:val="single" w:sz="4" w:space="0" w:color="auto"/>
              <w:left w:val="single" w:sz="4" w:space="0" w:color="auto"/>
              <w:bottom w:val="single" w:sz="4" w:space="0" w:color="auto"/>
              <w:right w:val="single" w:sz="4" w:space="0" w:color="auto"/>
            </w:tcBorders>
            <w:vAlign w:val="center"/>
          </w:tcPr>
          <w:p w14:paraId="63411150" w14:textId="55B4D009" w:rsidR="00CB44FC" w:rsidRPr="00B708A8" w:rsidRDefault="00CB44FC" w:rsidP="00CB44FC">
            <w:pPr>
              <w:pStyle w:val="Default"/>
              <w:spacing w:before="60" w:after="60"/>
              <w:rPr>
                <w:sz w:val="22"/>
                <w:szCs w:val="22"/>
              </w:rPr>
            </w:pPr>
            <w:r w:rsidRPr="00F716B4">
              <w:rPr>
                <w:sz w:val="22"/>
                <w:szCs w:val="22"/>
                <w:lang w:eastAsia="en-US"/>
              </w:rPr>
              <w:t>Rosie Furner</w:t>
            </w:r>
          </w:p>
        </w:tc>
        <w:tc>
          <w:tcPr>
            <w:tcW w:w="8221" w:type="dxa"/>
            <w:tcBorders>
              <w:top w:val="single" w:sz="4" w:space="0" w:color="auto"/>
              <w:left w:val="single" w:sz="4" w:space="0" w:color="auto"/>
              <w:bottom w:val="single" w:sz="4" w:space="0" w:color="auto"/>
              <w:right w:val="single" w:sz="4" w:space="0" w:color="auto"/>
            </w:tcBorders>
            <w:vAlign w:val="center"/>
          </w:tcPr>
          <w:p w14:paraId="52421CB4" w14:textId="44D112B5" w:rsidR="00CB44FC" w:rsidRPr="00B708A8" w:rsidRDefault="00492D6E" w:rsidP="00CB44FC">
            <w:pPr>
              <w:spacing w:before="60" w:after="60"/>
              <w:rPr>
                <w:sz w:val="22"/>
                <w:szCs w:val="22"/>
              </w:rPr>
            </w:pPr>
            <w:r>
              <w:rPr>
                <w:sz w:val="22"/>
                <w:szCs w:val="22"/>
                <w:lang w:eastAsia="en-US"/>
              </w:rPr>
              <w:t xml:space="preserve">Advanced </w:t>
            </w:r>
            <w:r w:rsidR="00A72716">
              <w:rPr>
                <w:sz w:val="22"/>
                <w:szCs w:val="22"/>
                <w:lang w:eastAsia="en-US"/>
              </w:rPr>
              <w:t>Specialist</w:t>
            </w:r>
            <w:r w:rsidR="00FE7644">
              <w:rPr>
                <w:sz w:val="22"/>
                <w:szCs w:val="22"/>
                <w:lang w:eastAsia="en-US"/>
              </w:rPr>
              <w:t xml:space="preserve"> </w:t>
            </w:r>
            <w:r w:rsidR="00CB44FC" w:rsidRPr="00F716B4">
              <w:rPr>
                <w:sz w:val="22"/>
                <w:szCs w:val="22"/>
                <w:lang w:eastAsia="en-US"/>
              </w:rPr>
              <w:t xml:space="preserve">Pharmacist, Medicines Governance, Patient Group Directions and Medicines Mechanisms, NHS Specialist Pharmacy Service </w:t>
            </w:r>
          </w:p>
        </w:tc>
      </w:tr>
      <w:tr w:rsidR="00CB44FC" w:rsidRPr="00B708A8" w14:paraId="66AB07B9" w14:textId="77777777" w:rsidTr="00F716B4">
        <w:trPr>
          <w:trHeight w:val="254"/>
        </w:trPr>
        <w:tc>
          <w:tcPr>
            <w:tcW w:w="2836" w:type="dxa"/>
            <w:vAlign w:val="center"/>
          </w:tcPr>
          <w:p w14:paraId="30C5246A" w14:textId="779CFF90" w:rsidR="00CB44FC" w:rsidRPr="00B708A8" w:rsidRDefault="00CB44FC" w:rsidP="00CB44FC">
            <w:pPr>
              <w:pStyle w:val="Default"/>
              <w:spacing w:before="60" w:after="60"/>
              <w:rPr>
                <w:sz w:val="22"/>
                <w:szCs w:val="22"/>
              </w:rPr>
            </w:pPr>
            <w:r w:rsidRPr="00B708A8">
              <w:rPr>
                <w:sz w:val="22"/>
                <w:szCs w:val="22"/>
              </w:rPr>
              <w:t>Ed Gardner</w:t>
            </w:r>
          </w:p>
        </w:tc>
        <w:tc>
          <w:tcPr>
            <w:tcW w:w="8221" w:type="dxa"/>
            <w:vAlign w:val="center"/>
          </w:tcPr>
          <w:p w14:paraId="1612B4B4" w14:textId="5850E328" w:rsidR="00CB44FC" w:rsidRPr="00B708A8" w:rsidRDefault="00CB44FC" w:rsidP="00CB44FC">
            <w:pPr>
              <w:spacing w:before="60" w:after="60"/>
              <w:rPr>
                <w:rStyle w:val="st1"/>
                <w:sz w:val="22"/>
                <w:szCs w:val="22"/>
              </w:rPr>
            </w:pPr>
            <w:r w:rsidRPr="00B708A8">
              <w:rPr>
                <w:sz w:val="22"/>
                <w:szCs w:val="22"/>
              </w:rPr>
              <w:t xml:space="preserve">Advanced Paramedic Practitioner/Emergency Care Practitioner, </w:t>
            </w:r>
            <w:r w:rsidR="00D43FE8">
              <w:rPr>
                <w:sz w:val="22"/>
                <w:szCs w:val="22"/>
              </w:rPr>
              <w:t>Medicines Manager</w:t>
            </w:r>
            <w:r w:rsidR="00442B9D">
              <w:rPr>
                <w:sz w:val="22"/>
                <w:szCs w:val="22"/>
              </w:rPr>
              <w:t xml:space="preserve">, </w:t>
            </w:r>
            <w:r w:rsidRPr="00B708A8">
              <w:rPr>
                <w:sz w:val="22"/>
                <w:szCs w:val="22"/>
              </w:rPr>
              <w:t>Pr</w:t>
            </w:r>
            <w:r w:rsidR="004C68DE">
              <w:rPr>
                <w:sz w:val="22"/>
                <w:szCs w:val="22"/>
              </w:rPr>
              <w:t>imary Care Based</w:t>
            </w:r>
            <w:r w:rsidR="00B27ACC">
              <w:rPr>
                <w:sz w:val="22"/>
                <w:szCs w:val="22"/>
              </w:rPr>
              <w:t>, Southbourne Surgery</w:t>
            </w:r>
          </w:p>
        </w:tc>
      </w:tr>
      <w:tr w:rsidR="00152AC5" w:rsidRPr="00B708A8" w14:paraId="3F7F7D5A" w14:textId="77777777" w:rsidTr="00F716B4">
        <w:trPr>
          <w:trHeight w:val="254"/>
        </w:trPr>
        <w:tc>
          <w:tcPr>
            <w:tcW w:w="2836" w:type="dxa"/>
            <w:vAlign w:val="center"/>
          </w:tcPr>
          <w:p w14:paraId="38353BB0" w14:textId="125A8BFE" w:rsidR="00152AC5" w:rsidRPr="00B708A8" w:rsidRDefault="00152AC5" w:rsidP="00CB44FC">
            <w:pPr>
              <w:pStyle w:val="Default"/>
              <w:spacing w:before="60" w:after="60"/>
              <w:rPr>
                <w:sz w:val="22"/>
                <w:szCs w:val="22"/>
              </w:rPr>
            </w:pPr>
            <w:r>
              <w:rPr>
                <w:sz w:val="22"/>
                <w:szCs w:val="22"/>
              </w:rPr>
              <w:t>Shilan Ghafoor</w:t>
            </w:r>
          </w:p>
        </w:tc>
        <w:tc>
          <w:tcPr>
            <w:tcW w:w="8221" w:type="dxa"/>
            <w:vAlign w:val="center"/>
          </w:tcPr>
          <w:p w14:paraId="6D3FB13E" w14:textId="041A9167" w:rsidR="00152AC5" w:rsidRPr="00B708A8" w:rsidRDefault="00564677" w:rsidP="00CB44FC">
            <w:pPr>
              <w:spacing w:before="60" w:after="60"/>
              <w:rPr>
                <w:sz w:val="22"/>
                <w:szCs w:val="22"/>
              </w:rPr>
            </w:pPr>
            <w:r>
              <w:rPr>
                <w:sz w:val="22"/>
                <w:szCs w:val="22"/>
              </w:rPr>
              <w:t xml:space="preserve">Lead Pharmacist - </w:t>
            </w:r>
            <w:r w:rsidR="00152AC5">
              <w:rPr>
                <w:sz w:val="22"/>
                <w:szCs w:val="22"/>
              </w:rPr>
              <w:t xml:space="preserve">Medicines Governance, UKHSA </w:t>
            </w:r>
          </w:p>
        </w:tc>
      </w:tr>
      <w:tr w:rsidR="006E4782" w:rsidRPr="00B708A8" w14:paraId="394DC733" w14:textId="77777777" w:rsidTr="00F716B4">
        <w:trPr>
          <w:trHeight w:val="254"/>
        </w:trPr>
        <w:tc>
          <w:tcPr>
            <w:tcW w:w="2836" w:type="dxa"/>
            <w:vAlign w:val="center"/>
          </w:tcPr>
          <w:p w14:paraId="4A543619" w14:textId="77777777" w:rsidR="006E4782" w:rsidRPr="00B708A8" w:rsidRDefault="006E4782" w:rsidP="006E4782">
            <w:pPr>
              <w:pStyle w:val="Default"/>
              <w:spacing w:before="60" w:after="60"/>
              <w:rPr>
                <w:color w:val="auto"/>
                <w:sz w:val="22"/>
                <w:szCs w:val="22"/>
              </w:rPr>
            </w:pPr>
            <w:r w:rsidRPr="00B708A8">
              <w:rPr>
                <w:sz w:val="22"/>
                <w:szCs w:val="22"/>
              </w:rPr>
              <w:lastRenderedPageBreak/>
              <w:t>Michelle Jones</w:t>
            </w:r>
          </w:p>
        </w:tc>
        <w:tc>
          <w:tcPr>
            <w:tcW w:w="8221" w:type="dxa"/>
            <w:vAlign w:val="center"/>
          </w:tcPr>
          <w:p w14:paraId="1BAC3A85" w14:textId="1BB8F456" w:rsidR="006E4782" w:rsidRPr="00B708A8" w:rsidRDefault="006E4782" w:rsidP="006E4782">
            <w:pPr>
              <w:pStyle w:val="Default"/>
              <w:spacing w:before="60" w:after="60"/>
              <w:rPr>
                <w:color w:val="auto"/>
                <w:sz w:val="22"/>
                <w:szCs w:val="22"/>
              </w:rPr>
            </w:pPr>
            <w:r w:rsidRPr="00B708A8">
              <w:rPr>
                <w:rStyle w:val="st1"/>
                <w:sz w:val="22"/>
                <w:szCs w:val="22"/>
              </w:rPr>
              <w:t xml:space="preserve">Principal Medicines Optimisation Pharmacist, </w:t>
            </w:r>
            <w:r w:rsidR="003351A3" w:rsidRPr="003351A3">
              <w:rPr>
                <w:rStyle w:val="st1"/>
                <w:sz w:val="22"/>
                <w:szCs w:val="22"/>
              </w:rPr>
              <w:t>N</w:t>
            </w:r>
            <w:r w:rsidR="003351A3" w:rsidRPr="009E420E">
              <w:rPr>
                <w:rStyle w:val="st1"/>
                <w:sz w:val="22"/>
                <w:szCs w:val="22"/>
              </w:rPr>
              <w:t>HS</w:t>
            </w:r>
            <w:r w:rsidR="003351A3">
              <w:rPr>
                <w:rStyle w:val="st1"/>
              </w:rPr>
              <w:t xml:space="preserve"> </w:t>
            </w:r>
            <w:r w:rsidRPr="00B708A8">
              <w:rPr>
                <w:rStyle w:val="st1"/>
                <w:sz w:val="22"/>
                <w:szCs w:val="22"/>
              </w:rPr>
              <w:t>Bristol North Somerset and South Gloucestershire Integrated Care Board</w:t>
            </w:r>
          </w:p>
        </w:tc>
      </w:tr>
      <w:tr w:rsidR="006E4782" w:rsidRPr="00B708A8" w14:paraId="33AE7B15" w14:textId="77777777" w:rsidTr="009E420E">
        <w:trPr>
          <w:trHeight w:val="548"/>
        </w:trPr>
        <w:tc>
          <w:tcPr>
            <w:tcW w:w="2836" w:type="dxa"/>
            <w:vAlign w:val="center"/>
          </w:tcPr>
          <w:p w14:paraId="77DFC2EB" w14:textId="77777777" w:rsidR="006E4782" w:rsidRPr="00B708A8" w:rsidRDefault="006E4782" w:rsidP="009E420E">
            <w:pPr>
              <w:pStyle w:val="Default"/>
              <w:spacing w:before="120" w:after="120"/>
              <w:rPr>
                <w:sz w:val="22"/>
                <w:szCs w:val="22"/>
              </w:rPr>
            </w:pPr>
            <w:r w:rsidRPr="00B708A8">
              <w:rPr>
                <w:sz w:val="22"/>
                <w:szCs w:val="22"/>
              </w:rPr>
              <w:t>Elizabeth Luckett</w:t>
            </w:r>
          </w:p>
        </w:tc>
        <w:tc>
          <w:tcPr>
            <w:tcW w:w="8221" w:type="dxa"/>
            <w:vAlign w:val="center"/>
          </w:tcPr>
          <w:p w14:paraId="5E45B7F1" w14:textId="4BFB9752" w:rsidR="006E4782" w:rsidRPr="00B708A8" w:rsidRDefault="006E4782" w:rsidP="009E420E">
            <w:pPr>
              <w:pStyle w:val="Default"/>
              <w:spacing w:before="120" w:after="120"/>
              <w:rPr>
                <w:rStyle w:val="st1"/>
                <w:sz w:val="22"/>
                <w:szCs w:val="22"/>
              </w:rPr>
            </w:pPr>
            <w:r w:rsidRPr="00B708A8">
              <w:rPr>
                <w:sz w:val="22"/>
                <w:szCs w:val="22"/>
              </w:rPr>
              <w:t xml:space="preserve">Senior Screening and Immunisation Manager, </w:t>
            </w:r>
            <w:r w:rsidR="00152AC5">
              <w:rPr>
                <w:sz w:val="22"/>
                <w:szCs w:val="22"/>
              </w:rPr>
              <w:t xml:space="preserve">Screening and Immunisation Team – Kent and Medway, </w:t>
            </w:r>
            <w:r w:rsidRPr="00B708A8">
              <w:rPr>
                <w:sz w:val="22"/>
                <w:szCs w:val="22"/>
              </w:rPr>
              <w:t>NHS</w:t>
            </w:r>
            <w:r w:rsidR="0091230D">
              <w:rPr>
                <w:sz w:val="22"/>
                <w:szCs w:val="22"/>
              </w:rPr>
              <w:t xml:space="preserve"> </w:t>
            </w:r>
            <w:r w:rsidRPr="00B708A8">
              <w:rPr>
                <w:sz w:val="22"/>
                <w:szCs w:val="22"/>
              </w:rPr>
              <w:t>E</w:t>
            </w:r>
            <w:r w:rsidR="0091230D">
              <w:rPr>
                <w:sz w:val="22"/>
                <w:szCs w:val="22"/>
              </w:rPr>
              <w:t>ngland</w:t>
            </w:r>
            <w:r w:rsidR="00D419FC">
              <w:rPr>
                <w:sz w:val="22"/>
                <w:szCs w:val="22"/>
              </w:rPr>
              <w:t xml:space="preserve"> - </w:t>
            </w:r>
            <w:r w:rsidRPr="00B708A8">
              <w:rPr>
                <w:sz w:val="22"/>
                <w:szCs w:val="22"/>
              </w:rPr>
              <w:t>South</w:t>
            </w:r>
            <w:r w:rsidR="00152AC5">
              <w:rPr>
                <w:sz w:val="22"/>
                <w:szCs w:val="22"/>
              </w:rPr>
              <w:t xml:space="preserve"> East </w:t>
            </w:r>
          </w:p>
        </w:tc>
      </w:tr>
      <w:tr w:rsidR="006E4782" w:rsidRPr="00B708A8" w14:paraId="18F3EF14" w14:textId="77777777" w:rsidTr="00F716B4">
        <w:trPr>
          <w:trHeight w:val="254"/>
        </w:trPr>
        <w:tc>
          <w:tcPr>
            <w:tcW w:w="2836" w:type="dxa"/>
            <w:vAlign w:val="center"/>
          </w:tcPr>
          <w:p w14:paraId="47B4A8FF" w14:textId="42BF2AE7" w:rsidR="006E4782" w:rsidRPr="00B708A8" w:rsidRDefault="00492D6E" w:rsidP="006E4782">
            <w:pPr>
              <w:pStyle w:val="Default"/>
              <w:spacing w:before="60" w:after="60"/>
              <w:rPr>
                <w:color w:val="auto"/>
                <w:sz w:val="22"/>
                <w:szCs w:val="22"/>
              </w:rPr>
            </w:pPr>
            <w:r>
              <w:rPr>
                <w:sz w:val="22"/>
                <w:szCs w:val="22"/>
              </w:rPr>
              <w:t xml:space="preserve">Dr </w:t>
            </w:r>
            <w:r w:rsidR="006E4782" w:rsidRPr="00B708A8">
              <w:rPr>
                <w:sz w:val="22"/>
                <w:szCs w:val="22"/>
              </w:rPr>
              <w:t>Vanessa MacGregor</w:t>
            </w:r>
          </w:p>
        </w:tc>
        <w:tc>
          <w:tcPr>
            <w:tcW w:w="8221" w:type="dxa"/>
            <w:vAlign w:val="center"/>
          </w:tcPr>
          <w:p w14:paraId="78C42CB4" w14:textId="77777777" w:rsidR="006E4782" w:rsidRPr="00B708A8" w:rsidRDefault="006E4782" w:rsidP="006E4782">
            <w:pPr>
              <w:pStyle w:val="Default"/>
              <w:spacing w:before="60" w:after="60"/>
              <w:rPr>
                <w:color w:val="auto"/>
                <w:sz w:val="22"/>
                <w:szCs w:val="22"/>
              </w:rPr>
            </w:pPr>
            <w:r w:rsidRPr="00B708A8">
              <w:rPr>
                <w:rStyle w:val="st1"/>
                <w:sz w:val="22"/>
                <w:szCs w:val="22"/>
                <w:lang w:eastAsia="en-US"/>
              </w:rPr>
              <w:t>Consultant in Communicable Disease Control, East Midlands Health Protection Team,</w:t>
            </w:r>
            <w:r w:rsidRPr="00F716B4">
              <w:rPr>
                <w:rStyle w:val="st1"/>
                <w:sz w:val="22"/>
                <w:szCs w:val="22"/>
              </w:rPr>
              <w:t xml:space="preserve"> </w:t>
            </w:r>
            <w:r w:rsidRPr="00B708A8">
              <w:rPr>
                <w:rStyle w:val="st1"/>
                <w:sz w:val="22"/>
                <w:szCs w:val="22"/>
              </w:rPr>
              <w:t>UKHSA</w:t>
            </w:r>
          </w:p>
        </w:tc>
      </w:tr>
      <w:tr w:rsidR="00363F5E" w:rsidRPr="00B708A8" w14:paraId="7BC0FC8C" w14:textId="77777777" w:rsidTr="009C1031">
        <w:trPr>
          <w:trHeight w:val="254"/>
        </w:trPr>
        <w:tc>
          <w:tcPr>
            <w:tcW w:w="2836" w:type="dxa"/>
            <w:tcBorders>
              <w:top w:val="single" w:sz="4" w:space="0" w:color="auto"/>
              <w:left w:val="single" w:sz="4" w:space="0" w:color="auto"/>
              <w:bottom w:val="single" w:sz="4" w:space="0" w:color="auto"/>
              <w:right w:val="single" w:sz="4" w:space="0" w:color="auto"/>
            </w:tcBorders>
          </w:tcPr>
          <w:p w14:paraId="47715AA5" w14:textId="260AD454" w:rsidR="00363F5E" w:rsidRPr="00B708A8" w:rsidRDefault="00363F5E" w:rsidP="009E420E">
            <w:pPr>
              <w:pStyle w:val="Default"/>
              <w:spacing w:before="120" w:after="60"/>
              <w:rPr>
                <w:sz w:val="22"/>
                <w:szCs w:val="22"/>
                <w:lang w:eastAsia="en-US"/>
              </w:rPr>
            </w:pPr>
            <w:r>
              <w:rPr>
                <w:sz w:val="22"/>
                <w:szCs w:val="22"/>
                <w:lang w:eastAsia="en-US"/>
              </w:rPr>
              <w:t>Briony Mason</w:t>
            </w:r>
          </w:p>
        </w:tc>
        <w:tc>
          <w:tcPr>
            <w:tcW w:w="8221" w:type="dxa"/>
            <w:tcBorders>
              <w:top w:val="single" w:sz="4" w:space="0" w:color="auto"/>
              <w:left w:val="single" w:sz="4" w:space="0" w:color="auto"/>
              <w:bottom w:val="single" w:sz="4" w:space="0" w:color="auto"/>
              <w:right w:val="single" w:sz="4" w:space="0" w:color="auto"/>
            </w:tcBorders>
          </w:tcPr>
          <w:p w14:paraId="62AF579D" w14:textId="0A552656" w:rsidR="00363F5E" w:rsidRPr="00B708A8" w:rsidRDefault="00C036E7" w:rsidP="006E4782">
            <w:pPr>
              <w:pStyle w:val="Default"/>
              <w:spacing w:before="60" w:after="60"/>
              <w:rPr>
                <w:sz w:val="22"/>
                <w:szCs w:val="22"/>
                <w:lang w:eastAsia="en-US"/>
              </w:rPr>
            </w:pPr>
            <w:r>
              <w:rPr>
                <w:sz w:val="22"/>
                <w:szCs w:val="22"/>
                <w:lang w:eastAsia="en-US"/>
              </w:rPr>
              <w:t>Vaccination Manager</w:t>
            </w:r>
            <w:r w:rsidR="001232CE">
              <w:rPr>
                <w:sz w:val="22"/>
                <w:szCs w:val="22"/>
                <w:lang w:eastAsia="en-US"/>
              </w:rPr>
              <w:t xml:space="preserve"> and Professional Midwifery Advocate, Vaccination and Screening, </w:t>
            </w:r>
            <w:r>
              <w:rPr>
                <w:sz w:val="22"/>
                <w:szCs w:val="22"/>
                <w:lang w:eastAsia="en-US"/>
              </w:rPr>
              <w:t xml:space="preserve"> NHS</w:t>
            </w:r>
            <w:r w:rsidR="0091230D">
              <w:rPr>
                <w:sz w:val="22"/>
                <w:szCs w:val="22"/>
                <w:lang w:eastAsia="en-US"/>
              </w:rPr>
              <w:t xml:space="preserve"> </w:t>
            </w:r>
            <w:r>
              <w:rPr>
                <w:sz w:val="22"/>
                <w:szCs w:val="22"/>
                <w:lang w:eastAsia="en-US"/>
              </w:rPr>
              <w:t>E</w:t>
            </w:r>
            <w:r w:rsidR="0091230D">
              <w:rPr>
                <w:sz w:val="22"/>
                <w:szCs w:val="22"/>
                <w:lang w:eastAsia="en-US"/>
              </w:rPr>
              <w:t>ngland</w:t>
            </w:r>
            <w:r w:rsidR="00D419FC">
              <w:rPr>
                <w:sz w:val="22"/>
                <w:szCs w:val="22"/>
                <w:lang w:eastAsia="en-US"/>
              </w:rPr>
              <w:t xml:space="preserve"> - </w:t>
            </w:r>
            <w:r>
              <w:rPr>
                <w:sz w:val="22"/>
                <w:szCs w:val="22"/>
                <w:lang w:eastAsia="en-US"/>
              </w:rPr>
              <w:t xml:space="preserve">West Midlands </w:t>
            </w:r>
          </w:p>
        </w:tc>
      </w:tr>
      <w:tr w:rsidR="006E4782" w:rsidRPr="00B708A8" w14:paraId="1EE50289" w14:textId="77777777" w:rsidTr="00F716B4">
        <w:trPr>
          <w:trHeight w:val="267"/>
        </w:trPr>
        <w:tc>
          <w:tcPr>
            <w:tcW w:w="2836" w:type="dxa"/>
            <w:vAlign w:val="center"/>
          </w:tcPr>
          <w:p w14:paraId="50697690" w14:textId="77777777" w:rsidR="006E4782" w:rsidRPr="00B708A8" w:rsidRDefault="006E4782" w:rsidP="009E420E">
            <w:pPr>
              <w:spacing w:before="120" w:after="120"/>
              <w:rPr>
                <w:sz w:val="22"/>
                <w:szCs w:val="22"/>
              </w:rPr>
            </w:pPr>
            <w:r w:rsidRPr="00B708A8">
              <w:rPr>
                <w:sz w:val="22"/>
                <w:szCs w:val="22"/>
              </w:rPr>
              <w:t>Tushar Shah</w:t>
            </w:r>
          </w:p>
        </w:tc>
        <w:tc>
          <w:tcPr>
            <w:tcW w:w="8221" w:type="dxa"/>
            <w:vAlign w:val="center"/>
          </w:tcPr>
          <w:p w14:paraId="78F6609B" w14:textId="2CF8144C" w:rsidR="006E4782" w:rsidRPr="00B708A8" w:rsidRDefault="006E4782" w:rsidP="009E420E">
            <w:pPr>
              <w:tabs>
                <w:tab w:val="left" w:pos="2320"/>
              </w:tabs>
              <w:spacing w:before="120" w:after="120"/>
              <w:rPr>
                <w:rFonts w:cs="Arial"/>
                <w:sz w:val="22"/>
                <w:szCs w:val="22"/>
              </w:rPr>
            </w:pPr>
            <w:r w:rsidRPr="00B708A8">
              <w:rPr>
                <w:color w:val="000000"/>
                <w:sz w:val="22"/>
                <w:szCs w:val="22"/>
              </w:rPr>
              <w:t>Lead Pharmacy Advis</w:t>
            </w:r>
            <w:r>
              <w:rPr>
                <w:color w:val="000000"/>
                <w:sz w:val="22"/>
                <w:szCs w:val="22"/>
              </w:rPr>
              <w:t>e</w:t>
            </w:r>
            <w:r w:rsidRPr="00B708A8">
              <w:rPr>
                <w:color w:val="000000"/>
                <w:sz w:val="22"/>
                <w:szCs w:val="22"/>
              </w:rPr>
              <w:t>r, NHS</w:t>
            </w:r>
            <w:r w:rsidR="0091230D">
              <w:rPr>
                <w:color w:val="000000"/>
                <w:sz w:val="22"/>
                <w:szCs w:val="22"/>
              </w:rPr>
              <w:t xml:space="preserve"> England</w:t>
            </w:r>
            <w:r w:rsidR="00D419FC">
              <w:rPr>
                <w:color w:val="000000"/>
                <w:sz w:val="22"/>
                <w:szCs w:val="22"/>
              </w:rPr>
              <w:t xml:space="preserve"> - </w:t>
            </w:r>
            <w:r w:rsidRPr="00B708A8">
              <w:rPr>
                <w:color w:val="000000"/>
                <w:sz w:val="22"/>
                <w:szCs w:val="22"/>
              </w:rPr>
              <w:t xml:space="preserve">London </w:t>
            </w:r>
          </w:p>
        </w:tc>
      </w:tr>
    </w:tbl>
    <w:p w14:paraId="544BD7AA" w14:textId="41E50444" w:rsidR="00C5404B" w:rsidRDefault="00C5404B">
      <w:pPr>
        <w:overflowPunct/>
        <w:autoSpaceDE/>
        <w:autoSpaceDN/>
        <w:adjustRightInd/>
        <w:spacing w:after="160" w:line="259" w:lineRule="auto"/>
        <w:textAlignment w:val="auto"/>
        <w:rPr>
          <w:rFonts w:cs="Arial"/>
          <w:b/>
          <w:szCs w:val="24"/>
        </w:rPr>
      </w:pPr>
    </w:p>
    <w:p w14:paraId="2143D23C" w14:textId="7E32EDB7" w:rsidR="00133A1C" w:rsidRDefault="00C5404B">
      <w:pPr>
        <w:overflowPunct/>
        <w:autoSpaceDE/>
        <w:autoSpaceDN/>
        <w:adjustRightInd/>
        <w:spacing w:after="160" w:line="259" w:lineRule="auto"/>
        <w:textAlignment w:val="auto"/>
        <w:rPr>
          <w:rFonts w:cs="Arial"/>
          <w:b/>
          <w:szCs w:val="24"/>
        </w:rPr>
      </w:pPr>
      <w:r>
        <w:rPr>
          <w:rFonts w:cs="Arial"/>
          <w:b/>
          <w:szCs w:val="24"/>
        </w:rPr>
        <w:br w:type="page"/>
      </w:r>
    </w:p>
    <w:p w14:paraId="05C4E998" w14:textId="34E772D5" w:rsidR="00C365EF" w:rsidRPr="00DA28F7" w:rsidRDefault="00C365EF" w:rsidP="001F0F9C">
      <w:pPr>
        <w:pStyle w:val="ListParagraph"/>
        <w:numPr>
          <w:ilvl w:val="0"/>
          <w:numId w:val="12"/>
        </w:numPr>
        <w:rPr>
          <w:rFonts w:cs="Arial"/>
          <w:b/>
          <w:szCs w:val="24"/>
        </w:rPr>
      </w:pPr>
      <w:bookmarkStart w:id="2" w:name="Section2"/>
      <w:r w:rsidRPr="00DA28F7">
        <w:rPr>
          <w:rFonts w:cs="Arial"/>
          <w:b/>
          <w:szCs w:val="24"/>
        </w:rPr>
        <w:lastRenderedPageBreak/>
        <w:t>Organisational authorisations</w:t>
      </w:r>
    </w:p>
    <w:bookmarkEnd w:id="2"/>
    <w:p w14:paraId="6E422084" w14:textId="77777777" w:rsidR="00C365EF" w:rsidRPr="00E161EA" w:rsidRDefault="00C365EF" w:rsidP="00C365EF">
      <w:pPr>
        <w:rPr>
          <w:rFonts w:cs="Arial"/>
          <w:szCs w:val="24"/>
        </w:rPr>
      </w:pPr>
    </w:p>
    <w:p w14:paraId="40F3F495" w14:textId="77777777" w:rsidR="00DA1436" w:rsidRPr="00FB1B21" w:rsidRDefault="00C365EF" w:rsidP="00DA1436">
      <w:pPr>
        <w:spacing w:before="120" w:after="120"/>
        <w:rPr>
          <w:rFonts w:cs="Arial"/>
          <w:szCs w:val="24"/>
        </w:rPr>
      </w:pPr>
      <w:r w:rsidRPr="00E161EA">
        <w:rPr>
          <w:rFonts w:cs="Arial"/>
          <w:szCs w:val="24"/>
        </w:rPr>
        <w:t xml:space="preserve">The </w:t>
      </w:r>
      <w:r w:rsidR="002E7240">
        <w:rPr>
          <w:rFonts w:cs="Arial"/>
          <w:szCs w:val="24"/>
        </w:rPr>
        <w:t>V</w:t>
      </w:r>
      <w:r w:rsidRPr="00E161EA">
        <w:rPr>
          <w:rFonts w:cs="Arial"/>
          <w:szCs w:val="24"/>
        </w:rPr>
        <w:t>GD is not legally valid until it has had the relevant organisational authorisation</w:t>
      </w:r>
      <w:r w:rsidR="00DA1436">
        <w:rPr>
          <w:rFonts w:cs="Arial"/>
          <w:szCs w:val="24"/>
        </w:rPr>
        <w:t xml:space="preserve"> </w:t>
      </w:r>
      <w:r w:rsidR="00DA1436" w:rsidRPr="00FB1B21">
        <w:rPr>
          <w:rFonts w:cs="Arial"/>
          <w:szCs w:val="24"/>
        </w:rPr>
        <w:t>from NHS</w:t>
      </w:r>
      <w:r w:rsidR="00DA1436">
        <w:rPr>
          <w:rFonts w:cs="Arial"/>
          <w:szCs w:val="24"/>
        </w:rPr>
        <w:t xml:space="preserve"> </w:t>
      </w:r>
      <w:r w:rsidR="00DA1436" w:rsidRPr="00FB1B21">
        <w:rPr>
          <w:rFonts w:cs="Arial"/>
          <w:szCs w:val="24"/>
        </w:rPr>
        <w:t>E</w:t>
      </w:r>
      <w:r w:rsidR="00DA1436">
        <w:rPr>
          <w:rFonts w:cs="Arial"/>
          <w:szCs w:val="24"/>
        </w:rPr>
        <w:t>ngland</w:t>
      </w:r>
      <w:r w:rsidR="00DA1436" w:rsidRPr="00FB1B21">
        <w:rPr>
          <w:rFonts w:cs="Arial"/>
          <w:szCs w:val="24"/>
        </w:rPr>
        <w:t>, completed below.</w:t>
      </w:r>
    </w:p>
    <w:p w14:paraId="69FACCF2" w14:textId="4F4812FB" w:rsidR="00DA1436" w:rsidRPr="00FB1B21" w:rsidRDefault="00DA1436" w:rsidP="00DA1436">
      <w:pPr>
        <w:spacing w:before="120" w:after="120"/>
        <w:rPr>
          <w:rFonts w:cs="Arial"/>
          <w:szCs w:val="24"/>
        </w:rPr>
      </w:pPr>
      <w:r w:rsidRPr="00FB1B21">
        <w:rPr>
          <w:rFonts w:cs="Arial"/>
          <w:szCs w:val="24"/>
        </w:rPr>
        <w:t>NHS</w:t>
      </w:r>
      <w:r>
        <w:rPr>
          <w:rFonts w:cs="Arial"/>
          <w:szCs w:val="24"/>
        </w:rPr>
        <w:t xml:space="preserve"> </w:t>
      </w:r>
      <w:r w:rsidRPr="00FB1B21">
        <w:rPr>
          <w:rFonts w:cs="Arial"/>
          <w:szCs w:val="24"/>
        </w:rPr>
        <w:t>E</w:t>
      </w:r>
      <w:r>
        <w:rPr>
          <w:rFonts w:cs="Arial"/>
          <w:szCs w:val="24"/>
        </w:rPr>
        <w:t>ngland</w:t>
      </w:r>
      <w:r w:rsidRPr="00FB1B21">
        <w:rPr>
          <w:rFonts w:cs="Arial"/>
          <w:szCs w:val="24"/>
        </w:rPr>
        <w:t xml:space="preserve"> accepts responsibility for governance of this </w:t>
      </w:r>
      <w:r>
        <w:rPr>
          <w:rFonts w:cs="Arial"/>
          <w:szCs w:val="24"/>
        </w:rPr>
        <w:t>V</w:t>
      </w:r>
      <w:r w:rsidRPr="00FB1B21">
        <w:rPr>
          <w:rFonts w:cs="Arial"/>
          <w:szCs w:val="24"/>
        </w:rPr>
        <w:t xml:space="preserve">GD. Any provider delivering the national </w:t>
      </w:r>
      <w:r w:rsidR="0054557E">
        <w:rPr>
          <w:rFonts w:cs="Arial"/>
          <w:szCs w:val="24"/>
        </w:rPr>
        <w:t xml:space="preserve">influenza </w:t>
      </w:r>
      <w:r w:rsidRPr="00FB1B21">
        <w:rPr>
          <w:rFonts w:cs="Arial"/>
          <w:szCs w:val="24"/>
        </w:rPr>
        <w:t xml:space="preserve">vaccination programme under </w:t>
      </w:r>
      <w:r>
        <w:rPr>
          <w:rFonts w:cs="Arial"/>
          <w:szCs w:val="24"/>
        </w:rPr>
        <w:t>V</w:t>
      </w:r>
      <w:r w:rsidRPr="00FB1B21">
        <w:rPr>
          <w:rFonts w:cs="Arial"/>
          <w:szCs w:val="24"/>
        </w:rPr>
        <w:t xml:space="preserve">GD must work strictly within the terms of this </w:t>
      </w:r>
      <w:r>
        <w:rPr>
          <w:rFonts w:cs="Arial"/>
          <w:szCs w:val="24"/>
        </w:rPr>
        <w:t>V</w:t>
      </w:r>
      <w:r w:rsidRPr="00FB1B21">
        <w:rPr>
          <w:rFonts w:cs="Arial"/>
          <w:szCs w:val="24"/>
        </w:rPr>
        <w:t>GD</w:t>
      </w:r>
      <w:r>
        <w:rPr>
          <w:rFonts w:cs="Arial"/>
          <w:szCs w:val="24"/>
        </w:rPr>
        <w:t xml:space="preserve"> and </w:t>
      </w:r>
      <w:r w:rsidRPr="00FB1B21">
        <w:rPr>
          <w:rFonts w:cs="Arial"/>
          <w:szCs w:val="24"/>
        </w:rPr>
        <w:t xml:space="preserve">contractual arrangements with the </w:t>
      </w:r>
      <w:r w:rsidR="001A0D51">
        <w:rPr>
          <w:rFonts w:cs="Arial"/>
          <w:szCs w:val="24"/>
        </w:rPr>
        <w:t>c</w:t>
      </w:r>
      <w:r w:rsidRPr="00FB1B21">
        <w:rPr>
          <w:rFonts w:cs="Arial"/>
          <w:szCs w:val="24"/>
        </w:rPr>
        <w:t xml:space="preserve">ommissioner </w:t>
      </w:r>
      <w:r>
        <w:rPr>
          <w:rFonts w:cs="Arial"/>
          <w:szCs w:val="24"/>
        </w:rPr>
        <w:t>f</w:t>
      </w:r>
      <w:r w:rsidRPr="00FB1B21">
        <w:rPr>
          <w:rFonts w:cs="Arial"/>
          <w:szCs w:val="24"/>
        </w:rPr>
        <w:t xml:space="preserve">or the delivery of the national </w:t>
      </w:r>
      <w:r w:rsidR="0054557E">
        <w:rPr>
          <w:rFonts w:cs="Arial"/>
          <w:szCs w:val="24"/>
        </w:rPr>
        <w:t xml:space="preserve">influenza </w:t>
      </w:r>
      <w:r w:rsidRPr="00FB1B21">
        <w:rPr>
          <w:rFonts w:cs="Arial"/>
          <w:szCs w:val="24"/>
        </w:rPr>
        <w:t xml:space="preserve">vaccination programme. </w:t>
      </w:r>
    </w:p>
    <w:p w14:paraId="5595516E" w14:textId="7408A5E7" w:rsidR="00DA1436" w:rsidRPr="00FB1B21" w:rsidRDefault="00DA1436" w:rsidP="00DA1436">
      <w:pPr>
        <w:spacing w:before="120" w:after="240"/>
        <w:rPr>
          <w:rFonts w:cs="Arial"/>
        </w:rPr>
      </w:pPr>
      <w:r w:rsidRPr="000F6E7F">
        <w:rPr>
          <w:rFonts w:cs="Arial"/>
          <w:szCs w:val="24"/>
        </w:rPr>
        <w:t>NHS England authorises this VGD for use by their commissioned providers</w:t>
      </w:r>
      <w:r w:rsidRPr="00FB1B21">
        <w:rPr>
          <w:rFonts w:cs="Arial"/>
          <w:szCs w:val="24"/>
        </w:rPr>
        <w:t xml:space="preserve"> delivering the national </w:t>
      </w:r>
      <w:r w:rsidR="00202570">
        <w:rPr>
          <w:rFonts w:cs="Arial"/>
          <w:szCs w:val="24"/>
        </w:rPr>
        <w:t xml:space="preserve">influenza </w:t>
      </w:r>
      <w:r w:rsidRPr="00FB1B21">
        <w:rPr>
          <w:rFonts w:cs="Arial"/>
          <w:szCs w:val="24"/>
        </w:rPr>
        <w:t>vaccination programme.</w:t>
      </w:r>
    </w:p>
    <w:tbl>
      <w:tblPr>
        <w:tblStyle w:val="TableGrid"/>
        <w:tblW w:w="11058" w:type="dxa"/>
        <w:tblInd w:w="-431" w:type="dxa"/>
        <w:tblLook w:val="04A0" w:firstRow="1" w:lastRow="0" w:firstColumn="1" w:lastColumn="0" w:noHBand="0" w:noVBand="1"/>
      </w:tblPr>
      <w:tblGrid>
        <w:gridCol w:w="2573"/>
        <w:gridCol w:w="2392"/>
        <w:gridCol w:w="4146"/>
        <w:gridCol w:w="1947"/>
      </w:tblGrid>
      <w:tr w:rsidR="00157596" w:rsidRPr="00FB1B21" w14:paraId="51C6C99E" w14:textId="77777777" w:rsidTr="00234C56">
        <w:trPr>
          <w:trHeight w:val="421"/>
        </w:trPr>
        <w:tc>
          <w:tcPr>
            <w:tcW w:w="11058" w:type="dxa"/>
            <w:gridSpan w:val="4"/>
            <w:shd w:val="clear" w:color="auto" w:fill="E7E6E6" w:themeFill="background2"/>
          </w:tcPr>
          <w:p w14:paraId="3368AD22" w14:textId="77777777" w:rsidR="00157596" w:rsidRPr="00FB1B21" w:rsidRDefault="00157596" w:rsidP="0020739B">
            <w:pPr>
              <w:rPr>
                <w:rFonts w:cs="Arial"/>
                <w:b/>
                <w:szCs w:val="24"/>
              </w:rPr>
            </w:pPr>
            <w:r w:rsidRPr="00FB1B21">
              <w:rPr>
                <w:rFonts w:cs="Arial"/>
                <w:b/>
                <w:szCs w:val="24"/>
              </w:rPr>
              <w:t>Organisational approval (legal requirement)</w:t>
            </w:r>
          </w:p>
        </w:tc>
      </w:tr>
      <w:tr w:rsidR="00157596" w:rsidRPr="00FB1B21" w14:paraId="2B889056" w14:textId="77777777" w:rsidTr="00234C56">
        <w:trPr>
          <w:trHeight w:val="335"/>
        </w:trPr>
        <w:tc>
          <w:tcPr>
            <w:tcW w:w="2573" w:type="dxa"/>
            <w:shd w:val="clear" w:color="auto" w:fill="E7E6E6" w:themeFill="background2"/>
          </w:tcPr>
          <w:p w14:paraId="52318B30" w14:textId="77777777" w:rsidR="00157596" w:rsidRPr="00FB1B21" w:rsidRDefault="00157596" w:rsidP="0020739B">
            <w:pPr>
              <w:rPr>
                <w:rFonts w:cs="Arial"/>
                <w:b/>
                <w:szCs w:val="24"/>
              </w:rPr>
            </w:pPr>
            <w:r w:rsidRPr="00FB1B21">
              <w:rPr>
                <w:rFonts w:cs="Arial"/>
                <w:b/>
                <w:szCs w:val="24"/>
              </w:rPr>
              <w:t>Role</w:t>
            </w:r>
          </w:p>
        </w:tc>
        <w:tc>
          <w:tcPr>
            <w:tcW w:w="2392" w:type="dxa"/>
            <w:shd w:val="clear" w:color="auto" w:fill="E7E6E6" w:themeFill="background2"/>
          </w:tcPr>
          <w:p w14:paraId="51B593A4" w14:textId="77777777" w:rsidR="00157596" w:rsidRPr="00FB1B21" w:rsidRDefault="00157596" w:rsidP="0020739B">
            <w:pPr>
              <w:rPr>
                <w:rFonts w:cs="Arial"/>
                <w:b/>
                <w:szCs w:val="24"/>
              </w:rPr>
            </w:pPr>
            <w:r w:rsidRPr="00FB1B21">
              <w:rPr>
                <w:rFonts w:cs="Arial"/>
                <w:b/>
                <w:szCs w:val="24"/>
              </w:rPr>
              <w:t xml:space="preserve">Name </w:t>
            </w:r>
          </w:p>
        </w:tc>
        <w:tc>
          <w:tcPr>
            <w:tcW w:w="4146" w:type="dxa"/>
            <w:shd w:val="clear" w:color="auto" w:fill="E7E6E6" w:themeFill="background2"/>
          </w:tcPr>
          <w:p w14:paraId="3DEDE74D" w14:textId="77777777" w:rsidR="00157596" w:rsidRPr="00FB1B21" w:rsidRDefault="00157596" w:rsidP="0020739B">
            <w:pPr>
              <w:rPr>
                <w:rFonts w:cs="Arial"/>
                <w:b/>
                <w:szCs w:val="24"/>
              </w:rPr>
            </w:pPr>
            <w:r w:rsidRPr="00FB1B21">
              <w:rPr>
                <w:rFonts w:cs="Arial"/>
                <w:b/>
                <w:szCs w:val="24"/>
              </w:rPr>
              <w:t>Signed</w:t>
            </w:r>
          </w:p>
        </w:tc>
        <w:tc>
          <w:tcPr>
            <w:tcW w:w="1947" w:type="dxa"/>
            <w:shd w:val="clear" w:color="auto" w:fill="E7E6E6" w:themeFill="background2"/>
          </w:tcPr>
          <w:p w14:paraId="6ACF3DF3" w14:textId="77777777" w:rsidR="00157596" w:rsidRPr="00FB1B21" w:rsidRDefault="00157596" w:rsidP="0020739B">
            <w:pPr>
              <w:rPr>
                <w:rFonts w:cs="Arial"/>
                <w:b/>
                <w:szCs w:val="24"/>
              </w:rPr>
            </w:pPr>
            <w:r w:rsidRPr="00FB1B21">
              <w:rPr>
                <w:rFonts w:cs="Arial"/>
                <w:b/>
                <w:szCs w:val="24"/>
              </w:rPr>
              <w:t>Date</w:t>
            </w:r>
          </w:p>
        </w:tc>
      </w:tr>
      <w:tr w:rsidR="00157596" w:rsidRPr="00FB1B21" w14:paraId="01F44633" w14:textId="77777777" w:rsidTr="00A44195">
        <w:trPr>
          <w:trHeight w:val="1239"/>
        </w:trPr>
        <w:tc>
          <w:tcPr>
            <w:tcW w:w="2573" w:type="dxa"/>
          </w:tcPr>
          <w:p w14:paraId="3115ECDD" w14:textId="77777777" w:rsidR="00157596" w:rsidRPr="00FB1B21" w:rsidRDefault="00157596" w:rsidP="0020739B">
            <w:pPr>
              <w:rPr>
                <w:rFonts w:cs="Arial"/>
                <w:b/>
                <w:bCs/>
                <w:szCs w:val="24"/>
                <w:highlight w:val="yellow"/>
              </w:rPr>
            </w:pPr>
          </w:p>
          <w:p w14:paraId="312CA7E9" w14:textId="77777777" w:rsidR="00157596" w:rsidRDefault="00157596" w:rsidP="0020739B">
            <w:pPr>
              <w:jc w:val="left"/>
              <w:rPr>
                <w:rFonts w:cs="Arial"/>
                <w:b/>
                <w:bCs/>
                <w:szCs w:val="24"/>
              </w:rPr>
            </w:pPr>
            <w:r w:rsidRPr="00FB1B21">
              <w:rPr>
                <w:rFonts w:cs="Arial"/>
                <w:b/>
                <w:bCs/>
                <w:szCs w:val="24"/>
              </w:rPr>
              <w:t xml:space="preserve">Director of Vaccination, </w:t>
            </w:r>
          </w:p>
          <w:p w14:paraId="19327661" w14:textId="77777777" w:rsidR="00157596" w:rsidRPr="00FB1B21" w:rsidRDefault="00157596" w:rsidP="0020739B">
            <w:pPr>
              <w:spacing w:after="60"/>
              <w:jc w:val="left"/>
              <w:rPr>
                <w:rFonts w:cs="Arial"/>
                <w:b/>
                <w:bCs/>
                <w:szCs w:val="24"/>
              </w:rPr>
            </w:pPr>
            <w:r w:rsidRPr="00FB1B21">
              <w:rPr>
                <w:rFonts w:cs="Arial"/>
                <w:b/>
                <w:bCs/>
                <w:szCs w:val="24"/>
              </w:rPr>
              <w:t>NHS</w:t>
            </w:r>
            <w:r>
              <w:rPr>
                <w:rFonts w:cs="Arial"/>
                <w:b/>
                <w:bCs/>
                <w:szCs w:val="24"/>
              </w:rPr>
              <w:t xml:space="preserve"> England</w:t>
            </w:r>
          </w:p>
        </w:tc>
        <w:tc>
          <w:tcPr>
            <w:tcW w:w="2392" w:type="dxa"/>
            <w:vAlign w:val="center"/>
          </w:tcPr>
          <w:p w14:paraId="3FF42DD2" w14:textId="77777777" w:rsidR="00157596" w:rsidRPr="00FB1B21" w:rsidRDefault="00157596" w:rsidP="0020739B">
            <w:pPr>
              <w:rPr>
                <w:rFonts w:cs="Arial"/>
                <w:b/>
                <w:bCs/>
                <w:szCs w:val="24"/>
              </w:rPr>
            </w:pPr>
            <w:r w:rsidRPr="00FB1B21">
              <w:rPr>
                <w:rFonts w:cs="Arial"/>
                <w:b/>
                <w:bCs/>
                <w:szCs w:val="24"/>
              </w:rPr>
              <w:t>Caroline Temmink</w:t>
            </w:r>
          </w:p>
        </w:tc>
        <w:tc>
          <w:tcPr>
            <w:tcW w:w="4146" w:type="dxa"/>
          </w:tcPr>
          <w:p w14:paraId="158EAF2D" w14:textId="4C64D544" w:rsidR="00157596" w:rsidRPr="00FB1B21" w:rsidRDefault="00234C56" w:rsidP="00A44195">
            <w:pPr>
              <w:jc w:val="left"/>
              <w:rPr>
                <w:rFonts w:cs="Arial"/>
                <w:bCs/>
                <w:highlight w:val="yellow"/>
              </w:rPr>
            </w:pPr>
            <w:r>
              <w:rPr>
                <w:noProof/>
              </w:rPr>
              <w:drawing>
                <wp:anchor distT="0" distB="0" distL="114300" distR="114300" simplePos="0" relativeHeight="251658245" behindDoc="1" locked="0" layoutInCell="1" allowOverlap="1" wp14:anchorId="535668FE" wp14:editId="29877F01">
                  <wp:simplePos x="0" y="0"/>
                  <wp:positionH relativeFrom="margin">
                    <wp:posOffset>30479</wp:posOffset>
                  </wp:positionH>
                  <wp:positionV relativeFrom="paragraph">
                    <wp:posOffset>80010</wp:posOffset>
                  </wp:positionV>
                  <wp:extent cx="2489835" cy="609600"/>
                  <wp:effectExtent l="0" t="0" r="5715" b="0"/>
                  <wp:wrapTight wrapText="bothSides">
                    <wp:wrapPolygon edited="0">
                      <wp:start x="0" y="0"/>
                      <wp:lineTo x="0" y="20925"/>
                      <wp:lineTo x="21484" y="20925"/>
                      <wp:lineTo x="21484" y="0"/>
                      <wp:lineTo x="0" y="0"/>
                    </wp:wrapPolygon>
                  </wp:wrapTight>
                  <wp:docPr id="1236233258" name="Picture 1"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33258" name="Picture 1" descr="A black line with a white background&#10;&#10;Description automatically generated with medium confidence"/>
                          <pic:cNvPicPr>
                            <a:picLocks noChangeAspect="1" noChangeArrowheads="1"/>
                          </pic:cNvPicPr>
                        </pic:nvPicPr>
                        <pic:blipFill rotWithShape="1">
                          <a:blip r:embed="rId18">
                            <a:extLst>
                              <a:ext uri="{28A0092B-C50C-407E-A947-70E740481C1C}">
                                <a14:useLocalDpi xmlns:a14="http://schemas.microsoft.com/office/drawing/2010/main" val="0"/>
                              </a:ext>
                            </a:extLst>
                          </a:blip>
                          <a:srcRect l="2972" t="13535" r="11228" b="18850"/>
                          <a:stretch/>
                        </pic:blipFill>
                        <pic:spPr bwMode="auto">
                          <a:xfrm>
                            <a:off x="0" y="0"/>
                            <a:ext cx="2489835"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947" w:type="dxa"/>
          </w:tcPr>
          <w:p w14:paraId="1DE31BAE" w14:textId="77777777" w:rsidR="00157596" w:rsidRPr="00FB1B21" w:rsidRDefault="00157596" w:rsidP="0020739B">
            <w:pPr>
              <w:rPr>
                <w:rFonts w:cs="Arial"/>
                <w:bCs/>
              </w:rPr>
            </w:pPr>
          </w:p>
          <w:p w14:paraId="2CA99CE2" w14:textId="7FB1B3AC" w:rsidR="00157596" w:rsidRPr="00FB1B21" w:rsidRDefault="00465A01" w:rsidP="00234C56">
            <w:pPr>
              <w:jc w:val="left"/>
              <w:rPr>
                <w:rFonts w:cs="Arial"/>
                <w:bCs/>
                <w:szCs w:val="24"/>
                <w:highlight w:val="yellow"/>
              </w:rPr>
            </w:pPr>
            <w:r>
              <w:rPr>
                <w:rFonts w:cs="Arial"/>
                <w:bCs/>
                <w:szCs w:val="24"/>
              </w:rPr>
              <w:t xml:space="preserve">2 June </w:t>
            </w:r>
            <w:r w:rsidR="00157596" w:rsidRPr="000F6079">
              <w:rPr>
                <w:rFonts w:cs="Arial"/>
                <w:bCs/>
                <w:szCs w:val="24"/>
              </w:rPr>
              <w:t>202</w:t>
            </w:r>
            <w:r w:rsidR="00157596">
              <w:rPr>
                <w:rFonts w:cs="Arial"/>
                <w:bCs/>
                <w:szCs w:val="24"/>
              </w:rPr>
              <w:t>6</w:t>
            </w:r>
          </w:p>
        </w:tc>
      </w:tr>
    </w:tbl>
    <w:p w14:paraId="46828BC7" w14:textId="77777777" w:rsidR="00926305" w:rsidRDefault="00926305" w:rsidP="00926305">
      <w:pPr>
        <w:tabs>
          <w:tab w:val="left" w:pos="720"/>
          <w:tab w:val="center" w:pos="4153"/>
          <w:tab w:val="right" w:pos="8306"/>
        </w:tabs>
        <w:spacing w:before="120" w:after="120"/>
      </w:pPr>
    </w:p>
    <w:p w14:paraId="1E3B7710" w14:textId="77DE89C3" w:rsidR="00926305" w:rsidRDefault="00926305" w:rsidP="00926305">
      <w:pPr>
        <w:tabs>
          <w:tab w:val="left" w:pos="720"/>
          <w:tab w:val="center" w:pos="4153"/>
          <w:tab w:val="right" w:pos="8306"/>
        </w:tabs>
        <w:spacing w:before="120" w:after="120"/>
        <w:rPr>
          <w:rFonts w:cs="Arial"/>
          <w:sz w:val="22"/>
          <w:szCs w:val="22"/>
        </w:rPr>
      </w:pPr>
      <w:hyperlink w:anchor="section7" w:history="1">
        <w:r w:rsidRPr="00FB1B21">
          <w:rPr>
            <w:rFonts w:cs="Arial"/>
            <w:color w:val="0000FF"/>
            <w:szCs w:val="24"/>
            <w:u w:val="single"/>
          </w:rPr>
          <w:t>Section 7</w:t>
        </w:r>
      </w:hyperlink>
      <w:r>
        <w:t xml:space="preserve"> provides a p</w:t>
      </w:r>
      <w:r w:rsidRPr="00080471">
        <w:t xml:space="preserve">ractitioner </w:t>
      </w:r>
      <w:r>
        <w:t>a</w:t>
      </w:r>
      <w:r w:rsidRPr="00080471">
        <w:t>uthorisation sheet</w:t>
      </w:r>
      <w:r>
        <w:t xml:space="preserve">. Individual practitioners must be authorised by name to work to this VGD. </w:t>
      </w:r>
      <w:r w:rsidR="00611D64">
        <w:rPr>
          <w:rFonts w:cs="Arial"/>
          <w:szCs w:val="24"/>
        </w:rPr>
        <w:t xml:space="preserve">Alternative practitioner authorisation records, specifying the </w:t>
      </w:r>
      <w:r w:rsidR="008841E1">
        <w:rPr>
          <w:rFonts w:cs="Arial"/>
          <w:szCs w:val="24"/>
        </w:rPr>
        <w:t>V</w:t>
      </w:r>
      <w:r w:rsidR="00611D64">
        <w:rPr>
          <w:rFonts w:cs="Arial"/>
          <w:szCs w:val="24"/>
        </w:rPr>
        <w:t>GD and version number, may be used where appropriate in accordance with local policy</w:t>
      </w:r>
      <w:r w:rsidR="00611D64" w:rsidRPr="00080471">
        <w:rPr>
          <w:rFonts w:cs="Arial"/>
          <w:szCs w:val="24"/>
        </w:rPr>
        <w:t>.</w:t>
      </w:r>
      <w:r w:rsidR="00611D64">
        <w:rPr>
          <w:rFonts w:cs="Arial"/>
          <w:szCs w:val="24"/>
        </w:rPr>
        <w:t xml:space="preserve"> This may include the use of electronic records</w:t>
      </w:r>
      <w:r w:rsidR="001A0D51">
        <w:rPr>
          <w:rFonts w:cs="Arial"/>
          <w:szCs w:val="24"/>
        </w:rPr>
        <w:t xml:space="preserve">. </w:t>
      </w:r>
      <w:r w:rsidR="00611D64">
        <w:t xml:space="preserve"> </w:t>
      </w:r>
      <w:bookmarkStart w:id="3" w:name="LimitationsToAuthorisation"/>
      <w:bookmarkEnd w:id="3"/>
    </w:p>
    <w:p w14:paraId="045D5285" w14:textId="6C791F9E" w:rsidR="00C365EF" w:rsidRDefault="00C365EF" w:rsidP="00157596">
      <w:pPr>
        <w:rPr>
          <w:rFonts w:cs="Arial"/>
          <w:b/>
          <w:szCs w:val="24"/>
        </w:rPr>
      </w:pPr>
      <w:r>
        <w:rPr>
          <w:rFonts w:cs="Arial"/>
          <w:szCs w:val="24"/>
        </w:rPr>
        <w:br w:type="page"/>
      </w:r>
    </w:p>
    <w:p w14:paraId="0B33735D" w14:textId="48920721" w:rsidR="002E7240" w:rsidRDefault="00C365EF" w:rsidP="001F0F9C">
      <w:pPr>
        <w:pStyle w:val="Heading4"/>
        <w:numPr>
          <w:ilvl w:val="0"/>
          <w:numId w:val="12"/>
        </w:numPr>
        <w:spacing w:before="0"/>
        <w:ind w:left="714" w:hanging="357"/>
        <w:contextualSpacing/>
        <w:rPr>
          <w:rFonts w:ascii="Arial" w:hAnsi="Arial" w:cs="Arial"/>
          <w:sz w:val="24"/>
          <w:szCs w:val="24"/>
        </w:rPr>
      </w:pPr>
      <w:bookmarkStart w:id="4" w:name="CharacteristicsOfStaff"/>
      <w:bookmarkStart w:id="5" w:name="section3"/>
      <w:bookmarkEnd w:id="4"/>
      <w:r w:rsidRPr="00CB5D91">
        <w:rPr>
          <w:rFonts w:ascii="Arial" w:hAnsi="Arial" w:cs="Arial"/>
          <w:sz w:val="24"/>
          <w:szCs w:val="24"/>
        </w:rPr>
        <w:lastRenderedPageBreak/>
        <w:t>Characte</w:t>
      </w:r>
      <w:r w:rsidRPr="009E420E">
        <w:rPr>
          <w:rFonts w:ascii="Arial" w:hAnsi="Arial" w:cs="Arial"/>
          <w:sz w:val="24"/>
          <w:szCs w:val="24"/>
        </w:rPr>
        <w:t>ristics of staff</w:t>
      </w:r>
    </w:p>
    <w:p w14:paraId="2C2D09B3" w14:textId="6C82F3A7" w:rsidR="00E6405C" w:rsidRDefault="00E6405C" w:rsidP="00A76F7B">
      <w:pPr>
        <w:spacing w:after="120"/>
        <w:rPr>
          <w:sz w:val="22"/>
          <w:szCs w:val="22"/>
        </w:rPr>
      </w:pPr>
      <w:r w:rsidRPr="00E6405C">
        <w:rPr>
          <w:sz w:val="22"/>
          <w:szCs w:val="22"/>
        </w:rPr>
        <w:t xml:space="preserve">The staff qualifications and experience required to operate this VGD are dependent upon the tasks the staff member will carry out. The process of vaccination may be broken down into </w:t>
      </w:r>
      <w:r w:rsidR="00D85DDD">
        <w:rPr>
          <w:sz w:val="22"/>
          <w:szCs w:val="22"/>
        </w:rPr>
        <w:t>three</w:t>
      </w:r>
      <w:r w:rsidRPr="00E6405C">
        <w:rPr>
          <w:sz w:val="22"/>
          <w:szCs w:val="22"/>
        </w:rPr>
        <w:t xml:space="preserve"> steps. </w:t>
      </w:r>
    </w:p>
    <w:tbl>
      <w:tblPr>
        <w:tblStyle w:val="TableGrid"/>
        <w:tblW w:w="11199" w:type="dxa"/>
        <w:tblInd w:w="-289" w:type="dxa"/>
        <w:tblLook w:val="04A0" w:firstRow="1" w:lastRow="0" w:firstColumn="1" w:lastColumn="0" w:noHBand="0" w:noVBand="1"/>
      </w:tblPr>
      <w:tblGrid>
        <w:gridCol w:w="1135"/>
        <w:gridCol w:w="2835"/>
        <w:gridCol w:w="2835"/>
        <w:gridCol w:w="4394"/>
      </w:tblGrid>
      <w:tr w:rsidR="00A76F7B" w:rsidRPr="000F6E7F" w14:paraId="30B18E2B" w14:textId="77777777" w:rsidTr="007B062D">
        <w:tc>
          <w:tcPr>
            <w:tcW w:w="1135" w:type="dxa"/>
          </w:tcPr>
          <w:p w14:paraId="3E6B850B" w14:textId="77777777" w:rsidR="00A76F7B" w:rsidRPr="004646C8" w:rsidRDefault="00A76F7B" w:rsidP="0005210E">
            <w:pPr>
              <w:rPr>
                <w:sz w:val="22"/>
                <w:szCs w:val="22"/>
              </w:rPr>
            </w:pPr>
          </w:p>
        </w:tc>
        <w:tc>
          <w:tcPr>
            <w:tcW w:w="2835" w:type="dxa"/>
          </w:tcPr>
          <w:p w14:paraId="3DDBD3D5" w14:textId="77777777" w:rsidR="00A76F7B" w:rsidRPr="004646C8" w:rsidRDefault="00A76F7B" w:rsidP="001905F7">
            <w:pPr>
              <w:spacing w:before="120"/>
              <w:rPr>
                <w:b/>
                <w:bCs/>
                <w:sz w:val="22"/>
                <w:szCs w:val="22"/>
              </w:rPr>
            </w:pPr>
            <w:r w:rsidRPr="004646C8">
              <w:rPr>
                <w:b/>
                <w:bCs/>
                <w:sz w:val="22"/>
                <w:szCs w:val="22"/>
              </w:rPr>
              <w:t>Tasks to be undertaken</w:t>
            </w:r>
          </w:p>
        </w:tc>
        <w:tc>
          <w:tcPr>
            <w:tcW w:w="2835" w:type="dxa"/>
          </w:tcPr>
          <w:p w14:paraId="355A6E3E" w14:textId="77777777" w:rsidR="00A76F7B" w:rsidRPr="004646C8" w:rsidRDefault="00A76F7B" w:rsidP="0005210E">
            <w:pPr>
              <w:rPr>
                <w:b/>
                <w:bCs/>
                <w:sz w:val="22"/>
                <w:szCs w:val="22"/>
              </w:rPr>
            </w:pPr>
            <w:r w:rsidRPr="004646C8">
              <w:rPr>
                <w:b/>
                <w:bCs/>
                <w:sz w:val="22"/>
                <w:szCs w:val="22"/>
              </w:rPr>
              <w:t xml:space="preserve">Delegation </w:t>
            </w:r>
          </w:p>
          <w:p w14:paraId="69440E86" w14:textId="77777777" w:rsidR="00A76F7B" w:rsidRPr="004646C8" w:rsidRDefault="00A76F7B" w:rsidP="0005210E">
            <w:pPr>
              <w:rPr>
                <w:b/>
                <w:bCs/>
                <w:sz w:val="22"/>
                <w:szCs w:val="22"/>
              </w:rPr>
            </w:pPr>
            <w:r w:rsidRPr="004646C8">
              <w:rPr>
                <w:b/>
                <w:bCs/>
                <w:sz w:val="22"/>
                <w:szCs w:val="22"/>
              </w:rPr>
              <w:t xml:space="preserve">(and limitations to delegation if applicable) </w:t>
            </w:r>
          </w:p>
        </w:tc>
        <w:tc>
          <w:tcPr>
            <w:tcW w:w="4394" w:type="dxa"/>
          </w:tcPr>
          <w:p w14:paraId="72EE07E3" w14:textId="77777777" w:rsidR="00A76F7B" w:rsidRPr="004646C8" w:rsidRDefault="00A76F7B" w:rsidP="001905F7">
            <w:pPr>
              <w:spacing w:before="120"/>
              <w:jc w:val="left"/>
              <w:rPr>
                <w:b/>
                <w:bCs/>
                <w:sz w:val="22"/>
                <w:szCs w:val="22"/>
              </w:rPr>
            </w:pPr>
            <w:r w:rsidRPr="004646C8">
              <w:rPr>
                <w:b/>
                <w:bCs/>
                <w:sz w:val="22"/>
                <w:szCs w:val="22"/>
              </w:rPr>
              <w:t>Who can carry out this step?</w:t>
            </w:r>
          </w:p>
        </w:tc>
      </w:tr>
      <w:tr w:rsidR="00A76F7B" w:rsidRPr="000F6E7F" w14:paraId="1B74CD37" w14:textId="77777777" w:rsidTr="007B062D">
        <w:tc>
          <w:tcPr>
            <w:tcW w:w="1135" w:type="dxa"/>
          </w:tcPr>
          <w:p w14:paraId="26A7E775" w14:textId="77777777" w:rsidR="00A76F7B" w:rsidRPr="004646C8" w:rsidRDefault="00A76F7B" w:rsidP="0005210E">
            <w:pPr>
              <w:jc w:val="left"/>
              <w:rPr>
                <w:b/>
                <w:bCs/>
                <w:sz w:val="22"/>
                <w:szCs w:val="22"/>
              </w:rPr>
            </w:pPr>
            <w:r w:rsidRPr="004646C8">
              <w:rPr>
                <w:b/>
                <w:bCs/>
                <w:sz w:val="22"/>
                <w:szCs w:val="22"/>
              </w:rPr>
              <w:t>Step 1</w:t>
            </w:r>
          </w:p>
        </w:tc>
        <w:tc>
          <w:tcPr>
            <w:tcW w:w="2835" w:type="dxa"/>
          </w:tcPr>
          <w:p w14:paraId="12673332" w14:textId="77777777" w:rsidR="00A76F7B" w:rsidRPr="004646C8" w:rsidRDefault="00A76F7B" w:rsidP="001F0F9C">
            <w:pPr>
              <w:pStyle w:val="ListParagraph"/>
              <w:numPr>
                <w:ilvl w:val="0"/>
                <w:numId w:val="26"/>
              </w:numPr>
              <w:ind w:left="113" w:hanging="113"/>
              <w:jc w:val="left"/>
              <w:rPr>
                <w:sz w:val="22"/>
                <w:szCs w:val="22"/>
              </w:rPr>
            </w:pPr>
            <w:r w:rsidRPr="000F6E7F">
              <w:rPr>
                <w:b/>
                <w:bCs/>
                <w:sz w:val="22"/>
                <w:szCs w:val="22"/>
              </w:rPr>
              <w:t>c</w:t>
            </w:r>
            <w:r w:rsidRPr="004646C8">
              <w:rPr>
                <w:b/>
                <w:bCs/>
                <w:sz w:val="22"/>
                <w:szCs w:val="22"/>
              </w:rPr>
              <w:t>linical assessment</w:t>
            </w:r>
            <w:r w:rsidRPr="004646C8">
              <w:rPr>
                <w:sz w:val="22"/>
                <w:szCs w:val="22"/>
              </w:rPr>
              <w:t xml:space="preserve">, including that the individual meets the inclusion criteria of this VGD </w:t>
            </w:r>
          </w:p>
          <w:p w14:paraId="1C23C7C7" w14:textId="77777777" w:rsidR="00A76F7B" w:rsidRPr="004646C8" w:rsidRDefault="00A76F7B" w:rsidP="001F0F9C">
            <w:pPr>
              <w:pStyle w:val="ListParagraph"/>
              <w:numPr>
                <w:ilvl w:val="0"/>
                <w:numId w:val="26"/>
              </w:numPr>
              <w:ind w:left="113" w:hanging="113"/>
              <w:jc w:val="left"/>
              <w:rPr>
                <w:sz w:val="22"/>
                <w:szCs w:val="22"/>
              </w:rPr>
            </w:pPr>
            <w:r w:rsidRPr="000F6E7F">
              <w:rPr>
                <w:sz w:val="22"/>
                <w:szCs w:val="22"/>
              </w:rPr>
              <w:t>p</w:t>
            </w:r>
            <w:r w:rsidRPr="004646C8">
              <w:rPr>
                <w:sz w:val="22"/>
                <w:szCs w:val="22"/>
              </w:rPr>
              <w:t xml:space="preserve">rovide information and obtain </w:t>
            </w:r>
            <w:r>
              <w:rPr>
                <w:sz w:val="22"/>
                <w:szCs w:val="22"/>
              </w:rPr>
              <w:t xml:space="preserve">informed </w:t>
            </w:r>
            <w:r w:rsidRPr="004646C8">
              <w:rPr>
                <w:sz w:val="22"/>
                <w:szCs w:val="22"/>
              </w:rPr>
              <w:t>consent</w:t>
            </w:r>
          </w:p>
          <w:p w14:paraId="23B3E321" w14:textId="77777777" w:rsidR="00A76F7B" w:rsidRPr="004646C8" w:rsidRDefault="00A76F7B" w:rsidP="001F0F9C">
            <w:pPr>
              <w:pStyle w:val="ListParagraph"/>
              <w:numPr>
                <w:ilvl w:val="0"/>
                <w:numId w:val="26"/>
              </w:numPr>
              <w:ind w:left="113" w:hanging="113"/>
              <w:jc w:val="left"/>
              <w:rPr>
                <w:sz w:val="22"/>
                <w:szCs w:val="22"/>
              </w:rPr>
            </w:pPr>
            <w:r w:rsidRPr="000F6E7F">
              <w:rPr>
                <w:sz w:val="22"/>
                <w:szCs w:val="22"/>
              </w:rPr>
              <w:t>p</w:t>
            </w:r>
            <w:r w:rsidRPr="004646C8">
              <w:rPr>
                <w:sz w:val="22"/>
                <w:szCs w:val="22"/>
              </w:rPr>
              <w:t xml:space="preserve">rovide advice to the individual, parent or carer </w:t>
            </w:r>
          </w:p>
          <w:p w14:paraId="471D278E" w14:textId="77777777" w:rsidR="00A76F7B" w:rsidRPr="004646C8" w:rsidRDefault="00A76F7B" w:rsidP="001F0F9C">
            <w:pPr>
              <w:pStyle w:val="ListParagraph"/>
              <w:numPr>
                <w:ilvl w:val="0"/>
                <w:numId w:val="26"/>
              </w:numPr>
              <w:spacing w:after="60"/>
              <w:ind w:left="113" w:hanging="113"/>
              <w:contextualSpacing w:val="0"/>
              <w:jc w:val="left"/>
              <w:rPr>
                <w:sz w:val="22"/>
                <w:szCs w:val="22"/>
              </w:rPr>
            </w:pPr>
            <w:r w:rsidRPr="004646C8">
              <w:rPr>
                <w:sz w:val="22"/>
                <w:szCs w:val="22"/>
              </w:rPr>
              <w:t>clinical supervision of steps 2, 3 and 4, where any one or all of these steps are completed by a</w:t>
            </w:r>
            <w:r w:rsidRPr="000F6E7F">
              <w:rPr>
                <w:sz w:val="22"/>
                <w:szCs w:val="22"/>
              </w:rPr>
              <w:t xml:space="preserve">nother </w:t>
            </w:r>
            <w:r w:rsidRPr="004646C8">
              <w:rPr>
                <w:sz w:val="22"/>
                <w:szCs w:val="22"/>
              </w:rPr>
              <w:t xml:space="preserve">practitioner </w:t>
            </w:r>
          </w:p>
          <w:p w14:paraId="44833FC3" w14:textId="192ABF78" w:rsidR="00A76F7B" w:rsidRPr="004646C8" w:rsidRDefault="00A76F7B" w:rsidP="001F0F9C">
            <w:pPr>
              <w:pStyle w:val="ListParagraph"/>
              <w:numPr>
                <w:ilvl w:val="0"/>
                <w:numId w:val="26"/>
              </w:numPr>
              <w:ind w:left="113" w:hanging="113"/>
              <w:jc w:val="left"/>
              <w:rPr>
                <w:sz w:val="22"/>
                <w:szCs w:val="22"/>
              </w:rPr>
            </w:pPr>
            <w:r w:rsidRPr="000F6E7F">
              <w:rPr>
                <w:b/>
                <w:bCs/>
                <w:sz w:val="22"/>
                <w:szCs w:val="22"/>
              </w:rPr>
              <w:t>o</w:t>
            </w:r>
            <w:r w:rsidRPr="004646C8">
              <w:rPr>
                <w:b/>
                <w:bCs/>
                <w:sz w:val="22"/>
                <w:szCs w:val="22"/>
              </w:rPr>
              <w:t>n-site supervision is mandatory during all vaccination sessions</w:t>
            </w:r>
          </w:p>
        </w:tc>
        <w:tc>
          <w:tcPr>
            <w:tcW w:w="2835" w:type="dxa"/>
            <w:shd w:val="clear" w:color="auto" w:fill="A6A6A6" w:themeFill="background1" w:themeFillShade="A6"/>
          </w:tcPr>
          <w:p w14:paraId="7A31F91F" w14:textId="77777777" w:rsidR="00A76F7B" w:rsidRPr="004646C8" w:rsidRDefault="00A76F7B" w:rsidP="0005210E">
            <w:pPr>
              <w:jc w:val="left"/>
              <w:rPr>
                <w:sz w:val="22"/>
                <w:szCs w:val="22"/>
              </w:rPr>
            </w:pPr>
            <w:r w:rsidRPr="004646C8">
              <w:rPr>
                <w:b/>
                <w:bCs/>
                <w:sz w:val="22"/>
                <w:szCs w:val="22"/>
              </w:rPr>
              <w:t xml:space="preserve"> </w:t>
            </w:r>
          </w:p>
        </w:tc>
        <w:tc>
          <w:tcPr>
            <w:tcW w:w="4394" w:type="dxa"/>
          </w:tcPr>
          <w:p w14:paraId="6A2F1FEE" w14:textId="7AD61283" w:rsidR="00A76F7B" w:rsidRPr="004646C8" w:rsidRDefault="00A76F7B" w:rsidP="0007433B">
            <w:pPr>
              <w:jc w:val="left"/>
              <w:rPr>
                <w:sz w:val="22"/>
                <w:szCs w:val="22"/>
              </w:rPr>
            </w:pPr>
            <w:r w:rsidRPr="004646C8">
              <w:rPr>
                <w:sz w:val="22"/>
                <w:szCs w:val="22"/>
              </w:rPr>
              <w:t xml:space="preserve">Can only be carried out by  practitioners named in </w:t>
            </w:r>
            <w:hyperlink r:id="rId19" w:history="1">
              <w:r w:rsidRPr="004646C8">
                <w:rPr>
                  <w:rStyle w:val="Hyperlink"/>
                  <w:sz w:val="22"/>
                  <w:szCs w:val="22"/>
                </w:rPr>
                <w:t>HMR2012</w:t>
              </w:r>
            </w:hyperlink>
            <w:r w:rsidRPr="004646C8">
              <w:rPr>
                <w:sz w:val="22"/>
                <w:szCs w:val="22"/>
              </w:rPr>
              <w:t xml:space="preserve"> (Schedule 16, Part 4) </w:t>
            </w:r>
          </w:p>
          <w:p w14:paraId="2CE8EF77" w14:textId="77777777" w:rsidR="00A76F7B" w:rsidRPr="004646C8" w:rsidRDefault="00A76F7B" w:rsidP="0005210E">
            <w:pPr>
              <w:rPr>
                <w:b/>
                <w:bCs/>
                <w:sz w:val="22"/>
                <w:szCs w:val="22"/>
              </w:rPr>
            </w:pPr>
            <w:r w:rsidRPr="004646C8">
              <w:rPr>
                <w:b/>
                <w:bCs/>
                <w:sz w:val="22"/>
                <w:szCs w:val="22"/>
              </w:rPr>
              <w:t>and</w:t>
            </w:r>
          </w:p>
          <w:p w14:paraId="7F376153" w14:textId="14356DD4" w:rsidR="00A76F7B" w:rsidRPr="004646C8" w:rsidRDefault="00A76F7B" w:rsidP="0005210E">
            <w:pPr>
              <w:jc w:val="left"/>
              <w:rPr>
                <w:sz w:val="22"/>
                <w:szCs w:val="22"/>
              </w:rPr>
            </w:pPr>
            <w:r w:rsidRPr="004646C8">
              <w:rPr>
                <w:b/>
                <w:bCs/>
                <w:sz w:val="22"/>
                <w:szCs w:val="22"/>
              </w:rPr>
              <w:t>who are named</w:t>
            </w:r>
            <w:r w:rsidRPr="004646C8">
              <w:rPr>
                <w:sz w:val="22"/>
                <w:szCs w:val="22"/>
              </w:rPr>
              <w:t xml:space="preserve"> under </w:t>
            </w:r>
            <w:hyperlink w:anchor="qualif_profess_registr" w:history="1">
              <w:r w:rsidRPr="004646C8">
                <w:rPr>
                  <w:rStyle w:val="Hyperlink"/>
                  <w:sz w:val="22"/>
                  <w:szCs w:val="22"/>
                </w:rPr>
                <w:t>qualifications and professional registration</w:t>
              </w:r>
            </w:hyperlink>
          </w:p>
          <w:p w14:paraId="0A9D96BB" w14:textId="77777777" w:rsidR="00A76F7B" w:rsidRPr="004646C8" w:rsidRDefault="00A76F7B" w:rsidP="0005210E">
            <w:pPr>
              <w:jc w:val="left"/>
              <w:rPr>
                <w:sz w:val="22"/>
                <w:szCs w:val="22"/>
              </w:rPr>
            </w:pPr>
          </w:p>
          <w:p w14:paraId="5AAC34DC" w14:textId="74496B0E" w:rsidR="00A76F7B" w:rsidRPr="004646C8" w:rsidRDefault="00A76F7B" w:rsidP="0005210E">
            <w:pPr>
              <w:jc w:val="left"/>
              <w:rPr>
                <w:rFonts w:cs="Arial"/>
                <w:sz w:val="22"/>
                <w:szCs w:val="22"/>
              </w:rPr>
            </w:pPr>
            <w:r w:rsidRPr="004646C8">
              <w:rPr>
                <w:b/>
                <w:bCs/>
                <w:sz w:val="22"/>
                <w:szCs w:val="22"/>
              </w:rPr>
              <w:t>Nursing associate</w:t>
            </w:r>
            <w:r w:rsidR="00C178FE">
              <w:rPr>
                <w:b/>
                <w:bCs/>
                <w:sz w:val="22"/>
                <w:szCs w:val="22"/>
              </w:rPr>
              <w:t xml:space="preserve">s, </w:t>
            </w:r>
            <w:r w:rsidRPr="004646C8">
              <w:rPr>
                <w:b/>
                <w:bCs/>
                <w:sz w:val="22"/>
                <w:szCs w:val="22"/>
              </w:rPr>
              <w:t>operating department practitioners (ODPs)</w:t>
            </w:r>
            <w:r w:rsidR="00C178FE">
              <w:rPr>
                <w:b/>
                <w:bCs/>
                <w:sz w:val="22"/>
                <w:szCs w:val="22"/>
              </w:rPr>
              <w:t xml:space="preserve"> and any other practitioner group not listed </w:t>
            </w:r>
            <w:r w:rsidR="00E930C6">
              <w:rPr>
                <w:b/>
                <w:bCs/>
                <w:sz w:val="22"/>
                <w:szCs w:val="22"/>
              </w:rPr>
              <w:t xml:space="preserve">in the </w:t>
            </w:r>
            <w:hyperlink w:anchor="qualif_profess_registr" w:history="1">
              <w:r w:rsidR="00E930C6" w:rsidRPr="00E930C6">
                <w:rPr>
                  <w:rStyle w:val="Hyperlink"/>
                  <w:b/>
                  <w:bCs/>
                  <w:sz w:val="22"/>
                  <w:szCs w:val="22"/>
                </w:rPr>
                <w:t>qualifications and professional registration</w:t>
              </w:r>
            </w:hyperlink>
            <w:r w:rsidR="00E930C6">
              <w:rPr>
                <w:b/>
                <w:bCs/>
                <w:sz w:val="22"/>
                <w:szCs w:val="22"/>
              </w:rPr>
              <w:t xml:space="preserve"> section </w:t>
            </w:r>
            <w:r w:rsidRPr="004646C8">
              <w:rPr>
                <w:b/>
                <w:bCs/>
                <w:sz w:val="22"/>
                <w:szCs w:val="22"/>
              </w:rPr>
              <w:t>are not eligible to work under this step of the VGD</w:t>
            </w:r>
            <w:r w:rsidRPr="000F6E7F">
              <w:rPr>
                <w:b/>
                <w:bCs/>
                <w:sz w:val="22"/>
                <w:szCs w:val="22"/>
              </w:rPr>
              <w:t xml:space="preserve">. </w:t>
            </w:r>
          </w:p>
        </w:tc>
      </w:tr>
      <w:tr w:rsidR="00A76F7B" w:rsidRPr="000F6E7F" w14:paraId="2E212F1A" w14:textId="77777777" w:rsidTr="007B062D">
        <w:tc>
          <w:tcPr>
            <w:tcW w:w="1135" w:type="dxa"/>
          </w:tcPr>
          <w:p w14:paraId="6AF18308" w14:textId="008C776E" w:rsidR="00A76F7B" w:rsidRPr="004646C8" w:rsidRDefault="00A76F7B" w:rsidP="0005210E">
            <w:pPr>
              <w:spacing w:before="60"/>
              <w:jc w:val="left"/>
              <w:rPr>
                <w:b/>
                <w:bCs/>
                <w:sz w:val="22"/>
                <w:szCs w:val="22"/>
              </w:rPr>
            </w:pPr>
            <w:r w:rsidRPr="004646C8">
              <w:rPr>
                <w:b/>
                <w:bCs/>
                <w:sz w:val="22"/>
                <w:szCs w:val="22"/>
              </w:rPr>
              <w:t>Step 2</w:t>
            </w:r>
            <w:r w:rsidR="00F50F36">
              <w:rPr>
                <w:b/>
                <w:bCs/>
                <w:sz w:val="22"/>
                <w:szCs w:val="22"/>
              </w:rPr>
              <w:t xml:space="preserve"> and </w:t>
            </w:r>
            <w:r w:rsidR="009407CE">
              <w:rPr>
                <w:b/>
                <w:bCs/>
                <w:sz w:val="22"/>
                <w:szCs w:val="22"/>
              </w:rPr>
              <w:t>S</w:t>
            </w:r>
            <w:r w:rsidR="00F50F36">
              <w:rPr>
                <w:b/>
                <w:bCs/>
                <w:sz w:val="22"/>
                <w:szCs w:val="22"/>
              </w:rPr>
              <w:t xml:space="preserve">tep 3 </w:t>
            </w:r>
          </w:p>
        </w:tc>
        <w:tc>
          <w:tcPr>
            <w:tcW w:w="2835" w:type="dxa"/>
          </w:tcPr>
          <w:p w14:paraId="11201066" w14:textId="77777777" w:rsidR="00A76F7B" w:rsidRDefault="00A76F7B" w:rsidP="0005210E">
            <w:pPr>
              <w:spacing w:before="60"/>
              <w:rPr>
                <w:b/>
                <w:bCs/>
                <w:sz w:val="22"/>
                <w:szCs w:val="22"/>
              </w:rPr>
            </w:pPr>
            <w:r w:rsidRPr="004646C8">
              <w:rPr>
                <w:b/>
                <w:bCs/>
                <w:sz w:val="22"/>
                <w:szCs w:val="22"/>
              </w:rPr>
              <w:t>Vaccine preparation</w:t>
            </w:r>
            <w:r w:rsidR="00F50F36">
              <w:rPr>
                <w:b/>
                <w:bCs/>
                <w:sz w:val="22"/>
                <w:szCs w:val="22"/>
              </w:rPr>
              <w:t xml:space="preserve"> and administration</w:t>
            </w:r>
            <w:r w:rsidR="00566D85">
              <w:rPr>
                <w:b/>
                <w:bCs/>
                <w:sz w:val="22"/>
                <w:szCs w:val="22"/>
              </w:rPr>
              <w:t>*</w:t>
            </w:r>
          </w:p>
          <w:p w14:paraId="281B0151" w14:textId="77777777" w:rsidR="00EE41B2" w:rsidRDefault="00EE41B2" w:rsidP="0005210E">
            <w:pPr>
              <w:spacing w:before="60"/>
              <w:rPr>
                <w:b/>
                <w:bCs/>
                <w:sz w:val="22"/>
                <w:szCs w:val="22"/>
              </w:rPr>
            </w:pPr>
          </w:p>
          <w:p w14:paraId="4FB04DAA" w14:textId="77777777" w:rsidR="00EE41B2" w:rsidRDefault="00EE41B2" w:rsidP="0005210E">
            <w:pPr>
              <w:spacing w:before="60"/>
              <w:rPr>
                <w:b/>
                <w:bCs/>
                <w:sz w:val="22"/>
                <w:szCs w:val="22"/>
              </w:rPr>
            </w:pPr>
          </w:p>
          <w:p w14:paraId="58F7551A" w14:textId="77777777" w:rsidR="00EE41B2" w:rsidRDefault="00EE41B2" w:rsidP="0005210E">
            <w:pPr>
              <w:spacing w:before="60"/>
              <w:rPr>
                <w:b/>
                <w:bCs/>
                <w:sz w:val="22"/>
                <w:szCs w:val="22"/>
              </w:rPr>
            </w:pPr>
          </w:p>
          <w:p w14:paraId="4D31AE67" w14:textId="77777777" w:rsidR="00EE41B2" w:rsidRDefault="00EE41B2" w:rsidP="0005210E">
            <w:pPr>
              <w:spacing w:before="60"/>
              <w:rPr>
                <w:b/>
                <w:bCs/>
                <w:sz w:val="22"/>
                <w:szCs w:val="22"/>
              </w:rPr>
            </w:pPr>
          </w:p>
          <w:p w14:paraId="5849F145" w14:textId="77777777" w:rsidR="00EE41B2" w:rsidRDefault="00EE41B2" w:rsidP="007B062D">
            <w:pPr>
              <w:spacing w:before="60"/>
              <w:jc w:val="left"/>
              <w:rPr>
                <w:b/>
                <w:bCs/>
                <w:sz w:val="22"/>
                <w:szCs w:val="22"/>
              </w:rPr>
            </w:pPr>
          </w:p>
          <w:p w14:paraId="1F7A33A2" w14:textId="77777777" w:rsidR="00EE41B2" w:rsidRDefault="00EE41B2" w:rsidP="0005210E">
            <w:pPr>
              <w:spacing w:before="60"/>
              <w:rPr>
                <w:b/>
                <w:bCs/>
                <w:sz w:val="22"/>
                <w:szCs w:val="22"/>
              </w:rPr>
            </w:pPr>
          </w:p>
          <w:p w14:paraId="4E3CB1C2" w14:textId="2E1B8167" w:rsidR="00EE41B2" w:rsidRPr="004646C8" w:rsidRDefault="00EE41B2" w:rsidP="00EE41B2">
            <w:pPr>
              <w:spacing w:before="60"/>
              <w:jc w:val="left"/>
              <w:rPr>
                <w:b/>
                <w:bCs/>
                <w:sz w:val="22"/>
                <w:szCs w:val="22"/>
              </w:rPr>
            </w:pPr>
            <w:r w:rsidRPr="008222F5">
              <w:rPr>
                <w:sz w:val="22"/>
                <w:szCs w:val="22"/>
              </w:rPr>
              <w:t>*</w:t>
            </w:r>
            <w:r w:rsidRPr="008222F5">
              <w:rPr>
                <w:b/>
                <w:bCs/>
                <w:sz w:val="22"/>
                <w:szCs w:val="22"/>
              </w:rPr>
              <w:t xml:space="preserve">From 1 April 2026, </w:t>
            </w:r>
            <w:hyperlink r:id="rId20" w:history="1">
              <w:r w:rsidRPr="008222F5">
                <w:rPr>
                  <w:rStyle w:val="Hyperlink"/>
                  <w:b/>
                  <w:bCs/>
                  <w:sz w:val="22"/>
                  <w:szCs w:val="22"/>
                </w:rPr>
                <w:t>only the person administering a vaccine may carry out reconstitution or dilution</w:t>
              </w:r>
            </w:hyperlink>
            <w:r w:rsidRPr="008222F5">
              <w:rPr>
                <w:b/>
                <w:bCs/>
                <w:sz w:val="22"/>
                <w:szCs w:val="22"/>
              </w:rPr>
              <w:t xml:space="preserve">. Therefore, vaccine preparation and administration must be completed by the </w:t>
            </w:r>
            <w:r w:rsidRPr="008222F5">
              <w:rPr>
                <w:b/>
                <w:bCs/>
                <w:sz w:val="22"/>
                <w:szCs w:val="22"/>
                <w:u w:val="single"/>
              </w:rPr>
              <w:t>same</w:t>
            </w:r>
            <w:r w:rsidRPr="008222F5">
              <w:rPr>
                <w:b/>
                <w:bCs/>
                <w:sz w:val="22"/>
                <w:szCs w:val="22"/>
              </w:rPr>
              <w:t xml:space="preserve"> practitioner, where these steps have been delegated by the practitioner working under step 1.</w:t>
            </w:r>
          </w:p>
        </w:tc>
        <w:tc>
          <w:tcPr>
            <w:tcW w:w="2835" w:type="dxa"/>
          </w:tcPr>
          <w:p w14:paraId="0917B83D" w14:textId="77777777" w:rsidR="00EC3B56" w:rsidRDefault="00A76F7B" w:rsidP="002032AC">
            <w:pPr>
              <w:spacing w:before="60"/>
              <w:rPr>
                <w:b/>
                <w:bCs/>
                <w:sz w:val="22"/>
                <w:szCs w:val="22"/>
              </w:rPr>
            </w:pPr>
            <w:r w:rsidRPr="004946AF">
              <w:rPr>
                <w:b/>
                <w:bCs/>
                <w:sz w:val="22"/>
                <w:szCs w:val="22"/>
              </w:rPr>
              <w:t>Permitted</w:t>
            </w:r>
            <w:r w:rsidR="00EC3B56" w:rsidRPr="004946AF">
              <w:rPr>
                <w:b/>
                <w:bCs/>
                <w:sz w:val="22"/>
                <w:szCs w:val="22"/>
              </w:rPr>
              <w:t xml:space="preserve"> for individuals aged 2 years and over </w:t>
            </w:r>
          </w:p>
          <w:p w14:paraId="578DF985" w14:textId="77777777" w:rsidR="001A0D51" w:rsidRPr="004946AF" w:rsidRDefault="001A0D51" w:rsidP="002032AC">
            <w:pPr>
              <w:spacing w:before="60"/>
              <w:rPr>
                <w:b/>
                <w:bCs/>
                <w:sz w:val="22"/>
                <w:szCs w:val="22"/>
              </w:rPr>
            </w:pPr>
          </w:p>
          <w:p w14:paraId="435B6A50" w14:textId="608C4695" w:rsidR="005064E6" w:rsidRPr="004946AF" w:rsidRDefault="007736AD" w:rsidP="008F0D55">
            <w:pPr>
              <w:spacing w:before="60"/>
              <w:jc w:val="left"/>
              <w:rPr>
                <w:b/>
                <w:bCs/>
                <w:sz w:val="22"/>
                <w:szCs w:val="22"/>
              </w:rPr>
            </w:pPr>
            <w:r w:rsidRPr="004946AF">
              <w:rPr>
                <w:b/>
                <w:bCs/>
                <w:sz w:val="22"/>
                <w:szCs w:val="22"/>
              </w:rPr>
              <w:t xml:space="preserve">Delegated </w:t>
            </w:r>
            <w:r w:rsidR="002C3265" w:rsidRPr="004946AF">
              <w:rPr>
                <w:b/>
                <w:bCs/>
                <w:sz w:val="22"/>
                <w:szCs w:val="22"/>
              </w:rPr>
              <w:t xml:space="preserve">preparation and </w:t>
            </w:r>
            <w:r w:rsidRPr="004946AF">
              <w:rPr>
                <w:b/>
                <w:bCs/>
                <w:sz w:val="22"/>
                <w:szCs w:val="22"/>
              </w:rPr>
              <w:t>a</w:t>
            </w:r>
            <w:r w:rsidR="00907F70" w:rsidRPr="004946AF">
              <w:rPr>
                <w:b/>
                <w:bCs/>
                <w:sz w:val="22"/>
                <w:szCs w:val="22"/>
              </w:rPr>
              <w:t xml:space="preserve">dministration </w:t>
            </w:r>
            <w:r w:rsidR="002C3265" w:rsidRPr="004946AF">
              <w:rPr>
                <w:b/>
                <w:bCs/>
                <w:sz w:val="22"/>
                <w:szCs w:val="22"/>
              </w:rPr>
              <w:t xml:space="preserve">to a child under the age of 2 years </w:t>
            </w:r>
            <w:r w:rsidRPr="004946AF">
              <w:rPr>
                <w:b/>
                <w:bCs/>
                <w:sz w:val="22"/>
                <w:szCs w:val="22"/>
              </w:rPr>
              <w:t xml:space="preserve">is not </w:t>
            </w:r>
            <w:r w:rsidR="00D15346" w:rsidRPr="004946AF">
              <w:rPr>
                <w:b/>
                <w:bCs/>
                <w:sz w:val="22"/>
                <w:szCs w:val="22"/>
              </w:rPr>
              <w:t>supported</w:t>
            </w:r>
            <w:r w:rsidRPr="004946AF">
              <w:rPr>
                <w:b/>
                <w:bCs/>
                <w:sz w:val="22"/>
                <w:szCs w:val="22"/>
              </w:rPr>
              <w:t xml:space="preserve"> under this VGD</w:t>
            </w:r>
            <w:r w:rsidR="002C3265" w:rsidRPr="004946AF">
              <w:rPr>
                <w:sz w:val="22"/>
                <w:szCs w:val="22"/>
              </w:rPr>
              <w:t xml:space="preserve">. The only exception is where step 2 and step 3 are being performed by a practitioner able to work under </w:t>
            </w:r>
            <w:r w:rsidR="00B53D2E" w:rsidRPr="004946AF">
              <w:rPr>
                <w:sz w:val="22"/>
                <w:szCs w:val="22"/>
              </w:rPr>
              <w:t xml:space="preserve">step 1. </w:t>
            </w:r>
          </w:p>
          <w:p w14:paraId="5BAE9547" w14:textId="77777777" w:rsidR="001A0D51" w:rsidRPr="004946AF" w:rsidRDefault="001A0D51" w:rsidP="00AC0550">
            <w:pPr>
              <w:spacing w:before="60"/>
              <w:jc w:val="left"/>
              <w:rPr>
                <w:sz w:val="22"/>
                <w:szCs w:val="22"/>
              </w:rPr>
            </w:pPr>
          </w:p>
          <w:p w14:paraId="02931DF0" w14:textId="6D73311C" w:rsidR="00AC0550" w:rsidRPr="004946AF" w:rsidRDefault="00AC0550" w:rsidP="00AC0550">
            <w:pPr>
              <w:spacing w:before="60"/>
              <w:jc w:val="left"/>
              <w:rPr>
                <w:sz w:val="22"/>
                <w:szCs w:val="22"/>
              </w:rPr>
            </w:pPr>
            <w:r w:rsidRPr="004946AF">
              <w:rPr>
                <w:sz w:val="22"/>
                <w:szCs w:val="22"/>
              </w:rPr>
              <w:t>If a child is of preschool age, see accompanying not</w:t>
            </w:r>
            <w:r w:rsidR="000A3C0A" w:rsidRPr="004946AF">
              <w:rPr>
                <w:sz w:val="22"/>
                <w:szCs w:val="22"/>
              </w:rPr>
              <w:t xml:space="preserve">e and </w:t>
            </w:r>
            <w:hyperlink r:id="rId21" w:history="1">
              <w:r w:rsidR="000A3C0A" w:rsidRPr="004946AF">
                <w:rPr>
                  <w:rStyle w:val="Hyperlink"/>
                  <w:sz w:val="22"/>
                  <w:szCs w:val="22"/>
                </w:rPr>
                <w:t>National Minimum Standards: healthcare support workers</w:t>
              </w:r>
            </w:hyperlink>
            <w:r w:rsidR="000A3C0A" w:rsidRPr="004946AF">
              <w:rPr>
                <w:sz w:val="22"/>
                <w:szCs w:val="22"/>
              </w:rPr>
              <w:t xml:space="preserve"> </w:t>
            </w:r>
            <w:r w:rsidR="00ED06B7" w:rsidRPr="004946AF">
              <w:rPr>
                <w:sz w:val="22"/>
                <w:szCs w:val="22"/>
              </w:rPr>
              <w:t xml:space="preserve">and consider each case carefully before delegating the task. </w:t>
            </w:r>
          </w:p>
          <w:p w14:paraId="6D021007" w14:textId="552C8CFA" w:rsidR="00E41DAF" w:rsidRPr="004946AF" w:rsidRDefault="00E41DAF" w:rsidP="000B55A3">
            <w:pPr>
              <w:spacing w:before="60"/>
              <w:jc w:val="left"/>
              <w:rPr>
                <w:sz w:val="22"/>
                <w:szCs w:val="22"/>
              </w:rPr>
            </w:pPr>
          </w:p>
        </w:tc>
        <w:tc>
          <w:tcPr>
            <w:tcW w:w="4394" w:type="dxa"/>
          </w:tcPr>
          <w:p w14:paraId="032DC91E" w14:textId="7B79DFD0" w:rsidR="00A76F7B" w:rsidRPr="004946AF" w:rsidRDefault="00A76F7B" w:rsidP="0005210E">
            <w:pPr>
              <w:jc w:val="left"/>
              <w:rPr>
                <w:sz w:val="22"/>
                <w:szCs w:val="22"/>
              </w:rPr>
            </w:pPr>
            <w:r w:rsidRPr="004946AF">
              <w:rPr>
                <w:sz w:val="22"/>
                <w:szCs w:val="22"/>
              </w:rPr>
              <w:t xml:space="preserve">Those able to carry out step </w:t>
            </w:r>
            <w:r w:rsidR="00B53D2E" w:rsidRPr="004946AF">
              <w:rPr>
                <w:sz w:val="22"/>
                <w:szCs w:val="22"/>
              </w:rPr>
              <w:t>1</w:t>
            </w:r>
            <w:r w:rsidRPr="004946AF">
              <w:rPr>
                <w:sz w:val="22"/>
                <w:szCs w:val="22"/>
              </w:rPr>
              <w:t xml:space="preserve">, or other suitably trained and competent practitioners. </w:t>
            </w:r>
          </w:p>
          <w:p w14:paraId="0E893F05" w14:textId="77777777" w:rsidR="00A76F7B" w:rsidRPr="004946AF" w:rsidRDefault="00A76F7B" w:rsidP="0005210E">
            <w:pPr>
              <w:jc w:val="left"/>
              <w:rPr>
                <w:sz w:val="22"/>
                <w:szCs w:val="22"/>
              </w:rPr>
            </w:pPr>
          </w:p>
          <w:p w14:paraId="481383C8" w14:textId="77777777" w:rsidR="00B53D2E" w:rsidRPr="004946AF" w:rsidRDefault="00B53D2E" w:rsidP="00AA3126">
            <w:pPr>
              <w:spacing w:after="60"/>
              <w:jc w:val="left"/>
              <w:rPr>
                <w:sz w:val="22"/>
                <w:szCs w:val="22"/>
              </w:rPr>
            </w:pPr>
          </w:p>
          <w:p w14:paraId="6672EC83" w14:textId="007CA005" w:rsidR="003438BD" w:rsidRPr="004946AF" w:rsidRDefault="00A76F7B" w:rsidP="00AA3126">
            <w:pPr>
              <w:spacing w:after="60"/>
              <w:jc w:val="left"/>
              <w:rPr>
                <w:sz w:val="22"/>
                <w:szCs w:val="22"/>
              </w:rPr>
            </w:pPr>
            <w:r w:rsidRPr="004946AF">
              <w:rPr>
                <w:sz w:val="22"/>
                <w:szCs w:val="22"/>
              </w:rPr>
              <w:t xml:space="preserve">If this step is delegated to another practitioner, this individual </w:t>
            </w:r>
            <w:r w:rsidRPr="004946AF">
              <w:rPr>
                <w:b/>
                <w:bCs/>
                <w:sz w:val="22"/>
                <w:szCs w:val="22"/>
              </w:rPr>
              <w:t xml:space="preserve">still requires supervision </w:t>
            </w:r>
            <w:r w:rsidRPr="004946AF">
              <w:rPr>
                <w:sz w:val="22"/>
                <w:szCs w:val="22"/>
              </w:rPr>
              <w:t xml:space="preserve">by the practitioner completing step 1, </w:t>
            </w:r>
            <w:r w:rsidRPr="004946AF">
              <w:rPr>
                <w:b/>
                <w:bCs/>
                <w:sz w:val="22"/>
                <w:szCs w:val="22"/>
              </w:rPr>
              <w:t>even if</w:t>
            </w:r>
            <w:r w:rsidRPr="004946AF">
              <w:rPr>
                <w:sz w:val="22"/>
                <w:szCs w:val="22"/>
              </w:rPr>
              <w:t xml:space="preserve"> this practitioner is able to independently work under a PGD. </w:t>
            </w:r>
          </w:p>
          <w:p w14:paraId="719F1B93" w14:textId="77777777" w:rsidR="000F0FBE" w:rsidRPr="004946AF" w:rsidRDefault="000F0FBE" w:rsidP="00AA3126">
            <w:pPr>
              <w:spacing w:after="60"/>
              <w:jc w:val="left"/>
              <w:rPr>
                <w:sz w:val="22"/>
                <w:szCs w:val="22"/>
              </w:rPr>
            </w:pPr>
          </w:p>
          <w:p w14:paraId="418E3E8A" w14:textId="77777777" w:rsidR="00A808DF" w:rsidRPr="004946AF" w:rsidRDefault="00A808DF" w:rsidP="005064E6">
            <w:pPr>
              <w:spacing w:after="60"/>
              <w:jc w:val="left"/>
              <w:rPr>
                <w:sz w:val="22"/>
                <w:szCs w:val="22"/>
              </w:rPr>
            </w:pPr>
          </w:p>
          <w:p w14:paraId="460AA3E2" w14:textId="77777777" w:rsidR="00A808DF" w:rsidRPr="004946AF" w:rsidRDefault="00A808DF" w:rsidP="005064E6">
            <w:pPr>
              <w:spacing w:after="60"/>
              <w:jc w:val="left"/>
              <w:rPr>
                <w:sz w:val="22"/>
                <w:szCs w:val="22"/>
              </w:rPr>
            </w:pPr>
          </w:p>
          <w:p w14:paraId="4243625C" w14:textId="268A0D3E" w:rsidR="00991844" w:rsidRPr="004946AF" w:rsidRDefault="003438BD" w:rsidP="005064E6">
            <w:pPr>
              <w:spacing w:after="60"/>
              <w:jc w:val="left"/>
              <w:rPr>
                <w:sz w:val="22"/>
                <w:szCs w:val="22"/>
              </w:rPr>
            </w:pPr>
            <w:r w:rsidRPr="004946AF">
              <w:rPr>
                <w:sz w:val="22"/>
                <w:szCs w:val="22"/>
              </w:rPr>
              <w:t>Note</w:t>
            </w:r>
            <w:r w:rsidR="00AE22AC" w:rsidRPr="004946AF">
              <w:rPr>
                <w:sz w:val="22"/>
                <w:szCs w:val="22"/>
              </w:rPr>
              <w:t>: f</w:t>
            </w:r>
            <w:r w:rsidRPr="004946AF">
              <w:rPr>
                <w:sz w:val="22"/>
                <w:szCs w:val="22"/>
              </w:rPr>
              <w:t>or pre-school aged children, p</w:t>
            </w:r>
            <w:r w:rsidR="00991844" w:rsidRPr="004946AF">
              <w:rPr>
                <w:sz w:val="22"/>
                <w:szCs w:val="22"/>
              </w:rPr>
              <w:t>arents may have a lot of</w:t>
            </w:r>
            <w:r w:rsidR="004F542B" w:rsidRPr="004946AF">
              <w:rPr>
                <w:sz w:val="22"/>
                <w:szCs w:val="22"/>
              </w:rPr>
              <w:t xml:space="preserve"> concerns</w:t>
            </w:r>
            <w:r w:rsidR="00991844" w:rsidRPr="004946AF">
              <w:rPr>
                <w:sz w:val="22"/>
                <w:szCs w:val="22"/>
              </w:rPr>
              <w:t xml:space="preserve">, particularly if the child has </w:t>
            </w:r>
            <w:r w:rsidR="00AE22AC" w:rsidRPr="004946AF">
              <w:rPr>
                <w:sz w:val="22"/>
                <w:szCs w:val="22"/>
              </w:rPr>
              <w:t xml:space="preserve">a </w:t>
            </w:r>
            <w:r w:rsidR="00991844" w:rsidRPr="004946AF">
              <w:rPr>
                <w:sz w:val="22"/>
                <w:szCs w:val="22"/>
              </w:rPr>
              <w:t>complex medical or vaccination histor</w:t>
            </w:r>
            <w:r w:rsidR="00AE22AC" w:rsidRPr="004946AF">
              <w:rPr>
                <w:sz w:val="22"/>
                <w:szCs w:val="22"/>
              </w:rPr>
              <w:t>y</w:t>
            </w:r>
            <w:r w:rsidR="00FB6E83" w:rsidRPr="004946AF">
              <w:rPr>
                <w:sz w:val="22"/>
                <w:szCs w:val="22"/>
              </w:rPr>
              <w:t xml:space="preserve">. </w:t>
            </w:r>
            <w:r w:rsidR="00991844" w:rsidRPr="004946AF">
              <w:rPr>
                <w:sz w:val="22"/>
                <w:szCs w:val="22"/>
              </w:rPr>
              <w:t xml:space="preserve">(see </w:t>
            </w:r>
            <w:hyperlink r:id="rId22" w:history="1">
              <w:r w:rsidR="00991844" w:rsidRPr="004946AF">
                <w:rPr>
                  <w:rStyle w:val="Hyperlink"/>
                  <w:sz w:val="22"/>
                  <w:szCs w:val="22"/>
                </w:rPr>
                <w:t xml:space="preserve">National Minimum Standards: </w:t>
              </w:r>
              <w:r w:rsidR="00991844" w:rsidRPr="00FD1BDA">
                <w:rPr>
                  <w:rStyle w:val="Hyperlink"/>
                  <w:rFonts w:cs="Arial"/>
                  <w:sz w:val="22"/>
                  <w:szCs w:val="22"/>
                </w:rPr>
                <w:t>hea</w:t>
              </w:r>
              <w:r w:rsidR="00991844" w:rsidRPr="004946AF">
                <w:rPr>
                  <w:rStyle w:val="Hyperlink"/>
                  <w:sz w:val="22"/>
                  <w:szCs w:val="22"/>
                </w:rPr>
                <w:t>lthcare support workers</w:t>
              </w:r>
            </w:hyperlink>
            <w:r w:rsidR="00991844" w:rsidRPr="004946AF">
              <w:rPr>
                <w:sz w:val="22"/>
                <w:szCs w:val="22"/>
              </w:rPr>
              <w:t>)</w:t>
            </w:r>
            <w:r w:rsidR="00FB6E83" w:rsidRPr="004946AF">
              <w:rPr>
                <w:sz w:val="22"/>
                <w:szCs w:val="22"/>
              </w:rPr>
              <w:t xml:space="preserve">. </w:t>
            </w:r>
            <w:r w:rsidR="009F32A5" w:rsidRPr="004946AF">
              <w:rPr>
                <w:sz w:val="22"/>
                <w:szCs w:val="22"/>
              </w:rPr>
              <w:t>Unregistered or inexperienced v</w:t>
            </w:r>
            <w:r w:rsidR="00FB6E83" w:rsidRPr="004946AF">
              <w:rPr>
                <w:sz w:val="22"/>
                <w:szCs w:val="22"/>
              </w:rPr>
              <w:t>accinators</w:t>
            </w:r>
            <w:r w:rsidR="00E22D92" w:rsidRPr="004946AF">
              <w:rPr>
                <w:sz w:val="22"/>
                <w:szCs w:val="22"/>
              </w:rPr>
              <w:t xml:space="preserve"> should</w:t>
            </w:r>
            <w:r w:rsidR="00FB6E83" w:rsidRPr="004946AF">
              <w:rPr>
                <w:sz w:val="22"/>
                <w:szCs w:val="22"/>
              </w:rPr>
              <w:t xml:space="preserve"> immediately refer back to their clinical supervisor</w:t>
            </w:r>
            <w:r w:rsidR="009F2A90" w:rsidRPr="004946AF">
              <w:rPr>
                <w:sz w:val="22"/>
                <w:szCs w:val="22"/>
              </w:rPr>
              <w:t xml:space="preserve"> in such situations</w:t>
            </w:r>
            <w:r w:rsidR="00AA3126" w:rsidRPr="004946AF">
              <w:rPr>
                <w:sz w:val="22"/>
                <w:szCs w:val="22"/>
              </w:rPr>
              <w:t xml:space="preserve"> or in any </w:t>
            </w:r>
            <w:r w:rsidR="001A0D51">
              <w:rPr>
                <w:sz w:val="22"/>
                <w:szCs w:val="22"/>
              </w:rPr>
              <w:t>o</w:t>
            </w:r>
            <w:r w:rsidR="00AA3126" w:rsidRPr="004946AF">
              <w:rPr>
                <w:sz w:val="22"/>
                <w:szCs w:val="22"/>
              </w:rPr>
              <w:t xml:space="preserve">ther circumstances where they are unsure. </w:t>
            </w:r>
          </w:p>
        </w:tc>
      </w:tr>
      <w:tr w:rsidR="00A76F7B" w:rsidRPr="00DD2018" w14:paraId="7F8E70E6" w14:textId="77777777" w:rsidTr="007B062D">
        <w:tc>
          <w:tcPr>
            <w:tcW w:w="1135" w:type="dxa"/>
          </w:tcPr>
          <w:p w14:paraId="69582BC5" w14:textId="77777777" w:rsidR="00A76F7B" w:rsidRPr="004646C8" w:rsidRDefault="00A76F7B" w:rsidP="0005210E">
            <w:pPr>
              <w:spacing w:before="60"/>
              <w:jc w:val="left"/>
              <w:rPr>
                <w:b/>
                <w:bCs/>
                <w:sz w:val="22"/>
                <w:szCs w:val="22"/>
              </w:rPr>
            </w:pPr>
            <w:r w:rsidRPr="004646C8">
              <w:rPr>
                <w:b/>
                <w:bCs/>
                <w:sz w:val="22"/>
                <w:szCs w:val="22"/>
              </w:rPr>
              <w:t xml:space="preserve">Step 4 </w:t>
            </w:r>
          </w:p>
        </w:tc>
        <w:tc>
          <w:tcPr>
            <w:tcW w:w="2835" w:type="dxa"/>
          </w:tcPr>
          <w:p w14:paraId="76941089" w14:textId="77777777" w:rsidR="00A76F7B" w:rsidRPr="004646C8" w:rsidRDefault="00A76F7B" w:rsidP="0005210E">
            <w:pPr>
              <w:spacing w:before="60"/>
              <w:rPr>
                <w:b/>
                <w:bCs/>
                <w:sz w:val="22"/>
                <w:szCs w:val="22"/>
              </w:rPr>
            </w:pPr>
            <w:r w:rsidRPr="004646C8">
              <w:rPr>
                <w:b/>
                <w:bCs/>
                <w:sz w:val="22"/>
                <w:szCs w:val="22"/>
              </w:rPr>
              <w:t xml:space="preserve">Record keeping </w:t>
            </w:r>
          </w:p>
        </w:tc>
        <w:tc>
          <w:tcPr>
            <w:tcW w:w="2835" w:type="dxa"/>
          </w:tcPr>
          <w:p w14:paraId="294B4E28" w14:textId="77777777" w:rsidR="00A76F7B" w:rsidRPr="004646C8" w:rsidRDefault="00A76F7B" w:rsidP="0005210E">
            <w:pPr>
              <w:spacing w:before="60"/>
              <w:rPr>
                <w:b/>
                <w:bCs/>
                <w:sz w:val="22"/>
                <w:szCs w:val="22"/>
              </w:rPr>
            </w:pPr>
            <w:r w:rsidRPr="004646C8">
              <w:rPr>
                <w:b/>
                <w:bCs/>
                <w:sz w:val="22"/>
                <w:szCs w:val="22"/>
              </w:rPr>
              <w:t>Permitted</w:t>
            </w:r>
          </w:p>
        </w:tc>
        <w:tc>
          <w:tcPr>
            <w:tcW w:w="4394" w:type="dxa"/>
          </w:tcPr>
          <w:p w14:paraId="49022E12" w14:textId="3CD7B8B3" w:rsidR="00A76F7B" w:rsidRPr="004646C8" w:rsidRDefault="00A76F7B" w:rsidP="0005210E">
            <w:pPr>
              <w:spacing w:after="60"/>
              <w:jc w:val="left"/>
              <w:rPr>
                <w:sz w:val="22"/>
                <w:szCs w:val="22"/>
              </w:rPr>
            </w:pPr>
            <w:r w:rsidRPr="004646C8">
              <w:rPr>
                <w:sz w:val="22"/>
                <w:szCs w:val="22"/>
              </w:rPr>
              <w:t xml:space="preserve">Those able to carry out step </w:t>
            </w:r>
            <w:r w:rsidR="001A0D51">
              <w:rPr>
                <w:sz w:val="22"/>
                <w:szCs w:val="22"/>
              </w:rPr>
              <w:t>1</w:t>
            </w:r>
            <w:r w:rsidRPr="004646C8">
              <w:rPr>
                <w:sz w:val="22"/>
                <w:szCs w:val="22"/>
              </w:rPr>
              <w:t xml:space="preserve">, or other suitably trained and competent practitioners. </w:t>
            </w:r>
          </w:p>
          <w:p w14:paraId="73AE44B3" w14:textId="77777777" w:rsidR="00A76F7B" w:rsidRPr="004646C8" w:rsidRDefault="00A76F7B" w:rsidP="0005210E">
            <w:pPr>
              <w:spacing w:after="60"/>
              <w:jc w:val="left"/>
              <w:rPr>
                <w:sz w:val="22"/>
                <w:szCs w:val="22"/>
              </w:rPr>
            </w:pPr>
            <w:r w:rsidRPr="004646C8">
              <w:rPr>
                <w:sz w:val="22"/>
                <w:szCs w:val="22"/>
              </w:rPr>
              <w:t xml:space="preserve">If this step is delegated to another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bookmarkEnd w:id="5"/>
    </w:tbl>
    <w:p w14:paraId="4FDD6F5B" w14:textId="77777777" w:rsidR="00C365EF" w:rsidRPr="009E420E" w:rsidRDefault="00C365EF" w:rsidP="00C365EF">
      <w:pPr>
        <w:contextualSpacing/>
        <w:rPr>
          <w:sz w:val="22"/>
          <w:szCs w:val="22"/>
        </w:rPr>
      </w:pPr>
    </w:p>
    <w:tbl>
      <w:tblPr>
        <w:tblW w:w="1091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505"/>
      </w:tblGrid>
      <w:tr w:rsidR="00C365EF" w:rsidRPr="00CB5D91" w14:paraId="7BCCCAA8" w14:textId="77777777" w:rsidTr="00F716B4">
        <w:tc>
          <w:tcPr>
            <w:tcW w:w="2411" w:type="dxa"/>
          </w:tcPr>
          <w:p w14:paraId="7D05D537" w14:textId="77777777" w:rsidR="00C365EF" w:rsidRPr="009E420E" w:rsidRDefault="00C365EF">
            <w:pPr>
              <w:pStyle w:val="Header"/>
              <w:tabs>
                <w:tab w:val="left" w:pos="720"/>
              </w:tabs>
              <w:spacing w:before="120" w:after="120"/>
              <w:rPr>
                <w:rFonts w:ascii="Arial" w:hAnsi="Arial" w:cs="Arial"/>
                <w:b/>
                <w:sz w:val="22"/>
                <w:szCs w:val="22"/>
              </w:rPr>
            </w:pPr>
            <w:bookmarkStart w:id="6" w:name="qualif_profess_registr"/>
            <w:r w:rsidRPr="009E420E">
              <w:rPr>
                <w:rFonts w:ascii="Arial" w:hAnsi="Arial" w:cs="Arial"/>
                <w:b/>
                <w:sz w:val="22"/>
                <w:szCs w:val="22"/>
              </w:rPr>
              <w:lastRenderedPageBreak/>
              <w:t xml:space="preserve">Qualifications and professional registration </w:t>
            </w:r>
            <w:bookmarkEnd w:id="6"/>
          </w:p>
        </w:tc>
        <w:tc>
          <w:tcPr>
            <w:tcW w:w="8505" w:type="dxa"/>
          </w:tcPr>
          <w:p w14:paraId="1DDF1162" w14:textId="03FA7BED" w:rsidR="002C08EF" w:rsidRPr="009E420E" w:rsidRDefault="002C08EF">
            <w:pPr>
              <w:spacing w:before="120"/>
              <w:rPr>
                <w:rFonts w:cs="Arial"/>
                <w:b/>
                <w:bCs/>
                <w:noProof/>
                <w:sz w:val="22"/>
                <w:szCs w:val="22"/>
              </w:rPr>
            </w:pPr>
            <w:bookmarkStart w:id="7" w:name="_Hlk42690097"/>
            <w:r w:rsidRPr="009E420E">
              <w:rPr>
                <w:rFonts w:cs="Arial"/>
                <w:b/>
                <w:bCs/>
                <w:noProof/>
                <w:sz w:val="22"/>
                <w:szCs w:val="22"/>
              </w:rPr>
              <w:t xml:space="preserve">All practitioners should only administer vaccinations where it is </w:t>
            </w:r>
            <w:r w:rsidRPr="009E420E">
              <w:rPr>
                <w:rFonts w:cs="Arial"/>
                <w:b/>
                <w:bCs/>
                <w:noProof/>
                <w:sz w:val="22"/>
                <w:szCs w:val="22"/>
                <w:u w:val="single"/>
              </w:rPr>
              <w:t>within their scope of clinical practice to do so</w:t>
            </w:r>
            <w:r w:rsidRPr="001A0D51">
              <w:rPr>
                <w:rFonts w:cs="Arial"/>
                <w:noProof/>
                <w:sz w:val="22"/>
                <w:szCs w:val="22"/>
              </w:rPr>
              <w:t>.</w:t>
            </w:r>
            <w:r w:rsidRPr="009E420E">
              <w:rPr>
                <w:rFonts w:cs="Arial"/>
                <w:b/>
                <w:bCs/>
                <w:noProof/>
                <w:sz w:val="22"/>
                <w:szCs w:val="22"/>
              </w:rPr>
              <w:t xml:space="preserve"> Practitioners must also fulfil the </w:t>
            </w:r>
            <w:hyperlink w:anchor="AdditionalRequirements" w:history="1">
              <w:r w:rsidRPr="009E420E">
                <w:rPr>
                  <w:rStyle w:val="Hyperlink"/>
                  <w:rFonts w:cs="Arial"/>
                  <w:b/>
                  <w:bCs/>
                  <w:noProof/>
                  <w:sz w:val="22"/>
                  <w:szCs w:val="22"/>
                </w:rPr>
                <w:t>additional requirements</w:t>
              </w:r>
            </w:hyperlink>
            <w:r w:rsidRPr="009E420E">
              <w:rPr>
                <w:rFonts w:cs="Arial"/>
                <w:b/>
                <w:bCs/>
                <w:noProof/>
                <w:sz w:val="22"/>
                <w:szCs w:val="22"/>
              </w:rPr>
              <w:t xml:space="preserve"> and </w:t>
            </w:r>
            <w:hyperlink w:anchor="continued_training" w:history="1">
              <w:r w:rsidRPr="009E420E">
                <w:rPr>
                  <w:rStyle w:val="Hyperlink"/>
                  <w:rFonts w:cs="Arial"/>
                  <w:b/>
                  <w:bCs/>
                  <w:noProof/>
                  <w:sz w:val="22"/>
                  <w:szCs w:val="22"/>
                </w:rPr>
                <w:t>continued training requirements</w:t>
              </w:r>
            </w:hyperlink>
            <w:r w:rsidRPr="009E420E">
              <w:rPr>
                <w:rFonts w:cs="Arial"/>
                <w:b/>
                <w:bCs/>
                <w:noProof/>
                <w:sz w:val="22"/>
                <w:szCs w:val="22"/>
              </w:rPr>
              <w:t xml:space="preserve"> to ensure their competency is up to date, as outlined in the sections below</w:t>
            </w:r>
            <w:r w:rsidRPr="001A0D51">
              <w:rPr>
                <w:rFonts w:cs="Arial"/>
                <w:noProof/>
                <w:sz w:val="22"/>
                <w:szCs w:val="22"/>
              </w:rPr>
              <w:t>.</w:t>
            </w:r>
            <w:r w:rsidRPr="009E420E">
              <w:rPr>
                <w:rFonts w:cs="Arial"/>
                <w:b/>
                <w:bCs/>
                <w:noProof/>
                <w:sz w:val="22"/>
                <w:szCs w:val="22"/>
              </w:rPr>
              <w:t xml:space="preserve"> </w:t>
            </w:r>
          </w:p>
          <w:p w14:paraId="289D6564" w14:textId="62617B76" w:rsidR="00DB3A13" w:rsidRPr="00DA28F7" w:rsidRDefault="00C365EF" w:rsidP="00DA28F7">
            <w:pPr>
              <w:spacing w:before="120" w:after="120"/>
              <w:rPr>
                <w:sz w:val="22"/>
                <w:szCs w:val="22"/>
              </w:rPr>
            </w:pPr>
            <w:r w:rsidRPr="009E420E">
              <w:rPr>
                <w:rFonts w:cs="Arial"/>
                <w:noProof/>
                <w:sz w:val="22"/>
                <w:szCs w:val="22"/>
              </w:rPr>
              <w:t xml:space="preserve">Practitioners </w:t>
            </w:r>
            <w:r w:rsidR="00192F1C">
              <w:rPr>
                <w:rFonts w:cs="Arial"/>
                <w:noProof/>
                <w:sz w:val="22"/>
                <w:szCs w:val="22"/>
              </w:rPr>
              <w:t>undertaking step 1 of this V</w:t>
            </w:r>
            <w:r w:rsidRPr="009E420E">
              <w:rPr>
                <w:rFonts w:cs="Arial"/>
                <w:noProof/>
                <w:sz w:val="22"/>
                <w:szCs w:val="22"/>
              </w:rPr>
              <w:t>GD must also be one of the following registered professionals who can legally supply and administer under a PGD</w:t>
            </w:r>
            <w:r w:rsidR="00991264">
              <w:rPr>
                <w:rStyle w:val="FootnoteReference"/>
                <w:rFonts w:cs="Arial"/>
                <w:noProof/>
                <w:sz w:val="22"/>
                <w:szCs w:val="22"/>
              </w:rPr>
              <w:footnoteReference w:id="3"/>
            </w:r>
            <w:r w:rsidR="00C23459">
              <w:rPr>
                <w:rFonts w:cs="Arial"/>
                <w:noProof/>
                <w:sz w:val="22"/>
                <w:szCs w:val="22"/>
              </w:rPr>
              <w:t xml:space="preserve">: </w:t>
            </w:r>
          </w:p>
          <w:p w14:paraId="7A02F4C5" w14:textId="77777777" w:rsidR="00C365EF" w:rsidRPr="009E420E" w:rsidRDefault="00C365EF" w:rsidP="001F0F9C">
            <w:pPr>
              <w:pStyle w:val="ListParagraph"/>
              <w:numPr>
                <w:ilvl w:val="0"/>
                <w:numId w:val="6"/>
              </w:numPr>
              <w:ind w:left="324" w:hanging="283"/>
              <w:rPr>
                <w:rFonts w:ascii="Times New Roman" w:hAnsi="Times New Roman"/>
                <w:sz w:val="22"/>
                <w:szCs w:val="22"/>
              </w:rPr>
            </w:pPr>
            <w:r w:rsidRPr="009E420E">
              <w:rPr>
                <w:sz w:val="22"/>
                <w:szCs w:val="22"/>
              </w:rPr>
              <w:t>nurses and midwives currently registered with the Nursing and Midwifery Council (NMC</w:t>
            </w:r>
            <w:r w:rsidRPr="009E420E">
              <w:rPr>
                <w:rFonts w:cs="Arial"/>
                <w:sz w:val="22"/>
                <w:szCs w:val="22"/>
              </w:rPr>
              <w:t>)</w:t>
            </w:r>
          </w:p>
          <w:p w14:paraId="5E75195C" w14:textId="3A7FA3AE" w:rsidR="00C365EF" w:rsidRPr="009E420E" w:rsidRDefault="00C365EF" w:rsidP="001F0F9C">
            <w:pPr>
              <w:pStyle w:val="ListParagraph"/>
              <w:numPr>
                <w:ilvl w:val="0"/>
                <w:numId w:val="6"/>
              </w:numPr>
              <w:spacing w:before="120"/>
              <w:ind w:left="324" w:hanging="283"/>
              <w:rPr>
                <w:sz w:val="22"/>
                <w:szCs w:val="22"/>
              </w:rPr>
            </w:pPr>
            <w:r w:rsidRPr="009E420E">
              <w:rPr>
                <w:sz w:val="22"/>
                <w:szCs w:val="22"/>
              </w:rPr>
              <w:t>pharmacists</w:t>
            </w:r>
            <w:r w:rsidRPr="009E420E">
              <w:rPr>
                <w:rFonts w:cs="Arial"/>
                <w:sz w:val="22"/>
                <w:szCs w:val="22"/>
              </w:rPr>
              <w:t> </w:t>
            </w:r>
            <w:r w:rsidR="00C2499B" w:rsidRPr="009E420E">
              <w:rPr>
                <w:rFonts w:cs="Arial"/>
                <w:sz w:val="22"/>
                <w:szCs w:val="22"/>
              </w:rPr>
              <w:t xml:space="preserve">and pharmacy technicians </w:t>
            </w:r>
            <w:r w:rsidRPr="009E420E">
              <w:rPr>
                <w:sz w:val="22"/>
                <w:szCs w:val="22"/>
              </w:rPr>
              <w:t>currently registered with the General Pharmaceutical Council (GPhC</w:t>
            </w:r>
            <w:r w:rsidRPr="009E420E">
              <w:rPr>
                <w:rFonts w:cs="Arial"/>
                <w:sz w:val="22"/>
                <w:szCs w:val="22"/>
              </w:rPr>
              <w:t xml:space="preserve">) </w:t>
            </w:r>
          </w:p>
          <w:p w14:paraId="4D5AB88F" w14:textId="63430FF1" w:rsidR="00C365EF" w:rsidRDefault="00C365EF" w:rsidP="001F0F9C">
            <w:pPr>
              <w:pStyle w:val="ListParagraph"/>
              <w:numPr>
                <w:ilvl w:val="0"/>
                <w:numId w:val="6"/>
              </w:numPr>
              <w:spacing w:before="120"/>
              <w:ind w:left="324" w:hanging="283"/>
              <w:rPr>
                <w:rFonts w:cs="Arial"/>
                <w:sz w:val="22"/>
                <w:szCs w:val="22"/>
              </w:rPr>
            </w:pPr>
            <w:r w:rsidRPr="009E420E">
              <w:rPr>
                <w:noProof/>
                <w:sz w:val="22"/>
                <w:szCs w:val="22"/>
              </w:rPr>
              <w:t xml:space="preserve">dieticians, occupational therapists, </w:t>
            </w:r>
            <w:r w:rsidRPr="009E420E">
              <w:rPr>
                <w:sz w:val="22"/>
                <w:szCs w:val="22"/>
              </w:rPr>
              <w:t>paramedics</w:t>
            </w:r>
            <w:r w:rsidRPr="009E420E">
              <w:rPr>
                <w:rFonts w:cs="Arial"/>
                <w:sz w:val="22"/>
                <w:szCs w:val="22"/>
              </w:rPr>
              <w:t xml:space="preserve">, </w:t>
            </w:r>
            <w:r w:rsidRPr="009E420E">
              <w:rPr>
                <w:rFonts w:cs="Arial"/>
                <w:noProof/>
                <w:sz w:val="22"/>
                <w:szCs w:val="22"/>
              </w:rPr>
              <w:t>physiotherapists</w:t>
            </w:r>
            <w:r w:rsidR="004C7465">
              <w:rPr>
                <w:rFonts w:cs="Arial"/>
                <w:noProof/>
                <w:sz w:val="22"/>
                <w:szCs w:val="22"/>
              </w:rPr>
              <w:t xml:space="preserve"> and podiatrists</w:t>
            </w:r>
            <w:r w:rsidRPr="009E420E">
              <w:rPr>
                <w:sz w:val="22"/>
                <w:szCs w:val="22"/>
              </w:rPr>
              <w:t xml:space="preserve"> currently registered with the Health and Care Professions Council (HCPC</w:t>
            </w:r>
            <w:r w:rsidRPr="009E420E">
              <w:rPr>
                <w:rFonts w:cs="Arial"/>
                <w:sz w:val="22"/>
                <w:szCs w:val="22"/>
              </w:rPr>
              <w:t>)</w:t>
            </w:r>
          </w:p>
          <w:p w14:paraId="4E375CE3" w14:textId="2FBC4119" w:rsidR="004C7465" w:rsidRPr="003B2148" w:rsidRDefault="00D8695F" w:rsidP="00FE529B">
            <w:pPr>
              <w:spacing w:before="120" w:after="120"/>
              <w:ind w:left="40"/>
              <w:rPr>
                <w:rFonts w:cs="Arial"/>
                <w:b/>
                <w:bCs/>
                <w:sz w:val="22"/>
                <w:szCs w:val="22"/>
              </w:rPr>
            </w:pPr>
            <w:r w:rsidRPr="003B2148">
              <w:rPr>
                <w:rFonts w:cs="Arial"/>
                <w:b/>
                <w:bCs/>
                <w:sz w:val="22"/>
                <w:szCs w:val="22"/>
              </w:rPr>
              <w:t xml:space="preserve">In line with other UKHSA PGDs and VGDs, practitioners not listed above are unable to conduct step 1 of this </w:t>
            </w:r>
            <w:r w:rsidR="003B2148" w:rsidRPr="003B2148">
              <w:rPr>
                <w:rFonts w:cs="Arial"/>
                <w:b/>
                <w:bCs/>
                <w:sz w:val="22"/>
                <w:szCs w:val="22"/>
              </w:rPr>
              <w:t xml:space="preserve">VGD. This includes nursing associates and ODPs. </w:t>
            </w:r>
          </w:p>
          <w:p w14:paraId="53EB0FDF" w14:textId="2B62468A" w:rsidR="00C365EF" w:rsidRPr="006D38C2" w:rsidRDefault="00C365EF">
            <w:pPr>
              <w:spacing w:after="120"/>
              <w:rPr>
                <w:rFonts w:cs="Arial"/>
                <w:sz w:val="22"/>
                <w:szCs w:val="22"/>
              </w:rPr>
            </w:pPr>
            <w:r w:rsidRPr="009E420E">
              <w:rPr>
                <w:rFonts w:cs="Arial"/>
                <w:sz w:val="22"/>
                <w:szCs w:val="22"/>
              </w:rPr>
              <w:t>Check </w:t>
            </w:r>
            <w:hyperlink w:anchor="Section2" w:history="1">
              <w:r w:rsidR="00090D74" w:rsidRPr="009E420E">
                <w:rPr>
                  <w:rStyle w:val="Hyperlink"/>
                  <w:rFonts w:cs="Arial"/>
                  <w:sz w:val="22"/>
                  <w:szCs w:val="22"/>
                </w:rPr>
                <w:t>section 2</w:t>
              </w:r>
            </w:hyperlink>
            <w:r w:rsidRPr="009E420E">
              <w:rPr>
                <w:rFonts w:cs="Arial"/>
                <w:sz w:val="22"/>
                <w:szCs w:val="22"/>
              </w:rPr>
              <w:t> </w:t>
            </w:r>
            <w:r w:rsidR="00135135" w:rsidRPr="009E420E">
              <w:rPr>
                <w:rFonts w:cs="Arial"/>
                <w:sz w:val="22"/>
                <w:szCs w:val="22"/>
              </w:rPr>
              <w:t xml:space="preserve">(Limitations to authorisation) </w:t>
            </w:r>
            <w:r w:rsidRPr="009E420E">
              <w:rPr>
                <w:rFonts w:cs="Arial"/>
                <w:sz w:val="22"/>
                <w:szCs w:val="22"/>
              </w:rPr>
              <w:t xml:space="preserve">to confirm whether all </w:t>
            </w:r>
            <w:r w:rsidRPr="009E420E">
              <w:rPr>
                <w:rFonts w:cs="Arial"/>
                <w:noProof/>
                <w:sz w:val="22"/>
                <w:szCs w:val="22"/>
              </w:rPr>
              <w:t xml:space="preserve">the registered </w:t>
            </w:r>
            <w:r w:rsidRPr="009E420E">
              <w:rPr>
                <w:rFonts w:cs="Arial"/>
                <w:sz w:val="22"/>
                <w:szCs w:val="22"/>
              </w:rPr>
              <w:t xml:space="preserve">practitioners listed </w:t>
            </w:r>
            <w:r w:rsidRPr="009E420E">
              <w:rPr>
                <w:rFonts w:cs="Arial"/>
                <w:noProof/>
                <w:sz w:val="22"/>
                <w:szCs w:val="22"/>
              </w:rPr>
              <w:t xml:space="preserve">above </w:t>
            </w:r>
            <w:r w:rsidRPr="009E420E">
              <w:rPr>
                <w:rFonts w:cs="Arial"/>
                <w:sz w:val="22"/>
                <w:szCs w:val="22"/>
              </w:rPr>
              <w:t xml:space="preserve">have organisational authorisation to work under this </w:t>
            </w:r>
            <w:r w:rsidR="002846EA">
              <w:rPr>
                <w:rFonts w:cs="Arial"/>
                <w:sz w:val="22"/>
                <w:szCs w:val="22"/>
              </w:rPr>
              <w:t>V</w:t>
            </w:r>
            <w:r w:rsidRPr="009E420E">
              <w:rPr>
                <w:rFonts w:cs="Arial"/>
                <w:sz w:val="22"/>
                <w:szCs w:val="22"/>
              </w:rPr>
              <w:t>GD.</w:t>
            </w:r>
            <w:bookmarkEnd w:id="7"/>
          </w:p>
        </w:tc>
      </w:tr>
      <w:tr w:rsidR="00B65296" w:rsidRPr="00CB5D91" w14:paraId="1851786A" w14:textId="77777777" w:rsidTr="00F716B4">
        <w:tc>
          <w:tcPr>
            <w:tcW w:w="2411" w:type="dxa"/>
            <w:vMerge w:val="restart"/>
          </w:tcPr>
          <w:p w14:paraId="4ED8E427" w14:textId="77777777" w:rsidR="00B65296" w:rsidRDefault="00B65296" w:rsidP="00F72B53">
            <w:pPr>
              <w:pStyle w:val="Header"/>
              <w:tabs>
                <w:tab w:val="left" w:pos="720"/>
              </w:tabs>
              <w:spacing w:before="120" w:after="120"/>
              <w:rPr>
                <w:rFonts w:ascii="Arial" w:hAnsi="Arial" w:cs="Arial"/>
                <w:b/>
                <w:sz w:val="22"/>
                <w:szCs w:val="22"/>
              </w:rPr>
            </w:pPr>
            <w:bookmarkStart w:id="8" w:name="AdditionalRequirements"/>
            <w:bookmarkEnd w:id="8"/>
            <w:r w:rsidRPr="00DF40E8">
              <w:rPr>
                <w:rFonts w:ascii="Arial" w:hAnsi="Arial" w:cs="Arial"/>
                <w:b/>
                <w:sz w:val="22"/>
                <w:szCs w:val="22"/>
              </w:rPr>
              <w:t>Additional requirements</w:t>
            </w:r>
          </w:p>
          <w:p w14:paraId="5DE5553F" w14:textId="77777777" w:rsidR="00C61C3A" w:rsidRDefault="00C61C3A" w:rsidP="00F72B53">
            <w:pPr>
              <w:pStyle w:val="Header"/>
              <w:tabs>
                <w:tab w:val="left" w:pos="720"/>
              </w:tabs>
              <w:spacing w:before="120" w:after="120"/>
              <w:rPr>
                <w:rFonts w:ascii="Arial" w:hAnsi="Arial" w:cs="Arial"/>
                <w:b/>
                <w:sz w:val="22"/>
                <w:szCs w:val="22"/>
              </w:rPr>
            </w:pPr>
          </w:p>
          <w:p w14:paraId="396F5DCE" w14:textId="77777777" w:rsidR="00C61C3A" w:rsidRDefault="00C61C3A" w:rsidP="00F72B53">
            <w:pPr>
              <w:pStyle w:val="Header"/>
              <w:tabs>
                <w:tab w:val="left" w:pos="720"/>
              </w:tabs>
              <w:spacing w:before="120" w:after="120"/>
              <w:rPr>
                <w:rFonts w:ascii="Arial" w:hAnsi="Arial" w:cs="Arial"/>
                <w:b/>
                <w:sz w:val="22"/>
                <w:szCs w:val="22"/>
              </w:rPr>
            </w:pPr>
          </w:p>
          <w:p w14:paraId="2AFB9550" w14:textId="77777777" w:rsidR="00C61C3A" w:rsidRDefault="00C61C3A" w:rsidP="00F72B53">
            <w:pPr>
              <w:pStyle w:val="Header"/>
              <w:tabs>
                <w:tab w:val="left" w:pos="720"/>
              </w:tabs>
              <w:spacing w:before="120" w:after="120"/>
              <w:rPr>
                <w:rFonts w:ascii="Arial" w:hAnsi="Arial" w:cs="Arial"/>
                <w:b/>
                <w:sz w:val="22"/>
                <w:szCs w:val="22"/>
              </w:rPr>
            </w:pPr>
          </w:p>
          <w:p w14:paraId="498B0137" w14:textId="77777777" w:rsidR="00C61C3A" w:rsidRDefault="00C61C3A" w:rsidP="00F72B53">
            <w:pPr>
              <w:pStyle w:val="Header"/>
              <w:tabs>
                <w:tab w:val="left" w:pos="720"/>
              </w:tabs>
              <w:spacing w:before="120" w:after="120"/>
              <w:rPr>
                <w:rFonts w:ascii="Arial" w:hAnsi="Arial" w:cs="Arial"/>
                <w:b/>
                <w:sz w:val="22"/>
                <w:szCs w:val="22"/>
              </w:rPr>
            </w:pPr>
          </w:p>
          <w:p w14:paraId="2DE017EE" w14:textId="77777777" w:rsidR="00C61C3A" w:rsidRDefault="00C61C3A" w:rsidP="00F72B53">
            <w:pPr>
              <w:pStyle w:val="Header"/>
              <w:tabs>
                <w:tab w:val="left" w:pos="720"/>
              </w:tabs>
              <w:spacing w:before="120" w:after="120"/>
              <w:rPr>
                <w:rFonts w:ascii="Arial" w:hAnsi="Arial" w:cs="Arial"/>
                <w:b/>
                <w:sz w:val="22"/>
                <w:szCs w:val="22"/>
              </w:rPr>
            </w:pPr>
          </w:p>
          <w:p w14:paraId="4C09F7FE" w14:textId="77777777" w:rsidR="00C61C3A" w:rsidRDefault="00C61C3A" w:rsidP="00F72B53">
            <w:pPr>
              <w:pStyle w:val="Header"/>
              <w:tabs>
                <w:tab w:val="left" w:pos="720"/>
              </w:tabs>
              <w:spacing w:before="120" w:after="120"/>
              <w:rPr>
                <w:rFonts w:ascii="Arial" w:hAnsi="Arial" w:cs="Arial"/>
                <w:b/>
                <w:sz w:val="22"/>
                <w:szCs w:val="22"/>
              </w:rPr>
            </w:pPr>
          </w:p>
          <w:p w14:paraId="63B9585C" w14:textId="77777777" w:rsidR="00C61C3A" w:rsidRDefault="00C61C3A" w:rsidP="00F72B53">
            <w:pPr>
              <w:pStyle w:val="Header"/>
              <w:tabs>
                <w:tab w:val="left" w:pos="720"/>
              </w:tabs>
              <w:spacing w:before="120" w:after="120"/>
              <w:rPr>
                <w:rFonts w:ascii="Arial" w:hAnsi="Arial" w:cs="Arial"/>
                <w:b/>
                <w:sz w:val="22"/>
                <w:szCs w:val="22"/>
              </w:rPr>
            </w:pPr>
          </w:p>
          <w:p w14:paraId="360C01A1" w14:textId="77777777" w:rsidR="00C61C3A" w:rsidRDefault="00C61C3A" w:rsidP="00F72B53">
            <w:pPr>
              <w:pStyle w:val="Header"/>
              <w:tabs>
                <w:tab w:val="left" w:pos="720"/>
              </w:tabs>
              <w:spacing w:before="120" w:after="120"/>
              <w:rPr>
                <w:rFonts w:ascii="Arial" w:hAnsi="Arial" w:cs="Arial"/>
                <w:b/>
                <w:sz w:val="22"/>
                <w:szCs w:val="22"/>
              </w:rPr>
            </w:pPr>
          </w:p>
          <w:p w14:paraId="7D94DCCA" w14:textId="77777777" w:rsidR="00C61C3A" w:rsidRDefault="00C61C3A" w:rsidP="00F72B53">
            <w:pPr>
              <w:pStyle w:val="Header"/>
              <w:tabs>
                <w:tab w:val="left" w:pos="720"/>
              </w:tabs>
              <w:spacing w:before="120" w:after="120"/>
              <w:rPr>
                <w:rFonts w:ascii="Arial" w:hAnsi="Arial" w:cs="Arial"/>
                <w:b/>
                <w:sz w:val="22"/>
                <w:szCs w:val="22"/>
              </w:rPr>
            </w:pPr>
          </w:p>
          <w:p w14:paraId="0BE1882C" w14:textId="77777777" w:rsidR="00C61C3A" w:rsidRDefault="00C61C3A" w:rsidP="00F72B53">
            <w:pPr>
              <w:pStyle w:val="Header"/>
              <w:tabs>
                <w:tab w:val="left" w:pos="720"/>
              </w:tabs>
              <w:spacing w:before="120" w:after="120"/>
              <w:rPr>
                <w:rFonts w:ascii="Arial" w:hAnsi="Arial" w:cs="Arial"/>
                <w:b/>
                <w:sz w:val="22"/>
                <w:szCs w:val="22"/>
              </w:rPr>
            </w:pPr>
          </w:p>
          <w:p w14:paraId="1BB02830" w14:textId="77777777" w:rsidR="00C61C3A" w:rsidRDefault="00C61C3A" w:rsidP="00F72B53">
            <w:pPr>
              <w:pStyle w:val="Header"/>
              <w:tabs>
                <w:tab w:val="left" w:pos="720"/>
              </w:tabs>
              <w:spacing w:before="120" w:after="120"/>
              <w:rPr>
                <w:rFonts w:ascii="Arial" w:hAnsi="Arial" w:cs="Arial"/>
                <w:b/>
                <w:sz w:val="22"/>
                <w:szCs w:val="22"/>
              </w:rPr>
            </w:pPr>
          </w:p>
          <w:p w14:paraId="0B1E5BE5" w14:textId="77777777" w:rsidR="00C61C3A" w:rsidRDefault="00C61C3A" w:rsidP="00F72B53">
            <w:pPr>
              <w:pStyle w:val="Header"/>
              <w:tabs>
                <w:tab w:val="left" w:pos="720"/>
              </w:tabs>
              <w:spacing w:before="120" w:after="120"/>
              <w:rPr>
                <w:rFonts w:ascii="Arial" w:hAnsi="Arial" w:cs="Arial"/>
                <w:b/>
                <w:sz w:val="22"/>
                <w:szCs w:val="22"/>
              </w:rPr>
            </w:pPr>
          </w:p>
          <w:p w14:paraId="7F5E72B6" w14:textId="77777777" w:rsidR="00C61C3A" w:rsidRDefault="00C61C3A" w:rsidP="00F72B53">
            <w:pPr>
              <w:pStyle w:val="Header"/>
              <w:tabs>
                <w:tab w:val="left" w:pos="720"/>
              </w:tabs>
              <w:spacing w:before="120" w:after="120"/>
              <w:rPr>
                <w:rFonts w:ascii="Arial" w:hAnsi="Arial" w:cs="Arial"/>
                <w:b/>
                <w:sz w:val="22"/>
                <w:szCs w:val="22"/>
              </w:rPr>
            </w:pPr>
          </w:p>
          <w:p w14:paraId="3C16EF78" w14:textId="77777777" w:rsidR="00C61C3A" w:rsidRDefault="00C61C3A" w:rsidP="00F72B53">
            <w:pPr>
              <w:pStyle w:val="Header"/>
              <w:tabs>
                <w:tab w:val="left" w:pos="720"/>
              </w:tabs>
              <w:spacing w:before="120" w:after="120"/>
              <w:rPr>
                <w:rFonts w:ascii="Arial" w:hAnsi="Arial" w:cs="Arial"/>
                <w:b/>
                <w:sz w:val="22"/>
                <w:szCs w:val="22"/>
              </w:rPr>
            </w:pPr>
          </w:p>
          <w:p w14:paraId="42327CE3" w14:textId="77777777" w:rsidR="005D31E0" w:rsidRDefault="005D31E0" w:rsidP="00F72B53">
            <w:pPr>
              <w:pStyle w:val="Header"/>
              <w:tabs>
                <w:tab w:val="left" w:pos="720"/>
              </w:tabs>
              <w:spacing w:before="120" w:after="120"/>
              <w:rPr>
                <w:rFonts w:ascii="Arial" w:hAnsi="Arial" w:cs="Arial"/>
                <w:b/>
                <w:sz w:val="22"/>
                <w:szCs w:val="22"/>
              </w:rPr>
            </w:pPr>
          </w:p>
          <w:p w14:paraId="783806EA" w14:textId="77777777" w:rsidR="00C61C3A" w:rsidRDefault="00C61C3A" w:rsidP="00F72B53">
            <w:pPr>
              <w:pStyle w:val="Header"/>
              <w:tabs>
                <w:tab w:val="left" w:pos="720"/>
              </w:tabs>
              <w:spacing w:before="120" w:after="120"/>
              <w:rPr>
                <w:rFonts w:ascii="Arial" w:hAnsi="Arial" w:cs="Arial"/>
                <w:b/>
                <w:sz w:val="22"/>
                <w:szCs w:val="22"/>
              </w:rPr>
            </w:pPr>
          </w:p>
          <w:p w14:paraId="015C7B22" w14:textId="77777777" w:rsidR="00C61C3A" w:rsidRDefault="00C61C3A" w:rsidP="00F72B53">
            <w:pPr>
              <w:pStyle w:val="Header"/>
              <w:tabs>
                <w:tab w:val="left" w:pos="720"/>
              </w:tabs>
              <w:spacing w:before="120" w:after="120"/>
              <w:rPr>
                <w:rFonts w:ascii="Arial" w:hAnsi="Arial" w:cs="Arial"/>
                <w:bCs/>
                <w:sz w:val="22"/>
                <w:szCs w:val="22"/>
              </w:rPr>
            </w:pPr>
            <w:r>
              <w:rPr>
                <w:rFonts w:ascii="Arial" w:hAnsi="Arial" w:cs="Arial"/>
                <w:bCs/>
                <w:sz w:val="22"/>
                <w:szCs w:val="22"/>
              </w:rPr>
              <w:t xml:space="preserve">(continued over page) </w:t>
            </w:r>
          </w:p>
          <w:p w14:paraId="13A6E09A" w14:textId="77777777" w:rsidR="00C61C3A" w:rsidRDefault="00C61C3A" w:rsidP="00F72B53">
            <w:pPr>
              <w:pStyle w:val="Header"/>
              <w:tabs>
                <w:tab w:val="left" w:pos="720"/>
              </w:tabs>
              <w:spacing w:before="120" w:after="120"/>
              <w:rPr>
                <w:rFonts w:ascii="Arial" w:hAnsi="Arial" w:cs="Arial"/>
                <w:b/>
                <w:sz w:val="22"/>
                <w:szCs w:val="22"/>
              </w:rPr>
            </w:pPr>
            <w:r w:rsidRPr="00DF40E8">
              <w:rPr>
                <w:rFonts w:ascii="Arial" w:hAnsi="Arial" w:cs="Arial"/>
                <w:b/>
                <w:sz w:val="22"/>
                <w:szCs w:val="22"/>
              </w:rPr>
              <w:lastRenderedPageBreak/>
              <w:t>Additional requirements</w:t>
            </w:r>
          </w:p>
          <w:p w14:paraId="7A877767" w14:textId="3C7F4F2E" w:rsidR="00C61C3A" w:rsidRPr="00C61C3A" w:rsidRDefault="00C61C3A" w:rsidP="00F72B53">
            <w:pPr>
              <w:pStyle w:val="Header"/>
              <w:tabs>
                <w:tab w:val="left" w:pos="720"/>
              </w:tabs>
              <w:spacing w:before="120" w:after="120"/>
              <w:rPr>
                <w:rFonts w:ascii="Arial" w:hAnsi="Arial" w:cs="Arial"/>
                <w:bCs/>
                <w:sz w:val="22"/>
                <w:szCs w:val="22"/>
              </w:rPr>
            </w:pPr>
            <w:r w:rsidRPr="00C61C3A">
              <w:rPr>
                <w:rFonts w:ascii="Arial" w:hAnsi="Arial" w:cs="Arial"/>
                <w:bCs/>
                <w:sz w:val="22"/>
                <w:szCs w:val="22"/>
              </w:rPr>
              <w:t xml:space="preserve">(continued) </w:t>
            </w:r>
          </w:p>
        </w:tc>
        <w:tc>
          <w:tcPr>
            <w:tcW w:w="8505" w:type="dxa"/>
          </w:tcPr>
          <w:p w14:paraId="0449F295" w14:textId="77777777" w:rsidR="00B65296" w:rsidRPr="004C634B" w:rsidRDefault="00B65296" w:rsidP="00F72B53">
            <w:pPr>
              <w:spacing w:before="120"/>
              <w:contextualSpacing/>
              <w:rPr>
                <w:rFonts w:cs="Arial"/>
                <w:sz w:val="22"/>
              </w:rPr>
            </w:pPr>
            <w:bookmarkStart w:id="9" w:name="all_practitioners"/>
            <w:r w:rsidRPr="004646C8">
              <w:rPr>
                <w:rFonts w:cs="Arial"/>
                <w:b/>
                <w:bCs/>
                <w:sz w:val="22"/>
              </w:rPr>
              <w:lastRenderedPageBreak/>
              <w:t>All practitioners</w:t>
            </w:r>
            <w:r>
              <w:rPr>
                <w:rFonts w:cs="Arial"/>
                <w:sz w:val="22"/>
              </w:rPr>
              <w:t xml:space="preserve"> </w:t>
            </w:r>
            <w:bookmarkEnd w:id="9"/>
            <w:r>
              <w:rPr>
                <w:rFonts w:cs="Arial"/>
                <w:sz w:val="22"/>
              </w:rPr>
              <w:t xml:space="preserve">(irrespective of which steps are being completed) </w:t>
            </w:r>
          </w:p>
          <w:p w14:paraId="23EBEB17" w14:textId="77777777" w:rsidR="00B65296" w:rsidRDefault="00B65296" w:rsidP="00F72B53">
            <w:pPr>
              <w:pStyle w:val="ListParagraph"/>
              <w:numPr>
                <w:ilvl w:val="0"/>
                <w:numId w:val="1"/>
              </w:numPr>
              <w:ind w:left="323" w:hanging="323"/>
              <w:rPr>
                <w:rFonts w:cs="Arial"/>
                <w:sz w:val="22"/>
              </w:rPr>
            </w:pPr>
            <w:r>
              <w:rPr>
                <w:rFonts w:cs="Arial"/>
                <w:sz w:val="22"/>
              </w:rPr>
              <w:t>m</w:t>
            </w:r>
            <w:r w:rsidRPr="00AF5164">
              <w:rPr>
                <w:rFonts w:cs="Arial"/>
                <w:sz w:val="22"/>
              </w:rPr>
              <w:t xml:space="preserve">ust be authorised by name as an approved practitioner under the current </w:t>
            </w:r>
            <w:r>
              <w:rPr>
                <w:rFonts w:cs="Arial"/>
                <w:sz w:val="22"/>
              </w:rPr>
              <w:t xml:space="preserve">version </w:t>
            </w:r>
            <w:r w:rsidRPr="00AF5164">
              <w:rPr>
                <w:rFonts w:cs="Arial"/>
                <w:sz w:val="22"/>
              </w:rPr>
              <w:t xml:space="preserve">of this </w:t>
            </w:r>
            <w:r>
              <w:rPr>
                <w:rFonts w:cs="Arial"/>
                <w:sz w:val="22"/>
              </w:rPr>
              <w:t>VGD</w:t>
            </w:r>
            <w:r w:rsidRPr="00AF5164">
              <w:rPr>
                <w:rFonts w:cs="Arial"/>
                <w:sz w:val="22"/>
              </w:rPr>
              <w:t xml:space="preserve"> before working to it</w:t>
            </w:r>
          </w:p>
          <w:p w14:paraId="2CA68FBB" w14:textId="77777777" w:rsidR="00B65296" w:rsidRDefault="00B65296" w:rsidP="00F72B53">
            <w:pPr>
              <w:pStyle w:val="ListParagraph"/>
              <w:numPr>
                <w:ilvl w:val="0"/>
                <w:numId w:val="1"/>
              </w:numPr>
              <w:ind w:left="323" w:hanging="323"/>
              <w:rPr>
                <w:rFonts w:cs="Arial"/>
                <w:sz w:val="22"/>
              </w:rPr>
            </w:pPr>
            <w:r>
              <w:rPr>
                <w:rFonts w:cs="Arial"/>
                <w:sz w:val="22"/>
              </w:rPr>
              <w:t>should fulfil any additional requirements defined by local policy</w:t>
            </w:r>
          </w:p>
          <w:p w14:paraId="0CE4C03B" w14:textId="77777777" w:rsidR="00B65296" w:rsidRDefault="00B65296" w:rsidP="00F72B53">
            <w:pPr>
              <w:pStyle w:val="ListParagraph"/>
              <w:numPr>
                <w:ilvl w:val="0"/>
                <w:numId w:val="1"/>
              </w:numPr>
              <w:ind w:left="323" w:hanging="323"/>
              <w:rPr>
                <w:rFonts w:cs="Arial"/>
                <w:sz w:val="22"/>
              </w:rPr>
            </w:pPr>
            <w:r>
              <w:rPr>
                <w:rFonts w:cs="Arial"/>
                <w:sz w:val="22"/>
              </w:rPr>
              <w:t xml:space="preserve">should have access to this VGD and any associated online resources </w:t>
            </w:r>
          </w:p>
          <w:p w14:paraId="00715EE0" w14:textId="6548EF1D" w:rsidR="00B65296" w:rsidRPr="00042EAB" w:rsidRDefault="00B65296" w:rsidP="00042EAB">
            <w:pPr>
              <w:pStyle w:val="ListParagraph"/>
              <w:numPr>
                <w:ilvl w:val="0"/>
                <w:numId w:val="1"/>
              </w:numPr>
              <w:spacing w:after="60"/>
              <w:ind w:left="323" w:hanging="323"/>
              <w:rPr>
                <w:rFonts w:cs="Arial"/>
                <w:sz w:val="22"/>
              </w:rPr>
            </w:pPr>
            <w:r w:rsidRPr="00042EAB">
              <w:rPr>
                <w:rFonts w:cs="Arial"/>
                <w:sz w:val="22"/>
              </w:rPr>
              <w:t xml:space="preserve">must understand the importance of ensuring vaccine information is recorded into the relevant data system, as outlined in the </w:t>
            </w:r>
            <w:hyperlink w:anchor="records" w:history="1">
              <w:r w:rsidR="00DF58BE">
                <w:rPr>
                  <w:rStyle w:val="Hyperlink"/>
                  <w:rFonts w:cs="Arial"/>
                  <w:sz w:val="22"/>
                </w:rPr>
                <w:t>records</w:t>
              </w:r>
            </w:hyperlink>
            <w:r w:rsidRPr="00042EAB">
              <w:rPr>
                <w:rFonts w:cs="Arial"/>
                <w:sz w:val="22"/>
              </w:rPr>
              <w:t xml:space="preserve"> section</w:t>
            </w:r>
          </w:p>
        </w:tc>
      </w:tr>
      <w:tr w:rsidR="00B65296" w:rsidRPr="00CB5D91" w14:paraId="7185E48F" w14:textId="77777777" w:rsidTr="00F716B4">
        <w:tc>
          <w:tcPr>
            <w:tcW w:w="2411" w:type="dxa"/>
            <w:vMerge/>
          </w:tcPr>
          <w:p w14:paraId="12603579" w14:textId="60B3A132" w:rsidR="00B65296" w:rsidRPr="006D38C2" w:rsidRDefault="00B65296" w:rsidP="00F72B53">
            <w:pPr>
              <w:spacing w:before="120" w:after="120"/>
              <w:contextualSpacing/>
              <w:rPr>
                <w:rFonts w:cs="Arial"/>
                <w:sz w:val="22"/>
                <w:szCs w:val="22"/>
              </w:rPr>
            </w:pPr>
          </w:p>
        </w:tc>
        <w:tc>
          <w:tcPr>
            <w:tcW w:w="8505" w:type="dxa"/>
          </w:tcPr>
          <w:p w14:paraId="6946B777" w14:textId="77777777" w:rsidR="00B65296" w:rsidRPr="000F6E7F" w:rsidRDefault="00B65296" w:rsidP="00F72B53">
            <w:pPr>
              <w:spacing w:before="120"/>
              <w:contextualSpacing/>
              <w:rPr>
                <w:rFonts w:cs="Arial"/>
                <w:b/>
                <w:bCs/>
                <w:sz w:val="22"/>
              </w:rPr>
            </w:pPr>
            <w:r w:rsidRPr="000F6E7F">
              <w:rPr>
                <w:rFonts w:cs="Arial"/>
                <w:b/>
                <w:bCs/>
                <w:sz w:val="22"/>
              </w:rPr>
              <w:t xml:space="preserve">Clinical assessment, consent and provision of advice (Step 1) </w:t>
            </w:r>
          </w:p>
          <w:p w14:paraId="58F93036" w14:textId="3A0A2957" w:rsidR="00B65296" w:rsidRPr="000F6E7F"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3" w:history="1">
              <w:r w:rsidRPr="000F6E7F">
                <w:rPr>
                  <w:rStyle w:val="Hyperlink"/>
                  <w:rFonts w:ascii="Arial" w:hAnsi="Arial" w:cs="Arial"/>
                  <w:sz w:val="22"/>
                  <w:szCs w:val="22"/>
                </w:rPr>
                <w:t xml:space="preserve"> Green Book</w:t>
              </w:r>
            </w:hyperlink>
            <w:r w:rsidRPr="000F6E7F">
              <w:rPr>
                <w:rFonts w:ascii="Arial" w:hAnsi="Arial" w:cs="Arial"/>
                <w:sz w:val="22"/>
                <w:szCs w:val="22"/>
              </w:rPr>
              <w:t>) and national recommendations and commissioning arrangements for the immunisation programme</w:t>
            </w:r>
          </w:p>
          <w:p w14:paraId="6ABB7B9B" w14:textId="77777777" w:rsidR="00B65296" w:rsidRPr="000F6E7F"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to assess individuals for suitability of vaccination, identify any contraindications or precautions, discuss issues related to vaccination and obtain informed consent</w:t>
            </w:r>
            <w:r w:rsidRPr="00DF58BE">
              <w:rPr>
                <w:rStyle w:val="FootnoteReference"/>
                <w:rFonts w:ascii="Arial" w:hAnsi="Arial" w:cs="Arial"/>
                <w:sz w:val="22"/>
                <w:szCs w:val="22"/>
              </w:rPr>
              <w:footnoteReference w:id="4"/>
            </w:r>
          </w:p>
          <w:p w14:paraId="4519ED5C" w14:textId="5831A4FC" w:rsidR="00DF58BE" w:rsidRPr="006E7860" w:rsidRDefault="00B65296" w:rsidP="006E7860">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VGD as required by local policy and in line with the </w:t>
            </w:r>
            <w:hyperlink r:id="rId24" w:history="1">
              <w:r w:rsidR="00DF58BE">
                <w:rPr>
                  <w:rStyle w:val="Hyperlink"/>
                  <w:rFonts w:ascii="Arial" w:hAnsi="Arial" w:cs="Arial"/>
                  <w:sz w:val="22"/>
                  <w:szCs w:val="22"/>
                </w:rPr>
                <w:t>national minimum standards and core curriculum for immunisation training</w:t>
              </w:r>
            </w:hyperlink>
          </w:p>
          <w:p w14:paraId="4F30CE94" w14:textId="77777777" w:rsidR="00B65296" w:rsidRPr="004646C8" w:rsidRDefault="00B65296" w:rsidP="00F72B53">
            <w:pPr>
              <w:pStyle w:val="Header"/>
              <w:numPr>
                <w:ilvl w:val="0"/>
                <w:numId w:val="1"/>
              </w:numPr>
              <w:tabs>
                <w:tab w:val="clear" w:pos="4153"/>
                <w:tab w:val="clear" w:pos="8306"/>
              </w:tabs>
              <w:spacing w:after="120"/>
              <w:ind w:left="323" w:hanging="323"/>
              <w:contextualSpacing/>
              <w:rPr>
                <w:rFonts w:cs="Arial"/>
                <w:sz w:val="22"/>
                <w:szCs w:val="22"/>
              </w:rPr>
            </w:pPr>
            <w:r w:rsidRPr="000F6E7F">
              <w:rPr>
                <w:rFonts w:ascii="Arial" w:eastAsia="Arial" w:hAnsi="Arial" w:cs="Arial"/>
                <w:sz w:val="22"/>
                <w:szCs w:val="22"/>
              </w:rPr>
              <w:t>must be competent to</w:t>
            </w:r>
            <w:r w:rsidRPr="000F6E7F">
              <w:rPr>
                <w:rFonts w:ascii="Arial" w:eastAsia="Arial" w:hAnsi="Arial" w:cs="Arial"/>
                <w:spacing w:val="23"/>
                <w:sz w:val="22"/>
                <w:szCs w:val="22"/>
              </w:rPr>
              <w:t xml:space="preserve"> </w:t>
            </w:r>
            <w:r w:rsidRPr="000F6E7F">
              <w:rPr>
                <w:rFonts w:ascii="Arial" w:eastAsia="Arial" w:hAnsi="Arial" w:cs="Arial"/>
                <w:sz w:val="22"/>
                <w:szCs w:val="22"/>
              </w:rPr>
              <w:t>undertake</w:t>
            </w:r>
            <w:r w:rsidRPr="000F6E7F">
              <w:rPr>
                <w:rFonts w:ascii="Arial" w:eastAsia="Arial" w:hAnsi="Arial" w:cs="Arial"/>
                <w:spacing w:val="26"/>
                <w:sz w:val="22"/>
                <w:szCs w:val="22"/>
              </w:rPr>
              <w:t xml:space="preserve"> </w:t>
            </w:r>
            <w:r w:rsidRPr="000F6E7F">
              <w:rPr>
                <w:rFonts w:ascii="Arial" w:eastAsia="Arial" w:hAnsi="Arial" w:cs="Arial"/>
                <w:sz w:val="22"/>
                <w:szCs w:val="22"/>
              </w:rPr>
              <w:t>immunisat</w:t>
            </w:r>
            <w:r w:rsidRPr="000F6E7F">
              <w:rPr>
                <w:rFonts w:ascii="Arial" w:eastAsia="Arial" w:hAnsi="Arial" w:cs="Arial"/>
                <w:spacing w:val="-10"/>
                <w:sz w:val="22"/>
                <w:szCs w:val="22"/>
              </w:rPr>
              <w:t>i</w:t>
            </w:r>
            <w:r w:rsidRPr="000F6E7F">
              <w:rPr>
                <w:rFonts w:ascii="Arial" w:eastAsia="Arial" w:hAnsi="Arial" w:cs="Arial"/>
                <w:sz w:val="22"/>
                <w:szCs w:val="22"/>
              </w:rPr>
              <w:t>on</w:t>
            </w:r>
            <w:r w:rsidRPr="000F6E7F">
              <w:rPr>
                <w:rFonts w:ascii="Arial" w:eastAsia="Arial" w:hAnsi="Arial" w:cs="Arial"/>
                <w:spacing w:val="16"/>
                <w:sz w:val="22"/>
                <w:szCs w:val="22"/>
              </w:rPr>
              <w:t xml:space="preserve"> </w:t>
            </w:r>
            <w:r w:rsidRPr="000F6E7F">
              <w:rPr>
                <w:rFonts w:ascii="Arial" w:eastAsia="Arial" w:hAnsi="Arial" w:cs="Arial"/>
                <w:sz w:val="22"/>
                <w:szCs w:val="22"/>
              </w:rPr>
              <w:t>and</w:t>
            </w:r>
            <w:r w:rsidRPr="000F6E7F">
              <w:rPr>
                <w:rFonts w:ascii="Arial" w:eastAsia="Arial" w:hAnsi="Arial" w:cs="Arial"/>
                <w:spacing w:val="10"/>
                <w:sz w:val="22"/>
                <w:szCs w:val="22"/>
              </w:rPr>
              <w:t xml:space="preserve"> to </w:t>
            </w:r>
            <w:r w:rsidRPr="000F6E7F">
              <w:rPr>
                <w:rFonts w:ascii="Arial" w:eastAsia="Arial" w:hAnsi="Arial" w:cs="Arial"/>
                <w:sz w:val="22"/>
                <w:szCs w:val="22"/>
              </w:rPr>
              <w:t>discuss</w:t>
            </w:r>
            <w:r w:rsidRPr="000F6E7F">
              <w:rPr>
                <w:rFonts w:ascii="Arial" w:eastAsia="Arial" w:hAnsi="Arial" w:cs="Arial"/>
                <w:spacing w:val="24"/>
                <w:sz w:val="22"/>
                <w:szCs w:val="22"/>
              </w:rPr>
              <w:t xml:space="preserve"> </w:t>
            </w:r>
            <w:r w:rsidRPr="000F6E7F">
              <w:rPr>
                <w:rFonts w:ascii="Arial" w:eastAsia="Arial" w:hAnsi="Arial" w:cs="Arial"/>
                <w:sz w:val="22"/>
                <w:szCs w:val="22"/>
              </w:rPr>
              <w:t>issues</w:t>
            </w:r>
            <w:r w:rsidRPr="000F6E7F">
              <w:rPr>
                <w:rFonts w:ascii="Arial" w:eastAsia="Arial" w:hAnsi="Arial" w:cs="Arial"/>
                <w:spacing w:val="16"/>
                <w:sz w:val="22"/>
                <w:szCs w:val="22"/>
              </w:rPr>
              <w:t xml:space="preserve"> </w:t>
            </w:r>
            <w:r w:rsidRPr="000F6E7F">
              <w:rPr>
                <w:rFonts w:ascii="Arial" w:eastAsia="Arial" w:hAnsi="Arial" w:cs="Arial"/>
                <w:sz w:val="22"/>
                <w:szCs w:val="22"/>
              </w:rPr>
              <w:t>related</w:t>
            </w:r>
            <w:r w:rsidRPr="000F6E7F">
              <w:rPr>
                <w:rFonts w:ascii="Arial" w:eastAsia="Arial" w:hAnsi="Arial" w:cs="Arial"/>
                <w:spacing w:val="-2"/>
                <w:sz w:val="22"/>
                <w:szCs w:val="22"/>
              </w:rPr>
              <w:t xml:space="preserve"> </w:t>
            </w:r>
            <w:r w:rsidRPr="000F6E7F">
              <w:rPr>
                <w:rFonts w:ascii="Arial" w:eastAsia="Arial" w:hAnsi="Arial" w:cs="Arial"/>
                <w:sz w:val="22"/>
                <w:szCs w:val="22"/>
              </w:rPr>
              <w:t>to</w:t>
            </w:r>
            <w:r w:rsidRPr="000F6E7F">
              <w:rPr>
                <w:rFonts w:ascii="Arial" w:eastAsia="Arial" w:hAnsi="Arial" w:cs="Arial"/>
                <w:w w:val="99"/>
                <w:sz w:val="22"/>
                <w:szCs w:val="22"/>
              </w:rPr>
              <w:t xml:space="preserve"> </w:t>
            </w:r>
            <w:r w:rsidRPr="000F6E7F">
              <w:rPr>
                <w:rFonts w:ascii="Arial" w:eastAsia="Arial" w:hAnsi="Arial" w:cs="Arial"/>
                <w:sz w:val="22"/>
                <w:szCs w:val="22"/>
              </w:rPr>
              <w:t>immunisation</w:t>
            </w:r>
          </w:p>
          <w:p w14:paraId="1E71E1A7" w14:textId="32954D38" w:rsidR="00B65296" w:rsidRPr="004646C8"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if relevant, must have undertaken training to meet the minimum standards in relation to vaccinating those under 18 years </w:t>
            </w:r>
            <w:r w:rsidR="001D159B">
              <w:rPr>
                <w:rFonts w:ascii="Arial" w:hAnsi="Arial" w:cs="Arial"/>
                <w:sz w:val="22"/>
                <w:szCs w:val="22"/>
              </w:rPr>
              <w:t xml:space="preserve">as outlined in the </w:t>
            </w:r>
            <w:hyperlink r:id="rId25" w:history="1">
              <w:r w:rsidR="00DF58BE">
                <w:rPr>
                  <w:rStyle w:val="Hyperlink"/>
                  <w:rFonts w:ascii="Arial" w:hAnsi="Arial" w:cs="Arial"/>
                  <w:sz w:val="22"/>
                  <w:szCs w:val="22"/>
                </w:rPr>
                <w:t>national minimum standards and core curriculum for immunisation training</w:t>
              </w:r>
            </w:hyperlink>
          </w:p>
          <w:p w14:paraId="11EA8E00" w14:textId="77777777" w:rsidR="00B65296" w:rsidRPr="004646C8" w:rsidRDefault="00B65296" w:rsidP="00F72B53">
            <w:pPr>
              <w:pStyle w:val="Header"/>
              <w:numPr>
                <w:ilvl w:val="0"/>
                <w:numId w:val="1"/>
              </w:numPr>
              <w:tabs>
                <w:tab w:val="clear" w:pos="4153"/>
                <w:tab w:val="clear" w:pos="8306"/>
              </w:tabs>
              <w:spacing w:after="120"/>
              <w:ind w:left="323" w:hanging="323"/>
              <w:contextualSpacing/>
              <w:rPr>
                <w:rFonts w:asciiTheme="minorBidi" w:hAnsiTheme="minorBidi" w:cstheme="minorBidi"/>
                <w:sz w:val="22"/>
                <w:szCs w:val="22"/>
              </w:rPr>
            </w:pPr>
            <w:bookmarkStart w:id="10" w:name="_Hlk57288847"/>
            <w:r w:rsidRPr="004646C8">
              <w:rPr>
                <w:rFonts w:asciiTheme="minorBidi" w:hAnsiTheme="minorBidi" w:cstheme="minorBidi"/>
                <w:sz w:val="22"/>
                <w:szCs w:val="22"/>
              </w:rPr>
              <w:t>must be competent in the recognition and management of anaphylaxis, have completed basic life support training and able to respond appropriately to immediate adverse reactions</w:t>
            </w:r>
            <w:bookmarkEnd w:id="10"/>
            <w:r w:rsidRPr="004646C8">
              <w:rPr>
                <w:rFonts w:asciiTheme="minorBidi" w:eastAsia="Arial" w:hAnsiTheme="minorBidi" w:cstheme="minorBidi"/>
                <w:sz w:val="22"/>
                <w:szCs w:val="22"/>
              </w:rPr>
              <w:t xml:space="preserve"> </w:t>
            </w:r>
          </w:p>
          <w:p w14:paraId="6E5650AB" w14:textId="390AAE17" w:rsidR="00B65296" w:rsidRPr="004646C8" w:rsidRDefault="00B65296" w:rsidP="00F72B53">
            <w:pPr>
              <w:pStyle w:val="Header"/>
              <w:numPr>
                <w:ilvl w:val="0"/>
                <w:numId w:val="1"/>
              </w:numPr>
              <w:tabs>
                <w:tab w:val="clear" w:pos="4153"/>
                <w:tab w:val="clear" w:pos="8306"/>
              </w:tabs>
              <w:spacing w:after="120"/>
              <w:ind w:left="323" w:hanging="323"/>
              <w:contextualSpacing/>
              <w:rPr>
                <w:rFonts w:cs="Arial"/>
                <w:sz w:val="22"/>
                <w:szCs w:val="22"/>
              </w:rPr>
            </w:pPr>
            <w:r w:rsidRPr="004646C8">
              <w:rPr>
                <w:rFonts w:ascii="Arial" w:eastAsia="Arial" w:hAnsi="Arial" w:cs="Arial"/>
                <w:sz w:val="22"/>
                <w:szCs w:val="22"/>
              </w:rPr>
              <w:t xml:space="preserve">where any one of </w:t>
            </w:r>
            <w:r w:rsidR="00DF58BE">
              <w:rPr>
                <w:rFonts w:ascii="Arial" w:eastAsia="Arial" w:hAnsi="Arial" w:cs="Arial"/>
                <w:sz w:val="22"/>
                <w:szCs w:val="22"/>
              </w:rPr>
              <w:t>s</w:t>
            </w:r>
            <w:r w:rsidRPr="004646C8">
              <w:rPr>
                <w:rFonts w:ascii="Arial" w:eastAsia="Arial" w:hAnsi="Arial" w:cs="Arial"/>
                <w:sz w:val="22"/>
                <w:szCs w:val="22"/>
              </w:rPr>
              <w:t>teps 2, 3 or 4 are undertaken by a</w:t>
            </w:r>
            <w:r w:rsidRPr="000F6E7F">
              <w:rPr>
                <w:rFonts w:ascii="Arial" w:eastAsia="Arial" w:hAnsi="Arial" w:cs="Arial"/>
                <w:sz w:val="22"/>
                <w:szCs w:val="22"/>
              </w:rPr>
              <w:t xml:space="preserve">nother </w:t>
            </w:r>
            <w:r w:rsidRPr="004646C8">
              <w:rPr>
                <w:rFonts w:ascii="Arial" w:eastAsia="Arial" w:hAnsi="Arial" w:cs="Arial"/>
                <w:sz w:val="22"/>
                <w:szCs w:val="22"/>
              </w:rPr>
              <w:t>practitioner</w:t>
            </w:r>
            <w:r w:rsidRPr="004646C8">
              <w:rPr>
                <w:rFonts w:asciiTheme="minorBidi" w:hAnsiTheme="minorBidi" w:cstheme="minorBidi"/>
                <w:sz w:val="22"/>
                <w:szCs w:val="22"/>
              </w:rPr>
              <w:t>,</w:t>
            </w:r>
            <w:r w:rsidRPr="000F6E7F">
              <w:rPr>
                <w:rFonts w:ascii="Arial" w:hAnsi="Arial" w:cs="Arial"/>
                <w:sz w:val="22"/>
                <w:szCs w:val="22"/>
              </w:rPr>
              <w:t xml:space="preserve"> the practitioner carrying out step 1 must be competent and willing to act as a clinical </w:t>
            </w:r>
            <w:r w:rsidRPr="000F6E7F">
              <w:rPr>
                <w:rFonts w:ascii="Arial" w:hAnsi="Arial" w:cs="Arial"/>
                <w:sz w:val="22"/>
                <w:szCs w:val="22"/>
              </w:rPr>
              <w:lastRenderedPageBreak/>
              <w:t xml:space="preserve">supervisor as outlined in the </w:t>
            </w:r>
            <w:hyperlink r:id="rId26" w:history="1">
              <w:r w:rsidRPr="000F6E7F">
                <w:rPr>
                  <w:rStyle w:val="Hyperlink"/>
                  <w:rFonts w:ascii="Arial" w:hAnsi="Arial" w:cs="Arial"/>
                  <w:sz w:val="22"/>
                  <w:szCs w:val="22"/>
                </w:rPr>
                <w:t>national minimum standards and core curriculum for vaccination training</w:t>
              </w:r>
            </w:hyperlink>
            <w:r w:rsidRPr="000F6E7F">
              <w:rPr>
                <w:rFonts w:ascii="Arial" w:hAnsi="Arial" w:cs="Arial"/>
                <w:sz w:val="22"/>
                <w:szCs w:val="22"/>
              </w:rPr>
              <w:t xml:space="preserve"> to support the supervised individual.</w:t>
            </w:r>
          </w:p>
          <w:p w14:paraId="3316173A" w14:textId="30D1163C" w:rsidR="00B65296" w:rsidRPr="00F72B53" w:rsidRDefault="00B65296" w:rsidP="00923437">
            <w:pPr>
              <w:pStyle w:val="Header"/>
              <w:numPr>
                <w:ilvl w:val="0"/>
                <w:numId w:val="1"/>
              </w:numPr>
              <w:tabs>
                <w:tab w:val="clear" w:pos="4153"/>
                <w:tab w:val="clear" w:pos="8306"/>
              </w:tabs>
              <w:spacing w:after="60"/>
              <w:ind w:left="323" w:hanging="323"/>
              <w:rPr>
                <w:rFonts w:cs="Arial"/>
                <w:sz w:val="22"/>
                <w:szCs w:val="22"/>
              </w:rPr>
            </w:pPr>
            <w:r w:rsidRPr="004646C8">
              <w:rPr>
                <w:rFonts w:ascii="Arial" w:hAnsi="Arial" w:cs="Arial"/>
                <w:sz w:val="22"/>
              </w:rPr>
              <w:t xml:space="preserve">all other competencies as listed above </w:t>
            </w:r>
            <w:r w:rsidRPr="00F72B53">
              <w:rPr>
                <w:rFonts w:asciiTheme="minorBidi" w:hAnsiTheme="minorBidi" w:cstheme="minorBidi"/>
                <w:sz w:val="22"/>
              </w:rPr>
              <w:t>and below</w:t>
            </w:r>
          </w:p>
        </w:tc>
      </w:tr>
      <w:tr w:rsidR="00B65296" w:rsidRPr="004946AF" w14:paraId="27BAA000" w14:textId="77777777" w:rsidTr="00F716B4">
        <w:tc>
          <w:tcPr>
            <w:tcW w:w="2411" w:type="dxa"/>
            <w:vMerge/>
          </w:tcPr>
          <w:p w14:paraId="4F3DC9F6" w14:textId="77777777" w:rsidR="00B65296" w:rsidRPr="006D38C2" w:rsidRDefault="00B65296" w:rsidP="00B65296">
            <w:pPr>
              <w:spacing w:before="120" w:after="120"/>
              <w:contextualSpacing/>
              <w:rPr>
                <w:rFonts w:cs="Arial"/>
                <w:sz w:val="22"/>
                <w:szCs w:val="22"/>
              </w:rPr>
            </w:pPr>
          </w:p>
        </w:tc>
        <w:tc>
          <w:tcPr>
            <w:tcW w:w="8505" w:type="dxa"/>
          </w:tcPr>
          <w:p w14:paraId="3154CA66" w14:textId="77777777" w:rsidR="00B65296" w:rsidRPr="004946AF" w:rsidRDefault="00B65296" w:rsidP="00B65296">
            <w:pPr>
              <w:pStyle w:val="Header"/>
              <w:tabs>
                <w:tab w:val="clear" w:pos="4153"/>
                <w:tab w:val="clear" w:pos="8306"/>
              </w:tabs>
              <w:spacing w:after="120"/>
              <w:contextualSpacing/>
              <w:rPr>
                <w:rFonts w:ascii="Arial" w:hAnsi="Arial" w:cs="Arial"/>
                <w:b/>
                <w:bCs/>
                <w:sz w:val="22"/>
                <w:szCs w:val="22"/>
              </w:rPr>
            </w:pPr>
            <w:r w:rsidRPr="004646C8">
              <w:rPr>
                <w:rFonts w:ascii="Arial" w:hAnsi="Arial" w:cs="Arial"/>
                <w:sz w:val="22"/>
                <w:szCs w:val="22"/>
              </w:rPr>
              <w:t xml:space="preserve"> </w:t>
            </w:r>
            <w:r w:rsidRPr="004946AF">
              <w:rPr>
                <w:rFonts w:ascii="Arial" w:hAnsi="Arial" w:cs="Arial"/>
                <w:b/>
                <w:bCs/>
                <w:sz w:val="22"/>
                <w:szCs w:val="22"/>
              </w:rPr>
              <w:t xml:space="preserve">Vaccine preparation and administration (Steps 2 and 3) </w:t>
            </w:r>
          </w:p>
          <w:p w14:paraId="1CE576E3" w14:textId="7534986C"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must be competent in the appropriate administration method for the vaccine(s) listed in this VGD</w:t>
            </w:r>
            <w:r w:rsidR="006A5BC9" w:rsidRPr="004946AF">
              <w:rPr>
                <w:rFonts w:ascii="Arial" w:hAnsi="Arial" w:cs="Arial"/>
                <w:sz w:val="22"/>
                <w:szCs w:val="22"/>
              </w:rPr>
              <w:t xml:space="preserve"> for the cohorts you are eligible to vaccinate</w:t>
            </w:r>
          </w:p>
          <w:p w14:paraId="2A0E9A8D" w14:textId="2599A1E0"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if relevant, must have undertaken training to meet the minimum standards in relation to vaccinating those under 18 years </w:t>
            </w:r>
            <w:r w:rsidR="0085518F" w:rsidRPr="004946AF">
              <w:rPr>
                <w:rFonts w:ascii="Arial" w:hAnsi="Arial" w:cs="Arial"/>
                <w:sz w:val="22"/>
                <w:szCs w:val="22"/>
              </w:rPr>
              <w:t xml:space="preserve">as outlined in the </w:t>
            </w:r>
            <w:hyperlink r:id="rId27" w:history="1">
              <w:r w:rsidR="0085518F" w:rsidRPr="004946AF">
                <w:rPr>
                  <w:rStyle w:val="Hyperlink"/>
                  <w:rFonts w:ascii="Arial" w:hAnsi="Arial" w:cs="Arial"/>
                  <w:sz w:val="22"/>
                  <w:szCs w:val="22"/>
                </w:rPr>
                <w:t>national minimum standards and core curriculum for vaccination training</w:t>
              </w:r>
            </w:hyperlink>
          </w:p>
          <w:p w14:paraId="0D4BD846"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must be competent in the recognition and management of anaphylaxis</w:t>
            </w:r>
          </w:p>
          <w:p w14:paraId="31B4A460"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eastAsia="Arial" w:hAnsi="Arial" w:cs="Arial"/>
                <w:sz w:val="22"/>
                <w:szCs w:val="22"/>
              </w:rPr>
              <w:t xml:space="preserve">must be competent in the handling and storage of vaccines, and </w:t>
            </w:r>
            <w:r w:rsidRPr="004946AF">
              <w:rPr>
                <w:rFonts w:ascii="Arial" w:hAnsi="Arial" w:cs="Arial"/>
                <w:sz w:val="22"/>
                <w:szCs w:val="22"/>
              </w:rPr>
              <w:t>management of the cold chain</w:t>
            </w:r>
          </w:p>
          <w:p w14:paraId="7A12B5C6"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be familiar with handling the vaccine and in drawing up of the correct dose </w:t>
            </w:r>
          </w:p>
          <w:p w14:paraId="3AD46CA5" w14:textId="33C8611B"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have undertaken training appropriate to this VGD as required by local policy and in line with the </w:t>
            </w:r>
            <w:hyperlink r:id="rId28" w:history="1">
              <w:r w:rsidR="006E7860">
                <w:rPr>
                  <w:rStyle w:val="Hyperlink"/>
                  <w:rFonts w:ascii="Arial" w:hAnsi="Arial" w:cs="Arial"/>
                  <w:sz w:val="22"/>
                  <w:szCs w:val="22"/>
                </w:rPr>
                <w:t>national minimum standards and core curriculum for immunisation training</w:t>
              </w:r>
            </w:hyperlink>
            <w:r w:rsidRPr="006E7860">
              <w:rPr>
                <w:rFonts w:ascii="Arial" w:hAnsi="Arial" w:cs="Arial"/>
                <w:sz w:val="22"/>
                <w:szCs w:val="22"/>
              </w:rPr>
              <w:t xml:space="preserve">. </w:t>
            </w:r>
            <w:r w:rsidRPr="004946AF">
              <w:rPr>
                <w:rFonts w:ascii="Arial" w:hAnsi="Arial" w:cs="Arial"/>
                <w:sz w:val="22"/>
                <w:szCs w:val="22"/>
              </w:rPr>
              <w:t xml:space="preserve">Where applicable to role, refer to </w:t>
            </w:r>
            <w:hyperlink r:id="rId29" w:history="1">
              <w:r w:rsidRPr="004946AF">
                <w:rPr>
                  <w:rStyle w:val="Hyperlink"/>
                  <w:rFonts w:ascii="Arial" w:hAnsi="Arial" w:cs="Arial"/>
                  <w:sz w:val="22"/>
                  <w:szCs w:val="22"/>
                </w:rPr>
                <w:t>CPPE e-learning: vaccination – delivering a high quality service (2026</w:t>
              </w:r>
              <w:r w:rsidRPr="006E7860">
                <w:rPr>
                  <w:rStyle w:val="Hyperlink"/>
                  <w:rFonts w:ascii="Arial" w:hAnsi="Arial" w:cs="Arial"/>
                  <w:sz w:val="22"/>
                  <w:szCs w:val="22"/>
                  <w:u w:val="none"/>
                </w:rPr>
                <w:t>)</w:t>
              </w:r>
            </w:hyperlink>
          </w:p>
          <w:p w14:paraId="0258D3FB" w14:textId="77777777" w:rsidR="00B65296" w:rsidRPr="004946AF" w:rsidRDefault="00B65296" w:rsidP="00B65296">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946AF">
              <w:rPr>
                <w:rFonts w:ascii="Arial" w:hAnsi="Arial" w:cs="Arial"/>
                <w:sz w:val="22"/>
                <w:szCs w:val="22"/>
              </w:rPr>
              <w:t xml:space="preserve">must either have been signed off as competent, using the </w:t>
            </w:r>
            <w:hyperlink r:id="rId30" w:history="1">
              <w:r w:rsidRPr="004946AF">
                <w:rPr>
                  <w:rStyle w:val="Hyperlink"/>
                  <w:rFonts w:ascii="Arial" w:hAnsi="Arial" w:cs="Arial"/>
                  <w:sz w:val="22"/>
                  <w:szCs w:val="22"/>
                </w:rPr>
                <w:t>vaccinator competency assessment tool</w:t>
              </w:r>
            </w:hyperlink>
            <w:r w:rsidRPr="004946AF">
              <w:rPr>
                <w:rFonts w:ascii="Arial" w:hAnsi="Arial" w:cs="Arial"/>
                <w:sz w:val="22"/>
                <w:szCs w:val="22"/>
              </w:rPr>
              <w:t xml:space="preserve"> if new to or returning to immunisation after a prolonged period (more than 12 months) or have used the tool for self-assessment if an experienced vaccinator (vaccinated within the last 12 months). Refer to </w:t>
            </w:r>
            <w:hyperlink r:id="rId31" w:history="1">
              <w:r w:rsidRPr="004946AF">
                <w:rPr>
                  <w:rStyle w:val="Hyperlink"/>
                  <w:rFonts w:ascii="Arial" w:hAnsi="Arial" w:cs="Arial"/>
                  <w:sz w:val="22"/>
                  <w:szCs w:val="22"/>
                </w:rPr>
                <w:t>CPPE e-learning: vaccination – delivering a high quality service (2026</w:t>
              </w:r>
              <w:r w:rsidRPr="006E7860">
                <w:rPr>
                  <w:rStyle w:val="Hyperlink"/>
                  <w:rFonts w:ascii="Arial" w:hAnsi="Arial" w:cs="Arial"/>
                  <w:sz w:val="22"/>
                  <w:szCs w:val="22"/>
                  <w:u w:val="none"/>
                </w:rPr>
                <w:t>)</w:t>
              </w:r>
            </w:hyperlink>
            <w:r w:rsidRPr="004946AF">
              <w:rPr>
                <w:rFonts w:ascii="Arial" w:hAnsi="Arial" w:cs="Arial"/>
                <w:sz w:val="22"/>
                <w:szCs w:val="22"/>
              </w:rPr>
              <w:t>, as applicable to role</w:t>
            </w:r>
          </w:p>
          <w:p w14:paraId="4C9582C9" w14:textId="77777777" w:rsidR="00B65296" w:rsidRPr="004946AF" w:rsidRDefault="00B65296" w:rsidP="00B65296">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946AF">
              <w:rPr>
                <w:rFonts w:ascii="Arial" w:hAnsi="Arial" w:cs="Arial"/>
                <w:sz w:val="22"/>
                <w:szCs w:val="22"/>
              </w:rPr>
              <w:t>must be familiar with the vaccine product and alert to changes in the Summary of Product Characteristics (SPC), Immunisation Against Infectious Disease (the</w:t>
            </w:r>
            <w:hyperlink r:id="rId32" w:history="1">
              <w:r w:rsidRPr="004946AF">
                <w:rPr>
                  <w:rStyle w:val="Hyperlink"/>
                  <w:rFonts w:ascii="Arial" w:hAnsi="Arial" w:cs="Arial"/>
                  <w:sz w:val="22"/>
                  <w:szCs w:val="22"/>
                </w:rPr>
                <w:t xml:space="preserve"> Green Book</w:t>
              </w:r>
            </w:hyperlink>
            <w:r w:rsidRPr="004946AF">
              <w:rPr>
                <w:rFonts w:ascii="Arial" w:hAnsi="Arial" w:cs="Arial"/>
                <w:sz w:val="22"/>
                <w:szCs w:val="22"/>
              </w:rPr>
              <w:t>), national recommendations and commissioning arrangements for the immunisation programme</w:t>
            </w:r>
          </w:p>
          <w:p w14:paraId="1079B252" w14:textId="1EC72CDE" w:rsidR="00B65296" w:rsidRPr="004946AF" w:rsidRDefault="00B65296" w:rsidP="00923437">
            <w:pPr>
              <w:pStyle w:val="ListParagraph"/>
              <w:numPr>
                <w:ilvl w:val="0"/>
                <w:numId w:val="1"/>
              </w:numPr>
              <w:spacing w:before="120" w:after="60"/>
              <w:ind w:left="357" w:hanging="357"/>
              <w:contextualSpacing w:val="0"/>
              <w:rPr>
                <w:rFonts w:cs="Arial"/>
                <w:b/>
                <w:bCs/>
                <w:sz w:val="22"/>
              </w:rPr>
            </w:pPr>
            <w:r w:rsidRPr="004946AF">
              <w:rPr>
                <w:rFonts w:cs="Arial"/>
                <w:sz w:val="22"/>
                <w:szCs w:val="22"/>
              </w:rPr>
              <w:t>all other competencies as outlined above (</w:t>
            </w:r>
            <w:hyperlink w:anchor="all_practitioners" w:history="1">
              <w:r w:rsidRPr="004946AF">
                <w:rPr>
                  <w:rStyle w:val="Hyperlink"/>
                  <w:rFonts w:cs="Arial"/>
                  <w:sz w:val="22"/>
                  <w:szCs w:val="22"/>
                </w:rPr>
                <w:t>All practitioners</w:t>
              </w:r>
            </w:hyperlink>
            <w:r w:rsidRPr="004946AF">
              <w:rPr>
                <w:rFonts w:cs="Arial"/>
                <w:sz w:val="22"/>
                <w:szCs w:val="22"/>
              </w:rPr>
              <w:t>)</w:t>
            </w:r>
          </w:p>
        </w:tc>
      </w:tr>
      <w:tr w:rsidR="00B65296" w:rsidRPr="004946AF" w14:paraId="3D776509" w14:textId="77777777" w:rsidTr="00F716B4">
        <w:tc>
          <w:tcPr>
            <w:tcW w:w="2411" w:type="dxa"/>
            <w:vMerge/>
          </w:tcPr>
          <w:p w14:paraId="3CA13C43" w14:textId="77777777" w:rsidR="00B65296" w:rsidRPr="004946AF" w:rsidRDefault="00B65296" w:rsidP="00B65296">
            <w:pPr>
              <w:spacing w:before="120" w:after="120"/>
              <w:contextualSpacing/>
              <w:rPr>
                <w:rFonts w:cs="Arial"/>
                <w:sz w:val="22"/>
                <w:szCs w:val="22"/>
              </w:rPr>
            </w:pPr>
          </w:p>
        </w:tc>
        <w:tc>
          <w:tcPr>
            <w:tcW w:w="8505" w:type="dxa"/>
          </w:tcPr>
          <w:p w14:paraId="5A10FDF0" w14:textId="77777777" w:rsidR="00B65296" w:rsidRPr="004946AF" w:rsidRDefault="00B65296" w:rsidP="00B65296">
            <w:pPr>
              <w:pStyle w:val="Header"/>
              <w:tabs>
                <w:tab w:val="clear" w:pos="4153"/>
                <w:tab w:val="clear" w:pos="8306"/>
              </w:tabs>
              <w:spacing w:after="120"/>
              <w:contextualSpacing/>
              <w:rPr>
                <w:rFonts w:ascii="Arial" w:hAnsi="Arial" w:cs="Arial"/>
                <w:b/>
                <w:bCs/>
                <w:sz w:val="22"/>
                <w:szCs w:val="22"/>
              </w:rPr>
            </w:pPr>
            <w:r w:rsidRPr="004946AF">
              <w:rPr>
                <w:rFonts w:ascii="Arial" w:hAnsi="Arial" w:cs="Arial"/>
                <w:b/>
                <w:bCs/>
                <w:sz w:val="22"/>
                <w:szCs w:val="22"/>
              </w:rPr>
              <w:t xml:space="preserve">Record keeping (Step 4) </w:t>
            </w:r>
          </w:p>
          <w:p w14:paraId="58EAD05B"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meet the </w:t>
            </w:r>
            <w:hyperlink r:id="rId33" w:history="1">
              <w:r w:rsidRPr="004946AF">
                <w:rPr>
                  <w:rStyle w:val="Hyperlink"/>
                  <w:rFonts w:ascii="Arial" w:hAnsi="Arial" w:cs="Arial"/>
                  <w:sz w:val="22"/>
                  <w:szCs w:val="22"/>
                </w:rPr>
                <w:t>core knowledge standard 11:documentation, record keeping and reporting</w:t>
              </w:r>
            </w:hyperlink>
            <w:r w:rsidRPr="004946AF">
              <w:rPr>
                <w:rFonts w:ascii="Arial" w:hAnsi="Arial" w:cs="Arial"/>
                <w:sz w:val="22"/>
                <w:szCs w:val="22"/>
              </w:rPr>
              <w:t xml:space="preserve"> (national minimum standards and core curriculum for vaccination training)</w:t>
            </w:r>
          </w:p>
          <w:p w14:paraId="10919E6D" w14:textId="434809AD" w:rsidR="00B65296" w:rsidRPr="004946AF" w:rsidRDefault="00B65296" w:rsidP="00923437">
            <w:pPr>
              <w:pStyle w:val="ListParagraph"/>
              <w:numPr>
                <w:ilvl w:val="0"/>
                <w:numId w:val="1"/>
              </w:numPr>
              <w:spacing w:before="120" w:after="60"/>
              <w:ind w:left="357" w:hanging="357"/>
              <w:contextualSpacing w:val="0"/>
              <w:rPr>
                <w:rFonts w:cs="Arial"/>
                <w:b/>
                <w:bCs/>
                <w:sz w:val="22"/>
              </w:rPr>
            </w:pPr>
            <w:r w:rsidRPr="004946AF">
              <w:rPr>
                <w:rFonts w:cs="Arial"/>
                <w:sz w:val="22"/>
                <w:szCs w:val="22"/>
              </w:rPr>
              <w:t>all other competencies as outlined above (</w:t>
            </w:r>
            <w:hyperlink w:anchor="all_practitioners" w:history="1">
              <w:r w:rsidRPr="004946AF">
                <w:rPr>
                  <w:rStyle w:val="Hyperlink"/>
                  <w:rFonts w:cs="Arial"/>
                  <w:sz w:val="22"/>
                  <w:szCs w:val="22"/>
                </w:rPr>
                <w:t>All practitioners</w:t>
              </w:r>
            </w:hyperlink>
            <w:r w:rsidRPr="004946AF">
              <w:rPr>
                <w:rFonts w:cs="Arial"/>
                <w:sz w:val="22"/>
                <w:szCs w:val="22"/>
              </w:rPr>
              <w:t xml:space="preserve">) </w:t>
            </w:r>
          </w:p>
        </w:tc>
      </w:tr>
      <w:tr w:rsidR="00BF2C4F" w:rsidRPr="004946AF" w14:paraId="76C19A42" w14:textId="77777777" w:rsidTr="00F716B4">
        <w:tc>
          <w:tcPr>
            <w:tcW w:w="2411" w:type="dxa"/>
          </w:tcPr>
          <w:p w14:paraId="39CB5DB8" w14:textId="77777777" w:rsidR="00BF2C4F" w:rsidRPr="004946AF" w:rsidRDefault="00BF2C4F" w:rsidP="00BF2C4F">
            <w:pPr>
              <w:spacing w:before="120" w:after="120"/>
              <w:rPr>
                <w:rFonts w:cs="Arial"/>
                <w:b/>
                <w:sz w:val="22"/>
                <w:szCs w:val="22"/>
              </w:rPr>
            </w:pPr>
            <w:bookmarkStart w:id="11" w:name="continued_training"/>
            <w:r w:rsidRPr="004946AF">
              <w:rPr>
                <w:rFonts w:cs="Arial"/>
                <w:b/>
                <w:sz w:val="22"/>
                <w:szCs w:val="22"/>
              </w:rPr>
              <w:t>Continued training requirements</w:t>
            </w:r>
          </w:p>
          <w:bookmarkEnd w:id="11"/>
          <w:p w14:paraId="39D3B7C3" w14:textId="77777777" w:rsidR="00BF2C4F" w:rsidRPr="004946AF" w:rsidRDefault="00BF2C4F" w:rsidP="00BF2C4F">
            <w:pPr>
              <w:spacing w:before="120" w:after="120"/>
              <w:contextualSpacing/>
              <w:rPr>
                <w:rFonts w:cs="Arial"/>
                <w:sz w:val="22"/>
                <w:szCs w:val="22"/>
              </w:rPr>
            </w:pPr>
          </w:p>
        </w:tc>
        <w:tc>
          <w:tcPr>
            <w:tcW w:w="8505" w:type="dxa"/>
          </w:tcPr>
          <w:p w14:paraId="49D72845" w14:textId="77777777" w:rsidR="00BF2C4F" w:rsidRPr="004946AF" w:rsidRDefault="00BF2C4F" w:rsidP="00BF2C4F">
            <w:pPr>
              <w:spacing w:before="120" w:after="120"/>
              <w:rPr>
                <w:rFonts w:cs="Arial"/>
                <w:sz w:val="22"/>
                <w:szCs w:val="22"/>
              </w:rPr>
            </w:pPr>
            <w:r w:rsidRPr="004946AF">
              <w:rPr>
                <w:rFonts w:cs="Arial"/>
                <w:sz w:val="22"/>
                <w:szCs w:val="22"/>
              </w:rPr>
              <w:t xml:space="preserve">Practitioners must ensure they are up to date with relevant issues and clinical skills relating to immunisation and management of anaphylaxis, with evidence of appropriate </w:t>
            </w:r>
            <w:r w:rsidRPr="004946AF">
              <w:rPr>
                <w:rFonts w:cs="Arial"/>
                <w:color w:val="000000"/>
                <w:sz w:val="22"/>
                <w:szCs w:val="22"/>
              </w:rPr>
              <w:t>Continued Professional Development (CPD).</w:t>
            </w:r>
          </w:p>
          <w:p w14:paraId="5E30C365" w14:textId="77777777" w:rsidR="00BF2C4F" w:rsidRPr="004946AF" w:rsidRDefault="00BF2C4F" w:rsidP="00BF2C4F">
            <w:pPr>
              <w:spacing w:before="120" w:after="120"/>
              <w:rPr>
                <w:rFonts w:cs="Arial"/>
                <w:sz w:val="22"/>
                <w:szCs w:val="22"/>
              </w:rPr>
            </w:pPr>
            <w:r w:rsidRPr="004946AF">
              <w:rPr>
                <w:rFonts w:cs="Arial"/>
                <w:sz w:val="22"/>
              </w:rPr>
              <w:t xml:space="preserve">Practitioners should be constantly alert to any subsequent recommendations from UKHSA, NHS England and other sources of medicines information. </w:t>
            </w:r>
          </w:p>
          <w:p w14:paraId="0A3D8FC8" w14:textId="59EFD135" w:rsidR="00BF2C4F" w:rsidRPr="004946AF" w:rsidRDefault="00BF2C4F" w:rsidP="00BF2C4F">
            <w:pPr>
              <w:pStyle w:val="Header"/>
              <w:tabs>
                <w:tab w:val="clear" w:pos="4153"/>
                <w:tab w:val="clear" w:pos="8306"/>
              </w:tabs>
              <w:spacing w:after="120"/>
              <w:contextualSpacing/>
              <w:rPr>
                <w:rFonts w:ascii="Arial" w:hAnsi="Arial" w:cs="Arial"/>
                <w:b/>
                <w:bCs/>
                <w:sz w:val="22"/>
                <w:szCs w:val="22"/>
              </w:rPr>
            </w:pPr>
            <w:r w:rsidRPr="004946AF">
              <w:rPr>
                <w:rFonts w:ascii="Arial" w:hAnsi="Arial" w:cs="Arial"/>
                <w:sz w:val="22"/>
              </w:rPr>
              <w:t xml:space="preserve">Note: </w:t>
            </w:r>
            <w:r w:rsidRPr="004946AF">
              <w:rPr>
                <w:rFonts w:ascii="Arial" w:hAnsi="Arial" w:cs="Arial"/>
                <w:sz w:val="22"/>
                <w:szCs w:val="22"/>
              </w:rPr>
              <w:t xml:space="preserve">The most current national recommendations should be followed but a </w:t>
            </w:r>
            <w:r w:rsidR="00F67767" w:rsidRPr="004946AF">
              <w:rPr>
                <w:rFonts w:ascii="Arial" w:hAnsi="Arial" w:cs="Arial"/>
                <w:sz w:val="22"/>
                <w:szCs w:val="22"/>
              </w:rPr>
              <w:t>Patient Specific Direction (</w:t>
            </w:r>
            <w:r w:rsidRPr="004946AF">
              <w:rPr>
                <w:rFonts w:ascii="Arial" w:hAnsi="Arial" w:cs="Arial"/>
                <w:sz w:val="22"/>
                <w:szCs w:val="22"/>
              </w:rPr>
              <w:t>PSD</w:t>
            </w:r>
            <w:r w:rsidR="00F67767" w:rsidRPr="004946AF">
              <w:rPr>
                <w:rFonts w:ascii="Arial" w:hAnsi="Arial" w:cs="Arial"/>
                <w:sz w:val="22"/>
                <w:szCs w:val="22"/>
              </w:rPr>
              <w:t>)</w:t>
            </w:r>
            <w:r w:rsidRPr="004946AF">
              <w:rPr>
                <w:rFonts w:ascii="Arial" w:hAnsi="Arial" w:cs="Arial"/>
                <w:sz w:val="22"/>
                <w:szCs w:val="22"/>
              </w:rPr>
              <w:t xml:space="preserve"> may be required to administer the vaccine in line with updated recommendations that are outside the criteria specified in this VGD.</w:t>
            </w:r>
          </w:p>
        </w:tc>
      </w:tr>
    </w:tbl>
    <w:p w14:paraId="59161D80" w14:textId="1A0035E9" w:rsidR="00F56DB0" w:rsidRPr="004946AF" w:rsidRDefault="00C365EF" w:rsidP="003322DA">
      <w:pPr>
        <w:rPr>
          <w:rFonts w:cs="Arial"/>
          <w:b/>
          <w:sz w:val="2"/>
          <w:szCs w:val="2"/>
        </w:rPr>
      </w:pPr>
      <w:r w:rsidRPr="004946AF">
        <w:rPr>
          <w:rFonts w:cs="Arial"/>
          <w:b/>
          <w:sz w:val="2"/>
          <w:szCs w:val="2"/>
        </w:rPr>
        <w:t xml:space="preserve"> </w:t>
      </w:r>
    </w:p>
    <w:p w14:paraId="1520EE1C" w14:textId="77777777" w:rsidR="00F56DB0" w:rsidRPr="004946AF" w:rsidRDefault="00F56DB0">
      <w:pPr>
        <w:overflowPunct/>
        <w:autoSpaceDE/>
        <w:autoSpaceDN/>
        <w:adjustRightInd/>
        <w:spacing w:after="160" w:line="259" w:lineRule="auto"/>
        <w:textAlignment w:val="auto"/>
        <w:rPr>
          <w:rFonts w:cs="Arial"/>
          <w:b/>
          <w:sz w:val="2"/>
          <w:szCs w:val="2"/>
        </w:rPr>
      </w:pPr>
      <w:r w:rsidRPr="004946AF">
        <w:rPr>
          <w:rFonts w:cs="Arial"/>
          <w:b/>
          <w:sz w:val="2"/>
          <w:szCs w:val="2"/>
        </w:rPr>
        <w:br w:type="page"/>
      </w:r>
    </w:p>
    <w:p w14:paraId="74F299B9" w14:textId="77777777" w:rsidR="00C365EF" w:rsidRPr="004946AF" w:rsidRDefault="00C365EF" w:rsidP="003322DA">
      <w:pPr>
        <w:rPr>
          <w:rFonts w:cs="Arial"/>
          <w:b/>
          <w:sz w:val="2"/>
          <w:szCs w:val="2"/>
        </w:rPr>
      </w:pPr>
    </w:p>
    <w:p w14:paraId="21563566" w14:textId="3D5EB314" w:rsidR="00C365EF" w:rsidRPr="004946AF" w:rsidRDefault="00C365EF" w:rsidP="001F0F9C">
      <w:pPr>
        <w:pStyle w:val="ListParagraph"/>
        <w:numPr>
          <w:ilvl w:val="0"/>
          <w:numId w:val="12"/>
        </w:numPr>
        <w:spacing w:before="120"/>
        <w:rPr>
          <w:b/>
          <w:szCs w:val="24"/>
        </w:rPr>
      </w:pPr>
      <w:r w:rsidRPr="004946AF">
        <w:rPr>
          <w:b/>
          <w:szCs w:val="24"/>
        </w:rPr>
        <w:t xml:space="preserve">Clinical condition or situation to which this </w:t>
      </w:r>
      <w:r w:rsidR="00BF2C4F" w:rsidRPr="004946AF">
        <w:rPr>
          <w:b/>
          <w:szCs w:val="24"/>
        </w:rPr>
        <w:t>V</w:t>
      </w:r>
      <w:r w:rsidRPr="004946AF">
        <w:rPr>
          <w:b/>
          <w:szCs w:val="24"/>
        </w:rPr>
        <w:t>GD applies</w:t>
      </w:r>
      <w:r w:rsidR="00BF2C4F" w:rsidRPr="004946AF">
        <w:rPr>
          <w:b/>
          <w:szCs w:val="24"/>
        </w:rPr>
        <w:t xml:space="preserve"> (for practitioners conducting Step 1) </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363"/>
      </w:tblGrid>
      <w:tr w:rsidR="00C365EF" w:rsidRPr="004946AF" w14:paraId="4850A5E4" w14:textId="77777777" w:rsidTr="00F716B4">
        <w:tc>
          <w:tcPr>
            <w:tcW w:w="2411" w:type="dxa"/>
          </w:tcPr>
          <w:p w14:paraId="6209D7BF" w14:textId="77777777" w:rsidR="00C365EF" w:rsidRPr="004946AF" w:rsidRDefault="00C365EF">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Clinical condition or situation to which this </w:t>
            </w:r>
            <w:r w:rsidR="00BF2C4F" w:rsidRPr="004946AF">
              <w:rPr>
                <w:rFonts w:ascii="Arial" w:hAnsi="Arial" w:cs="Arial"/>
                <w:b/>
                <w:sz w:val="22"/>
                <w:szCs w:val="22"/>
              </w:rPr>
              <w:t>V</w:t>
            </w:r>
            <w:r w:rsidRPr="004946AF">
              <w:rPr>
                <w:rFonts w:ascii="Arial" w:hAnsi="Arial" w:cs="Arial"/>
                <w:b/>
                <w:sz w:val="22"/>
                <w:szCs w:val="22"/>
              </w:rPr>
              <w:t>GD applies</w:t>
            </w:r>
          </w:p>
          <w:p w14:paraId="034B4939" w14:textId="0B891031" w:rsidR="00BF2C4F" w:rsidRPr="004946AF" w:rsidRDefault="00BF2C4F">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(Step 1) </w:t>
            </w:r>
          </w:p>
        </w:tc>
        <w:tc>
          <w:tcPr>
            <w:tcW w:w="8363" w:type="dxa"/>
          </w:tcPr>
          <w:p w14:paraId="7A44C7E6" w14:textId="7A7101A3" w:rsidR="00C365EF" w:rsidRPr="004946AF" w:rsidRDefault="00CA247C">
            <w:pPr>
              <w:spacing w:before="120" w:after="120"/>
              <w:rPr>
                <w:sz w:val="22"/>
                <w:szCs w:val="22"/>
              </w:rPr>
            </w:pPr>
            <w:r w:rsidRPr="004946AF">
              <w:rPr>
                <w:rFonts w:cs="Arial"/>
                <w:sz w:val="22"/>
                <w:szCs w:val="22"/>
              </w:rPr>
              <w:t xml:space="preserve">Influenza </w:t>
            </w:r>
            <w:r w:rsidR="00C365EF" w:rsidRPr="004946AF">
              <w:rPr>
                <w:rFonts w:cs="Arial"/>
                <w:sz w:val="22"/>
                <w:szCs w:val="22"/>
              </w:rPr>
              <w:t>vaccin</w:t>
            </w:r>
            <w:r w:rsidRPr="004946AF">
              <w:rPr>
                <w:rFonts w:cs="Arial"/>
                <w:sz w:val="22"/>
                <w:szCs w:val="22"/>
              </w:rPr>
              <w:t xml:space="preserve">ation </w:t>
            </w:r>
            <w:r w:rsidR="00C365EF" w:rsidRPr="004946AF">
              <w:rPr>
                <w:rFonts w:cs="Arial"/>
                <w:sz w:val="22"/>
                <w:szCs w:val="22"/>
              </w:rPr>
              <w:t xml:space="preserve">is indicated for the active immunisation of individuals for the prevention of influenza infection, in accordance with the national immunisation programme and recommendations given in </w:t>
            </w:r>
            <w:r w:rsidR="00E273D8" w:rsidRPr="004946AF">
              <w:rPr>
                <w:rFonts w:cs="Arial"/>
                <w:sz w:val="22"/>
                <w:szCs w:val="22"/>
              </w:rPr>
              <w:t xml:space="preserve">the </w:t>
            </w:r>
            <w:hyperlink r:id="rId34" w:history="1">
              <w:r w:rsidR="00E273D8" w:rsidRPr="004946AF">
                <w:rPr>
                  <w:rStyle w:val="Hyperlink"/>
                  <w:rFonts w:cs="Arial"/>
                  <w:sz w:val="22"/>
                  <w:szCs w:val="22"/>
                </w:rPr>
                <w:t>influenza</w:t>
              </w:r>
            </w:hyperlink>
            <w:r w:rsidR="00C365EF" w:rsidRPr="004946AF">
              <w:rPr>
                <w:rFonts w:cs="Arial"/>
                <w:sz w:val="22"/>
                <w:szCs w:val="22"/>
              </w:rPr>
              <w:t xml:space="preserve"> </w:t>
            </w:r>
            <w:r w:rsidR="00E273D8" w:rsidRPr="004946AF">
              <w:rPr>
                <w:rFonts w:cs="Arial"/>
                <w:sz w:val="22"/>
                <w:szCs w:val="22"/>
              </w:rPr>
              <w:t xml:space="preserve">chapter </w:t>
            </w:r>
            <w:r w:rsidR="00C365EF" w:rsidRPr="004946AF">
              <w:rPr>
                <w:rFonts w:cs="Arial"/>
                <w:sz w:val="22"/>
                <w:szCs w:val="22"/>
              </w:rPr>
              <w:t>of the Immunisation Against Infectious Disease: the Green B</w:t>
            </w:r>
            <w:r w:rsidR="00C365EF" w:rsidRPr="004946AF">
              <w:t xml:space="preserve">ook, </w:t>
            </w:r>
            <w:hyperlink r:id="rId35" w:history="1">
              <w:r w:rsidR="00C365EF" w:rsidRPr="004946AF">
                <w:rPr>
                  <w:rStyle w:val="Hyperlink"/>
                  <w:rFonts w:cs="Arial"/>
                  <w:sz w:val="22"/>
                  <w:szCs w:val="22"/>
                </w:rPr>
                <w:t>annual flu letter(s)</w:t>
              </w:r>
            </w:hyperlink>
            <w:r w:rsidR="00C365EF" w:rsidRPr="004946AF">
              <w:rPr>
                <w:sz w:val="22"/>
                <w:szCs w:val="22"/>
              </w:rPr>
              <w:t xml:space="preserve"> and subsequent </w:t>
            </w:r>
            <w:r w:rsidR="00C365EF" w:rsidRPr="004946AF">
              <w:rPr>
                <w:rFonts w:cs="Arial"/>
                <w:sz w:val="22"/>
                <w:szCs w:val="22"/>
              </w:rPr>
              <w:t>correspondence</w:t>
            </w:r>
            <w:r w:rsidR="00D7115C" w:rsidRPr="004946AF">
              <w:rPr>
                <w:sz w:val="22"/>
                <w:szCs w:val="22"/>
              </w:rPr>
              <w:t xml:space="preserve"> and </w:t>
            </w:r>
            <w:r w:rsidR="00C365EF" w:rsidRPr="004946AF">
              <w:rPr>
                <w:sz w:val="22"/>
                <w:szCs w:val="22"/>
              </w:rPr>
              <w:t>publications from UKHSA and NHS</w:t>
            </w:r>
            <w:r w:rsidR="000C6FE0" w:rsidRPr="004946AF">
              <w:rPr>
                <w:sz w:val="22"/>
                <w:szCs w:val="22"/>
              </w:rPr>
              <w:t xml:space="preserve"> </w:t>
            </w:r>
            <w:r w:rsidR="00C365EF" w:rsidRPr="004946AF">
              <w:rPr>
                <w:sz w:val="22"/>
                <w:szCs w:val="22"/>
              </w:rPr>
              <w:t>E</w:t>
            </w:r>
            <w:r w:rsidR="000C6FE0" w:rsidRPr="004946AF">
              <w:rPr>
                <w:sz w:val="22"/>
                <w:szCs w:val="22"/>
              </w:rPr>
              <w:t>ngland</w:t>
            </w:r>
            <w:r w:rsidR="00C365EF" w:rsidRPr="004946AF">
              <w:rPr>
                <w:sz w:val="22"/>
                <w:szCs w:val="22"/>
              </w:rPr>
              <w:t>.</w:t>
            </w:r>
          </w:p>
          <w:p w14:paraId="3BB5CB9A" w14:textId="35708B6B" w:rsidR="00C365EF" w:rsidRPr="004946AF" w:rsidRDefault="00C365EF">
            <w:pPr>
              <w:pStyle w:val="CommentText"/>
              <w:spacing w:after="120"/>
              <w:rPr>
                <w:b/>
                <w:bCs/>
                <w:sz w:val="22"/>
                <w:szCs w:val="22"/>
              </w:rPr>
            </w:pPr>
            <w:r w:rsidRPr="004946AF">
              <w:rPr>
                <w:b/>
                <w:bCs/>
                <w:sz w:val="22"/>
                <w:szCs w:val="22"/>
              </w:rPr>
              <w:t xml:space="preserve">Note: This </w:t>
            </w:r>
            <w:r w:rsidR="00BF2C4F" w:rsidRPr="004946AF">
              <w:rPr>
                <w:b/>
                <w:bCs/>
                <w:sz w:val="22"/>
                <w:szCs w:val="22"/>
              </w:rPr>
              <w:t>V</w:t>
            </w:r>
            <w:r w:rsidRPr="004946AF">
              <w:rPr>
                <w:b/>
                <w:bCs/>
                <w:sz w:val="22"/>
                <w:szCs w:val="22"/>
              </w:rPr>
              <w:t xml:space="preserve">GD does not cover the provision of occupational health schemes or peer-to-peer influenza immunisation (see NHS Specialist Pharmacy Service </w:t>
            </w:r>
            <w:hyperlink r:id="rId36" w:history="1">
              <w:r w:rsidR="002468FE" w:rsidRPr="004946AF">
                <w:rPr>
                  <w:b/>
                  <w:bCs/>
                  <w:color w:val="0000FF"/>
                  <w:sz w:val="22"/>
                  <w:szCs w:val="22"/>
                  <w:u w:val="single"/>
                </w:rPr>
                <w:t>Influenza vaccine written instruction templates for adoption</w:t>
              </w:r>
            </w:hyperlink>
            <w:r w:rsidR="002468FE" w:rsidRPr="004946AF">
              <w:rPr>
                <w:b/>
                <w:bCs/>
                <w:sz w:val="22"/>
                <w:szCs w:val="22"/>
              </w:rPr>
              <w:t>)</w:t>
            </w:r>
            <w:r w:rsidR="002468FE" w:rsidRPr="006E7860">
              <w:rPr>
                <w:sz w:val="22"/>
                <w:szCs w:val="22"/>
              </w:rPr>
              <w:t>.</w:t>
            </w:r>
            <w:r w:rsidR="002468FE" w:rsidRPr="004946AF">
              <w:rPr>
                <w:b/>
                <w:bCs/>
                <w:sz w:val="22"/>
                <w:szCs w:val="22"/>
              </w:rPr>
              <w:t xml:space="preserve"> </w:t>
            </w:r>
            <w:r w:rsidRPr="004946AF">
              <w:rPr>
                <w:b/>
                <w:bCs/>
                <w:sz w:val="22"/>
                <w:szCs w:val="22"/>
              </w:rPr>
              <w:t xml:space="preserve"> This </w:t>
            </w:r>
            <w:r w:rsidR="00BF2C4F" w:rsidRPr="004946AF">
              <w:rPr>
                <w:b/>
                <w:bCs/>
                <w:sz w:val="22"/>
                <w:szCs w:val="22"/>
              </w:rPr>
              <w:t>V</w:t>
            </w:r>
            <w:r w:rsidRPr="004946AF">
              <w:rPr>
                <w:b/>
                <w:bCs/>
                <w:sz w:val="22"/>
                <w:szCs w:val="22"/>
              </w:rPr>
              <w:t xml:space="preserve">GD covers NHS commissioned services only (see </w:t>
            </w:r>
            <w:hyperlink w:anchor="CriteriaForInclusion" w:history="1">
              <w:r w:rsidR="00090D74" w:rsidRPr="004946AF">
                <w:rPr>
                  <w:rStyle w:val="Hyperlink"/>
                  <w:b/>
                  <w:bCs/>
                  <w:sz w:val="22"/>
                  <w:szCs w:val="22"/>
                </w:rPr>
                <w:t>criteria for inclusion</w:t>
              </w:r>
            </w:hyperlink>
            <w:r w:rsidRPr="004946AF">
              <w:rPr>
                <w:b/>
                <w:bCs/>
                <w:sz w:val="22"/>
                <w:szCs w:val="22"/>
              </w:rPr>
              <w:t xml:space="preserve"> below for specified frontline staff without employer</w:t>
            </w:r>
            <w:r w:rsidR="00507B9F" w:rsidRPr="004946AF">
              <w:rPr>
                <w:b/>
                <w:bCs/>
                <w:sz w:val="22"/>
                <w:szCs w:val="22"/>
              </w:rPr>
              <w:t>-</w:t>
            </w:r>
            <w:r w:rsidRPr="004946AF">
              <w:rPr>
                <w:b/>
                <w:bCs/>
                <w:sz w:val="22"/>
                <w:szCs w:val="22"/>
              </w:rPr>
              <w:t>led occupational health schemes).</w:t>
            </w:r>
          </w:p>
        </w:tc>
      </w:tr>
      <w:tr w:rsidR="00C365EF" w:rsidRPr="00A956FD" w14:paraId="770C0751" w14:textId="77777777" w:rsidTr="00A61025">
        <w:trPr>
          <w:trHeight w:val="2254"/>
        </w:trPr>
        <w:tc>
          <w:tcPr>
            <w:tcW w:w="2411" w:type="dxa"/>
            <w:tcBorders>
              <w:bottom w:val="single" w:sz="6" w:space="0" w:color="auto"/>
            </w:tcBorders>
          </w:tcPr>
          <w:p w14:paraId="58F8F897" w14:textId="77777777" w:rsidR="00C365EF" w:rsidRPr="004946AF" w:rsidRDefault="00C365EF">
            <w:pPr>
              <w:spacing w:before="120" w:after="120"/>
              <w:rPr>
                <w:rFonts w:cs="Arial"/>
                <w:b/>
                <w:sz w:val="22"/>
                <w:szCs w:val="22"/>
              </w:rPr>
            </w:pPr>
            <w:r w:rsidRPr="004946AF">
              <w:rPr>
                <w:rFonts w:cs="Arial"/>
                <w:b/>
                <w:sz w:val="22"/>
                <w:szCs w:val="22"/>
              </w:rPr>
              <w:t>Criteria for inclusion</w:t>
            </w:r>
            <w:bookmarkStart w:id="12" w:name="CriteriaForInclusion"/>
            <w:bookmarkEnd w:id="12"/>
          </w:p>
          <w:p w14:paraId="7BC47C1A" w14:textId="0BBA1B8B" w:rsidR="00BF2C4F" w:rsidRPr="004946AF" w:rsidRDefault="00BF2C4F">
            <w:pPr>
              <w:spacing w:before="120" w:after="120"/>
              <w:rPr>
                <w:rFonts w:cs="Arial"/>
                <w:b/>
                <w:sz w:val="22"/>
                <w:szCs w:val="22"/>
              </w:rPr>
            </w:pPr>
            <w:r w:rsidRPr="004946AF">
              <w:rPr>
                <w:rFonts w:cs="Arial"/>
                <w:b/>
                <w:sz w:val="22"/>
                <w:szCs w:val="22"/>
              </w:rPr>
              <w:t xml:space="preserve">(Step 1) </w:t>
            </w:r>
          </w:p>
          <w:p w14:paraId="62658DBF" w14:textId="77777777" w:rsidR="00C365EF" w:rsidRPr="004946AF" w:rsidRDefault="00C365EF">
            <w:pPr>
              <w:spacing w:before="120" w:after="120"/>
              <w:rPr>
                <w:rFonts w:cs="Arial"/>
                <w:b/>
                <w:sz w:val="22"/>
                <w:szCs w:val="22"/>
              </w:rPr>
            </w:pPr>
          </w:p>
          <w:p w14:paraId="6CFBD0DE" w14:textId="77777777" w:rsidR="00C365EF" w:rsidRPr="004946AF" w:rsidRDefault="00C365EF">
            <w:pPr>
              <w:spacing w:before="120" w:after="120"/>
              <w:rPr>
                <w:rFonts w:cs="Arial"/>
                <w:b/>
                <w:sz w:val="22"/>
                <w:szCs w:val="22"/>
              </w:rPr>
            </w:pPr>
          </w:p>
          <w:p w14:paraId="1388D7DA" w14:textId="77777777" w:rsidR="00C365EF" w:rsidRPr="004946AF" w:rsidRDefault="00C365EF">
            <w:pPr>
              <w:spacing w:before="120" w:after="120"/>
              <w:rPr>
                <w:rFonts w:cs="Arial"/>
                <w:b/>
                <w:sz w:val="22"/>
                <w:szCs w:val="22"/>
              </w:rPr>
            </w:pPr>
          </w:p>
          <w:p w14:paraId="03CD7BC6" w14:textId="77777777" w:rsidR="00C365EF" w:rsidRPr="004946AF" w:rsidRDefault="00C365EF">
            <w:pPr>
              <w:spacing w:before="120" w:after="120"/>
              <w:rPr>
                <w:rFonts w:cs="Arial"/>
                <w:b/>
                <w:sz w:val="22"/>
                <w:szCs w:val="22"/>
              </w:rPr>
            </w:pPr>
          </w:p>
          <w:p w14:paraId="7D120988" w14:textId="77777777" w:rsidR="00C365EF" w:rsidRPr="004946AF" w:rsidRDefault="00C365EF">
            <w:pPr>
              <w:spacing w:before="120" w:after="120"/>
              <w:rPr>
                <w:rFonts w:cs="Arial"/>
                <w:b/>
                <w:sz w:val="22"/>
                <w:szCs w:val="22"/>
              </w:rPr>
            </w:pPr>
          </w:p>
          <w:p w14:paraId="3804A5DC" w14:textId="77777777" w:rsidR="00C365EF" w:rsidRPr="004946AF" w:rsidRDefault="00C365EF">
            <w:pPr>
              <w:spacing w:before="120" w:after="120"/>
              <w:rPr>
                <w:rFonts w:cs="Arial"/>
                <w:b/>
                <w:sz w:val="22"/>
                <w:szCs w:val="22"/>
              </w:rPr>
            </w:pPr>
          </w:p>
          <w:p w14:paraId="255BC1B7" w14:textId="77777777" w:rsidR="00C365EF" w:rsidRPr="004946AF" w:rsidRDefault="00C365EF">
            <w:pPr>
              <w:spacing w:before="120" w:after="120"/>
              <w:rPr>
                <w:rFonts w:cs="Arial"/>
                <w:b/>
                <w:sz w:val="22"/>
                <w:szCs w:val="22"/>
              </w:rPr>
            </w:pPr>
          </w:p>
          <w:p w14:paraId="4C234652" w14:textId="77777777" w:rsidR="00C365EF" w:rsidRPr="004946AF" w:rsidRDefault="00C365EF">
            <w:pPr>
              <w:spacing w:before="120" w:after="120"/>
              <w:rPr>
                <w:rFonts w:cs="Arial"/>
                <w:b/>
                <w:sz w:val="22"/>
                <w:szCs w:val="22"/>
              </w:rPr>
            </w:pPr>
          </w:p>
          <w:p w14:paraId="004DA484" w14:textId="77777777" w:rsidR="00C365EF" w:rsidRPr="004946AF" w:rsidRDefault="00C365EF">
            <w:pPr>
              <w:spacing w:before="120" w:after="120"/>
              <w:rPr>
                <w:rFonts w:cs="Arial"/>
                <w:b/>
                <w:sz w:val="22"/>
                <w:szCs w:val="22"/>
              </w:rPr>
            </w:pPr>
          </w:p>
          <w:p w14:paraId="3DACFE92" w14:textId="77777777" w:rsidR="00C365EF" w:rsidRPr="004946AF" w:rsidRDefault="00C365EF">
            <w:pPr>
              <w:spacing w:before="120" w:after="120"/>
              <w:contextualSpacing/>
              <w:rPr>
                <w:rFonts w:cs="Arial"/>
                <w:b/>
                <w:sz w:val="22"/>
                <w:szCs w:val="22"/>
              </w:rPr>
            </w:pPr>
          </w:p>
          <w:p w14:paraId="30AEFDBC" w14:textId="77777777" w:rsidR="00C365EF" w:rsidRPr="004946AF" w:rsidRDefault="00C365EF">
            <w:pPr>
              <w:spacing w:before="120" w:after="120"/>
              <w:contextualSpacing/>
              <w:rPr>
                <w:rFonts w:cs="Arial"/>
                <w:b/>
                <w:sz w:val="22"/>
                <w:szCs w:val="22"/>
              </w:rPr>
            </w:pPr>
          </w:p>
          <w:p w14:paraId="4448DD3A" w14:textId="77777777" w:rsidR="00C365EF" w:rsidRPr="004946AF" w:rsidRDefault="00C365EF">
            <w:pPr>
              <w:spacing w:before="120" w:after="120"/>
              <w:contextualSpacing/>
              <w:rPr>
                <w:rFonts w:cs="Arial"/>
                <w:b/>
                <w:sz w:val="22"/>
                <w:szCs w:val="22"/>
              </w:rPr>
            </w:pPr>
          </w:p>
          <w:p w14:paraId="3A5BE24C" w14:textId="77777777" w:rsidR="00C365EF" w:rsidRPr="004946AF" w:rsidRDefault="00C365EF">
            <w:pPr>
              <w:spacing w:before="120" w:after="120"/>
              <w:contextualSpacing/>
              <w:rPr>
                <w:rFonts w:cs="Arial"/>
                <w:b/>
                <w:sz w:val="22"/>
                <w:szCs w:val="22"/>
              </w:rPr>
            </w:pPr>
          </w:p>
          <w:p w14:paraId="72054A7C" w14:textId="77777777" w:rsidR="00C365EF" w:rsidRPr="004946AF" w:rsidRDefault="00C365EF">
            <w:pPr>
              <w:spacing w:before="120" w:after="120"/>
              <w:contextualSpacing/>
              <w:rPr>
                <w:rFonts w:cs="Arial"/>
                <w:b/>
                <w:sz w:val="22"/>
                <w:szCs w:val="22"/>
              </w:rPr>
            </w:pPr>
          </w:p>
          <w:p w14:paraId="50075ED2" w14:textId="77777777" w:rsidR="00C365EF" w:rsidRPr="004946AF" w:rsidRDefault="00C365EF">
            <w:pPr>
              <w:spacing w:before="120" w:after="120"/>
              <w:contextualSpacing/>
              <w:rPr>
                <w:rFonts w:cs="Arial"/>
                <w:sz w:val="22"/>
                <w:szCs w:val="22"/>
              </w:rPr>
            </w:pPr>
          </w:p>
          <w:p w14:paraId="45CD8E28" w14:textId="77777777" w:rsidR="00C365EF" w:rsidRPr="004946AF" w:rsidRDefault="00C365EF">
            <w:pPr>
              <w:spacing w:before="120" w:after="120"/>
              <w:contextualSpacing/>
              <w:rPr>
                <w:rFonts w:cs="Arial"/>
                <w:sz w:val="22"/>
                <w:szCs w:val="22"/>
              </w:rPr>
            </w:pPr>
          </w:p>
          <w:p w14:paraId="79D375A3" w14:textId="77777777" w:rsidR="00C365EF" w:rsidRPr="004946AF" w:rsidRDefault="00C365EF">
            <w:pPr>
              <w:contextualSpacing/>
              <w:rPr>
                <w:rFonts w:cs="Arial"/>
                <w:sz w:val="22"/>
                <w:szCs w:val="22"/>
              </w:rPr>
            </w:pPr>
          </w:p>
          <w:p w14:paraId="4054D7A4" w14:textId="77777777" w:rsidR="00C365EF" w:rsidRPr="004946AF" w:rsidRDefault="00C365EF">
            <w:pPr>
              <w:contextualSpacing/>
              <w:rPr>
                <w:rFonts w:cs="Arial"/>
                <w:sz w:val="22"/>
                <w:szCs w:val="22"/>
              </w:rPr>
            </w:pPr>
          </w:p>
          <w:p w14:paraId="11E177F0" w14:textId="77777777" w:rsidR="00C365EF" w:rsidRPr="004946AF" w:rsidRDefault="00C365EF">
            <w:pPr>
              <w:contextualSpacing/>
              <w:rPr>
                <w:rFonts w:cs="Arial"/>
                <w:sz w:val="22"/>
                <w:szCs w:val="22"/>
              </w:rPr>
            </w:pPr>
          </w:p>
          <w:p w14:paraId="11C2DEFF" w14:textId="77777777" w:rsidR="00C365EF" w:rsidRPr="004946AF" w:rsidRDefault="00C365EF">
            <w:pPr>
              <w:contextualSpacing/>
              <w:rPr>
                <w:rFonts w:cs="Arial"/>
                <w:sz w:val="22"/>
                <w:szCs w:val="22"/>
              </w:rPr>
            </w:pPr>
          </w:p>
          <w:p w14:paraId="7BF1A7F0" w14:textId="77777777" w:rsidR="00C365EF" w:rsidRPr="004946AF" w:rsidRDefault="00C365EF">
            <w:pPr>
              <w:contextualSpacing/>
              <w:rPr>
                <w:rFonts w:cs="Arial"/>
                <w:sz w:val="22"/>
                <w:szCs w:val="22"/>
              </w:rPr>
            </w:pPr>
          </w:p>
          <w:p w14:paraId="00C49116" w14:textId="77777777" w:rsidR="00C365EF" w:rsidRPr="004946AF" w:rsidRDefault="00C365EF">
            <w:pPr>
              <w:contextualSpacing/>
              <w:rPr>
                <w:rFonts w:cs="Arial"/>
                <w:sz w:val="22"/>
                <w:szCs w:val="22"/>
              </w:rPr>
            </w:pPr>
          </w:p>
          <w:p w14:paraId="0FFEA5E1" w14:textId="77777777" w:rsidR="00C365EF" w:rsidRPr="004946AF" w:rsidRDefault="00C365EF">
            <w:pPr>
              <w:contextualSpacing/>
              <w:rPr>
                <w:rFonts w:cs="Arial"/>
                <w:sz w:val="22"/>
                <w:szCs w:val="22"/>
              </w:rPr>
            </w:pPr>
          </w:p>
          <w:p w14:paraId="372E54A6" w14:textId="77777777" w:rsidR="00C365EF" w:rsidRPr="004946AF" w:rsidRDefault="00C365EF">
            <w:pPr>
              <w:contextualSpacing/>
              <w:rPr>
                <w:rFonts w:cs="Arial"/>
                <w:sz w:val="22"/>
                <w:szCs w:val="22"/>
              </w:rPr>
            </w:pPr>
          </w:p>
          <w:p w14:paraId="07723438" w14:textId="77777777" w:rsidR="00C365EF" w:rsidRPr="004946AF" w:rsidRDefault="00C365EF">
            <w:pPr>
              <w:contextualSpacing/>
              <w:rPr>
                <w:rFonts w:cs="Arial"/>
                <w:sz w:val="22"/>
                <w:szCs w:val="22"/>
              </w:rPr>
            </w:pPr>
          </w:p>
          <w:p w14:paraId="5BDA5BF8" w14:textId="578D8801" w:rsidR="00DC5995" w:rsidRPr="004946AF" w:rsidRDefault="00DC5995">
            <w:pPr>
              <w:contextualSpacing/>
              <w:rPr>
                <w:rFonts w:cs="Arial"/>
                <w:sz w:val="22"/>
                <w:szCs w:val="22"/>
              </w:rPr>
            </w:pPr>
          </w:p>
          <w:p w14:paraId="13A07B00" w14:textId="77777777" w:rsidR="00DC5995" w:rsidRPr="004946AF" w:rsidRDefault="00DC5995">
            <w:pPr>
              <w:contextualSpacing/>
              <w:rPr>
                <w:rFonts w:cs="Arial"/>
                <w:sz w:val="22"/>
                <w:szCs w:val="22"/>
              </w:rPr>
            </w:pPr>
          </w:p>
          <w:p w14:paraId="4945E73D" w14:textId="77777777" w:rsidR="007E4CEE" w:rsidRPr="004946AF" w:rsidRDefault="007E4CEE">
            <w:pPr>
              <w:contextualSpacing/>
              <w:rPr>
                <w:rFonts w:cs="Arial"/>
                <w:sz w:val="22"/>
                <w:szCs w:val="22"/>
              </w:rPr>
            </w:pPr>
          </w:p>
          <w:p w14:paraId="7272E77E" w14:textId="77777777" w:rsidR="00D05975" w:rsidRPr="004946AF" w:rsidRDefault="00D05975">
            <w:pPr>
              <w:contextualSpacing/>
              <w:rPr>
                <w:rFonts w:cs="Arial"/>
                <w:sz w:val="22"/>
                <w:szCs w:val="22"/>
              </w:rPr>
            </w:pPr>
          </w:p>
          <w:p w14:paraId="72FAE8BB" w14:textId="77777777" w:rsidR="00C365EF" w:rsidRPr="004946AF" w:rsidRDefault="00C365EF">
            <w:pPr>
              <w:contextualSpacing/>
              <w:rPr>
                <w:rFonts w:cs="Arial"/>
                <w:sz w:val="22"/>
                <w:szCs w:val="22"/>
              </w:rPr>
            </w:pPr>
          </w:p>
          <w:p w14:paraId="75950D6B" w14:textId="08818E18" w:rsidR="00F41C58" w:rsidRPr="004946AF" w:rsidRDefault="00B130F7">
            <w:pPr>
              <w:contextualSpacing/>
              <w:rPr>
                <w:rFonts w:cs="Arial"/>
                <w:sz w:val="22"/>
                <w:szCs w:val="22"/>
              </w:rPr>
            </w:pPr>
            <w:r w:rsidRPr="004946AF">
              <w:rPr>
                <w:rFonts w:cs="Arial"/>
                <w:sz w:val="22"/>
                <w:szCs w:val="22"/>
              </w:rPr>
              <w:t>(c</w:t>
            </w:r>
            <w:r w:rsidR="00C365EF" w:rsidRPr="004946AF">
              <w:rPr>
                <w:rFonts w:cs="Arial"/>
                <w:sz w:val="22"/>
                <w:szCs w:val="22"/>
              </w:rPr>
              <w:t>ontinued over page</w:t>
            </w:r>
            <w:r w:rsidRPr="004946AF">
              <w:rPr>
                <w:rFonts w:cs="Arial"/>
                <w:sz w:val="22"/>
                <w:szCs w:val="22"/>
              </w:rPr>
              <w:t>)</w:t>
            </w:r>
          </w:p>
          <w:p w14:paraId="2AA437CB" w14:textId="77777777" w:rsidR="00C365EF" w:rsidRPr="004946AF" w:rsidRDefault="00C365EF">
            <w:pPr>
              <w:contextualSpacing/>
              <w:rPr>
                <w:rFonts w:cs="Arial"/>
                <w:b/>
                <w:sz w:val="22"/>
                <w:szCs w:val="22"/>
              </w:rPr>
            </w:pPr>
            <w:r w:rsidRPr="004946AF">
              <w:rPr>
                <w:rFonts w:cs="Arial"/>
                <w:b/>
                <w:sz w:val="22"/>
                <w:szCs w:val="22"/>
              </w:rPr>
              <w:lastRenderedPageBreak/>
              <w:t>Criteria for inclusion</w:t>
            </w:r>
          </w:p>
          <w:p w14:paraId="78FD2FDF" w14:textId="77777777" w:rsidR="00C365EF" w:rsidRPr="004946AF" w:rsidRDefault="00C365EF">
            <w:pPr>
              <w:contextualSpacing/>
              <w:rPr>
                <w:rFonts w:cs="Arial"/>
                <w:sz w:val="22"/>
                <w:szCs w:val="22"/>
              </w:rPr>
            </w:pPr>
            <w:r w:rsidRPr="004946AF">
              <w:rPr>
                <w:rFonts w:cs="Arial"/>
                <w:sz w:val="22"/>
                <w:szCs w:val="22"/>
              </w:rPr>
              <w:t>(continued)</w:t>
            </w:r>
          </w:p>
          <w:p w14:paraId="24228901" w14:textId="77777777" w:rsidR="00C365EF" w:rsidRPr="004946AF" w:rsidRDefault="00C365EF">
            <w:pPr>
              <w:contextualSpacing/>
              <w:rPr>
                <w:rFonts w:cs="Arial"/>
                <w:sz w:val="22"/>
                <w:szCs w:val="22"/>
              </w:rPr>
            </w:pPr>
          </w:p>
          <w:p w14:paraId="6DB72A4F" w14:textId="77777777" w:rsidR="00C365EF" w:rsidRPr="004946AF" w:rsidRDefault="00C365EF">
            <w:pPr>
              <w:contextualSpacing/>
              <w:rPr>
                <w:rFonts w:cs="Arial"/>
                <w:sz w:val="22"/>
                <w:szCs w:val="22"/>
              </w:rPr>
            </w:pPr>
          </w:p>
          <w:p w14:paraId="57A2E979" w14:textId="77777777" w:rsidR="00EF3ED6" w:rsidRPr="004946AF" w:rsidRDefault="00EF3ED6">
            <w:pPr>
              <w:contextualSpacing/>
              <w:rPr>
                <w:rFonts w:cs="Arial"/>
                <w:sz w:val="22"/>
                <w:szCs w:val="22"/>
              </w:rPr>
            </w:pPr>
          </w:p>
          <w:p w14:paraId="7E7C3729" w14:textId="77777777" w:rsidR="00EF3ED6" w:rsidRPr="004946AF" w:rsidRDefault="00EF3ED6">
            <w:pPr>
              <w:contextualSpacing/>
              <w:rPr>
                <w:rFonts w:cs="Arial"/>
                <w:sz w:val="22"/>
                <w:szCs w:val="22"/>
              </w:rPr>
            </w:pPr>
          </w:p>
          <w:p w14:paraId="553AD5B0" w14:textId="77777777" w:rsidR="00EF3ED6" w:rsidRPr="004946AF" w:rsidRDefault="00EF3ED6">
            <w:pPr>
              <w:contextualSpacing/>
              <w:rPr>
                <w:rFonts w:cs="Arial"/>
                <w:sz w:val="22"/>
                <w:szCs w:val="22"/>
              </w:rPr>
            </w:pPr>
          </w:p>
          <w:p w14:paraId="1235803E" w14:textId="77777777" w:rsidR="00EF3ED6" w:rsidRPr="004946AF" w:rsidRDefault="00EF3ED6">
            <w:pPr>
              <w:contextualSpacing/>
              <w:rPr>
                <w:rFonts w:cs="Arial"/>
                <w:sz w:val="22"/>
                <w:szCs w:val="22"/>
              </w:rPr>
            </w:pPr>
          </w:p>
          <w:p w14:paraId="00E95B8E" w14:textId="77777777" w:rsidR="00EF3ED6" w:rsidRPr="004946AF" w:rsidRDefault="00EF3ED6">
            <w:pPr>
              <w:contextualSpacing/>
              <w:rPr>
                <w:rFonts w:cs="Arial"/>
                <w:sz w:val="22"/>
                <w:szCs w:val="22"/>
              </w:rPr>
            </w:pPr>
          </w:p>
          <w:p w14:paraId="67474B84" w14:textId="77777777" w:rsidR="00EF3ED6" w:rsidRPr="004946AF" w:rsidRDefault="00EF3ED6">
            <w:pPr>
              <w:contextualSpacing/>
              <w:rPr>
                <w:rFonts w:cs="Arial"/>
                <w:sz w:val="22"/>
                <w:szCs w:val="22"/>
              </w:rPr>
            </w:pPr>
          </w:p>
          <w:p w14:paraId="00370000" w14:textId="77777777" w:rsidR="00EF3ED6" w:rsidRPr="004946AF" w:rsidRDefault="00EF3ED6">
            <w:pPr>
              <w:contextualSpacing/>
              <w:rPr>
                <w:rFonts w:cs="Arial"/>
                <w:sz w:val="22"/>
                <w:szCs w:val="22"/>
              </w:rPr>
            </w:pPr>
          </w:p>
          <w:p w14:paraId="19548BC9" w14:textId="77777777" w:rsidR="00EF3ED6" w:rsidRPr="004946AF" w:rsidRDefault="00EF3ED6">
            <w:pPr>
              <w:contextualSpacing/>
              <w:rPr>
                <w:rFonts w:cs="Arial"/>
                <w:sz w:val="22"/>
                <w:szCs w:val="22"/>
              </w:rPr>
            </w:pPr>
          </w:p>
          <w:p w14:paraId="5C245568" w14:textId="77777777" w:rsidR="00EF3ED6" w:rsidRPr="004946AF" w:rsidRDefault="00EF3ED6">
            <w:pPr>
              <w:contextualSpacing/>
              <w:rPr>
                <w:rFonts w:cs="Arial"/>
                <w:sz w:val="22"/>
                <w:szCs w:val="22"/>
              </w:rPr>
            </w:pPr>
          </w:p>
          <w:p w14:paraId="42F5B88A" w14:textId="77777777" w:rsidR="00EF3ED6" w:rsidRPr="004946AF" w:rsidRDefault="00EF3ED6">
            <w:pPr>
              <w:contextualSpacing/>
              <w:rPr>
                <w:rFonts w:cs="Arial"/>
                <w:sz w:val="22"/>
                <w:szCs w:val="22"/>
              </w:rPr>
            </w:pPr>
          </w:p>
          <w:p w14:paraId="31B74195" w14:textId="77777777" w:rsidR="00EF3ED6" w:rsidRPr="004946AF" w:rsidRDefault="00EF3ED6">
            <w:pPr>
              <w:contextualSpacing/>
              <w:rPr>
                <w:rFonts w:cs="Arial"/>
                <w:sz w:val="22"/>
                <w:szCs w:val="22"/>
              </w:rPr>
            </w:pPr>
          </w:p>
          <w:p w14:paraId="0058B6DC" w14:textId="77777777" w:rsidR="00EF3ED6" w:rsidRPr="004946AF" w:rsidRDefault="00EF3ED6">
            <w:pPr>
              <w:contextualSpacing/>
              <w:rPr>
                <w:rFonts w:cs="Arial"/>
                <w:sz w:val="22"/>
                <w:szCs w:val="22"/>
              </w:rPr>
            </w:pPr>
          </w:p>
          <w:p w14:paraId="4F1D2B1C" w14:textId="77777777" w:rsidR="00EF3ED6" w:rsidRPr="004946AF" w:rsidRDefault="00EF3ED6">
            <w:pPr>
              <w:contextualSpacing/>
              <w:rPr>
                <w:rFonts w:cs="Arial"/>
                <w:sz w:val="22"/>
                <w:szCs w:val="22"/>
              </w:rPr>
            </w:pPr>
          </w:p>
          <w:p w14:paraId="329E2FEB" w14:textId="77777777" w:rsidR="00EF3ED6" w:rsidRPr="004946AF" w:rsidRDefault="00EF3ED6">
            <w:pPr>
              <w:contextualSpacing/>
              <w:rPr>
                <w:rFonts w:cs="Arial"/>
                <w:sz w:val="22"/>
                <w:szCs w:val="22"/>
              </w:rPr>
            </w:pPr>
          </w:p>
          <w:p w14:paraId="3675779A" w14:textId="77777777" w:rsidR="00EF3ED6" w:rsidRPr="004946AF" w:rsidRDefault="00EF3ED6">
            <w:pPr>
              <w:contextualSpacing/>
              <w:rPr>
                <w:rFonts w:cs="Arial"/>
                <w:sz w:val="22"/>
                <w:szCs w:val="22"/>
              </w:rPr>
            </w:pPr>
          </w:p>
          <w:p w14:paraId="0C42A952" w14:textId="77777777" w:rsidR="00EF3ED6" w:rsidRPr="004946AF" w:rsidRDefault="00EF3ED6">
            <w:pPr>
              <w:contextualSpacing/>
              <w:rPr>
                <w:rFonts w:cs="Arial"/>
                <w:sz w:val="22"/>
                <w:szCs w:val="22"/>
              </w:rPr>
            </w:pPr>
          </w:p>
          <w:p w14:paraId="1902434A" w14:textId="77777777" w:rsidR="00EF3ED6" w:rsidRPr="004946AF" w:rsidRDefault="00EF3ED6">
            <w:pPr>
              <w:contextualSpacing/>
              <w:rPr>
                <w:rFonts w:cs="Arial"/>
                <w:sz w:val="22"/>
                <w:szCs w:val="22"/>
              </w:rPr>
            </w:pPr>
          </w:p>
          <w:p w14:paraId="46D30E44" w14:textId="77777777" w:rsidR="00EF3ED6" w:rsidRPr="004946AF" w:rsidRDefault="00EF3ED6">
            <w:pPr>
              <w:contextualSpacing/>
              <w:rPr>
                <w:rFonts w:cs="Arial"/>
                <w:sz w:val="22"/>
                <w:szCs w:val="22"/>
              </w:rPr>
            </w:pPr>
          </w:p>
          <w:p w14:paraId="3C0591CF" w14:textId="77777777" w:rsidR="00EF3ED6" w:rsidRPr="004946AF" w:rsidRDefault="00EF3ED6">
            <w:pPr>
              <w:contextualSpacing/>
              <w:rPr>
                <w:rFonts w:cs="Arial"/>
                <w:sz w:val="22"/>
                <w:szCs w:val="22"/>
              </w:rPr>
            </w:pPr>
          </w:p>
          <w:p w14:paraId="668A4410" w14:textId="77777777" w:rsidR="00EF3ED6" w:rsidRPr="004946AF" w:rsidRDefault="00EF3ED6">
            <w:pPr>
              <w:contextualSpacing/>
              <w:rPr>
                <w:rFonts w:cs="Arial"/>
                <w:sz w:val="22"/>
                <w:szCs w:val="22"/>
              </w:rPr>
            </w:pPr>
          </w:p>
          <w:p w14:paraId="0AF1A41D" w14:textId="77777777" w:rsidR="00EF3ED6" w:rsidRPr="004946AF" w:rsidRDefault="00EF3ED6">
            <w:pPr>
              <w:contextualSpacing/>
              <w:rPr>
                <w:rFonts w:cs="Arial"/>
                <w:sz w:val="22"/>
                <w:szCs w:val="22"/>
              </w:rPr>
            </w:pPr>
          </w:p>
          <w:p w14:paraId="509DF2BA" w14:textId="77777777" w:rsidR="00EF3ED6" w:rsidRPr="004946AF" w:rsidRDefault="00EF3ED6">
            <w:pPr>
              <w:contextualSpacing/>
              <w:rPr>
                <w:rFonts w:cs="Arial"/>
                <w:sz w:val="22"/>
                <w:szCs w:val="22"/>
              </w:rPr>
            </w:pPr>
          </w:p>
          <w:p w14:paraId="7D749D7F" w14:textId="77777777" w:rsidR="00EF3ED6" w:rsidRPr="004946AF" w:rsidRDefault="00EF3ED6">
            <w:pPr>
              <w:contextualSpacing/>
              <w:rPr>
                <w:rFonts w:cs="Arial"/>
                <w:sz w:val="22"/>
                <w:szCs w:val="22"/>
              </w:rPr>
            </w:pPr>
          </w:p>
          <w:p w14:paraId="744DB25D" w14:textId="77777777" w:rsidR="00EF3ED6" w:rsidRPr="004946AF" w:rsidRDefault="00EF3ED6">
            <w:pPr>
              <w:contextualSpacing/>
              <w:rPr>
                <w:rFonts w:cs="Arial"/>
                <w:sz w:val="22"/>
                <w:szCs w:val="22"/>
              </w:rPr>
            </w:pPr>
          </w:p>
          <w:p w14:paraId="6E5C169A" w14:textId="77777777" w:rsidR="00EF3ED6" w:rsidRPr="004946AF" w:rsidRDefault="00EF3ED6">
            <w:pPr>
              <w:contextualSpacing/>
              <w:rPr>
                <w:rFonts w:cs="Arial"/>
                <w:sz w:val="22"/>
                <w:szCs w:val="22"/>
              </w:rPr>
            </w:pPr>
          </w:p>
          <w:p w14:paraId="5F54E61A" w14:textId="77777777" w:rsidR="00EF3ED6" w:rsidRPr="004946AF" w:rsidRDefault="00EF3ED6">
            <w:pPr>
              <w:contextualSpacing/>
              <w:rPr>
                <w:rFonts w:cs="Arial"/>
                <w:sz w:val="22"/>
                <w:szCs w:val="22"/>
              </w:rPr>
            </w:pPr>
          </w:p>
          <w:p w14:paraId="12F721E7" w14:textId="77777777" w:rsidR="00EF3ED6" w:rsidRPr="004946AF" w:rsidRDefault="00EF3ED6">
            <w:pPr>
              <w:contextualSpacing/>
              <w:rPr>
                <w:rFonts w:cs="Arial"/>
                <w:sz w:val="22"/>
                <w:szCs w:val="22"/>
              </w:rPr>
            </w:pPr>
          </w:p>
          <w:p w14:paraId="7A058FD9" w14:textId="77777777" w:rsidR="00EF3ED6" w:rsidRPr="004946AF" w:rsidRDefault="00EF3ED6">
            <w:pPr>
              <w:contextualSpacing/>
              <w:rPr>
                <w:rFonts w:cs="Arial"/>
                <w:sz w:val="22"/>
                <w:szCs w:val="22"/>
              </w:rPr>
            </w:pPr>
          </w:p>
          <w:p w14:paraId="5614E54A" w14:textId="77777777" w:rsidR="00EF3ED6" w:rsidRPr="004946AF" w:rsidRDefault="00EF3ED6">
            <w:pPr>
              <w:contextualSpacing/>
              <w:rPr>
                <w:rFonts w:cs="Arial"/>
                <w:sz w:val="22"/>
                <w:szCs w:val="22"/>
              </w:rPr>
            </w:pPr>
          </w:p>
          <w:p w14:paraId="5FF91C1C" w14:textId="77777777" w:rsidR="00EF3ED6" w:rsidRPr="004946AF" w:rsidRDefault="00EF3ED6">
            <w:pPr>
              <w:contextualSpacing/>
              <w:rPr>
                <w:rFonts w:cs="Arial"/>
                <w:sz w:val="22"/>
                <w:szCs w:val="22"/>
              </w:rPr>
            </w:pPr>
          </w:p>
          <w:p w14:paraId="2185CE8A" w14:textId="77777777" w:rsidR="00EF3ED6" w:rsidRPr="004946AF" w:rsidRDefault="00EF3ED6">
            <w:pPr>
              <w:contextualSpacing/>
              <w:rPr>
                <w:rFonts w:cs="Arial"/>
                <w:sz w:val="22"/>
                <w:szCs w:val="22"/>
              </w:rPr>
            </w:pPr>
          </w:p>
          <w:p w14:paraId="38CC21F7" w14:textId="77777777" w:rsidR="00EF3ED6" w:rsidRPr="004946AF" w:rsidRDefault="00EF3ED6">
            <w:pPr>
              <w:contextualSpacing/>
              <w:rPr>
                <w:rFonts w:cs="Arial"/>
                <w:sz w:val="22"/>
                <w:szCs w:val="22"/>
              </w:rPr>
            </w:pPr>
          </w:p>
          <w:p w14:paraId="4C04C37D" w14:textId="77777777" w:rsidR="00EF3ED6" w:rsidRPr="004946AF" w:rsidRDefault="00EF3ED6">
            <w:pPr>
              <w:contextualSpacing/>
              <w:rPr>
                <w:rFonts w:cs="Arial"/>
                <w:sz w:val="22"/>
                <w:szCs w:val="22"/>
              </w:rPr>
            </w:pPr>
          </w:p>
          <w:p w14:paraId="59920031" w14:textId="77777777" w:rsidR="00EF3ED6" w:rsidRPr="004946AF" w:rsidRDefault="00EF3ED6">
            <w:pPr>
              <w:contextualSpacing/>
              <w:rPr>
                <w:rFonts w:cs="Arial"/>
                <w:sz w:val="22"/>
                <w:szCs w:val="22"/>
              </w:rPr>
            </w:pPr>
          </w:p>
          <w:p w14:paraId="112C122E" w14:textId="77777777" w:rsidR="00EF3ED6" w:rsidRPr="004946AF" w:rsidRDefault="00EF3ED6">
            <w:pPr>
              <w:contextualSpacing/>
              <w:rPr>
                <w:rFonts w:cs="Arial"/>
                <w:sz w:val="22"/>
                <w:szCs w:val="22"/>
              </w:rPr>
            </w:pPr>
          </w:p>
          <w:p w14:paraId="4EA60617" w14:textId="77777777" w:rsidR="00EF3ED6" w:rsidRPr="004946AF" w:rsidRDefault="00EF3ED6">
            <w:pPr>
              <w:contextualSpacing/>
              <w:rPr>
                <w:rFonts w:cs="Arial"/>
                <w:sz w:val="22"/>
                <w:szCs w:val="22"/>
              </w:rPr>
            </w:pPr>
          </w:p>
          <w:p w14:paraId="274D2AA2" w14:textId="77777777" w:rsidR="00EF3ED6" w:rsidRPr="004946AF" w:rsidRDefault="00EF3ED6">
            <w:pPr>
              <w:contextualSpacing/>
              <w:rPr>
                <w:rFonts w:cs="Arial"/>
                <w:sz w:val="22"/>
                <w:szCs w:val="22"/>
              </w:rPr>
            </w:pPr>
          </w:p>
          <w:p w14:paraId="1FEB60CA" w14:textId="77777777" w:rsidR="00EF3ED6" w:rsidRPr="004946AF" w:rsidRDefault="00EF3ED6">
            <w:pPr>
              <w:contextualSpacing/>
              <w:rPr>
                <w:rFonts w:cs="Arial"/>
                <w:sz w:val="22"/>
                <w:szCs w:val="22"/>
              </w:rPr>
            </w:pPr>
          </w:p>
          <w:p w14:paraId="555007A8" w14:textId="77777777" w:rsidR="00EF3ED6" w:rsidRPr="004946AF" w:rsidRDefault="00EF3ED6">
            <w:pPr>
              <w:contextualSpacing/>
              <w:rPr>
                <w:rFonts w:cs="Arial"/>
                <w:sz w:val="22"/>
                <w:szCs w:val="22"/>
              </w:rPr>
            </w:pPr>
          </w:p>
          <w:p w14:paraId="6619B2BC" w14:textId="77777777" w:rsidR="00EF3ED6" w:rsidRPr="004946AF" w:rsidRDefault="00EF3ED6">
            <w:pPr>
              <w:contextualSpacing/>
              <w:rPr>
                <w:rFonts w:cs="Arial"/>
                <w:sz w:val="22"/>
                <w:szCs w:val="22"/>
              </w:rPr>
            </w:pPr>
          </w:p>
          <w:p w14:paraId="035F5EC4" w14:textId="77777777" w:rsidR="00EF3ED6" w:rsidRPr="004946AF" w:rsidRDefault="00EF3ED6">
            <w:pPr>
              <w:contextualSpacing/>
              <w:rPr>
                <w:rFonts w:cs="Arial"/>
                <w:sz w:val="22"/>
                <w:szCs w:val="22"/>
              </w:rPr>
            </w:pPr>
          </w:p>
          <w:p w14:paraId="68B88FFF" w14:textId="77777777" w:rsidR="00EF3ED6" w:rsidRPr="004946AF" w:rsidRDefault="00EF3ED6">
            <w:pPr>
              <w:contextualSpacing/>
              <w:rPr>
                <w:rFonts w:cs="Arial"/>
                <w:sz w:val="22"/>
                <w:szCs w:val="22"/>
              </w:rPr>
            </w:pPr>
          </w:p>
          <w:p w14:paraId="3D4AA833" w14:textId="77777777" w:rsidR="00EF3ED6" w:rsidRPr="004946AF" w:rsidRDefault="00EF3ED6">
            <w:pPr>
              <w:contextualSpacing/>
              <w:rPr>
                <w:rFonts w:cs="Arial"/>
                <w:sz w:val="22"/>
                <w:szCs w:val="22"/>
              </w:rPr>
            </w:pPr>
          </w:p>
          <w:p w14:paraId="1014EAC6" w14:textId="77777777" w:rsidR="00EF3ED6" w:rsidRPr="004946AF" w:rsidRDefault="00EF3ED6">
            <w:pPr>
              <w:contextualSpacing/>
              <w:rPr>
                <w:rFonts w:cs="Arial"/>
                <w:sz w:val="22"/>
                <w:szCs w:val="22"/>
              </w:rPr>
            </w:pPr>
          </w:p>
          <w:p w14:paraId="6D078A96" w14:textId="77777777" w:rsidR="00EF3ED6" w:rsidRPr="004946AF" w:rsidRDefault="00EF3ED6">
            <w:pPr>
              <w:contextualSpacing/>
              <w:rPr>
                <w:rFonts w:cs="Arial"/>
                <w:sz w:val="22"/>
                <w:szCs w:val="22"/>
              </w:rPr>
            </w:pPr>
          </w:p>
          <w:p w14:paraId="5A1A0B42" w14:textId="77777777" w:rsidR="00EF3ED6" w:rsidRPr="004946AF" w:rsidRDefault="00EF3ED6">
            <w:pPr>
              <w:contextualSpacing/>
              <w:rPr>
                <w:rFonts w:cs="Arial"/>
                <w:sz w:val="22"/>
                <w:szCs w:val="22"/>
              </w:rPr>
            </w:pPr>
          </w:p>
          <w:p w14:paraId="02AC3178" w14:textId="77777777" w:rsidR="00EF3ED6" w:rsidRPr="004946AF" w:rsidRDefault="00EF3ED6">
            <w:pPr>
              <w:contextualSpacing/>
              <w:rPr>
                <w:rFonts w:cs="Arial"/>
                <w:sz w:val="22"/>
                <w:szCs w:val="22"/>
              </w:rPr>
            </w:pPr>
          </w:p>
          <w:p w14:paraId="4B5232EE" w14:textId="77777777" w:rsidR="00EF3ED6" w:rsidRPr="004946AF" w:rsidRDefault="00EF3ED6">
            <w:pPr>
              <w:contextualSpacing/>
              <w:rPr>
                <w:rFonts w:cs="Arial"/>
                <w:sz w:val="22"/>
                <w:szCs w:val="22"/>
              </w:rPr>
            </w:pPr>
          </w:p>
          <w:p w14:paraId="4EDD9BFD" w14:textId="77777777" w:rsidR="00EF3ED6" w:rsidRPr="004946AF" w:rsidRDefault="00EF3ED6">
            <w:pPr>
              <w:contextualSpacing/>
              <w:rPr>
                <w:rFonts w:cs="Arial"/>
                <w:sz w:val="22"/>
                <w:szCs w:val="22"/>
              </w:rPr>
            </w:pPr>
          </w:p>
          <w:p w14:paraId="3552BAE2" w14:textId="77777777" w:rsidR="00EF3ED6" w:rsidRPr="004946AF" w:rsidRDefault="00EF3ED6">
            <w:pPr>
              <w:contextualSpacing/>
              <w:rPr>
                <w:rFonts w:cs="Arial"/>
                <w:sz w:val="22"/>
                <w:szCs w:val="22"/>
              </w:rPr>
            </w:pPr>
          </w:p>
          <w:p w14:paraId="2176F5C7" w14:textId="24E7C382" w:rsidR="00EF3ED6" w:rsidRPr="004946AF" w:rsidRDefault="00EF3ED6">
            <w:pPr>
              <w:contextualSpacing/>
              <w:rPr>
                <w:rFonts w:cs="Arial"/>
                <w:sz w:val="22"/>
                <w:szCs w:val="22"/>
              </w:rPr>
            </w:pPr>
            <w:r w:rsidRPr="004946AF">
              <w:rPr>
                <w:rFonts w:cs="Arial"/>
                <w:sz w:val="22"/>
                <w:szCs w:val="22"/>
              </w:rPr>
              <w:t xml:space="preserve">(continued over page) </w:t>
            </w:r>
          </w:p>
          <w:p w14:paraId="14E2D76B" w14:textId="77777777" w:rsidR="00EF3ED6" w:rsidRPr="004946AF" w:rsidRDefault="00EF3ED6">
            <w:pPr>
              <w:contextualSpacing/>
              <w:rPr>
                <w:rFonts w:cs="Arial"/>
                <w:sz w:val="22"/>
                <w:szCs w:val="22"/>
              </w:rPr>
            </w:pPr>
          </w:p>
          <w:p w14:paraId="0439359D" w14:textId="77777777" w:rsidR="00EF3ED6" w:rsidRPr="004946AF" w:rsidRDefault="00EF3ED6">
            <w:pPr>
              <w:contextualSpacing/>
              <w:rPr>
                <w:rFonts w:cs="Arial"/>
                <w:sz w:val="22"/>
                <w:szCs w:val="22"/>
              </w:rPr>
            </w:pPr>
          </w:p>
          <w:p w14:paraId="6BBF9168" w14:textId="77777777" w:rsidR="00EF3ED6" w:rsidRPr="004946AF" w:rsidRDefault="00EF3ED6" w:rsidP="00EF3ED6">
            <w:pPr>
              <w:contextualSpacing/>
              <w:rPr>
                <w:rFonts w:cs="Arial"/>
                <w:b/>
                <w:sz w:val="22"/>
                <w:szCs w:val="22"/>
              </w:rPr>
            </w:pPr>
            <w:r w:rsidRPr="004946AF">
              <w:rPr>
                <w:rFonts w:cs="Arial"/>
                <w:b/>
                <w:sz w:val="22"/>
                <w:szCs w:val="22"/>
              </w:rPr>
              <w:lastRenderedPageBreak/>
              <w:t>Criteria for inclusion</w:t>
            </w:r>
          </w:p>
          <w:p w14:paraId="2F3A32E0" w14:textId="77777777" w:rsidR="00EF3ED6" w:rsidRPr="004946AF" w:rsidRDefault="00EF3ED6" w:rsidP="00EF3ED6">
            <w:pPr>
              <w:contextualSpacing/>
              <w:rPr>
                <w:rFonts w:cs="Arial"/>
                <w:sz w:val="22"/>
                <w:szCs w:val="22"/>
              </w:rPr>
            </w:pPr>
            <w:r w:rsidRPr="004946AF">
              <w:rPr>
                <w:rFonts w:cs="Arial"/>
                <w:sz w:val="22"/>
                <w:szCs w:val="22"/>
              </w:rPr>
              <w:t>(continued)</w:t>
            </w:r>
          </w:p>
          <w:p w14:paraId="71BFB12E" w14:textId="77777777" w:rsidR="00EF3ED6" w:rsidRPr="004946AF" w:rsidRDefault="00EF3ED6">
            <w:pPr>
              <w:contextualSpacing/>
              <w:rPr>
                <w:rFonts w:cs="Arial"/>
                <w:sz w:val="22"/>
                <w:szCs w:val="22"/>
              </w:rPr>
            </w:pPr>
          </w:p>
        </w:tc>
        <w:tc>
          <w:tcPr>
            <w:tcW w:w="8363" w:type="dxa"/>
            <w:tcBorders>
              <w:bottom w:val="single" w:sz="6" w:space="0" w:color="auto"/>
            </w:tcBorders>
          </w:tcPr>
          <w:p w14:paraId="6CF8479A" w14:textId="10CDE9B3" w:rsidR="00553B6D" w:rsidRPr="004946AF" w:rsidRDefault="00B844A4">
            <w:pPr>
              <w:overflowPunct/>
              <w:spacing w:before="120" w:after="120"/>
              <w:textAlignment w:val="auto"/>
              <w:rPr>
                <w:rFonts w:eastAsiaTheme="minorHAnsi" w:cs="Arial"/>
                <w:color w:val="000000"/>
                <w:sz w:val="22"/>
                <w:szCs w:val="22"/>
                <w:lang w:eastAsia="en-US"/>
              </w:rPr>
            </w:pPr>
            <w:bookmarkStart w:id="13" w:name="_Hlk45811070"/>
            <w:r w:rsidRPr="004946AF">
              <w:rPr>
                <w:rFonts w:eastAsiaTheme="minorHAnsi" w:cs="Arial"/>
                <w:b/>
                <w:bCs/>
                <w:color w:val="000000"/>
                <w:sz w:val="22"/>
                <w:szCs w:val="22"/>
                <w:lang w:eastAsia="en-US"/>
              </w:rPr>
              <w:lastRenderedPageBreak/>
              <w:t>Providers are reminded to ensure vaccination is in line with the contractual arrangements and limitations of service provision agreed with the service commissioner, as well as the criteria for inclusion</w:t>
            </w:r>
            <w:r w:rsidRPr="004946AF">
              <w:rPr>
                <w:rFonts w:eastAsiaTheme="minorHAnsi" w:cs="Arial"/>
                <w:color w:val="000000"/>
                <w:sz w:val="22"/>
                <w:szCs w:val="22"/>
                <w:lang w:eastAsia="en-US"/>
              </w:rPr>
              <w:t>.</w:t>
            </w:r>
            <w:r w:rsidR="00553B6D" w:rsidRPr="004946AF">
              <w:rPr>
                <w:rFonts w:eastAsiaTheme="minorHAnsi" w:cs="Arial"/>
                <w:color w:val="000000"/>
                <w:sz w:val="22"/>
                <w:szCs w:val="22"/>
                <w:lang w:eastAsia="en-US"/>
              </w:rPr>
              <w:t xml:space="preserve"> </w:t>
            </w:r>
            <w:r w:rsidR="00553B6D" w:rsidRPr="004946AF">
              <w:rPr>
                <w:rFonts w:eastAsiaTheme="minorHAnsi" w:cs="Arial"/>
                <w:b/>
                <w:bCs/>
                <w:color w:val="000000"/>
                <w:sz w:val="22"/>
                <w:szCs w:val="22"/>
                <w:lang w:eastAsia="en-US"/>
              </w:rPr>
              <w:t xml:space="preserve">Providers are also accountable for ensuring vaccinators listed under </w:t>
            </w:r>
            <w:hyperlink w:anchor="Section7" w:history="1">
              <w:r w:rsidR="00553B6D" w:rsidRPr="004946AF">
                <w:rPr>
                  <w:rStyle w:val="Hyperlink"/>
                  <w:rFonts w:eastAsiaTheme="minorHAnsi" w:cs="Arial"/>
                  <w:b/>
                  <w:bCs/>
                  <w:sz w:val="22"/>
                  <w:szCs w:val="22"/>
                  <w:lang w:eastAsia="en-US"/>
                </w:rPr>
                <w:t>section 7</w:t>
              </w:r>
            </w:hyperlink>
            <w:r w:rsidR="00553B6D" w:rsidRPr="004946AF">
              <w:rPr>
                <w:rFonts w:eastAsiaTheme="minorHAnsi" w:cs="Arial"/>
                <w:b/>
                <w:bCs/>
                <w:color w:val="000000"/>
                <w:sz w:val="22"/>
                <w:szCs w:val="22"/>
                <w:lang w:eastAsia="en-US"/>
              </w:rPr>
              <w:t xml:space="preserve"> are trained and clinically competent to deliver such services and are assured that the training requirements in </w:t>
            </w:r>
            <w:hyperlink w:anchor="section3" w:history="1">
              <w:r w:rsidR="00553B6D" w:rsidRPr="004946AF">
                <w:rPr>
                  <w:rStyle w:val="Hyperlink"/>
                  <w:rFonts w:eastAsiaTheme="minorHAnsi" w:cs="Arial"/>
                  <w:b/>
                  <w:bCs/>
                  <w:sz w:val="22"/>
                  <w:szCs w:val="22"/>
                  <w:lang w:eastAsia="en-US"/>
                </w:rPr>
                <w:t>section 3</w:t>
              </w:r>
            </w:hyperlink>
            <w:r w:rsidR="00553B6D" w:rsidRPr="004946AF">
              <w:rPr>
                <w:rFonts w:eastAsiaTheme="minorHAnsi" w:cs="Arial"/>
                <w:b/>
                <w:bCs/>
                <w:color w:val="000000"/>
                <w:sz w:val="22"/>
                <w:szCs w:val="22"/>
                <w:lang w:eastAsia="en-US"/>
              </w:rPr>
              <w:t xml:space="preserve"> are complete prior to commencing vaccination.</w:t>
            </w:r>
            <w:r w:rsidR="00553B6D" w:rsidRPr="004946AF">
              <w:rPr>
                <w:rFonts w:eastAsiaTheme="minorHAnsi" w:cs="Arial"/>
                <w:color w:val="000000"/>
                <w:sz w:val="22"/>
                <w:szCs w:val="22"/>
                <w:lang w:eastAsia="en-US"/>
              </w:rPr>
              <w:t xml:space="preserve"> </w:t>
            </w:r>
          </w:p>
          <w:p w14:paraId="61FD31C3" w14:textId="67F17E5D" w:rsidR="00C365EF" w:rsidRPr="004946AF" w:rsidRDefault="00C365EF">
            <w:pPr>
              <w:overflowPunct/>
              <w:spacing w:before="120" w:after="12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For the </w:t>
            </w:r>
            <w:r w:rsidRPr="004946AF">
              <w:rPr>
                <w:sz w:val="22"/>
                <w:szCs w:val="22"/>
              </w:rPr>
              <w:t>202</w:t>
            </w:r>
            <w:r w:rsidR="00A52202" w:rsidRPr="004946AF">
              <w:rPr>
                <w:sz w:val="22"/>
                <w:szCs w:val="22"/>
              </w:rPr>
              <w:t>6</w:t>
            </w:r>
            <w:r w:rsidR="008A274A" w:rsidRPr="004946AF">
              <w:rPr>
                <w:sz w:val="22"/>
                <w:szCs w:val="22"/>
              </w:rPr>
              <w:t xml:space="preserve"> </w:t>
            </w:r>
            <w:r w:rsidRPr="004946AF">
              <w:rPr>
                <w:sz w:val="22"/>
                <w:szCs w:val="22"/>
              </w:rPr>
              <w:t>to 202</w:t>
            </w:r>
            <w:r w:rsidR="00A52202" w:rsidRPr="004946AF">
              <w:rPr>
                <w:sz w:val="22"/>
                <w:szCs w:val="22"/>
              </w:rPr>
              <w:t>7</w:t>
            </w:r>
            <w:r w:rsidRPr="004946AF">
              <w:rPr>
                <w:sz w:val="22"/>
                <w:szCs w:val="22"/>
              </w:rPr>
              <w:t xml:space="preserve"> influenza season</w:t>
            </w:r>
            <w:r w:rsidRPr="004946AF">
              <w:rPr>
                <w:rFonts w:eastAsiaTheme="minorHAnsi" w:cs="Arial"/>
                <w:color w:val="000000"/>
                <w:sz w:val="22"/>
                <w:szCs w:val="22"/>
                <w:lang w:eastAsia="en-US"/>
              </w:rPr>
              <w:t>, influenza vaccine</w:t>
            </w:r>
            <w:r w:rsidR="000C6667" w:rsidRPr="004946AF">
              <w:rPr>
                <w:rFonts w:eastAsiaTheme="minorHAnsi" w:cs="Arial"/>
                <w:color w:val="000000"/>
                <w:sz w:val="22"/>
                <w:szCs w:val="22"/>
                <w:lang w:eastAsia="en-US"/>
              </w:rPr>
              <w:t>s</w:t>
            </w:r>
            <w:r w:rsidRPr="004946AF">
              <w:rPr>
                <w:rFonts w:eastAsiaTheme="minorHAnsi" w:cs="Arial"/>
                <w:color w:val="000000"/>
                <w:sz w:val="22"/>
                <w:szCs w:val="22"/>
                <w:lang w:eastAsia="en-US"/>
              </w:rPr>
              <w:t xml:space="preserve"> should be offered</w:t>
            </w:r>
            <w:r w:rsidR="007D761D" w:rsidRPr="004946AF">
              <w:rPr>
                <w:rFonts w:eastAsiaTheme="minorHAnsi" w:cs="Arial"/>
                <w:color w:val="000000"/>
                <w:sz w:val="22"/>
                <w:szCs w:val="22"/>
                <w:lang w:eastAsia="en-US"/>
              </w:rPr>
              <w:t xml:space="preserve"> </w:t>
            </w:r>
            <w:r w:rsidRPr="004946AF">
              <w:rPr>
                <w:sz w:val="22"/>
                <w:szCs w:val="22"/>
              </w:rPr>
              <w:t>under the NHS influenza immunisation programme</w:t>
            </w:r>
            <w:r w:rsidRPr="004946AF">
              <w:rPr>
                <w:rFonts w:eastAsiaTheme="minorHAnsi" w:cs="Arial"/>
                <w:color w:val="000000"/>
                <w:sz w:val="22"/>
                <w:szCs w:val="22"/>
                <w:lang w:eastAsia="en-US"/>
              </w:rPr>
              <w:t xml:space="preserve"> </w:t>
            </w:r>
            <w:r w:rsidR="001A1A92" w:rsidRPr="004946AF">
              <w:rPr>
                <w:rFonts w:eastAsiaTheme="minorHAnsi" w:cs="Arial"/>
                <w:color w:val="000000"/>
                <w:sz w:val="22"/>
                <w:szCs w:val="22"/>
                <w:lang w:eastAsia="en-US"/>
              </w:rPr>
              <w:t>and</w:t>
            </w:r>
            <w:r w:rsidR="00735B79" w:rsidRPr="004946AF">
              <w:rPr>
                <w:rFonts w:eastAsiaTheme="minorHAnsi" w:cs="Arial"/>
                <w:color w:val="000000"/>
                <w:sz w:val="22"/>
                <w:szCs w:val="22"/>
                <w:lang w:eastAsia="en-US"/>
              </w:rPr>
              <w:t xml:space="preserve"> </w:t>
            </w:r>
            <w:r w:rsidR="009F23E1" w:rsidRPr="004946AF">
              <w:rPr>
                <w:rFonts w:eastAsiaTheme="minorHAnsi" w:cs="Arial"/>
                <w:color w:val="000000"/>
                <w:sz w:val="22"/>
                <w:szCs w:val="22"/>
                <w:lang w:eastAsia="en-US"/>
              </w:rPr>
              <w:t>in accordance with the</w:t>
            </w:r>
            <w:r w:rsidR="000C6667" w:rsidRPr="004946AF">
              <w:rPr>
                <w:rFonts w:eastAsiaTheme="minorHAnsi" w:cs="Arial"/>
                <w:color w:val="000000"/>
                <w:sz w:val="22"/>
                <w:szCs w:val="22"/>
                <w:lang w:eastAsia="en-US"/>
              </w:rPr>
              <w:t xml:space="preserve"> relevant</w:t>
            </w:r>
            <w:r w:rsidR="006E695A" w:rsidRPr="004946AF">
              <w:rPr>
                <w:rFonts w:eastAsiaTheme="minorHAnsi" w:cs="Arial"/>
                <w:color w:val="000000"/>
                <w:sz w:val="22"/>
                <w:szCs w:val="22"/>
                <w:lang w:eastAsia="en-US"/>
              </w:rPr>
              <w:t xml:space="preserve"> service specification</w:t>
            </w:r>
            <w:r w:rsidR="006A2AAF" w:rsidRPr="004946AF">
              <w:rPr>
                <w:rFonts w:eastAsiaTheme="minorHAnsi" w:cs="Arial"/>
                <w:color w:val="000000"/>
                <w:sz w:val="22"/>
                <w:szCs w:val="22"/>
                <w:lang w:eastAsia="en-US"/>
              </w:rPr>
              <w:t xml:space="preserve">. </w:t>
            </w:r>
          </w:p>
          <w:p w14:paraId="03B2D55C" w14:textId="7D9887E1" w:rsidR="007D761D" w:rsidRPr="004946AF" w:rsidRDefault="007D761D" w:rsidP="009E420E">
            <w:pPr>
              <w:overflowPunct/>
              <w:spacing w:after="60"/>
              <w:textAlignment w:val="auto"/>
              <w:rPr>
                <w:rFonts w:eastAsiaTheme="minorHAnsi" w:cs="Arial"/>
                <w:b/>
                <w:bCs/>
                <w:color w:val="000000"/>
                <w:sz w:val="22"/>
                <w:szCs w:val="22"/>
                <w:lang w:eastAsia="en-US"/>
              </w:rPr>
            </w:pPr>
            <w:r w:rsidRPr="004946AF">
              <w:rPr>
                <w:rFonts w:eastAsiaTheme="minorHAnsi" w:cs="Arial"/>
                <w:b/>
                <w:bCs/>
                <w:color w:val="000000"/>
                <w:sz w:val="22"/>
                <w:szCs w:val="22"/>
                <w:lang w:eastAsia="en-US"/>
              </w:rPr>
              <w:t>From 1 September 202</w:t>
            </w:r>
            <w:r w:rsidR="00A52202" w:rsidRPr="004946AF">
              <w:rPr>
                <w:rFonts w:eastAsiaTheme="minorHAnsi" w:cs="Arial"/>
                <w:b/>
                <w:bCs/>
                <w:color w:val="000000"/>
                <w:sz w:val="22"/>
                <w:szCs w:val="22"/>
                <w:lang w:eastAsia="en-US"/>
              </w:rPr>
              <w:t>6</w:t>
            </w:r>
            <w:r w:rsidRPr="004946AF">
              <w:rPr>
                <w:rFonts w:eastAsiaTheme="minorHAnsi" w:cs="Arial"/>
                <w:b/>
                <w:bCs/>
                <w:color w:val="000000"/>
                <w:sz w:val="22"/>
                <w:szCs w:val="22"/>
                <w:lang w:eastAsia="en-US"/>
              </w:rPr>
              <w:t xml:space="preserve">: </w:t>
            </w:r>
          </w:p>
          <w:p w14:paraId="36EDDBC7" w14:textId="784501CF" w:rsidR="007D761D" w:rsidRPr="004946AF" w:rsidRDefault="007D761D" w:rsidP="001F0F9C">
            <w:pPr>
              <w:pStyle w:val="ListParagraph"/>
              <w:numPr>
                <w:ilvl w:val="0"/>
                <w:numId w:val="25"/>
              </w:numPr>
              <w:overflowPunct/>
              <w:spacing w:after="60"/>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all pregnant women (including those women who become pregnant during the influenza season) </w:t>
            </w:r>
          </w:p>
          <w:p w14:paraId="0CC9F35F" w14:textId="00F63369" w:rsidR="007D761D" w:rsidRPr="004946AF" w:rsidRDefault="007D761D" w:rsidP="001F0F9C">
            <w:pPr>
              <w:pStyle w:val="ListParagraph"/>
              <w:numPr>
                <w:ilvl w:val="0"/>
                <w:numId w:val="25"/>
              </w:numPr>
              <w:overflowPunct/>
              <w:spacing w:after="120"/>
              <w:textAlignment w:val="auto"/>
              <w:rPr>
                <w:sz w:val="22"/>
                <w:szCs w:val="22"/>
              </w:rPr>
            </w:pPr>
            <w:r w:rsidRPr="004946AF">
              <w:rPr>
                <w:rFonts w:eastAsiaTheme="minorHAnsi"/>
                <w:sz w:val="22"/>
                <w:szCs w:val="22"/>
                <w:lang w:eastAsia="en-US"/>
              </w:rPr>
              <w:t>children eligible for the Routine Childhood Seasonal Influenza Vaccination Programme</w:t>
            </w:r>
            <w:r w:rsidR="00D73095" w:rsidRPr="004946AF">
              <w:rPr>
                <w:sz w:val="22"/>
                <w:szCs w:val="22"/>
              </w:rPr>
              <w:t xml:space="preserve"> </w:t>
            </w:r>
          </w:p>
          <w:p w14:paraId="3A8A3DCE" w14:textId="5F366EF8" w:rsidR="007D761D" w:rsidRPr="004946AF" w:rsidRDefault="007D761D" w:rsidP="00345A54">
            <w:pPr>
              <w:overflowPunct/>
              <w:spacing w:after="120"/>
              <w:textAlignment w:val="auto"/>
              <w:rPr>
                <w:sz w:val="22"/>
                <w:szCs w:val="22"/>
              </w:rPr>
            </w:pPr>
            <w:r w:rsidRPr="004946AF">
              <w:rPr>
                <w:sz w:val="22"/>
                <w:szCs w:val="22"/>
              </w:rPr>
              <w:t>For the 202</w:t>
            </w:r>
            <w:r w:rsidR="00345A54" w:rsidRPr="004946AF">
              <w:rPr>
                <w:sz w:val="22"/>
                <w:szCs w:val="22"/>
              </w:rPr>
              <w:t>6</w:t>
            </w:r>
            <w:r w:rsidRPr="004946AF">
              <w:rPr>
                <w:sz w:val="22"/>
                <w:szCs w:val="22"/>
              </w:rPr>
              <w:t>/202</w:t>
            </w:r>
            <w:r w:rsidR="00345A54" w:rsidRPr="004946AF">
              <w:rPr>
                <w:sz w:val="22"/>
                <w:szCs w:val="22"/>
              </w:rPr>
              <w:t>7</w:t>
            </w:r>
            <w:r w:rsidRPr="004946AF">
              <w:rPr>
                <w:sz w:val="22"/>
                <w:szCs w:val="22"/>
              </w:rPr>
              <w:t xml:space="preserve"> influenza season, eligible children include: </w:t>
            </w:r>
          </w:p>
          <w:p w14:paraId="6471EDD0" w14:textId="3E1ECC7D" w:rsidR="007D761D" w:rsidRPr="004946AF" w:rsidRDefault="007D761D" w:rsidP="001F0F9C">
            <w:pPr>
              <w:pStyle w:val="ListParagraph"/>
              <w:numPr>
                <w:ilvl w:val="0"/>
                <w:numId w:val="25"/>
              </w:numPr>
              <w:overflowPunct/>
              <w:textAlignment w:val="auto"/>
              <w:rPr>
                <w:sz w:val="22"/>
                <w:szCs w:val="22"/>
              </w:rPr>
            </w:pPr>
            <w:r w:rsidRPr="004946AF">
              <w:rPr>
                <w:sz w:val="22"/>
                <w:szCs w:val="22"/>
              </w:rPr>
              <w:t>children aged 2 or 3 years of age, on or before 31 August 202</w:t>
            </w:r>
            <w:r w:rsidR="00DD78D9" w:rsidRPr="004946AF">
              <w:rPr>
                <w:sz w:val="22"/>
                <w:szCs w:val="22"/>
              </w:rPr>
              <w:t>6</w:t>
            </w:r>
            <w:r w:rsidRPr="004946AF">
              <w:rPr>
                <w:rStyle w:val="FootnoteReference"/>
                <w:sz w:val="22"/>
                <w:szCs w:val="22"/>
              </w:rPr>
              <w:footnoteReference w:id="5"/>
            </w:r>
          </w:p>
          <w:p w14:paraId="01BD2693" w14:textId="77777777" w:rsidR="007D761D" w:rsidRPr="004946AF" w:rsidRDefault="007D761D" w:rsidP="001F0F9C">
            <w:pPr>
              <w:pStyle w:val="ListParagraph"/>
              <w:numPr>
                <w:ilvl w:val="0"/>
                <w:numId w:val="25"/>
              </w:numPr>
              <w:rPr>
                <w:sz w:val="22"/>
                <w:szCs w:val="22"/>
              </w:rPr>
            </w:pPr>
            <w:r w:rsidRPr="004946AF">
              <w:rPr>
                <w:sz w:val="22"/>
                <w:szCs w:val="22"/>
              </w:rPr>
              <w:t>all primary school-aged children (from Reception to Year 6)</w:t>
            </w:r>
            <w:r w:rsidRPr="004946AF">
              <w:rPr>
                <w:rStyle w:val="FootnoteReference"/>
                <w:sz w:val="22"/>
                <w:szCs w:val="22"/>
              </w:rPr>
              <w:footnoteReference w:id="6"/>
            </w:r>
            <w:r w:rsidRPr="004946AF">
              <w:rPr>
                <w:sz w:val="22"/>
                <w:szCs w:val="22"/>
                <w:vertAlign w:val="superscript"/>
              </w:rPr>
              <w:t>,</w:t>
            </w:r>
            <w:r w:rsidRPr="004946AF">
              <w:rPr>
                <w:rStyle w:val="FootnoteReference"/>
                <w:sz w:val="22"/>
                <w:szCs w:val="22"/>
              </w:rPr>
              <w:footnoteReference w:id="7"/>
            </w:r>
          </w:p>
          <w:p w14:paraId="507D78FE" w14:textId="5DCD7CB8" w:rsidR="007D761D" w:rsidRPr="004946AF" w:rsidRDefault="007D761D" w:rsidP="001F0F9C">
            <w:pPr>
              <w:pStyle w:val="ListParagraph"/>
              <w:numPr>
                <w:ilvl w:val="0"/>
                <w:numId w:val="25"/>
              </w:numPr>
              <w:rPr>
                <w:sz w:val="22"/>
                <w:szCs w:val="22"/>
              </w:rPr>
            </w:pPr>
            <w:r w:rsidRPr="004946AF">
              <w:rPr>
                <w:sz w:val="22"/>
                <w:szCs w:val="22"/>
              </w:rPr>
              <w:t>all secondary school-aged children (from Year 7 to 11)</w:t>
            </w:r>
            <w:r w:rsidR="005E7078" w:rsidRPr="004946AF">
              <w:rPr>
                <w:sz w:val="22"/>
                <w:szCs w:val="22"/>
                <w:vertAlign w:val="superscript"/>
              </w:rPr>
              <w:t>3</w:t>
            </w:r>
            <w:r w:rsidRPr="004946AF">
              <w:rPr>
                <w:sz w:val="22"/>
                <w:szCs w:val="22"/>
                <w:vertAlign w:val="superscript"/>
              </w:rPr>
              <w:t>,</w:t>
            </w:r>
            <w:r w:rsidR="005E7078" w:rsidRPr="004946AF">
              <w:rPr>
                <w:sz w:val="22"/>
                <w:szCs w:val="22"/>
                <w:vertAlign w:val="superscript"/>
              </w:rPr>
              <w:t>4</w:t>
            </w:r>
          </w:p>
          <w:p w14:paraId="0A635212" w14:textId="6A19533D" w:rsidR="007D761D" w:rsidRPr="004946AF" w:rsidRDefault="007D761D" w:rsidP="001F0F9C">
            <w:pPr>
              <w:pStyle w:val="ListParagraph"/>
              <w:numPr>
                <w:ilvl w:val="0"/>
                <w:numId w:val="25"/>
              </w:numPr>
              <w:spacing w:after="60"/>
              <w:rPr>
                <w:sz w:val="22"/>
                <w:szCs w:val="22"/>
              </w:rPr>
            </w:pPr>
            <w:r w:rsidRPr="004946AF">
              <w:rPr>
                <w:sz w:val="22"/>
                <w:szCs w:val="22"/>
              </w:rPr>
              <w:t xml:space="preserve">those in </w:t>
            </w:r>
            <w:hyperlink w:anchor="clinicalriskgroup" w:history="1">
              <w:r w:rsidRPr="004946AF">
                <w:rPr>
                  <w:rStyle w:val="Hyperlink"/>
                  <w:sz w:val="22"/>
                  <w:szCs w:val="22"/>
                </w:rPr>
                <w:t>clinical risk groups</w:t>
              </w:r>
            </w:hyperlink>
            <w:r w:rsidRPr="004946AF">
              <w:rPr>
                <w:sz w:val="22"/>
                <w:szCs w:val="22"/>
              </w:rPr>
              <w:t xml:space="preserve"> </w:t>
            </w:r>
            <w:r w:rsidR="00351325" w:rsidRPr="004946AF">
              <w:rPr>
                <w:sz w:val="22"/>
                <w:szCs w:val="22"/>
              </w:rPr>
              <w:t>(as outlined below)</w:t>
            </w:r>
            <w:r w:rsidR="003953B5" w:rsidRPr="004946AF">
              <w:rPr>
                <w:sz w:val="22"/>
                <w:szCs w:val="22"/>
              </w:rPr>
              <w:t xml:space="preserve"> </w:t>
            </w:r>
            <w:r w:rsidRPr="004946AF">
              <w:rPr>
                <w:sz w:val="22"/>
                <w:szCs w:val="22"/>
              </w:rPr>
              <w:t>aged from 6 months to less than 18 years</w:t>
            </w:r>
            <w:r w:rsidR="008631DB" w:rsidRPr="004946AF">
              <w:rPr>
                <w:sz w:val="22"/>
                <w:szCs w:val="22"/>
              </w:rPr>
              <w:t xml:space="preserve">. Individuals </w:t>
            </w:r>
            <w:r w:rsidR="00FC3610" w:rsidRPr="004946AF">
              <w:rPr>
                <w:sz w:val="22"/>
                <w:szCs w:val="22"/>
              </w:rPr>
              <w:t xml:space="preserve">up to 25 </w:t>
            </w:r>
            <w:r w:rsidR="00CB69D7" w:rsidRPr="004946AF">
              <w:rPr>
                <w:sz w:val="22"/>
                <w:szCs w:val="22"/>
              </w:rPr>
              <w:t xml:space="preserve">years of age </w:t>
            </w:r>
            <w:r w:rsidR="00032FEA" w:rsidRPr="004946AF">
              <w:rPr>
                <w:sz w:val="22"/>
                <w:szCs w:val="22"/>
              </w:rPr>
              <w:t xml:space="preserve">attending a </w:t>
            </w:r>
            <w:r w:rsidR="00C32B2F" w:rsidRPr="004946AF">
              <w:rPr>
                <w:sz w:val="22"/>
                <w:szCs w:val="22"/>
              </w:rPr>
              <w:t xml:space="preserve">special education needs (SEN) school </w:t>
            </w:r>
            <w:r w:rsidR="008C6EB8" w:rsidRPr="004946AF">
              <w:rPr>
                <w:sz w:val="22"/>
                <w:szCs w:val="22"/>
              </w:rPr>
              <w:t xml:space="preserve">and who are in a clinical risk group </w:t>
            </w:r>
            <w:r w:rsidR="007039EF" w:rsidRPr="004946AF">
              <w:rPr>
                <w:sz w:val="22"/>
                <w:szCs w:val="22"/>
              </w:rPr>
              <w:t>may also be vaccinated alongside their peers</w:t>
            </w:r>
          </w:p>
          <w:p w14:paraId="627E7E5D" w14:textId="094913AE" w:rsidR="005B48F8" w:rsidRPr="004946AF" w:rsidRDefault="005B48F8" w:rsidP="005B48F8">
            <w:pPr>
              <w:rPr>
                <w:b/>
                <w:bCs/>
                <w:sz w:val="22"/>
                <w:szCs w:val="22"/>
              </w:rPr>
            </w:pPr>
            <w:r w:rsidRPr="004946AF">
              <w:rPr>
                <w:b/>
                <w:bCs/>
                <w:sz w:val="22"/>
                <w:szCs w:val="22"/>
              </w:rPr>
              <w:t>Note: community pharmacy providers</w:t>
            </w:r>
            <w:r w:rsidR="00345A54" w:rsidRPr="004946AF">
              <w:rPr>
                <w:b/>
                <w:bCs/>
                <w:sz w:val="22"/>
                <w:szCs w:val="22"/>
              </w:rPr>
              <w:t xml:space="preserve"> may only vaccinate pregnant women</w:t>
            </w:r>
            <w:r w:rsidR="00770634" w:rsidRPr="004946AF">
              <w:rPr>
                <w:b/>
                <w:bCs/>
                <w:sz w:val="22"/>
                <w:szCs w:val="22"/>
              </w:rPr>
              <w:t xml:space="preserve"> from 1 September 2026 </w:t>
            </w:r>
            <w:r w:rsidR="00345A54" w:rsidRPr="004946AF">
              <w:rPr>
                <w:b/>
                <w:bCs/>
                <w:sz w:val="22"/>
                <w:szCs w:val="22"/>
              </w:rPr>
              <w:t xml:space="preserve">(see </w:t>
            </w:r>
            <w:hyperlink w:anchor="cp_link" w:history="1">
              <w:r w:rsidR="00345A54" w:rsidRPr="004946AF">
                <w:rPr>
                  <w:rStyle w:val="Hyperlink"/>
                  <w:b/>
                  <w:bCs/>
                  <w:sz w:val="22"/>
                  <w:szCs w:val="22"/>
                </w:rPr>
                <w:t>link below</w:t>
              </w:r>
            </w:hyperlink>
            <w:r w:rsidR="00345A54" w:rsidRPr="004946AF">
              <w:rPr>
                <w:b/>
                <w:bCs/>
                <w:sz w:val="22"/>
                <w:szCs w:val="22"/>
              </w:rPr>
              <w:t xml:space="preserve"> for cohorts eligible from 1 October 2026</w:t>
            </w:r>
            <w:r w:rsidR="00B85543" w:rsidRPr="004946AF">
              <w:rPr>
                <w:b/>
                <w:bCs/>
                <w:sz w:val="22"/>
                <w:szCs w:val="22"/>
              </w:rPr>
              <w:t xml:space="preserve"> and 1 December 2026</w:t>
            </w:r>
            <w:r w:rsidR="00345A54" w:rsidRPr="004946AF">
              <w:rPr>
                <w:b/>
                <w:bCs/>
                <w:sz w:val="22"/>
                <w:szCs w:val="22"/>
              </w:rPr>
              <w:t xml:space="preserve">) </w:t>
            </w:r>
            <w:r w:rsidRPr="004946AF">
              <w:rPr>
                <w:b/>
                <w:bCs/>
                <w:sz w:val="22"/>
                <w:szCs w:val="22"/>
              </w:rPr>
              <w:t xml:space="preserve"> </w:t>
            </w:r>
          </w:p>
          <w:p w14:paraId="3DF535C2" w14:textId="079B88F0" w:rsidR="00AD581C" w:rsidRPr="004946AF" w:rsidRDefault="009933BC">
            <w:pPr>
              <w:overflowPunct/>
              <w:spacing w:before="120" w:after="120"/>
              <w:textAlignment w:val="auto"/>
              <w:rPr>
                <w:rFonts w:eastAsiaTheme="minorHAnsi" w:cs="Arial"/>
                <w:color w:val="000000"/>
                <w:sz w:val="22"/>
                <w:szCs w:val="22"/>
                <w:lang w:eastAsia="en-US"/>
              </w:rPr>
            </w:pPr>
            <w:r w:rsidRPr="004946AF">
              <w:rPr>
                <w:rFonts w:eastAsiaTheme="minorHAnsi" w:cs="Arial"/>
                <w:b/>
                <w:bCs/>
                <w:color w:val="000000"/>
                <w:sz w:val="22"/>
                <w:szCs w:val="22"/>
                <w:lang w:eastAsia="en-US"/>
              </w:rPr>
              <w:t xml:space="preserve">From 1 October 2026: </w:t>
            </w:r>
          </w:p>
          <w:p w14:paraId="496AF003" w14:textId="00D0AA8D" w:rsidR="00C365EF" w:rsidRPr="004946AF" w:rsidRDefault="00C365EF" w:rsidP="001F0F9C">
            <w:pPr>
              <w:pStyle w:val="ListParagraph"/>
              <w:numPr>
                <w:ilvl w:val="0"/>
                <w:numId w:val="25"/>
              </w:numPr>
              <w:overflowPunct/>
              <w:spacing w:after="64"/>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individuals aged 65 years or over</w:t>
            </w:r>
            <w:r w:rsidRPr="004946AF">
              <w:rPr>
                <w:rFonts w:eastAsiaTheme="minorHAnsi"/>
                <w:sz w:val="22"/>
                <w:szCs w:val="22"/>
              </w:rPr>
              <w:t xml:space="preserve"> (including those </w:t>
            </w:r>
            <w:r w:rsidR="001F596B" w:rsidRPr="004946AF">
              <w:rPr>
                <w:rFonts w:eastAsiaTheme="minorHAnsi"/>
                <w:sz w:val="22"/>
                <w:szCs w:val="22"/>
              </w:rPr>
              <w:t xml:space="preserve">reaching the age of </w:t>
            </w:r>
            <w:r w:rsidRPr="004946AF">
              <w:rPr>
                <w:rFonts w:eastAsiaTheme="minorHAnsi"/>
                <w:sz w:val="22"/>
                <w:szCs w:val="22"/>
              </w:rPr>
              <w:t>65 years by 31 March 202</w:t>
            </w:r>
            <w:r w:rsidR="00DF517C" w:rsidRPr="004946AF">
              <w:rPr>
                <w:rFonts w:eastAsiaTheme="minorHAnsi"/>
                <w:sz w:val="22"/>
                <w:szCs w:val="22"/>
              </w:rPr>
              <w:t>7</w:t>
            </w:r>
            <w:r w:rsidRPr="004946AF">
              <w:rPr>
                <w:rFonts w:eastAsiaTheme="minorHAnsi"/>
                <w:sz w:val="22"/>
                <w:szCs w:val="22"/>
              </w:rPr>
              <w:t>)</w:t>
            </w:r>
          </w:p>
          <w:p w14:paraId="32A4313E" w14:textId="6D9BD280" w:rsidR="007E4CEE" w:rsidRPr="004946AF" w:rsidRDefault="00C365EF" w:rsidP="001F0F9C">
            <w:pPr>
              <w:pStyle w:val="ListParagraph"/>
              <w:numPr>
                <w:ilvl w:val="0"/>
                <w:numId w:val="25"/>
              </w:numPr>
              <w:overflowPunct/>
              <w:spacing w:after="64"/>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individuals aged </w:t>
            </w:r>
            <w:r w:rsidR="007D761D" w:rsidRPr="004946AF">
              <w:rPr>
                <w:rFonts w:eastAsiaTheme="minorHAnsi" w:cs="Arial"/>
                <w:color w:val="000000"/>
                <w:sz w:val="22"/>
                <w:szCs w:val="22"/>
                <w:lang w:eastAsia="en-US"/>
              </w:rPr>
              <w:t xml:space="preserve">18 years </w:t>
            </w:r>
            <w:r w:rsidRPr="004946AF">
              <w:rPr>
                <w:rFonts w:eastAsiaTheme="minorHAnsi" w:cs="Arial"/>
                <w:color w:val="000000"/>
                <w:sz w:val="22"/>
                <w:szCs w:val="22"/>
                <w:lang w:eastAsia="en-US"/>
              </w:rPr>
              <w:t>to</w:t>
            </w:r>
            <w:r w:rsidR="00293688" w:rsidRPr="004946AF">
              <w:rPr>
                <w:rFonts w:eastAsiaTheme="minorHAnsi" w:cs="Arial"/>
                <w:color w:val="000000"/>
                <w:sz w:val="22"/>
                <w:szCs w:val="22"/>
                <w:lang w:eastAsia="en-US"/>
              </w:rPr>
              <w:t xml:space="preserve"> under </w:t>
            </w:r>
            <w:r w:rsidRPr="004946AF">
              <w:rPr>
                <w:rFonts w:eastAsiaTheme="minorHAnsi" w:cs="Arial"/>
                <w:color w:val="000000"/>
                <w:sz w:val="22"/>
                <w:szCs w:val="22"/>
                <w:lang w:eastAsia="en-US"/>
              </w:rPr>
              <w:t>65 years in a clinical risk group category listed in</w:t>
            </w:r>
            <w:r w:rsidR="00E273D8" w:rsidRPr="004946AF">
              <w:rPr>
                <w:rFonts w:eastAsiaTheme="minorHAnsi" w:cs="Arial"/>
                <w:color w:val="000000"/>
                <w:sz w:val="22"/>
                <w:szCs w:val="22"/>
                <w:lang w:eastAsia="en-US"/>
              </w:rPr>
              <w:t xml:space="preserve"> the</w:t>
            </w:r>
            <w:r w:rsidRPr="004946AF">
              <w:rPr>
                <w:rFonts w:eastAsiaTheme="minorHAnsi" w:cs="Arial"/>
                <w:color w:val="000000"/>
                <w:sz w:val="22"/>
                <w:szCs w:val="22"/>
                <w:lang w:eastAsia="en-US"/>
              </w:rPr>
              <w:t xml:space="preserve"> </w:t>
            </w:r>
            <w:hyperlink r:id="rId37" w:history="1">
              <w:r w:rsidR="00E273D8" w:rsidRPr="004946AF">
                <w:rPr>
                  <w:rStyle w:val="Hyperlink"/>
                  <w:rFonts w:cs="Arial"/>
                  <w:sz w:val="22"/>
                  <w:szCs w:val="22"/>
                </w:rPr>
                <w:t>influenza</w:t>
              </w:r>
            </w:hyperlink>
            <w:r w:rsidR="00E273D8" w:rsidRPr="004946AF">
              <w:t xml:space="preserve"> </w:t>
            </w:r>
            <w:r w:rsidR="00E273D8" w:rsidRPr="004946AF">
              <w:rPr>
                <w:sz w:val="22"/>
                <w:szCs w:val="22"/>
              </w:rPr>
              <w:t>chapter of the Green Book</w:t>
            </w:r>
            <w:r w:rsidRPr="004946AF">
              <w:rPr>
                <w:rFonts w:eastAsiaTheme="minorHAnsi" w:cs="Arial"/>
                <w:color w:val="000000"/>
                <w:sz w:val="22"/>
                <w:szCs w:val="22"/>
                <w:lang w:eastAsia="en-US"/>
              </w:rPr>
              <w:t>:</w:t>
            </w:r>
          </w:p>
          <w:p w14:paraId="12A9CEA9" w14:textId="6AEBEDF8" w:rsidR="00C365EF" w:rsidRPr="004946AF" w:rsidRDefault="007D761D" w:rsidP="009E420E">
            <w:pPr>
              <w:pStyle w:val="ListParagraph"/>
              <w:overflowPunct/>
              <w:spacing w:after="64"/>
              <w:ind w:left="204"/>
              <w:contextualSpacing w:val="0"/>
              <w:textAlignment w:val="auto"/>
              <w:rPr>
                <w:rFonts w:eastAsiaTheme="minorHAnsi" w:cs="Arial"/>
                <w:b/>
                <w:bCs/>
                <w:color w:val="000000"/>
                <w:sz w:val="22"/>
                <w:szCs w:val="22"/>
                <w:lang w:eastAsia="en-US"/>
              </w:rPr>
            </w:pPr>
            <w:bookmarkStart w:id="14" w:name="clinicalriskgroup"/>
            <w:r w:rsidRPr="004946AF">
              <w:rPr>
                <w:rFonts w:eastAsiaTheme="minorHAnsi" w:cs="Arial"/>
                <w:b/>
                <w:bCs/>
                <w:color w:val="000000"/>
                <w:sz w:val="22"/>
                <w:szCs w:val="22"/>
                <w:lang w:eastAsia="en-US"/>
              </w:rPr>
              <w:t xml:space="preserve">Clinical risk groups </w:t>
            </w:r>
            <w:r w:rsidR="00C365EF" w:rsidRPr="004946AF">
              <w:rPr>
                <w:rFonts w:eastAsiaTheme="minorHAnsi" w:cs="Arial"/>
                <w:b/>
                <w:bCs/>
                <w:color w:val="000000"/>
                <w:sz w:val="22"/>
                <w:szCs w:val="22"/>
                <w:lang w:eastAsia="en-US"/>
              </w:rPr>
              <w:t xml:space="preserve"> </w:t>
            </w:r>
          </w:p>
          <w:bookmarkEnd w:id="14"/>
          <w:p w14:paraId="1769D634" w14:textId="01A26D29"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chronic (long-term) respiratory disease, such as asthma (that requires continuous or repeated use of inhaled or systemic steroids or with </w:t>
            </w:r>
            <w:r w:rsidRPr="004946AF">
              <w:rPr>
                <w:rFonts w:eastAsiaTheme="minorHAnsi" w:cs="Arial"/>
                <w:color w:val="000000"/>
                <w:sz w:val="22"/>
                <w:szCs w:val="22"/>
                <w:lang w:eastAsia="en-US"/>
              </w:rPr>
              <w:lastRenderedPageBreak/>
              <w:t xml:space="preserve">previous exacerbations requiring hospital admission), chronic obstructive pulmonary disease (COPD) or </w:t>
            </w:r>
            <w:r w:rsidR="001A2DF7" w:rsidRPr="004946AF">
              <w:rPr>
                <w:rFonts w:eastAsiaTheme="minorHAnsi" w:cs="Arial"/>
                <w:color w:val="000000"/>
                <w:sz w:val="22"/>
                <w:szCs w:val="22"/>
                <w:lang w:eastAsia="en-US"/>
              </w:rPr>
              <w:t xml:space="preserve">chronic </w:t>
            </w:r>
            <w:r w:rsidRPr="004946AF">
              <w:rPr>
                <w:rFonts w:eastAsiaTheme="minorHAnsi" w:cs="Arial"/>
                <w:color w:val="000000"/>
                <w:sz w:val="22"/>
                <w:szCs w:val="22"/>
                <w:lang w:eastAsia="en-US"/>
              </w:rPr>
              <w:t xml:space="preserve">bronchitis </w:t>
            </w:r>
          </w:p>
          <w:p w14:paraId="75F76CB2" w14:textId="56E57916" w:rsidR="00FA2B5C"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chronic heart disease and vascular disease</w:t>
            </w:r>
          </w:p>
          <w:p w14:paraId="2EE9CAB2" w14:textId="77777777"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chronic kidney disease at stage 3, 4 or 5 </w:t>
            </w:r>
          </w:p>
          <w:p w14:paraId="5A11E1E8" w14:textId="77777777"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chronic liver disease </w:t>
            </w:r>
          </w:p>
          <w:p w14:paraId="7B1479EA" w14:textId="210FE0B6"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chronic neurological disease, such as Parkinson’s disease or motor neurone diseas</w:t>
            </w:r>
            <w:r w:rsidR="009E1A3F" w:rsidRPr="004946AF">
              <w:rPr>
                <w:rFonts w:eastAsiaTheme="minorHAnsi" w:cs="Arial"/>
                <w:color w:val="000000"/>
                <w:sz w:val="22"/>
                <w:szCs w:val="22"/>
                <w:lang w:eastAsia="en-US"/>
              </w:rPr>
              <w:t>e</w:t>
            </w:r>
          </w:p>
          <w:p w14:paraId="5B95F0C7" w14:textId="342BC671"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learning disability </w:t>
            </w:r>
          </w:p>
          <w:p w14:paraId="2242FC5A" w14:textId="77777777"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diabetes and adrenal insufficiency</w:t>
            </w:r>
          </w:p>
          <w:p w14:paraId="7ED7DE69" w14:textId="77777777" w:rsidR="00C365EF" w:rsidRPr="004946AF" w:rsidRDefault="00C365EF" w:rsidP="001F0F9C">
            <w:pPr>
              <w:pStyle w:val="ListParagraph"/>
              <w:numPr>
                <w:ilvl w:val="1"/>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asplenia or dysfunction of the spleen</w:t>
            </w:r>
          </w:p>
          <w:p w14:paraId="3A7C5A8E" w14:textId="12F0393B" w:rsidR="00C365EF" w:rsidRPr="004946AF" w:rsidRDefault="00C365EF" w:rsidP="001F0F9C">
            <w:pPr>
              <w:pStyle w:val="ListParagraph"/>
              <w:numPr>
                <w:ilvl w:val="1"/>
                <w:numId w:val="25"/>
              </w:numPr>
              <w:overflowPunct/>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a weakened immune system due to disease (such as HIV/AIDS) or treatment (such as </w:t>
            </w:r>
            <w:r w:rsidR="0052267E" w:rsidRPr="004946AF">
              <w:rPr>
                <w:rFonts w:eastAsiaTheme="minorHAnsi" w:cs="Arial"/>
                <w:color w:val="000000"/>
                <w:sz w:val="22"/>
                <w:szCs w:val="22"/>
                <w:lang w:eastAsia="en-US"/>
              </w:rPr>
              <w:t xml:space="preserve">for </w:t>
            </w:r>
            <w:r w:rsidRPr="004946AF">
              <w:rPr>
                <w:rFonts w:eastAsiaTheme="minorHAnsi" w:cs="Arial"/>
                <w:color w:val="000000"/>
                <w:sz w:val="22"/>
                <w:szCs w:val="22"/>
                <w:lang w:eastAsia="en-US"/>
              </w:rPr>
              <w:t>cancer</w:t>
            </w:r>
            <w:r w:rsidR="00C41D83" w:rsidRPr="004946AF">
              <w:rPr>
                <w:rFonts w:eastAsiaTheme="minorHAnsi" w:cs="Arial"/>
                <w:color w:val="000000"/>
                <w:sz w:val="22"/>
                <w:szCs w:val="22"/>
                <w:lang w:eastAsia="en-US"/>
              </w:rPr>
              <w:t xml:space="preserve">) </w:t>
            </w:r>
          </w:p>
          <w:p w14:paraId="4FAACF87" w14:textId="77777777" w:rsidR="00C365EF" w:rsidRPr="004946AF" w:rsidRDefault="00C365EF" w:rsidP="001F0F9C">
            <w:pPr>
              <w:pStyle w:val="ListParagraph"/>
              <w:numPr>
                <w:ilvl w:val="1"/>
                <w:numId w:val="25"/>
              </w:numPr>
              <w:overflowPunct/>
              <w:spacing w:after="60"/>
              <w:contextualSpacing w:val="0"/>
              <w:textAlignment w:val="auto"/>
              <w:rPr>
                <w:rFonts w:eastAsiaTheme="minorHAnsi" w:cs="Arial"/>
                <w:color w:val="000000"/>
                <w:sz w:val="22"/>
                <w:szCs w:val="22"/>
                <w:lang w:eastAsia="en-US"/>
              </w:rPr>
            </w:pPr>
            <w:bookmarkStart w:id="15" w:name="_Hlk76036230"/>
            <w:r w:rsidRPr="004946AF">
              <w:rPr>
                <w:rFonts w:eastAsiaTheme="minorHAnsi" w:cs="Arial"/>
                <w:sz w:val="22"/>
                <w:szCs w:val="22"/>
                <w:lang w:eastAsia="en-US"/>
              </w:rPr>
              <w:t>morbidly obese adults (aged from 16 years) with a BMI of 40kg/m</w:t>
            </w:r>
            <w:r w:rsidRPr="004946AF">
              <w:rPr>
                <w:rFonts w:eastAsiaTheme="minorHAnsi" w:cs="Arial"/>
                <w:sz w:val="22"/>
                <w:szCs w:val="22"/>
                <w:vertAlign w:val="superscript"/>
                <w:lang w:eastAsia="en-US"/>
              </w:rPr>
              <w:t>2</w:t>
            </w:r>
            <w:r w:rsidRPr="004946AF">
              <w:rPr>
                <w:rFonts w:eastAsiaTheme="minorHAnsi" w:cs="Arial"/>
                <w:sz w:val="22"/>
                <w:szCs w:val="22"/>
                <w:lang w:eastAsia="en-US"/>
              </w:rPr>
              <w:t xml:space="preserve"> and above</w:t>
            </w:r>
          </w:p>
          <w:bookmarkEnd w:id="15"/>
          <w:p w14:paraId="70B7D219" w14:textId="77777777" w:rsidR="0034053D" w:rsidRPr="004946AF" w:rsidRDefault="0034053D" w:rsidP="001F0F9C">
            <w:pPr>
              <w:pStyle w:val="ListParagraph"/>
              <w:numPr>
                <w:ilvl w:val="0"/>
                <w:numId w:val="25"/>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people experiencing homelessness aged 16 years and over, </w:t>
            </w:r>
            <w:hyperlink r:id="rId38" w:history="1">
              <w:r w:rsidRPr="004946AF">
                <w:rPr>
                  <w:rStyle w:val="Hyperlink"/>
                  <w:rFonts w:eastAsiaTheme="minorHAnsi" w:cs="Arial"/>
                  <w:sz w:val="22"/>
                  <w:szCs w:val="22"/>
                  <w:lang w:eastAsia="en-US"/>
                </w:rPr>
                <w:t>defined</w:t>
              </w:r>
            </w:hyperlink>
            <w:r w:rsidRPr="004946AF">
              <w:rPr>
                <w:rFonts w:eastAsiaTheme="minorHAnsi" w:cs="Arial"/>
                <w:color w:val="000000"/>
                <w:sz w:val="22"/>
                <w:szCs w:val="22"/>
                <w:lang w:eastAsia="en-US"/>
              </w:rPr>
              <w:t xml:space="preserve"> as: </w:t>
            </w:r>
          </w:p>
          <w:p w14:paraId="5703EFCF" w14:textId="2E719F22" w:rsidR="0034053D" w:rsidRPr="004946AF" w:rsidRDefault="0034053D" w:rsidP="001F0F9C">
            <w:pPr>
              <w:pStyle w:val="ListParagraph"/>
              <w:numPr>
                <w:ilvl w:val="0"/>
                <w:numId w:val="29"/>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rough sleepers </w:t>
            </w:r>
          </w:p>
          <w:p w14:paraId="08112F3B" w14:textId="1E93DCD1" w:rsidR="0034053D" w:rsidRPr="004946AF" w:rsidRDefault="0034053D" w:rsidP="001F0F9C">
            <w:pPr>
              <w:pStyle w:val="ListParagraph"/>
              <w:numPr>
                <w:ilvl w:val="0"/>
                <w:numId w:val="29"/>
              </w:numPr>
              <w:overflowPunct/>
              <w:spacing w:after="64"/>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those using homeless hostels</w:t>
            </w:r>
          </w:p>
          <w:p w14:paraId="47C09911" w14:textId="2C815D44" w:rsidR="0034053D" w:rsidRPr="004946AF" w:rsidRDefault="0034053D" w:rsidP="001F0F9C">
            <w:pPr>
              <w:pStyle w:val="ListParagraph"/>
              <w:numPr>
                <w:ilvl w:val="0"/>
                <w:numId w:val="29"/>
              </w:numPr>
              <w:overflowPunct/>
              <w:spacing w:after="120"/>
              <w:ind w:left="1037" w:hanging="357"/>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those using night shelters</w:t>
            </w:r>
          </w:p>
          <w:p w14:paraId="7A118423" w14:textId="6189323D" w:rsidR="00C365EF" w:rsidRPr="004946AF" w:rsidRDefault="00C365EF" w:rsidP="001F0F9C">
            <w:pPr>
              <w:pStyle w:val="ListParagraph"/>
              <w:numPr>
                <w:ilvl w:val="0"/>
                <w:numId w:val="25"/>
              </w:numPr>
              <w:overflowPunct/>
              <w:spacing w:before="60" w:after="64"/>
              <w:contextualSpacing w:val="0"/>
              <w:textAlignment w:val="auto"/>
              <w:rPr>
                <w:rFonts w:eastAsiaTheme="minorHAnsi" w:cs="Arial"/>
                <w:strike/>
                <w:sz w:val="22"/>
                <w:szCs w:val="22"/>
                <w:lang w:eastAsia="en-US"/>
              </w:rPr>
            </w:pPr>
            <w:r w:rsidRPr="004946AF">
              <w:rPr>
                <w:rFonts w:eastAsiaTheme="minorHAnsi" w:cs="Arial"/>
                <w:color w:val="000000"/>
                <w:sz w:val="22"/>
                <w:szCs w:val="22"/>
                <w:lang w:eastAsia="en-US"/>
              </w:rPr>
              <w:t>household contacts of immunocompromised individuals, specifically individuals who expect to share living accommodation on most days over the winter and</w:t>
            </w:r>
            <w:r w:rsidR="00AC676A" w:rsidRPr="004946AF">
              <w:rPr>
                <w:rFonts w:eastAsiaTheme="minorHAnsi" w:cs="Arial"/>
                <w:color w:val="000000"/>
                <w:sz w:val="22"/>
                <w:szCs w:val="22"/>
                <w:lang w:eastAsia="en-US"/>
              </w:rPr>
              <w:t xml:space="preserve"> </w:t>
            </w:r>
            <w:r w:rsidRPr="004946AF">
              <w:rPr>
                <w:rFonts w:eastAsiaTheme="minorHAnsi" w:cs="Arial"/>
                <w:color w:val="000000"/>
                <w:sz w:val="22"/>
                <w:szCs w:val="22"/>
                <w:lang w:eastAsia="en-US"/>
              </w:rPr>
              <w:t>therefore, for whom continuing close contact is unavoidable</w:t>
            </w:r>
            <w:r w:rsidR="00B35D42" w:rsidRPr="004946AF">
              <w:rPr>
                <w:rFonts w:eastAsiaTheme="minorHAnsi" w:cs="Arial"/>
                <w:color w:val="000000"/>
                <w:sz w:val="22"/>
                <w:szCs w:val="22"/>
                <w:lang w:eastAsia="en-US"/>
              </w:rPr>
              <w:t xml:space="preserve"> </w:t>
            </w:r>
          </w:p>
          <w:p w14:paraId="0D073A30" w14:textId="77777777" w:rsidR="00C365EF" w:rsidRPr="004946AF" w:rsidRDefault="00C365EF" w:rsidP="001F0F9C">
            <w:pPr>
              <w:pStyle w:val="ListParagraph"/>
              <w:numPr>
                <w:ilvl w:val="0"/>
                <w:numId w:val="25"/>
              </w:numPr>
              <w:overflowPunct/>
              <w:spacing w:before="60" w:after="120"/>
              <w:ind w:left="357" w:hanging="357"/>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people living in long-stay residential care homes or other long-stay care facilities where rapid spread is likely to follow introduction of infection and cause high morbidity and mortality. This does not include, for instance, prisons, young offender institutions, university halls of residence or boarding schools</w:t>
            </w:r>
          </w:p>
          <w:p w14:paraId="6950067F" w14:textId="31B3B6F8" w:rsidR="00C365EF" w:rsidRPr="004946AF" w:rsidRDefault="006A2964" w:rsidP="001F0F9C">
            <w:pPr>
              <w:pStyle w:val="ListParagraph"/>
              <w:numPr>
                <w:ilvl w:val="0"/>
                <w:numId w:val="25"/>
              </w:numPr>
              <w:overflowPunct/>
              <w:spacing w:before="60" w:after="64"/>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carers: </w:t>
            </w:r>
            <w:r w:rsidR="00C365EF" w:rsidRPr="004946AF">
              <w:rPr>
                <w:rFonts w:eastAsiaTheme="minorHAnsi" w:cs="Arial"/>
                <w:color w:val="000000"/>
                <w:sz w:val="22"/>
                <w:szCs w:val="22"/>
                <w:lang w:eastAsia="en-US"/>
              </w:rPr>
              <w:t>those who are in receipt of a carer’s allowance, or who are the main carer of an older or disabled person whose welfare may be at risk if the carer falls ill</w:t>
            </w:r>
          </w:p>
          <w:p w14:paraId="3E1625C8" w14:textId="0B02B288" w:rsidR="00C365EF" w:rsidRPr="004946AF" w:rsidRDefault="00C365EF" w:rsidP="001F0F9C">
            <w:pPr>
              <w:pStyle w:val="ListParagraph"/>
              <w:numPr>
                <w:ilvl w:val="0"/>
                <w:numId w:val="25"/>
              </w:numPr>
              <w:overflowPunct/>
              <w:spacing w:after="120"/>
              <w:contextualSpacing w:val="0"/>
              <w:textAlignment w:val="auto"/>
              <w:rPr>
                <w:rFonts w:eastAsiaTheme="minorHAnsi" w:cs="Arial"/>
                <w:color w:val="000000"/>
                <w:sz w:val="22"/>
                <w:szCs w:val="22"/>
                <w:lang w:eastAsia="en-US"/>
              </w:rPr>
            </w:pPr>
            <w:r w:rsidRPr="004946AF">
              <w:rPr>
                <w:sz w:val="22"/>
                <w:szCs w:val="22"/>
              </w:rPr>
              <w:t>frontline staff without employer</w:t>
            </w:r>
            <w:r w:rsidR="00C91B50" w:rsidRPr="004946AF">
              <w:rPr>
                <w:sz w:val="22"/>
                <w:szCs w:val="22"/>
              </w:rPr>
              <w:t>-</w:t>
            </w:r>
            <w:r w:rsidRPr="004946AF">
              <w:rPr>
                <w:sz w:val="22"/>
                <w:szCs w:val="22"/>
              </w:rPr>
              <w:t>led occupational health schemes,</w:t>
            </w:r>
            <w:r w:rsidRPr="004946AF">
              <w:rPr>
                <w:rFonts w:eastAsiaTheme="minorHAnsi" w:cs="Arial"/>
                <w:color w:val="000000"/>
                <w:sz w:val="22"/>
                <w:szCs w:val="22"/>
                <w:lang w:eastAsia="en-US"/>
              </w:rPr>
              <w:t xml:space="preserve"> employed: </w:t>
            </w:r>
          </w:p>
          <w:p w14:paraId="72B435DB" w14:textId="77777777" w:rsidR="00C365EF" w:rsidRPr="004946AF" w:rsidRDefault="00C365EF" w:rsidP="001F0F9C">
            <w:pPr>
              <w:pStyle w:val="ListParagraph"/>
              <w:numPr>
                <w:ilvl w:val="0"/>
                <w:numId w:val="27"/>
              </w:numPr>
              <w:overflowPunct/>
              <w:spacing w:before="60" w:after="60"/>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by a registered residential care or nursing home or registered domiciliary care provider, who are directly involved in the care of vulnerable individuals who are at increased risk from exposure to influenza</w:t>
            </w:r>
          </w:p>
          <w:p w14:paraId="0683085A" w14:textId="77777777" w:rsidR="00C365EF" w:rsidRPr="004946AF" w:rsidRDefault="00C365EF" w:rsidP="001F0F9C">
            <w:pPr>
              <w:pStyle w:val="ListParagraph"/>
              <w:numPr>
                <w:ilvl w:val="0"/>
                <w:numId w:val="27"/>
              </w:numPr>
              <w:overflowPunct/>
              <w:spacing w:before="60" w:after="60"/>
              <w:contextualSpacing w:val="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by a voluntary managed hospice provider, who are directly involved in the care of vulnerable individuals who are at increased risk from exposure to influenza</w:t>
            </w:r>
            <w:bookmarkStart w:id="16" w:name="_Hlk46486220"/>
          </w:p>
          <w:p w14:paraId="6BE4067C" w14:textId="24D03C2A" w:rsidR="00C365EF" w:rsidRPr="004946AF" w:rsidRDefault="00C365EF" w:rsidP="001F0F9C">
            <w:pPr>
              <w:pStyle w:val="ListParagraph"/>
              <w:numPr>
                <w:ilvl w:val="0"/>
                <w:numId w:val="27"/>
              </w:numPr>
              <w:overflowPunct/>
              <w:spacing w:before="60" w:after="60"/>
              <w:contextualSpacing w:val="0"/>
              <w:textAlignment w:val="auto"/>
              <w:rPr>
                <w:sz w:val="22"/>
                <w:szCs w:val="22"/>
              </w:rPr>
            </w:pPr>
            <w:r w:rsidRPr="004946AF">
              <w:rPr>
                <w:rFonts w:cs="Arial"/>
                <w:sz w:val="22"/>
                <w:szCs w:val="22"/>
              </w:rPr>
              <w:t>through Direct Payments (personal budgets) or Personal Health Budgets, such as Personal Assistants, to deliver domiciliary care to individuals</w:t>
            </w:r>
          </w:p>
          <w:p w14:paraId="44E6A9DC" w14:textId="77777777" w:rsidR="00C365EF" w:rsidRPr="004946AF" w:rsidRDefault="00150A12" w:rsidP="001F0F9C">
            <w:pPr>
              <w:pStyle w:val="ListParagraph"/>
              <w:numPr>
                <w:ilvl w:val="0"/>
                <w:numId w:val="27"/>
              </w:numPr>
              <w:overflowPunct/>
              <w:spacing w:before="60" w:after="60"/>
              <w:contextualSpacing w:val="0"/>
              <w:textAlignment w:val="auto"/>
            </w:pPr>
            <w:r w:rsidRPr="004946AF">
              <w:rPr>
                <w:rFonts w:cs="Arial"/>
                <w:sz w:val="22"/>
                <w:szCs w:val="22"/>
              </w:rPr>
              <w:t>to deliver social care services</w:t>
            </w:r>
            <w:r w:rsidR="00E23444" w:rsidRPr="004946AF">
              <w:rPr>
                <w:rFonts w:cs="Arial"/>
                <w:sz w:val="22"/>
                <w:szCs w:val="22"/>
              </w:rPr>
              <w:t xml:space="preserve"> and</w:t>
            </w:r>
            <w:r w:rsidR="0075050E" w:rsidRPr="004946AF">
              <w:rPr>
                <w:rFonts w:cs="Arial"/>
                <w:sz w:val="22"/>
                <w:szCs w:val="22"/>
              </w:rPr>
              <w:t xml:space="preserve"> </w:t>
            </w:r>
            <w:r w:rsidR="001716EE" w:rsidRPr="004946AF">
              <w:rPr>
                <w:rFonts w:cs="Arial"/>
                <w:sz w:val="22"/>
                <w:szCs w:val="22"/>
              </w:rPr>
              <w:t xml:space="preserve">are </w:t>
            </w:r>
            <w:r w:rsidR="00776C97" w:rsidRPr="004946AF">
              <w:rPr>
                <w:rFonts w:cs="Arial"/>
                <w:sz w:val="22"/>
                <w:szCs w:val="22"/>
              </w:rPr>
              <w:t xml:space="preserve">in direct contact with those who </w:t>
            </w:r>
            <w:r w:rsidR="0075050E" w:rsidRPr="004946AF">
              <w:rPr>
                <w:rFonts w:cs="Arial"/>
                <w:sz w:val="22"/>
                <w:szCs w:val="22"/>
              </w:rPr>
              <w:t>are clinically vulnerable to flu</w:t>
            </w:r>
            <w:r w:rsidR="00DA1149" w:rsidRPr="004946AF">
              <w:rPr>
                <w:rFonts w:cs="Arial"/>
                <w:sz w:val="22"/>
                <w:szCs w:val="22"/>
              </w:rPr>
              <w:t xml:space="preserve">, </w:t>
            </w:r>
            <w:r w:rsidR="00400458" w:rsidRPr="004946AF">
              <w:rPr>
                <w:rFonts w:cs="Arial"/>
                <w:sz w:val="22"/>
                <w:szCs w:val="22"/>
              </w:rPr>
              <w:t xml:space="preserve">who </w:t>
            </w:r>
            <w:r w:rsidR="00776C97" w:rsidRPr="004946AF">
              <w:rPr>
                <w:rFonts w:cs="Arial"/>
                <w:sz w:val="22"/>
                <w:szCs w:val="22"/>
              </w:rPr>
              <w:t xml:space="preserve">receive care and support services </w:t>
            </w:r>
            <w:r w:rsidR="003A3E99" w:rsidRPr="004946AF">
              <w:rPr>
                <w:rFonts w:cs="Arial"/>
                <w:sz w:val="22"/>
                <w:szCs w:val="22"/>
              </w:rPr>
              <w:t xml:space="preserve">from the social care provider </w:t>
            </w:r>
            <w:bookmarkEnd w:id="13"/>
            <w:bookmarkEnd w:id="16"/>
          </w:p>
          <w:p w14:paraId="6E9D8279" w14:textId="77777777" w:rsidR="00D83E05" w:rsidRPr="004946AF" w:rsidRDefault="0090390D" w:rsidP="004B4E33">
            <w:pPr>
              <w:overflowPunct/>
              <w:spacing w:before="120" w:after="60"/>
              <w:textAlignment w:val="auto"/>
              <w:rPr>
                <w:b/>
                <w:bCs/>
                <w:sz w:val="22"/>
                <w:szCs w:val="22"/>
              </w:rPr>
            </w:pPr>
            <w:bookmarkStart w:id="17" w:name="cp_link"/>
            <w:r w:rsidRPr="004946AF">
              <w:rPr>
                <w:b/>
                <w:bCs/>
                <w:sz w:val="22"/>
                <w:szCs w:val="22"/>
              </w:rPr>
              <w:t>Community pharmacy providers only</w:t>
            </w:r>
            <w:bookmarkEnd w:id="17"/>
            <w:r w:rsidR="00D83E05" w:rsidRPr="004946AF">
              <w:rPr>
                <w:b/>
                <w:bCs/>
                <w:sz w:val="22"/>
                <w:szCs w:val="22"/>
              </w:rPr>
              <w:t xml:space="preserve">: </w:t>
            </w:r>
          </w:p>
          <w:p w14:paraId="09FF452E" w14:textId="6AAF256C" w:rsidR="00D83E05" w:rsidRPr="004946AF" w:rsidRDefault="00D83E05" w:rsidP="004B4E33">
            <w:pPr>
              <w:overflowPunct/>
              <w:spacing w:before="120" w:after="60"/>
              <w:textAlignment w:val="auto"/>
              <w:rPr>
                <w:b/>
                <w:bCs/>
                <w:sz w:val="22"/>
                <w:szCs w:val="22"/>
              </w:rPr>
            </w:pPr>
            <w:r w:rsidRPr="004946AF">
              <w:rPr>
                <w:b/>
                <w:bCs/>
                <w:sz w:val="22"/>
                <w:szCs w:val="22"/>
              </w:rPr>
              <w:t>From 1 September</w:t>
            </w:r>
            <w:r w:rsidR="00EF3ED6" w:rsidRPr="004946AF">
              <w:rPr>
                <w:b/>
                <w:bCs/>
                <w:sz w:val="22"/>
                <w:szCs w:val="22"/>
              </w:rPr>
              <w:t xml:space="preserve"> 2026</w:t>
            </w:r>
            <w:r w:rsidRPr="004946AF">
              <w:rPr>
                <w:b/>
                <w:bCs/>
                <w:sz w:val="22"/>
                <w:szCs w:val="22"/>
              </w:rPr>
              <w:t xml:space="preserve">: </w:t>
            </w:r>
          </w:p>
          <w:p w14:paraId="3242C0B6" w14:textId="0478ADAC" w:rsidR="0090390D" w:rsidRPr="004946AF" w:rsidRDefault="00D83E05" w:rsidP="001F0F9C">
            <w:pPr>
              <w:pStyle w:val="ListParagraph"/>
              <w:numPr>
                <w:ilvl w:val="0"/>
                <w:numId w:val="28"/>
              </w:numPr>
              <w:overflowPunct/>
              <w:spacing w:before="120" w:after="60"/>
              <w:textAlignment w:val="auto"/>
              <w:rPr>
                <w:sz w:val="22"/>
                <w:szCs w:val="22"/>
              </w:rPr>
            </w:pPr>
            <w:r w:rsidRPr="004946AF">
              <w:rPr>
                <w:sz w:val="22"/>
                <w:szCs w:val="22"/>
              </w:rPr>
              <w:t xml:space="preserve">all pregnant women (including those who become pregnant during the influenza season) </w:t>
            </w:r>
          </w:p>
          <w:p w14:paraId="4311E0E8" w14:textId="5C4D56E7" w:rsidR="00A96126" w:rsidRPr="004946AF" w:rsidRDefault="00A96126" w:rsidP="00A96126">
            <w:pPr>
              <w:overflowPunct/>
              <w:spacing w:before="120" w:after="60"/>
              <w:textAlignment w:val="auto"/>
              <w:rPr>
                <w:b/>
                <w:bCs/>
                <w:sz w:val="22"/>
                <w:szCs w:val="22"/>
              </w:rPr>
            </w:pPr>
            <w:r w:rsidRPr="004946AF">
              <w:rPr>
                <w:b/>
                <w:bCs/>
                <w:sz w:val="22"/>
                <w:szCs w:val="22"/>
              </w:rPr>
              <w:t>From 1 October</w:t>
            </w:r>
            <w:r w:rsidR="00EF3ED6" w:rsidRPr="004946AF">
              <w:rPr>
                <w:b/>
                <w:bCs/>
                <w:sz w:val="22"/>
                <w:szCs w:val="22"/>
              </w:rPr>
              <w:t xml:space="preserve"> 2026: </w:t>
            </w:r>
            <w:r w:rsidRPr="004946AF">
              <w:rPr>
                <w:b/>
                <w:bCs/>
                <w:sz w:val="22"/>
                <w:szCs w:val="22"/>
              </w:rPr>
              <w:t xml:space="preserve"> </w:t>
            </w:r>
          </w:p>
          <w:p w14:paraId="7FFD0E59" w14:textId="77777777" w:rsidR="00380CAB" w:rsidRPr="004946AF" w:rsidRDefault="00380CAB" w:rsidP="001F0F9C">
            <w:pPr>
              <w:pStyle w:val="ListParagraph"/>
              <w:numPr>
                <w:ilvl w:val="0"/>
                <w:numId w:val="25"/>
              </w:numPr>
              <w:overflowPunct/>
              <w:textAlignment w:val="auto"/>
              <w:rPr>
                <w:sz w:val="22"/>
                <w:szCs w:val="22"/>
              </w:rPr>
            </w:pPr>
            <w:r w:rsidRPr="004946AF">
              <w:rPr>
                <w:sz w:val="22"/>
                <w:szCs w:val="22"/>
              </w:rPr>
              <w:t>children aged 2 or 3 years of age, on or before 31 August 2026</w:t>
            </w:r>
            <w:r w:rsidRPr="004946AF">
              <w:rPr>
                <w:rStyle w:val="FootnoteReference"/>
                <w:sz w:val="22"/>
                <w:szCs w:val="22"/>
              </w:rPr>
              <w:footnoteReference w:id="8"/>
            </w:r>
          </w:p>
          <w:p w14:paraId="723F14DC" w14:textId="7C3A9E4E" w:rsidR="0090390D" w:rsidRPr="004946AF" w:rsidRDefault="009E0E69" w:rsidP="001F0F9C">
            <w:pPr>
              <w:pStyle w:val="ListParagraph"/>
              <w:numPr>
                <w:ilvl w:val="0"/>
                <w:numId w:val="25"/>
              </w:numPr>
              <w:overflowPunct/>
              <w:spacing w:before="60" w:after="60"/>
              <w:textAlignment w:val="auto"/>
              <w:rPr>
                <w:sz w:val="22"/>
                <w:szCs w:val="22"/>
              </w:rPr>
            </w:pPr>
            <w:r w:rsidRPr="004946AF">
              <w:rPr>
                <w:sz w:val="22"/>
                <w:szCs w:val="22"/>
              </w:rPr>
              <w:t xml:space="preserve">those in </w:t>
            </w:r>
            <w:hyperlink w:anchor="clinicalriskgroup" w:history="1">
              <w:r w:rsidRPr="004946AF">
                <w:rPr>
                  <w:rStyle w:val="Hyperlink"/>
                  <w:sz w:val="22"/>
                  <w:szCs w:val="22"/>
                </w:rPr>
                <w:t>clinical risk groups</w:t>
              </w:r>
            </w:hyperlink>
            <w:r w:rsidRPr="004946AF">
              <w:rPr>
                <w:sz w:val="22"/>
                <w:szCs w:val="22"/>
              </w:rPr>
              <w:t xml:space="preserve"> (as outlined above) aged from </w:t>
            </w:r>
            <w:r w:rsidRPr="004946AF">
              <w:rPr>
                <w:b/>
                <w:bCs/>
                <w:sz w:val="22"/>
                <w:szCs w:val="22"/>
              </w:rPr>
              <w:t>2 years</w:t>
            </w:r>
            <w:r w:rsidRPr="004946AF">
              <w:rPr>
                <w:sz w:val="22"/>
                <w:szCs w:val="22"/>
              </w:rPr>
              <w:t xml:space="preserve"> to less than </w:t>
            </w:r>
            <w:r w:rsidR="00A96126" w:rsidRPr="004946AF">
              <w:rPr>
                <w:sz w:val="22"/>
                <w:szCs w:val="22"/>
              </w:rPr>
              <w:t>65</w:t>
            </w:r>
            <w:r w:rsidRPr="004946AF">
              <w:rPr>
                <w:sz w:val="22"/>
                <w:szCs w:val="22"/>
              </w:rPr>
              <w:t xml:space="preserve"> years</w:t>
            </w:r>
          </w:p>
          <w:p w14:paraId="5E9D9FC3" w14:textId="6C1F75C3" w:rsidR="007516C7" w:rsidRPr="004946AF" w:rsidRDefault="007516C7" w:rsidP="001F0F9C">
            <w:pPr>
              <w:pStyle w:val="ListParagraph"/>
              <w:numPr>
                <w:ilvl w:val="0"/>
                <w:numId w:val="25"/>
              </w:numPr>
              <w:overflowPunct/>
              <w:spacing w:before="60" w:after="240"/>
              <w:ind w:left="357" w:hanging="357"/>
              <w:contextualSpacing w:val="0"/>
              <w:textAlignment w:val="auto"/>
              <w:rPr>
                <w:sz w:val="22"/>
                <w:szCs w:val="22"/>
              </w:rPr>
            </w:pPr>
            <w:r w:rsidRPr="004946AF">
              <w:rPr>
                <w:sz w:val="22"/>
                <w:szCs w:val="22"/>
              </w:rPr>
              <w:t xml:space="preserve">all </w:t>
            </w:r>
            <w:r w:rsidR="002A5F2B" w:rsidRPr="004946AF">
              <w:rPr>
                <w:sz w:val="22"/>
                <w:szCs w:val="22"/>
              </w:rPr>
              <w:t xml:space="preserve">remaining groups listed as eligible </w:t>
            </w:r>
            <w:r w:rsidR="00872F00" w:rsidRPr="004946AF">
              <w:rPr>
                <w:sz w:val="22"/>
                <w:szCs w:val="22"/>
              </w:rPr>
              <w:t xml:space="preserve">from </w:t>
            </w:r>
            <w:r w:rsidR="0008083E" w:rsidRPr="004946AF">
              <w:rPr>
                <w:sz w:val="22"/>
                <w:szCs w:val="22"/>
              </w:rPr>
              <w:t>1 October 2026</w:t>
            </w:r>
            <w:r w:rsidR="002A5F2B" w:rsidRPr="004946AF">
              <w:rPr>
                <w:sz w:val="22"/>
                <w:szCs w:val="22"/>
              </w:rPr>
              <w:t xml:space="preserve"> (people experiencing homelessness, adults 65 years and older, household contacts of </w:t>
            </w:r>
            <w:r w:rsidR="002A5F2B" w:rsidRPr="004946AF">
              <w:rPr>
                <w:sz w:val="22"/>
                <w:szCs w:val="22"/>
              </w:rPr>
              <w:lastRenderedPageBreak/>
              <w:t>immunosuppressed, people in long-stay residential care homes, carers and frontline staff without employer-led occupational health schemes)</w:t>
            </w:r>
          </w:p>
          <w:p w14:paraId="46588F8F" w14:textId="01B3ACE1" w:rsidR="009372FC" w:rsidRPr="004946AF" w:rsidRDefault="009372FC" w:rsidP="009372FC">
            <w:pPr>
              <w:overflowPunct/>
              <w:spacing w:before="60" w:after="60"/>
              <w:textAlignment w:val="auto"/>
              <w:rPr>
                <w:b/>
                <w:bCs/>
                <w:sz w:val="22"/>
                <w:szCs w:val="22"/>
              </w:rPr>
            </w:pPr>
            <w:r w:rsidRPr="004946AF">
              <w:rPr>
                <w:b/>
                <w:bCs/>
                <w:sz w:val="22"/>
                <w:szCs w:val="22"/>
              </w:rPr>
              <w:t>From 1 December</w:t>
            </w:r>
            <w:r w:rsidR="00EF3ED6" w:rsidRPr="004946AF">
              <w:rPr>
                <w:b/>
                <w:bCs/>
                <w:sz w:val="22"/>
                <w:szCs w:val="22"/>
              </w:rPr>
              <w:t xml:space="preserve"> 2026</w:t>
            </w:r>
            <w:r w:rsidRPr="004946AF">
              <w:rPr>
                <w:b/>
                <w:bCs/>
                <w:sz w:val="22"/>
                <w:szCs w:val="22"/>
              </w:rPr>
              <w:t xml:space="preserve">: </w:t>
            </w:r>
          </w:p>
          <w:p w14:paraId="1673E45A" w14:textId="0015A0F4" w:rsidR="00A61025" w:rsidRPr="004946AF" w:rsidRDefault="009372FC" w:rsidP="001F0F9C">
            <w:pPr>
              <w:pStyle w:val="ListParagraph"/>
              <w:numPr>
                <w:ilvl w:val="0"/>
                <w:numId w:val="25"/>
              </w:numPr>
              <w:overflowPunct/>
              <w:spacing w:before="60" w:after="60"/>
              <w:textAlignment w:val="auto"/>
              <w:rPr>
                <w:b/>
                <w:bCs/>
                <w:sz w:val="22"/>
                <w:szCs w:val="22"/>
              </w:rPr>
            </w:pPr>
            <w:r w:rsidRPr="004946AF">
              <w:rPr>
                <w:sz w:val="22"/>
                <w:szCs w:val="22"/>
              </w:rPr>
              <w:t xml:space="preserve">community pharmacy service delivery for school aged children who missed the vaccination offer by the </w:t>
            </w:r>
            <w:r w:rsidR="00C368E0" w:rsidRPr="004946AF">
              <w:rPr>
                <w:sz w:val="22"/>
                <w:szCs w:val="22"/>
              </w:rPr>
              <w:t>school aged immunisation services (SAIS)</w:t>
            </w:r>
            <w:r w:rsidR="009E0E69" w:rsidRPr="004946AF">
              <w:rPr>
                <w:sz w:val="22"/>
                <w:szCs w:val="22"/>
              </w:rPr>
              <w:t xml:space="preserve">, including individuals </w:t>
            </w:r>
            <w:r w:rsidR="00435905" w:rsidRPr="004946AF">
              <w:rPr>
                <w:sz w:val="22"/>
                <w:szCs w:val="22"/>
              </w:rPr>
              <w:t>up to 25 years</w:t>
            </w:r>
            <w:r w:rsidR="00D45C55" w:rsidRPr="004946AF">
              <w:rPr>
                <w:sz w:val="22"/>
                <w:szCs w:val="22"/>
              </w:rPr>
              <w:t xml:space="preserve"> of age</w:t>
            </w:r>
            <w:r w:rsidR="00435905" w:rsidRPr="004946AF">
              <w:rPr>
                <w:sz w:val="22"/>
                <w:szCs w:val="22"/>
              </w:rPr>
              <w:t xml:space="preserve"> </w:t>
            </w:r>
            <w:r w:rsidR="009E0E69" w:rsidRPr="004946AF">
              <w:rPr>
                <w:sz w:val="22"/>
                <w:szCs w:val="22"/>
              </w:rPr>
              <w:t>attending a special education needs (SEN) school and who are in a clinical risk group</w:t>
            </w:r>
          </w:p>
        </w:tc>
      </w:tr>
      <w:tr w:rsidR="00C365EF" w:rsidRPr="00A956FD" w14:paraId="27F314BC" w14:textId="77777777" w:rsidTr="00F716B4">
        <w:tc>
          <w:tcPr>
            <w:tcW w:w="2411" w:type="dxa"/>
            <w:tcBorders>
              <w:bottom w:val="single" w:sz="4" w:space="0" w:color="auto"/>
            </w:tcBorders>
          </w:tcPr>
          <w:p w14:paraId="0F81C871" w14:textId="0AA7E35A" w:rsidR="00C365EF" w:rsidRDefault="00C365EF" w:rsidP="002C01F7">
            <w:pPr>
              <w:spacing w:before="120" w:after="120"/>
              <w:rPr>
                <w:rFonts w:cs="Arial"/>
                <w:sz w:val="22"/>
                <w:szCs w:val="22"/>
              </w:rPr>
            </w:pPr>
            <w:bookmarkStart w:id="18" w:name="CriteriaForExclusion"/>
            <w:r w:rsidRPr="00E90307">
              <w:rPr>
                <w:rFonts w:cs="Arial"/>
                <w:b/>
                <w:sz w:val="22"/>
                <w:szCs w:val="22"/>
              </w:rPr>
              <w:lastRenderedPageBreak/>
              <w:t>Criteria for exclusion</w:t>
            </w:r>
            <w:bookmarkEnd w:id="18"/>
            <w:r w:rsidRPr="00E90307">
              <w:rPr>
                <w:rStyle w:val="FootnoteReference"/>
                <w:rFonts w:cs="Arial"/>
                <w:b/>
                <w:sz w:val="22"/>
                <w:szCs w:val="22"/>
              </w:rPr>
              <w:footnoteReference w:id="9"/>
            </w:r>
            <w:r w:rsidR="000854DE" w:rsidRPr="00E90307">
              <w:rPr>
                <w:rFonts w:cs="Arial"/>
                <w:sz w:val="22"/>
                <w:szCs w:val="22"/>
              </w:rPr>
              <w:t xml:space="preserve"> </w:t>
            </w:r>
          </w:p>
          <w:p w14:paraId="141F59C9" w14:textId="22CF839A" w:rsidR="00BF2C4F" w:rsidRPr="00BF2C4F" w:rsidRDefault="00BF2C4F" w:rsidP="002C01F7">
            <w:pPr>
              <w:spacing w:before="120" w:after="120"/>
              <w:rPr>
                <w:rFonts w:cs="Arial"/>
                <w:b/>
                <w:bCs/>
                <w:sz w:val="22"/>
                <w:szCs w:val="22"/>
              </w:rPr>
            </w:pPr>
            <w:r w:rsidRPr="00BF2C4F">
              <w:rPr>
                <w:rFonts w:cs="Arial"/>
                <w:b/>
                <w:bCs/>
                <w:sz w:val="22"/>
                <w:szCs w:val="22"/>
              </w:rPr>
              <w:t xml:space="preserve">(Step 1) </w:t>
            </w:r>
          </w:p>
          <w:p w14:paraId="74AEA6CC" w14:textId="77777777" w:rsidR="005C4BF6" w:rsidRDefault="005C4BF6">
            <w:pPr>
              <w:spacing w:before="120" w:after="120"/>
              <w:contextualSpacing/>
              <w:rPr>
                <w:rFonts w:cs="Arial"/>
                <w:sz w:val="22"/>
                <w:szCs w:val="22"/>
              </w:rPr>
            </w:pPr>
          </w:p>
          <w:p w14:paraId="568F8E1B" w14:textId="77777777" w:rsidR="005C4BF6" w:rsidRDefault="005C4BF6">
            <w:pPr>
              <w:spacing w:before="120" w:after="120"/>
              <w:contextualSpacing/>
              <w:rPr>
                <w:rFonts w:cs="Arial"/>
                <w:sz w:val="22"/>
                <w:szCs w:val="22"/>
              </w:rPr>
            </w:pPr>
          </w:p>
          <w:p w14:paraId="57CA95DA" w14:textId="77777777" w:rsidR="005C4BF6" w:rsidRDefault="005C4BF6">
            <w:pPr>
              <w:spacing w:before="120" w:after="120"/>
              <w:contextualSpacing/>
              <w:rPr>
                <w:rFonts w:cs="Arial"/>
                <w:sz w:val="22"/>
                <w:szCs w:val="22"/>
              </w:rPr>
            </w:pPr>
          </w:p>
          <w:p w14:paraId="69B54747" w14:textId="77777777" w:rsidR="005C4BF6" w:rsidRDefault="005C4BF6">
            <w:pPr>
              <w:spacing w:before="120" w:after="120"/>
              <w:contextualSpacing/>
              <w:rPr>
                <w:rFonts w:cs="Arial"/>
                <w:sz w:val="22"/>
                <w:szCs w:val="22"/>
              </w:rPr>
            </w:pPr>
          </w:p>
          <w:p w14:paraId="4139CFA3" w14:textId="77777777" w:rsidR="005C4BF6" w:rsidRDefault="005C4BF6">
            <w:pPr>
              <w:spacing w:before="120" w:after="120"/>
              <w:contextualSpacing/>
              <w:rPr>
                <w:rFonts w:cs="Arial"/>
                <w:sz w:val="22"/>
                <w:szCs w:val="22"/>
              </w:rPr>
            </w:pPr>
          </w:p>
          <w:p w14:paraId="578DA369" w14:textId="77777777" w:rsidR="005C4BF6" w:rsidRDefault="005C4BF6">
            <w:pPr>
              <w:spacing w:before="120" w:after="120"/>
              <w:contextualSpacing/>
              <w:rPr>
                <w:rFonts w:cs="Arial"/>
                <w:sz w:val="22"/>
                <w:szCs w:val="22"/>
              </w:rPr>
            </w:pPr>
          </w:p>
          <w:p w14:paraId="1EDCF59E" w14:textId="77777777" w:rsidR="005C4BF6" w:rsidRDefault="005C4BF6">
            <w:pPr>
              <w:spacing w:before="120" w:after="120"/>
              <w:contextualSpacing/>
              <w:rPr>
                <w:rFonts w:cs="Arial"/>
                <w:sz w:val="22"/>
                <w:szCs w:val="22"/>
              </w:rPr>
            </w:pPr>
          </w:p>
          <w:p w14:paraId="08B175A2" w14:textId="77777777" w:rsidR="005C4BF6" w:rsidRDefault="005C4BF6">
            <w:pPr>
              <w:spacing w:before="120" w:after="120"/>
              <w:contextualSpacing/>
              <w:rPr>
                <w:rFonts w:cs="Arial"/>
                <w:sz w:val="22"/>
                <w:szCs w:val="22"/>
              </w:rPr>
            </w:pPr>
          </w:p>
          <w:p w14:paraId="14EFE77C" w14:textId="77777777" w:rsidR="005C4BF6" w:rsidRDefault="005C4BF6">
            <w:pPr>
              <w:spacing w:before="120" w:after="120"/>
              <w:contextualSpacing/>
              <w:rPr>
                <w:rFonts w:cs="Arial"/>
                <w:sz w:val="22"/>
                <w:szCs w:val="22"/>
              </w:rPr>
            </w:pPr>
          </w:p>
          <w:p w14:paraId="0417CAB2" w14:textId="77777777" w:rsidR="005C4BF6" w:rsidRDefault="005C4BF6">
            <w:pPr>
              <w:spacing w:before="120" w:after="120"/>
              <w:contextualSpacing/>
              <w:rPr>
                <w:rFonts w:cs="Arial"/>
                <w:sz w:val="22"/>
                <w:szCs w:val="22"/>
              </w:rPr>
            </w:pPr>
          </w:p>
          <w:p w14:paraId="4E94E38F" w14:textId="77777777" w:rsidR="005C4BF6" w:rsidRDefault="005C4BF6">
            <w:pPr>
              <w:spacing w:before="120" w:after="120"/>
              <w:contextualSpacing/>
              <w:rPr>
                <w:rFonts w:cs="Arial"/>
                <w:sz w:val="22"/>
                <w:szCs w:val="22"/>
              </w:rPr>
            </w:pPr>
          </w:p>
          <w:p w14:paraId="08D41AFD" w14:textId="77777777" w:rsidR="005C4BF6" w:rsidRDefault="005C4BF6">
            <w:pPr>
              <w:spacing w:before="120" w:after="120"/>
              <w:contextualSpacing/>
              <w:rPr>
                <w:rFonts w:cs="Arial"/>
                <w:sz w:val="22"/>
                <w:szCs w:val="22"/>
              </w:rPr>
            </w:pPr>
          </w:p>
          <w:p w14:paraId="6D13C8CA" w14:textId="77777777" w:rsidR="005C4BF6" w:rsidRDefault="005C4BF6">
            <w:pPr>
              <w:spacing w:before="120" w:after="120"/>
              <w:contextualSpacing/>
              <w:rPr>
                <w:rFonts w:cs="Arial"/>
                <w:sz w:val="22"/>
                <w:szCs w:val="22"/>
              </w:rPr>
            </w:pPr>
          </w:p>
          <w:p w14:paraId="587B1C97" w14:textId="77777777" w:rsidR="005C4BF6" w:rsidRDefault="005C4BF6">
            <w:pPr>
              <w:spacing w:before="120" w:after="120"/>
              <w:contextualSpacing/>
              <w:rPr>
                <w:rFonts w:cs="Arial"/>
                <w:sz w:val="22"/>
                <w:szCs w:val="22"/>
              </w:rPr>
            </w:pPr>
          </w:p>
          <w:p w14:paraId="7C5362A2" w14:textId="77777777" w:rsidR="005C4BF6" w:rsidRDefault="005C4BF6">
            <w:pPr>
              <w:spacing w:before="120" w:after="120"/>
              <w:contextualSpacing/>
              <w:rPr>
                <w:rFonts w:cs="Arial"/>
                <w:sz w:val="22"/>
                <w:szCs w:val="22"/>
              </w:rPr>
            </w:pPr>
          </w:p>
          <w:p w14:paraId="4A910C49" w14:textId="77777777" w:rsidR="005C4BF6" w:rsidRDefault="005C4BF6">
            <w:pPr>
              <w:spacing w:before="120" w:after="120"/>
              <w:contextualSpacing/>
              <w:rPr>
                <w:rFonts w:cs="Arial"/>
                <w:sz w:val="22"/>
                <w:szCs w:val="22"/>
              </w:rPr>
            </w:pPr>
          </w:p>
          <w:p w14:paraId="0F0699C8" w14:textId="77777777" w:rsidR="005C4BF6" w:rsidRDefault="005C4BF6">
            <w:pPr>
              <w:spacing w:before="120" w:after="120"/>
              <w:contextualSpacing/>
              <w:rPr>
                <w:rFonts w:cs="Arial"/>
                <w:sz w:val="22"/>
                <w:szCs w:val="22"/>
              </w:rPr>
            </w:pPr>
          </w:p>
          <w:p w14:paraId="205A713E" w14:textId="77777777" w:rsidR="005C4BF6" w:rsidRDefault="005C4BF6">
            <w:pPr>
              <w:spacing w:before="120" w:after="120"/>
              <w:contextualSpacing/>
              <w:rPr>
                <w:rFonts w:cs="Arial"/>
                <w:sz w:val="22"/>
                <w:szCs w:val="22"/>
              </w:rPr>
            </w:pPr>
          </w:p>
          <w:p w14:paraId="33E8513F" w14:textId="77777777" w:rsidR="005C4BF6" w:rsidRDefault="005C4BF6">
            <w:pPr>
              <w:spacing w:before="120" w:after="120"/>
              <w:contextualSpacing/>
              <w:rPr>
                <w:rFonts w:cs="Arial"/>
                <w:sz w:val="22"/>
                <w:szCs w:val="22"/>
              </w:rPr>
            </w:pPr>
          </w:p>
          <w:p w14:paraId="74C893DF" w14:textId="77777777" w:rsidR="005C4BF6" w:rsidRDefault="005C4BF6">
            <w:pPr>
              <w:spacing w:before="120" w:after="120"/>
              <w:contextualSpacing/>
              <w:rPr>
                <w:rFonts w:cs="Arial"/>
                <w:sz w:val="22"/>
                <w:szCs w:val="22"/>
              </w:rPr>
            </w:pPr>
          </w:p>
          <w:p w14:paraId="4DF98637" w14:textId="77777777" w:rsidR="005C4BF6" w:rsidRDefault="005C4BF6">
            <w:pPr>
              <w:spacing w:before="120" w:after="120"/>
              <w:contextualSpacing/>
              <w:rPr>
                <w:rFonts w:cs="Arial"/>
                <w:sz w:val="22"/>
                <w:szCs w:val="22"/>
              </w:rPr>
            </w:pPr>
          </w:p>
          <w:p w14:paraId="7ECCF2CF" w14:textId="77777777" w:rsidR="005C4BF6" w:rsidRDefault="005C4BF6">
            <w:pPr>
              <w:spacing w:before="120" w:after="120"/>
              <w:contextualSpacing/>
              <w:rPr>
                <w:rFonts w:cs="Arial"/>
                <w:sz w:val="22"/>
                <w:szCs w:val="22"/>
              </w:rPr>
            </w:pPr>
          </w:p>
          <w:p w14:paraId="6FB3C56B" w14:textId="77777777" w:rsidR="005C4BF6" w:rsidRDefault="005C4BF6">
            <w:pPr>
              <w:spacing w:before="120" w:after="120"/>
              <w:contextualSpacing/>
              <w:rPr>
                <w:rFonts w:cs="Arial"/>
                <w:sz w:val="22"/>
                <w:szCs w:val="22"/>
              </w:rPr>
            </w:pPr>
          </w:p>
          <w:p w14:paraId="2B18819F" w14:textId="77777777" w:rsidR="005C4BF6" w:rsidRDefault="005C4BF6">
            <w:pPr>
              <w:spacing w:before="120" w:after="120"/>
              <w:contextualSpacing/>
              <w:rPr>
                <w:rFonts w:cs="Arial"/>
                <w:sz w:val="22"/>
                <w:szCs w:val="22"/>
              </w:rPr>
            </w:pPr>
          </w:p>
          <w:p w14:paraId="10E4DE11" w14:textId="77777777" w:rsidR="005C4BF6" w:rsidRDefault="005C4BF6">
            <w:pPr>
              <w:spacing w:before="120" w:after="120"/>
              <w:contextualSpacing/>
              <w:rPr>
                <w:rFonts w:cs="Arial"/>
                <w:sz w:val="22"/>
                <w:szCs w:val="22"/>
              </w:rPr>
            </w:pPr>
          </w:p>
          <w:p w14:paraId="11DB5B3F" w14:textId="77777777" w:rsidR="005C4BF6" w:rsidRDefault="005C4BF6">
            <w:pPr>
              <w:spacing w:before="120" w:after="120"/>
              <w:contextualSpacing/>
              <w:rPr>
                <w:rFonts w:cs="Arial"/>
                <w:sz w:val="22"/>
                <w:szCs w:val="22"/>
              </w:rPr>
            </w:pPr>
          </w:p>
          <w:p w14:paraId="198255F7" w14:textId="77777777" w:rsidR="005C4BF6" w:rsidRDefault="005C4BF6">
            <w:pPr>
              <w:spacing w:before="120" w:after="120"/>
              <w:contextualSpacing/>
              <w:rPr>
                <w:rFonts w:cs="Arial"/>
                <w:sz w:val="22"/>
                <w:szCs w:val="22"/>
              </w:rPr>
            </w:pPr>
          </w:p>
          <w:p w14:paraId="11E29CA6" w14:textId="77777777" w:rsidR="005C4BF6" w:rsidRDefault="005C4BF6">
            <w:pPr>
              <w:spacing w:before="120" w:after="120"/>
              <w:contextualSpacing/>
              <w:rPr>
                <w:rFonts w:cs="Arial"/>
                <w:sz w:val="22"/>
                <w:szCs w:val="22"/>
              </w:rPr>
            </w:pPr>
          </w:p>
          <w:p w14:paraId="4A11926E" w14:textId="77777777" w:rsidR="005C4BF6" w:rsidRDefault="005C4BF6">
            <w:pPr>
              <w:spacing w:before="120" w:after="120"/>
              <w:contextualSpacing/>
              <w:rPr>
                <w:rFonts w:cs="Arial"/>
                <w:sz w:val="22"/>
                <w:szCs w:val="22"/>
              </w:rPr>
            </w:pPr>
          </w:p>
          <w:p w14:paraId="5BFBE4AE" w14:textId="77777777" w:rsidR="005C4BF6" w:rsidRDefault="005C4BF6">
            <w:pPr>
              <w:spacing w:before="120" w:after="120"/>
              <w:contextualSpacing/>
              <w:rPr>
                <w:rFonts w:cs="Arial"/>
                <w:sz w:val="22"/>
                <w:szCs w:val="22"/>
              </w:rPr>
            </w:pPr>
          </w:p>
          <w:p w14:paraId="0E943DB4" w14:textId="77777777" w:rsidR="005C4BF6" w:rsidRDefault="005C4BF6">
            <w:pPr>
              <w:spacing w:before="120" w:after="120"/>
              <w:contextualSpacing/>
              <w:rPr>
                <w:rFonts w:cs="Arial"/>
                <w:sz w:val="22"/>
                <w:szCs w:val="22"/>
              </w:rPr>
            </w:pPr>
          </w:p>
          <w:p w14:paraId="4480A0D1" w14:textId="77777777" w:rsidR="005C4BF6" w:rsidRDefault="005C4BF6">
            <w:pPr>
              <w:spacing w:before="120" w:after="120"/>
              <w:contextualSpacing/>
              <w:rPr>
                <w:rFonts w:cs="Arial"/>
                <w:sz w:val="22"/>
                <w:szCs w:val="22"/>
              </w:rPr>
            </w:pPr>
          </w:p>
          <w:p w14:paraId="296A5C38" w14:textId="77777777" w:rsidR="005C4BF6" w:rsidRDefault="005C4BF6">
            <w:pPr>
              <w:spacing w:before="120" w:after="120"/>
              <w:contextualSpacing/>
              <w:rPr>
                <w:rFonts w:cs="Arial"/>
                <w:sz w:val="22"/>
                <w:szCs w:val="22"/>
              </w:rPr>
            </w:pPr>
          </w:p>
          <w:p w14:paraId="45797540" w14:textId="77777777" w:rsidR="005C4BF6" w:rsidRDefault="005C4BF6">
            <w:pPr>
              <w:spacing w:before="120" w:after="120"/>
              <w:contextualSpacing/>
              <w:rPr>
                <w:rFonts w:cs="Arial"/>
                <w:sz w:val="22"/>
                <w:szCs w:val="22"/>
              </w:rPr>
            </w:pPr>
          </w:p>
          <w:p w14:paraId="47E3C33D" w14:textId="77777777" w:rsidR="005C4BF6" w:rsidRDefault="005C4BF6">
            <w:pPr>
              <w:spacing w:before="120" w:after="120"/>
              <w:contextualSpacing/>
              <w:rPr>
                <w:rFonts w:cs="Arial"/>
                <w:sz w:val="22"/>
                <w:szCs w:val="22"/>
              </w:rPr>
            </w:pPr>
          </w:p>
          <w:p w14:paraId="49448CCC" w14:textId="77777777" w:rsidR="005C4BF6" w:rsidRDefault="005C4BF6">
            <w:pPr>
              <w:spacing w:before="120" w:after="120"/>
              <w:contextualSpacing/>
              <w:rPr>
                <w:rFonts w:cs="Arial"/>
                <w:sz w:val="22"/>
                <w:szCs w:val="22"/>
              </w:rPr>
            </w:pPr>
          </w:p>
          <w:p w14:paraId="51AF1B2F" w14:textId="77777777" w:rsidR="005C4BF6" w:rsidRDefault="005C4BF6">
            <w:pPr>
              <w:spacing w:before="120" w:after="120"/>
              <w:contextualSpacing/>
              <w:rPr>
                <w:rFonts w:cs="Arial"/>
                <w:sz w:val="22"/>
                <w:szCs w:val="22"/>
              </w:rPr>
            </w:pPr>
          </w:p>
          <w:p w14:paraId="1AA05BD2" w14:textId="5963F90F" w:rsidR="005C4BF6" w:rsidRDefault="005C4BF6" w:rsidP="00923437">
            <w:pPr>
              <w:spacing w:before="120" w:after="120"/>
              <w:contextualSpacing/>
              <w:rPr>
                <w:rFonts w:cs="Arial"/>
                <w:sz w:val="22"/>
                <w:szCs w:val="22"/>
              </w:rPr>
            </w:pPr>
            <w:r>
              <w:rPr>
                <w:rFonts w:cs="Arial"/>
                <w:sz w:val="22"/>
                <w:szCs w:val="22"/>
              </w:rPr>
              <w:t xml:space="preserve">(continued over page) </w:t>
            </w:r>
          </w:p>
          <w:p w14:paraId="14EF397E" w14:textId="77777777" w:rsidR="005C4BF6" w:rsidRDefault="005C4BF6" w:rsidP="005C4BF6">
            <w:pPr>
              <w:spacing w:before="120" w:after="120"/>
              <w:rPr>
                <w:rFonts w:cs="Arial"/>
                <w:b/>
                <w:sz w:val="22"/>
                <w:szCs w:val="22"/>
              </w:rPr>
            </w:pPr>
            <w:r w:rsidRPr="00E90307">
              <w:rPr>
                <w:rFonts w:cs="Arial"/>
                <w:b/>
                <w:sz w:val="22"/>
                <w:szCs w:val="22"/>
              </w:rPr>
              <w:lastRenderedPageBreak/>
              <w:t>Criteria for exclusion</w:t>
            </w:r>
          </w:p>
          <w:p w14:paraId="6F82293D" w14:textId="103FF693" w:rsidR="00BF2C4F" w:rsidRPr="00E90307" w:rsidRDefault="00BF2C4F" w:rsidP="005C4BF6">
            <w:pPr>
              <w:spacing w:before="120" w:after="120"/>
              <w:rPr>
                <w:rFonts w:cs="Arial"/>
                <w:b/>
                <w:sz w:val="22"/>
                <w:szCs w:val="22"/>
              </w:rPr>
            </w:pPr>
            <w:r>
              <w:rPr>
                <w:rFonts w:cs="Arial"/>
                <w:b/>
                <w:sz w:val="22"/>
                <w:szCs w:val="22"/>
              </w:rPr>
              <w:t xml:space="preserve">(Step 1) </w:t>
            </w:r>
          </w:p>
          <w:p w14:paraId="2F3E8F35" w14:textId="387D6513" w:rsidR="005C4BF6" w:rsidRPr="00E90307" w:rsidRDefault="005C4BF6" w:rsidP="005C4BF6">
            <w:pPr>
              <w:spacing w:before="120" w:after="120"/>
              <w:contextualSpacing/>
              <w:rPr>
                <w:rFonts w:cs="Arial"/>
                <w:sz w:val="22"/>
                <w:szCs w:val="22"/>
              </w:rPr>
            </w:pPr>
            <w:r w:rsidRPr="00E90307">
              <w:rPr>
                <w:rFonts w:cs="Arial"/>
                <w:sz w:val="22"/>
                <w:szCs w:val="22"/>
              </w:rPr>
              <w:t>(continued)</w:t>
            </w:r>
          </w:p>
        </w:tc>
        <w:tc>
          <w:tcPr>
            <w:tcW w:w="8363" w:type="dxa"/>
            <w:tcBorders>
              <w:bottom w:val="single" w:sz="4" w:space="0" w:color="auto"/>
            </w:tcBorders>
          </w:tcPr>
          <w:p w14:paraId="0E08A0A6" w14:textId="75700508" w:rsidR="00C365EF" w:rsidRPr="00E90307" w:rsidRDefault="00C365EF">
            <w:pPr>
              <w:pStyle w:val="Default"/>
              <w:spacing w:before="120" w:after="120"/>
              <w:rPr>
                <w:sz w:val="22"/>
                <w:szCs w:val="22"/>
                <w:lang w:eastAsia="en-US"/>
              </w:rPr>
            </w:pPr>
            <w:r w:rsidRPr="00E90307">
              <w:rPr>
                <w:sz w:val="22"/>
                <w:szCs w:val="22"/>
              </w:rPr>
              <w:lastRenderedPageBreak/>
              <w:t>Individuals</w:t>
            </w:r>
            <w:r w:rsidR="00FE7D43" w:rsidRPr="00E90307">
              <w:rPr>
                <w:sz w:val="22"/>
                <w:szCs w:val="22"/>
              </w:rPr>
              <w:t xml:space="preserve"> for whom no </w:t>
            </w:r>
            <w:r w:rsidRPr="00E90307">
              <w:rPr>
                <w:sz w:val="22"/>
                <w:szCs w:val="22"/>
              </w:rPr>
              <w:t>valid consent</w:t>
            </w:r>
            <w:r w:rsidR="00FE7D43" w:rsidRPr="00E90307">
              <w:rPr>
                <w:sz w:val="22"/>
                <w:szCs w:val="22"/>
              </w:rPr>
              <w:t xml:space="preserve"> has been received </w:t>
            </w:r>
            <w:r w:rsidR="00515599" w:rsidRPr="00E90307">
              <w:rPr>
                <w:sz w:val="22"/>
                <w:szCs w:val="22"/>
              </w:rPr>
              <w:t>(</w:t>
            </w:r>
            <w:r w:rsidRPr="00E90307">
              <w:rPr>
                <w:sz w:val="22"/>
                <w:szCs w:val="22"/>
              </w:rPr>
              <w:t xml:space="preserve">or </w:t>
            </w:r>
            <w:r w:rsidR="00515599" w:rsidRPr="00E90307">
              <w:rPr>
                <w:sz w:val="22"/>
                <w:szCs w:val="22"/>
              </w:rPr>
              <w:t xml:space="preserve">for whom </w:t>
            </w:r>
            <w:r w:rsidR="0069292B" w:rsidRPr="00E90307">
              <w:rPr>
                <w:sz w:val="22"/>
                <w:szCs w:val="22"/>
              </w:rPr>
              <w:t xml:space="preserve">a </w:t>
            </w:r>
            <w:r w:rsidRPr="00E90307">
              <w:rPr>
                <w:sz w:val="22"/>
                <w:szCs w:val="22"/>
              </w:rPr>
              <w:t>best-interests</w:t>
            </w:r>
            <w:r w:rsidR="00AB47F8" w:rsidRPr="00E90307">
              <w:rPr>
                <w:sz w:val="22"/>
                <w:szCs w:val="22"/>
              </w:rPr>
              <w:t xml:space="preserve"> </w:t>
            </w:r>
            <w:r w:rsidRPr="00E90307">
              <w:rPr>
                <w:sz w:val="22"/>
                <w:szCs w:val="22"/>
              </w:rPr>
              <w:t xml:space="preserve">decision in accordance with the </w:t>
            </w:r>
            <w:hyperlink r:id="rId39" w:history="1">
              <w:r w:rsidRPr="00E90307">
                <w:rPr>
                  <w:color w:val="0000FF"/>
                  <w:sz w:val="22"/>
                  <w:szCs w:val="22"/>
                  <w:u w:val="single"/>
                  <w:lang w:val="en-US"/>
                </w:rPr>
                <w:t>Mental Capacity Act 2005</w:t>
              </w:r>
            </w:hyperlink>
            <w:r w:rsidRPr="00E90307">
              <w:rPr>
                <w:sz w:val="22"/>
                <w:szCs w:val="22"/>
              </w:rPr>
              <w:t>, has not been obtained</w:t>
            </w:r>
            <w:r w:rsidR="00515599" w:rsidRPr="00E90307">
              <w:rPr>
                <w:sz w:val="22"/>
                <w:szCs w:val="22"/>
              </w:rPr>
              <w:t xml:space="preserve">). </w:t>
            </w:r>
            <w:r w:rsidR="00FE438C" w:rsidRPr="00E90307">
              <w:rPr>
                <w:sz w:val="22"/>
                <w:szCs w:val="22"/>
              </w:rPr>
              <w:t>F</w:t>
            </w:r>
            <w:r w:rsidRPr="00E90307">
              <w:rPr>
                <w:sz w:val="22"/>
                <w:szCs w:val="22"/>
              </w:rPr>
              <w:t>or further information on consent</w:t>
            </w:r>
            <w:r w:rsidR="0023592B" w:rsidRPr="00E90307">
              <w:rPr>
                <w:sz w:val="22"/>
                <w:szCs w:val="22"/>
              </w:rPr>
              <w:t xml:space="preserve">, </w:t>
            </w:r>
            <w:r w:rsidRPr="00E90307">
              <w:rPr>
                <w:sz w:val="22"/>
                <w:szCs w:val="22"/>
              </w:rPr>
              <w:t>see</w:t>
            </w:r>
            <w:r w:rsidRPr="00E90307">
              <w:rPr>
                <w:rFonts w:eastAsiaTheme="minorHAnsi"/>
                <w:sz w:val="22"/>
                <w:szCs w:val="22"/>
              </w:rPr>
              <w:t xml:space="preserve"> </w:t>
            </w:r>
            <w:hyperlink r:id="rId40" w:history="1">
              <w:r w:rsidR="00AB1526">
                <w:rPr>
                  <w:rFonts w:eastAsiaTheme="minorHAnsi"/>
                  <w:color w:val="0000FF"/>
                  <w:sz w:val="22"/>
                  <w:szCs w:val="22"/>
                  <w:u w:val="single"/>
                </w:rPr>
                <w:t>chapter 2</w:t>
              </w:r>
            </w:hyperlink>
            <w:r w:rsidRPr="00E90307">
              <w:rPr>
                <w:rFonts w:eastAsiaTheme="minorHAnsi"/>
                <w:sz w:val="22"/>
                <w:szCs w:val="22"/>
              </w:rPr>
              <w:t xml:space="preserve"> of </w:t>
            </w:r>
            <w:r w:rsidR="00D9420F" w:rsidRPr="00E90307">
              <w:rPr>
                <w:rFonts w:eastAsiaTheme="minorHAnsi"/>
                <w:sz w:val="22"/>
                <w:szCs w:val="22"/>
              </w:rPr>
              <w:t xml:space="preserve">the Green Book. </w:t>
            </w:r>
            <w:r w:rsidR="00FE438C" w:rsidRPr="00E90307">
              <w:rPr>
                <w:rFonts w:eastAsiaTheme="minorHAnsi"/>
                <w:sz w:val="22"/>
                <w:szCs w:val="22"/>
              </w:rPr>
              <w:t xml:space="preserve">Several resources are available to inform consent (see </w:t>
            </w:r>
            <w:hyperlink w:anchor="writteninformationtobegivento" w:history="1">
              <w:r w:rsidR="00FE438C" w:rsidRPr="00E90307">
                <w:rPr>
                  <w:rStyle w:val="Hyperlink"/>
                  <w:rFonts w:eastAsiaTheme="minorHAnsi"/>
                  <w:sz w:val="22"/>
                  <w:szCs w:val="22"/>
                </w:rPr>
                <w:t>written information to be given to individual, parent or carer</w:t>
              </w:r>
            </w:hyperlink>
            <w:r w:rsidR="00FE438C" w:rsidRPr="00E90307">
              <w:rPr>
                <w:rFonts w:eastAsiaTheme="minorHAnsi"/>
                <w:sz w:val="22"/>
                <w:szCs w:val="22"/>
              </w:rPr>
              <w:t xml:space="preserve"> section). </w:t>
            </w:r>
            <w:r w:rsidRPr="00E90307">
              <w:rPr>
                <w:sz w:val="22"/>
                <w:szCs w:val="22"/>
              </w:rPr>
              <w:t xml:space="preserve"> </w:t>
            </w:r>
          </w:p>
          <w:p w14:paraId="7C07C336" w14:textId="77777777" w:rsidR="00C365EF" w:rsidRPr="00E90307" w:rsidRDefault="00C365EF" w:rsidP="009E420E">
            <w:pPr>
              <w:pStyle w:val="Default"/>
              <w:spacing w:after="60"/>
              <w:rPr>
                <w:rFonts w:eastAsiaTheme="minorHAnsi"/>
                <w:lang w:eastAsia="en-US"/>
              </w:rPr>
            </w:pPr>
            <w:r w:rsidRPr="00E90307">
              <w:rPr>
                <w:sz w:val="22"/>
                <w:szCs w:val="22"/>
                <w:lang w:eastAsia="en-US"/>
              </w:rPr>
              <w:t>Individuals who:</w:t>
            </w:r>
          </w:p>
          <w:p w14:paraId="50D8F6B0" w14:textId="77777777" w:rsidR="00C365EF" w:rsidRPr="00E90307" w:rsidRDefault="00C365EF" w:rsidP="001F0F9C">
            <w:pPr>
              <w:numPr>
                <w:ilvl w:val="0"/>
                <w:numId w:val="3"/>
              </w:numPr>
              <w:overflowPunct/>
              <w:spacing w:after="60"/>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are less than 6 months of age</w:t>
            </w:r>
          </w:p>
          <w:p w14:paraId="7C088846" w14:textId="77777777" w:rsidR="00C365EF" w:rsidRPr="00E90307" w:rsidRDefault="00C365EF" w:rsidP="001F0F9C">
            <w:pPr>
              <w:numPr>
                <w:ilvl w:val="0"/>
                <w:numId w:val="3"/>
              </w:numPr>
              <w:overflowPunct/>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have had a confirmed anaphylactic reaction to a previous dose of the vaccine</w:t>
            </w:r>
          </w:p>
          <w:p w14:paraId="6E60DAFD" w14:textId="6C4F8E14" w:rsidR="00C365EF" w:rsidRPr="00E90307" w:rsidRDefault="00C365EF" w:rsidP="001F0F9C">
            <w:pPr>
              <w:numPr>
                <w:ilvl w:val="0"/>
                <w:numId w:val="3"/>
              </w:numPr>
              <w:overflowPunct/>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have had a confirmed anaphylactic reaction to any component of the vaccine or residues from the manufacturing process</w:t>
            </w:r>
            <w:r w:rsidRPr="00E90307">
              <w:rPr>
                <w:rStyle w:val="FootnoteReference"/>
                <w:rFonts w:eastAsiaTheme="minorHAnsi" w:cs="Arial"/>
                <w:color w:val="000000"/>
                <w:sz w:val="22"/>
                <w:szCs w:val="22"/>
                <w:lang w:eastAsia="en-US"/>
              </w:rPr>
              <w:footnoteReference w:id="10"/>
            </w:r>
            <w:r w:rsidRPr="00E90307">
              <w:rPr>
                <w:rFonts w:eastAsiaTheme="minorHAnsi" w:cs="Arial"/>
                <w:color w:val="000000"/>
                <w:sz w:val="22"/>
                <w:szCs w:val="22"/>
                <w:lang w:eastAsia="en-US"/>
              </w:rPr>
              <w:t xml:space="preserve"> (other than ovalbumin – see </w:t>
            </w:r>
            <w:hyperlink w:anchor="Cautions" w:history="1">
              <w:r w:rsidR="00090D74" w:rsidRPr="00E90307">
                <w:rPr>
                  <w:rStyle w:val="Hyperlink"/>
                  <w:rFonts w:eastAsiaTheme="minorHAnsi" w:cs="Arial"/>
                  <w:sz w:val="22"/>
                  <w:szCs w:val="22"/>
                  <w:lang w:eastAsia="en-US"/>
                </w:rPr>
                <w:t>cautions</w:t>
              </w:r>
            </w:hyperlink>
            <w:r w:rsidRPr="00E90307">
              <w:rPr>
                <w:rFonts w:eastAsiaTheme="minorHAnsi" w:cs="Arial"/>
                <w:color w:val="000000"/>
                <w:sz w:val="22"/>
                <w:szCs w:val="22"/>
                <w:lang w:eastAsia="en-US"/>
              </w:rPr>
              <w:t>)</w:t>
            </w:r>
          </w:p>
          <w:p w14:paraId="096606FB" w14:textId="42BE1D96" w:rsidR="008B05E5" w:rsidRPr="008B05E5" w:rsidRDefault="00C365EF" w:rsidP="001F0F9C">
            <w:pPr>
              <w:pStyle w:val="ListParagraph"/>
              <w:numPr>
                <w:ilvl w:val="0"/>
                <w:numId w:val="3"/>
              </w:numPr>
              <w:ind w:left="318" w:hanging="284"/>
              <w:rPr>
                <w:rFonts w:eastAsiaTheme="minorHAnsi" w:cs="Arial"/>
                <w:color w:val="FF0000"/>
                <w:sz w:val="22"/>
                <w:szCs w:val="22"/>
                <w:lang w:eastAsia="en-US"/>
              </w:rPr>
            </w:pPr>
            <w:r w:rsidRPr="00E90307">
              <w:rPr>
                <w:color w:val="000000"/>
                <w:sz w:val="22"/>
                <w:szCs w:val="22"/>
              </w:rPr>
              <w:t>have received a complete dose of the recommended influenza vaccine for the current season, unless they are</w:t>
            </w:r>
            <w:r w:rsidR="00A56665">
              <w:rPr>
                <w:color w:val="000000"/>
                <w:sz w:val="22"/>
                <w:szCs w:val="22"/>
              </w:rPr>
              <w:t xml:space="preserve"> being vaccinated </w:t>
            </w:r>
            <w:r w:rsidR="00E914B8">
              <w:rPr>
                <w:color w:val="000000"/>
                <w:sz w:val="22"/>
                <w:szCs w:val="22"/>
              </w:rPr>
              <w:t>for the very first time and are</w:t>
            </w:r>
            <w:r w:rsidR="00FE4043" w:rsidRPr="008B05E5">
              <w:rPr>
                <w:color w:val="000000"/>
                <w:sz w:val="22"/>
                <w:szCs w:val="22"/>
              </w:rPr>
              <w:t xml:space="preserve"> individuals aged 6 months to less than 9 years</w:t>
            </w:r>
            <w:r w:rsidR="008B05E5">
              <w:rPr>
                <w:color w:val="000000"/>
                <w:sz w:val="22"/>
                <w:szCs w:val="22"/>
              </w:rPr>
              <w:t xml:space="preserve">: </w:t>
            </w:r>
          </w:p>
          <w:p w14:paraId="116785D0" w14:textId="1A53F237" w:rsidR="008B05E5" w:rsidRPr="00B40642" w:rsidRDefault="00C365EF" w:rsidP="001F0F9C">
            <w:pPr>
              <w:pStyle w:val="ListParagraph"/>
              <w:numPr>
                <w:ilvl w:val="0"/>
                <w:numId w:val="21"/>
              </w:numPr>
              <w:rPr>
                <w:rFonts w:eastAsiaTheme="minorHAnsi" w:cs="Arial"/>
                <w:color w:val="FF0000"/>
                <w:sz w:val="22"/>
                <w:szCs w:val="22"/>
                <w:lang w:eastAsia="en-US"/>
              </w:rPr>
            </w:pPr>
            <w:r w:rsidRPr="008B05E5">
              <w:rPr>
                <w:color w:val="000000"/>
                <w:sz w:val="22"/>
                <w:szCs w:val="22"/>
              </w:rPr>
              <w:t xml:space="preserve">in a clinical risk </w:t>
            </w:r>
            <w:r w:rsidR="008B05E5">
              <w:rPr>
                <w:color w:val="000000"/>
                <w:sz w:val="22"/>
                <w:szCs w:val="22"/>
              </w:rPr>
              <w:t xml:space="preserve">group </w:t>
            </w:r>
            <w:r w:rsidRPr="008B05E5">
              <w:rPr>
                <w:color w:val="000000"/>
                <w:sz w:val="22"/>
                <w:szCs w:val="22"/>
              </w:rPr>
              <w:t xml:space="preserve">listed in </w:t>
            </w:r>
            <w:r w:rsidR="00E273D8">
              <w:rPr>
                <w:color w:val="000000"/>
                <w:sz w:val="22"/>
                <w:szCs w:val="22"/>
              </w:rPr>
              <w:t xml:space="preserve">the </w:t>
            </w:r>
            <w:hyperlink r:id="rId41" w:history="1">
              <w:r w:rsidR="00E273D8">
                <w:rPr>
                  <w:rStyle w:val="Hyperlink"/>
                  <w:rFonts w:cs="Arial"/>
                  <w:sz w:val="22"/>
                  <w:szCs w:val="22"/>
                </w:rPr>
                <w:t>influenza</w:t>
              </w:r>
            </w:hyperlink>
            <w:r w:rsidRPr="008B05E5">
              <w:rPr>
                <w:rStyle w:val="Hyperlink"/>
                <w:sz w:val="22"/>
                <w:u w:val="none"/>
              </w:rPr>
              <w:t xml:space="preserve"> </w:t>
            </w:r>
            <w:r w:rsidR="00E273D8" w:rsidRPr="00E273D8">
              <w:rPr>
                <w:rStyle w:val="Hyperlink"/>
                <w:color w:val="auto"/>
                <w:sz w:val="22"/>
                <w:u w:val="none"/>
              </w:rPr>
              <w:t>chapter</w:t>
            </w:r>
            <w:r w:rsidR="00E273D8">
              <w:rPr>
                <w:rStyle w:val="Hyperlink"/>
                <w:sz w:val="22"/>
                <w:u w:val="none"/>
              </w:rPr>
              <w:t xml:space="preserve"> </w:t>
            </w:r>
            <w:r w:rsidRPr="008B05E5">
              <w:rPr>
                <w:color w:val="000000"/>
                <w:sz w:val="22"/>
                <w:szCs w:val="22"/>
              </w:rPr>
              <w:t xml:space="preserve">of the Green Book </w:t>
            </w:r>
          </w:p>
          <w:p w14:paraId="647E137F" w14:textId="4DAAFDD8" w:rsidR="00B40642" w:rsidRPr="008B05E5" w:rsidRDefault="00B40642" w:rsidP="00B40642">
            <w:pPr>
              <w:pStyle w:val="ListParagraph"/>
              <w:ind w:left="754"/>
              <w:rPr>
                <w:rFonts w:eastAsiaTheme="minorHAnsi" w:cs="Arial"/>
                <w:color w:val="FF0000"/>
                <w:sz w:val="22"/>
                <w:szCs w:val="22"/>
                <w:lang w:eastAsia="en-US"/>
              </w:rPr>
            </w:pPr>
            <w:r w:rsidRPr="00B40642">
              <w:rPr>
                <w:b/>
                <w:bCs/>
                <w:color w:val="000000"/>
                <w:sz w:val="22"/>
                <w:szCs w:val="22"/>
              </w:rPr>
              <w:t xml:space="preserve">or </w:t>
            </w:r>
          </w:p>
          <w:p w14:paraId="1BB92AEE" w14:textId="73263F18" w:rsidR="0095615B" w:rsidRPr="0095615B" w:rsidRDefault="008B05E5" w:rsidP="001F0F9C">
            <w:pPr>
              <w:pStyle w:val="ListParagraph"/>
              <w:numPr>
                <w:ilvl w:val="0"/>
                <w:numId w:val="21"/>
              </w:numPr>
              <w:rPr>
                <w:rFonts w:eastAsiaTheme="minorHAnsi" w:cs="Arial"/>
                <w:color w:val="FF0000"/>
                <w:sz w:val="22"/>
                <w:szCs w:val="22"/>
                <w:lang w:eastAsia="en-US"/>
              </w:rPr>
            </w:pPr>
            <w:r w:rsidRPr="00437139">
              <w:rPr>
                <w:rFonts w:eastAsia="Calibri" w:cs="Arial"/>
                <w:sz w:val="22"/>
                <w:szCs w:val="22"/>
                <w:lang w:eastAsia="en-US"/>
              </w:rPr>
              <w:t xml:space="preserve">household contacts of individuals </w:t>
            </w:r>
            <w:r w:rsidR="00F11408">
              <w:rPr>
                <w:rFonts w:eastAsia="Calibri" w:cs="Arial"/>
                <w:sz w:val="22"/>
                <w:szCs w:val="22"/>
                <w:lang w:eastAsia="en-US"/>
              </w:rPr>
              <w:t xml:space="preserve">(of any age) </w:t>
            </w:r>
            <w:r w:rsidRPr="00437139">
              <w:rPr>
                <w:rFonts w:eastAsia="Calibri" w:cs="Arial"/>
                <w:sz w:val="22"/>
                <w:szCs w:val="22"/>
                <w:lang w:eastAsia="en-US"/>
              </w:rPr>
              <w:t xml:space="preserve">with immunosuppression </w:t>
            </w:r>
          </w:p>
          <w:p w14:paraId="119C7F44" w14:textId="09539CAD" w:rsidR="0051716C" w:rsidRPr="00A56665" w:rsidRDefault="0095615B" w:rsidP="00A56665">
            <w:pPr>
              <w:ind w:left="394"/>
              <w:rPr>
                <w:rFonts w:eastAsiaTheme="minorHAnsi" w:cs="Arial"/>
                <w:color w:val="FF0000"/>
                <w:sz w:val="22"/>
                <w:szCs w:val="22"/>
                <w:lang w:eastAsia="en-US"/>
              </w:rPr>
            </w:pPr>
            <w:r>
              <w:rPr>
                <w:color w:val="000000"/>
                <w:sz w:val="22"/>
                <w:szCs w:val="22"/>
              </w:rPr>
              <w:t>I</w:t>
            </w:r>
            <w:r w:rsidR="00C365EF" w:rsidRPr="0095615B">
              <w:rPr>
                <w:color w:val="000000"/>
                <w:sz w:val="22"/>
                <w:szCs w:val="22"/>
              </w:rPr>
              <w:t xml:space="preserve">n the first season they are vaccinated against influenza, </w:t>
            </w:r>
            <w:r>
              <w:rPr>
                <w:color w:val="000000"/>
                <w:sz w:val="22"/>
                <w:szCs w:val="22"/>
              </w:rPr>
              <w:t xml:space="preserve">these </w:t>
            </w:r>
            <w:r w:rsidR="00E914B8">
              <w:rPr>
                <w:color w:val="000000"/>
                <w:sz w:val="22"/>
                <w:szCs w:val="22"/>
              </w:rPr>
              <w:t>individuals</w:t>
            </w:r>
            <w:r>
              <w:rPr>
                <w:color w:val="000000"/>
                <w:sz w:val="22"/>
                <w:szCs w:val="22"/>
              </w:rPr>
              <w:t xml:space="preserve"> should </w:t>
            </w:r>
            <w:r w:rsidR="00C365EF" w:rsidRPr="0095615B">
              <w:rPr>
                <w:color w:val="000000"/>
                <w:sz w:val="22"/>
                <w:szCs w:val="22"/>
              </w:rPr>
              <w:t>receive a second dose of an appropriate influenza vaccine at least 4 weeks after the first dose</w:t>
            </w:r>
          </w:p>
          <w:p w14:paraId="7395929F" w14:textId="77777777" w:rsidR="00C05A38" w:rsidRPr="0009538E" w:rsidRDefault="00C365EF" w:rsidP="001F0F9C">
            <w:pPr>
              <w:numPr>
                <w:ilvl w:val="0"/>
                <w:numId w:val="3"/>
              </w:numPr>
              <w:overflowPunct/>
              <w:spacing w:after="120"/>
              <w:ind w:left="318" w:hanging="284"/>
              <w:textAlignment w:val="auto"/>
              <w:rPr>
                <w:rFonts w:eastAsiaTheme="minorHAnsi" w:cs="Arial"/>
                <w:color w:val="FF0000"/>
                <w:sz w:val="22"/>
                <w:szCs w:val="22"/>
                <w:lang w:eastAsia="en-US"/>
              </w:rPr>
            </w:pPr>
            <w:r w:rsidRPr="00E90307">
              <w:rPr>
                <w:color w:val="000000"/>
                <w:sz w:val="22"/>
                <w:szCs w:val="22"/>
              </w:rPr>
              <w:t xml:space="preserve">are suffering from acute severe febrile illness (the </w:t>
            </w:r>
            <w:r w:rsidRPr="00E90307">
              <w:rPr>
                <w:rFonts w:cs="Arial"/>
                <w:sz w:val="22"/>
                <w:szCs w:val="22"/>
              </w:rPr>
              <w:t>presence of a minor infection is not a contraindication for immunisation)</w:t>
            </w:r>
            <w:r w:rsidR="00B32FAD" w:rsidRPr="00DF517C">
              <w:rPr>
                <w:rFonts w:cs="Arial"/>
                <w:sz w:val="22"/>
                <w:szCs w:val="22"/>
              </w:rPr>
              <w:t xml:space="preserve"> </w:t>
            </w:r>
          </w:p>
          <w:p w14:paraId="67B303B7" w14:textId="77777777" w:rsidR="0009538E" w:rsidRPr="00C613AF" w:rsidRDefault="0009538E" w:rsidP="0009538E">
            <w:pPr>
              <w:pStyle w:val="Default"/>
              <w:spacing w:before="120" w:after="120"/>
              <w:ind w:left="34"/>
              <w:rPr>
                <w:b/>
                <w:bCs/>
                <w:sz w:val="22"/>
                <w:szCs w:val="22"/>
              </w:rPr>
            </w:pPr>
            <w:r w:rsidRPr="00C613AF">
              <w:rPr>
                <w:b/>
                <w:bCs/>
                <w:sz w:val="22"/>
                <w:szCs w:val="22"/>
              </w:rPr>
              <w:t xml:space="preserve">For community pharmacy and </w:t>
            </w:r>
            <w:r>
              <w:rPr>
                <w:b/>
                <w:bCs/>
                <w:sz w:val="22"/>
                <w:szCs w:val="22"/>
              </w:rPr>
              <w:t xml:space="preserve">SAIS </w:t>
            </w:r>
            <w:r w:rsidRPr="00C613AF">
              <w:rPr>
                <w:b/>
                <w:bCs/>
                <w:sz w:val="22"/>
                <w:szCs w:val="22"/>
              </w:rPr>
              <w:t xml:space="preserve">staff only: </w:t>
            </w:r>
          </w:p>
          <w:p w14:paraId="3D650664" w14:textId="4FEDEC2B" w:rsidR="0009538E" w:rsidRPr="004946AF" w:rsidRDefault="0009538E" w:rsidP="001F0F9C">
            <w:pPr>
              <w:pStyle w:val="ListParagraph"/>
              <w:numPr>
                <w:ilvl w:val="0"/>
                <w:numId w:val="25"/>
              </w:numPr>
              <w:overflowPunct/>
              <w:spacing w:after="120"/>
              <w:textAlignment w:val="auto"/>
              <w:rPr>
                <w:rFonts w:eastAsiaTheme="minorHAnsi" w:cs="Arial"/>
                <w:color w:val="FF0000"/>
                <w:sz w:val="22"/>
                <w:szCs w:val="22"/>
                <w:lang w:eastAsia="en-US"/>
              </w:rPr>
            </w:pPr>
            <w:r w:rsidRPr="004946AF">
              <w:rPr>
                <w:sz w:val="22"/>
                <w:szCs w:val="22"/>
              </w:rPr>
              <w:t>vaccination of individuals under 2 years of age</w:t>
            </w:r>
          </w:p>
          <w:p w14:paraId="24D3539B" w14:textId="77777777" w:rsidR="006468B2" w:rsidRPr="004946AF" w:rsidRDefault="006468B2" w:rsidP="00A229A2">
            <w:pPr>
              <w:pStyle w:val="Pa4"/>
              <w:tabs>
                <w:tab w:val="left" w:pos="6730"/>
              </w:tabs>
              <w:spacing w:before="120" w:after="120" w:line="240" w:lineRule="auto"/>
              <w:rPr>
                <w:rFonts w:ascii="Arial" w:hAnsi="Arial" w:cs="Arial"/>
                <w:b/>
                <w:bCs/>
                <w:sz w:val="22"/>
                <w:szCs w:val="22"/>
              </w:rPr>
            </w:pPr>
            <w:r w:rsidRPr="004946AF">
              <w:rPr>
                <w:rFonts w:ascii="Arial" w:hAnsi="Arial" w:cs="Arial"/>
                <w:b/>
                <w:bCs/>
                <w:sz w:val="22"/>
                <w:szCs w:val="22"/>
              </w:rPr>
              <w:t>Exclusion criteria for LAIV</w:t>
            </w:r>
            <w:r w:rsidRPr="004946AF">
              <w:rPr>
                <w:rFonts w:ascii="Arial" w:hAnsi="Arial" w:cs="Arial"/>
                <w:sz w:val="22"/>
                <w:szCs w:val="22"/>
              </w:rPr>
              <w:t xml:space="preserve"> (consider offering IIVc vaccine instead): </w:t>
            </w:r>
          </w:p>
          <w:p w14:paraId="5A3B2D82" w14:textId="186456C9" w:rsidR="006468B2" w:rsidRPr="004946AF" w:rsidRDefault="006468B2" w:rsidP="001F0F9C">
            <w:pPr>
              <w:pStyle w:val="Pa4"/>
              <w:numPr>
                <w:ilvl w:val="0"/>
                <w:numId w:val="20"/>
              </w:numPr>
              <w:tabs>
                <w:tab w:val="left" w:pos="6730"/>
              </w:tabs>
              <w:spacing w:before="120" w:after="120" w:line="240" w:lineRule="auto"/>
              <w:ind w:left="318" w:hanging="284"/>
              <w:rPr>
                <w:rFonts w:ascii="Arial" w:hAnsi="Arial" w:cs="Arial"/>
                <w:sz w:val="22"/>
                <w:szCs w:val="22"/>
              </w:rPr>
            </w:pPr>
            <w:r w:rsidRPr="004946AF">
              <w:rPr>
                <w:rFonts w:ascii="Arial" w:hAnsi="Arial" w:cs="Arial"/>
                <w:sz w:val="22"/>
                <w:szCs w:val="22"/>
              </w:rPr>
              <w:t xml:space="preserve">individuals with a confirmed anaphylactic reaction to a previous dose of </w:t>
            </w:r>
            <w:r w:rsidR="0070710A" w:rsidRPr="004946AF">
              <w:rPr>
                <w:rFonts w:ascii="Arial" w:hAnsi="Arial" w:cs="Arial"/>
                <w:sz w:val="22"/>
                <w:szCs w:val="22"/>
              </w:rPr>
              <w:t xml:space="preserve">LAIV </w:t>
            </w:r>
            <w:r w:rsidRPr="004946AF">
              <w:rPr>
                <w:rFonts w:ascii="Arial" w:hAnsi="Arial" w:cs="Arial"/>
                <w:sz w:val="22"/>
                <w:szCs w:val="22"/>
              </w:rPr>
              <w:t>vaccine</w:t>
            </w:r>
          </w:p>
          <w:p w14:paraId="2B4DCA04" w14:textId="77777777" w:rsidR="006468B2" w:rsidRPr="004946AF" w:rsidRDefault="006468B2" w:rsidP="001F0F9C">
            <w:pPr>
              <w:pStyle w:val="ListParagraph"/>
              <w:numPr>
                <w:ilvl w:val="0"/>
                <w:numId w:val="20"/>
              </w:numPr>
              <w:tabs>
                <w:tab w:val="left" w:pos="6730"/>
              </w:tabs>
              <w:spacing w:before="120" w:after="120"/>
              <w:ind w:left="318" w:hanging="284"/>
              <w:contextualSpacing w:val="0"/>
              <w:rPr>
                <w:rFonts w:cs="Arial"/>
                <w:sz w:val="22"/>
                <w:szCs w:val="22"/>
              </w:rPr>
            </w:pPr>
            <w:r w:rsidRPr="004946AF">
              <w:rPr>
                <w:rFonts w:cs="Arial"/>
                <w:sz w:val="22"/>
                <w:szCs w:val="22"/>
              </w:rPr>
              <w:t xml:space="preserve">individuals with a confirmed anaphylactic reaction to any component of LAIV (such as gelatine) or residue from the manufacturing process (such as gentamicin), with the exception of egg proteins (see </w:t>
            </w:r>
            <w:hyperlink w:anchor="Actionifindividualexcluded" w:history="1">
              <w:r w:rsidRPr="004946AF">
                <w:rPr>
                  <w:rStyle w:val="Hyperlink"/>
                  <w:rFonts w:cs="Arial"/>
                  <w:bCs/>
                  <w:sz w:val="22"/>
                  <w:szCs w:val="22"/>
                </w:rPr>
                <w:t>action to be taken if the individual is excluded</w:t>
              </w:r>
            </w:hyperlink>
            <w:r w:rsidRPr="004946AF">
              <w:rPr>
                <w:rFonts w:cs="Arial"/>
                <w:sz w:val="22"/>
                <w:szCs w:val="22"/>
              </w:rPr>
              <w:t xml:space="preserve"> section)</w:t>
            </w:r>
          </w:p>
          <w:p w14:paraId="624BC39B" w14:textId="77777777" w:rsidR="006468B2" w:rsidRPr="004946AF" w:rsidRDefault="006468B2" w:rsidP="001F0F9C">
            <w:pPr>
              <w:pStyle w:val="Pa4"/>
              <w:numPr>
                <w:ilvl w:val="0"/>
                <w:numId w:val="20"/>
              </w:numPr>
              <w:tabs>
                <w:tab w:val="left" w:pos="6730"/>
              </w:tabs>
              <w:spacing w:after="60" w:line="240" w:lineRule="auto"/>
              <w:ind w:left="312" w:hanging="284"/>
              <w:rPr>
                <w:rFonts w:ascii="Arial" w:hAnsi="Arial" w:cs="Arial"/>
                <w:sz w:val="22"/>
                <w:szCs w:val="22"/>
              </w:rPr>
            </w:pPr>
            <w:r w:rsidRPr="004946AF">
              <w:rPr>
                <w:rFonts w:ascii="Arial" w:hAnsi="Arial" w:cs="Arial"/>
                <w:sz w:val="22"/>
                <w:szCs w:val="22"/>
              </w:rPr>
              <w:t xml:space="preserve">individuals with severe anaphylaxis to egg which has previously required intensive care </w:t>
            </w:r>
          </w:p>
          <w:p w14:paraId="0F9C0E71" w14:textId="77777777" w:rsidR="006468B2" w:rsidRPr="004946AF" w:rsidRDefault="006468B2" w:rsidP="001F0F9C">
            <w:pPr>
              <w:pStyle w:val="Pa4"/>
              <w:numPr>
                <w:ilvl w:val="0"/>
                <w:numId w:val="20"/>
              </w:numPr>
              <w:tabs>
                <w:tab w:val="left" w:pos="6730"/>
              </w:tabs>
              <w:spacing w:line="240" w:lineRule="auto"/>
              <w:ind w:left="314" w:hanging="284"/>
              <w:contextualSpacing/>
              <w:rPr>
                <w:rFonts w:ascii="Arial" w:hAnsi="Arial" w:cs="Arial"/>
                <w:sz w:val="22"/>
                <w:szCs w:val="22"/>
              </w:rPr>
            </w:pPr>
            <w:r w:rsidRPr="004946AF">
              <w:rPr>
                <w:rFonts w:ascii="Arial" w:hAnsi="Arial" w:cs="Arial"/>
                <w:sz w:val="22"/>
                <w:szCs w:val="22"/>
              </w:rPr>
              <w:t>individuals with egg allergy (less severe than anaphylaxis requiring intensive care) but who also have another condition which contraindicates LAIV</w:t>
            </w:r>
          </w:p>
          <w:p w14:paraId="70E2C590" w14:textId="77777777" w:rsidR="006468B2" w:rsidRPr="002B4757" w:rsidRDefault="006468B2" w:rsidP="001F0F9C">
            <w:pPr>
              <w:pStyle w:val="Pa4"/>
              <w:numPr>
                <w:ilvl w:val="0"/>
                <w:numId w:val="20"/>
              </w:numPr>
              <w:tabs>
                <w:tab w:val="left" w:pos="6730"/>
                <w:tab w:val="left" w:pos="8931"/>
              </w:tabs>
              <w:spacing w:before="120" w:after="120" w:line="240" w:lineRule="auto"/>
              <w:ind w:left="318" w:hanging="284"/>
              <w:rPr>
                <w:rFonts w:ascii="Arial" w:hAnsi="Arial" w:cs="Arial"/>
                <w:sz w:val="22"/>
                <w:szCs w:val="22"/>
              </w:rPr>
            </w:pPr>
            <w:r w:rsidRPr="004946AF">
              <w:rPr>
                <w:rFonts w:ascii="Arial" w:hAnsi="Arial" w:cs="Arial"/>
                <w:sz w:val="22"/>
                <w:szCs w:val="22"/>
              </w:rPr>
              <w:t>individuals with severe asthma who have previously required intensive care for asthma exacerbation or who require regular oral steroids for the maintenance</w:t>
            </w:r>
            <w:r w:rsidRPr="002B4757">
              <w:rPr>
                <w:rFonts w:ascii="Arial" w:hAnsi="Arial" w:cs="Arial"/>
                <w:sz w:val="22"/>
                <w:szCs w:val="22"/>
              </w:rPr>
              <w:t xml:space="preserve"> of asthma control, unless LAIV is advised by their respiratory specialist</w:t>
            </w:r>
          </w:p>
          <w:p w14:paraId="46C20E36" w14:textId="50925881" w:rsidR="006468B2" w:rsidRPr="002B4757" w:rsidRDefault="006468B2" w:rsidP="001F0F9C">
            <w:pPr>
              <w:pStyle w:val="Pa4"/>
              <w:numPr>
                <w:ilvl w:val="0"/>
                <w:numId w:val="20"/>
              </w:numPr>
              <w:tabs>
                <w:tab w:val="left" w:pos="6730"/>
                <w:tab w:val="left" w:pos="8931"/>
              </w:tabs>
              <w:spacing w:before="120" w:after="120" w:line="240" w:lineRule="auto"/>
              <w:ind w:left="318" w:hanging="284"/>
              <w:rPr>
                <w:rFonts w:ascii="Arial" w:hAnsi="Arial" w:cs="Arial"/>
                <w:sz w:val="22"/>
                <w:szCs w:val="22"/>
              </w:rPr>
            </w:pPr>
            <w:r w:rsidRPr="002B4757">
              <w:rPr>
                <w:rFonts w:ascii="Arial" w:hAnsi="Arial" w:cs="Arial"/>
                <w:sz w:val="22"/>
                <w:szCs w:val="22"/>
              </w:rPr>
              <w:lastRenderedPageBreak/>
              <w:t xml:space="preserve">individuals receiving salicylate therapy (other than topical treatment for localised </w:t>
            </w:r>
            <w:r w:rsidRPr="003277A1">
              <w:rPr>
                <w:rFonts w:ascii="Arial" w:hAnsi="Arial" w:cs="Arial"/>
                <w:sz w:val="22"/>
                <w:szCs w:val="22"/>
              </w:rPr>
              <w:t>conditions</w:t>
            </w:r>
            <w:r w:rsidR="005A3D2C" w:rsidRPr="003277A1">
              <w:rPr>
                <w:rFonts w:ascii="Arial" w:hAnsi="Arial" w:cs="Arial"/>
                <w:sz w:val="22"/>
                <w:szCs w:val="22"/>
              </w:rPr>
              <w:t xml:space="preserve"> or aminosalicylates, such as those used for inflammatory bowel disease</w:t>
            </w:r>
            <w:r w:rsidRPr="003277A1">
              <w:rPr>
                <w:rFonts w:ascii="Arial" w:hAnsi="Arial" w:cs="Arial"/>
                <w:sz w:val="22"/>
                <w:szCs w:val="22"/>
              </w:rPr>
              <w:t>) because of the association of Reye’s syndrome with salicylates and wild-type influenza</w:t>
            </w:r>
            <w:r w:rsidRPr="002B4757">
              <w:rPr>
                <w:rFonts w:ascii="Arial" w:hAnsi="Arial" w:cs="Arial"/>
                <w:sz w:val="22"/>
                <w:szCs w:val="22"/>
              </w:rPr>
              <w:t xml:space="preserve"> infection</w:t>
            </w:r>
          </w:p>
          <w:p w14:paraId="1DA812D9" w14:textId="77777777" w:rsidR="006468B2" w:rsidRPr="002B4757" w:rsidRDefault="006468B2" w:rsidP="001F0F9C">
            <w:pPr>
              <w:pStyle w:val="Pa4"/>
              <w:numPr>
                <w:ilvl w:val="0"/>
                <w:numId w:val="20"/>
              </w:numPr>
              <w:tabs>
                <w:tab w:val="left" w:pos="6730"/>
                <w:tab w:val="left" w:pos="8931"/>
              </w:tabs>
              <w:spacing w:before="120" w:after="120" w:line="240" w:lineRule="auto"/>
              <w:ind w:left="317" w:hanging="283"/>
              <w:contextualSpacing/>
              <w:rPr>
                <w:rFonts w:ascii="Arial" w:hAnsi="Arial" w:cs="Arial"/>
                <w:sz w:val="22"/>
                <w:szCs w:val="22"/>
              </w:rPr>
            </w:pPr>
            <w:r w:rsidRPr="002B4757">
              <w:rPr>
                <w:rFonts w:ascii="Arial" w:hAnsi="Arial" w:cs="Arial"/>
                <w:sz w:val="22"/>
                <w:szCs w:val="22"/>
              </w:rPr>
              <w:t>individuals with unrepaired craniofacial malformations</w:t>
            </w:r>
          </w:p>
          <w:p w14:paraId="53E7D184" w14:textId="7841A16E" w:rsidR="006468B2" w:rsidRPr="004946AF" w:rsidRDefault="006468B2" w:rsidP="001F0F9C">
            <w:pPr>
              <w:pStyle w:val="Default"/>
              <w:numPr>
                <w:ilvl w:val="0"/>
                <w:numId w:val="22"/>
              </w:numPr>
              <w:ind w:left="318" w:hanging="284"/>
              <w:rPr>
                <w:sz w:val="22"/>
                <w:szCs w:val="22"/>
                <w:lang w:eastAsia="en-US"/>
              </w:rPr>
            </w:pPr>
            <w:r w:rsidRPr="002B4757">
              <w:rPr>
                <w:sz w:val="22"/>
                <w:szCs w:val="22"/>
                <w:lang w:eastAsia="en-US"/>
              </w:rPr>
              <w:t xml:space="preserve">individuals for whom LAIV is not suitable due </w:t>
            </w:r>
            <w:r w:rsidRPr="004946AF">
              <w:rPr>
                <w:sz w:val="22"/>
                <w:szCs w:val="22"/>
                <w:lang w:eastAsia="en-US"/>
              </w:rPr>
              <w:t>to the</w:t>
            </w:r>
            <w:r w:rsidR="006C6E1F" w:rsidRPr="004946AF">
              <w:rPr>
                <w:sz w:val="22"/>
                <w:szCs w:val="22"/>
                <w:lang w:eastAsia="en-US"/>
              </w:rPr>
              <w:t xml:space="preserve"> individual, </w:t>
            </w:r>
            <w:r w:rsidR="00600A1F" w:rsidRPr="004946AF">
              <w:rPr>
                <w:sz w:val="22"/>
                <w:szCs w:val="22"/>
                <w:lang w:eastAsia="en-US"/>
              </w:rPr>
              <w:t>parent</w:t>
            </w:r>
            <w:r w:rsidRPr="004946AF">
              <w:rPr>
                <w:sz w:val="22"/>
                <w:szCs w:val="22"/>
                <w:lang w:eastAsia="en-US"/>
              </w:rPr>
              <w:t xml:space="preserve"> or carer’s non-acceptance of its porcine gelatine content </w:t>
            </w:r>
          </w:p>
          <w:p w14:paraId="7F5DA81D" w14:textId="77777777" w:rsidR="006468B2" w:rsidRPr="004946AF" w:rsidRDefault="006468B2" w:rsidP="001F0F9C">
            <w:pPr>
              <w:pStyle w:val="Pa4"/>
              <w:numPr>
                <w:ilvl w:val="0"/>
                <w:numId w:val="20"/>
              </w:numPr>
              <w:tabs>
                <w:tab w:val="left" w:pos="6730"/>
                <w:tab w:val="left" w:pos="8931"/>
              </w:tabs>
              <w:spacing w:before="120" w:after="120" w:line="240" w:lineRule="auto"/>
              <w:ind w:left="312" w:hanging="278"/>
              <w:contextualSpacing/>
              <w:rPr>
                <w:rFonts w:ascii="Arial" w:hAnsi="Arial" w:cs="Arial"/>
                <w:sz w:val="22"/>
                <w:szCs w:val="22"/>
              </w:rPr>
            </w:pPr>
            <w:r w:rsidRPr="004946AF">
              <w:rPr>
                <w:rFonts w:ascii="Arial" w:hAnsi="Arial" w:cs="Arial"/>
                <w:sz w:val="22"/>
                <w:szCs w:val="22"/>
              </w:rPr>
              <w:t xml:space="preserve">individuals who are clinically severely immunodeficient due to a condition or immunosuppressive therapy such as: </w:t>
            </w:r>
          </w:p>
          <w:p w14:paraId="470767B5" w14:textId="77777777" w:rsidR="006468B2" w:rsidRPr="004946AF" w:rsidRDefault="006468B2" w:rsidP="001F0F9C">
            <w:pPr>
              <w:pStyle w:val="ListParagraph"/>
              <w:numPr>
                <w:ilvl w:val="0"/>
                <w:numId w:val="23"/>
              </w:numPr>
              <w:tabs>
                <w:tab w:val="left" w:pos="6730"/>
                <w:tab w:val="left" w:pos="8931"/>
              </w:tabs>
              <w:spacing w:before="120" w:after="120"/>
              <w:rPr>
                <w:rFonts w:cs="Arial"/>
                <w:sz w:val="22"/>
                <w:szCs w:val="22"/>
              </w:rPr>
            </w:pPr>
            <w:r w:rsidRPr="004946AF">
              <w:rPr>
                <w:rFonts w:cs="Arial"/>
                <w:sz w:val="22"/>
                <w:szCs w:val="22"/>
              </w:rPr>
              <w:t xml:space="preserve">acute and chronic leukaemias </w:t>
            </w:r>
          </w:p>
          <w:p w14:paraId="0222584F" w14:textId="77777777" w:rsidR="006468B2" w:rsidRPr="004946AF" w:rsidRDefault="006468B2" w:rsidP="001F0F9C">
            <w:pPr>
              <w:pStyle w:val="ListParagraph"/>
              <w:numPr>
                <w:ilvl w:val="0"/>
                <w:numId w:val="23"/>
              </w:numPr>
              <w:tabs>
                <w:tab w:val="left" w:pos="6730"/>
                <w:tab w:val="left" w:pos="8931"/>
              </w:tabs>
              <w:spacing w:before="120" w:after="120"/>
              <w:rPr>
                <w:rFonts w:cs="Arial"/>
                <w:sz w:val="22"/>
                <w:szCs w:val="22"/>
              </w:rPr>
            </w:pPr>
            <w:r w:rsidRPr="004946AF">
              <w:rPr>
                <w:rFonts w:cs="Arial"/>
                <w:sz w:val="22"/>
                <w:szCs w:val="22"/>
              </w:rPr>
              <w:t>lymphoma</w:t>
            </w:r>
          </w:p>
          <w:p w14:paraId="7AA28219" w14:textId="77777777" w:rsidR="006468B2" w:rsidRPr="004946AF" w:rsidRDefault="006468B2" w:rsidP="001F0F9C">
            <w:pPr>
              <w:pStyle w:val="ListParagraph"/>
              <w:numPr>
                <w:ilvl w:val="0"/>
                <w:numId w:val="23"/>
              </w:numPr>
              <w:tabs>
                <w:tab w:val="left" w:pos="6730"/>
                <w:tab w:val="left" w:pos="8931"/>
              </w:tabs>
              <w:spacing w:before="120" w:after="120"/>
              <w:rPr>
                <w:rFonts w:cs="Arial"/>
                <w:sz w:val="22"/>
                <w:szCs w:val="22"/>
              </w:rPr>
            </w:pPr>
            <w:r w:rsidRPr="004946AF">
              <w:rPr>
                <w:rFonts w:cs="Arial"/>
                <w:sz w:val="22"/>
                <w:szCs w:val="22"/>
              </w:rPr>
              <w:t xml:space="preserve">HIV, which is not suppressed by </w:t>
            </w:r>
            <w:r w:rsidRPr="004946AF">
              <w:rPr>
                <w:rFonts w:cs="Arial"/>
                <w:bCs/>
                <w:sz w:val="22"/>
                <w:szCs w:val="22"/>
              </w:rPr>
              <w:t xml:space="preserve">antiretroviral therapy </w:t>
            </w:r>
          </w:p>
          <w:p w14:paraId="4765EA27" w14:textId="77777777" w:rsidR="006468B2" w:rsidRPr="004946AF" w:rsidRDefault="006468B2" w:rsidP="001F0F9C">
            <w:pPr>
              <w:pStyle w:val="ListParagraph"/>
              <w:numPr>
                <w:ilvl w:val="0"/>
                <w:numId w:val="23"/>
              </w:numPr>
              <w:tabs>
                <w:tab w:val="left" w:pos="6730"/>
                <w:tab w:val="left" w:pos="8931"/>
              </w:tabs>
              <w:spacing w:before="120" w:after="120"/>
              <w:rPr>
                <w:rFonts w:cs="Arial"/>
                <w:sz w:val="22"/>
                <w:szCs w:val="22"/>
              </w:rPr>
            </w:pPr>
            <w:r w:rsidRPr="004946AF">
              <w:rPr>
                <w:rFonts w:cs="Arial"/>
                <w:bCs/>
                <w:sz w:val="22"/>
                <w:szCs w:val="22"/>
              </w:rPr>
              <w:t xml:space="preserve">cellular immune deficiencies </w:t>
            </w:r>
          </w:p>
          <w:p w14:paraId="2BD4A852" w14:textId="77777777" w:rsidR="006468B2" w:rsidRPr="002B4757" w:rsidRDefault="006468B2" w:rsidP="001F0F9C">
            <w:pPr>
              <w:pStyle w:val="ListParagraph"/>
              <w:numPr>
                <w:ilvl w:val="0"/>
                <w:numId w:val="23"/>
              </w:numPr>
              <w:tabs>
                <w:tab w:val="left" w:pos="6730"/>
                <w:tab w:val="left" w:pos="8931"/>
              </w:tabs>
              <w:spacing w:after="120"/>
              <w:ind w:left="714" w:hanging="357"/>
              <w:contextualSpacing w:val="0"/>
              <w:rPr>
                <w:rFonts w:cs="Arial"/>
                <w:sz w:val="22"/>
                <w:szCs w:val="22"/>
              </w:rPr>
            </w:pPr>
            <w:r w:rsidRPr="002B4757">
              <w:rPr>
                <w:rFonts w:cs="Arial"/>
                <w:bCs/>
                <w:sz w:val="22"/>
                <w:szCs w:val="22"/>
              </w:rPr>
              <w:t xml:space="preserve">high dose corticosteroids </w:t>
            </w:r>
            <w:r w:rsidRPr="002B4757">
              <w:rPr>
                <w:rFonts w:cs="Arial"/>
                <w:sz w:val="22"/>
                <w:szCs w:val="22"/>
              </w:rPr>
              <w:t>(prednisolone at least 2mg/kg/day for a week or 1mg/kg/day for a month or equivalent)</w:t>
            </w:r>
          </w:p>
          <w:p w14:paraId="184A1693" w14:textId="77777777" w:rsidR="006468B2" w:rsidRDefault="006468B2" w:rsidP="001F0F9C">
            <w:pPr>
              <w:pStyle w:val="ListParagraph"/>
              <w:numPr>
                <w:ilvl w:val="0"/>
                <w:numId w:val="22"/>
              </w:numPr>
              <w:tabs>
                <w:tab w:val="left" w:pos="6730"/>
                <w:tab w:val="left" w:pos="8931"/>
              </w:tabs>
              <w:spacing w:after="60"/>
              <w:ind w:left="312" w:hanging="278"/>
              <w:contextualSpacing w:val="0"/>
              <w:rPr>
                <w:rFonts w:cs="Arial"/>
                <w:sz w:val="22"/>
                <w:szCs w:val="22"/>
              </w:rPr>
            </w:pPr>
            <w:bookmarkStart w:id="20" w:name="Contact"/>
            <w:r w:rsidRPr="002B4757">
              <w:rPr>
                <w:rFonts w:cs="Arial"/>
                <w:sz w:val="22"/>
                <w:szCs w:val="22"/>
              </w:rPr>
              <w:t xml:space="preserve">individuals for whom close contact with very severely immunocompromised individuals </w:t>
            </w:r>
            <w:bookmarkEnd w:id="20"/>
            <w:r w:rsidRPr="002B4757">
              <w:rPr>
                <w:rFonts w:cs="Arial"/>
                <w:sz w:val="22"/>
                <w:szCs w:val="22"/>
              </w:rPr>
              <w:t>(for instance, bone marrow transplant individuals requiring isolation) is likely or unavoidable (for example, household members)</w:t>
            </w:r>
          </w:p>
          <w:p w14:paraId="54941F5E" w14:textId="77777777" w:rsidR="00923437" w:rsidRDefault="00A229A2" w:rsidP="001F0F9C">
            <w:pPr>
              <w:pStyle w:val="ListParagraph"/>
              <w:numPr>
                <w:ilvl w:val="0"/>
                <w:numId w:val="22"/>
              </w:numPr>
              <w:tabs>
                <w:tab w:val="left" w:pos="6730"/>
                <w:tab w:val="left" w:pos="8931"/>
              </w:tabs>
              <w:spacing w:after="120"/>
              <w:ind w:left="312" w:hanging="278"/>
              <w:rPr>
                <w:rFonts w:cs="Arial"/>
                <w:sz w:val="22"/>
                <w:szCs w:val="22"/>
              </w:rPr>
            </w:pPr>
            <w:r>
              <w:rPr>
                <w:rFonts w:cs="Arial"/>
                <w:sz w:val="22"/>
                <w:szCs w:val="22"/>
              </w:rPr>
              <w:t xml:space="preserve">pregnancy (note there is no need to specifically test eligible girls for pregnancy or to advise avoidance of pregnancy in those who have been recently vaccinated) </w:t>
            </w:r>
          </w:p>
          <w:p w14:paraId="46B52F4C" w14:textId="0497F4B9" w:rsidR="00216023" w:rsidRPr="00923437" w:rsidRDefault="00216023" w:rsidP="00923437">
            <w:pPr>
              <w:tabs>
                <w:tab w:val="left" w:pos="6730"/>
                <w:tab w:val="left" w:pos="8931"/>
              </w:tabs>
              <w:spacing w:after="120"/>
              <w:ind w:left="34"/>
              <w:rPr>
                <w:rFonts w:cs="Arial"/>
                <w:sz w:val="22"/>
                <w:szCs w:val="22"/>
              </w:rPr>
            </w:pPr>
            <w:r w:rsidRPr="00923437">
              <w:rPr>
                <w:rFonts w:cs="Arial"/>
                <w:b/>
                <w:sz w:val="22"/>
                <w:szCs w:val="22"/>
              </w:rPr>
              <w:t>Temporary exclusions for LAIV</w:t>
            </w:r>
          </w:p>
          <w:p w14:paraId="2FE4547F" w14:textId="77777777" w:rsidR="00216023" w:rsidRPr="002B4757" w:rsidRDefault="00216023" w:rsidP="00216023">
            <w:pPr>
              <w:tabs>
                <w:tab w:val="left" w:pos="6730"/>
                <w:tab w:val="left" w:pos="8931"/>
              </w:tabs>
              <w:spacing w:before="120" w:after="60"/>
              <w:ind w:left="318" w:hanging="284"/>
              <w:rPr>
                <w:rFonts w:cs="Arial"/>
                <w:sz w:val="22"/>
                <w:szCs w:val="22"/>
              </w:rPr>
            </w:pPr>
            <w:r w:rsidRPr="002B4757">
              <w:rPr>
                <w:rFonts w:cs="Arial"/>
                <w:sz w:val="22"/>
                <w:szCs w:val="22"/>
              </w:rPr>
              <w:t>LAIV administration should be postponed for individuals who:</w:t>
            </w:r>
          </w:p>
          <w:p w14:paraId="658A5677" w14:textId="77777777" w:rsidR="00216023" w:rsidRPr="002B4757" w:rsidRDefault="00216023" w:rsidP="001F0F9C">
            <w:pPr>
              <w:pStyle w:val="ListParagraph"/>
              <w:numPr>
                <w:ilvl w:val="0"/>
                <w:numId w:val="18"/>
              </w:numPr>
              <w:tabs>
                <w:tab w:val="left" w:pos="6730"/>
                <w:tab w:val="left" w:pos="8931"/>
              </w:tabs>
              <w:spacing w:before="120" w:after="120"/>
              <w:ind w:left="317" w:hanging="283"/>
              <w:contextualSpacing w:val="0"/>
              <w:rPr>
                <w:rFonts w:cs="Arial"/>
                <w:sz w:val="22"/>
                <w:szCs w:val="22"/>
              </w:rPr>
            </w:pPr>
            <w:r w:rsidRPr="002B4757">
              <w:rPr>
                <w:rFonts w:cs="Arial"/>
                <w:sz w:val="22"/>
                <w:szCs w:val="22"/>
              </w:rPr>
              <w:t>are suffering from acute febrile illness until completely recovered</w:t>
            </w:r>
          </w:p>
          <w:p w14:paraId="0723F444" w14:textId="77777777" w:rsidR="00216023" w:rsidRPr="002B4757" w:rsidRDefault="00216023" w:rsidP="001F0F9C">
            <w:pPr>
              <w:pStyle w:val="ListParagraph"/>
              <w:numPr>
                <w:ilvl w:val="0"/>
                <w:numId w:val="18"/>
              </w:numPr>
              <w:tabs>
                <w:tab w:val="left" w:pos="6730"/>
                <w:tab w:val="left" w:pos="8931"/>
              </w:tabs>
              <w:spacing w:before="120" w:after="120"/>
              <w:ind w:left="317" w:hanging="283"/>
              <w:contextualSpacing w:val="0"/>
              <w:rPr>
                <w:rFonts w:cs="Arial"/>
                <w:sz w:val="22"/>
                <w:szCs w:val="22"/>
              </w:rPr>
            </w:pPr>
            <w:r w:rsidRPr="002B4757">
              <w:rPr>
                <w:rFonts w:cs="Arial"/>
                <w:sz w:val="22"/>
                <w:szCs w:val="22"/>
              </w:rPr>
              <w:t>are suffering from heavy nasal congestion which may impede delivery of the vaccine to the nasopharyngeal mucosa until congestion has resolved</w:t>
            </w:r>
          </w:p>
          <w:p w14:paraId="095E90CD" w14:textId="7F8F980B" w:rsidR="00216023" w:rsidRPr="002B4757" w:rsidRDefault="00216023" w:rsidP="001F0F9C">
            <w:pPr>
              <w:pStyle w:val="ListParagraph"/>
              <w:numPr>
                <w:ilvl w:val="0"/>
                <w:numId w:val="18"/>
              </w:numPr>
              <w:tabs>
                <w:tab w:val="left" w:pos="6730"/>
                <w:tab w:val="left" w:pos="8931"/>
              </w:tabs>
              <w:spacing w:before="120" w:after="120"/>
              <w:ind w:left="317" w:hanging="283"/>
              <w:contextualSpacing w:val="0"/>
              <w:rPr>
                <w:rFonts w:cs="Arial"/>
                <w:szCs w:val="24"/>
              </w:rPr>
            </w:pPr>
            <w:r w:rsidRPr="002B4757">
              <w:rPr>
                <w:rFonts w:cs="Arial"/>
                <w:sz w:val="22"/>
                <w:szCs w:val="22"/>
              </w:rPr>
              <w:t xml:space="preserve">have a history of active wheezing in the past 72 hours or those who have increased their use of bronchodilators in the previous 72 hours. See </w:t>
            </w:r>
            <w:hyperlink w:anchor="Actionifindividualexcluded" w:history="1">
              <w:r w:rsidRPr="002B4757">
                <w:rPr>
                  <w:rStyle w:val="Hyperlink"/>
                  <w:rFonts w:cs="Arial"/>
                  <w:sz w:val="22"/>
                  <w:szCs w:val="22"/>
                </w:rPr>
                <w:t>action to be taken if the individual is excluded</w:t>
              </w:r>
            </w:hyperlink>
            <w:r w:rsidRPr="002B4757">
              <w:rPr>
                <w:rFonts w:cs="Arial"/>
                <w:sz w:val="22"/>
                <w:szCs w:val="22"/>
              </w:rPr>
              <w:t xml:space="preserve"> </w:t>
            </w:r>
          </w:p>
          <w:p w14:paraId="5C43968A" w14:textId="48A87535" w:rsidR="00335B33" w:rsidRPr="0009538E" w:rsidRDefault="00216023" w:rsidP="001F0F9C">
            <w:pPr>
              <w:pStyle w:val="Default"/>
              <w:numPr>
                <w:ilvl w:val="0"/>
                <w:numId w:val="19"/>
              </w:numPr>
              <w:spacing w:before="120" w:after="120"/>
              <w:ind w:left="318" w:hanging="284"/>
              <w:rPr>
                <w:sz w:val="22"/>
                <w:szCs w:val="22"/>
              </w:rPr>
            </w:pPr>
            <w:r w:rsidRPr="002B4757">
              <w:rPr>
                <w:sz w:val="22"/>
                <w:szCs w:val="22"/>
              </w:rPr>
              <w:t>received treatment with influenza antiviral agents in the last 48 hours, until 48 hours following the cessation of treatment with influenza antiviral agents</w:t>
            </w:r>
          </w:p>
        </w:tc>
      </w:tr>
      <w:tr w:rsidR="00C365EF" w:rsidRPr="00A956FD" w14:paraId="2357972D" w14:textId="77777777" w:rsidTr="00F716B4">
        <w:trPr>
          <w:trHeight w:val="981"/>
        </w:trPr>
        <w:tc>
          <w:tcPr>
            <w:tcW w:w="2411" w:type="dxa"/>
          </w:tcPr>
          <w:p w14:paraId="5375D633" w14:textId="4F97B1D1" w:rsidR="00765B4E" w:rsidRDefault="00C365EF">
            <w:pPr>
              <w:spacing w:before="120" w:after="120"/>
              <w:rPr>
                <w:rFonts w:cs="Arial"/>
                <w:b/>
                <w:sz w:val="22"/>
                <w:szCs w:val="22"/>
              </w:rPr>
            </w:pPr>
            <w:bookmarkStart w:id="21" w:name="Cautions"/>
            <w:r w:rsidRPr="00AE796D">
              <w:rPr>
                <w:rFonts w:cs="Arial"/>
                <w:b/>
                <w:sz w:val="22"/>
                <w:szCs w:val="22"/>
              </w:rPr>
              <w:lastRenderedPageBreak/>
              <w:t xml:space="preserve">Cautions </w:t>
            </w:r>
            <w:bookmarkEnd w:id="21"/>
            <w:r w:rsidRPr="00AE796D">
              <w:rPr>
                <w:rFonts w:cs="Arial"/>
                <w:b/>
                <w:sz w:val="22"/>
                <w:szCs w:val="22"/>
              </w:rPr>
              <w:t>including any relevant action to be taken</w:t>
            </w:r>
          </w:p>
          <w:p w14:paraId="240D381A" w14:textId="56D4BBEA" w:rsidR="00BF2C4F" w:rsidRPr="00AE796D" w:rsidRDefault="00BF2C4F">
            <w:pPr>
              <w:spacing w:before="120" w:after="120"/>
              <w:rPr>
                <w:rFonts w:cs="Arial"/>
                <w:b/>
                <w:sz w:val="22"/>
                <w:szCs w:val="22"/>
              </w:rPr>
            </w:pPr>
            <w:r>
              <w:rPr>
                <w:rFonts w:cs="Arial"/>
                <w:b/>
                <w:sz w:val="22"/>
                <w:szCs w:val="22"/>
              </w:rPr>
              <w:t xml:space="preserve">(Step 1) </w:t>
            </w:r>
          </w:p>
          <w:p w14:paraId="166D263A" w14:textId="77777777" w:rsidR="007065F5" w:rsidRPr="00AE796D" w:rsidRDefault="007065F5">
            <w:pPr>
              <w:spacing w:before="120" w:after="120"/>
              <w:contextualSpacing/>
              <w:rPr>
                <w:rFonts w:cs="Arial"/>
                <w:sz w:val="22"/>
                <w:szCs w:val="22"/>
              </w:rPr>
            </w:pPr>
          </w:p>
          <w:p w14:paraId="50AAD518" w14:textId="77777777" w:rsidR="00C365EF" w:rsidRPr="00AE796D" w:rsidRDefault="00C365EF">
            <w:pPr>
              <w:spacing w:before="120" w:after="120"/>
              <w:contextualSpacing/>
              <w:rPr>
                <w:rFonts w:cs="Arial"/>
                <w:sz w:val="22"/>
                <w:szCs w:val="22"/>
              </w:rPr>
            </w:pPr>
          </w:p>
          <w:p w14:paraId="44BDCBFD" w14:textId="77777777" w:rsidR="00C365EF" w:rsidRPr="00AE796D" w:rsidRDefault="00C365EF">
            <w:pPr>
              <w:spacing w:before="120" w:after="120"/>
              <w:contextualSpacing/>
              <w:rPr>
                <w:rFonts w:cs="Arial"/>
                <w:sz w:val="22"/>
                <w:szCs w:val="22"/>
              </w:rPr>
            </w:pPr>
            <w:r w:rsidRPr="00AE796D">
              <w:rPr>
                <w:rFonts w:cs="Arial"/>
                <w:sz w:val="22"/>
                <w:szCs w:val="22"/>
              </w:rPr>
              <w:t xml:space="preserve"> </w:t>
            </w:r>
          </w:p>
        </w:tc>
        <w:tc>
          <w:tcPr>
            <w:tcW w:w="8363" w:type="dxa"/>
          </w:tcPr>
          <w:p w14:paraId="19632822" w14:textId="6D91F3F8" w:rsidR="004A0864" w:rsidRPr="00AE796D" w:rsidRDefault="004A0864" w:rsidP="004A0864">
            <w:pPr>
              <w:widowControl w:val="0"/>
              <w:overflowPunct/>
              <w:spacing w:before="120" w:after="120"/>
              <w:rPr>
                <w:rFonts w:cs="Arial"/>
                <w:color w:val="000000"/>
                <w:sz w:val="22"/>
                <w:szCs w:val="22"/>
              </w:rPr>
            </w:pPr>
            <w:r w:rsidRPr="00AE796D">
              <w:rPr>
                <w:rFonts w:eastAsiaTheme="minorEastAsia" w:cs="Arial"/>
                <w:color w:val="000000" w:themeColor="text1"/>
                <w:sz w:val="22"/>
                <w:szCs w:val="22"/>
                <w:lang w:eastAsia="en-US"/>
              </w:rPr>
              <w:t xml:space="preserve">Facilities for management of anaphylaxis should be available at all vaccination premises (see </w:t>
            </w:r>
            <w:hyperlink r:id="rId42" w:history="1">
              <w:r w:rsidR="00AF20FD">
                <w:rPr>
                  <w:rStyle w:val="Hyperlink"/>
                  <w:rFonts w:eastAsiaTheme="minorEastAsia" w:cs="Arial"/>
                  <w:sz w:val="22"/>
                  <w:szCs w:val="22"/>
                  <w:lang w:eastAsia="en-US"/>
                </w:rPr>
                <w:t>chapter 8</w:t>
              </w:r>
            </w:hyperlink>
            <w:r w:rsidRPr="00AE796D">
              <w:rPr>
                <w:rFonts w:eastAsiaTheme="minorEastAsia" w:cs="Arial"/>
                <w:color w:val="000000" w:themeColor="text1"/>
                <w:sz w:val="22"/>
                <w:szCs w:val="22"/>
                <w:lang w:eastAsia="en-US"/>
              </w:rPr>
              <w:t xml:space="preserve"> of the Green Book </w:t>
            </w:r>
            <w:r w:rsidRPr="00AE796D">
              <w:rPr>
                <w:rFonts w:cs="Frutiger 45 Light"/>
                <w:color w:val="000000" w:themeColor="text1"/>
                <w:sz w:val="22"/>
                <w:szCs w:val="22"/>
              </w:rPr>
              <w:t xml:space="preserve">and advice issued by the </w:t>
            </w:r>
            <w:hyperlink r:id="rId43" w:history="1">
              <w:r w:rsidR="00FA2B5C" w:rsidRPr="00AE796D">
                <w:rPr>
                  <w:rStyle w:val="Hyperlink"/>
                  <w:rFonts w:cs="Frutiger 45 Light"/>
                  <w:sz w:val="22"/>
                  <w:szCs w:val="22"/>
                </w:rPr>
                <w:t>Resuscitation Council UK</w:t>
              </w:r>
            </w:hyperlink>
            <w:r w:rsidRPr="00AE796D">
              <w:rPr>
                <w:rFonts w:cs="Frutiger 45 Light"/>
                <w:color w:val="000000" w:themeColor="text1"/>
                <w:sz w:val="22"/>
                <w:szCs w:val="22"/>
              </w:rPr>
              <w:t xml:space="preserve">). </w:t>
            </w:r>
          </w:p>
          <w:p w14:paraId="404793AF" w14:textId="4F234A3A" w:rsidR="00C365EF" w:rsidRPr="00AE796D" w:rsidRDefault="00C365EF">
            <w:pPr>
              <w:pStyle w:val="Header"/>
              <w:widowControl w:val="0"/>
              <w:tabs>
                <w:tab w:val="left" w:pos="720"/>
              </w:tabs>
              <w:spacing w:before="120" w:after="120"/>
              <w:rPr>
                <w:rFonts w:ascii="Arial" w:hAnsi="Arial" w:cs="Arial"/>
                <w:sz w:val="22"/>
                <w:szCs w:val="22"/>
              </w:rPr>
            </w:pPr>
            <w:r w:rsidRPr="00AE796D">
              <w:rPr>
                <w:rFonts w:ascii="Arial" w:hAnsi="Arial" w:cs="Arial"/>
                <w:sz w:val="22"/>
                <w:szCs w:val="22"/>
                <w:lang w:val="en-US"/>
              </w:rPr>
              <w:t xml:space="preserve">Individuals with a bleeding disorder may develop a haematoma at the injection site (see </w:t>
            </w:r>
            <w:hyperlink w:anchor="RouteOfAdministrationFluad" w:history="1">
              <w:r w:rsidR="00090D74">
                <w:rPr>
                  <w:rStyle w:val="Hyperlink"/>
                  <w:rFonts w:ascii="Arial" w:hAnsi="Arial" w:cs="Arial"/>
                  <w:sz w:val="22"/>
                  <w:szCs w:val="22"/>
                  <w:lang w:val="en-US"/>
                </w:rPr>
                <w:t>route and method of administration</w:t>
              </w:r>
            </w:hyperlink>
            <w:r w:rsidRPr="00AE796D">
              <w:rPr>
                <w:rFonts w:ascii="Arial" w:hAnsi="Arial" w:cs="Arial"/>
                <w:sz w:val="22"/>
                <w:szCs w:val="22"/>
                <w:lang w:val="en-US"/>
              </w:rPr>
              <w:t>).</w:t>
            </w:r>
          </w:p>
          <w:p w14:paraId="2FD0E014" w14:textId="56A995DD" w:rsidR="00EC713E" w:rsidRPr="00AE796D" w:rsidRDefault="00C365EF">
            <w:pPr>
              <w:widowControl w:val="0"/>
              <w:overflowPunct/>
              <w:spacing w:before="120" w:after="120"/>
              <w:textAlignment w:val="auto"/>
              <w:rPr>
                <w:rFonts w:eastAsia="Calibri" w:cs="Arial"/>
                <w:strike/>
                <w:sz w:val="22"/>
                <w:szCs w:val="22"/>
                <w:lang w:eastAsia="en-US"/>
              </w:rPr>
            </w:pPr>
            <w:bookmarkStart w:id="22" w:name="_Hlk105753864"/>
            <w:r w:rsidRPr="00AE796D">
              <w:rPr>
                <w:rFonts w:eastAsia="Calibri" w:cs="Arial"/>
                <w:sz w:val="22"/>
                <w:szCs w:val="22"/>
                <w:lang w:eastAsia="en-US"/>
              </w:rPr>
              <w:t>Individuals with a severe anaphylaxis to egg which has previously required intensive care can be immunised in any setting usin</w:t>
            </w:r>
            <w:r w:rsidR="00F3475D" w:rsidRPr="00AE796D">
              <w:rPr>
                <w:rFonts w:eastAsia="Calibri" w:cs="Arial"/>
                <w:sz w:val="22"/>
                <w:szCs w:val="22"/>
                <w:lang w:eastAsia="en-US"/>
              </w:rPr>
              <w:t>g a</w:t>
            </w:r>
            <w:r w:rsidR="00E31F02" w:rsidRPr="00AE796D">
              <w:rPr>
                <w:rFonts w:eastAsia="Calibri" w:cs="Arial"/>
                <w:sz w:val="22"/>
                <w:szCs w:val="22"/>
                <w:lang w:eastAsia="en-US"/>
              </w:rPr>
              <w:t xml:space="preserve"> suitable</w:t>
            </w:r>
            <w:r w:rsidR="00F3475D" w:rsidRPr="00AE796D">
              <w:rPr>
                <w:rFonts w:eastAsia="Calibri" w:cs="Arial"/>
                <w:sz w:val="22"/>
                <w:szCs w:val="22"/>
                <w:lang w:eastAsia="en-US"/>
              </w:rPr>
              <w:t xml:space="preserve"> egg-free vaccine, </w:t>
            </w:r>
            <w:r w:rsidR="00F3475D" w:rsidRPr="00AF20FD">
              <w:rPr>
                <w:rFonts w:eastAsia="Calibri" w:cs="Arial"/>
                <w:color w:val="000000" w:themeColor="text1"/>
                <w:sz w:val="22"/>
                <w:szCs w:val="22"/>
                <w:lang w:eastAsia="en-US"/>
              </w:rPr>
              <w:t xml:space="preserve">for instance </w:t>
            </w:r>
            <w:r w:rsidR="002A4033" w:rsidRPr="00AF20FD">
              <w:rPr>
                <w:rFonts w:eastAsia="Calibri" w:cs="Arial"/>
                <w:color w:val="000000" w:themeColor="text1"/>
                <w:sz w:val="22"/>
                <w:szCs w:val="22"/>
                <w:lang w:eastAsia="en-US"/>
              </w:rPr>
              <w:t>I</w:t>
            </w:r>
            <w:r w:rsidR="00F3475D" w:rsidRPr="00AF20FD">
              <w:rPr>
                <w:rFonts w:eastAsia="Calibri" w:cs="Arial"/>
                <w:color w:val="000000" w:themeColor="text1"/>
                <w:sz w:val="22"/>
                <w:szCs w:val="22"/>
                <w:lang w:eastAsia="en-US"/>
              </w:rPr>
              <w:t>IVc</w:t>
            </w:r>
            <w:r w:rsidR="00381C8B" w:rsidRPr="00AF20FD">
              <w:rPr>
                <w:rFonts w:eastAsia="Calibri" w:cs="Arial"/>
                <w:color w:val="000000" w:themeColor="text1"/>
                <w:sz w:val="22"/>
                <w:szCs w:val="22"/>
                <w:lang w:eastAsia="en-US"/>
              </w:rPr>
              <w:t xml:space="preserve">. </w:t>
            </w:r>
          </w:p>
          <w:p w14:paraId="14F97432" w14:textId="24A1A82C" w:rsidR="00C365EF" w:rsidRPr="00AE796D" w:rsidRDefault="00C365EF">
            <w:pPr>
              <w:widowControl w:val="0"/>
              <w:overflowPunct/>
              <w:spacing w:before="120" w:after="120"/>
              <w:textAlignment w:val="auto"/>
              <w:rPr>
                <w:rFonts w:eastAsia="Calibri" w:cs="Arial"/>
                <w:sz w:val="22"/>
                <w:szCs w:val="22"/>
                <w:lang w:eastAsia="en-US"/>
              </w:rPr>
            </w:pPr>
            <w:r w:rsidRPr="00AE796D">
              <w:rPr>
                <w:rFonts w:eastAsia="Arial" w:cs="Arial"/>
                <w:sz w:val="22"/>
                <w:szCs w:val="22"/>
              </w:rPr>
              <w:t xml:space="preserve">Individuals with </w:t>
            </w:r>
            <w:r w:rsidR="002D2ECA" w:rsidRPr="00AE796D">
              <w:rPr>
                <w:rFonts w:eastAsia="Arial" w:cs="Arial"/>
                <w:sz w:val="22"/>
                <w:szCs w:val="22"/>
              </w:rPr>
              <w:t xml:space="preserve">a </w:t>
            </w:r>
            <w:r w:rsidRPr="00AE796D">
              <w:rPr>
                <w:rFonts w:eastAsia="Arial" w:cs="Arial"/>
                <w:sz w:val="22"/>
                <w:szCs w:val="22"/>
              </w:rPr>
              <w:t>less severe egg allergy can be immunised in any setting using a</w:t>
            </w:r>
            <w:r w:rsidR="00C52E71" w:rsidRPr="00AE796D">
              <w:rPr>
                <w:rFonts w:eastAsia="Arial" w:cs="Arial"/>
                <w:sz w:val="22"/>
                <w:szCs w:val="22"/>
              </w:rPr>
              <w:t xml:space="preserve"> suitable</w:t>
            </w:r>
            <w:r w:rsidR="00A9622A" w:rsidRPr="00AE796D">
              <w:rPr>
                <w:rFonts w:eastAsia="Arial" w:cs="Arial"/>
                <w:sz w:val="22"/>
                <w:szCs w:val="22"/>
              </w:rPr>
              <w:t xml:space="preserve"> </w:t>
            </w:r>
            <w:r w:rsidRPr="00AE796D">
              <w:rPr>
                <w:rFonts w:eastAsia="Arial" w:cs="Arial"/>
                <w:sz w:val="22"/>
                <w:szCs w:val="22"/>
              </w:rPr>
              <w:t>egg-free vaccine</w:t>
            </w:r>
            <w:r w:rsidR="00E47453" w:rsidRPr="00AE796D">
              <w:rPr>
                <w:rFonts w:eastAsia="Arial" w:cs="Arial"/>
                <w:sz w:val="22"/>
                <w:szCs w:val="22"/>
              </w:rPr>
              <w:t xml:space="preserve">, </w:t>
            </w:r>
            <w:r w:rsidRPr="00AE796D">
              <w:rPr>
                <w:rFonts w:eastAsia="Arial" w:cs="Arial"/>
                <w:sz w:val="22"/>
                <w:szCs w:val="22"/>
              </w:rPr>
              <w:t xml:space="preserve">or an inactivated influenza </w:t>
            </w:r>
            <w:r w:rsidRPr="00AE796D">
              <w:rPr>
                <w:rFonts w:eastAsia="Calibri" w:cs="Arial"/>
                <w:sz w:val="22"/>
                <w:szCs w:val="22"/>
                <w:lang w:eastAsia="en-US"/>
              </w:rPr>
              <w:t xml:space="preserve">vaccine with an ovalbumin content less than 0.12 micrograms/ml (equivalent to 0.06 micrograms </w:t>
            </w:r>
            <w:r w:rsidR="008C381F" w:rsidRPr="00AE796D">
              <w:rPr>
                <w:rFonts w:eastAsia="Calibri" w:cs="Arial"/>
                <w:sz w:val="22"/>
                <w:szCs w:val="22"/>
                <w:lang w:eastAsia="en-US"/>
              </w:rPr>
              <w:t xml:space="preserve">per </w:t>
            </w:r>
            <w:r w:rsidRPr="00AE796D">
              <w:rPr>
                <w:rFonts w:eastAsia="Calibri" w:cs="Arial"/>
                <w:sz w:val="22"/>
                <w:szCs w:val="22"/>
                <w:lang w:eastAsia="en-US"/>
              </w:rPr>
              <w:t xml:space="preserve">0.5 ml dose). </w:t>
            </w:r>
            <w:bookmarkEnd w:id="22"/>
            <w:r w:rsidRPr="00AE796D">
              <w:rPr>
                <w:rFonts w:eastAsia="Calibri" w:cs="Arial"/>
                <w:sz w:val="22"/>
                <w:szCs w:val="22"/>
                <w:lang w:eastAsia="en-US"/>
              </w:rPr>
              <w:t xml:space="preserve">For details of the influenza vaccines available for the </w:t>
            </w:r>
            <w:r w:rsidR="005A09F9" w:rsidRPr="00AE796D">
              <w:rPr>
                <w:rFonts w:eastAsia="Calibri" w:cs="Arial"/>
                <w:sz w:val="22"/>
                <w:szCs w:val="22"/>
                <w:lang w:eastAsia="en-US"/>
              </w:rPr>
              <w:t xml:space="preserve">current season </w:t>
            </w:r>
            <w:r w:rsidRPr="00AE796D">
              <w:rPr>
                <w:rFonts w:eastAsia="Calibri" w:cs="Arial"/>
                <w:sz w:val="22"/>
                <w:szCs w:val="22"/>
                <w:lang w:eastAsia="en-US"/>
              </w:rPr>
              <w:t>and their ovalbumin content</w:t>
            </w:r>
            <w:r w:rsidR="00055D4F" w:rsidRPr="00AE796D">
              <w:rPr>
                <w:rFonts w:eastAsia="Calibri" w:cs="Arial"/>
                <w:sz w:val="22"/>
                <w:szCs w:val="22"/>
                <w:lang w:eastAsia="en-US"/>
              </w:rPr>
              <w:t xml:space="preserve">, follow this </w:t>
            </w:r>
            <w:hyperlink r:id="rId44" w:history="1">
              <w:r w:rsidR="00055D4F" w:rsidRPr="00AE796D">
                <w:rPr>
                  <w:rStyle w:val="Hyperlink"/>
                  <w:rFonts w:eastAsia="Calibri" w:cs="Arial"/>
                  <w:sz w:val="22"/>
                  <w:szCs w:val="22"/>
                  <w:lang w:eastAsia="en-US"/>
                </w:rPr>
                <w:t>link</w:t>
              </w:r>
              <w:r w:rsidR="00055D4F" w:rsidRPr="006033A0">
                <w:rPr>
                  <w:rStyle w:val="Hyperlink"/>
                  <w:rFonts w:eastAsia="Calibri" w:cs="Arial"/>
                  <w:color w:val="000000" w:themeColor="text1"/>
                  <w:sz w:val="22"/>
                  <w:szCs w:val="22"/>
                  <w:u w:val="none"/>
                  <w:lang w:eastAsia="en-US"/>
                </w:rPr>
                <w:t>.</w:t>
              </w:r>
              <w:r w:rsidR="00055D4F" w:rsidRPr="00AE796D">
                <w:rPr>
                  <w:rStyle w:val="Hyperlink"/>
                  <w:rFonts w:eastAsia="Calibri" w:cs="Arial"/>
                  <w:sz w:val="22"/>
                  <w:szCs w:val="22"/>
                  <w:lang w:eastAsia="en-US"/>
                </w:rPr>
                <w:t xml:space="preserve"> </w:t>
              </w:r>
            </w:hyperlink>
          </w:p>
          <w:p w14:paraId="40EB70EA" w14:textId="38D0A8B6" w:rsidR="00C365EF" w:rsidRPr="00AE796D" w:rsidRDefault="00C365EF">
            <w:pPr>
              <w:widowControl w:val="0"/>
              <w:overflowPunct/>
              <w:spacing w:before="120" w:after="120"/>
              <w:textAlignment w:val="auto"/>
              <w:rPr>
                <w:rFonts w:eastAsiaTheme="minorHAnsi" w:cs="Arial"/>
                <w:sz w:val="22"/>
                <w:szCs w:val="22"/>
              </w:rPr>
            </w:pPr>
            <w:r w:rsidRPr="00AE796D">
              <w:rPr>
                <w:rFonts w:cs="Arial"/>
                <w:sz w:val="22"/>
                <w:szCs w:val="22"/>
              </w:rPr>
              <w:t xml:space="preserve">Syncope (fainting) </w:t>
            </w:r>
            <w:r w:rsidRPr="00AE796D">
              <w:rPr>
                <w:rFonts w:cs="Arial"/>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C365EF" w:rsidRPr="00A956FD" w14:paraId="0CEC3FA0" w14:textId="77777777" w:rsidTr="00F716B4">
        <w:tc>
          <w:tcPr>
            <w:tcW w:w="2411" w:type="dxa"/>
          </w:tcPr>
          <w:p w14:paraId="0B3C19C3" w14:textId="644A5713" w:rsidR="00C365EF" w:rsidRDefault="00C365EF" w:rsidP="00146FA6">
            <w:pPr>
              <w:pStyle w:val="Header"/>
              <w:tabs>
                <w:tab w:val="clear" w:pos="4153"/>
                <w:tab w:val="clear" w:pos="8306"/>
              </w:tabs>
              <w:spacing w:before="120" w:after="120"/>
              <w:rPr>
                <w:rFonts w:ascii="Arial" w:hAnsi="Arial" w:cs="Arial"/>
                <w:b/>
                <w:sz w:val="22"/>
                <w:szCs w:val="22"/>
              </w:rPr>
            </w:pPr>
            <w:bookmarkStart w:id="23" w:name="Actionifindividualexcluded"/>
            <w:r w:rsidRPr="00E34432">
              <w:rPr>
                <w:rFonts w:ascii="Arial" w:hAnsi="Arial" w:cs="Arial"/>
                <w:b/>
                <w:sz w:val="22"/>
                <w:szCs w:val="22"/>
              </w:rPr>
              <w:lastRenderedPageBreak/>
              <w:t xml:space="preserve">Action to be taken if the </w:t>
            </w:r>
            <w:r w:rsidR="00B7297D">
              <w:rPr>
                <w:rFonts w:ascii="Arial" w:hAnsi="Arial" w:cs="Arial"/>
                <w:b/>
                <w:sz w:val="22"/>
                <w:szCs w:val="22"/>
              </w:rPr>
              <w:t>individual</w:t>
            </w:r>
            <w:r w:rsidRPr="00E34432">
              <w:rPr>
                <w:rFonts w:ascii="Arial" w:hAnsi="Arial" w:cs="Arial"/>
                <w:b/>
                <w:sz w:val="22"/>
                <w:szCs w:val="22"/>
              </w:rPr>
              <w:t xml:space="preserve"> is exclude</w:t>
            </w:r>
            <w:r w:rsidR="00146FA6">
              <w:rPr>
                <w:rFonts w:ascii="Arial" w:hAnsi="Arial" w:cs="Arial"/>
                <w:b/>
                <w:sz w:val="22"/>
                <w:szCs w:val="22"/>
              </w:rPr>
              <w:t>d</w:t>
            </w:r>
          </w:p>
          <w:bookmarkEnd w:id="23"/>
          <w:p w14:paraId="5B9786C6" w14:textId="6B16CE95" w:rsidR="00BF2C4F" w:rsidRPr="00146FA6" w:rsidRDefault="00BF2C4F" w:rsidP="00146FA6">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 xml:space="preserve">(Step 1) </w:t>
            </w:r>
          </w:p>
          <w:p w14:paraId="7CE5EDE9" w14:textId="77777777" w:rsidR="00C365EF" w:rsidRDefault="00C365EF">
            <w:pPr>
              <w:pStyle w:val="Header"/>
              <w:tabs>
                <w:tab w:val="clear" w:pos="4153"/>
                <w:tab w:val="clear" w:pos="8306"/>
              </w:tabs>
              <w:spacing w:before="120" w:after="120"/>
              <w:contextualSpacing/>
              <w:rPr>
                <w:rFonts w:ascii="Arial" w:hAnsi="Arial" w:cs="Arial"/>
                <w:sz w:val="22"/>
                <w:szCs w:val="22"/>
              </w:rPr>
            </w:pPr>
          </w:p>
          <w:p w14:paraId="077D05DC"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C6C40B4"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2A694D97"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BB50F2E" w14:textId="0458CF6D" w:rsidR="00923388" w:rsidRPr="00E34432" w:rsidRDefault="00923388">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 xml:space="preserve"> </w:t>
            </w:r>
          </w:p>
        </w:tc>
        <w:tc>
          <w:tcPr>
            <w:tcW w:w="8363" w:type="dxa"/>
          </w:tcPr>
          <w:p w14:paraId="0C141A2D" w14:textId="3C83CE2E" w:rsidR="00C365EF" w:rsidRPr="00B25809" w:rsidRDefault="00C365EF" w:rsidP="00B25809">
            <w:pPr>
              <w:pStyle w:val="TableParagraph"/>
              <w:spacing w:before="120" w:after="120"/>
              <w:rPr>
                <w:rFonts w:ascii="Arial" w:eastAsiaTheme="minorHAnsi" w:hAnsi="Arial" w:cs="Arial"/>
                <w:color w:val="000000"/>
              </w:rPr>
            </w:pPr>
            <w:r w:rsidRPr="00EA2BEF">
              <w:rPr>
                <w:rFonts w:ascii="Arial" w:eastAsia="Arial" w:hAnsi="Arial" w:cs="Arial"/>
              </w:rPr>
              <w:t>The</w:t>
            </w:r>
            <w:r w:rsidRPr="00EA2BEF">
              <w:rPr>
                <w:rFonts w:ascii="Arial" w:eastAsia="Arial" w:hAnsi="Arial" w:cs="Arial"/>
                <w:spacing w:val="23"/>
              </w:rPr>
              <w:t xml:space="preserve"> </w:t>
            </w:r>
            <w:r w:rsidRPr="00EA2BEF">
              <w:rPr>
                <w:rFonts w:ascii="Arial" w:eastAsia="Arial" w:hAnsi="Arial" w:cs="Arial"/>
              </w:rPr>
              <w:t>risk</w:t>
            </w:r>
            <w:r w:rsidRPr="00EA2BEF">
              <w:rPr>
                <w:rFonts w:ascii="Arial" w:eastAsia="Arial" w:hAnsi="Arial" w:cs="Arial"/>
                <w:spacing w:val="4"/>
              </w:rPr>
              <w:t xml:space="preserve"> </w:t>
            </w:r>
            <w:r w:rsidRPr="00EA2BEF">
              <w:rPr>
                <w:rFonts w:ascii="Arial" w:eastAsia="Arial" w:hAnsi="Arial" w:cs="Arial"/>
              </w:rPr>
              <w:t>to</w:t>
            </w:r>
            <w:r w:rsidRPr="00EA2BEF">
              <w:rPr>
                <w:rFonts w:ascii="Arial" w:eastAsia="Arial" w:hAnsi="Arial" w:cs="Arial"/>
                <w:spacing w:val="8"/>
              </w:rPr>
              <w:t xml:space="preserve"> </w:t>
            </w:r>
            <w:r w:rsidRPr="00EA2BEF">
              <w:rPr>
                <w:rFonts w:ascii="Arial" w:eastAsia="Arial" w:hAnsi="Arial" w:cs="Arial"/>
              </w:rPr>
              <w:t>the</w:t>
            </w:r>
            <w:r w:rsidRPr="00EA2BEF">
              <w:rPr>
                <w:rFonts w:ascii="Arial" w:eastAsia="Arial" w:hAnsi="Arial" w:cs="Arial"/>
                <w:spacing w:val="20"/>
              </w:rPr>
              <w:t xml:space="preserve"> </w:t>
            </w:r>
            <w:r w:rsidRPr="00EA2BEF">
              <w:rPr>
                <w:rFonts w:ascii="Arial" w:eastAsia="Arial" w:hAnsi="Arial" w:cs="Arial"/>
              </w:rPr>
              <w:t>individual</w:t>
            </w:r>
            <w:r w:rsidRPr="00EA2BEF">
              <w:rPr>
                <w:rFonts w:ascii="Arial" w:eastAsia="Arial" w:hAnsi="Arial" w:cs="Arial"/>
                <w:spacing w:val="14"/>
              </w:rPr>
              <w:t xml:space="preserve"> </w:t>
            </w:r>
            <w:r w:rsidRPr="00EA2BEF">
              <w:rPr>
                <w:rFonts w:ascii="Arial" w:eastAsia="Arial" w:hAnsi="Arial" w:cs="Arial"/>
              </w:rPr>
              <w:t>of</w:t>
            </w:r>
            <w:r w:rsidRPr="00EA2BEF">
              <w:rPr>
                <w:rFonts w:ascii="Arial" w:eastAsia="Arial" w:hAnsi="Arial" w:cs="Arial"/>
                <w:spacing w:val="15"/>
              </w:rPr>
              <w:t xml:space="preserve"> </w:t>
            </w:r>
            <w:r w:rsidRPr="00EA2BEF">
              <w:rPr>
                <w:rFonts w:ascii="Arial" w:eastAsia="Arial" w:hAnsi="Arial" w:cs="Arial"/>
              </w:rPr>
              <w:t>not</w:t>
            </w:r>
            <w:r w:rsidRPr="00EA2BEF">
              <w:rPr>
                <w:rFonts w:ascii="Arial" w:eastAsia="Arial" w:hAnsi="Arial" w:cs="Arial"/>
                <w:spacing w:val="12"/>
              </w:rPr>
              <w:t xml:space="preserve"> </w:t>
            </w:r>
            <w:r w:rsidRPr="00EA2BEF">
              <w:rPr>
                <w:rFonts w:ascii="Arial" w:eastAsia="Arial" w:hAnsi="Arial" w:cs="Arial"/>
              </w:rPr>
              <w:t>being</w:t>
            </w:r>
            <w:r w:rsidRPr="00EA2BEF">
              <w:rPr>
                <w:rFonts w:ascii="Arial" w:eastAsia="Arial" w:hAnsi="Arial" w:cs="Arial"/>
                <w:spacing w:val="12"/>
              </w:rPr>
              <w:t xml:space="preserve"> </w:t>
            </w:r>
            <w:r w:rsidRPr="00EA2BEF">
              <w:rPr>
                <w:rFonts w:ascii="Arial" w:eastAsia="Arial" w:hAnsi="Arial" w:cs="Arial"/>
              </w:rPr>
              <w:t>immunised</w:t>
            </w:r>
            <w:r w:rsidRPr="00EA2BEF">
              <w:rPr>
                <w:rFonts w:ascii="Arial" w:eastAsia="Arial" w:hAnsi="Arial" w:cs="Arial"/>
                <w:spacing w:val="20"/>
              </w:rPr>
              <w:t xml:space="preserve"> </w:t>
            </w:r>
            <w:r w:rsidRPr="00EA2BEF">
              <w:rPr>
                <w:rFonts w:ascii="Arial" w:eastAsia="Arial" w:hAnsi="Arial" w:cs="Arial"/>
              </w:rPr>
              <w:t>must</w:t>
            </w:r>
            <w:r w:rsidRPr="00EA2BEF">
              <w:rPr>
                <w:rFonts w:ascii="Arial" w:eastAsia="Arial" w:hAnsi="Arial" w:cs="Arial"/>
                <w:spacing w:val="15"/>
              </w:rPr>
              <w:t xml:space="preserve"> </w:t>
            </w:r>
            <w:r w:rsidRPr="00EA2BEF">
              <w:rPr>
                <w:rFonts w:ascii="Arial" w:eastAsia="Arial" w:hAnsi="Arial" w:cs="Arial"/>
              </w:rPr>
              <w:t>be</w:t>
            </w:r>
            <w:r w:rsidRPr="00EA2BEF">
              <w:rPr>
                <w:rFonts w:ascii="Arial" w:eastAsia="Arial" w:hAnsi="Arial" w:cs="Arial"/>
                <w:spacing w:val="5"/>
              </w:rPr>
              <w:t xml:space="preserve"> </w:t>
            </w:r>
            <w:r w:rsidRPr="00EA2BEF">
              <w:rPr>
                <w:rFonts w:ascii="Arial" w:eastAsia="Arial" w:hAnsi="Arial" w:cs="Arial"/>
              </w:rPr>
              <w:t>taken</w:t>
            </w:r>
            <w:r w:rsidR="00AF20FD">
              <w:rPr>
                <w:rFonts w:ascii="Arial" w:eastAsia="Arial" w:hAnsi="Arial" w:cs="Arial"/>
                <w:spacing w:val="21"/>
              </w:rPr>
              <w:t xml:space="preserve"> </w:t>
            </w:r>
            <w:r w:rsidRPr="00EA2BEF">
              <w:rPr>
                <w:rFonts w:ascii="Arial" w:eastAsia="Arial" w:hAnsi="Arial" w:cs="Arial"/>
              </w:rPr>
              <w:t xml:space="preserve">into account. </w:t>
            </w:r>
            <w:r w:rsidRPr="00EA2BEF">
              <w:rPr>
                <w:rFonts w:ascii="Arial" w:eastAsiaTheme="minorHAnsi" w:hAnsi="Arial" w:cs="Arial"/>
                <w:color w:val="000000"/>
              </w:rPr>
              <w:t>The indications for flu vaccination are not exhaustive, and the healthcare practitioner should consider the risk of flu exacerbating any underlying disease</w:t>
            </w:r>
            <w:r w:rsidR="00B25809">
              <w:rPr>
                <w:rFonts w:ascii="Arial" w:eastAsiaTheme="minorHAnsi" w:hAnsi="Arial" w:cs="Arial"/>
                <w:color w:val="000000"/>
              </w:rPr>
              <w:t xml:space="preserve"> </w:t>
            </w:r>
            <w:r w:rsidRPr="00EA2BEF">
              <w:rPr>
                <w:rFonts w:ascii="Arial" w:eastAsiaTheme="minorHAnsi" w:hAnsi="Arial" w:cs="Arial"/>
              </w:rPr>
              <w:t>that a</w:t>
            </w:r>
            <w:r>
              <w:rPr>
                <w:rFonts w:ascii="Arial" w:eastAsiaTheme="minorHAnsi" w:hAnsi="Arial" w:cs="Arial"/>
              </w:rPr>
              <w:t>n individual</w:t>
            </w:r>
            <w:r w:rsidRPr="00EA2BEF">
              <w:rPr>
                <w:rFonts w:ascii="Arial" w:eastAsiaTheme="minorHAnsi" w:hAnsi="Arial" w:cs="Arial"/>
              </w:rPr>
              <w:t xml:space="preserve"> may have, as well as the risk of serious illness from flu itself</w:t>
            </w:r>
            <w:r>
              <w:rPr>
                <w:rFonts w:ascii="Arial" w:eastAsiaTheme="minorHAnsi" w:hAnsi="Arial" w:cs="Arial"/>
              </w:rPr>
              <w:t>. Where appropriate, such individuals should be referred</w:t>
            </w:r>
            <w:r w:rsidR="00090D74">
              <w:rPr>
                <w:rFonts w:ascii="Arial" w:eastAsiaTheme="minorHAnsi" w:hAnsi="Arial" w:cs="Arial"/>
              </w:rPr>
              <w:t xml:space="preserve"> </w:t>
            </w:r>
            <w:r w:rsidR="00A34F28">
              <w:rPr>
                <w:rFonts w:ascii="Arial" w:eastAsiaTheme="minorHAnsi" w:hAnsi="Arial" w:cs="Arial"/>
              </w:rPr>
              <w:t xml:space="preserve">to their GP practice </w:t>
            </w:r>
            <w:r>
              <w:rPr>
                <w:rFonts w:ascii="Arial" w:eastAsiaTheme="minorHAnsi" w:hAnsi="Arial" w:cs="Arial"/>
              </w:rPr>
              <w:t xml:space="preserve">or </w:t>
            </w:r>
            <w:r w:rsidRPr="00EA2BEF">
              <w:rPr>
                <w:rFonts w:ascii="Arial" w:eastAsiaTheme="minorHAnsi" w:hAnsi="Arial" w:cs="Arial"/>
              </w:rPr>
              <w:t>a</w:t>
            </w:r>
            <w:r>
              <w:rPr>
                <w:rFonts w:ascii="Arial" w:eastAsiaTheme="minorHAnsi" w:hAnsi="Arial" w:cs="Arial"/>
              </w:rPr>
              <w:t xml:space="preserve"> PSD</w:t>
            </w:r>
            <w:r w:rsidRPr="00EA2BEF">
              <w:rPr>
                <w:rFonts w:ascii="Arial" w:eastAsiaTheme="minorHAnsi" w:hAnsi="Arial" w:cs="Arial"/>
              </w:rPr>
              <w:t xml:space="preserve"> obtained</w:t>
            </w:r>
            <w:r>
              <w:rPr>
                <w:rFonts w:ascii="Arial" w:eastAsiaTheme="minorHAnsi" w:hAnsi="Arial" w:cs="Arial"/>
                <w:b/>
              </w:rPr>
              <w:t xml:space="preserve"> </w:t>
            </w:r>
            <w:r>
              <w:rPr>
                <w:rFonts w:ascii="Arial" w:eastAsiaTheme="minorHAnsi" w:hAnsi="Arial" w:cs="Arial"/>
              </w:rPr>
              <w:t>for immunisation</w:t>
            </w:r>
            <w:r w:rsidRPr="00EA2BEF">
              <w:rPr>
                <w:rFonts w:ascii="Arial" w:eastAsiaTheme="minorHAnsi" w:hAnsi="Arial" w:cs="Arial"/>
              </w:rPr>
              <w:t>.</w:t>
            </w:r>
          </w:p>
          <w:p w14:paraId="667E3261" w14:textId="77777777" w:rsidR="00923388" w:rsidRPr="002B4757" w:rsidRDefault="00923388" w:rsidP="00923388">
            <w:pPr>
              <w:tabs>
                <w:tab w:val="left" w:pos="8931"/>
              </w:tabs>
              <w:spacing w:before="120" w:after="120"/>
              <w:rPr>
                <w:rFonts w:cs="Arial"/>
                <w:sz w:val="22"/>
                <w:szCs w:val="22"/>
                <w:lang w:val="en-US"/>
              </w:rPr>
            </w:pPr>
            <w:r w:rsidRPr="002B4757">
              <w:rPr>
                <w:rFonts w:cs="Arial"/>
                <w:sz w:val="22"/>
                <w:szCs w:val="22"/>
              </w:rPr>
              <w:t xml:space="preserve">Children </w:t>
            </w:r>
            <w:r w:rsidRPr="002B4757">
              <w:rPr>
                <w:rFonts w:cs="Arial"/>
                <w:sz w:val="22"/>
                <w:szCs w:val="22"/>
                <w:lang w:val="en-US"/>
              </w:rPr>
              <w:t xml:space="preserve">who are eligible for influenza vaccination but for whom LAIV is contraindicated </w:t>
            </w:r>
            <w:r w:rsidRPr="002B4757">
              <w:rPr>
                <w:rFonts w:eastAsia="MS Gothic" w:cs="Arial"/>
                <w:color w:val="000000"/>
                <w:sz w:val="22"/>
                <w:szCs w:val="22"/>
              </w:rPr>
              <w:t xml:space="preserve">or is otherwise unsuitable, </w:t>
            </w:r>
            <w:r w:rsidRPr="002B4757">
              <w:rPr>
                <w:color w:val="000000"/>
                <w:sz w:val="22"/>
                <w:szCs w:val="22"/>
              </w:rPr>
              <w:t>for instance due to the route or non-acceptance of porcine gelatine content</w:t>
            </w:r>
            <w:r w:rsidRPr="002B4757">
              <w:rPr>
                <w:rFonts w:eastAsia="MS Gothic" w:cs="Arial"/>
                <w:color w:val="000000"/>
                <w:sz w:val="22"/>
                <w:szCs w:val="22"/>
              </w:rPr>
              <w:t xml:space="preserve">, </w:t>
            </w:r>
            <w:r w:rsidRPr="002B4757">
              <w:rPr>
                <w:rFonts w:cs="Arial"/>
                <w:sz w:val="22"/>
                <w:szCs w:val="22"/>
                <w:lang w:val="en-US"/>
              </w:rPr>
              <w:t xml:space="preserve">should be considered for IIVc. </w:t>
            </w:r>
          </w:p>
          <w:p w14:paraId="125FA44F" w14:textId="77777777" w:rsidR="00923388" w:rsidRPr="002B4757" w:rsidRDefault="00923388" w:rsidP="00923388">
            <w:pPr>
              <w:pStyle w:val="CommentText"/>
              <w:spacing w:before="120" w:after="120"/>
              <w:rPr>
                <w:rFonts w:cs="Arial"/>
                <w:sz w:val="22"/>
                <w:szCs w:val="22"/>
              </w:rPr>
            </w:pPr>
            <w:bookmarkStart w:id="24" w:name="_Hlk78359019"/>
            <w:r w:rsidRPr="002B4757">
              <w:rPr>
                <w:rFonts w:cs="Arial"/>
                <w:sz w:val="22"/>
                <w:szCs w:val="22"/>
              </w:rPr>
              <w:t>Children with a history of severe anaphylaxis to egg which has required intensive care should ideally be referred to specialists via their GP for potential LAIV immunisation in hospital. LAIV remains the preferred vaccine for this group and the intranasal route is less likely to cause systemic reactions.</w:t>
            </w:r>
            <w:r w:rsidRPr="002B4757">
              <w:t xml:space="preserve"> </w:t>
            </w:r>
            <w:r w:rsidRPr="002B4757">
              <w:rPr>
                <w:rFonts w:cs="Arial"/>
                <w:sz w:val="22"/>
                <w:szCs w:val="22"/>
              </w:rPr>
              <w:t xml:space="preserve">Egg-allergic individuals can alternatively be given </w:t>
            </w:r>
            <w:r w:rsidRPr="002B4757">
              <w:rPr>
                <w:rFonts w:cs="Arial"/>
                <w:sz w:val="22"/>
                <w:szCs w:val="22"/>
                <w:lang w:val="en-US"/>
              </w:rPr>
              <w:t>IIVc</w:t>
            </w:r>
            <w:r w:rsidRPr="002B4757">
              <w:rPr>
                <w:rFonts w:cs="Arial"/>
                <w:sz w:val="22"/>
                <w:szCs w:val="22"/>
              </w:rPr>
              <w:t xml:space="preserve">. The Joint Committee on Vaccination and Immunisation (JCVI) has advised that, except for those with severe anaphylaxis to egg which has previously required intensive care, children with an egg allergy can be safely vaccinated with </w:t>
            </w:r>
            <w:r w:rsidRPr="002B4757">
              <w:rPr>
                <w:sz w:val="22"/>
                <w:szCs w:val="22"/>
              </w:rPr>
              <w:t>LAIV</w:t>
            </w:r>
            <w:r w:rsidRPr="002B4757">
              <w:rPr>
                <w:rFonts w:cs="Arial"/>
                <w:sz w:val="22"/>
                <w:szCs w:val="22"/>
              </w:rPr>
              <w:t xml:space="preserve"> in any setting (including primary care and schools). Fluenz</w:t>
            </w:r>
            <w:r w:rsidRPr="002B4757">
              <w:rPr>
                <w:rFonts w:cs="Arial"/>
                <w:sz w:val="22"/>
                <w:szCs w:val="22"/>
                <w:vertAlign w:val="superscript"/>
              </w:rPr>
              <w:t>®</w:t>
            </w:r>
            <w:r w:rsidRPr="002B4757">
              <w:rPr>
                <w:rFonts w:cs="Arial"/>
                <w:sz w:val="22"/>
                <w:szCs w:val="22"/>
              </w:rPr>
              <w:t xml:space="preserve"> contains less than 0.024 micrograms ovalbumin per dose, equivalent to less than 0.12 micrograms per ml and is classed as having a very low ovalbumin content.</w:t>
            </w:r>
            <w:bookmarkEnd w:id="24"/>
          </w:p>
          <w:p w14:paraId="7A2F21D8" w14:textId="77777777" w:rsidR="00923388" w:rsidRPr="002B4757" w:rsidRDefault="00923388" w:rsidP="00923388">
            <w:pPr>
              <w:pStyle w:val="CommentText"/>
              <w:spacing w:before="120" w:after="120"/>
              <w:rPr>
                <w:rFonts w:cs="Arial"/>
                <w:sz w:val="22"/>
                <w:szCs w:val="22"/>
              </w:rPr>
            </w:pPr>
            <w:r w:rsidRPr="002B4757">
              <w:rPr>
                <w:rFonts w:cs="Arial"/>
                <w:sz w:val="22"/>
                <w:szCs w:val="22"/>
              </w:rPr>
              <w:t xml:space="preserve">Individuals who have previously required intensive care for asthma exacerbation or who require regular oral steroids for the maintenance of asthma control should only be given LAIV on the advice of their specialist. As these children are a defined risk group for influenza, those who cannot receive LAIV should receive IIVc. </w:t>
            </w:r>
          </w:p>
          <w:p w14:paraId="7D324FAE" w14:textId="77777777" w:rsidR="00923388" w:rsidRPr="002B4757" w:rsidRDefault="00923388" w:rsidP="00923388">
            <w:pPr>
              <w:rPr>
                <w:rFonts w:cs="Arial"/>
                <w:sz w:val="22"/>
                <w:szCs w:val="22"/>
              </w:rPr>
            </w:pPr>
            <w:r w:rsidRPr="002B4757">
              <w:rPr>
                <w:rFonts w:cs="Arial"/>
                <w:sz w:val="22"/>
                <w:szCs w:val="22"/>
              </w:rPr>
              <w:t>No data exist in reference to the safety of intranasal administration of Fluenz</w:t>
            </w:r>
            <w:r w:rsidRPr="002B4757">
              <w:rPr>
                <w:rFonts w:cs="Arial"/>
                <w:sz w:val="22"/>
                <w:szCs w:val="22"/>
                <w:vertAlign w:val="superscript"/>
              </w:rPr>
              <w:t>®</w:t>
            </w:r>
            <w:r w:rsidRPr="002B4757">
              <w:rPr>
                <w:rFonts w:cs="Arial"/>
                <w:sz w:val="22"/>
                <w:szCs w:val="22"/>
              </w:rPr>
              <w:t xml:space="preserve"> in individuals with unrepaired craniofacial malformations. In such cases, LAIV may be considered unsuitable and therefore IIVc should be offered instead. </w:t>
            </w:r>
          </w:p>
          <w:p w14:paraId="0E27BBED" w14:textId="77777777" w:rsidR="00923388" w:rsidRPr="002B4757" w:rsidRDefault="00923388" w:rsidP="00923388">
            <w:pPr>
              <w:tabs>
                <w:tab w:val="left" w:pos="8931"/>
              </w:tabs>
              <w:spacing w:before="120" w:after="120"/>
              <w:rPr>
                <w:rFonts w:cs="Arial"/>
                <w:sz w:val="22"/>
                <w:szCs w:val="22"/>
                <w:lang w:val="en-US"/>
              </w:rPr>
            </w:pPr>
            <w:bookmarkStart w:id="25" w:name="PregnancyActionsIfExcluded"/>
            <w:bookmarkStart w:id="26" w:name="ImmunosuppressedActionsIfExcluded"/>
            <w:bookmarkEnd w:id="25"/>
            <w:bookmarkEnd w:id="26"/>
            <w:r w:rsidRPr="002B4757">
              <w:rPr>
                <w:rFonts w:cs="Arial"/>
                <w:sz w:val="22"/>
                <w:szCs w:val="22"/>
              </w:rPr>
              <w:t>Vaccination with IIVc should be considered for immunosuppressed individuals excluded from receiving LAIV</w:t>
            </w:r>
            <w:r w:rsidRPr="002B4757">
              <w:rPr>
                <w:rFonts w:cs="Arial"/>
                <w:sz w:val="22"/>
                <w:szCs w:val="22"/>
                <w:lang w:val="en-US"/>
              </w:rPr>
              <w:t xml:space="preserve"> and those who are contacts of individuals who are very severely immunocompromised. </w:t>
            </w:r>
          </w:p>
          <w:p w14:paraId="2561345D" w14:textId="77777777" w:rsidR="00923388" w:rsidRPr="002B4757" w:rsidRDefault="00923388" w:rsidP="00923388">
            <w:pPr>
              <w:spacing w:before="120" w:after="120"/>
              <w:rPr>
                <w:rFonts w:cs="Arial"/>
                <w:sz w:val="22"/>
                <w:szCs w:val="22"/>
                <w:lang w:val="en-US"/>
              </w:rPr>
            </w:pPr>
            <w:r w:rsidRPr="002B4757">
              <w:rPr>
                <w:rFonts w:cs="Arial"/>
                <w:sz w:val="22"/>
                <w:szCs w:val="22"/>
                <w:lang w:val="en-US"/>
              </w:rPr>
              <w:t xml:space="preserve">Individuals temporarily excluded may be offered </w:t>
            </w:r>
            <w:r w:rsidRPr="002B4757">
              <w:rPr>
                <w:sz w:val="22"/>
                <w:szCs w:val="22"/>
              </w:rPr>
              <w:t>LAIV</w:t>
            </w:r>
            <w:r w:rsidRPr="002B4757">
              <w:rPr>
                <w:rFonts w:cs="Arial"/>
                <w:sz w:val="22"/>
                <w:szCs w:val="22"/>
                <w:lang w:val="en-US"/>
              </w:rPr>
              <w:t xml:space="preserve"> at a later date. In case of postponement, arrange a future date for vaccination.</w:t>
            </w:r>
            <w:r w:rsidRPr="002B4757">
              <w:rPr>
                <w:sz w:val="22"/>
                <w:szCs w:val="22"/>
              </w:rPr>
              <w:t xml:space="preserve"> Individuals </w:t>
            </w:r>
            <w:r w:rsidRPr="002B4757">
              <w:rPr>
                <w:rFonts w:cs="Arial"/>
                <w:sz w:val="22"/>
                <w:szCs w:val="22"/>
                <w:lang w:val="en-US"/>
              </w:rPr>
              <w:t>suffering from heavy nasal congestion could be given an intramuscular influenza vaccine instead.</w:t>
            </w:r>
          </w:p>
          <w:p w14:paraId="29D83536" w14:textId="27F67FD9" w:rsidR="00923388" w:rsidRPr="004946AF" w:rsidRDefault="00923388" w:rsidP="00923388">
            <w:pPr>
              <w:pStyle w:val="TableParagraph"/>
              <w:spacing w:before="120" w:after="120"/>
              <w:rPr>
                <w:rFonts w:ascii="Arial" w:hAnsi="Arial" w:cs="Arial"/>
              </w:rPr>
            </w:pPr>
            <w:bookmarkStart w:id="27" w:name="WheezeActionIfExcluded"/>
            <w:bookmarkStart w:id="28" w:name="_Hlk138932986"/>
            <w:bookmarkEnd w:id="27"/>
            <w:r w:rsidRPr="002B4757">
              <w:rPr>
                <w:rFonts w:ascii="Arial" w:hAnsi="Arial" w:cs="Arial"/>
              </w:rPr>
              <w:t xml:space="preserve">Individuals who have a history of active wheezing in the past 72 hours, or those who have increased their use of bronchodilators in the previous 72 hours, should </w:t>
            </w:r>
            <w:r w:rsidRPr="004946AF">
              <w:rPr>
                <w:rFonts w:ascii="Arial" w:hAnsi="Arial" w:cs="Arial"/>
              </w:rPr>
              <w:t>be offered IIVc to avoid delaying protection in this high-risk group</w:t>
            </w:r>
            <w:bookmarkEnd w:id="28"/>
            <w:r w:rsidRPr="004946AF">
              <w:rPr>
                <w:rFonts w:ascii="Arial" w:hAnsi="Arial" w:cs="Arial"/>
              </w:rPr>
              <w:t xml:space="preserve">. </w:t>
            </w:r>
          </w:p>
          <w:p w14:paraId="160F07EC" w14:textId="23A65F29" w:rsidR="007F3412" w:rsidRPr="004946AF" w:rsidRDefault="007F3412" w:rsidP="00923388">
            <w:pPr>
              <w:pStyle w:val="TableParagraph"/>
              <w:spacing w:before="120" w:after="120"/>
              <w:rPr>
                <w:rFonts w:ascii="Arial" w:hAnsi="Arial" w:cs="Arial"/>
              </w:rPr>
            </w:pPr>
            <w:r w:rsidRPr="004946AF">
              <w:rPr>
                <w:rFonts w:ascii="Arial" w:hAnsi="Arial" w:cs="Arial"/>
              </w:rPr>
              <w:t xml:space="preserve">Pregnant individuals should be offered inactivated influenza vaccines appropriate to their age unless otherwise contraindicated. </w:t>
            </w:r>
          </w:p>
          <w:p w14:paraId="624FBB79" w14:textId="28F822EE" w:rsidR="00540FA0" w:rsidRPr="00923388" w:rsidRDefault="00540FA0" w:rsidP="00540FA0">
            <w:pPr>
              <w:pStyle w:val="TableParagraph"/>
              <w:spacing w:before="120" w:after="120"/>
              <w:rPr>
                <w:rFonts w:ascii="Arial" w:hAnsi="Arial" w:cs="Arial"/>
              </w:rPr>
            </w:pPr>
            <w:r w:rsidRPr="004946AF">
              <w:rPr>
                <w:rFonts w:ascii="Arial" w:hAnsi="Arial" w:cs="Arial"/>
              </w:rPr>
              <w:t>Vaccination of children under the age of 2 years is not permitted under the commissioning arrangements in place for community pharmacists and SAIS teams. If an individual is eligible for vaccination who is under the age of 2 years, the parent or guardian should be referred to the GP.</w:t>
            </w:r>
            <w:r>
              <w:rPr>
                <w:rFonts w:ascii="Arial" w:hAnsi="Arial" w:cs="Arial"/>
              </w:rPr>
              <w:t xml:space="preserve"> </w:t>
            </w:r>
          </w:p>
          <w:p w14:paraId="7A3CE83E" w14:textId="77777777" w:rsidR="00C365EF" w:rsidRPr="00623A7E" w:rsidRDefault="00C365EF">
            <w:pPr>
              <w:pStyle w:val="TableParagraph"/>
              <w:spacing w:before="120" w:after="120"/>
              <w:rPr>
                <w:rFonts w:ascii="Arial" w:eastAsia="Arial" w:hAnsi="Arial" w:cs="Arial"/>
              </w:rPr>
            </w:pPr>
            <w:r w:rsidRPr="009B1550">
              <w:rPr>
                <w:rFonts w:ascii="Arial" w:eastAsia="Arial" w:hAnsi="Arial" w:cs="Arial"/>
              </w:rPr>
              <w:t>In</w:t>
            </w:r>
            <w:r w:rsidRPr="009B1550">
              <w:rPr>
                <w:rFonts w:ascii="Arial" w:eastAsia="Arial" w:hAnsi="Arial" w:cs="Arial"/>
                <w:spacing w:val="-5"/>
              </w:rPr>
              <w:t xml:space="preserve"> </w:t>
            </w:r>
            <w:r w:rsidRPr="009B1550">
              <w:rPr>
                <w:rFonts w:ascii="Arial" w:eastAsia="Arial" w:hAnsi="Arial" w:cs="Arial"/>
              </w:rPr>
              <w:t>case</w:t>
            </w:r>
            <w:r w:rsidRPr="009B1550">
              <w:rPr>
                <w:rFonts w:ascii="Arial" w:eastAsia="Arial" w:hAnsi="Arial" w:cs="Arial"/>
                <w:spacing w:val="10"/>
              </w:rPr>
              <w:t xml:space="preserve"> </w:t>
            </w:r>
            <w:r w:rsidRPr="009B1550">
              <w:rPr>
                <w:rFonts w:ascii="Arial" w:eastAsia="Arial" w:hAnsi="Arial" w:cs="Arial"/>
              </w:rPr>
              <w:t>of</w:t>
            </w:r>
            <w:r w:rsidRPr="009B1550">
              <w:rPr>
                <w:rFonts w:ascii="Arial" w:eastAsia="Arial" w:hAnsi="Arial" w:cs="Arial"/>
                <w:spacing w:val="12"/>
              </w:rPr>
              <w:t xml:space="preserve"> </w:t>
            </w:r>
            <w:r w:rsidRPr="009B1550">
              <w:rPr>
                <w:rFonts w:ascii="Arial" w:eastAsia="Arial" w:hAnsi="Arial" w:cs="Arial"/>
              </w:rPr>
              <w:t>postponement due to acute illness, advise when the</w:t>
            </w:r>
            <w:r>
              <w:rPr>
                <w:rFonts w:ascii="Arial" w:eastAsia="Arial" w:hAnsi="Arial" w:cs="Arial"/>
              </w:rPr>
              <w:t xml:space="preserve"> individual</w:t>
            </w:r>
            <w:r w:rsidRPr="009B1550">
              <w:rPr>
                <w:rFonts w:ascii="Arial" w:eastAsia="Arial" w:hAnsi="Arial" w:cs="Arial"/>
              </w:rPr>
              <w:t xml:space="preserve"> can be vaccinated and ensure another appointment is arranged.</w:t>
            </w:r>
          </w:p>
          <w:p w14:paraId="0DA67FB3" w14:textId="77777777" w:rsidR="00C365EF" w:rsidRPr="009B1550" w:rsidRDefault="00C365EF">
            <w:pPr>
              <w:pStyle w:val="Header"/>
              <w:spacing w:before="120" w:after="120"/>
              <w:rPr>
                <w:rFonts w:ascii="Arial" w:eastAsia="Arial" w:hAnsi="Arial" w:cs="Arial"/>
                <w:spacing w:val="-37"/>
                <w:sz w:val="22"/>
                <w:szCs w:val="22"/>
              </w:rPr>
            </w:pPr>
            <w:r w:rsidRPr="009B1550">
              <w:rPr>
                <w:rFonts w:ascii="Arial" w:eastAsia="Arial" w:hAnsi="Arial" w:cs="Arial"/>
                <w:sz w:val="22"/>
                <w:szCs w:val="22"/>
              </w:rPr>
              <w:t>Document</w:t>
            </w:r>
            <w:r>
              <w:rPr>
                <w:rFonts w:ascii="Arial" w:eastAsia="Arial" w:hAnsi="Arial" w:cs="Arial"/>
                <w:sz w:val="22"/>
                <w:szCs w:val="22"/>
              </w:rPr>
              <w:t xml:space="preserve"> the</w:t>
            </w:r>
            <w:r w:rsidRPr="009B1550">
              <w:rPr>
                <w:rFonts w:ascii="Arial" w:eastAsia="Arial" w:hAnsi="Arial" w:cs="Arial"/>
                <w:sz w:val="22"/>
                <w:szCs w:val="22"/>
              </w:rPr>
              <w:t xml:space="preserve"> reason for exclusion and any action taken</w:t>
            </w:r>
            <w:r w:rsidRPr="00D54D7A">
              <w:rPr>
                <w:rFonts w:ascii="Arial" w:eastAsia="Arial" w:hAnsi="Arial" w:cs="Arial"/>
                <w:sz w:val="22"/>
                <w:szCs w:val="22"/>
              </w:rPr>
              <w:t xml:space="preserve"> </w:t>
            </w:r>
            <w:r w:rsidRPr="009B1550">
              <w:rPr>
                <w:rFonts w:ascii="Arial" w:eastAsia="Arial" w:hAnsi="Arial" w:cs="Arial"/>
                <w:sz w:val="22"/>
                <w:szCs w:val="22"/>
              </w:rPr>
              <w:t>in</w:t>
            </w:r>
            <w:r>
              <w:rPr>
                <w:rFonts w:ascii="Arial" w:eastAsia="Arial" w:hAnsi="Arial" w:cs="Arial"/>
                <w:sz w:val="22"/>
                <w:szCs w:val="22"/>
              </w:rPr>
              <w:t xml:space="preserve"> the</w:t>
            </w:r>
            <w:r w:rsidRPr="00D54D7A">
              <w:rPr>
                <w:rFonts w:ascii="Arial" w:eastAsia="Arial" w:hAnsi="Arial" w:cs="Arial"/>
                <w:sz w:val="22"/>
                <w:szCs w:val="22"/>
              </w:rPr>
              <w:t xml:space="preserve"> </w:t>
            </w:r>
            <w:r>
              <w:rPr>
                <w:rFonts w:ascii="Arial" w:eastAsia="Arial" w:hAnsi="Arial" w:cs="Arial"/>
                <w:sz w:val="22"/>
                <w:szCs w:val="22"/>
              </w:rPr>
              <w:t>individual’s</w:t>
            </w:r>
            <w:r w:rsidRPr="009B1550">
              <w:rPr>
                <w:rFonts w:ascii="Arial" w:eastAsia="Arial" w:hAnsi="Arial" w:cs="Arial"/>
                <w:spacing w:val="9"/>
                <w:sz w:val="22"/>
                <w:szCs w:val="22"/>
              </w:rPr>
              <w:t xml:space="preserve"> </w:t>
            </w:r>
            <w:r w:rsidRPr="009B1550">
              <w:rPr>
                <w:rFonts w:ascii="Arial" w:eastAsia="Arial" w:hAnsi="Arial" w:cs="Arial"/>
                <w:sz w:val="22"/>
                <w:szCs w:val="22"/>
              </w:rPr>
              <w:t>clinical</w:t>
            </w:r>
            <w:r w:rsidRPr="009B1550">
              <w:rPr>
                <w:rFonts w:ascii="Arial" w:eastAsia="Arial" w:hAnsi="Arial" w:cs="Arial"/>
                <w:spacing w:val="24"/>
                <w:sz w:val="22"/>
                <w:szCs w:val="22"/>
              </w:rPr>
              <w:t xml:space="preserve"> </w:t>
            </w:r>
            <w:r w:rsidRPr="009B1550">
              <w:rPr>
                <w:rFonts w:ascii="Arial" w:eastAsia="Arial" w:hAnsi="Arial" w:cs="Arial"/>
                <w:sz w:val="22"/>
                <w:szCs w:val="22"/>
              </w:rPr>
              <w:t>records</w:t>
            </w:r>
            <w:r w:rsidRPr="009B1550">
              <w:rPr>
                <w:rFonts w:ascii="Arial" w:eastAsia="Arial" w:hAnsi="Arial" w:cs="Arial"/>
                <w:spacing w:val="-37"/>
                <w:sz w:val="22"/>
                <w:szCs w:val="22"/>
              </w:rPr>
              <w:t>.</w:t>
            </w:r>
          </w:p>
          <w:p w14:paraId="477D9C2A" w14:textId="77777777" w:rsidR="00C365EF" w:rsidRPr="00EA2BEF" w:rsidRDefault="00C365EF">
            <w:pPr>
              <w:pStyle w:val="TableParagraph"/>
              <w:spacing w:before="120" w:after="120"/>
              <w:rPr>
                <w:rFonts w:ascii="Arial" w:hAnsi="Arial" w:cs="Arial"/>
              </w:rPr>
            </w:pPr>
            <w:r w:rsidRPr="009B1550">
              <w:rPr>
                <w:rFonts w:ascii="Arial" w:hAnsi="Arial" w:cs="Arial"/>
              </w:rPr>
              <w:t xml:space="preserve">Seek appropriate advice from the local Screening and Immunisation Team, </w:t>
            </w:r>
            <w:r>
              <w:rPr>
                <w:rFonts w:ascii="Arial" w:hAnsi="Arial" w:cs="Arial"/>
              </w:rPr>
              <w:t>local</w:t>
            </w:r>
            <w:r w:rsidRPr="009B1550">
              <w:rPr>
                <w:rFonts w:ascii="Arial" w:hAnsi="Arial" w:cs="Arial"/>
                <w:spacing w:val="1"/>
              </w:rPr>
              <w:t xml:space="preserve"> H</w:t>
            </w:r>
            <w:r w:rsidRPr="009B1550">
              <w:rPr>
                <w:rFonts w:ascii="Arial" w:hAnsi="Arial" w:cs="Arial"/>
              </w:rPr>
              <w:t>ealth</w:t>
            </w:r>
            <w:r w:rsidRPr="009B1550">
              <w:rPr>
                <w:rFonts w:ascii="Arial" w:hAnsi="Arial" w:cs="Arial"/>
                <w:spacing w:val="1"/>
              </w:rPr>
              <w:t xml:space="preserve"> P</w:t>
            </w:r>
            <w:r w:rsidRPr="009B1550">
              <w:rPr>
                <w:rFonts w:ascii="Arial" w:hAnsi="Arial" w:cs="Arial"/>
              </w:rPr>
              <w:t>rotection</w:t>
            </w:r>
            <w:r>
              <w:rPr>
                <w:rFonts w:ascii="Arial" w:hAnsi="Arial" w:cs="Arial"/>
              </w:rPr>
              <w:t xml:space="preserve"> Team</w:t>
            </w:r>
            <w:r w:rsidRPr="009B1550">
              <w:rPr>
                <w:rFonts w:ascii="Arial" w:hAnsi="Arial" w:cs="Arial"/>
              </w:rPr>
              <w:t xml:space="preserve"> or the individual’s clinician</w:t>
            </w:r>
            <w:r>
              <w:rPr>
                <w:rFonts w:ascii="Arial" w:hAnsi="Arial" w:cs="Arial"/>
              </w:rPr>
              <w:t xml:space="preserve"> as required</w:t>
            </w:r>
            <w:r w:rsidRPr="00EA2BEF">
              <w:rPr>
                <w:rFonts w:ascii="Arial" w:hAnsi="Arial" w:cs="Arial"/>
                <w:spacing w:val="1"/>
              </w:rPr>
              <w:t>.</w:t>
            </w:r>
          </w:p>
          <w:p w14:paraId="2CD91519" w14:textId="77777777" w:rsidR="00C365EF" w:rsidRDefault="00C365EF">
            <w:pPr>
              <w:pStyle w:val="TableParagraph"/>
              <w:spacing w:before="120" w:after="120"/>
              <w:rPr>
                <w:rFonts w:ascii="Arial" w:hAnsi="Arial" w:cs="Arial"/>
              </w:rPr>
            </w:pPr>
            <w:r>
              <w:rPr>
                <w:rFonts w:ascii="Arial" w:hAnsi="Arial" w:cs="Arial"/>
              </w:rPr>
              <w:t>I</w:t>
            </w:r>
            <w:r w:rsidRPr="009B1550">
              <w:rPr>
                <w:rFonts w:ascii="Arial" w:hAnsi="Arial" w:cs="Arial"/>
              </w:rPr>
              <w:t>nform or refer to the GP or a prescriber</w:t>
            </w:r>
            <w:r>
              <w:rPr>
                <w:rFonts w:ascii="Arial" w:hAnsi="Arial" w:cs="Arial"/>
              </w:rPr>
              <w:t xml:space="preserve"> as appropriate</w:t>
            </w:r>
            <w:r w:rsidRPr="009B1550">
              <w:rPr>
                <w:rFonts w:ascii="Arial" w:hAnsi="Arial" w:cs="Arial"/>
              </w:rPr>
              <w:t>.</w:t>
            </w:r>
          </w:p>
          <w:p w14:paraId="38DCE28E" w14:textId="77777777" w:rsidR="00D95F3A" w:rsidRPr="007762BD" w:rsidRDefault="00D95F3A">
            <w:pPr>
              <w:pStyle w:val="TableParagraph"/>
              <w:spacing w:before="120" w:after="120"/>
              <w:rPr>
                <w:rFonts w:ascii="Arial" w:eastAsia="Arial" w:hAnsi="Arial" w:cs="Arial"/>
                <w:color w:val="FF0000"/>
              </w:rPr>
            </w:pPr>
          </w:p>
        </w:tc>
      </w:tr>
      <w:tr w:rsidR="00C365EF" w:rsidRPr="00A956FD" w14:paraId="03E4A2E5" w14:textId="77777777" w:rsidTr="00F716B4">
        <w:tc>
          <w:tcPr>
            <w:tcW w:w="2411" w:type="dxa"/>
          </w:tcPr>
          <w:p w14:paraId="18A26460" w14:textId="78F1D3B0" w:rsidR="0042413D" w:rsidRDefault="00C365EF">
            <w:pPr>
              <w:pStyle w:val="Header"/>
              <w:tabs>
                <w:tab w:val="left" w:pos="720"/>
              </w:tabs>
              <w:spacing w:before="120" w:after="120"/>
              <w:rPr>
                <w:rFonts w:ascii="Arial" w:hAnsi="Arial" w:cs="Arial"/>
                <w:b/>
                <w:sz w:val="22"/>
                <w:szCs w:val="22"/>
              </w:rPr>
            </w:pPr>
            <w:r w:rsidRPr="002E447F">
              <w:lastRenderedPageBreak/>
              <w:br w:type="page"/>
            </w:r>
            <w:r w:rsidRPr="002E447F">
              <w:rPr>
                <w:rFonts w:ascii="Arial" w:hAnsi="Arial" w:cs="Arial"/>
                <w:b/>
                <w:sz w:val="22"/>
                <w:szCs w:val="22"/>
              </w:rPr>
              <w:t xml:space="preserve">Action to be taken if the </w:t>
            </w:r>
            <w:r w:rsidR="00B7297D">
              <w:rPr>
                <w:rFonts w:ascii="Arial" w:hAnsi="Arial" w:cs="Arial"/>
                <w:b/>
                <w:sz w:val="22"/>
                <w:szCs w:val="22"/>
              </w:rPr>
              <w:t>individual</w:t>
            </w:r>
            <w:r w:rsidR="005C4BF6">
              <w:rPr>
                <w:rFonts w:ascii="Arial" w:hAnsi="Arial" w:cs="Arial"/>
                <w:b/>
                <w:sz w:val="22"/>
                <w:szCs w:val="22"/>
              </w:rPr>
              <w:t>, parent</w:t>
            </w:r>
            <w:r w:rsidR="00B7297D">
              <w:rPr>
                <w:rFonts w:ascii="Arial" w:hAnsi="Arial" w:cs="Arial"/>
                <w:b/>
                <w:sz w:val="22"/>
                <w:szCs w:val="22"/>
              </w:rPr>
              <w:t xml:space="preserve"> </w:t>
            </w:r>
            <w:r w:rsidRPr="002E447F">
              <w:rPr>
                <w:rFonts w:ascii="Arial" w:hAnsi="Arial" w:cs="Arial"/>
                <w:b/>
                <w:sz w:val="22"/>
                <w:szCs w:val="22"/>
              </w:rPr>
              <w:t>or carer declines treatment</w:t>
            </w:r>
          </w:p>
          <w:p w14:paraId="4FDADE20" w14:textId="5BB032BE" w:rsidR="000625E2" w:rsidRDefault="000625E2">
            <w:pPr>
              <w:pStyle w:val="Header"/>
              <w:tabs>
                <w:tab w:val="left" w:pos="720"/>
              </w:tabs>
              <w:spacing w:before="120" w:after="120"/>
              <w:rPr>
                <w:rFonts w:ascii="Arial" w:hAnsi="Arial" w:cs="Arial"/>
                <w:b/>
                <w:sz w:val="22"/>
                <w:szCs w:val="22"/>
              </w:rPr>
            </w:pPr>
            <w:r>
              <w:rPr>
                <w:rFonts w:ascii="Arial" w:hAnsi="Arial" w:cs="Arial"/>
                <w:b/>
                <w:sz w:val="22"/>
                <w:szCs w:val="22"/>
              </w:rPr>
              <w:t xml:space="preserve">(Step 1) </w:t>
            </w:r>
          </w:p>
          <w:p w14:paraId="4E41D233" w14:textId="77777777" w:rsidR="00DF517C" w:rsidRDefault="00DF517C">
            <w:pPr>
              <w:pStyle w:val="Header"/>
              <w:tabs>
                <w:tab w:val="left" w:pos="720"/>
              </w:tabs>
              <w:spacing w:before="120" w:after="120"/>
              <w:rPr>
                <w:rFonts w:ascii="Arial" w:hAnsi="Arial" w:cs="Arial"/>
                <w:b/>
                <w:sz w:val="22"/>
                <w:szCs w:val="22"/>
              </w:rPr>
            </w:pPr>
          </w:p>
          <w:p w14:paraId="0868CA5B" w14:textId="6D9FEE1D" w:rsidR="00C365EF" w:rsidRPr="00DF517C" w:rsidRDefault="0042413D" w:rsidP="00DF517C">
            <w:pPr>
              <w:pStyle w:val="Header"/>
              <w:tabs>
                <w:tab w:val="left" w:pos="720"/>
              </w:tabs>
              <w:spacing w:before="120" w:after="120"/>
              <w:rPr>
                <w:rFonts w:ascii="Arial" w:hAnsi="Arial" w:cs="Arial"/>
                <w:bCs/>
                <w:sz w:val="22"/>
                <w:szCs w:val="22"/>
              </w:rPr>
            </w:pPr>
            <w:r w:rsidRPr="0042413D">
              <w:rPr>
                <w:rFonts w:ascii="Arial" w:hAnsi="Arial" w:cs="Arial"/>
                <w:bCs/>
                <w:sz w:val="22"/>
                <w:szCs w:val="22"/>
              </w:rPr>
              <w:t xml:space="preserve"> </w:t>
            </w:r>
          </w:p>
        </w:tc>
        <w:tc>
          <w:tcPr>
            <w:tcW w:w="8363" w:type="dxa"/>
          </w:tcPr>
          <w:p w14:paraId="3727A7C0" w14:textId="5C2A391E" w:rsidR="00C365EF" w:rsidRPr="003A7070" w:rsidRDefault="00C365EF">
            <w:pPr>
              <w:spacing w:before="120" w:after="120"/>
              <w:rPr>
                <w:rFonts w:cs="Arial"/>
                <w:sz w:val="22"/>
                <w:szCs w:val="22"/>
                <w:lang w:val="en-US"/>
              </w:rPr>
            </w:pPr>
            <w:r w:rsidRPr="003A7070">
              <w:rPr>
                <w:rFonts w:cs="Arial"/>
                <w:sz w:val="22"/>
                <w:szCs w:val="22"/>
                <w:lang w:val="en-US"/>
              </w:rPr>
              <w:t xml:space="preserve">Informed consent, from the individual or a person legally able to act on the person’s behalf, must be obtained for each administration </w:t>
            </w:r>
            <w:r w:rsidR="000C6DAF">
              <w:rPr>
                <w:rFonts w:cs="Arial"/>
                <w:sz w:val="22"/>
                <w:szCs w:val="22"/>
                <w:lang w:val="en-US"/>
              </w:rPr>
              <w:t>and recorded appropriately</w:t>
            </w:r>
            <w:r w:rsidRPr="003A7070">
              <w:rPr>
                <w:rFonts w:cs="Arial"/>
                <w:sz w:val="22"/>
                <w:szCs w:val="22"/>
                <w:lang w:val="en-US"/>
              </w:rPr>
              <w:t xml:space="preserve">. Where a person lacks the capacity, in accordance with the </w:t>
            </w:r>
            <w:hyperlink r:id="rId45" w:history="1">
              <w:r w:rsidRPr="003A7070">
                <w:rPr>
                  <w:rFonts w:cs="Arial"/>
                  <w:color w:val="0000FF"/>
                  <w:sz w:val="22"/>
                  <w:szCs w:val="22"/>
                  <w:u w:val="single"/>
                  <w:lang w:val="en-US"/>
                </w:rPr>
                <w:t>Mental Capacity Act 2005</w:t>
              </w:r>
            </w:hyperlink>
            <w:r w:rsidRPr="003A7070">
              <w:rPr>
                <w:rFonts w:cs="Arial"/>
                <w:sz w:val="22"/>
                <w:szCs w:val="22"/>
                <w:lang w:val="en-US"/>
              </w:rPr>
              <w:t xml:space="preserve">, a decision to vaccinate may be made in the individual’s best interests. </w:t>
            </w:r>
            <w:r w:rsidRPr="003A7070">
              <w:rPr>
                <w:rFonts w:eastAsia="Arial" w:cs="Arial"/>
                <w:sz w:val="22"/>
                <w:szCs w:val="22"/>
              </w:rPr>
              <w:t>F</w:t>
            </w:r>
            <w:r w:rsidRPr="003A7070">
              <w:rPr>
                <w:rFonts w:cs="Arial"/>
                <w:sz w:val="22"/>
                <w:szCs w:val="22"/>
              </w:rPr>
              <w:t>urther information on consent</w:t>
            </w:r>
            <w:r w:rsidR="00637E84">
              <w:rPr>
                <w:rFonts w:cs="Arial"/>
                <w:sz w:val="22"/>
                <w:szCs w:val="22"/>
              </w:rPr>
              <w:t xml:space="preserve"> </w:t>
            </w:r>
            <w:r w:rsidR="009E3270">
              <w:rPr>
                <w:rFonts w:cs="Arial"/>
                <w:sz w:val="22"/>
                <w:szCs w:val="22"/>
              </w:rPr>
              <w:t>can</w:t>
            </w:r>
            <w:r w:rsidR="00637E84">
              <w:rPr>
                <w:rFonts w:cs="Arial"/>
                <w:sz w:val="22"/>
                <w:szCs w:val="22"/>
              </w:rPr>
              <w:t xml:space="preserve"> be found in</w:t>
            </w:r>
            <w:r w:rsidRPr="003A7070">
              <w:rPr>
                <w:rFonts w:eastAsiaTheme="minorHAnsi" w:cs="Arial"/>
                <w:sz w:val="22"/>
                <w:szCs w:val="22"/>
              </w:rPr>
              <w:t xml:space="preserve"> </w:t>
            </w:r>
            <w:hyperlink r:id="rId46" w:history="1">
              <w:r w:rsidR="00DF17C9">
                <w:rPr>
                  <w:rFonts w:eastAsiaTheme="minorHAnsi" w:cs="Arial"/>
                  <w:color w:val="0000FF"/>
                  <w:sz w:val="22"/>
                  <w:szCs w:val="22"/>
                  <w:u w:val="single"/>
                </w:rPr>
                <w:t>chapter 2</w:t>
              </w:r>
            </w:hyperlink>
            <w:r w:rsidRPr="003A7070">
              <w:rPr>
                <w:rFonts w:eastAsiaTheme="minorHAnsi" w:cs="Arial"/>
                <w:sz w:val="22"/>
                <w:szCs w:val="22"/>
              </w:rPr>
              <w:t xml:space="preserve"> of </w:t>
            </w:r>
            <w:r w:rsidR="00FF6649">
              <w:rPr>
                <w:rFonts w:eastAsiaTheme="minorHAnsi" w:cs="Arial"/>
                <w:sz w:val="22"/>
                <w:szCs w:val="22"/>
              </w:rPr>
              <w:t xml:space="preserve">the Green Book. </w:t>
            </w:r>
          </w:p>
          <w:p w14:paraId="075B4E6A" w14:textId="2A11A0F5" w:rsidR="00C365EF" w:rsidRPr="003A7070" w:rsidRDefault="00C365EF">
            <w:pPr>
              <w:spacing w:after="120"/>
              <w:rPr>
                <w:rFonts w:cs="Arial"/>
                <w:sz w:val="22"/>
                <w:szCs w:val="22"/>
                <w:lang w:val="en-US"/>
              </w:rPr>
            </w:pPr>
            <w:r w:rsidRPr="003A7070">
              <w:rPr>
                <w:rFonts w:cs="Arial"/>
                <w:sz w:val="22"/>
                <w:szCs w:val="22"/>
                <w:lang w:val="en-US"/>
              </w:rPr>
              <w:t xml:space="preserve">Advise the </w:t>
            </w:r>
            <w:r w:rsidRPr="00F716B4">
              <w:rPr>
                <w:rFonts w:cs="Arial"/>
                <w:sz w:val="22"/>
                <w:szCs w:val="22"/>
                <w:lang w:val="en-US"/>
              </w:rPr>
              <w:t>individual</w:t>
            </w:r>
            <w:r w:rsidR="0096665C" w:rsidRPr="00F716B4">
              <w:rPr>
                <w:rFonts w:cs="Arial"/>
                <w:sz w:val="22"/>
                <w:szCs w:val="22"/>
                <w:lang w:val="en-US"/>
              </w:rPr>
              <w:t xml:space="preserve">, </w:t>
            </w:r>
            <w:r w:rsidRPr="00F716B4">
              <w:rPr>
                <w:rFonts w:cs="Arial"/>
                <w:sz w:val="22"/>
                <w:szCs w:val="22"/>
                <w:lang w:val="en-US"/>
              </w:rPr>
              <w:t>parent</w:t>
            </w:r>
            <w:r w:rsidR="0096665C" w:rsidRPr="00F716B4">
              <w:rPr>
                <w:rFonts w:cs="Arial"/>
                <w:sz w:val="22"/>
                <w:szCs w:val="22"/>
                <w:lang w:val="en-US"/>
              </w:rPr>
              <w:t xml:space="preserve"> or</w:t>
            </w:r>
            <w:r w:rsidR="00207DA7" w:rsidRPr="00F716B4">
              <w:rPr>
                <w:rFonts w:cs="Arial"/>
                <w:sz w:val="22"/>
                <w:szCs w:val="22"/>
                <w:lang w:val="en-US"/>
              </w:rPr>
              <w:t xml:space="preserve"> </w:t>
            </w:r>
            <w:r w:rsidRPr="00F716B4">
              <w:rPr>
                <w:rFonts w:cs="Arial"/>
                <w:sz w:val="22"/>
                <w:szCs w:val="22"/>
                <w:lang w:val="en-US"/>
              </w:rPr>
              <w:t>carer</w:t>
            </w:r>
            <w:r w:rsidRPr="003A7070">
              <w:rPr>
                <w:rFonts w:cs="Arial"/>
                <w:sz w:val="22"/>
                <w:szCs w:val="22"/>
                <w:lang w:val="en-US"/>
              </w:rPr>
              <w:t xml:space="preserve"> about the protective effects of the vaccine, the risks of infection and potential complications if not immunised.</w:t>
            </w:r>
          </w:p>
          <w:p w14:paraId="1443B0DC" w14:textId="46DA7027" w:rsidR="00C365EF" w:rsidRPr="003A7070" w:rsidRDefault="00C365EF">
            <w:pPr>
              <w:spacing w:after="120"/>
              <w:rPr>
                <w:rFonts w:cs="Arial"/>
                <w:sz w:val="22"/>
                <w:szCs w:val="22"/>
              </w:rPr>
            </w:pPr>
            <w:r w:rsidRPr="003A7070">
              <w:rPr>
                <w:rFonts w:cs="Arial"/>
                <w:sz w:val="22"/>
                <w:szCs w:val="22"/>
              </w:rPr>
              <w:t xml:space="preserve">Document advice given and the decision reached. Inform or refer to the </w:t>
            </w:r>
            <w:r w:rsidR="002D6840">
              <w:rPr>
                <w:rFonts w:cs="Arial"/>
                <w:sz w:val="22"/>
                <w:szCs w:val="22"/>
              </w:rPr>
              <w:t xml:space="preserve">individual’s </w:t>
            </w:r>
            <w:r w:rsidRPr="003A7070">
              <w:rPr>
                <w:rFonts w:cs="Arial"/>
                <w:sz w:val="22"/>
                <w:szCs w:val="22"/>
              </w:rPr>
              <w:t>GP or a prescriber as appropriate.</w:t>
            </w:r>
          </w:p>
        </w:tc>
      </w:tr>
      <w:tr w:rsidR="00C365EF" w:rsidRPr="00A956FD" w14:paraId="29ED48F2" w14:textId="77777777" w:rsidTr="00F716B4">
        <w:tc>
          <w:tcPr>
            <w:tcW w:w="2411" w:type="dxa"/>
          </w:tcPr>
          <w:p w14:paraId="7DE581B3" w14:textId="77777777" w:rsidR="00C365EF" w:rsidRDefault="00C365EF">
            <w:pPr>
              <w:spacing w:before="120" w:after="120"/>
              <w:rPr>
                <w:rFonts w:cs="Arial"/>
                <w:b/>
                <w:sz w:val="22"/>
                <w:szCs w:val="22"/>
              </w:rPr>
            </w:pPr>
            <w:r w:rsidRPr="002E447F">
              <w:rPr>
                <w:rFonts w:cs="Arial"/>
                <w:b/>
                <w:sz w:val="22"/>
                <w:szCs w:val="22"/>
              </w:rPr>
              <w:t>Arrangements for referral for medical advice</w:t>
            </w:r>
          </w:p>
          <w:p w14:paraId="7549DCCA" w14:textId="2AA839E9" w:rsidR="000625E2" w:rsidRPr="002E447F" w:rsidRDefault="000625E2">
            <w:pPr>
              <w:spacing w:before="120" w:after="120"/>
              <w:rPr>
                <w:rFonts w:cs="Arial"/>
                <w:b/>
                <w:sz w:val="22"/>
                <w:szCs w:val="22"/>
              </w:rPr>
            </w:pPr>
            <w:r>
              <w:rPr>
                <w:rFonts w:cs="Arial"/>
                <w:b/>
                <w:sz w:val="22"/>
                <w:szCs w:val="22"/>
              </w:rPr>
              <w:t xml:space="preserve">(Step 1) </w:t>
            </w:r>
          </w:p>
        </w:tc>
        <w:tc>
          <w:tcPr>
            <w:tcW w:w="8363" w:type="dxa"/>
          </w:tcPr>
          <w:p w14:paraId="2DA83B07" w14:textId="4948967E" w:rsidR="00C365EF" w:rsidRPr="00C11CF5" w:rsidRDefault="00C365EF">
            <w:pPr>
              <w:spacing w:before="120" w:after="120"/>
              <w:rPr>
                <w:rFonts w:cs="Arial"/>
                <w:sz w:val="22"/>
                <w:szCs w:val="22"/>
              </w:rPr>
            </w:pPr>
            <w:r w:rsidRPr="00A33792">
              <w:rPr>
                <w:rFonts w:cs="Arial"/>
                <w:sz w:val="22"/>
                <w:szCs w:val="22"/>
              </w:rPr>
              <w:t>As per local policy</w:t>
            </w:r>
            <w:r>
              <w:rPr>
                <w:rFonts w:cs="Arial"/>
                <w:sz w:val="22"/>
                <w:szCs w:val="22"/>
              </w:rPr>
              <w:t>.</w:t>
            </w:r>
            <w:r w:rsidR="00514CBA">
              <w:rPr>
                <w:rFonts w:cs="Arial"/>
                <w:sz w:val="22"/>
                <w:szCs w:val="22"/>
              </w:rPr>
              <w:t xml:space="preserve"> Usually this will be the individual’s GP practice. </w:t>
            </w:r>
          </w:p>
        </w:tc>
      </w:tr>
    </w:tbl>
    <w:p w14:paraId="328FA70B" w14:textId="77777777" w:rsidR="000E4C96" w:rsidRPr="00926458" w:rsidRDefault="000E4C96" w:rsidP="00926458">
      <w:pPr>
        <w:pStyle w:val="ListParagraph"/>
        <w:spacing w:before="240"/>
        <w:ind w:left="502"/>
        <w:rPr>
          <w:b/>
          <w:bCs/>
        </w:rPr>
      </w:pPr>
      <w:r w:rsidRPr="00926458">
        <w:rPr>
          <w:b/>
          <w:bCs/>
        </w:rPr>
        <w:br w:type="page"/>
      </w:r>
    </w:p>
    <w:p w14:paraId="1965CA74" w14:textId="0E5373D7" w:rsidR="00C365EF" w:rsidRPr="00A7574C" w:rsidRDefault="00C365EF" w:rsidP="001F0F9C">
      <w:pPr>
        <w:pStyle w:val="ListParagraph"/>
        <w:numPr>
          <w:ilvl w:val="0"/>
          <w:numId w:val="12"/>
        </w:numPr>
        <w:spacing w:before="240"/>
        <w:rPr>
          <w:b/>
          <w:bCs/>
        </w:rPr>
      </w:pPr>
      <w:r w:rsidRPr="00CA19B2">
        <w:rPr>
          <w:b/>
          <w:bCs/>
        </w:rPr>
        <w:lastRenderedPageBreak/>
        <w:t>Description of treatment</w:t>
      </w: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8505"/>
      </w:tblGrid>
      <w:tr w:rsidR="00C365EF" w:rsidRPr="00A956FD" w14:paraId="58580C38" w14:textId="77777777" w:rsidTr="00CB0D1D">
        <w:trPr>
          <w:trHeight w:val="558"/>
        </w:trPr>
        <w:tc>
          <w:tcPr>
            <w:tcW w:w="2411" w:type="dxa"/>
          </w:tcPr>
          <w:p w14:paraId="0FA3CA5D" w14:textId="77777777" w:rsidR="00C365EF" w:rsidRDefault="00C365EF">
            <w:pPr>
              <w:spacing w:before="120" w:after="120"/>
              <w:rPr>
                <w:rFonts w:cs="Arial"/>
                <w:b/>
                <w:sz w:val="22"/>
                <w:szCs w:val="22"/>
              </w:rPr>
            </w:pPr>
            <w:r w:rsidRPr="009E420E">
              <w:rPr>
                <w:rFonts w:cs="Arial"/>
                <w:b/>
                <w:sz w:val="22"/>
                <w:szCs w:val="22"/>
              </w:rPr>
              <w:t>Name, strength and formulation of drug</w:t>
            </w:r>
          </w:p>
          <w:p w14:paraId="4E33AEDB" w14:textId="31843705" w:rsidR="000625E2" w:rsidRDefault="000625E2">
            <w:pPr>
              <w:spacing w:before="120" w:after="120"/>
              <w:rPr>
                <w:rFonts w:cs="Arial"/>
                <w:b/>
                <w:sz w:val="22"/>
                <w:szCs w:val="22"/>
              </w:rPr>
            </w:pPr>
            <w:r>
              <w:rPr>
                <w:rFonts w:cs="Arial"/>
                <w:b/>
                <w:sz w:val="22"/>
                <w:szCs w:val="22"/>
              </w:rPr>
              <w:t xml:space="preserve">(Step 1) </w:t>
            </w:r>
          </w:p>
          <w:p w14:paraId="5052FCCA" w14:textId="77777777" w:rsidR="00B64A44" w:rsidRDefault="00B64A44">
            <w:pPr>
              <w:spacing w:before="120" w:after="120"/>
              <w:rPr>
                <w:rFonts w:cs="Arial"/>
                <w:b/>
                <w:sz w:val="22"/>
                <w:szCs w:val="22"/>
              </w:rPr>
            </w:pPr>
          </w:p>
          <w:p w14:paraId="3A17752C" w14:textId="77777777" w:rsidR="00B64A44" w:rsidRDefault="00B64A44">
            <w:pPr>
              <w:spacing w:before="120" w:after="120"/>
              <w:rPr>
                <w:rFonts w:cs="Arial"/>
                <w:b/>
                <w:sz w:val="22"/>
                <w:szCs w:val="22"/>
              </w:rPr>
            </w:pPr>
          </w:p>
          <w:p w14:paraId="74EBB929" w14:textId="77777777" w:rsidR="00B64A44" w:rsidRDefault="00B64A44">
            <w:pPr>
              <w:spacing w:before="120" w:after="120"/>
              <w:rPr>
                <w:rFonts w:cs="Arial"/>
                <w:b/>
                <w:sz w:val="22"/>
                <w:szCs w:val="22"/>
              </w:rPr>
            </w:pPr>
          </w:p>
          <w:p w14:paraId="5A361C38" w14:textId="77777777" w:rsidR="00F47CA0" w:rsidRDefault="00F47CA0">
            <w:pPr>
              <w:spacing w:before="120" w:after="120"/>
              <w:rPr>
                <w:rFonts w:cs="Arial"/>
                <w:b/>
                <w:sz w:val="22"/>
                <w:szCs w:val="22"/>
              </w:rPr>
            </w:pPr>
          </w:p>
          <w:p w14:paraId="45EAAA71" w14:textId="77777777" w:rsidR="00F47CA0" w:rsidRDefault="00F47CA0">
            <w:pPr>
              <w:spacing w:before="120" w:after="120"/>
              <w:rPr>
                <w:rFonts w:cs="Arial"/>
                <w:b/>
                <w:sz w:val="22"/>
                <w:szCs w:val="22"/>
              </w:rPr>
            </w:pPr>
          </w:p>
          <w:p w14:paraId="3B548E58" w14:textId="77777777" w:rsidR="00B64A44" w:rsidRDefault="00B64A44">
            <w:pPr>
              <w:spacing w:before="120" w:after="120"/>
              <w:rPr>
                <w:rFonts w:cs="Arial"/>
                <w:b/>
                <w:sz w:val="22"/>
                <w:szCs w:val="22"/>
              </w:rPr>
            </w:pPr>
          </w:p>
          <w:p w14:paraId="07B53A5D" w14:textId="77777777" w:rsidR="00CA19B2" w:rsidRDefault="00CA19B2">
            <w:pPr>
              <w:spacing w:before="120" w:after="120"/>
              <w:rPr>
                <w:rFonts w:cs="Arial"/>
                <w:b/>
                <w:sz w:val="22"/>
                <w:szCs w:val="22"/>
              </w:rPr>
            </w:pPr>
          </w:p>
          <w:p w14:paraId="05E1EAB9" w14:textId="77777777" w:rsidR="00CA19B2" w:rsidRDefault="00CA19B2">
            <w:pPr>
              <w:spacing w:before="120" w:after="120"/>
              <w:rPr>
                <w:rFonts w:cs="Arial"/>
                <w:b/>
                <w:sz w:val="22"/>
                <w:szCs w:val="22"/>
              </w:rPr>
            </w:pPr>
          </w:p>
          <w:p w14:paraId="7928E86A" w14:textId="77777777" w:rsidR="00CA19B2" w:rsidRDefault="00CA19B2">
            <w:pPr>
              <w:spacing w:before="120" w:after="120"/>
              <w:rPr>
                <w:rFonts w:cs="Arial"/>
                <w:b/>
                <w:sz w:val="22"/>
                <w:szCs w:val="22"/>
              </w:rPr>
            </w:pPr>
          </w:p>
          <w:p w14:paraId="26EF4407" w14:textId="77777777" w:rsidR="00CA19B2" w:rsidRDefault="00CA19B2">
            <w:pPr>
              <w:spacing w:before="120" w:after="120"/>
              <w:rPr>
                <w:rFonts w:cs="Arial"/>
                <w:b/>
                <w:sz w:val="22"/>
                <w:szCs w:val="22"/>
              </w:rPr>
            </w:pPr>
          </w:p>
          <w:p w14:paraId="6DB388F1" w14:textId="77777777" w:rsidR="00CA19B2" w:rsidRDefault="00CA19B2">
            <w:pPr>
              <w:spacing w:before="120" w:after="120"/>
              <w:rPr>
                <w:rFonts w:cs="Arial"/>
                <w:b/>
                <w:sz w:val="22"/>
                <w:szCs w:val="22"/>
              </w:rPr>
            </w:pPr>
          </w:p>
          <w:p w14:paraId="6931CB84" w14:textId="77777777" w:rsidR="00CA19B2" w:rsidRDefault="00CA19B2">
            <w:pPr>
              <w:spacing w:before="120" w:after="120"/>
              <w:rPr>
                <w:rFonts w:cs="Arial"/>
                <w:b/>
                <w:sz w:val="22"/>
                <w:szCs w:val="22"/>
              </w:rPr>
            </w:pPr>
          </w:p>
          <w:p w14:paraId="1E6A3758" w14:textId="77777777" w:rsidR="00CA19B2" w:rsidRDefault="00CA19B2">
            <w:pPr>
              <w:spacing w:before="120" w:after="120"/>
              <w:rPr>
                <w:rFonts w:cs="Arial"/>
                <w:b/>
                <w:sz w:val="22"/>
                <w:szCs w:val="22"/>
              </w:rPr>
            </w:pPr>
          </w:p>
          <w:p w14:paraId="1FDE7119" w14:textId="77777777" w:rsidR="00CA19B2" w:rsidRDefault="00CA19B2">
            <w:pPr>
              <w:spacing w:before="120" w:after="120"/>
              <w:rPr>
                <w:rFonts w:cs="Arial"/>
                <w:b/>
                <w:sz w:val="22"/>
                <w:szCs w:val="22"/>
              </w:rPr>
            </w:pPr>
          </w:p>
          <w:p w14:paraId="70F2CD69" w14:textId="77777777" w:rsidR="00CA19B2" w:rsidRDefault="00CA19B2">
            <w:pPr>
              <w:spacing w:before="120" w:after="120"/>
              <w:rPr>
                <w:rFonts w:cs="Arial"/>
                <w:b/>
                <w:sz w:val="22"/>
                <w:szCs w:val="22"/>
              </w:rPr>
            </w:pPr>
          </w:p>
          <w:p w14:paraId="17D0D2B9" w14:textId="77777777" w:rsidR="00CA19B2" w:rsidRDefault="00CA19B2">
            <w:pPr>
              <w:spacing w:before="120" w:after="120"/>
              <w:rPr>
                <w:rFonts w:cs="Arial"/>
                <w:b/>
                <w:sz w:val="22"/>
                <w:szCs w:val="22"/>
              </w:rPr>
            </w:pPr>
          </w:p>
          <w:p w14:paraId="093B56F1" w14:textId="77777777" w:rsidR="00CA19B2" w:rsidRDefault="00CA19B2">
            <w:pPr>
              <w:spacing w:before="120" w:after="120"/>
              <w:rPr>
                <w:rFonts w:cs="Arial"/>
                <w:b/>
                <w:sz w:val="22"/>
                <w:szCs w:val="22"/>
              </w:rPr>
            </w:pPr>
          </w:p>
          <w:p w14:paraId="740C63E4" w14:textId="77777777" w:rsidR="00CA19B2" w:rsidRDefault="00CA19B2">
            <w:pPr>
              <w:spacing w:before="120" w:after="120"/>
              <w:rPr>
                <w:rFonts w:cs="Arial"/>
                <w:b/>
                <w:sz w:val="22"/>
                <w:szCs w:val="22"/>
              </w:rPr>
            </w:pPr>
          </w:p>
          <w:p w14:paraId="1AF343A0" w14:textId="77777777" w:rsidR="00CA19B2" w:rsidRDefault="00CA19B2">
            <w:pPr>
              <w:spacing w:before="120" w:after="120"/>
              <w:rPr>
                <w:rFonts w:cs="Arial"/>
                <w:b/>
                <w:sz w:val="22"/>
                <w:szCs w:val="22"/>
              </w:rPr>
            </w:pPr>
          </w:p>
          <w:p w14:paraId="28A0EDDA" w14:textId="77777777" w:rsidR="00CA19B2" w:rsidRDefault="00CA19B2">
            <w:pPr>
              <w:spacing w:before="120" w:after="120"/>
              <w:rPr>
                <w:rFonts w:cs="Arial"/>
                <w:b/>
                <w:sz w:val="22"/>
                <w:szCs w:val="22"/>
              </w:rPr>
            </w:pPr>
          </w:p>
          <w:p w14:paraId="40223090" w14:textId="77777777" w:rsidR="00CA19B2" w:rsidRDefault="00CA19B2">
            <w:pPr>
              <w:spacing w:before="120" w:after="120"/>
              <w:rPr>
                <w:rFonts w:cs="Arial"/>
                <w:b/>
                <w:sz w:val="22"/>
                <w:szCs w:val="22"/>
              </w:rPr>
            </w:pPr>
          </w:p>
          <w:p w14:paraId="793F0636" w14:textId="77777777" w:rsidR="00CA19B2" w:rsidRDefault="00CA19B2">
            <w:pPr>
              <w:spacing w:before="120" w:after="120"/>
              <w:rPr>
                <w:rFonts w:cs="Arial"/>
                <w:b/>
                <w:sz w:val="22"/>
                <w:szCs w:val="22"/>
              </w:rPr>
            </w:pPr>
          </w:p>
          <w:p w14:paraId="44B6B73B" w14:textId="77777777" w:rsidR="00CA19B2" w:rsidRDefault="00CA19B2">
            <w:pPr>
              <w:spacing w:before="120" w:after="120"/>
              <w:rPr>
                <w:rFonts w:cs="Arial"/>
                <w:b/>
                <w:sz w:val="22"/>
                <w:szCs w:val="22"/>
              </w:rPr>
            </w:pPr>
          </w:p>
          <w:p w14:paraId="619AD28A" w14:textId="77777777" w:rsidR="007C6C07" w:rsidRDefault="007C6C07">
            <w:pPr>
              <w:spacing w:before="120" w:after="120"/>
              <w:rPr>
                <w:rFonts w:cs="Arial"/>
                <w:b/>
                <w:sz w:val="22"/>
                <w:szCs w:val="22"/>
              </w:rPr>
            </w:pPr>
          </w:p>
          <w:p w14:paraId="12897B03" w14:textId="77777777" w:rsidR="007C6C07" w:rsidRDefault="007C6C07">
            <w:pPr>
              <w:spacing w:before="120" w:after="120"/>
              <w:rPr>
                <w:rFonts w:cs="Arial"/>
                <w:b/>
                <w:sz w:val="22"/>
                <w:szCs w:val="22"/>
              </w:rPr>
            </w:pPr>
          </w:p>
          <w:p w14:paraId="39501F2E" w14:textId="77777777" w:rsidR="007C6C07" w:rsidRDefault="007C6C07">
            <w:pPr>
              <w:spacing w:before="120" w:after="120"/>
              <w:rPr>
                <w:rFonts w:cs="Arial"/>
                <w:b/>
                <w:sz w:val="22"/>
                <w:szCs w:val="22"/>
              </w:rPr>
            </w:pPr>
          </w:p>
          <w:p w14:paraId="253987D2" w14:textId="77777777" w:rsidR="007C6C07" w:rsidRDefault="007C6C07">
            <w:pPr>
              <w:spacing w:before="120" w:after="120"/>
              <w:rPr>
                <w:rFonts w:cs="Arial"/>
                <w:b/>
                <w:sz w:val="22"/>
                <w:szCs w:val="22"/>
              </w:rPr>
            </w:pPr>
          </w:p>
          <w:p w14:paraId="796175D7" w14:textId="77777777" w:rsidR="007C6C07" w:rsidRDefault="007C6C07">
            <w:pPr>
              <w:spacing w:before="120" w:after="120"/>
              <w:rPr>
                <w:rFonts w:cs="Arial"/>
                <w:b/>
                <w:sz w:val="22"/>
                <w:szCs w:val="22"/>
              </w:rPr>
            </w:pPr>
          </w:p>
          <w:p w14:paraId="3A859700" w14:textId="77777777" w:rsidR="007C6C07" w:rsidRDefault="007C6C07">
            <w:pPr>
              <w:spacing w:before="120" w:after="120"/>
              <w:rPr>
                <w:rFonts w:cs="Arial"/>
                <w:b/>
                <w:sz w:val="22"/>
                <w:szCs w:val="22"/>
              </w:rPr>
            </w:pPr>
          </w:p>
          <w:p w14:paraId="10A0ADFC" w14:textId="77777777" w:rsidR="007C6C07" w:rsidRDefault="007C6C07">
            <w:pPr>
              <w:spacing w:before="120" w:after="120"/>
              <w:rPr>
                <w:rFonts w:cs="Arial"/>
                <w:b/>
                <w:sz w:val="22"/>
                <w:szCs w:val="22"/>
              </w:rPr>
            </w:pPr>
          </w:p>
          <w:p w14:paraId="3969B950" w14:textId="77777777" w:rsidR="007C6C07" w:rsidRDefault="007C6C07">
            <w:pPr>
              <w:spacing w:before="120" w:after="120"/>
              <w:rPr>
                <w:rFonts w:cs="Arial"/>
                <w:b/>
                <w:sz w:val="22"/>
                <w:szCs w:val="22"/>
              </w:rPr>
            </w:pPr>
          </w:p>
          <w:p w14:paraId="48A51037" w14:textId="77777777" w:rsidR="007C6C07" w:rsidRDefault="007C6C07">
            <w:pPr>
              <w:spacing w:before="120" w:after="120"/>
              <w:rPr>
                <w:rFonts w:cs="Arial"/>
                <w:b/>
                <w:sz w:val="22"/>
                <w:szCs w:val="22"/>
              </w:rPr>
            </w:pPr>
          </w:p>
          <w:p w14:paraId="69307A64" w14:textId="77777777" w:rsidR="007C6C07" w:rsidRDefault="007C6C07">
            <w:pPr>
              <w:spacing w:before="120" w:after="120"/>
              <w:rPr>
                <w:rFonts w:cs="Arial"/>
                <w:b/>
                <w:sz w:val="22"/>
                <w:szCs w:val="22"/>
              </w:rPr>
            </w:pPr>
          </w:p>
          <w:p w14:paraId="0970DD65" w14:textId="77777777" w:rsidR="00CA19B2" w:rsidRDefault="00CA19B2">
            <w:pPr>
              <w:spacing w:before="120" w:after="120"/>
              <w:rPr>
                <w:rFonts w:cs="Arial"/>
                <w:b/>
                <w:sz w:val="22"/>
                <w:szCs w:val="22"/>
              </w:rPr>
            </w:pPr>
          </w:p>
          <w:p w14:paraId="71149642" w14:textId="5062F031" w:rsidR="00B64A44" w:rsidRPr="00926458" w:rsidRDefault="00B64A44" w:rsidP="00926458">
            <w:pPr>
              <w:spacing w:before="120" w:after="120"/>
              <w:rPr>
                <w:rFonts w:cs="Arial"/>
                <w:bCs/>
                <w:sz w:val="22"/>
                <w:szCs w:val="22"/>
              </w:rPr>
            </w:pPr>
            <w:r>
              <w:rPr>
                <w:rFonts w:cs="Arial"/>
                <w:bCs/>
                <w:sz w:val="22"/>
                <w:szCs w:val="22"/>
              </w:rPr>
              <w:t xml:space="preserve"> </w:t>
            </w:r>
          </w:p>
        </w:tc>
        <w:tc>
          <w:tcPr>
            <w:tcW w:w="8505" w:type="dxa"/>
          </w:tcPr>
          <w:p w14:paraId="5034D858" w14:textId="77777777" w:rsidR="00923388" w:rsidRPr="00CA19B2" w:rsidRDefault="00923388" w:rsidP="00923388">
            <w:pPr>
              <w:spacing w:before="120"/>
              <w:rPr>
                <w:b/>
                <w:bCs/>
              </w:rPr>
            </w:pPr>
            <w:bookmarkStart w:id="29" w:name="IIVc"/>
            <w:r w:rsidRPr="00CA19B2">
              <w:rPr>
                <w:rFonts w:cs="Arial"/>
                <w:b/>
                <w:bCs/>
                <w:sz w:val="22"/>
                <w:szCs w:val="22"/>
              </w:rPr>
              <w:t xml:space="preserve">LAIV nasal spray suspension: </w:t>
            </w:r>
          </w:p>
          <w:p w14:paraId="165C7D9D" w14:textId="77777777" w:rsidR="00923388" w:rsidRPr="002B4757" w:rsidRDefault="00923388" w:rsidP="001F0F9C">
            <w:pPr>
              <w:pStyle w:val="ListParagraph"/>
              <w:numPr>
                <w:ilvl w:val="0"/>
                <w:numId w:val="24"/>
              </w:numPr>
              <w:spacing w:before="120" w:after="120"/>
              <w:ind w:left="385" w:hanging="357"/>
              <w:contextualSpacing w:val="0"/>
              <w:rPr>
                <w:rFonts w:cs="Arial"/>
                <w:sz w:val="22"/>
                <w:szCs w:val="22"/>
              </w:rPr>
            </w:pPr>
            <w:r w:rsidRPr="002B4757">
              <w:rPr>
                <w:rFonts w:cs="Arial"/>
                <w:sz w:val="22"/>
                <w:szCs w:val="22"/>
              </w:rPr>
              <w:t>Fluenz</w:t>
            </w:r>
            <w:r w:rsidRPr="002B4757">
              <w:rPr>
                <w:rFonts w:cs="Arial"/>
                <w:sz w:val="22"/>
                <w:szCs w:val="22"/>
                <w:vertAlign w:val="superscript"/>
              </w:rPr>
              <w:t>®</w:t>
            </w:r>
            <w:r w:rsidRPr="002B4757">
              <w:rPr>
                <w:rFonts w:cs="Arial"/>
                <w:sz w:val="22"/>
                <w:szCs w:val="22"/>
              </w:rPr>
              <w:t xml:space="preserve"> in pre-filled single-use nasal applicator</w:t>
            </w:r>
          </w:p>
          <w:p w14:paraId="754BBB1C" w14:textId="7DB1F673" w:rsidR="00923388" w:rsidRDefault="00923388" w:rsidP="00923388">
            <w:pPr>
              <w:pStyle w:val="ListParagraph"/>
              <w:spacing w:before="120"/>
              <w:ind w:left="0"/>
              <w:rPr>
                <w:rFonts w:cs="Arial"/>
                <w:sz w:val="22"/>
                <w:szCs w:val="22"/>
              </w:rPr>
            </w:pPr>
            <w:r w:rsidRPr="002B4757">
              <w:rPr>
                <w:rFonts w:cs="Arial"/>
                <w:sz w:val="22"/>
                <w:szCs w:val="22"/>
              </w:rPr>
              <w:t>The vaccine may contain residues of the following substances: egg proteins (</w:t>
            </w:r>
            <w:r w:rsidR="00DF17C9">
              <w:rPr>
                <w:rFonts w:cs="Arial"/>
                <w:sz w:val="22"/>
                <w:szCs w:val="22"/>
              </w:rPr>
              <w:t>for example,</w:t>
            </w:r>
            <w:r w:rsidRPr="002B4757">
              <w:rPr>
                <w:rFonts w:cs="Arial"/>
                <w:sz w:val="22"/>
                <w:szCs w:val="22"/>
              </w:rPr>
              <w:t xml:space="preserve"> ovalbumin) and gentamicin. The maximum amount of ovalbumin is less than 0.024 micrograms per 0.2 ml dose (0.12 micrograms per ml).</w:t>
            </w:r>
          </w:p>
          <w:p w14:paraId="3DD5652D" w14:textId="44AF51E5" w:rsidR="00C365EF" w:rsidRPr="009E420E" w:rsidRDefault="00C365EF" w:rsidP="00DA28F7">
            <w:pPr>
              <w:shd w:val="clear" w:color="auto" w:fill="FFFFFF"/>
              <w:overflowPunct/>
              <w:autoSpaceDE/>
              <w:autoSpaceDN/>
              <w:adjustRightInd/>
              <w:spacing w:before="120" w:after="120"/>
              <w:textAlignment w:val="auto"/>
              <w:rPr>
                <w:rFonts w:cs="Arial"/>
                <w:sz w:val="22"/>
                <w:szCs w:val="22"/>
              </w:rPr>
            </w:pPr>
            <w:r w:rsidRPr="00CA19B2">
              <w:rPr>
                <w:rFonts w:cs="Arial"/>
                <w:b/>
                <w:bCs/>
                <w:sz w:val="22"/>
                <w:szCs w:val="22"/>
              </w:rPr>
              <w:t>Inactivated influenza vaccine suspension</w:t>
            </w:r>
            <w:r w:rsidRPr="009E420E">
              <w:rPr>
                <w:rFonts w:cs="Arial"/>
                <w:sz w:val="22"/>
                <w:szCs w:val="22"/>
              </w:rPr>
              <w:t xml:space="preserve"> in a pre-filled syringe, including</w:t>
            </w:r>
            <w:bookmarkEnd w:id="29"/>
            <w:r w:rsidRPr="009E420E">
              <w:rPr>
                <w:rFonts w:cs="Arial"/>
                <w:sz w:val="22"/>
                <w:szCs w:val="22"/>
              </w:rPr>
              <w:t>:</w:t>
            </w:r>
          </w:p>
          <w:p w14:paraId="3E974B49" w14:textId="367BED03" w:rsidR="00C365EF" w:rsidRPr="009E420E" w:rsidRDefault="00C365EF" w:rsidP="001F0F9C">
            <w:pPr>
              <w:numPr>
                <w:ilvl w:val="0"/>
                <w:numId w:val="7"/>
              </w:numPr>
              <w:overflowPunct/>
              <w:ind w:left="312" w:hanging="284"/>
              <w:textAlignment w:val="auto"/>
              <w:rPr>
                <w:rFonts w:cs="Arial"/>
                <w:sz w:val="22"/>
                <w:szCs w:val="22"/>
              </w:rPr>
            </w:pPr>
            <w:r w:rsidRPr="009E420E">
              <w:rPr>
                <w:rFonts w:cs="Arial"/>
                <w:sz w:val="22"/>
                <w:szCs w:val="22"/>
              </w:rPr>
              <w:t xml:space="preserve">adjuvanted </w:t>
            </w:r>
            <w:r w:rsidR="00F27A4A">
              <w:rPr>
                <w:rFonts w:cs="Arial"/>
                <w:sz w:val="22"/>
                <w:szCs w:val="22"/>
              </w:rPr>
              <w:t>inactivated</w:t>
            </w:r>
            <w:r w:rsidRPr="009E420E">
              <w:rPr>
                <w:rFonts w:cs="Arial"/>
                <w:sz w:val="22"/>
                <w:szCs w:val="22"/>
              </w:rPr>
              <w:t xml:space="preserve"> influenza vaccine (</w:t>
            </w:r>
            <w:r w:rsidR="00345630">
              <w:rPr>
                <w:rFonts w:cs="Arial"/>
                <w:sz w:val="22"/>
                <w:szCs w:val="22"/>
              </w:rPr>
              <w:t>a</w:t>
            </w:r>
            <w:r w:rsidR="006456FD">
              <w:rPr>
                <w:rFonts w:cs="Arial"/>
                <w:sz w:val="22"/>
                <w:szCs w:val="22"/>
              </w:rPr>
              <w:t>I</w:t>
            </w:r>
            <w:r w:rsidRPr="009E420E">
              <w:rPr>
                <w:rFonts w:cs="Arial"/>
                <w:sz w:val="22"/>
                <w:szCs w:val="22"/>
              </w:rPr>
              <w:t>IV)</w:t>
            </w:r>
            <w:r w:rsidR="00687215" w:rsidRPr="009E420E">
              <w:rPr>
                <w:rFonts w:cs="Arial"/>
                <w:sz w:val="22"/>
                <w:szCs w:val="22"/>
              </w:rPr>
              <w:t xml:space="preserve"> </w:t>
            </w:r>
            <w:r w:rsidR="00687215" w:rsidRPr="009E420E">
              <w:rPr>
                <w:rFonts w:cs="Arial"/>
                <w:sz w:val="22"/>
                <w:szCs w:val="22"/>
                <w:lang w:val="en"/>
              </w:rPr>
              <w:t>▼</w:t>
            </w:r>
          </w:p>
          <w:p w14:paraId="4D30047D" w14:textId="02EBFEA8" w:rsidR="00C365EF" w:rsidRPr="009E420E" w:rsidRDefault="00C365EF" w:rsidP="001F0F9C">
            <w:pPr>
              <w:pStyle w:val="ListParagraph"/>
              <w:numPr>
                <w:ilvl w:val="0"/>
                <w:numId w:val="7"/>
              </w:numPr>
              <w:shd w:val="clear" w:color="auto" w:fill="FFFFFF"/>
              <w:overflowPunct/>
              <w:autoSpaceDE/>
              <w:autoSpaceDN/>
              <w:adjustRightInd/>
              <w:ind w:left="312" w:hanging="284"/>
              <w:textAlignment w:val="auto"/>
              <w:rPr>
                <w:rFonts w:cs="Arial"/>
                <w:sz w:val="22"/>
                <w:szCs w:val="22"/>
              </w:rPr>
            </w:pPr>
            <w:r w:rsidRPr="009E420E">
              <w:rPr>
                <w:rFonts w:cs="Arial"/>
                <w:sz w:val="22"/>
                <w:szCs w:val="22"/>
              </w:rPr>
              <w:t>cell-</w:t>
            </w:r>
            <w:r w:rsidR="00732DF4">
              <w:rPr>
                <w:rFonts w:cs="Arial"/>
                <w:sz w:val="22"/>
                <w:szCs w:val="22"/>
              </w:rPr>
              <w:t>cultured</w:t>
            </w:r>
            <w:r w:rsidR="00F27A4A">
              <w:rPr>
                <w:rFonts w:cs="Arial"/>
                <w:sz w:val="22"/>
                <w:szCs w:val="22"/>
              </w:rPr>
              <w:t xml:space="preserve"> inactivated </w:t>
            </w:r>
            <w:r w:rsidRPr="009E420E">
              <w:rPr>
                <w:rFonts w:cs="Arial"/>
                <w:sz w:val="22"/>
                <w:szCs w:val="22"/>
              </w:rPr>
              <w:t>influenza vaccine (</w:t>
            </w:r>
            <w:r w:rsidR="006456FD">
              <w:rPr>
                <w:rFonts w:cs="Arial"/>
                <w:sz w:val="22"/>
                <w:szCs w:val="22"/>
              </w:rPr>
              <w:t>I</w:t>
            </w:r>
            <w:r w:rsidR="002252FC">
              <w:rPr>
                <w:rFonts w:cs="Arial"/>
                <w:sz w:val="22"/>
                <w:szCs w:val="22"/>
              </w:rPr>
              <w:t>IV</w:t>
            </w:r>
            <w:r w:rsidR="00001A64">
              <w:rPr>
                <w:rFonts w:cs="Arial"/>
                <w:sz w:val="22"/>
                <w:szCs w:val="22"/>
              </w:rPr>
              <w:t>c</w:t>
            </w:r>
            <w:r w:rsidRPr="009E420E">
              <w:rPr>
                <w:rFonts w:cs="Arial"/>
                <w:sz w:val="22"/>
                <w:szCs w:val="22"/>
              </w:rPr>
              <w:t>)</w:t>
            </w:r>
            <w:r w:rsidR="00687215" w:rsidRPr="009E420E">
              <w:rPr>
                <w:rFonts w:cs="Arial"/>
                <w:sz w:val="22"/>
                <w:szCs w:val="22"/>
                <w:lang w:val="en"/>
              </w:rPr>
              <w:t>▼</w:t>
            </w:r>
          </w:p>
          <w:p w14:paraId="4D094795" w14:textId="7CB4CDBE" w:rsidR="007A2AB3" w:rsidRDefault="00C365EF" w:rsidP="001F0F9C">
            <w:pPr>
              <w:numPr>
                <w:ilvl w:val="0"/>
                <w:numId w:val="7"/>
              </w:numPr>
              <w:overflowPunct/>
              <w:ind w:left="312" w:hanging="284"/>
              <w:textAlignment w:val="auto"/>
              <w:rPr>
                <w:rFonts w:cs="Arial"/>
                <w:sz w:val="22"/>
                <w:szCs w:val="22"/>
              </w:rPr>
            </w:pPr>
            <w:r w:rsidRPr="009E420E">
              <w:rPr>
                <w:rFonts w:cs="Arial"/>
                <w:sz w:val="22"/>
                <w:szCs w:val="22"/>
              </w:rPr>
              <w:t>egg-</w:t>
            </w:r>
            <w:r w:rsidR="00375823">
              <w:rPr>
                <w:rFonts w:cs="Arial"/>
                <w:sz w:val="22"/>
                <w:szCs w:val="22"/>
              </w:rPr>
              <w:t>cultured</w:t>
            </w:r>
            <w:r w:rsidR="00F27A4A">
              <w:rPr>
                <w:rFonts w:cs="Arial"/>
                <w:sz w:val="22"/>
                <w:szCs w:val="22"/>
              </w:rPr>
              <w:t xml:space="preserve"> inactivated </w:t>
            </w:r>
            <w:r w:rsidRPr="009E420E">
              <w:rPr>
                <w:rFonts w:cs="Arial"/>
                <w:sz w:val="22"/>
                <w:szCs w:val="22"/>
              </w:rPr>
              <w:t>influenza vaccine (</w:t>
            </w:r>
            <w:r w:rsidR="006456FD">
              <w:rPr>
                <w:rFonts w:cs="Arial"/>
                <w:sz w:val="22"/>
                <w:szCs w:val="22"/>
              </w:rPr>
              <w:t>I</w:t>
            </w:r>
            <w:r w:rsidRPr="009E420E">
              <w:rPr>
                <w:rFonts w:cs="Arial"/>
                <w:sz w:val="22"/>
                <w:szCs w:val="22"/>
              </w:rPr>
              <w:t xml:space="preserve">IVe) </w:t>
            </w:r>
            <w:r w:rsidR="007A2AB3">
              <w:rPr>
                <w:rFonts w:cs="Arial"/>
                <w:sz w:val="22"/>
                <w:szCs w:val="22"/>
              </w:rPr>
              <w:t>(</w:t>
            </w:r>
            <w:r w:rsidR="007A2AB3" w:rsidRPr="009E420E">
              <w:rPr>
                <w:rFonts w:cs="Arial"/>
                <w:sz w:val="22"/>
                <w:szCs w:val="22"/>
                <w:lang w:val="en"/>
              </w:rPr>
              <w:t>▼</w:t>
            </w:r>
            <w:r w:rsidR="00667B9B">
              <w:rPr>
                <w:rFonts w:cs="Arial"/>
                <w:sz w:val="22"/>
                <w:szCs w:val="22"/>
              </w:rPr>
              <w:t>TIV Viatris</w:t>
            </w:r>
            <w:r w:rsidR="007A2AB3" w:rsidRPr="00E22C40">
              <w:rPr>
                <w:rFonts w:cs="Arial"/>
                <w:sz w:val="22"/>
                <w:szCs w:val="22"/>
                <w:vertAlign w:val="superscript"/>
              </w:rPr>
              <w:t xml:space="preserve">® </w:t>
            </w:r>
            <w:r w:rsidR="007A2AB3">
              <w:rPr>
                <w:rFonts w:cs="Arial"/>
                <w:sz w:val="22"/>
                <w:szCs w:val="22"/>
              </w:rPr>
              <w:t xml:space="preserve">only) </w:t>
            </w:r>
          </w:p>
          <w:p w14:paraId="7CAFA2FA" w14:textId="77777777" w:rsidR="007F5445" w:rsidRPr="005F0839" w:rsidRDefault="007F5445" w:rsidP="001F0F9C">
            <w:pPr>
              <w:numPr>
                <w:ilvl w:val="0"/>
                <w:numId w:val="7"/>
              </w:numPr>
              <w:overflowPunct/>
              <w:ind w:left="312" w:hanging="284"/>
              <w:textAlignment w:val="auto"/>
              <w:rPr>
                <w:rFonts w:cs="Arial"/>
                <w:sz w:val="22"/>
                <w:szCs w:val="22"/>
              </w:rPr>
            </w:pPr>
            <w:r w:rsidRPr="009E420E">
              <w:rPr>
                <w:rFonts w:cs="Arial"/>
                <w:sz w:val="22"/>
                <w:szCs w:val="22"/>
              </w:rPr>
              <w:t>high-dose</w:t>
            </w:r>
            <w:r>
              <w:rPr>
                <w:rFonts w:cs="Arial"/>
                <w:sz w:val="22"/>
                <w:szCs w:val="22"/>
              </w:rPr>
              <w:t xml:space="preserve"> inactivated </w:t>
            </w:r>
            <w:r w:rsidRPr="009E420E">
              <w:rPr>
                <w:rFonts w:cs="Arial"/>
                <w:sz w:val="22"/>
                <w:szCs w:val="22"/>
              </w:rPr>
              <w:t>influenza vaccine (</w:t>
            </w:r>
            <w:r>
              <w:rPr>
                <w:rFonts w:cs="Arial"/>
                <w:sz w:val="22"/>
                <w:szCs w:val="22"/>
              </w:rPr>
              <w:t>I</w:t>
            </w:r>
            <w:r w:rsidRPr="009E420E">
              <w:rPr>
                <w:rFonts w:cs="Arial"/>
                <w:sz w:val="22"/>
                <w:szCs w:val="22"/>
              </w:rPr>
              <w:t>IV-HD)</w:t>
            </w:r>
            <w:r w:rsidRPr="009E420E">
              <w:rPr>
                <w:rFonts w:cs="Arial"/>
                <w:sz w:val="22"/>
                <w:szCs w:val="22"/>
                <w:lang w:val="en"/>
              </w:rPr>
              <w:t>▼</w:t>
            </w:r>
          </w:p>
          <w:p w14:paraId="65A82DD4" w14:textId="523FD992" w:rsidR="009009D9" w:rsidRPr="009E420E" w:rsidRDefault="009009D9" w:rsidP="001F0F9C">
            <w:pPr>
              <w:numPr>
                <w:ilvl w:val="0"/>
                <w:numId w:val="7"/>
              </w:numPr>
              <w:overflowPunct/>
              <w:ind w:left="312" w:hanging="284"/>
              <w:textAlignment w:val="auto"/>
              <w:rPr>
                <w:rFonts w:cs="Arial"/>
                <w:sz w:val="22"/>
                <w:szCs w:val="22"/>
              </w:rPr>
            </w:pPr>
            <w:r>
              <w:rPr>
                <w:rFonts w:cs="Arial"/>
                <w:sz w:val="22"/>
                <w:szCs w:val="22"/>
              </w:rPr>
              <w:t xml:space="preserve">recombinant </w:t>
            </w:r>
            <w:r w:rsidR="00F27A4A">
              <w:rPr>
                <w:rFonts w:cs="Arial"/>
                <w:sz w:val="22"/>
                <w:szCs w:val="22"/>
              </w:rPr>
              <w:t xml:space="preserve">inactivated </w:t>
            </w:r>
            <w:r w:rsidR="00A54855">
              <w:rPr>
                <w:rFonts w:cs="Arial"/>
                <w:sz w:val="22"/>
                <w:szCs w:val="22"/>
              </w:rPr>
              <w:t>influenza vaccine (</w:t>
            </w:r>
            <w:r w:rsidR="006456FD">
              <w:rPr>
                <w:rFonts w:cs="Arial"/>
                <w:sz w:val="22"/>
                <w:szCs w:val="22"/>
              </w:rPr>
              <w:t>I</w:t>
            </w:r>
            <w:r w:rsidR="00A54855">
              <w:rPr>
                <w:rFonts w:cs="Arial"/>
                <w:sz w:val="22"/>
                <w:szCs w:val="22"/>
              </w:rPr>
              <w:t>IVr)</w:t>
            </w:r>
          </w:p>
          <w:p w14:paraId="42F947D3" w14:textId="033BF3AD" w:rsidR="00C365EF" w:rsidRPr="009E420E" w:rsidRDefault="00C365EF">
            <w:pPr>
              <w:spacing w:before="120" w:after="120"/>
              <w:rPr>
                <w:rFonts w:cs="Arial"/>
                <w:strike/>
                <w:color w:val="000000"/>
                <w:sz w:val="22"/>
                <w:szCs w:val="22"/>
              </w:rPr>
            </w:pPr>
            <w:r w:rsidRPr="009E420E">
              <w:rPr>
                <w:rFonts w:cs="Arial"/>
                <w:color w:val="000000"/>
                <w:sz w:val="22"/>
                <w:szCs w:val="22"/>
              </w:rPr>
              <w:t xml:space="preserve">Some influenza vaccines are </w:t>
            </w:r>
            <w:r w:rsidR="00E738C0" w:rsidRPr="009E420E">
              <w:rPr>
                <w:rFonts w:cs="Arial"/>
                <w:color w:val="000000"/>
                <w:sz w:val="22"/>
                <w:szCs w:val="22"/>
              </w:rPr>
              <w:t>restricted</w:t>
            </w:r>
            <w:r w:rsidRPr="009E420E">
              <w:rPr>
                <w:rFonts w:cs="Arial"/>
                <w:color w:val="000000"/>
                <w:sz w:val="22"/>
                <w:szCs w:val="22"/>
              </w:rPr>
              <w:t xml:space="preserve"> for use in particular age groups. </w:t>
            </w:r>
            <w:r w:rsidR="00055D4F" w:rsidRPr="009E420E">
              <w:rPr>
                <w:rFonts w:cs="Arial"/>
                <w:color w:val="000000"/>
                <w:sz w:val="22"/>
                <w:szCs w:val="22"/>
              </w:rPr>
              <w:t>Refer to the vaccine</w:t>
            </w:r>
            <w:r w:rsidR="00752F27" w:rsidRPr="009E420E">
              <w:rPr>
                <w:rFonts w:cs="Arial"/>
                <w:color w:val="000000"/>
                <w:sz w:val="22"/>
                <w:szCs w:val="22"/>
              </w:rPr>
              <w:t xml:space="preserve">’s </w:t>
            </w:r>
            <w:r w:rsidR="00055D4F" w:rsidRPr="009E420E">
              <w:rPr>
                <w:rFonts w:cs="Arial"/>
                <w:color w:val="000000"/>
                <w:sz w:val="22"/>
                <w:szCs w:val="22"/>
              </w:rPr>
              <w:t>SPC</w:t>
            </w:r>
            <w:r w:rsidR="00FD30BA" w:rsidRPr="009E420E">
              <w:rPr>
                <w:rFonts w:cs="Arial"/>
                <w:color w:val="000000"/>
                <w:sz w:val="22"/>
                <w:szCs w:val="22"/>
              </w:rPr>
              <w:t xml:space="preserve">, </w:t>
            </w:r>
            <w:hyperlink r:id="rId47" w:anchor="recommended" w:history="1">
              <w:r w:rsidR="0030793D" w:rsidRPr="009E420E">
                <w:rPr>
                  <w:rStyle w:val="Hyperlink"/>
                  <w:rFonts w:eastAsiaTheme="minorHAnsi"/>
                  <w:sz w:val="22"/>
                  <w:szCs w:val="22"/>
                  <w:lang w:eastAsia="en-US"/>
                </w:rPr>
                <w:t>recommended vaccines</w:t>
              </w:r>
            </w:hyperlink>
            <w:r w:rsidR="00FD30BA" w:rsidRPr="009E420E">
              <w:rPr>
                <w:rStyle w:val="Hyperlink"/>
                <w:rFonts w:eastAsiaTheme="minorHAnsi"/>
                <w:sz w:val="22"/>
                <w:szCs w:val="22"/>
                <w:u w:val="none"/>
                <w:lang w:eastAsia="en-US"/>
              </w:rPr>
              <w:t xml:space="preserve"> </w:t>
            </w:r>
            <w:r w:rsidR="00FD30BA" w:rsidRPr="009E420E">
              <w:rPr>
                <w:rStyle w:val="Hyperlink"/>
                <w:rFonts w:eastAsiaTheme="minorHAnsi"/>
                <w:color w:val="auto"/>
                <w:sz w:val="22"/>
                <w:szCs w:val="22"/>
                <w:u w:val="none"/>
                <w:lang w:eastAsia="en-US"/>
              </w:rPr>
              <w:t xml:space="preserve">as outlined in the flu letter </w:t>
            </w:r>
            <w:r w:rsidR="00055D4F" w:rsidRPr="009E420E">
              <w:rPr>
                <w:rFonts w:cs="Arial"/>
                <w:color w:val="000000"/>
                <w:sz w:val="22"/>
                <w:szCs w:val="22"/>
              </w:rPr>
              <w:t xml:space="preserve">and the </w:t>
            </w:r>
            <w:hyperlink w:anchor="OffLabel" w:history="1">
              <w:r w:rsidR="00090D74" w:rsidRPr="009E420E">
                <w:rPr>
                  <w:rStyle w:val="Hyperlink"/>
                  <w:rFonts w:cs="Arial"/>
                  <w:sz w:val="22"/>
                  <w:szCs w:val="22"/>
                </w:rPr>
                <w:t>off-label use</w:t>
              </w:r>
            </w:hyperlink>
            <w:r w:rsidR="00055D4F" w:rsidRPr="009E420E">
              <w:rPr>
                <w:rFonts w:cs="Arial"/>
                <w:color w:val="000000"/>
                <w:sz w:val="22"/>
                <w:szCs w:val="22"/>
              </w:rPr>
              <w:t xml:space="preserve"> section for further information. </w:t>
            </w:r>
          </w:p>
          <w:p w14:paraId="70453241" w14:textId="687B2D39" w:rsidR="00C365EF" w:rsidRPr="009E420E" w:rsidRDefault="00C365EF">
            <w:pPr>
              <w:spacing w:before="120" w:after="120"/>
              <w:rPr>
                <w:b/>
                <w:color w:val="000000"/>
                <w:sz w:val="22"/>
                <w:szCs w:val="22"/>
              </w:rPr>
            </w:pPr>
            <w:r w:rsidRPr="009E420E">
              <w:rPr>
                <w:b/>
                <w:color w:val="000000"/>
                <w:sz w:val="22"/>
                <w:szCs w:val="22"/>
              </w:rPr>
              <w:t xml:space="preserve">Summary table of which </w:t>
            </w:r>
            <w:r w:rsidR="009E3270" w:rsidRPr="009E420E">
              <w:rPr>
                <w:b/>
                <w:color w:val="000000"/>
                <w:sz w:val="22"/>
                <w:szCs w:val="22"/>
              </w:rPr>
              <w:t xml:space="preserve">inactivated </w:t>
            </w:r>
            <w:r w:rsidRPr="009E420E">
              <w:rPr>
                <w:b/>
                <w:color w:val="000000"/>
                <w:sz w:val="22"/>
                <w:szCs w:val="22"/>
              </w:rPr>
              <w:t>influenza vaccines to offer (by age)</w:t>
            </w:r>
          </w:p>
          <w:tbl>
            <w:tblPr>
              <w:tblStyle w:val="TableGrid"/>
              <w:tblW w:w="8252" w:type="dxa"/>
              <w:tblLayout w:type="fixed"/>
              <w:tblLook w:val="04A0" w:firstRow="1" w:lastRow="0" w:firstColumn="1" w:lastColumn="0" w:noHBand="0" w:noVBand="1"/>
            </w:tblPr>
            <w:tblGrid>
              <w:gridCol w:w="1712"/>
              <w:gridCol w:w="2293"/>
              <w:gridCol w:w="2121"/>
              <w:gridCol w:w="2126"/>
            </w:tblGrid>
            <w:tr w:rsidR="00323A70" w:rsidRPr="009977D9" w14:paraId="368BEE6D" w14:textId="0D136F8B" w:rsidTr="00EB7145">
              <w:trPr>
                <w:trHeight w:val="675"/>
              </w:trPr>
              <w:tc>
                <w:tcPr>
                  <w:tcW w:w="1712" w:type="dxa"/>
                  <w:vMerge w:val="restart"/>
                </w:tcPr>
                <w:p w14:paraId="392A7170" w14:textId="5E319E56" w:rsidR="00323A70" w:rsidRPr="009977D9" w:rsidRDefault="00323A70" w:rsidP="00215ED7">
                  <w:pPr>
                    <w:spacing w:before="120" w:after="60"/>
                    <w:rPr>
                      <w:b/>
                      <w:color w:val="000000"/>
                      <w:sz w:val="22"/>
                      <w:szCs w:val="22"/>
                    </w:rPr>
                  </w:pPr>
                  <w:r w:rsidRPr="009977D9">
                    <w:rPr>
                      <w:b/>
                      <w:color w:val="000000"/>
                      <w:sz w:val="22"/>
                      <w:szCs w:val="22"/>
                    </w:rPr>
                    <w:t>Age</w:t>
                  </w:r>
                </w:p>
              </w:tc>
              <w:tc>
                <w:tcPr>
                  <w:tcW w:w="4414" w:type="dxa"/>
                  <w:gridSpan w:val="2"/>
                </w:tcPr>
                <w:p w14:paraId="58E8FC60" w14:textId="37E16B0D" w:rsidR="00323A70" w:rsidRPr="009977D9" w:rsidRDefault="00323A70" w:rsidP="00215ED7">
                  <w:pPr>
                    <w:spacing w:before="120" w:after="60"/>
                    <w:rPr>
                      <w:b/>
                      <w:color w:val="000000"/>
                      <w:sz w:val="22"/>
                      <w:szCs w:val="22"/>
                    </w:rPr>
                  </w:pPr>
                  <w:r w:rsidRPr="009977D9">
                    <w:rPr>
                      <w:b/>
                      <w:color w:val="000000"/>
                      <w:sz w:val="22"/>
                      <w:szCs w:val="22"/>
                    </w:rPr>
                    <w:t xml:space="preserve">Influenza vaccine to offer eligible individuals </w:t>
                  </w:r>
                </w:p>
              </w:tc>
              <w:tc>
                <w:tcPr>
                  <w:tcW w:w="2126" w:type="dxa"/>
                  <w:vMerge w:val="restart"/>
                </w:tcPr>
                <w:p w14:paraId="36F6450E" w14:textId="419255FA" w:rsidR="00323A70" w:rsidRPr="009977D9" w:rsidRDefault="00323A70" w:rsidP="00215ED7">
                  <w:pPr>
                    <w:spacing w:before="120" w:after="60"/>
                    <w:rPr>
                      <w:b/>
                      <w:color w:val="000000"/>
                      <w:sz w:val="22"/>
                      <w:szCs w:val="22"/>
                    </w:rPr>
                  </w:pPr>
                  <w:r w:rsidRPr="009977D9">
                    <w:rPr>
                      <w:b/>
                      <w:color w:val="000000"/>
                      <w:sz w:val="22"/>
                      <w:szCs w:val="22"/>
                    </w:rPr>
                    <w:t xml:space="preserve">Notes </w:t>
                  </w:r>
                </w:p>
              </w:tc>
            </w:tr>
            <w:tr w:rsidR="00323A70" w:rsidRPr="009977D9" w14:paraId="4EE0B3F3" w14:textId="77777777" w:rsidTr="00EB7145">
              <w:trPr>
                <w:trHeight w:val="403"/>
              </w:trPr>
              <w:tc>
                <w:tcPr>
                  <w:tcW w:w="1712" w:type="dxa"/>
                  <w:vMerge/>
                </w:tcPr>
                <w:p w14:paraId="1801E8C8" w14:textId="77777777" w:rsidR="00323A70" w:rsidRPr="009977D9" w:rsidRDefault="00323A70" w:rsidP="009E420E">
                  <w:pPr>
                    <w:spacing w:before="120" w:after="60"/>
                    <w:rPr>
                      <w:rFonts w:cs="Arial"/>
                      <w:sz w:val="22"/>
                      <w:szCs w:val="22"/>
                    </w:rPr>
                  </w:pPr>
                </w:p>
              </w:tc>
              <w:tc>
                <w:tcPr>
                  <w:tcW w:w="2293" w:type="dxa"/>
                </w:tcPr>
                <w:p w14:paraId="1C4C0152" w14:textId="38EB1E45" w:rsidR="00323A70" w:rsidRPr="009977D9" w:rsidRDefault="007A2AB3" w:rsidP="00613E95">
                  <w:pPr>
                    <w:overflowPunct/>
                    <w:spacing w:before="60" w:after="60"/>
                    <w:textAlignment w:val="auto"/>
                    <w:rPr>
                      <w:rFonts w:cs="Arial"/>
                      <w:b/>
                      <w:bCs/>
                      <w:sz w:val="22"/>
                      <w:szCs w:val="22"/>
                    </w:rPr>
                  </w:pPr>
                  <w:r>
                    <w:rPr>
                      <w:rFonts w:cs="Arial"/>
                      <w:b/>
                      <w:bCs/>
                      <w:sz w:val="22"/>
                      <w:szCs w:val="22"/>
                    </w:rPr>
                    <w:t>Preferred vaccine</w:t>
                  </w:r>
                </w:p>
              </w:tc>
              <w:tc>
                <w:tcPr>
                  <w:tcW w:w="2121" w:type="dxa"/>
                </w:tcPr>
                <w:p w14:paraId="2ADB7743" w14:textId="3C00944B" w:rsidR="00323A70" w:rsidRPr="009977D9" w:rsidRDefault="00323A70" w:rsidP="00613E95">
                  <w:pPr>
                    <w:overflowPunct/>
                    <w:spacing w:before="60" w:after="60"/>
                    <w:textAlignment w:val="auto"/>
                    <w:rPr>
                      <w:rFonts w:cs="Arial"/>
                      <w:b/>
                      <w:bCs/>
                      <w:sz w:val="22"/>
                      <w:szCs w:val="22"/>
                    </w:rPr>
                  </w:pPr>
                  <w:r w:rsidRPr="009977D9">
                    <w:rPr>
                      <w:rFonts w:cs="Arial"/>
                      <w:b/>
                      <w:bCs/>
                      <w:sz w:val="22"/>
                      <w:szCs w:val="22"/>
                    </w:rPr>
                    <w:t xml:space="preserve">Second line </w:t>
                  </w:r>
                </w:p>
              </w:tc>
              <w:tc>
                <w:tcPr>
                  <w:tcW w:w="2126" w:type="dxa"/>
                  <w:vMerge/>
                </w:tcPr>
                <w:p w14:paraId="407B2253" w14:textId="77777777" w:rsidR="00323A70" w:rsidRPr="009977D9" w:rsidRDefault="00323A70" w:rsidP="00215ED7">
                  <w:pPr>
                    <w:spacing w:before="120" w:after="60"/>
                    <w:rPr>
                      <w:rFonts w:cs="Arial"/>
                      <w:sz w:val="22"/>
                      <w:szCs w:val="22"/>
                    </w:rPr>
                  </w:pPr>
                </w:p>
              </w:tc>
            </w:tr>
            <w:tr w:rsidR="005F1896" w:rsidRPr="009977D9" w14:paraId="6C5D3C80" w14:textId="427B9367" w:rsidTr="00EB7145">
              <w:trPr>
                <w:trHeight w:val="683"/>
              </w:trPr>
              <w:tc>
                <w:tcPr>
                  <w:tcW w:w="1712" w:type="dxa"/>
                </w:tcPr>
                <w:p w14:paraId="121A67B6" w14:textId="30942448" w:rsidR="005F1896" w:rsidRPr="009977D9" w:rsidRDefault="005F1896" w:rsidP="00721DBF">
                  <w:pPr>
                    <w:spacing w:before="120" w:after="60"/>
                    <w:jc w:val="left"/>
                    <w:rPr>
                      <w:rFonts w:cs="Arial"/>
                      <w:sz w:val="22"/>
                      <w:szCs w:val="22"/>
                    </w:rPr>
                  </w:pPr>
                  <w:r w:rsidRPr="009977D9">
                    <w:rPr>
                      <w:rFonts w:cs="Arial"/>
                      <w:sz w:val="22"/>
                      <w:szCs w:val="22"/>
                    </w:rPr>
                    <w:t>6 months to under 2 years</w:t>
                  </w:r>
                </w:p>
              </w:tc>
              <w:tc>
                <w:tcPr>
                  <w:tcW w:w="2293" w:type="dxa"/>
                </w:tcPr>
                <w:p w14:paraId="61368D26" w14:textId="3ACB16FA" w:rsidR="005F1896" w:rsidRPr="009977D9" w:rsidRDefault="00EC3875" w:rsidP="00215ED7">
                  <w:pPr>
                    <w:overflowPunct/>
                    <w:spacing w:before="120" w:after="120"/>
                    <w:textAlignment w:val="auto"/>
                    <w:rPr>
                      <w:rFonts w:cs="Arial"/>
                      <w:sz w:val="22"/>
                      <w:szCs w:val="22"/>
                    </w:rPr>
                  </w:pPr>
                  <w:r w:rsidRPr="009977D9">
                    <w:rPr>
                      <w:rFonts w:cs="Arial"/>
                      <w:sz w:val="22"/>
                      <w:szCs w:val="22"/>
                    </w:rPr>
                    <w:t xml:space="preserve"> </w:t>
                  </w:r>
                  <w:r w:rsidR="006456FD" w:rsidRPr="009977D9">
                    <w:rPr>
                      <w:rFonts w:cs="Arial"/>
                      <w:sz w:val="22"/>
                      <w:szCs w:val="22"/>
                    </w:rPr>
                    <w:t>I</w:t>
                  </w:r>
                  <w:r w:rsidRPr="009977D9">
                    <w:rPr>
                      <w:rFonts w:cs="Arial"/>
                      <w:sz w:val="22"/>
                      <w:szCs w:val="22"/>
                    </w:rPr>
                    <w:t>IVc</w:t>
                  </w:r>
                </w:p>
              </w:tc>
              <w:tc>
                <w:tcPr>
                  <w:tcW w:w="2121" w:type="dxa"/>
                </w:tcPr>
                <w:p w14:paraId="4DC98AA3" w14:textId="7C722931" w:rsidR="005F1896" w:rsidRPr="009977D9" w:rsidRDefault="006456FD" w:rsidP="00DA28F7">
                  <w:pPr>
                    <w:overflowPunct/>
                    <w:spacing w:before="120" w:after="120"/>
                    <w:textAlignment w:val="auto"/>
                    <w:rPr>
                      <w:rFonts w:cs="Arial"/>
                      <w:sz w:val="22"/>
                      <w:szCs w:val="22"/>
                    </w:rPr>
                  </w:pPr>
                  <w:r w:rsidRPr="009977D9">
                    <w:rPr>
                      <w:rFonts w:cs="Arial"/>
                      <w:sz w:val="22"/>
                      <w:szCs w:val="22"/>
                    </w:rPr>
                    <w:t>I</w:t>
                  </w:r>
                  <w:r w:rsidR="000A43C7" w:rsidRPr="009977D9">
                    <w:rPr>
                      <w:rFonts w:cs="Arial"/>
                      <w:sz w:val="22"/>
                      <w:szCs w:val="22"/>
                    </w:rPr>
                    <w:t xml:space="preserve">IVe </w:t>
                  </w:r>
                </w:p>
              </w:tc>
              <w:tc>
                <w:tcPr>
                  <w:tcW w:w="2126" w:type="dxa"/>
                </w:tcPr>
                <w:p w14:paraId="500CCDD8" w14:textId="214D082A" w:rsidR="005F1896" w:rsidRPr="004946AF" w:rsidRDefault="00B93680" w:rsidP="00215ED7">
                  <w:pPr>
                    <w:spacing w:before="120" w:after="60"/>
                    <w:rPr>
                      <w:rFonts w:cs="Arial"/>
                      <w:b/>
                      <w:bCs/>
                      <w:sz w:val="22"/>
                      <w:szCs w:val="22"/>
                    </w:rPr>
                  </w:pPr>
                  <w:r w:rsidRPr="004946AF">
                    <w:rPr>
                      <w:rFonts w:cs="Arial"/>
                      <w:b/>
                      <w:bCs/>
                      <w:sz w:val="22"/>
                      <w:szCs w:val="22"/>
                    </w:rPr>
                    <w:t>Not for administration by community pharmac</w:t>
                  </w:r>
                  <w:r w:rsidR="00055AD4" w:rsidRPr="004946AF">
                    <w:rPr>
                      <w:rFonts w:cs="Arial"/>
                      <w:b/>
                      <w:bCs/>
                      <w:sz w:val="22"/>
                      <w:szCs w:val="22"/>
                    </w:rPr>
                    <w:t xml:space="preserve">y staff </w:t>
                  </w:r>
                  <w:r w:rsidR="00E45334" w:rsidRPr="004946AF">
                    <w:rPr>
                      <w:rFonts w:cs="Arial"/>
                      <w:b/>
                      <w:bCs/>
                      <w:sz w:val="22"/>
                      <w:szCs w:val="22"/>
                    </w:rPr>
                    <w:t xml:space="preserve">or SAIS teams </w:t>
                  </w:r>
                </w:p>
              </w:tc>
            </w:tr>
            <w:tr w:rsidR="005D0E4A" w:rsidRPr="009977D9" w14:paraId="181CAC0D" w14:textId="108F1060" w:rsidTr="00EB7145">
              <w:trPr>
                <w:trHeight w:val="1527"/>
              </w:trPr>
              <w:tc>
                <w:tcPr>
                  <w:tcW w:w="1712" w:type="dxa"/>
                </w:tcPr>
                <w:p w14:paraId="5F2E7D3E" w14:textId="0CB7BA7A" w:rsidR="005D0E4A" w:rsidRPr="009977D9" w:rsidRDefault="005D0E4A" w:rsidP="00721DBF">
                  <w:pPr>
                    <w:spacing w:before="120" w:after="60"/>
                    <w:jc w:val="left"/>
                    <w:rPr>
                      <w:rFonts w:cs="Arial"/>
                      <w:sz w:val="22"/>
                      <w:szCs w:val="22"/>
                    </w:rPr>
                  </w:pPr>
                  <w:r w:rsidRPr="009977D9">
                    <w:rPr>
                      <w:rFonts w:cs="Arial"/>
                      <w:sz w:val="22"/>
                      <w:szCs w:val="22"/>
                    </w:rPr>
                    <w:t xml:space="preserve">2 years to under 18 years </w:t>
                  </w:r>
                </w:p>
              </w:tc>
              <w:tc>
                <w:tcPr>
                  <w:tcW w:w="2293" w:type="dxa"/>
                </w:tcPr>
                <w:p w14:paraId="59C07A4C" w14:textId="25F360D8" w:rsidR="005D0E4A" w:rsidRPr="009977D9" w:rsidRDefault="001879AC" w:rsidP="00215ED7">
                  <w:pPr>
                    <w:overflowPunct/>
                    <w:spacing w:before="120" w:after="120"/>
                    <w:textAlignment w:val="auto"/>
                    <w:rPr>
                      <w:sz w:val="22"/>
                      <w:szCs w:val="22"/>
                    </w:rPr>
                  </w:pPr>
                  <w:r w:rsidRPr="009977D9">
                    <w:rPr>
                      <w:rFonts w:eastAsia="MS Gothic" w:cs="Arial"/>
                      <w:color w:val="000000"/>
                      <w:sz w:val="22"/>
                      <w:szCs w:val="22"/>
                    </w:rPr>
                    <w:t xml:space="preserve"> LAIV </w:t>
                  </w:r>
                </w:p>
              </w:tc>
              <w:tc>
                <w:tcPr>
                  <w:tcW w:w="2121" w:type="dxa"/>
                </w:tcPr>
                <w:p w14:paraId="3A701FCA" w14:textId="13F74669" w:rsidR="00E15C3A" w:rsidRPr="009977D9" w:rsidRDefault="00E45689" w:rsidP="005D1DB0">
                  <w:pPr>
                    <w:spacing w:before="120" w:after="60"/>
                    <w:rPr>
                      <w:rFonts w:cs="Arial"/>
                      <w:sz w:val="22"/>
                      <w:szCs w:val="22"/>
                    </w:rPr>
                  </w:pPr>
                  <w:r w:rsidRPr="009977D9">
                    <w:rPr>
                      <w:sz w:val="22"/>
                      <w:szCs w:val="22"/>
                    </w:rPr>
                    <w:t xml:space="preserve">IIVc (if LAIV </w:t>
                  </w:r>
                  <w:r w:rsidR="005D1DB0" w:rsidRPr="009977D9">
                    <w:rPr>
                      <w:rFonts w:cs="Arial"/>
                      <w:sz w:val="22"/>
                      <w:szCs w:val="22"/>
                    </w:rPr>
                    <w:t>is contraindicated or it is otherwise unsuitable)</w:t>
                  </w:r>
                </w:p>
                <w:p w14:paraId="05D4B754" w14:textId="10C6D8D6" w:rsidR="005D0E4A" w:rsidRPr="009977D9" w:rsidRDefault="00E15C3A" w:rsidP="00DA28F7">
                  <w:pPr>
                    <w:spacing w:before="120" w:after="60"/>
                    <w:rPr>
                      <w:rFonts w:cs="Arial"/>
                      <w:sz w:val="22"/>
                      <w:szCs w:val="22"/>
                    </w:rPr>
                  </w:pPr>
                  <w:r w:rsidRPr="009977D9">
                    <w:rPr>
                      <w:b/>
                      <w:bCs/>
                      <w:sz w:val="22"/>
                      <w:szCs w:val="22"/>
                    </w:rPr>
                    <w:t>Third line</w:t>
                  </w:r>
                  <w:r w:rsidRPr="009977D9">
                    <w:rPr>
                      <w:sz w:val="22"/>
                      <w:szCs w:val="22"/>
                    </w:rPr>
                    <w:t xml:space="preserve">: </w:t>
                  </w:r>
                  <w:r w:rsidR="006456FD" w:rsidRPr="009977D9">
                    <w:rPr>
                      <w:sz w:val="22"/>
                      <w:szCs w:val="22"/>
                    </w:rPr>
                    <w:t>I</w:t>
                  </w:r>
                  <w:r w:rsidR="0001722C" w:rsidRPr="009977D9">
                    <w:rPr>
                      <w:sz w:val="22"/>
                      <w:szCs w:val="22"/>
                    </w:rPr>
                    <w:t xml:space="preserve">IVe </w:t>
                  </w:r>
                </w:p>
              </w:tc>
              <w:tc>
                <w:tcPr>
                  <w:tcW w:w="2126" w:type="dxa"/>
                </w:tcPr>
                <w:p w14:paraId="7BB2C9E2" w14:textId="4267B0EB" w:rsidR="005D0E4A" w:rsidRPr="004946AF" w:rsidRDefault="005026D6" w:rsidP="009E420E">
                  <w:pPr>
                    <w:spacing w:before="120" w:after="60"/>
                    <w:jc w:val="left"/>
                    <w:rPr>
                      <w:rFonts w:cs="Arial"/>
                      <w:sz w:val="22"/>
                      <w:szCs w:val="22"/>
                    </w:rPr>
                  </w:pPr>
                  <w:r w:rsidRPr="004946AF">
                    <w:rPr>
                      <w:rFonts w:cs="Arial"/>
                      <w:sz w:val="22"/>
                      <w:szCs w:val="22"/>
                    </w:rPr>
                    <w:t>II</w:t>
                  </w:r>
                  <w:r w:rsidR="005D0E4A" w:rsidRPr="004946AF">
                    <w:rPr>
                      <w:rFonts w:cs="Arial"/>
                      <w:sz w:val="22"/>
                      <w:szCs w:val="22"/>
                    </w:rPr>
                    <w:t xml:space="preserve">Ve </w:t>
                  </w:r>
                  <w:r w:rsidR="001879AC" w:rsidRPr="004946AF">
                    <w:rPr>
                      <w:rFonts w:cs="Arial"/>
                      <w:sz w:val="22"/>
                      <w:szCs w:val="22"/>
                    </w:rPr>
                    <w:t xml:space="preserve">is </w:t>
                  </w:r>
                  <w:r w:rsidR="005D0E4A" w:rsidRPr="004946AF">
                    <w:rPr>
                      <w:rFonts w:cs="Arial"/>
                      <w:sz w:val="22"/>
                      <w:szCs w:val="22"/>
                    </w:rPr>
                    <w:t xml:space="preserve">not available </w:t>
                  </w:r>
                  <w:r w:rsidR="001879AC" w:rsidRPr="004946AF">
                    <w:rPr>
                      <w:rFonts w:cs="Arial"/>
                      <w:sz w:val="22"/>
                      <w:szCs w:val="22"/>
                    </w:rPr>
                    <w:t xml:space="preserve">to order </w:t>
                  </w:r>
                  <w:r w:rsidR="005D0E4A" w:rsidRPr="004946AF">
                    <w:rPr>
                      <w:rFonts w:cs="Arial"/>
                      <w:sz w:val="22"/>
                      <w:szCs w:val="22"/>
                    </w:rPr>
                    <w:t xml:space="preserve">via ImmForm for this cohort. </w:t>
                  </w:r>
                </w:p>
              </w:tc>
            </w:tr>
            <w:tr w:rsidR="00BB7591" w:rsidRPr="009977D9" w14:paraId="5FEF75B6" w14:textId="7F54365C" w:rsidTr="00EB7145">
              <w:trPr>
                <w:trHeight w:val="548"/>
              </w:trPr>
              <w:tc>
                <w:tcPr>
                  <w:tcW w:w="1712" w:type="dxa"/>
                </w:tcPr>
                <w:p w14:paraId="295AC7B1" w14:textId="1D0777E8" w:rsidR="00BB7591" w:rsidRPr="009977D9" w:rsidRDefault="00BB7591" w:rsidP="00721DBF">
                  <w:pPr>
                    <w:spacing w:before="120" w:after="60"/>
                    <w:jc w:val="left"/>
                    <w:rPr>
                      <w:rFonts w:cs="Arial"/>
                      <w:sz w:val="22"/>
                      <w:szCs w:val="22"/>
                    </w:rPr>
                  </w:pPr>
                  <w:r w:rsidRPr="009977D9">
                    <w:rPr>
                      <w:rFonts w:cs="Arial"/>
                      <w:sz w:val="22"/>
                      <w:szCs w:val="22"/>
                    </w:rPr>
                    <w:t xml:space="preserve">18 years to </w:t>
                  </w:r>
                  <w:r w:rsidR="00FE2181">
                    <w:rPr>
                      <w:rFonts w:cs="Arial"/>
                      <w:sz w:val="22"/>
                      <w:szCs w:val="22"/>
                    </w:rPr>
                    <w:t xml:space="preserve">49 </w:t>
                  </w:r>
                  <w:r w:rsidRPr="009977D9">
                    <w:rPr>
                      <w:rFonts w:cs="Arial"/>
                      <w:sz w:val="22"/>
                      <w:szCs w:val="22"/>
                    </w:rPr>
                    <w:t xml:space="preserve">years (including in pregnancy) </w:t>
                  </w:r>
                </w:p>
              </w:tc>
              <w:tc>
                <w:tcPr>
                  <w:tcW w:w="2293" w:type="dxa"/>
                </w:tcPr>
                <w:p w14:paraId="0F4A184A" w14:textId="69293EA6" w:rsidR="00BB7591" w:rsidRPr="009977D9" w:rsidRDefault="00BB7591" w:rsidP="00215ED7">
                  <w:pPr>
                    <w:spacing w:before="120"/>
                    <w:rPr>
                      <w:sz w:val="22"/>
                      <w:szCs w:val="22"/>
                    </w:rPr>
                  </w:pPr>
                  <w:r w:rsidRPr="009977D9">
                    <w:rPr>
                      <w:rFonts w:eastAsia="MS Gothic" w:cs="Arial"/>
                      <w:color w:val="000000"/>
                      <w:sz w:val="22"/>
                      <w:szCs w:val="22"/>
                    </w:rPr>
                    <w:t>I</w:t>
                  </w:r>
                  <w:r w:rsidRPr="009977D9">
                    <w:rPr>
                      <w:sz w:val="22"/>
                      <w:szCs w:val="22"/>
                    </w:rPr>
                    <w:t xml:space="preserve">IVc or IIVr </w:t>
                  </w:r>
                </w:p>
                <w:p w14:paraId="26D5EC1C" w14:textId="5E2FA2D1" w:rsidR="00BB7591" w:rsidRPr="009977D9" w:rsidRDefault="00BB7591" w:rsidP="00215ED7">
                  <w:pPr>
                    <w:spacing w:before="120"/>
                    <w:rPr>
                      <w:rFonts w:eastAsia="MS Gothic" w:cs="Arial"/>
                      <w:color w:val="000000"/>
                      <w:sz w:val="22"/>
                      <w:szCs w:val="22"/>
                    </w:rPr>
                  </w:pPr>
                  <w:r w:rsidRPr="009977D9">
                    <w:rPr>
                      <w:sz w:val="22"/>
                      <w:szCs w:val="22"/>
                    </w:rPr>
                    <w:t xml:space="preserve"> </w:t>
                  </w:r>
                </w:p>
              </w:tc>
              <w:tc>
                <w:tcPr>
                  <w:tcW w:w="2121" w:type="dxa"/>
                </w:tcPr>
                <w:p w14:paraId="1AF829DF" w14:textId="121C9B3C" w:rsidR="00BB7591" w:rsidRPr="009977D9" w:rsidRDefault="00BB7591" w:rsidP="00DA28F7">
                  <w:pPr>
                    <w:spacing w:before="120" w:after="60"/>
                    <w:rPr>
                      <w:rFonts w:cs="Arial"/>
                      <w:sz w:val="22"/>
                      <w:szCs w:val="22"/>
                    </w:rPr>
                  </w:pPr>
                  <w:r w:rsidRPr="009977D9">
                    <w:rPr>
                      <w:sz w:val="22"/>
                      <w:szCs w:val="22"/>
                    </w:rPr>
                    <w:t xml:space="preserve">IIVe </w:t>
                  </w:r>
                </w:p>
              </w:tc>
              <w:tc>
                <w:tcPr>
                  <w:tcW w:w="2126" w:type="dxa"/>
                </w:tcPr>
                <w:p w14:paraId="27492915" w14:textId="77777777" w:rsidR="00BB7591" w:rsidRPr="004946AF" w:rsidRDefault="00BB7591" w:rsidP="009E420E">
                  <w:pPr>
                    <w:spacing w:before="120" w:after="60"/>
                    <w:jc w:val="left"/>
                    <w:rPr>
                      <w:rFonts w:cs="Arial"/>
                      <w:sz w:val="22"/>
                      <w:szCs w:val="22"/>
                    </w:rPr>
                  </w:pPr>
                  <w:r w:rsidRPr="004946AF">
                    <w:rPr>
                      <w:rFonts w:cs="Arial"/>
                      <w:sz w:val="22"/>
                      <w:szCs w:val="22"/>
                    </w:rPr>
                    <w:t xml:space="preserve">Offer inactivated vaccines to pregnant women (either IIVc or IIVr) </w:t>
                  </w:r>
                </w:p>
                <w:p w14:paraId="35F2DEE4" w14:textId="0979EDE6" w:rsidR="00BB7591" w:rsidRPr="004946AF" w:rsidRDefault="00BB7591" w:rsidP="009E420E">
                  <w:pPr>
                    <w:spacing w:before="120" w:after="60"/>
                    <w:jc w:val="left"/>
                    <w:rPr>
                      <w:rFonts w:cs="Arial"/>
                      <w:sz w:val="22"/>
                      <w:szCs w:val="22"/>
                    </w:rPr>
                  </w:pPr>
                </w:p>
              </w:tc>
            </w:tr>
            <w:tr w:rsidR="00013430" w:rsidRPr="009977D9" w14:paraId="6654C885" w14:textId="77777777" w:rsidTr="00EB7145">
              <w:trPr>
                <w:trHeight w:val="1087"/>
              </w:trPr>
              <w:tc>
                <w:tcPr>
                  <w:tcW w:w="1712" w:type="dxa"/>
                  <w:vMerge w:val="restart"/>
                </w:tcPr>
                <w:p w14:paraId="56F539BD" w14:textId="3E280545" w:rsidR="00013430" w:rsidRPr="009977D9" w:rsidRDefault="00013430" w:rsidP="00721DBF">
                  <w:pPr>
                    <w:spacing w:before="120" w:after="60"/>
                    <w:rPr>
                      <w:rFonts w:cs="Arial"/>
                      <w:sz w:val="22"/>
                      <w:szCs w:val="22"/>
                    </w:rPr>
                  </w:pPr>
                  <w:r>
                    <w:rPr>
                      <w:rFonts w:cs="Arial"/>
                      <w:sz w:val="22"/>
                      <w:szCs w:val="22"/>
                    </w:rPr>
                    <w:t xml:space="preserve">50 to 64 years </w:t>
                  </w:r>
                </w:p>
              </w:tc>
              <w:tc>
                <w:tcPr>
                  <w:tcW w:w="2293" w:type="dxa"/>
                </w:tcPr>
                <w:p w14:paraId="3F38E3CE" w14:textId="77777777" w:rsidR="00013430" w:rsidRPr="009977D9" w:rsidRDefault="00013430" w:rsidP="00BB7591">
                  <w:pPr>
                    <w:spacing w:before="120"/>
                    <w:rPr>
                      <w:b/>
                      <w:bCs/>
                      <w:sz w:val="22"/>
                      <w:szCs w:val="22"/>
                    </w:rPr>
                  </w:pPr>
                  <w:r w:rsidRPr="009977D9">
                    <w:rPr>
                      <w:b/>
                      <w:bCs/>
                      <w:sz w:val="22"/>
                      <w:szCs w:val="22"/>
                    </w:rPr>
                    <w:t>From 50 years of age</w:t>
                  </w:r>
                </w:p>
                <w:p w14:paraId="18B4FB21" w14:textId="6AA05F8D" w:rsidR="00013430" w:rsidRPr="009977D9" w:rsidRDefault="002F1084" w:rsidP="00BB7591">
                  <w:pPr>
                    <w:spacing w:before="120"/>
                    <w:rPr>
                      <w:sz w:val="22"/>
                      <w:szCs w:val="22"/>
                    </w:rPr>
                  </w:pPr>
                  <w:r w:rsidRPr="009977D9">
                    <w:rPr>
                      <w:sz w:val="22"/>
                      <w:szCs w:val="22"/>
                    </w:rPr>
                    <w:t>aIIV</w:t>
                  </w:r>
                  <w:r>
                    <w:rPr>
                      <w:sz w:val="22"/>
                      <w:szCs w:val="22"/>
                    </w:rPr>
                    <w:t xml:space="preserve">, </w:t>
                  </w:r>
                  <w:r w:rsidR="00013430">
                    <w:rPr>
                      <w:sz w:val="22"/>
                      <w:szCs w:val="22"/>
                    </w:rPr>
                    <w:t>IIVc</w:t>
                  </w:r>
                  <w:r>
                    <w:rPr>
                      <w:sz w:val="22"/>
                      <w:szCs w:val="22"/>
                    </w:rPr>
                    <w:t xml:space="preserve"> or </w:t>
                  </w:r>
                  <w:r w:rsidR="00013430">
                    <w:rPr>
                      <w:sz w:val="22"/>
                      <w:szCs w:val="22"/>
                    </w:rPr>
                    <w:t xml:space="preserve">IIVr </w:t>
                  </w:r>
                </w:p>
              </w:tc>
              <w:tc>
                <w:tcPr>
                  <w:tcW w:w="2121" w:type="dxa"/>
                </w:tcPr>
                <w:p w14:paraId="7212D0F1" w14:textId="241DEECE" w:rsidR="00013430" w:rsidRPr="009977D9" w:rsidRDefault="00013430">
                  <w:pPr>
                    <w:spacing w:before="120" w:after="60"/>
                    <w:rPr>
                      <w:sz w:val="22"/>
                      <w:szCs w:val="22"/>
                    </w:rPr>
                  </w:pPr>
                  <w:r>
                    <w:rPr>
                      <w:sz w:val="22"/>
                      <w:szCs w:val="22"/>
                    </w:rPr>
                    <w:t>IIVe</w:t>
                  </w:r>
                </w:p>
              </w:tc>
              <w:tc>
                <w:tcPr>
                  <w:tcW w:w="2126" w:type="dxa"/>
                  <w:vMerge w:val="restart"/>
                </w:tcPr>
                <w:p w14:paraId="038F539E" w14:textId="77777777" w:rsidR="00013430" w:rsidRPr="004946AF" w:rsidRDefault="00013430" w:rsidP="009E420E">
                  <w:pPr>
                    <w:spacing w:before="120" w:after="60"/>
                    <w:rPr>
                      <w:rFonts w:cs="Arial"/>
                      <w:sz w:val="22"/>
                      <w:szCs w:val="22"/>
                    </w:rPr>
                  </w:pPr>
                  <w:r w:rsidRPr="004946AF">
                    <w:rPr>
                      <w:rFonts w:cs="Arial"/>
                      <w:sz w:val="22"/>
                      <w:szCs w:val="22"/>
                    </w:rPr>
                    <w:t xml:space="preserve">IIV-HD may be offered </w:t>
                  </w:r>
                  <w:r w:rsidR="0095194D" w:rsidRPr="004946AF">
                    <w:rPr>
                      <w:rFonts w:cs="Arial"/>
                      <w:sz w:val="22"/>
                      <w:szCs w:val="22"/>
                    </w:rPr>
                    <w:t xml:space="preserve">off-label </w:t>
                  </w:r>
                  <w:r w:rsidRPr="004946AF">
                    <w:rPr>
                      <w:rFonts w:cs="Arial"/>
                      <w:sz w:val="22"/>
                      <w:szCs w:val="22"/>
                    </w:rPr>
                    <w:t>to those aged 50 to 59 years of age</w:t>
                  </w:r>
                </w:p>
                <w:p w14:paraId="56E690FB" w14:textId="661B82DB" w:rsidR="00AB4B7B" w:rsidRPr="004946AF" w:rsidRDefault="00AB4B7B" w:rsidP="009E420E">
                  <w:pPr>
                    <w:spacing w:before="120" w:after="60"/>
                    <w:rPr>
                      <w:rFonts w:cs="Arial"/>
                      <w:sz w:val="22"/>
                      <w:szCs w:val="22"/>
                    </w:rPr>
                  </w:pPr>
                  <w:r w:rsidRPr="004946AF">
                    <w:rPr>
                      <w:rFonts w:cs="Arial"/>
                      <w:sz w:val="22"/>
                      <w:szCs w:val="22"/>
                    </w:rPr>
                    <w:t>IIVe should only be ordered if preferred options are unavailable</w:t>
                  </w:r>
                </w:p>
              </w:tc>
            </w:tr>
            <w:tr w:rsidR="00013430" w:rsidRPr="009977D9" w14:paraId="5011D7B0" w14:textId="77777777" w:rsidTr="00EB7145">
              <w:trPr>
                <w:trHeight w:val="1087"/>
              </w:trPr>
              <w:tc>
                <w:tcPr>
                  <w:tcW w:w="1712" w:type="dxa"/>
                  <w:vMerge/>
                </w:tcPr>
                <w:p w14:paraId="5D9D8043" w14:textId="77777777" w:rsidR="00013430" w:rsidRPr="009977D9" w:rsidRDefault="00013430" w:rsidP="00721DBF">
                  <w:pPr>
                    <w:spacing w:before="120" w:after="60"/>
                    <w:rPr>
                      <w:rFonts w:cs="Arial"/>
                      <w:sz w:val="22"/>
                      <w:szCs w:val="22"/>
                    </w:rPr>
                  </w:pPr>
                </w:p>
              </w:tc>
              <w:tc>
                <w:tcPr>
                  <w:tcW w:w="2293" w:type="dxa"/>
                </w:tcPr>
                <w:p w14:paraId="64860743" w14:textId="77777777" w:rsidR="00013430" w:rsidRPr="009977D9" w:rsidRDefault="00013430" w:rsidP="00BB7591">
                  <w:pPr>
                    <w:spacing w:before="120"/>
                    <w:rPr>
                      <w:b/>
                      <w:bCs/>
                      <w:sz w:val="22"/>
                      <w:szCs w:val="22"/>
                    </w:rPr>
                  </w:pPr>
                  <w:r w:rsidRPr="009977D9">
                    <w:rPr>
                      <w:b/>
                      <w:bCs/>
                      <w:sz w:val="22"/>
                      <w:szCs w:val="22"/>
                    </w:rPr>
                    <w:t>From 60 years of age</w:t>
                  </w:r>
                </w:p>
                <w:p w14:paraId="7E4E8465" w14:textId="378592DE" w:rsidR="00013430" w:rsidRPr="009977D9" w:rsidRDefault="002A26C1" w:rsidP="00BB7591">
                  <w:pPr>
                    <w:spacing w:before="120"/>
                    <w:rPr>
                      <w:rFonts w:eastAsia="MS Gothic" w:cs="Arial"/>
                      <w:color w:val="000000"/>
                      <w:sz w:val="22"/>
                      <w:szCs w:val="22"/>
                    </w:rPr>
                  </w:pPr>
                  <w:r>
                    <w:rPr>
                      <w:sz w:val="22"/>
                      <w:szCs w:val="22"/>
                    </w:rPr>
                    <w:t xml:space="preserve">aIIV, </w:t>
                  </w:r>
                  <w:r w:rsidR="00013430" w:rsidRPr="009977D9">
                    <w:rPr>
                      <w:sz w:val="22"/>
                      <w:szCs w:val="22"/>
                    </w:rPr>
                    <w:t>IIV-HD</w:t>
                  </w:r>
                  <w:r w:rsidR="007719B9">
                    <w:rPr>
                      <w:sz w:val="22"/>
                      <w:szCs w:val="22"/>
                    </w:rPr>
                    <w:t xml:space="preserve">, IIVc or IIVr </w:t>
                  </w:r>
                </w:p>
              </w:tc>
              <w:tc>
                <w:tcPr>
                  <w:tcW w:w="2121" w:type="dxa"/>
                </w:tcPr>
                <w:p w14:paraId="253A12C6" w14:textId="0DB91452" w:rsidR="00013430" w:rsidRPr="009977D9" w:rsidRDefault="00013430">
                  <w:pPr>
                    <w:spacing w:before="120" w:after="60"/>
                    <w:rPr>
                      <w:sz w:val="22"/>
                      <w:szCs w:val="22"/>
                    </w:rPr>
                  </w:pPr>
                  <w:r>
                    <w:rPr>
                      <w:sz w:val="22"/>
                      <w:szCs w:val="22"/>
                    </w:rPr>
                    <w:t>IIVe</w:t>
                  </w:r>
                </w:p>
              </w:tc>
              <w:tc>
                <w:tcPr>
                  <w:tcW w:w="2126" w:type="dxa"/>
                  <w:vMerge/>
                </w:tcPr>
                <w:p w14:paraId="3FEF07FA" w14:textId="77777777" w:rsidR="00013430" w:rsidRPr="009977D9" w:rsidRDefault="00013430" w:rsidP="009E420E">
                  <w:pPr>
                    <w:spacing w:before="120" w:after="60"/>
                    <w:rPr>
                      <w:rFonts w:cs="Arial"/>
                      <w:sz w:val="22"/>
                      <w:szCs w:val="22"/>
                    </w:rPr>
                  </w:pPr>
                </w:p>
              </w:tc>
            </w:tr>
            <w:tr w:rsidR="00BB3B70" w:rsidRPr="009E420E" w14:paraId="4E6D6FAA" w14:textId="64E63D31" w:rsidTr="00EB7145">
              <w:trPr>
                <w:trHeight w:val="1020"/>
              </w:trPr>
              <w:tc>
                <w:tcPr>
                  <w:tcW w:w="1712" w:type="dxa"/>
                </w:tcPr>
                <w:p w14:paraId="460F9D59" w14:textId="543852C5" w:rsidR="00BB3B70" w:rsidRPr="009977D9" w:rsidRDefault="00BB3B70" w:rsidP="00721DBF">
                  <w:pPr>
                    <w:spacing w:before="120" w:after="60"/>
                    <w:jc w:val="left"/>
                    <w:rPr>
                      <w:rFonts w:cs="Arial"/>
                      <w:sz w:val="22"/>
                      <w:szCs w:val="22"/>
                    </w:rPr>
                  </w:pPr>
                  <w:r w:rsidRPr="009977D9">
                    <w:rPr>
                      <w:rFonts w:cs="Arial"/>
                      <w:sz w:val="22"/>
                      <w:szCs w:val="22"/>
                    </w:rPr>
                    <w:t>65 years and over</w:t>
                  </w:r>
                  <w:r w:rsidR="00C13815" w:rsidRPr="009977D9">
                    <w:rPr>
                      <w:rFonts w:cs="Arial"/>
                      <w:sz w:val="22"/>
                      <w:szCs w:val="22"/>
                    </w:rPr>
                    <w:t xml:space="preserve"> </w:t>
                  </w:r>
                </w:p>
              </w:tc>
              <w:tc>
                <w:tcPr>
                  <w:tcW w:w="2293" w:type="dxa"/>
                </w:tcPr>
                <w:p w14:paraId="3EDA4A01" w14:textId="77777777" w:rsidR="00E45334" w:rsidRDefault="00E45334" w:rsidP="00215ED7">
                  <w:pPr>
                    <w:spacing w:before="120"/>
                    <w:jc w:val="left"/>
                    <w:rPr>
                      <w:rFonts w:eastAsia="MS Gothic" w:cs="Arial"/>
                      <w:color w:val="000000"/>
                      <w:sz w:val="22"/>
                      <w:szCs w:val="22"/>
                    </w:rPr>
                  </w:pPr>
                </w:p>
                <w:p w14:paraId="2D7CA107" w14:textId="16A06876" w:rsidR="00BB3B70" w:rsidRPr="009977D9" w:rsidRDefault="00BB3B70" w:rsidP="00362871">
                  <w:pPr>
                    <w:rPr>
                      <w:sz w:val="22"/>
                      <w:szCs w:val="22"/>
                    </w:rPr>
                  </w:pPr>
                  <w:r w:rsidRPr="009977D9">
                    <w:rPr>
                      <w:sz w:val="22"/>
                      <w:szCs w:val="22"/>
                    </w:rPr>
                    <w:t>a</w:t>
                  </w:r>
                  <w:r w:rsidR="005026D6" w:rsidRPr="009977D9">
                    <w:rPr>
                      <w:sz w:val="22"/>
                      <w:szCs w:val="22"/>
                    </w:rPr>
                    <w:t>I</w:t>
                  </w:r>
                  <w:r w:rsidRPr="009977D9">
                    <w:rPr>
                      <w:sz w:val="22"/>
                      <w:szCs w:val="22"/>
                    </w:rPr>
                    <w:t>IV</w:t>
                  </w:r>
                  <w:r w:rsidR="00362871">
                    <w:rPr>
                      <w:sz w:val="22"/>
                      <w:szCs w:val="22"/>
                    </w:rPr>
                    <w:t>, I</w:t>
                  </w:r>
                  <w:r w:rsidRPr="009977D9">
                    <w:rPr>
                      <w:sz w:val="22"/>
                      <w:szCs w:val="22"/>
                    </w:rPr>
                    <w:t>IV-HD</w:t>
                  </w:r>
                  <w:r w:rsidR="00362871">
                    <w:rPr>
                      <w:sz w:val="22"/>
                      <w:szCs w:val="22"/>
                    </w:rPr>
                    <w:t xml:space="preserve">, </w:t>
                  </w:r>
                  <w:r w:rsidR="006C1D1B">
                    <w:rPr>
                      <w:sz w:val="22"/>
                      <w:szCs w:val="22"/>
                    </w:rPr>
                    <w:t xml:space="preserve">IIVc or </w:t>
                  </w:r>
                  <w:r w:rsidR="00DB2671">
                    <w:rPr>
                      <w:sz w:val="22"/>
                      <w:szCs w:val="22"/>
                    </w:rPr>
                    <w:t>IIVr</w:t>
                  </w:r>
                  <w:r w:rsidRPr="009977D9">
                    <w:rPr>
                      <w:sz w:val="22"/>
                      <w:szCs w:val="22"/>
                    </w:rPr>
                    <w:t>.</w:t>
                  </w:r>
                </w:p>
              </w:tc>
              <w:tc>
                <w:tcPr>
                  <w:tcW w:w="2121" w:type="dxa"/>
                </w:tcPr>
                <w:p w14:paraId="454C0218" w14:textId="2D2D60DB" w:rsidR="00BB3B70" w:rsidRPr="009977D9" w:rsidRDefault="00BB3B70" w:rsidP="00DA28F7">
                  <w:pPr>
                    <w:spacing w:before="120" w:after="60"/>
                    <w:rPr>
                      <w:rFonts w:cs="Arial"/>
                      <w:sz w:val="22"/>
                      <w:szCs w:val="22"/>
                    </w:rPr>
                  </w:pPr>
                </w:p>
              </w:tc>
              <w:tc>
                <w:tcPr>
                  <w:tcW w:w="2126" w:type="dxa"/>
                </w:tcPr>
                <w:p w14:paraId="35460480" w14:textId="7DC3BB96" w:rsidR="00BB3B70" w:rsidRPr="00DA28F7" w:rsidRDefault="0060049C" w:rsidP="009E420E">
                  <w:pPr>
                    <w:spacing w:before="120" w:after="120"/>
                    <w:jc w:val="left"/>
                    <w:rPr>
                      <w:rFonts w:cs="Arial"/>
                      <w:b/>
                      <w:bCs/>
                      <w:sz w:val="22"/>
                      <w:szCs w:val="22"/>
                    </w:rPr>
                  </w:pPr>
                  <w:r w:rsidRPr="009977D9">
                    <w:rPr>
                      <w:rFonts w:cs="Arial"/>
                      <w:b/>
                      <w:bCs/>
                      <w:sz w:val="22"/>
                      <w:szCs w:val="22"/>
                    </w:rPr>
                    <w:t xml:space="preserve">Note: </w:t>
                  </w:r>
                  <w:r w:rsidR="005026D6" w:rsidRPr="009977D9">
                    <w:rPr>
                      <w:rFonts w:cs="Arial"/>
                      <w:b/>
                      <w:bCs/>
                      <w:sz w:val="22"/>
                      <w:szCs w:val="22"/>
                    </w:rPr>
                    <w:t>I</w:t>
                  </w:r>
                  <w:r w:rsidRPr="009977D9">
                    <w:rPr>
                      <w:rFonts w:cs="Arial"/>
                      <w:b/>
                      <w:bCs/>
                      <w:sz w:val="22"/>
                      <w:szCs w:val="22"/>
                    </w:rPr>
                    <w:t xml:space="preserve">IVe is not </w:t>
                  </w:r>
                  <w:hyperlink r:id="rId48" w:anchor="recommended" w:history="1">
                    <w:r w:rsidRPr="009977D9">
                      <w:rPr>
                        <w:rStyle w:val="Hyperlink"/>
                        <w:b/>
                        <w:bCs/>
                        <w:sz w:val="22"/>
                        <w:szCs w:val="22"/>
                      </w:rPr>
                      <w:t>recommended</w:t>
                    </w:r>
                  </w:hyperlink>
                  <w:r w:rsidRPr="009977D9">
                    <w:rPr>
                      <w:rFonts w:cs="Arial"/>
                      <w:b/>
                      <w:bCs/>
                      <w:sz w:val="22"/>
                      <w:szCs w:val="22"/>
                    </w:rPr>
                    <w:t xml:space="preserve"> for those 65 years and over</w:t>
                  </w:r>
                  <w:r w:rsidRPr="00DA28F7">
                    <w:rPr>
                      <w:rFonts w:cs="Arial"/>
                      <w:b/>
                      <w:bCs/>
                      <w:sz w:val="22"/>
                      <w:szCs w:val="22"/>
                    </w:rPr>
                    <w:t xml:space="preserve"> </w:t>
                  </w:r>
                </w:p>
              </w:tc>
            </w:tr>
          </w:tbl>
          <w:p w14:paraId="5761A732" w14:textId="65077F2A" w:rsidR="0024615D" w:rsidRPr="002A47A3" w:rsidRDefault="00C365EF" w:rsidP="002A47A3">
            <w:pPr>
              <w:rPr>
                <w:color w:val="FF0000"/>
                <w:sz w:val="12"/>
                <w:szCs w:val="12"/>
                <w:lang w:val="en"/>
              </w:rPr>
            </w:pPr>
            <w:r w:rsidRPr="009E420E">
              <w:rPr>
                <w:color w:val="FF0000"/>
                <w:sz w:val="12"/>
                <w:szCs w:val="12"/>
                <w:lang w:val="en"/>
              </w:rPr>
              <w:t xml:space="preserve">             </w:t>
            </w:r>
          </w:p>
        </w:tc>
      </w:tr>
      <w:tr w:rsidR="00C365EF" w:rsidRPr="00A956FD" w14:paraId="6DBB9B8F" w14:textId="77777777" w:rsidTr="009E420E">
        <w:tc>
          <w:tcPr>
            <w:tcW w:w="2411" w:type="dxa"/>
          </w:tcPr>
          <w:p w14:paraId="39BFB449" w14:textId="77777777" w:rsidR="00C365EF" w:rsidRDefault="00C365EF">
            <w:pPr>
              <w:spacing w:before="120" w:after="120"/>
              <w:rPr>
                <w:rFonts w:cs="Arial"/>
                <w:b/>
                <w:sz w:val="22"/>
                <w:szCs w:val="22"/>
              </w:rPr>
            </w:pPr>
            <w:r w:rsidRPr="009E420E">
              <w:rPr>
                <w:rFonts w:cs="Arial"/>
                <w:b/>
                <w:sz w:val="22"/>
                <w:szCs w:val="22"/>
              </w:rPr>
              <w:lastRenderedPageBreak/>
              <w:t>Legal category</w:t>
            </w:r>
          </w:p>
          <w:p w14:paraId="44D99F21" w14:textId="79CBE524" w:rsidR="000625E2" w:rsidRPr="009E420E" w:rsidRDefault="000625E2">
            <w:pPr>
              <w:spacing w:before="120" w:after="120"/>
              <w:rPr>
                <w:rFonts w:cs="Arial"/>
                <w:b/>
                <w:sz w:val="22"/>
                <w:szCs w:val="22"/>
              </w:rPr>
            </w:pPr>
            <w:r>
              <w:rPr>
                <w:rFonts w:cs="Arial"/>
                <w:b/>
                <w:sz w:val="22"/>
                <w:szCs w:val="22"/>
              </w:rPr>
              <w:t xml:space="preserve">(Step 1) </w:t>
            </w:r>
          </w:p>
        </w:tc>
        <w:tc>
          <w:tcPr>
            <w:tcW w:w="8505" w:type="dxa"/>
          </w:tcPr>
          <w:p w14:paraId="6BBA8635" w14:textId="77777777" w:rsidR="00C365EF" w:rsidRPr="009E420E" w:rsidRDefault="00C365EF">
            <w:pPr>
              <w:spacing w:before="120" w:after="120"/>
            </w:pPr>
            <w:r w:rsidRPr="009E420E">
              <w:rPr>
                <w:rFonts w:eastAsia="Arial" w:cs="Arial"/>
                <w:w w:val="105"/>
                <w:sz w:val="22"/>
                <w:szCs w:val="22"/>
              </w:rPr>
              <w:t>Prescription</w:t>
            </w:r>
            <w:r w:rsidRPr="009E420E">
              <w:rPr>
                <w:rFonts w:eastAsia="Arial" w:cs="Arial"/>
                <w:spacing w:val="-3"/>
                <w:w w:val="105"/>
                <w:sz w:val="22"/>
                <w:szCs w:val="22"/>
              </w:rPr>
              <w:t xml:space="preserve"> o</w:t>
            </w:r>
            <w:r w:rsidRPr="009E420E">
              <w:rPr>
                <w:rFonts w:eastAsia="Arial" w:cs="Arial"/>
                <w:w w:val="105"/>
                <w:sz w:val="22"/>
                <w:szCs w:val="22"/>
              </w:rPr>
              <w:t>nly</w:t>
            </w:r>
            <w:r w:rsidRPr="009E420E">
              <w:rPr>
                <w:rFonts w:eastAsia="Arial" w:cs="Arial"/>
                <w:spacing w:val="-2"/>
                <w:w w:val="105"/>
                <w:sz w:val="22"/>
                <w:szCs w:val="22"/>
              </w:rPr>
              <w:t xml:space="preserve"> m</w:t>
            </w:r>
            <w:r w:rsidRPr="009E420E">
              <w:rPr>
                <w:rFonts w:eastAsia="Arial" w:cs="Arial"/>
                <w:w w:val="105"/>
                <w:sz w:val="22"/>
                <w:szCs w:val="22"/>
              </w:rPr>
              <w:t>edicine (POM).</w:t>
            </w:r>
          </w:p>
        </w:tc>
      </w:tr>
      <w:tr w:rsidR="00C365EF" w:rsidRPr="00A956FD" w14:paraId="374DBCEA" w14:textId="77777777" w:rsidTr="00F478AC">
        <w:tc>
          <w:tcPr>
            <w:tcW w:w="2411" w:type="dxa"/>
          </w:tcPr>
          <w:p w14:paraId="514BA3FA" w14:textId="6C205DFC" w:rsidR="00C365EF" w:rsidRPr="004946AF" w:rsidRDefault="00C365EF">
            <w:pPr>
              <w:spacing w:before="120" w:after="120"/>
              <w:rPr>
                <w:rFonts w:cs="Arial"/>
                <w:b/>
                <w:sz w:val="22"/>
                <w:szCs w:val="22"/>
              </w:rPr>
            </w:pPr>
            <w:r w:rsidRPr="004946AF">
              <w:rPr>
                <w:rFonts w:cs="Arial"/>
                <w:b/>
                <w:sz w:val="22"/>
                <w:szCs w:val="22"/>
              </w:rPr>
              <w:t>Black triangle</w:t>
            </w:r>
            <w:r w:rsidRPr="004946AF">
              <w:rPr>
                <w:rFonts w:ascii="Wingdings 3" w:eastAsia="Wingdings 3" w:hAnsi="Wingdings 3" w:cs="Wingdings 3"/>
                <w:b/>
                <w:sz w:val="22"/>
                <w:szCs w:val="22"/>
              </w:rPr>
              <w:t>q</w:t>
            </w:r>
            <w:r w:rsidRPr="004946AF">
              <w:rPr>
                <w:rFonts w:cs="Arial"/>
                <w:b/>
                <w:sz w:val="22"/>
                <w:szCs w:val="22"/>
              </w:rPr>
              <w:t xml:space="preserve"> </w:t>
            </w:r>
          </w:p>
          <w:p w14:paraId="2CF53C0C" w14:textId="73F9C355" w:rsidR="000625E2" w:rsidRPr="004946AF" w:rsidRDefault="000625E2">
            <w:pPr>
              <w:spacing w:before="120" w:after="120"/>
              <w:rPr>
                <w:rFonts w:cs="Arial"/>
                <w:bCs/>
                <w:sz w:val="22"/>
                <w:szCs w:val="22"/>
              </w:rPr>
            </w:pPr>
            <w:r w:rsidRPr="004946AF">
              <w:rPr>
                <w:rFonts w:cs="Arial"/>
                <w:b/>
                <w:sz w:val="22"/>
                <w:szCs w:val="22"/>
              </w:rPr>
              <w:t xml:space="preserve">(Step 1) </w:t>
            </w:r>
          </w:p>
          <w:p w14:paraId="5DDE7E5E" w14:textId="13A63876" w:rsidR="005E52A4" w:rsidRPr="004946AF" w:rsidRDefault="005E52A4" w:rsidP="00B64A44">
            <w:pPr>
              <w:contextualSpacing/>
              <w:rPr>
                <w:rFonts w:cs="Arial"/>
                <w:b/>
                <w:sz w:val="22"/>
                <w:szCs w:val="22"/>
              </w:rPr>
            </w:pPr>
          </w:p>
        </w:tc>
        <w:tc>
          <w:tcPr>
            <w:tcW w:w="8505" w:type="dxa"/>
          </w:tcPr>
          <w:p w14:paraId="556881AC" w14:textId="77777777" w:rsidR="005355F3" w:rsidRPr="004946AF" w:rsidRDefault="00904BF3" w:rsidP="005355F3">
            <w:pPr>
              <w:spacing w:before="120" w:after="120"/>
              <w:rPr>
                <w:rFonts w:cs="Arial"/>
                <w:sz w:val="22"/>
                <w:szCs w:val="22"/>
              </w:rPr>
            </w:pPr>
            <w:r w:rsidRPr="004946AF">
              <w:rPr>
                <w:rFonts w:cs="Arial"/>
                <w:sz w:val="22"/>
                <w:szCs w:val="22"/>
              </w:rPr>
              <w:t>I</w:t>
            </w:r>
            <w:r w:rsidR="00C365EF" w:rsidRPr="004946AF">
              <w:rPr>
                <w:rFonts w:cs="Arial"/>
                <w:sz w:val="22"/>
                <w:szCs w:val="22"/>
              </w:rPr>
              <w:t>IVc,</w:t>
            </w:r>
            <w:r w:rsidR="00C95CB1" w:rsidRPr="004946AF">
              <w:rPr>
                <w:rFonts w:cs="Arial"/>
                <w:sz w:val="22"/>
                <w:szCs w:val="22"/>
              </w:rPr>
              <w:t xml:space="preserve"> </w:t>
            </w:r>
            <w:r w:rsidRPr="004946AF">
              <w:rPr>
                <w:rFonts w:cs="Arial"/>
                <w:sz w:val="22"/>
                <w:szCs w:val="22"/>
              </w:rPr>
              <w:t>I</w:t>
            </w:r>
            <w:r w:rsidR="00C365EF" w:rsidRPr="004946AF">
              <w:rPr>
                <w:rFonts w:cs="Arial"/>
                <w:sz w:val="22"/>
                <w:szCs w:val="22"/>
              </w:rPr>
              <w:t>IV</w:t>
            </w:r>
            <w:r w:rsidR="00916505" w:rsidRPr="004946AF">
              <w:rPr>
                <w:rFonts w:cs="Arial"/>
                <w:sz w:val="22"/>
                <w:szCs w:val="22"/>
              </w:rPr>
              <w:t>-HD</w:t>
            </w:r>
            <w:r w:rsidR="00C365EF" w:rsidRPr="004946AF">
              <w:rPr>
                <w:rFonts w:cs="Arial"/>
                <w:sz w:val="22"/>
                <w:szCs w:val="22"/>
              </w:rPr>
              <w:t xml:space="preserve"> and a</w:t>
            </w:r>
            <w:r w:rsidRPr="004946AF">
              <w:rPr>
                <w:rFonts w:cs="Arial"/>
                <w:sz w:val="22"/>
                <w:szCs w:val="22"/>
              </w:rPr>
              <w:t>I</w:t>
            </w:r>
            <w:r w:rsidR="00C365EF" w:rsidRPr="004946AF">
              <w:rPr>
                <w:rFonts w:cs="Arial"/>
                <w:sz w:val="22"/>
                <w:szCs w:val="22"/>
              </w:rPr>
              <w:t xml:space="preserve">IV products are </w:t>
            </w:r>
            <w:r w:rsidR="00681026" w:rsidRPr="004946AF">
              <w:rPr>
                <w:rFonts w:cs="Arial"/>
                <w:sz w:val="22"/>
                <w:szCs w:val="22"/>
              </w:rPr>
              <w:t xml:space="preserve">designated as </w:t>
            </w:r>
            <w:r w:rsidR="00C365EF" w:rsidRPr="004946AF">
              <w:rPr>
                <w:rFonts w:cs="Arial"/>
                <w:sz w:val="22"/>
                <w:szCs w:val="22"/>
              </w:rPr>
              <w:t>black triangle</w:t>
            </w:r>
            <w:r w:rsidR="00F63CD0" w:rsidRPr="004946AF">
              <w:rPr>
                <w:rFonts w:cs="Arial"/>
                <w:sz w:val="22"/>
                <w:szCs w:val="22"/>
              </w:rPr>
              <w:t xml:space="preserve"> medicines</w:t>
            </w:r>
            <w:r w:rsidR="00C365EF" w:rsidRPr="004946AF">
              <w:rPr>
                <w:rFonts w:cs="Arial"/>
                <w:sz w:val="22"/>
                <w:szCs w:val="22"/>
              </w:rPr>
              <w:t>.</w:t>
            </w:r>
            <w:r w:rsidR="00957BAC" w:rsidRPr="004946AF">
              <w:rPr>
                <w:rFonts w:cs="Arial"/>
                <w:sz w:val="22"/>
                <w:szCs w:val="22"/>
              </w:rPr>
              <w:t xml:space="preserve"> </w:t>
            </w:r>
          </w:p>
          <w:p w14:paraId="7C028FCA" w14:textId="08ACE3C7" w:rsidR="00866FCE" w:rsidRPr="004946AF" w:rsidRDefault="007C324A" w:rsidP="005355F3">
            <w:pPr>
              <w:spacing w:before="120" w:after="120"/>
              <w:rPr>
                <w:rFonts w:cs="Arial"/>
                <w:sz w:val="22"/>
                <w:szCs w:val="22"/>
              </w:rPr>
            </w:pPr>
            <w:r w:rsidRPr="004946AF">
              <w:rPr>
                <w:rFonts w:cs="Arial"/>
                <w:sz w:val="22"/>
                <w:szCs w:val="22"/>
              </w:rPr>
              <w:t>For IIVe</w:t>
            </w:r>
            <w:r w:rsidR="00F43151" w:rsidRPr="004946AF">
              <w:rPr>
                <w:rFonts w:cs="Arial"/>
                <w:sz w:val="22"/>
                <w:szCs w:val="22"/>
              </w:rPr>
              <w:t>, only t</w:t>
            </w:r>
            <w:r w:rsidR="00866FCE" w:rsidRPr="004946AF">
              <w:rPr>
                <w:rFonts w:cs="Arial"/>
                <w:sz w:val="22"/>
                <w:szCs w:val="22"/>
              </w:rPr>
              <w:t>he TIV Viatris</w:t>
            </w:r>
            <w:r w:rsidR="00866FCE" w:rsidRPr="004946AF">
              <w:rPr>
                <w:rFonts w:cs="Arial"/>
                <w:sz w:val="22"/>
                <w:szCs w:val="22"/>
                <w:vertAlign w:val="superscript"/>
              </w:rPr>
              <w:t xml:space="preserve">® </w:t>
            </w:r>
            <w:r w:rsidR="00866FCE" w:rsidRPr="004946AF">
              <w:rPr>
                <w:rFonts w:cs="Arial"/>
                <w:sz w:val="22"/>
                <w:szCs w:val="22"/>
              </w:rPr>
              <w:t xml:space="preserve">(IIVe) product </w:t>
            </w:r>
            <w:r w:rsidR="00F43151" w:rsidRPr="004946AF">
              <w:rPr>
                <w:rFonts w:cs="Arial"/>
                <w:sz w:val="22"/>
                <w:szCs w:val="22"/>
              </w:rPr>
              <w:t xml:space="preserve">is </w:t>
            </w:r>
            <w:r w:rsidR="00866FCE" w:rsidRPr="004946AF">
              <w:rPr>
                <w:rFonts w:cs="Arial"/>
                <w:sz w:val="22"/>
                <w:szCs w:val="22"/>
              </w:rPr>
              <w:t>designated as a black triangle drug</w:t>
            </w:r>
            <w:r w:rsidR="00866FCE" w:rsidRPr="004946AF">
              <w:rPr>
                <w:color w:val="000000"/>
                <w:sz w:val="22"/>
                <w:szCs w:val="22"/>
              </w:rPr>
              <w:t xml:space="preserve">. </w:t>
            </w:r>
          </w:p>
          <w:p w14:paraId="3BA2C01A" w14:textId="08BAA96E" w:rsidR="00C365EF" w:rsidRPr="004946AF" w:rsidRDefault="00F97698">
            <w:pPr>
              <w:spacing w:before="120" w:after="120"/>
              <w:rPr>
                <w:rFonts w:cs="Arial"/>
                <w:sz w:val="22"/>
                <w:szCs w:val="22"/>
              </w:rPr>
            </w:pPr>
            <w:r w:rsidRPr="004946AF">
              <w:rPr>
                <w:color w:val="000000"/>
                <w:sz w:val="22"/>
                <w:szCs w:val="22"/>
              </w:rPr>
              <w:t xml:space="preserve">Being </w:t>
            </w:r>
            <w:r w:rsidR="00957BAC" w:rsidRPr="004946AF">
              <w:rPr>
                <w:color w:val="000000"/>
                <w:sz w:val="22"/>
                <w:szCs w:val="22"/>
              </w:rPr>
              <w:t>newer vaccine</w:t>
            </w:r>
            <w:r w:rsidRPr="004946AF">
              <w:rPr>
                <w:color w:val="000000"/>
                <w:sz w:val="22"/>
                <w:szCs w:val="22"/>
              </w:rPr>
              <w:t>s</w:t>
            </w:r>
            <w:r w:rsidR="00957BAC" w:rsidRPr="004946AF">
              <w:rPr>
                <w:color w:val="000000"/>
                <w:sz w:val="22"/>
                <w:szCs w:val="22"/>
              </w:rPr>
              <w:t>, the Medicines and Healthcare products Regulatory Agency (MHRA) has a specific interest in the reporting of adverse drug reactions for th</w:t>
            </w:r>
            <w:r w:rsidR="0096277F" w:rsidRPr="004946AF">
              <w:rPr>
                <w:color w:val="000000"/>
                <w:sz w:val="22"/>
                <w:szCs w:val="22"/>
              </w:rPr>
              <w:t xml:space="preserve">ese </w:t>
            </w:r>
            <w:r w:rsidR="00957BAC" w:rsidRPr="004946AF">
              <w:rPr>
                <w:color w:val="000000"/>
                <w:sz w:val="22"/>
                <w:szCs w:val="22"/>
              </w:rPr>
              <w:t>product</w:t>
            </w:r>
            <w:r w:rsidR="0096277F" w:rsidRPr="004946AF">
              <w:rPr>
                <w:color w:val="000000"/>
                <w:sz w:val="22"/>
                <w:szCs w:val="22"/>
              </w:rPr>
              <w:t>s</w:t>
            </w:r>
            <w:r w:rsidR="00957BAC" w:rsidRPr="004946AF">
              <w:rPr>
                <w:color w:val="000000"/>
                <w:sz w:val="22"/>
                <w:szCs w:val="22"/>
              </w:rPr>
              <w:t xml:space="preserve">. All suspected adverse drug reactions should be reported using the </w:t>
            </w:r>
            <w:hyperlink r:id="rId49" w:history="1">
              <w:r w:rsidR="00957BAC" w:rsidRPr="004946AF">
                <w:rPr>
                  <w:rStyle w:val="Hyperlink"/>
                  <w:sz w:val="22"/>
                  <w:szCs w:val="22"/>
                </w:rPr>
                <w:t>MHRA Yellow Card Scheme</w:t>
              </w:r>
            </w:hyperlink>
            <w:r w:rsidR="00B4474E" w:rsidRPr="004946AF">
              <w:rPr>
                <w:color w:val="000000"/>
                <w:sz w:val="22"/>
                <w:szCs w:val="22"/>
              </w:rPr>
              <w:t xml:space="preserve">. </w:t>
            </w:r>
          </w:p>
          <w:p w14:paraId="28D610C2" w14:textId="4E1C779F" w:rsidR="00C365EF" w:rsidRPr="004946AF" w:rsidRDefault="00C365EF">
            <w:pPr>
              <w:spacing w:before="120" w:after="120"/>
              <w:rPr>
                <w:sz w:val="22"/>
                <w:szCs w:val="22"/>
              </w:rPr>
            </w:pPr>
            <w:r w:rsidRPr="004946AF">
              <w:rPr>
                <w:rFonts w:cs="Arial"/>
                <w:sz w:val="22"/>
                <w:szCs w:val="22"/>
              </w:rPr>
              <w:t xml:space="preserve">This information was accurate at the time of writing. See product </w:t>
            </w:r>
            <w:hyperlink r:id="rId50" w:history="1">
              <w:r w:rsidRPr="004946AF">
                <w:rPr>
                  <w:rStyle w:val="Hyperlink"/>
                  <w:rFonts w:cs="Arial"/>
                  <w:sz w:val="22"/>
                  <w:szCs w:val="22"/>
                </w:rPr>
                <w:t>SPCs</w:t>
              </w:r>
            </w:hyperlink>
            <w:r w:rsidR="00761334" w:rsidRPr="004946AF">
              <w:rPr>
                <w:rFonts w:cs="Arial"/>
                <w:sz w:val="22"/>
                <w:szCs w:val="22"/>
              </w:rPr>
              <w:t xml:space="preserve"> </w:t>
            </w:r>
            <w:r w:rsidRPr="004946AF">
              <w:rPr>
                <w:rFonts w:cs="Arial"/>
                <w:sz w:val="22"/>
                <w:szCs w:val="22"/>
              </w:rPr>
              <w:t>for indication of current black triangle status.</w:t>
            </w:r>
          </w:p>
        </w:tc>
      </w:tr>
      <w:tr w:rsidR="00C365EF" w:rsidRPr="00A956FD" w14:paraId="0E17B02C" w14:textId="77777777" w:rsidTr="00F478AC">
        <w:tc>
          <w:tcPr>
            <w:tcW w:w="2411" w:type="dxa"/>
          </w:tcPr>
          <w:p w14:paraId="42F6B2CE" w14:textId="53833F4A" w:rsidR="00C365EF" w:rsidRDefault="00C365EF">
            <w:pPr>
              <w:spacing w:before="120" w:after="120"/>
              <w:rPr>
                <w:rFonts w:cs="Arial"/>
                <w:b/>
                <w:sz w:val="22"/>
                <w:szCs w:val="22"/>
              </w:rPr>
            </w:pPr>
            <w:bookmarkStart w:id="30" w:name="OffLabel"/>
            <w:r w:rsidRPr="009977D9">
              <w:rPr>
                <w:rFonts w:cs="Arial"/>
                <w:b/>
                <w:sz w:val="22"/>
                <w:szCs w:val="22"/>
              </w:rPr>
              <w:t>Off-label use</w:t>
            </w:r>
            <w:bookmarkEnd w:id="30"/>
          </w:p>
          <w:p w14:paraId="373F4334" w14:textId="600C68E4" w:rsidR="000625E2" w:rsidRPr="009977D9" w:rsidRDefault="000625E2">
            <w:pPr>
              <w:spacing w:before="120" w:after="120"/>
              <w:rPr>
                <w:rFonts w:cs="Arial"/>
                <w:sz w:val="22"/>
                <w:szCs w:val="22"/>
              </w:rPr>
            </w:pPr>
            <w:r>
              <w:rPr>
                <w:rFonts w:cs="Arial"/>
                <w:b/>
                <w:sz w:val="22"/>
                <w:szCs w:val="22"/>
              </w:rPr>
              <w:t xml:space="preserve">(Step 1) </w:t>
            </w:r>
          </w:p>
          <w:p w14:paraId="13EC07FC" w14:textId="77777777" w:rsidR="0044792E" w:rsidRPr="009977D9" w:rsidRDefault="0044792E">
            <w:pPr>
              <w:spacing w:before="120" w:after="120"/>
              <w:contextualSpacing/>
              <w:rPr>
                <w:rFonts w:cs="Arial"/>
                <w:sz w:val="22"/>
                <w:szCs w:val="22"/>
              </w:rPr>
            </w:pPr>
          </w:p>
          <w:p w14:paraId="6E0E4A0C" w14:textId="77777777" w:rsidR="00C365EF" w:rsidRDefault="00C365EF">
            <w:pPr>
              <w:spacing w:before="120" w:after="120"/>
              <w:contextualSpacing/>
              <w:rPr>
                <w:rFonts w:cs="Arial"/>
                <w:b/>
                <w:sz w:val="22"/>
                <w:szCs w:val="22"/>
              </w:rPr>
            </w:pPr>
          </w:p>
          <w:p w14:paraId="4E11E2AF" w14:textId="77777777" w:rsidR="00BC0B3E" w:rsidRDefault="00BC0B3E">
            <w:pPr>
              <w:spacing w:before="120" w:after="120"/>
              <w:contextualSpacing/>
              <w:rPr>
                <w:rFonts w:cs="Arial"/>
                <w:b/>
                <w:sz w:val="22"/>
                <w:szCs w:val="22"/>
              </w:rPr>
            </w:pPr>
          </w:p>
          <w:p w14:paraId="635E292B" w14:textId="77777777" w:rsidR="00BC0B3E" w:rsidRDefault="00BC0B3E">
            <w:pPr>
              <w:spacing w:before="120" w:after="120"/>
              <w:contextualSpacing/>
              <w:rPr>
                <w:rFonts w:cs="Arial"/>
                <w:b/>
                <w:sz w:val="22"/>
                <w:szCs w:val="22"/>
              </w:rPr>
            </w:pPr>
          </w:p>
          <w:p w14:paraId="723EA4F4" w14:textId="77777777" w:rsidR="00BC0B3E" w:rsidRDefault="00BC0B3E">
            <w:pPr>
              <w:spacing w:before="120" w:after="120"/>
              <w:contextualSpacing/>
              <w:rPr>
                <w:rFonts w:cs="Arial"/>
                <w:b/>
                <w:sz w:val="22"/>
                <w:szCs w:val="22"/>
              </w:rPr>
            </w:pPr>
          </w:p>
          <w:p w14:paraId="2497F264" w14:textId="77777777" w:rsidR="00BC0B3E" w:rsidRDefault="00BC0B3E">
            <w:pPr>
              <w:spacing w:before="120" w:after="120"/>
              <w:contextualSpacing/>
              <w:rPr>
                <w:rFonts w:cs="Arial"/>
                <w:b/>
                <w:sz w:val="22"/>
                <w:szCs w:val="22"/>
              </w:rPr>
            </w:pPr>
          </w:p>
          <w:p w14:paraId="07846181" w14:textId="77777777" w:rsidR="00BC0B3E" w:rsidRDefault="00BC0B3E">
            <w:pPr>
              <w:spacing w:before="120" w:after="120"/>
              <w:contextualSpacing/>
              <w:rPr>
                <w:rFonts w:cs="Arial"/>
                <w:b/>
                <w:sz w:val="22"/>
                <w:szCs w:val="22"/>
              </w:rPr>
            </w:pPr>
          </w:p>
          <w:p w14:paraId="3685C2C8" w14:textId="77777777" w:rsidR="00BC0B3E" w:rsidRDefault="00BC0B3E">
            <w:pPr>
              <w:spacing w:before="120" w:after="120"/>
              <w:contextualSpacing/>
              <w:rPr>
                <w:rFonts w:cs="Arial"/>
                <w:b/>
                <w:sz w:val="22"/>
                <w:szCs w:val="22"/>
              </w:rPr>
            </w:pPr>
          </w:p>
          <w:p w14:paraId="20420B05" w14:textId="77777777" w:rsidR="00BC0B3E" w:rsidRDefault="00BC0B3E">
            <w:pPr>
              <w:spacing w:before="120" w:after="120"/>
              <w:contextualSpacing/>
              <w:rPr>
                <w:rFonts w:cs="Arial"/>
                <w:b/>
                <w:sz w:val="22"/>
                <w:szCs w:val="22"/>
              </w:rPr>
            </w:pPr>
          </w:p>
          <w:p w14:paraId="3C8190D4" w14:textId="77777777" w:rsidR="00BC0B3E" w:rsidRDefault="00BC0B3E">
            <w:pPr>
              <w:spacing w:before="120" w:after="120"/>
              <w:contextualSpacing/>
              <w:rPr>
                <w:rFonts w:cs="Arial"/>
                <w:b/>
                <w:sz w:val="22"/>
                <w:szCs w:val="22"/>
              </w:rPr>
            </w:pPr>
          </w:p>
          <w:p w14:paraId="31152DEC" w14:textId="77777777" w:rsidR="00BC0B3E" w:rsidRDefault="00BC0B3E">
            <w:pPr>
              <w:spacing w:before="120" w:after="120"/>
              <w:contextualSpacing/>
              <w:rPr>
                <w:rFonts w:cs="Arial"/>
                <w:b/>
                <w:sz w:val="22"/>
                <w:szCs w:val="22"/>
              </w:rPr>
            </w:pPr>
          </w:p>
          <w:p w14:paraId="63ACDD6F" w14:textId="77777777" w:rsidR="00BC0B3E" w:rsidRDefault="00BC0B3E">
            <w:pPr>
              <w:spacing w:before="120" w:after="120"/>
              <w:contextualSpacing/>
              <w:rPr>
                <w:rFonts w:cs="Arial"/>
                <w:b/>
                <w:sz w:val="22"/>
                <w:szCs w:val="22"/>
              </w:rPr>
            </w:pPr>
          </w:p>
          <w:p w14:paraId="1BEB18B9" w14:textId="77777777" w:rsidR="00BC0B3E" w:rsidRDefault="00BC0B3E">
            <w:pPr>
              <w:spacing w:before="120" w:after="120"/>
              <w:contextualSpacing/>
              <w:rPr>
                <w:rFonts w:cs="Arial"/>
                <w:b/>
                <w:sz w:val="22"/>
                <w:szCs w:val="22"/>
              </w:rPr>
            </w:pPr>
          </w:p>
          <w:p w14:paraId="5F54066A" w14:textId="77777777" w:rsidR="00BC0B3E" w:rsidRDefault="00BC0B3E">
            <w:pPr>
              <w:spacing w:before="120" w:after="120"/>
              <w:contextualSpacing/>
              <w:rPr>
                <w:rFonts w:cs="Arial"/>
                <w:b/>
                <w:sz w:val="22"/>
                <w:szCs w:val="22"/>
              </w:rPr>
            </w:pPr>
          </w:p>
          <w:p w14:paraId="15EFD1F4" w14:textId="77777777" w:rsidR="00BC0B3E" w:rsidRDefault="00BC0B3E">
            <w:pPr>
              <w:spacing w:before="120" w:after="120"/>
              <w:contextualSpacing/>
              <w:rPr>
                <w:rFonts w:cs="Arial"/>
                <w:b/>
                <w:sz w:val="22"/>
                <w:szCs w:val="22"/>
              </w:rPr>
            </w:pPr>
          </w:p>
          <w:p w14:paraId="01B29D0F" w14:textId="77777777" w:rsidR="00BC0B3E" w:rsidRDefault="00BC0B3E">
            <w:pPr>
              <w:spacing w:before="120" w:after="120"/>
              <w:contextualSpacing/>
              <w:rPr>
                <w:rFonts w:cs="Arial"/>
                <w:b/>
                <w:sz w:val="22"/>
                <w:szCs w:val="22"/>
              </w:rPr>
            </w:pPr>
          </w:p>
          <w:p w14:paraId="7B26E1FF" w14:textId="77777777" w:rsidR="00BC0B3E" w:rsidRDefault="00BC0B3E">
            <w:pPr>
              <w:spacing w:before="120" w:after="120"/>
              <w:contextualSpacing/>
              <w:rPr>
                <w:rFonts w:cs="Arial"/>
                <w:b/>
                <w:sz w:val="22"/>
                <w:szCs w:val="22"/>
              </w:rPr>
            </w:pPr>
          </w:p>
          <w:p w14:paraId="5AA8F9D9" w14:textId="77777777" w:rsidR="00BC0B3E" w:rsidRDefault="00BC0B3E">
            <w:pPr>
              <w:spacing w:before="120" w:after="120"/>
              <w:contextualSpacing/>
              <w:rPr>
                <w:rFonts w:cs="Arial"/>
                <w:b/>
                <w:sz w:val="22"/>
                <w:szCs w:val="22"/>
              </w:rPr>
            </w:pPr>
          </w:p>
          <w:p w14:paraId="707A2C96" w14:textId="77777777" w:rsidR="00BC0B3E" w:rsidRDefault="00BC0B3E">
            <w:pPr>
              <w:spacing w:before="120" w:after="120"/>
              <w:contextualSpacing/>
              <w:rPr>
                <w:rFonts w:cs="Arial"/>
                <w:b/>
                <w:sz w:val="22"/>
                <w:szCs w:val="22"/>
              </w:rPr>
            </w:pPr>
          </w:p>
          <w:p w14:paraId="117B3D3F" w14:textId="77777777" w:rsidR="00BC0B3E" w:rsidRDefault="00BC0B3E">
            <w:pPr>
              <w:spacing w:before="120" w:after="120"/>
              <w:contextualSpacing/>
              <w:rPr>
                <w:rFonts w:cs="Arial"/>
                <w:b/>
                <w:sz w:val="22"/>
                <w:szCs w:val="22"/>
              </w:rPr>
            </w:pPr>
          </w:p>
          <w:p w14:paraId="72CB6BA8" w14:textId="77777777" w:rsidR="00BC0B3E" w:rsidRDefault="00BC0B3E">
            <w:pPr>
              <w:spacing w:before="120" w:after="120"/>
              <w:contextualSpacing/>
              <w:rPr>
                <w:rFonts w:cs="Arial"/>
                <w:b/>
                <w:sz w:val="22"/>
                <w:szCs w:val="22"/>
              </w:rPr>
            </w:pPr>
          </w:p>
          <w:p w14:paraId="432DBB73" w14:textId="77777777" w:rsidR="00BC0B3E" w:rsidRDefault="00BC0B3E">
            <w:pPr>
              <w:spacing w:before="120" w:after="120"/>
              <w:contextualSpacing/>
              <w:rPr>
                <w:rFonts w:cs="Arial"/>
                <w:b/>
                <w:sz w:val="22"/>
                <w:szCs w:val="22"/>
              </w:rPr>
            </w:pPr>
          </w:p>
          <w:p w14:paraId="723E2902" w14:textId="77777777" w:rsidR="00BC0B3E" w:rsidRDefault="00BC0B3E">
            <w:pPr>
              <w:spacing w:before="120" w:after="120"/>
              <w:contextualSpacing/>
              <w:rPr>
                <w:rFonts w:cs="Arial"/>
                <w:b/>
                <w:sz w:val="22"/>
                <w:szCs w:val="22"/>
              </w:rPr>
            </w:pPr>
          </w:p>
          <w:p w14:paraId="1363AB9D" w14:textId="77777777" w:rsidR="00BC0B3E" w:rsidRDefault="00BC0B3E">
            <w:pPr>
              <w:spacing w:before="120" w:after="120"/>
              <w:contextualSpacing/>
              <w:rPr>
                <w:rFonts w:cs="Arial"/>
                <w:b/>
                <w:sz w:val="22"/>
                <w:szCs w:val="22"/>
              </w:rPr>
            </w:pPr>
          </w:p>
          <w:p w14:paraId="39ED3934" w14:textId="77777777" w:rsidR="00BC0B3E" w:rsidRDefault="00BC0B3E">
            <w:pPr>
              <w:spacing w:before="120" w:after="120"/>
              <w:contextualSpacing/>
              <w:rPr>
                <w:rFonts w:cs="Arial"/>
                <w:b/>
                <w:sz w:val="22"/>
                <w:szCs w:val="22"/>
              </w:rPr>
            </w:pPr>
          </w:p>
          <w:p w14:paraId="27B32878" w14:textId="77777777" w:rsidR="00BC0B3E" w:rsidRDefault="00BC0B3E">
            <w:pPr>
              <w:spacing w:before="120" w:after="120"/>
              <w:contextualSpacing/>
              <w:rPr>
                <w:rFonts w:cs="Arial"/>
                <w:b/>
                <w:sz w:val="22"/>
                <w:szCs w:val="22"/>
              </w:rPr>
            </w:pPr>
          </w:p>
          <w:p w14:paraId="4E8C1ABE" w14:textId="77777777" w:rsidR="00BC0B3E" w:rsidRDefault="00BC0B3E">
            <w:pPr>
              <w:spacing w:before="120" w:after="120"/>
              <w:contextualSpacing/>
              <w:rPr>
                <w:rFonts w:cs="Arial"/>
                <w:b/>
                <w:sz w:val="22"/>
                <w:szCs w:val="22"/>
              </w:rPr>
            </w:pPr>
          </w:p>
          <w:p w14:paraId="1ACEB822" w14:textId="77777777" w:rsidR="00BC0B3E" w:rsidRDefault="00BC0B3E">
            <w:pPr>
              <w:spacing w:before="120" w:after="120"/>
              <w:contextualSpacing/>
              <w:rPr>
                <w:rFonts w:cs="Arial"/>
                <w:b/>
                <w:sz w:val="22"/>
                <w:szCs w:val="22"/>
              </w:rPr>
            </w:pPr>
          </w:p>
          <w:p w14:paraId="0B3B9C08" w14:textId="77777777" w:rsidR="00BC0B3E" w:rsidRDefault="00BC0B3E">
            <w:pPr>
              <w:spacing w:before="120" w:after="120"/>
              <w:contextualSpacing/>
              <w:rPr>
                <w:rFonts w:cs="Arial"/>
                <w:b/>
                <w:sz w:val="22"/>
                <w:szCs w:val="22"/>
              </w:rPr>
            </w:pPr>
          </w:p>
          <w:p w14:paraId="35C45C9B" w14:textId="77777777" w:rsidR="00BC0B3E" w:rsidRDefault="00BC0B3E">
            <w:pPr>
              <w:spacing w:before="120" w:after="120"/>
              <w:contextualSpacing/>
              <w:rPr>
                <w:rFonts w:cs="Arial"/>
                <w:b/>
                <w:sz w:val="22"/>
                <w:szCs w:val="22"/>
              </w:rPr>
            </w:pPr>
          </w:p>
          <w:p w14:paraId="21B1AC58" w14:textId="77777777" w:rsidR="00BC0B3E" w:rsidRDefault="00BC0B3E">
            <w:pPr>
              <w:spacing w:before="120" w:after="120"/>
              <w:contextualSpacing/>
              <w:rPr>
                <w:rFonts w:cs="Arial"/>
                <w:b/>
                <w:sz w:val="22"/>
                <w:szCs w:val="22"/>
              </w:rPr>
            </w:pPr>
          </w:p>
          <w:p w14:paraId="5098EAC5" w14:textId="77777777" w:rsidR="00BC0B3E" w:rsidRDefault="00BC0B3E">
            <w:pPr>
              <w:spacing w:before="120" w:after="120"/>
              <w:contextualSpacing/>
              <w:rPr>
                <w:rFonts w:cs="Arial"/>
                <w:b/>
                <w:sz w:val="22"/>
                <w:szCs w:val="22"/>
              </w:rPr>
            </w:pPr>
          </w:p>
          <w:p w14:paraId="1BF7B100" w14:textId="77777777" w:rsidR="00BC0B3E" w:rsidRDefault="00BC0B3E">
            <w:pPr>
              <w:spacing w:before="120" w:after="120"/>
              <w:contextualSpacing/>
              <w:rPr>
                <w:rFonts w:cs="Arial"/>
                <w:bCs/>
                <w:sz w:val="22"/>
                <w:szCs w:val="22"/>
              </w:rPr>
            </w:pPr>
            <w:r w:rsidRPr="00BC0B3E">
              <w:rPr>
                <w:rFonts w:cs="Arial"/>
                <w:bCs/>
                <w:sz w:val="22"/>
                <w:szCs w:val="22"/>
              </w:rPr>
              <w:t xml:space="preserve"> </w:t>
            </w:r>
          </w:p>
          <w:p w14:paraId="336F5A40" w14:textId="77777777" w:rsidR="000459D7" w:rsidRDefault="000459D7">
            <w:pPr>
              <w:spacing w:before="120" w:after="120"/>
              <w:contextualSpacing/>
              <w:rPr>
                <w:rFonts w:cs="Arial"/>
                <w:bCs/>
                <w:sz w:val="22"/>
                <w:szCs w:val="22"/>
              </w:rPr>
            </w:pPr>
          </w:p>
          <w:p w14:paraId="0607ED95" w14:textId="77777777" w:rsidR="000459D7" w:rsidRDefault="000459D7">
            <w:pPr>
              <w:spacing w:before="120" w:after="120"/>
              <w:contextualSpacing/>
              <w:rPr>
                <w:rFonts w:cs="Arial"/>
                <w:bCs/>
                <w:sz w:val="22"/>
                <w:szCs w:val="22"/>
              </w:rPr>
            </w:pPr>
          </w:p>
          <w:p w14:paraId="120B7824" w14:textId="77777777" w:rsidR="000459D7" w:rsidRDefault="000459D7">
            <w:pPr>
              <w:spacing w:before="120" w:after="120"/>
              <w:contextualSpacing/>
              <w:rPr>
                <w:rFonts w:cs="Arial"/>
                <w:bCs/>
                <w:sz w:val="22"/>
                <w:szCs w:val="22"/>
              </w:rPr>
            </w:pPr>
          </w:p>
          <w:p w14:paraId="4B5C8391" w14:textId="77777777" w:rsidR="000459D7" w:rsidRDefault="000459D7">
            <w:pPr>
              <w:spacing w:before="120" w:after="120"/>
              <w:contextualSpacing/>
              <w:rPr>
                <w:rFonts w:cs="Arial"/>
                <w:bCs/>
                <w:sz w:val="22"/>
                <w:szCs w:val="22"/>
              </w:rPr>
            </w:pPr>
          </w:p>
          <w:p w14:paraId="4F83674B" w14:textId="77777777" w:rsidR="000459D7" w:rsidRDefault="000459D7">
            <w:pPr>
              <w:spacing w:before="120" w:after="120"/>
              <w:contextualSpacing/>
              <w:rPr>
                <w:rFonts w:cs="Arial"/>
                <w:bCs/>
                <w:sz w:val="22"/>
                <w:szCs w:val="22"/>
              </w:rPr>
            </w:pPr>
          </w:p>
          <w:p w14:paraId="53DB3059" w14:textId="77777777" w:rsidR="000459D7" w:rsidRDefault="000459D7">
            <w:pPr>
              <w:spacing w:before="120" w:after="120"/>
              <w:contextualSpacing/>
              <w:rPr>
                <w:rFonts w:cs="Arial"/>
                <w:bCs/>
                <w:sz w:val="22"/>
                <w:szCs w:val="22"/>
              </w:rPr>
            </w:pPr>
          </w:p>
          <w:p w14:paraId="522DF369" w14:textId="77777777" w:rsidR="000459D7" w:rsidRDefault="000459D7">
            <w:pPr>
              <w:spacing w:before="120" w:after="120"/>
              <w:contextualSpacing/>
              <w:rPr>
                <w:rFonts w:cs="Arial"/>
                <w:bCs/>
                <w:sz w:val="22"/>
                <w:szCs w:val="22"/>
              </w:rPr>
            </w:pPr>
          </w:p>
          <w:p w14:paraId="126F1DD5" w14:textId="77777777" w:rsidR="000459D7" w:rsidRDefault="000459D7">
            <w:pPr>
              <w:spacing w:before="120" w:after="120"/>
              <w:contextualSpacing/>
              <w:rPr>
                <w:rFonts w:cs="Arial"/>
                <w:bCs/>
                <w:sz w:val="22"/>
                <w:szCs w:val="22"/>
              </w:rPr>
            </w:pPr>
            <w:r>
              <w:rPr>
                <w:rFonts w:cs="Arial"/>
                <w:bCs/>
                <w:sz w:val="22"/>
                <w:szCs w:val="22"/>
              </w:rPr>
              <w:t xml:space="preserve">(continued over page) </w:t>
            </w:r>
          </w:p>
          <w:p w14:paraId="4BD82203" w14:textId="77777777" w:rsidR="000459D7" w:rsidRDefault="000459D7" w:rsidP="000459D7">
            <w:pPr>
              <w:spacing w:before="120" w:after="120"/>
              <w:rPr>
                <w:rFonts w:cs="Arial"/>
                <w:b/>
                <w:sz w:val="22"/>
                <w:szCs w:val="22"/>
              </w:rPr>
            </w:pPr>
            <w:r w:rsidRPr="009977D9">
              <w:rPr>
                <w:rFonts w:cs="Arial"/>
                <w:b/>
                <w:sz w:val="22"/>
                <w:szCs w:val="22"/>
              </w:rPr>
              <w:lastRenderedPageBreak/>
              <w:t>Off-label use</w:t>
            </w:r>
          </w:p>
          <w:p w14:paraId="3D9D9851" w14:textId="77777777" w:rsidR="000459D7" w:rsidRPr="009977D9" w:rsidRDefault="000459D7" w:rsidP="000459D7">
            <w:pPr>
              <w:spacing w:before="120" w:after="120"/>
              <w:rPr>
                <w:rFonts w:cs="Arial"/>
                <w:sz w:val="22"/>
                <w:szCs w:val="22"/>
              </w:rPr>
            </w:pPr>
            <w:r>
              <w:rPr>
                <w:rFonts w:cs="Arial"/>
                <w:b/>
                <w:sz w:val="22"/>
                <w:szCs w:val="22"/>
              </w:rPr>
              <w:t xml:space="preserve">(Step 1) </w:t>
            </w:r>
          </w:p>
          <w:p w14:paraId="79DEDF3E" w14:textId="6E28172E" w:rsidR="000459D7" w:rsidRPr="00BC0B3E" w:rsidRDefault="000459D7">
            <w:pPr>
              <w:spacing w:before="120" w:after="120"/>
              <w:contextualSpacing/>
              <w:rPr>
                <w:rFonts w:cs="Arial"/>
                <w:bCs/>
                <w:sz w:val="22"/>
                <w:szCs w:val="22"/>
              </w:rPr>
            </w:pPr>
            <w:r>
              <w:rPr>
                <w:rFonts w:cs="Arial"/>
                <w:bCs/>
                <w:sz w:val="22"/>
                <w:szCs w:val="22"/>
              </w:rPr>
              <w:t xml:space="preserve">(continued) </w:t>
            </w:r>
          </w:p>
        </w:tc>
        <w:tc>
          <w:tcPr>
            <w:tcW w:w="8505" w:type="dxa"/>
          </w:tcPr>
          <w:p w14:paraId="76273D63" w14:textId="1BBF1D9B" w:rsidR="00C365EF" w:rsidRDefault="00C365EF">
            <w:pPr>
              <w:spacing w:before="120" w:after="120"/>
              <w:rPr>
                <w:rFonts w:cs="Arial"/>
                <w:iCs/>
                <w:sz w:val="22"/>
                <w:szCs w:val="22"/>
              </w:rPr>
            </w:pPr>
            <w:bookmarkStart w:id="31" w:name="_Hlk105677649"/>
            <w:r w:rsidRPr="009977D9">
              <w:rPr>
                <w:rFonts w:cs="Arial"/>
                <w:iCs/>
                <w:sz w:val="22"/>
                <w:szCs w:val="22"/>
              </w:rPr>
              <w:lastRenderedPageBreak/>
              <w:t>Where a vaccine is recommended off-label, as part of the consent process, consider informing the individual</w:t>
            </w:r>
            <w:r w:rsidR="005C297A" w:rsidRPr="009977D9">
              <w:rPr>
                <w:rFonts w:cs="Arial"/>
                <w:iCs/>
                <w:sz w:val="22"/>
                <w:szCs w:val="22"/>
              </w:rPr>
              <w:t>,</w:t>
            </w:r>
            <w:r w:rsidR="00F21C3A" w:rsidRPr="009977D9">
              <w:rPr>
                <w:rFonts w:cs="Arial"/>
                <w:iCs/>
                <w:sz w:val="22"/>
                <w:szCs w:val="22"/>
              </w:rPr>
              <w:t xml:space="preserve"> </w:t>
            </w:r>
            <w:r w:rsidRPr="009977D9">
              <w:rPr>
                <w:rFonts w:cs="Arial"/>
                <w:iCs/>
                <w:sz w:val="22"/>
                <w:szCs w:val="22"/>
              </w:rPr>
              <w:t>parent</w:t>
            </w:r>
            <w:r w:rsidR="005C297A" w:rsidRPr="009977D9">
              <w:rPr>
                <w:rFonts w:cs="Arial"/>
                <w:iCs/>
                <w:sz w:val="22"/>
                <w:szCs w:val="22"/>
              </w:rPr>
              <w:t xml:space="preserve"> or</w:t>
            </w:r>
            <w:r w:rsidR="009A2701" w:rsidRPr="009977D9">
              <w:rPr>
                <w:rFonts w:cs="Arial"/>
                <w:iCs/>
                <w:sz w:val="22"/>
                <w:szCs w:val="22"/>
              </w:rPr>
              <w:t xml:space="preserve"> </w:t>
            </w:r>
            <w:r w:rsidRPr="009977D9">
              <w:rPr>
                <w:rFonts w:cs="Arial"/>
                <w:iCs/>
                <w:sz w:val="22"/>
                <w:szCs w:val="22"/>
              </w:rPr>
              <w:t xml:space="preserve">carer that the vaccine is being offered </w:t>
            </w:r>
            <w:r w:rsidR="00706871" w:rsidRPr="009977D9">
              <w:rPr>
                <w:rFonts w:cs="Arial"/>
                <w:iCs/>
                <w:sz w:val="22"/>
                <w:szCs w:val="22"/>
              </w:rPr>
              <w:t xml:space="preserve">outside of product licence but </w:t>
            </w:r>
            <w:r w:rsidR="009E4B42" w:rsidRPr="009977D9">
              <w:rPr>
                <w:rFonts w:cs="Arial"/>
                <w:iCs/>
                <w:sz w:val="22"/>
                <w:szCs w:val="22"/>
              </w:rPr>
              <w:t>in accordance with national guidance</w:t>
            </w:r>
            <w:r w:rsidRPr="009977D9">
              <w:rPr>
                <w:rFonts w:cs="Arial"/>
                <w:iCs/>
                <w:sz w:val="22"/>
                <w:szCs w:val="22"/>
              </w:rPr>
              <w:t>.</w:t>
            </w:r>
          </w:p>
          <w:p w14:paraId="3BEA6AA1" w14:textId="14EDFCAB" w:rsidR="00702ED3" w:rsidRDefault="00A858CF" w:rsidP="00702ED3">
            <w:pPr>
              <w:spacing w:before="120" w:after="120"/>
              <w:rPr>
                <w:sz w:val="22"/>
                <w:szCs w:val="22"/>
              </w:rPr>
            </w:pPr>
            <w:r>
              <w:rPr>
                <w:sz w:val="22"/>
                <w:szCs w:val="22"/>
              </w:rPr>
              <w:t xml:space="preserve">The </w:t>
            </w:r>
            <w:r w:rsidR="00702ED3" w:rsidRPr="002B4757">
              <w:rPr>
                <w:sz w:val="22"/>
                <w:szCs w:val="22"/>
              </w:rPr>
              <w:t>LAIV</w:t>
            </w:r>
            <w:r w:rsidR="00A20626">
              <w:rPr>
                <w:sz w:val="22"/>
                <w:szCs w:val="22"/>
              </w:rPr>
              <w:t>, IIVc and IIVe</w:t>
            </w:r>
            <w:r>
              <w:rPr>
                <w:sz w:val="22"/>
                <w:szCs w:val="22"/>
              </w:rPr>
              <w:t xml:space="preserve"> </w:t>
            </w:r>
            <w:r w:rsidR="00702ED3" w:rsidRPr="002B4757">
              <w:rPr>
                <w:sz w:val="22"/>
                <w:szCs w:val="22"/>
              </w:rPr>
              <w:t>SPCs recommend a second dose for children aged under 9 years, after an interval of at least 4 weeks. However, JCVI has advised that children who are not in a clinical risk group, only require a single dose of LAIV</w:t>
            </w:r>
            <w:r w:rsidR="004526CC">
              <w:rPr>
                <w:sz w:val="22"/>
                <w:szCs w:val="22"/>
              </w:rPr>
              <w:t xml:space="preserve">, </w:t>
            </w:r>
            <w:r w:rsidR="00702ED3" w:rsidRPr="002B4757">
              <w:rPr>
                <w:sz w:val="22"/>
                <w:szCs w:val="22"/>
              </w:rPr>
              <w:t xml:space="preserve">IIVc </w:t>
            </w:r>
            <w:r w:rsidR="004526CC">
              <w:rPr>
                <w:sz w:val="22"/>
                <w:szCs w:val="22"/>
              </w:rPr>
              <w:t xml:space="preserve">(or IIVe) </w:t>
            </w:r>
            <w:r w:rsidR="00702ED3" w:rsidRPr="002B4757">
              <w:rPr>
                <w:sz w:val="22"/>
                <w:szCs w:val="22"/>
              </w:rPr>
              <w:t>irrespective of whether they have received influenza vaccine previously.</w:t>
            </w:r>
            <w:r w:rsidR="00A20626">
              <w:rPr>
                <w:sz w:val="22"/>
                <w:szCs w:val="22"/>
              </w:rPr>
              <w:t xml:space="preserve"> IIVe is not </w:t>
            </w:r>
            <w:r w:rsidR="004526CC">
              <w:rPr>
                <w:sz w:val="22"/>
                <w:szCs w:val="22"/>
              </w:rPr>
              <w:t xml:space="preserve">available to order via ImmForm for </w:t>
            </w:r>
            <w:r w:rsidR="005D6974">
              <w:rPr>
                <w:sz w:val="22"/>
                <w:szCs w:val="22"/>
              </w:rPr>
              <w:t>children between</w:t>
            </w:r>
            <w:r w:rsidR="006706DE">
              <w:rPr>
                <w:sz w:val="22"/>
                <w:szCs w:val="22"/>
              </w:rPr>
              <w:t xml:space="preserve"> 2 years and under 18 years of age. </w:t>
            </w:r>
          </w:p>
          <w:p w14:paraId="68277DCF" w14:textId="77777777" w:rsidR="00CC6D39" w:rsidRPr="003277A1" w:rsidRDefault="00CC6D39" w:rsidP="00CC6D39">
            <w:pPr>
              <w:overflowPunct/>
              <w:autoSpaceDE/>
              <w:autoSpaceDN/>
              <w:adjustRightInd/>
              <w:textAlignment w:val="auto"/>
              <w:rPr>
                <w:sz w:val="22"/>
                <w:szCs w:val="22"/>
              </w:rPr>
            </w:pPr>
            <w:r w:rsidRPr="003277A1">
              <w:rPr>
                <w:sz w:val="22"/>
                <w:szCs w:val="22"/>
              </w:rPr>
              <w:t xml:space="preserve">The SPC for LAIV lists salicylate use among children and adolescents as a contraindication for LAIV because of reports of the association of Reye’s syndrome with salicylates and wild-type influenza infection. No direct association between salicylate therapy and LAIV and Reye’s syndrome has been described and is included in the SPC on theoretical grounds only. As a precaution, children and adolescents receiving salicylate therapy that has been associated with Reye’s syndrome (such as systemic aspirin therapy) should not be offered LAIV. However, LAIV can be offered to children and adolescents receiving salicylates that are not associated with Reye’s syndrome such as salicylates given for topical treatment of localised conditions or aminosalicylates for inflammatory bowel disease. </w:t>
            </w:r>
          </w:p>
          <w:p w14:paraId="25E514D6" w14:textId="77777777" w:rsidR="00702ED3" w:rsidRPr="002B4757" w:rsidRDefault="00702ED3" w:rsidP="00702ED3">
            <w:pPr>
              <w:spacing w:before="120" w:after="120"/>
              <w:rPr>
                <w:rFonts w:cs="Arial"/>
                <w:sz w:val="22"/>
                <w:szCs w:val="22"/>
              </w:rPr>
            </w:pPr>
            <w:r w:rsidRPr="003277A1">
              <w:rPr>
                <w:rFonts w:cs="Arial"/>
                <w:sz w:val="22"/>
                <w:szCs w:val="22"/>
              </w:rPr>
              <w:t>JCVI has advised that, except for those with severe anaphylaxis to egg</w:t>
            </w:r>
            <w:r w:rsidRPr="002B4757">
              <w:rPr>
                <w:rFonts w:cs="Arial"/>
                <w:sz w:val="22"/>
                <w:szCs w:val="22"/>
              </w:rPr>
              <w:t xml:space="preserve"> which has previously required intensive care, children with an egg allergy can be safely vaccinated with </w:t>
            </w:r>
            <w:r w:rsidRPr="002B4757">
              <w:rPr>
                <w:sz w:val="22"/>
                <w:szCs w:val="22"/>
              </w:rPr>
              <w:t>LAIV</w:t>
            </w:r>
            <w:r w:rsidRPr="002B4757">
              <w:rPr>
                <w:rFonts w:cs="Arial"/>
                <w:sz w:val="22"/>
                <w:szCs w:val="22"/>
              </w:rPr>
              <w:t xml:space="preserve"> in any setting.</w:t>
            </w:r>
          </w:p>
          <w:p w14:paraId="5A010D24" w14:textId="53B08026" w:rsidR="00702ED3" w:rsidRDefault="00B75ED1" w:rsidP="008946D2">
            <w:pPr>
              <w:spacing w:before="120" w:after="120"/>
              <w:rPr>
                <w:sz w:val="22"/>
                <w:szCs w:val="22"/>
              </w:rPr>
            </w:pPr>
            <w:r>
              <w:rPr>
                <w:sz w:val="22"/>
                <w:szCs w:val="22"/>
              </w:rPr>
              <w:t xml:space="preserve">LAIV </w:t>
            </w:r>
            <w:r w:rsidR="00702ED3" w:rsidRPr="002B4757">
              <w:rPr>
                <w:sz w:val="22"/>
                <w:szCs w:val="22"/>
              </w:rPr>
              <w:t>is contraindicated in children with severe asthma, however, JCVI have advised children with asthma on inhaled corticosteroids may safely be given LAIV, irrespective of the dose prescribed.</w:t>
            </w:r>
          </w:p>
          <w:p w14:paraId="7B39FA6B" w14:textId="0376108D" w:rsidR="00251224" w:rsidRPr="004946AF" w:rsidRDefault="00B75ED1" w:rsidP="00643490">
            <w:pPr>
              <w:spacing w:before="120" w:after="120"/>
              <w:rPr>
                <w:sz w:val="22"/>
                <w:szCs w:val="22"/>
              </w:rPr>
            </w:pPr>
            <w:bookmarkStart w:id="32" w:name="_Hlk199941897"/>
            <w:r>
              <w:rPr>
                <w:sz w:val="22"/>
                <w:szCs w:val="22"/>
              </w:rPr>
              <w:t xml:space="preserve">LAIV </w:t>
            </w:r>
            <w:r w:rsidR="00643490" w:rsidRPr="005A30D4">
              <w:rPr>
                <w:rFonts w:cs="Arial"/>
                <w:sz w:val="22"/>
                <w:szCs w:val="22"/>
              </w:rPr>
              <w:t xml:space="preserve">is not licensed for use in individuals aged 18 years and over. However, LAIV may be given to individuals aged </w:t>
            </w:r>
            <w:r w:rsidR="00BF7A32">
              <w:rPr>
                <w:rFonts w:cs="Arial"/>
                <w:sz w:val="22"/>
                <w:szCs w:val="22"/>
              </w:rPr>
              <w:t xml:space="preserve">up to 25 </w:t>
            </w:r>
            <w:r w:rsidR="00643490" w:rsidRPr="005A30D4">
              <w:rPr>
                <w:rFonts w:cs="Arial"/>
                <w:sz w:val="22"/>
                <w:szCs w:val="22"/>
              </w:rPr>
              <w:t>years who attend a SEN school and are in a clinical risk group</w:t>
            </w:r>
            <w:r w:rsidR="00643490" w:rsidRPr="001E6BC0">
              <w:rPr>
                <w:rFonts w:cs="Arial"/>
                <w:sz w:val="22"/>
                <w:szCs w:val="22"/>
              </w:rPr>
              <w:t xml:space="preserve"> in accordance with the recommendations in </w:t>
            </w:r>
            <w:r w:rsidR="00E273D8" w:rsidRPr="004946AF">
              <w:rPr>
                <w:rFonts w:cs="Arial"/>
                <w:sz w:val="22"/>
                <w:szCs w:val="22"/>
              </w:rPr>
              <w:t xml:space="preserve">the </w:t>
            </w:r>
            <w:hyperlink r:id="rId51" w:history="1">
              <w:r w:rsidR="00E273D8" w:rsidRPr="004946AF">
                <w:rPr>
                  <w:rFonts w:cs="Arial"/>
                  <w:color w:val="467886"/>
                  <w:sz w:val="22"/>
                  <w:szCs w:val="22"/>
                  <w:u w:val="single"/>
                </w:rPr>
                <w:t>influenza</w:t>
              </w:r>
            </w:hyperlink>
            <w:r w:rsidR="00643490" w:rsidRPr="004946AF">
              <w:rPr>
                <w:rFonts w:cs="Arial"/>
                <w:sz w:val="22"/>
                <w:szCs w:val="22"/>
              </w:rPr>
              <w:t xml:space="preserve"> </w:t>
            </w:r>
            <w:r w:rsidR="00E273D8" w:rsidRPr="004946AF">
              <w:rPr>
                <w:rFonts w:cs="Arial"/>
                <w:sz w:val="22"/>
                <w:szCs w:val="22"/>
              </w:rPr>
              <w:t xml:space="preserve">chapter of the Green Book </w:t>
            </w:r>
            <w:r w:rsidR="00643490" w:rsidRPr="004946AF">
              <w:rPr>
                <w:rFonts w:cs="Arial"/>
                <w:sz w:val="22"/>
                <w:szCs w:val="22"/>
              </w:rPr>
              <w:t>and by JCVI.</w:t>
            </w:r>
            <w:bookmarkEnd w:id="32"/>
          </w:p>
          <w:p w14:paraId="1C15FB04" w14:textId="4236A3EA" w:rsidR="000431FE" w:rsidRPr="004946AF" w:rsidRDefault="00C365EF" w:rsidP="0081657A">
            <w:pPr>
              <w:spacing w:before="120" w:after="120"/>
              <w:rPr>
                <w:rFonts w:cs="Arial"/>
                <w:strike/>
                <w:sz w:val="22"/>
                <w:szCs w:val="22"/>
              </w:rPr>
            </w:pPr>
            <w:r w:rsidRPr="004946AF">
              <w:rPr>
                <w:rFonts w:cs="Arial"/>
                <w:sz w:val="22"/>
                <w:szCs w:val="22"/>
              </w:rPr>
              <w:t>a</w:t>
            </w:r>
            <w:r w:rsidR="008E6E29" w:rsidRPr="004946AF">
              <w:rPr>
                <w:rFonts w:cs="Arial"/>
                <w:sz w:val="22"/>
                <w:szCs w:val="22"/>
              </w:rPr>
              <w:t>I</w:t>
            </w:r>
            <w:r w:rsidRPr="004946AF">
              <w:rPr>
                <w:rFonts w:cs="Arial"/>
                <w:sz w:val="22"/>
                <w:szCs w:val="22"/>
              </w:rPr>
              <w:t xml:space="preserve">IV </w:t>
            </w:r>
            <w:r w:rsidRPr="004946AF">
              <w:rPr>
                <w:rFonts w:cs="Arial"/>
                <w:sz w:val="22"/>
                <w:szCs w:val="22"/>
                <w:lang w:val="en"/>
              </w:rPr>
              <w:t xml:space="preserve">is licensed for administration to individuals aged </w:t>
            </w:r>
            <w:r w:rsidR="004D1E60" w:rsidRPr="004946AF">
              <w:rPr>
                <w:rFonts w:cs="Arial"/>
                <w:sz w:val="22"/>
                <w:szCs w:val="22"/>
                <w:lang w:val="en"/>
              </w:rPr>
              <w:t>50</w:t>
            </w:r>
            <w:r w:rsidRPr="004946AF">
              <w:rPr>
                <w:rFonts w:cs="Arial"/>
                <w:sz w:val="22"/>
                <w:szCs w:val="22"/>
                <w:lang w:val="en"/>
              </w:rPr>
              <w:t xml:space="preserve"> years and over. It may be administered under this </w:t>
            </w:r>
            <w:r w:rsidR="002846EA" w:rsidRPr="004946AF">
              <w:rPr>
                <w:rFonts w:cs="Arial"/>
                <w:sz w:val="22"/>
                <w:szCs w:val="22"/>
                <w:lang w:val="en"/>
              </w:rPr>
              <w:t>V</w:t>
            </w:r>
            <w:r w:rsidRPr="004946AF">
              <w:rPr>
                <w:rFonts w:cs="Arial"/>
                <w:sz w:val="22"/>
                <w:szCs w:val="22"/>
                <w:lang w:val="en"/>
              </w:rPr>
              <w:t xml:space="preserve">GD to those aged </w:t>
            </w:r>
            <w:r w:rsidR="004D1E60" w:rsidRPr="004946AF">
              <w:rPr>
                <w:rFonts w:cs="Arial"/>
                <w:sz w:val="22"/>
                <w:szCs w:val="22"/>
                <w:lang w:val="en"/>
              </w:rPr>
              <w:t>49</w:t>
            </w:r>
            <w:r w:rsidRPr="004946AF">
              <w:rPr>
                <w:rFonts w:cs="Arial"/>
                <w:sz w:val="22"/>
                <w:szCs w:val="22"/>
                <w:lang w:val="en"/>
              </w:rPr>
              <w:t xml:space="preserve"> years and turning </w:t>
            </w:r>
            <w:r w:rsidR="004D1E60" w:rsidRPr="004946AF">
              <w:rPr>
                <w:rFonts w:cs="Arial"/>
                <w:sz w:val="22"/>
                <w:szCs w:val="22"/>
                <w:lang w:val="en"/>
              </w:rPr>
              <w:t>50</w:t>
            </w:r>
            <w:r w:rsidRPr="004946AF">
              <w:rPr>
                <w:rFonts w:cs="Arial"/>
                <w:sz w:val="22"/>
                <w:szCs w:val="22"/>
                <w:lang w:val="en"/>
              </w:rPr>
              <w:t xml:space="preserve"> years of age by 31 March 202</w:t>
            </w:r>
            <w:r w:rsidR="00CD086A">
              <w:rPr>
                <w:rFonts w:cs="Arial"/>
                <w:sz w:val="22"/>
                <w:szCs w:val="22"/>
                <w:lang w:val="en"/>
              </w:rPr>
              <w:t>7</w:t>
            </w:r>
            <w:r w:rsidR="004D1E60" w:rsidRPr="004946AF">
              <w:rPr>
                <w:rFonts w:cs="Arial"/>
                <w:sz w:val="22"/>
                <w:szCs w:val="22"/>
                <w:lang w:val="en"/>
              </w:rPr>
              <w:t xml:space="preserve">. Similarly, </w:t>
            </w:r>
            <w:r w:rsidR="008E6E29" w:rsidRPr="004946AF">
              <w:rPr>
                <w:rFonts w:cs="Arial"/>
                <w:sz w:val="22"/>
                <w:szCs w:val="22"/>
                <w:lang w:val="en"/>
              </w:rPr>
              <w:t>I</w:t>
            </w:r>
            <w:r w:rsidR="004D1E60" w:rsidRPr="004946AF">
              <w:rPr>
                <w:rFonts w:cs="Arial"/>
                <w:sz w:val="22"/>
                <w:szCs w:val="22"/>
                <w:lang w:val="en"/>
              </w:rPr>
              <w:t>IV-HD, whilst licensed for those aged 60 years and above, may be offered to individuals aged</w:t>
            </w:r>
            <w:r w:rsidR="00BC2904" w:rsidRPr="004946AF">
              <w:rPr>
                <w:rFonts w:cs="Arial"/>
                <w:sz w:val="22"/>
                <w:szCs w:val="22"/>
                <w:lang w:val="en"/>
              </w:rPr>
              <w:t xml:space="preserve"> 50 to </w:t>
            </w:r>
            <w:r w:rsidR="004D1E60" w:rsidRPr="004946AF">
              <w:rPr>
                <w:rFonts w:cs="Arial"/>
                <w:sz w:val="22"/>
                <w:szCs w:val="22"/>
                <w:lang w:val="en"/>
              </w:rPr>
              <w:t>59 years at the time of their appointment</w:t>
            </w:r>
            <w:r w:rsidR="0081657A" w:rsidRPr="004946AF">
              <w:rPr>
                <w:rFonts w:cs="Arial"/>
                <w:sz w:val="22"/>
                <w:szCs w:val="22"/>
                <w:lang w:val="en"/>
              </w:rPr>
              <w:t xml:space="preserve">. </w:t>
            </w:r>
          </w:p>
          <w:p w14:paraId="41460DCB" w14:textId="47857ECD" w:rsidR="00C365EF" w:rsidRPr="004946AF" w:rsidRDefault="00C365EF">
            <w:pPr>
              <w:spacing w:before="120" w:after="120"/>
              <w:rPr>
                <w:rFonts w:cs="Arial"/>
                <w:iCs/>
                <w:sz w:val="22"/>
                <w:szCs w:val="22"/>
              </w:rPr>
            </w:pPr>
            <w:r w:rsidRPr="004946AF">
              <w:rPr>
                <w:rFonts w:cs="Arial"/>
                <w:sz w:val="22"/>
                <w:szCs w:val="22"/>
                <w:lang w:val="en"/>
              </w:rPr>
              <w:t>Vaccine</w:t>
            </w:r>
            <w:r w:rsidR="00C746B8" w:rsidRPr="004946AF">
              <w:rPr>
                <w:rFonts w:cs="Arial"/>
                <w:sz w:val="22"/>
                <w:szCs w:val="22"/>
                <w:lang w:val="en"/>
              </w:rPr>
              <w:t>s</w:t>
            </w:r>
            <w:r w:rsidRPr="004946AF">
              <w:rPr>
                <w:rFonts w:cs="Arial"/>
                <w:sz w:val="22"/>
                <w:szCs w:val="22"/>
                <w:lang w:val="en"/>
              </w:rPr>
              <w:t xml:space="preserve"> should be stored according to the conditions detailed in the </w:t>
            </w:r>
            <w:hyperlink w:anchor="Storage" w:history="1">
              <w:r w:rsidR="00090D74" w:rsidRPr="004946AF">
                <w:rPr>
                  <w:rStyle w:val="Hyperlink"/>
                  <w:rFonts w:cs="Arial"/>
                  <w:sz w:val="22"/>
                  <w:szCs w:val="22"/>
                  <w:lang w:val="en"/>
                </w:rPr>
                <w:t>storage</w:t>
              </w:r>
            </w:hyperlink>
            <w:r w:rsidRPr="004946AF">
              <w:rPr>
                <w:rFonts w:cs="Arial"/>
                <w:sz w:val="22"/>
                <w:szCs w:val="22"/>
                <w:lang w:val="en"/>
              </w:rPr>
              <w:t xml:space="preserve"> section below. However, in the event of an inadvertent or unavoidable deviation of these conditions</w:t>
            </w:r>
            <w:r w:rsidR="00C5423C" w:rsidRPr="004946AF">
              <w:rPr>
                <w:rFonts w:cs="Arial"/>
                <w:sz w:val="22"/>
                <w:szCs w:val="22"/>
                <w:lang w:val="en"/>
              </w:rPr>
              <w:t xml:space="preserve">, </w:t>
            </w:r>
            <w:r w:rsidRPr="004946AF">
              <w:rPr>
                <w:rFonts w:cs="Arial"/>
                <w:sz w:val="22"/>
                <w:szCs w:val="22"/>
                <w:lang w:val="en"/>
              </w:rPr>
              <w:t xml:space="preserve">refer to </w:t>
            </w:r>
            <w:hyperlink r:id="rId52" w:history="1">
              <w:r w:rsidRPr="004946AF">
                <w:rPr>
                  <w:rStyle w:val="Hyperlink"/>
                  <w:rFonts w:cs="Arial"/>
                  <w:sz w:val="22"/>
                  <w:szCs w:val="22"/>
                  <w:lang w:val="en"/>
                </w:rPr>
                <w:t>Vaccine Incident Guidance</w:t>
              </w:r>
            </w:hyperlink>
            <w:r w:rsidRPr="004946AF">
              <w:rPr>
                <w:rFonts w:cs="Arial"/>
                <w:sz w:val="22"/>
                <w:szCs w:val="22"/>
                <w:lang w:val="en"/>
              </w:rPr>
              <w:t>. Where vaccine</w:t>
            </w:r>
            <w:r w:rsidR="002679C7" w:rsidRPr="004946AF">
              <w:rPr>
                <w:rFonts w:cs="Arial"/>
                <w:sz w:val="22"/>
                <w:szCs w:val="22"/>
                <w:lang w:val="en"/>
              </w:rPr>
              <w:t>s</w:t>
            </w:r>
            <w:r w:rsidRPr="004946AF">
              <w:rPr>
                <w:rFonts w:cs="Arial"/>
                <w:sz w:val="22"/>
                <w:szCs w:val="22"/>
                <w:lang w:val="en"/>
              </w:rPr>
              <w:t xml:space="preserve"> </w:t>
            </w:r>
            <w:r w:rsidR="002679C7" w:rsidRPr="004946AF">
              <w:rPr>
                <w:rFonts w:cs="Arial"/>
                <w:sz w:val="22"/>
                <w:szCs w:val="22"/>
                <w:lang w:val="en"/>
              </w:rPr>
              <w:t>are</w:t>
            </w:r>
            <w:r w:rsidRPr="004946AF">
              <w:rPr>
                <w:rFonts w:cs="Arial"/>
                <w:sz w:val="22"/>
                <w:szCs w:val="22"/>
                <w:lang w:val="en"/>
              </w:rPr>
              <w:t xml:space="preserve"> assessed in accordance with these guidelines as appropriate for continued use</w:t>
            </w:r>
            <w:r w:rsidR="00A4115A" w:rsidRPr="004946AF">
              <w:rPr>
                <w:rFonts w:cs="Arial"/>
                <w:sz w:val="22"/>
                <w:szCs w:val="22"/>
                <w:lang w:val="en"/>
              </w:rPr>
              <w:t xml:space="preserve">, </w:t>
            </w:r>
            <w:r w:rsidRPr="004946AF">
              <w:rPr>
                <w:rFonts w:cs="Arial"/>
                <w:sz w:val="22"/>
                <w:szCs w:val="22"/>
                <w:lang w:val="en"/>
              </w:rPr>
              <w:t xml:space="preserve">this would constitute off-label administration under this </w:t>
            </w:r>
            <w:r w:rsidR="002846EA" w:rsidRPr="004946AF">
              <w:rPr>
                <w:rFonts w:cs="Arial"/>
                <w:sz w:val="22"/>
                <w:szCs w:val="22"/>
                <w:lang w:val="en"/>
              </w:rPr>
              <w:t>V</w:t>
            </w:r>
            <w:r w:rsidRPr="004946AF">
              <w:rPr>
                <w:rFonts w:cs="Arial"/>
                <w:sz w:val="22"/>
                <w:szCs w:val="22"/>
                <w:lang w:val="en"/>
              </w:rPr>
              <w:t>GD.</w:t>
            </w:r>
          </w:p>
          <w:p w14:paraId="378BED34" w14:textId="27E2A702" w:rsidR="00C365EF" w:rsidRPr="009977D9" w:rsidRDefault="00C365EF">
            <w:pPr>
              <w:spacing w:before="120" w:after="120"/>
              <w:rPr>
                <w:rFonts w:cs="Arial"/>
                <w:sz w:val="22"/>
                <w:szCs w:val="22"/>
                <w:lang w:val="en"/>
              </w:rPr>
            </w:pPr>
            <w:r w:rsidRPr="004946AF">
              <w:rPr>
                <w:rFonts w:cs="Arial"/>
                <w:sz w:val="22"/>
                <w:szCs w:val="22"/>
              </w:rPr>
              <w:t xml:space="preserve">Note: </w:t>
            </w:r>
            <w:r w:rsidR="0047500F" w:rsidRPr="004946AF">
              <w:rPr>
                <w:rFonts w:cs="Arial"/>
                <w:sz w:val="22"/>
                <w:szCs w:val="22"/>
              </w:rPr>
              <w:t>d</w:t>
            </w:r>
            <w:r w:rsidRPr="004946AF">
              <w:rPr>
                <w:rFonts w:cs="Arial"/>
                <w:sz w:val="22"/>
                <w:szCs w:val="22"/>
              </w:rPr>
              <w:t xml:space="preserve">ifferent influenza vaccine products are licensed from different ages and should be administered within their licence when working to this </w:t>
            </w:r>
            <w:r w:rsidR="002846EA" w:rsidRPr="004946AF">
              <w:rPr>
                <w:rFonts w:cs="Arial"/>
                <w:sz w:val="22"/>
                <w:szCs w:val="22"/>
              </w:rPr>
              <w:t>V</w:t>
            </w:r>
            <w:r w:rsidRPr="004946AF">
              <w:rPr>
                <w:rFonts w:cs="Arial"/>
                <w:sz w:val="22"/>
                <w:szCs w:val="22"/>
              </w:rPr>
              <w:t>GD</w:t>
            </w:r>
            <w:r w:rsidR="00F84A01" w:rsidRPr="004946AF">
              <w:rPr>
                <w:rFonts w:cs="Arial"/>
                <w:sz w:val="22"/>
                <w:szCs w:val="22"/>
              </w:rPr>
              <w:t>, with the exception of aIIV</w:t>
            </w:r>
            <w:r w:rsidR="00750365" w:rsidRPr="004946AF">
              <w:rPr>
                <w:rFonts w:cs="Arial"/>
                <w:sz w:val="22"/>
                <w:szCs w:val="22"/>
              </w:rPr>
              <w:t xml:space="preserve">, </w:t>
            </w:r>
            <w:r w:rsidR="00F84A01" w:rsidRPr="004946AF">
              <w:rPr>
                <w:rFonts w:cs="Arial"/>
                <w:sz w:val="22"/>
                <w:szCs w:val="22"/>
              </w:rPr>
              <w:t>IIV-HD</w:t>
            </w:r>
            <w:r w:rsidR="00750365" w:rsidRPr="004946AF">
              <w:rPr>
                <w:rFonts w:cs="Arial"/>
                <w:sz w:val="22"/>
                <w:szCs w:val="22"/>
              </w:rPr>
              <w:t xml:space="preserve"> and LAIV</w:t>
            </w:r>
            <w:r w:rsidR="00F84A01" w:rsidRPr="004946AF">
              <w:rPr>
                <w:rFonts w:cs="Arial"/>
                <w:sz w:val="22"/>
                <w:szCs w:val="22"/>
              </w:rPr>
              <w:t xml:space="preserve"> as outlined above</w:t>
            </w:r>
            <w:r w:rsidR="00306B20" w:rsidRPr="004946AF">
              <w:rPr>
                <w:rFonts w:cs="Arial"/>
                <w:sz w:val="22"/>
                <w:szCs w:val="22"/>
              </w:rPr>
              <w:t>.</w:t>
            </w:r>
            <w:r w:rsidRPr="004946AF">
              <w:rPr>
                <w:rFonts w:cs="Arial"/>
                <w:sz w:val="22"/>
                <w:szCs w:val="22"/>
              </w:rPr>
              <w:t xml:space="preserve"> </w:t>
            </w:r>
            <w:bookmarkEnd w:id="31"/>
            <w:r w:rsidRPr="004946AF">
              <w:rPr>
                <w:rFonts w:cs="Arial"/>
                <w:sz w:val="22"/>
                <w:szCs w:val="22"/>
              </w:rPr>
              <w:t>Refer to product</w:t>
            </w:r>
            <w:r w:rsidR="00706965" w:rsidRPr="004946AF">
              <w:rPr>
                <w:rFonts w:cs="Arial"/>
                <w:sz w:val="22"/>
                <w:szCs w:val="22"/>
              </w:rPr>
              <w:t xml:space="preserve"> </w:t>
            </w:r>
            <w:hyperlink r:id="rId53" w:history="1">
              <w:r w:rsidRPr="004946AF">
                <w:rPr>
                  <w:rStyle w:val="Hyperlink"/>
                  <w:rFonts w:cs="Arial"/>
                  <w:sz w:val="22"/>
                  <w:szCs w:val="22"/>
                </w:rPr>
                <w:t>SPCs</w:t>
              </w:r>
            </w:hyperlink>
            <w:r w:rsidRPr="004946AF">
              <w:rPr>
                <w:rFonts w:cs="Arial"/>
                <w:sz w:val="22"/>
                <w:szCs w:val="22"/>
              </w:rPr>
              <w:t xml:space="preserve">, and </w:t>
            </w:r>
            <w:hyperlink r:id="rId54" w:history="1">
              <w:r w:rsidR="008656C4" w:rsidRPr="004946AF">
                <w:rPr>
                  <w:rStyle w:val="Hyperlink"/>
                  <w:rFonts w:eastAsiaTheme="minorHAnsi" w:cs="Arial"/>
                  <w:sz w:val="22"/>
                  <w:szCs w:val="22"/>
                  <w:lang w:eastAsia="en-US"/>
                </w:rPr>
                <w:t>influenza vaccines marketed in the UK for the 2026 to 2027 season</w:t>
              </w:r>
            </w:hyperlink>
            <w:r w:rsidRPr="004946AF">
              <w:rPr>
                <w:rFonts w:cs="Arial"/>
                <w:sz w:val="22"/>
                <w:szCs w:val="22"/>
              </w:rPr>
              <w:t xml:space="preserve"> </w:t>
            </w:r>
            <w:r w:rsidRPr="004946AF">
              <w:rPr>
                <w:rFonts w:cs="Arial"/>
                <w:color w:val="000000"/>
                <w:sz w:val="22"/>
                <w:szCs w:val="22"/>
              </w:rPr>
              <w:t>for more information.</w:t>
            </w:r>
          </w:p>
        </w:tc>
      </w:tr>
      <w:tr w:rsidR="000625E2" w:rsidRPr="00A956FD" w14:paraId="125325BD" w14:textId="77777777" w:rsidTr="00F478AC">
        <w:tc>
          <w:tcPr>
            <w:tcW w:w="2411" w:type="dxa"/>
            <w:tcBorders>
              <w:bottom w:val="single" w:sz="4" w:space="0" w:color="auto"/>
            </w:tcBorders>
          </w:tcPr>
          <w:p w14:paraId="5DA56D82" w14:textId="77777777" w:rsidR="000625E2" w:rsidRPr="004946AF" w:rsidRDefault="000625E2" w:rsidP="000625E2">
            <w:pPr>
              <w:spacing w:before="120" w:after="120"/>
              <w:rPr>
                <w:rFonts w:cs="Arial"/>
                <w:b/>
                <w:bCs/>
                <w:sz w:val="22"/>
                <w:szCs w:val="22"/>
              </w:rPr>
            </w:pPr>
            <w:r w:rsidRPr="004946AF">
              <w:rPr>
                <w:rFonts w:cs="Arial"/>
                <w:b/>
                <w:sz w:val="22"/>
                <w:szCs w:val="22"/>
              </w:rPr>
              <w:lastRenderedPageBreak/>
              <w:t>Drug interaction</w:t>
            </w:r>
            <w:r w:rsidRPr="004946AF">
              <w:rPr>
                <w:rFonts w:cs="Arial"/>
                <w:b/>
                <w:bCs/>
                <w:sz w:val="22"/>
                <w:szCs w:val="22"/>
              </w:rPr>
              <w:t>s</w:t>
            </w:r>
          </w:p>
          <w:p w14:paraId="2E66EFF1" w14:textId="0FE1860D" w:rsidR="000625E2" w:rsidRPr="004946AF" w:rsidRDefault="000625E2" w:rsidP="000625E2">
            <w:pPr>
              <w:spacing w:before="120" w:after="120"/>
              <w:rPr>
                <w:rFonts w:cs="Arial"/>
                <w:b/>
                <w:bCs/>
                <w:sz w:val="22"/>
                <w:szCs w:val="22"/>
              </w:rPr>
            </w:pPr>
            <w:r w:rsidRPr="004946AF">
              <w:rPr>
                <w:rFonts w:cs="Arial"/>
                <w:sz w:val="22"/>
                <w:szCs w:val="22"/>
              </w:rPr>
              <w:t xml:space="preserve"> </w:t>
            </w:r>
            <w:r w:rsidRPr="004946AF">
              <w:rPr>
                <w:rFonts w:cs="Arial"/>
                <w:b/>
                <w:bCs/>
                <w:sz w:val="22"/>
                <w:szCs w:val="22"/>
              </w:rPr>
              <w:t xml:space="preserve">(Step 1) </w:t>
            </w:r>
          </w:p>
          <w:p w14:paraId="3E0FB09D" w14:textId="77777777" w:rsidR="000625E2" w:rsidRPr="004946AF" w:rsidRDefault="000625E2" w:rsidP="000625E2">
            <w:pPr>
              <w:spacing w:before="120" w:after="120"/>
              <w:rPr>
                <w:rFonts w:cs="Arial"/>
                <w:sz w:val="22"/>
                <w:szCs w:val="22"/>
              </w:rPr>
            </w:pPr>
          </w:p>
          <w:p w14:paraId="7AF75C7C" w14:textId="77777777" w:rsidR="000625E2" w:rsidRPr="004946AF" w:rsidRDefault="000625E2" w:rsidP="000625E2">
            <w:pPr>
              <w:spacing w:before="120" w:after="120"/>
              <w:rPr>
                <w:rFonts w:cs="Arial"/>
                <w:sz w:val="22"/>
                <w:szCs w:val="22"/>
              </w:rPr>
            </w:pPr>
          </w:p>
          <w:p w14:paraId="7EA3FEFF" w14:textId="77777777" w:rsidR="000625E2" w:rsidRPr="004946AF" w:rsidRDefault="000625E2" w:rsidP="000625E2">
            <w:pPr>
              <w:spacing w:before="120" w:after="120"/>
              <w:rPr>
                <w:rFonts w:cs="Arial"/>
                <w:sz w:val="22"/>
                <w:szCs w:val="22"/>
              </w:rPr>
            </w:pPr>
          </w:p>
          <w:p w14:paraId="747A89E0" w14:textId="77777777" w:rsidR="000625E2" w:rsidRPr="004946AF" w:rsidRDefault="000625E2" w:rsidP="000625E2">
            <w:pPr>
              <w:spacing w:before="120" w:after="120"/>
              <w:rPr>
                <w:rFonts w:cs="Arial"/>
                <w:sz w:val="22"/>
                <w:szCs w:val="22"/>
              </w:rPr>
            </w:pPr>
          </w:p>
          <w:p w14:paraId="1C083F5A" w14:textId="77777777" w:rsidR="000625E2" w:rsidRPr="004946AF" w:rsidRDefault="000625E2" w:rsidP="000625E2">
            <w:pPr>
              <w:spacing w:before="120" w:after="120"/>
              <w:rPr>
                <w:rFonts w:cs="Arial"/>
                <w:sz w:val="22"/>
                <w:szCs w:val="22"/>
              </w:rPr>
            </w:pPr>
          </w:p>
          <w:p w14:paraId="0373259C" w14:textId="77777777" w:rsidR="000625E2" w:rsidRPr="004946AF" w:rsidRDefault="000625E2" w:rsidP="000625E2">
            <w:pPr>
              <w:spacing w:before="120" w:after="120"/>
              <w:rPr>
                <w:rFonts w:cs="Arial"/>
                <w:sz w:val="22"/>
                <w:szCs w:val="22"/>
              </w:rPr>
            </w:pPr>
          </w:p>
          <w:p w14:paraId="737670D7" w14:textId="77777777" w:rsidR="000625E2" w:rsidRPr="004946AF" w:rsidRDefault="000625E2" w:rsidP="000625E2">
            <w:pPr>
              <w:spacing w:before="120" w:after="120"/>
              <w:rPr>
                <w:rFonts w:cs="Arial"/>
                <w:sz w:val="22"/>
                <w:szCs w:val="22"/>
              </w:rPr>
            </w:pPr>
          </w:p>
          <w:p w14:paraId="21D3D787" w14:textId="77777777" w:rsidR="000625E2" w:rsidRPr="004946AF" w:rsidRDefault="000625E2" w:rsidP="000625E2">
            <w:pPr>
              <w:spacing w:before="120" w:after="120"/>
              <w:rPr>
                <w:rFonts w:cs="Arial"/>
                <w:sz w:val="22"/>
                <w:szCs w:val="22"/>
              </w:rPr>
            </w:pPr>
          </w:p>
          <w:p w14:paraId="57000D6A" w14:textId="77777777" w:rsidR="000625E2" w:rsidRPr="004946AF" w:rsidRDefault="000625E2" w:rsidP="000625E2">
            <w:pPr>
              <w:spacing w:before="120" w:after="120"/>
              <w:rPr>
                <w:rFonts w:cs="Arial"/>
                <w:sz w:val="22"/>
                <w:szCs w:val="22"/>
              </w:rPr>
            </w:pPr>
          </w:p>
          <w:p w14:paraId="380F7E44" w14:textId="77777777" w:rsidR="000625E2" w:rsidRPr="004946AF" w:rsidRDefault="000625E2" w:rsidP="000625E2">
            <w:pPr>
              <w:spacing w:before="120" w:after="120"/>
              <w:rPr>
                <w:rFonts w:cs="Arial"/>
                <w:sz w:val="22"/>
                <w:szCs w:val="22"/>
              </w:rPr>
            </w:pPr>
          </w:p>
          <w:p w14:paraId="456BB99D" w14:textId="77777777" w:rsidR="000625E2" w:rsidRPr="004946AF" w:rsidRDefault="000625E2" w:rsidP="000625E2">
            <w:pPr>
              <w:spacing w:before="120" w:after="120"/>
              <w:rPr>
                <w:rFonts w:cs="Arial"/>
                <w:sz w:val="22"/>
                <w:szCs w:val="22"/>
              </w:rPr>
            </w:pPr>
          </w:p>
          <w:p w14:paraId="50BC9DBE" w14:textId="77777777" w:rsidR="000625E2" w:rsidRPr="004946AF" w:rsidRDefault="000625E2" w:rsidP="000625E2">
            <w:pPr>
              <w:spacing w:before="120" w:after="120"/>
              <w:rPr>
                <w:rFonts w:cs="Arial"/>
                <w:sz w:val="22"/>
                <w:szCs w:val="22"/>
              </w:rPr>
            </w:pPr>
          </w:p>
          <w:p w14:paraId="6EFC5677" w14:textId="77777777" w:rsidR="000625E2" w:rsidRPr="004946AF" w:rsidRDefault="000625E2" w:rsidP="000625E2">
            <w:pPr>
              <w:spacing w:before="120" w:after="120"/>
              <w:rPr>
                <w:rFonts w:cs="Arial"/>
                <w:sz w:val="22"/>
                <w:szCs w:val="22"/>
              </w:rPr>
            </w:pPr>
          </w:p>
          <w:p w14:paraId="618E0844" w14:textId="77777777" w:rsidR="000625E2" w:rsidRPr="004946AF" w:rsidRDefault="000625E2" w:rsidP="000625E2">
            <w:pPr>
              <w:spacing w:before="120" w:after="120"/>
              <w:rPr>
                <w:rFonts w:cs="Arial"/>
                <w:sz w:val="22"/>
                <w:szCs w:val="22"/>
              </w:rPr>
            </w:pPr>
          </w:p>
          <w:p w14:paraId="20E00E6B" w14:textId="77777777" w:rsidR="000625E2" w:rsidRPr="004946AF" w:rsidRDefault="000625E2" w:rsidP="000625E2">
            <w:pPr>
              <w:spacing w:before="120" w:after="120"/>
              <w:rPr>
                <w:rFonts w:cs="Arial"/>
                <w:sz w:val="22"/>
                <w:szCs w:val="22"/>
              </w:rPr>
            </w:pPr>
          </w:p>
          <w:p w14:paraId="098A35E7" w14:textId="4E95E00F" w:rsidR="000625E2" w:rsidRPr="004946AF" w:rsidRDefault="000625E2" w:rsidP="000625E2">
            <w:pPr>
              <w:spacing w:before="120" w:after="120"/>
              <w:rPr>
                <w:rFonts w:cs="Arial"/>
                <w:b/>
                <w:sz w:val="22"/>
                <w:szCs w:val="22"/>
              </w:rPr>
            </w:pPr>
            <w:r w:rsidRPr="004946AF">
              <w:rPr>
                <w:rFonts w:cs="Arial"/>
                <w:sz w:val="22"/>
                <w:szCs w:val="22"/>
              </w:rPr>
              <w:t xml:space="preserve"> </w:t>
            </w:r>
          </w:p>
        </w:tc>
        <w:tc>
          <w:tcPr>
            <w:tcW w:w="8505" w:type="dxa"/>
            <w:tcBorders>
              <w:bottom w:val="single" w:sz="4" w:space="0" w:color="auto"/>
            </w:tcBorders>
          </w:tcPr>
          <w:p w14:paraId="66C17A56" w14:textId="77777777" w:rsidR="000625E2" w:rsidRPr="004946AF" w:rsidRDefault="000625E2" w:rsidP="000625E2">
            <w:pPr>
              <w:shd w:val="clear" w:color="auto" w:fill="FFFFFF" w:themeFill="background1"/>
              <w:overflowPunct/>
              <w:autoSpaceDE/>
              <w:autoSpaceDN/>
              <w:adjustRightInd/>
              <w:spacing w:before="120" w:after="120"/>
              <w:textAlignment w:val="auto"/>
              <w:rPr>
                <w:rFonts w:cs="Arial"/>
                <w:sz w:val="22"/>
                <w:szCs w:val="22"/>
                <w:lang w:val="en-US"/>
              </w:rPr>
            </w:pPr>
            <w:r w:rsidRPr="004946AF">
              <w:rPr>
                <w:rFonts w:cs="Arial"/>
                <w:sz w:val="22"/>
                <w:szCs w:val="22"/>
                <w:lang w:val="en-US"/>
              </w:rPr>
              <w:t>The immunological response may be diminished in those receiving immunosuppressive treatment, but it is important to still immunise this group.</w:t>
            </w:r>
          </w:p>
          <w:p w14:paraId="277F1BBF" w14:textId="77777777" w:rsidR="000625E2" w:rsidRPr="004946AF" w:rsidRDefault="000625E2" w:rsidP="000625E2">
            <w:pPr>
              <w:tabs>
                <w:tab w:val="left" w:pos="8931"/>
              </w:tabs>
              <w:spacing w:before="120" w:after="120"/>
              <w:rPr>
                <w:sz w:val="22"/>
                <w:szCs w:val="22"/>
              </w:rPr>
            </w:pPr>
            <w:r w:rsidRPr="004946AF">
              <w:rPr>
                <w:sz w:val="22"/>
                <w:szCs w:val="22"/>
              </w:rPr>
              <w:t>There is a potential for influenza antiviral agents to lower the effectiveness of the LAIV. Therefore, influenza antiviral agents and LAIV should not be administered concomitantly. LAIV should be delayed until 48 hours following the cessation of treatment with influenza antiviral agents.</w:t>
            </w:r>
          </w:p>
          <w:p w14:paraId="52583472" w14:textId="77777777" w:rsidR="000625E2" w:rsidRPr="004946AF" w:rsidRDefault="000625E2" w:rsidP="000625E2">
            <w:pPr>
              <w:tabs>
                <w:tab w:val="left" w:pos="8931"/>
              </w:tabs>
              <w:spacing w:before="120" w:after="120"/>
              <w:rPr>
                <w:sz w:val="22"/>
                <w:szCs w:val="22"/>
              </w:rPr>
            </w:pPr>
            <w:r w:rsidRPr="004946AF">
              <w:rPr>
                <w:sz w:val="22"/>
                <w:szCs w:val="22"/>
              </w:rPr>
              <w:t>Administration of influenza antiviral agents within the 2 weeks following administration of LAIV may affect the response to the vaccine.</w:t>
            </w:r>
          </w:p>
          <w:p w14:paraId="1CE0CCE3" w14:textId="77777777" w:rsidR="000625E2" w:rsidRPr="004946AF" w:rsidRDefault="000625E2" w:rsidP="000625E2">
            <w:pPr>
              <w:spacing w:before="120" w:after="120"/>
              <w:rPr>
                <w:sz w:val="22"/>
                <w:szCs w:val="22"/>
              </w:rPr>
            </w:pPr>
            <w:r w:rsidRPr="004946AF">
              <w:rPr>
                <w:sz w:val="22"/>
                <w:szCs w:val="22"/>
              </w:rPr>
              <w:t xml:space="preserve">Do not administer LAIV to those receiving salicylate therapy </w:t>
            </w:r>
            <w:r w:rsidRPr="004946AF">
              <w:rPr>
                <w:rFonts w:cs="Arial"/>
                <w:sz w:val="22"/>
                <w:szCs w:val="22"/>
              </w:rPr>
              <w:t>(other than topical treatment for localised conditions)</w:t>
            </w:r>
            <w:r w:rsidRPr="004946AF">
              <w:rPr>
                <w:sz w:val="22"/>
                <w:szCs w:val="22"/>
              </w:rPr>
              <w:t xml:space="preserve"> and do not use salicylates for 4 weeks after vaccination. </w:t>
            </w:r>
          </w:p>
          <w:p w14:paraId="7720E146" w14:textId="77777777" w:rsidR="000625E2" w:rsidRPr="004946AF" w:rsidRDefault="000625E2" w:rsidP="000625E2">
            <w:pPr>
              <w:spacing w:before="120" w:after="120"/>
              <w:rPr>
                <w:sz w:val="22"/>
                <w:szCs w:val="22"/>
              </w:rPr>
            </w:pPr>
            <w:r w:rsidRPr="004946AF">
              <w:rPr>
                <w:sz w:val="22"/>
                <w:szCs w:val="22"/>
              </w:rPr>
              <w:t>LAIV can be given at the same time as other vaccines (both live and inactivated).</w:t>
            </w:r>
          </w:p>
          <w:p w14:paraId="436F3F34" w14:textId="703D4D86" w:rsidR="000625E2" w:rsidRPr="004946AF" w:rsidRDefault="000625E2" w:rsidP="000625E2">
            <w:pPr>
              <w:spacing w:before="120" w:after="120"/>
              <w:rPr>
                <w:sz w:val="22"/>
                <w:szCs w:val="22"/>
              </w:rPr>
            </w:pPr>
            <w:r w:rsidRPr="004946AF">
              <w:rPr>
                <w:sz w:val="22"/>
                <w:szCs w:val="22"/>
              </w:rPr>
              <w:t xml:space="preserve">Live vaccines which replicate in the mucosa, such as LAIV are unlikely to be seriously affected by concomitant COVID-19 vaccination. It is generally better for vaccination to proceed to avoid any further delay in protection and to avoid the risk of the individual not returning for a later appointment (see </w:t>
            </w:r>
            <w:r w:rsidR="00E273D8" w:rsidRPr="004946AF">
              <w:rPr>
                <w:sz w:val="22"/>
                <w:szCs w:val="22"/>
              </w:rPr>
              <w:t xml:space="preserve">the </w:t>
            </w:r>
            <w:hyperlink r:id="rId55" w:history="1">
              <w:r w:rsidR="00E273D8" w:rsidRPr="004946AF">
                <w:rPr>
                  <w:rStyle w:val="Hyperlink"/>
                  <w:sz w:val="22"/>
                  <w:szCs w:val="22"/>
                </w:rPr>
                <w:t>influenza</w:t>
              </w:r>
            </w:hyperlink>
            <w:r w:rsidR="00E273D8" w:rsidRPr="004946AF">
              <w:t xml:space="preserve"> </w:t>
            </w:r>
            <w:r w:rsidR="00E273D8" w:rsidRPr="004946AF">
              <w:rPr>
                <w:sz w:val="22"/>
                <w:szCs w:val="22"/>
              </w:rPr>
              <w:t>chapter of the Green Book</w:t>
            </w:r>
            <w:r w:rsidRPr="004946AF">
              <w:rPr>
                <w:sz w:val="22"/>
                <w:szCs w:val="22"/>
              </w:rPr>
              <w:t>).</w:t>
            </w:r>
          </w:p>
          <w:p w14:paraId="5DA9AB76" w14:textId="17B740FC" w:rsidR="003860E3" w:rsidRPr="004946AF" w:rsidRDefault="003860E3" w:rsidP="003860E3">
            <w:pPr>
              <w:spacing w:before="120" w:after="120"/>
              <w:rPr>
                <w:rFonts w:cs="Arial"/>
                <w:sz w:val="22"/>
                <w:szCs w:val="22"/>
              </w:rPr>
            </w:pPr>
            <w:r w:rsidRPr="004946AF">
              <w:rPr>
                <w:rFonts w:cs="Arial"/>
                <w:sz w:val="22"/>
                <w:szCs w:val="22"/>
              </w:rPr>
              <w:t xml:space="preserve">A training slideset on co-administration of vaccines in the older adult’s immunisation programme is available from this </w:t>
            </w:r>
            <w:hyperlink r:id="rId56" w:history="1">
              <w:r w:rsidRPr="004946AF">
                <w:rPr>
                  <w:rStyle w:val="Hyperlink"/>
                  <w:rFonts w:cs="Arial"/>
                  <w:sz w:val="22"/>
                  <w:szCs w:val="22"/>
                </w:rPr>
                <w:t>link</w:t>
              </w:r>
            </w:hyperlink>
            <w:r w:rsidRPr="004946AF">
              <w:rPr>
                <w:rFonts w:cs="Arial"/>
                <w:sz w:val="22"/>
                <w:szCs w:val="22"/>
              </w:rPr>
              <w:t xml:space="preserve">. </w:t>
            </w:r>
          </w:p>
          <w:p w14:paraId="5761A42E" w14:textId="289F5512" w:rsidR="00D764FA" w:rsidRPr="004946AF" w:rsidRDefault="00D764FA" w:rsidP="00D764FA">
            <w:pPr>
              <w:spacing w:before="120" w:after="120"/>
              <w:rPr>
                <w:sz w:val="22"/>
                <w:szCs w:val="22"/>
              </w:rPr>
            </w:pPr>
            <w:r w:rsidRPr="004946AF">
              <w:rPr>
                <w:sz w:val="22"/>
                <w:szCs w:val="22"/>
              </w:rPr>
              <w:t xml:space="preserve">Influenza vaccines should not be routinely co-administered on the same day as RSV vaccines </w:t>
            </w:r>
            <w:r w:rsidR="0046574C" w:rsidRPr="004946AF">
              <w:rPr>
                <w:sz w:val="22"/>
                <w:szCs w:val="22"/>
              </w:rPr>
              <w:t xml:space="preserve">for eligible individuals </w:t>
            </w:r>
            <w:r w:rsidRPr="004946AF">
              <w:rPr>
                <w:sz w:val="22"/>
                <w:szCs w:val="22"/>
              </w:rPr>
              <w:t>under the older adults programme. Studies suggest a lowered immune response to both RSV and influenza components when co-administered with adjuvanted influenza vaccines. No specific minimum interval is advised. If immediate protection is necessary or there are concerns the individual will not return for a second appointment, then Abrysvo</w:t>
            </w:r>
            <w:r w:rsidRPr="004946AF">
              <w:rPr>
                <w:sz w:val="22"/>
                <w:szCs w:val="22"/>
                <w:vertAlign w:val="superscript"/>
              </w:rPr>
              <w:t>®</w:t>
            </w:r>
            <w:r w:rsidRPr="004946AF">
              <w:rPr>
                <w:sz w:val="22"/>
                <w:szCs w:val="22"/>
              </w:rPr>
              <w:t xml:space="preserve"> may be given at the same time as the influenza vaccine. </w:t>
            </w:r>
          </w:p>
          <w:p w14:paraId="1B8EFBE1" w14:textId="7AA20CD5" w:rsidR="00D764FA" w:rsidRPr="004946AF" w:rsidRDefault="00D764FA" w:rsidP="00D764FA">
            <w:pPr>
              <w:spacing w:before="120" w:after="120"/>
              <w:rPr>
                <w:sz w:val="22"/>
                <w:szCs w:val="22"/>
              </w:rPr>
            </w:pPr>
            <w:r w:rsidRPr="004946AF">
              <w:rPr>
                <w:sz w:val="22"/>
                <w:szCs w:val="22"/>
              </w:rPr>
              <w:t xml:space="preserve">RSV may be given at the same time as influenza vaccines to eligible pregnant individuals (see </w:t>
            </w:r>
            <w:hyperlink r:id="rId57" w:history="1">
              <w:r w:rsidRPr="004946AF">
                <w:rPr>
                  <w:rStyle w:val="Hyperlink"/>
                  <w:sz w:val="22"/>
                  <w:szCs w:val="22"/>
                </w:rPr>
                <w:t>RSV PGD</w:t>
              </w:r>
            </w:hyperlink>
            <w:r w:rsidRPr="004946AF">
              <w:rPr>
                <w:sz w:val="22"/>
                <w:szCs w:val="22"/>
              </w:rPr>
              <w:t>). There should not be a delay to offering the influenza vaccine to enable co-administration with the RSV vaccine</w:t>
            </w:r>
            <w:r w:rsidR="00287C85" w:rsidRPr="004946AF">
              <w:rPr>
                <w:sz w:val="22"/>
                <w:szCs w:val="22"/>
              </w:rPr>
              <w:t xml:space="preserve">. </w:t>
            </w:r>
          </w:p>
          <w:p w14:paraId="1DD882A3" w14:textId="77777777" w:rsidR="000625E2" w:rsidRPr="004946AF" w:rsidRDefault="000625E2" w:rsidP="000625E2">
            <w:pPr>
              <w:spacing w:before="120" w:after="120"/>
              <w:rPr>
                <w:rFonts w:cs="Arial"/>
                <w:sz w:val="22"/>
                <w:szCs w:val="22"/>
              </w:rPr>
            </w:pPr>
            <w:r w:rsidRPr="004946AF">
              <w:rPr>
                <w:rFonts w:cs="Arial"/>
                <w:sz w:val="22"/>
                <w:szCs w:val="22"/>
              </w:rPr>
              <w:t xml:space="preserve">Influenza vaccines can be co-administered with other vaccines including COVID-19 and shingles vaccines (see </w:t>
            </w:r>
            <w:hyperlink w:anchor="RouteOfAdministration" w:history="1">
              <w:r w:rsidRPr="004946AF">
                <w:rPr>
                  <w:rFonts w:cs="Arial"/>
                  <w:color w:val="0000FF"/>
                  <w:sz w:val="22"/>
                  <w:szCs w:val="22"/>
                  <w:u w:val="single"/>
                </w:rPr>
                <w:t>route and method of administration</w:t>
              </w:r>
            </w:hyperlink>
            <w:r w:rsidRPr="004946AF">
              <w:rPr>
                <w:rFonts w:cs="Arial"/>
                <w:sz w:val="22"/>
                <w:szCs w:val="22"/>
              </w:rPr>
              <w:t>). Initially, a 7 day interval was recommended between Shingrix</w:t>
            </w:r>
            <w:r w:rsidRPr="004946AF">
              <w:rPr>
                <w:rFonts w:cs="Arial"/>
                <w:sz w:val="22"/>
                <w:szCs w:val="22"/>
                <w:vertAlign w:val="superscript"/>
              </w:rPr>
              <w:t>®</w:t>
            </w:r>
            <w:r w:rsidRPr="004946AF">
              <w:rPr>
                <w:rFonts w:cs="Arial"/>
                <w:sz w:val="22"/>
                <w:szCs w:val="22"/>
              </w:rPr>
              <w:t xml:space="preserve"> (shingles) vaccine and adjuvanted influenza vaccine (aIIV) because the potential reactogenicity from 2 adjuvanted vaccines may reduce the tolerability in those being vaccinated. Interim data from a US study on co-administration of Shingrix</w:t>
            </w:r>
            <w:r w:rsidRPr="004946AF">
              <w:rPr>
                <w:rFonts w:cs="Arial"/>
                <w:sz w:val="22"/>
                <w:szCs w:val="22"/>
                <w:vertAlign w:val="superscript"/>
              </w:rPr>
              <w:t>®</w:t>
            </w:r>
            <w:r w:rsidRPr="004946AF">
              <w:rPr>
                <w:rFonts w:cs="Arial"/>
                <w:sz w:val="22"/>
                <w:szCs w:val="22"/>
              </w:rPr>
              <w:t xml:space="preserve"> with adjuvanted seasonal influenza vaccine is reassuring. Therefore, an appointment for administration of the seasonal influenza vaccine can be an opportunity to also provide shingles vaccine (see </w:t>
            </w:r>
            <w:hyperlink r:id="rId58" w:history="1">
              <w:r w:rsidRPr="004946AF">
                <w:rPr>
                  <w:rStyle w:val="Hyperlink"/>
                  <w:rFonts w:cs="Arial"/>
                  <w:sz w:val="22"/>
                  <w:szCs w:val="22"/>
                </w:rPr>
                <w:t>Shingrix</w:t>
              </w:r>
              <w:r w:rsidRPr="004946AF">
                <w:rPr>
                  <w:rStyle w:val="Hyperlink"/>
                  <w:rFonts w:cs="Arial"/>
                  <w:sz w:val="22"/>
                  <w:szCs w:val="22"/>
                  <w:vertAlign w:val="superscript"/>
                </w:rPr>
                <w:t>®</w:t>
              </w:r>
              <w:r w:rsidRPr="004946AF">
                <w:rPr>
                  <w:rStyle w:val="Hyperlink"/>
                  <w:rFonts w:cs="Arial"/>
                  <w:sz w:val="22"/>
                  <w:szCs w:val="22"/>
                </w:rPr>
                <w:t xml:space="preserve"> PGD</w:t>
              </w:r>
            </w:hyperlink>
            <w:r w:rsidRPr="004946AF">
              <w:rPr>
                <w:rFonts w:cs="Arial"/>
                <w:sz w:val="22"/>
                <w:szCs w:val="22"/>
              </w:rPr>
              <w:t xml:space="preserve">). </w:t>
            </w:r>
          </w:p>
          <w:p w14:paraId="16186B67" w14:textId="77777777" w:rsidR="000625E2" w:rsidRPr="004946AF" w:rsidRDefault="000625E2" w:rsidP="000625E2">
            <w:pPr>
              <w:spacing w:before="120" w:after="120"/>
              <w:rPr>
                <w:sz w:val="22"/>
                <w:szCs w:val="22"/>
              </w:rPr>
            </w:pPr>
            <w:r w:rsidRPr="004946AF">
              <w:rPr>
                <w:sz w:val="22"/>
                <w:szCs w:val="22"/>
              </w:rPr>
              <w:t>Where aIIV is given with other vaccines, including other adjuvanted vaccines, the adverse effects of both vaccines may be additive and should be considered when informing the recipient. Individuals should also be informed about the likely timing of potential adverse events relating to each vaccine. If the vaccines are not given together, they can be administered at any interval.</w:t>
            </w:r>
          </w:p>
          <w:p w14:paraId="22E23AC3" w14:textId="77777777" w:rsidR="000625E2" w:rsidRDefault="000625E2" w:rsidP="000625E2">
            <w:pPr>
              <w:spacing w:before="120" w:after="120"/>
              <w:rPr>
                <w:rFonts w:eastAsiaTheme="minorHAnsi" w:cs="Arial"/>
                <w:color w:val="000000"/>
                <w:sz w:val="22"/>
                <w:szCs w:val="22"/>
                <w:lang w:eastAsia="en-US"/>
              </w:rPr>
            </w:pPr>
            <w:r w:rsidRPr="004946AF">
              <w:rPr>
                <w:rFonts w:eastAsiaTheme="minorHAnsi" w:cs="Arial"/>
                <w:color w:val="000000"/>
                <w:sz w:val="22"/>
                <w:szCs w:val="22"/>
                <w:lang w:eastAsia="en-US"/>
              </w:rPr>
              <w:t xml:space="preserve">A detailed list of drug interactions is available in the </w:t>
            </w:r>
            <w:hyperlink r:id="rId59" w:history="1">
              <w:r w:rsidRPr="004946AF">
                <w:rPr>
                  <w:rStyle w:val="Hyperlink"/>
                  <w:rFonts w:eastAsiaTheme="minorHAnsi" w:cs="Arial"/>
                  <w:sz w:val="22"/>
                  <w:szCs w:val="22"/>
                  <w:lang w:eastAsia="en-US"/>
                </w:rPr>
                <w:t>SPC</w:t>
              </w:r>
            </w:hyperlink>
            <w:r w:rsidRPr="004946AF">
              <w:rPr>
                <w:rFonts w:eastAsiaTheme="minorHAnsi" w:cs="Arial"/>
                <w:color w:val="000000"/>
                <w:sz w:val="22"/>
                <w:szCs w:val="22"/>
                <w:lang w:eastAsia="en-US"/>
              </w:rPr>
              <w:t xml:space="preserve"> for each vaccine. </w:t>
            </w:r>
          </w:p>
          <w:p w14:paraId="63AA3A1E" w14:textId="77777777" w:rsidR="000459D7" w:rsidRDefault="000459D7" w:rsidP="000625E2">
            <w:pPr>
              <w:spacing w:before="120" w:after="120"/>
              <w:rPr>
                <w:rFonts w:eastAsiaTheme="minorHAnsi" w:cs="Arial"/>
                <w:color w:val="000000"/>
                <w:sz w:val="22"/>
                <w:szCs w:val="22"/>
                <w:lang w:eastAsia="en-US"/>
              </w:rPr>
            </w:pPr>
          </w:p>
          <w:p w14:paraId="16428E20" w14:textId="41DD0D22" w:rsidR="000459D7" w:rsidRPr="004946AF" w:rsidRDefault="000459D7" w:rsidP="000625E2">
            <w:pPr>
              <w:spacing w:before="120" w:after="120"/>
              <w:rPr>
                <w:rFonts w:cs="Arial"/>
                <w:iCs/>
                <w:sz w:val="22"/>
                <w:szCs w:val="22"/>
              </w:rPr>
            </w:pPr>
          </w:p>
        </w:tc>
      </w:tr>
      <w:tr w:rsidR="00D20930" w:rsidRPr="00A956FD" w14:paraId="12255B0D" w14:textId="77777777" w:rsidTr="00F478AC">
        <w:tc>
          <w:tcPr>
            <w:tcW w:w="2411" w:type="dxa"/>
            <w:vMerge w:val="restart"/>
          </w:tcPr>
          <w:p w14:paraId="42C9F7CC" w14:textId="030A8FAB" w:rsidR="000459D7" w:rsidRPr="00795B60" w:rsidRDefault="00D20930" w:rsidP="000459D7">
            <w:pPr>
              <w:spacing w:before="120" w:after="120"/>
              <w:rPr>
                <w:rFonts w:cs="Arial"/>
                <w:bCs/>
                <w:sz w:val="22"/>
                <w:szCs w:val="22"/>
              </w:rPr>
            </w:pPr>
            <w:r w:rsidRPr="00160228">
              <w:rPr>
                <w:rFonts w:cs="Arial"/>
                <w:b/>
                <w:sz w:val="22"/>
                <w:szCs w:val="22"/>
              </w:rPr>
              <w:lastRenderedPageBreak/>
              <w:t xml:space="preserve">Identification </w:t>
            </w:r>
            <w:r>
              <w:rPr>
                <w:rFonts w:cs="Arial"/>
                <w:b/>
                <w:sz w:val="22"/>
                <w:szCs w:val="22"/>
              </w:rPr>
              <w:t>and</w:t>
            </w:r>
            <w:r w:rsidRPr="00160228">
              <w:rPr>
                <w:rFonts w:cs="Arial"/>
                <w:b/>
                <w:sz w:val="22"/>
                <w:szCs w:val="22"/>
              </w:rPr>
              <w:t xml:space="preserve"> management of adverse reactions</w:t>
            </w:r>
            <w:r w:rsidR="000459D7">
              <w:rPr>
                <w:rFonts w:cs="Arial"/>
                <w:b/>
                <w:sz w:val="22"/>
                <w:szCs w:val="22"/>
              </w:rPr>
              <w:t xml:space="preserve"> </w:t>
            </w:r>
            <w:r>
              <w:rPr>
                <w:rFonts w:cs="Arial"/>
                <w:b/>
                <w:sz w:val="22"/>
                <w:szCs w:val="22"/>
              </w:rPr>
              <w:t>(Step 1)</w:t>
            </w:r>
          </w:p>
          <w:p w14:paraId="12E48220" w14:textId="0ADA0F42" w:rsidR="00D20930" w:rsidRPr="009977D9" w:rsidRDefault="00D20930" w:rsidP="000625E2">
            <w:pPr>
              <w:spacing w:before="120" w:after="120"/>
              <w:rPr>
                <w:rFonts w:cs="Arial"/>
                <w:b/>
                <w:sz w:val="22"/>
                <w:szCs w:val="22"/>
              </w:rPr>
            </w:pPr>
          </w:p>
        </w:tc>
        <w:tc>
          <w:tcPr>
            <w:tcW w:w="8505" w:type="dxa"/>
            <w:tcBorders>
              <w:bottom w:val="single" w:sz="4" w:space="0" w:color="auto"/>
            </w:tcBorders>
          </w:tcPr>
          <w:p w14:paraId="7ECF72B1" w14:textId="77777777" w:rsidR="00D20930" w:rsidRPr="00AC6CB7" w:rsidRDefault="00D20930" w:rsidP="000625E2">
            <w:pPr>
              <w:spacing w:before="120" w:after="120"/>
              <w:ind w:right="62"/>
              <w:rPr>
                <w:rFonts w:cs="Arial"/>
                <w:sz w:val="22"/>
                <w:szCs w:val="22"/>
              </w:rPr>
            </w:pPr>
            <w:r w:rsidRPr="00AC6CB7">
              <w:rPr>
                <w:rFonts w:cs="Arial"/>
                <w:sz w:val="22"/>
                <w:szCs w:val="22"/>
              </w:rPr>
              <w:t>Pain, swelling or redness at th</w:t>
            </w:r>
            <w:r>
              <w:rPr>
                <w:rFonts w:cs="Arial"/>
                <w:sz w:val="22"/>
                <w:szCs w:val="22"/>
              </w:rPr>
              <w:t>e injection site, low-</w:t>
            </w:r>
            <w:r w:rsidRPr="00AC6CB7">
              <w:rPr>
                <w:rFonts w:cs="Arial"/>
                <w:sz w:val="22"/>
                <w:szCs w:val="22"/>
              </w:rPr>
              <w:t>grade fever, malaise, shivering, fatigue, headache, myalgia and arthralgia are among the commonly reported symptoms after intramuscular vaccination. A small painless nodule (induration) may also form at the injection site. These sympt</w:t>
            </w:r>
            <w:r>
              <w:rPr>
                <w:rFonts w:cs="Arial"/>
                <w:sz w:val="22"/>
                <w:szCs w:val="22"/>
              </w:rPr>
              <w:t>oms usually disappear within one to 2</w:t>
            </w:r>
            <w:r w:rsidRPr="00AC6CB7">
              <w:rPr>
                <w:rFonts w:cs="Arial"/>
                <w:sz w:val="22"/>
                <w:szCs w:val="22"/>
              </w:rPr>
              <w:t xml:space="preserve"> days without treatment.</w:t>
            </w:r>
          </w:p>
          <w:p w14:paraId="776FE7F5" w14:textId="77777777" w:rsidR="00D20930" w:rsidRPr="00B008BA" w:rsidRDefault="00D20930" w:rsidP="000625E2">
            <w:pPr>
              <w:spacing w:before="120" w:after="120"/>
              <w:ind w:right="62"/>
              <w:rPr>
                <w:rFonts w:cs="Arial"/>
                <w:sz w:val="22"/>
                <w:szCs w:val="22"/>
              </w:rPr>
            </w:pPr>
            <w:r w:rsidRPr="00AC6CB7">
              <w:rPr>
                <w:rFonts w:cs="Arial"/>
                <w:sz w:val="22"/>
                <w:szCs w:val="22"/>
              </w:rPr>
              <w:t xml:space="preserve">Immediate reactions such as urticaria, angio-oedema, </w:t>
            </w:r>
            <w:r w:rsidRPr="00B008BA">
              <w:rPr>
                <w:rFonts w:cs="Arial"/>
                <w:sz w:val="22"/>
                <w:szCs w:val="22"/>
              </w:rPr>
              <w:t>bronchospasm and anaphylaxis can occur.</w:t>
            </w:r>
          </w:p>
          <w:p w14:paraId="1B22A55B" w14:textId="77777777" w:rsidR="00D20930" w:rsidRPr="00B008BA" w:rsidRDefault="00D20930" w:rsidP="000625E2">
            <w:pPr>
              <w:spacing w:before="120" w:after="120"/>
              <w:ind w:right="62"/>
              <w:rPr>
                <w:sz w:val="22"/>
                <w:szCs w:val="22"/>
              </w:rPr>
            </w:pPr>
            <w:r w:rsidRPr="00B008BA">
              <w:rPr>
                <w:sz w:val="22"/>
                <w:szCs w:val="22"/>
              </w:rPr>
              <w:t xml:space="preserve">A higher incidence of mild post-immunisation reactions has been reported with </w:t>
            </w:r>
            <w:r>
              <w:rPr>
                <w:sz w:val="22"/>
                <w:szCs w:val="22"/>
              </w:rPr>
              <w:t>adjuvanted</w:t>
            </w:r>
            <w:r w:rsidRPr="00B008BA">
              <w:rPr>
                <w:sz w:val="22"/>
                <w:szCs w:val="22"/>
              </w:rPr>
              <w:t xml:space="preserve"> compared to non-adjuvanted influenza vaccines.</w:t>
            </w:r>
          </w:p>
          <w:p w14:paraId="6360C2FD" w14:textId="1B2E5792" w:rsidR="00D20930" w:rsidRPr="009977D9" w:rsidRDefault="00D20930" w:rsidP="000625E2">
            <w:pPr>
              <w:spacing w:before="120" w:after="120"/>
              <w:rPr>
                <w:rFonts w:cs="Arial"/>
                <w:iCs/>
                <w:sz w:val="22"/>
                <w:szCs w:val="22"/>
              </w:rPr>
            </w:pPr>
            <w:r w:rsidRPr="00B008BA">
              <w:rPr>
                <w:sz w:val="22"/>
                <w:szCs w:val="22"/>
              </w:rPr>
              <w:t>The frequency of injection</w:t>
            </w:r>
            <w:r>
              <w:rPr>
                <w:sz w:val="22"/>
                <w:szCs w:val="22"/>
              </w:rPr>
              <w:t>-</w:t>
            </w:r>
            <w:r w:rsidRPr="00B008BA">
              <w:rPr>
                <w:sz w:val="22"/>
                <w:szCs w:val="22"/>
              </w:rPr>
              <w:t xml:space="preserve">site pain and systemic reactions may be higher in individuals vaccinated concomitantly with inactivated influenza vaccine </w:t>
            </w:r>
            <w:r>
              <w:rPr>
                <w:sz w:val="22"/>
                <w:szCs w:val="22"/>
              </w:rPr>
              <w:t>and pneumococcal polysaccharide vaccine (</w:t>
            </w:r>
            <w:r w:rsidRPr="00B008BA">
              <w:rPr>
                <w:sz w:val="22"/>
                <w:szCs w:val="22"/>
              </w:rPr>
              <w:t>PPV23</w:t>
            </w:r>
            <w:r>
              <w:rPr>
                <w:sz w:val="22"/>
                <w:szCs w:val="22"/>
              </w:rPr>
              <w:t>)</w:t>
            </w:r>
            <w:r w:rsidRPr="00B008BA">
              <w:rPr>
                <w:sz w:val="22"/>
                <w:szCs w:val="22"/>
              </w:rPr>
              <w:t xml:space="preserve"> compared to vaccination with influenza vaccine alone and similar to that observed with PPV23 vaccination alone. Influenza vaccine and PPV23 may be administered at the same visit</w:t>
            </w:r>
            <w:r>
              <w:rPr>
                <w:sz w:val="22"/>
                <w:szCs w:val="22"/>
              </w:rPr>
              <w:t xml:space="preserve"> </w:t>
            </w:r>
            <w:r w:rsidRPr="00C55C20">
              <w:rPr>
                <w:rFonts w:cs="Arial"/>
                <w:sz w:val="22"/>
                <w:szCs w:val="22"/>
              </w:rPr>
              <w:t>or at any interval from each other</w:t>
            </w:r>
            <w:r w:rsidRPr="00B008BA">
              <w:rPr>
                <w:sz w:val="22"/>
                <w:szCs w:val="22"/>
              </w:rPr>
              <w:t>.</w:t>
            </w:r>
            <w:r>
              <w:rPr>
                <w:rFonts w:cs="Arial"/>
                <w:sz w:val="22"/>
                <w:szCs w:val="22"/>
              </w:rPr>
              <w:t xml:space="preserve"> </w:t>
            </w:r>
            <w:r w:rsidRPr="00B008BA">
              <w:rPr>
                <w:rFonts w:cs="Arial"/>
                <w:sz w:val="22"/>
                <w:szCs w:val="22"/>
              </w:rPr>
              <w:t xml:space="preserve">A detailed list of adverse reactions is available in the </w:t>
            </w:r>
            <w:hyperlink r:id="rId60" w:history="1">
              <w:r w:rsidRPr="008161AC">
                <w:rPr>
                  <w:rStyle w:val="Hyperlink"/>
                  <w:rFonts w:cs="Arial"/>
                  <w:sz w:val="22"/>
                  <w:szCs w:val="22"/>
                </w:rPr>
                <w:t>SPC</w:t>
              </w:r>
            </w:hyperlink>
            <w:r w:rsidRPr="00B008BA">
              <w:rPr>
                <w:rFonts w:cs="Arial"/>
                <w:sz w:val="22"/>
                <w:szCs w:val="22"/>
              </w:rPr>
              <w:t xml:space="preserve"> for each vaccine</w:t>
            </w:r>
            <w:r>
              <w:rPr>
                <w:rFonts w:cs="Arial"/>
                <w:sz w:val="22"/>
                <w:szCs w:val="22"/>
              </w:rPr>
              <w:t xml:space="preserve">. </w:t>
            </w:r>
          </w:p>
        </w:tc>
      </w:tr>
      <w:tr w:rsidR="00D20930" w:rsidRPr="00A956FD" w14:paraId="4FDF502C" w14:textId="77777777" w:rsidTr="00F478AC">
        <w:tc>
          <w:tcPr>
            <w:tcW w:w="2411" w:type="dxa"/>
            <w:vMerge/>
            <w:tcBorders>
              <w:bottom w:val="single" w:sz="4" w:space="0" w:color="auto"/>
            </w:tcBorders>
          </w:tcPr>
          <w:p w14:paraId="37F3EFA2" w14:textId="53D6862A" w:rsidR="00D20930" w:rsidRPr="00795B60" w:rsidRDefault="00D20930" w:rsidP="000625E2">
            <w:pPr>
              <w:spacing w:before="120" w:after="120"/>
              <w:rPr>
                <w:rFonts w:cs="Arial"/>
                <w:bCs/>
                <w:sz w:val="22"/>
                <w:szCs w:val="22"/>
              </w:rPr>
            </w:pPr>
          </w:p>
        </w:tc>
        <w:tc>
          <w:tcPr>
            <w:tcW w:w="8505" w:type="dxa"/>
            <w:tcBorders>
              <w:bottom w:val="single" w:sz="4" w:space="0" w:color="auto"/>
            </w:tcBorders>
          </w:tcPr>
          <w:p w14:paraId="64683302" w14:textId="77777777" w:rsidR="003B1451" w:rsidRDefault="00D20930" w:rsidP="003B1451">
            <w:pPr>
              <w:tabs>
                <w:tab w:val="left" w:pos="6917"/>
                <w:tab w:val="left" w:pos="8931"/>
              </w:tabs>
              <w:spacing w:before="120" w:after="120"/>
              <w:rPr>
                <w:b/>
                <w:bCs/>
                <w:sz w:val="22"/>
                <w:szCs w:val="22"/>
              </w:rPr>
            </w:pPr>
            <w:r w:rsidRPr="002B4757">
              <w:rPr>
                <w:b/>
                <w:bCs/>
                <w:sz w:val="22"/>
                <w:szCs w:val="22"/>
              </w:rPr>
              <w:t>LAIV</w:t>
            </w:r>
          </w:p>
          <w:p w14:paraId="130E610C" w14:textId="7D7AA065" w:rsidR="00D20930" w:rsidRPr="003B1451" w:rsidRDefault="00D20930" w:rsidP="003B1451">
            <w:pPr>
              <w:tabs>
                <w:tab w:val="left" w:pos="6917"/>
                <w:tab w:val="left" w:pos="8931"/>
              </w:tabs>
              <w:rPr>
                <w:b/>
                <w:bCs/>
                <w:sz w:val="22"/>
                <w:szCs w:val="22"/>
              </w:rPr>
            </w:pPr>
            <w:r w:rsidRPr="002B4757">
              <w:rPr>
                <w:sz w:val="22"/>
                <w:szCs w:val="22"/>
              </w:rPr>
              <w:t xml:space="preserve">Very common adverse reactions observed after administration of LAIV are decreased appetite, nasal congestion, rhinorrhoea and malaise. Commonly encountered reactions include myalgia, headache and pyrexia. </w:t>
            </w:r>
          </w:p>
          <w:p w14:paraId="243CE9BA" w14:textId="29ADB4AB" w:rsidR="00D20930" w:rsidRPr="009977D9" w:rsidRDefault="00D20930" w:rsidP="000625E2">
            <w:pPr>
              <w:spacing w:before="120" w:after="120"/>
              <w:rPr>
                <w:rFonts w:cs="Arial"/>
                <w:iCs/>
                <w:sz w:val="22"/>
                <w:szCs w:val="22"/>
              </w:rPr>
            </w:pPr>
            <w:r w:rsidRPr="002B4757">
              <w:rPr>
                <w:sz w:val="22"/>
                <w:szCs w:val="22"/>
              </w:rPr>
              <w:t>The incidence of hypersensitivity reactions (including urticaria and facial oedema), rash and epistaxis are considered to be uncommon.</w:t>
            </w:r>
          </w:p>
        </w:tc>
      </w:tr>
      <w:tr w:rsidR="000625E2" w:rsidRPr="00A956FD" w14:paraId="33BBA37E" w14:textId="77777777" w:rsidTr="00F478AC">
        <w:tc>
          <w:tcPr>
            <w:tcW w:w="2411" w:type="dxa"/>
            <w:tcBorders>
              <w:bottom w:val="single" w:sz="4" w:space="0" w:color="auto"/>
            </w:tcBorders>
          </w:tcPr>
          <w:p w14:paraId="62E85C9F" w14:textId="77777777" w:rsidR="000625E2" w:rsidRDefault="000625E2" w:rsidP="000625E2">
            <w:pPr>
              <w:spacing w:before="120" w:after="120"/>
              <w:rPr>
                <w:rFonts w:cs="Arial"/>
                <w:b/>
                <w:sz w:val="22"/>
                <w:szCs w:val="22"/>
              </w:rPr>
            </w:pPr>
            <w:r w:rsidRPr="009E420E">
              <w:rPr>
                <w:rFonts w:cs="Arial"/>
                <w:b/>
                <w:sz w:val="22"/>
                <w:szCs w:val="22"/>
              </w:rPr>
              <w:t>Reporting procedure of adverse reactions</w:t>
            </w:r>
          </w:p>
          <w:p w14:paraId="63C2FF85" w14:textId="022741EB" w:rsidR="000625E2" w:rsidRDefault="000625E2" w:rsidP="000625E2">
            <w:pPr>
              <w:spacing w:before="120" w:after="120"/>
              <w:rPr>
                <w:rFonts w:cs="Arial"/>
                <w:b/>
                <w:sz w:val="22"/>
                <w:szCs w:val="22"/>
              </w:rPr>
            </w:pPr>
            <w:r>
              <w:rPr>
                <w:rFonts w:cs="Arial"/>
                <w:b/>
                <w:sz w:val="22"/>
                <w:szCs w:val="22"/>
              </w:rPr>
              <w:t xml:space="preserve">(Step 1) </w:t>
            </w:r>
          </w:p>
          <w:p w14:paraId="073622AC" w14:textId="77777777" w:rsidR="000625E2" w:rsidRPr="00FD0505" w:rsidRDefault="000625E2" w:rsidP="000625E2">
            <w:pPr>
              <w:spacing w:before="120" w:after="120"/>
              <w:rPr>
                <w:rFonts w:cs="Arial"/>
                <w:bCs/>
                <w:sz w:val="22"/>
                <w:szCs w:val="22"/>
              </w:rPr>
            </w:pPr>
          </w:p>
          <w:p w14:paraId="27668822" w14:textId="42DCCAF8" w:rsidR="000625E2" w:rsidRPr="009977D9" w:rsidRDefault="000625E2" w:rsidP="000625E2">
            <w:pPr>
              <w:spacing w:before="120" w:after="120"/>
              <w:rPr>
                <w:rFonts w:cs="Arial"/>
                <w:b/>
                <w:sz w:val="22"/>
                <w:szCs w:val="22"/>
              </w:rPr>
            </w:pPr>
            <w:r w:rsidRPr="00FD0505">
              <w:rPr>
                <w:rFonts w:cs="Arial"/>
                <w:bCs/>
                <w:sz w:val="22"/>
                <w:szCs w:val="22"/>
              </w:rPr>
              <w:t xml:space="preserve"> </w:t>
            </w:r>
          </w:p>
        </w:tc>
        <w:tc>
          <w:tcPr>
            <w:tcW w:w="8505" w:type="dxa"/>
            <w:tcBorders>
              <w:bottom w:val="single" w:sz="4" w:space="0" w:color="auto"/>
            </w:tcBorders>
          </w:tcPr>
          <w:p w14:paraId="2B63658F" w14:textId="77777777" w:rsidR="000625E2" w:rsidRPr="000625E2" w:rsidRDefault="000625E2" w:rsidP="000625E2">
            <w:pPr>
              <w:pStyle w:val="TableParagraph"/>
              <w:spacing w:before="120" w:after="120"/>
              <w:rPr>
                <w:rFonts w:ascii="Arial" w:hAnsi="Arial" w:cs="Arial"/>
              </w:rPr>
            </w:pPr>
            <w:r w:rsidRPr="000625E2">
              <w:rPr>
                <w:rFonts w:ascii="Arial" w:eastAsia="Arial" w:hAnsi="Arial" w:cs="Arial"/>
              </w:rPr>
              <w:t>Healthcare</w:t>
            </w:r>
            <w:r w:rsidRPr="000625E2">
              <w:rPr>
                <w:rFonts w:ascii="Arial" w:eastAsia="Arial" w:hAnsi="Arial" w:cs="Arial"/>
                <w:spacing w:val="26"/>
              </w:rPr>
              <w:t xml:space="preserve"> </w:t>
            </w:r>
            <w:r w:rsidRPr="000625E2">
              <w:rPr>
                <w:rFonts w:ascii="Arial" w:eastAsia="Arial" w:hAnsi="Arial" w:cs="Arial"/>
              </w:rPr>
              <w:t>professionals</w:t>
            </w:r>
            <w:r w:rsidRPr="000625E2">
              <w:rPr>
                <w:rFonts w:ascii="Arial" w:eastAsia="Arial" w:hAnsi="Arial" w:cs="Arial"/>
                <w:spacing w:val="24"/>
              </w:rPr>
              <w:t xml:space="preserve"> </w:t>
            </w:r>
            <w:r w:rsidRPr="000625E2">
              <w:rPr>
                <w:rFonts w:ascii="Arial" w:eastAsia="Arial" w:hAnsi="Arial" w:cs="Arial"/>
              </w:rPr>
              <w:t>and</w:t>
            </w:r>
            <w:r w:rsidRPr="000625E2">
              <w:rPr>
                <w:rFonts w:ascii="Arial" w:eastAsia="Arial" w:hAnsi="Arial" w:cs="Arial"/>
                <w:spacing w:val="14"/>
              </w:rPr>
              <w:t xml:space="preserve"> </w:t>
            </w:r>
            <w:r w:rsidRPr="000625E2">
              <w:rPr>
                <w:rFonts w:ascii="Arial" w:eastAsia="Arial" w:hAnsi="Arial" w:cs="Arial"/>
              </w:rPr>
              <w:t>individuals, parents and carers are</w:t>
            </w:r>
            <w:r w:rsidRPr="000625E2">
              <w:rPr>
                <w:rFonts w:ascii="Arial" w:eastAsia="Arial" w:hAnsi="Arial" w:cs="Arial"/>
                <w:spacing w:val="10"/>
              </w:rPr>
              <w:t xml:space="preserve"> </w:t>
            </w:r>
            <w:r w:rsidRPr="000625E2">
              <w:rPr>
                <w:rFonts w:ascii="Arial" w:eastAsia="Arial" w:hAnsi="Arial" w:cs="Arial"/>
              </w:rPr>
              <w:t>encouraged</w:t>
            </w:r>
            <w:r w:rsidRPr="000625E2">
              <w:rPr>
                <w:rFonts w:ascii="Arial" w:eastAsia="Arial" w:hAnsi="Arial" w:cs="Arial"/>
                <w:spacing w:val="25"/>
              </w:rPr>
              <w:t xml:space="preserve"> </w:t>
            </w:r>
            <w:r w:rsidRPr="000625E2">
              <w:rPr>
                <w:rFonts w:ascii="Arial" w:eastAsia="Arial" w:hAnsi="Arial" w:cs="Arial"/>
              </w:rPr>
              <w:t>to</w:t>
            </w:r>
            <w:r w:rsidRPr="000625E2">
              <w:rPr>
                <w:rFonts w:ascii="Arial" w:eastAsia="Arial" w:hAnsi="Arial" w:cs="Arial"/>
                <w:spacing w:val="21"/>
              </w:rPr>
              <w:t xml:space="preserve"> </w:t>
            </w:r>
            <w:r w:rsidRPr="000625E2">
              <w:rPr>
                <w:rFonts w:ascii="Arial" w:eastAsia="Arial" w:hAnsi="Arial" w:cs="Arial"/>
              </w:rPr>
              <w:t>report</w:t>
            </w:r>
            <w:r w:rsidRPr="000625E2">
              <w:rPr>
                <w:rFonts w:ascii="Arial" w:eastAsia="Arial" w:hAnsi="Arial" w:cs="Arial"/>
                <w:spacing w:val="13"/>
              </w:rPr>
              <w:t xml:space="preserve"> </w:t>
            </w:r>
            <w:r w:rsidRPr="000625E2">
              <w:rPr>
                <w:rFonts w:ascii="Arial" w:eastAsia="Arial" w:hAnsi="Arial" w:cs="Arial"/>
              </w:rPr>
              <w:t>suspected</w:t>
            </w:r>
            <w:r w:rsidRPr="000625E2">
              <w:rPr>
                <w:rFonts w:ascii="Arial" w:eastAsia="Arial" w:hAnsi="Arial" w:cs="Arial"/>
                <w:spacing w:val="18"/>
              </w:rPr>
              <w:t xml:space="preserve"> </w:t>
            </w:r>
            <w:r w:rsidRPr="000625E2">
              <w:rPr>
                <w:rFonts w:ascii="Arial" w:eastAsia="Arial" w:hAnsi="Arial" w:cs="Arial"/>
              </w:rPr>
              <w:t>adverse</w:t>
            </w:r>
            <w:r w:rsidRPr="000625E2">
              <w:rPr>
                <w:rFonts w:ascii="Arial" w:eastAsia="Arial" w:hAnsi="Arial" w:cs="Arial"/>
                <w:spacing w:val="29"/>
              </w:rPr>
              <w:t xml:space="preserve"> </w:t>
            </w:r>
            <w:r w:rsidRPr="000625E2">
              <w:rPr>
                <w:rFonts w:ascii="Arial" w:eastAsia="Arial" w:hAnsi="Arial" w:cs="Arial"/>
              </w:rPr>
              <w:t>reactions</w:t>
            </w:r>
            <w:r w:rsidRPr="000625E2">
              <w:rPr>
                <w:rFonts w:ascii="Arial" w:eastAsia="Arial" w:hAnsi="Arial" w:cs="Arial"/>
                <w:spacing w:val="10"/>
              </w:rPr>
              <w:t xml:space="preserve"> </w:t>
            </w:r>
            <w:r w:rsidRPr="000625E2">
              <w:rPr>
                <w:rFonts w:ascii="Arial" w:eastAsia="Arial" w:hAnsi="Arial" w:cs="Arial"/>
              </w:rPr>
              <w:t>to</w:t>
            </w:r>
            <w:r w:rsidRPr="000625E2">
              <w:rPr>
                <w:rFonts w:ascii="Arial" w:eastAsia="Arial" w:hAnsi="Arial" w:cs="Arial"/>
                <w:spacing w:val="14"/>
              </w:rPr>
              <w:t xml:space="preserve"> </w:t>
            </w:r>
            <w:r w:rsidRPr="000625E2">
              <w:rPr>
                <w:rFonts w:ascii="Arial" w:eastAsia="Arial" w:hAnsi="Arial" w:cs="Arial"/>
              </w:rPr>
              <w:t>the</w:t>
            </w:r>
            <w:r w:rsidRPr="000625E2">
              <w:rPr>
                <w:rFonts w:ascii="Arial" w:eastAsia="Arial" w:hAnsi="Arial" w:cs="Arial"/>
                <w:w w:val="98"/>
              </w:rPr>
              <w:t xml:space="preserve"> </w:t>
            </w:r>
            <w:r w:rsidRPr="000625E2">
              <w:rPr>
                <w:rFonts w:ascii="Arial" w:eastAsia="Arial" w:hAnsi="Arial" w:cs="Arial"/>
              </w:rPr>
              <w:t>Medicines</w:t>
            </w:r>
            <w:r w:rsidRPr="000625E2">
              <w:rPr>
                <w:rFonts w:ascii="Arial" w:eastAsia="Arial" w:hAnsi="Arial" w:cs="Arial"/>
                <w:spacing w:val="22"/>
              </w:rPr>
              <w:t xml:space="preserve"> </w:t>
            </w:r>
            <w:r w:rsidRPr="000625E2">
              <w:rPr>
                <w:rFonts w:ascii="Arial" w:eastAsia="Arial" w:hAnsi="Arial" w:cs="Arial"/>
              </w:rPr>
              <w:t>and</w:t>
            </w:r>
            <w:r w:rsidRPr="000625E2">
              <w:rPr>
                <w:rFonts w:ascii="Arial" w:eastAsia="Arial" w:hAnsi="Arial" w:cs="Arial"/>
                <w:spacing w:val="19"/>
              </w:rPr>
              <w:t xml:space="preserve"> </w:t>
            </w:r>
            <w:r w:rsidRPr="000625E2">
              <w:rPr>
                <w:rFonts w:ascii="Arial" w:eastAsia="Arial" w:hAnsi="Arial" w:cs="Arial"/>
              </w:rPr>
              <w:t>Healthcare</w:t>
            </w:r>
            <w:r w:rsidRPr="000625E2">
              <w:rPr>
                <w:rFonts w:ascii="Arial" w:eastAsia="Arial" w:hAnsi="Arial" w:cs="Arial"/>
                <w:spacing w:val="18"/>
              </w:rPr>
              <w:t xml:space="preserve"> </w:t>
            </w:r>
            <w:r w:rsidRPr="000625E2">
              <w:rPr>
                <w:rFonts w:ascii="Arial" w:eastAsia="Arial" w:hAnsi="Arial" w:cs="Arial"/>
              </w:rPr>
              <w:t>products</w:t>
            </w:r>
            <w:r w:rsidRPr="000625E2">
              <w:rPr>
                <w:rFonts w:ascii="Arial" w:eastAsia="Arial" w:hAnsi="Arial" w:cs="Arial"/>
                <w:spacing w:val="23"/>
              </w:rPr>
              <w:t xml:space="preserve"> </w:t>
            </w:r>
            <w:r w:rsidRPr="000625E2">
              <w:rPr>
                <w:rFonts w:ascii="Arial" w:eastAsia="Arial" w:hAnsi="Arial" w:cs="Arial"/>
              </w:rPr>
              <w:t>Regulatory</w:t>
            </w:r>
            <w:r w:rsidRPr="000625E2">
              <w:rPr>
                <w:rFonts w:ascii="Arial" w:eastAsia="Arial" w:hAnsi="Arial" w:cs="Arial"/>
                <w:spacing w:val="7"/>
              </w:rPr>
              <w:t xml:space="preserve"> </w:t>
            </w:r>
            <w:r w:rsidRPr="000625E2">
              <w:rPr>
                <w:rFonts w:ascii="Arial" w:eastAsia="Arial" w:hAnsi="Arial" w:cs="Arial"/>
              </w:rPr>
              <w:t>Agency</w:t>
            </w:r>
            <w:r w:rsidRPr="000625E2">
              <w:rPr>
                <w:rFonts w:ascii="Arial" w:eastAsia="Arial" w:hAnsi="Arial" w:cs="Arial"/>
                <w:spacing w:val="38"/>
              </w:rPr>
              <w:t xml:space="preserve"> </w:t>
            </w:r>
            <w:r w:rsidRPr="000625E2">
              <w:rPr>
                <w:rFonts w:ascii="Arial" w:eastAsia="Arial" w:hAnsi="Arial" w:cs="Arial"/>
              </w:rPr>
              <w:t>(MHRA)</w:t>
            </w:r>
            <w:r w:rsidRPr="000625E2">
              <w:rPr>
                <w:rFonts w:ascii="Arial" w:eastAsia="Arial" w:hAnsi="Arial" w:cs="Arial"/>
                <w:w w:val="101"/>
              </w:rPr>
              <w:t xml:space="preserve"> </w:t>
            </w:r>
            <w:r w:rsidRPr="000625E2">
              <w:rPr>
                <w:rFonts w:ascii="Arial" w:eastAsia="Arial" w:hAnsi="Arial" w:cs="Arial"/>
              </w:rPr>
              <w:t>using</w:t>
            </w:r>
            <w:r w:rsidRPr="000625E2">
              <w:rPr>
                <w:rFonts w:ascii="Arial" w:eastAsia="Arial" w:hAnsi="Arial" w:cs="Arial"/>
                <w:spacing w:val="9"/>
              </w:rPr>
              <w:t xml:space="preserve"> </w:t>
            </w:r>
            <w:r w:rsidRPr="000625E2">
              <w:rPr>
                <w:rFonts w:ascii="Arial" w:eastAsia="Arial" w:hAnsi="Arial" w:cs="Arial"/>
              </w:rPr>
              <w:t>the</w:t>
            </w:r>
            <w:r w:rsidRPr="000625E2">
              <w:rPr>
                <w:rFonts w:ascii="Arial" w:eastAsia="Arial" w:hAnsi="Arial" w:cs="Arial"/>
                <w:spacing w:val="11"/>
              </w:rPr>
              <w:t xml:space="preserve"> </w:t>
            </w:r>
            <w:hyperlink r:id="rId61" w:history="1">
              <w:r w:rsidRPr="000625E2">
                <w:rPr>
                  <w:rStyle w:val="Hyperlink"/>
                  <w:rFonts w:ascii="Arial" w:eastAsia="Arial" w:hAnsi="Arial" w:cs="Arial"/>
                </w:rPr>
                <w:t>Yellow</w:t>
              </w:r>
              <w:r w:rsidRPr="000625E2">
                <w:rPr>
                  <w:rStyle w:val="Hyperlink"/>
                  <w:rFonts w:ascii="Arial" w:eastAsia="Arial" w:hAnsi="Arial" w:cs="Arial"/>
                  <w:spacing w:val="28"/>
                </w:rPr>
                <w:t xml:space="preserve"> </w:t>
              </w:r>
              <w:r w:rsidRPr="000625E2">
                <w:rPr>
                  <w:rStyle w:val="Hyperlink"/>
                  <w:rFonts w:ascii="Arial" w:eastAsia="Arial" w:hAnsi="Arial" w:cs="Arial"/>
                </w:rPr>
                <w:t>Card</w:t>
              </w:r>
              <w:r w:rsidRPr="000625E2">
                <w:rPr>
                  <w:rStyle w:val="Hyperlink"/>
                  <w:rFonts w:ascii="Arial" w:eastAsia="Arial" w:hAnsi="Arial" w:cs="Arial"/>
                  <w:spacing w:val="16"/>
                </w:rPr>
                <w:t xml:space="preserve"> </w:t>
              </w:r>
              <w:r w:rsidRPr="000625E2">
                <w:rPr>
                  <w:rStyle w:val="Hyperlink"/>
                  <w:rFonts w:ascii="Arial" w:eastAsia="Arial" w:hAnsi="Arial" w:cs="Arial"/>
                </w:rPr>
                <w:t>reporting</w:t>
              </w:r>
              <w:r w:rsidRPr="000625E2">
                <w:rPr>
                  <w:rStyle w:val="Hyperlink"/>
                  <w:rFonts w:ascii="Arial" w:eastAsia="Arial" w:hAnsi="Arial" w:cs="Arial"/>
                  <w:spacing w:val="12"/>
                </w:rPr>
                <w:t xml:space="preserve"> </w:t>
              </w:r>
              <w:r w:rsidRPr="000625E2">
                <w:rPr>
                  <w:rStyle w:val="Hyperlink"/>
                  <w:rFonts w:ascii="Arial" w:eastAsia="Arial" w:hAnsi="Arial" w:cs="Arial"/>
                </w:rPr>
                <w:t>scheme</w:t>
              </w:r>
            </w:hyperlink>
            <w:r w:rsidRPr="000625E2">
              <w:rPr>
                <w:rFonts w:ascii="Arial" w:eastAsia="Arial" w:hAnsi="Arial" w:cs="Arial"/>
                <w:spacing w:val="16"/>
              </w:rPr>
              <w:t xml:space="preserve"> </w:t>
            </w:r>
            <w:r w:rsidRPr="000625E2">
              <w:rPr>
                <w:rFonts w:ascii="Arial" w:eastAsia="Arial" w:hAnsi="Arial" w:cs="Arial"/>
              </w:rPr>
              <w:t xml:space="preserve">or by searching for MHRA Yellow Card in the Google Play or Apple App Store. </w:t>
            </w:r>
          </w:p>
          <w:p w14:paraId="2381558C" w14:textId="1F3BF425" w:rsidR="000625E2" w:rsidRPr="002B4757" w:rsidRDefault="000625E2" w:rsidP="000625E2">
            <w:pPr>
              <w:tabs>
                <w:tab w:val="left" w:pos="6917"/>
                <w:tab w:val="left" w:pos="8931"/>
              </w:tabs>
              <w:spacing w:before="120" w:after="120"/>
              <w:rPr>
                <w:b/>
                <w:bCs/>
                <w:sz w:val="22"/>
                <w:szCs w:val="22"/>
              </w:rPr>
            </w:pPr>
            <w:r w:rsidRPr="000625E2">
              <w:rPr>
                <w:rFonts w:cs="Arial"/>
                <w:sz w:val="22"/>
                <w:szCs w:val="22"/>
              </w:rPr>
              <w:t xml:space="preserve">Any adverse reaction to a vaccine should be </w:t>
            </w:r>
            <w:r w:rsidRPr="000625E2">
              <w:rPr>
                <w:rFonts w:eastAsia="Arial" w:cs="Arial"/>
                <w:sz w:val="22"/>
                <w:szCs w:val="22"/>
              </w:rPr>
              <w:t>documented in the individual’s record and the individual’s GP should be informed as appropriate.</w:t>
            </w:r>
            <w:r w:rsidRPr="009E420E">
              <w:rPr>
                <w:rFonts w:eastAsia="Arial" w:cs="Arial"/>
              </w:rPr>
              <w:t xml:space="preserve"> </w:t>
            </w:r>
          </w:p>
        </w:tc>
      </w:tr>
      <w:tr w:rsidR="007962B5" w:rsidRPr="00A956FD" w14:paraId="552DFD53" w14:textId="77777777" w:rsidTr="00F478AC">
        <w:tc>
          <w:tcPr>
            <w:tcW w:w="2411" w:type="dxa"/>
            <w:vMerge w:val="restart"/>
            <w:tcBorders>
              <w:top w:val="single" w:sz="4" w:space="0" w:color="auto"/>
              <w:left w:val="single" w:sz="6" w:space="0" w:color="auto"/>
              <w:right w:val="single" w:sz="6" w:space="0" w:color="auto"/>
            </w:tcBorders>
          </w:tcPr>
          <w:p w14:paraId="6B2C8FB0" w14:textId="77777777" w:rsidR="007962B5" w:rsidRPr="004946AF" w:rsidRDefault="007962B5" w:rsidP="000625E2">
            <w:pPr>
              <w:pStyle w:val="Header"/>
              <w:tabs>
                <w:tab w:val="clear" w:pos="4153"/>
                <w:tab w:val="clear" w:pos="8306"/>
              </w:tabs>
              <w:spacing w:before="120" w:after="120"/>
              <w:rPr>
                <w:rFonts w:ascii="Arial" w:hAnsi="Arial" w:cs="Arial"/>
                <w:bCs/>
                <w:sz w:val="22"/>
                <w:szCs w:val="22"/>
              </w:rPr>
            </w:pPr>
            <w:r w:rsidRPr="004946AF">
              <w:rPr>
                <w:rFonts w:ascii="Arial" w:hAnsi="Arial" w:cs="Arial"/>
                <w:b/>
                <w:sz w:val="22"/>
                <w:szCs w:val="22"/>
              </w:rPr>
              <w:t>Advice and follow-up treatment</w:t>
            </w:r>
            <w:r w:rsidRPr="004946AF">
              <w:rPr>
                <w:rFonts w:ascii="Arial" w:hAnsi="Arial" w:cs="Arial"/>
                <w:bCs/>
                <w:sz w:val="22"/>
                <w:szCs w:val="22"/>
              </w:rPr>
              <w:t xml:space="preserve"> </w:t>
            </w:r>
          </w:p>
          <w:p w14:paraId="6A09B7C5" w14:textId="1AA56A2A" w:rsidR="007962B5" w:rsidRPr="004946AF" w:rsidRDefault="007962B5" w:rsidP="000625E2">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(Step 1) </w:t>
            </w:r>
          </w:p>
          <w:p w14:paraId="2791310D" w14:textId="77777777" w:rsidR="007962B5" w:rsidRPr="004946AF" w:rsidRDefault="007962B5" w:rsidP="000625E2">
            <w:pPr>
              <w:pStyle w:val="Header"/>
              <w:tabs>
                <w:tab w:val="clear" w:pos="4153"/>
                <w:tab w:val="clear" w:pos="8306"/>
              </w:tabs>
              <w:spacing w:before="120" w:after="120"/>
              <w:rPr>
                <w:rFonts w:ascii="Arial" w:hAnsi="Arial" w:cs="Arial"/>
                <w:bCs/>
                <w:sz w:val="22"/>
                <w:szCs w:val="22"/>
              </w:rPr>
            </w:pPr>
          </w:p>
          <w:p w14:paraId="08137899" w14:textId="77777777" w:rsidR="007962B5" w:rsidRPr="004946AF" w:rsidRDefault="007962B5" w:rsidP="000625E2">
            <w:pPr>
              <w:pStyle w:val="Header"/>
              <w:tabs>
                <w:tab w:val="clear" w:pos="4153"/>
                <w:tab w:val="clear" w:pos="8306"/>
              </w:tabs>
              <w:spacing w:before="120" w:after="120"/>
              <w:rPr>
                <w:rFonts w:ascii="Arial" w:hAnsi="Arial" w:cs="Arial"/>
                <w:bCs/>
                <w:sz w:val="22"/>
                <w:szCs w:val="22"/>
              </w:rPr>
            </w:pPr>
          </w:p>
          <w:p w14:paraId="6E0633E3" w14:textId="77777777" w:rsidR="007962B5" w:rsidRPr="004946AF" w:rsidRDefault="007962B5" w:rsidP="000625E2">
            <w:pPr>
              <w:pStyle w:val="Header"/>
              <w:tabs>
                <w:tab w:val="clear" w:pos="4153"/>
                <w:tab w:val="clear" w:pos="8306"/>
              </w:tabs>
              <w:spacing w:before="120" w:after="120"/>
              <w:rPr>
                <w:rFonts w:ascii="Arial" w:hAnsi="Arial" w:cs="Arial"/>
                <w:bCs/>
                <w:sz w:val="22"/>
                <w:szCs w:val="22"/>
              </w:rPr>
            </w:pPr>
          </w:p>
          <w:p w14:paraId="7F016F0B" w14:textId="77777777" w:rsidR="007962B5" w:rsidRPr="004946AF" w:rsidRDefault="007962B5" w:rsidP="000625E2"/>
          <w:p w14:paraId="750DE244" w14:textId="77777777" w:rsidR="007962B5" w:rsidRPr="004946AF" w:rsidRDefault="007962B5" w:rsidP="000625E2"/>
          <w:p w14:paraId="30AE52D9" w14:textId="77777777" w:rsidR="007962B5" w:rsidRPr="004946AF" w:rsidRDefault="007962B5" w:rsidP="000625E2"/>
          <w:p w14:paraId="2AAD2A52" w14:textId="77777777" w:rsidR="007962B5" w:rsidRPr="004946AF" w:rsidRDefault="007962B5" w:rsidP="000625E2"/>
          <w:p w14:paraId="503D5D4F" w14:textId="77777777" w:rsidR="007962B5" w:rsidRPr="004946AF" w:rsidRDefault="007962B5" w:rsidP="000625E2"/>
          <w:p w14:paraId="5D319184" w14:textId="77777777" w:rsidR="007962B5" w:rsidRPr="004946AF" w:rsidRDefault="007962B5" w:rsidP="000625E2"/>
          <w:p w14:paraId="51A84B6B" w14:textId="77777777" w:rsidR="007962B5" w:rsidRPr="004946AF" w:rsidRDefault="007962B5" w:rsidP="000625E2"/>
          <w:p w14:paraId="4062393D" w14:textId="77777777" w:rsidR="007962B5" w:rsidRPr="004946AF" w:rsidRDefault="007962B5" w:rsidP="000625E2"/>
          <w:p w14:paraId="2EDCC2AB" w14:textId="77777777" w:rsidR="007962B5" w:rsidRPr="004946AF" w:rsidRDefault="007962B5" w:rsidP="000625E2">
            <w:pPr>
              <w:spacing w:before="120" w:after="120"/>
            </w:pPr>
          </w:p>
          <w:p w14:paraId="2F3A9DDF" w14:textId="77777777" w:rsidR="00B629DE" w:rsidRPr="004946AF" w:rsidRDefault="00B629DE" w:rsidP="000625E2">
            <w:pPr>
              <w:spacing w:before="120" w:after="120"/>
            </w:pPr>
          </w:p>
          <w:p w14:paraId="3D819327" w14:textId="77777777" w:rsidR="00B629DE" w:rsidRPr="004946AF" w:rsidRDefault="00B629DE" w:rsidP="000625E2">
            <w:pPr>
              <w:spacing w:before="120" w:after="120"/>
              <w:rPr>
                <w:sz w:val="22"/>
                <w:szCs w:val="22"/>
              </w:rPr>
            </w:pPr>
          </w:p>
          <w:p w14:paraId="0742374B" w14:textId="77777777" w:rsidR="00B629DE" w:rsidRPr="004946AF" w:rsidRDefault="00B629DE" w:rsidP="000625E2">
            <w:pPr>
              <w:spacing w:before="120" w:after="120"/>
              <w:rPr>
                <w:sz w:val="22"/>
                <w:szCs w:val="22"/>
              </w:rPr>
            </w:pPr>
            <w:r w:rsidRPr="004946AF">
              <w:rPr>
                <w:sz w:val="22"/>
                <w:szCs w:val="22"/>
              </w:rPr>
              <w:t xml:space="preserve">(continued over page) </w:t>
            </w:r>
          </w:p>
          <w:p w14:paraId="124FF7DD" w14:textId="77777777" w:rsidR="00B629DE" w:rsidRPr="004946AF" w:rsidRDefault="00B629DE" w:rsidP="00B629DE">
            <w:pPr>
              <w:pStyle w:val="Header"/>
              <w:tabs>
                <w:tab w:val="clear" w:pos="4153"/>
                <w:tab w:val="clear" w:pos="8306"/>
              </w:tabs>
              <w:spacing w:before="120" w:after="120"/>
              <w:rPr>
                <w:rFonts w:ascii="Arial" w:hAnsi="Arial" w:cs="Arial"/>
                <w:bCs/>
                <w:sz w:val="22"/>
                <w:szCs w:val="22"/>
              </w:rPr>
            </w:pPr>
            <w:r w:rsidRPr="004946AF">
              <w:rPr>
                <w:rFonts w:ascii="Arial" w:hAnsi="Arial" w:cs="Arial"/>
                <w:b/>
                <w:sz w:val="22"/>
                <w:szCs w:val="22"/>
              </w:rPr>
              <w:lastRenderedPageBreak/>
              <w:t>Advice and follow-up treatment</w:t>
            </w:r>
            <w:r w:rsidRPr="004946AF">
              <w:rPr>
                <w:rFonts w:ascii="Arial" w:hAnsi="Arial" w:cs="Arial"/>
                <w:bCs/>
                <w:sz w:val="22"/>
                <w:szCs w:val="22"/>
              </w:rPr>
              <w:t xml:space="preserve"> </w:t>
            </w:r>
          </w:p>
          <w:p w14:paraId="20E494EE" w14:textId="77777777" w:rsidR="00B629DE" w:rsidRPr="004946AF" w:rsidRDefault="00B629DE" w:rsidP="00B629DE">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(Step 1) </w:t>
            </w:r>
          </w:p>
          <w:p w14:paraId="03E47ED4" w14:textId="18182216" w:rsidR="00B629DE" w:rsidRPr="004946AF" w:rsidRDefault="00B629DE" w:rsidP="00B629DE">
            <w:pPr>
              <w:pStyle w:val="Header"/>
              <w:tabs>
                <w:tab w:val="clear" w:pos="4153"/>
                <w:tab w:val="clear" w:pos="8306"/>
              </w:tabs>
              <w:spacing w:before="120" w:after="120"/>
              <w:rPr>
                <w:rFonts w:ascii="Arial" w:hAnsi="Arial" w:cs="Arial"/>
                <w:bCs/>
                <w:sz w:val="22"/>
                <w:szCs w:val="22"/>
              </w:rPr>
            </w:pPr>
            <w:r w:rsidRPr="004946AF">
              <w:rPr>
                <w:rFonts w:ascii="Arial" w:hAnsi="Arial" w:cs="Arial"/>
                <w:bCs/>
                <w:sz w:val="22"/>
                <w:szCs w:val="22"/>
              </w:rPr>
              <w:t xml:space="preserve">(continued) </w:t>
            </w:r>
          </w:p>
        </w:tc>
        <w:tc>
          <w:tcPr>
            <w:tcW w:w="8505" w:type="dxa"/>
            <w:tcBorders>
              <w:top w:val="single" w:sz="4" w:space="0" w:color="auto"/>
              <w:left w:val="single" w:sz="6" w:space="0" w:color="auto"/>
              <w:bottom w:val="single" w:sz="6" w:space="0" w:color="auto"/>
              <w:right w:val="single" w:sz="6" w:space="0" w:color="auto"/>
            </w:tcBorders>
          </w:tcPr>
          <w:p w14:paraId="7C9E3543" w14:textId="77777777" w:rsidR="007962B5" w:rsidRPr="004946AF" w:rsidRDefault="007962B5" w:rsidP="000625E2">
            <w:pPr>
              <w:pStyle w:val="Header"/>
              <w:tabs>
                <w:tab w:val="left" w:pos="720"/>
              </w:tabs>
              <w:spacing w:before="120" w:after="120"/>
              <w:rPr>
                <w:rFonts w:ascii="Arial" w:eastAsia="Arial" w:hAnsi="Arial" w:cs="Arial"/>
                <w:sz w:val="22"/>
                <w:szCs w:val="22"/>
                <w:lang w:val="en-US" w:eastAsia="en-US"/>
              </w:rPr>
            </w:pPr>
            <w:r w:rsidRPr="004946AF">
              <w:rPr>
                <w:rFonts w:ascii="Arial" w:eastAsia="Arial" w:hAnsi="Arial" w:cs="Arial"/>
                <w:sz w:val="22"/>
                <w:szCs w:val="22"/>
                <w:lang w:val="en-US" w:eastAsia="en-US"/>
              </w:rPr>
              <w:lastRenderedPageBreak/>
              <w:t>Individuals should be advised regarding adverse reactions to vaccination and reassured that the inactivated vaccine cannot cause influenza. However, the vaccine will not provide protection for about 14 days and does not protect against other respiratory viruses that often circulate during the flu season.</w:t>
            </w:r>
            <w:r w:rsidRPr="004946AF" w:rsidDel="00FB4EF5">
              <w:rPr>
                <w:rFonts w:ascii="Arial" w:eastAsia="Arial" w:hAnsi="Arial" w:cs="Arial"/>
                <w:sz w:val="22"/>
                <w:szCs w:val="22"/>
                <w:lang w:val="en-US" w:eastAsia="en-US"/>
              </w:rPr>
              <w:t xml:space="preserve"> </w:t>
            </w:r>
          </w:p>
          <w:p w14:paraId="5C6E4446" w14:textId="77777777" w:rsidR="007962B5" w:rsidRPr="004946AF" w:rsidRDefault="007962B5" w:rsidP="000625E2">
            <w:pPr>
              <w:pStyle w:val="Header"/>
              <w:tabs>
                <w:tab w:val="left" w:pos="720"/>
              </w:tabs>
              <w:spacing w:before="120" w:after="120"/>
              <w:rPr>
                <w:rFonts w:ascii="Arial" w:eastAsia="Arial" w:hAnsi="Arial" w:cs="Arial"/>
                <w:sz w:val="22"/>
                <w:szCs w:val="22"/>
                <w:lang w:val="en-US" w:eastAsia="en-US"/>
              </w:rPr>
            </w:pPr>
            <w:r w:rsidRPr="004946AF">
              <w:rPr>
                <w:rFonts w:ascii="Arial" w:eastAsia="Arial" w:hAnsi="Arial" w:cs="Arial"/>
                <w:sz w:val="22"/>
                <w:szCs w:val="22"/>
                <w:lang w:val="en-US" w:eastAsia="en-US"/>
              </w:rPr>
              <w:t>Immunosuppressed individuals should be advised that they may not make a full immune response to the vaccine. Therefore, consideration should be given to the influenza vaccination of their household contacts.</w:t>
            </w:r>
          </w:p>
          <w:p w14:paraId="0D3E11DE" w14:textId="77777777" w:rsidR="007962B5" w:rsidRPr="004946AF" w:rsidRDefault="007962B5" w:rsidP="000625E2">
            <w:pPr>
              <w:pStyle w:val="TableParagraph"/>
              <w:spacing w:before="120" w:after="120"/>
              <w:rPr>
                <w:rFonts w:ascii="Arial" w:eastAsia="Arial" w:hAnsi="Arial" w:cs="Arial"/>
              </w:rPr>
            </w:pPr>
            <w:r w:rsidRPr="004946AF">
              <w:rPr>
                <w:rFonts w:ascii="Arial" w:eastAsia="Arial" w:hAnsi="Arial" w:cs="Arial"/>
              </w:rPr>
              <w:t>Inform the individual, parent or carer</w:t>
            </w:r>
            <w:r w:rsidRPr="004946AF">
              <w:rPr>
                <w:rFonts w:ascii="Arial" w:eastAsia="Arial" w:hAnsi="Arial" w:cs="Arial"/>
                <w:spacing w:val="12"/>
              </w:rPr>
              <w:t xml:space="preserve"> </w:t>
            </w:r>
            <w:r w:rsidRPr="004946AF">
              <w:rPr>
                <w:rFonts w:ascii="Arial" w:eastAsia="Arial" w:hAnsi="Arial" w:cs="Arial"/>
              </w:rPr>
              <w:t xml:space="preserve">of possible side effects and their management. </w:t>
            </w:r>
          </w:p>
          <w:p w14:paraId="21401C5C" w14:textId="77777777" w:rsidR="007962B5" w:rsidRPr="004946AF" w:rsidRDefault="007962B5" w:rsidP="000625E2">
            <w:pPr>
              <w:spacing w:before="120" w:after="120"/>
              <w:rPr>
                <w:rFonts w:cs="Arial"/>
                <w:sz w:val="22"/>
                <w:szCs w:val="22"/>
              </w:rPr>
            </w:pPr>
            <w:r w:rsidRPr="004946AF">
              <w:rPr>
                <w:rFonts w:eastAsia="Arial" w:cs="Arial"/>
                <w:sz w:val="22"/>
                <w:szCs w:val="22"/>
              </w:rPr>
              <w:t>The</w:t>
            </w:r>
            <w:r w:rsidRPr="004946AF">
              <w:rPr>
                <w:rFonts w:eastAsia="Arial" w:cs="Arial"/>
                <w:spacing w:val="23"/>
                <w:sz w:val="22"/>
                <w:szCs w:val="22"/>
              </w:rPr>
              <w:t xml:space="preserve"> </w:t>
            </w:r>
            <w:r w:rsidRPr="004946AF">
              <w:rPr>
                <w:rFonts w:eastAsia="Arial" w:cs="Arial"/>
                <w:sz w:val="22"/>
                <w:szCs w:val="22"/>
                <w:lang w:val="en-US" w:eastAsia="en-US"/>
              </w:rPr>
              <w:t>individual, parent or carer</w:t>
            </w:r>
            <w:r w:rsidRPr="004946AF">
              <w:rPr>
                <w:rFonts w:eastAsia="Arial" w:cs="Arial"/>
                <w:spacing w:val="12"/>
                <w:sz w:val="22"/>
                <w:szCs w:val="22"/>
              </w:rPr>
              <w:t xml:space="preserve"> </w:t>
            </w:r>
            <w:r w:rsidRPr="004946AF">
              <w:rPr>
                <w:rFonts w:eastAsia="Arial" w:cs="Arial"/>
                <w:sz w:val="22"/>
                <w:szCs w:val="22"/>
              </w:rPr>
              <w:t>should</w:t>
            </w:r>
            <w:r w:rsidRPr="004946AF">
              <w:rPr>
                <w:rFonts w:eastAsia="Arial" w:cs="Arial"/>
                <w:spacing w:val="27"/>
                <w:sz w:val="22"/>
                <w:szCs w:val="22"/>
              </w:rPr>
              <w:t xml:space="preserve"> </w:t>
            </w:r>
            <w:r w:rsidRPr="004946AF">
              <w:rPr>
                <w:rFonts w:eastAsia="Arial" w:cs="Arial"/>
                <w:sz w:val="22"/>
                <w:szCs w:val="22"/>
              </w:rPr>
              <w:t>be</w:t>
            </w:r>
            <w:r w:rsidRPr="004946AF">
              <w:rPr>
                <w:rFonts w:eastAsia="Arial" w:cs="Arial"/>
                <w:spacing w:val="10"/>
                <w:sz w:val="22"/>
                <w:szCs w:val="22"/>
              </w:rPr>
              <w:t xml:space="preserve"> </w:t>
            </w:r>
            <w:r w:rsidRPr="004946AF">
              <w:rPr>
                <w:rFonts w:eastAsia="Arial" w:cs="Arial"/>
                <w:sz w:val="22"/>
                <w:szCs w:val="22"/>
              </w:rPr>
              <w:t>advised when</w:t>
            </w:r>
            <w:r w:rsidRPr="004946AF">
              <w:rPr>
                <w:rFonts w:eastAsia="Arial" w:cs="Arial"/>
                <w:w w:val="99"/>
                <w:sz w:val="22"/>
                <w:szCs w:val="22"/>
              </w:rPr>
              <w:t xml:space="preserve"> </w:t>
            </w:r>
            <w:r w:rsidRPr="004946AF">
              <w:rPr>
                <w:rFonts w:eastAsia="Arial" w:cs="Arial"/>
                <w:sz w:val="22"/>
                <w:szCs w:val="22"/>
              </w:rPr>
              <w:t>to</w:t>
            </w:r>
            <w:r w:rsidRPr="004946AF">
              <w:rPr>
                <w:rFonts w:eastAsia="Arial" w:cs="Arial"/>
                <w:spacing w:val="14"/>
                <w:sz w:val="22"/>
                <w:szCs w:val="22"/>
              </w:rPr>
              <w:t xml:space="preserve"> </w:t>
            </w:r>
            <w:r w:rsidRPr="004946AF">
              <w:rPr>
                <w:rFonts w:eastAsia="Arial" w:cs="Arial"/>
                <w:sz w:val="22"/>
                <w:szCs w:val="22"/>
              </w:rPr>
              <w:t>seek</w:t>
            </w:r>
            <w:r w:rsidRPr="004946AF">
              <w:rPr>
                <w:rFonts w:eastAsia="Arial" w:cs="Arial"/>
                <w:spacing w:val="22"/>
                <w:sz w:val="22"/>
                <w:szCs w:val="22"/>
              </w:rPr>
              <w:t xml:space="preserve"> </w:t>
            </w:r>
            <w:r w:rsidRPr="004946AF">
              <w:rPr>
                <w:rFonts w:eastAsia="Arial" w:cs="Arial"/>
                <w:sz w:val="22"/>
                <w:szCs w:val="22"/>
              </w:rPr>
              <w:t>medical</w:t>
            </w:r>
            <w:r w:rsidRPr="004946AF">
              <w:rPr>
                <w:rFonts w:eastAsia="Arial" w:cs="Arial"/>
                <w:spacing w:val="12"/>
                <w:sz w:val="22"/>
                <w:szCs w:val="22"/>
              </w:rPr>
              <w:t xml:space="preserve"> </w:t>
            </w:r>
            <w:r w:rsidRPr="004946AF">
              <w:rPr>
                <w:rFonts w:eastAsia="Arial" w:cs="Arial"/>
                <w:sz w:val="22"/>
                <w:szCs w:val="22"/>
              </w:rPr>
              <w:t>advice</w:t>
            </w:r>
            <w:r w:rsidRPr="004946AF">
              <w:rPr>
                <w:rFonts w:cs="Arial"/>
                <w:sz w:val="22"/>
                <w:szCs w:val="22"/>
              </w:rPr>
              <w:t xml:space="preserve"> i</w:t>
            </w:r>
            <w:r w:rsidRPr="004946AF">
              <w:rPr>
                <w:rFonts w:eastAsia="Arial" w:cs="Arial"/>
                <w:sz w:val="22"/>
                <w:szCs w:val="22"/>
              </w:rPr>
              <w:t xml:space="preserve">n the event of an adverse reaction </w:t>
            </w:r>
            <w:r w:rsidRPr="004946AF">
              <w:rPr>
                <w:rFonts w:eastAsia="Arial" w:cs="Arial"/>
                <w:color w:val="000000" w:themeColor="text1"/>
                <w:sz w:val="22"/>
                <w:szCs w:val="22"/>
                <w:lang w:val="en-US" w:eastAsia="en-US"/>
              </w:rPr>
              <w:t xml:space="preserve">and encouraged to report this via the </w:t>
            </w:r>
            <w:hyperlink r:id="rId62" w:history="1">
              <w:r w:rsidRPr="004946AF">
                <w:rPr>
                  <w:rFonts w:eastAsia="Arial" w:cs="Arial"/>
                  <w:color w:val="0000FF"/>
                  <w:sz w:val="22"/>
                  <w:szCs w:val="22"/>
                  <w:u w:val="single"/>
                  <w:lang w:val="en-US" w:eastAsia="en-US"/>
                </w:rPr>
                <w:t>Yellow</w:t>
              </w:r>
              <w:r w:rsidRPr="004946AF">
                <w:rPr>
                  <w:rFonts w:eastAsia="Arial" w:cs="Arial"/>
                  <w:color w:val="0000FF"/>
                  <w:spacing w:val="28"/>
                  <w:sz w:val="22"/>
                  <w:szCs w:val="22"/>
                  <w:u w:val="single"/>
                  <w:lang w:val="en-US" w:eastAsia="en-US"/>
                </w:rPr>
                <w:t xml:space="preserve"> </w:t>
              </w:r>
              <w:r w:rsidRPr="004946AF">
                <w:rPr>
                  <w:rFonts w:eastAsia="Arial" w:cs="Arial"/>
                  <w:color w:val="0000FF"/>
                  <w:sz w:val="22"/>
                  <w:szCs w:val="22"/>
                  <w:u w:val="single"/>
                  <w:lang w:val="en-US" w:eastAsia="en-US"/>
                </w:rPr>
                <w:t>Card</w:t>
              </w:r>
              <w:r w:rsidRPr="004946AF">
                <w:rPr>
                  <w:rFonts w:eastAsia="Arial" w:cs="Arial"/>
                  <w:color w:val="0000FF"/>
                  <w:spacing w:val="16"/>
                  <w:sz w:val="22"/>
                  <w:szCs w:val="22"/>
                  <w:u w:val="single"/>
                  <w:lang w:val="en-US" w:eastAsia="en-US"/>
                </w:rPr>
                <w:t xml:space="preserve"> </w:t>
              </w:r>
              <w:r w:rsidRPr="004946AF">
                <w:rPr>
                  <w:rFonts w:eastAsia="Arial" w:cs="Arial"/>
                  <w:color w:val="0000FF"/>
                  <w:sz w:val="22"/>
                  <w:szCs w:val="22"/>
                  <w:u w:val="single"/>
                  <w:lang w:val="en-US" w:eastAsia="en-US"/>
                </w:rPr>
                <w:t>reporting</w:t>
              </w:r>
              <w:r w:rsidRPr="004946AF">
                <w:rPr>
                  <w:rFonts w:eastAsia="Arial" w:cs="Arial"/>
                  <w:color w:val="0000FF"/>
                  <w:spacing w:val="12"/>
                  <w:sz w:val="22"/>
                  <w:szCs w:val="22"/>
                  <w:u w:val="single"/>
                  <w:lang w:val="en-US" w:eastAsia="en-US"/>
                </w:rPr>
                <w:t xml:space="preserve"> </w:t>
              </w:r>
              <w:r w:rsidRPr="004946AF">
                <w:rPr>
                  <w:rFonts w:eastAsia="Arial" w:cs="Arial"/>
                  <w:color w:val="0000FF"/>
                  <w:sz w:val="22"/>
                  <w:szCs w:val="22"/>
                  <w:u w:val="single"/>
                  <w:lang w:val="en-US" w:eastAsia="en-US"/>
                </w:rPr>
                <w:t>scheme</w:t>
              </w:r>
            </w:hyperlink>
            <w:r w:rsidRPr="004946AF">
              <w:rPr>
                <w:rFonts w:cs="Arial"/>
                <w:sz w:val="22"/>
                <w:szCs w:val="22"/>
              </w:rPr>
              <w:t xml:space="preserve">. </w:t>
            </w:r>
          </w:p>
          <w:p w14:paraId="338CBD6E" w14:textId="77777777" w:rsidR="007962B5" w:rsidRPr="004946AF" w:rsidRDefault="007962B5" w:rsidP="000625E2">
            <w:pPr>
              <w:spacing w:before="120" w:after="120"/>
              <w:rPr>
                <w:rFonts w:cs="Arial"/>
                <w:sz w:val="22"/>
                <w:szCs w:val="22"/>
              </w:rPr>
            </w:pPr>
            <w:r w:rsidRPr="004946AF">
              <w:rPr>
                <w:rFonts w:cs="Arial"/>
                <w:sz w:val="22"/>
                <w:szCs w:val="22"/>
              </w:rPr>
              <w:t xml:space="preserve">In case of postponement due to acute illness, advise when the individual can be vaccinated and how future vaccination may be accessed. </w:t>
            </w:r>
          </w:p>
          <w:p w14:paraId="394BEDCB" w14:textId="77777777" w:rsidR="007962B5" w:rsidRPr="004946AF" w:rsidRDefault="007962B5" w:rsidP="000625E2">
            <w:pPr>
              <w:spacing w:before="120" w:after="120"/>
              <w:rPr>
                <w:rFonts w:cs="Arial"/>
                <w:sz w:val="22"/>
                <w:szCs w:val="22"/>
              </w:rPr>
            </w:pPr>
            <w:r w:rsidRPr="004946AF">
              <w:rPr>
                <w:rFonts w:cs="Arial"/>
                <w:sz w:val="22"/>
                <w:szCs w:val="22"/>
              </w:rPr>
              <w:t>When applicable, advise the individual, parent or carer when to return for vaccination or when a subsequent vaccine dose is due.</w:t>
            </w:r>
          </w:p>
          <w:p w14:paraId="7AB40375" w14:textId="77777777" w:rsidR="000459D7" w:rsidRDefault="007962B5" w:rsidP="000459D7">
            <w:pPr>
              <w:tabs>
                <w:tab w:val="left" w:pos="6917"/>
                <w:tab w:val="left" w:pos="8931"/>
              </w:tabs>
              <w:spacing w:before="120" w:after="120"/>
              <w:rPr>
                <w:rFonts w:cs="Arial"/>
                <w:sz w:val="22"/>
                <w:szCs w:val="22"/>
              </w:rPr>
            </w:pPr>
            <w:r w:rsidRPr="004946AF">
              <w:rPr>
                <w:rFonts w:cs="Arial"/>
                <w:sz w:val="22"/>
                <w:szCs w:val="22"/>
              </w:rPr>
              <w:t xml:space="preserve">Where an individual is eligible and due to receive another NHS vaccine (such as shingles or COVID-19) and it is not available from the provider, the individual should be signposted to their GP practice or an alternative appropriate NHS provider.  </w:t>
            </w:r>
          </w:p>
          <w:p w14:paraId="77BA9766" w14:textId="77777777" w:rsidR="000459D7" w:rsidRDefault="000459D7" w:rsidP="000459D7">
            <w:pPr>
              <w:tabs>
                <w:tab w:val="left" w:pos="6917"/>
                <w:tab w:val="left" w:pos="8931"/>
              </w:tabs>
              <w:spacing w:before="120" w:after="120"/>
              <w:rPr>
                <w:rFonts w:cs="Arial"/>
                <w:sz w:val="22"/>
                <w:szCs w:val="22"/>
              </w:rPr>
            </w:pPr>
          </w:p>
          <w:p w14:paraId="6FE23C3E" w14:textId="278245DD" w:rsidR="000459D7" w:rsidRPr="004946AF" w:rsidRDefault="000459D7" w:rsidP="000459D7">
            <w:pPr>
              <w:tabs>
                <w:tab w:val="left" w:pos="6917"/>
                <w:tab w:val="left" w:pos="8931"/>
              </w:tabs>
              <w:spacing w:before="120" w:after="120"/>
              <w:rPr>
                <w:rFonts w:cs="Arial"/>
                <w:sz w:val="22"/>
                <w:szCs w:val="22"/>
              </w:rPr>
            </w:pPr>
          </w:p>
        </w:tc>
      </w:tr>
      <w:tr w:rsidR="007962B5" w:rsidRPr="00A956FD" w14:paraId="5C8C7479" w14:textId="77777777" w:rsidTr="0020739B">
        <w:tc>
          <w:tcPr>
            <w:tcW w:w="2411" w:type="dxa"/>
            <w:vMerge/>
            <w:tcBorders>
              <w:left w:val="single" w:sz="6" w:space="0" w:color="auto"/>
              <w:right w:val="single" w:sz="6" w:space="0" w:color="auto"/>
            </w:tcBorders>
          </w:tcPr>
          <w:p w14:paraId="1CCB4E06" w14:textId="77777777" w:rsidR="007962B5" w:rsidRPr="004946AF" w:rsidRDefault="007962B5" w:rsidP="000625E2">
            <w:pPr>
              <w:pStyle w:val="Header"/>
              <w:tabs>
                <w:tab w:val="clear" w:pos="4153"/>
                <w:tab w:val="clear" w:pos="8306"/>
              </w:tabs>
              <w:spacing w:before="120" w:after="120"/>
              <w:rPr>
                <w:rFonts w:ascii="Arial" w:hAnsi="Arial" w:cs="Arial"/>
                <w:b/>
                <w:sz w:val="22"/>
                <w:szCs w:val="22"/>
              </w:rPr>
            </w:pPr>
          </w:p>
        </w:tc>
        <w:tc>
          <w:tcPr>
            <w:tcW w:w="8505" w:type="dxa"/>
            <w:tcBorders>
              <w:top w:val="single" w:sz="4" w:space="0" w:color="auto"/>
              <w:left w:val="single" w:sz="6" w:space="0" w:color="auto"/>
              <w:bottom w:val="single" w:sz="6" w:space="0" w:color="auto"/>
              <w:right w:val="single" w:sz="6" w:space="0" w:color="auto"/>
            </w:tcBorders>
          </w:tcPr>
          <w:p w14:paraId="59EF400F" w14:textId="77777777" w:rsidR="00882587" w:rsidRPr="004946AF" w:rsidRDefault="00882587" w:rsidP="00882587">
            <w:pPr>
              <w:spacing w:before="120" w:after="120"/>
              <w:rPr>
                <w:rFonts w:asciiTheme="minorBidi" w:hAnsiTheme="minorBidi" w:cstheme="minorBidi"/>
                <w:b/>
                <w:bCs/>
                <w:sz w:val="22"/>
                <w:szCs w:val="22"/>
              </w:rPr>
            </w:pPr>
            <w:r w:rsidRPr="004946AF">
              <w:rPr>
                <w:rFonts w:asciiTheme="minorBidi" w:hAnsiTheme="minorBidi" w:cstheme="minorBidi"/>
                <w:b/>
                <w:bCs/>
                <w:sz w:val="22"/>
                <w:szCs w:val="22"/>
              </w:rPr>
              <w:t xml:space="preserve">For LAIV only: </w:t>
            </w:r>
          </w:p>
          <w:p w14:paraId="4A7960A2" w14:textId="4A679702" w:rsidR="00882587" w:rsidRPr="004946AF" w:rsidRDefault="00882587" w:rsidP="00882587">
            <w:pPr>
              <w:spacing w:before="120" w:after="120"/>
              <w:rPr>
                <w:rFonts w:asciiTheme="minorBidi" w:hAnsiTheme="minorBidi" w:cstheme="minorBidi"/>
                <w:sz w:val="22"/>
                <w:szCs w:val="22"/>
              </w:rPr>
            </w:pPr>
            <w:r w:rsidRPr="004946AF">
              <w:rPr>
                <w:rFonts w:asciiTheme="minorBidi" w:eastAsia="Arial" w:hAnsiTheme="minorBidi" w:cstheme="minorBidi"/>
                <w:sz w:val="22"/>
                <w:szCs w:val="22"/>
              </w:rPr>
              <w:t xml:space="preserve">For children who have not received an influenza dose before and require a second dose after a minimum of 4 weeks (see </w:t>
            </w:r>
            <w:hyperlink w:anchor="dose_freq_information" w:history="1">
              <w:r w:rsidRPr="004946AF">
                <w:rPr>
                  <w:rStyle w:val="Hyperlink"/>
                  <w:rFonts w:asciiTheme="minorBidi" w:eastAsia="Arial" w:hAnsiTheme="minorBidi" w:cstheme="minorBidi"/>
                  <w:sz w:val="22"/>
                  <w:szCs w:val="22"/>
                </w:rPr>
                <w:t>dose and frequency of administration</w:t>
              </w:r>
            </w:hyperlink>
            <w:r w:rsidRPr="004946AF">
              <w:rPr>
                <w:rFonts w:asciiTheme="minorBidi" w:eastAsia="Arial" w:hAnsiTheme="minorBidi" w:cstheme="minorBidi"/>
                <w:sz w:val="22"/>
                <w:szCs w:val="22"/>
              </w:rPr>
              <w:t>), advise the parent or carer</w:t>
            </w:r>
            <w:r w:rsidRPr="004946AF">
              <w:rPr>
                <w:rFonts w:asciiTheme="minorBidi" w:hAnsiTheme="minorBidi" w:cstheme="minorBidi"/>
                <w:sz w:val="22"/>
                <w:szCs w:val="22"/>
              </w:rPr>
              <w:t xml:space="preserve"> when the subsequent dose is due.</w:t>
            </w:r>
          </w:p>
          <w:p w14:paraId="2D7CF0E2" w14:textId="41DCD46F" w:rsidR="00882587" w:rsidRPr="003277A1" w:rsidRDefault="00882587" w:rsidP="00882587">
            <w:pPr>
              <w:spacing w:before="120" w:after="120"/>
              <w:rPr>
                <w:rFonts w:asciiTheme="minorBidi" w:hAnsiTheme="minorBidi" w:cstheme="minorBidi"/>
                <w:sz w:val="22"/>
                <w:szCs w:val="22"/>
              </w:rPr>
            </w:pPr>
            <w:r w:rsidRPr="004946AF">
              <w:rPr>
                <w:rFonts w:asciiTheme="minorBidi" w:hAnsiTheme="minorBidi" w:cstheme="minorBidi"/>
                <w:sz w:val="22"/>
                <w:szCs w:val="22"/>
              </w:rPr>
              <w:t xml:space="preserve">The individual, parent or carer should be advised not to </w:t>
            </w:r>
            <w:r w:rsidR="000459D7">
              <w:rPr>
                <w:rFonts w:asciiTheme="minorBidi" w:hAnsiTheme="minorBidi" w:cstheme="minorBidi"/>
                <w:sz w:val="22"/>
                <w:szCs w:val="22"/>
              </w:rPr>
              <w:t>give</w:t>
            </w:r>
            <w:r w:rsidRPr="004946AF">
              <w:rPr>
                <w:rFonts w:asciiTheme="minorBidi" w:hAnsiTheme="minorBidi" w:cstheme="minorBidi"/>
                <w:sz w:val="22"/>
                <w:szCs w:val="22"/>
              </w:rPr>
              <w:t xml:space="preserve"> acetylsalicylic acid or </w:t>
            </w:r>
            <w:r w:rsidR="000459D7" w:rsidRPr="003277A1">
              <w:rPr>
                <w:rFonts w:asciiTheme="minorBidi" w:hAnsiTheme="minorBidi" w:cstheme="minorBidi"/>
                <w:sz w:val="22"/>
                <w:szCs w:val="22"/>
              </w:rPr>
              <w:t xml:space="preserve">other </w:t>
            </w:r>
            <w:r w:rsidRPr="003277A1">
              <w:rPr>
                <w:rFonts w:asciiTheme="minorBidi" w:hAnsiTheme="minorBidi" w:cstheme="minorBidi"/>
                <w:sz w:val="22"/>
                <w:szCs w:val="22"/>
              </w:rPr>
              <w:t>salicylates</w:t>
            </w:r>
            <w:r w:rsidR="000459D7" w:rsidRPr="003277A1">
              <w:rPr>
                <w:rFonts w:asciiTheme="minorBidi" w:hAnsiTheme="minorBidi" w:cstheme="minorBidi"/>
                <w:sz w:val="22"/>
                <w:szCs w:val="22"/>
              </w:rPr>
              <w:t xml:space="preserve"> associated with Reye’s syndrome</w:t>
            </w:r>
            <w:r w:rsidRPr="003277A1">
              <w:rPr>
                <w:rFonts w:asciiTheme="minorBidi" w:hAnsiTheme="minorBidi" w:cstheme="minorBidi"/>
                <w:sz w:val="22"/>
                <w:szCs w:val="22"/>
              </w:rPr>
              <w:t xml:space="preserve"> to the child for 4 weeks after vaccination with </w:t>
            </w:r>
            <w:r w:rsidR="00FC0A30" w:rsidRPr="003277A1">
              <w:rPr>
                <w:rFonts w:asciiTheme="minorBidi" w:hAnsiTheme="minorBidi" w:cstheme="minorBidi"/>
                <w:sz w:val="22"/>
                <w:szCs w:val="22"/>
              </w:rPr>
              <w:t>LAIV</w:t>
            </w:r>
            <w:r w:rsidR="000459D7" w:rsidRPr="003277A1">
              <w:rPr>
                <w:rFonts w:asciiTheme="minorBidi" w:hAnsiTheme="minorBidi" w:cstheme="minorBidi"/>
                <w:sz w:val="22"/>
                <w:szCs w:val="22"/>
              </w:rPr>
              <w:t xml:space="preserve"> because of reports of the association of Reye’s syndrome with salicylates and wild-type influenza infection. No direct association between salicylate therapy and LAIV and Reye’s syndrome has been described.</w:t>
            </w:r>
            <w:r w:rsidRPr="003277A1">
              <w:rPr>
                <w:rFonts w:asciiTheme="minorBidi" w:hAnsiTheme="minorBidi" w:cstheme="minorBidi"/>
                <w:sz w:val="22"/>
                <w:szCs w:val="22"/>
              </w:rPr>
              <w:t xml:space="preserve"> </w:t>
            </w:r>
            <w:r w:rsidR="000459D7" w:rsidRPr="003277A1">
              <w:rPr>
                <w:rFonts w:asciiTheme="minorBidi" w:hAnsiTheme="minorBidi" w:cstheme="minorBidi"/>
                <w:sz w:val="22"/>
                <w:szCs w:val="22"/>
              </w:rPr>
              <w:t>T</w:t>
            </w:r>
            <w:r w:rsidRPr="003277A1">
              <w:rPr>
                <w:rFonts w:asciiTheme="minorBidi" w:hAnsiTheme="minorBidi" w:cstheme="minorBidi"/>
                <w:sz w:val="22"/>
                <w:szCs w:val="22"/>
              </w:rPr>
              <w:t>opical treatment containing acetylsalicylic acid</w:t>
            </w:r>
            <w:r w:rsidR="000459D7" w:rsidRPr="003277A1">
              <w:rPr>
                <w:rFonts w:asciiTheme="minorBidi" w:hAnsiTheme="minorBidi" w:cstheme="minorBidi"/>
                <w:sz w:val="22"/>
                <w:szCs w:val="22"/>
              </w:rPr>
              <w:t xml:space="preserve">, </w:t>
            </w:r>
            <w:r w:rsidRPr="003277A1">
              <w:rPr>
                <w:rFonts w:asciiTheme="minorBidi" w:hAnsiTheme="minorBidi" w:cstheme="minorBidi"/>
                <w:sz w:val="22"/>
                <w:szCs w:val="22"/>
              </w:rPr>
              <w:t>salicylates</w:t>
            </w:r>
            <w:r w:rsidRPr="004946AF">
              <w:rPr>
                <w:rFonts w:asciiTheme="minorBidi" w:hAnsiTheme="minorBidi" w:cstheme="minorBidi"/>
                <w:sz w:val="22"/>
                <w:szCs w:val="22"/>
              </w:rPr>
              <w:t xml:space="preserve"> for localised conditions</w:t>
            </w:r>
            <w:r w:rsidR="000459D7">
              <w:rPr>
                <w:rFonts w:asciiTheme="minorBidi" w:hAnsiTheme="minorBidi" w:cstheme="minorBidi"/>
                <w:sz w:val="22"/>
                <w:szCs w:val="22"/>
              </w:rPr>
              <w:t xml:space="preserve"> or </w:t>
            </w:r>
            <w:r w:rsidR="000459D7" w:rsidRPr="003277A1">
              <w:rPr>
                <w:rFonts w:asciiTheme="minorBidi" w:hAnsiTheme="minorBidi" w:cstheme="minorBidi"/>
                <w:sz w:val="22"/>
                <w:szCs w:val="22"/>
              </w:rPr>
              <w:t>aminosalicyates for inflammatory bowel disease</w:t>
            </w:r>
            <w:r w:rsidRPr="003277A1">
              <w:rPr>
                <w:rFonts w:asciiTheme="minorBidi" w:hAnsiTheme="minorBidi" w:cstheme="minorBidi"/>
                <w:sz w:val="22"/>
                <w:szCs w:val="22"/>
              </w:rPr>
              <w:t xml:space="preserve"> can be </w:t>
            </w:r>
            <w:r w:rsidR="000459D7" w:rsidRPr="003277A1">
              <w:rPr>
                <w:rFonts w:asciiTheme="minorBidi" w:hAnsiTheme="minorBidi" w:cstheme="minorBidi"/>
                <w:sz w:val="22"/>
                <w:szCs w:val="22"/>
              </w:rPr>
              <w:t>continued</w:t>
            </w:r>
            <w:r w:rsidR="0044071E">
              <w:rPr>
                <w:rFonts w:asciiTheme="minorBidi" w:hAnsiTheme="minorBidi" w:cstheme="minorBidi"/>
                <w:sz w:val="22"/>
                <w:szCs w:val="22"/>
              </w:rPr>
              <w:t xml:space="preserve">. </w:t>
            </w:r>
            <w:r w:rsidRPr="003277A1">
              <w:rPr>
                <w:rFonts w:asciiTheme="minorBidi" w:hAnsiTheme="minorBidi" w:cstheme="minorBidi"/>
                <w:sz w:val="22"/>
                <w:szCs w:val="22"/>
              </w:rPr>
              <w:t xml:space="preserve"> </w:t>
            </w:r>
          </w:p>
          <w:p w14:paraId="3E7D0097" w14:textId="21AADF9C" w:rsidR="007962B5" w:rsidRPr="004946AF" w:rsidRDefault="00882587" w:rsidP="00822922">
            <w:pPr>
              <w:pStyle w:val="Header"/>
              <w:tabs>
                <w:tab w:val="left" w:pos="720"/>
              </w:tabs>
              <w:spacing w:before="120" w:after="120"/>
              <w:rPr>
                <w:rFonts w:asciiTheme="minorBidi" w:hAnsiTheme="minorBidi" w:cstheme="minorBidi"/>
                <w:sz w:val="22"/>
                <w:szCs w:val="22"/>
              </w:rPr>
            </w:pPr>
            <w:r w:rsidRPr="003277A1">
              <w:rPr>
                <w:rFonts w:asciiTheme="minorBidi" w:hAnsiTheme="minorBidi" w:cstheme="minorBidi"/>
                <w:sz w:val="22"/>
                <w:szCs w:val="22"/>
              </w:rPr>
              <w:t>The individual, parent or carer should be informed that LAIV has the theoretical</w:t>
            </w:r>
            <w:r w:rsidR="00822922">
              <w:rPr>
                <w:rFonts w:asciiTheme="minorBidi" w:hAnsiTheme="minorBidi" w:cstheme="minorBidi"/>
                <w:sz w:val="22"/>
                <w:szCs w:val="22"/>
              </w:rPr>
              <w:t xml:space="preserve"> </w:t>
            </w:r>
            <w:r w:rsidRPr="004946AF">
              <w:rPr>
                <w:rFonts w:asciiTheme="minorBidi" w:hAnsiTheme="minorBidi" w:cstheme="minorBidi"/>
                <w:sz w:val="22"/>
                <w:szCs w:val="22"/>
              </w:rPr>
              <w:t>potential for transmission to immunocompromised contacts. Vaccine recipients should attempt to avoid, whenever possible, close association with very severely immunocompromised individuals (such as bone marrow transplant recipients requiring isolation) for one to 2 weeks following vaccination.</w:t>
            </w:r>
          </w:p>
        </w:tc>
      </w:tr>
      <w:tr w:rsidR="00795B60" w:rsidRPr="00A956FD" w14:paraId="703DC4C9" w14:textId="77777777" w:rsidTr="00F478AC">
        <w:tc>
          <w:tcPr>
            <w:tcW w:w="2411" w:type="dxa"/>
            <w:tcBorders>
              <w:top w:val="single" w:sz="6" w:space="0" w:color="auto"/>
              <w:left w:val="single" w:sz="6" w:space="0" w:color="auto"/>
              <w:bottom w:val="single" w:sz="6" w:space="0" w:color="auto"/>
              <w:right w:val="single" w:sz="6" w:space="0" w:color="auto"/>
            </w:tcBorders>
          </w:tcPr>
          <w:p w14:paraId="707FEF1C" w14:textId="77777777" w:rsidR="00795B60" w:rsidRDefault="00795B60" w:rsidP="00795B60">
            <w:pPr>
              <w:spacing w:before="120" w:after="120"/>
              <w:rPr>
                <w:rFonts w:cs="Arial"/>
                <w:b/>
                <w:sz w:val="22"/>
                <w:szCs w:val="22"/>
              </w:rPr>
            </w:pPr>
            <w:r w:rsidRPr="007E324D">
              <w:br w:type="page"/>
            </w:r>
            <w:r w:rsidRPr="007E324D">
              <w:rPr>
                <w:rFonts w:cs="Arial"/>
                <w:b/>
                <w:sz w:val="22"/>
                <w:szCs w:val="22"/>
              </w:rPr>
              <w:t xml:space="preserve">Special considerations </w:t>
            </w:r>
            <w:r>
              <w:rPr>
                <w:rFonts w:cs="Arial"/>
                <w:b/>
                <w:sz w:val="22"/>
                <w:szCs w:val="22"/>
              </w:rPr>
              <w:t xml:space="preserve">and </w:t>
            </w:r>
            <w:r w:rsidRPr="007E324D">
              <w:rPr>
                <w:rFonts w:cs="Arial"/>
                <w:b/>
                <w:sz w:val="22"/>
                <w:szCs w:val="22"/>
              </w:rPr>
              <w:t>additional information</w:t>
            </w:r>
          </w:p>
          <w:p w14:paraId="75D3935D" w14:textId="1CFB586C" w:rsidR="00795B60" w:rsidRDefault="00795B60" w:rsidP="00795B60">
            <w:pPr>
              <w:spacing w:before="120" w:after="120"/>
              <w:rPr>
                <w:rFonts w:cs="Arial"/>
                <w:b/>
                <w:sz w:val="22"/>
                <w:szCs w:val="22"/>
              </w:rPr>
            </w:pPr>
            <w:r>
              <w:rPr>
                <w:rFonts w:cs="Arial"/>
                <w:b/>
                <w:sz w:val="22"/>
                <w:szCs w:val="22"/>
              </w:rPr>
              <w:t xml:space="preserve">(Step 1) </w:t>
            </w:r>
          </w:p>
          <w:p w14:paraId="7704F5A3" w14:textId="77777777" w:rsidR="00795B60" w:rsidRDefault="00795B60" w:rsidP="00795B60">
            <w:pPr>
              <w:spacing w:before="120" w:after="120"/>
              <w:rPr>
                <w:rFonts w:cs="Arial"/>
                <w:b/>
                <w:sz w:val="22"/>
                <w:szCs w:val="22"/>
              </w:rPr>
            </w:pPr>
          </w:p>
          <w:p w14:paraId="145060C8" w14:textId="77777777" w:rsidR="00795B60" w:rsidRDefault="00795B60" w:rsidP="00795B60">
            <w:pPr>
              <w:spacing w:before="120" w:after="120"/>
              <w:contextualSpacing/>
              <w:rPr>
                <w:rFonts w:cs="Arial"/>
                <w:b/>
                <w:sz w:val="22"/>
                <w:szCs w:val="22"/>
              </w:rPr>
            </w:pPr>
          </w:p>
          <w:p w14:paraId="6A9DA827" w14:textId="77777777" w:rsidR="00795B60" w:rsidRDefault="00795B60" w:rsidP="00795B60">
            <w:pPr>
              <w:spacing w:before="120" w:after="120"/>
              <w:contextualSpacing/>
              <w:rPr>
                <w:rFonts w:cs="Arial"/>
                <w:sz w:val="22"/>
                <w:szCs w:val="22"/>
              </w:rPr>
            </w:pPr>
          </w:p>
          <w:p w14:paraId="3D48D5A8" w14:textId="77777777" w:rsidR="00795B60" w:rsidRDefault="00795B60" w:rsidP="00795B60">
            <w:pPr>
              <w:spacing w:before="120" w:after="120"/>
              <w:contextualSpacing/>
              <w:rPr>
                <w:rFonts w:cs="Arial"/>
                <w:sz w:val="22"/>
                <w:szCs w:val="22"/>
              </w:rPr>
            </w:pPr>
          </w:p>
          <w:p w14:paraId="2E3960AE" w14:textId="77777777" w:rsidR="00795B60" w:rsidRDefault="00795B60" w:rsidP="00795B60">
            <w:pPr>
              <w:spacing w:before="120" w:after="120"/>
              <w:contextualSpacing/>
              <w:rPr>
                <w:rFonts w:cs="Arial"/>
                <w:sz w:val="22"/>
                <w:szCs w:val="22"/>
              </w:rPr>
            </w:pPr>
          </w:p>
          <w:p w14:paraId="6A3EB419" w14:textId="77777777" w:rsidR="00795B60" w:rsidRDefault="00795B60" w:rsidP="00795B60">
            <w:pPr>
              <w:spacing w:before="120" w:after="120"/>
              <w:contextualSpacing/>
              <w:rPr>
                <w:rFonts w:cs="Arial"/>
                <w:sz w:val="22"/>
                <w:szCs w:val="22"/>
              </w:rPr>
            </w:pPr>
          </w:p>
          <w:p w14:paraId="02900877" w14:textId="77777777" w:rsidR="00795B60" w:rsidRDefault="00795B60" w:rsidP="00795B60">
            <w:pPr>
              <w:spacing w:before="120" w:after="120"/>
              <w:contextualSpacing/>
              <w:rPr>
                <w:rFonts w:cs="Arial"/>
                <w:sz w:val="22"/>
                <w:szCs w:val="22"/>
              </w:rPr>
            </w:pPr>
          </w:p>
          <w:p w14:paraId="6AA1677D" w14:textId="77777777" w:rsidR="00795B60" w:rsidRDefault="00795B60" w:rsidP="00795B60">
            <w:pPr>
              <w:spacing w:before="120" w:after="120"/>
              <w:contextualSpacing/>
              <w:rPr>
                <w:rFonts w:cs="Arial"/>
                <w:sz w:val="22"/>
                <w:szCs w:val="22"/>
              </w:rPr>
            </w:pPr>
          </w:p>
          <w:p w14:paraId="39D54F05" w14:textId="77777777" w:rsidR="00795B60" w:rsidRDefault="00795B60" w:rsidP="00795B60">
            <w:pPr>
              <w:spacing w:before="120" w:after="120"/>
              <w:contextualSpacing/>
              <w:rPr>
                <w:rFonts w:cs="Arial"/>
                <w:sz w:val="22"/>
                <w:szCs w:val="22"/>
              </w:rPr>
            </w:pPr>
          </w:p>
          <w:p w14:paraId="24BEFDC2" w14:textId="77777777" w:rsidR="003B1451" w:rsidRDefault="003B1451" w:rsidP="00795B60">
            <w:pPr>
              <w:spacing w:before="120" w:after="120"/>
              <w:contextualSpacing/>
              <w:rPr>
                <w:rFonts w:cs="Arial"/>
                <w:sz w:val="22"/>
                <w:szCs w:val="22"/>
              </w:rPr>
            </w:pPr>
          </w:p>
          <w:p w14:paraId="4ED484B6" w14:textId="77777777" w:rsidR="003B1451" w:rsidRDefault="003B1451" w:rsidP="00795B60">
            <w:pPr>
              <w:spacing w:before="120" w:after="120"/>
              <w:contextualSpacing/>
              <w:rPr>
                <w:rFonts w:cs="Arial"/>
                <w:sz w:val="22"/>
                <w:szCs w:val="22"/>
              </w:rPr>
            </w:pPr>
          </w:p>
          <w:p w14:paraId="34694745" w14:textId="77777777" w:rsidR="003B1451" w:rsidRDefault="003B1451" w:rsidP="00795B60">
            <w:pPr>
              <w:spacing w:before="120" w:after="120"/>
              <w:contextualSpacing/>
              <w:rPr>
                <w:rFonts w:cs="Arial"/>
                <w:sz w:val="22"/>
                <w:szCs w:val="22"/>
              </w:rPr>
            </w:pPr>
          </w:p>
          <w:p w14:paraId="3CD86491" w14:textId="77777777" w:rsidR="003B1451" w:rsidRDefault="003B1451" w:rsidP="00795B60">
            <w:pPr>
              <w:spacing w:before="120" w:after="120"/>
              <w:contextualSpacing/>
              <w:rPr>
                <w:rFonts w:cs="Arial"/>
                <w:sz w:val="22"/>
                <w:szCs w:val="22"/>
              </w:rPr>
            </w:pPr>
          </w:p>
          <w:p w14:paraId="47306AFF" w14:textId="77777777" w:rsidR="00795B60" w:rsidRDefault="00795B60" w:rsidP="00795B60">
            <w:pPr>
              <w:spacing w:before="120" w:after="120"/>
              <w:contextualSpacing/>
              <w:rPr>
                <w:rFonts w:cs="Arial"/>
                <w:sz w:val="22"/>
                <w:szCs w:val="22"/>
              </w:rPr>
            </w:pPr>
          </w:p>
          <w:p w14:paraId="04906DFE" w14:textId="2AE43828" w:rsidR="00795B60" w:rsidRDefault="00795B60" w:rsidP="00B629DE">
            <w:pPr>
              <w:spacing w:before="120" w:after="120"/>
              <w:contextualSpacing/>
              <w:rPr>
                <w:rFonts w:cs="Arial"/>
                <w:sz w:val="22"/>
                <w:szCs w:val="22"/>
              </w:rPr>
            </w:pPr>
          </w:p>
          <w:p w14:paraId="33D8648B" w14:textId="77777777" w:rsidR="00795B60" w:rsidRDefault="00795B60" w:rsidP="00795B60">
            <w:pPr>
              <w:spacing w:before="120" w:after="120"/>
              <w:contextualSpacing/>
              <w:rPr>
                <w:rFonts w:cs="Arial"/>
                <w:sz w:val="22"/>
                <w:szCs w:val="22"/>
              </w:rPr>
            </w:pPr>
          </w:p>
          <w:p w14:paraId="22A56C76" w14:textId="77777777" w:rsidR="00795B60" w:rsidRDefault="00795B60" w:rsidP="00795B60">
            <w:pPr>
              <w:pStyle w:val="Header"/>
              <w:tabs>
                <w:tab w:val="clear" w:pos="4153"/>
                <w:tab w:val="clear" w:pos="8306"/>
              </w:tabs>
              <w:spacing w:before="120" w:after="120"/>
              <w:rPr>
                <w:rFonts w:ascii="Arial" w:hAnsi="Arial" w:cs="Arial"/>
                <w:b/>
                <w:sz w:val="22"/>
                <w:szCs w:val="22"/>
              </w:rPr>
            </w:pPr>
          </w:p>
          <w:p w14:paraId="10128DA0"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6D6C8C80"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3EB847C3"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79D4C94C"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47D21516"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7F93D8AF"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42E602A1"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4770FACD"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53923709" w14:textId="77777777" w:rsidR="000459D7" w:rsidRDefault="000459D7" w:rsidP="00795B60">
            <w:pPr>
              <w:pStyle w:val="Header"/>
              <w:tabs>
                <w:tab w:val="clear" w:pos="4153"/>
                <w:tab w:val="clear" w:pos="8306"/>
              </w:tabs>
              <w:spacing w:before="120" w:after="120"/>
              <w:rPr>
                <w:rFonts w:ascii="Arial" w:hAnsi="Arial" w:cs="Arial"/>
                <w:b/>
                <w:sz w:val="22"/>
                <w:szCs w:val="22"/>
              </w:rPr>
            </w:pPr>
          </w:p>
          <w:p w14:paraId="33A623CD" w14:textId="77777777" w:rsidR="000459D7" w:rsidRPr="000459D7" w:rsidRDefault="000459D7" w:rsidP="00795B60">
            <w:pPr>
              <w:pStyle w:val="Header"/>
              <w:tabs>
                <w:tab w:val="clear" w:pos="4153"/>
                <w:tab w:val="clear" w:pos="8306"/>
              </w:tabs>
              <w:spacing w:before="120" w:after="120"/>
              <w:rPr>
                <w:rFonts w:ascii="Arial" w:hAnsi="Arial" w:cs="Arial"/>
                <w:bCs/>
                <w:sz w:val="22"/>
                <w:szCs w:val="22"/>
              </w:rPr>
            </w:pPr>
            <w:r w:rsidRPr="000459D7">
              <w:rPr>
                <w:rFonts w:ascii="Arial" w:hAnsi="Arial" w:cs="Arial"/>
                <w:bCs/>
                <w:sz w:val="22"/>
                <w:szCs w:val="22"/>
              </w:rPr>
              <w:t xml:space="preserve">(continued over page) </w:t>
            </w:r>
          </w:p>
          <w:p w14:paraId="07B84438" w14:textId="77777777" w:rsidR="000459D7" w:rsidRDefault="000459D7" w:rsidP="000459D7">
            <w:pPr>
              <w:spacing w:before="120" w:after="120"/>
              <w:rPr>
                <w:rFonts w:cs="Arial"/>
                <w:b/>
                <w:sz w:val="22"/>
                <w:szCs w:val="22"/>
              </w:rPr>
            </w:pPr>
            <w:r w:rsidRPr="007E324D">
              <w:rPr>
                <w:rFonts w:cs="Arial"/>
                <w:b/>
                <w:sz w:val="22"/>
                <w:szCs w:val="22"/>
              </w:rPr>
              <w:lastRenderedPageBreak/>
              <w:t xml:space="preserve">Special considerations </w:t>
            </w:r>
            <w:r>
              <w:rPr>
                <w:rFonts w:cs="Arial"/>
                <w:b/>
                <w:sz w:val="22"/>
                <w:szCs w:val="22"/>
              </w:rPr>
              <w:t xml:space="preserve">and </w:t>
            </w:r>
            <w:r w:rsidRPr="007E324D">
              <w:rPr>
                <w:rFonts w:cs="Arial"/>
                <w:b/>
                <w:sz w:val="22"/>
                <w:szCs w:val="22"/>
              </w:rPr>
              <w:t>additional information</w:t>
            </w:r>
          </w:p>
          <w:p w14:paraId="431DDC87" w14:textId="77777777" w:rsidR="000459D7" w:rsidRDefault="000459D7" w:rsidP="000459D7">
            <w:pPr>
              <w:spacing w:before="120" w:after="120"/>
              <w:rPr>
                <w:rFonts w:cs="Arial"/>
                <w:b/>
                <w:sz w:val="22"/>
                <w:szCs w:val="22"/>
              </w:rPr>
            </w:pPr>
            <w:r>
              <w:rPr>
                <w:rFonts w:cs="Arial"/>
                <w:b/>
                <w:sz w:val="22"/>
                <w:szCs w:val="22"/>
              </w:rPr>
              <w:t xml:space="preserve">(Step 1) </w:t>
            </w:r>
          </w:p>
          <w:p w14:paraId="73EFF210" w14:textId="0D776017" w:rsidR="000459D7" w:rsidRPr="000459D7" w:rsidRDefault="000459D7" w:rsidP="00795B60">
            <w:pPr>
              <w:pStyle w:val="Header"/>
              <w:tabs>
                <w:tab w:val="clear" w:pos="4153"/>
                <w:tab w:val="clear" w:pos="8306"/>
              </w:tabs>
              <w:spacing w:before="120" w:after="120"/>
              <w:rPr>
                <w:rFonts w:ascii="Arial" w:hAnsi="Arial" w:cs="Arial"/>
                <w:bCs/>
                <w:sz w:val="22"/>
                <w:szCs w:val="22"/>
              </w:rPr>
            </w:pPr>
            <w:r w:rsidRPr="000459D7">
              <w:rPr>
                <w:rFonts w:ascii="Arial" w:hAnsi="Arial" w:cs="Arial"/>
                <w:bCs/>
                <w:sz w:val="22"/>
                <w:szCs w:val="22"/>
              </w:rPr>
              <w:t xml:space="preserve">(continued) </w:t>
            </w:r>
          </w:p>
        </w:tc>
        <w:tc>
          <w:tcPr>
            <w:tcW w:w="8505" w:type="dxa"/>
            <w:tcBorders>
              <w:top w:val="single" w:sz="6" w:space="0" w:color="auto"/>
              <w:left w:val="single" w:sz="6" w:space="0" w:color="auto"/>
              <w:bottom w:val="single" w:sz="6" w:space="0" w:color="auto"/>
              <w:right w:val="single" w:sz="6" w:space="0" w:color="auto"/>
            </w:tcBorders>
          </w:tcPr>
          <w:p w14:paraId="0F95F5FA" w14:textId="77777777" w:rsidR="00795B60" w:rsidRPr="009E420E" w:rsidRDefault="00795B60" w:rsidP="00795B60">
            <w:pPr>
              <w:pStyle w:val="Header"/>
              <w:tabs>
                <w:tab w:val="left" w:pos="720"/>
              </w:tabs>
              <w:spacing w:before="120" w:after="120"/>
              <w:rPr>
                <w:rFonts w:ascii="Arial" w:eastAsiaTheme="minorHAnsi" w:hAnsi="Arial" w:cs="Arial"/>
                <w:sz w:val="22"/>
                <w:szCs w:val="22"/>
                <w:lang w:eastAsia="en-US"/>
              </w:rPr>
            </w:pPr>
            <w:r w:rsidRPr="009E420E">
              <w:rPr>
                <w:rFonts w:ascii="Arial" w:eastAsia="Arial" w:hAnsi="Arial" w:cs="Arial"/>
                <w:sz w:val="22"/>
                <w:szCs w:val="22"/>
              </w:rPr>
              <w:lastRenderedPageBreak/>
              <w:t>Ensure there is immediate</w:t>
            </w:r>
            <w:r w:rsidRPr="009E420E">
              <w:rPr>
                <w:rFonts w:ascii="Arial" w:eastAsia="Arial" w:hAnsi="Arial" w:cs="Arial"/>
                <w:spacing w:val="17"/>
                <w:sz w:val="22"/>
                <w:szCs w:val="22"/>
              </w:rPr>
              <w:t xml:space="preserve"> </w:t>
            </w:r>
            <w:r w:rsidRPr="009E420E">
              <w:rPr>
                <w:rFonts w:ascii="Arial" w:eastAsia="Arial" w:hAnsi="Arial" w:cs="Arial"/>
                <w:sz w:val="22"/>
                <w:szCs w:val="22"/>
              </w:rPr>
              <w:t>access</w:t>
            </w:r>
            <w:r w:rsidRPr="009E420E">
              <w:rPr>
                <w:rFonts w:ascii="Arial" w:eastAsia="Arial" w:hAnsi="Arial" w:cs="Arial"/>
                <w:spacing w:val="14"/>
                <w:sz w:val="22"/>
                <w:szCs w:val="22"/>
              </w:rPr>
              <w:t xml:space="preserve"> </w:t>
            </w:r>
            <w:r w:rsidRPr="009E420E">
              <w:rPr>
                <w:rFonts w:ascii="Arial" w:eastAsia="Arial" w:hAnsi="Arial" w:cs="Arial"/>
                <w:sz w:val="22"/>
                <w:szCs w:val="22"/>
              </w:rPr>
              <w:t>to</w:t>
            </w:r>
            <w:r w:rsidRPr="009E420E">
              <w:rPr>
                <w:rFonts w:ascii="Arial" w:eastAsia="Arial" w:hAnsi="Arial" w:cs="Arial"/>
                <w:spacing w:val="21"/>
                <w:sz w:val="22"/>
                <w:szCs w:val="22"/>
              </w:rPr>
              <w:t xml:space="preserve"> </w:t>
            </w:r>
            <w:r w:rsidRPr="009E420E">
              <w:rPr>
                <w:rFonts w:ascii="Arial" w:eastAsia="Arial" w:hAnsi="Arial" w:cs="Arial"/>
                <w:sz w:val="22"/>
                <w:szCs w:val="22"/>
              </w:rPr>
              <w:t>adrenaline (epinephrine)</w:t>
            </w:r>
            <w:r w:rsidRPr="009E420E">
              <w:rPr>
                <w:rFonts w:ascii="Arial" w:eastAsia="Arial" w:hAnsi="Arial" w:cs="Arial"/>
                <w:spacing w:val="21"/>
                <w:sz w:val="22"/>
                <w:szCs w:val="22"/>
              </w:rPr>
              <w:t xml:space="preserve"> </w:t>
            </w:r>
            <w:r w:rsidRPr="009E420E">
              <w:rPr>
                <w:rFonts w:ascii="Arial" w:eastAsia="Arial" w:hAnsi="Arial" w:cs="Arial"/>
                <w:sz w:val="22"/>
                <w:szCs w:val="22"/>
              </w:rPr>
              <w:t>1</w:t>
            </w:r>
            <w:r w:rsidRPr="009E420E">
              <w:rPr>
                <w:rFonts w:ascii="Arial" w:eastAsia="Arial" w:hAnsi="Arial" w:cs="Arial"/>
                <w:spacing w:val="-10"/>
                <w:sz w:val="22"/>
                <w:szCs w:val="22"/>
              </w:rPr>
              <w:t xml:space="preserve"> </w:t>
            </w:r>
            <w:r w:rsidRPr="009E420E">
              <w:rPr>
                <w:rFonts w:ascii="Arial" w:eastAsia="Arial" w:hAnsi="Arial" w:cs="Arial"/>
                <w:sz w:val="22"/>
                <w:szCs w:val="22"/>
              </w:rPr>
              <w:t>in</w:t>
            </w:r>
            <w:r w:rsidRPr="009E420E">
              <w:rPr>
                <w:rFonts w:ascii="Arial" w:eastAsia="Arial" w:hAnsi="Arial" w:cs="Arial"/>
                <w:spacing w:val="17"/>
                <w:sz w:val="22"/>
                <w:szCs w:val="22"/>
              </w:rPr>
              <w:t xml:space="preserve"> </w:t>
            </w:r>
            <w:r w:rsidRPr="009E420E">
              <w:rPr>
                <w:rFonts w:ascii="Arial" w:eastAsia="Arial" w:hAnsi="Arial" w:cs="Arial"/>
                <w:sz w:val="22"/>
                <w:szCs w:val="22"/>
              </w:rPr>
              <w:t>1,000</w:t>
            </w:r>
            <w:r w:rsidRPr="009E420E">
              <w:rPr>
                <w:rFonts w:ascii="Arial" w:eastAsia="Arial" w:hAnsi="Arial" w:cs="Arial"/>
                <w:spacing w:val="11"/>
                <w:sz w:val="22"/>
                <w:szCs w:val="22"/>
              </w:rPr>
              <w:t xml:space="preserve"> </w:t>
            </w:r>
            <w:r w:rsidRPr="009E420E">
              <w:rPr>
                <w:rFonts w:ascii="Arial" w:eastAsia="Arial" w:hAnsi="Arial" w:cs="Arial"/>
                <w:sz w:val="22"/>
                <w:szCs w:val="22"/>
              </w:rPr>
              <w:t>injection and easy access</w:t>
            </w:r>
            <w:r w:rsidRPr="009E420E">
              <w:rPr>
                <w:rFonts w:ascii="Arial" w:eastAsia="Arial" w:hAnsi="Arial" w:cs="Arial"/>
                <w:spacing w:val="19"/>
                <w:sz w:val="22"/>
                <w:szCs w:val="22"/>
              </w:rPr>
              <w:t xml:space="preserve"> </w:t>
            </w:r>
            <w:r w:rsidRPr="009E420E">
              <w:rPr>
                <w:rFonts w:ascii="Arial" w:eastAsia="Arial" w:hAnsi="Arial" w:cs="Arial"/>
                <w:sz w:val="22"/>
                <w:szCs w:val="22"/>
              </w:rPr>
              <w:t>to</w:t>
            </w:r>
            <w:r w:rsidRPr="009E420E">
              <w:rPr>
                <w:rFonts w:ascii="Arial" w:eastAsia="Arial" w:hAnsi="Arial" w:cs="Arial"/>
                <w:spacing w:val="10"/>
                <w:sz w:val="22"/>
                <w:szCs w:val="22"/>
              </w:rPr>
              <w:t xml:space="preserve"> a </w:t>
            </w:r>
            <w:r w:rsidRPr="009E420E">
              <w:rPr>
                <w:rFonts w:ascii="Arial" w:eastAsia="Arial" w:hAnsi="Arial" w:cs="Arial"/>
                <w:sz w:val="22"/>
                <w:szCs w:val="22"/>
              </w:rPr>
              <w:t xml:space="preserve">telephone </w:t>
            </w:r>
            <w:r w:rsidRPr="009E420E">
              <w:rPr>
                <w:rFonts w:ascii="Arial" w:eastAsiaTheme="minorHAnsi" w:hAnsi="Arial" w:cs="Arial"/>
                <w:sz w:val="22"/>
                <w:szCs w:val="22"/>
                <w:lang w:eastAsia="en-US"/>
              </w:rPr>
              <w:t>at the time of vaccination.</w:t>
            </w:r>
          </w:p>
          <w:p w14:paraId="070A2442" w14:textId="77777777" w:rsidR="00795B60" w:rsidRDefault="00795B60" w:rsidP="00795B60">
            <w:pPr>
              <w:pStyle w:val="Header"/>
              <w:tabs>
                <w:tab w:val="left" w:pos="720"/>
              </w:tabs>
              <w:spacing w:before="120" w:after="120"/>
              <w:rPr>
                <w:rFonts w:ascii="Arial" w:eastAsiaTheme="minorHAnsi" w:hAnsi="Arial" w:cs="Arial"/>
                <w:sz w:val="22"/>
                <w:szCs w:val="22"/>
                <w:lang w:eastAsia="en-US"/>
              </w:rPr>
            </w:pPr>
            <w:r w:rsidRPr="009E420E">
              <w:rPr>
                <w:rFonts w:ascii="Arial" w:eastAsiaTheme="minorHAnsi" w:hAnsi="Arial" w:cs="Arial"/>
                <w:sz w:val="22"/>
                <w:szCs w:val="22"/>
                <w:lang w:eastAsia="en-US"/>
              </w:rPr>
              <w:t xml:space="preserve">Minor illnesses without fever or systemic upset are not valid reasons to postpone immunisation. If an individual is acutely unwell, immunisation may be postponed until they have fully recovered. </w:t>
            </w:r>
          </w:p>
          <w:p w14:paraId="2B1DA070" w14:textId="77777777" w:rsidR="00795B60" w:rsidRPr="009E420E" w:rsidRDefault="00795B60" w:rsidP="00795B60">
            <w:pPr>
              <w:pStyle w:val="Header"/>
              <w:tabs>
                <w:tab w:val="left" w:pos="720"/>
              </w:tabs>
              <w:spacing w:before="120" w:after="120"/>
              <w:rPr>
                <w:rFonts w:ascii="Arial" w:eastAsiaTheme="minorHAnsi" w:hAnsi="Arial" w:cs="Arial"/>
                <w:sz w:val="22"/>
                <w:szCs w:val="22"/>
                <w:lang w:eastAsia="en-US"/>
              </w:rPr>
            </w:pPr>
            <w:r>
              <w:rPr>
                <w:rFonts w:ascii="Arial" w:eastAsiaTheme="minorHAnsi" w:hAnsi="Arial" w:cs="Arial"/>
                <w:sz w:val="22"/>
                <w:szCs w:val="22"/>
                <w:lang w:eastAsia="en-US"/>
              </w:rPr>
              <w:t xml:space="preserve">Individuals not registered with a GP practice may be vaccinated at the professional discretion of the practitioner weighing up risks and benefits for the individual. They should be encouraged to register with a GP as appropriate to their circumstances or be referred to appropriate alternative medical services as required. </w:t>
            </w:r>
          </w:p>
          <w:p w14:paraId="2AA0C5D3" w14:textId="42FA9368" w:rsidR="00795B60" w:rsidRPr="009E420E" w:rsidRDefault="00795B60" w:rsidP="00795B60">
            <w:pPr>
              <w:spacing w:before="120" w:after="120"/>
              <w:rPr>
                <w:rFonts w:cs="Arial"/>
                <w:sz w:val="22"/>
              </w:rPr>
            </w:pPr>
            <w:r w:rsidRPr="009E420E">
              <w:rPr>
                <w:rFonts w:eastAsiaTheme="minorHAnsi" w:cs="Arial"/>
                <w:sz w:val="22"/>
                <w:szCs w:val="22"/>
                <w:lang w:eastAsia="en-US"/>
              </w:rPr>
              <w:t xml:space="preserve">For children under the age of 16 years, those assessed as </w:t>
            </w:r>
            <w:hyperlink r:id="rId63" w:history="1">
              <w:r w:rsidRPr="00C164C7">
                <w:rPr>
                  <w:rStyle w:val="Hyperlink"/>
                  <w:rFonts w:eastAsiaTheme="minorHAnsi" w:cs="Arial"/>
                  <w:sz w:val="22"/>
                  <w:szCs w:val="22"/>
                  <w:lang w:eastAsia="en-US"/>
                </w:rPr>
                <w:t>Gillick competent</w:t>
              </w:r>
            </w:hyperlink>
            <w:r w:rsidRPr="009E420E">
              <w:rPr>
                <w:rFonts w:eastAsiaTheme="minorHAnsi" w:cs="Arial"/>
                <w:sz w:val="22"/>
                <w:szCs w:val="22"/>
                <w:lang w:eastAsia="en-US"/>
              </w:rPr>
              <w:t xml:space="preserve"> can self-consent (for further information on consent</w:t>
            </w:r>
            <w:r w:rsidRPr="009E420E">
              <w:rPr>
                <w:rFonts w:cs="Arial"/>
                <w:sz w:val="22"/>
                <w:szCs w:val="22"/>
              </w:rPr>
              <w:t>, see</w:t>
            </w:r>
            <w:r>
              <w:rPr>
                <w:rFonts w:eastAsiaTheme="minorHAnsi" w:cs="Arial"/>
                <w:sz w:val="22"/>
                <w:szCs w:val="22"/>
              </w:rPr>
              <w:t xml:space="preserve"> </w:t>
            </w:r>
            <w:hyperlink r:id="rId64" w:history="1">
              <w:r w:rsidR="00D35035">
                <w:rPr>
                  <w:rStyle w:val="Hyperlink"/>
                  <w:rFonts w:eastAsiaTheme="minorHAnsi" w:cs="Arial"/>
                  <w:sz w:val="22"/>
                  <w:szCs w:val="22"/>
                </w:rPr>
                <w:t>chapter 2</w:t>
              </w:r>
            </w:hyperlink>
            <w:r>
              <w:rPr>
                <w:rFonts w:eastAsiaTheme="minorHAnsi" w:cs="Arial"/>
                <w:sz w:val="22"/>
                <w:szCs w:val="22"/>
              </w:rPr>
              <w:t xml:space="preserve"> </w:t>
            </w:r>
            <w:r w:rsidRPr="009E420E">
              <w:rPr>
                <w:rFonts w:eastAsiaTheme="minorHAnsi" w:cs="Arial"/>
                <w:sz w:val="22"/>
                <w:szCs w:val="22"/>
              </w:rPr>
              <w:t xml:space="preserve">of the </w:t>
            </w:r>
            <w:r w:rsidRPr="009E420E">
              <w:rPr>
                <w:rFonts w:eastAsiaTheme="minorHAnsi"/>
                <w:sz w:val="22"/>
                <w:szCs w:val="22"/>
              </w:rPr>
              <w:t>Green Book</w:t>
            </w:r>
            <w:r w:rsidRPr="009E420E">
              <w:rPr>
                <w:rFonts w:eastAsiaTheme="minorHAnsi" w:cs="Arial"/>
                <w:sz w:val="22"/>
                <w:szCs w:val="22"/>
              </w:rPr>
              <w:t>)</w:t>
            </w:r>
            <w:r w:rsidRPr="009E420E">
              <w:rPr>
                <w:rFonts w:cs="Arial"/>
                <w:sz w:val="22"/>
                <w:szCs w:val="22"/>
              </w:rPr>
              <w:t>.</w:t>
            </w:r>
          </w:p>
          <w:p w14:paraId="74D20106" w14:textId="77777777" w:rsidR="00795B60" w:rsidRDefault="00795B60" w:rsidP="00795B60">
            <w:pPr>
              <w:overflowPunct/>
              <w:spacing w:before="120"/>
              <w:textAlignment w:val="auto"/>
              <w:rPr>
                <w:rFonts w:cs="Arial"/>
                <w:sz w:val="22"/>
                <w:szCs w:val="22"/>
              </w:rPr>
            </w:pPr>
            <w:r w:rsidRPr="009E420E">
              <w:rPr>
                <w:rFonts w:cs="Arial"/>
                <w:sz w:val="22"/>
                <w:szCs w:val="22"/>
              </w:rPr>
              <w:t xml:space="preserve">Individuals with learning disabilities may require reasonable adjustments to support vaccination (see </w:t>
            </w:r>
            <w:hyperlink r:id="rId65" w:history="1">
              <w:r w:rsidRPr="009E420E">
                <w:rPr>
                  <w:rStyle w:val="Hyperlink"/>
                  <w:rFonts w:cs="Arial"/>
                  <w:sz w:val="22"/>
                  <w:szCs w:val="22"/>
                </w:rPr>
                <w:t>Flu vaccinations: supporting people with learning disabilities</w:t>
              </w:r>
            </w:hyperlink>
            <w:r w:rsidRPr="00DA28F7">
              <w:rPr>
                <w:rStyle w:val="Hyperlink"/>
                <w:rFonts w:cs="Arial"/>
                <w:color w:val="000000" w:themeColor="text1"/>
                <w:sz w:val="22"/>
                <w:szCs w:val="22"/>
                <w:u w:val="none"/>
              </w:rPr>
              <w:t>)</w:t>
            </w:r>
            <w:r w:rsidRPr="009E420E">
              <w:rPr>
                <w:rFonts w:cs="Arial"/>
                <w:sz w:val="22"/>
                <w:szCs w:val="22"/>
              </w:rPr>
              <w:t>. A PSD may be required.</w:t>
            </w:r>
          </w:p>
          <w:p w14:paraId="7DAD493B" w14:textId="77777777" w:rsidR="00795B60" w:rsidRDefault="00795B60" w:rsidP="00795B60">
            <w:pPr>
              <w:overflowPunct/>
              <w:textAlignment w:val="auto"/>
              <w:rPr>
                <w:rFonts w:cs="Arial"/>
                <w:sz w:val="22"/>
                <w:szCs w:val="22"/>
              </w:rPr>
            </w:pPr>
          </w:p>
          <w:p w14:paraId="7BDF5404" w14:textId="77777777" w:rsidR="00795B60" w:rsidRDefault="00795B60" w:rsidP="00795B60">
            <w:pPr>
              <w:overflowPunct/>
              <w:textAlignment w:val="auto"/>
              <w:rPr>
                <w:rFonts w:cs="Arial"/>
                <w:b/>
                <w:bCs/>
                <w:sz w:val="22"/>
                <w:szCs w:val="22"/>
              </w:rPr>
            </w:pPr>
            <w:r w:rsidRPr="009E420E">
              <w:rPr>
                <w:rFonts w:cs="Arial"/>
                <w:b/>
                <w:bCs/>
                <w:sz w:val="22"/>
                <w:szCs w:val="22"/>
              </w:rPr>
              <w:t xml:space="preserve">Timing of doses </w:t>
            </w:r>
          </w:p>
          <w:p w14:paraId="41A719C2" w14:textId="335AB05F" w:rsidR="00795B60" w:rsidRPr="002F2C05" w:rsidRDefault="00795B60" w:rsidP="00795B60">
            <w:pPr>
              <w:overflowPunct/>
              <w:textAlignment w:val="auto"/>
              <w:rPr>
                <w:rFonts w:cs="Arial"/>
                <w:b/>
                <w:bCs/>
                <w:sz w:val="22"/>
                <w:szCs w:val="22"/>
              </w:rPr>
            </w:pPr>
            <w:r w:rsidRPr="009E420E">
              <w:rPr>
                <w:rFonts w:eastAsiaTheme="minorHAnsi" w:cs="Arial"/>
                <w:color w:val="000000"/>
                <w:sz w:val="22"/>
                <w:szCs w:val="22"/>
                <w:lang w:eastAsia="en-US"/>
              </w:rPr>
              <w:t xml:space="preserve">As outlined in the </w:t>
            </w:r>
            <w:hyperlink r:id="rId66" w:history="1">
              <w:r w:rsidRPr="00530713">
                <w:rPr>
                  <w:rStyle w:val="Hyperlink"/>
                  <w:rFonts w:eastAsiaTheme="minorHAnsi" w:cs="Arial"/>
                  <w:sz w:val="22"/>
                  <w:szCs w:val="22"/>
                  <w:lang w:eastAsia="en-US"/>
                </w:rPr>
                <w:t>flu letter</w:t>
              </w:r>
            </w:hyperlink>
            <w:r w:rsidRPr="009E420E">
              <w:rPr>
                <w:rFonts w:eastAsiaTheme="minorHAnsi" w:cs="Arial"/>
                <w:color w:val="000000"/>
                <w:sz w:val="22"/>
                <w:szCs w:val="22"/>
                <w:lang w:eastAsia="en-US"/>
              </w:rPr>
              <w:t xml:space="preserve">, vaccination of pregnant women should begin from 1 September, to ensure that as many newborn babies as possible are protected during the flu season. </w:t>
            </w:r>
          </w:p>
          <w:p w14:paraId="42940E81" w14:textId="4BB1F3FB" w:rsidR="00795B60" w:rsidRPr="004946AF" w:rsidRDefault="00795B60" w:rsidP="00FC2F07">
            <w:pPr>
              <w:overflowPunct/>
              <w:spacing w:before="120"/>
              <w:textAlignment w:val="auto"/>
              <w:rPr>
                <w:rFonts w:eastAsiaTheme="minorHAnsi" w:cs="Arial"/>
                <w:color w:val="000000"/>
                <w:sz w:val="22"/>
                <w:szCs w:val="22"/>
                <w:lang w:eastAsia="en-US"/>
              </w:rPr>
            </w:pPr>
            <w:r w:rsidRPr="009E420E">
              <w:rPr>
                <w:rFonts w:eastAsiaTheme="minorHAnsi" w:cs="Arial"/>
                <w:color w:val="000000"/>
                <w:sz w:val="22"/>
                <w:szCs w:val="22"/>
                <w:lang w:eastAsia="en-US"/>
              </w:rPr>
              <w:t xml:space="preserve">Children, including those in clinical risk groups should be vaccinated from 1 </w:t>
            </w:r>
            <w:r w:rsidRPr="004946AF">
              <w:rPr>
                <w:rFonts w:eastAsiaTheme="minorHAnsi" w:cs="Arial"/>
                <w:color w:val="000000"/>
                <w:sz w:val="22"/>
                <w:szCs w:val="22"/>
                <w:lang w:eastAsia="en-US"/>
              </w:rPr>
              <w:t xml:space="preserve">September, as early as delivery and supply of suitable vaccines allow. Vaccination of remaining cohorts should commence from </w:t>
            </w:r>
            <w:r w:rsidR="00ED3F22" w:rsidRPr="004946AF">
              <w:rPr>
                <w:rFonts w:eastAsiaTheme="minorHAnsi" w:cs="Arial"/>
                <w:color w:val="000000"/>
                <w:sz w:val="22"/>
                <w:szCs w:val="22"/>
                <w:lang w:eastAsia="en-US"/>
              </w:rPr>
              <w:t xml:space="preserve">1 </w:t>
            </w:r>
            <w:r w:rsidRPr="004946AF">
              <w:rPr>
                <w:rFonts w:eastAsiaTheme="minorHAnsi" w:cs="Arial"/>
                <w:color w:val="000000"/>
                <w:sz w:val="22"/>
                <w:szCs w:val="22"/>
                <w:lang w:eastAsia="en-US"/>
              </w:rPr>
              <w:t>October</w:t>
            </w:r>
            <w:r w:rsidR="00FC2F07" w:rsidRPr="004946AF">
              <w:rPr>
                <w:rFonts w:eastAsiaTheme="minorHAnsi" w:cs="Arial"/>
                <w:color w:val="000000"/>
                <w:sz w:val="22"/>
                <w:szCs w:val="22"/>
                <w:lang w:eastAsia="en-US"/>
              </w:rPr>
              <w:t xml:space="preserve">. </w:t>
            </w:r>
          </w:p>
          <w:p w14:paraId="44FD3B56" w14:textId="77777777" w:rsidR="00795B60" w:rsidRPr="004946AF" w:rsidRDefault="00795B60" w:rsidP="00795B60">
            <w:pPr>
              <w:overflowPunct/>
              <w:spacing w:before="120" w:after="120"/>
              <w:textAlignment w:val="auto"/>
              <w:rPr>
                <w:rFonts w:eastAsiaTheme="minorHAnsi" w:cs="Arial"/>
                <w:color w:val="000000"/>
                <w:sz w:val="22"/>
                <w:szCs w:val="22"/>
                <w:lang w:eastAsia="en-US"/>
              </w:rPr>
            </w:pPr>
            <w:r w:rsidRPr="004946AF">
              <w:rPr>
                <w:rFonts w:eastAsiaTheme="minorHAnsi" w:cs="Arial"/>
                <w:color w:val="000000"/>
                <w:sz w:val="22"/>
                <w:szCs w:val="22"/>
                <w:lang w:eastAsia="en-US"/>
              </w:rPr>
              <w:t xml:space="preserve">There may be a small number of other adults for whom delaying vaccination is not advised, for example individuals due to commence immunosuppressive treatment before the announced start date for vaccination. Clinicians should use clinical judgement to bring forward vaccination in such exceptions and when vaccine supply becomes available. A PSD should be used. </w:t>
            </w:r>
          </w:p>
          <w:p w14:paraId="41DA2F3A" w14:textId="77777777" w:rsidR="00795B60" w:rsidRPr="004946AF" w:rsidRDefault="00795B60" w:rsidP="00795B60">
            <w:pPr>
              <w:pStyle w:val="NormalWeb"/>
              <w:spacing w:before="120" w:beforeAutospacing="0" w:after="120" w:afterAutospacing="0"/>
              <w:rPr>
                <w:rFonts w:ascii="Arial" w:hAnsi="Arial" w:cs="Arial"/>
                <w:b/>
                <w:bCs/>
                <w:sz w:val="22"/>
                <w:szCs w:val="22"/>
              </w:rPr>
            </w:pPr>
            <w:r w:rsidRPr="004946AF">
              <w:rPr>
                <w:rFonts w:ascii="Arial" w:hAnsi="Arial" w:cs="Arial"/>
                <w:b/>
                <w:bCs/>
                <w:sz w:val="22"/>
                <w:szCs w:val="22"/>
              </w:rPr>
              <w:t>Considerations for LAIV only</w:t>
            </w:r>
          </w:p>
          <w:p w14:paraId="6A52ADDE" w14:textId="77777777" w:rsidR="00795B60" w:rsidRPr="004946AF" w:rsidRDefault="00795B60" w:rsidP="00795B60">
            <w:pPr>
              <w:pStyle w:val="NormalWeb"/>
              <w:spacing w:before="120" w:beforeAutospacing="0" w:after="120" w:afterAutospacing="0"/>
              <w:rPr>
                <w:rFonts w:ascii="Arial" w:hAnsi="Arial" w:cs="Arial"/>
                <w:sz w:val="22"/>
                <w:szCs w:val="22"/>
              </w:rPr>
            </w:pPr>
            <w:r w:rsidRPr="004946AF">
              <w:rPr>
                <w:rFonts w:ascii="Arial" w:hAnsi="Arial" w:cs="Arial"/>
                <w:sz w:val="22"/>
                <w:szCs w:val="22"/>
              </w:rPr>
              <w:t>LAIV is not contraindicated for use in children living with HIV receiving antiretroviral therapy and attaining viral suppression. Other eligible individuals include those who are receiving topical corticosteroids, inhaled corticosteroids, low-dose systemic corticosteroids or those receiving corticosteroids as replacement therapy (such as for adrenal insufficiency). LAIV may be given to these individuals.</w:t>
            </w:r>
          </w:p>
          <w:p w14:paraId="00E509C6" w14:textId="79C21937" w:rsidR="00795B60" w:rsidRPr="002B4757" w:rsidRDefault="00795B60" w:rsidP="00795B60">
            <w:pPr>
              <w:pStyle w:val="NormalWeb"/>
              <w:spacing w:before="120" w:beforeAutospacing="0" w:after="120" w:afterAutospacing="0"/>
              <w:rPr>
                <w:rFonts w:ascii="Arial" w:hAnsi="Arial" w:cs="Arial"/>
                <w:bCs/>
                <w:sz w:val="22"/>
                <w:szCs w:val="22"/>
              </w:rPr>
            </w:pPr>
            <w:r w:rsidRPr="004946AF">
              <w:rPr>
                <w:rFonts w:ascii="Arial" w:hAnsi="Arial" w:cs="Arial"/>
                <w:bCs/>
                <w:sz w:val="22"/>
                <w:szCs w:val="22"/>
              </w:rPr>
              <w:t>Where</w:t>
            </w:r>
            <w:r w:rsidR="00FC2F07" w:rsidRPr="004946AF">
              <w:rPr>
                <w:rFonts w:ascii="Arial" w:hAnsi="Arial" w:cs="Arial"/>
                <w:bCs/>
                <w:sz w:val="22"/>
                <w:szCs w:val="22"/>
              </w:rPr>
              <w:t xml:space="preserve"> individuals,</w:t>
            </w:r>
            <w:r w:rsidRPr="004946AF">
              <w:rPr>
                <w:rFonts w:ascii="Arial" w:hAnsi="Arial" w:cs="Arial"/>
                <w:bCs/>
                <w:sz w:val="22"/>
                <w:szCs w:val="22"/>
              </w:rPr>
              <w:t xml:space="preserve"> parents or carers object to LAIV on the grounds of its porcine gelatine content or where LAIV</w:t>
            </w:r>
            <w:r w:rsidRPr="002B4757">
              <w:rPr>
                <w:rFonts w:ascii="Arial" w:hAnsi="Arial" w:cs="Arial"/>
                <w:bCs/>
                <w:sz w:val="22"/>
                <w:szCs w:val="22"/>
              </w:rPr>
              <w:t xml:space="preserve"> is unsuitable, children should be offered IIVc instead. </w:t>
            </w:r>
          </w:p>
          <w:p w14:paraId="6DB4A886" w14:textId="77777777" w:rsidR="00795B60" w:rsidRPr="002B4757" w:rsidRDefault="00795B60" w:rsidP="00795B60">
            <w:pPr>
              <w:pStyle w:val="NormalWeb"/>
              <w:spacing w:before="120" w:beforeAutospacing="0" w:after="120" w:afterAutospacing="0"/>
              <w:rPr>
                <w:rFonts w:ascii="Arial" w:hAnsi="Arial" w:cs="Arial"/>
                <w:color w:val="000000"/>
                <w:sz w:val="22"/>
                <w:szCs w:val="22"/>
              </w:rPr>
            </w:pPr>
            <w:r w:rsidRPr="002B4757">
              <w:rPr>
                <w:rFonts w:ascii="Arial" w:hAnsi="Arial" w:cs="Arial"/>
                <w:sz w:val="22"/>
                <w:szCs w:val="22"/>
              </w:rPr>
              <w:lastRenderedPageBreak/>
              <w:t>Children with cochlear implants can be given LAIV safely although ideally not in the week prior to implant surgery or for 2 weeks afterwards, or if there is evidence of ongoing cerebrospinal fluid leak.</w:t>
            </w:r>
          </w:p>
          <w:p w14:paraId="46B21457" w14:textId="77777777" w:rsidR="00795B60" w:rsidRPr="002B4757" w:rsidRDefault="00795B60" w:rsidP="00795B60">
            <w:pPr>
              <w:pStyle w:val="Header"/>
              <w:tabs>
                <w:tab w:val="left" w:pos="720"/>
              </w:tabs>
              <w:spacing w:before="120" w:after="120"/>
              <w:rPr>
                <w:rFonts w:ascii="Arial" w:hAnsi="Arial" w:cs="Arial"/>
                <w:b/>
                <w:color w:val="000000"/>
                <w:sz w:val="22"/>
                <w:szCs w:val="22"/>
              </w:rPr>
            </w:pPr>
            <w:r w:rsidRPr="002B4757">
              <w:rPr>
                <w:rFonts w:ascii="Arial" w:hAnsi="Arial" w:cs="Arial"/>
                <w:b/>
                <w:color w:val="000000"/>
                <w:sz w:val="22"/>
                <w:szCs w:val="22"/>
              </w:rPr>
              <w:t xml:space="preserve">Exposure of healthcare professionals to LAIV </w:t>
            </w:r>
          </w:p>
          <w:p w14:paraId="572637F6" w14:textId="675C5300" w:rsidR="005D37E3" w:rsidRPr="000459D7" w:rsidRDefault="00795B60" w:rsidP="000459D7">
            <w:pPr>
              <w:pStyle w:val="Header"/>
              <w:tabs>
                <w:tab w:val="left" w:pos="720"/>
              </w:tabs>
              <w:spacing w:before="120" w:after="120"/>
              <w:rPr>
                <w:rFonts w:ascii="Arial" w:hAnsi="Arial" w:cs="Arial"/>
                <w:color w:val="000000"/>
                <w:sz w:val="22"/>
                <w:szCs w:val="22"/>
              </w:rPr>
            </w:pPr>
            <w:r w:rsidRPr="00795B60">
              <w:rPr>
                <w:rFonts w:ascii="Arial" w:hAnsi="Arial" w:cs="Arial"/>
                <w:color w:val="000000"/>
                <w:sz w:val="22"/>
                <w:szCs w:val="22"/>
              </w:rPr>
              <w:t>Very severely immunosuppressed individuals should not administer LAIV. Other healthcare workers who have less severe immunosuppression or are pregnant, should follow normal clinical practice to avoid inhaling the vaccine and ensure that they themselves are appropriately vaccinated.</w:t>
            </w:r>
          </w:p>
        </w:tc>
      </w:tr>
      <w:tr w:rsidR="00750736" w:rsidRPr="00A956FD" w14:paraId="26430584" w14:textId="77777777" w:rsidTr="00F478AC">
        <w:tc>
          <w:tcPr>
            <w:tcW w:w="2411" w:type="dxa"/>
            <w:vMerge w:val="restart"/>
          </w:tcPr>
          <w:p w14:paraId="054C2F19" w14:textId="56D333E2" w:rsidR="00750736" w:rsidRDefault="00750736" w:rsidP="009E420E">
            <w:pPr>
              <w:spacing w:before="240" w:after="120"/>
              <w:rPr>
                <w:rFonts w:cs="Arial"/>
                <w:b/>
                <w:sz w:val="22"/>
                <w:szCs w:val="22"/>
              </w:rPr>
            </w:pPr>
            <w:bookmarkStart w:id="33" w:name="RouteOfAdministrationFluad"/>
            <w:bookmarkStart w:id="34" w:name="RouteOfAdministration"/>
            <w:bookmarkEnd w:id="33"/>
            <w:r w:rsidRPr="00E90307">
              <w:rPr>
                <w:rFonts w:cs="Arial"/>
                <w:b/>
                <w:sz w:val="22"/>
                <w:szCs w:val="22"/>
              </w:rPr>
              <w:lastRenderedPageBreak/>
              <w:t>Route and method of administration</w:t>
            </w:r>
          </w:p>
          <w:p w14:paraId="62A98D59" w14:textId="04A29B74" w:rsidR="00795B60" w:rsidRPr="00E90307" w:rsidRDefault="00795B60" w:rsidP="009E420E">
            <w:pPr>
              <w:spacing w:before="240" w:after="120"/>
              <w:rPr>
                <w:rFonts w:cs="Arial"/>
                <w:sz w:val="22"/>
                <w:szCs w:val="22"/>
              </w:rPr>
            </w:pPr>
            <w:r>
              <w:rPr>
                <w:rFonts w:cs="Arial"/>
                <w:b/>
                <w:sz w:val="22"/>
                <w:szCs w:val="22"/>
              </w:rPr>
              <w:t>(Step 2</w:t>
            </w:r>
            <w:r w:rsidR="00551B50">
              <w:rPr>
                <w:rFonts w:cs="Arial"/>
                <w:b/>
                <w:sz w:val="22"/>
                <w:szCs w:val="22"/>
              </w:rPr>
              <w:t xml:space="preserve"> and </w:t>
            </w:r>
            <w:r>
              <w:rPr>
                <w:rFonts w:cs="Arial"/>
                <w:b/>
                <w:sz w:val="22"/>
                <w:szCs w:val="22"/>
              </w:rPr>
              <w:t xml:space="preserve">3) </w:t>
            </w:r>
          </w:p>
          <w:bookmarkEnd w:id="34"/>
          <w:p w14:paraId="11D70A14" w14:textId="672AECDB" w:rsidR="00750736" w:rsidRPr="00E90307" w:rsidRDefault="00750736">
            <w:pPr>
              <w:spacing w:before="120" w:after="120"/>
              <w:contextualSpacing/>
              <w:rPr>
                <w:rFonts w:cs="Arial"/>
                <w:sz w:val="22"/>
                <w:szCs w:val="22"/>
              </w:rPr>
            </w:pPr>
          </w:p>
          <w:p w14:paraId="74CD6ED0" w14:textId="2BF7A2F9" w:rsidR="00750736" w:rsidRPr="00E90307" w:rsidRDefault="00750736">
            <w:pPr>
              <w:spacing w:before="120" w:after="120"/>
              <w:contextualSpacing/>
              <w:rPr>
                <w:rFonts w:cs="Arial"/>
                <w:sz w:val="22"/>
                <w:szCs w:val="22"/>
              </w:rPr>
            </w:pPr>
          </w:p>
          <w:p w14:paraId="5633F59C" w14:textId="39BCF8A3" w:rsidR="00750736" w:rsidRPr="00E90307" w:rsidRDefault="00750736">
            <w:pPr>
              <w:spacing w:before="120" w:after="120"/>
              <w:contextualSpacing/>
              <w:rPr>
                <w:rFonts w:cs="Arial"/>
                <w:sz w:val="22"/>
                <w:szCs w:val="22"/>
              </w:rPr>
            </w:pPr>
          </w:p>
          <w:p w14:paraId="219B468E" w14:textId="0D24FD87" w:rsidR="00750736" w:rsidRPr="00E90307" w:rsidRDefault="00750736">
            <w:pPr>
              <w:spacing w:before="120" w:after="120"/>
              <w:contextualSpacing/>
              <w:rPr>
                <w:rFonts w:cs="Arial"/>
                <w:sz w:val="22"/>
                <w:szCs w:val="22"/>
              </w:rPr>
            </w:pPr>
          </w:p>
          <w:p w14:paraId="5F1ED259" w14:textId="1D410D4C" w:rsidR="00750736" w:rsidRPr="00E90307" w:rsidRDefault="00750736">
            <w:pPr>
              <w:spacing w:before="120" w:after="120"/>
              <w:contextualSpacing/>
              <w:rPr>
                <w:rFonts w:cs="Arial"/>
                <w:sz w:val="22"/>
                <w:szCs w:val="22"/>
              </w:rPr>
            </w:pPr>
          </w:p>
          <w:p w14:paraId="63A7DEB2" w14:textId="6A6894FF" w:rsidR="00750736" w:rsidRPr="00E90307" w:rsidRDefault="00750736">
            <w:pPr>
              <w:spacing w:before="120" w:after="120"/>
              <w:contextualSpacing/>
              <w:rPr>
                <w:rFonts w:cs="Arial"/>
                <w:sz w:val="22"/>
                <w:szCs w:val="22"/>
              </w:rPr>
            </w:pPr>
          </w:p>
          <w:p w14:paraId="4928DD3E" w14:textId="52B765CC" w:rsidR="00750736" w:rsidRPr="00E90307" w:rsidRDefault="00750736">
            <w:pPr>
              <w:spacing w:before="120" w:after="120"/>
              <w:contextualSpacing/>
              <w:rPr>
                <w:rFonts w:cs="Arial"/>
                <w:sz w:val="22"/>
                <w:szCs w:val="22"/>
              </w:rPr>
            </w:pPr>
          </w:p>
          <w:p w14:paraId="60C932C0" w14:textId="21ACE251" w:rsidR="00750736" w:rsidRPr="00E90307" w:rsidRDefault="00750736">
            <w:pPr>
              <w:spacing w:before="120" w:after="120"/>
              <w:contextualSpacing/>
              <w:rPr>
                <w:rFonts w:cs="Arial"/>
                <w:sz w:val="22"/>
                <w:szCs w:val="22"/>
              </w:rPr>
            </w:pPr>
          </w:p>
          <w:p w14:paraId="368A710A" w14:textId="77777777" w:rsidR="002210B9" w:rsidRDefault="002210B9">
            <w:pPr>
              <w:spacing w:before="120" w:after="120"/>
              <w:contextualSpacing/>
              <w:rPr>
                <w:rFonts w:cs="Arial"/>
                <w:sz w:val="22"/>
                <w:szCs w:val="22"/>
              </w:rPr>
            </w:pPr>
          </w:p>
          <w:p w14:paraId="40DCBAB0" w14:textId="77777777" w:rsidR="00795B60" w:rsidRDefault="00795B60">
            <w:pPr>
              <w:spacing w:before="120" w:after="120"/>
              <w:contextualSpacing/>
              <w:rPr>
                <w:rFonts w:cs="Arial"/>
                <w:sz w:val="22"/>
                <w:szCs w:val="22"/>
              </w:rPr>
            </w:pPr>
          </w:p>
          <w:p w14:paraId="724FB0AC" w14:textId="77777777" w:rsidR="00795B60" w:rsidRDefault="00795B60">
            <w:pPr>
              <w:spacing w:before="120" w:after="120"/>
              <w:contextualSpacing/>
              <w:rPr>
                <w:rFonts w:cs="Arial"/>
                <w:sz w:val="22"/>
                <w:szCs w:val="22"/>
              </w:rPr>
            </w:pPr>
          </w:p>
          <w:p w14:paraId="1B8A7912" w14:textId="77777777" w:rsidR="00795B60" w:rsidRDefault="00795B60">
            <w:pPr>
              <w:spacing w:before="120" w:after="120"/>
              <w:contextualSpacing/>
              <w:rPr>
                <w:rFonts w:cs="Arial"/>
                <w:sz w:val="22"/>
                <w:szCs w:val="22"/>
              </w:rPr>
            </w:pPr>
          </w:p>
          <w:p w14:paraId="5DFC55EA" w14:textId="77777777" w:rsidR="00795B60" w:rsidRDefault="00795B60">
            <w:pPr>
              <w:spacing w:before="120" w:after="120"/>
              <w:contextualSpacing/>
              <w:rPr>
                <w:rFonts w:cs="Arial"/>
                <w:sz w:val="22"/>
                <w:szCs w:val="22"/>
              </w:rPr>
            </w:pPr>
          </w:p>
          <w:p w14:paraId="18ACDB75" w14:textId="77777777" w:rsidR="00795B60" w:rsidRDefault="00795B60">
            <w:pPr>
              <w:spacing w:before="120" w:after="120"/>
              <w:contextualSpacing/>
              <w:rPr>
                <w:rFonts w:cs="Arial"/>
                <w:sz w:val="22"/>
                <w:szCs w:val="22"/>
              </w:rPr>
            </w:pPr>
          </w:p>
          <w:p w14:paraId="53EF5583" w14:textId="77777777" w:rsidR="00795B60" w:rsidRDefault="00795B60">
            <w:pPr>
              <w:spacing w:before="120" w:after="120"/>
              <w:contextualSpacing/>
              <w:rPr>
                <w:rFonts w:cs="Arial"/>
                <w:sz w:val="22"/>
                <w:szCs w:val="22"/>
              </w:rPr>
            </w:pPr>
          </w:p>
          <w:p w14:paraId="4B020334" w14:textId="77777777" w:rsidR="00795B60" w:rsidRDefault="00795B60">
            <w:pPr>
              <w:spacing w:before="120" w:after="120"/>
              <w:contextualSpacing/>
              <w:rPr>
                <w:rFonts w:cs="Arial"/>
                <w:sz w:val="22"/>
                <w:szCs w:val="22"/>
              </w:rPr>
            </w:pPr>
          </w:p>
          <w:p w14:paraId="49CDAB35" w14:textId="77777777" w:rsidR="00795B60" w:rsidRDefault="00795B60">
            <w:pPr>
              <w:spacing w:before="120" w:after="120"/>
              <w:contextualSpacing/>
              <w:rPr>
                <w:rFonts w:cs="Arial"/>
                <w:sz w:val="22"/>
                <w:szCs w:val="22"/>
              </w:rPr>
            </w:pPr>
          </w:p>
          <w:p w14:paraId="68EFF011" w14:textId="77777777" w:rsidR="00795B60" w:rsidRDefault="00795B60">
            <w:pPr>
              <w:spacing w:before="120" w:after="120"/>
              <w:contextualSpacing/>
              <w:rPr>
                <w:rFonts w:cs="Arial"/>
                <w:sz w:val="22"/>
                <w:szCs w:val="22"/>
              </w:rPr>
            </w:pPr>
          </w:p>
          <w:p w14:paraId="3A7757BE" w14:textId="77777777" w:rsidR="003B1451" w:rsidRDefault="003B1451">
            <w:pPr>
              <w:spacing w:before="120" w:after="120"/>
              <w:contextualSpacing/>
              <w:rPr>
                <w:rFonts w:cs="Arial"/>
                <w:sz w:val="22"/>
                <w:szCs w:val="22"/>
              </w:rPr>
            </w:pPr>
          </w:p>
          <w:p w14:paraId="03995382" w14:textId="77777777" w:rsidR="003B1451" w:rsidRDefault="003B1451">
            <w:pPr>
              <w:spacing w:before="120" w:after="120"/>
              <w:contextualSpacing/>
              <w:rPr>
                <w:rFonts w:cs="Arial"/>
                <w:sz w:val="22"/>
                <w:szCs w:val="22"/>
              </w:rPr>
            </w:pPr>
          </w:p>
          <w:p w14:paraId="74289CA1" w14:textId="77777777" w:rsidR="005D37E3" w:rsidRDefault="005D37E3">
            <w:pPr>
              <w:spacing w:before="120" w:after="120"/>
              <w:contextualSpacing/>
              <w:rPr>
                <w:rFonts w:cs="Arial"/>
                <w:sz w:val="22"/>
                <w:szCs w:val="22"/>
              </w:rPr>
            </w:pPr>
          </w:p>
          <w:p w14:paraId="0D0AF8B5" w14:textId="77777777" w:rsidR="005D37E3" w:rsidRDefault="005D37E3">
            <w:pPr>
              <w:spacing w:before="120" w:after="120"/>
              <w:contextualSpacing/>
              <w:rPr>
                <w:rFonts w:cs="Arial"/>
                <w:sz w:val="22"/>
                <w:szCs w:val="22"/>
              </w:rPr>
            </w:pPr>
          </w:p>
          <w:p w14:paraId="40CAA5A6" w14:textId="77777777" w:rsidR="005D37E3" w:rsidRDefault="005D37E3">
            <w:pPr>
              <w:spacing w:before="120" w:after="120"/>
              <w:contextualSpacing/>
              <w:rPr>
                <w:rFonts w:cs="Arial"/>
                <w:sz w:val="22"/>
                <w:szCs w:val="22"/>
              </w:rPr>
            </w:pPr>
          </w:p>
          <w:p w14:paraId="2704BF7A" w14:textId="77777777" w:rsidR="005D37E3" w:rsidRDefault="005D37E3">
            <w:pPr>
              <w:spacing w:before="120" w:after="120"/>
              <w:contextualSpacing/>
              <w:rPr>
                <w:rFonts w:cs="Arial"/>
                <w:sz w:val="22"/>
                <w:szCs w:val="22"/>
              </w:rPr>
            </w:pPr>
          </w:p>
          <w:p w14:paraId="37E9560D" w14:textId="77777777" w:rsidR="005D37E3" w:rsidRDefault="005D37E3">
            <w:pPr>
              <w:spacing w:before="120" w:after="120"/>
              <w:contextualSpacing/>
              <w:rPr>
                <w:rFonts w:cs="Arial"/>
                <w:sz w:val="22"/>
                <w:szCs w:val="22"/>
              </w:rPr>
            </w:pPr>
          </w:p>
          <w:p w14:paraId="769F866E" w14:textId="77777777" w:rsidR="005D37E3" w:rsidRDefault="005D37E3">
            <w:pPr>
              <w:spacing w:before="120" w:after="120"/>
              <w:contextualSpacing/>
              <w:rPr>
                <w:rFonts w:cs="Arial"/>
                <w:sz w:val="22"/>
                <w:szCs w:val="22"/>
              </w:rPr>
            </w:pPr>
          </w:p>
          <w:p w14:paraId="36A4B2EC" w14:textId="77777777" w:rsidR="005D37E3" w:rsidRDefault="005D37E3">
            <w:pPr>
              <w:spacing w:before="120" w:after="120"/>
              <w:contextualSpacing/>
              <w:rPr>
                <w:rFonts w:cs="Arial"/>
                <w:sz w:val="22"/>
                <w:szCs w:val="22"/>
              </w:rPr>
            </w:pPr>
          </w:p>
          <w:p w14:paraId="6EE40915" w14:textId="77777777" w:rsidR="005D37E3" w:rsidRDefault="005D37E3">
            <w:pPr>
              <w:spacing w:before="120" w:after="120"/>
              <w:contextualSpacing/>
              <w:rPr>
                <w:rFonts w:cs="Arial"/>
                <w:sz w:val="22"/>
                <w:szCs w:val="22"/>
              </w:rPr>
            </w:pPr>
          </w:p>
          <w:p w14:paraId="76F36DD0" w14:textId="77777777" w:rsidR="005D37E3" w:rsidRDefault="005D37E3">
            <w:pPr>
              <w:spacing w:before="120" w:after="120"/>
              <w:contextualSpacing/>
              <w:rPr>
                <w:rFonts w:cs="Arial"/>
                <w:sz w:val="22"/>
                <w:szCs w:val="22"/>
              </w:rPr>
            </w:pPr>
          </w:p>
          <w:p w14:paraId="754326C7" w14:textId="77777777" w:rsidR="005D37E3" w:rsidRDefault="005D37E3">
            <w:pPr>
              <w:spacing w:before="120" w:after="120"/>
              <w:contextualSpacing/>
              <w:rPr>
                <w:rFonts w:cs="Arial"/>
                <w:sz w:val="22"/>
                <w:szCs w:val="22"/>
              </w:rPr>
            </w:pPr>
          </w:p>
          <w:p w14:paraId="5020223C" w14:textId="77777777" w:rsidR="005D37E3" w:rsidRDefault="005D37E3">
            <w:pPr>
              <w:spacing w:before="120" w:after="120"/>
              <w:contextualSpacing/>
              <w:rPr>
                <w:rFonts w:cs="Arial"/>
                <w:sz w:val="22"/>
                <w:szCs w:val="22"/>
              </w:rPr>
            </w:pPr>
          </w:p>
          <w:p w14:paraId="2E8440B6" w14:textId="77777777" w:rsidR="005D37E3" w:rsidRDefault="005D37E3">
            <w:pPr>
              <w:spacing w:before="120" w:after="120"/>
              <w:contextualSpacing/>
              <w:rPr>
                <w:rFonts w:cs="Arial"/>
                <w:sz w:val="22"/>
                <w:szCs w:val="22"/>
              </w:rPr>
            </w:pPr>
          </w:p>
          <w:p w14:paraId="5258FB02" w14:textId="77777777" w:rsidR="005D37E3" w:rsidRDefault="005D37E3">
            <w:pPr>
              <w:spacing w:before="120" w:after="120"/>
              <w:contextualSpacing/>
              <w:rPr>
                <w:rFonts w:cs="Arial"/>
                <w:sz w:val="22"/>
                <w:szCs w:val="22"/>
              </w:rPr>
            </w:pPr>
          </w:p>
          <w:p w14:paraId="0279D92D" w14:textId="77777777" w:rsidR="005D37E3" w:rsidRDefault="005D37E3">
            <w:pPr>
              <w:spacing w:before="120" w:after="120"/>
              <w:contextualSpacing/>
              <w:rPr>
                <w:rFonts w:cs="Arial"/>
                <w:sz w:val="22"/>
                <w:szCs w:val="22"/>
              </w:rPr>
            </w:pPr>
          </w:p>
          <w:p w14:paraId="23360F11" w14:textId="77777777" w:rsidR="005D37E3" w:rsidRDefault="005D37E3">
            <w:pPr>
              <w:spacing w:before="120" w:after="120"/>
              <w:contextualSpacing/>
              <w:rPr>
                <w:rFonts w:cs="Arial"/>
                <w:sz w:val="22"/>
                <w:szCs w:val="22"/>
              </w:rPr>
            </w:pPr>
          </w:p>
          <w:p w14:paraId="77CCE5F1" w14:textId="77777777" w:rsidR="005D37E3" w:rsidRDefault="005D37E3">
            <w:pPr>
              <w:spacing w:before="120" w:after="120"/>
              <w:contextualSpacing/>
              <w:rPr>
                <w:rFonts w:cs="Arial"/>
                <w:sz w:val="22"/>
                <w:szCs w:val="22"/>
              </w:rPr>
            </w:pPr>
          </w:p>
          <w:p w14:paraId="753D5F7F" w14:textId="77777777" w:rsidR="005D37E3" w:rsidRDefault="005D37E3">
            <w:pPr>
              <w:spacing w:before="120" w:after="120"/>
              <w:contextualSpacing/>
              <w:rPr>
                <w:rFonts w:cs="Arial"/>
                <w:sz w:val="22"/>
                <w:szCs w:val="22"/>
              </w:rPr>
            </w:pPr>
          </w:p>
          <w:p w14:paraId="7350C502" w14:textId="77777777" w:rsidR="005D37E3" w:rsidRDefault="005D37E3">
            <w:pPr>
              <w:spacing w:before="120" w:after="120"/>
              <w:contextualSpacing/>
              <w:rPr>
                <w:rFonts w:cs="Arial"/>
                <w:sz w:val="22"/>
                <w:szCs w:val="22"/>
              </w:rPr>
            </w:pPr>
          </w:p>
          <w:p w14:paraId="0E9BEB9F" w14:textId="77777777" w:rsidR="005D37E3" w:rsidRDefault="005D37E3">
            <w:pPr>
              <w:spacing w:before="120" w:after="120"/>
              <w:contextualSpacing/>
              <w:rPr>
                <w:rFonts w:cs="Arial"/>
                <w:sz w:val="22"/>
                <w:szCs w:val="22"/>
              </w:rPr>
            </w:pPr>
          </w:p>
          <w:p w14:paraId="50DBDAF7" w14:textId="77777777" w:rsidR="005D37E3" w:rsidRDefault="005D37E3">
            <w:pPr>
              <w:spacing w:before="120" w:after="120"/>
              <w:contextualSpacing/>
              <w:rPr>
                <w:rFonts w:cs="Arial"/>
                <w:sz w:val="22"/>
                <w:szCs w:val="22"/>
              </w:rPr>
            </w:pPr>
          </w:p>
          <w:p w14:paraId="66095ACA" w14:textId="77777777" w:rsidR="005D37E3" w:rsidRDefault="005D37E3">
            <w:pPr>
              <w:spacing w:before="120" w:after="120"/>
              <w:contextualSpacing/>
              <w:rPr>
                <w:rFonts w:cs="Arial"/>
                <w:sz w:val="22"/>
                <w:szCs w:val="22"/>
              </w:rPr>
            </w:pPr>
          </w:p>
          <w:p w14:paraId="65271E99" w14:textId="77777777" w:rsidR="002210B9" w:rsidRPr="00E90307" w:rsidRDefault="002210B9">
            <w:pPr>
              <w:spacing w:before="120" w:after="120"/>
              <w:contextualSpacing/>
              <w:rPr>
                <w:rFonts w:cs="Arial"/>
                <w:sz w:val="22"/>
                <w:szCs w:val="22"/>
              </w:rPr>
            </w:pPr>
          </w:p>
          <w:p w14:paraId="463D14BF" w14:textId="49D01F31" w:rsidR="00750736" w:rsidRPr="00E90307" w:rsidRDefault="00750736">
            <w:pPr>
              <w:spacing w:before="120" w:after="120"/>
              <w:contextualSpacing/>
              <w:rPr>
                <w:rFonts w:cs="Arial"/>
                <w:sz w:val="22"/>
                <w:szCs w:val="22"/>
              </w:rPr>
            </w:pPr>
            <w:r w:rsidRPr="00E90307">
              <w:rPr>
                <w:rFonts w:cs="Arial"/>
                <w:sz w:val="22"/>
                <w:szCs w:val="22"/>
              </w:rPr>
              <w:t xml:space="preserve">(continued over page) </w:t>
            </w:r>
          </w:p>
          <w:p w14:paraId="16C6B237" w14:textId="77777777" w:rsidR="00750736" w:rsidRDefault="00750736" w:rsidP="000854DE">
            <w:pPr>
              <w:spacing w:before="240" w:after="120"/>
              <w:rPr>
                <w:rFonts w:cs="Arial"/>
                <w:b/>
                <w:sz w:val="22"/>
                <w:szCs w:val="22"/>
              </w:rPr>
            </w:pPr>
            <w:r w:rsidRPr="00E90307">
              <w:rPr>
                <w:rFonts w:cs="Arial"/>
                <w:b/>
                <w:sz w:val="22"/>
                <w:szCs w:val="22"/>
              </w:rPr>
              <w:lastRenderedPageBreak/>
              <w:t>Route and method of administration</w:t>
            </w:r>
          </w:p>
          <w:p w14:paraId="54090A58" w14:textId="04426773" w:rsidR="00795B60" w:rsidRPr="00E90307" w:rsidRDefault="00795B60" w:rsidP="000854DE">
            <w:pPr>
              <w:spacing w:before="240" w:after="120"/>
              <w:rPr>
                <w:rFonts w:cs="Arial"/>
                <w:sz w:val="22"/>
                <w:szCs w:val="22"/>
              </w:rPr>
            </w:pPr>
            <w:r>
              <w:rPr>
                <w:rFonts w:cs="Arial"/>
                <w:b/>
                <w:sz w:val="22"/>
                <w:szCs w:val="22"/>
              </w:rPr>
              <w:t>(Step 2</w:t>
            </w:r>
            <w:r w:rsidR="00551B50">
              <w:rPr>
                <w:rFonts w:cs="Arial"/>
                <w:b/>
                <w:sz w:val="22"/>
                <w:szCs w:val="22"/>
              </w:rPr>
              <w:t xml:space="preserve"> and</w:t>
            </w:r>
            <w:r>
              <w:rPr>
                <w:rFonts w:cs="Arial"/>
                <w:b/>
                <w:sz w:val="22"/>
                <w:szCs w:val="22"/>
              </w:rPr>
              <w:t xml:space="preserve"> 3) </w:t>
            </w:r>
          </w:p>
          <w:p w14:paraId="77E17974" w14:textId="77777777" w:rsidR="00750736" w:rsidRDefault="00750736">
            <w:pPr>
              <w:spacing w:before="120" w:after="120"/>
              <w:contextualSpacing/>
              <w:rPr>
                <w:rFonts w:cs="Arial"/>
                <w:sz w:val="22"/>
                <w:szCs w:val="22"/>
              </w:rPr>
            </w:pPr>
            <w:r w:rsidRPr="00E90307">
              <w:rPr>
                <w:rFonts w:cs="Arial"/>
                <w:sz w:val="22"/>
                <w:szCs w:val="22"/>
              </w:rPr>
              <w:t xml:space="preserve">(continued) </w:t>
            </w:r>
          </w:p>
          <w:p w14:paraId="536EAF56" w14:textId="77777777" w:rsidR="009E24FF" w:rsidRDefault="009E24FF">
            <w:pPr>
              <w:spacing w:before="120" w:after="120"/>
              <w:contextualSpacing/>
              <w:rPr>
                <w:rFonts w:cs="Arial"/>
                <w:sz w:val="22"/>
                <w:szCs w:val="22"/>
              </w:rPr>
            </w:pPr>
          </w:p>
          <w:p w14:paraId="133DFD04" w14:textId="77777777" w:rsidR="009E24FF" w:rsidRDefault="009E24FF">
            <w:pPr>
              <w:spacing w:before="120" w:after="120"/>
              <w:contextualSpacing/>
              <w:rPr>
                <w:rFonts w:cs="Arial"/>
                <w:sz w:val="22"/>
                <w:szCs w:val="22"/>
              </w:rPr>
            </w:pPr>
          </w:p>
          <w:p w14:paraId="09F5A652" w14:textId="77777777" w:rsidR="009E24FF" w:rsidRDefault="009E24FF">
            <w:pPr>
              <w:spacing w:before="120" w:after="120"/>
              <w:contextualSpacing/>
              <w:rPr>
                <w:rFonts w:cs="Arial"/>
                <w:sz w:val="22"/>
                <w:szCs w:val="22"/>
              </w:rPr>
            </w:pPr>
          </w:p>
          <w:p w14:paraId="2DEFFADB" w14:textId="77777777" w:rsidR="009E24FF" w:rsidRDefault="009E24FF">
            <w:pPr>
              <w:spacing w:before="120" w:after="120"/>
              <w:contextualSpacing/>
              <w:rPr>
                <w:rFonts w:cs="Arial"/>
                <w:sz w:val="22"/>
                <w:szCs w:val="22"/>
              </w:rPr>
            </w:pPr>
          </w:p>
          <w:p w14:paraId="00301BFD" w14:textId="77777777" w:rsidR="009E24FF" w:rsidRDefault="009E24FF">
            <w:pPr>
              <w:spacing w:before="120" w:after="120"/>
              <w:contextualSpacing/>
              <w:rPr>
                <w:rFonts w:cs="Arial"/>
                <w:sz w:val="22"/>
                <w:szCs w:val="22"/>
              </w:rPr>
            </w:pPr>
          </w:p>
          <w:p w14:paraId="4CE01664" w14:textId="77777777" w:rsidR="009E24FF" w:rsidRDefault="009E24FF">
            <w:pPr>
              <w:spacing w:before="120" w:after="120"/>
              <w:contextualSpacing/>
              <w:rPr>
                <w:rFonts w:cs="Arial"/>
                <w:sz w:val="22"/>
                <w:szCs w:val="22"/>
              </w:rPr>
            </w:pPr>
          </w:p>
          <w:p w14:paraId="4BCA2B4D" w14:textId="77777777" w:rsidR="009E24FF" w:rsidRDefault="009E24FF">
            <w:pPr>
              <w:spacing w:before="120" w:after="120"/>
              <w:contextualSpacing/>
              <w:rPr>
                <w:rFonts w:cs="Arial"/>
                <w:sz w:val="22"/>
                <w:szCs w:val="22"/>
              </w:rPr>
            </w:pPr>
          </w:p>
          <w:p w14:paraId="6C094227" w14:textId="77777777" w:rsidR="009E24FF" w:rsidRDefault="009E24FF">
            <w:pPr>
              <w:spacing w:before="120" w:after="120"/>
              <w:contextualSpacing/>
              <w:rPr>
                <w:rFonts w:cs="Arial"/>
                <w:sz w:val="22"/>
                <w:szCs w:val="22"/>
              </w:rPr>
            </w:pPr>
          </w:p>
          <w:p w14:paraId="2102DAB7" w14:textId="77777777" w:rsidR="009E24FF" w:rsidRDefault="009E24FF">
            <w:pPr>
              <w:spacing w:before="120" w:after="120"/>
              <w:contextualSpacing/>
              <w:rPr>
                <w:rFonts w:cs="Arial"/>
                <w:sz w:val="22"/>
                <w:szCs w:val="22"/>
              </w:rPr>
            </w:pPr>
          </w:p>
          <w:p w14:paraId="1D67E952" w14:textId="77777777" w:rsidR="009E24FF" w:rsidRDefault="009E24FF">
            <w:pPr>
              <w:spacing w:before="120" w:after="120"/>
              <w:contextualSpacing/>
              <w:rPr>
                <w:rFonts w:cs="Arial"/>
                <w:sz w:val="22"/>
                <w:szCs w:val="22"/>
              </w:rPr>
            </w:pPr>
          </w:p>
          <w:p w14:paraId="4E25B2EF" w14:textId="77777777" w:rsidR="009E24FF" w:rsidRDefault="009E24FF">
            <w:pPr>
              <w:spacing w:before="120" w:after="120"/>
              <w:contextualSpacing/>
              <w:rPr>
                <w:rFonts w:cs="Arial"/>
                <w:sz w:val="22"/>
                <w:szCs w:val="22"/>
              </w:rPr>
            </w:pPr>
          </w:p>
          <w:p w14:paraId="33EA65BB" w14:textId="77777777" w:rsidR="009E24FF" w:rsidRDefault="009E24FF">
            <w:pPr>
              <w:spacing w:before="120" w:after="120"/>
              <w:contextualSpacing/>
              <w:rPr>
                <w:rFonts w:cs="Arial"/>
                <w:sz w:val="22"/>
                <w:szCs w:val="22"/>
              </w:rPr>
            </w:pPr>
          </w:p>
          <w:p w14:paraId="34533221" w14:textId="77777777" w:rsidR="009E24FF" w:rsidRDefault="009E24FF">
            <w:pPr>
              <w:spacing w:before="120" w:after="120"/>
              <w:contextualSpacing/>
              <w:rPr>
                <w:rFonts w:cs="Arial"/>
                <w:sz w:val="22"/>
                <w:szCs w:val="22"/>
              </w:rPr>
            </w:pPr>
          </w:p>
          <w:p w14:paraId="628EC85E" w14:textId="77777777" w:rsidR="009E24FF" w:rsidRDefault="009E24FF">
            <w:pPr>
              <w:spacing w:before="120" w:after="120"/>
              <w:contextualSpacing/>
              <w:rPr>
                <w:rFonts w:cs="Arial"/>
                <w:sz w:val="22"/>
                <w:szCs w:val="22"/>
              </w:rPr>
            </w:pPr>
          </w:p>
          <w:p w14:paraId="7C181E74" w14:textId="77777777" w:rsidR="009E24FF" w:rsidRDefault="009E24FF">
            <w:pPr>
              <w:spacing w:before="120" w:after="120"/>
              <w:contextualSpacing/>
              <w:rPr>
                <w:rFonts w:cs="Arial"/>
                <w:sz w:val="22"/>
                <w:szCs w:val="22"/>
              </w:rPr>
            </w:pPr>
          </w:p>
          <w:p w14:paraId="1321D39F" w14:textId="77777777" w:rsidR="009E24FF" w:rsidRDefault="009E24FF">
            <w:pPr>
              <w:spacing w:before="120" w:after="120"/>
              <w:contextualSpacing/>
              <w:rPr>
                <w:rFonts w:cs="Arial"/>
                <w:sz w:val="22"/>
                <w:szCs w:val="22"/>
              </w:rPr>
            </w:pPr>
          </w:p>
          <w:p w14:paraId="4E954D83" w14:textId="77777777" w:rsidR="009E24FF" w:rsidRDefault="009E24FF">
            <w:pPr>
              <w:spacing w:before="120" w:after="120"/>
              <w:contextualSpacing/>
              <w:rPr>
                <w:rFonts w:cs="Arial"/>
                <w:sz w:val="22"/>
                <w:szCs w:val="22"/>
              </w:rPr>
            </w:pPr>
          </w:p>
          <w:p w14:paraId="2A74B828" w14:textId="77777777" w:rsidR="009E24FF" w:rsidRDefault="009E24FF">
            <w:pPr>
              <w:spacing w:before="120" w:after="120"/>
              <w:contextualSpacing/>
              <w:rPr>
                <w:rFonts w:cs="Arial"/>
                <w:sz w:val="22"/>
                <w:szCs w:val="22"/>
              </w:rPr>
            </w:pPr>
          </w:p>
          <w:p w14:paraId="058029B3" w14:textId="77777777" w:rsidR="009E24FF" w:rsidRDefault="009E24FF">
            <w:pPr>
              <w:spacing w:before="120" w:after="120"/>
              <w:contextualSpacing/>
              <w:rPr>
                <w:rFonts w:cs="Arial"/>
                <w:sz w:val="22"/>
                <w:szCs w:val="22"/>
              </w:rPr>
            </w:pPr>
          </w:p>
          <w:p w14:paraId="5AAD0368" w14:textId="77777777" w:rsidR="009E24FF" w:rsidRDefault="009E24FF">
            <w:pPr>
              <w:spacing w:before="120" w:after="120"/>
              <w:contextualSpacing/>
              <w:rPr>
                <w:rFonts w:cs="Arial"/>
                <w:sz w:val="22"/>
                <w:szCs w:val="22"/>
              </w:rPr>
            </w:pPr>
          </w:p>
          <w:p w14:paraId="5B9EBE47" w14:textId="77777777" w:rsidR="009E24FF" w:rsidRDefault="009E24FF">
            <w:pPr>
              <w:spacing w:before="120" w:after="120"/>
              <w:contextualSpacing/>
              <w:rPr>
                <w:rFonts w:cs="Arial"/>
                <w:sz w:val="22"/>
                <w:szCs w:val="22"/>
              </w:rPr>
            </w:pPr>
          </w:p>
          <w:p w14:paraId="57F5D80B" w14:textId="77777777" w:rsidR="009E24FF" w:rsidRDefault="009E24FF">
            <w:pPr>
              <w:spacing w:before="120" w:after="120"/>
              <w:contextualSpacing/>
              <w:rPr>
                <w:rFonts w:cs="Arial"/>
                <w:sz w:val="22"/>
                <w:szCs w:val="22"/>
              </w:rPr>
            </w:pPr>
          </w:p>
          <w:p w14:paraId="4E3FA49F" w14:textId="77777777" w:rsidR="009E24FF" w:rsidRDefault="009E24FF">
            <w:pPr>
              <w:spacing w:before="120" w:after="120"/>
              <w:contextualSpacing/>
              <w:rPr>
                <w:rFonts w:cs="Arial"/>
                <w:sz w:val="22"/>
                <w:szCs w:val="22"/>
              </w:rPr>
            </w:pPr>
          </w:p>
          <w:p w14:paraId="3205390C" w14:textId="77777777" w:rsidR="009E24FF" w:rsidRDefault="009E24FF">
            <w:pPr>
              <w:spacing w:before="120" w:after="120"/>
              <w:contextualSpacing/>
              <w:rPr>
                <w:rFonts w:cs="Arial"/>
                <w:sz w:val="22"/>
                <w:szCs w:val="22"/>
              </w:rPr>
            </w:pPr>
          </w:p>
          <w:p w14:paraId="4473029D" w14:textId="77777777" w:rsidR="009E24FF" w:rsidRDefault="009E24FF">
            <w:pPr>
              <w:spacing w:before="120" w:after="120"/>
              <w:contextualSpacing/>
              <w:rPr>
                <w:rFonts w:cs="Arial"/>
                <w:sz w:val="22"/>
                <w:szCs w:val="22"/>
              </w:rPr>
            </w:pPr>
          </w:p>
          <w:p w14:paraId="01801FA8" w14:textId="77777777" w:rsidR="009E24FF" w:rsidRDefault="009E24FF">
            <w:pPr>
              <w:spacing w:before="120" w:after="120"/>
              <w:contextualSpacing/>
              <w:rPr>
                <w:rFonts w:cs="Arial"/>
                <w:sz w:val="22"/>
                <w:szCs w:val="22"/>
              </w:rPr>
            </w:pPr>
          </w:p>
          <w:p w14:paraId="7B731159" w14:textId="77777777" w:rsidR="009E24FF" w:rsidRDefault="009E24FF">
            <w:pPr>
              <w:spacing w:before="120" w:after="120"/>
              <w:contextualSpacing/>
              <w:rPr>
                <w:rFonts w:cs="Arial"/>
                <w:sz w:val="22"/>
                <w:szCs w:val="22"/>
              </w:rPr>
            </w:pPr>
          </w:p>
          <w:p w14:paraId="6941244F" w14:textId="77777777" w:rsidR="009E24FF" w:rsidRDefault="009E24FF">
            <w:pPr>
              <w:spacing w:before="120" w:after="120"/>
              <w:contextualSpacing/>
              <w:rPr>
                <w:rFonts w:cs="Arial"/>
                <w:sz w:val="22"/>
                <w:szCs w:val="22"/>
              </w:rPr>
            </w:pPr>
          </w:p>
          <w:p w14:paraId="3A7BD40C" w14:textId="77777777" w:rsidR="009E24FF" w:rsidRDefault="009E24FF">
            <w:pPr>
              <w:spacing w:before="120" w:after="120"/>
              <w:contextualSpacing/>
              <w:rPr>
                <w:rFonts w:cs="Arial"/>
                <w:sz w:val="22"/>
                <w:szCs w:val="22"/>
              </w:rPr>
            </w:pPr>
          </w:p>
          <w:p w14:paraId="0431374A" w14:textId="18F91FB6" w:rsidR="009E24FF" w:rsidRPr="005D37E3" w:rsidRDefault="009E24FF" w:rsidP="005D37E3">
            <w:pPr>
              <w:spacing w:before="120" w:after="120"/>
              <w:contextualSpacing/>
              <w:rPr>
                <w:rFonts w:cs="Arial"/>
                <w:sz w:val="22"/>
                <w:szCs w:val="22"/>
              </w:rPr>
            </w:pPr>
          </w:p>
        </w:tc>
        <w:tc>
          <w:tcPr>
            <w:tcW w:w="8505" w:type="dxa"/>
          </w:tcPr>
          <w:p w14:paraId="65CC159B" w14:textId="1339E010" w:rsidR="00031E9D" w:rsidRPr="00343CAA" w:rsidRDefault="00750736" w:rsidP="00343CAA">
            <w:pPr>
              <w:shd w:val="clear" w:color="auto" w:fill="FFFFFF"/>
              <w:overflowPunct/>
              <w:autoSpaceDE/>
              <w:autoSpaceDN/>
              <w:adjustRightInd/>
              <w:spacing w:before="120" w:after="120"/>
              <w:textAlignment w:val="auto"/>
              <w:rPr>
                <w:rFonts w:cs="Arial"/>
                <w:b/>
                <w:bCs/>
                <w:sz w:val="22"/>
                <w:szCs w:val="22"/>
              </w:rPr>
            </w:pPr>
            <w:r w:rsidRPr="00E90307">
              <w:rPr>
                <w:rFonts w:cs="Arial"/>
                <w:b/>
                <w:bCs/>
                <w:sz w:val="22"/>
                <w:szCs w:val="22"/>
              </w:rPr>
              <w:lastRenderedPageBreak/>
              <w:t>Vaccinators must ensure they are trained and competent to administer the vaccine via the preferred route</w:t>
            </w:r>
            <w:r w:rsidRPr="00E90307">
              <w:rPr>
                <w:rFonts w:cs="Arial"/>
                <w:sz w:val="22"/>
                <w:szCs w:val="22"/>
              </w:rPr>
              <w:t>,</w:t>
            </w:r>
            <w:r w:rsidRPr="00E90307">
              <w:rPr>
                <w:rFonts w:cs="Arial"/>
                <w:b/>
                <w:bCs/>
                <w:sz w:val="22"/>
                <w:szCs w:val="22"/>
              </w:rPr>
              <w:t xml:space="preserve"> to the cohort(s) they have been commissioned to vaccinate. </w:t>
            </w:r>
          </w:p>
          <w:p w14:paraId="584F4720" w14:textId="3C3F45BE" w:rsidR="00031E9D" w:rsidRDefault="00031E9D" w:rsidP="009E24FF">
            <w:pPr>
              <w:pStyle w:val="Default"/>
              <w:rPr>
                <w:sz w:val="22"/>
                <w:lang w:eastAsia="en-US"/>
              </w:rPr>
            </w:pPr>
            <w:r w:rsidRPr="00627307">
              <w:rPr>
                <w:sz w:val="22"/>
                <w:lang w:eastAsia="en-US"/>
              </w:rPr>
              <w:t xml:space="preserve">Administration under this </w:t>
            </w:r>
            <w:r w:rsidR="002C792A">
              <w:rPr>
                <w:sz w:val="22"/>
                <w:lang w:eastAsia="en-US"/>
              </w:rPr>
              <w:t>V</w:t>
            </w:r>
            <w:r w:rsidRPr="00627307">
              <w:rPr>
                <w:sz w:val="22"/>
                <w:lang w:eastAsia="en-US"/>
              </w:rPr>
              <w:t xml:space="preserve">GD must be </w:t>
            </w:r>
            <w:r w:rsidR="00343CAA">
              <w:rPr>
                <w:sz w:val="22"/>
                <w:lang w:eastAsia="en-US"/>
              </w:rPr>
              <w:t xml:space="preserve">supervised </w:t>
            </w:r>
            <w:r w:rsidRPr="00627307">
              <w:rPr>
                <w:sz w:val="22"/>
                <w:lang w:eastAsia="en-US"/>
              </w:rPr>
              <w:t xml:space="preserve">by </w:t>
            </w:r>
            <w:r w:rsidR="00343CAA">
              <w:rPr>
                <w:sz w:val="22"/>
                <w:lang w:eastAsia="en-US"/>
              </w:rPr>
              <w:t xml:space="preserve">a </w:t>
            </w:r>
            <w:r w:rsidRPr="00627307">
              <w:rPr>
                <w:sz w:val="22"/>
                <w:lang w:eastAsia="en-US"/>
              </w:rPr>
              <w:t xml:space="preserve">registered health professional named in </w:t>
            </w:r>
            <w:hyperlink w:anchor="Section7" w:history="1">
              <w:r w:rsidRPr="00627307">
                <w:rPr>
                  <w:rStyle w:val="Hyperlink"/>
                  <w:sz w:val="22"/>
                  <w:lang w:eastAsia="en-US"/>
                </w:rPr>
                <w:t>section 7</w:t>
              </w:r>
            </w:hyperlink>
            <w:r w:rsidRPr="00627307">
              <w:rPr>
                <w:sz w:val="22"/>
                <w:lang w:eastAsia="en-US"/>
              </w:rPr>
              <w:t xml:space="preserve">. </w:t>
            </w:r>
          </w:p>
          <w:p w14:paraId="4D220D53" w14:textId="77777777" w:rsidR="009E24FF" w:rsidRDefault="009E24FF" w:rsidP="009E24FF">
            <w:pPr>
              <w:pStyle w:val="Default"/>
              <w:rPr>
                <w:sz w:val="22"/>
                <w:lang w:eastAsia="en-US"/>
              </w:rPr>
            </w:pPr>
          </w:p>
          <w:p w14:paraId="1A347FF5" w14:textId="0F58ADA4" w:rsidR="009E24FF" w:rsidRPr="009E24FF" w:rsidRDefault="009E24FF" w:rsidP="009E24FF">
            <w:pPr>
              <w:pStyle w:val="Default"/>
              <w:rPr>
                <w:b/>
                <w:bCs/>
                <w:sz w:val="22"/>
                <w:lang w:eastAsia="en-US"/>
              </w:rPr>
            </w:pPr>
            <w:r w:rsidRPr="009E24FF">
              <w:rPr>
                <w:b/>
                <w:bCs/>
                <w:sz w:val="22"/>
                <w:lang w:eastAsia="en-US"/>
              </w:rPr>
              <w:t xml:space="preserve">For intramuscular influenza vaccines: </w:t>
            </w:r>
            <w:r w:rsidR="00823495" w:rsidRPr="009E24FF">
              <w:rPr>
                <w:b/>
                <w:bCs/>
                <w:sz w:val="22"/>
                <w:lang w:eastAsia="en-US"/>
              </w:rPr>
              <w:t>aIIV</w:t>
            </w:r>
            <w:r w:rsidR="00F85B5D">
              <w:rPr>
                <w:b/>
                <w:bCs/>
                <w:sz w:val="22"/>
                <w:lang w:eastAsia="en-US"/>
              </w:rPr>
              <w:t xml:space="preserve">, </w:t>
            </w:r>
            <w:r w:rsidRPr="009E24FF">
              <w:rPr>
                <w:b/>
                <w:bCs/>
                <w:sz w:val="22"/>
                <w:lang w:eastAsia="en-US"/>
              </w:rPr>
              <w:t xml:space="preserve">IIVc, IIVe, IIV-HD and </w:t>
            </w:r>
            <w:r w:rsidR="00823495" w:rsidRPr="009E24FF">
              <w:rPr>
                <w:b/>
                <w:bCs/>
                <w:sz w:val="22"/>
                <w:lang w:eastAsia="en-US"/>
              </w:rPr>
              <w:t>IIVr</w:t>
            </w:r>
          </w:p>
          <w:p w14:paraId="6F22BF83" w14:textId="5B029C5E" w:rsidR="00750736" w:rsidRPr="00E90307" w:rsidRDefault="00750736">
            <w:pPr>
              <w:shd w:val="clear" w:color="auto" w:fill="FFFFFF"/>
              <w:overflowPunct/>
              <w:autoSpaceDE/>
              <w:autoSpaceDN/>
              <w:adjustRightInd/>
              <w:spacing w:before="120" w:after="120"/>
              <w:textAlignment w:val="auto"/>
              <w:rPr>
                <w:rFonts w:cs="Arial"/>
                <w:sz w:val="22"/>
                <w:szCs w:val="22"/>
              </w:rPr>
            </w:pPr>
            <w:r w:rsidRPr="00E90307">
              <w:rPr>
                <w:rFonts w:cs="Arial"/>
                <w:sz w:val="22"/>
                <w:szCs w:val="22"/>
              </w:rPr>
              <w:t xml:space="preserve">Administer by intramuscular injection, preferably into the deltoid muscle of the upper arm. The anterolateral aspect of the thigh is the preferred site for infants under one year old. </w:t>
            </w:r>
          </w:p>
          <w:p w14:paraId="1676C2B7" w14:textId="389FB213" w:rsidR="00750736" w:rsidRPr="00E90307" w:rsidRDefault="00750736" w:rsidP="0075726C">
            <w:pPr>
              <w:spacing w:before="120" w:after="120"/>
              <w:rPr>
                <w:rFonts w:cs="Arial"/>
                <w:sz w:val="22"/>
                <w:szCs w:val="22"/>
              </w:rPr>
            </w:pPr>
            <w:r w:rsidRPr="00E90307">
              <w:rPr>
                <w:rFonts w:cs="Arial"/>
                <w:sz w:val="22"/>
                <w:szCs w:val="22"/>
              </w:rPr>
              <w:t>When co-administering with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r w:rsidRPr="00E90307">
              <w:rPr>
                <w:sz w:val="22"/>
                <w:szCs w:val="22"/>
              </w:rPr>
              <w:t xml:space="preserve"> If aIIV needs to be administered at the same time as another vaccine, immunisation should be carried out on separate limbs.</w:t>
            </w:r>
            <w:r w:rsidRPr="00E90307">
              <w:rPr>
                <w:rFonts w:ascii="Helvetica" w:hAnsi="Helvetica" w:cs="Helvetica"/>
                <w:color w:val="000000"/>
                <w:sz w:val="22"/>
                <w:szCs w:val="22"/>
                <w:lang w:val="en"/>
              </w:rPr>
              <w:t xml:space="preserve"> </w:t>
            </w:r>
          </w:p>
          <w:p w14:paraId="2D7652AD" w14:textId="6AAB0380" w:rsidR="00750736" w:rsidRPr="00E90307" w:rsidRDefault="00750736" w:rsidP="0075726C">
            <w:pPr>
              <w:spacing w:after="120" w:line="250" w:lineRule="auto"/>
              <w:ind w:left="34"/>
              <w:rPr>
                <w:rFonts w:cs="Arial"/>
                <w:sz w:val="22"/>
                <w:szCs w:val="22"/>
              </w:rPr>
            </w:pPr>
            <w:r w:rsidRPr="00E90307">
              <w:rPr>
                <w:sz w:val="22"/>
                <w:szCs w:val="22"/>
              </w:rPr>
              <w:t xml:space="preserve">Individuals with bleeding disorders may be vaccinated intramuscularly if, in the opinion of a clinician familiar with the individual's bleeding risk, vaccines or similar small volume intramuscular injections can be administered with reasonable safety by this route. If the individual receives medication or other treatment to reduce bleeding, for example treatment for haemophilia, intramuscular vaccination can be scheduled shortly after such medication or treatment is administered. </w:t>
            </w:r>
            <w:r w:rsidRPr="00E90307">
              <w:rPr>
                <w:rFonts w:cs="Arial"/>
                <w:sz w:val="22"/>
                <w:szCs w:val="22"/>
              </w:rPr>
              <w:t>Individuals on stable anticoagulation therapy, including individuals on warfarin who are up-to-date with their scheduled INR testing and whose latest INR was below the upper threshold of their therapeutic range, can receive intramuscular vaccination. A fine needle (23 gauge or 25 gauge) should be used for the vaccination, followed by firm pressure applied to the site (without rubbing) for at least 2 minutes. If in any doubt, consult with the clinician responsible for prescribing or monitoring the individual’s anticoagulant therapy.</w:t>
            </w:r>
          </w:p>
          <w:p w14:paraId="159D5574" w14:textId="66390D43" w:rsidR="00750736" w:rsidRPr="00E90307" w:rsidRDefault="00750736" w:rsidP="009E420E">
            <w:pPr>
              <w:spacing w:line="250" w:lineRule="auto"/>
              <w:ind w:left="34"/>
              <w:rPr>
                <w:sz w:val="22"/>
                <w:szCs w:val="22"/>
              </w:rPr>
            </w:pPr>
            <w:r w:rsidRPr="00E90307">
              <w:rPr>
                <w:sz w:val="22"/>
                <w:szCs w:val="22"/>
              </w:rPr>
              <w:t xml:space="preserve">The individual, parent or carer should be informed about the risk of haematoma from the injection. </w:t>
            </w:r>
          </w:p>
          <w:p w14:paraId="3571CCD8" w14:textId="208AF883" w:rsidR="00750736" w:rsidRPr="00E90307" w:rsidRDefault="00750736" w:rsidP="00866CF1">
            <w:pPr>
              <w:shd w:val="clear" w:color="auto" w:fill="FFFFFF"/>
              <w:overflowPunct/>
              <w:autoSpaceDE/>
              <w:autoSpaceDN/>
              <w:adjustRightInd/>
              <w:spacing w:before="120" w:after="120"/>
              <w:ind w:left="34"/>
              <w:textAlignment w:val="auto"/>
              <w:rPr>
                <w:rFonts w:cs="Arial"/>
                <w:sz w:val="22"/>
                <w:szCs w:val="22"/>
              </w:rPr>
            </w:pPr>
            <w:r w:rsidRPr="00E90307">
              <w:rPr>
                <w:rFonts w:cs="Arial"/>
                <w:sz w:val="22"/>
                <w:szCs w:val="22"/>
              </w:rPr>
              <w:t xml:space="preserve">Influenza vaccines licensed for both intramuscular and subcutaneous administration may alternatively be administered by the subcutaneous route. </w:t>
            </w:r>
            <w:r w:rsidRPr="00E90307">
              <w:rPr>
                <w:rFonts w:cs="Arial"/>
                <w:b/>
                <w:bCs/>
                <w:sz w:val="22"/>
                <w:szCs w:val="22"/>
              </w:rPr>
              <w:t>Note: IIVc, IIVr</w:t>
            </w:r>
            <w:r w:rsidRPr="00E90307">
              <w:rPr>
                <w:rFonts w:cs="Arial"/>
                <w:b/>
                <w:bCs/>
                <w:sz w:val="22"/>
                <w:szCs w:val="22"/>
                <w:lang w:val="en"/>
              </w:rPr>
              <w:t xml:space="preserve"> and </w:t>
            </w:r>
            <w:r w:rsidRPr="00E90307">
              <w:rPr>
                <w:rFonts w:cs="Arial"/>
                <w:b/>
                <w:bCs/>
                <w:sz w:val="22"/>
                <w:szCs w:val="22"/>
              </w:rPr>
              <w:t xml:space="preserve">aIIV are not licensed for subcutaneous administration so should only be administered intramuscularly under this </w:t>
            </w:r>
            <w:r w:rsidR="00343CAA">
              <w:rPr>
                <w:rFonts w:cs="Arial"/>
                <w:b/>
                <w:bCs/>
                <w:sz w:val="22"/>
                <w:szCs w:val="22"/>
              </w:rPr>
              <w:t>V</w:t>
            </w:r>
            <w:r w:rsidRPr="00E90307">
              <w:rPr>
                <w:rFonts w:cs="Arial"/>
                <w:b/>
                <w:bCs/>
                <w:sz w:val="22"/>
                <w:szCs w:val="22"/>
              </w:rPr>
              <w:t>GD</w:t>
            </w:r>
            <w:r w:rsidRPr="00E90307">
              <w:rPr>
                <w:rFonts w:cs="Arial"/>
                <w:sz w:val="22"/>
                <w:szCs w:val="22"/>
              </w:rPr>
              <w:t>.</w:t>
            </w:r>
          </w:p>
          <w:p w14:paraId="05921D4D" w14:textId="77777777" w:rsidR="00574B47" w:rsidRDefault="00750736" w:rsidP="00574B47">
            <w:pPr>
              <w:spacing w:after="120"/>
              <w:rPr>
                <w:rFonts w:cs="Arial"/>
                <w:sz w:val="22"/>
                <w:szCs w:val="22"/>
              </w:rPr>
            </w:pPr>
            <w:r w:rsidRPr="00E90307">
              <w:rPr>
                <w:rFonts w:cs="Arial"/>
                <w:sz w:val="22"/>
                <w:szCs w:val="22"/>
              </w:rPr>
              <w:t xml:space="preserve">The site at which each vaccine was given should be noted in the individual’s records. </w:t>
            </w:r>
          </w:p>
          <w:p w14:paraId="67C5B49C" w14:textId="01892662" w:rsidR="00750736" w:rsidRPr="00E90307" w:rsidRDefault="00750736" w:rsidP="00574B47">
            <w:pPr>
              <w:spacing w:after="120"/>
              <w:rPr>
                <w:rFonts w:cs="Arial"/>
                <w:sz w:val="22"/>
                <w:szCs w:val="22"/>
              </w:rPr>
            </w:pPr>
            <w:r w:rsidRPr="00E90307">
              <w:rPr>
                <w:rFonts w:cs="Arial"/>
                <w:sz w:val="22"/>
                <w:szCs w:val="22"/>
              </w:rPr>
              <w:t xml:space="preserve">Shake vaccine suspensions gently before administration. </w:t>
            </w:r>
          </w:p>
          <w:p w14:paraId="722420B3" w14:textId="4B2E3233" w:rsidR="00750736" w:rsidRPr="00E90307" w:rsidRDefault="00750736">
            <w:pPr>
              <w:spacing w:after="120"/>
              <w:rPr>
                <w:rFonts w:cs="Arial"/>
                <w:sz w:val="22"/>
                <w:szCs w:val="22"/>
              </w:rPr>
            </w:pPr>
            <w:r w:rsidRPr="00E90307">
              <w:rPr>
                <w:rFonts w:cs="Arial"/>
                <w:sz w:val="22"/>
                <w:szCs w:val="22"/>
              </w:rPr>
              <w:t xml:space="preserve">Visually inspect the vaccine prior to administration for any foreign particulate matter, discolouration or other variation of expected appearance from that described in the vaccine’s </w:t>
            </w:r>
            <w:hyperlink r:id="rId67" w:history="1">
              <w:r w:rsidRPr="00E90307">
                <w:rPr>
                  <w:rStyle w:val="Hyperlink"/>
                  <w:rFonts w:cs="Arial"/>
                  <w:sz w:val="22"/>
                  <w:szCs w:val="22"/>
                </w:rPr>
                <w:t>SPC</w:t>
              </w:r>
            </w:hyperlink>
            <w:r w:rsidRPr="00E90307">
              <w:rPr>
                <w:rFonts w:cs="Arial"/>
                <w:sz w:val="22"/>
                <w:szCs w:val="22"/>
              </w:rPr>
              <w:t xml:space="preserve">. Discard the vaccine in accordance with local procedures, should any of these occur. </w:t>
            </w:r>
          </w:p>
          <w:p w14:paraId="4F38E960" w14:textId="2423043F" w:rsidR="00750736" w:rsidRPr="00E90307" w:rsidRDefault="00750736" w:rsidP="009E420E">
            <w:pPr>
              <w:spacing w:after="120"/>
              <w:rPr>
                <w:rFonts w:cs="Arial"/>
                <w:sz w:val="22"/>
                <w:szCs w:val="22"/>
              </w:rPr>
            </w:pPr>
            <w:r w:rsidRPr="00E90307">
              <w:rPr>
                <w:rFonts w:cs="Arial"/>
                <w:sz w:val="22"/>
                <w:szCs w:val="22"/>
              </w:rPr>
              <w:t xml:space="preserve">Check product name, batch number and expiry date before administration. </w:t>
            </w:r>
          </w:p>
          <w:p w14:paraId="7E1C7F0D" w14:textId="7B61A0A2" w:rsidR="00750736" w:rsidRPr="00E90307" w:rsidRDefault="00750736" w:rsidP="009E420E">
            <w:pPr>
              <w:spacing w:after="120"/>
              <w:rPr>
                <w:rFonts w:cs="Arial"/>
                <w:b/>
                <w:color w:val="FF0000"/>
                <w:spacing w:val="-2"/>
                <w:sz w:val="22"/>
                <w:szCs w:val="22"/>
              </w:rPr>
            </w:pPr>
            <w:r w:rsidRPr="00E90307">
              <w:rPr>
                <w:rFonts w:cs="Arial"/>
                <w:sz w:val="22"/>
                <w:szCs w:val="22"/>
              </w:rPr>
              <w:lastRenderedPageBreak/>
              <w:t xml:space="preserve">The </w:t>
            </w:r>
            <w:hyperlink r:id="rId68" w:history="1">
              <w:r w:rsidRPr="00E90307">
                <w:rPr>
                  <w:rStyle w:val="Hyperlink"/>
                  <w:rFonts w:cs="Arial"/>
                  <w:sz w:val="22"/>
                  <w:szCs w:val="22"/>
                </w:rPr>
                <w:t>SPCs</w:t>
              </w:r>
            </w:hyperlink>
            <w:r w:rsidRPr="00E90307">
              <w:rPr>
                <w:rFonts w:cs="Arial"/>
                <w:sz w:val="22"/>
                <w:szCs w:val="22"/>
              </w:rPr>
              <w:t xml:space="preserve"> provide further guidance on administration.</w:t>
            </w:r>
          </w:p>
        </w:tc>
      </w:tr>
      <w:tr w:rsidR="00750736" w:rsidRPr="00A956FD" w14:paraId="6BBE24E5" w14:textId="77777777" w:rsidTr="00F478AC">
        <w:tc>
          <w:tcPr>
            <w:tcW w:w="2411" w:type="dxa"/>
            <w:vMerge/>
          </w:tcPr>
          <w:p w14:paraId="3B000C92" w14:textId="77777777" w:rsidR="00750736" w:rsidRPr="00E90307" w:rsidRDefault="00750736" w:rsidP="009E420E">
            <w:pPr>
              <w:spacing w:before="240" w:after="120"/>
              <w:rPr>
                <w:rFonts w:cs="Arial"/>
                <w:b/>
                <w:sz w:val="22"/>
                <w:szCs w:val="22"/>
              </w:rPr>
            </w:pPr>
          </w:p>
        </w:tc>
        <w:tc>
          <w:tcPr>
            <w:tcW w:w="8505" w:type="dxa"/>
          </w:tcPr>
          <w:p w14:paraId="789A5176" w14:textId="77777777" w:rsidR="00750736" w:rsidRPr="002B4757" w:rsidRDefault="00750736" w:rsidP="00750736">
            <w:pPr>
              <w:tabs>
                <w:tab w:val="left" w:pos="312"/>
                <w:tab w:val="left" w:pos="8931"/>
              </w:tabs>
              <w:spacing w:before="120" w:after="120"/>
              <w:rPr>
                <w:b/>
                <w:bCs/>
                <w:sz w:val="22"/>
                <w:szCs w:val="22"/>
              </w:rPr>
            </w:pPr>
            <w:r w:rsidRPr="002B4757">
              <w:rPr>
                <w:b/>
                <w:bCs/>
                <w:sz w:val="22"/>
                <w:szCs w:val="22"/>
              </w:rPr>
              <w:t xml:space="preserve">LAIV administration </w:t>
            </w:r>
          </w:p>
          <w:p w14:paraId="533407D7" w14:textId="77777777" w:rsidR="00750736" w:rsidRPr="002B4757" w:rsidRDefault="00750736" w:rsidP="00750736">
            <w:pPr>
              <w:tabs>
                <w:tab w:val="left" w:pos="312"/>
                <w:tab w:val="left" w:pos="8931"/>
              </w:tabs>
              <w:spacing w:before="120" w:after="120"/>
              <w:rPr>
                <w:sz w:val="22"/>
                <w:szCs w:val="22"/>
              </w:rPr>
            </w:pPr>
            <w:r w:rsidRPr="002B4757">
              <w:rPr>
                <w:sz w:val="22"/>
                <w:szCs w:val="22"/>
              </w:rPr>
              <w:t xml:space="preserve">LAIV is for </w:t>
            </w:r>
            <w:r w:rsidRPr="002B4757">
              <w:rPr>
                <w:b/>
                <w:bCs/>
                <w:sz w:val="22"/>
                <w:szCs w:val="22"/>
              </w:rPr>
              <w:t>intranasal application</w:t>
            </w:r>
            <w:r w:rsidRPr="002B4757">
              <w:rPr>
                <w:sz w:val="22"/>
                <w:szCs w:val="22"/>
              </w:rPr>
              <w:t xml:space="preserve"> only.</w:t>
            </w:r>
          </w:p>
          <w:p w14:paraId="0E1D9335" w14:textId="77777777" w:rsidR="00750736" w:rsidRPr="002B4757" w:rsidRDefault="00750736" w:rsidP="00750736">
            <w:pPr>
              <w:tabs>
                <w:tab w:val="left" w:pos="312"/>
                <w:tab w:val="left" w:pos="8931"/>
              </w:tabs>
              <w:spacing w:before="120" w:after="120"/>
              <w:rPr>
                <w:sz w:val="22"/>
                <w:szCs w:val="22"/>
              </w:rPr>
            </w:pPr>
            <w:r w:rsidRPr="002B4757">
              <w:rPr>
                <w:sz w:val="22"/>
                <w:szCs w:val="22"/>
              </w:rPr>
              <w:t>Do not use with a needle. Do not inject.</w:t>
            </w:r>
          </w:p>
          <w:p w14:paraId="1FA51267"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Single dose of 0.2ml of LAIV, administered as 0.1ml in each nostril.</w:t>
            </w:r>
          </w:p>
          <w:p w14:paraId="1ABFAB19"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Do not use Fluenz</w:t>
            </w:r>
            <w:r w:rsidRPr="002B4757">
              <w:rPr>
                <w:rFonts w:cs="Arial"/>
                <w:sz w:val="22"/>
                <w:szCs w:val="22"/>
                <w:vertAlign w:val="superscript"/>
              </w:rPr>
              <w:t xml:space="preserve">® </w:t>
            </w:r>
            <w:r w:rsidRPr="002B4757">
              <w:rPr>
                <w:sz w:val="22"/>
                <w:szCs w:val="22"/>
              </w:rPr>
              <w:t>if the expiry date has passed or the sprayer appears damaged, for example, if the plunger is loose or displaced from the sprayer or if there are any signs of leakage.</w:t>
            </w:r>
          </w:p>
          <w:p w14:paraId="4613A1F8"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 xml:space="preserve">Check the appearance of the vaccine before administration. The suspension should be colourless to pale yellow, clear to opalescent. Small white particles may be present. In instances where there is variation of expected appearance of the vaccine prior to preparation and administration, discard the vaccine in accordance with local procedures. </w:t>
            </w:r>
          </w:p>
          <w:p w14:paraId="7A39704C" w14:textId="77777777" w:rsidR="00750736" w:rsidRPr="002B4757" w:rsidRDefault="00750736" w:rsidP="00750736">
            <w:pPr>
              <w:tabs>
                <w:tab w:val="left" w:pos="312"/>
                <w:tab w:val="left" w:pos="8931"/>
              </w:tabs>
              <w:spacing w:before="120" w:after="120"/>
              <w:rPr>
                <w:sz w:val="22"/>
                <w:szCs w:val="22"/>
              </w:rPr>
            </w:pPr>
            <w:r w:rsidRPr="002B4757">
              <w:rPr>
                <w:sz w:val="22"/>
                <w:szCs w:val="22"/>
              </w:rPr>
              <w:t>The individual can breathe normally during vaccine administration and there is no need to actively inhale or sniff.</w:t>
            </w:r>
          </w:p>
          <w:p w14:paraId="0895FF36" w14:textId="77777777" w:rsidR="00750736" w:rsidRPr="002B4757" w:rsidRDefault="00750736" w:rsidP="00750736">
            <w:pPr>
              <w:tabs>
                <w:tab w:val="left" w:pos="312"/>
                <w:tab w:val="left" w:pos="8931"/>
              </w:tabs>
              <w:spacing w:before="120" w:after="120"/>
              <w:rPr>
                <w:bCs/>
                <w:sz w:val="22"/>
                <w:szCs w:val="22"/>
              </w:rPr>
            </w:pPr>
            <w:r w:rsidRPr="002B4757">
              <w:rPr>
                <w:bCs/>
                <w:sz w:val="22"/>
                <w:szCs w:val="22"/>
              </w:rPr>
              <w:t>Administration does not need to be repeated if the individual sneezes or blows their nose immediately following administration.</w:t>
            </w:r>
          </w:p>
          <w:p w14:paraId="7D6C67CC" w14:textId="77777777" w:rsidR="00750736" w:rsidRPr="002B4757" w:rsidRDefault="00750736" w:rsidP="00750736">
            <w:pPr>
              <w:tabs>
                <w:tab w:val="left" w:pos="312"/>
                <w:tab w:val="left" w:pos="8931"/>
              </w:tabs>
              <w:spacing w:before="120" w:after="120"/>
              <w:rPr>
                <w:bCs/>
                <w:sz w:val="22"/>
                <w:szCs w:val="22"/>
              </w:rPr>
            </w:pPr>
            <w:r w:rsidRPr="002B4757">
              <w:rPr>
                <w:bCs/>
                <w:sz w:val="22"/>
                <w:szCs w:val="22"/>
              </w:rPr>
              <w:t xml:space="preserve">Check product name, batch number and expiry date before administration. </w:t>
            </w:r>
          </w:p>
          <w:p w14:paraId="21CD7783" w14:textId="4D739940" w:rsidR="00394743" w:rsidRPr="003B1451" w:rsidRDefault="00750736" w:rsidP="005D37E3">
            <w:pPr>
              <w:tabs>
                <w:tab w:val="left" w:pos="8931"/>
              </w:tabs>
              <w:spacing w:before="120"/>
              <w:rPr>
                <w:sz w:val="22"/>
                <w:szCs w:val="22"/>
              </w:rPr>
            </w:pPr>
            <w:r w:rsidRPr="002B4757">
              <w:rPr>
                <w:sz w:val="22"/>
                <w:szCs w:val="22"/>
              </w:rPr>
              <w:t xml:space="preserve">The </w:t>
            </w:r>
            <w:hyperlink r:id="rId69" w:history="1">
              <w:r w:rsidRPr="002B4757">
                <w:rPr>
                  <w:rStyle w:val="Hyperlink"/>
                  <w:sz w:val="22"/>
                  <w:szCs w:val="22"/>
                </w:rPr>
                <w:t>SPC</w:t>
              </w:r>
            </w:hyperlink>
            <w:r w:rsidRPr="002B4757">
              <w:rPr>
                <w:sz w:val="22"/>
                <w:szCs w:val="22"/>
              </w:rPr>
              <w:t xml:space="preserve"> provides further guidance on administration.</w:t>
            </w:r>
          </w:p>
          <w:p w14:paraId="481190C7" w14:textId="7A3CC8B8" w:rsidR="00750736" w:rsidRPr="002B4757" w:rsidRDefault="00750736" w:rsidP="00750736">
            <w:pPr>
              <w:tabs>
                <w:tab w:val="left" w:pos="312"/>
                <w:tab w:val="left" w:pos="8931"/>
              </w:tabs>
              <w:spacing w:before="120" w:after="120"/>
              <w:ind w:left="-29"/>
              <w:rPr>
                <w:b/>
                <w:sz w:val="22"/>
                <w:szCs w:val="22"/>
              </w:rPr>
            </w:pPr>
            <w:r w:rsidRPr="002B4757">
              <w:rPr>
                <w:b/>
                <w:sz w:val="22"/>
                <w:szCs w:val="22"/>
              </w:rPr>
              <w:t>Instructions for administration</w:t>
            </w:r>
          </w:p>
          <w:tbl>
            <w:tblPr>
              <w:tblStyle w:val="TableGrid"/>
              <w:tblW w:w="8255" w:type="dxa"/>
              <w:tblLook w:val="04A0" w:firstRow="1" w:lastRow="0" w:firstColumn="1" w:lastColumn="0" w:noHBand="0" w:noVBand="1"/>
            </w:tblPr>
            <w:tblGrid>
              <w:gridCol w:w="1876"/>
              <w:gridCol w:w="2126"/>
              <w:gridCol w:w="2127"/>
              <w:gridCol w:w="2126"/>
            </w:tblGrid>
            <w:tr w:rsidR="00750736" w:rsidRPr="002B4757" w14:paraId="4CF22D7D" w14:textId="77777777" w:rsidTr="00DA7D6D">
              <w:trPr>
                <w:trHeight w:val="214"/>
              </w:trPr>
              <w:tc>
                <w:tcPr>
                  <w:tcW w:w="8255" w:type="dxa"/>
                  <w:gridSpan w:val="4"/>
                  <w:tcBorders>
                    <w:top w:val="nil"/>
                    <w:left w:val="nil"/>
                    <w:right w:val="nil"/>
                  </w:tcBorders>
                </w:tcPr>
                <w:p w14:paraId="64EC0113" w14:textId="71364663" w:rsidR="00750736" w:rsidRPr="002B4757" w:rsidRDefault="00DA7D6D" w:rsidP="00750736">
                  <w:pPr>
                    <w:tabs>
                      <w:tab w:val="left" w:pos="312"/>
                      <w:tab w:val="left" w:pos="8931"/>
                    </w:tabs>
                    <w:rPr>
                      <w:sz w:val="6"/>
                      <w:szCs w:val="6"/>
                    </w:rPr>
                  </w:pPr>
                  <w:r w:rsidRPr="002B4757">
                    <w:rPr>
                      <w:noProof/>
                      <w:sz w:val="22"/>
                      <w:szCs w:val="22"/>
                    </w:rPr>
                    <mc:AlternateContent>
                      <mc:Choice Requires="wpg">
                        <w:drawing>
                          <wp:anchor distT="0" distB="0" distL="114300" distR="114300" simplePos="0" relativeHeight="251658242" behindDoc="0" locked="0" layoutInCell="1" allowOverlap="1" wp14:anchorId="52219521" wp14:editId="2ED0F8A1">
                            <wp:simplePos x="0" y="0"/>
                            <wp:positionH relativeFrom="column">
                              <wp:posOffset>1245870</wp:posOffset>
                            </wp:positionH>
                            <wp:positionV relativeFrom="paragraph">
                              <wp:posOffset>69215</wp:posOffset>
                            </wp:positionV>
                            <wp:extent cx="3028950" cy="890270"/>
                            <wp:effectExtent l="38100" t="38100" r="38100" b="43180"/>
                            <wp:wrapTight wrapText="bothSides">
                              <wp:wrapPolygon edited="0">
                                <wp:start x="-272" y="-924"/>
                                <wp:lineTo x="-272" y="22185"/>
                                <wp:lineTo x="21736" y="22185"/>
                                <wp:lineTo x="21736" y="-924"/>
                                <wp:lineTo x="-272" y="-924"/>
                              </wp:wrapPolygon>
                            </wp:wrapTight>
                            <wp:docPr id="1305793519" name="Group 1305793519"/>
                            <wp:cNvGraphicFramePr/>
                            <a:graphic xmlns:a="http://schemas.openxmlformats.org/drawingml/2006/main">
                              <a:graphicData uri="http://schemas.microsoft.com/office/word/2010/wordprocessingGroup">
                                <wpg:wgp>
                                  <wpg:cNvGrpSpPr/>
                                  <wpg:grpSpPr>
                                    <a:xfrm>
                                      <a:off x="0" y="0"/>
                                      <a:ext cx="3028950" cy="890270"/>
                                      <a:chOff x="978011" y="0"/>
                                      <a:chExt cx="2997564" cy="818984"/>
                                    </a:xfrm>
                                  </wpg:grpSpPr>
                                  <pic:pic xmlns:pic="http://schemas.openxmlformats.org/drawingml/2006/picture">
                                    <pic:nvPicPr>
                                      <pic:cNvPr id="1612386682" name="Picture 1612386682"/>
                                      <pic:cNvPicPr>
                                        <a:picLocks noChangeAspect="1"/>
                                      </pic:cNvPicPr>
                                    </pic:nvPicPr>
                                    <pic:blipFill>
                                      <a:blip r:embed="rId70">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905281751" name="Picture 1905281751"/>
                                      <pic:cNvPicPr>
                                        <a:picLocks noChangeAspect="1"/>
                                      </pic:cNvPicPr>
                                    </pic:nvPicPr>
                                    <pic:blipFill>
                                      <a:blip r:embed="rId70"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1776704679" name="Picture 1776704679"/>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0FE97FAE" id="Group 1305793519" o:spid="_x0000_s1026" style="position:absolute;margin-left:98.1pt;margin-top:5.45pt;width:238.5pt;height:70.1pt;z-index:251658242;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fB0rJQMAANoLAAAOAAAAZHJzL2Uyb0RvYy54bWzsVtmK2zAUfS/0H4Tf&#10;Z7zFK5MMZTYKXUKXD1Bk2RZjS0JSlvn7XsnOPtAytIUpDcSRIunq3KNz5Ht1vek7tKJKM8GnXngZ&#10;eIhyIirGm6n3/dv9Re4hbTCvcCc4nXpPVHvXs7dvrtaypJFoRVdRhSAI1+VaTr3WGFn6viYt7bG+&#10;FJJyGKyF6rGBrmr8SuE1RO87PwqC1F8LVUklCNUa/r0dBr2Zi1/XlJjPda2pQd3UA2zGPZV7LuzT&#10;n13hslFYtoyMMPALUPSYcdh0F+oWG4yWip2F6hlRQovaXBLR+6KuGaEuB8gmDE6yeVBiKV0uTblu&#10;5I4moPaEpxeHJZ9WD0p+lXMFTKxlA1y4ns1lU6ve/gJKtHGUPe0ooxuDCPwZB1FeJMAsgbG8CKJs&#10;5JS0QLxdVmR5EIYe2q8l7d24OiqKLEkn4+owL/KJPRF/u7d/hEgyUsJ3pAFaZzT8XC6wyiwV9cYg&#10;/S/F6LF6XMoLODGJDVuwjpknpz44GwuKr+aMzNXQAUbnCrEK3JCGUZynaR55iOMe1A/T7O7oYATS&#10;tSHsqiEGtjl+EORRIy5uWswb+k5LEDIEdOQcT/dt9wjAomPynnWdPTrbHlMF0Z+I5hm2BkHeCrLs&#10;KTeDwxTtIGvBdcuk9pAqab+gkJ56XzlAuNSKfAGA1l1JEcNZg7XSIo0Hd2mjqCGthVMDLDtzOOPd&#10;gMthD9tmpEGRaLH+KCqgDS+NcO46UeS5tLayDINJkWTAu5PlubCAZKXNAxU9sg1IBlC5LfDqgx7x&#10;badY5FxYSgE3LjuO1lMvypMscSu06Fi1JVyrZnHTKbTC9sJxn1HRR9N6ZuDa61gPptlNwmVLcXXH&#10;K7eNwawb2mCHjoMrtryMTegO2oHG6/FEESRRHmYJqOTEE/uRV+4JROCNZ0C3UjFuRhMcWCQuBovk&#10;WTxeljsn/HaLRMEknuTJ4fW79UiRRmEAr+f/FnnmIjypMsBif++1kWVpFkzSrDizyH7kVVskOvKE&#10;u+3+nAOgQiliqEoOCpCdAyZpFIA3/nUHuDIKCkhXWY3Frq1QD/vQPizJZz8AAAD//wMAUEsDBAoA&#10;AAAAAAAAIQBNyVZSUHQAAFB0AAAUAAAAZHJzL21lZGlhL2ltYWdlMS5wbmeJUE5HDQoaCgAAAA1J&#10;SERSAAAA9wAAAOUIBgAAAI+SYcMAAAABc1JHQgCuzhzpAAAABGdBTUEAALGPC/xhBQAAACBjSFJN&#10;AAB6JgAAgIQAAPoAAACA6AAAdTAAAOpgAAA6mAAAF3CculE8AAAACXBIWXMAABcRAAAXEQHKJvM/&#10;AABzuUlEQVR4Xu2dB1hVx9aGTb+56clNMX/6bUlueu9VE000xhiNxo69txh7N5bYe2/YlSYgCigK&#10;KDYQUUGp0qRL74L7f9fscyJYAQEpez/PePCcXWZmzzerr3WLxlHHOIwZMGag5s2AgNs4jBkwZqDm&#10;zUCdmjckY0TGDBgzoDhyYxqMGTBmoGbOgAHumvlejVEZM2BQbmMNGDNQU2fAoNw19c0a46r1M2CA&#10;u9YvAWMCauoMGOCuqW/WGFetnwED3LV+CRgTUFNnwAB3TX2zxrhq/QwY4K71S8CYgJo6Awa4a+qb&#10;NcZV62egzqZNmzSjGXNgrIGatQY8PDy0Os8886ymt2eqaDP370p9vPS3omO50nXXutfVxl+S+1zv&#10;uXLvG53naz2jJL+Z568k5xbt75WuK9laefbZZ7Rnn33W1J4zfZbs2spZj1dbD1d6VyVZB+axVdb1&#10;F+fSPNfPPfec9vzzz2udOnVS0Z7yj9GMOTDWQA1aA59++qlW5667btHuuutO2j2m9nc+b3Yz9+Vv&#10;9OVWmvTxriJ9lN/vvuQ3+V3Ou40m191Oq0O7w3TdvaZxyndyjlwv97naWIs+Q66ROZJ7yPdF7y3P&#10;kvuZ+yjnmfsh95Zr5Bz5Tpr8XdK5LjoPcq3MhVxvfob049Lnm+fB/Jt8mt/xpXMkc2P+zTzX5meY&#10;f5PPq72Ha60TfW7vuONO7bbbbtFuv72Odued5ndT0vFX1Do0v3fze5RP87syz5F5HuT9mdfapetA&#10;5ka+u9L15nddkutlXi59ftHr5Tc5x/z84vP3t7/dw9z+nXm+iw36FrVJN2jQQKvTvPm7WvPmP9F6&#10;mFpXPm9260YfetHa0D6mSR+b0Xqa+ii/tad9RnvP9FtzPj+gfUH7lfYt7W3ad6brevPZxPTd53x2&#10;MD3jamOVZ7SjfWq6pimffU3Pb2D6rqHpWXK/D2ktaD+a+iv96ETrR2tl6tv7fLY0Pbc7n9ebZ/M8&#10;yHhkbB+ZrpdxyJxIP+Q3eZb8LnMg8yRzUs/0m3zK/+Udm+dI+ivXSf/lPj+Y7itz/Ynp78am38xj&#10;NM+13EPew7X7/8svvbRmzTqxyL7TPv30de2zz17Uvv32Y61p05ZaixY9abLerjf+ivpd+i/3lvl7&#10;yzRX8n95vzI+mROZ67a0/jRZK+Z1IO+3D036L3Nz6fWyBmS+ZT20Nl3fkU+ZP1mP8u5kLUofZG3K&#10;9V/TOtNkrfxiul7ep7wjeb4FTd6ZXC/vSub+4vy1atVL++mnTsxzY+2JJ/4JuG/TvvuuoVbHzm6a&#10;ZmtrRTtA86J5VoG2jz4cpO2gzaFJH21MfZR+ym+utAWm36z5tKXNpC2mOdFW06bS1pquO8znZtoU&#10;2kLaLtN9rjZeeYYLbb7pPlv59DbN0RrTd5Z8bjfdbxaf22hbTH2Sfuyh+dAcTX2bwae96bn7+bze&#10;XJvnQZ4h959tul7GIXMi/ZCxyrNk7DIHMhfTactNv8mn/F/esZ3pPotM/Zbr5T4baQ60ubR5pr83&#10;mH4zj9E81/IMeQfX7r+9/UHNxsZNW7VqgTZ1ak9t5EgLbdKkcdqaNTbatm0HaDdzrUn/Ze5l/JNN&#10;cyX/l/cr45M5kbneSTtKk7ViXgfyfo+Y5kDm5tLrZQ3I9fK+5N3I9btpMn+y9uTdyVqUPsjalOuX&#10;0dxpslZkfcj7Knq9rCN5Z3K9vCuZe30MdnaemqPjQW3LFlftjz+mAvAPFJX/9ttvtTrJyRFacvI5&#10;WrapZfFZFVoO/UijRdHMfZTvpJ/ymU6LLvJbMn9H0s7SUmlxtHBavOl8uSbR9J2cI9fLd1cba9Fn&#10;yH2SaLmm5xe9tzxL7ifPlj7IedJf+S6TlkdLMf0u38vf5nGUZJ7lXHmG3F/mQq6Xcci9pB+XPl/e&#10;pfwWa/pNPs3zd+kcydzIb3I/ua/c/9JnyDnyDPNcyz2u3/+UlBzt3LlULTzcS3N3X6atWDFHW7t2&#10;m3bihMzl9a+v2DVofu8yf2dMcyXvQt6vjE/mROZB1p+8P/Nau3QdyNxc7Xp5XzJvcn2Gaf7keplr&#10;eb408/Ux/F10rcjzL71e1pP5+uJYlbmOi4vXnJ1Xau3afag9+OAtWr16gLvWGwONCajQGUhJCdc8&#10;POy0uXPnaCtXbtYiI2Mr9Hm19+Y5mpeXpdax47vaQw/V0b7+2gB37V0LlTRyP78Qbf78FVr//t21&#10;2bPHaCEh/pX05Nr1mNzcTG379tVakybvanffXUerX98Ad+1aAZU82vPnNWRCL61799+0Nm0+1+bN&#10;66qFhvpUci9qx+MyM9M0a+tV2jffvIvm3AB37XjrN22UBVpGRoq2aNEaNLkttK5dv1fKo4SEwJvW&#10;o5r8YAG3re0qrBPvKpOZQblr8tu+6WNL1qKivNCQjwDcbbTx46dpfn6+Wm5u6k3vWU3sgBncDRsa&#10;4K6J77dKjSk/P0Y7dsxKGz26K0qermjK3dD2Vqku1qjOGOCuUa+zag9GTGdubpu1UaO6aL//3kPb&#10;vdtDKyys2n2uzr0zwF2d314163tg4AnN0nKuNm5cT23x4olaQIB3NRtB9epuZmaqcoZp2PANQ+au&#10;Xq+u+vXW09MFYPfVxozphYlmoxYbG1n9BlGNepyZmQ64LQH3hypewFCoVaOXV9266uRkjwmso/bb&#10;b91hye3wVouvbkOoVv3NzMxVLqwNG7YH3A8B7nqGh1q1eoPVpLMXLmialZUjtu3OWt++/ZG9XbSU&#10;lMRq0vvq2c3MzHzA7Qe4BwLuJwD31wa4q+errNq9TkvT8CW311q27KoNHfqn5uMTjgksp2p3upr3&#10;LjMzG3DvANw/qTDj+vXrG+Cu5u+0ynVfvNICA3O0adPsCGIYhcupDfbuQk2ouXFU3AzoCrUlgPs1&#10;Q6FWcdNcu++cmJiKAs0H89darXfvldrWrd5aVlbtnpPKGL0O7qWA+3UD3JUx4bXrGQVaXl6cduDA&#10;Nm3EiMFa27b9iC9eqx05Eso0GGS7oteCzpY7A+7mgPs+gy2v6AmvXffP09LTT+KJNhz/5v9ojRp9&#10;RGKGldrZs2dr1zTcpNEaCrWbNPG147EFWlpaLIEiE7R33nmQND9vaU5OLlpOTkbtGP5NHmVmZg6U&#10;ey+Uuy2U+0HDFHaT30cNe/wFbNl52tKlliysV/Enbw5LfqaCFGl5zF06TYR5w6dVFpLufroScL9j&#10;yNw1DFk3fTjnz+drYWGR2pIlC7UOHb7XJk8eTtaVpArqVxz3PUw7RcutoGdUr9tmZqaoPGsNG/7P&#10;BG6yn1avIRi9raozIHZsT88d2owZv2tjx3YnAeJaqEnZwjvFnHbtI4afvWgnDHCbJiozMxNwbwPc&#10;36tUzIad+3pryPi9xDMQH3+WTKcztOHDLQgUmUS45wEtP7/0VDU7WyPZnwaLj479qkp2cYjhBA1v&#10;GYMtV+9IV6j5Au5+gPtxw0OtxCvXOPGaMxATE0KKnzVkW2mrdenSRdu8eRuBInGEeJZcHr5wIV/L&#10;zo4hDdMRbe/e7Zq9vRWJFbeTPdUbkEtSxZLfqza+rszMPJXuuGHDroD7EUOhVhsXQXmPOT1dnCcs&#10;tW7dWqAhr68NHDhO27MnCEpSOjAWFEi6Xj/t6NGV2saNQ8jc0p5c51201avHaydP2uMIEwXIS3fP&#10;8h5rVb6fHhW2HnB/ovKW16//jSFzV+UXVtX7Jvm8PT19iPwaqn3//Vd4pLVkgW3A3TSl1IkZCgvz&#10;2BAitTNnPIgi20Qq5GkEnfTDGaajNmTIEM3BwVqLj4/kvqIpN45LZ0BXqC0A3C8ZCjVjedzYDIjS&#10;68CBICjscu3nn7trPXt2gZWeB/U9yo0RnMt0XEBOL4ClP48ZTWT4HQSfjNI++cSC+w/VXF0dsaVX&#10;lAa+TB2uMhfplHsD4P5M1S4zKHeVeTXVryPxhGfPm7cLij0QAPbAG20xpi/fclFyFRRgxcaMHRqa&#10;iN3cSfv119E8p4M2ceJULTg4uPpNViX0WI/nFpm7iyFzV8J819hHFBTkURYoDjZ8ofbmm+21Xr0m&#10;Iiv7QnXLSrGvPlUREQna+vWOsOfdqTndTXNx2YH8nWbI35dMmeg4bG3PAO6JgPtZKPeXhsxdYxFY&#10;gQPLzExCo70XwP2uvf22BYqvjVpERPkDW4ZQUFAIBQ/Tpk+fwGbShpJEc6De/gSpGPHhRV+xDu5Q&#10;wD0OcD8DuL8ywF2BGKixt46JiUGjbaVKyX7zTTfs2q6Kja6oo6AgU9u3bwNliQZpCxfOxER2iOcZ&#10;caTFwS2+5bsB96+A+wHDFFZRi7Gm31eK+Ukp3latpM52F8rHbkOLXZFhnblUKjkEt7BKW7ZsKSWK&#10;9mpJSRW4m1TDF5iZmQG4NwHuLwyFWjV8f1Wmy8nJMWiurTFV9dZat+5AmOd8zFhSJqiiqGkBMnaS&#10;dvq0J1FnM9Cir8aLzdCaX0659wDuNgblrjJIqUYdMbuDFhYm4jnmhh/5cFIp/UoqpSHYp52RjysW&#10;cIGBJ0kAMYQUTsOQ8U8yc9d1Qq9Gs3tjXb3oftrfcD+9samsXVcLqDMIy04lDkQP6sglTvsscvdC&#10;lFytiQDrp3l7O6DFrtgMp/7+p7XBg3/TBg2yQDtvTT8Mt1TzSszMzIIt3w7l/hFw32MEjtQuiJZ9&#10;tJIDzdv7DMXdTyLrpvx1I3d3Jwr9DVTF/pycduJBVrHgDgw8Q3miGYSUtkeJN5IQ0/1lH1QNu1LP&#10;obYYcL9qeKjVsHdbYcPJz9eozhmPlnoJgJqBWUpiqPUjKOgYQSIrtJkz50PFd8CaCyWtuCMu7hzy&#10;vZPWufNgrX17C/5eg6xvZHqRGdfBvRxwv2kka6i4JVhz7hwfH67t2GFDpc4JOJB0xNY8SQsJCfpr&#10;gKmpiTiz+GqbNlkDcnuAH1Ghg8/OzqPmWKQ2Z85WygIPBeCjALgVXMUB3FIlgUNFauwrdGg3fHM9&#10;QaIr4G4JuO832PIbntEae4NCTE+xLJaNAOgb7eOP/0XapI78301LTJQYav2QKC3xafbxOUAAyS6S&#10;IUZV6IyI7H/+fAHydjSuqA7Y2UdR1aQHySFGac7OjmjQYysorVOFDqtcbm4kSCyXaazpN8nG+ysM&#10;N08HqPUA7X//+5dWr96LsOWzYLsTqRxyOXVMTo7XYmLCVR6vyjh0HUCMtny5tda//29a06Zt2XyG&#10;YyKT+O+KlfsrY3xleYaeINFwYinL3NWaa86fT0DG3kZRgcHaG2/8pH32WWNt1qyxVBGRaK/KOCRm&#10;Ox8KnI1p7drhnbq9fTu+7SO1jz5qrzVp0ldbsGAjfQ1ngypqJpN7imwum0/NDBnVEySuhi1/z5C5&#10;K2OZVsdnnDkTpGTrTz9toL37bhPk7enI2acICqkoB5VLZykdk9opIsz2obDzIYRU0ild7Sjk9wT0&#10;Ai5UFB2ovfzyO4C8AQq+VVwbw+Zg5jIk3ZPkWztEq5nVRo363NURbZXUZwFCUlImyjE7Cgo00d56&#10;61WtX7+u2sGD+0rQg0LY9WQUaqHI3vtJtrAd6u9FZc/SO7XExZ1Bfp6r/flnL2LFB2sbNqzmvgHX&#10;3FyyspKJJV+P+PCe9vjjj8KmW5D2yZPxiGebdF/AfZx2sAaDWyj3Kij3uwblLsGKrVWnZGTkEZBx&#10;EpfSIUR6vYDP+OvU/JqlsqNc+5AyQqEo1WwB5B+wxk0A2evIwi20nTutSHSYUOJ5lOSIzs77sGN/&#10;qz3zzGPaU0/V5V4fIxaMgRL7XfM+ERGntalTB2tfffWO9vXX32kTJqwgSWMym4JcJmy5+KJLNtaa&#10;zJYb4C7xYqtNJ8bHJxEMsomsKt8DkOdxTGmFkkyo9rXYcUmNFEj97Tl4jX1HpZEXtPvvv0277746&#10;2ksvPYJC7nso6Aoyq0RfV4stFPb06Vw03+u0Z599WqtTp45qf/vbrdoXX7xLSeBVWnR0ShFWu/jb&#10;kUyrfn77ESnGYyb7RevRYwTsug9edbXDDq7L3Aa4axNmSzzWqKhwlFGTtV9++QrK2Qh2eAkup8nX&#10;vF4K/x0+vBYq/Q1a9Xu1559/UHvvvf+qFD8ff/wO7VltwIDmsOl2gExk3SsnOBSTWnx8OskQD1Jn&#10;bDCbw5N/gVsA/sADD2L2stCsrFzVeVc7pDDCvn0HkL8HYCLroFlaLkN2D6wViR0E3DY2K5m/tw22&#10;vMSrvpacGBkZRFLCEaQ0agrVGwMVOESq4as7hZADH2Afh/0dTI6zl9Csv4Q5qgfJFFZQkGA73mzz&#10;YPFboclughltBFTVHrn8jEn+LTqpF4jNTtR27XIhhLSP9sQT72r/+Mc/tbp1H9buvVen3tKefvoF&#10;dAC90QGcNrHaV34x/v5hWp8+I5C7RbHWi8ypLoSjKt68Rh+iULO2Xkp8/evanXfWYYP91kjWUKPf&#10;eCkGJ+CeN28k4G4B5ZsMlfRWie6vdOTmZiPPRsFCz9M+/7wR1PpbgDwFs9Spv2pxp6YmoFxz0caN&#10;GwrAW1FmaCBs9zYAXlwGvwA/HhFxhsiyP2HlX9AefFBybv+E80xb7v0fgP43Be5bb60De/46KZcc&#10;UNRdHax+fqfIxjpMa9bsQyLIGpNocR2sfOmLI5Ri6qrEqVlZGZqjo5X244/1tL///U4jQWKVeCtV&#10;pBORkSGAezTg/gZwdwbcdoD7yvK2bARLl86FYr8Phf03yQuHkLAhDO+14oNJSjpHxNhSbOU/oqBr&#10;gP/5FLzIiic4FC29n18YNb3Haf/+98No6f+F3LwCSn4YRdo4nvHmX9T7P/95it9m4KgSDjUmi+IV&#10;joCAALzXhsJFvM+zG0Lp1+DVVvNTMuXmikL0COPupT300KMoFb82KHcVwdZN70ZMTDRZTuYjczdC&#10;qdYI768lVwX3wYNeUNZWim2+996HYYOXYwu/8hCmTrXRnnvuR+2f/3ybXGv9yH8mJqmLR15eHgq5&#10;g1DbIWwS7+E80xX30mDFep86FcD/e2qPPXa/AvgTTzzC/9vw+3Y09FeWvYOCTgPqYSzyelBuCyLZ&#10;HAF3zdSQF51HA9w3HUJVtwPJyRJV5ArlHqS9//4vOK/MKxbeWbTnLi4HoQwdANyt2j33PEzRgHlo&#10;si8fW15eIYkVtgDspsjMH6BcG6z5+0uShYtHRkY6QSeWaNs7web3gbUX5ZsO3HwQLgUFmzb9CqXa&#10;37VHHrkLDfwHVDRZCPt/ZRObn98J7jUEjXlrwD0TttwPtvzKVL7qvo3S90xny7dgivzaYMtLP301&#10;+4rc3HzN1zcazfcaPL06ktl0FBFfx2F/L2fN3d2DAc9ktLL/0u644142hF/Ja2YNW+iItnovNu+T&#10;gDiK+wVje16IBvcXFD0tYZcXw4LH/KUQk1JiUVHnSHz4JxS5LdreVWwoEt11EYzR0aEq3PTtt1+B&#10;ct8Oe/8xi9gSJdylnmsXkOdlgbsib/ejtNHviA7uyPPJFZzfrWqsC6k4Ym29kHl+yaRQM0r4Vo03&#10;UwV6IXbmc+cKUXx5YeceBIvchXDK1UR6hV3Wu5Mnk0maYIcCrBHU9BHtyy/fgq1urw0d2p7vByIr&#10;r+Q+TijJ1kHVByPDt+NzNJp0F2TgeAB8XgFOsrqcOJHM+XOgsgPQvrtd9ixhN3fvPkbhg8bkSK9L&#10;5ZGeJEr0QWQoriTLyclmM9kH6z8aF9RfyO02FQofDfteO8JAJTrPxmYdG+nHbLq3GtryKoCpKtUF&#10;4V69vMIB6gJV4aN37wFkWPEgpVLxboaHZyGT71GVRurV+xAgNcNM1R05tzGJFFoA8ilQ4nlQ//6w&#10;1M34vgMmsznaunW78FrzRu4OBXS5UFpJBJGBPXorG8kC3EyLs+yiSU9OTuaaXWwQzbFd1+fcddiu&#10;U6H+xUEbFBSH480obOsvob1/BxZfothSqtT8VmRn9Ioj+3E/7WxUHKnIia7O905ISAXQ+wH4JMDb&#10;E0q8GIVXCIBKxKklE2qbDssdgMPLeip6DtWGDRuA2+lsbOQrkK8nkEhhMqGXm7UpU1YAxl7at982&#10;gU1ug6lsHBR6KayjJYoyTzaMTACuwTbnKXu5j89+KHpMsakTcMfERKI5t+P+Y7nvbFIrnS52jnAA&#10;ycmSqGA//f1W++CD+6Du3yvX18oKQa0K79tIkFgV3kIV74Mon5KSBOCeUOCZUN/BUOXJgHkzhf+O&#10;ICMfxP97DUqroVDT4ZimFkNNNyPrbkd55YUP+CkoZiSKscNQ6/lQ8q7I5M3RwLdmMxgI6zgbVt8T&#10;JVemqgSalXVBuYhKKWBxIb30EEWRxIoHB59EaXfmsnPy8wuxuYdjxluD8813bEYN2YzWMgYp+Vvz&#10;nVfM86UnSHSAcjeGct9tZGKp4ji7qd1LTEwHxAfRmk8B4BaahUUvPL5moL1ejgJsDIBtidmsM0qy&#10;mUSSLUfe3akiw8xHSEgClNYR+/UQzGYNlU28des2amPIzhZbd/mYp0Qjf+hQBBuMAy6zczCTbaUf&#10;1woTvanTWmEPv5gg8RUjQWKFzXINubEo2FJTM1GAeeFKOl3Zn4cPHwjbvRD2ewbyeDtA2xi2vAsO&#10;L5Nhr3dBKSXqSj+Cg+MAtz3gHsbG0ARK8gWeaoPIoHKY80SILx9F1/nzF3BqydGOH09CdIgD2Bf7&#10;UENeRYmGoQeOrIByG77lJZow4yQN2TiDzCY+UNxNsNQbibTyoO0kgmws8daN0HL/REqm2bDVxSuO&#10;hIVFYL+2hTWfwqYwkvOmQvV3ECFWvlRVNiFJuyStNh96miU3wN3aqDhSmxdCacdeWHgeipgNO51F&#10;ywXIZ6HMjtrWrQPxauuJQmwb1FjSGl2kxtHRYSi17JHVl2ECs4ZdPs1GkVsrbM6lnd/yON9IkFge&#10;s2jcgxkoQLF1FqcVMWEtQtN95LJZESXYnj1OBHqshdK7kk21fCm28RqKz8DF1Ma/QLnvMxRqxgIp&#10;+wyIGcvd3R/2fCeUO+CyG4WH+wNqS4JF5uGE4oDG+wr+qWV/vHHlJTMgCjUbm+WYHt80Qj6N1VH2&#10;GRDPsnhyLzg5BaI0c8UEdrEKifmuAQF70V4PJ4PKMMC9DVn7bNkfaFx53RnQwb0ED7VXDffT686W&#10;ccJVZ0BYwBMnYvA424vM7YgG/HJwHzpkh2a9LTK3RGZtwdGkuIOKMb3lOwOiD3F2diJjTVMi9e7B&#10;c7C+EfJZvlNcO+6WmBgLS74XE9k6wG2nAkQuPfbscSBRQ2eCPnpSAsgOZVrF1hGrHTN/9VFK4M++&#10;fcdUIYmHH37CiOeu7QuirOMXDzRra0e8wpbjwGKLqezyYG4Xl/2YwKZDuZfiM34Cj7Sr5z4raz+M&#10;6y7OgFgi3Nw8cfntSHjsQ1DuegblNhZI6Wfg9OkwPMKs8FRbqAoFRkWFXoFyn8IOvp3oMAkUybss&#10;0KP0TzWuuNYMSFSYxL5///1HKmOskUPNWC9lmoFTp3zIVDoFlnskPuRb8RUPv+w+hw6FQrU9kMuD&#10;oOyUBaj5aczKNJfldZE5QeK33xoJEstrTmvlfQIC3JTzyty53QG3NTZsSbBQ/PD2PqZk8q1bPXEL&#10;lcIFtXKqKm3QRn3uSpvqmv2go0d3E+bZnfjprrieWpMY8XJwe3g4k4VlJLL5Zjza8lUEmHFU3Axc&#10;BPdbRt7yipvmG7lzNiBIJA45HjtyPMEY8YRPxhMYoX+GhemfZ8/GY1qKN6UJrlxFlSRu2L37AIEk&#10;A0nJ1B62ewEJF47Sp1QcVdKh4ilaWloKZhlbwD2akkTWKNNqT+jljbz9G7lWD/m0x7e8kRHyeSMT&#10;eSPXSqCDJCGQKhuSnjc39zwOHufJHpqA4smD6KatuG3awM7a45NtTx4wexxB9L+XL9fbhg32gMcO&#10;55EtAH4HlDGMe1UOaUxMLERD7qG1a9dT5cgeNMgCe/Zc+ueIQ8tOgkUclE/52rWWyOSW2v79PldN&#10;Q3wj82hcW3wGaoBvuSTOSwAYEWhfo6FeEVC4MChFKAs8mL9DoRyplRIhJCmJ8vMl4UCSYjn1lkIT&#10;6mueeGFXQzkvlL6GAsQIwHsGu7A3/tgOJO3fRGLBTdqiRRvQLE+FGv5MAoRvlDnjl18GkAywL04J&#10;ffh/H61rV73J3+3aDSAxQQ/CLhuTUKEBGukh2J0dVDXM9HSpa11RSz+PjSiM/i4gT9mXZDV9ljzj&#10;L1I84Avsqs0wv7RAW9uMfv9EeOdAFGpboeoRajMzjoqdgczMQkSgMBIkjsdD7Rm05V9VH1OYACY+&#10;PoSsG5ugBnNZzPMp27oMcKwmgGENQFmOKWAl3+3C1zmarB3ppAXKoeUC9hycKPQmoXH69/J3rsrN&#10;LWxkaqq0TJUVJDU1mZZGy1KfUor23LlEZMskNo8kQHQOcMbgebWTvmzi8yjtFM2GbCX2fJ7AocCL&#10;Pq3k70X0dZXm4LAGDfM6lFCWJD0Yr82Y0Y4wyOYAujOg7Ucqol9INPgaaYLeILFBK0DSh/I6PUhw&#10;0I146G5kMekGleyGk0J3BfBff+2kkuF9+eV/SC/0GYkBuwPyKcyHbBrhbCTpqmJI+eIqm/F70//f&#10;qMJZlyogt2q33Xardvvtt9PuoN1JNtQ7WFx3UNv7S9jyVTiwGG6nFQtr/e5ZWYWs/RCtceOx2t13&#10;P129wC1s65o1q0iA3wBq9jLU4UUWdUOtWzcLbcyYrqTX6QDV60D+rL4kpZ8O62qDDVZSAvnC5h5R&#10;SQKOHDmMof8wPtGH+d6b3Fy+sJB7qJaxEuBJ24X9drsqICd2XEtLd2TKrbDFM8nkOR0F0izabDyv&#10;5muDB08BlD8Bvi8AmlDUYbQGUNWP+a6x9sMP37CLvsNkN+R3CxIbdAWkAmQLWmMo7xckOviJxAej&#10;oHBrYW03AYZF/H8ZrPc2+uTKhuBM+qKd9HEnG4Te5G8HB1dA7MR5lmwQc6HeE5iHDrDJ70E9P2Nu&#10;hvO9FeM7jg36/DVra5Vu4eWzwUWTWmkqdbAfK1asz1zTy/z53/++Sx+Wky/NAHfp5rhsZ+fkFJIV&#10;NpR1No6STM+wDqo05c6HvUxTZhZxq5s4UZzivyOn9oNUlKxL+t3XVaofSXQ/YcJwsl3+DnWTfF/d&#10;oGIWaHPHAJjVUMrNyK3rkAXXqrZ4sQBpLd+vB7CbWYALSQbYD7BJmws7+SetF20MbO9iNpPRWpcu&#10;bdlQWpHwvS25wNopqtmiRSsicN7WPvzwPyTx/4bPH2mvQnXrQn2f0F588XFK0T6vvfrqjyg5ficD&#10;6HA2hME8bzCbT38AMoyIqYWkCNqnsnTG4Hodi4dmaikSiUhVDikGsH9/FN5iy9Sm8u67b5H980f6&#10;OhBKP0Oxxtu3e+IL7qu02jfKsp8jcnPWLCvtySdfuCa433nnE85bgR7BiAYrG1xLd5W4n3p6+kBA&#10;+uB++lhVdj8VGe0srKUb1HMxYOqOfPcmC+ph6k69xKIdyPf2UDIvkgD4UcnxBIvXT/3t5eWgMoNY&#10;Wc2C6q6C2q+Dilvy/zWqbdiwhhjjNVxvycJfB9hWQPVnkg5I2jI2hsW0GbT5tJX8Nl+l6h04cBKU&#10;dgrUdQobw59sDJPYQEZw/RA2nnF8TqQNg7IP4P99ubYX146A/d4KFfZDdDiB/OkHJTuGU4cfiQQD&#10;0DBHIB6k3zDgMihBHRwcqZIaLl26ic1jJpvTYLiH1hTP+wygf8yctUQRZslzk26IkiclabDlNryL&#10;f14T3J999imc0Aoj1LN0GC3z2VlZmbx/a4pFfEMVmLug3N9UTZlb5MSQkGMobkZC9d5TNaKeeeZJ&#10;cmDXg0JNRt71AxRXm4dMZOgTyMX7UV55obzyAlQH+NSb/H3y5AFk9wPsdF6wuQdh34+wIUg7SDtE&#10;86YdVv93dhYW3oe/feAgfLinD9UqvQGpfApQj9N8aUcVaAMDT/D9cdpR+nCKwnd6Ct/KOCQUUyh/&#10;aGgg7LykOJoEsBtq77zzPNzEv1HStWXDWcXmtpOxuzEXx+AaEq4xl8V7LZlRIyIS2cRmaf/3fw9f&#10;B9wfwZmsUGy8cVT8DOgeasvgJt+oqvHcUoWiECqUA/tsy8Jsov3nPw/C9j6tFE+7dzuquOC8vOvZ&#10;TcWXOVPlxs7Ovvhp/js3V/9O8nCnpYlCLVtpmdPTs0wtp8j/5XtdAZedncOzc7i3ueXR33xarqnJ&#10;3+dN3+WhNZfUQ5V/FBScV6mCIyKisH3ugPMYj1jRFuVbC7Tcndndu1MBpDcUeJLSMbi7R+JFlsf4&#10;xNnk6qp2qepx7NgRdA4DKe/zONT7Nu2pp27X7rvvdupT3U7Fz1upMHkLSrVbeNZncAorSDFsgLsy&#10;VoAkSLSxWYHoWiWdWLIBXBgyqCdmoc3IDL2hNvVQEDRDoTUFquuhAGQcpZuBtLR8FIlBiCTOgFkK&#10;7i3F+USSFvYF4BYoIPuh4PuT/y/HTr0K+X07m0Kg8ioTmb7oIVYFLy9XAkZGIKY0p9BAJzaOEeg9&#10;RtKGwBW0Qan4KeaxV1B2NkPWX819IkrXYePsMs2Anv10FZzuu1XPQ+3ChTSohzva4j9QCLVGxm6E&#10;ImswGsC9ilqK04dxlG0GxIyYn38eDiUXlj0by0E4PuGOOJ78oUrkNmrUBQVlN2VfHzu2B1r4KUpT&#10;LyZF8ToTTkAOYf2OHNnLIlrN71vZCI4hnmQpTissLJnmhZ5jGhtyW5SHXXnOap57ldq+ZRuKcdVV&#10;ZqBKpzbOQIh2d9+FSae/9sYbjTHrDMJLy0uxw8ZRvjMgOoDExHiUa0eZcxfl/TZhwlYAOU3r0OFn&#10;wP4681+f/0/EwrANuTxIdeD8+Sylx3Bz2wV7HgHLXdw5RWpti59Bt24DUSp2xW12OZuyfq1xVOwM&#10;6L7ly6Dcb1Qlyi0LJBuKEqQ8tSws+qLp7Y0yxkGZhoyj4mdAwjHDwwvxBwikxtd0HGrqU1DvPWz0&#10;LTATDoIaL1Li0r59nmj+1ys7e0SEmCqL942afZzrTYWS37Aa9MaMaccJhsxd8W9QuKpMwG0LuBsC&#10;7r/hxFIltOW5KHJOobW2RIYbhG25O4qBOQDbv5y9qypjiqvvM/QKI/l4lIXiIOOOHX49LPtU5PNe&#10;ANwCWb0vdb/6wHJ3x4S4Cm/By80VYgNft+4I4B4EuMfBHUjRPoPzqoxVofuWHwXcfQH344D765tv&#10;CrtwIRc5bhuKmU54dNVXVSPDwtyZDyPPdWUsiis9Qyj5mTMF6DuOwZavw+lnEqx2bxx0miIyfQ3I&#10;u2FTFb9xX86LQxGqk3AxxYnnX9++/bDvTzVylVfiC8zMzAPchwB3d8D9j6oB7vDwcHb5qTinfIPD&#10;xfcspAUqnJEwjEqcGuNRl86AKOGys/Pwq0+GZY9A/+ECFZ+MebIDZrVmUPPOvLcJypkoICBSmQDz&#10;Ua8fOOCBqew3nGnm8B5TjImtpBnIzMwA3JsA9xeA+/aby5YjIqDQCcLMtQRN7a+4abbAdXQ2Glhf&#10;tOMGsCtpTZT4MTExqSjffKHk9rDss3lX/VC+tcUENoh3uBkPvH1o1+3YBOZgypzMeS6V5rxT4kHU&#10;4BN1hdpSwP36zVWoibOEj08EdtfpKG3qa6+88hV+0ZORu0OhFgawq+oalEL3QqFDQmJQeO5Awz4e&#10;09lvuOIuUm6+S5cOx+22Kz76Us/bGSVptLJ2CLtuHBU7A7opbCXgfufmgjs8/DTs90wCLd7BjfEJ&#10;whubooixR0arJD/Nip3nGn93YdkjIxPZoH3QorujM/GB4zqsuDBxivnxxx7K6jF//kxkcHHDpbpY&#10;hcWY1/jpLtEAb7oTi7iWJiWlkaVjhfbdd+8RvVIHb6bnAfpEQhMDTZUiSzQW46QqNgNZWXnI26dU&#10;FF6/fuNxQOoAyy7huAuh6Idh6b3ZEMJUfL1xlP8M3HRwJyVl4pLohUKmI8Eg98GO34nypQURXW74&#10;NBsmk/J/5ZV7R/GACwqKQ8seiDlzB8kjZuOmOhzPt36EznaDsi/AjfgMNtnK7VdteNpNB3dwcAzK&#10;lsXav//9GeB+BtmsCeYUKxQvCbVh/mvNGMUDLikpn+i748ji66Hgo7GPd8RuPgztugtuqSFwatFo&#10;4rMwo9WaaanQgd50DzUJsWzfvqcmWToaNfoZzeomzCeSvdPIsVXSNy9KrYICSa5YiBgjgmzVVUCK&#10;O2p0dDIseSj+6o5o2SV5xlb0K5IlRxI8+uHTkAurLmOouuMo6bu5mefplHsNCrX3UajdUrkVR1JS&#10;4mHTpmuffvoK9uz/kRlzAi8+7GbORzV7dip53MIQYYJUVU2JG4+NPUruLMp5VHEvsKwsic+XiLLT&#10;xJn7onPZREjvaMWmb99+mNj3E1DxEBV6m51dzV5LFemu5Aa0td0NuFsB7vsBd6XUCitUCQd37XLB&#10;Z7wdwH4B9qyR5u8vfsc4IxtHkRkoUHHmaWnJsLWJuHgmAGDJXx5IlpmtBOPPhPLNp63Bx3sDsu16&#10;xBpbFFW+WBpiuSYOeTZZZWCtikde3gXGU4Bm3YMsLb8RATiIeII1JMKwwhFmJxtWMB5v6SqW/lpx&#10;5VVxbDe7T5mZBYA7CHCPAtxPVUaCRGEbYzGXuKJYGc+DW+Ll1BGgryJfdxS/GQbQoosiPj4cjfNO&#10;gLscM9IsUjrNxgtsDumfhmFaqoci8nUcR5rgqjsKH4ElRHOtR6ZdweccQDKZEj9TAMpqwjT3VdmN&#10;U8xosbGnyAQzD8r9BxvVCmzm6wla2WxKAumO0u0wGWyMgJPSbBiZmRcAdwQYmwS4nwPcX1a0b3km&#10;MpUtOb26knjhexxW+pJ+2AFKLu6ltfeQJAhSlTE5OZU8aonERIeofHBLlqzGL7sbLp7vEZX1ikpW&#10;Id57DRv+yMt6lTRJr2mjR1sA5iVsAC68zMOkTHKCAk7E9/snkjd+CXf0M1RxDBuqHazwCUASCTdw&#10;1ZxUN+UlFBQIV3IYpyU70matRx5fq4os7N+/Fzbdng1rETK5lQnghixekpek+5YfYa30AtyPVrxv&#10;eWpqJAutJzbtxwk4eJ3IoqksuNqbmUOolkROBQUJN+MFlXVDueSIp9dssqP+RlK7Ltprr31Eaqn7&#10;tZdeegSAf0Pu8t/x+poE8McAhtmwrx5omsOhzom0NNjYs8RXO7GBDoey/8Q9GnDNLyrP+bRpw9kE&#10;lsC6H2QzSSvJGqmkcyQVVQZcii8cxxbGtkKJbSdORAByL8JOR8O1/EZarW1ElpEW1jiuOwO6b/lW&#10;wF0PcN9Zsb7lohjx8tqHdvwd0vzWURk4N22yZpFVTXnwurNXwhOEKqelJcF6xuGZFQuwjsOC7oYS&#10;7QBoTqo80JQpS2G1R5IMQUJcB6riAz/+KOmSu+CG2wGgtwWckuNsAT7au9gI/KBiAWjHr7zQRVl5&#10;4MA+2FxL0iVNImqrN1S+Ee1znEl+xpdgNNRwA5uJs3bwoDsgOgFHFQsHlcQ99VzKEvIpm4+YpiQj&#10;6/nzFf+eIiKSAPARuA9rlSfeymo3zZZxjGNj6kQbzOZnhc96rIrtN7zcrr4IK80UJmYaX99QbNri&#10;YvoiFOhJZMeB2D2P/ZWyp4RYqcKn6bW+JEFifn6e8qE+cyYDIAYBZCcW5Rbk5tVkJBkNx9IJwHXE&#10;maMHaZp7k1+sO4DuyHet+a07rPZUrAcruc4SkDqxmANh1WOgWskqYWNubt41vfckBZVUU0lJSVXB&#10;OA4ONopq9+v3K89szvMsaN2Q1zvC9rflecPo20rCNjcBdHvSJJ3mumwUWpnKy8zZeTuupZ4qrdKF&#10;C6IXqRhTZX5+IX2WDDzH8E9fhS7hN7wVB5MCai5jmKpSRPfpM4Z1ZM//I+BUCowY/6sgopLSLOXy&#10;wgKgOpNVSZnXXnufBTyALB67WSwpFbZQKncXyGAswbDIe2GVbaGuWzDtLIQaD6XcTy8ymXSFLWpK&#10;Da33VarZli2Fgv7KPIyCii4mWb8lcrMUSrAE0NbKLzs4OIQNIuwvSnoj40lKiiEN0n5VaXPjxg2q&#10;IF+/fn/Ql8a8j8cp6vA4JsnXkdE/REZvANs/CrZ+kWKHu3f/FR+EeqqCibX1SjYsTzaw8ApVfkqF&#10;UCenncxNB9xVm/HcRSol9d6928kNP525+525/RPQu2P6w65mHJfNQKV4qGVlxfNSVpBj/H2CQp6E&#10;Neymcn+nplY8m1dZ7zwr6yzg2UjkUw+oYSPSyf4IkOujAHuJ1MEfY+7rAHi+B+Cv8PuXgGYQ7OYK&#10;xBSx6aZitjqPV955xcUI9a+YQnkXlKOL5BpPS8tRRRHGj/8T8egTUkW/QF9fgKt6ir4+C5hFtm+G&#10;SPA6cfWPa8899ygbwIto6H9kExoOFd8KFxEGsHJNaaXLn5KnpkahO1iAgq0fm98MlU/+1KlgKLaV&#10;srA0b/4xIocFIs4OZVo1J22srHde1Z9T4eBOx9lMWKzhwwfAiv8b4f4jFGqWKJFqjo+h6BJOnDip&#10;Kmu2avUi5Y0eIn/3y4ChEfnA26Ecm0ZVE2dVgtfObi0mHjvEkSOwlOJTnXnT5Mb09DySGwYAmm04&#10;kaxhY1oBiMaQMaUrIlNf+i1lmbpAxTtAzdvDfTTl/dWH6/gBNn6Iqr3m7u7D2I/zPitCyXVeObJ4&#10;etpCrceSkWcEosV8xXWMHDmCvrzGhvmYqpyya9c2VbzROC7OQIWCW8wt3t7BvIi5UKyfUA41RYkz&#10;BwcLyaNV/Y8LF6QIXhLiRSiLbwmlej5HUXg3wL4XP/lXqerRAflwJqyjBxRTXGqr7qHnS9MzoMbF&#10;HULWduPdedIO4lx0jE3Am015LbnQekLdG6CBb45+YBSx2zMA3HhY/aU41XjjXBOE40wom1Y8FF3G&#10;LBr5snNo0q8TJ3zYTPoB5Pfhgr5GuSg1z0YTFtwIi8s/ESU+R58xnw2mdptTL11dukJtOZvgm+Uf&#10;zx0efopddjqLvgmyXTMUJAtZOFEs9Oofoy1jCAsLINJpK+mFxpFX/SvtH/94RHv66Sf4+2NyizVi&#10;MbZAFOmGQmgaaYncmPvqQlmkeko6bp8ZqqKKJGMoKMhH5j2NOLEcbqQbBSJ+ZtG0AWA/UEnkZcSQ&#10;95HJu7PJDcUCMBbuxBKw70I+38Om4VdqgEtpqLNnCxBZwrjfOmTsTogOX8L9CefQHE5ClIHDaGNQ&#10;sk1WtcgzMgzvxqIAv5is4e3yBbeYKDw8vAjU74j89j2VJ2bzsmsGxZYIJx+fE1CsKSz0Jtq//vWS&#10;dsstf6NM6qOwrm1hbZfA2s5CC94WyvIBTicfMf4WsLF/4pDhgObbBZOYJxvdKTTfaeXClufmiktv&#10;KmxsNnKwnpiwfA5JSimeYVKfPAMWOYzx2aIkHAyov8L+/g/GXUfVorr//gcIAKoL8J9n7F/AtXQA&#10;eEOh+PMwbznAARxGFIlkzAXKxHalQ/ot5aF27z7MpriOjbMnptMmiDudMBGOY/OYh/gzEw5wMfO5&#10;m5zoAcynP9eEG9VnLplQqTNva7udTbgp4L4H7rl+yTzUzDbQq70kcczYsMGDnbUv4X0TAHooi67c&#10;Vlz5rNtS3EWv0JGPXJcOG34C+e9PZOo3tb/97S4KzN/GAn+MSfwZKuOgWPWQEH80vSMB/gucczsg&#10;uI9Mrh9Rq7sDLGZn3EJ7q3TNe/Z4suklwHqms/hTCZxJhwIJQHNo8nl5E7+A5OQsNoh0ZPd0rs1C&#10;u34CJaUjn95Qy1yuu3EFl9RWi431hnpuxgqwWRU79PGJQ2/gj6Z6GuB+V3vhhTu055+/hfpgt2r3&#10;3nsX7W7m4m7qg92nPfLIM4Ty1oeFbwOltcDUNowgkY2A8RTzk6nGkJycocZx4kQa409HKRnMBriN&#10;TWEqG+cvUOt/q5rmUm9csqjGxCRxTZJSoIm/eVZWAWZBXRFZUea5UiyTKnVqZuZ5wO3PuhwCuJ8s&#10;uW+5pLoVAIucdimVEMp24kQiWs6daDVn4YCw/bJKFFVqFq7SmYKCHPodC0sdjeNJMIvaGi+pYWj7&#10;26E9fu2vipb/938PIPf9gjOKHYtPT78sBf+WL1/DBvCMOu/xx+9H69wADW9npYUWU5iFxc9wNsMx&#10;Nc2GEo7iswcUfiQUaxnKLVFwrVRKLnNbuHAFc7oS6rWG8+ZiyhrM9b+r69u1G8T9mmJuHA14jilb&#10;+I0eKSmZ6AsOYBIbhS28AXJuG0A3F45lOe+1P9aAD1VEn5jOhg9vgSzclHGJ0q0hgH+Lcb/IxvcZ&#10;G0AD2PbP6KuY2Lpw/QTGsRiRbakqeCAJFbt27QWl74cTz+9snCM5bzSfQwgo+o0xzWYTPABXYmRs&#10;Kc071X3Lo3gfUwD38yX3LRcNsRSHTyCnQvHicBcU67V69WZ22z95MctxgjiqzDzV6RBKHR0dhdll&#10;EwtxIWD6E91BA0x5tyr5RaiUAPadd/7Fwm+NWcsGCnRR8y1z4uS0j8X+DdllHoP6NFaKRXGtHDt2&#10;prJ9t27dDTZ+AGxsP8xQjQD/GzzjM5xM2tI6sYl0oLVXn61aWZi+68z5Paio2Yx0VC9z3f+Q8RvD&#10;IbyHMu9R7ttIxUWnp9+4fB8Xl8GGtYc+dkeJ9l/Eizfpc2eA3U85vrRr15wx9UfeXQMldsZZZyec&#10;g7NyebSwGEqJ5cbao49+x7hasxH1QAPfh82ht3JEGTNmAGAepEoI16v3KuN5GCvD3bjYClv/FWtn&#10;IJyNFZQ8Fp9z3VvOOEo3AzrlPg64B7Fmnyi5b7lQa0mNI/JdcdY8CTBvQJPaCCr1Faz5dDYAkbWr&#10;VzY82bzc3A6TGaYVIHpdydXCcgoVfuCB26BEb8Be/wobPg1F015Y8cRisrPMSUhIODbhWbiN9oCy&#10;TWOxevJdNAs2ENPNQRxWPKHunmwebsix1ioaasmSqbTRJDEYAVsv2ujR2KJFaTQermEif0+EUk5C&#10;Dh0BJewKuHoAhN9xVf0ZgLyBRaKlct1MSLjxAg7R0WfhIhYjWrVD3m0HxzCN/trDia2njxOQe8ci&#10;omyAe5PaX+lKO56bm642xcmTFzBvPyCO1EMZNoSNbgfcz2Hl5XbkyB6uc2M+9jA/W+FMhjCGBizC&#10;F6D4dzLX96GI/BAnoDmIHalXlc9Lt9Rr39l6OaFtzGsjwH13yWXuy6dKajknIJftYUH05IZ12b3f&#10;4CUu4eWcrXbykIDbxcVdlZ995JE7tFtvvRdQP4E31ysAvi3AnI0HmROAFk+tKx9iChTZe+dOCdl0&#10;Um6oIs6YD9EIC+fDvqBEHGnJyTHIuV64fnpgfjrE4vbBceMAYo4rwHCCSjqhRLKj2aPc2oMsfITf&#10;vLChb6T87p/M+Sg2nUVE2h3gXcQjf0v8dxwAPKeqepb0EIXoyZOh2LlHAryugNMKE+Y5lIAa405U&#10;fQsMdEdsOc0cFPdZEMeWdevs2Nw7saC+Y2MaRT+O8+jizxfikJJSQAtC3rbHl/xP2POmWFb+Cwfz&#10;b1jyVnCAayAWfjw7Bl3E1RVxJR1XbTpPN4UtAYuvmrTlDUqmULt0kgoLY1hMO6FCEwBEY3b7t9mV&#10;e8Gi+3Bq9ZOVZHEHBx+FmnaCrXwZE9cHsIutMefNAGQeAPEsm5bYcK/FL0pO73xMZkHIjLtgWY8r&#10;cFxNCXlxTrMBTCaUMBtA5rCow7EfuyJLb+U+VoB6E3PtzEYQrn7Py8tUnIO7exjs7lI01QOg6nPQ&#10;2O+ivrYbuoLt/OaqMracPVtYbIO52mLXOZdTsM7DlOwruc/MrLGIHOnpomxLh2UWD7Xid8nLK4Az&#10;8YZbmYIc3gaOoxfcymbGJPH6VzoKGId46UWrCqPCFUya1ArORZxl2qsaY0Lh9+4NZR4ulKj/tQnE&#10;VxtruQWOpKcfQxM6AZnse1jWRlDvUVCtvarEa3U90tLCod4LoCYtcclsAwu8gMV1ptTDCQuLgJJZ&#10;Qr03IZfL9ZdUsL/KHSXGPTj4OFRzLWxuLziGZiifmsEWD4XSOQCqpGJXijegjY0z54yCFZ4K5dsC&#10;2DfQpgPQYVD2KSiw7AD7EcYBu3DVoxDwnuO5zkrJNX78eJSKkUXOTsVqEAVHEQ7nkMDfxdEtASt7&#10;9rgDzLFs8r/y3PY88082+iPX9XEQ7iIi4jTOM9uY+/lQ7imMYwK6i5HoE2aiA9hFX67V91K/nhp7&#10;gVhVbG1dody/QLnvKxtbXlCQh9y5hR36F2Slz1mEv8OOH2Snrn4Uu+ibzspKRj7cjTJtqFJqzZu3&#10;Aipa2iQHhSi4pD51bzaHXsyTNZQnWlFv3ZxYyAaYB1BziOIS046YiJLgDg4SDrsUlrY/8vSXaJzr&#10;anXrPoZ2+gW+6wEV38W5xeOx5X6nT/vBoluiyFwM5d5Mn221P/5YAMj64FjTEg+vrvz9B/KyA2x1&#10;KONJU8+VfhQ9srMDAegiRTlnzRoHW3xR/EhLO81zHPl9C+Gi++FiijuPZGWls8lYonf5BRa7AZ/d&#10;YbmXwcGcVM4w1zvEtz4/X+YiRZm+LC298JUYqv3zn/VxmvmVjXK9Ck2VeTOOq8+AXuXzGOAeUDqF&#10;mvmWks0yNNQfdrU3ypxXeJHt0Rx78sKrL8U2j03s2nFxsSyuFSiUOgKYPxhroAJDSY4LFzI5XyhY&#10;L0xiL6Exfws2eSQbhhsyaxRscowyW7m6OjJnG6HIqwHSZDaBnmjHmwDGN9GA/x8a+vuwFz8FR/QD&#10;rO4oKKqN4iBk7osfhVDRQGTU9SipxgDsObDH+xEHjmJXt8dkNgNwDKAfXaGEndFgd4OS/4br6GL6&#10;c1IpRy8egegIZsISt+Q+owA3JUJMR1TUCfwWNiLXL2ET34ncXTwNtbCDq1YtBJDfYqeW6LfhRHXt&#10;h42XXG6lz6Li758E97AQy8T7aODvRbv+ocq1tmePPevMSIF9tbWoU25nwN28bJRbqm/a2a3Bzvs+&#10;ZpnnWSyzlVxZkw4pjzN58kDY2+4s6DUlztAaFeUHYHuzGJ9CGXcnjh6PEIH1mSqY9/vvM2FX58H2&#10;Dkbz3QiOR9InfUtI7Et4ed0DlX4Ij69H8Py6R13Xpk0DLA8blYOKyLxXNg2JPBoBULeg2e6CMqw3&#10;7K34tRfADWhQ2Tgo9k5Y9Bm8rzYA71k07HcCwv8q7mTbtn2w2cFsHJGIVHugvlNwVumC3mEGmV7M&#10;8vIFzjnMO1+GUnEBG4er4jTMh/QrISGNzX4puorv0Zh/yRhHI7/7KYecsjiayGbq63sQQA+DtXwN&#10;E+TjbHYPwKY3oc/r6Fsk465e1pjKwIeeiWUz4P4ScN9R+kwsISHHmfTfoTL/w2NJHPhtK6PflfqM&#10;yMgQWOQFyrNsxowheJR5XPf5ycmJLLzlKLdeg/reoT377FPaY489Ccj/TlDJk1Dj/9JeUiGwL7xw&#10;JzbeJ3BVfZcN8jVA/jKbQBMorFQ6/ZzvRUPfDIDYX/e5wi1ERR0DkINxCGkJCFfCwuoyqhD6s2eT&#10;CDMNYNOxxkTXjGfcA1dRByvAk4D8cziUbozzD0xwo9iE+qNvGIOziT3scYq6hwTLHDpkg4JrMPLw&#10;eO7lqkr6mg9RRAYGpiEKLMMP/AfA/TU2cbGF28LxCGtfFhBe4NpUNhw/OIKt9Lk7G9/TUPEHCGT5&#10;BvPcSjac6HJx473uBFejEzIzcwG3J+DuCLgfKnlqY73Gl8hWViyAtqpw3/DhM2AzJUigZh0SSijF&#10;E8aOHYayqisy9M5rarzj46OZ1FVorJtCvV5icr9hjoYA9D44nHyNo8ar2H+fwbnl/wDziyoMVlc8&#10;jVC27BUr5mLqckIBtxP5ehJU+0eo+49Q3YVQSWFDr+3RITu2k5Otcn8dM2Yodu8lyMheyKgXbd/J&#10;yQXI9VLepx/ms2/ZmN9hg34Wr7P/8fkpG8rXcBGt6fMsNmzvv0J0JUXyjh0LYNdbo9yaDEX1U2Gr&#10;5kM2EF9fHdwNGjTmfl/gH96DjWkj8n0Ip5XcHHelVZQEk7B+/VHElmHYw5+Hy3lMOcKsXeuA6HC2&#10;RDJ9zVqdVx9NZmYh6/AM62si4H625B5q585lICsegTpMwIOpDWzmdGWKSUur/rL2pdN1/nwBlCEZ&#10;oC3AK6s7i9pW2aevvPjioNhrAevXKL/+zfnt8UqzRfYNRU4NRrY+xP9XK2vC6tVD2RwXYmVwg709&#10;iWY8TLGYkm88NVUyocZhgtrJuUMAeCvm+HeV6lfyo13rENb47NlzbA77oMQjAe9PKomE2JKLaurF&#10;hCZFIDw8jsGZOCJb/wHL3h6WvYEqofzaa23Rocymf95oz3XlqCi6rKyEi+mm0kZFRGSyaVykxpJv&#10;zc8vTbnQtmv3PcD7gnkbiWx+1OQSe+OuZklJUmDwOJ5ygxErPkBJ+C1ciPit2yDXn7nu5le7wB0K&#10;uMcB7mdK7lseGnoWOXQxzv0doFADVGWDtKqUTLOc36C4QM6cuQ7WtT3s6hhVobJoiKFogSUyycZm&#10;CYqrxlDsF6EuzZUzhwRJiJJdQCeULSEhHTZXIsJOAJaES9x3i3b8AtdE8ix7Fu8I5PImgK+TslmX&#10;pJ5WUFAWlNkRj7buvKOvoLad0KRvZiPxpa8XX5b0S8xoohE/dGgHlHERG8kobNQj4MYWQKkP8Luu&#10;5Rb7t/Rn06YZnHtEjavoIb+fPJkC2z4fit0YALaEbbbEbHau3O3T8g769fsT/4PmpMhuhNJtIByC&#10;DTofsf9fXytfzkukyt1OrzjiDrjbX86WXy3yS5LvSU2n/v1HQaG6QoGWK0eNmuz/KyGVGzbYsZlJ&#10;zvAvUFgNh9Ke/OuFpqQkQTm2KBnw7befQRvdShWjl7pYV1YQC7UrifxZCOjiAYgd6aAbQKX+Dcv7&#10;JxTzcvZWNNFSN6yos0l4eBachBsiRT9Y+x+Ub3ifPhN4Z7LphJtqi+nDkNROYpIT1v/AAQ8AukZV&#10;Mtm5U8xdKQA7lzGnInrtRWm3DbEs5LJ3LmA/dSpFeUbNmmWBgnUMmnJPNrPy5+jS0goQP07BnUxQ&#10;YcVdujTFbfd3oso2YwsPhkUXa0LptfNVDqVl7JDkwbe1Xcd6/Rhw31q8VpjswiLjSOSXecGIQkU8&#10;icTBQcL+ZsxYArt3nJ2ytPbfMvb4pl0mG9oRXDEHIJMKeD8l5tj9r94EBQVC5UYTLfYysuA7iquJ&#10;iSmfORGX1f37owDmIO7/Cs/uh7dWSDF30tzcLAAfphw8RDNeNFIvPj5DleuZN28RAB+ESel7qN03&#10;KEL7I244cm5xZxgZlL9/MFTegQ3NCi37XsZyDHbbGbl/FRvNUuVJdqX84SkpkoM9Ey39Dij+TDaI&#10;lYD7GCbBvBJ45pX+5cbGXkDJJs42AwH3TxCbH+AY+rCoV7JOj7FuazA7eZ3p0j3UlgLu1y9P1iC7&#10;sER+CcDN4Ba3wwMH3HjBC5Rc5eJyUMUf14YjKUnMfmuh3u/Bdr8GZVoFZY5Hvo1THmgNGzbBbPUu&#10;mu7+6CO8y3VKosmXMH26M5r0IVCpwcRGb0VJFq7kWEmNdOjQbsC4iig2V9jiJESky9nSsLAYAL4W&#10;RVk9NPcPwea/BvCmwsZGFNM0Czvn5OSOcm8+73gOIF0JtV6OrD0WBV0f7PDjeNZOOIrLPcWEvY+J&#10;yQfMB9gAFiEWzCIAZBtyfQT6hEwIhZToFQWc+KPfuPwdHR0LF2KFRn4AMv7PzM13bH7tsetP4924&#10;s24v37jK9cVU4ZtdzMTyzuXg1kvc6Enp5ZD/BwYmsVMuRhPbB8XSHHyG/dj5awfrIzHaoaGnkXsH&#10;oiz7TGVxnThxNvbk6QRJNEEB9TSszxcq/joqqnyN/SKrHzp0Drn5MBrsqXi8jWABW8GCuqEpXkIf&#10;etEvC+zLk5E73aFalwNPTFY2Ntb0uzXa8Pfo88+8y3VsBvFK5jYfkh1m0yZLdAedEDPaAeZubObd&#10;ed5vAH4KgF9K4gRXVZTw0kNMYRI4Imz76tW94e7aIkbIZmDPhndYEQNf330oBX25FDJ/A0d6ehIi&#10;w1b6+Qvc1OtwI1+z8VpAuSfTPxeIjmSQqTmJOEs7VaVKkJiUdB658hjmoN9hg9qxk69kdwxVwRG1&#10;5ZCFa2lpQ9RSW2zT72LWehdzzFvYXB/BzPUPwN4dmdMb2bX8ZUzZaI8cyVNRX5K7rEmTNoCvCxSr&#10;EZRLEjUMQ0O+VDmupKRcDm4pbi9x55JooWPHrgB1sQoOCQ7OVpu4+cjLy8X7a6fyDW/dWtIciaa+&#10;MRtINzb1GcjvC9WmIHZnVISXvfpz50SxOBUx5Tue9YPS9tvZLVSb0LhxfwD2EYB9rsqjfvZsLPJ8&#10;oirgcL3UUCKepKamseZSuDYSxd9a7P+NccZ5iM3qMaw2zZj/+Wx4XkrXUduPEoO7oOACMtcZFElr&#10;mUQLXtoAWLUDSgFTMTm2q+aryc+/ALt5HO3zGBxTXtRuu+0u1Z566kGAVg8Wdr2K0ioPlvNKM5Ca&#10;eh6qKu+gHpFq/8em8n9oij+G/f2DTcVXJaBMSzt3Rb/r06cjocCb2Qh6Qo37qUi11NQ8xZkVVfrJ&#10;+4yKSoL6nQSY1qqCaP/+rbDV/4yZzAKlXgee3weF4SI2EYn6u7iRJSTEcF8H1kl/NoRfEV1GoJtY&#10;Cxg3AfBp2PI7wzb/xL16sLksAeRO/O7MhnQMpWzWFS0uwjGKteL06bOY1DzQA7jhUbeOze0nkkg8&#10;iv/6P1GqNYdjmo7IeJDNIg0u88ZZ/qq5AkveqxKCO5uXGMqi2oDNdAAvpxMTuQjZqiJyVZe88zfj&#10;TNnkzpxJRnbdBqVuCLBvUckBP//8A8SU1VCMq8d3l09/86G0vlC/sTjC1FWbimRG8fMTkF37CAg4&#10;jo19KuBujiL0d2Rm/78uEHZaKKcE++TknIWtj4G1joPtPQKVXg9FlFDerogejbQ77vgfHmIvAKpP&#10;+L4PYFuHrC8VRnfCPayiP2NgjfuxkfwJaCX7aQT3DGLe3JDlVyE6jFFRan36zIALnAOHMBJ9wijY&#10;/tVwhnsRP3zxAvREkWcLZ7EJh57NUOnNyO7zEUuGqlpqP/3UBSeZr1iP37AWx6FgdERkPKaCTYxD&#10;n4ESgTs/P0pFfY0dKwXqOsGe/cEL8GQiq3Yu7op6yZKbyt39jEr8+NJLTwOwOiyyFsxJYKUUiM/I&#10;yIXi7cYN8z3kzNcAl6T1vZ5oVMgG4AT4LOjr+8jCFmjQhXJnoGFPw1stlXecTDCLt3rXe/euBWgC&#10;rPU8axMUXBxz/kAU+Um7++5/kRvtXjLT3IPr7DOA/DvYdwuoejsoaTPY5FYAcIRKdBgdHaHK/eTm&#10;SpRXhqkg4kGAawVYbeAK1kDNh9Of9oC8J5uO1OjegugzHW6kK6a0zvzWm82gN2x+D2XnHzCgHVyB&#10;pIwer6p+SlovESWMiiPFV3yJwB0RcQSTxgjkmw54pE1kN9+t/JVFwVQbDz04IktVuejc+Qv8v29F&#10;wVVPuXhWdGIKYZ+jonJVZdCvv36dSLz38e8+dN3XILW9nJ2X4dDSFOXTkwDyJRxjBEyLob4Lea9z&#10;AJkoB0fCUoui0ALuQDi0brRJsMGrodx/4KbaDDv+d4y5IZyD+M3/H2z6q4qKf/31R3Az4sbagI1g&#10;JDZyewB+BFbaT218Pj5RUFeRsY+xGXlByQMB+Rlcew+wmdiicNvMhrIH9v2Aijizth6GnD4bii4R&#10;cxtV/TXJCOPsvIVrJGTVV4WsGseVZ+Ca4JZKlWLL3LBhkcqhNWiQKEbcUYIYygpx48zI8GfxjcT8&#10;8jpKra/QBK+CFaKubAUeksxA2NYhQ4aqahstWzaA0hY3u8kGkJ0tvv+p2L4FUEcAjyVUcDDy+ffa&#10;66//C3PY84qtbdWqCwqzATQJEukPyPvj6dUfYPeHVe7Dpt4XYE1nE7AG8Mv5foyy4U+aZM3fs1Sy&#10;Q0l6KOdPntwPObo3TXzkLRFdPNCYe3GPHdxrLVR6Lm0qZryJ6Cbmo6X3pH8ReMtJLnM9V5qEncbE&#10;nAf4fvzmQYvmbw3uQk9DZZTsLfniulhx5K3LTWFRUWHI2UvYhX9GgdJcJSuQmNzraTVL/vjqfKYo&#10;bDJhdfdB7SapqpPTp1uqMsUVeeTnZ0Gpt0B1f4Z6vgm4+9IHSVCoHwIQUT55e8fw7nYCwtmcOxhz&#10;UWc2oGaYwcRLrTUKwb6wu8MUG7xqlRObtgfyrQf33q9KCEmIpeRmCwqSdgIgRtBC2ChOIPNHoCk/&#10;pzzcgoP94Fh8aEdVWqozZ6T58/dZrktBbk9Gg38Y4jAeql4PJ5z/4rf+XziA9+iDKNUms3nMRMzZ&#10;o8BrPsTaIKmXZK3puoCKnNWaee+rlBMSu3U6msftKD3akmLoI5VJRF6+cRSfAUmsv29fANTLEUWV&#10;DVzOQeRK4WwqxvYvhQIOHbJW+b8/+aQpYsEEwO2LzJmmspb4+ASpZBkTJizH3DUMjXInMrm0Rs6W&#10;Ygh9kHOnIEPbwAIf5D6HAOVpNOxST7x83qxo3mVOJCAlKMgP5xVvNOZbMB22p4ba81RmuZ0Msrcj&#10;s/8dE+LL+At8yvr6gr52UuY1SfhoKMXK513oFUccca76Acr9d3OapSy040eRcWYgZ7VUZXFWrlyq&#10;/HWNo/gMCKWU/NB2dgEoeWyglOvYFPcyfxXDnkvdrgMHDgPUqby0dsjQfdh0V0NV3ZFRRWE2l370&#10;hd1ujYKrO79PRPE0D1l2CefsUFFTycmpyq6cjX+xiF7lERMg3ozHjkmu9kRMZK6qRtzEiQPY8KQv&#10;vRABfgHI3yAOfK69+ebnKN6+QOP9rQqGeffdHxAV3oM7fAWX2DZslg7Knm0cNzYDV0yzlJMjlSvX&#10;Kq+nbt36smCW4Wvsx2IwJvxq0+3vHwmF2ojSUfKNj0fZZg8FL18vNfOz3d0PAJqBAOQtNOZvIn+3&#10;Qd4dhrw8UHmTzZzZQ5mbli5dB9j2Q50DkGkDuby8dSXpKBYD2Fyc2dSWICJMRqk2AuVaT7gFKV/8&#10;GeAVm/YQQLsQxdhaWPANmMg2oA1fD4exRrntTp26Bh+B5oynDu0OtOHNofiHDFb8xrAN0ZFkDfsh&#10;Ap2g3A/ryRrCwvyRr0ey63fgpS1EM3lSRQRVlGPGDY6hSlyelBSHFnc7cuwI5aAxY8Y0NMGeKLWk&#10;lG12seirknZYoprED1u0nhkZqQA0GXk6BrZ6rUox9MEHdZFjn1dVVC0suqKs6o49eCwbsRXUOYhr&#10;xASVD0hKGoFW0p5J5FkGwD6ENnwpMv0AzF9fkFXmBZxqpMxuGzi+DnAQ3VHizWCB7UXDH6/SLEnV&#10;UHPLyclSZjLxj9+9eyMixiukT7qHez3BupulAlAM81ZJ38nl5+lRYRLz8OHFqLBdu2yhBuKF1oeF&#10;JOF6tSMwpOzTKIqsPIB8FoWUndIuT5myCAq6ARl8PZpqKTV03OS5VrKnZGaeg40+gFZ5I4qxhYB2&#10;HtRuBnLpTCjdH8pJpE+fVnz2hmqv4Hs7uAUHlFxesNpSBKKiDlEknoO9P4CiTJR1/aG6fZQPeq9e&#10;TeBaBkOZt6hMMlJVxM/vJOcSVnidIy1NNq11KG874BD0IiLFz9i5typtunGUbQYyMyX0diHgfvli&#10;UYKFCycA7g7YKWehNT1bosQAZXt8zbkqNzcVs2GQSvlrb7+M6KnFBGaMwkwmBRq+gxINgX1145xU&#10;5XcuBQ0KCzNUqGxOTpoSeTIyUgBCDFrqU7CsdqqMUJcuvwCc7xGPfgFIFtx3MFzVUvQhTijFXPE1&#10;9wHQ6cj4lVVPqwCKfRwdw2xEkDYqi+rkycvoy042sF2MQzT3pVcmitwfi5rCxcUV7kfqoX2Grqc3&#10;/zfY87KiRE+QuBVw1wPcd+oJEmVyJeXtrl1OmCfKJya5rB2sLtdFRR1GvpXCh72RGfuhROoHe/kD&#10;hfCe0B5++G48uZ6C7ewPKHYrk1Fi4j5Y531Qpv3K3nv8uBdsvJuKl+7ffzQvpBvXN0MG/Rq2+0e+&#10;Gwqo17Fx7Icahqg0SpKKKSenYuKkrzbv+fm5cBOOmLEs2Li+gPXup/LLpaUJdZa1cmM+3ampobiy&#10;zkFebwoF76JqqRWNWKsu66Eq9FNXqHmzlnoD7sf0QoCDBkktrBXKnCHspnFcfwZCQw/DOk+BTe6q&#10;IrVatOjK4m+BJliqb76Mi+q/VKrfIUNGo01eTnDFEpRGU5n8SbCfi2kbactRiI1Q2VKaNx8IxR8H&#10;tf6DDWOpklv9/BJVbP3NPJKSchEL5iBXf6ScYJYtm4ceoDzFgBQ4l31wBUNV9dM5cyR89WaOuPo+&#10;OzMzj3VzBHD3AtyP6uCeMKEf9tIDplDOG9uJq+/UlK7nEonk4xMCZXZCS70EACygLURrPQvl2ixA&#10;PUk5jgwY0J3vp2FaXIj31m/83leVKRo92hpt+wYCOxahQV4J8Pepcj2hoVFQ6XhVpF5syOVhtird&#10;yIqfLSmUJFDl9defwnTVFPObMyJBkXjRG7m5urYQLiYWjmAaG6QEn7gZ4C7jnF5ky7++yJZbWs7D&#10;saH2RXyVcQ7VZeJFJexjXFw6MvBpgH5Cleo9c0aK10WyYEORS12Ic5YIKmfk731Q762w8huU04mN&#10;zUk0xn7oOHxRYIqXWzl5ldzIoC65VrTdbm7ecCbfYau+B6+3VniWHUZXUH5lo/LzC1BKBqL5H8Nm&#10;2BMxZHexWPNyHE6Nv9UV0ywdPLgHxUh57sY1fh7/GqCeVLJApfstKCj8K9ZdEhdK+Z/s7CxlChJZ&#10;WSppyP+zsuT788psJU4qkoCyKh4pKQlsTBsRGT6h2MDjUPCOKqZfnGFu9JB5k/EHBp5CC78apZpE&#10;hA0i9NPrpnMrNzq2m3X9xTRLb1/0LZf6S2Wp6XSzBmE8t3JmIDs7Em5Dqqg0wj/8IxSEgzHzSQ69&#10;GycEMTEFhKD64x67CHNaN0QZC1XlMzFRnG+MoywzUKKQz7Lc2LimJs5AHI4lLipB4iefiNJwCMpB&#10;OxRq1y6SUHwmREGr1xQXTkCCT3bvDsZO703gzVZ0DxMB9lDCiuci4nhBZFJq4kRWypiuEjhSKc82&#10;HlLtZiAHk1cs+oHdOKxMJcqsK+a5qSouu2RHCnoJP7zVDsNu71Xph8eNG8smMQzT1yQSMSyDJXdU&#10;CSMSEkIQa8S8ZoSDlWxuLz/LAHdZZ66WXieycXh4ElrynaaQ0T+g5gHFZkO8XSV6LScnBlt8rKrh&#10;deyYP/L6BgJKhqiYhZ4922Mq/BgO4CWqoDYgJHQs3nzOnGvYvcpraUkNN1tbe0xhjZC57zZHhZXX&#10;7Y371MQZOH/+AhaAGFhye1xibaHcenlfSayYklLIbzlsACf53gXb/A6o8UYSfYzAKeVrkkrWpTzx&#10;Izj3PES1078T+PIsyRv6Yk3YjXydVGvSZFfGupBoRVtbP8A9CHA/odu5K+PBxjOq9wyI9j8o6KzK&#10;iJucnKlcac+dC8CffIeqUmJlJXnYNhFMs4Dce13IvfYf4rjr/NWefvoByiO9im2/A7Z8ByajvCPW&#10;qvf8lkfvJdefrW0U4J4CuJ8veZXP8ni4cY+aNAPiF+/BYpqKHD2AnGtTcdCZD3h7kojhXSj2P7R7&#10;7rmXrKl/x7vtNZIdWhBjPgM2fDey9U12u6tJr6HIWHTK7Q+4hwDuJ0te5bOGzocxrDLPQCEsdSyK&#10;su142U2h+uZIFGXtWVD/xe32Kdjv+gTBdISKd8W1ebZyMU1LE2cdI3ahzFN+nQv1TCxOgLsp4L7H&#10;kLkraqJr1n0FyOlovlMwV6VCfVOQr+Ngr0MJftlNyOtsvNe6knnlQzzZniR8sx5a9eVkkPHEldaL&#10;ayNr1nRU0dFc0YmlivbV6NZNngFxsZUKoklJUSjNPJGvd+EHL9VDPbBNb4EFn0pa5EGw3J1JJvEj&#10;ATANVY7xtWuXEgkXhvZcKpPcuDfbTZ6GavN43RS2DMr9xuXZT6vNKIyOlusMSF649PRsogJDCEc9&#10;iK/3HhxN9mLf9gDMu9GSL0VpNh4t90xs05aYtSxJ+zQZlrs7cnYf2PIJeJr9wXkL8TpzUSWObjQU&#10;tFwHWEtuJuC2tl5G2qs3VFWc+vW/NbTlteTdK9OVuBlLGiZzS0kpgL3OJb1xAHbp9YRcjiSMtTuu&#10;pj2gxL0JGumJA0t7kkb0IC/aTCj1VnzAtxIJt4KgkmVQaBcUa+F4rUVD5RNUjEJV9ZWv6e9Z2HI7&#10;u9VYJd6Hct9igLumv3BhrdPScjBjncbF0xWWeSuhp5KwcCOfG1VCiGnTpHzQOpVJdciQ38kJ1wVl&#10;WBdY7c6kduoBoMdi6loHNXeHMp9Ezj5JSmI/HFbEU63sJaak0qgUJbjZYa01ZQ3kECO8e/ceYgHa&#10;YKV4EGchEiTWlMHV7nFcIMoqR5XbSU09h3NJkvIs8/GJJ/jjIL7cC/AK66ESSvzwQ2s02xakTOpI&#10;xJfkOO+BF9kcYqm30ewA/VZkN8mLtp5gDhtSSR1XkWB5eZLvXI+Ak0i4kqRXEpZfrpG+SQhpRka2&#10;SpAYG5uhEiLGxOTBRRg5BMpj7UqU3f79vioD0MMPP67qlxvgLo+Zvcn3SE5OgrXep7JfWlrOQoM9&#10;A4orSSNmkAhhGKaqXwHylyhbGlCFpBuZT4bz/RBVHmjZsrHs+I6qysjp0zFowmOQm8/iQRYJqx0L&#10;+MoWay7AFoVcWFisKoG0d+8B4tkPYu/ejwiwl3j3fUrxJpuFcdz4DEg4sYvLdt7vj9p9990D5a5v&#10;gPvGp7Vy75CTk4GMGwVlDgQcAYpF3rnTBrZ6JNT5Z1jqhii8WqD4asvf7clv3gs5eSBgHwj7PQXw&#10;2wAwD5WtNCBgB0D2hLqWPlmHsPy55G2QjDFS9CA1NYkWB9cQj/davEpv7Od3Fs5hP4qedUpOnzt3&#10;I/7mjijoHPneGS38aSOdcTktH8nEYmOzRaXDuuuuO/QEieV0b+M2lTADkrDw1ClfKPQq5OWxpHD6&#10;HdAOQeHVSxWkb9/+G+TkXzBVjQDEkzlvBqyarbomOPg4G0IIrHCCKlgvudHz88UNVIpPlI56Cqgl&#10;8jM6WgOghTipBCub94EDO2muPNOV1FGuKhuNo6MNMvsqNO/L0KjbknDxJJQ8in6chVVPNRRw5bRu&#10;JIeatfUBtOVd0ZY/ohclKKd7G7epgBkQ+TkkRJRYHgBll0rZtHbtBqpsTgTEXbArtySNcifMVMMw&#10;R01VDiXbtm0hKusQ4DsBVT1Nr8TefO1DIrskwYpQYXFjlKILcXFncEKJQJseScaUCNjrMKhxCE4s&#10;IWwWIaRZDgGkIVBnfzTnjgSMrFXBJY6O7nAF7vzujqjgjhfbPtp+miecwknuKdlprtcj4/fSzoD4&#10;lltbRwDuSYD7OcO3vLQTWBnni8lKTFVRUWcAtC3AHQtr3RnFV0fYbamnvRz78kbY8BWwt/NJfbRW&#10;xUwnJMQiJ8cqZVpWViayrCAItF4n/bCw1wkJhYBXzGIFUOFY0hfvBbBSQHAbxQMcoLqSn307OdSc&#10;oMhOKg22NG9vJyqeOGAb38Smsh22MAiqnYbCTDiDNFU9JSsrHTBnqCaKNaNqbMWsoszMAkxhQZjC&#10;RsOWP234llfMNJf9rhkZSVDDo7Cx23ASGaHY7KZN3yDz6MfYnJsRpDEZEO2F9Q2BEoYD6jA2gqJF&#10;CAVUQnFDVLLGsLBQABsE9fen+akSvIGBJ03tmGLX/f192SB8Uar5cm9f2Pm9pF1eR8bWxaRvXgI3&#10;IKmYLaEKwm57Q6m9Cdn0hgp7Q8Ul0cIR+uGtqLm/fw7P1ksLG0flzoBuCtuNKexXTGEPGKawyp3+&#10;Kz8tn3q6UnAgPFwotSMVPSah8WxNDvT/UajgScxWHwDqvlDpJQD6EODNULXIhDJL+qLcXKkRlg2V&#10;jANse6Gmm7jPJthjK7TTknF1C03+dkDedUCjas3v0hyhzk5/UeOdO50oZSSpmrdjErOHzd5GCKcd&#10;523lPFeeHQlwz6vkjpLYUep6FRZKgsd89SkJIoW9N+zWN2dV5eamIQ6twRT2PqawWzCFGR5qN+dN&#10;mJ6am5sBG+wL27sZSj2VAIzeKj94gwafUTnzE4oUtOG3hcjQh2F1IwGVsNlyCKADFMU8edIH4B1E&#10;xt0FUDdSrG+ZckPcsmUFLPVy2mL+3kQ7BGU+pFIsi5LNy+sYVDgQyh6IUiwQKh8I5Q2EcwiGMku9&#10;7XA2C50LiIuLht3PZTO5qdNlPPwaM5CdncrGvQzC8AamsDpQbgPcN2XB6NrmFCW3jh8/CEA3RkZq&#10;ApXujk36N7TgIwiVXKhyj6WkREEZRW5NxW6crLTdQUG+2qFDWzCBLQew66DS27iXi9JQ79+/q0hz&#10;4W8p0neIloJTSwpg9mZTOAZos/Feq7zhC6sumwOMiqL0mmYuSWTw8OXxFkS/YWOzCsLwjhE4Uh4T&#10;WpZ7iGOHv38WcvUe/LY7kVfsGcIln8ftsxMssT0U9YSioomJZ6HOqWiwQ9kIDnDNHhxB9kKVd1Fj&#10;bBsy8VoVgbVt2yYotlDwWJOZK4lNQFqiqYndWTaGC4D5gipEmJcnRQkrj4UWVl2KF0YS/SktJSUW&#10;gB9k+vxpZXOSKcvc1+RrzOD+9tt3jcCRynrRIhfHxcWhzIpCHvZH6+ymLViwngir0SjMGuLD/YEy&#10;Z4lMHBycoypuFBYmq3rbcXHnAbU3FHkFZrAFyMQbAbYrwN4Hu+4F5faEtT4KYOT8yhqR/hzdbKb7&#10;h19soqkPpS9BmNOCsYMH07dg9AnC6gcjEgQzTrGJ70XM2Mgms487lV8Fk8qdgar1NCNveSW+DzFp&#10;iaJLNNLbt9sDRjtAvRrl2AhMWh1IIthOJQv09FykTFmJiecAQ4FKRhgZeRBKHMJvWSi0TqLY2gAo&#10;VqEN3YVmW7KLZiGrS5hmNiDLVeal6yuyxIe7qB+3VEjRm0SLmZv5Oz2KDPcWpSjTFWjmlp5+nn6e&#10;Rzw4jxb+PKy+tGTaQbT0kkTRHjBfNJvt2eMEsJ1UbbXVq51gH63YtLayCRw1KHc5rUkD3OU0kde+&#10;jSieogBoEHLuYZxL5iJXDyT6ajJa6LUEcawD5DNxwxyNrDwLf+7tyL/HVcrgw4ePQtUOA96jKMii&#10;AHcOnwlsEPL7UcAcpeRkkdmFrTYfAuzs7AIoaSQU8zjAk/P9AZk/m4Y/bLA/z/Dnen/Yc/07+U3O&#10;CQ0VM5n+d2CgPxvNcdh4f7gGke3zMHnFqw0qIOAwgDyq2tGjR+EmjqJFPwpojyIuyN+etE2Y6TYC&#10;bHFe8eEcH3QB+uexY3rz8vKBgxG5X5xs4hiCIXOXx7I0wF0es3jFe0iMdK6KfIqLC2ARb4FKWeIi&#10;agmlHo/jyWBMWYtY5N6K8u7Z48fv1riHboS1dgIczsjN4m/twO8+KmLqzBkNAEjIpk6VxcwkVFTK&#10;LIsZTBxCpP5YerqcmwF7Hs1zdwGe9XAKG9CSb0YE2MwGs5l7boYD2AwHsJnNYzPKuM1oVjfTB705&#10;OGxmo9Gbu/ta7rNZFTd0c8ukf2Fcu5O/t9FP6avehBKLKc1MlXfvtoezsAXcXmxY52DFdYou1F3+&#10;TkvTKb+Y0aRJZJlwB8ZRPjNggLt85vGSu1xgsUYARF8o7SHY79WUyumHv/dgfLxXAZ6dAE8W/GkF&#10;bCcnf85xxTlEwiv3Aaww5cYZHn4aah+IU0iiqiAqMm1Rby6h1BkZYhMPgArvg5J6AcL9yjXV3t5D&#10;yeISo718+TLY/eWkQZJAjRVEfa1ARl9BxpQVfL+C565Adl+hTGXy/YIFK+Am9P9bWa2gv4vYBFYA&#10;8kNo2rOUlv3QoWCo92k2kSDVwsODFGdStEVEBMExhKLUS1TKM7McLnK5jMU4KnYGDHCX4/xKFE5C&#10;QjILPVRRxm3bZgOc5QB6EQqyCTijTAFsVgBDWOJENODxACYU/2tPznMEYJ5QWAmHFNAW71hBQRqA&#10;SADIovGOBzCxAFncQv25hziWLGNTWM31NjimOANIF+7rCnewi/vuxox2scn/zd9t3Chpk3Zz3W7u&#10;sxsQ71blgnbu3A3F362CP/bt26lMacePnwas+So4BH2gAdByXDsVcSujnFA5zaqENfr4SHzyHtw1&#10;rbBLDwPQ3aGSMwGdG3KmhGF6wnbbQg2doKx7YYPdYGGPAJ4zUHJRmiVj4ipQVNp8yN8JCamA+SDy&#10;7w42DVdA5wr76wJgXTCVOdIkk8oyVftbwil9faORmaWMTxxgTICDSAKQF5v8PzIySX1v/js2NgnZ&#10;PIlnJfGsJPqhm8/EL12qvp47lwgbLb7gUoq4OAdRTlNo3KacZ0Cn3CuI2S9Swrecn1Ejb6fXw0oG&#10;DP4Acx/AWg2L+wes7zRipJdArefB3s4GyKsB4n4obBifh6GqW5FjHQG2l5JFQ0JCVAIDXWstdbLC&#10;UYJFAMooReG3bdsNe7yFz5VQ48XKKcHRUVxGPbmXJ9/vY6M4wL33QcmPcF0s1L1GTrkxqFLOQGZm&#10;NuB2Btw/48Ryr5G3/FrzJ7qe/PxCWNJ8WG/J1X0YSrkYrXc/nE+ak0iwHdFZYwGbI8ANBZwh/O4K&#10;IK1xLpEyOw7KA00CNc6dS4EqJgPkDCihKJMiePQu5FJrFE6OcAA7UL6toqTtCBRwI9Gki1y8Gepv&#10;D6vsj/07Ew13JtQ0S2UqlRcpJjDpX+UGaVwwJVrUg0P0Jn2Q1EtiMpOINj2qTTK46KYzvY+G7qyU&#10;aC3l6ZmZ+aZaYQONWmFXmzuJNY6Liwd0ZwDtCaixI9FRG1U2EUmQ0Lnzd1qbNl9g3urLbxthz8OU&#10;11V4eDZU3UNplZ2cvNEcn1JJCcLCxEdbIrNOAPTjKNaOYsN2xqS0mv8v5vpl3Gc5yq8lNEkjbMUm&#10;cVj5fcu1CQl5yvR16SHcRFGlVVHTWCnXxVVPl/uLtl5XikmmlVOw9qfYbCTOXKNJLrRTNNHwhzK2&#10;LBRvmbRAxrhfmc1CQ2MRAXT23jgqbgYyM3MAtzuUux3gftBI1qBPdQEUMB+5MxX7azgy8x40z0th&#10;u+ejFJtDLPUgcpH1g2LPgf2eSzLB3wD5cJRadizmKKVwknbmzDkW8i4Au4uFHQk4Y7FRnwGoe1Bc&#10;WQF2O0xhO1QUlpiPPD0lFtoJoDjy3G3I4l5cdw4w68or6ZOUxpVqH/n5GXyXoSLCUlMzAJgEnGRg&#10;S85gc0iFa4hTcnx09DnY/nS4hHQ+0/5qKSlpUHxzfLX+d9Hfi58r16bD8iepNEk+PlFsUkF8OtL/&#10;eYgJC9iM3OBQouFaTqnos+3bl7OhuTDOBOYlhXYAUWIrY91BH0PoV6GRoKHicK3ubGjLTRNspnrZ&#10;2ZIp9DQgOwkrbU2qou443n9BRM2rBHN8rnKQ9es3UBs5chxgX8zOaKNcJ4ODjym/baGWQpESEyXd&#10;kGjO3QC3PWDbw6LfiGZ6FvedweLfhPb5iHLD1JvEYsdwjziobwygjaal/8ViC7hTEaZTUo7RPFB6&#10;uWP68gBcHir/2aZNHijVPGkH0Lw7I/svQkSYBYdhw+a0XyUhFPOYnZ3enJw82Ew8AJre5G+5j62t&#10;bkbbtk1v8re9vZf6WyLJ1q6dyjPG8IwxPKMPudhascG15lkT4TIcMaU5o+hbhU19Hs+xg2uJRgGY&#10;A8cjG4I/nEcwbqbJyqfdSNJQsejOzEzhfS6Ccv/PFDjSoPalWZIsJf7+kSz4IyzMJdh4h6PpHoef&#10;dx+CON6i3tVTAPwFXES/A9ATOMcOIOyD8u4HYIGKFRZQp6Wlwr7HQq1joNBnWdT+fIoTijVOHpK5&#10;RDaDiVCw5VB4XzaBory1uH2mQs1ES63X4IqOPssGcZK+neBeEQDwANRyk3LTDAhw4W9XZHhXqKaY&#10;vFyVecvKyh2b+TYANx3gTcDGvZ7fhPNwA5SugN2V8Um+clcUcnpuM9ELODi4Mi6xi4ufuquyu8u5&#10;8v/Vq/fyt5jUVgHwUTxjAL8PgVsZhvLwd+49FDCL8tABnYAH95Tcac707xBsepJK1hBDvkVD0Vex&#10;YL707pnITra2doD7O8D9t9qXIFFYWz+/I5iTVmndug0kJc2HUOl/knfqcyh1NyKzfoPtHsrCHgNI&#10;N0JhTwG8RKhPOtQ6FSDn8LfI1+f43QuKLIozZwDiAgAkf9gWFrsbmuwzLHRx6AiAqkeoFENFj4KC&#10;BNjvA8imrrDjHoDNCyBZ8dyJgHIS97PivraKtfX2FtBITjO9RUVJUgb5jAdICVDHs3ATp7mPP/eT&#10;9MTxbDKSeTROXXfsWBz/j+O8ODaQODaKODYMKeQXB2sfxzj074KD43iWtAT1t8RyR0ef4Bm+/O2n&#10;crmJm2pkpD/jkkSLMcqUppvQxHQmm1We4mSkVa6ir3KBVBWfpivUjgLufoD7ccBdg/OWi8Y2NjaK&#10;BewNZdGdM5ydN+LrPYWgjd8IardgIr4kjdFnJEnohUy9GaXZMVhqX1jrPSz+oyrndmRkNIv8DPLw&#10;GX4LBbyByJRCNdepYJANGyQJwmGo9UFYUR+AEQ0FFqVcIYtf3DBjAU8UYAtRlF/COcX32sVlLS9j&#10;MdeL99gq+rUAavon91qkNg03Ny9YaF/6Ibbna4NF2Hhz0kHRSotTjFmBJZ9iPzdrt0VBJtyHHMIq&#10;y7lmIMr3ojwzjuo3A5L91Nb2IGu6G+D+R00BtwQeCJsrUUwi20mFi1xAIcqejbiCDtOGDu1IEv6O&#10;KMY6YMJqT7jlEFjxebCa82FBV8LuHgRIiQA4E4CGoghyVvL15s1OAM0ZFtlFNcm17ea2g03CWqUg&#10;kuCJEyeSoW4pULBUWNE0KHWW8qkWRZKbmzMU2RaZ1QGWebu6n7OzEwDeBoXeikwu/t+bkFc3cO8d&#10;Ko+3eKWlgUAJ+czOzgGkevqiGzmKmqEMk9SNzGTVvTYzM13FKjRs+Bngvr16s+V6qZoMqFAQFDJA&#10;1Ys+dixYUVB7+60k9ZusjRrViayh9bRWrb7kszXA7kNa4N+gktMA1gbAb8v5O2FFfaCsp2FfTyoH&#10;EXt7G6j4KtjljYBOlFABsKQBUHG9hYfLp6T5FX/wk0pWFvPP4cP+UPZjKkBk504B83JEgPk8bx1y&#10;717upyci9PA4rmR0X18xIwm7exxKH2nYgqsudqp8z3T306WA+/XqlomlEAqWA3uZqtL3njwp1PUk&#10;wHQAfEsZ1EJAtBKl0nKo8khyj/0KkFtBsbtAsTvjHDIE7e5KZNrtUOLtsMSOsNZikhLT1E5Fkffs&#10;0dMUSQ7uXbs2AdJVgM8KYJ+AOqepovPiS56YmAybfA7qek7lBj992gm2XyiwFcomRzaNHdxfYpm3&#10;K5u3JCOUVMGSMlhSB0sKYUklrDugiFOIHlNtHMYM3MgM6KawlYC7mqVZysvLBhSnoHoOKJtmAl4L&#10;ZOYfSPfblLI57XEssaAWlgVF7jqQh0yKwNdH0z0SudgFaimOJT6AKxwKmYgyKQHNbgyUWhxMIqG6&#10;EXwXxu9hUOQImqTu3QoVlsiojYBWXEK9mbhDyvXT0dGLfgg1P6QivU6d8mMT2Ma5WwH1EShyCCAW&#10;hdMZZP4IVeI2KSleJfs3y8Y3ymbfyCIwrq2ZM1Dt7NwiH4pCKC4uGUq4C+r8pzZ8uAVs9ltouv+J&#10;hrsRGu7h2KLHYroaAaiHw3YPBIwTAK+n0myLDbpoTDTxEkrhJb+J55colSTqKTJSwimFIp8C9J6w&#10;6uKUIdFWetnbdescTFFXroDcCcruDrhFA53NvQL49AbQKcoEZMi1NRNAVXlU1S4qTORqiQ0+deqc&#10;svFKwoOVK6fB/g5Dnh2t0vU4O5+CygZCeU/Brp9S5pr4+FCUUbpTyKVAMxewM7tryjlS90rSBEVG&#10;SoL9w8p2HRAgBQLOqtpX3t62yMZ+/B6vzFASgpmUlIjSS3cNzc/PoqWzUQiLXZWXgNG3mjoD1S4q&#10;TIAnVDciQhxPTkGNDwF0HyjlMdjcYFU3+kp+16V5gcIiC7WNjT2nbLqxsadVKKa4gQrVT0qShH+S&#10;pbMS8wCXZgDGucYMMAOZmVmIjtuRuZuiULunekSF6eGWhYBYqGQOf+epKhflmXtLNhExoeXnZ/Op&#10;JxyU5+q2YXmWRD0YJNlAUdWdAdHp2Nr6A+4hgPtJo1ZY1X1VRs+MGSjdDEiVT1vbKMA9BXA/b1T5&#10;LN30GWcbM1B1Z0Aot43NceIiBlGU4Ima4qFWdSfc6JkxA5U1AyJz29jYEyfRCHDfXT1k7sqaHOM5&#10;xgxU5xm4cOE8/hzr8P94V7v3XqMQYHV+l0bfjRkoNgMFBVmYbVfh0PU2JXzr6CV8xduqujVXVw/l&#10;8y05u48c0ZMP7NqltyuNxfybnCfny3Vubh64hl68ThIhyG+HDun3dnHRP+X/8r38fq1nFH2unHel&#10;Ppqft3+/fk8vL72/8n11ewdGf2/+O5N1I5VeDh6UBJxOBCf1R+Z+TpXwrV+/oVbn55/ba9WntaOv&#10;7QjTbAf70V7r0aMdnmnttA4d2mk//dRetSuNxfxbhw7tOb89IZ7t1fVNm+rXSGvbtr3Wp0975c7a&#10;smV7rUkTeUY7/i/PaK+1ayfP0J9z8RnSn7aqT0W/a9bs8j62b9+Omtv6szp1aodXXVsyvbTDbVb6&#10;oY9Lv4f576v9/2a9r/Ls45XmrejYrzfHN2sOqtZzZf22aNGB9dyZtdtca9z4Ze2xx27Xbr21jkra&#10;UOeBB+pq1ac9Rl8f0e6//1FYj8e1p556VHvuuUe0xx9/jO/qqnalsZh/e/zxupxfl+vqag89pJ9v&#10;bo8+Wld79tm62tNP1+XeTyC3yDMe4f+Pcc3jTNo/OFfa46ZnPMHnP1R/HnhA+mV+9pX7+Nhjj7Gj&#10;6s+rW1fu+Yj25JOPag8++Li6r34vubc0ueejpr/l89JnVPY7M4/V3Ed9jGXvo/l6uZ/cW8Yj4zbP&#10;p3mO5fuqMP7Knu+SPU/W0oMP6uv5ueceZL3eqtWpU0e1776DLTf/p/p83vLXAPQ+X/p/fXDl00py&#10;7yudU5I+luTe5nGU5tzyGntp71PaPpbm/NKcW9p+15Tzi8+ReKrVufPOOqpYd/Vot9PPZ2n3qf7e&#10;fvsDtGe1O+64tUT9v+MOuUZvl4738t/uV8+6/fbb1fl33PEE/3/ykuse5v/P0aRf5nua+3ivqY8P&#10;mvp4y1/n3HHH3/juOdrdpu8eueTeT/01xjvvfMA05pKNseLeY136IU3GKWN5mqaP8c47HzT18eIY&#10;r90PmSOZNxl30Xch8ytjL/qd3Pt52l0lescVN/6qi5Hbb79frSeZI2HJb731EcS7AVqdjh3ra9Wn&#10;taevI2k9aE1pvUz/b1fOY2jA/Xqa7i3PbEb7jTaE9pPpWXJOX9ooWociz5e/pY/dTX3szecIWpsi&#10;53Q2XdfFdL9+pnu34PNX2rBKGGNp3vuP9Gcw7Xea9FHGMvw6Y7zW/WVOZd5k3DKPcq68T5lfGXtz&#10;03ff8CnzN5rWqcj8labvNf3cb5mXi2u1Zcvv0Bn1JEOtrVYnMPAYOcOqSztNXyNowaqSR2BgiOn/&#10;8n15jsHP9Ax5ltxbaleH0c6YnivPknNCr/D8q/XxVJE+Bpmuk08Zh9xH7h1Ak/PCK2GMpZkv6aP0&#10;T5rMxdX6WHSM17q/eY5k3DKPcq75GTJ2eYZ5js3vOLCc33Fpxl+Vzy2+VgMCjhPRGKxy2NcxzIXG&#10;DBgzUDNnwAB3zXyvxqiMGTAot7EGjBmoqTNgUO6a+maNcdX6GTDAXeuXgDEBNXUGDHDX1DdrjKvW&#10;z4AB7lq/BIwJqKkzYIC7pr5ZY1y1fgYMcNf6JWBMQE2dAQPcNfXNGuOq9TPw/5RSvs4UcBYWAAAA&#10;AElFTkSuQmCCUEsDBAoAAAAAAAAAIQB/53Tsb4gAAG+IAAAUAAAAZHJzL21lZGlhL2ltYWdlMi5w&#10;bmeJUE5HDQoaCgAAAA1JSERSAAAA9AAAAOYIBgAAAOIxqG4AAAABc1JHQgCuzhzpAAAABGdBTUEA&#10;ALGPC/xhBQAAACBjSFJNAAB6JgAAgIQAAPoAAACA6AAAdTAAAOpgAAA6mAAAF3CculE8AAAACXBI&#10;WXMAABcRAAAXEQHKJvM/AACH2ElEQVR4Xu2dB1yV19nATZs2bZKm7dcmzWibJs1os5qdZpnELDVL&#10;jca499577723KCoqWzYCIoqIe4GIgmwRUWRvRAR8v/9zLreCol4uoIDv+/u9Xrz3Hec85zx73adx&#10;NNIPHQI6BBoGBASh9UOHgA6BhgGBRg1jGvosdAjoEFDStg4GHQI6BBoOBHSEbjhrqc9Eh4DOofU9&#10;oEOgIUFA59ANaTX1udzzENAR+p7fAjoAGhIEdIRuSKupz+Weh4CO0Pf8FtAB0JAgoCN0Q1pNfS73&#10;PAR0hL7nt4AOgIYEAR2hG9Jq6nO55yHQyNXVXTPvdOM+57JT/nbldCr7v7nPLH+fS9nz5Lk3e1dl&#10;v9XEu2vyGQIjgYuM1fhc49zksybfVdmzbgXHysZRfh0F7rU9vrr2/Ov3Wl0b37XxuLgY/nZzc9fc&#10;3Q1no+eee04z73ye+yo7zX3e9fdd/+wXbvK+668zPuefZs6rpsZvfI5xfOWfW37MNf2+m8GxsvFU&#10;No7KxlvbY6xrz68LMLjVvqkIr+eff0F74YUXtRdffFFlTso/+lmrMLivDsP3F3V4bPq+rDJuvvzy&#10;b7RXXvmd9tJLD3E+wPlbTvm/fMr/5fuHr/vtQf7/R87GnF9y/pXzac6vOT/hfOwm9/+m7Nlyf/ln&#10;y/dyynuM73uPv5txPsf5F84POd/hfJTzZc6mnP8q+804jifLniPjf6TsXfJceZfx2VWZ463GKL/J&#10;PORd14/f+I4/89v7ZTB6sWwM8puM/1vOt8ueYZxz+ecYYSSfMvbK3mF8v3Gt5Lrya/V//F/g+Dnn&#10;85yyRgKr/3I+xfkq5xec/yn3jn/wd3POTzkf57x+H9TEGG+314zvENjebq+UX4fycLjdO8rvg/Lv&#10;EBg14ZR9LDCqiXWoDJ8qm2P59byfd/+qDP5GOMj/5XsDHr32mnz/gPbYY+UI38qVQzQLi8Xa0qUz&#10;OftxjuFcyDm67P/y/WzOAZwjyn4bz+dgTivOLZzjyk4XPrdyrim7ti+fMzjnlt0/nM8FnBM55bep&#10;nPM5h5Q9T/6W7+RdqzjdOWdx9i57/qiy+2S88tscTnnmZk4HTvldnrWUczXnkrL/9+dT5mCco8xN&#10;5ihzlTnL9/Isea9xjBPK3mUco8xXni1jnFL2m8xD5iP3DOSUeU4ve+bYsnEs43MR58qyMcg75F0y&#10;/uWcMrZpnPM4B3EOLXvH5LJ3TCr7v3wvv5d/h8Bd5jGy7DkyR4GXPFPmKPOXd8gYZRzGv+WeFWW/&#10;y2/yt3EdZNyyjl6clmXP7sOnzEveXX6MMjZZRxmr3G8co8xF5iS/yV4xjlHmXtk6yDtlHYx7RWBp&#10;6l6Rd8haGddB3iHjlGdVZT/Lc2TMsk6yvwR2ApfqroPsSZm/cY5GOMoch5WN24gP8i65VvCsLWf7&#10;svtkPPJbZ842nAO1ZcsWaJaWS/nsp3Xs+Kr21FNlSJ2SclJLT7+sXbiQznmMM5bzEmdM2f8z+Mzi&#10;DOaMKPvtLJ9HOJM5czlPcB7nzOfUyk659ihnGmdO2e/hfBZwniv77SKfeZwnOUPL/pbv5L4EzsKy&#10;cezgczunL2dAud+iy8YoY5cxBpU9q7hsDFfK/i/fy+8yF5mjzE3mKHOV/8v92WVjPF02Rnm/jMM4&#10;RhmfjFPGm1T2m8xD5iPzCuGUeaaW/RZX9g4Zo7zfOEYjHOW++LJrjXCUZ4RxChzPl/2WWPZ/+V5+&#10;F3inlP12puwdUWXvyORT5ijvk/fKHGUcMg8Z1/XrIHOUdZT5GNdB7pV3GNdRni3XyDvl+/JjlLHJ&#10;s2WsMuZT5cYoc5LfZI4yjkhOmXv5dbh+jMa9Iu+o6l4ReMrayT6Uecqzyu9n416pbD9fvw6yn2Wt&#10;ZU4XyuZh7joI/GT+slbl18EIRxm3EY7yLtnzgjs+nLLn5b6isnHs4tNTwTgpqUDLzi7m85i2cuUg&#10;7dVXH0N1+qVkWxWXM/Vfvs7sX/7/RfxWWu73wnJ/y2/X3yvXlv/uynX3l/9NxlB+HPLsq2XPl+dk&#10;c2aUnbnl3lvC3+XHIX+Xf45cKv+X8RmPW82xKmMs/xwZo9xb2Tvk/fnXwco4Rpnj9TCSOVX2HPn+&#10;Zu+Q55SfY/m/ZWzl33/pumvzyr1PxlUenvKTPLv8dzKGmhjjnV4Hmcut9nP53wRG5edc/reqroNx&#10;H1///lvBUdYsizOn3NrIn7JWmTfsA1tbe+311z8HoR/W0yevg5j+Xx0C9Q4CLi57tQ8/7Kzdf///&#10;6Qhd71ZPH7AOgesg4O0dqDVv3kn77W91hNY3hw6Beg8Bd3d/7fPP22kPPPBHnUPX+9XUJ3DPQ8DO&#10;zl9788122n336Qh9z28GHQD1HwKbN/sTS9IOo5iO0PV/NfUZ3PMQsLYOwG3VEYTWdeh7fjPoAKj/&#10;EDAgdCcdoev/Uuoz0CGgaVu2uGjvv99Y++UvH9KNYvqG0CFQ3yHg5WWB2+qvuK1UpJh+6BDQIVCf&#10;IeDnt1Fr3fol7Xe/+7WO0PV5IfWx6xAQCPj4+Gnffddae/DBP+gIrW8JHQL1HQJbtuzTPvigF6Gf&#10;f9YRur4vpj5+HQL29l7a2283037xi9/pCK1vBx0C9R0C7u6W2hdfPEPo5/06Qtf3xdTHr0Ng+3ZL&#10;7ccfn9EeflhHaH036BCo9xDw9fXSWrb8BoR+ROfQ9X419Qnc8xBwc9unffZZL+3Xv9aNYvf8ZtAB&#10;UP8hYGvrR8WS1oR+6m6r+r+a+gzueQhs2rSR6p//BqH1wJJ7fjPoAKj/ELC3t8Bt9VfcVnroZ/1f&#10;TX0G9zwEPDxctK+++kT7zW/05Ix7fjPoAKj/EPD13YOVuztW7j/pVu76v5z6DO51CPj6BoDQHUFo&#10;vcDBvb4X9Pk3AAhs326vtWr1Ngj9G51DN4D11Kdwj0PAx2c12VZPkm1F48F7HBb69HUI1HsIODvb&#10;aR9//Jb2q1/pHLreL6Y+AR0CepFAfQ/oEGhAENi8eY/28svdCSzRrdwNaFn1qdyrEHBycqXAwacU&#10;OND90PfqHtDn3YAgoBcJbECLqU9Fh4CHx0YKHPybAgd6LLe+G3QI1HsI2Nn50dvqR3pb6dlW9X4x&#10;9QnoENi8eR+9rXphFNPzofXdoEOg3kPA2nobrXC+B6F/rweW1PvV1Cdwz0PA2noDCP0CCP2rhofQ&#10;V68Wa7m5GdrZsxFaWFiQdvp0hHbxYqZWUnLPr3sDAsAVLS8vXcvOztEuX25A0zJzKo6OC7T//vcB&#10;els1angInZmZqh0+vEtbv36eNnv2GG3RouWar+9hLTU110xw6bfVNQikpydpQUH7tUOHTmhnzhRq&#10;+fl1bYR3djxeXovobfUwva0aGELLwh44cFybO3e21qdPF613797a0KHTtRUrtmhHjwZrmZkX4dRX&#10;7iy09bdVGwJXWLL09GyQN1oLDT2leXvv0ZYuted011xcjmt790Zqx45Fg+RR2smTF7iuWEtL07TC&#10;wmq/ul48wM/Pmt5W/6G31QMNi0NfvKhpEtfas+dwrW/fEXDnTdqqVW7a2rVOLLyLduLEUe3SpXuc&#10;nNeLLWoYZElJsZaSUgCSpmv79h3Wtm1z1+zt3bUlS7Zqkye7aTNnerC23trmzVu1DRtc+HuLtnHj&#10;bs3dPUkLDCwA+fO0CxcKtIKCIq24+Iom6tjVq/UIACYOtUH2thId+dw5TbO1PaaNH79Us7Cw044f&#10;j9VOnUrQdu8+CqK7IHrv1rKyCkwEk37Z3YTA1auFWlxcOAgsiLtWW7ZsuSZZRR4e+zRPz3DWMlIL&#10;CIhA7A7lc5vm6rpes7Japa1evQWJbDfc25tzE/vATXNzO8I+CEHnjsK+UtDgRHQnp0Dtww+7EPrZ&#10;gAocXLlSrCUm5rPgJ1hUXyh06P/244ULqSy4P7/thOIn8b2I3Q2QVN9NDKz2u2U9iuDK+SBdrhYb&#10;G8d6uWqjRo3RunXrjbQ1B3VqnxYTk4k4fRWOywpyi3DdnJwoxOztiN2e2o4dO2iAvkNbuXKlNmXK&#10;QG3AgDHayJEb4OL2/O6lhYdHQCiytIyMbBA7F7H8UrVHfrcf4OCwS3vnnfYUCfxjwxG5i4uztPPn&#10;T2hOTt7a/Pm+mr9/7P/gLNbQXbsCEdmcWPhAragoQQS6u70O+vsrQOAy6xKDd+IAEtVeJC0/bfly&#10;a2369FmI2HP5zhdETkNlqowQ52PtToIDJ2rJyRe0+PhzWkjILnTtRdw7S5swwVKbM2ejZmNjR+tV&#10;H3TuQGwqe7UjR/Ygzh8DuVPr9Vp4ePhrX37ZjiKBDQihS0pSQOjtLNoSRO5Vmp3dYSi3YfFzcrJY&#10;vABEr8WIavNwZe3C7SE6Vb1exwY1+Pz8QrwTXtq6dXNAvuXa4sWumqPjLjhuAOLyMdYQK1eVjiyM&#10;oMdB7AAQO5Bn7UG3DtS2bw/gmb6I7fbo24s0S8s5/G0NYh/VEhJi2BeZVXpLXbh469bdWtOmnbFy&#10;NyCRu6QkXSG0nd14bdy4wSyUKwtk4MIFBXno0/v4bhr6WG+o/yZEt1xNrKf6cfchIOsQEnIRN+NS&#10;rUuXntro0fMgvvvhtMnYPLIRi8XuUVXqK9dfgqNnw4Gz4NxZGMiyWPcMrOFxILY3qtl09koPbcSI&#10;jtq8eaM0B4c1GNKOgNQ5dx8oVRiBiNzvvtvARO6SkgwQ2heEHoyI1R7qu1lLSjJg7JUrRVpUVJy2&#10;Zo0dOtVExLhV2v79YYpz68fdhYB4JnbujIIr2+FqHIW+O4E19ESHvlArAxNXVnLyFfZDNJzaC6Re&#10;rU2aNJw90w935xQkvC3KiBoaGoZ6FqOCV0pLDUMxftbKwKrx0E2bnOic8SGRYg82HB26pER06EAW&#10;ZKw2cWJXLKLWUPai/4EpLa1E27o1FneHK8YSS/7eyvXX9OxqwFO/1QwIXL1aCsEt0ry80rUxYzZp&#10;PXoMBKmnanv27MBwmYzRq/ZsHOIRuYJYkJ6ej5EsAwQ+hEQgIrg1RN8VSc4bouKOvu2hHTx4DOkh&#10;E5E8DyJTCBMwY7K1fIuNzXJ6W5GY0ei+hoTQhSBoAu6p1SB0XyykmwDjtcgCoa5RUbm4QXZrCxeu&#10;5zoHQkNP63p0LW+2yh5fUlKI+BtHbMAObezYTdrgweOwSk9Ch/bBwl1VXbl6EyiC5mdlFeLyTGA/&#10;RGJJjwCRT6FX78FabsdeWc34LLSBA5fDzT1B7tQ6p6q5us6j++T9dJ9sQJFiQnXPnxc/tCci1CA2&#10;ixX6U7GK4S4qKlF69JkzkSyWJ9bTdVBiFxVZpBvGqocQ5tydmpoGwjgR/NOXCKc2WKLHY93ehUib&#10;bs7javQe0edTUq7CjSWYZS/S3ELipLtozz7bhNrX3fF1u7OPLijj2eXLxXVCDPf1Xa21aPGk9tBD&#10;DaiMrxGh7e19QOjBiN5WIPhVqK8EnORBfU/guvLCH2mHAcQKauumI3SNooJpDxNJ6eDBaAxfk+Eq&#10;H2g///wVMQIWdQKZjTMQIl9YWEr8fyqiuD9+8CnaG298z3i/xIjWC2K0DK+JtxYZeU6FmN5t3Xr7&#10;djftxx+bUGj/4YYjcgtQExM1KKgnIlIf3B4LteDgC1D+y7g9cqG2x3FZ7VABJmvWeOAe8eT3CNaw&#10;qtZT0zauflVFCFy+XKQ42/btJ7Vp0xxA5KFYtDshas9ifY7UWXAlJWURv3CA2IZ1GM7Ga7NmdWXv&#10;DEAcX4xa54XEtx+/9n5cocEwkGgkQTjIHT48PQNoVtcJP3QDclsJVRWRe+3abVrnzn0wtIzQ/Pz8&#10;tYiIVM5iNk02EUJpIH06QSdHtU2bfNDZwu4w6O/N14mB6+TJGIiso9amzWQ23wht0KAFqEXeENxY&#10;pQ7V1aOk5CqW7jz2zUWkvFPsKQeYwko49waMaCtxg46Fa/dB6huN28uCfIHDd9ztZW8fQKRYJyLF&#10;GhBCy4bIztYA9kE2yxRtyJAxWCq3qFhuJCcsmmLZNGyb4ODTLIaEh0bpedK1jEmXL5cC7xg2/mbt&#10;o48Ga8880wl9byqBHoHoqvUvpTUl5SLc+CQEKhgVzofkn+X4sYdo/fr1w+U2jfhxK/bgFqz12zGg&#10;nUQXP0s+fpIKZKqtY9Mmf9xW7bByN6BIMQGWiN0nT4q/2Q2xbi1c2APufEZ9X17PCQ4OA6G9cW0d&#10;Qw/KxRVRgJuk6K7rQrW14HfjuQLvy5cLQeZwbcGCzfReGqK99VZPPmeTMBGIXSOrXhokryIKisur&#10;qOgy9pk83F5piN4HQWRHvCsOSIbr4djjIWATUSc2YqR1IVLNHet5iNprqan5xJDnq6y/oqJCGEpJ&#10;teFgaxuA26pDw0No2bgCsL174zGK7QTQ3kQbxdywn6OiInFfbQHoFuhGFoh+FhACfwIOJCrJEPSv&#10;H+ZDQCShM2eS0T1dMVBORF/upXXt2pNIsLmEX+4hWuvO65nmz+bWd4rbKynpMtz4HFlfsRjMgjC8&#10;upMdZs3+Wsf8p6N7S7DTBCzmKxHN10LQ1iCer8X/7QKSn2DPSkSb+SP09Nyvff55V8r4NjCRW0Ai&#10;CCm69J49J9F3/PA9R6nMnPJHenoKevROKOocrUOHjhjRmpFPOwbr61HEwEtQTR2jzd1eImJHRqYi&#10;ATngluqkffPNtxSaGIyIvRLR8wDEEr2ogR7CCK5cuQqCluBBSSdRaK9K+5w2bRh+7L5ax44DsSH0&#10;1Nq27QCB6wCSD2TfLcVYuxN7zhkIXSowysNyno/UmAeSFyDlyFnIHr56E0ZTpCSA5s2/I5a7gRYJ&#10;FKp5+HAEAN2JdTta6c/la4pdulSCgeMiFnFfKpqMoyDCN0SQdcByaaVFR0crkUo/qg4BIZxRUclw&#10;qM1s2LZkAH0BbMcA10CIbBQPbLjIfD20yAAllyBNGdKOHt2PNXwX+80b9WMlLrtJwGc8Vv6h7L8e&#10;7L0+WM9nKKOhpeVBiN9R9PODqCtHkBwP8oxgjIepxKRLopEEwhjOy5fFYBdOkNQE8qGfIR+6ARYJ&#10;LGZXZWWlER/sA/WzwU1yWhnFDEcxeksGIlIq3DiZ3/eQmbUIDj0IKjqOjWfPhoxUsd/6URUIFGOp&#10;TibfOEyFTo4YMQzf7c9q47q47EfqqcqzGua1wiNSU6/CMGIQtQ8iwewFgV04ZxNYMxREn4B4vhT9&#10;2xrVxA79W0Tz+RjdJoHks0FyB8JkD6JGHgamR/g7CKTfgwFuGUThU+2FFxpRaL8BRYoZt0FaWipO&#10;f38MYhNxYY1F7N6DGGMwipWWpqEnH4B77wSgPgBiAWLQID4n41v0gJvHcm0+3LwsGr9h7q0anpUY&#10;ic6SzeYKl5mKy3A4CD1DGYNOnYpU8dK6TeIayEX6y83NZx/mKQ4eH3+GMxxGYlARbWwcgJ0d+3EZ&#10;OvcA9uZPWM87qnDmceOGaf37D0eFGQ6xHIHIPpKElm5IQq/jPbiP/tANEKHDwo5D1aZgbfxWmzGj&#10;HWLOMrj1IcSe07gbjnGKS2ETZWpWqFS9li3bUBVjDskaJwGwQQfXN6BpOF9YWIy+HI8O5wAyD8ce&#10;0YkNNkEVJxArtn5UDQJSxDIm5jiemWOqcq2EL1tYLEEPX4YVfQkG3IVw8YUg8nQSWQZSxWUcf8+H&#10;KfXT3n77X4R+NrAigQI+Ke8qm6tv32/wR3+HOP0jlG0IQLFE/JYSNJ6cWxFZ7ADKKK7pDPJPQ9/e&#10;gygurhTdIGbKNpRgkdDQGERDBzjGMK19++7asGHTVPmfxMQ03QVoChBvuKYU49dlJJ5ClQOem5uN&#10;7SEDHToTCSgDS3o6enUaZyQBLFshpnv4/ixI76N9/XVrqn42wN5WZ86cATk9cQ+MA1m/YKJ/1X74&#10;4TV0lFEAYjv6XAQ6dixGhnAKzNmjn4xDrBmC3rJYla0pKcFEjq6tHzeHQFHRVZA5mkykDbik+pNg&#10;0RnDzgw4tb+KxNOPmoWA6N/i1hLpUf6Ws6goBeaTo/6WeIpPP+3WUN1WVxH3rlDAwAcRpYXWuPGv&#10;8NE9geV1EhRPYreNyHoVK2EsDn9bbfjwPqqOt4fHcqyGUlxQN4pVtiXFJZOZmYaNIhTO7IYUNAO4&#10;DQex5yEiBqqOJbVziJ5exKa+zFmiNrEuSF2DtASWvPZa+4YZWCLTFBdVZmYE8bYj8YP+Aer1D5V9&#10;JT69ikcRnDoE0Xs0xoY2IP089OgQ7tcR+nrEFJdUTEwaVlVb9LgZ+FVXATc37BP70PnCarUWl6xH&#10;YmKsKrIfFZWh3DfXxxbUDiGpH0+1tvbXXn65AYZ+VgR/OsYvZxz5n+Kjex93ijNILo2QKurIaWnp&#10;ILIlhrG+uBAmw2n8Qfy6myxwN7aY9I+SVEFbWzfsDcPgzMMp1+OK66/mywSVlEj1zwx08GulQTIz&#10;c4n+8yAKawOusXAVV6Aj9LWdsGXLbu399zs3rLrcN270EsTuGIw1E5hsa1VJMi4uUhkdyh85OZcw&#10;kO3GHz0Zd0tv/H1r0bHrd1nXmkR6EW+jorIIXrABmYfiLpmA/96NgIcEuHLNlwm6dCkVl84hVbGz&#10;tPSyQlypxe3svFIVgAwLOwjC6yJ3+TX28tqlNWvWgUixBpacUX6S4ncOD7+EL8+T7J6RbMThxNo6&#10;o+dVNNoUFBSC+EHa1KmzMP//DOLPIUMm6Z7PwpKaX2lpF+CIB3H9bUGCGQ0MR8GlPUCw5JqkGRWe&#10;JbW1Q0M94f6uIG8MovZlPvMhtI7E3y8iRvx4rb27vj7Yw8MZX/RH5EM3oCKBlS1GdnYRcbLB+Orm&#10;kd4mienzCRyhX065QzJewsJCiNZZADfvBBeaj886WXGBe/e4igvvHIEO7vg6JwCTAcBwKgjlg5Rz&#10;UcUVV+8oxah1BQ4sGW7Sb+paIE92diquxwDetZEOok6M4TTrkYnnYh/ExF1Vb9WPihCws1uhvfnm&#10;o0SKNaAigZUt8tWrRVi8T8FhFhKK2A4uPBUKf6bCpdIQTZLXbWycMIz1V477w4fT7uG+w1dx7Z0j&#10;K8pZceR+/aRm9RjUkq0gc0qNSC7S5SQz85TqknHmzEmMXNcKA0prmsTEBERse4jIWNyN6/FtH8TX&#10;6kTZqE1Y2CNVbyrdyn1tG2/aNI986PuxcjfASLGKiC2ujkiovAWGnM6Ez00nzE7a4Fw7ZGNIwPuO&#10;HUdUfWYJXzx4MLZW9MO6zlmEWyYlnQV5XRQyd+rUHZVlMgap7SBgzYnZhYUprMNeYpptgbsbKo4k&#10;bpRfk6sETBzAHSaF8Cfi454Nse2iJAUfn8PKyq0j9DV42dmtJtf8CTh0AyoSWDmyiCiXTVSNpEoO&#10;QD+eAvWvKHLLfWJ4CQ4OBZlHqOt8fHwxzKTeY1FjV5lzAr54J/zyI4nJ7kpDgqm4pQSZxUhYXTH7&#10;2gpJFFRs7Dms1jswdLmqovbXHxkZ6SQfHMXzsIqMrdZ4Kp6gEF5jRPEdjKeuk8Y7Oz4PDzd06M8I&#10;LHmo4RQJvBUIJQB+9eqFBEPMw/1yCnH60g3IKiV+LS3nk3XVi002l+uOqP7EDf+QPNvLcOZ44tmd&#10;VNB/587dlHqyb58/gTY1XydbCGgyDN/TM4IYZR8kgiNw3TxVvaP8IRU19+yR9sBDtP/85xG8FX9n&#10;HddjrKtGNYAGuKC+vgEYfjtS9bMBFjiobL2SktKxknqRkLFWxXOfOxfN5qmY85yWlgI38gDph5Ol&#10;1RddzekGF1cD3AtMqQRDYTzItQXObEDmWbOmg0g7cd+JR6DmOLMRfiIui9HRzy8WNccTkXoLUtEh&#10;iEpF4iGeiqysfMYWqH3//ScUwnsUqWEYKYgRqoG7fhggIAjdsmWnO4PQhioOhgXMz78KdU1hA53h&#10;vMhZouoai5GjNg8pRufmdoh47VUg9WyQdRsbomLUWE5ONtbU3RhfRhMy2gFxb5PqPdzQD0mUd3La&#10;QSua4UTVdcY9NY3iif53pIPF4cPxdM6w0b74YgBGy7EQ1GOVGt3i43NV6mCTJk/Tm+wbqs24smcY&#10;uH6UIbQ/CN0OhK5xP/RVJTZJJo50q8jPvwI3LER8zSc8MB93RDSL5k0Q/0bVN8jbO4L/y/f5XCeN&#10;vi8hDku2iXS8EPGrZrhDWlouVP4A4uQ0qoH2YANvwOhVseJkbm4OPtf9uK8mYXzpQuraelVetiFn&#10;X4n7KSgoDZhYoKP2IJ10MoQvACJbO5z5evyLiUnB8GWnvfrqB9qLL77K35sr1Y8lf9je3lLr3v0b&#10;DHWfI0HNp5UORdj1Q0FAqqF8910H7cEHaxChhcsKkMPCQsliOoVl9DQi1VEijJwRY4UzrsSnOQcd&#10;dbBqJifGp4kTZ/J/C763QH9dje66Hj3OC90tmOT403DwmmnMLsi6a9duUilH0Ue3Le9cg8ukoh4m&#10;/ujTpxNIs1yv9erVCy49g/8fx0peB7uT1cBGziO6NSwsGl/vFhB5AucMQmD9bpMtVYLfOFkViqgJ&#10;YpuZeQlCe5B6WB+C0A8QqTcGwn+jxUtiuU+fDqOFkSXBP53g6pNU2uB1KncNQKV+PsLJKRCC3MX8&#10;0E/RbQoKLoFw6XDfBNw8kXDbPSCkNSKrJUjhwKcb5yYsy9MQlwZwio93EMaWgZwDyj4H4RYZrFrX&#10;jB/fC79jN3SkiSC4FUUKNsFJbbBQH8QwUz2OUVSUz4YI4l2zmHhHrKZL8TUn31CZRErEWFn5ae3a&#10;9cHN1V8VX0tLS6qfq3yLUUstKpGYxMDUt29bOPRIVfcrMbHybCmDznsFgh2FFGNL2KcT0tRZ3lB9&#10;lSQ2Nof9MoY0zOfgvj/AfV0IHklCyqtYNUZUtj17YkiJnYQLSyrRhLIH9coyssz29tsocPADhfbN&#10;KBIolD05OReEOIJLwZpiZ2No4vUjLoWmIEI7AhEmUinEkqiezZRxtcGC6clm2Q5ybuf//qQr7kaH&#10;3cMpn/5w4x2IDDsQce25bg4cYx73ryItbxIiVjdVGdHb265a1lbRhaWroa2tE6JJTzbOKMayl2dW&#10;5AayaVxdA9hcvanM2IsyRk5kX9V8AsLdphDp6ZeQhIIxgHXSPvnkeYjpRMJkM2/q2y2Fgov05ey8&#10;ntzxppSnbQlSOzKN6hcLE4v3iRMBPLM7hfhfo3/Ud1i+rVUQy/XHmTOpGOxmIWn1Yyyu7MPK3y/S&#10;YsH1iXV3G+i1+H43t43YF/6F2+rXN7qtJOdVxMyCggwCLjKJGkqHcqcioiapdia7dgWx6Z2U+Ny6&#10;9SD0n+a4FJ4nOPw/qpvg3LlWqk1oaGgAHPwomTGZqqaXuCmEGFR2SGBHWloe14Swsfagx+2AU6/D&#10;UDOKsjYd4OYjVABCZGQ4Y0nGxZHNGEUHrpqOfehQKJbcaRCdHtRFXqhSJa9/RmDgQTiAEClpAG6F&#10;6H9jXe9aXJs78ugzZxKV+Nqkybvaxx8/D4dcoYI1bnaUll4hECSEiLGR5N3+DSLwb7wGC1gD8/VY&#10;KVRfUCD7LIvY8CiQeCnPfo2qG4+pRAMrq61IVWewfKewN9KUlBYTEwzBn4i0147rp6Ha7YaTZ/1v&#10;2Jcvl0AIklD3wlUZ59Onz6raXWKMbcji+fbti9mvv8MoVi5STCYs1TEjIs5j7d0LB/YFMP7oOP4s&#10;3m7Y+k5SEDfCPccro9Hw4d3JiZ2AuDYLUXYCurJ05DsI0BMBYjpAzACIOYrqX9+5orKNY7hOCo5n&#10;KyJy4kQC4YchSAEOiOTTQPARGKzm8h43OPYuZcDKyKiaOCyi3OrVjkr8t7QcALJ6V4gjlnGdPh0H&#10;sdoIsRpAaZ0xGO0C7wiS3cmXhIYGY0cYgVX7LYjmN0hI7rfc8OKnzsgIBsmmax988BUE/Ds46nII&#10;bLRZw87NzQL2x0DIHeyzAIh1IAYxK2XYeemlt+HUzRGtp5HV5Y5oHYhUF8Ce3ENkmSNS0zCK5n3H&#10;uDuA1LMIHd3FGDKV+hQSchaEd2CPTlWuNysrFxD7DIS7tEGH8m7fvgiEftiA0OfOJWFgOIcv6yQA&#10;3AU3tACY40DUwaqlx+TJi9ngrvy2m+QGN5BqMYCcjgFlJYi1nUUJBQkiajQ00LhLxKVy8mQa4qE/&#10;hrWVjGUKdatGowOPQPSbwnjWQ0QCWNRwCMjt+ySlpoqveRubZxpzmoLuL5uhIpeXAAcfnxCMRP0o&#10;X/Q5xrzNyrXWECi8EE0pZRMQEIgq0wvR9Suqn04gauvobRDzCpwwAYTxx/VnjTqyEHVoJnthJQi5&#10;B0Zw+3rbly/nI11Fstf2oH5ZsM/6scc68TkJIu3KXtrPWFxZmxXYXRbx7M0grz/fbwPhbSDu1hDj&#10;pRhSexJE8b7i5k2bfozxshNq3SqYjjuIvloR4n79uvCcSUiSPhCCRNSF0gadbOPuvoiqPA8icoPQ&#10;zs4eAMWLxV2LeDucELIuKlm6SZP2bOr+INESuPNeEDcF5MpClE5BrEkGgYUL50P5ZLFrPi/WuMPE&#10;h52Tk08wgfQQ2gG3HolV9EeMWz+zeJ3g3EMwxq2AY+9DvE+j7lKhKldTWnrjmK5cSWbz7oQ7r2Fe&#10;m0HckzcUsystvQqBykYCGQYcXgIu8yAa0jC+auK9Wayrlm8SSUlqZLu5Sf53f6SfniCYA0heMb79&#10;xmHI3K+w1vlIYDlwwUD2xggQqxnSWj9ULC/2hHR4uDHYQ9x+0sfp9OlQ3msHok3E7vIlsH0KpPw7&#10;9oqOfO+rXJbS5TEjI1O5zc6ezeSeHCRGaQznCcNxhpFsgtmMR0r4VHvkkT/AkX7NM/6ggk5aterB&#10;nugNkg9Q1TGPHRP3WyrrdqXBlyyys1tOttWfDNlW48aNglIuQ3xeyOdozhks0maAYqvibHftOoBo&#10;dUHpWFKk7G6mFZ4/n47Y5YsFfJ5qF9uv30AWuB/+5T6IWaNV25ENGzbA0e2JzQ5E9JeCf+WPAhY4&#10;Fo5gy3yXwREOqsSM64+srFI23kIMNJ9gQBuH2iHdN+q/lUUQ+gI2Pun8OGHCECzKM5R0U1patbmF&#10;h8ezPxYohP700w/4lJLJUxBvvUHKa4YqIcYJCREEqkimlCXEeA1cdLr2008tscr+W/vvf9/g/yNA&#10;vsolBKmUIgEkmZnREOLTqv2vu/shVKEp2u9//2eVXfSLX/wRFaAJzxxG0MkqOPtWCPCJu9KnuZbp&#10;8U0fv3mzg/bKK+8Cj99qjWbNmgCCbFahkX5+IqKcAniXCLkrVpxXLJx1KbNFOG9ubgwc248wzq1w&#10;WynHO01VG+nUqTNcuzVRR62UG8zGZjm6+AGIUXJZD2IDl3VycodLDEMPtIZYSVz3jbBydnZBYumJ&#10;JXgM6sWum7p07tYimvNeWcvk5EtwVA/lPVi50gIumPu/NrumPlOKAUpRQKkXLRlZr776rPbuu0/j&#10;H+6rvs/Ly4JQ5hC0kojxcTmSQFd09pkY1baD2L4Q49kQgQ4YH8WD4YrIbppxTSzi589nQ0ystGef&#10;/TeBFL/X3njje4iz2FZ2sHeTMKJJYFP9l6ZMXQu5ztp6J2vws6FIYFDQIcSaKDascOEUxKP6kNkv&#10;/sd0Nd6YmHOIjcEQIw+o8zyQuRvqwidwgGcRzV+Ce7dH0liJvrxTWe3l8PLawUbsD4efjih3iu9v&#10;FBUDA6WzxiACGcYi6vlBQOp/edqrVwsQucPRLZeA0D2xdFsRXFJkhtR1BZhlqLYu4nLs2rULG+pf&#10;qGtNVUF4QWo/v+3ox4tAthYgciukJmtlq9m//wQGq4XUeusOV1+AhBALAiL6mXCkp5cQ9rkLqWww&#10;6/s+Rr0vWPPZrO1eRXCFo9+Lh7X1buDfGYSuxeQMEbcKCoSb5lVSbbPmwS7RRNHRJ/Flb4E7T4VT&#10;t1ARSD/99LVqCCa9g/z8nOAae+As8/ntG+3bbzvCPazYaOJei4G6xxDUcELFdC9ePIlN1xwXSg/0&#10;dFeIXv1HaHHxJCTsgsCNBUadkW6sQKj8KnPo8qsn1mV3d2+kmW6I0B+hz36PtDQa28Mk9OOe2CK6&#10;IkkthmvHwiyKEcsDMbaOIhqvD5zFHpH69uK+EI/g4AjUKQ/Wsjfvas7nUOIK1hAyvIfh3Ns14LZs&#10;8ccm0U775S9rMPSz/CIbiwbExuaBHOJbDlI+x9o+pONAKr63qKhYAlaOoUb4q+CXCROmoav1Ruzr&#10;h5gtXLcJotpTGBLewlrbC5VjPGKoWM0nsdm6Y8X9CGPLP7UnnnhU+9e/3sOyPhvDTGxtD7/Wny8+&#10;3xMndiFqj0Xs7Yyxc4PKZqquShUZGYnXYDpJFq9q//jHX9DnPodgDiXRYyEc3AdJSoxuVzCoJit3&#10;V8+ePbFRzIaQSorqrQ2qWVkp6OB+cHUpEdUTItsUzj5EceW0tIuq2DwOz1qHXV1+gZeXP4ynfe0V&#10;CZQNko0n4+DBVMQ6W+Uv3LfPmc0j9aDunH4jLT3DwrJUVJit7Qasswvh1LPxYbZE53tc+/vf/4jf&#10;8wXcU69gJX0Z0/9LdPH7E7oZ5n8p58IpOaYtWvzApvIq2zx3bvw1vYmysnJV58OZMyfBOTtAxNbU&#10;SMliKVlkZ7eATfU0CP0IcBRx2gF3UzBrfkmJ9KdPnydQxx5E7wERHajchzk5UkSiMmSUFjCnlXtN&#10;mqOPHz8eMXsi6tNM9tIcxPbtJovpNQ3Duvg8D4/dyjv1m9/Uosgt/k5p2Tp+/ApCQr/HTdSKzWSB&#10;CF79cMGqAFVE/7w8MfJJ1FsqnDYZzuSMRbQtxcn/qsLlfvvb+2n0dT8A+SViyzVkFoQWV8Arrzyj&#10;/LW5uSd4df1V1JKTswiZ3IVIPB6RtRui8kbliqrOIW6pxMSziO/zQORnOd/ib0+s6dlIZYYyvGFh&#10;uRiyNsPBf9Tee6+JKgUVFycST3niKNFcxYwnleftwZi2CGt2HzZqS+wdA0FsT6SLZOWKkoon+nEN&#10;Avb2fpQgasNercXeViJJxcdnqxKwovN8/fWTiHktVCCI+K/v1iEb7Ny5NLiHF5y6k/boo0/8jxsb&#10;ufL1n0888VsI0jdYxB3QN+tv/Zu4uLMg1jpE10GoIJOAgT/cs3pGUNGhJURzwYLlIF8TuG9X1UzN&#10;eGRlFUJAD7L+XbW//OUxQk1fQBeeDXEsr/dKocZoOK8vapKlsnd069ZS++qrxthCuqI2OYHMDS+m&#10;vqZwYPPmzTCdV9nHtdx9UnrhRkefxhI5Eer8T4xQ/2IxZ4FQEXc9z1jqcdvYOGMR/85Q6aFMxK7s&#10;85FHGiFlvIGLZREbseaK5dXUgpryHFGDgoPDVWBGixZdEH9XgSRS+aN6+qdkYe3fH4KdYgHr2xax&#10;eFyFkNBTp84hpS3Tnn76Je2xx+7Hs/AJdhVbuLEYS4tV7bbdu3ei18/m3s5KHerQoQ2W859wg/UH&#10;wV3wZOSbYYk3BSoN4xpr69VYuZ9iD9+BIoFFRQVYNrch4raC2r4Ih2iPccS7TvSPOnAgjISS8drf&#10;/vbCLRH6vvsaoXO/jD1gHka3O6sy1NSWE5fOjh3hcFCp5tkB0XsNc4m5iQ5r+lsvoVt5e29lfXuT&#10;cdeM0NDJSGbXElqkmmqbNt2I7LofI+Sf4dZzEZkvqAi9I0di2A8rlcfhjTf+RZDKS2TZNcfANhR1&#10;YA0eiUASeyTN1fTx3ItXWls7gdAfsofvUKH9uLgExKblIM/PLHhP1RXBVN9jbS5QYmIOsdpu2uuv&#10;N1bU7be/fRgR/M/ak08+hnHnGQxkr2n//vebfP4HhP4Cv+psQhKlg2X92mGi56anF2IE28caSO55&#10;byzMziCKVECtHocWhHZ2Xsdzm+GK+or46yUgYaKynEt/YwuL1SDqh8DxSZC+NSHEUtMtBqPYSazg&#10;Frhbmmt//ONT2jPPvEAQz09Kd46K8oIjx9fm0jeoZzs6BmCb6Ij9pxaNYuUhFheXjtjtg7i1UPWY&#10;OnToQJ0o8ibqo6dnCNk93wCMX4PEL6AafIYk8RUGmR5suDmIksvZqBMIYpAMs0GMfQtumLMqM00M&#10;f/XhkNj2mJhoDHuWyhi2fPlkdFYpnWtaQMet5ihlmhwcVvPc1ljPB+DN8MVGkqNKSR07thcRvy1B&#10;IE+TSfUNe2A+nHcxcQATUGFGUvSvMxvxG/Trn9DpZ+Gv9kcEP4udQnI56xfRvJv7YOvWAGLYO8GQ&#10;7hBCR0ScQ2dzYHEXE/q3hdS5yNv6H2sTQIKIKSkXVRDJmjUb2HCvqkyVf//7VZC5JZzkR1VJZeFC&#10;CVvcTLTTNAL/m2LB/Qhftuh1lgSwuMOZ3OE0+wk6yb5prndtzsPUZ+flZeN288CVNEKFW65bZ4e1&#10;uCbiAnJ4TgSGz7Xou1NU/ylj/LxE5dnYrIJAvozu/CussB+oRIx27d7GePYCCRYtEcXHqsKNW7b4&#10;kMkVd89Gepm6jje7zs/Pn33bjlzyWgosuf7F0j94wYIpGD364Q/eRKx4jIoRv1OHWGLFQCe9rs6c&#10;uYxxKA5u4MHGnguytiXC6SkCSB5FNPwcY0wPuEV3rNo9VUaSJIBIFY1HH/0bgSZPQQmbwY0GqC4O&#10;vXt3QeebAMc5yDOv1NmSOOnp0upnCQEdXTA6Se2wg0oEr+5x+fIZgoa2Mf8NcGcPdOJ4ta7ifjp+&#10;fB9BOr1wDT6h/frX92l/+MMfgN8T1A77PxD6LeA3i6CTo6p0b25uAetz5/ZDdedd1+7ftm0XEXrt&#10;cb3eIYSOiwtClxpAtk07dCwr5eYoKan9AA3hxOfO5ZIgf4KEDC8sqTaI/BvhsnNVHbNRo/qD0D3Q&#10;/35UkWTz569mfJ5wXm/0zU2IplNwn3TGJfBfNuRTbMZXMCh1xWizhOgy4UoziCobQeTZAnRx6cp4&#10;jLWWAnp1S1wUrrlw4Uw4YlvmOZcQ2OMgUfX96RcvRhG040astg1BO0dVZRrxLQcF7UXC6Utlk2dI&#10;ongQyedvEMW3sa5/DwEcTHDIatYkmDHotbVrgjg4OweiNt6mSKAYNaobEmgcbGpqJLnM00GmXiDJ&#10;aii5GJZq5xCLaH5+ETHLmYiZCQQ5+BO6OZ/N3JVIphZEhLVjU3WFAw9Gp1sGt5Lkem9cKcdwseUR&#10;8FCKFT6XtNEj3LsCNWEA1O9nlR00atRYCIMtXCkacT1PVcNYtMgWUbIvnL0D0VKz4DiHmVj1kaUm&#10;oRMfn0Qwx2xg0EmlmEZGhmF0qv4Yg4KkdJCdcktZWbmrKqKhoUeQxsagF/8bQ+KjwO5NYC2S2QrW&#10;YzfqVjKILznKtU/QaxKGdflZ9va+qI0tbl4kUKRhqf8lucI14TIoLEwjA8eFzTSamNzxhPT51wp8&#10;xDVz9mwRfs2T6OoO6MJz0XsH4y5pQ0DDpyRqSEL+IJIC1uI79SdqLBwXSwpRZAUqokk4ujSn3LYt&#10;Gt1uHfcPJapqCNx3maqcceLECWXBLSoqVgkNEt4aFBQKsgzH9fK+Stt0c7M1qXpKrQCgkofK+h0/&#10;noSaMAP9tS9Exwe9NwNiXT0pQvaHi0sQKslU5t1D1X1buXKW6lTZu/d3ELmPIYASL74aAnhUGbvE&#10;Il5TTOJOwa8+vEeKBH722UuoNhQJlI0pZ3nEFX1GuNWxY2kgSDob2HxzbkFBMRzhDGKsE+JtZ+2H&#10;Hz5EHBvBJgtRoZjFxdWLVBKAS1WK2NiLcNUI9GJfnr8ILjwABO4GhxhAZNRorNVjQORFWGF9sFBX&#10;rEV2+bJUYTmhCiDa2e0Fge3R/2YrQ8/GjesweoUAn8p1TimouHOns8ro+vLL5kgDU1VmkEgJd3/z&#10;XkWszWdep0CueVjp5/J3VLWs81euXEL/vojrMRz4zNQaN/4Iu0Jjsqs6ocZI3nM3VJcRwFq8GQEU&#10;J6j53lj1Acnu5BgrFAlMJLdcTunoZ0RqKSWzf3+UShrfunUbyB1qVgqkRCEFB8cgurqy4BNwUfwX&#10;i+cfVD0oqQ1mb2+nkOX6tjRVAYZUejx6NBLu4Ih4PB0dt6dqHTthwiAs2MvgtjvhomGIyBFw17NI&#10;HteHbhbAeZ1B4qHcP1BV1Fi/foOSIk6dCidJ4NxtCNpVOHwKHNyTd/dBpO+NdODMvBJvqPtdlXnV&#10;xLVSDOLcuVjW0AcvwxrWwZ21TLmh7JKp75JstpiYUxizHOHEk5BK3sa+8KhySUkFE1fXZewbKwj4&#10;ISXJiEtLP2ofAoYigQ8ZigT6+sZj8T2HoSqLCB6DGCYW4ZCQY3C7VVgvp8K11qGTSmKCFOKr3Bop&#10;xEAWMINaRQkJqYjYp9Gbt7PQS3CVDMd41Bdu2R03xs/I+1/jxviQ/38Gle/NRpOyQf5Q/T1w2hOq&#10;gkVmpojCSRASKSOUdQNU0tOTEOWOUazAA86wAHFyIJy4Gwg5gOfNJSrKCfFZfK2VSwBSMTQi4gjc&#10;1YUxjoMI9EB8HINOuJax74WL3fjOWy3NuXPJ2AgskAp6ww0nqU4d1Y2TNmcriLQlofLiYxfVICzs&#10;FO6kLRA3G9Z5H+J2VWPRr7AeyTwnkWIQR7EZLEcVGUh4Zhciw1rio++CKmWB5BME8TvF3pEC/Ppx&#10;JyFQoUjgsmXO+Fq3gADH0JkNWSyiX2VlhcPd1sK1+nD2ZTOsgbsJglS0TBYWlrKQ4qY4RzWJHVBp&#10;FziUPbrnLMIMe6JPdcBdNRiddAUGpcMgUCxI44zo3YbAgqdB7Of5/A6DVR9E8r5Yw6eDpA5c58Pz&#10;3BD7nVUSe0FBigpGkSCJhIQ4LLWucOWpiJE9IRYdeNcANtZiJealpCSyqbNvGl6alJTIfN0x0E1U&#10;OvWAAdPx0XoSZBIJEUhVRe2qmuYp/bO2bNmJJDKGswe69Gaec+ezgkS3lbphkjoq6s7BgyGsh62S&#10;Og4f3q0qjdz+kBazxRCEAlSRkyq0c8kSD2C9Hov+cIxr/SGAS5FqdsGR4zEEZqjMKikyUdcs/Lef&#10;a/2/okKRwPnz58MlR6k2NlLQ3HCIBTINi6U/3HUQXFXCHruDtB4VkCQlJQ/EO4VVcxuUeh5I2ppr&#10;P0e0/hB98l1lHFm2bK6KAJJ618YSMcnJhXBvT8S2qarr4YcfDiQvuR33fYbo0BT9tyc66TAKFg5D&#10;NB8B55sJMbDiXQ5sLhv1zGHDBnJNd3S2YSDmEhDIAy5ygk14q0yuUpD9HNFK0gd5lOocMWzYWDa8&#10;FxszTUV/mXtIBtnBg0GMZzqw6IDuvRqicudFTjHUiWFPDJp5eZchsNshWtORWuagduwAPrdHaCnZ&#10;Gxu7C9HamjWaDKEdyjrNhkivg0NbK4v21q0nkXCu6EkT5m6YGrxPOry89FJZLPe6dStUOOCqVXOg&#10;tOWLtUme63k462KQ82tlIZZyubm5F+GSeUoM8/XdDTFYioWtt/bUU+/i2P49xQEeJhD/T6qTxpIl&#10;A+CEvhCGsxjXLsA5UrkvC+6fx2YrxLhSDNfI4d1H4JKr0UGHqqJzPXr0JwhiACJdT1wf7eDgLVUE&#10;15AhPzHWTriIumJZHQghWQAi7lRGGuHelSfLGwhUMWbsCxfOQhBcGPNIRMbuSB5TCFv0U5bu6lrz&#10;pdSS1PkeN2404xYxdKOa450+hEMnYfOTCq3S8mb58g3Kd75+/XRgf4jhVF6/XAx4ly+LyhSL7WAb&#10;9o05EL2eWKvbQfgGY5NYARHeDwzFSCqlm4WL3+nZ6e+rDAJ2dtvw5PxAPjS9raTvVO/e/RE5JyPK&#10;xle4Xiyk3t5e6Jb9SI1rga45RXUqkOigzZuX4X8cymK3B+G/AulepZzqMxi83ldI2KuX6KNz0cOX&#10;KlF43rxFcPkFGGeWsVkkWT1RlQaWYvrx8VdU5k1AwGHE7EA+98BF3RnTfCyoXQno+JQEiv8iAXwL&#10;4ku1zrWqEuexY1Lg7/Y6YXHxZYjTGbjVFrjMCJWzO23aVER7P8T59GpvTJE8JF7d0XE9CNCWsMYO&#10;SBUOIHT1m7lVdQsbarkZDJxxcYVY/FdiX+iMOrABRJRMsRuDOQz1uvMwHnohCS1BBVsNYVqEPWIq&#10;cFqNcTQAwnlSNSfUj7oHAXd36bH9H8KXyYfeuTMKhJ7AAk5lAyCrlTsEERISolSb1/79u2Ps6Yso&#10;OZcFH8n/WyHKSdTUOBB3ApxgLDrVFP5eD8cNJNTwONxvO3ruUhB/CDpXVzhXC4X8X33VAi48Gg7u&#10;hs4rVuSKQMrMzGIDufP7KDh1V3S2nnwOZ3Mt5rm+WLUvqF5ZpkaP5uSkQSQ8leuqXbvefM7EiFNz&#10;Tc2lOLy3tw/EpguZWf+mtNHbBFPMh9hI6NTdCWm8fPkSCHoOhLZAspnC/PdXuhOFGIWFpUBkvVQm&#10;3IQJnYkV2AgR3g1yH4BonledQ3RuXPcQ2TgiX9+FBD79FgkZK7e4lYYMmYwYOg2ErsihRVQVV0Vk&#10;5AGspMMRc3+AU7dHnJZayO3gouu5Jxykj8QwFoU4FsdnMp/5UHMhBulsiGi47l644ToQfTgdF5oT&#10;N/1PqleIQexLFZx/7ty1gvhZWSXo3BI62BWkfx3poD3Ewo6orOPogGKAyVTNx6pynD8fp7pa9u3b&#10;Ha4zUzU1z8ioXota4/uvXr2ESrEV6aOz6gTx618/wNweUg3V4uN3ctnt28RUZS6mXiuegl27AiC4&#10;0t7XDomo8iKHsbGXsSGIy60XxK4JEtQwiOkxJLEsxbXrS0aZqXBpiNcJQrds+VuD2+rkyb3oSlLW&#10;dQYbsHKXQ37+eXThlXDKr9msr6hyrevXT4VL3j6EU3Q5caPk58ezSXYi9q7GEDUIoiAGtE/RiTuD&#10;YBsQuXfRHG8norQPnH8tUkNfkKILEsEqIroSTObGlS1YXNxp9O2xvLejihI7I1ajah7it4+LS4PQ&#10;bEUF6EQs7eOquODjjz/AvF6AQP6oOlzGxETeFcNRdHSsygZbtWo9MPdmzhWL2WdkpOKaPKKa/40Y&#10;MRkVqScqzkTV3rcm0iqrCd4au11aGEkH1MTEJBhMCswjA4NfvApRDQ2VcN+zrKPUMcut0xlztwKI&#10;r+8mEPpl1RoIP7SIZAMQteYysco7GBQV5SLmbsdl0UbV4GrRojHGLGv0tKqYhaUDRyH6XTab6wIW&#10;6xBcVDPgbD+w+VuDvN0Ioeyt9LbRo+2wyh6Cu0vesRhhqhemGBMTQXLCOLh+J0TPNarzRlXdUtc4&#10;shidrhCXnEM5JU9cVF3gzH+lwOB9pK81wnj4EWrGNJB8giomsG6dt+p+aKp6UFM7+cSJSMbnDIzX&#10;M2c/4GioySWis6SO7tnjyzhnAJPhqnmfj4+LajcjTf+M3VKMmVMlJWJwrN4a1NS8bv4cUW2uqrGL&#10;gTQn57LKrDtyJBzjrTuEy4HWP1vVuWTJahWqOmPGJNREa4ieK5Z7HxVFd/astEuS4obSNab2R10T&#10;b/Dx8SWmo6UySjeSFEEJEhg/filiWVKlRddLSyVpYT9+yIHaP//5Fpv2RwDlwrVVQeiKQxert5PT&#10;Ijj0lwTyv44V+1MK2ncB8KvYXCcQ80uqVQC+/Ntkoy5cOIbN25FFsyQGWxC66htUkEH6fDk4OPGs&#10;yUgR3bHwfwwy/4aKJ/drzz//IRtkrepjvWnTJtSTTlwjQS4xBMrcWZ+0ZDxZWi5C4pHuGNEQ33y1&#10;QSVEVpqlz549hk09WvX5Cgk5iIVbVJAs1aJ3375Y5nhIdYPcsGEzMduuEFdJuUyqo7q0VBiNRGKM&#10;Yq4hqHie2Fqskco2wiwGQ1i/gIO1Zq36qyaHH330KX83pmjFj3zfQ0mLX331JXjQGaYyFqS3QEXc&#10;zZxjlGekpEQkV/PDn2sCaW/1DBeXQDLbumi/+hUFDj766CsSFz6HK87BiHLxJuJhNlxpD1buScTu&#10;tkXfkgbs26GCVamvVQrQ81VnwePHg1SR9+nTh2HsakdgSHsAOQqusYlnhkEdL9foxpEaV8uXz8Co&#10;1xVEW6w6bFTlkI6W6ekZiGhxbHJ33F0dsbg/rRL13377LUro/Fn705/+ieQyFtdOGKpLGhZvVyLX&#10;+jG/URCubcDPfOJXlbEarw0Kcmasg7Fz2CIhXAVhr6pm6HZ2W4H1RJB5GGvgAAKkMrdU1iWW333w&#10;L28k8s4SfXoKoZ2y+Zsqu8nkydOQSnwhhmLou/PW++thUFparIKHhMjExh5CgnQGkTdDoBYzt8HY&#10;X7ricegEkkrDwVdYry8JU/0WsfR51Ma/gcBNUTMGY9Ppy/w+oRTSo3hSHqO22T9A+iaolwNhcvPZ&#10;L6uZty0+98OI6ylqHaWZg8So5+bmqNZREpF3u4YB5qyhqffY2QUy9k6GVjjPPfcfclb/AqfsC2dJ&#10;qBSRiouz0QX3qtI1Xbp0ZcGXInKfMamNiXFQycnxqnTuokXLsJAPxZfcHco5BLFH2tV6qg6EmZlC&#10;CWved3vhQjILY69096lTh5KN5WOyOCWbRhrZS2WTyZNnIqWIq+4Hsrj+xeI/ikvtUeph/Z3qod/y&#10;7BVQ9kNE2B2BUzvBHeap3ksHDrjinru+E6apy2XedcHB9nCpvoibTmx4Dd9yDpvdHfvESKzYY1F5&#10;tkLYYrFPRGCEFJFzHt6LAWzibhg/uxDg0wpbwCfM732KKH6uCPncudN4jm9ZLbK7mcssMRLRSFtO&#10;SCBSVWYl3HglHpYxMJ1eqG9D2M/j2KfjsfXMxQOxGkK7UpWQeu65j8jP/liJ3P7+ripOwslpKfuy&#10;C4ben0D0lkihX+OpeAej7atw709gONIcYCqEfBHEcCnvWwy8lmL72YI6c4x8hTBVtCM1VQo1mLde&#10;1bnLzm4fRQK7GBD666//y+AbsUk/hVpLgv6NFuQLFzIwrDizoQeq3FYXF3es2dLl71bDkGCODMSg&#10;GBBCxD9L3DojEHEkBrgruud4xGArAHIcql+74ow8PyAgDDvBIghJWxZkNATqSKXteWROEiQiyQUS&#10;K+7sbMEiDlFW4A4dukLVf+LvHxHZmmKtfxY31WNUOvmEZ08HkT0RV8WHHgAy7WITBbDYfnC/w8Ci&#10;ellHUhA/Lc3AITIybr9xjhxxhgj1J5zVmjGcZx772OAzGecoxmcP145FxQpGx14M4ekDondDYhqk&#10;jIeLF4sLchx/S8eKYUginQlc+E4VSNi4cYoqhF8bhPd2m1qKDp45cxZJbh+2CQvmMgAk7KXaIc+Y&#10;4Q7yLsPfPkdl9m3duptAn/3YC4z1vFOx3jupnucS+OPmtgLOGl2meqWwTw+rfWph4YWtaDoc+2ti&#10;K/7F5zuqb9Rbb/WGgHcgxuA7kP4z9nETZVPq10+q14xUUY+S/OLhcYr3hrF3pItrBLA6x16SJg+5&#10;SBPZ7K0slexjqn4uap5cazwlvkD26JUruUhdGeBOGiqCAwj9NQj9O63RggU9sFo/BCX6N0i7UXV0&#10;LH+IlTogIBJxdSYhmd1VO5nw8JDbWm5LS5MA/jaeuUCFacqmaNKkN9x5hrKsBgfLhBNVq5TaPiTr&#10;Kz6+gA2+HVFSItG+ZAzjlO4owS3GQ8Il4+NzEN8OM+4NcLJBcKrXWcA3uEdEsJlQ/q6I0t/Dvb5H&#10;3G6M7vKF8pHb2m7l3nieJxbTZFXMX6Li8vMz4GhZvML8NFGpkBoXdwpuso3N6gtnicB4c+uwy8BA&#10;d/TkfipRZetWNzjQbPT+CagCPnDlM6hXIkUsYV7SUG4A45fCE4G4Bk+pdyUkSK74aZDeHyReCBHr&#10;wvp9jVTVGo63jo15Z4NM0tLOw5F9VYCStNJp27YzkoTEFMxHz9/LHk1SEseFC1Gq9G9amtR5qxgV&#10;d+7cKe6fApHqBuKvYH0EoY3HZRV7HxNzHo7tAXGbjYF2PM+fioFzEWu/kv0/FaLeEdXqS/bE5wrZ&#10;33jjbxC7J/n7n+yFHxHfxzG+iSqcet48kRAseJcfTPCAIvABATuBfwj7I1+FGqeAbsZTYiuk6sv1&#10;p0T+lT8vXszj//KMPazjDuIzRhL6+Vdlx2kkuofU1fr001fhoD8hom39n/k+I+MK4mkoXHk9m3iY&#10;CsiQjKi8vJstpnDkcFVP2cNjLRtmJLp5d4DQG+o+GaKwkc11qIYK1FWNDIg/VYJYpFyOEJjJk/uw&#10;ycVotE3ZA/z8dqqgFUtLayjeVJC5P/CQTfMz0kQ/tcBTpoyHILWFKveEKs/hGTPgehP4tMCIdIwF&#10;qll1QWqhSfua48dPw1U9UXks4ERrkGy2sUHiIaziNbgGB6HcWVmX2dTngLOrQuCRI/uAsO3hJl8y&#10;znEQ0rOKiB08eAL/8wbgsZQN5wTyRvGgysy6OYzhEJt8GRu1BUj9Im6uDqqLZ2Fh7XVAEU4kcQyH&#10;Dp1EytiGKD1XdTr59tumcNg27KWJjN8adeEYREg43+33g+i+NjYbWLMxSmKUAhfXH1eu5APXA0oi&#10;3bjRE6lrD5Lrcewnp0DGg3xvDwFZwd5ZyhjGw/HbQFw+Zn//R43tq6/EyNYbnb0VxuMmEPtWSBDD&#10;2UuTGf8YJLyRqj/24sUOjH87a7kTwrsLdWYnKsN2JARfzh38Jqcv7/KB2PqjlgZBjKPZB3GoS8dR&#10;49xgPA7AZh1MphWSYlkLJ5mko6M3g2oNlXlWZR+FhWVArUqh2BfB/lVwtUEg5gKQ/SBGq4qQE3eG&#10;uAkKCy+qQApPz3mqnlSXLj9z9mTS0xmYh6oCcvq0iAi1z5FvtrQ5OcUsYhZjPIZuawUhm6iytEaM&#10;6MX8+mORHgCy9+K3nrgyJqiqJx4eJ1QMszS569tXAmpa85slAJUyRKEA157FsFKRVTExwolr7pD0&#10;yyNHwtDXtkIctzAeJ97jCHztIa4eGLiEi0pctXgEiqH0ki55EdFyH2P2ZtOtYVN9Q0ju/2E0eQ7d&#10;cgpjTlBhoQkJBdhMUkF+SVPNvk1Z5TyefYwNPppQXOm7/QZ/L0ftOlvjHVAkh1v2U1yceBP8QL4l&#10;7M1ubNh/4eP/I1zwPyDBZMXlJBVU4uVNLWeUmZmDjWMXHHc1a7YeIn6Q/Wiw/v+PTxPPHhq6HySy&#10;BbFcMYiFQjQvlfXdKuR92coglpqahkRwAYITgwqwHWQXPX05HHkj49usSj4NGSKqpSB0R5BZim10&#10;xQDdBXWth8pYE8Nbkyb9SUrqx7z6w/kHqj5eXboMgAAbzn79erNug5TuPnWqN4RgJ2PzBp9cIcre&#10;EDRpn9yFYoy/NTSLEKp+9my2otTvvfcK1K8xYp01RqrDUIUjUPiliA9zmPz+CkXdJFxTHPaRkUcR&#10;hdygfCsA0lAG0Azr4idQpn5QVXsAeEBtnLvYzqoChsl8L168qhZi/XpvOPEy5j5CSROrVy9SWV1H&#10;jripFrhHjmRCxM7jr3VmUbqD+G2Y5zIWPKKMM5YoPXTevBVskvXALOE2doWqIbtY1/ft2884HVR/&#10;qAMHzjKmSKUz9e8/DspuAfIeR3UJV+M9dOgYmyuUTRjCteEsvAub6H0s8I3QsV6BKK1HHTCoVCKx&#10;mKrHGUady1y3AYOe6I8tgdtcuP0JlfRSE4eodikpaSDqIfaaCzCXWPLhiru1b9+O5J8/avff3whk&#10;eAGJYhXvrXomW15ePvA8zFotY3+OhjAuByEOQQRFTDcYLa9evcIYDrIXNnKdM2O5fRthsXBfuXIe&#10;ZhcNfONYizMgWzD3bkU9sYaBbGbMIvlZgxM27JfNKmlm7twFwHMoTESyBgeDrPMhIstQDcfz/rH8&#10;vQTCKZmGI1WnUHf3ozwzlHUOwTh5SnUoiYkJQ9pYDEF4gyhF3KfGxdi/PwjWPQGO9R0v7MgDp/MC&#10;GwbgBIIHgvTJDFgMM5lQ+RQGfIHNfgiRdS0TF0TuAkXpDnXpoKqFSHSSJAdI0YS6GAcsVD05+QrE&#10;JgXJYS/cJpBNnoyhoVBR4LNnJTMrBGDPgSs1ZVM1g1MuUn7J0lKD4VCIWkhIouLekyaN5vojwKfm&#10;AhKuXLmsUkKl7vLevZIcIQaVKxCOfWyGiSD0RODsqHRLf38vPr347QQIns+ckpG8rFiTD3HD/APp&#10;o5+yvmdmmi8hSS0yL689zNdGBWNIGSKpblOdQ4I44uIylTrk57eX/bRKGeeGDm0HTPup2t4ODusY&#10;/w8E8PwOhH4G4judtat6jzExRkVGhkIg17JfRyJxTVaG2U2brFm7LXDcEFX77PjxvcxvI9KltCD2&#10;V5mCBoPWldtk5cm+kCw06aQpAS5Se66I87Iqynj5chH4UMQ+u8yn9DKPByF9kZas4fzefH9GSbqF&#10;hQc493FKgY9o7t3JKXYrkUaK1XOFiEgQjZxbt/ohNbWt2B9aCuVJ76OFCxfAkVuid7UCoBOR6x2w&#10;CB5jQ4ke548YtxbxdDYbfQnXWCpjwezZ07hvPkTAFWqyHZfWATZf9ay61dkkVblXuJQEXRgDBySp&#10;wc9PEhXGIOq1wMXxTzbSX+AUneB6ARXqiYvoeuZMChtslqKyK1dKzPR5FqJmuJaIn2IhPXLkNMRz&#10;i4oZLyrKhLCmgcAHoPhSPteRBd2nOj7GxkYqUVC4XXDwcVSHcUq/mj17JJxoO4YUIQjmhz8JM05J&#10;yefZF1RFVVGhrlypeoCOcX2ysy8jUYSoHGtJw50xYxVMZBl7aQrzms9vXsBXykDFgXC2IOG3EKfH&#10;QcT2KuijqofAU4x5wt0kGEPa3kok3Zw541WU4sKFEjOwBjxwhTOuR0IYxyn59gtUgwhn51Nw35rO&#10;ARc8EXdteWO0qLXGRghCJMRye3OJxM1tnxLlVWCJESgGvapIWaB79PgJxf41ZPzGqm71hAkzAPgi&#10;FPphWH2/Q+T6gmt68Z0llGwnm0XKs4YBeKE+VQVzXbhe6oJlQC1jEW0tEceaYCT8C26Lx1VvaMnt&#10;XrhwGHPczQauaAjKzEyCi8xFBG4NUo+H6O1ThQXMPQRpJAPKKNVI0MKRIyG8fyiEoy8BDoEiGygL&#10;qa/vCYwmXsA/SllBhThJTrgE8Hh5uUGQR6Jzz4bIHOY7E6xGJg7aoG4ZUl+rIrbLnIRDJSdfBDEi&#10;kSB8sdksgHD2wvjYH8lwLfDbCfMIRJyUDqXXiEVa2kWut6B+2atwo/dU+WVR+cw5ZMwSi3/mjEgG&#10;e1nzlSD1SPTdznDlfsBsFsg+n/FIhl9n1XRhyJDpILcjhGY/xCQcwna+rM5e1RKFzBnv7e4RF+lr&#10;r7VHhy4rtC8WwgsXJN3uFJNZrSx00gz99dcfwt30FxD4DXSxVspwNmRIc7h2J/SCpSoYRBIU0tKk&#10;HlnNRnfdbhI1+buIWT4+3qoAf+vWn2Gp/D0b7BV0rIEgxWw23XA4R3+4ksSBV+xTnJ+fjCi7ELh8&#10;DQFspYxtqanmbTSZk9gaRJo0Wm2vXr2A3ucMsegGcW0PZ17PRj+vECk0VOqd+zCuaHWPHJcuZSt9&#10;2spKjDNrkDZElaj5sFOjf9TUdRBCn5RUggpxGu7oAEecpgpY/PBDZzjuAFW/7tixYK5JLzPS3ejm&#10;i4g4AXL1xXj0nmqMIAFCIoaaewjxlHz6xMRYVCeBmT1rPQnJsy9SzXCIxnyI5QoI5zLGtx7Gtgbp&#10;dDprPI01d4QBSkht9VQOc8de/j5ra39sJO0MCO3quoOJeKOI24GoMwCY6Ba90Rm/Qp9+hwl8wUbv&#10;iF4zCW68iMmtQNdwYuOFyvarifHclWdI0Iukfvr47FS9krt3H8Pm6olFvyXWxLYQrEUqLjg4+Bzi&#10;l7cKYli1ahJcPL6CTaC0tEB1cpw0qRXRY68gxfQBwY4i/qYpP3tysuhFEgNtmugiiCyRXeHhudgq&#10;zvK+3SokdvXqZXDoxSD3emAfpESwtLQLSA3BqDiiN6fBMUohJmfZhKL7zYDbOVaSElsz4BYporwk&#10;UflTxRocAQyPMJZAkMKTPbYQWA5UVl/xMEyfPk+5iGQtSktvLdlISaedO7fDSbsRh/2KarVz4kQY&#10;8KgZpIqJSUO99FG15ubO7QPMJ0IQ16FabGMvHFF7RbppzpkzHfVqOZbtA0gJRdWudlPdFbG23g1C&#10;dzZEinXo0Aeu1AOO1Ev1dFq0aBJGCEs2xVpEPelDtQ/uHQvlPK/KDuXlSS1tyfE1X6ys7gSqe39R&#10;kVQ59QBBpzL37gSItMV90JeNMh/u4YO4FwmHTFPVT3NyrgKLMIIRJP1yAsgaqXRU4yH54qdPH2WR&#10;BxP3/HeQ+h0swMshAruwMvuAjG7Abw/PMs2IY2gWoLFxz6D+bMM1tVnpkpKGee7caRVvffHiPja/&#10;uFuKVdG/oKCDcLdDiJHpjP0Y6zcW7jIARHJkHpVn0FUFhgZubDT0lPDOEvZDaYWgnPLPk95WBQXn&#10;Ifzb0ElnYWeRziK9MJj2wR8r1WIGQnCWIlrvhjsm4jrKMrk+u+jwFhYbFfH8/PO3IXKbIHyqB0+1&#10;DzGUZmYm8zxf9OXpKhZBIuf8/BwVFxcXl5Sr8vUNgThtxXK9F8IrASx3V+y2sdmJNN3WwKEl7nXM&#10;mJlKPHN03IThZyeihKTRxQOg+mHYMnUlpd5WVFQa4pIli9Uc3fhlAPEB1L4t/5+PMWQ/XO9G8fTk&#10;yXg25VQ24xBlGExOLlAicWpqNps2AuvyHsRz6VD5JlFDzxFI0w7JZj7PtEQ/W49o7GUyYokoLbrp&#10;zp1hyr0xffoKDEL+ZXHzOSC2P1xpN8hkIKiC1MHB+xA/XVi3QyC3LWpTV3TA0cw1yCz3jhGeQlyk&#10;Lll8fBwiaTjSwSnlEjt8OEi108nLY6Blh9hgsrMLYAAnGYs0AlymItCaNn0bg80zqGtNmctk5RXx&#10;93dnHqEQOfNUASmH1KdPX8IwP4XTj+J50n6oJo8UYCe6tT3S2hSY3Ew1Z+Nx/nwpcIjHGBkMvoRB&#10;sJPuaPPF62fq4mKP2+odjGL4osPCdiC2xUP9L7FpCm9TbK8mgXbnniWBAZGRF0GMcNWLafDgH9lg&#10;f8e48h9VL83JaTUGPelZXXl1kYSEc0pvGjbsZyzLc1UN6pAQqT1+UsVvOzhsBfms2WRj4USdMKz0&#10;gUAuwmDlChV3UT2TU1NNT84QjnjyZJzKpZ4+fSNGtx2qg0lOThbIe1BZuE+cEF2zBE5YwtxOsrG8&#10;Ef1d0annwwH7gtQrGeN59Oeqi6NSAFAQOTw8A+SU6ChbJA5b1LKtcNYdqhfYqVNbISpHGUMaxqUM&#10;5piAuLqVa6ahH/fBXdYHRO5KMsQrGBcfA7lbI6J6KZegcPCbF3S8/b4Qy7+z806FzD/9JAUQN0Nc&#10;CmrUPSruofj4QpDaGev7MNRSK5DcYNUX3fv8+atIGNFIbzuQ0KSzStXhfPuZmnbFtm1LURf/YChB&#10;VFIiscam3Vgfr5Ia21IZdNq00VhI26j85TZtPmTTSSfM5SqqKjVVXCA3LxUUFZUMgszEtiBppm1A&#10;7qXc6wch2KoKD/r4HALJYqHaJxGP92M53QNXPsFCy3e7ObdDxROqBL7k5Bw4fyxqwXYQ248wv4uI&#10;uRIJlqzyxV1cgvEDS+C/cPQsOF64ymZbsWIlRGAB921mwwUhcYiob7pIKJs1LOwchGEHxGsdUsYY&#10;NvQg9Mr5zNefecYh3kdALHyA3XpUAgvsLquwuUyBG3/OxnoTwtYNeIt04YbHYChGrLcw6DWDo22C&#10;wFTf2i6x+RcuZCOFWKGHS9zDJGARqsJea/IQWIhv2tl5tvJyWFtbqWAOOUSK2rXrjLLUHzkSdFcR&#10;2s9vHqrjr1SBjf+5rWoSEHf7WeLET0tLgnOFsDE3wR06ki3zpJrwX//aCMPV13CL7WUF9SsfrXBJ&#10;KV8TE3MRzrObzTkFbt4Zv+4guPFKKLcvYnEgHPMoi5xRZpUW/7MYvy5hfZUY6ERFTAICvKHo8VUC&#10;i7HxnqenlAnygAOeVLHi4q6SAgRWVh4Qk13q3ZKfLGGNPj6BSCBSgUPijW1wXbkieZnmr5VEhnPn&#10;zqkG9lOnLgFBOyPFNEbiaKp04HXrpqsWODt3BvNeSexYr1w8bdo0hwN/TnGHj0hU+A+c+TtV9uj4&#10;8XRUgBLu2a2i7Jo3f4d16KaK/RsK8lf/OHlyt0K0Xr36sj7rlZeGVeM039d+/ahKS1OxW0hc9XiI&#10;2yiI9XYuyUciKEG3PsVcHdCpxVVZc++sKmQ8PddSJORpCm2QnFHVm+v69Zcu5SGuHmXTWbEAgxHJ&#10;3mXD/R033HNsukcwgDWCondEZLy1CCy+1piYPMRpZzb4ODj6FCyfdnAt6f4RAyJdVMUa8vJyVCxx&#10;aekVrL5R/P8Q1PsIvx+EcvsjnjrBocWQda7KoMvPl75dIXA2RziQG2JwhIo4io4+z3cSH2+NuHsA&#10;UVNimiWs8QCExhZO6qhEZGtrZ+YpSRe3PqRIQEDADhXUIW13n3/+FcJF/wTMHgaxW0DA5qm0yVWr&#10;BqrKqT//PA4jYh902B/R3cRn/75yac6evQwp4QBzT/xfPILYHyZOnMOzXsW+8BIEZxbELRZ4VV8s&#10;vHQpmnGvVWHG33wzECK2FsJa096XYmUI9vDwYuzLkFBsIPSnVTBSYOA+FVS1YYMDKpGULbodpGvn&#10;d1H53nmnKe1kSZ+snVfc+admZV2FK0Sib65DBOyNAastOlY73FAtWPBOfDedzSjlhL9SFTu8vePh&#10;oDfzYV5VTe2OHz8OZ1rAhh6NaOkEwqSiVxq6UoiInp2dDEJdRBJIAnmPwclXY9keo3phBwZa812A&#10;Er8jIkJNqh9+PdSkHU1CQgKb1hc32gK4m41qKpCTk8c7T/D/LYzHnf+fgZhcQseLgdhIIUYXkM8R&#10;y7s77pWdqsF7ZGQMmz1VndK0Lzw8mDF6M+b1bNSJhFa2w6jXnMb2r2MtfYTzN9rTTz+iAokmT54C&#10;skuVkx4E0HSGSA7iFBVkEeL4Qrj1bMZnBydLuUGPvXgxm7F4oUu/z4a7H/G7OUjhy3hrQjzORvQ+&#10;pmqsf/LJ94ynEzq/zQ2xAtXdjYKoR49GsLbOEMsNwPkAhFUKX/gDkwEQ+ln8Hc17zTPyVXd8jo67&#10;SYHurP3yl+Uixar70Lt5f1ZWKZwhErfbDDbl63DhJ+EY36pkBAloDwk5g/6ZjCEpFL3LFtFP0hC3&#10;gaA3E4NLWZxYNr03YuvasjjfKIyGxYrz5OWdgwv5o0N5ssh+qkvnkiWb2FDD2OjfKxHf23szYrAk&#10;peTi5pJsHXM4krSDLYI7R4BQ07G2TkWEF7+rjEOMVpKw4YWoHMXzxZAl14q7yxfO4YjeupEgmYmk&#10;9Q0hJn+ZMs7t3++LoW6dipeWHs6NG/8d6v4k4vLfCXNtDBK3oELJtxRvaAYXbk7hi9ZEBEqXkoWI&#10;neuwHaxDf/cGKWPg/lJwIUXp6WLxrmyKou/6+0czjjYqG+i5515CTF4FUamJkkylEIZsCNhmspRa&#10;4Mb6VAWsREbePqGiKvtV4rLFqu/iIhlvGyGah4F1DiL+bhC6vyr8sWOHtyq+eDcOL68AVJqOxHLX&#10;e4SWNLs4FjQA/XYiSd7PUTPqVzjZ34MbL8R4E1fBVyqU9uDBJCi6HRZrCWg4cJNQ1asqSP78+WOq&#10;ad62bX6IVCf4LpoNLH2kHeA6M1RQhMQhS6rdihWr2FRTyViTBPj2II0Na2sOElfcEoIk4eFpJMBY&#10;wkWnqXzZ+PhUhcCSZSWBFidOxKh5iJoQHp6Jfr2TQBcL/L7DQaDXtd///jGMgU0geKMw6o1EjG6O&#10;TeHPtPZtpD355AOIzi+VBRL1gQNLrzMH3ucO53YFgW2UyC+F+oOConhnLJs57bYFLsrPQvKaJZ78&#10;lVceJwXyJcY1Cckl+IYwWnOR4eTJPSpb6b33pBjgWAhX1dWbW71b0jljY0OQZhwh3LZIYCEQpDy4&#10;8m72WW/g1Y09YovEVzXDp7nzvf4+6R3XqlU79n5Z6GdNPfjOPKcYqizVHpKVgWX16oUqrvzjjz9A&#10;R3sarvIlG3cdotfZG/JkxdCVmHgVfdBRGXRWr16LOJyhsmBuFHeFS+chrh7Bd+qI9doOndpbuYfm&#10;zJmr6kz17DmBDb9FpRUePuyNJXwLIbIjMVC0AeFX11hvq+TkfMZ8GOOSHUTEXrWlKaCyQVJSFGLz&#10;NsZ0gg1WpMJBz5/PxPLqB+eYC4fuDHf+D7B5XiXfd+0q9dCGYO1vBmd+nu9fU32vli2TPtpblH94&#10;796DcN4M9PRiiGUxcJYieJdVlo8QEckkqupRWJgNfDZjXGuHaPgVa9QJiWMRsA+qVnKHYRxXmXsc&#10;a7QZK3sP9PmBqnCA1CEXF5nEjpsx5ApTFISWHulubnaoMGuA1T6IWh5eDMmrH628AF5eTqrc0N04&#10;fH13Qcg6gND1jkOXsrmioO7bVKG2zp1bEWv+Eov4stKVp02bhY7jAyc5r9wKlR2iunl7uyIWt8Mf&#10;3V5FYomRprJDUj8PHAhCL9+o9OOjR/1Ue9aZMzdghOkKxxzB4nojckajT8crEWz48B4KUcaOHa+K&#10;CNTEIeMICspCXTiO6OwGkTmqEPrSpXjUCQ+QeiubK1LppdKWZ9s2XyUiz549EyPefDjKBk4XREYp&#10;J+SPXcCZeVup1Ms9ew6BuGeBVyq6eHJZG94yVKk67t5kukUQtziIhZtqTfzee68Bv3eQNpaCBNWH&#10;UX5+AcToFAR2ujIOffNNc9WmSTK2Dh8OueleMHVtJF0xKipM2RssLMbge96oMt7y86Xk8UZViNDe&#10;XnLo4019ZI1eJ00jW7bsXF8QWnI+s+EUCfhHD2B8sSQpfJAqPfzyy8KRnwUxWwBQa/QccfzfHlZH&#10;j+5C1+oHp/pI9aTeu/dwpVRcclnj4iLgiNuVASk8PArKfwmu7Ktyv/v37wZxcCyrwyZZTuEEVgxE&#10;l3uRUNq+3HcOJKu+6VM4jESmSZllO7ud2AX2qI4PGRknGJODaknk6SmieByIcx4OexA1wEnFTh89&#10;eq1LiIjvxiyp20Op5q/Izs6AqFgjxbyt/eMfjdDhf4CgiP5fvXfJmkvs+4IF9tR6a051k0fJPnoE&#10;e8YHfCd10YOQrhIwoGUg1eQCt2z2iVg2TdgsXCX2j+jocGC/En25M1x6pKq1lpERiUdFOnVaqewv&#10;UX3uxrF1qxfSSTN06Dpv5Zb4YUlQ8EKMXAgiD2MzdMPo9T3lkr5CXGyjulQcPLhdpeSZ6jaQmOgN&#10;G5ZhSBAO3wuutbfSNigSzSRusMxMg+EnJ0e4oqaigwYNkoIOXyKuTlbU23DkIXrZII7/iKO/N4vs&#10;DwequfDZ5OR0OJE/z3VReedBQd74wR1AXCkq76jE74KCUIXUe/cGQ3h2ou/H15lqMQIh6ZoyZcpE&#10;9OlHiH1/DalDYt2Nub/moYMQvPT0K6pUVL9+41EnmmAXeJU1+Ahi3xY1ZRww2sQeMjTg27FjFzpx&#10;IMRWEPD2YoikcZ49exrbxFqIRA+eK8FFQyDmq5ShbNMmKVXloUr53o1Dci/ee+8ZrNx12A8tVDcy&#10;MppFWI7u9RNGmyZQ32Zwvy7ESo9Gj11G0MJWLLxxVYZhQUEmnOsA3Hk0CC09nZzR57JYYNNYxalT&#10;hxF9hyHmvE6k0rdKxDXmBR84IM8dqOLDJ05cwntuLERX5QGX3VBQkEwEmi++8TWqTrivrw+Gv71E&#10;MvlA2KwwXm2A8BxRnCcqKglR0FcVm9uzJ57vq16yx9xx3uo+WVchNqNGjYSrtML+MVkVG5Cw1uoE&#10;hEj9taNHT0LYLFiTfrgt+0BsZ4DIM1Xl05UrV6OmrUENmcs5iv+P4b3LUKm2s/bH0cMvQAilPlvl&#10;oy8oSFOE4KefxmJ8fQubxBOI9V8SQbcM6chfFRLMyqpK44mag+6mTfMZE32tpKZYzT22Zp4k1Fbi&#10;ZU+dOot7YwPU9jOiu/4CV36HiKB+LMQqRNn9iE4XVZlWKcFS1UM4r2QmSbmb3r27YfmdCXE4ApU3&#10;LSxRktudndeRz/s21uN/qcgoY8aNNEGbNGkIhOcTCE8vlVhRU0dRUSoEbBd6mxWSwBYQ45Sq13b6&#10;9HFgYseG28jGOqRcZadPn1MZQbNm2SAS7oYzUgGhjhxSdkiqnowaZYX9oy+qy3jmsqNapYGN5Zos&#10;LZdix+iukFnKDUlPr+Tk81ikD7Fm67EpDEdCaA8h6YBa1FmlxW7cOA8jqh+wS0JaKEEKK1ElhAyn&#10;oV+WEIzIyHhV6OPdd9/A7/0Q3P89YLta+f8l51xi1O/GYWOzhEKQEjtQxxA6O1vazwbDlT1AisVk&#10;Q3WibckLuFeeJ0a4KyKPWJolvM+03OJbAVeQ+siR7VD0EYjyvRHB12EcMy3VUKy+Bw4E436R2tx/&#10;YayjEK3Pqwob4taR8sCfffZfJIr3lThcUwUSJTopL09SWaXdaxjIna3ccpcupalC8fv2eUCYtsOR&#10;g1X5WbHAix69bVsocytXgPxu7Lrr3il6s4tLGBxvNMjRGETpqYJzzKDP6smyJsJprazmkyctXUYX&#10;qWIPxkOK9EdHH4WQuEAMNyhmIaWYhfiuXDkeqccKhN8NrEJQZULQjUMxqIVDKCMwwkaotsi7dh2H&#10;u0tk2kDulVrmi2E8h24ZQnwnQC3W988+e6tikcA78eKbvUOooJSElUJt48ePIPywPb7cjiy2lD79&#10;GWTugstmDsaf/TXW9E2obnx8tEpvHDmyh+rbFRkpZW9Mg4RkO/Xp0xNX2f+hT7dFFJZUxSuqQ4K9&#10;vTvi5EekZj6p0ioTEiQqysQH3/L18gwpulisQicNJYfkhqsQDekZFsDGtIEL2SlXm5+fWPwjVanf&#10;/PyqSzKmQcL8q6Kj0+Gk9nDpjzByvoReuhJiZV7RDEFokVQsLaWxQyekpnk8q6JUIqmmJSWXlTvx&#10;zJlCEDVaBYTs2OGoOlRKOWt7+238LedWvBsuWLUN5ZMtLJxUXTH528FhN8TnPGt9Sbnz7vbh5bUD&#10;Fe8njGJ/qBsid2xsCpxEKlR+jXL/VzjzR7iGZmBo8ATIdojEkxUlnz7dBfGm+txZoQCIIAnr27eL&#10;f3c4XHo0Yl+4yQEToaF5qrLLK688jPusBSKbtNYpVtUcDx/2Ybwfoyo8pNIpjx8/xcKbXyrHlA1z&#10;5Uoe0sFuuI8FIuQaOLUUaohRlVrFVWcu5zPl3eZeI/AKCIhG0hlCpNprqpa7lL41p/6ZiNzCoVet&#10;WoAoLaG+c1VF1lt5PST5xtBeKB6jVxwEIRqOGwknj+TzgKq5bm+/RhXlF/+ztbUdHPsozCe3TtXO&#10;c3HZjWp6XZFAcxfFvPukV3SOyhE+ckQyVhyVG6hx439hbHhZ1cmWWGPhRllZF+E466HiXeDUkzBA&#10;SPEF09wNtxubLLaUjx0yZAaIN0JZQDMzpTba7blpTEwuwRtTGfNrROn8pKqLpKSItbYQ8fcAXKId&#10;Tez+wW+tsUyLflg9S+7t5iJ1qjMyjgM3L2DqC3KLO+juc49bjVuIjLT02bTJHaLYkfDQxoiyAzFu&#10;+au+TVU5riH0fJ7VDgI9C6v/ObMRr6hI1JiD6NU+ynAWEOADYT6g8r/r2mGoKVauSOCdH2Aa+t9u&#10;dJBVuBlGg6jd4Ggd0KMGgFQWcGGpQWwMOJBE8v0YmAYSgdULS6Vw6fPKWFETh1iDRZf6+edeqrSN&#10;+HJNSVbPySmCG/pjTZU8645whIWMSyzukgCfAZFaojpS/vRTb9VONjm5ahu0qnMTMby4WHppXUTy&#10;SEFSqH7ARlXHYM71Eq567twJpft+800bCHdzkh0GQpg8WAfTLfPXRO75qEDtIbazVAio+fYLMYxl&#10;Ii0kK+t1enoyRDmzTja+F/foK6+UFQk0ZxGqc09BQQ6GCcljnawiet5++0usxf3Qn9Yiqu6vUNbG&#10;+B4JqVu6dAn+v55YJ2cQsXPIpAASU8YphrCZM2epBnQLFgxWbqHLtEMx5UhIyMA1tBO/80DE75GM&#10;3+iP1jCu7MV6K+13hyJhCKG4FuBhyrPvnWuEMKcgLu/D6r2IGPNmGBOfV2WU4uNFSjNN9xeVRkJJ&#10;raxWYBMZiWFyA4at5Ar13xoqTMWY99FHnekscodDP3NyUrHA7oATz2QA7RETvoAz9sPC7Ivekqqy&#10;kio7CgqyobZ+ihs2btxdleXJyjLPeHL985OTk+DMC3FfSTO3b7FkrlEGJlOOS5euIoqdAXGn4vsc&#10;oWpMGXU2iRpatGg9hrM+qpD7yZPHTHnkPXqNFB7MQZ06hOozkPDNvyHZvEWCy1rlcjLlEJFbYqul&#10;t9To0Rb46Xfhecipk7YDU+ZTlWu8vHYSJPVzxc4ZVXmAOdfm5GSrrB0xfLz11tf4aaUx3AK47Xb0&#10;qKxbPlL6DaWnn1fdOd588310pO4YLU6oNiPVPSQccds2e4hMB5CvGcRlgar8aOohfuBx4+YpLr1i&#10;haQySuO3EsZ7gQ1qg37ehXkOgFAcqnaIo6ljMvU6qV4qIaV1oTmCmC2krJBEXA0b1pUN+gXGrSHs&#10;DxcIvUg3t1Yh5P6QkFMYsBxUfbetW6URnWmSlqnwqqvXubs7gE/vag88QJHA2h+kxDgLZ/bCfyeG&#10;omcJy2uuuilGRp5XvZpMsEExzKv4CSW/92VVt8rFRaKiqp9/Kv2OxAC3ePE89PQOiN/zsWKajtAX&#10;Llzknnno0e2Vay0gIBQEEUKTBtHxwA3XDwI0GMNPIEYzyYgSg17N6P/VXbvMzBLE1DxUhRSQIQmO&#10;JoUIc1RgihRMEDePIQXUNLG3uuMxxKynM54AxOYpSorr3bs/luUtIPWNnNpY7F+4c3LyBdyaUnVl&#10;IwZKBySi4Fptd1vdudbk/ba2S3GRkjpZ+4ElshFS0EsdMTy1xiX1Eg7wbzF6rEXENi2Io/zE9+7d&#10;RrTYV/im/61CLw2W8Ood4o9OTs7GPeGFgU5qU83muSkmx4VLBZEVK+ZhnW+G77wTIp+rivmWOl8Z&#10;GTHMdSY2gr4YaTZjUT/Bu06xaVNU7HiNFO2oxvSTkyUzyx9VY5JywUm/a0vLDYi6GzFE+pCYEoq0&#10;EokkFM9bqi8NmTrUwsI8iLcLobWtkeY+QqUZC6E8ecOaiHojySaRkcEYKJchKQ2HEMyDq+8Bzill&#10;xNPUt9bf6zZtmkfo569qH6ELC6+qdrPz5/dD9/0Hxo4Pcczb4FIxr1rF6dPBqvD5jz9KI+0OBKK4&#10;lDWaM5+DCJUX5AoMPKXSDRcsWICbIhKkFH3+9pxUaop5eNggHrYi4ulDCNc4Vau7tDQPke8CasJi&#10;4sXbEywzVHWN2LFjCW4lJ9Uf6fz5LJPeUVtbLSMjFV+rC8jcFHvGH6lS8hwVXz6BYDbBXtEBWEwi&#10;w2gW1yyD40kH0nikjDNw8ORaRxap771kyWwYQHPUrDZYrjeA1PGqGZ8QSzkEoSMiUvAirAORv8UL&#10;8i62jFHEFpwua/dbW5CrW891dFwHs3y29pMzwsPziCW2RsT+hnS2N4mxHYFfL9psQ0VKitR+tiH3&#10;uScuoZ8Rr+YidguXNi0G+2bLIGGI4r6ysnIG6SzgWtsRP8+Y5KKQXFlpBjd5cn/m+azqjSW6c2pq&#10;KNFIu9HnpoHorUCUVoiPnXi+pN91J6h/GqLk3jKx9u5sEBFVExMjIbITQJwXKQz4oPbggw9pf/zj&#10;wwTFPKY6b3788QsQozdB8O4ksUxGnJ2KP9ZJhZvW5iHllw8fjuCd8wk0asGGbYfBbA6SlKtqLySH&#10;XLNv3z5UnslISF/Czd9R3oajRyPN3mO1OafaerYhfbJ57aZPSn2ldes8cEu10+6779/4yb7GN7tJ&#10;FfM39xB30unTJ6HGC0Cen9BZO7K51iG6SjvO6h3JyWnKr7xqlRWhfVJ8L0yFWN76kH7BqXCJHRRX&#10;aMccf4GF9imI2BTVq9nHxwrknQzXHoouPUU1Mbe1Xci13THAtUKvtlKBLHfzEGLm5eUN0n6r/d//&#10;PWwQ2647H35YShU9ARd/ies+YNwzEHWrrjJVdZ7ZhGIfPx6KF2IeLs7vge+XqDW9WaO1EMMdENID&#10;iOZbEMnHkE77PXviB0JtFxLvX/UMvKqOrS5d7+npgXTyFWV8aykfuri4CCOYD/pue2pIPc4GeYjF&#10;eB/f4hpVFN7cQxIqJLTSysoVw1gHoss+Rd8bTepbiLmP/N99EgG0f780VNuIy8MesTtUWatvdshY&#10;cnJi4eyuxP1Ow1XyGeV1HkateBOEXawK8UsZXR+fjRicpE1NCFbc80go0iB+vZIy5s7dgPpReJe4&#10;yVVVoikqKg+pwRYp4ksqXlSO0EYE/+1vH4RAv62STy5eNN1wWJ3FkfJQ0ldK2ru2atVC5cJ//bXU&#10;R++niv8vXmwJVx6HUbITathYVS9d8sbvpUPCU99++29UVf1lbVi5C+A6UWoBmjWTOl+PUlnkQUTu&#10;J3AN9UIMPQSsqxfFtHv3MUTAMeh6X4I8/ZX/sbpHYWG+6nQhGUpz5ixSPaykNPDNjosXC7hmA+9v&#10;rdLx5s0bhr48hjjq1XDnoxjAElRTcqn7RedtOPl5EDpRRS9NmeKO/30OnNwLBC8y2QBX3Tka7pcM&#10;rXDE0h3onutV8kizZm0QsZ+jN9IDlXJoI0I/8MADuJO+J77eRbV8vZNHfPwJlbI6adJYXJ/9VAGJ&#10;jh0HksI4jLzzwTCLaUgaXthsEtGf75wB707C4Gbv2rRpIUaxB2vHKFZYeBYxyRHdZwSA78ACdEJ3&#10;/gwd8lGCBd4g+H5JmV/RfFBERp5T8d+GyLEBJEbsMSn++lZvlO6KycklbHJvxONBWK4tELul73Xl&#10;SC0FEUaNGoZu9w8qp7QDuQNA2ExUikuq6H1OTq5yAUkMt6gfx47tQ/93QrpwQudzBJE84SanIXCl&#10;dwChi1VjuKysBBXrvWXLTNSW9soF+PzzD9NR5AEDdW903y0Q+j5K+zwHsZsGVz9lcrdI81e54p0i&#10;EV2+nIYhcS8SkasqUzxgwAKQeSjzmYaY7YNOLU3jbm/IrKkx1ZXnSBrnG288jGpbC/nQUVEHCc6Y&#10;AKD7YmxZSpjnTpz869C9vlTVJ2fN6obOGVAtWOTmSnP6CHTo6Vi8u8MVN6teyUbrp7kPFzfSjh3b&#10;EZ+7ofeOgeIHIVpWbnCTABJpDv7uu2/j7hpAGaRwFaBB7T7E6zNs+iNw36OI8UEg8j7CP50R5dfg&#10;P18LB9+man3Fxuapov21mwkl1vZTEBRP3j8bNagFBsXXQOS/GHohVaIz3/jdfRTgfxQ3Uhss3n4Q&#10;OYHJ3UKcHAhTEvpzIkkvUtjBH+v7YWAoMQl3a0zm7riauc/dfRGBJQ8SWFKDCG3Qb/OpJGmtoqPm&#10;zBlDYMVRZcU9ezYJvXEdlsgfVXVOqc2UkpJVrY0slR43brTDXdSVzJqe6Kr2iPpZ1YbQiRP70W2l&#10;6X0v3G3r0H+jK32mdLS0sXFUfZWkI4erqxObKwb/bSRW8q2cjrhPfFWwgxTi37RpB2PcBjHzU61U&#10;TC1QZ+6EDO1dM5TBzsVlKsSnLVLSK1ixby1WV4bgv/jFr7F4v420NQ8idHdK1ZoLh3vhvm3b1mIs&#10;fJrukzWoQ0tXwfDwIETtKSQ6dFTcSBIx5BB/YVDQBfRNS6h8JzjaKLjffkTc6qQUSuubIAJBRkAo&#10;XkP8aqd69VaX2124EKM6S0ighbhAtm8PrHRPSGpicPAxpJBFSCO9VXfLFSvssGJ7q46U/v67mHO8&#10;ioaLjb1AkEayMiQVFEjdqZqJQ7/ZZhW/+oULl5AaAiGk/dF7n9OeffbPIHNZ8IFJXPka9xbr6Vdf&#10;/UTRBK86U5vsXkBUU+fo6+sJXn2FUbMGrdyJiWdZ8I3otP1VvWovr10VxiNxwwcPhilfZvv2rbFS&#10;jsBfuxX3h0Rl3c49VPnUpC6YjY0tKXcfYnR7C1+wBQhUPQ4iVT6PHDmJ2D1V1QSztfWqNEhBcqal&#10;GujRo3uQOCxUo7fNm90R2ffy3WEVCZeGq7a6JWpNXVS5LjVVfLehqja5p+c2PjciwXxG5wxTRetG&#10;uD4aaY8++hDiOHHBZYj/+ON/oPDhBCWB3GsGp6rA/25dWyt1uQ8fPgqSjsZQ1QuDxQa4540lTS9d&#10;ygBZHIn6+RokfE6V/jl2bD+GJPM41pUrpRjZIqBOo/GTfsgz26C/W4No5uceC4ePisqB81tgie6L&#10;8c0FS7UUZLhxuaQMUG5uvopWklhoafmSlSWx0HkYcMRHXdtLLIMyDCwvrwjj4AlgOh6r9X8xRHZC&#10;zF/CmogF+/YI/YtfNCKwpBH+3CcxXjYmjvpNQ3tSkPq1157EtbUe95HEot+bemptr2R1nr9tWwAe&#10;n46I3DWUPikb193dR3UWbNmyJ1ztJCJfZQETJXCRWKzI7fFL/xKEeR+OJt0TzXeBnDqVjgi/gh5O&#10;X+Aie1uFLEpP6MTEqgcXiKAgp3SSmDJlMaJqT1Uu+OzZKBD65q42USkkUf/OHqWI8FL1cyeE5ASf&#10;UuR/DYj4jvbII43wKz+PuD0GO4BEUX1NocW/3dQA9uCDvyDK6h9w8w8x3km96Q0Q5XEEybxA1Ngj&#10;ql3sli1edz32/M7Ct/68TTqifPxxO9yONdTbKj29BCf/Blw4L6BrtSD+NwLErSy+WmK7c+EeI7EO&#10;P0mETwvVn0o4mjmHEJLo6CRE7XlQqB8IDWwNQv9MkH4fRE4xkqWqPlimNI0TISEuLh83Uhzc1guX&#10;1Bg2cmdcTNNJidzHM7LMGWKN3iOGR9HdDZ/SaVKK1vUjGGYCvmFLYp+nw50/RsT+FR0k/wA8vic6&#10;baUKdHn33Q8rIPT99/9C6VyPP/4UgRofgcADiJVehYQhOd3SKnWvct81bdqEqLa+cP+9NToX/WE1&#10;BwF7+10ElnTA9VgDHFqiqUJDz6NjTWFz/El78cXnsRJbqGZh1x/p6ZfwIUbCCUaziT5HjJutEtiv&#10;mNK/5rqHiWicSo7HgQPnVJvVmTP7qFDKtWsdQeipbOJx+HlXEcjhyTtuHRoqhEHa6GzZ4slpif5v&#10;qbo0fvddT55tWRbXXTPFCauzjGJkTEiIUfnakpHk4WGPPeJLkj9eVJUuN2+2QVWYhUX6CRa3EcEG&#10;f8dNOFs1cvvxx8//h9Dy26uvPoP/vBtwWwPxc0dtOAxhjWd4BntGWlouLqqDEIvlWMllPU9UZ+j6&#10;vbUIATe33bgiu+C2qgGEllKmDg7++Jm70a/ocfS1+9Gj3yeqZwXUPrFCX+SYmHh0Ums24UCo/ij0&#10;391mT1PCFk+evAzShsGl5rC5pZvhGSztl5Xfd9q06ejq3XHXjMBotRmL8xHV7jM/PwvxuFCVc5WU&#10;QKlbFReXyKZ3Q3IQEbsf91uw0Sex4QfC4XxAImO5XLOHW+0bRRWIiYmF2DjCPfeAcNnA7wCI2oYY&#10;bBGxX1ftcfz9g4igakGg/sNk3zQiXLIVBruZwOJHdOG/kY/+N8TyN3BBDQZhdyO2Vz408aknE92Z&#10;kBDNp9Serp6xsdoA0B9wUwhIhFyzZt+w5hTbrw6chLEeO5bC5liJIaUliPoulOJP6F4PIk6/Dzde&#10;ofTRa2V5DoEo41SrknnzNhAcUHU91zjewsJiuO8Z1S95/XoLxM+t+F2zVQ2pixdzCGbZAYJORwXo&#10;jdjYHWPRMAjPCq7zU+WAIiKO4Qs/jn4coDjQ0KG9iWxrRgjhQFIpLfmcxP+lCsn2u47QYpCTAJTd&#10;uyV9dIpquh4RIQUUpNf1VJq0P6r9859/BXGXosKc4HM19oTGRA7dB5H9J16H3khNEzjHwrEn4L9f&#10;xb1ByqB3s8NYPMBQ5MBQzVQ/6iYExM36/vv/pKZYNXpbicibnFwEkgTDycawabpiDJuCYaY/rqu3&#10;4RzPos9+x+ZaSVzzaZVVdPToPoxN/TBi9UE0dmNTmt+eRSpqBATsAKHnq/5X4eF70JevGdeSkjLw&#10;B+9BFJ0Dl5J+WFLatT/69jjEaemW0YsNPoBx9EH37KcMSBs2LIZrrcf3vEhFi7Vu3YP5+Cj3k2lV&#10;VWpnwY3dJ/fvF2SdTsz4QsYZgSpwiSQYP+DfElXnccogfYaIvEBV7OjVazzfNUbsfh/uPAzO7o5a&#10;EQKXP6naw+hHw4GA9LZ6+eVq9raSNqmHD0eCoGvQNbugt04huSGYzR8Gh1sN1+7O99/BHX/C92wJ&#10;UicS8niA6wepFq7r1rmywczfWOIv3rnTiiSQ3kgCs7CqH0R8vhamKWV+MzLS0e/9VQta6Yk1btx8&#10;xNG+GBA+wM31GIajR+Hgz1JNpDeIsU3pylITeu7coaTrNUHi6IH1fucdiLW+/eYSPV+SO/z83FEx&#10;LFAjJLEjSTVZs7W1wJL9Dv2Nfo9U8Rm/rUS1cYegWiCZLEQCsVeis2TBGUoU666n20O8/lxhY7MY&#10;dYqgkuqUIJIEhPXr17Hxv1KVOubOXQAyZyooFBUlqhhbMY61aTMKbrGYa/chKjpjOe2v6m87ODhX&#10;ajgzFYypqVcwYK3Gut6Vd60l4CEeLlqZqywV0TJaNUT39T2i2sT06jVEpXPef/9T2p///AQcvA1i&#10;6AZEWmkkvwwi1AZEb8rf0iq2+mWOTJ3T7a4rLr6ET/wsurIdovMsuG6g6m0VExODMWwaYvaLjPtD&#10;FZIaFHQWwhqviO7582dA5rtv1Lvd/PTfzYOAq6sEV71hfm8riZKSNq7DhnXAoiopdS/BJVawua5V&#10;sRDLdXx8KpxiF7qsPRtQsozmI+p24+8hIJcL3MW8JHkpwnf8eAJi8myeOQCuurOsukhlnEe+M3QS&#10;lGAPyYYKCYnAwm6Hq2s0SNCBah3tUBl6YEDrRax5R/7fHm4+Dl3bU6U91qVDXFYiTcycORziJLp0&#10;PnAvQloJYz0mK7vB7t2RqpdVcbH015agGPNLNNWluetjqRwCUsZX2hc/+KCZfmjxGwcG+hJE8g6y&#10;eyN8tl8g2nqWZeFce6kYw7y9Q9l8bpy2JDFMU4kbItLu2uWCLmcOQgsxOQmXWsUG/hnRfgAx1dIT&#10;2fRDdNIzZ9KwjJ+AKPgyriWqg+T06UMRv4fx3TTm5858xLJb94xBhi6LC7AfLAa5jwLHLKSjErjx&#10;KVWYISlJ58am74b6f6WLyz5q9vUksOTP5li5r2IZjsRYNEfl0zZv/jyi7xREXknkrxiTLVZUP7/D&#10;cEMXkMQRi+wMjE0dQeghZCO5oxOap0MHBXlhGGqPjvgpYvE4DGKhZq2KIdWxCIJwCsTwVZwvOHgb&#10;3+1iPlK3qm7qmqmpF1UM+Y4dbqrkranF6M0Ckn5TnYeAtfVW4gqaokObkZwhPZAPHPBDD+6G0esN&#10;RLx26Gt+TPpGrpCTkwdCH8KK7AwCOoLUM4lI6ojLagg6tAe6n3lWbuHuEye2RSyWwgIbIQzV85FK&#10;WSPpTZ2VlY6/VcrXiC3gjsdymrxxpMFATk4WbrfzKg9ciuXpx70Lgc2bLZGU/wFCm+G2koADR8ct&#10;1G9qjfupOYi5EA4RXyk0s7LyELkPKoRevdoFd8pKrNvDEW2HEGO8Hh92bBVXoQgxOAlReRWcvgtE&#10;YhbEJNTs0NEqvly/XIdAnYSAwQ9tRhlfg+5ZDIe1wa/bkbDIQViBvVW3xcqOzEwDQq9a5UB8tz0i&#10;ohMcdZ3yA/fuPYzgj51VAlBJSQaupUCiusYiIfTEb+yoGncXF+tGnyoBUr+4QUFAqrZ+8823VY8U&#10;S0srhjsmEum1mCCGrnDqlViOhTtXbjiSZuOBgUdwV62Bk8/GveSMnnoAMX2sKrq/cOF0xMakCuGh&#10;t4J0VlYy4r43HH8Kvu2pVACR/kV3N+ijQe0MfTL1EgJ+fvtU2vLvfldFo9jRowm4duywqPUl6GIQ&#10;rqcdAODm3PES8nlIyFE46hxCKbvDrTchZp/FkjyXcjj/IJ77W5DcT/VSMuWIiUnAuutGcIoFASXu&#10;uJXi7moElylj1q/RIVDbEPDx8cOe1Qa31R9Mt3KLRdjBwZugix9omfIFOvRiYqlvHYst4ZmnTh0m&#10;Smsq0WFt+VyPzptGkIn4gF+HqrxBQMcClTRhynH4cAji+kLcZJYY22IJJ9WNQabATb+mYUPA2dma&#10;hJtXCZSiXpypU01IKMRCvZiwyefJe/4I15ODShC41SGtVs6cOQ0CryDeuCNhiHPRo6MQw4OweI8n&#10;jbIZHH8AYvhejF23Kmp/lYochfieXcnx7QmHXkrYaF6164eZOnf9Oh0CdRkCNjZLCP38vemhn3l5&#10;l4k+ClM5z59++gnF89qRGCFdFqXg3c0PiVDKz8+hEuZOuGp/ROz+IPdWCMGFsgJ/k9DFO0Mo1iCa&#10;nyErq3LxPTe3UCV4SNvWnj1/RtxeDnfWgyfq8ibTx3bnIGBtvQg/9EOmILSES+YRxHCKoJANhEVK&#10;ltIQrNMr8H8eZsSm1e4Sf+mWLTYYw8Zw/0xVSVOKCkpz7169BlKKSJB6Afr1SXyqFYM5JCkhIiKV&#10;ABJH3GTjuG42KZA7sGzXvQiuO7eE+pt0CFyDgI3NIhJzTEBoCeiPiQkFmSyICusLQvcDmdfAHYMR&#10;d8WQZVq1TimbExOThg7tgsgs4ZXTCf30RQffqfJ0mzZ9E6v3fykusBxOHV+BU4vu7ucXRlTYFM5J&#10;GNaO8X5Jk9RdVfqm1iEgELCxWQpCYxC7XbaVpB/a29tR/K8trTY+Ua1f4uMP8oiqG6OkiN6+fSfR&#10;f2eAmOMQny0IH13N/3tRQuc1BvQKmVk9cGWtUllPFy+eUxbszMxcpTsPHSox4FOpIWZeb2l96XUI&#10;NFQIbN5sS/bgGyD0b25tFEtMvADXXEK89jfk2bZS9bZycszvCyyit3Dm5cudKTRgT1LEHBIsulMM&#10;4VtSMJvTzqMlxKMlQSP90Zn9EL9zVGrg5s1L8T13hTsvIDzzJjVzGupq6fPSIXAbCNja7iBrsA0V&#10;am7jtrpIwamNGzeqfsceHjYkZUSodDxzj9LSSxTWv4j/OAEuHEHhgT1kDG2iokZ/Il2a4d9uSkvW&#10;LzCUtQF51xKjHYyvey9ceyVBLMKdHdGd761WoebCWr/v3oGAsUjgr399myKBeXk5qv7WyZNHKBKQ&#10;VeMQkrjwU6cuogNYYSzrAXf+VpWb/eyzT+HgfVXs9+zZthAUB1xbXriuJKuqeq1oa3wS+gN1CNxl&#10;CGzb5k+/9PYU2r9NPrQYs8TtZKhtXTuHIHViYgKc2Bmk7q598MGzBK78Hzr765TV6UXM9xISOnzx&#10;Z0tFEqnfbb6EUDsz0J+qQ+DuQsDX15/aBO2os25mgYPaGH5aWgoGOGsKDLZG9P4PjvL/orv3R4e3&#10;pmxtOISlsvJCtTES/Zk6BOoXBGqlt1V1QSB1tiXyTLoAzJixDJF7pur7HBp6UpUNuptVN6s7N/1+&#10;HQK1CQGDyP3z7UXu2hxEZc8W8TshoRhfdIJC5KSkWPzdus58p9dBf1/9goCLiyRMvUUJotu4re7G&#10;tIQTSwneEtW6UdeX78Ya6O+sXxCwt19Ns8EncVv9wvTkjPo1RX20OgTuHQi4utoTx/EOZXzp6X3v&#10;TFufqQ6BhgmBOmnlbpig1melQ6D2IbB9+26iLTvjtqqB7pO1P1z9DToEdAjcCgJeXntJnuqs/eY3&#10;OkLrO0WHQL2HgKNjAB1f29MTnMCS7OxkCu0lk92UTDRWMl0pkmmtYvhOGotX9ZT75H55jjwvKSmZ&#10;hArDWdVn1db1149R5l6VMRrvT0ys/hzlvfK8lJRkYuUNZ2pqMkkw1+AYH29Yn6qMsbqwq2yO5feK&#10;jOn8ecNY5dM4RuM1su7y3YULhmsEVvL/ZJpOy9xkLvKbfCfXyjWyZ+T/Agu5RuYgz5Z9JNcaYSXP&#10;kOvk+vR0w7XymZBw4zuuv1+uNd4v19/ufnmvvF+eI++/1f3G8cvzBQ7l52iEg1wjayxzNI7DCEeB&#10;kfwm3xv3g3wnsCkPKyMc8vIy1TssLderQKxGjR7UGnl62pIkYUvctC29kG350ZZm7Ybv3Nyqfsp9&#10;cr88R54nqV3u7rYkd1T9Wea835R7rh+jzL0qYzTev25d9eco75Xn2dvbUrvclmQVWxJRbGlEZ0vX&#10;SAMcV640rI/A8E7BUcYk71+/3jDHTZsM4zTuFRnThg2GscqncYzGa+R6+c7KynCNwGrVKlt6oNmS&#10;U2+At/wm18i1cs3atYZr7OwM18hayrPl/Rs3GuYuz5dnyH1yvew1gZWTky3puJW/Q+6Xd8k75bnG&#10;++V64/3yKf+X514/xsrul3HK9fJeeb/cL+Mx3i/jlPEa5yjjlznKesoay3rLe+Q5RjgKrGUPyPcC&#10;A/lb4Cb3lYeVcc/4+rqpOY0c2YXWwTR7b3Sf1qhZsyaEWDahtFATMp2aUGysCfJ4EzrCN6HwQNVP&#10;uU/ul+fI8+S58hxzn2fOGG53T3XHWN37rx+fPO/zz5tQLL0JsexNKPbQRLWz/frrinCU6+4UHOU9&#10;8v6PPzas4yefGN5dfq/IbzJW4zWy1vK7XCfXy32NGxuukf0g82vSxHCNwEB+Mz5brvnwQ8M1Agvj&#10;NZW9X54h98n1stcEVl9+aYDdzd4h75J3ynMru1+eI8+T51Y2xuvvN66VvFfeX9n9Aofr5yhwkHHK&#10;HOU98pzycDSO37gf5HqBTfnnGPHpu++aqjm98cYz2h//2MhQ4KDsH+N/9E8DUPRTh0F93QP65tUR&#10;WN8DDWYPfPvtt6Qp6qcOA30PNIQ90Cg8PJx2rPqpw0DfAw1hD+ihn/XeC6lPQIfANQjoCK3vBh0C&#10;DQgCOkI3oMXUp6JDQEdofQ/oEGhAENARugEtpj4VHQI6Qut7QIdAA4KAjtANaDH1qegQ0BFa3wM6&#10;BBoQBHSEbkCLqU9Fh4CO0Poe0CHQgCDw/0/wDUfvZr/RAAAAAElFTkSuQmCCUEsDBBQABgAIAAAA&#10;IQDsuUmD4AAAAAoBAAAPAAAAZHJzL2Rvd25yZXYueG1sTI9BT8MwDIXvSPyHyEjcWJpNK6w0naYJ&#10;OE1IbEiIm9d4bbUmqZqs7f495gQ3v+en58/5erKtGKgPjXca1CwBQa70pnGVhs/D68MTiBDRGWy9&#10;Iw1XCrAubm9yzIwf3QcN+1gJLnEhQw11jF0mZShrshhmviPHu5PvLUaWfSVNjyOX21bOkySVFhvH&#10;F2rsaFtTed5frIa3EcfNQr0Mu/Npe/0+LN+/doq0vr+bNs8gIk3xLwy/+IwOBTMd/cWZIFrWq3TO&#10;UR6SFQgOpI8LNo5sLJUCWeTy/wvFD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0fB0rJQMAANoLAAAOAAAAAAAAAAAAAAAAADoCAABkcnMvZTJv&#10;RG9jLnhtbFBLAQItAAoAAAAAAAAAIQBNyVZSUHQAAFB0AAAUAAAAAAAAAAAAAAAAAIsFAABkcnMv&#10;bWVkaWEvaW1hZ2UxLnBuZ1BLAQItAAoAAAAAAAAAIQB/53Tsb4gAAG+IAAAUAAAAAAAAAAAAAAAA&#10;AA16AABkcnMvbWVkaWEvaW1hZ2UyLnBuZ1BLAQItABQABgAIAAAAIQDsuUmD4AAAAAoBAAAPAAAA&#10;AAAAAAAAAAAAAK4CAQBkcnMvZG93bnJldi54bWxQSwECLQAUAAYACAAAACEALmzwAMUAAAClAQAA&#10;GQAAAAAAAAAAAAAAAAC7AwEAZHJzL19yZWxzL2Uyb0RvYy54bWwucmVsc1BLBQYAAAAABwAHAL4B&#10;AAC3B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12386682"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zv9xwAAAOMAAAAPAAAAZHJzL2Rvd25yZXYueG1sRE9LasMw&#10;EN0XegcxhW5KI3+oEW6UUAqBLBJCnB5gsKa2W2tkLMVxbx8FAl3O+89yPdteTDT6zrGGdJGAIK6d&#10;6bjR8HXavCoQPiAb7B2Thj/ysF49PiyxNO7CR5qq0IgYwr5EDW0IQymlr1uy6BduII7ctxsthniO&#10;jTQjXmK47WWWJIW02HFsaHGgz5bq3+psNbDdb1+q9Geq37Icu6PaqfzgtX5+mj/eQQSaw7/47t6a&#10;OL9Is1wVhcrg9lMEQK6uAAAA//8DAFBLAQItABQABgAIAAAAIQDb4fbL7gAAAIUBAAATAAAAAAAA&#10;AAAAAAAAAAAAAABbQ29udGVudF9UeXBlc10ueG1sUEsBAi0AFAAGAAgAAAAhAFr0LFu/AAAAFQEA&#10;AAsAAAAAAAAAAAAAAAAAHwEAAF9yZWxzLy5yZWxzUEsBAi0AFAAGAAgAAAAhAGhvO/3HAAAA4wAA&#10;AA8AAAAAAAAAAAAAAAAABwIAAGRycy9kb3ducmV2LnhtbFBLBQYAAAAAAwADALcAAAD7AgAAAAA=&#10;" stroked="t" strokeweight="2.25pt">
                              <v:imagedata r:id="rId72" o:title="" croptop="3887f" cropbottom="4563f"/>
                              <v:path arrowok="t"/>
                            </v:shape>
                            <v:shape id="Picture 1905281751"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yxwAAAOMAAAAPAAAAZHJzL2Rvd25yZXYueG1sRE9fS8Mw&#10;EH8X/A7hBntzSQrTrVs2RBjsQYbOfoCjOdvS5lKbrOv89EYQfLzf/9vuJ9eJkYbQeDagFwoEcelt&#10;w5WB4uPwsAIRIrLFzjMZuFGA/e7+bou59Vd+p/EcK5FCOORooI6xz6UMZU0Ow8L3xIn79IPDmM6h&#10;knbAawp3ncyUepQOG04NNfb0UlPZni/OwNvpGPWpGfm7/VoXWdBt8TopY+az6XkDItIU/8V/7qNN&#10;89dqma3001LD708JALn7AQAA//8DAFBLAQItABQABgAIAAAAIQDb4fbL7gAAAIUBAAATAAAAAAAA&#10;AAAAAAAAAAAAAABbQ29udGVudF9UeXBlc10ueG1sUEsBAi0AFAAGAAgAAAAhAFr0LFu/AAAAFQEA&#10;AAsAAAAAAAAAAAAAAAAAHwEAAF9yZWxzLy5yZWxzUEsBAi0AFAAGAAgAAAAhAJsf5rLHAAAA4wAA&#10;AA8AAAAAAAAAAAAAAAAABwIAAGRycy9kb3ducmV2LnhtbFBLBQYAAAAAAwADALcAAAD7AgAAAAA=&#10;" stroked="t" strokeweight="2.25pt">
                              <v:imagedata r:id="rId72" o:title="" croptop="3533f" cropbottom="5721f"/>
                              <v:path arrowok="t"/>
                            </v:shape>
                            <v:shape id="Picture 1776704679" o:spid="_x0000_s1029"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2yyQAAAOMAAAAPAAAAZHJzL2Rvd25yZXYueG1sRE/NSsNA&#10;EL4LfYdlBC+lnVVKYmO3RfxBPSi2+gBjdkxSs7Mhu7apT+8KBY/z/c9iNbhW7bgPjRcD51MNiqX0&#10;tpHKwPvb/eQSVIgkllovbODAAVbL0cmCCuv3subdJlYqhUgoyEAdY1cghrJmR2HqO5bEffreUUxn&#10;X6HtaZ/CXYsXWmfoqJHUUFPHNzWXX5tvZ2B40rPDC27D3est4sP64/ln3ERjzk6H6ytQkYf4Lz66&#10;H22an+dZrmdZPoe/nxIAuPwFAAD//wMAUEsBAi0AFAAGAAgAAAAhANvh9svuAAAAhQEAABMAAAAA&#10;AAAAAAAAAAAAAAAAAFtDb250ZW50X1R5cGVzXS54bWxQSwECLQAUAAYACAAAACEAWvQsW78AAAAV&#10;AQAACwAAAAAAAAAAAAAAAAAfAQAAX3JlbHMvLnJlbHNQSwECLQAUAAYACAAAACEABZlNsskAAADj&#10;AAAADwAAAAAAAAAAAAAAAAAHAgAAZHJzL2Rvd25yZXYueG1sUEsFBgAAAAADAAMAtwAAAP0CAAAA&#10;AA==&#10;" stroked="t" strokeweight="2.25pt">
                              <v:imagedata r:id="rId73" o:title=""/>
                              <v:path arrowok="t"/>
                            </v:shape>
                            <w10:wrap type="tight"/>
                          </v:group>
                        </w:pict>
                      </mc:Fallback>
                    </mc:AlternateContent>
                  </w:r>
                  <w:r w:rsidRPr="002B4757">
                    <w:rPr>
                      <w:noProof/>
                      <w:sz w:val="22"/>
                      <w:szCs w:val="22"/>
                    </w:rPr>
                    <mc:AlternateContent>
                      <mc:Choice Requires="wpg">
                        <w:drawing>
                          <wp:anchor distT="0" distB="0" distL="114300" distR="114300" simplePos="0" relativeHeight="251658243" behindDoc="0" locked="0" layoutInCell="1" allowOverlap="1" wp14:anchorId="1D3DCE51" wp14:editId="44B21DC8">
                            <wp:simplePos x="0" y="0"/>
                            <wp:positionH relativeFrom="column">
                              <wp:posOffset>1312545</wp:posOffset>
                            </wp:positionH>
                            <wp:positionV relativeFrom="paragraph">
                              <wp:posOffset>97790</wp:posOffset>
                            </wp:positionV>
                            <wp:extent cx="3800475" cy="890270"/>
                            <wp:effectExtent l="38100" t="38100" r="47625" b="43180"/>
                            <wp:wrapTight wrapText="bothSides">
                              <wp:wrapPolygon edited="0">
                                <wp:start x="-217" y="-924"/>
                                <wp:lineTo x="-217" y="22185"/>
                                <wp:lineTo x="21762" y="22185"/>
                                <wp:lineTo x="21762" y="-924"/>
                                <wp:lineTo x="-217" y="-924"/>
                              </wp:wrapPolygon>
                            </wp:wrapTight>
                            <wp:docPr id="1451974124" name="Group 1451974124"/>
                            <wp:cNvGraphicFramePr/>
                            <a:graphic xmlns:a="http://schemas.openxmlformats.org/drawingml/2006/main">
                              <a:graphicData uri="http://schemas.microsoft.com/office/word/2010/wordprocessingGroup">
                                <wpg:wgp>
                                  <wpg:cNvGrpSpPr/>
                                  <wpg:grpSpPr>
                                    <a:xfrm>
                                      <a:off x="0" y="0"/>
                                      <a:ext cx="3800475" cy="890270"/>
                                      <a:chOff x="978011" y="0"/>
                                      <a:chExt cx="2997564" cy="818984"/>
                                    </a:xfrm>
                                  </wpg:grpSpPr>
                                  <pic:pic xmlns:pic="http://schemas.openxmlformats.org/drawingml/2006/picture">
                                    <pic:nvPicPr>
                                      <pic:cNvPr id="929352317" name="Picture 929352317"/>
                                      <pic:cNvPicPr>
                                        <a:picLocks noChangeAspect="1"/>
                                      </pic:cNvPicPr>
                                    </pic:nvPicPr>
                                    <pic:blipFill>
                                      <a:blip r:embed="rId70">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529619745" name="Picture 1529619745"/>
                                      <pic:cNvPicPr>
                                        <a:picLocks noChangeAspect="1"/>
                                      </pic:cNvPicPr>
                                    </pic:nvPicPr>
                                    <pic:blipFill>
                                      <a:blip r:embed="rId70" cstate="print">
                                        <a:extLst>
                                          <a:ext uri="{28A0092B-C50C-407E-A947-70E740481C1C}">
                                            <a14:useLocalDpi xmlns:a14="http://schemas.microsoft.com/office/drawing/2010/main" val="0"/>
                                          </a:ext>
                                        </a:extLst>
                                      </a:blip>
                                      <a:srcRect t="5391" b="8730"/>
                                      <a:stretch>
                                        <a:fillRect/>
                                      </a:stretch>
                                    </pic:blipFill>
                                    <pic:spPr bwMode="auto">
                                      <a:xfrm>
                                        <a:off x="2043486" y="0"/>
                                        <a:ext cx="917877" cy="818984"/>
                                      </a:xfrm>
                                      <a:prstGeom prst="rect">
                                        <a:avLst/>
                                      </a:prstGeom>
                                      <a:noFill/>
                                      <a:ln w="28575">
                                        <a:solidFill>
                                          <a:srgbClr val="000000"/>
                                        </a:solidFill>
                                        <a:miter lim="800000"/>
                                        <a:headEnd/>
                                        <a:tailEnd/>
                                      </a:ln>
                                    </pic:spPr>
                                  </pic:pic>
                                  <pic:pic xmlns:pic="http://schemas.openxmlformats.org/drawingml/2006/picture">
                                    <pic:nvPicPr>
                                      <pic:cNvPr id="640029997" name="Picture 640029997"/>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2946336" y="0"/>
                                        <a:ext cx="1029239"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619A01C7" id="Group 1451974124" o:spid="_x0000_s1026" style="position:absolute;margin-left:103.35pt;margin-top:7.7pt;width:299.25pt;height:70.1pt;z-index:251658243;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72IQMAANcLAAAOAAAAZHJzL2Uyb0RvYy54bWzsVmtv2yAU/T5p/wH5&#10;e+tn/FKTaupLk7ot2uMHEIxtVBsQkKT997tg591pU7VN6rRIcSDA5dzDOddcXD72HVpRpZngUy88&#10;DzxEOREV483U+/b19iz3kDaYV7gTnE69J6q9y9nbNxdrWdJItKKrqEIQhOtyLadea4wsfV+TlvZY&#10;nwtJOQzWQvXYQFc1fqXwGqL3nR8FQeqvhaqkEoRqDf9eD4PezMWva0rMp7rW1KBu6gE2457KPRf2&#10;6c8ucNkoLFtGRhj4BSh6zDhsug11jQ1GS8VOQvWMKKFFbc6J6H1R14xQlwNkEwZH2dwpsZQul6Zc&#10;N3JLE1B7xNOLw5KPqzslv8i5AibWsgEuXM/m8lir3v4CSvToKHvaUkYfDSLwZ5wHQZJNPERgLC+C&#10;KBs5JS0Qb5cVWR6EoYd2a0l7M66OiiKbpMm4OsyLPLEn4m/29g8QSUZK+I40QOuEhp/LBVaZpaLe&#10;GKT/pRg9Vg9LeQYnJrFhC9Yx8+TUB2djQfHVnJG5GjrA6FwhVkHmURFPojjMPMRxD+KHWXZztBuA&#10;ZG0Au2aIgG2G94I8aMTFVYt5Q99pCTIGczlqDqf7tnuw/aJj8pZ1nT042x4TBckfSeYZrgY5Xguy&#10;7Ck3g78U7SBnwXXLpPaQKmm/oJCcel85QLjUinwGgNZbkyKGkwZjpUUaD97SRlFDWgunBlh25nDC&#10;2wGXww62zUiDHtFi/UFUwBpeGuG8daTHU2FtRBkGSTHJoh/KCkhW2txR0SPbgGQAldsCr+71iG8z&#10;xSLnwlIKuHHZcbSeelE+AdHbvhYdqzaEa9UsrjqFVtiWG/cZ9XwwrWcGil7HerDMdhIuW4qrG165&#10;bQxm3dAGM3QcPLHhZWxCd9AONF6NI8JJVKRhkSVQMA4tsTfyyj2BCLzvDOhWKsbNaII9i8TFYJE8&#10;i8dSuXXCb7dIFCRxkqf7xXfjkSLM8gwqk6vbp5X3v0X27hhgsb/20kiTIIDXYnHy0tgNvGqDRAeO&#10;cLXuD+q/SNI4flb/IbAcxcW/bwB3h4Lbo7tWjTddez3d70N7/z4++w4AAP//AwBQSwMECgAAAAAA&#10;AAAhAE3JVlJQdAAAUHQAABQAAABkcnMvbWVkaWEvaW1hZ2UxLnBuZ4lQTkcNChoKAAAADUlIRFIA&#10;AAD3AAAA5QgGAAAAj5JhwwAAAAFzUkdCAK7OHOkAAAAEZ0FNQQAAsY8L/GEFAAAAIGNIUk0AAHom&#10;AACAhAAA+gAAAIDoAAB1MAAA6mAAADqYAAAXcJy6UTwAAAAJcEhZcwAAFxEAABcRAcom8z8AAHO5&#10;SURBVHhe7Z0HWFXH1oZNv7npyU0xf/ptSW5671UTTTTGGI3Gjr23GHs3lth7b9iVJiAKKAooNhBR&#10;QanSpEvvgvt/1+xzIlgBASl7P8948JxdZmbPN6uvdYvGUcc4jBkwZqDmzYCA2ziMGTBmoObNQJ2a&#10;NyRjRMYMGDOgOHJjGowZMGagZs6AAe6a+V6NURkzYFBuYw0YM1BTZ8Cg3DX1zRrjqvUzYIC71i8B&#10;YwJq6gwY4K6pb9YYV62fAQPctX4JGBNQU2fAAHdNfbPGuGr9DBjgrvVLwJiAmjoDBrhr6ps1xlXr&#10;Z6DOpk2bNKMZc2CsgZq1Bjw8PLQ6zzzzrKa3Z6poM/fvSn289LeiY7nSdde619XGX5L7XO+5cu8b&#10;nedrPaMkv5nnryTnFu3vla4r2Vp59tlntGeffdbUnjN9luzaylmPV1sPV3pXJVkH5rFV1vUX59I8&#10;188995z2/PPPa506dVLRnvKP0Yw5MNZADVoDn376qVbnrrtu0e66607aPab2dz5vdjP35W/05Vaa&#10;9PGuIn2U3+++5Df5Xc67jSbX3U6rQ7vDdN29pnHKd3KOXC/3udpYiz5DrpE5knvI90XvLc+S+5n7&#10;KOeZ+yH3lmvkHPlOmvxd0rkuOg9yrcyFXG9+hvTj0ueb58H8m3ya3/GlcyRzY/7NPNfmZ5h/k8+r&#10;vYdrrRN9bu+4407ttttu0W6/vY52553md1PS8VfUOjS/d/N7lE/zuzLPkXke5P2Z19ql60DmRr67&#10;0vXmd12S62VeLn1+0evlNznH/Pzi8/e3v93D3P6deb6LDfoWtUk3aNBAq9O8+bta8+Y/0XqYWlc+&#10;b3brRh960drQPqZJH5vRepr6KL+1p31Ge8/0W3M+P6B9QfuV9i3tbdp3put689nE9N3nfHYwPeNq&#10;Y5VntKN9arqmKZ99Tc9vYPquoelZcr8PaS1oP5r6K/3oROtHa2Xq2/t8tjQ9tzuf15tn8zzIeGRs&#10;H5mul3HInEg/5Dd5lvwucyDzJHNSz/SbfMr/5R2b50j6K9dJ/+U+P5juK3P9ienvxqbfzGM0z7Xc&#10;Q97Dtfv/yy+9tGbNOrHIvtM+/fR17bPPXtS+/fZjrWnTllqLFj1pst6uN/6K+l36L/eW+XvLNFfy&#10;f3m/Mj6ZE5nrtrT+NFkr5nUg77cPTfovc3Pp9bIGZL5lPbQ2Xd+RT5k/WY/y7mQtSh9kbcr1X9M6&#10;02St/GK6Xt6nvCN5vgVN3plcL+9K5v7i/LVq1Uv76adOzHNj7Ykn/gm4b9O++66hVsfObppma2tF&#10;O0DzonlWgbaPPhyk7aDNoUkfbUx9lH7Kb660BabfrPm0pc2kLaY50VbTptLWmq47zOdm2hTaQtou&#10;032uNl55hgttvuk+W/n0Ns3RGtN3lnxuN91vFp/baFtMfZJ+7KH50BxNfZvBp73pufv5vN5cm+dB&#10;niH3n226XsYhcyL9kLHKs2TsMgcyF9Npy02/yaf8X96xnek+i0z9luvlPhtpDrS5tHmmvzeYfjOP&#10;0TzX8gx5B9fuv739Qc3Gxk1btWqBNnVqT23kSAtt0qRx2po1Ntq2bQdoN3OtSf9l7mX8k01zJf+X&#10;9yvjkzmRud5JO0qTtWJeB/J+j5jmQObm0utlDcj18r7k3cj1u2kyf7L25N3JWpQ+yNqU65fR3Gmy&#10;VmR9yPsqer2sI3lncr28K5l7fQx2dp6ao+NBbcsWV+2PP6YC8A8Ulf/222+1OsnJEVpy8jlatqll&#10;8VkVWg79SKNF0cx9lO+kn/KZTosu8lsyf0fSztJSaXG0cFq86Xy5JtH0nZwj18t3Vxtr0WfIfZJo&#10;uabnF723PEvuJ8+WPsh50l/5LpOWR0sx/S7fy9/mcZRknuVceYbcX+ZCrpdxyL2kH5c+X96l/BZr&#10;+k0+zfN36RzJ3Mhvcj+5r9z/0mfIOfIM81zLPa7f/5SUHO3cuVQtPNxLc3dfpq1YMUdbu3abduKE&#10;zOX1r6/YNWh+7zJ/Z0xzJe9C3q+MT+ZE5kHWn7w/81q7dB3I3FztenlfMm9yfYZp/uR6mWt5vjTz&#10;9TH8XXStyPMvvV7Wk/n64liVuY6Li9ecnVdq7dp9qD344C1avXqAu9YbA40JqNAZSEkJ1zw87LS5&#10;c+doK1du1iIjYyv0ebX35jmal5el1rHju9pDD9XRvv7aAHftXQuVNHI/vxBt/vwVWv/+3bXZs8do&#10;ISH+lfTk2vWY3NxMbfv21VqTJu9qd99dR6tf3wB37VoBlTza8+c1ZEIvrXv337Q2bT7X5s3rqoWG&#10;+lRyL2rH4zIz0zRr61XaN9+8i+bcAHfteOs3bZQFWkZGirZo0Ro0uS20rl2/V8qjhITAm9ajmvxg&#10;Abet7SqsE+8qk5lBuWvy277pY0vWoqK80JCPANxttPHjp2l+fr5abm7qTe9ZTeyAGdwNGxrgronv&#10;t0qNKT8/Rjt2zEobPborSp6uaMrd0PZWqS7WqM4Y4K5Rr7NqD0ZMZ25um7VRo7pov//eQ9u920Mr&#10;LKzafa7OvTPAXZ3fXjXre2DgCc3Scq42blxPbfHiiVpAgHc1G0H16m5mZqpyhmnY8A1D5q5er676&#10;9dbT0wVg99XGjOmFiWajFhsbWf0GUY16nJmZDrgtAfeHKl7AUKhVo5dX3brq5GSPCayj9ttv3WHJ&#10;7fBWi69uQ6hW/c3MzFUurA0btgfcDwHueoaHWrV6g9WksxcuaJqVlSO27c5a3779kb1dtJSUxGrS&#10;++rZzczMfMDtB7gHAu4nAPfXBrir56us2r1OS9PwJbfXWrbsqg0d+qfm4xOOCSynane6mvcuMzMb&#10;cO8A3D+pMOP69esb4K7m77TKdV+80gIDc7Rp0+wIYhiFy6kN9u5CTai5cVTcDOgKtSWA+zVDoVZx&#10;01y775yYmIoCzQfz11qtd++V2tat3lpWVu2ek8oYvQ7upYD7dQPclTHhtesZBVpeXpx24MA2bcSI&#10;wVrbtv2IL16rHTkSyjQYZLui14LOljsD7uaA+z6DLa/oCa9d98/T0tNP4ok2HP/m/2iNGn1EYoaV&#10;2tmzZ2vXNNyk0RoKtZs08bXjsQVaWlosgSITtHfeeZA0P29pTk4uWk5ORu0Y/k0eZWZmDpR7L5S7&#10;LZT7QcMUdpPfRw17/AVs2Xna0qWWLKxX8SdvDkt+poIUaXnMXTpNhHnDp1UWku5+uhJwv2PI3DUM&#10;WTd9OOfP52thYZHakiULtQ4dvtcmTx5O1pWkCupXHPc9TDtFy62gZ1Sv22Zmpqg8aw0b/s8EbrKf&#10;Vq8hGL2tqjMgdmxPzx3ajBm/a2PHdicB4lqoSdnCO8Wcdu0jhp+9aCcMcJsmKjMzE3BvA9zfq1TM&#10;hp37emvI+L3EMxAff5ZMpzO04cMtCBSZRLjnAS0/v/RUNTtbI9mfBouPjv2qSnZxiOEEDW8Zgy1X&#10;70hXqPkC7n6A+3HDQ63EK9c48ZozEBMTQoqfNWRbaat16dJF27x5G4EicYR4llwevnAhX8vOjiEN&#10;0xFt797tmr29FYkVt5M91RuQS1LFkt+rNr6uzMw8le64YcOugPsRQ6FWGxdBeY85PV2cJyy1bt1a&#10;oCGvrw0cOE7bsycISlI6MBYUSLpeP+3o0ZXaxo1DyNzSnlznXbTVq8drJ0/a4wgTBchLd8/yHmtV&#10;vp8eFbYecH+i8pbXr/+NIXNX5RdW1fsm+bw9PX2I/Bqqff/9V3iktWSBbcDdNKXUiRkKC/PYECK1&#10;M2c8iCLbRCrkaQSd9MMZpqM2ZMgQzcHBWouPj+S+oik3jktnQFeoLQDcLxkKNWN53NgMiNLrwIEg&#10;KOxy7eefu2s9e3aBlZ4H9T3KjRGcy3RcQE4vgKU/jxlNZPgdBJ+M0j75xIL7D9VcXR2xpVeUBr5M&#10;Ha4yF+mUewPg/kzVLjMod5V5NdWvI/GEZ8+btwuKPRAA9sAbbTGmL99yUXIVFGDFxowdGpqI3dxJ&#10;+/XX0TyngzZx4lQtODi4+k1WJfRYj+cWmbuLIXNXwnzX2EcUFORRFigONnyh9uab7bVevSYiK/tC&#10;dctKsa8+VRERCdr69Y6w592pOd1Nc3HZgfydZsjfl0yZ6Dhsbc8A7omA+1ko95eGzF1jEViBA8vM&#10;TEKjvRfA/a69/bYFiq+NWkRE+QNbhlBQUAgFD9OmT5/AZtKGkkRzoN7+BKkY8eFFX7EO7lDAPQ5w&#10;PwO4vzLAXYEYqLG3jomJQaNtpUrJfvNNN+zaroqNrqijoCBT27dvA2WJBmkLF87ERHaI5xlxpMXB&#10;Lb7luwH3r4D7AcMUVlGLsabfV4r5SSneVq2kznYXysduQ4tdkWGduVQqOQS3sEpbtmwpJYr2aklJ&#10;FbibVMMXmJmZAbg3Ae4vDIVaNXx/VabLyckxaK6tMVX11lq37kCY53zMWFImqKKoaQEydpJ2+rQn&#10;UWcz0KKvxovN0JpfTrn3AO42BuWuMkipRh0xu4MWFibiOeaGH/lwUin9SiqlIdinnZGPKxZwgYEn&#10;SQAxhBROw5DxTzJz13VCr0aze2Ndveh+2t9wP72xqaxdVwuoMwjLTiUORA/qyCVO+yxy90KUXK2J&#10;AOuneXs7oMWu2Ayn/v6ntcGDf9MGDbJAO29NPwy3VPNKzMzMgi3fDuX+EXDfYwSO1C6Iln20kgPN&#10;2/sMxd1PIuum/HUjd3cnCv0NVMX+nJx24kFWseAODDxDeaIZhJS2R4k3khDT/WUfVA27Us+hthhw&#10;v2p4qNWwd1thw8nP16jOGY+WegmAmoFZSmKo9SMo6BhBIiu0mTPnQ8V3wJoLJa24Iy7uHPK9k9a5&#10;82CtfXsL/l6DrG9kepEZ18G9HHC/aSRrqLglWHPuHB8fru3YYUOlzgk4kHTE1jxJCwkJ+muAqamJ&#10;OLP4aps2WQNye4AfUaGDz87Oo+ZYpDZnzlbKAg8F4KMAuBVcxQHcUiWBQ0Vq7Ct0aDd8cz1Boivg&#10;bgm47zfY8hue0Rp7g0JMT7Eslo0A6Bvt44//RdqkjvzfTUtMlBhq/ZAoLfFp9vE5QADJLpIhRlXo&#10;jIjsf/58AfJ2NK6oDtjZR1HVpAfJIUZpzs6OaNBjKyitU4UOq1xubiRILJdprOk3ycb7Kww3Tweo&#10;9QDtf//7l1av3ouw5bNguxOpHHI5dUxOjtdiYsJVHq/KOHQdQIy2fLm11r//b1rTpm3ZfIZjIpP4&#10;74qV+ytjfGV5hp4g0XBiKcvc1Zprzp9PQMbeRlGBwdobb/ykffZZY23WrLFUEZFor8o4JGY7Hwqc&#10;jWnt2uGdur19O77tI7WPPmqvNWnSV1uwYCN9DWeDKmomk3uKbC6bT80MGdUTJK6GLX/PkLkrY5lW&#10;x2ecOROkZOtPP22gvftuE+Tt6cjZpwgKqSgHlUtnKR2T2ikizPahsPMhhFTSKV3tKOT3BPQCLlQU&#10;Hai9/PI7gLwBCr5VXBvD5mDmMiTdk+RbO0SrmdVGjfrc1RFtldRnAUJSUibKMTsKCjTR3nrrVa1f&#10;v67awYP7StCDQtj1ZBRqocje+0m2sB3q70Vlz9I7tcTFnUF+nqv9+WcvYsUHaxs2rOa+AdfcXLKy&#10;koklX4/48J72+OOPwqZbkPbJk/GIZ5t0X8B9nHawBoNbKPcqKPe7BuUuwYqtVadkZOQRkHESl9Ih&#10;RHq9gM/469T8mqWyo1z7kDJCoSjVbAHkH7DGTQDZ68jCLbSdO61IdJhQ4nmU5IjOzvuwY3+rPfPM&#10;Y9pTT9XlXh8jFoyBEvtd8z4REae1qVMHa1999Y729dffaRMmrCBJYzKbglwmbLn4oks21prMlhvg&#10;LvFiq00nxscnEQyyiawq3wOQ53FMaYWSTKj2tdhxSY0USP3tOXiNfUelkRe0+++/TbvvvjraSy89&#10;gkLueyjoCjKrRF9Xiy0U9vTpXDTf67Rnn31aq1Onjmp/+9ut2hdfvEtJ4FVadHRKEVa7+NuRTKt+&#10;fvsRKcZjJvtF69FjBOy6D151tcMOrsvcBrhrE2ZLPNaoqHCUUZO1X375CsrZCHZ4CS6nyde8Xgr/&#10;HT68Fir9DVr1e7Xnn39Qe++9/6oUPx9//A7tWW3AgOaw6XaATGTdKyc4FJNafHw6yRAPUmdsMJvD&#10;k3+BWwD+wAMPYvay0KysXNV5VzukMMK+fQeQvwdgIuugWVouQ3YPrBWJHQTcNjYrmb+3Dba8xKu+&#10;lpwYGRlEUsIRpDRqCtUbAxU4RKrhqzuFkAMfYB+H/R1MjrOX0Ky/hDmqB8kUVlCQYDvebPNg8Vuh&#10;yW6CGW0EVNUeufyMSf4tOqkXiM1O1HbtciGEtI/2xBPvav/4xz+1unUf1u69V6fe0p5++gV0AL3R&#10;AZw2sdpXfjH+/mFanz4jkLtFsdaLzKkuhKMq3rxGH6JQs7ZeSnz969qdd9Zhg/3WSNZQo994KQYn&#10;4J43byTgbgHlmwyV9FaJ7q905OZmI89GwULP0z7/vBHU+luAPAWz1Km/anGnpiagXHPRxo0bCsBb&#10;UWZoIGz3NgBeXAa/AD8eEXGGyLI/YeVf0B58UHJu/4TzTFvu/R+A/jcF7ltvrQN7/joplxxQ1F0d&#10;rH5+p8jGOkxr1uxDIsgak2hxHax86YsjlGLqqsSpWVkZmqOjlfbjj/W0v//9TiNBYpV4K1WkE5GR&#10;IYB7NOD+BnB3Btx2gPvK8rZsBEuXzoVivw+F/TfJC4eQsCEM77Xig0lKOkfE2FJs5T+ioGuA//kU&#10;vMiKJzgULb2fXxg1vcdp//73w2jp/4XcvAJKfhhF2jie8eZf1Ps//3mK32bgqBIONSaL4hWOgIAA&#10;vNeGwkW8z7MbQunX4NVW81My5eaKQvQI4+6lPfTQoygVvzYodxXB1k3vRkxMNFlO5iNzN0Kp1gjv&#10;ryVXBffBg15Q1laKbb733odhg5djC7/yEKZOtdGee+5H7Z//fJtca/3IfyYmqYtHXl4eCrmDUNsh&#10;bBLv4TzTFffSYMV6nzoVwP97ao89dr8C+BNPPML/2/D7djT0V5a9g4JOA+phLPJ6UG4LItkcAXfN&#10;1JAXnUcD3DcdQlW3A8nJElXkCuUepL3//i84r8wrFt5ZtOcuLgehDB0A3K3aPfc8TNGAeWiyLx9b&#10;Xl4hiRW2AOymyMwfoFwbrPn7S5KFi0dGRjpBJ5Zo2zvB5veBtRflmw7cfBAuBQWbNv0KpdrftUce&#10;uQsN/AdUNFkI+39lE5uf3wnuNQSNeWvAPRO23A+2/MpUvuq+jdL3TGfLt2CK/Npgy0s/fTX7itzc&#10;fM3XNxrN9xo8vTqS2XQUEV/HYX8vZ83d3YMBz2S0sv/S7rjjXjaEX8lrZg1b6Ii2ei8275OAOIr7&#10;BWN7XogG9xcUPS1hlxfDgsf8pRCTUmJRUedIfPgnFLkt2t5VbCgS3XURjNHRoSrc9O23X4Fy3w57&#10;/zGL2BIl3KWeaxeQ52WBuyJv96O00e+IDu7I88kVnN+taqwLqThibb2QeX7JpFAzSvhWjTdTBXoh&#10;duZz5wpRfHlh5x4Ei9yFcMrVRHqFXda7kyeTSZpghwKsEdT0Ee3LL9+CrW6vDR3anu8HIiuv5D5O&#10;KMnWQdUHI8O343M0mnQXZOB4AHxeAU6yupw4kcz5c6CyA9C+u132LGE3d+8+RuGDxuRIr0vlkZ4k&#10;SvRBZCiuJMvJyWYz2QfrPxoX1F/I7TYVCh8N+147wkAlOs/GZh0b6cdsurca2vIqgKkq1QXhXr28&#10;wgHqAlXho3fvAWRY8SClUvFuhodnIZPvUZVG6tX7ECA1w0zVHTm3MYkUWgDyKVDieVD//rDUzfi+&#10;AyazOdq6dbvwWvNG7g4FdLlQWkkEkYE9eisbyQLcTIuz7KJJT05O5ppdbBDNsV3X59x12K5Tof7F&#10;QRsUFIfjzShs6y+hvX8HFl+i2FKq1PxWZGf0iiP7cT/tbFQcqciJrs73TkhIBdD7AfgkwNsTSrwY&#10;hVcIgErEqSUTapsOyx2Aw8t6KnoO1YYNG4Db6Wxs5CuQryeQSGEyoZebtSlTVgDGXtq33zaBTW6D&#10;qWwcFHoprKMlijJPNoxMAK7BNucpe7mPz34oekyxqRNwx8REojm34/5jue9sUiudLnaOcADJyZKo&#10;YD/9/Vb74IP7oO7fK9fXygpBrQrv20iQWBXeQhXvgyifkpIE4J5Q4JlQ38FQ5cmAeTOF/44gIx/E&#10;/3sNSquhUNPhmKYWQ003I+tuR3nlhQ/4KShmJIqxw1Dr+VDyrsjkzdHAt2YzGAjrOBtW3xMlV6aq&#10;BJqVdUG5iEopYHEhvfQQRZHEigcHn0Rpd+ayc/LzC7G5h2PGW4PzzXdsRg3ZjNYyBin5W/OdV8zz&#10;pSdIdIByN4Zy321kYqniOLup3UtMTAfEB9GaTwHgFpqFRS88vmagvV6OAmwMgG2J2awzSrKZRJIt&#10;R97dqSLDzEdISAKU1hH79RDMZg2VTbx16zZqY8jOFlt3+ZinRCN/6FAEG4wDLrNzMJNtpR/XChO9&#10;qdNaYQ+/mCDxFSNBYoXNcg25sSjYUlMzUYB54Uo6Xdmfhw8fCNu9EPZ7BvJ4O0DbGLa8Cw4vk2Gv&#10;d0EpJepKP4KD4wC3PeAexsbQBEryBZ5qg8igcpjzRIgvH0XX+fMXcGrJ0Y4fT0J0iAPYF/tQQ15F&#10;iYahB46sgHIbvuUlmjDjJA3ZOIPMJj5Q3E2w1BuJtPKg7SSCbCzx1o3Qcv9ESqbZsNXFK46EhUVg&#10;v7aFNZ/CpjCS86ZC9XcQIVa+VFU2IUm7JK02H3qaJTfA3dqoOFKbF0Jpx15YeB6KmA07nUXLBchn&#10;ocyO2tatA/Fq64lCbBvUWNIaXaTG0dFhKLXskdWXYQKzhl0+zUaRWytszqWd3/I430iQWB6zaNyD&#10;GShAsXUWpxUxYS1C033kslkRJdiePU4EeqyF0ruSTbV8KbbxGorPwMXUxr9Aue8zFGrGAin7DIgZ&#10;y93dH/Z8J5Q74LIbhYf7A2pLgkXm4YTigMb7Cv6pZX+8ceUlMyAKNRub5Zge3zRCPo3VUfYZEM+y&#10;eHIvODkFojRzxQR2sQqJ+a4BAXvRXg8ng8owwL0NWfts2R9oXHndGdDBvQQPtVcN99PrzpZxwlVn&#10;QFjAEydi8Djbi8ztiAb8cnAfOmSHZr0tMrdEZm3B0aS4g4oxveU7A6IPcXZ2ImNNUyL17sFzsL4R&#10;8lm+U1w77paYGAtLvhcT2TrAbacCRC499uxxIFFDZ4I+elICyA5lWsXWEasdM3/1UUrgz759x1Qh&#10;iYcffsKI567tC6Ks4xcPNGtrR7zCluPAYoup7PJgbheX/ZjApkO5l+IzfgKPtKvnPitrP4zrLs6A&#10;WCLc3Dxx+e1IeOxDUO56BuU2FkjpZ+D06TA8wqzwVFuoCgVGRYVegXKfwg6+negwCRTJuyzQo/RP&#10;Na641gxIVJjEvn///UcqY6yRQ81YL2WagVOnfMhUOgWWeyQ+5FvxFQ+/7D6HDoVCtT2Qy4Og7JQF&#10;qPlpzMo0l+V1kTlB4rffGgkSy2tOa+V9AgLclPPK3LndAbc1NmxJsFD88PY+pmTyrVs9cQuVwgW1&#10;cqoqbdBGfe5Km+qa/aCjR3cT5tmd+OmuuJ5akxjxcnB7eDiThWUksvlmPNryVQSYcVTcDFwE91tG&#10;3vKKm+YbuXM2IEgkDjkeO3I8wRjxhE/GExihf4aF6Z9nz8ZjWoo3pQmuXEWVJG7YvfsAgSQDScnU&#10;HrZ7AQkXjtKnVBxV0qHiKVpaWgpmGVvAPZqSRNYo02pP6OWNvP0buVYP+bTHt7yREfJ5IxN5I9dK&#10;oIMkIZAqG5KeNzf3PA4e58kemoDiyYPopq24bdrAztrjk21PHjB7HEH0v5cv19uGDfaAxw7nkS0A&#10;fgeUMYx7VQ5pTEwsREPuobVr11PlyB40yAJ79lz654hDy06CRRyUT/natZbI5Jba/v0+V01DfCPz&#10;aFxbfAZqgG+5JM5LABgRaF+joV4RULgwKEUoCzyYv0OhHKmVEiEkKYny8yXhQJJiOfWWQhPqa554&#10;YVdDOS+UvoYCxAjAewa7sDf+2A4k7d9EYsFN2qJFG9AsT4Ua/kwChG+UOeOXXwaQDLAvTgl9+H8f&#10;rWtXvcnf7doNIDFBD8IuG5NQoQEa6SHYnR1UNcz0dKlrXVFLP4+NKIz+LiBP2ZdkNX2WPOMvUjzg&#10;C+yqzTC/tEBb24x+/0R450AUaluh6hFqMzOOip2BzMxCRKAwEiSOx0PtGbTlX1UfU5gAJj4+hKwb&#10;m6AGc1nM8ynbugxwrCaAYQ1AWY4pYCXf7cLXOZqsHemkBcqh5QL2HJwo9Cahcfr38neuys0tbGRq&#10;qrRMlRUkNTWZlkbLUp9SivbcuURkyyQ2jyRAdA5wxuB5tZO+bOLzKO0UzYZsJfZ8nsChwIs+reTv&#10;RfR1lebgsAYN8zqUUJYkPRivzZjRjjDI5gC6M6DtRyqiX0g0+Bppgt4gsUErQNKH8jo9SHDQjXjo&#10;bmQx6QaV7IaTQncF8F9/7aSS4X355X9IL/QZiQG7A/IpzIdsGuFsJOmqYkj54iqb8XvT/9+owlmX&#10;KiC3arfddqt2++230+6g3Uk21DtYXHdQ2/tL2PJVOLAYbqcVC2v97llZhaz9EK1x47Ha3Xc/Xb3A&#10;LWzrmjWrSIDfAGr2MtThRRZ1Q61bNwttzJiupNfpANXrQP6sviSlnw7raoMNVlIC+cLmHlFJAo4c&#10;OYyh/zA+0Yf53pvcXL6wkHuolrES4Enbhf12uyogJ3ZcS0t3ZMqtsMUzyeQ5HQXSLNpsPK/ma4MH&#10;TwGUPwG+LwCaUNRhtAZQ1Y/5rrH2ww/fsIu+w2Q35HcLEht0BaQCZAtaYyjvFyQ6+InEB6OgcGth&#10;bTcBhkX8fxms9zb65MqG4Ez6op30cScbhN7kbwcHV0DsxHmWbBBzod4TmIcOsMnvQT0/Y26G870V&#10;4zuODfr8NWtrlW7h5bPBRZNaaSp1sB8rVqzPXNPL/Pnf/75LH5aTL80Ad+nmuGxn5+QUkhU2lHU2&#10;jpJMz7AOqjTlzoe9TFNmFnGrmzhRnOK/I6f2g1SUrEv63ddVqh9JdD9hwnCyXf4OdZN8X92gYhZo&#10;c8cAmNVQys3IreuQBdeqtnixAGkt368HsJtZgAtJBtgPsEmbCzv5J60XbQxs72I2k9Faly5t2VBa&#10;kfC9LbnA2imq2aJFKyJw3tY+/PA/JPH/hs8faa9CdetCfZ/QXnzxcUrRPq+9+uqPKDl+JwPocDaE&#10;wTxvMJtPfwAyjIiphaQI2qeydMbgeh2Lh2ZqKRKJSFUOKQawf38U3mLL1Kby7rtvkf3zR/o6EEo/&#10;Q7HG27d74gvuq7TaN8qynyNyc9YsK+3JJ1+4JrjfeecTzluBHsGIBisbXEt3lbifenr6QED64H76&#10;WFV2PxUZ7SyspRvUczFg6o589yYL6mHqTr3Eoh3I9/ZQMi+SAPhRyfEEi9dP/e3l5aAyg1hZzYLq&#10;roLar4OKW/L/Napt2LCGGOM1XG/Jwl8H2FZA9WeSDkjaMjaGxbQZtPm0lfw2X6XqHThwEpR2CtR1&#10;ChvDn2wMk9hARnD9EDaecXxOpA2Dsg/g/325thfXjoD93goV9kN0OIH86QclO4ZThx+JBAPQMEcg&#10;HqTfMOAyKEEdHBypkhouXbqJzWMmm9NguIfWFM/7DKB/zJy1RBFmyXOTboiSJyVpsOU2vIt/XhPc&#10;n332KZzQCiPUs3QYLfPZWVmZvH9rikV8QxWYu6Dc31RNmVvkxJCQYyhuRkL13lM1op555klyYNeD&#10;Qk1G3vUDFFebh0xk6BPIxftRXnmhvPICVAf41Jv8ffLkAWT3A+x0XrC5B2Hfj7AhSDtIO0Tzph1W&#10;/3d2Fhbeh7994CB8uKcP1Sq9Aal8ClCP03xpRxVoAwNP8P1x2lH6cIrCd3oK38o4JBRTKH9oaCDs&#10;vKQ4mgSwG2rvvPM83MS/UdK1ZcNZxea2k7G7MRfH4BoSrjGXxXstmVEjIhLZxGZp//d/D18H3B/B&#10;maxQbLxxVPwM6B5qy+Am36iq8dxShaIQKpQD+2zLwmyi/ec/D8L2Pq0UT7t3O6q44Ly869lNxZc5&#10;U+XGzs6++Gn+OzdX/07ycKeliUItW2mZ09OzTC2nyP/le10Bl52dw7NzuLe55dHffFquqcnf503f&#10;5aE1l9RDlX8UFJxXqYIjIqKwfe6A8xiPWNEW5VsLtNyd2d27UwGkNxR4ktIxuLtH4kWWx/jE2eTq&#10;qnap6nHs2BF0DgMp7/M41Ps27amnbtfuu+926lPdTsXPW6kweQtKtVt41mdwCitIMWyAuzJWgCRI&#10;tLFZgehaJZ1YsgFcGDKoJ2ahzcgMvaE29VAQNEOhNQWq66EAZBylm4G0tHwUiUGIJM6AWQruLcX5&#10;RJIW9gXgFigg+6Hg+5P/L8dOvQr5fTubQqDyKhOZvughVgUvL1cCRkYgpjSn0EAnNo4R6D1G0obA&#10;FbRBqfgp5rFXUHY2Q9ZfzX0iStdh4+wyzYCe/XQVnO67Vc9D7cKFNKiHO9riP1AItUbGboQiazAa&#10;wL2KWorTh3GUbQbEjJiffx4OJReWPRvLQTg+4Y44nvyhSuQ2atQFBWU3ZV8fO7YHWvgpSlMvJkXx&#10;OhNOQA5h/Y4c2csiWs3vW9kIjiGeZClOKywsmeaFnmMaG3JblIddec5qnnuV2r5lG4px1VVmoEqn&#10;Ns5AiHZ334VJp7/2xhuNMesMwkvLS7HDxlG+MyA6gMTEeJRrR5lzF+X9NmHCVgA5TevQ4WfA/jrz&#10;X5//T8TCsA25PEh14Pz5LKXHcHPbBXseActd3DlFam2Ln0G3bgNRKnbFbXY5m7J+rXFU7AzovuXL&#10;oNxvVCXKLQskG4oSpDy1LCz6ountjTLGQZmGjKPiZ0DCMcPDC/EHCKTG13QcaupTUO89bPQtMBMO&#10;ghovUuLSvn2eaP7XKzt7RISYKov3jZp9nOtNhZLfsBr0xoxpxwmGzF3xb1C4qkzAbQu4GwLuv+HE&#10;UiW05bkock6htbZEhhuEbbk7ioE5ANu/nL2rKmOKq+8z9Aoj+XiUheIg444dfj0s+1Tk814A3AJZ&#10;vS91v/rAcnfHhLgKb8HLzRViA1+37gjgHgS4x8EdSNE+g/OqjFWh+5YfBdx9AffjgPvrm28Ku3Ah&#10;FzluG4qZTnh01VdVI8PC3JkPI891ZSyKKz1DKPmZMwXoO47Blq/D6WcSrHZvHHSaIjJ9Dci7YVMV&#10;v3FfzotDEaqTcDHFiedf3779sO9PNXKVV+ILzMzMA9yHAHd3wP2PqgHu8PBwdvmpOKd8g8PF9yyk&#10;BSqckTCMSpwa41GXzoAo4bKz8/CrT4Zlj0D/4QIVn4x5sgNmtWZQ8868twnKmSggIFKZAPNRrx84&#10;4IGp7DecaebwHlOMia2kGcjMzADcmwD3F4D79pvLliMioNAJwsy1BE3tr7hptsB1dDYaWF+04waw&#10;K2lNlPgxMTGpKN98oeT2sOyzeVf9UL61xQQ2iHe4GQ+8fWjX7dgE5mDKnMx5LpXmvFPiQdTgE3WF&#10;2lLA/frNVaiJs4SPTwR21+kobeprr7zyFX7Rk5G7Q6EWBrCr6hqUQvdCoUNCYlB47kDDPh7T2W+4&#10;4i5Sbr5Llw7H7bYrPvpSz9sZJWm0snYIu24cFTsDuilsJeB+5+aCOzz8NOz3TAIt3sGN8QnCG5ui&#10;iLFHRqskP82Knecaf3dh2SMjE9mgfdCiu6Mz8YHjOqy4MHGK+fHHHsrqMX/+TGRwccOluliFxZjX&#10;+Oku0QBvuhOLuJYmJaWRpWOF9t137xG9UgdvpucB+kRCEwNNlSJLNBbjpCo2A1lZecjbp1QUXr9+&#10;43FA6gDLLuG4C6Hoh2HpvdkQwlR8vXGU/wzcdHAnJWXikuiFQqYjwSD3wY7fifKlBRFdbvg0GyaT&#10;8n/llXtH8YALCopDyx6IOXMHySNm46Y6HM+3foTOdoOyL8CN+Aw22crtV2142k0Hd3BwDMqWxdq/&#10;//0Z4H4G2awJ5hQrFC8JtWH+a80YxQMuKSmf6LvjyOLroeCjsY93xG4+DO26C26pIXBq0WjiszCj&#10;1ZppqdCB3nQPNQmxbN++pyZZOho1+hnN6ibMJ5K908ixVdI3L0qtggJJrliIGCOCbNVVQIo7anR0&#10;Mix5KP7qjmjZJXnGVvQrkiVHEjz64dOQC6suY6i64yjpu7mZ5+mUew0KtfdRqN1SuRVHUlLiYdOm&#10;a59++gr27P+RGXMCLz7sZs5HNXt2KnncwhBhglRVTYkbj409Su4synlUcS+wrCyJz5eIstPEmfui&#10;c9lESO9oxaZv336Y2PcTUPEQFXqbnV3NXksV6a7kBrS13Q24WwHu+wF3pdQKK1QJB3ftcsFnvB3A&#10;fgH2rJHm7y9+xzgjG0eRGShQceZpacmwtYm4eCYAYMlfHkiWma0E48+E8s2nrcHHewOy7XrEGlsU&#10;Vb5YGmK5Jg55NlllYK2KR17eBcZTgGbdgywtvxEBOIh4gjUkwrDCEWYnG1YwHm/pKpb+WnHlVXFs&#10;N7tPmZkFgDsIcI8C3E9VRoJEYRtjMZe4olgZz4Nb4uXUEaCvIl93FL8ZBtCiiyI+PhyN806Auxwz&#10;0ixSOs3GC2wO6Z+GYVqqhyLydRxHmuCqOwofgSVEc61Hpl3B5xxAMpkSP1MAymrCNPdV2Y1TzGix&#10;safIBDMPyv0HG9UKbObrCVrZbEoC6Y7S7TAZbIyAk9JsGJmZFwB3BBibBLifA9xfVrRveSYylS05&#10;vbqSeOF7HFb6kn7YAUou7qW195AkCFKVMTk5lTxqicREh6h8cEuWrMYvuxsunu8RlfWKSlYh3nsN&#10;G/7Iy3qVNEmvaaNHWwDmJWwALrzMw6RMcoICTsT3+yeSN34Jd/QzVHEMG6odrPAJQBIJN3DVnFQ3&#10;5SUUFAhXchinJTvSZq1HHl+riizs378XNt2eDWsRMrmVCeCGLF6Sl6T7lh9hrfQC3I9WvG95amok&#10;C60nNu3HCTh4nciiqSy42puZQ6iWRE4FBQk34wWVdUO55Iin12yyo/5GUrsu2muvfURqqfu1l156&#10;BIB/Q+7y3/H6mgTwxwCG2bCvHmiaw6HOibQ02NizxFc7sYEOh7L/xD0acM0vKs/5tGnD2QSWwLof&#10;ZDNJK8kaqaRzJBVVBlyKLxzHFsa2QoltJ05EAHIvwk5Hw7X8RlqtbUSWkRbWOK47A7pv+VbAXQ9w&#10;31mxvuWiGPHy2od2/B3S/NZRGTg3bbJmkVVNefC6s1fCE4Qqp6UlwXrG4ZkVC7COw4LuhhLtAGhO&#10;qjzQlClLYbVHkgxBQlwHquIDP/4o6ZK74IbbAaC3BZyS42wBPtq72Aj8oGIBaMevvNBFWXngwD7Y&#10;XEvSJU0iaqs3VL4R7XOcSX7Gl2A01HADm4mzdvCgOyA6AUcVCweVxD31XMoS8imbj5imJCPr+fMV&#10;/54iIpIA8BG4D2uVJ97KajfNlnGMY2PqRBvM5meFz3qsiu03vNyuvggrzRQmZhpf31Bs2uJi+iIU&#10;6Elkx4HYPY/9lbKnhFipwqfptb4kQWJ+fp7yoT5zJgMgBgFkJxblFuTm1WQkGQ3H0gnAdcSZowdp&#10;mnuTX6w7gO7Id635rTus9lSsByu5zhKQOrGYA2HVY6BaySphY25u3jW99yQFlVRTSUlJVcE4Dg42&#10;imr36/crz2zO8yxo3ZDXO8L2t+V5w+jbSsI2NwF0e9Iknea6bBRamcrLzNl5O66lniqt0oULohep&#10;GFNlfn4hfZYMPMfwT1+FLuE3vBUHkwJqLmOYqlJE9+kzhnVkz/8j4FQKjBj/qyCiktIs5fLCAqA6&#10;k1VJmddee58FPIAsHrtZLCkVtlAqdxfIYCzBsMh7YZVtoa5bMO0shBoPpdxPLzKZdIUtakoNrfdV&#10;qtmWLYWC/so8jIKKLiZZvyVysxRKsATQ1sovOzg4hA0i7C9KeiPjSUqKIQ3SflVpc+PGDaogX79+&#10;f9CXxryPxynq8DgmydeR0T9ERm8A2z8Ktn6RYoe7d/8VH4R6qoKJtfVKNixPNrDwClV+SoVQJ6ed&#10;zE0H3FWb8dxFKiX13r3byQ0/nbn7nbn9E9C7Y/rDrmYcl81ApXioZWXF81JWkGP8fYJCnoQ17KZy&#10;f6emVjybV1nvPCvrLODZSORTD6hhI9LJ/giQ66MAe4nUwR9j7usAeL4H4K/w+5eAZhDs5grEFLHp&#10;pmK2Oo9X3nnFxQj1r5hCeReUo4vkGk9Ly1FFEcaP/xPx6BNSRb9AX1+Aq3qKvj4LmEW2b4ZI8Dpx&#10;9Y9rzz33KBvAi2jof2QTGg4V3woXEQawck1ppcufkqemRqE7WICCrR+b3wyVT/7UqWAotpWysDRv&#10;/jEihwUizg5lWjUnbaysd17Vn1Ph4E7H2UxYrOHDB8CK/xvh/iMUapYokWqOj6HoEk6cOKkqa7Zq&#10;9SLljR4if/fLgKER+cDboRybRlUTZ1WC185uLSYeO8SRI7CU4lOdedPkxvT0PJIbBgCabTiRrGFj&#10;WgGIxpAxpSsiU1/6LWWZukDFO0DN28N9NOX91Yfr+AE2foiqvebu7sPYj/M+K0LJdV45snh62kKt&#10;x5KRZwSixXzFdYwcOYK+vMaG+ZiqnLJr1zZVvNE4Ls5AhYJbzC3e3sG8iLlQrJ9QDjVFiTMHBwvJ&#10;o1X9jwsXpAheEuJFKItvCaV6PkdReDfAvhc/+Vep6tEB+XAmrKMHFFNcaqvuoedL0zOgxsUdQtZ2&#10;49150g7iXHSMTcCbTXktudB6Qt0boIFvjn5gFLHbMwDceFj9pTjVeONcE4TjTCibVjwUXcYsGvmy&#10;c2jSrxMnfNhM+gHk9+GCvka5KDXPRhMW3AiLyz8RJT5HnzGfDaZ2m1MvXV26Qm05m+Cb5R/PHR5+&#10;il12Oou+CbJdMxQkC1k4USz06h+jLWMICwsg0mkr6YXGkVf9K+0f/3hEe/rpJ/j7Y3KLNWIxtkAU&#10;6YZCaBppidyY++pCWaR6SjpunxmqoookYygoyEfmPY04sRxupBsFIn5m0bQBYD9QSeRlxJD3kcm7&#10;s8kNxQIwFu7EErDvQj7fw6bhV2qAS2mos2cLEFnCuN86ZOxOiA5fwv0J59AcTkKUgcNoY1CyTVa1&#10;yDMyDO/GogC/mKzh7fIFt5goPDy8CNTviPz2PZUnZvOyawbFlggnH58TUKwpLPQm2r/+9ZJ2yy1/&#10;o0zqo7CubWFtl8DazkIL3hbK8gFOJx8x/hawsX/ikOGA5tsFk5gnG90pNN9p5cKW5+aKS28qbGw2&#10;crCemLB8DklKKZ5hUp88AxY5jPHZoiQcDKi/wv7+D8ZdR9Wiuv/+BwgAqgvwn2fsX8C1dAB4Q6H4&#10;8zBvOcABHEYUiWTMBcrEdqVD+i3loXbvPsymuI6Nsyem0yaIO50wEY5j85iH+DMTDnAx87mbnOgB&#10;zKc/14Qb1WcumVCpM29ru51NuCngvgfuuX7JPNTMNtCrvSRxzNiwwYOdtS/hfRMAeiiLrtxWXPms&#10;21LcRa/QkY9clw4bfgL5709k6je1v/3tLgrM38YCf4xJ/Bkq46BY9ZAQfzS9IwH+C5xzOyC4j0yu&#10;H1GruwMsZmfcQnurdM179niy6SXAeqaz+FMJnEmHAglAc2jyeXkTv4Dk5Cw2iHRk93SuzUK7fgIl&#10;pSOf3lDLXK67cQWX1FaLjfWGem7GCrBZFTv08YlDb+CPpnoa4H5Xe+GFO7Tnn7+F+mC3avfeexft&#10;bubibuqD3ac98sgzhPLWh4VvA6W1wNQ2jCCRjYDxFPOTqcaQnJyhxnHiRBrjT0cpGcwGuI1NYSob&#10;5y9Q63+rmuZSb1yyqMbEJHFNklKgib95VlYBZkFdEVlR5rlSLJMqdWpm5nnA7c+6HAK4nyy5b7mk&#10;uhUAi5x2KZUQynbiRCJazp1oNWfhgLD9skoUVWoWrtKZgoIc+h0LSx2N40kwi9oaL6lhaPvboT1+&#10;7a+Klv/3fw8g9/2CM4odi09PvywF/5YvX8MG8Iw67/HH70fr3AANb2elhRZTmIXFz3A2wzE1zYYS&#10;juKzBxR+JBRrGcotUXCtVEouc1u4cAVzuhLqtYbz5mLKGsz1v6vr27UbxP2aYm4cDXiOKVv4jR4p&#10;KZnoCw5gEhuFLbwBcm4bQDcXjmU577U/1oAPVUSfmM6GD2+BLNyUcYnSrSGAf4txv8jG9xkbQAPY&#10;9s/oq5jYunD9BMaxGJFtqSp4IAkVu3btBaXvhxPP72ycIzlvNJ9DCCj6jTHNZhM8AFdiZGwpzTvV&#10;fcujeB9TAPfzJfctFw2xFIdPIKdC8eJwFxTrtXr1ZnbbP3kxy3GCOKrMPNXpEEodHR2F2WUTC3Eh&#10;YPoT3UEDTHm3KvlFqJQA9p13/sXCb41ZywYKdFHzLXPi5LSPxf4N2WUeg/o0VopFca0cO3amsn23&#10;bt0NNn4AbGw/zFCNAP8bPOMznEza0jqxiXSgtVefrVpZmL7rzPk9qKjZjHRUL3Pd/5DxG8MhvIcy&#10;71Hu20jFRaen37h8HxeXwYa1hz52R4n2X8SLN+lzZ4DdTzm+tGvXnDH1R95dAyV2xllnJ5yDs3J5&#10;tLAYSonlxtqjj37HuFqzEfVAA9+HzaG3ckQZM2YAYB6kSgjXq/cq43kYK8PduNgKW/8Va2cgnI0V&#10;lDwWn3PdW844SjcDOuU+DrgHsWafKLlvuVBrSY0j8l1x1jwJMG9Ak9oIKvUVrPl0NgCRtatXNjzZ&#10;vNzcDpMZphUgel3J1cJyChV+4IHboERvwF7/Chs+DUXTXljxxGKys8xJSEg4NuFZuI32gLJNY7F6&#10;8l00CzYQ081BHFY8oe6ebB5uyLHWKhpqyZKptNEkMRgBWy/a6NHYokVpNB6uYSJ/T4RSTkIOHQEl&#10;7Aq4egCE33FV/RmAvIFFoqVy3UxIuPECDtHRZ+EiFiNatUPebQfHMI3+2sOJraePE5B7xyKibIB7&#10;k9pf6Uo7npubrjbFyZMXMG8/II7UQxk2hI1uB9zPYeXlduTIHq5zYz72MD9b4UyGMIYGLMIXoPh3&#10;Mtf3oYj8ECegOYgdqVeVz0u31Gvf2Xo5oW3MayPAfXfJZe7Lp0pqOScgl+1hQfTkhnXZvd/gJS7h&#10;5ZytdvKQgNvFxV2Vn33kkTu0W2+9F1A/gTfXKwC+LcCcjQeZE4AWT60rH2IKFNl7504J2XRSbqgi&#10;zpgP0QgL58O+oEQcacnJMci5Xrh+emB+OsTi9sFx4wBijivAcIJKOqFEsqPZo9zagyx8hN+8sKFv&#10;pPzun8z5KDadRUTaHeBdxCN/S/x3HAA8p6p6lvQQhejJk6HYuUcCvK6A0woT5jmUgBrjTlR9Cwx0&#10;R2w5zRwU91kQx5Z16+zY3DuxoL5jYxpFP47z6OLPF+KQklJAC0LetseX/E/Y86ZYVv4LB/NvWPJW&#10;cIBrIBZ+PDsGXcTVFXElHVdtOk83hS0Bi6+atOUNSqZQu3SSCgtjWEw7oUITAERjdvu32ZV7waL7&#10;cGr1k5VkcQcHH4WadoKtfBkT1wewi60x580AZB4A8Syblthwr8UvSk7vfExmQciMu2BZjytwXE0J&#10;eXFOswFMJpQwG0DmsKjDsR+7Iktv5T5WgHoTc+3MRhCufs/Ly1Scg7t7GOzuUjTVA6Dqc9DY76K+&#10;thu6gu385qoytpw9W1hsg7naYtc5l1OwzsOU7Cu5z8yssYgc6emibEuHZRYPteJ3ycsrgDPxhluZ&#10;ghzeBo6jF9zKZsYk8fpXOgoYh3jpRasKo8IVTJrUCs5FnGXaqxpjQuH37g1lHi6UqP+1CcRXG2u5&#10;BY6kpx9DEzoBmex7WNZGUO9RUK29qsRrdT3S0sKh3gugJi1xyWwDC7yAxXWm1MMJC4uAkllCvTch&#10;l8v1l1Swv8odJcY9OPg4VHMtbG4vOIZmKJ+awRYPhdI5AKqkYleKN6CNjTPnjIIVngrl2wLYN9Cm&#10;A9BhUPYpKLDsAPsRxgG7cNWjEPCe47nOSsk1fvx4lIqRRc5OxWoQBUcRDueQwN/F0S0BK3v2uAPM&#10;sWzyv/Lc9jzzTzb6I9f1cRDuIiLiNM4z25j7+VDuKYxjArqLkegTZqID2EVfrtX3Ur+eGnuBWFVs&#10;bV2h3L9Aue8rG1teUJCH3LmFHfoXZKXPWYS/w44fZKeufhS76JvOykpGPtyNMm2oUmrNm7cCKlra&#10;JAeFKLikPnVvNodezJM1lCdaUW/dnFjIBpgHUHOI4hLTjpiIkuAODhIOuxSWtj/y9JdonOtqdes+&#10;hnb6Bb7rARXfxbnF47HlfqdP+8GiW6LIXAzl3kyfbbU//lgAyPrgWNMSD6+u/P0H8rIDbHUo40lT&#10;z5V+FD2yswMB6CJFOWfNGgdbfFH8SEs7zXMc+X0L4aL74WKKO49kZaWzyViid/kFFrsBn91huZfB&#10;wZxUzjDXO8S3Pj9f5iJFmb4sLb3wlRiq/fOf9XGa+ZWNcr0KTZV5M46rz4Be5fMY4B5QOoWa+ZaS&#10;zTI01B92tTfKnFd4ke3RHHvywqsvxTaPTezacXGxLK4VKJQ6Apg/GGugAkNJjgsXMjlfKFgvTGIv&#10;oTF/CzZ5JBuGGzJrFGxyjDJbubo6MmcbocirAdJkNoGeaMebAMY30YD/Hxr6+7AXPwVH9AOs7igo&#10;qo3iIGTuix+FUNFAZNT1KKnGAOw5sMf7EQeOYle3x2Q2A3AMoB9doYSd0WB3g5L/huvoYvpzUilH&#10;Lx6B6AhmwhK35D6jADclQkxHVNQJ/BY2ItcvYRPfidxdPA21sIOrVi0EkN9ip5bot+FEde2HjZdc&#10;bqXPouLvnwT3sBDLxPto4O9Fu/6hyrW2Z48968xIgX21tahTbmfA3bxslFuqb9rZrcHO+z5mmedZ&#10;LLOVXFmTDimPM3nyQNjb7izoNSXO0BoV5Qdge7MYn0IZdyeOHo8QgfWZKpj3++8zYVfnwfYORvPd&#10;CI5H0id9S0jsS3h53QOVfgiPr0fw/LpHXdemTQMsDxuVg4rIvFc2DYk8GgFQt6DZ7oIyrDfsrfi1&#10;F8ANaFDZOCj2Tlj0GbyvNgDvWTTsdwLC/yruZNu2fbDZwWwckYhUe6C+U3BW6YLeYQaZXszy8gXO&#10;Ocw7X4ZScQEbh6viNMyH9CshIY3Nfim6iu/RmH/JGEcjv/sph5yyOJrIZurrexBAD4O1fA0T5ONs&#10;dg/Apjehz+voWyTjrl7WmMrAh56JZTPg/hJw31H6TCwhIceZ9N+hMv/DY0kc+G0ro9+V+ozIyBBY&#10;5AXKs2zGjCF4lHlc9/nJyYksvOUot16D+t6hPfvsU9pjjz0JyP9OUMmTUOP/0l5SIbAvvHAnNt4n&#10;cFV9lw3yNUD+MptAEyisVDr9nO9FQ98MgNhf97nCLURFHQOQg3EIaQkIV8LC6jKqEPqzZ5MIMw1g&#10;07HGRNeMZ9wDV1EHK8CTgPxzOJRujPMPTHCj2IT6o28Yg7OJPexxirqHBMscOmSDgmsw8vB47uWq&#10;SvqaD1FEBgamIQosww/8B8D9NTZxsYXbwvEIa18WEF7g2lQ2HD84gq30uTsb39NQ8QcIZPkG89xK&#10;NpzocnHjve4EV6MTMjNzAbcn4O4IuB8qeWpjvcaXyFZWLIC2qnDf8OEzYDMlSKBmHRJKKMUTxo4d&#10;hrKqKzL0zmtqvOPjo5nUVWism0K9XmJyv2GOhgD0PjicfI2jxqvYf5/BueX/APOLKgxWVzyNULbs&#10;FSvmYupyQgG3E/l6ElT7R6j7j1DdhVBJYUOv7dEhO7aTk61yfx0zZih27yXIyF7IqBdt38nJBcj1&#10;Ut6nH+azb9mY32GDfhavs//x+SkbytdwEa3p8yw2bO+/QnQlRfKOHQtg11uj3JoMRfVTYavmQzYQ&#10;X18d3A0aNOZ+X+Af3oONaSPyfQinldwcd6VVlASTsH79UcSWYdjDn4fLeUw5wqxd64DocLZEMn3N&#10;Wp1XH01mZiHr8AzrayLgfrbkHmrnzmUgKx6BOkzAg6kNbOZ0ZYpJS6v+sval03X+fAGUIRmgLcAr&#10;qzuL2lbZp6+8+OKg2GsB69cov/7N+e3xSrNF9g1FTg1Gtj7E/1cra8Lq1UPZHBdiZXCDvT2JZjxM&#10;sZiSbzw1VTKhxmGC2sm5QwB4K+b4d5XqV/KjXesQ1vjs2XNsDvugxCMB708qiYTYkotq6sWEJkUg&#10;PDyOwZk4Ilv/AcveHpa9gSqh/NprbdGhzKZ/3mjPdeWoKLqsrISL6abSRkVEZLJpXKTGkm/Nzy9N&#10;udC2a/c9wPuCeRuJbH7U5BJ7465mSUlSYPA4nnKDESs+QEn4LVyI+K3bINefue7mV7vAHQq4xwHu&#10;Z0ruWx4aehY5dDHO/R2gUANUZYO0qpRMs5zfoLhAzpy5Dta1PezqGFWhsmiIoWiBJTLJxmYJiqvG&#10;UOwXoS7NlTOHBEmIkl1AJ5QtISEdNlciwk4AloRL3HeLdvwC10TyLHsW7wjk8iaAr5OyWZeknlZQ&#10;UBaU2RGPtu68o6+gtp3QpG9mI/GlrxdflvRLzGiiET90aAeUcREbyShs1CPgxhZAqQ/wu67lFvu3&#10;9GfTphmce0SNq+ghv588mQLbPh+K3RgAtoRttsRsdq7c7dPyDvr1+xP/g+akyG6E0m0gHIINOh+x&#10;/19fK1/OS6TK3U6vOOIOuNtfzpZfLfJLku9JTaf+/UdBobpCgZYrR42a7P8rIZUbNtixmUnO8C9Q&#10;WA2H0p7864WmpCRBObYoGfDtt59BG91KFaOXulhXVhALtSuJ/FkI6OIBiB3poBtApf4Ny/snFPNy&#10;9lY00VI3rKizSXh4FpyEGyJFP1j7H5RveJ8+E3hnsumEm2qL6cOQ1E5ikhPW/8ABDwC6RlUy2blT&#10;zF0pADuXMacieu1FabcNsSzksncuYD91KkV5Rs2aZYGCdQyack82s/Ln6NLSChA/TsGdTFBhxV26&#10;NMVt93eiyjZjCw+GRRdrQum181UOpWXskOTBt7Vdx3r9GHDfWrxWmOzCIuNI5Jd5wYhCRTyJxMFB&#10;wv5mzFgCu3ecnbK09t8y9vimXSYb2hFcMQcgkwp4PyXm2P2v3gQFBULlRhMt9jKy4DuKq4mJKZ85&#10;EZfV/fujAOYg7v8Kz+6Ht1ZIMXfS3NwsAB+mHDxEM140Ui8+PkOV65k3bxEAH4RJ6Xuo3TcoQvsj&#10;bjhybnFnGBmUv38wVN6BDc0KLftexnIMdtsZuX8VG81S5Ul2pfzhKSmSgz0TLf0OKP5MNoiVgPsY&#10;JsG8Enjmlf7lxsZeQMkmzjYDAfdPEJsf4Bj6sKhXsk6PsW5rMDt5nenSPdSWAu7XL0/WILuwRH4J&#10;wM3gFrfDAwfceMELlFzl4nJQxR/XhiMpScx+a6He78F2vwZlWgVljke+jVMeaA0bNsFs9S6a7v7o&#10;I7zLdUqiyZcwfbozmvQhUKnBxEZvRUkWruRYSY106NBuwLiKKDZX2OIkRKTL2dKwsBgAvhZFWT00&#10;9w/B5r8G8KbCxkYU0zQLO+fk5I5ybz7veA4gXQm1Xo6sPRYFXR/s8ON41k44iss9xYS9j4nJB8wH&#10;2AAWIRbMIgBkG3J9BPqETAiFlOgVBZz4o9+4/B0dHQsXYoVGfgAy/s/MzXdsfu2x60/j3bizbi/f&#10;uMr1xVThm13MxPLO5eDWS9zoSenlkP8HBiaxUy5GE9sHxdIcfIb92PlrB+sjMdqhoaeReweiLPtM&#10;ZXGdOHE29uTpBEk0QQH1NKzPFyr+OiqqfI39IqsfOnQOufkwGuypeLyNYAFbwYK6oSleQh960S8L&#10;7MuTkTvdoVqXA09MVjY21vS7Ndrw9+jzz7zLdWwG8UrmNh+SHWbTJkt0B50QM9oB5m5s5t153m8A&#10;fgqAX0riBFdVlPDSQ0xhEjgibPvq1b3h7toiRshmYM+Gd1gRA1/ffSgFfbkUMn8DR3p6EiLDVvr5&#10;C9zU63AjX7PxWkC5J9M/F4iOZJCpOYk4SztVpUqQmJR0HrnyGOag32GD2rGTr2R3DFXBEbXlkIVr&#10;aWlD1FJbbNPvYtZ6F3PMW9hcH8HM9Q/A3h2Z0xvZtfxlTNlojxzJU1FfkrusSZM2gK8LFKsRlEsS&#10;NQxDQ75UOa6kpFwObiluL3HnkmihY8euAHWxCg4JDs5Wm7j5yMvLxftrp/INb91a0hyJpr4xG0g3&#10;NvUZyO8L1aYgdmdUhJe9+nPnRLE4FTHlO571g9L229ktVJvQuHF/APYRgH2uyqN+9mws8nyiKuBw&#10;vdRQIp6kpqax5lK4NhLF31rs/41xxnmIzeoxrDbNmP/5bHheStdR248Sg7ug4AIy1xkUSWuZRAte&#10;2gBYtQNKAVMxObar5qvJz78Au3kc7fMYHFNe1G677S7VnnrqQYBWDxZ2vYrSKg+W80ozkJp6Hqoq&#10;76AekWr/x6byf2iKP4b9/YNNxVcloExLO3dFv+vTpyOhwJvZCHpCjfupSLXU1DzFmRVV+sn7jIpK&#10;gvqdBJjWqoJo//6tsNX/jJnMAqVeB57fB4XhIjYRifq7uJElJMRwXwfWSX82hF8RXUagm1gLGDcB&#10;8GnY8jvDNv/EvXqwuSwB5E787syGdAylbNYVLS7CMYq14vTps5jUPNADuOFRt47N7SeSSDyK//o/&#10;Uao1h2Oajsh4kM0iDS7zxln+qrkCS96rEoI7m5cYyqLagM10AC+nExO5CNmqInJVl7zzN+NM2eTO&#10;nElGdt0GpW4IsG9RyQE///wDxJTVUIyrx3eXT3/zobS+UL+xOMLUVZuKZEbx8xOQXfsICDiOjX0q&#10;4G6OIvR3ZGb/vy4QdloopwT75OScha2PgbWOg+09ApVeD0WUUN6uiB6NtDvu+B8eYi8Aqk/4vg9g&#10;W4esLxVGd8I9rKI/Y2CN+7GR/AloJftpBPcMYt7ckOVXITqMUVFqffrMgAucA4cwEn3CKNj+1XCG&#10;exE/fPEC9ESRZwtnsQmHns1Q6c3I7vMRS4aqWmo//dQFJ5mvWI/fsBbHoWB0RGQ8poJNjEOfgRKB&#10;Oz8/SkV9jR0rBeo6wZ79wQvwZCKrdi7uinrJkpvK3f2MSvz40ktPA7A6LLIWzElgpRSIz8jIheLt&#10;xg3zPeTM1wCXpPW9nmhUyAbgBPgs6Ov7yMIWaNCFcmegYU/DWy2Vd5xMMIu3etd7964FaAKs9Txr&#10;ExRcHHP+QBT5Sbv77n+RG+1eMtPcg+vsM4D8O9h3C6h6OyhpM9jkVgBwhEp0GB0docr95OZKlFeG&#10;qSDiQYBrBVht4ArWQM2H05/2gLwnm47U6N6C6DMdbqQrprTO/NabzaA3bH4PZecfMKAdXIGkjB6v&#10;qn5KWi8RJYyKI8VXfInAHRFxBJPGCOSbDnikTWQ33638lUXBVBsPPTgiS1W56Nz5C/y/b0XBVU+5&#10;eFZ0Ygphn6OiclVl0K+/fp1IvPfx7z503dcgtb2cnZfh0NIU5dOTAPIlHGMETIuhvgt5r3MAmSgH&#10;R8JSi6LQAu5AOLRutEmwwauh3H/gptoMO/53jLkhnIP4zf8fbPqriop//fVHcDPixtqAjWAkNnJ7&#10;AH4EVtpPbXw+PlFQV5Gxj7EZeUHJAwH5GVx7D7CZ2KJw28yGsgf2/YCKOLO2HoacPhuKLhFzG1X9&#10;NckI4+y8hWskZNVXhawax5Vn4JrglkqVYsvcsGGRyqE1aJAoRtxRghjKCnHjzMjwZ/GNxPzyOkqt&#10;r9AEr4IVoq5sBR6SzEDY1iFDhqpqGy1bNoDSFje7yQaQnS2+/6nYvgVQRwCPJVRwMPL599rrr/8L&#10;c9jziq1t1aoLCrMBNAkS6Q/I++Pp1R9g94dV7sOm3hdgTWcTsAbwy/l+jLLhT5pkzd+zVLJDSXoo&#10;50+e3A85ujdNfOQtEV080Jh7cY8d3GstVHoubSpmvInoJuajpfekfxF4y0kucz1XmoSdxsScB/h+&#10;/OZBi+ZvDe5CT0NllOwt+eK6WHHkrctNYVFRYcjZS9iFf0aB0lwlK5CY3OtpNUv++Op8pihsMmF1&#10;90HtJqmqk9OnW6oyxRV55OdnQam3QHV/hnq+Cbj70gdJUKgfAhBRPnl7x/DudgLC2Zw7GHNRZzag&#10;ZpjBxEutNQrBvrC7wxQbvGqVE5u2B/KtB/fer0oISYil5GYLCpJ2AiBG0ELYKE4g80egKT+nPNyC&#10;g/3gWHxoR1VaqjNnpPnz91muS0FuT0aDfxjiMB6qXg8nnP/it/5fOID36IMo1SazecxEzNmjwGs+&#10;xNogqZdkrem6gIqc1Zp576uUExK7dTqax+0oPdqSYugjlUlEXr5xFJ8BSay/b18A1MsRRZUNXM5B&#10;5ErhbCrG9i+FAg4dslb5vz/5pCliwQTA7YvMmaaylvj4BKlkGRMmLMfcNQyNcicyubRGzpZiCH2Q&#10;c6cgQ9vAAh/kPocA5Wk07FJPvHzerGjeZU4kICUoyA/nFW805lswHbanhtrzVGa5nQyytyOz/x0T&#10;4sv4C3zK+vqCvnZS5jVJ+GgoxcrnXegVRxxxrvoByv13c5qlLLTjR5FxZiBntVRlcVauXKr8dY2j&#10;+AwIpZT80HZ2ASh5bKCU69gU9zJ/FcOeS92uAwcOA9SpvLR2yNB92HRXQ1XdkVFFYTaXfvSF3W6N&#10;gqs7v09E8TQPWXYJ5+xQUVPJyanKrpyNf7GIXuUREyDejMeOSa72RExkrqpG3MSJA9jwpC+9EAF+&#10;AcjfIA58rr355uco3r5A4/2tCoZ5990fEBXegzt8BZfYNmyWDsqebRw3NgNXTLOUkyOVK9cqr6du&#10;3fqyYJbha+zHYjAm/GrT7e8fCYXaiNJR8o2PR9lmDwUvXy8187Pd3Q8AmoEA5C005m8if7dB3h2G&#10;vDxQeZPNnNlDmZuWLl0H2PZDnQOQaQO5vLx1JekoFgPYXJzZ1JYgIkxGqTYC5VpPuAUpX/wZ4BWb&#10;9hBAuxDF2FpY8A2YyDagDV8Ph7FGue1OnboGH4HmjKcO7Q604c2h+IcMVvzGsA3RkWQN+yECnaDc&#10;D+vJGsLC/JGvR7Lrd+ClLUQzeVJFBFWUY8YNjqFKXJ6UFIcWdzty7AjloDFjxjQ0wZ4otaSUbXax&#10;6KuSdliimsQPW7SeGRmpADQZeToGtnqtSjH0wQd1kWOfV1VULSy6oqzqjj14LBuxFdQ5iGvEBJUP&#10;SEoagVbSnknkWQbAPoQ2fCky/QDMX1+QVeYFnGqkzG4bOL4OcBDdUeLNYIHtRcMfr9IsSdVQc8vJ&#10;yVJmMvGP3717IyLGK6RPuod7PcG6m6UCUAzzVknfyeXn6VFhEvPw4cWosF27bKEG4oXWh4Uk4Xq1&#10;IzCk7NMoiqw8gHwWhZSd0i5PmbIICroBGXw9mmopNXTc5LlWsqdkZp6DjT6AVnkjirGFgHYe1G4G&#10;culMKN0fykmkT59WfPaGaq/gezu4BQeUXF6w2lIEoqIOUSSeg70/gKJMlHX9obp9lA96r15N4FoG&#10;Q5m3qEwyUlXEz+8k5xJWeJ0jLU02rXUobzvgEPQiIsXP2Lm3Km26cZRtBjIzJfR2IeB++WJRgoUL&#10;JwDuDtgpZ6E1PVuixABle3zNuSo3NxWzYZBK+Wtvv4zoqcUEZozCTCYFGr6DEg2BfXXjnFTldy4F&#10;DQoLM1SobE5OmhJ5MjJSAEIMWupTsKx2qoxQly6/AJzvEY9+AUgW3HcwXNVS9CFOKMVc8TX3AdDp&#10;yPiVVU+rAIp9HB3DbESQNiqL6uTJy+jLTjawXYxDNPelVyaK3B+LmsLFxRXuR+qhfYaupzf/N9jz&#10;sqJET5C4FXDXA9x36gkSZXIl5e2uXU6YJ8onJrmsHawu10VFHUa+lcKHvZEZ+6FE6gd7+QOF8J7Q&#10;Hn74bjy5noLt7A8odiuTUWLiPljnfVCm/cree/y4F2y8m4qX7t9/NC+kG9c3Qwb9Grb7R74bCqjX&#10;sXHshxqGqDRKkoopJ6di4qSvNu/5+blwE46YsSzYuL6A9e6n8sulpQl1lrVyYz7dqamhuLLOQV5v&#10;CgXvomqpFY1Yqy7roSr0U1eoebOWegPux/RCgIMGSS2sFcqcIeymcVx/BkJDD8M6T4FN7qoitVq0&#10;6Mrib4EmWKpvvoyL6r9Uqt8hQ0ajTV5OcMUSlEZTmfxJsJ+LaRtpy1GIjVDZUpo3HwjFHwe1/oMN&#10;Y6mSW/38ElVs/c08kpJyEQvmIFd/pJxgli2bhx6gPMWAFDiXfXAFQ1X10zlzJHz1Zo64+j47MzOP&#10;dXMEcPcC3I/q4J4woR/20gOmUM4b24mr79SUrucSieTjEwJldkJLvQQALKAtRGs9C+XaLEA9STmO&#10;DBjQne+nYVpciPfWb/zeV5UpGj3aGm37BgI7FqFBXgnw96lyPaGhUVDpeFWkXmzI5WG2Kt3Iip8t&#10;KZQkUOX115/CdNUU85szIkGReNEbubm6thAuJhaOYBobpASfuBngLuOcXmTLv77IlltazsOxofZF&#10;fJVxDtVl4kUl7GNcXDoy8GmAfkKV6j1zRorXRbJgQ5FLXYhzlggqZ+TvfVDvrbDyG5TTiY3NSTTG&#10;fug4fFFgipdbOXmV3MigLrlWtN1ubt5wJt9hq74Hr7dWeJYdRldQfmWj8vMLUEoGovkfw2bYEzFk&#10;d7FY83IcTo2/1RXTLB08uAfFSHnuxjV+Hv8aoJ5UskCl+y0oKPwr1l0SF0r5n+zsLGUKEllZKmnI&#10;/7Oy5PvzymwlTiqSgLIqHikpCWxMGxEZPqHYwONQ8I4qpl+cYW70kHmT8QcGnkILvxqlmkSEDSL0&#10;0+umcys3Orabdf3FNEtvX/Qtl/pLZanpdLMGYTy3cmYgOzsSbkOqqDTCP/wjFISDMfNJDr0bJwQx&#10;MQWEoPrjHrsIc1o3RBkLVeUzMVGcb4yjLDNQopDPstzYuKYmzkAcjiUuKkHiJ5+I0nAIykE7FGrX&#10;LpJQfCZEQavXFBdOQIJPdu8Oxk7vTeDNVnQPEwH2UMKK5yLieEFkUmriRFbKmK4SOFIpzzYeUu1m&#10;IAeTVyz6gd04rEwlyqwr5rmpKi67ZEcKegk/vNUOw27vVemHx40byyYxDNPXJBIxLIMld1QJIxIS&#10;QhBrxLxmhIOVbG4vP8sAd1lnrpZeJ7JxeHgSWvKdppDRP6DmAcVmQ7xdJXotJycGW3ysquF17Jg/&#10;8voGAkqGqJiFnj3bYyr8GA7gJaqgNiAkdCzefM6ca9i9ymtpSQ03W1t7TGGNkLnvNkeFldftjfvU&#10;xBk4f/4CFoAYWHJ7XGJtodx6eV9JrJiSUshvOWwAJ/neBdv8DqjxRhJ9jMAp5WuSStalPPEjOPc8&#10;RLXTvxP48izJG/piTdiNfJ1Ua9JkV8a6kGhFW1s/wD0IcD+h27kr48HGM6r3DIj2PyjorMqIm5yc&#10;qVxpz50LwJ98h6pSYmUledg2EUyzgNx7Xci99h/iuOv81Z5++gHKI72Kbb8DtnwHJqO8I9aq9/yW&#10;R+8l15+tbRTgngK4ny95lc/yeLhxj5o0A+IX78FimoocPYCca1Nx0JkPeHuSiOFdKPY/tHvuuZes&#10;qX/Hu+01kh1aEGM+AzZ8N7L1TXa7q0mvochYdMrtD7iHAO4nS17ls4bOhzGsMs9AISx1LIqy7XjZ&#10;TaH65kgUZe1ZUP/F7fYp2O/6BMF0hIp3xbV5tnIxTUsTZx0jdqHMU36dC/VMLE6AuyngvseQuStq&#10;omvWfQXI6Wi+UzBXpUJ9U5Cv42CvQwl+2U3I62y817qSeeVDPNmeJHyzHlr15WSQ8cSV1otrI2vW&#10;dFTR0VzRiaWK9tXo1k2eAXGxlQqiSUlRKM08ka934Qcv1UM9sE1vgQWfSlrkQbDcnUkm8SMBMA1V&#10;jvG1a5cSCReG9lwqk9y4N9tNnoZq83jdFLYMyv3G5dlPq80ojI6W6wxIXrj09GyiAkMIRz2Ir/ce&#10;HE32Yt/2AMy70ZIvRWk2Hi33TGzTlpi1LEn7NBmWuztydh/Y8gl4mv3BeQvxOnNRJY5uNBS0XAdY&#10;S24m4La2XkbaqzdUVZz69b81tOW15N0r05W4GUsaJnNLSSmAvc4lvXEAdun1hFyOJIy1O66mPaDE&#10;vQka6YkDS3uSRvQgL9pMKPVWfMC3Egm3gqCSZVBoFxRr4XitRUPlE1SMQlX1la/p71nYcju71Vgl&#10;3ody32KAu6a/cGGt09JyMGOdxsXTFZZ5K6GnkrBwI58bVUKIadOkfNA6lUl1yJDfyQnXBWVYF1jt&#10;zqR26gGgx2LqWgc1d4cyn0TOPklKYj8cVsRTrewlpqTSqBQluNlhrTVlDeQQI7x79x5iAdpgpXgQ&#10;ZyESJNaUwdXucVwgyipHldtJTT2Hc0mS8izz8Ykn+OMgvtwL8ArroRJK/PBDazTbFqRM6kjEl+Q4&#10;74EX2RxiqbfR7AD9VmQ3yYu2nmAOG1JJHVeRYHl5ku9cj4CTSLiSpFcSll+ukb5JCGlGRrZKkBgb&#10;m6ESIsbE5MFFGDkEymPtSpTd/v2+KgPQww8/ruqXG+Auj5m9yfdITk6Ctd6nsl9aWs5Cgz0DiitJ&#10;I2aQCGEYpqpfAfKXKFsaUIWkG5lPhvP9EFUeaNmysez4jqrKyOnTMWjCY5Cbz+JBFgmrHQv4yhZr&#10;LsAWhVxYWKwqgbR37wHi2Q9i796PCLCXePd9SvEmm4Vx3PgMSDixi8t23u+P2n333QPlrm+A+8an&#10;tXLvkJOTgYwbBWUOBBwBikXeudMGtnok1PlnWOqGKLxaoPhqy9/tyW/eCzl5IGAfCPs9BfDbADAP&#10;la00IGAHQPaEupY+WYew/LnkbZCMMVL0IDU1iRYH1xCP91q8Sm/s53cWzmE/ip51Sk6fO3cj/uaO&#10;KOgc+d4ZLfxpI51xOS0fycRiY7NFpcO666479ASJ5XRv4zaVMAOSsPDUKV8o9Crk5bGkcPod0A5B&#10;4dVLFaRv3/4b5ORfMFWNAMSTOW8GrJqtuiY4+DgbQgiscIIqWC+50fPzxQ1Uik+UjnoKqCXyMzpa&#10;A6CFOKkEK5v3gQM7aa4805XUUa4qG42jow0y+yo078vQqNuScPEklDyKfpyFVU81FHDltG4kh5q1&#10;9QG05V3Rlj+iFyUop3sbt6mAGRD5OSRElFgeAGWXStm0du0GqmxOBMRdsCu3JI1yJ8xUwzBHTVUO&#10;Jdu2bSEq6xDgOwFVPU2vxN587UMiuyTBilBhcWOUogtxcWdwQolAmx5JxpQI2OswqHEITiwhbBYh&#10;pFkOAaQhUGd/NOeOBIysVcEljo7ucAXu/O6OqOCOF9s+2n6aJ5zCSe4p2Wmu1yPj99LOgPiWW1tH&#10;AO5JgPs5w7e8tBNYGeeLyUpMVVFRZwC0LcAdC2vdGcVXR9htqae9HPvyRtjwFbC380l9tFbFTCck&#10;xCInxyplWlZWJrKsIAi0Xif9sLDXCQmFgFfMYgVQ4VjSF+8FsFJAcBvFAxygupKffTs51JygyE4q&#10;DbY0b28nKp44YBvfxKayHbYwCKqdhsJMOIM0VT0lKysdMGeoJoo1o2psxayizMwCTGFBmMJGw5Y/&#10;bfiWV8w0l/2uGRlJUMOjsLHbcBIZodjspk3fIPPox9icmxGkMRkQ7YX1DYEShgPqMDaCokUIBVRC&#10;cUNUssawsFAAGwT196f5qRK8gYEnTe2YYtf9/X3ZIHxRqvlyb1/Y+b2kXV5HxtbFpG9eAjcgqZgt&#10;oQrCbntDqb0J2fSGCntDxSXRwhH64a2oub9/Ds/WSwsbR+XOgG4K240p7FdMYQ8YprDKnf4rPy2f&#10;erpScCA8XCi1IxU9JqHxbE0O9P9RqOBJzFYfAOq+UOklAPoQ4M1QtciEMkv6otxcqRGWDZWMA2x7&#10;oaabuM8m2GMrtNOScXULTf52QN51QKNqze/SHKHOTn9R4507nShlJKmat2MSs4fN3kYIpx3nbeU8&#10;V54dCXDPq+SOkthR6noVFkqCx3z1KQkihb037NY3Z1Xl5qYhDq3BFPY+prBbMIUZHmo3502Ynpqb&#10;mwEb7AvbuxlKPZUAjN4qP3iDBp9ROfMTihS04beFyNCHYXUjAZWw2XIIoAMUxTx50gfgHUTG3QVQ&#10;N1Ksb5lyQ9yyZQUs9XLaYv7eRDsEZT6kUiyLks3L6xhUOBDKHohSLBAqHwjlDYRzCIYyS73tcDYL&#10;nQuIi4uG3c9lM7mp02U8/BozkJ2dysa9DMLwBqawOlBuA9w3ZcHo2uYUJbeOHz8IQDdGRmoCle6O&#10;Tfo3tOAjCJVcqHKPpaREQRlFbk3FbpystN1BQb7aoUNbMIEtB7DroNLbuJeL0lDv37+rSHPhbynS&#10;d4iWglNLCmD2ZlM4Bmiz8V6rvOELqy6bA4yKovSaZi5JZPDw5fEWRL9hY7MKwvCOEThSHhNalnuI&#10;Y4e/fxZy9R78tjuRV+wZwiWfx+2zEyyxPRT1hKKiiYlnoc6paLBD2QgOcM0eHEH2QpV3UWNsGzLx&#10;WhWBtW3bJii2UPBYk5kriU1AWqKpid1ZNoYLgPmCKkSYlydFCSuPhRZWXYoXRhL9KS0lJRaAH2T6&#10;/Gllc5Ipy9zX5GvM4P7223eNwJHKetEiF8fFxaHMikIe9kfr7KYtWLCeCKvRKMwa4sP9gTJniUwc&#10;HJyjKm4UFiarettxcecBtTcUeQVmsAXIxBsBtivA3ge77gXl9oS1Pgpg5PzKGpH+HN1spvuHX2yi&#10;qQ+lL0GY04KxgwfTt2D0CcLqByMSBDNOsYnvRczYyCazjzuVXwWTyp2BqvU0I295Jb4PMWmJoks0&#10;0tu32wNGO0C9GuXYCExaHUgi2E4lC/T0XKRMWYmJ5wBDgUpGGBl5EEocwm9ZKLROotjaAChWoQ3d&#10;hWZbsotmIatLmGY2IMtV5qXrK7LEh7uoH7dUSNGbRIuZm/k7PYoM9xalKNMVaOaWnn6efp5HPDiP&#10;Fv48rL60ZNpBtPSSRNEeMF80m+3Z4wSwnVRttdWrnWAfrdi0trIJHDUodzmtSQPc5TSR176NKJ6i&#10;AGgQcu5hnEvmIlcPJPpqMlrotQRxrAPkM3HDHI2sPAt/7u3Iv8dVyuDDh49C1Q4D3qMoyKIAdw6f&#10;CWwQ8vtRwByl5GSR2YWtNh8C7OzsAihpJBTzOMCT8/0BmT+bhj9ssD/P8Od6f9hz/Tv5Tc4JDRUz&#10;mf53YKA/G81x2Hh/uAaR7fMwecWrDSog4DCAPKra0aNH4SaOokU/CmiPIi7I3560TZjpNgJscV7x&#10;4RwfdAH657FjevPy8oGDEblfnGziGIIhc5fHsjTAXR6zeMV7SIx0rop8iosLYBFvgUpZ4iJqCaUe&#10;j+PJYExZi1jk3ory7tnjx+/WuIduhLV2AhzOyM3ib+3A7z4qYurMGQ0ASMimTpXFzCRUVMosixlM&#10;HEKk/lh6upybAXsezXN3AZ71cAob0JJvRgTYzAazmXtuhgPYDAewmc1jM8q4zWhWN9MHvTk4bGaj&#10;0Zu7+1rus1kVN3Rzy6R/YVy7k7+30U/pq96EEospzUyVd++2h7OwBdxebFjnYMV1ii7UXf5OS9Mp&#10;v5jRpElkmXAHxlE+M2CAu3zm8ZK7XGCxRgBEXyjtIdjv1ZTK6Ye/92B8vFcBnp0ATxb8aQVsJyd/&#10;znHFOUTCK/cBrDDlxhkefhpqH4hTSKKqICoybVFvLqHUGRliEw+ACu+DknoBwv3KNdXe3kPJ4hKj&#10;vXz5Mtj95aRBkkCNFUR9rUBGX0HGlBV8v4LnrkB2X6FMZfL9ggUr4Cb0/1tZraC/i9gEVgDyQ2ja&#10;s5SW/dChYKj3aTaRINXCw4MUZ1K0RUQEwTGEotRLVMozsxwucrmMxTgqdgYMcJfj/EoUTkJCMgs9&#10;VFHGbdtmA5zlAHoRCrIJOKNMAWxWAENY4kQ04PEAJhT/a0/OcwRgnlBYCYcU0BbvWEFBGoBIAMii&#10;8Y4HMLEAWdxC/bmHOJYsY1NYzfU2OKY4A0gX7usKd7CL++7GjHaxyf/N323cKGmTdnPdbu6zGxDv&#10;VuWCdu7cDcXfrYI/9u3bqUxpx4+fBqz5KjgEfaAB0HJcOxVxK6OcUDnNqoQ1+vhIfPIe3DWtsEsP&#10;A9DdoZIzAZ0bcqaEYXrCdttCDZ2grHthg91gYY8AnjNQclGaJWPiKlBU2nzI3wkJqYD5IPLvDjYN&#10;V0DnCvvrAmBdMJU50iSTyjJV+1vCKX19o5GZpYxPHGBMgINIApAXm/w/MjJJfW/+OzY2Cdk8iWcl&#10;8awk+qGbz8QvXaq+njuXCBstvuBSirg4B1FOU2jcppxnQKfcK4jZL1LCt5yfUSNvp9fDSgYM/gBz&#10;H8BaDYv7B6zvNGKkl0Ct58HezgbIqwHifihsGJ+HoapbkWMdAbaXkkVDQkJUAgNday11ssJRgkUA&#10;yihF4bdt2w17vIXPlVDjxcopwdFRXEY9uZcn3+9jozjAvfdByY9wXSzUvUZOuTGoUs5AZmY24HYG&#10;3D/jxHKvkbf8WvMnup78/EJY0nxYb8nVfRhKuRitdz+cT5qTSLAd0VljAZsjwA0FnCH87gogrXEu&#10;kTI7DsoDTQI1zp1LgSomA+QMKKEokyJ49C7kUmsUTo5wADtQvq2ipO0IFHAj0aSLXLwZ6m8Pq+yP&#10;/TsTDXcm1DRLZSqVFykmMOlf5QZpXDAlWtSDQ/QmfZDUS2Iyk4g2PapNMrjopjO9j4burJRoLeXp&#10;mZn5plphA41aYVebO4k1jouLB3RnAO0JqLEj0VEbVTYRSZDQufN3Wps2X2De6stvG2HPw5TXVXh4&#10;NlTdQ2mVnZy80RyfUkkJwsLER1sis04A9OMo1o5iw3bGpLSa/y/m+mXcZznKryU0SSNsxSZxWPl9&#10;y7UJCXnK9HXpIdxEUaVVUdNYKdfFVU+X+4u2XleKSaaVU7D2p9hsJM5co0kutFM00fCHMrYsFG+Z&#10;tEDGuF+ZzUJDYxEBdPbeOCpuBjIzcwC3O5S7HeB+0EjWoE91ARQwH7kzFftrODLzHjTPS2G756MU&#10;m0Ms9SBykfWDYs+B/Z5LMsHfAPlwlFp2LOYopXCSdubMORbyLgC7i4UdCThjsVGfAah7UFxZAXY7&#10;TGE7VBSWmI88PSUW2gmgOPLcbcjiXlx3DjDryivpk5TGlWof+fkZfJehIsJSUzMAmAScZGBLzmBz&#10;SIVriFNyfHT0Odj+dLiEdD7T/mopKWlQfHN8tf530d+LnyvXpsPyJ6k0ST4+UWxSQXw60v95iAkL&#10;2Izc4FCi4VpOqeiz7duXs6G5MM4E5iWFdgBRYitj3UEfQ+hXoZGgoeJwre5saMtNE2ymetnZkin0&#10;NCA7CSttTaqi7jjef0FEzasEc3yucpD16zdQGzlyHGBfzM5oo1wng4OPKb9toZZCkRITJd2QaM7d&#10;ALc9YNvDot+IZnoW953B4t+E9vmIcsPUm8Rix3CPOKhvDKCNpqX/xWILuFMRplNSjtE8UHq5Y/ry&#10;AFweKv/Zpk0eKNU8aQfQvDsj+y9CRJgFh2HD5rRfJSEU85idnd6cnDzYTDwAmt7kb7mPra1uRtu2&#10;TW/yt729l/pbIsnWrp3KM8bwjDE8ow+52FqxwbXmWRPhMhwxpTmj6FuFTX0ez7GDa4lGAZgDxyMb&#10;gj+cRzBupsnKp91I0lCx6M7MTOF9LoJy/88UONKg9qVZkiwl/v6RLPgjLMwl2HiHo+keh593H4I4&#10;3qLe1VMA/AVcRL8D0BM4xw4g7IPy7gdggYoVFlCnpaXCvsdCrWOg0GdZ1P58ihOKNU4ekrlENoOJ&#10;ULDlUHhfNoGivLW4faZCzURLrdfgio4+ywZxkr6d4F4RAPAA1HKTctMMCHDhb1dkeFeoppi8XJV5&#10;y8rKHZv5NgA3HeBNwMa9nt+E83ADlK6A3ZXxSb5yVxRyem4z0Qs4OLgyLrGLi5+6q7K7y7ny/9Wr&#10;9/K3mNRWAfBRPGMAvw+BWxmG8vB37j0UMIvy0AGdgAf3lNxpzvTvEGx6kkrWEEO+RUPRV7FgvvTu&#10;mchOtrZ2gPs7wP232pcgUVhbP78jmJNWad26DSQlzYdQ6X+Sd+pzKHU3IrN+g+0eysIeA0g3QmFP&#10;AbxEqE861DoVIOfwt8jX5/jdC4osijNnAOICACR/2BYWuxua7DMsdHHoCICqR6gUQ0WPgoIE2O8D&#10;yKausOMegM0LIFnx3ImAchL3s+K+toq19fYW0EhOM71FRUlSBvmMB0gJUMezcBOnuY8/95P0xPFs&#10;MpJ5NE5dd+xYHP+P47w4NpA4Noo4Ngwp5BcHax/HOPTvgoPjeJa0BPW3xHJHR5/gGb787adyuYmb&#10;amSkP+OSRIsxypSmm9DEdCabVZ7iZKRVrqKvcoFUFZ+mK9SOAu5+gPtxwF2D85aLxjY2NooF7A1l&#10;0Z0znJ034us9haCN3whqt2AiviSN0WckSeiFTL0ZpdkxWGpfWOs9LP6jKud2ZGQ0i/wM8vAZfgsF&#10;vIHIlEI116lgkA0bJAnCYaj1QVhRH4ARDQUWpVwhi1/cMGMBTxRgC1GUX8I5xffaxWUtL2Mx14v3&#10;2Cr6tQBq+if3WqQ2DTc3L1hoX/ohtudrg0XYeHPSQdFKi1OMWYEln2I/N2u3RUEm3IccwirLuWYg&#10;yveiPDOO6jcDkv3U1vYga7ob4P5HTQG3BB4ImytRTCLbSYWLXEAhyp6NuIIO04YO7UgS/o4oxjpg&#10;wmpPuOUQWPF5sJrzYUFXwu4eBEiJADgTgIaiCHJW8vXmzU4AzRkW2UU1ybXt5raDTcJapSCS4IkT&#10;J5KhbilQsFRY0TQodZbyqRZFkpubMxTZFpnVAZZ5u7qfs7MTAN4Ghd6KTC7+35uQVzdw7x0qj7d4&#10;paWBQAn5zM7OAaR6+qIbOYqaoQyT1I3MZNW9NjMzXcUqNGz4GeC+vXqz5XqpmgyoUBAUMkDViz52&#10;LFhRUHv7rST1m6yNGtWJrKH1tFatvuSzNcDuQ1rg36CS0wDWBsBvy/k7YUV9oKynYV9PKgcRe3sb&#10;qPgq2OWNgE6UUAGwpAFQcb2Fh8unpPkVf/CTSlYW88/hw/5Q9mMqQGTnTgHzckSA+TxvHXLvXu6n&#10;JyL08DiuZHRfXzEjCbt7HEofadiCqy52qnzPdPfTpYD79eqWiaUQCpYDe5mq0veePCnU9STAdAB8&#10;SxnUQkC0EqXScqjySHKP/QqQW0Gxu0CxO+McMgTt7kpk2u1Q4u2wxI6w1mKSEtPUTkWR9+zR0xRJ&#10;Du5duzYB0lWAzwpgn4A6p6mi8+JLnpiYDJt8Dup6TuUGP33aCbZfKLAVyiZHNo0d3F9imbcrm7ck&#10;I5RUwZIyWFIHSwphSSWsO6CIU4geU20cxgzcyAzoprCVgLuapVnKy8sGFKegeg4om2YCXgtk5h9I&#10;99uUsjntcSyxoBaWBUXuOpCHTIrA10fTPRK52AVqKY4lPoArHAqZiDIpAc1uDJRaHEwioboRfBfG&#10;72FQ5AiapO7dChWWyKiNgFZcQr2ZuEPK9dPR0Yt+CDU/pCK9Tp3yYxPYxrlbAfURKHIIIBaF0xlk&#10;/ghV4jYpKV4l+zfLxjfKZt/IIjCurZkzUO3s3CIfikIoLi4ZSrgL6vynNny4BWz2W2i6/4mGuxEa&#10;7uHYosdiuhoBqIfDdg8EjBMAr6fSbIsNumhMNPESSuElv4nnlyiVJOopMlLCKYUinwL0nrDq4pQh&#10;0VZ62dt16xxMUVeugNwJyu4OuEUDnc29Avj0BtApygRkyLU1E0BVeVTVLipM5GqJDT516pyy8UrC&#10;g5Urp8H+DkOeHa3S9Tg7n4LKBkJ5T8Gun1Lmmvj4UJRRulPIpUAzF7Azu2vKOVL3StIERUZKgv3D&#10;ynYdECAFAs6q2lfe3rbIxn78Hq/MUBKCmZSUiNJLdw3Nz8+ipbNRCItdlZeA0beaOgPVLipMgCdU&#10;NyJCHE9OQY0PAXQfKOUx2NxgVTf6Sn7XpXmBwiILtY2NPadsurGxp1UopriBCtVPSpKEf5KlsxLz&#10;AJdmAMa5xgwwA5mZWYiO25G5m6JQu6d6RIXp4ZaFgFioZA5/56kqF+WZe0s2ETGh5edn86knHJTn&#10;6rZheZZEPRgk2UBR1Z0B0enY2voD7iGA+0mjVljVfVVGz4wZKN0MSJVPW9sowD0FcD9vVPks3fQZ&#10;ZxszUHVnQCi3jc1x4iIGUZTgiZrioVZ1J9zomTEDlTUDInPb2NgTJ9EIcN9dPWTuypoc4znGDFTn&#10;Gbhw4Tz+HOvw/3hXu/deoxBgdX6XRt+NGSg2AwUFWZhtV+HQ9TYlfOvoJXzF26q6NVdXD+XzLTm7&#10;jxzRkw/s2qW3K43F/JucJ+fLdW5uHriGXrxOEiHIb4cO6fd2cdE/5f/yvfx+rWcUfa6cd6U+mp+3&#10;f79+Ty8vvb/yfXV7B0Z/b/47k3UjlV4OHpQEnE4EJ/VH5n5OlfCtX7+hVufnn9tr1ae1o6/tCNNs&#10;B/vRXuvRox2eae20Dh3aaT/91F61K43F/FuHDu05vz0hnu3V9U2b6tdIa9u2vdanT3vlztqyZXut&#10;SRN5Rjv+L89or7VrJ8/Qn3PxGdKftqpPRb9r1uzyPrZv346a2/qzOnVqh1ddWzK9tMNtVvqhj0u/&#10;h/nvq/3/Zr2v8uzjleat6NivN8c3aw6q1nNl/bZo0YH13Jm121xr3Phl7bHHbtduvbWOStpQ54EH&#10;6mrVpz1GXx/R7r//UViPx7WnnnpUe+65R7THH3+M7+qqdqWxmH97/PG6nF+X6+pqDz2kn29ujz5a&#10;V3v22bra00/X5d5PILfIMx7h/49xzeNM2j84V9rjpmc8wec/VH8eeED6ZX72lfv42GOPsaPqz6tb&#10;V+75iPbkk49qDz74uLqvfi+5tzS556Omv+Xz0mdU9jszj9XcR32MZe+j+Xq5n9xbxiPjNs+neY7l&#10;+6ow/sqe75I9T9bSgw/q6/m55x5kvd6q1alTR7XvvoMtN/+n+nze8tcA9D5f+n99cOXTSnLvK51T&#10;kj6W5N7mcZTm3PIae2nvU9o+lub80pxb2n7XlPOLz5F4qtW58846qlh39Wi3089nafep/t5++wO0&#10;Z7U77ri1RP2/4w65Rm+Xjvfy3+5Xz7r99tvV+Xfc8QT/f/KS6x7m/8/RpF/me5r7eK+pjw+a+njL&#10;X+fcccff+O452t2m7x655N5P/TXGO+98wDTmko2x4t5jXfohTcYpY3mapo/xzjsfNPXx4hiv3Q+Z&#10;I5k3GXfRdyHzK2Mv+p3c+3naXSV6xxU3/qqLkdtvv1+tJ5kjYclvvfURxLsBWp2OHetr1ae1p68j&#10;aT1oTWm9TP9vV85jaMD9epruLc9sRvuNNoT2k+lZck5f2ihahyLPl7+lj91NfezN5whamyLndDZd&#10;18V0v36me7fg81fasEoYY2ne+4/0ZzDtd5r0UcYy/DpjvNb9ZU5l3mTcMo9yrrxPmV8Ze3PTd9/w&#10;KfM3mtapyPyVpu81/dxvmZeLa7Vly+/QGfUkQ62tVicw8Bg5w6pLO01fI2jBqpJHYGCI6f/yfXmO&#10;wc/0DHmW3FtqV4fRzpieK8+Sc0Kv8Pyr9fFUkT4Gma6TTxmH3EfuHUCT88IrYYylmS/po/RPmszF&#10;1fpYdIzXur95jmTcMo9yrvkZMnZ5hnmOze84sJzfcWnGX5XPLb5WAwKOE9EYrHLY1zHMhcYMGDNQ&#10;M2fAAHfNfK/GqIwZMCi3sQaMGaipM2BQ7pr6Zo1x1foZMMBd65eAMQE1dQYMcNfUN2uMq9bPgAHu&#10;Wr8EjAmoqTNggLumvlljXLV+Bgxw1/olYExATZ0BA9w19c0a46r1M/D/lFK+zhRwFhYAAAAASUVO&#10;RK5CYIJQSwMECgAAAAAAAAAhAEbOWFBJMAAASTAAABQAAABkcnMvbWVkaWEvaW1hZ2UyLnBuZ4lQ&#10;TkcNChoKAAAADUlIRFIAAACpAAAAhQgGAAAAILvYYgAAAAFzUkdCAK7OHOkAAAAEZ0FNQQAAsY8L&#10;/GEFAAAACXBIWXMAABcRAAAXEQHKJvM/AAAv3klEQVR4Xu29B1RVZ949bOZbmZnMJPnSZjKZeZN5&#10;099JM5nERGNiiiUaE0sssVfAjooVe29YISIioqIoiCJFepHem/Tepfd26fu/n8NVoiBBJIrcs9c6&#10;S+9p93LOfvbvt5/aBzJQXw/o65/E4sWLEB6eiMbGBuURGQ8bCkUlZJISSUnlWLJkL7fNKCxU7pTR&#10;I6BQNMokFbC2dsHEifOxc6cumpublXtl9AQoFA0ySRsba3H06A7Mn78Adnbeyr0yegpkkqIOOTk+&#10;0NLSwObNmrhxI1S5X0ZPgcqTtLGxGS4ujhg3bjr09PajqalAeURGT4FCUa7KJG1EdnYEHf0SjBw5&#10;BVeveij3tw+RqubmZiMiwg2xse4oLc1THpHxe0KhqFBdkpaWluDkybXo3/8FLF++ESkpxcoj7UOQ&#10;NC4uCqamW7F370xeewypqTeovsoTZPwuUCgUqknS6uo6nD/vgbFjx2DRop/h5hbCh6E82AEaGhqQ&#10;lhYDXd29mDZtEfbsOUGiZss1Ar8jFIoS1SSpp6cT5s6dgKVL5yAmJoIPovOV901NzTRbBbCw8MOq&#10;VZo4c0aPacAN5VEZ3Q2Folb1SFpdDWzbtgGDB78Ec3N95d57R1VVHeztD/Nes+Dh4azcK6O7oVA0&#10;qR5JS0rSoa4+B0OGjMX16xlSrtk1NKKiIhG7ds1jfrqVDzNHuV9Gd0Ilm0VLSqLp6Ffh5583ISur&#10;nHu6nk8K03T8+DEYGa2mEfNV7pXRnVAoSlWLpIJUpaXNNDwXSNTZiI29yH1VyqP3DnE/a2sPmJkZ&#10;Ii8vULlXRndCpSrza2uB7Oxm1NQAXl6xzCW1ceHCClRWdr2+U7j64GA/qQeVnd01NDY2Ko/I6C6o&#10;TAeToqJqXL3qA2dnLyppsVQF5ebmDUPD4wz/RcqzuoacnBLs3HkaEydOw7lzR6W+ADK6DyqhpJmZ&#10;CThw4BA0NJaRqPokaIvBKSysJVGzkZZWh7o6aVeXIPqiennFQ0tLG1OnDsUvv+ghOTmAR0S+K+N+&#10;0etJWlZWDx2dDejf/1WsWrUUSUmi6bNSOibIJfqO5jHa3w9JbyIxMQf792/H559/y+9SY2oRqTwi&#10;437Qq0na2FiFkyct8Nlnn9HJf83c0YtGp702TLK1m1BUVAxt7W38ziE4fFgPFRWlyiMyuopeTNI6&#10;xMVZY9Cgvvj448FwcPAmadu2KlVV5VNdbVFcnKTc0zHq6hqQkVEu9eRXKNond0lJGYm6E999Nxin&#10;Tx9s93tldB69lqRlZQU4cmQFhg9/H0eP6vIPbVsXmp2dil27NDF27NtYsWIiIiODlEfaR34+eC9z&#10;jB49DCNHDsK2bYdJ1hrl0duRkJDH/HQyz+2L0FBfElXuhdJV9EqSihak8PAszJkzF/v2qaGgIFx5&#10;pBUFBTUMx4b45z+fRp8+ffD0032grj4eERHtV8jX1tbg7NkLGDLkJ7z33v/izTf74LXXnsfq1QcQ&#10;H99+76njx4+wkLxBYm9h2C9T7pVxr+iV/UkFSZ2dMzB58iJYWJzhnrZ5obOzMz76aIBE0D59/sHt&#10;RTz++OM0PFP4UNJ5RqvyNjTUITo6kGo7DevWrYWpqSlOndKhUo7hPd7Gli1myMlpWz/q4+PFgjIV&#10;mprqNGdyk2lX0WtJ6ueXimnTFuDCBX+pVejXEG3BW7dq4rHH+uCJJ/6IL76YivHjd+P55/vjk08+&#10;opra8ZrWPDI7O5epw24SdBrDeIhyLxASko6vvurLa4bi8uUghnTlASUiIjKwYME2zJw5n/eQe0l1&#10;Fb22Mj8lJZ0qtpLGxadN9VJ0dBh+/PF7SUX79xc9oU4iLa2GZscUAwZMgbHxRVSLrlISmnDtmgd+&#10;+GEoNm0aQ8W8rtwvnHwZZsyYjRde+AMJvJkhXXlAidDQeMybtwGzZ2vhxo1c5V4Z9wqFoq53kjQ3&#10;txRr154nsc4jNjZVubcFrq6B6NfvW/zlL39geJ+KwsJMaX9UVDzP18b27dokIF0S0dSUS9Jq4513&#10;noKGxnckf5S0X6C0tIg56TyqschnV6Oypfr1FpydL1HN1aTfUVDQ9f4Bqo5e2+lZ9PU0MbmCESO+&#10;pkHSvy3kJyYWY9y4SXj11adhaHga9fUtBxsba+DtfQ0HDhggLq7FDBUUxDH/PEhVno2FCyczfbgE&#10;S0sLXmdEQ+SAxYunom/fPjh4cIN0/k00NKRhx44tVODpLBRXqeZyU2lXoVBU906SNjc3ITU1kko2&#10;EBMmDGP+2DpUWeSOFy6cIvF+xokTtgzTrQTKz8+Ck5MDwsMrSDRRlRTOzxawtb3A0K3G3FWN1y3B&#10;8uUbsGvXCZJzMxX2QxgZrUFJSevUJ35+piwII0jsJSwwcdwj15V2Fb2+g4mLixWJMoY5oxpiYoKY&#10;a4rcsJGEyoWnpzfc3IJJotbBTbW1eSRqKHPPGqnZND09g4Rzh729EXPLGSTpJBw6dAIeHkHw8vKh&#10;YbLA3r07sXnzcoZ3S8m0VTGy79ixlqbpR97/ivLOMrqKXt92L+DmZsOwPJlEnU1i6lI5b0hkEmh/&#10;AF3rPkE4f/987N6tL91DV3c7TVaydH1CQjXOnfMkSU2prEuYXohx+6BJAvT0DlGBL/IO7d1fxr1A&#10;JbrqiXwwODgKOjr7cezYfCn0d2ZkqIAgY3JyMa81wpIlMxji91CRRT1qSweVqKhKLFu2B0uXLuF3&#10;eN7aX1paSlXu5JfI6BAqoaQCgmyZmTkkXDjdfLGUb3YWtbV1iIxMlAzV0aP6VNB45RHxAJsZ2rWx&#10;b99hpgmyOfo9oFCUqQZJ7xeC5L6+eQzvVxEd3VoNJXDxogXOnzdlnpvFT3J4724oFPkySTuD5mYx&#10;KUQm9PWdcO1aMPcUS93wMjOLmItawdLyEIqLvcSZ0vkyug8qPhdU59HcXI2sLC+G9lPcDuLKlT04&#10;fFgHq1btwuTJ42moFqGgoONeVDK6BpXJSe8fzTRENdi+/SBeeeVNPPPMX/Hkk0/iiSf+ij/96Y+Y&#10;Nm0cc9UI5bkyuhMySe8R27fr4K9/fV7Ze6p1Gzx4DLy9W9v1ZXQfZJLeA8QcULq6e6ikL7Yh6Ycf&#10;fgALC3PlmTK6EzJJ7wnNdPLm+OST//yKoM8w5P8DH330BoyN90rnyOheyAs73CPc3EIxf/5sjBzZ&#10;F5MmDcPUqdpYsmQXNDUnk6Q7pQkoZHQvVHZ+0q5ANKGGh/viwgVD5p+uqKmp5gOsIzHrSd6TOHly&#10;G5KTqyCmOJfRfVAoimSSdh5iXlIvWFqeJinDlPtaEBAQBj294/Dy8iRp2x+cJ6NrUCgKZZJ2Hs0o&#10;LLzGvNQIV64E3tZH1ds7HocOnYG7uxUf6h29n2XcFxSKGpmknUczqqrSpYl3z5w5rdzXgrCwCBw7&#10;ZgQbGxeec3PoiYzugGycugDRO3/fvp3KOaVaRt/l5GTA1NQMBganUFYmz1rSneiFVVDNqKurQmlp&#10;BUpKKpVbPj/ncKtEeXkNDU+NdE5XJ2ywtIzCjh3GiI+3o5lqGbskppM0N3fF+vWLkJnZMmZKRveg&#10;lyhps7QqSHZ2Pd11JPz9L9Fp28DQ0BbGxg7cdvPzRhgZWXGzgZXVFTg5mTOP9EVsbA2Skuqkic1E&#10;l7y6ujrU19dJY+0FiUXeKSrxWzpHt7h2b+8E6Oqega/vVWlclIDo+mdq6onZs5fSRInVSKTdMroB&#10;vUBJFUhPdyH59kBTcz2WL59PlVsuzRe6e/dZnDhhAn39Q9i1SyzAIHrXz8PUqVMwefJs/PTTKIwa&#10;NQxqaiuwYsV2aGltwsaNm2iA1tOpb8b581YkdBAJ7YuQEC9cv+6PrCwFQkPT4OhogpQUsZhD62B7&#10;L69E3sMMfn4VMkm7EY9wf9I8REY6kZwHsXLlNEya9CXJNlkipLu7M4mUgIiIRBIpHgkJKTQ2GSRa&#10;FFxdrRmWzXH8uBWJvBurV48gQTVIbi2SfCnWrl2KzZuX8vNSrFu3gPfWwNKlGjxPDYsWzSfZ92L7&#10;9t1YtWoZC4E2jh49CgcHI97fCxYWzti06QCuXZN7Q3UnFIqCR4ukeXm5CApKo3kxJpFGkZxjSZh9&#10;DOm6DLPO/IM6P769qqqBOWo0U4QwxMWFSyNDExPDSf5IeHiEwdn5NC5d2o1Tpw7QEB0gKQ9gz549&#10;VOTVmD9fgyo8j9ts/n8wCT6dv2UeFXo4ibyUxDVjoQjj/TKZhqQhNzddSilkhb13PLT+pOJliSZE&#10;MR7otyBadPLzs0lOd+aCR0mIk5gxQwtLlkxmSDaRZrt7UCguFk4+laHfkYrsxjzUmanBPhYUTcyb&#10;txLLlq1iurGCKjwLW7ZsJsHNaLRMqLKmUl1qdnYpKipKaOJK+LtLUF0txvfLw507wkPLSYUhyc0V&#10;c3kqd9yBhoZmvswGKlwV3Nw8GMY3UbGmYPp0TezbZ8KQbk6yhJDAD6exvLm5niargd/fIE3JU1ZW&#10;RuKVU5kruJXCx8cZly+bMHe9DBuby8yNL/OzJf+WK1KFv729NUxMrEncyygqikBNTSULbNdqG3o7&#10;HqpxEvxqb0BcYWEGbG2vUZFsoK6+CQsXTsfevZo4e9aUOWUC1aiAL1RMpdhzY6cYoVpeXsytiIpZ&#10;zJy1iHmyIzw9jWFtbSptFhZmJKo5/67dOHNmG4nrx2ci5wN3ooe4+ybExAQw/ztJd30MEydOwogR&#10;H0sOfM2aVZIixcSEUK0e3ZYcMWladXUBoqJEinCOymqA06fXwMzsOHNfb/6NxiyUi1gYdUhgfaSl&#10;RUl1rzIESR9SPWlDQ540sM3ZOYBO24h55nx8990gfPrpJxg+fLjkrK2tT9J49K4hGcXFBTR44cyl&#10;3UnItVi/fiGOHTOBl1cArKzOsGCO4TN4DitXajHvbZ22R5Vxz8s2ihD964kVRGn/rZU7xNxLFRXl&#10;DHsFSE3NpJr4wMnpEPbv34m5c5fyxagxrK/HihUbpDmVIiP9pe/prRCmMTOzkSlNENau3Y+ZMydQ&#10;RcXkvNYsrNPw0kuvYNiwifD19VNeodq452Ubi4palpS5CfH/0juaqsVLqK9vlJofS0trGKorqJjX&#10;GN4uUj2OYMOGOXw5cxnK51JFdkoqkpysYDispcL2YnbeAWEeCwqa+VzMGUXewYAB/8DSpZOxapUh&#10;zp0ThkosAynnqPeckwqj82uzI6qQ7pzhWDz48PAE2NnZ0BjYUx0d6M4toKNzHidPnqB5OAU/vxgk&#10;JaWSxPm83x03UCGIuaZ0dS3x5ZefYMGC0YiODqFxrJJ6Uolh1DK6nJOKjD6YzjUAJSX+zC194eHh&#10;Ky2L6OfnQRJ6MJRZ0rUa4MIFM0RExCIhIZNbNnJyskjs0tv6Yqoq4uMjsWePLsP9Bhw4cILRJFZ5&#10;RMavcc/NokL9Ll7UpdlZAgODRTQAB+nKT8Pc3ID/noWbmz8T/lAS8jpfwnVkZycrr3z0IWaEzsxM&#10;ovJ3ffm8+vpaxMWFwNHRHHp6G7F791JcuXKRob3zLWWqBoWi4u4kFQbppoGpqiqjUtpj3jx1jBjx&#10;LUu/OrZt28Fk30Zqq05I8GCYD+PW1Cb8P2yI9ETMoR8VFcZClsb/53DLZQEqlNx2SUkB/9Y8hteW&#10;/K+xsZBGLx9iLShRx5mcnC6tJLJ9+z5pZj1j4yMICQlhIYxBVlaRVIFfU1PGnLp1q6goQm6uMIqF&#10;0ncnJQWw8IqhJ+Y0iVPw8cevYtSor3DmzBre35v36ETTm4qiw3AvmgCFKRKrGpua/oKhQ9/F55/3&#10;w5YtO+Dt7cUwXysRuee2R9fzbyiiyjtBQ2MhFi2awvB6HIcPW1LBjPnvUaYk+kxJjsLVVZdu2pOp&#10;SjBNngH365GM+jh61AibNm1ioRyHgQN/Rv/+/TBo0Gc0OsMwY8YIaGtvpiLqMdc+DEPDw4wwh6V2&#10;/jNnxLXH+D2nceiQEX75ZT6f2yQsXrxYWgvqzTc/wMiRP/F3zYSW1mocOWIDd/cMkvoGC03ZbXm/&#10;qqND4yRGPZaUFPOBH8LXX7/KlzKDDzKIpBUPsWc/xaYm0U/UDps3r8Vrr32It956GcuWzSQxRde9&#10;q9i6dSfJMQ2rV8/C2rWzsH79LKmX05QpCzF16mxMnDhL2tTVZ0NT82esWDGdpD1ORY0n0U3w2Wef&#10;4L33nsL777+Af/3rWTz77P+PZ555mttTeO65Z/DVV98x6szmfbX5fRdw+fJpbgYsAD4IDLzB6BPP&#10;z5dI3NOYPn0zST8LX3yhxu9Up2L/wvPiqMQ1fAciLKm2w/8Nd58Ha+u9fOCvSFUkrq4uyv09G1VV&#10;TVR+S4wf/xE+/PAdjB49HidOHEZiogjPeQzzRQyxSYiJCaabDmUaEErShJI0QVTdQG6hzK9DaQZD&#10;ER4eitjYUIbsGCmEC+TnVzOS+OH0aRssX66N//u/1ml3/vznPnj11TcwbdpK5poO0ndmZ+dT0UuY&#10;PhRLD/wmqqsrkZ5ewjQgFXZ2TiT0ev7mEejXbxy34Zg1awSMjPYxtfCQcllVRYckzc7OYngSoekP&#10;0iCzurqeXiWSh4AAV6reGqYlfZmeDGWo/YVEi6DydzzrsqhtuNmXoL1qtfYgUh07Oy8q7094/fX/&#10;w5dfDmRqoEliiXTiMPz9218C8m7IzU1iyuFE8l+heovlz1+nWj9D4s6RUgdfX8dbS/eoEm7LScVL&#10;Ki9vzTH9/YMxYcIU/PTTTJoEHuihEKRKTi6AiclJTJ48lmGzH+bPnyv1qP89q7qam2sQFnYVc+cu&#10;p2KPYTqxnKoXyFwdTAm2UZmPK8+8d5SVNTAamGPcuIlMV4Yykg1m6jILNjZnaE6z+HepTt2y6CN8&#10;i6RisaycnBZV4SHJVIwbN5Ol2J7Hep77FGqXmprPFxeObduOYtgwDeZ0Uxmuz6LwgTR71zKcO7Ag&#10;T2e0+ZLqpwk3N08WmCro6GxnuD+pPK/riIkpxbp162ncxtIT/Mj0Qo3qfUVqzVMV3NYsKhS0JcyJ&#10;SRD8aSSW8KVr8KFf476u1w12N0S/y4qKKnh5hdP46FA9Z1HFZtNZH2T+GMXjD+a3ivpSNzdLuvV3&#10;aaT+iVWrFsPMTITkchbsbbh48WQ31HyIHmJi9ZRZzFO/5N+qQYV1ZN7dcfrSm6BQ1LfNSUUoMTc/&#10;zFzoG+zfv52fe0bfTfHC09IaYWnpA23tXRg7dibVRQOnTh1jOhLBENm5fK24OIIkT1J+6jrEdOT7&#10;9mnT3T+Jjz9+hUo6gTnwDhbwXBq1XTA0PCmlT/cDMVL16lVHFoR+6Nv3eYb87YiIELUrqtNk1249&#10;qaiQnzt3DEnaV0rWHzZE+pGQUIkzZxypmLuhoaHGfxdSrfTh4+NDIrS47t9CcfF15onHeP0gbNmy&#10;UjJU5eVJXe63KfLgsWM/wx/+8Bjeeus/GDPmB2hpaTJlyub32NAAud5n2tEEP79A3lcb3347AXp6&#10;u/kc4np1D7H20Mbdi84e7u4pDF/DqQyL8OulCB8khGqK4SPx8b5UdRsqlCG2bhUjORcwV9alYfFk&#10;atLx2xKL15aVpSMoKBwnT+pi5coR+P77T6lKfUmmJVS7I1ThDVQ8C4ZpBypWy3COmBgXZGcL8mby&#10;HgopBRK/5+YmyFNQEEsVNcZLLz0hVT299tp7dPejoa6uJa1tHxgoBvIltlkUt7OoqmqW5geYMeMH&#10;+oK5NIXOfB6qY5Z+jTZKWlFRQ2dqjP/+dwIMDCyUex88KiubmHNG0hCNwsiRAzF9+jBYW69kvtm6&#10;htKvIZx2bW0pbtwoJ7GzERnpC1tbPRw7thtqavPw+efvU43ex7x5q2g8HKhIYXB0vIg1a1biq6+G&#10;M98bSgM0DStWTGBB+BG//LKexN3N1MICFy5EUBWDqeQOJIstLl26gA0bFuPll98kQVtI+u9/v4HB&#10;g0dj/vwVyMgolOpgra1t4e+fxBQlm/uikJmZRgIX8m/LJ/lvslcUtCL+XeVSM2x2dhR/fwgsLGyZ&#10;f/6M0aM/Jtkv8nzVbTZtMz9pUlIyH840vrAhVBV75d4Hj8zMcuzYsQ8jRjyP/v3fJwFG4MiRHXyR&#10;pVI/AjF+qLCwACkphVStZJLhJJXwKHbtOoclS3S4zcKUKVO5zcPChepUvVUk7WXExZXzj5bkkFGj&#10;gddlMrVZhS++GMLIsYkh9Ti2b1+EjRs1mBbMx9Spagzp6hg4cCI+/fR/uf0DAwZ8g3feGU6SviMV&#10;5ldeeQfvvvsuvv56FM9fxhCdwbwxDocPr+V9llOxT9DULeXvP0Tltoar6xkEB1sgIED8bieEhBgw&#10;bTGh0ToqNZ9u2CAKy0yKxWp4eNix8Kl2l73b5ietrCynUvzCl/AydHXVUF2dojzy4BEUFMnQ/ANe&#10;f/0PeOONj/H225NJpOlUqmUM+5oko6aU/82atYIhcTqmTXsdkyYN5r+zsHz5Mr5gPSrfKVy/Hs7c&#10;MVNqUfLxceMffLvzF6MKgoJysG7dGuapy0kwL+TmZnPLInmymfq48dpfWAD0YGS0G/r6O7npkGyX&#10;uD+BhfoG7O2vsFAsxIcffs/fOJPpyRUWngppzJaR0RyS0YQFRCw9foZEvcLtMI3fXMyZs4ikFpNP&#10;zCAxp2LtWg3s3XuApNYneZ2ZQ+dJBUnVcdv8pElJkdJY9m++GcASbMs9D+cB5eeHYdOmWXjqqafx&#10;3HN9+EKnMw81oYGYiieeeJKqNgCLF2sxLO/AgQMbGIq3sXCdZhh35Mv1RmxsBJW4gApUQ9XNpYpZ&#10;kMz7ce6cNf/gtqokjFlERDIL5gHecy5Nj8kdrlwYs0KlgotN9JpqdVuiDnn/fmM6/KEYPnwKQ7UJ&#10;yd9M8kfxN5kxlOcxjSpkKlLAsF/E55yO0NBAiFWiL13yZzgP4vf7cguSSC9SgqYmmZw3cRtJAwP9&#10;SIQf8fPP4xAV9XA64Ir2bD29DQyhj+Pppx+jymjyxXrzSJHUza1//x+YAqzmyw2iWmWhqCiehLhB&#10;xWm5/tcQbd6amnMYGcYw5B8hMRIlY9gehCGKjEygSu7GggVaLAQG0qRkon/sjRsNSsPUPoSxMja2&#10;wqBBP1LNZzBkb2MhN2e6coLqfBZZWflUZrF6czELYCJKS3P54MtYiMpZoApJZqHcqmmKOoPbWpzE&#10;BLCDBvXDqlWzqESJyr0PDqJzq4WFAd56622akceYE46VJgi7ibKyKobNAJohW0RHJ5Bw7ZsJEa5t&#10;bW1piD6STI3oVpeVlao82jGqqxtx/rwrfvxxAT777CsMGTICixbtpLr60tGLDtxtK9EFSQ0MzuL9&#10;9z+Sts8//w+3N/C3v72MDz4YQLIeoNLHMOf0ouobMFXZyMI3n4VhLrdV0twCy5fvYpg3RXh4ABVb&#10;depAO4Nb7l68nH37jjOneo1EMUJNzYPpKS5ahyorhStPZ56nT2K8jD/+8XH88MNwmguhoLdLmBj3&#10;k55+lWHUQOphdBNVVbXIycmnKXFkIdMiSYbgxRdfxD//+SJVdCwdtgfJ1LkQKiZ2CAi4Jili//4f&#10;4Nln/0WiLmB0seZR0bDRiro6BdU2gRFoDh5/vA+3P+OZZ17A3//+NxL2FYwaNZAmSEy340QSWkFN&#10;bTVz7A/x5JN/ZLR4AT/9NJGqvQ7jx4/ld/0d48b1I6FtmI+qWGVoB7hVT3r9ejJNyQapBScjI0M6&#10;+CCQkZFK5TLgd0/ESy89hz/96TG+8O8lgrbfiaIOqak22LlzFqyszvEPqOFvL6FBsSeRtKlcffE/&#10;//NvqT39+HE9nnOWhmS1lDYIp3xnlzfRG1+kAILAzc2tCiaqfKqqyqGjc4iqOpb3Med3iTmBxJyl&#10;DSRnHfPMSpqnq5gyZQhTk2fwwgsvsHBNogkSnZ8NGcbFaAUxrusG/548isBuqvso9O07igVnPAva&#10;fip8LAoLRZ4aT0O1gYX0JW4DqNx2cl6qxC2SOjld5sNWo8s1Z1h9cO30kZHJmDlzIQ3R/4e//KUP&#10;Zs8eSxUTqx23H/JEO66VlS3z0r4kzyASUwNDh36L//53EkPzD3TMY+iijzDXi5dI1tiogINDABVt&#10;Isn/MZXWimRsIb8wQn5+3sx1XRlmnRg92qYE1tbmJJQG3b2P9Lm5OZ3KKXLNdVKPei2t2QzZ6jR6&#10;K5gu6SMuLonEFNVcN9OCQhJOh7nqOqrmGKlazcUlWmosuFOVRcPJ5ctuGD16NubNG0tiX+DeDpJh&#10;FYFE0vr6NOzdu5nOdAZMTR34sh4cSQsLhVE6jrff/idD9HtSNVFHEOP41649iPfee1eq2xRjrdTU&#10;vsfGjctItnNMAUJJzNvVUrRcXbhgje+//5bE7kdDdJ4kzoO7uxOWLVuDgwf1+NmH6ti27T8o6DKW&#10;LPmGBXiCcurHjSwIw2guh2D9+tUSicPD4/i7xGQErSmS6Lnj5GSP1atXMIR/RTJrMCc9xVxfrIl/&#10;dwiDZmFxlZHlO5qxNbcKlCpDImlSkj/D/GKqjRbCwiL5YB5smCkqymL41iHpJsDQ8LRUXdMexAsT&#10;acCwYV9j8uSFJJ4jP8cyR41mTh3FM+7eKiPau21sXEmub/H115N4/XJMmzaS+eAkqqmzlBu3RRU8&#10;PU1YeF9hKO+Db78dRdXcxxTgIJXVlKlKgvK8X0NMipFJghmTnPP4fUugr29IV9/5iXVTUiKkQY4H&#10;D55gyJdNlGSczMxcmbhPx+bNu2+bneRBIjS0lCFxF4naD2fPHiGp2haUoqJiOuN1GDjwZZiZ2Sj3&#10;dh6C5OHh/tKoz3//uy/eeuvv/K7NVNC2XZVKSzNJUDO67gVU+M8Yqofi5MmLDOcKElp5UjsQbf2h&#10;obYYOXI2n+l6hIS034zbEURL34YNB2m2fHg/OdxLzaKrV2/DxIkDmCvpSuHmYUAIRmRkKdVnsBSW&#10;HR1DuO/Xoa4ZXl5+fPkjMXfuKJIlXLn/3iCMUm5uNQukAe81CadPW1D5WquVBCny85NofDSZ9/7E&#10;bRwNzX7Ex5eSzL/dfl5VVUVymdFATWFUMLmn5ykKUUxMGdOKHdxWIyLi9lX3VBXCsPYZPfo7GpDP&#10;mB+KKp+HCweHiySpmNp7DVMPf+5pecvFxfnSi+vX739ojHbS3HWue97d4OUVS8e/njnm5ls9vUSD&#10;QEBALPPbxVTOEczTV/E3uPB4579LtEYZGq5iQRoCe/vLyr2dQQWiomyYu66nUduMa9e8WCjkCSME&#10;JCWdNOl75lAb+PHhLzdYW1vF33KVRF3AkLeeqhYi7ffxCcKXX36ATz99huFUVE/dX66WlJRC0q9j&#10;LryYObCYzEEM3T5HV70Ja9Zspgmz53eLnPPeQouY5VmMwdfUHAtnZzPl3o5RWtoIE5MT9AUDMGvW&#10;AtjZBaCyUq5+ugmFogl9NDWXkwRiBreegaKiShw7doYh8wsSdQzNUSCdtA6ef/55qKvPlIhwvygu&#10;LoaR0XlpyIeHx1kYGOjQFE2nWdnFvLVzrVPtQSxmduyYNX78UY15c8dKKspZYmIcduzYiVdffQvv&#10;v/8GrKyc2m3iVWVI85Pu2LGVypKm3NUzkJ2dSgItxJtvPsfccQzeeWcgPvpoMNzdw2lcuidxNje3&#10;pWP/RFIwDY0F/GxEgtxfzy+Fopb38cEHH4zGypW7qNBtm1FFFaoY++/iEk/lVsOzzz6Gv/3tf+no&#10;9ZnTyjPp3QlpwjJzcx2++I7r7x4GgoNzSB4tPPecmHzhRYbQw8oj9wfRslRcHIsDB+bj3Xf/wfzz&#10;Z4bYyHZrFLqClBQFpk0bg6FDB8Ha2ueWMopWqtzcEoh5/3ftMmLhm4Cnn34K//rXq9i6VR8ZGXKd&#10;aHsQ3Sv7eHuL0aA9r+e3eLk3buRTbTTx2msf8UUeVB65HzRDzEiye/cmjBkzm0bFAJGRKXwQ3Vet&#10;ITqceHraQk1tJlavPkjVbNkvplY3Nj4g9T0dNmwk3njjKbz99uvYssWI58gm6W6QhjRHRFxXfuyZ&#10;EHPri8kW1NR+wLlzJ0jcrrWI5ecr4ORkgGXLZvFeYpSpGe/9+5Cjvl4Bf/9oGrAYKmsLcXNyPGFh&#10;YYj586dj4MA/47vvXsOhQ6eQnl6hvEpGe5BWxOtsN7aHibS0FOZs6zB58mAqqi7i4++yAFQ7aGqq&#10;g6+vL68/QHM0FGvXboCDgztqajp/j66iminmzdGdqanXWdgO08HPpHqOh739OangyOgYUn/SR2EM&#10;jXDCUVHZJOg2TJgwRxqp6enpKA2oq65uq4aiVUgMv4iODsT588ZMGRZLs+QdPryHBBfr1D84iJ5Q&#10;Xl4+2LRJlyZtHXNhfanXk4zOod1x9z0VIkdNTKyTOg8fOLAd69apYcOGRTh+/CgcHYOZayYypBZK&#10;Q0c8PeNganpRGg+lpjaVIX4rrlzxpHo+uNxbDFWJjw9mwdjPgjWLBm2mNHdAhRzd7wm3uuo9KhDN&#10;jGIepMLCfGlox88/q+P555/BO++8hNGjf8T27YZShw5t7TVYs+aU1DQZFuaNoqLSbnPvvwUxr2tO&#10;Th1cXC5SPcdj6lR1FpZjUm8pscKKjHvDI0dSZnkM40Hw8/PDjh3G+OYbMe3if6QhxVOnLqQROU5z&#10;YglX13CmB2JQW0tH5QeFrCxArM+0b58O1q8fxUKygIUkgmbv/ppxVRmPHEnFOk+JiQkwN79EddpM&#10;ou5nCHXB1avuCAmJozlJoRkplNz0g0RGRg3MzNyp4AeZgszH0aPzaM4OkZyiC6GM+8EjlZMKCPKJ&#10;+ZUSEpJpinxJjuxb7vlBQ5izlJQCGBt7YeVKPSxcuIDqqU4l3YfsbDErducmmRL3Ees5PaweaD0d&#10;t40WldE5iAnOkpLypCnLtbV/wbffqmPixNlU9z108qLnVufSC7GeVUlJDtW/SkoTZJK2j3tetlGV&#10;IRZZSEurhLV1GDZu1KFpm8VtDt37Ibr4KLRM1/5bBBVLCIklKguRnGwPb29zBAaKcVHKwzLaoN35&#10;SWW0hRi5KYauaGvvkCaA2Lp1ntR6FRcXSTXsPMOqqlJ4jR08PGzg7HyBRI1CeXn1rfZ9GW3xyOWk&#10;DwPx8Tfo0ndh7do5WLVqEU6dOs59YgXlzjr2JhL5OmJixJKWFnB1tURAQDxVOZ0hX2bnb+ERrIJ6&#10;cKipKadaupOch7B06SKcPq0rdbju7LKNIscsKKimcgZKs+aJiSv8/AKYz2bKFfr3AFlJ24Fw26LZ&#10;0sTEAOrqc7F48RoSLLTTxkbM1Cc6VScmpjLnjGVYdyY5rzG0l/GBK0+S0Wm0mZ9U1VFdXUFCRkBL&#10;Sw3jx0/Ezp27GaY7Jqg4JmZBqa2tRFmZmMS3nDlnAFX4IskZjMzMBhK/qd173Ly2vr6CWyU/P7iG&#10;h0cFt81PquqorU3DlSsGmDx5NubMGYfz5+0gZsLraIIGMdYqL6+J+WU8YmOtce2aMEQOCApKk66t&#10;rq6+S8NCs0RIcW1ycjxSUi7xfA8SVnWWvuksbpv6UZURE5OKjRsP4Kuv5mDmzN0M076orLx77il6&#10;ZWVn1yMkxB8uLiKcm5NoNtyXgpycdDr2u3dkEau5ZGd781o3XusOX19zpKdb0fmLRcRkI3UnxHxf&#10;Kk/SmJhszJt3UJqlefVqPRJO2ZX+DlRUJDLXjKBqhiM4OADu7iFUznBERIQwpIfzYXbcBbC2NhMZ&#10;GcE0X0689hyv9ee14dK1NTUPtvvgowSVN05hYTGYP1+TBB2P/fv1mVPePtZL5IylpbUkZjRD+Dlc&#10;v27AzYpEduW1QVTNRumcu6OBipzJUJ6I8HBLuLld5ObOa8N5bft5qozbobJVUCJPFEOXxWIOX375&#10;JnR1N95WKV9ZKUxQEbKyCuHvn0wT5EgzZMu805bHxGS6d4eoHairq2T4LkRubgyV05xmTCzoYMvv&#10;TEaR3CHqnqCSSiomZBMTna1cuRdTpsyCkdEhFBZmKo+JsF7KPNGZxLxCE2QFT08xl301SVdDAgpj&#10;c6cTEnOW1tP01DNs1zF8izlUg6iWVsw5L1M57RAdXUBFrpZcvox7g0o2iwYHm2LJkhmYO1eNJDxB&#10;UrZM+SjqMOPiChnK7RAYeJbnRZCcWSRXqaSOd0NpaSSiohxIZhdpyRuxWFlcXALNUBbd+w0qZ4l0&#10;bxldgzTuXvn/Xg8xAdrVq+exYsVwaGktJkE9ubdUIlBCQpI0N6qzczAJGk2DJFazq283ZxTOPiur&#10;grmpP9XSG15e5xnK7ZizipGhUbw2hqlCx7PviSqosrJoktkT8fFZ/L9yt4w2kEaLKv/fq1FRUQFr&#10;69OYPXsYtm1bytywZSBceXkGSRlHcgaRpC0KSOG8BUHSykoF98XRmceQmHEICIiiM7/OzZfE9CJR&#10;/UjOfKkLX0cQLVEVFSUoKIhmoQihYp/j99rwt2TKJO0AYsGPXk/SmppiksEcixZNx9692nTaWTRO&#10;dVRDUZV0luS0IzmLbgvJglClpWVITs4mMRMYwp2ZWzrizBlnXLp0lcS8jvzfWBRaEFyMq6quzqO6&#10;5tB05SAyMoKb6KInNjeStVjq8Czj7ujVxqmFJNUMx8bYt28xzp61oUEqIAFrmGvGMfRflFahFisB&#10;3gzrYipz0UqUllZNEgXAwcGceaZYM6qW19SSaLXMM2tpktpf20mkAqIAiO8Q86AmJGSwANjDw8Ma&#10;jo7WLBRx0vVihZN65gPifBkdo1cbpxs3mqSldPbvXwpzczup00dRURBDtA3VMxKJiQVSVdNNVFUl&#10;0wDZMQxfpRt3khadSE3NlVIFMURF5Jgd9fsUSpyVVUPD5IWQkKtwcrLl9wRQhQt4r3xkZ+dLqcOD&#10;Hn/1qKNX9syvra1jnucJMzMdnDghFl9wRkREIcO2J/NIExLRh6G6NQkUfT2joz14zIKkuoLMzHiG&#10;+iSStu43la6kBFTGRBLeg9d6UTFd+D1nWRD8pPw1N1cs2dgyk4mMrqHXNYvW1irg7m7P8L4C58/v&#10;Z6g2pzIGMtTGkoRBJGg4laxFygoLRV/PAIZ10dfTiaE/kGrXUl/aHgTZBCnFBBTXr4fxuutMJSJY&#10;AMQQkCv8fxDvF0jSXud5v+XuZXQWYpKNXkFSQYi8PLFaiDWOHFkBff0TUv6YnBwsLThmaxtzy7UL&#10;hx0fn0JSib6eLiTxNYb1stvCsEKRS/VL5zWZJGWmRN6EhEySMJ2EDKc6O+HyZVeqpyuvdeU5oj5V&#10;ebGMbkWvqIISBBUtOqdOueDAgfWwtNSlYhYzF6wgAf2YH8YyvDeSdFUM4eU0LwGwt79IlQ0l+URr&#10;UasTFwuQiTWZUlPdaZSsSUh7qrA9Vdaen+2QkWFD4icyjItV9Bp5rWi7l93P7wlpYQfl/x9JiCW7&#10;Y2Iycfr0Zujo6FDhwhEWlgQ3NxeGfUeSMJ1/ZC1Jmsdwb8N9diRtOpVPVOK3mpjCwibuT2DYv0x1&#10;dKdi5pOMpSS/qIYqo+Ep43eVsUCI1qe6dp29jN8H0iS6yv8/cigqKiQZzaigG3Hu3E6qZ4QUjr28&#10;RPe5DBLzBsrKIhna3RnWrXD1qhlSUhIY7lsZlp1dQ2X1k1qMRLc7MaFubu6NW2ZHbPJIzoeLR7ae&#10;NDk5F4aGhti2bR4Jqs2wbMpwHEwVbSGqqCBPT0+jKl7gMRuqrega17IuQENDNo/5cV8yDVAtDVAM&#10;wsODSNhCqqV0iowehEeuq15lZTOJGAgDg4sk6BYapHVwcbGkqfGlknqTeIUko5jEIQoeHudIQAcU&#10;F7dMlivqMQVRw8Iu8ZrzCAiI4eeWaXvkSvWei0eGpMKciNYie3t/rFmjha1b9zI8X2QoN0dQUCAS&#10;E4UxqqHDL6TJSaHLd6LJcaUZyuT+Iu6vJDlrGNY9uF2R+nUWFytvLqNH45EI98KkpKTE4+RJHRJ0&#10;Cfbs0ZXWSAoJuUTi+jLvrGT4r6cjD5A6GLf0/yyXmjvz8kQnEDM4OYXSNDXTCNXQvbf065TNz6OB&#10;R6JZNDAwAfv27ZKW4xYO3tvbgnlnitSsGR+fKtVzurk5UClNScoAlJRkMOz74MoVV1hZnef5Hjy/&#10;RFLOX3cikfFooMc2i4o6yISE67C0PI0FC1ZgyhR1aaWOwMAcZGbm0uSIYRlitucakjSGKirmVBJz&#10;k6YgNlZ0PDal0oZQOeO5T4xpV95YxiOHHjn1oyCoGE+kofEDvvvuM0ydOgF6eheoiJlUy1QSNZEm&#10;6SIJGEwlbZnbU/TljI/PZ54aSkPkQdWUJ6/tLehxOWllZSlJ6I6lSyfjk0/ewowZi2FubonIyHQE&#10;B6fS9LjAx8eBKutIYqZRIRUoKsphOL8hLZfo4pJIRVXeTEavQI9z95GR4VTNrVi3bilOnLCiCy9j&#10;eG9gaI8mOQOQnl5Lx15LtRXxuwkFBXkM9zYk6VUS9waNlNwPrrehx5FUzHocG5uBnJxshvFWwonq&#10;paqqyjb1mWKEZnl5EYlbzGOyXe+NqKtrwv8DmcqO5NNxJ5sAAAAASUVORK5CYIJQSwMEFAAGAAgA&#10;AAAhAFKSV4TgAAAACgEAAA8AAABkcnMvZG93bnJldi54bWxMj8FKw0AQhu+C77CM4M3uJppYYjal&#10;FPVUBFtBvE2TaRKanQ3ZbZK+vduTHmf+j3++yVez6cRIg2sta4gWCgRxaauWaw1f+7eHJQjnkSvs&#10;LJOGCzlYFbc3OWaVnfiTxp2vRShhl6GGxvs+k9KVDRl0C9sTh+xoB4M+jEMtqwGnUG46GSuVSoMt&#10;hwsN9rRpqDztzkbD+4TT+jF6Hben4+bys08+vrcRaX1/N69fQHia/R8MV/2gDkVwOtgzV050GmKV&#10;Pgc0BMkTiAAsVRKDOFwXSQqyyOX/F4pf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Kcn7vYhAwAA1wsAAA4AAAAAAAAAAAAAAAAAOgIAAGRycy9l&#10;Mm9Eb2MueG1sUEsBAi0ACgAAAAAAAAAhAE3JVlJQdAAAUHQAABQAAAAAAAAAAAAAAAAAhwUAAGRy&#10;cy9tZWRpYS9pbWFnZTEucG5nUEsBAi0ACgAAAAAAAAAhAEbOWFBJMAAASTAAABQAAAAAAAAAAAAA&#10;AAAACXoAAGRycy9tZWRpYS9pbWFnZTIucG5nUEsBAi0AFAAGAAgAAAAhAFKSV4TgAAAACgEAAA8A&#10;AAAAAAAAAAAAAAAAhKoAAGRycy9kb3ducmV2LnhtbFBLAQItABQABgAIAAAAIQAubPAAxQAAAKUB&#10;AAAZAAAAAAAAAAAAAAAAAJGrAABkcnMvX3JlbHMvZTJvRG9jLnhtbC5yZWxzUEsFBgAAAAAHAAcA&#10;vgEAAI2sAAAAAA==&#10;">
                            <v:shape id="Picture 929352317"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hpyQAAAOIAAAAPAAAAZHJzL2Rvd25yZXYueG1sRI/dasJA&#10;FITvC77Dcgq9KXXzQ21MXUWEgheKJPYBDtnTJG32bMiuMX37riD0cpj5ZpjVZjKdGGlwrWUF8TwC&#10;QVxZ3XKt4PP88ZKBcB5ZY2eZFPySg8169rDCXNsrFzSWvhahhF2OChrv+1xKVzVk0M1tTxy8LzsY&#10;9EEOtdQDXkO56WQSRQtpsOWw0GBPu4aqn/JiFLA57p/L+HusXpMU2yI7ZOnJKfX0OG3fQXia/H/4&#10;Tu+1gmWyTAMRv8HtUrgDcv0HAAD//wMAUEsBAi0AFAAGAAgAAAAhANvh9svuAAAAhQEAABMAAAAA&#10;AAAAAAAAAAAAAAAAAFtDb250ZW50X1R5cGVzXS54bWxQSwECLQAUAAYACAAAACEAWvQsW78AAAAV&#10;AQAACwAAAAAAAAAAAAAAAAAfAQAAX3JlbHMvLnJlbHNQSwECLQAUAAYACAAAACEAJIQIackAAADi&#10;AAAADwAAAAAAAAAAAAAAAAAHAgAAZHJzL2Rvd25yZXYueG1sUEsFBgAAAAADAAMAtwAAAP0CAAAA&#10;AA==&#10;" stroked="t" strokeweight="2.25pt">
                              <v:imagedata r:id="rId72" o:title="" croptop="3887f" cropbottom="4563f"/>
                              <v:path arrowok="t"/>
                            </v:shape>
                            <v:shape id="Picture 1529619745" o:spid="_x0000_s1028" type="#_x0000_t75" style="position:absolute;left:20434;width:9179;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e2yAAAAOMAAAAPAAAAZHJzL2Rvd25yZXYueG1sRE/NasJA&#10;EL4XfIdlhN7qJqFqE12lFAQPRarmAYbsNAnJzsbsGqNP3y0Uepzvf9bb0bRioN7VlhXEswgEcWF1&#10;zaWC/Lx7eQPhPLLG1jIpuJOD7WbytMZM2xsfaTj5UoQQdhkqqLzvMildUZFBN7MdceC+bW/Qh7Mv&#10;pe7xFsJNK5MoWkiDNYeGCjv6qKhoTlej4Ouw9/GhHvjRXNI8cXGTf46RUs/T8X0FwtPo/8V/7r0O&#10;8+dJuojT5escfn8KAMjNDwAAAP//AwBQSwECLQAUAAYACAAAACEA2+H2y+4AAACFAQAAEwAAAAAA&#10;AAAAAAAAAAAAAAAAW0NvbnRlbnRfVHlwZXNdLnhtbFBLAQItABQABgAIAAAAIQBa9CxbvwAAABUB&#10;AAALAAAAAAAAAAAAAAAAAB8BAABfcmVscy8ucmVsc1BLAQItABQABgAIAAAAIQDnWve2yAAAAOMA&#10;AAAPAAAAAAAAAAAAAAAAAAcCAABkcnMvZG93bnJldi54bWxQSwUGAAAAAAMAAwC3AAAA/AIAAAAA&#10;" stroked="t" strokeweight="2.25pt">
                              <v:imagedata r:id="rId72" o:title="" croptop="3533f" cropbottom="5721f"/>
                              <v:path arrowok="t"/>
                            </v:shape>
                            <v:shape id="Picture 640029997" o:spid="_x0000_s1029" type="#_x0000_t75" style="position:absolute;left:29463;width:1029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d29ywAAAOIAAAAPAAAAZHJzL2Rvd25yZXYueG1sRI9BS8NA&#10;FITvgv9heYI3u9sgtUm7LSIo6sWaCm1vj+xrEpt9G7JrEv99tyB4HGbmG2a5Hm0jeup87VjDdKJA&#10;EBfO1Fxq+No+381B+IBssHFMGn7Jw3p1fbXEzLiBP6nPQykihH2GGqoQ2kxKX1Rk0U9cSxy9o+ss&#10;hii7UpoOhwi3jUyUmkmLNceFClt6qqg45T9WQ4Fvh33+vtsevpMPScOmP73Mj1rf3oyPCxCBxvAf&#10;/mu/Gg2ze6WSNE0f4HIp3gG5OgMAAP//AwBQSwECLQAUAAYACAAAACEA2+H2y+4AAACFAQAAEwAA&#10;AAAAAAAAAAAAAAAAAAAAW0NvbnRlbnRfVHlwZXNdLnhtbFBLAQItABQABgAIAAAAIQBa9CxbvwAA&#10;ABUBAAALAAAAAAAAAAAAAAAAAB8BAABfcmVscy8ucmVsc1BLAQItABQABgAIAAAAIQC5zd29ywAA&#10;AOIAAAAPAAAAAAAAAAAAAAAAAAcCAABkcnMvZG93bnJldi54bWxQSwUGAAAAAAMAAwC3AAAA/wIA&#10;AAAA&#10;" stroked="t" strokeweight="2.25pt">
                              <v:imagedata r:id="rId75" o:title=""/>
                              <v:path arrowok="t"/>
                            </v:shape>
                            <w10:wrap type="tight"/>
                          </v:group>
                        </w:pict>
                      </mc:Fallback>
                    </mc:AlternateContent>
                  </w:r>
                  <w:r w:rsidR="00B1579B" w:rsidRPr="002B4757">
                    <w:rPr>
                      <w:noProof/>
                      <w:sz w:val="22"/>
                      <w:szCs w:val="22"/>
                    </w:rPr>
                    <mc:AlternateContent>
                      <mc:Choice Requires="wpg">
                        <w:drawing>
                          <wp:anchor distT="0" distB="0" distL="114300" distR="114300" simplePos="0" relativeHeight="251658241" behindDoc="0" locked="0" layoutInCell="1" allowOverlap="1" wp14:anchorId="6E4AAC6B" wp14:editId="2A721CD0">
                            <wp:simplePos x="0" y="0"/>
                            <wp:positionH relativeFrom="column">
                              <wp:posOffset>1179195</wp:posOffset>
                            </wp:positionH>
                            <wp:positionV relativeFrom="paragraph">
                              <wp:posOffset>69215</wp:posOffset>
                            </wp:positionV>
                            <wp:extent cx="3095625" cy="890270"/>
                            <wp:effectExtent l="38100" t="38100" r="47625" b="43180"/>
                            <wp:wrapTight wrapText="bothSides">
                              <wp:wrapPolygon edited="0">
                                <wp:start x="-266" y="-924"/>
                                <wp:lineTo x="-266" y="22185"/>
                                <wp:lineTo x="21799" y="22185"/>
                                <wp:lineTo x="21799" y="-924"/>
                                <wp:lineTo x="-266" y="-924"/>
                              </wp:wrapPolygon>
                            </wp:wrapTight>
                            <wp:docPr id="958121177" name="Group 958121177"/>
                            <wp:cNvGraphicFramePr/>
                            <a:graphic xmlns:a="http://schemas.openxmlformats.org/drawingml/2006/main">
                              <a:graphicData uri="http://schemas.microsoft.com/office/word/2010/wordprocessingGroup">
                                <wpg:wgp>
                                  <wpg:cNvGrpSpPr/>
                                  <wpg:grpSpPr>
                                    <a:xfrm>
                                      <a:off x="0" y="0"/>
                                      <a:ext cx="3095625" cy="890270"/>
                                      <a:chOff x="978011" y="0"/>
                                      <a:chExt cx="2997564" cy="818984"/>
                                    </a:xfrm>
                                  </wpg:grpSpPr>
                                  <pic:pic xmlns:pic="http://schemas.openxmlformats.org/drawingml/2006/picture">
                                    <pic:nvPicPr>
                                      <pic:cNvPr id="2023318309" name="Picture 2023318309"/>
                                      <pic:cNvPicPr>
                                        <a:picLocks noChangeAspect="1"/>
                                      </pic:cNvPicPr>
                                    </pic:nvPicPr>
                                    <pic:blipFill>
                                      <a:blip r:embed="rId70">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175412338" name="Picture 1175412338"/>
                                      <pic:cNvPicPr>
                                        <a:picLocks noChangeAspect="1"/>
                                      </pic:cNvPicPr>
                                    </pic:nvPicPr>
                                    <pic:blipFill>
                                      <a:blip r:embed="rId71"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253176845" name="Picture 253176845"/>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491B03E5" id="Group 958121177" o:spid="_x0000_s1026" style="position:absolute;margin-left:92.85pt;margin-top:5.45pt;width:243.75pt;height:70.1pt;z-index:251658241;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3mRKwMAANgLAAAOAAAAZHJzL2Uyb0RvYy54bWzsVllu2zAQ/S/QOxD6&#10;T7TLkhA7KLKhQNoaXQ5AU5RFRCIJkl5y+w4pyfGSokXQFkhRA5ZJkxzOvHlvNBeX265Fa6o0E3zq&#10;heeBhygnomJ8OfW+fb09yz2kDeYVbgWnU++Rau9y9vbNxUaWNBKNaCuqEBjhutzIqdcYI0vf16Sh&#10;HdbnQlIOi7VQHTYwVUu/UngD1rvWj4Ig8zdCVVIJQrWGf6/7RW/m7Nc1JeZTXWtqUDv1wDfjnso9&#10;F/bpzy5wuVRYNowMbuAXeNFhxuHSnalrbDBaKXZiqmNECS1qc05E54u6ZoS6GCCaMDiK5k6JlXSx&#10;LMvNUu5gAmiPcHqxWfJxfafkFzlXgMRGLgELN7OxbGvV2V/wEm0dZI87yOjWIAJ/xkGRZlHqIQJr&#10;eRFEkwFT0gDw9lgxyYMw9NDTWdLcDKejopikWTKcDvMiT2xG/PFu/8AjyUgJ3wEGGJ3A8HO6wCmz&#10;UtQbjHS/ZKPD6mElzyBjEhu2YC0zj459kBvrFF/PGZmrfgKIzhVi1dSLgiiOwxwg8hDHHbAfttnb&#10;0d4KhGtN2FO9DWxjvBfkQSMurhrMl/SdlkBkkJcD53C7b6cHDixaJm9Z29rU2fEQKpD+iDTPoNUT&#10;8lqQVUe56RWmaAtRC64bJrWHVEm7BYXw1PvKOYRLrchncNCqKy1iyDVIKyuyuFeXNooa0lh3anDL&#10;7uxzvFtwMTy5bSPSwEi02HwQFcCGV0Y4dR0x8pRaIy3DICnSSfRDYgHISps7KjpkBxAMeOWuwOt7&#10;Pfg3brGec2EhBb9x2XK0geTm6SR1J7RoWTUCrtVycdUqtMa24LjPwOiDbR0zUPZa1oFodptw2VBc&#10;3fDKXWMwa/sxyKHloIoRl2EI0547MHg1mgjDSZqEoAt4LxxqYm/lVWvCkg7eeAZ4KxXjZhDBnkTi&#10;opdIPomHYrlTwm+XSBQkcZJDfX4qv6NGiiwKA0iDq9yntfe/RPa6DJDY33ttpHE4yfIEknaokGi3&#10;8KoFMr4WekW4Wvfn+B8HURFDT/Ic/5MsCsbO5R/mv2uioH10fdXQ6tr+dH8O4/2GfPYdAAD//wMA&#10;UEsDBAoAAAAAAAAAIQBNyVZSUHQAAFB0AAAUAAAAZHJzL21lZGlhL2ltYWdlMS5wbmeJUE5HDQoa&#10;CgAAAA1JSERSAAAA9wAAAOUIBgAAAI+SYcMAAAABc1JHQgCuzhzpAAAABGdBTUEAALGPC/xhBQAA&#10;ACBjSFJNAAB6JgAAgIQAAPoAAACA6AAAdTAAAOpgAAA6mAAAF3CculE8AAAACXBIWXMAABcRAAAX&#10;EQHKJvM/AABzuUlEQVR4Xu2dB1hVx9aGTb+56clNMX/6bUlueu9VE000xhiNxo69txh7N5bYe2/Y&#10;lSYgCigKKDYQUUGp0qRL74L7f9fscyJYAQEpez/PePCcXWZmzzerr3WLxlHHOIwZMGag5s2AgNs4&#10;jBkwZqDmzUCdmjckY0TGDBgzoDhyYxqMGTBmoGbOgAHumvlejVEZM2BQbmMNGDNQU2fAoNw19c0a&#10;46r1M2CAu9YvAWMCauoMGOCuqW/WGFetnwED3LV+CRgTUFNnwAB3TX2zxrhq/QwY4K71S8CYgJo6&#10;Awa4a+qbNcZV62egzqZNmzSjGXNgrIGatQY8PDy0Os8886ymt2eqaDP370p9vPS3omO50nXXutfV&#10;xl+S+1zvuXLvG53naz2jJL+Z568k5xbt75WuK9laefbZZ7Rnn33W1J4zfZbs2spZj1dbD1d6VyVZ&#10;B+axVdb1F+fSPNfPPfec9vzzz2udOnVS0Z7yj9GMOTDWQA1aA59++qlW5667btHuuutO2j2m9nc+&#10;b3Yz9+Vv9OVWmvTxriJ9lN/vvuQ3+V3Ou40m191Oq0O7w3TdvaZxyndyjlwv97naWIs+Q66ROZJ7&#10;yPdF7y3PkvuZ+yjnmfsh95Zr5Bz5Tpr8XdK5LjoPcq3MhVxvfob049Lnm+fB/Jt8mt/xpXMkc2P+&#10;zTzX5meYf5PPq72Ha60TfW7vuONO7bbbbtFuv72Odued5ndT0vFX1Do0v3fze5RP87syz5F5HuT9&#10;mdfapetA5ka+u9L15nddkutlXi59ftHr5Tc5x/z84vP3t7/dw9z+nXm+iw36FrVJN2jQQKvTvPm7&#10;WvPmP9F6mFpXPm9260YfetHa0D6mSR+b0Xqa+ii/tad9RnvP9FtzPj+gfUH7lfYt7W3ad6brevPZ&#10;xPTd53x2MD3jamOVZ7SjfWq6pimffU3Pb2D6rqHpWXK/D2ktaD+a+iv96ETrR2tl6tv7fLY0Pbc7&#10;n9ebZ/M8yHhkbB+ZrpdxyJxIP+Q3eZb8LnMg8yRzUs/0m3zK/+Udm+dI+ivXSf/lPj+Y7itz/Ynp&#10;78am38xjNM+13EPew7X7/8svvbRmzTqxyL7TPv30de2zz17Uvv32Y61p05ZaixY9abLerjf+ivpd&#10;+i/3lvl7yzRX8n95vzI+mROZ67a0/jRZK+Z1IO+3D036L3Nz6fWyBmS+ZT20Nl3fkU+ZP1mP8u5k&#10;LUofZG3K9V/TOtNkrfxiul7ep7wjeb4FTd6ZXC/vSub+4vy1atVL++mnTsxzY+2JJ/4JuG/Tvvuu&#10;oVbHzm6aZmtrRTtA86J5VoG2jz4cpO2gzaFJH21MfZR+ym+utAWm36z5tKXNpC2mOdFW06bS1pqu&#10;O8znZtoU2kLaLtN9rjZeeYYLbb7pPlv59DbN0RrTd5Z8bjfdbxaf22hbTH2Sfuyh+dAcTX2bwae9&#10;6bn7+bzeXJvnQZ4h959tul7GIXMi/ZCxyrNk7DIHMhfTactNv8mn/F/esZ3pPotM/Zbr5T4baQ60&#10;ubR5pr83mH4zj9E81/IMeQfX7r+9/UHNxsZNW7VqgTZ1ak9t5EgLbdKkcdqaNTbatm0HaDdzrUn/&#10;Ze5l/JNNcyX/l/cr45M5kbneSTtKk7ViXgfyfo+Y5kDm5tLrZQ3I9fK+5N3I9btpMn+y9uTdyVqU&#10;PsjalOuX0dxpslZkfcj7Knq9rCN5Z3K9vCuZe30MdnaemqPjQW3LFlftjz+mAvAPFJX/9ttvtTrJ&#10;yRFacvI5WrapZfFZFVoO/UijRdHMfZTvpJ/ymU6LLvJbMn9H0s7SUmlxtHBavOl8uSbR9J2cI9fL&#10;d1cba9FnyH2SaLmm5xe9tzxL7ifPlj7IedJf+S6TlkdLMf0u38vf5nGUZJ7lXHmG3F/mQq6Xcci9&#10;pB+XPl/epfwWa/pNPs3zd+kcydzIb3I/ua/c/9JnyDnyDPNcyz2u3/+UlBzt3LlULTzcS3N3X6at&#10;WDFHW7t2m3bihMzl9a+v2DVofu8yf2dMcyXvQt6vjE/mROZB1p+8P/Nau3QdyNxc7Xp5XzJvcn2G&#10;af7keplreb408/Ux/F10rcjzL71e1pP5+uJYlbmOi4vXnJ1Xau3afag9+OAtWr16gLvWGwONCajQ&#10;GUhJCdc8POy0uXPnaCtXbtYiI2Mr9Hm19+Y5mpeXpdax47vaQw/V0b7+2gB37V0LlTRyP78Qbf78&#10;FVr//t212bPHaCEh/pX05Nr1mNzcTG379tVakybvanffXUerX98Ad+1aAZU82vPnNWRCL61799+0&#10;Nm0+1+bN66qFhvpUci9qx+MyM9M0a+tV2jffvIvm3AB37XjrN22UBVpGRoq2aNEaNLkttK5dv1fK&#10;o4SEwJvWo5r8YAG3re0qrBPvKpOZQblr8tu+6WNL1qKivNCQjwDcbbTx46dpfn6+Wm5u6k3vWU3s&#10;gBncDRsa4K6J77dKjSk/P0Y7dsxKGz26K0qermjK3dD2Vqku1qjOGOCuUa+zag9GTGdubpu1UaO6&#10;aL//3kPbvdtDKyys2n2uzr0zwF2d314163tg4AnN0nKuNm5cT23x4olaQIB3NRtB9epuZmaqcoZp&#10;2PANQ+auXq+u+vXW09MFYPfVxozphYlmoxYbG1n9BlGNepyZmQ64LQH3hypewFCoVaOXV9266uRk&#10;jwmso/bbb91hye3wVouvbkOoVv3NzMxVLqwNG7YH3A8B7nqGh1q1eoPVpLMXLmialZUjtu3OWt++&#10;/ZG9XbSUlMRq0vvq2c3MzHzA7Qe4BwLuJwD31wa4q+errNq9TkvT8CW311q27KoNHfqn5uMTjgks&#10;p2p3upr3LjMzG3DvANw/qTDj+vXrG+Cu5u+0ynVfvNICA3O0adPsCGIYhcupDfbuQk2ouXFU3Azo&#10;CrUlgPs1Q6FWcdNcu++cmJiKAs0H89darXfvldrWrd5aVlbtnpPKGL0O7qWA+3UD3JUx4bXrGQVa&#10;Xl6cduDANm3EiMFa27b9iC9eqx05Eso0GGS7oteCzpY7A+7mgPs+gy2v6AmvXffP09LTT+KJNhz/&#10;5v9ojRp9RGKGldrZs2dr1zTcpNEaCrWbNPG147EFWlpaLIEiE7R33nmQND9vaU5OLlpOTkbtGP5N&#10;HmVmZg6Uey+Uuy2U+0HDFHaT30cNe/wFbNl52tKlliysV/Enbw5LfqaCFGl5zF06TYR5w6dVFpLu&#10;froScL9jyNw1DFk3fTjnz+drYWGR2pIlC7UOHb7XJk8eTtaVpArqVxz3PUw7RcutoGdUr9tmZqao&#10;PGsNG/7PBG6yn1avIRi9raozIHZsT88d2owZv2tjx3YnAeJaqEnZwjvFnHbtI4afvWgnDHCbJioz&#10;MxNwbwPc36tUzIad+3pryPi9xDMQH3+WTKcztOHDLQgUmUS45wEtP7/0VDU7WyPZnwaLj479qkp2&#10;cYjhBA1vGYMtV+9IV6j5Au5+gPtxw0OtxCvXOPGaMxATE0KKnzVkW2mrdenSRdu8eRuBInGEeJZc&#10;Hr5wIV/Lzo4hDdMRbe/e7Zq9vRWJFbeTPdUbkEtSxZLfqza+rszMPJXuuGHDroD7EUOhVhsXQXmP&#10;OT1dnCcstW7dWqAhr68NHDhO27MnCEpSOjAWFEi6Xj/t6NGV2saNQ8jc0p5c51201avHaydP2uMI&#10;EwXIS3fP8h5rVb6fHhW2HnB/ovKW16//jSFzV+UXVtX7Jvm8PT19iPwaqn3//Vd4pLVkgW3A3TSl&#10;1IkZCgvz2BAitTNnPIgi20Qq5GkEnfTDGaajNmTIEM3BwVqLj4/kvqIpN45LZ0BXqC0A3C8ZCjVj&#10;edzYDIjS68CBICjscu3nn7trPXt2gZWeB/U9yo0RnMt0XEBOL4ClP48ZTWT4HQSfjNI++cSC+w/V&#10;XF0dsaVXlAa+TB2uMhfplHsD4P5M1S4zKHeVeTXVryPxhGfPm7cLij0QAPbAG20xpi/fclFyFRRg&#10;xcaMHRqaiN3cSfv119E8p4M2ceJULTg4uPpNViX0WI/nFpm7iyFzV8J819hHFBTkURYoDjZ8ofbm&#10;m+21Xr0mIiv7QnXLSrGvPlUREQna+vWOsOfdqTndTXNx2YH8nWbI35dMmeg4bG3PAO6JgPtZKPeX&#10;hsxdYxFYgQPLzExCo70XwP2uvf22BYqvjVpERPkDW4ZQUFAIBQ/Tpk+fwGbShpJEc6De/gSpGPHh&#10;RV+xDu5QwD0OcD8DuL8ywF2BGKixt46JiUGjbaVKyX7zTTfs2q6Kja6oo6AgU9u3bwNliQZpCxfO&#10;xER2iOcZcaTFwS2+5bsB96+A+wHDFFZRi7Gm31eK+Ukp3latpM52F8rHbkOLXZFhnblUKjkEt7BK&#10;W7ZsKSWK9mpJSRW4m1TDF5iZmQG4NwHuLwyFWjV8f1Wmy8nJMWiurTFV9dZat+5AmOd8zFhSJqii&#10;qGkBMnaSdvq0J1FnM9Cir8aLzdCaX0659wDuNgblrjJIqUYdMbuDFhYm4jnmhh/5cFIp/UoqpSHY&#10;p52RjysWcIGBJ0kAMYQUTsOQ8U8yc9d1Qq9Gs3tjXb3oftrfcD+9samsXVcLqDMIy04lDkQP6sgl&#10;TvsscvdClFytiQDrp3l7O6DFrtgMp/7+p7XBg3/TBg2yQDtvTT8Mt1TzSszMzIIt3w7l/hFw32ME&#10;jtQuiJZ9tJIDzdv7DMXdTyLrpvx1I3d3Jwr9DVTF/pycduJBVrHgDgw8Q3miGYSUtkeJN5IQ0/1l&#10;H1QNu1LPobYYcL9qeKjVsHdbYcPJz9eozhmPlnoJgJqBWUpiqPUjKOgYQSIrtJkz50PFd8CaCyWt&#10;uCMu7hzyvZPWufNgrX17C/5eg6xvZHqRGdfBvRxwv2kka6i4JVhz7hwfH67t2GFDpc4JOJB0xNY8&#10;SQsJCfprgKmpiTiz+GqbNlkDcnuAH1Ghg8/OzqPmWKQ2Z85WygIPBeCjALgVXMUB3FIlgUNFauwr&#10;dGg3fHM9QaIr4G4JuO832PIbntEae4NCTE+xLJaNAOgb7eOP/0XapI78301LTJQYav2QKC3xafbx&#10;OUAAyS6SIUZV6IyI7H/+fAHydjSuqA7Y2UdR1aQHySFGac7OjmjQYysorVOFDqtcbm4kSCyXaazp&#10;N8nG+ysMN08HqPUA7X//+5dWr96LsOWzYLsTqRxyOXVMTo7XYmLCVR6vyjh0HUCMtny5tda//29a&#10;06Zt2XyGYyKT+O+KlfsrY3xleYaeINFwYinL3NWaa86fT0DG3kZRgcHaG2/8pH32WWNt1qyxVBGR&#10;aK/KOCRmOx8KnI1p7drhnbq9fTu+7SO1jz5qrzVp0ldbsGAjfQ1ngypqJpN7imwum0/NDBnVEySu&#10;hi1/z5C5K2OZVsdnnDkTpGTrTz9toL37bhPk7enI2acICqkoB5VLZykdk9opIsz2obDzIYRU0ild&#10;7Sjk9wT0Ai5UFB2ovfzyO4C8AQq+VVwbw+Zg5jIk3ZPkWztEq5nVRo363NURbZXUZwFCUlImyjE7&#10;Cgo00d5661WtX7+u2sGD+0rQg0LY9WQUaqHI3vtJtrAd6u9FZc/SO7XExZ1Bfp6r/flnL2LFB2sb&#10;NqzmvgHX3FyyspKJJV+P+PCe9vjjj8KmW5D2yZPxiGebdF/AfZx2sAaDWyj3Kij3uwblLsGKrVWn&#10;ZGTkEZBxEpfSIUR6vYDP+OvU/JqlsqNc+5AyQqEo1WwB5B+wxk0A2evIwi20nTutSHSYUOJ5lOSI&#10;zs77sGN/qz3zzGPaU0/V5V4fIxaMgRL7XfM+ERGntalTB2tfffWO9vXX32kTJqwgSWMym4JcJmy5&#10;+KJLNtaazJYb4C7xYqtNJ8bHJxEMsomsKt8DkOdxTGmFkkyo9rXYcUmNFEj97Tl4jX1HpZEXtPvv&#10;v02777462ksvPYJC7nso6Aoyq0RfV4stFPb06Vw03+u0Z599WqtTp45qf/vbrdoXX7xLSeBVWnR0&#10;ShFWu/jbkUyrfn77ESnGYyb7RevRYwTsug9edbXDDq7L3Aa4axNmSzzWqKhwlFGTtV9++QrK2Qh2&#10;eAkup8nXvF4K/x0+vBYq/Q1a9Xu1559/UHvvvf+qFD8ff/wO7VltwIDmsOl2gExk3SsnOBSTWnx8&#10;OskQD1JnbDCbw5N/gVsA/sADD2L2stCsrFzVeVc7pDDCvn0HkL8HYCLroFlaLkN2D6wViR0E3DY2&#10;K5m/tw22vMSrvpacGBkZRFLCEaQ0agrVGwMVOESq4as7hZADH2Afh/0dTI6zl9Csv4Q5qgfJFFZQ&#10;kGA73mzzYPFboclughltBFTVHrn8jEn+LTqpF4jNTtR27XIhhLSP9sQT72r/+Mc/tbp1H9buvVen&#10;3tKefvoFdAC90QGcNrHaV34x/v5hWp8+I5C7RbHWi8ypLoSjKt68Rh+iULO2Xkp8/evanXfWYYP9&#10;1kjWUKPfeCkGJ+CeN28k4G4B5ZsMlfRWie6vdOTmZiPPRsFCz9M+/7wR1PpbgDwFs9Spv2pxp6Ym&#10;oFxz0caNGwrAW1FmaCBs9zYAXlwGvwA/HhFxhsiyP2HlX9AefFBybv+E80xb7v0fgP43Be5bb60D&#10;e/46KZccUNRdHax+fqfIxjpMa9bsQyLIGpNocR2sfOmLI5Ri6qrEqVlZGZqjo5X244/1tL///U4j&#10;QWKVeCtVpBORkSGAezTg/gZwdwbcdoD7yvK2bARLl86FYr8Phf03yQuHkLAhDO+14oNJSjpHxNhS&#10;bOU/oqBrgP/5FLzIiic4FC29n18YNb3Haf/+98No6f+F3LwCSn4YRdo4nvHmX9T7P/95it9m4KgS&#10;DjUmi+IVjoCAALzXhsJFvM+zG0Lp1+DVVvNTMuXmikL0COPupT300KMoFb82KHcVwdZN70ZMTDRZ&#10;TuYjczdCqdYI768lVwX3wYNeUNZWim2+996HYYOXYwu/8hCmTrXRnnvuR+2f/3ybXGv9yH8mJqmL&#10;R15eHgq5g1DbIWwS7+E80xX30mDFep86FcD/e2qPPXa/AvgTTzzC/9vw+3Y09FeWvYOCTgPqYSzy&#10;elBuCyLZHAF3zdSQF51HA9w3HUJVtwPJyRJV5ArlHqS9//4vOK/MKxbeWbTnLi4HoQwdANyt2j33&#10;PEzRgHlosi8fW15eIYkVtgDspsjMH6BcG6z5+0uShYtHRkY6QSeWaNs7web3gbUX5ZsO3HwQLgUF&#10;mzb9CqXa37VHHrkLDfwHVDRZCPt/ZRObn98J7jUEjXlrwD0TttwPtvzKVL7qvo3S90xny7dgivza&#10;YMtLP301+4rc3HzN1zcazfcaPL06ktl0FBFfx2F/L2fN3d2DAc9ktLL/0u644142hF/Ja2YNW+iI&#10;tnovNu+TgDiK+wVje16IBvcXFD0tYZcXw4LH/KUQk1JiUVHnSHz4JxS5LdreVWwoEt11EYzR0aEq&#10;3PTtt1+Bct8Oe/8xi9gSJdylnmsXkOdlgbsib/ejtNHviA7uyPPJFZzfrWqsC6k4Ym29kHl+yaRQ&#10;M0r4Vo03UwV6IXbmc+cKUXx5YeceBIvchXDK1UR6hV3Wu5Mnk0maYIcCrBHU9BHtyy/fgq1urw0d&#10;2p7vByIrr+Q+TijJ1kHVByPDt+NzNJp0F2TgeAB8XgFOsrqcOJHM+XOgsgPQvrtd9ixhN3fvPkbh&#10;g8bkSK9L5ZGeJEr0QWQoriTLyclmM9kH6z8aF9RfyO02FQofDfteO8JAJTrPxmYdG+nHbLq3Gtry&#10;KoCpKtUF4V69vMIB6gJV4aN37wFkWPEgpVLxboaHZyGT71GVRurV+xAgNcNM1R05tzGJFFoA8ilQ&#10;4nlQ//6w1M34vgMmsznaunW78FrzRu4OBXS5UFpJBJGBPXorG8kC3EyLs+yiSU9OTuaaXWwQzbFd&#10;1+fcddiuU6H+xUEbFBSH480obOsvob1/BxZfothSqtT8VmRn9Ioj+3E/7WxUHKnIia7O905ISAXQ&#10;+wH4JMDbE0q8GIVXCIBKxKklE2qbDssdgMPLeip6DtWGDRuA2+lsbOQrkK8nkEhhMqGXm7UpU1YA&#10;xl7at982gU1ug6lsHBR6KayjJYoyTzaMTACuwTbnKXu5j89+KHpMsakTcMfERKI5t+P+Y7nvbFIr&#10;nS52jnAAycmSqGA//f1W++CD+6Du3yvX18oKQa0K79tIkFgV3kIV74Mon5KSBOCeUOCZUN/BUOXJ&#10;gHkzhf+OICMfxP97DUqroVDT4ZimFkNNNyPrbkd55YUP+CkoZiSKscNQ6/lQ8q7I5M3RwLdmMxgI&#10;6zgbVt8TJVemqgSalXVBuYhKKWBxIb30EEWRxIoHB59EaXfmsnPy8wuxuYdjxluD8813bEYN2YzW&#10;MgYp+VvznVfM86UnSHSAcjeGct9tZGKp4ji7qd1LTEwHxAfRmk8B4BaahUUvPL5moL1ejgJsDIBt&#10;idmsM0qymUSSLUfe3akiw8xHSEgClNYR+/UQzGYNlU28des2amPIzhZbd/mYp0Qjf+hQBBuMAy6z&#10;czCTbaUf1woTvanTWmEPv5gg8RUjQWKFzXINubEo2FJTM1GAeeFKOl3Zn4cPHwjbvRD2ewbyeDtA&#10;2xi2vAsOL5Nhr3dBKSXqSj+Cg+MAtz3gHsbG0ARK8gWeaoPIoHKY80SILx9F1/nzF3BqydGOH09C&#10;dIgD2Bf7UENeRYmGoQeOrIByG77lJZow4yQN2TiDzCY+UNxNsNQbibTyoO0kgmws8daN0HL/REqm&#10;2bDVxSuOhIVFYL+2hTWfwqYwkvOmQvV3ECFWvlRVNiFJuyStNh96miU3wN3aqDhSmxdCacdeWHge&#10;ipgNO51FywXIZ6HMjtrWrQPxauuJQmwb1FjSGl2kxtHRYSi17JHVl2ECs4ZdPs1GkVsrbM6lnd/y&#10;ON9IkFges2jcgxkoQLF1FqcVMWEtQtN95LJZESXYnj1OBHqshdK7kk21fCm28RqKz8DF1Ma/QLnv&#10;MxRqxgIp+wyIGcvd3R/2fCeUO+CyG4WH+wNqS4JF5uGE4oDG+wr+qWV/vHHlJTMgCjUbm+WYHt80&#10;Qj6N1VH2GRDPsnhyLzg5BaI0c8UEdrEKifmuAQF70V4PJ4PKMMC9DVn7bNkfaFx53RnQwb0ED7VX&#10;DffT686WccJVZ0BYwBMnYvA424vM7YgG/HJwHzpkh2a9LTK3RGZtwdGkuIOKMb3lOwOiD3F2diJj&#10;TVMi9e7Bc7C+EfJZvlNcO+6WmBgLS74XE9k6wG2nAkQuPfbscSBRQ2eCPnpSAsgOZVrF1hGrHTN/&#10;9VFK4M++fcdUIYmHH37CiOeu7QuirOMXDzRra0e8wpbjwGKLqezyYG4Xl/2YwKZDuZfiM34Cj7Sr&#10;5z4raz+M6y7OgFgi3Nw8cfntSHjsQ1DuegblNhZI6Wfg9OkwPMKs8FRbqAoFRkWFXoFyn8IOvp3o&#10;MAkUybss0KP0TzWuuNYMSFSYxL5///1HKmOskUPNWC9lmoFTp3zIVDoFlnskPuRb8RUPv+w+hw6F&#10;QrU9kMuDoOyUBaj5aczKNJfldZE5QeK33xoJEstrTmvlfQIC3JTzyty53QG3NTZsSbBQ/PD2PqZk&#10;8q1bPXELlcIFtXKqKm3QRn3uSpvqmv2go0d3E+bZnfjprrieWpMY8XJwe3g4k4VlJLL5Zjza8lUE&#10;mHFU3AxcBPdbRt7yipvmG7lzNiBIJA45HjtyPMEY8YRPxhMYoX+GhemfZ8/GY1qKN6UJrlxFlSRu&#10;2L37AIEkA0nJ1B62ewEJF47Sp1QcVdKh4ilaWloKZhlbwD2akkTWKNNqT+jljbz9G7lWD/m0x7e8&#10;kRHyeSMTeSPXSqCDJCGQKhuSnjc39zwOHufJHpqA4smD6KatuG3awM7a45NtTx4wexxB9L+XL9fb&#10;hg32gMcO55EtAH4HlDGMe1UOaUxMLERD7qG1a9dT5cgeNMgCe/Zc+ueIQ8tOgkUclE/52rWWyOSW&#10;2v79PldNQ3wj82hcW3wGaoBvuSTOSwAYEWhfo6FeEVC4MChFKAs8mL9DoRyplRIhJCmJ8vMl4UCS&#10;Yjn1lkIT6mueeGFXQzkvlL6GAsQIwHsGu7A3/tgOJO3fRGLBTdqiRRvQLE+FGv5MAoRvlDnjl18G&#10;kAywL04Jffh/H61rV73J3+3aDSAxQQ/CLhuTUKEBGukh2J0dVDXM9HSpa11RSz+PjSiM/i4gT9mX&#10;ZDV9ljzjL1I84Avsqs0wv7RAW9uMfv9EeOdAFGpboeoRajMzjoqdgczMQkSgMBIkjsdD7Rm05V9V&#10;H1OYACY+PoSsG5ugBnNZzPMp27oMcKwmgGENQFmOKWAl3+3C1zmarB3ppAXKoeUC9hycKPQmoXH6&#10;9/J3rsrNLWxkaqq0TJUVJDU1mZZGy1KfUor23LlEZMskNo8kQHQOcMbgebWTvmzi8yjtFM2GbCX2&#10;fJ7AocCLPq3k70X0dZXm4LAGDfM6lFCWJD0Yr82Y0Y4wyOYAujOg7Ucqol9INPgaaYLeILFBK0DS&#10;h/I6PUhw0I146G5kMekGleyGk0J3BfBff+2kkuF9+eV/SC/0GYkBuwPyKcyHbBrhbCTpqmJI+eIq&#10;m/F70//fqMJZlyogt2q33Xardvvtt9PuoN1JNtQ7WFx3UNv7S9jyVTiwGG6nFQtr/e5ZWYWs/RCt&#10;ceOx2t13P129wC1s65o1q0iA3wBq9jLU4UUWdUOtWzcLbcyYrqTX6QDV60D+rL4kpZ8O62qDDVZS&#10;AvnC5h5RSQKOHDmMof8wPtGH+d6b3Fy+sJB7qJaxEuBJ24X9drsqICd2XEtLd2TKrbDFM8nkOR0F&#10;0izabDyv5muDB08BlD8Bvi8AmlDUYbQGUNWP+a6x9sMP37CLvsNkN+R3CxIbdAWkAmQLWmMo7xck&#10;OviJxAejoHBrYW03AYZF/H8ZrPc2+uTKhuBM+qKd9HEnG4Te5G8HB1dA7MR5lmwQc6HeE5iHDrDJ&#10;70E9P2NuhvO9FeM7jg36/DVra5Vu4eWzwUWTWmkqdbAfK1asz1zTy/z53/++Sx+Wky/NAHfp5rhs&#10;Z+fkFJIVNpR1No6STM+wDqo05c6HvUxTZhZxq5s4UZzivyOn9oNUlKxL+t3XVaofSXQ/YcJwsl3+&#10;DnWTfF/doGIWaHPHAJjVUMrNyK3rkAXXqrZ4sQBpLd+vB7CbWYALSQbYD7BJmws7+SetF20MbO9i&#10;NpPRWpcubdlQWpHwvS25wNopqtmiRSsicN7WPvzwPyTx/4bPH2mvQnXrQn2f0F588XFK0T6vvfrq&#10;jyg5ficD6HA2hME8bzCbT38AMoyIqYWkCNqnsnTG4Hodi4dmaikSiUhVDikGsH9/FN5iy9Sm8u67&#10;b5H980f6OhBKP0Oxxtu3e+IL7qu02jfKsp8jcnPWLCvtySdfuCa433nnE85bgR7BiAYrG1xLd5W4&#10;n3p6+kBA+uB++lhVdj8VGe0srKUb1HMxYOqOfPcmC+ph6k69xKIdyPf2UDIvkgD4UcnxBIvXT/3t&#10;5eWgMoNYWc2C6q6C2q+Dilvy/zWqbdiwhhjjNVxvycJfB9hWQPVnkg5I2jI2hsW0GbT5tJX8Nl+l&#10;6h04cBKUdgrUdQobw59sDJPYQEZw/RA2nnF8TqQNg7IP4P99ubYX146A/d4KFfZDdDiB/OkHJTuG&#10;U4cfiQQD0DBHIB6k3zDgMihBHRwcqZIaLl26ic1jJpvTYLiH1hTP+wygf8yctUQRZslzk26Ikicl&#10;abDlNryLf14T3J999imc0Aoj1LN0GC3z2VlZmbx/a4pFfEMVmLug3N9UTZlb5MSQkGMobkZC9d5T&#10;NaKeeeZJcmDXg0JNRt71AxRXm4dMZOgTyMX7UV55obzyAlQH+NSb/H3y5AFk9wPsdF6wuQdh34+w&#10;IUg7SDtE86YdVv93dhYW3oe/feAgfLinD9UqvQGpfApQj9N8aUcVaAMDT/D9cdpR+nCKwnd6Ct/K&#10;OCQUUyh/aGgg7LykOJoEsBtq77zzPNzEv1HStWXDWcXmtpOxuzEXx+AaEq4xl8V7LZlRIyIS2cRm&#10;af/3fw9fB9wfwZmsUGy8cVT8DOgeasvgJt+oqvHcUoWiECqUA/tsy8Jsov3nPw/C9j6tFE+7dzuq&#10;uOC8vOvZTcWXOVPlxs7Ovvhp/js3V/9O8nCnpYlCLVtpmdPTs0wtp8j/5XtdAZedncOzc7i3ueXR&#10;33xarqnJ3+dN3+WhNZfUQ5V/FBScV6mCIyKisH3ugPMYj1jRFuVbC7Tcndndu1MBpDcUeJLSMbi7&#10;R+JFlsf4xNnk6qp2qepx7NgRdA4DKe/zONT7Nu2pp27X7rvvdupT3U7Fz1upMHkLSrVbeNZncAor&#10;SDFsgLsyVoAkSLSxWYHoWiWdWLIBXBgyqCdmoc3IDL2hNvVQEDRDoTUFquuhAGQcpZuBtLR8FIlB&#10;iCTOgFkK7i3F+USSFvYF4BYoIPuh4PuT/y/HTr0K+X07m0Kg8ioTmb7oIVYFLy9XAkZGIKY0p9BA&#10;JzaOEeg9RtKGwBW0Qan4KeaxV1B2NkPWX819IkrXYePsMs2Anv10FZzuu1XPQ+3ChTSohzva4j9Q&#10;CLVGxm6EImswGsC9ilqK04dxlG0GxIyYn38eDiUXlj0by0E4PuGOOJ78oUrkNmrUBQVlN2VfHzu2&#10;B1r4KUpTLyZF8ToTTkAOYf2OHNnLIlrN71vZCI4hnmQpTissLJnmhZ5jGhtyW5SHXXnOap57ldq+&#10;ZRuKcdVVZqBKpzbOQIh2d9+FSae/9sYbjTHrDMJLy0uxw8ZRvjMgOoDExHiUa0eZcxfl/TZhwlYA&#10;OU3r0OFnwP4681+f/0/EwrANuTxIdeD8+Sylx3Bz2wV7HgHLXdw5RWpti59Bt24DUSp2xW12OZuy&#10;fq1xVOwM6L7ly6Dcb1Qlyi0LJBuKEqQ8tSws+qLp7Y0yxkGZhoyj4mdAwjHDwwvxBwikxtd0HGrq&#10;U1DvPWz0LTATDoIaL1Li0r59nmj+1ys7e0SEmCqL942afZzrTYWS37Aa9MaMaccJhsxd8W9QuKpM&#10;wG0LuBsC7r/hxFIltOW5KHJOobW2RIYbhG25O4qBOQDbv5y9qypjiqvvM/QKI/l4lIXiIOOOHX49&#10;LPtU5PNeANwCWb0vdb/6wHJ3x4S4Cm/By80VYgNft+4I4B4EuMfBHUjRPoPzqoxVofuWHwXcfQH3&#10;44D765tvCrtwIRc5bhuKmU54dNVXVSPDwtyZDyPPdWUsiis9Qyj5mTMF6DuOwZavw+lnEqx2bxx0&#10;miIyfQ3Iu2FTFb9xX86LQxGqk3AxxYnnX9++/bDvTzVylVfiC8zMzAPchwB3d8D9j6oB7vDwcHb5&#10;qTinfIPDxfcspAUqnJEwjEqcGuNRl86AKOGys/Pwq0+GZY9A/+ECFZ+MebIDZrVmUPPOvLcJypko&#10;ICBSmQDzUa8fOOCBqew3nGnm8B5TjImtpBnIzMwA3JsA9xeA+/aby5YjIqDQCcLMtQRN7a+4abbA&#10;dXQ2GlhftOMGsCtpTZT4MTExqSjffKHk9rDss3lX/VC+tcUENoh3uBkPvH1o1+3YBOZgypzMeS6V&#10;5rxT4kHU4BN1hdpSwP36zVWoibOEj08EdtfpKG3qa6+88hV+0ZORu0OhFgawq+oalEL3QqFDQmJQ&#10;eO5Awz4e09lvuOIuUm6+S5cOx+22Kz76Us/bGSVptLJ2CLtuHBU7A7opbCXgfufmgjs8/DTs90wC&#10;Ld7BjfEJwhubooixR0arJD/Nip3nGn93YdkjIxPZoH3QorujM/GB4zqsuDBxivnxxx7K6jF//kxk&#10;cHHDpbpYhcWY1/jpLtEAb7oTi7iWJiWlkaVjhfbdd+8RvVIHb6bnAfpEQhMDTZUiSzQW46QqNgNZ&#10;WXnI26dUFF6/fuNxQOoAyy7huAuh6Idh6b3ZEMJUfL1xlP8M3HRwJyVl4pLohUKmI8Eg98GO34ny&#10;pQURXW74NBsmk/J/5ZV7R/GACwqKQ8seiDlzB8kjZuOmOhzPt36EznaDsi/AjfgMNtnK7VdteNpN&#10;B3dwcAzKlsXav//9GeB+BtmsCeYUKxQvCbVh/mvNGMUDLikpn+i748ji66Hgo7GPd8RuPgztugtu&#10;qSFwatFo4rMwo9WaaanQgd50DzUJsWzfvqcmWToaNfoZzeomzCeSvdPIsVXSNy9KrYICSa5YiBgj&#10;gmzVVUCKO2p0dDIseSj+6o5o2SV5xlb0K5IlRxI8+uHTkAurLmOouuMo6bu5mefplHsNCrX3Uajd&#10;UrkVR1JS4mHTpmuffvoK9uz/kRlzAi8+7GbORzV7dip53MIQYYJUVU2JG4+NPUruLMp5VHEvsKws&#10;ic+XiLLTxJn7onPZREjvaMWmb99+mNj3E1DxEBV6m51dzV5LFemu5Aa0td0NuFsB7vsBd6XUCitU&#10;CQd37XLBZ7wdwH4B9qyR5u8vfsc4IxtHkRkoUHHmaWnJsLWJuHgmAGDJXx5IlpmtBOPPhPLNp63B&#10;x3sDsu16xBpbFFW+WBpiuSYOeTZZZWCtikde3gXGU4Bm3YMsLb8RATiIeII1JMKwwhFmJxtWMB5v&#10;6SqW/lpx5VVxbDe7T5mZBYA7CHCPAtxPVUaCRGEbYzGXuKJYGc+DW+Ll1BGgryJfdxS/GQbQoosi&#10;Pj4cjfNOgLscM9IsUjrNxgtsDumfhmFaqoci8nUcR5rgqjsKH4ElRHOtR6ZdweccQDKZEj9TAMpq&#10;wjT3VdmNU8xosbGnyAQzD8r9BxvVCmzm6wla2WxKAumO0u0wGWyMgJPSbBiZmRcAdwQYmwS4nwPc&#10;X1a0b3kmMpUtOb26knjhexxW+pJ+2AFKLu6ltfeQJAhSlTE5OZU8aonERIeofHBLlqzGL7sbLp7v&#10;EZX1ikpWId57DRv+yMt6lTRJr2mjR1sA5iVsAC68zMOkTHKCAk7E9/snkjd+CXf0M1RxDBuqHazw&#10;CUASCTdw1ZxUN+UlFBQIV3IYpyU70matRx5fq4os7N+/Fzbdng1rETK5lQnghixekpek+5YfYa30&#10;AtyPVrxveWpqJAutJzbtxwk4eJ3IoqksuNqbmUOolkROBQUJN+MFlXVDueSIp9dssqP+RlK7Ltpr&#10;r31Eaqn7tZdeegSAf0Pu8t/x+poE8McAhtmwrx5omsOhzom0NNjYs8RXO7GBDoey/8Q9GnDNLyrP&#10;+bRpw9kElsC6H2QzSSvJGqmkcyQVVQZcii8cxxbGtkKJbSdORAByL8JOR8O1/EZarW1ElpEW1jiu&#10;OwO6b/lWwF0PcN9Zsb7lohjx8tqHdvwd0vzWURk4N22yZpFVTXnwurNXwhOEKqelJcF6xuGZFQuw&#10;jsOC7oYS7QBoTqo80JQpS2G1R5IMQUJcB6riAz/+KOmSu+CG2wGgtwWckuNsAT7au9gI/KBiAWjH&#10;r7zQRVl54MA+2FxL0iVNImqrN1S+Ee1znEl+xpdgNNRwA5uJs3bwoDsgOgFHFQsHlcQ99VzKEvIp&#10;m4+YpiQj6/nzFf+eIiKSAPARuA9rlSfeymo3zZZxjGNj6kQbzOZnhc96rIrtN7zcrr4IK80UJmYa&#10;X99QbNriYvoiFOhJZMeB2D2P/ZWyp4RYqcKn6bW+JEFifn6e8qE+cyYDIAYBZCcW5Rbk5tVkJBkN&#10;x9IJwHXEmaMHaZp7k1+sO4DuyHet+a07rPZUrAcruc4SkDqxmANh1WOgWskqYWNubt41vfckBZVU&#10;U0lJSVXBOA4ONopq9+v3K89szvMsaN2Q1zvC9rflecPo20rCNjcBdHvSJJ3mumwUWpnKy8zZeTuu&#10;pZ4qrdKFC6IXqRhTZX5+IX2WDDzH8E9fhS7hN7wVB5MCai5jmKpSRPfpM4Z1ZM//I+BUCowY/6sg&#10;opLSLOXywgKgOpNVSZnXXnufBTyALB67WSwpFbZQKncXyGAswbDIe2GVbaGuWzDtLIQaD6XcTy8y&#10;mXSFLWpKDa33VarZli2Fgv7KPIyCii4mWb8lcrMUSrAE0NbKLzs4OIQNIuwvSnoj40lKiiEN0n5V&#10;aXPjxg2qIF+/fn/Ql8a8j8cp6vA4JsnXkdE/REZvANs/CrZ+kWKHu3f/FR+EeqqCibX1SjYsTzaw&#10;8ApVfkqFUCenncxNB9xVm/HcRSol9d6928kNP525+525/RPQu2P6w65mHJfNQKV4qGVlxfNSVpBj&#10;/H2CQp6ENeymcn+nplY8m1dZ7zwr6yzg2UjkUw+oYSPSyf4IkOujAHuJ1MEfY+7rAHi+B+Cv8PuX&#10;gGYQ7OYKxBSx6aZitjqPV955xcUI9a+YQnkXlKOL5BpPS8tRRRHGj/8T8egTUkW/QF9fgKt6ir4+&#10;C5hFtm+GSPA6cfWPa8899ygbwIto6H9kExoOFd8KFxEGsHJNaaXLn5KnpkahO1iAgq0fm98MlU/+&#10;1KlgKLaVsrA0b/4xIocFIs4OZVo1J22srHde1Z9T4eBOx9lMWKzhwwfAiv8b4f4jFGqWKJFqjo+h&#10;6BJOnDipKmu2avUi5Y0eIn/3y4ChEfnA26Ecm0ZVE2dVgtfObi0mHjvEkSOwlOJTnXnT5Mb09DyS&#10;GwYAmm04kaxhY1oBiMaQMaUrIlNf+i1lmbpAxTtAzdvDfTTl/dWH6/gBNn6Iqr3m7u7D2I/zPitC&#10;yXVeObJ4etpCrceSkWcEosV8xXWMHDmCvrzGhvmYqpyya9c2VbzROC7OQIWCW8wt3t7BvIi5UKyf&#10;UA41RYkzBwcLyaNV/Y8LF6QIXhLiRSiLbwmlej5HUXg3wL4XP/lXqerRAflwJqyjBxRTXGqr7qHn&#10;S9MzoMbFHULWduPdedIO4lx0jE3Am015LbnQekLdG6CBb45+YBSx2zMA3HhY/aU41XjjXBOE40wo&#10;m1Y8FF3GLBr5snNo0q8TJ3zYTPoB5Pfhgr5GuSg1z0YTFtwIi8s/ESU+R58xnw2mdptTL11dukJt&#10;OZvgm+Ufzx0efopddjqLvgmyXTMUJAtZOFEs9Oofoy1jCAsLINJpK+mFxpFX/SvtH/94RHv66Sf4&#10;+2NyizViMbZAFOmGQmgaaYncmPvqQlmkeko6bp8ZqqKKJGMoKMhH5j2NOLEcbqQbBSJ+ZtG0AWA/&#10;UEnkZcSQ95HJu7PJDcUCMBbuxBKw70I+38Om4VdqgEtpqLNnCxBZwrjfOmTsTogOX8L9CefQHE5C&#10;lIHDaGNQsk1WtcgzMgzvxqIAv5is4e3yBbeYKDw8vAjU74j89j2VJ2bzsmsGxZYIJx+fE1CsKSz0&#10;Jtq//vWSdsstf6NM6qOwrm1hbZfA2s5CC94WyvIBTicfMf4WsLF/4pDhgObbBZOYJxvdKTTfaeXC&#10;lufmiktvKmxsNnKwnpiwfA5JSimeYVKfPAMWOYzx2aIkHAyov8L+/g/GXUfVorr//gcIAKoL8J9n&#10;7F/AtXQAeEOh+PMwbznAARxGFIlkzAXKxHalQ/ot5aF27z7MpriOjbMnptMmiDudMBGOY/OYh/gz&#10;Ew5wMfO5m5zoAcynP9eEG9VnLplQqTNva7udTbgp4L4H7rl+yTzUzDbQq70kcczYsMGDnbUv4X0T&#10;AHooi67cVlz5rNtS3EWv0JGPXJcOG34C+e9PZOo3tb/97S4KzN/GAn+MSfwZKuOgWPWQEH80vSMB&#10;/gucczsguI9Mrh9Rq7sDLGZn3EJ7q3TNe/Z4suklwHqms/hTCZxJhwIJQHNo8nl5E7+A5OQsNoh0&#10;ZPd0rs1Cu34CJaUjn95Qy1yuu3EFl9RWi431hnpuxgqwWRU79PGJQ2/gj6Z6GuB+V3vhhTu055+/&#10;hfpgt2r33nsX7W7m4m7qg92nPfLIM4Ty1oeFbwOltcDUNowgkY2A8RTzk6nGkJycocZx4kQa409H&#10;KRnMBriNTWEqG+cvUOt/q5rmUm9csqjGxCRxTZJSoIm/eVZWAWZBXRFZUea5UiyTKnVqZuZ5wO3P&#10;uhwCuJ8suW+5pLoVAIucdimVEMp24kQiWs6daDVn4YCw/bJKFFVqFq7SmYKCHPodC0sdjeNJMIva&#10;Gi+pYWj726E9fu2vipb/938PIPf9gjOKHYtPT78sBf+WL1/DBvCMOu/xx+9H69wADW9npYUWU5iF&#10;xc9wNsMxNc2GEo7iswcUfiQUaxnKLVFwrVRKLnNbuHAFc7oS6rWG8+ZiyhrM9b+r69u1G8T9mmJu&#10;HA14jilb+I0eKSmZ6AsOYBIbhS28AXJuG0A3F45lOe+1P9aAD1VEn5jOhg9vgSzclHGJ0q0hgH+L&#10;cb/IxvcZG0AD2PbP6KuY2Lpw/QTGsRiRbakqeCAJFbt27QWl74cTz+9snCM5bzSfQwgo+o0xzWYT&#10;PABXYmRsKc071X3Lo3gfUwD38yX3LRcNsRSHTyCnQvHicBcU67V69WZ22z95MctxgjiqzDzV6RBK&#10;HR0dhdllEwtxIWD6E91BA0x5tyr5RaiUAPadd/7Fwm+NWcsGCnRR8y1z4uS0j8X+DdllHoP6NFaK&#10;RXGtHDt2prJ9t27dDTZ+AGxsP8xQjQD/GzzjM5xM2tI6sYl0oLVXn61aWZi+68z5Paio2Yx0VC9z&#10;3f+Q8RvDIbyHMu9R7ttIxUWnp9+4fB8Xl8GGtYc+dkeJ9l/Eizfpc2eA3U85vrRr15wx9UfeXQMl&#10;dsZZZyecg7NyebSwGEqJ5cbao49+x7hasxH1QAPfh82ht3JEGTNmAGAepEoI16v3KuN5GCvD3bjY&#10;Clv/FWtnIJyNFZQ8Fp9z3VvOOEo3AzrlPg64B7Fmnyi5b7lQa0mNI/JdcdY8CTBvQJPaCCr1Faz5&#10;dDYAkbWrVzY82bzc3A6TGaYVIHpdydXCcgoVfuCB26BEb8Be/wobPg1F015Y8cRisrPMSUhIODbh&#10;WbiN9oCyTWOxevJdNAs2ENPNQRxWPKHunmwebsix1ioaasmSqbTRJDEYAVsv2ujR2KJFaTQermEi&#10;f0+EUk5CDh0BJewKuHoAhN9xVf0ZgLyBRaKlct1MSLjxAg7R0WfhIhYjWrVD3m0HxzCN/trDia2n&#10;jxOQe8ciomyAe5PaX+lKO56bm642xcmTFzBvPyCO1EMZNoSNbgfcz2Hl5XbkyB6uc2M+9jA/W+FM&#10;hjCGBizCF6D4dzLX96GI/BAnoDmIHalXlc9Lt9Rr39l6OaFtzGsjwH13yWXuy6dKajknIJftYUH0&#10;5IZ12b3f4CUu4eWcrXbykIDbxcVdlZ995JE7tFtvvRdQP4E31ysAvi3AnI0HmROAFk+tKx9iChTZ&#10;e+dOCdl0Um6oIs6YD9EIC+fDvqBEHGnJyTHIuV64fnpgfjrE4vbBceMAYo4rwHCCSjqhRLKj2aPc&#10;2oMsfITfvLChb6T87p/M+Sg2nUVE2h3gXcQjf0v8dxwAPKeqepb0EIXoyZOh2LlHAryugNMKE+Y5&#10;lIAa405UfQsMdEdsOc0cFPdZEMeWdevs2Nw7saC+Y2MaRT+O8+jizxfikJJSQAtC3rbHl/xP2POm&#10;WFb+Cwfzb1jyVnCAayAWfjw7Bl3E1RVxJR1XbTpPN4UtAYuvmrTlDUqmULt0kgoLY1hMO6FCEwBE&#10;Y3b7t9mVe8Gi+3Bq9ZOVZHEHBx+FmnaCrXwZE9cHsIutMefNAGQeAPEsm5bYcK/FL0pO73xMZkHI&#10;jLtgWY8rcFxNCXlxTrMBTCaUMBtA5rCow7EfuyJLb+U+VoB6E3PtzEYQrn7Py8tUnIO7exjs7lI0&#10;1QOg6nPQ2O+ivrYbuoLt/OaqMracPVtYbIO52mLXOZdTsM7DlOwruc/MrLGIHOnpomxLh2UWD7Xi&#10;d8nLK4Az8YZbmYIc3gaOoxfcymbGJPH6VzoKGId46UWrCqPCFUya1ArORZxl2qsaY0Lh9+4NZR4u&#10;lKj/tQnEVxtruQWOpKcfQxM6AZnse1jWRlDvUVCtvarEa3U90tLCod4LoCYtcclsAwu8gMV1ptTD&#10;CQuLgJJZQr03IZfL9ZdUsL/KHSXGPTj4OFRzLWxuLziGZiifmsEWD4XSOQCqpGJXijegjY0z54yC&#10;FZ4K5dsC2DfQpgPQYVD2KSiw7AD7EcYBu3DVoxDwnuO5zkrJNX78eJSKkUXOTsVqEAVHEQ7nkMDf&#10;xdEtASt79rgDzLFs8r/y3PY88082+iPX9XEQ7iIi4jTOM9uY+/lQ7imMYwK6i5HoE2aiA9hFX67V&#10;91K/nhp7gVhVbG1dody/QLnvKxtbXlCQh9y5hR36F2Slz1mEv8OOH2Snrn4Uu+ibzspKRj7cjTJt&#10;qFJqzZu3Aipa2iQHhSi4pD51bzaHXsyTNZQnWlFv3ZxYyAaYB1BziOIS046YiJLgDg4SDrsUlrY/&#10;8vSXaJzranXrPoZ2+gW+6wEV38W5xeOx5X6nT/vBoluiyFwM5d5Mn221P/5YAMj64FjTEg+vrvz9&#10;B/KyA2x1KONJU8+VfhQ9srMDAegiRTlnzRoHW3xR/EhLO81zHPl9C+Gi++FiijuPZGWls8lYonf5&#10;BRa7AZ/dYbmXwcGcVM4w1zvEtz4/X+YiRZm+LC298JUYqv3zn/VxmvmVjXK9Ck2VeTOOq8+AXuXz&#10;GOAeUDqFmvmWks0yNNQfdrU3ypxXeJHt0Rx78sKrL8U2j03s2nFxsSyuFSiUOgKYPxhroAJDSY4L&#10;FzI5XyhYL0xiL6Exfws2eSQbhhsyaxRscowyW7m6OjJnG6HIqwHSZDaBnmjHmwDGN9GA/x8a+vuw&#10;Fz8FR/QDrO4oKKqN4iBk7osfhVDRQGTU9SipxgDsObDH+xEHjmJXt8dkNgNwDKAfXaGEndFgd4OS&#10;/4br6GL6c1IpRy8egegIZsISt+Q+owA3JUJMR1TUCfwWNiLXL2ET34ncXTwNtbCDq1YtBJDfYqeW&#10;6LfhRHXth42XXG6lz6Li758E97AQy8T7aODvRbv+ocq1tmePPevMSIF9tbWoU25nwN28bJRbqm/a&#10;2a3Bzvs+ZpnnWSyzlVxZkw4pjzN58kDY2+4s6DUlztAaFeUHYHuzGJ9CGXcnjh6PEIH1mSqY9/vv&#10;M2FX58H2Dkbz3QiOR9InfUtI7Et4ed0DlX4Ij69H8Py6R13Xpk0DLA8blYOKyLxXNg2JPBoBULeg&#10;2e6CMqw37K34tRfADWhQ2Tgo9k5Y9Bm8rzYA71k07HcCwv8q7mTbtn2w2cFsHJGIVHugvlNwVumC&#10;3mEGmV7M8vIFzjnMO1+GUnEBG4er4jTMh/QrISGNzX4puorv0Zh/yRhHI7/7KYecsjiayGbq63sQ&#10;QA+DtXwNE+TjbHYPwKY3oc/r6Fsk465e1pjKwIeeiWUz4P4ScN9R+kwsISHHmfTfoTL/w2NJHPht&#10;K6PflfqMyMgQWOQFyrNsxowheJR5XPf5ycmJLLzlKLdeg/reoT377FPaY489Ccj/TlDJk1Dj/9Je&#10;UiGwL7xwJzbeJ3BVfZcN8jVA/jKbQBMorFQ6/ZzvRUPfDIDYX/e5wi1ERR0DkINxCGkJCFfCwuoy&#10;qhD6s2eTCDMNYNOxxkTXjGfcA1dRByvAk4D8cziUbozzD0xwo9iE+qNvGIOziT3scYq6hwTLHDpk&#10;g4JrMPLweO7lqkr6mg9RRAYGpiEKLMMP/AfA/TU2cbGF28LxCGtfFhBe4NpUNhw/OIKt9Lk7G9/T&#10;UPEHCGT5BvPcSjac6HJx473uBFejEzIzcwG3J+DuCLgfKnlqY73Gl8hWViyAtqpw3/DhM2AzJUig&#10;Zh0SSijFE8aOHYayqisy9M5rarzj46OZ1FVorJtCvV5icr9hjoYA9D44nHyNo8ar2H+fwbnl/wDz&#10;iyoMVlc8jVC27BUr5mLqckIBtxP5ehJU+0eo+49Q3YVQSWFDr+3RITu2k5Otcn8dM2Yodu8lyMhe&#10;yKgXbd/JyQXI9VLepx/ms2/ZmN9hg34Wr7P/8fkpG8rXcBGt6fMsNmzvv0J0JUXyjh0LYNdbo9ya&#10;DEX1U2Gr5kM2EF9fHdwNGjTmfl/gH96DjWkj8n0Ip5XcHHelVZQEk7B+/VHElmHYw5+Hy3lMOcKs&#10;XeuA6HC2RDJ9zVqdVx9NZmYh6/AM62si4H625B5q585lICsegTpMwIOpDWzmdGWKSUur/rL2pdN1&#10;/nwBlCEZoC3AK6s7i9pW2aevvPjioNhrAevXKL/+zfnt8UqzRfYNRU4NRrY+xP9XK2vC6tVD2RwX&#10;YmVwg709iWY8TLGYkm88NVUyocZhgtrJuUMAeCvm+HeV6lfyo13rENb47NlzbA77oMQjAe9PKomE&#10;2JKLaurFhCZFIDw8jsGZOCJb/wHL3h6WvYEqofzaa23Rocymf95oz3XlqCi6rKyEi+mm0kZFRGSy&#10;aVykxpJvzc8vTbnQtmv3PcD7gnkbiWx+1OQSe+OuZklJUmDwOJ5ygxErPkBJ+C1ciPit2yDXn7nu&#10;5le7wB0KuMcB7mdK7lseGnoWOXQxzv0doFADVGWDtKqUTLOc36C4QM6cuQ7WtT3s6hhVobJoiKFo&#10;gSUyycZmCYqrxlDsF6EuzZUzhwRJiJJdQCeULSEhHTZXIsJOAJaES9x3i3b8AtdE8ix7Fu8I5PIm&#10;gK+TslmXpJ5WUFAWlNkRj7buvKOvoLad0KRvZiPxpa8XX5b0S8xoohE/dGgHlHERG8kobNQj4MYW&#10;QKkP8Luu5Rb7t/Rn06YZnHtEjavoIb+fPJkC2z4fit0YALaEbbbEbHau3O3T8g769fsT/4PmpMhu&#10;hNJtIByCDTofsf9fXytfzkukyt1OrzjiDrjbX86WXy3yS5LvSU2n/v1HQaG6QoGWK0eNmuz/KyGV&#10;GzbYsZlJzvAvUFgNh9Ke/OuFpqQkQTm2KBnw7befQRvdShWjl7pYV1YQC7UrifxZCOjiAYgd6aAb&#10;QKX+Dcv7JxTzcvZWNNFSN6yos0l4eBachBsiRT9Y+x+Ub3ifPhN4Z7LphJtqi+nDkNROYpIT1v/A&#10;AQ8AukZVMtm5U8xdKQA7lzGnInrtRWm3DbEs5LJ3LmA/dSpFeUbNmmWBgnUMmnJPNrPy5+jS0goQ&#10;P07BnUxQYcVdujTFbfd3oso2YwsPhkUXa0LptfNVDqVl7JDkwbe1Xcd6/Rhw31q8VpjswiLjSOSX&#10;ecGIQkU8icTBQcL+ZsxYArt3nJ2ytPbfMvb4pl0mG9oRXDEHIJMKeD8l5tj9r94EBQVC5UYTLfYy&#10;suA7iquJiSmfORGX1f37owDmIO7/Cs/uh7dWSDF30tzcLAAfphw8RDNeNFIvPj5DleuZN28RAB+E&#10;Sel7qN03KEL7I244cm5xZxgZlL9/MFTegQ3NCi37XsZyDHbbGbl/FRvNUuVJdqX84SkpkoM9Ey39&#10;Dij+TDaIlYD7GCbBvBJ45pX+5cbGXkDJJs42AwH3TxCbH+AY+rCoV7JOj7FuazA7eZ3p0j3UlgLu&#10;1y9P1iC7sER+CcDN4Ba3wwMH3HjBC5Rc5eJyUMUf14YjKUnMfmuh3u/Bdr8GZVoFZY5Hvo1THmgN&#10;GzbBbPUumu7+6CO8y3VKosmXMH26M5r0IVCpwcRGb0VJFq7kWEmNdOjQbsC4iig2V9jiJESky9nS&#10;sLAYAL4WRVk9NPcPwea/BvCmwsZGFNM0Czvn5OSOcm8+73gOIF0JtV6OrD0WBV0f7PDjeNZOOIrL&#10;PcWEvY+JyQfMB9gAFiEWzCIAZBtyfQT6hEwIhZToFQWc+KPfuPwdHR0LF2KFRn4AMv7PzM13bH7t&#10;setP4924s24v37jK9cVU4ZtdzMTyzuXg1kvc6Enp5ZD/BwYmsVMuRhPbB8XSHHyG/dj5awfrIzHa&#10;oaGnkXsHoiz7TGVxnThxNvbk6QRJNEEB9TSszxcq/joqqnyN/SKrHzp0Drn5MBrsqXi8jWABW8GC&#10;uqEpXkIfetEvC+zLk5E73aFalwNPTFY2Ntb0uzXa8Pfo88+8y3VsBvFK5jYfkh1m0yZLdAedEDPa&#10;AeZubObded5vAH4KgF9K4gRXVZTw0kNMYRI4Imz76tW94e7aIkbIZmDPhndYEQNf330oBX25FDJ/&#10;A0d6ehIiw1b6+Qvc1OtwI1+z8VpAuSfTPxeIjmSQqTmJOEs7VaVKkJiUdB658hjmoN9hg9qxk69k&#10;dwxVwRG15ZCFa2lpQ9RSW2zT72LWehdzzFvYXB/BzPUPwN4dmdMb2bX8ZUzZaI8cyVNRX5K7rEmT&#10;NoCvCxSrEZRLEjUMQ0O+VDmupKRcDm4pbi9x55JooWPHrgB1sQoOCQ7OVpu4+cjLy8X7a6fyDW/d&#10;WtIciaa+MRtINzb1GcjvC9WmIHZnVISXvfpz50SxOBUx5Tue9YPS9tvZLVSb0LhxfwD2EYB9rsqj&#10;fvZsLPJ8oirgcL3UUCKepKamseZSuDYSxd9a7P+NccZ5iM3qMaw2zZj/+Wx4XkrXUduPEoO7oOAC&#10;MtcZFElrmUQLXtoAWLUDSgFTMTm2q+aryc+/ALt5HO3zGBxTXtRuu+0u1Z566kGAVg8Wdr2K0ioP&#10;lvNKM5Caeh6qKu+gHpFq/8em8n9oij+G/f2DTcVXJaBMSzt3Rb/r06cjocCb2Qh6Qo37qUi11NQ8&#10;xZkVVfrJ+4yKSoL6nQSY1qqCaP/+rbDV/4yZzAKlXgee3weF4SI2EYn6u7iRJSTEcF8H1kl/NoRf&#10;EV1GoJtYCxg3AfBp2PI7wzb/xL16sLksAeRO/O7MhnQMpWzWFS0uwjGKteL06bOY1DzQA7jhUbeO&#10;ze0nkkg8iv/6P1GqNYdjmo7IeJDNIg0u88ZZ/qq5AkveqxKCO5uXGMqi2oDNdAAvpxMTuQjZqiJy&#10;VZe88zfjTNnkzpxJRnbdBqVuCLBvUckBP//8A8SU1VCMq8d3l09/86G0vlC/sTjC1FWbimRG8fMT&#10;kF37CAg4jo19KuBujiL0d2Rm/78uEHZaKKcE++TknIWtj4G1joPtPQKVXg9FlFDerogejbQ77vgf&#10;HmIvAKpP+L4PYFuHrC8VRnfCPayiP2NgjfuxkfwJaCX7aQT3DGLe3JDlVyE6jFFRan36zIALnAOH&#10;MBJ9wijY/tVwhnsRP3zxAvREkWcLZ7EJh57NUOnNyO7zEUuGqlpqP/3UBSeZr1iP37AWx6FgdERk&#10;PKaCTYxDn4ESgTs/P0pFfY0dKwXqOsGe/cEL8GQiq3Yu7op6yZKbyt39jEr8+NJLTwOwOiyyFsxJ&#10;YKUUiM/IyIXi7cYN8z3kzNcAl6T1vZ5oVMgG4AT4LOjr+8jCFmjQhXJnoGFPw1stlXecTDCLt3rX&#10;e/euBWgCrPU8axMUXBxz/kAU+Um7++5/kRvtXjLT3IPr7DOA/DvYdwuoejsoaTPY5FYAcIRKdBgd&#10;HaHK/eTmSpRXhqkg4kGAawVYbeAK1kDNh9Of9oC8J5uO1OjegugzHW6kK6a0zvzWm82gN2x+D2Xn&#10;HzCgHVyBpIwer6p+SlovESWMiiPFV3yJwB0RcQSTxgjkmw54pE1kN9+t/JVFwVQbDz04IktVuejc&#10;+Qv8v29FwVVPuXhWdGIKYZ+jonJVZdCvv36dSLz38e8+dN3XILW9nJ2X4dDSFOXTkwDyJRxjBEyL&#10;ob4Lea9zAJkoB0fCUoui0ALuQDi0brRJsMGrodx/4KbaDDv+d4y5IZyD+M3/H2z6q4qKf/31R3Az&#10;4sbagI1gJDZyewB+BFbaT218Pj5RUFeRsY+xGXlByQMB+Rlcew+wmdiicNvMhrIH9v2Aijizth6G&#10;nD4bii4RcxtV/TXJCOPsvIVrJGTVV4WsGseVZ+Ca4JZKlWLL3LBhkcqhNWiQKEbcUYIYygpx48zI&#10;8GfxjcT88jpKra/QBK+CFaKubAUeksxA2NYhQ4aqahstWzaA0hY3u8kGkJ0tvv+p2L4FUEcAjyVU&#10;cDDy+ffa66//C3PY84qtbdWqCwqzATQJEukPyPvj6dUfYPeHVe7Dpt4XYE1nE7AG8Mv5foyy4U+a&#10;ZM3fs1SyQ0l6KOdPntwPObo3TXzkLRFdPNCYe3GPHdxrLVR6Lm0qZryJ6Cbmo6X3pH8ReMtJLnM9&#10;V5qEncbEnAf4fvzmQYvmbw3uQk9DZZTsLfniulhx5K3LTWFRUWHI2UvYhX9GgdJcJSuQmNzraTVL&#10;/vjqfKYobDJhdfdB7SapqpPTp1uqMsUVeeTnZ0Gpt0B1f4Z6vgm4+9IHSVCoHwIQUT55e8fw7nYC&#10;wtmcOxhzUWc2oGaYwcRLrTUKwb6wu8MUG7xqlRObtgfyrQf33q9KCEmIpeRmCwqSdgIgRtBC2ChO&#10;IPNHoCk/pzzcgoP94Fh8aEdVWqozZ6T58/dZrktBbk9Gg38Y4jAeql4PJ5z/4rf+XziA9+iDKNUm&#10;s3nMRMzZo8BrPsTaIKmXZK3puoCKnNWaee+rlBMSu3U6msftKD3akmLoI5VJRF6+cRSfAUmsv29f&#10;ANTLEUWVDVzOQeRK4WwqxvYvhQIOHbJW+b8/+aQpYsEEwO2LzJmmspb4+ASpZBkTJizH3DUMjXIn&#10;Mrm0Rs6WYgh9kHOnIEPbwAIf5D6HAOVpNOxST7x83qxo3mVOJCAlKMgP5xVvNOZbMB22p4ba81Rm&#10;uZ0Msrcjs/8dE+LL+At8yvr6gr52UuY1SfhoKMXK513oFUccca76Acr9d3OapSy040eRcWYgZ7VU&#10;ZXFWrlyq/HWNo/gMCKWU/NB2dgEoeWyglOvYFPcyfxXDnkvdrgMHDgPUqby0dsjQfdh0V0NV3ZFR&#10;RWE2l370hd1ujYKrO79PRPE0D1l2CefsUFFTycmpyq6cjX+xiF7lERMg3ozHjkmu9kRMZK6qRtzE&#10;iQPY8KQvvRABfgHI3yAOfK69+ebnKN6+QOP9rQqGeffdHxAV3oM7fAWX2DZslg7Knm0cNzYDV0yz&#10;lJMjlSvXKq+nbt36smCW4Wvsx2IwJvxq0+3vHwmF2ojSUfKNj0fZZg8FL18vNfOz3d0PAJqBAOQt&#10;NOZvIn+3Qd4dhrw8UHmTzZzZQ5mbli5dB9j2Q50DkGkDuby8dSXpKBYD2Fyc2dSWICJMRqk2AuVa&#10;T7gFKV/8GeAVm/YQQLsQxdhaWPANmMg2oA1fD4exRrntTp26Bh+B5oynDu0OtOHNofiHDFb8xrAN&#10;0ZFkDfshAp2g3A/ryRrCwvyRr0ey63fgpS1EM3lSRQRVlGPGDY6hSlyelBSHFnc7cuwI5aAxY8Y0&#10;NMGeKLWklG12seirknZYoprED1u0nhkZqQA0GXk6BrZ6rUox9MEHdZFjn1dVVC0suqKs6o49eCwb&#10;sRXUOYhrxASVD0hKGoFW0p5J5FkGwD6ENnwpMv0AzF9fkFXmBZxqpMxuGzi+DnAQ3VHizWCB7UXD&#10;H6/SLEnVUHPLyclSZjLxj9+9eyMixiukT7qHez3BupulAlAM81ZJ38nl5+lRYRLz8OHFqLBdu2yh&#10;BuKF1oeFJOF6tSMwpOzTKIqsPIB8FoWUndIuT5myCAq6ARl8PZpqKTV03OS5VrKnZGaeg40+gFZ5&#10;I4qxhYB2HtRuBnLpTCjdH8pJpE+fVnz2hmqv4Hs7uAUHlFxesNpSBKKiDlEknoO9P4CiTJR1/aG6&#10;fZQPeq9eTeBaBkOZt6hMMlJVxM/vJOcSVnidIy1NNq11KG874BD0IiLFz9i5typtunGUbQYyMyX0&#10;diHgfvliUYKFCycA7g7YKWehNT1bosQAZXt8zbkqNzcVs2GQSvlrb7+M6KnFBGaMwkwmBRq+gxIN&#10;gX1145xU5XcuBQ0KCzNUqGxOTpoSeTIyUgBCDFrqU7CsdqqMUJcuvwCc7xGPfgFIFtx3MFzVUvQh&#10;TijFXPE19wHQ6cj4lVVPqwCKfRwdw2xEkDYqi+rkycvoy042sF2MQzT3pVcmitwfi5rCxcUV7kfq&#10;oX2Grqc3/zfY87KiRE+QuBVw1wPcd+oJEmVyJeXtrl1OmCfKJya5rB2sLtdFRR1GvpXCh72RGfuh&#10;ROoHe/kDhfCe0B5++G48uZ6C7ewPKHYrk1Fi4j5Y531Qpv3K3nv8uBdsvJuKl+7ffzQvpBvXN0MG&#10;/Rq2+0e+Gwqo17Fx7Icahqg0SpKKKSenYuKkrzbv+fm5cBOOmLEs2Li+gPXup/LLpaUJdZa1cmM+&#10;3ampobiyzkFebwoF76JqqRWNWKsu66Eq9FNXqHmzlnoD7sf0QoCDBkktrBXKnCHspnFcfwZCQw/D&#10;Ok+BTe6qIrVatOjK4m+BJliqb76Mi+q/VKrfIUNGo01eTnDFEpRGU5n8SbCfi2kbactRiI1Q2VKa&#10;Nx8IxR8Htf6DDWOpklv9/BJVbP3NPJKSchEL5iBXf6ScYJYtm4ceoDzFgBQ4l31wBUNV9dM5cyR8&#10;9WaOuPo+OzMzj3VzBHD3AtyP6uCeMKEf9tIDplDOG9uJq+/UlK7nEonk4xMCZXZCS70EACygLURr&#10;PQvl2ixAPUk5jgwY0J3vp2FaXIj31m/83leVKRo92hpt+wYCOxahQV4J8Pepcj2hoVFQ6XhVpF5s&#10;yOVhtirdyIqfLSmUJFDl9defwnTVFPObMyJBkXjRG7m5urYQLiYWjmAaG6QEn7gZ4C7jnF5ky7++&#10;yJZbWs7DsaH2RXyVcQ7VZeJFJexjXFw6MvBpgH5Cleo9c0aK10WyYEORS12Ic5YIKmfk731Q762w&#10;8huU04mNzUk0xn7oOHxRYIqXWzl5ldzIoC65VrTdbm7ecCbfYau+B6+3VniWHUZXUH5lo/LzC1BK&#10;BqL5H8Nm2BMxZHexWPNyHE6Nv9UV0ywdPLgHxUh57sY1fh7/GqCeVLJApfstKCj8K9ZdEhdK+Z/s&#10;7CxlChJZWSppyP+zsuT788psJU4qkoCyKh4pKQlsTBsRGT6h2MDjUPCOKqZfnGFu9JB5k/EHBp5C&#10;C78apZpEhA0i9NPrpnMrNzq2m3X9xTRLb1/0LZf6S2Wp6XSzBmE8t3JmIDs7Em5Dqqg0wj/8IxSE&#10;gzHzSQ69GycEMTEFhKD64x67CHNaN0QZC1XlMzFRnG+MoywzUKKQz7Lc2LimJs5AHI4lLipB4ief&#10;iNJwCMpBOxRq1y6SUHwmREGr1xQXTkCCT3bvDsZO703gzVZ0DxMB9lDCiuci4nhBZFJq4kRWypiu&#10;EjhSKc82HlLtZiAHk1cs+oHdOKxMJcqsK+a5qSouu2RHCnoJP7zVDsNu71Xph8eNG8smMQzT1yQS&#10;MSyDJXdUCSMSEkIQa8S8ZoSDlWxuLz/LAHdZZ66WXieycXh4ElrynaaQ0T+g5gHFZkO8XSV6LScn&#10;Blt8rKrhdeyYP/L6BgJKhqiYhZ4922Mq/BgO4CWqoDYgJHQs3nzOnGvYvcpraUkNN1tbe0xhjZC5&#10;7zZHhZXX7Y371MQZOH/+AhaAGFhye1xibaHcenlfSayYklLIbzlsACf53gXb/A6o8UYSfYzAKeVr&#10;kkrWpTzxIzj3PES1078T+PIsyRv6Yk3YjXydVGvSZFfGupBoRVtbP8A9CHA/odu5K+PBxjOq9wyI&#10;9j8o6KzKiJucnKlcac+dC8CffIeqUmJlJXnYNhFMs4Dce13IvfYf4rjr/NWefvoByiO9im2/A7Z8&#10;ByajvCPWqvf8lkfvJdefrW0U4J4CuJ8veZXP8ni4cY+aNAPiF+/BYpqKHD2AnGtTcdCZD3h7kojh&#10;XSj2P7R77rmXrKl/x7vtNZIdWhBjPgM2fDey9U12u6tJr6HIWHTK7Q+4hwDuJ0te5bOGzocxrDLP&#10;QCEsdSyKsu142U2h+uZIFGXtWVD/xe32Kdjv+gTBdISKd8W1ebZyMU1LE2cdI3ahzFN+nQv1TCxO&#10;gLsp4L7HkLkraqJr1n0FyOlovlMwV6VCfVOQr+Ngr0MJftlNyOtsvNe6knnlQzzZniR8sx5a9eVk&#10;kPHEldaLayNr1nRU0dFc0YmlivbV6NZNngFxsZUKoklJUSjNPJGvd+EHL9VDPbBNb4EFn0pa5EGw&#10;3J1JJvEjATANVY7xtWuXEgkXhvZcKpPcuDfbTZ6GavN43RS2DMr9xuXZT6vNKIyOlusMSF649PRs&#10;ogJDCEc9iK/3HhxN9mLf9gDMu9GSL0VpNh4t90xs05aYtSxJ+zQZlrs7cnYf2PIJeJr9wXkL8Tpz&#10;USWObjQUtFwHWEtuJuC2tl5G2qs3VFWc+vW/NbTlteTdK9OVuBlLGiZzS0kpgL3OJb1xAHbp9YRc&#10;jiSMtTuupj2gxL0JGumJA0t7kkb0IC/aTCj1VnzAtxIJt4KgkmVQaBcUa+F4rUVD5RNUjEJV9ZWv&#10;6e9Z2HI7u9VYJd6Hct9igLumv3BhrdPScjBjncbF0xWWeSuhp5KwcCOfG1VCiGnTpHzQOpVJdciQ&#10;38kJ1wVlWBdY7c6kduoBoMdi6loHNXeHMp9Ezj5JSmI/HFbEU63sJaak0qgUJbjZYa01ZQ3kECO8&#10;e/ceYgHaYKV4EGchEiTWlMHV7nFcIMoqR5XbSU09h3NJkvIs8/GJJ/jjIL7cC/AK66ESSvzwQ2s0&#10;2xakTOpIxJfkOO+BF9kcYqm30ewA/VZkN8mLtp5gDhtSSR1XkWB5eZLvXI+Ak0i4kqRXEpZfrpG+&#10;SQhpRka2SpAYG5uhEiLGxOTBRRg5BMpj7UqU3f79vioD0MMPP67qlxvgLo+Zvcn3SE5OgrXep7Jf&#10;WlrOQoM9A4orSSNmkAhhGKaqXwHylyhbGlCFpBuZT4bz/RBVHmjZsrHs+I6qysjp0zFowmOQm8/i&#10;QRYJqx0L+MoWay7AFoVcWFisKoG0d+8B4tkPYu/ejwiwl3j3fUrxJpuFcdz4DEg4sYvLdt7vj9p9&#10;990D5a5vgPvGp7Vy75CTk4GMGwVlDgQcAYpF3rnTBrZ6JNT5Z1jqhii8WqD4asvf7clv3gs5eSBg&#10;Hwj7PQXw2wAwD5WtNCBgB0D2hLqWPlmHsPy55G2QjDFS9CA1NYkWB9cQj/davEpv7Od3Fs5hP4qe&#10;dUpOnzt3I/7mjijoHPneGS38aSOdcTktH8nEYmOzRaXDuuuuO/QEieV0b+M2lTADkrDw1ClfKPQq&#10;5OWxpHD6HdAOQeHVSxWkb9/+G+TkXzBVjQDEkzlvBqyarbomOPg4G0IIrHCCKlgvudHz88UNVIpP&#10;lI56Cqgl8jM6WgOghTipBCub94EDO2muPNOV1FGuKhuNo6MNMvsqNO/L0KjbknDxJJQ8in6chVVP&#10;NRRw5bRuJIeatfUBtOVd0ZY/ohclKKd7G7epgBkQ+TkkRJRYHgBll0rZtHbtBqpsTgTEXbArtySN&#10;cifMVMMwR01VDiXbtm0hKusQ4DsBVT1Nr8TefO1DIrskwYpQYXFjlKILcXFncEKJQJseScaUCNjr&#10;MKhxCE4sIWwWIaRZDgGkIVBnfzTnjgSMrFXBJY6O7nAF7vzujqjgjhfbPtp+miecwknuKdlprtcj&#10;4/fSzoD4lltbRwDuSYD7OcO3vLQTWBnni8lKTFVRUWcAtC3AHQtr3RnFV0fYbamnvRz78kbY8BWw&#10;t/NJfbRWxUwnJMQiJ8cqZVpWViayrCAItF4n/bCw1wkJhYBXzGIFUOFY0hfvBbBSQHAbxQMcoLqS&#10;n307OdScoMhOKg22NG9vJyqeOGAb38Smsh22MAiqnYbCTDiDNFU9JSsrHTBnqCaKNaNqbMWsoszM&#10;AkxhQZjCRsOWP234llfMNJf9rhkZSVDDo7Cx23ASGaHY7KZN3yDz6MfYnJsRpDEZEO2F9Q2BEoYD&#10;6jA2gqJFCAVUQnFDVLLGsLBQABsE9fen+akSvIGBJ03tmGLX/f192SB8Uar5cm9f2Pm9pF1eR8bW&#10;xaRvXgI3IKmYLaEKwm57Q6m9Cdn0hgp7Q8Ul0cIR+uGtqLm/fw7P1ksLG0flzoBuCtuNKexXTGEP&#10;GKawyp3+Kz8tn3q6UnAgPFwotSMVPSah8WxNDvT/UajgScxWHwDqvlDpJQD6EODNULXIhDJL+qLc&#10;XKkRlg2VjANse6Gmm7jPJthjK7TTknF1C03+dkDedUCjas3v0hyhzk5/UeOdO50oZSSpmrdjErOH&#10;zd5GCKcd523lPFeeHQlwz6vkjpLYUep6FRZKgsd89SkJIoW9N+zWN2dV5eamIQ6twRT2PqawWzCF&#10;GR5qN+dNmJ6am5sBG+wL27sZSj2VAIzeKj94gwafUTnzE4oUtOG3hcjQh2F1IwGVsNlyCKADFMU8&#10;edIH4B1Ext0FUDdSrG+ZckPcsmUFLPVy2mL+3kQ7BGU+pFIsi5LNy+sYVDgQyh6IUiwQKh8I5Q2E&#10;cwiGMku97XA2C50LiIuLht3PZTO5qdNlPPwaM5CdncrGvQzC8AamsDpQbgPcN2XB6NrmFCW3jh8/&#10;CEA3RkZqApXujk36N7TgIwiVXKhyj6WkREEZRW5NxW6crLTdQUG+2qFDWzCBLQew66DS27iXi9JQ&#10;79+/q0hz4W8p0neIloJTSwpg9mZTOAZos/Feq7zhC6sumwOMiqL0mmYuSWTw8OXxFkS/YWOzCsLw&#10;jhE4Uh4TWpZ7iGOHv38WcvUe/LY7kVfsGcIln8ftsxMssT0U9YSioomJZ6HOqWiwQ9kIDnDNHhxB&#10;9kKVd1FjbBsy8VoVgbVt2yYotlDwWJOZK4lNQFqiqYndWTaGC4D5gipEmJcnRQkrj4UWVl2KF0YS&#10;/SktJSUWgB9k+vxpZXOSKcvc1+RrzOD+9tt3jcCRynrRIhfHxcWhzIpCHvZH6+ymLViwngir0SjM&#10;GuLD/YEyZ4lMHBycoypuFBYmq3rbcXHnAbU3FHkFZrAFyMQbAbYrwN4Hu+4F5faEtT4KYOT8yhqR&#10;/hzdbKb7h19soqkPpS9BmNOCsYMH07dg9AnC6gcjEgQzTrGJ70XM2Mgms487lV8Fk8qdgar1NCNv&#10;eSW+DzFpiaJLNNLbt9sDRjtAvRrl2AhMWh1IIthOJQv09FykTFmJiecAQ4FKRhgZeRBKHMJvWSi0&#10;TqLY2gAoVqEN3YVmW7KLZiGrS5hmNiDLVeal6yuyxIe7qB+3VEjRm0SLmZv5Oz2KDPcWpSjTFWjm&#10;lp5+nn6eRzw4jxb+PKy+tGTaQbT0kkTRHjBfNJvt2eMEsJ1UbbXVq51gH63YtLayCRw1KHc5rUkD&#10;3OU0kde+jSieogBoEHLuYZxL5iJXDyT6ajJa6LUEcawD5DNxwxyNrDwLf+7tyL/HVcrgw4ePQtUO&#10;A96jKMiiAHcOnwlsEPL7UcAcpeRkkdmFrTYfAuzs7AIoaSQU8zjAk/P9AZk/m4Y/bLA/z/Dnen/Y&#10;c/07+U3OCQ0VM5n+d2CgPxvNcdh4f7gGke3zMHnFqw0qIOAwgDyq2tGjR+EmjqJFPwpojyIuyN+e&#10;tE2Y6TYCbHFe8eEcH3QB+uexY3rz8vKBgxG5X5xs4hiCIXOXx7I0wF0es3jFe0iMdK6KfIqLC2AR&#10;b4FKWeIiagmlHo/jyWBMWYtY5N6K8u7Z48fv1riHboS1dgIczsjN4m/twO8+KmLqzBkNAEjIpk6V&#10;xcwkVFTKLIsZTBxCpP5YerqcmwF7Hs1zdwGe9XAKG9CSb0YE2MwGs5l7boYD2AwHsJnNYzPKuM1o&#10;VjfTB705OGxmo9Gbu/ta7rNZFTd0c8ukf2Fcu5O/t9FP6avehBKLKc1MlXfvtoezsAXcXmxY52DF&#10;dYou1F3+TkvTKb+Y0aRJZJlwB8ZRPjNggLt85vGSu1xgsUYARF8o7SHY79WUyumHv/dgfLxXAZ6d&#10;AE8W/GkFbCcnf85xxTlEwiv3Aaww5cYZHn4aah+IU0iiqiAqMm1Rby6h1BkZYhMPgArvg5J6AcL9&#10;yjXV3t5DyeISo718+TLY/eWkQZJAjRVEfa1ARl9BxpQVfL+C565Adl+hTGXy/YIFK+Am9P9bWa2g&#10;v4vYBFYA8kNo2rOUlv3QoWCo92k2kSDVwsODFGdStEVEBMExhKLUS1TKM7McLnK5jMU4KnYGDHCX&#10;4/xKFE5CQjILPVRRxm3bZgOc5QB6EQqyCTijTAFsVgBDWOJENODxACYU/2tPznMEYJ5QWAmHFNAW&#10;71hBQRqASADIovGOBzCxAFncQv25hziWLGNTWM31NjimOANIF+7rCnewi/vuxox2scn/zd9t3Chp&#10;k3Zz3W7usxsQ71blgnbu3A3F362CP/bt26lMacePnwas+So4BH2gAdByXDsVcSujnFA5zaqENfr4&#10;SHzyHtw1rbBLDwPQ3aGSMwGdG3KmhGF6wnbbQg2doKx7YYPdYGGPAJ4zUHJRmiVj4ipQVNp8yN8J&#10;CamA+SDy7w42DVdA5wr76wJgXTCVOdIkk8oyVftbwil9faORmaWMTxxgTICDSAKQF5v8PzIySX1v&#10;/js2NgnZPIlnJfGsJPqhm8/EL12qvp47lwgbLb7gUoq4OAdRTlNo3KacZ0Cn3CuI2S9Swrecn1Ej&#10;b6fXw0oGDP4Acx/AWg2L+wes7zRipJdArefB3s4GyKsB4n4obBifh6GqW5FjHQG2l5JFQ0JCVAID&#10;XWstdbLCUYJFAMooReG3bdsNe7yFz5VQ48XKKcHRUVxGPbmXJ9/vY6M4wL33QcmPcF0s1L1GTrkx&#10;qFLOQGZmNuB2Btw/48Ryr5G3/FrzJ7qe/PxCWNJ8WG/J1X0YSrkYrXc/nE+ak0iwHdFZYwGbI8AN&#10;BZwh/O4KIK1xLpEyOw7KA00CNc6dS4EqJgPkDCihKJMiePQu5FJrFE6OcAA7UL6toqTtCBRwI9Gk&#10;i1y8GepvD6vsj/07Ew13JtQ0S2UqlRcpJjDpX+UGaVwwJVrUg0P0Jn2Q1EtiMpOINj2qTTK46KYz&#10;vY+G7qyUaC3l6ZmZ+aZaYQONWmFXmzuJNY6Liwd0ZwDtCaixI9FRG1U2EUmQ0Lnzd1qbNl9g3urL&#10;bxthz8OU11V4eDZU3UNplZ2cvNEcn1JJCcLCxEdbIrNOAPTjKNaOYsN2xqS0mv8v5vpl3Gc5yq8l&#10;NEkjbMUmcVj5fcu1CQl5yvR16SHcRFGlVVHTWCnXxVVPl/uLtl5XikmmlVOw9qfYbCTOXKNJLrRT&#10;NNHwhzK2LBRvmbRAxrhfmc1CQ2MRAXT23jgqbgYyM3MAtzuUux3gftBI1qBPdQEUMB+5MxX7azgy&#10;8x40z0thu+ejFJtDLPUgcpH1g2LPgf2eSzLB3wD5cJRadizmKKVwknbmzDkW8i4Au4uFHQk4Y7FR&#10;nwGoe1BcWQF2O0xhO1QUlpiPPD0lFtoJoDjy3G3I4l5cdw4w68or6ZOUxpVqH/n5GXyXoSLCUlMz&#10;AJgEnGRgS85gc0iFa4hTcnx09DnY/nS4hHQ+0/5qKSlpUHxzfLX+d9Hfi58r16bD8iepNEk+PlFs&#10;UkF8OtL/eYgJC9iM3OBQouFaTqnos+3bl7OhuTDOBOYlhXYAUWIrY91BH0PoV6GRoKHicK3ubGjL&#10;TRNspnrZ2ZIp9DQgOwkrbU2qou443n9BRM2rBHN8rnKQ9es3UBs5chxgX8zOaKNcJ4ODjym/baGW&#10;QpESEyXdkGjO3QC3PWDbw6LfiGZ6FvedweLfhPb5iHLD1JvEYsdwjziobwygjaal/8ViC7hTEaZT&#10;Uo7RPFB6uWP68gBcHir/2aZNHijVPGkH0Lw7I/svQkSYBYdhw+a0XyUhFPOYnZ3enJw82Ew8AJre&#10;5G+5j62tbkbbtk1v8re9vZf6WyLJ1q6dyjPG8IwxPKMPudhascG15lkT4TIcMaU5o+hbhU19Hs+x&#10;g2uJRgGYA8cjG4I/nEcwbqbJyqfdSNJQsejOzEzhfS6Ccv/PFDjSoPalWZIsJf7+kSz4IyzMJdh4&#10;h6PpHoefdx+CON6i3tVTAPwFXES/A9ATOMcOIOyD8u4HYIGKFRZQp6Wlwr7HQq1joNBnWdT+fIoT&#10;ijVOHpK5RDaDiVCw5VB4XzaBory1uH2mQs1ES63X4IqOPssGcZK+neBeEQDwANRyk3LTDAhw4W9X&#10;ZHhXqKaYvFyVecvKyh2b+TYANx3gTcDGvZ7fhPNwA5SugN2V8Um+clcUcnpuM9ELODi4Mi6xi4uf&#10;uquyu8u58v/Vq/fyt5jUVgHwUTxjAL8PgVsZhvLwd+49FDCL8tABnYAH95Tcac707xBsepJK1hBD&#10;vkVD0VexYL707pnITra2doD7O8D9t9qXIFFYWz+/I5iTVmndug0kJc2HUOl/knfqcyh1NyKzfoPt&#10;HsrCHgNIN0JhTwG8RKhPOtQ6FSDn8LfI1+f43QuKLIozZwDiAgAkf9gWFrsbmuwzLHRx6AiAqkeo&#10;FENFj4KCBNjvA8imrrDjHoDNCyBZ8dyJgHIS97PivraKtfX2FtBITjO9RUVJUgb5jAdICVDHs3AT&#10;p7mPP/eT9MTxbDKSeTROXXfsWBz/j+O8ODaQODaKODYMKeQXB2sfxzj074KD43iWtAT1t8RyR0ef&#10;4Bm+/O2ncrmJm2pkpD/jkkSLMcqUppvQxHQmm1We4mSkVa6ir3KBVBWfpivUjgLufoD7ccBdg/OW&#10;i8Y2NjaKBewNZdGdM5ydN+LrPYWgjd8IardgIr4kjdFnJEnohUy9GaXZMVhqX1jrPSz+oyrndmRk&#10;NIv8DPLwGX4LBbyByJRCNdepYJANGyQJwmGo9UFYUR+AEQ0FFqVcIYtf3DBjAU8UYAtRlF/COcX3&#10;2sVlLS9jMdeL99gq+rUAavon91qkNg03Ny9YaF/6Ibbna4NF2Hhz0kHRSotTjFmBJZ9iPzdrt0VB&#10;JtyHHMIqy7lmIMr3ojwzjuo3A5L91Nb2IGu6G+D+R00BtwQeCJsrUUwi20mFi1xAIcqejbiCDtOG&#10;Du1IEv6OKMY6YMJqT7jlEFjxebCa82FBV8LuHgRIiQA4E4CGoghyVvL15s1OAM0ZFtlFNcm17ea2&#10;g03CWqUgkuCJEyeSoW4pULBUWNE0KHWW8qkWRZKbmzMU2RaZ1QGWebu6n7OzEwDeBoXeikwu/t+b&#10;kFc3cO8dKo+3eKWlgUAJ+czOzgGkevqiGzmKmqEMk9SNzGTVvTYzM13FKjRs+Bngvr16s+V6qZoM&#10;qFAQFDJA1Ys+dixYUVB7+60k9ZusjRrViayh9bRWrb7kszXA7kNa4N+gktMA1gbAb8v5O2FFfaCs&#10;p2FfTyoHEXt7G6j4KtjljYBOlFABsKQBUHG9hYfLp6T5FX/wk0pWFvPP4cP+UPZjKkBk504B83JE&#10;gPk8bx1y717upyci9PA4rmR0X18xIwm7exxKH2nYgqsudqp8z3T306WA+/XqlomlEAqWA3uZqtL3&#10;njwp1PUkwHQAfEsZ1EJAtBKl0nKo8khyj/0KkFtBsbtAsTvjHDIE7e5KZNrtUOLtsMSOsNZikhLT&#10;1E5Fkffs0dMUSQ7uXbs2AdJVgM8KYJ+AOqepovPiS56YmAybfA7qek7lBj992gm2XyiwFcomRzaN&#10;HdxfYpm3K5u3JCOUVMGSMlhSB0sKYUklrDugiFOIHlNtHMYM3MgM6KawlYC7mqVZysvLBhSnoHoO&#10;KJtmAl4LZOYfSPfblLI57XEssaAWlgVF7jqQh0yKwNdH0z0SudgFaimOJT6AKxwKmYgyKQHNbgyU&#10;WhxMIqG6EXwXxu9hUOQImqTu3QoVlsiojYBWXEK9mbhDyvXT0dGLfgg1P6QivU6d8mMT2Ma5WwH1&#10;EShyCCAWhdMZZP4IVeI2KSleJfs3y8Y3ymbfyCIwrq2ZM1Dt7NwiH4pCKC4uGUq4C+r8pzZ8uAVs&#10;9ltouv+JhrsRGu7h2KLHYroaAaiHw3YPBIwTAK+n0myLDbpoTDTxEkrhJb+J55colSTqKTJSwimF&#10;Ip8C9J6w6uKUIdFWetnbdescTFFXroDcCcruDrhFA53NvQL49AbQKcoEZMi1NRNAVXlU1S4qTORq&#10;iQ0+deqcsvFKwoOVK6fB/g5Dnh2t0vU4O5+CygZCeU/Brp9S5pr4+FCUUbpTyKVAMxewM7tryjlS&#10;90rSBEVGSoL9w8p2HRAgBQLOqtpX3t62yMZ+/B6vzFASgpmUlIjSS3cNzc/PoqWzUQiLXZWXgNG3&#10;mjoD1S4qTIAnVDciQhxPTkGNDwF0HyjlMdjcYFU3+kp+16V5gcIiC7WNjT2nbLqxsadVKKa4gQrV&#10;T0qShH+SpbMS8wCXZgDGucYMMAOZmVmIjtuRuZuiULunekSF6eGWhYBYqGQOf+epKhflmXtLNhEx&#10;oeXnZ/OpJxyU5+q2YXmWRD0YJNlAUdWdAdHp2Nr6A+4hgPtJo1ZY1X1VRs+MGSjdDEiVT1vbKMA9&#10;BXA/b1T5LN30GWcbM1B1Z0Aot43NceIiBlGU4Ima4qFWdSfc6JkxA5U1AyJz29jYEyfRCHDfXT1k&#10;7sqaHOM5xgxU5xm4cOE8/hzr8P94V7v3XqMQYHV+l0bfjRkoNgMFBVmYbVfh0PU2JXzr6CV8xduq&#10;ujVXVw/l8y05u48c0ZMP7NqltyuNxfybnCfny3Vubh64hl68ThIhyG+HDun3dnHRP+X/8r38fq1n&#10;FH2unHelPpqft3+/fk8vL72/8n11ewdGf2/+O5N1I5VeDh6UBJxOBCf1R+Z+TpXwrV+/oVbn55/b&#10;a9WntaOv7QjTbAf70V7r0aMdnmnttA4d2mk//dRetSuNxfxbhw7tOb89IZ7t1fVNm+rXSGvbtr3W&#10;p0975c7asmV7rUkTeUY7/i/PaK+1ayfP0J9z8RnSn7aqT0W/a9bs8j62b9+Omtv6szp1aodXXVsy&#10;vbTDbVb6oY9Lv4f576v9/2a9r/Ls45XmrejYrzfHN2sOqtZzZf22aNGB9dyZtdtca9z4Ze2xx27X&#10;br21jkraUOeBB+pq1ac9Rl8f0e6//1FYj8e1p556VHvuuUe0xx9/jO/qqnalsZh/e/zxupxfl+vq&#10;ag89pJ9vbo8+Wld79tm62tNP1+XeTyC3yDMe4f+Pcc3jTNo/OFfa46ZnPMHnP1R/HnhA+mV+9pX7&#10;+Nhjj7Gj6s+rW1fu+Yj25JOPag8++Li6r34vubc0ueejpr/l89JnVPY7M4/V3Ed9jGXvo/l6uZ/c&#10;W8Yj4zbPp3mO5fuqMP7Knu+SPU/W0oMP6uv5ueceZL3eqtWpU0e1776DLTf/p/p83vLXAPQ+X/p/&#10;fXDl00py7yudU5I+luTe5nGU5tzyGntp71PaPpbm/NKcW9p+15Tzi8+ReKrVufPOOqpYd/Vot9PP&#10;Z2n3qf7efvsDtGe1O+64tUT9v+MOuUZvl4738t/uV8+6/fbb1fl33PEE/3/ykuse5v/P0aRf5nua&#10;+3ivqY8Pmvp4y1/n3HHH3/juOdrdpu8eueTeT/01xjvvfMA05pKNseLeY136IU3GKWN5mqaP8c47&#10;HzT18eIYr90PmSOZNxl30Xch8ytjL/qd3Pt52l0lescVN/6qi5Hbb79frSeZI2HJb731EcS7AVqd&#10;jh3ra9WntaevI2k9aE1pvUz/b1fOY2jA/Xqa7i3PbEb7jTaE9pPpWXJOX9ooWociz5e/pY/dTX3s&#10;zecIWpsi53Q2XdfFdL9+pnu34PNX2rBKGGNp3vuP9Gcw7Xea9FHGMvw6Y7zW/WVOZd5k3DKPcq68&#10;T5lfGXtz03ff8CnzN5rWqcj8labvNf3cb5mXi2u1Zcvv0Bn1JEOtrVYnMPAYOcOqSztNXyNowaqS&#10;R2BgiOn/8n15jsHP9Ax5ltxbaleH0c6YnivPknNCr/D8q/XxVJE+Bpmuk08Zh9xH7h1Ak/PCK2GM&#10;pZkv6aP0T5rMxdX6WHSM17q/eY5k3DKPcq75GTJ2eYZ5js3vOLCc33Fpxl+Vzy2+VgMCjhPRGKxy&#10;2NcxzIXGDBgzUDNnwAB3zXyvxqiMGTAot7EGjBmoqTNgUO6a+maNcdX6GTDAXeuXgDEBNXUGDHDX&#10;1DdrjKvWz4AB7lq/BIwJqKkzYIC7pr5ZY1y1fgYMcNf6JWBMQE2dAQPcNfXNGuOq9TPw/5RSvs4U&#10;cBYWAAAAAElFTkSuQmCCUEsDBAoAAAAAAAAAIQB/53Tsb4gAAG+IAAAUAAAAZHJzL21lZGlhL2lt&#10;YWdlMi5wbmeJUE5HDQoaCgAAAA1JSERSAAAA9AAAAOYIBgAAAOIxqG4AAAABc1JHQgCuzhzpAAAA&#10;BGdBTUEAALGPC/xhBQAAACBjSFJNAAB6JgAAgIQAAPoAAACA6AAAdTAAAOpgAAA6mAAAF3CculE8&#10;AAAACXBIWXMAABcRAAAXEQHKJvM/AACH2ElEQVR4Xu2dB1yV19nATZs2bZKm7dcmzWibJs1os5qd&#10;ZpnELDVLjca499577723KCoqWzYCIoqIe4GIgmwRUWRvRAR8v/9zLreCol4uoIDv+/u9Xrz3Hec8&#10;5zx73adxNNIPHQI6BBoGBASh9UOHgA6BhgGBRg1jGvosdAjoEFDStg4GHQI6BBoOBHSEbjhrqc9E&#10;h4DOofU9oEOgIUFA59ANaTX1udzzENAR+p7fAjoAGhIEdIRuSKupz+Weh4CO0Pf8FtAB0JAgoCN0&#10;Q1pNfS73PAR0hL7nt4AOgIYEAR2hG9Jq6nO55yHQyNXVXTPvdOM+57JT/nbldCr7v7nPLH+fS9nz&#10;5Lk3e1dlv9XEu2vyGQIjgYuM1fhc49zksybfVdmzbgXHysZRfh0F7rU9vrr2/Ov3Wl0b37XxuLgY&#10;/nZzc9fc3Q1no+eee04z73ye+yo7zX3e9fdd/+wXbvK+668zPuefZs6rpsZvfI5xfOWfW37MNf2+&#10;m8GxsvFUNo7KxlvbY6xrz68LMLjVvqkIr+eff0F74YUXtRdffFFlTso/+lmrMLivDsP3F3V4bPq+&#10;rDJuvvzyb7RXXvmd9tJLD3E+wPlbTvm/fMr/5fuHr/vtQf7/R87GnF9y/pXzac6vOT/hfOwm9/+m&#10;7Nlyf/lny/dyynuM73uPv5txPsf5F84POd/hfJTzZc6mnP8q+804jifLniPjf6TsXfJceZfx2VWZ&#10;463GKL/JPORd14/f+I4/89v7ZTB6sWwM8puM/1vOt8ueYZxz+ecYYSSfMvbK3mF8v3Gt5Lrya/V/&#10;/F/g+Dnn85yyRgKr/3I+xfkq5xec/yn3jn/wd3POTzkf57x+H9TEGG+314zvENjebq+UX4fycLjd&#10;O8rvg/LvEBg14ZR9LDCqiXWoDJ8qm2P59byfd/+qDP5GOMj/5XsDHr32mnz/gPbYY+UI38qVQzQL&#10;i8Xa0qUzOftxjuFcyDm67P/y/WzOAZwjyn4bz+dgTivOLZzjyk4XPrdyrim7ti+fMzjnlt0/nM8F&#10;nBM55bepnPM5h5Q9T/6W7+RdqzjdOWdx9i57/qiy+2S88tscTnnmZk4HTvldnrWUczXnkrL/9+dT&#10;5mCco8xN5ihzlTnL9/Isea9xjBPK3mUco8xXni1jnFL2m8xD5iP3DOSUeU4ve+bYsnEs43MR58qy&#10;Mcg75F0y/uWcMrZpnPM4B3EOLXvH5LJ3TCr7v3wvv5d/h8Bd5jGy7DkyR4GXPFPmKPOXd8gYZRzG&#10;v+WeFWW/y2/yt3EdZNyyjl6clmXP7sOnzEveXX6MMjZZRxmr3G8co8xF5iS/yV4xjlHmXtk6yDtl&#10;HYx7RWBp6l6Rd8haGddB3iHjlGdVZT/Lc2TMsk6yvwR2ApfqroPsSZm/cY5GOMoch5WN24gP8i65&#10;VvCsLWf7svtkPPJbZ842nAO1ZcsWaJaWS/nsp3Xs+Kr21FNlSJ2SclJLT7+sXbiQznmMM5bzEmdM&#10;2f8z+MziDOaMKPvtLJ9HOJM5czlPcB7nzOfUyk659ihnGmdO2e/hfBZwniv77SKfeZwnOUPL/pbv&#10;5L4EzsKycezgczunL2dAud+iy8YoY5cxBpU9q7hsDFfK/i/fy+8yF5mjzE3mKHOV/8v92WVjPF02&#10;Rnm/jMM4RhmfjFPGm1T2m8xD5iPzCuGUeaaW/RZX9g4Zo7zfOEYjHOW++LJrjXCUZ4RxChzPl/2W&#10;WPZ/+V5+F3inlP12puwdUWXvyORT5ijvk/fKHGUcMg8Z1/XrIHOUdZT5GNdB7pV3GNdRni3XyDvl&#10;+/JjlLHJs2WsMuZT5cYoc5LfZI4yjkhOmXv5dbh+jMa9Iu+o6l4ReMrayT6Uecqzyu9n416pbD9f&#10;vw6yn2WtZU4XyuZh7joI/GT+slbl18EIRxm3EY7yLtnzgjs+nLLn5b6isnHs4tNTwTgpqUDLzi7m&#10;85i2cuUg7dVXH0N1+qVkWxWXM/Vfvs7sX/7/RfxWWu73wnJ/y2/X3yvXlv/uynX3l/9NxlB+HPLs&#10;q2XPl+dkc2aUnbnl3lvC3+XHIX+Xf45cKv+X8RmPW82xKmMs/xwZo9xb2Tvk/fnXwco4Rpnj9TCS&#10;OVX2HPn+Zu+Q55SfY/m/ZWzl33/pumvzyr1PxlUenvKTPLv8dzKGmhjjnV4Hmcut9nP53wRG5edc&#10;/reqroNxH1///lvBUdYsizOn3NrIn7JWmTfsA1tbe+311z8HoR/W0yevg5j+Xx0C9Q4CLi57tQ8/&#10;7Kzdf///6Qhd71ZPH7AOgesg4O0dqDVv3kn77W91hNY3hw6Beg8Bd3d/7fPP22kPPPBHnUPX+9XU&#10;J3DPQ8DOzl9788122n336Qh9z28GHQD1HwKbN/sTS9IOo5iO0PV/NfUZ3PMQsLYOwG3VEYTWdeh7&#10;fjPoAKj/EDAgdCcdoev/Uuoz0CGgaVu2uGjvv99Y++UvH9KNYvqG0CFQ3yHg5WWB2+qvuK1UpJh+&#10;6BDQIVCfIeDnt1Fr3fol7Xe/+7WO0PV5IfWx6xAQCPj4+Gnffddae/DBP+gIrW8JHQL1HQJbtuzT&#10;PvigF6Gff9YRur4vpj5+HQL29l7a2283037xi9/pCK1vBx0C9R0C7u6W2hdfPEPo5/06Qtf3xdTH&#10;r0Ng+3ZL7ccfn9EeflhHaH036BCo9xDw9fXSWrb8BoR+ROfQ9X419Qnc8xBwc9unffZZL+3Xv9aN&#10;Yvf8ZtABUP8hYGvrR8WS1oR+6m6r+r+a+gzueQhs2rSR6p//BqH1wJJ7fjPoAKj/ELC3t8Bt9Vfc&#10;VnroZ/1fTX0G9zwEPDxctK+++kT7zW/05Ix7fjPoAKj/EPD13YOVuztW7j/pVu76v5z6DO51CPj6&#10;BoDQHUFovcDBvb4X9Pk3AAhs326vtWr1Ngj9G51DN4D11Kdwj0PAx2c12VZPkm1F48F7HBb69HUI&#10;1HsIODvbaR9//Jb2q1/pHLreL6Y+AR0CepFAfQ/oEGhAENi8eY/28svdCSzRrdwNaFn1qdyrEHBy&#10;cqXAwacUOND90PfqHtDn3YAgoBcJbECLqU9Fh4CHx0YKHPybAgd6LLe+G3QI1HsI2Nn50dvqR3pb&#10;6dlW9X4x9QnoENi8eR+9rXphFNPzofXdoEOg3kPA2nobrXC+B6F/rweW1PvV1Cdwz0PA2noDCP0C&#10;CP2rhofQV68Wa7m5GdrZsxFaWFiQdvp0hHbxYqZWUnLPr3sDAsAVLS8vXcvOztEuX25A0zJzKo6O&#10;C7T//vcBels1angInZmZqh0+vEtbv36eNnv2GG3RouWar+9hLTU110xw6bfVNQikpydpQUH7tUOH&#10;TmhnzhRq+fl1bYR3djxeXovobfUwva0aGELLwh44cFybO3e21qdPF613797a0KHTtRUrtmhHjwZr&#10;mZkX4dRX7iy09bdVGwJXWLL09GyQN1oLDT2leXvv0ZYuted011xcjmt790Zqx45Fg+RR2smTF7iu&#10;WEtL07TCwmq/ul48wM/Pmt5W/6G31QMNi0NfvKhpEtfas+dwrW/fEXDnTdqqVW7a2rVOLLyLduLE&#10;Ue3SpXucnNeLLWoYZElJsZaSUgCSpmv79h3Wtm1z1+zt3bUlS7Zqkye7aTNnerC23trmzVu1DRtc&#10;+HuLtnHjbs3dPUkLDCwA+fO0CxcKtIKCIq24+Iom6tjVq/UIACYOtUH2thId+dw5TbO1PaaNH79U&#10;s7Cw044fj9VOnUrQdu8+CqK7IHrv1rKyCkwEk37Z3YTA1auFWlxcOAgsiLtWW7ZsuSZZRR4e+zRP&#10;z3DWMlILCIhA7A7lc5vm6rpes7Japa1evQWJbDfc25tzE/vATXNzO8I+CEHnjsK+UtDgRHQnp0Dt&#10;ww+7EPrZgAocXLlSrCUm5rPgJ1hUXyh06P/244ULqSy4P7/thOIn8b2I3Q2QVN9NDKz2u2U9iuDK&#10;+SBdrhYbG8d6uWqjRo3RunXrjbQ1B3VqnxYTk4k4fRWOywpyi3DdnJwoxOztiN2e2o4dO2iAvkNb&#10;uXKlNmXKQG3AgDHayJEb4OL2/O6lhYdHQCiytIyMbBA7F7H8UrVHfrcf4OCwS3vnnfYUCfxjwxG5&#10;i4uztPPnT2hOTt7a/Pm+mr9/7P/gLNbQXbsCEdmcWPhAragoQQS6u70O+vsrQOAy6xKDd+IAEtVe&#10;JC0/bflya2369FmI2HP5zhdETkNlqowQ52PtToIDJ2rJyRe0+PhzWkjILnTtRdw7S5swwVKbM2ej&#10;ZmNjR+tVH3TuQGwqe7UjR/Ygzh8DuVPr9Vp4ePhrX37ZjiKBDQihS0pSQOjtLNoSRO5Vmp3dYSi3&#10;YfFzcrJYvABEr8WIavNwZe3C7SE6Vb1exwY1+Pz8QrwTXtq6dXNAvuXa4sWumqPjLjhuAOLyMdYQ&#10;K1eVjiyMoMdB7AAQO5Bn7UG3DtS2bw/gmb6I7fbo24s0S8s5/G0NYh/VEhJi2BeZVXpLXbh469bd&#10;WtOmnbFyNyCRu6QkXSG0nd14bdy4wSyUKwtk4MIFBXno0/v4bhr6WG+o/yZEt1xNrKf6cfchIOsQ&#10;EnIRN+NSrUuXntro0fMgvvvhtMnYPLIRi8XuUVXqK9dfgqNnw4Gz4NxZGMiyWPcMrOFxILY3qtl0&#10;9koPbcSIjtq8eaM0B4c1GNKOgNQ5dx8oVRiBiNzvvtvARO6SkgwQ2heEHoyI1R7qu1lLSjJg7JUr&#10;RVpUVJy2Zo0dOtVExLhV2v79YYpz68fdhYB4JnbujIIr2+FqHIW+O4E19ESHvlArAxNXVnLyFfZD&#10;NJzaC6RerU2aNJw90w935xQkvC3KiBoaGoZ6FqOCV0pLDUMxftbKwKrx0E2bnOic8SGRYg82HB26&#10;pER06EAWZKw2cWJXLKLWUPai/4EpLa1E27o1FneHK8YSS/7eyvXX9OxqwFO/1QwIXL1aCsEt0ry8&#10;0rUxYzZpPXoMBKmnanv27MBwmYzRq/ZsHOIRuYJYkJ6ej5EsAwQ+hEQgIrg1RN8VSc4bouKOvu2h&#10;HTx4DOkhE5E8DyJTCBMwY7K1fIuNzXJ6W5GY0ei+hoTQhSBoAu6p1SB0XyykmwDjtcgCoa5RUbm4&#10;QXZrCxeu5zoHQkNP63p0LW+2yh5fUlKI+BtHbMAObezYTdrgweOwSk9Ch/bBwl1VXbl6EyiC5mdl&#10;FeLyTGA/RGJJjwCRT6FX78FabsdeWc34LLSBA5fDzT1B7tQ6p6q5us6j++T9dJ9sQJFiQnXPnxc/&#10;tCci1CA2ixX6U7GK4S4qKlF69JkzkSyWJ9bTdVBiFxVZpBvGqocQ5tydmpoGwjgR/NOXCKc2WKLH&#10;Y93ehUibbs7javQe0edTUq7CjSWYZS/S3ELipLtozz7bhNrX3fF1u7OPLijj2eXLxXVCDPf1Xa21&#10;aPGk9tBDDaiMrxGh7e19QOjBiN5WIPhVqK8EnORBfU/guvLCH2mHAcQKauumI3SNooJpDxNJ6eDB&#10;aAxfk+EqH2g///wVMQIWdQKZjTMQIl9YWEr8fyqiuD9+8CnaG298z3i/xIjWC2K0DK+JtxYZeU6F&#10;mN5t3Xr7djftxx+bUGj/4YYjcgtQExM1KKgnIlIf3B4LteDgC1D+y7g9cqG2x3FZ7VABJmvWeOAe&#10;8eT3CNawqtZT0zauflVFCFy+XKQ42/btJ7Vp0xxA5KFYtDshas9ifY7UWXAlJWURv3CA2IZ1GM7G&#10;a7NmdWXvDEAcX4xa54XEtx+/9n5cocEwkGgkQTjIHT48PQNoVtcJP3QDclsJVRWRe+3abVrnzn0w&#10;tIzQ/Pz8tYiIVM5iNk02EUJpIH06QSdHtU2bfNDZwu4w6O/N14mB6+TJGIiso9amzWQ23wht0KAF&#10;qEXeENxYpQ7V1aOk5CqW7jz2zUWkvFPsKQeYwko49waMaCtxg46Fa/dB6huN28uCfIHDd9ztZW8f&#10;QKRYJyLFGhBCy4bIztYA9kE2yxRtyJAxWCq3qFhuJCcsmmLZNGyb4ODTLIaEh0bpedK1jEmXL5cC&#10;7xg2/mbto48Ga8880wl9byqBHoHoqvUvpTUl5SLc+CQEKhgVzofkn+X4sYdo/fr1w+U2jfhxK/bg&#10;Fqz12zGgnUQXP0s+fpIKZKqtY9Mmf9xW7bByN6BIMQGWiN0nT4q/2Q2xbi1c2APufEZ9X17PCQ4O&#10;A6G9cW0dQw/KxRVRgJuk6K7rQrW14HfjuQLvy5cLQeZwbcGCzfReGqK99VZPPmeTMBGIXSOrXhok&#10;ryIKisurqOgy9pk83F5piN4HQWRHvCsOSIbr4djjIWATUSc2YqR1IVLNHet5iNprqan5xJDnq6y/&#10;oqJCGEpJteFgaxuA26pDw0No2bgCsL174zGK7QTQ3kQbxdywn6OiInFfbQHoFuhGFoh+FhACfwIO&#10;JCrJEPSvH+ZDQCShM2eS0T1dMVBORF/upXXt2pNIsLmEX+4hWuvO65nmz+bWd4rbKynpMtz4HFlf&#10;sRjMgjC8upMdZs3+Wsf8p6N7S7DTBCzmKxHN10LQ1iCer8X/7QKSn2DPSkSb+SP09Nyvff55V8r4&#10;NjCRW0AiCCm69J49J9F3/PA9R6nMnPJHenoKevROKOocrUOHjhjRmpFPOwbr61HEwEtQTR2jzd1e&#10;ImJHRqYiATngluqkffPNtxSaGIyIvRLR8wDEEr2ogR7CCK5cuQqCluBBSSdRaK9K+5w2bRh+7L5a&#10;x44DsSH01Nq27QCB6wCSD2TfLcVYuxN7zhkIXSowysNyno/UmAeSFyDlyFnIHr56E0ZTpCSA5s2/&#10;I5a7gRYJFKp5+HAEAN2JdTta6c/la4pdulSCgeMiFnFfKpqMoyDCN0SQdcByaaVFR0crkUo/qg4B&#10;IZxRUclwqM1s2LZkAH0BbMcA10CIbBQPbLjIfD20yAAllyBNGdKOHt2PNXwX+80b9WMlLrtJwGc8&#10;Vv6h7L8e7L0+WM9nKKOhpeVBiN9R9PODqCtHkBwP8oxgjIepxKRLopEEwhjOy5fFYBdOkNQE8qGf&#10;IR+6ARYJLGZXZWWlER/sA/WzwU1yWhnFDEcxeksGIlIq3DiZ3/eQmbUIDj0IKjqOjWfPhoxUsd/6&#10;URUIFGOpTibfOEyFTo4YMQzf7c9q47q47EfqqcqzGua1wiNSU6/CMGIQtQ8iwewFgV04ZxNYMxRE&#10;n4B4vhT92xrVxA79W0Tz+RjdJoHks0FyB8JkD6JGHgamR/g7CKTfgwFuGUThU+2FFxpRaL8BRYoZ&#10;t0FaWipOf38MYhNxYY1F7N6DGGMwipWWpqEnH4B77wSgPgBiAWLQID4n41v0gJvHcm0+3LwsGr9h&#10;7q0anpUYic6SzeYKl5mKy3A4CD1DGYNOnYpU8dK6TeIayEX6y83NZx/mKQ4eH3+GMxxGYlARbWwc&#10;gJ0d+3EZOvcA9uZPWM87qnDmceOGaf37D0eFGQ6xHIHIPpKElm5IQq/jPbiP/tANEKHDwo5D1aZg&#10;bfxWmzGjHWLOMrj1IcSe07gbjnGKS2ETZWpWqFS9li3bUBVjDskaJwGwQQfXN6BpOF9YWIy+HI8O&#10;5wAyD8ce0YkNNkEVJxArtn5UDQJSxDIm5jiemWOqcq2EL1tYLEEPX4YVfQkG3IVw8YUg8nQSWQZS&#10;xWUcf8+HKfXT3n77X4R+NrAigQI+Ke8qm6tv32/wR3+HOP0jlG0IQLFE/JYSNJ6cWxFZ7ADKKK7p&#10;DPJPQ9/egygurhTdIGbKNpRgkdDQGERDBzjGMK19++7asGHTVPmfxMQ03QVoChBvuKYU49dlJJ5C&#10;lQOem5uN7SEDHToTCSgDS3o6enUaZyQBLFshpnv4/ixI76N9/XVrqn42wN5WZ86cATk9cQ+MA1m/&#10;YKJ/1X744TV0lFEAYjv6XAQ6dixGhnAKzNmjn4xDrBmC3rJYla0pKcFEjq6tHzeHQFHRVZA5mkyk&#10;Dbik+pNg0RnDzgw4tb+KxNOPmoWA6N/i1hLpUf6Ws6goBeaTo/6WeIpPP+3WUN1WVxH3rlDAwAcR&#10;pYXWuPGv8NE9geV1EhRPYreNyHoVK2EsDn9bbfjwPqqOt4fHcqyGUlxQN4pVtiXFJZOZmYaNIhTO&#10;7IYUNAO4DQex5yEiBqqOJbVziJ5exKa+zFmiNrEuSF2DtASWvPZa+4YZWCLTFBdVZmYE8bYj8YP+&#10;Aer1D5V9JT69ikcRnDoE0Xs0xoY2IP089OgQ7tcR+nrEFJdUTEwaVlVb9LgZ+FVXATc37BP70PnC&#10;arUWl6xHYmKsKrIfFZWh3DfXxxbUDiGpH0+1tvbXXn65AYZ+VgR/OsYvZxz5n+Kjex93ijNILo2Q&#10;KurIaWnpILIlhrG+uBAmw2n8Qfy6myxwN7aY9I+SVEFbWzfsDcPgzMMp1+OK66/mywSVlEj1zwx0&#10;8GulQTIzc4n+8yAKawOusXAVV6Aj9LWdsGXLbu399zs3rLrcN270EsTuGIw1E5hsa1VJMi4uUhkd&#10;yh85OZcwkO3GHz0Zd0tv/H1r0bHrd1nXmkR6EW+jorIIXrABmYfiLpmA/96NgIcEuHLNlwm6dCkV&#10;l84hVbGztPSyQlypxe3svFIVgAwLOwjC6yJ3+TX28tqlNWvWgUixBpacUX6S4ncOD7+EL8+T7J6R&#10;bMThxNo6o+dVNNoUFBSC+EHa1KmzMP//DOLPIUMm6Z7PwpKaX2lpF+CIB3H9bUGCGQ0MR8GlPUCw&#10;5JqkGRWeJbW1Q0M94f6uIG8MovZlPvMhtI7E3y8iRvx4rb27vj7Yw8MZX/RH5EM3oCKBlS1GdnYR&#10;cbLB+Ormkd4mienzCRyhX065QzJewsJCiNZZADfvBBeaj886WXGBe/e4igvvHIEO7vg6JwCTAcBw&#10;Kgjlg5RzUcUVV+8oxah1BQ4sGW7Sb+paIE92diquxwDetZEOok6M4TTrkYnnYh/ExF1Vb9WPihCw&#10;s1uhvfnmo0SKNaAigZUt8tWrRVi8T8FhFhKK2A4uPBUKf6bCpdIQTZLXbWycMIz1V477w4fT7uG+&#10;w1dx7Z0jK8pZceR+/aRm9RjUkq0gc0qNSC7S5SQz85TqknHmzEmMXNcKA0prmsTEBERse4jIWNyN&#10;6/FtH8TX6kTZqE1Y2CNVbyrdyn1tG2/aNI986PuxcjfASLGKiC2ujkiovAWGnM6Ez00nzE7a4Fw7&#10;ZGNIwPuOHUdUfWYJXzx4MLZW9MO6zlmEWyYlnQV5XRQyd+rUHZVlMgap7SBgzYnZhYUprMNeYppt&#10;gbsbKo4kbpRfk6sETBzAHSaF8Cfi454Nse2iJAUfn8PKyq0j9DV42dmtJtf8CTh0AyoSWDmyiCiX&#10;TVSNpEoOQD+eAvWvKHLLfWJ4CQ4OBZlHqOt8fHwxzKTeY1FjV5lzAr54J/zyI4nJ7kpDgqm4pQSZ&#10;xUhYXTH72gpJFFRs7Dms1jswdLmqovbXHxkZ6SQfHMXzsIqMrdZ4Kp6gEF5jRPEdjKeuk8Y7Oz4P&#10;Dzd06M8ILHmo4RQJvBUIJQB+9eqFBEPMw/1yCnH60g3IKiV+LS3nk3XVi002l+uOqP7EDf+QPNvL&#10;cOZ44tmdVNB/587dlHqyb58/gTY1XydbCGgyDN/TM4IYZR8kgiNw3TxVvaP8IRU19+yR9sBDtP/8&#10;5xG8FX9nHddjrKtGNYAGuKC+vgEYfjtS9bMBFjiobL2SktKxknqRkLFWxXOfOxfN5qmY85yWlgI3&#10;8gDph5Ol1RddzekGF1cD3AtMqQRDYTzItQXObEDmWbOmg0g7cd+JR6DmOLMRfiIui9HRzy8WNccT&#10;kXoLUtEhiEpF4iGeiqysfMYWqH3//ScUwnsUqWEYKYgRqoG7fhggIAjdsmWnO4PQhioOhgXMz78K&#10;dU1hA53hvMhZouoai5GjNg8pRufmdoh47VUg9WyQdRsbomLUWE5ONtbU3RhfRhMy2gFxb5PqPdzQ&#10;D0mUd3LaQSua4UTVdcY9NY3iif53pIPF4cPxdM6w0b74YgBGy7EQ1GOVGt3i43NV6mCTJk/Tm+wb&#10;qs24smcYuH6UIbQ/CN0OhK5xP/RVJTZJJo50q8jPvwI3LER8zSc8MB93RDSL5k0Q/0bVN8jbO4L/&#10;y/f5XCeNvi8hDku2iXS8EPGrZrhDWlouVP4A4uQ0qoH2YANvwOhVseJkbm4OPtf9uK8mYXzpQura&#10;elVetiFnX4n7KSgoDZhYoKP2IJ10MoQvACJbO5z5evyLiUnB8GWnvfrqB9qLL77K35sr1Y8lf9je&#10;3lLr3v0bDHWfI0HNp5UORdj1Q0FAqqF8910H7cEHaxChhcsKkMPCQsliOoVl9DQi1VEijJwRY4Uz&#10;rsSnOQcddbBqJifGp4kTZ/J/C763QH9dje66Hj3OC90tmOT403DwmmnMLsi6a9duUilH0Ue3Le9c&#10;g8ukoh4m/ujTpxNIs1yv9erVCy49g/8fx0peB7uT1cBGziO6NSwsGl/vFhB5AucMQmD9bpMtVYLf&#10;OFkViqgJYpuZeQlCe5B6WB+C0A8QqTcGwn+jxUtiuU+fDqOFkSXBP53g6pNU2uB1KncNQKV+PsLJ&#10;KRCC3MX80E/RbQoKLoFw6XDfBNw8kXDbPSCkNSKrJUjhwKcb5yYsy9MQlwZwio93EMaWgZwDyj4H&#10;4RYZrFrXjB/fC79jN3SkiSC4FUUKNsFJbbBQH8QwUz2OUVSUz4YI4l2zmHhHrKZL8TUn31CZRErE&#10;WFn5ae3a9cHN1V8VX0tLS6qfq3yLUUstKpGYxMDUt29bOPRIVfcrMbHybCmDznsFgh2FFGNL2KcT&#10;0tRZ3lB9lSQ2Nof9MoY0zOfgvj/AfV0IHklCyqtYNUZUtj17YkiJnYQLSyrRhLIH9coyssz29tso&#10;cPADhfbNKBIolD05OReEOIJLwZpiZ2No4vUjLoWmIEI7AhEmUinEkqiezZRxtcGC6clm2Q5ybuf/&#10;/qQr7kaH3cMpn/5w4x2IDDsQce25bg4cYx73ryItbxIiVjdVGdHb265a1lbRhaWroa2tE6JJTzbO&#10;KMayl2dW5AayaVxdA9hcvanM2IsyRk5kX9V8AsLdphDp6ZeQhIIxgHXSPvnkeYjpRMJkM2/q2y2F&#10;gov05ey8ntzxppSnbQlSOzKN6hcLE4v3iRMBPLM7hfhfo3/Ud1i+rVUQy/XHmTOpGOxmIWn1Yyyu&#10;7MPK3y/SYsH1iXV3G+i1+H43t43YF/6F2+rXN7qtJOdVxMyCggwCLjKJGkqHcqcioiapdia7dgWx&#10;6Z2U+Ny69SD0n+a4FJ4nOPw/qpvg3LlWqk1oaGgAHPwomTGZqqaXuCmEGFR2SGBHWloe14Swsfag&#10;x+2AU6/DUDOKsjYd4OYjVABCZGQ4Y0nGxZHNGEUHrpqOfehQKJbcaRCdHtRFXqhSJa9/RmDgQTiA&#10;EClpAG6F6H9jXe9aXJs78ugzZxKV+Nqkybvaxx8/D4dcoYI1bnaUll4hECSEiLGR5N3+DSLwb7wG&#10;C1gD8/VYKVRfUCD7LIvY8CiQeCnPfo2qG4+pRAMrq61IVWewfKewN9KUlBYTEwzBn4i0147rp6Ha&#10;7YaTZ/1v2Jcvl0AIklD3wlUZ59Onz6raXWKMbcji+fbti9mvv8MoVi5STCYs1TEjIs5j7d0LB/YF&#10;MP7oOP4s3m7Y+k5SEDfCPccro9Hw4d3JiZ2AuDYLUXYCurJ05DsI0BMBYjpAzACIOYrqX9+5orKN&#10;Y7hOCo5nKyJy4kQC4YchSAEOiOTTQPARGKzm8h43OPYuZcDKyKiaOCyi3OrVjkr8t7QcALJ6V4gj&#10;lnGdPh0HsdoIsRpAaZ0xGO0C7wiS3cmXhIYGY0cYgVX7LYjmN0hI7rfc8OKnzsgIBsmmax988BUE&#10;/Ds46nIIbLRZw87NzQL2x0DIHeyzAIh1IAYxK2XYeemlt+HUzRGtp5HV5Y5oHYhUF8Ce3ENkmSNS&#10;0zCK5n3HuDuA1LMIHd3FGDKV+hQSchaEd2CPTlWuNysrFxD7DIS7tEGH8m7fvgiEftiA0OfOJWFg&#10;OIcv6yQA3AU3tACY40DUwaqlx+TJi9ngrvy2m+QGN5BqMYCcjgFlJYi1nUUJBQkiajQ00LhLxKVy&#10;8mQa4qE/hrWVjGUKdatGowOPQPSbwnjWQ0QCWNRwCMjt+ySlpoqveRubZxpzmoLuL5uhIpeXAAcf&#10;nxCMRP0oX/Q5xrzNyrXWECi8EE0pZRMQEIgq0wvR9Suqn04gauvobRDzCpwwAYTxx/VnjTqyEHVo&#10;JnthJQi5B0Zw+3rbly/nI11Fstf2oH5ZsM/6scc68TkJIu3KXtrPWFxZmxXYXRbx7M0grz/fbwPh&#10;bSDu1hDjpRhSexJE8b7i5k2bfozxshNq3SqYjjuIvloR4n79uvCcSUiSPhCCRNSF0gadbOPuvoiq&#10;PA8icoPQzs4eAMWLxV2LeDucELIuKlm6SZP2bOr+INESuPNeEDcF5MpClE5BrEkGgYUL50P5ZLFr&#10;Pi/WuMPEh52Tk08wgfQQ2gG3HolV9EeMWz+zeJ3g3EMwxq2AY+9DvE+j7lKhKldTWnrjmK5cSWbz&#10;7oQ7r2Fem0HckzcUsystvQqBykYCGQYcXgIu8yAa0jC+auK9Wayrlm8SSUlqZLu5Sf53f6SfniCY&#10;A0heMb79xmHI3K+w1vlIYDlwwUD2xggQqxnSWj9ULC/2hHR4uDHYQ9x+0sfp9OlQ3msHok3E7vIl&#10;sH0KpPw79oqOfO+rXJbS5TEjI1O5zc6ezeSeHCRGaQznCcNxhpFsgtmMR0r4VHvkkT/AkX7NM/6g&#10;gk5aterBnugNkg9Q1TGPHRP3WyrrdqXBlyyys1tOttWfDNlW48aNglIuQ3xeyOdozhks0maAYqvi&#10;bHftOoBodUHpWFKk7G6mFZ4/n47Y5YsFfJ5qF9uv30AWuB/+5T6IWaNV25ENGzbA0e2JzQ5E9JeC&#10;f+WPAhY4Fo5gy3yXwREOqsSM64+srFI23kIMNJ9gQBuH2iHdN+q/lUUQ+gI2Pun8OGHCECzKM5R0&#10;U1patbmFh8ezPxYohP700w/4lJLJUxBvvUHKa4YqIcYJCREEqkimlCXEeA1cdLr2008tscr+W/vv&#10;f9/g/yNAvsolBKmUIgEkmZnREOLTqv2vu/shVKEp2u9//2eVXfSLX/wRFaAJzxxG0MkqOPtWCPCJ&#10;u9KnuZbp8U0fv3mzg/bKK+8Cj99qjWbNmgCCbFahkX5+IqKcAniXCLkrVpxXLJx1KbNFOG9ubgwc&#10;248wzq1wWynHO01VG+nUqTNcuzVRR62UG8zGZjm6+AGIUXJZD2IDl3VycodLDEMPtIZYSVz3jbBy&#10;dnZBYumJJXgM6sWum7p07tYimvNeWcvk5EtwVA/lPVi50gIumPu/NrumPlOKAUpRQKkXLRlZr776&#10;rPbuu0/jH+6rvs/Ly4JQ5hC0kojxcTmSQFd09pkY1baD2L4Q49kQgQ4YH8WD4YrIbppxTSzi589n&#10;Q0ystGef/TeBFL/X3njje4iz2FZ2sHeTMKJJYFP9l6ZMXQu5ztp6J2vws6FIYFDQIcSaKDascOEU&#10;xKP6kNkv/sd0Nd6YmHOIjcEQIw+o8zyQuRvqwidwgGcRzV+Ce7dH0liJvrxTWe3l8PLawUbsD4ef&#10;jih3iu9vFBUDA6WzxiACGcYi6vlBQOp/edqrVwsQucPRLZeA0D2xdFsRXFJkhtR1BZhlqLYu4nLs&#10;2rULG+pfqGtNVUF4QWo/v+3ox4tAthYgciukJmtlq9m//wQGq4XUeusOV1+AhBALAiL6mXCkp5cQ&#10;9rkLqWww6/s+Rr0vWPPZrO1eRXCFo9+Lh7X1buDfGYSuxeQMEbcKCoSb5lVSbbPmwS7RRNHRJ/Fl&#10;b4E7T4VTt1ARSD/99LVqCCa9g/z8nOAae+As8/ntG+3bbzvCPazYaOJei4G6xxDUcELFdC9ePIlN&#10;1xwXSg/0dFeIXv1HaHHxJCTsgsCNBUadkW6sQKj8KnPo8qsn1mV3d2+kmW6I0B+hz36PtDQa28Mk&#10;9OOe2CK6IkkthmvHwiyKEcsDMbaOIhqvD5zFHpH69uK+EI/g4AjUKQ/Wsjfvas7nUOIK1hAyvIfh&#10;3Ns14LZs8ccm0U775S9rMPSz/CIbiwbExuaBHOJbDlI+x9o+pONAKr63qKhYAlaOoUb4q+CXCROm&#10;oav1Ruzrh5gtXLcJotpTGBLewlrbC5VjPGKoWM0nsdm6Y8X9CGPLP7UnnnhU+9e/3sOyPhvDTGxt&#10;D7/Wny8+3xMndiFqj0Xs7Yyxc4PKZqquShUZGYnXYDpJFq9q//jHX9DnPodgDiXRYyEc3AdJSoxu&#10;VzCoJit3V8+ePbFRzIaQSorqrQ2qWVkp6OB+cHUpEdUTItsUzj5EceW0tIuq2DwOz1qHXV1+gZeX&#10;P4ynfe0VCZQNko0n4+DBVMQ6W+Uv3LfPmc0j9aDunH4jLT3DwrJUVJit7Qasswvh1LPxYbZE53tc&#10;+/vf/4jf8wXcU69gJX0Z0/9LdPH7E7oZ5n8p58IpOaYtWvzApvIq2zx3bvw1vYmysnJV58OZMyfB&#10;OTtAxNbUSMliKVlkZ7eATfU0CP0IcBRx2gF3UzBrfkmJ9KdPnydQxx5E7wERHajchzk5UkSiMmSU&#10;FjCnlXtNmqOPHz8eMXsi6tNM9tIcxPbtJovpNQ3Duvg8D4/dyjv1m9/Uosgt/k5p2Tp+/ApCQr/H&#10;TdSKzWSBCF79cMGqAFVE/7w8MfJJ1FsqnDYZzuSMRbQtxcn/qsLlfvvb+2n0dT8A+SViyzVkFoQW&#10;V8Arrzyj/LW5uSd4df1V1JKTswiZ3IVIPB6RtRui8kbliqrOIW6pxMSziO/zQORnOd/ib0+s6dlI&#10;ZYYyvGFhuRiyNsPBf9Tee6+JKgUVFycST3niKNFcxYwnleftwZi2CGt2HzZqS+wdA0FsT6SLZOWK&#10;koon+nENAvb2fpQgasNercXeViJJxcdnqxKwovN8/fWTiHktVCCI+K/v1iEb7Ny5NLiHF5y6k/bo&#10;o0/8jxsbufL1n0888VsI0jdYxB3QN+tv/Zu4uLMg1jpE10GoIJOAgT/cs3pGUNGhJURzwYLlIF8T&#10;uG9X1UzNeGRlFUJAD7L+XbW//OUxQk1fQBeeDXEsr/dKocZoOK8vapKlsnd069ZS++qrxthCuqI2&#10;OYHMDS+mvqZwYPPmzTCdV9nHtdx9UnrhRkefxhI5Eer8T4xQ/2IxZ4FQEXc9z1jqcdvYOGMR/85Q&#10;6aFMxK7s85FHGiFlvIGLZREbseaK5dXUgpryHFGDgoPDVWBGixZdEH9XgSRS+aN6+qdkYe3fH4Kd&#10;YgHr2xaxeFyFkNBTp84hpS3Tnn76Je2xx+7Hs/AJdhVbuLEYS4tV7bbdu3ei18/m3s5KHerQoQ2W&#10;859wg/UHwV3wZOSbYYk3BSoN4xpr69VYuZ9iD9+BIoFFRQVYNrch4raC2r4Ih2iPccS7TvSPOnAg&#10;jISS8drf/vbCLRH6vvsaoXO/jD1gHka3O6sy1NSWE5fOjh3hcFCp5tkB0XsNc4m5iQ5r+lsvoVt5&#10;e29lfXuTcdeM0NDJSGbXElqkmmqbNt2I7LofI+Sf4dZzEZkvqAi9I0di2A8rlcfhjTf+RZDKS2TZ&#10;NcfANhR1YA0eiUASeyTN1fTx3ItXWls7gdAfsofvUKH9uLgExKblIM/PLHhP1RXBVN9jbS5QYmIO&#10;sdpu2uuvN1bU7be/fRgR/M/ak08+hnHnGQxkr2n//vebfP4HhP4Cv+psQhKlg2X92mGi56anF2IE&#10;28caSO55byzMziCKVECtHocWhHZ2Xsdzm+GK+or46yUgYaKynEt/YwuL1SDqh8DxSZC+NSHEUtMt&#10;BqPYSazgFrhbmmt//ONT2jPPvEAQz09Kd46K8oIjx9fm0jeoZzs6BmCb6Ij9pxaNYuUhFheXjtjt&#10;g7i1UPWYOnToQJ0o8ibqo6dnCNk93wCMX4PEL6AafIYk8RUGmR5suDmIksvZqBMIYpAMs0GMfQtu&#10;mLMqM00Mf/XhkNj2mJhoDHuWyhi2fPlkdFYpnWtaQMet5ihlmhwcVvPc1ljPB+DN8MVGkqNKSR07&#10;thcRvy1BIE+TSfUNe2A+nHcxcQATUGFGUvSvMxvxG/Trn9DpZ+Gv9kcEP4udQnI56xfRvJv7YOvW&#10;AGLYO8GQ7hBCR0ScQ2dzYHEXE/q3hdS5yNv6H2sTQIKIKSkXVRDJmjUb2HCvqkyVf//7VZC5JZzk&#10;R1VJZeFCCVvcTLTTNAL/m2LB/Qhftuh1lgSwuMOZ3OE0+wk6yb5prndtzsPUZ+flZeN288CVNEKF&#10;W65bZ4e1uCbiAnJ4TgSGz7Xou1NU/ylj/LxE5dnYrIJAvozu/CussB+oRIx27d7GePYCCRYtEcXH&#10;qsKNW7b4kMkVd89Gepm6jje7zs/Pn33bjlzyWgosuf7F0j94wYIpGD364Q/eRKx4jIoRv1OHWGLF&#10;QCe9rs6cuYxxKA5u4MHGnguytiXC6SkCSB5FNPwcY0wPuEV3rNo9VUaSJIBIFY1HH/0bgSZPQQmb&#10;wY0GqC4OvXt3QeebAMc5yDOv1NmSOOnp0upnCQEdXTA6Se2wg0oEr+5x+fIZgoa2Mf8NcGcPdOJ4&#10;ta7ifjp+fB9BOr1wDT6h/frX92l/+MMfgN8T1A77PxD6LeA3i6CTo6p0b25uAetz5/ZDdedd1+7f&#10;tm0XEXrtcb3eIYSOiwtClxpAtk07dCwr5eYoKan9AA3hxOfO5ZIgf4KEDC8sqTaI/BvhsnNVHbNR&#10;o/qD0D3Q/35UkWTz569mfJ5wXm/0zU2IplNwn3TGJfBfNuRTbMZXMCh1xWizhOgy4UoziCobQeTZ&#10;AnRx6cp4jLWWAnp1S1wUrrlw4Uw4YlvmOZcQ2OMgUfX96RcvRhG040astg1BO0dVZRrxLQcF7UXC&#10;6Utlk2dIongQyedvEMW3sa5/DwEcTHDIatYkmDHotbVrgjg4OweiNt6mSKAYNaobEmgcbGpqJLnM&#10;00GmXiDJaii5GJZq5xCLaH5+ETHLmYiZCQQ5+BO6OZ/N3JVIphZEhLVjU3WFAw9Gp1sGt5Lkem9c&#10;KcdwseUR8FCKFT6XtNEj3LsCNWEA1O9nlR00atRYCIMtXCkacT1PVcNYtMgWUbIvnL0D0VKz4DiH&#10;mVj1kaUmoRMfn0Qwx2xg0EmlmEZGhmF0qv4Yg4KkdJCdcktZWbmrKqKhoUeQxsagF/8bQ+KjwO5N&#10;YC2S2QrWYzfqVjKILznKtU/QaxKGdflZ9va+qI0tbl4kUKRhqf8lucI14TIoLEwjA8eFzTSamNzx&#10;hPT51wp8xDVz9mwRfs2T6OoO6MJz0XsH4y5pQ0DDpyRqSEL+IJIC1uI79SdqLBwXSwpRZAUqokk4&#10;ujSn3LYtGt1uHfcPJapqCNx3maqcceLECWXBLSoqVgkNEt4aFBQKsgzH9fK+Stt0c7M1qXpKrQCg&#10;kofK+h0/noSaMAP9tS9Exwe9NwNiXT0pQvaHi0sQKslU5t1D1X1buXKW6lTZu/d3ELmPIYASL74a&#10;AnhUGbvEIl5TTOJOwa8+vEeKBH722UuoNhQJlI0pZ3nEFX1GuNWxY2kgSDob2HxzbkFBMRzhDGKs&#10;E+JtZ+2HHz5EHBvBJgtRoZjFxdWLVBKAS1WK2NiLcNUI9GJfnr8ILjwABO4GhxhAZNRorNVjQORF&#10;WGF9sFBXrEV2+bJUYTmhCiDa2e0Fge3R/2YrQ8/GjesweoUAn8p1TimouHOns8ro+vLL5kgDU1Vm&#10;kEgJd3/zXkWszWdep0CueVjp5/J3VLWs81euXEL/vojrMRz4zNQaN/4Iu0Jjsqs6ocZI3nM3VJcR&#10;wFq8GQEUJ6j53lj1Acnu5BgrFAlMJLdcTunoZ0RqKSWzf3+UShrfunUbyB1qVgqkRCEFB8cgurqy&#10;4BNwUfwXi+cfVD0oqQ1mb2+nkOX6tjRVAYZUejx6NBLu4Ih4PB0dt6dqHTthwiAs2MvgtjvhomGI&#10;yBFw17NIHteHbhbAeZ1B4qHcP1BV1Fi/foOSIk6dCidJ4NxtCNpVOHwKHNyTd/dBpO+NdODMvBJv&#10;qPtdlXnVxLVSDOLcuVjW0AcvwxrWwZ21TLmh7JKp75JstpiYUxizHOHEk5BK3sa+8KhySUkFE1fX&#10;ZewbKwj4ISXJiEtLP2ofAoYigQ8ZigT6+sZj8T2HoSqLCB6DGCYW4ZCQY3C7VVgvp8K11qGTSmKC&#10;FOKr3BopxEAWMINaRQkJqYjYp9Gbt7PQS3CVDMd41Bdu2R03xs/I+1/jxviQ/38Gle/NRpOyQf5Q&#10;/T1w2hOqgkVmpojCSRASKSOUdQNU0tOTEOWOUazAA86wAHFyIJy4Gwg5gOfNJSrKCfFZfK2VSwBS&#10;MTQi4gjc1YUxjoMI9EB8HINOuJax74WL3fjOWy3NuXPJ2AgskAp6ww0nqU4d1Y2TNmcriLQlofLi&#10;YxfVICzsFO6kLRA3G9Z5H+J2VWPRr7AeyTwnkWIQR7EZLEcVGUh4Zhciw1rio++CKmWB5BME8TvF&#10;3pEC/PpxJyFQoUjgsmXO+Fq3gADH0JkNWSyiX2VlhcPd1sK1+nD2ZTOsgbsJglS0TBYWlrKQ4qY4&#10;RzWJHVBpFziUPbrnLMIMe6JPdcBdNRiddAUGpcMgUCxI44zo3YbAgqdB7Of5/A6DVR9E8r5Yw6eD&#10;pA5c58Pz3BD7nVUSe0FBigpGkSCJhIQ4LLWucOWpiJE9IRYdeNcANtZiJealpCSyqbNvGl6alJTI&#10;fN0x0E1UOvWAAdPx0XoSZBIJEUhVRe2qmuYp/bO2bNmJJDKGswe69Gaec+ezgkS3lbphkjoq6s7B&#10;gyGsh62SOg4f3q0qjdz+kBazxRCEAlSRkyq0c8kSD2C9Hov+cIxr/SGAS5FqdsGR4zEEZqjMKiky&#10;Udcs/Lefa/2/okKRwPnz58MlR6k2NlLQ3HCIBTINi6U/3HUQXFXCHruDtB4VkCQlJQ/EO4VVcxuU&#10;eh5I2pprP0e0/hB98l1lHFm2bK6KAJJ618YSMcnJhXBvT8S2qarr4YcfDiQvuR33fYbo0BT9tyc6&#10;6TAKFg5DNB8B55sJMbDiXQ5sLhv1zGHDBnJNd3S2YSDmEhDIAy5ygk14q0yuUpD9HNFK0gd5lOoc&#10;MWzYWDa8FxszTUV/mXtIBtnBg0GMZzqw6IDuvRqicudFTjHUiWFPDJp5eZchsNshWtORWuagduwA&#10;PrdHaCnZGxu7C9HamjWaDKEdyjrNhkivg0NbK4v21q0nkXCu6EkT5m6YGrxPOry89FJZLPe6dStU&#10;OOCqVXOgtOWLtUme63k462KQ82tlIZZyubm5F+GSeUoM8/XdDTFYioWtt/bUU+/i2P49xQEeJhD/&#10;T6qTxpIlA+CEvhCGsxjXLsA5UrkvC+6fx2YrxLhSDNfI4d1H4JKr0UGHqqJzPXr0JwhiACJdT1wf&#10;7eDgLVUE15AhPzHWTriIumJZHQghWQAi7lRGGuHelSfLGwhUMWbsCxfOQhBcGPNIRMbuSB5TCFv0&#10;U5bu6lrzpdSS1PkeN2404xYxdKOa450+hEMnYfOTCq3S8mb58g3Kd75+/XRgf4jhVF6/XAx4ly+L&#10;yhSL7WAb9o05EL2eWKvbQfgGY5NYARHeDwzFSCqlm4WL3+nZ6e+rDAJ2dtvw5PxAPjS9raTvVO/e&#10;/RE5JyPKxle4Xiyk3t5e6Jb9SI1rga45RXUqkOigzZuX4X8cymK3B+G/AulepZzqMxi83ldI2KuX&#10;6KNz0cOXKlF43rxFcPkFGGeWsVkkWT1RlQaWYvrx8VdU5k1AwGHE7EA+98BF3RnTfCyoXQno+JQE&#10;iv8iAXwL4ku1zrWqEuexY1Lg7/Y6YXHxZYjTGbjVFrjMCJWzO23aVER7P8T59GpvTJE8JF7d0XE9&#10;CNCWsMYOSBUOIHT1m7lVdQsbarkZDJxxcYVY/FdiX+iMOrABRJRMsRuDOQz1uvMwHnohCS1BBVsN&#10;YVqEPWIqcFqNcTQAwnlSNSfUj7oHAXd36bH9H8KXyYfeuTMKhJ7AAk5lAyCrlTsEERISolSb1/79&#10;u2Ps6YsoOZcFH8n/WyHKSdTUOBB3ApxgLDrVFP5eD8cNJNTwONxvO3ruUhB/CDpXVzhXC4X8X33V&#10;Ai48Gg7uhs4rVuSKQMrMzGIDufP7KDh1V3S2nnwOZ3Mt5rm+WLUvqF5ZpkaP5uSkQSQ8leuqXbve&#10;fM7EiFNzTc2lOLy3tw/EpguZWf+mtNHbBFPMh9hI6NTdCWm8fPkSCHoOhLZAspnC/PdXuhOFGIWF&#10;pUBkvVQm3IQJnYkV2AgR3g1yH4BonledQ3RuXPcQ2TgiX9+FBD79FgkZK7e4lYYMmYwYOg2Ersih&#10;RVQVV0Vk5AGspMMRc3+AU7dHnJZayO3gouu5Jxykj8QwFoU4FsdnMp/5UHMhBulsiGi47l644ToQ&#10;fTgdF5oTN/1PqleIQexLFZx/7ty1gvhZWSXo3BI62BWkfx3poD3Ewo6orOPogGKAyVTNx6pynD8f&#10;p7pa9u3bHa4zUzU1z8ioXota4/uvXr2ESrEV6aOz6gTx618/wNweUg3V4uN3ctnt28RUZS6mXiue&#10;gl27AiC40t7XDomo8iKHsbGXsSGIy60XxK4JEtQwiOkxJLEsxbXrS0aZqXBpiNcJQrds+VuD2+rk&#10;yb3oSlLWdQYbsHKXQ37+eXThlXDKr9msr6hyrevXT4VL3j6EU3Q5caPk58ezSXYi9q7GEDUIoiAG&#10;tE/RiTuDYBsQuXfRHG8norQPnH8tUkNfkKILEsEqIroSTObGlS1YXNxp9O2xvLejihI7I1ajah7i&#10;t4+LS4PQbEUF6EQs7eOquODjjz/AvF6AQP6oOlzGxETeFcNRdHSsygZbtWo9MPdmzhWL2WdkpOKa&#10;PKKa/40YMRkVqScqzkTV3rcm0iqrCd4au11aGEkH1MTEJBhMCswjA4NfvApRDQ2VcN+zrKPUMcut&#10;0xlztwKIr+8mEPpl1RoIP7SIZAMQteYysco7GBQV5SLmbsdl0UbV4GrRojHGLGv0tKqYhaUDRyH6&#10;XTab6wIW6xBcVDPgbD+w+VuDvN0Ioeyt9LbRo+2wyh6Cu0vesRhhqhemGBMTQXLCOLh+J0TPNarz&#10;RlXdUtc4shidrhCXnEM5JU9cVF3gzH+lwOB9pK81wnj4EWrGNJB8giomsG6dt+p+aKp6UFM7+cSJ&#10;SMbnDIzXM2c/4GioySWis6SO7tnjyzhnAJPhqnmfj4+LajcjTf+M3VKMmVMlJWJwrN4a1NS8bv4c&#10;UW2uqrGLgTQn57LKrDtyJBzjrTuEy4HWP1vVuWTJahWqOmPGJNREa4ieK5Z7HxVFd/astEuS4obS&#10;Nab2R10Tb/Dx8SWmo6UySjeSFEEJEhg/filiWVKlRddLSyVpYT9+yIHaP//5Fpv2RwDlwrVVQeiK&#10;Qxert5PTIjj0lwTyv44V+1MK2ncB8KvYXCcQ80uqVQC+/Ntkoy5cOIbN25FFsyQGWxC66htUkEH6&#10;fDk4OPGsyUgR3bHwfwwy/4aKJ/drzz//IRtkrepjvWnTJtSTTlwjQS4xBMrcWZ+0ZDxZWi5C4pHu&#10;GNEQ33y1QSVEVpqlz549hk09WvX5Cgk5iIVbVJAs1aJ3375Y5nhIdYPcsGEzMduuEFdJuUyqo7q0&#10;VBiNRGKMYq4hqHie2Fqskco2wiwGQ1i/gIO1Zq36qyaHH330KX83pmjFj3zfQ0mLX331JXjQGaYy&#10;FqS3QEXczZxjlGekpEQkV/PDn2sCaW/1DBeXQDLbumi/+hUFDj766CsSFz6HK87BiHLxJuJhNlxp&#10;D1buScTutkXfkgbs26GCVamvVQrQ81VnwePHg1SR9+nTh2HsakdgSHsAOQqusYlnhkEdL9foxpEa&#10;V8uXz8Co1xVEW6w6bFTlkI6W6ekZiGhxbHJ33F0dsbg/rRL13377LUro/Fn705/+ieQyFtdOGKpL&#10;GhZvVyLX+jG/URCubcDPfOJXlbEarw0Kcmasg7Fz2CIhXAVhr6pm6HZ2W4H1RJB5GGvgAAKkMrdU&#10;1iWW333wL28k8s4SfXoKoZ2y+Zsqu8nkydOQSnwhhmLou/PW++thUFparIKHhMjExh5CgnQGkTdD&#10;oBYzt8HYX7ricegEkkrDwVdYry8JU/0WsfR51Ma/gcBNUTMGY9Ppy/w+oRTSo3hSHqO22T9A+iao&#10;lwNhcvPZL6uZty0+98OI6ylqHaWZg8So5+bmqNZREpF3u4YB5qyhqffY2QUy9k6GVjjPPfcfclb/&#10;AqfsC2dJqBSRiouz0QX3qtI1Xbp0ZcGXInKfMamNiXFQycnxqnTuokXLsJAPxZfcHco5BLFH2tV6&#10;qg6EmZlCCWved3vhQjILY69096lTh5KN5WOyOCWbRhrZS2WTyZNnIqWIq+4Hsrj+xeI/ikvtUeph&#10;/Z3qod/y7BVQ9kNE2B2BUzvBHeap3ksHDrjinru+E6apy2XedcHB9nCpvoibTmx4Dd9yDpvdHfvE&#10;SKzYY1F5tkLYYrFPRGCEFJFzHt6LAWzibhg/uxDg0wpbwCfM732KKH6uCPncudN4jm9ZLbK7mcss&#10;MRLRSFtOSCBSVWYl3HglHpYxMJ1eqG9D2M/j2KfjsfXMxQOxGkK7UpWQeu65j8jP/liJ3P7+ripO&#10;wslpKfuyC4ben0D0lkihX+OpeAej7atw709gONIcYCqEfBHEcCnvWwy8lmL72YI6c4x8hTBVtCM1&#10;VQo1mLde1bnLzm4fRQK7GBD666//y+AbsUk/hVpLgv6NFuQLFzIwrDizoQeq3FYXF3es2dLl71bD&#10;kGCODMSgGBBCxD9L3DojEHEkBrgruud4xGArAHIcql+74ow8PyAgDDvBIghJWxZkNATqSKXteWRO&#10;EiQiyQUSK+7sbMEiDlFW4A4dukLVf+LvHxHZmmKtfxY31WNUOvmEZ08HkT0RV8WHHgAy7WITBbDY&#10;fnC/w8CiellHUhA/Lc3AITIybr9xjhxxhgj1J5zVmjGcZx772OAzGecoxmcP145FxQpGx14M4ekD&#10;ondDYhqkjIeLF4sLchx/S8eKYUginQlc+E4VSNi4cYoqhF8bhPd2m1qKDp45cxZJbh+2CQvmMgAk&#10;7KXaIc+Y4Q7yLsPfPkdl9m3duptAn/3YC4z1vFOx3jupnucS+OPmtgLOGl2meqWwTw+rfWph4YWt&#10;aDoc+2tiK/7F5zuqb9Rbb/WGgHcgxuA7kP4z9nETZVPq10+q14xUUY+S/OLhcYr3hrF3pItrBLA6&#10;x16SJg+5SBPZ7K0slexjqn4uap5cazwlvkD26JUruUhdGeBOGiqCAwj9NQj9O63RggU9sFo/BCX6&#10;N0i7UXV0LH+IlTogIBJxdSYhmd1VO5nw8JDbWm5LS5MA/jaeuUCFacqmaNKkN9x5hrKsBgfLhBNV&#10;q5TaPiTrKz6+gA2+HVFSItG+ZAzjlO4owS3GQ8Il4+NzEN8OM+4NcLJBcKrXWcA3uEdEsJlQ/q6I&#10;0t/Dvb5H3G6M7vKF8pHb2m7l3nieJxbTZFXMX6Li8vMz4GhZvML8NFGpkBoXdwpuso3N6gtnicB4&#10;c+uwy8BAd/TkfipRZetWNzjQbPT+CagCPnDlM6hXIkUsYV7SUG4A45fCE4G4Bk+pdyUkSK74aZDe&#10;HyReCBHrwvp9jVTVGo63jo15Z4NM0tLOw5F9VYCStNJp27YzkoTEFMxHz9/LHk1SEseFC1Gq9G9a&#10;mtR5qxgVd+7cKe6fApHqBuKvYH0EoY3HZRV7HxNzHo7tAXGbjYF2PM+fioFzEWu/kv0/FaLeEdXq&#10;S/bE5wrZ33jjbxC7J/n7n+yFHxHfxzG+iSqcet48kRAseJcfTPCAIvABATuBfwj7I1+FGqeAbsZT&#10;Yiuk6sv1p0T+lT8vXszj//KMPazjDuIzRhL6+Vdlx2kkuofU1fr001fhoD8hom39n/k+I+MK4mko&#10;XHk9m3iYCsiQjKi8vJstpnDkcFVP2cNjLRtmJLp5d4DQG+o+GaKwkc11qIYK1FWNDIg/VYJYpFyO&#10;EJjJk/uwycVotE3ZA/z8dqqgFUtLayjeVJC5P/CQTfMz0kQ/tcBTpoyHILWFKveEKs/hGTPgehP4&#10;tMCIdIwFqll1QWqhSfua48dPw1U9UXks4ERrkGy2sUHiIaziNbgGB6HcWVmX2dTngLOrQuCRI/uA&#10;sO3hJl8yznEQ0rOKiB08eAL/8wbgsZQN5wTyRvGgysy6OYzhEJt8GRu1BUj9Im6uDqqLZ2Fh7XVA&#10;EU4kcQyHDp1EytiGKD1XdTr59tumcNg27KWJjN8adeEYREg43+33g+i+NjYbWLMxSmKUAhfXH1eu&#10;5APXA0oi3bjRE6lrD5Lrcewnp0DGg3xvDwFZwd5ZyhjGw/HbQFw+Zn//R43tq6/EyNYbnb0VxuMm&#10;EPtWSBDD2UuTGf8YJLyRqj/24sUOjH87a7kTwrsLdWYnKsN2JARfzh38Jqcv7/KB2PqjlgZBjKPZ&#10;B3GoS8dR49xgPA7AZh1MphWSYlkLJ5mko6M3g2oNlXlWZR+FhWVArUqh2BfB/lVwtUEg5gKQ/SBG&#10;q4qQE3eGuAkKCy+qQApPz3mqnlSXLj9z9mTS0xmYh6oCcvq0iAi1z5FvtrQ5OcUsYhZjPIZuawUh&#10;m6iytEaM6MX8+mORHgCy9+K3nrgyJqiqJx4eJ1QMszS569tXAmpa85slAJUyRKEA157FsFKRVTEx&#10;wolr7pD0yyNHwtDXtkIctzAeJ97jCHztIa4eGLiEi0pctXgEiqH0ki55EdFyH2P2ZtOtYVN9Q0ju&#10;/2E0eQ7dcgpjTlBhoQkJBdhMUkF+SVPNvk1Z5TyefYwNPppQXOm7/QZ/L0ftOlvjHVAkh1v2U1yc&#10;eBP8QL4l7M1ubNh/4eP/I1zwPyDBZMXlJBVU4uVNLWeUmZmDjWMXHHc1a7YeIn6Q/Wiw/v+PTxPP&#10;Hhq6HySyBbFcMYiFQjQvlfXdKuR92coglpqahkRwAYITgwqwHWQXPX05HHkj49usSj4NGSKqpSB0&#10;R5BZim10xQDdBXWth8pYE8Nbkyb9SUrqx7z6w/kHqj5eXboMgAAbzn79erNug5TuPnWqN4RgJ2Pz&#10;Bp9cIcreEDRpn9yFYoy/NTSLEKp+9my2otTvvfcK1K8xYp01RqrDUIUjUPiliA9zmPz+CkXdJFxT&#10;HPaRkUcRhdygfCsA0lAG0Azr4idQpn5QVXsAeEBtnLvYzqoChsl8L168qhZi/XpvOPEy5j5CSROr&#10;Vy9SWV1HjripFrhHjmRCxM7jr3VmUbqD+G2Y5zIWPKKMM5YoPXTevBVskvXALOE2doWqIbtY1/ft&#10;2884HVR/qAMHzjKmSKUz9e8/DspuAfIeR3UJV+M9dOgYmyuUTRjCteEsvAub6H0s8I3QsV6BKK1H&#10;HTCoVCKxmKrHGUady1y3AYOe6I8tgdtcuP0JlfRSE4eodikpaSDqIfaaCzCXWPLhiru1b9+O5J8/&#10;avff3whkeAGJYhXvrXomW15ePvA8zFotY3+OhjAuByEOQQRFTDcYLa9evcIYDrIXNnKdM2O5fRth&#10;sXBfuXIeZhcNfONYizMgWzD3bkU9sYaBbGbMIvlZgxM27JfNKmlm7twFwHMoTESyBgeDrPMhIstQ&#10;Dcfz/rH8vQTCKZmGI1WnUHf3ozwzlHUOwTh5SnUoiYkJQ9pYDEF4gyhF3KfGxdi/PwjWPQGO9R0v&#10;7MgDp/MCGwbgBIIHgvTJDFgMM5lQ+RQGfIHNfgiRdS0TF0TuAkXpDnXpoKqFSHSSJAdI0YS6GAcs&#10;VD05+QrEJgXJYS/cJpBNnoyhoVBR4LNnJTMrBGDPgSs1ZVM1g1MuUn7J0lKD4VCIWkhIouLekyaN&#10;5vojwKfmAhKuXLmsUkKl7vLevZIcIQaVKxCOfWyGiSD0RODsqHRLf38vPr347QQIns+ckpG8rFiT&#10;D3HD/APpo5+yvmdmmi8hSS0yL689zNdGBWNIGSKpblOdQ4I44uIylTrk57eX/bRKGeeGDm0HTPup&#10;2t4ODusY/w8E8PwOhH4G4judtat6jzExRkVGhkIg17JfRyJxTVaG2U2brFm7LXDcEFX77Pjxvcxv&#10;I9KltCD2V5mCBoPWldtk5cm+kCw06aQpAS5Se66I87Iqynj5chH4UMQ+u8yn9DKPByF9kZas4fze&#10;fH9GSbqFhQc493FKgY9o7t3JKXYrkUaK1XOFiEgQjZxbt/ohNbWt2B9aCuVJ76OFCxfAkVuid7UC&#10;oBOR6x2wCB5jQ4ke548YtxbxdDYbfQnXWCpjwezZ07hvPkTAFWqyHZfWATZf9ay61dkkVblXuJQE&#10;XRgDBySpwc9PEhXGIOq1wMXxTzbSX+AUneB6ARXqiYvoeuZMChtslqKyK1dKzPR5FqJmuJaIn2Ih&#10;PXLkNMRzi4oZLyrKhLCmgcAHoPhSPteRBd2nOj7GxkYqUVC4XXDwcVSHcUq/mj17JJxoO4YUIQjm&#10;hz8JM05JyefZF1RFVVGhrlypeoCOcX2ysy8jUYSoHGtJw50xYxVMZBl7aQrzms9vXsBXykDFgXC2&#10;IOG3EKfHQcT2KuijqofAU4x5wt0kGEPa3kok3Zw541WU4sKFEjOwBjxwhTOuR0IYxyn59gtUgwhn&#10;51Nw35rOARc8EXdteWO0qLXGRghCJMRye3OJxM1tnxLlVWCJESgGvapIWaB79PgJxf41ZPzGqm71&#10;hAkzAPgiFPphWH2/Q+T6gmt68Z0llGwnm0XKs4YBeKE+VQVzXbhe6oJlQC1jEW0tEceaYCT8C26L&#10;x1VvaMntXrhwGHPczQauaAjKzEyCi8xFBG4NUo+H6O1ThQXMPQRpJAPKKNVI0MKRIyG8fyiEoy8B&#10;DoEiGygLqa/vCYwmXsA/SllBhThJTrgE8Hh5uUGQR6Jzz4bIHOY7E6xGJg7aoG4ZUl+rIrbLnIRD&#10;JSdfBDEikSB8sdksgHD2wvjYH8lwLfDbCfMIRJyUDqXXiEVa2kWut6B+2atwo/dU+WVR+cw5ZMwS&#10;i3/mjEgGe1nzlSD1SPTdznDlfsBsFsg+n/FIhl9n1XRhyJDpILcjhGY/xCQcwna+rM5e1RKFzBnv&#10;7e4RF+lrr7VHhy4rtC8WwgsXJN3uFJNZrSx00gz99dcfwt30FxD4DXSxVspwNmRIc7h2J/SCpSoY&#10;RBIU0tKkHlnNRnfdbhI1+buIWT4+3qoAf+vWn2Gp/D0b7BV0rIEgxWw23XA4R3+4ksSBV+xTnJ+f&#10;jCi7ELh8DQFspYxtqanmbTSZk9gaRJo0Wm2vXr2A3ucMsegGcW0PZ17PRj+vECk0VOqd+zCuaHWP&#10;HJcuZSt92spKjDNrkDZElaj5sFOjf9TUdRBCn5RUggpxGu7oAEecpgpY/PBDZzjuAFW/7tixYK5J&#10;LzPS3ejmi4g4AXL1xXj0nmqMIAFCIoaaewjxlHz6xMRYVCeBmT1rPQnJsy9SzXCIxnyI5QoI5zLG&#10;tx7GtgbpdDprPI01d4QBSkht9VQOc8de/j5ra39sJO0MCO3quoOJeKOI24GoMwCY6Ba90Rm/Qp9+&#10;hwl8wUbviF4zCW68iMmtQNdwYuOFyvarifHclWdI0Iukfvr47FS9krt3H8Pm6olFvyXWxLYQrEUq&#10;Ljg4+Bzil7cKYli1ahJcPL6CTaC0tEB1cpw0qRXRY68gxfQBwY4i/qYpP3tysuhFEgNtmugiiCyR&#10;XeHhudgqzvK+3SokdvXqZXDoxSD3emAfpESwtLQLSA3BqDiiN6fBMUohJmfZhKL7zYDbOVaSElsz&#10;4BYporwkUflTxRocAQyPMJZAkMKTPbYQWA5UVl/xMEyfPk+5iGQtSktvLdlISaedO7fDSbsRh/2K&#10;arVz4kQY8KgZpIqJSUO99FG15ubO7QPMJ0IQ16FabGMvHFF7RbppzpkzHfVqOZbtA0gJRdWudlPd&#10;FbG23g1CdzZEinXo0Aeu1AOO1Ev1dFq0aBJGCEs2xVpEPelDtQ/uHQvlPK/KDuXlSS1tyfE1X6ys&#10;7gSqe39RkVQ59QBBpzL37gSItMV90JeNMh/u4YO4FwmHTFPVT3NyrgKLMIIRJP1yAsgaqXRU4yH5&#10;4qdPH2WRBxP3/HeQ+h0swMshAruwMvuAjG7Abw/PMs2IY2gWoLFxz6D+bMM1tVnpkpKGee7caRVv&#10;ffHiPja/uFuKVdG/oKCDcLdDiJHpjP0Y6zcW7jIARHJkHpVn0FUFhgZubDT0lPDOEvZDaYWgnPLP&#10;k95WBQXnIfzb0ElnYWeRziK9MJj2wR8r1WIGQnCWIlrvhjsm4jrKMrk+u+jwFhYbFfH8/PO3IXKb&#10;IHyqB0+1DzGUZmYm8zxf9OXpKhZBIuf8/BwVFxcXl5Sr8vUNgThtxXK9F8IrASx3V+y2sdmJNN3W&#10;wKEl7nXMmJlKPHN03IThZyeihKTRxQOg+mHYMnUlpd5WVFQa4pIli9Uc3fhlAPEB1L4t/5+PMWQ/&#10;XO9G8fTkyXg25VQ24xBlGExOLlAicWpqNps2AuvyHsRz6VD5JlFDzxFI0w7JZj7PtEQ/W49o7GUy&#10;YokoLbrpzp1hyr0xffoKDEL+ZXHzOSC2P1xpN8hkIKiC1MHB+xA/XVi3QyC3LWpTV3TA0cw1yCz3&#10;jhGeQlykLll8fBwiaTjSwSnlEjt8OEi108nLY6Blh9hgsrMLYAAnGYs0AlymItCaNn0bg80zqGtN&#10;mctk5RXx93dnHqEQOfNUASmH1KdPX8IwP4XTj+J50n6oJo8UYCe6tT3S2hSY3Ew1Z+Nx/nwpcIjH&#10;GBkMvoRBsJPuaPPF62fq4mKP2+odjGL4osPCdiC2xUP9L7FpCm9TbK8mgXbnniWBAZGRF0GMcNWL&#10;afDgH9lgf8e48h9VL83JaTUGPelZXXl1kYSEc0pvGjbsZyzLc1UN6pAQqT1+UsVvOzhsBfms2WRj&#10;4USdMKz0gUAuwmDlChV3UT2TU1NNT84QjnjyZJzKpZ4+fSNGtx2qg0lOThbIe1BZuE+cEF2zBE5Y&#10;wtxOsrG8Ef1d0annwwH7gtQrGeN59Oeqi6NSAFAQOTw8A+SU6ChbJA5b1LKtcNYdqhfYqVNbISpH&#10;GUMaxqUM5piAuLqVa6ahH/fBXdYHRO5KMsQrGBcfA7lbI6J6KZegcPCbF3S8/b4Qy7+z806FzD/9&#10;JAUQN0NcCmrUPSruofj4QpDaGev7MNRSK5DcYNUX3fv8+atIGNFIbzuQ0KSzStXhfPuZmnbFtm1L&#10;URf/YChBVFIiscam3Vgfr5Ia21IZdNq00VhI26j85TZtPmTTSSfM5SqqKjVVXCA3LxUUFZUMgszE&#10;tiBppm1A7qXc6wch2KoKD/r4HALJYqHaJxGP92M53QNXPsFCy3e7ObdDxROqBL7k5Bw4fyxqwXYQ&#10;248wv4uIuRIJlqzyxV1cgvEDS+C/cPQsOF64ymZbsWIlRGAB921mwwUhcYiob7pIKJs1LOwchGEH&#10;xGsdUsYYNvQg9Mr5zNefecYh3kdALHyA3XpUAgvsLquwuUyBG3/OxnoTwtYNeIt04YbHYChGrLcw&#10;6DWDo22CwFTf2i6x+RcuZCOFWKGHS9zDJGARqsJea/IQWIhv2tl5tvJyWFtbqWAOOUSK2rXrjLLU&#10;HzkSdFcR2s9vHqrjr1SBjf+5rWoSEHf7WeLET0tLgnOFsDE3wR06ki3zpJrwX//aCMPV13CL7WUF&#10;9SsfrXBJKV8TE3MRzrObzTkFbt4Zv+4guPFKKLcvYnEgHPMoi5xRZpUW/7MYvy5hfZUY6ERFTAIC&#10;vKHo8VUCi7HxnqenlAnygAOeVLHi4q6SAgRWVh4Qk13q3ZKfLGGNPj6BSCBSgUPijW1wXbkieZnm&#10;r5VEhnPnzqkG9lOnLgFBOyPFNEbiaKp04HXrpqsWODt3BvNeSexYr1w8bdo0hwN/TnGHj0hU+A+c&#10;+TtV9uj48XRUgBLu2a2i7Jo3f4d16KaK/RsK8lf/OHlyt0K0Xr36sj7rlZeGVeM039d+/ahKS1Ox&#10;W0hc9XiI2yiI9XYuyUciKEG3PsVcHdCpxVVZc++sKmQ8PddSJORpCm2QnFHVm+v69Zcu5SGuHmXT&#10;WbEAgxHJ3mXD/R033HNsukcwgDWCondEZLy1CCy+1piYPMRpZzb4ODj6FCyfdnAt6f4RAyJdVMUa&#10;8vJyVCxxaekVrL5R/P8Q1PsIvx+EcvsjnjrBocWQda7KoMvPl75dIXA2RziQG2JwhIo4io4+z3cS&#10;H2+NuHsAUVNimiWs8QCExhZO6qhEZGtrZ+YpSRe3PqRIQEDADhXUIW13n3/+FcJF/wTMHgaxW0DA&#10;5qm0yVWrBqrKqT//PA4jYh902B/R3cRn/75yac6evQwp4QBzT/xfPILYHyZOnMOzXsW+8BIEZxbE&#10;LRZ4VV8svHQpmnGvVWHG33wzECK2FsJa096XYmUI9vDwYuzLkFBsIPSnVTBSYOA+FVS1YYMDKpGU&#10;LbodpGvnd1H53nmnKe1kSZ+snVfc+admZV2FK0Sib65DBOyNAastOlY73FAtWPBOfDedzSjlhL9S&#10;FTu8vePhoDfzYV5VTe2OHz8OZ1rAhh6NaOkEwqSiVxq6UoiInp2dDEJdRBJIAnmPwclXY9keo3ph&#10;BwZa812AEr8jIkJNqh9+PdSkHU1CQgKb1hc32gK4m41qKpCTk8c7T/D/LYzHnf+fgZhcQseLgdhI&#10;IUYXkM8Ry7s77pWdqsF7ZGQMmz1VndK0Lzw8mDF6M+b1bNSJhFa2w6jXnMb2r2MtfYTzN9rTTz+i&#10;AokmT54CskuVkx4E0HSGSA7iFBVkEeL4Qrj1bMZnBydLuUGPvXgxm7F4oUu/z4a7H/G7OUjhy3hr&#10;QjzORvQ+pmqsf/LJ94ynEzq/zQ2xAtXdjYKoR49GsLbOEMsNwPkAhFUKX/gDkwEQ+ln8Hc17zTPy&#10;VXd8jo67SYHurP3yl+Uixar70Lt5f1ZWKZwhErfbDDbl63DhJ+EY36pkBAloDwk5g/6ZjCEpFL3L&#10;FtFP0hC3gaA3E4NLWZxYNr03YuvasjjfKIyGxYrz5OWdgwv5o0N5ssh+qkvnkiWb2FDD2OjfKxHf&#10;23szYrAkpeTi5pJsHXM4krSDLYI7R4BQ07G2TkWEF7+rjEOMVpKw4YWoHMXzxZAl14q7yxfO4Yje&#10;upEgmYmk9Q0hJn+ZMs7t3++LoW6dipeWHs6NG/8d6v4k4vLfCXNtDBK3oELJtxRvaAYXbk7hi9ZE&#10;BEqXkoWIneuwHaxDf/cGKWPg/lJwIUXp6WLxrmyKou/6+0czjjYqG+i5515CTF4FUamJkkylEIZs&#10;CNhmspRa4Mb6VAWsREbePqGiKvtV4rLFqu/iIhlvGyGah4F1DiL+bhC6vyr8sWOHtyq+eDcOL68A&#10;VJqOxHLXe4SWNLs4FjQA/XYiSd7PUTPqVzjZ34MbL8R4E1fBVyqU9uDBJCi6HRZrCWg4cJNQ1asq&#10;SP78+WOqad62bX6IVCf4LpoNLH2kHeA6M1RQhMQhS6rdihWr2FRTyViTBPj2II0Na2sOElfcEoIk&#10;4eFpJMBYwkWnqXzZ+PhUhcCSZSWBFidOxKh5iJoQHp6Jfr2TQBcL/L7DQaDXtd///jGMgU0geKMw&#10;6o1EjG6OTeHPtPZtpD355AOIzi+VBRL1gQNLrzMH3ucO53YFgW2UyC+F+oOConhnLJs57bYFLsrP&#10;QvKaJZ78lVceJwXyJcY1Cckl+IYwWnOR4eTJPSpb6b33pBjgWAhX1dWbW71b0jljY0OQZhwh3LZI&#10;YCEQpDy48m72WW/g1Y09YovEVzXDp7nzvf4+6R3XqlU79n5Z6GdNPfjOPKcYqizVHpKVgWX16oUq&#10;rvzjjz9AR3sarvIlG3cdotfZG/JkxdCVmHgVfdBRGXRWr16LOJyhsmBuFHeFS+chrh7Bd+qI9doO&#10;ndpbuYfmzJmr6kz17DmBDb9FpRUePuyNJXwLIbIjMVC0AeFX11hvq+TkfMZ8GOOSHUTEXrWlKaCy&#10;QVJSFGLzNsZ0gg1WpMJBz5/PxPLqB+eYC4fuDHf+D7B5XiXfd+0q9dCGYO1vBmd+nu9fU32vli2T&#10;PtpblH94796DcN4M9PRiiGUxcJYieJdVlo8QEckkqupRWJgNfDZjXGuHaPgVa9QJiWMRsA+qVnKH&#10;YRxXmXsca7QZK3sP9PmBqnCA1CEXF5nEjpsx5ApTFISWHulubnaoMGuA1T6IWh5eDMmrH628AF5e&#10;Tqrc0N04fH13Qcg6gND1jkOXsrmioO7bVKG2zp1bEWv+Eov4stKVp02bhY7jAyc5r9wKlR2iunl7&#10;uyIWt8Mf3V5FYomRprJDUj8PHAhCL9+o9OOjR/1Ue9aZMzdghOkKxxzB4nojckajT8crEWz48B4K&#10;UcaOHa+KCNTEIeMICspCXTiO6OwGkTmqEPrSpXjUCQ+QeiubK1LppdKWZ9s2XyUiz549EyPefDjK&#10;Bk4XREYpJ+SPXcCZeVup1Ms9ew6BuGeBVyq6eHJZG94yVKk67t5kukUQtziIhZtqTfzee68Bv3eQ&#10;NpaCBNWHUX5+AcToFAR2ujIOffNNc9WmSTK2Dh8OueleMHVtJF0xKipM2RssLMbge96oMt7y86Xk&#10;8UZViNDeXnLo4019ZI1eJ00jW7bsXF8QWnI+s+EUCfhHD2B8sSQpfJAqPfzyy8KRnwUxWwBQa/Qc&#10;cfzfHlZHj+5C1+oHp/pI9aTeu/dwpVRcclnj4iLgiNuVASk8PArKfwmu7Ktyv/v37wZxcCyrwyZZ&#10;TuEEVgxEl3uRUNq+3HcOJKu+6VM4jESmSZllO7ud2AX2qI4PGRknGJODaknk6SmieByIcx4OexA1&#10;wEnFTh89eq1LiIjvxiyp20Op5q/Izs6AqFgjxbyt/eMfjdDhf4CgiP5fvXfJmkvs+4IF9tR6a051&#10;k0fJPnoEe8YHfCd10YOQrhIwoGUg1eQCt2z2iVg2TdgsXCX2j+jocGC/En25M1x6pKq1lpERiUdF&#10;OnVaqewvUX3uxrF1qxfSSTN06Dpv5Zb4YUlQ8EKMXAgiD2MzdMPo9T3lkr5CXGyjulQcPLhdpeSZ&#10;6jaQmOgNG5ZhSBAO3wuutbfSNigSzSRusMxMg+EnJ0e4oqaigwYNkoIOXyKuTlbU23DkIXrZII7/&#10;iKO/N4vsDwequfDZ5OR0OJE/z3VReedBQd74wR1AXCkq76jE74KCUIXUe/cGQ3h2ou/H15lqMQIh&#10;6ZoyZcpE9OlHiH1/DalDYt2Nub/moYMQvPT0K6pUVL9+41EnmmAXeJU1+Ahi3xY1ZRww2sQeMjTg&#10;27FjFzpxIMRWEPD2YoikcZ49exrbxFqIRA+eK8FFQyDmq5ShbNMmKVXloUr53o1Dci/ee+8ZrNx1&#10;2A8tVDcyMppFWI7u9RNGmyZQ32Zwvy7ESo9Gj11G0MJWLLxxVYZhQUEmnOsA3Hk0CC09nZzR57JY&#10;YNNYxalThxF9hyHmvE6k0rdKxDXmBR84IM8dqOLDJ05cwntuLERX5QGX3VBQkEwEmi++8TWqTriv&#10;rw+Gv71EMvlA2KwwXm2A8BxRnCcqKglR0FcVm9uzJ57vq16yx9xx3uo+WVchNqNGjYSrtML+MVkV&#10;G5Cw1uoEhEj9taNHT0LYLFiTfrgt+0BsZ4DIM1Xl05UrV6OmrUENmcs5iv+P4b3LUKm2s/bH0cMv&#10;QAilPlvloy8oSFOE4KefxmJ8fQubxBOI9V8SQbcM6chfFRLMyqpK44mag+6mTfMZE32tpKZYzT22&#10;Zp4k1FbiZU+dOot7YwPU9jOiu/4CV36HiKB+LMQqRNn9iE4XVZlWKcFS1UM4r2QmSbmb3r27Yfmd&#10;CXE4ApU3LSxRktudndeRz/s21uN/qcgoY8aNNEGbNGkIhOcTCE8vlVhRU0dRUSoEbBd6mxWSwBYQ&#10;45Sq13b69HFgYseG28jGOqRcZadPn1MZQbNm2SAS7oYzUgGhjhxSdkiqnowaZYX9oy+qy3jmsqNa&#10;pYGN5ZosLZdix+iukFnKDUlPr+Tk81ikD7Fm67EpDEdCaA8h6YBa1FmlxW7cOA8jqh+wS0JaKEEK&#10;K1ElhAynoV+WEIzIyHhV6OPdd9/A7/0Q3P89YLta+f8l51xi1O/GYWOzhEKQEjtQxxA6O1vazwbD&#10;lT1AisVkQ3WibckLuFeeJ0a4KyKPWJolvM+03OJbAVeQ+siR7VD0EYjyvRHB12EcMy3VUKy+Bw4E&#10;436R2tx/YayjEK3Pqwob4taR8sCfffZfJIr3lThcUwUSJTopL09SWaXdaxjIna3ccpcupalC8fv2&#10;eUCYtsORg1X5WbHAix69bVsocytXgPxu7Lrr3il6s4tLGBxvNMjRGETpqYJzzKDP6smyJsJprazm&#10;kyctXUYXqWIPxkOK9EdHH4WQuEAMNyhmIaWYhfiuXDkeqccKhN8NrEJQZULQjUMxqIVDKCMwwkao&#10;tsi7dh2Hu0tk2kDulVrmi2E8h24ZQnwnQC3W988+e6tikcA78eKbvUOooJSElUJt48ePIPywPb7c&#10;jiy2lD79GWTugstmDsaf/TXW9E2obnx8tEpvHDmyh+rbFRkpZW9Mg4RkO/Xp0xNX2f+hT7dFFJZU&#10;xSuqQ4K9vTvi5EekZj6p0ioTEiQqysQH3/L18gwpulisQicNJYfkhqsQDekZFsDGtIEL2SlXm5+f&#10;WPwjVanf/PyqSzKmQcL8q6Kj0+Gk9nDpjzByvoReuhJiZV7RDEFokVQsLaWxQyekpnk8q6JUIqmm&#10;JSWXlTvxzJlCEDVaBYTs2OGoOlRKOWt7+238LedWvBsuWLUN5ZMtLJxUXTH528FhN8TnPGt9Sbnz&#10;7vbh5bUDFe8njGJ/qBsid2xsCpxEKlR+jXL/VzjzR7iGZmBo8ATIdojEkxUlnz7dBfGm+txZoQCI&#10;IAnr27eLf3c4XHo0Yl+4yQEToaF5qrLLK688jPusBSKbtNYpVtUcDx/2Ybwfoyo8pNIpjx8/xcKb&#10;XyrHlA1z5Uoe0sFuuI8FIuQaOLUUaohRlVrFVWcu5zPl3eZeI/AKCIhG0hlCpNprqpa7lL41p/6Z&#10;iNzCoVetWoAoLaG+c1VF1lt5PST5xtBeKB6jVxwEIRqOGwknj+TzgKq5bm+/RhXlF/+ztbUdHPso&#10;zCe3TtXOc3HZjWp6XZFAcxfFvPukV3SOyhE+ckQyVhyVG6hx439hbHhZ1cmWWGPhRllZF+E466Hi&#10;XeDUkzBASPEF09wNtxubLLaUjx0yZAaIN0JZQDMzpTba7blpTEwuwRtTGfNrROn8pKqLpKSItbYQ&#10;8fcAXKIdTez+wW+tsUyLflg9S+7t5iJ1qjMyjgM3L2DqC3KLO+juc49bjVuIjLT02bTJHaLYkfDQ&#10;xoiyAzFu+au+TVU5riH0fJ7VDgI9C6v/ObMRr6hI1JiD6NU+ynAWEOADYT6g8r/r2mGoKVauSOCd&#10;H2Aa+t9udJBVuBlGg6jd4Ggd0KMGgFQWcGGpQWwMOJBE8v0YmAYSgdULS6Vw6fPKWFETh1iDRZf6&#10;+edeqrSN+HJNSVbPySmCG/pjTZU8645whIWMSyzukgCfAZFaojpS/vRTb9VONjm5ahu0qnMTMby4&#10;WHppXUTySEFSqH7ARlXHYM71Eq567twJpft+800bCHdzkh0GQpg8WAfTLfPXRO75qEDtIbazVAio&#10;+fYLMYxlIi0kK+t1enoyRDmzTja+F/foK6+UFQk0ZxGqc09BQQ6GCcljnawiet5++0usxf3Qn9Yi&#10;qu6vUNbG+B4JqVu6dAn+v55YJ2cQsXPIpAASU8YphrCZM2epBnQLFgxWbqHLtEMx5UhIyMA1tBO/&#10;80DE75GM3+iP1jCu7MV6K+13hyJhCKG4FuBhyrPvnWuEMKcgLu/D6r2IGPNmGBOfV2WU4uNFSjNN&#10;9xeVRkJJraxWYBMZiWFyA4at5Ar13xoqTMWY99FHnekscodDP3NyUrHA7oATz2QA7RETvoAz9sPC&#10;7Ivekqqykio7CgqyobZ+ihs2btxdleXJyjLPeHL985OTk+DMC3FfSTO3b7FkrlEGJlOOS5euIoqd&#10;AXGn4vscoWpMGXU2iRpatGg9hrM+qpD7yZPHTHnkPXqNFB7MQZ06hOozkPDNvyHZvEWCy1rlcjLl&#10;EJFbYqult9To0Rb46Xfhecipk7YDU+ZTlWu8vHYSJPVzxc4ZVXmAOdfm5GSrrB0xfLz11tf4aaUx&#10;3AK47Xb0qKxbPlL6DaWnn1fdOd588310pO4YLU6oNiPVPSQccds2e4hMB5CvGcRlgar8aOohfuBx&#10;4+YpLr1ihaQySuO3EsZ7gQ1qg37ehXkOgFAcqnaIo6ljMvU6qV4qIaV1oTmCmC2krJBEXA0b1pUN&#10;+gXGrSHsDxcIvUg3t1Yh5P6QkFMYsBxUfbetW6URnWmSlqnwqqvXubs7gE/vag88QJHA2h+kxDgL&#10;Z/bCfyeGomcJy2uuuilGRp5XvZpMsEExzKv4CSW/92VVt8rFRaKiqp9/Kv2OxAC3ePE89PQOiN/z&#10;sWKajtAXLlzknnno0e2Vay0gIBQEEUKTBtHxwA3XDwI0GMNPIEYzyYgSg17N6P/VXbvMzBLE1DxU&#10;hRSQIQmOJoUIc1RgihRMEDePIQXUNLG3uuMxxKynM54AxOYpSorr3bs/luUtIPWNnNpY7F+4c3Ly&#10;BdyaUnVlIwZKBySi4Fptd1vdudbk/ba2S3GRkjpZ+4ElshFS0EsdMTy1xiX1Eg7wbzF6rEXENi2I&#10;o/zE9+7dRrTYV/im/61CLw2W8Ood4o9OTs7GPeGFgU5qU83muSkmx4VLBZEVK+ZhnW+G77wTIp+r&#10;ivmWOl8ZGTHMdSY2gr4YaTZjUT/Bu06xaVNU7HiNFO2oxvSTkyUzyx9VY5JywUm/a0vLDYi6GzFE&#10;+pCYEoq0EokkFM9bqi8NmTrUwsI8iLcLobWtkeY+QqUZC6E8ecOaiHojySaRkcEYKJchKQ2HEMyD&#10;q+8BzillxNPUt9bf6zZtmkfo569qH6ELC6+qdrPz5/dD9/0Hxo4Pcczb4FIxr1rF6dPBqvD5jz9K&#10;I+0OBKK4lDWaM5+DCJUX5AoMPKXSDRcsWICbIhKkFH3+9pxUaop5eNggHrYi4ulDCNc4Vau7tDQP&#10;ke8CasJi4sXbEywzVHWN2LFjCW4lJ9Uf6fz5LJPeUVtbLSMjFV+rC8jcFHvGH6lS8hwVXz6BYDbB&#10;XtEBWEwiw2gW1yyD40kH0nikjDNw8ORaRxap771kyWwYQHPUrDZYrjeA1PGqGZ8QSzkEoSMiUvAi&#10;rAORv8UL8i62jFHEFpwua/dbW5CrW891dFwHs3y29pMzwsPziCW2RsT+hnS2N4mxHYFfL9psQ0VK&#10;itR+tiH3uScuoZ8Rr+YidguXNi0G+2bLIGGI4r6ysnIG6SzgWtsRP8+Y5KKQXFlpBjd5cn/m+azq&#10;jSW6c2pqKNFIu9HnpoHorUCUVoiPnXi+pN91J6h/GqLk3jKx9u5sEBFVExMjIbITQJwXKQz4oPbg&#10;gw9pf/zjwwTFPKY6b3788QsQozdB8O4ksUxGnJ2KP9ZJhZvW5iHllw8fjuCd8wk0asGGbYfBbA6S&#10;lKtqLySHXLNv3z5UnslISF/Czd9R3oajRyPN3mO1OafaerYhfbJ57aZPSn2ldes8cEu10+6779/4&#10;yb7GN7tJFfM39xB30unTJ6HGC0Cen9BZO7K51iG6SjvO6h3JyWnKr7xqlRWhfVJ8L0yFWN76kH7B&#10;qXCJHRRXaMccf4GF9imI2BTVq9nHxwrknQzXHoouPUU1Mbe1Xci13THAtUKvtlKBLHfzEGLm5eUN&#10;0n6r/d//PWwQ2647H35YShU9ARd/ies+YNwzEHWrrjJVdZ7ZhGIfPx6KF2IeLs7vge+XqDW9WaO1&#10;EMMdENIDiOZbEMnHkE77PXviB0JtFxLvX/UMvKqOrS5d7+npgXTyFWV8aykfuri4CCOYD/pue2pI&#10;Pc4GeYjFeB/f4hpVFN7cQxIqJLTSysoVw1gHoss+Rd8bTepbiLmP/N99EgG0f780VNuIy8MesTtU&#10;WatvdshYcnJi4eyuxP1Ow1XyGeV1HkateBOEXawK8UsZXR+fjRicpE1NCFbc80go0iB+vZIy5s7d&#10;gPpReJe4yVVVoikqKg+pwRYp4ksqXlSO0EYE/+1vH4RAv62STy5eNN1wWJ3FkfJQ0ldK2ru2atVC&#10;5cJ//bXUR++niv8vXmwJVx6HUbITathYVS9d8sbvpUPCU99++29UVf1lbVi5C+A6UWoBmjWTOl+P&#10;UlnkQUTuJ3AN9UIMPQSsqxfFtHv3MUTAMeh6X4I8/ZX/sbpHYWG+6nQhGUpz5ixSPaykNPDNjosX&#10;C7hmA+9vrdLx5s0bhr48hjjq1XDnoxjAElRTcqn7RedtOPl5EDpRRS9NmeKO/30OnNwLBC8y2QBX&#10;3Tka7pcMrXDE0h3onutV8kizZm0QsZ+jN9IDlXJoI0I/8MADuJO+J77eRbV8vZNHfPwJlbI6adJY&#10;XJ/9VAGJjh0HksI4jLzzwTCLaUgaXthsEtGf75wB707C4Gbv2rRpIUaxB2vHKFZYeBYxyRHdZwSA&#10;78ACdEJ3/gwd8lGCBd4g+H5JmV/RfFBERp5T8d+GyLEBJEbsMSn++lZvlO6KycklbHJvxONBWK4t&#10;ELul73XlSC0FEUaNGoZu9w8qp7QDuQNA2ExUikuq6H1OTq5yAUkMt6gfx47tQ/93QrpwQudzBJE8&#10;4SanIXCldwChi1VjuKysBBXrvWXLTNSW9soF+PzzD9NR5AEDdW903y0Q+j5K+zwHsZsGVz9lcrdI&#10;81e54p0iEV2+nIYhcS8SkasqUzxgwAKQeSjzmYaY7YNOLU3jbm/IrKkx1ZXnSBrnG288jGpbC/nQ&#10;UVEHCc6YAKD7YmxZSpjnTpz869C9vlTVJ2fN6obOGVAtWOTmSnP6CHTo6Vi8u8MVN6teyUbrp7kP&#10;FzfSjh3bEZ+7ofeOgeIHIVpWbnCTABJpDv7uu2/j7hpAGaRwFaBB7T7E6zNs+iNw36OI8UEg8j7C&#10;P50R5dfgP18LB9+man3Fxuapov21mwkl1vZTEBRP3j8bNagFBsXXQOS/GHohVaIz3/jdfRTgfxQ3&#10;Uhss3n4QOYHJ3UKcHAhTEvpzIkkvUtjBH+v7YWAoMQl3a0zm7riauc/dfRGBJQ8SWFKDCG3Qb/Op&#10;JGmtoqPmzBlDYMVRZcU9ezYJvXEdlsgfVXVOqc2UkpJVrY0slR43brTDXdSVzJqe6Kr2iPpZ1YbQ&#10;iRP70W2l6X0v3G3r0H+jK32mdLS0sXFUfZWkI4erqxObKwb/bSRW8q2cjrhPfFWwgxTi37RpB2Pc&#10;BjHzU61UTC1QZ+6EDO1dM5TBzsVlKsSnLVLSK1ixby1WV4bgv/jFr7F4v420NQ8idHdK1ZoLh3vh&#10;vm3b1mIsfJrukzWoQ0tXwfDwIETtKSQ6dFTcSBIx5BB/YVDQBfRNS6h8JzjaKLjffkTc6qQUSuub&#10;IAJBRkAoXkP8aqd69VaX2124EKM6S0ighbhAtm8PrHRPSGpicPAxpJBFSCO9VXfLFSvssGJ7q46U&#10;/v67mHO8ioaLjb1AkEayMiQVFEjdqZqJQ7/ZZhW/+oULl5AaAiGk/dF7n9OeffbPIHNZ8IFJXPka&#10;9xbr6Vdf/UTRBK86U5vsXkBUU+fo6+sJXn2FUbMGrdyJiWdZ8I3otP1VvWovr10VxiNxwwcPhilf&#10;Zvv2rbFSjsBfuxX3h0Rl3c49VPnUpC6YjY0tKXcfYnR7C1+wBQhUPQ4iVT6PHDmJ2D1V1QSztfWq&#10;NEhBcqalGujRo3uQOCxUo7fNm90R2ffy3WEVCZeGq7a6JWpNXVS5LjVVfLehqja5p+c2PjciwXxG&#10;5wxTRetGuD4aaY8++hDiOHHBZYj/+ON/oPDhBCWB3GsGp6rA/25dWyt1uQ8fPgqSjsZQ1QuDxQa4&#10;540lTS9dygBZHIn6+RokfE6V/jl2bD+GJPM41pUrpRjZIqBOo/GTfsgz26C/W4No5uceC4ePisqB&#10;81tgie6L8c0FS7UUZLhxuaQMUG5uvopWklhoafmSlSWx0HkYcMRHXdtLLIMyDCwvrwjj4AlgOh6r&#10;9X8xRHZCzF/CmogF+/YI/YtfNCKwpBH+3CcxXjYmjvpNQ3tSkPq1157EtbUe95HEot+bemptr2R1&#10;nr9tWwAen46I3DWUPikb193dR3UWbNmyJ1ztJCJfZQETJXCRWKzI7fFL/xKEeR+OJt0TzXeBnDqV&#10;jgi/gh5OX+Aie1uFLEpP6MTEqgcXiKAgp3SSmDJlMaJqT1Uu+OzZKBD65q42USkkUf/OHqWI8FL1&#10;cyeE5ASfUuR/DYj4jvbII43wKz+PuD0GO4BEUX1NocW/3dQA9uCDvyDK6h9w8w8x3km96Q0Q5XEE&#10;ybxA1Ngjql3sli1edz32/M7Ct/68TTqifPxxO9yONdTbKj29BCf/Blw4L6BrtSD+NwLErSy+WmK7&#10;c+EeI7EOP0mETwvVn0o4mjmHEJLo6CRE7XlQqB8IDWwNQv9MkH4fRE4xkqWqPlimNI0TISEuLh83&#10;Uhzc1guX1Bg2cmdcTNNJidzHM7LMGWKN3iOGR9HdDZ/SaVKK1vUjGGYCvmFLYp+nw50/RsT+FR0k&#10;/wA8vic6baUKdHn33Q8rIPT99/9C6VyPP/4UgRofgcADiJVehYQhOd3SKnWvct81bdqEqLa+cP+9&#10;NToX/WE1BwF7+10ElnTA9VgDHFqiqUJDz6NjTWFz/El78cXnsRJbqGZh1x/p6ZfwIUbCCUaziT5H&#10;jJutEtivmNK/5rqHiWicSo7HgQPnVJvVmTP7qFDKtWsdQeipbOJx+HlXEcjhyTtuHRoqhEHa6GzZ&#10;4slpif5vqbo0fvddT55tWRbXXTPFCauzjGJkTEiIUfnakpHk4WGPPeJLkj9eVJUuN2+2QVWYhUX6&#10;CRa3EcEGf8dNOFs1cvvxx8//h9Dy26uvPoP/vBtwWwPxc0dtOAxhjWd4BntGWlouLqqDEIvlWMll&#10;PU9UZ+j6vbUIATe33bgiu+C2qgGEllKmDg7++Jm70a/ocfS1+9Gj3yeqZwXUPrFCX+SYmHh0Ums2&#10;4UCo/ij0391mT1PCFk+evAzShsGl5rC5pZvhGSztl5Xfd9q06ejq3XHXjMBotRmL8xHV7jM/Pwvx&#10;uFCVc5WUQKlbFReXyKZ3Q3IQEbsf91uw0Sex4QfC4XxAImO5XLOHW+0bRRWIiYmF2DjCPfeAcNnA&#10;7wCI2oYYbBGxX1ftcfz9g4igakGg/sNk3zQiXLIVBruZwOJHdOG/kY/+N8TyN3BBDQZhdyO2Vz40&#10;8aknE92ZkBDNp9Serp6xsdoA0B9wUwhIhFyzZt+w5hTbrw6chLEeO5bC5liJIaUliPoulOJP6F4P&#10;Ik6/DzdeofTRa2V5DoEo41SrknnzNhAcUHU91zjewsJiuO8Z1S95/XoLxM+t+F2zVQ2pixdzCGbZ&#10;AYJORwXojdjYHWPRMAjPCq7zU+WAIiKO4Qs/jn4coDjQ0KG9iWxrRgjhQFIpLfmcxP+lCsn2u47Q&#10;YpCTAJTduyV9dIpquh4RIQUUpNf1VJq0P6r9859/BXGXosKc4HM19oTGRA7dB5H9J16H3khNEzjH&#10;wrEn4L9fxb1ByqB3s8NYPMBQ5MBQzVQ/6iYExM36/vv/pKZYNXpbicibnFwEkgTDycawabpiDJuC&#10;YaY/rqu34RzPos9+x+ZaSVzzaZVVdPToPoxN/TBi9UE0dmNTmt+eRSpqBATsAKHnq/5X4eF70Jev&#10;GdeSkjLwB+9BFJ0Dl5J+WFLatT/69jjEaemW0YsNPoBx9EH37KcMSBs2LIZrrcf3vEhFi7Vu3YP5&#10;+Cj3k2lVVWpnwY3dJ/fvF2SdTsz4QsYZgSpwiSQYP+DfElXnccogfYaIvEBV7OjVazzfNUbsfh/u&#10;PAzO7o5aEQKXP6naw+hHw4GA9LZ6+eVq9raSNqmHD0eCoGvQNbugt04huSGYzR8Gh1sN1+7O99/B&#10;HX/C92wJUicS8niA6wepFq7r1rmywczfWOIv3rnTiiSQ3kgCs7CqH0R8vhamKWV+MzLS0e/9VQta&#10;6Yk1btx8xNG+GBA+wM31GIajR+Hgz1JNpDeIsU3pylITeu7coaTrNUHi6IH1fucdiLW+/eYSPV+S&#10;O/z83FExLFAjJLEjSTVZs7W1wJL9Dv2Nfo9U8Rm/rUS1cYegWiCZLEQCsVeis2TBGUoU666n20O8&#10;/lxhY7MYdYqgkuqUIJIEhPXr17Hxv1KVOubOXQAyZyooFBUlqhhbMY61aTMKbrGYa/chKjpjOe2v&#10;6m87ODhXajgzFYypqVcwYK3Gut6Vd60l4CEeLlqZqywV0TJaNUT39T2i2sT06jVEpXPef/9T2p//&#10;/AQcvA1i6AZEWmkkvwwi1AZEb8rf0iq2+mWOTJ3T7a4rLr6ET/wsurIdovMsuG6g6m0VExODMWwa&#10;YvaLjPtDFZIaFHQWwhqviO7582dA5rtv1Lvd/PTfzYOAq6sEV71hfm8riZKSNq7DhnXAoiopdS/B&#10;JVawua5VsRDLdXx8KpxiF7qsPRtQsozmI+p24+8hIJcL3MW8JHkpwnf8eAJi8myeOQCuurOsukhl&#10;nEe+M3QSlGAPyYYKCYnAwm6Hq2s0SNCBah3tUBl6YEDrRax5R/7fHm4+Dl3bU6U91qVDXFYiTcyc&#10;ORziJLp0PnAvQloJYz0mK7vB7t2RqpdVcbH015agGPNLNNWluetjqRwCUsZX2hc/+KCZfmjxGwcG&#10;+hJE8g6yeyN8tl8g2nqWZeFce6kYw7y9Q9l8bpy2JDFMU4kbItLu2uWCLmcOQgsxOQmXWsUG/hnR&#10;fgAx1dIT2fRDdNIzZ9KwjJ+AKPgyriWqg+T06UMRv4fx3TTm5858xLJb94xBhi6LC7AfLAa5jwLH&#10;LKSjErjxKVWYISlJ58am74b6f6WLyz5q9vUksOTP5li5r2IZjsRYNEfl0zZv/jyi7xREXknkrxiT&#10;LVZUP7/DcEMXkMQRi+wMjE0dQeghZCO5oxOap0MHBXlhGGqPjvgpYvE4DGKhZq2KIdWxCIJwCsTw&#10;VZwvOHgb3+1iPlK3qm7qmqmpF1UM+Y4dbqrkranF6M0Ckn5TnYeAtfVW4gqaokObkZwhPZAPHPBD&#10;D+6G0esNRLx26Gt+TPpGrpCTkwdCH8KK7AwCOoLUM4lI6ojLagg6tAe6n3lWbuHuEye2RSyWwgIb&#10;IQzV85FKWSPpTZ2VlY6/VcrXiC3gjsdymrxxpMFATk4WbrfzKg9ciuXpx70Lgc2bLZGU/wFCm+G2&#10;koADR8ct1G9qjfupOYi5EA4RXyk0s7LyELkPKoRevdoFd8pKrNvDEW2HEGO8Hh92bBVXoQgxOAlR&#10;eRWcvgtEYhbEJNTs0NEqvly/XIdAnYSAwQ9tRhlfg+5ZDIe1wa/bkbDIQViBvVW3xcqOzEwDQq9a&#10;5UB8tz0iohMcdZ3yA/fuPYzgj51VAlBJSQaupUCiusYiIfTEb+yoGncXF+tGnyoBUr+4QUFAqrZ+&#10;8823VY8US0srhjsmEum1mCCGrnDqlViOhTtXbjiSZuOBgUdwV62Bk8/GveSMnnoAMX2sKrq/cOF0&#10;xMakCuGht4J0VlYy4r43HH8Kvu2pVACR/kV3N+ijQe0MfTL1EgJ+fvtU2vLvfldFo9jRowm4duyw&#10;qPUl6GIQrqcdAODm3PES8nlIyFE46hxCKbvDrTchZp/FkjyXcjj/IJ77W5DcT/VSMuWIiUnAuutG&#10;cIoFASXuuJXi7moElylj1q/RIVDbEPDx8cOe1Qa31R9Mt3KLRdjBwZugix9omfIFOvRiYqlvHYst&#10;4ZmnTh0mSmsq0WFt+VyPzptGkIn4gF+HqrxBQMcClTRhynH4cAji+kLcZJYY22IJJ9WNQabATb+m&#10;YUPA2dmahJtXCZSiXpypU01IKMRCvZiwyefJe/4I15ODShC41SGtVs6cOQ0CryDeuCNhiHPRo6MQ&#10;w4OweI8njbIZHH8AYvhejF23Kmp/lYochfieXcnx7QmHXkrYaF6164eZOnf9Oh0CdRkCNjZLCP38&#10;vemhn3l5l4k+ClM5z59++gnF89qRGCFdFqXg3c0PiVDKz8+hEuZOuGp/ROz+IPdWCMGFsgJ/k9DF&#10;O0Mo1iCanyErq3LxPTe3UCV4SNvWnj1/RtxeDnfWgyfq8ibTx3bnIGBtvQg/9EOmILSES+YRxHCK&#10;oJANhEVKltIQrNMr8H8eZsSm1e4Sf+mWLTYYw8Zw/0xVSVOKCkpz7169BlKKSJB6Afr1SXyqFYM5&#10;JCkhIiKVABJH3GTjuG42KZA7sGzXvQiuO7eE+pt0CFyDgI3NIhJzTEBoCeiPiQkFmSyICusLQvcD&#10;mdfAHYMRd8WQZVq1TimbExOThg7tgsgs4ZXTCf30RQffqfJ0mzZ9E6v3fykusBxOHV+BU4vu7ucX&#10;RlTYFM5JGNaO8X5Jk9RdVfqm1iEgELCxWQpCYxC7XbaVpB/a29tR/K8trTY+Ua1f4uMP8oiqG6Ok&#10;iN6+fSfRf2eAmOMQny0IH13N/3tRQuc1BvQKmVk9cGWtUllPFy+eUxbszMxcpTsPHSox4FOpIWZe&#10;b2l96XUINFQIbN5sS/bgGyD0b25tFEtMvADXXEK89jfk2bZS9bZycszvCyyit3Dm5cudKTRgT1LE&#10;HBIsulMM4VtSMJvTzqMlxKMlQSP90Zn9EL9zVGrg5s1L8T13hTsvIDzzJjVzGupq6fPSIXAbCNja&#10;7iBrsA0Vam7jtrpIwamNGzeqfsceHjYkZUSodDxzj9LSSxTWv4j/OAEuHEHhgT1kDG2iokZ/Il2a&#10;4d9uSkvWLzCUtQF51xKjHYyvey9ceyVBLMKdHdGd761WoebCWr/v3oGAsUjgr399myKBeXk5qv7W&#10;yZNHKBKQVeMQkrjwU6cuogNYYSzrAXf+VpWb/eyzT+HgfVXs9+zZthAUB1xbXriuJKuqeq1oa3wS&#10;+gN1CNxlCGzb5k+/9PYU2r9NPrQYs8TtZKhtXTuHIHViYgKc2Bmk7q598MGzBK78Hzr765TV6UXM&#10;9xISOnzxZ0tFEqnfbb6EUDsz0J+qQ+DuQsDX15/aBO2os25mgYPaGH5aWgoGOGsKDLZG9P4PjvL/&#10;orv3R4e3pmxtOISlsvJCtTES/Zk6BOoXBGqlt1V1QSB1tiXyTLoAzJixDJF7pur7HBp6UpUNuptV&#10;N6s7N/1+HQK1CQGDyP3z7UXu2hxEZc8W8TshoRhfdIJC5KSkWPzdus58p9dBf1/9goCLiyRMvUUJ&#10;otu4re7GtIQTSwneEtW6UdeX78Ya6O+sXxCwt19Ns8EncVv9wvTkjPo1RX20OgTuHQi4utoTx/EO&#10;ZXzp6X3vTFufqQ6BhgmBOmnlbpig1melQ6D2IbB9+26iLTvjtqqB7pO1P1z9DToEdAjcCgJeXntJ&#10;nuqs/eY3OkLrO0WHQL2HgKNjAB1f29MTnMCS7OxkCu0lk92UTDRWMl0pkmmtYvhOGotX9ZT75H55&#10;jjwvKSmZhArDWdVn1db1149R5l6VMRrvT0ys/hzlvfK8lJRkYuUNZ2pqMkkw1+AYH29Yn6qMsbqw&#10;q2yO5feKjOn8ecNY5dM4RuM1su7y3YULhmsEVvL/ZJpOy9xkLvKbfCfXyjWyZ+T/Agu5RuYgz5Z9&#10;JNcaYSXPkOvk+vR0w7XymZBw4zuuv1+uNd4v19/ufnmvvF+eI++/1f3G8cvzBQ7l52iEg1wjayxz&#10;NI7DCEeBkfwm3xv3g3wnsCkPKyMc8vIy1TssLderQKxGjR7UGnl62pIkYUvctC29kG350ZZm7Ybv&#10;3Nyqfsp9cr88R54nqV3u7rYkd1T9Wea835R7rh+jzL0qYzTev25d9eco75Xn2dvbUrvclmQVWxJR&#10;bGlEZ0vXSAMcV640rI/A8E7BUcYk71+/3jDHTZsM4zTuFRnThg2GscqncYzGa+R6+c7KynCNwGrV&#10;Klt6oNmSU2+At/wm18i1cs3atYZr7OwM18hayrPl/Rs3GuYuz5dnyH1yvew1gZWTky3puJW/Q+6X&#10;d8k75bnG++V64/3yKf+X514/xsrul3HK9fJeeb/cL+Mx3i/jlPEa5yjjlznKesoay3rLe+Q5RjgK&#10;rGUPyPcCA/lb4Cb3lYeVcc/4+rqpOY0c2YXWwTR7b3Sf1qhZsyaEWDahtFATMp2aUGysCfJ4EzrC&#10;N6HwQNVPuU/ul+fI8+S58hxzn2fOGG53T3XHWN37rx+fPO/zz5tQLL0JsexNKPbQRLWz/frrinCU&#10;6+4UHOU98v6PPzas4yefGN5dfq/IbzJW4zWy1vK7XCfXy32NGxuukf0g82vSxHCNwEB+Mz5brvnw&#10;Q8M1AgvjNZW9X54h98n1stcEVl9+aYDdzd4h75J3ynMru1+eI8+T51Y2xuvvN66VvFfeX9n9Aofr&#10;5yhwkHHKHOU98pzycDSO37gf5HqBTfnnGPHpu++aqjm98cYz2h//2MhQ4KDsH+N/9E8DUPRTh0F9&#10;3QP65tURWN8DDWYPfPvtt6Qp6qcOA30PNIQ90Cg8PJx2rPqpw0DfAw1hD+ihn/XeC6lPQIfANQjo&#10;CK3vBh0CDQgCOkI3oMXUp6JDQEdofQ/oEGhAENARugEtpj4VHQI6Qut7QIdAA4KAjtANaDH1qegQ&#10;0BFa3wM6BBoQBHSEbkCLqU9Fh4CO0Poe0CHQgCDw/0/wDUfvZr/RAAAAAElFTkSuQmCCUEsDBAoA&#10;AAAAAAAAIQBGzlhQSTAAAEkwAAAUAAAAZHJzL21lZGlhL2ltYWdlMy5wbmeJUE5HDQoaCgAAAA1J&#10;SERSAAAAqQAAAIUIBgAAACC72GIAAAABc1JHQgCuzhzpAAAABGdBTUEAALGPC/xhBQAAAAlwSFlz&#10;AAAXEQAAFxEByibzPwAAL95JREFUeF7tvQdUVWfePWzmW5mZzCT50mYymXmTedPfSTOZxERjYool&#10;GhNLLLFXwI6KFXtvWCEiIqKiKIgiRXqR3pv03qX3dun7v5/DVaIgQSSK3LPXOkvvafdyzn7277ef&#10;2gcyUF8P6OufxOLFixAenojGxgblERkPGwpFJWSSEklJ5ViyZC+3zSgsVO6U0SOgUDTKJBWwtnbB&#10;xInzsXOnLpqbm5V7ZfQEKBQNMkkbG2tx9OgOzJ+/AHZ23sq9MnoKZJKiDjk5PtDS0sDmzZq4cSNU&#10;uV9GT4HKk7SxsRkuLo4YN2469PT2o6mpQHlERk+BQlGuyiRtRHZ2BB39EowcOQVXr3oo97cPkarm&#10;5mYjIsINsbHuKC3NUx6R8XtCoahQXZKWlpbg5Mm16N//BSxfvhEpKcXKI+1DkDQuLgqmpluxd+9M&#10;XnsMqak3qL7KE2T8LlAoFKpJ0urqOpw/74GxY8dg0aKf4eYWwoehPNgBGhoakJYWA13dvZg2bRH2&#10;7DlBombLNQK/IxSKEtUkqaenE+bOnYClS+cgJiaCD6LzlfdNTc00WwWwsPDDqlWaOHNGj2nADeVR&#10;Gd0NhaJW9UhaXQ1s27YBgwe/BHNzfeXee0dVVR3s7Q/zXrPg4eGs3Cuju6FQNKkeSUtK0qGuPgdD&#10;hozF9esZUq7ZNTSioiIRu3bNY366lQ8zR7lfRndCJZtFS0qi6ehX4eefNyErq5x7up5PCtN0/Pgx&#10;GBmtphHzVe6V0Z1QKEpVi6SCVKWlzTQ8F0jU2YiNvch9Vcqj9w5xP2trD5iZGSIvL1C5V0Z3QqUq&#10;82trgezsZtTUAF5escwltXHhwgpUVna9vlO4+uBgP6kHlZ3dNTQ2NiqPyOguqEwHk6Kialy96gNn&#10;Zy8qabFUBeXm5g1Dw+MM/0XKs7qGnJwS7Nx5GhMnTsO5c0elvgAyug8qoaSZmQk4cOAQNDSWkaj6&#10;JGiLwSksrCVRs5GWVoe6OmlXlyD6onp5xUNLSxtTpw7FL7/oITk5gEdEvivjftHrSVpWVg8dnQ3o&#10;3/9VrFq1FElJoumzUjomyCX6juYx2t8PSW8iMTEH+/dvx+eff8vvUmNqEak8IuN+0KtJ2thYhZMn&#10;LfDZZ5/RyX/N3NGLRqe9NkyytZtQVFQMbe1t/M4hOHxYDxUVpcojMrqKXkzSOsTFWWPQoL74+OPB&#10;cHDwJmnbtipVVeVTXW1RXJyk3NMx6uoakJFRLvXkVyjaJ3dJSRmJuhPffTcYp08fbPd7ZXQevZak&#10;ZWUFOHJkBYYPfx9Hj+ryD21bF5qdnYpduzQxduzbWLFiIiIjg5RH2kd+Pngvc4wePQwjRw7Ctm2H&#10;SdYa5dHbkZCQx/x0Ms/ti9BQXxJV7oXSVfRKkooWpPDwLMyZMxf79qmhoCBceaQVBQU1DMeG+Oc/&#10;n0afPn3w9NN9oK4+HhER7VfI19bW4OzZCxgy5Ce8997/4s03++C1157H6tUHEB/ffu+p48ePsJC8&#10;QWJvYdgvU+6Vca/olf1JBUmdnTMwefIiWFic4Z62eaGzszM++miARNA+ff7B7UU8/vjjNDxT+FDS&#10;eUar8jY01CE6OpBqOw3r1q2FqakpTp3SoVKO4T3expYtZsjJaVs/6uPjxYIyFZqa6jRncpNpV9Fr&#10;Sernl4pp0xbgwgV/qVXo1xBtwVu3auKxx/rgiSf+iC++mIrx43fj+ef745NPPqKa2vGa1jwyOzuX&#10;qcNuEnQaw3iIci8QEpKOr77qy2uG4vLlIIZ05QElIiIysGDBNsycOZ/3kHtJdRW9tjI/JSWdKraS&#10;xsWnTfVSdHQYfvzxe0lF+/cXPaFOIi2thmbHFAMGTIGx8UVUi65SEppw7ZoHfvhhKDZtGkPFvK7c&#10;L5x8GWbMmI0XXvgDCbyZIV15QInQ0HjMm7cBs2dr4caNXOVeGfcKhaKud5I0N7cUa9eeJ7HOIzY2&#10;Vbm3Ba6ugejX71v85S9/YHifisLCTGl/VFQ8z9fG9u3aJCBdEtHUlEvSauOdd56ChsZ3JH+UtF+g&#10;tLSIOek8qrHIZ1ejsqX69RacnS9RzdWk31FQ0PX+AaqOXtvpWfT1NDG5ghEjvqZB0r8t5CcmFmPc&#10;uEl49dWnYWh4GvX1LQcbG2vg7X0NBw4YIC6uxQwVFMQx/zxIVZ6NhQsnM324BEtLC15nREPkgMWL&#10;p6Jv3z44eHCDdP5NNDSkYceOLVTg6SwUV6nmclNpV6FQVPdOkjY3NyE1NZJKNhATJgxj/tg6VFnk&#10;jhcunCLxfsaJE7YM060Eys/PgpOTA8LDK0g0UZUUzs8WsLW9wNCtxtxVjdctwfLlG7Br1wmSczMV&#10;9kMYGa1BSUnr1Cd+fqYsCCNI7CUsMHHcI9eVdhW9voOJi4sViTKGOaMaYmKCmGuK3LCRhMqFp6c3&#10;3NyCSaLWwU21tXkkaihzzxqp2TQ9PYOEc4e9vRFzyxkk6SQcOnQCHh5B8PLyoWGywN69O7F583KG&#10;d0vJtFUxsu/YsZam6Ufe/4ryzjK6il7fdi/g5mbDsDyZRJ1NYupSOW9IZBJofwBd6z5BOH//fOze&#10;rS/dQ1d3O01WsnR9QkI1zp3zJElNqaxLmF6IcfugSQL09A5RgS/yDu3dX8a9QCW66ol8MDg4Cjo6&#10;+3Hs2Hwp9HdmZKiAIGNycjGvNcKSJTMY4vdQkUU9aksHlaioSixbtgdLly7hd3je2l9aWkpV7uSX&#10;yOgQKqGkAoJsmZk5JFw43XyxlG92FrW1dYiMTJQM1dGj+lTQeOUR8QCbGdq1sW/fYaYJsjn6PaBQ&#10;lKkGSe8XguS+vnkM71cRHd1aDSVw8aIFzp83ZZ6bxU9yeO9uKBT5Mkk7g+ZmMSlEJvT1nXDtWjD3&#10;FEvd8DIzi5iLWsHS8hCKi73EmdL5MroPKj4XVOfR3FyNrCwvhvZT3A7iypU9OHxYB6tW7cLkyeNp&#10;qBahoKDjXlQyugaVyUnvH800RDXYvv0gXnnlTTzzzF/x5JNP4okn/oo//emPmDZtHHPVCOW5MroT&#10;MknvEdu36+Cvf31e2XuqdRs8eAy8vVvb9WV0H2SS3gPEHFC6unuopC+2IemHH34ACwtz5ZkyuhMy&#10;Se8JzXTy5vjkk//8iqDPMOT/Ax999AaMjfdK58joXsgLO9wj3NxCMX/+bIwc2ReTJg3D1KnaWLJk&#10;FzQ1J5OkO6UJKGR0L1R2ftKuQDShhof74sIFQ+afrqipqeYDrCMx60nekzh5chuSk6sgpjiX0X1Q&#10;KIpkknYeYl5SL1haniYpw5T7WhAQEAY9vePw8vIkadsfnCeja1AoCmWSdh7NKCy8xrzUCFeuBN7W&#10;R9XbOx6HDp2Bu7sVH+odvZ9l3BcUihqZpJ1HM6qq0qWJd8+cOa3c14KwsAgcO2YEGxsXnnNz6ImM&#10;7oBsnLoA0Tt/376dyjmlWkbf5eRkwNTUDAYGp1BWJs9a0p3ohVVQzairq0JpaQVKSiqVWz4/53Cr&#10;RHl5DQ1PjXROVydssLSMwo4dxoiPt6OZahm7JKaTNDd3xfr1i5CZ2TJmSkb3oJcoabO0Kkh2dj3d&#10;dST8/S/RadvA0NAWxsYO3Hbz80YYGVlxs4GV1RU4OZkzj/RFbGwNkpLqpInNRJe8uro61NfXSWPt&#10;BYlF3ikq8Vs6R7e4dm/vBOjqnoGv71VpXJSA6PpnauqJ2bOX0kSJ1Uik3TK6Ab1ASRVIT3ch+fZA&#10;U3M9li+fT5VbLs0Xunv3WZw4YQJ9/UPYtUsswCB618/D1KlTMHnybPz00yiMGjUMamorsGLFdmhp&#10;bcLGjZtogNbTqW/G+fNWJHQQCe2LkBAvXL/uj6wsBUJD0+DoaIKUFLGYQ+tgey+vRN7DDH5+FTJJ&#10;uxGPcH/SPERGOpGcB7Fy5TRMmvQlyTZZIqS7uzOJlICIiEQSKR4JCSk0NhkkWhRcXa0Zls1x/LgV&#10;ibwbq1ePIEE1SG4tknwp1q5dis2bl/LzUqxbt4D31sDSpRo8Tw2LFs0n2fdi+/bdWLVqGQuBNo4e&#10;PQoHByPe3wsWFs7YtOkArl2Te0N1JxSKgkeLpHl5uQgKSqN5MSaRRpGcY0mYfQzpugyzzvyDOj++&#10;vaqqgTlqNFOEMMTFhUsjQxMTw0n+SHh4hMHZ+TQuXdqNU6cO0BAdICkPYM+ePVTk1Zg/X4MqPI/b&#10;bP5/MAk+nb9lHhV6OIm8lMQ1Y6EI4/0ymYakITc3XUopZIW9dzy0/qTiZYkmRDEe6LcgWnTy87NJ&#10;TnfmgkdJiJOYMUMLS5ZMZkg2kWa7e1AoLhZOPpWh35GK7MY81JmpwT4WFE3Mm7cSy5atYrqxgio8&#10;C1u2bCbBzWi0TKiyplJdanZ2KSoqSmjiSvi7S1BdLcb3y8OdO8JDy0mFIcnNFXN5KnfcgYaGZr7M&#10;BipcFdzcPBjGN1GxpmD6dE3s22fCkG5OsoSQwA+nsby5uZ4mq4Hf3yBNyVNWVkbilVOZK7iVwsfH&#10;GZcvmzB3vQwbm8vMjS/zsyX/litShb+9vTVMTKxJ3MsoKopATU0lC2zXaht6Ox6qcRL8am9AXGFh&#10;Bmxtr1GRbKCuvgkLF07H3r2aOHvWlDllAtWogC9UTKXYc2OnGKFaXl7MrYiKWcyctYh5siM8PY1h&#10;bW0qbRYWZiSqOf+u3ThzZhuJ68dnIucDd6KHuPsmxMQEMP87SXd9DBMnTsKIER9LDnzNmlWSIsXE&#10;hFCtHt2WHDFpWnV1AaKiRIpwjspqgNOn18DM7DhzX2/+jcYslItYGHVIYH2kpUVJda8yBEkfUj1p&#10;Q0OeNLDN2TmATtuIeeZ8fPfdIHz66ScYPny45KytrU/SePSuIRnFxQU0eOHMpd1JyLVYv34hjh0z&#10;gZdXAKyszrBgjuEzeA4rV2ox722dtkeVcc/LNooQ/euJFURp/62VO8TcSxUV5Qx7BUhNzaSa+MDJ&#10;6RD279+JuXOX8sWoMayvx4oVG6Q5lSIj/aXv6a0QpjEzs5EpTRDWrt2PmTMnUEXF5LzWLKzT8NJL&#10;r2DYsInw9fVTXqHauOdlG4uKWpaUuQnx/9I7mqrFS6ivb5SaH0tLaxiqK6iY1xjeLlI9jmDDhjl8&#10;OXMZyudSRXZKKpKcrGA4rKXC9mJ23gFhHgsKmvlczBlF3sGAAf/A0qWTsWqVIc6dE4ZKLAMp56j3&#10;nJMKo/NrsyOqkO6c4Vg8+PDwBNjZ2dAY2FMdHejOLaCjcx4nT56geTgFP78YJCWlksT5vN8dN1Ah&#10;iLmmdHUt8eWXn2DBgtGIjg6hcaySelKJYdQyupyTiow+mM41ACUl/swtfeHh4Ssti+jn50ESejCU&#10;WdK1GuDCBTNERMQiISGTWzZycrJI7NLb+mKqKuLjI7Fnjy7D/QYcOHCC0SRWeUTGr3HPzaJC/S5e&#10;1KXZWQIDg0U0AAfpyk/D3NyA/56Fm5s/E/5QEvI6X8J1ZGcnK6989CFmhM7MTKLyd335vPr6WsTF&#10;hcDR0Rx6ehuxe/dSXLlykaG98y1lqgaFouLuJBUG6aaBqaoqo1LaY948dYwY8S1Lvzq2bdvBZN9G&#10;aqtOSPBgmA/j1tQm/D9siPREzKEfFRXGQpbG/+dwy2UBKpTcdklJAf/WPIbXlvyvsbGQRi8fYi0o&#10;UceZnJwurSSyffs+aWY9Y+MjCAkJYSGMQVZWkVSBX1NTxpy6dauoKEJurjCKhdJ3JyUFsPCKoSfm&#10;NIlT8PHHr2LUqK9w5swa3t+b9+hE05uKosNwL5oAhSkSqxqbmv6CoUPfxeef98OWLTvg7e3FMF8r&#10;EbnntkfX828ooso7QUNjIRYtmsLwehyHD1tSwYz571GmJPpMSY7C1VWXbtqTqUowTZ4B9+uRjPo4&#10;etQImzZtYqEch4EDf0b//v0waNBnNDrDMGPGCGhrb6Yi6jHXPgxDw8OMMIeldv4zZ8S1x/g9p3Ho&#10;kBF++WU+n9skLF68WFoL6s03P8DIkT/xd82EltZqHDliA3f3DJL6BgtN2W15v6qjQ+MkRj2WlBTz&#10;gR/C11+/ypcygw8yiKQVD7FnP8WmJtFP1A6bN6/Fa699iLfeehnLls0kMUXXvavYunUnyTENq1fP&#10;wtq1s7B+/Sypl9OUKQsxdepsTJw4S9rU1WdDU/NnrFgxnaQ9TkWNJ9FN8Nlnn+C9957C+++/gH/9&#10;61k8++z/j2eeeZrbU3juuWfw1VffMerM5n21+X0XcPnyaW4GLAA+CAy8wegTz8+XSNzTmD59M0k/&#10;C198ocbvVKdi/8Lz4qjENXwHIiyptsP/DXefB2vrvXzgr0hVJK6uLsr9PRtVVU1UfkuMH/8RPvzw&#10;HYwePR4nThxGYqIIz3kM80UMsUmIiQmmmw5lGhBK0oSSNEFU3UBuocyvQ2kGQxEeHorY2FCG7Bgp&#10;hAvk51czkvjh9GkbLF+ujf/7v9Zpd/785z549dU3MG3aSuaaDtJ3ZmfnU9FLmD4USw/8JqqrK5Ge&#10;XsI0IBV2dk4k9Hr+5hHo128ct+GYNWsEjIz2MbXwkHJZVUWHJM3OzmJ4EqHpD9Igs7q6nl4lkoeA&#10;AFeq3hqmJX2ZngxlqP2FRIug8nc867KobbjZl6C9arX2IFIdOzsvKu9PeP31/8OXXw5kaqBJYol0&#10;4jD8/dtfAvJuyM1NYsrhRPJfoXqL5c9fp1o/Q+LOkVIHX1/HW0v3qBJuy0nFSyovb80x/f2DMWHC&#10;FPz000yaBB7ooRCkSk4ugInJSUyePJZhsx/mz58r9aj/Pau6mptrEBZ2FXPnLqdij2E6sZyqF8hc&#10;HUwJtlGZjyvPvHeUlTUwGphj3LiJTFeGMpINZuoyCzY2Z2hOs/h3qU7dsugjfIukYrGsnJwWVeEh&#10;yVSMGzeTpdiex3qe+xRql5qazxcXjm3bjmLYMA3mdFMZrs+i8IE0e9cynDuwIE9ntPmS6qcJNzdP&#10;Fpgq6OhsZ7g/qTyv64iJKcW6detp3MbSE/zI9EKN6n1Fas1TFdzWLCoUtCXMiUkQ/GkklvCla/Ch&#10;X+O+rtcNdjdEv8uKiip4eYXT+OhQPWdRxWbTWR9k/hjF4w/mt4r6Ujc3S7r1d2mk/olVqxbDzEyE&#10;5HIW7G24ePFkN9R8iB5iYvWUWcxTv+TfqkGFdWTe3XH60pugUNS3zUlFKDE3P8xc6Bvs37+dn3tG&#10;303xwtPSGmFp6QNt7V0YO3Ym1UUDp04dYzoSwRDZuXytuDiCJE9Sfuo6xHTk+/Zp090/iY8/foVK&#10;OoE58A4W8FwatV0wNDwppU/3AzFS9epVRxaEfujb93mG/O2IiBC1K6rTZNduPamokJ87dwxJ2ldK&#10;1h82RPqRkFCJM2ccqZi7oaGhxn8XUq304ePjQyK0uO7fQnHxdeaJx3j9IGzZslIyVOXlSV3utyny&#10;4LFjP8Mf/vAY3nrrPxgz5gdoaWkyZcrm99jQALneZ9rRBD+/QN5XG99+OwF6erv5HOJ6dQ+x9tDG&#10;3YvOHu7uKQxfw6kMi/DrpQgfJIRqiuEj8fG+VHUbKpQhtm4VIzkXMFfWpWHxZGrS8dsSi9eWlaUj&#10;KCgcJ0/qYuXKEfj++0+pSn1JpiVUuyNU4Q1UPAuGaQcqVstwjpgYF2RnC/Jm8h4KKQUSv+fmJshT&#10;UBBLFTXGSy89IVU9vfbae3T3o6GuriWtbR8YKAbyJbZZFLezqKpqluYHmDHjB/qCuTSFznweqmOW&#10;fo02SlpRUUNnaoz//ncCDAwslHsfPCorm5hzRtIQjcLIkQMxffowWFuvZL7ZuobSryGcdm1tKW7c&#10;KCexsxEZ6QtbWz0cO7Ybamrz8Pnn71ON3se8eatoPByoSGFwdLyINWtW4quvhjPfG0oDNA0rVkxg&#10;QfgRv/yynsTdzdTCAhcuRFAVg6nkDiSLLS5duoANGxbj5ZffJEFbSPrvf7+BwYNHY/78FcjIKJTq&#10;YK2tbeHvn8QUJZv7opCZmUYCF/Jvyyf5b7JXFLQi/l3lUjNsdnYUf38ILCxsmX/+jNGjPybZL/J8&#10;1W02bTM/aVJSMh/ONL6wIVQVe+XeB4/MzHLs2LEPI0Y8j/793ycBRuDIkR18kaVSPwIxfqiwsAAp&#10;KYVUrWSS4SSV8Ch27TqHJUt0uM3ClClTuc3DwoXqVL1VJO1lxMWV84+W5JBRo4HXZTK1WYUvvhjC&#10;yLGJIfU4tm9fhI0bNZgWzMfUqWoM6eoYOHAiPv30f7n9AwMGfIN33hlOkr4jFeZXXnkH7777Lr7+&#10;ehTPX8YQncG8MQ6HD6/lfZZTsU/Q1C3l7z9E5baGq+sZBAdbICBA/G4nhIQYMG0xodE6KjWfbtgg&#10;CstMisVqeHjYsfCpdpe92+Ynrawsp1L8wpfwMnR11VBdnaI88uARFBTJ0PwDXn/9D3jjjY/x9tuT&#10;SaTpVKplDPuaJKOmlP/NmrWCIXE6pk17HZMmDea/s7B8+TK+YD0q3ylcvx7O3DFTalHy8XHjH3y7&#10;8xejCoKCcrBu3RrmqctJMC/k5mZzyyJ5spn6uPHaX1gA9GBktBv6+ju56ZBsl7g/gYX6Buztr7BQ&#10;LMSHH37P3ziT6ckVFp4KacyWkdEcktGEBUQsPX6GRL3C7TCN31zMmbOIpBaTT8wgMadi7VoN7N17&#10;gKTWJ3mdmUPnSQVJ1XHb/KRJSZHSWPZvvhnAEmzLPQ/nAeXnh2HTpll46qmn8dxzffhCpzMPNaGB&#10;mIonnniSqjYAixdrMSzvwIEDGxiKt7FwnWYYd+TL9UZsbASVuIAKVEPVzaWKWZDM+3HunDX/4Laq&#10;JIxZREQyC+YB3nMuTY/JHa5cGLNCpYKLTfSaanVbog55/35jOvyhGD58CkO1CcnfTPJH8TeZMZTn&#10;MY0qZCpSwLBfxOecjtDQQIhVoi9d8mc4D+L3+3ILkkgvUoKmJpmcN3EbSQMD/UiEH/Hzz+MQFfVw&#10;OuCK9mw9vQ0MoY/j6acfo8po8sV680iR1M2tf/8fmAKs5ssNolploagonoS4QcVpuf7XEG3emppz&#10;GBnGMOQfITESJWPYHoQhioxMoEruxoIFWiwEBtKkZKJ/7I0bDUrD1D6EsTI2tsKgQT9SzWcwZG9j&#10;ITdnunKC6nwWWVn5VGaxenMxC2AiSktz+eDLWIjKWaAKSWah3KppijqD21qcxASwgwb1w6pVs6hE&#10;icq9Dw6ic6uFhQHeeuttmpHHmBOOlSYIu4mysiqGzQCaIVtERyeQcO2bCRGubW1taYg+kkyN6FaX&#10;lZWqPNoxqqsbcf68K378cQE+++wrDBkyAosW7aS6+tLRiw7cbSvRBUkNDM7i/fc/krbPP/8Ptzfw&#10;t7+9jA8+GECyHqDSxzDn9KLqGzBV2cjCN5+FYS63VdLcAsuX72KYN0V4eAAVW3XqQDuDW+5evJx9&#10;+44zp3qNRDFCTc2D6SkuWocqK4UrT2eep09ivIw//vFx/PDDcJoLoaC3S5gY95OefpVh1EDqYXQT&#10;VVW1yMnJpylxZCHTIkmG4MUXX8Q///kiVXQsHbYHydS5EComdggIuCYpYv/+H+DZZ/9Foi5gdLHm&#10;UdGw0Yq6OgXVNoERaA4ef7wPtz/jmWdewN///jcS9hWMGjWQJkhMt+NEElpBTW01c+wP8eSTf2S0&#10;eAE//TSRqr0O48eP5Xf9HePG9SOhbZiPqlhlaAe4VU96/XoyTckGqQUnIyNDOvggkJGRSuUy4HdP&#10;xEsvPYc//ekxvvDvJYK234miDqmpNti5cxasrM7xD6jhby+hQbEnkbSpXH3xP//zb6k9/fhxPZ5z&#10;loZktZQ2CKd8Z5c30RtfpACCwM3NrQomqnyqqsqho3OIqjqW9zHnd4k5gcScpQ0kZx3zzEqap6uY&#10;MmUIU5Nn8MILL7BwTaIJEp2fDRnGxWgFMa7rBv+ePIrAbqr7KPTtO4oFZzwL2n4qfCwKC0WeGk9D&#10;tYGF9CVuA6jcdnJeqsQtkjo5XebDVqPLNWdYfXDt9JGRyZg5cyEN0f+Hv/ylD2bPHksVE6sdtx/y&#10;RDuulZUt89K+JM8gElMDQ4d+i//+dxJD8w90zGPooo8w14uXSNbYqICDQwAVbSLJ/zGV1opkbCG/&#10;MEJ+ft7MdV0ZZp0YPdqmBNbW5iSUBt29j/S5uTmdyilyzXVSj3otrdkM2eo0eiuYLukjLi6JxBTV&#10;XDfTgkISToe56jqq5hipWs3FJVpqLLhTlUXDyeXLbhg9ejbmzRtLYl/g3g6SYRWBRNL6+jTs3buZ&#10;znQGTE0d+LIeHEkLC4VROo633/4nQ/R7UjVRRxDj+NeuPYj33ntXqtsUY63U1L7Hxo3LSLZzTAFC&#10;Sczb1VK0XF24YI3vv/+WxO5HQ3SeJM6Du7sTli1bg4MH9fjZh+rYtu0/KOgyliz5hgV4gnLqx40s&#10;CMNoLodg/frVEonDw+P4u8RkBK0pkui54+Rkj9WrVzCEf0UyazAnPcVcX6yJf3cIg2ZhcZWR5Tua&#10;sTW3CpQqQyJpUpI/w/xiqo0WwsIi+WAebJgpKspi+NYh6SbA0PC0VF3THsQLE2nAsGFfY/LkhSSe&#10;Iz/HMkeNZk4dxTPu3ioj2rttbFxJrm/x9deTeP1yTJs2kvngJKqps5Qbt0UVPD1NWHhfYSjvg2+/&#10;HUXV3McU4CCV1ZSpSoLyvF9DTIqRSYIZk5zz+H1LoK9vSFff+Yl1U1IipEGOBw+eYMiXTZRknMzM&#10;XJm4T8fmzbtvm53kQSI0tJQhcReJ2g9nzx4hqdoWlKKiYjrjdRg48GWYmdko93YeguTh4f7SqM9/&#10;/7sv3nrr7/yuzVTQtl2VSkszSVAzuu4FVPjPGKqH4uTJiwznChJaeVI7EG39oaG2GDlyNp/peoSE&#10;tN+M2xFES9+GDQdptnx4PzncS82iq1dvw8SJA5gr6Urh5mFACEZkZCnVZ7AUlh0dQ7jv16GuGV5e&#10;fnz5IzF37iiSJVy5/94gjFJubjULpAHvNQmnT1tQ+VqrlQQp8vOTaHw0mff+xG0cDc1+xMeXksy/&#10;3X5eVVVFcpnRQE1hVDC5p+cpClFMTBnTih3cViMi4vZV91QVwrD2GT36OxqQz5gfiiqfhwsHh4sk&#10;qZjaew1TD3/uaXnLxcX50ovr1+9/aIx20tx1rnve3eDlFUvHv5455uZbPb1Eg0BAQCzz28VUzhHM&#10;01fxN7jweOe/S7RGGRquYkEaAnv7y8q9nUEFoqJsmLuup1HbjGvXvFgo5AkjBCQlnTTpe+ZQG/jx&#10;4S83WFtbxd9ylURdwJC3nqoWIu338QnCl19+gE8/fYbhVFRP3V+ulpSUQtKvYy68mDmwmMxBDN0+&#10;R1e9CWvWbKYJs+d3i5zz3kKLmOVZjMHX1BwLZ2cz5d6OUVraCBOTE/QFAzBr1gLY2QWgslKufroJ&#10;haIJfTQ1l5MEYga3noGiokocO3aGIfMLEnUMzVEgnbQOnn/+eairz5SIcL8oLi6GkdF5aciHh8dZ&#10;GBjo0BRNp1nZxby1c61T7UEsZnbsmDV+/FGNeXPHSirKWWJiHHbs2IlXX30L77//BqysnNpt4lVl&#10;SPOT7tixlcqSptzVM5CdnUoCLcSbbz7H3HEM3nlnID76aDDc3cNpXLoncTY3t6Vj/0RSMA2NBfxs&#10;RILcX88vhaKW9/HBBx+MxsqVu6jQbZtRRRWqGPvv4hJP5VbDs88+hr/97X/p6PWZ08oz6d0JacIy&#10;c3MdvviO6+8eBoKDc0geLTz3nJh84UWG0MPKI/cH0bJUXByLAwfm4913/8H882eG2Mh2axS6gpQU&#10;BaZNG4OhQwfB2trnljKKVqrc3BKIef937TJi4ZuAp59+Cv/616vYulUfGRlynWh7EN0r+3h7i9Gg&#10;Pa/nt3i5N27kU2008dprH/FFHlQeuR80Q8xIsnv3JowZM5tGxQCRkSl8EN1XrSE6nHh62kJNbSZW&#10;rz5I1WzZL6ZWNzY+IPU9HTZsJN544ym8/fbr2LLFiOfIJulukIY0R0RcV37smRBz64vJFtTUfsC5&#10;cydI3K61iOXnK+DkZIBly2bxXmKUqRnv/fuQo75eAX//aBqwGCprC3FzcjxhYWGI+fOnY+DAP+O7&#10;717DoUOnkJ5eobxKRnuQVsTrbDe2h4m0tBTmbOswefJgKqou4uPvsgBUO2hqqoOvry+vP0BzNBRr&#10;126Ag4M7amo6f4+uopop5s3Rnamp11nYDtPBz6R6joe9/Tmp4MjoGFJ/0kdhDI1wwlFR2SToNkyY&#10;MEcaqenp6SgNqKuubquGolVIDL+Ijg7E+fPGTBkWS7PkHT68hwQX69Q/OIieUF5ePti0SZcmbR1z&#10;YX2p15OMzqHdcfc9FSJHTUyskzoPHziwHevWqWHDhkU4fvwoHB2DmWsmMqQWSkNHPD3jYGp6URoP&#10;paY2lSF+K65c8aR6PrjcWwxViY8PZsHYz4I1iwZtpjR3QIUc3e8Jt7rqPSoQzYxiHqTCwnxpaMfP&#10;P6vj+eefwTvvvITRo3/E9u2GUocObe01WLPmlNQ0GRbmjaKi0m5z778FMa9rTk4dXFwuUj3HY+pU&#10;dRaWY1JvKbHCiox7wyNHUmZ5DONB8PPzw44dxvjmGzHt4n+kIcVTpy6kETlOc2IJV9dwpgdiUFtL&#10;R+UHhawsQKzPtG+fDtavH8VCsoCFJIJm7/6acVUZjxxJxTpPiYkJMDe/RHXaTKLuZwh1wdWr7ggJ&#10;iaM5SaEZKZTc9INERkYNzMzcqeAHmYLMx9Gj82jODpGcoguhjPvBI5WTCgjyifmVEhKSaYp8SY7s&#10;W+75QUOYs5SUAhgbe2HlSj0sXLiA6qlOJd2H7GwxK3bnJpkS9xHrOT2sHmg9HbeNFpXROYgJzpKS&#10;8qQpy7W1f8G336pj4sTZVPc9dPKi51bn0guxnlVJSQ7Vv0pKE2SSto97XrZRlSEWWUhLq4S1dRg2&#10;btShaZvFbQ7d+yG6+Ci0TNf+WwQVSwiJJSoLkZxsD29vcwQGinFRysMy2qDd+UlltIUYuSmGrmhr&#10;75AmgNi6dZ7UehUXF0k17DzDqqpSeI0dPDxs4Ox8gUSNQnl59a32fRlt8cjlpA8D8fE36NJ3Ye3a&#10;OVi1ahFOnTrOfWIF5c469iYS+TpiYsSSlhZwdbVEQEA8VTmdIV9m52/hEayCenCoqSmnWrqTnIew&#10;dOkinD6tK3W47uyyjSLHLCiopnIGSrPmiYkr/PwCmM9myhX69wBZSduBcNui2dLExADq6nOxePEa&#10;Eiy008ZGzNQnOlUnJqYy54xlWHcmOa8xtJfxgStPktFptJmfVNVRXV1BQkZAS0sN48dPxM6duxmm&#10;OyaoOCZmQamtrURZmZjEt5w5ZwBV+CLJGYzMzAYSv6nde9y8tr6+glslPz+4hodHBbfNT6rqqK1N&#10;w5UrBpg8eTbmzBmH8+ftIGbC62iCBjHWKi+vifllPGJjrXHtmjBEDggKSpOura6uvkvDQrNESHFt&#10;cnI8UlIu8XwPElZ1lr7pLG6b+lGVEROTio0bD+Crr+Zg5szdDNO+qKy8e+4pemVlZ9cjJMQfLi4i&#10;nJuTaDbcl4KcnHQ69rt3ZBGruWRne/NaN17rDl9fc6SnW9H5i0XEZCN1J8R8XypP0piYbMybd1Ca&#10;pXn1aj0STtmV/g5UVCQy14ygaoYjODgA7u4hVM5wRESEMKSH82F23AWwtjYTGRnBNF9OvPYcr/Xn&#10;teHStTU1D7b74KMElTdOYWExmD9fkwQdj/379ZlT3j7WS+SMpaW1JGY0Q/g5XL9uwM2KRHbltUFU&#10;zUbpnLujgYqcyVCeiPBwS7i5XeTmzmvDeW37eaqM26GyVVAiTxRDl8ViDl9++SZ0dTfeVilfWSlM&#10;UBGysgrh759ME+RIM2TLvNOWx8RkuneHqB2oq6tk+C5Ebm4MldOcZkws6GDL70xGkdwh6p6gkkoq&#10;JmQTE52tXLkXU6bMgpHRIRQWZiqPibBeyjzRmcS8QhNkBU9PMZd9NUlXQwIKY3OnExJzltbT9NQz&#10;bNcxfIs5VIOollbMOS9TOe0QHV1ARa6WXL6Me4NKNosGB5tiyZIZmDtXjSQ8QVK2TPko6jDj4goZ&#10;yu0QGHiW50WQnFkkV6mkjndDaWkkoqIcSGYXackbsVhZXFwCzVAW3fsNKmeJdG8ZXYM07l75/14P&#10;MQHa1avnsWLFcGhpLSZBPbm3VCJQQkKSNDeqs3MwCRpNgyRWs6tvN2cUzj4rq4K5qT/V0hteXucZ&#10;yu2Ys4qRoVG8NoapQsez74kqqLKyaJLZE/HxWfy/creMNpBGiyr/36tRUVEBa+vTmD17GLZtW8rc&#10;sGUgXHl5BkkZR3IGkaQtCkjhvAVB0spKBffF0ZnHkJhxCAiIojO/zs2XxPQiUf1IznypC19HEC1R&#10;FRUlKCiIZqEIoWKf4/fa8LdkyiTtAGLBj15P0pqaYpLBHIsWTcfevdp02lk0TnVUQ1GVdJbktCM5&#10;i24LyYJQpaVlSE7OJjETGMKdmVs64swZZ1y6dJXEvI7831gUWhBcjKuqrs6juubQdOUgMjKCm+ii&#10;JzY3krVY6vAs4+7o1caphSTVDMfG2LdvMc6etaFBKiABa5hrxjH0X5RWoRYrAd4M62Iqc9FKlJZW&#10;TRIFwMHBnHmmWDOqltfUkmi1zDNraZLaX9tJpAKiAIjvEPOgJiRksADYw8PDGo6O1iwUcdL1YoWT&#10;euYD4nwZHaNXG6cbN5qkpXT2718Kc3M7qdNHUVEQQ7QN1TMSiYkFUlXTTVRVJdMA2TEMX6Ubd5IW&#10;nUhNzZVSBTFEReSYHfX7FEqclVVDw+SFkJCrcHKy5fcEUIULeK98ZGfnS6nDgx5/9aijV/bMr62t&#10;Y57nCTMzHZw4IRZfcEZERCHDtifzSBMS0YehujUJFH09o6M9eMyCpLqCzMx4hvokkrbuN5WupARU&#10;xkQS3oPXelExXfg9Z1kQ/KT8NTdXLNnYMpOJjK6h1zWL1tYq4O5uz/C+AufP72eoNqcyBjLUxpKE&#10;QSRoOJWsRcoKC0VfzwCGddHX04mhP5Bq11Jf2h4E2QQpxQQU16+H8brrTCUiWADEEJAr/H8Q7xdI&#10;0l7neb/l7mV0FmKSjV5BUkGIvDyxWog1jhxZAX39E1L+mJwcLC04Zmsbc8u1C4cdH59CUom+ni4k&#10;8TWG9bLbwrBCkUv1S+c1mSRlpkTehIRMkjCdhAynOjvh8mVXqqcrr3XlOaI+VXmxjG5Fr6iCEgQV&#10;LTqnTrngwIH1sLTUpWIWMxesIAH9mB/GMrw3knRVDOHlNC8BsLe/SJUNJflEa1GrExcLkIk1mVJT&#10;3WmUrElIe6qwPVXWnp/tkJFhQ+InMoyLVfQaea1ou5fdz+8JaWEH5f8fSYglu2NiMnH69Gbo6OhQ&#10;4cIRFpYENzcXhn1HkjCdf2QtSZrHcG/DfXYkbTqVT1Tit5qYwsIm7k9g2L9MdXSnYuaTjKUkv6iG&#10;KqPhKeN3lbFAiNanunadvYzfB9Ikusr/P3IoKiokGc2ooBtx7txOqmeEFI69vET3uQwS8wbKyiIZ&#10;2t0Z1q1w9aoZUlISGO5bGZadXUNl9ZNajES3OzGhbm7ujVtmR2zySM6Hi0e2njQ5OReGhobYtm0e&#10;CarNsGzKcBxMFW0hqqggT09Poype4DEbqq3oGteyLkBDQzaP+XFfMg1QLQ1QDMLDg0jYQqqldIqM&#10;HoRHrqteZWUziRgIA4OLJOgWGqR1cHGxpKnxpZJ6k3iFJKOYxCEKHh7nSEAHFBe3TJYr6jEFUcPC&#10;LvGa8wgIiOHnlml75Er1notHhqTCnIjWInt7f6xZo4WtW/cyPF9kKDdHUFAgEhOFMaqhwy+kyUmh&#10;y3eiyXGlGcrk/iLuryQ5axjWPbhdkfp1Fhcrby6jR+ORCPfCpKSkxOPkSR0SdAn27NGV1kgKCblE&#10;4voy76xk+K+nIw+QOhi39P8sl5o78/JEJxAzODmF0jQ10wjV0L239OuUzc+jgUeiWTQwMAH79u2S&#10;luMWDt7b24J5Z4rUrBkfnyrVc7q5OVApTUnKAJSUZDDs++DKFVdYWZ3n+R48v0RSzl93IpHxaKDH&#10;NouKOsiEhOuwtDyNBQtWYMoUdWmljsDAHGRm5tLkiGEZYrbnGpI0hioq5lQSc5OmIDZWdDw2pdKG&#10;UDnjuU+MaVfeWMYjhx459aMgqBhPpKHxA7777jNMnToBenoXqIiZVMtUEjWRJukiCRhMJW2Z21P0&#10;5YyPz2eeGkpD5EHVlCev7S3ocTlpZWUpSeiOpUsn45NP3sKMGYthbm6JyMh0BAen0vS4wMfHgSrr&#10;SGKmUSEVKCrKYTi/IS2X6OKSSEVV3kxGr0CPc/eRkeFUza1Yt24pTpywogsvY3hvYGiPJjkDkJ5e&#10;S8deS7UV8bsJBQV5DPc2JOlVEvcGjZTcD663oceRVMx6HBubgZycbIbxVsKJ6qWqqso29ZlihGZ5&#10;eRGJW8xjsl3vjaira8L/A5nKjuTTcSebAAAAAElFTkSuQmCCUEsDBBQABgAIAAAAIQCDnTcq4QAA&#10;AAoBAAAPAAAAZHJzL2Rvd25yZXYueG1sTI/NasMwEITvhb6D2EJvjewE58exHEJoewqFJoXS28ba&#10;2CaWZCzFdt6+21Nz29kdZr/JNqNpRE+dr51VEE8iEGQLp2tbKvg6vr0sQfiAVmPjLCm4kYdN/viQ&#10;YardYD+pP4RScIj1KSqoQmhTKX1RkUE/cS1Zvp1dZzCw7EqpOxw43DRyGkVzabC2/KHClnYVFZfD&#10;1Sh4H3DYzuLXfn85724/x+Tjex+TUs9P43YNItAY/s3wh8/okDPTyV2t9qJhvUwWbOUhWoFgw3wx&#10;m4I48SKJY5B5Ju8r5L8A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A8zeZErAwAA2AsAAA4AAAAAAAAAAAAAAAAAOgIAAGRycy9lMm9E&#10;b2MueG1sUEsBAi0ACgAAAAAAAAAhAE3JVlJQdAAAUHQAABQAAAAAAAAAAAAAAAAAkQUAAGRycy9t&#10;ZWRpYS9pbWFnZTEucG5nUEsBAi0ACgAAAAAAAAAhAH/ndOxviAAAb4gAABQAAAAAAAAAAAAAAAAA&#10;E3oAAGRycy9tZWRpYS9pbWFnZTIucG5nUEsBAi0ACgAAAAAAAAAhAEbOWFBJMAAASTAAABQAAAAA&#10;AAAAAAAAAAAAtAIBAGRycy9tZWRpYS9pbWFnZTMucG5nUEsBAi0AFAAGAAgAAAAhAIOdNyrhAAAA&#10;CgEAAA8AAAAAAAAAAAAAAAAALzMBAGRycy9kb3ducmV2LnhtbFBLAQItABQABgAIAAAAIQA3J0dh&#10;zAAAACkCAAAZAAAAAAAAAAAAAAAAAD00AQBkcnMvX3JlbHMvZTJvRG9jLnhtbC5yZWxzUEsFBgAA&#10;AAAIAAgAAAIAAEA1AQAAAA==&#10;">
                            <v:shape id="Picture 2023318309"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zjRygAAAOMAAAAPAAAAZHJzL2Rvd25yZXYueG1sRI9RS8Mw&#10;FIXfBf9DuIIvsiVtcHR12RgDYQ+KrNsPuDTXttrclCZ29d8bQfDxcM75Dmezm10vJhpD59lAtlQg&#10;iGtvO24MXM7PiwJEiMgWe89k4JsC7La3Nxssrb/yiaYqNiJBOJRooI1xKKUMdUsOw9IPxMl796PD&#10;mOTYSDviNcFdL3OlVtJhx2mhxYEOLdWf1ZczwO71+FBlH1P9mGvsTsVLod+CMfd38/4JRKQ5/of/&#10;2kdrIFe51lmh1Rp+P6U/ILc/AAAA//8DAFBLAQItABQABgAIAAAAIQDb4fbL7gAAAIUBAAATAAAA&#10;AAAAAAAAAAAAAAAAAABbQ29udGVudF9UeXBlc10ueG1sUEsBAi0AFAAGAAgAAAAhAFr0LFu/AAAA&#10;FQEAAAsAAAAAAAAAAAAAAAAAHwEAAF9yZWxzLy5yZWxzUEsBAi0AFAAGAAgAAAAhALNPONHKAAAA&#10;4wAAAA8AAAAAAAAAAAAAAAAABwIAAGRycy9kb3ducmV2LnhtbFBLBQYAAAAAAwADALcAAAD+AgAA&#10;AAA=&#10;" stroked="t" strokeweight="2.25pt">
                              <v:imagedata r:id="rId72" o:title="" croptop="3887f" cropbottom="4563f"/>
                              <v:path arrowok="t"/>
                            </v:shape>
                            <v:shape id="Picture 1175412338"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jywzAAAAOMAAAAPAAAAZHJzL2Rvd25yZXYueG1sRI9PT8Mw&#10;DMXvSHyHyEjcWNqNP6Msm1AREocJQdmFm2m8plrjlCbryrfHBySO9nt+7+fVZvKdGmmIbWAD+SwD&#10;RVwH23JjYPfxfLUEFROyxS4wGfihCJv1+dkKCxtO/E5jlRolIRwLNOBS6gutY+3IY5yFnli0fRg8&#10;JhmHRtsBTxLuOz3PslvtsWVpcNhT6ag+VEdvwN6/2c9yWz6V3+6Yt1+Hsdq+7o25vJgeH0AlmtK/&#10;+e/6xQp+fndznc8XC4GWn2QBev0LAAD//wMAUEsBAi0AFAAGAAgAAAAhANvh9svuAAAAhQEAABMA&#10;AAAAAAAAAAAAAAAAAAAAAFtDb250ZW50X1R5cGVzXS54bWxQSwECLQAUAAYACAAAACEAWvQsW78A&#10;AAAVAQAACwAAAAAAAAAAAAAAAAAfAQAAX3JlbHMvLnJlbHNQSwECLQAUAAYACAAAACEABNI8sMwA&#10;AADjAAAADwAAAAAAAAAAAAAAAAAHAgAAZHJzL2Rvd25yZXYueG1sUEsFBgAAAAADAAMAtwAAAAAD&#10;AAAAAA==&#10;" stroked="t" strokeweight="2.25pt">
                              <v:imagedata r:id="rId73" o:title="" croptop="3533f" cropbottom="5721f"/>
                              <v:path arrowok="t"/>
                            </v:shape>
                            <v:shape id="Picture 253176845" o:spid="_x0000_s1029"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TtRzAAAAOIAAAAPAAAAZHJzL2Rvd25yZXYueG1sRI9BS8NA&#10;FITvgv9heUJvdtPU1hC7LSK0WC/VVNDeHtnXJDb7NmS3Sfz33YLgcZiZb5jFajC16Kh1lWUFk3EE&#10;gji3uuJCwed+fZ+AcB5ZY22ZFPySg9Xy9maBqbY9f1CX+UIECLsUFZTeN6mULi/JoBvbhjh4R9sa&#10;9EG2hdQt9gFuahlH0VwarDgslNjQS0n5KTsbBTluD9/Z29f+8BPvJPXv3WmTHJUa3Q3PTyA8Df4/&#10;/Nd+1Qri2XTyOE8eZnC9FO6AXF4AAAD//wMAUEsBAi0AFAAGAAgAAAAhANvh9svuAAAAhQEAABMA&#10;AAAAAAAAAAAAAAAAAAAAAFtDb250ZW50X1R5cGVzXS54bWxQSwECLQAUAAYACAAAACEAWvQsW78A&#10;AAAVAQAACwAAAAAAAAAAAAAAAAAfAQAAX3JlbHMvLnJlbHNQSwECLQAUAAYACAAAACEAhbE7UcwA&#10;AADiAAAADwAAAAAAAAAAAAAAAAAHAgAAZHJzL2Rvd25yZXYueG1sUEsFBgAAAAADAAMAtwAAAAAD&#10;AAAAAA==&#10;" stroked="t" strokeweight="2.25pt">
                              <v:imagedata r:id="rId75" o:title=""/>
                              <v:path arrowok="t"/>
                            </v:shape>
                            <w10:wrap type="tight"/>
                          </v:group>
                        </w:pict>
                      </mc:Fallback>
                    </mc:AlternateContent>
                  </w:r>
                  <w:r w:rsidR="00B1579B" w:rsidRPr="002B4757">
                    <w:rPr>
                      <w:noProof/>
                      <w:sz w:val="22"/>
                      <w:szCs w:val="22"/>
                    </w:rPr>
                    <mc:AlternateContent>
                      <mc:Choice Requires="wpg">
                        <w:drawing>
                          <wp:anchor distT="0" distB="0" distL="114300" distR="114300" simplePos="0" relativeHeight="251658244" behindDoc="0" locked="0" layoutInCell="1" allowOverlap="1" wp14:anchorId="387200D6" wp14:editId="63261F88">
                            <wp:simplePos x="0" y="0"/>
                            <wp:positionH relativeFrom="column">
                              <wp:posOffset>1159510</wp:posOffset>
                            </wp:positionH>
                            <wp:positionV relativeFrom="paragraph">
                              <wp:posOffset>69215</wp:posOffset>
                            </wp:positionV>
                            <wp:extent cx="2600325" cy="890270"/>
                            <wp:effectExtent l="38100" t="38100" r="47625" b="43180"/>
                            <wp:wrapTight wrapText="bothSides">
                              <wp:wrapPolygon edited="0">
                                <wp:start x="-316" y="-924"/>
                                <wp:lineTo x="-316" y="22185"/>
                                <wp:lineTo x="21837" y="22185"/>
                                <wp:lineTo x="21837" y="-924"/>
                                <wp:lineTo x="-316" y="-924"/>
                              </wp:wrapPolygon>
                            </wp:wrapTight>
                            <wp:docPr id="66035300" name="Group 66035300"/>
                            <wp:cNvGraphicFramePr/>
                            <a:graphic xmlns:a="http://schemas.openxmlformats.org/drawingml/2006/main">
                              <a:graphicData uri="http://schemas.microsoft.com/office/word/2010/wordprocessingGroup">
                                <wpg:wgp>
                                  <wpg:cNvGrpSpPr/>
                                  <wpg:grpSpPr>
                                    <a:xfrm>
                                      <a:off x="0" y="0"/>
                                      <a:ext cx="2600325" cy="890270"/>
                                      <a:chOff x="1050684" y="0"/>
                                      <a:chExt cx="1954909" cy="818984"/>
                                    </a:xfrm>
                                  </wpg:grpSpPr>
                                  <pic:pic xmlns:pic="http://schemas.openxmlformats.org/drawingml/2006/picture">
                                    <pic:nvPicPr>
                                      <pic:cNvPr id="1502801006" name="Picture 1502801006"/>
                                      <pic:cNvPicPr>
                                        <a:picLocks noChangeAspect="1"/>
                                      </pic:cNvPicPr>
                                    </pic:nvPicPr>
                                    <pic:blipFill>
                                      <a:blip r:embed="rId70">
                                        <a:extLst>
                                          <a:ext uri="{28A0092B-C50C-407E-A947-70E740481C1C}">
                                            <a14:useLocalDpi xmlns:a14="http://schemas.microsoft.com/office/drawing/2010/main" val="0"/>
                                          </a:ext>
                                        </a:extLst>
                                      </a:blip>
                                      <a:srcRect t="5931" b="6963"/>
                                      <a:stretch>
                                        <a:fillRect/>
                                      </a:stretch>
                                    </pic:blipFill>
                                    <pic:spPr bwMode="auto">
                                      <a:xfrm>
                                        <a:off x="1050684" y="0"/>
                                        <a:ext cx="976899" cy="818984"/>
                                      </a:xfrm>
                                      <a:prstGeom prst="rect">
                                        <a:avLst/>
                                      </a:prstGeom>
                                      <a:noFill/>
                                      <a:ln w="28575">
                                        <a:solidFill>
                                          <a:srgbClr val="000000"/>
                                        </a:solidFill>
                                        <a:miter lim="800000"/>
                                        <a:headEnd/>
                                        <a:tailEnd/>
                                      </a:ln>
                                    </pic:spPr>
                                  </pic:pic>
                                  <pic:pic xmlns:pic="http://schemas.openxmlformats.org/drawingml/2006/picture">
                                    <pic:nvPicPr>
                                      <pic:cNvPr id="1755535035" name="Picture 1755535035"/>
                                      <pic:cNvPicPr>
                                        <a:picLocks noChangeAspect="1"/>
                                      </pic:cNvPicPr>
                                    </pic:nvPicPr>
                                    <pic:blipFill>
                                      <a:blip r:embed="rId71"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41AD7079" id="Group 66035300" o:spid="_x0000_s1026" style="position:absolute;margin-left:91.3pt;margin-top:5.45pt;width:204.75pt;height:70.1pt;z-index:251658244;mso-width-relative:margin;mso-height-relative:margin" coordorigin="10506" coordsize="19549,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WTU8wIAANkIAAAOAAAAZHJzL2Uyb0RvYy54bWzcVmtv2yAU/T5p/wH5&#10;e2vHjh3balJNfWnSHtEeP4BgbKNiQEDi9N/vgp1nO22q9qWLFAcMXM49nHPJ1fW242hDtWFSzIPJ&#10;ZRQgKoismGjmwc8f9xd5gIzFosJcCjoPnqgJrhfv3131qqSxbCWvqEYQRJiyV/OgtVaVYWhISzts&#10;LqWiAgZrqTtsoaubsNK4h+gdD+MoysJe6kppSagx8PZ2GAwWPn5dU2K/1rWhFvF5ANisf2r/XLln&#10;uLjCZaOxahkZYeBXoOgwE7DpPtQtthitNXsWqmNESyNre0lkF8q6ZoT6HCCbSXSWzYOWa+Vzacq+&#10;UXuagNoznl4dlnzZPGj1XS01MNGrBrjwPZfLttad+wWUaOspe9pTRrcWEXgZZ1GUxGmACIzlRRTP&#10;Rk5JC8S7ZZMojbJ8GqDDYtLejcsnRTotomJcPskLmAhAwt3m4QkkxUgJ35EHaD3j4c96gVV2rWkw&#10;Bun+KkaH9eNaXcCRKWzZinFmn7z84HAcKLFZMrLUQwcoXWrEKkg9jeIcjjXKAiRwB/KHaW53dDQC&#10;6boQbtUQA7scP0nyaJCQNy0WDf1gFCgZAnpyTqeHrnsCYMWZumecu7Nz7TFVUP2Zal5ga1DkrSTr&#10;jgo7WExTDllLYVqmTIB0SbsVhfT0x8oDwqXR5BsAdPZKi2QSIPBWVmTJYC9jNbWkdXBqgOVmDme8&#10;H/A5HGC7jAxIEq36z7IC2vDaSm+vM0m+oK2dMItZlhe/FxaQrI19oLJDrgHJACq/Bd58MiO+3RSH&#10;XEhHKeDGJReoB+Xn6Sz1K4zkrNoRbnSzuuEabbCrOP4zKvpkWscs1D3OOnDNfhIuW4qrO1H5bSxm&#10;fGiDHbgAV+x4GZvQHbQDjbfjiVmapkkaJVAzzjxxGHnTnoihmsGVZ0G3SjNhRxMcWSQpBovks2Ss&#10;lnsn/HOLxNE0meZA9qH87i2SxZMI7mdfup/X3v/GIv4SgfvT3yvjXe8u6OM+tI//kSx+AQAA//8D&#10;AFBLAwQKAAAAAAAAACEATclWUlB0AABQdAAAFAAAAGRycy9tZWRpYS9pbWFnZTEucG5niVBORw0K&#10;GgoAAAANSUhEUgAAAPcAAADlCAYAAACPkmHDAAAAAXNSR0IArs4c6QAAAARnQU1BAACxjwv8YQUA&#10;AAAgY0hSTQAAeiYAAICEAAD6AAAAgOgAAHUwAADqYAAAOpgAABdwnLpRPAAAAAlwSFlzAAAXEQAA&#10;FxEByibzPwAAc7lJREFUeF7tnQdYVcfWhk2/uenJTTF/+m1JbnrvVRNNNMYYjcaOvbcYezeW2Htv&#10;2JUmIAooCig2EFFBqdKkS++C+3/X7HMiWAEBKXs/z3jwnF1mZs83q691i8ZRxziMGTBmoObNgIDb&#10;OIwZMGag5s1AnZo3JGNExgwYM6A4cmMajBkwZqBmzoAB7pr5Xo1RGTNgUG5jDRgzUFNnwKDcNfXN&#10;GuOq9TNggLvWLwFjAmrqDBjgrqlv1hhXrZ8BA9y1fgkYE1BTZ8AAd019s8a4av0MGOCu9UvAmICa&#10;OgMGuGvqmzXGVetnoM6mTZs0oxlzYKyBmrUGPDw8tDrPPPOsprdnqmgz9+9Kfbz0t6JjudJ117rX&#10;1cZfkvtc77ly7xud52s9oyS/meevJOcW7e+VrivZWnn22We0Z5991tSeM32W7NrKWY9XWw9Xelcl&#10;WQfmsVXW9Rfn0jzXzz33nPb8889rnTp1UtGe8o/RjDkw1kANWgOffvqpVueuu27R7rrrTto9pvZ3&#10;Pm92M/flb/TlVpr08a4ifZTf777kN/ldzruNJtfdTqtDu8N03b2mccp3co5cL/e52liLPkOukTmS&#10;e8j3Re8tz5L7mfso55n7IfeWa+Qc+U6a/F3SuS46D3KtzIVcb36G9OPS55vnwfybfJrf8aVzJHNj&#10;/s081+ZnmH+Tz6u9h2utE31u77jjTu22227Rbr+9jnbnneZ3U9LxV9Q6NL9383uUT/O7Ms+ReR7k&#10;/ZnX2qXrQOZGvrvS9eZ3XZLrZV4ufX7R6+U3Ocf8/OLz97e/3cPc/p15vosN+ha1STdo0ECr07z5&#10;u1rz5j/RephaVz5vdutGH3rR2tA+pkkfm9F6mvoov7WnfUZ7z/Rbcz4/oH1B+5X2Le1t2nem63rz&#10;2cT03ed8djA942pjlWe0o31quqYpn31Nz29g+q6h6Vlyvw9pLWg/mvor/ehE60drZerb+3y2ND23&#10;O5/Xm2fzPMh4ZGwfma6XccicSD/kN3mW/C5zIPMkc1LP9Jt8yv/lHZvnSPor10n/5T4/mO4rc/2J&#10;6e/Gpt/MYzTPtdxD3sO1+//LL720Zs06sci+0z799HXts89e1L799mOtadOWWosWPWmy3q43/or6&#10;Xfov95b5e8s0V/J/eb8yPpkTmeu2tP40WSvmdSDvtw9N+i9zc+n1sgZkvmU9tDZd35FPmT9Zj/Lu&#10;ZC1KH2RtyvVf0zrTZK38Yrpe3qe8I3m+BU3emVwv70rm/uL8tWrVS/vpp07Mc2PtiSf+Cbhv0777&#10;rqFWx85ummZra0U7QPOieVaBto8+HKTtoM2hSR9tTH2UfspvrrQFpt+s+bSlzaQtpjnRVtOm0taa&#10;rjvM52baFNpC2i7Tfa42XnmGC22+6T5b+fQ2zdEa03eWfG433W8Wn9toW0x9kn7sofnQHE19m8Gn&#10;vem5+/m83lyb50GeIfefbbpexiFzIv2QscqzZOwyBzIX02nLTb/Jp/xf3rGd6T6LTP2W6+U+G2kO&#10;tLm0eaa/N5h+M4/RPNfyDHkH1+6/vf1BzcbGTVu1aoE2dWpPbeRIC23SpHHamjU22rZtB2g3c61J&#10;/2XuZfyTTXMl/5f3K+OTOZG53kk7SpO1Yl4H8n6PmOZA5ubS62UNyPXyvuTdyPW7aTJ/svbk3cla&#10;lD7I2pTrl9HcabJWZH3I+yp6vawjeWdyvbwrmXt9DHZ2npqj40FtyxZX7Y8/pgLwDxSV//bbb7U6&#10;yckRWnLyOVq2qWXxWRVaDv1Io0XRzH2U76Sf8plOiy7yWzJ/R9LO0lJpcbRwWrzpfLkm0fSdnCPX&#10;y3dXG2vRZ8h9kmi5pucXvbc8S+4nz5Y+yHnSX/kuk5ZHSzH9Lt/L3+ZxlGSe5Vx5htxf5kKul3HI&#10;vaQflz5f3qX8Fmv6TT7N83fpHMncyG9yP7mv3P/SZ8g58gzzXMs9rt//lJQc7dy5VC083Etzd1+m&#10;rVgxR1u7dpt24oTM5fWvr9g1aH7vMn9nTHMl70Ler4xP5kTmQdafvD/zWrt0HcjcXO16eV8yb3J9&#10;hmn+5HqZa3m+NPP1MfxddK3I8y+9XtaT+friWJW5jouL15ydV2rt2n2oPfjgLVq9eoC71hsDjQmo&#10;0BlISQnXPDzstLlz52grV27WIiNjK/R5tffmOZqXl6XWseO72kMP1dG+/toAd+1dC5U0cj+/EG3+&#10;/BVa//7dtdmzx2ghIf6V9OTa9Zjc3Ext+/bVWpMm72p3311Hq1/fAHftWgGVPNrz5zVkQi+te/ff&#10;tDZtPtfmzeuqhYb6VHIvasfjMjPTNGvrVdo337yL5twAd+146zdtlAVaRkaKtmjRGjS5LbSuXb9X&#10;yqOEhMCb1qOa/GABt63tKqwT7yqTmUG5a/LbvuljS9aiorzQkI8A3G208eOnaX5+vlpubupN71lN&#10;7IAZ3A0bGuCuie+3So0pPz9GO3bMShs9uitKnq5oyt3Q9lapLtaozhjgrlGvs2oPRkxnbm6btVGj&#10;umi//95D273bQyssrNp9rs69M8Bdnd9eNet7YOAJzdJyrjZuXE9t8eKJWkCAdzUbQfXqbmZmqnKG&#10;adjwDUPmrl6vrvr11tPTBWD31caM6YWJZqMWGxtZ/QZRjXqcmZkOuC0B94cqXsBQqFWjl1fduurk&#10;ZI8JrKP222/dYcnt8FaLr25DqFb9zczMVS6sDRu2B9wPAe56hodatXqD1aSzFy5ompWVI7btzlrf&#10;vv2RvV20lJTEatL76tnNzMx8wO0HuAcC7icA99cGuKvnq6zavU5L0/Alt9datuyqDR36p+bjE44J&#10;LKdqd7qa9y4zMxtw7wDcP6kw4/r16xvgrubvtMp1X7zSAgNztGnT7AhiGIXLqQ327kJNqLlxVNwM&#10;6Aq1JYD7NUOhVnHTXLvvnJiYigLNB/PXWq1375Xa1q3eWlZW7Z6Tyhi9Du6lgPt1A9yVMeG16xkF&#10;Wl5enHbgwDZtxIjBWtu2/YgvXqsdORLKNBhku6LXgs6WOwPu5oD7PoMtr+gJr133z9PS00/iiTYc&#10;/+b/aI0afURihpXa2bNna9c03KTRGgq1mzTxteOxBVpaWiyBIhO0d955kDQ/b2lOTi5aTk5G7Rj+&#10;TR5lZmYOlHsvlLstlPtBwxR2k99HDXv8BWzZedrSpZYsrFfxJ28OS36mghRpecxdOk2EecOnVRaS&#10;7n66EnC/Y8jcNQxZN30458/na2FhkdqSJQu1Dh2+1yZPHk7WlaQK6lcc9z1MO0XLraBnVK/bZmam&#10;qDxrDRv+zwRusp9WryEYva2qMyB2bE/PHdqMGb9rY8d2JwHiWqhJ2cI7xZx27SOGn71oJwxwmyYq&#10;MzMTcG8D3N+rVMyGnft6a8j4vcQzEB9/lkynM7Thwy0IFJlEuOcBLT+/9FQ1O1sj2Z8Gi4+O/apK&#10;dnGI4QQNbxmDLVfvSFeo+QLufoD7ccNDrcQr1zjxmjMQExNCip81ZFtpq3Xp0kXbvHkbgSJxhHiW&#10;XB6+cCFfy86OIQ3TEW3v3u2avb0ViRW3kz3VG5BLUsWS36s2vq7MzDyV7rhhw66A+xFDoVYbF0F5&#10;jzk9XZwnLLVu3VqgIa+vDRw4TtuzJwhKUjowFhRIul4/7ejRldrGjUPI3NKeXOddtNWrx2snT9rj&#10;CBMFyEt3z/Iea1W+nx4Vth5wf6Lyltev/40hc1flF1bV+yb5vD09fYj8Gqp9//1XeKS1ZIFtwN00&#10;pdSJGQoL89gQIrUzZzyIIttEKuRpBJ30wxmmozZkyBDNwcFai4+P5L6iKTeOS2dAV6gtANwvGQo1&#10;Y3nc2AyI0uvAgSAo7HLt55+7az17doGVngf1PcqNEZzLdFxATi+ApT+PGU1k+B0En4zSPvnEgvsP&#10;1VxdHbGlV5QGvkwdrjIX6ZR7A+D+TNUuMyh3lXk11a8j8YRnz5u3C4o9EAD2wBttMaYv33JRchUU&#10;YMXGjB0amojd3En79dfRPKeDNnHiVC04OLj6TVYl9FiP5xaZu4shc1fCfNfYRxQU5FEWKA42fKH2&#10;5pvttV69JiIr+0J1y0qxrz5VEREJ2vr1jrDn3ak53U1zcdmB/J1myN+XTJnoOGxtzwDuiYD7WSj3&#10;l4bMXWMRWIEDy8xMQqO9F8D9rr39tgWKr41aRET5A1uGUFBQCAUP06ZPn8Bm0oaSRHOg3v4EqRjx&#10;4UVfsQ7uUMA9DnA/A7i/MsBdgRiosbeOiYlBo22lSsl+80037Nquio2uqKOgIFPbt28DZYkGaQsX&#10;zsREdojnGXGkxcEtvuW7AfevgPsBwxRWUYuxpt9XivlJKd5WraTOdhfKx25Di12RYZ25VCo5BLew&#10;Slu2bCklivZqSUkVuJtUwxeYmZkBuDcB7i8MhVo1fH9VpsvJyTForq0xVfXWWrfuQJjnfMxYUiao&#10;oqhpATJ2knb6tCdRZzPQoq/Gi83Qml9OufcA7jYG5a4ySKlGHTG7gxYWJuI55oYf+XBSKf1KKqUh&#10;2KedkY8rFnCBgSdJADGEFE7DkPFPMnPXdUKvRrN7Y1296H7a33A/vbGprF1XC6gzCMtOJQ5ED+rI&#10;JU77LHL3QpRcrYkA66d5ezugxa7YDKf+/qe1wYN/0wYNskA7b00/DLdU80rMzMyCLd8O5f4RcN9j&#10;BI7ULoiWfbSSA83b+wzF3U8i66b8dSN3dycK/Q1Uxf6cnHbiQVax4A4MPEN5ohmElLZHiTeSENP9&#10;ZR9UDbtSz6G2GHC/anio1bB3W2HDyc/XqM4Zj5Z6CYCagVlKYqj1IyjoGEEiK7SZM+dDxXfAmgsl&#10;rbgjLu4c8r2T1rnzYK19ewv+XoOsb2R6kRnXwb0ccL9pJGuouCVYc+4cHx+u7dhhQ6XOCTiQdMTW&#10;PEkLCQn6a4CpqYk4s/hqmzZZA3J7gB9RoYPPzs6j5likNmfOVsoCDwXgowC4FVzFAdxSJYFDRWrs&#10;K3RoN3xzPUGiK+BuCbjvN9jyG57RGnuDQkxPsSyWjQDoG+3jj/9F2qSO/N9NS0yUGGr9kCgt8Wn2&#10;8TlAAMkukiFGVeiMiOx//nwB8nY0rqgO2NlHUdWkB8khRmnOzo5o0GMrKK1ThQ6rXG5uJEgsl2ms&#10;6TfJxvsrDDdPB6j1AO1///uXVq/ei7Dls2C7E6kccjl1TE6O12JiwlUer8o4dB1AjLZ8ubXWv/9v&#10;WtOmbdl8hmMik/jvipX7K2N8ZXmGniDRcGIpy9zVmmvOn09Axt5GUYHB2htv/KR99lljbdassVQR&#10;kWivyjgkZjsfCpyNae3a4Z26vX07vu0jtY8+aq81adJXW7BgI30NZ4MqaiaTe4psLptPzQwZ1RMk&#10;roYtf8+QuStjmVbHZ5w5E6Rk608/baC9+24T5O3pyNmnCAqpKAeVS2cpHZPaKSLM9qGw8yGEVNIp&#10;Xe0o5PcE9AIuVBQdqL388juAvAEKvlVcG8PmYOYyJN2T5Fs7RKuZ1UaN+tzVEW2V1GcBQlJSJsox&#10;OwoKNNHeeutVrV+/rtrBg/tK0INC2PVkFGqhyN77SbawHervRWXP0ju1xMWdQX6eq/35Zy9ixQdr&#10;Gzas5r4B19xcsrKSiSVfj/jwnvb444/CpluQ9smT8Yhnm3RfwH2cdrAGg1so9yoo97sG5S7Biq1V&#10;p2Rk5BGQcRKX0iFEer2Az/jr1PyapbKjXPuQMkKhKNVsAeQfsMZNANnryMIttJ07rUh0mFDieZTk&#10;iM7O+7Bjf6s988xj2lNP1eVeHyMWjIES+13zPhERp7WpUwdrX331jvb1199pEyasIEljMpuCXCZs&#10;ufiiSzbWmsyWG+Au8WKrTSfGxycRDLKJrCrfA5DncUxphZJMqPa12HFJjRRI/e05eI19R6WRF7T7&#10;779Nu+++OtpLLz2CQu57KOgKMqtEX1eLLRT29OlcNN/rtGeffVqrU6eOan/7263aF1+8S0ngVVp0&#10;dEoRVrv425FMq35++xEpxmMm+0Xr0WME7LoPXnW1ww6uy9wGuGsTZks81qiocJRRk7VffvkKytkI&#10;dngJLqfJ17xeCv8dPrwWKv0NWvV7teeff1B7773/qhQ/H3/8Du1ZbcCA5rDpdoBMZN0rJzgUk1p8&#10;fDrJEA9SZ2wwm8OTf4FbAP7AAw9i9rLQrKxc1XlXO6Qwwr59B5C/B2Ai66BZWi5Ddg+sFYkdBNw2&#10;NiuZv7cNtrzEq76WnBgZGURSwhGkNGoK1RsDFThEquGrO4WQAx9gH4f9HUyOs5fQrL+EOaoHyRRW&#10;UJBgO95s82DxW6HJboIZbQRU1R65/IxJ/i06qReIzU7Udu1yIYS0j/bEE+9q//jHP7W6dR/W7r1X&#10;p97Snn76BXQAvdEBnDax2ld+Mf7+YVqfPiOQu0Wx1ovMqS6EoyrevEYfolCztl5KfP3r2p131mGD&#10;/dZI1lCj33gpBifgnjdvJOBuAeWbDJX0Vonur3Tk5mYjz0bBQs/TPv+8EdT6W4A8BbPUqb9qcaem&#10;JqBcc9HGjRsKwFtRZmggbPc2AF5cBr8APx4RcYbIsj9h5V/QHnxQcm7/hPNMW+79H4D+NwXuW2+t&#10;A3v+OimXHFDUXR2sfn6nyMY6TGvW7EMiyBqTaHEdrHzpiyOUYuqqxKlZWRmao6OV9uOP9bS///1O&#10;I0FilXgrVaQTkZEhgHs04P4GcHcG3HaA+8rytmwES5fOhWK/D4X9N8kLh5CwIQzvteKDSUo6R8TY&#10;UmzlP6Kga4D/+RS8yIonOBQtvZ9fGDW9x2n//vfDaOn/hdy8Akp+GEXaOJ7x5l/U+z//eYrfZuCo&#10;Eg41JoviFY6AgAC814bCRbzPsxtC6dfg1VbzUzLl5opC9Ajj7qU99NCjKBW/Nih3FcHWTe9GTEw0&#10;WU7mI3M3QqnWCO+vJVcF98GDXlDWVoptvvfeh2GDl2MLv/IQpk610Z577kftn/98m1xr/ch/Jiap&#10;i0deXh4KuYNQ2yFsEu/hPNMV99JgxXqfOhXA/3tqjz12vwL4E088wv/b8Pt2NPRXlr2Dgk4D6mEs&#10;8npQbgsi2RwBd83UkBedRwPcNx1CVbcDyckSVeQK5R6kvf/+LzivzCsW3lm05y4uB6EMHQDcrdo9&#10;9zxM0YB5aLIvH1teXiGJFbYA7KbIzB+gXBus+ftLkoWLR0ZGOkEnlmjbO8Hm94G1F+WbDtx8EC4F&#10;BZs2/Qql2t+1Rx65Cw38B1Q0WQj7f2UTm5/fCe41BI15a8A9E7bcD7b8ylS+6r6N0vdMZ8u3YIr8&#10;2mDLSz99NfuK3Nx8zdc3Gs33Gjy9OpLZdBQRX8dhfy9nzd3dgwHPZLSy/9LuuONeNoRfyWtmDVvo&#10;iLZ6Lzbvk4A4ivsFY3teiAb3FxQ9LWGXF8OCx/ylEJNSYlFR50h8+CcUuS3a3lVsKBLddRGM0dGh&#10;Ktz07bdfgXLfDnv/MYvYEiXcpZ5rF5DnZYG7Im/3o7TR74gO7sjzyRWc361qrAupOGJtvZB5fsmk&#10;UDNK+FaNN1MFeiF25nPnClF8eWHnHgSL3IVwytVEeoVd1ruTJ5NJmmCHAqwR1PQR7csv34Ktbq8N&#10;Hdqe7wciK6/kPk4oydZB1Qcjw7fjczSadBdk4HgAfF4BTrK6nDiRzPlzoLID0L67XfYsYTd37z5G&#10;4YPG5EivS+WRniRK9EFkKK4ky8nJZjPZB+s/GhfUX8jtNhUKHw37XjvCQCU6z8ZmHRvpx2y6txra&#10;8iqAqSrVBeFevbzCAeoCVeGjd+8BZFjxIKVS8W6Gh2chk+9RlUbq1fsQIDXDTNUdObcxiRRaAPIp&#10;UOJ5UP/+sNTN+L4DJrM52rp1u/Ba80buDgV0uVBaSQSRgT16KxvJAtxMi7PsoklPTk7mml1sEM2x&#10;Xdfn3HXYrlOh/sVBGxQUh+PNKGzrL6G9fwcWX6LYUqrU/FZkZ/SKI/txP+1sVBypyImuzvdOSEgF&#10;0PsB+CTA2xNKvBiFVwiASsSpJRNqmw7LHYDDy3oqeg7Vhg0bgNvpbGzkK5CvJ5BIYTKhl5u1KVNW&#10;AMZe2rffNoFNboOpbBwUeimsoyWKMk82jEwArsE25yl7uY/Pfih6TLGpE3DHxESiObfj/mO572xS&#10;K50udo5wAMnJkqhgP/39Vvvgg/ug7t8r19fKCkGtCu/bSJBYFd5CFe+DKJ+SkgTgnlDgmVDfwVDl&#10;yYB5M4X/jiAjH8T/ew1Kq6FQ0+GYphZDTTcj625HeeWFD/gpKGYkirHDUOv5UPKuyOTN0cC3ZjMY&#10;COs4G1bfEyVXpqoEmpV1QbmISilgcSG99BBFkcSKBwefRGl35rJz8vMLsbmHY8Zbg/PNd2xGDdmM&#10;1jIGKflb851XzPOlJ0h0gHI3hnLfbWRiqeI4u6ndS0xMB8QH0ZpPAeAWmoVFLzy+ZqC9Xo4CbAyA&#10;bYnZrDNKsplEki1H3t2pIsPMR0hIApTWEfv1EMxmDZVNvHXrNmpjyM4WW3f5mKdEI3/oUAQbjAMu&#10;s3Mwk22lH9cKE72p01phD7+YIPEVI0Fihc1yDbmxKNhSUzNRgHnhSjpd2Z+HDx8I270Q9nsG8ng7&#10;QNsYtrwLDi+TYa93QSkl6ko/goPjALc94B7GxtAESvIFnmqDyKBymPNEiC8fRdf58xdwasnRjh9P&#10;QnSIA9gX+1BDXkWJhqEHjqyAchu+5SWaMOMkDdk4g8wmPlDcTbDUG4m08qDtJIJsLPHWjdBy/0RK&#10;ptmw1cUrjoSFRWC/toU1n8KmMJLzpkL1dxAhVr5UVTYhSbskrTYfepolN8Dd2qg4UpsXQmnHXlh4&#10;HoqYDTudRcsFyGehzI7a1q0D8WrriUJsG9RY0hpdpMbR0WEoteyR1ZdhArOGXT7NRpFbK2zOpZ3f&#10;8jjfSJBYHrNo3IMZKECxdRanFTFhLULTfeSyWREl2J49TgR6rIXSu5JNtXwptvEais/AxdTGv0C5&#10;7zMUasYCKfsMiBnL3d0f9nwnlDvgshuFh/sDakuCRebhhOKAxvsK/qllf7xx5SUzIAo1G5vlmB7f&#10;NEI+jdVR9hkQz7J4ci84OQWiNHPFBHaxCon5rgEBe9FeDyeDyjDAvQ1Z+2zZH2hced0Z0MG9BA+1&#10;Vw330+vOlnHCVWdAWMATJ2LwONuLzO2IBvxycB86ZIdmvS0yt0RmbcHRpLiDijG95TsDog9xdnYi&#10;Y01TIvXuwXOwvhHyWb5TXDvulpgYC0u+FxPZOsBtpwJELj327HEgUUNngj56UgLIDmVaxdYRqx0z&#10;f/VRSuDPvn3HVCGJhx9+wojnru0LoqzjFw80a2tHvMKW48Bii6ns8mBuF5f9mMCmQ7mX4jN+Ao+0&#10;q+c+K2s/jOsuzoBYItzcPHH57Uh47ENQ7noG5TYWSOln4PTpMDzCrPBUW6gKBUZFhV6Bcp/CDr6d&#10;6DAJFMm7LNCj9E81rrjWDEhUmMS+f//9RypjrJFDzVgvZZqBU6d8yFQ6BZZ7JD7kW/EVD7/sPocO&#10;hUK1PZDLg6DslAWo+WnMyjSX5XWROUHit98aCRLLa05r5X0CAtyU88rcud0BtzU2bEmwUPzw9j6m&#10;ZPKtWz1xC5XCBbVyqipt0EZ97kqb6pr9oKNHdxPm2Z346a64nlqTGPFycHt4OJOFZSSy+WY82vJV&#10;BJhxVNwMXAT3W0be8oqb5hu5czYgSCQOOR47cjzBGPGET8YTGKF/hoXpn2fPxmNaijelCa5cRZUk&#10;bti9+wCBJANJydQetnsBCReO0qdUHFXSoeIpWlpaCmYZW8A9mpJE1ijTak/o5Y28/Ru5Vg/5tMe3&#10;vJER8nkjE3kj10qggyQhkCobkp43N/c8Dh7nyR6agOLJg+imrbht2sDO2uOTbU8eMHscQfS/ly/X&#10;24YN9oDHDueRLQB+B5QxjHtVDmlMTCxEQ+6htWvXU+XIHjTIAnv2XPrniEPLToJFHJRP+dq1lsjk&#10;ltr+/T5XTUN8I/NoXFt8BmqAb7kkzksAGBFoX6OhXhFQuDAoRSgLPJi/Q6EcqZUSISQpifLzJeFA&#10;kmI59ZZCE+prnnhhV0M5L5S+hgLECMB7BruwN/7YDiTt30RiwU3aokUb0CxPhRr+TAKEb5Q545df&#10;BpAMsC9OCX34fx+ta1e9yd/t2g0gMUEPwi4bk1ChARrpIdidHVQ1zPR0qWtdUUs/j40ojP4uIE/Z&#10;l2Q1fZY84y9SPOAL7KrNML+0QFvbjH7/RHjnQBRqW6HqEWozM46KnYHMzEJEoDASJI7HQ+0ZtOVf&#10;VR9TmAAmPj6ErBuboAZzWczzKdu6DHCsJoBhDUBZjilgJd/twtc5mqwd6aQFyqHlAvYcnCj0JqFx&#10;+vfyd67KzS1sZGqqtEyVFSQ1NZmWRstSn1KK9ty5RGTLJDaPJEB0DnDG4Hm1k75s4vMo7RTNhmwl&#10;9nyewKHAiz6t5O9F9HWV5uCwBg3zOpRQliQ9GK/NmNGOMMjmALozoO1HKqJfSDT4GmmC3iCxQStA&#10;0ofyOj1IcNCNeOhuZDHpBpXshpNCdwXwX3/tpJLhffnlf0gv9BmJAbsD8inMh2wa4Wwk6apiSPni&#10;Kpvxe9P/36jCWZcqILdqt912q3b77bfT7qDdSTbUO1hcd1Db+0vY8lU4sBhupxULa/3uWVmFrP0Q&#10;rXHjsdrddz9dvcAtbOuaNatIgN8AavYy1OFFFnVDrVs3C23MmK6k1+kA1etA/qy+JKWfDutqgw1W&#10;UgL5wuYeUUkCjhw5jKH/MD7Rh/nem9xcvrCQe6iWsRLgSduF/Xa7KiAndlxLS3dkyq2wxTPJ5Dkd&#10;BdIs2mw8r+ZrgwdPAZQ/Ab4vAJpQ1GG0BlDVj/musfbDD9+wi77DZDfkdwsSG3QFpAJkC1pjKO8X&#10;JDr4icQHo6Bwa2FtNwGGRfx/Gaz3NvrkyobgTPqinfRxJxuE3uRvBwdXQOzEeZZsEHOh3hOYhw6w&#10;ye9BPT9jbobzvRXjO44N+vw1a2uVbuHls8FFk1ppKnWwHytWrM9c08v8+d//vksflpMvzQB36ea4&#10;bGfn5BSSFTaUdTaOkkzPsA6qNOXOh71MU2YWcaubOFGc4r8jp/aDVJSsS/rd11WqH0l0P2HCcLJd&#10;/g51k3xf3aBiFmhzxwCY1VDKzcit65AF16q2eLEAaS3frwewm1mAC0kG2A+wSZsLO/knrRdtDGzv&#10;YjaT0VqXLm3ZUFqR8L0tucDaKarZokUrInDe1j788D8k8f+Gzx9pr0J160J9n9BefPFxStE+r736&#10;6o8oOX4nA+hwNoTBPG8wm09/ADKMiKmFpAjap7J0xuB6HYuHZmopEolIVQ4pBrB/fxTeYsvUpvLu&#10;u2+R/fNH+joQSj9Dscbbt3viC+6rtNo3yrKfI3Jz1iwr7cknX7gmuN955xPOW4EewYgGKxtcS3eV&#10;uJ96evpAQPrgfvpYVXY/FRntLKylG9RzMWDqjnz3JgvqYepOvcSiHcj39lAyL5IA+FHJ8QSL10/9&#10;7eXloDKDWFnNguqugtqvg4pb8v81qm3YsIYY4zVcb8nCXwfYVkD1Z5IOSNoyNobFtBm0+bSV/DZf&#10;peodOHASlHYK1HUKG8OfbAyT2EBGcP0QNp5xfE6kDYOyD+D/fbm2F9eOgP3eChX2Q3Q4gfzpByU7&#10;hlOHH4kEA9AwRyAepN8w4DIoQR0cHKmSGi5duonNYyab02C4h9YUz/sMoH/MnLVEEWbJc5NuiJIn&#10;JWmw5Ta8i39eE9yfffYpnNAKI9SzdBgt89lZWZm8f2uKRXxDFZi7oNzfVE2ZW+TEkJBjKG5GQvXe&#10;UzWinnnmSXJg14NCTUbe9QMUV5uHTGToE8jF+1FeeaG88gJUB/jUm/x98uQBZPcD7HResLkHYd+P&#10;sCFIO0g7RPOmHVb/d3YWFt6Hv33gIHy4pw/VKr0BqXwKUI/TfGlHFWgDA0/w/XHaUfpwisJ3egrf&#10;yjgkFFMof2hoIOy8pDiaBLAbau+88zzcxL9R0rVlw1nF5raTsbsxF8fgGhKuMZfFey2ZUSMiEtnE&#10;Zmn/938PXwfcH8GZrFBsvHFU/AzoHmrL4CbfqKrx3FKFohAqlAP7bMvCbKL95z8PwvY+rRRPu3c7&#10;qrjgvLzr2U3FlzlT5cbOzr74af47N1f/TvJwp6WJQi1baZnT07NMLafI/+V7XQGXnZ3Ds3O4t7nl&#10;0d98Wq6pyd/nTd/loTWX1EOVfxQUnFepgiMiorB97oDzGI9Y0RblWwu03J3Z3btTAaQ3FHiS0jG4&#10;u0fiRZbH+MTZ5OqqdqnqcezYEXQOAynv8zjU+zbtqadu1+6773bqU91Oxc9bqTB5C0q1W3jWZ3AK&#10;K0gxbIC7MlaAJEi0sVmB6FolnViyAVwYMqgnZqHNyAy9oTb1UBA0Q6E1BarroQBkHKWbgbS0fBSJ&#10;QYgkzoBZCu4txflEkhb2BeAWKCD7oeD7k/8vx069Cvl9O5tCoPIqE5m+6CFWBS8vVwJGRiCmNKfQ&#10;QCc2jhHoPUbShsAVtEGp+CnmsVdQdjZD1l/NfSJK12Hj7DLNgJ79dBWc7rtVz0PtwoU0qIc72uI/&#10;UAi1RsZuhCJrMBrAvYpaitOHcZRtBsSMmJ9/Hg4lF5Y9G8tBOD7hjjie/KFK5DZq1AUFZTdlXx87&#10;tgda+ClKUy8mRfE6E05ADmH9jhzZyyJaze9b2QiOIZ5kKU4rLCyZ5oWeYxobcluUh115zmqee5Xa&#10;vmUbinHVVWagSqc2zkCIdnffhUmnv/bGG40x6wzCS8tLscPGUb4zIDqAxMR4lGtHmXMX5f02YcJW&#10;ADlN69DhZ8D+OvNfn/9PxMKwDbk8SHXg/Pkspcdwc9sFex4By13cOUVqbYufQbduA1EqdsVtdjmb&#10;sn6tcVTsDOi+5cug3G9UJcotCyQbihKkPLUsLPqi6e2NMsZBmYaMo+JnQMIxw8ML8QcIpMbXdBxq&#10;6lNQ7z1s9C0wEw6CGi9S4tK+fZ5o/tcrO3tEhJgqi/eNmn2c602Fkt+wGvTGjGnHCYbMXfFvULiq&#10;TMBtC7gbAu6/4cRSJbTluShyTqG1tkSGG4RtuTuKgTkA27+cvasqY4qr7zP0CiP5eJSF4iDjjh1+&#10;PSz7VOTzXgDcAlm9L3W/+sByd8eEuApvwcvNFWIDX7fuCOAeBLjHwR1I0T6D86qMVaH7lh8F3H0B&#10;9+OA++ubbwq7cCEXOW4biplOeHTVV1Ujw8LcmQ8jz3VlLIorPUMo+ZkzBeg7jsGWr8PpZxKsdm8c&#10;dJoiMn0NyLthUxW/cV/Oi0MRqpNwMcWJ51/fvv2w7081cpVX4gvMzMwD3IcAd3fA/Y+qAe7w8HB2&#10;+ak4p3yDw8X3LKQFKpyRMIxKnBrjUZfOgCjhsrPz8KtPhmWPQP/hAhWfjHmyA2a1ZlDzzry3CcqZ&#10;KCAgUpkA81GvHzjggansN5xp5vAeU4yJraQZyMzMANybAPcXgPv2m8uWIyKg0AnCzLUETe2vuGm2&#10;wHV0NhpYX7TjBrAraU2U+DExMako33yh5Paw7LN5V/1QvrXFBDaId7gZD7x9aNft2ATmYMqczHku&#10;lea8U+JB1OATdYXaUsD9+s1VqImzhI9PBHbX6Sht6muvvPIVftGTkbtDoRYGsKvqGpRC90KhQ0Ji&#10;UHjuQMM+HtPZb7jiLlJuvkuXDsfttis++lLP2xklabSydgi7bhwVOwO6KWwl4H7n5oI7PPw07PdM&#10;Ai3ewY3xCcIbm6KIsUdGqyQ/zYqd5xp/d2HZIyMT2aB90KK7ozPxgeM6rLgwcYr58cceyuoxf/5M&#10;ZHBxw6W6WIXFmNf46S7RAG+6E4u4liYlpZGlY4X23XfvEb1SB2+m5wH6REITA02VIks0FuOkKjYD&#10;WVl5yNunVBRev37jcUDqAMsu4bgLoeiHYem92RDCVHy9cZT/DNx0cCclZeKS6IVCpiPBIPfBjt+J&#10;8qUFEV1u+DQbJpPyf+WVe0fxgAsKikPLHog5cwfJI2bjpjocz7d+hM52g7IvwI34DDbZyu1XbXja&#10;TQd3cHAMypbF2r///RngfgbZrAnmFCsULwm1Yf5rzRjFAy4pKZ/ou+PI4uuh4KOxj3fEbj4M7boL&#10;bqkhcGrRaOKzMKPVmmmp0IHedA81CbFs376nJlk6GjX6Gc3qJswnkr3TyLFV0jcvSq2CAkmuWIgY&#10;I4Js1VVAijtqdHQyLHko/uqOaNklecZW9CuSJUcSPPrh05ALqy5jqLrjKOm7uZnn6ZR7DQq191Go&#10;3VK5FUdSUuJh06Zrn376Cvbs/5EZcwIvPuxmzkc1e3YqedzCEGGCVFVNiRuPjT1K7izKeVRxL7Cs&#10;LInPl4iy08SZ+6Jz2URI72jFpm/ffpjY9xNQ8RAVepudXc1eSxXpruQGtLXdDbhbAe77AXel1Aor&#10;VAkHd+1ywWe8HcB+AfaskebvL37HOCMbR5EZKFBx5mlpybC1ibh4JgBgyV8eSJaZrQTjz4Tyzaet&#10;wcd7A7LtesQaWxRVvlgaYrkmDnk2WWVgrYpHXt4FxlOAZt2DLC2/EQE4iHiCNSTCsMIRZicbVjAe&#10;b+kqlv5aceVVcWw3u0+ZmQWAOwhwjwLcT1VGgkRhG2Mxl7iiWBnPg1vi5dQRoK8iX3cUvxkG0KKL&#10;Ij4+HI3zToC7HDPSLFI6zcYLbA7pn4ZhWqqHIvJ1HEea4Ko7Ch+BJURzrUemXcHnHEAymRI/UwDK&#10;asI091XZjVPMaLGxp8gEMw/K/Qcb1Qps5usJWtlsSgLpjtLtMBlsjICT0mwYmZkXAHcEGJsEuJ8D&#10;3F9WtG95JjKVLTm9upJ44XscVvqSftgBSi7upbX3kCQIUpUxOTmVPGqJxESHqHxwS5asxi+7Gy6e&#10;7xGV9YpKViHeew0b/sjLepU0Sa9po0dbAOYlbAAuvMzDpExyggJOxPf7J5I3fgl39DNUcQwbqh2s&#10;8AlAEgk3cNWcVDflJRQUCFdyGKclO9JmrUceX6uKLOzfvxc23Z4NaxEyuZUJ4IYsXpKXpPuWH2Gt&#10;9ALcj1a8b3lqaiQLrSc27ccJOHidyKKpLLjam5lDqJZETgUFCTfjBZV1Q7nkiKfXbLKj/kZSuy7a&#10;a699RGqp+7WXXnoEgH9D7vLf8fqaBPDHAIbZsK8eaJrDoc6JtDTY2LPEVzuxgQ6Hsv/EPRpwzS8q&#10;z/m0acPZBJbAuh9kM0kryRqppHMkFVUGXIovHMcWxrZCiW0nTkQAci/CTkfDtfxGWq1tRJaRFtY4&#10;rjsDum/5VsBdD3DfWbG+5aIY8fLah3b8HdL81lEZODdtsmaRVU158LqzV8IThCqnpSXBesbhmRUL&#10;sI7Dgu6GEu0AaE6qPNCUKUthtUeSDEFCXAeq4gM//ijpkrvghtsBoLcFnJLjbAE+2rvYCPygYgFo&#10;x6+80EVZeeDAPthcS9IlTSJqqzdUvhHtc5xJfsaXYDTUcAObibN28KA7IDoBRxULB5XEPfVcyhLy&#10;KZuPmKYkI+v58xX/niIikgDwEbgPa5Un3spqN82WcYxjY+pEG8zmZ4XPeqyK7Te83K6+CCvNFCZm&#10;Gl/fUGza4mL6IhToSWTHgdg9j/2VsqeEWKnCp+m1viRBYn5+nvKhPnMmAyAGAWQnFuUW5ObVZCQZ&#10;DcfSCcB1xJmjB2mae5NfrDuA7sh3rfmtO6z2VKwHK7nOEpA6sZgDYdVjoFrJKmFjbm7eNb33JAWV&#10;VFNJSUlVwTgODjaKavfr9yvPbM7zLGjdkNc7wva35XnD6NtKwjY3AXR70iSd5rpsFFqZysvM2Xk7&#10;rqWeKq3ShQuiF6kYU2V+fiF9lgw8x/BPX4Uu4Te8FQeTAmouY5iqUkT36TOGdWTP/yPgVAqMGP+r&#10;IKKS0izl8sICoDqTVUmZ1157nwU8gCweu1ksKRW2UCp3F8hgLMGwyHthlW2hrlsw7SyEGg+l3E8v&#10;Mpl0hS1qSg2t91Wq2ZYthYL+yjyMgoouJlm/JXKzFEqwBNDWyi87ODiEDSLsL0p6I+NJSoohDdJ+&#10;VWlz48YNqiBfv35/0JfGvI/HKerwOCbJ15HRP0RGbwDbPwq2fpFih7t3/xUfhHqqgom19Uo2LE82&#10;sPAKVX5KhVAnp53MTQfcVZvx3EUqJfXevdvJDT+dufuduf0T0Ltj+sOuZhyXzUCleKhlZcXzUlaQ&#10;Y/x9gkKehDXspnJ/p6ZWPJtXWe88K+ss4NlI5FMPqGEj0sn+CJDrowB7idTBH2Pu6wB4vgfgr/D7&#10;l4BmEOzmCsQUsemmYrY6j1feecXFCPWvmEJ5F5Sji+QaT0vLUUURxo//E/HoE1JFv0BfX4Creoq+&#10;PguYRbZvhkjwOnH1j2vPPfcoG8CLaOh/ZBMaDhXfChcRBrByTWmly5+Sp6ZGoTtYgIKtH5vfDJVP&#10;/tSpYCi2lbKwNG/+MSKHBSLODmVaNSdtrKx3XtWfU+HgTsfZTFis4cMHwIr/G+H+IxRqliiRao6P&#10;oegSTpw4qSprtmr1IuWNHiJ/98uAoRH5wNuhHJtGVRNnVYLXzm4tJh47xJEjsJTiU5150+TG9PQ8&#10;khsGAJptOJGsYWNaAYjGkDGlKyJTX/otZZm6QMU7QM3bw3005f3Vh+v4ATZ+iKq95u7uw9iP8z4r&#10;Qsl1XjmyeHraQq3HkpFnBKLFfMV1jBw5gr68xob5mKqcsmvXNlW80TguzkCFglvMLd7ewbyIuVCs&#10;n1AONUWJMwcHC8mjVf2PCxekCF4S4kUoi28JpXo+R1F4N8C+Fz/5V6nq0QH5cCasowcUU1xqq+6h&#10;50vTM6DGxR1C1nbj3XnSDuJcdIxNwJtNeS250HpC3RuggW+OfmAUsdszANx4WP2lONV441wThONM&#10;KJtWPBRdxiwa+bJzaNKvEyd82Ez6AeT34YK+RrkoNc9GExbcCIvLPxElPkefMZ8NpnabUy9dXbpC&#10;bTmb4JvlH88dHn6KXXY6i74Jsl0zFCQLWThRLPTqH6MtYwgLCyDSaSvphcaRV/0r7R//eER7+ukn&#10;+Ptjcos1YjG2QBTphkJoGmmJ3Jj76kJZpHpKOm6fGaqiiiRjKCjIR+Y9jTixHG6kGwUifmbRtAFg&#10;P1BJ5GXEkPeRybuzyQ3FAjAW7sQSsO9CPt/DpuFXaoBLaaizZwsQWcK43zpk7E6IDl/C/Qnn0BxO&#10;QpSBw2hjULJNVrXIMzIM78aiAL+YrOHt8gW3mCg8PLwI1O+I/PY9lSdm87JrBsWWCCcfnxNQrCks&#10;9Cbav/71knbLLX+jTOqjsK5tYW2XwNrOQgveFsryAU4nHzH+FrCxf+KQ4YDm2wWTmCcb3Sk032nl&#10;wpbn5opLbypsbDZysJ6YsHwOSUopnmFSnzwDFjmM8dmiJBwMqL/C/v4Pxl1H1aK6//4HCACqC/Cf&#10;Z+xfwLV0AHhDofjzMG85wAEcRhSJZMwFysR2pUP6LeWhdu8+zKa4jo2zJ6bTJog7nTARjmPzmIf4&#10;MxMOcDHzuZuc6AHMpz/XhBvVZy6ZUKkzb2u7nU24KeC+B+65fsk81Mw20Ku9JHHM2LDBg521L+F9&#10;EwB6KIuu3FZc+azbUtxFr9CRj1yXDht+AvnvT2TqN7W//e0uCszfxgJ/jEn8GSrjoFj1kBB/NL0j&#10;Af4LnHM7ILiPTK4fUau7AyxmZ9xCe6t0zXv2eLLpJcB6prP4UwmcSYcCCUBzaPJ5eRO/gOTkLDaI&#10;dGT3dK7NQrt+AiWlI5/eUMtcrrtxBZfUVouN9YZ6bsYKsFkVO/TxiUNv4I+mehrgfld74YU7tOef&#10;v4X6YLdq9957F+1u5uJu6oPdpz3yyDOE8taHhW8DpbXA1DaMIJGNgPEU85OpxpCcnKHGceJEGuNP&#10;RykZzAa4jU1hKhvnL1Drf6ua5lJvXLKoxsQkcU2SUqCJv3lWVgFmQV0RWVHmuVIskyp1ambmecDt&#10;z7ocArifLLlvuaS6FQCLnHYplRDKduJEIlrOnWg1Z+GAsP2yShRVahau0pmCghz6HQtLHY3jSTCL&#10;2hovqWFo+9uhPX7tr4qW//d/DyD3/YIzih2LT0+/LAX/li9fwwbwjDrv8cfvR+vcAA1vZ6WFFlOY&#10;hcXPcDbDMTXNhhKO4rMHFH4kFGsZyi1RcK1USi5zW7hwBXO6Euq1hvPmYsoazPW/q+vbtRvE/Zpi&#10;bhwNeI4pW/iNHikpmegLDmASG4UtvAFybhtANxeOZTnvtT/WgA9VRJ+YzoYPb4Es3JRxidKtIYB/&#10;i3G/yMb3GRtAA9j2z+irmNi6cP0ExrEYkW2pKnggCRW7du0Fpe+HE8/vbJwjOW80n0MIKPqNMc1m&#10;EzwAV2JkbCnNO9V9y6N4H1MA9/Ml9y0XDbEUh08gp0Lx4nAXFOu1evVmdts/eTHLcYI4qsw81ekQ&#10;Sh0dHYXZZRMLcSFg+hPdQQNMebcq+UWolAD2nXf+xcJvjVnLBgp0UfMtc+LktI/F/g3ZZR6D+jRW&#10;ikVxrRw7dqayfbdu3Q02fgBsbD/MUI0A/xs84zOcTNrSOrGJdKC1V5+tWlmYvuvM+T2oqNmMdFQv&#10;c93/kPEbwyG8hzLvUe7bSMVFp6ffuHwfF5fBhrWHPnZHifZfxIs36XNngN1POb60a9ecMfVH3l0D&#10;JXbGWWcnnIOzcnm0sBhKieXG2qOPfse4WrMR9UAD34fNobdyRBkzZgBgHqRKCNer9yrjeRgrw924&#10;2Apb/xVrZyCcjRWUPBafc91bzjhKNwM65T4OuAexZp8ouW+5UGtJjSPyXXHWPAkwb0CT2ggq9RWs&#10;+XQ2AJG1q1c2PNm83NwOkxmmFSB6XcnVwnIKFX7ggdugRG/AXv8KGz4NRdNeWPHEYrKzzElISDg2&#10;4Vm4jfaAsk1jsXryXTQLNhDTzUEcVjyh7p5sHm7IsdYqGmrJkqm00SQxGAFbL9ro0diiRWk0Hq5h&#10;In9PhFJOQg4dASXsCrh6AITfcVX9GYC8gUWipXLdTEi48QIO0dFn4SIWI1q1Q95tB8cwjf7aw4mt&#10;p48TkHvHIqJsgHuT2l/pSjuem5uuNsXJkxcwbz8gjtRDGTaEjW4H3M9h5eV25MgernNjPvYwP1vh&#10;TIYwhgYswheg+Hcy1/ehiPwQJ6A5iB2pV5XPS7fUa9/ZejmhbcxrI8B9d8ll7sunSmo5JyCX7WFB&#10;9OSGddm93+AlLuHlnK128pCA28XFXZWffeSRO7Rbb70XUD+BN9crAL4twJyNB5kTgBZPrSsfYgoU&#10;2XvnTgnZdFJuqCLOmA/RCAvnw76gRBxpyckxyLleuH56YH46xOL2wXHjAGKOK8Bwgko6oUSyo9mj&#10;3NqDLHyE37ywoW+k/O6fzPkoNp1FRNod4F3EI39L/HccADynqnqW9BCF6MmTodi5RwK8roDTChPm&#10;OZSAGuNOVH0LDHRHbDnNHBT3WRDHlnXr7NjcO7GgvmNjGkU/jvPo4s8X4pCSUkALQt62x5f8T9jz&#10;plhW/gsH829Y8lZwgGsgFn48OwZdxNUVcSUdV206TzeFLQGLr5q05Q1KplC7dJIKC2NYTDuhQhMA&#10;RGN2+7fZlXvBovtwavWTlWRxBwcfhZp2gq18GRPXB7CLrTHnzQBkHgDxLJuW2HCvxS9KTu98TGZB&#10;yIy7YFmPK3BcTQl5cU6zAUwmlDAbQOawqMOxH7siS2/lPlaAehNz7cxGEK5+z8vLVJyDu3sY7O5S&#10;NNUDoOpz0Njvor62G7qC7fzmqjK2nD1bWGyDudpi1zmXU7DOw5TsK7nPzKyxiBzp6aJsS4dlFg+1&#10;4nfJyyuAM/GGW5mCHN4GjqMX3MpmxiTx+lc6ChiHeOlFqwqjwhVMmtQKzkWcZdqrGmNC4ffuDWUe&#10;LpSo/7UJxFcba7kFjqSnH0MTOgGZ7HtY1kZQ71FQrb2qxGt1PdLSwqHeC6AmLXHJbAMLvIDFdabU&#10;wwkLi4CSWUK9NyGXy/WXVLC/yh0lxj04+DhUcy1sbi84hmYon5rBFg+F0jkAqqRiV4o3oI2NM+eM&#10;ghWeCuXbAtg30KYD0GFQ9ikosOwA+xHGAbtw1aMQ8J7juc5KyTV+/HiUipFFzk7FahAFRxEO55DA&#10;38XRLQEre/a4A8yxbPK/8tz2PPNPNvoj1/VxEO4iIuI0zjPbmPv5UO4pjGMCuouR6BNmogPYRV+u&#10;1fdSv54ae4FYVWxtXaHcv0C57ysbW15QkIfcuYUd+hdkpc9ZhL/Djh9kp65+FLvom87KSkY+3I0y&#10;bahSas2btwIqWtokB4UouKQ+dW82h17MkzWUJ1pRb92cWMgGmAdQc4jiEtOOmIiS4A4OEg67FJa2&#10;P/L0l2ic62p16z6GdvoFvusBFd/FucXjseV+p0/7waJboshcDOXeTJ9ttT/+WADI+uBY0xIPr678&#10;/QfysgNsdSjjSVPPlX4UPbKzAwHoIkU5Z80aB1t8UfxISzvNcxz5fQvhovvhYoo7j2RlpbPJWKJ3&#10;+QUWuwGf3WG5l8HBnFTOMNc7xLc+P1/mIkWZviwtvfCVGKr985/1cZr5lY1yvQpNlXkzjqvPgF7l&#10;8xjgHlA6hZr5lpLNMjTUH3a1N8qcV3iR7dEce/LCqy/FNo9N7NpxcbEsrhUolDoCmD8Ya6ACQ0mO&#10;CxcyOV8oWC9MYi+hMX8LNnkkG4YbMmsUbHKMMlu5ujoyZxuhyKsB0mQ2gZ5ox5sAxjfRgP8fGvr7&#10;sBc/BUf0A6zuKCiqjeIgZO6LH4VQ0UBk1PUoqcYA7Dmwx/sRB45iV7fHZDYDcAygH12hhJ3RYHeD&#10;kv+G6+hi+nNSKUcvHoHoCGbCErfkPqMANyVCTEdU1An8FjYi1y9hE9+J3F08DbWwg6tWLQSQ32Kn&#10;lui34UR17YeNl1xupc+i4u+fBPewEMvE+2jg70W7/qHKtbZnjz3rzEiBfbW1qFNuZ8DdvGyUW6pv&#10;2tmtwc77PmaZ51kss5VcWZMOKY8zefJA2NvuLOg1Jc7QGhXlB2B7sxifQhl3J44ejxCB9ZkqmPf7&#10;7zNhV+fB9g5G890IjkfSJ31LSOxLeHndA5V+CI+vR/D8ukdd16ZNAywPG5WDisi8VzYNiTwaAVC3&#10;oNnugjKsN+yt+LUXwA1oUNk4KPZOWPQZvK82AO9ZNOx3AsL/Ku5k27Z9sNnBbByRiFR7oL5TcFbp&#10;gt5hBplezPLyBc45zDtfhlJxARuHq+I0zIf0KyEhjc1+KbqK79GYf8kYRyO/+ymHnLI4mshm6ut7&#10;EEAPg7V8DRPk42x2D8CmN6HP6+hbJOOuXtaYysCHnollM+D+EnDfUfpMLCEhx5n036Ey/8NjSRz4&#10;bSuj35X6jMjIEFjkBcqzbMaMIXiUeVz3+cnJiSy85Si3XoP63qE9++xT2mOPPQnI/05QyZNQ4//S&#10;XlIhsC+8cCc23idwVX2XDfI1QP4ym0ATKKxUOv2c70VD3wyA2F/3ucItREUdA5CDcQhpCQhXwsLq&#10;MqoQ+rNnkwgzDWDTscZE14xn3ANXUQcrwJOA/HM4lG6M8w9McKPYhPqjbxiDs4k97HGKuocEyxw6&#10;ZIOCazDy8Hju5apK+poPUUQGBqYhCizDD/wHwP01NnGxhdvC8QhrXxYQXuDaVDYcPziCrfS5Oxvf&#10;01DxBwhk+Qbz3Eo2nOhyceO97gRXoxMyM3MBtyfg7gi4Hyp5amO9xpfIVlYsgLaqcN/w4TNgMyVI&#10;oGYdEkooxRPGjh2GsqorMvTOa2q84+OjmdRVaKybQr1eYnK/YY6GAPQ+OJx8jaPGq9h/n8G55f8A&#10;84sqDFZXPI1QtuwVK+Zi6nJCAbcT+XoSVPtHqPuPUN2FUElhQ6/t0SE7tpOTrXJ/HTNmKHbvJcjI&#10;XsioF23fyckFyPVS3qcf5rNv2ZjfYYN+Fq+z//H5KRvK13ARrenzLDZs779CdCVF8o4dC2DXW6Pc&#10;mgxF9VNhq+ZDNhBfXx3cDRo05n5f4B/eg41pI/J9CKeV3Bx3pVWUBJOwfv1RxJZh2MOfh8t5TDnC&#10;rF3rgOhwtkQyfc1anVcfTWZmIevwDOtrIuB+tuQeaufOZSArHoE6TMCDqQ1s5nRliklLq/6y9qXT&#10;df58AZQhGaAtwCurO4vaVtmnr7z44qDYawHr1yi//s357fFKs0X2DUVODUa2PsT/VytrwurVQ9kc&#10;F2JlcIO9PYlmPEyxmJJvPDVVMqHGYYLayblDAHgr5vh3lepX8qNd6xDW+OzZc2wO+6DEIwHvTyqJ&#10;hNiSi2rqxYQmRSA8PI7BmTgiW/8By94elr2BKqH82mtt0aHMpn/eaM915agouqyshIvpptJGRURk&#10;smlcpMaSb83PL0250LZr9z3A+4J5G4lsftTkEnvjrmZJSVJg8DiecoMRKz5ASfgtXIj4rdsg15+5&#10;7uZXu8AdCrjHAe5nSu5bHhp6Fjl0Mc79HaBQA1Rlg7SqlEyznN+guEDOnLkO1rU97OoYVaGyaIih&#10;aIElMsnGZgmKq8ZQ7BehLs2VM4cESYiSXUAnlC0hIR02VyLCTgCWhEvcd4t2/ALXRPIsexbvCOTy&#10;JoCvk7JZl6SeVlBQFpTZEY+27ryjr6C2ndCkb2Yj8aWvF1+W9EvMaKIRP3RoB5RxERvJKGzUI+DG&#10;FkCpD/C7ruUW+7f0Z9OmGZx7RI2r6CG/nzyZAts+H4rdGAC2hG22xGx2rtzt0/IO+vX7E/+D5qTI&#10;boTSbSAcgg06H7H/X18rX85LpMrdTq844g6421/Oll8t8kuS70lNp/79R0GhukKBlitHjZrs/ysh&#10;lRs22LGZSc7wL1BYDYfSnvzrhaakJEE5tigZ8O23n0Eb3UoVo5e6WFdWEAu1K4n8WQjo4gGIHemg&#10;G0Cl/g3L+ycU83L2VjTRUjesqLNJeHgWnIQbIkU/WPsflG94nz4TeGey6YSbaovpw5DUTmKSE9b/&#10;wAEPALpGVTLZuVPMXSkAO5cxpyJ67UVptw2xLOSydy5gP3UqRXlGzZplgYJ1DJpyTzaz8ufo0tIK&#10;ED9OwZ1MUGHFXbo0xW33d6LKNmMLD4ZFF2tC6bXzVQ6lZeyQ5MG3tV3Hev0YcN9avFaY7MIi40jk&#10;l3nBiEJFPInEwUHC/mbMWAK7d5ydsrT23zL2+KZdJhvaEVwxByCTCng/JebY/a/eBAUFQuVGEy32&#10;MrLgO4qriYkpnzkRl9X9+6MA5iDu/wrP7oe3Vkgxd9Lc3CwAH6YcPEQzXjRSLz4+Q5XrmTdvEQAf&#10;hEnpe6jdNyhC+yNuOHJucWcYGZS/fzBU3oENzQot+17Gcgx22xm5fxUbzVLlSXal/OEpKZKDPRMt&#10;/Q4o/kw2iJWA+xgmwbwSeOaV/uXGxl5AySbONgMB908Qmx/gGPqwqFeyTo+xbmswO3md6dI91JYC&#10;7tcvT9Ygu7BEfgnAzeAWt8MDB9x4wQuUXOXiclDFH9eGIylJzH5rod7vwXa/BmVaBWWOR76NUx5o&#10;DRs2wWz1Lpru/ugjvMt1SqLJlzB9ujOa9CFQqcHERm9FSRau5FhJjXTo0G7AuIooNlfY4iREpMvZ&#10;0rCwGAC+FkVZPTT3D8HmvwbwpsLGRhTTNAs75+TkjnJvPu94DiBdCbVejqw9FgVdH+zw43jWTjiK&#10;yz3FhL2PickHzAfYABYhFswiAGQbcn0E+oRMCIWU6BUFnPij37j8HR0dCxdihUZ+ADL+z8zNd2x+&#10;7bHrT+PduLNuL9+4yvXFVOGbXczE8s7l4NZL3OhJ6eWQ/wcGJrFTLkYT2wfF0hx8hv3Y+WsH6yMx&#10;2qGhp5F7B6Is+0xlcZ04cTb25OkESTRBAfU0rM8XKv46Kqp8jf0iqx86dA65+TAa7Kl4vI1gAVvB&#10;grqhKV5CH3rRLwvsy5ORO92hWpcDT0xWNjbW9Ls12vD36PPPvMt1bAbxSuY2H5IdZtMmS3QHnRAz&#10;2gHmbmzm3XnebwB+CoBfSuIEV1WU8NJDTGESOCJs++rVveHu2iJGyGZgz4Z3WBEDX999KAV9uRQy&#10;fwNHenoSIsNW+vkL3NTrcCNfs/FaQLkn0z8XiI5kkKk5iThLO1WlSpCYlHQeufIY5qDfYYPasZOv&#10;ZHcMVcERteWQhWtpaUPUUlts0+9i1noXc8xb2Fwfwcz1D8DeHZnTG9m1/GVM2WiPHMlTUV+Su6xJ&#10;kzaArwsUqxGUSxI1DENDvlQ5rqSkXA5uKW4vceeSaKFjx64AdbEKDgkOzlabuPnIy8vF+2un8g1v&#10;3VrSHImmvjEbSDc29RnI7wvVpiB2Z1SEl736c+dEsTgVMeU7nvWD0vbb2S1Um9C4cX8A9hGAfa7K&#10;o372bCzyfKIq4HC91FAinqSmprHmUrg2EsXfWuz/jXHGeYjN6jGsNs2Y//lseF5K11HbjxKDu6Dg&#10;AjLXGRRJa5lEC17aAFi1A0oBUzE5tqvmq8nPvwC7eRzt8xgcU17UbrvtLtWeeupBgFYPFna9itIq&#10;D5bzSjOQmnoeqirvoB6Rav/HpvJ/aIo/hv39g03FVyWgTEs7d0W/69OnI6HAm9kIekKN+6lItdTU&#10;PMWZFVX6yfuMikqC+p0EmNaqgmj//q2w1f+MmcwCpV4Hnt8HheEiNhGJ+ru4kSUkxHBfB9ZJfzaE&#10;XxFdRqCbWAsYNwHwadjyO8M2/8S9erC5LAHkTvzuzIZ0DKVs1hUtLsIxirXi9OmzmNQ80AO44VG3&#10;js3tJ5JIPIr/+j9RqjWHY5qOyHiQzSINLvPGWf6quQJL3qsSgjublxjKotqAzXQAL6cTE7kI2aoi&#10;clWXvPM340zZ5M6cSUZ23Qalbgiwb1HJAT///APElNVQjKvHd5dPf/OhtL5Qv7E4wtRVm4pkRvHz&#10;E5Bd+wgIOI6NfSrgbo4i9HdkZv+/LhB2WiinBPvk5JyFrY+BtY6D7T0ClV4PRZRQ3q6IHo20O+74&#10;Hx5iLwCqT/i+D2Bbh6wvFUZ3wj2soj9jYI37sZH8CWgl+2kE9wxi3tyQ5VchOoxRUWp9+syAC5wD&#10;hzASfcIo2P7VcIZ7ET988QL0RJFnC2exCYeezVDpzcju8xFLhqpaaj/91AUnma9Yj9+wFsehYHRE&#10;ZDymgk2MQ5+BEoE7Pz9KRX2NHSsF6jrBnv3BC/BkIqt2Lu6KesmSm8rd/YxK/PjSS08DsDosshbM&#10;SWClFIjPyMiF4u3GDfM95MzXAJek9b2eaFTIBuAE+Czo6/vIwhZo0IVyZ6BhT8NbLZV3nEwwi7d6&#10;13v3rgVoAqz1PGsTFFwcc/5AFPlJu/vuf5Eb7V4y09yD6+wzgPw72HcLqHo7KGkz2ORWAHCESnQY&#10;HR2hyv3k5kqUV4apIOJBgGsFWG3gCtZAzYfTn/aAvCebjtTo3oLoMx1upCumtM781pvNoDdsfg9l&#10;5x8woB1cgaSMHq+qfkpaLxEljIojxVd8icAdEXEEk8YI5JsOeKRNZDffrfyVRcFUGw89OCJLVbno&#10;3PkL/L9vRcFVT7l4VnRiCmGfo6JyVWXQr79+nUi89/HvPnTd1yC1vZydl+HQ0hTl05MA8iUcYwRM&#10;i6G+C3mvcwCZKAdHwlKLotAC7kA4tG60SbDBq6Hcf+Cm2gw7/neMuSGcg/jN/x9s+quKin/99Udw&#10;M+LG2oCNYCQ2cnsAfgRW2k9tfD4+UVBXkbGPsRl5QckDAfkZXHsPsJnYonDbzIayB/b9gIo4s7Ye&#10;hpw+G4ouEXMbVf01yQjj7LyFayRk1VeFrBrHlWfgmuCWSpViy9ywYZHKoTVokChG3FGCGMoKcePM&#10;yPBn8Y3E/PI6Sq2v0ASvghWirmwFHpLMQNjWIUOGqmobLVs2gNIWN7vJBpCdLb7/qdi+BVBHAI8l&#10;VHAw8vn32uuv/wtz2POKrW3VqgsKswE0CRLpD8j74+nVH2D3h1Xuw6beF2BNZxOwBvDL+X6MsuFP&#10;mmTN37NUskNJeijnT57cDzm6N0185C0RXTzQmHtxjx3cay1Uei5tKma8iegm5qOl96R/EXjLSS5z&#10;PVeahJ3GxJwH+H785kGL5m8N7kJPQ2WU7C354rpYceSty01hUVFhyNlL2IV/RoHSXCUrkJjc62k1&#10;S/746nymKGwyYXX3Qe0mqaqT06dbqjLFFXnk52dBqbdAdX+Ger4JuPvSB0lQqB8CEFE+eXvH8O52&#10;AsLZnDsYc1FnNqBmmMHES601CsG+sLvDFBu8apUTm7YH8q0H996vSghJiKXkZgsKknYCIEbQQtgo&#10;TiDzR6ApP6c83IKD/eBYfGhHVVqqM2ek+fP3Wa5LQW5PRoN/GOIwHqpeDyec/+K3/l84gPfogyjV&#10;JrN5zETM2aPAaz7E2iCpl2St6bqAipzVmnnvq5QTErt1OprH7Sg92pJi6COVSURevnEUnwFJrL9v&#10;XwDUyxFFlQ1czkHkSuFsKsb2L4UCDh2yVvm/P/mkKWLBBMDti8yZprKW+PgEqWQZEyYsx9w1DI1y&#10;JzK5tEbOlmIIfZBzpyBD28ACH+Q+hwDlaTTsUk+8fN6saN5lTiQgJSjID+cVbzTmWzAdtqeG2vNU&#10;ZrmdDLK3I7P/HRPiy/gLfMr6+oK+dlLmNUn4aCjFyudd6BVHHHGu+gHK/XdzmqUstONHkXFmIGe1&#10;VGVxVq5cqvx1jaP4DAillPzQdnYBKHlsoJTr2BT3Mn8Vw55L3a4DBw4D1Km8tHbI0H3YdFdDVd2R&#10;UUVhNpd+9IXdbo2Cqzu/T0TxNA9Zdgnn7FBRU8nJqcqunI1/sYhe5RETIN6Mx45JrvZETGSuqkbc&#10;xIkD2PCkL70QAX4ByN8gDnyuvfnm5yjevkDj/a0Khnn33R8QFd6DO3wFl9g2bJYOyp5tHDc2A1dM&#10;s5STI5Ur1yqvp27d+rJgluFr7MdiMCb8atPt7x8JhdqI0lHyjY9H2WYPBS9fLzXzs93dDwCagQDk&#10;LTTmbyJ/t0HeHYa8PFB5k82c2UOZm5YuXQfY9kOdA5BpA7m8vHUl6SgWA9hcnNnUliAiTEapNgLl&#10;Wk+4BSlf/BngFZv2EEC7EMXYWljwDZjINqANXw+HsUa57U6dugYfgeaMpw7tDrThzaH4hwxW/Maw&#10;DdGRZA37IQKdoNwP68kawsL8ka9Hsut34KUtRDN5UkUEVZRjxg2OoUpcnpQUhxZ3O3LsCOWgMWPG&#10;NDTBnii1pJRtdrHoq5J2WKKaxA9btJ4ZGakANBl5Oga2eq1KMfTBB3WRY59XVVQtLLqirOqOPXgs&#10;G7EV1DmIa8QElQ9IShqBVtKeSeRZBsA+hDZ8KTL9AMxfX5BV5gWcaqTMbhs4vg5wEN1R4s1gge1F&#10;wx+v0ixJ1VBzy8nJUmYy8Y/fvXsjIsYrpE+6h3s9wbqbpQJQDPNWSd/J5efpUWES8/DhxaiwXbts&#10;oQbihdaHhSTherUjMKTs0yiKrDyAfBaFlJ3SLk+ZsggKugEZfD2aaik1dNzkuVayp2RmnoONPoBW&#10;eSOKsYWAdh7UbgZy6Uwo3R/KSaRPn1Z89oZqr+B7O7gFB5RcXrDaUgSiog5RJJ6DvT+AokyUdf2h&#10;un2UD3qvXk3gWgZDmbeoTDJSVcTP7yTnElZ4nSMtTTatdShvO+AQ9CIixc/YubcqbbpxlG0GMjMl&#10;9HYh4H75YlGChQsnAO4O2ClnoTU9W6LEAGV7fM25Kjc3FbNhkEr5a2+/jOipxQRmjMJMJgUavoMS&#10;DYF9deOcVOV3LgUNCgszVKhsTk6aEnkyMlIAQgxa6lOwrHaqjFCXLr8AnO8Rj34BSBbcdzBc1VL0&#10;IU4oxVzxNfcB0OnI+JVVT6sAin0cHcNsRJA2Kovq5MnL6MtONrBdjEM096VXJorcH4uawsXFFe5H&#10;6qF9hq6nN/832POyokRPkLgVcNcD3HfqCRJlciXl7a5dTpgnyicmuawdrC7XRUUdRr6Vwoe9kRn7&#10;oUTqB3v5A4XwntAefvhuPLmegu3sDyh2K5NRYuI+WOd9UKb9yt57/LgXbLybipfu3380L6Qb1zdD&#10;Bv0atvtHvhsKqNexceyHGoaoNEqSiiknp2LipK827/n5uXATjpixLNi4voD17qfyy6WlCXWWtXJj&#10;Pt2pqaG4ss5BXm8KBe+iaqkVjVirLuuhKvRTV6h5s5Z6A+7H9EKAgwZJLawVypwh7KZxXH8GQkMP&#10;wzpPgU3uqiK1WrToyuJvgSZYqm++jIvqv1Sq3yFDRqNNXk5wxRKURlOZ/Emwn4tpG2nLUYiNUNlS&#10;mjcfCMUfB7X+gw1jqZJb/fwSVWz9zTySknIRC+YgV3+knGCWLZuHHqA8xYAUOJd9cAVDVfXTOXMk&#10;fPVmjrj6PjszM491cwRw9wLcj+rgnjChH/bSA6ZQzhvbiavv1JSu5xKJ5OMTAmV2Qku9BAAsoC1E&#10;az0L5dosQD1JOY4MGNCd76dhWlyI99Zv/N5XlSkaPdoabfsGAjsWoUFeCfD3qXI9oaFRUOl4VaRe&#10;bMjlYbYq3ciKny0plCRQ5fXXn8J01RTzmzMiQZF40Ru5ubq2EC4mFo5gGhukBJ+4GeAu45xeZMu/&#10;vsiWW1rOw7Gh9kV8lXEO1WXiRSXsY1xcOjLwaYB+QpXqPXNGitdFsmBDkUtdiHOWCCpn5O99UO+t&#10;sPIblNOJjc1JNMZ+6Dh8UWCKl1s5eZXcyKAuuVa03W5u3nAm32Grvgevt1Z4lh1GV1B+ZaPy8wtQ&#10;Sgai+R/DZtgTMWR3sVjzchxOjb/VFdMsHTy4B8VIee7GNX4e/xqgnlSyQKX7LSgo/CvWXRIXSvmf&#10;7OwsZQoSWVkqacj/s7Lk+/PKbCVOKpKAsioeKSkJbEwbERk+odjA41DwjiqmX5xhbvSQeZPxBwae&#10;Qgu/GqWaRIQNIvTT66ZzKzc6tpt1/cU0S29f9C2X+ktlqel0swZhPLdyZiA7OxJuQ6qoNMI//CMU&#10;hIMx80kOvRsnBDExBYSg+uMeuwhzWjdEGQtV5TMxUZxvjKMsM1CikM+y3Ni4pibOQByOJS4qQeIn&#10;n4jScAjKQTsUatcuklB8JkRBq9cUF05Agk927w7GTu9N4M1WdA8TAfZQwornIuJ4QWRSauJEVsqY&#10;rhI4UinPNh5S7WYgB5NXLPqB3TisTCXKrCvmuakqLrtkRwp6CT+81Q7Dbu9V6YfHjRvLJjEM09ck&#10;EjEsgyV3VAkjEhJCEGvEvGaEg5Vsbi8/ywB3WWeull4nsnF4eBJa8p2mkNE/oOYBxWZDvF0lei0n&#10;JwZbfKyq4XXsmD/y+gYCSoaomIWePdtjKvwYDuAlqqA2ICR0LN58zpxr2L3Ka2lJDTdbW3tMYY2Q&#10;ue82R4WV1+2N+9TEGTh//gIWgBhYcntcYm2h3Hp5X0msmJJSyG85bAAn+d4F2/wOqPFGEn2MwCnl&#10;a5JK1qU88SM49zxEtdO/E/jyLMkb+mJN2I18nVRr0mRXxrqQaEVbWz/APQhwP6HbuSvjwcYzqvcM&#10;iPY/KOisyoibnJypXGnPnQvAn3yHqlJiZSV52DYRTLOA3HtdyL32H+K46/zVnn76AcojvYptvwO2&#10;fAcmo7wj1qr3/JZH7yXXn61tFOCeArifL3mVz/J4uHGPmjQD4hfvwWKaihw9gJxrU3HQmQ94e5KI&#10;4V0o9j+0e+65l6ypf8e77TWSHVoQYz4DNnw3svVNdrurSa+hyFh0yu0PuIcA7idLXuWzhs6HMawy&#10;z0AhLHUsirLteNlNofrmSBRl7VlQ/8Xt9inY7/oEwXSEinfFtXm2cjFNSxNnHSN2ocxTfp0L9Uws&#10;ToC7KeC+x5C5K2qia9Z9BcjpaL5TMFelQn1TkK/jYK9DCX7ZTcjrbLzXupJ55UM82Z4kfLMeWvXl&#10;ZJDxxJXWi2sja9Z0VNHRXNGJpYr21ejWTZ4BcbGVCqJJSVEozTyRr3fhBy/VQz2wTW+BBZ9KWuRB&#10;sNydSSbxIwEwDVWO8bVrlxIJF4b2XCqT3Lg3202ehmrzeN0UtgzK/cbl2U+rzSiMjpbrDEheuPT0&#10;bKICQwhHPYiv9x4cTfZi3/YAzLvRki9FaTYeLfdMbNOWmLUsSfs0GZa7O3J2H9jyCXia/cF5C/E6&#10;c1Eljm40FLRcB1hLbibgtrZeRtqrN1RVnPr1vzW05bXk3SvTlbgZSxomc0tJKYC9ziW9cQB26fWE&#10;XI4kjLU7rqY9oMS9CRrpiQNLe5JG9CAv2kwo9VZ8wLcSCbeCoJJlUGgXFGvheK1FQ+UTVIxCVfWV&#10;r+nvWdhyO7vVWCXeh3LfYoC7pr9wYa3T0nIwY53GxdMVlnkroaeSsHAjnxtVQohp06R80DqVSXXI&#10;kN/JCdcFZVgXWO3OpHbqAaDHYupaBzV3hzKfRM4+SUpiPxxWxFOt7CWmpNKoFCW42WGtNWUN5BAj&#10;vHv3HmIB2mCleBBnIRIk1pTB1e5xXCDKKkeV20lNPYdzSZLyLPPxiSf44yC+3AvwCuuhEkr88ENr&#10;NNsWpEzqSMSX5DjvgRfZHGKpt9HsAP1WZDfJi7aeYA4bUkkdV5FgeXmS71yPgJNIuJKkVxKWX66R&#10;vkkIaUZGtkqQGBuboRIixsTkwUUYOQTKY+1KlN3+/b4qA9DDDz+u6pcb4C6Pmb3J90hOToK13qey&#10;X1pazkKDPQOKK0kjZpAIYRimql8B8pcoWxpQhaQbmU+G8/0QVR5o2bKx7PiOqsrI6dMxaMJjkJvP&#10;4kEWCasdC/jKFmsuwBaFXFhYrCqBtHfvAeLZD2Lv3o8IsJd4931K8SabhXHc+AxIOLGLy3be74/a&#10;fffdA+Wub4D7xqe1cu+Qk5OBjBsFZQ4EHAGKRd650wa2eiTU+WdY6oYovFqg+GrL3+3Jb94LOXkg&#10;YB8I+z0F8NsAMA+VrTQgYAdA9oS6lj5Zh7D8ueRtkIwxUvQgNTWJFgfXEI/3WrxKb+zndxbOYT+K&#10;nnVKTp87dyP+5o4o6Bz53hkt/GkjnXE5LR/JxGJjs0Wlw7rrrjv0BInldG/jNpUwA5Kw8NQpXyj0&#10;KuTlsaRw+h3QDkHh1UsVpG/f/hvk5F8wVY0AxJM5bwasmq26Jjj4OBtCCKxwgipYL7nR8/PFDVSK&#10;T5SOegqoJfIzOloDoIU4qQQrm/eBAztprjzTldRRriobjaOjDTL7KjTvy9Co25Jw8SSUPIp+nIVV&#10;TzUUcOW0biSHmrX1AbTlXdGWP6IXJSinexu3qYAZEPk5JESUWB4AZZdK2bR27QaqbE4ExF2wK7ck&#10;jXInzFTDMEdNVQ4l27ZtISrrEOA7AVU9Ta/E3nztQyK7JMGKUGFxY5SiC3FxZ3BCiUCbHknGlAjY&#10;6zCocQhOLCFsFiGkWQ4BpCFQZ380544EjKxVwSWOju5wBe787o6o4I4X2z7afponnMJJ7inZaa7X&#10;I+P30s6A+JZbW0cA7kmA+znDt7y0E1gZ54vJSkxVUVFnALQtwB0La90ZxVdH2G2pp70c+/JG2PAV&#10;sLfzSX20VsVMJyTEIifHKmVaVlYmsqwgCLReJ/2wsNcJCYWAV8xiBVDhWNIX7wWwUkBwG8UDHKC6&#10;kp99OznUnKDITioNtjRvbycqnjhgG9/EprIdtjAIqp2Gwkw4gzRVPSUrKx0wZ6gmijWjamzFrKLM&#10;zAJMYUGYwkbDlj9t+JZXzDSX/a4ZGUlQw6OwsdtwEhmh2OymTd8g8+jH2JybEaQxGRDthfUNgRKG&#10;A+owNoKiRQgFVEJxQ1SyxrCwUAAbBPX3p/mpEryBgSdN7Zhi1/39fdkgfFGq+XJvX9j5vaRdXkfG&#10;1sWkb14CNyCpmC2hCsJue0OpvQnZ9IYKe0PFJdHCEfrhrai5v38Oz9ZLCxtH5c6AbgrbjSnsV0xh&#10;DximsMqd/is/LZ96ulJwIDxcKLUjFT0mofFsTQ70/1Go4EnMVh8A6r5Q6SUA+hDgzVC1yIQyS/qi&#10;3FypEZYNlYwDbHuhppu4zybYYyu005JxdQtN/nZA3nVAo2rN79Icoc5Of1HjnTudKGUkqZq3YxKz&#10;h83eRginHedt5TxXnh0JcM+r5I6S2FHqehUWSoLHfPUpCSKFvTfs1jdnVeXmpiEOrcEU9j6msFsw&#10;hRkeajfnTZiempubARvsC9u7GUo9lQCM3io/eIMGn1E58xOKFLTht4XI0IdhdSMBlbDZcgigAxTF&#10;PHnSB+AdRMbdBVA3UqxvmXJD3LJlBSz1ctpi/t5EOwRlPqRSLIuSzcvrGFQ4EMoeiFIsECofCOUN&#10;hHMIhjJLve1wNgudC4iLi4bdz2UzuanTZTz8GjOQnZ3Kxr0MwvAGprA6UG4D3Ddlweja5hQlt44f&#10;PwhAN0ZGagKV7o5N+je04CMIlVyoco+lpERBGUVuTcVunKy03UFBvtqhQ1swgS0HsOug0tu4l4vS&#10;UO/fv6tIc+FvKdJ3iJaCU0sKYPZmUzgGaLPxXqu84QurLpsDjIqi9JpmLklk8PDl8RZEv2FjswrC&#10;8I4ROFIeE1qWe4hjh79/FnL1Hvy2O5FX7BnCJZ/H7bMTLLE9FPWEoqKJiWehzqlosEPZCA5wzR4c&#10;QfZClXdRY2wbMvFaFYG1bdsmKLZQ8FiTmSuJTUBaoqmJ3Vk2hguA+YIqRJiXJ0UJK4+FFlZdihdG&#10;Ev0pLSUlFoAfZPr8aWVzkinL3Nfka8zg/vbbd43Akcp60SIXx8XFocyKQh72R+vspi1YsJ4Iq9Eo&#10;zBriw/2BMmeJTBwcnKMqbhQWJqt623Fx5wG1NxR5BWawBcjEGwG2K8DeB7vuBeX2hLU+CmDk/Moa&#10;kf4c3Wym+4dfbKKpD6UvQZjTgrGDB9O3YPQJwuoHIxIEM06xie9FzNjIJrOPO5VfBZPKnYGq9TQj&#10;b3klvg8xaYmiSzTS27fbA0Y7QL0a5dgITFodSCLYTiUL9PRcpExZiYnnAEOBSkYYGXkQShzCb1ko&#10;tE6i2NoAKFahDd2FZluyi2Yhq0uYZjYgy1XmpesrssSHu6gft1RI0ZtEi5mb+Ts9igz3FqUo0xVo&#10;5paefp5+nkc8OI8W/jysvrRk2kG09JJE0R4wXzSb7dnjBLCdVG211audYB+t2LS2sgkcNSh3Oa1J&#10;A9zlNJHXvo0onqIAaBBy7mGcS+YiVw8k+moyWui1BHGsA+QzccMcjaw8C3/u7ci/x1XK4MOHj0LV&#10;DgPeoyjIogB3Dp8JbBDy+1HAHKXkZJHZha02HwLs7OwCKGkkFPM4wJPz/QGZP5uGP2ywP8/w53p/&#10;2HP9O/lNzgkNFTOZ/ndgoD8bzXHYeH+4BpHt8zB5xasNKiDgMIA8qtrRo0fhJo6iRT8KaI8iLsjf&#10;nrRNmOk2AmxxXvHhHB90AfrnsWN68/LygYMRuV+cbOIYgiFzl8eyNMBdHrN4xXtIjHSuinyKiwtg&#10;EW+BSlniImoJpR6P48lgTFmLWOTeivLu2ePH79a4h26EtXYCHM7IzeJv7cDvPipi6swZDQBIyKZO&#10;lcXMJFRUyiyLGUwcQqT+WHq6nJsBex7Nc3cBnvVwChvQkm9GBNjMBrOZe26GA9gMB7CZzWMzyrjN&#10;aFY30we9OThsZqPRm7v7Wu6zWRU3dHPLpH9hXLuTv7fRT+mr3oQSiynNTJV377aHs7AF3F5sWOdg&#10;xXWKLtRd/k5L0ym/mNGkSWSZcAfGUT4zYIC7fObxkrtcYLFGAERfKO0h2O/VlMrph7/3YHy8VwGe&#10;nQBPFvxpBWwnJ3/OccU5RMIr9wGsMOXGGR5+GmofiFNIoqogKjJtUW8uodQZGWITD4AK74OSegHC&#10;/co11d7eQ8niEqO9fPky2P3lpEGSQI0VRH2tQEZfQcaUFXy/gueuQHZfoUxl8v2CBSvgJvT/W1mt&#10;oL+L2ARWAPJDaNqzlJb90KFgqPdpNpEg1cLDgxRnUrRFRATBMYSi1EtUyjOzHC5yuYzFOCp2Bgxw&#10;l+P8ShROQkIyCz1UUcZt22YDnOUAehEKsgk4o0wBbFYAQ1jiRDTg8QAmFP9rT85zBGCeUFgJhxTQ&#10;Fu9YQUEagEgAyKLxjgcwsQBZ3EL9uYc4lixjU1jN9TY4pjgDSBfu6wp3sIv77saMdrHJ/83fbdwo&#10;aZN2c91u7rMbEO9W5YJ27twNxd+tgj/27dupTGnHj58GrPkqOAR9oAHQclw7FXEro5xQOc2qhDX6&#10;+Eh88h7cNa2wSw8D0N2hkjMBnRtypoRhesJ220INnaCse2GD3WBhjwCeM1ByUZolY+IqUFTafMjf&#10;CQmpgPkg8u8ONg1XQOcK++sCYF0wlTnSJJPKMlX7W8IpfX2jkZmljE8cYEyAg0gCkBeb/D8yMkl9&#10;b/47NjYJ2TyJZyXxrCT6oZvPxC9dqr6eO5cIGy2+4FKKuDgHUU5TaNymnGdAp9wriNkvUsK3nJ9R&#10;I2+n18NKBgz+AHMfwFoNi/sHrO80YqSXQK3nwd7OBsirAeJ+KGwYn4ehqluRYx0BtpeSRUNCQlQC&#10;A11rLXWywlGCRQDKKEXht23bDXu8hc+VUOPFyinB0VFcRj25lyff72OjOMC990HJj3BdLNS9Rk65&#10;MahSzkBmZjbgdgbcP+PEcq+Rt/xa8ye6nvz8QljSfFhvydV9GEq5GK13P5xPmpNIsB3RWWMBmyPA&#10;DQWcIfzuCiCtcS6RMjsOygNNAjXOnUuBKiYD5AwooSiTInj0LuRSaxROjnAAO1C+raKk7QgUcCPR&#10;pItcvBnqbw+r7I/9OxMNdybUNEtlKpUXKSYw6V/lBmlcMCVa1IND9CZ9kNRLYjKTiDY9qk0yuOim&#10;M72Phu6slGgt5emZmfmmWmEDjVphV5s7iTWOi4sHdGcA7QmosSPRURtVNhFJkNC583damzZfYN7q&#10;y28bYc/DlNdVeHg2VN1DaZWdnLzRHJ9SSQnCwsRHWyKzTgD04yjWjmLDdsaktJr/L+b6ZdxnOcqv&#10;JTRJI2zFJnFY+X3LtQkJecr0dekh3ERRpVVR01gp18VVT5f7i7ZeV4pJppVTsPan2GwkzlyjSS60&#10;UzTR8IcytiwUb5m0QMa4X5nNQkNjEQF09t44Km4GMjNzALc7lLsd4H7QSNagT3UBFDAfuTMV+2s4&#10;MvMeNM9LYbvnoxSbQyz1IHKR9YNiz4H9nksywd8A+XCUWnYs5iilcJJ25sw5FvIuALuLhR0JOGOx&#10;UZ8BqHtQXFkBdjtMYTtUFJaYjzw9JRbaCaA48txtyOJeXHcOMOvKK+mTlMaVah/5+Rl8l6EiwlJT&#10;MwCYBJxkYEvOYHNIhWuIU3J8dPQ52P50uIR0PtP+aikpaVB8c3y1/nfR34ufK9emw/InqTRJPj5R&#10;bFJBfDrS/3mICQvYjNzgUKLhWk6p6LPt25ezobkwzgTmJYV2AFFiK2PdQR9D6FehkaCh4nCt7mxo&#10;y00TbKZ62dmSKfQ0IDsJK21NqqLuON5/QUTNqwRzfK5ykPXrN1AbOXIcYF/MzmijXCeDg48pv22h&#10;lkKREhMl3ZBozt0Atz1g28Oi34hmehb3ncHi34T2+Yhyw9SbxGLHcI84qG8MoI2mpf/FYgu4UxGm&#10;U1KO0TxQerlj+vIAXB4q/9mmTR4o1TxpB9C8OyP7L0JEmAWHYcPmtF8lIRTzmJ2d3pycPNhMPACa&#10;3uRvuY+trW5G27ZNb/K3vb2X+lsiydauncozxvCMMTyjD7nYWrHBteZZE+EyHDGlOaPoW4VNfR7P&#10;sYNriUYBmAPHIxuCP5xHMG6mycqn3UjSULHozsxM4X0ugnL/zxQ40qD2pVmSLCX+/pEs+CMszCXY&#10;eIej6R6Hn3cfgjjeot7VUwD8BVxEvwPQEzjHDiDsg/LuB2CBihUWUKelpcK+x0KtY6DQZ1nU/nyK&#10;E4o1Th6SuUQ2g4lQsOVQeF82gaK8tbh9pkLNREut1+CKjj7LBnGSvp3gXhEA8ADUcpNy0wwIcOFv&#10;V2R4V6immLxclXnLysodm/k2ADcd4E3Axr2e34TzcAOUroDdlfFJvnJXFHJ6bjPRCzg4uDIusYuL&#10;n7qrsrvLufL/1av38reY1FYB8FE8YwC/D4FbGYby8HfuPRQwi/LQAZ2AB/eU3GnO9O8QbHqSStYQ&#10;Q75FQ9FXsWC+9O6ZyE62tnaA+zvA/bfalyBRWFs/vyOYk1Zp3boNJCXNh1Dpf5J36nModTcis36D&#10;7R7Kwh4DSDdCYU8BvESoTzrUOhUg5/C3yNfn+N0LiiyKM2cA4gIAJH/YFha7G5rsMyx0cegIgKpH&#10;qBRDRY+CggTY7wPIpq6w4x6AzQsgWfHciYByEvez4r62irX19hbQSE4zvUVFSVIG+YwHSAlQx7Nw&#10;E6e5jz/3k/TE8Wwyknk0Tl137Fgc/4/jvDg2kDg2ijg2DCnkFwdrH8c49O+Cg+N4lrQE9bfEckdH&#10;n+AZvvztp3K5iZtqZKQ/45JEizHKlKab0MR0JptVnuJkpFWuoq9ygVQVn6Yr1I4C7n6A+3HAXYPz&#10;lovGNjY2igXsDWXRnTOcnTfi6z2FoI3fCGq3YCK+JI3RZyRJ6IVMvRml2TFYal9Y6z0s/qMq53Zk&#10;ZDSL/Azy8Bl+CwW8gciUQjXXqWCQDRskCcJhqPVBWFEfgBENBRalXCGLX9wwYwFPFGALUZRfwjnF&#10;99rFZS0vYzHXi/fYKvq1AGr6J/dapDYNNzcvWGhf+iG252uDRdh4c9JB0UqLU4xZgSWfYj83a7dF&#10;QSbchxzCKsu5ZiDK96I8M47qNwOS/dTW9iBruhvg/kdNAbcEHgibK1FMIttJhYtcQCHKno24gg7T&#10;hg7tSBL+jijGOmDCak+45RBY8XmwmvNhQVfC7h4ESIkAOBOAhqIIclby9ebNTgDNGRbZRTXJte3m&#10;toNNwlqlIJLgiRMnkqFuKVCwVFjRNCh1lvKpFkWSm5szFNkWmdUBlnm7up+zsxMA3gaF3opMLv7f&#10;m5BXN3DvHSqPt3ilpYFACfnMzs4BpHr6ohs5ipqhDJPUjcxk1b02MzNdxSo0bPgZ4L69erPleqma&#10;DKhQEBQyQNWLPnYsWFFQe/utJPWbrI0a1YmsofW0Vq2+5LM1wO5DWuDfoJLTANYGwG/L+TthRX2g&#10;rKdhX08qBxF7exuo+CrY5Y2ATpRQAbCkAVBxvYWHy6ek+RV/8JNKVhbzz+HD/lD2YypAZOdOAfNy&#10;RID5PG8dcu9e7qcnIvTwOK5kdF9fMSMJu3scSh9p2IKrLnaqfM9099OlgPv16paJpRAKlgN7marS&#10;9548KdT1JMB0AHxLGdRCQLQSpdJyqPJIco/9CpBbQbG7QLE74xwyBO3uSmTa7VDi7bDEjrDWYpIS&#10;09RORZH37NHTFEkO7l27NgHSVYDPCmCfgDqnqaLz4kuemJgMm3wO6npO5QY/fdoJtl8osBXKJkc2&#10;jR3cX2KZtyubtyQjlFTBkjJYUgdLCmFJJaw7oIhTiB5TbRzGDNzIDOimsJWAu5qlWcrLywYUp6B6&#10;DiibZgJeC2TmH0j325SyOe1xLLGgFpYFRe46kIdMisDXR9M9ErnYBWopjiU+gCscCpmIMikBzW4M&#10;lFocTCKhuhF8F8bvYVDkCJqk7t0KFZbIqI2AVlxCvZm4Q8r109HRi34INT+kIr1OnfJjE9jGuVsB&#10;9REocgggFoXTGWT+CFXiNikpXiX7N8vGN8pm38giMK6tmTNQ7ezcIh+KQiguLhlKuAvq/Kc2fLgF&#10;bPZbaLr/iYa7ERru4diix2K6GgGoh8N2DwSMEwCvp9Jsiw26aEw08RJK4SW/ieeXKJUk6ikyUsIp&#10;hSKfAvSesOrilCHRVnrZ23XrHExRV66A3AnK7g64RQOdzb0C+PQG0CnKBGTItTUTQFV5VNUuKkzk&#10;aokNPnXqnLLxSsKDlSunwf4OQ54drdL1ODufgsoGQnlPwa6fUuaa+PhQlFG6U8ilQDMXsDO7a8o5&#10;UvdK0gRFRkqC/cPKdh0QIAUCzqraV97etsjGfvwer8xQEoKZlJSI0kt3Dc3Pz6Kls1EIi12Vl4DR&#10;t5o6A9UuKkyAJ1Q3IkIcT05BjQ8BdB8o5THY3GBVN/pKfteleYHCIgu1jY09p2y6sbGnVSimuIEK&#10;1U9KkoR/kqWzEvMAl2YAxrnGDDADmZlZiI7bkbmbolC7p3pEhenhloWAWKhkDn/nqSoX5Zl7SzYR&#10;MaHl52fzqScclOfqtmF5lkQ9GCTZQFHVnQHR6dja+gPuIYD7SaNWWNV9VUbPjBko3QxIlU9b2yjA&#10;PQVwP29U+Szd9BlnGzNQdWdAKLeNzXHiIgZRlOCJmuKhVnUn3OiZMQOVNQMic9vY2BMn0Qhw3109&#10;ZO7KmhzjOcYMVOcZuHDhPP4c6/D/eFe7916jEGB1fpdG340ZKDYDBQVZmG1X4dD1NiV86+glfMXb&#10;qro1V1cP5fMtObuPHNGTD+zapbcrjcX8m5wn58t1bm4euIZevE4SIchvhw7p93Zx0T/l//K9/H6t&#10;ZxR9rpx3pT6an7d/v35PLy+9v/J9dXsHRn9v/juTdSOVXg4elAScTgQn9Ufmfk6V8K1fv6FW5+ef&#10;22vVp7Wjr+0I02wH+9Fe69GjHZ5p7bQOHdppP/3UXrUrjcX8W4cO7Tm/PSGe7dX1TZvq10hr27a9&#10;1qdPe+XO2rJle61JE3lGO/4vz2ivtWsnz9Cfc/EZ0p+2qk9Fv2vW7PI+tm/fjprb+rM6dWqHV11b&#10;Mr20w21W+qGPS7+H+e+r/f9mva/y7OOV5q3o2K83xzdrDqrWc2X9tmjRgfXcmbXbXGvc+GXtscdu&#10;1269tY5K2lDngQfqatWnPUZfH9Huv/9RWI/HtaeeelR77rlHtMcff4zv6qp2pbGYf3v88bqcX5fr&#10;6moPPaSfb26PPlpXe/bZutrTT9fl3k8gt8gzHuH/j3HN40zaPzhX2uOmZzzB5z9Ufx54QPplfvaV&#10;+/jYY4+xo+rPq1tX7vmI9uSTj2oPPvi4uq9+L7m3NLnno6a/5fPSZ1T2OzOP1dxHfYxl76P5ermf&#10;3FvGI+M2z6d5juX7qjD+yp7vkj1P1tKDD+rr+bnnHmS93qrVqVNHte++gy03/6f6fN7y1wD0Pl/6&#10;f31w5dNKcu8rnVOSPpbk3uZxlObc8hp7ae9T2j6W5vzSnFvafteU84vPkXiq1bnzzjqqWHf1aLfT&#10;z2dp96n+3n77A7RntTvuuLVE/b/jDrlGb5eO9/Lf7lfPuv3229X5d9zxBP9/8pLrHub/z9GkX+Z7&#10;mvt4r6mPD5r6eMtf59xxx9/47jna3abvHrnk3k/9NcY773zANOaSjbHi3mNd+iFNxiljeZqmj/HO&#10;Ox809fHiGK/dD5kjmTcZd9F3IfMrYy/6ndz7edpdJXrHFTf+qouR22+/X60nmSNhyW+99RHEuwFa&#10;nY4d62vVp7WnryNpPWhNab1M/29XzmNowP16mu4tz2xG+402hPaT6VlyTl/aKFqHIs+Xv6WP3U19&#10;7M3nCFqbIud0Nl3XxXS/fqZ7t+DzV9qwShhjad77j/RnMO13mvRRxjL8OmO81v1lTmXeZNwyj3Ku&#10;vE+ZXxl7c9N33/Ap8zea1qnI/JWm7zX93G+Zl4trtWXL79AZ9SRDra1WJzDwGDnDqks7TV8jaMGq&#10;kkdgYIjp//J9eY7Bz/QMeZbcW2pXh9HOmJ4rz5JzQq/w/Kv18VSRPgaZrpNPGYfcR+4dQJPzwith&#10;jKWZL+mj9E+azMXV+lh0jNe6v3mOZNwyj3Ku+RkydnmGeY7N7ziwnN9xacZflc8tvlYDAo4T0Ris&#10;ctjXMcyFxgwYM1AzZ8AAd818r8aojBkwKLexBowZqKkzYFDumvpmjXHV+hkwwF3rl4AxATV1Bgxw&#10;19Q3a4yr1s+AAe5avwSMCaipM2CAu6a+WWNctX4GDHDX+iVgTEBNnQED3DX1zRrjqvUz8P+UUr7O&#10;FHAWFgAAAABJRU5ErkJgglBLAwQKAAAAAAAAACEAf+d07G+IAABviAAAFAAAAGRycy9tZWRpYS9p&#10;bWFnZTIucG5niVBORw0KGgoAAAANSUhEUgAAAPQAAADmCAYAAADiMahuAAAAAXNSR0IArs4c6QAA&#10;AARnQU1BAACxjwv8YQUAAAAgY0hSTQAAeiYAAICEAAD6AAAAgOgAAHUwAADqYAAAOpgAABdwnLpR&#10;PAAAAAlwSFlzAAAXEQAAFxEByibzPwAAh9hJREFUeF7tnQdcldfZwE2bNm2Spu3XJs1omybNaLOa&#10;nWaZxCw1S43GuPfee++9tygqKls2AiKKiHuBiIJsEVFkb0QEfL//cy63gqJeLqCA7/v7vV689x3n&#10;POc8e92ncTTSDx0COgQaBgQEofVDh4AOgYYBgUYNYxr6LHQI6BBQ0rYOBh0COgQaDgR0hG44a6nP&#10;RIeAzqH1PaBDoCFBQOfQDWk19bnc8xDQEfqe3wI6ABoSBHSEbkirqc/lnoeAjtD3/BbQAdCQIKAj&#10;dENaTX0u9zwEdIS+57eADoCGBAEdoRvSaupzuech0MjV1V0z73TjPueyU/525XQq+7+5zyx/n0vZ&#10;8+S5N3tXZb/VxLtr8hkCI4GLjNX4XOPc5LMm31XZs24Fx8rGUX4dBe61Pb669vzr91pdG9+18bi4&#10;GP52c3PX3N0NZ6PnnntOM+98nvsqO8193vX3Xf/sF27yvuuvMz7nn2bOq6bGb3yOcXzln1t+zDX9&#10;vpvBsbLxVDaOysZb22Osa8+vCzC41b6pCK/nn39Be+GFF7UXX3xRZU7KP/pZqzC4rw7D9xd1eGz6&#10;vqwybr788m+0V175nfbSSw9xPsD5W075v3zK/+X7h6/77UH+/0fOxpxfcv6V82nOrzk/4XzsJvf/&#10;puzZcn/5Z8v3csp7jO97j7+bcT7H+RfODznf4XyU82XOppz/KvvNOI4ny54j43+k7F3yXHmX8dlV&#10;meOtxii/yTzkXdeP3/iOP/Pb+2UwerFsDPKbjP9bzrfLnmGcc/nnGGEknzL2yt5hfL9xreS68mv1&#10;f/xf4Pg55/OcskYCq/9yPsX5KucXnP8p945/8Hdzzk85H+e8fh/UxBhvt9eM7xDY3m6vlF+H8nC4&#10;3TvK74Py7xAYNeGUfSwwqol1qAyfKptj+fW8n3f/qgz+RjjI/+V7Ax699pp8/4D22GPlCN/KlUM0&#10;C4vF2tKlMzn7cY7hXMg5uuz/8v1szgGcI8p+G8/nYE4rzi2c48pOFz63cq4pu7YvnzM455bdP5zP&#10;BZwTOeW3qZzzOYeUPU/+lu/kXas43TlncfYue/6osvtkvPLbHE555mZOB075XZ61lHM155Ky//fn&#10;U+ZgnKPMTeYoc5U5y/fyLHmvcYwTyt5lHKPMV54tY5xS9pvMQ+Yj9wzklHlOL3vm2LJxLONzEefK&#10;sjHIO+RdMv7lnDK2aZzzOAdxDi17x+Syd0wq+798L7+Xf4fAXeYxsuw5MkeBlzxT5ijzl3fIGGUc&#10;xr/lnhVlv8tv8rdxHWTcso5enJZlz+7Dp8xL3l1+jDI2WUcZq9xvHKPMReYkv8leMY5R5l7ZOsg7&#10;ZR2Me0VgaepekXfIWhnXQd4h45RnVWU/y3NkzLJOsr8EdgKX6q6D7EmZv3GORjjKHIeVjduID/Iu&#10;uVbwrC1n+7L7ZDzyW2fONpwDtWXLFmiWlkv57Kd17Piq9tRTZUidknJSS0+/rF24kM55jDOW8xJn&#10;TNn/M/jM4gzmjCj77SyfRziTOXM5T3Ae58zn1MpOufYoZxpnTtnv4XwWcJ4r++0in3mcJzlDy/6W&#10;7+S+BM7CsnHs4HM7py9nQLnfosvGKGOXMQaVPau4bAxXyv4v38vvMheZo8xN5ihzlf/L/dllYzxd&#10;NkZ5v4zDOEYZn4xTxptU9pvMQ+Yj8wrhlHmmlv0WV/YOGaO83zhGIxzlvviya41wlGeEcQocz5f9&#10;llj2f/lefhd4p5T9dqbsHVFl78jkU+Yo75P3yhxlHDIPGdf16yBzlHWU+RjXQe6VdxjXUZ4t18g7&#10;5fvyY5SxybNlrDLmU+XGKHOS32SOMo5ITpl7+XW4fozGvSLvqOpeEXjK2sk+lHnKs8rvZ+NeqWw/&#10;X78Osp9lrWVOF8rmYe46CPxk/rJW5dfBCEcZtxGO8i7Z84I7Ppyy5+W+orJx7OLTU8E4KalAy84u&#10;5vOYtnLlIO3VVx9DdfqlZFsVlzP1X77O7F/+/0X8Vlru98Jyf8tv198r15b/7sp195f/TcZQfhzy&#10;7Ktlz5fnZHNmlJ255d5bwt/lxyF/l3+OXCr/l/EZj1vNsSpjLP8cGaPcW9k75P3518HKOEaZ4/Uw&#10;kjlV9hz5/mbvkOeUn2P5v2Vs5d9/6bpr88q9T8ZVHp7ykzy7/HcyhpoY451eB5nLrfZz+d8ERuXn&#10;XP63qq6DcR9f//5bwVHWLIszp9zayJ+yVpk37ANbW3vt9dc/B6Ef1tMnr4OY/l8dAvUOAi4ue7UP&#10;P+ys3X///+kIXe9WTx+wDoHrIODtHag1b95J++1vdYTWN4cOgXoPAXd3f+3zz9tpDzzwR51D1/vV&#10;1Cdwz0PAzs5fe/PNdtp99+kIfc9vBh0A9R8Cmzf7E0vSDqOYjtD1fzX1GdzzELC2DsBt1RGE1nXo&#10;e34z6ACo/xAwIHQnHaHr/1LqM9AhoGlbtrho77/fWPvlLx/SjWL6htAhUN8h4OVlgdvqr7itVKSY&#10;fugQ0CFQnyHg57dRa936Je13v/u1jtD1eSH1sesQEAj4+Php333XWnvwwT/oCK1vCR0C9R0CW7bs&#10;0z74oBehn3/WEbq+L6Y+fh0C9vZe2ttvN9N+8Yvf6QitbwcdAvUdAu7ultoXXzxD6Of9OkLX98XU&#10;x69DYPt2S+3HH5/RHn5YR2h9N+gQqPcQ8PX10lq2/AaEfkTn0PV+NfUJ3PMQcHPbp332WS/t17/W&#10;jWL3/GbQAVD/IWBr60fFktaEfupuq/q/mvoM7nkIbNq0keqf/wah9cCSe34z6ACo/xCwt7fAbfVX&#10;3FZ66Gf9X019Bvc8BDw8XLSvvvpE+81v9OSMe34z6ACo/xDw9d2Dlbs7Vu4/6Vbu+r+c+gzudQj4&#10;+gaA0B1BaL3Awb2+F/T5NwAIbN9ur7Vq9TYI/RudQzeA9dSncI9DwMdnNdlWT5JtRePBexwW+vR1&#10;CNR7CDg722kff/yW9qtf6Ry63i+mPgEdAnqRQH0P6BBoQBDYvHmP9vLL3Qks0a3cDWhZ9ancqxBw&#10;cnKlwMGnFDjQ/dD36h7Q592AIKAXCWxAi6lPRYeAh8dGChz8mwIHeiy3vht0CNR7CNjZ+dHb6kd6&#10;W+nZVvV+MfUJ6BDYvHkfva16YRTT86H13aBDoN5DwNp6G61wvgehf68HltT71dQncM9DwNp6Awj9&#10;Agj9q4aH0FevFmu5uRna2bMRWlhYkHb6dIR28WKmVlJyz697AwLAFS0vL13Lzs7RLl9uQNMycyqO&#10;jgu0//73AXpbNWp4CJ2ZmaodPrxLW79+njZ79hht0aLlmq/vYS01NddMcOm31TUIpKcnaUFB+7VD&#10;h05oZ84Uavn5dW2Ed3Y8Xl6L6G31ML2tGhhCy8IeOHBcmzt3ttanTxetd+/e2tCh07UVK7ZoR48G&#10;a5mZF+HUV+4stPW3VRsCV1iy9PRskDdaCw09pXl779GWLrXndNdcXI5re/dGaseORYPkUdrJkxe4&#10;rlhLS9O0wsJqv7pePMDPz5reVv+ht9UDDYtDX7yoaRLX2rPncK1v3xFw503aqlVu2tq1Tiy8i3bi&#10;xFHt0qV7nJzXiy1qGGRJSbGWklIAkqZr+/Yd1rZtc9fs7d21JUu2apMnu2kzZ3qwtt7a5s1btQ0b&#10;XPh7i7Zx427N3T1JCwwsAPnztAsXCrSCgiKtuPiKJurY1av1CAAmDrVB9rYSHfncOU2ztT2mjR+/&#10;VLOwsNOOH4/VTp1K0HbvPgqiuyB679aysgpMBJN+2d2EwNWrhVpcXDgILIi7Vlu2bLkmWUUeHvs0&#10;T89w1jJSCwiIQOwO5XOb5uq6XrOyWqWtXr0FiWw33NubcxP7wE1zczvCPghB547CvlLQ4ER0J6dA&#10;7cMPuxD62YAKHFy5UqwlJuaz4CdYVF8odOj/9uOFC6ksuD+/7YTiJ/G9iN0NkFTfTQys9rtlPYrg&#10;yvkgXa4WGxvHerlqo0aN0bp16420NQd1ap8WE5OJOH0VjssKcotw3ZycKMTs7YjdntqOHTtogL5D&#10;W7lypTZlykBtwIAx2siRG+Di9vzupYWHR0AosrSMjGwQOxex/FK1R363H+DgsEt75532FAn8Y8MR&#10;uYuLs7Tz509oTk7e2vz5vpq/f+z/4CzW0F27AhHZnFj4QK2oKEEEuru9Dvr7K0DgMusSg3fiABLV&#10;XiQtP235cmtt+vRZiNhz+c4XRE5DZaqMEOdj7U6CAydqyckXtPj4c1pIyC507UXcO0ubMMFSmzNn&#10;o2ZjY0frVR907kBsKnu1I0f2IM4fA7lT6/VaeHj4a19+2Y4igQ0IoUtKUkDo7SzaEkTuVZqd3WEo&#10;t2Hxc3KyWLwARK/FiGrzcGXtwu0hOlW9XscGNfj8/EK8E17aunVzQL7l2uLFrpqj4y44bgDi8jHW&#10;ECtXlY4sjKDHQewAEDuQZ+1Btw7Utm8P4Jm+iO326NuLNEvLOfxtDWIf1RISYtgXmVV6S124eOvW&#10;3VrTpp2xcjcgkbukJF0htJ3deG3cuMEslCsLZODCBQV56NP7+G4a+lhvqP8mRLdcTayn+nH3ISDr&#10;EBJyETfjUq1Ll57a6NHzIL774bTJ2DyyEYvF7lFV6ivXX4KjZ8OBs+DcWRjIslj3DKzhcSC2N6rZ&#10;dPZKD23EiI7avHmjNAeHNRjSjoDUOXcfKFUYgYjc777bwETukpIMENoXhB6MiNUe6rtZS0oyYOyV&#10;K0VaVFSctmaNHTrVRMS4Vdr+/WGKc+vH3YWAeCZ27oyCK9vhahyFvjuBNfREh75QKwMTV1Zy8hX2&#10;QzSc2gukXq1NmjScPdMPd+cUJLwtyogaGhqGehajgldKSw1DMX7WysCq8dBNm5zonPEhkWIPNhwd&#10;uqREdOhAFmSsNnFiVyyi1lD2ov+BKS2tRNu6NRZ3hyvGEkv+3sr11/TsasBTv9UMCFy9WgrBLdK8&#10;vNK1MWM2aT16DASpp2p79uzAcJmM0av2bBziEbmCWJCeno+RLAMEPoREICK4NUTfFUnOG6Lijr7t&#10;oR08eAzpIRORPA8iUwgTMGOytXyLjc1yeluRmNHovoaE0IUgaALuqdUgdF8spJsA47XIAqGuUVG5&#10;uEF2awsXruc6B0JDT+t6dC1vtsoeX1JSiPgbR2zADm3s2E3a4MHjsEpPQof2wcJdVV25ehMoguZn&#10;ZRXi8kxgP0RiSY8AkU+hV+/BWm7HXlnN+Cy0gQOXw809Qe7UOqequbrOo/vk/XSfbECRYkJ1z58X&#10;P7QnItQgNosV+lOxiuEuKipRevSZM5EslifW03VQYhcVWaQbxqqHEObcnZqaBsI4EfzTlwinNlii&#10;x2Pd3oVIm27O42r0HtHnU1Kuwo0lmGUv0txC4qS7aM8+24Ta193xdbuzjy4o49nly8V1Qgz39V2t&#10;tWjxpPbQQw2ojK8Roe3tfUDowYjeViD4VaivBJzkQX1P4Lrywh9phwHECmrrpiN0jaKCaQ8TSeng&#10;wWgMX5PhKh9oP//8FTECFnUCmY0zECJfWFhK/H8qorg/fvAp2htvfM94v8SI1gtitAyvibcWGXlO&#10;hZjebd16+3Y37ccfm1Bo/+GGI3ILUBMTNSioJyJSH9weC7Xg4AtQ/su4PXKhtsdxWe1QASZr1njg&#10;HvHk9wjWsKrWU9M2rn5VRQhcvlykONv27Se1adMcQOShWLQ7IWrPYn2O1FlwJSVlEb9wgNiGdRjO&#10;xmuzZnVl7wxAHF+MWueFxLcfv/Z+XKHBMJBoJEE4yB0+PD0DaFbXCT90A3JbCVUVkXvt2m1a5859&#10;MLSM0Pz8/LWIiFTOYjZNNhFCaSB9OkEnR7VNm3zQ2cLuMOjvzdeJgevkyRiIrKPWps1kNt8IbdCg&#10;BahF3hDcWKUO1dWjpOQqlu489s1FpLxT7CkHmMJKOPcGjGgrcYOOhWv3QeobjdvLgnyBw3fc7WVv&#10;H0CkWCcixRoQQsuGyM7WAPZBNssUbciQMVgqt6hYbiQnLJpi2TRsm+Dg0yyGhIdG6XnStYxJly+X&#10;Au8YNv5m7aOPBmvPPNMJfW8qgR6B6Kr1L6U1JeUi3PgkBCoYFc6H5J/l+LGHaP369cPlNo34cSv2&#10;4Bas9dsxoJ1EFz9LPn6SCmSqrWPTJn/cVu2wcjegSDEBlojdJ0+Kv9kNsW4tXNgD7nxGfV9ezwkO&#10;DgOhvXFtHUMPysUVUYCbpOiu60K1teB347kC78uXC0HmcG3Bgs30XhqivfVWTz5nkzARiF0jq14a&#10;JK8iCorLq6joMvaZPNxeaYjeB0FkR7wrDkiG6+HY4yFgE1EnNmKkdSFSzR3reYjaa6mp+cSQ56us&#10;v6KiQhhKSbXhYGsbgNuqQ8NDaNm4ArC9e+Mxiu0E0N5EG8XcsJ+joiJxX20B6BboRhaIfhYQAn8C&#10;DiQqyRD0rx/mQ0AkoTNnktE9XTFQTkRf7qV17dqTSLC5hF/uIVrrzuuZ5s/m1neK2ysp6TLc+BxZ&#10;X7EYzIIwvLqTHWbN/lrH/Keje0uw0wQs5isRzddC0NYgnq/F/+0Ckp9gz0pEm/kj9PTcr33+eVfK&#10;+DYwkVtAIggpuvSePSfRd/zwPUepzJzyR3p6Cnr0TijqHK1Dh44Y0ZqRTzsG6+tRxMBLUE0do83d&#10;XiJiR0amIgE54JbqpH3zzbcUmhiMiL0S0fMAxBK9qIEewgiuXLkKgpbgQUknUWivSvucNm0Yfuy+&#10;WseOA7Eh9NTatu0AgesAkg9k3y3FWLsTe84ZCF0qMMrDcp6P1JgHkhcg5chZyB6+ehNGU6QkgObN&#10;vyOWu4EWCRSqefhwBADdiXU7WunP5WuKXbpUgoHjIhZxXyqajKMgwjdEkHXAcmmlRUdHK5FKP6oO&#10;ASGcUVHJcKjNbNi2ZAB9AWzHANdAiGwUD2y4yHw9tMgAJZcgTRnSjh7djzV8F/vNG/VjJS67ScBn&#10;PFb+oey/Huy9PljPZyijoaXlQYjfUfTzg6grR5AcD/KMYIyHqcSkS6KRBMIYzsuXxWAXTpDUBPKh&#10;nyEfugEWCSxmV2VlpREf7AP1s8FNcloZxQxHMXpLBiJSKtw4md/3kJm1CA49CCo6jo1nz4aMVLHf&#10;+lEVCBRjqU4m3zhMhU6OGDEM3+3PauO6uOxH6qnKsxrmtcIjUlOvwjBiELUPIsHsBYFdOGcTWDMU&#10;RJ+AeL4U/dsa1cQO/VtE8/kY3SaB5LNBcgfCZA+iRh4Gpkf4Owik34MBbhlE4VPthRcaUWi/AUWK&#10;GbdBWloqTn9/DGITcWGNRezegxhjMIqVlqahJx+Ae+8EoD4AYgFi0CA+J+Nb9ICbx3JtPty8LBq/&#10;Ye6tGp6VGInOks3mCpeZistwOAg9QxmDTp2KVPHSuk3iGshF+svNzWcf5ikOHh9/hjMcRmJQEW1s&#10;HICdHftxGTr3APbmT1jPO6pw5nHjhmn9+w9HhRkOsRyByD6ShJZuSEKv4z24j/7QDRChw8KOQ9Wm&#10;YG38Vpsxox1izjK49SHEntO4G45xikthE2VqVqhUvZYt21AVYw7JGicBsEEH1zegaThfWFiMvhyP&#10;DucAMg/HHtGJDTZBFScQK7Z+VA0CUsQyJuY4npljqnKthC9bWCxBD1+GFX0JBtyFcPGFIPJ0ElkG&#10;UsVlHH/Phyn1095++1+EfjawIoECPinvKpurb99v8Ed/hzj9I5RtCECxRPyWEjSenFsRWewAyiiu&#10;6QzyT0Pf3oMoLq4U3SBmyjaUYJHQ0BhEQwc4xjCtffvu2rBh01T5n8TENN0FaAoQb7imFOPXZSSe&#10;QpUDnpubje0hAx06EwkoA0t6Onp1GmckASxbIaZ7+P4sSO+jff11a6p+NsDeVmfOnAE5PXEPjANZ&#10;v2Cif9V++OE1dJRRAGI7+lwEOnYsRoZwCszZo5+MQ6wZgt6yWJWtKSnBRI6urR83h0BR0VWQOZpM&#10;pA24pPqTYNEZw84MOLW/isTTj5qFgOjf4tYS6VH+lrOoKAXmk6P+lniKTz/t1lDdVlcR965QwMAH&#10;EaWF1rjxr/DRPYHldRIUT2K3jch6FSthLA5/W2348D6qjreHx3KshlJcUDeKVbYlxSWTmZmGjSIU&#10;zuyGFDQDuA0HsechIgaqjiW1c4ieXsSmvsxZojaxLkhdg7QElrz2WvuGGVgi0xQXVWZmBPG2I/GD&#10;/gHq9Q+VfSU+vYpHEZw6BNF7NMaGNiD9PPToEO7XEfp6xBSXVExMGlZVW/S4GfhVVwE3N+wT+9D5&#10;wmq1FpesR2JirCqyHxWVodw318cW1A4hqR9Ptbb2115+uQGGflYEfzrGL2cc+Z/io3sfd4ozSC6N&#10;kCrqyGlp6SCyJYaxvrgQJsNp/EH8upsscDe2mPSPklRBW1s37A3D4MzDKdfjiuuv5ssElZRI9c8M&#10;dPBrpUEyM3OJ/vMgCmsDrrFwFVegI/S1nbBly27t/fc7N6y63Ddu9BLE7hiMNROYbGtVSTIuLlIZ&#10;HcofOTmXMJDtxh89GXdLb/x9a9Gx63dZ15pEehFvo6KyCF6wAZmH4i6ZgP/ejYCHBLhyzZcJunQp&#10;FZfOIVWxs7T0skJcqcXt7LxSFYAMCzsIwusid/k19vLapTVr1oFIsQaWnFF+kuJ3Dg+/hC/Pk+ye&#10;kWzE4cTaOqPnVTTaFBQUgvhB2tSpszD//wzizyFDJumez8KSml9paRfgiAdx/W1BghkNDEfBpT1A&#10;sOSapBkVniW1tUNDPeH+riBvDKL2ZT7zIbSOxN8vIkb8eK29u74+2MPDGV/0R+RDN6AigZUtRnZ2&#10;EXGywfjq5pHeJonp8wkcoV9OuUMyXsLCQojWWQA37wQXmo/POllxgXv3uIoL7xyBDu74OicAkwHA&#10;cCoI5YOUc1HFFVfvKMWodQUOLBlu0m/qWiBPdnYqrscA3rWRDqJOjOE065GJ52IfxMRdVW/Vj4oQ&#10;sLNbob355qNEijWgIoGVLfLVq0VYvE/BYRYSitgOLjwVCn+mwqXSEE2S121snDCM9VeO+8OH0+7h&#10;vsNXce2dIyvKWXHkfv2kZvUY1JKtIHNKjUgu0uUkM/OU6pJx5sxJjFzXCgNKa5rExAREbHuIyFjc&#10;jevxbR/E1+pE2ahNWNgjVW8q3cp9bRtv2jSPfOj7sXI3wEixiogtro5IqLwFhpzOhM9NJ8xO2uBc&#10;O2RjSMD7jh1HVH1mCV88eDC2VvTDus5ZhFsmJZ0FeV0UMnfq1B2VZTIGqe0gYM2J2YWFKazDXmKa&#10;bYG7GyqOJG6UX5OrBEwcwB0mhfAn4uOeDbHtoiQFH5/DysqtI/Q1eNnZrSbX/Ak4dAMqElg5sogo&#10;l01UjaRKDkA/ngL1ryhyy31ieAkODgWZR6jrfHx8Mcyk3mNRY1eZcwK+eCf88iOJye5KQ4KpuKUE&#10;mcVIWF0x+9oKSRRUbOw5rNY7MHS5qqL21x8ZGekkHxzF87CKjK3WeCqeoBBeY0TxHYynrpPGOzs+&#10;Dw83dOjPCCx5qOEUCbwVCCUAfvXqhQRDzMP9cgpx+tINyColfi0t55N11YtNNpfrjqj+xA3/kDzb&#10;y3DmeOLZnVTQf+fO3ZR6sm+fP4E2NV8nWwhoMgzf0zOCGGUfJIIjcN08Vb2j/CEVNffskfbAQ7T/&#10;/OcRvBV/Zx3XY6yrRjWABrigvr4BGH47UvWzARY4qGy9kpLSsZJ6kZCxVsVznzsXzeapmPOclpYC&#10;N/IA6YeTpdUXXc3pBhdXA9wLTKkEQ2E8yLUFzmxA5lmzpoNIO3HfiUeg5jizEX4iLovR0c8vFjXH&#10;E5F6C1LRIYhKReIhnoqsrHzGFqh9//0nFMJ7FKlhGCmIEaqBu34YICAI3bJlpzuD0IYqDoYFzM+/&#10;CnVNYQOd4bzIWaLqGouRozYPKUbn5naIeO1VIPVskHUbG6Ji1FhOTjbW1N0YX0YTMtoBcW+T6j3c&#10;0A9JlHdy2kErmuFE1XXGPTWN4on+d6SDxeHD8XTOsNG++GIARsuxENRjlRrd4uNzVepgkyZP05vs&#10;G6rNuLJnGLh+lCG0PwjdDoSucT/0VSU2SSaOdKvIz78CNyxEfM0nPDAfd0Q0i+ZNEP9G1TfI2zuC&#10;/8v3+Vwnjb4vIQ5Ltol0vBDxq2a4Q1paLlT+AOLkNKqB9mADb8DoVbHiZG5uDj7X/bivJmF86ULq&#10;2npVXrYhZ1+J+ykoKA2YWKCj9iCddDKELwAiWzuc+Xr8i4lJwfBlp7366gfaiy++yt+bK9WPJX/Y&#10;3t5S6979Gwx1nyNBzaeVDkXY9UNBQKqhfPddB+3BB2sQoYXLCpDDwkLJYjqFZfQ0ItVRIoycEWOF&#10;M67EpzkHHXWwaiYnxqeJE2fyfwu+t0B/XY3uuh49zgvdLZjk+NNw8JppzC7IumvXblIpR9FHty3v&#10;XIPLpKIeJv7o06cTSLNcr/Xq1QsuPYP/H8dKXge7k9XARs4jujUsLBpf7xYQeQLnDEJg/W6TLVWC&#10;3zhZFYqoCWKbmXkJQnuQelgfgtAPEKk3BsJ/o8VLYrlPnw6jhZElwT+d4OqTVNrgdSp3DUClfj7C&#10;ySkQgtzF/NBP0W0KCi6BcOlw3wTcPJFw2z0gpDUiqyVI4cCnG+cmLMvTEJcGcIqPdxDGloGcA8o+&#10;B+EWGaxa14wf3wu/Yzd0pIkguBVFCjbBSW2wUB/EMFM9jlFUlM+GCOJds5h4R6ymS/E1J99QmURK&#10;xFhZ+Wnt2vXBzdVfFV9LS0uqn6t8i1FLLSqRmMTA1LdvWzj0SFX3KzGx8mwpg857BYIdhRRjS9in&#10;E9LUWd5QfZUkNjaH/TKGNMzn4L4/wH1dCB5JQsqrWDVGVLY9e2JIiZ2EC0sq0YSyB/XKMrLM9vbb&#10;KHDwA4X2zSgSKJQ9OTkXhDiCS8GaYmdjaOL1Iy6FpiBCOwIRJlIpxJKons2UcbXBgunJZtkOcm7n&#10;//6kK+5Gh93DKZ/+cOMdiAw7EHHtuW4OHGMe968iLW8SIlY3VRnR29uuWtZW0YWlq6GtrROiSU82&#10;zijGspdnVuQGsmlcXQPYXL2pzNiLMkZOZF/VfALC3aYQ6emXkISCMYB10j755HmI6UTCZDNv6tst&#10;hYKL9OXsvJ7c8aaUp20JUjsyjeoXCxOL94kTATyzO4X4X6N/1HdYvq1VEMv1x5kzqRjsZiFp9WMs&#10;ruzDyt8v0mLB9Yl1dxvotfh+N7eN2Bf+hdvq1ze6rSTnVcTMgoIMAi4yiRpKh3KnIqImqXYmu3YF&#10;semdlPjcuvUg9J/muBSeJzj8P6qb4Ny5VqpNaGhoABz8KJkxmaqml7gphBhUdkhgR1paHteEsLH2&#10;oMftgFOvw1AzirI2HeDmI1QAQmRkOGNJxsWRzRhFB66ajn3oUCiW3GkQnR7URV6oUiWvf0Zg4EE4&#10;gBApaQBuheh/Y13vWlybO/LoM2cSlfjapMm72scfPw+HXKGCNW52lJZeIRAkhIixkeTd/g0i8G+8&#10;BgtYA/P1WClUX1Ag+yyL2PAokHgpz36NqhuPqUQDK6utSFVnsHynsDfSlJQWExMMwZ+ItNeO66eh&#10;2u2Gk2f9b9iXL5dACJJQ98JVGefTp8+q2l1ijG3I4vn27YvZr7/DKFYuUkwmLNUxIyLOY+3dCwf2&#10;BTD+6Dj+LN5u2PpOUhA3wj3HK6PR8OHdyYmdgLg2C1F2ArqydOQ7CNATAWI6QMwAiDmK6l/fuaKy&#10;jWO4TgqOZysicuJEAuGHIUgBDojk00DwERis5vIeNzj2LmXAysiomjgsotzq1Y5K/Le0HACyeleI&#10;I5ZxnT4dB7HaCLEaQGmdMRjtAu8Ikt3Jl4SGBmNHGIFV+y2I5jdISO633PDip87ICAbJpmsffPAV&#10;BPw7OOpyCGy0WcPOzc0C9sdAyB3sswCIdSAGMStl2Hnppbfh1M0RraeR1eWOaB2IVBfAntxDZJkj&#10;UtMwiuZ9x7g7gNSzCB3dxRgylfoUEnIWhHdgj05VrjcrKxcQ+wyEu7RBh/Ju374IhH7YgNDnziVh&#10;YDiHL+skANwFN7QAmONA1MGqpcfkyYvZ4K78tpvkBjeQajGAnI4BZSWItZ1FCQUJImo0NNC4S8Sl&#10;cvJkGuKhP4a1lYxlCnWrRqMDj0D0m8J41kNEAljUcAjI7fskpaaKr3kbm2cac5qC7i+boSKXlwAH&#10;H58QjET9KF/0Oca8zcq11hAovBBNKWUTEBCIKtML0fUrqp9OIGrr6G0Q8wqcMAGE8cf1Z406shB1&#10;aCZ7YSUIuQdGcPt625cv5yNdRbLX9qB+WbDP+rHHOvE5CSLtyl7az1hcWZsV2F0W8ezNIK8/328D&#10;4W0g7tYQ46UYUnsSRPG+4uZNm36M8bITat0qmI47iL5aEeJ+/brwnElIkj4QgkTUhdIGnWzj7r6I&#10;qjwPInKD0M7OHgDFi8Vdi3g7nBCyLipZukmT9mzq/iDRErjzXhA3BeTKQpROQaxJBoGFC+dD+WSx&#10;az4v1rjDxIedk5NPMIH0ENoBtx6JVfRHjFs/s3id4NxDMMatgGPvQ7xPo+5SoSpXU1p645iuXElm&#10;8+6EO69hXptB3JM3FLMrLb0KgcpGAhkGHF4CLvMgGtIwvmrivVmsq5ZvEklJamS7uUn+d3+kn54g&#10;mANIXjG+/cZhyNyvsNb5SGA5cMFA9sYIEKsZ0lo/VCwv9oR0eLgx2EPcftLH6fTpUN5rB6JNxO7y&#10;JbB9CqT8O/aKjnzvq1yW0uUxIyNTuc3Ons3knhwkRmkM5wnDcYaRbILZjEdK+FR75JE/wJF+zTP+&#10;oIJOWrXqwZ7oDZIPUNUxjx0T91sq63alwZcssrNbTrbVnwzZVuPGjYJSLkN8XsjnaM4ZLNJmgGKr&#10;4mx37TqAaHVB6VhSpOxuphWeP5+O2OWLBXyeahfbr99AFrgf/uU+iFmjVduRDRs2wNHtic0ORPSX&#10;gn/ljwIWOBaOYMt8l8ERDqrEjOuPrKxSNt5CDDSfYEAbh9oh3Tfqv5VFEPoCNj7p/DhhwhAsyjOU&#10;dFNaWrW5hYfHsz8WKIT+9NMP+JSSyVMQb71BymuGKiHGCQkRBKpIppQlxHgNXHS69tNPLbHK/lv7&#10;73/f4P8jQL7KJQSplCIBJJmZ0RDi06r9r7v7IVShKdrvf/9nlV30i1/8ERWgCc8cRtDJKjj7Vgjw&#10;ibvSp7mW6fFNH795s4P2yivvAo/fao1mzZoAgmxWoZF+fiKinAJ4lwi5K1acVyycdSmzRThvbm4M&#10;HNuPMM6tcFspxztNVRvp1KkzXLs1UUetlBvMxmY5uvgBiFFyWQ9iA5d1cnKHSwxDD7SGWElc942w&#10;cnZ2QWLpiSV4DOrFrpu6dO7WIprzXlnL5ORLcFQP5T1YudICLpj7vza7pj5TigFKUUCpFy0ZWa++&#10;+qz27rtP4x/uq77Py8uCUOYQtJKI8XE5kkBXdPaZGNW2g9i+EOPZEIEOGB/Fg+GKyG6acU0s4ufP&#10;Z0NMrLRnn/03gRS/195443uIs9hWdrB3kzCiSWBT/ZemTF0Luc7aeidr8LOhSGBQ0CHEmig2rHDh&#10;FMSj+pDZL/7HdDXemJhziI3BECMPqPM8kLkb6sIncIBnEc1fgnu3R9JYib68U1nt5fDy2sFG7A+H&#10;n44od4rvbxQVAwOls8YgAhnGIur5QUDqf3naq1cLELnD0S2XgNA9sXRbEVxSZIbUdQWYZai2LuJy&#10;7Nq1CxvqX6hrTVVBeEFqP7/t6MeLQLYWIHIrpCZrZavZv/8EBquF1HrrDldfgIQQCwIi+plwpKeX&#10;EPa5C6lsMOv7Pka9L1jz2aztXkVwhaPfi4e19W7g3xmErsXkDBG3CgqEm+ZVUm2z5sEu0UTR0Sfx&#10;ZW+BO0+FU7dQEUg//fS1aggmvYP8/JzgGnvgLPP57Rvt2287wj2s2GjiXouBuscQ1HBCxXQvXjyJ&#10;TdccF0oP9HRXiF79R2hx8SQk7ILAjQVGnZFurECo/Cpz6PKrJ9Zld3dvpJluiNAfoc9+j7Q0GtvD&#10;JPTjntgiuiJJLYZrx8IsihHLAzG2jiIarw+cxR6R+vbivhCP4OAI1CkP1rI372rO51DiCtYQMryH&#10;4dzbNeC2bPHHJtFO++UvazD0s/wiG4sGxMbmgRziWw5SPsfaPqTjQCq+t6ioWAJWjqFG+KvglwkT&#10;pqGr9Ubs64eYLVy3CaLaUxgS3sJa2wuVYzxiqFjNJ7HZumPF/Qhjyz+1J554VPvXv97Dsj4bw0xs&#10;bQ+/1p8vPt8TJ3Yhao9F7O2MsXODymaqrkoVGRmJ12A6SRavav/4x1/Q5z6HYA4l0WMhHNwHSUqM&#10;blcwqCYrd1fPnj2xUcyGkEqK6q0NqllZKejgfnB1KRHVEyLbFM4+RHHltLSLqtg8Ds9ah11dfoGX&#10;lz+Mp33tFQmUDZKNJ+PgwVTEOlvlL9y3z5nNI/Wg7px+Iy09w8KyVFSYre0GrLML4dSz8WG2ROd7&#10;XPv73/+I3/MF3FOvYCV9GdP/S3Tx+xO6GeZ/KefCKTmmLVr8wKbyKts8d278Nb2JsrJyVefDmTMn&#10;wTk7QMTW1EjJYilZZGe3gE31NAj9CHAUcdoBd1Mwa35JifSnT58nUMceRO8BER2o3Ic5OVJEojJk&#10;lBYwp5V7TZqjjx8/HjF7IurTTPbSHMT27SaL6TUNw7r4PA+P3co79Zvf1KLILf5Oadk6fvwKQkK/&#10;x03Uis1kgQhe/XDBqgBVRP+8PDHySdRbKpw2Gc7kjEW0LcXJ/6rC5X772/tp9HU/APklYss1ZBaE&#10;FlfAK688o/y1ubkneHX9VdSSk7MImdyFSDwekbUbovJG5YqqziFuqcTEs4jv80DkZznf4m9PrOnZ&#10;SGWGMrxhYbkYsjbDwX/U3nuviSoFFRcnEk954ijRXMWMJ5Xn7cGYtghrdh82akvsHQNBbE+ki2Tl&#10;ipKKJ/pxDQL29n6UIGrDXq3F3lYiScXHZ6sSsKLzfP31k4h5LVQgiPiv79YhG+zcuTS4hxecupP2&#10;6KNP/I8bG7ny9Z9PPPFbCNI3WMQd0Dfrb/2buLizINY6RNdBqCCTgIE/3LN6RlDRoSVEc8GC5SBf&#10;E7hvV9VMzXhkZRVCQA+y/l21v/zlMUJNX0AXng1xLK/3SqHGaDivL2qSpbJ3dOvWUvvqq8bYQrqi&#10;NjmBzA0vpr6mcGDz5s0wnVfZx7XcfVJ64UZHn8YSORHq/E+MUP9iMWeBUBF3Pc9Y6nHb2DhjEf/O&#10;UOmhTMSu7PORRxohZbyBi2URG7HmiuXV1IKa8hxRg4KDw1VgRosWXRB/V4EkUvmjevqnZGHt3x+C&#10;nWIB69sWsXhchZDQU6fOIaUt055++iXtscfux7PwCXYVW7ixGEuLVe223bt3otfP5t7OSh3q0KEN&#10;lvOfcIP1B8Fd8GTkm2GJNwUqDeMaa+vVWLmfYg/fgSKBRUUFWDa3IeK2gtq+CIdoj3HEu070jzpw&#10;IIyEkvHa3/72wi0R+r77GqFzv4w9YB5GtzurMtTUlhOXzo4d4XBQqebZAdF7DXOJuYkOa/pbL6Fb&#10;eXtvZX17k3HXjNDQyUhm1xJapJpqmzbdiOy6HyPkn+HWcxGZL6gIvSNHYtgPK5XH4Y03/kWQyktk&#10;2TXHwDYUdWANHolAEnskzdX08dyLV1pbO4HQH7KH71Ch/bi4BMSm5SDPzyx4T9UVwVTfY20uUGJi&#10;DrHabtrrrzdW1O23v30YEfzP2pNPPoZx5xkMZK9p//73m3z+B4T+Ar/qbEISpYNl/dphouempxdi&#10;BNvHGkjueW8szM4gilRArR6HFoR2dl7Hc5vhivqK+OslIGGispxLf2MLi9Ug6ofA8UmQvjUhxFLT&#10;LQaj2Ems4Ba4W5prf/zjU9ozz7xAEM9PSneOivKCI8fX5tI3qGc7OgZgm+iI/acWjWLlIRYXl47Y&#10;7YO4tVD1mDp06ECdKPIm6qOnZwjZPd8AjF+DxC+gGnyGJPEVBpkebLg5iJLL2agTCGKQDLNBjH0L&#10;bpizKjNNDH/14ZDY9piYaAx7lsoYtnz5ZHRWKZ1rWkDHreYoZZocHFbz3NZYzwfgzfDFRpKjSkkd&#10;O7YXEb8tQSBPk0n1DXtgPpx3MXEAE1BhRlL0rzMb8Rv065/Q6Wfhr/ZHBD+LnUJyOesX0byb+2Dr&#10;1gBi2DvBkO4QQkdEnENnc2BxFxP6t4XUucjb+h9rE0CCiCkpF1UQyZo1G9hwr6pMlX//+1WQuSWc&#10;5EdVSWXhQglb3Ey00zQC/5tiwf0IX7bodZYEsLjDmdzhNPsJOsm+aa53bc7D1Gfn5WXjdvPAlTRC&#10;hVuuW2eHtbgm4gJyeE4Ehs+16LtTVP8pY/y8ROXZ2KyCQL6M7vwrrLAfqESMdu3exnj2AgkWLRHF&#10;x6rCjVu2+JDJFXfPRnqZuo43u87Pz599245c8loKLLn+xdI/eMGCKRg9+uEP3kSseIyKEb9Th1hi&#10;xUAnva7OnLmMcSgObuDBxp4LsrYlwukpAkgeRTT8HGNMD7hFd6zaPVVGkiSASBWNRx/9G4EmT0EJ&#10;m8GNBqguDr17d0HnmwDHOcgzr9TZkjjp6dLqZwkBHV0wOkntsINKBK/ucfnyGYKGtjH/DXBnD3Ti&#10;eLWu4n46fnwfQTq9cA0+of361/dpf/jDH4DfE9QO+z8Q+i3gN4ugk6OqdG9ubgHrc+f2Q3XnXdfu&#10;37ZtFxF67XG93iGEjosLQpcaQLZNO3QsK+XmKCmp/QAN4cTnzuWSIH+ChAwvLKk2iPwb4bJzVR2z&#10;UaP6g9A90P9+VJFk8+evZnyecF5v9M1NiKZTcJ90xiXwXzbkU2zGVzAodcVos4ToMuFKM4gqG0Hk&#10;2QJ0cenKeIy1lgJ6dUtcFK65cOFMOGJb5jmXENjjIFH1/ekXL0YRtONGrLYNQTtHVWUa8S0HBe1F&#10;wulLZZNnSKJ4EMnnbxDFt7Gufw8BHExwyGrWJJgx6LW1a4I4ODsHojbepkigGDWqGxJoHGxqaiS5&#10;zNNBpl4gyWoouRiWaucQi2h+fhExy5mImQkEOfgTujmfzdyVSKYWRIS1Y1N1hQMPRqdbBreS5Hpv&#10;XCnHcLHlEfBQihU+l7TRI9y7AjVhANTvZ5UdNGrUWAiDLVwpGnE9T1XDWLTIFlGyL5y9A9FSs+A4&#10;h5lY9ZGlJqETH59EMMdsYNBJpZhGRoZhdKr+GIOCpHSQnXJLWVm5qyqioaFHkMbGoBf/G0Pio8Du&#10;TWAtktkK1mM36lYyiC85yrVP0GsShnX5Wfb2vqiNLW5eJFCkYan/JbnCNeEyKCxMIwPHhc00mpjc&#10;8YT0+dcKfMQ1c/ZsEX7Nk+jqDujCc9F7B+MuaUNAw6ckakhC/iCSAtbiO/UnaiwcF0sKUWQFKqJJ&#10;OLo0p9y2LRrdbh33DyWqagjcd5mqnHHixAllwS0qKlYJDRLeGhQUCrIMx/XyvkrbdHOzNal6Sq0A&#10;oJKHyvodP56EmjAD/bUvRMcHvTcDYl09KUL2h4tLECrJVObdQ9V9W7lylupU2bv3dxC5jyGAEi++&#10;GgJ4VBm7xCJeU0ziTsGvPrxHigR+9tlLqDYUCZSNKWd5xBV9RrjVsWNpIEg6G9h8c25BQTEc4Qxi&#10;rBPibWfthx8+RBwbwSYLUaGYxcXVi1QSgEtVitjYi3DVCPRiX56/CC48AATuBocYQGTUaKzVY0Dk&#10;RVhhfbBQV6xFdvmyVGE5oQog2tntBYHt0f9mK0PPxo3rMHqFAJ/KdU4pqLhzp7PK6Pryy+ZIA1NV&#10;ZpBICXd/815FrM1nXqdArnlY6efyd1S1rPNXrlxC/76I6zEc+MzUGjf+CLtCY7KrOqHGSN5zN1SX&#10;EcBavBkBFCeo+d5Y9QHJ7uQYKxQJTCS3XE7p6GdEaikls39/lEoa37p1G8gdalYKpEQhBQfHILq6&#10;suATcFH8F4vnH1Q9KKkNZm9vp5Dl+rY0VQGGVHo8ejQS7uCIeDwdHbenah07YcIgLNjL4LY74aJh&#10;iMgRcNezSB7Xh24WwHmdQeKh3D9QVdRYv36DkiJOnQonSeDcbQjaVTh8Chzck3f3QaTvjXTgzLwS&#10;b6j7XZV51cS1Ugzi3LlY1tAHL8Ma1sGdtUy5oeySqe+SbLaYmFMYsxzhxJOQSt7GvvCocklJBRNX&#10;12XsGysI+CElyYhLSz9qHwKGIoEPGYoE+vrGY/E9h6EqiwgegxgmFuGQkGNwu1VYL6fCtdahk0pi&#10;ghTiq9waKcRAFjCDWkUJCamI2KfRm7ez0EtwlQzHeNQXbtkdN8bPyPtf48b4kP9/BpXvzUaTskH+&#10;UP09cNoTqoJFZqaIwkkQEikjlHUDVNLTkxDljlGswAPOsABxciCcuBsIOYDnzSUqygnxWXytlUsA&#10;UjE0IuII3NWFMY6DCPRAfByDTriWse+Fi934zlstzblzydgILJAKesMNJ6lOHdWNkzZnK4i0JaHy&#10;4mMX1SAs7BTupC0QNxvWeR/idlVj0a+wHsk8J5FiEEexGSxHFRlIeGYXIsNa4qPvgiplgeQTBPE7&#10;xd6RAvz6cSchUKFI4LJlzvhat4AAx9CZDVksol9lZYXD3dbCtfpw9mUzrIG7CYJUtEwWFpaykOKm&#10;OEc1iR1QaRc4lD265yzCDHuiT3XAXTUYnXQFBqXDIFAsSOOM6N2GwIKnQezn+fwOg1UfRPK+WMOn&#10;g6QOXOfD89wQ+51VEntBQYoKRpEgiYSEOCy1rnDlqYiRPSEWHXjXADbWYiXmpaQksqmzbxpempSU&#10;yHzdMdBNVDr1gAHT8dF6EmQSCRFIVUXtqprmKf2ztmzZiSQyhrMHuvRmnnPns4JEt5W6YZI6KurO&#10;wYMhrIetkjoOH96tKo3c/pAWs8UQhAJUkZMqtHPJEg9gvR6L/nCMa/0hgEuRanbBkeMxBGaozCop&#10;MlHXLPy3n2v9v6JCkcD58+fDJUepNjZS0NxwiAUyDYulP9x1EFxVwh67g7QeFZAkJSUPxDuFVXMb&#10;lHoeSNqaaz9HtP4QffJdZRxZtmyuigCSetfGEjHJyYVwb0/Etqmq6+GHHw4kL7kd932G6NAU/bcn&#10;OukwChYOQzQfAeebCTGw4l0ObC4b9cxhwwZyTXd0tmEg5hIQyAMucoJNeKtMrlKQ/RzRStIHeZTq&#10;HDFs2Fg2vBcbM01Ff5l7SAbZwYNBjGc6sOiA7r0aonLnRU4x1IlhTwyaeXmXIbDbIVrTkVrmoHbs&#10;AD63R2gp2RsbuwvR2po1mgyhHco6zYZIr4NDWyuL9tatJ5FwruhJE+ZumBq8Tzq8vPRSWSz3unUr&#10;VDjgqlVzoLTli7VJnut5OOtikPNrZSGWcrm5uRfhknlKDPP13Q0xWIqFrbf21FPv4tj+PcUBHiYQ&#10;/0+qk8aSJQPghL4QhrMY1y7AOVK5Lwvun8dmK8S4UgzXyOHdR+CSq9FBh6qicz169CcIYgAiXU9c&#10;H+3g4C1VBNeQIT8x1k64iLpiWR0IIVkAIu5URhrh3pUnyxsIVDFm7AsXzkIQXBjzSETG7kgeUwhb&#10;9FOW7upa86XUktT5HjduNOMWMXSjmuOdPoRDJ2Hzkwqt0vJm+fINyne+fv10YH+I4VRev1wMeJcv&#10;i8oUi+1gG/aNORC9nlir20H4BmOTWAER3g8MxUgqpZuFi9/p2envqwwCdnbb8OT8QD40va2k71Tv&#10;3v0ROScjysZXuF4spN7eXuiW/UiNa4GuOUV1KpDooM2bl+F/HMpitwfhvwLpXqWc6jMYvN5XSNir&#10;l+ijc9HDlypReN68RXD5BRhnlrFZJFk9UZUGlmL68fFXVOZNQMBhxOxAPvfARd0Z03wsqF0J6PiU&#10;BIr/IgF8C+JLtc61qhLnsWNS4O/2OmFx8WWI0xm41Ra4zAiVsztt2lREez/E+fRqb0yRPCRe3dFx&#10;PQjQlrDGDkgVDiB09Zu5VXULG2q5GQyccXGFWPxXYl/ojDqwAUSUTLEbgzkM9brzMB56IQktQQVb&#10;DWFahD1iKnBajXE0AMJ5UjUn1I+6BwF3d+mx/R/Cl8mH3rkzCoSewAJOZQMgq5U7BBESEqJUm9f+&#10;/btj7OmLKDmXBR/J/1shyknU1DgQdwKcYCw61RT+Xg/HDSTU8Djcbzt67lIQfwg6V1c4VwuF/F99&#10;1QIuPBoO7obOK1bkikDKzMxiA7nz+yg4dVd0tp58DmdzLea5vli1L6heWaZGj+bkpEEkPJXrql27&#10;3nzOxIhTc03NpTi8t7cPxKYLmVn/prTR2wRTzIfYSOjU3QlpvHz5Egh6DoS2QLKZwvz3V7oThRiF&#10;haVAZL1UJtyECZ2JFdgIEd4Nch+AaJ5XnUN0blz3ENk4Il/fhQQ+/RYJGSu3uJWGDJmMGDoNhK7I&#10;oUVUFVdFZOQBrKTDEXN/gFO3R5yWWsjt4KLruSccpI/EMBaFOBbHZzKf+VBzIQbpbIhouO5euOE6&#10;EH04HReaEzf9T6pXiEHsSxWcf+7ctYL4WVkl6NwSOtgVpH8d6aA9xMKOqKzj6IBigMlUzceqcpw/&#10;H6e6Wvbt2x2uM1M1Nc/IqF6LWuP7r169hEqxFemjs+oE8etfP8DcHlIN1eLjd3LZ7dvEVGUupl4r&#10;noJduwIguNLe1w6JqPIih7Gxl7EhiMutF8SuCRLUMIjpMSSxLMW160tGmalwaYjXCUK3bPlbg9vq&#10;5Mm96EpS1nUGG7Byl0N+/nl04ZVwyq/ZrK+ocq3r10+FS94+hFN0OXGj5OfHs0l2IvauxhA1CKIg&#10;BrRP0Yk7g2AbELl30RxvJ6K0D5x/LVJDX5CiCxLBKiK6EkzmxpUtWFzcafTtsby3o4oSOyNWo2oe&#10;4rePi0uD0GxFBehELO3jqrjg448/wLxegED+qDpcxsRE3hXDUXR0rMoGW7VqPTD3Zs4Vi9lnZKTi&#10;mjyimv+NGDEZFaknKs5E1d63JtIqqwneGrtdWhhJB9TExCQYTArMIwODX7wKUQ0NlXDfs6yj1DHL&#10;rdMZc7cCiK/vJhD6ZdUaCD+0iGQDELXmMrHKOxgUFeUi5m7HZdFG1eBq0aIxxixr9LSqmIWlA0ch&#10;+l02m+sCFusQXFQz4Gw/sPlbg7zdCKHsrfS20aPtsMoegrtL3rEYYaoXphgTE0Fywji4fidEzzWq&#10;80ZV3VLXOLIYna4Ql5xDOSVPXFRd4Mx/pcDgfaSvNcJ4+BFqxjSQfIIqJrBunbfqfmiqelBTO/nE&#10;iUjG5wyM1zNnP+BoqMklorOkju7Z48s4ZwCT4ap5n4+Pi2o3I03/jN1SjJlTJSVicKzeGtTUvG7+&#10;HFFtrqqxi4E0J+eyyqw7ciQc4607hMuB1j9b1blkyWoVqjpjxiTURGuIniuWex8VRXf2rLRLkuKG&#10;0jWm9kddE2/w8fElpqOlMko3khRBCRIYP34pYllSpUXXS0slaWE/fsiB2j//+Rab9kcA5cK1VUHo&#10;ikMXq7eT0yI49JcE8r+OFftTCtp3AfCr2FwnEPNLqlUAvvzbZKMuXDiGzduRRbMkBlsQuuobVJBB&#10;+nw5ODjxrMlIEd2x8H8MMv+Giif3a88//yEbZK3qY71p0ybUk05cI0EuMQTK3FmftGQ8WVouQuKR&#10;7hjREN98tUElRFaapc+ePYZNPVr1+QoJOYiFW1SQLNWid9++WOZ4SHWD3LBhMzHbrhBXSblMqqO6&#10;tFQYjURijGKuIah4ntharJHKNsIsBkNYv4CDtWat+qsmhx999Cl/N6ZoxY9830NJi1999SV40Bmm&#10;Mhakt0BF3M2cY5RnpKREJFfzw59rAmlv9QwXl0Ay27pov/oVBQ4++ugrEhc+hyvOwYhy8SbiYTZc&#10;aQ9W7knE7rZF35IG7NuhglWpr1UK0PNVZ8Hjx4NUkffp04dh7GpHYEh7ADkKrrGJZ4ZBHS/X6MaR&#10;GlfLl8/AqNcVRFusOmxU5ZCOlunpGYhocWxyd9xdHbG4P60S9d9++y1K6PxZ+9Of/onkMhbXThiq&#10;SxoWb1ci1/oxv1EQrm3Az3ziV5WxGq8NCnJmrIOxc9giIVwFYa+qZuh2dluB9USQeRhr4AACpDK3&#10;VNYllt998C9vJPLOEn16CqGdsvmbKrvJ5MnTkEp8IYZi6Lvz1vvrYVBaWqyCh4TIxMYeQoJ0BpE3&#10;Q6AWM7fB2F+64nHoBJJKw8FXWK8vCVP9FrH0edTGv4HATVEzBmPT6cv8PqEU0qN4Uh6jttk/QPom&#10;qJcDYXLz2S+rmbctPvfDiOspah2lmYPEqOfm5qjWURKRd7uGAeasoan32NkFMvZOhlY4zz33H3JW&#10;/wKn7AtnSagUkYqLs9EF96rSNV26dGXBlyJynzGpjYlxUMnJ8ap07qJFy7CQD8WX3B3KOQSxR9rV&#10;eqoOhJmZQglr3nd74UIyC2OvdPepU4eSjeVjsjglm0Ya2Utlk8mTZyKliKvuB7K4/sXiP4pL7VHq&#10;Yf2d6qHf8uwVUPZDRNgdgVM7wR3mqd5LBw644p67vhOmqctl3nXBwfZwqb6Im05seA3fcg6b3R37&#10;xEis2GNRebZC2GKxT0RghBSRcx7eiwFs4m4YP7sQ4NMKW8AnzO99iih+rgj53LnTeI5vWS2yu5nL&#10;LDES0UhbTkggUlVmJdx4JR6WMTCdXqhvQ9jP49in47H1zMUDsRpCu1KVkHruuY/Iz/5Yidz+/q4q&#10;TsLJaSn7sguG3p9A9JZIoV/jqXgHo+2rcO9PYDjSHGAqhHwRxHAp71sMvJZi+9mCOnOMfIUwVbQj&#10;NVUKNZi3XtW5y85uH0UCuxgQ+uuv/8vgG7FJP4VaS4L+jRbkCxcyMKw4s6EHqtxWFxd3rNnS5e9W&#10;w5BgjgzEoBgQQsQ/S9w6IxBxJAa4K7rneMRgKwByHKpfu+KMPD8gIAw7wSIISVsWZDQE6kil7Xlk&#10;ThIkIskFEivu7GzBIg5RVuAOHbpC1X/i7x8R2ZpirX8WN9VjVDr5hGdPB5E9EVfFhx4AMu1iEwWw&#10;2H5wv8PAonpZR1IQPy3NwCEyMm6/cY4ccYYI9Sec1ZoxnGce+9jgMxnnKMZnD9eORcUKRsdeDOHp&#10;A6J3Q2IapIyHixeLC3Icf0vHimFIIp0JXPhOFUjYuHGKKoRfG4T3dptaig6eOXMWSW4ftgkL5jIA&#10;JOyl2iHPmOEO8i7D3z5HZfZt3bqbQJ/92AuM9bxTsd47qZ7nEvjj5rYCzhpdpnqlsE8Pq31qYeGF&#10;rWg6HPtrYiv+xec7qm/UW2/1hoB3IMbgO5D+M/ZxE2VT6tdPqteMVFGPkvzi4XGK94axd6SLawSw&#10;OsdekiYPuUgT2eytLJXsY6p+LmqeXGs8Jb5A9uiVK7lIXRngThoqggMI/TUI/Tut0YIFPbBaPwQl&#10;+jdIu1F1dCx/iJU6ICAScXUmIZndVTuZ8PCQ21puS0uTAP42nrlAhWnKpmjSpDfceYayrAYHy4QT&#10;VauU2j4k6ys+voANvh1RUiLRvmQM45TuKMEtxkPCJePjcxDfDjPuDXCyQXCq11nAN7hHRLCZUP6u&#10;iNLfw72+R9xujO7yhfKR29pu5d54nicW02RVzF+i4vLzM+BoWbzC/DRRqZAaF3cKbrKNzeoLZ4nA&#10;eHPrsMvAQHf05H4qUWXrVjc40Gz0/gmoAj5w5TOoVyJFLGFe0lBuAOOXwhOBuAZPqXclJEiu+GmQ&#10;3h8kXggR68L6fY1U1RqOt46NeWeDTNLSzsORfVWAkrTSadu2M5KExBTMR8/fyx5NUhLHhQtRqvRv&#10;WprUeasYFXfu3CnunwKR6gbir2B9BKGNx2UVex8Tcx6O7QFxm42BdjzPn4qBcxFrv5L9PxWi3hHV&#10;6kv2xOcK2d94428Quyf5+5/shR8R38cxvokqnHrePJEQLHiXH0zwgCLwAQE7gX8I+yNfhRqngG7G&#10;U2IrpOrL9adE/pU/L17M4//yjD2s4w7iM0YS+vlXZcdpJLqH1NX69NNX4aA/IaJt/Z/5PiPjCuJp&#10;KFx5PZt4mArIkIyovLybLaZw5HBVT9nDYy0bZiS6eXeA0BvqPhmisJHNdaiGCtRVjQyIP1WCWKRc&#10;jhCYyZP7sMnFaLRN2QP8/HaqoBVLS2so3lSQuT/wkE3zM9JEP7XAU6aMhyC1hSr3hCrP4Rkz4HoT&#10;+LTAiHSMBapZdUFqoUn7muPHT8NVPVF5LOBEa5BstrFB4iGs4jW4Bgeh3FlZl9nU54Czq0LgkSP7&#10;gLDt4SZfMs5xENKziogdPHgC//MG4LGUDecE8kbxoMrMujmM4RCbfBkbtQVI/SJurg6qi2dhYe11&#10;QBFOJHEMhw6dRMrYhig9V3U6+fbbpnDYNuyliYzfGnXhGERION/t94PovjY2G1izMUpilAIX1x9X&#10;ruQD1wNKIt240ROpaw+S63HsJ6dAxoN8bw8BWcHeWcoYxsPx20BcPmZ//0eN7auvxMjWG529Fcbj&#10;JhD7VkgQw9lLkxn/GCS8kao/9uLFDox/O2u5E8K7C3VmJyrDdiQEX84d/CanL+/ygdj6o5YGQYyj&#10;2QdxqEvHUePcYDwOwGYdTKYVkmJZCyeZpKOjN4NqDZV5VmUfhYVlQK1KodgXwf5VcLVBIOYCkP0g&#10;RquKkBN3hrgJCgsvqkAKT895qp5Uly4/c/Zk0tMZmIeqAnL6tIgItc+Rb7a0OTnFLGIWYzyGbmsF&#10;IZuosrRGjOjF/PpjkR4Asvfit564MiaoqiceHidUDLM0uevbVwJqWvObJQCVMkShANeexbBSkVUx&#10;McKJa+6Q9MsjR8LQ17ZCHLcwHife4wh87SGuHhi4hItKXLV4BIqh9JIueRHRch9j9mbTrWFTfUNI&#10;7v9hNHkO3XIKY05QYaEJCQXYTFJBfklTzb5NWeU8nn2MDT6aUFzpu/0Gfy9H7Tpb4x1QJIdb9lNc&#10;nHgT/EC+JezNbmzYf+Hj/yNc8D8gwWTF5SQVVOLlTS1nlJmZg41jFxx3NWu2HiJ+kP1osP7/j08T&#10;zx4auh8ksgWxXDGIhUI0L5X13SrkfdnKIJaamoZEcAGCE4MKsB1kFz19ORx5I+PbrEo+DRkiqqUg&#10;dEeQWYptdMUA3QV1rYfKWBPDW5Mm/UlK6se8+sP5B6o+Xl26DIAAG85+/XqzboOU7j51qjeEYCdj&#10;8wafXCHK3hA0aZ/chWKMvzU0ixCqfvZstqLU7733CtSvMWKdNUaqw1CFI1D4pYgPc5j8/gpF3SRc&#10;Uxz2kZFHEYXcoHwrANJQBtAM6+InUKZ+UFV7AHhAbZy72M6qAobJfC9evKoWYv16bzjxMuY+QkkT&#10;q1cvUlldR464qRa4R45kQsTO4691ZlG6g/htmOcyFjyijDOWKD103rwVbJL1wCzhNnaFqiG7WNf3&#10;7dvPOB1Uf6gDB84ypkilM/XvPw7KbgHyHkd1CVfjPXToGJsrlE0YwrXhLLwLm+h9LPCN0LFegSit&#10;Rx0wqFQisZiqxxlGnctctwGDnuiPLYHbXLj9CZX0UhOHqHYpKWkg6iH2mgswl1jy4Yq7tW/fjuSf&#10;P2r3398IZHgBiWIV7616JlteXj7wPMxaLWN/joYwLgchDkEERUw3GC2vXr3CGA6yFzZynTNjuX0b&#10;YbFwX7lyHmYXDXzjWIszIFsw925FPbGGgWxmzCL5WYMTNuyXzSppZu7cBcBzKExEsgYHg6zzISLL&#10;UA3H8/6x/L0EwimZhiNVp1B396M8M5R1DsE4eUp1KImJCUPaWAxBeIMoRdynxsXYvz8I1j0BjvUd&#10;L+zIA6fzAhsG4ASCB4L0yQxYDDOZUPkUBnyBzX4IkXUtExdE7gJF6Q516aCqhUh0kiQHSNGEuhgH&#10;LFQ9OfkKxCYFyWEv3CaQTZ6MoaFQUeCzZyUzKwRgz4ErNWVTNYNTLlJ+ydJSg+FQiFpISKLi3pMm&#10;jeb6I8Cn5gISrly5rFJCpe7y3r2SHCEGlSsQjn1shokg9ETg7Kh0S39/Lz69+O0ECJ7PnJKRvKxY&#10;kw9xw/wD6aOfsr5nZpovIUktMi+vPczXRgVjSBkiqW5TnUOCOOLiMpU65Oe3l/20Shnnhg5tB0z7&#10;qdreDg7rGP8PBPD8DoR+BuI7nbWreo8xMUZFRoZCINeyX0cicU1WhtlNm6xZuy1w3BBV++z48b3M&#10;byPSpbQg9leZggaD1pXbZOXJvpAsNOmkKQEuUnuuiPOyKsp4+XIR+FDEPrvMp/QyjwchfZGWrOH8&#10;3nx/Rkm6hYUHOPdxSoGPaO7dySl2K5FGitVzhYhIEI2cW7f6ITW1rdgfWgrlSe+jhQsXwJFbone1&#10;AqATkesdsAgeY0OJHuePGLcW8XQ2G30J11gqY8Hs2dO4bz5EwBVqsh2X1gE2X/WsutXZJFW5V7iU&#10;BF0YAwckqcHPTxIVxiDqtcDF8U820l/gFJ3gegEV6omL6HrmTAobbJaisitXSsz0eRaiZriWiJ9i&#10;IT1y5DTEc4uKGS8qyoSwpoHAB6D4Uj7XkQXdpzo+xsZGKlFQuF1w8HFUh3FKv5o9eyScaDuGFCEI&#10;5oc/CTNOScnn2RdURVVRoa5cqXqAjnF9srMvI1GEqBxrScOdMWMVTGQZe2kK85rPb17AV8pAxYFw&#10;tiDhtxCnx0HE9iroo6qHwFOMecLdJBhD2t5KJN2cOeNVlOLChRIzsAY8cIUzrkdCGMcp+fYLVIMI&#10;Z+dTcN+azgEXPBF3bXljtKi1xkYIQiTEcntzicTNbZ8S5VVgiREoBr2qSFmge/T4CcX+NWT8xqpu&#10;9YQJMwD4IhT6YVh9v0Pk+oJrevGdJZRsJ5tFyrOGAXihPlUFc124XuqCZUAtYxFtLRHHmmAk/Atu&#10;i8dVb2jJ7V64cBhz3M0GrmgIysxMgovMRQRuDVKPh+jtU4UFzD0EaSQDyijVSNDCkSMhvH8ohKMv&#10;AQ6BIhsoC6mv7wmMJl7AP0pZQYU4SU64BPB4eblBkEeic8+GyBzmOxOsRiYO2qBuGVJfqyK2y5yE&#10;QyUnXwQxIpEgfLHZLIBw9sL42B/JcC3w2wnzCESclA6l14hFWtpFrregftmrcKP3VPllUfnMOWTM&#10;Eot/5oxIBntZ85Ug9Uj03c5w5X7AbBbIPp/xSIZfZ9V0YciQ6SC3I4RmP8QkHMJ2vqzOXtUShcwZ&#10;7+3uERfpa6+1R4cuK7QvFsILFyTd7hSTWa0sdNIM/fXXH8Ld9BcQ+A10sVbKcDZkSHO4dif0gqUq&#10;GEQSFNLSpB5ZzUZ33W4SNfm7iFk+Pt6qAH/r1p9hqfw9G+wVdKyBIMVsNt1wOEd/uJLEgVfsU5yf&#10;n4wouxC4fA0BbKWMbamp5m00mZPYGkSaNFptr169gN7nDLHoBnFtD2dez0Y/rxApNFTqnfswrmh1&#10;jxyXLmUrfdrKSowza5A2RJWo+bBTo3/U1HUQQp+UVIIKcRru6ABHnKYKWPzwQ2c47gBVv+7YsWCu&#10;SS8z0t3o5ouIOAFy9cV49J5qjCABQiKGmnsI8ZR8+sTEWFQngZk9az0JybMvUs1wiMZ8iOUKCOcy&#10;xrcexrYG6XQ6azyNNXeEAUpIbfVUDnPHXv4+a2t/bCTtDAjt6rqDiXijiNuBqDMAmOgWvdEZv0Kf&#10;focJfMFG74heMwluvIjJrUDXcGLjhcr2q4nx3JVnSNCLpH76+OxUvZK7dx/D5uqJRb8l1sS2EKxF&#10;Ki44OPgc4pe3CmJYtWoSXDy+gk2gtLRAdXKcNKkV0WOvIMX0AcGOIv6mKT97crLoRRIDbZroIogs&#10;kV3h4bnYKs7yvt0qJHb16mVw6MUg93pgH6REsLS0C0gNwag4ojenwTFKISZn2YSi+82A2zlWkhJb&#10;M+AWKaK8JFH5U8UaHAEMjzCWQJDCkz22EFgOVFZf8TBMnz5PuYhkLUpLby3ZSEmnnTu3w0m7EYf9&#10;imq1c+JEGPCoGaSKiUlDvfRRtebmzu0DzCdCENehWmxjLxxRe0W6ac6ZMx31ajmW7QNICUXVrnZT&#10;3RWxtt4NQnc2RIp16NAHrtQDjtRL9XRatGgSRghLNsVaRD3pQ7UP7h0L5Tyvyg7l5UktbcnxNV+s&#10;rO4Eqnt/UZFUOfUAQacy9+4EiLTFfdCXjTIf7uGDuBcJh0xT1U9zcq4CizCCEST9cgLIGql0VOMh&#10;+eKnTx9lkQcT9/x3kPodLMDLIQK7sDL7gIxuwG8PzzLNiGNoFqCxcc+g/mzDNbVZ6ZKShnnu3GkV&#10;b33x4j42v7hbilXRv6Cgg3C3Q4iR6Yz9GOs3Fu4yAERyZB6VZ9BVBYYGbmw09JTwzhL2Q2mFoJzy&#10;z5PeVgUF5yH829BJZ2Fnkc4ivTCY9sEfK9ViBkJwliJa74Y7JuI6yjK5Prvo8BYWGxXx/PzztyFy&#10;myB8qgdPtQ8xlGZmJvM8X/Tl6SoWQSLn/PwcFRcXF5eUq/L1DYE4bcVyvRfCKwEsd1fstrHZiTTd&#10;1sChJe51zJiZSjxzdNyE4WcnooSk0cUDoPph2DJ1JaXeVlRUGuKSJYvVHN34ZQDxAdS+Lf+fjzFk&#10;P1zvRvH05Ml4NuVUNuMQZRhMTi5QInFqajabNgLr8h7Ec+lQ+SZRQ88RSNMOyWY+z7REP1uPaOxl&#10;MmKJKC266c6dYcq9MX36CgxC/mVx8zkgtj9caTfIZCCogtTBwfsQP11Yt0Mgty1qU1d0wNHMNcgs&#10;944RnkJcpC5ZfHwcImk40sEp5RI7fDhItdPJy2OgZYfYYLKzC2AAJxmLNAJcpiLQmjZ9G4PNM6hr&#10;TZnLZOUV8fd3Zx6hEDnzVAEph9SnT1/CMD+F04/iedJ+qCaPFGAnurU90toUmNxMNWfjcf58KXCI&#10;xxgZDL6EQbCT7mjzxetn6uJij9vqHYxi+KLDwnYgtsVD/S+xaQpvU2yvJoF2554lgQGRkRdBjHDV&#10;i2nw4B/ZYH/HuPIfVS/NyWk1Bj3pWV15dZGEhHNKbxo27Gcsy3NVDeqQEKk9flLFbzs4bAX5rNlk&#10;Y+FEnTCs9IFALsJg5QoVd1E9k1NTTU/OEI548mScyqWePn0jRrcdqoNJTk4WyHtQWbhPnBBdswRO&#10;WMLcTrKxvBH9XdGp58MB+4LUKxnjefTnqoujUgBQEDk8PAPklOgoWyQOW9SyrXDWHaoX2KlTWyEq&#10;RxlDGsalDOaYgLi6lWumoR/3wV3WB0TuSjLEKxgXHwO5WyOieimXoHDwmxd0vP2+EMu/s/NOhcw/&#10;/SQFEDdDXApq1D0q7qH4+EKQ2hnr+zDUUiuQ3GDVF937/PmrSBjRSG87kNCks0rV4Xz7mZp2xbZt&#10;S1EX/2AoQVRSIrHGpt1YH6+SGttSGXTatNFYSNuo/OU2bT5k00knzOUqqio1VVwgNy8VFBWVDILM&#10;xLYgaaZtQO6l3OsHIdiqCg/6+BwCyWKh2icRj/djOd0DVz7BQst3uzm3Q8UTqgS+5OQcOH8sasF2&#10;ENuPML+LiLkSCZas8sVdXILxA0vgv3D0LDheuMpmW7FiJURgAfdtZsMFIXGIqG+6SCibNSzsHIRh&#10;B8RrHVLGGDb0IPTK+czXn3nGId5HQCx8gN16VAIL7C6rsLlMgRt/zsZ6E8LWDXiLdOGGx2AoRqy3&#10;MOg1g6NtgsBU39ousfkXLmQjhVihh0vcwyRgEarCXmvyEFiIb9rZebbyclhbW6lgDjlEitq164yy&#10;1B85EnRXEdrPbx6q469UgY3/ua1qEhB3+1nixE9LS4JzhbAxN8EdOpIt86Sa8F//2gjD1ddwi+1l&#10;BfUrH61wSSlfExNzEc6zm805BW7eGb/uILjxSii3L2JxIBzzKIucUWaVFv+zGL8uYX2VGOhERUwC&#10;Aryh6PFVAoux8Z6np5QJ8oADnlSx4uKukgIEVlYeEJNd6t2SnyxhjT4+gUggUoFD4o1tcF25InmZ&#10;5q+VRIZz586pBvZTpy4BQTsjxTRG4miqdOB166arFjg7dwbzXknsWK9cPG3aNIcDf05xh49IVPgP&#10;nPk7Vfbo+PF0VIAS7tmtouyaN3+Hdeimiv0bCvJX/zh5crdCtF69+rI+65WXhlXjNN/Xfv2oSktT&#10;sVtIXPV4iNsoiPV2LslHIihBtz7FXB3QqcVVWXPvrCpkPD3XUiTkaQptkJxR1Zvr+vWXLuUhrh5l&#10;01mxAIMRyd5lw/0dN9xzbLpHMIA1gqJ3RGS8tQgsvtaYmDzEaWc2+Dg4+hQsn3ZwLen+EQMiXVTF&#10;GvLyclQscWnpFay+Ufz/ENT7CL8fhHL7I546waHFkHWuyqDLz5e+XSFwNkc4kBticISKOIqOPs93&#10;Eh9vjbh7AFFTYpolrPEAhMYWTuqoRGRra2fmKUkXtz6kSEBAwA4V1CFtd59//hXCRf8EzB4GsVtA&#10;wOaptMlVqwaqyqk//zwOI2IfdNgf0d3EZ/++cmnOnr0MKeEAc0/8XzyC2B8mTpzDs17FvvASBGcW&#10;xC0WeFVfLLx0KZpxr1Vhxt98MxAithbCWtPel2JlCPbw8GLsy5BQbCD0p1UwUmDgPhVUtWGDAyqR&#10;lC26HaRr53dR+d55pyntZEmfrJ1X3PmnZmVdhStEom+uQwTsjQGrLTpWO9xQLVjwTnw3nc0o5YS/&#10;UhU7vL3j4aA382FeVU3tjh8/DmdawIYejWjpBMKkolcaulKIiJ6dnQxCXUQSSAJ5j8HJV2PZHqN6&#10;YQcGWvNdgBK/IyJCTaoffj3UpB1NQkICm9YXN9oCuJuNaiqQk5PHO0/w/y2Mx53/n4GYXELHi4HY&#10;SCFGF5DPEcu7O+6VnarBe2RkDJs9VZ3StC88PJgxejPm9WzUiYRWtsOo15zG9q9jLX2E8zfa008/&#10;ogKJJk+eArJLlZMeBNB0hkgO4hQVZBHi+EK49WzGZwcnS7lBj714MZuxeKFLv8+Gux/xuzlI4ct4&#10;a0I8zkb0PqZqrH/yyfeMpxM6v80NsQLV3Y2CqEePRrC2zhDLDcD5AIRVCl/4A5MBEPpZ/B3Ne80z&#10;8lV3fI6Ou0mB7qz98pflIsWq+9C7eX9WVimcIRK32ww25etw4SfhGN+qZAQJaA8JOYP+mYwhKRS9&#10;yxbRT9IQt4GgNxODS1mcWDa9N2Lr2rI43yiMhsWK8+TlnYML+aNDebLIfqpL55Ilm9hQw9jo3ysR&#10;39t7M2KwJKXk4uaSbB1zOJK0gy2CO0eAUNOxtk5FhBe/q4xDjFaSsOGFqBzF88WQJdeKu8sXzuGI&#10;3rqRIJmJpPUNISZ/mTLO7d/vi6FunYqXlh7OjRv/Her+JOLy3wlzbQwSt6BCybcUb2gGF25O4YvW&#10;RARKl5KFiJ3rsB2sQ3/3Bilj4P5ScCFF6eli8a5siqLv+vtHM442KhvouedeQkxeBVGpiZJMpRCG&#10;bAjYZrKUWuDG+lQFrERG3j6hoir7VeKyxarv4iIZbxshmoeBdQ4i/m4Qur8q/LFjh7cqvng3Di+v&#10;AFSajsRy13uEljS7OBY0AP12Iknez1Ez6lc42d+DGy/EeBNXwVcqlPbgwSQouh0WawloOHCTUNWr&#10;Kkj+/Pljqmnetm1+iFQn+C6aDSx9pB3gOjNUUITEIUuq3YoVq9hUU8lYkwT49iCNDWtrDhJX3BKC&#10;JOHhaSTAWMJFp6l82fj4VIXAkmUlgRYnTsSoeYiaEB6eiX69k0AXC/y+w0Gg17Xf//4xjIFNIHij&#10;MOqNRIxujk3hz7T2baQ9+eQDiM4vlQUS9YEDS68zB97nDud2BYFtlMgvhfqDgqJ4ZyybOe22BS7K&#10;z0LymiWe/JVXHicF8iXGNQnJJfiGMFpzkeHkyT0qW+m996QY4FgIV9XVm1u9W9I5Y2NDkGYcIdy2&#10;SGAhEKQ8uPJu9llv4NWNPWKLxFc1w6e5873+Pukd16pVO/Z+WehnTT34zjynGKos1R6SlYFl9eqF&#10;Kq78448/QEd7Gq7yJRt3HaLX2RvyZMXQlZh4FX3QURl0Vq9eizicobJgbhR3hUvnIa4ewXfqiPXa&#10;Dp3aW7mH5syZq+pM9ew5gQ2/RaUVHj7sjSV8CyGyIzFQtAHhV9dYb6vk5HzGfBjjkh1ExF61pSmg&#10;skFSUhRi8zbGdIINVqTCQc+fz8Ty6gfnmAuH7gx3/g+weV4l33ftKvXQhmDtbwZnfp7vX1N9r5Yt&#10;kz7aW5R/eO/eg3DeDPT0YohlMXCWIniXVZaPEBHJJKrqUViYDXw2Y1xrh2j4FWvUCYljEbAPqlZy&#10;h2EcV5l7HGu0GSt7D/T5gapwgNQhFxeZxI6bMeQKUxSElh7pbm52qDBrgNU+iFoeXgzJqx+tvABe&#10;Xk6q3NDdOHx9d0HIOoDQ9Y5Dl7K5oqDu21Shts6dWxFr/hKL+LLSladNm4WO4wMnOa/cCpUdorp5&#10;e7siFrfDH91eRWKJkaayQ1I/DxwIQi/fqPTjo0f9VHvWmTM3YITpCsccweJ6I3JGo0/HKxFs+PAe&#10;ClHGjh2vigjUxCHjCArKQl04jujsBpE5qhD60qV41AkPkHormytS6aXSlmfbNl8lIs+ePRMj3nw4&#10;ygZOF0RGKSfkj13AmXlbqdTLPXsOgbhngVcqunhyWRveMlSpOu7eZLpFELc4iIWbak383nuvAb93&#10;kDaWggTVh1F+fgHE6BQEdroyDn3zTXPVpkkytg4fDrnpXjB1bSRdMSoqTNkbLCzG4HveqDLe8vOl&#10;5PFGVYjQ3l5y6ONNfWSNXidNI1u27FxfEFpyPrPhFAn4Rw9gfLEkKXyQKj388svCkZ8FMVsAUGv0&#10;HHH83x5WR4/uQtfqB6f6SPWk3rv3cKVUXHJZ4+Ii4IjblQEpPDwKyn8Jruyrcr/79+8GcXAsq8Mm&#10;WU7hBFYMRJd7kVDavtx3DiSrvulTOIxEpkmZZTu7ndgF9qiODxkZJxiTg2pJ5OkpongciHMeDnsQ&#10;NcBJxU4fPXqtS4iI78YsqdtDqeavyM7OgKhYI8W8rf3jH43Q4X+AoIj+X713yZpL7PuCBfbUemtO&#10;dZNHyT56BHvGB3wnddGDkK4SMKBlINXkArds9olYNk3YLFwl9o/o6HBgvxJ9uTNceqSqtZaREYlH&#10;RTp1WqnsL1F97saxdasX0kkzdOg6b+WW+GFJUPBCjFwIIg9jM3TD6PU95ZK+Qlxso7pUHDy4XaXk&#10;meo2kJjoDRuWYUgQDt8LrrW30jYoEs0kbrDMTIPhJydHuKKmooMGDZKCDl8irk5W1Ntw5CF62SCO&#10;/4ijvzeL7A8Hqrnw2eTkdDiRP891UXnnQUHe+MEdQFwpKu+oxO+CglCF1Hv3BkN4dqLvx9eZajEC&#10;IemaMmXKRPTpR4h9fw2pQ2Ldjbm/5qGDELz09CuqVFS/fuNRJ5pgF3iVNfgIYt8WNWUcMNrEHjI0&#10;4NuxYxc6cSDEVhDw9mKIpHGePXsa28RaiEQPnivBRUMg5quUoWzTJilV5aFK+d6NQ3Iv3nvvGazc&#10;ddgPLVQ3MjKaRViO7vUTRpsmUN9mcL8uxEqPRo9dRtDCViy8cVWGYUFBJpzrANx5NAgtPZ2c0eey&#10;WGDTWMWpU4cRfYch5rxOpNK3SsQ15gUfOCDPHajiwydOXMJ7bixEV+UBl91QUJBMBJovvvE1qk64&#10;r68Phr+9RDL5QNisMF5tgPAcUZwnKioJUdBXFZvbsyee76tessfccd7qPllXITajRo2Eq7TC/jFZ&#10;FRuQsNbqBIRI/bWjR09C2CxYk364LftAbGeAyDNV5dOVK1ejpq1BDZnLOYr/j+G9y1CptrP2x9HD&#10;L0AIpT5b5aMvKEhThOCnn8ZifH0Lm8QTiPVfEkG3DOnIXxUSzMqqSuOJmoPupk3zGRN9raSmWM09&#10;tmaeJNRW4mVPnTqLe2MD1PYzorv+Ald+h4igfizEKkTZ/YhOF1WZVinBUtVDOK9kJkm5m969u2H5&#10;nQlxOAKVNy0sUZLbnZ3Xkc/7Ntbjf6nIKGPGjTRBmzRpCITnEwhPL5VYUVNHUVEqBGwXepsVksAW&#10;EOOUqtd2+vRxYGLHhtvIxjqkXGWnT59TGUGzZtkgEu6GM1IBoY4cUnZIqp6MGmWF/aMvqst45rKj&#10;WqWBjeWaLC2XYsforpBZyg1JT6/k5PNYpA+xZuuxKQxHQmgPIemAWtRZpcVu3DgPI6ofsEtCWihB&#10;CitRJYQMp6FflhCMyMh4Vejj3XffwO/9ENz/PWC7Wvn/JedcYtTvxmFjs4RCkBI7UMcQOjtb2s8G&#10;w5U9QIrFZEN1om3JC7hXnidGuCsij1iaJbzPtNziWwFXkPrIke1Q9BGI8r0RwddhHDMt1VCsvgcO&#10;BON+kdrcf2GsoxCtz6sKG+LWkfLAn332XySK95U4XFMFEiU6KS9PUlml3WsYyJ2t3HKXLqWpQvH7&#10;9nlAmLbDkYNV+VmxwIsevW1bKHMrV4D8buy6694perOLSxgcbzTI0RhE6amCc8ygz+rJsibCaa2s&#10;5pMnLV1GF6liD8ZDivRHRx+FkLhADDcoZiGlmIX4rlw5HqnHCoTfDaxCUGVC0I1DMaiFQygjMMJG&#10;qLbIu3Ydh7tLZNpA7pVa5othPIduGUJ8J0At1vfPPnurYpHAO/Him71DqKCUhJVCbePHjyD8sD2+&#10;3I4stpQ+/Rlk7oLLZg7Gn/011vRNqG58fLRKbxw5sofq2xUZKWVvTIOEZDv16dMTV9n/oU+3RRSW&#10;VMUrqkOCvb074uRHpGY+qdIqExIkKsrEB9/y9fIMKbpYrEInDSWH5IarEA3pGRbAxrSBC9kpV5uf&#10;n1j8I1Wp3/z8qksypkHC/Kuio9PhpPZw6Y8wcr6EXroSYmVe0QxBaJFULC2lsUMnpKZ5PKuiVCKp&#10;piUll5U78cyZQhA1WgWE7NjhqDpUSjlre/tt/C3nVrwbLli1DeWTLSycVF0x+dvBYTfE5zxrfUm5&#10;8+724eW1AxXvJ4xif6gbIndsbAqcRCpUfo1y/1c480e4hmZgaPAEyHaIxJMVJZ8+3QXxpvrcWaEA&#10;iCAJ69u3i393OFx6NGJfuMkBE6GheaqyyyuvPIz7rAUim7TWKVbVHA8f9mG8H6MqPKTSKY8fP8XC&#10;m18qx5QNc+VKHtLBbriPBSLkGji1FGqIUZVaxVVnLucz5d3mXiPwCgiIRtIZQqTaa6qWu5S+Naf+&#10;mYjcwqFXrVqAKC2hvnNVRdZbeT0k+cbQXigeo1ccBCEajhsJJ4/k84CquW5vv0YV5Rf/s7W1HRz7&#10;KMwnt07VznNx2Y1qel2RQHMXxbz7pFd0jsoRPnJEMlYclRuoceN/YWx4WdXJllhj4UZZWRfhOOuh&#10;4l3g1JMwQEjxBdPcDbcbmyy2lI8dMmQGiDdCWUAzM6U22u25aUxMLsEbUxnza0Tp/KSqi6SkiLW2&#10;EPH3AFyiHU3s/sFvrbFMi35YPUvu7eYidaozMo4DNy9g6gtyizvo7nOPW41biIy09Nm0yR2i2JHw&#10;0MaIsgMxbvmrvk1VOa4h9Hye1Q4CPQur/zmzEa+oSNSYg+jVPspwFhDgA2E+oPK/69phqClWrkjg&#10;nR9gGvrfbnSQVbgZRoOo3eBoHdCjBoBUFnBhqUFsDDiQRPL9GJgGEoHVC0ulcOnzylhRE4dYg0WX&#10;+vnnXqq0jfhyTUlWz8kpghv6Y02VPOuOcISFjEss7pIAnwGRWqI6Uv70U2/VTjY5uWobtKpzEzG8&#10;uFh6aV1E8khBUqh+wEZVx2DO9RKueu7cCaX7fvNNGwh3c5IdBkKYPFgH0y3z10Tu+ahA7SG2s1QI&#10;qPn2CzGMZSItJCvrdXp6MkQ5s042vhf36CuvlBUJNGcRqnNPQUEOhgnJY52sInrefvtLrMX90J/W&#10;Iqrur1DWxvgeCalbunQJ/r+eWCdnELFzyKQAElPGKYawmTNnqQZ0CxYMVm6hy7RDMeVISMjANbQT&#10;v/NAxO+RjN/oj9YwruzFeivtd4ciYQihuBbgYcqz751rhDCnIC7vw+q9iBjzZhgTn1dllOLjRUoz&#10;TfcXlUZCSa2sVmATGYlhcgOGreQK9d8aKkzFmPfRR53pLHKHQz9zclKxwO6AE89kAO0RE76AM/bD&#10;wuyL3pKqspIqOwoKsqG2foobNm7cXZXlycoyz3hy/fOTk5PgzAtxX0kzt2+xZK5RBiZTjkuXriKK&#10;nQFxp+L7HKFqTBl1NokaWrRoPYazPqqQ+8mTx0x55D16jRQezEGdOoTqM5Dwzb8h2bxFgsta5XIy&#10;5RCRW2KrpbfU6NEW+Ol34XnIqZO2A1PmU5VrvLx2EiT1c8XOGVV5gDnX5uRkq6wdMXy89dbX+Gml&#10;MdwCuO129KisWz5S+g2lp59X3TnefPN9dKTuGC1OqDYj1T0kHHHbNnuITAeQrxnEZYGq/GjqIX7g&#10;cePmKS69YoWkMkrjtxLGe4ENaoN+3oV5DoBQHKp2iKOpYzL1OqleKiGldaE5gpgtpKyQRFwNG9aV&#10;DfoFxq0h7A8XCL1IN7dWIeT+kJBTGLAcVH23rVulEZ1pkpap8Kqr17m7O4BP72oPPECRwNofpMQ4&#10;C2f2wn8nhqJnCctrrropRkaeV72aTLBBMcyr+Aklv/dlVbfKxUWioqqffyr9jsQAt3jxPPT0Dojf&#10;87Fimo7QFy5c5J556NHtlWstICAUBBFCkwbR8cAN1w8CNBjDTyBGM8mIEoNezej/1V27zMwSxNQ8&#10;VIUUkCEJjiaFCHNUYIoUTBA3jyEF1DSxt7rjMcSspzOeAMTmKUqK6927P5blLSD1jZzaWOxfuHNy&#10;8gXcmlJ1ZSMGSgckouBabXdb3bnW5P22tktxkZI6WfuBJbIRUtBLHTE8tcYl9RIO8G8xeqxFxDYt&#10;iKP8xPfu3Ua02Ff4pv+tQi8NlvDqHeKPTk7Oxj3hhYFOalPN5rkpJseFSwWRFSvmYZ1vhu+8EyKf&#10;q4r5ljpfGRkxzHUmNoK+GGk2Y1E/wbtOsWlTVOx4jRTtqMb0k5MlM8sfVWOScsFJv2tLyw2Iuhsx&#10;RPqQmBKKtBKJJBTPW6ovDZk61MLCPIi3C6G1rZHmPkKlGQuhPHnDmoh6I8kmkZHBGCiXISkNhxDM&#10;g6vvAc4pZcTT1LfW3+s2bZpH6Oevah+hCwuvqnaz8+f3Q/f9B8aOD3HM2+BSMa9axenTwarw+Y8/&#10;SiPtDgSiuJQ1mjOfgwiVF+QKDDyl0g0XLFiAmyISpBR9/vacVGqKeXjYIB62IuLpQwjXOFWru7Q0&#10;D5HvAmrCYuLF2xMsM1R1jdixYwluJSfVH+n8+SyT3lFbWy0jIxVfqwvI3BR7xh+pUvIcFV8+gWA2&#10;wV7RAVhMIsNoFtcsg+NJB9J4pIwzcPDkWkcWqe+9ZMlsGEBz1Kw2WK43gNTxqhmfEEs5BKEjIlLw&#10;IqwDkb/FC/IutoxRxBacLmv3W1uQq1vPdXRcB7N8tvaTM8LD84gltkbE/oZ0tjeJsR2BXy/abENF&#10;SorUfrYh97knLqGfEa/mInYLlzYtBvtmyyBhiOK+srJyBuks4FrbET/PmOSikFxZaQY3eXJ/5vms&#10;6o0lunNqaijRSLvR56aB6K1AlFaIj514vqTfdSeofxqi5N4ysfbubBARVRMTIyGyE0CcFykM+KD2&#10;4IMPaX/848MExTymOm9+/PELEKM3QfDuJLFMRpydij/WSYWb1uYh5ZcPH47gnfMJNGrBhm2HwWwO&#10;kpSrai8kh1yzb98+VJ7JSEhfws3fUd6Go0cjzd5jtTmn2nq2IX2yee2mT0p9pXXrPHBLtdPuu+/f&#10;+Mm+xje7SRXzN/cQd9Lp0yehxgtAnp/QWTuyudYhuko7zuodyclpyq+8apUVoX1SfC9MhVje+pB+&#10;walwiR0UV2jHHH+BhfYpiNgU1avZx8cK5J0M1x6KLj1FNTG3tV3Itd0xwLVCr7ZSgSx38xBi5uXl&#10;DdJ+q/3f/z1sENuuOx9+WEoVPQEXf4nrPmDcMxB1q64yVXWe2YRiHz8eihdiHi7O74Hvl6g1vVmj&#10;tRDDHRDSA4jmWxDJx5BO+z174gdCbRcS71/1DLyqjq0uXe/p6YF08hVlfGspH7q4uAgjmA/6bntq&#10;SD3OBnmIxXgf3+IaVRTe3EMSKiS00srKFcNYB6LLPkXfG03qW4i5j/zffRIBtH+/NFTbiMvDHrE7&#10;VFmrb3bIWHJyYuHsrsT9TsNV8hnldR5GrXgThF2sCvFLGV0fn40YnKRNTQhW3PNIKNIgfr2SMubO&#10;3YD6UXiXuMlVVaIpKioPqcEWKeJLKl5UjtBGBP/tbx+EQL+tkk8uXjTdcFidxZHyUNJXStq7tmrV&#10;QuXCf/211Efvp4r/L15sCVceh1GyE2rYWFUvXfLG76VDwlPffvtvVFX9ZW1YuQvgOlFqAZo1kzpf&#10;j1JZ5EFE7idwDfVCDD0ErKsXxbR79zFEwDHoel+CPP2V/7G6R2Fhvup0IRlKc+YsUj2spDTwzY6L&#10;Fwu4ZgPvb63S8ebNG4a+PIY46tVw56MYwBJUU3Kp+0XnbTj5eRA6UUUvTZnijv99DpzcCwQvMtkA&#10;V905Gu6XDK1wxNId6J7rVfJIs2ZtELGfozfSA5VyaCNCP/DAA7iTvie+3kW1fL2TR3z8CZWyOmnS&#10;WFyf/VQBiY4dB5LCOIy888Ewi2lIGl7YbBLRn++cAe9OwuBm79q0aSFGsQdrxyhWWHgWMckR3WcE&#10;gO/AAnRCd/4MHfJRggXeIPh+SZlf0XxQREaeU/HfhsixASRG7DEp/vpWb5TuisnJJWxyb8TjQViu&#10;LRC7pe915UgtBRFGjRqGbvcPKqe0A7kDQNhMVIpLquh9Tk6ucgFJDLeoH8eO7UP/d0K6cELncwSR&#10;POEmpyFwpXcAoYtVY7isrAQV671ly0zUlvbKBfj88w/TUeQBA3VvdN8tEPo+Svs8B7GbBlc/ZXK3&#10;SPNXueKdIhFdvpyGIXEvEpGrKlM8YMACkHko85mGmO2DTi1N425vyKypMdWV50ga5xtvPIxqWwv5&#10;0FFRBwnOmACg+2JsWUqY506c/OvQvb5U1SdnzeqGzhlQLVjk5kpz+gh06OlYvLvDFTerXslG66e5&#10;Dxc30o4d2xGfu6H3joHiByFaVm5wkwASaQ7+7rtv4+4aQBmkcBWgQe0+xOszbPojcN+jiPFBIPI+&#10;wj+dEeXX4D9fCwffpmp9xcbmqaL9tZsJJdb2UxAUT94/GzWoBQbF10Dkvxh6IVWiM9/43X0U4H8U&#10;N1IbLN5+EDmByd1CnBwIUxL6cyJJL1LYwR/r+2FgKDEJd2tM5u64mrnP3X0RgSUPElhSgwht0G/z&#10;qSRpraKj5swZQ2DFUWXFPXs2Cb1xHZbIH1V1TqnNlJKSVa2NLJUeN260w13Ulcyanuiq9oj6WdWG&#10;0IkT+9Ftpel9L9xt69B/oyt9pnS0tLFxVH2VpCOHq6sTmysG/20kVvKtnI64T3xVsIMU4t+0aQdj&#10;3AYx81OtVEwtUGfuhAztXTOUwc7FZSrEpy1S0itYsW8tVleG4L/4xa+xeL+NtDUPInR3StWaC4d7&#10;4b5t29ZiLHya7pM1qENLV8Hw8CBE7SkkOnRU3EgSMeQQf2FQ0AX0TUuofCc42ii4335E3OqkFErr&#10;myACQUZAKF5D/GqnevVWl9tduBCjOktIoIW4QLZvD6x0T0hqYnDwMaSQRUgjvVV3yxUr7LBie6uO&#10;lP7+u5hzvIqGi429QJBGsjIkFRRI3amaiUO/2WYVv/qFC5eQGgIhpP3Re5/Tnn32zyBzWfCBSVz5&#10;GvcW6+lXX/1E0QSvOlOb7F5AVFPn6OvrCV59hVGzBq3ciYlnWfCN6LT9Vb1qL69dFcYjccMHD4Yp&#10;X2b79q2xUo7AX7sV94dEZd3OPVT51KQumI2NLSl3H2J0ewtfsAUIVD0OIlU+jxw5idg9VdUEs7X1&#10;qjRIQXKmpRro0aN7kDgsVKO3zZvdEdn38t1hFQmXhqu2uiVqTV1UuS41VXy3oao2uafnNj43IsF8&#10;RucMU0XrRrg+GmmPPvoQ4jhxwWWI//jjf6Dw4QQlgdxrBqeqwP9uXVsrdbkPHz4Kko7GUNULg8UG&#10;uOeNJU0vXcoAWRyJ+vkaJHxOlf45dmw/hiTzONaVK6UY2SKgTqPxk37IM9ugv1uDaObnHguHj4rK&#10;gfNbYInui/HNBUu1FGS4cbmkDFBubr6KVpJYaGn5kpUlsdB5GHDER13bSyyDMgwsL68I4+AJYDoe&#10;q/V/MUR2QsxfwpqIBfv2CP2LXzQisKQR/twnMV42Jo76TUN7UpD6tdeexLW1HveRxKLfm3pqba9k&#10;dZ6/bVsAHp+OiNw1lD4pG9fd3Ud1FmzZsidc7SQiX2UBEyVwkVisyO3xS/8ShHkfjibdE813gZw6&#10;lY4Iv4IeTl/gIntbhSxKT+jExKoHF4igIKd0kpgyZTGiak9VLvjs2SgQ+uauNlEpJFH/zh6liPBS&#10;9XMnhOQEn1Lkfw2I+I72yCON8Cs/j7g9BjuARFF9TaHFv93UAPbgg78gyuofcPMPMd5JvekNEOVx&#10;BMm8QNTYI6pd7JYtXnc99vzOwrf+vE06onz8cTvcjjXU2yo9vQQn/wZcOC+ga7Ug/jcCxK0svlpi&#10;u3PhHiOxDj9JhE8L1Z9KOJo5hxCS6OgkRO15UKgfCA1sDUL/TJB+H0ROMZKlqj5YpjSNEyEhLi4f&#10;N1Ic3NYLl9QYNnJnXEzTSYncxzOyzBlijd4jhkfR3Q2f0mlSitb1IxhmAr5hS2Kfp8OdP0bE/hUd&#10;JP8APL4nOm2lCnR5990PKyD0/ff/Qulcjz/+FIEaH4HAA4iVXoWEITnd0ip1r3LfNW3ahKi2vnD/&#10;vTU6F/1hNQcBe/tdBJZ0wPVYAxxaoqlCQ8+jY01hc/xJe/HF57ESW6hmYdcf6emX8CFGwglGs4k+&#10;R4ybrRLYr5jSv+a6h4lonEqOx4ED51Sb1Zkz+6hQyrVrHUHoqWzicfh5VxHI4ck7bh0aKoRB2uhs&#10;2eLJaYn+b6m6NH73XU+ebVkW110zxQmrs4xiZExIiFH52pKR5OFhjz3iS5I/XlSVLjdvtkFVmIVF&#10;+gkWtxHBBn/HTThbNXL78cfP/4fQ8turrz6D/7wbcFsD8XNHbTgMYY1neAZ7RlpaLi6qgxCL5VjJ&#10;ZT1PVGfo+r21CAE3t924IrvgtqoBhJZSpg4O/viZu9Gv6HH0tfvRo98nqmcF1D6xQl/kmJh4dFJr&#10;NuFAqP4o9N/dZk9TwhZPnrwM0obBpeawuaWb4Rks7ZeV33fatOno6t1x14zAaLUZi/MR1e4zPz8L&#10;8bhQlXOVlECpWxUXl8imd0NyEBG7H/dbsNEnseEHwuF8QCJjuVyzh1vtG0UViImJhdg4wj33gHDZ&#10;wO8AiNqGGGwRsV9X7XH8/YOIoGpBoP7DZN80IlyyFQa7mcDiR3Thv5GP/jfE8jdwQQ0GYXcjtlc+&#10;NPGpJxPdmZAQzafUnq6esbHaANAfcFMISIRcs2bfsOYU268OnISxHjuWwuZYiSGlJYj6LpTiT+he&#10;DyJOvw83XqH00WtleQ6BKONUq5J58zYQHFB1Pdc43sLCYrjvGdUvef16C8TPrfhds1UNqYsXcwhm&#10;2QGCTkcF6I3Y2B1j0TAIzwqu81PlgCIijuELP45+HKA40NChvYlsa0YI4UBSKS35nMT/pQrJ9ruO&#10;0GKQkwCU3bslfXSKaroeESEFFKTX9VSatD+q/fOffwVxl6LCnOBzNfaExkQO3QeR/Sdeh95ITRM4&#10;x8KxJ+C/X8W9Qcqgd7PDWDzAUOTAUM1UP+omBMTN+v77/6SmWDV6W4nIm5xcBJIEw8nGsGm6Ygyb&#10;gmGmP66rt+Ecz6LPfsfmWklc82mVVXT06D6MTf0wYvVBNHZjU5rfnkUqagQE7ACh56v+V+Hhe9CX&#10;rxnXkpIy8AfvQRSdA5eSflhS2rU/+vY4xGnpltGLDT6AcfRB9+ynDEgbNiyGa63H97xIRYu1bt2D&#10;+fgo95NpVVVqZ8GN3Sf37xdknU7M+ELGGYEqcIkkGD/g3xJV53HKIH2GiLxAVezo1Ws83zVG7H4f&#10;7jwMzu6OWhEClz+p2sPoR8OBgPS2evnlava2kjaphw9HgqBr0DW7oLdOIbkhmM0fBodbDdfuzvff&#10;wR1/wvdsCVInEvJ4gOsHqRau69a5ssHM31jiL96504okkN5IArOwqh9EfL4WpillfjMy0tHv/VUL&#10;WumJNW7cfMTRvhgQPsDN9RiGo0fh4M9STaQ3iLFN6cpSE3ru3KGk6zVB4uiB9X7nHYi1vv3mEj1f&#10;kjv8/NxRMSxQIySxI0k1WbO1tcCS/Q79jX6PVPEZv61EtXGHoFogmSxEArFXorNkwRlKFOuup9tD&#10;vP5cYWOzGHWKoJLqlCCSBIT169ex8b9SlTrmzl0AMmcqKBQVJaoYWzGOtWkzCm6xmGv3ISo6Yznt&#10;r+pvOzg4V2o4MxWMqalXMGCtxrrelXetJeAhHi5amassFdEyWjVE9/U9otrE9Oo1RKVz3n//U9qf&#10;//wEHLwNYugGRFppJL8MItQGRG/K39Iqtvpljkyd0+2uKy6+hE/8LLqyHaLzLLhuoOptFRMTgzFs&#10;GmL2i4z7QxWSGhR0FsIar4ju+fNnQOa7b9S73fz0382DgKurBFe9YX5vK4mSkjauw4Z1wKIqKXUv&#10;wSVWsLmuVbEQy3V8fCqcYhe6rD0bULKM5iPqduPvISCXC9zFvCR5KcJ3/HgCYvJsnjkArrqzrLpI&#10;ZZxHvjN0EpRgD8mGCgmJwMJuh6trNEjQgWod7VAZemBA60WseUf+3x5uPg5d21OlPdalQ1xWIk3M&#10;nDkc4iS6dD5wL0JaCWM9Jiu7we7dkaqXVXGx9NeWoBjzSzTVpbnrY6kcAlLGV9oXP/igmX5o8RsH&#10;BvoSRPIOsnsjfLZfINp6lmXhXHupGMO8vUPZfG6ctiQxTFOJGyLS7trlgi5nDkILMTkJl1rFBv4Z&#10;0X4AMdXSE9n0Q3TSM2fSsIyfgCj4Mq4lqoPk9OlDEb+H8d005ufOfMSyW/eMQYYuiwuwHywGuY8C&#10;xyykoxK48SlVmCEpSefGpu+G+n+li8s+avb1JLDkz+ZYua9iGY7EWDRH5dM2b/48ou8URF5J5K8Y&#10;ky1WVD+/w3BDF5DEEYvsDIxNHUHoIWQjuaMTmqdDBwV5YRhqj474KWLxOAxioWatiiHVsQiCcArE&#10;8FWcLzh4G9/tYj5St6pu6pqpqRdVDPmOHW6q5K2pxejNApJ+U52HgLX1VuIKmqJDm5GcIT2QDxzw&#10;Qw/uhtHrDUS8duhrfkz6Rq6Qk5MHQh/CiuwMAjqC1DOJSOqIy2oIOrQHup95Vm7h7hMntkUslsIC&#10;GyEM1fORSlkj6U2dlZWOv1XK14gt4I7Hcpq8caTBQE5OFm638yoPXIrl6ce9C4HNmy2RlP8BQpvh&#10;tpKAA0fHLdRvao37qTmIuRAOEV8pNLOy8hC5DyqEXr3aBXfKSqzbwxFthxBjvB4fdmwVV6EIMTgJ&#10;UXkVnL4LRGIWxCTU7NDRKr5cv1yHQJ2EgMEPbUYZX4PuWQyHtcGv25GwyEFYgb1Vt8XKjsxMA0Kv&#10;WuVAfLc9IqITHHWd8gP37j2M4I+dVQJQSUkGrqVAorrGIiH0xG/sqBp3FxfrRp8qAVK/uEFBQKq2&#10;fvPNt1WPFEtLK4Y7JhLptZgghq5w6pVYjoU7V244kmbjgYFHcFetgZPPxr3kjJ56ADF9rCq6v3Dh&#10;dMTGpArhobeCdFZWMuK+Nxx/Cr7tqVQAkf5Fdzfoo0HtDH0y9RICfn77VNry735XRaPY0aMJuHbs&#10;sKj1JehiEK6nHQDg5tzxEvJ5SMhROOocQim7w603IWafxZI8l3I4/yCe+1uQ3E/1UjLliIlJwLrr&#10;RnCKBQEl7riV4u5qBJcpY9av0SFQ2xDw8fHDntUGt9UfTLdyi0XYwcGboIsfaJnyBTr0YmKpbx2L&#10;LeGZp04dJkprKtFhbflcj86bRpCJ+IBfh6q8QUDHApU0Ycpx+HAI4vpC3GSWGNtiCSfVjUGmwE2/&#10;pmFDwNnZmoSbVwmUol6cqVNNSCjEQr2YsMnnyXv+CNeTg0oQuNUhrVbOnDkNAq8g3rgjYYhz0aOj&#10;EMODsHiPJ42yGRx/AGL4Xoxdtypqf5WKHIX4nl3J8e0Jh15K2GheteuHmTp3/TodAnUZAjY2Swj9&#10;/L3poZ95eZeJPgpTOc+ffvoJxfPakRghXRal4N3ND4lQys/PoRLmTrhqf0Ts/iD3VgjBhbICf5PQ&#10;xTtDKNYgmp8hK6ty8T03t1AleEjb1p49f0bcXg531oMn6vIm08d25yBgbb0IP/RDpiC0hEvmEcRw&#10;iqCQDYRFSpbSEKzTK/B/HmbEptXuEn/pli02GMPGcP9MVUlTigpKc+9evQZSikiQegH69Ul8qhWD&#10;OSQpISIilQASR9xk47huNimQO7Bs170Irju3hPqbdAhcg4CNzSISc0xAaAnoj4kJBZksiArrC0L3&#10;A5nXwB2DEXfFkGVatU4pmxMTk4YO7YLILOGV0wn99EUH36nydJs2fROr938pLrAcTh1fgVOL7u7n&#10;F0ZU2BTOSRjWjvF+SZPUXVX6ptYhIBCwsVkKQmMQu122laQf2tvbUfyvLa02PlGtX+LjD/KIqhuj&#10;pIjevn0n0X9ngJjjEJ8tCB9dzf97UULnNQb0CplZPXBlrVJZTxcvnlMW7MzMXKU7Dx0qMeBTqSFm&#10;Xm9pfel1CDRUCGzebEv24Bsg9G9ubRRLTLwA11xCvPY35Nm2UvW2cnLM7wssordw5uXLnSk0YE9S&#10;xBwSLLpTDOFbUjCb086jJcSjJUEj/dGZ/RC/c1Rq4ObNS/E9d4U7LyA88yY1cxrqaunz0iFwGwjY&#10;2u4ga7ANFWpu47a6SMGpjRs3qn7HHh42JGVEqHQ8c4/S0ksU1r+I/zgBLhxB4YE9ZAxtoqJGfyJd&#10;muHfbkpL1i8wlLUBedcSox2Mr3svXHslQSzCnR3Rne+tVqHmwlq/796BgLFI4K9/fZsigXl5Oar+&#10;1smTRygSkFXjEJK48FOnLqIDWGEs6wF3/laVm/3ss0/h4H1V7Pfs2bYQFAdcW164riSrqnqtaGt8&#10;EvoDdQjcZQhs2+ZPv/T2FNq/TT60GLPE7WSobV07hyB1YmICnNgZpO6uffDBswSu/B86++uU1elF&#10;zPcSEjp88WdLRRKp322+hFA7M9CfqkPg7kLA19ef2gTtqLNuZoGD2hh+WloKBjhrCgy2RvT+D47y&#10;/6K790eHt6ZsbTiEpbLyQrUxEv2ZOgTqFwRqpbdVdUEgdbYl8ky6AMyYsQyRe6bq+xwaelKVDbqb&#10;VTerOzf9fh0CtQkBg8j98+1F7tocRGXPFvE7IaEYX3SCQuSkpFj83brOfKfXQX9f/YKAi4skTL1F&#10;CaLbuK3uxrSEE0sJ3hLVulHXl+/GGujvrF8QsLdfTbPBJ3Fb/cL05Iz6NUV9tDoE7h0IuLraE8fx&#10;DmV86el970xbn6kOgYYJgTpp5W6YoNZnpUOg9iGwfftuoi0747aqge6TtT9c/Q06BHQI3AoCXl57&#10;SZ7qrP3mNzpC6ztFh0C9h4CjYwAdX9vTE5zAkuzsZArtJZPdlEw0VjJdKZJprWL4ThqLV/WU++R+&#10;eY48LykpmYQKw1nVZ9XW9dePUeZelTEa709MrP4c5b3yvJSUZGLlDWdqajJJMNfgGB9vWJ+qjLG6&#10;sKtsjuX3iozp/HnDWOXTOEbjNbLu8t2FC4ZrBFby/2SaTsvcZC7ym3wn18o1smfk/wILuUbmIM+W&#10;fSTXGmElz5Dr5Pr0dMO18pmQcOM7rr9frjXeL9ff7n55r7xfniPvv9X9xvHL8wUO5edohINcI2ss&#10;czSOwwhHgZH8Jt8b94N8J7ApDysjHPLyMtU7LC3Xq0CsRo0e1Bp5etqSJGFL3LQtvZBt+dGWZu2G&#10;79zcqn7KfXK/PEeeJ6ld7u62JHdU/VnmvN+Ue64fo8y9KmM03r9uXfXnKO+V59nb21K73JZkFVsS&#10;UWxpRGdL10gDHFeuNKyPwPBOwVHGJO9fv94wx02bDOM07hUZ04YNhrHKp3GMxmvkevnOyspwjcBq&#10;1SpbeqDZklNvgLf8JtfItXLN2rWGa+zsDNfIWsqz5f0bNxrmLs+XZ8h9cr3sNYGVk5Mt6biVv0Pu&#10;l3fJO+W5xvvleuP98in/l+deP8bK7pdxyvXyXnm/3C/jMd4v45TxGuco45c5ynrKGst6y3vkOUY4&#10;CqxlD8j3AgP5W+Am95WHlXHP+Pq6qTmNHNmF1sE0e290n9aoWbMmhFg2obRQEzKdmlBsrAnyeBM6&#10;wjeh8EDVT7lP7pfnyPPkufIcc59nzhhud091x1jd+68fnzzv88+bUCy9CbHsTSj20ES1s/3664pw&#10;lOvuFBzlPfL+jz82rOMnnxjeXX6vyG8yVuM1stbyu1wn18t9jRsbrpH9IPNr0sRwjcBAfjM+W675&#10;8EPDNQIL4zWVvV+eIffJ9bLXBFZffmmA3c3eIe+Sd8pzK7tfniPPk+dWNsbr7zeulbxX3l/Z/QKH&#10;6+cocJBxyhzlPfKc8nA0jt+4H+R6gU355xjx6bvvmqo5vfHGM9of/9jIUOCg7B/jf/RPA1D0U4dB&#10;fd0D+ubVEVjfAw1mD3z77bekKeqnDgN9DzSEPdAoPDycdqz6qcNA3wMNYQ/ooZ/13gupT0CHwDUI&#10;6Ait7wYdAg0IAjpCN6DF1KeiQ0BHaH0P6BBoQBDQEboBLaY+FR0COkLre0CHQAOCgI7QDWgx9ano&#10;ENARWt8DOgQaEAR0hG5Ai6lPRYeAjtD6HtAh0IAg8P9P8A1H72a/0QAAAABJRU5ErkJgglBLAwQU&#10;AAYACAAAACEANsJp7uAAAAAKAQAADwAAAGRycy9kb3ducmV2LnhtbEyPQWvCQBCF74X+h2UKvdXN&#10;pkQ0ZiMibU9SqBaKtzEZk2B2N2TXJP77Tk/1Nm/m8eZ72XoyrRio942zGtQsAkG2cGVjKw3fh/eX&#10;BQgf0JbYOksabuRhnT8+ZJiWbrRfNOxDJTjE+hQ11CF0qZS+qMmgn7mOLN/OrjcYWPaVLHscOdy0&#10;Mo6iuTTYWP5QY0fbmorL/mo0fIw4bl7V27C7nLe34yH5/Nkp0vr5adqsQASawr8Z/vAZHXJmOrmr&#10;Lb1oWS/iOVt5iJYg2JAsYwXixItEKZB5Ju8r5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IyVk1PMCAADZCAAADgAAAAAAAAAAAAAAAAA6AgAA&#10;ZHJzL2Uyb0RvYy54bWxQSwECLQAKAAAAAAAAACEATclWUlB0AABQdAAAFAAAAAAAAAAAAAAAAABZ&#10;BQAAZHJzL21lZGlhL2ltYWdlMS5wbmdQSwECLQAKAAAAAAAAACEAf+d07G+IAABviAAAFAAAAAAA&#10;AAAAAAAAAADbeQAAZHJzL21lZGlhL2ltYWdlMi5wbmdQSwECLQAUAAYACAAAACEANsJp7uAAAAAK&#10;AQAADwAAAAAAAAAAAAAAAAB8AgEAZHJzL2Rvd25yZXYueG1sUEsBAi0AFAAGAAgAAAAhAC5s8ADF&#10;AAAApQEAABkAAAAAAAAAAAAAAAAAiQMBAGRycy9fcmVscy9lMm9Eb2MueG1sLnJlbHNQSwUGAAAA&#10;AAcABwC+AQAAhQQBAAAA&#10;">
                            <v:shape id="Picture 1502801006" o:spid="_x0000_s1027" type="#_x0000_t75" style="position:absolute;left:10506;width:9769;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95yQAAAOMAAAAPAAAAZHJzL2Rvd25yZXYueG1sRI/RasJA&#10;EEXfBf9hGaEvUncTUULqKlIo+NAiRj9gyE6T1OxsyG5j+vddQfBx5t575s5mN9pWDNT7xrGGZKFA&#10;EJfONFxpuJw/XjMQPiAbbB2Thj/ysNtOJxvMjbvxiYYiVCJC2OeooQ6hy6X0ZU0W/cJ1xFH7dr3F&#10;EMe+kqbHW4TbVqZKraXFhuOFGjt6r6m8Fr9WA9uvw7xIfoZylS6xOWWf2fLotX6Zjfs3EIHG8DQ/&#10;0gcT669UmqkkcuH+U1yA3P4DAAD//wMAUEsBAi0AFAAGAAgAAAAhANvh9svuAAAAhQEAABMAAAAA&#10;AAAAAAAAAAAAAAAAAFtDb250ZW50X1R5cGVzXS54bWxQSwECLQAUAAYACAAAACEAWvQsW78AAAAV&#10;AQAACwAAAAAAAAAAAAAAAAAfAQAAX3JlbHMvLnJlbHNQSwECLQAUAAYACAAAACEAEYUveckAAADj&#10;AAAADwAAAAAAAAAAAAAAAAAHAgAAZHJzL2Rvd25yZXYueG1sUEsFBgAAAAADAAMAtwAAAP0CAAAA&#10;AA==&#10;" stroked="t" strokeweight="2.25pt">
                              <v:imagedata r:id="rId72" o:title="" croptop="3887f" cropbottom="4563f"/>
                              <v:path arrowok="t"/>
                            </v:shape>
                            <v:shape id="Picture 1755535035"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GI5yQAAAOMAAAAPAAAAZHJzL2Rvd25yZXYueG1sRE9PS8Mw&#10;FL8LfofwhN1cuo2oq8vGqAw8DNHqZbdn89aUNS+1ybr67Y0geHy//2+1GV0rBupD41nDbJqBIK68&#10;abjW8PG+u30AESKywdYzafimAJv19dUKc+Mv/EZDGWuRQjjkqMHG2OVShsqSwzD1HXHijr53GNPZ&#10;19L0eEnhrpXzLLuTDhtODRY7KixVp/LsNJjlqzkU++Kp+LLnWfN5Gsr9y1Hryc24fQQRaYz/4j/3&#10;s0nz75VSC5UtFPz+lACQ6x8AAAD//wMAUEsBAi0AFAAGAAgAAAAhANvh9svuAAAAhQEAABMAAAAA&#10;AAAAAAAAAAAAAAAAAFtDb250ZW50X1R5cGVzXS54bWxQSwECLQAUAAYACAAAACEAWvQsW78AAAAV&#10;AQAACwAAAAAAAAAAAAAAAAAfAQAAX3JlbHMvLnJlbHNQSwECLQAUAAYACAAAACEAL4xiOckAAADj&#10;AAAADwAAAAAAAAAAAAAAAAAHAgAAZHJzL2Rvd25yZXYueG1sUEsFBgAAAAADAAMAtwAAAP0CAAAA&#10;AA==&#10;" stroked="t" strokeweight="2.25pt">
                              <v:imagedata r:id="rId73" o:title="" croptop="3533f" cropbottom="5721f"/>
                              <v:path arrowok="t"/>
                            </v:shape>
                            <w10:wrap type="tight"/>
                          </v:group>
                        </w:pict>
                      </mc:Fallback>
                    </mc:AlternateContent>
                  </w:r>
                  <w:r w:rsidR="00B1579B" w:rsidRPr="002B4757">
                    <w:rPr>
                      <w:noProof/>
                      <w:sz w:val="22"/>
                      <w:szCs w:val="22"/>
                    </w:rPr>
                    <mc:AlternateContent>
                      <mc:Choice Requires="wpg">
                        <w:drawing>
                          <wp:anchor distT="0" distB="0" distL="114300" distR="114300" simplePos="0" relativeHeight="251658240" behindDoc="0" locked="0" layoutInCell="1" allowOverlap="1" wp14:anchorId="06697B19" wp14:editId="11596911">
                            <wp:simplePos x="0" y="0"/>
                            <wp:positionH relativeFrom="column">
                              <wp:posOffset>-30480</wp:posOffset>
                            </wp:positionH>
                            <wp:positionV relativeFrom="paragraph">
                              <wp:posOffset>69215</wp:posOffset>
                            </wp:positionV>
                            <wp:extent cx="4308475" cy="890270"/>
                            <wp:effectExtent l="38100" t="38100" r="34925" b="43180"/>
                            <wp:wrapTight wrapText="bothSides">
                              <wp:wrapPolygon edited="0">
                                <wp:start x="-191" y="-924"/>
                                <wp:lineTo x="-191" y="22185"/>
                                <wp:lineTo x="21680" y="22185"/>
                                <wp:lineTo x="21680" y="-924"/>
                                <wp:lineTo x="-191" y="-924"/>
                              </wp:wrapPolygon>
                            </wp:wrapTight>
                            <wp:docPr id="3" name="Group 3"/>
                            <wp:cNvGraphicFramePr/>
                            <a:graphic xmlns:a="http://schemas.openxmlformats.org/drawingml/2006/main">
                              <a:graphicData uri="http://schemas.microsoft.com/office/word/2010/wordprocessingGroup">
                                <wpg:wgp>
                                  <wpg:cNvGrpSpPr/>
                                  <wpg:grpSpPr>
                                    <a:xfrm>
                                      <a:off x="0" y="0"/>
                                      <a:ext cx="4308475" cy="890270"/>
                                      <a:chOff x="0" y="0"/>
                                      <a:chExt cx="3975575" cy="818984"/>
                                    </a:xfrm>
                                  </wpg:grpSpPr>
                                  <pic:pic xmlns:pic="http://schemas.openxmlformats.org/drawingml/2006/picture">
                                    <pic:nvPicPr>
                                      <pic:cNvPr id="17" name="Picture 17"/>
                                      <pic:cNvPicPr>
                                        <a:picLocks noChangeAspect="1"/>
                                      </pic:cNvPicPr>
                                    </pic:nvPicPr>
                                    <pic:blipFill>
                                      <a:blip r:embed="rId70">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23" name="Picture 23"/>
                                      <pic:cNvPicPr>
                                        <a:picLocks noChangeAspect="1"/>
                                      </pic:cNvPicPr>
                                    </pic:nvPicPr>
                                    <pic:blipFill>
                                      <a:blip r:embed="rId70"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20" name="Picture 20"/>
                                      <pic:cNvPicPr>
                                        <a:picLocks noChangeAspect="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63474" cy="818984"/>
                                      </a:xfrm>
                                      <a:prstGeom prst="rect">
                                        <a:avLst/>
                                      </a:prstGeom>
                                      <a:noFill/>
                                      <a:ln w="28575">
                                        <a:solidFill>
                                          <a:srgbClr val="000000"/>
                                        </a:solidFill>
                                        <a:miter lim="800000"/>
                                        <a:headEnd/>
                                        <a:tailEnd/>
                                      </a:ln>
                                    </pic:spPr>
                                  </pic:pic>
                                  <pic:pic xmlns:pic="http://schemas.openxmlformats.org/drawingml/2006/picture">
                                    <pic:nvPicPr>
                                      <pic:cNvPr id="24" name="Picture 24"/>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5D268605" id="Group 3" o:spid="_x0000_s1026" style="position:absolute;margin-left:-2.4pt;margin-top:5.45pt;width:339.25pt;height:70.1pt;z-index:251658240;mso-width-relative:margin;mso-height-relative:margin" coordsize="3975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3logNgMAAJIOAAAOAAAAZHJzL2Uyb0RvYy54bWzsV+tq2zAU/j/YOwj/&#10;b31NYpsmZfTGYJewywMosmyL2pKQlDh9+x3JTpZL2UpZCxkt1NH16JxP33ckXVyu2watqNJM8KkX&#10;ngceopyIgvFq6v38cXuWekgbzAvcCE6n3gPV3uXs/buLTuY0ErVoCqoQGOE67+TUq42Rue9rUtMW&#10;63MhKYfOUqgWG6iqyi8U7sB62/hREIz9TqhCKkGo1tB63Xd6M2e/LCkxX8tSU4OaqQe+GfdV7ruw&#10;X392gfNKYVkzMriBn+FFixmHRbemrrHBaKnYkamWESW0KM05Ea0vypIR6mKAaMLgIJo7JZbSxVLl&#10;XSW3MAG0Bzg92yz5srpT8rucK0CikxVg4Wo2lnWpWvsLXqK1g+xhCxldG0SgMYmDNJmMPESgL82C&#10;aDJgSmoA/mgaqW+GiXE2GY22E8M0SxO7Gf5mWX/PGclIDv8DAlA6QuDvTIFZZqmoNxhpn2Sjxep+&#10;Kc9gsyQ2bMEaZh4c8WBbrFN8NWdkrvoKgDlXiBUghImHOG6B8NBtV0XQAuHZKXZUPwfbmD4Jcq8R&#10;F1c15hX9oCVwFgw4MPaH+7a6t+CiYfKWNY3dJVseQgN+H/DjEXR67l0LsmwpN72YFG0gSsF1zaT2&#10;kMppu6AQjvpYOIdwrhX5Bg5aIY2yOPQQqGicjWPrLvQaRQ2pbbEEt+zIfk+3HS6G327biDSQDy26&#10;z6IAuPDSCCekA/JlkzQIYbljBoZBko0m0cDAYyIByEqbOypaZAsQDHjllsCrT3rwbzPEes6FhdTF&#10;03DUTb0otUR18YmGFRvAtaoWV41CK2xzi/sbGKx3h7XMQIZrWAv62A7CeU1xccMLt4zBrOnLQP+G&#10;gwo2uAxFqPbcgcLJaCCKDzUALRCvje1UNYAIHGYGeCoV42Yg/Y4k4qyXRDqJhzy4Zf4/l0QUJHGS&#10;Quo91kQ2jsIATl6XlN8k8ccLBNDx1Y6FCK4g+8cCtJy0JKI9Dbhs9nKMB/SOuR4G4ziZJG9kf8pt&#10;+VXJDntyQHZ3xTvd/L+55fQJ/4XJHgdRFsNt+hHKZ8k4CjZ37v84vbs3ADx83LNgeKTZl9VuHcq7&#10;T8nZLwAAAP//AwBQSwMECgAAAAAAAAAhAE3JVlJQdAAAUHQAABQAAABkcnMvbWVkaWEvaW1hZ2Ux&#10;LnBuZ4lQTkcNChoKAAAADUlIRFIAAAD3AAAA5QgGAAAAj5JhwwAAAAFzUkdCAK7OHOkAAAAEZ0FN&#10;QQAAsY8L/GEFAAAAIGNIUk0AAHomAACAhAAA+gAAAIDoAAB1MAAA6mAAADqYAAAXcJy6UTwAAAAJ&#10;cEhZcwAAFxEAABcRAcom8z8AAHO5SURBVHhe7Z0HWFXH1oZNv7npyU0xf/ptSW5671UTTTTGGI3G&#10;jr23GHs3lth7b9iVJiAKKAooNhBRQanSpEvvgvt/1+xzIlgBASl7P8948JxdZmbPN6uvdYvGUcc4&#10;jBkwZqDmzYCA2ziMGTBmoObNQJ2aNyRjRMYMGDOgOHJjGowZMGagZs6AAe6a+V6NURkzYFBuYw0Y&#10;M1BTZ8Cg3DX1zRrjqvUzYIC71i8BYwJq6gwY4K6pb9YYV62fAQPctX4JGBNQU2fAAHdNfbPGuGr9&#10;DBjgrvVLwJiAmjoDBrhr6ps1xlXrZ6DOpk2bNKMZc2CsgZq1Bjw8PLQ6zzzzrKa3Z6poM/fvSn28&#10;9LeiY7nSdde619XGX5L7XO+5cu8bnedrPaMkv5nnryTnFu3vla4r2Vp59tlntGeffdbUnjN9luza&#10;ylmPV1sPV3pXJVkH5rFV1vUX59I8188995z2/PPPa506dVLRnvKP0Yw5MNZADVoDn376qVbnrrtu&#10;0e66607aPab2dz5vdjP35W/05Vaa9PGuIn2U3+++5Df5Xc67jSbX3U6rQ7vDdN29pnHKd3KOXC/3&#10;udpYiz5DrpE5knvI90XvLc+S+5n7KOeZ+yH3lmvkHPlOmvxd0rkuOg9yrcyFXG9+hvTj0ueb58H8&#10;m3ya3/GlcyRzY/7NPNfmZ5h/k8+rvYdrrRN9bu+4407ttttu0W6/vY52553md1PS8VfUOjS/d/N7&#10;lE/zuzLPkXke5P2Z19ql60DmRr670vXmd12S62VeLn1+0evlNznH/Pzi8/e3v93D3P6deb6LDfoW&#10;tUk3aNBAq9O8+bta8+Y/0XqYWlc+b3brRh960drQPqZJH5vRepr6KL+1p31Ge8/0W3M+P6B9QfuV&#10;9i3tbdp3put689nE9N3nfHYwPeNqY5VntKN9arqmKZ99Tc9vYPquoelZcr8PaS1oP5r6K/3oROtH&#10;a2Xq2/t8tjQ9tzuf15tn8zzIeGRsH5mul3HInEg/5Dd5lvwucyDzJHNSz/SbfMr/5R2b50j6K9dJ&#10;/+U+P5juK3P9ienvxqbfzGM0z7XcQ97Dtfv/yy+9tGbNOrHIvtM+/fR17bPPXtS+/fZjrWnTllqL&#10;Fj1pst6uN/6K+l36L/eW+XvLNFfyf3m/Mj6ZE5nrtrT+NFkr5nUg77cPTfovc3Pp9bIGZL5lPbQ2&#10;Xd+RT5k/WY/y7mQtSh9kbcr1X9M602St/GK6Xt6nvCN5vgVN3plcL+9K5v7i/LVq1Uv76adOzHNj&#10;7Ykn/gm4b9O++66hVsfObppma2tFO0DzonlWgbaPPhyk7aDNoUkfbUx9lH7Kb660BabfrPm0pc2k&#10;LaY50VbTptLWmq47zOdm2hTaQtou032uNl55hgttvuk+W/n0Ns3RGtN3lnxuN91vFp/baFtMfZJ+&#10;7KH50BxNfZvBp73pufv5vN5cm+dBniH3n226XsYhcyL9kLHKs2TsMgcyF9Npy02/yaf8X96xnek+&#10;i0z9luvlPhtpDrS5tHmmvzeYfjOP0TzX8gx5B9fuv739Qc3Gxk1btWqBNnVqT23kSAtt0qRx2po1&#10;Ntq2bQdoN3OtSf9l7mX8k01zJf+X9yvjkzmRud5JO0qTtWJeB/J+j5jmQObm0utlDcj18r7k3cj1&#10;u2kyf7L25N3JWpQ+yNqU65fR3GmyVmR9yPsqer2sI3lncr28K5l7fQx2dp6ao+NBbcsWV+2PP6YC&#10;8A8Ulf/222+1OsnJEVpy8jlatqll8VkVWg79SKNF0cx9lO+kn/KZTosu8lsyf0fSztJSaXG0cFq8&#10;6Xy5JtH0nZwj18t3Vxtr0WfIfZJouabnF723PEvuJ8+WPsh50l/5LpOWR0sx/S7fy9/mcZRknuVc&#10;eYbcX+ZCrpdxyL2kH5c+X96l/BZr+k0+zfN36RzJ3Mhvcj+5r9z/0mfIOfIM81zLPa7f/5SUHO3c&#10;uVQtPNxLc3dfpq1YMUdbu3abduKEzOX1r6/YNWh+7zJ/Z0xzJe9C3q+MT+ZE5kHWn7w/81q7dB3I&#10;3FztenlfMm9yfYZp/uR6mWt5vjTz9TH8XXStyPMvvV7Wk/n64liVuY6Li9ecnVdq7dp9qD344C1a&#10;vXqAu9YbA40JqNAZSEkJ1zw87LS5c+doK1du1iIjYyv0ebX35jmal5el1rHju9pDD9XRvv7aAHft&#10;XQuVNHI/vxBt/vwVWv/+3bXZs8doISH+lfTk2vWY3NxMbfv21VqTJu9qd99dR6tf3wB37VoBlTza&#10;8+c1ZEIvrXv337Q2bT7X5s3rqoWG+lRyL2rH4zIz0zRr61XaN9+8i+bcAHfteOs3bZQFWkZGirZo&#10;0Ro0uS20rl2/V8qjhITAm9ajmvxgAbet7SqsE+8qk5lBuWvy277pY0vWoqK80JCPANxttPHjp2l+&#10;fr5abm7qTe9ZTeyAGdwNGxrgronvt0qNKT8/Rjt2zEobPborSp6uaMrd0PZWqS7WqM4Y4K5Rr7Nq&#10;D0ZMZ25um7VRo7pov//eQ9u920MrLKzafa7OvTPAXZ3fXjXre2DgCc3Scq42blxPbfHiiVpAgHc1&#10;G0H16m5mZqpyhmnY8A1D5q5er6769dbT0wVg99XGjOmFiWajFhsbWf0GUY16nJmZDrgtAfeHKl7A&#10;UKhVo5dX3brq5GSPCayj9ttv3WHJ7fBWi69uQ6hW/c3MzFUurA0btgfcDwHueoaHWrV6g9Wksxcu&#10;aJqVlSO27c5a3779kb1dtJSUxGrS++rZzczMfMDtB7gHAu4nAPfXBrir56us2r1OS9PwJbfXWrbs&#10;qg0d+qfm4xOOCSynane6mvcuMzMbcO8A3D+pMOP69esb4K7m77TKdV+80gIDc7Rp0+wIYhiFy6kN&#10;9u5CTai5cVTcDOgKtSWA+zVDoVZx01y775yYmIoCzQfz11qtd++V2tat3lpWVu2ek8oYvQ7upYD7&#10;dQPclTHhtesZBVpeXpx24MA2bcSIwVrbtv2IL16rHTkSyjQYZLui14LOljsD7uaA+z6DLa/oCa9d&#10;98/T0tNP4ok2HP/m/2iNGn1EYoaV2tmzZ2vXNNyk0RoKtZs08bXjsQVaWlosgSITtHfeeZA0P29p&#10;Tk4uWk5ORu0Y/k0eZWZmDpR7L5S7LZT7QcMUdpPfRw17/AVs2Xna0qWWLKxX8SdvDkt+poIUaXnM&#10;XTpNhHnDp1UWku5+uhJwv2PI3DUMWTd9OOfP52thYZHakiULtQ4dvtcmTx5O1pWkCupXHPc9TDtF&#10;y62gZ1Sv22Zmpqg8aw0b/s8EbrKfVq8hGL2tqjMgdmxPzx3ajBm/a2PHdicB4lqoSdnCO8Wcdu0j&#10;hp+9aCcMcJsmKjMzE3BvA9zfq1TMhp37emvI+L3EMxAff5ZMpzO04cMtCBSZRLjnAS0/v/RUNTtb&#10;I9mfBouPjv2qSnZxiOEEDW8Zgy1X70hXqPkC7n6A+3HDQ63EK9c48ZozEBMTQoqfNWRbaat16dJF&#10;27x5G4EicYR4llwevnAhX8vOjiEN0xFt797tmr29FYkVt5M91RuQS1LFkt+rNr6uzMw8le64YcOu&#10;gPsRQ6FWGxdBeY85PV2cJyy1bt1aoCGvrw0cOE7bsycISlI6MBYUSLpeP+3o0ZXaxo1DyNzSnlzn&#10;XbTVq8drJ0/a4wgTBchLd8/yHmtVvp8eFbYecH+i8pbXr/+NIXNX5RdW1fsm+bw9PX2I/Bqqff/9&#10;V3iktWSBbcDdNKXUiRkKC/PYECK1M2c8iCLbRCrkaQSd9MMZpqM2ZMgQzcHBWouPj+S+oik3jktn&#10;QFeoLQDcLxkKNWN53NgMiNLrwIEgKOxy7eefu2s9e3aBlZ4H9T3KjRGcy3RcQE4vgKU/jxlNZPgd&#10;BJ+M0j75xIL7D9VcXR2xpVeUBr5MHa4yF+mUewPg/kzVLjMod5V5NdWvI/GEZ8+btwuKPRAA9sAb&#10;bTGmL99yUXIVFGDFxowdGpqI3dxJ+/XX0TyngzZx4lQtODi4+k1WJfRYj+cWmbuLIXNXwnzX2EcU&#10;FORRFigONnyh9uab7bVevSYiK/tCdctKsa8+VRERCdr69Y6w592pOd1Nc3HZgfydZsjfl0yZ6Dhs&#10;bc8A7omA+1ko95eGzF1jEViBA8vMTEKjvRfA/a69/bYFiq+NWkRE+QNbhlBQUAgFD9OmT5/AZtKG&#10;kkRzoN7+BKkY8eFFX7EO7lDAPQ5wPwO4vzLAXYEYqLG3jomJQaNtpUrJfvNNN+zaroqNrqijoCBT&#10;27dvA2WJBmkLF87ERHaI5xlxpMXBLb7luwH3r4D7AcMUVlGLsabfV4r5SSneVq2kznYXysduQ4td&#10;kWGduVQqOQS3sEpbtmwpJYr2aklJFbibVMMXmJmZAbg3Ae4vDIVaNXx/VabLyckxaK6tMVX11lq3&#10;7kCY53zMWFImqKKoaQEydpJ2+rQnUWcz0KKvxovN0JpfTrn3AO42BuWuMkipRh0xu4MWFibiOeaG&#10;H/lwUin9SiqlIdinnZGPKxZwgYEnSQAxhBROw5DxTzJz13VCr0aze2Ndveh+2t9wP72xqaxdVwuo&#10;MwjLTiUORA/qyCVO+yxy90KUXK2JAOuneXs7oMWu2Ayn/v6ntcGDf9MGDbJAO29NPwy3VPNKzMzM&#10;gi3fDuX+EXDfYwSO1C6Iln20kgPN2/sMxd1PIuum/HUjd3cnCv0NVMX+nJx24kFWseAODDxDeaIZ&#10;hJS2R4k3khDT/WUfVA27Us+hthhwv2p4qNWwd1thw8nP16jOGY+WegmAmoFZSmKo9SMo6BhBIiu0&#10;mTPnQ8V3wJoLJa24Iy7uHPK9k9a582CtfXsL/l6DrG9kepEZ18G9HHC/aSRrqLglWHPuHB8fru3Y&#10;YUOlzgk4kHTE1jxJCwkJ+muAqamJOLP4aps2WQNye4AfUaGDz87Oo+ZYpDZnzlbKAg8F4KMAuBVc&#10;xQHcUiWBQ0Vq7Ct0aDd8cz1Boivgbgm47zfY8hue0Rp7g0JMT7Eslo0A6Bvt44//RdqkjvzfTUtM&#10;lBhq/ZAoLfFp9vE5QADJLpIhRlXojIjsf/58AfJ2NK6oDtjZR1HVpAfJIUZpzs6OaNBjKyitU4UO&#10;q1xubiRILJdprOk3ycb7Kww3Tweo9QDtf//7l1av3ouw5bNguxOpHHI5dUxOjtdiYsJVHq/KOHQd&#10;QIy2fLm11r//b1rTpm3ZfIZjIpP474qV+ytjfGV5hp4g0XBiKcvc1Zprzp9PQMbeRlGBwdobb/yk&#10;ffZZY23WrLFUEZFor8o4JGY7HwqcjWnt2uGdur19O77tI7WPPmqvNWnSV1uwYCN9DWeDKmomk3uK&#10;bC6bT80MGdUTJK6GLX/PkLkrY5lWx2ecOROkZOtPP22gvftuE+Tt6cjZpwgKqSgHlUtnKR2T2iki&#10;zPahsPMhhFTSKV3tKOT3BPQCLlQUHai9/PI7gLwBCr5VXBvD5mDmMiTdk+RbO0SrmdVGjfrc1RFt&#10;ldRnAUJSUibKMTsKCjTR3nrrVa1fv67awYP7StCDQtj1ZBRqocje+0m2sB3q70Vlz9I7tcTFnUF+&#10;nqv9+WcvYsUHaxs2rOa+AdfcXLKykoklX4/48J72+OOPwqZbkPbJk/GIZ5t0X8B9nHawBoNbKPcq&#10;KPe7BuUuwYqtVadkZOQRkHESl9IhRHq9gM/469T8mqWyo1z7kDJCoSjVbAHkH7DGTQDZ68jCLbSd&#10;O61IdJhQ4nmU5IjOzvuwY3+rPfPMY9pTT9XlXh8jFoyBEvtd8z4REae1qVMHa1999Y729dffaRMm&#10;rCBJYzKbglwmbLn4oks21prMlhvgLvFiq00nxscnEQyyiawq3wOQ53FMaYWSTKj2tdhxSY0USP3t&#10;OXiNfUelkRe0+++/TbvvvjraSy89gkLueyjoCjKrRF9Xiy0U9vTpXDTf67Rnn31aq1Onjmp/+9ut&#10;2hdfvEtJ4FVadHRKEVa7+NuRTKt+fvsRKcZjJvtF69FjBOy6D151tcMOrsvcBrhrE2ZLPNaoqHCU&#10;UZO1X375CsrZCHZ4CS6nyde8Xgr/HT68Fir9DVr1e7Xnn39Qe++9/6oUPx9//A7tWW3AgOaw6XaA&#10;TGTdKyc4FJNafHw6yRAPUmdsMJvDk3+BWwD+wAMPYvay0KysXNV5VzukMMK+fQeQvwdgIuugWVou&#10;Q3YPrBWJHQTcNjYrmb+3Dba8xKu+lpwYGRlEUsIRpDRqCtUbAxU4RKrhqzuFkAMfYB+H/R1MjrOX&#10;0Ky/hDmqB8kUVlCQYDvebPNg8VuhyW6CGW0EVNUeufyMSf4tOqkXiM1O1HbtciGEtI/2xBPvav/4&#10;xz+1unUf1u69V6fe0p5++gV0AL3RAZw2sdpXfjH+/mFanz4jkLtFsdaLzKkuhKMq3rxGH6JQs7Ze&#10;Snz969qdd9Zhg/3WSNZQo994KQYn4J43byTgbgHlmwyV9FaJ7q905OZmI89GwULP0z7/vBHU+luA&#10;PAWz1Km/anGnpiagXHPRxo0bCsBbUWZoIGz3NgBeXAa/AD8eEXGGyLI/YeVf0B58UHJu/4TzTFvu&#10;/R+A/jcF7ltvrQN7/joplxxQ1F0drH5+p8jGOkxr1uxDIsgak2hxHax86YsjlGLqqsSpWVkZmqOj&#10;lfbjj/W0v//9TiNBYpV4K1WkE5GRIYB7NOD+BnB3Btx2gPvK8rZsBEuXzoVivw+F/TfJC4eQsCEM&#10;77Xig0lKOkfE2FJs5T+ioGuA//kUvMiKJzgULb2fXxg1vcdp//73w2jp/4XcvAJKfhhF2jie8eZf&#10;1Ps//3mK32bgqBIONSaL4hWOgIAAvNeGwkW8z7MbQunX4NVW81My5eaKQvQI4+6lPfTQoygVvzYo&#10;dxXB1k3vRkxMNFlO5iNzN0Kp1gjvryVXBffBg15Q1laKbb733odhg5djC7/yEKZOtdGee+5H7Z//&#10;fJtca/3IfyYmqYtHXl4eCrmDUNshbBLv4TzTFffSYMV6nzoVwP97ao89dr8C+BNPPML/2/D7djT0&#10;V5a9g4JOA+phLPJ6UG4LItkcAXfN1JAXnUcD3DcdQlW3A8nJElXkCuUepL3//i84r8wrFt5ZtOcu&#10;LgehDB0A3K3aPfc8TNGAeWiyLx9bXl4hiRW2AOymyMwfoFwbrPn7S5KFi0dGRjpBJ5Zo2zvB5veB&#10;tRflmw7cfBAuBQWbNv0KpdrftUceuQsN/AdUNFkI+39lE5uf3wnuNQSNeWvAPRO23A+2/MpUvuq+&#10;jdL3TGfLt2CK/Npgy0s/fTX7itzcfM3XNxrN9xo8vTqS2XQUEV/HYX8vZ83d3YMBz2S0sv/S7rjj&#10;XjaEX8lrZg1b6Ii2ei8275OAOIr7BWN7XogG9xcUPS1hlxfDgsf8pRCTUmJRUedIfPgnFLkt2t5V&#10;bCgS3XURjNHRoSrc9O23X4Fy3w57/zGL2BIl3KWeaxeQ52WBuyJv96O00e+IDu7I88kVnN+taqwL&#10;qThibb2QeX7JpFAzSvhWjTdTBXohduZz5wpRfHlh5x4Ei9yFcMrVRHqFXda7kyeTSZpghwKsEdT0&#10;Ee3LL9+CrW6vDR3anu8HIiuv5D5OKMnWQdUHI8O343M0mnQXZOB4AHxeAU6yupw4kcz5c6CyA9C+&#10;u132LGE3d+8+RuGDxuRIr0vlkZ4kSvRBZCiuJMvJyWYz2QfrPxoX1F/I7TYVCh8N+147wkAlOs/G&#10;Zh0b6cdsurca2vIqgKkq1QXhXr28wgHqAlXho3fvAWRY8SClUvFuhodnIZPvUZVG6tX7ECA1w0zV&#10;HTm3MYkUWgDyKVDieVD//rDUzfi+AyazOdq6dbvwWvNG7g4FdLlQWkkEkYE9eisbyQLcTIuz7KJJ&#10;T05O5ppdbBDNsV3X59x12K5Tof7FQRsUFIfjzShs6y+hvX8HFl+i2FKq1PxWZGf0iiP7cT/tbFQc&#10;qciJrs73TkhIBdD7AfgkwNsTSrwYhVcIgErEqSUTapsOyx2Aw8t6KnoO1YYNG4Db6Wxs5CuQryeQ&#10;SGEyoZebtSlTVgDGXtq33zaBTW6DqWwcFHoprKMlijJPNoxMAK7BNucpe7mPz34oekyxqRNwx8RE&#10;ojm34/5jue9sUiudLnaOcADJyZKoYD/9/Vb74IP7oO7fK9fXygpBrQrv20iQWBXeQhXvgyifkpIE&#10;4J5Q4JlQ38FQ5cmAeTOF/44gIx/E/3sNSquhUNPhmKYWQ003I+tuR3nlhQ/4KShmJIqxw1Dr+VDy&#10;rsjkzdHAt2YzGAjrOBtW3xMlV6aqBJqVdUG5iEopYHEhvfQQRZHEigcHn0Rpd+ayc/LzC7G5h2PG&#10;W4PzzXdsRg3ZjNYyBin5W/OdV8zzpSdIdIByN4Zy321kYqniOLup3UtMTAfEB9GaTwHgFpqFRS88&#10;vmagvV6OAmwMgG2J2awzSrKZRJItR97dqSLDzEdISAKU1hH79RDMZg2VTbx16zZqY8jOFlt3+Zin&#10;RCN/6FAEG4wDLrNzMJNtpR/XChO9qdNaYQ+/mCDxFSNBYoXNcg25sSjYUlMzUYB54Uo6Xdmfhw8f&#10;CNu9EPZ7BvJ4O0DbGLa8Cw4vk2Gvd0EpJepKP4KD4wC3PeAexsbQBEryBZ5qg8igcpjzRIgvH0XX&#10;+fMXcGrJ0Y4fT0J0iAPYF/tQQ15FiYahB46sgHIbvuUlmjDjJA3ZOIPMJj5Q3E2w1BuJtPKg7SSC&#10;bCzx1o3Qcv9ESqbZsNXFK46EhUVgv7aFNZ/CpjCS86ZC9XcQIVa+VFU2IUm7JK02H3qaJTfA3dqo&#10;OFKbF0Jpx15YeB6KmA07nUXLBchnocyO2tatA/Fq64lCbBvUWNIaXaTG0dFhKLXskdWXYQKzhl0+&#10;zUaRWytszqWd3/I430iQWB6zaNyDGShAsXUWpxUxYS1C033kslkRJdiePU4EeqyF0ruSTbV8Kbbx&#10;GorPwMXUxr9Aue8zFGrGAin7DIgZy93dH/Z8J5Q74LIbhYf7A2pLgkXm4YTigMb7Cv6pZX+8ceUl&#10;MyAKNRub5Zge3zRCPo3VUfYZEM+yeHIvODkFojRzxQR2sQqJ+a4BAXvRXg8ng8owwL0NWfts2R9o&#10;XHndGdDBvQQPtVcN99PrzpZxwlVnQFjAEydi8Djbi8ztiAb8cnAfOmSHZr0tMrdEZm3B0aS4g4ox&#10;veU7A6IPcXZ2ImNNUyL17sFzsL4R8lm+U1w77paYGAtLvhcT2TrAbacCRC499uxxIFFDZ4I+elIC&#10;yA5lWsXWEasdM3/1UUrgz759x1QhiYcffsKI567tC6Ks4xcPNGtrR7zCluPAYoup7PJgbheX/ZjA&#10;pkO5l+IzfgKPtKvnPitrP4zrLs6AWCLc3Dxx+e1IeOxDUO56BuU2FkjpZ+D06TA8wqzwVFuoCgVG&#10;RYVegXKfwg6+negwCRTJuyzQo/RPNa641gxIVJjEvn///UcqY6yRQ81YL2WagVOnfMhUOgWWeyQ+&#10;5FvxFQ+/7D6HDoVCtT2Qy4Og7JQFqPlpzMo0l+V1kTlB4rffGgkSy2tOa+V9AgLclPPK3LndAbc1&#10;NmxJsFD88PY+pmTyrVs9cQuVwgW1cqoqbdBGfe5Km+qa/aCjR3cT5tmd+OmuuJ5akxjxcnB7eDiT&#10;hWUksvlmPNryVQSYcVTcDFwE91tG3vKKm+YbuXM2IEgkDjkeO3I8wRjxhE/GExihf4aF6Z9nz8Zj&#10;Woo3pQmuXEWVJG7YvfsAgSQDScnUHrZ7AQkXjtKnVBxV0qHiKVpaWgpmGVvAPZqSRNYo02pP6OWN&#10;vP0buVYP+bTHt7yREfJ5IxN5I9dKoIMkIZAqG5KeNzf3PA4e58kemoDiyYPopq24bdrAztrjk21P&#10;HjB7HEH0v5cv19uGDfaAxw7nkS0AfgeUMYx7VQ5pTEwsREPuobVr11PlyB40yAJ79lz654hDy06C&#10;RRyUT/natZbI5Jba/v0+V01DfCPzaFxbfAZqgG+5JM5LABgRaF+joV4RULgwKEUoCzyYv0OhHKmV&#10;EiEkKYny8yXhQJJiOfWWQhPqa554YVdDOS+UvoYCxAjAewa7sDf+2A4k7d9EYsFN2qJFG9AsT4Ua&#10;/kwChG+UOeOXXwaQDLAvTgl9+H8frWtXvcnf7doNIDFBD8IuG5NQoQEa6SHYnR1UNcz0dKlrXVFL&#10;P4+NKIz+LiBP2ZdkNX2WPOMvUjzgC+yqzTC/tEBb24x+/0R450AUaluh6hFqMzOOip2BzMxCRKAw&#10;EiSOx0PtGbTlX1UfU5gAJj4+hKwbm6AGc1nM8ynbugxwrCaAYQ1AWY4pYCXf7cLXOZqsHemkBcqh&#10;5QL2HJwo9Cahcfr38neuys0tbGRqqrRMlRUkNTWZlkbLUp9SivbcuURkyyQ2jyRAdA5wxuB5tZO+&#10;bOLzKO0UzYZsJfZ8nsChwIs+reTvRfR1lebgsAYN8zqUUJYkPRivzZjRjjDI5gC6M6DtRyqiX0g0&#10;+Bppgt4gsUErQNKH8jo9SHDQjXjobmQx6QaV7IaTQncF8F9/7aSS4X355X9IL/QZiQG7A/IpzIds&#10;GuFsJOmqYkj54iqb8XvT/9+owlmXKiC3arfddqt2++230+6g3Uk21DtYXHdQ2/tL2PJVOLAYbqcV&#10;C2v97llZhaz9EK1x47Ha3Xc/Xb3ALWzrmjWrSIDfAGr2MtThRRZ1Q61bNwttzJiupNfpANXrQP6s&#10;viSlnw7raoMNVlIC+cLmHlFJAo4cOYyh/zA+0Yf53pvcXL6wkHuolrES4Enbhf12uyogJ3ZcS0t3&#10;ZMqtsMUzyeQ5HQXSLNpsPK/ma4MHTwGUPwG+LwCaUNRhtAZQ1Y/5rrH2ww/fsIu+w2Q35HcLEht0&#10;BaQCZAtaYyjvFyQ6+InEB6OgcGthbTcBhkX8fxms9zb65MqG4Ez6op30cScbhN7kbwcHV0DsxHmW&#10;bBBzod4TmIcOsMnvQT0/Y26G870V4zuODfr8NWtrlW7h5bPBRZNaaSp1sB8rVqzPXNPL/Pnf/75L&#10;H5aTL80Ad+nmuGxn5+QUkhU2lHU2jpJMz7AOqjTlzoe9TFNmFnGrmzhRnOK/I6f2g1SUrEv63ddV&#10;qh9JdD9hwnCyXf4OdZN8X92gYhZoc8cAmNVQys3IreuQBdeqtnixAGkt368HsJtZgAtJBtgPsEmb&#10;Czv5J60XbQxs72I2k9Faly5t2VBakfC9LbnA2imq2aJFKyJw3tY+/PA/JPH/hs8faa9CdetCfZ/Q&#10;XnzxcUrRPq+9+uqPKDl+JwPocDaEwTxvMJtPfwAyjIiphaQI2qeydMbgeh2Lh2ZqKRKJSFUOKQaw&#10;f38U3mLL1Kby7rtvkf3zR/o6EEo/Q7HG27d74gvuq7TaN8qynyNyc9YsK+3JJ1+4JrjfeecTzluB&#10;HsGIBisbXEt3lbifenr6QED64H76WFV2PxUZ7SyspRvUczFg6o589yYL6mHqTr3Eoh3I9/ZQMi+S&#10;APhRyfEEi9dP/e3l5aAyg1hZzYLqroLar4OKW/L/Napt2LCGGOM1XG/Jwl8H2FZA9WeSDkjaMjaG&#10;xbQZtPm0lfw2X6XqHThwEpR2CtR1ChvDn2wMk9hARnD9EDaecXxOpA2Dsg/g/325thfXjoD93goV&#10;9kN0OIH86QclO4ZThx+JBAPQMEcgHqTfMOAyKEEdHBypkhouXbqJzWMmm9NguIfWFM/7DKB/zJy1&#10;RBFmyXOTboiSJyVpsOU2vIt/XhPcn332KZzQCiPUs3QYLfPZWVmZvH9rikV8QxWYu6Dc31RNmVvk&#10;xJCQYyhuRkL13lM1op555klyYNeDQk1G3vUDFFebh0xk6BPIxftRXnmhvPICVAf41Jv8ffLkAWT3&#10;A+x0XrC5B2Hfj7AhSDtIO0Tzph1W/3d2Fhbeh7994CB8uKcP1Sq9Aal8ClCP03xpRxVoAwNP8P1x&#10;2lH6cIrCd3oK38o4JBRTKH9oaCDsvKQ4mgSwG2rvvPM83MS/UdK1ZcNZxea2k7G7MRfH4BoSrjGX&#10;xXstmVEjIhLZxGZp//d/D18H3B/BmaxQbLxxVPwM6B5qy+Am36iq8dxShaIQKpQD+2zLwmyi/ec/&#10;D8L2Pq0UT7t3O6q44Ly869lNxZc5U+XGzs6++Gn+OzdX/07ycKeliUItW2mZ09OzTC2nyP/le10B&#10;l52dw7NzuLe55dHffFquqcnf503f5aE1l9RDlX8UFJxXqYIjIqKwfe6A8xiPWNEW5VsLtNyd2d27&#10;UwGkNxR4ktIxuLtH4kWWx/jE2eTqqnap6nHs2BF0DgMp7/M41Ps27amnbtfuu+926lPdTsXPW6kw&#10;eQtKtVt41mdwCitIMWyAuzJWgCRItLFZgehaJZ1YsgFcGDKoJ2ahzcgMvaE29VAQNEOhNQWq66EA&#10;ZBylm4G0tHwUiUGIJM6AWQruLcX5RJIW9gXgFigg+6Hg+5P/L8dOvQr5fTubQqDyKhOZvughVgUv&#10;L1cCRkYgpjSn0EAnNo4R6D1G0obAFbRBqfgp5rFXUHY2Q9ZfzX0iStdh4+wyzYCe/XQVnO67Vc9D&#10;7cKFNKiHO9riP1AItUbGboQiazAawL2KWorTh3GUbQbEjJiffx4OJReWPRvLQTg+4Y44nvyhSuQ2&#10;atQFBWU3ZV8fO7YHWvgpSlMvJkXxOhNOQA5h/Y4c2csiWs3vW9kIjiGeZClOKywsmeaFnmMaG3Jb&#10;lIddec5qnnuV2r5lG4px1VVmoEqnNs5AiHZ334VJp7/2xhuNMesMwkvLS7HDxlG+MyA6gMTEeJRr&#10;R5lzF+X9NmHCVgA5TevQ4WfA/jrzX5//T8TCsA25PEh14Pz5LKXHcHPbBXseActd3DlFam2Ln0G3&#10;bgNRKnbFbXY5m7J+rXFU7AzovuXLoNxvVCXKLQskG4oSpDy1LCz6ountjTLGQZmGjKPiZ0DCMcPD&#10;C/EHCKTG13QcaupTUO89bPQtMBMOghovUuLSvn2eaP7XKzt7RISYKov3jZp9nOtNhZLfsBr0xoxp&#10;xwmGzF3xb1C4qkzAbQu4GwLuv+HEUiW05bkock6htbZEhhuEbbk7ioE5ANu/nL2rKmOKq+8z9Aoj&#10;+XiUheIg444dfj0s+1Tk814A3AJZvS91v/rAcnfHhLgKb8HLzRViA1+37gjgHgS4x8EdSNE+g/Oq&#10;jFWh+5YfBdx9AffjgPvrm28Ku3AhFzluG4qZTnh01VdVI8PC3JkPI891ZSyKKz1DKPmZMwXoO47B&#10;lq/D6WcSrHZvHHSaIjJ9Dci7YVMVv3FfzotDEaqTcDHFiedf3779sO9PNXKVV+ILzMzMA9yHAHd3&#10;wP2PqgHu8PBwdvmpOKd8g8PF9yykBSqckTCMSpwa41GXzoAo4bKz8/CrT4Zlj0D/4QIVn4x5sgNm&#10;tWZQ8868twnKmSggIFKZAPNRrx844IGp7DecaebwHlOMia2kGcjMzADcmwD3F4D79pvLliMioNAJ&#10;wsy1BE3tr7hptsB1dDYaWF+04wawK2lNlPgxMTGpKN98oeT2sOyzeVf9UL61xQQ2iHe4GQ+8fWjX&#10;7dgE5mDKnMx5LpXmvFPiQdTgE3WF2lLA/frNVaiJs4SPTwR21+kobeprr7zyFX7Rk5G7Q6EWBrCr&#10;6hqUQvdCoUNCYlB47kDDPh7T2W+44i5Sbr5Llw7H7bYrPvpSz9sZJWm0snYIu24cFTsDuilsJeB+&#10;5+aCOzz8NOz3TAIt3sGN8QnCG5uiiLFHRqskP82Knecaf3dh2SMjE9mgfdCiu6Mz8YHjOqy4MHGK&#10;+fHHHsrqMX/+TGRwccOluliFxZjX+Oku0QBvuhOLuJYmJaWRpWOF9t137xG9UgdvpucB+kRCEwNN&#10;lSJLNBbjpCo2A1lZecjbp1QUXr9+43FA6gDLLuG4C6Hoh2HpvdkQwlR8vXGU/wzcdHAnJWXikuiF&#10;QqYjwSD3wY7fifKlBRFdbvg0GyaT8n/llXtH8YALCopDyx6IOXMHySNm46Y6HM+3foTOdoOyL8CN&#10;+Aw22crtV2142k0Hd3BwDMqWxdq///0Z4H4G2awJ5hQrFC8JtWH+a80YxQMuKSmf6LvjyOLroeCj&#10;sY93xG4+DO26C26pIXBq0WjiszCj1ZppqdCB3nQPNQmxbN++pyZZOho1+hnN6ibMJ5K908ixVdI3&#10;L0qtggJJrliIGCOCbNVVQIo7anR0Mix5KP7qjmjZJXnGVvQrkiVHEjz64dOQC6suY6i64yjpu7mZ&#10;5+mUew0KtfdRqN1SuRVHUlLiYdOma59++gr27P+RGXMCLz7sZs5HNXt2KnncwhBhglRVTYkbj409&#10;Su4synlUcS+wrCyJz5eIstPEmfuic9lESO9oxaZv336Y2PcTUPEQFXqbnV3NXksV6a7kBrS13Q24&#10;WwHu+wF3pdQKK1QJB3ftcsFnvB3AfgH2rJHm7y9+xzgjG0eRGShQceZpacmwtYm4eCYAYMlfHkiW&#10;ma0E48+E8s2nrcHHewOy7XrEGlsUVb5YGmK5Jg55NlllYK2KR17eBcZTgGbdgywtvxEBOIh4gjUk&#10;wrDCEWYnG1YwHm/pKpb+WnHlVXFsN7tPmZkFgDsIcI8C3E9VRoJEYRtjMZe4olgZz4Nb4uXUEaCv&#10;Il93FL8ZBtCiiyI+PhyN806Auxwz0ixSOs3GC2wO6Z+GYVqqhyLydRxHmuCqOwofgSVEc61Hpl3B&#10;5xxAMpkSP1MAymrCNPdV2Y1TzGixsafIBDMPyv0HG9UKbObrCVrZbEoC6Y7S7TAZbIyAk9JsGJmZ&#10;FwB3BBibBLifA9xfVrRveSYylS05vbqSeOF7HFb6kn7YAUou7qW195AkCFKVMTk5lTxqicREh6h8&#10;cEuWrMYvuxsunu8RlfWKSlYh3nsNG/7Iy3qVNEmvaaNHWwDmJWwALrzMw6RMcoICTsT3+yeSN34J&#10;d/QzVHEMG6odrPAJQBIJN3DVnFQ35SUUFAhXchinJTvSZq1HHl+riizs378XNt2eDWsRMrmVCeCG&#10;LF6Sl6T7lh9hrfQC3I9WvG95amokC60nNu3HCTh4nciiqSy42puZQ6iWRE4FBQk34wWVdUO55Iin&#10;12yyo/5GUrsu2muvfURqqfu1l156BIB/Q+7y3/H6mgTwxwCG2bCvHmiaw6HOibQ02NizxFc7sYEO&#10;h7L/xD0acM0vKs/5tGnD2QSWwLofZDNJK8kaqaRzJBVVBlyKLxzHFsa2QoltJ05EAHIvwk5Hw7X8&#10;RlqtbUSWkRbWOK47A7pv+VbAXQ9w31mxvuWiGPHy2od2/B3S/NZRGTg3bbJmkVVNefC6s1fCE4Qq&#10;p6UlwXrG4ZkVC7COw4LuhhLtAGhOqjzQlClLYbVHkgxBQlwHquIDP/4o6ZK74IbbAaC3BZyS42wB&#10;Ptq72Aj8oGIBaMevvNBFWXngwD7YXEvSJU0iaqs3VL4R7XOcSX7Gl2A01HADm4mzdvCgOyA6AUcV&#10;CweVxD31XMoS8imbj5imJCPr+fMV/54iIpIA8BG4D2uVJ97KajfNlnGMY2PqRBvM5meFz3qsiu03&#10;vNyuvggrzRQmZhpf31Bs2uJi+iIU6Elkx4HYPY/9lbKnhFipwqfptb4kQWJ+fp7yoT5zJgMgBgFk&#10;JxblFuTm1WQkGQ3H0gnAdcSZowdpmnuTX6w7gO7Id635rTus9lSsByu5zhKQOrGYA2HVY6BaySph&#10;Y25u3jW99yQFlVRTSUlJVcE4Dg42imr36/crz2zO8yxo3ZDXO8L2t+V5w+jbSsI2NwF0e9Iknea6&#10;bBRamcrLzNl5O66lniqt0oULohepGFNlfn4hfZYMPMfwT1+FLuE3vBUHkwJqLmOYqlJE9+kzhnVk&#10;z/8j4FQKjBj/qyCiktIs5fLCAqA6k1VJmddee58FPIAsHrtZLCkVtlAqdxfIYCzBsMh7YZVtoa5b&#10;MO0shBoPpdxPLzKZdIUtakoNrfdVqtmWLYWC/so8jIKKLiZZvyVysxRKsATQ1sovOzg4hA0i7C9K&#10;eiPjSUqKIQ3SflVpc+PGDaogX79+f9CXxryPxynq8DgmydeR0T9ERm8A2z8Ktn6RYoe7d/8VH4R6&#10;qoKJtfVKNixPNrDwClV+SoVQJ6edzE0H3FWb8dxFKiX13r3byQ0/nbn7nbn9E9C7Y/rDrmYcl81A&#10;pXioZWXF81JWkGP8fYJCnoQ17KZyf6emVjybV1nvPCvrLODZSORTD6hhI9LJ/giQ66MAe4nUwR9j&#10;7usAeL4H4K/w+5eAZhDs5grEFLHppmK2Oo9X3nnFxQj1r5hCeReUo4vkGk9Ly1FFEcaP/xPx6BNS&#10;Rb9AX1+Aq3qKvj4LmEW2b4ZI8Dpx9Y9rzz33KBvAi2jof2QTGg4V3woXEQawck1ppcufkqemRqE7&#10;WICCrR+b3wyVT/7UqWAotpWysDRv/jEihwUizg5lWjUnbaysd17Vn1Ph4E7H2UxYrOHDB8CK/xvh&#10;/iMUapYokWqOj6HoEk6cOKkqa7Zq9SLljR4if/fLgKER+cDboRybRlUTZ1WC185uLSYeO8SRI7CU&#10;4lOdedPkxvT0PJIbBgCabTiRrGFjWgGIxpAxpSsiU1/6LWWZukDFO0DN28N9NOX91Yfr+AE2foiq&#10;vebu7sPYj/M+K0LJdV45snh62kKtx5KRZwSixXzFdYwcOYK+vMaG+ZiqnLJr1zZVvNE4Ls5AhYJb&#10;zC3e3sG8iLlQrJ9QDjVFiTMHBwvJo1X9jwsXpAheEuJFKItvCaV6PkdReDfAvhc/+Vep6tEB+XAm&#10;rKMHFFNcaqvuoedL0zOgxsUdQtZ249150g7iXHSMTcCbTXktudB6Qt0boIFvjn5gFLHbMwDceFj9&#10;pTjVeONcE4TjTCibVjwUXcYsGvmyc2jSrxMnfNhM+gHk9+GCvka5KDXPRhMW3AiLyz8RJT5HnzGf&#10;DaZ2m1MvXV26Qm05m+Cb5R/PHR5+il12Oou+CbJdMxQkC1k4USz06h+jLWMICwsg0mkr6YXGkVf9&#10;K+0f/3hEe/rpJ/j7Y3KLNWIxtkAU6YZCaBppidyY++pCWaR6SjpunxmqoookYygoyEfmPY04sRxu&#10;pBsFIn5m0bQBYD9QSeRlxJD3kcm7s8kNxQIwFu7EErDvQj7fw6bhV2qAS2mos2cLEFnCuN86ZOxO&#10;iA5fwv0J59AcTkKUgcNoY1CyTVa1yDMyDO/GogC/mKzh7fIFt5goPDy8CNTviPz2PZUnZvOyawbF&#10;lggnH58TUKwpLPQm2r/+9ZJ2yy1/o0zqo7CubWFtl8DazkIL3hbK8gFOJx8x/hawsX/ikOGA5tsF&#10;k5gnG90pNN9p5cKW5+aKS28qbGw2crCemLB8DklKKZ5hUp88AxY5jPHZoiQcDKi/wv7+D8ZdR9Wi&#10;uv/+BwgAqgvwn2fsX8C1dAB4Q6H48zBvOcABHEYUiWTMBcrEdqVD+i3loXbvPsymuI6Nsyem0yaI&#10;O50wEY5j85iH+DMTDnAx87mbnOgBzKc/14Qb1WcumVCpM29ru51NuCngvgfuuX7JPNTMNtCrvSRx&#10;zNiwwYOdtS/hfRMAeiiLrtxWXPms21LcRa/QkY9clw4bfgL5709k6je1v/3tLgrM38YCf4xJ/Bkq&#10;46BY9ZAQfzS9IwH+C5xzOyC4j0yuH1GruwMsZmfcQnurdM179niy6SXAeqaz+FMJnEmHAglAc2jy&#10;eXkTv4Dk5Cw2iHRk93SuzUK7fgIlpSOf3lDLXK67cQWX1FaLjfWGem7GCrBZFTv08YlDb+CPpnoa&#10;4H5Xe+GFO7Tnn7+F+mC3avfeexftbubibuqD3ac98sgzhPLWh4VvA6W1wNQ2jCCRjYDxFPOTqcaQ&#10;nJyhxnHiRBrjT0cpGcwGuI1NYSob5y9Q63+rmuZSb1yyqMbEJHFNklKgib95VlYBZkFdEVlR5rlS&#10;LJMqdWpm5nnA7c+6HAK4nyy5b7mkuhUAi5x2KZUQynbiRCJazp1oNWfhgLD9skoUVWoWrtKZgoIc&#10;+h0LSx2N40kwi9oaL6lhaPvboT1+7a+Klv/3fw8g9/2CM4odi09PvywF/5YvX8MG8Iw67/HH70fr&#10;3AANb2elhRZTmIXFz3A2wzE1zYYSjuKzBxR+JBRrGcotUXCtVEouc1u4cAVzuhLqtYbz5mLKGsz1&#10;v6vr27UbxP2aYm4cDXiOKVv4jR4pKZnoCw5gEhuFLbwBcm4bQDcXjmU577U/1oAPVUSfmM6GD2+B&#10;LNyUcYnSrSGAf4txv8jG9xkbQAPY9s/oq5jYunD9BMaxGJFtqSp4IAkVu3btBaXvhxPP72ycIzlv&#10;NJ9DCCj6jTHNZhM8AFdiZGwpzTvVfcujeB9TAPfzJfctFw2xFIdPIKdC8eJwFxTrtXr1ZnbbP3kx&#10;y3GCOKrMPNXpEEodHR2F2WUTC3EhYPoT3UEDTHm3KvlFqJQA9p13/sXCb41ZywYKdFHzLXPi5LSP&#10;xf4N2WUeg/o0VopFca0cO3amsn23bt0NNn4AbGw/zFCNAP8bPOMznEza0jqxiXSgtVefrVpZmL7r&#10;zPk9qKjZjHRUL3Pd/5DxG8MhvIcy71Hu20jFRaen37h8HxeXwYa1hz52R4n2X8SLN+lzZ4DdTzm+&#10;tGvXnDH1R95dAyV2xllnJ5yDs3J5tLAYSonlxtqjj37HuFqzEfVAA9+HzaG3ckQZM2YAYB6kSgjX&#10;q/cq43kYK8PduNgKW/8Va2cgnI0VlDwWn3PdW844SjcDOuU+DrgHsWafKLlvuVBrSY0j8l1x1jwJ&#10;MG9Ak9oIKvUVrPl0NgCRtatXNjzZvNzcDpMZphUgel3J1cJyChV+4IHboERvwF7/Chs+DUXTXljx&#10;xGKys8xJSEg4NuFZuI32gLJNY7F68l00CzYQ081BHFY8oe6ebB5uyLHWKhpqyZKptNEkMRgBWy/a&#10;6NHYokVpNB6uYSJ/T4RSTkIOHQEl7Aq4egCE33FV/RmAvIFFoqVy3UxIuPECDtHRZ+EiFiNatUPe&#10;bQfHMI3+2sOJraePE5B7xyKibIB7k9pf6Uo7npubrjbFyZMXMG8/II7UQxk2hI1uB9zPYeXlduTI&#10;Hq5zYz72MD9b4UyGMIYGLMIXoPh3Mtf3oYj8ECegOYgdqVeVz0u31Gvf2Xo5oW3MayPAfXfJZe7L&#10;p0pqOScgl+1hQfTkhnXZvd/gJS7h5ZytdvKQgNvFxV2Vn33kkTu0W2+9F1A/gTfXKwC+LcCcjQeZ&#10;E4AWT60rH2IKFNl7504J2XRSbqgizpgP0QgL58O+oEQcacnJMci5Xrh+emB+OsTi9sFx4wBijivA&#10;cIJKOqFEsqPZo9zagyx8hN+8sKFvpPzun8z5KDadRUTaHeBdxCN/S/x3HAA8p6p6lvQQhejJk6HY&#10;uUcCvK6A0woT5jmUgBrjTlR9Cwx0R2w5zRwU91kQx5Z16+zY3DuxoL5jYxpFP47z6OLPF+KQklJA&#10;C0LetseX/E/Y86ZYVv4LB/NvWPJWcIBrIBZ+PDsGXcTVFXElHVdtOk83hS0Bi6+atOUNSqZQu3SS&#10;CgtjWEw7oUITAERjdvu32ZV7waL7cGr1k5VkcQcHH4WadoKtfBkT1wewi60x580AZB4A8Syblthw&#10;r8UvSk7vfExmQciMu2BZjytwXE0JeXFOswFMJpQwG0DmsKjDsR+7Iktv5T5WgHoTc+3MRhCufs/L&#10;y1Scg7t7GOzuUjTVA6Dqc9DY76K+thu6gu385qoytpw9W1hsg7naYtc5l1OwzsOU7Cu5z8yssYgc&#10;6emibEuHZRYPteJ3ycsrgDPxhluZghzeBo6jF9zKZsYk8fpXOgoYh3jpRasKo8IVTJrUCs5FnGXa&#10;qxpjQuH37g1lHi6UqP+1CcRXG2u5BY6kpx9DEzoBmex7WNZGUO9RUK29qsRrdT3S0sKh3gugJi1x&#10;yWwDC7yAxXWm1MMJC4uAkllCvTchl8v1l1Swv8odJcY9OPg4VHMtbG4vOIZmKJ+awRYPhdI5AKqk&#10;YleKN6CNjTPnjIIVngrl2wLYN9CmA9BhUPYpKLDsAPsRxgG7cNWjEPCe47nOSsk1fvx4lIqRRc5O&#10;xWoQBUcRDueQwN/F0S0BK3v2uAPMsWzyv/Lc9jzzTzb6I9f1cRDuIiLiNM4z25j7+VDuKYxjArqL&#10;kegTZqID2EVfrtX3Ur+eGnuBWFVsbV2h3L9Aue8rG1teUJCH3LmFHfoXZKXPWYS/w44fZKeufhS7&#10;6JvOykpGPtyNMm2oUmrNm7cCKlraJAeFKLikPnVvNodezJM1lCdaUW/dnFjIBpgHUHOI4hLTjpiI&#10;kuAODhIOuxSWtj/y9JdonOtqdes+hnb6Bb7rARXfxbnF47HlfqdP+8GiW6LIXAzl3kyfbbU//lgA&#10;yPrgWNMSD6+u/P0H8rIDbHUo40lTz5V+FD2yswMB6CJFOWfNGgdbfFH8SEs7zXMc+X0L4aL74WKK&#10;O49kZaWzyViid/kFFrsBn91huZfBwZxUzjDXO8S3Pj9f5iJFmb4sLb3wlRiq/fOf9XGa+ZWNcr0K&#10;TZV5M46rz4Be5fMY4B5QOoWa+ZaSzTI01B92tTfKnFd4ke3RHHvywqsvxTaPTezacXGxLK4VKJQ6&#10;Apg/GGugAkNJjgsXMjlfKFgvTGIvoTF/CzZ5JBuGGzJrFGxyjDJbubo6MmcbocirAdJkNoGeaMeb&#10;AMY30YD/Hxr6+7AXPwVH9AOs7igoqo3iIGTuix+FUNFAZNT1KKnGAOw5sMf7EQeOYle3x2Q2A3AM&#10;oB9doYSd0WB3g5L/huvoYvpzUilHLx6B6AhmwhK35D6jADclQkxHVNQJ/BY2ItcvYRPfidxdPA21&#10;sIOrVi0EkN9ip5bot+FEde2HjZdcbqXPouLvnwT3sBDLxPto4O9Fu/6hyrW2Z48968xIgX21tahT&#10;bmfA3bxslFuqb9rZrcHO+z5mmedZLLOVXFmTDimPM3nyQNjb7izoNSXO0BoV5Qdge7MYn0IZdyeO&#10;Ho8QgfWZKpj3++8zYVfnwfYORvPdCI5H0id9S0jsS3h53QOVfgiPr0fw/LpHXdemTQMsDxuVg4rI&#10;vFc2DYk8GgFQt6DZ7oIyrDfsrfi1F8ANaFDZOCj2Tlj0GbyvNgDvWTTsdwLC/yruZNu2fbDZwWwc&#10;kYhUe6C+U3BW6YLeYQaZXszy8gXOOcw7X4ZScQEbh6viNMyH9CshIY3Nfim6iu/RmH/JGEcjv/sp&#10;h5yyOJrIZurrexBAD4O1fA0T5ONsdg/Apjehz+voWyTjrl7WmMrAh56JZTPg/hJw31H6TCwhIceZ&#10;9N+hMv/DY0kc+G0ro9+V+ozIyBBY5AXKs2zGjCF4lHlc9/nJyYksvOUot16D+t6hPfvsU9pjjz0J&#10;yP9OUMmTUOP/0l5SIbAvvHAnNt4ncFV9lw3yNUD+MptAEyisVDr9nO9FQ98MgNhf97nCLURFHQOQ&#10;g3EIaQkIV8LC6jKqEPqzZ5MIMw1g07HGRNeMZ9wDV1EHK8CTgPxzOJRujPMPTHCj2IT6o28Yg7OJ&#10;PexxirqHBMscOmSDgmsw8vB47uWqSvqaD1FEBgamIQosww/8B8D9NTZxsYXbwvEIa18WEF7g2lQ2&#10;HD84gq30uTsb39NQ8QcIZPkG89xKNpzocnHjve4EV6MTMjNzAbcn4O4IuB8qeWpjvcaXyFZWLIC2&#10;qnDf8OEzYDMlSKBmHRJKKMUTxo4dhrKqKzL0zmtqvOPjo5nUVWism0K9XmJyv2GOhgD0PjicfI2j&#10;xqvYf5/BueX/APOLKgxWVzyNULbsFSvmYupyQgG3E/l6ElT7R6j7j1DdhVBJYUOv7dEhO7aTk61y&#10;fx0zZih27yXIyF7IqBdt38nJBcj1Ut6nH+azb9mY32GDfhavs//x+SkbytdwEa3p8yw2bO+/QnQl&#10;RfKOHQtg11uj3JoMRfVTYavmQzYQX18d3A0aNOZ+X+Af3oONaSPyfQinldwcd6VVlASTsH79UcSW&#10;YdjDn4fLeUw5wqxd64DocLZEMn3NWp1XH01mZiHr8AzrayLgfrbkHmrnzmUgKx6BOkzAg6kNbOZ0&#10;ZYpJS6v+sval03X+fAGUIRmgLcArqzuL2lbZp6+8+OKg2GsB69cov/7N+e3xSrNF9g1FTg1Gtj7E&#10;/1cra8Lq1UPZHBdiZXCDvT2JZjxMsZiSbzw1VTKhxmGC2sm5QwB4K+b4d5XqV/KjXesQ1vjs2XNs&#10;DvugxCMB708qiYTYkotq6sWEJkUgPDyOwZk4Ilv/AcveHpa9gSqh/NprbdGhzKZ/3mjPdeWoKLqs&#10;rISL6abSRkVEZLJpXKTGkm/Nzy9NudC2a/c9wPuCeRuJbH7U5BJ7465mSUlSYPA4nnKDESs+QEn4&#10;LVyI+K3bINefue7mV7vAHQq4xwHuZ0ruWx4aehY5dDHO/R2gUANUZYO0qpRMs5zfoLhAzpy5Dta1&#10;PezqGFWhsmiIoWiBJTLJxmYJiqvGUOwXoS7NlTOHBEmIkl1AJ5QtISEdNlciwk4AloRL3HeLdvwC&#10;10TyLHsW7wjk8iaAr5OyWZeknlZQUBaU2RGPtu68o6+gtp3QpG9mI/GlrxdflvRLzGiiET90aAeU&#10;cREbyShs1CPgxhZAqQ/wu67lFvu39GfTphmce0SNq+ghv588mQLbPh+K3RgAtoRttsRsdq7c7dPy&#10;Dvr1+xP/g+akyG6E0m0gHIINOh+x/19fK1/OS6TK3U6vOOIOuNtfzpZfLfJLku9JTaf+/UdBobpC&#10;gZYrR42a7P8rIZUbNtixmUnO8C9QWA2H0p7864WmpCRBObYoGfDtt59BG91KFaOXulhXVhALtSuJ&#10;/FkI6OIBiB3poBtApf4Ny/snFPNy9lY00VI3rKizSXh4FpyEGyJFP1j7H5RveJ8+E3hnsumEm2qL&#10;6cOQ1E5ikhPW/8ABDwC6RlUy2blTzF0pADuXMacieu1FabcNsSzksncuYD91KkV5Rs2aZYGCdQya&#10;ck82s/Ln6NLSChA/TsGdTFBhxV26NMVt93eiyjZjCw+GRRdrQum181UOpWXskOTBt7Vdx3r9GHDf&#10;WrxWmOzCIuNI5Jd5wYhCRTyJxMFBwv5mzFgCu3ecnbK09t8y9vimXSYb2hFcMQcgkwp4PyXm2P2v&#10;3gQFBULlRhMt9jKy4DuKq4mJKZ85EZfV/fujAOYg7v8Kz+6Ht1ZIMXfS3NwsAB+mHDxEM140Ui8+&#10;PkOV65k3bxEAH4RJ6Xuo3TcoQvsjbjhybnFnGBmUv38wVN6BDc0KLftexnIMdtsZuX8VG81S5Ul2&#10;pfzhKSmSgz0TLf0OKP5MNoiVgPsYJsG8Enjmlf7lxsZeQMkmzjYDAfdPEJsf4Bj6sKhXsk6PsW5r&#10;MDt5nenSPdSWAu7XL0/WILuwRH4JwM3gFrfDAwfceMELlFzl4nJQxR/XhiMpScx+a6He78F2vwZl&#10;WgVljke+jVMeaA0bNsFs9S6a7v7oI7zLdUqiyZcwfbozmvQhUKnBxEZvRUkWruRYSY106NBuwLiK&#10;KDZX2OIkRKTL2dKwsBgAvhZFWT009w/B5r8G8KbCxkYU0zQLO+fk5I5ybz7veA4gXQm1Xo6sPRYF&#10;XR/s8ON41k44iss9xYS9j4nJB8wH2AAWIRbMIgBkG3J9BPqETAiFlOgVBZz4o9+4/B0dHQsXYoVG&#10;fgAy/s/MzXdsfu2x60/j3bizbi/fuMr1xVThm13MxPLO5eDWS9zoSenlkP8HBiaxUy5GE9sHxdIc&#10;fIb92PlrB+sjMdqhoaeReweiLPtMZXGdOHE29uTpBEk0QQH1NKzPFyr+OiqqfI39IqsfOnQOufkw&#10;GuypeLyNYAFbwYK6oSleQh960S8L7MuTkTvdoVqXA09MVjY21vS7Ndrw9+jzz7zLdWwG8UrmNh+S&#10;HWbTJkt0B50QM9oB5m5s5t153m8AfgqAX0riBFdVlPDSQ0xhEjgibPvq1b3h7toiRshmYM+Gd1gR&#10;A1/ffSgFfbkUMn8DR3p6EiLDVvr5C9zU63AjX7PxWkC5J9M/F4iOZJCpOYk4SztVpUqQmJR0Hrny&#10;GOag32GD2rGTr2R3DFXBEbXlkIVraWlD1FJbbNPvYtZ6F3PMW9hcH8HM9Q/A3h2Z0xvZtfxlTNlo&#10;jxzJU1FfkrusSZM2gK8LFKsRlEsSNQxDQ75UOa6kpFwObiluL3HnkmihY8euAHWxCg4JDs5Wm7j5&#10;yMvLxftrp/INb91a0hyJpr4xG0g3NvUZyO8L1aYgdmdUhJe9+nPnRLE4FTHlO571g9L229ktVJvQ&#10;uHF/APYRgH2uyqN+9mws8nyiKuBwvdRQIp6kpqax5lK4NhLF31rs/41xxnmIzeoxrDbNmP/5bHhe&#10;StdR248Sg7ug4AIy1xkUSWuZRAte2gBYtQNKAVMxObar5qvJz78Au3kc7fMYHFNe1G677S7Vnnrq&#10;QYBWDxZ2vYrSKg+W80ozkJp6Hqoq76AekWr/x6byf2iKP4b9/YNNxVcloExLO3dFv+vTpyOhwJvZ&#10;CHpCjfupSLXU1DzFmRVV+sn7jIpKgvqdBJjWqoJo//6tsNX/jJnMAqVeB57fB4XhIjYRifq7uJEl&#10;JMRwXwfWSX82hF8RXUagm1gLGDcB8GnY8jvDNv/EvXqwuSwB5E787syGdAylbNYVLS7CMYq14vTp&#10;s5jUPNADuOFRt47N7SeSSDyK//o/Uao1h2Oajsh4kM0iDS7zxln+qrkCS96rEoI7m5cYyqLagM10&#10;AC+nExO5CNmqInJVl7zzN+NM2eTOnElGdt0GpW4IsG9RyQE///wDxJTVUIyrx3eXT3/zobS+UL+x&#10;OMLUVZuKZEbx8xOQXfsICDiOjX0q4G6OIvR3ZGb/vy4QdloopwT75OScha2PgbWOg+09ApVeD0WU&#10;UN6uiB6NtDvu+B8eYi8Aqk/4vg9gW4esLxVGd8I9rKI/Y2CN+7GR/AloJftpBPcMYt7ckOVXITqM&#10;UVFqffrMgAucA4cwEn3CKNj+1XCGexE/fPEC9ESRZwtnsQmHns1Q6c3I7vMRS4aqWmo//dQFJ5mv&#10;WI/fsBbHoWB0RGQ8poJNjEOfgRKBOz8/SkV9jR0rBeo6wZ79wQvwZCKrdi7uinrJkpvK3f2MSvz4&#10;0ktPA7A6LLIWzElgpRSIz8jIheLtxg3zPeTM1wCXpPW9nmhUyAbgBPgs6Ov7yMIWaNCFcmegYU/D&#10;Wy2Vd5xMMIu3etd7964FaAKs9TxrExRcHHP+QBT5Sbv77n+RG+1eMtPcg+vsM4D8O9h3C6h6Oyhp&#10;M9jkVgBwhEp0GB0docr95OZKlFeGqSDiQYBrBVht4ArWQM2H05/2gLwnm47U6N6C6DMdbqQrprTO&#10;/NabzaA3bH4PZecfMKAdXIGkjB6vqn5KWi8RJYyKI8VXfInAHRFxBJPGCOSbDnikTWQ33638lUXB&#10;VBsPPTgiS1W56Nz5C/y/b0XBVU+5eFZ0Ygphn6OiclVl0K+/fp1IvPfx7z503dcgtb2cnZfh0NIU&#10;5dOTAPIlHGMETIuhvgt5r3MAmSgHR8JSi6LQAu5AOLRutEmwwauh3H/gptoMO/53jLkhnIP4zf8f&#10;bPqriop//fVHcDPixtqAjWAkNnJ7AH4EVtpPbXw+PlFQV5Gxj7EZeUHJAwH5GVx7D7CZ2KJw28yG&#10;sgf2/YCKOLO2HoacPhuKLhFzG1X9NckI4+y8hWskZNVXhawax5Vn4JrglkqVYsvcsGGRyqE1aJAo&#10;RtxRghjKCnHjzMjwZ/GNxPzyOkqtr9AEr4IVoq5sBR6SzEDY1iFDhqpqGy1bNoDSFje7yQaQnS2+&#10;/6nYvgVQRwCPJVRwMPL599rrr/8Lc9jziq1t1aoLCrMBNAkS6Q/I++Pp1R9g94dV7sOm3hdgTWcT&#10;sAbwy/l+jLLhT5pkzd+zVLJDSXoo50+e3A85ujdNfOQtEV080Jh7cY8d3GstVHoubSpmvInoJuaj&#10;pfekfxF4y0kucz1XmoSdxsScB/h+/OZBi+ZvDe5CT0NllOwt+eK6WHHkrctNYVFRYcjZS9iFf0aB&#10;0lwlK5CY3OtpNUv++Op8pihsMmF190HtJqmqk9OnW6oyxRV55OdnQam3QHV/hnq+Cbj70gdJUKgf&#10;AhBRPnl7x/DudgLC2Zw7GHNRZzagZpjBxEutNQrBvrC7wxQbvGqVE5u2B/KtB/fer0oISYil5GYL&#10;CpJ2AiBG0ELYKE4g80egKT+nPNyCg/3gWHxoR1VaqjNnpPnz91muS0FuT0aDfxjiMB6qXg8nnP/i&#10;t/5fOID36IMo1SazecxEzNmjwGs+xNogqZdkrem6gIqc1Zp576uUExK7dTqax+0oPdqSYugjlUlE&#10;Xr5xFJ8BSay/b18A1MsRRZUNXM5B5ErhbCrG9i+FAg4dslb5vz/5pCliwQTA7YvMmaaylvj4BKlk&#10;GRMmLMfcNQyNcicyubRGzpZiCH2Qc6cgQ9vAAh/kPocA5Wk07FJPvHzerGjeZU4kICUoyA/nFW80&#10;5lswHbanhtrzVGa5nQyytyOz/x0T4sv4C3zK+vqCvnZS5jVJ+GgoxcrnXegVRxxxrvoByv13c5ql&#10;LLTjR5FxZiBntVRlcVauXKr8dY2j+AwIpZT80HZ2ASh5bKCU69gU9zJ/FcOeS92uAwcOA9SpvLR2&#10;yNB92HRXQ1XdkVFFYTaXfvSF3W6Ngqs7v09E8TQPWXYJ5+xQUVPJyanKrpyNf7GIXuUREyDejMeO&#10;Sa72RExkrqpG3MSJA9jwpC+9EAF+AcjfIA58rr355uco3r5A4/2tCoZ5990fEBXegzt8BZfYNmyW&#10;DsqebRw3NgNXTLOUkyOVK9cqr6du3fqyYJbha+zHYjAm/GrT7e8fCYXaiNJR8o2PR9lmDwUvXy81&#10;87Pd3Q8AmoEA5C005m8if7dB3h2GvDxQeZPNnNlDmZuWLl0H2PZDnQOQaQO5vLx1JekoFgPYXJzZ&#10;1JYgIkxGqTYC5VpPuAUpX/wZ4BWb9hBAuxDF2FpY8A2YyDagDV8Ph7FGue1OnboGH4HmjKcO7Q60&#10;4c2h+IcMVvzGsA3RkWQN+yECnaDcD+vJGsLC/JGvR7Lrd+ClLUQzeVJFBFWUY8YNjqFKXJ6UFIcW&#10;dzty7AjloDFjxjQ0wZ4otaSUbXax6KuSdliimsQPW7SeGRmpADQZeToGtnqtSjH0wQd1kWOfV1VU&#10;LSy6oqzqjj14LBuxFdQ5iGvEBJUPSEoagVbSnknkWQbAPoQ2fCky/QDMX1+QVeYFnGqkzG4bOL4O&#10;cBDdUeLNYIHtRcMfr9IsSdVQc8vJyVJmMvGP3717IyLGK6RPuod7PcG6m6UCUAzzVknfyeXn6VFh&#10;EvPw4cWosF27bKEG4oXWh4Uk4Xq1IzCk7NMoiqw8gHwWhZSd0i5PmbIICroBGXw9mmopNXTc5LlW&#10;sqdkZp6DjT6AVnkjirGFgHYe1G4GculMKN0fykmkT59WfPaGaq/gezu4BQeUXF6w2lIEoqIOUSSe&#10;g70/gKJMlHX9obp9lA96r15N4FoGQ5m3qEwyUlXEz+8k5xJWeJ0jLU02rXUobzvgEPQiIsXP2Lm3&#10;Km26cZRtBjIzJfR2IeB++WJRgoULJwDuDtgpZ6E1PVuixABle3zNuSo3NxWzYZBK+Wtvv4zoqcUE&#10;ZozCTCYFGr6DEg2BfXXjnFTldy4FDQoLM1SobE5OmhJ5MjJSAEIMWupTsKx2qoxQly6/AJzvEY9+&#10;AUgW3HcwXNVS9CFOKMVc8TX3AdDpyPiVVU+rAIp9HB3DbESQNiqL6uTJy+jLTjawXYxDNPelVyaK&#10;3B+LmsLFxRXuR+qhfYaupzf/N9jzsqJET5C4FXDXA9x36gkSZXIl5e2uXU6YJ8onJrmsHawu10VF&#10;HUa+lcKHvZEZ+6FE6gd7+QOF8J7QHn74bjy5noLt7A8odiuTUWLiPljnfVCm/cree/y4F2y8m4qX&#10;7t9/NC+kG9c3Qwb9Grb7R74bCqjXsXHshxqGqDRKkoopJ6di4qSvNu/5+blwE46YsSzYuL6A9e6n&#10;8sulpQl1lrVyYz7dqamhuLLOQV5vCgXvomqpFY1Yqy7roSr0U1eoebOWegPux/RCgIMGSS2sFcqc&#10;IeymcVx/BkJDD8M6T4FN7qoitVq06Mrib4EmWKpvvoyL6r9Uqt8hQ0ajTV5OcMUSlEZTmfxJsJ+L&#10;aRtpy1GIjVDZUpo3HwjFHwe1/oMNY6mSW/38ElVs/c08kpJyEQvmIFd/pJxgli2bhx6gPMWAFDiX&#10;fXAFQ1X10zlzJHz1Zo64+j47MzOPdXMEcPcC3I/q4J4woR/20gOmUM4b24mr79SUrucSieTjEwJl&#10;dkJLvQQALKAtRGs9C+XaLEA9STmODBjQne+nYVpciPfWb/zeV5UpGj3aGm37BgI7FqFBXgnw96ly&#10;PaGhUVDpeFWkXmzI5WG2Kt3Iip8tKZQkUOX115/CdNUU85szIkGReNEbubm6thAuJhaOYBobpASf&#10;uBngLuOcXmTLv77IlltazsOxofZFfJVxDtVl4kUl7GNcXDoy8GmAfkKV6j1zRorXRbJgQ5FLXYhz&#10;lggqZ+TvfVDvrbDyG5TTiY3NSTTGfug4fFFgipdbOXmV3MigLrlWtN1ubt5wJt9hq74Hr7dWeJYd&#10;RldQfmWj8vMLUEoGovkfw2bYEzFkd7FY83IcTo2/1RXTLB08uAfFSHnuxjV+Hv8aoJ5UskCl+y0o&#10;KPwr1l0SF0r5n+zsLGUKEllZKmnI/7Oy5PvzymwlTiqSgLIqHikpCWxMGxEZPqHYwONQ8I4qpl+c&#10;YW70kHmT8QcGnkILvxqlmkSEDSL00+umcys3Orabdf3FNEtvX/Qtl/pLZanpdLMGYTy3cmYgOzsS&#10;bkOqqDTCP/wjFISDMfNJDr0bJwQxMQWEoPrjHrsIc1o3RBkLVeUzMVGcb4yjLDNQopDPstzYuKYm&#10;zkAcjiUuKkHiJ5+I0nAIykE7FGrXLpJQfCZEQavXFBdOQIJPdu8Oxk7vTeDNVnQPEwH2UMKK5yLi&#10;eEFkUmriRFbKmK4SOFIpzzYeUu1mIAeTVyz6gd04rEwlyqwr5rmpKi67ZEcKegk/vNUOw27vVemH&#10;x40byyYxDNPXJBIxLIMld1QJIxISQhBrxLxmhIOVbG4vP8sAd1lnrpZeJ7JxeHgSWvKdppDRP6Dm&#10;AcVmQ7xdJXotJycGW3ysquF17Jg/8voGAkqGqJiFnj3bYyr8GA7gJaqgNiAkdCzefM6ca9i9ymtp&#10;SQ03W1t7TGGNkLnvNkeFldftjfvUxBk4f/4CFoAYWHJ7XGJtodx6eV9JrJiSUshvOWwAJ/neBdv8&#10;DqjxRhJ9jMAp5WuSStalPPEjOPc8RLXTvxP48izJG/piTdiNfJ1Ua9JkV8a6kGhFW1s/wD0IcD+h&#10;27kr48HGM6r3DIj2PyjorMqIm5ycqVxpz50LwJ98h6pSYmUledg2EUyzgNx7Xci99h/iuOv81Z5+&#10;+gHKI72Kbb8DtnwHJqO8I9aq9/yWR+8l15+tbRTgngK4ny95lc/yeLhxj5o0A+IX78FimoocPYCc&#10;a1Nx0JkPeHuSiOFdKPY/tHvuuZesqX/Hu+01kh1aEGM+AzZ8N7L1TXa7q0mvochYdMrtD7iHAO4n&#10;S17ls4bOhzGsMs9AISx1LIqy7XjZTaH65kgUZe1ZUP/F7fYp2O/6BMF0hIp3xbV5tnIxTUsTZx0j&#10;dqHMU36dC/VMLE6AuyngvseQuStqomvWfQXI6Wi+UzBXpUJ9U5Cv42CvQwl+2U3I62y817qSeeVD&#10;PNmeJHyzHlr15WSQ8cSV1otrI2vWdFTR0VzRiaWK9tXo1k2eAXGxlQqiSUlRKM08ka934Qcv1UM9&#10;sE1vgQWfSlrkQbDcnUkm8SMBMA1VjvG1a5cSCReG9lwqk9y4N9tNnoZq83jdFLYMyv3G5dlPq80o&#10;jI6W6wxIXrj09GyiAkMIRz2Ir/ceHE32Yt/2AMy70ZIvRWk2Hi33TGzTlpi1LEn7NBmWuztydh/Y&#10;8gl4mv3BeQvxOnNRJY5uNBS0XAdYS24m4La2XkbaqzdUVZz69b81tOW15N0r05W4GUsaJnNLSSmA&#10;vc4lvXEAdun1hFyOJIy1O66mPaDEvQka6YkDS3uSRvQgL9pMKPVWfMC3Egm3gqCSZVBoFxRr4Xit&#10;RUPlE1SMQlX1la/p71nYcju71Vgl3ody32KAu6a/cGGt09JyMGOdxsXTFZZ5K6GnkrBwI58bVUKI&#10;adOkfNA6lUl1yJDfyQnXBWVYF1jtzqR26gGgx2LqWgc1d4cyn0TOPklKYj8cVsRTrewlpqTSqBQl&#10;uNlhrTVlDeQQI7x79x5iAdpgpXgQZyESJNaUwdXucVwgyipHldtJTT2Hc0mS8izz8Ykn+OMgvtwL&#10;8ArroRJK/PBDazTbFqRM6kjEl+Q474EX2RxiqbfR7AD9VmQ3yYu2nmAOG1JJHVeRYHl5ku9cj4CT&#10;SLiSpFcSll+ukb5JCGlGRrZKkBgbm6ESIsbE5MFFGDkEymPtSpTd/v2+KgPQww8/ruqXG+Auj5m9&#10;yfdITk6Ctd6nsl9aWs5Cgz0DiitJI2aQCGEYpqpfAfKXKFsaUIWkG5lPhvP9EFUeaNmysez4jqrK&#10;yOnTMWjCY5Cbz+JBFgmrHQv4yhZrLsAWhVxYWKwqgbR37wHi2Q9i796PCLCXePd9SvEmm4Vx3PgM&#10;SDixi8t23u+P2n333QPlrm+A+8antXLvkJOTgYwbBWUOBBwBikXeudMGtnok1PlnWOqGKLxaoPhq&#10;y9/tyW/eCzl5IGAfCPs9BfDbADAPla00IGAHQPaEupY+WYew/LnkbZCMMVL0IDU1iRYH1xCP91q8&#10;Sm/s53cWzmE/ip51Sk6fO3cj/uaOKOgc+d4ZLfxpI51xOS0fycRiY7NFpcO666479ASJ5XRv4zaV&#10;MAOSsPDUKV8o9Crk5bGkcPod0A5B4dVLFaRv3/4b5ORfMFWNAMSTOW8GrJqtuiY4+DgbQgiscIIq&#10;WC+50fPzxQ1Uik+UjnoKqCXyMzpaA6CFOKkEK5v3gQM7aa4805XUUa4qG42jow0y+yo078vQqNuS&#10;cPEklDyKfpyFVU81FHDltG4kh5q19QG05V3Rlj+iFyUop3sbt6mAGRD5OSRElFgeAGWXStm0du0G&#10;qmxOBMRdsCu3JI1yJ8xUwzBHTVUOJdu2bSEq6xDgOwFVPU2vxN587UMiuyTBilBhcWOUogtxcWdw&#10;QolAmx5JxpQI2OswqHEITiwhbBYhpFkOAaQhUGd/NOeOBIysVcEljo7ucAXu/O6OqOCOF9s+2n6a&#10;J5zCSe4p2Wmu1yPj99LOgPiWW1tHAO5JgPs5w7e8tBNYGeeLyUpMVVFRZwC0LcAdC2vdGcVXR9ht&#10;qae9HPvyRtjwFbC380l9tFbFTCckxCInxyplWlZWJrKsIAi0Xif9sLDXCQmFgFfMYgVQ4VjSF+8F&#10;sFJAcBvFAxygupKffTs51JygyE4qDbY0b28nKp44YBvfxKayHbYwCKqdhsJMOIM0VT0lKysdMGeo&#10;Joo1o2psxayizMwCTGFBmMJGw5Y/bfiWV8w0l/2uGRlJUMOjsLHbcBIZodjspk3fIPPox9icmxGk&#10;MRkQ7YX1DYEShgPqMDaCokUIBVRCcUNUssawsFAAGwT196f5qRK8gYEnTe2YYtf9/X3ZIHxRqvly&#10;b1/Y+b2kXV5HxtbFpG9eAjcgqZgtoQrCbntDqb0J2fSGCntDxSXRwhH64a2oub9/Ds/WSwsbR+XO&#10;gG4K240p7FdMYQ8YprDKnf4rPy2ferpScCA8XCi1IxU9JqHxbE0O9P9RqOBJzFYfAOq+UOklAPoQ&#10;4M1QtciEMkv6otxcqRGWDZWMA2x7oaabuM8m2GMrtNOScXULTf52QN51QKNqze/SHKHOTn9R4507&#10;nShlJKmat2MSs4fN3kYIpx3nbeU8V54dCXDPq+SOkthR6noVFkqCx3z1KQkihb037NY3Z1Xl5qYh&#10;Dq3BFPY+prBbMIUZHmo3502YnpqbmwEb7AvbuxlKPZUAjN4qP3iDBp9ROfMTihS04beFyNCHYXUj&#10;AZWw2XIIoAMUxTx50gfgHUTG3QVQN1Ksb5lyQ9yyZQUs9XLaYv7eRDsEZT6kUiyLks3L6xhUOBDK&#10;HohSLBAqHwjlDYRzCIYyS73tcDYLnQuIi4uG3c9lM7mp02U8/BozkJ2dysa9DMLwBqawOlBuA9w3&#10;ZcHo2uYUJbeOHz8IQDdGRmoCle6OTfo3tOAjCJVcqHKPpaREQRlFbk3FbpystN1BQb7aoUNbMIEt&#10;B7DroNLbuJeL0lDv37+rSHPhbynSd4iWglNLCmD2ZlM4Bmiz8V6rvOELqy6bA4yKovSaZi5JZPDw&#10;5fEWRL9hY7MKwvCOEThSHhNalnuIY4e/fxZy9R78tjuRV+wZwiWfx+2zEyyxPRT1hKKiiYlnoc6p&#10;aLBD2QgOcM0eHEH2QpV3UWNsGzLxWhWBtW3bJii2UPBYk5kriU1AWqKpid1ZNoYLgPmCKkSYlydF&#10;CSuPhRZWXYoXRhL9KS0lJRaAH2T6/Gllc5Ipy9zX5GvM4P7223eNwJHKetEiF8fFxaHMikIe9kfr&#10;7KYtWLCeCKvRKMwa4sP9gTJniUwcHJyjKm4UFiarettxcecBtTcUeQVmsAXIxBsBtivA3ge77gXl&#10;9oS1Pgpg5PzKGpH+HN1spvuHX2yiqQ+lL0GY04KxgwfTt2D0CcLqByMSBDNOsYnvRczYyCazjzuV&#10;XwWTyp2BqvU0I295Jb4PMWmJoks00tu32wNGO0C9GuXYCExaHUgi2E4lC/T0XKRMWYmJ5wBDgUpG&#10;GBl5EEocwm9ZKLROotjaAChWoQ3dhWZbsotmIatLmGY2IMtV5qXrK7LEh7uoH7dUSNGbRIuZm/k7&#10;PYoM9xalKNMVaOaWnn6efp5HPDiPFv48rL60ZNpBtPSSRNEeMF80m+3Z4wSwnVRttdWrnWAfrdi0&#10;trIJHDUodzmtSQPc5TSR176NKJ6iAGgQcu5hnEvmIlcPJPpqMlrotQRxrAPkM3HDHI2sPAt/7u3I&#10;v8dVyuDDh49C1Q4D3qMoyKIAdw6fCWwQ8vtRwByl5GSR2YWtNh8C7OzsAihpJBTzOMCT8/0BmT+b&#10;hj9ssD/P8Od6f9hz/Tv5Tc4JDRUzmf53YKA/G81x2Hh/uAaR7fMwecWrDSog4DCAPKra0aNH4SaO&#10;okU/CmiPIi7I3560TZjpNgJscV7x4RwfdAH657FjevPy8oGDEblfnGziGIIhc5fHsjTAXR6zeMV7&#10;SIx0rop8iosLYBFvgUpZ4iJqCaUej+PJYExZi1jk3ory7tnjx+/WuIduhLV2AhzOyM3ib+3A7z4q&#10;YurMGQ0ASMimTpXFzCRUVMosixlMHEKk/lh6upybAXsezXN3AZ71cAob0JJvRgTYzAazmXtuhgPY&#10;DAewmc1jM8q4zWhWN9MHvTk4bGaj0Zu7+1rus1kVN3Rzy6R/YVy7k7+30U/pq96EEospzUyVd++2&#10;h7OwBdxebFjnYMV1ii7UXf5OS9Mpv5jRpElkmXAHxlE+M2CAu3zm8ZK7XGCxRgBEXyjtIdjv1ZTK&#10;6Ye/92B8vFcBnp0ATxb8aQVsJyd/znHFOUTCK/cBrDDlxhkefhpqH4hTSKKqICoybVFvLqHUGRli&#10;Ew+ACu+DknoBwv3KNdXe3kPJ4hKjvXz5Mtj95aRBkkCNFUR9rUBGX0HGlBV8v4LnrkB2X6FMZfL9&#10;ggUr4Cb0/1tZraC/i9gEVgDyQ2jas5SW/dChYKj3aTaRINXCw4MUZ1K0RUQEwTGEotRLVMozsxwu&#10;crmMxTgqdgYMcJfj/EoUTkJCMgs9VFHGbdtmA5zlAHoRCrIJOKNMAWxWAENY4kQ04PEAJhT/a0/O&#10;cwRgnlBYCYcU0BbvWEFBGoBIAMii8Y4HMLEAWdxC/bmHOJYsY1NYzfU2OKY4A0gX7usKd7CL++7G&#10;jHaxyf/N323cKGmTdnPdbu6zGxDvVuWCdu7cDcXfrYI/9u3bqUxpx4+fBqz5KjgEfaAB0HJcOxVx&#10;K6OcUDnNqoQ1+vhIfPIe3DWtsEsPA9DdoZIzAZ0bcqaEYXrCdttCDZ2grHthg91gYY8AnjNQclGa&#10;JWPiKlBU2nzI3wkJqYD5IPLvDjYNV0DnCvvrAmBdMJU50iSTyjJV+1vCKX19o5GZpYxPHGBMgINI&#10;ApAXm/w/MjJJfW/+OzY2Cdk8iWcl8awk+qGbz8QvXaq+njuXCBstvuBSirg4B1FOU2jcppxnQKfc&#10;K4jZL1LCt5yfUSNvp9fDSgYM/gBzH8BaDYv7B6zvNGKkl0Ct58HezgbIqwHifihsGJ+HoapbkWMd&#10;AbaXkkVDQkJUAgNday11ssJRgkUAyihF4bdt2w17vIXPlVDjxcopwdFRXEY9uZcn3+9jozjAvfdB&#10;yY9wXSzUvUZOuTGoUs5AZmY24HYG3D/jxHKvkbf8WvMnup78/EJY0nxYb8nVfRhKuRitdz+cT5qT&#10;SLAd0VljAZsjwA0FnCH87gogrXEukTI7DsoDTQI1zp1LgSomA+QMKKEokyJ49C7kUmsUTo5wADtQ&#10;vq2ipO0IFHAj0aSLXLwZ6m8Pq+yP/TsTDXcm1DRLZSqVFykmMOlf5QZpXDAlWtSDQ/QmfZDUS2Iy&#10;k4g2PapNMrjopjO9j4burJRoLeXpmZn5plphA41aYVebO4k1jouLB3RnAO0JqLEj0VEbVTYRSZDQ&#10;ufN3Wps2X2De6stvG2HPw5TXVXh4NlTdQ2mVnZy80RyfUkkJwsLER1sis04A9OMo1o5iw3bGpLSa&#10;/y/m+mXcZznKryU0SSNsxSZxWPl9y7UJCXnK9HXpIdxEUaVVUdNYKdfFVU+X+4u2XleKSaaVU7D2&#10;p9hsJM5co0kutFM00fCHMrYsFG+ZtEDGuF+ZzUJDYxEBdPbeOCpuBjIzcwC3O5S7HeB+0EjWoE91&#10;ARQwH7kzFftrODLzHjTPS2G756MUm0Ms9SBykfWDYs+B/Z5LMsHfAPlwlFp2LOYopXCSdubMORby&#10;LgC7i4UdCThjsVGfAah7UFxZAXY7TGE7VBSWmI88PSUW2gmgOPLcbcjiXlx3DjDryivpk5TGlWof&#10;+fkZfJehIsJSUzMAmAScZGBLzmBzSIVriFNyfHT0Odj+dLiEdD7T/mopKWlQfHN8tf530d+LnyvX&#10;psPyJ6k0ST4+UWxSQXw60v95iAkL2Izc4FCi4VpOqeiz7duXs6G5MM4E5iWFdgBRYitj3UEfQ+hX&#10;oZGgoeJwre5saMtNE2ymetnZkin0NCA7CSttTaqi7jjef0FEzasEc3yucpD16zdQGzlyHGBfzM5o&#10;o1wng4OPKb9toZZCkRITJd2QaM7dALc9YNvDot+IZnoW953B4t+E9vmIcsPUm8Rix3CPOKhvDKCN&#10;pqX/xWILuFMRplNSjtE8UHq5Y/ryAFweKv/Zpk0eKNU8aQfQvDsj+y9CRJgFh2HD5rRfJSEU85id&#10;nd6cnDzYTDwAmt7kb7mPra1uRtu2TW/yt729l/pbIsnWrp3KM8bwjDE8ow+52FqxwbXmWRPhMhwx&#10;pTmj6FuFTX0ez7GDa4lGAZgDxyMbgj+cRzBupsnKp91I0lCx6M7MTOF9LoJy/88UONKg9qVZkiwl&#10;/v6RLPgjLMwl2HiHo+keh593H4I43qLe1VMA/AVcRL8D0BM4xw4g7IPy7gdggYoVFlCnpaXCvsdC&#10;rWOg0GdZ1P58ihOKNU4ekrlENoOJULDlUHhfNoGivLW4faZCzURLrdfgio4+ywZxkr6d4F4RAPAA&#10;1HKTctMMCHDhb1dkeFeoppi8XJV5y8rKHZv5NgA3HeBNwMa9nt+E83ADlK6A3ZXxSb5yVxRyem4z&#10;0Qs4OLgyLrGLi5+6q7K7y7ny/9Wr9/K3mNRWAfBRPGMAvw+BWxmG8vB37j0UMIvy0AGdgAf3lNxp&#10;zvTvEGx6kkrWEEO+RUPRV7FgvvTumchOtrZ2gPs7wP232pcgUVhbP78jmJNWad26DSQlzYdQ6X+S&#10;d+pzKHU3IrN+g+0eysIeA0g3QmFPAbxEqE861DoVIOfwt8jX5/jdC4osijNnAOICACR/2BYWuxua&#10;7DMsdHHoCICqR6gUQ0WPgoIE2O8DyKausOMegM0LIFnx3ImAchL3s+K+toq19fYW0EhOM71FRUlS&#10;BvmMB0gJUMezcBOnuY8/95P0xPFsMpJ5NE5dd+xYHP+P47w4NpA4Noo4Ngwp5BcHax/HOPTvgoPj&#10;eJa0BPW3xHJHR5/gGb787adyuYmbamSkP+OSRIsxypSmm9DEdCabVZ7iZKRVrqKvcoFUFZ+mK9SO&#10;Au5+gPtxwF2D85aLxjY2NooF7A1l0Z0znJ034us9haCN3whqt2AiviSN0WckSeiFTL0ZpdkxWGpf&#10;WOs9LP6jKud2ZGQ0i/wM8vAZfgsFvIHIlEI116lgkA0bJAnCYaj1QVhRH4ARDQUWpVwhi1/cMGMB&#10;TxRgC1GUX8I5xffaxWUtL2Mx14v32Cr6tQBq+if3WqQ2DTc3L1hoX/ohtudrg0XYeHPSQdFKi1OM&#10;WYEln2I/N2u3RUEm3IccwirLuWYgyveiPDOO6jcDkv3U1vYga7ob4P5HTQG3BB4ImytRTCLbSYWL&#10;XEAhyp6NuIIO04YO7UgS/o4oxjpgwmpPuOUQWPF5sJrzYUFXwu4eBEiJADgTgIaiCHJW8vXmzU4A&#10;zRkW2UU1ybXt5raDTcJapSCS4IkTJ5KhbilQsFRY0TQodZbyqRZFkpubMxTZFpnVAZZ5u7qfs7MT&#10;AN4Ghd6KTC7+35uQVzdw7x0qj7d4paWBQAn5zM7OAaR6+qIbOYqaoQyT1I3MZNW9NjMzXcUqNGz4&#10;GeC+vXqz5XqpmgyoUBAUMkDViz52LFhRUHv7rST1m6yNGtWJrKH1tFatvuSzNcDuQ1rg36CS0wDW&#10;BsBvy/k7YUV9oKynYV9PKgcRe3sbqPgq2OWNgE6UUAGwpAFQcb2Fh8unpPkVf/CTSlYW88/hw/5Q&#10;9mMqQGTnTgHzckSA+TxvHXLvXu6nJyL08DiuZHRfXzEjCbt7HEofadiCqy52qnzPdPfTpYD79eqW&#10;iaUQCpYDe5mq0veePCnU9STAdAB8SxnUQkC0EqXScqjySHKP/QqQW0Gxu0CxO+McMgTt7kpk2u1Q&#10;4u2wxI6w1mKSEtPUTkWR9+zR0xRJDu5duzYB0lWAzwpgn4A6p6mi8+JLnpiYDJt8Dup6TuUGP33a&#10;CbZfKLAVyiZHNo0d3F9imbcrm7ckI5RUwZIyWFIHSwphSSWsO6CIU4geU20cxgzcyAzoprCVgLua&#10;pVnKy8sGFKegeg4om2YCXgtk5h9I99uUsjntcSyxoBaWBUXuOpCHTIrA10fTPRK52AVqKY4lPoAr&#10;HAqZiDIpAc1uDJRaHEwioboRfBfG72FQ5AiapO7dChWWyKiNgFZcQr2ZuEPK9dPR0Yt+CDU/pCK9&#10;Tp3yYxPYxrlbAfURKHIIIBaF0xlk/ghV4jYpKV4l+zfLxjfKZt/IIjCurZkzUO3s3CIfikIoLi4Z&#10;SrgL6vynNny4BWz2W2i6/4mGuxEa7uHYosdiuhoBqIfDdg8EjBMAr6fSbIsNumhMNPESSuElv4nn&#10;lyiVJOopMlLCKYUinwL0nrDq4pQh0VZ62dt16xxMUVeugNwJyu4OuEUDnc29Avj0BtApygRkyLU1&#10;E0BVeVTVLipM5GqJDT516pyy8UrCg5Urp8H+DkOeHa3S9Tg7n4LKBkJ5T8Gun1Lmmvj4UJRRulPI&#10;pUAzF7Azu2vKOVL3StIERUZKgv3DynYdECAFAs6q2lfe3rbIxn78Hq/MUBKCmZSUiNJLdw3Nz8+i&#10;pbNRCItdlZeA0beaOgPVLipMgCdUNyJCHE9OQY0PAXQfKOUx2NxgVTf6Sn7XpXmBwiILtY2NPads&#10;urGxp1UopriBCtVPSpKEf5KlsxLzAJdmAMa5xgwwA5mZWYiO25G5m6JQu6d6RIXp4ZaFgFioZA5/&#10;56kqF+WZe0s2ETGh5edn86knHJTn6rZheZZEPRgk2UBR1Z0B0enY2voD7iGA+0mjVljVfVVGz4wZ&#10;KN0MSJVPW9sowD0FcD9vVPks3fQZZxszUHVnQCi3jc1x4iIGUZTgiZrioVZ1J9zomTEDlTUDInPb&#10;2NgTJ9EIcN9dPWTuypoc4znGDFTnGbhw4Tz+HOvw/3hXu/deoxBgdX6XRt+NGSg2AwUFWZhtV+HQ&#10;9TYlfOvoJXzF26q6NVdXD+XzLTm7jxzRkw/s2qW3K43F/JucJ+fLdW5uHriGXrxOEiHIb4cO6fd2&#10;cdE/5f/yvfx+rWcUfa6cd6U+mp+3f79+Ty8vvb/yfXV7B0Z/b/47k3UjlV4OHpQEnE4EJ/VH5n5O&#10;lfCtX7+hVufnn9tr1ae1o6/tCNNsB/vRXuvRox2eae20Dh3aaT/91F61K43F/FuHDu05vz0hnu3V&#10;9U2b6tdIa9u2vdanT3vlztqyZXutSRN5Rjv+L89or7VrJ8/Qn3PxGdKftqpPRb9r1uzyPrZv346a&#10;2/qzOnVqh1ddWzK9tMNtVvqhj0u/h/nvq/3/Zr2v8uzjleat6NivN8c3aw6q1nNl/bZo0YH13Jm1&#10;21xr3Phl7bHHbtduvbWOStpQ54EH6mrVpz1GXx/R7r//UViPx7WnnnpUe+65R7THH3+M7+qqdqWx&#10;mH97/PG6nF+X6+pqDz2kn29ujz5aV3v22bra00/X5d5PILfIMx7h/49xzeNM2j84V9rjpmc8wec/&#10;VH8eeED6ZX72lfv42GOPsaPqz6tbV+75iPbkk49qDz74uLqvfi+5tzS556Omv+Xz0mdU9jszj9Xc&#10;R32MZe+j+Xq5n9xbxiPjNs+neY7l+6ow/sqe75I9T9bSgw/q6/m55x5kvd6q1alTR7XvvoMtN/+n&#10;+nze8tcA9D5f+n99cOXTSnLvK51Tkj6W5N7mcZTm3PIae2nvU9o+lub80pxb2n7XlPOLz5F4qtW5&#10;8846qlh39Wi3089nafep/t5++wO0Z7U77ri1RP2/4w65Rm+Xjvfy3+5Xz7r99tvV+Xfc8QT/f/KS&#10;6x7m/8/RpF/me5r7eK+pjw+a+njLX+fcccff+O452t2m7x655N5P/TXGO+98wDTmko2x4t5jXfoh&#10;TcYpY3mapo/xzjsfNPXx4hiv3Q+ZI5k3GXfRdyHzK2Mv+p3c+3naXSV6xxU3/qqLkdtvv1+tJ5kj&#10;YclvvfURxLsBWp2OHetr1ae1p68jaT1oTWm9TP9vV85jaMD9epruLc9sRvuNNoT2k+lZck5f2iha&#10;hyLPl7+lj91NfezN5whamyLndDZd18V0v36me7fg81fasEoYY2ne+4/0ZzDtd5r0UcYy/DpjvNb9&#10;ZU5l3mTcMo9yrrxPmV8Ze3PTd9/wKfM3mtapyPyVpu81/dxvmZeLa7Vly+/QGfUkQ62tVicw8Bg5&#10;w6pLO01fI2jBqpJHYGCI6f/yfXmOwc/0DHmW3FtqV4fRzpieK8+Sc0Kv8Pyr9fFUkT4Gma6TTxmH&#10;3EfuHUCT88IrYYylmS/po/RPmszF1fpYdIzXur95jmTcMo9yrvkZMnZ5hnmOze84sJzfcWnGX5XP&#10;Lb5WAwKOE9EYrHLY1zHMhcYMGDNQM2fAAHfNfK/GqIwZMCi3sQaMGaipM2BQ7pr6Zo1x1foZMMBd&#10;65eAMQE1dQYMcNfUN2uMq9bPgAHuWr8EjAmoqTNggLumvlljXLV+Bgxw1/olYExATZ0BA9w19c0a&#10;46r1M/D/lFK+zhRwFhYAAAAASUVORK5CYIJQSwMECgAAAAAAAAAhAMhuOTa3RgAAt0YAABQAAABk&#10;cnMvbWVkaWEvaW1hZ2UyLnBuZ4lQTkcNChoKAAAADUlIRFIAAACwAAAAkQgGAAAAY0cyzQAAAAFz&#10;UkdCAK7OHOkAAAAEZ0FNQQAAsY8L/GEFAAAACXBIWXMAABcRAAAXEQHKJvM/AABGTElEQVR4Xu19&#10;B1RVWZp19z/dM909s/7198x0mJ6O06m6q7uruqordJVTwSqrLC1TaZlFBTFgBBNmJSgYEAOKIqAg&#10;iARRcg4qkgUEJIPkpEiSLPvf3+XRohgeQQV931pn8bjv3vvuPWef/e3vxG/QdjFBkzRpGCZ7pod+&#10;oUmaNFxS14dZs2YiPz8Hj7LOTtUH2t27qg/9sAevffD/jg7VB5X19f+e9xvsez/p/7789pPscffS&#10;GHoDeMmSycjKSlZ9rTGNDW3rBeDFiycjMzNJ9bXGNDa0rReAFy3SAFhjw8d6AVhPTySEBsAaGx7W&#10;C8Dz5k1GeroGwC+2tTHdQRv/9AzKh6P1AvDYsZMRH68B8ItqnZ13cfNmGq5fD0NeXi0aG6VZZPii&#10;uBeAP/10MmJiNAB+Ma0TRUVZ2LvXEkuWbIS3tx+Ki6NQVVWA2trhyca9APz115ORnKwB8Itowr4J&#10;CeGYPn0h3nxzOqysjvP/s4iICERkZBaZWdr/m7pOHibWC8CaZrQX2woKruPwYQvo6q7A5s0H4Ojo&#10;itOnPXDypDOuXHHH7dvp6OhoQnu76oIhbg8FsKYV4sW1lpYWEtQ1HDiwFzNnLsTateZwcvLA2bMu&#10;sLNzwqVLbpQZySgtvasEeUPdegFY0w78Ytrduy3IzU1DdHQKGdgLs2cbYNasiVi/fiqOH98LG5vT&#10;2Lp1K4FtAR8fX8TFpRDEbQS86gZD1DQAfgmsvr6JGjcGxsbbsXr1arz11hh873u/xaRJ4+DhsQuB&#10;gbbYuHEDJk8ei2XLtLFnz34cO+aK4OAkVFfXqO4yNK0XgDUS4sWzqKh06OubY/58A2zZshITJ36C&#10;H/zgR5gwYTyDuGSCOxJaWjP5/QLs26cDM7N1MDQ8DU9Pf1RVFaruMjStF4A1DPxiWQ0JdN8+J2hr&#10;r4ef3zWUlRWTcS9iw4ZNZOQ5DOJsWeZ7MHbsMly+HE/GjcS5c1awtvai5ChmMDe0NUQvAE+aNBlX&#10;r2oA/CJYa2s77O0v0KuuwcmTdrhzp+t4RQWocQspHw5i3rxP8JOf/Arjxi1DXl5XE5qwbkFBCcE7&#10;9BuGNQB+QU3GDmdlZUFXVxebNq0haPMVAF+8mILw8Ciyaz41rhf09L6k9h0FExNbeHmlITs7l8Af&#10;Pm3BvQC8cKFGQgx/a8PNmzdw4YINNe88SgYX5WhWVh3MzU0pG7aRbUMI5PPw8XFBUlI6rl2rg5PT&#10;JTK2ExITo9HRIdJhGDKwJogb/nbnzg3ExBzDiRO68PXdgbq6bDQ1SUtEOKXEIXrYUMqEfLKxH5k4&#10;Q+lCbm0FkpNrcepUGOzsHBEff4nXNKjuOHStF4A1Qdzwt4yMVOzcuR6rV89hWYbySC2BGgVXV3eF&#10;bfPzExARcZQgd0B9fVnXRbTmZtHG1xnc7WSQt41ALxry05g0AH4BLTOzEhs3nsCECQtw9uxFJCTE&#10;w9bWAtbWrrhx4waiolxgZbWCetefUqFOdVWXJSSEYf36pdDX30AWHoYA1tEZxxqcqPpaY8PRWlra&#10;qH9jlN42La29DMz1MX78DOzffwopKf5kXzd+H0Fpcb9EaG1tho2NGQwNtamPA9DY2Kj6ZujaQwA8&#10;ngC+qvpaY8PRmpsLyJ4BlBHHMXmyPn772//B22+/CjOzY/D390R6eixqayl6e5iANyEhCps26eLg&#10;wW3U0bU8OgyDOGdnL5SVVaq+1thwtKtXfSkRVsPU1ARr1+6Eubk5mdWc4NyI6dNX4MgRRwL0Xhex&#10;yITs7EpYWhpj9+5dSEwcPhKyF4Bv3xYXpPpWY8PSfH1dMGXKWxg79i9Yt241NXEhqqqyYGS0AO+9&#10;NwmjR88mULcTqPn/0LiRkQkE/HoEBV1SWiSGi/UCsMaGt9292wFPTyeMGfM63nzzPzB16kdkVnOc&#10;Pm2OQ4fmkpkPM1DXwfvvvwI9PQvExhYS4CkM9uzh7e2C0tIi1Z2Gh2kA/AJZZ2cnsrKuYevWLQzg&#10;ZsDYeDVjmrn4/e//QjD/lKz7FfLy4gnYGMqI5Vi4cA50dVdi1iwdrFmzDjk5WejoGAaDgHuYBsAv&#10;jDUydknA3r1mmDdvMRwcTiM/PwuHD2/FJ5+8QSBPo0xw+UezWV1dJsLD3bF/vy3Wrz8OOzt/NDQM&#10;P+2oAfALYm1ttdSvJ7FgwWQGbTtQXl6C6uoieHntgrv7Lty48fD17mR8hAzukdhnqLf5Psw0AH4B&#10;TKRDTk4JNe4x7Ny5AFeveqK2tpoM64/z508jO/ua6swXzzQAfgGsoqIEZ87YYeNGQwLWj8ybgdTU&#10;AJw86Ybg4AyCeXjp2r6YBsDD3GT8QmhoOHXsBOzYMZ1BXClKSmoIXlvqWxekpNwaNjOM+2MaAA9z&#10;y88vgampKZYtm4iAgD3UtNkIC4vE9u1W1L5hqKqiuH2BTQPgYWl3GXC1oaamFI6Om/H11x8TsGYM&#10;xMp4LA5Hj66BpaUJpcQtnjcMI7M+mAbAw9Da2goQG3sB69ZtxOuv/xLvvfdbBnC7qXuvwd/fn6A2&#10;RWKiDGLv43Lww9A0AB6GVlWVBxOTjfiP//iJUmY/+cn3MWnSB1i1ag7lhDWioqII8mKe+WKzr1g3&#10;bpk0AB4O1tzcSG0biI8/ntiz8JT0s599BwYGm3H9+r1B6i+69Xj/rg8aG7rW0dGOmJhwjBv3Jf7l&#10;X77Xs/CU9L3vfQcrVuxAVlaF6gr1raNDlpJqRWtrC/+2MXWgvb29x7FW5Rxpcx5K1uP9uz5obOha&#10;bW09JYIZfvjDH/UsuH+kn//8+zA2Poeior7NKq6qaoKXVzhsbCxw+PAWZQr+hQvRPBYFBwd7WFlt&#10;xYkTFjh/PgRXriSgrCxfdeXztx7v3/VBY0PXYmKi8Pe/f8Ry+ueeBaekb37zWxgx4m/w9k6DOhMp&#10;hEgzMgoQHh5C4Fph6dKV0NXVoY6eiz171uHMGWe4uFzCvn0HoK8/B4sXL+A5K7BypQErkTlcXT0Q&#10;HOyD/Px43u1W102fg/XIg64PGhuK1qosTG1ispUs+yP80z/dA253+td//T5BtoLnSfD2cOvsvEMW&#10;v42KilvUyTfIrG5Ys2Yl1q+fCXPzrWReTwQEhCE52UdZ+LqkpBHXruUiMDAIjo7nsXfvDgJ8PqZO&#10;1aKMmYkZM77EgQO6iI93R2FhFSor61QzOZ7doKAeedD1QWNDzxoa0uDsbIHp02dh2rTR+OCDX+Df&#10;//2fWF7f/EcBvvbaq/DwcKZeVS2/08OkLbilpRJ5eYHw9DxHxvWlJPAh+Fxw/Lg1Ll/2RXV1Berq&#10;GtHUJHr3Dq9pUgb3tLffVY7V1d3hOZXU1yGUEidgZHSAjKxNQI/Fli1rsX37ORw8GICgIA+Ulkby&#10;ukZe36kw/aNMvnvY9w8ee9w9ut+fSQPgoWjV1aAedcDWrTrYv38PoqPDcfGiF7XqIUycOB9//vM7&#10;lBW/gJnZAp57P/vW1ck0+TxKASccPbqJLKtLoJnycxhCQ3MUFi4uLlbmw6lvLZQo5ZQOxbh6NQFR&#10;UYHw9/eh1DiFZcvsYWCwjUytywqyixUqkM+ahBs3slXX3m+ybtvNm/cDtInyvbLy3qyg7v/l78NM&#10;A+AhbMKcSUlFdPEryHh6lAf3gCDsGBl5DZs2WcLa2pSB1WXluIyDuHjxKs6d86dE8IWhoTNZchPP&#10;W0Rg7SWo/JGaWqUMoxw861AG0nt6xuHIkQvYudMEGzcuxObNyxhUGpCZd/B5zlEzByA7Ow4dHayV&#10;NBnH8SAwZTqTgLp7WpOcU1XV9fdhpgHwELba2jr4+Tli27alcHd3UB29ZyUlN8l0rso8tlu36um6&#10;q2Fv747Zsxdh1KgvqFW1qXHtqW19GQBeIRM2k9ke448HwRoaZFZIHStXENzctuPQocVk5aWYPHku&#10;pkwZTy+gQ69wkqyawWeuxu3bjcr6xS0tgmRJfXs+DYCHqAnjJCVlw85ujaJtS0ruH5RTXHwLp055&#10;YMOGVbCwOARX1ysE6gUynwEB/DmWLJnBa48gPT2PrrqBjNb2WC05mCbeobm5iRWwlF4jn0FgOkxN&#10;ZRnXeXyucfQmc/hsy6jrj/MdQuDk5M9K6MdnvcBgMIEVsf0fDPwk0wB4iFpRUR0BGUhtuUtZDqqn&#10;1dXdYvC1H6NHv0OJoIOzZ/0RHp5LZktjQBZCCeGN5OQoauIS1RXP16RZLy+vEvHxMcog+9DQs/D1&#10;3Ubpsw/Ll+/FhAmL+C7z6TU+wZgx72PevFnYscMcx47JOhanFXki24A9zHoB+PbtKly7FouQEH94&#10;ewcwhfAH/fnj0cjMLFAWSG5o6KohUtM0NjgmWvBe+20jC9qbGnI3QXwR5eX3s29oaBhZdgxmznyf&#10;BexKd9zyyCBnsEw2fKmiGK2rG5wtBxoaMlkx48i+XgwsLaClZY533/0ar732Cj799DcYN+5tfP75&#10;3/H1119gy5aN1NbnyNjB1NFRDD7zlDXdOjtbegP47Fk7on8ZFi/WxqxZeswobaxcqUNhvpM1xpla&#10;zFVZyTshoQiJiUWk/FLWjhpqmDtobx9GCwoMMZOIvKJCmrsamKfBzOvlMDHZxEKu/MeA9Lt321nw&#10;N+mO90BXdykiIvzoqp/+CpI1NR2IiroBHx9ZtX3wpidJt7R0T7e0tPOd24mrFMqN8wgIcCawN1AO&#10;abOSLmESHOpgxozpWLhwFb2SPSWHPaKjA3oDeObM2YwcNzCiDGDtjmayY40P5k1jedMzrAkOpPad&#10;OHBgOWuGRMf6BP1xXLoUSFBfZAbfv1icxtQzAam04RYWhsHGZi1JZCHz3o2sfK9ToK6ujCAyV9pd&#10;nZwCCd6n32EgntbLKwlLlwoLWiodKk/LxKO3tbUoZFhXJzNL8pCSIgtxX2cw60TQmpFArbF/vz1Z&#10;ezX19KzeAN6zx0FZWkj20JUb3r1bpTRm19XdZRSbT22VRaCGUmI4U4CfZBS8SVm2aPv2PVi2bCkO&#10;HjRV3F9RUfkjmz409ihrp3zzY37uImjccOfO/dKhujofZmZzKSsOUDY8m7V7ExKiyXorqE0nUbd6&#10;U6rUq755dtYFbJEuBSTIIqSlyayTUEqKg70BLG5MHZOIVoR1TU0Ga0k0gwovSg0TrFihg717FzHK&#10;3A9HxwACPZzaOZXnlvBBbtJlqG7wkpvs21ZRUU6XXEKmKSXzZpFxvUkEG8h0GxmQBfK7SuTkiEQr&#10;VjRfXFwSCcacJPLsVg91ctqPL78cwXLdTAIrVx0dKtbYG8D9MWlwr69vR0ZGA9k3Eh4exmQKXWWB&#10;jeXL57NATChBnKhZTrMQUlgodWR0Gab34s6WfZy1tnbg6tU4VnJ7VvyzuHDhPOztzclyf8f3v/8d&#10;zJnzPhwc9pOJvZk8cPGim5J/xsbHKS1scOVKItm5jp7x6eefi4sN9PSkZ82dHmDoycNBAXBPk37z&#10;W7eKGCmmklHiFQ3t7n6UAclBuqIFMDBYSN18BFZWIQxCLiI//2aP6PvFN9n5JzIyhflgxEB5GWWY&#10;HfPIHYcObcOoUb/DD3/4DXzxxUz+70YiOAs3N2ecOeOCzZt3kQnnYuJEHV67nNftJRlcQXGxjN1V&#10;3fwpWEDAJezefZjP6EtPMPQmiA46gHuayIW2tpsoLc1lRiTC0tJdGVtqbr6IAnwBI+nFygZ8lpY2&#10;1HzuZOgklJVl8sqursYXz5qZF8mMrk3oneYr7lmieglWkpNjCdZjWLt2LmbN0iXrGeD06QM8Pxt5&#10;eaUMZGL5/2kGz5sI/NGYOnUkCWEJgX2QQXQ4gfx0tGlkpA/LbBt/33XQmtAG054qgB80GVxSU3OD&#10;mtiRAnwbo+ltLKhlmD9/LAttDBYtWqsM2QsIOIrU1AQUFJTSbd0kqz/lRs5nYBKI3LwprQiWSpxw&#10;6tR+Rtu9B7lcv57MvLHChg1TCfTZBE4QwXlvxcjGxjQEBh7Hzp3bsWrVZkyZsoBpmvL/lSvRKC8v&#10;VZ05OBYYeIhlspAy5hJ/e1AHUAyKPVMAd5s0QLe2NjJDGsk+MfD03MnCmIcZM2Ss6UJoa89T9mnY&#10;s8eKEfcp+PkFkaGqCYBapYllqE1rUccaGzuVWQ+rV8/G0aNmDNpkrbKHv0dbWzOuXfMmKGeTqedi&#10;165dfP9o5llXs05nZxsr9R1UVtZSXgQpe71NmPBbksB8sqUV0tOvMiZpVALtgZjInZMn91JCbKOn&#10;kCGWqi+GkD0XAN9vbWTmYrJyGgObJISEJDOwCST7GCnjTefMmU5gL6LbNISp6WYGPLZkqWzqbNXl&#10;w8QqKioYBxhi5MjfUzqcUxrwH2cdHY18z2gcPryPHkqXlVq2hbVSgNvTbt++w/PicP68jDozxvTp&#10;OgSyFg4edCBz9x/B0i4dHp5CIlmlVLih2iQ6BADc22T8Z1xcOpnXHceOnaTUsCLLLGThfAQtrQnU&#10;z0vJZOsY6FhTN56le/Oldr6hunpoWmxsMNn0M3z66XsIDU1QHX2ylZcXwcXFh/HCcl7/KaXHPga+&#10;vWWCsG1Cgiyn6kGwbyHoVxN4pxTmFq+lrrW21iMjI07pnJo6dTz+8Ie/YeXKDawM/Z0H10BvkMMK&#10;+XRqwJAEcE+Tgc0lJU3KbFx7+73Ytm0rC0cLH3zwG7z//pv47LNPMHPm59i+fTkjZR8WWAoLOJOs&#10;flN1h6Fhrq72fNYP6FGWICenb6ugS2/YlSvXKCXW0CvNoUu343tKj1jv5puGBiAxsZJ5dRLGxtqU&#10;Yfr0akHMwwqydVeeCNhv3aohKCtQVJSBGzcSyOJXER9/FXZ2zkqH1Pjx7+HDD3+Jd98dyfxdBZnw&#10;mZAQwby9oUi5J21HKwxeUlLIZ/FEWtoFlmNXE5zIkO6u8cGwIQ/gbuvoEN3XSGDWMbjLI/OeUAZp&#10;z5kzC1988Rn+939/Qx04FgsWzCfI9eDh4cDzbuDOnaff3fpka8eRIzb405/ex6RJc5CSIpuo9E1Q&#10;iuQoK6ugJvWkF1qNzZtXEhjnCIberQ8CkoaGcgLOgQHYUlZuIzK3h1LB4+MLSAbp1OOevJd4uK3Y&#10;t28uPdoC3leXEkf20ZiFuXMX8PsjBL+P8nfr1sXMbx2Yme3jNWfg7S1Th4qo13u34cmzZmbWwsLC&#10;gjpen78X/A/9fvt2JytMuxITDEYoM2wA/KA1NgqQpRcwGVFRVxAQcB7W1jKDdh4Z41NMmzab0fk6&#10;ZuAJBiAyHHEQcqtfJho/mYAzwne+8zr++79/TlDpoqqqf1uZVVbWM+j1oqQYw8o6EtHR9w+17Gmt&#10;rdV89xTmjZeyYvu+fccxduwsjBkzCubma6mp7ZSpSVu27ICh4XbGGMYMCj0pceKRmprBSiDSo5PP&#10;X6XsHejqaoM1awxJFmPwl7/8GTo6iyk1zpLFc7t+UGVVVUW8735q8TXU4m5k7JtKZ5dYdnYZnz+e&#10;la9e8a4DtWEL4IdZQ0MNtXMY2dkGRkYGdIGf4bXX/kINNwcRETGDkmF9tbt3mxmchpHBDuKPfxyF&#10;b33rG/z7b2QnEzJY/yJRacHZv98Ef//7m5QKZ+mZHt9DJt9nZl4n2K5gxIgP8OMff5fgmw4fHwcC&#10;KYesXEZXn4vCwvub9fLyYhhfnEVY2HkGdBcoLywpL7Twxht/5nv8G/HyXbzyyqvYsWMpz71XkWJj&#10;08jmM0gmR0gw9zxEW1spgoJCKGv8KYFuK9Ko26qqypkfMgYnn8ysvnd6oQB8z9qZIdGs6Qeplz/D&#10;Rx+9AgODdWTqFEqKZ9t9XVbWyGDzLDWkD06ccMDHH7+Gf/3Xf8bbb3+ojB/Jzq4iwKSHq2/PFRYW&#10;QZDMx4EDFtSyhaqjj7fS0g6yqJPSvb9gwTIGebYEb6zSNt/9+5WMoBMSkgj2IDKyFiv/aGUmxfLl&#10;WmTqedThK3l8B4+vZ2V4C7/73c8o3f5K77eLIM4niTRTXsTTQ2yCu/uVHnq3k/eOYT4cJOCdyNpd&#10;lVdkhGhxd/dT8PU9xqD1Ko+pP2DmBQWwWDsZVyLqJALFnK5Pl9p4Fws+iRrt2cgJcZvR0UUEwCa6&#10;Zg8yXLnyDK+88gMW/H9R5hiyMM+R3WRLABlnq/5zxcZGYsUKbXoaC6SnqwdgAYtM9cnMTKSudcHG&#10;jWeofbfg9OkNlGMXCaomZcisnt48RQMvXz4TJibbyJhO1PD2iIy0J2NLB1OdIgtSUy/Az+8YK4Ip&#10;JZIezzvACnIBzs5nYGXlxLy//7nkd3fvXs93XsOK3RXI5uaWKRvNGBjowMXFlfcVrax+PrzAAL5n&#10;suaBdMVu2rSFaSsBk0T31bcgqj/W2lpJoAUqINu9ex81qCE++eSvZOBv4Kc//QlmzFjN55Gp6IYE&#10;gTmDG/XH2kZGRjCAlQ4fS7rpvu7t1kk2rqY2LmLldiSQZZut1bC19SewTxHQVrx/GJk4Fjk5+QTs&#10;LZSUiKeoYuXvyY7NrKR1kC0OZLq/tvZ46uO3sGHDGl5/lpXl/h1f09KSlaDO2HgxrykmO7cS9Hvx&#10;5z+/wd9fxIqYfp+sUMdeCgCLSW90SMhZFtYsgmYzMzgR9fVPd2xne/tNus0kFlwmWcYMEye+STnz&#10;Nt5553Oy8CtKYevpbWYywapVqyg1dlMjppKdVDd4pDWQKR3x/vvTWTF2Ewz9awOXzomKiiq6fD+s&#10;XWtBfWvAAHMfNfv9QZk6Jl5t1qxZ+Pa3/y/mzdMm6GWaf88xy50Ke1tZ7aPcOIKsrBTKBiu89dZ/&#10;49VXf4lTp87SY/Z9yMBLA2CxpqYcSghrgngtC8yM7CgdCk8/spOOhNOnj5KZ1lJKyMo2MUoP14cf&#10;/hljxoxVnsXMbCcMDdfRpTtSJyZSm14jSxb2ajNtbhZZ5M93WIOvvtLj+5zh0b6vRtnTpIEgNbWc&#10;4DInQ5rC0TGYFTwd+fk5DLzUy5+GhiYCdwd+/vORlEm7UVf3YPOeAFiGkJ4i60o6zAo9kh7p99Tx&#10;JmTfKv6W6tQ+2EsFYPKEEpH7+6cwuDNggW3F7dspqu/uWX/bJ+W6B6+VZUmTkqKVHkUPj1CyvqzN&#10;cFdx4bJyzbJl8zF+/Ff0CoYE90lYWJzB4sXbCYbp/GxKeVCmtGW3tDTz2lpcuhRKwK/hOUtw7pyM&#10;EBPwDtyTiDKQjo74+CjKigOsYAtZobT5e8F8hyf3PEiT2/r1JqyQ2nBw8GVF631NVlaSMst69OgZ&#10;ePPNaZg+fS3zwIfvcLtXRVXXXjIAd9nNm61kuWMMruawsOyYgaovaCI1ZCWY/jS5SS+YdIPfYxLp&#10;7YpmYOPOqD6eGvd+FykuXIaZygCmkSN/y+BmMi5ccGayIUNtIiC2UD/v4PGtBNMWsq451q2TIZe7&#10;eD8HAnrwh51KD1t2dgp8fZ2wZMlEBnMzGcAdZwDWu6L3NKmoXl6uWLhwKQM/K+Zp7+7rgoJMPr82&#10;/vjHHylBYlBQHBobBxaLvJQAlhaKkpIcmJrq0w3PJiv4E2jSBnpHAWEuJWB9P4bXysB8WctMACwp&#10;NzeN7ngbI/R1DNJ86KZrFdB2mwzYkU6YgwedWJlkWOTrlBCT6b6P8fkylWY/R8ejBLA5li83J4iP&#10;suJdVLqVZUOXp2nSFhsU5EnArVI07ebN6yl9HBUZ0Nj4sMyRHrZibN26Hbq6s/mu0hym+kplMTFh&#10;/G4yZs78Uhm/IuUwUHtJAdxlKSnuBMZUBlbjYW9vRNBmKwCTIGqgQ5CF1c+fv4SVK6cSBFMYHO2C&#10;s/NFuuibvH8tgV6G5GTpIVvDaD8F1641kbl249NPpc1aC5cvh0F22xSTuYdSqUpLe7L7s7Hi4hyc&#10;OHGCIF4OHZ3Z1Mir6TVcWcHylN7QnibP6ekZSBCvZH4eoIbOUI7L8NfKyhJKog1YsWIhmVpmr/eo&#10;yQOwlxrA7e0NiIuT5ZgmQF9/PDPfVxmmKXqwvzq424TBXV3DCd45BLIRtaQTAewOW9sgyIo79vZ7&#10;+HclvL2PqbpaZTWeYh4/RKAsZEQ/ncDZS/3bD1cwyCZ7zYWG5irLsRoa6mPNmlkwNl4Bd3dbAjxP&#10;AWi33b7dTPkRpQyuksFXVVVlBG8ZvcwOyoZR9CD7SQ49mXdgGf1SA1js7t1Gursg7Nq1kyDeqAx4&#10;GQyTMg0NjaBenUsAH6Lbd6c0CERiYiaDLz9KCmNqXSsCoIAV5l6B3r59iwwnU9kNlaWWtm0zYhCo&#10;XkfF0zRh/sLCWnqQeGWu3sqVq/DFF28wCB3P97FlgJasOlOkVDv8/A5iwwZdVlI7AtpDqZBmZsYP&#10;jJsQhk5l6n8Q+tIDuNsSE/PJKvrUel/TfXuRFUUT919HSItBdLQXg8R1cHE5Sj0Zhry8HAZJpfyt&#10;YLi52ZL9L6rO7m1RUVlkOhNKigVYtcqKFSuKEmJoDBGVzobAwBjKgaWYNm28Mr9x8+YNZGQXyiE/&#10;Bmvh1LveZNyV0NIS/X9MGTCUlPTgqj5DAMDCNJ2dwiB97EJ5gknDeH19i+JCOzsFSAP06WqY7PK+&#10;a9dssqYWWWYn2fC66hv1TbqPZdhnfPwlpTcqPd0LISGuiI29QQCXE7SOBKMtWdmNQI6jjHl0IFNW&#10;1sAAM0jpsZs9ezH273fA9eu5Slvw8zYp98rKDkRE5FHf2zMIXcWKpkWWnUG5sIqA3YfXX5+Ft9+e&#10;y+9tCHhPksL9PXNdZTqwch0QgEW3VVTIqKVUBiVxPDLw9shuq61tgo9PFMLCPAgkcU9Pv+u3ra2e&#10;LJHIYGofVq+ex992V32jvjU33yEwL1EeOJLJo5CZWcZCDmHAVsz7pTAIkqn0eygpUulOG5WK+jir&#10;rm4ie/uzUq3Dl1/OIaPp8d7WrCRPb4mnvpiwcUVFDYPMHFbOM2ThAzAy2qdM///3f/8FfvCDXysD&#10;hzw9z1BmlCuB3mBavwF89+4t1sAUBAcn0/UeYMCxnQ/XtwEpj7NbtyphZ2dCBtpE9opVmO1ZmARw&#10;SUm5ZOIDjKYNyaLS3KO+yUaEkZHeBO1lpnxWwhSCOJv3zIGlpRtd7U4GdBF8P1nUuYvJnmRtbQ2Q&#10;QfDW1ifx4YdjMHLkKzh8eCVu3JAlCIaS3VZaGxIScljJ/GFhsQa6up9i7NjPMH68Dj8bMw+cWHnT&#10;WAEHx2P3G8DV1TcYQdvRZexi1GwIPb0VcHAwR35+MsE28Pa92toqRu076YoWMjNk5oF69xSc37rV&#10;QtBcU9phRYv2x6Ki8hnUrWWw8jU/BxFsT159RWYdFBTkUh5402XGsnKnM4+SWajt1MPJkIURQ0Ku&#10;oqGhf4Unmw9aW7vjD3/4CdP3SBybWUkCCOQ0VrzBaZYaXKui5PGmpNhHCbQTkyfrqXDiTq/6+DHM&#10;6lq/ASzbKh0/7kwhr4V169bT5e6GtvYi1jBzZGfLlJmBjTEQCSFTxo2MVihrE6jL7K2tnQRJEoEn&#10;88EMkZOTpvqmbyb7NMjQwGXLvoKBwWxq2hhWoq5nkLokFUWSROfdLCoRtouLvdJtfO6cO5komRW6&#10;k8/QgvDwOKWbVnqsBmLp6dWYN28G/vrXX2HOHFn6VpeyZDPzKICgGFrzALusk16pnTKzlZ4nnh7J&#10;mQwchsbGwVmcsN8AlofKyMiG7N8wceJYCvhNdPf7KOaXEtimkGk0A9HEdXXNBHA4duw4yKDHnyBR&#10;D8CyeoyFxV786lf/jcWLZxNAfQ/ExOTnhCVCQjxZSWdQUljwfYsViSHdxbJJivTaSadH9wjDK1fk&#10;eRfD1/cwj6fxHFn7oo0ReTSZMhmlpQNbQ0tk1YkTB5nXq3HypJtSQYTVx4xZilGjZuDAgR30jI/e&#10;J+55m4ypkFkz0gFy9+7gxEv9BnCXySJ1UWRfXWV2wO7dbti48QgL21zpNnwU2xQXyyrweWTLR7O0&#10;XGtjc4TaaSm10044OtooDeeXL0u3b4UCoIdZamo6K9Rn+H//T5aK3coMG9h6XnfuVJGJd5KFtanJ&#10;pYv3Br3DXSV4kV47CUokECsvv0Gp40yA7aZ3iuGVUkCtBHs02fEU8ylNOb//1oC0ND8GRF/Ty1nz&#10;vbpigsLCm3TJzpg7dxpBPJKSy5j5JLJiYCPUhosNEMBdlpgYRlcvI6iM6NIssH27Lby8ognC3v2e&#10;UvCenhcJ9pPM5LqHBjESyV+86E+9NBNvvz0Rn302k/JEpqS/p/QCHT9uRZ0ZwUpykcFRBnVWDZm2&#10;iro3lZr8EF55RaaEv0Wwh6juOBBrYpQdw8q0WZElMmPhYS0Hly9H4/Rpa+ZFACVGB9+hmVF3DEJD&#10;HcjMAQTywJZ8qqjIhJWVrPewhPeMVh3ttgr+rmxJYEQQf4GPPpoKQ8PDdNmxg77U1FCzQQGwDPxI&#10;T08g+y7FpEnjyAayanuYAtYHTcYI7N9/hmDXZ3CU94AraWfB1xK83liyZBqmTJnJex6Gre1xHD26&#10;iBVDiwWjqwR2GzfOU9prly/fjvXrncm2tjy+lIX3Od55R5uBw1kW3uBoQmnnvnYtmr+3ku57BVkv&#10;p8dzd7KiNlE2XOQ7O/I3L/G722RLWWPBgYAPVJ5jIMthyRwxT8/z9CxalCjHlPbkB03OuXWriiA3&#10;wRdfyHBFLXz55QwSxTakpEQxX1/MJUAHBcBiHR2tZMBYureF+OqrDwk0S0W4P2gSAMmauLL8UWSk&#10;Kwu7e2Zuh9KWfO6cBUEylQCeoQysFmatqakmg+UQOJnIzRXGjUBQkCU1tzlZeg1ZaQ7Pn4mFC8cR&#10;wCNYOdbxtytZqKpbD4KJ3PH1tcOmTaMJSpnT1TVQRUaUlZZehuzrEBsrkxgr+B7RfI/TfM8ABm63&#10;CHDl1H6bDKgRDzdpki49zzWC8dH6UXYmiosTT+SJESO+wGuv/RgzZrwHDw87PuszHgn0DGzQANxt&#10;hYVRZExTultDBngnmOFhZIb7I87z5z0Y3U8lAx/mf7JkpwzwjmUQshnTps2Hvv4WgjtY2VzkUdbU&#10;VEQXnc/zLhE8Tgz0nAlqDzLvRrLyV9Six+l2B3e8bFVVASvVXoJ4HCXDcR6pIShuIzvbDW5uRwjw&#10;UFauREobFz6XP1m4ggFL17X9tduU8HZ2rtS+2gxOZY8K9ZoFy8ub6BE8GIDOwsiRf2EsMYFezJaE&#10;IKu7vzhAHnQAi8k+Zp6eDsy8RQzwdlIbBrHAY+jK4slc+SzoC2TPDSxgZzJWOQOjazxnK4M1HQLf&#10;moXf/0hapmUfObIa06fPozt1ZMV4sPvy0SZD/GTHddmk+mEmrQ1xcTLm1ZCg2s7fyiDLN/GaBFag&#10;UJw86cUAyoFBWxCPVamu6r9J501aWhWWLpVhiEuRkXGVxx4eGD/KSkul0jlCR2clJcUYkso0PutR&#10;3kuCaNVJw9ieCoDF7twpoW70xJkzbtSOe6ClNZuyYgGcnY8yanbFsWMnCOqTiIiQRZu3MWMXM9q3&#10;J8MMdKC2LMFUDmtrN2Wmw549+5T20fb2x7dLNzffZcW6TAAG8fOjS7aiopYeRpY+lRYRae8WoLUT&#10;zG2Ijs5ggBUI2YtYlk4aqDU01NO7eDLfdAjCw4rO7Y+1EqmyYv7q1Tp4993/whtv/AqLFm3g8xdT&#10;3gyiznoO9tQALNbZKesHVLNgA1kAOwgqU7KiLUxNdzMz9bB48Xx8/vlrmDnzfwkcewJt8Fx+efkt&#10;GBtvwscf/4H6eAKCgz1YkA8fXSZMdPZsqlKohw7temzAI/tbyKB0K6tA3lPGf3SZ6O2GhhbKnhpW&#10;3k6CWvXFAKyoqICyYT1sbFZRmnVt5t1fk32Xjx51IJuvZ5D3NYH8OT3eRly61HuR7eFkTxXA96yO&#10;jJTNAslBYqLsxhPKYO8Y5swxYNA1isBZyMDoLHx8XAhkGzKhbE6dhvT0DOTkpFBjluDGjS49KOMH&#10;BHDq9CzLbj4LF07DH/7wfYwbNxUXLviSce6BUyRBdnY5K5cdA8GV1M5bEBYWxOOP963yHM7OUUy+&#10;rCiyJsPAu84fZrJc08aNWvRia/je/etR7LbMzArGB8eYt5F8x3il02ns2FGYMmUtge3PfBiezW3P&#10;CMD3mwBHWij8/GRwdAS8vGQTRR+6ZSMGSFpkzjXM1JPw9j5NF3oCLi7+LMRiBmll/D+DbBlPjZ3I&#10;qD+eAM9hlF5C2ZDJYLGEBX2/m01NzcHu3aaUE5sI0B38rTPUhTcUyVBefocBpS+2b5/L39ZDeHi0&#10;WkGXNBtK8Cjd5qJ5a2oG1m3+KMvJKYSZ2RY+80EGrf1dn1d6C2uYn2dgYDAPSUldTN7QcItSaB91&#10;8Wx88ski5vkhSr5kEsPwCvCeC4DFxOWKO5YkoLt9u0npkEhKCqNbO0X37EYG9aC7didIPHHiRICS&#10;Nm7cj6+/1sWsWbKazCLs33+YelraiZcQ2OaIikpisFjLwqghQGU51npUVVWQ0St47UFMmPAZgzB9&#10;ypp8nldADe7CQMmdICxg4amvMauqEnHq1AYYGa3lvXOV9xhMEw0dFVXGd/NknqQyv/rH8lLZnJwu&#10;YPToCVi1aiaysu7tMSebFkZHRzA/jDBp0nSl6TIqKpAE83Q8ytOw5wbgh5mAWtx3U5MsxlxOLVmO&#10;+vpyMkgp8vOLkZtbRJa8xiDQje57D86dO88UQde4k1H6aKbxZJnVmDdvGSZOFI23kAwmC3VYUz5E&#10;kcW9WVCf4Ze//BmBd5xus4z3l6Cx721dnZ0ydjgMhw9vhZ3dNkqcx08776vl5JRT+4by/l4EXX/d&#10;+116pywCczv+/vfxDJLNWTEeXIaqVRlBZ2FxCm+99TPGIyMI4iDVd0PfhhSA1TVpyG9pKeRfGTXW&#10;orhFGYfg6moLWefBwGArpk37CLNnj6cGXkTm0SfIjyAw8AJd5RaMGPEl5cROSpR4MnUBK0Ye9Xk+&#10;7/loIMsu/hkZOQRTLiuYLOXUqXiOhIQwnDy5ls/gTFAP3k6W0dEx2LBhM4NFG1aO/jUrtrUJ+zrS&#10;64xn0LyU0knY9+EDMoqKqlmp5/Dc3zBvtBiPhKKychAi0adswxLAjzMJ8GQBkcTEWGrkYOrmcOrl&#10;MFy8GEo5EsIAJoKsHUm5EQZ7ew/qa0cC2VbZeyI8PJiyo1IZ0SbDMrutpaWS9zlPrWyhrNHg7m5B&#10;1kpQ3LpoRtmHIjDwNIPOWLWCyyeZjCs+f94ea9fOpuZ3RW1tf9YRvksAlrICb6Dk+ojvvZvP9ri9&#10;MlpJBhJbWEJLaxoDvBnMmwh6wcdd8/zthQNwt0kngMiRlhaRJPJXlnSSWRDyuZ0F00IQxpJVXREX&#10;Z8dAbwXZ2ZzSxJv6W9pyBch3CdI6Sg0/rF+/HKNGTSFDaVGiLFIGFMleHNJcJpuh29uH4cCBSFae&#10;gbGWPPe1a4kMKtfAxEQfJSUFfIb+3PM2vYMbxoyZBz09PVRUhPHYk3S6DEJqIIh9eN1X0NGZShIY&#10;jAFRT89eWACrZ/V0syUEagHZM44snQwPjwQcOuTM4MkfISHRDPRkaX1nfPHFu4zWP8DevWfg5pZE&#10;wPoSxO4s4K52VC+vRLp8Z7peGavQfxqWxfQOHTqq7Jl3/LgDK1r/xmDW1ubi9OnlmD59FKytj7Iy&#10;ywwI9Tot6uoaKV3O4OOPfwdTUz1UVw+8V/Fp2UsO4N4mu/XLJije3ucI1L3Ys2et4k5/9rPv4w9/&#10;+IUyfWr//qNkamkZOcEATqTHOURGJisLf5iamuLq1Stk/f7NOKiubiPbb+TvGLBC5RPQ/WndqKFc&#10;kmWhvubzzGDljFAdV98yMqowcuSXSq+dg4MxK6WsTTH0NPFLD2Bpk5Y24ZaWWrJdJW7duomqqpvI&#10;y5PmvD3Q1/8c//Zv/8gk/J//07XHhewSJGOEV616n8HiOPj6JhJwCdiyZQlBfZjRf18Xne6SIrLM&#10;6L59O3kPO4JZ9UUf7c6dG8rAehmOev78Eb5jieob9a2g4CYlkw7f+ZuswK+wUstotsGZxzaY1l0u&#10;TC8HgGVcbs+xuRKjyNL6+flXKBfOUwL44cwZP/j5nSOA3bFr13L86lffVvJGNmh59dXvKV3fMvBo&#10;9Oh38T//81386U+j4O+fRLddyWtl55+T1LF5ql9Q32praxAaKp02xxgYxvA5VV/00ZKS0rBy5RZM&#10;m6ZDfd89O6RvFh2dQ8n0LivvT/Dmm6Oox1cywO1/Z8rTsm7cMr34AJYFoxMSLpHlkujiu6JrGatb&#10;U9OOnJxiFnwmo/5YnDrlSN3rQBa0YAA0A3/721/wi1+8ghEjRmP79tWQSabnztkoY4//+Z+/SXe/&#10;gowtLrZdNSvZC1eu5FJLKj+htt24kYODBzdRh+/iMz16+6zHWUlJPr3DCoLvbcqfXZREfdev0qlk&#10;Z3eBOnwU5YwppcgJyA76ly/375mepr1UAA4K8mKhbiLLnu013V7GN8i6wLKrUGZmMtLS4pXxxbKr&#10;zoEDNtSSNgzsghAcnEq9ewGyb/Hs2TNYyFMI1hC6166BQrKJysWLAWTvcEoAGcqpHo1Ka0Z8vIx9&#10;kHVzD/N+fW1TbuU75TO4PIbPP/+YHuJrpKbG8T59Cyhl7+UzZ0KxePFaShkDVqpsPlcOn8uYQeFF&#10;vlPfO32epr0UAJamKZkJa2u7E0ZGi+kewxSg9cVEj8ryppmZd8jQoZg3bw0MDTeRta8QJPfGD8h0&#10;8ehof7KVLV2uzF1TL/CR7b98fC5h0yY96s1Hr5n2KGtpqaAOt1LacBcv3oiIiL7txiRjoOvrm8j+&#10;YfQoa5Wx3LLSjjTHibTx8fFl8GoDWbO4v9LmadhLAeCmpq69lg8eXAh3d1MFzP1rW5V7yabat1mY&#10;npQKQbzP/Qwny1Pl5PhTy9pQU1+5T28/zsrKZGnVw3TZC6i/pRVD9YWaFh+foIy5njLlM3h6ut7X&#10;EaOOCXilW37u3PXUz4uYX6eVSiEVULaOlS1qt2/foIzlHuzloQZiLwWAb99uoFs8R3DMZeEeUB3t&#10;n4mrz2cs4+srbcS9t4u9e7eeQaE/wXiKlUVmUKi+eIKlp8uoOTOsWjWXlUP2ZEvkfXKfyHbNzbn0&#10;AnHYu1eWIBgDff01lD99XzetqKiUv22MyZNXMK9kruL9M1mkVcLAwACrVxshMbFQYeyhYC8FgEW3&#10;HTvmA23tOTh50pyZ3/+RY9JVXFHRTo0bQVaKJnNJy4bqS8UaqBu9yFZmjNxPMRiT9XAfP75YLC5O&#10;gi9Lum4t7NplRM1tgaNHLfnsDwejsOC1a9fpBXZT0pyEk5MnA69DrAR7KR9Ek8t6GOqDLD8/V5l3&#10;N3v2XGrwSNXRe1ZTU0dm3orPPpulTJ1St2I+bXspANzFwBewdOliFra16mj/TdgnMTGSLBmt6GJp&#10;S75nzQRwpDIFf8WKZcjODuexJwc+aWl5BO4erFkzD25uxyh3rJTnDQqyopZOZ6Wp5t8qlJRUMDgr&#10;pSeJh7m5BYOrlYqUaWq6q7Rhm5uvw6FDunyu0F7y5nEmmxWama0lgD9WTV+6H/yy4s+iRYvwq1+9&#10;ymc0JKBlMu7zt5cCwO3ttSx0H+zYIatohj/RLT/JRD/Hx0cqDPywFSYLCxsIYBMsW7aRQZ80Yz2Z&#10;8Wtr8xlAmTOIm4/Y2HDk5eXC2noPtm3TwfLli6Crq08A6WPhQn1qXX2Cez4sLZcjIOASgd3VXidN&#10;g7KV66pVIxAcvI96XH0hLXGBj48Mep/OYHcP36nnMzdQprhg3Lg/4Xvf+zYmTHiHLO/Ld++jUH8K&#10;9twALAXfnSRguZ/FBttkoexCHDgQQNd+jkHWQNozOygbrsPb2xMXL8arjt1v5eWAoeFxMvBaMrBM&#10;BVJnxkYdQXKBwJ8FGxt7VoJcVhAnuu3J+OEPv8+y+Sb+67/+BSNGvK6sg3Hs2C5cvx6GhoZ7GScL&#10;a8v6D/PnjyObbub/6ndny2pIly4FUcboUr/vUR2V8qljZZCJpUsxa9Y0pYluwoS/YM+e9Qw8n//W&#10;B70A3NFxk7Wxmi8kIv7RLfEybLEn6KRDQJIcl9TU1KlM6CwsLGGAks6o9jIj8whcuBBJDXWO7OHE&#10;FMiA5Sz27XNTJkmeOXMarq7n6RIvKsMehYkSEiLoXmUx6Ju8X60C+P5aYGABGeoCteIpRvoBiI6+&#10;pnT53rlToWjbJ5u8Uwqfz5IAOork5PsnRMpmKDL4JzIym+y7msz5KRnYid+ot6J6ZWU572tDEB1S&#10;Rrs5O8v+cMswduw0jBkjMyqmkpWNeX8fuvTea5+Jtk9Pz2KgtZ5ufhMB1qy2t5GJrGFhPqx0sqrR&#10;Yb5nB2VSGp/DGnp6i8n4a1g2oUwurFRTWdHmsHI+uGXAs7deAL506TTOnt1LHWZJhnHF5csZuHKl&#10;kp8ryAiF1GDVdG81BFclC7CKmV7LAOAW/y/j95VkkXq66yaCI5v3cGJmnIbsHaanN5kRrhbee08X&#10;b7zxHt5++xW8885XeP/9v/LY3/h5Et5993c8/gE+/FAXU6fOJwDmMbOmMOnCyGg3gXeA0X8gf6OY&#10;BXiLOuwW9W0FGbFaYZuOjjuK63tUoUnAJc8oI610dJazEHbRbbqTyXxYSfKpXWUVoJu8d40yHqKi&#10;opJsWkEgdKXCwnjqQ1NMnChbZ23kO17i8UrmgeRJNU6f9iDgllOHHqWbH8n7v87oXRbIVq/WSSXK&#10;z29jBZFd3c1gbLyaAHJhGZTyeZpJDC18xza+36MjKFk509rajkHgNlaeSrUDVhnMLwCWLnJTUyv+&#10;Zg7LTDaamai0d0dGynIDTXzfYlayndTe2iznexu7PC/rBWBt7fn4+ONfK6D69NMpjDpHMGlh5MjZ&#10;+OKLEdRgi7Flyxa6YgMGHTsUNj10SPYfXkaNuZHgcIWDQxSBe4KFvJSZsJ8FuZ5a7mulW3LFisPU&#10;ecbYu3eLMinS0XE7z99BFjanW9rCvyYsuP283wFes59MsoTa6294660f4csvf8z0G6ZPCe7VjPI3&#10;MzP1ce7cTma4N3Jzg5nBMvu5q9NBPMGDJsfy8or4uycVlvPzc4O/vwM9wQ7ebxXfQdpB1yvTz5ct&#10;W6swj57eWiUtXbqM7nM6fv/78cybmVi8eBmPyfF1zJd1dN1z+X7zsHPnYR6byzxYSW8mGlh90S3R&#10;fW1tCyuT7KmRQ0D2bRtWOTcgIIb5Yo2MjGD+r95geGHg8HBfltUiHD68mbLBkZVwPt/lICuhTILt&#10;CkSl8sgKoZs3yyKDiQ/N42dpvQC8b58HwSlbmppgwYKlLKjf4wc/+Bb+8z//BX/843fx059+Cx98&#10;8Hsy4nRGwvsIgES6ficGR4uonVbB3d2StTWCL3mFEbQP3XYiGTyatTVUaeu8fr2YhVNCRimjmypi&#10;BpSy9peS9YpUx0ro1m/wvCJcu1aEuDiZJXCSrGJEDbud4Pocr776TXznO9/GJ5+8SbabT1drRLY/&#10;Ts9xki7Oms9ygO9gyWc8yAplweO2fJZoMkwSPUUimSmFniaA9/VgCiGYXRm8zGRFeRevv/5bas7v&#10;Mtr+He8/gxXagK57FfT1l9GT7CUzykYw3synPdSZq5lHunjzzY/w29++hdGjP2K+yURTOz6DD59d&#10;duB59paamqqw8KlTLkqrhTom7Hr5cjBJYxHBv5ifjypNciKzHrSUlByS0QGW+/NfVLsXgKV1ROaa&#10;FRfLDuv2LKBpGD/+Az6wNgG0lf9PwVdf/S9ZdCbBK/O1iuiaS5licOtWFEF4kYDs+/A9dUyeKzPz&#10;Kp9jhbKexKhRH5IxDckEwYo7i4xM4jOdYUXaTMBtIiNuJfgMCTQjAsqGx/0JZl8C2YHnOiqeQ1tb&#10;NuDTJ/MY8J1MyJyr+I7jyPyrGEx5MNqOV0aGXbt2mUxUxgLrkiJ1dXlkxxhKqxBWIkvqTmPeZzal&#10;z0cE+FHqx1olOH0eVlZ2g3LLhxXuPIlAvTEV9fU19GQn6XX06Dm2sKI78x7n+bf3CLSsrEoy81l6&#10;rH3Mm4cHss/KegFYTNzY1avZlAoWmDNnGV18IN1aI9mymRqtAba2NnQvU6gjdZT+91u3rhO0fV9P&#10;QAaayMTDvjZrSfNNXFwpQWpCkK4lKAMpGUqoWW+zIJoZlLUgJ6eJTNFIbdvAQiwh8IOZ8pn5skiK&#10;D8F4nuxshj//+U0y7o+xaNF6us08Fn6bEs1L93NraxufUZ6vK/W2u4rGbG5uYR40k5WtqON/zcqw&#10;RZnx/LxMFr+OiCggAP0oq0rVyl9pURBZOG/eDnokL0RFOVMLu9Jz9dyYsMtkzqCbmxumT5e1mk+o&#10;rbOfhj0UwAkJmaxhIiPW0SVH0b3fL3Ru3rxF4Ibxe1Ns2KCDI0csyGq5ZF/VCWqY7HXWxWwlSq9S&#10;X00KJT6+hBkYTld3hPp5G5nWiYxx/yhwOU9aS6QtWCZgSoVpa7tJcMqC2MKeupRJbzDK/xpOTjFK&#10;5e2vRUenUSvrk8WkLbfvsyAGy+QdCgtlERh/5m8Zdbjqi8dYXl4edfwygtadlb+Q7+JCnetEj5aj&#10;OuOeSQeJDK38/PP3eM0EXpvOY31koUGyXgA+edKJOugEX2QrLlywpMt8+JwsaTKLj0+mzjKhKzZi&#10;smM6xtp7jC8XRIZLU8amyphYycDu5i+Zel5amkGGiCNDyJyyXLUy+FFWUtJCCXGZms+Bmvc49ac1&#10;M92FnkKdHSDrKAOuMohzp9TYwsLYTtl0jveUafN9N9l9KCLiqlL5L1/u3R37LK2kpIQa1Qs+Plcg&#10;68Q93u7QUwVSPmmzzAOVI9evZ9PTSvk8fEmrgoJaTJs2Be+88ydKsxOKd34e1gvA8+frkNHsCM5L&#10;BJ8s1vG4JqAOsuc11thLBIEbLCwM6Ya0COTtSvuhbLYiq8IEBqZRkpRSVxfwvqcUttTXt6Q08SBr&#10;933A9cNMdhXKyMhihdrLe2uRjU2QlHRVYV11TPYu09ffhQkTphCAaxSt3R+rr2+glgxGTEwmC1V1&#10;8DlYaWkFg1sn5vFuyiaZlfFok0FDDg7bqWmXsJziSFr1rIip9KoXFT39MJMNbPbuPcCgdySl5GZW&#10;kucz/b4XgJ2d7fnQshuPtN2oo21EH7YrurS+vpKay19Zy8DE5Dj11GKsXDmfgN0PF5cQhIT44OjR&#10;LXTZExmAaZEpj/G6rkVCBsNk3G9RURbZ2JK/rU15YMzCkyVQn/weMnY2OjpTaRr74INfswKsIctk&#10;91nf3blTywAxEJcuZVB6qQ4+B2tpqaF8OItjx+YTiHY88vC2ONHush2DltY8lpEd3/k29W0A4591&#10;9CIZvM/D31+WlE1MvMygdQm++GIdZefzedleAK6uHmjwcYc1uJoMVshA6ypf8grZKJ0vWEYGLlZ6&#10;d7ZutVCWeNqxYy7Psacc6fsEyEeZBFslJTmQYZObN8+nJDLi86i3Va2MoY2Pj6UX0ceMGVNZ8cyp&#10;7/q2KuSdO7dZ8P64ePE6g0rVwedi7fRuMpNiOT2hAclFmsN6g9HPzx3jx09isL6ElT2X5VZFDb8D&#10;s2drITW1dwDX01paGrBr1yF6LR3eRzo6Bmfvt75YLwA/DRN933OLqZycIri7H+PLryFDmJGZ7ZCe&#10;HkLJMoAI6gGTcbKBgQewb988akEjZGcnKqyhjhUU5FECebCCWVGSuLICptBFyrDGR3et19VVU8bc&#10;pvdqVdqWr1xJH5C2HwxraGhjHtsoS1QlJ9+b5SG9lllZyQgK8qSn2QEDA31YWu5TVu48fvw0Y4lj&#10;LB9vVvwnjziLjAxn/KDHa7YwcCxQHX129kwA/DCTVXNSUhKYUeEwNjYmU8yAh4cfgVbEjGtXIumB&#10;WlNTLnx9D2LtWpETRixEAbF6mljaemNiimBj40smtqOuNWNg400g3+R3taipqSXD1lNrVvKZU3H2&#10;7CmyvQvBG4UTJ87RfXdtAvM8rbW1nfLhGj3eScYlZxiwdg1Sz8rKIrA3YdGiifzOjEGYO6ysjAnk&#10;Bcyng8wn9Wcfi8c+fNgaEyfOZvkF0AM9W+H/3AAs1tHRwUxtZYH7Y/r0aXRdc8gIsvZYDEHRQBZt&#10;ZRDWtf6YnNt36yQj5hKEh5RtWU1MjMn0VxWZoY7J8vs5ORV8PjfqxBX0FtJKcZ5M5cmgxx1Hjnjy&#10;uC2lygrMnDmV7/A1teNyPr+jEkcMBaus7GBQflrRuF5ezoqb9/YOoYSbBG3tr5jfB+mlRG6t4N8j&#10;BG8u81p99pA88vJKoBZewAqwg5Lw+qCQj7r2XAHcbcXFtQgPv0j3tRtr1iyAnp42I1xThIb6Iikp&#10;hpkSxoyNo7YVQKsuUtNk8LlMdT96VEA8n/p2BzIyuva2UMekMIqKysnGiWTzALLNITLXcnz11Xzq&#10;ZC1WusWQgT2y9u66dRMoOfZDdpGXJaKGgsnzyw5OS5d+yMqlrXg5S8ujmD9/BkFrwsp9klLCWxlF&#10;V1BQqjSP9tVkEJSVlSUD4JmwtXVSWoSelQ0JAHebrNsgexPb2loSzFYEjA0CAmwh28xaWZ2AtbU9&#10;QS27XpaRRfvWclFamk/WPKgMFzQ0XE1J4MQI/P55X08yadP29Q1RuownTZpN3WeCCxfOMmi7ithY&#10;f1y96slK9ux14JOsquoapY0VdHVX4LPPxuCTT97n57mUPfYEbjRqawfWlCk7J0lnhoyJkY1ypLv9&#10;WdmQAnC3Sfup7PpTXBxLl+9HUEcSfF6UADuwf/82giWcmdZHKqa1teXRfdrTneqRPcfA1VWm6xQo&#10;LQft7RKwPEq/yabdTWTiari5BdJDzKW73ETg9m8j8edh5eUiJULx5ZdfYdSov1H7GiAz04/fDN4U&#10;Y2HeZwlesSEJ4G6Tmt3WdofBWDMzppFgrqI7DKM7D0NLi4yNlSnffdHGd5WOhpCQNKV5SU9vEiws&#10;jBAcLGOCvclEWbxfu3JPSbLlgKwSn5HhS7Zywc6dZliyZDblwzQGhnspbXp3sw5Vk1agtLQWVroS&#10;XLoUzLz0Yh4+x4bqQbIhDeAHTVTDrVuNZJNKsmELdXEawRxODdY3IEm3dkZGGvbssScTy9jflZQo&#10;Bxix+yEx8aLSdi3p0qUYMr8bli/XwYgRr+LDD39NHS1T100YzMWhsPDRzWpDzbrHhHQpL1kfbmhM&#10;yhyoDSsAd5sUgkgM0Z22tpsIxM107R5kFWm6Ul8bBwUlYdy4hRgzZjYOHjxPfX2VIA5msmWypp7z&#10;o+4OxYYNVgStbJqoTy15BlFRMhVJRtKpbqSx52bDEsBd1oGamqvw8rKkW19Mtz5HacIKDnZBTk4B&#10;A73bZFphmm7WufdXWjJk5yJra3MGNH9XdoEPCMhRun4LC2UeXxDTBWWMgOxPV1LSpcs1NvRsGANY&#10;ANmMioqbCAzMYoB3lO79TUye/CdKAkMcP36BMqCKIOxghNyG3Nx2JRUXy54WZQwGjTFr1gTKgs8o&#10;I2SPONlmS9xsJ1MjUz3T4HSoaOzp2bAGcLfJGr95eWV0764wM9vOAG0LjIxkNclQSgyZObATq1eb&#10;Kb1OFhamkDW+5s4dTW07m/8fh7t7LIGt3sxhjQ0teyEA3G0SpFRWNiM1NYmMGkdZEIczZ9yxc+d2&#10;rF27kMA1xOHDuwnq3XB0PMQgzU/pCn5eU380NnB7oQDc2zpRVyc9cbeQnx9Bls6j9pXhn+oHehob&#10;2vaCA7jLuvDa8o8gTmMvjr0UANbYi2saAGtsWJsGwBob8ibSTzqNHjYSUQNgjQ15EwDLWPyHLUms&#10;AbDGhoXdG8dxv/UCcFmZzOvKYJJVamRVxnSmEqZiputMlUy5TNnKoJry8uvIyytgakRJyU3k5qZD&#10;FoMrKipDdna68reioojnxzMlM8k9C5m675XNJPeTz3JMfkd+L41Jzq1nqmWqU/3NYcpkkvPlbwFT&#10;OZM8ZxlT972rmOS+sT3+7762+35ZqiTfyTvLufI88n/Pe8uzyDPJs0iqYZLz5dzu55Pz5V497939&#10;W3JODvMhS2l3zsnJQH7+Df4vz5vO/8uYfzeYlxlKnnZdK/fuvpf8fXSSqU2FhcXM7zQUF1cw//N5&#10;z0zlt8rLe7+HnC+TCLKza3ldPW7cKODn6yy/Sn4neSSpuzyk7EqZJH+lPPKZ5LjkQQOT5LHkRVd5&#10;VFTks8wrVGVfynsX8Vm67i2LFUoqLpY8uK58J8vvynrN8tz5+Xn8LO8uzyF5VEA8lfHadH4u4/k3&#10;eF4Gz5HBXFn8P7s3gDVJk4Zp+kb0Awc0SZOGSfpGwf8H9Um4N4RBQ/sAAAAASUVORK5CYIJQSwME&#10;CgAAAAAAAAAhAEbOWFBJMAAASTAAABQAAABkcnMvbWVkaWEvaW1hZ2UzLnBuZ4lQTkcNChoKAAAA&#10;DUlIRFIAAACpAAAAhQgGAAAAILvYYgAAAAFzUkdCAK7OHOkAAAAEZ0FNQQAAsY8L/GEFAAAACXBI&#10;WXMAABcRAAAXEQHKJvM/AAAv3klEQVR4Xu29B1RVZ949bOZbmZnMJPnSZjKZeZN5099JM5nERGNi&#10;iiUaE0sssVfAjooVe29YISIioqIoiCJFepHem/Tepfd26fu/n8NVoiBBJIrcs9c6S+9p93LOfvbv&#10;t5/aBzJQXw/o65/E4sWLEB6eiMbGBuURGQ8bCkUlZJISSUnlWLJkL7fNKCxU7pTRI6BQNMokFbC2&#10;dsHEifOxc6cumpublXtl9AQoFA0ySRsba3H06A7Mn78Adnbeyr0yegpkkqIOOTk+0NLSwObNmrhx&#10;I1S5X0ZPgcqTtLGxGS4ujhg3bjr09PajqalAeURGT4FCUa7KJG1EdnYEHf0SjBw5BVeveij3tw+R&#10;qubmZiMiwg2xse4oLc1THpHxe0KhqFBdkpaWluDkybXo3/8FLF++ESkpxcoj7UOQNC4uCqamW7F3&#10;70xeewypqTeovsoTZPwuUCgUqknS6uo6nD/vgbFjx2DRop/h5hbCh6E82AEaGhqQlhYDXd29mDZt&#10;EfbsOUGiZss1Ar8jFIoS1SSpp6cT5s6dgKVL5yAmJoIPovOV901NzTRbBbCw8MOqVZo4c0aPacAN&#10;5VEZ3Q2Folb1SFpdDWzbtgGDB78Ec3N95d57R1VVHeztD/Nes+Dh4azcK6O7oVA0qR5JS0rSoa4+&#10;B0OGjMX16xlSrtk1NKKiIhG7ds1jfrqVDzNHuV9Gd0Ilm0VLSqLp6Ffh5583ISurnHu6nk8K03T8&#10;+DEYGa2mEfNV7pXRnVAoSlWLpIJUpaXNNDwXSNTZiI29yH1VyqP3DnE/a2sPmJkZIi8vULlXRndC&#10;pSrza2uB7Oxm1NQAXl6xzCW1ceHCClRWdr2+U7j64GA/qQeVnd01NDY2Ko/I6C6oTAeToqJqXL3q&#10;A2dnLyppsVQF5ebmDUPD4wz/RcqzuoacnBLs3HkaEydOw7lzR6W+ADK6DyqhpJmZCThw4BA0NJaR&#10;qPokaIvBKSysJVGzkZZWh7o6aVeXIPqiennFQ0tLG1OnDsUvv+ghOTmAR0S+K+N+0etJWlZWDx2d&#10;Dejf/1WsWrUUSUmi6bNSOibIJfqO5jHa3w9JbyIxMQf792/H559/y+9SY2oRqTwi437Qq0na2FiF&#10;kyct8Nlnn9HJf83c0YtGp702TLK1m1BUVAxt7W38ziE4fFgPFRWlyiMyuopeTNI6xMVZY9Cgvvj4&#10;48FwcPAmadu2KlVV5VNdbVFcnKTc0zHq6hqQkVEu9eRXKNond0lJGYm6E999NxinTx9s93tldB69&#10;lqRlZQU4cmQFhg9/H0eP6vIPbVsXmp2dil27NDF27NtYsWIiIiODlEfaR34+eC9zjB49DCNHDsK2&#10;bYdJ1hrl0duRkJDH/HQyz+2L0FBfElXuhdJV9EqSihak8PAszJkzF/v2qaGgIFx5pBUFBTUMx4b4&#10;5z+fRp8+ffD0032grj4eERHtV8jX1tbg7NkLGDLkJ7z33v/izTf74LXXnsfq1QcQH99+76njx4+w&#10;kLxBYm9h2C9T7pVxr+iV/UkFSZ2dMzB58iJYWJzhnrZ5obOzMz76aIBE0D59/sHtRTz++OM0PFP4&#10;UNJ5RqvyNjTUITo6kGo7DevWrYWpqSlOndKhUo7hPd7Gli1myMlpWz/q4+PFgjIVmprqNGdyk2lX&#10;0WtJ6ueXimnTFuDCBX+pVejXEG3BW7dq4rHH+uCJJ/6IL76YivHjd+P55/vjk08+opra8ZrWPDI7&#10;O5epw24SdBrDeIhyLxASko6vvurLa4bi8uUghnTlASUiIjKwYME2zJw5n/eQe0l1Fb22Mj8lJZ0q&#10;tpLGxadN9VJ0dBh+/PF7SUX79xc9oU4iLa2GZscUAwZMgbHxRVSLrlISmnDtmgd++GEoNm0aQ8W8&#10;rtwvnHwZZsyYjRde+AMJvJkhXXlAidDQeMybtwGzZ2vhxo1c5V4Z9wqFoq53kjQ3txRr154nsc4j&#10;NjZVubcFrq6B6NfvW/zlL39geJ+KwsJMaX9UVDzP18b27dokIF0S0dSUS9Jq4513noKGxnckf5S0&#10;X6C0tIg56TyqschnV6Oypfr1FpydL1HN1aTfUVDQ9f4Bqo5e2+lZ9PU0MbmCESO+pkHSvy3kJyYW&#10;Y9y4SXj11adhaHga9fUtBxsba+DtfQ0HDhggLq7FDBUUxDH/PEhVno2FCyczfbgES0sLXmdEQ+SA&#10;xYunom/fPjh4cIN0/k00NKRhx44tVODpLBRXqeZyU2lXoVBU906SNjc3ITU1kko2EBMmDGP+2DpU&#10;WeSOFy6cIvF+xokTtgzTrQTKz8+Ck5MDwsMrSDRRlRTOzxawtb3A0K3G3FWN1y3B8uUbsGvXCZJz&#10;MxX2QxgZrUFJSevUJ35+piwII0jsJSwwcdwj15V2Fb2+g4mLixWJMoY5oxpiYoKYa4rcsJGEyoWn&#10;pzfc3IJJotbBTbW1eSRqKHPPGqnZND09g4Rzh729EXPLGSTpJBw6dAIeHkHw8vKhYbLA3r07sXnz&#10;coZ3S8m0VTGy79ixlqbpR97/ivLOMrqKXt92L+DmZsOwPJlEnU1i6lI5b0hkEmh/AF3rPkE4f/98&#10;7N6tL91DV3c7TVaydH1CQjXOnfMkSU2prEuYXohx+6BJAvT0DlGBL/IO7d1fxr1AJbrqiXwwODgK&#10;Ojr7cezYfCn0d2ZkqIAgY3JyMa81wpIlMxji91CRRT1qSweVqKhKLFu2B0uXLuF3eN7aX1paSlXu&#10;5JfI6BAqoaQCgmyZmTkkXDjdfLGUb3YWtbV1iIxMlAzV0aP6VNB45RHxAJsZ2rWxb99hpgmyOfo9&#10;oFCUqQZJ7xeC5L6+eQzvVxEd3VoNJXDxogXOnzdlnpvFT3J4724oFPkySTuD5mYxKUQm9PWdcO1a&#10;MPcUS93wMjOLmItawdLyEIqLvcSZ0vkyug8qPhdU59HcXI2sLC+G9lPcDuLKlT04fFgHq1btwuTJ&#10;42moFqGgoONeVDK6BpXJSe8fzTRENdi+/SBeeeVNPPPMX/Hkk0/iiSf+ij/96Y+YNm0cc9UI5bky&#10;uhMySe8R27fr4K9/fV7Ze6p1Gzx4DLy9W9v1ZXQfZJLeA8QcULq6e6ikL7Yh6YcffgALC3PlmTK6&#10;EzJJ7wnNdPLm+OST//yKoM8w5P8DH330BoyN90rnyOheyAs73CPc3EIxf/5sjBzZF5MmDcPUqdpY&#10;smQXNDUnk6Q7pQkoZHQvVHZ+0q5ANKGGh/viwgVD5p+uqKmp5gOsIzHrSd6TOHlyG5KTqyCmOJfR&#10;fVAoimSSdh5iXlIvWFqeJinDlPtaEBAQBj294/Dy8iRp2x+cJ6NrUCgKZZJ2Hs0oLLzGvNQIV64E&#10;3tZH1ds7HocOnYG7uxUf6h29n2XcFxSKGpmknUczqqrSpYl3z5w5rdzXgrCwCBw7ZgQbGxeec3Po&#10;iYzugGycugDRO3/fvp3KOaVaRt/l5GTA1NQMBganUFYmz1rSneiFVVDNqKurQmlpBUpKKpVbPj/n&#10;cKtEeXkNDU+NdE5XJ2ywtIzCjh3GiI+3o5lqGbskppM0N3fF+vWLkJnZMmZKRveglyhps7QqSHZ2&#10;Pd11JPz9L9Fp28DQ0BbGxg7cdvPzRhgZWXGzgZXVFTg5mTOP9EVsbA2Skuqkic1El7y6ujrU19dJ&#10;Y+0FiUXeKSrxWzpHt7h2b+8E6Oqega/vVWlclIDo+mdq6onZs5fSRInVSKTdMroBvUBJFUhPdyH5&#10;9kBTcz2WL59PlVsuzRe6e/dZnDhhAn39Q9i1SyzAIHrXz8PUqVMwefJs/PTTKIwaNQxqaiuwYsV2&#10;aGltwsaNm2iA1tOpb8b581YkdBAJ7YuQEC9cv+6PrCwFQkPT4OhogpQUsZhD62B7L69E3sMMfn4V&#10;Mkm7EY9wf9I8REY6kZwHsXLlNEya9CXJNlkipLu7M4mUgIiIRBIpHgkJKTQ2GSRaFFxdrRmWzXH8&#10;uBWJvBurV48gQTVIbi2SfCnWrl2KzZuX8vNSrFu3gPfWwNKlGjxPDYsWzSfZ92L79t1YtWoZC4E2&#10;jh49CgcHI97fCxYWzti06QCuXZN7Q3UnFIqCR4ukeXm5CApKo3kxJpFGkZxjSZh9DOm6DLPO/IM6&#10;P769qqqBOWo0U4QwxMWFSyNDExPDSf5IeHiEwdn5NC5d2o1Tpw7QEB0gKQ9gz549VOTVmD9fgyo8&#10;j9ts/n8wCT6dv2UeFXo4ibyUxDVjoQjj/TKZhqQhNzddSilkhb13PLT+pOJliSZEMR7otyBadPLz&#10;s0lOd+aCR0mIk5gxQwtLlkxmSDaRZrt7UCguFk4+laHfkYrsxjzUmanBPhYUTcybtxLLlq1iurGC&#10;KjwLW7ZsJsHNaLRMqLKmUl1qdnYpKipKaOJK+LtLUF0txvfLw507wkPLSYUhyc0Vc3kqd9yBhoZm&#10;vswGKlwV3Nw8GMY3UbGmYPp0TezbZ8KQbk6yhJDAD6exvLm5niargd/fIE3JU1ZWRuKVU5kruJXC&#10;x8cZly+bMHe9DBuby8yNL/OzJf+WK1KFv729NUxMrEncyygqikBNTSULbNdqG3o7HqpxEvxqb0Bc&#10;YWEGbG2vUZFsoK6+CQsXTsfevZo4e9aUOWUC1aiAL1RMpdhzY6cYoVpeXsytiIpZzJy1iHmyIzw9&#10;jWFtbSptFhZmJKo5/67dOHNmG4nrx2ci5wN3ooe4+ybExAQw/ztJd30MEydOwogRH0sOfM2aVZIi&#10;xcSEUK0e3ZYcMWladXUBoqJEinCOymqA06fXwMzsOHNfb/6NxiyUi1gYdUhgfaSlRUl1rzIESR9S&#10;PWlDQ540sM3ZOYBO24h55nx8990gfPrpJxg+fLjkrK2tT9J49K4hGcXFBTR44cyl3UnItVi/fiGO&#10;HTOBl1cArKzOsGCO4TN4DitXajHvbZ22R5Vxz8s2ihD964kVRGn/rZU7xNxLFRXlDHsFSE3NpJr4&#10;wMnpEPbv34m5c5fyxagxrK/HihUbpDmVIiP9pe/prRCmMTOzkSlNENau3Y+ZMydQRcXkvNYsrNPw&#10;0kuvYNiwifD19VNeodq452Ubi4palpS5CfH/0juaqsVLqK9vlJofS0trGKorqJjXGN4uUj2OYMOG&#10;OXw5cxnK51JFdkoqkpysYDispcL2YnbeAWEeCwqa+VzMGUXewYAB/8DSpZOxapUhzp0ThkosAynn&#10;qPeckwqj82uzI6qQ7pzhWDz48PAE2NnZ0BjYUx0d6M4toKNzHidPnqB5OAU/vxgkJaWSxPm83x03&#10;UCGIuaZ0dS3x5ZefYMGC0YiODqFxrJJ6Uolh1DK6nJOKjD6YzjUAJSX+zC194eHhKy2L6OfnQRJ6&#10;MJRZ0rUa4MIFM0RExCIhIZNbNnJyskjs0tv6Yqoq4uMjsWePLsP9Bhw4cILRJFZ5RMavcc/NokL9&#10;Ll7UpdlZAgODRTQAB+nKT8Pc3ID/noWbmz8T/lAS8jpfwnVkZycrr3z0IWaEzsxMovJ3ffm8+vpa&#10;xMWFwNHRHHp6G7F791JcuXKRob3zLWWqBoWi4u4kFQbppoGpqiqjUtpj3jx1jBjxLUu/OrZt28Fk&#10;30Zqq05I8GCYD+PW1Cb8P2yI9ETMoR8VFcZClsb/53DLZQEqlNx2SUkB/9Y8hteW/K+xsZBGLx9i&#10;LShRx5mcnC6tJLJ9+z5pZj1j4yMICQlhIYxBVlaRVIFfU1PGnLp1q6goQm6uMIqF0ncnJQWw8Iqh&#10;J+Y0iVPw8cevYtSor3DmzBre35v36ETTm4qiw3AvmgCFKRKrGpua/oKhQ9/F55/3w5YtO+Dt7cUw&#10;XysRuee2R9fzbyiiyjtBQ2MhFi2awvB6HIcPW1LBjPnvUaYk+kxJjsLVVZdu2pOpSjBNngH365GM&#10;+jh61AibNm1ioRyHgQN/Rv/+/TBo0Gc0OsMwY8YIaGtvpiLqMdc+DEPDw4wwh6V2/jNnxLXH+D2n&#10;ceiQEX75ZT6f2yQsXrxYWgvqzTc/wMiRP/F3zYSW1mocOWIDd/cMkvoGC03ZbXm/qqND4yRGPZaU&#10;FPOBH8LXX7/KlzKDDzKIpBUPsWc/xaYm0U/UDps3r8Vrr32It956GcuWzSQxRde9q9i6dSfJMQ2r&#10;V8/C2rWzsH79LKmX05QpCzF16mxMnDhL2tTVZ0NT82esWDGdpD1ORY0n0U3w2Wef4L33nsL777+A&#10;f/3rWTz77P+PZ555mttTeO65Z/DVV98x6szmfbX5fRdw+fJpbgYsAD4IDLzB6BPPz5dI3NOYPn0z&#10;ST8LX3yhxu9Up2L/wvPiqMQ1fAciLKm2w/8Nd58Ha+u9fOCvSFUkrq4uyv09G1VVTVR+S4wf/xE+&#10;/PAdjB49HidOHEZiogjPeQzzRQyxSYiJCaabDmUaEErShJI0QVTdQG6hzK9DaQZDER4eitjYUIbs&#10;GCmEC+TnVzOS+OH0aRssX66N//u/1ml3/vznPnj11TcwbdpK5poO0ndmZ+dT0UuYPhRLD/wmqqsr&#10;kZ5ewjQgFXZ2TiT0ev7mEejXbxy34Zg1awSMjPYxtfCQcllVRYckzc7OYngSoekP0iCzurqeXiWS&#10;h4AAV6reGqYlfZmeDGWo/YVEi6DydzzrsqhtuNmXoL1qtfYgUh07Oy8q7094/fX/w5dfDmRqoEli&#10;iXTiMPz9218C8m7IzU1iyuFE8l+heovlz1+nWj9D4s6RUgdfX8dbS/eoEm7LScVLKi9vzTH9/YMx&#10;YcIU/PTTTJoEHuihEKRKTi6AiclJTJ48lmGzH+bPnyv1qP89q7qam2sQFnYVc+cup2KPYTqxnKoX&#10;yFwdTAm2UZmPK8+8d5SVNTAamGPcuIlMV4Yykg1m6jILNjZnaE6z+HepTt2y6CN8i6RisaycnBZV&#10;4SHJVIwbN5Ol2J7Hep77FGqXmprPFxeObduOYtgwDeZ0Uxmuz6LwgTR71zKcO7AgT2e0+ZLqpwk3&#10;N08WmCro6GxnuD+pPK/riIkpxbp162ncxtIT/Mj0Qo3qfUVqzVMV3NYsKhS0JcyJSRD8aSSW8KVr&#10;8KFf476u1w12N0S/y4qKKnh5hdP46FA9Z1HFZtNZH2T+GMXjD+a3ivpSNzdLuvV3aaT+iVWrFsPM&#10;TITkchbsbbh48WQ31HyIHmJi9ZRZzFO/5N+qQYV1ZN7dcfrSm6BQ1LfNSUUoMTc/zFzoG+zfv52f&#10;e0bfTfHC09IaYWnpA23tXRg7dibVRQOnTh1jOhLBENm5fK24OIIkT1J+6jrEdOT79mnT3T+Jjz9+&#10;hUo6gTnwDhbwXBq1XTA0PCmlT/cDMVL16lVHFoR+6Nv3eYb87YiIELUrqtNk1249qaiQnzt3DEna&#10;V0rWHzZE+pGQUIkzZxypmLuhoaHGfxdSrfTh4+NDIrS47t9CcfF15onHeP0gbNmyUjJU5eVJXe63&#10;KfLgsWM/wx/+8Bjeeus/GDPmB2hpaTJlyub32NAAud5n2tEEP79A3lcb3347AXp6u/kc4np1D7H2&#10;0Mbdi84e7u4pDF/DqQyL8OulCB8khGqK4SPx8b5UdRsqlCG2bhUjORcwV9alYfFkatLx2xKL15aV&#10;pSMoKBwnT+pi5coR+P77T6lKfUmmJVS7I1ThDVQ8C4ZpBypWy3COmBgXZGcL8mbyHgopBRK/5+Ym&#10;yFNQEEsVNcZLLz0hVT299tp7dPejoa6uJa1tHxgoBvIltlkUt7OoqmqW5geYMeMH+oK5NIXOfB6q&#10;Y5Z+jTZKWlFRQ2dqjP/+dwIMDCyUex88KiubmHNG0hCNwsiRAzF9+jBYW69kvtm6htKvIZx2bW0p&#10;btwoJ7GzERnpC1tbPRw7thtqavPw+efvU43ex7x5q2g8HKhIYXB0vIg1a1biq6+GM98bSgM0DStW&#10;TGBB+BG//LKexN3N1MICFy5EUBWDqeQOJIstLl26gA0bFuPll98kQVtI+u9/v4HBg0dj/vwVyMgo&#10;lOpgra1t4e+fxBQlm/uikJmZRgIX8m/LJ/lvslcUtCL+XeVSM2x2dhR/fwgsLGyZf/6M0aM/Jtkv&#10;8nzVbTZtMz9pUlIyH840vrAhVBV75d4Hj8zMcuzYsQ8jRjyP/v3fJwFG4MiRHXyRpVI/AjF+qLCw&#10;ACkphVStZJLhJJXwKHbtOoclS3S4zcKUKVO5zcPChepUvVUk7WXExZXzj5bkkFGjgddlMrVZhS++&#10;GMLIsYkh9Ti2b1+EjRs1mBbMx9Spagzp6hg4cCI+/fR/uf0DAwZ8g3feGU6SviMV5ldeeQfvvvsu&#10;vv56FM9fxhCdwbwxDocPr+V9llOxT9DULeXvP0Tltoar6xkEB1sgIED8bieEhBgwbTGh0ToqNZ9u&#10;2CAKy0yKxWp4eNix8Kl2l73b5ietrCynUvzCl/AydHXVUF2dojzy4BEUFMnQ/ANef/0PeOONj/H2&#10;25NJpOlUqmUM+5oko6aU/82atYIhcTqmTXsdkyYN5r+zsHz5Mr5gPSrfKVy/Hs7cMVNqUfLxceMf&#10;fLvzF6MKgoJysG7dGuapy0kwL+TmZnPLInmymfq48dpfWAD0YGS0G/r6O7npkGyXuD+BhfoG7O2v&#10;sFAsxIcffs/fOJPpyRUWngppzJaR0RyS0YQFRCw9foZEvcLtMI3fXMyZs4ikFpNPzCAxp2LtWg3s&#10;3XuApNYneZ2ZQ+dJBUnVcdv8pElJkdJY9m++GcASbMs9D+cB5eeHYdOmWXjqqafx3HN9+EKnMw81&#10;oYGYiieeeJKqNgCLF2sxLO/AgQMbGIq3sXCdZhh35Mv1RmxsBJW4gApUQ9XNpYpZkMz7ce6cNf/g&#10;tqokjFlERDIL5gHecy5Nj8kdrlwYs0KlgotN9JpqdVuiDnn/fmM6/KEYPnwKQ7UJyd9M8kfxN5kx&#10;lOcxjSpkKlLAsF/E55yO0NBAiFWiL13yZzgP4vf7cguSSC9SgqYmmZw3cRtJAwP9SIQf8fPP4xAV&#10;9XA64Ir2bD29DQyhj+Pppx+jymjyxXrzSJHUza1//x+YAqzmyw2iWmWhqCiehLhBxWm5/tcQbd6a&#10;mnMYGcYw5B8hMRIlY9gehCGKjEygSu7GggVaLAQG0qRkon/sjRsNSsPUPoSxMja2wqBBP1LNZzBk&#10;b2MhN2e6coLqfBZZWflUZrF6czELYCJKS3P54MtYiMpZoApJZqHcqmmKOoPbWpzEBLCDBvXDqlWz&#10;qESJyr0PDqJzq4WFAd56622akceYE46VJgi7ibKyKobNAJohW0RHJ5Bw7ZsJEa5tbW1piD6STI3o&#10;VpeVlao82jGqqxtx/rwrfvxxAT777CsMGTICixbtpLr60tGLDtxtK9EFSQ0MzuL99z+Sts8//w+3&#10;N/C3v72MDz4YQLIeoNLHMOf0ouobMFXZyMI3n4VhLrdV0twCy5fvYpg3RXh4ABVbdepAO4Nb7l68&#10;nH37jjOneo1EMUJNzYPpKS5ahyorhStPZ56nT2K8jD/+8XH88MNwmguhoLdLmBj3k55+lWHUQOph&#10;dBNVVbXIycmnKXFkIdMiSYbgxRdfxD//+SJVdCwdtgfJ1LkQKiZ2CAi4Jili//4f4Nln/0WiLmB0&#10;seZR0bDRiro6BdU2gRFoDh5/vA+3P+OZZ17A3//+NxL2FYwaNZAmSEy340QSWkFNbTVz7A/x5JN/&#10;ZLR4AT/9NJGqvQ7jx4/ld/0d48b1I6FtmI+qWGVoB7hVT3r9ejJNyQapBScjI0M6+CCQkZFK5TLg&#10;d0/ESy89hz/96TG+8O8lgrbfiaIOqak22LlzFqyszvEPqOFvL6FBsSeRtKlcffE///NvqT39+HE9&#10;nnOWhmS1lDYIp3xnlzfRG1+kAILAzc2tCiaqfKqqyqGjc4iqOpb3Med3iTmBxJylDSRnHfPMSpqn&#10;q5gyZQhTk2fwwgsvsHBNogkSnZ8NGcbFaAUxrusG/548isBuqvso9O07igVnPAvafip8LAoLRZ4a&#10;T0O1gYX0JW4DqNx2cl6qxC2SOjld5sNWo8s1Z1h9cO30kZHJmDlzIQ3R/4e//KUPZs8eSxUTqx23&#10;H/JEO66VlS3z0r4kzyASUwNDh36L//53EkPzD3TMY+iijzDXi5dI1tiogINDABVtIsn/MZXWimRs&#10;Ib8wQn5+3sx1XRlmnRg92qYE1tbmJJQG3b2P9Lm5OZ3KKXLNdVKPei2t2QzZ6jR6K5gu6SMuLonE&#10;FNVcN9OCQhJOh7nqOqrmGKlazcUlWmosuFOVRcPJ5ctuGD16NubNG0tiX+DeDpJhFYFE0vr6NOzd&#10;u5nOdAZMTR34sh4cSQsLhVE6jrff/idD9HtSNVFHEOP41649iPfee1eq2xRjrdTUvsfGjctItnNM&#10;AUJJzNvVUrRcXbhgje+//5bE7kdDdJ4kzoO7uxOWLVuDgwf1+NmH6ti27T8o6DKWLPmGBXiCcurH&#10;jSwIw2guh2D9+tUSicPD4/i7xGQErSmS6Lnj5GSP1atXMIR/RTJrMCc9xVxfrIl/dwiDZmFxlZHl&#10;O5qxNbcKlCpDImlSkj/D/GKqjRbCwiL5YB5smCkqymL41iHpJsDQ8LRUXdMexAsTacCwYV9j8uSF&#10;JJ4jP8cyR41mTh3FM+7eKiPau21sXEmub/H115N4/XJMmzaS+eAkqqmzlBu3RRU8PU1YeF9hKO+D&#10;b78dRdXcxxTgIJXVlKlKgvK8X0NMipFJghmTnPP4fUugr29IV9/5iXVTUiKkQY4HD55gyJdNlGSc&#10;zMxcmbhPx+bNu2+bneRBIjS0lCFxF4naD2fPHiGp2haUoqJiOuN1GDjwZZiZ2Sj3dh6C5OHh/tKo&#10;z3//uy/eeuvv/K7NVNC2XZVKSzNJUDO67gVU+M8Yqofi5MmLDOcKElp5UjsQbf2hobYYOXI2n+l6&#10;hIS034zbEURL34YNB2m2fHg/OdxLzaKrV2/DxIkDmCvpSuHmYUAIRmRkKdVnsBSWHR1DuO/Xoa4Z&#10;Xl5+fPkjMXfuKJIlXLn/3iCMUm5uNQukAe81CadPW1D5WquVBCny85NofDSZ9/7EbRwNzX7Ex5eS&#10;zL/dfl5VVUVymdFATWFUMLmn5ykKUUxMGdOKHdxWIyLi9lX3VBXCsPYZPfo7GpDPmB+KKp+HCweH&#10;iySpmNp7DVMPf+5pecvFxfnSi+vX739ojHbS3HWue97d4OUVS8e/njnm5ls9vUSDQEBALPPbxVTO&#10;EczTV/E3uPB4579LtEYZGq5iQRoCe/vLyr2dQQWiomyYu66nUduMa9e8WCjkCSMEJCWdNOl75lAb&#10;+PHhLzdYW1vF33KVRF3AkLeeqhYi7ffxCcKXX36ATz99huFUVE/dX66WlJRC0q9jLryYObCYzEEM&#10;3T5HV70Ja9Zspgmz53eLnPPeQouY5VmMwdfUHAtnZzPl3o5RWtoIE5MT9AUDMGvWAtjZBaCyUq5+&#10;ugmFogl9NDWXkwRiBreegaKiShw7doYh8wsSdQzNUSCdtA6ef/55qKvPlIhwvyguLoaR0XlpyIeH&#10;x1kYGOjQFE2nWdnFvLVzrVPtQSxmduyYNX78UY15c8dKKspZYmIcduzYiVdffQvvv/8GrKyc2m3i&#10;VWVI85Pu2LGVypKm3NUzkJ2dSgItxJtvPsfccQzeeWcgPvpoMNzdw2lcuidxNje3pWP/RFIwDY0F&#10;/GxEgtxfzy+Fopb38cEHH4zGypW7qNBtm1FFFaoY++/iEk/lVsOzzz6Gv/3tf+no9ZnTyjPp3Qlp&#10;wjJzcx2++I7r7x4GgoNzSB4tPPecmHzhRYbQw8oj9wfRslRcHIsDB+bj3Xf/wfzzZ4bYyHZrFLqC&#10;lBQFpk0bg6FDB8Ha2ueWMopWqtzcEoh5/3ftMmLhm4Cnn34K//rXq9i6VR8ZGXKdaHsQ3Sv7eHuL&#10;0aA9r+e3eLk3buRTbTTx2msf8UUeVB65HzRDzEiye/cmjBkzm0bFAJGRKXwQ3VetITqceHraQk1t&#10;JlavPkjVbNkvplY3Nj4g9T0dNmwk3njjKbz99uvYssWI58gm6W6QhjRHRFxXfuyZEHPri8kW1NR+&#10;wLlzJ0jcrrWI5ecr4ORkgGXLZvFeYpSpGe/9+5Cjvl4Bf/9oGrAYKmsLcXNyPGFhYYj586dj4MA/&#10;47vvXsOhQ6eQnl6hvEpGe5BWxOtsN7aHibS0FOZs6zB58mAqqi7i4++yAFQ7aGqqg6+vL68/QHM0&#10;FGvXboCDgztqajp/j66iminmzdGdqanXWdgO08HPpHqOh739OangyOgYUn/SR2EMjXDCUVHZJOg2&#10;TJgwRxqp6enpKA2oq65uq4aiVUgMv4iODsT588ZMGRZLs+QdPryHBBfr1D84iJ5QXl4+2LRJlyZt&#10;HXNhfanXk4zOod1x9z0VIkdNTKyTOg8fOLAd69apYcOGRTh+/CgcHYOZayYypBZKQ0c8PeNganpR&#10;Gg+lpjaVIX4rrlzxpHo+uNxbDFWJjw9mwdjPgjWLBm2mNHdAhRzd7wm3uuo9KhDNjGIepMLCfGlo&#10;x88/q+P555/BO++8hNGjf8T27YZShw5t7TVYs+aU1DQZFuaNoqLSbnPvvwUxr2tOTh1cXC5SPcdj&#10;6lR1FpZjUm8pscKKjHvDI0dSZnkM40Hw8/PDjh3G+OYbMe3if6QhxVOnLqQROU5zYglX13CmB2JQ&#10;W0tH5QeFrCxArM+0b58O1q8fxUKygIUkgmbv/ppxVRmPHEnFOk+JiQkwN79EddpMou5nCHXB1avu&#10;CAmJozlJoRkplNz0g0RGRg3MzNyp4AeZgszH0aPzaM4OkZyiC6GM+8EjlZMKCPKJ+ZUSEpJpinxJ&#10;juxb7vlBQ5izlJQCGBt7YeVKPSxcuIDqqU4l3YfsbDErducmmRL3Ees5PaweaD0dt40WldE5iAnO&#10;kpLypCnLtbV/wbffqmPixNlU9z108qLnVufSC7GeVUlJDtW/SkoTZJK2j3tetlGVIRZZSEurhLV1&#10;GDZu1KFpm8VtDt37Ibr4KLRM1/5bBBVLCIklKguRnGwPb29zBAaKcVHKwzLaoN35SWW0hRi5KYau&#10;aGvvkCaA2Lp1ntR6FRcXSTXsPMOqqlJ4jR08PGzg7HyBRI1CeXn1rfZ9GW3xyOWkDwPx8Tfo0ndh&#10;7do5WLVqEU6dOs59YgXlzjr2JhL5OmJixJKWFnB1tURAQDxVOZ0hX2bnb+ERrIJ6cKipKadaupOc&#10;h7B06SKcPq0rdbju7LKNIscsKKimcgZKs+aJiSv8/AKYz2bKFfr3AFlJ24Fw26LZ0sTEAOrqc7F4&#10;8RoSLLTTxkbM1Cc6VScmpjLnjGVYdyY5rzG0l/GBK0+S0Wm0mZ9U1VFdXUFCRkBLSw3jx0/Ezp27&#10;GaY7Jqg4JmZBqa2tRFmZmMS3nDlnAFX4IskZjMzMBhK/qd173Ly2vr6CWyU/P7iGh0cFt81Pquqo&#10;rU3DlSsGmDx5NubMGYfz5+0gZsLraIIGMdYqL6+J+WU8YmOtce2aMEQOCApKk66trq6+S8NCs0RI&#10;cW1ycjxSUi7xfA8SVnWWvuksbpv6UZURE5OKjRsP4Kuv5mDmzN0M076orLx77il6ZWVn1yMkxB8u&#10;LiKcm5NoNtyXgpycdDr2u3dkEau5ZGd781o3XusOX19zpKdb0fmLRcRkI3UnxHxfKk/SmJhszJt3&#10;UJqlefVqPRJO2ZX+DlRUJDLXjKBqhiM4OADu7iFUznBERIQwpIfzYXbcBbC2NhMZGcE0X0689hyv&#10;9ee14dK1NTUPtvvgowSVN05hYTGYP1+TBB2P/fv1mVPePtZL5IylpbUkZjRD+Dlcv27AzYpEduW1&#10;QVTNRumcu6OBipzJUJ6I8HBLuLld5ObOa8N5bft5qozbobJVUCJPFEOXxWIOX375JnR1N95WKV9Z&#10;KUxQEbKyCuHvn0wT5EgzZMu805bHxGS6d4eoHairq2T4LkRubgyV05xmTCzoYMvvTEaR3CHqnqCS&#10;SiomZBMTna1cuRdTpsyCkdEhFBZmKo+JsF7KPNGZxLxCE2QFT08xl301SVdDAgpjc6cTEnOW1tP0&#10;1DNs1zF8izlUg6iWVsw5L1M57RAdXUBFrpZcvox7g0o2iwYHm2LJkhmYO1eNJDxBUrZM+SjqMOPi&#10;ChnK7RAYeJbnRZCcWSRXqaSOd0NpaSSiohxIZhdpyRuxWFlcXALNUBbd+w0qZ4l0bxldgzTuXvn/&#10;Xg8xAdrVq+exYsVwaGktJkE9ubdUIlBCQpI0N6qzczAJGk2DJFazq283ZxTOPiurgrmpP9XSG15e&#10;5xnK7ZizipGhUbw2hqlCx7PviSqosrJoktkT8fFZ/L9yt4w2kEaLKv/fq1FRUQFr69OYPXsYtm1b&#10;ytywZSBceXkGSRlHcgaRpC0KSOG8BUHSykoF98XRmceQmHEICIiiM7/OzZfE9CJR/UjOfKkLX0cQ&#10;LVEVFSUoKIhmoQihYp/j99rwt2TKJO0AYsGPXk/SmppiksEcixZNx9692nTaWTROdVRDUZV0luS0&#10;IzmLbgvJglClpWVITs4mMRMYwp2ZWzrizBlnXLp0lcS8jvzfWBRaEFyMq6quzqO65tB05SAyMoKb&#10;6KInNjeStVjq8Czj7ujVxqmFJNUMx8bYt28xzp61oUEqIAFrmGvGMfRflFahFisB3gzrYipz0UqU&#10;llZNEgXAwcGceaZYM6qW19SSaLXMM2tpktpf20mkAqIAiO8Q86AmJGSwANjDw8Majo7WLBRx0vVi&#10;hZN65gPifBkdo1cbpxs3mqSldPbvXwpzczup00dRURBDtA3VMxKJiQVSVdNNVFUl0wDZMQxfpRt3&#10;khadSE3NlVIFMURF5Jgd9fsUSpyVVUPD5IWQkKtwcrLl9wRQhQt4r3xkZ+dLqcODHn/1qKNX9syv&#10;ra1jnucJMzMdnDghFl9wRkREIcO2J/NIExLRh6G6NQkUfT2joz14zIKkuoLMzHiG+iSStu43la6k&#10;BFTGRBLeg9d6UTFd+D1nWRD8pPw1N1cs2dgyk4mMrqHXNYvW1irg7m7P8L4C58/vZ6g2pzIGMtTG&#10;koRBJGg4laxFygoLRV/PAIZ10dfTiaE/kGrXUl/aHgTZBCnFBBTXr4fxuutMJSJYAMQQkCv8fxDv&#10;F0jSXud5v+XuZXQWYpKNXkFSQYi8PLFaiDWOHFkBff0TUv6YnBwsLThmaxtzy7ULhx0fn0JSib6e&#10;LiTxNYb1stvCsEKRS/VL5zWZJGWmRN6EhEySMJ2EDKc6O+HyZVeqpyuvdeU5oj5VebGMbkWvqIIS&#10;BBUtOqdOueDAgfWwtNSlYhYzF6wgAf2YH8YyvDeSdFUM4eU0LwGwt79IlQ0l+URrUasTFwuQiTWZ&#10;UlPdaZSsSUh7qrA9Vdaen+2QkWFD4icyjItV9Bp5rWi7l93P7wlpYQfl/x9JiCW7Y2Iycfr0Zujo&#10;6FDhwhEWlgQ3NxeGfUeSMJ1/ZC1Jmsdwb8N9diRtOpVPVOK3mpjCwibuT2DYv0x1dKdi5pOMpSS/&#10;qIYqo+Ep43eVsUCI1qe6dp29jN8H0iS6yv8/cigqKiQZzaigG3Hu3E6qZ4QUjr28RPe5DBLzBsrK&#10;Ihna3RnWrXD1qhlSUhIY7lsZlp1dQ2X1k1qMRLc7MaFubu6NW2ZHbPJIzoeLR7aeNDk5F4aGhti2&#10;bR4Jqs2wbMpwHEwVbSGqqCBPT0+jKl7gMRuqrega17IuQENDNo/5cV8yDVAtDVAMwsODSNhCqqV0&#10;iowehEeuq15lZTOJGAgDg4sk6BYapHVwcbGkqfGlknqTeIUko5jEIQoeHudIQAcUF7dMlivqMQVR&#10;w8Iu8ZrzCAiI4eeWaXvkSvWei0eGpMKciNYie3t/rFmjha1b9zI8X2QoN0dQUCASE4UxqqHDL6TJ&#10;SaHLd6LJcaUZyuT+Iu6vJDlrGNY9uF2R+nUWFytvLqNH45EI98KkpKTE4+RJHRJ0Cfbs0ZXWSAoJ&#10;uUTi+jLvrGT4r6cjD5A6GLf0/yyXmjvz8kQnEDM4OYXSNDXTCNXQvbf065TNz6OBR6JZNDAwAfv2&#10;7ZKW4xYO3tvbgnlnitSsGR+fKtVzurk5UClNScoAlJRkMOz74MoVV1hZnef5Hjy/RFLOX3cikfFo&#10;oMc2i4o6yISE67C0PI0FC1ZgyhR1aaWOwMAcZGbm0uSIYRlitucakjSGKirmVBJzk6YgNlZ0PDal&#10;0oZQOeO5T4xpV95YxiOHHjn1oyCoGE+kofEDvvvuM0ydOgF6eheoiJlUy1QSNZEm6SIJGEwlbZnb&#10;U/TljI/PZ54aSkPkQdWUJ6/tLehxOWllZSlJ6I6lSyfjk0/ewowZi2FubonIyHQEB6fS9LjAx8eB&#10;KutIYqZRIRUoKsphOL8hLZfo4pJIRVXeTEavQI9z95GR4VTNrVi3bilOnLCiCy9jeG9gaI8mOQOQ&#10;nl5Lx15LtRXxuwkFBXkM9zYk6VUS9waNlNwPrrehx5FUzHocG5uBnJxshvFWwonqpaqqyjb1mWKE&#10;Znl5EYlbzGOyXe+NqKtrwv8DmcqO5NNxJ5sAAAAASUVORK5CYIJQSwMEFAAGAAgAAAAhADNRImHg&#10;AAAACQEAAA8AAABkcnMvZG93bnJldi54bWxMj8FOwzAQRO9I/IO1SNxax5S2EOJUVQWcqkq0SIjb&#10;Nt4mUWM7it0k/XuWExxnZjXzNluNthE9daH2ToOaJiDIFd7UrtTweXibPIEIEZ3BxjvScKUAq/z2&#10;JsPU+MF9UL+PpeASF1LUUMXYplKGoiKLYepbcpydfGcxsuxKaTocuNw28iFJFtJi7XihwpY2FRXn&#10;/cVqeB9wWM/Ua789nzbX78N897VVpPX93bh+ARFpjH/H8IvP6JAz09FfnAmi0TB5ZPLIfvIMgvPF&#10;crYEcWRjrhTIPJP/P8h/AA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D63logNgMAAJIOAAAOAAAAAAAAAAAAAAAAADoCAABkcnMvZTJv&#10;RG9jLnhtbFBLAQItAAoAAAAAAAAAIQBNyVZSUHQAAFB0AAAUAAAAAAAAAAAAAAAAAJwFAABkcnMv&#10;bWVkaWEvaW1hZ2UxLnBuZ1BLAQItAAoAAAAAAAAAIQDIbjk2t0YAALdGAAAUAAAAAAAAAAAAAAAA&#10;AB56AABkcnMvbWVkaWEvaW1hZ2UyLnBuZ1BLAQItAAoAAAAAAAAAIQBGzlhQSTAAAEkwAAAUAAAA&#10;AAAAAAAAAAAAAAfBAABkcnMvbWVkaWEvaW1hZ2UzLnBuZ1BLAQItABQABgAIAAAAIQAzUSJh4AAA&#10;AAkBAAAPAAAAAAAAAAAAAAAAAILxAABkcnMvZG93bnJldi54bWxQSwECLQAUAAYACAAAACEANydH&#10;YcwAAAApAgAAGQAAAAAAAAAAAAAAAACP8gAAZHJzL19yZWxzL2Uyb0RvYy54bWwucmVsc1BLBQYA&#10;AAAACAAIAAACAACS8wAAAAA=&#10;">
                            <v:shape id="Picture 17"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3DwAAAANsAAAAPAAAAZHJzL2Rvd25yZXYueG1sRE/NisIw&#10;EL4v+A5hhL0smqqopRpFhAUPilh9gKEZ22ozKU22dt/eCIK3+fh+Z7nuTCVaalxpWcFoGIEgzqwu&#10;OVdwOf8OYhDOI2usLJOCf3KwXvW+lpho++ATtanPRQhhl6CCwvs6kdJlBRl0Q1sTB+5qG4M+wCaX&#10;usFHCDeVHEfRTBosOTQUWNO2oOye/hkFbA67n3R0a7PpeILlKd7Hk6NT6rvfbRYgPHX+I367dzrM&#10;n8Prl3CAXD0BAAD//wMAUEsBAi0AFAAGAAgAAAAhANvh9svuAAAAhQEAABMAAAAAAAAAAAAAAAAA&#10;AAAAAFtDb250ZW50X1R5cGVzXS54bWxQSwECLQAUAAYACAAAACEAWvQsW78AAAAVAQAACwAAAAAA&#10;AAAAAAAAAAAfAQAAX3JlbHMvLnJlbHNQSwECLQAUAAYACAAAACEA87Zdw8AAAADbAAAADwAAAAAA&#10;AAAAAAAAAAAHAgAAZHJzL2Rvd25yZXYueG1sUEsFBgAAAAADAAMAtwAAAPQCAAAAAA==&#10;" stroked="t" strokeweight="2.25pt">
                              <v:imagedata r:id="rId72" o:title="" croptop="3887f" cropbottom="4563f"/>
                              <v:path arrowok="t"/>
                            </v:shape>
                            <v:shape id="Picture 23"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fI+xAAAANsAAAAPAAAAZHJzL2Rvd25yZXYueG1sRI/RaoNA&#10;FETfC/mH5QbyVlcNlNa4CaFQyEOQ1voBF/dGRfeucTfG9uu7hUIfh5k5w+SHxQxipsl1lhUkUQyC&#10;uLa640ZB9fn2+AzCeWSNg2VS8EUODvvVQ46Ztnf+oLn0jQgQdhkqaL0fMyld3ZJBF9mROHgXOxn0&#10;QU6N1BPeA9wMMo3jJ2mw47DQ4kivLdV9eTMK3ouTT4pu5u/++lKlLumr8xIrtVkvxx0IT4v/D/+1&#10;T1pBuoXfL+EHyP0PAAAA//8DAFBLAQItABQABgAIAAAAIQDb4fbL7gAAAIUBAAATAAAAAAAAAAAA&#10;AAAAAAAAAABbQ29udGVudF9UeXBlc10ueG1sUEsBAi0AFAAGAAgAAAAhAFr0LFu/AAAAFQEAAAsA&#10;AAAAAAAAAAAAAAAAHwEAAF9yZWxzLy5yZWxzUEsBAi0AFAAGAAgAAAAhAMVl8j7EAAAA2wAAAA8A&#10;AAAAAAAAAAAAAAAABwIAAGRycy9kb3ducmV2LnhtbFBLBQYAAAAAAwADALcAAAD4AgAAAAA=&#10;" stroked="t" strokeweight="2.25pt">
                              <v:imagedata r:id="rId72" o:title="" croptop="3533f" cropbottom="5721f"/>
                              <v:path arrowok="t"/>
                            </v:shape>
                            <v:shape id="Picture 20" o:spid="_x0000_s1029" type="#_x0000_t75" style="position:absolute;width:10634;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twgAAANsAAAAPAAAAZHJzL2Rvd25yZXYueG1sRE/LagIx&#10;FN0L/kO4gpuimUopMhrFB2JBLPXxAdfJdWZwcjOdRI1+fbMouDyc93gaTCVu1LjSsoL3fgKCOLO6&#10;5FzB8bDqDUE4j6yxskwKHuRgOmm3xphqe+cd3fY+FzGEXYoKCu/rVEqXFWTQ9W1NHLmzbQz6CJtc&#10;6gbvMdxUcpAkn9JgybGhwJoWBWWX/dUokL+b5/Ntflp+/ITtYRtWdF5n30p1O2E2AuEp+Jf43/2l&#10;FQzi+vgl/gA5+QMAAP//AwBQSwECLQAUAAYACAAAACEA2+H2y+4AAACFAQAAEwAAAAAAAAAAAAAA&#10;AAAAAAAAW0NvbnRlbnRfVHlwZXNdLnhtbFBLAQItABQABgAIAAAAIQBa9CxbvwAAABUBAAALAAAA&#10;AAAAAAAAAAAAAB8BAABfcmVscy8ucmVsc1BLAQItABQABgAIAAAAIQCqdQ/twgAAANsAAAAPAAAA&#10;AAAAAAAAAAAAAAcCAABkcnMvZG93bnJldi54bWxQSwUGAAAAAAMAAwC3AAAA9gIAAAAA&#10;" stroked="t" strokeweight="2.25pt">
                              <v:imagedata r:id="rId77" o:title=""/>
                              <v:path arrowok="t"/>
                            </v:shape>
                            <v:shape id="Picture 24" o:spid="_x0000_s1030"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4xAAAANsAAAAPAAAAZHJzL2Rvd25yZXYueG1sRI9Ba8JA&#10;FITvBf/D8gRvdWOQItFVSsFSvWijYL09ss8kNfs2ZNck/fduQfA4zMw3zGLVm0q01LjSsoLJOAJB&#10;nFldcq7geFi/zkA4j6yxskwK/sjBajl4WWCibcff1KY+FwHCLkEFhfd1IqXLCjLoxrYmDt7FNgZ9&#10;kE0udYNdgJtKxlH0Jg2WHBYKrOmjoOya3oyCDDfnn3R7Opx/452kbt9eP2cXpUbD/n0OwlPvn+FH&#10;+0sriKfw/yX8ALm8AwAA//8DAFBLAQItABQABgAIAAAAIQDb4fbL7gAAAIUBAAATAAAAAAAAAAAA&#10;AAAAAAAAAABbQ29udGVudF9UeXBlc10ueG1sUEsBAi0AFAAGAAgAAAAhAFr0LFu/AAAAFQEAAAsA&#10;AAAAAAAAAAAAAAAAHwEAAF9yZWxzLy5yZWxzUEsBAi0AFAAGAAgAAAAhAH5GQvjEAAAA2wAAAA8A&#10;AAAAAAAAAAAAAAAABwIAAGRycy9kb3ducmV2LnhtbFBLBQYAAAAAAwADALcAAAD4AgAAAAA=&#10;" stroked="t" strokeweight="2.25pt">
                              <v:imagedata r:id="rId75" o:title=""/>
                              <v:path arrowok="t"/>
                            </v:shape>
                            <w10:wrap type="tight"/>
                          </v:group>
                        </w:pict>
                      </mc:Fallback>
                    </mc:AlternateContent>
                  </w:r>
                </w:p>
              </w:tc>
            </w:tr>
            <w:tr w:rsidR="00750736" w:rsidRPr="002B4757" w14:paraId="73C0DC9A" w14:textId="77777777" w:rsidTr="00DA7D6D">
              <w:tc>
                <w:tcPr>
                  <w:tcW w:w="1876" w:type="dxa"/>
                </w:tcPr>
                <w:p w14:paraId="01C7EA5B" w14:textId="77777777" w:rsidR="00750736" w:rsidRDefault="00750736" w:rsidP="00750736">
                  <w:pPr>
                    <w:jc w:val="left"/>
                    <w:rPr>
                      <w:sz w:val="22"/>
                      <w:szCs w:val="22"/>
                    </w:rPr>
                  </w:pPr>
                  <w:r w:rsidRPr="002B4757">
                    <w:rPr>
                      <w:sz w:val="22"/>
                      <w:szCs w:val="22"/>
                    </w:rPr>
                    <w:t xml:space="preserve">Remove the rubber tip protector. </w:t>
                  </w:r>
                </w:p>
                <w:p w14:paraId="6D7665A5" w14:textId="77777777" w:rsidR="00750736" w:rsidRPr="002B4757" w:rsidRDefault="00750736" w:rsidP="00750736">
                  <w:pPr>
                    <w:jc w:val="left"/>
                    <w:rPr>
                      <w:sz w:val="22"/>
                      <w:szCs w:val="22"/>
                    </w:rPr>
                  </w:pPr>
                </w:p>
                <w:p w14:paraId="72265ACF" w14:textId="77777777" w:rsidR="00750736" w:rsidRPr="002B4757" w:rsidRDefault="00750736" w:rsidP="00750736">
                  <w:pPr>
                    <w:jc w:val="left"/>
                    <w:rPr>
                      <w:sz w:val="22"/>
                      <w:szCs w:val="22"/>
                    </w:rPr>
                  </w:pPr>
                  <w:r w:rsidRPr="002B4757">
                    <w:rPr>
                      <w:sz w:val="22"/>
                      <w:szCs w:val="22"/>
                    </w:rPr>
                    <w:t xml:space="preserve">Do not remove the dose-divider clip at the other end. </w:t>
                  </w:r>
                </w:p>
              </w:tc>
              <w:tc>
                <w:tcPr>
                  <w:tcW w:w="2126" w:type="dxa"/>
                </w:tcPr>
                <w:p w14:paraId="4476AF4F" w14:textId="77777777" w:rsidR="00750736" w:rsidRPr="002B4757" w:rsidRDefault="00750736" w:rsidP="00750736">
                  <w:pPr>
                    <w:ind w:right="-130"/>
                    <w:jc w:val="left"/>
                    <w:rPr>
                      <w:sz w:val="22"/>
                      <w:szCs w:val="22"/>
                    </w:rPr>
                  </w:pPr>
                  <w:r w:rsidRPr="002B4757">
                    <w:rPr>
                      <w:sz w:val="22"/>
                      <w:szCs w:val="22"/>
                    </w:rPr>
                    <w:t xml:space="preserve">With the patient upright, position the tip just inside the nostril and in a single motion, depress the plunger as rapidly as possible until the dose-divider clip prevents movement. </w:t>
                  </w:r>
                </w:p>
              </w:tc>
              <w:tc>
                <w:tcPr>
                  <w:tcW w:w="2127" w:type="dxa"/>
                </w:tcPr>
                <w:p w14:paraId="18304A22" w14:textId="77777777" w:rsidR="00750736" w:rsidRPr="002B4757" w:rsidRDefault="00750736" w:rsidP="00750736">
                  <w:pPr>
                    <w:ind w:left="57" w:right="-130"/>
                    <w:jc w:val="left"/>
                    <w:rPr>
                      <w:sz w:val="22"/>
                      <w:szCs w:val="22"/>
                    </w:rPr>
                  </w:pPr>
                  <w:r w:rsidRPr="002B4757">
                    <w:rPr>
                      <w:sz w:val="22"/>
                      <w:szCs w:val="22"/>
                    </w:rPr>
                    <w:t xml:space="preserve">For administration into the other nostril, pinch and remove the dose-divider clip from the plunger. </w:t>
                  </w:r>
                </w:p>
              </w:tc>
              <w:tc>
                <w:tcPr>
                  <w:tcW w:w="2126" w:type="dxa"/>
                </w:tcPr>
                <w:p w14:paraId="0F98CB6D" w14:textId="77777777" w:rsidR="00750736" w:rsidRPr="002B4757" w:rsidRDefault="00750736" w:rsidP="00750736">
                  <w:pPr>
                    <w:jc w:val="left"/>
                    <w:rPr>
                      <w:sz w:val="22"/>
                      <w:szCs w:val="22"/>
                    </w:rPr>
                  </w:pPr>
                  <w:r w:rsidRPr="002B4757">
                    <w:rPr>
                      <w:sz w:val="22"/>
                      <w:szCs w:val="22"/>
                    </w:rPr>
                    <w:t xml:space="preserve">Place the tip just inside the other nostril. In a single motion, depress the plunger as rapidly as possible to deliver the remaining vaccine. </w:t>
                  </w:r>
                </w:p>
              </w:tc>
            </w:tr>
          </w:tbl>
          <w:p w14:paraId="0BEF05CC" w14:textId="77777777" w:rsidR="00750736" w:rsidRPr="00E90307" w:rsidRDefault="00750736">
            <w:pPr>
              <w:shd w:val="clear" w:color="auto" w:fill="FFFFFF"/>
              <w:overflowPunct/>
              <w:autoSpaceDE/>
              <w:autoSpaceDN/>
              <w:adjustRightInd/>
              <w:spacing w:before="120" w:after="120"/>
              <w:textAlignment w:val="auto"/>
              <w:rPr>
                <w:rFonts w:cs="Arial"/>
                <w:b/>
                <w:bCs/>
                <w:sz w:val="22"/>
                <w:szCs w:val="22"/>
              </w:rPr>
            </w:pPr>
          </w:p>
        </w:tc>
      </w:tr>
      <w:tr w:rsidR="001D577C" w:rsidRPr="00A956FD" w14:paraId="514183CA" w14:textId="77777777" w:rsidTr="00F478AC">
        <w:tc>
          <w:tcPr>
            <w:tcW w:w="2411" w:type="dxa"/>
            <w:vMerge w:val="restart"/>
          </w:tcPr>
          <w:p w14:paraId="2C3E14AD" w14:textId="77777777" w:rsidR="001D577C" w:rsidRPr="009E420E" w:rsidRDefault="001D577C">
            <w:pPr>
              <w:pStyle w:val="Header"/>
              <w:tabs>
                <w:tab w:val="clear" w:pos="4153"/>
                <w:tab w:val="clear" w:pos="8306"/>
              </w:tabs>
              <w:spacing w:before="120" w:after="120"/>
              <w:contextualSpacing/>
              <w:rPr>
                <w:rFonts w:ascii="Arial" w:hAnsi="Arial" w:cs="Arial"/>
                <w:b/>
                <w:sz w:val="22"/>
                <w:szCs w:val="22"/>
              </w:rPr>
            </w:pPr>
            <w:bookmarkStart w:id="35" w:name="dose_freq_information"/>
            <w:r w:rsidRPr="009E420E">
              <w:rPr>
                <w:rFonts w:ascii="Arial" w:hAnsi="Arial" w:cs="Arial"/>
                <w:b/>
                <w:sz w:val="22"/>
                <w:szCs w:val="22"/>
              </w:rPr>
              <w:t>Dose and frequency of administration</w:t>
            </w:r>
          </w:p>
          <w:bookmarkEnd w:id="35"/>
          <w:p w14:paraId="64AC061D" w14:textId="77777777" w:rsidR="001D577C" w:rsidRPr="009E420E" w:rsidRDefault="001D577C">
            <w:pPr>
              <w:pStyle w:val="Header"/>
              <w:tabs>
                <w:tab w:val="clear" w:pos="4153"/>
                <w:tab w:val="clear" w:pos="8306"/>
              </w:tabs>
              <w:spacing w:before="120" w:after="120"/>
              <w:contextualSpacing/>
              <w:rPr>
                <w:rFonts w:ascii="Arial" w:hAnsi="Arial" w:cs="Arial"/>
                <w:b/>
                <w:sz w:val="22"/>
                <w:szCs w:val="22"/>
              </w:rPr>
            </w:pPr>
          </w:p>
          <w:p w14:paraId="36737B80" w14:textId="0F50E817" w:rsidR="001D577C" w:rsidRPr="009E420E" w:rsidRDefault="001D577C">
            <w:pPr>
              <w:pStyle w:val="Header"/>
              <w:tabs>
                <w:tab w:val="clear" w:pos="4153"/>
                <w:tab w:val="clear" w:pos="8306"/>
              </w:tabs>
              <w:spacing w:before="120" w:after="120"/>
              <w:contextualSpacing/>
              <w:rPr>
                <w:rFonts w:ascii="Arial" w:hAnsi="Arial" w:cs="Arial"/>
                <w:b/>
                <w:sz w:val="22"/>
                <w:szCs w:val="22"/>
              </w:rPr>
            </w:pPr>
            <w:r>
              <w:rPr>
                <w:rFonts w:ascii="Arial" w:hAnsi="Arial" w:cs="Arial"/>
                <w:b/>
                <w:sz w:val="22"/>
                <w:szCs w:val="22"/>
              </w:rPr>
              <w:t xml:space="preserve">(Step 3) </w:t>
            </w:r>
          </w:p>
          <w:p w14:paraId="1055CB16" w14:textId="77777777" w:rsidR="001D577C" w:rsidRDefault="001D577C" w:rsidP="0005210E">
            <w:pPr>
              <w:pStyle w:val="Header"/>
              <w:spacing w:before="120" w:after="120"/>
              <w:contextualSpacing/>
              <w:rPr>
                <w:rFonts w:ascii="Arial" w:hAnsi="Arial" w:cs="Arial"/>
                <w:b/>
                <w:sz w:val="22"/>
                <w:szCs w:val="22"/>
              </w:rPr>
            </w:pPr>
          </w:p>
          <w:p w14:paraId="71CF9310" w14:textId="77777777" w:rsidR="001D577C" w:rsidRDefault="001D577C" w:rsidP="0005210E">
            <w:pPr>
              <w:pStyle w:val="Header"/>
              <w:spacing w:before="120" w:after="120"/>
              <w:contextualSpacing/>
              <w:rPr>
                <w:rFonts w:ascii="Arial" w:hAnsi="Arial" w:cs="Arial"/>
                <w:b/>
                <w:sz w:val="22"/>
                <w:szCs w:val="22"/>
              </w:rPr>
            </w:pPr>
          </w:p>
          <w:p w14:paraId="7CECB694" w14:textId="77777777" w:rsidR="001D577C" w:rsidRDefault="001D577C" w:rsidP="0005210E">
            <w:pPr>
              <w:pStyle w:val="Header"/>
              <w:spacing w:before="120" w:after="120"/>
              <w:contextualSpacing/>
              <w:rPr>
                <w:rFonts w:ascii="Arial" w:hAnsi="Arial" w:cs="Arial"/>
                <w:b/>
                <w:sz w:val="22"/>
                <w:szCs w:val="22"/>
              </w:rPr>
            </w:pPr>
          </w:p>
          <w:p w14:paraId="52AC51BC" w14:textId="77777777" w:rsidR="001D577C" w:rsidRDefault="001D577C" w:rsidP="0005210E">
            <w:pPr>
              <w:pStyle w:val="Header"/>
              <w:spacing w:before="120" w:after="120"/>
              <w:contextualSpacing/>
              <w:rPr>
                <w:rFonts w:ascii="Arial" w:hAnsi="Arial" w:cs="Arial"/>
                <w:b/>
                <w:sz w:val="22"/>
                <w:szCs w:val="22"/>
              </w:rPr>
            </w:pPr>
          </w:p>
          <w:p w14:paraId="09D13ED1" w14:textId="00AF3947" w:rsidR="00A15599" w:rsidRDefault="00A15599" w:rsidP="000459D7">
            <w:pPr>
              <w:pStyle w:val="Header"/>
              <w:spacing w:before="120" w:after="120"/>
              <w:contextualSpacing/>
              <w:rPr>
                <w:rFonts w:ascii="Arial" w:hAnsi="Arial" w:cs="Arial"/>
                <w:bCs/>
                <w:sz w:val="22"/>
                <w:szCs w:val="22"/>
              </w:rPr>
            </w:pPr>
          </w:p>
          <w:p w14:paraId="741029C9" w14:textId="77777777" w:rsidR="00A15599" w:rsidRDefault="00A15599" w:rsidP="0005210E">
            <w:pPr>
              <w:pStyle w:val="Header"/>
              <w:spacing w:before="120" w:after="120"/>
              <w:contextualSpacing/>
              <w:rPr>
                <w:rFonts w:ascii="Arial" w:hAnsi="Arial" w:cs="Arial"/>
                <w:bCs/>
                <w:sz w:val="22"/>
                <w:szCs w:val="22"/>
              </w:rPr>
            </w:pPr>
          </w:p>
          <w:p w14:paraId="0690ED8F" w14:textId="77777777" w:rsidR="00A15599" w:rsidRDefault="00A15599" w:rsidP="0005210E">
            <w:pPr>
              <w:pStyle w:val="Header"/>
              <w:spacing w:before="120" w:after="120"/>
              <w:contextualSpacing/>
              <w:rPr>
                <w:rFonts w:ascii="Arial" w:hAnsi="Arial" w:cs="Arial"/>
                <w:bCs/>
                <w:sz w:val="22"/>
                <w:szCs w:val="22"/>
              </w:rPr>
            </w:pPr>
          </w:p>
          <w:p w14:paraId="007CE12A" w14:textId="77777777" w:rsidR="00A15599" w:rsidRDefault="00A15599" w:rsidP="0005210E">
            <w:pPr>
              <w:pStyle w:val="Header"/>
              <w:spacing w:before="120" w:after="120"/>
              <w:contextualSpacing/>
              <w:rPr>
                <w:rFonts w:ascii="Arial" w:hAnsi="Arial" w:cs="Arial"/>
                <w:bCs/>
                <w:sz w:val="22"/>
                <w:szCs w:val="22"/>
              </w:rPr>
            </w:pPr>
          </w:p>
          <w:p w14:paraId="334976DC" w14:textId="77777777" w:rsidR="00A15599" w:rsidRDefault="00A15599" w:rsidP="0005210E">
            <w:pPr>
              <w:pStyle w:val="Header"/>
              <w:spacing w:before="120" w:after="120"/>
              <w:contextualSpacing/>
              <w:rPr>
                <w:rFonts w:ascii="Arial" w:hAnsi="Arial" w:cs="Arial"/>
                <w:bCs/>
                <w:sz w:val="22"/>
                <w:szCs w:val="22"/>
              </w:rPr>
            </w:pPr>
          </w:p>
          <w:p w14:paraId="52B79C7A" w14:textId="77777777" w:rsidR="00A15599" w:rsidRDefault="00A15599" w:rsidP="0005210E">
            <w:pPr>
              <w:pStyle w:val="Header"/>
              <w:spacing w:before="120" w:after="120"/>
              <w:contextualSpacing/>
              <w:rPr>
                <w:rFonts w:ascii="Arial" w:hAnsi="Arial" w:cs="Arial"/>
                <w:bCs/>
                <w:sz w:val="22"/>
                <w:szCs w:val="22"/>
              </w:rPr>
            </w:pPr>
          </w:p>
          <w:p w14:paraId="740728A9" w14:textId="77777777" w:rsidR="00A15599" w:rsidRDefault="00A15599" w:rsidP="0005210E">
            <w:pPr>
              <w:pStyle w:val="Header"/>
              <w:spacing w:before="120" w:after="120"/>
              <w:contextualSpacing/>
              <w:rPr>
                <w:rFonts w:ascii="Arial" w:hAnsi="Arial" w:cs="Arial"/>
                <w:bCs/>
                <w:sz w:val="22"/>
                <w:szCs w:val="22"/>
              </w:rPr>
            </w:pPr>
            <w:r>
              <w:rPr>
                <w:rFonts w:ascii="Arial" w:hAnsi="Arial" w:cs="Arial"/>
                <w:bCs/>
                <w:sz w:val="22"/>
                <w:szCs w:val="22"/>
              </w:rPr>
              <w:t xml:space="preserve">(continued over page) </w:t>
            </w:r>
          </w:p>
          <w:p w14:paraId="61CA96DD" w14:textId="77777777" w:rsidR="00A15599" w:rsidRDefault="00A15599" w:rsidP="0005210E">
            <w:pPr>
              <w:pStyle w:val="Header"/>
              <w:spacing w:before="120" w:after="120"/>
              <w:contextualSpacing/>
              <w:rPr>
                <w:rFonts w:ascii="Arial" w:hAnsi="Arial" w:cs="Arial"/>
                <w:bCs/>
                <w:sz w:val="22"/>
                <w:szCs w:val="22"/>
              </w:rPr>
            </w:pPr>
          </w:p>
          <w:p w14:paraId="340A8017" w14:textId="77777777" w:rsidR="00A15599" w:rsidRPr="009E420E" w:rsidRDefault="00A15599" w:rsidP="00A15599">
            <w:pPr>
              <w:pStyle w:val="Header"/>
              <w:tabs>
                <w:tab w:val="clear" w:pos="4153"/>
                <w:tab w:val="clear" w:pos="8306"/>
              </w:tabs>
              <w:spacing w:before="120" w:after="120"/>
              <w:contextualSpacing/>
              <w:rPr>
                <w:rFonts w:ascii="Arial" w:hAnsi="Arial" w:cs="Arial"/>
                <w:b/>
                <w:sz w:val="22"/>
                <w:szCs w:val="22"/>
              </w:rPr>
            </w:pPr>
            <w:r w:rsidRPr="009E420E">
              <w:rPr>
                <w:rFonts w:ascii="Arial" w:hAnsi="Arial" w:cs="Arial"/>
                <w:b/>
                <w:sz w:val="22"/>
                <w:szCs w:val="22"/>
              </w:rPr>
              <w:t>Dose and frequency of administration</w:t>
            </w:r>
          </w:p>
          <w:p w14:paraId="11E0CA1A" w14:textId="77777777" w:rsidR="00A15599" w:rsidRPr="009E420E" w:rsidRDefault="00A15599" w:rsidP="00A15599">
            <w:pPr>
              <w:pStyle w:val="Header"/>
              <w:tabs>
                <w:tab w:val="clear" w:pos="4153"/>
                <w:tab w:val="clear" w:pos="8306"/>
              </w:tabs>
              <w:spacing w:before="120" w:after="120"/>
              <w:contextualSpacing/>
              <w:rPr>
                <w:rFonts w:ascii="Arial" w:hAnsi="Arial" w:cs="Arial"/>
                <w:b/>
                <w:sz w:val="22"/>
                <w:szCs w:val="22"/>
              </w:rPr>
            </w:pPr>
          </w:p>
          <w:p w14:paraId="77B5EF74" w14:textId="77777777" w:rsidR="00A15599" w:rsidRDefault="00A15599" w:rsidP="00A15599">
            <w:pPr>
              <w:pStyle w:val="Header"/>
              <w:tabs>
                <w:tab w:val="clear" w:pos="4153"/>
                <w:tab w:val="clear" w:pos="8306"/>
              </w:tabs>
              <w:spacing w:before="120" w:after="120"/>
              <w:contextualSpacing/>
              <w:rPr>
                <w:rFonts w:ascii="Arial" w:hAnsi="Arial" w:cs="Arial"/>
                <w:b/>
                <w:sz w:val="22"/>
                <w:szCs w:val="22"/>
              </w:rPr>
            </w:pPr>
            <w:r>
              <w:rPr>
                <w:rFonts w:ascii="Arial" w:hAnsi="Arial" w:cs="Arial"/>
                <w:b/>
                <w:sz w:val="22"/>
                <w:szCs w:val="22"/>
              </w:rPr>
              <w:t xml:space="preserve">(Step 3) </w:t>
            </w:r>
          </w:p>
          <w:p w14:paraId="00E45501" w14:textId="77777777" w:rsidR="00A15599" w:rsidRPr="009E420E" w:rsidRDefault="00A15599" w:rsidP="00A15599">
            <w:pPr>
              <w:pStyle w:val="Header"/>
              <w:tabs>
                <w:tab w:val="clear" w:pos="4153"/>
                <w:tab w:val="clear" w:pos="8306"/>
              </w:tabs>
              <w:spacing w:before="120" w:after="120"/>
              <w:contextualSpacing/>
              <w:rPr>
                <w:rFonts w:ascii="Arial" w:hAnsi="Arial" w:cs="Arial"/>
                <w:b/>
                <w:sz w:val="22"/>
                <w:szCs w:val="22"/>
              </w:rPr>
            </w:pPr>
          </w:p>
          <w:p w14:paraId="6FC785BA" w14:textId="7CECC82E" w:rsidR="00A15599" w:rsidRPr="00D872CB" w:rsidRDefault="00A15599" w:rsidP="0005210E">
            <w:pPr>
              <w:pStyle w:val="Header"/>
              <w:spacing w:before="120" w:after="120"/>
              <w:contextualSpacing/>
              <w:rPr>
                <w:rFonts w:ascii="Arial" w:hAnsi="Arial" w:cs="Arial"/>
                <w:bCs/>
                <w:sz w:val="22"/>
                <w:szCs w:val="22"/>
              </w:rPr>
            </w:pPr>
            <w:r>
              <w:rPr>
                <w:rFonts w:ascii="Arial" w:hAnsi="Arial" w:cs="Arial"/>
                <w:bCs/>
                <w:sz w:val="22"/>
                <w:szCs w:val="22"/>
              </w:rPr>
              <w:t xml:space="preserve">(continued) </w:t>
            </w:r>
          </w:p>
        </w:tc>
        <w:tc>
          <w:tcPr>
            <w:tcW w:w="8505" w:type="dxa"/>
          </w:tcPr>
          <w:p w14:paraId="3F3E2B9D" w14:textId="724FFDCE" w:rsidR="001D577C" w:rsidRPr="004946AF" w:rsidRDefault="001D577C" w:rsidP="009A1D67">
            <w:pPr>
              <w:tabs>
                <w:tab w:val="left" w:pos="1590"/>
                <w:tab w:val="left" w:pos="8931"/>
              </w:tabs>
              <w:spacing w:before="120" w:after="120"/>
              <w:rPr>
                <w:b/>
                <w:bCs/>
                <w:sz w:val="22"/>
                <w:szCs w:val="22"/>
              </w:rPr>
            </w:pPr>
            <w:r>
              <w:rPr>
                <w:b/>
                <w:bCs/>
                <w:sz w:val="22"/>
                <w:szCs w:val="22"/>
              </w:rPr>
              <w:lastRenderedPageBreak/>
              <w:t xml:space="preserve">Children aged from 2 years to under 18 years old (including </w:t>
            </w:r>
            <w:r w:rsidR="003D622A">
              <w:rPr>
                <w:b/>
                <w:bCs/>
                <w:sz w:val="22"/>
                <w:szCs w:val="22"/>
              </w:rPr>
              <w:t>up to 25 years</w:t>
            </w:r>
            <w:r w:rsidR="008A6A45">
              <w:rPr>
                <w:b/>
                <w:bCs/>
                <w:sz w:val="22"/>
                <w:szCs w:val="22"/>
              </w:rPr>
              <w:t xml:space="preserve"> of age</w:t>
            </w:r>
            <w:r>
              <w:rPr>
                <w:b/>
                <w:bCs/>
                <w:sz w:val="22"/>
                <w:szCs w:val="22"/>
              </w:rPr>
              <w:t xml:space="preserve"> at SEN schools</w:t>
            </w:r>
            <w:r w:rsidR="00BF7BE3">
              <w:rPr>
                <w:b/>
                <w:bCs/>
                <w:sz w:val="22"/>
                <w:szCs w:val="22"/>
              </w:rPr>
              <w:t xml:space="preserve"> </w:t>
            </w:r>
            <w:r w:rsidR="00BF7BE3" w:rsidRPr="004946AF">
              <w:rPr>
                <w:b/>
                <w:bCs/>
                <w:sz w:val="22"/>
                <w:szCs w:val="22"/>
              </w:rPr>
              <w:t>in a clinical risk group</w:t>
            </w:r>
            <w:r w:rsidRPr="004946AF">
              <w:rPr>
                <w:b/>
                <w:bCs/>
                <w:sz w:val="22"/>
                <w:szCs w:val="22"/>
              </w:rPr>
              <w:t xml:space="preserve">) </w:t>
            </w:r>
          </w:p>
          <w:p w14:paraId="2CB33B3D" w14:textId="29F11346" w:rsidR="001D577C" w:rsidRPr="004946AF" w:rsidRDefault="006C4420" w:rsidP="00D82D48">
            <w:pPr>
              <w:tabs>
                <w:tab w:val="left" w:pos="1590"/>
                <w:tab w:val="left" w:pos="8931"/>
              </w:tabs>
              <w:spacing w:before="120" w:after="120"/>
              <w:rPr>
                <w:sz w:val="22"/>
                <w:szCs w:val="22"/>
              </w:rPr>
            </w:pPr>
            <w:r w:rsidRPr="004946AF">
              <w:rPr>
                <w:b/>
                <w:bCs/>
                <w:sz w:val="22"/>
                <w:szCs w:val="22"/>
              </w:rPr>
              <w:t>Preferred vaccine</w:t>
            </w:r>
            <w:r w:rsidR="001D577C" w:rsidRPr="004946AF">
              <w:rPr>
                <w:sz w:val="22"/>
                <w:szCs w:val="22"/>
              </w:rPr>
              <w:t xml:space="preserve">: Single dose of 0.2ml of LAIV, administered as 0.1ml into each nostril, to be administered between 1 September 2026 (1 October 2026 for community pharmacies) and 31 March 2027. </w:t>
            </w:r>
          </w:p>
          <w:p w14:paraId="54621160" w14:textId="11616651" w:rsidR="001D577C" w:rsidRPr="00D82D48" w:rsidRDefault="001D577C" w:rsidP="00D82D48">
            <w:pPr>
              <w:tabs>
                <w:tab w:val="left" w:pos="1590"/>
                <w:tab w:val="left" w:pos="8931"/>
              </w:tabs>
              <w:spacing w:before="120" w:after="120"/>
              <w:rPr>
                <w:sz w:val="22"/>
                <w:szCs w:val="22"/>
              </w:rPr>
            </w:pPr>
            <w:r w:rsidRPr="004946AF">
              <w:rPr>
                <w:b/>
                <w:bCs/>
                <w:sz w:val="22"/>
                <w:szCs w:val="22"/>
              </w:rPr>
              <w:t>Second line:</w:t>
            </w:r>
            <w:r w:rsidRPr="004946AF">
              <w:rPr>
                <w:sz w:val="22"/>
                <w:szCs w:val="22"/>
              </w:rPr>
              <w:t xml:space="preserve"> If LAIV is contraindicated or otherwise unsuitable on the grounds of its porcine gelatine content, a single 0.5ml dose of IIVc should be administered via the intramuscular route between 1 September 2026 (1 October 2026 for community pharmacies) and 31 March 2027.</w:t>
            </w:r>
            <w:r w:rsidRPr="002B4757">
              <w:rPr>
                <w:sz w:val="22"/>
                <w:szCs w:val="22"/>
              </w:rPr>
              <w:t xml:space="preserve"> </w:t>
            </w:r>
          </w:p>
        </w:tc>
      </w:tr>
      <w:tr w:rsidR="001D577C" w:rsidRPr="00A956FD" w14:paraId="124A3BFA" w14:textId="77777777" w:rsidTr="00F478AC">
        <w:tc>
          <w:tcPr>
            <w:tcW w:w="2411" w:type="dxa"/>
            <w:vMerge/>
          </w:tcPr>
          <w:p w14:paraId="18F41481" w14:textId="77777777" w:rsidR="001D577C" w:rsidRPr="009E420E" w:rsidDel="00DE6557" w:rsidRDefault="001D577C">
            <w:pPr>
              <w:pStyle w:val="Header"/>
              <w:tabs>
                <w:tab w:val="clear" w:pos="4153"/>
                <w:tab w:val="clear" w:pos="8306"/>
              </w:tabs>
              <w:spacing w:before="120" w:after="120"/>
              <w:contextualSpacing/>
            </w:pPr>
          </w:p>
        </w:tc>
        <w:tc>
          <w:tcPr>
            <w:tcW w:w="8505" w:type="dxa"/>
          </w:tcPr>
          <w:p w14:paraId="552C9BA9" w14:textId="553A37AF" w:rsidR="001D577C" w:rsidRPr="002B4757" w:rsidRDefault="001D577C" w:rsidP="000C526D">
            <w:pPr>
              <w:tabs>
                <w:tab w:val="left" w:pos="1590"/>
                <w:tab w:val="left" w:pos="8931"/>
              </w:tabs>
              <w:spacing w:before="120" w:after="120"/>
              <w:ind w:right="7"/>
              <w:rPr>
                <w:b/>
                <w:sz w:val="22"/>
                <w:szCs w:val="22"/>
              </w:rPr>
            </w:pPr>
            <w:r w:rsidRPr="002B4757">
              <w:rPr>
                <w:b/>
                <w:sz w:val="22"/>
                <w:szCs w:val="22"/>
              </w:rPr>
              <w:t xml:space="preserve">Second doses for children in clinical risk groups or who are household contacts of immunocompromised individuals (of any age) </w:t>
            </w:r>
          </w:p>
          <w:p w14:paraId="2B5C878D" w14:textId="2A7ACE65" w:rsidR="001D577C" w:rsidRPr="002B4757" w:rsidRDefault="001D577C" w:rsidP="008E56C6">
            <w:pPr>
              <w:pStyle w:val="Default"/>
              <w:spacing w:before="60" w:after="120"/>
              <w:ind w:right="6"/>
              <w:rPr>
                <w:rFonts w:cs="Times New Roman"/>
                <w:color w:val="auto"/>
                <w:sz w:val="22"/>
                <w:szCs w:val="22"/>
              </w:rPr>
            </w:pPr>
            <w:r w:rsidRPr="002B4757">
              <w:rPr>
                <w:rFonts w:cs="Times New Roman"/>
                <w:color w:val="auto"/>
                <w:sz w:val="22"/>
                <w:szCs w:val="22"/>
              </w:rPr>
              <w:t xml:space="preserve">Children aged between </w:t>
            </w:r>
            <w:r>
              <w:rPr>
                <w:rFonts w:cs="Times New Roman"/>
                <w:color w:val="auto"/>
                <w:sz w:val="22"/>
                <w:szCs w:val="22"/>
              </w:rPr>
              <w:t xml:space="preserve">6 months to less than 9 years old </w:t>
            </w:r>
            <w:r w:rsidRPr="002B4757">
              <w:rPr>
                <w:rFonts w:cs="Times New Roman"/>
                <w:color w:val="auto"/>
                <w:sz w:val="22"/>
                <w:szCs w:val="22"/>
              </w:rPr>
              <w:t>who are in a clinical risk group category listed in</w:t>
            </w:r>
            <w:r>
              <w:rPr>
                <w:rFonts w:cs="Times New Roman"/>
                <w:color w:val="auto"/>
                <w:sz w:val="22"/>
                <w:szCs w:val="22"/>
              </w:rPr>
              <w:t xml:space="preserve"> the</w:t>
            </w:r>
            <w:r w:rsidRPr="002B4757">
              <w:rPr>
                <w:rFonts w:cs="Times New Roman"/>
                <w:color w:val="auto"/>
                <w:sz w:val="22"/>
                <w:szCs w:val="22"/>
              </w:rPr>
              <w:t xml:space="preserve"> </w:t>
            </w:r>
            <w:hyperlink r:id="rId78" w:history="1">
              <w:r>
                <w:rPr>
                  <w:rStyle w:val="Hyperlink"/>
                  <w:sz w:val="22"/>
                  <w:szCs w:val="22"/>
                </w:rPr>
                <w:t>influenza</w:t>
              </w:r>
            </w:hyperlink>
            <w:r w:rsidRPr="002B4757">
              <w:rPr>
                <w:rFonts w:cs="Times New Roman"/>
                <w:color w:val="auto"/>
                <w:sz w:val="22"/>
                <w:szCs w:val="22"/>
              </w:rPr>
              <w:t xml:space="preserve"> </w:t>
            </w:r>
            <w:r>
              <w:rPr>
                <w:rFonts w:cs="Times New Roman"/>
                <w:color w:val="auto"/>
                <w:sz w:val="22"/>
                <w:szCs w:val="22"/>
              </w:rPr>
              <w:t xml:space="preserve">chapter </w:t>
            </w:r>
            <w:r w:rsidRPr="002B4757">
              <w:rPr>
                <w:rFonts w:cs="Times New Roman"/>
                <w:color w:val="auto"/>
                <w:sz w:val="22"/>
                <w:szCs w:val="22"/>
              </w:rPr>
              <w:t xml:space="preserve">of the Green Book </w:t>
            </w:r>
            <w:r w:rsidRPr="002B4757">
              <w:rPr>
                <w:rFonts w:cs="Times New Roman"/>
                <w:b/>
                <w:bCs/>
                <w:color w:val="auto"/>
                <w:sz w:val="22"/>
                <w:szCs w:val="22"/>
              </w:rPr>
              <w:t xml:space="preserve">and </w:t>
            </w:r>
            <w:r w:rsidRPr="002B4757">
              <w:rPr>
                <w:rFonts w:cs="Times New Roman"/>
                <w:color w:val="auto"/>
                <w:sz w:val="22"/>
                <w:szCs w:val="22"/>
              </w:rPr>
              <w:t xml:space="preserve">who have not </w:t>
            </w:r>
            <w:r w:rsidRPr="002B4757">
              <w:rPr>
                <w:rFonts w:cs="Times New Roman"/>
                <w:color w:val="auto"/>
                <w:sz w:val="22"/>
                <w:szCs w:val="22"/>
              </w:rPr>
              <w:lastRenderedPageBreak/>
              <w:t xml:space="preserve">received a dose of any influenza vaccine before should receive 2 doses of LAIV (or IIVc), the second at least 4 weeks after the first dose. </w:t>
            </w:r>
          </w:p>
          <w:p w14:paraId="17C8E7F1" w14:textId="3662495B" w:rsidR="001D577C" w:rsidRPr="002B4757" w:rsidRDefault="001D577C" w:rsidP="000C526D">
            <w:pPr>
              <w:pStyle w:val="Default"/>
              <w:spacing w:after="120"/>
              <w:ind w:right="7"/>
              <w:rPr>
                <w:rFonts w:cs="Times New Roman"/>
                <w:color w:val="auto"/>
                <w:sz w:val="22"/>
                <w:szCs w:val="22"/>
              </w:rPr>
            </w:pPr>
            <w:r w:rsidRPr="002B4757">
              <w:rPr>
                <w:rFonts w:cs="Times New Roman"/>
                <w:color w:val="auto"/>
                <w:sz w:val="22"/>
                <w:szCs w:val="22"/>
              </w:rPr>
              <w:t xml:space="preserve">Children aged between </w:t>
            </w:r>
            <w:r>
              <w:rPr>
                <w:rFonts w:cs="Times New Roman"/>
                <w:color w:val="auto"/>
                <w:sz w:val="22"/>
                <w:szCs w:val="22"/>
              </w:rPr>
              <w:t>6 months to less than 9 years old</w:t>
            </w:r>
            <w:r w:rsidRPr="002B4757">
              <w:rPr>
                <w:rFonts w:cs="Times New Roman"/>
                <w:color w:val="auto"/>
                <w:sz w:val="22"/>
                <w:szCs w:val="22"/>
              </w:rPr>
              <w:t xml:space="preserve"> who are household contacts of immunocompromised individuals of any age</w:t>
            </w:r>
            <w:r w:rsidRPr="00EF1234">
              <w:rPr>
                <w:rFonts w:cs="Times New Roman"/>
                <w:b/>
                <w:bCs/>
                <w:color w:val="auto"/>
                <w:sz w:val="22"/>
                <w:szCs w:val="22"/>
              </w:rPr>
              <w:t xml:space="preserve"> and</w:t>
            </w:r>
            <w:r w:rsidRPr="002B4757">
              <w:rPr>
                <w:rFonts w:cs="Times New Roman"/>
                <w:color w:val="auto"/>
                <w:sz w:val="22"/>
                <w:szCs w:val="22"/>
              </w:rPr>
              <w:t xml:space="preserve"> who have not received a dose of any influenza vaccine before should receive 2 doses of LAIV (or IIVc), the second at least 4 weeks after the first dose. </w:t>
            </w:r>
          </w:p>
          <w:p w14:paraId="1176D97A" w14:textId="77777777" w:rsidR="001D577C" w:rsidRPr="002B4757" w:rsidRDefault="001D577C" w:rsidP="000C526D">
            <w:pPr>
              <w:pStyle w:val="Default"/>
              <w:spacing w:after="120"/>
              <w:ind w:right="7"/>
              <w:rPr>
                <w:rFonts w:cs="Times New Roman"/>
                <w:color w:val="auto"/>
                <w:sz w:val="22"/>
                <w:szCs w:val="22"/>
              </w:rPr>
            </w:pPr>
            <w:r w:rsidRPr="002B4757">
              <w:rPr>
                <w:rFonts w:cs="Times New Roman"/>
                <w:b/>
                <w:bCs/>
                <w:color w:val="auto"/>
                <w:sz w:val="22"/>
                <w:szCs w:val="22"/>
              </w:rPr>
              <w:t>Second dose</w:t>
            </w:r>
            <w:r w:rsidRPr="002B4757">
              <w:rPr>
                <w:rFonts w:cs="Times New Roman"/>
                <w:color w:val="auto"/>
                <w:sz w:val="22"/>
                <w:szCs w:val="22"/>
              </w:rPr>
              <w:t xml:space="preserve">: 0.2ml of </w:t>
            </w:r>
            <w:r w:rsidRPr="002B4757">
              <w:rPr>
                <w:sz w:val="22"/>
                <w:szCs w:val="22"/>
              </w:rPr>
              <w:t xml:space="preserve">LAIV, </w:t>
            </w:r>
            <w:r w:rsidRPr="002B4757">
              <w:rPr>
                <w:rFonts w:cs="Times New Roman"/>
                <w:color w:val="auto"/>
                <w:sz w:val="22"/>
                <w:szCs w:val="22"/>
              </w:rPr>
              <w:t xml:space="preserve">administered as 0.1ml in each nostril at a minimum interval of 4 weeks after the first dose. </w:t>
            </w:r>
          </w:p>
          <w:p w14:paraId="3B038D23" w14:textId="6C5A2F91" w:rsidR="001D577C" w:rsidRPr="00A15599" w:rsidRDefault="001D577C" w:rsidP="00A15599">
            <w:pPr>
              <w:pStyle w:val="Default"/>
              <w:spacing w:after="120"/>
              <w:ind w:right="7"/>
              <w:rPr>
                <w:rFonts w:cs="Times New Roman"/>
                <w:color w:val="auto"/>
                <w:sz w:val="22"/>
                <w:szCs w:val="22"/>
              </w:rPr>
            </w:pPr>
            <w:r w:rsidRPr="002B4757">
              <w:rPr>
                <w:rFonts w:cs="Times New Roman"/>
                <w:color w:val="auto"/>
                <w:sz w:val="22"/>
                <w:szCs w:val="22"/>
              </w:rPr>
              <w:t xml:space="preserve">If LAIV is unavailable for second doses, for example due to batch expiry, then offer IIVc, as a 0.5ml dose via the intramuscular route. </w:t>
            </w:r>
          </w:p>
        </w:tc>
      </w:tr>
      <w:tr w:rsidR="001D577C" w:rsidRPr="00A956FD" w14:paraId="510CEF23" w14:textId="77777777" w:rsidTr="00F478AC">
        <w:tc>
          <w:tcPr>
            <w:tcW w:w="2411" w:type="dxa"/>
            <w:vMerge/>
          </w:tcPr>
          <w:p w14:paraId="457AA9A8" w14:textId="77777777" w:rsidR="001D577C" w:rsidRPr="009E420E" w:rsidDel="00DE6557" w:rsidRDefault="001D577C">
            <w:pPr>
              <w:pStyle w:val="Header"/>
              <w:tabs>
                <w:tab w:val="clear" w:pos="4153"/>
                <w:tab w:val="clear" w:pos="8306"/>
              </w:tabs>
              <w:spacing w:before="120" w:after="120"/>
              <w:contextualSpacing/>
            </w:pPr>
          </w:p>
        </w:tc>
        <w:tc>
          <w:tcPr>
            <w:tcW w:w="8505" w:type="dxa"/>
          </w:tcPr>
          <w:p w14:paraId="0CC06D55" w14:textId="77777777" w:rsidR="001D577C" w:rsidRPr="009977D9" w:rsidRDefault="001D577C" w:rsidP="001D577C">
            <w:pPr>
              <w:spacing w:before="120" w:after="120"/>
              <w:rPr>
                <w:rFonts w:cs="Arial"/>
                <w:b/>
                <w:bCs/>
                <w:sz w:val="22"/>
                <w:szCs w:val="22"/>
              </w:rPr>
            </w:pPr>
            <w:r w:rsidRPr="009977D9">
              <w:rPr>
                <w:rFonts w:cs="Arial"/>
                <w:b/>
                <w:bCs/>
                <w:sz w:val="22"/>
                <w:szCs w:val="22"/>
              </w:rPr>
              <w:t>aIIV</w:t>
            </w:r>
            <w:r>
              <w:rPr>
                <w:rFonts w:cs="Arial"/>
                <w:b/>
                <w:bCs/>
                <w:sz w:val="22"/>
                <w:szCs w:val="22"/>
              </w:rPr>
              <w:t>, I</w:t>
            </w:r>
            <w:r w:rsidRPr="009977D9">
              <w:rPr>
                <w:rFonts w:cs="Arial"/>
                <w:b/>
                <w:bCs/>
                <w:sz w:val="22"/>
                <w:szCs w:val="22"/>
              </w:rPr>
              <w:t xml:space="preserve">IVc, IIVe, IIV-HD </w:t>
            </w:r>
            <w:r w:rsidRPr="009977D9">
              <w:rPr>
                <w:rFonts w:cs="Arial"/>
                <w:sz w:val="22"/>
                <w:szCs w:val="22"/>
              </w:rPr>
              <w:t xml:space="preserve">and </w:t>
            </w:r>
            <w:r w:rsidRPr="009977D9">
              <w:rPr>
                <w:rFonts w:cs="Arial"/>
                <w:b/>
                <w:bCs/>
                <w:sz w:val="22"/>
                <w:szCs w:val="22"/>
              </w:rPr>
              <w:t>IIVr</w:t>
            </w:r>
          </w:p>
          <w:p w14:paraId="4D2F1CB0" w14:textId="77777777" w:rsidR="001D577C" w:rsidRPr="009977D9" w:rsidRDefault="001D577C" w:rsidP="001D577C">
            <w:pPr>
              <w:spacing w:before="120" w:after="120"/>
              <w:rPr>
                <w:rFonts w:cs="Arial"/>
                <w:sz w:val="22"/>
                <w:szCs w:val="22"/>
              </w:rPr>
            </w:pPr>
            <w:r w:rsidRPr="009977D9">
              <w:rPr>
                <w:rFonts w:cs="Arial"/>
                <w:sz w:val="22"/>
                <w:szCs w:val="22"/>
              </w:rPr>
              <w:t>Single 0.5ml dose to be administered for the current annual flu season (1 September 202</w:t>
            </w:r>
            <w:r>
              <w:rPr>
                <w:rFonts w:cs="Arial"/>
                <w:sz w:val="22"/>
                <w:szCs w:val="22"/>
              </w:rPr>
              <w:t>6</w:t>
            </w:r>
            <w:r w:rsidRPr="009977D9">
              <w:rPr>
                <w:rFonts w:cs="Arial"/>
                <w:sz w:val="22"/>
                <w:szCs w:val="22"/>
              </w:rPr>
              <w:t xml:space="preserve"> to 31 March 202</w:t>
            </w:r>
            <w:r>
              <w:rPr>
                <w:rFonts w:cs="Arial"/>
                <w:sz w:val="22"/>
                <w:szCs w:val="22"/>
              </w:rPr>
              <w:t>7</w:t>
            </w:r>
            <w:r w:rsidRPr="009977D9">
              <w:rPr>
                <w:rFonts w:cs="Arial"/>
                <w:sz w:val="22"/>
                <w:szCs w:val="22"/>
              </w:rPr>
              <w:t>).</w:t>
            </w:r>
          </w:p>
          <w:p w14:paraId="0DCB7324" w14:textId="236C585E" w:rsidR="001D577C" w:rsidRPr="002B4757" w:rsidRDefault="001D577C" w:rsidP="001D577C">
            <w:pPr>
              <w:tabs>
                <w:tab w:val="left" w:pos="1590"/>
                <w:tab w:val="left" w:pos="8931"/>
              </w:tabs>
              <w:spacing w:before="120" w:after="120"/>
              <w:ind w:right="7"/>
              <w:rPr>
                <w:b/>
                <w:sz w:val="22"/>
                <w:szCs w:val="22"/>
              </w:rPr>
            </w:pPr>
            <w:r w:rsidRPr="009977D9">
              <w:rPr>
                <w:rFonts w:cs="Arial"/>
                <w:sz w:val="22"/>
                <w:szCs w:val="22"/>
              </w:rPr>
              <w:t xml:space="preserve">The influenza vaccines are interchangeable, although the individual’s age, recommended vaccine and vaccine licence should be considered (see </w:t>
            </w:r>
            <w:hyperlink w:anchor="OffLabel" w:history="1">
              <w:r w:rsidRPr="009977D9">
                <w:rPr>
                  <w:rStyle w:val="Hyperlink"/>
                  <w:rFonts w:cs="Arial"/>
                  <w:sz w:val="22"/>
                  <w:szCs w:val="22"/>
                </w:rPr>
                <w:t>off-label use</w:t>
              </w:r>
            </w:hyperlink>
            <w:r w:rsidRPr="009977D9">
              <w:rPr>
                <w:rFonts w:cs="Arial"/>
                <w:sz w:val="22"/>
                <w:szCs w:val="22"/>
              </w:rPr>
              <w:t xml:space="preserve"> section).</w:t>
            </w:r>
          </w:p>
        </w:tc>
      </w:tr>
      <w:tr w:rsidR="00C365EF" w:rsidRPr="00A956FD" w14:paraId="499EBB5B" w14:textId="77777777" w:rsidTr="00F478AC">
        <w:tc>
          <w:tcPr>
            <w:tcW w:w="2411" w:type="dxa"/>
            <w:tcBorders>
              <w:bottom w:val="single" w:sz="4" w:space="0" w:color="auto"/>
            </w:tcBorders>
          </w:tcPr>
          <w:p w14:paraId="42E552A7" w14:textId="77777777" w:rsidR="00C365EF" w:rsidRDefault="00C365EF">
            <w:pPr>
              <w:spacing w:before="120" w:after="120"/>
              <w:rPr>
                <w:rFonts w:cs="Arial"/>
                <w:b/>
                <w:sz w:val="22"/>
                <w:szCs w:val="22"/>
              </w:rPr>
            </w:pPr>
            <w:r w:rsidRPr="0000216F">
              <w:rPr>
                <w:rFonts w:cs="Arial"/>
                <w:b/>
                <w:sz w:val="22"/>
                <w:szCs w:val="22"/>
              </w:rPr>
              <w:t>Duration of treatment</w:t>
            </w:r>
          </w:p>
          <w:p w14:paraId="44EBAB81" w14:textId="52382486" w:rsidR="00551B50" w:rsidRPr="0000216F" w:rsidRDefault="00551B50">
            <w:pPr>
              <w:spacing w:before="120" w:after="120"/>
              <w:rPr>
                <w:rFonts w:cs="Arial"/>
                <w:b/>
                <w:sz w:val="22"/>
                <w:szCs w:val="22"/>
              </w:rPr>
            </w:pPr>
            <w:r>
              <w:rPr>
                <w:rFonts w:cs="Arial"/>
                <w:b/>
                <w:sz w:val="22"/>
                <w:szCs w:val="22"/>
              </w:rPr>
              <w:t xml:space="preserve">(Step 3) </w:t>
            </w:r>
          </w:p>
        </w:tc>
        <w:tc>
          <w:tcPr>
            <w:tcW w:w="8505" w:type="dxa"/>
            <w:tcBorders>
              <w:bottom w:val="single" w:sz="4" w:space="0" w:color="auto"/>
            </w:tcBorders>
          </w:tcPr>
          <w:p w14:paraId="6B8788F9" w14:textId="0EBB84F0" w:rsidR="00C365EF" w:rsidRPr="007762BD" w:rsidRDefault="009E3270">
            <w:pPr>
              <w:spacing w:before="120" w:after="120"/>
              <w:rPr>
                <w:color w:val="FF0000"/>
                <w:sz w:val="22"/>
                <w:szCs w:val="22"/>
              </w:rPr>
            </w:pPr>
            <w:r>
              <w:rPr>
                <w:sz w:val="22"/>
                <w:szCs w:val="22"/>
              </w:rPr>
              <w:t xml:space="preserve">As outlined in </w:t>
            </w:r>
            <w:hyperlink w:anchor="dose_freq_information" w:history="1">
              <w:r w:rsidRPr="009E3270">
                <w:rPr>
                  <w:rStyle w:val="Hyperlink"/>
                  <w:sz w:val="22"/>
                  <w:szCs w:val="22"/>
                </w:rPr>
                <w:t>dose and frequency of administration</w:t>
              </w:r>
            </w:hyperlink>
            <w:r>
              <w:rPr>
                <w:sz w:val="22"/>
                <w:szCs w:val="22"/>
              </w:rPr>
              <w:t xml:space="preserve"> above. </w:t>
            </w:r>
          </w:p>
        </w:tc>
      </w:tr>
      <w:tr w:rsidR="00443054" w:rsidRPr="00A956FD" w14:paraId="4AD79017" w14:textId="77777777" w:rsidTr="00F478AC">
        <w:trPr>
          <w:trHeight w:val="990"/>
        </w:trPr>
        <w:tc>
          <w:tcPr>
            <w:tcW w:w="2411" w:type="dxa"/>
            <w:vMerge w:val="restart"/>
          </w:tcPr>
          <w:p w14:paraId="35ABFEA5" w14:textId="77777777" w:rsidR="00443054" w:rsidRDefault="00443054">
            <w:pPr>
              <w:spacing w:before="120" w:after="120"/>
              <w:rPr>
                <w:rFonts w:cs="Arial"/>
                <w:b/>
                <w:sz w:val="22"/>
                <w:szCs w:val="22"/>
              </w:rPr>
            </w:pPr>
            <w:r w:rsidRPr="009E420E">
              <w:rPr>
                <w:rFonts w:cs="Arial"/>
                <w:b/>
                <w:sz w:val="22"/>
                <w:szCs w:val="22"/>
              </w:rPr>
              <w:t>Quantity to be supplied and administered</w:t>
            </w:r>
          </w:p>
          <w:p w14:paraId="62930546" w14:textId="77777777" w:rsidR="00551B50" w:rsidRDefault="00551B50">
            <w:pPr>
              <w:spacing w:before="120" w:after="120"/>
              <w:rPr>
                <w:rFonts w:cs="Arial"/>
                <w:b/>
                <w:sz w:val="22"/>
                <w:szCs w:val="22"/>
              </w:rPr>
            </w:pPr>
            <w:r>
              <w:rPr>
                <w:rFonts w:cs="Arial"/>
                <w:b/>
                <w:sz w:val="22"/>
                <w:szCs w:val="22"/>
              </w:rPr>
              <w:t xml:space="preserve">(Step 3) </w:t>
            </w:r>
          </w:p>
          <w:p w14:paraId="14AFCFD6" w14:textId="77777777" w:rsidR="00FA09AF" w:rsidRDefault="00FA09AF">
            <w:pPr>
              <w:spacing w:before="120" w:after="120"/>
              <w:rPr>
                <w:rFonts w:cs="Arial"/>
                <w:b/>
                <w:sz w:val="22"/>
                <w:szCs w:val="22"/>
              </w:rPr>
            </w:pPr>
          </w:p>
          <w:p w14:paraId="6986787C" w14:textId="0F624E93" w:rsidR="00FA09AF" w:rsidRPr="00FA09AF" w:rsidRDefault="00FA09AF" w:rsidP="00FA09AF">
            <w:pPr>
              <w:spacing w:before="120" w:after="120"/>
              <w:rPr>
                <w:rFonts w:cs="Arial"/>
                <w:bCs/>
                <w:sz w:val="22"/>
                <w:szCs w:val="22"/>
              </w:rPr>
            </w:pPr>
            <w:r w:rsidRPr="00FA09AF">
              <w:rPr>
                <w:rFonts w:cs="Arial"/>
                <w:bCs/>
                <w:sz w:val="22"/>
                <w:szCs w:val="22"/>
              </w:rPr>
              <w:t xml:space="preserve"> </w:t>
            </w:r>
          </w:p>
        </w:tc>
        <w:tc>
          <w:tcPr>
            <w:tcW w:w="8505" w:type="dxa"/>
            <w:tcBorders>
              <w:bottom w:val="single" w:sz="4" w:space="0" w:color="auto"/>
            </w:tcBorders>
          </w:tcPr>
          <w:p w14:paraId="369178DE" w14:textId="57313AEE" w:rsidR="00443054" w:rsidRPr="009E420E" w:rsidRDefault="001D577C">
            <w:pPr>
              <w:spacing w:before="120" w:after="120"/>
              <w:rPr>
                <w:sz w:val="22"/>
                <w:szCs w:val="22"/>
              </w:rPr>
            </w:pPr>
            <w:r>
              <w:rPr>
                <w:b/>
                <w:bCs/>
                <w:sz w:val="22"/>
                <w:szCs w:val="22"/>
              </w:rPr>
              <w:t xml:space="preserve">aIIV, </w:t>
            </w:r>
            <w:r w:rsidR="00443054">
              <w:rPr>
                <w:b/>
                <w:bCs/>
                <w:sz w:val="22"/>
                <w:szCs w:val="22"/>
              </w:rPr>
              <w:t>I</w:t>
            </w:r>
            <w:r w:rsidR="00443054" w:rsidRPr="009E420E">
              <w:rPr>
                <w:b/>
                <w:bCs/>
                <w:sz w:val="22"/>
                <w:szCs w:val="22"/>
              </w:rPr>
              <w:t>IVc,</w:t>
            </w:r>
            <w:r w:rsidR="00443054">
              <w:rPr>
                <w:b/>
                <w:bCs/>
                <w:sz w:val="22"/>
                <w:szCs w:val="22"/>
              </w:rPr>
              <w:t xml:space="preserve"> IIVe, </w:t>
            </w:r>
            <w:r>
              <w:rPr>
                <w:b/>
                <w:bCs/>
                <w:sz w:val="22"/>
                <w:szCs w:val="22"/>
              </w:rPr>
              <w:t>I</w:t>
            </w:r>
            <w:r w:rsidRPr="009E420E">
              <w:rPr>
                <w:b/>
                <w:bCs/>
                <w:sz w:val="22"/>
                <w:szCs w:val="22"/>
              </w:rPr>
              <w:t>I</w:t>
            </w:r>
            <w:r>
              <w:rPr>
                <w:b/>
                <w:bCs/>
                <w:sz w:val="22"/>
                <w:szCs w:val="22"/>
              </w:rPr>
              <w:t>V-HD</w:t>
            </w:r>
            <w:r w:rsidR="00D45E3B">
              <w:rPr>
                <w:b/>
                <w:bCs/>
                <w:sz w:val="22"/>
                <w:szCs w:val="22"/>
              </w:rPr>
              <w:t xml:space="preserve"> </w:t>
            </w:r>
            <w:r w:rsidR="00443054" w:rsidRPr="00DA28F7">
              <w:rPr>
                <w:sz w:val="22"/>
                <w:szCs w:val="22"/>
              </w:rPr>
              <w:t>and</w:t>
            </w:r>
            <w:r>
              <w:rPr>
                <w:b/>
                <w:bCs/>
                <w:sz w:val="22"/>
                <w:szCs w:val="22"/>
              </w:rPr>
              <w:t xml:space="preserve"> I</w:t>
            </w:r>
            <w:r w:rsidRPr="009E420E">
              <w:rPr>
                <w:b/>
                <w:bCs/>
                <w:sz w:val="22"/>
                <w:szCs w:val="22"/>
              </w:rPr>
              <w:t>IV</w:t>
            </w:r>
            <w:r>
              <w:rPr>
                <w:b/>
                <w:bCs/>
                <w:sz w:val="22"/>
                <w:szCs w:val="22"/>
              </w:rPr>
              <w:t>r</w:t>
            </w:r>
            <w:r w:rsidR="00443054" w:rsidRPr="009E420E">
              <w:rPr>
                <w:sz w:val="22"/>
                <w:szCs w:val="22"/>
              </w:rPr>
              <w:t xml:space="preserve">: </w:t>
            </w:r>
          </w:p>
          <w:p w14:paraId="160B767B" w14:textId="77777777" w:rsidR="00443054" w:rsidRDefault="00443054">
            <w:pPr>
              <w:spacing w:before="120" w:after="120"/>
              <w:rPr>
                <w:sz w:val="22"/>
                <w:szCs w:val="22"/>
              </w:rPr>
            </w:pPr>
            <w:r w:rsidRPr="009E420E">
              <w:rPr>
                <w:sz w:val="22"/>
                <w:szCs w:val="22"/>
              </w:rPr>
              <w:t>Single dose of 0.5ml per administration.</w:t>
            </w:r>
          </w:p>
          <w:p w14:paraId="66C9127F" w14:textId="00B44B20" w:rsidR="00443054" w:rsidRPr="009E420E" w:rsidRDefault="00443054">
            <w:pPr>
              <w:spacing w:before="120" w:after="120"/>
              <w:rPr>
                <w:color w:val="FF0000"/>
                <w:sz w:val="22"/>
                <w:szCs w:val="22"/>
              </w:rPr>
            </w:pPr>
            <w:r>
              <w:rPr>
                <w:sz w:val="22"/>
                <w:szCs w:val="22"/>
              </w:rPr>
              <w:t xml:space="preserve">See </w:t>
            </w:r>
            <w:hyperlink w:anchor="dose_freq_information" w:history="1">
              <w:r w:rsidRPr="001D2C63">
                <w:rPr>
                  <w:rStyle w:val="Hyperlink"/>
                  <w:sz w:val="22"/>
                  <w:szCs w:val="22"/>
                </w:rPr>
                <w:t>dose and frequency of administration</w:t>
              </w:r>
            </w:hyperlink>
            <w:r>
              <w:rPr>
                <w:sz w:val="22"/>
                <w:szCs w:val="22"/>
              </w:rPr>
              <w:t xml:space="preserve"> section for full details. </w:t>
            </w:r>
          </w:p>
        </w:tc>
      </w:tr>
      <w:tr w:rsidR="00443054" w:rsidRPr="00A956FD" w14:paraId="17DE01E4" w14:textId="77777777" w:rsidTr="00F478AC">
        <w:trPr>
          <w:trHeight w:val="990"/>
        </w:trPr>
        <w:tc>
          <w:tcPr>
            <w:tcW w:w="2411" w:type="dxa"/>
            <w:vMerge/>
            <w:tcBorders>
              <w:bottom w:val="single" w:sz="4" w:space="0" w:color="auto"/>
            </w:tcBorders>
          </w:tcPr>
          <w:p w14:paraId="294E5DCC" w14:textId="77777777" w:rsidR="00443054" w:rsidRPr="009E420E" w:rsidRDefault="00443054">
            <w:pPr>
              <w:spacing w:before="120" w:after="120"/>
              <w:rPr>
                <w:rFonts w:cs="Arial"/>
                <w:b/>
                <w:sz w:val="22"/>
                <w:szCs w:val="22"/>
              </w:rPr>
            </w:pPr>
          </w:p>
        </w:tc>
        <w:tc>
          <w:tcPr>
            <w:tcW w:w="8505" w:type="dxa"/>
            <w:tcBorders>
              <w:bottom w:val="single" w:sz="4" w:space="0" w:color="auto"/>
            </w:tcBorders>
          </w:tcPr>
          <w:p w14:paraId="4E357F7F" w14:textId="77777777" w:rsidR="00443054" w:rsidRDefault="00443054" w:rsidP="00443054">
            <w:pPr>
              <w:spacing w:before="120" w:after="120"/>
              <w:rPr>
                <w:b/>
                <w:bCs/>
                <w:sz w:val="22"/>
                <w:szCs w:val="22"/>
              </w:rPr>
            </w:pPr>
            <w:r>
              <w:rPr>
                <w:b/>
                <w:bCs/>
                <w:sz w:val="22"/>
                <w:szCs w:val="22"/>
              </w:rPr>
              <w:t xml:space="preserve">LAIV: </w:t>
            </w:r>
          </w:p>
          <w:p w14:paraId="084AB8BF" w14:textId="415E5051" w:rsidR="00CE3C8F" w:rsidRPr="005A6B6A" w:rsidRDefault="00443054" w:rsidP="00D45E3B">
            <w:pPr>
              <w:spacing w:before="120" w:after="120"/>
              <w:rPr>
                <w:sz w:val="22"/>
                <w:szCs w:val="22"/>
              </w:rPr>
            </w:pPr>
            <w:r w:rsidRPr="002B4757">
              <w:rPr>
                <w:sz w:val="22"/>
                <w:szCs w:val="22"/>
              </w:rPr>
              <w:t>0.2ml dose to be administered as 0.1ml into each nostri</w:t>
            </w:r>
            <w:r w:rsidR="00343CAA">
              <w:rPr>
                <w:sz w:val="22"/>
                <w:szCs w:val="22"/>
              </w:rPr>
              <w:t>l</w:t>
            </w:r>
            <w:r w:rsidR="0040655B">
              <w:rPr>
                <w:sz w:val="22"/>
                <w:szCs w:val="22"/>
              </w:rPr>
              <w:t xml:space="preserve"> </w:t>
            </w:r>
          </w:p>
          <w:p w14:paraId="676EA23C" w14:textId="77777777" w:rsidR="0090238F" w:rsidRPr="00BC17CB" w:rsidRDefault="0090238F" w:rsidP="0090238F">
            <w:pPr>
              <w:tabs>
                <w:tab w:val="left" w:pos="0"/>
              </w:tabs>
              <w:spacing w:before="120" w:after="120"/>
              <w:rPr>
                <w:b/>
                <w:sz w:val="22"/>
                <w:szCs w:val="22"/>
              </w:rPr>
            </w:pPr>
            <w:r w:rsidRPr="00BC17CB">
              <w:rPr>
                <w:b/>
                <w:sz w:val="22"/>
                <w:szCs w:val="22"/>
              </w:rPr>
              <w:t>Children aged 2 years to less than 9 years old in a clinical risk category</w:t>
            </w:r>
            <w:r>
              <w:rPr>
                <w:b/>
                <w:sz w:val="22"/>
                <w:szCs w:val="22"/>
              </w:rPr>
              <w:t xml:space="preserve"> and receiving influenza immunisation for the first time: </w:t>
            </w:r>
          </w:p>
          <w:p w14:paraId="3E7133D3" w14:textId="7F47BA76" w:rsidR="0090238F" w:rsidRDefault="00AE5630" w:rsidP="0090238F">
            <w:pPr>
              <w:spacing w:before="120" w:after="120"/>
              <w:rPr>
                <w:b/>
                <w:bCs/>
                <w:sz w:val="22"/>
                <w:szCs w:val="22"/>
              </w:rPr>
            </w:pPr>
            <w:r>
              <w:rPr>
                <w:sz w:val="22"/>
                <w:szCs w:val="22"/>
              </w:rPr>
              <w:t>The</w:t>
            </w:r>
            <w:r w:rsidR="0090238F" w:rsidRPr="004A5267">
              <w:rPr>
                <w:sz w:val="22"/>
                <w:szCs w:val="22"/>
              </w:rPr>
              <w:t xml:space="preserve"> dose </w:t>
            </w:r>
            <w:r>
              <w:rPr>
                <w:sz w:val="22"/>
                <w:szCs w:val="22"/>
              </w:rPr>
              <w:t>of LAIV</w:t>
            </w:r>
            <w:r w:rsidR="00DC20D8">
              <w:rPr>
                <w:sz w:val="22"/>
                <w:szCs w:val="22"/>
              </w:rPr>
              <w:t xml:space="preserve"> (0.2ml)</w:t>
            </w:r>
            <w:r>
              <w:rPr>
                <w:sz w:val="22"/>
                <w:szCs w:val="22"/>
              </w:rPr>
              <w:t xml:space="preserve"> or IIV </w:t>
            </w:r>
            <w:r w:rsidR="0090238F">
              <w:rPr>
                <w:sz w:val="22"/>
                <w:szCs w:val="22"/>
              </w:rPr>
              <w:t>(0.</w:t>
            </w:r>
            <w:r w:rsidR="00DC20D8">
              <w:rPr>
                <w:sz w:val="22"/>
                <w:szCs w:val="22"/>
              </w:rPr>
              <w:t>5</w:t>
            </w:r>
            <w:r w:rsidR="0090238F">
              <w:rPr>
                <w:sz w:val="22"/>
                <w:szCs w:val="22"/>
              </w:rPr>
              <w:t>ml</w:t>
            </w:r>
            <w:r w:rsidR="008C581F">
              <w:rPr>
                <w:sz w:val="22"/>
                <w:szCs w:val="22"/>
              </w:rPr>
              <w:t>)</w:t>
            </w:r>
            <w:r w:rsidR="0090238F">
              <w:rPr>
                <w:sz w:val="22"/>
                <w:szCs w:val="22"/>
              </w:rPr>
              <w:t xml:space="preserve"> should be repeated after a minimum</w:t>
            </w:r>
            <w:r w:rsidR="007440FA">
              <w:rPr>
                <w:sz w:val="22"/>
                <w:szCs w:val="22"/>
              </w:rPr>
              <w:t xml:space="preserve"> interval</w:t>
            </w:r>
            <w:r w:rsidR="0090238F">
              <w:rPr>
                <w:sz w:val="22"/>
                <w:szCs w:val="22"/>
              </w:rPr>
              <w:t xml:space="preserve"> of 4 </w:t>
            </w:r>
            <w:r w:rsidR="0090238F" w:rsidRPr="004A5267">
              <w:rPr>
                <w:sz w:val="22"/>
                <w:szCs w:val="22"/>
              </w:rPr>
              <w:t>week</w:t>
            </w:r>
            <w:r w:rsidR="007440FA">
              <w:rPr>
                <w:sz w:val="22"/>
                <w:szCs w:val="22"/>
              </w:rPr>
              <w:t xml:space="preserve">s. </w:t>
            </w:r>
          </w:p>
        </w:tc>
      </w:tr>
      <w:tr w:rsidR="00C365EF" w:rsidRPr="00A956FD" w14:paraId="5271C3D9" w14:textId="77777777" w:rsidTr="00F478AC">
        <w:tc>
          <w:tcPr>
            <w:tcW w:w="2411" w:type="dxa"/>
            <w:tcBorders>
              <w:bottom w:val="single" w:sz="4" w:space="0" w:color="auto"/>
            </w:tcBorders>
          </w:tcPr>
          <w:p w14:paraId="4ABFA928" w14:textId="77777777" w:rsidR="00C365EF" w:rsidRPr="004946AF" w:rsidRDefault="00C365EF">
            <w:pPr>
              <w:spacing w:before="120" w:after="120"/>
              <w:rPr>
                <w:rFonts w:cs="Arial"/>
                <w:b/>
                <w:sz w:val="22"/>
                <w:szCs w:val="22"/>
              </w:rPr>
            </w:pPr>
            <w:r w:rsidRPr="004946AF">
              <w:br w:type="page"/>
            </w:r>
            <w:bookmarkStart w:id="36" w:name="Supplies"/>
            <w:bookmarkEnd w:id="36"/>
            <w:r w:rsidRPr="004946AF">
              <w:rPr>
                <w:rFonts w:cs="Arial"/>
                <w:b/>
                <w:sz w:val="22"/>
                <w:szCs w:val="22"/>
              </w:rPr>
              <w:t>Supplies</w:t>
            </w:r>
          </w:p>
          <w:p w14:paraId="643B3BB8" w14:textId="4C6537E7" w:rsidR="00551B50" w:rsidRPr="004946AF" w:rsidRDefault="00551B50">
            <w:pPr>
              <w:spacing w:before="120" w:after="120"/>
              <w:rPr>
                <w:rFonts w:cs="Arial"/>
                <w:b/>
                <w:sz w:val="22"/>
                <w:szCs w:val="22"/>
              </w:rPr>
            </w:pPr>
            <w:r w:rsidRPr="004946AF">
              <w:rPr>
                <w:rFonts w:cs="Arial"/>
                <w:b/>
                <w:sz w:val="22"/>
                <w:szCs w:val="22"/>
              </w:rPr>
              <w:t xml:space="preserve">(Step 2 and 3) </w:t>
            </w:r>
          </w:p>
          <w:p w14:paraId="35C94577" w14:textId="77777777" w:rsidR="00C365EF" w:rsidRPr="004946AF" w:rsidRDefault="00C365EF">
            <w:pPr>
              <w:spacing w:before="120" w:after="120"/>
              <w:contextualSpacing/>
              <w:rPr>
                <w:rFonts w:cs="Arial"/>
                <w:sz w:val="22"/>
                <w:szCs w:val="22"/>
              </w:rPr>
            </w:pPr>
          </w:p>
          <w:p w14:paraId="057AA938" w14:textId="77777777" w:rsidR="00C365EF" w:rsidRPr="004946AF" w:rsidRDefault="00C365EF">
            <w:pPr>
              <w:spacing w:before="120" w:after="120"/>
              <w:contextualSpacing/>
              <w:rPr>
                <w:rFonts w:cs="Arial"/>
                <w:sz w:val="22"/>
                <w:szCs w:val="22"/>
              </w:rPr>
            </w:pPr>
          </w:p>
        </w:tc>
        <w:tc>
          <w:tcPr>
            <w:tcW w:w="8505" w:type="dxa"/>
            <w:tcBorders>
              <w:bottom w:val="single" w:sz="4" w:space="0" w:color="auto"/>
            </w:tcBorders>
          </w:tcPr>
          <w:p w14:paraId="4DBA8BA8" w14:textId="124C419E" w:rsidR="00C365EF" w:rsidRPr="004946AF" w:rsidRDefault="00C365EF">
            <w:pPr>
              <w:spacing w:before="120" w:after="120"/>
              <w:rPr>
                <w:sz w:val="22"/>
                <w:szCs w:val="22"/>
              </w:rPr>
            </w:pPr>
            <w:r w:rsidRPr="004946AF">
              <w:rPr>
                <w:sz w:val="22"/>
                <w:szCs w:val="22"/>
              </w:rPr>
              <w:t>Centrally procured vaccine</w:t>
            </w:r>
            <w:r w:rsidR="007440FA" w:rsidRPr="004946AF">
              <w:rPr>
                <w:sz w:val="22"/>
                <w:szCs w:val="22"/>
              </w:rPr>
              <w:t>s</w:t>
            </w:r>
            <w:r w:rsidRPr="004946AF">
              <w:rPr>
                <w:sz w:val="22"/>
                <w:szCs w:val="22"/>
              </w:rPr>
              <w:t xml:space="preserve"> </w:t>
            </w:r>
            <w:r w:rsidR="007440FA" w:rsidRPr="004946AF">
              <w:rPr>
                <w:sz w:val="22"/>
                <w:szCs w:val="22"/>
              </w:rPr>
              <w:t xml:space="preserve">are </w:t>
            </w:r>
            <w:r w:rsidRPr="004946AF">
              <w:rPr>
                <w:sz w:val="22"/>
                <w:szCs w:val="22"/>
              </w:rPr>
              <w:t>available via ImmForm for</w:t>
            </w:r>
            <w:r w:rsidR="00913AC7" w:rsidRPr="004946AF">
              <w:rPr>
                <w:sz w:val="22"/>
                <w:szCs w:val="22"/>
              </w:rPr>
              <w:t xml:space="preserve"> children. </w:t>
            </w:r>
          </w:p>
          <w:p w14:paraId="3B899E1D" w14:textId="77777777" w:rsidR="00D6078A" w:rsidRPr="004946AF" w:rsidRDefault="00C365EF" w:rsidP="00D6078A">
            <w:pPr>
              <w:spacing w:before="120" w:after="120"/>
              <w:rPr>
                <w:rFonts w:cs="Arial"/>
                <w:sz w:val="22"/>
                <w:szCs w:val="22"/>
              </w:rPr>
            </w:pPr>
            <w:r w:rsidRPr="004946AF">
              <w:rPr>
                <w:sz w:val="22"/>
                <w:szCs w:val="22"/>
              </w:rPr>
              <w:t xml:space="preserve">Supplies for administration to adults should be ordered </w:t>
            </w:r>
            <w:r w:rsidRPr="004946AF">
              <w:rPr>
                <w:rFonts w:cs="Arial"/>
                <w:sz w:val="22"/>
                <w:szCs w:val="22"/>
              </w:rPr>
              <w:t>from the influenza vaccine manufacturers</w:t>
            </w:r>
            <w:r w:rsidR="003C2762" w:rsidRPr="004946AF">
              <w:rPr>
                <w:rFonts w:cs="Arial"/>
                <w:sz w:val="22"/>
                <w:szCs w:val="22"/>
              </w:rPr>
              <w:t xml:space="preserve"> or their </w:t>
            </w:r>
            <w:r w:rsidRPr="004946AF">
              <w:rPr>
                <w:rFonts w:cs="Arial"/>
                <w:sz w:val="22"/>
                <w:szCs w:val="22"/>
              </w:rPr>
              <w:t>wholesalers as in previous years.</w:t>
            </w:r>
          </w:p>
          <w:p w14:paraId="5D40C895" w14:textId="697AD9D3" w:rsidR="005A4214" w:rsidRPr="004946AF" w:rsidRDefault="005A4214" w:rsidP="00CC63EE">
            <w:pPr>
              <w:spacing w:before="120" w:after="120"/>
              <w:rPr>
                <w:rFonts w:cs="Arial"/>
                <w:sz w:val="22"/>
                <w:szCs w:val="22"/>
              </w:rPr>
            </w:pPr>
            <w:r w:rsidRPr="004946AF">
              <w:rPr>
                <w:rFonts w:cs="Arial"/>
                <w:b/>
                <w:bCs/>
                <w:sz w:val="22"/>
                <w:szCs w:val="22"/>
              </w:rPr>
              <w:t>Community pharmacy contractors only:</w:t>
            </w:r>
          </w:p>
          <w:p w14:paraId="4F4DE758" w14:textId="0E5E42E9" w:rsidR="005A4214" w:rsidRPr="004946AF" w:rsidRDefault="005A4214" w:rsidP="005A4214">
            <w:pPr>
              <w:spacing w:before="120" w:after="120"/>
              <w:rPr>
                <w:rFonts w:cs="Arial"/>
                <w:sz w:val="22"/>
                <w:szCs w:val="22"/>
              </w:rPr>
            </w:pPr>
            <w:r w:rsidRPr="004946AF">
              <w:rPr>
                <w:rFonts w:cs="Arial"/>
                <w:sz w:val="22"/>
                <w:szCs w:val="22"/>
              </w:rPr>
              <w:t xml:space="preserve">NHS England’s Federated Data Platform (FDP) should be used to order LAIV. In the event that LAIV is not suitable, contractors are expected to use IIVc from stocks procured earlier in the flu season, for other eligible cohorts. </w:t>
            </w:r>
          </w:p>
          <w:p w14:paraId="108B7E1C" w14:textId="567008A6" w:rsidR="00C365EF" w:rsidRPr="004946AF" w:rsidRDefault="00C365EF">
            <w:pPr>
              <w:spacing w:before="120" w:after="120"/>
              <w:rPr>
                <w:rFonts w:cs="TimesNewRomanPS"/>
                <w:color w:val="FF0000"/>
                <w:sz w:val="22"/>
                <w:szCs w:val="22"/>
              </w:rPr>
            </w:pPr>
            <w:r w:rsidRPr="004946AF">
              <w:rPr>
                <w:rFonts w:cs="Arial"/>
                <w:sz w:val="22"/>
                <w:szCs w:val="22"/>
              </w:rPr>
              <w:t xml:space="preserve">Protocols for the ordering, storage and handling of vaccines should be followed to prevent vaccine wastage (see </w:t>
            </w:r>
            <w:r w:rsidRPr="004946AF">
              <w:rPr>
                <w:sz w:val="22"/>
                <w:szCs w:val="22"/>
              </w:rPr>
              <w:t>the</w:t>
            </w:r>
            <w:r w:rsidR="006752A2" w:rsidRPr="004946AF">
              <w:rPr>
                <w:sz w:val="22"/>
                <w:szCs w:val="22"/>
              </w:rPr>
              <w:t xml:space="preserve"> Green Book</w:t>
            </w:r>
            <w:r w:rsidR="006752A2" w:rsidRPr="004946AF">
              <w:rPr>
                <w:rStyle w:val="Hyperlink"/>
                <w:rFonts w:cs="Arial"/>
                <w:sz w:val="22"/>
                <w:szCs w:val="22"/>
                <w:u w:val="none"/>
              </w:rPr>
              <w:t xml:space="preserve"> </w:t>
            </w:r>
            <w:hyperlink r:id="rId79" w:history="1">
              <w:r w:rsidR="0038005D">
                <w:rPr>
                  <w:rStyle w:val="Hyperlink"/>
                  <w:rFonts w:cs="Arial"/>
                  <w:sz w:val="22"/>
                  <w:szCs w:val="22"/>
                </w:rPr>
                <w:t>chapter 3</w:t>
              </w:r>
            </w:hyperlink>
            <w:r w:rsidRPr="004946AF">
              <w:rPr>
                <w:rFonts w:cs="Arial"/>
                <w:sz w:val="22"/>
                <w:szCs w:val="22"/>
              </w:rPr>
              <w:t>).</w:t>
            </w:r>
          </w:p>
        </w:tc>
      </w:tr>
      <w:tr w:rsidR="007440FA" w:rsidRPr="00A956FD" w14:paraId="06E4F533" w14:textId="77777777" w:rsidTr="000459D7">
        <w:trPr>
          <w:trHeight w:val="557"/>
        </w:trPr>
        <w:tc>
          <w:tcPr>
            <w:tcW w:w="2411" w:type="dxa"/>
            <w:vMerge w:val="restart"/>
          </w:tcPr>
          <w:p w14:paraId="5FE0F77B" w14:textId="1176DF10" w:rsidR="007440FA" w:rsidRPr="00621A95" w:rsidRDefault="007440FA" w:rsidP="00621A95">
            <w:pPr>
              <w:spacing w:before="120" w:after="120"/>
              <w:rPr>
                <w:rFonts w:cs="Arial"/>
                <w:b/>
                <w:sz w:val="22"/>
                <w:szCs w:val="22"/>
              </w:rPr>
            </w:pPr>
            <w:bookmarkStart w:id="37" w:name="Storage"/>
            <w:bookmarkEnd w:id="37"/>
            <w:r w:rsidRPr="009E420E">
              <w:rPr>
                <w:rFonts w:cs="Arial"/>
                <w:b/>
                <w:sz w:val="22"/>
                <w:szCs w:val="22"/>
              </w:rPr>
              <w:t>Storage</w:t>
            </w:r>
          </w:p>
          <w:p w14:paraId="66BDBB2C" w14:textId="0DD5E337" w:rsidR="007440FA" w:rsidRPr="00621A95" w:rsidRDefault="00621A95">
            <w:pPr>
              <w:spacing w:before="120" w:after="120"/>
              <w:contextualSpacing/>
              <w:rPr>
                <w:rFonts w:cs="Arial"/>
                <w:b/>
                <w:sz w:val="22"/>
                <w:szCs w:val="22"/>
              </w:rPr>
            </w:pPr>
            <w:r w:rsidRPr="00621A95">
              <w:rPr>
                <w:rFonts w:cs="Arial"/>
                <w:b/>
                <w:sz w:val="22"/>
                <w:szCs w:val="22"/>
              </w:rPr>
              <w:t xml:space="preserve">(Step 2 and 3) </w:t>
            </w:r>
          </w:p>
          <w:p w14:paraId="249422B7" w14:textId="72B0F0E1" w:rsidR="007440FA" w:rsidRDefault="007440FA">
            <w:pPr>
              <w:spacing w:before="120" w:after="120"/>
              <w:contextualSpacing/>
              <w:rPr>
                <w:rFonts w:cs="Arial"/>
                <w:bCs/>
                <w:sz w:val="22"/>
                <w:szCs w:val="22"/>
              </w:rPr>
            </w:pPr>
          </w:p>
          <w:p w14:paraId="62EF64D8" w14:textId="77777777" w:rsidR="00B35E13" w:rsidRDefault="00B35E13">
            <w:pPr>
              <w:spacing w:before="120" w:after="120"/>
              <w:contextualSpacing/>
              <w:rPr>
                <w:rFonts w:cs="Arial"/>
                <w:bCs/>
                <w:sz w:val="22"/>
                <w:szCs w:val="22"/>
              </w:rPr>
            </w:pPr>
          </w:p>
          <w:p w14:paraId="39B62C51" w14:textId="77777777" w:rsidR="00B35E13" w:rsidRDefault="00B35E13">
            <w:pPr>
              <w:spacing w:before="120" w:after="120"/>
              <w:contextualSpacing/>
              <w:rPr>
                <w:rFonts w:cs="Arial"/>
                <w:bCs/>
                <w:sz w:val="22"/>
                <w:szCs w:val="22"/>
              </w:rPr>
            </w:pPr>
          </w:p>
          <w:p w14:paraId="4B48F6DB" w14:textId="77777777" w:rsidR="00B35E13" w:rsidRDefault="00B35E13">
            <w:pPr>
              <w:spacing w:before="120" w:after="120"/>
              <w:contextualSpacing/>
              <w:rPr>
                <w:rFonts w:cs="Arial"/>
                <w:bCs/>
                <w:sz w:val="22"/>
                <w:szCs w:val="22"/>
              </w:rPr>
            </w:pPr>
          </w:p>
          <w:p w14:paraId="49327ABD" w14:textId="77777777" w:rsidR="00B35E13" w:rsidRDefault="00B35E13">
            <w:pPr>
              <w:spacing w:before="120" w:after="120"/>
              <w:contextualSpacing/>
              <w:rPr>
                <w:rFonts w:cs="Arial"/>
                <w:bCs/>
                <w:sz w:val="22"/>
                <w:szCs w:val="22"/>
              </w:rPr>
            </w:pPr>
          </w:p>
          <w:p w14:paraId="3184E5DA" w14:textId="77777777" w:rsidR="00B35E13" w:rsidRDefault="00B35E13">
            <w:pPr>
              <w:spacing w:before="120" w:after="120"/>
              <w:contextualSpacing/>
              <w:rPr>
                <w:rFonts w:cs="Arial"/>
                <w:bCs/>
                <w:sz w:val="22"/>
                <w:szCs w:val="22"/>
              </w:rPr>
            </w:pPr>
            <w:r>
              <w:rPr>
                <w:rFonts w:cs="Arial"/>
                <w:bCs/>
                <w:sz w:val="22"/>
                <w:szCs w:val="22"/>
              </w:rPr>
              <w:t xml:space="preserve">(continued over page) </w:t>
            </w:r>
          </w:p>
          <w:p w14:paraId="52729D75" w14:textId="77777777" w:rsidR="00B35E13" w:rsidRPr="00621A95" w:rsidRDefault="00B35E13" w:rsidP="00B35E13">
            <w:pPr>
              <w:spacing w:before="120" w:after="120"/>
              <w:rPr>
                <w:rFonts w:cs="Arial"/>
                <w:b/>
                <w:sz w:val="22"/>
                <w:szCs w:val="22"/>
              </w:rPr>
            </w:pPr>
            <w:r w:rsidRPr="009E420E">
              <w:rPr>
                <w:rFonts w:cs="Arial"/>
                <w:b/>
                <w:sz w:val="22"/>
                <w:szCs w:val="22"/>
              </w:rPr>
              <w:lastRenderedPageBreak/>
              <w:t>Storage</w:t>
            </w:r>
          </w:p>
          <w:p w14:paraId="120F735D" w14:textId="77777777" w:rsidR="00B35E13" w:rsidRDefault="00B35E13" w:rsidP="00B35E13">
            <w:pPr>
              <w:spacing w:before="120" w:after="120"/>
              <w:contextualSpacing/>
              <w:rPr>
                <w:rFonts w:cs="Arial"/>
                <w:b/>
                <w:sz w:val="22"/>
                <w:szCs w:val="22"/>
              </w:rPr>
            </w:pPr>
            <w:r w:rsidRPr="00621A95">
              <w:rPr>
                <w:rFonts w:cs="Arial"/>
                <w:b/>
                <w:sz w:val="22"/>
                <w:szCs w:val="22"/>
              </w:rPr>
              <w:t xml:space="preserve">(Step 2 and 3) </w:t>
            </w:r>
          </w:p>
          <w:p w14:paraId="5D169AA2" w14:textId="77777777" w:rsidR="00B35E13" w:rsidRPr="00621A95" w:rsidRDefault="00B35E13" w:rsidP="00B35E13">
            <w:pPr>
              <w:spacing w:before="120" w:after="120"/>
              <w:contextualSpacing/>
              <w:rPr>
                <w:rFonts w:cs="Arial"/>
                <w:b/>
                <w:sz w:val="22"/>
                <w:szCs w:val="22"/>
              </w:rPr>
            </w:pPr>
          </w:p>
          <w:p w14:paraId="54831056" w14:textId="3F9A8B66" w:rsidR="00B35E13" w:rsidRPr="009E420E" w:rsidRDefault="00B35E13">
            <w:pPr>
              <w:spacing w:before="120" w:after="120"/>
              <w:contextualSpacing/>
              <w:rPr>
                <w:rFonts w:cs="Arial"/>
                <w:bCs/>
                <w:sz w:val="22"/>
                <w:szCs w:val="22"/>
              </w:rPr>
            </w:pPr>
            <w:r>
              <w:rPr>
                <w:rFonts w:cs="Arial"/>
                <w:bCs/>
                <w:sz w:val="22"/>
                <w:szCs w:val="22"/>
              </w:rPr>
              <w:t xml:space="preserve">(continued) </w:t>
            </w:r>
          </w:p>
        </w:tc>
        <w:tc>
          <w:tcPr>
            <w:tcW w:w="8505" w:type="dxa"/>
            <w:tcBorders>
              <w:bottom w:val="single" w:sz="4" w:space="0" w:color="auto"/>
            </w:tcBorders>
          </w:tcPr>
          <w:p w14:paraId="4316873D" w14:textId="77777777" w:rsidR="007440FA" w:rsidRPr="009E420E" w:rsidRDefault="007440FA">
            <w:pPr>
              <w:pStyle w:val="Header"/>
              <w:tabs>
                <w:tab w:val="clear" w:pos="4153"/>
                <w:tab w:val="clear" w:pos="8306"/>
              </w:tabs>
              <w:spacing w:before="120"/>
              <w:rPr>
                <w:rFonts w:ascii="Arial" w:hAnsi="Arial" w:cs="Arial"/>
                <w:sz w:val="22"/>
                <w:szCs w:val="22"/>
              </w:rPr>
            </w:pPr>
            <w:r w:rsidRPr="009E420E">
              <w:rPr>
                <w:rFonts w:ascii="Arial" w:hAnsi="Arial" w:cs="Arial"/>
                <w:sz w:val="22"/>
                <w:szCs w:val="22"/>
              </w:rPr>
              <w:lastRenderedPageBreak/>
              <w:t xml:space="preserve">Store at </w:t>
            </w:r>
            <w:r w:rsidRPr="009E420E">
              <w:rPr>
                <w:rFonts w:ascii="Arial" w:hAnsi="Arial" w:cs="Arial"/>
                <w:spacing w:val="-2"/>
                <w:sz w:val="22"/>
                <w:szCs w:val="22"/>
              </w:rPr>
              <w:t>+2°</w:t>
            </w:r>
            <w:r w:rsidRPr="009E420E">
              <w:rPr>
                <w:rFonts w:ascii="Arial" w:hAnsi="Arial" w:cs="Arial"/>
                <w:sz w:val="22"/>
                <w:szCs w:val="22"/>
              </w:rPr>
              <w:t xml:space="preserve">C </w:t>
            </w:r>
            <w:r w:rsidRPr="009E420E">
              <w:rPr>
                <w:rFonts w:ascii="Arial" w:hAnsi="Arial" w:cs="Arial"/>
                <w:spacing w:val="-2"/>
                <w:sz w:val="22"/>
                <w:szCs w:val="22"/>
              </w:rPr>
              <w:t>t</w:t>
            </w:r>
            <w:r w:rsidRPr="009E420E">
              <w:rPr>
                <w:rFonts w:ascii="Arial" w:hAnsi="Arial" w:cs="Arial"/>
                <w:sz w:val="22"/>
                <w:szCs w:val="22"/>
              </w:rPr>
              <w:t xml:space="preserve">o </w:t>
            </w:r>
            <w:r w:rsidRPr="009E420E">
              <w:rPr>
                <w:rFonts w:ascii="Arial" w:hAnsi="Arial" w:cs="Arial"/>
                <w:spacing w:val="-2"/>
                <w:sz w:val="22"/>
                <w:szCs w:val="22"/>
              </w:rPr>
              <w:t>+8°</w:t>
            </w:r>
            <w:r w:rsidRPr="009E420E">
              <w:rPr>
                <w:rFonts w:ascii="Arial" w:hAnsi="Arial" w:cs="Arial"/>
                <w:sz w:val="22"/>
                <w:szCs w:val="22"/>
              </w:rPr>
              <w:t>C. Do not freeze.</w:t>
            </w:r>
          </w:p>
          <w:p w14:paraId="524EFA63" w14:textId="77777777" w:rsidR="007440FA" w:rsidRPr="009E420E" w:rsidRDefault="007440FA">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 xml:space="preserve">Store in original packaging in order to protect from light. </w:t>
            </w:r>
          </w:p>
          <w:p w14:paraId="49550638" w14:textId="120C3EE3" w:rsidR="007440FA" w:rsidRDefault="007440FA">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In the event of an inadvertent or unavoidable deviation of these conditions, vaccines that have been stored outside the conditions stated above should be quarantined and risk assessed</w:t>
            </w:r>
            <w:r>
              <w:rPr>
                <w:rFonts w:ascii="Arial" w:hAnsi="Arial" w:cs="Arial"/>
                <w:sz w:val="22"/>
                <w:szCs w:val="22"/>
              </w:rPr>
              <w:t xml:space="preserve"> on a case-by-case basis </w:t>
            </w:r>
            <w:r w:rsidRPr="009E420E">
              <w:rPr>
                <w:rFonts w:ascii="Arial" w:hAnsi="Arial" w:cs="Arial"/>
                <w:sz w:val="22"/>
                <w:szCs w:val="22"/>
              </w:rPr>
              <w:t xml:space="preserve">for suitability of continued off-label use or appropriate disposal. Refer to </w:t>
            </w:r>
            <w:hyperlink r:id="rId80" w:history="1">
              <w:r w:rsidRPr="009E420E">
                <w:rPr>
                  <w:rStyle w:val="Hyperlink"/>
                  <w:rFonts w:ascii="Arial" w:hAnsi="Arial" w:cs="Arial"/>
                  <w:sz w:val="22"/>
                  <w:szCs w:val="22"/>
                </w:rPr>
                <w:t>Vaccine Incident Guidance</w:t>
              </w:r>
            </w:hyperlink>
            <w:r w:rsidRPr="009E420E">
              <w:rPr>
                <w:rFonts w:ascii="Arial" w:hAnsi="Arial" w:cs="Arial"/>
                <w:sz w:val="22"/>
                <w:szCs w:val="22"/>
              </w:rPr>
              <w:t>.</w:t>
            </w:r>
          </w:p>
          <w:p w14:paraId="3AE88FE4" w14:textId="23CD0A11" w:rsidR="007440FA" w:rsidRPr="009E420E" w:rsidRDefault="007440FA" w:rsidP="007440FA">
            <w:pPr>
              <w:pStyle w:val="Header"/>
              <w:tabs>
                <w:tab w:val="clear" w:pos="4153"/>
                <w:tab w:val="clear" w:pos="8306"/>
              </w:tabs>
              <w:spacing w:after="120"/>
              <w:rPr>
                <w:rFonts w:ascii="Arial" w:hAnsi="Arial" w:cs="Arial"/>
                <w:sz w:val="22"/>
                <w:szCs w:val="22"/>
              </w:rPr>
            </w:pPr>
            <w:r>
              <w:rPr>
                <w:rFonts w:ascii="Arial" w:hAnsi="Arial" w:cs="Arial"/>
                <w:sz w:val="22"/>
                <w:szCs w:val="22"/>
              </w:rPr>
              <w:t>The manufacturer of Vaxigrip</w:t>
            </w:r>
            <w:r w:rsidRPr="00DA28F7">
              <w:rPr>
                <w:rFonts w:ascii="Arial" w:hAnsi="Arial" w:cs="Arial"/>
                <w:sz w:val="22"/>
                <w:szCs w:val="22"/>
                <w:vertAlign w:val="superscript"/>
              </w:rPr>
              <w:t>®</w:t>
            </w:r>
            <w:r>
              <w:rPr>
                <w:rFonts w:ascii="Arial" w:hAnsi="Arial" w:cs="Arial"/>
                <w:sz w:val="22"/>
                <w:szCs w:val="22"/>
              </w:rPr>
              <w:t xml:space="preserve"> (IIVe) advise that the vaccine remains stable for 72 hours up to 25ºC ± 2ºC. This information is a guide for healthcare professionals in </w:t>
            </w:r>
            <w:r>
              <w:rPr>
                <w:rFonts w:ascii="Arial" w:hAnsi="Arial" w:cs="Arial"/>
                <w:sz w:val="22"/>
                <w:szCs w:val="22"/>
              </w:rPr>
              <w:lastRenderedPageBreak/>
              <w:t>case of temporary temperature excursions. Contact the vaccine manufacturer where more specific advice is required about managing a temperature excursion.</w:t>
            </w:r>
          </w:p>
        </w:tc>
      </w:tr>
      <w:tr w:rsidR="007440FA" w:rsidRPr="00A956FD" w14:paraId="5D52E4A9" w14:textId="77777777" w:rsidTr="00F478AC">
        <w:trPr>
          <w:trHeight w:val="1975"/>
        </w:trPr>
        <w:tc>
          <w:tcPr>
            <w:tcW w:w="2411" w:type="dxa"/>
            <w:vMerge/>
            <w:tcBorders>
              <w:bottom w:val="single" w:sz="4" w:space="0" w:color="auto"/>
            </w:tcBorders>
          </w:tcPr>
          <w:p w14:paraId="308D7AAF" w14:textId="77777777" w:rsidR="007440FA" w:rsidRPr="009E420E" w:rsidRDefault="007440FA">
            <w:pPr>
              <w:spacing w:before="120" w:after="120"/>
              <w:rPr>
                <w:rFonts w:cs="Arial"/>
                <w:b/>
                <w:sz w:val="22"/>
                <w:szCs w:val="22"/>
              </w:rPr>
            </w:pPr>
          </w:p>
        </w:tc>
        <w:tc>
          <w:tcPr>
            <w:tcW w:w="8505" w:type="dxa"/>
            <w:tcBorders>
              <w:bottom w:val="single" w:sz="4" w:space="0" w:color="auto"/>
            </w:tcBorders>
          </w:tcPr>
          <w:p w14:paraId="0C07EF71" w14:textId="3BAD9A75" w:rsidR="007440FA" w:rsidRPr="002B4757" w:rsidRDefault="007440FA" w:rsidP="007440FA">
            <w:pPr>
              <w:pStyle w:val="Header"/>
              <w:tabs>
                <w:tab w:val="clear" w:pos="4153"/>
                <w:tab w:val="clear" w:pos="8306"/>
              </w:tabs>
              <w:spacing w:before="120" w:after="120"/>
              <w:rPr>
                <w:rFonts w:ascii="Arial" w:hAnsi="Arial" w:cs="Arial"/>
                <w:b/>
                <w:bCs/>
                <w:sz w:val="22"/>
                <w:szCs w:val="22"/>
              </w:rPr>
            </w:pPr>
            <w:r w:rsidRPr="002B4757">
              <w:rPr>
                <w:rFonts w:ascii="Arial" w:hAnsi="Arial" w:cs="Arial"/>
                <w:b/>
                <w:bCs/>
                <w:sz w:val="22"/>
                <w:szCs w:val="22"/>
              </w:rPr>
              <w:t>LAIV only</w:t>
            </w:r>
          </w:p>
          <w:p w14:paraId="3EA865B7" w14:textId="596DFA8D" w:rsidR="00621A95" w:rsidRPr="009E420E" w:rsidRDefault="007440FA" w:rsidP="00BC0B3E">
            <w:pPr>
              <w:pStyle w:val="Header"/>
              <w:tabs>
                <w:tab w:val="clear" w:pos="4153"/>
                <w:tab w:val="clear" w:pos="8306"/>
              </w:tabs>
              <w:spacing w:before="120"/>
              <w:rPr>
                <w:rFonts w:ascii="Arial" w:hAnsi="Arial" w:cs="Arial"/>
                <w:sz w:val="22"/>
                <w:szCs w:val="22"/>
              </w:rPr>
            </w:pPr>
            <w:r w:rsidRPr="002B4757">
              <w:rPr>
                <w:rFonts w:ascii="Arial" w:hAnsi="Arial" w:cs="Arial"/>
                <w:sz w:val="22"/>
                <w:szCs w:val="22"/>
              </w:rPr>
              <w:t>Before use, the vaccine may be removed from the cold chain once, for a maximum period of 12 hours at a temperature not above 25°C. Data indicates the vaccine components are stable for 12 hours at temperatures between 8°C and 25°C. If LAIV has not been used within this 12 hour period, it should be immediately discarded, in line with local clinical waste procedures.</w:t>
            </w:r>
          </w:p>
        </w:tc>
      </w:tr>
      <w:tr w:rsidR="00C365EF" w:rsidRPr="00A956FD" w14:paraId="133E5340" w14:textId="77777777" w:rsidTr="00F478AC">
        <w:tc>
          <w:tcPr>
            <w:tcW w:w="2411" w:type="dxa"/>
            <w:tcBorders>
              <w:bottom w:val="single" w:sz="4" w:space="0" w:color="auto"/>
            </w:tcBorders>
          </w:tcPr>
          <w:p w14:paraId="07B7EF42" w14:textId="77777777" w:rsidR="00C365EF" w:rsidRDefault="00C365EF">
            <w:pPr>
              <w:spacing w:before="120" w:after="120"/>
              <w:rPr>
                <w:rFonts w:cs="Arial"/>
                <w:b/>
                <w:sz w:val="22"/>
                <w:szCs w:val="22"/>
              </w:rPr>
            </w:pPr>
            <w:r w:rsidRPr="009E420E">
              <w:br w:type="page"/>
            </w:r>
            <w:r w:rsidRPr="009E420E">
              <w:rPr>
                <w:rFonts w:cs="Arial"/>
                <w:b/>
                <w:sz w:val="22"/>
                <w:szCs w:val="22"/>
              </w:rPr>
              <w:t>Disposal</w:t>
            </w:r>
          </w:p>
          <w:p w14:paraId="0E8897B1" w14:textId="77777777" w:rsidR="00621A95" w:rsidRDefault="00621A95">
            <w:pPr>
              <w:spacing w:before="120" w:after="120"/>
              <w:rPr>
                <w:rFonts w:cs="Arial"/>
                <w:b/>
                <w:sz w:val="22"/>
                <w:szCs w:val="22"/>
              </w:rPr>
            </w:pPr>
            <w:r>
              <w:rPr>
                <w:rFonts w:cs="Arial"/>
                <w:b/>
                <w:sz w:val="22"/>
                <w:szCs w:val="22"/>
              </w:rPr>
              <w:t>(Step 2 and 3)</w:t>
            </w:r>
          </w:p>
          <w:p w14:paraId="189F5110" w14:textId="11ED87D4" w:rsidR="00B2423E" w:rsidRPr="00BC0B3E" w:rsidRDefault="00B2423E" w:rsidP="00BC0B3E">
            <w:pPr>
              <w:spacing w:before="120" w:after="120"/>
              <w:rPr>
                <w:rFonts w:cs="Arial"/>
                <w:bCs/>
                <w:sz w:val="22"/>
                <w:szCs w:val="22"/>
              </w:rPr>
            </w:pPr>
          </w:p>
        </w:tc>
        <w:tc>
          <w:tcPr>
            <w:tcW w:w="8505" w:type="dxa"/>
            <w:tcBorders>
              <w:bottom w:val="single" w:sz="4" w:space="0" w:color="auto"/>
            </w:tcBorders>
          </w:tcPr>
          <w:p w14:paraId="20FA6BBA" w14:textId="1495A761" w:rsidR="00286B24" w:rsidRPr="009E420E" w:rsidRDefault="005664A4">
            <w:pPr>
              <w:spacing w:before="120" w:after="120"/>
              <w:rPr>
                <w:rFonts w:cs="Arial"/>
                <w:sz w:val="22"/>
                <w:szCs w:val="22"/>
              </w:rPr>
            </w:pPr>
            <w:r w:rsidRPr="009E420E">
              <w:rPr>
                <w:rFonts w:cs="Arial"/>
                <w:sz w:val="22"/>
                <w:szCs w:val="22"/>
              </w:rPr>
              <w:t>Follow local clinical waste policy and standard operati</w:t>
            </w:r>
            <w:r w:rsidR="00286B24" w:rsidRPr="009E420E">
              <w:rPr>
                <w:rFonts w:cs="Arial"/>
                <w:sz w:val="22"/>
                <w:szCs w:val="22"/>
              </w:rPr>
              <w:t>ng</w:t>
            </w:r>
            <w:r w:rsidRPr="009E420E">
              <w:rPr>
                <w:rFonts w:cs="Arial"/>
                <w:sz w:val="22"/>
                <w:szCs w:val="22"/>
              </w:rPr>
              <w:t xml:space="preserve"> </w:t>
            </w:r>
            <w:r w:rsidR="00286B24" w:rsidRPr="009E420E">
              <w:rPr>
                <w:rFonts w:cs="Arial"/>
                <w:sz w:val="22"/>
                <w:szCs w:val="22"/>
              </w:rPr>
              <w:t xml:space="preserve">procedures to ensure safe and secure waste disposal. </w:t>
            </w:r>
          </w:p>
          <w:p w14:paraId="32F59ABF" w14:textId="7AD55504" w:rsidR="00C365EF" w:rsidRPr="009E420E" w:rsidRDefault="00C365EF">
            <w:pPr>
              <w:spacing w:before="120" w:after="120"/>
              <w:rPr>
                <w:rFonts w:cs="Arial"/>
                <w:color w:val="FF0000"/>
                <w:sz w:val="22"/>
                <w:szCs w:val="22"/>
              </w:rPr>
            </w:pPr>
            <w:r w:rsidRPr="009E420E">
              <w:rPr>
                <w:rFonts w:cs="Arial"/>
                <w:sz w:val="22"/>
                <w:szCs w:val="22"/>
              </w:rPr>
              <w:t>Equipment used for immunisation, including used vials, ampoules, or discharged vaccines in a syringe or applicator, should be disposed of safely in a UN-approved puncture-resistant sharps box, according to local</w:t>
            </w:r>
            <w:r w:rsidR="00976341">
              <w:rPr>
                <w:rFonts w:cs="Arial"/>
                <w:sz w:val="22"/>
                <w:szCs w:val="22"/>
              </w:rPr>
              <w:t xml:space="preserve"> waste disposal</w:t>
            </w:r>
            <w:r w:rsidRPr="009E420E">
              <w:rPr>
                <w:rFonts w:cs="Arial"/>
                <w:sz w:val="22"/>
                <w:szCs w:val="22"/>
              </w:rPr>
              <w:t xml:space="preserve"> arrangements and </w:t>
            </w:r>
            <w:r w:rsidR="004B12D2" w:rsidRPr="009E420E">
              <w:rPr>
                <w:rFonts w:cs="Arial"/>
                <w:sz w:val="22"/>
                <w:szCs w:val="22"/>
              </w:rPr>
              <w:t>NHS</w:t>
            </w:r>
            <w:r w:rsidR="000C6FE0">
              <w:rPr>
                <w:rFonts w:cs="Arial"/>
                <w:sz w:val="22"/>
                <w:szCs w:val="22"/>
              </w:rPr>
              <w:t xml:space="preserve"> </w:t>
            </w:r>
            <w:r w:rsidR="004B12D2" w:rsidRPr="009E420E">
              <w:rPr>
                <w:rFonts w:cs="Arial"/>
                <w:sz w:val="22"/>
                <w:szCs w:val="22"/>
              </w:rPr>
              <w:t>E</w:t>
            </w:r>
            <w:r w:rsidR="000C6FE0">
              <w:rPr>
                <w:rFonts w:cs="Arial"/>
                <w:sz w:val="22"/>
                <w:szCs w:val="22"/>
              </w:rPr>
              <w:t>ngland</w:t>
            </w:r>
            <w:r w:rsidR="004B12D2" w:rsidRPr="009E420E">
              <w:rPr>
                <w:rFonts w:cs="Arial"/>
                <w:sz w:val="22"/>
                <w:szCs w:val="22"/>
              </w:rPr>
              <w:t xml:space="preserve"> </w:t>
            </w:r>
            <w:r w:rsidRPr="009E420E">
              <w:rPr>
                <w:rFonts w:cs="Arial"/>
                <w:sz w:val="22"/>
                <w:szCs w:val="22"/>
              </w:rPr>
              <w:t xml:space="preserve">guidance </w:t>
            </w:r>
            <w:r w:rsidRPr="009E420E" w:rsidDel="004B12D2">
              <w:rPr>
                <w:rFonts w:cs="Arial"/>
                <w:sz w:val="22"/>
                <w:szCs w:val="22"/>
              </w:rPr>
              <w:t xml:space="preserve">in </w:t>
            </w:r>
            <w:hyperlink r:id="rId81" w:history="1">
              <w:r w:rsidR="00CF66CF" w:rsidRPr="00DA28F7">
                <w:rPr>
                  <w:rStyle w:val="Hyperlink"/>
                  <w:rFonts w:eastAsia="Arial" w:cs="Arial"/>
                  <w:sz w:val="22"/>
                  <w:szCs w:val="22"/>
                  <w:u w:val="none"/>
                </w:rPr>
                <w:t>(</w:t>
              </w:r>
              <w:r w:rsidR="00CF66CF" w:rsidRPr="009E420E">
                <w:rPr>
                  <w:rStyle w:val="Hyperlink"/>
                  <w:rFonts w:eastAsia="Arial" w:cs="Arial"/>
                  <w:sz w:val="22"/>
                  <w:szCs w:val="22"/>
                </w:rPr>
                <w:t>HTM 07-01): safe and sustainable management of healthcare waste</w:t>
              </w:r>
            </w:hyperlink>
            <w:r w:rsidR="003D51E9" w:rsidRPr="009E420E">
              <w:rPr>
                <w:rStyle w:val="Hyperlink"/>
                <w:rFonts w:eastAsia="Arial" w:cs="Arial"/>
                <w:color w:val="auto"/>
                <w:sz w:val="22"/>
                <w:szCs w:val="22"/>
                <w:u w:val="none"/>
              </w:rPr>
              <w:t>.</w:t>
            </w:r>
          </w:p>
        </w:tc>
      </w:tr>
      <w:tr w:rsidR="00C365EF" w:rsidRPr="00A956FD" w14:paraId="3CE046E2" w14:textId="77777777" w:rsidTr="00F478AC">
        <w:tc>
          <w:tcPr>
            <w:tcW w:w="2411" w:type="dxa"/>
            <w:tcBorders>
              <w:bottom w:val="single" w:sz="4" w:space="0" w:color="auto"/>
            </w:tcBorders>
          </w:tcPr>
          <w:p w14:paraId="74DB7AB2" w14:textId="760E212C" w:rsidR="00C365EF" w:rsidRDefault="00C365EF">
            <w:pPr>
              <w:pStyle w:val="Header"/>
              <w:tabs>
                <w:tab w:val="clear" w:pos="4153"/>
                <w:tab w:val="clear" w:pos="8306"/>
              </w:tabs>
              <w:spacing w:before="120" w:after="120"/>
              <w:rPr>
                <w:rFonts w:ascii="Arial" w:hAnsi="Arial" w:cs="Arial"/>
                <w:b/>
                <w:sz w:val="22"/>
                <w:szCs w:val="22"/>
              </w:rPr>
            </w:pPr>
            <w:bookmarkStart w:id="38" w:name="AdverseReactions"/>
            <w:bookmarkEnd w:id="38"/>
            <w:r w:rsidRPr="009E420E">
              <w:br w:type="page"/>
            </w:r>
            <w:r w:rsidRPr="009E420E">
              <w:br w:type="page"/>
            </w:r>
            <w:bookmarkStart w:id="39" w:name="writteninformationtobegivento"/>
            <w:r w:rsidRPr="009E420E">
              <w:rPr>
                <w:rFonts w:ascii="Arial" w:hAnsi="Arial" w:cs="Arial"/>
                <w:b/>
                <w:sz w:val="22"/>
                <w:szCs w:val="22"/>
              </w:rPr>
              <w:t xml:space="preserve">Written information to be given to </w:t>
            </w:r>
            <w:r w:rsidR="00D437E2">
              <w:rPr>
                <w:rFonts w:ascii="Arial" w:hAnsi="Arial" w:cs="Arial"/>
                <w:b/>
                <w:sz w:val="22"/>
                <w:szCs w:val="22"/>
              </w:rPr>
              <w:t xml:space="preserve">the </w:t>
            </w:r>
            <w:r w:rsidR="004E357A" w:rsidRPr="009E420E">
              <w:rPr>
                <w:rFonts w:ascii="Arial" w:hAnsi="Arial" w:cs="Arial"/>
                <w:b/>
                <w:sz w:val="22"/>
                <w:szCs w:val="22"/>
              </w:rPr>
              <w:t>individual</w:t>
            </w:r>
            <w:r w:rsidR="00D437E2">
              <w:rPr>
                <w:rFonts w:ascii="Arial" w:hAnsi="Arial" w:cs="Arial"/>
                <w:b/>
                <w:sz w:val="22"/>
                <w:szCs w:val="22"/>
              </w:rPr>
              <w:t>, parent o</w:t>
            </w:r>
            <w:r w:rsidRPr="009E420E">
              <w:rPr>
                <w:rFonts w:ascii="Arial" w:hAnsi="Arial" w:cs="Arial"/>
                <w:b/>
                <w:sz w:val="22"/>
                <w:szCs w:val="22"/>
              </w:rPr>
              <w:t>r carer</w:t>
            </w:r>
            <w:bookmarkEnd w:id="39"/>
          </w:p>
          <w:p w14:paraId="1A9145C5" w14:textId="06C80240" w:rsidR="00621A95" w:rsidRPr="009E420E" w:rsidRDefault="00621A95">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 xml:space="preserve">(Step 3) </w:t>
            </w:r>
          </w:p>
          <w:p w14:paraId="7123B296" w14:textId="77777777" w:rsidR="00C87978" w:rsidRPr="009E420E" w:rsidRDefault="00C87978">
            <w:pPr>
              <w:pStyle w:val="Header"/>
              <w:tabs>
                <w:tab w:val="clear" w:pos="4153"/>
                <w:tab w:val="clear" w:pos="8306"/>
              </w:tabs>
              <w:spacing w:before="120" w:after="120"/>
              <w:rPr>
                <w:rFonts w:ascii="Arial" w:hAnsi="Arial" w:cs="Arial"/>
                <w:b/>
                <w:sz w:val="22"/>
                <w:szCs w:val="22"/>
              </w:rPr>
            </w:pPr>
          </w:p>
          <w:p w14:paraId="3F7FBE74" w14:textId="77777777" w:rsidR="007A40CF" w:rsidRPr="009E420E" w:rsidRDefault="007A40CF">
            <w:pPr>
              <w:pStyle w:val="Header"/>
              <w:tabs>
                <w:tab w:val="clear" w:pos="4153"/>
                <w:tab w:val="clear" w:pos="8306"/>
              </w:tabs>
              <w:spacing w:before="120" w:after="120"/>
              <w:rPr>
                <w:rFonts w:ascii="Arial" w:hAnsi="Arial" w:cs="Arial"/>
                <w:b/>
                <w:sz w:val="22"/>
                <w:szCs w:val="22"/>
              </w:rPr>
            </w:pPr>
          </w:p>
          <w:p w14:paraId="156D4558" w14:textId="77777777" w:rsidR="00C87978" w:rsidRDefault="00C87978">
            <w:pPr>
              <w:pStyle w:val="Header"/>
              <w:tabs>
                <w:tab w:val="clear" w:pos="4153"/>
                <w:tab w:val="clear" w:pos="8306"/>
              </w:tabs>
              <w:spacing w:before="120" w:after="120"/>
              <w:rPr>
                <w:rFonts w:ascii="Arial" w:hAnsi="Arial" w:cs="Arial"/>
                <w:b/>
                <w:sz w:val="22"/>
                <w:szCs w:val="22"/>
              </w:rPr>
            </w:pPr>
          </w:p>
          <w:p w14:paraId="56C75899" w14:textId="3B2AD531" w:rsidR="00C87978" w:rsidRPr="009E420E" w:rsidRDefault="00C87978">
            <w:pPr>
              <w:pStyle w:val="Header"/>
              <w:tabs>
                <w:tab w:val="clear" w:pos="4153"/>
                <w:tab w:val="clear" w:pos="8306"/>
              </w:tabs>
              <w:spacing w:before="120" w:after="120"/>
              <w:rPr>
                <w:rFonts w:ascii="Arial" w:hAnsi="Arial" w:cs="Arial"/>
                <w:bCs/>
                <w:sz w:val="22"/>
                <w:szCs w:val="22"/>
              </w:rPr>
            </w:pPr>
          </w:p>
        </w:tc>
        <w:tc>
          <w:tcPr>
            <w:tcW w:w="8505" w:type="dxa"/>
            <w:tcBorders>
              <w:bottom w:val="single" w:sz="4" w:space="0" w:color="auto"/>
            </w:tcBorders>
          </w:tcPr>
          <w:p w14:paraId="1AFA715D" w14:textId="4A0AE17B" w:rsidR="00F425C7" w:rsidRPr="00F425C7" w:rsidRDefault="00C365EF" w:rsidP="00F425C7">
            <w:pPr>
              <w:pStyle w:val="TableParagraph"/>
              <w:spacing w:before="120" w:after="120"/>
              <w:ind w:right="91"/>
              <w:rPr>
                <w:rFonts w:ascii="Arial" w:eastAsia="Arial" w:hAnsi="Arial" w:cs="Arial"/>
                <w:color w:val="000000" w:themeColor="text1"/>
              </w:rPr>
            </w:pPr>
            <w:r w:rsidRPr="009E420E">
              <w:rPr>
                <w:rFonts w:ascii="Arial" w:eastAsia="Arial" w:hAnsi="Arial" w:cs="Arial"/>
              </w:rPr>
              <w:t xml:space="preserve">Offer </w:t>
            </w:r>
            <w:r w:rsidR="00DF2695" w:rsidRPr="009E420E">
              <w:rPr>
                <w:rFonts w:ascii="Arial" w:eastAsia="Arial" w:hAnsi="Arial" w:cs="Arial"/>
              </w:rPr>
              <w:t xml:space="preserve">the </w:t>
            </w:r>
            <w:r w:rsidRPr="009E420E">
              <w:rPr>
                <w:rFonts w:ascii="Arial" w:eastAsia="Arial" w:hAnsi="Arial" w:cs="Arial"/>
              </w:rPr>
              <w:t>marketing authorisation holder's patient information leaflet (PIL) provided with the vaccine</w:t>
            </w:r>
            <w:r w:rsidR="004073E9" w:rsidRPr="009E420E">
              <w:rPr>
                <w:rFonts w:ascii="Arial" w:eastAsia="Arial" w:hAnsi="Arial" w:cs="Arial"/>
              </w:rPr>
              <w:t xml:space="preserve">. </w:t>
            </w:r>
            <w:r w:rsidR="00F425C7" w:rsidRPr="009E420E">
              <w:rPr>
                <w:rFonts w:ascii="Arial" w:eastAsia="Arial" w:hAnsi="Arial" w:cs="Arial"/>
                <w:color w:val="000000" w:themeColor="text1"/>
              </w:rPr>
              <w:t xml:space="preserve">Where applicable, inform the individual, parent or carer that large print, Braille or audio CD PILs may be available from emc accessibility by providing the medicine name and product code number, as listed on the </w:t>
            </w:r>
            <w:r w:rsidR="00F425C7">
              <w:rPr>
                <w:rFonts w:ascii="Arial" w:eastAsia="Arial" w:hAnsi="Arial" w:cs="Arial"/>
                <w:color w:val="000000" w:themeColor="text1"/>
              </w:rPr>
              <w:t xml:space="preserve">product </w:t>
            </w:r>
            <w:hyperlink r:id="rId82" w:history="1">
              <w:r w:rsidR="00F425C7" w:rsidRPr="00031BDF">
                <w:rPr>
                  <w:rStyle w:val="Hyperlink"/>
                  <w:rFonts w:ascii="Arial" w:eastAsia="Arial" w:hAnsi="Arial" w:cs="Arial"/>
                </w:rPr>
                <w:t>SPC</w:t>
              </w:r>
            </w:hyperlink>
            <w:r w:rsidR="00F425C7">
              <w:rPr>
                <w:rFonts w:ascii="Arial" w:eastAsia="Arial" w:hAnsi="Arial" w:cs="Arial"/>
                <w:color w:val="000000" w:themeColor="text1"/>
              </w:rPr>
              <w:t>.</w:t>
            </w:r>
          </w:p>
          <w:p w14:paraId="7A634CBD" w14:textId="3C1DAC1D" w:rsidR="00F36B41" w:rsidRPr="009E420E" w:rsidRDefault="00F36B41" w:rsidP="009E420E">
            <w:pPr>
              <w:pStyle w:val="TableParagraph"/>
              <w:spacing w:before="60"/>
              <w:ind w:right="91"/>
              <w:rPr>
                <w:rFonts w:ascii="Arial" w:eastAsia="Arial" w:hAnsi="Arial" w:cs="Arial"/>
              </w:rPr>
            </w:pPr>
            <w:r w:rsidRPr="009E420E">
              <w:rPr>
                <w:rFonts w:ascii="Arial" w:eastAsia="Arial" w:hAnsi="Arial" w:cs="Arial"/>
              </w:rPr>
              <w:t xml:space="preserve">Offer promotional material as appropriate: </w:t>
            </w:r>
          </w:p>
          <w:p w14:paraId="4E437D1A" w14:textId="2C41D27D" w:rsidR="006823D6" w:rsidRDefault="00AF01E0" w:rsidP="001F0F9C">
            <w:pPr>
              <w:pStyle w:val="TableParagraph"/>
              <w:numPr>
                <w:ilvl w:val="0"/>
                <w:numId w:val="13"/>
              </w:numPr>
              <w:ind w:left="714" w:right="91" w:hanging="357"/>
              <w:rPr>
                <w:rFonts w:ascii="Arial" w:eastAsia="Arial" w:hAnsi="Arial" w:cs="Arial"/>
              </w:rPr>
            </w:pPr>
            <w:hyperlink r:id="rId83" w:history="1">
              <w:r w:rsidRPr="00AF01E0">
                <w:rPr>
                  <w:rStyle w:val="Hyperlink"/>
                  <w:rFonts w:ascii="Arial" w:eastAsia="Arial" w:hAnsi="Arial" w:cs="Arial"/>
                </w:rPr>
                <w:t>a</w:t>
              </w:r>
              <w:r w:rsidR="006823D6" w:rsidRPr="00AF01E0">
                <w:rPr>
                  <w:rStyle w:val="Hyperlink"/>
                  <w:rFonts w:ascii="Arial" w:eastAsia="Arial" w:hAnsi="Arial" w:cs="Arial"/>
                </w:rPr>
                <w:t>ll about flu and how to stop getting it (simple text version for adults)</w:t>
              </w:r>
            </w:hyperlink>
            <w:r w:rsidR="006823D6">
              <w:rPr>
                <w:rFonts w:ascii="Arial" w:eastAsia="Arial" w:hAnsi="Arial" w:cs="Arial"/>
              </w:rPr>
              <w:t xml:space="preserve"> </w:t>
            </w:r>
          </w:p>
          <w:p w14:paraId="4B545FDD" w14:textId="60CBC31F" w:rsidR="00BC7B6D" w:rsidRDefault="00E96A3B" w:rsidP="001F0F9C">
            <w:pPr>
              <w:pStyle w:val="TableParagraph"/>
              <w:numPr>
                <w:ilvl w:val="0"/>
                <w:numId w:val="13"/>
              </w:numPr>
              <w:ind w:left="714" w:right="91" w:hanging="357"/>
              <w:rPr>
                <w:rFonts w:ascii="Arial" w:eastAsia="Arial" w:hAnsi="Arial" w:cs="Arial"/>
              </w:rPr>
            </w:pPr>
            <w:hyperlink r:id="rId84" w:history="1">
              <w:r>
                <w:rPr>
                  <w:rStyle w:val="Hyperlink"/>
                  <w:rFonts w:ascii="Arial" w:eastAsia="Arial" w:hAnsi="Arial" w:cs="Arial"/>
                </w:rPr>
                <w:t>protecting your child against flu – information for parents and carers</w:t>
              </w:r>
            </w:hyperlink>
            <w:r w:rsidR="00BC7B6D">
              <w:rPr>
                <w:rFonts w:ascii="Arial" w:eastAsia="Arial" w:hAnsi="Arial" w:cs="Arial"/>
              </w:rPr>
              <w:t xml:space="preserve"> </w:t>
            </w:r>
          </w:p>
          <w:p w14:paraId="085FD538" w14:textId="26878FD7" w:rsidR="003571EA" w:rsidRPr="009E420E" w:rsidRDefault="001975F2" w:rsidP="001F0F9C">
            <w:pPr>
              <w:pStyle w:val="TableParagraph"/>
              <w:numPr>
                <w:ilvl w:val="0"/>
                <w:numId w:val="13"/>
              </w:numPr>
              <w:ind w:left="714" w:right="91" w:hanging="357"/>
              <w:rPr>
                <w:rFonts w:ascii="Arial" w:eastAsia="Arial" w:hAnsi="Arial" w:cs="Arial"/>
              </w:rPr>
            </w:pPr>
            <w:hyperlink r:id="rId85" w:history="1">
              <w:r w:rsidRPr="001975F2">
                <w:rPr>
                  <w:rStyle w:val="Hyperlink"/>
                  <w:rFonts w:ascii="Arial" w:eastAsia="Arial" w:hAnsi="Arial" w:cs="Arial"/>
                </w:rPr>
                <w:t>protect yourself against flu – information for those in secondary school</w:t>
              </w:r>
            </w:hyperlink>
            <w:r>
              <w:rPr>
                <w:rFonts w:ascii="Arial" w:eastAsia="Arial" w:hAnsi="Arial" w:cs="Arial"/>
              </w:rPr>
              <w:t xml:space="preserve"> </w:t>
            </w:r>
          </w:p>
          <w:p w14:paraId="389EBDB3" w14:textId="4C86F8FE" w:rsidR="00E47453" w:rsidRPr="009E420E" w:rsidRDefault="006370F7" w:rsidP="00DA28F7">
            <w:pPr>
              <w:pStyle w:val="TableParagraph"/>
              <w:spacing w:before="60" w:after="120"/>
              <w:ind w:right="91"/>
              <w:rPr>
                <w:rFonts w:ascii="Arial" w:eastAsia="Arial" w:hAnsi="Arial" w:cs="Arial"/>
                <w:color w:val="FF0000"/>
              </w:rPr>
            </w:pPr>
            <w:r w:rsidRPr="009E420E">
              <w:rPr>
                <w:rFonts w:ascii="Arial" w:eastAsia="Arial" w:hAnsi="Arial" w:cs="Arial"/>
              </w:rPr>
              <w:t xml:space="preserve">For </w:t>
            </w:r>
            <w:r w:rsidR="00321F35" w:rsidRPr="009E420E">
              <w:rPr>
                <w:rFonts w:ascii="Arial" w:eastAsia="Arial" w:hAnsi="Arial" w:cs="Arial"/>
              </w:rPr>
              <w:t xml:space="preserve">information leaflets in </w:t>
            </w:r>
            <w:r w:rsidR="00536FC7" w:rsidRPr="009E420E">
              <w:rPr>
                <w:rFonts w:ascii="Arial" w:eastAsia="Arial" w:hAnsi="Arial" w:cs="Arial"/>
              </w:rPr>
              <w:t xml:space="preserve">accessible formats and alternative languages, please visit </w:t>
            </w:r>
            <w:hyperlink r:id="rId86" w:history="1">
              <w:r w:rsidR="0085111F">
                <w:rPr>
                  <w:rStyle w:val="Hyperlink"/>
                  <w:rFonts w:ascii="Arial" w:eastAsia="Arial" w:hAnsi="Arial" w:cs="Arial"/>
                </w:rPr>
                <w:t>Find public health resources</w:t>
              </w:r>
              <w:r w:rsidR="0085111F">
                <w:rPr>
                  <w:rStyle w:val="Hyperlink"/>
                  <w:rFonts w:ascii="Arial" w:eastAsia="Arial" w:hAnsi="Arial" w:cs="Arial"/>
                  <w:u w:val="none"/>
                </w:rPr>
                <w:t xml:space="preserve">. </w:t>
              </w:r>
              <w:r w:rsidR="0085111F" w:rsidRPr="0085111F">
                <w:rPr>
                  <w:rStyle w:val="Hyperlink"/>
                  <w:rFonts w:ascii="Arial" w:eastAsia="Arial" w:hAnsi="Arial" w:cs="Arial"/>
                  <w:u w:val="none"/>
                </w:rPr>
                <w:t xml:space="preserve"> </w:t>
              </w:r>
            </w:hyperlink>
          </w:p>
        </w:tc>
      </w:tr>
      <w:tr w:rsidR="00C365EF" w:rsidRPr="00A956FD" w14:paraId="75855442" w14:textId="77777777" w:rsidTr="00F478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11" w:type="dxa"/>
            <w:tcBorders>
              <w:top w:val="single" w:sz="6" w:space="0" w:color="auto"/>
              <w:left w:val="single" w:sz="6" w:space="0" w:color="auto"/>
              <w:bottom w:val="single" w:sz="6" w:space="0" w:color="auto"/>
              <w:right w:val="single" w:sz="6" w:space="0" w:color="auto"/>
            </w:tcBorders>
          </w:tcPr>
          <w:p w14:paraId="5F97A478" w14:textId="2B98155B" w:rsidR="006207AD" w:rsidRDefault="00C365EF">
            <w:pPr>
              <w:spacing w:before="120" w:after="120"/>
              <w:rPr>
                <w:rFonts w:cs="Arial"/>
                <w:b/>
                <w:bCs/>
                <w:sz w:val="22"/>
                <w:szCs w:val="22"/>
              </w:rPr>
            </w:pPr>
            <w:bookmarkStart w:id="40" w:name="records"/>
            <w:r w:rsidRPr="009977D9">
              <w:rPr>
                <w:rFonts w:cs="Arial"/>
                <w:b/>
                <w:sz w:val="22"/>
                <w:szCs w:val="22"/>
              </w:rPr>
              <w:t>Recor</w:t>
            </w:r>
            <w:r w:rsidR="00F34597" w:rsidRPr="009977D9">
              <w:rPr>
                <w:rFonts w:cs="Arial"/>
                <w:b/>
                <w:bCs/>
                <w:sz w:val="22"/>
                <w:szCs w:val="22"/>
              </w:rPr>
              <w:t>ds</w:t>
            </w:r>
          </w:p>
          <w:bookmarkEnd w:id="40"/>
          <w:p w14:paraId="7FA73841" w14:textId="1AEF480B" w:rsidR="00F478AC" w:rsidRPr="009977D9" w:rsidRDefault="00F478AC">
            <w:pPr>
              <w:spacing w:before="120" w:after="120"/>
              <w:rPr>
                <w:rFonts w:cs="Arial"/>
                <w:sz w:val="22"/>
                <w:szCs w:val="22"/>
              </w:rPr>
            </w:pPr>
            <w:r>
              <w:rPr>
                <w:rFonts w:cs="Arial"/>
                <w:b/>
                <w:bCs/>
                <w:sz w:val="22"/>
                <w:szCs w:val="22"/>
              </w:rPr>
              <w:t xml:space="preserve">(Step 4) </w:t>
            </w:r>
          </w:p>
          <w:p w14:paraId="7B4AF962" w14:textId="77777777" w:rsidR="0046347B" w:rsidRDefault="0046347B">
            <w:pPr>
              <w:spacing w:before="120" w:after="120"/>
              <w:contextualSpacing/>
              <w:rPr>
                <w:rFonts w:cs="Arial"/>
                <w:sz w:val="22"/>
                <w:szCs w:val="22"/>
              </w:rPr>
            </w:pPr>
            <w:r w:rsidRPr="009977D9">
              <w:rPr>
                <w:rFonts w:cs="Arial"/>
                <w:sz w:val="22"/>
                <w:szCs w:val="22"/>
              </w:rPr>
              <w:t xml:space="preserve"> </w:t>
            </w:r>
          </w:p>
          <w:p w14:paraId="7B7FCBB1" w14:textId="77777777" w:rsidR="005B2B9F" w:rsidRDefault="005B2B9F">
            <w:pPr>
              <w:spacing w:before="120" w:after="120"/>
              <w:contextualSpacing/>
              <w:rPr>
                <w:rFonts w:cs="Arial"/>
                <w:sz w:val="22"/>
                <w:szCs w:val="22"/>
              </w:rPr>
            </w:pPr>
          </w:p>
          <w:p w14:paraId="18EBF657" w14:textId="77777777" w:rsidR="005B2B9F" w:rsidRDefault="005B2B9F">
            <w:pPr>
              <w:spacing w:before="120" w:after="120"/>
              <w:contextualSpacing/>
              <w:rPr>
                <w:rFonts w:cs="Arial"/>
                <w:sz w:val="22"/>
                <w:szCs w:val="22"/>
              </w:rPr>
            </w:pPr>
          </w:p>
          <w:p w14:paraId="1445D2B8" w14:textId="77777777" w:rsidR="005B2B9F" w:rsidRDefault="005B2B9F">
            <w:pPr>
              <w:spacing w:before="120" w:after="120"/>
              <w:contextualSpacing/>
              <w:rPr>
                <w:rFonts w:cs="Arial"/>
                <w:sz w:val="22"/>
                <w:szCs w:val="22"/>
              </w:rPr>
            </w:pPr>
          </w:p>
          <w:p w14:paraId="19B5178C" w14:textId="77777777" w:rsidR="005B2B9F" w:rsidRDefault="005B2B9F">
            <w:pPr>
              <w:spacing w:before="120" w:after="120"/>
              <w:contextualSpacing/>
              <w:rPr>
                <w:rFonts w:cs="Arial"/>
                <w:sz w:val="22"/>
                <w:szCs w:val="22"/>
              </w:rPr>
            </w:pPr>
          </w:p>
          <w:p w14:paraId="02E35C6F" w14:textId="77777777" w:rsidR="005B2B9F" w:rsidRDefault="005B2B9F">
            <w:pPr>
              <w:spacing w:before="120" w:after="120"/>
              <w:contextualSpacing/>
              <w:rPr>
                <w:rFonts w:cs="Arial"/>
                <w:sz w:val="22"/>
                <w:szCs w:val="22"/>
              </w:rPr>
            </w:pPr>
          </w:p>
          <w:p w14:paraId="0FFB0884" w14:textId="77777777" w:rsidR="005B2B9F" w:rsidRDefault="005B2B9F">
            <w:pPr>
              <w:spacing w:before="120" w:after="120"/>
              <w:contextualSpacing/>
              <w:rPr>
                <w:rFonts w:cs="Arial"/>
                <w:sz w:val="22"/>
                <w:szCs w:val="22"/>
              </w:rPr>
            </w:pPr>
          </w:p>
          <w:p w14:paraId="22EAD097" w14:textId="77777777" w:rsidR="005B2B9F" w:rsidRDefault="005B2B9F">
            <w:pPr>
              <w:spacing w:before="120" w:after="120"/>
              <w:contextualSpacing/>
              <w:rPr>
                <w:rFonts w:cs="Arial"/>
                <w:sz w:val="22"/>
                <w:szCs w:val="22"/>
              </w:rPr>
            </w:pPr>
          </w:p>
          <w:p w14:paraId="2D45AC2E" w14:textId="77777777" w:rsidR="005B2B9F" w:rsidRDefault="005B2B9F">
            <w:pPr>
              <w:spacing w:before="120" w:after="120"/>
              <w:contextualSpacing/>
              <w:rPr>
                <w:rFonts w:cs="Arial"/>
                <w:sz w:val="22"/>
                <w:szCs w:val="22"/>
              </w:rPr>
            </w:pPr>
          </w:p>
          <w:p w14:paraId="2BC54C57" w14:textId="77777777" w:rsidR="005B2B9F" w:rsidRDefault="005B2B9F">
            <w:pPr>
              <w:spacing w:before="120" w:after="120"/>
              <w:contextualSpacing/>
              <w:rPr>
                <w:rFonts w:cs="Arial"/>
                <w:sz w:val="22"/>
                <w:szCs w:val="22"/>
              </w:rPr>
            </w:pPr>
          </w:p>
          <w:p w14:paraId="04CEFA84" w14:textId="77777777" w:rsidR="005B2B9F" w:rsidRDefault="005B2B9F">
            <w:pPr>
              <w:spacing w:before="120" w:after="120"/>
              <w:contextualSpacing/>
              <w:rPr>
                <w:rFonts w:cs="Arial"/>
                <w:sz w:val="22"/>
                <w:szCs w:val="22"/>
              </w:rPr>
            </w:pPr>
          </w:p>
          <w:p w14:paraId="6120FF13" w14:textId="77777777" w:rsidR="005B2B9F" w:rsidRDefault="005B2B9F">
            <w:pPr>
              <w:spacing w:before="120" w:after="120"/>
              <w:contextualSpacing/>
              <w:rPr>
                <w:rFonts w:cs="Arial"/>
                <w:sz w:val="22"/>
                <w:szCs w:val="22"/>
              </w:rPr>
            </w:pPr>
          </w:p>
          <w:p w14:paraId="2620786D" w14:textId="77777777" w:rsidR="005B2B9F" w:rsidRDefault="005B2B9F">
            <w:pPr>
              <w:spacing w:before="120" w:after="120"/>
              <w:contextualSpacing/>
              <w:rPr>
                <w:rFonts w:cs="Arial"/>
                <w:sz w:val="22"/>
                <w:szCs w:val="22"/>
              </w:rPr>
            </w:pPr>
          </w:p>
          <w:p w14:paraId="39AE0686" w14:textId="77777777" w:rsidR="005B2B9F" w:rsidRDefault="005B2B9F">
            <w:pPr>
              <w:spacing w:before="120" w:after="120"/>
              <w:contextualSpacing/>
              <w:rPr>
                <w:rFonts w:cs="Arial"/>
                <w:sz w:val="22"/>
                <w:szCs w:val="22"/>
              </w:rPr>
            </w:pPr>
          </w:p>
          <w:p w14:paraId="1739CEF7" w14:textId="77777777" w:rsidR="005B2B9F" w:rsidRDefault="005B2B9F">
            <w:pPr>
              <w:spacing w:before="120" w:after="120"/>
              <w:contextualSpacing/>
              <w:rPr>
                <w:rFonts w:cs="Arial"/>
                <w:sz w:val="22"/>
                <w:szCs w:val="22"/>
              </w:rPr>
            </w:pPr>
          </w:p>
          <w:p w14:paraId="7B6A7D88" w14:textId="77777777" w:rsidR="005B2B9F" w:rsidRDefault="005B2B9F">
            <w:pPr>
              <w:spacing w:before="120" w:after="120"/>
              <w:contextualSpacing/>
              <w:rPr>
                <w:rFonts w:cs="Arial"/>
                <w:sz w:val="22"/>
                <w:szCs w:val="22"/>
              </w:rPr>
            </w:pPr>
          </w:p>
          <w:p w14:paraId="31170549" w14:textId="77777777" w:rsidR="005B2B9F" w:rsidRDefault="005B2B9F">
            <w:pPr>
              <w:spacing w:before="120" w:after="120"/>
              <w:contextualSpacing/>
              <w:rPr>
                <w:rFonts w:cs="Arial"/>
                <w:sz w:val="22"/>
                <w:szCs w:val="22"/>
              </w:rPr>
            </w:pPr>
          </w:p>
          <w:p w14:paraId="3FD80616" w14:textId="77777777" w:rsidR="005B2B9F" w:rsidRDefault="005B2B9F">
            <w:pPr>
              <w:spacing w:before="120" w:after="120"/>
              <w:contextualSpacing/>
              <w:rPr>
                <w:rFonts w:cs="Arial"/>
                <w:sz w:val="22"/>
                <w:szCs w:val="22"/>
              </w:rPr>
            </w:pPr>
          </w:p>
          <w:p w14:paraId="4AF0E39D" w14:textId="77777777" w:rsidR="005B2B9F" w:rsidRDefault="005B2B9F">
            <w:pPr>
              <w:spacing w:before="120" w:after="120"/>
              <w:contextualSpacing/>
              <w:rPr>
                <w:rFonts w:cs="Arial"/>
                <w:sz w:val="22"/>
                <w:szCs w:val="22"/>
              </w:rPr>
            </w:pPr>
          </w:p>
          <w:p w14:paraId="6916A147" w14:textId="77777777" w:rsidR="005B2B9F" w:rsidRDefault="005B2B9F">
            <w:pPr>
              <w:spacing w:before="120" w:after="120"/>
              <w:contextualSpacing/>
              <w:rPr>
                <w:rFonts w:cs="Arial"/>
                <w:sz w:val="22"/>
                <w:szCs w:val="22"/>
              </w:rPr>
            </w:pPr>
          </w:p>
          <w:p w14:paraId="49BC9DE8" w14:textId="77777777" w:rsidR="005B2B9F" w:rsidRDefault="005B2B9F">
            <w:pPr>
              <w:spacing w:before="120" w:after="120"/>
              <w:contextualSpacing/>
              <w:rPr>
                <w:rFonts w:cs="Arial"/>
                <w:sz w:val="22"/>
                <w:szCs w:val="22"/>
              </w:rPr>
            </w:pPr>
          </w:p>
          <w:p w14:paraId="3825A9A5" w14:textId="77777777" w:rsidR="003117DA" w:rsidRDefault="003117DA">
            <w:pPr>
              <w:spacing w:before="120" w:after="120"/>
              <w:contextualSpacing/>
              <w:rPr>
                <w:rFonts w:cs="Arial"/>
                <w:sz w:val="22"/>
                <w:szCs w:val="22"/>
              </w:rPr>
            </w:pPr>
          </w:p>
          <w:p w14:paraId="5467C6B8" w14:textId="77777777" w:rsidR="005B2B9F" w:rsidRDefault="005B2B9F">
            <w:pPr>
              <w:spacing w:before="120" w:after="120"/>
              <w:contextualSpacing/>
              <w:rPr>
                <w:rFonts w:cs="Arial"/>
                <w:sz w:val="22"/>
                <w:szCs w:val="22"/>
              </w:rPr>
            </w:pPr>
          </w:p>
          <w:p w14:paraId="15501FB5" w14:textId="1A9A0557" w:rsidR="005B2B9F" w:rsidRDefault="00B35E13">
            <w:pPr>
              <w:spacing w:before="120" w:after="120"/>
              <w:contextualSpacing/>
              <w:rPr>
                <w:rFonts w:cs="Arial"/>
                <w:sz w:val="22"/>
                <w:szCs w:val="22"/>
              </w:rPr>
            </w:pPr>
            <w:r>
              <w:rPr>
                <w:rFonts w:cs="Arial"/>
                <w:sz w:val="22"/>
                <w:szCs w:val="22"/>
              </w:rPr>
              <w:t xml:space="preserve">(continued over page) </w:t>
            </w:r>
          </w:p>
          <w:p w14:paraId="2EB7E22D" w14:textId="77777777" w:rsidR="00B35E13" w:rsidRDefault="00B35E13" w:rsidP="00B35E13">
            <w:pPr>
              <w:spacing w:before="120" w:after="120"/>
              <w:rPr>
                <w:rFonts w:cs="Arial"/>
                <w:b/>
                <w:bCs/>
                <w:sz w:val="22"/>
                <w:szCs w:val="22"/>
              </w:rPr>
            </w:pPr>
            <w:r w:rsidRPr="009977D9">
              <w:rPr>
                <w:rFonts w:cs="Arial"/>
                <w:b/>
                <w:sz w:val="22"/>
                <w:szCs w:val="22"/>
              </w:rPr>
              <w:lastRenderedPageBreak/>
              <w:t>Recor</w:t>
            </w:r>
            <w:r w:rsidRPr="009977D9">
              <w:rPr>
                <w:rFonts w:cs="Arial"/>
                <w:b/>
                <w:bCs/>
                <w:sz w:val="22"/>
                <w:szCs w:val="22"/>
              </w:rPr>
              <w:t>ds</w:t>
            </w:r>
          </w:p>
          <w:p w14:paraId="5F6CAE10" w14:textId="77777777" w:rsidR="00B35E13" w:rsidRPr="009977D9" w:rsidRDefault="00B35E13" w:rsidP="00B35E13">
            <w:pPr>
              <w:spacing w:before="120" w:after="120"/>
              <w:rPr>
                <w:rFonts w:cs="Arial"/>
                <w:sz w:val="22"/>
                <w:szCs w:val="22"/>
              </w:rPr>
            </w:pPr>
            <w:r>
              <w:rPr>
                <w:rFonts w:cs="Arial"/>
                <w:b/>
                <w:bCs/>
                <w:sz w:val="22"/>
                <w:szCs w:val="22"/>
              </w:rPr>
              <w:t xml:space="preserve">(Step 4) </w:t>
            </w:r>
          </w:p>
          <w:p w14:paraId="675E9438" w14:textId="77777777" w:rsidR="00B35E13" w:rsidRDefault="00B35E13" w:rsidP="00B35E13">
            <w:pPr>
              <w:spacing w:before="120" w:after="120"/>
              <w:contextualSpacing/>
              <w:rPr>
                <w:rFonts w:cs="Arial"/>
                <w:sz w:val="22"/>
                <w:szCs w:val="22"/>
              </w:rPr>
            </w:pPr>
            <w:r w:rsidRPr="009977D9">
              <w:rPr>
                <w:rFonts w:cs="Arial"/>
                <w:sz w:val="22"/>
                <w:szCs w:val="22"/>
              </w:rPr>
              <w:t xml:space="preserve"> </w:t>
            </w:r>
          </w:p>
          <w:p w14:paraId="19500AB8" w14:textId="7744F7CB" w:rsidR="00B35E13" w:rsidRDefault="00B35E13">
            <w:pPr>
              <w:spacing w:before="120" w:after="120"/>
              <w:contextualSpacing/>
              <w:rPr>
                <w:rFonts w:cs="Arial"/>
                <w:sz w:val="22"/>
                <w:szCs w:val="22"/>
              </w:rPr>
            </w:pPr>
            <w:r>
              <w:rPr>
                <w:rFonts w:cs="Arial"/>
                <w:sz w:val="22"/>
                <w:szCs w:val="22"/>
              </w:rPr>
              <w:t xml:space="preserve">(continued) </w:t>
            </w:r>
          </w:p>
          <w:p w14:paraId="65D5C52A" w14:textId="77777777" w:rsidR="005B2B9F" w:rsidRDefault="005B2B9F">
            <w:pPr>
              <w:spacing w:before="120" w:after="120"/>
              <w:contextualSpacing/>
              <w:rPr>
                <w:rFonts w:cs="Arial"/>
                <w:sz w:val="22"/>
                <w:szCs w:val="22"/>
              </w:rPr>
            </w:pPr>
          </w:p>
          <w:p w14:paraId="0CF675CC" w14:textId="77777777" w:rsidR="005B2B9F" w:rsidRDefault="005B2B9F">
            <w:pPr>
              <w:spacing w:before="120" w:after="120"/>
              <w:contextualSpacing/>
              <w:rPr>
                <w:rFonts w:cs="Arial"/>
                <w:sz w:val="22"/>
                <w:szCs w:val="22"/>
              </w:rPr>
            </w:pPr>
          </w:p>
          <w:p w14:paraId="5474C939" w14:textId="77777777" w:rsidR="005B2B9F" w:rsidRDefault="005B2B9F">
            <w:pPr>
              <w:spacing w:before="120" w:after="120"/>
              <w:contextualSpacing/>
              <w:rPr>
                <w:rFonts w:cs="Arial"/>
                <w:sz w:val="22"/>
                <w:szCs w:val="22"/>
              </w:rPr>
            </w:pPr>
          </w:p>
          <w:p w14:paraId="1D5A5718" w14:textId="77777777" w:rsidR="005B2B9F" w:rsidRDefault="005B2B9F">
            <w:pPr>
              <w:spacing w:before="120" w:after="120"/>
              <w:contextualSpacing/>
              <w:rPr>
                <w:rFonts w:cs="Arial"/>
                <w:sz w:val="22"/>
                <w:szCs w:val="22"/>
              </w:rPr>
            </w:pPr>
          </w:p>
          <w:p w14:paraId="05EF329F" w14:textId="77777777" w:rsidR="005B2B9F" w:rsidRDefault="005B2B9F">
            <w:pPr>
              <w:spacing w:before="120" w:after="120"/>
              <w:contextualSpacing/>
              <w:rPr>
                <w:rFonts w:cs="Arial"/>
                <w:sz w:val="22"/>
                <w:szCs w:val="22"/>
              </w:rPr>
            </w:pPr>
          </w:p>
          <w:p w14:paraId="5431C692" w14:textId="3AE943A8" w:rsidR="005B2B9F" w:rsidRPr="009977D9" w:rsidRDefault="005B2B9F">
            <w:pPr>
              <w:spacing w:before="120" w:after="120"/>
              <w:contextualSpacing/>
              <w:rPr>
                <w:rFonts w:cs="Arial"/>
                <w:sz w:val="22"/>
                <w:szCs w:val="22"/>
              </w:rPr>
            </w:pPr>
            <w:r>
              <w:rPr>
                <w:rFonts w:cs="Arial"/>
                <w:sz w:val="22"/>
                <w:szCs w:val="22"/>
              </w:rPr>
              <w:t xml:space="preserve"> </w:t>
            </w:r>
          </w:p>
        </w:tc>
        <w:tc>
          <w:tcPr>
            <w:tcW w:w="8505" w:type="dxa"/>
            <w:tcBorders>
              <w:top w:val="single" w:sz="6" w:space="0" w:color="auto"/>
              <w:left w:val="single" w:sz="6" w:space="0" w:color="auto"/>
              <w:bottom w:val="single" w:sz="6" w:space="0" w:color="auto"/>
              <w:right w:val="single" w:sz="6" w:space="0" w:color="auto"/>
            </w:tcBorders>
          </w:tcPr>
          <w:p w14:paraId="149BA1C3" w14:textId="2BDA82BA" w:rsidR="00C365EF" w:rsidRPr="009977D9" w:rsidRDefault="008176C2" w:rsidP="009E420E">
            <w:pPr>
              <w:overflowPunct/>
              <w:autoSpaceDE/>
              <w:autoSpaceDN/>
              <w:adjustRightInd/>
              <w:spacing w:before="120" w:after="120"/>
              <w:ind w:left="34"/>
              <w:textAlignment w:val="auto"/>
              <w:rPr>
                <w:rFonts w:cs="Arial"/>
                <w:sz w:val="22"/>
                <w:szCs w:val="22"/>
              </w:rPr>
            </w:pPr>
            <w:r w:rsidRPr="009977D9">
              <w:rPr>
                <w:rFonts w:cs="Arial"/>
                <w:sz w:val="22"/>
                <w:szCs w:val="22"/>
              </w:rPr>
              <w:lastRenderedPageBreak/>
              <w:t xml:space="preserve">The practitioner </w:t>
            </w:r>
            <w:r w:rsidR="0083048A" w:rsidRPr="009977D9">
              <w:rPr>
                <w:rFonts w:cs="Arial"/>
                <w:sz w:val="22"/>
                <w:szCs w:val="22"/>
              </w:rPr>
              <w:t>must</w:t>
            </w:r>
            <w:r w:rsidR="00CF66CF" w:rsidRPr="009977D9">
              <w:rPr>
                <w:rFonts w:cs="Arial"/>
                <w:sz w:val="22"/>
                <w:szCs w:val="22"/>
              </w:rPr>
              <w:t xml:space="preserve"> </w:t>
            </w:r>
            <w:r w:rsidRPr="009977D9">
              <w:rPr>
                <w:rFonts w:cs="Arial"/>
                <w:sz w:val="22"/>
                <w:szCs w:val="22"/>
              </w:rPr>
              <w:t>ensure the following is recorded</w:t>
            </w:r>
            <w:r w:rsidR="00C365EF" w:rsidRPr="009977D9">
              <w:rPr>
                <w:rFonts w:cs="Arial"/>
                <w:sz w:val="22"/>
                <w:szCs w:val="22"/>
              </w:rPr>
              <w:t xml:space="preserve">: </w:t>
            </w:r>
          </w:p>
          <w:p w14:paraId="20FD9E5F" w14:textId="5D997284" w:rsidR="005B2B9F" w:rsidRPr="005B2B9F" w:rsidRDefault="00EE6AA6">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b/>
                <w:bCs/>
                <w:sz w:val="22"/>
                <w:szCs w:val="22"/>
              </w:rPr>
            </w:pPr>
            <w:r>
              <w:rPr>
                <w:rFonts w:cs="Arial"/>
                <w:sz w:val="22"/>
                <w:szCs w:val="22"/>
              </w:rPr>
              <w:t>w</w:t>
            </w:r>
            <w:r w:rsidR="005B2B9F">
              <w:rPr>
                <w:rFonts w:cs="Arial"/>
                <w:sz w:val="22"/>
                <w:szCs w:val="22"/>
              </w:rPr>
              <w:t xml:space="preserve">here different practitioners carried out steps 1, 2 and 3 and/or step 4, their names and the step(s)of the vaccination process they carried out. </w:t>
            </w:r>
            <w:r w:rsidR="005B2B9F" w:rsidRPr="005B2B9F">
              <w:rPr>
                <w:rFonts w:cs="Arial"/>
                <w:b/>
                <w:bCs/>
                <w:sz w:val="22"/>
                <w:szCs w:val="22"/>
              </w:rPr>
              <w:t>These practitioners must be named in section 7 of this VGD</w:t>
            </w:r>
          </w:p>
          <w:p w14:paraId="31997DB3" w14:textId="5F6AD86C"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that valid informed consent was given</w:t>
            </w:r>
            <w:r w:rsidR="006C2F3E" w:rsidRPr="009977D9">
              <w:rPr>
                <w:rFonts w:cs="Arial"/>
                <w:sz w:val="22"/>
                <w:szCs w:val="22"/>
              </w:rPr>
              <w:t xml:space="preserve"> (or a decision to vaccinate was made in the individual’s best interests, in accordance with the </w:t>
            </w:r>
            <w:hyperlink r:id="rId87" w:history="1">
              <w:r w:rsidR="006C2F3E" w:rsidRPr="009977D9">
                <w:rPr>
                  <w:rStyle w:val="Hyperlink"/>
                  <w:rFonts w:cs="Arial"/>
                  <w:sz w:val="22"/>
                  <w:szCs w:val="22"/>
                </w:rPr>
                <w:t>Mental Capacity Act 2005</w:t>
              </w:r>
            </w:hyperlink>
            <w:r w:rsidR="00160812" w:rsidRPr="009977D9">
              <w:rPr>
                <w:rFonts w:cs="Arial"/>
                <w:sz w:val="22"/>
                <w:szCs w:val="22"/>
              </w:rPr>
              <w:t>)</w:t>
            </w:r>
          </w:p>
          <w:p w14:paraId="6877F6EB" w14:textId="6CDCE879"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name of individual, address, date of birth and GP with whom the individual is registered</w:t>
            </w:r>
            <w:r w:rsidR="00847EE5" w:rsidRPr="009977D9">
              <w:rPr>
                <w:rFonts w:cs="Arial"/>
                <w:sz w:val="22"/>
                <w:szCs w:val="22"/>
              </w:rPr>
              <w:t xml:space="preserve"> (or record where an individual is not registered with a GP and that appropriate advice has been given) </w:t>
            </w:r>
          </w:p>
          <w:p w14:paraId="44FAB039" w14:textId="64C79F61" w:rsidR="00A2394C" w:rsidRPr="009977D9" w:rsidRDefault="00A2394C">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eligibility or clinical risk group indication for immunisation</w:t>
            </w:r>
          </w:p>
          <w:p w14:paraId="5D488CBB"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name of immuniser</w:t>
            </w:r>
          </w:p>
          <w:p w14:paraId="434BC956"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name and brand of vaccine</w:t>
            </w:r>
          </w:p>
          <w:p w14:paraId="4D77B531"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date of administration</w:t>
            </w:r>
          </w:p>
          <w:p w14:paraId="046F078C"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dose, form and route of administration of vaccine</w:t>
            </w:r>
          </w:p>
          <w:p w14:paraId="32814B2B"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quantity administered</w:t>
            </w:r>
          </w:p>
          <w:p w14:paraId="252D8B23"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batch number and expiry date</w:t>
            </w:r>
          </w:p>
          <w:p w14:paraId="5F3F8160"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anatomical site of vaccination</w:t>
            </w:r>
          </w:p>
          <w:p w14:paraId="22531A8A" w14:textId="42261478"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 xml:space="preserve">advice given, including advice given </w:t>
            </w:r>
            <w:r w:rsidR="008176C2" w:rsidRPr="009977D9">
              <w:rPr>
                <w:rFonts w:cs="Arial"/>
                <w:sz w:val="22"/>
                <w:szCs w:val="22"/>
              </w:rPr>
              <w:t xml:space="preserve">if </w:t>
            </w:r>
            <w:r w:rsidR="003010D9" w:rsidRPr="009977D9">
              <w:rPr>
                <w:rFonts w:cs="Arial"/>
                <w:sz w:val="22"/>
                <w:szCs w:val="22"/>
              </w:rPr>
              <w:t xml:space="preserve">the individual is </w:t>
            </w:r>
            <w:r w:rsidRPr="009977D9">
              <w:rPr>
                <w:rFonts w:cs="Arial"/>
                <w:sz w:val="22"/>
                <w:szCs w:val="22"/>
              </w:rPr>
              <w:t>excluded or</w:t>
            </w:r>
            <w:r w:rsidR="003E47B0" w:rsidRPr="009977D9">
              <w:rPr>
                <w:rFonts w:cs="Arial"/>
                <w:sz w:val="22"/>
                <w:szCs w:val="22"/>
              </w:rPr>
              <w:t xml:space="preserve"> immunisation </w:t>
            </w:r>
            <w:r w:rsidR="003010D9" w:rsidRPr="009977D9">
              <w:rPr>
                <w:rFonts w:cs="Arial"/>
                <w:sz w:val="22"/>
                <w:szCs w:val="22"/>
              </w:rPr>
              <w:t xml:space="preserve">was </w:t>
            </w:r>
            <w:r w:rsidR="003E47B0" w:rsidRPr="009977D9">
              <w:rPr>
                <w:rFonts w:cs="Arial"/>
                <w:sz w:val="22"/>
                <w:szCs w:val="22"/>
              </w:rPr>
              <w:t xml:space="preserve">declined </w:t>
            </w:r>
          </w:p>
          <w:p w14:paraId="692DF1BA" w14:textId="77777777" w:rsidR="00C365EF" w:rsidRPr="009977D9"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details of any adverse drug reactions and actions taken</w:t>
            </w:r>
          </w:p>
          <w:p w14:paraId="229F655B" w14:textId="182EF3BF" w:rsidR="00C365EF" w:rsidRPr="009977D9" w:rsidRDefault="00C365EF">
            <w:pPr>
              <w:numPr>
                <w:ilvl w:val="0"/>
                <w:numId w:val="2"/>
              </w:numPr>
              <w:tabs>
                <w:tab w:val="clear" w:pos="720"/>
                <w:tab w:val="num" w:pos="504"/>
              </w:tabs>
              <w:overflowPunct/>
              <w:autoSpaceDE/>
              <w:autoSpaceDN/>
              <w:adjustRightInd/>
              <w:spacing w:after="120"/>
              <w:ind w:left="505" w:hanging="471"/>
              <w:textAlignment w:val="auto"/>
              <w:rPr>
                <w:rFonts w:cs="Arial"/>
                <w:sz w:val="22"/>
                <w:szCs w:val="22"/>
              </w:rPr>
            </w:pPr>
            <w:r w:rsidRPr="009977D9">
              <w:rPr>
                <w:rFonts w:cs="Arial"/>
                <w:sz w:val="22"/>
                <w:szCs w:val="22"/>
              </w:rPr>
              <w:t xml:space="preserve">supplied via </w:t>
            </w:r>
            <w:r w:rsidR="00F478AC">
              <w:rPr>
                <w:rFonts w:cs="Arial"/>
                <w:sz w:val="22"/>
                <w:szCs w:val="22"/>
              </w:rPr>
              <w:t>V</w:t>
            </w:r>
            <w:r w:rsidRPr="009977D9">
              <w:rPr>
                <w:rFonts w:cs="Arial"/>
                <w:sz w:val="22"/>
                <w:szCs w:val="22"/>
              </w:rPr>
              <w:t>GD</w:t>
            </w:r>
          </w:p>
          <w:p w14:paraId="18CE2F29" w14:textId="7F1FA0EF" w:rsidR="00C365EF" w:rsidRPr="009977D9" w:rsidRDefault="00C365EF">
            <w:pPr>
              <w:spacing w:before="120" w:after="120"/>
              <w:rPr>
                <w:rFonts w:cs="Arial"/>
                <w:sz w:val="22"/>
                <w:szCs w:val="22"/>
              </w:rPr>
            </w:pPr>
            <w:r w:rsidRPr="009977D9">
              <w:rPr>
                <w:rFonts w:cs="Arial"/>
                <w:sz w:val="22"/>
                <w:szCs w:val="22"/>
              </w:rPr>
              <w:t>Records should be signed and dated (or</w:t>
            </w:r>
            <w:r w:rsidR="00181118" w:rsidRPr="009977D9">
              <w:rPr>
                <w:rFonts w:cs="Arial"/>
                <w:sz w:val="22"/>
                <w:szCs w:val="22"/>
              </w:rPr>
              <w:t xml:space="preserve"> </w:t>
            </w:r>
            <w:r w:rsidRPr="009977D9">
              <w:rPr>
                <w:rFonts w:cs="Arial"/>
                <w:sz w:val="22"/>
                <w:szCs w:val="22"/>
              </w:rPr>
              <w:t>password controlled on e-records). All records should be clear, legible and contemporaneous</w:t>
            </w:r>
            <w:r w:rsidR="00482BF0" w:rsidRPr="009977D9">
              <w:rPr>
                <w:rFonts w:cs="Arial"/>
                <w:sz w:val="22"/>
                <w:szCs w:val="22"/>
              </w:rPr>
              <w:t xml:space="preserve"> and in line with</w:t>
            </w:r>
            <w:r w:rsidR="003A4449" w:rsidRPr="009977D9">
              <w:rPr>
                <w:rFonts w:cs="Arial"/>
                <w:sz w:val="22"/>
                <w:szCs w:val="22"/>
              </w:rPr>
              <w:t xml:space="preserve"> requirements as </w:t>
            </w:r>
            <w:r w:rsidR="00482BF0" w:rsidRPr="009977D9">
              <w:rPr>
                <w:rFonts w:cs="Arial"/>
                <w:sz w:val="22"/>
                <w:szCs w:val="22"/>
              </w:rPr>
              <w:t xml:space="preserve">outlined in the relevant </w:t>
            </w:r>
            <w:r w:rsidR="003A4449" w:rsidRPr="009977D9">
              <w:rPr>
                <w:rFonts w:cs="Arial"/>
                <w:sz w:val="22"/>
                <w:szCs w:val="22"/>
              </w:rPr>
              <w:t>NHS service specification</w:t>
            </w:r>
            <w:r w:rsidR="00F10A18" w:rsidRPr="009977D9">
              <w:rPr>
                <w:rFonts w:cs="Arial"/>
                <w:sz w:val="22"/>
                <w:szCs w:val="22"/>
              </w:rPr>
              <w:t xml:space="preserve">. </w:t>
            </w:r>
          </w:p>
          <w:p w14:paraId="38F40765" w14:textId="00EE5ECD" w:rsidR="00C365EF" w:rsidRPr="009977D9" w:rsidRDefault="00C365EF">
            <w:pPr>
              <w:pStyle w:val="Header"/>
              <w:tabs>
                <w:tab w:val="left" w:pos="720"/>
              </w:tabs>
              <w:spacing w:before="120" w:after="120"/>
              <w:rPr>
                <w:rFonts w:ascii="Arial" w:hAnsi="Arial"/>
                <w:sz w:val="22"/>
                <w:szCs w:val="22"/>
              </w:rPr>
            </w:pPr>
            <w:r w:rsidRPr="009977D9">
              <w:rPr>
                <w:rFonts w:ascii="Arial" w:hAnsi="Arial"/>
                <w:sz w:val="22"/>
                <w:szCs w:val="22"/>
              </w:rPr>
              <w:lastRenderedPageBreak/>
              <w:t xml:space="preserve">As a wide variety of influenza vaccines are available on the UK market each year, it is especially important that the exact brand of vaccine, batch number and </w:t>
            </w:r>
            <w:r w:rsidR="00733AE8" w:rsidRPr="009977D9">
              <w:rPr>
                <w:rFonts w:ascii="Arial" w:hAnsi="Arial"/>
                <w:sz w:val="22"/>
                <w:szCs w:val="22"/>
              </w:rPr>
              <w:t xml:space="preserve">anatomical </w:t>
            </w:r>
            <w:r w:rsidRPr="009977D9">
              <w:rPr>
                <w:rFonts w:ascii="Arial" w:hAnsi="Arial"/>
                <w:sz w:val="22"/>
                <w:szCs w:val="22"/>
              </w:rPr>
              <w:t xml:space="preserve">site at which each vaccine is given is accurately recorded in the individual’s records. </w:t>
            </w:r>
          </w:p>
          <w:p w14:paraId="04CC7CD2" w14:textId="7B2547A8" w:rsidR="00C365EF" w:rsidRPr="004946AF" w:rsidRDefault="00C365EF">
            <w:pPr>
              <w:spacing w:before="120" w:after="120"/>
              <w:rPr>
                <w:sz w:val="22"/>
                <w:szCs w:val="22"/>
              </w:rPr>
            </w:pPr>
            <w:r w:rsidRPr="009977D9">
              <w:rPr>
                <w:sz w:val="22"/>
                <w:szCs w:val="22"/>
              </w:rPr>
              <w:t>It is important that vaccinations given either at a general practice or elsewhere (for example at antenatal clinics) are recorded on appropriate health records for the individual (using the appropriate clinical code) in a timely manner. If given elsewhere, systems should be in place to ensure a record of vaccination is returned to the individual’s general practice to allow clinical follow</w:t>
            </w:r>
            <w:r w:rsidR="00E026B8" w:rsidRPr="009977D9">
              <w:rPr>
                <w:sz w:val="22"/>
                <w:szCs w:val="22"/>
              </w:rPr>
              <w:t>-</w:t>
            </w:r>
            <w:r w:rsidRPr="009977D9">
              <w:rPr>
                <w:sz w:val="22"/>
                <w:szCs w:val="22"/>
              </w:rPr>
              <w:t xml:space="preserve">up and to avoid duplicate </w:t>
            </w:r>
            <w:r w:rsidRPr="004946AF">
              <w:rPr>
                <w:sz w:val="22"/>
                <w:szCs w:val="22"/>
              </w:rPr>
              <w:t>vaccination.</w:t>
            </w:r>
          </w:p>
          <w:p w14:paraId="33DD3093" w14:textId="3B775600" w:rsidR="00C365EF" w:rsidRPr="009977D9" w:rsidRDefault="00C365EF">
            <w:pPr>
              <w:spacing w:before="120" w:after="120"/>
              <w:rPr>
                <w:sz w:val="22"/>
                <w:szCs w:val="22"/>
              </w:rPr>
            </w:pPr>
            <w:r w:rsidRPr="004946AF">
              <w:rPr>
                <w:sz w:val="22"/>
                <w:szCs w:val="22"/>
              </w:rPr>
              <w:t>For pregnant women, also record immunisation in the hand</w:t>
            </w:r>
            <w:r w:rsidR="003E7140" w:rsidRPr="004946AF">
              <w:rPr>
                <w:sz w:val="22"/>
                <w:szCs w:val="22"/>
              </w:rPr>
              <w:t>-</w:t>
            </w:r>
            <w:r w:rsidRPr="004946AF">
              <w:rPr>
                <w:sz w:val="22"/>
                <w:szCs w:val="22"/>
              </w:rPr>
              <w:t xml:space="preserve">held </w:t>
            </w:r>
            <w:r w:rsidR="009B0F60" w:rsidRPr="004946AF">
              <w:rPr>
                <w:sz w:val="22"/>
                <w:szCs w:val="22"/>
              </w:rPr>
              <w:t xml:space="preserve">maternity </w:t>
            </w:r>
            <w:r w:rsidR="005523B0" w:rsidRPr="004946AF">
              <w:rPr>
                <w:sz w:val="22"/>
                <w:szCs w:val="22"/>
              </w:rPr>
              <w:t xml:space="preserve">record (if available) and </w:t>
            </w:r>
            <w:hyperlink r:id="rId88" w:history="1">
              <w:r w:rsidR="005523B0" w:rsidRPr="004946AF">
                <w:rPr>
                  <w:rStyle w:val="Hyperlink"/>
                  <w:sz w:val="22"/>
                  <w:szCs w:val="22"/>
                </w:rPr>
                <w:t>RAVs</w:t>
              </w:r>
            </w:hyperlink>
            <w:r w:rsidR="00C20913" w:rsidRPr="004946AF">
              <w:rPr>
                <w:sz w:val="22"/>
                <w:szCs w:val="22"/>
              </w:rPr>
              <w:t xml:space="preserve"> or other NHS assured Point of Care system.</w:t>
            </w:r>
            <w:r w:rsidR="00C20913">
              <w:rPr>
                <w:sz w:val="22"/>
                <w:szCs w:val="22"/>
              </w:rPr>
              <w:t xml:space="preserve"> </w:t>
            </w:r>
          </w:p>
          <w:p w14:paraId="479D384A" w14:textId="0F61A917" w:rsidR="00C365EF" w:rsidRPr="009977D9" w:rsidRDefault="00BE47D0">
            <w:pPr>
              <w:overflowPunct/>
              <w:spacing w:after="120"/>
              <w:textAlignment w:val="auto"/>
              <w:rPr>
                <w:rFonts w:eastAsiaTheme="minorHAnsi" w:cs="Arial"/>
                <w:color w:val="FF0000"/>
                <w:sz w:val="22"/>
                <w:szCs w:val="22"/>
                <w:lang w:eastAsia="en-US"/>
              </w:rPr>
            </w:pPr>
            <w:r>
              <w:rPr>
                <w:rFonts w:cs="Arial"/>
                <w:sz w:val="22"/>
                <w:szCs w:val="22"/>
              </w:rPr>
              <w:t>PGD</w:t>
            </w:r>
            <w:r w:rsidR="00F478AC">
              <w:rPr>
                <w:rFonts w:cs="Arial"/>
                <w:sz w:val="22"/>
                <w:szCs w:val="22"/>
              </w:rPr>
              <w:t xml:space="preserve"> and VGD</w:t>
            </w:r>
            <w:r>
              <w:rPr>
                <w:rFonts w:cs="Arial"/>
                <w:sz w:val="22"/>
                <w:szCs w:val="22"/>
              </w:rPr>
              <w:t xml:space="preserve"> use should be audited as part of an organisation’s medicines audit programme. An audit tool is available from </w:t>
            </w:r>
            <w:hyperlink r:id="rId89" w:history="1">
              <w:r w:rsidRPr="006257D2">
                <w:rPr>
                  <w:rStyle w:val="Hyperlink"/>
                  <w:rFonts w:cs="Arial"/>
                  <w:sz w:val="22"/>
                  <w:szCs w:val="22"/>
                </w:rPr>
                <w:t>SPS</w:t>
              </w:r>
            </w:hyperlink>
            <w:r>
              <w:rPr>
                <w:rFonts w:cs="Arial"/>
                <w:sz w:val="22"/>
                <w:szCs w:val="22"/>
              </w:rPr>
              <w:t xml:space="preserve">. </w:t>
            </w:r>
          </w:p>
        </w:tc>
      </w:tr>
    </w:tbl>
    <w:p w14:paraId="16FE5EF7" w14:textId="1248122A" w:rsidR="00C365EF" w:rsidRDefault="00C365EF" w:rsidP="00C365EF">
      <w:pPr>
        <w:overflowPunct/>
        <w:autoSpaceDE/>
        <w:autoSpaceDN/>
        <w:adjustRightInd/>
        <w:textAlignment w:val="auto"/>
        <w:rPr>
          <w:b/>
        </w:rPr>
      </w:pPr>
    </w:p>
    <w:p w14:paraId="438DE324" w14:textId="354FA775" w:rsidR="0046347B" w:rsidRDefault="0046347B" w:rsidP="0046347B">
      <w:pPr>
        <w:overflowPunct/>
        <w:autoSpaceDE/>
        <w:autoSpaceDN/>
        <w:adjustRightInd/>
        <w:spacing w:after="160" w:line="259" w:lineRule="auto"/>
        <w:textAlignment w:val="auto"/>
        <w:rPr>
          <w:b/>
        </w:rPr>
      </w:pPr>
      <w:r>
        <w:rPr>
          <w:b/>
        </w:rPr>
        <w:br w:type="page"/>
      </w:r>
    </w:p>
    <w:p w14:paraId="378DEE4A" w14:textId="77777777" w:rsidR="00C365EF" w:rsidRPr="00A35A3D" w:rsidRDefault="00C365EF" w:rsidP="001F0F9C">
      <w:pPr>
        <w:pStyle w:val="ListParagraph"/>
        <w:numPr>
          <w:ilvl w:val="0"/>
          <w:numId w:val="12"/>
        </w:numPr>
        <w:rPr>
          <w:b/>
        </w:rPr>
      </w:pPr>
      <w:bookmarkStart w:id="41" w:name="key_references"/>
      <w:r w:rsidRPr="00A35A3D">
        <w:rPr>
          <w:b/>
        </w:rPr>
        <w:lastRenderedPageBreak/>
        <w:t>Key references</w:t>
      </w:r>
    </w:p>
    <w:bookmarkEnd w:id="41"/>
    <w:p w14:paraId="5AFB6E70" w14:textId="77777777" w:rsidR="00C365EF" w:rsidRPr="00A956FD" w:rsidRDefault="00C365EF" w:rsidP="00C365EF">
      <w:pPr>
        <w:pStyle w:val="ListParagraph"/>
        <w:rPr>
          <w:color w:val="FF0000"/>
          <w:szCs w:val="24"/>
        </w:rPr>
      </w:pPr>
    </w:p>
    <w:tbl>
      <w:tblPr>
        <w:tblW w:w="1077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5"/>
        <w:gridCol w:w="8789"/>
      </w:tblGrid>
      <w:tr w:rsidR="00C365EF" w:rsidRPr="009977D9" w14:paraId="3E7E1B9C" w14:textId="77777777" w:rsidTr="00DA28F7">
        <w:trPr>
          <w:trHeight w:val="1545"/>
        </w:trPr>
        <w:tc>
          <w:tcPr>
            <w:tcW w:w="1985" w:type="dxa"/>
          </w:tcPr>
          <w:p w14:paraId="7AC8AB8E" w14:textId="77777777" w:rsidR="00C365EF" w:rsidRPr="009977D9" w:rsidRDefault="00C365EF">
            <w:pPr>
              <w:spacing w:before="120" w:after="120"/>
              <w:rPr>
                <w:rFonts w:cs="Arial"/>
                <w:b/>
                <w:sz w:val="22"/>
                <w:szCs w:val="22"/>
              </w:rPr>
            </w:pPr>
            <w:r w:rsidRPr="009977D9">
              <w:rPr>
                <w:rFonts w:cs="Arial"/>
                <w:b/>
                <w:sz w:val="22"/>
                <w:szCs w:val="22"/>
              </w:rPr>
              <w:t xml:space="preserve">Key references </w:t>
            </w:r>
          </w:p>
          <w:p w14:paraId="7F6A63DD" w14:textId="77777777" w:rsidR="00C365EF" w:rsidRPr="009977D9" w:rsidRDefault="00C365EF">
            <w:pPr>
              <w:spacing w:before="120" w:after="120"/>
              <w:contextualSpacing/>
              <w:rPr>
                <w:rFonts w:cs="Arial"/>
                <w:sz w:val="22"/>
                <w:szCs w:val="22"/>
              </w:rPr>
            </w:pPr>
          </w:p>
          <w:p w14:paraId="2F860A1A" w14:textId="77777777" w:rsidR="00C365EF" w:rsidRPr="009977D9" w:rsidRDefault="00C365EF">
            <w:pPr>
              <w:spacing w:before="120" w:after="120"/>
              <w:contextualSpacing/>
              <w:rPr>
                <w:rFonts w:cs="Arial"/>
                <w:sz w:val="22"/>
                <w:szCs w:val="22"/>
              </w:rPr>
            </w:pPr>
          </w:p>
          <w:p w14:paraId="443E41D1" w14:textId="77777777" w:rsidR="00C365EF" w:rsidRPr="009977D9" w:rsidRDefault="00C365EF">
            <w:pPr>
              <w:spacing w:before="120" w:after="120"/>
              <w:contextualSpacing/>
              <w:rPr>
                <w:rFonts w:cs="Arial"/>
                <w:sz w:val="22"/>
                <w:szCs w:val="22"/>
              </w:rPr>
            </w:pPr>
          </w:p>
          <w:p w14:paraId="236FB583" w14:textId="77777777" w:rsidR="00C365EF" w:rsidRPr="009977D9" w:rsidRDefault="00C365EF">
            <w:pPr>
              <w:spacing w:before="120" w:after="120"/>
              <w:contextualSpacing/>
              <w:rPr>
                <w:rFonts w:cs="Arial"/>
                <w:sz w:val="22"/>
                <w:szCs w:val="22"/>
              </w:rPr>
            </w:pPr>
          </w:p>
          <w:p w14:paraId="0F931A1D" w14:textId="77777777" w:rsidR="00C365EF" w:rsidRPr="009977D9" w:rsidRDefault="00C365EF">
            <w:pPr>
              <w:spacing w:before="120" w:after="120"/>
              <w:contextualSpacing/>
              <w:rPr>
                <w:rFonts w:cs="Arial"/>
                <w:sz w:val="22"/>
                <w:szCs w:val="22"/>
              </w:rPr>
            </w:pPr>
          </w:p>
          <w:p w14:paraId="195D94DE" w14:textId="77777777" w:rsidR="00C365EF" w:rsidRPr="009977D9" w:rsidRDefault="00C365EF">
            <w:pPr>
              <w:spacing w:before="120" w:after="120"/>
              <w:contextualSpacing/>
              <w:rPr>
                <w:rFonts w:cs="Arial"/>
                <w:sz w:val="22"/>
                <w:szCs w:val="22"/>
              </w:rPr>
            </w:pPr>
          </w:p>
          <w:p w14:paraId="3624C351" w14:textId="77777777" w:rsidR="00C365EF" w:rsidRPr="009977D9" w:rsidRDefault="00C365EF">
            <w:pPr>
              <w:spacing w:before="120" w:after="120"/>
              <w:contextualSpacing/>
              <w:rPr>
                <w:rFonts w:cs="Arial"/>
                <w:sz w:val="22"/>
                <w:szCs w:val="22"/>
              </w:rPr>
            </w:pPr>
          </w:p>
          <w:p w14:paraId="3B65DCE2" w14:textId="77777777" w:rsidR="00C365EF" w:rsidRPr="009977D9" w:rsidRDefault="00C365EF">
            <w:pPr>
              <w:spacing w:before="120" w:after="120"/>
              <w:contextualSpacing/>
              <w:rPr>
                <w:rFonts w:cs="Arial"/>
                <w:sz w:val="22"/>
                <w:szCs w:val="22"/>
              </w:rPr>
            </w:pPr>
          </w:p>
          <w:p w14:paraId="4DD79781" w14:textId="77777777" w:rsidR="00C365EF" w:rsidRPr="009977D9" w:rsidRDefault="00C365EF">
            <w:pPr>
              <w:spacing w:before="120" w:after="120"/>
              <w:contextualSpacing/>
              <w:rPr>
                <w:rFonts w:cs="Arial"/>
                <w:sz w:val="22"/>
                <w:szCs w:val="22"/>
              </w:rPr>
            </w:pPr>
          </w:p>
          <w:p w14:paraId="62DBFBB0" w14:textId="77777777" w:rsidR="00C365EF" w:rsidRPr="009977D9" w:rsidRDefault="00C365EF">
            <w:pPr>
              <w:spacing w:before="120" w:after="120"/>
              <w:contextualSpacing/>
              <w:rPr>
                <w:rFonts w:cs="Arial"/>
                <w:sz w:val="22"/>
                <w:szCs w:val="22"/>
              </w:rPr>
            </w:pPr>
          </w:p>
          <w:p w14:paraId="2C53883F" w14:textId="77777777" w:rsidR="00C365EF" w:rsidRPr="009977D9" w:rsidRDefault="00C365EF">
            <w:pPr>
              <w:spacing w:before="120" w:after="120"/>
              <w:contextualSpacing/>
              <w:rPr>
                <w:rFonts w:cs="Arial"/>
                <w:sz w:val="22"/>
                <w:szCs w:val="22"/>
              </w:rPr>
            </w:pPr>
          </w:p>
          <w:p w14:paraId="1B9EB5A7" w14:textId="77777777" w:rsidR="00C365EF" w:rsidRPr="009977D9" w:rsidRDefault="00C365EF">
            <w:pPr>
              <w:spacing w:before="120" w:after="120"/>
              <w:contextualSpacing/>
              <w:rPr>
                <w:rFonts w:cs="Arial"/>
                <w:sz w:val="22"/>
                <w:szCs w:val="22"/>
              </w:rPr>
            </w:pPr>
          </w:p>
          <w:p w14:paraId="32AB7633" w14:textId="77777777" w:rsidR="00C365EF" w:rsidRPr="009977D9" w:rsidRDefault="00C365EF">
            <w:pPr>
              <w:spacing w:before="120" w:after="120"/>
              <w:contextualSpacing/>
              <w:rPr>
                <w:rFonts w:cs="Arial"/>
                <w:sz w:val="22"/>
                <w:szCs w:val="22"/>
              </w:rPr>
            </w:pPr>
          </w:p>
          <w:p w14:paraId="76E254A5" w14:textId="77777777" w:rsidR="00C365EF" w:rsidRPr="009977D9" w:rsidRDefault="00C365EF">
            <w:pPr>
              <w:spacing w:before="120" w:after="120"/>
              <w:contextualSpacing/>
              <w:rPr>
                <w:rFonts w:cs="Arial"/>
                <w:sz w:val="22"/>
                <w:szCs w:val="22"/>
              </w:rPr>
            </w:pPr>
          </w:p>
          <w:p w14:paraId="63D64124" w14:textId="77777777" w:rsidR="00C365EF" w:rsidRPr="009977D9" w:rsidRDefault="00C365EF">
            <w:pPr>
              <w:spacing w:before="120" w:after="120"/>
              <w:contextualSpacing/>
              <w:rPr>
                <w:rFonts w:cs="Arial"/>
                <w:sz w:val="22"/>
                <w:szCs w:val="22"/>
              </w:rPr>
            </w:pPr>
          </w:p>
          <w:p w14:paraId="2D8DDE04" w14:textId="77777777" w:rsidR="00C365EF" w:rsidRPr="009977D9" w:rsidRDefault="00C365EF">
            <w:pPr>
              <w:spacing w:before="120" w:after="120"/>
              <w:contextualSpacing/>
              <w:rPr>
                <w:rFonts w:cs="Arial"/>
                <w:sz w:val="22"/>
                <w:szCs w:val="22"/>
              </w:rPr>
            </w:pPr>
          </w:p>
          <w:p w14:paraId="368B146C" w14:textId="77777777" w:rsidR="00C365EF" w:rsidRPr="009977D9" w:rsidRDefault="00C365EF">
            <w:pPr>
              <w:spacing w:before="120" w:after="120"/>
              <w:contextualSpacing/>
              <w:rPr>
                <w:rFonts w:cs="Arial"/>
                <w:sz w:val="22"/>
                <w:szCs w:val="22"/>
              </w:rPr>
            </w:pPr>
          </w:p>
          <w:p w14:paraId="109B4C54" w14:textId="77777777" w:rsidR="00C365EF" w:rsidRPr="009977D9" w:rsidRDefault="00C365EF">
            <w:pPr>
              <w:spacing w:before="120" w:after="120"/>
              <w:contextualSpacing/>
              <w:rPr>
                <w:rFonts w:cs="Arial"/>
                <w:sz w:val="22"/>
                <w:szCs w:val="22"/>
              </w:rPr>
            </w:pPr>
          </w:p>
          <w:p w14:paraId="30CBE4DE" w14:textId="77777777" w:rsidR="00C365EF" w:rsidRPr="009977D9" w:rsidRDefault="00C365EF">
            <w:pPr>
              <w:spacing w:before="120" w:after="120"/>
              <w:contextualSpacing/>
              <w:rPr>
                <w:rFonts w:cs="Arial"/>
                <w:sz w:val="22"/>
                <w:szCs w:val="22"/>
              </w:rPr>
            </w:pPr>
          </w:p>
          <w:p w14:paraId="1917F4E3" w14:textId="77777777" w:rsidR="00C365EF" w:rsidRPr="009977D9" w:rsidRDefault="00C365EF">
            <w:pPr>
              <w:spacing w:before="120" w:after="120"/>
              <w:contextualSpacing/>
              <w:rPr>
                <w:rFonts w:cs="Arial"/>
                <w:sz w:val="22"/>
                <w:szCs w:val="22"/>
              </w:rPr>
            </w:pPr>
          </w:p>
          <w:p w14:paraId="471A72F2" w14:textId="77777777" w:rsidR="00C365EF" w:rsidRPr="009977D9" w:rsidRDefault="00C365EF">
            <w:pPr>
              <w:spacing w:before="120" w:after="120"/>
              <w:contextualSpacing/>
              <w:rPr>
                <w:rFonts w:cs="Arial"/>
                <w:sz w:val="22"/>
                <w:szCs w:val="22"/>
              </w:rPr>
            </w:pPr>
          </w:p>
          <w:p w14:paraId="5CB87685" w14:textId="77777777" w:rsidR="00C365EF" w:rsidRPr="009977D9" w:rsidRDefault="00C365EF">
            <w:pPr>
              <w:spacing w:before="120" w:after="120"/>
              <w:contextualSpacing/>
              <w:rPr>
                <w:rFonts w:cs="Arial"/>
                <w:sz w:val="22"/>
                <w:szCs w:val="22"/>
              </w:rPr>
            </w:pPr>
          </w:p>
          <w:p w14:paraId="2BA7A688" w14:textId="77777777" w:rsidR="00C365EF" w:rsidRPr="009977D9" w:rsidRDefault="00C365EF">
            <w:pPr>
              <w:spacing w:before="120" w:after="120"/>
              <w:contextualSpacing/>
              <w:rPr>
                <w:rFonts w:cs="Arial"/>
                <w:sz w:val="22"/>
                <w:szCs w:val="22"/>
              </w:rPr>
            </w:pPr>
          </w:p>
          <w:p w14:paraId="59AC7D8E" w14:textId="77777777" w:rsidR="00C365EF" w:rsidRPr="009977D9" w:rsidRDefault="00C365EF">
            <w:pPr>
              <w:spacing w:before="120" w:after="120"/>
              <w:contextualSpacing/>
              <w:rPr>
                <w:rFonts w:cs="Arial"/>
                <w:sz w:val="22"/>
                <w:szCs w:val="22"/>
              </w:rPr>
            </w:pPr>
          </w:p>
          <w:p w14:paraId="49599BBC" w14:textId="77777777" w:rsidR="00C365EF" w:rsidRPr="009977D9" w:rsidRDefault="00C365EF">
            <w:pPr>
              <w:spacing w:before="120" w:after="120"/>
              <w:contextualSpacing/>
              <w:rPr>
                <w:rFonts w:cs="Arial"/>
                <w:sz w:val="22"/>
                <w:szCs w:val="22"/>
              </w:rPr>
            </w:pPr>
          </w:p>
          <w:p w14:paraId="0DB84B66" w14:textId="77777777" w:rsidR="00C365EF" w:rsidRPr="009977D9" w:rsidRDefault="00C365EF">
            <w:pPr>
              <w:spacing w:before="120" w:after="120"/>
              <w:contextualSpacing/>
              <w:rPr>
                <w:rFonts w:cs="Arial"/>
                <w:sz w:val="22"/>
                <w:szCs w:val="22"/>
              </w:rPr>
            </w:pPr>
          </w:p>
          <w:p w14:paraId="72314232" w14:textId="77777777" w:rsidR="00C365EF" w:rsidRPr="009977D9" w:rsidRDefault="00C365EF">
            <w:pPr>
              <w:spacing w:before="120" w:after="120"/>
              <w:contextualSpacing/>
              <w:rPr>
                <w:rFonts w:cs="Arial"/>
                <w:sz w:val="22"/>
                <w:szCs w:val="22"/>
              </w:rPr>
            </w:pPr>
          </w:p>
          <w:p w14:paraId="66C57691" w14:textId="77777777" w:rsidR="00C365EF" w:rsidRPr="009977D9" w:rsidRDefault="00C365EF">
            <w:pPr>
              <w:spacing w:before="120" w:after="120"/>
              <w:contextualSpacing/>
              <w:rPr>
                <w:rFonts w:cs="Arial"/>
                <w:sz w:val="22"/>
                <w:szCs w:val="22"/>
              </w:rPr>
            </w:pPr>
          </w:p>
          <w:p w14:paraId="40628300" w14:textId="77777777" w:rsidR="00C365EF" w:rsidRPr="009977D9" w:rsidRDefault="00C365EF">
            <w:pPr>
              <w:spacing w:before="120" w:after="120"/>
              <w:contextualSpacing/>
              <w:rPr>
                <w:rFonts w:cs="Arial"/>
                <w:sz w:val="22"/>
                <w:szCs w:val="22"/>
              </w:rPr>
            </w:pPr>
          </w:p>
          <w:p w14:paraId="1E48672D" w14:textId="77777777" w:rsidR="00C365EF" w:rsidRPr="009977D9" w:rsidRDefault="00C365EF">
            <w:pPr>
              <w:spacing w:before="120" w:after="120"/>
              <w:contextualSpacing/>
              <w:rPr>
                <w:rFonts w:cs="Arial"/>
                <w:sz w:val="22"/>
                <w:szCs w:val="22"/>
              </w:rPr>
            </w:pPr>
          </w:p>
          <w:p w14:paraId="5AAAEA76" w14:textId="77777777" w:rsidR="00C365EF" w:rsidRPr="009977D9" w:rsidRDefault="00C365EF">
            <w:pPr>
              <w:spacing w:before="120" w:after="120"/>
              <w:contextualSpacing/>
              <w:rPr>
                <w:rFonts w:cs="Arial"/>
                <w:sz w:val="22"/>
                <w:szCs w:val="22"/>
              </w:rPr>
            </w:pPr>
          </w:p>
          <w:p w14:paraId="69F184C9" w14:textId="77777777" w:rsidR="00C365EF" w:rsidRPr="009977D9" w:rsidRDefault="00C365EF">
            <w:pPr>
              <w:spacing w:before="120" w:after="120"/>
              <w:contextualSpacing/>
              <w:rPr>
                <w:rFonts w:cs="Arial"/>
                <w:sz w:val="22"/>
                <w:szCs w:val="22"/>
              </w:rPr>
            </w:pPr>
          </w:p>
          <w:p w14:paraId="717FFDA4" w14:textId="77777777" w:rsidR="00C365EF" w:rsidRPr="009977D9" w:rsidRDefault="00C365EF">
            <w:pPr>
              <w:spacing w:before="120" w:after="120"/>
              <w:contextualSpacing/>
              <w:rPr>
                <w:rFonts w:cs="Arial"/>
                <w:sz w:val="22"/>
                <w:szCs w:val="22"/>
              </w:rPr>
            </w:pPr>
          </w:p>
          <w:p w14:paraId="563268A0" w14:textId="77777777" w:rsidR="00C365EF" w:rsidRPr="009977D9" w:rsidRDefault="00C365EF">
            <w:pPr>
              <w:spacing w:before="120" w:after="120"/>
              <w:contextualSpacing/>
              <w:rPr>
                <w:rFonts w:cs="Arial"/>
                <w:sz w:val="22"/>
                <w:szCs w:val="22"/>
              </w:rPr>
            </w:pPr>
          </w:p>
          <w:p w14:paraId="66E49944" w14:textId="77777777" w:rsidR="00C365EF" w:rsidRPr="009977D9" w:rsidRDefault="00C365EF">
            <w:pPr>
              <w:spacing w:before="120" w:after="120"/>
              <w:contextualSpacing/>
              <w:rPr>
                <w:rFonts w:cs="Arial"/>
                <w:sz w:val="22"/>
                <w:szCs w:val="22"/>
              </w:rPr>
            </w:pPr>
          </w:p>
          <w:p w14:paraId="6AD8A90E" w14:textId="77777777" w:rsidR="00C365EF" w:rsidRPr="009977D9" w:rsidRDefault="00C365EF">
            <w:pPr>
              <w:spacing w:before="120" w:after="120"/>
              <w:contextualSpacing/>
              <w:rPr>
                <w:rFonts w:cs="Arial"/>
                <w:sz w:val="22"/>
                <w:szCs w:val="22"/>
              </w:rPr>
            </w:pPr>
          </w:p>
          <w:p w14:paraId="14DA78BF" w14:textId="77777777" w:rsidR="00C365EF" w:rsidRPr="009977D9" w:rsidRDefault="00C365EF">
            <w:pPr>
              <w:spacing w:before="120" w:after="120"/>
              <w:contextualSpacing/>
              <w:rPr>
                <w:rFonts w:cs="Arial"/>
                <w:sz w:val="22"/>
                <w:szCs w:val="22"/>
              </w:rPr>
            </w:pPr>
          </w:p>
          <w:p w14:paraId="1C56F834" w14:textId="77777777" w:rsidR="00C365EF" w:rsidRPr="009977D9" w:rsidRDefault="00C365EF">
            <w:pPr>
              <w:spacing w:before="120" w:after="120"/>
              <w:contextualSpacing/>
              <w:rPr>
                <w:rFonts w:cs="Arial"/>
                <w:sz w:val="22"/>
                <w:szCs w:val="22"/>
              </w:rPr>
            </w:pPr>
          </w:p>
          <w:p w14:paraId="4F7C9AF0" w14:textId="77777777" w:rsidR="00C365EF" w:rsidRPr="009977D9" w:rsidRDefault="00C365EF">
            <w:pPr>
              <w:spacing w:before="120" w:after="120"/>
              <w:contextualSpacing/>
              <w:rPr>
                <w:rFonts w:cs="Arial"/>
                <w:sz w:val="22"/>
                <w:szCs w:val="22"/>
              </w:rPr>
            </w:pPr>
          </w:p>
          <w:p w14:paraId="7A50BDEE" w14:textId="77777777" w:rsidR="00C365EF" w:rsidRPr="009977D9" w:rsidRDefault="00C365EF">
            <w:pPr>
              <w:spacing w:before="120" w:after="120"/>
              <w:contextualSpacing/>
              <w:rPr>
                <w:rFonts w:cs="Arial"/>
                <w:sz w:val="22"/>
                <w:szCs w:val="22"/>
              </w:rPr>
            </w:pPr>
          </w:p>
          <w:p w14:paraId="06933E03" w14:textId="77777777" w:rsidR="00C365EF" w:rsidRPr="009977D9" w:rsidRDefault="00C365EF">
            <w:pPr>
              <w:spacing w:before="120" w:after="120"/>
              <w:contextualSpacing/>
              <w:rPr>
                <w:rFonts w:cs="Arial"/>
                <w:sz w:val="22"/>
                <w:szCs w:val="22"/>
              </w:rPr>
            </w:pPr>
          </w:p>
          <w:p w14:paraId="59BEB7F4" w14:textId="77777777" w:rsidR="00C365EF" w:rsidRPr="009977D9" w:rsidRDefault="00C365EF">
            <w:pPr>
              <w:spacing w:before="120" w:after="120"/>
              <w:contextualSpacing/>
              <w:rPr>
                <w:rFonts w:cs="Arial"/>
                <w:sz w:val="22"/>
                <w:szCs w:val="22"/>
              </w:rPr>
            </w:pPr>
          </w:p>
          <w:p w14:paraId="04A3F4B2" w14:textId="77777777" w:rsidR="00C365EF" w:rsidRPr="009977D9" w:rsidRDefault="00C365EF">
            <w:pPr>
              <w:spacing w:before="120" w:after="120"/>
              <w:contextualSpacing/>
              <w:rPr>
                <w:rFonts w:cs="Arial"/>
                <w:sz w:val="22"/>
                <w:szCs w:val="22"/>
              </w:rPr>
            </w:pPr>
          </w:p>
          <w:p w14:paraId="20EEF71B" w14:textId="77777777" w:rsidR="00C365EF" w:rsidRPr="009977D9" w:rsidRDefault="00C365EF">
            <w:pPr>
              <w:spacing w:before="120" w:after="120"/>
              <w:contextualSpacing/>
              <w:rPr>
                <w:rFonts w:cs="Arial"/>
                <w:sz w:val="22"/>
                <w:szCs w:val="22"/>
              </w:rPr>
            </w:pPr>
          </w:p>
          <w:p w14:paraId="0A8A8142" w14:textId="77777777" w:rsidR="00C365EF" w:rsidRPr="009977D9" w:rsidRDefault="00C365EF">
            <w:pPr>
              <w:spacing w:before="120" w:after="120"/>
              <w:contextualSpacing/>
              <w:rPr>
                <w:rFonts w:cs="Arial"/>
                <w:sz w:val="22"/>
                <w:szCs w:val="22"/>
              </w:rPr>
            </w:pPr>
          </w:p>
          <w:p w14:paraId="7E8D6829" w14:textId="77777777" w:rsidR="00C365EF" w:rsidRPr="009977D9" w:rsidRDefault="00C365EF">
            <w:pPr>
              <w:spacing w:before="120" w:after="120"/>
              <w:contextualSpacing/>
              <w:rPr>
                <w:rFonts w:cs="Arial"/>
                <w:sz w:val="22"/>
                <w:szCs w:val="22"/>
              </w:rPr>
            </w:pPr>
          </w:p>
          <w:p w14:paraId="21ADE8AB" w14:textId="77777777" w:rsidR="00C365EF" w:rsidRPr="009977D9" w:rsidRDefault="00C365EF">
            <w:pPr>
              <w:spacing w:before="120" w:after="120"/>
              <w:contextualSpacing/>
              <w:rPr>
                <w:rFonts w:cs="Arial"/>
                <w:sz w:val="22"/>
                <w:szCs w:val="22"/>
              </w:rPr>
            </w:pPr>
          </w:p>
          <w:p w14:paraId="27C3B825" w14:textId="4BD80301" w:rsidR="00C365EF" w:rsidRPr="009977D9" w:rsidRDefault="00C365EF">
            <w:pPr>
              <w:spacing w:before="120" w:after="120"/>
              <w:contextualSpacing/>
              <w:rPr>
                <w:rFonts w:cs="Arial"/>
                <w:sz w:val="22"/>
                <w:szCs w:val="22"/>
              </w:rPr>
            </w:pPr>
          </w:p>
          <w:p w14:paraId="38F80C7D" w14:textId="1F03EA0F" w:rsidR="0046347B" w:rsidRPr="009977D9" w:rsidRDefault="0046347B">
            <w:pPr>
              <w:spacing w:before="120" w:after="120"/>
              <w:contextualSpacing/>
              <w:rPr>
                <w:rFonts w:cs="Arial"/>
                <w:sz w:val="22"/>
                <w:szCs w:val="22"/>
              </w:rPr>
            </w:pPr>
          </w:p>
          <w:p w14:paraId="74370256" w14:textId="7D61829E" w:rsidR="0046347B" w:rsidRPr="009977D9" w:rsidRDefault="0046347B">
            <w:pPr>
              <w:spacing w:before="120" w:after="120"/>
              <w:contextualSpacing/>
              <w:rPr>
                <w:rFonts w:cs="Arial"/>
                <w:sz w:val="22"/>
                <w:szCs w:val="22"/>
              </w:rPr>
            </w:pPr>
          </w:p>
          <w:p w14:paraId="20DCDE76" w14:textId="544F2078" w:rsidR="0046347B" w:rsidRPr="009977D9" w:rsidRDefault="0046347B">
            <w:pPr>
              <w:spacing w:before="120" w:after="120"/>
              <w:contextualSpacing/>
              <w:rPr>
                <w:rFonts w:cs="Arial"/>
                <w:sz w:val="22"/>
                <w:szCs w:val="22"/>
              </w:rPr>
            </w:pPr>
          </w:p>
          <w:p w14:paraId="7A9D7FFF" w14:textId="77777777" w:rsidR="0046347B" w:rsidRPr="009977D9" w:rsidRDefault="0046347B">
            <w:pPr>
              <w:spacing w:before="120" w:after="120"/>
              <w:contextualSpacing/>
              <w:rPr>
                <w:rFonts w:cs="Arial"/>
                <w:sz w:val="22"/>
                <w:szCs w:val="22"/>
              </w:rPr>
            </w:pPr>
          </w:p>
          <w:p w14:paraId="423D2AD8" w14:textId="77777777" w:rsidR="00C365EF" w:rsidRPr="009977D9" w:rsidRDefault="00C365EF">
            <w:pPr>
              <w:spacing w:before="120" w:after="120"/>
              <w:contextualSpacing/>
              <w:rPr>
                <w:rFonts w:cs="Arial"/>
                <w:sz w:val="22"/>
                <w:szCs w:val="22"/>
              </w:rPr>
            </w:pPr>
          </w:p>
          <w:p w14:paraId="3FA16D32" w14:textId="4187A8C8" w:rsidR="00C365EF" w:rsidRPr="009977D9" w:rsidRDefault="0044792E">
            <w:pPr>
              <w:spacing w:before="120" w:after="120"/>
              <w:contextualSpacing/>
              <w:rPr>
                <w:rFonts w:cs="Arial"/>
                <w:sz w:val="22"/>
                <w:szCs w:val="22"/>
              </w:rPr>
            </w:pPr>
            <w:r w:rsidRPr="009977D9">
              <w:rPr>
                <w:rFonts w:cs="Arial"/>
                <w:sz w:val="22"/>
                <w:szCs w:val="22"/>
              </w:rPr>
              <w:t>(c</w:t>
            </w:r>
            <w:r w:rsidR="00C365EF" w:rsidRPr="009977D9">
              <w:rPr>
                <w:rFonts w:cs="Arial"/>
                <w:sz w:val="22"/>
                <w:szCs w:val="22"/>
              </w:rPr>
              <w:t>ontinued over page</w:t>
            </w:r>
            <w:r w:rsidRPr="009977D9">
              <w:rPr>
                <w:rFonts w:cs="Arial"/>
                <w:sz w:val="22"/>
                <w:szCs w:val="22"/>
              </w:rPr>
              <w:t>)</w:t>
            </w:r>
          </w:p>
          <w:p w14:paraId="2EE6F101" w14:textId="77777777" w:rsidR="00C365EF" w:rsidRPr="009977D9" w:rsidRDefault="00C365EF">
            <w:pPr>
              <w:spacing w:before="120" w:after="120"/>
              <w:contextualSpacing/>
              <w:rPr>
                <w:rFonts w:cs="Arial"/>
                <w:b/>
                <w:sz w:val="22"/>
                <w:szCs w:val="22"/>
              </w:rPr>
            </w:pPr>
            <w:r w:rsidRPr="009977D9">
              <w:rPr>
                <w:rFonts w:cs="Arial"/>
                <w:b/>
                <w:sz w:val="22"/>
                <w:szCs w:val="22"/>
              </w:rPr>
              <w:lastRenderedPageBreak/>
              <w:t>Key references</w:t>
            </w:r>
          </w:p>
          <w:p w14:paraId="6CB88508" w14:textId="77777777" w:rsidR="00C365EF" w:rsidRPr="009977D9" w:rsidRDefault="00C365EF">
            <w:pPr>
              <w:spacing w:before="120" w:after="120"/>
              <w:contextualSpacing/>
              <w:rPr>
                <w:rFonts w:cs="Arial"/>
                <w:color w:val="FF0000"/>
                <w:sz w:val="22"/>
                <w:szCs w:val="22"/>
              </w:rPr>
            </w:pPr>
            <w:r w:rsidRPr="009977D9">
              <w:rPr>
                <w:rFonts w:cs="Arial"/>
                <w:sz w:val="22"/>
                <w:szCs w:val="22"/>
              </w:rPr>
              <w:t>(continued)</w:t>
            </w:r>
          </w:p>
        </w:tc>
        <w:tc>
          <w:tcPr>
            <w:tcW w:w="8789" w:type="dxa"/>
          </w:tcPr>
          <w:p w14:paraId="7DD483A8" w14:textId="77777777" w:rsidR="00C365EF" w:rsidRPr="009977D9" w:rsidRDefault="00C365EF">
            <w:pPr>
              <w:pStyle w:val="Default"/>
              <w:spacing w:before="120"/>
              <w:rPr>
                <w:b/>
                <w:sz w:val="22"/>
                <w:szCs w:val="22"/>
              </w:rPr>
            </w:pPr>
            <w:r w:rsidRPr="009977D9">
              <w:rPr>
                <w:b/>
                <w:sz w:val="22"/>
                <w:szCs w:val="22"/>
              </w:rPr>
              <w:lastRenderedPageBreak/>
              <w:t>Inactivated influenza vaccination</w:t>
            </w:r>
          </w:p>
          <w:p w14:paraId="5CCBB8B1" w14:textId="5B916246" w:rsidR="00C365EF" w:rsidRPr="009977D9" w:rsidRDefault="00C365EF" w:rsidP="001F0F9C">
            <w:pPr>
              <w:pStyle w:val="ListParagraph"/>
              <w:numPr>
                <w:ilvl w:val="0"/>
                <w:numId w:val="5"/>
              </w:numPr>
              <w:spacing w:before="60"/>
              <w:ind w:left="318" w:hanging="238"/>
              <w:contextualSpacing w:val="0"/>
              <w:rPr>
                <w:rFonts w:cs="Arial"/>
                <w:sz w:val="22"/>
                <w:szCs w:val="22"/>
              </w:rPr>
            </w:pPr>
            <w:r w:rsidRPr="009977D9">
              <w:rPr>
                <w:rFonts w:cs="Arial"/>
                <w:sz w:val="22"/>
                <w:szCs w:val="22"/>
              </w:rPr>
              <w:t xml:space="preserve">Immunisation Against Infectious Disease: The Green Book, </w:t>
            </w:r>
            <w:hyperlink r:id="rId90" w:history="1">
              <w:r w:rsidR="00E273D8">
                <w:rPr>
                  <w:rStyle w:val="Hyperlink"/>
                  <w:rFonts w:cs="Arial"/>
                  <w:sz w:val="22"/>
                  <w:szCs w:val="22"/>
                </w:rPr>
                <w:t>influenza</w:t>
              </w:r>
            </w:hyperlink>
            <w:r w:rsidR="00E273D8">
              <w:t xml:space="preserve"> </w:t>
            </w:r>
            <w:r w:rsidR="00E273D8" w:rsidRPr="00E273D8">
              <w:rPr>
                <w:sz w:val="22"/>
                <w:szCs w:val="22"/>
              </w:rPr>
              <w:t>chapter</w:t>
            </w:r>
            <w:r w:rsidR="00846528" w:rsidRPr="009977D9">
              <w:rPr>
                <w:rFonts w:cs="Arial"/>
                <w:sz w:val="22"/>
                <w:szCs w:val="22"/>
              </w:rPr>
              <w:t xml:space="preserve">, </w:t>
            </w:r>
            <w:r w:rsidR="00846528" w:rsidRPr="004946AF">
              <w:rPr>
                <w:rFonts w:cs="Arial"/>
                <w:sz w:val="22"/>
                <w:szCs w:val="22"/>
              </w:rPr>
              <w:t>u</w:t>
            </w:r>
            <w:r w:rsidR="00D137C4" w:rsidRPr="004946AF">
              <w:rPr>
                <w:rFonts w:cs="Arial"/>
                <w:sz w:val="22"/>
                <w:szCs w:val="22"/>
              </w:rPr>
              <w:t>pdated</w:t>
            </w:r>
            <w:r w:rsidRPr="004946AF">
              <w:rPr>
                <w:rFonts w:cs="Arial"/>
                <w:sz w:val="22"/>
                <w:szCs w:val="22"/>
              </w:rPr>
              <w:t xml:space="preserve"> </w:t>
            </w:r>
            <w:r w:rsidR="00D518D9" w:rsidRPr="004946AF">
              <w:rPr>
                <w:rFonts w:cs="Arial"/>
                <w:sz w:val="22"/>
                <w:szCs w:val="22"/>
              </w:rPr>
              <w:t>14</w:t>
            </w:r>
            <w:r w:rsidR="009C053F" w:rsidRPr="004946AF">
              <w:rPr>
                <w:rFonts w:cs="Arial"/>
                <w:sz w:val="22"/>
                <w:szCs w:val="22"/>
              </w:rPr>
              <w:t xml:space="preserve"> May 202</w:t>
            </w:r>
            <w:r w:rsidR="00715B63" w:rsidRPr="004946AF">
              <w:rPr>
                <w:rFonts w:cs="Arial"/>
                <w:sz w:val="22"/>
                <w:szCs w:val="22"/>
              </w:rPr>
              <w:t>6</w:t>
            </w:r>
          </w:p>
          <w:p w14:paraId="09F31FA2" w14:textId="57EBB256" w:rsidR="001E7AD6" w:rsidRPr="009977D9" w:rsidRDefault="00C365EF" w:rsidP="00A032C5">
            <w:pPr>
              <w:pStyle w:val="ListParagraph"/>
              <w:spacing w:after="120"/>
              <w:ind w:left="318"/>
              <w:contextualSpacing w:val="0"/>
              <w:rPr>
                <w:rFonts w:cs="Arial"/>
                <w:sz w:val="22"/>
                <w:szCs w:val="22"/>
              </w:rPr>
            </w:pPr>
            <w:hyperlink r:id="rId91" w:history="1">
              <w:r w:rsidRPr="009977D9">
                <w:rPr>
                  <w:rStyle w:val="Hyperlink"/>
                  <w:rFonts w:cs="Arial"/>
                  <w:sz w:val="22"/>
                  <w:szCs w:val="22"/>
                </w:rPr>
                <w:t>https://www.gov.uk/government/collections/immunisation-against-infectious-disease-the-green-book</w:t>
              </w:r>
            </w:hyperlink>
          </w:p>
          <w:p w14:paraId="783E125A" w14:textId="6CBCADDF" w:rsidR="004603D2" w:rsidRPr="009977D9" w:rsidRDefault="004D7C9A" w:rsidP="001F0F9C">
            <w:pPr>
              <w:pStyle w:val="ListParagraph"/>
              <w:numPr>
                <w:ilvl w:val="0"/>
                <w:numId w:val="15"/>
              </w:numPr>
              <w:spacing w:after="60"/>
              <w:ind w:left="317" w:hanging="238"/>
              <w:contextualSpacing w:val="0"/>
              <w:rPr>
                <w:rFonts w:cs="Arial"/>
                <w:sz w:val="22"/>
                <w:szCs w:val="22"/>
              </w:rPr>
            </w:pPr>
            <w:r w:rsidRPr="009977D9">
              <w:rPr>
                <w:rFonts w:cs="Arial"/>
                <w:sz w:val="22"/>
                <w:szCs w:val="22"/>
              </w:rPr>
              <w:t>Summary of Product Characteristics</w:t>
            </w:r>
            <w:r w:rsidR="00EB6589" w:rsidRPr="009977D9">
              <w:rPr>
                <w:rFonts w:cs="Arial"/>
                <w:sz w:val="22"/>
                <w:szCs w:val="22"/>
              </w:rPr>
              <w:t xml:space="preserve">: </w:t>
            </w:r>
          </w:p>
          <w:p w14:paraId="7FD301C5" w14:textId="10657E06" w:rsidR="004D7C9A" w:rsidRPr="009977D9" w:rsidRDefault="004D7C9A" w:rsidP="001F0F9C">
            <w:pPr>
              <w:pStyle w:val="ListParagraph"/>
              <w:numPr>
                <w:ilvl w:val="0"/>
                <w:numId w:val="16"/>
              </w:numPr>
              <w:spacing w:after="60"/>
              <w:contextualSpacing w:val="0"/>
              <w:rPr>
                <w:rFonts w:cs="Arial"/>
                <w:sz w:val="22"/>
                <w:szCs w:val="22"/>
              </w:rPr>
            </w:pPr>
            <w:hyperlink r:id="rId92" w:history="1">
              <w:r w:rsidRPr="009977D9">
                <w:rPr>
                  <w:rStyle w:val="Hyperlink"/>
                  <w:rFonts w:cs="Arial"/>
                  <w:sz w:val="22"/>
                  <w:szCs w:val="22"/>
                </w:rPr>
                <w:t>TIV</w:t>
              </w:r>
              <w:r w:rsidR="00604F65" w:rsidRPr="009977D9">
                <w:rPr>
                  <w:rStyle w:val="Hyperlink"/>
                  <w:rFonts w:cs="Arial"/>
                  <w:sz w:val="22"/>
                  <w:szCs w:val="22"/>
                </w:rPr>
                <w:t>c</w:t>
              </w:r>
            </w:hyperlink>
            <w:r w:rsidR="007E57D5" w:rsidRPr="009977D9">
              <w:rPr>
                <w:rFonts w:cs="Arial"/>
                <w:sz w:val="22"/>
                <w:szCs w:val="22"/>
              </w:rPr>
              <w:t xml:space="preserve"> (IIVc), </w:t>
            </w:r>
            <w:r w:rsidR="00FF0109" w:rsidRPr="009977D9">
              <w:rPr>
                <w:rFonts w:cs="Arial"/>
                <w:sz w:val="22"/>
                <w:szCs w:val="22"/>
              </w:rPr>
              <w:t xml:space="preserve">Seqirus UK, </w:t>
            </w:r>
            <w:r w:rsidR="00380E6A" w:rsidRPr="009977D9">
              <w:rPr>
                <w:rFonts w:cs="Arial"/>
                <w:sz w:val="22"/>
                <w:szCs w:val="22"/>
              </w:rPr>
              <w:t xml:space="preserve">last updated </w:t>
            </w:r>
            <w:r w:rsidR="004F107D">
              <w:rPr>
                <w:rFonts w:cs="Arial"/>
                <w:sz w:val="22"/>
                <w:szCs w:val="22"/>
              </w:rPr>
              <w:t>5 January 2026</w:t>
            </w:r>
          </w:p>
          <w:p w14:paraId="0853FDE0" w14:textId="074319C0" w:rsidR="00604F65" w:rsidRPr="009977D9" w:rsidRDefault="00604F65" w:rsidP="001F0F9C">
            <w:pPr>
              <w:pStyle w:val="ListParagraph"/>
              <w:numPr>
                <w:ilvl w:val="0"/>
                <w:numId w:val="16"/>
              </w:numPr>
              <w:spacing w:after="60"/>
              <w:contextualSpacing w:val="0"/>
              <w:rPr>
                <w:rFonts w:cs="Arial"/>
                <w:sz w:val="22"/>
                <w:szCs w:val="22"/>
              </w:rPr>
            </w:pPr>
            <w:hyperlink r:id="rId93" w:history="1">
              <w:r w:rsidRPr="009977D9">
                <w:rPr>
                  <w:rStyle w:val="Hyperlink"/>
                  <w:rFonts w:cs="Arial"/>
                  <w:sz w:val="22"/>
                  <w:szCs w:val="22"/>
                </w:rPr>
                <w:t>TIVr</w:t>
              </w:r>
            </w:hyperlink>
            <w:r w:rsidR="00053CE2" w:rsidRPr="009977D9">
              <w:rPr>
                <w:rFonts w:cs="Arial"/>
                <w:sz w:val="22"/>
                <w:szCs w:val="22"/>
              </w:rPr>
              <w:t xml:space="preserve"> </w:t>
            </w:r>
            <w:r w:rsidR="007E57D5" w:rsidRPr="009977D9">
              <w:rPr>
                <w:rFonts w:cs="Arial"/>
                <w:sz w:val="22"/>
                <w:szCs w:val="22"/>
              </w:rPr>
              <w:t xml:space="preserve">(IIVr), </w:t>
            </w:r>
            <w:r w:rsidR="00053CE2" w:rsidRPr="009977D9">
              <w:rPr>
                <w:rFonts w:cs="Arial"/>
                <w:sz w:val="22"/>
                <w:szCs w:val="22"/>
              </w:rPr>
              <w:t>(Supemtek</w:t>
            </w:r>
            <w:r w:rsidR="00053CE2" w:rsidRPr="009977D9">
              <w:rPr>
                <w:rFonts w:cs="Arial"/>
                <w:sz w:val="22"/>
                <w:szCs w:val="22"/>
                <w:vertAlign w:val="superscript"/>
              </w:rPr>
              <w:t>®</w:t>
            </w:r>
            <w:r w:rsidR="00FF0109" w:rsidRPr="009977D9">
              <w:rPr>
                <w:rFonts w:cs="Arial"/>
                <w:sz w:val="22"/>
                <w:szCs w:val="22"/>
              </w:rPr>
              <w:t>)</w:t>
            </w:r>
            <w:r w:rsidR="002D1479" w:rsidRPr="009977D9">
              <w:rPr>
                <w:rFonts w:cs="Arial"/>
                <w:sz w:val="22"/>
                <w:szCs w:val="22"/>
              </w:rPr>
              <w:t xml:space="preserve">, </w:t>
            </w:r>
            <w:r w:rsidR="00D51ACE" w:rsidRPr="009977D9">
              <w:rPr>
                <w:rFonts w:cs="Arial"/>
                <w:sz w:val="22"/>
                <w:szCs w:val="22"/>
              </w:rPr>
              <w:t xml:space="preserve">Sanofi, </w:t>
            </w:r>
            <w:r w:rsidR="002D1479" w:rsidRPr="009977D9">
              <w:rPr>
                <w:rFonts w:cs="Arial"/>
                <w:sz w:val="22"/>
                <w:szCs w:val="22"/>
              </w:rPr>
              <w:t xml:space="preserve">last updated </w:t>
            </w:r>
            <w:r w:rsidR="004F107D">
              <w:rPr>
                <w:rFonts w:cs="Arial"/>
                <w:sz w:val="22"/>
                <w:szCs w:val="22"/>
              </w:rPr>
              <w:t>18 February 2026</w:t>
            </w:r>
          </w:p>
          <w:p w14:paraId="720FD608" w14:textId="3115B080" w:rsidR="00604F65" w:rsidRPr="009977D9" w:rsidRDefault="00604F65" w:rsidP="001F0F9C">
            <w:pPr>
              <w:pStyle w:val="ListParagraph"/>
              <w:numPr>
                <w:ilvl w:val="0"/>
                <w:numId w:val="16"/>
              </w:numPr>
              <w:spacing w:after="60"/>
              <w:contextualSpacing w:val="0"/>
              <w:rPr>
                <w:rFonts w:cs="Arial"/>
                <w:sz w:val="22"/>
                <w:szCs w:val="22"/>
              </w:rPr>
            </w:pPr>
            <w:hyperlink r:id="rId94" w:history="1">
              <w:r w:rsidRPr="009977D9">
                <w:rPr>
                  <w:rStyle w:val="Hyperlink"/>
                  <w:rFonts w:cs="Arial"/>
                  <w:sz w:val="22"/>
                  <w:szCs w:val="22"/>
                </w:rPr>
                <w:t>TIVe</w:t>
              </w:r>
            </w:hyperlink>
            <w:r w:rsidRPr="009977D9">
              <w:rPr>
                <w:rFonts w:cs="Arial"/>
                <w:sz w:val="22"/>
                <w:szCs w:val="22"/>
              </w:rPr>
              <w:t xml:space="preserve"> </w:t>
            </w:r>
            <w:r w:rsidR="007E57D5" w:rsidRPr="009977D9">
              <w:rPr>
                <w:rFonts w:cs="Arial"/>
                <w:sz w:val="22"/>
                <w:szCs w:val="22"/>
              </w:rPr>
              <w:t xml:space="preserve">(IIVe), </w:t>
            </w:r>
            <w:r w:rsidRPr="009977D9">
              <w:rPr>
                <w:rFonts w:cs="Arial"/>
                <w:sz w:val="22"/>
                <w:szCs w:val="22"/>
              </w:rPr>
              <w:t>(</w:t>
            </w:r>
            <w:r w:rsidR="009D055B" w:rsidRPr="009977D9">
              <w:rPr>
                <w:rFonts w:cs="Arial"/>
                <w:sz w:val="22"/>
                <w:szCs w:val="22"/>
              </w:rPr>
              <w:t>Vaxigrip</w:t>
            </w:r>
            <w:r w:rsidR="009D055B" w:rsidRPr="009977D9">
              <w:rPr>
                <w:rFonts w:cs="Arial"/>
                <w:sz w:val="22"/>
                <w:szCs w:val="22"/>
                <w:vertAlign w:val="superscript"/>
              </w:rPr>
              <w:t>®</w:t>
            </w:r>
            <w:r w:rsidR="009D055B" w:rsidRPr="009977D9">
              <w:rPr>
                <w:rFonts w:cs="Arial"/>
                <w:sz w:val="22"/>
                <w:szCs w:val="22"/>
              </w:rPr>
              <w:t>)</w:t>
            </w:r>
            <w:r w:rsidR="005E61F6" w:rsidRPr="009977D9">
              <w:rPr>
                <w:rFonts w:cs="Arial"/>
                <w:sz w:val="22"/>
                <w:szCs w:val="22"/>
              </w:rPr>
              <w:t xml:space="preserve">, Sanofi, last updated </w:t>
            </w:r>
            <w:r w:rsidR="004F107D">
              <w:rPr>
                <w:rFonts w:cs="Arial"/>
                <w:sz w:val="22"/>
                <w:szCs w:val="22"/>
              </w:rPr>
              <w:t>5 January 2026</w:t>
            </w:r>
          </w:p>
          <w:p w14:paraId="34C6C799" w14:textId="1A04DBE4" w:rsidR="00604F65" w:rsidRPr="000B080B" w:rsidRDefault="00604F65" w:rsidP="001F0F9C">
            <w:pPr>
              <w:pStyle w:val="ListParagraph"/>
              <w:numPr>
                <w:ilvl w:val="0"/>
                <w:numId w:val="16"/>
              </w:numPr>
              <w:spacing w:after="60"/>
              <w:contextualSpacing w:val="0"/>
              <w:rPr>
                <w:rFonts w:cs="Arial"/>
                <w:sz w:val="22"/>
                <w:szCs w:val="22"/>
              </w:rPr>
            </w:pPr>
            <w:hyperlink r:id="rId95" w:history="1">
              <w:r w:rsidRPr="009977D9">
                <w:rPr>
                  <w:rStyle w:val="Hyperlink"/>
                  <w:rFonts w:cs="Arial"/>
                  <w:sz w:val="22"/>
                  <w:szCs w:val="22"/>
                </w:rPr>
                <w:t>TIVe</w:t>
              </w:r>
            </w:hyperlink>
            <w:r w:rsidRPr="009977D9">
              <w:rPr>
                <w:rFonts w:cs="Arial"/>
                <w:sz w:val="22"/>
                <w:szCs w:val="22"/>
              </w:rPr>
              <w:t xml:space="preserve"> </w:t>
            </w:r>
            <w:r w:rsidR="007E57D5" w:rsidRPr="009977D9">
              <w:rPr>
                <w:rFonts w:cs="Arial"/>
                <w:sz w:val="22"/>
                <w:szCs w:val="22"/>
              </w:rPr>
              <w:t xml:space="preserve">(IIVe), </w:t>
            </w:r>
            <w:r w:rsidR="000B080B" w:rsidRPr="009977D9">
              <w:rPr>
                <w:rFonts w:cs="Arial"/>
                <w:sz w:val="22"/>
                <w:szCs w:val="22"/>
              </w:rPr>
              <w:t xml:space="preserve">(TIV </w:t>
            </w:r>
            <w:r w:rsidR="000B080B">
              <w:rPr>
                <w:rFonts w:cs="Arial"/>
                <w:sz w:val="22"/>
                <w:szCs w:val="22"/>
              </w:rPr>
              <w:t>Viatris suspension, Influvac</w:t>
            </w:r>
            <w:r w:rsidR="000B080B" w:rsidRPr="00922828">
              <w:rPr>
                <w:rFonts w:cs="Arial"/>
                <w:sz w:val="22"/>
                <w:szCs w:val="22"/>
                <w:vertAlign w:val="superscript"/>
              </w:rPr>
              <w:t>®</w:t>
            </w:r>
            <w:r w:rsidR="000B080B" w:rsidRPr="009977D9">
              <w:rPr>
                <w:rFonts w:cs="Arial"/>
                <w:sz w:val="22"/>
                <w:szCs w:val="22"/>
              </w:rPr>
              <w:t xml:space="preserve">), </w:t>
            </w:r>
            <w:r w:rsidR="000B080B">
              <w:rPr>
                <w:rFonts w:cs="Arial"/>
                <w:sz w:val="22"/>
                <w:szCs w:val="22"/>
              </w:rPr>
              <w:t>Viatris</w:t>
            </w:r>
            <w:r w:rsidR="000B080B" w:rsidRPr="009977D9">
              <w:rPr>
                <w:rFonts w:cs="Arial"/>
                <w:sz w:val="22"/>
                <w:szCs w:val="22"/>
              </w:rPr>
              <w:t xml:space="preserve">, last updated </w:t>
            </w:r>
            <w:r w:rsidR="000B080B">
              <w:rPr>
                <w:rFonts w:cs="Arial"/>
                <w:sz w:val="22"/>
                <w:szCs w:val="22"/>
              </w:rPr>
              <w:t>11 February 2026</w:t>
            </w:r>
          </w:p>
          <w:p w14:paraId="6A8B1CA6" w14:textId="70E61007" w:rsidR="00604F65" w:rsidRPr="009977D9" w:rsidRDefault="00EE7F00" w:rsidP="001F0F9C">
            <w:pPr>
              <w:pStyle w:val="ListParagraph"/>
              <w:numPr>
                <w:ilvl w:val="0"/>
                <w:numId w:val="16"/>
              </w:numPr>
              <w:spacing w:after="60"/>
              <w:contextualSpacing w:val="0"/>
              <w:rPr>
                <w:rFonts w:cs="Arial"/>
                <w:sz w:val="22"/>
                <w:szCs w:val="22"/>
              </w:rPr>
            </w:pPr>
            <w:hyperlink r:id="rId96" w:history="1">
              <w:r w:rsidRPr="009977D9">
                <w:rPr>
                  <w:rStyle w:val="Hyperlink"/>
                  <w:rFonts w:cs="Arial"/>
                  <w:sz w:val="22"/>
                  <w:szCs w:val="22"/>
                </w:rPr>
                <w:t>TIV-HD</w:t>
              </w:r>
            </w:hyperlink>
            <w:r w:rsidR="00053CE2" w:rsidRPr="009977D9">
              <w:rPr>
                <w:rFonts w:cs="Arial"/>
                <w:sz w:val="22"/>
                <w:szCs w:val="22"/>
              </w:rPr>
              <w:t xml:space="preserve"> </w:t>
            </w:r>
            <w:r w:rsidR="007E57D5" w:rsidRPr="009977D9">
              <w:rPr>
                <w:rFonts w:cs="Arial"/>
                <w:sz w:val="22"/>
                <w:szCs w:val="22"/>
              </w:rPr>
              <w:t>(IIV-HD),</w:t>
            </w:r>
            <w:r w:rsidR="00053CE2" w:rsidRPr="009977D9">
              <w:rPr>
                <w:rFonts w:cs="Arial"/>
                <w:sz w:val="22"/>
                <w:szCs w:val="22"/>
              </w:rPr>
              <w:t>(Efluelda</w:t>
            </w:r>
            <w:r w:rsidR="00053CE2" w:rsidRPr="009977D9">
              <w:rPr>
                <w:rFonts w:cs="Arial"/>
                <w:sz w:val="22"/>
                <w:szCs w:val="22"/>
                <w:vertAlign w:val="superscript"/>
              </w:rPr>
              <w:t>®</w:t>
            </w:r>
            <w:r w:rsidR="00053CE2" w:rsidRPr="009977D9">
              <w:rPr>
                <w:rFonts w:cs="Arial"/>
                <w:sz w:val="22"/>
                <w:szCs w:val="22"/>
              </w:rPr>
              <w:t>)</w:t>
            </w:r>
            <w:r w:rsidR="00673B5F" w:rsidRPr="009977D9">
              <w:rPr>
                <w:rFonts w:cs="Arial"/>
                <w:sz w:val="22"/>
                <w:szCs w:val="22"/>
              </w:rPr>
              <w:t xml:space="preserve">, Sanofi, last updated </w:t>
            </w:r>
            <w:r w:rsidR="000B080B">
              <w:rPr>
                <w:rFonts w:cs="Arial"/>
                <w:sz w:val="22"/>
                <w:szCs w:val="22"/>
              </w:rPr>
              <w:t xml:space="preserve">7 July </w:t>
            </w:r>
            <w:r w:rsidR="00A77825" w:rsidRPr="009977D9">
              <w:rPr>
                <w:rFonts w:cs="Arial"/>
                <w:sz w:val="22"/>
                <w:szCs w:val="22"/>
              </w:rPr>
              <w:t>2025</w:t>
            </w:r>
          </w:p>
          <w:p w14:paraId="65E7946C" w14:textId="2D7034C2" w:rsidR="00EE7F00" w:rsidRDefault="00EE7F00" w:rsidP="001F0F9C">
            <w:pPr>
              <w:pStyle w:val="ListParagraph"/>
              <w:numPr>
                <w:ilvl w:val="0"/>
                <w:numId w:val="16"/>
              </w:numPr>
              <w:spacing w:after="120"/>
              <w:ind w:left="675" w:hanging="357"/>
              <w:contextualSpacing w:val="0"/>
              <w:rPr>
                <w:rFonts w:cs="Arial"/>
                <w:sz w:val="22"/>
                <w:szCs w:val="22"/>
              </w:rPr>
            </w:pPr>
            <w:hyperlink r:id="rId97" w:history="1">
              <w:r w:rsidRPr="009977D9">
                <w:rPr>
                  <w:rStyle w:val="Hyperlink"/>
                  <w:rFonts w:cs="Arial"/>
                  <w:sz w:val="22"/>
                  <w:szCs w:val="22"/>
                </w:rPr>
                <w:t>aTIV</w:t>
              </w:r>
            </w:hyperlink>
            <w:r w:rsidR="007E57D5" w:rsidRPr="009977D9">
              <w:rPr>
                <w:rFonts w:cs="Arial"/>
                <w:sz w:val="22"/>
                <w:szCs w:val="22"/>
              </w:rPr>
              <w:t xml:space="preserve"> (aIIV), </w:t>
            </w:r>
            <w:r w:rsidR="0070369B" w:rsidRPr="009977D9">
              <w:rPr>
                <w:rFonts w:cs="Arial"/>
                <w:sz w:val="22"/>
                <w:szCs w:val="22"/>
              </w:rPr>
              <w:t>Seqirus UK, last updated 1</w:t>
            </w:r>
            <w:r w:rsidR="000B080B">
              <w:rPr>
                <w:rFonts w:cs="Arial"/>
                <w:sz w:val="22"/>
                <w:szCs w:val="22"/>
              </w:rPr>
              <w:t xml:space="preserve">1 July </w:t>
            </w:r>
            <w:r w:rsidR="0070369B" w:rsidRPr="009977D9">
              <w:rPr>
                <w:rFonts w:cs="Arial"/>
                <w:sz w:val="22"/>
                <w:szCs w:val="22"/>
              </w:rPr>
              <w:t>2025</w:t>
            </w:r>
          </w:p>
          <w:p w14:paraId="398F010B" w14:textId="1768C765" w:rsidR="000603DD" w:rsidRDefault="00E57C15" w:rsidP="001F0F9C">
            <w:pPr>
              <w:pStyle w:val="ListParagraph"/>
              <w:numPr>
                <w:ilvl w:val="0"/>
                <w:numId w:val="16"/>
              </w:numPr>
              <w:rPr>
                <w:rFonts w:cs="Arial"/>
                <w:sz w:val="22"/>
                <w:szCs w:val="22"/>
              </w:rPr>
            </w:pPr>
            <w:hyperlink r:id="rId98" w:history="1">
              <w:r w:rsidRPr="00057115">
                <w:rPr>
                  <w:rStyle w:val="Hyperlink"/>
                  <w:rFonts w:cs="Arial"/>
                  <w:sz w:val="22"/>
                  <w:szCs w:val="22"/>
                </w:rPr>
                <w:t>Fluenz</w:t>
              </w:r>
            </w:hyperlink>
            <w:r w:rsidRPr="00057115">
              <w:rPr>
                <w:rFonts w:cs="Arial"/>
                <w:sz w:val="22"/>
                <w:szCs w:val="22"/>
                <w:vertAlign w:val="superscript"/>
              </w:rPr>
              <w:t>®</w:t>
            </w:r>
            <w:r w:rsidRPr="00E57C15">
              <w:rPr>
                <w:rFonts w:cs="Arial"/>
                <w:sz w:val="22"/>
                <w:szCs w:val="22"/>
              </w:rPr>
              <w:t xml:space="preserve"> trivalent nasal spray suspension</w:t>
            </w:r>
            <w:r w:rsidR="00057115">
              <w:rPr>
                <w:rFonts w:cs="Arial"/>
                <w:sz w:val="22"/>
                <w:szCs w:val="22"/>
              </w:rPr>
              <w:t xml:space="preserve">, last updated 23 July </w:t>
            </w:r>
            <w:r w:rsidRPr="00E57C15">
              <w:rPr>
                <w:rFonts w:cs="Arial"/>
                <w:sz w:val="22"/>
                <w:szCs w:val="22"/>
              </w:rPr>
              <w:t>2025</w:t>
            </w:r>
          </w:p>
          <w:p w14:paraId="4E539B90" w14:textId="77777777" w:rsidR="002057B9" w:rsidRPr="00E57C15" w:rsidRDefault="002057B9" w:rsidP="002057B9">
            <w:pPr>
              <w:pStyle w:val="ListParagraph"/>
              <w:ind w:left="677"/>
              <w:rPr>
                <w:rFonts w:cs="Arial"/>
                <w:sz w:val="22"/>
                <w:szCs w:val="22"/>
              </w:rPr>
            </w:pPr>
          </w:p>
          <w:p w14:paraId="601D18B1" w14:textId="1C24CD88" w:rsidR="00C365EF" w:rsidRPr="009977D9" w:rsidRDefault="00C365EF" w:rsidP="001F0F9C">
            <w:pPr>
              <w:pStyle w:val="ListParagraph"/>
              <w:numPr>
                <w:ilvl w:val="0"/>
                <w:numId w:val="5"/>
              </w:numPr>
              <w:ind w:left="317" w:hanging="238"/>
              <w:contextualSpacing w:val="0"/>
              <w:rPr>
                <w:rFonts w:cs="Arial"/>
                <w:sz w:val="22"/>
                <w:szCs w:val="22"/>
              </w:rPr>
            </w:pPr>
            <w:r w:rsidRPr="009977D9">
              <w:rPr>
                <w:rFonts w:cs="Arial"/>
                <w:sz w:val="22"/>
                <w:szCs w:val="22"/>
              </w:rPr>
              <w:t xml:space="preserve">Collection: Annual Flu Programme. </w:t>
            </w:r>
          </w:p>
          <w:p w14:paraId="57491B70" w14:textId="77777777" w:rsidR="00C365EF" w:rsidRPr="009977D9" w:rsidRDefault="00C365EF" w:rsidP="009E420E">
            <w:pPr>
              <w:pStyle w:val="ListParagraph"/>
              <w:spacing w:after="120"/>
              <w:ind w:left="318"/>
              <w:contextualSpacing w:val="0"/>
              <w:rPr>
                <w:rFonts w:cs="Arial"/>
                <w:sz w:val="22"/>
                <w:szCs w:val="22"/>
              </w:rPr>
            </w:pPr>
            <w:hyperlink r:id="rId99" w:history="1">
              <w:r w:rsidRPr="009977D9">
                <w:rPr>
                  <w:rStyle w:val="Hyperlink"/>
                  <w:rFonts w:cs="Arial"/>
                  <w:sz w:val="22"/>
                  <w:szCs w:val="22"/>
                </w:rPr>
                <w:t>https://www.gov.uk/government/collections/annual-flu-programme</w:t>
              </w:r>
            </w:hyperlink>
          </w:p>
          <w:p w14:paraId="6522DFFC" w14:textId="1537E94A" w:rsidR="00FB6F77" w:rsidRPr="009977D9" w:rsidRDefault="00C365EF" w:rsidP="001F0F9C">
            <w:pPr>
              <w:pStyle w:val="ListParagraph"/>
              <w:numPr>
                <w:ilvl w:val="0"/>
                <w:numId w:val="9"/>
              </w:numPr>
              <w:tabs>
                <w:tab w:val="left" w:pos="8931"/>
              </w:tabs>
              <w:spacing w:before="60" w:after="60"/>
              <w:ind w:left="317" w:hanging="238"/>
              <w:rPr>
                <w:rFonts w:cs="Arial"/>
                <w:sz w:val="22"/>
                <w:szCs w:val="22"/>
                <w:lang w:val="en-US"/>
              </w:rPr>
            </w:pPr>
            <w:r w:rsidRPr="009977D9">
              <w:rPr>
                <w:rFonts w:cs="Arial"/>
                <w:sz w:val="22"/>
                <w:szCs w:val="22"/>
                <w:lang w:val="en-US"/>
              </w:rPr>
              <w:t xml:space="preserve">The national flu immunisation programme </w:t>
            </w:r>
            <w:r w:rsidR="00EB2D75" w:rsidRPr="009977D9">
              <w:rPr>
                <w:rFonts w:cs="Arial"/>
                <w:sz w:val="22"/>
                <w:szCs w:val="22"/>
                <w:lang w:val="en-US"/>
              </w:rPr>
              <w:t>202</w:t>
            </w:r>
            <w:r w:rsidR="00B6774B">
              <w:rPr>
                <w:rFonts w:cs="Arial"/>
                <w:sz w:val="22"/>
                <w:szCs w:val="22"/>
                <w:lang w:val="en-US"/>
              </w:rPr>
              <w:t>6</w:t>
            </w:r>
            <w:r w:rsidR="00F025E0" w:rsidRPr="009977D9">
              <w:rPr>
                <w:rFonts w:cs="Arial"/>
                <w:sz w:val="22"/>
                <w:szCs w:val="22"/>
                <w:lang w:val="en-US"/>
              </w:rPr>
              <w:t xml:space="preserve"> </w:t>
            </w:r>
            <w:r w:rsidR="009B4FD9" w:rsidRPr="009977D9">
              <w:rPr>
                <w:rFonts w:cs="Arial"/>
                <w:sz w:val="22"/>
                <w:szCs w:val="22"/>
                <w:lang w:val="en-US"/>
              </w:rPr>
              <w:t>t</w:t>
            </w:r>
            <w:r w:rsidR="00F025E0" w:rsidRPr="009977D9">
              <w:rPr>
                <w:rFonts w:cs="Arial"/>
                <w:sz w:val="22"/>
                <w:szCs w:val="22"/>
                <w:lang w:val="en-US"/>
              </w:rPr>
              <w:t>o 202</w:t>
            </w:r>
            <w:r w:rsidR="00B6774B">
              <w:rPr>
                <w:rFonts w:cs="Arial"/>
                <w:sz w:val="22"/>
                <w:szCs w:val="22"/>
                <w:lang w:val="en-US"/>
              </w:rPr>
              <w:t>7</w:t>
            </w:r>
            <w:r w:rsidR="00F025E0" w:rsidRPr="009977D9">
              <w:rPr>
                <w:rFonts w:cs="Arial"/>
                <w:sz w:val="22"/>
                <w:szCs w:val="22"/>
                <w:lang w:val="en-US"/>
              </w:rPr>
              <w:t xml:space="preserve"> letter, published </w:t>
            </w:r>
            <w:r w:rsidR="00B6774B">
              <w:rPr>
                <w:rFonts w:cs="Arial"/>
                <w:sz w:val="22"/>
                <w:szCs w:val="22"/>
                <w:lang w:val="en-US"/>
              </w:rPr>
              <w:t>26</w:t>
            </w:r>
            <w:r w:rsidR="00536C5B" w:rsidRPr="009977D9">
              <w:rPr>
                <w:rFonts w:cs="Arial"/>
                <w:sz w:val="22"/>
                <w:szCs w:val="22"/>
                <w:lang w:val="en-US"/>
              </w:rPr>
              <w:t xml:space="preserve"> February 202</w:t>
            </w:r>
            <w:r w:rsidR="00B6774B">
              <w:rPr>
                <w:rFonts w:cs="Arial"/>
                <w:sz w:val="22"/>
                <w:szCs w:val="22"/>
                <w:lang w:val="en-US"/>
              </w:rPr>
              <w:t>6</w:t>
            </w:r>
            <w:r w:rsidR="00C43126">
              <w:rPr>
                <w:rFonts w:cs="Arial"/>
                <w:sz w:val="22"/>
                <w:szCs w:val="22"/>
                <w:lang w:val="en-US"/>
              </w:rPr>
              <w:t xml:space="preserve"> (</w:t>
            </w:r>
            <w:r w:rsidR="001D0555">
              <w:rPr>
                <w:rFonts w:cs="Arial"/>
                <w:sz w:val="22"/>
                <w:szCs w:val="22"/>
                <w:lang w:val="en-US"/>
              </w:rPr>
              <w:t xml:space="preserve">including </w:t>
            </w:r>
            <w:hyperlink r:id="rId100" w:history="1">
              <w:r w:rsidR="001D0555" w:rsidRPr="001D0555">
                <w:rPr>
                  <w:rStyle w:val="Hyperlink"/>
                  <w:rFonts w:cs="Arial"/>
                  <w:sz w:val="22"/>
                  <w:szCs w:val="22"/>
                  <w:lang w:val="en-US"/>
                </w:rPr>
                <w:t>as amended</w:t>
              </w:r>
            </w:hyperlink>
            <w:r w:rsidR="001D0555">
              <w:rPr>
                <w:rFonts w:cs="Arial"/>
                <w:sz w:val="22"/>
                <w:szCs w:val="22"/>
                <w:lang w:val="en-US"/>
              </w:rPr>
              <w:t xml:space="preserve">, published 9 June 2026) </w:t>
            </w:r>
          </w:p>
          <w:p w14:paraId="23C9B1D1" w14:textId="1C4C38BF" w:rsidR="00FB6F77" w:rsidRDefault="000C26CF" w:rsidP="000C26CF">
            <w:pPr>
              <w:pStyle w:val="ListParagraph"/>
              <w:tabs>
                <w:tab w:val="left" w:pos="8931"/>
              </w:tabs>
              <w:spacing w:before="60" w:after="60"/>
              <w:ind w:left="317"/>
              <w:rPr>
                <w:rFonts w:cs="Arial"/>
                <w:sz w:val="22"/>
                <w:szCs w:val="22"/>
                <w:lang w:val="en-US"/>
              </w:rPr>
            </w:pPr>
            <w:hyperlink r:id="rId101" w:history="1">
              <w:r w:rsidRPr="000C26CF">
                <w:rPr>
                  <w:rStyle w:val="Hyperlink"/>
                  <w:rFonts w:cs="Arial"/>
                  <w:sz w:val="22"/>
                  <w:szCs w:val="22"/>
                </w:rPr>
                <w:t>National flu immunisation programme 2026 to 2027 letter - GOV.UK</w:t>
              </w:r>
            </w:hyperlink>
          </w:p>
          <w:p w14:paraId="10D98C6E" w14:textId="77777777" w:rsidR="000C26CF" w:rsidRPr="009977D9" w:rsidRDefault="000C26CF" w:rsidP="000C26CF">
            <w:pPr>
              <w:pStyle w:val="ListParagraph"/>
              <w:tabs>
                <w:tab w:val="left" w:pos="8931"/>
              </w:tabs>
              <w:spacing w:before="60" w:after="60"/>
              <w:ind w:left="317"/>
              <w:rPr>
                <w:rFonts w:cs="Arial"/>
                <w:sz w:val="22"/>
                <w:szCs w:val="22"/>
                <w:lang w:val="en-US"/>
              </w:rPr>
            </w:pPr>
          </w:p>
          <w:p w14:paraId="66FF7CB8" w14:textId="0B7D7AB1" w:rsidR="00362219" w:rsidRPr="009977D9" w:rsidRDefault="00AE7CD6" w:rsidP="001F0F9C">
            <w:pPr>
              <w:pStyle w:val="ListParagraph"/>
              <w:numPr>
                <w:ilvl w:val="0"/>
                <w:numId w:val="9"/>
              </w:numPr>
              <w:spacing w:before="58"/>
              <w:ind w:left="317" w:hanging="238"/>
              <w:rPr>
                <w:rStyle w:val="Hyperlink"/>
                <w:rFonts w:cs="Arial"/>
                <w:color w:val="auto"/>
                <w:sz w:val="22"/>
                <w:szCs w:val="22"/>
                <w:u w:val="none"/>
              </w:rPr>
            </w:pPr>
            <w:r w:rsidRPr="009977D9">
              <w:rPr>
                <w:rStyle w:val="Hyperlink"/>
                <w:rFonts w:cs="Arial"/>
                <w:color w:val="auto"/>
                <w:sz w:val="22"/>
                <w:szCs w:val="22"/>
                <w:u w:val="none"/>
              </w:rPr>
              <w:t>All influenza vaccines marketed in the UK</w:t>
            </w:r>
            <w:r w:rsidR="00ED3A2E" w:rsidRPr="009977D9">
              <w:rPr>
                <w:rStyle w:val="Hyperlink"/>
                <w:rFonts w:cs="Arial"/>
                <w:color w:val="auto"/>
                <w:sz w:val="22"/>
                <w:szCs w:val="22"/>
                <w:u w:val="none"/>
              </w:rPr>
              <w:t xml:space="preserve">, </w:t>
            </w:r>
            <w:r w:rsidR="00987D09" w:rsidRPr="009977D9">
              <w:rPr>
                <w:rStyle w:val="Hyperlink"/>
                <w:rFonts w:cs="Arial"/>
                <w:color w:val="auto"/>
                <w:sz w:val="22"/>
                <w:szCs w:val="22"/>
                <w:u w:val="none"/>
              </w:rPr>
              <w:t xml:space="preserve">updated </w:t>
            </w:r>
            <w:r w:rsidR="005F39E2">
              <w:rPr>
                <w:rStyle w:val="Hyperlink"/>
                <w:rFonts w:cs="Arial"/>
                <w:color w:val="auto"/>
                <w:sz w:val="22"/>
                <w:szCs w:val="22"/>
                <w:u w:val="none"/>
              </w:rPr>
              <w:t xml:space="preserve">26 </w:t>
            </w:r>
            <w:r w:rsidR="00ED3A2E" w:rsidRPr="009977D9">
              <w:rPr>
                <w:rStyle w:val="Hyperlink"/>
                <w:rFonts w:cs="Arial"/>
                <w:color w:val="auto"/>
                <w:sz w:val="22"/>
                <w:szCs w:val="22"/>
                <w:u w:val="none"/>
              </w:rPr>
              <w:t xml:space="preserve">February </w:t>
            </w:r>
            <w:r w:rsidR="00987D09" w:rsidRPr="009977D9">
              <w:rPr>
                <w:rStyle w:val="Hyperlink"/>
                <w:rFonts w:cs="Arial"/>
                <w:color w:val="auto"/>
                <w:sz w:val="22"/>
                <w:szCs w:val="22"/>
                <w:u w:val="none"/>
              </w:rPr>
              <w:t>202</w:t>
            </w:r>
            <w:r w:rsidR="005F39E2">
              <w:rPr>
                <w:rStyle w:val="Hyperlink"/>
                <w:rFonts w:cs="Arial"/>
                <w:color w:val="auto"/>
                <w:sz w:val="22"/>
                <w:szCs w:val="22"/>
                <w:u w:val="none"/>
              </w:rPr>
              <w:t>6</w:t>
            </w:r>
          </w:p>
          <w:p w14:paraId="0730A737" w14:textId="5AEBA7CF" w:rsidR="00DC26EE" w:rsidRPr="009977D9" w:rsidRDefault="00362219" w:rsidP="009E420E">
            <w:pPr>
              <w:spacing w:after="120"/>
              <w:ind w:left="318"/>
              <w:rPr>
                <w:rFonts w:cs="Arial"/>
                <w:sz w:val="22"/>
                <w:szCs w:val="22"/>
              </w:rPr>
            </w:pPr>
            <w:hyperlink r:id="rId102">
              <w:r w:rsidRPr="009977D9">
                <w:rPr>
                  <w:rFonts w:eastAsia="Arial MT" w:cs="Arial"/>
                  <w:color w:val="0000FF"/>
                  <w:sz w:val="22"/>
                  <w:szCs w:val="22"/>
                  <w:u w:val="single" w:color="0000FF"/>
                  <w:lang w:val="en-US" w:eastAsia="en-US"/>
                </w:rPr>
                <w:t>https://www.gov.uk/government/publications/influenza-vaccines-</w:t>
              </w:r>
            </w:hyperlink>
            <w:r w:rsidRPr="009977D9">
              <w:rPr>
                <w:rFonts w:eastAsia="Arial MT" w:cs="Arial"/>
                <w:color w:val="0000FF"/>
                <w:spacing w:val="-59"/>
                <w:sz w:val="22"/>
                <w:szCs w:val="22"/>
                <w:lang w:val="en-US" w:eastAsia="en-US"/>
              </w:rPr>
              <w:t xml:space="preserve"> </w:t>
            </w:r>
            <w:hyperlink r:id="rId103">
              <w:r w:rsidRPr="009977D9">
                <w:rPr>
                  <w:rFonts w:eastAsia="Arial MT" w:cs="Arial"/>
                  <w:color w:val="0000FF"/>
                  <w:sz w:val="22"/>
                  <w:szCs w:val="22"/>
                  <w:u w:val="single" w:color="0000FF"/>
                  <w:lang w:val="en-US" w:eastAsia="en-US"/>
                </w:rPr>
                <w:t>marketed-in-the-uk</w:t>
              </w:r>
            </w:hyperlink>
          </w:p>
          <w:p w14:paraId="63EF6B72" w14:textId="55344904" w:rsidR="00770794" w:rsidRPr="009977D9" w:rsidRDefault="00007C60" w:rsidP="001F0F9C">
            <w:pPr>
              <w:pStyle w:val="ListParagraph"/>
              <w:numPr>
                <w:ilvl w:val="0"/>
                <w:numId w:val="5"/>
              </w:numPr>
              <w:spacing w:before="60" w:after="120"/>
              <w:ind w:left="318" w:hanging="238"/>
              <w:contextualSpacing w:val="0"/>
              <w:rPr>
                <w:rFonts w:cs="Arial"/>
                <w:sz w:val="22"/>
                <w:szCs w:val="22"/>
              </w:rPr>
            </w:pPr>
            <w:r w:rsidRPr="009977D9">
              <w:rPr>
                <w:rFonts w:cs="Arial"/>
                <w:sz w:val="22"/>
                <w:szCs w:val="22"/>
              </w:rPr>
              <w:t>Influenza vaccine w</w:t>
            </w:r>
            <w:r w:rsidR="00C365EF" w:rsidRPr="009977D9">
              <w:rPr>
                <w:rFonts w:cs="Arial"/>
                <w:sz w:val="22"/>
                <w:szCs w:val="22"/>
              </w:rPr>
              <w:t xml:space="preserve">ritten instruction </w:t>
            </w:r>
            <w:r w:rsidRPr="009977D9">
              <w:rPr>
                <w:rFonts w:cs="Arial"/>
                <w:sz w:val="22"/>
                <w:szCs w:val="22"/>
              </w:rPr>
              <w:t xml:space="preserve">templates for adoption. </w:t>
            </w:r>
            <w:r w:rsidR="00C365EF" w:rsidRPr="009977D9">
              <w:rPr>
                <w:rFonts w:cs="Arial"/>
                <w:sz w:val="22"/>
                <w:szCs w:val="22"/>
              </w:rPr>
              <w:t>NHS Specialist Pharmacy Service</w:t>
            </w:r>
            <w:r w:rsidR="00600A64">
              <w:rPr>
                <w:rFonts w:cs="Arial"/>
                <w:sz w:val="22"/>
                <w:szCs w:val="22"/>
              </w:rPr>
              <w:t>, last updated 14 April 2026</w:t>
            </w:r>
            <w:r w:rsidR="001C2B87" w:rsidRPr="009977D9">
              <w:rPr>
                <w:rFonts w:cs="Arial"/>
                <w:sz w:val="22"/>
                <w:szCs w:val="22"/>
              </w:rPr>
              <w:t xml:space="preserve"> </w:t>
            </w:r>
            <w:hyperlink r:id="rId104" w:history="1">
              <w:r w:rsidR="00896047" w:rsidRPr="009977D9">
                <w:rPr>
                  <w:rStyle w:val="Hyperlink"/>
                  <w:rFonts w:cs="Arial"/>
                  <w:sz w:val="22"/>
                  <w:szCs w:val="22"/>
                </w:rPr>
                <w:t>https://www.sps.nhs.uk/articles/influenza-vaccine-written-instruction-templates-for-adoption/</w:t>
              </w:r>
            </w:hyperlink>
          </w:p>
          <w:p w14:paraId="7A092AD0" w14:textId="6E1EBEC0" w:rsidR="004C3238" w:rsidRPr="009977D9" w:rsidRDefault="00CE6BD5" w:rsidP="001F0F9C">
            <w:pPr>
              <w:pStyle w:val="ListParagraph"/>
              <w:numPr>
                <w:ilvl w:val="0"/>
                <w:numId w:val="17"/>
              </w:numPr>
              <w:spacing w:before="60" w:after="120"/>
              <w:ind w:left="317" w:hanging="238"/>
              <w:rPr>
                <w:rFonts w:cs="Arial"/>
                <w:sz w:val="22"/>
                <w:szCs w:val="22"/>
              </w:rPr>
            </w:pPr>
            <w:r w:rsidRPr="009977D9">
              <w:rPr>
                <w:rFonts w:cs="Arial"/>
                <w:sz w:val="22"/>
                <w:szCs w:val="22"/>
              </w:rPr>
              <w:t>JCVI statement on influenza vaccines for 202</w:t>
            </w:r>
            <w:r w:rsidR="002651D8">
              <w:rPr>
                <w:rFonts w:cs="Arial"/>
                <w:sz w:val="22"/>
                <w:szCs w:val="22"/>
              </w:rPr>
              <w:t>6</w:t>
            </w:r>
            <w:r w:rsidRPr="009977D9">
              <w:rPr>
                <w:rFonts w:cs="Arial"/>
                <w:sz w:val="22"/>
                <w:szCs w:val="22"/>
              </w:rPr>
              <w:t xml:space="preserve"> to 202</w:t>
            </w:r>
            <w:r w:rsidR="002651D8">
              <w:rPr>
                <w:rFonts w:cs="Arial"/>
                <w:sz w:val="22"/>
                <w:szCs w:val="22"/>
              </w:rPr>
              <w:t>7</w:t>
            </w:r>
            <w:r w:rsidRPr="009977D9">
              <w:rPr>
                <w:rFonts w:cs="Arial"/>
                <w:sz w:val="22"/>
                <w:szCs w:val="22"/>
              </w:rPr>
              <w:t xml:space="preserve">, updated </w:t>
            </w:r>
            <w:r w:rsidR="002651D8">
              <w:rPr>
                <w:rFonts w:cs="Arial"/>
                <w:sz w:val="22"/>
                <w:szCs w:val="22"/>
              </w:rPr>
              <w:t>12</w:t>
            </w:r>
            <w:r w:rsidRPr="009977D9">
              <w:rPr>
                <w:rFonts w:cs="Arial"/>
                <w:sz w:val="22"/>
                <w:szCs w:val="22"/>
              </w:rPr>
              <w:t xml:space="preserve"> </w:t>
            </w:r>
            <w:r w:rsidR="002651D8">
              <w:rPr>
                <w:rFonts w:cs="Arial"/>
                <w:sz w:val="22"/>
                <w:szCs w:val="22"/>
              </w:rPr>
              <w:t xml:space="preserve">November </w:t>
            </w:r>
            <w:r w:rsidRPr="009977D9">
              <w:rPr>
                <w:rFonts w:cs="Arial"/>
                <w:sz w:val="22"/>
                <w:szCs w:val="22"/>
              </w:rPr>
              <w:t>202</w:t>
            </w:r>
            <w:r w:rsidR="002651D8">
              <w:rPr>
                <w:rFonts w:cs="Arial"/>
                <w:sz w:val="22"/>
                <w:szCs w:val="22"/>
              </w:rPr>
              <w:t>5</w:t>
            </w:r>
          </w:p>
          <w:p w14:paraId="15123B7B" w14:textId="04C60FEF" w:rsidR="00CE6BD5" w:rsidRDefault="002651D8" w:rsidP="00DA28F7">
            <w:pPr>
              <w:pStyle w:val="ListParagraph"/>
              <w:spacing w:before="60" w:after="240"/>
              <w:ind w:left="318"/>
              <w:contextualSpacing w:val="0"/>
              <w:rPr>
                <w:rFonts w:cs="Arial"/>
                <w:sz w:val="22"/>
                <w:szCs w:val="22"/>
              </w:rPr>
            </w:pPr>
            <w:hyperlink r:id="rId105" w:history="1">
              <w:r w:rsidRPr="006F0282">
                <w:rPr>
                  <w:rStyle w:val="Hyperlink"/>
                  <w:rFonts w:cs="Arial"/>
                  <w:sz w:val="22"/>
                  <w:szCs w:val="22"/>
                </w:rPr>
                <w:t>https://www.gov.uk/government/publications/flu-vaccines-2026-to-2027-jcvi-advice-16-july-2025/jcvi-statement-on-influenza-vaccines-for-2026-to-2027</w:t>
              </w:r>
            </w:hyperlink>
          </w:p>
          <w:p w14:paraId="54FAED95" w14:textId="3D686B5B" w:rsidR="00C365EF" w:rsidRPr="009977D9" w:rsidRDefault="00C365EF" w:rsidP="001F0F9C">
            <w:pPr>
              <w:pStyle w:val="ListParagraph"/>
              <w:numPr>
                <w:ilvl w:val="0"/>
                <w:numId w:val="5"/>
              </w:numPr>
              <w:spacing w:before="60"/>
              <w:ind w:left="318" w:hanging="238"/>
              <w:contextualSpacing w:val="0"/>
              <w:rPr>
                <w:rFonts w:cs="Arial"/>
                <w:sz w:val="22"/>
                <w:szCs w:val="22"/>
              </w:rPr>
            </w:pPr>
            <w:r w:rsidRPr="009977D9">
              <w:rPr>
                <w:rFonts w:cs="Arial"/>
                <w:sz w:val="22"/>
                <w:szCs w:val="22"/>
              </w:rPr>
              <w:t xml:space="preserve">Flu </w:t>
            </w:r>
            <w:r w:rsidR="00CC6172" w:rsidRPr="009977D9">
              <w:rPr>
                <w:rFonts w:cs="Arial"/>
                <w:sz w:val="22"/>
                <w:szCs w:val="22"/>
              </w:rPr>
              <w:t>v</w:t>
            </w:r>
            <w:r w:rsidRPr="009977D9">
              <w:rPr>
                <w:rFonts w:cs="Arial"/>
                <w:sz w:val="22"/>
                <w:szCs w:val="22"/>
              </w:rPr>
              <w:t xml:space="preserve">accinations: </w:t>
            </w:r>
            <w:r w:rsidR="00CC6172" w:rsidRPr="009977D9">
              <w:rPr>
                <w:rFonts w:cs="Arial"/>
                <w:sz w:val="22"/>
                <w:szCs w:val="22"/>
              </w:rPr>
              <w:t>s</w:t>
            </w:r>
            <w:r w:rsidRPr="009977D9">
              <w:rPr>
                <w:rFonts w:cs="Arial"/>
                <w:sz w:val="22"/>
                <w:szCs w:val="22"/>
              </w:rPr>
              <w:t>upporting people with learning disabilities</w:t>
            </w:r>
            <w:r w:rsidR="00C9461D" w:rsidRPr="009977D9">
              <w:rPr>
                <w:rFonts w:cs="Arial"/>
                <w:sz w:val="22"/>
                <w:szCs w:val="22"/>
              </w:rPr>
              <w:t>, u</w:t>
            </w:r>
            <w:r w:rsidRPr="009977D9">
              <w:rPr>
                <w:rFonts w:cs="Arial"/>
                <w:sz w:val="22"/>
                <w:szCs w:val="22"/>
              </w:rPr>
              <w:t>pdated 25 September 2018</w:t>
            </w:r>
          </w:p>
          <w:p w14:paraId="397955E1" w14:textId="77777777" w:rsidR="00C365EF" w:rsidRPr="009977D9" w:rsidRDefault="00C365EF">
            <w:pPr>
              <w:pStyle w:val="ListParagraph"/>
              <w:spacing w:after="120"/>
              <w:ind w:left="318"/>
              <w:contextualSpacing w:val="0"/>
              <w:rPr>
                <w:rStyle w:val="Hyperlink"/>
                <w:rFonts w:cs="Arial"/>
                <w:sz w:val="22"/>
                <w:szCs w:val="22"/>
              </w:rPr>
            </w:pPr>
            <w:hyperlink r:id="rId106" w:history="1">
              <w:r w:rsidRPr="009977D9">
                <w:rPr>
                  <w:rStyle w:val="Hyperlink"/>
                  <w:rFonts w:cs="Arial"/>
                  <w:sz w:val="22"/>
                  <w:szCs w:val="22"/>
                </w:rPr>
                <w:t>https://www.gov.uk/government/publications/flu-vaccinations-for-people-with-learning-disabilities</w:t>
              </w:r>
            </w:hyperlink>
          </w:p>
          <w:p w14:paraId="55119AE9" w14:textId="077195F1" w:rsidR="006D2EC7" w:rsidRPr="0083417C" w:rsidRDefault="006D2EC7" w:rsidP="001F0F9C">
            <w:pPr>
              <w:pStyle w:val="TableParagraph"/>
              <w:numPr>
                <w:ilvl w:val="0"/>
                <w:numId w:val="14"/>
              </w:numPr>
              <w:tabs>
                <w:tab w:val="left" w:pos="346"/>
              </w:tabs>
              <w:autoSpaceDE w:val="0"/>
              <w:autoSpaceDN w:val="0"/>
              <w:spacing w:before="120" w:after="120"/>
              <w:ind w:left="317" w:hanging="204"/>
              <w:rPr>
                <w:rFonts w:ascii="Arial" w:hAnsi="Arial" w:cs="Arial"/>
              </w:rPr>
            </w:pPr>
            <w:r w:rsidRPr="009977D9">
              <w:rPr>
                <w:rFonts w:ascii="Arial" w:hAnsi="Arial" w:cs="Arial"/>
              </w:rPr>
              <w:t>Competency assessment tools for vaccination services</w:t>
            </w:r>
            <w:r w:rsidRPr="009977D9">
              <w:rPr>
                <w:rFonts w:ascii="Arial" w:hAnsi="Arial" w:cs="Arial"/>
                <w:color w:val="0000FF"/>
                <w:spacing w:val="1"/>
              </w:rPr>
              <w:t xml:space="preserve">                </w:t>
            </w:r>
            <w:hyperlink r:id="rId107" w:history="1">
              <w:r w:rsidRPr="009977D9">
                <w:rPr>
                  <w:rStyle w:val="Hyperlink"/>
                  <w:rFonts w:ascii="Arial" w:hAnsi="Arial" w:cs="Arial"/>
                </w:rPr>
                <w:t>https://www.cppe.ac.uk/services/declaration-of-competence</w:t>
              </w:r>
            </w:hyperlink>
          </w:p>
          <w:p w14:paraId="4DBB18FB" w14:textId="6155DED9" w:rsidR="004F107D" w:rsidRPr="00FB1CD4" w:rsidRDefault="00FA0F40" w:rsidP="00FA0F40">
            <w:pPr>
              <w:pStyle w:val="TableParagraph"/>
              <w:tabs>
                <w:tab w:val="left" w:pos="346"/>
              </w:tabs>
              <w:autoSpaceDE w:val="0"/>
              <w:autoSpaceDN w:val="0"/>
              <w:spacing w:before="120" w:after="120"/>
              <w:ind w:left="113"/>
              <w:rPr>
                <w:rFonts w:ascii="Arial" w:hAnsi="Arial" w:cs="Arial"/>
                <w:strike/>
                <w:highlight w:val="yellow"/>
              </w:rPr>
            </w:pPr>
            <w:r w:rsidRPr="00FB1CD4">
              <w:rPr>
                <w:rFonts w:ascii="Arial" w:hAnsi="Arial" w:cs="Arial"/>
                <w:strike/>
                <w:highlight w:val="yellow"/>
              </w:rPr>
              <w:t xml:space="preserve"> </w:t>
            </w:r>
          </w:p>
          <w:p w14:paraId="7EE07007" w14:textId="77777777" w:rsidR="00C365EF" w:rsidRPr="004946AF" w:rsidRDefault="00C365EF">
            <w:pPr>
              <w:pStyle w:val="Default"/>
              <w:rPr>
                <w:b/>
                <w:sz w:val="22"/>
                <w:szCs w:val="22"/>
              </w:rPr>
            </w:pPr>
            <w:r w:rsidRPr="004946AF">
              <w:rPr>
                <w:b/>
                <w:sz w:val="22"/>
                <w:szCs w:val="22"/>
              </w:rPr>
              <w:t>General</w:t>
            </w:r>
          </w:p>
          <w:p w14:paraId="0336ADD7" w14:textId="223F2F6F" w:rsidR="00C365EF" w:rsidRPr="009977D9" w:rsidRDefault="00815C42" w:rsidP="001F0F9C">
            <w:pPr>
              <w:pStyle w:val="ListParagraph"/>
              <w:numPr>
                <w:ilvl w:val="0"/>
                <w:numId w:val="4"/>
              </w:numPr>
              <w:spacing w:before="60"/>
              <w:ind w:left="318" w:hanging="284"/>
              <w:contextualSpacing w:val="0"/>
              <w:rPr>
                <w:rFonts w:cs="Arial"/>
                <w:sz w:val="22"/>
                <w:szCs w:val="22"/>
              </w:rPr>
            </w:pPr>
            <w:r w:rsidRPr="004946AF">
              <w:rPr>
                <w:rFonts w:cs="Arial"/>
                <w:sz w:val="22"/>
                <w:szCs w:val="22"/>
              </w:rPr>
              <w:t>NHS</w:t>
            </w:r>
            <w:r w:rsidR="00FA0F40" w:rsidRPr="004946AF">
              <w:rPr>
                <w:rFonts w:cs="Arial"/>
                <w:sz w:val="22"/>
                <w:szCs w:val="22"/>
              </w:rPr>
              <w:t xml:space="preserve"> </w:t>
            </w:r>
            <w:r w:rsidRPr="004946AF">
              <w:rPr>
                <w:rFonts w:cs="Arial"/>
                <w:sz w:val="22"/>
                <w:szCs w:val="22"/>
              </w:rPr>
              <w:t>E</w:t>
            </w:r>
            <w:r w:rsidR="00FA0F40" w:rsidRPr="004946AF">
              <w:rPr>
                <w:rFonts w:cs="Arial"/>
                <w:sz w:val="22"/>
                <w:szCs w:val="22"/>
              </w:rPr>
              <w:t>ngland</w:t>
            </w:r>
            <w:r w:rsidRPr="004946AF">
              <w:rPr>
                <w:rFonts w:cs="Arial"/>
                <w:sz w:val="22"/>
                <w:szCs w:val="22"/>
              </w:rPr>
              <w:t xml:space="preserve"> </w:t>
            </w:r>
            <w:r w:rsidR="00C365EF" w:rsidRPr="004946AF">
              <w:rPr>
                <w:rFonts w:cs="Arial"/>
                <w:sz w:val="22"/>
                <w:szCs w:val="22"/>
              </w:rPr>
              <w:t>Health</w:t>
            </w:r>
            <w:r w:rsidR="00C365EF" w:rsidRPr="009977D9">
              <w:rPr>
                <w:rFonts w:cs="Arial"/>
                <w:sz w:val="22"/>
                <w:szCs w:val="22"/>
              </w:rPr>
              <w:t xml:space="preserve"> Technical Memorandum 07-01: </w:t>
            </w:r>
            <w:r w:rsidR="00563ABA" w:rsidRPr="009977D9">
              <w:rPr>
                <w:rFonts w:cs="Arial"/>
                <w:sz w:val="22"/>
                <w:szCs w:val="22"/>
              </w:rPr>
              <w:t>s</w:t>
            </w:r>
            <w:r w:rsidR="00C365EF" w:rsidRPr="009977D9">
              <w:rPr>
                <w:rFonts w:cs="Arial"/>
                <w:sz w:val="22"/>
                <w:szCs w:val="22"/>
              </w:rPr>
              <w:t xml:space="preserve">afe </w:t>
            </w:r>
            <w:r w:rsidR="00563ABA" w:rsidRPr="009977D9">
              <w:rPr>
                <w:rFonts w:cs="Arial"/>
                <w:sz w:val="22"/>
                <w:szCs w:val="22"/>
              </w:rPr>
              <w:t>and sustainable m</w:t>
            </w:r>
            <w:r w:rsidR="00C365EF" w:rsidRPr="009977D9">
              <w:rPr>
                <w:rFonts w:cs="Arial"/>
                <w:sz w:val="22"/>
                <w:szCs w:val="22"/>
              </w:rPr>
              <w:t xml:space="preserve">anagement of </w:t>
            </w:r>
            <w:r w:rsidR="00563ABA" w:rsidRPr="009977D9">
              <w:rPr>
                <w:rFonts w:cs="Arial"/>
                <w:sz w:val="22"/>
                <w:szCs w:val="22"/>
              </w:rPr>
              <w:t>h</w:t>
            </w:r>
            <w:r w:rsidR="00C365EF" w:rsidRPr="009977D9">
              <w:rPr>
                <w:rFonts w:cs="Arial"/>
                <w:sz w:val="22"/>
                <w:szCs w:val="22"/>
              </w:rPr>
              <w:t xml:space="preserve">ealthcare </w:t>
            </w:r>
            <w:r w:rsidR="00563ABA" w:rsidRPr="009977D9">
              <w:rPr>
                <w:rFonts w:cs="Arial"/>
                <w:sz w:val="22"/>
                <w:szCs w:val="22"/>
              </w:rPr>
              <w:t>w</w:t>
            </w:r>
            <w:r w:rsidR="00C365EF" w:rsidRPr="009977D9">
              <w:rPr>
                <w:rFonts w:cs="Arial"/>
                <w:sz w:val="22"/>
                <w:szCs w:val="22"/>
              </w:rPr>
              <w:t>aste</w:t>
            </w:r>
            <w:r w:rsidR="00FC16A1" w:rsidRPr="009977D9">
              <w:rPr>
                <w:rFonts w:cs="Arial"/>
                <w:sz w:val="22"/>
                <w:szCs w:val="22"/>
              </w:rPr>
              <w:t>, u</w:t>
            </w:r>
            <w:r w:rsidR="0004532A" w:rsidRPr="009977D9">
              <w:rPr>
                <w:rFonts w:cs="Arial"/>
                <w:sz w:val="22"/>
                <w:szCs w:val="22"/>
              </w:rPr>
              <w:t>pdated 7 March 2023</w:t>
            </w:r>
          </w:p>
          <w:p w14:paraId="63B7B6CB" w14:textId="77777777" w:rsidR="00C365EF" w:rsidRPr="009977D9" w:rsidRDefault="00C365EF" w:rsidP="00DA28F7">
            <w:pPr>
              <w:pStyle w:val="ListParagraph"/>
              <w:spacing w:after="120"/>
              <w:ind w:left="318"/>
              <w:contextualSpacing w:val="0"/>
              <w:rPr>
                <w:rFonts w:cs="Arial"/>
                <w:sz w:val="22"/>
                <w:szCs w:val="22"/>
              </w:rPr>
            </w:pPr>
            <w:hyperlink r:id="rId108" w:history="1">
              <w:r w:rsidRPr="009977D9">
                <w:rPr>
                  <w:rStyle w:val="Hyperlink"/>
                  <w:rFonts w:cs="Arial"/>
                  <w:sz w:val="22"/>
                  <w:szCs w:val="22"/>
                </w:rPr>
                <w:t>https://www.england.nhs.uk/publication/management-and-disposal-of-healthcare-waste-htm-07-01/</w:t>
              </w:r>
            </w:hyperlink>
            <w:r w:rsidRPr="009977D9">
              <w:rPr>
                <w:rFonts w:cs="Arial"/>
                <w:sz w:val="22"/>
                <w:szCs w:val="22"/>
              </w:rPr>
              <w:t xml:space="preserve"> </w:t>
            </w:r>
            <w:r w:rsidRPr="009977D9">
              <w:rPr>
                <w:rStyle w:val="Hyperlink"/>
                <w:rFonts w:cs="Arial"/>
                <w:sz w:val="22"/>
                <w:szCs w:val="22"/>
              </w:rPr>
              <w:t xml:space="preserve">  </w:t>
            </w:r>
          </w:p>
          <w:p w14:paraId="19EC719A" w14:textId="1E14D8D4" w:rsidR="00C365EF" w:rsidRPr="009977D9" w:rsidRDefault="00C365EF" w:rsidP="001F0F9C">
            <w:pPr>
              <w:pStyle w:val="ListParagraph"/>
              <w:numPr>
                <w:ilvl w:val="0"/>
                <w:numId w:val="8"/>
              </w:numPr>
              <w:tabs>
                <w:tab w:val="left" w:pos="8931"/>
              </w:tabs>
              <w:spacing w:before="60"/>
              <w:ind w:left="318" w:right="34" w:hanging="284"/>
              <w:contextualSpacing w:val="0"/>
              <w:rPr>
                <w:rFonts w:cs="Arial"/>
                <w:bCs/>
                <w:sz w:val="22"/>
                <w:szCs w:val="22"/>
              </w:rPr>
            </w:pPr>
            <w:r w:rsidRPr="009977D9">
              <w:rPr>
                <w:rFonts w:cs="Arial"/>
                <w:bCs/>
                <w:sz w:val="22"/>
                <w:szCs w:val="22"/>
              </w:rPr>
              <w:t>Immunisation Against Infectious Disease: The Green Book</w:t>
            </w:r>
            <w:r w:rsidR="004073E9" w:rsidRPr="009977D9">
              <w:rPr>
                <w:rFonts w:cs="Arial"/>
                <w:bCs/>
                <w:sz w:val="22"/>
                <w:szCs w:val="22"/>
              </w:rPr>
              <w:t xml:space="preserve">, Chapter 2, </w:t>
            </w:r>
            <w:r w:rsidR="00FC16A1" w:rsidRPr="009977D9">
              <w:rPr>
                <w:rFonts w:cs="Arial"/>
                <w:bCs/>
                <w:sz w:val="22"/>
                <w:szCs w:val="22"/>
              </w:rPr>
              <w:t>u</w:t>
            </w:r>
            <w:r w:rsidRPr="009977D9">
              <w:rPr>
                <w:rFonts w:cs="Arial"/>
                <w:bCs/>
                <w:sz w:val="22"/>
                <w:szCs w:val="22"/>
              </w:rPr>
              <w:t xml:space="preserve">pdated </w:t>
            </w:r>
            <w:r w:rsidR="004F770E">
              <w:rPr>
                <w:rFonts w:cs="Arial"/>
                <w:bCs/>
                <w:sz w:val="22"/>
                <w:szCs w:val="22"/>
              </w:rPr>
              <w:t xml:space="preserve">4 </w:t>
            </w:r>
            <w:r w:rsidR="00AE1AD4" w:rsidRPr="009977D9">
              <w:rPr>
                <w:rFonts w:cs="Arial"/>
                <w:bCs/>
                <w:sz w:val="22"/>
                <w:szCs w:val="22"/>
              </w:rPr>
              <w:t>November</w:t>
            </w:r>
            <w:r w:rsidRPr="009977D9">
              <w:rPr>
                <w:rFonts w:cs="Arial"/>
                <w:bCs/>
                <w:sz w:val="22"/>
                <w:szCs w:val="22"/>
              </w:rPr>
              <w:t xml:space="preserve"> 202</w:t>
            </w:r>
            <w:r w:rsidR="004F770E">
              <w:rPr>
                <w:rFonts w:cs="Arial"/>
                <w:bCs/>
                <w:sz w:val="22"/>
                <w:szCs w:val="22"/>
              </w:rPr>
              <w:t>5</w:t>
            </w:r>
          </w:p>
          <w:p w14:paraId="1ECEE1FC" w14:textId="77777777" w:rsidR="00C365EF" w:rsidRPr="009977D9" w:rsidRDefault="00C365EF" w:rsidP="009E420E">
            <w:pPr>
              <w:pStyle w:val="ListParagraph"/>
              <w:tabs>
                <w:tab w:val="left" w:pos="8931"/>
              </w:tabs>
              <w:spacing w:after="120"/>
              <w:ind w:left="318" w:right="34" w:firstLine="23"/>
              <w:contextualSpacing w:val="0"/>
              <w:rPr>
                <w:rFonts w:cs="Arial"/>
                <w:bCs/>
                <w:sz w:val="22"/>
                <w:szCs w:val="22"/>
              </w:rPr>
            </w:pPr>
            <w:hyperlink r:id="rId109" w:history="1">
              <w:r w:rsidRPr="009977D9">
                <w:rPr>
                  <w:rStyle w:val="Hyperlink"/>
                  <w:rFonts w:cs="Arial"/>
                  <w:bCs/>
                  <w:sz w:val="22"/>
                  <w:szCs w:val="22"/>
                </w:rPr>
                <w:t>https://www.gov.uk/government/publications/consent-the-green-book-chapter-2</w:t>
              </w:r>
            </w:hyperlink>
            <w:r w:rsidRPr="009977D9">
              <w:rPr>
                <w:rFonts w:cs="Arial"/>
                <w:bCs/>
                <w:sz w:val="22"/>
                <w:szCs w:val="22"/>
              </w:rPr>
              <w:t xml:space="preserve"> </w:t>
            </w:r>
          </w:p>
          <w:p w14:paraId="0C500701" w14:textId="08D165AF" w:rsidR="006F7145" w:rsidRPr="009977D9" w:rsidRDefault="00C365EF" w:rsidP="001F0F9C">
            <w:pPr>
              <w:pStyle w:val="ListParagraph"/>
              <w:numPr>
                <w:ilvl w:val="0"/>
                <w:numId w:val="8"/>
              </w:numPr>
              <w:tabs>
                <w:tab w:val="num" w:pos="317"/>
              </w:tabs>
              <w:ind w:left="318" w:hanging="284"/>
              <w:contextualSpacing w:val="0"/>
              <w:rPr>
                <w:rFonts w:cs="Arial"/>
                <w:color w:val="0000FF"/>
                <w:sz w:val="22"/>
                <w:szCs w:val="22"/>
                <w:u w:val="single"/>
              </w:rPr>
            </w:pPr>
            <w:r w:rsidRPr="009977D9">
              <w:rPr>
                <w:rFonts w:cs="Arial"/>
                <w:sz w:val="22"/>
                <w:szCs w:val="22"/>
              </w:rPr>
              <w:t xml:space="preserve">National Minimum Standards and Core Curriculum for Immunisation </w:t>
            </w:r>
            <w:r w:rsidR="005C6066" w:rsidRPr="009977D9">
              <w:rPr>
                <w:rFonts w:cs="Arial"/>
                <w:sz w:val="22"/>
                <w:szCs w:val="22"/>
              </w:rPr>
              <w:t>Training</w:t>
            </w:r>
            <w:r w:rsidR="00A63748" w:rsidRPr="009977D9">
              <w:rPr>
                <w:rFonts w:cs="Arial"/>
                <w:sz w:val="22"/>
                <w:szCs w:val="22"/>
              </w:rPr>
              <w:t xml:space="preserve">, </w:t>
            </w:r>
            <w:r w:rsidR="00113046">
              <w:rPr>
                <w:rFonts w:cs="Arial"/>
                <w:sz w:val="22"/>
                <w:szCs w:val="22"/>
              </w:rPr>
              <w:t>last updated 31 July 2025</w:t>
            </w:r>
            <w:r w:rsidRPr="009977D9">
              <w:rPr>
                <w:rFonts w:cs="Arial"/>
                <w:sz w:val="22"/>
                <w:szCs w:val="22"/>
              </w:rPr>
              <w:t xml:space="preserve"> </w:t>
            </w:r>
          </w:p>
          <w:p w14:paraId="01C04D81" w14:textId="76279F9D" w:rsidR="00C365EF" w:rsidRPr="009977D9" w:rsidRDefault="006F7145" w:rsidP="009E420E">
            <w:pPr>
              <w:pStyle w:val="ListParagraph"/>
              <w:spacing w:after="120"/>
              <w:ind w:left="318"/>
              <w:contextualSpacing w:val="0"/>
              <w:rPr>
                <w:rStyle w:val="Hyperlink"/>
                <w:rFonts w:cs="Arial"/>
                <w:sz w:val="22"/>
                <w:szCs w:val="22"/>
              </w:rPr>
            </w:pPr>
            <w:hyperlink r:id="rId110" w:history="1">
              <w:r w:rsidRPr="009977D9">
                <w:rPr>
                  <w:rStyle w:val="Hyperlink"/>
                  <w:rFonts w:cs="Arial"/>
                  <w:sz w:val="22"/>
                  <w:szCs w:val="22"/>
                </w:rPr>
                <w:t>https://www.gov.uk/government/publications/national-minimum-standards-and-core-curriculum-for-immunisation-training-for-registered-healthcare-practitioners</w:t>
              </w:r>
            </w:hyperlink>
            <w:r w:rsidR="00C365EF" w:rsidRPr="009977D9">
              <w:rPr>
                <w:rFonts w:cs="Arial"/>
                <w:sz w:val="22"/>
                <w:szCs w:val="22"/>
              </w:rPr>
              <w:t xml:space="preserve"> </w:t>
            </w:r>
            <w:r w:rsidR="00C365EF" w:rsidRPr="009977D9">
              <w:rPr>
                <w:rStyle w:val="Hyperlink"/>
                <w:rFonts w:cs="Arial"/>
                <w:sz w:val="22"/>
                <w:szCs w:val="22"/>
              </w:rPr>
              <w:t xml:space="preserve">   </w:t>
            </w:r>
          </w:p>
          <w:p w14:paraId="3F358ED1" w14:textId="77777777" w:rsidR="00C365EF" w:rsidRPr="003F7332" w:rsidRDefault="00C365EF" w:rsidP="001F0F9C">
            <w:pPr>
              <w:pStyle w:val="ListParagraph"/>
              <w:numPr>
                <w:ilvl w:val="0"/>
                <w:numId w:val="8"/>
              </w:numPr>
              <w:tabs>
                <w:tab w:val="num" w:pos="317"/>
              </w:tabs>
              <w:spacing w:after="120"/>
              <w:ind w:left="318" w:hanging="284"/>
              <w:contextualSpacing w:val="0"/>
              <w:rPr>
                <w:rStyle w:val="Hyperlink"/>
                <w:rFonts w:cs="Arial"/>
                <w:sz w:val="22"/>
                <w:szCs w:val="22"/>
                <w:lang w:val="fr-FR"/>
              </w:rPr>
            </w:pPr>
            <w:r w:rsidRPr="003F7332">
              <w:rPr>
                <w:rFonts w:cs="Arial"/>
                <w:sz w:val="22"/>
                <w:szCs w:val="22"/>
                <w:lang w:val="fr-FR"/>
              </w:rPr>
              <w:t xml:space="preserve">UKHSA Immunisation Collection </w:t>
            </w:r>
            <w:hyperlink r:id="rId111" w:history="1">
              <w:r w:rsidRPr="003F7332">
                <w:rPr>
                  <w:rStyle w:val="Hyperlink"/>
                  <w:rFonts w:cs="Arial"/>
                  <w:sz w:val="22"/>
                  <w:szCs w:val="22"/>
                  <w:lang w:val="fr-FR"/>
                </w:rPr>
                <w:t>https://www.gov.uk/government/collections/immunisation</w:t>
              </w:r>
            </w:hyperlink>
            <w:r w:rsidRPr="003F7332">
              <w:rPr>
                <w:rStyle w:val="Hyperlink"/>
                <w:rFonts w:cs="Arial"/>
                <w:sz w:val="22"/>
                <w:szCs w:val="22"/>
                <w:lang w:val="fr-FR"/>
              </w:rPr>
              <w:t xml:space="preserve"> </w:t>
            </w:r>
          </w:p>
          <w:p w14:paraId="25E788F6" w14:textId="764C3B81" w:rsidR="00F94B00" w:rsidRPr="009977D9" w:rsidRDefault="00C365EF" w:rsidP="001F0F9C">
            <w:pPr>
              <w:pStyle w:val="ListParagraph"/>
              <w:numPr>
                <w:ilvl w:val="0"/>
                <w:numId w:val="8"/>
              </w:numPr>
              <w:tabs>
                <w:tab w:val="num" w:pos="317"/>
              </w:tabs>
              <w:spacing w:after="120"/>
              <w:ind w:left="318" w:hanging="284"/>
              <w:contextualSpacing w:val="0"/>
              <w:rPr>
                <w:rFonts w:cs="Arial"/>
                <w:sz w:val="22"/>
                <w:szCs w:val="22"/>
              </w:rPr>
            </w:pPr>
            <w:r w:rsidRPr="009977D9">
              <w:rPr>
                <w:rFonts w:cs="Arial"/>
                <w:sz w:val="22"/>
                <w:szCs w:val="22"/>
              </w:rPr>
              <w:t>Vaccine Incident Guidance</w:t>
            </w:r>
            <w:r w:rsidR="00CC6172" w:rsidRPr="009977D9">
              <w:rPr>
                <w:rFonts w:cs="Arial"/>
                <w:sz w:val="22"/>
                <w:szCs w:val="22"/>
              </w:rPr>
              <w:t xml:space="preserve"> </w:t>
            </w:r>
            <w:hyperlink r:id="rId112" w:history="1">
              <w:r w:rsidR="00201B10" w:rsidRPr="009977D9">
                <w:rPr>
                  <w:rStyle w:val="Hyperlink"/>
                  <w:rFonts w:cs="Arial"/>
                  <w:sz w:val="22"/>
                  <w:szCs w:val="22"/>
                </w:rPr>
                <w:t>https://www.gov.uk/government/publications/vaccine-incident-guidance-responding-to-vaccine-errors</w:t>
              </w:r>
            </w:hyperlink>
          </w:p>
        </w:tc>
      </w:tr>
    </w:tbl>
    <w:p w14:paraId="06F60C23" w14:textId="77777777" w:rsidR="00C365EF" w:rsidRPr="00C918E2" w:rsidRDefault="00C365EF" w:rsidP="001F0F9C">
      <w:pPr>
        <w:pStyle w:val="ListParagraph"/>
        <w:numPr>
          <w:ilvl w:val="0"/>
          <w:numId w:val="12"/>
        </w:numPr>
        <w:rPr>
          <w:b/>
        </w:rPr>
      </w:pPr>
      <w:r w:rsidRPr="00C918E2">
        <w:rPr>
          <w:b/>
        </w:rPr>
        <w:lastRenderedPageBreak/>
        <w:br w:type="page"/>
      </w:r>
    </w:p>
    <w:p w14:paraId="283C53BD" w14:textId="77777777" w:rsidR="00C365EF" w:rsidRPr="00842DE0" w:rsidRDefault="00C365EF" w:rsidP="001F0F9C">
      <w:pPr>
        <w:pStyle w:val="ListParagraph"/>
        <w:numPr>
          <w:ilvl w:val="0"/>
          <w:numId w:val="10"/>
        </w:numPr>
        <w:rPr>
          <w:b/>
        </w:rPr>
      </w:pPr>
      <w:bookmarkStart w:id="42" w:name="Section7"/>
      <w:r w:rsidRPr="00842DE0">
        <w:rPr>
          <w:b/>
        </w:rPr>
        <w:lastRenderedPageBreak/>
        <w:t>Practitioner authorisation sheet</w:t>
      </w:r>
    </w:p>
    <w:bookmarkEnd w:id="42"/>
    <w:p w14:paraId="2D6535E7" w14:textId="77777777" w:rsidR="00C365EF" w:rsidRPr="00B9010B" w:rsidRDefault="00C365EF" w:rsidP="00C365EF">
      <w:pPr>
        <w:overflowPunct/>
        <w:autoSpaceDE/>
        <w:autoSpaceDN/>
        <w:adjustRightInd/>
        <w:textAlignment w:val="auto"/>
        <w:rPr>
          <w:b/>
          <w:szCs w:val="24"/>
        </w:rPr>
      </w:pPr>
    </w:p>
    <w:p w14:paraId="1ED1BA42" w14:textId="5247515E" w:rsidR="00C365EF" w:rsidRPr="00394743" w:rsidRDefault="00C365EF" w:rsidP="00C365EF">
      <w:pPr>
        <w:ind w:rightChars="-375" w:right="-900"/>
        <w:rPr>
          <w:rFonts w:cs="Arial"/>
          <w:b/>
          <w:sz w:val="22"/>
          <w:szCs w:val="22"/>
        </w:rPr>
      </w:pPr>
      <w:r w:rsidRPr="00394743">
        <w:rPr>
          <w:b/>
          <w:sz w:val="22"/>
          <w:szCs w:val="22"/>
        </w:rPr>
        <w:t xml:space="preserve">Influenza </w:t>
      </w:r>
      <w:r w:rsidR="004E4AA1" w:rsidRPr="00394743">
        <w:rPr>
          <w:b/>
          <w:sz w:val="22"/>
          <w:szCs w:val="22"/>
        </w:rPr>
        <w:t xml:space="preserve">(IIV and LAIV) </w:t>
      </w:r>
      <w:r w:rsidR="00634710" w:rsidRPr="00394743">
        <w:rPr>
          <w:b/>
          <w:sz w:val="22"/>
          <w:szCs w:val="22"/>
        </w:rPr>
        <w:t>V</w:t>
      </w:r>
      <w:r w:rsidRPr="00394743">
        <w:rPr>
          <w:b/>
          <w:sz w:val="22"/>
          <w:szCs w:val="22"/>
        </w:rPr>
        <w:t>GD v1.0</w:t>
      </w:r>
      <w:r w:rsidR="00BE168A" w:rsidRPr="00394743">
        <w:rPr>
          <w:b/>
          <w:sz w:val="22"/>
          <w:szCs w:val="22"/>
        </w:rPr>
        <w:t xml:space="preserve">     </w:t>
      </w:r>
      <w:r w:rsidRPr="00394743">
        <w:rPr>
          <w:b/>
          <w:sz w:val="22"/>
          <w:szCs w:val="22"/>
        </w:rPr>
        <w:t xml:space="preserve">Valid from: 1 </w:t>
      </w:r>
      <w:r w:rsidR="00F34FF8" w:rsidRPr="00394743">
        <w:rPr>
          <w:b/>
          <w:sz w:val="22"/>
          <w:szCs w:val="22"/>
        </w:rPr>
        <w:t xml:space="preserve">September </w:t>
      </w:r>
      <w:r w:rsidRPr="00394743">
        <w:rPr>
          <w:b/>
          <w:sz w:val="22"/>
          <w:szCs w:val="22"/>
        </w:rPr>
        <w:t>202</w:t>
      </w:r>
      <w:r w:rsidR="004E4AA1" w:rsidRPr="00394743">
        <w:rPr>
          <w:b/>
          <w:sz w:val="22"/>
          <w:szCs w:val="22"/>
        </w:rPr>
        <w:t>6</w:t>
      </w:r>
      <w:r w:rsidR="00EB075B" w:rsidRPr="00394743">
        <w:rPr>
          <w:b/>
          <w:sz w:val="22"/>
          <w:szCs w:val="22"/>
        </w:rPr>
        <w:t xml:space="preserve"> </w:t>
      </w:r>
      <w:r w:rsidRPr="00394743">
        <w:rPr>
          <w:b/>
          <w:sz w:val="22"/>
          <w:szCs w:val="22"/>
        </w:rPr>
        <w:t xml:space="preserve"> </w:t>
      </w:r>
      <w:r w:rsidR="006F6129" w:rsidRPr="00394743">
        <w:rPr>
          <w:b/>
          <w:sz w:val="22"/>
          <w:szCs w:val="22"/>
        </w:rPr>
        <w:t xml:space="preserve"> </w:t>
      </w:r>
      <w:r w:rsidRPr="00394743">
        <w:rPr>
          <w:b/>
          <w:sz w:val="22"/>
          <w:szCs w:val="22"/>
        </w:rPr>
        <w:t>Expiry: 1 April 202</w:t>
      </w:r>
      <w:r w:rsidR="004E4AA1" w:rsidRPr="00394743">
        <w:rPr>
          <w:rFonts w:cs="Arial"/>
          <w:b/>
          <w:sz w:val="22"/>
          <w:szCs w:val="22"/>
        </w:rPr>
        <w:t>7</w:t>
      </w:r>
    </w:p>
    <w:p w14:paraId="6EE3398F" w14:textId="77777777" w:rsidR="00C365EF" w:rsidRPr="00394743" w:rsidRDefault="00C365EF" w:rsidP="00C365EF">
      <w:pPr>
        <w:overflowPunct/>
        <w:autoSpaceDE/>
        <w:autoSpaceDN/>
        <w:adjustRightInd/>
        <w:textAlignment w:val="auto"/>
        <w:rPr>
          <w:b/>
          <w:sz w:val="22"/>
          <w:szCs w:val="22"/>
        </w:rPr>
      </w:pPr>
    </w:p>
    <w:p w14:paraId="1E241D03" w14:textId="787BD9E2" w:rsidR="00C365EF" w:rsidRPr="00394743" w:rsidRDefault="00C365EF" w:rsidP="00C365EF">
      <w:pPr>
        <w:overflowPunct/>
        <w:autoSpaceDE/>
        <w:adjustRightInd/>
        <w:rPr>
          <w:sz w:val="22"/>
          <w:szCs w:val="22"/>
        </w:rPr>
      </w:pPr>
      <w:r w:rsidRPr="00394743">
        <w:rPr>
          <w:sz w:val="22"/>
          <w:szCs w:val="22"/>
        </w:rPr>
        <w:t xml:space="preserve">Before signing this </w:t>
      </w:r>
      <w:r w:rsidR="00634710" w:rsidRPr="00394743">
        <w:rPr>
          <w:sz w:val="22"/>
          <w:szCs w:val="22"/>
        </w:rPr>
        <w:t>V</w:t>
      </w:r>
      <w:r w:rsidRPr="00394743">
        <w:rPr>
          <w:sz w:val="22"/>
          <w:szCs w:val="22"/>
        </w:rPr>
        <w:t xml:space="preserve">GD, check that the document has had the necessary authorisations in section 2. Without these, this </w:t>
      </w:r>
      <w:r w:rsidR="00634710" w:rsidRPr="00394743">
        <w:rPr>
          <w:sz w:val="22"/>
          <w:szCs w:val="22"/>
        </w:rPr>
        <w:t>V</w:t>
      </w:r>
      <w:r w:rsidRPr="00394743">
        <w:rPr>
          <w:sz w:val="22"/>
          <w:szCs w:val="22"/>
        </w:rPr>
        <w:t>GD is not lawfully valid.</w:t>
      </w:r>
    </w:p>
    <w:p w14:paraId="6A79AB84" w14:textId="77777777" w:rsidR="00C365EF" w:rsidRPr="00394743" w:rsidRDefault="00C365EF" w:rsidP="00C365EF">
      <w:pPr>
        <w:overflowPunct/>
        <w:autoSpaceDE/>
        <w:autoSpaceDN/>
        <w:adjustRightInd/>
        <w:textAlignment w:val="auto"/>
        <w:rPr>
          <w:b/>
          <w:sz w:val="22"/>
          <w:szCs w:val="22"/>
        </w:rPr>
      </w:pPr>
    </w:p>
    <w:p w14:paraId="58B5E654" w14:textId="682B0351" w:rsidR="00C365EF" w:rsidRPr="00394743" w:rsidRDefault="00C365EF" w:rsidP="00C365EF">
      <w:pPr>
        <w:overflowPunct/>
        <w:autoSpaceDE/>
        <w:autoSpaceDN/>
        <w:adjustRightInd/>
        <w:textAlignment w:val="auto"/>
        <w:rPr>
          <w:b/>
          <w:sz w:val="22"/>
          <w:szCs w:val="22"/>
        </w:rPr>
      </w:pPr>
      <w:r w:rsidRPr="00394743">
        <w:rPr>
          <w:b/>
          <w:sz w:val="22"/>
          <w:szCs w:val="22"/>
        </w:rPr>
        <w:t>Practitioner</w:t>
      </w:r>
      <w:r w:rsidR="00F175CD" w:rsidRPr="00394743">
        <w:rPr>
          <w:b/>
          <w:sz w:val="22"/>
          <w:szCs w:val="22"/>
        </w:rPr>
        <w:t xml:space="preserve"> undertaking step 1 (and steps 2, 3 and 4 if not delegating these tasks)</w:t>
      </w:r>
    </w:p>
    <w:p w14:paraId="55521CA0" w14:textId="3182DAD1" w:rsidR="00C365EF" w:rsidRPr="00394743" w:rsidRDefault="00C365EF" w:rsidP="00875D5B">
      <w:pPr>
        <w:overflowPunct/>
        <w:autoSpaceDE/>
        <w:autoSpaceDN/>
        <w:adjustRightInd/>
        <w:spacing w:before="120" w:after="120"/>
        <w:textAlignment w:val="auto"/>
        <w:rPr>
          <w:sz w:val="22"/>
          <w:szCs w:val="22"/>
        </w:rPr>
      </w:pPr>
      <w:r w:rsidRPr="00394743">
        <w:rPr>
          <w:sz w:val="22"/>
          <w:szCs w:val="22"/>
        </w:rPr>
        <w:t xml:space="preserve">By signing this </w:t>
      </w:r>
      <w:r w:rsidR="00F175CD" w:rsidRPr="00394743">
        <w:rPr>
          <w:sz w:val="22"/>
          <w:szCs w:val="22"/>
        </w:rPr>
        <w:t>V</w:t>
      </w:r>
      <w:r w:rsidRPr="00394743">
        <w:rPr>
          <w:sz w:val="22"/>
          <w:szCs w:val="22"/>
        </w:rPr>
        <w:t>GD you are indicating that you agree to its contents and that you will work within it.</w:t>
      </w:r>
      <w:r w:rsidR="00875D5B" w:rsidRPr="00394743">
        <w:rPr>
          <w:sz w:val="22"/>
          <w:szCs w:val="22"/>
        </w:rPr>
        <w:t xml:space="preserve"> Where you delegate administration or record keeping tasks, you are professionally accountable for ensuring the individual performing that task is competent to do so</w:t>
      </w:r>
      <w:r w:rsidR="00875D5B" w:rsidRPr="0086737B">
        <w:rPr>
          <w:sz w:val="22"/>
          <w:szCs w:val="22"/>
        </w:rPr>
        <w:t>,</w:t>
      </w:r>
      <w:r w:rsidR="00875D5B" w:rsidRPr="00394743">
        <w:rPr>
          <w:b/>
          <w:bCs/>
          <w:sz w:val="22"/>
          <w:szCs w:val="22"/>
        </w:rPr>
        <w:t xml:space="preserve"> including supervising administration of the vaccine, at the time and location that vaccination is being undertaken</w:t>
      </w:r>
      <w:r w:rsidR="00875D5B" w:rsidRPr="00394743">
        <w:rPr>
          <w:sz w:val="22"/>
          <w:szCs w:val="22"/>
        </w:rPr>
        <w:t xml:space="preserve">. </w:t>
      </w:r>
    </w:p>
    <w:p w14:paraId="4A21067C" w14:textId="7CD40737" w:rsidR="00C365EF" w:rsidRPr="00394743" w:rsidRDefault="00875D5B" w:rsidP="00C365EF">
      <w:pPr>
        <w:spacing w:before="120" w:after="120"/>
        <w:rPr>
          <w:rFonts w:cs="Arial"/>
          <w:sz w:val="22"/>
          <w:szCs w:val="22"/>
        </w:rPr>
      </w:pPr>
      <w:r w:rsidRPr="00394743">
        <w:rPr>
          <w:rFonts w:cs="Arial"/>
          <w:sz w:val="22"/>
          <w:szCs w:val="22"/>
        </w:rPr>
        <w:t>V</w:t>
      </w:r>
      <w:r w:rsidR="00C365EF" w:rsidRPr="00394743">
        <w:rPr>
          <w:rFonts w:cs="Arial"/>
          <w:sz w:val="22"/>
          <w:szCs w:val="22"/>
        </w:rPr>
        <w:t>GDs do not remove inherent professional obligations or accountability.</w:t>
      </w:r>
    </w:p>
    <w:p w14:paraId="70028D26" w14:textId="4F96517D" w:rsidR="00C365EF" w:rsidRPr="00394743" w:rsidRDefault="00C365EF" w:rsidP="00C365EF">
      <w:pPr>
        <w:spacing w:before="120" w:after="120"/>
        <w:rPr>
          <w:rFonts w:cs="Arial"/>
          <w:sz w:val="22"/>
          <w:szCs w:val="22"/>
        </w:rPr>
      </w:pPr>
      <w:r w:rsidRPr="00394743">
        <w:rPr>
          <w:rFonts w:cs="Arial"/>
          <w:sz w:val="22"/>
          <w:szCs w:val="22"/>
        </w:rPr>
        <w:t>It is the responsibility of each professional to practi</w:t>
      </w:r>
      <w:r w:rsidR="001F0F9C">
        <w:rPr>
          <w:rFonts w:cs="Arial"/>
          <w:sz w:val="22"/>
          <w:szCs w:val="22"/>
        </w:rPr>
        <w:t>s</w:t>
      </w:r>
      <w:r w:rsidRPr="00394743">
        <w:rPr>
          <w:rFonts w:cs="Arial"/>
          <w:sz w:val="22"/>
          <w:szCs w:val="22"/>
        </w:rPr>
        <w:t>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2013"/>
      </w:tblGrid>
      <w:tr w:rsidR="00C365EF" w14:paraId="3C4F7511" w14:textId="77777777">
        <w:tc>
          <w:tcPr>
            <w:tcW w:w="10343" w:type="dxa"/>
            <w:gridSpan w:val="4"/>
          </w:tcPr>
          <w:p w14:paraId="2CEDDD4C" w14:textId="2FDA0CBE" w:rsidR="00C365EF" w:rsidRPr="00394743" w:rsidRDefault="00C365EF" w:rsidP="00875D5B">
            <w:pPr>
              <w:pStyle w:val="BodyText2"/>
              <w:spacing w:before="120" w:after="120"/>
              <w:rPr>
                <w:rFonts w:cs="Arial"/>
                <w:sz w:val="22"/>
                <w:szCs w:val="22"/>
              </w:rPr>
            </w:pPr>
            <w:permStart w:id="49297484" w:edGrp="everyone" w:colFirst="0" w:colLast="0"/>
            <w:permStart w:id="484863203" w:edGrp="everyone"/>
            <w:r w:rsidRPr="00394743">
              <w:rPr>
                <w:rFonts w:cs="Arial"/>
                <w:sz w:val="22"/>
                <w:szCs w:val="22"/>
              </w:rPr>
              <w:t xml:space="preserve">I confirm that I have read and understood the content of this </w:t>
            </w:r>
            <w:r w:rsidR="00875D5B" w:rsidRPr="00394743">
              <w:rPr>
                <w:rFonts w:cs="Arial"/>
                <w:sz w:val="22"/>
                <w:szCs w:val="22"/>
              </w:rPr>
              <w:t>V</w:t>
            </w:r>
            <w:r w:rsidRPr="00394743">
              <w:rPr>
                <w:rFonts w:cs="Arial"/>
                <w:sz w:val="22"/>
                <w:szCs w:val="22"/>
              </w:rPr>
              <w:t>GD and that I am willing and competent to work to it within my professional code of conduct.</w:t>
            </w:r>
          </w:p>
        </w:tc>
      </w:tr>
      <w:tr w:rsidR="00C365EF" w14:paraId="12353F2E" w14:textId="77777777">
        <w:tc>
          <w:tcPr>
            <w:tcW w:w="2518" w:type="dxa"/>
          </w:tcPr>
          <w:p w14:paraId="4F4AD974" w14:textId="77777777" w:rsidR="00C365EF" w:rsidRPr="00875D5B" w:rsidRDefault="00C365EF">
            <w:pPr>
              <w:spacing w:before="120" w:after="120"/>
              <w:rPr>
                <w:b/>
                <w:bCs/>
                <w:szCs w:val="24"/>
              </w:rPr>
            </w:pPr>
            <w:permStart w:id="1039816697" w:edGrp="everyone" w:colFirst="0" w:colLast="0"/>
            <w:permStart w:id="844648010" w:edGrp="everyone" w:colFirst="1" w:colLast="1"/>
            <w:permStart w:id="670963663" w:edGrp="everyone" w:colFirst="2" w:colLast="2"/>
            <w:permStart w:id="116749182" w:edGrp="everyone" w:colFirst="3" w:colLast="3"/>
            <w:permEnd w:id="49297484"/>
            <w:r w:rsidRPr="00875D5B">
              <w:rPr>
                <w:b/>
                <w:bCs/>
                <w:szCs w:val="24"/>
              </w:rPr>
              <w:t>Name</w:t>
            </w:r>
          </w:p>
        </w:tc>
        <w:tc>
          <w:tcPr>
            <w:tcW w:w="3119" w:type="dxa"/>
          </w:tcPr>
          <w:p w14:paraId="05850D89" w14:textId="77777777" w:rsidR="00C365EF" w:rsidRPr="00875D5B" w:rsidRDefault="00C365EF">
            <w:pPr>
              <w:spacing w:before="120" w:after="120"/>
              <w:rPr>
                <w:b/>
                <w:bCs/>
                <w:szCs w:val="24"/>
              </w:rPr>
            </w:pPr>
            <w:r w:rsidRPr="00875D5B">
              <w:rPr>
                <w:b/>
                <w:bCs/>
                <w:szCs w:val="24"/>
              </w:rPr>
              <w:t>Designation</w:t>
            </w:r>
          </w:p>
        </w:tc>
        <w:tc>
          <w:tcPr>
            <w:tcW w:w="2693" w:type="dxa"/>
          </w:tcPr>
          <w:p w14:paraId="5C6504CE" w14:textId="77777777" w:rsidR="00C365EF" w:rsidRPr="00875D5B" w:rsidRDefault="00C365EF">
            <w:pPr>
              <w:spacing w:before="120" w:after="120"/>
              <w:rPr>
                <w:b/>
                <w:bCs/>
                <w:szCs w:val="24"/>
              </w:rPr>
            </w:pPr>
            <w:r w:rsidRPr="00875D5B">
              <w:rPr>
                <w:b/>
                <w:bCs/>
                <w:szCs w:val="24"/>
              </w:rPr>
              <w:t>Signature</w:t>
            </w:r>
          </w:p>
        </w:tc>
        <w:tc>
          <w:tcPr>
            <w:tcW w:w="2013" w:type="dxa"/>
          </w:tcPr>
          <w:p w14:paraId="2A7629FB" w14:textId="77777777" w:rsidR="00C365EF" w:rsidRPr="00875D5B" w:rsidRDefault="00C365EF">
            <w:pPr>
              <w:spacing w:before="120" w:after="120"/>
              <w:rPr>
                <w:b/>
                <w:bCs/>
                <w:szCs w:val="24"/>
              </w:rPr>
            </w:pPr>
            <w:r w:rsidRPr="00875D5B">
              <w:rPr>
                <w:b/>
                <w:bCs/>
                <w:szCs w:val="24"/>
              </w:rPr>
              <w:t>Date</w:t>
            </w:r>
          </w:p>
        </w:tc>
      </w:tr>
      <w:tr w:rsidR="00C365EF" w14:paraId="18A2CF74" w14:textId="77777777">
        <w:tc>
          <w:tcPr>
            <w:tcW w:w="2518" w:type="dxa"/>
          </w:tcPr>
          <w:p w14:paraId="1FC575A5" w14:textId="77777777" w:rsidR="00C365EF" w:rsidRDefault="00C365EF">
            <w:pPr>
              <w:spacing w:before="120" w:after="120"/>
              <w:rPr>
                <w:szCs w:val="24"/>
              </w:rPr>
            </w:pPr>
            <w:permStart w:id="1992099872" w:edGrp="everyone" w:colFirst="0" w:colLast="0"/>
            <w:permStart w:id="1732605945" w:edGrp="everyone" w:colFirst="1" w:colLast="1"/>
            <w:permStart w:id="922778" w:edGrp="everyone" w:colFirst="2" w:colLast="2"/>
            <w:permStart w:id="1844664838" w:edGrp="everyone" w:colFirst="3" w:colLast="3"/>
            <w:permEnd w:id="1039816697"/>
            <w:permEnd w:id="844648010"/>
            <w:permEnd w:id="670963663"/>
            <w:permEnd w:id="116749182"/>
          </w:p>
        </w:tc>
        <w:tc>
          <w:tcPr>
            <w:tcW w:w="3119" w:type="dxa"/>
          </w:tcPr>
          <w:p w14:paraId="753EFBAD" w14:textId="77777777" w:rsidR="00C365EF" w:rsidRDefault="00C365EF">
            <w:pPr>
              <w:spacing w:before="120" w:after="120"/>
              <w:rPr>
                <w:szCs w:val="24"/>
              </w:rPr>
            </w:pPr>
          </w:p>
        </w:tc>
        <w:tc>
          <w:tcPr>
            <w:tcW w:w="2693" w:type="dxa"/>
          </w:tcPr>
          <w:p w14:paraId="0C4A19A8" w14:textId="77777777" w:rsidR="00C365EF" w:rsidRDefault="00C365EF">
            <w:pPr>
              <w:spacing w:before="120" w:after="120"/>
              <w:rPr>
                <w:szCs w:val="24"/>
              </w:rPr>
            </w:pPr>
          </w:p>
        </w:tc>
        <w:tc>
          <w:tcPr>
            <w:tcW w:w="2013" w:type="dxa"/>
          </w:tcPr>
          <w:p w14:paraId="11C6F49C" w14:textId="77777777" w:rsidR="00C365EF" w:rsidRDefault="00C365EF">
            <w:pPr>
              <w:spacing w:before="120" w:after="120"/>
              <w:rPr>
                <w:szCs w:val="24"/>
              </w:rPr>
            </w:pPr>
          </w:p>
        </w:tc>
      </w:tr>
      <w:tr w:rsidR="00C365EF" w14:paraId="6F4BA016" w14:textId="77777777">
        <w:tc>
          <w:tcPr>
            <w:tcW w:w="2518" w:type="dxa"/>
          </w:tcPr>
          <w:p w14:paraId="38FD5342" w14:textId="77777777" w:rsidR="00C365EF" w:rsidRDefault="00C365EF">
            <w:pPr>
              <w:spacing w:before="120" w:after="120"/>
              <w:rPr>
                <w:szCs w:val="24"/>
              </w:rPr>
            </w:pPr>
            <w:permStart w:id="81678311" w:edGrp="everyone" w:colFirst="0" w:colLast="0"/>
            <w:permStart w:id="328821787" w:edGrp="everyone" w:colFirst="1" w:colLast="1"/>
            <w:permStart w:id="1723497018" w:edGrp="everyone" w:colFirst="2" w:colLast="2"/>
            <w:permStart w:id="1544891633" w:edGrp="everyone" w:colFirst="3" w:colLast="3"/>
            <w:permEnd w:id="1992099872"/>
            <w:permEnd w:id="1732605945"/>
            <w:permEnd w:id="922778"/>
            <w:permEnd w:id="1844664838"/>
          </w:p>
        </w:tc>
        <w:tc>
          <w:tcPr>
            <w:tcW w:w="3119" w:type="dxa"/>
          </w:tcPr>
          <w:p w14:paraId="696FD4B4" w14:textId="77777777" w:rsidR="00C365EF" w:rsidRDefault="00C365EF">
            <w:pPr>
              <w:spacing w:before="120" w:after="120"/>
              <w:rPr>
                <w:szCs w:val="24"/>
              </w:rPr>
            </w:pPr>
          </w:p>
        </w:tc>
        <w:tc>
          <w:tcPr>
            <w:tcW w:w="2693" w:type="dxa"/>
          </w:tcPr>
          <w:p w14:paraId="023FF368" w14:textId="77777777" w:rsidR="00C365EF" w:rsidRDefault="00C365EF">
            <w:pPr>
              <w:spacing w:before="120" w:after="120"/>
              <w:rPr>
                <w:szCs w:val="24"/>
              </w:rPr>
            </w:pPr>
          </w:p>
        </w:tc>
        <w:tc>
          <w:tcPr>
            <w:tcW w:w="2013" w:type="dxa"/>
          </w:tcPr>
          <w:p w14:paraId="6A69937A" w14:textId="77777777" w:rsidR="00C365EF" w:rsidRDefault="00C365EF">
            <w:pPr>
              <w:spacing w:before="120" w:after="120"/>
              <w:rPr>
                <w:szCs w:val="24"/>
              </w:rPr>
            </w:pPr>
          </w:p>
        </w:tc>
      </w:tr>
      <w:tr w:rsidR="00C365EF" w14:paraId="02525B90" w14:textId="77777777">
        <w:trPr>
          <w:trHeight w:val="569"/>
        </w:trPr>
        <w:tc>
          <w:tcPr>
            <w:tcW w:w="2518" w:type="dxa"/>
          </w:tcPr>
          <w:p w14:paraId="43496AFF" w14:textId="77777777" w:rsidR="00C365EF" w:rsidRDefault="00C365EF">
            <w:pPr>
              <w:spacing w:before="120" w:after="120"/>
              <w:rPr>
                <w:szCs w:val="24"/>
              </w:rPr>
            </w:pPr>
            <w:permStart w:id="1078093682" w:edGrp="everyone" w:colFirst="0" w:colLast="0"/>
            <w:permStart w:id="1187798787" w:edGrp="everyone" w:colFirst="1" w:colLast="1"/>
            <w:permStart w:id="1054624530" w:edGrp="everyone" w:colFirst="2" w:colLast="2"/>
            <w:permStart w:id="2025540001" w:edGrp="everyone" w:colFirst="3" w:colLast="3"/>
            <w:permEnd w:id="81678311"/>
            <w:permEnd w:id="328821787"/>
            <w:permEnd w:id="1723497018"/>
            <w:permEnd w:id="1544891633"/>
          </w:p>
        </w:tc>
        <w:tc>
          <w:tcPr>
            <w:tcW w:w="3119" w:type="dxa"/>
          </w:tcPr>
          <w:p w14:paraId="729A8DFA" w14:textId="77777777" w:rsidR="00C365EF" w:rsidRDefault="00C365EF">
            <w:pPr>
              <w:spacing w:before="120" w:after="120"/>
              <w:rPr>
                <w:szCs w:val="24"/>
              </w:rPr>
            </w:pPr>
          </w:p>
        </w:tc>
        <w:tc>
          <w:tcPr>
            <w:tcW w:w="2693" w:type="dxa"/>
          </w:tcPr>
          <w:p w14:paraId="2E45ABC1" w14:textId="77777777" w:rsidR="00C365EF" w:rsidRDefault="00C365EF">
            <w:pPr>
              <w:spacing w:before="120" w:after="120"/>
              <w:rPr>
                <w:szCs w:val="24"/>
              </w:rPr>
            </w:pPr>
          </w:p>
        </w:tc>
        <w:tc>
          <w:tcPr>
            <w:tcW w:w="2013" w:type="dxa"/>
          </w:tcPr>
          <w:p w14:paraId="41DACF60" w14:textId="77777777" w:rsidR="00C365EF" w:rsidRDefault="00C365EF">
            <w:pPr>
              <w:spacing w:before="120" w:after="120"/>
              <w:rPr>
                <w:szCs w:val="24"/>
              </w:rPr>
            </w:pPr>
          </w:p>
        </w:tc>
      </w:tr>
      <w:tr w:rsidR="00C365EF" w14:paraId="1E16741A" w14:textId="77777777">
        <w:tc>
          <w:tcPr>
            <w:tcW w:w="2518" w:type="dxa"/>
          </w:tcPr>
          <w:p w14:paraId="2C8F53F1" w14:textId="77777777" w:rsidR="00C365EF" w:rsidRDefault="00C365EF">
            <w:pPr>
              <w:spacing w:before="120" w:after="120"/>
              <w:rPr>
                <w:szCs w:val="24"/>
              </w:rPr>
            </w:pPr>
            <w:permStart w:id="1803903662" w:edGrp="everyone" w:colFirst="0" w:colLast="0"/>
            <w:permStart w:id="2027495939" w:edGrp="everyone" w:colFirst="1" w:colLast="1"/>
            <w:permStart w:id="402482893" w:edGrp="everyone" w:colFirst="2" w:colLast="2"/>
            <w:permStart w:id="2083324130" w:edGrp="everyone" w:colFirst="3" w:colLast="3"/>
            <w:permEnd w:id="1078093682"/>
            <w:permEnd w:id="1187798787"/>
            <w:permEnd w:id="1054624530"/>
            <w:permEnd w:id="2025540001"/>
          </w:p>
        </w:tc>
        <w:tc>
          <w:tcPr>
            <w:tcW w:w="3119" w:type="dxa"/>
          </w:tcPr>
          <w:p w14:paraId="119419F9" w14:textId="77777777" w:rsidR="00C365EF" w:rsidRDefault="00C365EF">
            <w:pPr>
              <w:spacing w:before="120" w:after="120"/>
              <w:rPr>
                <w:szCs w:val="24"/>
              </w:rPr>
            </w:pPr>
          </w:p>
        </w:tc>
        <w:tc>
          <w:tcPr>
            <w:tcW w:w="2693" w:type="dxa"/>
          </w:tcPr>
          <w:p w14:paraId="79B532A1" w14:textId="77777777" w:rsidR="00C365EF" w:rsidRDefault="00C365EF">
            <w:pPr>
              <w:spacing w:before="120" w:after="120"/>
              <w:rPr>
                <w:szCs w:val="24"/>
              </w:rPr>
            </w:pPr>
          </w:p>
        </w:tc>
        <w:tc>
          <w:tcPr>
            <w:tcW w:w="2013" w:type="dxa"/>
          </w:tcPr>
          <w:p w14:paraId="37644E23" w14:textId="77777777" w:rsidR="00C365EF" w:rsidRDefault="00C365EF">
            <w:pPr>
              <w:spacing w:before="120" w:after="120"/>
              <w:rPr>
                <w:szCs w:val="24"/>
              </w:rPr>
            </w:pPr>
          </w:p>
        </w:tc>
      </w:tr>
      <w:tr w:rsidR="00C365EF" w14:paraId="5163ED8B" w14:textId="77777777">
        <w:tc>
          <w:tcPr>
            <w:tcW w:w="2518" w:type="dxa"/>
          </w:tcPr>
          <w:p w14:paraId="5E70C5B0" w14:textId="77777777" w:rsidR="00C365EF" w:rsidRDefault="00C365EF">
            <w:pPr>
              <w:spacing w:before="120" w:after="120"/>
              <w:rPr>
                <w:szCs w:val="24"/>
              </w:rPr>
            </w:pPr>
            <w:permStart w:id="145108681" w:edGrp="everyone" w:colFirst="0" w:colLast="0"/>
            <w:permStart w:id="481519930" w:edGrp="everyone" w:colFirst="1" w:colLast="1"/>
            <w:permStart w:id="458570475" w:edGrp="everyone" w:colFirst="2" w:colLast="2"/>
            <w:permStart w:id="1215579792" w:edGrp="everyone" w:colFirst="3" w:colLast="3"/>
            <w:permEnd w:id="1803903662"/>
            <w:permEnd w:id="2027495939"/>
            <w:permEnd w:id="402482893"/>
            <w:permEnd w:id="2083324130"/>
          </w:p>
        </w:tc>
        <w:tc>
          <w:tcPr>
            <w:tcW w:w="3119" w:type="dxa"/>
          </w:tcPr>
          <w:p w14:paraId="275CCC47" w14:textId="77777777" w:rsidR="00C365EF" w:rsidRDefault="00C365EF">
            <w:pPr>
              <w:spacing w:before="120" w:after="120"/>
              <w:rPr>
                <w:szCs w:val="24"/>
              </w:rPr>
            </w:pPr>
          </w:p>
        </w:tc>
        <w:tc>
          <w:tcPr>
            <w:tcW w:w="2693" w:type="dxa"/>
          </w:tcPr>
          <w:p w14:paraId="2E158361" w14:textId="77777777" w:rsidR="00C365EF" w:rsidRDefault="00C365EF">
            <w:pPr>
              <w:spacing w:before="120" w:after="120"/>
              <w:rPr>
                <w:szCs w:val="24"/>
              </w:rPr>
            </w:pPr>
          </w:p>
        </w:tc>
        <w:tc>
          <w:tcPr>
            <w:tcW w:w="2013" w:type="dxa"/>
          </w:tcPr>
          <w:p w14:paraId="0A5DF3F0" w14:textId="77777777" w:rsidR="00C365EF" w:rsidRDefault="00C365EF">
            <w:pPr>
              <w:spacing w:before="120" w:after="120"/>
              <w:rPr>
                <w:szCs w:val="24"/>
              </w:rPr>
            </w:pPr>
          </w:p>
        </w:tc>
      </w:tr>
      <w:tr w:rsidR="00C365EF" w14:paraId="7BACB38F" w14:textId="77777777">
        <w:tc>
          <w:tcPr>
            <w:tcW w:w="2518" w:type="dxa"/>
          </w:tcPr>
          <w:p w14:paraId="019CBF8C" w14:textId="77777777" w:rsidR="00C365EF" w:rsidRDefault="00C365EF">
            <w:pPr>
              <w:spacing w:before="120" w:after="120"/>
              <w:rPr>
                <w:szCs w:val="24"/>
              </w:rPr>
            </w:pPr>
            <w:permStart w:id="491084899" w:edGrp="everyone" w:colFirst="0" w:colLast="0"/>
            <w:permStart w:id="782377663" w:edGrp="everyone" w:colFirst="1" w:colLast="1"/>
            <w:permStart w:id="591801961" w:edGrp="everyone" w:colFirst="2" w:colLast="2"/>
            <w:permStart w:id="579364080" w:edGrp="everyone" w:colFirst="3" w:colLast="3"/>
            <w:permEnd w:id="145108681"/>
            <w:permEnd w:id="481519930"/>
            <w:permEnd w:id="458570475"/>
            <w:permEnd w:id="1215579792"/>
          </w:p>
        </w:tc>
        <w:tc>
          <w:tcPr>
            <w:tcW w:w="3119" w:type="dxa"/>
          </w:tcPr>
          <w:p w14:paraId="756D0D5C" w14:textId="77777777" w:rsidR="00C365EF" w:rsidRDefault="00C365EF">
            <w:pPr>
              <w:spacing w:before="120" w:after="120"/>
              <w:rPr>
                <w:szCs w:val="24"/>
              </w:rPr>
            </w:pPr>
          </w:p>
        </w:tc>
        <w:tc>
          <w:tcPr>
            <w:tcW w:w="2693" w:type="dxa"/>
          </w:tcPr>
          <w:p w14:paraId="73A688C4" w14:textId="77777777" w:rsidR="00C365EF" w:rsidRDefault="00C365EF">
            <w:pPr>
              <w:spacing w:before="120" w:after="120"/>
              <w:rPr>
                <w:szCs w:val="24"/>
              </w:rPr>
            </w:pPr>
          </w:p>
        </w:tc>
        <w:tc>
          <w:tcPr>
            <w:tcW w:w="2013" w:type="dxa"/>
          </w:tcPr>
          <w:p w14:paraId="56D9C6CE" w14:textId="77777777" w:rsidR="00C365EF" w:rsidRDefault="00C365EF">
            <w:pPr>
              <w:spacing w:before="120" w:after="120"/>
              <w:rPr>
                <w:szCs w:val="24"/>
              </w:rPr>
            </w:pPr>
          </w:p>
        </w:tc>
      </w:tr>
      <w:tr w:rsidR="00C365EF" w14:paraId="087CE37B" w14:textId="77777777">
        <w:tc>
          <w:tcPr>
            <w:tcW w:w="2518" w:type="dxa"/>
          </w:tcPr>
          <w:p w14:paraId="2B717647" w14:textId="77777777" w:rsidR="00C365EF" w:rsidRDefault="00C365EF">
            <w:pPr>
              <w:spacing w:before="120" w:after="120"/>
              <w:rPr>
                <w:szCs w:val="24"/>
              </w:rPr>
            </w:pPr>
            <w:permStart w:id="816740434" w:edGrp="everyone" w:colFirst="0" w:colLast="0"/>
            <w:permStart w:id="466767433" w:edGrp="everyone" w:colFirst="1" w:colLast="1"/>
            <w:permStart w:id="2082276137" w:edGrp="everyone" w:colFirst="2" w:colLast="2"/>
            <w:permStart w:id="425274074" w:edGrp="everyone" w:colFirst="3" w:colLast="3"/>
            <w:permEnd w:id="491084899"/>
            <w:permEnd w:id="782377663"/>
            <w:permEnd w:id="591801961"/>
            <w:permEnd w:id="579364080"/>
          </w:p>
        </w:tc>
        <w:tc>
          <w:tcPr>
            <w:tcW w:w="3119" w:type="dxa"/>
          </w:tcPr>
          <w:p w14:paraId="3AD3490D" w14:textId="77777777" w:rsidR="00C365EF" w:rsidRDefault="00C365EF">
            <w:pPr>
              <w:spacing w:before="120" w:after="120"/>
              <w:rPr>
                <w:szCs w:val="24"/>
              </w:rPr>
            </w:pPr>
          </w:p>
        </w:tc>
        <w:tc>
          <w:tcPr>
            <w:tcW w:w="2693" w:type="dxa"/>
          </w:tcPr>
          <w:p w14:paraId="56A64798" w14:textId="77777777" w:rsidR="00C365EF" w:rsidRDefault="00C365EF">
            <w:pPr>
              <w:spacing w:before="120" w:after="120"/>
              <w:rPr>
                <w:szCs w:val="24"/>
              </w:rPr>
            </w:pPr>
          </w:p>
        </w:tc>
        <w:tc>
          <w:tcPr>
            <w:tcW w:w="2013" w:type="dxa"/>
          </w:tcPr>
          <w:p w14:paraId="4415842F" w14:textId="77777777" w:rsidR="00C365EF" w:rsidRDefault="00C365EF">
            <w:pPr>
              <w:spacing w:before="120" w:after="120"/>
              <w:rPr>
                <w:szCs w:val="24"/>
              </w:rPr>
            </w:pPr>
          </w:p>
        </w:tc>
      </w:tr>
      <w:permEnd w:id="484863203"/>
      <w:permEnd w:id="816740434"/>
      <w:permEnd w:id="466767433"/>
      <w:permEnd w:id="2082276137"/>
      <w:permEnd w:id="425274074"/>
    </w:tbl>
    <w:p w14:paraId="3A2FA872" w14:textId="77777777" w:rsidR="00C365EF" w:rsidRDefault="00C365EF" w:rsidP="00C365EF">
      <w:pPr>
        <w:rPr>
          <w:szCs w:val="24"/>
        </w:rPr>
      </w:pPr>
    </w:p>
    <w:p w14:paraId="4BACFC3D" w14:textId="0FD7F5E3" w:rsidR="006F1B4C" w:rsidRPr="004646C8" w:rsidRDefault="006F1B4C" w:rsidP="006F1B4C">
      <w:pPr>
        <w:rPr>
          <w:b/>
          <w:bCs/>
          <w:sz w:val="22"/>
          <w:szCs w:val="22"/>
        </w:rPr>
      </w:pPr>
      <w:r w:rsidRPr="004646C8">
        <w:rPr>
          <w:b/>
          <w:bCs/>
          <w:sz w:val="22"/>
          <w:szCs w:val="22"/>
        </w:rPr>
        <w:t>Practitioners undertaking steps 2, 3 and/or 4 only: vaccine preparation</w:t>
      </w:r>
      <w:r>
        <w:rPr>
          <w:b/>
          <w:bCs/>
          <w:sz w:val="22"/>
          <w:szCs w:val="22"/>
        </w:rPr>
        <w:t xml:space="preserve"> and </w:t>
      </w:r>
      <w:r w:rsidRPr="004646C8">
        <w:rPr>
          <w:b/>
          <w:bCs/>
          <w:sz w:val="22"/>
          <w:szCs w:val="22"/>
        </w:rPr>
        <w:t>administration and/or record keeping duties</w:t>
      </w:r>
    </w:p>
    <w:p w14:paraId="46559D68" w14:textId="77777777" w:rsidR="006F1B4C" w:rsidRDefault="006F1B4C" w:rsidP="006F1B4C">
      <w:pPr>
        <w:rPr>
          <w:sz w:val="22"/>
          <w:szCs w:val="22"/>
        </w:rPr>
      </w:pPr>
      <w:r w:rsidRPr="00102890">
        <w:rPr>
          <w:sz w:val="22"/>
          <w:szCs w:val="22"/>
        </w:rPr>
        <w:t>Practitioners assisting with the vaccination process are reminded that they remain individually and professionally accountable for the tasks they undertake.</w:t>
      </w:r>
      <w:r>
        <w:rPr>
          <w:sz w:val="22"/>
          <w:szCs w:val="22"/>
        </w:rPr>
        <w:t xml:space="preserve"> </w:t>
      </w:r>
    </w:p>
    <w:p w14:paraId="5D84722D" w14:textId="77777777" w:rsidR="006F1B4C" w:rsidRDefault="006F1B4C" w:rsidP="006F1B4C">
      <w:pPr>
        <w:rPr>
          <w:sz w:val="22"/>
          <w:szCs w:val="22"/>
        </w:rPr>
      </w:pPr>
    </w:p>
    <w:tbl>
      <w:tblPr>
        <w:tblStyle w:val="TableGrid"/>
        <w:tblW w:w="10916" w:type="dxa"/>
        <w:tblInd w:w="-289" w:type="dxa"/>
        <w:tblLook w:val="04A0" w:firstRow="1" w:lastRow="0" w:firstColumn="1" w:lastColumn="0" w:noHBand="0" w:noVBand="1"/>
      </w:tblPr>
      <w:tblGrid>
        <w:gridCol w:w="2269"/>
        <w:gridCol w:w="2126"/>
        <w:gridCol w:w="2268"/>
        <w:gridCol w:w="2410"/>
        <w:gridCol w:w="1843"/>
      </w:tblGrid>
      <w:tr w:rsidR="006F1B4C" w:rsidRPr="00FD1F29" w14:paraId="1DDE121E" w14:textId="77777777" w:rsidTr="0005210E">
        <w:tc>
          <w:tcPr>
            <w:tcW w:w="10916" w:type="dxa"/>
            <w:gridSpan w:val="5"/>
          </w:tcPr>
          <w:p w14:paraId="3D1D088E" w14:textId="77777777" w:rsidR="006F1B4C" w:rsidRPr="004646C8" w:rsidRDefault="006F1B4C" w:rsidP="0005210E">
            <w:pPr>
              <w:pStyle w:val="BodyText2"/>
              <w:spacing w:before="120" w:after="120"/>
              <w:rPr>
                <w:rFonts w:cs="Arial"/>
                <w:sz w:val="22"/>
                <w:szCs w:val="22"/>
              </w:rPr>
            </w:pPr>
            <w:permStart w:id="1241390803" w:edGrp="everyone" w:colFirst="0" w:colLast="0"/>
            <w:r w:rsidRPr="004646C8">
              <w:rPr>
                <w:rFonts w:cs="Arial"/>
                <w:sz w:val="22"/>
                <w:szCs w:val="22"/>
              </w:rPr>
              <w:t>I confirm that I have read and understood the content of this VGD, I have received training appropriate to the s</w:t>
            </w:r>
            <w:r>
              <w:rPr>
                <w:rFonts w:cs="Arial"/>
                <w:sz w:val="22"/>
                <w:szCs w:val="22"/>
              </w:rPr>
              <w:t>tep</w:t>
            </w:r>
            <w:r w:rsidRPr="004646C8">
              <w:rPr>
                <w:rFonts w:cs="Arial"/>
                <w:sz w:val="22"/>
                <w:szCs w:val="22"/>
              </w:rPr>
              <w:t>(s) I am conducting, I require</w:t>
            </w:r>
            <w:r>
              <w:rPr>
                <w:rFonts w:cs="Arial"/>
                <w:sz w:val="22"/>
                <w:szCs w:val="22"/>
              </w:rPr>
              <w:t xml:space="preserve"> </w:t>
            </w:r>
            <w:r w:rsidRPr="004646C8">
              <w:rPr>
                <w:rFonts w:cs="Arial"/>
                <w:sz w:val="22"/>
                <w:szCs w:val="22"/>
              </w:rPr>
              <w:t>supervision when conducting these duties</w:t>
            </w:r>
            <w:r w:rsidRPr="00102890">
              <w:rPr>
                <w:rFonts w:cs="Arial"/>
                <w:sz w:val="22"/>
                <w:szCs w:val="22"/>
              </w:rPr>
              <w:t xml:space="preserve"> </w:t>
            </w:r>
            <w:r w:rsidRPr="004646C8">
              <w:rPr>
                <w:rFonts w:cs="Arial"/>
                <w:sz w:val="22"/>
                <w:szCs w:val="22"/>
              </w:rPr>
              <w:t>and that I am willing and competent to work to it within my professional code of conduct</w:t>
            </w:r>
            <w:r w:rsidRPr="00102890">
              <w:rPr>
                <w:rFonts w:cs="Arial"/>
                <w:sz w:val="22"/>
                <w:szCs w:val="22"/>
              </w:rPr>
              <w:t xml:space="preserve"> where applicable</w:t>
            </w:r>
            <w:r w:rsidRPr="004646C8">
              <w:rPr>
                <w:rFonts w:cs="Arial"/>
                <w:sz w:val="22"/>
                <w:szCs w:val="22"/>
              </w:rPr>
              <w:t>.</w:t>
            </w:r>
          </w:p>
        </w:tc>
      </w:tr>
      <w:tr w:rsidR="006F1B4C" w14:paraId="087EE617" w14:textId="77777777" w:rsidTr="0005210E">
        <w:tc>
          <w:tcPr>
            <w:tcW w:w="2269" w:type="dxa"/>
          </w:tcPr>
          <w:p w14:paraId="6B69DD44" w14:textId="77777777" w:rsidR="006F1B4C" w:rsidRPr="004646C8" w:rsidRDefault="006F1B4C" w:rsidP="0005210E">
            <w:pPr>
              <w:spacing w:before="120" w:after="120"/>
              <w:rPr>
                <w:b/>
                <w:bCs/>
                <w:szCs w:val="24"/>
              </w:rPr>
            </w:pPr>
            <w:permStart w:id="138039858" w:edGrp="everyone" w:colFirst="0" w:colLast="0"/>
            <w:permStart w:id="1390690106" w:edGrp="everyone" w:colFirst="1" w:colLast="1"/>
            <w:permStart w:id="1208167578" w:edGrp="everyone" w:colFirst="2" w:colLast="2"/>
            <w:permStart w:id="1650215876" w:edGrp="everyone" w:colFirst="3" w:colLast="3"/>
            <w:permStart w:id="1852449056" w:edGrp="everyone" w:colFirst="4" w:colLast="4"/>
            <w:permEnd w:id="1241390803"/>
            <w:r w:rsidRPr="004646C8">
              <w:rPr>
                <w:b/>
                <w:bCs/>
                <w:szCs w:val="24"/>
              </w:rPr>
              <w:t>Name</w:t>
            </w:r>
          </w:p>
        </w:tc>
        <w:tc>
          <w:tcPr>
            <w:tcW w:w="2126" w:type="dxa"/>
          </w:tcPr>
          <w:p w14:paraId="575A67C6" w14:textId="77777777" w:rsidR="006F1B4C" w:rsidRPr="004646C8" w:rsidRDefault="006F1B4C" w:rsidP="0005210E">
            <w:pPr>
              <w:spacing w:before="120" w:after="120"/>
              <w:rPr>
                <w:b/>
                <w:bCs/>
                <w:szCs w:val="24"/>
              </w:rPr>
            </w:pPr>
            <w:r w:rsidRPr="004646C8">
              <w:rPr>
                <w:b/>
                <w:bCs/>
                <w:szCs w:val="24"/>
              </w:rPr>
              <w:t>Designation</w:t>
            </w:r>
          </w:p>
        </w:tc>
        <w:tc>
          <w:tcPr>
            <w:tcW w:w="2268" w:type="dxa"/>
          </w:tcPr>
          <w:p w14:paraId="424BEA53" w14:textId="77777777" w:rsidR="006F1B4C" w:rsidRPr="00597373" w:rsidRDefault="006F1B4C" w:rsidP="0005210E">
            <w:pPr>
              <w:spacing w:before="120" w:after="120"/>
              <w:rPr>
                <w:b/>
                <w:bCs/>
                <w:szCs w:val="24"/>
              </w:rPr>
            </w:pPr>
            <w:r w:rsidRPr="004646C8">
              <w:rPr>
                <w:b/>
                <w:bCs/>
                <w:szCs w:val="24"/>
              </w:rPr>
              <w:t>Signature</w:t>
            </w:r>
          </w:p>
        </w:tc>
        <w:tc>
          <w:tcPr>
            <w:tcW w:w="2410" w:type="dxa"/>
          </w:tcPr>
          <w:p w14:paraId="7569525B" w14:textId="77777777" w:rsidR="006F1B4C" w:rsidRPr="004646C8" w:rsidRDefault="006F1B4C" w:rsidP="0005210E">
            <w:pPr>
              <w:spacing w:before="120" w:after="120"/>
              <w:rPr>
                <w:b/>
                <w:bCs/>
                <w:sz w:val="22"/>
                <w:szCs w:val="22"/>
              </w:rPr>
            </w:pPr>
            <w:r w:rsidRPr="004646C8">
              <w:rPr>
                <w:b/>
                <w:bCs/>
                <w:sz w:val="22"/>
                <w:szCs w:val="22"/>
              </w:rPr>
              <w:t>St</w:t>
            </w:r>
            <w:r>
              <w:rPr>
                <w:b/>
                <w:bCs/>
                <w:sz w:val="22"/>
                <w:szCs w:val="22"/>
              </w:rPr>
              <w:t>ep</w:t>
            </w:r>
            <w:r w:rsidRPr="004646C8">
              <w:rPr>
                <w:b/>
                <w:bCs/>
                <w:sz w:val="22"/>
                <w:szCs w:val="22"/>
              </w:rPr>
              <w:t>(s) of the VG</w:t>
            </w:r>
            <w:r>
              <w:rPr>
                <w:b/>
                <w:bCs/>
                <w:sz w:val="22"/>
                <w:szCs w:val="22"/>
              </w:rPr>
              <w:t xml:space="preserve">D </w:t>
            </w:r>
            <w:r w:rsidRPr="004646C8">
              <w:rPr>
                <w:b/>
                <w:bCs/>
                <w:sz w:val="22"/>
                <w:szCs w:val="22"/>
              </w:rPr>
              <w:t>covered (write as st</w:t>
            </w:r>
            <w:r>
              <w:rPr>
                <w:b/>
                <w:bCs/>
                <w:sz w:val="22"/>
                <w:szCs w:val="22"/>
              </w:rPr>
              <w:t>eps</w:t>
            </w:r>
            <w:r w:rsidRPr="004646C8">
              <w:rPr>
                <w:b/>
                <w:bCs/>
                <w:sz w:val="22"/>
                <w:szCs w:val="22"/>
              </w:rPr>
              <w:t xml:space="preserve"> 2</w:t>
            </w:r>
            <w:r>
              <w:rPr>
                <w:b/>
                <w:bCs/>
                <w:sz w:val="22"/>
                <w:szCs w:val="22"/>
              </w:rPr>
              <w:t xml:space="preserve"> and </w:t>
            </w:r>
            <w:r w:rsidRPr="004646C8">
              <w:rPr>
                <w:b/>
                <w:bCs/>
                <w:sz w:val="22"/>
                <w:szCs w:val="22"/>
              </w:rPr>
              <w:t>3</w:t>
            </w:r>
            <w:r>
              <w:rPr>
                <w:b/>
                <w:bCs/>
                <w:sz w:val="22"/>
                <w:szCs w:val="22"/>
              </w:rPr>
              <w:t xml:space="preserve"> and/or </w:t>
            </w:r>
            <w:r w:rsidRPr="004646C8">
              <w:rPr>
                <w:b/>
                <w:bCs/>
                <w:sz w:val="22"/>
                <w:szCs w:val="22"/>
              </w:rPr>
              <w:t xml:space="preserve">4 as applicable) </w:t>
            </w:r>
          </w:p>
        </w:tc>
        <w:tc>
          <w:tcPr>
            <w:tcW w:w="1843" w:type="dxa"/>
          </w:tcPr>
          <w:p w14:paraId="648975F3" w14:textId="77777777" w:rsidR="006F1B4C" w:rsidRPr="004646C8" w:rsidRDefault="006F1B4C" w:rsidP="0005210E">
            <w:pPr>
              <w:spacing w:before="120" w:after="120"/>
              <w:rPr>
                <w:b/>
                <w:bCs/>
                <w:sz w:val="22"/>
                <w:szCs w:val="22"/>
              </w:rPr>
            </w:pPr>
            <w:r w:rsidRPr="004646C8">
              <w:rPr>
                <w:b/>
                <w:bCs/>
                <w:sz w:val="22"/>
                <w:szCs w:val="22"/>
              </w:rPr>
              <w:t>Date</w:t>
            </w:r>
          </w:p>
        </w:tc>
      </w:tr>
      <w:tr w:rsidR="006F1B4C" w14:paraId="5C9CEC49" w14:textId="77777777" w:rsidTr="0005210E">
        <w:tc>
          <w:tcPr>
            <w:tcW w:w="2269" w:type="dxa"/>
          </w:tcPr>
          <w:p w14:paraId="074DA8AC" w14:textId="77777777" w:rsidR="006F1B4C" w:rsidRDefault="006F1B4C" w:rsidP="0005210E">
            <w:pPr>
              <w:spacing w:before="120" w:after="120"/>
              <w:rPr>
                <w:szCs w:val="24"/>
              </w:rPr>
            </w:pPr>
            <w:permStart w:id="1033910673" w:edGrp="everyone" w:colFirst="0" w:colLast="0"/>
            <w:permStart w:id="1009933386" w:edGrp="everyone" w:colFirst="1" w:colLast="1"/>
            <w:permStart w:id="242949121" w:edGrp="everyone" w:colFirst="2" w:colLast="2"/>
            <w:permStart w:id="409027528" w:edGrp="everyone" w:colFirst="3" w:colLast="3"/>
            <w:permStart w:id="1227648379" w:edGrp="everyone" w:colFirst="4" w:colLast="4"/>
            <w:permEnd w:id="138039858"/>
            <w:permEnd w:id="1390690106"/>
            <w:permEnd w:id="1208167578"/>
            <w:permEnd w:id="1650215876"/>
            <w:permEnd w:id="1852449056"/>
          </w:p>
        </w:tc>
        <w:tc>
          <w:tcPr>
            <w:tcW w:w="2126" w:type="dxa"/>
          </w:tcPr>
          <w:p w14:paraId="494C7752" w14:textId="77777777" w:rsidR="006F1B4C" w:rsidRDefault="006F1B4C" w:rsidP="0005210E">
            <w:pPr>
              <w:spacing w:before="120" w:after="120"/>
              <w:rPr>
                <w:szCs w:val="24"/>
              </w:rPr>
            </w:pPr>
          </w:p>
        </w:tc>
        <w:tc>
          <w:tcPr>
            <w:tcW w:w="2268" w:type="dxa"/>
          </w:tcPr>
          <w:p w14:paraId="158A5E68" w14:textId="77777777" w:rsidR="006F1B4C" w:rsidRDefault="006F1B4C" w:rsidP="0005210E">
            <w:pPr>
              <w:spacing w:before="120" w:after="120"/>
              <w:rPr>
                <w:szCs w:val="24"/>
              </w:rPr>
            </w:pPr>
          </w:p>
        </w:tc>
        <w:tc>
          <w:tcPr>
            <w:tcW w:w="2410" w:type="dxa"/>
          </w:tcPr>
          <w:p w14:paraId="7854788C" w14:textId="77777777" w:rsidR="006F1B4C" w:rsidRDefault="006F1B4C" w:rsidP="0005210E">
            <w:pPr>
              <w:spacing w:before="120" w:after="120"/>
              <w:rPr>
                <w:szCs w:val="24"/>
              </w:rPr>
            </w:pPr>
          </w:p>
        </w:tc>
        <w:tc>
          <w:tcPr>
            <w:tcW w:w="1843" w:type="dxa"/>
          </w:tcPr>
          <w:p w14:paraId="5BA1789C" w14:textId="77777777" w:rsidR="006F1B4C" w:rsidRDefault="006F1B4C" w:rsidP="0005210E">
            <w:pPr>
              <w:spacing w:before="120" w:after="120"/>
              <w:rPr>
                <w:szCs w:val="24"/>
              </w:rPr>
            </w:pPr>
          </w:p>
        </w:tc>
      </w:tr>
      <w:tr w:rsidR="006F1B4C" w14:paraId="481F3C2C" w14:textId="77777777" w:rsidTr="0005210E">
        <w:tc>
          <w:tcPr>
            <w:tcW w:w="2269" w:type="dxa"/>
          </w:tcPr>
          <w:p w14:paraId="0B2190C7" w14:textId="77777777" w:rsidR="006F1B4C" w:rsidRDefault="006F1B4C" w:rsidP="0005210E">
            <w:pPr>
              <w:spacing w:before="120" w:after="120"/>
              <w:rPr>
                <w:szCs w:val="24"/>
              </w:rPr>
            </w:pPr>
            <w:permStart w:id="1299995308" w:edGrp="everyone" w:colFirst="0" w:colLast="0"/>
            <w:permStart w:id="1993563411" w:edGrp="everyone" w:colFirst="1" w:colLast="1"/>
            <w:permStart w:id="1687113215" w:edGrp="everyone" w:colFirst="2" w:colLast="2"/>
            <w:permStart w:id="1234110162" w:edGrp="everyone" w:colFirst="3" w:colLast="3"/>
            <w:permStart w:id="1631926441" w:edGrp="everyone" w:colFirst="4" w:colLast="4"/>
            <w:permEnd w:id="1033910673"/>
            <w:permEnd w:id="1009933386"/>
            <w:permEnd w:id="242949121"/>
            <w:permEnd w:id="409027528"/>
            <w:permEnd w:id="1227648379"/>
          </w:p>
        </w:tc>
        <w:tc>
          <w:tcPr>
            <w:tcW w:w="2126" w:type="dxa"/>
          </w:tcPr>
          <w:p w14:paraId="21BBD71F" w14:textId="77777777" w:rsidR="006F1B4C" w:rsidRDefault="006F1B4C" w:rsidP="0005210E">
            <w:pPr>
              <w:spacing w:before="120" w:after="120"/>
              <w:rPr>
                <w:szCs w:val="24"/>
              </w:rPr>
            </w:pPr>
          </w:p>
        </w:tc>
        <w:tc>
          <w:tcPr>
            <w:tcW w:w="2268" w:type="dxa"/>
          </w:tcPr>
          <w:p w14:paraId="3E3875E9" w14:textId="77777777" w:rsidR="006F1B4C" w:rsidRDefault="006F1B4C" w:rsidP="0005210E">
            <w:pPr>
              <w:spacing w:before="120" w:after="120"/>
              <w:rPr>
                <w:szCs w:val="24"/>
              </w:rPr>
            </w:pPr>
          </w:p>
        </w:tc>
        <w:tc>
          <w:tcPr>
            <w:tcW w:w="2410" w:type="dxa"/>
          </w:tcPr>
          <w:p w14:paraId="17104796" w14:textId="77777777" w:rsidR="006F1B4C" w:rsidRDefault="006F1B4C" w:rsidP="0005210E">
            <w:pPr>
              <w:spacing w:before="120" w:after="120"/>
              <w:rPr>
                <w:szCs w:val="24"/>
              </w:rPr>
            </w:pPr>
          </w:p>
        </w:tc>
        <w:tc>
          <w:tcPr>
            <w:tcW w:w="1843" w:type="dxa"/>
          </w:tcPr>
          <w:p w14:paraId="6696F418" w14:textId="77777777" w:rsidR="006F1B4C" w:rsidRDefault="006F1B4C" w:rsidP="0005210E">
            <w:pPr>
              <w:spacing w:before="120" w:after="120"/>
              <w:rPr>
                <w:szCs w:val="24"/>
              </w:rPr>
            </w:pPr>
          </w:p>
        </w:tc>
      </w:tr>
      <w:tr w:rsidR="006F1B4C" w14:paraId="037889F4" w14:textId="77777777" w:rsidTr="0005210E">
        <w:tc>
          <w:tcPr>
            <w:tcW w:w="2269" w:type="dxa"/>
          </w:tcPr>
          <w:p w14:paraId="71543CB2" w14:textId="77777777" w:rsidR="006F1B4C" w:rsidRDefault="006F1B4C" w:rsidP="0005210E">
            <w:pPr>
              <w:spacing w:before="120" w:after="120"/>
              <w:rPr>
                <w:szCs w:val="24"/>
              </w:rPr>
            </w:pPr>
            <w:permStart w:id="1213944582" w:edGrp="everyone" w:colFirst="0" w:colLast="0"/>
            <w:permStart w:id="17170614" w:edGrp="everyone" w:colFirst="1" w:colLast="1"/>
            <w:permStart w:id="1423866883" w:edGrp="everyone" w:colFirst="2" w:colLast="2"/>
            <w:permStart w:id="1997216125" w:edGrp="everyone" w:colFirst="3" w:colLast="3"/>
            <w:permStart w:id="23930785" w:edGrp="everyone" w:colFirst="4" w:colLast="4"/>
            <w:permEnd w:id="1299995308"/>
            <w:permEnd w:id="1993563411"/>
            <w:permEnd w:id="1687113215"/>
            <w:permEnd w:id="1234110162"/>
            <w:permEnd w:id="1631926441"/>
          </w:p>
        </w:tc>
        <w:tc>
          <w:tcPr>
            <w:tcW w:w="2126" w:type="dxa"/>
          </w:tcPr>
          <w:p w14:paraId="47A97B44" w14:textId="77777777" w:rsidR="006F1B4C" w:rsidRDefault="006F1B4C" w:rsidP="0005210E">
            <w:pPr>
              <w:spacing w:before="120" w:after="120"/>
              <w:rPr>
                <w:szCs w:val="24"/>
              </w:rPr>
            </w:pPr>
          </w:p>
        </w:tc>
        <w:tc>
          <w:tcPr>
            <w:tcW w:w="2268" w:type="dxa"/>
          </w:tcPr>
          <w:p w14:paraId="4BEAAA42" w14:textId="77777777" w:rsidR="006F1B4C" w:rsidRDefault="006F1B4C" w:rsidP="0005210E">
            <w:pPr>
              <w:spacing w:before="120" w:after="120"/>
              <w:rPr>
                <w:szCs w:val="24"/>
              </w:rPr>
            </w:pPr>
          </w:p>
        </w:tc>
        <w:tc>
          <w:tcPr>
            <w:tcW w:w="2410" w:type="dxa"/>
          </w:tcPr>
          <w:p w14:paraId="0492758E" w14:textId="77777777" w:rsidR="006F1B4C" w:rsidRDefault="006F1B4C" w:rsidP="0005210E">
            <w:pPr>
              <w:spacing w:before="120" w:after="120"/>
              <w:rPr>
                <w:szCs w:val="24"/>
              </w:rPr>
            </w:pPr>
          </w:p>
        </w:tc>
        <w:tc>
          <w:tcPr>
            <w:tcW w:w="1843" w:type="dxa"/>
          </w:tcPr>
          <w:p w14:paraId="01B47852" w14:textId="77777777" w:rsidR="006F1B4C" w:rsidRDefault="006F1B4C" w:rsidP="0005210E">
            <w:pPr>
              <w:spacing w:before="120" w:after="120"/>
              <w:rPr>
                <w:szCs w:val="24"/>
              </w:rPr>
            </w:pPr>
          </w:p>
        </w:tc>
      </w:tr>
      <w:tr w:rsidR="006F1B4C" w14:paraId="3FC911FF" w14:textId="77777777" w:rsidTr="0005210E">
        <w:tc>
          <w:tcPr>
            <w:tcW w:w="2269" w:type="dxa"/>
          </w:tcPr>
          <w:p w14:paraId="425116E8" w14:textId="77777777" w:rsidR="006F1B4C" w:rsidRDefault="006F1B4C" w:rsidP="0005210E">
            <w:pPr>
              <w:spacing w:before="120" w:after="120"/>
              <w:rPr>
                <w:szCs w:val="24"/>
              </w:rPr>
            </w:pPr>
            <w:permStart w:id="1103648314" w:edGrp="everyone" w:colFirst="0" w:colLast="0"/>
            <w:permStart w:id="1056721786" w:edGrp="everyone" w:colFirst="1" w:colLast="1"/>
            <w:permStart w:id="1368947411" w:edGrp="everyone" w:colFirst="2" w:colLast="2"/>
            <w:permStart w:id="1501523493" w:edGrp="everyone" w:colFirst="3" w:colLast="3"/>
            <w:permStart w:id="765277595" w:edGrp="everyone" w:colFirst="4" w:colLast="4"/>
            <w:permEnd w:id="1213944582"/>
            <w:permEnd w:id="17170614"/>
            <w:permEnd w:id="1423866883"/>
            <w:permEnd w:id="1997216125"/>
            <w:permEnd w:id="23930785"/>
          </w:p>
        </w:tc>
        <w:tc>
          <w:tcPr>
            <w:tcW w:w="2126" w:type="dxa"/>
          </w:tcPr>
          <w:p w14:paraId="3BE894C5" w14:textId="77777777" w:rsidR="006F1B4C" w:rsidRDefault="006F1B4C" w:rsidP="0005210E">
            <w:pPr>
              <w:spacing w:before="120" w:after="120"/>
              <w:rPr>
                <w:szCs w:val="24"/>
              </w:rPr>
            </w:pPr>
          </w:p>
        </w:tc>
        <w:tc>
          <w:tcPr>
            <w:tcW w:w="2268" w:type="dxa"/>
          </w:tcPr>
          <w:p w14:paraId="64A01398" w14:textId="77777777" w:rsidR="006F1B4C" w:rsidRDefault="006F1B4C" w:rsidP="0005210E">
            <w:pPr>
              <w:spacing w:before="120" w:after="120"/>
              <w:rPr>
                <w:szCs w:val="24"/>
              </w:rPr>
            </w:pPr>
          </w:p>
        </w:tc>
        <w:tc>
          <w:tcPr>
            <w:tcW w:w="2410" w:type="dxa"/>
          </w:tcPr>
          <w:p w14:paraId="6C1C99BD" w14:textId="77777777" w:rsidR="006F1B4C" w:rsidRDefault="006F1B4C" w:rsidP="0005210E">
            <w:pPr>
              <w:spacing w:before="120" w:after="120"/>
              <w:rPr>
                <w:szCs w:val="24"/>
              </w:rPr>
            </w:pPr>
          </w:p>
        </w:tc>
        <w:tc>
          <w:tcPr>
            <w:tcW w:w="1843" w:type="dxa"/>
          </w:tcPr>
          <w:p w14:paraId="2042DA9A" w14:textId="77777777" w:rsidR="006F1B4C" w:rsidRDefault="006F1B4C" w:rsidP="0005210E">
            <w:pPr>
              <w:spacing w:before="120" w:after="120"/>
              <w:rPr>
                <w:szCs w:val="24"/>
              </w:rPr>
            </w:pPr>
          </w:p>
        </w:tc>
      </w:tr>
      <w:permEnd w:id="1103648314"/>
      <w:permEnd w:id="1056721786"/>
      <w:permEnd w:id="1368947411"/>
      <w:permEnd w:id="1501523493"/>
      <w:permEnd w:id="765277595"/>
    </w:tbl>
    <w:p w14:paraId="3FAE929C" w14:textId="77777777" w:rsidR="002727B1" w:rsidRDefault="002727B1" w:rsidP="002727B1">
      <w:pPr>
        <w:rPr>
          <w:b/>
          <w:bCs/>
          <w:sz w:val="22"/>
          <w:szCs w:val="22"/>
        </w:rPr>
      </w:pPr>
    </w:p>
    <w:p w14:paraId="468A909C" w14:textId="3CB67B8D" w:rsidR="002727B1" w:rsidRPr="00102890" w:rsidRDefault="002727B1" w:rsidP="002727B1">
      <w:pPr>
        <w:spacing w:after="60"/>
        <w:rPr>
          <w:b/>
          <w:bCs/>
          <w:sz w:val="22"/>
          <w:szCs w:val="22"/>
        </w:rPr>
      </w:pPr>
      <w:r w:rsidRPr="004646C8">
        <w:rPr>
          <w:b/>
          <w:bCs/>
          <w:sz w:val="22"/>
          <w:szCs w:val="22"/>
        </w:rPr>
        <w:t>Clinical supervisor declaration</w:t>
      </w:r>
      <w:r w:rsidRPr="00102890">
        <w:rPr>
          <w:b/>
          <w:bCs/>
          <w:sz w:val="22"/>
          <w:szCs w:val="22"/>
        </w:rPr>
        <w:t xml:space="preserve"> (where applicable) </w:t>
      </w:r>
    </w:p>
    <w:tbl>
      <w:tblPr>
        <w:tblStyle w:val="TableGrid"/>
        <w:tblW w:w="10916" w:type="dxa"/>
        <w:tblInd w:w="-289" w:type="dxa"/>
        <w:tblLook w:val="04A0" w:firstRow="1" w:lastRow="0" w:firstColumn="1" w:lastColumn="0" w:noHBand="0" w:noVBand="1"/>
      </w:tblPr>
      <w:tblGrid>
        <w:gridCol w:w="2807"/>
        <w:gridCol w:w="3119"/>
        <w:gridCol w:w="2693"/>
        <w:gridCol w:w="2297"/>
      </w:tblGrid>
      <w:tr w:rsidR="002727B1" w:rsidRPr="00FD1F29" w14:paraId="773452EE" w14:textId="77777777" w:rsidTr="002727B1">
        <w:tc>
          <w:tcPr>
            <w:tcW w:w="10916" w:type="dxa"/>
            <w:gridSpan w:val="4"/>
          </w:tcPr>
          <w:p w14:paraId="4CDA8BDC" w14:textId="77777777" w:rsidR="002727B1" w:rsidRPr="004646C8" w:rsidRDefault="002727B1" w:rsidP="0005210E">
            <w:pPr>
              <w:pStyle w:val="BodyText2"/>
              <w:spacing w:before="120" w:after="120"/>
              <w:jc w:val="left"/>
              <w:rPr>
                <w:rFonts w:cs="Arial"/>
                <w:sz w:val="22"/>
                <w:szCs w:val="22"/>
              </w:rPr>
            </w:pPr>
            <w:permStart w:id="631381331" w:edGrp="everyone" w:colFirst="0" w:colLast="0"/>
            <w:r w:rsidRPr="004646C8">
              <w:rPr>
                <w:rFonts w:cs="Arial"/>
                <w:sz w:val="22"/>
                <w:szCs w:val="22"/>
              </w:rPr>
              <w:t>I confirm that the above named</w:t>
            </w:r>
            <w:r w:rsidRPr="00102890">
              <w:rPr>
                <w:rFonts w:cs="Arial"/>
                <w:sz w:val="22"/>
                <w:szCs w:val="22"/>
              </w:rPr>
              <w:t xml:space="preserve"> </w:t>
            </w:r>
            <w:r w:rsidRPr="004646C8">
              <w:rPr>
                <w:rFonts w:cs="Arial"/>
                <w:b/>
                <w:bCs/>
                <w:sz w:val="22"/>
                <w:szCs w:val="22"/>
              </w:rPr>
              <w:t>practitioners</w:t>
            </w:r>
            <w:r w:rsidRPr="004646C8">
              <w:rPr>
                <w:rFonts w:cs="Arial"/>
                <w:sz w:val="22"/>
                <w:szCs w:val="22"/>
              </w:rPr>
              <w:t xml:space="preserve"> </w:t>
            </w:r>
            <w:r w:rsidRPr="004646C8">
              <w:rPr>
                <w:rFonts w:cs="Arial"/>
                <w:b/>
                <w:bCs/>
                <w:sz w:val="22"/>
                <w:szCs w:val="22"/>
              </w:rPr>
              <w:t>undertaking steps 2, 3 and/or 4</w:t>
            </w:r>
            <w:r w:rsidRPr="00102890">
              <w:rPr>
                <w:rFonts w:cs="Arial"/>
                <w:sz w:val="22"/>
                <w:szCs w:val="22"/>
              </w:rPr>
              <w:t xml:space="preserve"> </w:t>
            </w:r>
            <w:r w:rsidRPr="004646C8">
              <w:rPr>
                <w:rFonts w:cs="Arial"/>
                <w:sz w:val="22"/>
                <w:szCs w:val="22"/>
              </w:rPr>
              <w:t>have been assessed as competent to undertake the st</w:t>
            </w:r>
            <w:r w:rsidRPr="00102890">
              <w:rPr>
                <w:rFonts w:cs="Arial"/>
                <w:sz w:val="22"/>
                <w:szCs w:val="22"/>
              </w:rPr>
              <w:t>ep</w:t>
            </w:r>
            <w:r w:rsidRPr="004646C8">
              <w:rPr>
                <w:rFonts w:cs="Arial"/>
                <w:sz w:val="22"/>
                <w:szCs w:val="22"/>
              </w:rPr>
              <w:t>(s) of vaccine administration for which they have declared their competency and have received a</w:t>
            </w:r>
            <w:r w:rsidRPr="00102890">
              <w:rPr>
                <w:rFonts w:cs="Arial"/>
                <w:sz w:val="22"/>
                <w:szCs w:val="22"/>
              </w:rPr>
              <w:t xml:space="preserve">ppropriate </w:t>
            </w:r>
            <w:r w:rsidRPr="004646C8">
              <w:rPr>
                <w:rFonts w:cs="Arial"/>
                <w:sz w:val="22"/>
                <w:szCs w:val="22"/>
              </w:rPr>
              <w:t xml:space="preserve">supervision and training to undertake the </w:t>
            </w:r>
            <w:r w:rsidRPr="00102890">
              <w:rPr>
                <w:rFonts w:cs="Arial"/>
                <w:sz w:val="22"/>
                <w:szCs w:val="22"/>
              </w:rPr>
              <w:t>step(s) of the VGD process as declared above.</w:t>
            </w:r>
            <w:r>
              <w:rPr>
                <w:rFonts w:cs="Arial"/>
                <w:sz w:val="22"/>
                <w:szCs w:val="22"/>
              </w:rPr>
              <w:t xml:space="preserve"> </w:t>
            </w:r>
          </w:p>
        </w:tc>
      </w:tr>
      <w:tr w:rsidR="002727B1" w14:paraId="4285D206" w14:textId="77777777" w:rsidTr="002727B1">
        <w:tc>
          <w:tcPr>
            <w:tcW w:w="2807" w:type="dxa"/>
          </w:tcPr>
          <w:p w14:paraId="2D5E76C3" w14:textId="77777777" w:rsidR="002727B1" w:rsidRPr="004646C8" w:rsidRDefault="002727B1" w:rsidP="0005210E">
            <w:pPr>
              <w:spacing w:before="120" w:after="120"/>
              <w:rPr>
                <w:b/>
                <w:bCs/>
                <w:sz w:val="22"/>
                <w:szCs w:val="22"/>
              </w:rPr>
            </w:pPr>
            <w:permStart w:id="4421079" w:edGrp="everyone" w:colFirst="0" w:colLast="0"/>
            <w:permStart w:id="1406809780" w:edGrp="everyone" w:colFirst="1" w:colLast="1"/>
            <w:permStart w:id="1303977250" w:edGrp="everyone" w:colFirst="2" w:colLast="2"/>
            <w:permStart w:id="1535312207" w:edGrp="everyone" w:colFirst="3" w:colLast="3"/>
            <w:permEnd w:id="631381331"/>
            <w:r w:rsidRPr="004646C8">
              <w:rPr>
                <w:b/>
                <w:bCs/>
                <w:sz w:val="22"/>
                <w:szCs w:val="22"/>
              </w:rPr>
              <w:t>Name</w:t>
            </w:r>
          </w:p>
        </w:tc>
        <w:tc>
          <w:tcPr>
            <w:tcW w:w="3119" w:type="dxa"/>
          </w:tcPr>
          <w:p w14:paraId="1BFEEBE3" w14:textId="77777777" w:rsidR="002727B1" w:rsidRPr="004646C8" w:rsidRDefault="002727B1" w:rsidP="0005210E">
            <w:pPr>
              <w:spacing w:before="120" w:after="120"/>
              <w:rPr>
                <w:b/>
                <w:bCs/>
                <w:sz w:val="22"/>
                <w:szCs w:val="22"/>
              </w:rPr>
            </w:pPr>
            <w:r w:rsidRPr="004646C8">
              <w:rPr>
                <w:b/>
                <w:bCs/>
                <w:sz w:val="22"/>
                <w:szCs w:val="22"/>
              </w:rPr>
              <w:t>Designation</w:t>
            </w:r>
          </w:p>
        </w:tc>
        <w:tc>
          <w:tcPr>
            <w:tcW w:w="2693" w:type="dxa"/>
          </w:tcPr>
          <w:p w14:paraId="1DAC1D29" w14:textId="77777777" w:rsidR="002727B1" w:rsidRPr="004646C8" w:rsidRDefault="002727B1" w:rsidP="0005210E">
            <w:pPr>
              <w:spacing w:before="120" w:after="120"/>
              <w:rPr>
                <w:b/>
                <w:bCs/>
                <w:sz w:val="22"/>
                <w:szCs w:val="22"/>
              </w:rPr>
            </w:pPr>
            <w:r w:rsidRPr="004646C8">
              <w:rPr>
                <w:b/>
                <w:bCs/>
                <w:sz w:val="22"/>
                <w:szCs w:val="22"/>
              </w:rPr>
              <w:t>Signature</w:t>
            </w:r>
          </w:p>
        </w:tc>
        <w:tc>
          <w:tcPr>
            <w:tcW w:w="2297" w:type="dxa"/>
          </w:tcPr>
          <w:p w14:paraId="6EE7827C" w14:textId="77777777" w:rsidR="002727B1" w:rsidRPr="004646C8" w:rsidRDefault="002727B1" w:rsidP="0005210E">
            <w:pPr>
              <w:spacing w:before="120" w:after="120"/>
              <w:rPr>
                <w:b/>
                <w:bCs/>
                <w:sz w:val="22"/>
                <w:szCs w:val="22"/>
              </w:rPr>
            </w:pPr>
            <w:r w:rsidRPr="004646C8">
              <w:rPr>
                <w:b/>
                <w:bCs/>
                <w:sz w:val="22"/>
                <w:szCs w:val="22"/>
              </w:rPr>
              <w:t>Date</w:t>
            </w:r>
          </w:p>
        </w:tc>
      </w:tr>
      <w:tr w:rsidR="002727B1" w14:paraId="4BB77ECB" w14:textId="77777777" w:rsidTr="002727B1">
        <w:tc>
          <w:tcPr>
            <w:tcW w:w="2807" w:type="dxa"/>
          </w:tcPr>
          <w:p w14:paraId="22D6F724" w14:textId="77777777" w:rsidR="002727B1" w:rsidRDefault="002727B1" w:rsidP="0005210E">
            <w:pPr>
              <w:spacing w:before="120" w:after="120"/>
              <w:rPr>
                <w:szCs w:val="24"/>
              </w:rPr>
            </w:pPr>
            <w:permStart w:id="821756258" w:edGrp="everyone" w:colFirst="0" w:colLast="0"/>
            <w:permStart w:id="1871400544" w:edGrp="everyone" w:colFirst="1" w:colLast="1"/>
            <w:permStart w:id="1430873577" w:edGrp="everyone" w:colFirst="2" w:colLast="2"/>
            <w:permStart w:id="1008736685" w:edGrp="everyone" w:colFirst="3" w:colLast="3"/>
            <w:permEnd w:id="4421079"/>
            <w:permEnd w:id="1406809780"/>
            <w:permEnd w:id="1303977250"/>
            <w:permEnd w:id="1535312207"/>
          </w:p>
        </w:tc>
        <w:tc>
          <w:tcPr>
            <w:tcW w:w="3119" w:type="dxa"/>
          </w:tcPr>
          <w:p w14:paraId="2BD3D414" w14:textId="77777777" w:rsidR="002727B1" w:rsidRDefault="002727B1" w:rsidP="0005210E">
            <w:pPr>
              <w:spacing w:before="120" w:after="120"/>
              <w:rPr>
                <w:szCs w:val="24"/>
              </w:rPr>
            </w:pPr>
          </w:p>
        </w:tc>
        <w:tc>
          <w:tcPr>
            <w:tcW w:w="2693" w:type="dxa"/>
          </w:tcPr>
          <w:p w14:paraId="787BDF59" w14:textId="77777777" w:rsidR="002727B1" w:rsidRDefault="002727B1" w:rsidP="0005210E">
            <w:pPr>
              <w:spacing w:before="120" w:after="120"/>
              <w:rPr>
                <w:szCs w:val="24"/>
              </w:rPr>
            </w:pPr>
          </w:p>
        </w:tc>
        <w:tc>
          <w:tcPr>
            <w:tcW w:w="2297" w:type="dxa"/>
          </w:tcPr>
          <w:p w14:paraId="4334629A" w14:textId="77777777" w:rsidR="002727B1" w:rsidRDefault="002727B1" w:rsidP="0005210E">
            <w:pPr>
              <w:spacing w:before="120" w:after="120"/>
              <w:rPr>
                <w:szCs w:val="24"/>
              </w:rPr>
            </w:pPr>
          </w:p>
        </w:tc>
      </w:tr>
      <w:tr w:rsidR="002727B1" w14:paraId="21AAE964" w14:textId="77777777" w:rsidTr="002727B1">
        <w:tc>
          <w:tcPr>
            <w:tcW w:w="2807" w:type="dxa"/>
          </w:tcPr>
          <w:p w14:paraId="59880B36" w14:textId="77777777" w:rsidR="002727B1" w:rsidRDefault="002727B1" w:rsidP="0005210E">
            <w:pPr>
              <w:spacing w:before="120" w:after="120"/>
              <w:rPr>
                <w:szCs w:val="24"/>
              </w:rPr>
            </w:pPr>
            <w:permStart w:id="962749234" w:edGrp="everyone" w:colFirst="0" w:colLast="0"/>
            <w:permStart w:id="960178136" w:edGrp="everyone" w:colFirst="1" w:colLast="1"/>
            <w:permStart w:id="1612332084" w:edGrp="everyone" w:colFirst="2" w:colLast="2"/>
            <w:permStart w:id="1341657023" w:edGrp="everyone" w:colFirst="3" w:colLast="3"/>
            <w:permEnd w:id="821756258"/>
            <w:permEnd w:id="1871400544"/>
            <w:permEnd w:id="1430873577"/>
            <w:permEnd w:id="1008736685"/>
          </w:p>
        </w:tc>
        <w:tc>
          <w:tcPr>
            <w:tcW w:w="3119" w:type="dxa"/>
          </w:tcPr>
          <w:p w14:paraId="5322EBCF" w14:textId="77777777" w:rsidR="002727B1" w:rsidRDefault="002727B1" w:rsidP="0005210E">
            <w:pPr>
              <w:spacing w:before="120" w:after="120"/>
              <w:rPr>
                <w:szCs w:val="24"/>
              </w:rPr>
            </w:pPr>
          </w:p>
        </w:tc>
        <w:tc>
          <w:tcPr>
            <w:tcW w:w="2693" w:type="dxa"/>
          </w:tcPr>
          <w:p w14:paraId="7DBD5231" w14:textId="77777777" w:rsidR="002727B1" w:rsidRDefault="002727B1" w:rsidP="0005210E">
            <w:pPr>
              <w:spacing w:before="120" w:after="120"/>
              <w:rPr>
                <w:szCs w:val="24"/>
              </w:rPr>
            </w:pPr>
          </w:p>
        </w:tc>
        <w:tc>
          <w:tcPr>
            <w:tcW w:w="2297" w:type="dxa"/>
          </w:tcPr>
          <w:p w14:paraId="63071484" w14:textId="77777777" w:rsidR="002727B1" w:rsidRDefault="002727B1" w:rsidP="0005210E">
            <w:pPr>
              <w:spacing w:before="120" w:after="120"/>
              <w:rPr>
                <w:szCs w:val="24"/>
              </w:rPr>
            </w:pPr>
          </w:p>
        </w:tc>
      </w:tr>
      <w:tr w:rsidR="002727B1" w14:paraId="577A5172" w14:textId="77777777" w:rsidTr="002727B1">
        <w:tc>
          <w:tcPr>
            <w:tcW w:w="2807" w:type="dxa"/>
          </w:tcPr>
          <w:p w14:paraId="34C86836" w14:textId="77777777" w:rsidR="002727B1" w:rsidRDefault="002727B1" w:rsidP="0005210E">
            <w:pPr>
              <w:spacing w:before="120" w:after="120"/>
              <w:rPr>
                <w:szCs w:val="24"/>
              </w:rPr>
            </w:pPr>
            <w:permStart w:id="549335910" w:edGrp="everyone" w:colFirst="0" w:colLast="0"/>
            <w:permStart w:id="584140134" w:edGrp="everyone" w:colFirst="1" w:colLast="1"/>
            <w:permStart w:id="1978291715" w:edGrp="everyone" w:colFirst="2" w:colLast="2"/>
            <w:permStart w:id="2049273926" w:edGrp="everyone" w:colFirst="3" w:colLast="3"/>
            <w:permEnd w:id="962749234"/>
            <w:permEnd w:id="960178136"/>
            <w:permEnd w:id="1612332084"/>
            <w:permEnd w:id="1341657023"/>
          </w:p>
        </w:tc>
        <w:tc>
          <w:tcPr>
            <w:tcW w:w="3119" w:type="dxa"/>
          </w:tcPr>
          <w:p w14:paraId="0752B304" w14:textId="77777777" w:rsidR="002727B1" w:rsidRDefault="002727B1" w:rsidP="0005210E">
            <w:pPr>
              <w:spacing w:before="120" w:after="120"/>
              <w:rPr>
                <w:szCs w:val="24"/>
              </w:rPr>
            </w:pPr>
          </w:p>
        </w:tc>
        <w:tc>
          <w:tcPr>
            <w:tcW w:w="2693" w:type="dxa"/>
          </w:tcPr>
          <w:p w14:paraId="0AAA5A4D" w14:textId="77777777" w:rsidR="002727B1" w:rsidRDefault="002727B1" w:rsidP="0005210E">
            <w:pPr>
              <w:spacing w:before="120" w:after="120"/>
              <w:rPr>
                <w:szCs w:val="24"/>
              </w:rPr>
            </w:pPr>
          </w:p>
        </w:tc>
        <w:tc>
          <w:tcPr>
            <w:tcW w:w="2297" w:type="dxa"/>
          </w:tcPr>
          <w:p w14:paraId="4456F824" w14:textId="77777777" w:rsidR="002727B1" w:rsidRDefault="002727B1" w:rsidP="0005210E">
            <w:pPr>
              <w:spacing w:before="120" w:after="120"/>
              <w:rPr>
                <w:szCs w:val="24"/>
              </w:rPr>
            </w:pPr>
          </w:p>
        </w:tc>
      </w:tr>
      <w:tr w:rsidR="002727B1" w14:paraId="4B03EC65" w14:textId="77777777" w:rsidTr="002727B1">
        <w:tc>
          <w:tcPr>
            <w:tcW w:w="2807" w:type="dxa"/>
          </w:tcPr>
          <w:p w14:paraId="0A93707D" w14:textId="77777777" w:rsidR="002727B1" w:rsidRDefault="002727B1" w:rsidP="0005210E">
            <w:pPr>
              <w:spacing w:before="120" w:after="120"/>
              <w:rPr>
                <w:szCs w:val="24"/>
              </w:rPr>
            </w:pPr>
            <w:permStart w:id="1742809716" w:edGrp="everyone" w:colFirst="0" w:colLast="0"/>
            <w:permStart w:id="1839989485" w:edGrp="everyone" w:colFirst="1" w:colLast="1"/>
            <w:permStart w:id="1134960116" w:edGrp="everyone" w:colFirst="2" w:colLast="2"/>
            <w:permStart w:id="1954443584" w:edGrp="everyone" w:colFirst="3" w:colLast="3"/>
            <w:permEnd w:id="549335910"/>
            <w:permEnd w:id="584140134"/>
            <w:permEnd w:id="1978291715"/>
            <w:permEnd w:id="2049273926"/>
          </w:p>
        </w:tc>
        <w:tc>
          <w:tcPr>
            <w:tcW w:w="3119" w:type="dxa"/>
          </w:tcPr>
          <w:p w14:paraId="554F185E" w14:textId="77777777" w:rsidR="002727B1" w:rsidRDefault="002727B1" w:rsidP="0005210E">
            <w:pPr>
              <w:spacing w:before="120" w:after="120"/>
              <w:rPr>
                <w:szCs w:val="24"/>
              </w:rPr>
            </w:pPr>
          </w:p>
        </w:tc>
        <w:tc>
          <w:tcPr>
            <w:tcW w:w="2693" w:type="dxa"/>
          </w:tcPr>
          <w:p w14:paraId="5666A763" w14:textId="77777777" w:rsidR="002727B1" w:rsidRDefault="002727B1" w:rsidP="0005210E">
            <w:pPr>
              <w:spacing w:before="120" w:after="120"/>
              <w:rPr>
                <w:szCs w:val="24"/>
              </w:rPr>
            </w:pPr>
          </w:p>
        </w:tc>
        <w:tc>
          <w:tcPr>
            <w:tcW w:w="2297" w:type="dxa"/>
          </w:tcPr>
          <w:p w14:paraId="3B30679E" w14:textId="77777777" w:rsidR="002727B1" w:rsidRDefault="002727B1" w:rsidP="0005210E">
            <w:pPr>
              <w:spacing w:before="120" w:after="120"/>
              <w:rPr>
                <w:szCs w:val="24"/>
              </w:rPr>
            </w:pPr>
          </w:p>
        </w:tc>
      </w:tr>
      <w:permEnd w:id="1742809716"/>
      <w:permEnd w:id="1839989485"/>
      <w:permEnd w:id="1134960116"/>
      <w:permEnd w:id="1954443584"/>
    </w:tbl>
    <w:p w14:paraId="46F879D8" w14:textId="77777777" w:rsidR="006F1B4C" w:rsidRPr="008D7620" w:rsidRDefault="006F1B4C" w:rsidP="00C365EF">
      <w:pPr>
        <w:rPr>
          <w:szCs w:val="24"/>
        </w:rPr>
      </w:pPr>
    </w:p>
    <w:p w14:paraId="515DF12F" w14:textId="77777777" w:rsidR="00C365EF" w:rsidRDefault="00C365EF" w:rsidP="00C365EF">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10774" w:type="dxa"/>
        <w:tblInd w:w="-147" w:type="dxa"/>
        <w:tblLook w:val="04A0" w:firstRow="1" w:lastRow="0" w:firstColumn="1" w:lastColumn="0" w:noHBand="0" w:noVBand="1"/>
      </w:tblPr>
      <w:tblGrid>
        <w:gridCol w:w="2665"/>
        <w:gridCol w:w="3119"/>
        <w:gridCol w:w="2693"/>
        <w:gridCol w:w="2297"/>
      </w:tblGrid>
      <w:tr w:rsidR="00C365EF" w:rsidRPr="00FD1F29" w14:paraId="725E2AC3" w14:textId="77777777" w:rsidTr="00394743">
        <w:tc>
          <w:tcPr>
            <w:tcW w:w="10774" w:type="dxa"/>
            <w:gridSpan w:val="4"/>
          </w:tcPr>
          <w:p w14:paraId="1BFA74C3" w14:textId="6709CCFA" w:rsidR="00C365EF" w:rsidRPr="001F085E" w:rsidRDefault="00C365EF">
            <w:pPr>
              <w:pStyle w:val="BodyText"/>
              <w:spacing w:before="120"/>
              <w:ind w:right="423"/>
              <w:jc w:val="left"/>
              <w:rPr>
                <w:szCs w:val="24"/>
              </w:rPr>
            </w:pPr>
            <w:permStart w:id="184239405" w:edGrp="everyone"/>
            <w:r w:rsidRPr="00394743">
              <w:rPr>
                <w:sz w:val="22"/>
                <w:szCs w:val="22"/>
              </w:rPr>
              <w:t xml:space="preserve">I confirm that the practitioners named above have declared themselves suitably trained and competent to work under this </w:t>
            </w:r>
            <w:r w:rsidR="000C7E06" w:rsidRPr="00394743">
              <w:rPr>
                <w:sz w:val="22"/>
                <w:szCs w:val="22"/>
              </w:rPr>
              <w:t>V</w:t>
            </w:r>
            <w:r w:rsidRPr="00394743">
              <w:rPr>
                <w:sz w:val="22"/>
                <w:szCs w:val="22"/>
              </w:rPr>
              <w:t xml:space="preserve">GD. I give authorisation on behalf of </w:t>
            </w:r>
            <w:r w:rsidR="002C1C32">
              <w:rPr>
                <w:sz w:val="22"/>
                <w:szCs w:val="22"/>
              </w:rPr>
              <w:t xml:space="preserve"> </w:t>
            </w:r>
            <w:r w:rsidRPr="002C1C32">
              <w:rPr>
                <w:b/>
                <w:color w:val="808080" w:themeColor="background1" w:themeShade="80"/>
                <w:sz w:val="22"/>
                <w:szCs w:val="22"/>
              </w:rPr>
              <w:t xml:space="preserve">insert name of organisation                                                                                                                            </w:t>
            </w:r>
            <w:r w:rsidRPr="00394743">
              <w:rPr>
                <w:sz w:val="22"/>
                <w:szCs w:val="22"/>
              </w:rPr>
              <w:t xml:space="preserve">for the above named health care professionals who have signed the </w:t>
            </w:r>
            <w:r w:rsidR="000C7E06" w:rsidRPr="00394743">
              <w:rPr>
                <w:sz w:val="22"/>
                <w:szCs w:val="22"/>
              </w:rPr>
              <w:t>V</w:t>
            </w:r>
            <w:r w:rsidRPr="00394743">
              <w:rPr>
                <w:sz w:val="22"/>
                <w:szCs w:val="22"/>
              </w:rPr>
              <w:t>GD to work under it</w:t>
            </w:r>
            <w:r>
              <w:rPr>
                <w:szCs w:val="24"/>
              </w:rPr>
              <w:t>.</w:t>
            </w:r>
          </w:p>
        </w:tc>
      </w:tr>
      <w:tr w:rsidR="00C365EF" w14:paraId="52C91E2B" w14:textId="77777777" w:rsidTr="00394743">
        <w:tc>
          <w:tcPr>
            <w:tcW w:w="2665" w:type="dxa"/>
          </w:tcPr>
          <w:p w14:paraId="219B7773" w14:textId="77777777" w:rsidR="00C365EF" w:rsidRPr="00CC3655" w:rsidRDefault="00C365EF">
            <w:pPr>
              <w:spacing w:before="120" w:after="120"/>
              <w:rPr>
                <w:b/>
                <w:bCs/>
                <w:szCs w:val="24"/>
              </w:rPr>
            </w:pPr>
            <w:r w:rsidRPr="00CC3655">
              <w:rPr>
                <w:b/>
                <w:bCs/>
                <w:szCs w:val="24"/>
              </w:rPr>
              <w:t>Name</w:t>
            </w:r>
          </w:p>
        </w:tc>
        <w:tc>
          <w:tcPr>
            <w:tcW w:w="3119" w:type="dxa"/>
          </w:tcPr>
          <w:p w14:paraId="64422CF3" w14:textId="77777777" w:rsidR="00C365EF" w:rsidRPr="00CC3655" w:rsidRDefault="00C365EF">
            <w:pPr>
              <w:spacing w:before="120" w:after="120"/>
              <w:rPr>
                <w:b/>
                <w:bCs/>
                <w:szCs w:val="24"/>
              </w:rPr>
            </w:pPr>
            <w:r w:rsidRPr="00CC3655">
              <w:rPr>
                <w:b/>
                <w:bCs/>
                <w:szCs w:val="24"/>
              </w:rPr>
              <w:t>Designation</w:t>
            </w:r>
          </w:p>
        </w:tc>
        <w:tc>
          <w:tcPr>
            <w:tcW w:w="2693" w:type="dxa"/>
          </w:tcPr>
          <w:p w14:paraId="59C34CA1" w14:textId="77777777" w:rsidR="00C365EF" w:rsidRPr="00CC3655" w:rsidRDefault="00C365EF">
            <w:pPr>
              <w:spacing w:before="120" w:after="120"/>
              <w:rPr>
                <w:b/>
                <w:bCs/>
                <w:szCs w:val="24"/>
              </w:rPr>
            </w:pPr>
            <w:r w:rsidRPr="00CC3655">
              <w:rPr>
                <w:b/>
                <w:bCs/>
                <w:szCs w:val="24"/>
              </w:rPr>
              <w:t>Signature</w:t>
            </w:r>
          </w:p>
        </w:tc>
        <w:tc>
          <w:tcPr>
            <w:tcW w:w="2297" w:type="dxa"/>
          </w:tcPr>
          <w:p w14:paraId="345F9AF9" w14:textId="77777777" w:rsidR="00C365EF" w:rsidRPr="00CC3655" w:rsidRDefault="00C365EF">
            <w:pPr>
              <w:spacing w:before="120" w:after="120"/>
              <w:rPr>
                <w:b/>
                <w:bCs/>
                <w:szCs w:val="24"/>
              </w:rPr>
            </w:pPr>
            <w:r w:rsidRPr="00CC3655">
              <w:rPr>
                <w:b/>
                <w:bCs/>
                <w:szCs w:val="24"/>
              </w:rPr>
              <w:t>Date</w:t>
            </w:r>
          </w:p>
        </w:tc>
      </w:tr>
      <w:tr w:rsidR="00C365EF" w14:paraId="4BF78006" w14:textId="77777777" w:rsidTr="00394743">
        <w:tc>
          <w:tcPr>
            <w:tcW w:w="2665" w:type="dxa"/>
          </w:tcPr>
          <w:p w14:paraId="08973E0D" w14:textId="77777777" w:rsidR="00C365EF" w:rsidRDefault="00C365EF">
            <w:pPr>
              <w:spacing w:before="120" w:after="120"/>
              <w:rPr>
                <w:szCs w:val="24"/>
              </w:rPr>
            </w:pPr>
          </w:p>
        </w:tc>
        <w:tc>
          <w:tcPr>
            <w:tcW w:w="3119" w:type="dxa"/>
          </w:tcPr>
          <w:p w14:paraId="2D3437D0" w14:textId="77777777" w:rsidR="00C365EF" w:rsidRDefault="00C365EF">
            <w:pPr>
              <w:spacing w:before="120" w:after="120"/>
              <w:rPr>
                <w:szCs w:val="24"/>
              </w:rPr>
            </w:pPr>
          </w:p>
        </w:tc>
        <w:tc>
          <w:tcPr>
            <w:tcW w:w="2693" w:type="dxa"/>
          </w:tcPr>
          <w:p w14:paraId="474DFE27" w14:textId="77777777" w:rsidR="00C365EF" w:rsidRDefault="00C365EF">
            <w:pPr>
              <w:spacing w:before="120" w:after="120"/>
              <w:rPr>
                <w:szCs w:val="24"/>
              </w:rPr>
            </w:pPr>
          </w:p>
        </w:tc>
        <w:tc>
          <w:tcPr>
            <w:tcW w:w="2297" w:type="dxa"/>
          </w:tcPr>
          <w:p w14:paraId="161C04F9" w14:textId="77777777" w:rsidR="00C365EF" w:rsidRDefault="00C365EF">
            <w:pPr>
              <w:spacing w:before="120" w:after="120"/>
              <w:rPr>
                <w:szCs w:val="24"/>
              </w:rPr>
            </w:pPr>
          </w:p>
        </w:tc>
      </w:tr>
    </w:tbl>
    <w:permEnd w:id="184239405"/>
    <w:p w14:paraId="70F74F87" w14:textId="77777777" w:rsidR="00C365EF" w:rsidRPr="00394743" w:rsidRDefault="00C365EF" w:rsidP="00C365EF">
      <w:pPr>
        <w:pStyle w:val="BodyText"/>
        <w:spacing w:before="120"/>
        <w:rPr>
          <w:b/>
          <w:sz w:val="22"/>
          <w:szCs w:val="22"/>
        </w:rPr>
      </w:pPr>
      <w:r w:rsidRPr="00394743">
        <w:rPr>
          <w:b/>
          <w:sz w:val="22"/>
          <w:szCs w:val="22"/>
        </w:rPr>
        <w:t>Note to authorising manager</w:t>
      </w:r>
    </w:p>
    <w:p w14:paraId="5AB2D6B7" w14:textId="77777777" w:rsidR="00C365EF" w:rsidRPr="00394743" w:rsidRDefault="00C365EF" w:rsidP="00C365EF">
      <w:pPr>
        <w:overflowPunct/>
        <w:autoSpaceDE/>
        <w:autoSpaceDN/>
        <w:adjustRightInd/>
        <w:spacing w:before="120" w:after="120"/>
        <w:textAlignment w:val="auto"/>
        <w:rPr>
          <w:sz w:val="22"/>
          <w:szCs w:val="22"/>
        </w:rPr>
      </w:pPr>
      <w:r w:rsidRPr="00394743">
        <w:rPr>
          <w:sz w:val="22"/>
          <w:szCs w:val="22"/>
        </w:rPr>
        <w:t>Score through unused rows in the list of practitioners to prevent practitioner additions post managerial authorisation.</w:t>
      </w:r>
    </w:p>
    <w:p w14:paraId="19E4213F" w14:textId="4746EE7B" w:rsidR="00C365EF" w:rsidRPr="00394743" w:rsidRDefault="00C365EF" w:rsidP="00C365EF">
      <w:pPr>
        <w:overflowPunct/>
        <w:autoSpaceDE/>
        <w:autoSpaceDN/>
        <w:adjustRightInd/>
        <w:spacing w:before="120" w:after="120"/>
        <w:textAlignment w:val="auto"/>
        <w:rPr>
          <w:sz w:val="22"/>
          <w:szCs w:val="22"/>
        </w:rPr>
      </w:pPr>
      <w:r w:rsidRPr="00394743">
        <w:rPr>
          <w:sz w:val="22"/>
          <w:szCs w:val="22"/>
        </w:rPr>
        <w:t xml:space="preserve">This authorisation sheet should be retained to serve as a record of those practitioners authorised to work under this </w:t>
      </w:r>
      <w:r w:rsidR="000C7E06" w:rsidRPr="00394743">
        <w:rPr>
          <w:sz w:val="22"/>
          <w:szCs w:val="22"/>
        </w:rPr>
        <w:t>V</w:t>
      </w:r>
      <w:r w:rsidRPr="00394743">
        <w:rPr>
          <w:sz w:val="22"/>
          <w:szCs w:val="22"/>
        </w:rPr>
        <w:t>GD</w:t>
      </w:r>
      <w:r w:rsidR="00116EF6" w:rsidRPr="00394743">
        <w:rPr>
          <w:sz w:val="22"/>
          <w:szCs w:val="22"/>
        </w:rPr>
        <w:t xml:space="preserve">. </w:t>
      </w:r>
    </w:p>
    <w:p w14:paraId="2EEEDB08" w14:textId="77777777" w:rsidR="004B11E1" w:rsidRDefault="004B11E1"/>
    <w:sectPr w:rsidR="004B11E1">
      <w:headerReference w:type="even" r:id="rId113"/>
      <w:headerReference w:type="default" r:id="rId114"/>
      <w:footerReference w:type="default" r:id="rId115"/>
      <w:headerReference w:type="first" r:id="rId116"/>
      <w:footerReference w:type="first" r:id="rId117"/>
      <w:pgSz w:w="11906" w:h="16838" w:code="9"/>
      <w:pgMar w:top="-993" w:right="720" w:bottom="720" w:left="720" w:header="567" w:footer="59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477B4" w14:textId="77777777" w:rsidR="00030A8D" w:rsidRDefault="00030A8D" w:rsidP="00C365EF">
      <w:r>
        <w:separator/>
      </w:r>
    </w:p>
  </w:endnote>
  <w:endnote w:type="continuationSeparator" w:id="0">
    <w:p w14:paraId="35946F46" w14:textId="77777777" w:rsidR="00030A8D" w:rsidRDefault="00030A8D" w:rsidP="00C365EF">
      <w:r>
        <w:continuationSeparator/>
      </w:r>
    </w:p>
  </w:endnote>
  <w:endnote w:type="continuationNotice" w:id="1">
    <w:p w14:paraId="5E9E7168" w14:textId="77777777" w:rsidR="00030A8D" w:rsidRDefault="00030A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83" w:usb1="00000000" w:usb2="00000000" w:usb3="00000000" w:csb0="00000009"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E46A" w14:textId="70905C56" w:rsidR="00367B8D" w:rsidRDefault="00DD78D9">
    <w:pPr>
      <w:pStyle w:val="Footer"/>
    </w:pPr>
    <w:r>
      <w:rPr>
        <w:rFonts w:ascii="Arial" w:hAnsi="Arial"/>
        <w:sz w:val="20"/>
      </w:rPr>
      <w:t xml:space="preserve">Influenza </w:t>
    </w:r>
    <w:r w:rsidR="00B51980">
      <w:rPr>
        <w:rFonts w:ascii="Arial" w:hAnsi="Arial"/>
        <w:sz w:val="20"/>
      </w:rPr>
      <w:t xml:space="preserve">vaccine (IIV and LAIV) </w:t>
    </w:r>
    <w:r w:rsidR="002074BD" w:rsidRPr="002074BD">
      <w:rPr>
        <w:rFonts w:ascii="Arial" w:hAnsi="Arial"/>
        <w:b/>
        <w:bCs/>
        <w:sz w:val="20"/>
        <w:highlight w:val="darkGray"/>
      </w:rPr>
      <w:t>V</w:t>
    </w:r>
    <w:r w:rsidR="000A26A1" w:rsidRPr="002074BD">
      <w:rPr>
        <w:rFonts w:ascii="Arial" w:hAnsi="Arial"/>
        <w:b/>
        <w:bCs/>
        <w:sz w:val="20"/>
        <w:highlight w:val="darkGray"/>
      </w:rPr>
      <w:t>GD</w:t>
    </w:r>
    <w:r w:rsidR="000A26A1">
      <w:rPr>
        <w:rFonts w:ascii="Arial" w:hAnsi="Arial"/>
        <w:sz w:val="20"/>
      </w:rPr>
      <w:t xml:space="preserve"> v1</w:t>
    </w:r>
    <w:r w:rsidR="003F510C">
      <w:rPr>
        <w:rFonts w:ascii="Arial" w:hAnsi="Arial"/>
        <w:sz w:val="20"/>
      </w:rPr>
      <w:t>.0</w:t>
    </w:r>
    <w:r w:rsidR="009F4756">
      <w:rPr>
        <w:rFonts w:ascii="Arial" w:hAnsi="Arial"/>
        <w:sz w:val="20"/>
      </w:rPr>
      <w:t xml:space="preserve">  </w:t>
    </w:r>
    <w:r w:rsidR="000370B8">
      <w:rPr>
        <w:rFonts w:ascii="Arial" w:hAnsi="Arial"/>
        <w:sz w:val="20"/>
      </w:rPr>
      <w:t xml:space="preserve">  </w:t>
    </w:r>
    <w:r w:rsidR="0075050E">
      <w:rPr>
        <w:rFonts w:ascii="Arial" w:hAnsi="Arial"/>
        <w:sz w:val="20"/>
      </w:rPr>
      <w:t xml:space="preserve">  </w:t>
    </w:r>
    <w:r w:rsidR="000A26A1" w:rsidRPr="00173296">
      <w:rPr>
        <w:rFonts w:ascii="Arial" w:hAnsi="Arial"/>
        <w:sz w:val="20"/>
      </w:rPr>
      <w:t xml:space="preserve">Valid from: </w:t>
    </w:r>
    <w:r w:rsidR="000A26A1">
      <w:rPr>
        <w:rFonts w:ascii="Arial" w:hAnsi="Arial"/>
        <w:sz w:val="20"/>
      </w:rPr>
      <w:t xml:space="preserve">1 </w:t>
    </w:r>
    <w:r w:rsidR="00752F27">
      <w:rPr>
        <w:rFonts w:ascii="Arial" w:hAnsi="Arial"/>
        <w:sz w:val="20"/>
      </w:rPr>
      <w:t>September</w:t>
    </w:r>
    <w:r w:rsidR="0075050E">
      <w:rPr>
        <w:rFonts w:ascii="Arial" w:hAnsi="Arial"/>
        <w:sz w:val="20"/>
      </w:rPr>
      <w:t xml:space="preserve"> </w:t>
    </w:r>
    <w:r w:rsidR="009F4756">
      <w:rPr>
        <w:rFonts w:ascii="Arial" w:hAnsi="Arial"/>
        <w:sz w:val="20"/>
      </w:rPr>
      <w:t>202</w:t>
    </w:r>
    <w:r w:rsidR="00B51980">
      <w:rPr>
        <w:rFonts w:ascii="Arial" w:hAnsi="Arial"/>
        <w:sz w:val="20"/>
      </w:rPr>
      <w:t>6</w:t>
    </w:r>
    <w:r w:rsidR="00F34FF8">
      <w:rPr>
        <w:rFonts w:ascii="Arial" w:hAnsi="Arial"/>
        <w:sz w:val="20"/>
      </w:rPr>
      <w:t xml:space="preserve">    </w:t>
    </w:r>
    <w:r w:rsidR="000A26A1" w:rsidRPr="00173296">
      <w:rPr>
        <w:rFonts w:ascii="Arial" w:hAnsi="Arial"/>
        <w:sz w:val="20"/>
      </w:rPr>
      <w:t xml:space="preserve">Expiry: </w:t>
    </w:r>
    <w:r w:rsidR="000A26A1">
      <w:rPr>
        <w:rFonts w:ascii="Arial" w:hAnsi="Arial"/>
        <w:sz w:val="20"/>
      </w:rPr>
      <w:t>1 April 202</w:t>
    </w:r>
    <w:r>
      <w:rPr>
        <w:rFonts w:ascii="Arial" w:hAnsi="Arial"/>
        <w:sz w:val="20"/>
      </w:rPr>
      <w:t>7</w:t>
    </w:r>
    <w:r w:rsidR="0075050E">
      <w:rPr>
        <w:rFonts w:ascii="Arial" w:hAnsi="Arial"/>
        <w:sz w:val="20"/>
      </w:rPr>
      <w:t xml:space="preserve">       </w:t>
    </w:r>
    <w:r w:rsidR="000A26A1" w:rsidRPr="0004464D">
      <w:rPr>
        <w:rFonts w:ascii="Arial" w:hAnsi="Arial"/>
        <w:sz w:val="20"/>
      </w:rPr>
      <w:t xml:space="preserve">Page </w:t>
    </w:r>
    <w:r w:rsidR="000A26A1" w:rsidRPr="0004464D">
      <w:rPr>
        <w:rStyle w:val="PageNumber"/>
        <w:sz w:val="20"/>
      </w:rPr>
      <w:fldChar w:fldCharType="begin"/>
    </w:r>
    <w:r w:rsidR="000A26A1" w:rsidRPr="0004464D">
      <w:rPr>
        <w:rStyle w:val="PageNumber"/>
        <w:rFonts w:ascii="Arial" w:hAnsi="Arial"/>
        <w:sz w:val="20"/>
      </w:rPr>
      <w:instrText xml:space="preserve"> PAGE </w:instrText>
    </w:r>
    <w:r w:rsidR="000A26A1" w:rsidRPr="0004464D">
      <w:rPr>
        <w:rStyle w:val="PageNumber"/>
        <w:sz w:val="20"/>
      </w:rPr>
      <w:fldChar w:fldCharType="separate"/>
    </w:r>
    <w:r w:rsidR="000A26A1">
      <w:rPr>
        <w:rStyle w:val="PageNumber"/>
        <w:rFonts w:ascii="Arial" w:hAnsi="Arial"/>
        <w:noProof/>
        <w:sz w:val="20"/>
      </w:rPr>
      <w:t>2</w:t>
    </w:r>
    <w:r w:rsidR="000A26A1" w:rsidRPr="0004464D">
      <w:rPr>
        <w:rStyle w:val="PageNumber"/>
        <w:sz w:val="20"/>
      </w:rPr>
      <w:fldChar w:fldCharType="end"/>
    </w:r>
    <w:r w:rsidR="000A26A1" w:rsidRPr="0004464D">
      <w:rPr>
        <w:rStyle w:val="PageNumber"/>
        <w:rFonts w:ascii="Arial" w:hAnsi="Arial"/>
        <w:sz w:val="20"/>
      </w:rPr>
      <w:t xml:space="preserve"> of </w:t>
    </w:r>
    <w:r w:rsidR="000A26A1" w:rsidRPr="0004464D">
      <w:rPr>
        <w:rStyle w:val="PageNumber"/>
        <w:sz w:val="20"/>
      </w:rPr>
      <w:fldChar w:fldCharType="begin"/>
    </w:r>
    <w:r w:rsidR="000A26A1" w:rsidRPr="0004464D">
      <w:rPr>
        <w:rStyle w:val="PageNumber"/>
        <w:rFonts w:ascii="Arial" w:hAnsi="Arial"/>
        <w:sz w:val="20"/>
      </w:rPr>
      <w:instrText xml:space="preserve"> NUMPAGES </w:instrText>
    </w:r>
    <w:r w:rsidR="000A26A1" w:rsidRPr="0004464D">
      <w:rPr>
        <w:rStyle w:val="PageNumber"/>
        <w:sz w:val="20"/>
      </w:rPr>
      <w:fldChar w:fldCharType="separate"/>
    </w:r>
    <w:r w:rsidR="000A26A1">
      <w:rPr>
        <w:rStyle w:val="PageNumber"/>
        <w:rFonts w:ascii="Arial" w:hAnsi="Arial"/>
        <w:noProof/>
        <w:sz w:val="20"/>
      </w:rPr>
      <w:t>2</w:t>
    </w:r>
    <w:r w:rsidR="000A26A1" w:rsidRPr="0004464D">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5AF1" w14:textId="69D0E40E" w:rsidR="00367B8D" w:rsidRPr="00554BCC" w:rsidRDefault="000A7574" w:rsidP="000A7574">
    <w:pPr>
      <w:pStyle w:val="Footer"/>
      <w:rPr>
        <w:rFonts w:ascii="Arial" w:hAnsi="Arial" w:cs="Arial"/>
        <w:sz w:val="20"/>
      </w:rPr>
    </w:pPr>
    <w:r>
      <w:rPr>
        <w:rFonts w:ascii="Arial" w:hAnsi="Arial" w:cs="Arial"/>
        <w:sz w:val="20"/>
      </w:rPr>
      <w:t xml:space="preserve">Influenza vaccine (IIV and LAIV) </w:t>
    </w:r>
    <w:r w:rsidR="002074BD" w:rsidRPr="002074BD">
      <w:rPr>
        <w:rFonts w:ascii="Arial" w:hAnsi="Arial" w:cs="Arial"/>
        <w:b/>
        <w:bCs/>
        <w:sz w:val="20"/>
      </w:rPr>
      <w:t>V</w:t>
    </w:r>
    <w:r w:rsidR="000A26A1" w:rsidRPr="002074BD">
      <w:rPr>
        <w:rFonts w:ascii="Arial" w:hAnsi="Arial" w:cs="Arial"/>
        <w:b/>
        <w:bCs/>
        <w:sz w:val="20"/>
      </w:rPr>
      <w:t xml:space="preserve">GD </w:t>
    </w:r>
    <w:r w:rsidR="000A26A1" w:rsidRPr="00554BCC">
      <w:rPr>
        <w:rFonts w:ascii="Arial" w:hAnsi="Arial" w:cs="Arial"/>
        <w:sz w:val="20"/>
      </w:rPr>
      <w:t>v</w:t>
    </w:r>
    <w:r w:rsidR="000A26A1">
      <w:rPr>
        <w:rFonts w:ascii="Arial" w:hAnsi="Arial" w:cs="Arial"/>
        <w:sz w:val="20"/>
      </w:rPr>
      <w:t>1</w:t>
    </w:r>
    <w:r w:rsidR="003F510C">
      <w:rPr>
        <w:rFonts w:ascii="Arial" w:hAnsi="Arial" w:cs="Arial"/>
        <w:sz w:val="20"/>
      </w:rPr>
      <w:t>.0</w:t>
    </w:r>
    <w:r w:rsidR="000A26A1" w:rsidRPr="00554BCC">
      <w:rPr>
        <w:rFonts w:ascii="Arial" w:hAnsi="Arial" w:cs="Arial"/>
        <w:sz w:val="20"/>
      </w:rPr>
      <w:t xml:space="preserve"> </w:t>
    </w:r>
    <w:r w:rsidR="00F34FF8">
      <w:rPr>
        <w:rFonts w:ascii="Arial" w:hAnsi="Arial" w:cs="Arial"/>
        <w:sz w:val="20"/>
      </w:rPr>
      <w:t xml:space="preserve">     </w:t>
    </w:r>
    <w:r w:rsidR="000A26A1" w:rsidRPr="00554BCC">
      <w:rPr>
        <w:rFonts w:ascii="Arial" w:hAnsi="Arial" w:cs="Arial"/>
        <w:sz w:val="20"/>
      </w:rPr>
      <w:t xml:space="preserve">Valid from: </w:t>
    </w:r>
    <w:r w:rsidR="000A26A1">
      <w:rPr>
        <w:rFonts w:ascii="Arial" w:hAnsi="Arial" w:cs="Arial"/>
        <w:sz w:val="20"/>
      </w:rPr>
      <w:t xml:space="preserve">1 </w:t>
    </w:r>
    <w:r w:rsidR="00F34FF8">
      <w:rPr>
        <w:rFonts w:ascii="Arial" w:hAnsi="Arial" w:cs="Arial"/>
        <w:sz w:val="20"/>
      </w:rPr>
      <w:t>September</w:t>
    </w:r>
    <w:r w:rsidR="001E76C5">
      <w:rPr>
        <w:rFonts w:ascii="Arial" w:hAnsi="Arial" w:cs="Arial"/>
        <w:sz w:val="20"/>
      </w:rPr>
      <w:t xml:space="preserve"> </w:t>
    </w:r>
    <w:r w:rsidR="000A26A1">
      <w:rPr>
        <w:rFonts w:ascii="Arial" w:hAnsi="Arial" w:cs="Arial"/>
        <w:sz w:val="20"/>
      </w:rPr>
      <w:t>202</w:t>
    </w:r>
    <w:r>
      <w:rPr>
        <w:rFonts w:ascii="Arial" w:hAnsi="Arial" w:cs="Arial"/>
        <w:sz w:val="20"/>
      </w:rPr>
      <w:t>6</w:t>
    </w:r>
    <w:r w:rsidR="000A26A1">
      <w:rPr>
        <w:rFonts w:ascii="Arial" w:hAnsi="Arial" w:cs="Arial"/>
        <w:sz w:val="20"/>
      </w:rPr>
      <w:t xml:space="preserve"> </w:t>
    </w:r>
    <w:r w:rsidR="00F34FF8">
      <w:rPr>
        <w:rFonts w:ascii="Arial" w:hAnsi="Arial" w:cs="Arial"/>
        <w:sz w:val="20"/>
      </w:rPr>
      <w:t xml:space="preserve">  </w:t>
    </w:r>
    <w:r w:rsidR="000A26A1" w:rsidRPr="00554BCC">
      <w:rPr>
        <w:rFonts w:ascii="Arial" w:hAnsi="Arial" w:cs="Arial"/>
        <w:sz w:val="20"/>
      </w:rPr>
      <w:t xml:space="preserve">Expiry: </w:t>
    </w:r>
    <w:r w:rsidR="000A26A1">
      <w:rPr>
        <w:rFonts w:ascii="Arial" w:hAnsi="Arial" w:cs="Arial"/>
        <w:sz w:val="20"/>
      </w:rPr>
      <w:t>1 April 202</w:t>
    </w:r>
    <w:r>
      <w:rPr>
        <w:rFonts w:ascii="Arial" w:hAnsi="Arial" w:cs="Arial"/>
        <w:sz w:val="20"/>
      </w:rPr>
      <w:t>7</w:t>
    </w:r>
    <w:r w:rsidR="000A26A1" w:rsidRPr="00554BCC">
      <w:rPr>
        <w:rFonts w:ascii="Arial" w:hAnsi="Arial" w:cs="Arial"/>
        <w:sz w:val="20"/>
      </w:rPr>
      <w:t xml:space="preserve">         Page </w:t>
    </w:r>
    <w:r w:rsidR="000A26A1" w:rsidRPr="00554BCC">
      <w:rPr>
        <w:rStyle w:val="PageNumber"/>
        <w:rFonts w:ascii="Arial" w:hAnsi="Arial" w:cs="Arial"/>
        <w:sz w:val="20"/>
      </w:rPr>
      <w:t xml:space="preserve">1 of </w:t>
    </w:r>
    <w:r w:rsidR="000A26A1" w:rsidRPr="00554BCC">
      <w:rPr>
        <w:rStyle w:val="PageNumber"/>
        <w:rFonts w:ascii="Arial" w:hAnsi="Arial" w:cs="Arial"/>
        <w:sz w:val="20"/>
      </w:rPr>
      <w:fldChar w:fldCharType="begin"/>
    </w:r>
    <w:r w:rsidR="000A26A1" w:rsidRPr="00554BCC">
      <w:rPr>
        <w:rStyle w:val="PageNumber"/>
        <w:rFonts w:ascii="Arial" w:hAnsi="Arial" w:cs="Arial"/>
        <w:sz w:val="20"/>
      </w:rPr>
      <w:instrText xml:space="preserve"> NUMPAGES </w:instrText>
    </w:r>
    <w:r w:rsidR="000A26A1" w:rsidRPr="00554BCC">
      <w:rPr>
        <w:rStyle w:val="PageNumber"/>
        <w:rFonts w:ascii="Arial" w:hAnsi="Arial" w:cs="Arial"/>
        <w:sz w:val="20"/>
      </w:rPr>
      <w:fldChar w:fldCharType="separate"/>
    </w:r>
    <w:r w:rsidR="000A26A1">
      <w:rPr>
        <w:rStyle w:val="PageNumber"/>
        <w:rFonts w:ascii="Arial" w:hAnsi="Arial" w:cs="Arial"/>
        <w:noProof/>
        <w:sz w:val="20"/>
      </w:rPr>
      <w:t>1</w:t>
    </w:r>
    <w:r w:rsidR="000A26A1" w:rsidRPr="00554BCC">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33AF4" w14:textId="77777777" w:rsidR="00030A8D" w:rsidRDefault="00030A8D" w:rsidP="00C365EF">
      <w:r>
        <w:separator/>
      </w:r>
    </w:p>
  </w:footnote>
  <w:footnote w:type="continuationSeparator" w:id="0">
    <w:p w14:paraId="32928DB5" w14:textId="77777777" w:rsidR="00030A8D" w:rsidRDefault="00030A8D" w:rsidP="00C365EF">
      <w:r>
        <w:continuationSeparator/>
      </w:r>
    </w:p>
  </w:footnote>
  <w:footnote w:type="continuationNotice" w:id="1">
    <w:p w14:paraId="7F14020E" w14:textId="77777777" w:rsidR="00030A8D" w:rsidRDefault="00030A8D"/>
  </w:footnote>
  <w:footnote w:id="2">
    <w:p w14:paraId="44AB29F5" w14:textId="77777777" w:rsidR="00C365EF" w:rsidRDefault="00C365EF" w:rsidP="001A0D51">
      <w:pPr>
        <w:pStyle w:val="FootnoteText"/>
        <w:spacing w:after="60"/>
      </w:pPr>
      <w:r>
        <w:rPr>
          <w:rStyle w:val="FootnoteReference"/>
        </w:rPr>
        <w:footnoteRef/>
      </w:r>
      <w:r>
        <w:t xml:space="preserve"> This includes any relevant amendments to legislation</w:t>
      </w:r>
    </w:p>
  </w:footnote>
  <w:footnote w:id="3">
    <w:p w14:paraId="2F86891F" w14:textId="6FAB9987" w:rsidR="00991264" w:rsidRDefault="00991264" w:rsidP="00C61C3A">
      <w:pPr>
        <w:pStyle w:val="FootnoteText"/>
        <w:spacing w:after="120"/>
        <w:ind w:left="113" w:hanging="113"/>
      </w:pPr>
      <w:r>
        <w:rPr>
          <w:rStyle w:val="FootnoteReference"/>
        </w:rPr>
        <w:footnoteRef/>
      </w:r>
      <w:r>
        <w:t xml:space="preserve"> </w:t>
      </w:r>
      <w:r w:rsidR="00652FC6" w:rsidRPr="00C61C3A">
        <w:rPr>
          <w:rFonts w:cs="Arial"/>
        </w:rPr>
        <w:t xml:space="preserve">other healthcare professional groups are named under </w:t>
      </w:r>
      <w:hyperlink r:id="rId1" w:history="1">
        <w:r w:rsidR="00652FC6" w:rsidRPr="00C61C3A">
          <w:rPr>
            <w:rStyle w:val="Hyperlink"/>
            <w:rFonts w:cs="Arial"/>
          </w:rPr>
          <w:t>Schedule 16, Part 4</w:t>
        </w:r>
      </w:hyperlink>
      <w:r w:rsidR="00652FC6" w:rsidRPr="00C61C3A">
        <w:rPr>
          <w:rFonts w:cs="Arial"/>
        </w:rPr>
        <w:t xml:space="preserve"> as able to supply and administer under a PGD. These include dental hygienists, dental therapists, optometrists, orthoptists, orthotists and prosthetists, radiographers and speech and language therapists who hold a current registered with their professional body. These individuals </w:t>
      </w:r>
      <w:r w:rsidR="00652FC6" w:rsidRPr="00C61C3A">
        <w:rPr>
          <w:rFonts w:cs="Arial"/>
          <w:b/>
          <w:bCs/>
        </w:rPr>
        <w:t>are not included</w:t>
      </w:r>
      <w:r w:rsidR="00652FC6" w:rsidRPr="00C61C3A">
        <w:rPr>
          <w:rFonts w:cs="Arial"/>
        </w:rPr>
        <w:t xml:space="preserve"> in the scope of UKHSA immunisation PGDs</w:t>
      </w:r>
      <w:r w:rsidR="0021496D" w:rsidRPr="00C61C3A">
        <w:rPr>
          <w:rFonts w:cs="Arial"/>
        </w:rPr>
        <w:t xml:space="preserve">, </w:t>
      </w:r>
      <w:r w:rsidR="00652FC6" w:rsidRPr="00C61C3A">
        <w:rPr>
          <w:rFonts w:cs="Arial"/>
        </w:rPr>
        <w:t>as it is not expected that such individuals routinely support delivery of the national immunisation programm</w:t>
      </w:r>
      <w:r w:rsidR="0021496D" w:rsidRPr="00C61C3A">
        <w:rPr>
          <w:rFonts w:cs="Arial"/>
        </w:rPr>
        <w:t>es.</w:t>
      </w:r>
      <w:r w:rsidR="0021496D">
        <w:rPr>
          <w:rFonts w:cs="Arial"/>
          <w:sz w:val="22"/>
          <w:szCs w:val="22"/>
        </w:rPr>
        <w:t xml:space="preserve"> </w:t>
      </w:r>
    </w:p>
  </w:footnote>
  <w:footnote w:id="4">
    <w:p w14:paraId="217406E5" w14:textId="4F486D7B" w:rsidR="00B65296" w:rsidRDefault="00B65296" w:rsidP="00746B73">
      <w:pPr>
        <w:pStyle w:val="FootnoteText"/>
        <w:spacing w:after="160"/>
        <w:ind w:left="113" w:hanging="113"/>
      </w:pPr>
      <w:r>
        <w:rPr>
          <w:rStyle w:val="FootnoteReference"/>
        </w:rPr>
        <w:footnoteRef/>
      </w:r>
      <w:r>
        <w:t xml:space="preserve"> </w:t>
      </w:r>
      <w:r w:rsidRPr="00FB2C0E">
        <w:rPr>
          <w:rFonts w:cs="Arial"/>
        </w:rPr>
        <w:t xml:space="preserve">For those lacking mental capacity, a decision may be made in the individual’s best interests in accordance with the </w:t>
      </w:r>
      <w:hyperlink r:id="rId2" w:history="1">
        <w:r w:rsidRPr="00FB2C0E">
          <w:rPr>
            <w:rStyle w:val="Hyperlink"/>
            <w:rFonts w:cs="Arial"/>
          </w:rPr>
          <w:t>Mental Capacity Act 2005</w:t>
        </w:r>
      </w:hyperlink>
      <w:r w:rsidRPr="006E7860">
        <w:rPr>
          <w:rStyle w:val="Hyperlink"/>
          <w:rFonts w:cs="Arial"/>
          <w:color w:val="000000" w:themeColor="text1"/>
          <w:u w:val="none"/>
        </w:rPr>
        <w:t xml:space="preserve"> (for further information on consent, see </w:t>
      </w:r>
      <w:hyperlink r:id="rId3" w:history="1">
        <w:r w:rsidR="00FD1BDA">
          <w:rPr>
            <w:rStyle w:val="Hyperlink"/>
            <w:rFonts w:cs="Arial"/>
          </w:rPr>
          <w:t>chapter 2</w:t>
        </w:r>
      </w:hyperlink>
      <w:r w:rsidRPr="006E7860">
        <w:rPr>
          <w:rStyle w:val="Hyperlink"/>
          <w:rFonts w:cs="Arial"/>
          <w:u w:val="none"/>
        </w:rPr>
        <w:t xml:space="preserve"> </w:t>
      </w:r>
      <w:r w:rsidRPr="006E7860">
        <w:rPr>
          <w:rStyle w:val="Hyperlink"/>
          <w:rFonts w:cs="Arial"/>
          <w:color w:val="000000" w:themeColor="text1"/>
          <w:u w:val="none"/>
        </w:rPr>
        <w:t>of the Green Book</w:t>
      </w:r>
      <w:r w:rsidRPr="00FD1BDA">
        <w:rPr>
          <w:rStyle w:val="Hyperlink"/>
          <w:rFonts w:cs="Arial"/>
          <w:color w:val="000000" w:themeColor="text1"/>
          <w:u w:val="none"/>
        </w:rPr>
        <w:t>).</w:t>
      </w:r>
      <w:r w:rsidRPr="00DF58BE">
        <w:rPr>
          <w:rStyle w:val="Hyperlink"/>
          <w:rFonts w:cs="Arial"/>
          <w:color w:val="000000" w:themeColor="text1"/>
          <w:u w:val="none"/>
        </w:rPr>
        <w:t xml:space="preserve"> </w:t>
      </w:r>
    </w:p>
  </w:footnote>
  <w:footnote w:id="5">
    <w:p w14:paraId="78978CD4" w14:textId="7BA6C63B" w:rsidR="007D761D" w:rsidRDefault="007D761D" w:rsidP="001745B5">
      <w:pPr>
        <w:pStyle w:val="FootnoteText"/>
        <w:spacing w:after="60"/>
        <w:ind w:left="113" w:hanging="113"/>
      </w:pPr>
      <w:r>
        <w:rPr>
          <w:rStyle w:val="FootnoteReference"/>
        </w:rPr>
        <w:footnoteRef/>
      </w:r>
      <w:r>
        <w:t xml:space="preserve"> Children born between 1 September 202</w:t>
      </w:r>
      <w:r w:rsidR="00DD78D9">
        <w:t>2</w:t>
      </w:r>
      <w:r>
        <w:t xml:space="preserve"> and 31 August 202</w:t>
      </w:r>
      <w:r w:rsidR="00DD78D9">
        <w:t>4</w:t>
      </w:r>
      <w:r>
        <w:t xml:space="preserve"> are considered eligible</w:t>
      </w:r>
      <w:r w:rsidR="00D803B6">
        <w:t xml:space="preserve">. </w:t>
      </w:r>
    </w:p>
  </w:footnote>
  <w:footnote w:id="6">
    <w:p w14:paraId="690288B7" w14:textId="77777777" w:rsidR="007D761D" w:rsidRDefault="007D761D" w:rsidP="007D761D">
      <w:pPr>
        <w:pStyle w:val="FootnoteText"/>
        <w:spacing w:after="60"/>
        <w:ind w:left="142" w:hanging="142"/>
      </w:pPr>
      <w:r>
        <w:rPr>
          <w:rStyle w:val="FootnoteReference"/>
        </w:rPr>
        <w:footnoteRef/>
      </w:r>
      <w:r>
        <w:t xml:space="preserve"> School children outside the usual age range for their class (for example those accelerated or held back a year) may         be offered and given the vaccine alongside their peers. </w:t>
      </w:r>
    </w:p>
  </w:footnote>
  <w:footnote w:id="7">
    <w:p w14:paraId="2143BD4F" w14:textId="77777777" w:rsidR="007D761D" w:rsidRDefault="007D761D" w:rsidP="00DA28F7">
      <w:pPr>
        <w:pStyle w:val="FootnoteText"/>
        <w:spacing w:after="120"/>
      </w:pPr>
      <w:r w:rsidRPr="00AE796D">
        <w:rPr>
          <w:rStyle w:val="FootnoteReference"/>
        </w:rPr>
        <w:footnoteRef/>
      </w:r>
      <w:r w:rsidRPr="00AE796D">
        <w:t xml:space="preserve"> Includes children who are home-schooled or otherwise not in mainstream education</w:t>
      </w:r>
      <w:r>
        <w:t xml:space="preserve">. </w:t>
      </w:r>
    </w:p>
  </w:footnote>
  <w:footnote w:id="8">
    <w:p w14:paraId="2A1C712E" w14:textId="77777777" w:rsidR="00380CAB" w:rsidRDefault="00380CAB" w:rsidP="00380CAB">
      <w:pPr>
        <w:pStyle w:val="FootnoteText"/>
        <w:spacing w:after="60"/>
        <w:ind w:left="113" w:hanging="113"/>
      </w:pPr>
      <w:r>
        <w:rPr>
          <w:rStyle w:val="FootnoteReference"/>
        </w:rPr>
        <w:footnoteRef/>
      </w:r>
      <w:r>
        <w:t xml:space="preserve"> Children born between 1 September 2022 and 31 August 2024 are considered eligible. </w:t>
      </w:r>
    </w:p>
  </w:footnote>
  <w:footnote w:id="9">
    <w:p w14:paraId="355F1AD7" w14:textId="07983FD4" w:rsidR="00C365EF" w:rsidRPr="004946AF" w:rsidRDefault="00C365EF" w:rsidP="00AB1526">
      <w:pPr>
        <w:spacing w:after="120"/>
        <w:ind w:left="142" w:hanging="142"/>
        <w:rPr>
          <w:rFonts w:cs="Arial"/>
          <w:sz w:val="20"/>
        </w:rPr>
      </w:pPr>
      <w:r w:rsidRPr="00DA28F7">
        <w:rPr>
          <w:rStyle w:val="FootnoteReference"/>
          <w:sz w:val="20"/>
        </w:rPr>
        <w:footnoteRef/>
      </w:r>
      <w:r w:rsidRPr="001B281A">
        <w:rPr>
          <w:sz w:val="20"/>
        </w:rPr>
        <w:t xml:space="preserve"> </w:t>
      </w:r>
      <w:r w:rsidRPr="004E3683">
        <w:rPr>
          <w:rFonts w:cs="Arial"/>
          <w:sz w:val="20"/>
        </w:rPr>
        <w:t xml:space="preserve">Exclusion under this </w:t>
      </w:r>
      <w:r w:rsidR="009A0835" w:rsidRPr="004946AF">
        <w:rPr>
          <w:rFonts w:cs="Arial"/>
          <w:sz w:val="20"/>
        </w:rPr>
        <w:t>V</w:t>
      </w:r>
      <w:r w:rsidRPr="004946AF">
        <w:rPr>
          <w:rFonts w:cs="Arial"/>
          <w:sz w:val="20"/>
        </w:rPr>
        <w:t>GD does not necessarily mean the medication is contraindicated, but it would be outside its remit and another form of authorisation will be required</w:t>
      </w:r>
      <w:r w:rsidR="008C33A2" w:rsidRPr="004946AF">
        <w:rPr>
          <w:rFonts w:cs="Arial"/>
          <w:sz w:val="20"/>
        </w:rPr>
        <w:t xml:space="preserve">. </w:t>
      </w:r>
    </w:p>
  </w:footnote>
  <w:footnote w:id="10">
    <w:p w14:paraId="1C9585BF" w14:textId="79F144CE" w:rsidR="00C365EF" w:rsidRDefault="00C365EF" w:rsidP="00AB1526">
      <w:pPr>
        <w:pStyle w:val="CommentText"/>
        <w:spacing w:after="160"/>
        <w:ind w:left="142" w:hanging="142"/>
      </w:pPr>
      <w:r w:rsidRPr="004946AF">
        <w:rPr>
          <w:rStyle w:val="FootnoteReference"/>
        </w:rPr>
        <w:footnoteRef/>
      </w:r>
      <w:r w:rsidRPr="004946AF">
        <w:t xml:space="preserve"> </w:t>
      </w:r>
      <w:r w:rsidRPr="004946AF">
        <w:rPr>
          <w:rFonts w:cs="Arial"/>
        </w:rPr>
        <w:t>Residues from the manufacturing process may include</w:t>
      </w:r>
      <w:r w:rsidRPr="00D859C6">
        <w:rPr>
          <w:rFonts w:cs="Arial"/>
        </w:rPr>
        <w:t xml:space="preserve"> </w:t>
      </w:r>
      <w:bookmarkStart w:id="19" w:name="_Hlk4142339"/>
      <w:r>
        <w:rPr>
          <w:rFonts w:cs="Arial"/>
        </w:rPr>
        <w:t>beta-propiolactone,</w:t>
      </w:r>
      <w:r w:rsidRPr="00AF6039">
        <w:rPr>
          <w:rFonts w:cs="Arial"/>
        </w:rPr>
        <w:t xml:space="preserve"> </w:t>
      </w:r>
      <w:bookmarkEnd w:id="19"/>
      <w:r w:rsidRPr="00121BB0">
        <w:rPr>
          <w:rFonts w:cs="Arial"/>
        </w:rPr>
        <w:t>cetyltrimethylammonium bromide (CTAB)</w:t>
      </w:r>
      <w:r w:rsidRPr="00AF6039">
        <w:rPr>
          <w:rFonts w:cs="Arial"/>
        </w:rPr>
        <w:t>,</w:t>
      </w:r>
      <w:r w:rsidRPr="00121BB0">
        <w:rPr>
          <w:rFonts w:cs="Arial"/>
        </w:rPr>
        <w:t xml:space="preserve"> formaldehyde,</w:t>
      </w:r>
      <w:r w:rsidRPr="00AF6039">
        <w:rPr>
          <w:rFonts w:cs="Arial"/>
        </w:rPr>
        <w:t xml:space="preserve"> gentamicin,</w:t>
      </w:r>
      <w:r w:rsidRPr="00121BB0">
        <w:rPr>
          <w:rFonts w:cs="Arial"/>
        </w:rPr>
        <w:t xml:space="preserve"> </w:t>
      </w:r>
      <w:r>
        <w:rPr>
          <w:rFonts w:cs="Arial"/>
        </w:rPr>
        <w:t xml:space="preserve">hydrocortisone, </w:t>
      </w:r>
      <w:r w:rsidRPr="00121BB0">
        <w:rPr>
          <w:rFonts w:cs="Arial"/>
        </w:rPr>
        <w:t>kanamycin</w:t>
      </w:r>
      <w:r w:rsidRPr="00AF6039">
        <w:rPr>
          <w:rFonts w:cs="Arial"/>
        </w:rPr>
        <w:t xml:space="preserve">, neomycin, </w:t>
      </w:r>
      <w:r>
        <w:rPr>
          <w:rFonts w:cs="Arial"/>
        </w:rPr>
        <w:t>octoxinol-</w:t>
      </w:r>
      <w:r w:rsidRPr="00AF6039">
        <w:rPr>
          <w:rFonts w:cs="Arial"/>
        </w:rPr>
        <w:t xml:space="preserve">9, </w:t>
      </w:r>
      <w:r w:rsidRPr="009A39B2">
        <w:rPr>
          <w:rFonts w:cs="Arial"/>
        </w:rPr>
        <w:t>octylphenol ethoxylate</w:t>
      </w:r>
      <w:r>
        <w:rPr>
          <w:rFonts w:cs="Arial"/>
        </w:rPr>
        <w:t xml:space="preserve">, </w:t>
      </w:r>
      <w:r w:rsidRPr="00AF6039">
        <w:rPr>
          <w:rFonts w:cs="Arial"/>
        </w:rPr>
        <w:t>polysorbate 80, sodium deoxycholate</w:t>
      </w:r>
      <w:r>
        <w:rPr>
          <w:rFonts w:cs="Arial"/>
        </w:rPr>
        <w:t>. C</w:t>
      </w:r>
      <w:r w:rsidRPr="00AF6039">
        <w:rPr>
          <w:rFonts w:cs="Arial"/>
        </w:rPr>
        <w:t xml:space="preserve">heck the </w:t>
      </w:r>
      <w:r>
        <w:rPr>
          <w:rFonts w:cs="Arial"/>
        </w:rPr>
        <w:t>vaccine</w:t>
      </w:r>
      <w:r w:rsidR="00C22E1C">
        <w:rPr>
          <w:rFonts w:cs="Arial"/>
        </w:rPr>
        <w:t>’s</w:t>
      </w:r>
      <w:r>
        <w:rPr>
          <w:rFonts w:cs="Arial"/>
        </w:rPr>
        <w:t xml:space="preserve"> </w:t>
      </w:r>
      <w:hyperlink r:id="rId4" w:history="1">
        <w:r w:rsidRPr="00F962CA">
          <w:rPr>
            <w:rStyle w:val="Hyperlink"/>
            <w:rFonts w:cs="Arial"/>
          </w:rPr>
          <w:t>SPC</w:t>
        </w:r>
      </w:hyperlink>
      <w:r w:rsidRPr="00AF6039">
        <w:rPr>
          <w:rFonts w:cs="Arial"/>
        </w:rPr>
        <w:t xml:space="preserve"> for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19CD" w14:textId="596F9412" w:rsidR="00367B8D" w:rsidRDefault="00C365EF">
    <w:pPr>
      <w:pStyle w:val="Header"/>
    </w:pPr>
    <w:r>
      <w:rPr>
        <w:noProof/>
      </w:rPr>
      <mc:AlternateContent>
        <mc:Choice Requires="wps">
          <w:drawing>
            <wp:anchor distT="0" distB="0" distL="114300" distR="114300" simplePos="0" relativeHeight="251658240" behindDoc="1" locked="0" layoutInCell="0" allowOverlap="1" wp14:anchorId="64CF961F" wp14:editId="018B5604">
              <wp:simplePos x="0" y="0"/>
              <wp:positionH relativeFrom="margin">
                <wp:align>center</wp:align>
              </wp:positionH>
              <wp:positionV relativeFrom="margin">
                <wp:align>center</wp:align>
              </wp:positionV>
              <wp:extent cx="6308090" cy="2522855"/>
              <wp:effectExtent l="0" t="1714500" r="0" b="13823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08090" cy="25228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CF961F" id="_x0000_t202" coordsize="21600,21600" o:spt="202" path="m,l,21600r21600,l21600,xe">
              <v:stroke joinstyle="miter"/>
              <v:path gradientshapeok="t" o:connecttype="rect"/>
            </v:shapetype>
            <v:shape id="Text Box 1" o:spid="_x0000_s1026" type="#_x0000_t202" style="position:absolute;margin-left:0;margin-top:0;width:496.7pt;height:198.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sq8wEAAMUDAAAOAAAAZHJzL2Uyb0RvYy54bWysU8tu2zAQvBfoPxC815JdOHAEy4GbNL2k&#10;bYC4yJnmw1Irctklbcl/3yWt2EVyK6oDIS3J2ZnZ0fJmsB07aAwtuJpPJyVn2klQrdvV/Mfm/sOC&#10;sxCFU6IDp2t+1IHfrN6/W/a+0jNooFMaGYG4UPW+5k2MviqKIBttRZiA1442DaAVkT5xVygUPaHb&#10;rpiV5VXRAyqPIHUIVL07bfJVxjdGy/jdmKAj62pO3GJeMa/btBarpah2KHzTypGG+AcWVrSOmp6h&#10;7kQUbI/tGyjbSoQAJk4k2AKMaaXOGkjNtHyl5qkRXmctZE7wZ5vC/4OV3w5P/hFZHD7BQAPMIoJ/&#10;APkrMAe3jXA7vUaEvtFCUeMpP5czvc3R01hzdaOH+Fm15PE0+Vr0PlQjfppHqELqtO2/gqIrYh8h&#10;dxsMWoaQri2uy/TkMnnDiBEN7XgeFDVgkopXH8tFeU1bkvZm89lsMZ/nlqJKaGkQHkP8osGy9FJz&#10;pCRkWHF4CDGxuxwZqSZ2J55x2A50JFHegjoS6Z4SUvPwey9QkwF7ewsUKFJtEOwzRXCNWfZL583w&#10;LNCPvSPRfuxeEpIJ5Kgo5oRNTqifBGQ7Ct5BdGyeLThRHA+PZE+o6W7wa7Lvvs1KLjxHJZSVLHDM&#10;dQrj39/51OXvW/0BAAD//wMAUEsDBBQABgAIAAAAIQAsg+9U2wAAAAUBAAAPAAAAZHJzL2Rvd25y&#10;ZXYueG1sTI/BTsMwEETvSPyDtUjcqANBQEKcChFx6LEt4uzG2yRgr0PsNClfz7YXuKw0mtHM22I5&#10;OysOOITOk4LbRQICqfamo0bB+/bt5glEiJqMtp5QwREDLMvLi0Lnxk+0xsMmNoJLKORaQRtjn0sZ&#10;6hadDgvfI7G394PTkeXQSDPoicudlXdJ8iCd7ogXWt3ja4v112Z0CszP/tin07RdrdbV+G27qsKP&#10;T6Wur+aXZxAR5/gXhhM+o0PJTDs/kgnCKuBH4vmyl2XpPYidgjR7TEGWhfxPX/4CAAD//wMAUEsB&#10;Ai0AFAAGAAgAAAAhALaDOJL+AAAA4QEAABMAAAAAAAAAAAAAAAAAAAAAAFtDb250ZW50X1R5cGVz&#10;XS54bWxQSwECLQAUAAYACAAAACEAOP0h/9YAAACUAQAACwAAAAAAAAAAAAAAAAAvAQAAX3JlbHMv&#10;LnJlbHNQSwECLQAUAAYACAAAACEAEJ3rKvMBAADFAwAADgAAAAAAAAAAAAAAAAAuAgAAZHJzL2Uy&#10;b0RvYy54bWxQSwECLQAUAAYACAAAACEALIPvVNsAAAAFAQAADwAAAAAAAAAAAAAAAABNBAAAZHJz&#10;L2Rvd25yZXYueG1sUEsFBgAAAAAEAAQA8wAAAFUFAAAAAA==&#10;" o:allowincell="f" filled="f" stroked="f">
              <v:stroke joinstyle="round"/>
              <o:lock v:ext="edit" shapetype="t"/>
              <v:textbox style="mso-fit-shape-to-text:t">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E1AE" w14:textId="3B78BD1D" w:rsidR="002074BD" w:rsidRPr="00C83390" w:rsidRDefault="00C83390" w:rsidP="00C83390">
    <w:pPr>
      <w:pStyle w:val="Header"/>
      <w:jc w:val="center"/>
      <w:rPr>
        <w:rFonts w:asciiTheme="minorBidi" w:hAnsiTheme="minorBidi" w:cstheme="minorBidi"/>
        <w:b/>
        <w:bCs/>
      </w:rPr>
    </w:pPr>
    <w:r w:rsidRPr="00C83390">
      <w:rPr>
        <w:rFonts w:asciiTheme="minorBidi" w:hAnsiTheme="minorBidi" w:cstheme="minorBidi"/>
        <w:b/>
        <w:bCs/>
        <w:highlight w:val="darkGray"/>
      </w:rPr>
      <w:t>Influenza vaccine (IIV and LAIV) Vaccine Group Direction (VGD)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9D40" w14:textId="6CE0C22E" w:rsidR="00367B8D" w:rsidRDefault="00716F4D">
    <w:pPr>
      <w:pStyle w:val="Header"/>
      <w:ind w:left="-142"/>
    </w:pPr>
    <w:r>
      <w:rPr>
        <w:rFonts w:ascii="Arial" w:hAnsi="Arial" w:cs="Arial"/>
        <w:b/>
        <w:bCs/>
        <w:noProof/>
        <w:color w:val="0000FF"/>
        <w:sz w:val="22"/>
        <w:szCs w:val="22"/>
      </w:rPr>
      <w:drawing>
        <wp:anchor distT="0" distB="0" distL="114300" distR="114300" simplePos="0" relativeHeight="251658241" behindDoc="1" locked="0" layoutInCell="1" allowOverlap="1" wp14:anchorId="446A29A5" wp14:editId="36A0AB2B">
          <wp:simplePos x="0" y="0"/>
          <wp:positionH relativeFrom="column">
            <wp:posOffset>4781361</wp:posOffset>
          </wp:positionH>
          <wp:positionV relativeFrom="paragraph">
            <wp:posOffset>378798</wp:posOffset>
          </wp:positionV>
          <wp:extent cx="1652270" cy="525145"/>
          <wp:effectExtent l="0" t="0" r="5080" b="8255"/>
          <wp:wrapTight wrapText="bothSides">
            <wp:wrapPolygon edited="0">
              <wp:start x="0" y="0"/>
              <wp:lineTo x="0" y="21156"/>
              <wp:lineTo x="21417" y="21156"/>
              <wp:lineTo x="21417" y="0"/>
              <wp:lineTo x="0" y="0"/>
            </wp:wrapPolygon>
          </wp:wrapTight>
          <wp:docPr id="256385064" name="Picture 25638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652270" cy="525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6A1">
      <w:t xml:space="preserve">  </w:t>
    </w:r>
    <w:r w:rsidR="005A7F31">
      <w:rPr>
        <w:noProof/>
      </w:rPr>
      <w:drawing>
        <wp:inline distT="0" distB="0" distL="0" distR="0" wp14:anchorId="2F4D38EF" wp14:editId="408E074F">
          <wp:extent cx="1219200" cy="1254711"/>
          <wp:effectExtent l="0" t="0" r="0" b="3175"/>
          <wp:docPr id="1308267476"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2">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0A26A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1345"/>
    <w:multiLevelType w:val="hybridMultilevel"/>
    <w:tmpl w:val="FD98769E"/>
    <w:lvl w:ilvl="0" w:tplc="ACCCB9D6">
      <w:start w:val="5"/>
      <w:numFmt w:val="bullet"/>
      <w:lvlText w:val="-"/>
      <w:lvlJc w:val="left"/>
      <w:pPr>
        <w:ind w:left="677" w:hanging="360"/>
      </w:pPr>
      <w:rPr>
        <w:rFonts w:ascii="Arial" w:eastAsia="Times New Roman" w:hAnsi="Arial" w:cs="Arial" w:hint="default"/>
        <w:sz w:val="22"/>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1" w15:restartNumberingAfterBreak="0">
    <w:nsid w:val="0A801147"/>
    <w:multiLevelType w:val="hybridMultilevel"/>
    <w:tmpl w:val="2704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B6AC9"/>
    <w:multiLevelType w:val="hybridMultilevel"/>
    <w:tmpl w:val="54AEEC7E"/>
    <w:lvl w:ilvl="0" w:tplc="6004EA1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84D74"/>
    <w:multiLevelType w:val="hybridMultilevel"/>
    <w:tmpl w:val="F4A60818"/>
    <w:lvl w:ilvl="0" w:tplc="DF58AE6C">
      <w:start w:val="1"/>
      <w:numFmt w:val="bullet"/>
      <w:lvlText w:val=""/>
      <w:lvlJc w:val="left"/>
      <w:pPr>
        <w:ind w:left="360" w:hanging="360"/>
      </w:pPr>
      <w:rPr>
        <w:rFonts w:ascii="Symbol" w:hAnsi="Symbol" w:hint="default"/>
        <w:strike w:val="0"/>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F6CD2"/>
    <w:multiLevelType w:val="hybridMultilevel"/>
    <w:tmpl w:val="0800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55F88"/>
    <w:multiLevelType w:val="hybridMultilevel"/>
    <w:tmpl w:val="E25C5D84"/>
    <w:lvl w:ilvl="0" w:tplc="F7F4DBF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9751E"/>
    <w:multiLevelType w:val="hybridMultilevel"/>
    <w:tmpl w:val="16C25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C92EAE"/>
    <w:multiLevelType w:val="hybridMultilevel"/>
    <w:tmpl w:val="94C0FBD0"/>
    <w:lvl w:ilvl="0" w:tplc="02F825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96FCC"/>
    <w:multiLevelType w:val="hybridMultilevel"/>
    <w:tmpl w:val="623AA43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F933C3"/>
    <w:multiLevelType w:val="hybridMultilevel"/>
    <w:tmpl w:val="EF22A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061058"/>
    <w:multiLevelType w:val="hybridMultilevel"/>
    <w:tmpl w:val="FC9233D0"/>
    <w:lvl w:ilvl="0" w:tplc="25CC69A4">
      <w:start w:val="1"/>
      <w:numFmt w:val="bullet"/>
      <w:lvlText w:val="o"/>
      <w:lvlJc w:val="left"/>
      <w:pPr>
        <w:ind w:left="754" w:hanging="360"/>
      </w:pPr>
      <w:rPr>
        <w:rFonts w:ascii="Courier New" w:hAnsi="Courier New" w:cs="Courier New" w:hint="default"/>
        <w:color w:val="000000" w:themeColor="text1"/>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2" w15:restartNumberingAfterBreak="0">
    <w:nsid w:val="3F893819"/>
    <w:multiLevelType w:val="hybridMultilevel"/>
    <w:tmpl w:val="A67A376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FF62B2"/>
    <w:multiLevelType w:val="hybridMultilevel"/>
    <w:tmpl w:val="688E802A"/>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4" w15:restartNumberingAfterBreak="0">
    <w:nsid w:val="43322414"/>
    <w:multiLevelType w:val="hybridMultilevel"/>
    <w:tmpl w:val="048EF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53B4B"/>
    <w:multiLevelType w:val="hybridMultilevel"/>
    <w:tmpl w:val="243C62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A9E4261"/>
    <w:multiLevelType w:val="hybridMultilevel"/>
    <w:tmpl w:val="D5908E36"/>
    <w:lvl w:ilvl="0" w:tplc="08090003">
      <w:start w:val="1"/>
      <w:numFmt w:val="bullet"/>
      <w:lvlText w:val="o"/>
      <w:lvlJc w:val="left"/>
      <w:pPr>
        <w:ind w:left="1043" w:hanging="360"/>
      </w:pPr>
      <w:rPr>
        <w:rFonts w:ascii="Courier New" w:hAnsi="Courier New" w:cs="Courier New" w:hint="default"/>
        <w:sz w:val="22"/>
      </w:rPr>
    </w:lvl>
    <w:lvl w:ilvl="1" w:tplc="08090003" w:tentative="1">
      <w:start w:val="1"/>
      <w:numFmt w:val="bullet"/>
      <w:lvlText w:val="o"/>
      <w:lvlJc w:val="left"/>
      <w:pPr>
        <w:ind w:left="1763" w:hanging="360"/>
      </w:pPr>
      <w:rPr>
        <w:rFonts w:ascii="Courier New" w:hAnsi="Courier New" w:cs="Courier New" w:hint="default"/>
      </w:rPr>
    </w:lvl>
    <w:lvl w:ilvl="2" w:tplc="08090005" w:tentative="1">
      <w:start w:val="1"/>
      <w:numFmt w:val="bullet"/>
      <w:lvlText w:val=""/>
      <w:lvlJc w:val="left"/>
      <w:pPr>
        <w:ind w:left="2483" w:hanging="360"/>
      </w:pPr>
      <w:rPr>
        <w:rFonts w:ascii="Wingdings" w:hAnsi="Wingdings" w:hint="default"/>
      </w:rPr>
    </w:lvl>
    <w:lvl w:ilvl="3" w:tplc="08090001" w:tentative="1">
      <w:start w:val="1"/>
      <w:numFmt w:val="bullet"/>
      <w:lvlText w:val=""/>
      <w:lvlJc w:val="left"/>
      <w:pPr>
        <w:ind w:left="3203" w:hanging="360"/>
      </w:pPr>
      <w:rPr>
        <w:rFonts w:ascii="Symbol" w:hAnsi="Symbol" w:hint="default"/>
      </w:rPr>
    </w:lvl>
    <w:lvl w:ilvl="4" w:tplc="08090003" w:tentative="1">
      <w:start w:val="1"/>
      <w:numFmt w:val="bullet"/>
      <w:lvlText w:val="o"/>
      <w:lvlJc w:val="left"/>
      <w:pPr>
        <w:ind w:left="3923" w:hanging="360"/>
      </w:pPr>
      <w:rPr>
        <w:rFonts w:ascii="Courier New" w:hAnsi="Courier New" w:cs="Courier New" w:hint="default"/>
      </w:rPr>
    </w:lvl>
    <w:lvl w:ilvl="5" w:tplc="08090005" w:tentative="1">
      <w:start w:val="1"/>
      <w:numFmt w:val="bullet"/>
      <w:lvlText w:val=""/>
      <w:lvlJc w:val="left"/>
      <w:pPr>
        <w:ind w:left="4643" w:hanging="360"/>
      </w:pPr>
      <w:rPr>
        <w:rFonts w:ascii="Wingdings" w:hAnsi="Wingdings" w:hint="default"/>
      </w:rPr>
    </w:lvl>
    <w:lvl w:ilvl="6" w:tplc="08090001" w:tentative="1">
      <w:start w:val="1"/>
      <w:numFmt w:val="bullet"/>
      <w:lvlText w:val=""/>
      <w:lvlJc w:val="left"/>
      <w:pPr>
        <w:ind w:left="5363" w:hanging="360"/>
      </w:pPr>
      <w:rPr>
        <w:rFonts w:ascii="Symbol" w:hAnsi="Symbol" w:hint="default"/>
      </w:rPr>
    </w:lvl>
    <w:lvl w:ilvl="7" w:tplc="08090003" w:tentative="1">
      <w:start w:val="1"/>
      <w:numFmt w:val="bullet"/>
      <w:lvlText w:val="o"/>
      <w:lvlJc w:val="left"/>
      <w:pPr>
        <w:ind w:left="6083" w:hanging="360"/>
      </w:pPr>
      <w:rPr>
        <w:rFonts w:ascii="Courier New" w:hAnsi="Courier New" w:cs="Courier New" w:hint="default"/>
      </w:rPr>
    </w:lvl>
    <w:lvl w:ilvl="8" w:tplc="08090005" w:tentative="1">
      <w:start w:val="1"/>
      <w:numFmt w:val="bullet"/>
      <w:lvlText w:val=""/>
      <w:lvlJc w:val="left"/>
      <w:pPr>
        <w:ind w:left="6803" w:hanging="360"/>
      </w:pPr>
      <w:rPr>
        <w:rFonts w:ascii="Wingdings" w:hAnsi="Wingdings" w:hint="default"/>
      </w:rPr>
    </w:lvl>
  </w:abstractNum>
  <w:abstractNum w:abstractNumId="17" w15:restartNumberingAfterBreak="0">
    <w:nsid w:val="4F1115A5"/>
    <w:multiLevelType w:val="hybridMultilevel"/>
    <w:tmpl w:val="33BAB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B35C4A"/>
    <w:multiLevelType w:val="hybridMultilevel"/>
    <w:tmpl w:val="4AA85F9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620AA5"/>
    <w:multiLevelType w:val="hybridMultilevel"/>
    <w:tmpl w:val="7A940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A8776C"/>
    <w:multiLevelType w:val="hybridMultilevel"/>
    <w:tmpl w:val="67C4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1447F7"/>
    <w:multiLevelType w:val="hybridMultilevel"/>
    <w:tmpl w:val="28D040F6"/>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3" w15:restartNumberingAfterBreak="0">
    <w:nsid w:val="67F740A1"/>
    <w:multiLevelType w:val="hybridMultilevel"/>
    <w:tmpl w:val="4C42DC2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4" w15:restartNumberingAfterBreak="0">
    <w:nsid w:val="6B19596E"/>
    <w:multiLevelType w:val="hybridMultilevel"/>
    <w:tmpl w:val="E3525E8E"/>
    <w:lvl w:ilvl="0" w:tplc="0780FA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B95F54"/>
    <w:multiLevelType w:val="hybridMultilevel"/>
    <w:tmpl w:val="E7C65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D4132E"/>
    <w:multiLevelType w:val="hybridMultilevel"/>
    <w:tmpl w:val="0FAA6C9C"/>
    <w:lvl w:ilvl="0" w:tplc="123E314C">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B941D2"/>
    <w:multiLevelType w:val="hybridMultilevel"/>
    <w:tmpl w:val="9A8C9A5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106579959">
    <w:abstractNumId w:val="7"/>
  </w:num>
  <w:num w:numId="2" w16cid:durableId="1640069637">
    <w:abstractNumId w:val="19"/>
  </w:num>
  <w:num w:numId="3" w16cid:durableId="1603804762">
    <w:abstractNumId w:val="2"/>
  </w:num>
  <w:num w:numId="4" w16cid:durableId="737480777">
    <w:abstractNumId w:val="27"/>
  </w:num>
  <w:num w:numId="5" w16cid:durableId="1968273264">
    <w:abstractNumId w:val="4"/>
  </w:num>
  <w:num w:numId="6" w16cid:durableId="312023382">
    <w:abstractNumId w:val="14"/>
  </w:num>
  <w:num w:numId="7" w16cid:durableId="849682764">
    <w:abstractNumId w:val="21"/>
  </w:num>
  <w:num w:numId="8" w16cid:durableId="156309725">
    <w:abstractNumId w:val="8"/>
  </w:num>
  <w:num w:numId="9" w16cid:durableId="40987438">
    <w:abstractNumId w:val="20"/>
  </w:num>
  <w:num w:numId="10" w16cid:durableId="308704538">
    <w:abstractNumId w:val="12"/>
  </w:num>
  <w:num w:numId="11" w16cid:durableId="848954987">
    <w:abstractNumId w:val="26"/>
  </w:num>
  <w:num w:numId="12" w16cid:durableId="1698041176">
    <w:abstractNumId w:val="18"/>
  </w:num>
  <w:num w:numId="13" w16cid:durableId="1625885656">
    <w:abstractNumId w:val="1"/>
  </w:num>
  <w:num w:numId="14" w16cid:durableId="301160030">
    <w:abstractNumId w:val="28"/>
  </w:num>
  <w:num w:numId="15" w16cid:durableId="659508394">
    <w:abstractNumId w:val="22"/>
  </w:num>
  <w:num w:numId="16" w16cid:durableId="1712339193">
    <w:abstractNumId w:val="0"/>
  </w:num>
  <w:num w:numId="17" w16cid:durableId="1158957827">
    <w:abstractNumId w:val="23"/>
  </w:num>
  <w:num w:numId="18" w16cid:durableId="461994996">
    <w:abstractNumId w:val="6"/>
  </w:num>
  <w:num w:numId="19" w16cid:durableId="1464730533">
    <w:abstractNumId w:val="25"/>
  </w:num>
  <w:num w:numId="20" w16cid:durableId="1781953535">
    <w:abstractNumId w:val="24"/>
  </w:num>
  <w:num w:numId="21" w16cid:durableId="1917279586">
    <w:abstractNumId w:val="11"/>
  </w:num>
  <w:num w:numId="22" w16cid:durableId="1889102255">
    <w:abstractNumId w:val="13"/>
  </w:num>
  <w:num w:numId="23" w16cid:durableId="202253057">
    <w:abstractNumId w:val="9"/>
  </w:num>
  <w:num w:numId="24" w16cid:durableId="443615994">
    <w:abstractNumId w:val="17"/>
  </w:num>
  <w:num w:numId="25" w16cid:durableId="1838613977">
    <w:abstractNumId w:val="3"/>
  </w:num>
  <w:num w:numId="26" w16cid:durableId="1941639175">
    <w:abstractNumId w:val="5"/>
  </w:num>
  <w:num w:numId="27" w16cid:durableId="1897616941">
    <w:abstractNumId w:val="15"/>
  </w:num>
  <w:num w:numId="28" w16cid:durableId="1716075238">
    <w:abstractNumId w:val="10"/>
  </w:num>
  <w:num w:numId="29" w16cid:durableId="1549995797">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PmXXXKziwh647ZDAqBe5SxahHCN1qUylSwdT+lEHNb7cUZ3BLNuZPdm8f+L+Vy2F+U6O2FtXYeXz3tYbVpaJjA==" w:salt="VsK+ExYxPTrtXA4YYv8av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EF"/>
    <w:rsid w:val="00000011"/>
    <w:rsid w:val="0000032B"/>
    <w:rsid w:val="000015A7"/>
    <w:rsid w:val="000015F3"/>
    <w:rsid w:val="00001A64"/>
    <w:rsid w:val="00001E77"/>
    <w:rsid w:val="00003972"/>
    <w:rsid w:val="0000490E"/>
    <w:rsid w:val="00005306"/>
    <w:rsid w:val="000054BB"/>
    <w:rsid w:val="00007C60"/>
    <w:rsid w:val="0001051A"/>
    <w:rsid w:val="00011BDC"/>
    <w:rsid w:val="00012519"/>
    <w:rsid w:val="000128DF"/>
    <w:rsid w:val="00013430"/>
    <w:rsid w:val="000155F4"/>
    <w:rsid w:val="00015FD9"/>
    <w:rsid w:val="00016637"/>
    <w:rsid w:val="0001722C"/>
    <w:rsid w:val="00020317"/>
    <w:rsid w:val="0002063E"/>
    <w:rsid w:val="000216C9"/>
    <w:rsid w:val="00022894"/>
    <w:rsid w:val="000247BE"/>
    <w:rsid w:val="00025099"/>
    <w:rsid w:val="00027FF1"/>
    <w:rsid w:val="00030A8D"/>
    <w:rsid w:val="000316D4"/>
    <w:rsid w:val="00031BDF"/>
    <w:rsid w:val="00031DDC"/>
    <w:rsid w:val="00031E9D"/>
    <w:rsid w:val="000323AC"/>
    <w:rsid w:val="00032FEA"/>
    <w:rsid w:val="000346CD"/>
    <w:rsid w:val="000366C1"/>
    <w:rsid w:val="00036F51"/>
    <w:rsid w:val="000370B8"/>
    <w:rsid w:val="000370C7"/>
    <w:rsid w:val="000414A1"/>
    <w:rsid w:val="000423EA"/>
    <w:rsid w:val="00042EAB"/>
    <w:rsid w:val="000431FE"/>
    <w:rsid w:val="00044420"/>
    <w:rsid w:val="00044CF1"/>
    <w:rsid w:val="0004532A"/>
    <w:rsid w:val="000459D7"/>
    <w:rsid w:val="000506AD"/>
    <w:rsid w:val="0005210E"/>
    <w:rsid w:val="0005313D"/>
    <w:rsid w:val="00053AB4"/>
    <w:rsid w:val="00053CE2"/>
    <w:rsid w:val="00054008"/>
    <w:rsid w:val="00054AA0"/>
    <w:rsid w:val="00054C1D"/>
    <w:rsid w:val="00055096"/>
    <w:rsid w:val="00055532"/>
    <w:rsid w:val="00055AD4"/>
    <w:rsid w:val="00055D4F"/>
    <w:rsid w:val="00057115"/>
    <w:rsid w:val="0005752E"/>
    <w:rsid w:val="000603DD"/>
    <w:rsid w:val="00061D78"/>
    <w:rsid w:val="00062012"/>
    <w:rsid w:val="000625E2"/>
    <w:rsid w:val="000626E2"/>
    <w:rsid w:val="00062FA9"/>
    <w:rsid w:val="00064390"/>
    <w:rsid w:val="00064A28"/>
    <w:rsid w:val="00065CD5"/>
    <w:rsid w:val="00073347"/>
    <w:rsid w:val="00073557"/>
    <w:rsid w:val="0007433B"/>
    <w:rsid w:val="0007528D"/>
    <w:rsid w:val="000804A7"/>
    <w:rsid w:val="00080726"/>
    <w:rsid w:val="0008083E"/>
    <w:rsid w:val="00084B17"/>
    <w:rsid w:val="000854DE"/>
    <w:rsid w:val="00090821"/>
    <w:rsid w:val="00090A17"/>
    <w:rsid w:val="00090D74"/>
    <w:rsid w:val="000916FE"/>
    <w:rsid w:val="00091F0F"/>
    <w:rsid w:val="00093230"/>
    <w:rsid w:val="00094C4B"/>
    <w:rsid w:val="0009534D"/>
    <w:rsid w:val="0009538E"/>
    <w:rsid w:val="000A1971"/>
    <w:rsid w:val="000A1D87"/>
    <w:rsid w:val="000A23E4"/>
    <w:rsid w:val="000A26A1"/>
    <w:rsid w:val="000A3C0A"/>
    <w:rsid w:val="000A43C7"/>
    <w:rsid w:val="000A5080"/>
    <w:rsid w:val="000A61AC"/>
    <w:rsid w:val="000A7574"/>
    <w:rsid w:val="000B080B"/>
    <w:rsid w:val="000B0EB7"/>
    <w:rsid w:val="000B133B"/>
    <w:rsid w:val="000B2E4A"/>
    <w:rsid w:val="000B518B"/>
    <w:rsid w:val="000B55A3"/>
    <w:rsid w:val="000B6ACA"/>
    <w:rsid w:val="000C0A2D"/>
    <w:rsid w:val="000C17FC"/>
    <w:rsid w:val="000C26CF"/>
    <w:rsid w:val="000C526D"/>
    <w:rsid w:val="000C6667"/>
    <w:rsid w:val="000C6DAF"/>
    <w:rsid w:val="000C6FE0"/>
    <w:rsid w:val="000C7AA2"/>
    <w:rsid w:val="000C7E06"/>
    <w:rsid w:val="000D2046"/>
    <w:rsid w:val="000D2534"/>
    <w:rsid w:val="000D2E25"/>
    <w:rsid w:val="000D4EA1"/>
    <w:rsid w:val="000D6377"/>
    <w:rsid w:val="000D6EF8"/>
    <w:rsid w:val="000E0D32"/>
    <w:rsid w:val="000E1351"/>
    <w:rsid w:val="000E18AF"/>
    <w:rsid w:val="000E19A7"/>
    <w:rsid w:val="000E1B54"/>
    <w:rsid w:val="000E1E4B"/>
    <w:rsid w:val="000E249F"/>
    <w:rsid w:val="000E2E9E"/>
    <w:rsid w:val="000E4C96"/>
    <w:rsid w:val="000E5E5F"/>
    <w:rsid w:val="000E6BC9"/>
    <w:rsid w:val="000E7C51"/>
    <w:rsid w:val="000F09C4"/>
    <w:rsid w:val="000F0FBE"/>
    <w:rsid w:val="000F5FEA"/>
    <w:rsid w:val="000F68C2"/>
    <w:rsid w:val="000F78A7"/>
    <w:rsid w:val="00101E4A"/>
    <w:rsid w:val="001032DB"/>
    <w:rsid w:val="00105F7F"/>
    <w:rsid w:val="001062C3"/>
    <w:rsid w:val="0010700A"/>
    <w:rsid w:val="001079AB"/>
    <w:rsid w:val="00112C8E"/>
    <w:rsid w:val="00113046"/>
    <w:rsid w:val="00114859"/>
    <w:rsid w:val="00116EF6"/>
    <w:rsid w:val="00117AFF"/>
    <w:rsid w:val="00117C96"/>
    <w:rsid w:val="0012023A"/>
    <w:rsid w:val="0012059A"/>
    <w:rsid w:val="00122359"/>
    <w:rsid w:val="00122F8D"/>
    <w:rsid w:val="001232CE"/>
    <w:rsid w:val="001235B5"/>
    <w:rsid w:val="00123F31"/>
    <w:rsid w:val="001242CC"/>
    <w:rsid w:val="001246CB"/>
    <w:rsid w:val="00125866"/>
    <w:rsid w:val="001259E2"/>
    <w:rsid w:val="00126460"/>
    <w:rsid w:val="00126663"/>
    <w:rsid w:val="001266C6"/>
    <w:rsid w:val="00126D3B"/>
    <w:rsid w:val="00126FB9"/>
    <w:rsid w:val="00130177"/>
    <w:rsid w:val="00130460"/>
    <w:rsid w:val="0013118B"/>
    <w:rsid w:val="00131AAC"/>
    <w:rsid w:val="00131D03"/>
    <w:rsid w:val="00131FD6"/>
    <w:rsid w:val="00132D18"/>
    <w:rsid w:val="001335C7"/>
    <w:rsid w:val="00133A1C"/>
    <w:rsid w:val="001343FF"/>
    <w:rsid w:val="00135135"/>
    <w:rsid w:val="00137872"/>
    <w:rsid w:val="001403E4"/>
    <w:rsid w:val="00141845"/>
    <w:rsid w:val="00141B2D"/>
    <w:rsid w:val="00142A53"/>
    <w:rsid w:val="00142EFA"/>
    <w:rsid w:val="00143281"/>
    <w:rsid w:val="00143727"/>
    <w:rsid w:val="00143BA3"/>
    <w:rsid w:val="0014448C"/>
    <w:rsid w:val="00145364"/>
    <w:rsid w:val="00146DA2"/>
    <w:rsid w:val="00146FA6"/>
    <w:rsid w:val="001504D0"/>
    <w:rsid w:val="00150A12"/>
    <w:rsid w:val="00152AC5"/>
    <w:rsid w:val="001539B0"/>
    <w:rsid w:val="00153CDC"/>
    <w:rsid w:val="001558DB"/>
    <w:rsid w:val="00157457"/>
    <w:rsid w:val="00157596"/>
    <w:rsid w:val="00157ACC"/>
    <w:rsid w:val="00160812"/>
    <w:rsid w:val="001612EC"/>
    <w:rsid w:val="00161686"/>
    <w:rsid w:val="0016225E"/>
    <w:rsid w:val="001625B2"/>
    <w:rsid w:val="0016449B"/>
    <w:rsid w:val="00164700"/>
    <w:rsid w:val="00164F94"/>
    <w:rsid w:val="00165A92"/>
    <w:rsid w:val="00166962"/>
    <w:rsid w:val="0017051A"/>
    <w:rsid w:val="0017112F"/>
    <w:rsid w:val="001716EE"/>
    <w:rsid w:val="001745B5"/>
    <w:rsid w:val="00174707"/>
    <w:rsid w:val="0017480D"/>
    <w:rsid w:val="00175B16"/>
    <w:rsid w:val="00176509"/>
    <w:rsid w:val="00176E5A"/>
    <w:rsid w:val="00177AFC"/>
    <w:rsid w:val="00177D17"/>
    <w:rsid w:val="00177EE2"/>
    <w:rsid w:val="00181118"/>
    <w:rsid w:val="0018381E"/>
    <w:rsid w:val="00183E95"/>
    <w:rsid w:val="00186697"/>
    <w:rsid w:val="001879AC"/>
    <w:rsid w:val="001905F7"/>
    <w:rsid w:val="001925BF"/>
    <w:rsid w:val="00192F1C"/>
    <w:rsid w:val="00193A7B"/>
    <w:rsid w:val="00194B8E"/>
    <w:rsid w:val="00197171"/>
    <w:rsid w:val="001975F2"/>
    <w:rsid w:val="001A00F5"/>
    <w:rsid w:val="001A0D51"/>
    <w:rsid w:val="001A136A"/>
    <w:rsid w:val="001A1423"/>
    <w:rsid w:val="001A1A92"/>
    <w:rsid w:val="001A1BC3"/>
    <w:rsid w:val="001A240A"/>
    <w:rsid w:val="001A2DF7"/>
    <w:rsid w:val="001A45E3"/>
    <w:rsid w:val="001A6283"/>
    <w:rsid w:val="001A77D7"/>
    <w:rsid w:val="001B0580"/>
    <w:rsid w:val="001B1041"/>
    <w:rsid w:val="001B16EC"/>
    <w:rsid w:val="001B267F"/>
    <w:rsid w:val="001B281A"/>
    <w:rsid w:val="001B3EB9"/>
    <w:rsid w:val="001B44D8"/>
    <w:rsid w:val="001B47C6"/>
    <w:rsid w:val="001B6EF9"/>
    <w:rsid w:val="001C0000"/>
    <w:rsid w:val="001C15FE"/>
    <w:rsid w:val="001C1AB7"/>
    <w:rsid w:val="001C1D00"/>
    <w:rsid w:val="001C2594"/>
    <w:rsid w:val="001C2B87"/>
    <w:rsid w:val="001C2DBA"/>
    <w:rsid w:val="001C377F"/>
    <w:rsid w:val="001C46FD"/>
    <w:rsid w:val="001C4E62"/>
    <w:rsid w:val="001C4F82"/>
    <w:rsid w:val="001C7AE5"/>
    <w:rsid w:val="001C7C60"/>
    <w:rsid w:val="001D0555"/>
    <w:rsid w:val="001D082B"/>
    <w:rsid w:val="001D159B"/>
    <w:rsid w:val="001D2C63"/>
    <w:rsid w:val="001D31A2"/>
    <w:rsid w:val="001D577C"/>
    <w:rsid w:val="001D5D76"/>
    <w:rsid w:val="001D6756"/>
    <w:rsid w:val="001D6DDA"/>
    <w:rsid w:val="001D70E5"/>
    <w:rsid w:val="001E0AF8"/>
    <w:rsid w:val="001E2BFD"/>
    <w:rsid w:val="001E74FC"/>
    <w:rsid w:val="001E76C5"/>
    <w:rsid w:val="001E7AD6"/>
    <w:rsid w:val="001E7F2B"/>
    <w:rsid w:val="001F062B"/>
    <w:rsid w:val="001F0F9C"/>
    <w:rsid w:val="001F1384"/>
    <w:rsid w:val="001F2D0B"/>
    <w:rsid w:val="001F596B"/>
    <w:rsid w:val="001F5CE0"/>
    <w:rsid w:val="001F7CD6"/>
    <w:rsid w:val="001F7ED8"/>
    <w:rsid w:val="0020105B"/>
    <w:rsid w:val="00201279"/>
    <w:rsid w:val="00201B10"/>
    <w:rsid w:val="00201CD6"/>
    <w:rsid w:val="00202570"/>
    <w:rsid w:val="002032AC"/>
    <w:rsid w:val="002055BF"/>
    <w:rsid w:val="002057B9"/>
    <w:rsid w:val="002058AA"/>
    <w:rsid w:val="00206652"/>
    <w:rsid w:val="0020739B"/>
    <w:rsid w:val="002074BD"/>
    <w:rsid w:val="002075DB"/>
    <w:rsid w:val="00207DA7"/>
    <w:rsid w:val="00207E75"/>
    <w:rsid w:val="00210F39"/>
    <w:rsid w:val="00211375"/>
    <w:rsid w:val="00211512"/>
    <w:rsid w:val="00211846"/>
    <w:rsid w:val="00212F54"/>
    <w:rsid w:val="00213105"/>
    <w:rsid w:val="0021496D"/>
    <w:rsid w:val="00214F2A"/>
    <w:rsid w:val="00215ED7"/>
    <w:rsid w:val="00215F8A"/>
    <w:rsid w:val="00216023"/>
    <w:rsid w:val="002178AE"/>
    <w:rsid w:val="00217B39"/>
    <w:rsid w:val="00220FE6"/>
    <w:rsid w:val="002210B9"/>
    <w:rsid w:val="002210E2"/>
    <w:rsid w:val="00221EDD"/>
    <w:rsid w:val="00224C2D"/>
    <w:rsid w:val="00224E06"/>
    <w:rsid w:val="002252FC"/>
    <w:rsid w:val="00225F93"/>
    <w:rsid w:val="00231403"/>
    <w:rsid w:val="00232E40"/>
    <w:rsid w:val="002335D1"/>
    <w:rsid w:val="0023372D"/>
    <w:rsid w:val="002349F4"/>
    <w:rsid w:val="00234C56"/>
    <w:rsid w:val="0023592B"/>
    <w:rsid w:val="00236C22"/>
    <w:rsid w:val="00236E3F"/>
    <w:rsid w:val="002378E4"/>
    <w:rsid w:val="00241278"/>
    <w:rsid w:val="00241DF2"/>
    <w:rsid w:val="00244FAB"/>
    <w:rsid w:val="00245802"/>
    <w:rsid w:val="0024615D"/>
    <w:rsid w:val="002461CE"/>
    <w:rsid w:val="00246787"/>
    <w:rsid w:val="002468FE"/>
    <w:rsid w:val="00246CE7"/>
    <w:rsid w:val="00247C0B"/>
    <w:rsid w:val="00247EB7"/>
    <w:rsid w:val="00250701"/>
    <w:rsid w:val="00250AE9"/>
    <w:rsid w:val="00251224"/>
    <w:rsid w:val="002528AA"/>
    <w:rsid w:val="00253618"/>
    <w:rsid w:val="00253B49"/>
    <w:rsid w:val="00254448"/>
    <w:rsid w:val="002548B1"/>
    <w:rsid w:val="00256423"/>
    <w:rsid w:val="00256EE5"/>
    <w:rsid w:val="0025717F"/>
    <w:rsid w:val="002621D8"/>
    <w:rsid w:val="00263F33"/>
    <w:rsid w:val="002641C5"/>
    <w:rsid w:val="002651D8"/>
    <w:rsid w:val="00265FCB"/>
    <w:rsid w:val="00266DA2"/>
    <w:rsid w:val="00266F61"/>
    <w:rsid w:val="00267535"/>
    <w:rsid w:val="002679C7"/>
    <w:rsid w:val="00270D22"/>
    <w:rsid w:val="00271E2A"/>
    <w:rsid w:val="002727B1"/>
    <w:rsid w:val="00273098"/>
    <w:rsid w:val="00273EA5"/>
    <w:rsid w:val="00274268"/>
    <w:rsid w:val="00275DE6"/>
    <w:rsid w:val="0027711F"/>
    <w:rsid w:val="002771F4"/>
    <w:rsid w:val="002777F9"/>
    <w:rsid w:val="00277963"/>
    <w:rsid w:val="00277B3C"/>
    <w:rsid w:val="002805E6"/>
    <w:rsid w:val="00281726"/>
    <w:rsid w:val="00281D3D"/>
    <w:rsid w:val="00281E66"/>
    <w:rsid w:val="00282167"/>
    <w:rsid w:val="00282615"/>
    <w:rsid w:val="00282CB5"/>
    <w:rsid w:val="00282DB6"/>
    <w:rsid w:val="002846EA"/>
    <w:rsid w:val="00284763"/>
    <w:rsid w:val="00285CA4"/>
    <w:rsid w:val="00286B24"/>
    <w:rsid w:val="00286DAE"/>
    <w:rsid w:val="00287C85"/>
    <w:rsid w:val="00291776"/>
    <w:rsid w:val="00293120"/>
    <w:rsid w:val="00293688"/>
    <w:rsid w:val="00293AE3"/>
    <w:rsid w:val="00293FDA"/>
    <w:rsid w:val="00297515"/>
    <w:rsid w:val="002A02C4"/>
    <w:rsid w:val="002A2593"/>
    <w:rsid w:val="002A26C1"/>
    <w:rsid w:val="002A287F"/>
    <w:rsid w:val="002A2F43"/>
    <w:rsid w:val="002A4033"/>
    <w:rsid w:val="002A47A3"/>
    <w:rsid w:val="002A4E35"/>
    <w:rsid w:val="002A4E8E"/>
    <w:rsid w:val="002A5F2B"/>
    <w:rsid w:val="002B0969"/>
    <w:rsid w:val="002B10E6"/>
    <w:rsid w:val="002B18B6"/>
    <w:rsid w:val="002B2CCD"/>
    <w:rsid w:val="002B319C"/>
    <w:rsid w:val="002B34A2"/>
    <w:rsid w:val="002B38C4"/>
    <w:rsid w:val="002B40A8"/>
    <w:rsid w:val="002B40AC"/>
    <w:rsid w:val="002B6B75"/>
    <w:rsid w:val="002B74A2"/>
    <w:rsid w:val="002B7C3B"/>
    <w:rsid w:val="002C01F7"/>
    <w:rsid w:val="002C08EF"/>
    <w:rsid w:val="002C0A4E"/>
    <w:rsid w:val="002C1A77"/>
    <w:rsid w:val="002C1C32"/>
    <w:rsid w:val="002C304E"/>
    <w:rsid w:val="002C3265"/>
    <w:rsid w:val="002C3470"/>
    <w:rsid w:val="002C6E5A"/>
    <w:rsid w:val="002C792A"/>
    <w:rsid w:val="002D0F2B"/>
    <w:rsid w:val="002D1479"/>
    <w:rsid w:val="002D172A"/>
    <w:rsid w:val="002D22FE"/>
    <w:rsid w:val="002D2ECA"/>
    <w:rsid w:val="002D55B7"/>
    <w:rsid w:val="002D5905"/>
    <w:rsid w:val="002D5C8E"/>
    <w:rsid w:val="002D66F3"/>
    <w:rsid w:val="002D6840"/>
    <w:rsid w:val="002D72F0"/>
    <w:rsid w:val="002E0809"/>
    <w:rsid w:val="002E1EBE"/>
    <w:rsid w:val="002E6AB1"/>
    <w:rsid w:val="002E7240"/>
    <w:rsid w:val="002E728B"/>
    <w:rsid w:val="002F1084"/>
    <w:rsid w:val="002F19C8"/>
    <w:rsid w:val="002F2BB4"/>
    <w:rsid w:val="002F2C05"/>
    <w:rsid w:val="002F71EF"/>
    <w:rsid w:val="003007D4"/>
    <w:rsid w:val="003009B5"/>
    <w:rsid w:val="003010D9"/>
    <w:rsid w:val="00301468"/>
    <w:rsid w:val="00301B6A"/>
    <w:rsid w:val="00303C98"/>
    <w:rsid w:val="00303E3A"/>
    <w:rsid w:val="00304C42"/>
    <w:rsid w:val="00304E9F"/>
    <w:rsid w:val="00306454"/>
    <w:rsid w:val="003066A4"/>
    <w:rsid w:val="003067EA"/>
    <w:rsid w:val="00306B20"/>
    <w:rsid w:val="0030793D"/>
    <w:rsid w:val="0031036F"/>
    <w:rsid w:val="00310815"/>
    <w:rsid w:val="003113EE"/>
    <w:rsid w:val="003117DA"/>
    <w:rsid w:val="0031188A"/>
    <w:rsid w:val="00313248"/>
    <w:rsid w:val="00313249"/>
    <w:rsid w:val="00313D13"/>
    <w:rsid w:val="0031532C"/>
    <w:rsid w:val="00315352"/>
    <w:rsid w:val="003153CC"/>
    <w:rsid w:val="00315D4F"/>
    <w:rsid w:val="00317440"/>
    <w:rsid w:val="003179CC"/>
    <w:rsid w:val="003200D6"/>
    <w:rsid w:val="003212DD"/>
    <w:rsid w:val="00321F35"/>
    <w:rsid w:val="00322737"/>
    <w:rsid w:val="00323A70"/>
    <w:rsid w:val="00323BC0"/>
    <w:rsid w:val="00325182"/>
    <w:rsid w:val="003277A1"/>
    <w:rsid w:val="00330069"/>
    <w:rsid w:val="0033035C"/>
    <w:rsid w:val="003303ED"/>
    <w:rsid w:val="0033099A"/>
    <w:rsid w:val="00330F40"/>
    <w:rsid w:val="003318FD"/>
    <w:rsid w:val="003322DA"/>
    <w:rsid w:val="003330B2"/>
    <w:rsid w:val="003336A7"/>
    <w:rsid w:val="0033448E"/>
    <w:rsid w:val="00334B76"/>
    <w:rsid w:val="003351A3"/>
    <w:rsid w:val="00335B33"/>
    <w:rsid w:val="0034053D"/>
    <w:rsid w:val="00342835"/>
    <w:rsid w:val="00342914"/>
    <w:rsid w:val="003435EE"/>
    <w:rsid w:val="003438BD"/>
    <w:rsid w:val="00343CAA"/>
    <w:rsid w:val="00343E27"/>
    <w:rsid w:val="003445F5"/>
    <w:rsid w:val="003448B9"/>
    <w:rsid w:val="00344CAD"/>
    <w:rsid w:val="00345630"/>
    <w:rsid w:val="00345A54"/>
    <w:rsid w:val="00346069"/>
    <w:rsid w:val="0034688E"/>
    <w:rsid w:val="00347BA9"/>
    <w:rsid w:val="00351266"/>
    <w:rsid w:val="00351325"/>
    <w:rsid w:val="00351FE1"/>
    <w:rsid w:val="00355299"/>
    <w:rsid w:val="00355A20"/>
    <w:rsid w:val="003570D8"/>
    <w:rsid w:val="003571EA"/>
    <w:rsid w:val="00357505"/>
    <w:rsid w:val="0035767E"/>
    <w:rsid w:val="00357D3A"/>
    <w:rsid w:val="00360E74"/>
    <w:rsid w:val="003612A5"/>
    <w:rsid w:val="00361FD4"/>
    <w:rsid w:val="00362219"/>
    <w:rsid w:val="003622E1"/>
    <w:rsid w:val="003623D3"/>
    <w:rsid w:val="00362871"/>
    <w:rsid w:val="003630C6"/>
    <w:rsid w:val="00363F5E"/>
    <w:rsid w:val="00365A75"/>
    <w:rsid w:val="00367B8D"/>
    <w:rsid w:val="00370983"/>
    <w:rsid w:val="003716F4"/>
    <w:rsid w:val="00372D19"/>
    <w:rsid w:val="00375823"/>
    <w:rsid w:val="00375E01"/>
    <w:rsid w:val="00375E5A"/>
    <w:rsid w:val="00376C2C"/>
    <w:rsid w:val="00377576"/>
    <w:rsid w:val="0038005D"/>
    <w:rsid w:val="00380CAB"/>
    <w:rsid w:val="00380CD1"/>
    <w:rsid w:val="00380E6A"/>
    <w:rsid w:val="003815F7"/>
    <w:rsid w:val="00381C8B"/>
    <w:rsid w:val="0038346D"/>
    <w:rsid w:val="00383D54"/>
    <w:rsid w:val="003840AA"/>
    <w:rsid w:val="003860E3"/>
    <w:rsid w:val="00387981"/>
    <w:rsid w:val="00390EAA"/>
    <w:rsid w:val="0039135C"/>
    <w:rsid w:val="003933DD"/>
    <w:rsid w:val="00393DD5"/>
    <w:rsid w:val="00394743"/>
    <w:rsid w:val="003953B5"/>
    <w:rsid w:val="003972E9"/>
    <w:rsid w:val="003A012A"/>
    <w:rsid w:val="003A0EEA"/>
    <w:rsid w:val="003A0FE1"/>
    <w:rsid w:val="003A2025"/>
    <w:rsid w:val="003A32A9"/>
    <w:rsid w:val="003A3354"/>
    <w:rsid w:val="003A3E99"/>
    <w:rsid w:val="003A4087"/>
    <w:rsid w:val="003A4449"/>
    <w:rsid w:val="003A72F7"/>
    <w:rsid w:val="003A7455"/>
    <w:rsid w:val="003A7684"/>
    <w:rsid w:val="003A76A4"/>
    <w:rsid w:val="003B016C"/>
    <w:rsid w:val="003B1451"/>
    <w:rsid w:val="003B1A19"/>
    <w:rsid w:val="003B2148"/>
    <w:rsid w:val="003B3481"/>
    <w:rsid w:val="003B5EFC"/>
    <w:rsid w:val="003B674B"/>
    <w:rsid w:val="003B6F2B"/>
    <w:rsid w:val="003B7293"/>
    <w:rsid w:val="003B72A9"/>
    <w:rsid w:val="003B7EBC"/>
    <w:rsid w:val="003C1349"/>
    <w:rsid w:val="003C1533"/>
    <w:rsid w:val="003C1538"/>
    <w:rsid w:val="003C16F6"/>
    <w:rsid w:val="003C2762"/>
    <w:rsid w:val="003C2792"/>
    <w:rsid w:val="003C3C20"/>
    <w:rsid w:val="003C662F"/>
    <w:rsid w:val="003D1F0E"/>
    <w:rsid w:val="003D1FDE"/>
    <w:rsid w:val="003D3370"/>
    <w:rsid w:val="003D4255"/>
    <w:rsid w:val="003D4FE8"/>
    <w:rsid w:val="003D51E9"/>
    <w:rsid w:val="003D5323"/>
    <w:rsid w:val="003D6189"/>
    <w:rsid w:val="003D622A"/>
    <w:rsid w:val="003D6E3B"/>
    <w:rsid w:val="003D6EAD"/>
    <w:rsid w:val="003D7826"/>
    <w:rsid w:val="003E0307"/>
    <w:rsid w:val="003E0957"/>
    <w:rsid w:val="003E0CFF"/>
    <w:rsid w:val="003E12BA"/>
    <w:rsid w:val="003E25E5"/>
    <w:rsid w:val="003E2AAF"/>
    <w:rsid w:val="003E2FBE"/>
    <w:rsid w:val="003E47B0"/>
    <w:rsid w:val="003E486C"/>
    <w:rsid w:val="003E48EB"/>
    <w:rsid w:val="003E5572"/>
    <w:rsid w:val="003E67C9"/>
    <w:rsid w:val="003E7140"/>
    <w:rsid w:val="003E7240"/>
    <w:rsid w:val="003E7B73"/>
    <w:rsid w:val="003F0984"/>
    <w:rsid w:val="003F1087"/>
    <w:rsid w:val="003F1D7E"/>
    <w:rsid w:val="003F32BD"/>
    <w:rsid w:val="003F3A0F"/>
    <w:rsid w:val="003F3CE8"/>
    <w:rsid w:val="003F4839"/>
    <w:rsid w:val="003F510C"/>
    <w:rsid w:val="003F5721"/>
    <w:rsid w:val="003F68F0"/>
    <w:rsid w:val="003F6F84"/>
    <w:rsid w:val="003F7332"/>
    <w:rsid w:val="0040011A"/>
    <w:rsid w:val="00400458"/>
    <w:rsid w:val="00400519"/>
    <w:rsid w:val="0040271F"/>
    <w:rsid w:val="0040276B"/>
    <w:rsid w:val="00402F79"/>
    <w:rsid w:val="00403312"/>
    <w:rsid w:val="00403A8B"/>
    <w:rsid w:val="00404740"/>
    <w:rsid w:val="004048AB"/>
    <w:rsid w:val="0040655B"/>
    <w:rsid w:val="004073E9"/>
    <w:rsid w:val="0041067B"/>
    <w:rsid w:val="0041379D"/>
    <w:rsid w:val="00413A8D"/>
    <w:rsid w:val="00414755"/>
    <w:rsid w:val="004164AB"/>
    <w:rsid w:val="004177A5"/>
    <w:rsid w:val="00417A1C"/>
    <w:rsid w:val="00420145"/>
    <w:rsid w:val="004231C7"/>
    <w:rsid w:val="00423D43"/>
    <w:rsid w:val="0042413D"/>
    <w:rsid w:val="00430B57"/>
    <w:rsid w:val="00431015"/>
    <w:rsid w:val="0043486E"/>
    <w:rsid w:val="00435905"/>
    <w:rsid w:val="00436FA9"/>
    <w:rsid w:val="004406C0"/>
    <w:rsid w:val="0044071E"/>
    <w:rsid w:val="0044129B"/>
    <w:rsid w:val="004429F0"/>
    <w:rsid w:val="00442A53"/>
    <w:rsid w:val="00442B9D"/>
    <w:rsid w:val="00443054"/>
    <w:rsid w:val="00446DAE"/>
    <w:rsid w:val="00447001"/>
    <w:rsid w:val="0044792E"/>
    <w:rsid w:val="004526CC"/>
    <w:rsid w:val="004534E5"/>
    <w:rsid w:val="00455B5C"/>
    <w:rsid w:val="00456308"/>
    <w:rsid w:val="004603D2"/>
    <w:rsid w:val="00460B42"/>
    <w:rsid w:val="00461587"/>
    <w:rsid w:val="00461847"/>
    <w:rsid w:val="00462954"/>
    <w:rsid w:val="00462FF7"/>
    <w:rsid w:val="0046347B"/>
    <w:rsid w:val="00463B25"/>
    <w:rsid w:val="004641D4"/>
    <w:rsid w:val="0046574C"/>
    <w:rsid w:val="00465A01"/>
    <w:rsid w:val="0046728E"/>
    <w:rsid w:val="004701B3"/>
    <w:rsid w:val="004717BC"/>
    <w:rsid w:val="004745EB"/>
    <w:rsid w:val="0047500F"/>
    <w:rsid w:val="00475B44"/>
    <w:rsid w:val="00476B7C"/>
    <w:rsid w:val="00477952"/>
    <w:rsid w:val="00477FC2"/>
    <w:rsid w:val="00482374"/>
    <w:rsid w:val="00482BF0"/>
    <w:rsid w:val="00483C59"/>
    <w:rsid w:val="004845D4"/>
    <w:rsid w:val="004861F4"/>
    <w:rsid w:val="0048628E"/>
    <w:rsid w:val="004878A6"/>
    <w:rsid w:val="0048796C"/>
    <w:rsid w:val="00487EFE"/>
    <w:rsid w:val="004916ED"/>
    <w:rsid w:val="00492D6E"/>
    <w:rsid w:val="00492FF8"/>
    <w:rsid w:val="004946AF"/>
    <w:rsid w:val="00494A82"/>
    <w:rsid w:val="00494D97"/>
    <w:rsid w:val="0049688A"/>
    <w:rsid w:val="0049717F"/>
    <w:rsid w:val="00497CCA"/>
    <w:rsid w:val="004A0864"/>
    <w:rsid w:val="004A0AC3"/>
    <w:rsid w:val="004A44A7"/>
    <w:rsid w:val="004A46D4"/>
    <w:rsid w:val="004A59CA"/>
    <w:rsid w:val="004A75E9"/>
    <w:rsid w:val="004B07EA"/>
    <w:rsid w:val="004B11E1"/>
    <w:rsid w:val="004B12D2"/>
    <w:rsid w:val="004B26AA"/>
    <w:rsid w:val="004B4E33"/>
    <w:rsid w:val="004B6DFA"/>
    <w:rsid w:val="004C1746"/>
    <w:rsid w:val="004C177A"/>
    <w:rsid w:val="004C23BA"/>
    <w:rsid w:val="004C3238"/>
    <w:rsid w:val="004C3CF6"/>
    <w:rsid w:val="004C3EB9"/>
    <w:rsid w:val="004C68DE"/>
    <w:rsid w:val="004C6F03"/>
    <w:rsid w:val="004C7465"/>
    <w:rsid w:val="004C779F"/>
    <w:rsid w:val="004D0420"/>
    <w:rsid w:val="004D155D"/>
    <w:rsid w:val="004D1E60"/>
    <w:rsid w:val="004D243A"/>
    <w:rsid w:val="004D4659"/>
    <w:rsid w:val="004D5697"/>
    <w:rsid w:val="004D5C3B"/>
    <w:rsid w:val="004D7C9A"/>
    <w:rsid w:val="004E0460"/>
    <w:rsid w:val="004E0F7D"/>
    <w:rsid w:val="004E157D"/>
    <w:rsid w:val="004E17A3"/>
    <w:rsid w:val="004E357A"/>
    <w:rsid w:val="004E4AA1"/>
    <w:rsid w:val="004E5CD2"/>
    <w:rsid w:val="004E687B"/>
    <w:rsid w:val="004E6896"/>
    <w:rsid w:val="004E71C7"/>
    <w:rsid w:val="004E74A3"/>
    <w:rsid w:val="004E7ECC"/>
    <w:rsid w:val="004F0BC4"/>
    <w:rsid w:val="004F107D"/>
    <w:rsid w:val="004F44C6"/>
    <w:rsid w:val="004F48FE"/>
    <w:rsid w:val="004F542B"/>
    <w:rsid w:val="004F5DCB"/>
    <w:rsid w:val="004F6840"/>
    <w:rsid w:val="004F770E"/>
    <w:rsid w:val="004FAEBF"/>
    <w:rsid w:val="00501DF3"/>
    <w:rsid w:val="0050260A"/>
    <w:rsid w:val="005026D6"/>
    <w:rsid w:val="00503715"/>
    <w:rsid w:val="00504845"/>
    <w:rsid w:val="0050605E"/>
    <w:rsid w:val="005064E6"/>
    <w:rsid w:val="005066EF"/>
    <w:rsid w:val="0050742E"/>
    <w:rsid w:val="00507B9F"/>
    <w:rsid w:val="00510A14"/>
    <w:rsid w:val="00511699"/>
    <w:rsid w:val="005142EE"/>
    <w:rsid w:val="00514758"/>
    <w:rsid w:val="00514C12"/>
    <w:rsid w:val="00514CBA"/>
    <w:rsid w:val="0051505A"/>
    <w:rsid w:val="00515599"/>
    <w:rsid w:val="005156BD"/>
    <w:rsid w:val="00516375"/>
    <w:rsid w:val="00516B8B"/>
    <w:rsid w:val="0051716C"/>
    <w:rsid w:val="0051795D"/>
    <w:rsid w:val="00520953"/>
    <w:rsid w:val="00520A12"/>
    <w:rsid w:val="00521873"/>
    <w:rsid w:val="0052267E"/>
    <w:rsid w:val="005226EE"/>
    <w:rsid w:val="00522AD4"/>
    <w:rsid w:val="00524011"/>
    <w:rsid w:val="00524348"/>
    <w:rsid w:val="005243AC"/>
    <w:rsid w:val="00524E39"/>
    <w:rsid w:val="00525FDD"/>
    <w:rsid w:val="0052665C"/>
    <w:rsid w:val="00530713"/>
    <w:rsid w:val="005309CE"/>
    <w:rsid w:val="00532073"/>
    <w:rsid w:val="00532195"/>
    <w:rsid w:val="00532D5B"/>
    <w:rsid w:val="00532E25"/>
    <w:rsid w:val="00533A93"/>
    <w:rsid w:val="005355F3"/>
    <w:rsid w:val="0053662E"/>
    <w:rsid w:val="00536C5B"/>
    <w:rsid w:val="00536FC7"/>
    <w:rsid w:val="0053702C"/>
    <w:rsid w:val="00540FA0"/>
    <w:rsid w:val="00542356"/>
    <w:rsid w:val="00545376"/>
    <w:rsid w:val="0054557E"/>
    <w:rsid w:val="005459D5"/>
    <w:rsid w:val="00546CFE"/>
    <w:rsid w:val="00547174"/>
    <w:rsid w:val="005473A5"/>
    <w:rsid w:val="00547A90"/>
    <w:rsid w:val="00551B50"/>
    <w:rsid w:val="00551CF4"/>
    <w:rsid w:val="00552332"/>
    <w:rsid w:val="005523B0"/>
    <w:rsid w:val="00552A1A"/>
    <w:rsid w:val="00553B6D"/>
    <w:rsid w:val="00554A77"/>
    <w:rsid w:val="00554C14"/>
    <w:rsid w:val="00555471"/>
    <w:rsid w:val="005554BD"/>
    <w:rsid w:val="00556DDA"/>
    <w:rsid w:val="005601DB"/>
    <w:rsid w:val="005605F6"/>
    <w:rsid w:val="00563ABA"/>
    <w:rsid w:val="0056447A"/>
    <w:rsid w:val="00564677"/>
    <w:rsid w:val="00564F9F"/>
    <w:rsid w:val="005656B9"/>
    <w:rsid w:val="005664A4"/>
    <w:rsid w:val="00566D85"/>
    <w:rsid w:val="005727A1"/>
    <w:rsid w:val="00573007"/>
    <w:rsid w:val="00574195"/>
    <w:rsid w:val="005748F8"/>
    <w:rsid w:val="00574B47"/>
    <w:rsid w:val="0057619A"/>
    <w:rsid w:val="0057669F"/>
    <w:rsid w:val="00577C40"/>
    <w:rsid w:val="00580C59"/>
    <w:rsid w:val="005850C2"/>
    <w:rsid w:val="00585D6F"/>
    <w:rsid w:val="00586058"/>
    <w:rsid w:val="005861C0"/>
    <w:rsid w:val="0059204D"/>
    <w:rsid w:val="0059419B"/>
    <w:rsid w:val="00595C46"/>
    <w:rsid w:val="00597602"/>
    <w:rsid w:val="005A09F9"/>
    <w:rsid w:val="005A2D76"/>
    <w:rsid w:val="005A3391"/>
    <w:rsid w:val="005A3D2C"/>
    <w:rsid w:val="005A4214"/>
    <w:rsid w:val="005A5776"/>
    <w:rsid w:val="005A6259"/>
    <w:rsid w:val="005A72B7"/>
    <w:rsid w:val="005A7BD0"/>
    <w:rsid w:val="005A7F31"/>
    <w:rsid w:val="005B050F"/>
    <w:rsid w:val="005B19AD"/>
    <w:rsid w:val="005B2B9F"/>
    <w:rsid w:val="005B2C0D"/>
    <w:rsid w:val="005B3875"/>
    <w:rsid w:val="005B45C6"/>
    <w:rsid w:val="005B46C2"/>
    <w:rsid w:val="005B48F8"/>
    <w:rsid w:val="005B549F"/>
    <w:rsid w:val="005B586A"/>
    <w:rsid w:val="005B5A2F"/>
    <w:rsid w:val="005B5E80"/>
    <w:rsid w:val="005B6271"/>
    <w:rsid w:val="005C0414"/>
    <w:rsid w:val="005C0A31"/>
    <w:rsid w:val="005C0CB9"/>
    <w:rsid w:val="005C22C6"/>
    <w:rsid w:val="005C297A"/>
    <w:rsid w:val="005C4A94"/>
    <w:rsid w:val="005C4BF6"/>
    <w:rsid w:val="005C5472"/>
    <w:rsid w:val="005C6066"/>
    <w:rsid w:val="005D09B4"/>
    <w:rsid w:val="005D0E4A"/>
    <w:rsid w:val="005D1DB0"/>
    <w:rsid w:val="005D256D"/>
    <w:rsid w:val="005D31E0"/>
    <w:rsid w:val="005D37E3"/>
    <w:rsid w:val="005D437D"/>
    <w:rsid w:val="005D4CC1"/>
    <w:rsid w:val="005D6092"/>
    <w:rsid w:val="005D6974"/>
    <w:rsid w:val="005D7EF7"/>
    <w:rsid w:val="005E06D5"/>
    <w:rsid w:val="005E0A06"/>
    <w:rsid w:val="005E147A"/>
    <w:rsid w:val="005E1ED3"/>
    <w:rsid w:val="005E22EA"/>
    <w:rsid w:val="005E3B9C"/>
    <w:rsid w:val="005E3EAD"/>
    <w:rsid w:val="005E4130"/>
    <w:rsid w:val="005E47CF"/>
    <w:rsid w:val="005E52A4"/>
    <w:rsid w:val="005E5DE7"/>
    <w:rsid w:val="005E5E56"/>
    <w:rsid w:val="005E61F6"/>
    <w:rsid w:val="005E7078"/>
    <w:rsid w:val="005F0839"/>
    <w:rsid w:val="005F1896"/>
    <w:rsid w:val="005F3469"/>
    <w:rsid w:val="005F39E2"/>
    <w:rsid w:val="005F3B9F"/>
    <w:rsid w:val="005F4348"/>
    <w:rsid w:val="005F509F"/>
    <w:rsid w:val="005F5888"/>
    <w:rsid w:val="005F66B2"/>
    <w:rsid w:val="005F6997"/>
    <w:rsid w:val="005F6FD2"/>
    <w:rsid w:val="005F74CD"/>
    <w:rsid w:val="005F7B9A"/>
    <w:rsid w:val="0060049C"/>
    <w:rsid w:val="006007B8"/>
    <w:rsid w:val="00600A1F"/>
    <w:rsid w:val="00600A64"/>
    <w:rsid w:val="00600CB0"/>
    <w:rsid w:val="006018B4"/>
    <w:rsid w:val="0060208F"/>
    <w:rsid w:val="006033A0"/>
    <w:rsid w:val="006036B9"/>
    <w:rsid w:val="0060477E"/>
    <w:rsid w:val="00604F65"/>
    <w:rsid w:val="00607D0A"/>
    <w:rsid w:val="00611930"/>
    <w:rsid w:val="00611B4E"/>
    <w:rsid w:val="00611D64"/>
    <w:rsid w:val="00612C38"/>
    <w:rsid w:val="00613879"/>
    <w:rsid w:val="00613B67"/>
    <w:rsid w:val="00613E95"/>
    <w:rsid w:val="006171B5"/>
    <w:rsid w:val="00617250"/>
    <w:rsid w:val="0062056B"/>
    <w:rsid w:val="006207AD"/>
    <w:rsid w:val="0062099D"/>
    <w:rsid w:val="0062135A"/>
    <w:rsid w:val="0062151B"/>
    <w:rsid w:val="006217A8"/>
    <w:rsid w:val="00621A95"/>
    <w:rsid w:val="006221E3"/>
    <w:rsid w:val="00622941"/>
    <w:rsid w:val="00624663"/>
    <w:rsid w:val="00624C69"/>
    <w:rsid w:val="00624CE4"/>
    <w:rsid w:val="0062518A"/>
    <w:rsid w:val="00625757"/>
    <w:rsid w:val="006257D2"/>
    <w:rsid w:val="00627BD3"/>
    <w:rsid w:val="00630102"/>
    <w:rsid w:val="006302F0"/>
    <w:rsid w:val="00631AC9"/>
    <w:rsid w:val="00632218"/>
    <w:rsid w:val="00632823"/>
    <w:rsid w:val="00632D76"/>
    <w:rsid w:val="0063413C"/>
    <w:rsid w:val="00634710"/>
    <w:rsid w:val="00634C94"/>
    <w:rsid w:val="00634EF7"/>
    <w:rsid w:val="00635847"/>
    <w:rsid w:val="00635A96"/>
    <w:rsid w:val="00635DF6"/>
    <w:rsid w:val="006370F7"/>
    <w:rsid w:val="00637701"/>
    <w:rsid w:val="00637DD1"/>
    <w:rsid w:val="00637E84"/>
    <w:rsid w:val="00641B23"/>
    <w:rsid w:val="00642A93"/>
    <w:rsid w:val="00643490"/>
    <w:rsid w:val="00643DB2"/>
    <w:rsid w:val="006456FD"/>
    <w:rsid w:val="0064651E"/>
    <w:rsid w:val="00646605"/>
    <w:rsid w:val="006468B2"/>
    <w:rsid w:val="00650971"/>
    <w:rsid w:val="00651AC7"/>
    <w:rsid w:val="00652335"/>
    <w:rsid w:val="0065268D"/>
    <w:rsid w:val="00652A78"/>
    <w:rsid w:val="00652FC6"/>
    <w:rsid w:val="006531A8"/>
    <w:rsid w:val="00653299"/>
    <w:rsid w:val="00653DD9"/>
    <w:rsid w:val="0065466D"/>
    <w:rsid w:val="00654D92"/>
    <w:rsid w:val="00655BF8"/>
    <w:rsid w:val="00656423"/>
    <w:rsid w:val="00656B3E"/>
    <w:rsid w:val="00656E84"/>
    <w:rsid w:val="006607B0"/>
    <w:rsid w:val="006613DD"/>
    <w:rsid w:val="00667940"/>
    <w:rsid w:val="00667B9B"/>
    <w:rsid w:val="006706DE"/>
    <w:rsid w:val="006715D8"/>
    <w:rsid w:val="00672657"/>
    <w:rsid w:val="00673B5F"/>
    <w:rsid w:val="006752A2"/>
    <w:rsid w:val="00681026"/>
    <w:rsid w:val="006816D1"/>
    <w:rsid w:val="00681855"/>
    <w:rsid w:val="00681F6C"/>
    <w:rsid w:val="006820D8"/>
    <w:rsid w:val="006823D6"/>
    <w:rsid w:val="0068312E"/>
    <w:rsid w:val="00684E8F"/>
    <w:rsid w:val="00685190"/>
    <w:rsid w:val="00685688"/>
    <w:rsid w:val="006863ED"/>
    <w:rsid w:val="0068665B"/>
    <w:rsid w:val="00687052"/>
    <w:rsid w:val="00687215"/>
    <w:rsid w:val="00690D8E"/>
    <w:rsid w:val="006914F5"/>
    <w:rsid w:val="00691FFC"/>
    <w:rsid w:val="0069292B"/>
    <w:rsid w:val="00694BE4"/>
    <w:rsid w:val="00695C55"/>
    <w:rsid w:val="00696B84"/>
    <w:rsid w:val="00697BB9"/>
    <w:rsid w:val="00697FA5"/>
    <w:rsid w:val="006A17E5"/>
    <w:rsid w:val="006A19E0"/>
    <w:rsid w:val="006A1C5F"/>
    <w:rsid w:val="006A2950"/>
    <w:rsid w:val="006A2964"/>
    <w:rsid w:val="006A2AAF"/>
    <w:rsid w:val="006A305D"/>
    <w:rsid w:val="006A4B93"/>
    <w:rsid w:val="006A4EF9"/>
    <w:rsid w:val="006A5BC9"/>
    <w:rsid w:val="006A5CF7"/>
    <w:rsid w:val="006A6946"/>
    <w:rsid w:val="006B152C"/>
    <w:rsid w:val="006B18A5"/>
    <w:rsid w:val="006B295A"/>
    <w:rsid w:val="006B65FB"/>
    <w:rsid w:val="006B6948"/>
    <w:rsid w:val="006B6F05"/>
    <w:rsid w:val="006C06FD"/>
    <w:rsid w:val="006C1D1B"/>
    <w:rsid w:val="006C2684"/>
    <w:rsid w:val="006C2F3E"/>
    <w:rsid w:val="006C33E1"/>
    <w:rsid w:val="006C4420"/>
    <w:rsid w:val="006C4F39"/>
    <w:rsid w:val="006C6B32"/>
    <w:rsid w:val="006C6CDA"/>
    <w:rsid w:val="006C6E1F"/>
    <w:rsid w:val="006C7DA0"/>
    <w:rsid w:val="006C7FD8"/>
    <w:rsid w:val="006D03AD"/>
    <w:rsid w:val="006D0663"/>
    <w:rsid w:val="006D25E3"/>
    <w:rsid w:val="006D2EC7"/>
    <w:rsid w:val="006D52F6"/>
    <w:rsid w:val="006D6019"/>
    <w:rsid w:val="006D63DA"/>
    <w:rsid w:val="006E092E"/>
    <w:rsid w:val="006E12EC"/>
    <w:rsid w:val="006E3580"/>
    <w:rsid w:val="006E3714"/>
    <w:rsid w:val="006E4782"/>
    <w:rsid w:val="006E5730"/>
    <w:rsid w:val="006E57E4"/>
    <w:rsid w:val="006E695A"/>
    <w:rsid w:val="006E6F6B"/>
    <w:rsid w:val="006E6FE7"/>
    <w:rsid w:val="006E7586"/>
    <w:rsid w:val="006E7860"/>
    <w:rsid w:val="006F0277"/>
    <w:rsid w:val="006F0CA4"/>
    <w:rsid w:val="006F1B4C"/>
    <w:rsid w:val="006F2A4C"/>
    <w:rsid w:val="006F2F45"/>
    <w:rsid w:val="006F4985"/>
    <w:rsid w:val="006F4FEB"/>
    <w:rsid w:val="006F6129"/>
    <w:rsid w:val="006F61E1"/>
    <w:rsid w:val="006F6A48"/>
    <w:rsid w:val="006F7145"/>
    <w:rsid w:val="006F7BB0"/>
    <w:rsid w:val="00700770"/>
    <w:rsid w:val="00701707"/>
    <w:rsid w:val="007017CE"/>
    <w:rsid w:val="00702ED3"/>
    <w:rsid w:val="0070369B"/>
    <w:rsid w:val="007039EF"/>
    <w:rsid w:val="00705D37"/>
    <w:rsid w:val="007065F5"/>
    <w:rsid w:val="00706871"/>
    <w:rsid w:val="00706914"/>
    <w:rsid w:val="00706965"/>
    <w:rsid w:val="00706ACB"/>
    <w:rsid w:val="00707067"/>
    <w:rsid w:val="0070710A"/>
    <w:rsid w:val="007074F5"/>
    <w:rsid w:val="007079D0"/>
    <w:rsid w:val="00710E81"/>
    <w:rsid w:val="007117E3"/>
    <w:rsid w:val="0071194D"/>
    <w:rsid w:val="0071258E"/>
    <w:rsid w:val="00713451"/>
    <w:rsid w:val="00713D34"/>
    <w:rsid w:val="007140CC"/>
    <w:rsid w:val="0071421B"/>
    <w:rsid w:val="007144EC"/>
    <w:rsid w:val="00715032"/>
    <w:rsid w:val="00715B63"/>
    <w:rsid w:val="00715BC9"/>
    <w:rsid w:val="0071630D"/>
    <w:rsid w:val="007163E0"/>
    <w:rsid w:val="00716D8E"/>
    <w:rsid w:val="00716F4D"/>
    <w:rsid w:val="00721440"/>
    <w:rsid w:val="00721CCA"/>
    <w:rsid w:val="00721DBF"/>
    <w:rsid w:val="00721EF4"/>
    <w:rsid w:val="00723E8F"/>
    <w:rsid w:val="007250D5"/>
    <w:rsid w:val="00725D5C"/>
    <w:rsid w:val="00725EE7"/>
    <w:rsid w:val="00726F00"/>
    <w:rsid w:val="00727D5D"/>
    <w:rsid w:val="007302EE"/>
    <w:rsid w:val="007312E6"/>
    <w:rsid w:val="00732DF4"/>
    <w:rsid w:val="00733551"/>
    <w:rsid w:val="00733560"/>
    <w:rsid w:val="00733AE8"/>
    <w:rsid w:val="00735B79"/>
    <w:rsid w:val="007402E3"/>
    <w:rsid w:val="00741083"/>
    <w:rsid w:val="007412BC"/>
    <w:rsid w:val="00741BEE"/>
    <w:rsid w:val="0074295E"/>
    <w:rsid w:val="00743427"/>
    <w:rsid w:val="007434AB"/>
    <w:rsid w:val="007440FA"/>
    <w:rsid w:val="00744C4D"/>
    <w:rsid w:val="00746934"/>
    <w:rsid w:val="00746947"/>
    <w:rsid w:val="00746B73"/>
    <w:rsid w:val="00747474"/>
    <w:rsid w:val="00750008"/>
    <w:rsid w:val="00750365"/>
    <w:rsid w:val="0075050E"/>
    <w:rsid w:val="00750736"/>
    <w:rsid w:val="007516C7"/>
    <w:rsid w:val="007519F8"/>
    <w:rsid w:val="00752F27"/>
    <w:rsid w:val="00755EDD"/>
    <w:rsid w:val="00756E98"/>
    <w:rsid w:val="00756EC3"/>
    <w:rsid w:val="0075718A"/>
    <w:rsid w:val="0075726C"/>
    <w:rsid w:val="0075755F"/>
    <w:rsid w:val="00757D95"/>
    <w:rsid w:val="00760B95"/>
    <w:rsid w:val="00761334"/>
    <w:rsid w:val="007625C2"/>
    <w:rsid w:val="007627B8"/>
    <w:rsid w:val="00765B4E"/>
    <w:rsid w:val="00765F07"/>
    <w:rsid w:val="00766C6F"/>
    <w:rsid w:val="007679AB"/>
    <w:rsid w:val="00770634"/>
    <w:rsid w:val="00770705"/>
    <w:rsid w:val="00770794"/>
    <w:rsid w:val="00770A6E"/>
    <w:rsid w:val="00770EDD"/>
    <w:rsid w:val="007719B9"/>
    <w:rsid w:val="00771D75"/>
    <w:rsid w:val="00771F4D"/>
    <w:rsid w:val="00772661"/>
    <w:rsid w:val="00772EE4"/>
    <w:rsid w:val="007736AD"/>
    <w:rsid w:val="00773767"/>
    <w:rsid w:val="00774A3E"/>
    <w:rsid w:val="00774F8F"/>
    <w:rsid w:val="00775BB1"/>
    <w:rsid w:val="00776298"/>
    <w:rsid w:val="00776C97"/>
    <w:rsid w:val="007772C7"/>
    <w:rsid w:val="0078150B"/>
    <w:rsid w:val="00782B2C"/>
    <w:rsid w:val="00782EBD"/>
    <w:rsid w:val="00784B40"/>
    <w:rsid w:val="00785F3D"/>
    <w:rsid w:val="0078684D"/>
    <w:rsid w:val="007901D1"/>
    <w:rsid w:val="00790D32"/>
    <w:rsid w:val="0079134D"/>
    <w:rsid w:val="00791D9C"/>
    <w:rsid w:val="00793B1C"/>
    <w:rsid w:val="00793C81"/>
    <w:rsid w:val="00794A47"/>
    <w:rsid w:val="00795B60"/>
    <w:rsid w:val="007962B5"/>
    <w:rsid w:val="007A1B32"/>
    <w:rsid w:val="007A2AB3"/>
    <w:rsid w:val="007A3533"/>
    <w:rsid w:val="007A40CF"/>
    <w:rsid w:val="007A43DB"/>
    <w:rsid w:val="007A5E6D"/>
    <w:rsid w:val="007A6BC7"/>
    <w:rsid w:val="007A7473"/>
    <w:rsid w:val="007A7D5C"/>
    <w:rsid w:val="007B0440"/>
    <w:rsid w:val="007B062D"/>
    <w:rsid w:val="007B187D"/>
    <w:rsid w:val="007B28ED"/>
    <w:rsid w:val="007B54F2"/>
    <w:rsid w:val="007B5AD8"/>
    <w:rsid w:val="007B7B13"/>
    <w:rsid w:val="007B7D3F"/>
    <w:rsid w:val="007C0ACA"/>
    <w:rsid w:val="007C1F74"/>
    <w:rsid w:val="007C324A"/>
    <w:rsid w:val="007C5B4E"/>
    <w:rsid w:val="007C6C07"/>
    <w:rsid w:val="007C7B1A"/>
    <w:rsid w:val="007D1C3C"/>
    <w:rsid w:val="007D2430"/>
    <w:rsid w:val="007D2A7F"/>
    <w:rsid w:val="007D468D"/>
    <w:rsid w:val="007D5C78"/>
    <w:rsid w:val="007D7320"/>
    <w:rsid w:val="007D7371"/>
    <w:rsid w:val="007D761D"/>
    <w:rsid w:val="007E1BD2"/>
    <w:rsid w:val="007E4A99"/>
    <w:rsid w:val="007E4CEE"/>
    <w:rsid w:val="007E54B8"/>
    <w:rsid w:val="007E57D5"/>
    <w:rsid w:val="007E6972"/>
    <w:rsid w:val="007E702F"/>
    <w:rsid w:val="007F0324"/>
    <w:rsid w:val="007F05B9"/>
    <w:rsid w:val="007F1D04"/>
    <w:rsid w:val="007F2941"/>
    <w:rsid w:val="007F2F88"/>
    <w:rsid w:val="007F322D"/>
    <w:rsid w:val="007F3412"/>
    <w:rsid w:val="007F3ED6"/>
    <w:rsid w:val="007F41DC"/>
    <w:rsid w:val="007F5142"/>
    <w:rsid w:val="007F5445"/>
    <w:rsid w:val="007F60F7"/>
    <w:rsid w:val="007F6CF0"/>
    <w:rsid w:val="007F757C"/>
    <w:rsid w:val="0080228F"/>
    <w:rsid w:val="008023AA"/>
    <w:rsid w:val="008035D1"/>
    <w:rsid w:val="00803FEC"/>
    <w:rsid w:val="008122AA"/>
    <w:rsid w:val="008125DB"/>
    <w:rsid w:val="00812D97"/>
    <w:rsid w:val="00814383"/>
    <w:rsid w:val="00814597"/>
    <w:rsid w:val="00814AC4"/>
    <w:rsid w:val="00815C42"/>
    <w:rsid w:val="008161AC"/>
    <w:rsid w:val="0081657A"/>
    <w:rsid w:val="008176C2"/>
    <w:rsid w:val="00820633"/>
    <w:rsid w:val="00820A51"/>
    <w:rsid w:val="00821395"/>
    <w:rsid w:val="008222F5"/>
    <w:rsid w:val="00822922"/>
    <w:rsid w:val="00823495"/>
    <w:rsid w:val="00823838"/>
    <w:rsid w:val="00824337"/>
    <w:rsid w:val="0082554B"/>
    <w:rsid w:val="00826C9B"/>
    <w:rsid w:val="00827178"/>
    <w:rsid w:val="0083048A"/>
    <w:rsid w:val="00831409"/>
    <w:rsid w:val="0083417C"/>
    <w:rsid w:val="00834758"/>
    <w:rsid w:val="008359B2"/>
    <w:rsid w:val="00835BE8"/>
    <w:rsid w:val="00837381"/>
    <w:rsid w:val="008403F8"/>
    <w:rsid w:val="00842328"/>
    <w:rsid w:val="00842ED3"/>
    <w:rsid w:val="00843A94"/>
    <w:rsid w:val="00844DEB"/>
    <w:rsid w:val="00845CAE"/>
    <w:rsid w:val="00846528"/>
    <w:rsid w:val="00847EE5"/>
    <w:rsid w:val="00850A54"/>
    <w:rsid w:val="0085111F"/>
    <w:rsid w:val="00851512"/>
    <w:rsid w:val="00851691"/>
    <w:rsid w:val="00851C00"/>
    <w:rsid w:val="00852BE1"/>
    <w:rsid w:val="00854440"/>
    <w:rsid w:val="00854D5E"/>
    <w:rsid w:val="0085518F"/>
    <w:rsid w:val="00855F79"/>
    <w:rsid w:val="00856488"/>
    <w:rsid w:val="0086008B"/>
    <w:rsid w:val="008601D4"/>
    <w:rsid w:val="008606F5"/>
    <w:rsid w:val="008627DC"/>
    <w:rsid w:val="008631DB"/>
    <w:rsid w:val="00863552"/>
    <w:rsid w:val="00864DAF"/>
    <w:rsid w:val="008656C4"/>
    <w:rsid w:val="00866CF1"/>
    <w:rsid w:val="00866FCE"/>
    <w:rsid w:val="00867170"/>
    <w:rsid w:val="008672B8"/>
    <w:rsid w:val="0086737B"/>
    <w:rsid w:val="008673CA"/>
    <w:rsid w:val="00867A84"/>
    <w:rsid w:val="00871622"/>
    <w:rsid w:val="00871E95"/>
    <w:rsid w:val="00872F00"/>
    <w:rsid w:val="008737D7"/>
    <w:rsid w:val="008747C0"/>
    <w:rsid w:val="00874C76"/>
    <w:rsid w:val="00875D5B"/>
    <w:rsid w:val="00876780"/>
    <w:rsid w:val="008773E9"/>
    <w:rsid w:val="00877A8E"/>
    <w:rsid w:val="00880917"/>
    <w:rsid w:val="00881CAA"/>
    <w:rsid w:val="00882587"/>
    <w:rsid w:val="008841E1"/>
    <w:rsid w:val="008849A3"/>
    <w:rsid w:val="00886FF3"/>
    <w:rsid w:val="00887F4E"/>
    <w:rsid w:val="00890F8D"/>
    <w:rsid w:val="00890FCF"/>
    <w:rsid w:val="00891E66"/>
    <w:rsid w:val="0089279D"/>
    <w:rsid w:val="00893FEF"/>
    <w:rsid w:val="008946D2"/>
    <w:rsid w:val="00894800"/>
    <w:rsid w:val="00895475"/>
    <w:rsid w:val="00896047"/>
    <w:rsid w:val="008A26E6"/>
    <w:rsid w:val="008A274A"/>
    <w:rsid w:val="008A4307"/>
    <w:rsid w:val="008A46C6"/>
    <w:rsid w:val="008A6A45"/>
    <w:rsid w:val="008B05E5"/>
    <w:rsid w:val="008B1865"/>
    <w:rsid w:val="008B1871"/>
    <w:rsid w:val="008B1A48"/>
    <w:rsid w:val="008B2635"/>
    <w:rsid w:val="008B4EFF"/>
    <w:rsid w:val="008B6870"/>
    <w:rsid w:val="008B7315"/>
    <w:rsid w:val="008B75CE"/>
    <w:rsid w:val="008B75E6"/>
    <w:rsid w:val="008B7E23"/>
    <w:rsid w:val="008C2D94"/>
    <w:rsid w:val="008C31A5"/>
    <w:rsid w:val="008C33A2"/>
    <w:rsid w:val="008C381F"/>
    <w:rsid w:val="008C581F"/>
    <w:rsid w:val="008C5F73"/>
    <w:rsid w:val="008C601A"/>
    <w:rsid w:val="008C6EB8"/>
    <w:rsid w:val="008C6F92"/>
    <w:rsid w:val="008C7914"/>
    <w:rsid w:val="008D0F17"/>
    <w:rsid w:val="008D1409"/>
    <w:rsid w:val="008D1AD1"/>
    <w:rsid w:val="008D257A"/>
    <w:rsid w:val="008D28EE"/>
    <w:rsid w:val="008D4718"/>
    <w:rsid w:val="008D4E39"/>
    <w:rsid w:val="008D4E3F"/>
    <w:rsid w:val="008D502C"/>
    <w:rsid w:val="008D6BA8"/>
    <w:rsid w:val="008D7ECC"/>
    <w:rsid w:val="008E0187"/>
    <w:rsid w:val="008E03A0"/>
    <w:rsid w:val="008E19C7"/>
    <w:rsid w:val="008E2818"/>
    <w:rsid w:val="008E42D6"/>
    <w:rsid w:val="008E4524"/>
    <w:rsid w:val="008E56C6"/>
    <w:rsid w:val="008E5E7F"/>
    <w:rsid w:val="008E6384"/>
    <w:rsid w:val="008E6E29"/>
    <w:rsid w:val="008F0D55"/>
    <w:rsid w:val="008F26F0"/>
    <w:rsid w:val="008F5024"/>
    <w:rsid w:val="008F5299"/>
    <w:rsid w:val="008F5E67"/>
    <w:rsid w:val="008F7381"/>
    <w:rsid w:val="009009D9"/>
    <w:rsid w:val="009013F3"/>
    <w:rsid w:val="00901EB4"/>
    <w:rsid w:val="0090238F"/>
    <w:rsid w:val="00902C30"/>
    <w:rsid w:val="009031FB"/>
    <w:rsid w:val="0090390D"/>
    <w:rsid w:val="00903A5B"/>
    <w:rsid w:val="00904BF3"/>
    <w:rsid w:val="009051BE"/>
    <w:rsid w:val="00905207"/>
    <w:rsid w:val="0090580B"/>
    <w:rsid w:val="00906F96"/>
    <w:rsid w:val="00907B7B"/>
    <w:rsid w:val="00907F70"/>
    <w:rsid w:val="00910B08"/>
    <w:rsid w:val="00911978"/>
    <w:rsid w:val="009120D0"/>
    <w:rsid w:val="0091230D"/>
    <w:rsid w:val="00913AC7"/>
    <w:rsid w:val="00915885"/>
    <w:rsid w:val="00915B5D"/>
    <w:rsid w:val="00916505"/>
    <w:rsid w:val="00916E7B"/>
    <w:rsid w:val="00923388"/>
    <w:rsid w:val="00923437"/>
    <w:rsid w:val="009246B1"/>
    <w:rsid w:val="00924BA3"/>
    <w:rsid w:val="00925431"/>
    <w:rsid w:val="00925BED"/>
    <w:rsid w:val="00926305"/>
    <w:rsid w:val="00926458"/>
    <w:rsid w:val="00930ECC"/>
    <w:rsid w:val="0093140D"/>
    <w:rsid w:val="00931F8E"/>
    <w:rsid w:val="009331E9"/>
    <w:rsid w:val="00936A02"/>
    <w:rsid w:val="009372FC"/>
    <w:rsid w:val="00937983"/>
    <w:rsid w:val="00937AAD"/>
    <w:rsid w:val="00937E1C"/>
    <w:rsid w:val="009407CE"/>
    <w:rsid w:val="00940BE4"/>
    <w:rsid w:val="0094110D"/>
    <w:rsid w:val="00942C40"/>
    <w:rsid w:val="00942D72"/>
    <w:rsid w:val="00944607"/>
    <w:rsid w:val="00945318"/>
    <w:rsid w:val="00946ABF"/>
    <w:rsid w:val="0095194D"/>
    <w:rsid w:val="00951B6E"/>
    <w:rsid w:val="00952EE1"/>
    <w:rsid w:val="00952EE2"/>
    <w:rsid w:val="009537DB"/>
    <w:rsid w:val="00954D2B"/>
    <w:rsid w:val="009551F9"/>
    <w:rsid w:val="00955B3A"/>
    <w:rsid w:val="0095615B"/>
    <w:rsid w:val="00956498"/>
    <w:rsid w:val="009566F3"/>
    <w:rsid w:val="00957BAC"/>
    <w:rsid w:val="00960CF0"/>
    <w:rsid w:val="00961095"/>
    <w:rsid w:val="0096277F"/>
    <w:rsid w:val="009627B5"/>
    <w:rsid w:val="00963ADC"/>
    <w:rsid w:val="00964F84"/>
    <w:rsid w:val="0096563F"/>
    <w:rsid w:val="0096665C"/>
    <w:rsid w:val="00966C60"/>
    <w:rsid w:val="00976341"/>
    <w:rsid w:val="009769EA"/>
    <w:rsid w:val="00977633"/>
    <w:rsid w:val="00977EFA"/>
    <w:rsid w:val="009808B0"/>
    <w:rsid w:val="00981B81"/>
    <w:rsid w:val="00981D73"/>
    <w:rsid w:val="00983620"/>
    <w:rsid w:val="0098376E"/>
    <w:rsid w:val="009842EF"/>
    <w:rsid w:val="009848B8"/>
    <w:rsid w:val="00984C4B"/>
    <w:rsid w:val="00987D09"/>
    <w:rsid w:val="00987F83"/>
    <w:rsid w:val="00990CF0"/>
    <w:rsid w:val="00991264"/>
    <w:rsid w:val="00991551"/>
    <w:rsid w:val="00991844"/>
    <w:rsid w:val="00991DD2"/>
    <w:rsid w:val="009933BC"/>
    <w:rsid w:val="009947E9"/>
    <w:rsid w:val="00996D48"/>
    <w:rsid w:val="009977D9"/>
    <w:rsid w:val="009977FE"/>
    <w:rsid w:val="00997A4F"/>
    <w:rsid w:val="009A0835"/>
    <w:rsid w:val="009A1D67"/>
    <w:rsid w:val="009A1DF4"/>
    <w:rsid w:val="009A2701"/>
    <w:rsid w:val="009A3725"/>
    <w:rsid w:val="009A3C52"/>
    <w:rsid w:val="009A4010"/>
    <w:rsid w:val="009A51DB"/>
    <w:rsid w:val="009A540B"/>
    <w:rsid w:val="009A6D6E"/>
    <w:rsid w:val="009A7F5D"/>
    <w:rsid w:val="009B039C"/>
    <w:rsid w:val="009B0F60"/>
    <w:rsid w:val="009B1096"/>
    <w:rsid w:val="009B15F8"/>
    <w:rsid w:val="009B36C5"/>
    <w:rsid w:val="009B47D9"/>
    <w:rsid w:val="009B4FD9"/>
    <w:rsid w:val="009B5882"/>
    <w:rsid w:val="009B7F6E"/>
    <w:rsid w:val="009C0392"/>
    <w:rsid w:val="009C053F"/>
    <w:rsid w:val="009C0C5F"/>
    <w:rsid w:val="009C0CC4"/>
    <w:rsid w:val="009C0E4F"/>
    <w:rsid w:val="009C1031"/>
    <w:rsid w:val="009C6B0E"/>
    <w:rsid w:val="009C7A77"/>
    <w:rsid w:val="009C7C97"/>
    <w:rsid w:val="009D0085"/>
    <w:rsid w:val="009D055B"/>
    <w:rsid w:val="009D08B7"/>
    <w:rsid w:val="009D0972"/>
    <w:rsid w:val="009D3CC7"/>
    <w:rsid w:val="009D4B4B"/>
    <w:rsid w:val="009D4F6C"/>
    <w:rsid w:val="009D7032"/>
    <w:rsid w:val="009D738B"/>
    <w:rsid w:val="009E036E"/>
    <w:rsid w:val="009E0421"/>
    <w:rsid w:val="009E0A4D"/>
    <w:rsid w:val="009E0E69"/>
    <w:rsid w:val="009E1188"/>
    <w:rsid w:val="009E1A3F"/>
    <w:rsid w:val="009E22E9"/>
    <w:rsid w:val="009E24FF"/>
    <w:rsid w:val="009E2E97"/>
    <w:rsid w:val="009E3270"/>
    <w:rsid w:val="009E35B7"/>
    <w:rsid w:val="009E39D4"/>
    <w:rsid w:val="009E3F22"/>
    <w:rsid w:val="009E420E"/>
    <w:rsid w:val="009E4883"/>
    <w:rsid w:val="009E4B42"/>
    <w:rsid w:val="009E5182"/>
    <w:rsid w:val="009E5277"/>
    <w:rsid w:val="009E6CE8"/>
    <w:rsid w:val="009E746D"/>
    <w:rsid w:val="009E7DF1"/>
    <w:rsid w:val="009F06CC"/>
    <w:rsid w:val="009F15AD"/>
    <w:rsid w:val="009F23E1"/>
    <w:rsid w:val="009F2A90"/>
    <w:rsid w:val="009F32A5"/>
    <w:rsid w:val="009F4756"/>
    <w:rsid w:val="009F51C2"/>
    <w:rsid w:val="009F698D"/>
    <w:rsid w:val="00A01B36"/>
    <w:rsid w:val="00A032C5"/>
    <w:rsid w:val="00A03A01"/>
    <w:rsid w:val="00A03C1E"/>
    <w:rsid w:val="00A04CEC"/>
    <w:rsid w:val="00A05595"/>
    <w:rsid w:val="00A07BBE"/>
    <w:rsid w:val="00A1182E"/>
    <w:rsid w:val="00A12CB0"/>
    <w:rsid w:val="00A13D89"/>
    <w:rsid w:val="00A14FB1"/>
    <w:rsid w:val="00A15599"/>
    <w:rsid w:val="00A1683E"/>
    <w:rsid w:val="00A20626"/>
    <w:rsid w:val="00A20C70"/>
    <w:rsid w:val="00A212E9"/>
    <w:rsid w:val="00A21A18"/>
    <w:rsid w:val="00A21CB3"/>
    <w:rsid w:val="00A229A2"/>
    <w:rsid w:val="00A2394C"/>
    <w:rsid w:val="00A23B24"/>
    <w:rsid w:val="00A24AC1"/>
    <w:rsid w:val="00A25A4C"/>
    <w:rsid w:val="00A2754F"/>
    <w:rsid w:val="00A3181A"/>
    <w:rsid w:val="00A31B5C"/>
    <w:rsid w:val="00A31C08"/>
    <w:rsid w:val="00A32852"/>
    <w:rsid w:val="00A34808"/>
    <w:rsid w:val="00A34F28"/>
    <w:rsid w:val="00A4115A"/>
    <w:rsid w:val="00A41781"/>
    <w:rsid w:val="00A43F7B"/>
    <w:rsid w:val="00A44195"/>
    <w:rsid w:val="00A45275"/>
    <w:rsid w:val="00A453DA"/>
    <w:rsid w:val="00A45A12"/>
    <w:rsid w:val="00A460B7"/>
    <w:rsid w:val="00A46B9F"/>
    <w:rsid w:val="00A47EF4"/>
    <w:rsid w:val="00A50B10"/>
    <w:rsid w:val="00A51E9A"/>
    <w:rsid w:val="00A52202"/>
    <w:rsid w:val="00A5452D"/>
    <w:rsid w:val="00A54855"/>
    <w:rsid w:val="00A56665"/>
    <w:rsid w:val="00A5764D"/>
    <w:rsid w:val="00A57D76"/>
    <w:rsid w:val="00A57D77"/>
    <w:rsid w:val="00A60212"/>
    <w:rsid w:val="00A602FF"/>
    <w:rsid w:val="00A61025"/>
    <w:rsid w:val="00A628F0"/>
    <w:rsid w:val="00A63748"/>
    <w:rsid w:val="00A63C1B"/>
    <w:rsid w:val="00A63E92"/>
    <w:rsid w:val="00A66219"/>
    <w:rsid w:val="00A665B6"/>
    <w:rsid w:val="00A66DB9"/>
    <w:rsid w:val="00A66F8B"/>
    <w:rsid w:val="00A672FC"/>
    <w:rsid w:val="00A67FB9"/>
    <w:rsid w:val="00A702C1"/>
    <w:rsid w:val="00A7121C"/>
    <w:rsid w:val="00A72716"/>
    <w:rsid w:val="00A72C36"/>
    <w:rsid w:val="00A72FB8"/>
    <w:rsid w:val="00A73A74"/>
    <w:rsid w:val="00A7574C"/>
    <w:rsid w:val="00A7651B"/>
    <w:rsid w:val="00A76A2A"/>
    <w:rsid w:val="00A76F7B"/>
    <w:rsid w:val="00A77825"/>
    <w:rsid w:val="00A77845"/>
    <w:rsid w:val="00A808DF"/>
    <w:rsid w:val="00A81393"/>
    <w:rsid w:val="00A830FF"/>
    <w:rsid w:val="00A832F9"/>
    <w:rsid w:val="00A83D9A"/>
    <w:rsid w:val="00A84274"/>
    <w:rsid w:val="00A84329"/>
    <w:rsid w:val="00A845D3"/>
    <w:rsid w:val="00A856A4"/>
    <w:rsid w:val="00A858CF"/>
    <w:rsid w:val="00A862B2"/>
    <w:rsid w:val="00A90367"/>
    <w:rsid w:val="00A91277"/>
    <w:rsid w:val="00A9197E"/>
    <w:rsid w:val="00A91F80"/>
    <w:rsid w:val="00A929CE"/>
    <w:rsid w:val="00A92BD9"/>
    <w:rsid w:val="00A95C65"/>
    <w:rsid w:val="00A96126"/>
    <w:rsid w:val="00A9622A"/>
    <w:rsid w:val="00A9665F"/>
    <w:rsid w:val="00A976EE"/>
    <w:rsid w:val="00A97D1E"/>
    <w:rsid w:val="00AA3126"/>
    <w:rsid w:val="00AA42C7"/>
    <w:rsid w:val="00AA65AF"/>
    <w:rsid w:val="00AB1526"/>
    <w:rsid w:val="00AB1A1D"/>
    <w:rsid w:val="00AB1EC7"/>
    <w:rsid w:val="00AB2B5B"/>
    <w:rsid w:val="00AB4244"/>
    <w:rsid w:val="00AB4554"/>
    <w:rsid w:val="00AB47F8"/>
    <w:rsid w:val="00AB4B7B"/>
    <w:rsid w:val="00AB5278"/>
    <w:rsid w:val="00AB5F8A"/>
    <w:rsid w:val="00AB604F"/>
    <w:rsid w:val="00AC0550"/>
    <w:rsid w:val="00AC0E00"/>
    <w:rsid w:val="00AC1D7C"/>
    <w:rsid w:val="00AC26BD"/>
    <w:rsid w:val="00AC32A2"/>
    <w:rsid w:val="00AC4829"/>
    <w:rsid w:val="00AC51AA"/>
    <w:rsid w:val="00AC5395"/>
    <w:rsid w:val="00AC676A"/>
    <w:rsid w:val="00AC69EA"/>
    <w:rsid w:val="00AC6BF4"/>
    <w:rsid w:val="00AC7AF8"/>
    <w:rsid w:val="00AD03DA"/>
    <w:rsid w:val="00AD0628"/>
    <w:rsid w:val="00AD0B46"/>
    <w:rsid w:val="00AD1421"/>
    <w:rsid w:val="00AD2631"/>
    <w:rsid w:val="00AD34B3"/>
    <w:rsid w:val="00AD3ECA"/>
    <w:rsid w:val="00AD581C"/>
    <w:rsid w:val="00AE082D"/>
    <w:rsid w:val="00AE1AD4"/>
    <w:rsid w:val="00AE1F68"/>
    <w:rsid w:val="00AE226C"/>
    <w:rsid w:val="00AE22AC"/>
    <w:rsid w:val="00AE2CEB"/>
    <w:rsid w:val="00AE44E2"/>
    <w:rsid w:val="00AE5630"/>
    <w:rsid w:val="00AE6F3F"/>
    <w:rsid w:val="00AE796D"/>
    <w:rsid w:val="00AE7CD6"/>
    <w:rsid w:val="00AF01E0"/>
    <w:rsid w:val="00AF03A6"/>
    <w:rsid w:val="00AF03D7"/>
    <w:rsid w:val="00AF060B"/>
    <w:rsid w:val="00AF0DEE"/>
    <w:rsid w:val="00AF1D6A"/>
    <w:rsid w:val="00AF20FD"/>
    <w:rsid w:val="00AF2719"/>
    <w:rsid w:val="00AF2849"/>
    <w:rsid w:val="00AF304D"/>
    <w:rsid w:val="00AF4242"/>
    <w:rsid w:val="00AF4DC6"/>
    <w:rsid w:val="00B00286"/>
    <w:rsid w:val="00B00BC6"/>
    <w:rsid w:val="00B027E1"/>
    <w:rsid w:val="00B02C2E"/>
    <w:rsid w:val="00B0659A"/>
    <w:rsid w:val="00B0776D"/>
    <w:rsid w:val="00B10027"/>
    <w:rsid w:val="00B115AA"/>
    <w:rsid w:val="00B11725"/>
    <w:rsid w:val="00B12F6C"/>
    <w:rsid w:val="00B130F7"/>
    <w:rsid w:val="00B13B88"/>
    <w:rsid w:val="00B145B2"/>
    <w:rsid w:val="00B1564E"/>
    <w:rsid w:val="00B1579B"/>
    <w:rsid w:val="00B15E2E"/>
    <w:rsid w:val="00B177DA"/>
    <w:rsid w:val="00B203DD"/>
    <w:rsid w:val="00B212AD"/>
    <w:rsid w:val="00B217D9"/>
    <w:rsid w:val="00B221A3"/>
    <w:rsid w:val="00B23128"/>
    <w:rsid w:val="00B23909"/>
    <w:rsid w:val="00B2423E"/>
    <w:rsid w:val="00B2466C"/>
    <w:rsid w:val="00B25809"/>
    <w:rsid w:val="00B271A5"/>
    <w:rsid w:val="00B276BA"/>
    <w:rsid w:val="00B27ACC"/>
    <w:rsid w:val="00B27BE5"/>
    <w:rsid w:val="00B309E5"/>
    <w:rsid w:val="00B30D74"/>
    <w:rsid w:val="00B31A12"/>
    <w:rsid w:val="00B31B1A"/>
    <w:rsid w:val="00B323D0"/>
    <w:rsid w:val="00B32FAD"/>
    <w:rsid w:val="00B347C2"/>
    <w:rsid w:val="00B35D42"/>
    <w:rsid w:val="00B35E13"/>
    <w:rsid w:val="00B36A77"/>
    <w:rsid w:val="00B372AC"/>
    <w:rsid w:val="00B40642"/>
    <w:rsid w:val="00B41E84"/>
    <w:rsid w:val="00B42B52"/>
    <w:rsid w:val="00B42C1C"/>
    <w:rsid w:val="00B42ED6"/>
    <w:rsid w:val="00B43ED3"/>
    <w:rsid w:val="00B4474E"/>
    <w:rsid w:val="00B44894"/>
    <w:rsid w:val="00B4723D"/>
    <w:rsid w:val="00B50484"/>
    <w:rsid w:val="00B51980"/>
    <w:rsid w:val="00B52AD3"/>
    <w:rsid w:val="00B53D2E"/>
    <w:rsid w:val="00B54DC2"/>
    <w:rsid w:val="00B564F6"/>
    <w:rsid w:val="00B56A6B"/>
    <w:rsid w:val="00B5769E"/>
    <w:rsid w:val="00B57AB6"/>
    <w:rsid w:val="00B57C31"/>
    <w:rsid w:val="00B60453"/>
    <w:rsid w:val="00B60BB1"/>
    <w:rsid w:val="00B614D3"/>
    <w:rsid w:val="00B61866"/>
    <w:rsid w:val="00B629DE"/>
    <w:rsid w:val="00B62B97"/>
    <w:rsid w:val="00B63565"/>
    <w:rsid w:val="00B639FC"/>
    <w:rsid w:val="00B64A44"/>
    <w:rsid w:val="00B64BCD"/>
    <w:rsid w:val="00B65296"/>
    <w:rsid w:val="00B65DCA"/>
    <w:rsid w:val="00B67453"/>
    <w:rsid w:val="00B6757D"/>
    <w:rsid w:val="00B6774B"/>
    <w:rsid w:val="00B67EF6"/>
    <w:rsid w:val="00B708A8"/>
    <w:rsid w:val="00B7103E"/>
    <w:rsid w:val="00B7166E"/>
    <w:rsid w:val="00B726B8"/>
    <w:rsid w:val="00B7276D"/>
    <w:rsid w:val="00B7297D"/>
    <w:rsid w:val="00B72C5E"/>
    <w:rsid w:val="00B73358"/>
    <w:rsid w:val="00B741EE"/>
    <w:rsid w:val="00B745DB"/>
    <w:rsid w:val="00B75407"/>
    <w:rsid w:val="00B75534"/>
    <w:rsid w:val="00B75BCD"/>
    <w:rsid w:val="00B75ED1"/>
    <w:rsid w:val="00B779B0"/>
    <w:rsid w:val="00B8141D"/>
    <w:rsid w:val="00B824C4"/>
    <w:rsid w:val="00B82E27"/>
    <w:rsid w:val="00B841BD"/>
    <w:rsid w:val="00B844A4"/>
    <w:rsid w:val="00B845A5"/>
    <w:rsid w:val="00B85543"/>
    <w:rsid w:val="00B859D3"/>
    <w:rsid w:val="00B86CA2"/>
    <w:rsid w:val="00B90146"/>
    <w:rsid w:val="00B903EC"/>
    <w:rsid w:val="00B92DC4"/>
    <w:rsid w:val="00B93680"/>
    <w:rsid w:val="00B9440A"/>
    <w:rsid w:val="00B95427"/>
    <w:rsid w:val="00B95D63"/>
    <w:rsid w:val="00B96250"/>
    <w:rsid w:val="00B96980"/>
    <w:rsid w:val="00B96DEB"/>
    <w:rsid w:val="00BA0257"/>
    <w:rsid w:val="00BA03D9"/>
    <w:rsid w:val="00BA0402"/>
    <w:rsid w:val="00BA1816"/>
    <w:rsid w:val="00BA1898"/>
    <w:rsid w:val="00BA19B1"/>
    <w:rsid w:val="00BA2510"/>
    <w:rsid w:val="00BA2DAA"/>
    <w:rsid w:val="00BA2DF3"/>
    <w:rsid w:val="00BA362D"/>
    <w:rsid w:val="00BA3BCF"/>
    <w:rsid w:val="00BA4429"/>
    <w:rsid w:val="00BA4A56"/>
    <w:rsid w:val="00BA7D05"/>
    <w:rsid w:val="00BB0C4E"/>
    <w:rsid w:val="00BB1167"/>
    <w:rsid w:val="00BB17AC"/>
    <w:rsid w:val="00BB1A26"/>
    <w:rsid w:val="00BB3B70"/>
    <w:rsid w:val="00BB4034"/>
    <w:rsid w:val="00BB4E59"/>
    <w:rsid w:val="00BB5B54"/>
    <w:rsid w:val="00BB7591"/>
    <w:rsid w:val="00BC0A14"/>
    <w:rsid w:val="00BC0B3E"/>
    <w:rsid w:val="00BC10A5"/>
    <w:rsid w:val="00BC11E6"/>
    <w:rsid w:val="00BC2904"/>
    <w:rsid w:val="00BC41AC"/>
    <w:rsid w:val="00BC59F9"/>
    <w:rsid w:val="00BC6F43"/>
    <w:rsid w:val="00BC6FF8"/>
    <w:rsid w:val="00BC7853"/>
    <w:rsid w:val="00BC7B6D"/>
    <w:rsid w:val="00BD023B"/>
    <w:rsid w:val="00BD2232"/>
    <w:rsid w:val="00BD492F"/>
    <w:rsid w:val="00BD4F9C"/>
    <w:rsid w:val="00BD6190"/>
    <w:rsid w:val="00BD651E"/>
    <w:rsid w:val="00BD656E"/>
    <w:rsid w:val="00BD7BC0"/>
    <w:rsid w:val="00BE168A"/>
    <w:rsid w:val="00BE47D0"/>
    <w:rsid w:val="00BE4C73"/>
    <w:rsid w:val="00BE4D17"/>
    <w:rsid w:val="00BE518B"/>
    <w:rsid w:val="00BE633E"/>
    <w:rsid w:val="00BE6AA8"/>
    <w:rsid w:val="00BE7333"/>
    <w:rsid w:val="00BE76E4"/>
    <w:rsid w:val="00BF0960"/>
    <w:rsid w:val="00BF0AD9"/>
    <w:rsid w:val="00BF1343"/>
    <w:rsid w:val="00BF1C70"/>
    <w:rsid w:val="00BF28CF"/>
    <w:rsid w:val="00BF2C4F"/>
    <w:rsid w:val="00BF31E9"/>
    <w:rsid w:val="00BF4A05"/>
    <w:rsid w:val="00BF5BBC"/>
    <w:rsid w:val="00BF7A32"/>
    <w:rsid w:val="00BF7BE3"/>
    <w:rsid w:val="00BF7D16"/>
    <w:rsid w:val="00C00F64"/>
    <w:rsid w:val="00C01D41"/>
    <w:rsid w:val="00C036E7"/>
    <w:rsid w:val="00C04A18"/>
    <w:rsid w:val="00C05A38"/>
    <w:rsid w:val="00C075AB"/>
    <w:rsid w:val="00C10449"/>
    <w:rsid w:val="00C12177"/>
    <w:rsid w:val="00C125CC"/>
    <w:rsid w:val="00C13815"/>
    <w:rsid w:val="00C148AE"/>
    <w:rsid w:val="00C15CA2"/>
    <w:rsid w:val="00C162D7"/>
    <w:rsid w:val="00C16418"/>
    <w:rsid w:val="00C164C7"/>
    <w:rsid w:val="00C178FE"/>
    <w:rsid w:val="00C20913"/>
    <w:rsid w:val="00C20D59"/>
    <w:rsid w:val="00C2159D"/>
    <w:rsid w:val="00C22E1C"/>
    <w:rsid w:val="00C23459"/>
    <w:rsid w:val="00C234C2"/>
    <w:rsid w:val="00C2499B"/>
    <w:rsid w:val="00C256F0"/>
    <w:rsid w:val="00C26277"/>
    <w:rsid w:val="00C30BA7"/>
    <w:rsid w:val="00C31227"/>
    <w:rsid w:val="00C315A0"/>
    <w:rsid w:val="00C32A16"/>
    <w:rsid w:val="00C32B2F"/>
    <w:rsid w:val="00C338AA"/>
    <w:rsid w:val="00C34321"/>
    <w:rsid w:val="00C35AA2"/>
    <w:rsid w:val="00C365EF"/>
    <w:rsid w:val="00C368E0"/>
    <w:rsid w:val="00C36C76"/>
    <w:rsid w:val="00C41D83"/>
    <w:rsid w:val="00C42D39"/>
    <w:rsid w:val="00C43126"/>
    <w:rsid w:val="00C43F49"/>
    <w:rsid w:val="00C441F7"/>
    <w:rsid w:val="00C4653D"/>
    <w:rsid w:val="00C46BC9"/>
    <w:rsid w:val="00C508DE"/>
    <w:rsid w:val="00C5153E"/>
    <w:rsid w:val="00C515FC"/>
    <w:rsid w:val="00C51B65"/>
    <w:rsid w:val="00C52652"/>
    <w:rsid w:val="00C52CF8"/>
    <w:rsid w:val="00C52E71"/>
    <w:rsid w:val="00C53318"/>
    <w:rsid w:val="00C533A3"/>
    <w:rsid w:val="00C5404B"/>
    <w:rsid w:val="00C5423C"/>
    <w:rsid w:val="00C5456A"/>
    <w:rsid w:val="00C55031"/>
    <w:rsid w:val="00C550EA"/>
    <w:rsid w:val="00C55DE3"/>
    <w:rsid w:val="00C55F1C"/>
    <w:rsid w:val="00C57BE5"/>
    <w:rsid w:val="00C57D94"/>
    <w:rsid w:val="00C60BBB"/>
    <w:rsid w:val="00C613AF"/>
    <w:rsid w:val="00C61C3A"/>
    <w:rsid w:val="00C6246F"/>
    <w:rsid w:val="00C630E0"/>
    <w:rsid w:val="00C64ED6"/>
    <w:rsid w:val="00C64FFB"/>
    <w:rsid w:val="00C652AC"/>
    <w:rsid w:val="00C679A7"/>
    <w:rsid w:val="00C67BDD"/>
    <w:rsid w:val="00C700ED"/>
    <w:rsid w:val="00C7341B"/>
    <w:rsid w:val="00C74035"/>
    <w:rsid w:val="00C746B8"/>
    <w:rsid w:val="00C82EB0"/>
    <w:rsid w:val="00C83373"/>
    <w:rsid w:val="00C83390"/>
    <w:rsid w:val="00C834C4"/>
    <w:rsid w:val="00C83758"/>
    <w:rsid w:val="00C83C44"/>
    <w:rsid w:val="00C84791"/>
    <w:rsid w:val="00C847ED"/>
    <w:rsid w:val="00C85042"/>
    <w:rsid w:val="00C8619A"/>
    <w:rsid w:val="00C86947"/>
    <w:rsid w:val="00C87978"/>
    <w:rsid w:val="00C87C37"/>
    <w:rsid w:val="00C903DA"/>
    <w:rsid w:val="00C91436"/>
    <w:rsid w:val="00C9174A"/>
    <w:rsid w:val="00C91894"/>
    <w:rsid w:val="00C91B50"/>
    <w:rsid w:val="00C92904"/>
    <w:rsid w:val="00C92B60"/>
    <w:rsid w:val="00C92C20"/>
    <w:rsid w:val="00C93517"/>
    <w:rsid w:val="00C93C3D"/>
    <w:rsid w:val="00C93C6C"/>
    <w:rsid w:val="00C9461D"/>
    <w:rsid w:val="00C946D0"/>
    <w:rsid w:val="00C95CB1"/>
    <w:rsid w:val="00C9779A"/>
    <w:rsid w:val="00CA0386"/>
    <w:rsid w:val="00CA0ECD"/>
    <w:rsid w:val="00CA14C1"/>
    <w:rsid w:val="00CA19B2"/>
    <w:rsid w:val="00CA247C"/>
    <w:rsid w:val="00CA364E"/>
    <w:rsid w:val="00CA4187"/>
    <w:rsid w:val="00CA484A"/>
    <w:rsid w:val="00CA6F80"/>
    <w:rsid w:val="00CA7B0F"/>
    <w:rsid w:val="00CB0B7E"/>
    <w:rsid w:val="00CB0D1D"/>
    <w:rsid w:val="00CB1A66"/>
    <w:rsid w:val="00CB44FC"/>
    <w:rsid w:val="00CB69D7"/>
    <w:rsid w:val="00CB69DC"/>
    <w:rsid w:val="00CC0147"/>
    <w:rsid w:val="00CC139A"/>
    <w:rsid w:val="00CC1C0C"/>
    <w:rsid w:val="00CC35CD"/>
    <w:rsid w:val="00CC3655"/>
    <w:rsid w:val="00CC6172"/>
    <w:rsid w:val="00CC63EE"/>
    <w:rsid w:val="00CC6D39"/>
    <w:rsid w:val="00CC7494"/>
    <w:rsid w:val="00CD086A"/>
    <w:rsid w:val="00CD15B2"/>
    <w:rsid w:val="00CD19FE"/>
    <w:rsid w:val="00CD1B0C"/>
    <w:rsid w:val="00CD2A3F"/>
    <w:rsid w:val="00CD310D"/>
    <w:rsid w:val="00CD48AE"/>
    <w:rsid w:val="00CD4FAF"/>
    <w:rsid w:val="00CD5126"/>
    <w:rsid w:val="00CD633E"/>
    <w:rsid w:val="00CD6AB4"/>
    <w:rsid w:val="00CD6D02"/>
    <w:rsid w:val="00CD6E88"/>
    <w:rsid w:val="00CD76FF"/>
    <w:rsid w:val="00CE0502"/>
    <w:rsid w:val="00CE0B74"/>
    <w:rsid w:val="00CE3C8F"/>
    <w:rsid w:val="00CE3DEF"/>
    <w:rsid w:val="00CE5184"/>
    <w:rsid w:val="00CE58E9"/>
    <w:rsid w:val="00CE59E9"/>
    <w:rsid w:val="00CE63A4"/>
    <w:rsid w:val="00CE6545"/>
    <w:rsid w:val="00CE6BD5"/>
    <w:rsid w:val="00CF1743"/>
    <w:rsid w:val="00CF1FEE"/>
    <w:rsid w:val="00CF25C5"/>
    <w:rsid w:val="00CF27E4"/>
    <w:rsid w:val="00CF30FC"/>
    <w:rsid w:val="00CF38E1"/>
    <w:rsid w:val="00CF3C02"/>
    <w:rsid w:val="00CF42AB"/>
    <w:rsid w:val="00CF52F9"/>
    <w:rsid w:val="00CF66CF"/>
    <w:rsid w:val="00CF6A37"/>
    <w:rsid w:val="00CF6FFA"/>
    <w:rsid w:val="00CF76A3"/>
    <w:rsid w:val="00D00612"/>
    <w:rsid w:val="00D028A4"/>
    <w:rsid w:val="00D0303E"/>
    <w:rsid w:val="00D03FAC"/>
    <w:rsid w:val="00D051D6"/>
    <w:rsid w:val="00D05975"/>
    <w:rsid w:val="00D1371E"/>
    <w:rsid w:val="00D137C4"/>
    <w:rsid w:val="00D1478E"/>
    <w:rsid w:val="00D15346"/>
    <w:rsid w:val="00D153DB"/>
    <w:rsid w:val="00D15A27"/>
    <w:rsid w:val="00D16A9B"/>
    <w:rsid w:val="00D1789A"/>
    <w:rsid w:val="00D20930"/>
    <w:rsid w:val="00D20CE7"/>
    <w:rsid w:val="00D213DA"/>
    <w:rsid w:val="00D22333"/>
    <w:rsid w:val="00D22571"/>
    <w:rsid w:val="00D226BC"/>
    <w:rsid w:val="00D234CC"/>
    <w:rsid w:val="00D33A11"/>
    <w:rsid w:val="00D345D7"/>
    <w:rsid w:val="00D35035"/>
    <w:rsid w:val="00D354DC"/>
    <w:rsid w:val="00D35642"/>
    <w:rsid w:val="00D36346"/>
    <w:rsid w:val="00D363CF"/>
    <w:rsid w:val="00D37230"/>
    <w:rsid w:val="00D37567"/>
    <w:rsid w:val="00D408EF"/>
    <w:rsid w:val="00D409E0"/>
    <w:rsid w:val="00D419FC"/>
    <w:rsid w:val="00D42776"/>
    <w:rsid w:val="00D4294F"/>
    <w:rsid w:val="00D42BC6"/>
    <w:rsid w:val="00D437CC"/>
    <w:rsid w:val="00D437E2"/>
    <w:rsid w:val="00D43FE8"/>
    <w:rsid w:val="00D44DEB"/>
    <w:rsid w:val="00D44FE4"/>
    <w:rsid w:val="00D4538E"/>
    <w:rsid w:val="00D45C55"/>
    <w:rsid w:val="00D45E3B"/>
    <w:rsid w:val="00D464A3"/>
    <w:rsid w:val="00D46D2D"/>
    <w:rsid w:val="00D46FC9"/>
    <w:rsid w:val="00D518D9"/>
    <w:rsid w:val="00D51ACE"/>
    <w:rsid w:val="00D5259E"/>
    <w:rsid w:val="00D5270D"/>
    <w:rsid w:val="00D52C47"/>
    <w:rsid w:val="00D54365"/>
    <w:rsid w:val="00D54627"/>
    <w:rsid w:val="00D54CCD"/>
    <w:rsid w:val="00D54D2F"/>
    <w:rsid w:val="00D54F9F"/>
    <w:rsid w:val="00D559A8"/>
    <w:rsid w:val="00D563FC"/>
    <w:rsid w:val="00D56805"/>
    <w:rsid w:val="00D57357"/>
    <w:rsid w:val="00D6030B"/>
    <w:rsid w:val="00D6078A"/>
    <w:rsid w:val="00D60FD0"/>
    <w:rsid w:val="00D610C6"/>
    <w:rsid w:val="00D6266C"/>
    <w:rsid w:val="00D62FD8"/>
    <w:rsid w:val="00D65098"/>
    <w:rsid w:val="00D65BF3"/>
    <w:rsid w:val="00D66EB5"/>
    <w:rsid w:val="00D70035"/>
    <w:rsid w:val="00D7115C"/>
    <w:rsid w:val="00D73095"/>
    <w:rsid w:val="00D7377C"/>
    <w:rsid w:val="00D738D5"/>
    <w:rsid w:val="00D73A2F"/>
    <w:rsid w:val="00D73C7D"/>
    <w:rsid w:val="00D74AA3"/>
    <w:rsid w:val="00D7503B"/>
    <w:rsid w:val="00D764FA"/>
    <w:rsid w:val="00D76B62"/>
    <w:rsid w:val="00D7798C"/>
    <w:rsid w:val="00D77C2F"/>
    <w:rsid w:val="00D77E7B"/>
    <w:rsid w:val="00D803B6"/>
    <w:rsid w:val="00D80754"/>
    <w:rsid w:val="00D81E50"/>
    <w:rsid w:val="00D82D48"/>
    <w:rsid w:val="00D83E05"/>
    <w:rsid w:val="00D84597"/>
    <w:rsid w:val="00D85DDD"/>
    <w:rsid w:val="00D85E64"/>
    <w:rsid w:val="00D8695F"/>
    <w:rsid w:val="00D86B32"/>
    <w:rsid w:val="00D872CB"/>
    <w:rsid w:val="00D8775F"/>
    <w:rsid w:val="00D92320"/>
    <w:rsid w:val="00D93754"/>
    <w:rsid w:val="00D9420F"/>
    <w:rsid w:val="00D94E8F"/>
    <w:rsid w:val="00D95275"/>
    <w:rsid w:val="00D95F3A"/>
    <w:rsid w:val="00D963CA"/>
    <w:rsid w:val="00D96B79"/>
    <w:rsid w:val="00D97117"/>
    <w:rsid w:val="00DA1149"/>
    <w:rsid w:val="00DA1436"/>
    <w:rsid w:val="00DA1F5A"/>
    <w:rsid w:val="00DA276F"/>
    <w:rsid w:val="00DA28F7"/>
    <w:rsid w:val="00DA3521"/>
    <w:rsid w:val="00DA51B3"/>
    <w:rsid w:val="00DA54E6"/>
    <w:rsid w:val="00DA67E0"/>
    <w:rsid w:val="00DA75AC"/>
    <w:rsid w:val="00DA76F0"/>
    <w:rsid w:val="00DA7D6D"/>
    <w:rsid w:val="00DB02F4"/>
    <w:rsid w:val="00DB0899"/>
    <w:rsid w:val="00DB15C1"/>
    <w:rsid w:val="00DB23D3"/>
    <w:rsid w:val="00DB2671"/>
    <w:rsid w:val="00DB3A13"/>
    <w:rsid w:val="00DB6614"/>
    <w:rsid w:val="00DB74AD"/>
    <w:rsid w:val="00DC016C"/>
    <w:rsid w:val="00DC1AF6"/>
    <w:rsid w:val="00DC20D8"/>
    <w:rsid w:val="00DC26EE"/>
    <w:rsid w:val="00DC35A5"/>
    <w:rsid w:val="00DC5995"/>
    <w:rsid w:val="00DC617F"/>
    <w:rsid w:val="00DC61AF"/>
    <w:rsid w:val="00DC707E"/>
    <w:rsid w:val="00DD0403"/>
    <w:rsid w:val="00DD0CFC"/>
    <w:rsid w:val="00DD11F3"/>
    <w:rsid w:val="00DD14FE"/>
    <w:rsid w:val="00DD2108"/>
    <w:rsid w:val="00DD24EC"/>
    <w:rsid w:val="00DD36A6"/>
    <w:rsid w:val="00DD3FCA"/>
    <w:rsid w:val="00DD413B"/>
    <w:rsid w:val="00DD50B7"/>
    <w:rsid w:val="00DD78D9"/>
    <w:rsid w:val="00DE2C00"/>
    <w:rsid w:val="00DE34C2"/>
    <w:rsid w:val="00DE3A60"/>
    <w:rsid w:val="00DE41D2"/>
    <w:rsid w:val="00DE5AF1"/>
    <w:rsid w:val="00DE7090"/>
    <w:rsid w:val="00DE79F3"/>
    <w:rsid w:val="00DF068B"/>
    <w:rsid w:val="00DF10FD"/>
    <w:rsid w:val="00DF1404"/>
    <w:rsid w:val="00DF17C9"/>
    <w:rsid w:val="00DF22D9"/>
    <w:rsid w:val="00DF2695"/>
    <w:rsid w:val="00DF2E3F"/>
    <w:rsid w:val="00DF3260"/>
    <w:rsid w:val="00DF517C"/>
    <w:rsid w:val="00DF5287"/>
    <w:rsid w:val="00DF546F"/>
    <w:rsid w:val="00DF58BE"/>
    <w:rsid w:val="00DF5A52"/>
    <w:rsid w:val="00E0052C"/>
    <w:rsid w:val="00E01393"/>
    <w:rsid w:val="00E026B8"/>
    <w:rsid w:val="00E039CE"/>
    <w:rsid w:val="00E04EF5"/>
    <w:rsid w:val="00E05044"/>
    <w:rsid w:val="00E05AC9"/>
    <w:rsid w:val="00E10361"/>
    <w:rsid w:val="00E10C2F"/>
    <w:rsid w:val="00E1294B"/>
    <w:rsid w:val="00E12D65"/>
    <w:rsid w:val="00E139DF"/>
    <w:rsid w:val="00E14445"/>
    <w:rsid w:val="00E15C3A"/>
    <w:rsid w:val="00E15C75"/>
    <w:rsid w:val="00E15D40"/>
    <w:rsid w:val="00E161CC"/>
    <w:rsid w:val="00E16D1A"/>
    <w:rsid w:val="00E172D2"/>
    <w:rsid w:val="00E17400"/>
    <w:rsid w:val="00E17552"/>
    <w:rsid w:val="00E202AD"/>
    <w:rsid w:val="00E20E02"/>
    <w:rsid w:val="00E21285"/>
    <w:rsid w:val="00E21517"/>
    <w:rsid w:val="00E21D92"/>
    <w:rsid w:val="00E221A8"/>
    <w:rsid w:val="00E22D92"/>
    <w:rsid w:val="00E23444"/>
    <w:rsid w:val="00E25077"/>
    <w:rsid w:val="00E256B2"/>
    <w:rsid w:val="00E26AA6"/>
    <w:rsid w:val="00E273D8"/>
    <w:rsid w:val="00E30566"/>
    <w:rsid w:val="00E3090D"/>
    <w:rsid w:val="00E31F02"/>
    <w:rsid w:val="00E32373"/>
    <w:rsid w:val="00E341FF"/>
    <w:rsid w:val="00E35280"/>
    <w:rsid w:val="00E370EE"/>
    <w:rsid w:val="00E41570"/>
    <w:rsid w:val="00E41DAF"/>
    <w:rsid w:val="00E44A85"/>
    <w:rsid w:val="00E44D5E"/>
    <w:rsid w:val="00E44F23"/>
    <w:rsid w:val="00E45334"/>
    <w:rsid w:val="00E45689"/>
    <w:rsid w:val="00E458BF"/>
    <w:rsid w:val="00E4737F"/>
    <w:rsid w:val="00E47453"/>
    <w:rsid w:val="00E50CAF"/>
    <w:rsid w:val="00E5126D"/>
    <w:rsid w:val="00E51FC6"/>
    <w:rsid w:val="00E52E35"/>
    <w:rsid w:val="00E53922"/>
    <w:rsid w:val="00E57726"/>
    <w:rsid w:val="00E5784E"/>
    <w:rsid w:val="00E57C15"/>
    <w:rsid w:val="00E57F02"/>
    <w:rsid w:val="00E60BF5"/>
    <w:rsid w:val="00E621A1"/>
    <w:rsid w:val="00E626B3"/>
    <w:rsid w:val="00E6405C"/>
    <w:rsid w:val="00E65713"/>
    <w:rsid w:val="00E66A4D"/>
    <w:rsid w:val="00E66A9D"/>
    <w:rsid w:val="00E67883"/>
    <w:rsid w:val="00E70497"/>
    <w:rsid w:val="00E71EEF"/>
    <w:rsid w:val="00E71F94"/>
    <w:rsid w:val="00E7269C"/>
    <w:rsid w:val="00E732A3"/>
    <w:rsid w:val="00E73778"/>
    <w:rsid w:val="00E738C0"/>
    <w:rsid w:val="00E742E7"/>
    <w:rsid w:val="00E75F16"/>
    <w:rsid w:val="00E77608"/>
    <w:rsid w:val="00E80EE2"/>
    <w:rsid w:val="00E811F5"/>
    <w:rsid w:val="00E81905"/>
    <w:rsid w:val="00E81EAF"/>
    <w:rsid w:val="00E8237C"/>
    <w:rsid w:val="00E85F36"/>
    <w:rsid w:val="00E863ED"/>
    <w:rsid w:val="00E90307"/>
    <w:rsid w:val="00E90BFA"/>
    <w:rsid w:val="00E90D53"/>
    <w:rsid w:val="00E914B8"/>
    <w:rsid w:val="00E92633"/>
    <w:rsid w:val="00E930C6"/>
    <w:rsid w:val="00E9413E"/>
    <w:rsid w:val="00E94B8C"/>
    <w:rsid w:val="00E94E06"/>
    <w:rsid w:val="00E94FC2"/>
    <w:rsid w:val="00E95D4B"/>
    <w:rsid w:val="00E96259"/>
    <w:rsid w:val="00E96A3B"/>
    <w:rsid w:val="00E973F8"/>
    <w:rsid w:val="00EA002D"/>
    <w:rsid w:val="00EA0137"/>
    <w:rsid w:val="00EA0429"/>
    <w:rsid w:val="00EA23D1"/>
    <w:rsid w:val="00EA325B"/>
    <w:rsid w:val="00EA4D34"/>
    <w:rsid w:val="00EA5584"/>
    <w:rsid w:val="00EA6A53"/>
    <w:rsid w:val="00EA6F51"/>
    <w:rsid w:val="00EB075B"/>
    <w:rsid w:val="00EB1880"/>
    <w:rsid w:val="00EB1E10"/>
    <w:rsid w:val="00EB2632"/>
    <w:rsid w:val="00EB2D75"/>
    <w:rsid w:val="00EB44F4"/>
    <w:rsid w:val="00EB4E8F"/>
    <w:rsid w:val="00EB5B75"/>
    <w:rsid w:val="00EB61D9"/>
    <w:rsid w:val="00EB6589"/>
    <w:rsid w:val="00EB6E35"/>
    <w:rsid w:val="00EB7145"/>
    <w:rsid w:val="00EC18B8"/>
    <w:rsid w:val="00EC1930"/>
    <w:rsid w:val="00EC3755"/>
    <w:rsid w:val="00EC3875"/>
    <w:rsid w:val="00EC3A95"/>
    <w:rsid w:val="00EC3B56"/>
    <w:rsid w:val="00EC3EA9"/>
    <w:rsid w:val="00EC4333"/>
    <w:rsid w:val="00EC44A3"/>
    <w:rsid w:val="00EC4944"/>
    <w:rsid w:val="00EC713E"/>
    <w:rsid w:val="00EC7A47"/>
    <w:rsid w:val="00ED06B7"/>
    <w:rsid w:val="00ED1A1C"/>
    <w:rsid w:val="00ED1B08"/>
    <w:rsid w:val="00ED3621"/>
    <w:rsid w:val="00ED39F0"/>
    <w:rsid w:val="00ED3A2E"/>
    <w:rsid w:val="00ED3F22"/>
    <w:rsid w:val="00ED5B27"/>
    <w:rsid w:val="00ED5D81"/>
    <w:rsid w:val="00EE05DA"/>
    <w:rsid w:val="00EE074D"/>
    <w:rsid w:val="00EE0C75"/>
    <w:rsid w:val="00EE30CD"/>
    <w:rsid w:val="00EE41B2"/>
    <w:rsid w:val="00EE4CF0"/>
    <w:rsid w:val="00EE5C5C"/>
    <w:rsid w:val="00EE5CD2"/>
    <w:rsid w:val="00EE66A6"/>
    <w:rsid w:val="00EE6AA6"/>
    <w:rsid w:val="00EE7F00"/>
    <w:rsid w:val="00EE7F01"/>
    <w:rsid w:val="00EF031B"/>
    <w:rsid w:val="00EF28EB"/>
    <w:rsid w:val="00EF30B8"/>
    <w:rsid w:val="00EF3ED6"/>
    <w:rsid w:val="00EF5487"/>
    <w:rsid w:val="00EF614B"/>
    <w:rsid w:val="00F0010A"/>
    <w:rsid w:val="00F00AE4"/>
    <w:rsid w:val="00F02077"/>
    <w:rsid w:val="00F025E0"/>
    <w:rsid w:val="00F02F43"/>
    <w:rsid w:val="00F04A0F"/>
    <w:rsid w:val="00F04C28"/>
    <w:rsid w:val="00F05684"/>
    <w:rsid w:val="00F06D86"/>
    <w:rsid w:val="00F0774E"/>
    <w:rsid w:val="00F07FFC"/>
    <w:rsid w:val="00F10229"/>
    <w:rsid w:val="00F10A18"/>
    <w:rsid w:val="00F11104"/>
    <w:rsid w:val="00F11408"/>
    <w:rsid w:val="00F11C05"/>
    <w:rsid w:val="00F149C8"/>
    <w:rsid w:val="00F14A46"/>
    <w:rsid w:val="00F162E4"/>
    <w:rsid w:val="00F175C1"/>
    <w:rsid w:val="00F175CD"/>
    <w:rsid w:val="00F204E4"/>
    <w:rsid w:val="00F218C9"/>
    <w:rsid w:val="00F21C3A"/>
    <w:rsid w:val="00F226BA"/>
    <w:rsid w:val="00F24544"/>
    <w:rsid w:val="00F27A4A"/>
    <w:rsid w:val="00F33C0D"/>
    <w:rsid w:val="00F342A9"/>
    <w:rsid w:val="00F34597"/>
    <w:rsid w:val="00F3475D"/>
    <w:rsid w:val="00F34FF8"/>
    <w:rsid w:val="00F36B41"/>
    <w:rsid w:val="00F376C4"/>
    <w:rsid w:val="00F37A2C"/>
    <w:rsid w:val="00F4140A"/>
    <w:rsid w:val="00F41C58"/>
    <w:rsid w:val="00F425C7"/>
    <w:rsid w:val="00F43151"/>
    <w:rsid w:val="00F44504"/>
    <w:rsid w:val="00F44BC8"/>
    <w:rsid w:val="00F44C61"/>
    <w:rsid w:val="00F454B8"/>
    <w:rsid w:val="00F458AF"/>
    <w:rsid w:val="00F476CB"/>
    <w:rsid w:val="00F478AC"/>
    <w:rsid w:val="00F47A13"/>
    <w:rsid w:val="00F47CA0"/>
    <w:rsid w:val="00F50F36"/>
    <w:rsid w:val="00F51A6B"/>
    <w:rsid w:val="00F52A54"/>
    <w:rsid w:val="00F552FA"/>
    <w:rsid w:val="00F56633"/>
    <w:rsid w:val="00F56C1B"/>
    <w:rsid w:val="00F56DB0"/>
    <w:rsid w:val="00F577F3"/>
    <w:rsid w:val="00F57B1F"/>
    <w:rsid w:val="00F6040F"/>
    <w:rsid w:val="00F63CD0"/>
    <w:rsid w:val="00F642E3"/>
    <w:rsid w:val="00F64A58"/>
    <w:rsid w:val="00F65617"/>
    <w:rsid w:val="00F667CC"/>
    <w:rsid w:val="00F6712E"/>
    <w:rsid w:val="00F67767"/>
    <w:rsid w:val="00F6785F"/>
    <w:rsid w:val="00F70485"/>
    <w:rsid w:val="00F7131F"/>
    <w:rsid w:val="00F716B4"/>
    <w:rsid w:val="00F71EBC"/>
    <w:rsid w:val="00F72B53"/>
    <w:rsid w:val="00F74923"/>
    <w:rsid w:val="00F75A21"/>
    <w:rsid w:val="00F77B77"/>
    <w:rsid w:val="00F801F6"/>
    <w:rsid w:val="00F80E75"/>
    <w:rsid w:val="00F825C6"/>
    <w:rsid w:val="00F844FA"/>
    <w:rsid w:val="00F8465F"/>
    <w:rsid w:val="00F84A01"/>
    <w:rsid w:val="00F85B5D"/>
    <w:rsid w:val="00F85CC1"/>
    <w:rsid w:val="00F8692F"/>
    <w:rsid w:val="00F87301"/>
    <w:rsid w:val="00F90A88"/>
    <w:rsid w:val="00F90DC2"/>
    <w:rsid w:val="00F90EC6"/>
    <w:rsid w:val="00F91550"/>
    <w:rsid w:val="00F92FCB"/>
    <w:rsid w:val="00F93997"/>
    <w:rsid w:val="00F942E6"/>
    <w:rsid w:val="00F9443D"/>
    <w:rsid w:val="00F94B00"/>
    <w:rsid w:val="00F962CA"/>
    <w:rsid w:val="00F97698"/>
    <w:rsid w:val="00FA05D0"/>
    <w:rsid w:val="00FA06D6"/>
    <w:rsid w:val="00FA0876"/>
    <w:rsid w:val="00FA09AF"/>
    <w:rsid w:val="00FA0F40"/>
    <w:rsid w:val="00FA2368"/>
    <w:rsid w:val="00FA2B5C"/>
    <w:rsid w:val="00FB1631"/>
    <w:rsid w:val="00FB1859"/>
    <w:rsid w:val="00FB1CD4"/>
    <w:rsid w:val="00FB1EE2"/>
    <w:rsid w:val="00FB325D"/>
    <w:rsid w:val="00FB3672"/>
    <w:rsid w:val="00FB4E83"/>
    <w:rsid w:val="00FB6D88"/>
    <w:rsid w:val="00FB6E83"/>
    <w:rsid w:val="00FB6F77"/>
    <w:rsid w:val="00FC0A30"/>
    <w:rsid w:val="00FC16A1"/>
    <w:rsid w:val="00FC2A84"/>
    <w:rsid w:val="00FC2F07"/>
    <w:rsid w:val="00FC3610"/>
    <w:rsid w:val="00FC3EF1"/>
    <w:rsid w:val="00FC5249"/>
    <w:rsid w:val="00FC75C1"/>
    <w:rsid w:val="00FC7634"/>
    <w:rsid w:val="00FC7806"/>
    <w:rsid w:val="00FD0505"/>
    <w:rsid w:val="00FD1BDA"/>
    <w:rsid w:val="00FD2034"/>
    <w:rsid w:val="00FD30BA"/>
    <w:rsid w:val="00FD4CAB"/>
    <w:rsid w:val="00FD51C4"/>
    <w:rsid w:val="00FD7338"/>
    <w:rsid w:val="00FE020C"/>
    <w:rsid w:val="00FE0600"/>
    <w:rsid w:val="00FE098A"/>
    <w:rsid w:val="00FE17A6"/>
    <w:rsid w:val="00FE2181"/>
    <w:rsid w:val="00FE3A25"/>
    <w:rsid w:val="00FE4043"/>
    <w:rsid w:val="00FE4167"/>
    <w:rsid w:val="00FE438C"/>
    <w:rsid w:val="00FE529B"/>
    <w:rsid w:val="00FE7644"/>
    <w:rsid w:val="00FE79F8"/>
    <w:rsid w:val="00FE7D43"/>
    <w:rsid w:val="00FF0109"/>
    <w:rsid w:val="00FF0685"/>
    <w:rsid w:val="00FF07DA"/>
    <w:rsid w:val="00FF146D"/>
    <w:rsid w:val="00FF1EE9"/>
    <w:rsid w:val="00FF490E"/>
    <w:rsid w:val="00FF4E7C"/>
    <w:rsid w:val="00FF5335"/>
    <w:rsid w:val="00FF5CE6"/>
    <w:rsid w:val="00FF63A5"/>
    <w:rsid w:val="00FF6649"/>
    <w:rsid w:val="00FF7710"/>
    <w:rsid w:val="0F0A307C"/>
    <w:rsid w:val="1EBB3E17"/>
    <w:rsid w:val="227ECA07"/>
    <w:rsid w:val="2469913E"/>
    <w:rsid w:val="2FD32DE8"/>
    <w:rsid w:val="37DB1863"/>
    <w:rsid w:val="37F642D6"/>
    <w:rsid w:val="3E67AEE5"/>
    <w:rsid w:val="4A9E89EC"/>
    <w:rsid w:val="4F9107FF"/>
    <w:rsid w:val="62FB27EC"/>
    <w:rsid w:val="64A7AD12"/>
    <w:rsid w:val="6DF2DA68"/>
    <w:rsid w:val="6EE79519"/>
    <w:rsid w:val="781BA88D"/>
    <w:rsid w:val="7CA190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A9682"/>
  <w15:chartTrackingRefBased/>
  <w15:docId w15:val="{7287BB27-5EA9-4A93-A544-D1097C58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EF"/>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C365EF"/>
    <w:pPr>
      <w:keepNext/>
      <w:spacing w:after="120"/>
      <w:outlineLvl w:val="0"/>
    </w:pPr>
    <w:rPr>
      <w:rFonts w:ascii="Times New Roman" w:hAnsi="Times New Roman"/>
      <w:sz w:val="28"/>
    </w:rPr>
  </w:style>
  <w:style w:type="paragraph" w:styleId="Heading2">
    <w:name w:val="heading 2"/>
    <w:basedOn w:val="Normal"/>
    <w:next w:val="Normal"/>
    <w:link w:val="Heading2Char"/>
    <w:qFormat/>
    <w:rsid w:val="00C365EF"/>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3">
    <w:name w:val="heading 3"/>
    <w:basedOn w:val="Normal"/>
    <w:next w:val="Normal"/>
    <w:link w:val="Heading3Char"/>
    <w:uiPriority w:val="9"/>
    <w:semiHidden/>
    <w:unhideWhenUsed/>
    <w:qFormat/>
    <w:rsid w:val="00C365E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C365EF"/>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C365EF"/>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C365EF"/>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C365EF"/>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65EF"/>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C365EF"/>
    <w:rPr>
      <w:rFonts w:ascii="Times New Roman" w:eastAsia="Times New Roman" w:hAnsi="Times New Roman" w:cs="Times New Roman"/>
      <w:b/>
      <w:sz w:val="40"/>
      <w:szCs w:val="20"/>
      <w:lang w:eastAsia="en-GB"/>
    </w:rPr>
  </w:style>
  <w:style w:type="character" w:customStyle="1" w:styleId="Heading3Char">
    <w:name w:val="Heading 3 Char"/>
    <w:basedOn w:val="DefaultParagraphFont"/>
    <w:link w:val="Heading3"/>
    <w:uiPriority w:val="9"/>
    <w:semiHidden/>
    <w:rsid w:val="00C365EF"/>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rsid w:val="00C365EF"/>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C365EF"/>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C365EF"/>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C365EF"/>
    <w:rPr>
      <w:rFonts w:ascii="Times New Roman" w:eastAsia="Times New Roman" w:hAnsi="Times New Roman" w:cs="Times New Roman"/>
      <w:b/>
      <w:i/>
      <w:sz w:val="24"/>
      <w:szCs w:val="20"/>
      <w:lang w:eastAsia="en-GB"/>
    </w:rPr>
  </w:style>
  <w:style w:type="paragraph" w:styleId="Header">
    <w:name w:val="header"/>
    <w:basedOn w:val="Normal"/>
    <w:link w:val="HeaderChar"/>
    <w:rsid w:val="00C365EF"/>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C365EF"/>
    <w:rPr>
      <w:rFonts w:ascii="Times New Roman" w:eastAsia="Times New Roman" w:hAnsi="Times New Roman" w:cs="Times New Roman"/>
      <w:sz w:val="24"/>
      <w:szCs w:val="20"/>
      <w:lang w:eastAsia="en-GB"/>
    </w:rPr>
  </w:style>
  <w:style w:type="paragraph" w:styleId="Footer">
    <w:name w:val="footer"/>
    <w:basedOn w:val="Normal"/>
    <w:link w:val="FooterChar"/>
    <w:rsid w:val="00C365EF"/>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C365EF"/>
    <w:rPr>
      <w:rFonts w:ascii="Times New Roman" w:eastAsia="Times New Roman" w:hAnsi="Times New Roman" w:cs="Times New Roman"/>
      <w:sz w:val="24"/>
      <w:szCs w:val="20"/>
      <w:lang w:eastAsia="en-GB"/>
    </w:rPr>
  </w:style>
  <w:style w:type="character" w:styleId="PageNumber">
    <w:name w:val="page number"/>
    <w:basedOn w:val="DefaultParagraphFont"/>
    <w:rsid w:val="00C365EF"/>
  </w:style>
  <w:style w:type="character" w:styleId="Hyperlink">
    <w:name w:val="Hyperlink"/>
    <w:basedOn w:val="DefaultParagraphFont"/>
    <w:rsid w:val="00C365EF"/>
    <w:rPr>
      <w:color w:val="0000FF"/>
      <w:u w:val="single"/>
    </w:rPr>
  </w:style>
  <w:style w:type="paragraph" w:styleId="BodyText2">
    <w:name w:val="Body Text 2"/>
    <w:basedOn w:val="Normal"/>
    <w:link w:val="BodyText2Char"/>
    <w:rsid w:val="00C365EF"/>
    <w:pPr>
      <w:overflowPunct/>
      <w:autoSpaceDE/>
      <w:autoSpaceDN/>
      <w:adjustRightInd/>
      <w:textAlignment w:val="auto"/>
    </w:pPr>
    <w:rPr>
      <w:sz w:val="17"/>
    </w:rPr>
  </w:style>
  <w:style w:type="character" w:customStyle="1" w:styleId="BodyText2Char">
    <w:name w:val="Body Text 2 Char"/>
    <w:basedOn w:val="DefaultParagraphFont"/>
    <w:link w:val="BodyText2"/>
    <w:rsid w:val="00C365EF"/>
    <w:rPr>
      <w:rFonts w:ascii="Arial" w:eastAsia="Times New Roman" w:hAnsi="Arial" w:cs="Times New Roman"/>
      <w:sz w:val="17"/>
      <w:szCs w:val="20"/>
      <w:lang w:eastAsia="en-GB"/>
    </w:rPr>
  </w:style>
  <w:style w:type="paragraph" w:styleId="BodyText3">
    <w:name w:val="Body Text 3"/>
    <w:basedOn w:val="Normal"/>
    <w:link w:val="BodyText3Char"/>
    <w:rsid w:val="00C365EF"/>
    <w:pPr>
      <w:spacing w:after="120"/>
    </w:pPr>
    <w:rPr>
      <w:sz w:val="16"/>
      <w:szCs w:val="16"/>
    </w:rPr>
  </w:style>
  <w:style w:type="character" w:customStyle="1" w:styleId="BodyText3Char">
    <w:name w:val="Body Text 3 Char"/>
    <w:basedOn w:val="DefaultParagraphFont"/>
    <w:link w:val="BodyText3"/>
    <w:rsid w:val="00C365EF"/>
    <w:rPr>
      <w:rFonts w:ascii="Arial" w:eastAsia="Times New Roman" w:hAnsi="Arial" w:cs="Times New Roman"/>
      <w:sz w:val="16"/>
      <w:szCs w:val="16"/>
      <w:lang w:eastAsia="en-GB"/>
    </w:rPr>
  </w:style>
  <w:style w:type="paragraph" w:styleId="NormalWeb">
    <w:name w:val="Normal (Web)"/>
    <w:basedOn w:val="Normal"/>
    <w:uiPriority w:val="99"/>
    <w:rsid w:val="00C365EF"/>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C365EF"/>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C365EF"/>
    <w:rPr>
      <w:b/>
      <w:bCs/>
    </w:rPr>
  </w:style>
  <w:style w:type="paragraph" w:styleId="FootnoteText">
    <w:name w:val="footnote text"/>
    <w:basedOn w:val="Normal"/>
    <w:link w:val="FootnoteTextChar"/>
    <w:uiPriority w:val="99"/>
    <w:unhideWhenUsed/>
    <w:rsid w:val="00C365EF"/>
    <w:rPr>
      <w:sz w:val="20"/>
    </w:rPr>
  </w:style>
  <w:style w:type="character" w:customStyle="1" w:styleId="FootnoteTextChar">
    <w:name w:val="Footnote Text Char"/>
    <w:basedOn w:val="DefaultParagraphFont"/>
    <w:link w:val="FootnoteText"/>
    <w:uiPriority w:val="99"/>
    <w:rsid w:val="00C365E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365EF"/>
    <w:rPr>
      <w:vertAlign w:val="superscript"/>
    </w:rPr>
  </w:style>
  <w:style w:type="paragraph" w:styleId="BodyText">
    <w:name w:val="Body Text"/>
    <w:basedOn w:val="Normal"/>
    <w:link w:val="BodyTextChar"/>
    <w:unhideWhenUsed/>
    <w:rsid w:val="00C365EF"/>
    <w:pPr>
      <w:spacing w:after="120"/>
    </w:pPr>
  </w:style>
  <w:style w:type="character" w:customStyle="1" w:styleId="BodyTextChar">
    <w:name w:val="Body Text Char"/>
    <w:basedOn w:val="DefaultParagraphFont"/>
    <w:link w:val="BodyText"/>
    <w:rsid w:val="00C365EF"/>
    <w:rPr>
      <w:rFonts w:ascii="Arial" w:eastAsia="Times New Roman" w:hAnsi="Arial" w:cs="Times New Roman"/>
      <w:sz w:val="24"/>
      <w:szCs w:val="20"/>
      <w:lang w:eastAsia="en-GB"/>
    </w:rPr>
  </w:style>
  <w:style w:type="paragraph" w:customStyle="1" w:styleId="Default">
    <w:name w:val="Default"/>
    <w:rsid w:val="00C365E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C365EF"/>
    <w:pPr>
      <w:ind w:left="720"/>
      <w:contextualSpacing/>
    </w:pPr>
  </w:style>
  <w:style w:type="paragraph" w:styleId="BalloonText">
    <w:name w:val="Balloon Text"/>
    <w:basedOn w:val="Normal"/>
    <w:link w:val="BalloonTextChar"/>
    <w:uiPriority w:val="99"/>
    <w:semiHidden/>
    <w:unhideWhenUsed/>
    <w:rsid w:val="00C365EF"/>
    <w:rPr>
      <w:rFonts w:ascii="Tahoma" w:hAnsi="Tahoma" w:cs="Tahoma"/>
      <w:sz w:val="16"/>
      <w:szCs w:val="16"/>
    </w:rPr>
  </w:style>
  <w:style w:type="character" w:customStyle="1" w:styleId="BalloonTextChar">
    <w:name w:val="Balloon Text Char"/>
    <w:basedOn w:val="DefaultParagraphFont"/>
    <w:link w:val="BalloonText"/>
    <w:uiPriority w:val="99"/>
    <w:semiHidden/>
    <w:rsid w:val="00C365EF"/>
    <w:rPr>
      <w:rFonts w:ascii="Tahoma" w:eastAsia="Times New Roman" w:hAnsi="Tahoma" w:cs="Tahoma"/>
      <w:sz w:val="16"/>
      <w:szCs w:val="16"/>
      <w:lang w:eastAsia="en-GB"/>
    </w:rPr>
  </w:style>
  <w:style w:type="paragraph" w:styleId="Title">
    <w:name w:val="Title"/>
    <w:basedOn w:val="Normal"/>
    <w:link w:val="TitleChar"/>
    <w:qFormat/>
    <w:rsid w:val="00C365EF"/>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C365EF"/>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C365EF"/>
  </w:style>
  <w:style w:type="paragraph" w:customStyle="1" w:styleId="Tabletext">
    <w:name w:val="Table text"/>
    <w:basedOn w:val="Normal"/>
    <w:rsid w:val="00C365EF"/>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C365EF"/>
    <w:rPr>
      <w:sz w:val="16"/>
      <w:szCs w:val="16"/>
    </w:rPr>
  </w:style>
  <w:style w:type="paragraph" w:styleId="CommentText">
    <w:name w:val="annotation text"/>
    <w:basedOn w:val="Normal"/>
    <w:link w:val="CommentTextChar"/>
    <w:uiPriority w:val="99"/>
    <w:unhideWhenUsed/>
    <w:rsid w:val="00C365EF"/>
    <w:rPr>
      <w:sz w:val="20"/>
    </w:rPr>
  </w:style>
  <w:style w:type="character" w:customStyle="1" w:styleId="CommentTextChar">
    <w:name w:val="Comment Text Char"/>
    <w:basedOn w:val="DefaultParagraphFont"/>
    <w:link w:val="CommentText"/>
    <w:uiPriority w:val="99"/>
    <w:rsid w:val="00C365E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365EF"/>
    <w:rPr>
      <w:b/>
      <w:bCs/>
    </w:rPr>
  </w:style>
  <w:style w:type="character" w:customStyle="1" w:styleId="CommentSubjectChar">
    <w:name w:val="Comment Subject Char"/>
    <w:basedOn w:val="CommentTextChar"/>
    <w:link w:val="CommentSubject"/>
    <w:uiPriority w:val="99"/>
    <w:semiHidden/>
    <w:rsid w:val="00C365EF"/>
    <w:rPr>
      <w:rFonts w:ascii="Arial" w:eastAsia="Times New Roman" w:hAnsi="Arial" w:cs="Times New Roman"/>
      <w:b/>
      <w:bCs/>
      <w:sz w:val="20"/>
      <w:szCs w:val="20"/>
      <w:lang w:eastAsia="en-GB"/>
    </w:rPr>
  </w:style>
  <w:style w:type="table" w:styleId="TableGrid">
    <w:name w:val="Table Grid"/>
    <w:basedOn w:val="TableNormal"/>
    <w:uiPriority w:val="39"/>
    <w:rsid w:val="00C365EF"/>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6">
    <w:name w:val="A6"/>
    <w:uiPriority w:val="99"/>
    <w:rsid w:val="00C365EF"/>
    <w:rPr>
      <w:rFonts w:cs="TimesNewRomanPS"/>
      <w:color w:val="191817"/>
      <w:sz w:val="16"/>
      <w:szCs w:val="16"/>
    </w:rPr>
  </w:style>
  <w:style w:type="paragraph" w:customStyle="1" w:styleId="Pa4">
    <w:name w:val="Pa4"/>
    <w:basedOn w:val="Default"/>
    <w:next w:val="Default"/>
    <w:uiPriority w:val="99"/>
    <w:rsid w:val="00C365EF"/>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C365EF"/>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7">
    <w:name w:val="A7"/>
    <w:uiPriority w:val="99"/>
    <w:rsid w:val="00C365EF"/>
    <w:rPr>
      <w:rFonts w:ascii="ZapfDingbats" w:eastAsia="ZapfDingbats" w:cs="ZapfDingbats"/>
      <w:color w:val="53AF2E"/>
      <w:sz w:val="14"/>
      <w:szCs w:val="14"/>
    </w:rPr>
  </w:style>
  <w:style w:type="paragraph" w:styleId="Revision">
    <w:name w:val="Revision"/>
    <w:hidden/>
    <w:uiPriority w:val="99"/>
    <w:semiHidden/>
    <w:rsid w:val="00C365EF"/>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C365EF"/>
    <w:rPr>
      <w:color w:val="954F72" w:themeColor="followedHyperlink"/>
      <w:u w:val="single"/>
    </w:rPr>
  </w:style>
  <w:style w:type="character" w:styleId="PlaceholderText">
    <w:name w:val="Placeholder Text"/>
    <w:basedOn w:val="DefaultParagraphFont"/>
    <w:uiPriority w:val="99"/>
    <w:semiHidden/>
    <w:rsid w:val="00C365EF"/>
    <w:rPr>
      <w:color w:val="808080"/>
    </w:rPr>
  </w:style>
  <w:style w:type="paragraph" w:customStyle="1" w:styleId="Pa5">
    <w:name w:val="Pa5"/>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C365EF"/>
    <w:rPr>
      <w:rFonts w:ascii="Frutiger 45 Light" w:hAnsi="Frutiger 45 Light" w:cs="Frutiger 45 Light"/>
      <w:b/>
      <w:bCs/>
      <w:color w:val="000000"/>
      <w:sz w:val="18"/>
      <w:szCs w:val="18"/>
    </w:rPr>
  </w:style>
  <w:style w:type="character" w:customStyle="1" w:styleId="A11">
    <w:name w:val="A11"/>
    <w:uiPriority w:val="99"/>
    <w:rsid w:val="00C365EF"/>
    <w:rPr>
      <w:rFonts w:cs="Frutiger 55 Roman"/>
      <w:color w:val="000000"/>
    </w:rPr>
  </w:style>
  <w:style w:type="character" w:customStyle="1" w:styleId="A12">
    <w:name w:val="A12"/>
    <w:uiPriority w:val="99"/>
    <w:rsid w:val="00C365EF"/>
    <w:rPr>
      <w:rFonts w:cs="Frutiger 55 Roman"/>
      <w:color w:val="000000"/>
      <w:sz w:val="8"/>
      <w:szCs w:val="8"/>
    </w:rPr>
  </w:style>
  <w:style w:type="paragraph" w:customStyle="1" w:styleId="Pa2">
    <w:name w:val="Pa2"/>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C365EF"/>
    <w:rPr>
      <w:color w:val="000000"/>
      <w:sz w:val="12"/>
      <w:szCs w:val="12"/>
    </w:rPr>
  </w:style>
  <w:style w:type="character" w:customStyle="1" w:styleId="A1">
    <w:name w:val="A1"/>
    <w:uiPriority w:val="99"/>
    <w:rsid w:val="00C365EF"/>
    <w:rPr>
      <w:rFonts w:cs="Helvetica Light"/>
      <w:color w:val="000000"/>
      <w:sz w:val="20"/>
      <w:szCs w:val="20"/>
    </w:rPr>
  </w:style>
  <w:style w:type="character" w:customStyle="1" w:styleId="st1">
    <w:name w:val="st1"/>
    <w:basedOn w:val="DefaultParagraphFont"/>
    <w:rsid w:val="00C365EF"/>
  </w:style>
  <w:style w:type="paragraph" w:customStyle="1" w:styleId="CM13">
    <w:name w:val="CM13"/>
    <w:basedOn w:val="Default"/>
    <w:next w:val="Default"/>
    <w:uiPriority w:val="99"/>
    <w:rsid w:val="00C365EF"/>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C365EF"/>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C365EF"/>
    <w:rPr>
      <w:rFonts w:ascii="ZapfDingbats" w:hAnsi="ZapfDingbats" w:cs="ZapfDingbats"/>
      <w:color w:val="000000"/>
      <w:sz w:val="14"/>
      <w:szCs w:val="14"/>
    </w:rPr>
  </w:style>
  <w:style w:type="paragraph" w:customStyle="1" w:styleId="Pa15">
    <w:name w:val="Pa15"/>
    <w:basedOn w:val="Default"/>
    <w:next w:val="Default"/>
    <w:uiPriority w:val="99"/>
    <w:rsid w:val="00C365EF"/>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C365EF"/>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C365EF"/>
    <w:rPr>
      <w:sz w:val="20"/>
    </w:rPr>
  </w:style>
  <w:style w:type="character" w:customStyle="1" w:styleId="EndnoteTextChar">
    <w:name w:val="Endnote Text Char"/>
    <w:basedOn w:val="DefaultParagraphFont"/>
    <w:link w:val="EndnoteText"/>
    <w:uiPriority w:val="99"/>
    <w:semiHidden/>
    <w:rsid w:val="00C365EF"/>
    <w:rPr>
      <w:rFonts w:ascii="Arial" w:eastAsia="Times New Roman" w:hAnsi="Arial" w:cs="Times New Roman"/>
      <w:sz w:val="20"/>
      <w:szCs w:val="20"/>
      <w:lang w:eastAsia="en-GB"/>
    </w:rPr>
  </w:style>
  <w:style w:type="character" w:styleId="EndnoteReference">
    <w:name w:val="endnote reference"/>
    <w:basedOn w:val="DefaultParagraphFont"/>
    <w:uiPriority w:val="99"/>
    <w:unhideWhenUsed/>
    <w:rsid w:val="00C365EF"/>
    <w:rPr>
      <w:vertAlign w:val="superscript"/>
    </w:rPr>
  </w:style>
  <w:style w:type="paragraph" w:customStyle="1" w:styleId="PHEBodycopy">
    <w:name w:val="PHE Body copy"/>
    <w:basedOn w:val="Normal"/>
    <w:rsid w:val="00C365EF"/>
    <w:pPr>
      <w:overflowPunct/>
      <w:autoSpaceDE/>
      <w:autoSpaceDN/>
      <w:adjustRightInd/>
      <w:spacing w:before="120" w:after="120" w:line="320" w:lineRule="exact"/>
      <w:textAlignment w:val="auto"/>
    </w:pPr>
  </w:style>
  <w:style w:type="character" w:customStyle="1" w:styleId="UnresolvedMention1">
    <w:name w:val="Unresolved Mention1"/>
    <w:basedOn w:val="DefaultParagraphFont"/>
    <w:uiPriority w:val="99"/>
    <w:semiHidden/>
    <w:unhideWhenUsed/>
    <w:rsid w:val="00C365EF"/>
    <w:rPr>
      <w:color w:val="808080"/>
      <w:shd w:val="clear" w:color="auto" w:fill="E6E6E6"/>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C365EF"/>
    <w:rPr>
      <w:rFonts w:ascii="Arial" w:eastAsia="Times New Roman" w:hAnsi="Arial" w:cs="Times New Roman"/>
      <w:sz w:val="24"/>
      <w:szCs w:val="20"/>
      <w:lang w:eastAsia="en-GB"/>
    </w:rPr>
  </w:style>
  <w:style w:type="paragraph" w:customStyle="1" w:styleId="PHEBulletpoints">
    <w:name w:val="PHE Bullet points"/>
    <w:link w:val="PHEBulletpointsChar"/>
    <w:rsid w:val="00C365EF"/>
    <w:pPr>
      <w:numPr>
        <w:numId w:val="11"/>
      </w:numPr>
      <w:spacing w:after="0" w:line="320" w:lineRule="exact"/>
      <w:ind w:right="794"/>
    </w:pPr>
    <w:rPr>
      <w:rFonts w:ascii="Arial" w:eastAsia="Times New Roman" w:hAnsi="Arial" w:cs="Times New Roman"/>
      <w:sz w:val="24"/>
      <w:szCs w:val="24"/>
    </w:rPr>
  </w:style>
  <w:style w:type="character" w:customStyle="1" w:styleId="PHEBulletpointsChar">
    <w:name w:val="PHE Bullet points Char"/>
    <w:link w:val="PHEBulletpoints"/>
    <w:rsid w:val="00C365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C365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93844">
      <w:bodyDiv w:val="1"/>
      <w:marLeft w:val="0"/>
      <w:marRight w:val="0"/>
      <w:marTop w:val="0"/>
      <w:marBottom w:val="0"/>
      <w:divBdr>
        <w:top w:val="none" w:sz="0" w:space="0" w:color="auto"/>
        <w:left w:val="none" w:sz="0" w:space="0" w:color="auto"/>
        <w:bottom w:val="none" w:sz="0" w:space="0" w:color="auto"/>
        <w:right w:val="none" w:sz="0" w:space="0" w:color="auto"/>
      </w:divBdr>
    </w:div>
    <w:div w:id="119434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national-minimum-standards-and-core-curriculum-for-immunisation-training-for-registered-healthcare-practitioners" TargetMode="External"/><Relationship Id="rId117" Type="http://schemas.openxmlformats.org/officeDocument/2006/relationships/footer" Target="footer2.xml"/><Relationship Id="rId21" Type="http://schemas.openxmlformats.org/officeDocument/2006/relationships/hyperlink" Target="https://assets.publishing.service.gov.uk/media/6855b286b46781eacfd71dc9/UKHSA_National_Minimum_Standards_for_immunisation_training_2025.pdf" TargetMode="External"/><Relationship Id="rId42" Type="http://schemas.openxmlformats.org/officeDocument/2006/relationships/hyperlink" Target="https://www.gov.uk/government/publications/vaccine-safety-and-adverse-events-following-immunisation-the-green-book-chapter-8" TargetMode="External"/><Relationship Id="rId47" Type="http://schemas.openxmlformats.org/officeDocument/2006/relationships/hyperlink" Target="https://www.gov.uk/government/publications/national-flu-immunisation-programme-plan-2026-to-2027/national-flu-immunisation-programme-2026-to-2027-letter" TargetMode="External"/><Relationship Id="rId63" Type="http://schemas.openxmlformats.org/officeDocument/2006/relationships/hyperlink" Target="https://learning.nspcc.org.uk/child-protection-system/gillick-competence-fraser-guidelines" TargetMode="External"/><Relationship Id="rId68" Type="http://schemas.openxmlformats.org/officeDocument/2006/relationships/hyperlink" Target="http://www.medicines.org.uk" TargetMode="External"/><Relationship Id="rId84" Type="http://schemas.openxmlformats.org/officeDocument/2006/relationships/hyperlink" Target="https://find-public-health-resources.service.gov.uk/Protect%20your%20child%20against%20flu%20%E2%80%93%20information%20for%20parents%20and%20carers%20of%20children%20in%20primary%20school%20or%20pre-school/2025FCEN" TargetMode="External"/><Relationship Id="rId89" Type="http://schemas.openxmlformats.org/officeDocument/2006/relationships/hyperlink" Target="https://www.sps.nhs.uk/articles/auditing-patient-group-directions/" TargetMode="External"/><Relationship Id="rId112" Type="http://schemas.openxmlformats.org/officeDocument/2006/relationships/hyperlink" Target="https://www.gov.uk/government/publications/vaccine-incident-guidance-responding-to-vaccine-errors" TargetMode="External"/><Relationship Id="rId16" Type="http://schemas.openxmlformats.org/officeDocument/2006/relationships/image" Target="media/image2.jpg"/><Relationship Id="rId107" Type="http://schemas.openxmlformats.org/officeDocument/2006/relationships/hyperlink" Target="https://www.cppe.ac.uk/services/declaration-of-competence" TargetMode="External"/><Relationship Id="rId11" Type="http://schemas.openxmlformats.org/officeDocument/2006/relationships/hyperlink" Target="https://www.legislation.gov.uk/uksi/2012/1916/regulation/235A" TargetMode="External"/><Relationship Id="rId32" Type="http://schemas.openxmlformats.org/officeDocument/2006/relationships/hyperlink" Target="https://www.gov.uk/government/collections/immunisation-against-infectious-disease-the-green-book" TargetMode="External"/><Relationship Id="rId37" Type="http://schemas.openxmlformats.org/officeDocument/2006/relationships/hyperlink" Target="https://www.gov.uk/government/publications/influenza-the-green-book-chapter-19" TargetMode="External"/><Relationship Id="rId53" Type="http://schemas.openxmlformats.org/officeDocument/2006/relationships/hyperlink" Target="http://www.medicines.org.uk" TargetMode="External"/><Relationship Id="rId58" Type="http://schemas.openxmlformats.org/officeDocument/2006/relationships/hyperlink" Target="https://www.gov.uk/government/publications/shingles-vaccine-shingrix-patient-group-direction-pgd-template" TargetMode="External"/><Relationship Id="rId74" Type="http://schemas.openxmlformats.org/officeDocument/2006/relationships/image" Target="media/image9.png"/><Relationship Id="rId79" Type="http://schemas.openxmlformats.org/officeDocument/2006/relationships/hyperlink" Target="https://www.gov.uk/government/publications/storage-distribution-and-disposal-of-vaccines-the-green-book-chapter-3" TargetMode="External"/><Relationship Id="rId102" Type="http://schemas.openxmlformats.org/officeDocument/2006/relationships/hyperlink" Target="https://www.gov.uk/government/publications/influenza-vaccines-marketed-in-the-uk" TargetMode="External"/><Relationship Id="rId5" Type="http://schemas.openxmlformats.org/officeDocument/2006/relationships/numbering" Target="numbering.xml"/><Relationship Id="rId90" Type="http://schemas.openxmlformats.org/officeDocument/2006/relationships/hyperlink" Target="https://www.gov.uk/government/publications/influenza-the-green-book-chapter-19" TargetMode="External"/><Relationship Id="rId95" Type="http://schemas.openxmlformats.org/officeDocument/2006/relationships/hyperlink" Target="https://www.medicines.org.uk/emc/product/101364/smpc" TargetMode="External"/><Relationship Id="rId22" Type="http://schemas.openxmlformats.org/officeDocument/2006/relationships/hyperlink" Target="https://assets.publishing.service.gov.uk/media/6855b286b46781eacfd71dc9/UKHSA_National_Minimum_Standards_for_immunisation_training_2025.pdf" TargetMode="External"/><Relationship Id="rId27" Type="http://schemas.openxmlformats.org/officeDocument/2006/relationships/hyperlink" Target="https://www.gov.uk/government/publications/national-minimum-standards-and-core-curriculum-for-immunisation-training-for-registered-healthcare-practitioners" TargetMode="External"/><Relationship Id="rId43" Type="http://schemas.openxmlformats.org/officeDocument/2006/relationships/hyperlink" Target="https://www.resus.org.uk/about-us/news-and-events/rcuk-publishes-anaphylaxis-guidance-vaccination-settings" TargetMode="External"/><Relationship Id="rId48" Type="http://schemas.openxmlformats.org/officeDocument/2006/relationships/hyperlink" Target="https://www.gov.uk/government/publications/national-flu-immunisation-programme-plan-2026-to-2027/national-flu-immunisation-programme-2026-to-2027-letter" TargetMode="External"/><Relationship Id="rId64" Type="http://schemas.openxmlformats.org/officeDocument/2006/relationships/hyperlink" Target="https://www.gov.uk/government/publications/consent-the-green-book-chapter-2" TargetMode="External"/><Relationship Id="rId69" Type="http://schemas.openxmlformats.org/officeDocument/2006/relationships/hyperlink" Target="https://www.medicines.org.uk/emc/product/15790/smpc" TargetMode="External"/><Relationship Id="rId113" Type="http://schemas.openxmlformats.org/officeDocument/2006/relationships/header" Target="header1.xml"/><Relationship Id="rId118" Type="http://schemas.openxmlformats.org/officeDocument/2006/relationships/fontTable" Target="fontTable.xml"/><Relationship Id="rId80" Type="http://schemas.openxmlformats.org/officeDocument/2006/relationships/hyperlink" Target="https://www.gov.uk/government/publications/vaccine-incident-guidance-responding-to-vaccine-errors" TargetMode="External"/><Relationship Id="rId85" Type="http://schemas.openxmlformats.org/officeDocument/2006/relationships/hyperlink" Target="https://find-public-health-resources.service.gov.uk/Protect%20yourself%20against%20flu%20%E2%80%93%20information%20for%20those%20in%20secondary%20school/25SECFLUEN" TargetMode="External"/><Relationship Id="rId12" Type="http://schemas.openxmlformats.org/officeDocument/2006/relationships/hyperlink" Target="https://www.legislation.gov.uk/uksi/2012/1916/regulation/235A" TargetMode="External"/><Relationship Id="rId17" Type="http://schemas.openxmlformats.org/officeDocument/2006/relationships/image" Target="media/image3.png"/><Relationship Id="rId33" Type="http://schemas.openxmlformats.org/officeDocument/2006/relationships/hyperlink" Target="https://www.gov.uk/government/publications/national-minimum-standards-and-core-curriculum-for-immunisation-training-for-registered-healthcare-practitioners" TargetMode="External"/><Relationship Id="rId38" Type="http://schemas.openxmlformats.org/officeDocument/2006/relationships/hyperlink" Target="https://app.box.com/s/iddfb4ppwkmtjusir2tc/file/1593103191626" TargetMode="External"/><Relationship Id="rId59" Type="http://schemas.openxmlformats.org/officeDocument/2006/relationships/hyperlink" Target="http://www.medicines.org.uk" TargetMode="External"/><Relationship Id="rId103" Type="http://schemas.openxmlformats.org/officeDocument/2006/relationships/hyperlink" Target="https://www.gov.uk/government/publications/influenza-vaccines-marketed-in-the-uk" TargetMode="External"/><Relationship Id="rId108" Type="http://schemas.openxmlformats.org/officeDocument/2006/relationships/hyperlink" Target="https://www.england.nhs.uk/publication/management-and-disposal-of-healthcare-waste-htm-07-01/" TargetMode="External"/><Relationship Id="rId54" Type="http://schemas.openxmlformats.org/officeDocument/2006/relationships/hyperlink" Target="https://www.gov.uk/government/publications/influenza-vaccines-marketed-in-the-uk" TargetMode="External"/><Relationship Id="rId70" Type="http://schemas.openxmlformats.org/officeDocument/2006/relationships/image" Target="media/image5.png"/><Relationship Id="rId75" Type="http://schemas.openxmlformats.org/officeDocument/2006/relationships/image" Target="media/image10.png"/><Relationship Id="rId91" Type="http://schemas.openxmlformats.org/officeDocument/2006/relationships/hyperlink" Target="https://www.gov.uk/government/collections/immunisation-against-infectious-disease-the-green-book" TargetMode="External"/><Relationship Id="rId96" Type="http://schemas.openxmlformats.org/officeDocument/2006/relationships/hyperlink" Target="https://www.medicines.org.uk/emc/product/100678/smpc"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overnment/collections/immunisation-against-infectious-disease-the-green-book" TargetMode="External"/><Relationship Id="rId28" Type="http://schemas.openxmlformats.org/officeDocument/2006/relationships/hyperlink" Target="https://www.gov.uk/government/publications/national-minimum-standards-and-core-curriculum-for-immunisation-training-for-registered-healthcare-practitioners" TargetMode="External"/><Relationship Id="rId49" Type="http://schemas.openxmlformats.org/officeDocument/2006/relationships/hyperlink" Target="http://yellowcard.mhra.gov.uk/" TargetMode="External"/><Relationship Id="rId114" Type="http://schemas.openxmlformats.org/officeDocument/2006/relationships/header" Target="header2.xm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cppe.ac.uk/programmes/l/vaccination-a-02" TargetMode="External"/><Relationship Id="rId44" Type="http://schemas.openxmlformats.org/officeDocument/2006/relationships/hyperlink" Target="https://www.gov.uk/government/publications/influenza-vaccines-marketed-in-the-uk" TargetMode="External"/><Relationship Id="rId52" Type="http://schemas.openxmlformats.org/officeDocument/2006/relationships/hyperlink" Target="https://www.gov.uk/government/publications/vaccine-incident-guidance-responding-to-vaccine-errors" TargetMode="External"/><Relationship Id="rId60" Type="http://schemas.openxmlformats.org/officeDocument/2006/relationships/hyperlink" Target="http://www.medicines.org.uk" TargetMode="External"/><Relationship Id="rId65" Type="http://schemas.openxmlformats.org/officeDocument/2006/relationships/hyperlink" Target="https://www.gov.uk/government/publications/flu-vaccinations-for-people-with-learning-disabilities" TargetMode="External"/><Relationship Id="rId73" Type="http://schemas.openxmlformats.org/officeDocument/2006/relationships/image" Target="media/image8.png"/><Relationship Id="rId78" Type="http://schemas.openxmlformats.org/officeDocument/2006/relationships/hyperlink" Target="https://www.gov.uk/government/publications/influenza-the-green-book-chapter-19" TargetMode="External"/><Relationship Id="rId81" Type="http://schemas.openxmlformats.org/officeDocument/2006/relationships/hyperlink" Target="https://www.england.nhs.uk/publication/management-and-disposal-of-healthcare-waste-htm-07-01/" TargetMode="External"/><Relationship Id="rId86" Type="http://schemas.openxmlformats.org/officeDocument/2006/relationships/hyperlink" Target="https://www.gov.uk/guidance/find-public-health-resources" TargetMode="External"/><Relationship Id="rId94" Type="http://schemas.openxmlformats.org/officeDocument/2006/relationships/hyperlink" Target="https://www.medicines.org.uk/emc/product/100673/smpc" TargetMode="External"/><Relationship Id="rId99" Type="http://schemas.openxmlformats.org/officeDocument/2006/relationships/hyperlink" Target="https://www.gov.uk/government/collections/annual-flu-programme" TargetMode="External"/><Relationship Id="rId101" Type="http://schemas.openxmlformats.org/officeDocument/2006/relationships/hyperlink" Target="https://www.gov.uk/government/publications/national-flu-immunisation-programme-plan-2026-to-2027/national-flu-immunisation-programme-2026-to-2027-lette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collections/immunisation-patient-group-direction-pgd-templates" TargetMode="External"/><Relationship Id="rId18" Type="http://schemas.openxmlformats.org/officeDocument/2006/relationships/image" Target="media/image4.png"/><Relationship Id="rId39" Type="http://schemas.openxmlformats.org/officeDocument/2006/relationships/hyperlink" Target="https://www.legislation.gov.uk/ukpga/2005/9/contents" TargetMode="External"/><Relationship Id="rId109" Type="http://schemas.openxmlformats.org/officeDocument/2006/relationships/hyperlink" Target="https://www.gov.uk/government/publications/consent-the-green-book-chapter-2" TargetMode="External"/><Relationship Id="rId34" Type="http://schemas.openxmlformats.org/officeDocument/2006/relationships/hyperlink" Target="https://www.gov.uk/government/publications/influenza-the-green-book-chapter-19" TargetMode="External"/><Relationship Id="rId50" Type="http://schemas.openxmlformats.org/officeDocument/2006/relationships/hyperlink" Target="http://www.medicines.org.uk" TargetMode="External"/><Relationship Id="rId55" Type="http://schemas.openxmlformats.org/officeDocument/2006/relationships/hyperlink" Target="https://www.gov.uk/government/publications/influenza-the-green-book-chapter-19" TargetMode="External"/><Relationship Id="rId76" Type="http://schemas.openxmlformats.org/officeDocument/2006/relationships/image" Target="media/image11.png"/><Relationship Id="rId97" Type="http://schemas.openxmlformats.org/officeDocument/2006/relationships/hyperlink" Target="https://www.medicines.org.uk/emc/product/10444/smpc" TargetMode="External"/><Relationship Id="rId104" Type="http://schemas.openxmlformats.org/officeDocument/2006/relationships/hyperlink" Target="https://www.sps.nhs.uk/articles/influenza-vaccine-written-instruction-templates-for-adoption/" TargetMode="External"/><Relationship Id="rId7" Type="http://schemas.openxmlformats.org/officeDocument/2006/relationships/settings" Target="settings.xml"/><Relationship Id="rId71" Type="http://schemas.openxmlformats.org/officeDocument/2006/relationships/image" Target="media/image6.png"/><Relationship Id="rId92" Type="http://schemas.openxmlformats.org/officeDocument/2006/relationships/hyperlink" Target="https://www.medicines.org.uk/emc/product/15818/smpc" TargetMode="External"/><Relationship Id="rId2" Type="http://schemas.openxmlformats.org/officeDocument/2006/relationships/customXml" Target="../customXml/item2.xml"/><Relationship Id="rId29" Type="http://schemas.openxmlformats.org/officeDocument/2006/relationships/hyperlink" Target="https://www.cppe.ac.uk/programmes/l/vaccination-a-02" TargetMode="External"/><Relationship Id="rId24" Type="http://schemas.openxmlformats.org/officeDocument/2006/relationships/hyperlink" Target="https://www.gov.uk/government/publications/national-minimum-standards-and-core-curriculum-for-immunisation-training-for-registered-healthcare-practitioners" TargetMode="External"/><Relationship Id="rId40" Type="http://schemas.openxmlformats.org/officeDocument/2006/relationships/hyperlink" Target="https://www.gov.uk/government/publications/consent-the-green-book-chapter-2" TargetMode="External"/><Relationship Id="rId45" Type="http://schemas.openxmlformats.org/officeDocument/2006/relationships/hyperlink" Target="https://www.legislation.gov.uk/ukpga/2005/9/contents" TargetMode="External"/><Relationship Id="rId66" Type="http://schemas.openxmlformats.org/officeDocument/2006/relationships/hyperlink" Target="https://www.gov.uk/government/publications/national-flu-immunisation-programme-plan-2026-to-2027/national-flu-immunisation-programme-2026-to-2027-letter" TargetMode="External"/><Relationship Id="rId87" Type="http://schemas.openxmlformats.org/officeDocument/2006/relationships/hyperlink" Target="https://www.legislation.gov.uk/ukpga/2005/9/contents" TargetMode="External"/><Relationship Id="rId110" Type="http://schemas.openxmlformats.org/officeDocument/2006/relationships/hyperlink" Target="https://www.gov.uk/government/publications/national-minimum-standards-and-core-curriculum-for-immunisation-training-for-registered-healthcare-practitioners" TargetMode="External"/><Relationship Id="rId115" Type="http://schemas.openxmlformats.org/officeDocument/2006/relationships/footer" Target="footer1.xml"/><Relationship Id="rId61" Type="http://schemas.openxmlformats.org/officeDocument/2006/relationships/hyperlink" Target="http://yellowcard.mhra.gov.uk/" TargetMode="External"/><Relationship Id="rId82" Type="http://schemas.openxmlformats.org/officeDocument/2006/relationships/hyperlink" Target="http://www.medicines.org.uk" TargetMode="External"/><Relationship Id="rId19" Type="http://schemas.openxmlformats.org/officeDocument/2006/relationships/hyperlink" Target="https://www.legislation.gov.uk/uksi/2012/1916/schedule/16" TargetMode="External"/><Relationship Id="rId14" Type="http://schemas.openxmlformats.org/officeDocument/2006/relationships/hyperlink" Target="mailto:immunisation@ukhsa.gov.uk" TargetMode="External"/><Relationship Id="rId30" Type="http://schemas.openxmlformats.org/officeDocument/2006/relationships/hyperlink" Target="https://assets.publishing.service.gov.uk/media/688a481f1affbf4bedb7b0f1/UKHSA_Appendix_A_Vaccinator_competency_assessment_tool_workbook.pdf" TargetMode="External"/><Relationship Id="rId35" Type="http://schemas.openxmlformats.org/officeDocument/2006/relationships/hyperlink" Target="https://www.gov.uk/government/publications/national-flu-immunisation-programme-plan-2026-to-2027/national-flu-immunisation-programme-2026-to-2027-letter" TargetMode="External"/><Relationship Id="rId56" Type="http://schemas.openxmlformats.org/officeDocument/2006/relationships/hyperlink" Target="https://khub.net/documents/d/phe-national/ukhsa_2026007_co-administration_of_vaccines_for_adults_may_2026" TargetMode="External"/><Relationship Id="rId77" Type="http://schemas.openxmlformats.org/officeDocument/2006/relationships/image" Target="media/image12.png"/><Relationship Id="rId100" Type="http://schemas.openxmlformats.org/officeDocument/2006/relationships/hyperlink" Target="https://www.gov.uk/government/publications/national-flu-immunisation-programme-plan-2026-to-2027/amendment-to-national-flu-immunisation-programme-2026-to-2027-letter" TargetMode="External"/><Relationship Id="rId105" Type="http://schemas.openxmlformats.org/officeDocument/2006/relationships/hyperlink" Target="https://www.gov.uk/government/publications/flu-vaccines-2026-to-2027-jcvi-advice-16-july-2025/jcvi-statement-on-influenza-vaccines-for-2026-to-2027" TargetMode="External"/><Relationship Id="rId8" Type="http://schemas.openxmlformats.org/officeDocument/2006/relationships/webSettings" Target="webSettings.xml"/><Relationship Id="rId51" Type="http://schemas.openxmlformats.org/officeDocument/2006/relationships/hyperlink" Target="https://www.gov.uk/government/publications/influenza-the-green-book-chapter-19" TargetMode="External"/><Relationship Id="rId72" Type="http://schemas.openxmlformats.org/officeDocument/2006/relationships/image" Target="media/image7.png"/><Relationship Id="rId93" Type="http://schemas.openxmlformats.org/officeDocument/2006/relationships/hyperlink" Target="https://www.medicines.org.uk/emc/product/100729/smpc" TargetMode="External"/><Relationship Id="rId98" Type="http://schemas.openxmlformats.org/officeDocument/2006/relationships/hyperlink" Target="https://www.medicines.org.uk/emc/product/15790/smpc" TargetMode="External"/><Relationship Id="rId3" Type="http://schemas.openxmlformats.org/officeDocument/2006/relationships/customXml" Target="../customXml/item3.xml"/><Relationship Id="rId25" Type="http://schemas.openxmlformats.org/officeDocument/2006/relationships/hyperlink" Target="https://www.gov.uk/government/publications/national-minimum-standards-and-core-curriculum-for-immunisation-training-for-registered-healthcare-practitioners" TargetMode="External"/><Relationship Id="rId46" Type="http://schemas.openxmlformats.org/officeDocument/2006/relationships/hyperlink" Target="https://www.gov.uk/government/publications/consent-the-green-book-chapter-2" TargetMode="External"/><Relationship Id="rId67" Type="http://schemas.openxmlformats.org/officeDocument/2006/relationships/hyperlink" Target="http://www.medicines.org.uk" TargetMode="External"/><Relationship Id="rId116" Type="http://schemas.openxmlformats.org/officeDocument/2006/relationships/header" Target="header3.xml"/><Relationship Id="rId20" Type="http://schemas.openxmlformats.org/officeDocument/2006/relationships/hyperlink" Target="https://www.sps.nhs.uk/articles/amendments-to-hmr-2012-supporting-vaccine-supply-and-deployment/" TargetMode="External"/><Relationship Id="rId41" Type="http://schemas.openxmlformats.org/officeDocument/2006/relationships/hyperlink" Target="https://www.gov.uk/government/publications/influenza-the-green-book-chapter-19" TargetMode="External"/><Relationship Id="rId62" Type="http://schemas.openxmlformats.org/officeDocument/2006/relationships/hyperlink" Target="http://yellowcard.mhra.gov.uk" TargetMode="External"/><Relationship Id="rId83" Type="http://schemas.openxmlformats.org/officeDocument/2006/relationships/hyperlink" Target="https://find-public-health-resources.service.gov.uk/All%20about%20flu%20and%20vaccination%3A%20adults/218467AEN001" TargetMode="External"/><Relationship Id="rId88" Type="http://schemas.openxmlformats.org/officeDocument/2006/relationships/hyperlink" Target="https://digital.nhs.uk/services/vaccinations-point-of-care/record-a-vaccination-service" TargetMode="External"/><Relationship Id="rId111" Type="http://schemas.openxmlformats.org/officeDocument/2006/relationships/hyperlink" Target="https://www.gov.uk/government/collections/immunisation" TargetMode="External"/><Relationship Id="rId15" Type="http://schemas.openxmlformats.org/officeDocument/2006/relationships/image" Target="media/image1.png"/><Relationship Id="rId36" Type="http://schemas.openxmlformats.org/officeDocument/2006/relationships/hyperlink" Target="https://www.sps.nhs.uk/articles/influenza-vaccine-written-instruction-templates-for-adoption/" TargetMode="External"/><Relationship Id="rId57" Type="http://schemas.openxmlformats.org/officeDocument/2006/relationships/hyperlink" Target="https://www.gov.uk/government/publications/respiratory-syncytial-virus-rsv-vaccine-pgd-template" TargetMode="External"/><Relationship Id="rId106" Type="http://schemas.openxmlformats.org/officeDocument/2006/relationships/hyperlink" Target="https://www.gov.uk/government/publications/flu-vaccinations-for-people-with-learning-disabiliti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consent-the-green-book-chapter-2" TargetMode="External"/><Relationship Id="rId2" Type="http://schemas.openxmlformats.org/officeDocument/2006/relationships/hyperlink" Target="https://www.legislation.gov.uk/ukpga/2005/9/contents" TargetMode="External"/><Relationship Id="rId1" Type="http://schemas.openxmlformats.org/officeDocument/2006/relationships/hyperlink" Target="https://www.legislation.gov.uk/uksi/2012/1916/schedule/16" TargetMode="External"/><Relationship Id="rId4" Type="http://schemas.openxmlformats.org/officeDocument/2006/relationships/hyperlink" Target="http://www.medicines.org.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4" ma:contentTypeDescription="Create a new document." ma:contentTypeScope="" ma:versionID="ebf0c78713f934c17c4724d5021b7d9b">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3541b3f273d8f49f4bb9bda2a3733d04"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Props1.xml><?xml version="1.0" encoding="utf-8"?>
<ds:datastoreItem xmlns:ds="http://schemas.openxmlformats.org/officeDocument/2006/customXml" ds:itemID="{37D9FE12-3229-4E06-8F46-9E75F5264E44}">
  <ds:schemaRefs>
    <ds:schemaRef ds:uri="http://schemas.microsoft.com/sharepoint/v3/contenttype/forms"/>
  </ds:schemaRefs>
</ds:datastoreItem>
</file>

<file path=customXml/itemProps2.xml><?xml version="1.0" encoding="utf-8"?>
<ds:datastoreItem xmlns:ds="http://schemas.openxmlformats.org/officeDocument/2006/customXml" ds:itemID="{6EFBA23C-7165-4EDB-AB11-996974ED7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B5EAD7-44EC-4FC7-8BD0-9BFE05AF5013}">
  <ds:schemaRefs>
    <ds:schemaRef ds:uri="http://schemas.openxmlformats.org/officeDocument/2006/bibliography"/>
  </ds:schemaRefs>
</ds:datastoreItem>
</file>

<file path=customXml/itemProps4.xml><?xml version="1.0" encoding="utf-8"?>
<ds:datastoreItem xmlns:ds="http://schemas.openxmlformats.org/officeDocument/2006/customXml" ds:itemID="{7ED5F230-8D62-46AE-9A78-A958F6C32290}">
  <ds:schemaRefs>
    <ds:schemaRef ds:uri="http://schemas.microsoft.com/office/2006/metadata/properties"/>
    <ds:schemaRef ds:uri="http://schemas.microsoft.com/office/infopath/2007/PartnerControls"/>
    <ds:schemaRef ds:uri="459d931d-4cd6-4367-a7d9-3e651246f6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11760</Words>
  <Characters>67033</Characters>
  <Application>Microsoft Office Word</Application>
  <DocSecurity>12</DocSecurity>
  <Lines>558</Lines>
  <Paragraphs>157</Paragraphs>
  <ScaleCrop>false</ScaleCrop>
  <HeadingPairs>
    <vt:vector size="2" baseType="variant">
      <vt:variant>
        <vt:lpstr>Title</vt:lpstr>
      </vt:variant>
      <vt:variant>
        <vt:i4>1</vt:i4>
      </vt:variant>
    </vt:vector>
  </HeadingPairs>
  <TitlesOfParts>
    <vt:vector size="1" baseType="lpstr">
      <vt:lpstr>2026-27 UKHSA Inactivated Influenza Vaccine VGD_FINAL v1.0</vt:lpstr>
    </vt:vector>
  </TitlesOfParts>
  <Company/>
  <LinksUpToDate>false</LinksUpToDate>
  <CharactersWithSpaces>78636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UKHSA Inactivated Influenza Vaccine VGD_FINAL</dc:title>
  <dc:subject/>
  <dc:creator>UKHSA</dc:creator>
  <cp:keywords/>
  <dc:description/>
  <dcterms:created xsi:type="dcterms:W3CDTF">2026-09-11T16:14:00Z</dcterms:created>
  <dcterms:modified xsi:type="dcterms:W3CDTF">2026-09-11T16:14:00Z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