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F0E14" w14:textId="77777777" w:rsidR="001F0687" w:rsidRPr="001F0687" w:rsidRDefault="001F0687" w:rsidP="001F0687">
      <w:pPr>
        <w:keepNext/>
        <w:keepLines/>
        <w:spacing w:before="40" w:after="0"/>
        <w:outlineLvl w:val="1"/>
        <w:rPr>
          <w:rFonts w:ascii="Arial" w:eastAsia="Yu Gothic Light" w:hAnsi="Arial" w:cs="Arial"/>
          <w:b/>
          <w:bCs/>
          <w:color w:val="7030A0"/>
          <w:sz w:val="28"/>
          <w:szCs w:val="28"/>
        </w:rPr>
      </w:pPr>
      <w:bookmarkStart w:id="0" w:name="_Toc203056476"/>
      <w:bookmarkStart w:id="1" w:name="_Toc239231440"/>
      <w:r w:rsidRPr="001F0687">
        <w:rPr>
          <w:rFonts w:ascii="Arial" w:eastAsia="Yu Gothic Light" w:hAnsi="Arial" w:cs="Arial"/>
          <w:b/>
          <w:bCs/>
          <w:color w:val="7030A0"/>
          <w:sz w:val="28"/>
          <w:szCs w:val="28"/>
        </w:rPr>
        <w:t>Annex A: DARDR Template</w:t>
      </w:r>
      <w:bookmarkEnd w:id="0"/>
      <w:bookmarkEnd w:id="1"/>
    </w:p>
    <w:p w14:paraId="140BB5BC" w14:textId="77777777" w:rsidR="001F0687" w:rsidRPr="00532F42" w:rsidRDefault="001F0687" w:rsidP="001F0687">
      <w:pPr>
        <w:rPr>
          <w:sz w:val="16"/>
          <w:szCs w:val="16"/>
        </w:rPr>
      </w:pPr>
    </w:p>
    <w:tbl>
      <w:tblPr>
        <w:tblStyle w:val="TableGrid"/>
        <w:tblW w:w="6059" w:type="pct"/>
        <w:tblInd w:w="-1026" w:type="dxa"/>
        <w:tblLook w:val="04A0" w:firstRow="1" w:lastRow="0" w:firstColumn="1" w:lastColumn="0" w:noHBand="0" w:noVBand="1"/>
      </w:tblPr>
      <w:tblGrid>
        <w:gridCol w:w="546"/>
        <w:gridCol w:w="10380"/>
      </w:tblGrid>
      <w:tr w:rsidR="001F0687" w:rsidRPr="00975079" w14:paraId="56625F06" w14:textId="77777777" w:rsidTr="001E0C2B">
        <w:tc>
          <w:tcPr>
            <w:tcW w:w="250" w:type="pct"/>
          </w:tcPr>
          <w:p w14:paraId="2047B24F" w14:textId="77777777" w:rsidR="001F0687" w:rsidRPr="00975079" w:rsidRDefault="001F0687" w:rsidP="001E0C2B">
            <w:pPr>
              <w:ind w:left="-37" w:right="-26"/>
              <w:jc w:val="center"/>
              <w:rPr>
                <w:rFonts w:ascii="Arial" w:hAnsi="Arial" w:cs="Arial"/>
              </w:rPr>
            </w:pPr>
            <w:bookmarkStart w:id="2" w:name="_Hlk124005495"/>
          </w:p>
        </w:tc>
        <w:tc>
          <w:tcPr>
            <w:tcW w:w="4750" w:type="pct"/>
          </w:tcPr>
          <w:p w14:paraId="79903F56" w14:textId="77777777" w:rsidR="001F0687" w:rsidRPr="00975079" w:rsidRDefault="001F0687" w:rsidP="001E0C2B">
            <w:pPr>
              <w:jc w:val="both"/>
              <w:rPr>
                <w:rFonts w:ascii="Arial" w:hAnsi="Arial" w:cs="Arial"/>
              </w:rPr>
            </w:pPr>
            <w:r w:rsidRPr="00975079">
              <w:rPr>
                <w:rFonts w:ascii="Arial" w:hAnsi="Arial" w:cs="Arial"/>
              </w:rPr>
              <w:t xml:space="preserve">TITLE PAGE OF </w:t>
            </w:r>
            <w:r>
              <w:rPr>
                <w:rFonts w:ascii="Arial" w:hAnsi="Arial" w:cs="Arial"/>
              </w:rPr>
              <w:t>DARDR</w:t>
            </w:r>
          </w:p>
          <w:p w14:paraId="2DDAC0C0" w14:textId="77777777" w:rsidR="001F0687" w:rsidRPr="00975079" w:rsidRDefault="001F0687" w:rsidP="001F0687">
            <w:pPr>
              <w:pStyle w:val="ListParagraph"/>
              <w:numPr>
                <w:ilvl w:val="0"/>
                <w:numId w:val="2"/>
              </w:numPr>
              <w:jc w:val="both"/>
              <w:rPr>
                <w:rFonts w:ascii="Arial" w:hAnsi="Arial" w:cs="Arial"/>
              </w:rPr>
            </w:pPr>
            <w:r w:rsidRPr="00975079">
              <w:rPr>
                <w:rFonts w:ascii="Arial" w:hAnsi="Arial" w:cs="Arial"/>
              </w:rPr>
              <w:t xml:space="preserve">Name of the Community Safety Partnership </w:t>
            </w:r>
          </w:p>
          <w:p w14:paraId="3C215EFD" w14:textId="77777777" w:rsidR="001F0687" w:rsidRPr="00975079" w:rsidRDefault="001F0687" w:rsidP="001F0687">
            <w:pPr>
              <w:pStyle w:val="ListParagraph"/>
              <w:numPr>
                <w:ilvl w:val="0"/>
                <w:numId w:val="2"/>
              </w:numPr>
              <w:jc w:val="both"/>
              <w:rPr>
                <w:rFonts w:ascii="Arial" w:hAnsi="Arial" w:cs="Arial"/>
              </w:rPr>
            </w:pPr>
            <w:r w:rsidRPr="00975079">
              <w:rPr>
                <w:rFonts w:ascii="Arial" w:hAnsi="Arial" w:cs="Arial"/>
              </w:rPr>
              <w:t xml:space="preserve">Victim’s pseudonym and month and year of death </w:t>
            </w:r>
          </w:p>
          <w:p w14:paraId="6745F68F" w14:textId="77777777" w:rsidR="001F0687" w:rsidRPr="00975079" w:rsidRDefault="001F0687" w:rsidP="001F0687">
            <w:pPr>
              <w:pStyle w:val="ListParagraph"/>
              <w:numPr>
                <w:ilvl w:val="0"/>
                <w:numId w:val="2"/>
              </w:numPr>
              <w:jc w:val="both"/>
              <w:rPr>
                <w:rFonts w:ascii="Arial" w:hAnsi="Arial" w:cs="Arial"/>
              </w:rPr>
            </w:pPr>
            <w:r w:rsidRPr="00975079">
              <w:rPr>
                <w:rFonts w:ascii="Arial" w:hAnsi="Arial" w:cs="Arial"/>
              </w:rPr>
              <w:t xml:space="preserve">Author’s name </w:t>
            </w:r>
          </w:p>
          <w:p w14:paraId="0210C650" w14:textId="77777777" w:rsidR="001F0687" w:rsidRPr="00963632" w:rsidRDefault="001F0687" w:rsidP="001F0687">
            <w:pPr>
              <w:pStyle w:val="ListParagraph"/>
              <w:numPr>
                <w:ilvl w:val="0"/>
                <w:numId w:val="2"/>
              </w:numPr>
              <w:jc w:val="both"/>
              <w:rPr>
                <w:rFonts w:ascii="Arial" w:hAnsi="Arial" w:cs="Arial"/>
              </w:rPr>
            </w:pPr>
            <w:r w:rsidRPr="7BA42C27">
              <w:rPr>
                <w:rFonts w:ascii="Arial" w:hAnsi="Arial" w:cs="Arial"/>
              </w:rPr>
              <w:t>Date of publication</w:t>
            </w:r>
          </w:p>
          <w:p w14:paraId="58948FED" w14:textId="77777777" w:rsidR="001F0687" w:rsidRPr="00975079" w:rsidRDefault="001F0687" w:rsidP="001E0C2B">
            <w:pPr>
              <w:jc w:val="center"/>
              <w:rPr>
                <w:rFonts w:ascii="Arial" w:hAnsi="Arial" w:cs="Arial"/>
              </w:rPr>
            </w:pPr>
          </w:p>
        </w:tc>
      </w:tr>
      <w:tr w:rsidR="001F0687" w:rsidRPr="00975079" w14:paraId="1DCB4A42" w14:textId="77777777" w:rsidTr="001E0C2B">
        <w:tc>
          <w:tcPr>
            <w:tcW w:w="250" w:type="pct"/>
          </w:tcPr>
          <w:p w14:paraId="16E4578D" w14:textId="77777777" w:rsidR="001F0687" w:rsidRPr="00975079" w:rsidRDefault="001F0687" w:rsidP="001E0C2B">
            <w:pPr>
              <w:ind w:left="-37"/>
              <w:jc w:val="center"/>
              <w:rPr>
                <w:rFonts w:ascii="Arial" w:hAnsi="Arial" w:cs="Arial"/>
              </w:rPr>
            </w:pPr>
            <w:r w:rsidRPr="00975079">
              <w:rPr>
                <w:rFonts w:ascii="Arial" w:hAnsi="Arial" w:cs="Arial"/>
              </w:rPr>
              <w:t>1</w:t>
            </w:r>
          </w:p>
        </w:tc>
        <w:tc>
          <w:tcPr>
            <w:tcW w:w="4750" w:type="pct"/>
          </w:tcPr>
          <w:p w14:paraId="50FF850D" w14:textId="77777777" w:rsidR="001F0687" w:rsidRPr="00975079" w:rsidRDefault="001F0687" w:rsidP="001E0C2B">
            <w:pPr>
              <w:jc w:val="both"/>
              <w:rPr>
                <w:rFonts w:ascii="Arial" w:hAnsi="Arial" w:cs="Arial"/>
                <w:b/>
                <w:bCs/>
              </w:rPr>
            </w:pPr>
            <w:r w:rsidRPr="00975079">
              <w:rPr>
                <w:rFonts w:ascii="Arial" w:hAnsi="Arial" w:cs="Arial"/>
                <w:b/>
                <w:bCs/>
              </w:rPr>
              <w:t xml:space="preserve">LIST OF CONTENTS PAGE </w:t>
            </w:r>
          </w:p>
          <w:p w14:paraId="75A032D7" w14:textId="77777777" w:rsidR="001F0687" w:rsidRPr="00975079" w:rsidRDefault="001F0687" w:rsidP="001E0C2B">
            <w:pPr>
              <w:jc w:val="center"/>
              <w:rPr>
                <w:rFonts w:ascii="Arial" w:hAnsi="Arial" w:cs="Arial"/>
              </w:rPr>
            </w:pPr>
          </w:p>
        </w:tc>
      </w:tr>
      <w:tr w:rsidR="001F0687" w:rsidRPr="00975079" w14:paraId="14A42C18" w14:textId="77777777" w:rsidTr="001E0C2B">
        <w:tc>
          <w:tcPr>
            <w:tcW w:w="250" w:type="pct"/>
          </w:tcPr>
          <w:p w14:paraId="1AEC8C09" w14:textId="77777777" w:rsidR="001F0687" w:rsidRPr="00975079" w:rsidRDefault="001F0687" w:rsidP="001E0C2B">
            <w:pPr>
              <w:ind w:left="-37"/>
              <w:jc w:val="center"/>
              <w:rPr>
                <w:rFonts w:ascii="Arial" w:hAnsi="Arial" w:cs="Arial"/>
              </w:rPr>
            </w:pPr>
            <w:r>
              <w:rPr>
                <w:rFonts w:ascii="Arial" w:hAnsi="Arial" w:cs="Arial"/>
              </w:rPr>
              <w:t>2</w:t>
            </w:r>
          </w:p>
        </w:tc>
        <w:tc>
          <w:tcPr>
            <w:tcW w:w="4750" w:type="pct"/>
          </w:tcPr>
          <w:p w14:paraId="7FC508BC" w14:textId="77777777" w:rsidR="001F0687" w:rsidRPr="00975079" w:rsidRDefault="001F0687" w:rsidP="001E0C2B">
            <w:pPr>
              <w:jc w:val="both"/>
              <w:rPr>
                <w:rFonts w:ascii="Arial" w:hAnsi="Arial" w:cs="Arial"/>
              </w:rPr>
            </w:pPr>
            <w:r w:rsidRPr="00975079">
              <w:rPr>
                <w:rFonts w:ascii="Arial" w:hAnsi="Arial" w:cs="Arial"/>
              </w:rPr>
              <w:t>PEN PORTRAIT OF VICTIM</w:t>
            </w:r>
          </w:p>
          <w:p w14:paraId="44ED21D6" w14:textId="77777777" w:rsidR="001F0687" w:rsidRPr="00975079" w:rsidRDefault="001F0687" w:rsidP="001E0C2B">
            <w:pPr>
              <w:jc w:val="both"/>
              <w:rPr>
                <w:rFonts w:ascii="Arial" w:hAnsi="Arial" w:cs="Arial"/>
              </w:rPr>
            </w:pPr>
          </w:p>
          <w:p w14:paraId="5837ED3A" w14:textId="77777777" w:rsidR="001F0687" w:rsidRPr="002A7CDF" w:rsidRDefault="001F0687" w:rsidP="001E0C2B">
            <w:pPr>
              <w:rPr>
                <w:rFonts w:ascii="Arial" w:hAnsi="Arial" w:cs="Arial"/>
              </w:rPr>
            </w:pPr>
            <w:r w:rsidRPr="002A7CDF">
              <w:rPr>
                <w:rFonts w:ascii="Arial" w:hAnsi="Arial" w:cs="Arial"/>
              </w:rPr>
              <w:t>Family and friends to be given the opportunity to write a pen portrait of the victim. If the victim’s fami</w:t>
            </w:r>
            <w:r>
              <w:rPr>
                <w:rFonts w:ascii="Arial" w:hAnsi="Arial" w:cs="Arial"/>
              </w:rPr>
              <w:t>ly</w:t>
            </w:r>
            <w:r w:rsidRPr="002A7CDF">
              <w:rPr>
                <w:rFonts w:ascii="Arial" w:hAnsi="Arial" w:cs="Arial"/>
              </w:rPr>
              <w:t xml:space="preserve"> and friends have decided not to write their own pen portrait, the DARDR Chair can outline what they have learnt about who the victim was.</w:t>
            </w:r>
          </w:p>
          <w:p w14:paraId="7494A5C8" w14:textId="77777777" w:rsidR="001F0687" w:rsidRDefault="001F0687" w:rsidP="001E0C2B">
            <w:pPr>
              <w:jc w:val="both"/>
              <w:rPr>
                <w:rFonts w:ascii="Arial" w:hAnsi="Arial" w:cs="Arial"/>
              </w:rPr>
            </w:pPr>
          </w:p>
          <w:p w14:paraId="05A8D016" w14:textId="77777777" w:rsidR="001F0687" w:rsidRPr="007F5E84" w:rsidRDefault="001F0687" w:rsidP="001E0C2B">
            <w:pPr>
              <w:jc w:val="both"/>
              <w:rPr>
                <w:rFonts w:ascii="Arial" w:hAnsi="Arial" w:cs="Arial"/>
                <w:i/>
                <w:iCs/>
              </w:rPr>
            </w:pPr>
            <w:r w:rsidRPr="007F5E84">
              <w:rPr>
                <w:rFonts w:ascii="Arial" w:hAnsi="Arial" w:cs="Arial"/>
                <w:i/>
                <w:iCs/>
              </w:rPr>
              <w:t>A Pen Portrait is ‘a description of someone as a person (e.g. their personality, their likes and dislikes), their history (e.g. over their life course or more recently) as well as their needs or experiences’.</w:t>
            </w:r>
          </w:p>
          <w:p w14:paraId="38439B28" w14:textId="77777777" w:rsidR="001F0687" w:rsidRPr="00975079" w:rsidRDefault="001F0687" w:rsidP="001E0C2B">
            <w:pPr>
              <w:jc w:val="center"/>
              <w:rPr>
                <w:rFonts w:ascii="Arial" w:hAnsi="Arial" w:cs="Arial"/>
              </w:rPr>
            </w:pPr>
          </w:p>
        </w:tc>
      </w:tr>
      <w:tr w:rsidR="001F0687" w:rsidRPr="00975079" w14:paraId="2B24AC81" w14:textId="77777777" w:rsidTr="001E0C2B">
        <w:tc>
          <w:tcPr>
            <w:tcW w:w="250" w:type="pct"/>
          </w:tcPr>
          <w:p w14:paraId="793C5108" w14:textId="77777777" w:rsidR="001F0687" w:rsidRPr="00975079" w:rsidRDefault="001F0687" w:rsidP="001E0C2B">
            <w:pPr>
              <w:ind w:left="-37"/>
              <w:jc w:val="center"/>
              <w:rPr>
                <w:rFonts w:ascii="Arial" w:hAnsi="Arial" w:cs="Arial"/>
              </w:rPr>
            </w:pPr>
            <w:r>
              <w:rPr>
                <w:rFonts w:ascii="Arial" w:hAnsi="Arial" w:cs="Arial"/>
              </w:rPr>
              <w:t>3</w:t>
            </w:r>
          </w:p>
        </w:tc>
        <w:tc>
          <w:tcPr>
            <w:tcW w:w="4750" w:type="pct"/>
          </w:tcPr>
          <w:p w14:paraId="19FDA894" w14:textId="77777777" w:rsidR="001F0687" w:rsidRPr="00975079" w:rsidRDefault="001F0687" w:rsidP="001E0C2B">
            <w:pPr>
              <w:jc w:val="both"/>
              <w:rPr>
                <w:rFonts w:ascii="Arial" w:hAnsi="Arial" w:cs="Arial"/>
              </w:rPr>
            </w:pPr>
            <w:r>
              <w:rPr>
                <w:rFonts w:ascii="Arial" w:hAnsi="Arial" w:cs="Arial"/>
              </w:rPr>
              <w:t xml:space="preserve">DARDR </w:t>
            </w:r>
            <w:r w:rsidRPr="00975079">
              <w:rPr>
                <w:rFonts w:ascii="Arial" w:hAnsi="Arial" w:cs="Arial"/>
              </w:rPr>
              <w:t xml:space="preserve">CHAIR + CSP CONDOLONCES </w:t>
            </w:r>
          </w:p>
          <w:p w14:paraId="3338F53B" w14:textId="77777777" w:rsidR="001F0687" w:rsidRPr="00975079" w:rsidRDefault="001F0687" w:rsidP="001E0C2B">
            <w:pPr>
              <w:jc w:val="center"/>
              <w:rPr>
                <w:rFonts w:ascii="Arial" w:hAnsi="Arial" w:cs="Arial"/>
              </w:rPr>
            </w:pPr>
          </w:p>
        </w:tc>
      </w:tr>
      <w:tr w:rsidR="001F0687" w:rsidRPr="00975079" w14:paraId="52F5A28E" w14:textId="77777777" w:rsidTr="001E0C2B">
        <w:tc>
          <w:tcPr>
            <w:tcW w:w="250" w:type="pct"/>
          </w:tcPr>
          <w:p w14:paraId="38FAA30F" w14:textId="77777777" w:rsidR="001F0687" w:rsidRPr="00975079" w:rsidRDefault="001F0687" w:rsidP="001E0C2B">
            <w:pPr>
              <w:ind w:left="-37"/>
              <w:jc w:val="center"/>
              <w:rPr>
                <w:rFonts w:ascii="Arial" w:hAnsi="Arial" w:cs="Arial"/>
              </w:rPr>
            </w:pPr>
            <w:r>
              <w:rPr>
                <w:rFonts w:ascii="Arial" w:hAnsi="Arial" w:cs="Arial"/>
              </w:rPr>
              <w:t>4</w:t>
            </w:r>
          </w:p>
        </w:tc>
        <w:tc>
          <w:tcPr>
            <w:tcW w:w="4750" w:type="pct"/>
          </w:tcPr>
          <w:p w14:paraId="024E5A42" w14:textId="77777777" w:rsidR="001F0687" w:rsidRPr="00975079" w:rsidRDefault="001F0687" w:rsidP="001E0C2B">
            <w:pPr>
              <w:jc w:val="both"/>
              <w:rPr>
                <w:rFonts w:ascii="Arial" w:hAnsi="Arial" w:cs="Arial"/>
              </w:rPr>
            </w:pPr>
            <w:r w:rsidRPr="00975079">
              <w:rPr>
                <w:rFonts w:ascii="Arial" w:hAnsi="Arial" w:cs="Arial"/>
              </w:rPr>
              <w:t xml:space="preserve">CONFIDENTIALITY AND ANONYMITY </w:t>
            </w:r>
            <w:r>
              <w:rPr>
                <w:rFonts w:ascii="Arial" w:hAnsi="Arial" w:cs="Arial"/>
              </w:rPr>
              <w:t>STATEMENT</w:t>
            </w:r>
          </w:p>
          <w:p w14:paraId="12E9475B" w14:textId="77777777" w:rsidR="001F0687" w:rsidRPr="00975079" w:rsidRDefault="001F0687" w:rsidP="001E0C2B">
            <w:pPr>
              <w:jc w:val="both"/>
              <w:rPr>
                <w:rFonts w:ascii="Arial" w:hAnsi="Arial" w:cs="Arial"/>
              </w:rPr>
            </w:pPr>
          </w:p>
          <w:p w14:paraId="1A633C70" w14:textId="77777777" w:rsidR="001F0687" w:rsidRDefault="001F0687" w:rsidP="001E0C2B">
            <w:pPr>
              <w:jc w:val="both"/>
              <w:rPr>
                <w:rFonts w:ascii="Arial" w:hAnsi="Arial" w:cs="Arial"/>
              </w:rPr>
            </w:pPr>
            <w:r w:rsidRPr="00975079">
              <w:rPr>
                <w:rFonts w:ascii="Arial" w:hAnsi="Arial" w:cs="Arial"/>
              </w:rPr>
              <w:t xml:space="preserve">Include pseudonym/s agreed with the family and used in the </w:t>
            </w:r>
            <w:r>
              <w:rPr>
                <w:rFonts w:ascii="Arial" w:hAnsi="Arial" w:cs="Arial"/>
              </w:rPr>
              <w:t>DARDR</w:t>
            </w:r>
            <w:r w:rsidRPr="00975079">
              <w:rPr>
                <w:rFonts w:ascii="Arial" w:hAnsi="Arial" w:cs="Arial"/>
              </w:rPr>
              <w:t xml:space="preserve"> to protect the identity of the individual(s) involved. Names rather than letters are encouraged as it is more humanising. </w:t>
            </w:r>
          </w:p>
          <w:p w14:paraId="6C125F04" w14:textId="77777777" w:rsidR="001F0687" w:rsidRDefault="001F0687" w:rsidP="001E0C2B">
            <w:pPr>
              <w:jc w:val="both"/>
              <w:rPr>
                <w:rFonts w:ascii="Arial" w:hAnsi="Arial" w:cs="Arial"/>
              </w:rPr>
            </w:pPr>
          </w:p>
          <w:p w14:paraId="17D3FD7D" w14:textId="77777777" w:rsidR="001F0687" w:rsidRDefault="001F0687" w:rsidP="001E0C2B">
            <w:pPr>
              <w:jc w:val="both"/>
              <w:rPr>
                <w:rFonts w:ascii="Arial" w:hAnsi="Arial" w:cs="Arial"/>
              </w:rPr>
            </w:pPr>
            <w:r>
              <w:rPr>
                <w:rFonts w:ascii="Arial" w:hAnsi="Arial" w:cs="Arial"/>
              </w:rPr>
              <w:t>Include confirmation of efforts made to protect the privacy of those involved in the review.</w:t>
            </w:r>
          </w:p>
          <w:p w14:paraId="3AB06094" w14:textId="77777777" w:rsidR="001F0687" w:rsidRDefault="001F0687" w:rsidP="001E0C2B">
            <w:pPr>
              <w:jc w:val="both"/>
              <w:rPr>
                <w:rFonts w:ascii="Arial" w:hAnsi="Arial" w:cs="Arial"/>
              </w:rPr>
            </w:pPr>
          </w:p>
          <w:p w14:paraId="1B75E223" w14:textId="77777777" w:rsidR="001F0687" w:rsidRPr="00975079" w:rsidRDefault="001F0687" w:rsidP="001E0C2B">
            <w:pPr>
              <w:jc w:val="both"/>
              <w:rPr>
                <w:rFonts w:ascii="Arial" w:hAnsi="Arial" w:cs="Arial"/>
              </w:rPr>
            </w:pPr>
            <w:r>
              <w:rPr>
                <w:rFonts w:ascii="Arial" w:hAnsi="Arial" w:cs="Arial"/>
              </w:rPr>
              <w:t>If applicable, include declaration of use of Artificial Intelligence (e.g. ChatGPT, Co-Pilot).</w:t>
            </w:r>
          </w:p>
          <w:p w14:paraId="1471206D" w14:textId="77777777" w:rsidR="001F0687" w:rsidRPr="00975079" w:rsidRDefault="001F0687" w:rsidP="001E0C2B">
            <w:pPr>
              <w:jc w:val="center"/>
              <w:rPr>
                <w:rFonts w:ascii="Arial" w:hAnsi="Arial" w:cs="Arial"/>
              </w:rPr>
            </w:pPr>
          </w:p>
        </w:tc>
      </w:tr>
      <w:tr w:rsidR="001F0687" w:rsidRPr="00975079" w14:paraId="0601B922" w14:textId="77777777" w:rsidTr="001E0C2B">
        <w:tc>
          <w:tcPr>
            <w:tcW w:w="250" w:type="pct"/>
          </w:tcPr>
          <w:p w14:paraId="3469FAD4" w14:textId="77777777" w:rsidR="001F0687" w:rsidRDefault="001F0687" w:rsidP="001E0C2B">
            <w:pPr>
              <w:ind w:left="-37"/>
              <w:jc w:val="center"/>
              <w:rPr>
                <w:rFonts w:ascii="Arial" w:hAnsi="Arial" w:cs="Arial"/>
              </w:rPr>
            </w:pPr>
            <w:r>
              <w:rPr>
                <w:rFonts w:ascii="Arial" w:hAnsi="Arial" w:cs="Arial"/>
              </w:rPr>
              <w:t>5</w:t>
            </w:r>
          </w:p>
        </w:tc>
        <w:tc>
          <w:tcPr>
            <w:tcW w:w="4750" w:type="pct"/>
          </w:tcPr>
          <w:p w14:paraId="60C8574D" w14:textId="77777777" w:rsidR="001F0687" w:rsidRDefault="001F0687" w:rsidP="001E0C2B">
            <w:pPr>
              <w:jc w:val="both"/>
              <w:rPr>
                <w:rFonts w:ascii="Arial" w:hAnsi="Arial" w:cs="Arial"/>
              </w:rPr>
            </w:pPr>
            <w:r>
              <w:rPr>
                <w:rFonts w:ascii="Arial" w:hAnsi="Arial" w:cs="Arial"/>
              </w:rPr>
              <w:t>EXECUTIVE SUMMARY</w:t>
            </w:r>
          </w:p>
          <w:p w14:paraId="00CA1F56" w14:textId="77777777" w:rsidR="001F0687" w:rsidRDefault="001F0687" w:rsidP="001E0C2B">
            <w:pPr>
              <w:jc w:val="both"/>
              <w:rPr>
                <w:rFonts w:ascii="Arial" w:hAnsi="Arial" w:cs="Arial"/>
              </w:rPr>
            </w:pPr>
          </w:p>
          <w:p w14:paraId="6520CB1B" w14:textId="77777777" w:rsidR="001F0687" w:rsidRDefault="001F0687" w:rsidP="001E0C2B">
            <w:pPr>
              <w:jc w:val="both"/>
              <w:rPr>
                <w:rFonts w:ascii="Arial" w:hAnsi="Arial" w:cs="Arial"/>
              </w:rPr>
            </w:pPr>
            <w:r w:rsidRPr="7BA42C27">
              <w:rPr>
                <w:rFonts w:ascii="Arial" w:hAnsi="Arial" w:cs="Arial"/>
              </w:rPr>
              <w:t>A high-level summary of the death, analysis, and lessons learnt. This should be approximately 2-4 pages.</w:t>
            </w:r>
          </w:p>
          <w:p w14:paraId="361CB2BC" w14:textId="77777777" w:rsidR="001F0687" w:rsidRPr="00975079" w:rsidRDefault="001F0687" w:rsidP="001E0C2B">
            <w:pPr>
              <w:jc w:val="both"/>
              <w:rPr>
                <w:rFonts w:ascii="Arial" w:hAnsi="Arial" w:cs="Arial"/>
              </w:rPr>
            </w:pPr>
          </w:p>
        </w:tc>
      </w:tr>
      <w:tr w:rsidR="001F0687" w:rsidRPr="00975079" w14:paraId="3902BE33" w14:textId="77777777" w:rsidTr="001E0C2B">
        <w:tc>
          <w:tcPr>
            <w:tcW w:w="250" w:type="pct"/>
          </w:tcPr>
          <w:p w14:paraId="0B27F0DF" w14:textId="77777777" w:rsidR="001F0687" w:rsidRPr="00975079" w:rsidRDefault="001F0687" w:rsidP="001E0C2B">
            <w:pPr>
              <w:ind w:left="-37"/>
              <w:jc w:val="center"/>
              <w:rPr>
                <w:rFonts w:ascii="Arial" w:hAnsi="Arial" w:cs="Arial"/>
              </w:rPr>
            </w:pPr>
            <w:r>
              <w:rPr>
                <w:rFonts w:ascii="Arial" w:hAnsi="Arial" w:cs="Arial"/>
              </w:rPr>
              <w:t>6</w:t>
            </w:r>
          </w:p>
        </w:tc>
        <w:tc>
          <w:tcPr>
            <w:tcW w:w="4750" w:type="pct"/>
          </w:tcPr>
          <w:p w14:paraId="1650523D" w14:textId="77777777" w:rsidR="001F0687" w:rsidRDefault="001F0687" w:rsidP="001E0C2B">
            <w:pPr>
              <w:jc w:val="both"/>
              <w:rPr>
                <w:rFonts w:ascii="Arial" w:hAnsi="Arial" w:cs="Arial"/>
              </w:rPr>
            </w:pPr>
            <w:r w:rsidRPr="00975079">
              <w:rPr>
                <w:rFonts w:ascii="Arial" w:hAnsi="Arial" w:cs="Arial"/>
              </w:rPr>
              <w:t xml:space="preserve">TERMS OF REFERENCE </w:t>
            </w:r>
          </w:p>
          <w:p w14:paraId="226F9C9E" w14:textId="77777777" w:rsidR="001F0687" w:rsidRDefault="001F0687" w:rsidP="001E0C2B">
            <w:pPr>
              <w:jc w:val="both"/>
              <w:rPr>
                <w:rFonts w:ascii="Arial" w:hAnsi="Arial" w:cs="Arial"/>
              </w:rPr>
            </w:pPr>
          </w:p>
          <w:p w14:paraId="2ED8248E" w14:textId="77777777" w:rsidR="001F0687" w:rsidRPr="00975079" w:rsidRDefault="001F0687" w:rsidP="001E0C2B">
            <w:pPr>
              <w:jc w:val="both"/>
              <w:rPr>
                <w:rFonts w:ascii="Arial" w:hAnsi="Arial" w:cs="Arial"/>
              </w:rPr>
            </w:pPr>
            <w:r w:rsidRPr="00B82535">
              <w:rPr>
                <w:rFonts w:ascii="Arial" w:hAnsi="Arial" w:cs="Arial"/>
              </w:rPr>
              <w:t xml:space="preserve">A non-exhaustive list of factors that the </w:t>
            </w:r>
            <w:r>
              <w:rPr>
                <w:rFonts w:ascii="Arial" w:hAnsi="Arial" w:cs="Arial"/>
              </w:rPr>
              <w:t>DARDR</w:t>
            </w:r>
            <w:r w:rsidRPr="00B82535">
              <w:rPr>
                <w:rFonts w:ascii="Arial" w:hAnsi="Arial" w:cs="Arial"/>
              </w:rPr>
              <w:t xml:space="preserve"> Chair should consider when developing the scope of the </w:t>
            </w:r>
            <w:r>
              <w:rPr>
                <w:rFonts w:ascii="Arial" w:hAnsi="Arial" w:cs="Arial"/>
              </w:rPr>
              <w:t>DARDR</w:t>
            </w:r>
            <w:r w:rsidRPr="00B82535">
              <w:rPr>
                <w:rFonts w:ascii="Arial" w:hAnsi="Arial" w:cs="Arial"/>
              </w:rPr>
              <w:t xml:space="preserve"> includes the time period under review; agencies that had been involved; a determination of MARAC involvement; terms of engagement with family and friends; public and media attention and engagement; equality and diversity; other reviews into the death; and whether there have been other </w:t>
            </w:r>
            <w:r>
              <w:rPr>
                <w:rFonts w:ascii="Arial" w:hAnsi="Arial" w:cs="Arial"/>
              </w:rPr>
              <w:t>DARDRs</w:t>
            </w:r>
            <w:r w:rsidRPr="00B82535">
              <w:rPr>
                <w:rFonts w:ascii="Arial" w:hAnsi="Arial" w:cs="Arial"/>
              </w:rPr>
              <w:t xml:space="preserve"> in the same local authority area and any relevant learning they offer.</w:t>
            </w:r>
          </w:p>
          <w:p w14:paraId="34FF162E" w14:textId="77777777" w:rsidR="001F0687" w:rsidRPr="00975079" w:rsidRDefault="001F0687" w:rsidP="001E0C2B">
            <w:pPr>
              <w:jc w:val="center"/>
              <w:rPr>
                <w:rFonts w:ascii="Arial" w:hAnsi="Arial" w:cs="Arial"/>
              </w:rPr>
            </w:pPr>
          </w:p>
        </w:tc>
      </w:tr>
      <w:tr w:rsidR="001F0687" w:rsidRPr="00975079" w14:paraId="74DE1DCD" w14:textId="77777777" w:rsidTr="001E0C2B">
        <w:tc>
          <w:tcPr>
            <w:tcW w:w="250" w:type="pct"/>
          </w:tcPr>
          <w:p w14:paraId="39477C0D" w14:textId="77777777" w:rsidR="001F0687" w:rsidRPr="00975079" w:rsidRDefault="001F0687" w:rsidP="001E0C2B">
            <w:pPr>
              <w:ind w:left="-37"/>
              <w:jc w:val="center"/>
              <w:rPr>
                <w:rFonts w:ascii="Arial" w:hAnsi="Arial" w:cs="Arial"/>
              </w:rPr>
            </w:pPr>
            <w:r>
              <w:rPr>
                <w:rFonts w:ascii="Arial" w:hAnsi="Arial" w:cs="Arial"/>
              </w:rPr>
              <w:t>7</w:t>
            </w:r>
          </w:p>
        </w:tc>
        <w:tc>
          <w:tcPr>
            <w:tcW w:w="4750" w:type="pct"/>
          </w:tcPr>
          <w:p w14:paraId="066ECA2E" w14:textId="77777777" w:rsidR="001F0687" w:rsidRPr="00975079" w:rsidRDefault="001F0687" w:rsidP="001E0C2B">
            <w:pPr>
              <w:jc w:val="both"/>
              <w:rPr>
                <w:rFonts w:ascii="Arial" w:hAnsi="Arial" w:cs="Arial"/>
              </w:rPr>
            </w:pPr>
            <w:r w:rsidRPr="00975079">
              <w:rPr>
                <w:rFonts w:ascii="Arial" w:hAnsi="Arial" w:cs="Arial"/>
              </w:rPr>
              <w:t xml:space="preserve">BACKGROUND INFORMATION (THE FACTS) </w:t>
            </w:r>
          </w:p>
          <w:p w14:paraId="634EF6D0" w14:textId="77777777" w:rsidR="001F0687" w:rsidRPr="00975079" w:rsidRDefault="001F0687" w:rsidP="001E0C2B">
            <w:pPr>
              <w:jc w:val="both"/>
              <w:rPr>
                <w:rFonts w:ascii="Arial" w:hAnsi="Arial" w:cs="Arial"/>
              </w:rPr>
            </w:pPr>
          </w:p>
          <w:p w14:paraId="675F7AED" w14:textId="77777777" w:rsidR="001F0687" w:rsidRPr="00975079" w:rsidRDefault="001F0687" w:rsidP="001F0687">
            <w:pPr>
              <w:pStyle w:val="ListParagraph"/>
              <w:numPr>
                <w:ilvl w:val="0"/>
                <w:numId w:val="1"/>
              </w:numPr>
              <w:jc w:val="both"/>
              <w:rPr>
                <w:rFonts w:ascii="Arial" w:hAnsi="Arial" w:cs="Arial"/>
              </w:rPr>
            </w:pPr>
            <w:r w:rsidRPr="70A16E78">
              <w:rPr>
                <w:rFonts w:ascii="Arial" w:hAnsi="Arial" w:cs="Arial"/>
              </w:rPr>
              <w:t xml:space="preserve">A synopsis of the death (what </w:t>
            </w:r>
            <w:proofErr w:type="gramStart"/>
            <w:r w:rsidRPr="70A16E78">
              <w:rPr>
                <w:rFonts w:ascii="Arial" w:hAnsi="Arial" w:cs="Arial"/>
              </w:rPr>
              <w:t>actually happened</w:t>
            </w:r>
            <w:proofErr w:type="gramEnd"/>
            <w:r w:rsidRPr="70A16E78">
              <w:rPr>
                <w:rFonts w:ascii="Arial" w:hAnsi="Arial" w:cs="Arial"/>
              </w:rPr>
              <w:t xml:space="preserve"> and how the victim was killed/died). </w:t>
            </w:r>
          </w:p>
          <w:p w14:paraId="54FBCF7B" w14:textId="77777777" w:rsidR="001F0687" w:rsidRPr="00975079" w:rsidRDefault="001F0687" w:rsidP="001F0687">
            <w:pPr>
              <w:pStyle w:val="ListParagraph"/>
              <w:numPr>
                <w:ilvl w:val="0"/>
                <w:numId w:val="1"/>
              </w:numPr>
              <w:jc w:val="both"/>
              <w:rPr>
                <w:rFonts w:ascii="Arial" w:hAnsi="Arial" w:cs="Arial"/>
              </w:rPr>
            </w:pPr>
            <w:r w:rsidRPr="00975079">
              <w:rPr>
                <w:rFonts w:ascii="Arial" w:hAnsi="Arial" w:cs="Arial"/>
              </w:rPr>
              <w:t xml:space="preserve">Details of the Postmortem and inquest and/or Coroner’s inquiry if already held. State the cause of death. </w:t>
            </w:r>
          </w:p>
          <w:p w14:paraId="5B538569" w14:textId="77777777" w:rsidR="001F0687" w:rsidRPr="00975079" w:rsidRDefault="001F0687" w:rsidP="001F0687">
            <w:pPr>
              <w:pStyle w:val="ListParagraph"/>
              <w:numPr>
                <w:ilvl w:val="0"/>
                <w:numId w:val="1"/>
              </w:numPr>
              <w:jc w:val="both"/>
              <w:rPr>
                <w:rFonts w:ascii="Arial" w:hAnsi="Arial" w:cs="Arial"/>
              </w:rPr>
            </w:pPr>
            <w:r w:rsidRPr="00975079">
              <w:rPr>
                <w:rFonts w:ascii="Arial" w:hAnsi="Arial" w:cs="Arial"/>
              </w:rPr>
              <w:t xml:space="preserve">Members of the family and the household. Who else lived at the address and, if children were living there, what their ages were at the time (to </w:t>
            </w:r>
            <w:r>
              <w:rPr>
                <w:rFonts w:ascii="Arial" w:hAnsi="Arial" w:cs="Arial"/>
              </w:rPr>
              <w:t>protect privacy</w:t>
            </w:r>
            <w:r w:rsidRPr="00975079">
              <w:rPr>
                <w:rFonts w:ascii="Arial" w:hAnsi="Arial" w:cs="Arial"/>
              </w:rPr>
              <w:t xml:space="preserve">, the children’s </w:t>
            </w:r>
            <w:r>
              <w:rPr>
                <w:rFonts w:ascii="Arial" w:hAnsi="Arial" w:cs="Arial"/>
              </w:rPr>
              <w:t>sex</w:t>
            </w:r>
            <w:r w:rsidRPr="00975079">
              <w:rPr>
                <w:rFonts w:ascii="Arial" w:hAnsi="Arial" w:cs="Arial"/>
              </w:rPr>
              <w:t xml:space="preserve"> should not be given). </w:t>
            </w:r>
            <w:r>
              <w:rPr>
                <w:rFonts w:ascii="Arial" w:hAnsi="Arial" w:cs="Arial"/>
              </w:rPr>
              <w:t>Where known details of the type of housing should be provided.</w:t>
            </w:r>
          </w:p>
          <w:p w14:paraId="2E320448" w14:textId="77777777" w:rsidR="001F0687" w:rsidRPr="00975079" w:rsidRDefault="001F0687" w:rsidP="001F0687">
            <w:pPr>
              <w:pStyle w:val="ListParagraph"/>
              <w:numPr>
                <w:ilvl w:val="0"/>
                <w:numId w:val="1"/>
              </w:numPr>
              <w:jc w:val="both"/>
              <w:rPr>
                <w:rFonts w:ascii="Arial" w:hAnsi="Arial" w:cs="Arial"/>
              </w:rPr>
            </w:pPr>
            <w:r w:rsidRPr="00975079">
              <w:rPr>
                <w:rFonts w:ascii="Arial" w:hAnsi="Arial" w:cs="Arial"/>
              </w:rPr>
              <w:t xml:space="preserve">How long the victim had been living with the perpetrator(s). If a partner/ex-partner, how long they had been together as a couple. </w:t>
            </w:r>
          </w:p>
          <w:p w14:paraId="4FDB10A7" w14:textId="77777777" w:rsidR="001F0687" w:rsidRPr="00975079" w:rsidRDefault="001F0687" w:rsidP="001F0687">
            <w:pPr>
              <w:pStyle w:val="ListParagraph"/>
              <w:numPr>
                <w:ilvl w:val="0"/>
                <w:numId w:val="1"/>
              </w:numPr>
              <w:jc w:val="both"/>
              <w:rPr>
                <w:rFonts w:ascii="Arial" w:hAnsi="Arial" w:cs="Arial"/>
              </w:rPr>
            </w:pPr>
            <w:r>
              <w:rPr>
                <w:rFonts w:ascii="Arial" w:hAnsi="Arial" w:cs="Arial"/>
              </w:rPr>
              <w:t xml:space="preserve">Details of any criminal charges including </w:t>
            </w:r>
            <w:r w:rsidRPr="00975079">
              <w:rPr>
                <w:rFonts w:ascii="Arial" w:hAnsi="Arial" w:cs="Arial"/>
              </w:rPr>
              <w:t xml:space="preserve">the date and outcome of the trial, and sentence given. </w:t>
            </w:r>
          </w:p>
          <w:p w14:paraId="221AAFFC" w14:textId="77777777" w:rsidR="001F0687" w:rsidRPr="00975079" w:rsidRDefault="001F0687" w:rsidP="001F0687">
            <w:pPr>
              <w:pStyle w:val="ListParagraph"/>
              <w:numPr>
                <w:ilvl w:val="0"/>
                <w:numId w:val="1"/>
              </w:numPr>
              <w:jc w:val="both"/>
              <w:rPr>
                <w:rFonts w:ascii="Arial" w:hAnsi="Arial" w:cs="Arial"/>
              </w:rPr>
            </w:pPr>
            <w:r w:rsidRPr="00975079">
              <w:rPr>
                <w:rFonts w:ascii="Arial" w:hAnsi="Arial" w:cs="Arial"/>
              </w:rPr>
              <w:lastRenderedPageBreak/>
              <w:t xml:space="preserve">If the </w:t>
            </w:r>
            <w:r>
              <w:rPr>
                <w:rFonts w:ascii="Arial" w:hAnsi="Arial" w:cs="Arial"/>
              </w:rPr>
              <w:t>review</w:t>
            </w:r>
            <w:r w:rsidRPr="00975079">
              <w:rPr>
                <w:rFonts w:ascii="Arial" w:hAnsi="Arial" w:cs="Arial"/>
              </w:rPr>
              <w:t xml:space="preserve"> is being undertaken into a victim </w:t>
            </w:r>
            <w:r>
              <w:rPr>
                <w:rFonts w:ascii="Arial" w:hAnsi="Arial" w:cs="Arial"/>
              </w:rPr>
              <w:t xml:space="preserve">that died by </w:t>
            </w:r>
            <w:r w:rsidRPr="00975079">
              <w:rPr>
                <w:rFonts w:ascii="Arial" w:hAnsi="Arial" w:cs="Arial"/>
              </w:rPr>
              <w:t>suicide</w:t>
            </w:r>
            <w:r>
              <w:rPr>
                <w:rFonts w:ascii="Arial" w:hAnsi="Arial" w:cs="Arial"/>
              </w:rPr>
              <w:t>,</w:t>
            </w:r>
            <w:r w:rsidRPr="00975079">
              <w:rPr>
                <w:rFonts w:ascii="Arial" w:hAnsi="Arial" w:cs="Arial"/>
              </w:rPr>
              <w:t xml:space="preserve"> state on what basis this was considered to meet the criteria to undertake the review.</w:t>
            </w:r>
          </w:p>
        </w:tc>
      </w:tr>
      <w:tr w:rsidR="001F0687" w:rsidRPr="00975079" w14:paraId="756CBA58" w14:textId="77777777" w:rsidTr="001E0C2B">
        <w:tc>
          <w:tcPr>
            <w:tcW w:w="250" w:type="pct"/>
          </w:tcPr>
          <w:p w14:paraId="082A37B7" w14:textId="77777777" w:rsidR="001F0687" w:rsidRDefault="001F0687" w:rsidP="001E0C2B">
            <w:pPr>
              <w:ind w:left="-37"/>
              <w:jc w:val="center"/>
              <w:rPr>
                <w:rFonts w:ascii="Arial" w:hAnsi="Arial" w:cs="Arial"/>
              </w:rPr>
            </w:pPr>
            <w:r>
              <w:rPr>
                <w:rFonts w:ascii="Arial" w:hAnsi="Arial" w:cs="Arial"/>
              </w:rPr>
              <w:lastRenderedPageBreak/>
              <w:t>8</w:t>
            </w:r>
          </w:p>
        </w:tc>
        <w:tc>
          <w:tcPr>
            <w:tcW w:w="4750" w:type="pct"/>
          </w:tcPr>
          <w:p w14:paraId="56A80CDE" w14:textId="77777777" w:rsidR="001F0687" w:rsidRPr="00975079" w:rsidRDefault="001F0687" w:rsidP="001E0C2B">
            <w:pPr>
              <w:jc w:val="both"/>
              <w:rPr>
                <w:rFonts w:ascii="Arial" w:hAnsi="Arial" w:cs="Arial"/>
              </w:rPr>
            </w:pPr>
            <w:r>
              <w:rPr>
                <w:rFonts w:ascii="Arial" w:hAnsi="Arial" w:cs="Arial"/>
              </w:rPr>
              <w:t xml:space="preserve">AGENCY </w:t>
            </w:r>
            <w:r w:rsidRPr="00975079">
              <w:rPr>
                <w:rFonts w:ascii="Arial" w:hAnsi="Arial" w:cs="Arial"/>
              </w:rPr>
              <w:t xml:space="preserve">OVERVIEW </w:t>
            </w:r>
          </w:p>
          <w:p w14:paraId="080292FE" w14:textId="77777777" w:rsidR="001F0687" w:rsidRPr="00975079" w:rsidRDefault="001F0687" w:rsidP="001E0C2B">
            <w:pPr>
              <w:jc w:val="both"/>
              <w:rPr>
                <w:rFonts w:ascii="Arial" w:hAnsi="Arial" w:cs="Arial"/>
              </w:rPr>
            </w:pPr>
          </w:p>
          <w:p w14:paraId="65CDD4CA" w14:textId="77777777" w:rsidR="001F0687" w:rsidRPr="00975079" w:rsidRDefault="001F0687" w:rsidP="001E0C2B">
            <w:pPr>
              <w:jc w:val="both"/>
              <w:rPr>
                <w:rFonts w:ascii="Arial" w:hAnsi="Arial" w:cs="Arial"/>
              </w:rPr>
            </w:pPr>
            <w:r w:rsidRPr="00975079">
              <w:rPr>
                <w:rFonts w:ascii="Arial" w:hAnsi="Arial" w:cs="Arial"/>
              </w:rPr>
              <w:t xml:space="preserve">An overview that summarises what information was known to the agencies and professionals involved about the victim, the perpetrator and their families. </w:t>
            </w:r>
            <w:r>
              <w:rPr>
                <w:rFonts w:ascii="Arial" w:hAnsi="Arial" w:cs="Arial"/>
              </w:rPr>
              <w:t>Including whether there was no contact with the victim and perpetrator and a</w:t>
            </w:r>
            <w:r w:rsidRPr="00975079">
              <w:rPr>
                <w:rFonts w:ascii="Arial" w:hAnsi="Arial" w:cs="Arial"/>
              </w:rPr>
              <w:t>ny other relevant facts or information about the victim and perpetrator</w:t>
            </w:r>
            <w:r>
              <w:rPr>
                <w:rFonts w:ascii="Arial" w:hAnsi="Arial" w:cs="Arial"/>
              </w:rPr>
              <w:t>, for example psychological assessments</w:t>
            </w:r>
            <w:r w:rsidRPr="00975079">
              <w:rPr>
                <w:rFonts w:ascii="Arial" w:hAnsi="Arial" w:cs="Arial"/>
              </w:rPr>
              <w:t>.</w:t>
            </w:r>
            <w:r>
              <w:rPr>
                <w:rFonts w:ascii="Arial" w:hAnsi="Arial" w:cs="Arial"/>
              </w:rPr>
              <w:t xml:space="preserve"> </w:t>
            </w:r>
          </w:p>
          <w:p w14:paraId="24694444" w14:textId="77777777" w:rsidR="001F0687" w:rsidRPr="00975079" w:rsidRDefault="001F0687" w:rsidP="001E0C2B">
            <w:pPr>
              <w:jc w:val="both"/>
              <w:rPr>
                <w:rFonts w:ascii="Arial" w:hAnsi="Arial" w:cs="Arial"/>
              </w:rPr>
            </w:pPr>
          </w:p>
        </w:tc>
      </w:tr>
      <w:tr w:rsidR="001F0687" w:rsidRPr="00975079" w14:paraId="2487F902" w14:textId="77777777" w:rsidTr="001E0C2B">
        <w:tc>
          <w:tcPr>
            <w:tcW w:w="250" w:type="pct"/>
          </w:tcPr>
          <w:p w14:paraId="6735B368" w14:textId="77777777" w:rsidR="001F0687" w:rsidRPr="00975079" w:rsidRDefault="001F0687" w:rsidP="001E0C2B">
            <w:pPr>
              <w:ind w:left="-37"/>
              <w:jc w:val="center"/>
              <w:rPr>
                <w:rFonts w:ascii="Arial" w:hAnsi="Arial" w:cs="Arial"/>
              </w:rPr>
            </w:pPr>
            <w:r>
              <w:rPr>
                <w:rFonts w:ascii="Arial" w:hAnsi="Arial" w:cs="Arial"/>
              </w:rPr>
              <w:t>9</w:t>
            </w:r>
          </w:p>
        </w:tc>
        <w:tc>
          <w:tcPr>
            <w:tcW w:w="4750" w:type="pct"/>
          </w:tcPr>
          <w:p w14:paraId="12309D49" w14:textId="77777777" w:rsidR="001F0687" w:rsidRPr="00975079" w:rsidRDefault="001F0687" w:rsidP="001E0C2B">
            <w:pPr>
              <w:jc w:val="both"/>
              <w:rPr>
                <w:rFonts w:ascii="Arial" w:hAnsi="Arial" w:cs="Arial"/>
              </w:rPr>
            </w:pPr>
            <w:r>
              <w:rPr>
                <w:rFonts w:ascii="Arial" w:hAnsi="Arial" w:cs="Arial"/>
              </w:rPr>
              <w:t xml:space="preserve">COMBINED </w:t>
            </w:r>
            <w:r w:rsidRPr="00975079">
              <w:rPr>
                <w:rFonts w:ascii="Arial" w:hAnsi="Arial" w:cs="Arial"/>
              </w:rPr>
              <w:t xml:space="preserve">CHRONOLOGY </w:t>
            </w:r>
          </w:p>
          <w:p w14:paraId="6E0EC0B3" w14:textId="77777777" w:rsidR="001F0687" w:rsidRPr="00975079" w:rsidRDefault="001F0687" w:rsidP="001E0C2B">
            <w:pPr>
              <w:jc w:val="both"/>
              <w:rPr>
                <w:rFonts w:ascii="Arial" w:hAnsi="Arial" w:cs="Arial"/>
              </w:rPr>
            </w:pPr>
          </w:p>
          <w:p w14:paraId="4703824C" w14:textId="77777777" w:rsidR="001F0687" w:rsidRPr="00BC1283" w:rsidRDefault="001F0687" w:rsidP="001E0C2B">
            <w:pPr>
              <w:jc w:val="both"/>
              <w:rPr>
                <w:rFonts w:ascii="Arial" w:hAnsi="Arial" w:cs="Arial"/>
                <w:b/>
                <w:bCs/>
              </w:rPr>
            </w:pPr>
            <w:r w:rsidRPr="00BC1283">
              <w:rPr>
                <w:rFonts w:ascii="Arial" w:hAnsi="Arial" w:cs="Arial"/>
                <w:b/>
                <w:bCs/>
              </w:rPr>
              <w:t>The</w:t>
            </w:r>
            <w:r>
              <w:rPr>
                <w:rFonts w:ascii="Arial" w:hAnsi="Arial" w:cs="Arial"/>
                <w:b/>
                <w:bCs/>
              </w:rPr>
              <w:t>re</w:t>
            </w:r>
            <w:r w:rsidRPr="00BC1283">
              <w:rPr>
                <w:rFonts w:ascii="Arial" w:hAnsi="Arial" w:cs="Arial"/>
                <w:b/>
                <w:bCs/>
              </w:rPr>
              <w:t xml:space="preserve"> must be a combined agency chronology (rather than outlining each agency’s contact in turn).</w:t>
            </w:r>
            <w:r>
              <w:rPr>
                <w:rFonts w:ascii="Arial" w:hAnsi="Arial" w:cs="Arial"/>
                <w:b/>
                <w:bCs/>
              </w:rPr>
              <w:t xml:space="preserve"> </w:t>
            </w:r>
          </w:p>
          <w:p w14:paraId="6CAA6D68" w14:textId="77777777" w:rsidR="001F0687" w:rsidRPr="00975079" w:rsidRDefault="001F0687" w:rsidP="001E0C2B">
            <w:pPr>
              <w:jc w:val="both"/>
              <w:rPr>
                <w:rFonts w:ascii="Arial" w:hAnsi="Arial" w:cs="Arial"/>
              </w:rPr>
            </w:pPr>
          </w:p>
          <w:p w14:paraId="613419C7" w14:textId="77777777" w:rsidR="001F0687" w:rsidRPr="00975079" w:rsidRDefault="001F0687" w:rsidP="001E0C2B">
            <w:pPr>
              <w:jc w:val="both"/>
              <w:rPr>
                <w:rFonts w:ascii="Arial" w:hAnsi="Arial" w:cs="Arial"/>
              </w:rPr>
            </w:pPr>
            <w:r w:rsidRPr="00975079">
              <w:rPr>
                <w:rFonts w:ascii="Arial" w:hAnsi="Arial" w:cs="Arial"/>
              </w:rPr>
              <w:t>If the family structure is extensive or complex</w:t>
            </w:r>
            <w:r>
              <w:rPr>
                <w:rFonts w:ascii="Arial" w:hAnsi="Arial" w:cs="Arial"/>
              </w:rPr>
              <w:t>,</w:t>
            </w:r>
            <w:r w:rsidRPr="00975079">
              <w:rPr>
                <w:rFonts w:ascii="Arial" w:hAnsi="Arial" w:cs="Arial"/>
              </w:rPr>
              <w:t xml:space="preserve"> consider including an anonymised genogram at the start of the chronology</w:t>
            </w:r>
          </w:p>
          <w:p w14:paraId="26CDCFD2" w14:textId="77777777" w:rsidR="001F0687" w:rsidRPr="00975079" w:rsidRDefault="001F0687" w:rsidP="001E0C2B">
            <w:pPr>
              <w:jc w:val="both"/>
              <w:rPr>
                <w:rFonts w:ascii="Arial" w:hAnsi="Arial" w:cs="Arial"/>
              </w:rPr>
            </w:pPr>
          </w:p>
          <w:p w14:paraId="40AA6DAD" w14:textId="77777777" w:rsidR="001F0687" w:rsidRPr="00975079" w:rsidRDefault="001F0687" w:rsidP="001E0C2B">
            <w:pPr>
              <w:jc w:val="both"/>
              <w:rPr>
                <w:rFonts w:ascii="Arial" w:hAnsi="Arial" w:cs="Arial"/>
              </w:rPr>
            </w:pPr>
            <w:r w:rsidRPr="00975079">
              <w:rPr>
                <w:rFonts w:ascii="Arial" w:hAnsi="Arial" w:cs="Arial"/>
              </w:rPr>
              <w:t xml:space="preserve">Explain the background history of the victim and the perpetrator prior to the timescales under review stated in the terms of reference to give context to their story. Provide a combined narrative chronology charting relevant key events/contact/involvement with the victim, the perpetrator and their families by agencies, professionals and others who have contributed to the </w:t>
            </w:r>
            <w:r>
              <w:rPr>
                <w:rFonts w:ascii="Arial" w:hAnsi="Arial" w:cs="Arial"/>
              </w:rPr>
              <w:t>DARDR</w:t>
            </w:r>
            <w:r w:rsidRPr="00975079">
              <w:rPr>
                <w:rFonts w:ascii="Arial" w:hAnsi="Arial" w:cs="Arial"/>
              </w:rPr>
              <w:t xml:space="preserve"> process. Note the time and date of each occasion when the victim, perpetrator or child(ren) was seen and the views and wishes that were sought or expressed. </w:t>
            </w:r>
          </w:p>
          <w:p w14:paraId="653E5D23" w14:textId="77777777" w:rsidR="001F0687" w:rsidRPr="00975079" w:rsidRDefault="001F0687" w:rsidP="001E0C2B">
            <w:pPr>
              <w:jc w:val="center"/>
              <w:rPr>
                <w:rFonts w:ascii="Arial" w:hAnsi="Arial" w:cs="Arial"/>
              </w:rPr>
            </w:pPr>
          </w:p>
        </w:tc>
      </w:tr>
      <w:tr w:rsidR="001F0687" w:rsidRPr="00975079" w14:paraId="53533C05" w14:textId="77777777" w:rsidTr="001E0C2B">
        <w:tc>
          <w:tcPr>
            <w:tcW w:w="250" w:type="pct"/>
          </w:tcPr>
          <w:p w14:paraId="0F688DC8" w14:textId="77777777" w:rsidR="001F0687" w:rsidRPr="00975079" w:rsidRDefault="001F0687" w:rsidP="001E0C2B">
            <w:pPr>
              <w:ind w:left="-37"/>
              <w:jc w:val="center"/>
              <w:rPr>
                <w:rFonts w:ascii="Arial" w:hAnsi="Arial" w:cs="Arial"/>
              </w:rPr>
            </w:pPr>
            <w:r>
              <w:rPr>
                <w:rFonts w:ascii="Arial" w:hAnsi="Arial" w:cs="Arial"/>
              </w:rPr>
              <w:t>10</w:t>
            </w:r>
          </w:p>
        </w:tc>
        <w:tc>
          <w:tcPr>
            <w:tcW w:w="4750" w:type="pct"/>
          </w:tcPr>
          <w:p w14:paraId="3913F325" w14:textId="77777777" w:rsidR="001F0687" w:rsidRPr="00975079" w:rsidRDefault="001F0687" w:rsidP="001E0C2B">
            <w:pPr>
              <w:jc w:val="both"/>
              <w:rPr>
                <w:rFonts w:ascii="Arial" w:hAnsi="Arial" w:cs="Arial"/>
              </w:rPr>
            </w:pPr>
            <w:r w:rsidRPr="00975079">
              <w:rPr>
                <w:rFonts w:ascii="Arial" w:hAnsi="Arial" w:cs="Arial"/>
              </w:rPr>
              <w:t xml:space="preserve">ANALYSIS </w:t>
            </w:r>
          </w:p>
          <w:p w14:paraId="4D63A2D7" w14:textId="77777777" w:rsidR="001F0687" w:rsidRPr="00975079" w:rsidRDefault="001F0687" w:rsidP="001E0C2B">
            <w:pPr>
              <w:jc w:val="both"/>
              <w:rPr>
                <w:rFonts w:ascii="Arial" w:hAnsi="Arial" w:cs="Arial"/>
              </w:rPr>
            </w:pPr>
          </w:p>
          <w:p w14:paraId="026AE821" w14:textId="77777777" w:rsidR="001F0687" w:rsidRDefault="001F0687" w:rsidP="001E0C2B">
            <w:pPr>
              <w:jc w:val="both"/>
              <w:rPr>
                <w:rFonts w:ascii="Arial" w:hAnsi="Arial" w:cs="Arial"/>
              </w:rPr>
            </w:pPr>
            <w:r w:rsidRPr="00975079">
              <w:rPr>
                <w:rFonts w:ascii="Arial" w:hAnsi="Arial" w:cs="Arial"/>
              </w:rPr>
              <w:t>This part of the overview should examine how and why events occurred, information that was shared, the decisions that were made, and the actions that were taken or not taken. It can consider whether different decisions or actions may have led to a different course of events. The analysis section should address the terms of reference and the key lines of enquiry within them. It is also where any examples of good practice should be highlighted.</w:t>
            </w:r>
            <w:r>
              <w:rPr>
                <w:rFonts w:ascii="Arial" w:hAnsi="Arial" w:cs="Arial"/>
              </w:rPr>
              <w:t xml:space="preserve"> The relevant research that underpins the analysis should be detailed. Where information has already been provided the analysis should reference this rather than repeating it.</w:t>
            </w:r>
          </w:p>
          <w:p w14:paraId="5A57DB2E" w14:textId="77777777" w:rsidR="001F0687" w:rsidRDefault="001F0687" w:rsidP="001E0C2B">
            <w:pPr>
              <w:jc w:val="both"/>
              <w:rPr>
                <w:rFonts w:ascii="Arial" w:hAnsi="Arial" w:cs="Arial"/>
              </w:rPr>
            </w:pPr>
          </w:p>
          <w:p w14:paraId="77805F75" w14:textId="77777777" w:rsidR="001F0687" w:rsidRPr="00975079" w:rsidRDefault="001F0687" w:rsidP="001E0C2B">
            <w:pPr>
              <w:jc w:val="both"/>
              <w:rPr>
                <w:rFonts w:ascii="Arial" w:hAnsi="Arial" w:cs="Arial"/>
              </w:rPr>
            </w:pPr>
            <w:r w:rsidRPr="67FA4278">
              <w:rPr>
                <w:rFonts w:ascii="Arial" w:hAnsi="Arial" w:cs="Arial"/>
              </w:rPr>
              <w:t xml:space="preserve">Address each of the nine protected characteristics under the Equality Act 2010 and explain if they are relevant to the </w:t>
            </w:r>
            <w:r>
              <w:rPr>
                <w:rFonts w:ascii="Arial" w:hAnsi="Arial" w:cs="Arial"/>
              </w:rPr>
              <w:t>DARDR</w:t>
            </w:r>
            <w:r w:rsidRPr="67FA4278">
              <w:rPr>
                <w:rFonts w:ascii="Arial" w:hAnsi="Arial" w:cs="Arial"/>
              </w:rPr>
              <w:t>. Include examining barriers to accessing services in addition to wider consideration as to whether service delivery was impacted. Additional vulnerabilities which may have influenced access to services e.g. rural location</w:t>
            </w:r>
            <w:r>
              <w:rPr>
                <w:rFonts w:ascii="Arial" w:hAnsi="Arial" w:cs="Arial"/>
              </w:rPr>
              <w:t>.</w:t>
            </w:r>
            <w:r w:rsidRPr="67FA4278">
              <w:rPr>
                <w:rFonts w:ascii="Arial" w:hAnsi="Arial" w:cs="Arial"/>
              </w:rPr>
              <w:t xml:space="preserve">  </w:t>
            </w:r>
          </w:p>
          <w:p w14:paraId="12DB03FE" w14:textId="77777777" w:rsidR="001F0687" w:rsidRPr="00975079" w:rsidRDefault="001F0687" w:rsidP="001E0C2B">
            <w:pPr>
              <w:jc w:val="both"/>
              <w:rPr>
                <w:rFonts w:ascii="Arial" w:hAnsi="Arial" w:cs="Arial"/>
              </w:rPr>
            </w:pPr>
          </w:p>
          <w:p w14:paraId="7734DDBE" w14:textId="77777777" w:rsidR="001F0687" w:rsidRPr="00D70925" w:rsidRDefault="001F0687" w:rsidP="001E0C2B">
            <w:pPr>
              <w:jc w:val="both"/>
              <w:rPr>
                <w:rFonts w:ascii="Arial" w:hAnsi="Arial" w:cs="Arial"/>
              </w:rPr>
            </w:pPr>
            <w:r w:rsidRPr="00D70925">
              <w:rPr>
                <w:rFonts w:ascii="Arial" w:hAnsi="Arial" w:cs="Arial"/>
              </w:rPr>
              <w:t xml:space="preserve">Analysis information required in the </w:t>
            </w:r>
            <w:r>
              <w:rPr>
                <w:rFonts w:ascii="Arial" w:hAnsi="Arial" w:cs="Arial"/>
              </w:rPr>
              <w:t>DARDR</w:t>
            </w:r>
            <w:r w:rsidRPr="00D70925">
              <w:rPr>
                <w:rFonts w:ascii="Arial" w:hAnsi="Arial" w:cs="Arial"/>
              </w:rPr>
              <w:t xml:space="preserve"> and in the data collection</w:t>
            </w:r>
            <w:r>
              <w:rPr>
                <w:rFonts w:ascii="Arial" w:hAnsi="Arial" w:cs="Arial"/>
              </w:rPr>
              <w:t>:</w:t>
            </w:r>
          </w:p>
          <w:p w14:paraId="422BC440" w14:textId="77777777" w:rsidR="001F0687" w:rsidRPr="00D70925" w:rsidRDefault="001F0687" w:rsidP="001E0C2B">
            <w:pPr>
              <w:rPr>
                <w:rFonts w:ascii="Arial" w:hAnsi="Arial" w:cs="Arial"/>
              </w:rPr>
            </w:pPr>
          </w:p>
          <w:p w14:paraId="24149967" w14:textId="77777777" w:rsidR="001F0687" w:rsidRPr="00D70925" w:rsidRDefault="001F0687" w:rsidP="001E0C2B">
            <w:pPr>
              <w:rPr>
                <w:rFonts w:ascii="Arial" w:hAnsi="Arial" w:cs="Arial"/>
              </w:rPr>
            </w:pPr>
            <w:r w:rsidRPr="67FA4278">
              <w:rPr>
                <w:rFonts w:ascii="Arial" w:hAnsi="Arial" w:cs="Arial"/>
                <w:b/>
                <w:bCs/>
              </w:rPr>
              <w:t>Aggravating Factors</w:t>
            </w:r>
            <w:r w:rsidRPr="67FA4278">
              <w:rPr>
                <w:rFonts w:ascii="Arial" w:hAnsi="Arial" w:cs="Arial"/>
              </w:rPr>
              <w:t xml:space="preserve"> in the death including:</w:t>
            </w:r>
          </w:p>
          <w:p w14:paraId="454DC934" w14:textId="77777777" w:rsidR="001F0687" w:rsidRPr="00D07395" w:rsidRDefault="001F0687" w:rsidP="001F0687">
            <w:pPr>
              <w:pStyle w:val="ListParagraph"/>
              <w:numPr>
                <w:ilvl w:val="0"/>
                <w:numId w:val="3"/>
              </w:numPr>
              <w:rPr>
                <w:rFonts w:ascii="Arial" w:hAnsi="Arial" w:cs="Arial"/>
              </w:rPr>
            </w:pPr>
            <w:r w:rsidRPr="00D07395">
              <w:rPr>
                <w:rFonts w:ascii="Arial" w:hAnsi="Arial" w:cs="Arial"/>
              </w:rPr>
              <w:t>Separation</w:t>
            </w:r>
          </w:p>
          <w:p w14:paraId="542C9FFD" w14:textId="77777777" w:rsidR="001F0687" w:rsidRPr="00D07395" w:rsidRDefault="001F0687" w:rsidP="001F0687">
            <w:pPr>
              <w:pStyle w:val="ListParagraph"/>
              <w:numPr>
                <w:ilvl w:val="0"/>
                <w:numId w:val="3"/>
              </w:numPr>
              <w:rPr>
                <w:rFonts w:ascii="Arial" w:hAnsi="Arial" w:cs="Arial"/>
              </w:rPr>
            </w:pPr>
            <w:r w:rsidRPr="30F14C2F">
              <w:rPr>
                <w:rFonts w:ascii="Arial" w:hAnsi="Arial" w:cs="Arial"/>
              </w:rPr>
              <w:t>Coercive or controlling behaviour</w:t>
            </w:r>
          </w:p>
          <w:p w14:paraId="4F028D6B" w14:textId="77777777" w:rsidR="001F0687" w:rsidRPr="00D07395" w:rsidRDefault="001F0687" w:rsidP="001F0687">
            <w:pPr>
              <w:pStyle w:val="ListParagraph"/>
              <w:numPr>
                <w:ilvl w:val="0"/>
                <w:numId w:val="3"/>
              </w:numPr>
              <w:rPr>
                <w:rFonts w:ascii="Arial" w:hAnsi="Arial" w:cs="Arial"/>
              </w:rPr>
            </w:pPr>
            <w:r w:rsidRPr="00D07395">
              <w:rPr>
                <w:rFonts w:ascii="Arial" w:hAnsi="Arial" w:cs="Arial"/>
              </w:rPr>
              <w:t>Stalking (physical / digital)</w:t>
            </w:r>
          </w:p>
          <w:p w14:paraId="2FF819EA" w14:textId="77777777" w:rsidR="001F0687" w:rsidRPr="00D07395" w:rsidRDefault="001F0687" w:rsidP="001F0687">
            <w:pPr>
              <w:pStyle w:val="ListParagraph"/>
              <w:numPr>
                <w:ilvl w:val="0"/>
                <w:numId w:val="3"/>
              </w:numPr>
              <w:rPr>
                <w:rFonts w:ascii="Arial" w:hAnsi="Arial" w:cs="Arial"/>
              </w:rPr>
            </w:pPr>
            <w:r w:rsidRPr="00D07395">
              <w:rPr>
                <w:rFonts w:ascii="Arial" w:hAnsi="Arial" w:cs="Arial"/>
              </w:rPr>
              <w:t>Forced Marriage</w:t>
            </w:r>
          </w:p>
          <w:p w14:paraId="5C06E9E4" w14:textId="77777777" w:rsidR="001F0687" w:rsidRPr="00D07395" w:rsidRDefault="001F0687" w:rsidP="001F0687">
            <w:pPr>
              <w:pStyle w:val="ListParagraph"/>
              <w:numPr>
                <w:ilvl w:val="0"/>
                <w:numId w:val="3"/>
              </w:numPr>
              <w:rPr>
                <w:rFonts w:ascii="Arial" w:hAnsi="Arial" w:cs="Arial"/>
              </w:rPr>
            </w:pPr>
            <w:r w:rsidRPr="00D07395">
              <w:rPr>
                <w:rFonts w:ascii="Arial" w:hAnsi="Arial" w:cs="Arial"/>
              </w:rPr>
              <w:t>‘Honour’-based abuse</w:t>
            </w:r>
          </w:p>
          <w:p w14:paraId="1047BF66" w14:textId="77777777" w:rsidR="001F0687" w:rsidRPr="00D07395" w:rsidRDefault="001F0687" w:rsidP="001F0687">
            <w:pPr>
              <w:pStyle w:val="ListParagraph"/>
              <w:numPr>
                <w:ilvl w:val="0"/>
                <w:numId w:val="3"/>
              </w:numPr>
              <w:rPr>
                <w:rFonts w:ascii="Arial" w:hAnsi="Arial" w:cs="Arial"/>
              </w:rPr>
            </w:pPr>
            <w:r w:rsidRPr="00D07395">
              <w:rPr>
                <w:rFonts w:ascii="Arial" w:hAnsi="Arial" w:cs="Arial"/>
              </w:rPr>
              <w:t>Faith-based abuse</w:t>
            </w:r>
          </w:p>
          <w:p w14:paraId="2B86714A" w14:textId="77777777" w:rsidR="001F0687" w:rsidRPr="00D07395" w:rsidRDefault="001F0687" w:rsidP="001F0687">
            <w:pPr>
              <w:pStyle w:val="ListParagraph"/>
              <w:numPr>
                <w:ilvl w:val="0"/>
                <w:numId w:val="3"/>
              </w:numPr>
              <w:rPr>
                <w:rFonts w:ascii="Arial" w:hAnsi="Arial" w:cs="Arial"/>
              </w:rPr>
            </w:pPr>
            <w:r w:rsidRPr="00D07395">
              <w:rPr>
                <w:rFonts w:ascii="Arial" w:hAnsi="Arial" w:cs="Arial"/>
              </w:rPr>
              <w:t>Sexual abuse</w:t>
            </w:r>
          </w:p>
          <w:p w14:paraId="5FB4F76D" w14:textId="77777777" w:rsidR="001F0687" w:rsidRPr="00D07395" w:rsidRDefault="001F0687" w:rsidP="001F0687">
            <w:pPr>
              <w:pStyle w:val="ListParagraph"/>
              <w:numPr>
                <w:ilvl w:val="0"/>
                <w:numId w:val="3"/>
              </w:numPr>
              <w:rPr>
                <w:rFonts w:ascii="Arial" w:hAnsi="Arial" w:cs="Arial"/>
              </w:rPr>
            </w:pPr>
            <w:r w:rsidRPr="00D07395">
              <w:rPr>
                <w:rFonts w:ascii="Arial" w:hAnsi="Arial" w:cs="Arial"/>
              </w:rPr>
              <w:t xml:space="preserve">Psychological or emotional abuse </w:t>
            </w:r>
          </w:p>
          <w:p w14:paraId="3C84FEBE" w14:textId="77777777" w:rsidR="001F0687" w:rsidRPr="00D07395" w:rsidRDefault="001F0687" w:rsidP="001F0687">
            <w:pPr>
              <w:pStyle w:val="ListParagraph"/>
              <w:numPr>
                <w:ilvl w:val="0"/>
                <w:numId w:val="3"/>
              </w:numPr>
              <w:rPr>
                <w:rFonts w:ascii="Arial" w:hAnsi="Arial" w:cs="Arial"/>
              </w:rPr>
            </w:pPr>
            <w:r w:rsidRPr="00D07395">
              <w:rPr>
                <w:rFonts w:ascii="Arial" w:hAnsi="Arial" w:cs="Arial"/>
              </w:rPr>
              <w:t>Physical abuse</w:t>
            </w:r>
          </w:p>
          <w:p w14:paraId="552D9950" w14:textId="77777777" w:rsidR="001F0687" w:rsidRDefault="001F0687" w:rsidP="001F0687">
            <w:pPr>
              <w:pStyle w:val="ListParagraph"/>
              <w:numPr>
                <w:ilvl w:val="0"/>
                <w:numId w:val="3"/>
              </w:numPr>
              <w:rPr>
                <w:rFonts w:ascii="Arial" w:hAnsi="Arial" w:cs="Arial"/>
              </w:rPr>
            </w:pPr>
            <w:r w:rsidRPr="67FA4278">
              <w:rPr>
                <w:rFonts w:ascii="Arial" w:hAnsi="Arial" w:cs="Arial"/>
              </w:rPr>
              <w:t>Economic abuse</w:t>
            </w:r>
          </w:p>
          <w:p w14:paraId="515F672E" w14:textId="77777777" w:rsidR="001F0687" w:rsidRDefault="001F0687" w:rsidP="001F0687">
            <w:pPr>
              <w:pStyle w:val="ListParagraph"/>
              <w:numPr>
                <w:ilvl w:val="0"/>
                <w:numId w:val="3"/>
              </w:numPr>
              <w:rPr>
                <w:rFonts w:ascii="Arial" w:hAnsi="Arial" w:cs="Arial"/>
              </w:rPr>
            </w:pPr>
            <w:r w:rsidRPr="670CD395">
              <w:rPr>
                <w:rFonts w:ascii="Arial" w:hAnsi="Arial" w:cs="Arial"/>
              </w:rPr>
              <w:t>Non-fatal strangulation</w:t>
            </w:r>
          </w:p>
          <w:p w14:paraId="540636BD" w14:textId="77777777" w:rsidR="001F0687" w:rsidRDefault="001F0687" w:rsidP="001F0687">
            <w:pPr>
              <w:pStyle w:val="ListParagraph"/>
              <w:numPr>
                <w:ilvl w:val="0"/>
                <w:numId w:val="3"/>
              </w:numPr>
              <w:rPr>
                <w:rFonts w:ascii="Arial" w:hAnsi="Arial" w:cs="Arial"/>
              </w:rPr>
            </w:pPr>
            <w:r w:rsidRPr="670CD395">
              <w:rPr>
                <w:rFonts w:ascii="Arial" w:hAnsi="Arial" w:cs="Arial"/>
              </w:rPr>
              <w:t>Modern slavery</w:t>
            </w:r>
          </w:p>
          <w:p w14:paraId="0D6EC123" w14:textId="77777777" w:rsidR="001F0687" w:rsidRDefault="001F0687" w:rsidP="001F0687">
            <w:pPr>
              <w:pStyle w:val="ListParagraph"/>
              <w:numPr>
                <w:ilvl w:val="0"/>
                <w:numId w:val="3"/>
              </w:numPr>
              <w:rPr>
                <w:rFonts w:ascii="Arial" w:hAnsi="Arial" w:cs="Arial"/>
              </w:rPr>
            </w:pPr>
            <w:r w:rsidRPr="30F14C2F">
              <w:rPr>
                <w:rFonts w:ascii="Arial" w:hAnsi="Arial" w:cs="Arial"/>
              </w:rPr>
              <w:t>Abuse of the victim’s immigration status</w:t>
            </w:r>
          </w:p>
          <w:p w14:paraId="6CF41256" w14:textId="77777777" w:rsidR="001F0687" w:rsidRPr="00D07395" w:rsidRDefault="001F0687" w:rsidP="001E0C2B">
            <w:pPr>
              <w:pStyle w:val="ListParagraph"/>
              <w:rPr>
                <w:rFonts w:ascii="Arial" w:hAnsi="Arial" w:cs="Arial"/>
              </w:rPr>
            </w:pPr>
          </w:p>
          <w:p w14:paraId="6A70570A" w14:textId="77777777" w:rsidR="001F0687" w:rsidRDefault="001F0687" w:rsidP="001E0C2B">
            <w:pPr>
              <w:rPr>
                <w:rFonts w:ascii="Arial" w:hAnsi="Arial" w:cs="Arial"/>
              </w:rPr>
            </w:pPr>
            <w:r w:rsidRPr="00D07395">
              <w:rPr>
                <w:rFonts w:ascii="Arial" w:hAnsi="Arial" w:cs="Arial"/>
                <w:b/>
                <w:bCs/>
              </w:rPr>
              <w:t>Mental health issues</w:t>
            </w:r>
            <w:r>
              <w:rPr>
                <w:rFonts w:ascii="Arial" w:hAnsi="Arial" w:cs="Arial"/>
              </w:rPr>
              <w:t xml:space="preserve"> identified for victim / perpetrator / children (both diagnosed and undiagnosed)</w:t>
            </w:r>
          </w:p>
          <w:p w14:paraId="72C806C0" w14:textId="77777777" w:rsidR="001F0687" w:rsidRDefault="001F0687" w:rsidP="001E0C2B">
            <w:pPr>
              <w:rPr>
                <w:rFonts w:ascii="Arial" w:hAnsi="Arial" w:cs="Arial"/>
              </w:rPr>
            </w:pPr>
          </w:p>
          <w:p w14:paraId="7EB7F812" w14:textId="77777777" w:rsidR="001F0687" w:rsidRDefault="001F0687" w:rsidP="001E0C2B">
            <w:pPr>
              <w:rPr>
                <w:rFonts w:ascii="Arial" w:hAnsi="Arial" w:cs="Arial"/>
              </w:rPr>
            </w:pPr>
            <w:r w:rsidRPr="00D07395">
              <w:rPr>
                <w:rFonts w:ascii="Arial" w:hAnsi="Arial" w:cs="Arial"/>
                <w:b/>
                <w:bCs/>
              </w:rPr>
              <w:t xml:space="preserve">Vulnerabilities </w:t>
            </w:r>
            <w:r>
              <w:rPr>
                <w:rFonts w:ascii="Arial" w:hAnsi="Arial" w:cs="Arial"/>
              </w:rPr>
              <w:t>experienced by the victim and perpetrator:</w:t>
            </w:r>
          </w:p>
          <w:p w14:paraId="72B4C259" w14:textId="77777777" w:rsidR="001F0687" w:rsidRPr="00D07395" w:rsidRDefault="001F0687" w:rsidP="001F0687">
            <w:pPr>
              <w:pStyle w:val="ListParagraph"/>
              <w:numPr>
                <w:ilvl w:val="0"/>
                <w:numId w:val="4"/>
              </w:numPr>
              <w:rPr>
                <w:rFonts w:ascii="Arial" w:hAnsi="Arial" w:cs="Arial"/>
              </w:rPr>
            </w:pPr>
            <w:r w:rsidRPr="00D07395">
              <w:rPr>
                <w:rFonts w:ascii="Arial" w:hAnsi="Arial" w:cs="Arial"/>
              </w:rPr>
              <w:t>Experiencing alcohol misuse</w:t>
            </w:r>
          </w:p>
          <w:p w14:paraId="1B90BB42" w14:textId="77777777" w:rsidR="001F0687" w:rsidRPr="00D07395" w:rsidRDefault="001F0687" w:rsidP="001F0687">
            <w:pPr>
              <w:pStyle w:val="ListParagraph"/>
              <w:numPr>
                <w:ilvl w:val="0"/>
                <w:numId w:val="4"/>
              </w:numPr>
              <w:rPr>
                <w:rFonts w:ascii="Arial" w:hAnsi="Arial" w:cs="Arial"/>
              </w:rPr>
            </w:pPr>
            <w:r w:rsidRPr="00D07395">
              <w:rPr>
                <w:rFonts w:ascii="Arial" w:hAnsi="Arial" w:cs="Arial"/>
              </w:rPr>
              <w:t>Experiencing other substance misuse</w:t>
            </w:r>
          </w:p>
          <w:p w14:paraId="1A6C8E3F" w14:textId="77777777" w:rsidR="001F0687" w:rsidRPr="00D07395" w:rsidRDefault="001F0687" w:rsidP="001F0687">
            <w:pPr>
              <w:pStyle w:val="ListParagraph"/>
              <w:numPr>
                <w:ilvl w:val="0"/>
                <w:numId w:val="4"/>
              </w:numPr>
              <w:rPr>
                <w:rFonts w:ascii="Arial" w:hAnsi="Arial" w:cs="Arial"/>
              </w:rPr>
            </w:pPr>
            <w:r w:rsidRPr="00D07395">
              <w:rPr>
                <w:rFonts w:ascii="Arial" w:hAnsi="Arial" w:cs="Arial"/>
              </w:rPr>
              <w:t>Experiencing housing issues</w:t>
            </w:r>
          </w:p>
          <w:p w14:paraId="5199D45D" w14:textId="77777777" w:rsidR="001F0687" w:rsidRDefault="001F0687" w:rsidP="001F0687">
            <w:pPr>
              <w:pStyle w:val="ListParagraph"/>
              <w:numPr>
                <w:ilvl w:val="0"/>
                <w:numId w:val="4"/>
              </w:numPr>
              <w:rPr>
                <w:rFonts w:ascii="Arial" w:hAnsi="Arial" w:cs="Arial"/>
              </w:rPr>
            </w:pPr>
            <w:r w:rsidRPr="00D07395">
              <w:rPr>
                <w:rFonts w:ascii="Arial" w:hAnsi="Arial" w:cs="Arial"/>
              </w:rPr>
              <w:t xml:space="preserve">Physical disability </w:t>
            </w:r>
          </w:p>
          <w:p w14:paraId="1574C695" w14:textId="77777777" w:rsidR="001F0687" w:rsidRDefault="001F0687" w:rsidP="001F0687">
            <w:pPr>
              <w:pStyle w:val="ListParagraph"/>
              <w:numPr>
                <w:ilvl w:val="0"/>
                <w:numId w:val="4"/>
              </w:numPr>
              <w:rPr>
                <w:rFonts w:ascii="Arial" w:hAnsi="Arial" w:cs="Arial"/>
              </w:rPr>
            </w:pPr>
            <w:r>
              <w:rPr>
                <w:rFonts w:ascii="Arial" w:hAnsi="Arial" w:cs="Arial"/>
              </w:rPr>
              <w:t>Learning disabilities (including all diagnosed or undiagnosed neurodiversity)</w:t>
            </w:r>
          </w:p>
          <w:p w14:paraId="3BF310F4" w14:textId="77777777" w:rsidR="001F0687" w:rsidRPr="00D07395" w:rsidRDefault="001F0687" w:rsidP="001F0687">
            <w:pPr>
              <w:pStyle w:val="ListParagraph"/>
              <w:numPr>
                <w:ilvl w:val="0"/>
                <w:numId w:val="4"/>
              </w:numPr>
              <w:rPr>
                <w:rFonts w:ascii="Arial" w:hAnsi="Arial" w:cs="Arial"/>
              </w:rPr>
            </w:pPr>
            <w:r>
              <w:rPr>
                <w:rFonts w:ascii="Arial" w:hAnsi="Arial" w:cs="Arial"/>
              </w:rPr>
              <w:t xml:space="preserve">Speech, language and communication difficulties </w:t>
            </w:r>
          </w:p>
          <w:p w14:paraId="76DE3DC6" w14:textId="77777777" w:rsidR="001F0687" w:rsidRDefault="001F0687" w:rsidP="001F0687">
            <w:pPr>
              <w:pStyle w:val="ListParagraph"/>
              <w:numPr>
                <w:ilvl w:val="0"/>
                <w:numId w:val="4"/>
              </w:numPr>
              <w:rPr>
                <w:rFonts w:ascii="Arial" w:hAnsi="Arial" w:cs="Arial"/>
              </w:rPr>
            </w:pPr>
            <w:r w:rsidRPr="00D07395">
              <w:rPr>
                <w:rFonts w:ascii="Arial" w:hAnsi="Arial" w:cs="Arial"/>
              </w:rPr>
              <w:t>Pregnanc</w:t>
            </w:r>
            <w:r>
              <w:rPr>
                <w:rFonts w:ascii="Arial" w:hAnsi="Arial" w:cs="Arial"/>
              </w:rPr>
              <w:t>y or maternity</w:t>
            </w:r>
          </w:p>
          <w:p w14:paraId="46F4CCAA" w14:textId="77777777" w:rsidR="001F0687" w:rsidRPr="00D07395" w:rsidRDefault="001F0687" w:rsidP="001F0687">
            <w:pPr>
              <w:pStyle w:val="ListParagraph"/>
              <w:numPr>
                <w:ilvl w:val="0"/>
                <w:numId w:val="4"/>
              </w:numPr>
              <w:rPr>
                <w:rFonts w:ascii="Arial" w:hAnsi="Arial" w:cs="Arial"/>
              </w:rPr>
            </w:pPr>
            <w:r w:rsidRPr="3F8EB9F2">
              <w:rPr>
                <w:rFonts w:ascii="Arial" w:hAnsi="Arial" w:cs="Arial"/>
              </w:rPr>
              <w:t>Mental ill-health</w:t>
            </w:r>
          </w:p>
          <w:p w14:paraId="385C79CA" w14:textId="77777777" w:rsidR="001F0687" w:rsidRDefault="001F0687" w:rsidP="001F0687">
            <w:pPr>
              <w:pStyle w:val="ListParagraph"/>
              <w:numPr>
                <w:ilvl w:val="0"/>
                <w:numId w:val="4"/>
              </w:numPr>
              <w:rPr>
                <w:rFonts w:ascii="Arial" w:hAnsi="Arial" w:cs="Arial"/>
              </w:rPr>
            </w:pPr>
            <w:r w:rsidRPr="3F8EB9F2">
              <w:rPr>
                <w:rFonts w:ascii="Arial" w:hAnsi="Arial" w:cs="Arial"/>
              </w:rPr>
              <w:t>Involvement in the sex industry</w:t>
            </w:r>
          </w:p>
          <w:p w14:paraId="4EB900AA" w14:textId="77777777" w:rsidR="001F0687" w:rsidRDefault="001F0687" w:rsidP="001F0687">
            <w:pPr>
              <w:pStyle w:val="ListParagraph"/>
              <w:numPr>
                <w:ilvl w:val="0"/>
                <w:numId w:val="4"/>
              </w:numPr>
              <w:rPr>
                <w:rFonts w:ascii="Arial" w:hAnsi="Arial" w:cs="Arial"/>
              </w:rPr>
            </w:pPr>
            <w:r w:rsidRPr="73AB42E4">
              <w:rPr>
                <w:rFonts w:ascii="Arial" w:hAnsi="Arial" w:cs="Arial"/>
              </w:rPr>
              <w:t>Insecure immigration status</w:t>
            </w:r>
          </w:p>
          <w:p w14:paraId="2A5B6222" w14:textId="77777777" w:rsidR="001F0687" w:rsidRDefault="001F0687" w:rsidP="001F0687">
            <w:pPr>
              <w:pStyle w:val="ListParagraph"/>
              <w:numPr>
                <w:ilvl w:val="0"/>
                <w:numId w:val="4"/>
              </w:numPr>
              <w:rPr>
                <w:rFonts w:ascii="Arial" w:hAnsi="Arial" w:cs="Arial"/>
              </w:rPr>
            </w:pPr>
            <w:r>
              <w:rPr>
                <w:rFonts w:ascii="Arial" w:hAnsi="Arial" w:cs="Arial"/>
              </w:rPr>
              <w:t>Socio-economic status</w:t>
            </w:r>
          </w:p>
          <w:p w14:paraId="0ED08D2B" w14:textId="77777777" w:rsidR="001F0687" w:rsidRPr="00D07395" w:rsidRDefault="001F0687" w:rsidP="001E0C2B">
            <w:pPr>
              <w:pStyle w:val="ListParagraph"/>
              <w:rPr>
                <w:rFonts w:ascii="Arial" w:hAnsi="Arial" w:cs="Arial"/>
              </w:rPr>
            </w:pPr>
          </w:p>
          <w:p w14:paraId="71C463CA" w14:textId="77777777" w:rsidR="001F0687" w:rsidRPr="00D07395" w:rsidRDefault="001F0687" w:rsidP="001E0C2B">
            <w:pPr>
              <w:rPr>
                <w:rFonts w:ascii="Arial" w:hAnsi="Arial" w:cs="Arial"/>
                <w:b/>
                <w:bCs/>
              </w:rPr>
            </w:pPr>
            <w:r w:rsidRPr="00D07395">
              <w:rPr>
                <w:rFonts w:ascii="Arial" w:hAnsi="Arial" w:cs="Arial"/>
                <w:b/>
                <w:bCs/>
              </w:rPr>
              <w:t>Previous abuse</w:t>
            </w:r>
          </w:p>
          <w:p w14:paraId="16352CEE" w14:textId="77777777" w:rsidR="001F0687" w:rsidRPr="00D07395" w:rsidRDefault="001F0687" w:rsidP="001F0687">
            <w:pPr>
              <w:pStyle w:val="ListParagraph"/>
              <w:numPr>
                <w:ilvl w:val="0"/>
                <w:numId w:val="5"/>
              </w:numPr>
              <w:rPr>
                <w:rFonts w:ascii="Arial" w:hAnsi="Arial" w:cs="Arial"/>
              </w:rPr>
            </w:pPr>
            <w:r w:rsidRPr="00D07395">
              <w:rPr>
                <w:rFonts w:ascii="Arial" w:hAnsi="Arial" w:cs="Arial"/>
              </w:rPr>
              <w:t xml:space="preserve">Had the victim been the victim of </w:t>
            </w:r>
            <w:r>
              <w:rPr>
                <w:rFonts w:ascii="Arial" w:hAnsi="Arial" w:cs="Arial"/>
              </w:rPr>
              <w:t xml:space="preserve">any forms of </w:t>
            </w:r>
            <w:r w:rsidRPr="00D07395">
              <w:rPr>
                <w:rFonts w:ascii="Arial" w:hAnsi="Arial" w:cs="Arial"/>
              </w:rPr>
              <w:t>abuse previously</w:t>
            </w:r>
          </w:p>
          <w:p w14:paraId="11095359" w14:textId="77777777" w:rsidR="001F0687" w:rsidRDefault="001F0687" w:rsidP="001F0687">
            <w:pPr>
              <w:pStyle w:val="ListParagraph"/>
              <w:numPr>
                <w:ilvl w:val="0"/>
                <w:numId w:val="5"/>
              </w:numPr>
              <w:rPr>
                <w:rFonts w:ascii="Arial" w:hAnsi="Arial" w:cs="Arial"/>
              </w:rPr>
            </w:pPr>
            <w:r w:rsidRPr="00D07395">
              <w:rPr>
                <w:rFonts w:ascii="Arial" w:hAnsi="Arial" w:cs="Arial"/>
              </w:rPr>
              <w:t xml:space="preserve">Had the perpetrator previously been known to be a perpetrator of domestic abuse </w:t>
            </w:r>
          </w:p>
          <w:p w14:paraId="2DCF293E" w14:textId="77777777" w:rsidR="001F0687" w:rsidRDefault="001F0687" w:rsidP="001F0687">
            <w:pPr>
              <w:pStyle w:val="ListParagraph"/>
              <w:numPr>
                <w:ilvl w:val="0"/>
                <w:numId w:val="5"/>
              </w:numPr>
              <w:rPr>
                <w:rFonts w:ascii="Arial" w:hAnsi="Arial" w:cs="Arial"/>
              </w:rPr>
            </w:pPr>
            <w:r w:rsidRPr="37DDBF1B">
              <w:rPr>
                <w:rFonts w:ascii="Arial" w:hAnsi="Arial" w:cs="Arial"/>
              </w:rPr>
              <w:t>Has the victim/perpetrator been subject to adverse childhood experiences (ACEs)</w:t>
            </w:r>
          </w:p>
          <w:p w14:paraId="7F6DF3EE" w14:textId="77777777" w:rsidR="001F0687" w:rsidRDefault="001F0687" w:rsidP="001F0687">
            <w:pPr>
              <w:pStyle w:val="ListParagraph"/>
              <w:numPr>
                <w:ilvl w:val="0"/>
                <w:numId w:val="5"/>
              </w:numPr>
              <w:rPr>
                <w:rFonts w:ascii="Arial" w:hAnsi="Arial" w:cs="Arial"/>
              </w:rPr>
            </w:pPr>
            <w:r w:rsidRPr="4E482D55">
              <w:rPr>
                <w:rFonts w:ascii="Arial" w:hAnsi="Arial" w:cs="Arial"/>
              </w:rPr>
              <w:t>Consider whether the victim was previously known as a perpetrator of domestic abuse</w:t>
            </w:r>
          </w:p>
          <w:p w14:paraId="3833EB72" w14:textId="77777777" w:rsidR="001F0687" w:rsidRDefault="001F0687" w:rsidP="001F0687">
            <w:pPr>
              <w:pStyle w:val="ListParagraph"/>
              <w:numPr>
                <w:ilvl w:val="0"/>
                <w:numId w:val="5"/>
              </w:numPr>
              <w:rPr>
                <w:rFonts w:ascii="Arial" w:hAnsi="Arial" w:cs="Arial"/>
              </w:rPr>
            </w:pPr>
            <w:r w:rsidRPr="4E482D55">
              <w:rPr>
                <w:rFonts w:ascii="Arial" w:hAnsi="Arial" w:cs="Arial"/>
              </w:rPr>
              <w:t>Consider whether the perpetrator had any contact with services as a victim</w:t>
            </w:r>
          </w:p>
          <w:p w14:paraId="3ADC432A" w14:textId="77777777" w:rsidR="001F0687" w:rsidRPr="00D07395" w:rsidRDefault="001F0687" w:rsidP="001E0C2B">
            <w:pPr>
              <w:pStyle w:val="ListParagraph"/>
              <w:rPr>
                <w:rFonts w:ascii="Arial" w:hAnsi="Arial" w:cs="Arial"/>
              </w:rPr>
            </w:pPr>
          </w:p>
          <w:p w14:paraId="2F09786D" w14:textId="77777777" w:rsidR="001F0687" w:rsidRDefault="001F0687" w:rsidP="001E0C2B">
            <w:pPr>
              <w:rPr>
                <w:rFonts w:ascii="Arial" w:hAnsi="Arial" w:cs="Arial"/>
                <w:b/>
                <w:bCs/>
              </w:rPr>
            </w:pPr>
            <w:r>
              <w:rPr>
                <w:rFonts w:ascii="Arial" w:hAnsi="Arial" w:cs="Arial"/>
                <w:b/>
                <w:bCs/>
              </w:rPr>
              <w:t xml:space="preserve">Agency contact pertaining to the victim and perpetrator </w:t>
            </w:r>
          </w:p>
          <w:p w14:paraId="195DC318" w14:textId="77777777" w:rsidR="001F0687" w:rsidRDefault="001F0687" w:rsidP="001F0687">
            <w:pPr>
              <w:pStyle w:val="ListParagraph"/>
              <w:numPr>
                <w:ilvl w:val="0"/>
                <w:numId w:val="7"/>
              </w:numPr>
              <w:rPr>
                <w:rFonts w:ascii="Arial" w:hAnsi="Arial" w:cs="Arial"/>
              </w:rPr>
            </w:pPr>
            <w:r w:rsidRPr="20CF3696">
              <w:rPr>
                <w:rFonts w:ascii="Arial" w:hAnsi="Arial" w:cs="Arial"/>
              </w:rPr>
              <w:t>Any known contact with the police, probation, DA services or Children’s Social Services</w:t>
            </w:r>
          </w:p>
          <w:p w14:paraId="3D122CDC" w14:textId="77777777" w:rsidR="001F0687" w:rsidRDefault="001F0687" w:rsidP="001F0687">
            <w:pPr>
              <w:pStyle w:val="ListParagraph"/>
              <w:numPr>
                <w:ilvl w:val="0"/>
                <w:numId w:val="7"/>
              </w:numPr>
              <w:rPr>
                <w:rFonts w:ascii="Arial" w:hAnsi="Arial" w:cs="Arial"/>
              </w:rPr>
            </w:pPr>
            <w:r w:rsidRPr="006B5ED3">
              <w:rPr>
                <w:rFonts w:ascii="Arial" w:hAnsi="Arial" w:cs="Arial"/>
              </w:rPr>
              <w:t xml:space="preserve">Had the victim been referred to </w:t>
            </w:r>
            <w:r w:rsidRPr="00B54BFC">
              <w:rPr>
                <w:rFonts w:ascii="Arial" w:hAnsi="Arial" w:cs="Arial"/>
              </w:rPr>
              <w:t>MARAC</w:t>
            </w:r>
            <w:r w:rsidRPr="006B5ED3">
              <w:rPr>
                <w:rFonts w:ascii="Arial" w:hAnsi="Arial" w:cs="Arial"/>
              </w:rPr>
              <w:t xml:space="preserve"> at anytime</w:t>
            </w:r>
          </w:p>
          <w:p w14:paraId="7D4FD626" w14:textId="77777777" w:rsidR="001F0687" w:rsidRPr="006B5ED3" w:rsidRDefault="001F0687" w:rsidP="001F0687">
            <w:pPr>
              <w:pStyle w:val="ListParagraph"/>
              <w:numPr>
                <w:ilvl w:val="0"/>
                <w:numId w:val="7"/>
              </w:numPr>
              <w:rPr>
                <w:rFonts w:ascii="Arial" w:hAnsi="Arial" w:cs="Arial"/>
              </w:rPr>
            </w:pPr>
            <w:r>
              <w:rPr>
                <w:rFonts w:ascii="Arial" w:hAnsi="Arial" w:cs="Arial"/>
              </w:rPr>
              <w:t>Had the victim/perpetrator had contact with adult social care and/or mental health services</w:t>
            </w:r>
          </w:p>
          <w:p w14:paraId="7AD77506" w14:textId="77777777" w:rsidR="001F0687" w:rsidRPr="006B5ED3" w:rsidRDefault="001F0687" w:rsidP="001F0687">
            <w:pPr>
              <w:pStyle w:val="ListParagraph"/>
              <w:numPr>
                <w:ilvl w:val="0"/>
                <w:numId w:val="7"/>
              </w:numPr>
              <w:rPr>
                <w:rFonts w:ascii="Arial" w:hAnsi="Arial" w:cs="Arial"/>
                <w:b/>
                <w:bCs/>
              </w:rPr>
            </w:pPr>
            <w:r w:rsidRPr="37DDBF1B">
              <w:rPr>
                <w:rFonts w:ascii="Arial" w:hAnsi="Arial" w:cs="Arial"/>
              </w:rPr>
              <w:t>Any known interaction/involvement with immigration</w:t>
            </w:r>
          </w:p>
          <w:p w14:paraId="36B165E2" w14:textId="77777777" w:rsidR="001F0687" w:rsidRDefault="001F0687" w:rsidP="001F0687">
            <w:pPr>
              <w:pStyle w:val="ListParagraph"/>
              <w:numPr>
                <w:ilvl w:val="0"/>
                <w:numId w:val="7"/>
              </w:numPr>
              <w:rPr>
                <w:rFonts w:ascii="Arial" w:hAnsi="Arial" w:cs="Arial"/>
              </w:rPr>
            </w:pPr>
            <w:r w:rsidRPr="4E482D55">
              <w:rPr>
                <w:rFonts w:ascii="Arial" w:hAnsi="Arial" w:cs="Arial"/>
              </w:rPr>
              <w:t>C</w:t>
            </w:r>
            <w:r w:rsidRPr="00AC44E9">
              <w:rPr>
                <w:rFonts w:ascii="Arial" w:hAnsi="Arial" w:cs="Arial"/>
              </w:rPr>
              <w:t>onsider whether the victim was previously known as a perpetrator of domestic abuse</w:t>
            </w:r>
          </w:p>
          <w:p w14:paraId="4E9E6EEF" w14:textId="77777777" w:rsidR="001F0687" w:rsidRDefault="001F0687" w:rsidP="001F0687">
            <w:pPr>
              <w:pStyle w:val="ListParagraph"/>
              <w:numPr>
                <w:ilvl w:val="0"/>
                <w:numId w:val="7"/>
              </w:numPr>
              <w:rPr>
                <w:rFonts w:ascii="Arial" w:hAnsi="Arial" w:cs="Arial"/>
              </w:rPr>
            </w:pPr>
            <w:r w:rsidRPr="4E482D55">
              <w:rPr>
                <w:rFonts w:ascii="Arial" w:hAnsi="Arial" w:cs="Arial"/>
              </w:rPr>
              <w:t>Consider whether the perpetrator had any contact with services as a victim</w:t>
            </w:r>
          </w:p>
          <w:p w14:paraId="2F12ACE1" w14:textId="77777777" w:rsidR="001F0687" w:rsidRDefault="001F0687" w:rsidP="001E0C2B">
            <w:pPr>
              <w:rPr>
                <w:rFonts w:ascii="Arial" w:hAnsi="Arial" w:cs="Arial"/>
              </w:rPr>
            </w:pPr>
          </w:p>
          <w:p w14:paraId="7A7EF659" w14:textId="77777777" w:rsidR="001F0687" w:rsidRPr="00D07395" w:rsidRDefault="001F0687" w:rsidP="001E0C2B">
            <w:pPr>
              <w:rPr>
                <w:rFonts w:ascii="Arial" w:hAnsi="Arial" w:cs="Arial"/>
                <w:b/>
                <w:bCs/>
              </w:rPr>
            </w:pPr>
            <w:r w:rsidRPr="00D07395">
              <w:rPr>
                <w:rFonts w:ascii="Arial" w:hAnsi="Arial" w:cs="Arial"/>
                <w:b/>
                <w:bCs/>
              </w:rPr>
              <w:t>Children</w:t>
            </w:r>
          </w:p>
          <w:p w14:paraId="73BDA087" w14:textId="77777777" w:rsidR="001F0687" w:rsidRPr="00D07395" w:rsidRDefault="001F0687" w:rsidP="001F0687">
            <w:pPr>
              <w:pStyle w:val="ListParagraph"/>
              <w:numPr>
                <w:ilvl w:val="0"/>
                <w:numId w:val="6"/>
              </w:numPr>
              <w:rPr>
                <w:rFonts w:ascii="Arial" w:hAnsi="Arial" w:cs="Arial"/>
              </w:rPr>
            </w:pPr>
            <w:r w:rsidRPr="00D07395">
              <w:rPr>
                <w:rFonts w:ascii="Arial" w:hAnsi="Arial" w:cs="Arial"/>
              </w:rPr>
              <w:t xml:space="preserve">Were any children present when the </w:t>
            </w:r>
            <w:r>
              <w:rPr>
                <w:rFonts w:ascii="Arial" w:hAnsi="Arial" w:cs="Arial"/>
              </w:rPr>
              <w:t>death</w:t>
            </w:r>
            <w:r w:rsidRPr="00D07395">
              <w:rPr>
                <w:rFonts w:ascii="Arial" w:hAnsi="Arial" w:cs="Arial"/>
              </w:rPr>
              <w:t xml:space="preserve"> occurred</w:t>
            </w:r>
          </w:p>
          <w:p w14:paraId="4CC43FF9" w14:textId="77777777" w:rsidR="001F0687" w:rsidRDefault="001F0687" w:rsidP="001F0687">
            <w:pPr>
              <w:pStyle w:val="ListParagraph"/>
              <w:numPr>
                <w:ilvl w:val="0"/>
                <w:numId w:val="6"/>
              </w:numPr>
              <w:rPr>
                <w:rFonts w:ascii="Arial" w:hAnsi="Arial" w:cs="Arial"/>
              </w:rPr>
            </w:pPr>
            <w:r w:rsidRPr="00D07395">
              <w:rPr>
                <w:rFonts w:ascii="Arial" w:hAnsi="Arial" w:cs="Arial"/>
              </w:rPr>
              <w:t>Were any children subject to child protection procedures</w:t>
            </w:r>
          </w:p>
          <w:p w14:paraId="1FD700B6" w14:textId="77777777" w:rsidR="001F0687" w:rsidRDefault="001F0687" w:rsidP="001F0687">
            <w:pPr>
              <w:pStyle w:val="ListParagraph"/>
              <w:numPr>
                <w:ilvl w:val="0"/>
                <w:numId w:val="6"/>
              </w:numPr>
              <w:rPr>
                <w:rFonts w:ascii="Arial" w:hAnsi="Arial" w:cs="Arial"/>
              </w:rPr>
            </w:pPr>
            <w:r>
              <w:rPr>
                <w:rFonts w:ascii="Arial" w:hAnsi="Arial" w:cs="Arial"/>
              </w:rPr>
              <w:t>Were any children known to children’s social care</w:t>
            </w:r>
          </w:p>
          <w:p w14:paraId="16430403" w14:textId="77777777" w:rsidR="001F0687" w:rsidRDefault="001F0687" w:rsidP="001F0687">
            <w:pPr>
              <w:pStyle w:val="ListParagraph"/>
              <w:numPr>
                <w:ilvl w:val="0"/>
                <w:numId w:val="6"/>
              </w:numPr>
              <w:rPr>
                <w:rFonts w:ascii="Arial" w:hAnsi="Arial" w:cs="Arial"/>
              </w:rPr>
            </w:pPr>
            <w:r>
              <w:rPr>
                <w:rFonts w:ascii="Arial" w:hAnsi="Arial" w:cs="Arial"/>
              </w:rPr>
              <w:t>If yes to the above, had referrals been made and then marked ‘no further action’</w:t>
            </w:r>
          </w:p>
          <w:p w14:paraId="23FD9BEB" w14:textId="77777777" w:rsidR="001F0687" w:rsidRPr="00975079" w:rsidRDefault="001F0687" w:rsidP="001E0C2B">
            <w:pPr>
              <w:rPr>
                <w:rFonts w:ascii="Arial" w:hAnsi="Arial" w:cs="Arial"/>
              </w:rPr>
            </w:pPr>
          </w:p>
        </w:tc>
      </w:tr>
      <w:tr w:rsidR="001F0687" w:rsidRPr="00975079" w14:paraId="590AC2EA" w14:textId="77777777" w:rsidTr="001E0C2B">
        <w:tc>
          <w:tcPr>
            <w:tcW w:w="250" w:type="pct"/>
          </w:tcPr>
          <w:p w14:paraId="3B3267C1" w14:textId="77777777" w:rsidR="001F0687" w:rsidRPr="00975079" w:rsidRDefault="001F0687" w:rsidP="001E0C2B">
            <w:pPr>
              <w:ind w:left="-37"/>
              <w:jc w:val="center"/>
              <w:rPr>
                <w:rFonts w:ascii="Arial" w:hAnsi="Arial" w:cs="Arial"/>
              </w:rPr>
            </w:pPr>
            <w:r>
              <w:rPr>
                <w:rFonts w:ascii="Arial" w:hAnsi="Arial" w:cs="Arial"/>
              </w:rPr>
              <w:t>11</w:t>
            </w:r>
          </w:p>
        </w:tc>
        <w:tc>
          <w:tcPr>
            <w:tcW w:w="4750" w:type="pct"/>
          </w:tcPr>
          <w:p w14:paraId="17C32C16" w14:textId="77777777" w:rsidR="001F0687" w:rsidRPr="00975079" w:rsidRDefault="001F0687" w:rsidP="001E0C2B">
            <w:pPr>
              <w:jc w:val="both"/>
              <w:rPr>
                <w:rFonts w:ascii="Arial" w:hAnsi="Arial" w:cs="Arial"/>
              </w:rPr>
            </w:pPr>
            <w:r w:rsidRPr="00975079">
              <w:rPr>
                <w:rFonts w:ascii="Arial" w:hAnsi="Arial" w:cs="Arial"/>
              </w:rPr>
              <w:t xml:space="preserve">CONCLUSIONS </w:t>
            </w:r>
          </w:p>
          <w:p w14:paraId="357EFAB8" w14:textId="77777777" w:rsidR="001F0687" w:rsidRPr="00975079" w:rsidRDefault="001F0687" w:rsidP="001E0C2B">
            <w:pPr>
              <w:jc w:val="both"/>
              <w:rPr>
                <w:rFonts w:ascii="Arial" w:hAnsi="Arial" w:cs="Arial"/>
              </w:rPr>
            </w:pPr>
          </w:p>
          <w:p w14:paraId="63653D8F" w14:textId="77777777" w:rsidR="001F0687" w:rsidRPr="00975079" w:rsidRDefault="001F0687" w:rsidP="001E0C2B">
            <w:pPr>
              <w:jc w:val="both"/>
              <w:rPr>
                <w:rFonts w:ascii="Arial" w:hAnsi="Arial" w:cs="Arial"/>
              </w:rPr>
            </w:pPr>
            <w:r w:rsidRPr="00975079">
              <w:rPr>
                <w:rFonts w:ascii="Arial" w:hAnsi="Arial" w:cs="Arial"/>
              </w:rPr>
              <w:t xml:space="preserve">Bring together an overview of main issues identified and conclusions drawn from them which will translate into the detailing of lessons learnt in the next section. </w:t>
            </w:r>
          </w:p>
          <w:p w14:paraId="3DF77330" w14:textId="77777777" w:rsidR="001F0687" w:rsidRPr="00975079" w:rsidRDefault="001F0687" w:rsidP="001E0C2B">
            <w:pPr>
              <w:jc w:val="center"/>
              <w:rPr>
                <w:rFonts w:ascii="Arial" w:hAnsi="Arial" w:cs="Arial"/>
              </w:rPr>
            </w:pPr>
          </w:p>
        </w:tc>
      </w:tr>
      <w:tr w:rsidR="001F0687" w:rsidRPr="00975079" w14:paraId="65578011" w14:textId="77777777" w:rsidTr="001E0C2B">
        <w:tc>
          <w:tcPr>
            <w:tcW w:w="250" w:type="pct"/>
          </w:tcPr>
          <w:p w14:paraId="0CE479FB" w14:textId="77777777" w:rsidR="001F0687" w:rsidRPr="00975079" w:rsidRDefault="001F0687" w:rsidP="001E0C2B">
            <w:pPr>
              <w:ind w:left="-37"/>
              <w:jc w:val="center"/>
              <w:rPr>
                <w:rFonts w:ascii="Arial" w:hAnsi="Arial" w:cs="Arial"/>
              </w:rPr>
            </w:pPr>
            <w:r w:rsidRPr="00975079">
              <w:rPr>
                <w:rFonts w:ascii="Arial" w:hAnsi="Arial" w:cs="Arial"/>
              </w:rPr>
              <w:t>1</w:t>
            </w:r>
            <w:r>
              <w:rPr>
                <w:rFonts w:ascii="Arial" w:hAnsi="Arial" w:cs="Arial"/>
              </w:rPr>
              <w:t>2</w:t>
            </w:r>
          </w:p>
        </w:tc>
        <w:tc>
          <w:tcPr>
            <w:tcW w:w="4750" w:type="pct"/>
          </w:tcPr>
          <w:p w14:paraId="34284609" w14:textId="77777777" w:rsidR="001F0687" w:rsidRPr="00975079" w:rsidRDefault="001F0687" w:rsidP="001E0C2B">
            <w:pPr>
              <w:jc w:val="both"/>
              <w:rPr>
                <w:rFonts w:ascii="Arial" w:hAnsi="Arial" w:cs="Arial"/>
              </w:rPr>
            </w:pPr>
            <w:r w:rsidRPr="00975079">
              <w:rPr>
                <w:rFonts w:ascii="Arial" w:hAnsi="Arial" w:cs="Arial"/>
              </w:rPr>
              <w:t xml:space="preserve">LESSONS LEARNT </w:t>
            </w:r>
            <w:r>
              <w:rPr>
                <w:rFonts w:ascii="Arial" w:hAnsi="Arial" w:cs="Arial"/>
              </w:rPr>
              <w:t>AND</w:t>
            </w:r>
            <w:r w:rsidRPr="00975079">
              <w:rPr>
                <w:rFonts w:ascii="Arial" w:hAnsi="Arial" w:cs="Arial"/>
              </w:rPr>
              <w:t xml:space="preserve"> RECOMMENDATIONS </w:t>
            </w:r>
          </w:p>
          <w:p w14:paraId="0813956C" w14:textId="77777777" w:rsidR="001F0687" w:rsidRPr="00975079" w:rsidRDefault="001F0687" w:rsidP="001E0C2B">
            <w:pPr>
              <w:jc w:val="both"/>
              <w:rPr>
                <w:rFonts w:ascii="Arial" w:hAnsi="Arial" w:cs="Arial"/>
              </w:rPr>
            </w:pPr>
          </w:p>
          <w:p w14:paraId="72581504" w14:textId="77777777" w:rsidR="001F0687" w:rsidRPr="00975079" w:rsidRDefault="001F0687" w:rsidP="001E0C2B">
            <w:pPr>
              <w:jc w:val="both"/>
              <w:rPr>
                <w:rFonts w:ascii="Arial" w:hAnsi="Arial" w:cs="Arial"/>
              </w:rPr>
            </w:pPr>
            <w:r w:rsidRPr="00975079">
              <w:rPr>
                <w:rFonts w:ascii="Arial" w:hAnsi="Arial" w:cs="Arial"/>
              </w:rPr>
              <w:t xml:space="preserve">This part of the </w:t>
            </w:r>
            <w:r>
              <w:rPr>
                <w:rFonts w:ascii="Arial" w:hAnsi="Arial" w:cs="Arial"/>
              </w:rPr>
              <w:t>DARDR</w:t>
            </w:r>
            <w:r w:rsidRPr="00975079">
              <w:rPr>
                <w:rFonts w:ascii="Arial" w:hAnsi="Arial" w:cs="Arial"/>
              </w:rPr>
              <w:t xml:space="preserve"> should summarise what lessons are to be drawn from the case and how those lessons should be translated into recommendations for action. State any early learning identified during the </w:t>
            </w:r>
            <w:r>
              <w:rPr>
                <w:rFonts w:ascii="Arial" w:hAnsi="Arial" w:cs="Arial"/>
              </w:rPr>
              <w:t>DARDR</w:t>
            </w:r>
            <w:r w:rsidRPr="00975079">
              <w:rPr>
                <w:rFonts w:ascii="Arial" w:hAnsi="Arial" w:cs="Arial"/>
              </w:rPr>
              <w:t xml:space="preserve"> process and whether this has already been acted upon. </w:t>
            </w:r>
          </w:p>
          <w:p w14:paraId="382B30EA" w14:textId="77777777" w:rsidR="001F0687" w:rsidRPr="00975079" w:rsidRDefault="001F0687" w:rsidP="001E0C2B">
            <w:pPr>
              <w:jc w:val="both"/>
              <w:rPr>
                <w:rFonts w:ascii="Arial" w:hAnsi="Arial" w:cs="Arial"/>
              </w:rPr>
            </w:pPr>
          </w:p>
          <w:p w14:paraId="6C006197" w14:textId="77777777" w:rsidR="001F0687" w:rsidRDefault="001F0687" w:rsidP="001E0C2B">
            <w:pPr>
              <w:jc w:val="both"/>
              <w:rPr>
                <w:rFonts w:ascii="Arial" w:hAnsi="Arial" w:cs="Arial"/>
              </w:rPr>
            </w:pPr>
            <w:r w:rsidRPr="00975079">
              <w:rPr>
                <w:rFonts w:ascii="Arial" w:hAnsi="Arial" w:cs="Arial"/>
              </w:rPr>
              <w:t xml:space="preserve">Recommendations should include, but not be limited to, those made in </w:t>
            </w:r>
            <w:r>
              <w:rPr>
                <w:rFonts w:ascii="Arial" w:hAnsi="Arial" w:cs="Arial"/>
              </w:rPr>
              <w:t>I</w:t>
            </w:r>
            <w:r w:rsidRPr="00975079">
              <w:rPr>
                <w:rFonts w:ascii="Arial" w:hAnsi="Arial" w:cs="Arial"/>
              </w:rPr>
              <w:t xml:space="preserve">ndividual </w:t>
            </w:r>
            <w:r>
              <w:rPr>
                <w:rFonts w:ascii="Arial" w:hAnsi="Arial" w:cs="Arial"/>
              </w:rPr>
              <w:t>M</w:t>
            </w:r>
            <w:r w:rsidRPr="00975079">
              <w:rPr>
                <w:rFonts w:ascii="Arial" w:hAnsi="Arial" w:cs="Arial"/>
              </w:rPr>
              <w:t xml:space="preserve">anagement </w:t>
            </w:r>
            <w:r>
              <w:rPr>
                <w:rFonts w:ascii="Arial" w:hAnsi="Arial" w:cs="Arial"/>
              </w:rPr>
              <w:t>R</w:t>
            </w:r>
            <w:r w:rsidRPr="00975079">
              <w:rPr>
                <w:rFonts w:ascii="Arial" w:hAnsi="Arial" w:cs="Arial"/>
              </w:rPr>
              <w:t xml:space="preserve">eports and can include recommendations of national impact made for national level bodies or organisations. Recommendations should be focused and specific, </w:t>
            </w:r>
            <w:r>
              <w:rPr>
                <w:rFonts w:ascii="Arial" w:hAnsi="Arial" w:cs="Arial"/>
              </w:rPr>
              <w:t xml:space="preserve">timebound </w:t>
            </w:r>
            <w:r w:rsidRPr="00975079">
              <w:rPr>
                <w:rFonts w:ascii="Arial" w:hAnsi="Arial" w:cs="Arial"/>
              </w:rPr>
              <w:t>and implement</w:t>
            </w:r>
            <w:r>
              <w:rPr>
                <w:rFonts w:ascii="Arial" w:hAnsi="Arial" w:cs="Arial"/>
              </w:rPr>
              <w:t>able</w:t>
            </w:r>
            <w:r w:rsidRPr="00975079">
              <w:rPr>
                <w:rFonts w:ascii="Arial" w:hAnsi="Arial" w:cs="Arial"/>
              </w:rPr>
              <w:t>.</w:t>
            </w:r>
          </w:p>
          <w:p w14:paraId="65ACBCDD" w14:textId="77777777" w:rsidR="001F0687" w:rsidRDefault="001F0687" w:rsidP="001E0C2B">
            <w:pPr>
              <w:jc w:val="both"/>
              <w:rPr>
                <w:rFonts w:ascii="Arial" w:hAnsi="Arial" w:cs="Arial"/>
              </w:rPr>
            </w:pPr>
          </w:p>
          <w:p w14:paraId="2ED6506A" w14:textId="77777777" w:rsidR="001F0687" w:rsidRPr="00975079" w:rsidRDefault="001F0687" w:rsidP="001E0C2B">
            <w:pPr>
              <w:jc w:val="both"/>
              <w:rPr>
                <w:rFonts w:ascii="Arial" w:hAnsi="Arial" w:cs="Arial"/>
              </w:rPr>
            </w:pPr>
            <w:r>
              <w:rPr>
                <w:rFonts w:ascii="Arial" w:hAnsi="Arial" w:cs="Arial"/>
              </w:rPr>
              <w:lastRenderedPageBreak/>
              <w:t>Recommendations should be written clearly and in simple language. They should be directed to the correct organisation or Government department responsible for the area covered in the recommendation to avoid potential delays or misdirection.</w:t>
            </w:r>
          </w:p>
          <w:p w14:paraId="6ED7BC16" w14:textId="77777777" w:rsidR="001F0687" w:rsidRPr="00975079" w:rsidRDefault="001F0687" w:rsidP="001E0C2B">
            <w:pPr>
              <w:jc w:val="center"/>
              <w:rPr>
                <w:rFonts w:ascii="Arial" w:hAnsi="Arial" w:cs="Arial"/>
              </w:rPr>
            </w:pPr>
          </w:p>
        </w:tc>
      </w:tr>
      <w:tr w:rsidR="001F0687" w:rsidRPr="00975079" w14:paraId="5149CD2D" w14:textId="77777777" w:rsidTr="001E0C2B">
        <w:trPr>
          <w:trHeight w:val="416"/>
        </w:trPr>
        <w:tc>
          <w:tcPr>
            <w:tcW w:w="250" w:type="pct"/>
          </w:tcPr>
          <w:p w14:paraId="68D8F18D" w14:textId="77777777" w:rsidR="001F0687" w:rsidRPr="00975079" w:rsidRDefault="001F0687" w:rsidP="001E0C2B">
            <w:pPr>
              <w:ind w:left="-37"/>
              <w:jc w:val="center"/>
              <w:rPr>
                <w:rFonts w:ascii="Arial" w:hAnsi="Arial" w:cs="Arial"/>
              </w:rPr>
            </w:pPr>
          </w:p>
        </w:tc>
        <w:tc>
          <w:tcPr>
            <w:tcW w:w="4750" w:type="pct"/>
          </w:tcPr>
          <w:p w14:paraId="65B7A535" w14:textId="77777777" w:rsidR="001F0687" w:rsidRPr="00975079" w:rsidRDefault="001F0687" w:rsidP="001E0C2B">
            <w:pPr>
              <w:jc w:val="center"/>
              <w:rPr>
                <w:rFonts w:ascii="Arial" w:hAnsi="Arial" w:cs="Arial"/>
                <w:b/>
                <w:bCs/>
              </w:rPr>
            </w:pPr>
            <w:r w:rsidRPr="721E8A5D">
              <w:rPr>
                <w:rFonts w:ascii="Arial" w:hAnsi="Arial" w:cs="Arial"/>
                <w:b/>
                <w:bCs/>
              </w:rPr>
              <w:t xml:space="preserve">ANNEX A: </w:t>
            </w:r>
            <w:r>
              <w:rPr>
                <w:rFonts w:ascii="Arial" w:hAnsi="Arial" w:cs="Arial"/>
                <w:b/>
                <w:bCs/>
              </w:rPr>
              <w:t>DARDR</w:t>
            </w:r>
            <w:r w:rsidRPr="721E8A5D">
              <w:rPr>
                <w:rFonts w:ascii="Arial" w:hAnsi="Arial" w:cs="Arial"/>
                <w:b/>
                <w:bCs/>
              </w:rPr>
              <w:t xml:space="preserve"> PROCES</w:t>
            </w:r>
            <w:r>
              <w:rPr>
                <w:rFonts w:ascii="Arial" w:hAnsi="Arial" w:cs="Arial"/>
                <w:b/>
                <w:bCs/>
              </w:rPr>
              <w:t>S INFORMATION</w:t>
            </w:r>
          </w:p>
        </w:tc>
      </w:tr>
      <w:tr w:rsidR="001F0687" w:rsidRPr="00975079" w14:paraId="7BCD09CD" w14:textId="77777777" w:rsidTr="001E0C2B">
        <w:tc>
          <w:tcPr>
            <w:tcW w:w="250" w:type="pct"/>
          </w:tcPr>
          <w:p w14:paraId="175118E8" w14:textId="77777777" w:rsidR="001F0687" w:rsidRPr="00975079" w:rsidRDefault="001F0687" w:rsidP="001E0C2B">
            <w:pPr>
              <w:ind w:left="-37"/>
              <w:jc w:val="center"/>
              <w:rPr>
                <w:rFonts w:ascii="Arial" w:hAnsi="Arial" w:cs="Arial"/>
              </w:rPr>
            </w:pPr>
            <w:r>
              <w:rPr>
                <w:rFonts w:ascii="Arial" w:hAnsi="Arial" w:cs="Arial"/>
              </w:rPr>
              <w:t>13</w:t>
            </w:r>
          </w:p>
        </w:tc>
        <w:tc>
          <w:tcPr>
            <w:tcW w:w="4750" w:type="pct"/>
          </w:tcPr>
          <w:p w14:paraId="1D3542CB" w14:textId="77777777" w:rsidR="001F0687" w:rsidRPr="00975079" w:rsidRDefault="001F0687" w:rsidP="001E0C2B">
            <w:pPr>
              <w:jc w:val="both"/>
              <w:rPr>
                <w:rFonts w:ascii="Arial" w:hAnsi="Arial" w:cs="Arial"/>
              </w:rPr>
            </w:pPr>
            <w:r w:rsidRPr="00975079">
              <w:rPr>
                <w:rFonts w:ascii="Arial" w:hAnsi="Arial" w:cs="Arial"/>
              </w:rPr>
              <w:t xml:space="preserve">TIMESCALES </w:t>
            </w:r>
          </w:p>
          <w:p w14:paraId="1F50164D" w14:textId="77777777" w:rsidR="001F0687" w:rsidRPr="00975079" w:rsidRDefault="001F0687" w:rsidP="001E0C2B">
            <w:pPr>
              <w:jc w:val="both"/>
              <w:rPr>
                <w:rFonts w:ascii="Arial" w:hAnsi="Arial" w:cs="Arial"/>
              </w:rPr>
            </w:pPr>
          </w:p>
          <w:p w14:paraId="5E74566C" w14:textId="77777777" w:rsidR="001F0687" w:rsidRPr="00975079" w:rsidRDefault="001F0687" w:rsidP="001E0C2B">
            <w:pPr>
              <w:jc w:val="both"/>
              <w:rPr>
                <w:rFonts w:ascii="Arial" w:hAnsi="Arial" w:cs="Arial"/>
              </w:rPr>
            </w:pPr>
            <w:r w:rsidRPr="00975079">
              <w:rPr>
                <w:rFonts w:ascii="Arial" w:hAnsi="Arial" w:cs="Arial"/>
              </w:rPr>
              <w:t xml:space="preserve">This </w:t>
            </w:r>
            <w:r>
              <w:rPr>
                <w:rFonts w:ascii="Arial" w:hAnsi="Arial" w:cs="Arial"/>
              </w:rPr>
              <w:t>DARDR</w:t>
            </w:r>
            <w:r w:rsidRPr="00975079">
              <w:rPr>
                <w:rFonts w:ascii="Arial" w:hAnsi="Arial" w:cs="Arial"/>
              </w:rPr>
              <w:t xml:space="preserve"> began on (date) and was concluded on (date). </w:t>
            </w:r>
            <w:r>
              <w:rPr>
                <w:rFonts w:ascii="Arial" w:hAnsi="Arial" w:cs="Arial"/>
              </w:rPr>
              <w:t>DARDRs</w:t>
            </w:r>
            <w:r w:rsidRPr="00975079">
              <w:rPr>
                <w:rFonts w:ascii="Arial" w:hAnsi="Arial" w:cs="Arial"/>
              </w:rPr>
              <w:t xml:space="preserve"> should be completed, where possible, within one year of the commencement. Explain any reasons for delay in completion. </w:t>
            </w:r>
          </w:p>
          <w:p w14:paraId="30244DE5" w14:textId="77777777" w:rsidR="001F0687" w:rsidRPr="00975079" w:rsidRDefault="001F0687" w:rsidP="001E0C2B">
            <w:pPr>
              <w:jc w:val="both"/>
              <w:rPr>
                <w:rFonts w:ascii="Arial" w:hAnsi="Arial" w:cs="Arial"/>
              </w:rPr>
            </w:pPr>
          </w:p>
        </w:tc>
      </w:tr>
      <w:tr w:rsidR="001F0687" w:rsidRPr="00975079" w14:paraId="7C742EF9" w14:textId="77777777" w:rsidTr="001E0C2B">
        <w:tc>
          <w:tcPr>
            <w:tcW w:w="250" w:type="pct"/>
          </w:tcPr>
          <w:p w14:paraId="03FE05D9" w14:textId="77777777" w:rsidR="001F0687" w:rsidRPr="00975079" w:rsidRDefault="001F0687" w:rsidP="001E0C2B">
            <w:pPr>
              <w:ind w:left="-37"/>
              <w:jc w:val="center"/>
              <w:rPr>
                <w:rFonts w:ascii="Arial" w:hAnsi="Arial" w:cs="Arial"/>
              </w:rPr>
            </w:pPr>
            <w:r w:rsidRPr="00975079">
              <w:rPr>
                <w:rFonts w:ascii="Arial" w:hAnsi="Arial" w:cs="Arial"/>
              </w:rPr>
              <w:t>1</w:t>
            </w:r>
            <w:r>
              <w:rPr>
                <w:rFonts w:ascii="Arial" w:hAnsi="Arial" w:cs="Arial"/>
              </w:rPr>
              <w:t>4</w:t>
            </w:r>
          </w:p>
        </w:tc>
        <w:tc>
          <w:tcPr>
            <w:tcW w:w="4750" w:type="pct"/>
          </w:tcPr>
          <w:p w14:paraId="4332F96C" w14:textId="77777777" w:rsidR="001F0687" w:rsidRPr="00975079" w:rsidRDefault="001F0687" w:rsidP="001E0C2B">
            <w:pPr>
              <w:jc w:val="both"/>
              <w:rPr>
                <w:rFonts w:ascii="Arial" w:hAnsi="Arial" w:cs="Arial"/>
              </w:rPr>
            </w:pPr>
            <w:r w:rsidRPr="00975079">
              <w:rPr>
                <w:rFonts w:ascii="Arial" w:hAnsi="Arial" w:cs="Arial"/>
              </w:rPr>
              <w:t xml:space="preserve">CONTRIBUTORS TO THE </w:t>
            </w:r>
            <w:r>
              <w:rPr>
                <w:rFonts w:ascii="Arial" w:hAnsi="Arial" w:cs="Arial"/>
              </w:rPr>
              <w:t>DARDR</w:t>
            </w:r>
            <w:r w:rsidRPr="00975079">
              <w:rPr>
                <w:rFonts w:ascii="Arial" w:hAnsi="Arial" w:cs="Arial"/>
              </w:rPr>
              <w:t xml:space="preserve"> </w:t>
            </w:r>
          </w:p>
          <w:p w14:paraId="159788CB" w14:textId="77777777" w:rsidR="001F0687" w:rsidRPr="00975079" w:rsidRDefault="001F0687" w:rsidP="001E0C2B">
            <w:pPr>
              <w:jc w:val="both"/>
              <w:rPr>
                <w:rFonts w:ascii="Arial" w:hAnsi="Arial" w:cs="Arial"/>
              </w:rPr>
            </w:pPr>
          </w:p>
          <w:p w14:paraId="71677E14" w14:textId="77777777" w:rsidR="001F0687" w:rsidRPr="008F0DF3" w:rsidRDefault="001F0687" w:rsidP="001F0687">
            <w:pPr>
              <w:pStyle w:val="ListParagraph"/>
              <w:numPr>
                <w:ilvl w:val="0"/>
                <w:numId w:val="8"/>
              </w:numPr>
              <w:jc w:val="both"/>
              <w:rPr>
                <w:rFonts w:ascii="Arial" w:hAnsi="Arial" w:cs="Arial"/>
              </w:rPr>
            </w:pPr>
            <w:r w:rsidRPr="006B5ED3">
              <w:rPr>
                <w:rFonts w:ascii="Arial" w:hAnsi="Arial" w:cs="Arial"/>
              </w:rPr>
              <w:t xml:space="preserve">List the agencies and other contributors to the </w:t>
            </w:r>
            <w:r>
              <w:rPr>
                <w:rFonts w:ascii="Arial" w:hAnsi="Arial" w:cs="Arial"/>
              </w:rPr>
              <w:t>DARDR</w:t>
            </w:r>
            <w:r w:rsidRPr="006B5ED3">
              <w:rPr>
                <w:rFonts w:ascii="Arial" w:hAnsi="Arial" w:cs="Arial"/>
              </w:rPr>
              <w:t xml:space="preserve"> and the nature of their contribution i.e. IMR, report, or information. </w:t>
            </w:r>
          </w:p>
          <w:p w14:paraId="2A5CB729" w14:textId="77777777" w:rsidR="001F0687" w:rsidRPr="006B5ED3" w:rsidRDefault="001F0687" w:rsidP="001F0687">
            <w:pPr>
              <w:pStyle w:val="ListParagraph"/>
              <w:numPr>
                <w:ilvl w:val="0"/>
                <w:numId w:val="8"/>
              </w:numPr>
              <w:jc w:val="both"/>
              <w:rPr>
                <w:rFonts w:ascii="Arial" w:hAnsi="Arial" w:cs="Arial"/>
              </w:rPr>
            </w:pPr>
            <w:r w:rsidRPr="006B5ED3">
              <w:rPr>
                <w:rFonts w:ascii="Arial" w:hAnsi="Arial" w:cs="Arial"/>
              </w:rPr>
              <w:t xml:space="preserve">Confirm the independence of IMR authors and how they are independent. </w:t>
            </w:r>
          </w:p>
          <w:p w14:paraId="41EB56F8" w14:textId="77777777" w:rsidR="001F0687" w:rsidRPr="00975079" w:rsidRDefault="001F0687" w:rsidP="001E0C2B">
            <w:pPr>
              <w:jc w:val="both"/>
              <w:rPr>
                <w:rFonts w:ascii="Arial" w:hAnsi="Arial" w:cs="Arial"/>
              </w:rPr>
            </w:pPr>
          </w:p>
        </w:tc>
      </w:tr>
      <w:tr w:rsidR="001F0687" w:rsidRPr="00975079" w14:paraId="19062413" w14:textId="77777777" w:rsidTr="001E0C2B">
        <w:tc>
          <w:tcPr>
            <w:tcW w:w="250" w:type="pct"/>
          </w:tcPr>
          <w:p w14:paraId="103B0038" w14:textId="77777777" w:rsidR="001F0687" w:rsidRPr="00975079" w:rsidRDefault="001F0687" w:rsidP="001E0C2B">
            <w:pPr>
              <w:ind w:left="-37"/>
              <w:jc w:val="center"/>
              <w:rPr>
                <w:rFonts w:ascii="Arial" w:hAnsi="Arial" w:cs="Arial"/>
              </w:rPr>
            </w:pPr>
            <w:r w:rsidRPr="00975079">
              <w:rPr>
                <w:rFonts w:ascii="Arial" w:hAnsi="Arial" w:cs="Arial"/>
              </w:rPr>
              <w:t>1</w:t>
            </w:r>
            <w:r>
              <w:rPr>
                <w:rFonts w:ascii="Arial" w:hAnsi="Arial" w:cs="Arial"/>
              </w:rPr>
              <w:t>5</w:t>
            </w:r>
          </w:p>
        </w:tc>
        <w:tc>
          <w:tcPr>
            <w:tcW w:w="4750" w:type="pct"/>
          </w:tcPr>
          <w:p w14:paraId="42841E43" w14:textId="77777777" w:rsidR="001F0687" w:rsidRPr="00975079" w:rsidRDefault="001F0687" w:rsidP="001E0C2B">
            <w:pPr>
              <w:jc w:val="both"/>
              <w:rPr>
                <w:rFonts w:ascii="Arial" w:hAnsi="Arial" w:cs="Arial"/>
              </w:rPr>
            </w:pPr>
            <w:r w:rsidRPr="00975079">
              <w:rPr>
                <w:rFonts w:ascii="Arial" w:hAnsi="Arial" w:cs="Arial"/>
              </w:rPr>
              <w:t xml:space="preserve">THE </w:t>
            </w:r>
            <w:r>
              <w:rPr>
                <w:rFonts w:ascii="Arial" w:hAnsi="Arial" w:cs="Arial"/>
              </w:rPr>
              <w:t>DARDR</w:t>
            </w:r>
            <w:r w:rsidRPr="00975079">
              <w:rPr>
                <w:rFonts w:ascii="Arial" w:hAnsi="Arial" w:cs="Arial"/>
              </w:rPr>
              <w:t xml:space="preserve"> PANEL MEMBERS </w:t>
            </w:r>
          </w:p>
          <w:p w14:paraId="6189D9D6" w14:textId="77777777" w:rsidR="001F0687" w:rsidRPr="00975079" w:rsidRDefault="001F0687" w:rsidP="001E0C2B">
            <w:pPr>
              <w:jc w:val="both"/>
              <w:rPr>
                <w:rFonts w:ascii="Arial" w:hAnsi="Arial" w:cs="Arial"/>
              </w:rPr>
            </w:pPr>
          </w:p>
          <w:p w14:paraId="0076DD5C" w14:textId="77777777" w:rsidR="001F0687" w:rsidRDefault="001F0687" w:rsidP="001F0687">
            <w:pPr>
              <w:pStyle w:val="ListParagraph"/>
              <w:numPr>
                <w:ilvl w:val="0"/>
                <w:numId w:val="9"/>
              </w:numPr>
              <w:jc w:val="both"/>
              <w:rPr>
                <w:rFonts w:ascii="Arial" w:hAnsi="Arial" w:cs="Arial"/>
              </w:rPr>
            </w:pPr>
            <w:r w:rsidRPr="006B5ED3">
              <w:rPr>
                <w:rFonts w:ascii="Arial" w:hAnsi="Arial" w:cs="Arial"/>
              </w:rPr>
              <w:t xml:space="preserve">List the agencies and roles of the panel members involved in the </w:t>
            </w:r>
            <w:r>
              <w:rPr>
                <w:rFonts w:ascii="Arial" w:hAnsi="Arial" w:cs="Arial"/>
              </w:rPr>
              <w:t>DARDR</w:t>
            </w:r>
            <w:r w:rsidRPr="006B5ED3">
              <w:rPr>
                <w:rFonts w:ascii="Arial" w:hAnsi="Arial" w:cs="Arial"/>
              </w:rPr>
              <w:t xml:space="preserve"> Panel</w:t>
            </w:r>
            <w:r>
              <w:rPr>
                <w:rFonts w:ascii="Arial" w:hAnsi="Arial" w:cs="Arial"/>
              </w:rPr>
              <w:t xml:space="preserve"> (please do not include the names of individuals)</w:t>
            </w:r>
            <w:r w:rsidRPr="006B5ED3">
              <w:rPr>
                <w:rFonts w:ascii="Arial" w:hAnsi="Arial" w:cs="Arial"/>
              </w:rPr>
              <w:t xml:space="preserve">. </w:t>
            </w:r>
          </w:p>
          <w:p w14:paraId="6B16B423" w14:textId="77777777" w:rsidR="001F0687" w:rsidRDefault="001F0687" w:rsidP="001F0687">
            <w:pPr>
              <w:pStyle w:val="ListParagraph"/>
              <w:numPr>
                <w:ilvl w:val="0"/>
                <w:numId w:val="9"/>
              </w:numPr>
              <w:jc w:val="both"/>
              <w:rPr>
                <w:rFonts w:ascii="Arial" w:hAnsi="Arial" w:cs="Arial"/>
              </w:rPr>
            </w:pPr>
            <w:r w:rsidRPr="006B5ED3">
              <w:rPr>
                <w:rFonts w:ascii="Arial" w:hAnsi="Arial" w:cs="Arial"/>
              </w:rPr>
              <w:t xml:space="preserve">Include number of times the </w:t>
            </w:r>
            <w:r>
              <w:rPr>
                <w:rFonts w:ascii="Arial" w:hAnsi="Arial" w:cs="Arial"/>
              </w:rPr>
              <w:t xml:space="preserve">DARDR </w:t>
            </w:r>
            <w:r w:rsidRPr="006B5ED3">
              <w:rPr>
                <w:rFonts w:ascii="Arial" w:hAnsi="Arial" w:cs="Arial"/>
              </w:rPr>
              <w:t>Panel met</w:t>
            </w:r>
            <w:r>
              <w:rPr>
                <w:rFonts w:ascii="Arial" w:hAnsi="Arial" w:cs="Arial"/>
              </w:rPr>
              <w:t>.</w:t>
            </w:r>
          </w:p>
          <w:p w14:paraId="610998E0" w14:textId="77777777" w:rsidR="001F0687" w:rsidRDefault="001F0687" w:rsidP="001F0687">
            <w:pPr>
              <w:pStyle w:val="ListParagraph"/>
              <w:numPr>
                <w:ilvl w:val="0"/>
                <w:numId w:val="9"/>
              </w:numPr>
              <w:jc w:val="both"/>
              <w:rPr>
                <w:rFonts w:ascii="Arial" w:hAnsi="Arial" w:cs="Arial"/>
              </w:rPr>
            </w:pPr>
            <w:r>
              <w:rPr>
                <w:rFonts w:ascii="Arial" w:hAnsi="Arial" w:cs="Arial"/>
              </w:rPr>
              <w:t>C</w:t>
            </w:r>
            <w:r w:rsidRPr="006B5ED3">
              <w:rPr>
                <w:rFonts w:ascii="Arial" w:hAnsi="Arial" w:cs="Arial"/>
              </w:rPr>
              <w:t xml:space="preserve">onfirm independence of </w:t>
            </w:r>
            <w:r>
              <w:rPr>
                <w:rFonts w:ascii="Arial" w:hAnsi="Arial" w:cs="Arial"/>
              </w:rPr>
              <w:t xml:space="preserve">DARDR </w:t>
            </w:r>
            <w:r w:rsidRPr="006B5ED3">
              <w:rPr>
                <w:rFonts w:ascii="Arial" w:hAnsi="Arial" w:cs="Arial"/>
              </w:rPr>
              <w:t xml:space="preserve">Panel members. </w:t>
            </w:r>
          </w:p>
          <w:p w14:paraId="483ABFFC" w14:textId="77777777" w:rsidR="001F0687" w:rsidRPr="006B5ED3" w:rsidRDefault="001F0687" w:rsidP="001F0687">
            <w:pPr>
              <w:pStyle w:val="ListParagraph"/>
              <w:numPr>
                <w:ilvl w:val="0"/>
                <w:numId w:val="9"/>
              </w:numPr>
              <w:jc w:val="both"/>
              <w:rPr>
                <w:rFonts w:ascii="Arial" w:hAnsi="Arial" w:cs="Arial"/>
              </w:rPr>
            </w:pPr>
            <w:r>
              <w:rPr>
                <w:rFonts w:ascii="Arial" w:hAnsi="Arial" w:cs="Arial"/>
              </w:rPr>
              <w:t xml:space="preserve">List sources of specialist advice where there was no representation amongst the DARDR Panel. For example, economic abuse. </w:t>
            </w:r>
          </w:p>
          <w:p w14:paraId="10E414FF" w14:textId="77777777" w:rsidR="001F0687" w:rsidRPr="00975079" w:rsidRDefault="001F0687" w:rsidP="001E0C2B">
            <w:pPr>
              <w:jc w:val="both"/>
              <w:rPr>
                <w:rFonts w:ascii="Arial" w:hAnsi="Arial" w:cs="Arial"/>
              </w:rPr>
            </w:pPr>
          </w:p>
        </w:tc>
      </w:tr>
      <w:tr w:rsidR="001F0687" w:rsidRPr="00975079" w14:paraId="47198461" w14:textId="77777777" w:rsidTr="001E0C2B">
        <w:tc>
          <w:tcPr>
            <w:tcW w:w="250" w:type="pct"/>
          </w:tcPr>
          <w:p w14:paraId="1BA2B18A" w14:textId="77777777" w:rsidR="001F0687" w:rsidRPr="00975079" w:rsidRDefault="001F0687" w:rsidP="001E0C2B">
            <w:pPr>
              <w:ind w:left="-37"/>
              <w:jc w:val="center"/>
              <w:rPr>
                <w:rFonts w:ascii="Arial" w:hAnsi="Arial" w:cs="Arial"/>
              </w:rPr>
            </w:pPr>
            <w:r w:rsidRPr="00975079">
              <w:rPr>
                <w:rFonts w:ascii="Arial" w:hAnsi="Arial" w:cs="Arial"/>
              </w:rPr>
              <w:t>1</w:t>
            </w:r>
            <w:r>
              <w:rPr>
                <w:rFonts w:ascii="Arial" w:hAnsi="Arial" w:cs="Arial"/>
              </w:rPr>
              <w:t>6</w:t>
            </w:r>
          </w:p>
        </w:tc>
        <w:tc>
          <w:tcPr>
            <w:tcW w:w="4750" w:type="pct"/>
          </w:tcPr>
          <w:p w14:paraId="4B81BD4B" w14:textId="77777777" w:rsidR="001F0687" w:rsidRPr="00975079" w:rsidRDefault="001F0687" w:rsidP="001E0C2B">
            <w:pPr>
              <w:jc w:val="both"/>
              <w:rPr>
                <w:rFonts w:ascii="Arial" w:hAnsi="Arial" w:cs="Arial"/>
              </w:rPr>
            </w:pPr>
            <w:r>
              <w:rPr>
                <w:rFonts w:ascii="Arial" w:hAnsi="Arial" w:cs="Arial"/>
              </w:rPr>
              <w:t>DARDR</w:t>
            </w:r>
            <w:r w:rsidRPr="00975079">
              <w:rPr>
                <w:rFonts w:ascii="Arial" w:hAnsi="Arial" w:cs="Arial"/>
              </w:rPr>
              <w:t xml:space="preserve"> </w:t>
            </w:r>
            <w:r>
              <w:rPr>
                <w:rFonts w:ascii="Arial" w:hAnsi="Arial" w:cs="Arial"/>
              </w:rPr>
              <w:t>AUTHOR</w:t>
            </w:r>
          </w:p>
          <w:p w14:paraId="4B47CEFF" w14:textId="77777777" w:rsidR="001F0687" w:rsidRPr="00975079" w:rsidRDefault="001F0687" w:rsidP="001E0C2B">
            <w:pPr>
              <w:jc w:val="both"/>
              <w:rPr>
                <w:rFonts w:ascii="Arial" w:hAnsi="Arial" w:cs="Arial"/>
              </w:rPr>
            </w:pPr>
          </w:p>
          <w:p w14:paraId="1CDCE3EE" w14:textId="77777777" w:rsidR="001F0687" w:rsidRPr="00975079" w:rsidRDefault="001F0687" w:rsidP="001E0C2B">
            <w:pPr>
              <w:jc w:val="both"/>
              <w:rPr>
                <w:rFonts w:ascii="Arial" w:hAnsi="Arial" w:cs="Arial"/>
              </w:rPr>
            </w:pPr>
            <w:r w:rsidRPr="00975079">
              <w:rPr>
                <w:rFonts w:ascii="Arial" w:hAnsi="Arial" w:cs="Arial"/>
              </w:rPr>
              <w:t xml:space="preserve">Explain the independence of the </w:t>
            </w:r>
            <w:r>
              <w:rPr>
                <w:rFonts w:ascii="Arial" w:hAnsi="Arial" w:cs="Arial"/>
              </w:rPr>
              <w:t>DARDR C</w:t>
            </w:r>
            <w:r w:rsidRPr="00975079">
              <w:rPr>
                <w:rFonts w:ascii="Arial" w:hAnsi="Arial" w:cs="Arial"/>
              </w:rPr>
              <w:t xml:space="preserve">hair (and author if separate roles) and give details of their career history and relevant experience. Confirm that the </w:t>
            </w:r>
            <w:r>
              <w:rPr>
                <w:rFonts w:ascii="Arial" w:hAnsi="Arial" w:cs="Arial"/>
              </w:rPr>
              <w:t>DARDR C</w:t>
            </w:r>
            <w:r w:rsidRPr="00975079">
              <w:rPr>
                <w:rFonts w:ascii="Arial" w:hAnsi="Arial" w:cs="Arial"/>
              </w:rPr>
              <w:t xml:space="preserve">hair/author have had no connection with the Community Safety Partnership. If they have worked for any agency in the area previously state how long ago that employment ended. </w:t>
            </w:r>
          </w:p>
          <w:p w14:paraId="6120EC63" w14:textId="77777777" w:rsidR="001F0687" w:rsidRPr="00975079" w:rsidRDefault="001F0687" w:rsidP="001E0C2B">
            <w:pPr>
              <w:jc w:val="both"/>
              <w:rPr>
                <w:rFonts w:ascii="Arial" w:hAnsi="Arial" w:cs="Arial"/>
              </w:rPr>
            </w:pPr>
          </w:p>
        </w:tc>
      </w:tr>
      <w:tr w:rsidR="001F0687" w:rsidRPr="00975079" w14:paraId="18602616" w14:textId="77777777" w:rsidTr="001E0C2B">
        <w:tc>
          <w:tcPr>
            <w:tcW w:w="250" w:type="pct"/>
          </w:tcPr>
          <w:p w14:paraId="38F86517" w14:textId="77777777" w:rsidR="001F0687" w:rsidRPr="00975079" w:rsidRDefault="001F0687" w:rsidP="001E0C2B">
            <w:pPr>
              <w:ind w:left="-37"/>
              <w:jc w:val="center"/>
              <w:rPr>
                <w:rFonts w:ascii="Arial" w:hAnsi="Arial" w:cs="Arial"/>
              </w:rPr>
            </w:pPr>
            <w:r>
              <w:rPr>
                <w:rFonts w:ascii="Arial" w:hAnsi="Arial" w:cs="Arial"/>
              </w:rPr>
              <w:t>17</w:t>
            </w:r>
          </w:p>
        </w:tc>
        <w:tc>
          <w:tcPr>
            <w:tcW w:w="4750" w:type="pct"/>
          </w:tcPr>
          <w:p w14:paraId="2C4AF3C1" w14:textId="77777777" w:rsidR="001F0687" w:rsidRPr="00975079" w:rsidRDefault="001F0687" w:rsidP="001E0C2B">
            <w:pPr>
              <w:jc w:val="both"/>
              <w:rPr>
                <w:rFonts w:ascii="Arial" w:hAnsi="Arial" w:cs="Arial"/>
              </w:rPr>
            </w:pPr>
            <w:r w:rsidRPr="00975079">
              <w:rPr>
                <w:rFonts w:ascii="Arial" w:hAnsi="Arial" w:cs="Arial"/>
              </w:rPr>
              <w:t xml:space="preserve">PARALLEL REVIEWS </w:t>
            </w:r>
          </w:p>
          <w:p w14:paraId="52760921" w14:textId="77777777" w:rsidR="001F0687" w:rsidRPr="00975079" w:rsidRDefault="001F0687" w:rsidP="001E0C2B">
            <w:pPr>
              <w:jc w:val="both"/>
              <w:rPr>
                <w:rFonts w:ascii="Arial" w:hAnsi="Arial" w:cs="Arial"/>
              </w:rPr>
            </w:pPr>
          </w:p>
          <w:p w14:paraId="154924E9" w14:textId="77777777" w:rsidR="001F0687" w:rsidRPr="00975079" w:rsidRDefault="001F0687" w:rsidP="001E0C2B">
            <w:pPr>
              <w:jc w:val="both"/>
              <w:rPr>
                <w:rFonts w:ascii="Arial" w:hAnsi="Arial" w:cs="Arial"/>
              </w:rPr>
            </w:pPr>
            <w:r w:rsidRPr="55FC2E45">
              <w:rPr>
                <w:rFonts w:ascii="Arial" w:hAnsi="Arial" w:cs="Arial"/>
              </w:rPr>
              <w:t xml:space="preserve">State if an inquest or any other reviews or inquiries have been conducted and whether they have been used to inform this </w:t>
            </w:r>
            <w:r>
              <w:rPr>
                <w:rFonts w:ascii="Arial" w:hAnsi="Arial" w:cs="Arial"/>
              </w:rPr>
              <w:t>DARDR</w:t>
            </w:r>
            <w:r w:rsidRPr="55FC2E45">
              <w:rPr>
                <w:rFonts w:ascii="Arial" w:hAnsi="Arial" w:cs="Arial"/>
              </w:rPr>
              <w:t>. Consider including whether a parallel/joint review</w:t>
            </w:r>
            <w:r>
              <w:rPr>
                <w:rFonts w:ascii="Arial" w:hAnsi="Arial" w:cs="Arial"/>
              </w:rPr>
              <w:t xml:space="preserve"> was</w:t>
            </w:r>
            <w:r w:rsidRPr="55FC2E45">
              <w:rPr>
                <w:rFonts w:ascii="Arial" w:hAnsi="Arial" w:cs="Arial"/>
              </w:rPr>
              <w:t xml:space="preserve"> consider</w:t>
            </w:r>
            <w:r>
              <w:rPr>
                <w:rFonts w:ascii="Arial" w:hAnsi="Arial" w:cs="Arial"/>
              </w:rPr>
              <w:t>ed</w:t>
            </w:r>
            <w:r w:rsidRPr="55FC2E45">
              <w:rPr>
                <w:rFonts w:ascii="Arial" w:hAnsi="Arial" w:cs="Arial"/>
              </w:rPr>
              <w:t xml:space="preserve"> and the rationale behind not engaging in a parallel/joint review. </w:t>
            </w:r>
          </w:p>
          <w:p w14:paraId="3219C408" w14:textId="77777777" w:rsidR="001F0687" w:rsidRPr="00975079" w:rsidRDefault="001F0687" w:rsidP="001E0C2B">
            <w:pPr>
              <w:jc w:val="both"/>
              <w:rPr>
                <w:rFonts w:ascii="Arial" w:hAnsi="Arial" w:cs="Arial"/>
              </w:rPr>
            </w:pPr>
          </w:p>
          <w:p w14:paraId="21822207" w14:textId="77777777" w:rsidR="001F0687" w:rsidRPr="00975079" w:rsidRDefault="001F0687" w:rsidP="001E0C2B">
            <w:pPr>
              <w:jc w:val="both"/>
              <w:rPr>
                <w:rFonts w:ascii="Arial" w:hAnsi="Arial" w:cs="Arial"/>
              </w:rPr>
            </w:pPr>
          </w:p>
        </w:tc>
      </w:tr>
      <w:tr w:rsidR="001F0687" w:rsidRPr="00975079" w14:paraId="0AFF7B9B" w14:textId="77777777" w:rsidTr="001E0C2B">
        <w:tc>
          <w:tcPr>
            <w:tcW w:w="250" w:type="pct"/>
          </w:tcPr>
          <w:p w14:paraId="3BA1CEAB" w14:textId="77777777" w:rsidR="001F0687" w:rsidRDefault="001F0687" w:rsidP="001E0C2B">
            <w:pPr>
              <w:ind w:left="-37"/>
              <w:jc w:val="center"/>
              <w:rPr>
                <w:rFonts w:ascii="Arial" w:hAnsi="Arial" w:cs="Arial"/>
              </w:rPr>
            </w:pPr>
            <w:r>
              <w:rPr>
                <w:rFonts w:ascii="Arial" w:hAnsi="Arial" w:cs="Arial"/>
              </w:rPr>
              <w:t>18</w:t>
            </w:r>
          </w:p>
        </w:tc>
        <w:tc>
          <w:tcPr>
            <w:tcW w:w="4750" w:type="pct"/>
          </w:tcPr>
          <w:p w14:paraId="49824432" w14:textId="77777777" w:rsidR="001F0687" w:rsidRDefault="001F0687" w:rsidP="001E0C2B">
            <w:pPr>
              <w:jc w:val="both"/>
              <w:rPr>
                <w:rFonts w:ascii="Arial" w:hAnsi="Arial" w:cs="Arial"/>
              </w:rPr>
            </w:pPr>
            <w:r>
              <w:rPr>
                <w:rFonts w:ascii="Arial" w:hAnsi="Arial" w:cs="Arial"/>
              </w:rPr>
              <w:t>SCOPING REVIEW</w:t>
            </w:r>
          </w:p>
          <w:p w14:paraId="257F1658" w14:textId="77777777" w:rsidR="001F0687" w:rsidRDefault="001F0687" w:rsidP="001E0C2B">
            <w:pPr>
              <w:jc w:val="both"/>
              <w:rPr>
                <w:rFonts w:ascii="Arial" w:hAnsi="Arial" w:cs="Arial"/>
              </w:rPr>
            </w:pPr>
          </w:p>
          <w:p w14:paraId="17890231" w14:textId="77777777" w:rsidR="001F0687" w:rsidRDefault="001F0687" w:rsidP="001E0C2B">
            <w:pPr>
              <w:jc w:val="both"/>
              <w:rPr>
                <w:rFonts w:ascii="Arial" w:hAnsi="Arial" w:cs="Arial"/>
              </w:rPr>
            </w:pPr>
            <w:r>
              <w:rPr>
                <w:rFonts w:ascii="Arial" w:hAnsi="Arial" w:cs="Arial"/>
              </w:rPr>
              <w:t>Attach the Scoping Review which was completed for this DARDR.</w:t>
            </w:r>
          </w:p>
          <w:p w14:paraId="7E25CB91" w14:textId="77777777" w:rsidR="001F0687" w:rsidRPr="00975079" w:rsidRDefault="001F0687" w:rsidP="001E0C2B">
            <w:pPr>
              <w:jc w:val="both"/>
              <w:rPr>
                <w:rFonts w:ascii="Arial" w:hAnsi="Arial" w:cs="Arial"/>
              </w:rPr>
            </w:pPr>
          </w:p>
        </w:tc>
      </w:tr>
      <w:bookmarkEnd w:id="2"/>
    </w:tbl>
    <w:p w14:paraId="06359B97" w14:textId="77777777" w:rsidR="001F0687" w:rsidRPr="00975079" w:rsidRDefault="001F0687" w:rsidP="001F0687">
      <w:pPr>
        <w:jc w:val="center"/>
        <w:rPr>
          <w:rFonts w:ascii="Arial" w:hAnsi="Arial" w:cs="Arial"/>
        </w:rPr>
      </w:pPr>
    </w:p>
    <w:p w14:paraId="519E9EC3" w14:textId="77777777" w:rsidR="001F0687" w:rsidRPr="00975079" w:rsidRDefault="001F0687" w:rsidP="001F0687">
      <w:pPr>
        <w:jc w:val="both"/>
        <w:rPr>
          <w:rFonts w:ascii="Arial" w:hAnsi="Arial" w:cs="Arial"/>
        </w:rPr>
      </w:pPr>
    </w:p>
    <w:p w14:paraId="782E1B0F" w14:textId="77777777" w:rsidR="009155F0" w:rsidRDefault="009155F0"/>
    <w:sectPr w:rsidR="009155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7AC5"/>
    <w:multiLevelType w:val="hybridMultilevel"/>
    <w:tmpl w:val="30EC5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E54086"/>
    <w:multiLevelType w:val="hybridMultilevel"/>
    <w:tmpl w:val="2A905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D39A9"/>
    <w:multiLevelType w:val="hybridMultilevel"/>
    <w:tmpl w:val="7030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97F1C"/>
    <w:multiLevelType w:val="hybridMultilevel"/>
    <w:tmpl w:val="581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C67FB7"/>
    <w:multiLevelType w:val="hybridMultilevel"/>
    <w:tmpl w:val="A9C8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14563F"/>
    <w:multiLevelType w:val="hybridMultilevel"/>
    <w:tmpl w:val="80BC4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092315"/>
    <w:multiLevelType w:val="hybridMultilevel"/>
    <w:tmpl w:val="1B284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C4F71"/>
    <w:multiLevelType w:val="hybridMultilevel"/>
    <w:tmpl w:val="E3EEA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4006F1"/>
    <w:multiLevelType w:val="hybridMultilevel"/>
    <w:tmpl w:val="D7D8F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4080943">
    <w:abstractNumId w:val="3"/>
  </w:num>
  <w:num w:numId="2" w16cid:durableId="1472363845">
    <w:abstractNumId w:val="4"/>
  </w:num>
  <w:num w:numId="3" w16cid:durableId="1542941872">
    <w:abstractNumId w:val="6"/>
  </w:num>
  <w:num w:numId="4" w16cid:durableId="1903327508">
    <w:abstractNumId w:val="0"/>
  </w:num>
  <w:num w:numId="5" w16cid:durableId="923954046">
    <w:abstractNumId w:val="1"/>
  </w:num>
  <w:num w:numId="6" w16cid:durableId="415323726">
    <w:abstractNumId w:val="7"/>
  </w:num>
  <w:num w:numId="7" w16cid:durableId="1171868342">
    <w:abstractNumId w:val="5"/>
  </w:num>
  <w:num w:numId="8" w16cid:durableId="1879272385">
    <w:abstractNumId w:val="8"/>
  </w:num>
  <w:num w:numId="9" w16cid:durableId="296572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87"/>
    <w:rsid w:val="001F0687"/>
    <w:rsid w:val="008269D6"/>
    <w:rsid w:val="00914512"/>
    <w:rsid w:val="009155F0"/>
    <w:rsid w:val="00CB5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822F8"/>
  <w15:chartTrackingRefBased/>
  <w15:docId w15:val="{C68CBCBE-651A-4879-BB80-3498D3E8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687"/>
    <w:rPr>
      <w:kern w:val="0"/>
      <w14:ligatures w14:val="none"/>
    </w:rPr>
  </w:style>
  <w:style w:type="paragraph" w:styleId="Heading1">
    <w:name w:val="heading 1"/>
    <w:basedOn w:val="Normal"/>
    <w:next w:val="Normal"/>
    <w:link w:val="Heading1Char"/>
    <w:uiPriority w:val="9"/>
    <w:qFormat/>
    <w:rsid w:val="001F06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06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6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6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6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6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6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6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6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6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06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6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6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6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6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6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6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687"/>
    <w:rPr>
      <w:rFonts w:eastAsiaTheme="majorEastAsia" w:cstheme="majorBidi"/>
      <w:color w:val="272727" w:themeColor="text1" w:themeTint="D8"/>
    </w:rPr>
  </w:style>
  <w:style w:type="paragraph" w:styleId="Title">
    <w:name w:val="Title"/>
    <w:basedOn w:val="Normal"/>
    <w:next w:val="Normal"/>
    <w:link w:val="TitleChar"/>
    <w:uiPriority w:val="10"/>
    <w:qFormat/>
    <w:rsid w:val="001F06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6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6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6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687"/>
    <w:pPr>
      <w:spacing w:before="160"/>
      <w:jc w:val="center"/>
    </w:pPr>
    <w:rPr>
      <w:i/>
      <w:iCs/>
      <w:color w:val="404040" w:themeColor="text1" w:themeTint="BF"/>
    </w:rPr>
  </w:style>
  <w:style w:type="character" w:customStyle="1" w:styleId="QuoteChar">
    <w:name w:val="Quote Char"/>
    <w:basedOn w:val="DefaultParagraphFont"/>
    <w:link w:val="Quote"/>
    <w:uiPriority w:val="29"/>
    <w:rsid w:val="001F0687"/>
    <w:rPr>
      <w:i/>
      <w:iCs/>
      <w:color w:val="404040" w:themeColor="text1" w:themeTint="BF"/>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Bullet"/>
    <w:basedOn w:val="Normal"/>
    <w:link w:val="ListParagraphChar"/>
    <w:uiPriority w:val="34"/>
    <w:qFormat/>
    <w:rsid w:val="001F0687"/>
    <w:pPr>
      <w:ind w:left="720"/>
      <w:contextualSpacing/>
    </w:pPr>
  </w:style>
  <w:style w:type="character" w:styleId="IntenseEmphasis">
    <w:name w:val="Intense Emphasis"/>
    <w:basedOn w:val="DefaultParagraphFont"/>
    <w:uiPriority w:val="21"/>
    <w:qFormat/>
    <w:rsid w:val="001F0687"/>
    <w:rPr>
      <w:i/>
      <w:iCs/>
      <w:color w:val="0F4761" w:themeColor="accent1" w:themeShade="BF"/>
    </w:rPr>
  </w:style>
  <w:style w:type="paragraph" w:styleId="IntenseQuote">
    <w:name w:val="Intense Quote"/>
    <w:basedOn w:val="Normal"/>
    <w:next w:val="Normal"/>
    <w:link w:val="IntenseQuoteChar"/>
    <w:uiPriority w:val="30"/>
    <w:qFormat/>
    <w:rsid w:val="001F06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687"/>
    <w:rPr>
      <w:i/>
      <w:iCs/>
      <w:color w:val="0F4761" w:themeColor="accent1" w:themeShade="BF"/>
    </w:rPr>
  </w:style>
  <w:style w:type="character" w:styleId="IntenseReference">
    <w:name w:val="Intense Reference"/>
    <w:basedOn w:val="DefaultParagraphFont"/>
    <w:uiPriority w:val="32"/>
    <w:qFormat/>
    <w:rsid w:val="001F0687"/>
    <w:rPr>
      <w:b/>
      <w:bCs/>
      <w:smallCaps/>
      <w:color w:val="0F4761" w:themeColor="accent1" w:themeShade="BF"/>
      <w:spacing w:val="5"/>
    </w:rPr>
  </w:style>
  <w:style w:type="table" w:styleId="TableGrid">
    <w:name w:val="Table Grid"/>
    <w:basedOn w:val="TableNormal"/>
    <w:uiPriority w:val="39"/>
    <w:rsid w:val="001F06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1F0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HO document" ma:contentTypeID="0x010100A5BF1C78D9F64B679A5EBDE1C6598EBC0100C99B33918C2ABF48B07D0E99A6785D59" ma:contentTypeVersion="20" ma:contentTypeDescription="Create a new document." ma:contentTypeScope="" ma:versionID="4e14589d9d90e34c4866da01942c7d62">
  <xsd:schema xmlns:xsd="http://www.w3.org/2001/XMLSchema" xmlns:xs="http://www.w3.org/2001/XMLSchema" xmlns:p="http://schemas.microsoft.com/office/2006/metadata/properties" xmlns:ns2="4e9417ab-6472-4075-af16-7dc6074df91e" xmlns:ns3="60ca05ae-b8ac-43f3-89e3-a39f77ac8db7" xmlns:ns4="7bda52cf-aee9-4d42-9b1c-140917ea7fbe" targetNamespace="http://schemas.microsoft.com/office/2006/metadata/properties" ma:root="true" ma:fieldsID="73d00239a21ef381ec1b7091c75786c4" ns2:_="" ns3:_="" ns4:_="">
    <xsd:import namespace="4e9417ab-6472-4075-af16-7dc6074df91e"/>
    <xsd:import namespace="60ca05ae-b8ac-43f3-89e3-a39f77ac8db7"/>
    <xsd:import namespace="7bda52cf-aee9-4d42-9b1c-140917ea7fb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jb5e598af17141539648acf311d7477b" minOccurs="0"/>
                <xsd:element ref="ns2:n7493b4506bf40e28c373b1e51a33445" minOccurs="0"/>
                <xsd:element ref="ns2:HOMigrate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73b1399-2360-4fe3-abf9-5f2c7e45a411}" ma:internalName="TaxCatchAll" ma:showField="CatchAllData" ma:web="7bda52cf-aee9-4d42-9b1c-140917ea7f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73b1399-2360-4fe3-abf9-5f2c7e45a411}" ma:internalName="TaxCatchAllLabel" ma:readOnly="true" ma:showField="CatchAllDataLabel" ma:web="7bda52cf-aee9-4d42-9b1c-140917ea7fb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jb5e598af17141539648acf311d7477b" ma:index="14" nillable="true" ma:taxonomy="true" ma:internalName="jb5e598af17141539648acf311d7477b" ma:taxonomyFieldName="HOBusinessUnit" ma:displayName="Business unit" ma:default="121;#Interpersonal Abuse Unit (P)|97940405-0a08-41b6-9b17-98daf4e6dbe8"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16" nillable="true" ma:taxonomy="true" ma:internalName="n7493b4506bf40e28c373b1e51a33445" ma:taxonomyFieldName="HOSiteType" ma:displayName="Site type" ma:default="4;#Business Administration|5cf5151c-6415-40e6-83ef-762094d505d0" ma:fieldId="{77493b45-06bf-40e2-8c37-3b1e51a33445}" ma:sspId="93e580ec-c125-41f3-a307-e1c841722a86" ma:termSetId="4518b03a-1a05-49af-8bf2-e5548589f21b" ma:anchorId="00000000-0000-0000-0000-000000000000" ma:open="false" ma:isKeyword="false">
      <xsd:complexType>
        <xsd:sequence>
          <xsd:element ref="pc:Terms" minOccurs="0" maxOccurs="1"/>
        </xsd:sequence>
      </xsd:complexType>
    </xsd:element>
    <xsd:element name="HOMigrated" ma:index="18" nillable="true" ma:displayName="Migrated" ma:default="0" ma:internalName="HOMig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0ca05ae-b8ac-43f3-89e3-a39f77ac8db7"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LengthInSeconds" ma:index="30" nillable="true" ma:displayName="Length (seconds)"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93e580ec-c125-41f3-a307-e1c841722a8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da52cf-aee9-4d42-9b1c-140917ea7fbe"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3e580ec-c125-41f3-a307-e1c841722a86"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e9417ab-6472-4075-af16-7dc6074df91e">
      <Value>4</Value>
      <Value>2</Value>
      <Value>1</Value>
      <Value>121</Value>
    </TaxCatchAll>
    <lcf76f155ced4ddcb4097134ff3c332f xmlns="60ca05ae-b8ac-43f3-89e3-a39f77ac8db7">
      <Terms xmlns="http://schemas.microsoft.com/office/infopath/2007/PartnerControls"/>
    </lcf76f155ced4ddcb4097134ff3c332f>
    <n7493b4506bf40e28c373b1e51a33445 xmlns="4e9417ab-6472-4075-af16-7dc6074df91e">
      <Terms xmlns="http://schemas.microsoft.com/office/infopath/2007/PartnerControls">
        <TermInfo xmlns="http://schemas.microsoft.com/office/infopath/2007/PartnerControls">
          <TermName xmlns="http://schemas.microsoft.com/office/infopath/2007/PartnerControls">Business Administration</TermName>
          <TermId xmlns="http://schemas.microsoft.com/office/infopath/2007/PartnerControls">5cf5151c-6415-40e6-83ef-762094d505d0</TermId>
        </TermInfo>
      </Terms>
    </n7493b4506bf40e28c373b1e51a33445>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4e9417ab-6472-4075-af16-7dc6074df91e">false</HOMigrated>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jb5e598af17141539648acf311d7477b xmlns="4e9417ab-6472-4075-af16-7dc6074df91e">
      <Terms xmlns="http://schemas.microsoft.com/office/infopath/2007/PartnerControls">
        <TermInfo xmlns="http://schemas.microsoft.com/office/infopath/2007/PartnerControls">
          <TermName xmlns="http://schemas.microsoft.com/office/infopath/2007/PartnerControls">Interpersonal Abuse Unit (P)</TermName>
          <TermId xmlns="http://schemas.microsoft.com/office/infopath/2007/PartnerControls">97940405-0a08-41b6-9b17-98daf4e6dbe8</TermId>
        </TermInfo>
      </Terms>
    </jb5e598af17141539648acf311d7477b>
  </documentManagement>
</p:properties>
</file>

<file path=customXml/itemProps1.xml><?xml version="1.0" encoding="utf-8"?>
<ds:datastoreItem xmlns:ds="http://schemas.openxmlformats.org/officeDocument/2006/customXml" ds:itemID="{3CC38F3E-D254-4C3D-833B-9F0011F948DB}"/>
</file>

<file path=customXml/itemProps2.xml><?xml version="1.0" encoding="utf-8"?>
<ds:datastoreItem xmlns:ds="http://schemas.openxmlformats.org/officeDocument/2006/customXml" ds:itemID="{B73CF62B-4DBD-40A5-8861-B6A0D2C4FBEC}"/>
</file>

<file path=customXml/itemProps3.xml><?xml version="1.0" encoding="utf-8"?>
<ds:datastoreItem xmlns:ds="http://schemas.openxmlformats.org/officeDocument/2006/customXml" ds:itemID="{66C42AA4-008A-4763-BD82-F6CA92A90D3C}"/>
</file>

<file path=customXml/itemProps4.xml><?xml version="1.0" encoding="utf-8"?>
<ds:datastoreItem xmlns:ds="http://schemas.openxmlformats.org/officeDocument/2006/customXml" ds:itemID="{ABDD1C91-2279-4861-B5A9-662525BBEC8C}"/>
</file>

<file path=docProps/app.xml><?xml version="1.0" encoding="utf-8"?>
<Properties xmlns="http://schemas.openxmlformats.org/officeDocument/2006/extended-properties" xmlns:vt="http://schemas.openxmlformats.org/officeDocument/2006/docPropsVTypes">
  <Template>Normal</Template>
  <TotalTime>0</TotalTime>
  <Pages>4</Pages>
  <Words>1438</Words>
  <Characters>7950</Characters>
  <Application>Microsoft Office Word</Application>
  <DocSecurity>0</DocSecurity>
  <Lines>224</Lines>
  <Paragraphs>122</Paragraphs>
  <ScaleCrop>false</ScaleCrop>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Lexi Shiafkou</dc:creator>
  <cp:keywords/>
  <dc:description/>
  <cp:lastModifiedBy>Lexi Shiafkou</cp:lastModifiedBy>
  <cp:revision>1</cp:revision>
  <dcterms:created xsi:type="dcterms:W3CDTF">2026-09-02T15:29:00Z</dcterms:created>
  <dcterms:modified xsi:type="dcterms:W3CDTF">2026-09-02T15:30:00Z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0x010100A5BF1C78D9F64B679A5EBDE1C6598EBC0100C99B33918C2ABF48B07D0E99A6785D59</vt:lpwstr>
  </property>
  <property fmtid="{D5CDD505-2E9C-101B-9397-08002B2CF9AE}" pid="3" name="MediaServiceImageTags">
    <vt:lpwstr/>
  </property>
  <property fmtid="{D5CDD505-2E9C-101B-9397-08002B2CF9AE}" pid="4" name="HOBusinessUnit">
    <vt:lpwstr>121;#Interpersonal Abuse Unit (P)|97940405-0a08-41b6-9b17-98daf4e6dbe8</vt:lpwstr>
  </property>
  <property fmtid="{D5CDD505-2E9C-101B-9397-08002B2CF9AE}" pid="5" name="HOCopyrightLevel">
    <vt:lpwstr>2;#Crown|69589897-2828-4761-976e-717fd8e631c9</vt:lpwstr>
  </property>
  <property fmtid="{D5CDD505-2E9C-101B-9397-08002B2CF9AE}" pid="6" name="HOGovernmentSecurityClassification">
    <vt:lpwstr>1;#Official|14c80daa-741b-422c-9722-f71693c9ede4</vt:lpwstr>
  </property>
  <property fmtid="{D5CDD505-2E9C-101B-9397-08002B2CF9AE}" pid="7" name="HOSiteType">
    <vt:lpwstr>4;#Business Administration|5cf5151c-6415-40e6-83ef-762094d505d0</vt:lpwstr>
  </property>
</Properties>
</file>