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E2A75D" w14:textId="77777777" w:rsidR="00B31C21" w:rsidRDefault="00B31C21" w:rsidP="002C6AF9">
      <w:pPr>
        <w:sectPr w:rsidR="00B31C21" w:rsidSect="00B31C21">
          <w:headerReference w:type="first" r:id="rId10"/>
          <w:pgSz w:w="11900" w:h="16840" w:code="9"/>
          <w:pgMar w:top="2693" w:right="1021" w:bottom="1418" w:left="1021" w:header="709" w:footer="340" w:gutter="0"/>
          <w:cols w:space="708"/>
          <w:titlePg/>
          <w:docGrid w:linePitch="360"/>
        </w:sectPr>
      </w:pPr>
    </w:p>
    <w:p w14:paraId="07AF871D" w14:textId="061A13F8" w:rsidR="00F045C6" w:rsidRPr="009B2467" w:rsidRDefault="00F045C6" w:rsidP="00F045C6">
      <w:pPr>
        <w:spacing w:line="360" w:lineRule="auto"/>
        <w:rPr>
          <w:rFonts w:cs="Arial"/>
          <w:sz w:val="40"/>
          <w:szCs w:val="40"/>
        </w:rPr>
      </w:pPr>
      <w:r w:rsidRPr="009B2467">
        <w:rPr>
          <w:rFonts w:cs="Arial"/>
          <w:sz w:val="40"/>
          <w:szCs w:val="40"/>
        </w:rPr>
        <w:t>PLPI Number:</w:t>
      </w:r>
    </w:p>
    <w:p w14:paraId="38770226" w14:textId="77777777" w:rsidR="00F045C6" w:rsidRPr="009B2467" w:rsidRDefault="00F045C6" w:rsidP="00F045C6">
      <w:pPr>
        <w:spacing w:line="360" w:lineRule="auto"/>
        <w:rPr>
          <w:rFonts w:cs="Arial"/>
          <w:sz w:val="40"/>
          <w:szCs w:val="40"/>
        </w:rPr>
      </w:pPr>
    </w:p>
    <w:p w14:paraId="6029CB3A" w14:textId="38C7FA85" w:rsidR="00F045C6" w:rsidRPr="009B2467" w:rsidRDefault="00F045C6" w:rsidP="00F045C6">
      <w:pPr>
        <w:spacing w:line="360" w:lineRule="auto"/>
        <w:rPr>
          <w:rFonts w:cs="Arial"/>
          <w:sz w:val="40"/>
          <w:szCs w:val="40"/>
        </w:rPr>
      </w:pPr>
      <w:r w:rsidRPr="009B2467">
        <w:rPr>
          <w:rFonts w:cs="Arial"/>
          <w:sz w:val="40"/>
          <w:szCs w:val="40"/>
        </w:rPr>
        <w:t>Date:</w:t>
      </w:r>
    </w:p>
    <w:p w14:paraId="5A0D81C3" w14:textId="77777777" w:rsidR="00F045C6" w:rsidRPr="009B2467" w:rsidRDefault="00F045C6" w:rsidP="00F045C6">
      <w:pPr>
        <w:spacing w:line="360" w:lineRule="auto"/>
        <w:rPr>
          <w:rFonts w:cs="Arial"/>
          <w:sz w:val="40"/>
          <w:szCs w:val="40"/>
        </w:rPr>
      </w:pPr>
    </w:p>
    <w:p w14:paraId="26E995BE" w14:textId="22211440" w:rsidR="00F045C6" w:rsidRPr="009B2467" w:rsidRDefault="00F045C6" w:rsidP="00F045C6">
      <w:pPr>
        <w:spacing w:line="360" w:lineRule="auto"/>
        <w:rPr>
          <w:rFonts w:cs="Arial"/>
          <w:sz w:val="40"/>
          <w:szCs w:val="40"/>
        </w:rPr>
      </w:pPr>
      <w:r w:rsidRPr="009B2467">
        <w:rPr>
          <w:rFonts w:cs="Arial"/>
          <w:sz w:val="40"/>
          <w:szCs w:val="40"/>
        </w:rPr>
        <w:t xml:space="preserve">Submission type: </w:t>
      </w:r>
    </w:p>
    <w:p w14:paraId="1224E51D" w14:textId="77777777" w:rsidR="003630A4" w:rsidRPr="009B2467" w:rsidRDefault="003630A4" w:rsidP="00F045C6">
      <w:pPr>
        <w:spacing w:line="360" w:lineRule="auto"/>
        <w:rPr>
          <w:rFonts w:cs="Arial"/>
          <w:sz w:val="40"/>
          <w:szCs w:val="40"/>
        </w:rPr>
      </w:pPr>
    </w:p>
    <w:p w14:paraId="34BC6BF2" w14:textId="41C8E257" w:rsidR="00F045C6" w:rsidRPr="009B2467" w:rsidRDefault="00F045C6" w:rsidP="00F045C6">
      <w:pPr>
        <w:spacing w:line="360" w:lineRule="auto"/>
        <w:rPr>
          <w:rFonts w:cs="Arial"/>
          <w:sz w:val="40"/>
          <w:szCs w:val="40"/>
        </w:rPr>
      </w:pPr>
      <w:r w:rsidRPr="009B2467">
        <w:rPr>
          <w:rFonts w:cs="Arial"/>
          <w:sz w:val="40"/>
          <w:szCs w:val="40"/>
        </w:rPr>
        <w:t>Company Name:</w:t>
      </w:r>
    </w:p>
    <w:p w14:paraId="600421FD" w14:textId="77777777" w:rsidR="00F045C6" w:rsidRPr="009B2467" w:rsidRDefault="00F045C6" w:rsidP="00F045C6">
      <w:pPr>
        <w:spacing w:line="360" w:lineRule="auto"/>
        <w:rPr>
          <w:rFonts w:cs="Arial"/>
          <w:sz w:val="40"/>
          <w:szCs w:val="40"/>
        </w:rPr>
      </w:pPr>
    </w:p>
    <w:p w14:paraId="15C264EE" w14:textId="467F0937" w:rsidR="00F045C6" w:rsidRPr="009B2467" w:rsidRDefault="00F045C6" w:rsidP="00F045C6">
      <w:pPr>
        <w:spacing w:line="360" w:lineRule="auto"/>
        <w:rPr>
          <w:rFonts w:cs="Arial"/>
          <w:sz w:val="40"/>
          <w:szCs w:val="40"/>
        </w:rPr>
      </w:pPr>
      <w:r w:rsidRPr="009B2467">
        <w:rPr>
          <w:rFonts w:cs="Arial"/>
          <w:sz w:val="40"/>
          <w:szCs w:val="40"/>
        </w:rPr>
        <w:t>Imported Product Name:</w:t>
      </w:r>
    </w:p>
    <w:p w14:paraId="1231EC5B" w14:textId="77777777" w:rsidR="00F045C6" w:rsidRPr="009B2467" w:rsidRDefault="00F045C6" w:rsidP="00F045C6">
      <w:pPr>
        <w:spacing w:line="360" w:lineRule="auto"/>
        <w:rPr>
          <w:rFonts w:cs="Arial"/>
          <w:sz w:val="40"/>
          <w:szCs w:val="40"/>
        </w:rPr>
      </w:pPr>
    </w:p>
    <w:p w14:paraId="2B33A431" w14:textId="77777777" w:rsidR="003630A4" w:rsidRPr="009B2467" w:rsidRDefault="003630A4" w:rsidP="00F045C6">
      <w:pPr>
        <w:spacing w:line="360" w:lineRule="auto"/>
        <w:rPr>
          <w:rFonts w:cs="Arial"/>
          <w:sz w:val="40"/>
          <w:szCs w:val="40"/>
        </w:rPr>
      </w:pPr>
    </w:p>
    <w:p w14:paraId="155ABE24" w14:textId="087BF932" w:rsidR="00F045C6" w:rsidRPr="009B2467" w:rsidRDefault="00F045C6" w:rsidP="00F045C6">
      <w:pPr>
        <w:spacing w:line="360" w:lineRule="auto"/>
        <w:rPr>
          <w:rFonts w:cs="Arial"/>
          <w:sz w:val="40"/>
          <w:szCs w:val="40"/>
        </w:rPr>
      </w:pPr>
      <w:r w:rsidRPr="009B2467">
        <w:rPr>
          <w:rFonts w:cs="Arial"/>
          <w:sz w:val="40"/>
          <w:szCs w:val="40"/>
        </w:rPr>
        <w:t>Is it a Controlled Drug? Yes/No</w:t>
      </w:r>
    </w:p>
    <w:p w14:paraId="42844003" w14:textId="77777777" w:rsidR="00F045C6" w:rsidRPr="009B2467" w:rsidRDefault="00F045C6" w:rsidP="00F045C6">
      <w:pPr>
        <w:spacing w:line="360" w:lineRule="auto"/>
        <w:rPr>
          <w:rFonts w:cs="Arial"/>
          <w:sz w:val="40"/>
          <w:szCs w:val="40"/>
        </w:rPr>
      </w:pPr>
    </w:p>
    <w:p w14:paraId="4BB93268" w14:textId="77777777" w:rsidR="003630A4" w:rsidRPr="009B2467" w:rsidRDefault="003630A4" w:rsidP="00F045C6">
      <w:pPr>
        <w:spacing w:line="360" w:lineRule="auto"/>
        <w:rPr>
          <w:rFonts w:cs="Arial"/>
          <w:sz w:val="40"/>
          <w:szCs w:val="40"/>
        </w:rPr>
      </w:pPr>
    </w:p>
    <w:p w14:paraId="05D09339" w14:textId="21EEE944" w:rsidR="00F045C6" w:rsidRPr="009B2467" w:rsidRDefault="00F045C6" w:rsidP="00F045C6">
      <w:pPr>
        <w:spacing w:line="360" w:lineRule="auto"/>
        <w:rPr>
          <w:rFonts w:cs="Arial"/>
          <w:sz w:val="40"/>
          <w:szCs w:val="40"/>
        </w:rPr>
      </w:pPr>
      <w:r w:rsidRPr="009B2467">
        <w:rPr>
          <w:rFonts w:cs="Arial"/>
          <w:sz w:val="40"/>
          <w:szCs w:val="40"/>
        </w:rPr>
        <w:t>Is it a Cytotoxic/Cytostatic Drug? Yes/No</w:t>
      </w:r>
    </w:p>
    <w:sectPr w:rsidR="00F045C6" w:rsidRPr="009B2467" w:rsidSect="00B31C21">
      <w:headerReference w:type="default" r:id="rId11"/>
      <w:type w:val="continuous"/>
      <w:pgSz w:w="11900" w:h="16840" w:code="9"/>
      <w:pgMar w:top="1559" w:right="1021" w:bottom="1418" w:left="1021" w:header="709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8A58EC" w14:textId="77777777" w:rsidR="007D51F2" w:rsidRDefault="007D51F2" w:rsidP="00121ECE">
      <w:r>
        <w:separator/>
      </w:r>
    </w:p>
  </w:endnote>
  <w:endnote w:type="continuationSeparator" w:id="0">
    <w:p w14:paraId="653F2B5A" w14:textId="77777777" w:rsidR="007D51F2" w:rsidRDefault="007D51F2" w:rsidP="00121E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F2E36E" w14:textId="77777777" w:rsidR="007D51F2" w:rsidRDefault="007D51F2" w:rsidP="00121ECE">
      <w:r>
        <w:separator/>
      </w:r>
    </w:p>
  </w:footnote>
  <w:footnote w:type="continuationSeparator" w:id="0">
    <w:p w14:paraId="0AE9F61D" w14:textId="77777777" w:rsidR="007D51F2" w:rsidRDefault="007D51F2" w:rsidP="00121E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F84088" w14:textId="32ACB56C" w:rsidR="00B31C21" w:rsidRDefault="00B31C21">
    <w:pPr>
      <w:pStyle w:val="Header"/>
    </w:pPr>
  </w:p>
  <w:p w14:paraId="26B8BD7D" w14:textId="184A224E" w:rsidR="00B31C21" w:rsidRDefault="00B31C21">
    <w:pPr>
      <w:pStyle w:val="Header"/>
    </w:pPr>
    <w:r>
      <w:rPr>
        <w:noProof/>
      </w:rPr>
      <w:drawing>
        <wp:inline distT="0" distB="0" distL="0" distR="0" wp14:anchorId="6F12BF28" wp14:editId="3D3C63E8">
          <wp:extent cx="3315970" cy="847725"/>
          <wp:effectExtent l="0" t="0" r="0" b="9525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15970" cy="8477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25D315" w14:textId="77777777" w:rsidR="00B31C21" w:rsidRDefault="00B31C2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B5420B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A54750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B680AC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A042C4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730E1E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C08E27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46A7E7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C0E724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F4884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0DE69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B622BC1"/>
    <w:multiLevelType w:val="singleLevel"/>
    <w:tmpl w:val="05B2CDA0"/>
    <w:lvl w:ilvl="0">
      <w:start w:val="1"/>
      <w:numFmt w:val="bullet"/>
      <w:lvlText w:val=""/>
      <w:lvlJc w:val="left"/>
      <w:pPr>
        <w:tabs>
          <w:tab w:val="num" w:pos="717"/>
        </w:tabs>
        <w:ind w:left="714" w:hanging="357"/>
      </w:pPr>
      <w:rPr>
        <w:rFonts w:ascii="Symbol" w:hAnsi="Symbol" w:hint="default"/>
        <w:sz w:val="22"/>
      </w:rPr>
    </w:lvl>
  </w:abstractNum>
  <w:abstractNum w:abstractNumId="11" w15:restartNumberingAfterBreak="0">
    <w:nsid w:val="1FFC3900"/>
    <w:multiLevelType w:val="singleLevel"/>
    <w:tmpl w:val="7C30CD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12" w15:restartNumberingAfterBreak="0">
    <w:nsid w:val="49AE4A11"/>
    <w:multiLevelType w:val="multilevel"/>
    <w:tmpl w:val="CC78A944"/>
    <w:lvl w:ilvl="0">
      <w:start w:val="1"/>
      <w:numFmt w:val="none"/>
      <w:pStyle w:val="Boxedtext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357" w:hanging="357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49EA695B"/>
    <w:multiLevelType w:val="hybridMultilevel"/>
    <w:tmpl w:val="E392D5FA"/>
    <w:lvl w:ilvl="0" w:tplc="12CA2D3A">
      <w:start w:val="1"/>
      <w:numFmt w:val="bullet"/>
      <w:pStyle w:val="Bullet"/>
      <w:lvlText w:val=""/>
      <w:lvlJc w:val="left"/>
      <w:pPr>
        <w:ind w:left="425" w:hanging="425"/>
      </w:pPr>
      <w:rPr>
        <w:rFonts w:ascii="Symbol" w:hAnsi="Symbol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7AC0B2E6">
      <w:start w:val="1"/>
      <w:numFmt w:val="bullet"/>
      <w:lvlText w:val=""/>
      <w:lvlJc w:val="left"/>
      <w:pPr>
        <w:ind w:left="1276" w:hanging="425"/>
      </w:pPr>
      <w:rPr>
        <w:rFonts w:ascii="Symbol" w:hAnsi="Symbol" w:hint="default"/>
      </w:rPr>
    </w:lvl>
    <w:lvl w:ilvl="2" w:tplc="2892F340">
      <w:start w:val="1"/>
      <w:numFmt w:val="bullet"/>
      <w:lvlText w:val=""/>
      <w:lvlJc w:val="left"/>
      <w:pPr>
        <w:tabs>
          <w:tab w:val="num" w:pos="425"/>
        </w:tabs>
        <w:ind w:left="1276" w:hanging="425"/>
      </w:pPr>
      <w:rPr>
        <w:rFonts w:ascii="Symbol" w:hAnsi="Symbol" w:hint="default"/>
      </w:rPr>
    </w:lvl>
    <w:lvl w:ilvl="3" w:tplc="2D568070">
      <w:start w:val="1"/>
      <w:numFmt w:val="bullet"/>
      <w:lvlText w:val=""/>
      <w:lvlJc w:val="left"/>
      <w:pPr>
        <w:tabs>
          <w:tab w:val="num" w:pos="425"/>
        </w:tabs>
        <w:ind w:left="1701" w:hanging="425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9055BD"/>
    <w:multiLevelType w:val="hybridMultilevel"/>
    <w:tmpl w:val="F0F2F502"/>
    <w:lvl w:ilvl="0" w:tplc="E00CD466">
      <w:start w:val="1"/>
      <w:numFmt w:val="bullet"/>
      <w:lvlText w:val=""/>
      <w:lvlJc w:val="left"/>
      <w:pPr>
        <w:ind w:left="1154" w:hanging="360"/>
      </w:pPr>
      <w:rPr>
        <w:rFonts w:ascii="Symbol" w:hAnsi="Symbol" w:hint="default"/>
        <w:sz w:val="22"/>
      </w:rPr>
    </w:lvl>
    <w:lvl w:ilvl="1" w:tplc="08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5" w15:restartNumberingAfterBreak="0">
    <w:nsid w:val="625929E6"/>
    <w:multiLevelType w:val="hybridMultilevel"/>
    <w:tmpl w:val="7B52813E"/>
    <w:lvl w:ilvl="0" w:tplc="EACADD4E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3600" w:hanging="360"/>
      </w:pPr>
    </w:lvl>
    <w:lvl w:ilvl="2" w:tplc="0809001B" w:tentative="1">
      <w:start w:val="1"/>
      <w:numFmt w:val="lowerRoman"/>
      <w:lvlText w:val="%3."/>
      <w:lvlJc w:val="right"/>
      <w:pPr>
        <w:ind w:left="4320" w:hanging="180"/>
      </w:pPr>
    </w:lvl>
    <w:lvl w:ilvl="3" w:tplc="0809000F" w:tentative="1">
      <w:start w:val="1"/>
      <w:numFmt w:val="decimal"/>
      <w:lvlText w:val="%4."/>
      <w:lvlJc w:val="left"/>
      <w:pPr>
        <w:ind w:left="5040" w:hanging="360"/>
      </w:pPr>
    </w:lvl>
    <w:lvl w:ilvl="4" w:tplc="08090019" w:tentative="1">
      <w:start w:val="1"/>
      <w:numFmt w:val="lowerLetter"/>
      <w:lvlText w:val="%5."/>
      <w:lvlJc w:val="left"/>
      <w:pPr>
        <w:ind w:left="5760" w:hanging="360"/>
      </w:pPr>
    </w:lvl>
    <w:lvl w:ilvl="5" w:tplc="0809001B" w:tentative="1">
      <w:start w:val="1"/>
      <w:numFmt w:val="lowerRoman"/>
      <w:lvlText w:val="%6."/>
      <w:lvlJc w:val="right"/>
      <w:pPr>
        <w:ind w:left="6480" w:hanging="180"/>
      </w:pPr>
    </w:lvl>
    <w:lvl w:ilvl="6" w:tplc="0809000F" w:tentative="1">
      <w:start w:val="1"/>
      <w:numFmt w:val="decimal"/>
      <w:lvlText w:val="%7."/>
      <w:lvlJc w:val="left"/>
      <w:pPr>
        <w:ind w:left="7200" w:hanging="360"/>
      </w:pPr>
    </w:lvl>
    <w:lvl w:ilvl="7" w:tplc="08090019" w:tentative="1">
      <w:start w:val="1"/>
      <w:numFmt w:val="lowerLetter"/>
      <w:lvlText w:val="%8."/>
      <w:lvlJc w:val="left"/>
      <w:pPr>
        <w:ind w:left="7920" w:hanging="360"/>
      </w:pPr>
    </w:lvl>
    <w:lvl w:ilvl="8" w:tplc="08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6" w15:restartNumberingAfterBreak="0">
    <w:nsid w:val="64880AA1"/>
    <w:multiLevelType w:val="hybridMultilevel"/>
    <w:tmpl w:val="FF8ADE98"/>
    <w:lvl w:ilvl="0" w:tplc="8E54D174">
      <w:start w:val="1"/>
      <w:numFmt w:val="bullet"/>
      <w:lvlText w:val=""/>
      <w:lvlJc w:val="left"/>
      <w:pPr>
        <w:ind w:left="851" w:hanging="426"/>
      </w:pPr>
      <w:rPr>
        <w:rFonts w:ascii="Symbol" w:hAnsi="Symbol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CA399A">
      <w:start w:val="1"/>
      <w:numFmt w:val="bullet"/>
      <w:pStyle w:val="Sub-Bullet"/>
      <w:lvlText w:val=""/>
      <w:lvlJc w:val="left"/>
      <w:pPr>
        <w:ind w:left="851" w:hanging="426"/>
      </w:pPr>
      <w:rPr>
        <w:rFonts w:ascii="Symbol" w:hAnsi="Symbol" w:hint="default"/>
      </w:rPr>
    </w:lvl>
    <w:lvl w:ilvl="2" w:tplc="4212FD1C">
      <w:start w:val="1"/>
      <w:numFmt w:val="bullet"/>
      <w:lvlText w:val=""/>
      <w:lvlJc w:val="left"/>
      <w:pPr>
        <w:ind w:left="1276" w:hanging="425"/>
      </w:pPr>
      <w:rPr>
        <w:rFonts w:ascii="Symbol" w:hAnsi="Symbol" w:hint="default"/>
      </w:rPr>
    </w:lvl>
    <w:lvl w:ilvl="3" w:tplc="518E2D4A">
      <w:start w:val="1"/>
      <w:numFmt w:val="bullet"/>
      <w:lvlText w:val=""/>
      <w:lvlJc w:val="left"/>
      <w:pPr>
        <w:ind w:left="1701" w:hanging="425"/>
      </w:pPr>
      <w:rPr>
        <w:rFonts w:ascii="Symbol" w:hAnsi="Symbol" w:hint="default"/>
      </w:rPr>
    </w:lvl>
    <w:lvl w:ilvl="4" w:tplc="21C4D812">
      <w:start w:val="1"/>
      <w:numFmt w:val="bullet"/>
      <w:lvlText w:val=""/>
      <w:lvlJc w:val="left"/>
      <w:pPr>
        <w:tabs>
          <w:tab w:val="num" w:pos="3827"/>
        </w:tabs>
        <w:ind w:left="2126" w:hanging="425"/>
      </w:pPr>
      <w:rPr>
        <w:rFonts w:ascii="Symbol" w:hAnsi="Symbol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8A13DC"/>
    <w:multiLevelType w:val="hybridMultilevel"/>
    <w:tmpl w:val="9FEE1FF2"/>
    <w:lvl w:ilvl="0" w:tplc="4F56F852">
      <w:start w:val="1"/>
      <w:numFmt w:val="decimal"/>
      <w:pStyle w:val="Bullet-numberedsteps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6565293">
    <w:abstractNumId w:val="11"/>
  </w:num>
  <w:num w:numId="2" w16cid:durableId="1263418736">
    <w:abstractNumId w:val="10"/>
  </w:num>
  <w:num w:numId="3" w16cid:durableId="1702706013">
    <w:abstractNumId w:val="14"/>
  </w:num>
  <w:num w:numId="4" w16cid:durableId="345793659">
    <w:abstractNumId w:val="17"/>
  </w:num>
  <w:num w:numId="5" w16cid:durableId="1825007877">
    <w:abstractNumId w:val="12"/>
  </w:num>
  <w:num w:numId="6" w16cid:durableId="1168521193">
    <w:abstractNumId w:val="17"/>
    <w:lvlOverride w:ilvl="0">
      <w:startOverride w:val="1"/>
    </w:lvlOverride>
  </w:num>
  <w:num w:numId="7" w16cid:durableId="373575816">
    <w:abstractNumId w:val="15"/>
  </w:num>
  <w:num w:numId="8" w16cid:durableId="1712146728">
    <w:abstractNumId w:val="0"/>
  </w:num>
  <w:num w:numId="9" w16cid:durableId="2072388148">
    <w:abstractNumId w:val="1"/>
  </w:num>
  <w:num w:numId="10" w16cid:durableId="399601831">
    <w:abstractNumId w:val="2"/>
  </w:num>
  <w:num w:numId="11" w16cid:durableId="651836815">
    <w:abstractNumId w:val="3"/>
  </w:num>
  <w:num w:numId="12" w16cid:durableId="979463265">
    <w:abstractNumId w:val="8"/>
  </w:num>
  <w:num w:numId="13" w16cid:durableId="190924887">
    <w:abstractNumId w:val="4"/>
  </w:num>
  <w:num w:numId="14" w16cid:durableId="1499494128">
    <w:abstractNumId w:val="5"/>
  </w:num>
  <w:num w:numId="15" w16cid:durableId="503133425">
    <w:abstractNumId w:val="6"/>
  </w:num>
  <w:num w:numId="16" w16cid:durableId="518616913">
    <w:abstractNumId w:val="7"/>
  </w:num>
  <w:num w:numId="17" w16cid:durableId="1596861731">
    <w:abstractNumId w:val="9"/>
  </w:num>
  <w:num w:numId="18" w16cid:durableId="1739089412">
    <w:abstractNumId w:val="12"/>
  </w:num>
  <w:num w:numId="19" w16cid:durableId="342782361">
    <w:abstractNumId w:val="13"/>
  </w:num>
  <w:num w:numId="20" w16cid:durableId="258756022">
    <w:abstractNumId w:val="17"/>
  </w:num>
  <w:num w:numId="21" w16cid:durableId="1536232917">
    <w:abstractNumId w:val="16"/>
  </w:num>
  <w:num w:numId="22" w16cid:durableId="1537501688">
    <w:abstractNumId w:val="12"/>
  </w:num>
  <w:num w:numId="23" w16cid:durableId="2132046311">
    <w:abstractNumId w:val="13"/>
  </w:num>
  <w:num w:numId="24" w16cid:durableId="1028335575">
    <w:abstractNumId w:val="17"/>
  </w:num>
  <w:num w:numId="25" w16cid:durableId="310405483">
    <w:abstractNumId w:val="16"/>
  </w:num>
  <w:num w:numId="26" w16cid:durableId="770202230">
    <w:abstractNumId w:val="12"/>
  </w:num>
  <w:num w:numId="27" w16cid:durableId="695734825">
    <w:abstractNumId w:val="13"/>
  </w:num>
  <w:num w:numId="28" w16cid:durableId="1674576035">
    <w:abstractNumId w:val="17"/>
  </w:num>
  <w:num w:numId="29" w16cid:durableId="736901941">
    <w:abstractNumId w:val="16"/>
  </w:num>
  <w:num w:numId="30" w16cid:durableId="513767370">
    <w:abstractNumId w:val="12"/>
  </w:num>
  <w:num w:numId="31" w16cid:durableId="1788356429">
    <w:abstractNumId w:val="13"/>
  </w:num>
  <w:num w:numId="32" w16cid:durableId="33308888">
    <w:abstractNumId w:val="17"/>
  </w:num>
  <w:num w:numId="33" w16cid:durableId="4857050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C21"/>
    <w:rsid w:val="0001249B"/>
    <w:rsid w:val="000370FA"/>
    <w:rsid w:val="00041971"/>
    <w:rsid w:val="0005578D"/>
    <w:rsid w:val="0009573D"/>
    <w:rsid w:val="000A0B34"/>
    <w:rsid w:val="000A30F3"/>
    <w:rsid w:val="000A3CAE"/>
    <w:rsid w:val="000B3E60"/>
    <w:rsid w:val="000C41A7"/>
    <w:rsid w:val="000C6CC0"/>
    <w:rsid w:val="000D339B"/>
    <w:rsid w:val="00121ECE"/>
    <w:rsid w:val="00125A84"/>
    <w:rsid w:val="0015209D"/>
    <w:rsid w:val="00165523"/>
    <w:rsid w:val="00167BF5"/>
    <w:rsid w:val="001B69D9"/>
    <w:rsid w:val="001D44C7"/>
    <w:rsid w:val="002364A5"/>
    <w:rsid w:val="00280314"/>
    <w:rsid w:val="002C6AF9"/>
    <w:rsid w:val="002D11BA"/>
    <w:rsid w:val="002D284E"/>
    <w:rsid w:val="002E0875"/>
    <w:rsid w:val="002E2E8C"/>
    <w:rsid w:val="003264DD"/>
    <w:rsid w:val="00357144"/>
    <w:rsid w:val="003630A4"/>
    <w:rsid w:val="00387CFF"/>
    <w:rsid w:val="003D553B"/>
    <w:rsid w:val="003E7726"/>
    <w:rsid w:val="00414699"/>
    <w:rsid w:val="00433496"/>
    <w:rsid w:val="00436E71"/>
    <w:rsid w:val="004370FB"/>
    <w:rsid w:val="00453142"/>
    <w:rsid w:val="0049130D"/>
    <w:rsid w:val="005713E8"/>
    <w:rsid w:val="005929BC"/>
    <w:rsid w:val="00592A9B"/>
    <w:rsid w:val="005C3179"/>
    <w:rsid w:val="0064402A"/>
    <w:rsid w:val="006558A3"/>
    <w:rsid w:val="00687566"/>
    <w:rsid w:val="00742A52"/>
    <w:rsid w:val="007500F3"/>
    <w:rsid w:val="007821FB"/>
    <w:rsid w:val="007B52CE"/>
    <w:rsid w:val="007D1633"/>
    <w:rsid w:val="007D51F2"/>
    <w:rsid w:val="007E0B29"/>
    <w:rsid w:val="007F5D35"/>
    <w:rsid w:val="00824344"/>
    <w:rsid w:val="00851F05"/>
    <w:rsid w:val="008620F7"/>
    <w:rsid w:val="008775C8"/>
    <w:rsid w:val="008A19DB"/>
    <w:rsid w:val="008C6190"/>
    <w:rsid w:val="008D2C57"/>
    <w:rsid w:val="009135C3"/>
    <w:rsid w:val="0096281A"/>
    <w:rsid w:val="0096361A"/>
    <w:rsid w:val="00971513"/>
    <w:rsid w:val="009A2204"/>
    <w:rsid w:val="009B2467"/>
    <w:rsid w:val="009D0C4F"/>
    <w:rsid w:val="009D0FAC"/>
    <w:rsid w:val="00A00EB8"/>
    <w:rsid w:val="00A10E17"/>
    <w:rsid w:val="00A11337"/>
    <w:rsid w:val="00A710E3"/>
    <w:rsid w:val="00AA15D7"/>
    <w:rsid w:val="00AF6BFB"/>
    <w:rsid w:val="00AF7B84"/>
    <w:rsid w:val="00B31C21"/>
    <w:rsid w:val="00B446D2"/>
    <w:rsid w:val="00B70B60"/>
    <w:rsid w:val="00B951FB"/>
    <w:rsid w:val="00BC4641"/>
    <w:rsid w:val="00BE0F4F"/>
    <w:rsid w:val="00BF3088"/>
    <w:rsid w:val="00C13FAF"/>
    <w:rsid w:val="00C268CE"/>
    <w:rsid w:val="00C50BCA"/>
    <w:rsid w:val="00C61828"/>
    <w:rsid w:val="00C7672A"/>
    <w:rsid w:val="00CB6F8F"/>
    <w:rsid w:val="00CC65EA"/>
    <w:rsid w:val="00CD72A7"/>
    <w:rsid w:val="00CE7127"/>
    <w:rsid w:val="00CF366C"/>
    <w:rsid w:val="00D111B0"/>
    <w:rsid w:val="00D23508"/>
    <w:rsid w:val="00D914B1"/>
    <w:rsid w:val="00DB5AA4"/>
    <w:rsid w:val="00DC1FCA"/>
    <w:rsid w:val="00DD4EC4"/>
    <w:rsid w:val="00DF0731"/>
    <w:rsid w:val="00DF4455"/>
    <w:rsid w:val="00E661EE"/>
    <w:rsid w:val="00E7175A"/>
    <w:rsid w:val="00E74383"/>
    <w:rsid w:val="00E96CB7"/>
    <w:rsid w:val="00EB6F51"/>
    <w:rsid w:val="00EE597E"/>
    <w:rsid w:val="00EF5825"/>
    <w:rsid w:val="00F045C6"/>
    <w:rsid w:val="00F73733"/>
    <w:rsid w:val="00F9006F"/>
    <w:rsid w:val="00FC64AA"/>
    <w:rsid w:val="00FF7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E944F6"/>
  <w15:chartTrackingRefBased/>
  <w15:docId w15:val="{761BC49A-9620-4F3A-8F8C-48E386D59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4" w:unhideWhenUsed="1" w:qFormat="1"/>
    <w:lsdException w:name="heading 6" w:semiHidden="1" w:uiPriority="4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" w:unhideWhenUsed="1" w:qFormat="1"/>
    <w:lsdException w:name="toc 2" w:semiHidden="1" w:uiPriority="3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6" w:qFormat="1"/>
    <w:lsdException w:name="Emphasis" w:uiPriority="3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3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4" w:qFormat="1"/>
    <w:lsdException w:name="Quote" w:uiPriority="3" w:qFormat="1"/>
    <w:lsdException w:name="Intense Quote" w:uiPriority="3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3" w:qFormat="1"/>
    <w:lsdException w:name="Intense Emphasis" w:uiPriority="3" w:qFormat="1"/>
    <w:lsdException w:name="Subtle Reference" w:uiPriority="5" w:qFormat="1"/>
    <w:lsdException w:name="Intense Reference" w:uiPriority="5" w:qFormat="1"/>
    <w:lsdException w:name="Book Title" w:uiPriority="5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0875"/>
    <w:rPr>
      <w:rFonts w:ascii="Arial" w:eastAsiaTheme="minorEastAsia" w:hAnsi="Arial"/>
    </w:rPr>
  </w:style>
  <w:style w:type="paragraph" w:styleId="Heading1">
    <w:name w:val="heading 1"/>
    <w:next w:val="ParagraphText"/>
    <w:link w:val="Heading1Char"/>
    <w:uiPriority w:val="1"/>
    <w:qFormat/>
    <w:rsid w:val="002E0875"/>
    <w:pPr>
      <w:keepNext/>
      <w:spacing w:before="280" w:after="280" w:line="584" w:lineRule="exact"/>
      <w:outlineLvl w:val="0"/>
    </w:pPr>
    <w:rPr>
      <w:rFonts w:ascii="Arial" w:eastAsia="Times New Roman" w:hAnsi="Arial" w:cs="Times New Roman"/>
      <w:b/>
      <w:sz w:val="44"/>
      <w:szCs w:val="20"/>
      <w:lang w:eastAsia="en-GB"/>
    </w:rPr>
  </w:style>
  <w:style w:type="paragraph" w:styleId="Heading2">
    <w:name w:val="heading 2"/>
    <w:next w:val="ParagraphText"/>
    <w:link w:val="Heading2Char"/>
    <w:uiPriority w:val="1"/>
    <w:qFormat/>
    <w:rsid w:val="002E0875"/>
    <w:pPr>
      <w:keepNext/>
      <w:keepLines/>
      <w:spacing w:before="240" w:after="240" w:line="410" w:lineRule="exact"/>
      <w:outlineLvl w:val="1"/>
    </w:pPr>
    <w:rPr>
      <w:rFonts w:ascii="Arial" w:eastAsia="Times New Roman" w:hAnsi="Arial" w:cs="Times New Roman"/>
      <w:b/>
      <w:sz w:val="36"/>
      <w:szCs w:val="20"/>
      <w:lang w:eastAsia="en-GB"/>
    </w:rPr>
  </w:style>
  <w:style w:type="paragraph" w:styleId="Heading3">
    <w:name w:val="heading 3"/>
    <w:next w:val="ParagraphText"/>
    <w:link w:val="Heading3Char"/>
    <w:uiPriority w:val="1"/>
    <w:qFormat/>
    <w:rsid w:val="002E0875"/>
    <w:pPr>
      <w:keepNext/>
      <w:keepLines/>
      <w:spacing w:before="120" w:after="240" w:line="370" w:lineRule="exact"/>
      <w:outlineLvl w:val="2"/>
    </w:pPr>
    <w:rPr>
      <w:rFonts w:ascii="Arial" w:eastAsia="Times New Roman" w:hAnsi="Arial" w:cs="Times New Roman"/>
      <w:b/>
      <w:sz w:val="30"/>
      <w:szCs w:val="20"/>
      <w:lang w:eastAsia="en-GB"/>
    </w:rPr>
  </w:style>
  <w:style w:type="paragraph" w:styleId="Heading4">
    <w:name w:val="heading 4"/>
    <w:next w:val="ParagraphText"/>
    <w:link w:val="Heading4Char"/>
    <w:uiPriority w:val="1"/>
    <w:qFormat/>
    <w:rsid w:val="002E0875"/>
    <w:pPr>
      <w:keepNext/>
      <w:keepLines/>
      <w:spacing w:before="120" w:after="120" w:line="330" w:lineRule="exact"/>
      <w:outlineLvl w:val="3"/>
    </w:pPr>
    <w:rPr>
      <w:rFonts w:ascii="Arial" w:eastAsia="Times New Roman" w:hAnsi="Arial" w:cs="Times New Roman"/>
      <w:b/>
      <w:szCs w:val="20"/>
      <w:lang w:eastAsia="en-GB"/>
    </w:rPr>
  </w:style>
  <w:style w:type="paragraph" w:styleId="Heading5">
    <w:name w:val="heading 5"/>
    <w:basedOn w:val="Normal"/>
    <w:next w:val="Normal"/>
    <w:link w:val="Heading5Char"/>
    <w:uiPriority w:val="4"/>
    <w:unhideWhenUsed/>
    <w:qFormat/>
    <w:rsid w:val="002E0875"/>
    <w:pPr>
      <w:keepNext/>
      <w:keepLines/>
      <w:spacing w:before="40"/>
      <w:outlineLvl w:val="4"/>
    </w:pPr>
    <w:rPr>
      <w:rFonts w:eastAsiaTheme="majorEastAsia" w:cstheme="majorBidi"/>
    </w:rPr>
  </w:style>
  <w:style w:type="paragraph" w:styleId="Heading6">
    <w:name w:val="heading 6"/>
    <w:basedOn w:val="Normal"/>
    <w:next w:val="Normal"/>
    <w:link w:val="Heading6Char"/>
    <w:uiPriority w:val="4"/>
    <w:unhideWhenUsed/>
    <w:qFormat/>
    <w:rsid w:val="002E0875"/>
    <w:pPr>
      <w:keepNext/>
      <w:keepLines/>
      <w:spacing w:before="40"/>
      <w:outlineLvl w:val="5"/>
    </w:pPr>
    <w:rPr>
      <w:rFonts w:eastAsiaTheme="majorEastAsia" w:cstheme="majorBidi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2E0875"/>
    <w:pPr>
      <w:keepNext/>
      <w:keepLines/>
      <w:spacing w:before="40"/>
      <w:outlineLvl w:val="6"/>
    </w:pPr>
    <w:rPr>
      <w:rFonts w:eastAsiaTheme="majorEastAsia" w:cstheme="majorBidi"/>
      <w:iCs/>
      <w:color w:val="00322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2E0875"/>
    <w:pPr>
      <w:keepNext/>
      <w:keepLines/>
      <w:spacing w:before="40"/>
      <w:outlineLvl w:val="7"/>
    </w:pPr>
    <w:rPr>
      <w:rFonts w:eastAsiaTheme="majorEastAsia" w:cstheme="majorBidi"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E087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E0875"/>
    <w:rPr>
      <w:rFonts w:ascii="Arial" w:eastAsiaTheme="minorEastAsia" w:hAnsi="Arial"/>
    </w:rPr>
  </w:style>
  <w:style w:type="paragraph" w:styleId="Footer">
    <w:name w:val="footer"/>
    <w:basedOn w:val="Normal"/>
    <w:link w:val="FooterChar"/>
    <w:uiPriority w:val="99"/>
    <w:unhideWhenUsed/>
    <w:rsid w:val="002E087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E0875"/>
    <w:rPr>
      <w:rFonts w:ascii="Arial" w:eastAsiaTheme="minorEastAsia" w:hAnsi="Arial"/>
    </w:rPr>
  </w:style>
  <w:style w:type="table" w:styleId="TableGrid">
    <w:name w:val="Table Grid"/>
    <w:basedOn w:val="TableNormal"/>
    <w:rsid w:val="002E0875"/>
    <w:rPr>
      <w:rFonts w:ascii="Arial" w:eastAsia="Times New Roman" w:hAnsi="Arial" w:cs="Times New Roman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vertitle">
    <w:name w:val="Cover title"/>
    <w:uiPriority w:val="99"/>
    <w:semiHidden/>
    <w:rsid w:val="002E0875"/>
    <w:pPr>
      <w:spacing w:after="240"/>
    </w:pPr>
    <w:rPr>
      <w:rFonts w:ascii="Arial" w:eastAsia="Times New Roman" w:hAnsi="Arial" w:cs="Times New Roman"/>
      <w:b/>
      <w:sz w:val="52"/>
      <w:szCs w:val="20"/>
      <w:lang w:eastAsia="en-GB"/>
    </w:rPr>
  </w:style>
  <w:style w:type="paragraph" w:customStyle="1" w:styleId="Report-Subtitle">
    <w:name w:val="Report - Subtitle"/>
    <w:basedOn w:val="Normal"/>
    <w:next w:val="Dateofpublication"/>
    <w:uiPriority w:val="1"/>
    <w:qFormat/>
    <w:rsid w:val="002E0875"/>
    <w:pPr>
      <w:spacing w:after="240"/>
    </w:pPr>
    <w:rPr>
      <w:rFonts w:eastAsia="Times New Roman" w:cs="Arial"/>
      <w:b/>
      <w:sz w:val="36"/>
      <w:szCs w:val="36"/>
      <w:lang w:eastAsia="en-GB"/>
    </w:rPr>
  </w:style>
  <w:style w:type="paragraph" w:customStyle="1" w:styleId="Dateofpublication">
    <w:name w:val="Date of publication"/>
    <w:basedOn w:val="Normal"/>
    <w:next w:val="Normal"/>
    <w:uiPriority w:val="99"/>
    <w:unhideWhenUsed/>
    <w:rsid w:val="002E0875"/>
    <w:rPr>
      <w:rFonts w:eastAsia="Times New Roman" w:cs="Times New Roman"/>
      <w:szCs w:val="20"/>
      <w:lang w:eastAsia="en-GB"/>
    </w:rPr>
  </w:style>
  <w:style w:type="paragraph" w:customStyle="1" w:styleId="Report-Title">
    <w:name w:val="Report - Title"/>
    <w:basedOn w:val="Covertitle"/>
    <w:uiPriority w:val="1"/>
    <w:qFormat/>
    <w:rsid w:val="002E0875"/>
  </w:style>
  <w:style w:type="paragraph" w:styleId="TOC1">
    <w:name w:val="toc 1"/>
    <w:uiPriority w:val="3"/>
    <w:qFormat/>
    <w:rsid w:val="002E0875"/>
    <w:pPr>
      <w:tabs>
        <w:tab w:val="right" w:leader="dot" w:pos="9639"/>
      </w:tabs>
      <w:spacing w:before="120" w:after="120"/>
    </w:pPr>
    <w:rPr>
      <w:rFonts w:ascii="Arial" w:eastAsia="Times New Roman" w:hAnsi="Arial" w:cs="Times New Roman"/>
      <w:szCs w:val="20"/>
      <w:lang w:eastAsia="en-GB"/>
    </w:rPr>
  </w:style>
  <w:style w:type="paragraph" w:customStyle="1" w:styleId="Heading-contents">
    <w:name w:val="Heading - contents"/>
    <w:next w:val="Normal"/>
    <w:uiPriority w:val="1"/>
    <w:rsid w:val="002E0875"/>
    <w:pPr>
      <w:spacing w:after="360"/>
    </w:pPr>
    <w:rPr>
      <w:rFonts w:ascii="Arial" w:eastAsia="Times New Roman" w:hAnsi="Arial" w:cs="Times New Roman"/>
      <w:b/>
      <w:sz w:val="48"/>
      <w:szCs w:val="20"/>
      <w:lang w:eastAsia="en-GB"/>
    </w:rPr>
  </w:style>
  <w:style w:type="paragraph" w:customStyle="1" w:styleId="Bullet">
    <w:name w:val="Bullet"/>
    <w:uiPriority w:val="2"/>
    <w:qFormat/>
    <w:rsid w:val="002E0875"/>
    <w:pPr>
      <w:numPr>
        <w:numId w:val="31"/>
      </w:numPr>
      <w:tabs>
        <w:tab w:val="left" w:pos="425"/>
      </w:tabs>
      <w:spacing w:after="280" w:line="280" w:lineRule="exact"/>
    </w:pPr>
    <w:rPr>
      <w:rFonts w:ascii="Arial" w:eastAsia="Times New Roman" w:hAnsi="Arial" w:cs="Times New Roman"/>
      <w:szCs w:val="20"/>
      <w:lang w:eastAsia="en-GB"/>
    </w:rPr>
  </w:style>
  <w:style w:type="character" w:styleId="Hyperlink">
    <w:name w:val="Hyperlink"/>
    <w:uiPriority w:val="99"/>
    <w:unhideWhenUsed/>
    <w:rsid w:val="002E0875"/>
    <w:rPr>
      <w:rFonts w:ascii="Arial" w:hAnsi="Arial"/>
      <w:color w:val="006651" w:themeColor="accent1"/>
      <w:sz w:val="24"/>
      <w:u w:val="single"/>
    </w:rPr>
  </w:style>
  <w:style w:type="paragraph" w:styleId="TOC2">
    <w:name w:val="toc 2"/>
    <w:basedOn w:val="Normal"/>
    <w:next w:val="Normal"/>
    <w:uiPriority w:val="3"/>
    <w:qFormat/>
    <w:rsid w:val="002E0875"/>
    <w:pPr>
      <w:tabs>
        <w:tab w:val="right" w:leader="dot" w:pos="9639"/>
      </w:tabs>
      <w:spacing w:after="100"/>
      <w:ind w:left="221"/>
    </w:pPr>
    <w:rPr>
      <w:rFonts w:eastAsia="Times New Roman" w:cs="Times New Roman"/>
      <w:noProof/>
      <w:szCs w:val="20"/>
      <w:lang w:eastAsia="en-GB"/>
    </w:rPr>
  </w:style>
  <w:style w:type="paragraph" w:customStyle="1" w:styleId="Bullet-numberedsteps">
    <w:name w:val="Bullet - numbered steps"/>
    <w:basedOn w:val="ParagraphText"/>
    <w:uiPriority w:val="2"/>
    <w:qFormat/>
    <w:rsid w:val="002E0875"/>
    <w:pPr>
      <w:numPr>
        <w:numId w:val="32"/>
      </w:numPr>
      <w:spacing w:line="280" w:lineRule="exact"/>
    </w:pPr>
    <w:rPr>
      <w:rFonts w:eastAsia="Times New Roman" w:cs="Times New Roman"/>
      <w:szCs w:val="20"/>
      <w:lang w:eastAsia="en-GB"/>
    </w:rPr>
  </w:style>
  <w:style w:type="character" w:styleId="PageNumber">
    <w:name w:val="page number"/>
    <w:basedOn w:val="DefaultParagraphFont"/>
    <w:uiPriority w:val="99"/>
    <w:semiHidden/>
    <w:rsid w:val="002E0875"/>
  </w:style>
  <w:style w:type="character" w:customStyle="1" w:styleId="Heading1Char">
    <w:name w:val="Heading 1 Char"/>
    <w:basedOn w:val="DefaultParagraphFont"/>
    <w:link w:val="Heading1"/>
    <w:uiPriority w:val="1"/>
    <w:rsid w:val="002E0875"/>
    <w:rPr>
      <w:rFonts w:ascii="Arial" w:eastAsia="Times New Roman" w:hAnsi="Arial" w:cs="Times New Roman"/>
      <w:b/>
      <w:sz w:val="44"/>
      <w:szCs w:val="20"/>
      <w:lang w:eastAsia="en-GB"/>
    </w:rPr>
  </w:style>
  <w:style w:type="character" w:customStyle="1" w:styleId="Heading2Char">
    <w:name w:val="Heading 2 Char"/>
    <w:basedOn w:val="DefaultParagraphFont"/>
    <w:link w:val="Heading2"/>
    <w:uiPriority w:val="1"/>
    <w:rsid w:val="002E0875"/>
    <w:rPr>
      <w:rFonts w:ascii="Arial" w:eastAsia="Times New Roman" w:hAnsi="Arial" w:cs="Times New Roman"/>
      <w:b/>
      <w:sz w:val="36"/>
      <w:szCs w:val="20"/>
      <w:lang w:eastAsia="en-GB"/>
    </w:rPr>
  </w:style>
  <w:style w:type="character" w:customStyle="1" w:styleId="Heading3Char">
    <w:name w:val="Heading 3 Char"/>
    <w:basedOn w:val="DefaultParagraphFont"/>
    <w:link w:val="Heading3"/>
    <w:uiPriority w:val="1"/>
    <w:rsid w:val="002E0875"/>
    <w:rPr>
      <w:rFonts w:ascii="Arial" w:eastAsia="Times New Roman" w:hAnsi="Arial" w:cs="Times New Roman"/>
      <w:b/>
      <w:sz w:val="30"/>
      <w:szCs w:val="20"/>
      <w:lang w:eastAsia="en-GB"/>
    </w:rPr>
  </w:style>
  <w:style w:type="character" w:customStyle="1" w:styleId="Heading4Char">
    <w:name w:val="Heading 4 Char"/>
    <w:basedOn w:val="DefaultParagraphFont"/>
    <w:link w:val="Heading4"/>
    <w:uiPriority w:val="1"/>
    <w:rsid w:val="002E0875"/>
    <w:rPr>
      <w:rFonts w:ascii="Arial" w:eastAsia="Times New Roman" w:hAnsi="Arial" w:cs="Times New Roman"/>
      <w:b/>
      <w:szCs w:val="20"/>
      <w:lang w:eastAsia="en-GB"/>
    </w:rPr>
  </w:style>
  <w:style w:type="character" w:customStyle="1" w:styleId="ParagraphTextChar">
    <w:name w:val="Paragraph Text Char"/>
    <w:basedOn w:val="DefaultParagraphFont"/>
    <w:link w:val="ParagraphText"/>
    <w:rsid w:val="002E0875"/>
    <w:rPr>
      <w:rFonts w:ascii="Arial" w:hAnsi="Arial"/>
    </w:rPr>
  </w:style>
  <w:style w:type="paragraph" w:customStyle="1" w:styleId="ParagraphText">
    <w:name w:val="Paragraph Text"/>
    <w:link w:val="ParagraphTextChar"/>
    <w:qFormat/>
    <w:rsid w:val="002E0875"/>
    <w:pPr>
      <w:spacing w:after="280" w:line="288" w:lineRule="auto"/>
    </w:pPr>
    <w:rPr>
      <w:rFonts w:ascii="Arial" w:hAnsi="Arial"/>
    </w:rPr>
  </w:style>
  <w:style w:type="paragraph" w:customStyle="1" w:styleId="Report-Pull-outstyle">
    <w:name w:val="Report - Pull-out style"/>
    <w:uiPriority w:val="1"/>
    <w:qFormat/>
    <w:rsid w:val="002E0875"/>
    <w:pPr>
      <w:keepLines/>
      <w:spacing w:after="284" w:line="400" w:lineRule="exact"/>
    </w:pPr>
    <w:rPr>
      <w:rFonts w:ascii="Arial" w:eastAsia="Times New Roman" w:hAnsi="Arial" w:cs="Times New Roman"/>
      <w:sz w:val="30"/>
      <w:szCs w:val="32"/>
      <w:lang w:eastAsia="en-GB"/>
    </w:rPr>
  </w:style>
  <w:style w:type="paragraph" w:customStyle="1" w:styleId="Sub-bullet0">
    <w:name w:val="Sub-bullet"/>
    <w:basedOn w:val="Bullet"/>
    <w:qFormat/>
    <w:rsid w:val="00F9006F"/>
    <w:pPr>
      <w:numPr>
        <w:numId w:val="0"/>
      </w:numPr>
    </w:pPr>
  </w:style>
  <w:style w:type="character" w:customStyle="1" w:styleId="Bold">
    <w:name w:val="Bold"/>
    <w:basedOn w:val="DefaultParagraphFont"/>
    <w:uiPriority w:val="3"/>
    <w:semiHidden/>
    <w:qFormat/>
    <w:rsid w:val="002E0875"/>
    <w:rPr>
      <w:b/>
    </w:rPr>
  </w:style>
  <w:style w:type="paragraph" w:customStyle="1" w:styleId="Sub-Bullet">
    <w:name w:val="Sub-Bullet"/>
    <w:uiPriority w:val="2"/>
    <w:qFormat/>
    <w:rsid w:val="002E0875"/>
    <w:pPr>
      <w:numPr>
        <w:ilvl w:val="1"/>
        <w:numId w:val="33"/>
      </w:numPr>
      <w:tabs>
        <w:tab w:val="left" w:pos="425"/>
      </w:tabs>
      <w:spacing w:after="280" w:line="280" w:lineRule="exact"/>
    </w:pPr>
    <w:rPr>
      <w:rFonts w:ascii="Arial" w:eastAsia="Times New Roman" w:hAnsi="Arial" w:cs="Times New Roman"/>
      <w:szCs w:val="20"/>
      <w:lang w:eastAsia="en-GB"/>
    </w:rPr>
  </w:style>
  <w:style w:type="paragraph" w:customStyle="1" w:styleId="Blockquote">
    <w:name w:val="Blockquote"/>
    <w:basedOn w:val="Quote"/>
    <w:uiPriority w:val="2"/>
    <w:qFormat/>
    <w:rsid w:val="00F9006F"/>
    <w:pPr>
      <w:spacing w:before="0" w:after="284" w:line="324" w:lineRule="exact"/>
      <w:ind w:left="851" w:right="851"/>
      <w:jc w:val="left"/>
    </w:pPr>
    <w:rPr>
      <w:rFonts w:eastAsia="Times New Roman" w:cs="Times New Roman"/>
      <w:i/>
      <w:color w:val="000000" w:themeColor="text1"/>
      <w:szCs w:val="20"/>
      <w:lang w:eastAsia="en-GB"/>
    </w:rPr>
  </w:style>
  <w:style w:type="paragraph" w:customStyle="1" w:styleId="Boxedtext">
    <w:name w:val="Boxed text"/>
    <w:basedOn w:val="Normal"/>
    <w:next w:val="Normal"/>
    <w:uiPriority w:val="3"/>
    <w:qFormat/>
    <w:rsid w:val="002E0875"/>
    <w:pPr>
      <w:numPr>
        <w:numId w:val="30"/>
      </w:numPr>
      <w:pBdr>
        <w:top w:val="single" w:sz="12" w:space="6" w:color="00A188"/>
        <w:left w:val="single" w:sz="12" w:space="6" w:color="00A188"/>
        <w:bottom w:val="single" w:sz="12" w:space="6" w:color="00A188"/>
        <w:right w:val="single" w:sz="12" w:space="6" w:color="00A188"/>
      </w:pBdr>
      <w:spacing w:after="284" w:line="288" w:lineRule="auto"/>
    </w:pPr>
    <w:rPr>
      <w:rFonts w:eastAsia="Times New Roman" w:cs="Times New Roman"/>
      <w:color w:val="000000" w:themeColor="text1"/>
      <w:szCs w:val="20"/>
      <w:lang w:eastAsia="en-GB"/>
      <w14:textOutline w14:w="9525" w14:cap="rnd" w14:cmpd="sng" w14:algn="ctr">
        <w14:noFill/>
        <w14:prstDash w14:val="solid"/>
        <w14:bevel/>
      </w14:textOutline>
    </w:rPr>
  </w:style>
  <w:style w:type="paragraph" w:styleId="Quote">
    <w:name w:val="Quote"/>
    <w:basedOn w:val="Normal"/>
    <w:next w:val="Normal"/>
    <w:link w:val="QuoteChar"/>
    <w:uiPriority w:val="3"/>
    <w:qFormat/>
    <w:rsid w:val="002E0875"/>
    <w:pPr>
      <w:spacing w:before="200" w:after="160"/>
      <w:ind w:left="864" w:right="864"/>
      <w:jc w:val="center"/>
    </w:pPr>
    <w:rPr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3"/>
    <w:rsid w:val="002E0875"/>
    <w:rPr>
      <w:rFonts w:ascii="Arial" w:eastAsiaTheme="minorEastAsia" w:hAnsi="Arial"/>
      <w:iCs/>
      <w:color w:val="404040" w:themeColor="text1" w:themeTint="BF"/>
    </w:rPr>
  </w:style>
  <w:style w:type="character" w:customStyle="1" w:styleId="Italic">
    <w:name w:val="Italic"/>
    <w:basedOn w:val="DefaultParagraphFont"/>
    <w:uiPriority w:val="3"/>
    <w:semiHidden/>
    <w:qFormat/>
    <w:rsid w:val="002E0875"/>
    <w:rPr>
      <w:i/>
    </w:rPr>
  </w:style>
  <w:style w:type="paragraph" w:customStyle="1" w:styleId="Heading-figurecharttable">
    <w:name w:val="Heading - figure/chart/table"/>
    <w:next w:val="Normal"/>
    <w:uiPriority w:val="1"/>
    <w:qFormat/>
    <w:rsid w:val="002E0875"/>
    <w:pPr>
      <w:keepNext/>
      <w:keepLines/>
      <w:spacing w:before="120" w:after="240" w:line="320" w:lineRule="exact"/>
    </w:pPr>
    <w:rPr>
      <w:rFonts w:ascii="Arial" w:eastAsia="Times New Roman" w:hAnsi="Arial" w:cs="Times New Roman"/>
      <w:b/>
      <w:szCs w:val="20"/>
      <w:lang w:eastAsia="en-GB"/>
    </w:rPr>
  </w:style>
  <w:style w:type="paragraph" w:customStyle="1" w:styleId="Table-headertext">
    <w:name w:val="Table - header text"/>
    <w:uiPriority w:val="2"/>
    <w:qFormat/>
    <w:rsid w:val="002E0875"/>
    <w:pPr>
      <w:widowControl w:val="0"/>
      <w:spacing w:before="120" w:after="120"/>
    </w:pPr>
    <w:rPr>
      <w:rFonts w:ascii="Arial" w:eastAsia="Times New Roman" w:hAnsi="Arial" w:cs="Times New Roman"/>
      <w:b/>
      <w:szCs w:val="20"/>
      <w:lang w:eastAsia="en-GB"/>
    </w:rPr>
  </w:style>
  <w:style w:type="table" w:customStyle="1" w:styleId="DHSCtable">
    <w:name w:val="DHSC table"/>
    <w:basedOn w:val="TableNormal"/>
    <w:uiPriority w:val="99"/>
    <w:rsid w:val="002E0875"/>
    <w:pPr>
      <w:widowControl w:val="0"/>
    </w:pPr>
    <w:rPr>
      <w:rFonts w:ascii="Arial" w:eastAsia="Times New Roman" w:hAnsi="Arial" w:cs="Times New Roman"/>
      <w:szCs w:val="20"/>
      <w:lang w:eastAsia="en-GB"/>
    </w:rPr>
    <w:tblPr>
      <w:tblBorders>
        <w:bottom w:val="single" w:sz="4" w:space="0" w:color="A4A4A4"/>
        <w:insideH w:val="single" w:sz="4" w:space="0" w:color="A4A4A4"/>
        <w:insideV w:val="single" w:sz="4" w:space="0" w:color="A4A4A4"/>
      </w:tblBorders>
      <w:tblCellMar>
        <w:top w:w="85" w:type="dxa"/>
        <w:left w:w="85" w:type="dxa"/>
        <w:bottom w:w="85" w:type="dxa"/>
        <w:right w:w="85" w:type="dxa"/>
      </w:tblCellMar>
    </w:tblPr>
    <w:tblStylePr w:type="firstRow">
      <w:rPr>
        <w:rFonts w:ascii="Arial Bold" w:hAnsi="Arial Bold"/>
        <w:b/>
        <w:caps w:val="0"/>
        <w:smallCaps w:val="0"/>
        <w:strike w:val="0"/>
        <w:dstrike w:val="0"/>
        <w:vanish w:val="0"/>
        <w:sz w:val="24"/>
        <w:vertAlign w:val="baseline"/>
      </w:rPr>
      <w:tblPr/>
      <w:trPr>
        <w:tblHeader/>
      </w:trPr>
    </w:tblStylePr>
  </w:style>
  <w:style w:type="paragraph" w:customStyle="1" w:styleId="Statisticheadlinenumbers1">
    <w:name w:val="Statistic headline numbers 1"/>
    <w:uiPriority w:val="1"/>
    <w:rsid w:val="002E0875"/>
    <w:pPr>
      <w:spacing w:after="57" w:line="1000" w:lineRule="exact"/>
    </w:pPr>
    <w:rPr>
      <w:rFonts w:ascii="Arial" w:eastAsia="Times New Roman" w:hAnsi="Arial" w:cs="Times New Roman"/>
      <w:b/>
      <w:sz w:val="106"/>
      <w:szCs w:val="106"/>
      <w:lang w:eastAsia="en-GB"/>
    </w:rPr>
  </w:style>
  <w:style w:type="paragraph" w:styleId="Subtitle">
    <w:name w:val="Subtitle"/>
    <w:basedOn w:val="Normal"/>
    <w:next w:val="Normal"/>
    <w:link w:val="SubtitleChar"/>
    <w:uiPriority w:val="1"/>
    <w:qFormat/>
    <w:rsid w:val="002E0875"/>
    <w:pPr>
      <w:numPr>
        <w:ilvl w:val="1"/>
      </w:numPr>
      <w:spacing w:after="160"/>
      <w:jc w:val="center"/>
    </w:pPr>
    <w:rPr>
      <w:spacing w:val="15"/>
      <w:sz w:val="36"/>
      <w:szCs w:val="22"/>
    </w:rPr>
  </w:style>
  <w:style w:type="character" w:customStyle="1" w:styleId="SubtitleChar">
    <w:name w:val="Subtitle Char"/>
    <w:basedOn w:val="DefaultParagraphFont"/>
    <w:link w:val="Subtitle"/>
    <w:uiPriority w:val="1"/>
    <w:rsid w:val="002E0875"/>
    <w:rPr>
      <w:rFonts w:ascii="Arial" w:eastAsiaTheme="minorEastAsia" w:hAnsi="Arial"/>
      <w:spacing w:val="15"/>
      <w:sz w:val="36"/>
      <w:szCs w:val="22"/>
    </w:rPr>
  </w:style>
  <w:style w:type="paragraph" w:styleId="Title">
    <w:name w:val="Title"/>
    <w:basedOn w:val="Normal"/>
    <w:next w:val="Normal"/>
    <w:link w:val="TitleChar"/>
    <w:uiPriority w:val="1"/>
    <w:qFormat/>
    <w:rsid w:val="002E0875"/>
    <w:pPr>
      <w:spacing w:after="240"/>
      <w:contextualSpacing/>
      <w:jc w:val="center"/>
    </w:pPr>
    <w:rPr>
      <w:rFonts w:eastAsiaTheme="majorEastAsia" w:cstheme="majorBidi"/>
      <w:b/>
      <w:spacing w:val="-10"/>
      <w:kern w:val="28"/>
      <w:sz w:val="52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2E0875"/>
    <w:rPr>
      <w:rFonts w:ascii="Arial" w:eastAsiaTheme="majorEastAsia" w:hAnsi="Arial" w:cstheme="majorBidi"/>
      <w:b/>
      <w:spacing w:val="-10"/>
      <w:kern w:val="28"/>
      <w:sz w:val="52"/>
      <w:szCs w:val="56"/>
    </w:rPr>
  </w:style>
  <w:style w:type="character" w:styleId="SubtleEmphasis">
    <w:name w:val="Subtle Emphasis"/>
    <w:basedOn w:val="DefaultParagraphFont"/>
    <w:uiPriority w:val="3"/>
    <w:qFormat/>
    <w:rsid w:val="002E0875"/>
    <w:rPr>
      <w:rFonts w:ascii="Arial" w:hAnsi="Arial"/>
      <w:b w:val="0"/>
      <w:i w:val="0"/>
      <w:iCs/>
      <w:color w:val="auto"/>
      <w:sz w:val="24"/>
      <w:u w:val="single"/>
    </w:rPr>
  </w:style>
  <w:style w:type="paragraph" w:customStyle="1" w:styleId="Report-Heading1">
    <w:name w:val="Report - Heading 1"/>
    <w:basedOn w:val="Heading1"/>
    <w:link w:val="Report-Heading1Char"/>
    <w:uiPriority w:val="1"/>
    <w:qFormat/>
    <w:rsid w:val="002E0875"/>
    <w:pPr>
      <w:pageBreakBefore/>
    </w:pPr>
    <w:rPr>
      <w:rFonts w:ascii="Arial Bold" w:hAnsi="Arial Bold"/>
      <w:color w:val="006651" w:themeColor="accent1"/>
    </w:rPr>
  </w:style>
  <w:style w:type="character" w:customStyle="1" w:styleId="Report-Heading1Char">
    <w:name w:val="Report - Heading 1 Char"/>
    <w:basedOn w:val="Heading1Char"/>
    <w:link w:val="Report-Heading1"/>
    <w:uiPriority w:val="1"/>
    <w:rsid w:val="002E0875"/>
    <w:rPr>
      <w:rFonts w:ascii="Arial Bold" w:eastAsia="Times New Roman" w:hAnsi="Arial Bold" w:cs="Times New Roman"/>
      <w:b/>
      <w:color w:val="006651" w:themeColor="accent1"/>
      <w:sz w:val="44"/>
      <w:szCs w:val="20"/>
      <w:lang w:eastAsia="en-GB"/>
    </w:rPr>
  </w:style>
  <w:style w:type="paragraph" w:styleId="NoSpacing">
    <w:name w:val="No Spacing"/>
    <w:uiPriority w:val="3"/>
    <w:qFormat/>
    <w:rsid w:val="002E0875"/>
    <w:rPr>
      <w:rFonts w:ascii="Arial" w:eastAsiaTheme="minorEastAsia" w:hAnsi="Arial"/>
    </w:rPr>
  </w:style>
  <w:style w:type="character" w:customStyle="1" w:styleId="Heading5Char">
    <w:name w:val="Heading 5 Char"/>
    <w:basedOn w:val="DefaultParagraphFont"/>
    <w:link w:val="Heading5"/>
    <w:uiPriority w:val="4"/>
    <w:rsid w:val="002E0875"/>
    <w:rPr>
      <w:rFonts w:ascii="Arial" w:eastAsiaTheme="majorEastAsia" w:hAnsi="Arial" w:cstheme="majorBidi"/>
    </w:rPr>
  </w:style>
  <w:style w:type="character" w:customStyle="1" w:styleId="Heading6Char">
    <w:name w:val="Heading 6 Char"/>
    <w:basedOn w:val="DefaultParagraphFont"/>
    <w:link w:val="Heading6"/>
    <w:uiPriority w:val="4"/>
    <w:rsid w:val="002E0875"/>
    <w:rPr>
      <w:rFonts w:ascii="Arial" w:eastAsiaTheme="majorEastAsia" w:hAnsi="Arial" w:cstheme="majorBidi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E0875"/>
    <w:rPr>
      <w:rFonts w:ascii="Arial" w:eastAsiaTheme="majorEastAsia" w:hAnsi="Arial" w:cstheme="majorBidi"/>
      <w:iCs/>
      <w:color w:val="003228" w:themeColor="accent1" w:themeShade="7F"/>
    </w:rPr>
  </w:style>
  <w:style w:type="character" w:styleId="Emphasis">
    <w:name w:val="Emphasis"/>
    <w:basedOn w:val="DefaultParagraphFont"/>
    <w:uiPriority w:val="3"/>
    <w:qFormat/>
    <w:rsid w:val="002E0875"/>
    <w:rPr>
      <w:rFonts w:ascii="Arial" w:hAnsi="Arial"/>
      <w:b w:val="0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E0875"/>
    <w:rPr>
      <w:rFonts w:ascii="Arial" w:eastAsiaTheme="majorEastAsia" w:hAnsi="Arial" w:cstheme="majorBidi"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3"/>
    <w:qFormat/>
    <w:rsid w:val="002E0875"/>
    <w:rPr>
      <w:rFonts w:ascii="Arial" w:hAnsi="Arial"/>
      <w:b/>
      <w:i/>
      <w:iCs/>
      <w:color w:val="auto"/>
      <w:sz w:val="24"/>
      <w:u w:val="single"/>
    </w:rPr>
  </w:style>
  <w:style w:type="character" w:styleId="Strong">
    <w:name w:val="Strong"/>
    <w:basedOn w:val="DefaultParagraphFont"/>
    <w:uiPriority w:val="3"/>
    <w:rsid w:val="000B3E60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3"/>
    <w:qFormat/>
    <w:rsid w:val="002E0875"/>
    <w:pPr>
      <w:pBdr>
        <w:top w:val="single" w:sz="4" w:space="10" w:color="006651" w:themeColor="accent1"/>
        <w:bottom w:val="single" w:sz="4" w:space="10" w:color="006651" w:themeColor="accent1"/>
      </w:pBdr>
      <w:spacing w:before="360" w:after="360"/>
      <w:ind w:left="864" w:right="864"/>
      <w:jc w:val="center"/>
    </w:pPr>
    <w:rPr>
      <w:b/>
      <w:iCs/>
      <w:color w:val="006651" w:themeColor="accent1"/>
    </w:rPr>
  </w:style>
  <w:style w:type="character" w:customStyle="1" w:styleId="IntenseQuoteChar">
    <w:name w:val="Intense Quote Char"/>
    <w:basedOn w:val="DefaultParagraphFont"/>
    <w:link w:val="IntenseQuote"/>
    <w:uiPriority w:val="3"/>
    <w:rsid w:val="002E0875"/>
    <w:rPr>
      <w:rFonts w:ascii="Arial" w:eastAsiaTheme="minorEastAsia" w:hAnsi="Arial"/>
      <w:b/>
      <w:iCs/>
      <w:color w:val="006651" w:themeColor="accent1"/>
    </w:rPr>
  </w:style>
  <w:style w:type="character" w:styleId="SubtleReference">
    <w:name w:val="Subtle Reference"/>
    <w:basedOn w:val="DefaultParagraphFont"/>
    <w:uiPriority w:val="5"/>
    <w:qFormat/>
    <w:rsid w:val="002E0875"/>
    <w:rPr>
      <w:rFonts w:ascii="Arial Bold" w:hAnsi="Arial Bold"/>
      <w:b/>
      <w:caps/>
      <w:smallCaps w:val="0"/>
      <w:color w:val="5A5A5A" w:themeColor="text1" w:themeTint="A5"/>
      <w:sz w:val="24"/>
    </w:rPr>
  </w:style>
  <w:style w:type="character" w:styleId="IntenseReference">
    <w:name w:val="Intense Reference"/>
    <w:basedOn w:val="DefaultParagraphFont"/>
    <w:uiPriority w:val="5"/>
    <w:qFormat/>
    <w:rsid w:val="002E0875"/>
    <w:rPr>
      <w:rFonts w:ascii="Arial Bold" w:hAnsi="Arial Bold"/>
      <w:b/>
      <w:bCs/>
      <w:caps/>
      <w:smallCaps w:val="0"/>
      <w:color w:val="006651" w:themeColor="accent1"/>
      <w:spacing w:val="5"/>
      <w:sz w:val="24"/>
    </w:rPr>
  </w:style>
  <w:style w:type="character" w:styleId="BookTitle">
    <w:name w:val="Book Title"/>
    <w:basedOn w:val="DefaultParagraphFont"/>
    <w:uiPriority w:val="5"/>
    <w:qFormat/>
    <w:rsid w:val="002E0875"/>
    <w:rPr>
      <w:b/>
      <w:bCs/>
      <w:i/>
      <w:iCs/>
      <w:spacing w:val="5"/>
    </w:rPr>
  </w:style>
  <w:style w:type="paragraph" w:styleId="ListParagraph">
    <w:name w:val="List Paragraph"/>
    <w:basedOn w:val="Normal"/>
    <w:uiPriority w:val="4"/>
    <w:qFormat/>
    <w:rsid w:val="002E0875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2E087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E0875"/>
    <w:rPr>
      <w:color w:val="006651" w:themeColor="followedHyperlink"/>
      <w:u w:val="single"/>
    </w:rPr>
  </w:style>
  <w:style w:type="paragraph" w:customStyle="1" w:styleId="Report-Heading2">
    <w:name w:val="Report - Heading 2"/>
    <w:basedOn w:val="Heading2"/>
    <w:link w:val="Report-Heading2Char"/>
    <w:uiPriority w:val="1"/>
    <w:qFormat/>
    <w:rsid w:val="002E0875"/>
    <w:rPr>
      <w:rFonts w:ascii="Arial Bold" w:hAnsi="Arial Bold"/>
      <w:color w:val="006651" w:themeColor="accent1"/>
    </w:rPr>
  </w:style>
  <w:style w:type="character" w:customStyle="1" w:styleId="Report-Heading2Char">
    <w:name w:val="Report - Heading 2 Char"/>
    <w:basedOn w:val="Heading2Char"/>
    <w:link w:val="Report-Heading2"/>
    <w:uiPriority w:val="1"/>
    <w:rsid w:val="002E0875"/>
    <w:rPr>
      <w:rFonts w:ascii="Arial Bold" w:eastAsia="Times New Roman" w:hAnsi="Arial Bold" w:cs="Times New Roman"/>
      <w:b/>
      <w:color w:val="006651" w:themeColor="accent1"/>
      <w:sz w:val="36"/>
      <w:szCs w:val="20"/>
      <w:lang w:eastAsia="en-GB"/>
    </w:rPr>
  </w:style>
  <w:style w:type="paragraph" w:customStyle="1" w:styleId="Statisticheadlinenumbers2">
    <w:name w:val="Statistic headline numbers 2"/>
    <w:basedOn w:val="Statisticheadlinenumbers1"/>
    <w:uiPriority w:val="1"/>
    <w:qFormat/>
    <w:rsid w:val="002E0875"/>
    <w:rPr>
      <w:b w:val="0"/>
      <w:color w:val="006651" w:themeColor="accent1"/>
    </w:rPr>
  </w:style>
  <w:style w:type="paragraph" w:customStyle="1" w:styleId="Table-bodytext">
    <w:name w:val="Table - body text"/>
    <w:basedOn w:val="Table-headertext"/>
    <w:uiPriority w:val="2"/>
    <w:qFormat/>
    <w:rsid w:val="002E0875"/>
    <w:rPr>
      <w:b w:val="0"/>
    </w:rPr>
  </w:style>
  <w:style w:type="paragraph" w:customStyle="1" w:styleId="Table-datarightaligned">
    <w:name w:val="Table - data right aligned"/>
    <w:basedOn w:val="Table-bodytext"/>
    <w:uiPriority w:val="2"/>
    <w:qFormat/>
    <w:rsid w:val="002E0875"/>
    <w:pPr>
      <w:jc w:val="right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E087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0875"/>
    <w:rPr>
      <w:rFonts w:ascii="Segoe UI" w:eastAsiaTheme="minorEastAsia" w:hAnsi="Segoe UI" w:cs="Segoe UI"/>
      <w:sz w:val="18"/>
      <w:szCs w:val="18"/>
    </w:rPr>
  </w:style>
  <w:style w:type="paragraph" w:customStyle="1" w:styleId="Quote-blockstyle">
    <w:name w:val="Quote - block style"/>
    <w:basedOn w:val="Quote"/>
    <w:uiPriority w:val="3"/>
    <w:qFormat/>
    <w:rsid w:val="002E0875"/>
    <w:pPr>
      <w:spacing w:before="0" w:after="284" w:line="324" w:lineRule="exact"/>
      <w:ind w:left="851" w:right="851"/>
      <w:jc w:val="left"/>
    </w:pPr>
    <w:rPr>
      <w:rFonts w:eastAsia="Times New Roman" w:cs="Times New Roman"/>
      <w:i/>
      <w:color w:val="000000" w:themeColor="text1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queena\MHRA\External%20Engagement%20-%201_SCM-TEAM\Marketing_Projects\Branding\Brand-review\2.Delivery\3.Content-development-and-production\Templates\Word-templates\Development-Templates\core-template.dotx" TargetMode="External"/></Relationships>
</file>

<file path=word/theme/theme1.xml><?xml version="1.0" encoding="utf-8"?>
<a:theme xmlns:a="http://schemas.openxmlformats.org/drawingml/2006/main" name="MHRA original">
  <a:themeElements>
    <a:clrScheme name="MHRA_2022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006651"/>
      </a:accent1>
      <a:accent2>
        <a:srgbClr val="00AD93"/>
      </a:accent2>
      <a:accent3>
        <a:srgbClr val="3F78C0"/>
      </a:accent3>
      <a:accent4>
        <a:srgbClr val="C60C30"/>
      </a:accent4>
      <a:accent5>
        <a:srgbClr val="E01A7D"/>
      </a:accent5>
      <a:accent6>
        <a:srgbClr val="93509E"/>
      </a:accent6>
      <a:hlink>
        <a:srgbClr val="006651"/>
      </a:hlink>
      <a:folHlink>
        <a:srgbClr val="006651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Guidance" ma:contentTypeID="0x0101005DC155F682264648A38C2A02D853A29A060075244959BA4F4D4EBD5F784DFEB64DE5" ma:contentTypeVersion="" ma:contentTypeDescription="The base content type for all Agency documents" ma:contentTypeScope="" ma:versionID="5356dbd900bdc5f58a7d7a35b584becf">
  <xsd:schema xmlns:xsd="http://www.w3.org/2001/XMLSchema" xmlns:xs="http://www.w3.org/2001/XMLSchema" xmlns:p="http://schemas.microsoft.com/office/2006/metadata/properties" xmlns:ns2="603af227-bd41-4012-ae1b-08ada9265a1f" xmlns:ns3="8d211251-081d-41ed-8e26-60ff6a4eba52" targetNamespace="http://schemas.microsoft.com/office/2006/metadata/properties" ma:root="true" ma:fieldsID="4d85b2ea075e71f86ce26bf8f43c0146" ns2:_="" ns3:_="">
    <xsd:import namespace="603af227-bd41-4012-ae1b-08ada9265a1f"/>
    <xsd:import namespace="8d211251-081d-41ed-8e26-60ff6a4eba52"/>
    <xsd:element name="properties">
      <xsd:complexType>
        <xsd:sequence>
          <xsd:element name="documentManagement">
            <xsd:complexType>
              <xsd:all>
                <xsd:element ref="ns2:d38ec887c5c24b7597ee90d37b16f021" minOccurs="0"/>
                <xsd:element ref="ns3:TaxCatchAll" minOccurs="0"/>
                <xsd:element ref="ns3:TaxCatchAllLabel" minOccurs="0"/>
                <xsd:element ref="ns2:l4d76ba1ef02463e886f3558602d0a1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3af227-bd41-4012-ae1b-08ada9265a1f" elementFormDefault="qualified">
    <xsd:import namespace="http://schemas.microsoft.com/office/2006/documentManagement/types"/>
    <xsd:import namespace="http://schemas.microsoft.com/office/infopath/2007/PartnerControls"/>
    <xsd:element name="d38ec887c5c24b7597ee90d37b16f021" ma:index="8" nillable="true" ma:taxonomy="true" ma:internalName="d38ec887c5c24b7597ee90d37b16f021" ma:taxonomyFieldName="AgencyKeywords" ma:displayName="Agency Keywords" ma:default="" ma:fieldId="{d38ec887-c5c2-4b75-97ee-90d37b16f021}" ma:taxonomyMulti="true" ma:sspId="ee18d120-e8a3-4027-a24d-9aff90b49386" ma:termSetId="30143de7-8d03-4488-a6c1-277305f62f72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l4d76ba1ef02463e886f3558602d0a10" ma:index="12" nillable="true" ma:taxonomy="true" ma:internalName="l4d76ba1ef02463e886f3558602d0a10" ma:taxonomyFieldName="SecurityClassification" ma:displayName="Security Classification" ma:default="1;#Official|9d42bd58-89d2-4e46-94bb-80d8f31efd91" ma:fieldId="{54d76ba1-ef02-463e-886f-3558602d0a10}" ma:sspId="ee18d120-e8a3-4027-a24d-9aff90b49386" ma:termSetId="39c39363-0566-4543-8d36-d2293ffdaade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211251-081d-41ed-8e26-60ff6a4eba52" elementFormDefault="qualified">
    <xsd:import namespace="http://schemas.microsoft.com/office/2006/documentManagement/types"/>
    <xsd:import namespace="http://schemas.microsoft.com/office/infopath/2007/PartnerControls"/>
    <xsd:element name="TaxCatchAll" ma:index="9" nillable="true" ma:displayName="Taxonomy Catch All Column" ma:hidden="true" ma:list="{4ea8dd79-017a-419a-b6d9-a449423c7380}" ma:internalName="TaxCatchAll" ma:showField="CatchAllData" ma:web="8d211251-081d-41ed-8e26-60ff6a4eba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4ea8dd79-017a-419a-b6d9-a449423c7380}" ma:internalName="TaxCatchAllLabel" ma:readOnly="true" ma:showField="CatchAllDataLabel" ma:web="8d211251-081d-41ed-8e26-60ff6a4eba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4d76ba1ef02463e886f3558602d0a10 xmlns="603af227-bd41-4012-ae1b-08ada9265a1f">
      <Terms xmlns="http://schemas.microsoft.com/office/infopath/2007/PartnerControls"/>
    </l4d76ba1ef02463e886f3558602d0a10>
    <TaxCatchAll xmlns="8d211251-081d-41ed-8e26-60ff6a4eba52" xsi:nil="true"/>
    <d38ec887c5c24b7597ee90d37b16f021 xmlns="603af227-bd41-4012-ae1b-08ada9265a1f">
      <Terms xmlns="http://schemas.microsoft.com/office/infopath/2007/PartnerControls"/>
    </d38ec887c5c24b7597ee90d37b16f021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EE92E1D-2F34-4DBF-8CFF-8F76D5EF2E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3af227-bd41-4012-ae1b-08ada9265a1f"/>
    <ds:schemaRef ds:uri="8d211251-081d-41ed-8e26-60ff6a4eba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D4FA7C7-2DCF-45AC-B5EE-CC06F5CD6D58}">
  <ds:schemaRefs>
    <ds:schemaRef ds:uri="http://schemas.microsoft.com/office/2006/metadata/properties"/>
    <ds:schemaRef ds:uri="http://schemas.microsoft.com/office/infopath/2007/PartnerControls"/>
    <ds:schemaRef ds:uri="603af227-bd41-4012-ae1b-08ada9265a1f"/>
    <ds:schemaRef ds:uri="8d211251-081d-41ed-8e26-60ff6a4eba52"/>
  </ds:schemaRefs>
</ds:datastoreItem>
</file>

<file path=customXml/itemProps3.xml><?xml version="1.0" encoding="utf-8"?>
<ds:datastoreItem xmlns:ds="http://schemas.openxmlformats.org/officeDocument/2006/customXml" ds:itemID="{A3DEB775-ECD9-4CAF-B01F-76EAD6DA0E9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core-template</Template>
  <TotalTime>1</TotalTime>
  <Pages>1</Pages>
  <Words>23</Words>
  <Characters>134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Comms@mhra.gov.uk</dc:creator>
  <cp:keywords/>
  <dc:description/>
  <cp:lastModifiedBy>Potrick, Nafisa</cp:lastModifiedBy>
  <cp:revision>2</cp:revision>
  <dcterms:created xsi:type="dcterms:W3CDTF">2026-09-04T11:07:00Z</dcterms:created>
  <dcterms:modified xsi:type="dcterms:W3CDTF">2026-09-04T11:07:00Z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0x0101005DC155F682264648A38C2A02D853A29A060075244959BA4F4D4EBD5F784DFEB64DE5</vt:lpwstr>
  </property>
  <property fmtid="{D5CDD505-2E9C-101B-9397-08002B2CF9AE}" pid="3" name="SecurityClassification">
    <vt:lpwstr/>
  </property>
  <property fmtid="{D5CDD505-2E9C-101B-9397-08002B2CF9AE}" pid="4" name="AgencyKeywords">
    <vt:lpwstr/>
  </property>
  <property fmtid="{D5CDD505-2E9C-101B-9397-08002B2CF9AE}" pid="5" name="ClassificationContentMarkingHeaderShapeIds">
    <vt:lpwstr>8</vt:lpwstr>
  </property>
  <property fmtid="{D5CDD505-2E9C-101B-9397-08002B2CF9AE}" pid="6" name="ClassificationContentMarkingHeaderFontProps">
    <vt:lpwstr>#000000,11,Calibri</vt:lpwstr>
  </property>
  <property fmtid="{D5CDD505-2E9C-101B-9397-08002B2CF9AE}" pid="7" name="ClassificationContentMarkingHeaderText">
    <vt:lpwstr>MHRA OFFICIAL SENSITIVE</vt:lpwstr>
  </property>
  <property fmtid="{D5CDD505-2E9C-101B-9397-08002B2CF9AE}" pid="8" name="MSIP_Label_03af6cf4-d093-4e69-90f5-823754e3ccdf_Enabled">
    <vt:lpwstr>true</vt:lpwstr>
  </property>
  <property fmtid="{D5CDD505-2E9C-101B-9397-08002B2CF9AE}" pid="9" name="MSIP_Label_03af6cf4-d093-4e69-90f5-823754e3ccdf_SetDate">
    <vt:lpwstr>2022-02-28T18:09:30Z</vt:lpwstr>
  </property>
  <property fmtid="{D5CDD505-2E9C-101B-9397-08002B2CF9AE}" pid="10" name="MSIP_Label_03af6cf4-d093-4e69-90f5-823754e3ccdf_Method">
    <vt:lpwstr>Privileged</vt:lpwstr>
  </property>
  <property fmtid="{D5CDD505-2E9C-101B-9397-08002B2CF9AE}" pid="11" name="MSIP_Label_03af6cf4-d093-4e69-90f5-823754e3ccdf_Name">
    <vt:lpwstr>Official</vt:lpwstr>
  </property>
  <property fmtid="{D5CDD505-2E9C-101B-9397-08002B2CF9AE}" pid="12" name="MSIP_Label_03af6cf4-d093-4e69-90f5-823754e3ccdf_SiteId">
    <vt:lpwstr>e527ea5c-6258-4cd2-a27f-8bd237ec4c26</vt:lpwstr>
  </property>
  <property fmtid="{D5CDD505-2E9C-101B-9397-08002B2CF9AE}" pid="13" name="MSIP_Label_03af6cf4-d093-4e69-90f5-823754e3ccdf_ActionId">
    <vt:lpwstr>961bb711-8a2b-4dd5-97f6-ee04d91dae85</vt:lpwstr>
  </property>
  <property fmtid="{D5CDD505-2E9C-101B-9397-08002B2CF9AE}" pid="14" name="MSIP_Label_03af6cf4-d093-4e69-90f5-823754e3ccdf_ContentBits">
    <vt:lpwstr>0</vt:lpwstr>
  </property>
</Properties>
</file>