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62A93" w14:textId="66112AE5" w:rsidR="00F76114" w:rsidRPr="00901E5A" w:rsidRDefault="00FA7EA8" w:rsidP="00995B9D">
      <w:pPr>
        <w:pStyle w:val="Heading1"/>
        <w:spacing w:before="240" w:after="240"/>
        <w:rPr>
          <w:color w:val="auto"/>
          <w:lang w:val="en-US"/>
        </w:rPr>
      </w:pPr>
      <w:r w:rsidRPr="00901E5A">
        <w:rPr>
          <w:color w:val="auto"/>
          <w:lang w:val="en-US"/>
        </w:rPr>
        <w:t xml:space="preserve">Cover sheet for </w:t>
      </w:r>
      <w:r w:rsidR="008F6FF2">
        <w:rPr>
          <w:color w:val="auto"/>
          <w:lang w:val="en-US"/>
        </w:rPr>
        <w:t xml:space="preserve">a new </w:t>
      </w:r>
      <w:r w:rsidR="00901E5A" w:rsidRPr="00901E5A">
        <w:rPr>
          <w:color w:val="auto"/>
          <w:lang w:val="en-US"/>
        </w:rPr>
        <w:t>b</w:t>
      </w:r>
      <w:r w:rsidRPr="00901E5A">
        <w:rPr>
          <w:color w:val="auto"/>
          <w:lang w:val="en-US"/>
        </w:rPr>
        <w:t xml:space="preserve">us </w:t>
      </w:r>
      <w:r w:rsidR="00901E5A" w:rsidRPr="00901E5A">
        <w:rPr>
          <w:color w:val="auto"/>
          <w:lang w:val="en-US"/>
        </w:rPr>
        <w:t>b</w:t>
      </w:r>
      <w:r w:rsidRPr="00901E5A">
        <w:rPr>
          <w:color w:val="auto"/>
          <w:lang w:val="en-US"/>
        </w:rPr>
        <w:t xml:space="preserve">yelaw </w:t>
      </w:r>
      <w:r w:rsidR="00901E5A" w:rsidRPr="00901E5A">
        <w:rPr>
          <w:color w:val="auto"/>
          <w:lang w:val="en-US"/>
        </w:rPr>
        <w:t>a</w:t>
      </w:r>
      <w:r w:rsidRPr="00901E5A">
        <w:rPr>
          <w:color w:val="auto"/>
          <w:lang w:val="en-US"/>
        </w:rPr>
        <w:t>pplication</w:t>
      </w:r>
    </w:p>
    <w:p w14:paraId="6F997200" w14:textId="77777777" w:rsidR="003461F2" w:rsidRDefault="003461F2" w:rsidP="004148E0">
      <w:pPr>
        <w:pStyle w:val="Heading2"/>
        <w:spacing w:before="240" w:after="240"/>
        <w:rPr>
          <w:color w:val="auto"/>
          <w:lang w:val="en-US"/>
        </w:rPr>
      </w:pPr>
    </w:p>
    <w:p w14:paraId="4C355AE1" w14:textId="76A33E49" w:rsidR="004148E0" w:rsidRPr="004148E0" w:rsidRDefault="004148E0" w:rsidP="004148E0">
      <w:pPr>
        <w:pStyle w:val="Heading2"/>
        <w:spacing w:before="240" w:after="240"/>
        <w:rPr>
          <w:color w:val="auto"/>
          <w:lang w:val="en-US"/>
        </w:rPr>
      </w:pPr>
      <w:r w:rsidRPr="5A025506">
        <w:rPr>
          <w:color w:val="auto"/>
          <w:lang w:val="en-US"/>
        </w:rPr>
        <w:t>Submitting an application</w:t>
      </w:r>
    </w:p>
    <w:p w14:paraId="238FE3D4" w14:textId="4557967F" w:rsidR="004148E0" w:rsidRDefault="004148E0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To submit an application for a new bus byelaw you should:</w:t>
      </w:r>
    </w:p>
    <w:p w14:paraId="780430F3" w14:textId="77AC3C80" w:rsidR="004148E0" w:rsidRDefault="004148E0" w:rsidP="004148E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read the information in this cover sheet and related </w:t>
      </w:r>
      <w:hyperlink r:id="rId7" w:history="1">
        <w:r w:rsidRPr="004148E0">
          <w:rPr>
            <w:rStyle w:val="Hyperlink"/>
            <w:rFonts w:ascii="Arial" w:hAnsi="Arial" w:cs="Arial"/>
            <w:sz w:val="24"/>
            <w:szCs w:val="24"/>
            <w:lang w:val="en-US"/>
          </w:rPr>
          <w:t>Department for Transport guidance on making bus byelaws</w:t>
        </w:r>
      </w:hyperlink>
    </w:p>
    <w:p w14:paraId="61D9FA05" w14:textId="44A2C288" w:rsidR="004148E0" w:rsidRDefault="4B648553" w:rsidP="7BAB1D83">
      <w:pPr>
        <w:pStyle w:val="ListParagraph"/>
        <w:numPr>
          <w:ilvl w:val="0"/>
          <w:numId w:val="4"/>
        </w:numPr>
        <w:spacing w:before="120" w:after="120"/>
        <w:rPr>
          <w:rFonts w:ascii="Arial" w:hAnsi="Arial" w:cs="Arial"/>
          <w:sz w:val="24"/>
          <w:szCs w:val="24"/>
          <w:lang w:val="en-US"/>
        </w:rPr>
      </w:pPr>
      <w:r w:rsidRPr="5267C289">
        <w:rPr>
          <w:rFonts w:ascii="Arial" w:hAnsi="Arial" w:cs="Arial"/>
          <w:sz w:val="24"/>
          <w:szCs w:val="24"/>
          <w:lang w:val="en-US"/>
        </w:rPr>
        <w:t xml:space="preserve">complete this cover sheet and email it with the required documentation to </w:t>
      </w:r>
      <w:hyperlink r:id="rId8">
        <w:r w:rsidR="5BC2C3C4" w:rsidRPr="5267C289">
          <w:rPr>
            <w:rStyle w:val="Hyperlink"/>
            <w:rFonts w:ascii="Arial" w:eastAsia="Arial" w:hAnsi="Arial" w:cs="Arial"/>
            <w:sz w:val="24"/>
            <w:szCs w:val="24"/>
            <w:lang w:val="en-US"/>
          </w:rPr>
          <w:t>BusByelaw</w:t>
        </w:r>
        <w:r w:rsidR="735302BF" w:rsidRPr="5267C289">
          <w:rPr>
            <w:rStyle w:val="Hyperlink"/>
            <w:rFonts w:ascii="Arial" w:eastAsia="Arial" w:hAnsi="Arial" w:cs="Arial"/>
            <w:sz w:val="24"/>
            <w:szCs w:val="24"/>
            <w:lang w:val="en-US"/>
          </w:rPr>
          <w:t>s@dft.gov.uk</w:t>
        </w:r>
      </w:hyperlink>
      <w:r w:rsidR="735302BF" w:rsidRPr="5267C289">
        <w:rPr>
          <w:rFonts w:ascii="Arial" w:hAnsi="Arial" w:cs="Arial"/>
          <w:sz w:val="28"/>
          <w:szCs w:val="28"/>
          <w:lang w:val="en-US"/>
        </w:rPr>
        <w:t xml:space="preserve"> </w:t>
      </w:r>
      <w:r w:rsidRPr="5267C289">
        <w:rPr>
          <w:rFonts w:ascii="Arial" w:eastAsia="Arial" w:hAnsi="Arial" w:cs="Arial"/>
          <w:sz w:val="28"/>
          <w:szCs w:val="28"/>
          <w:lang w:val="en-US"/>
        </w:rPr>
        <w:t xml:space="preserve"> </w:t>
      </w:r>
    </w:p>
    <w:p w14:paraId="5F41B400" w14:textId="77777777" w:rsidR="003461F2" w:rsidRDefault="003461F2" w:rsidP="00995B9D">
      <w:pPr>
        <w:pStyle w:val="Heading2"/>
        <w:spacing w:before="120" w:after="120"/>
        <w:rPr>
          <w:color w:val="auto"/>
          <w:lang w:val="en-US"/>
        </w:rPr>
      </w:pPr>
    </w:p>
    <w:p w14:paraId="18C1449E" w14:textId="3BCA6998" w:rsidR="00FA7EA8" w:rsidRPr="00995B9D" w:rsidRDefault="00971FDC" w:rsidP="00995B9D">
      <w:pPr>
        <w:pStyle w:val="Heading2"/>
        <w:spacing w:before="120" w:after="120"/>
        <w:rPr>
          <w:color w:val="auto"/>
          <w:lang w:val="en-US"/>
        </w:rPr>
      </w:pPr>
      <w:r w:rsidRPr="00995B9D">
        <w:rPr>
          <w:color w:val="auto"/>
          <w:lang w:val="en-US"/>
        </w:rPr>
        <w:t>Key principles to consider</w:t>
      </w:r>
    </w:p>
    <w:p w14:paraId="2599CFF4" w14:textId="6D1CD195" w:rsidR="00995B9D" w:rsidRPr="00995B9D" w:rsidRDefault="00995B9D" w:rsidP="00995B9D">
      <w:pPr>
        <w:rPr>
          <w:rFonts w:ascii="Arial Nova" w:hAnsi="Arial Nova"/>
          <w:sz w:val="24"/>
          <w:szCs w:val="24"/>
          <w:lang w:val="en-US"/>
        </w:rPr>
      </w:pPr>
      <w:r w:rsidRPr="00995B9D">
        <w:rPr>
          <w:rFonts w:ascii="Arial Nova" w:hAnsi="Arial Nova"/>
          <w:sz w:val="24"/>
          <w:szCs w:val="24"/>
          <w:lang w:val="en-US"/>
        </w:rPr>
        <w:t>You should consider the following before applying for a new bus byelaw.</w:t>
      </w:r>
    </w:p>
    <w:p w14:paraId="0441F3A5" w14:textId="4D9CA9DA" w:rsidR="00E60820" w:rsidRPr="00995B9D" w:rsidRDefault="680E9222" w:rsidP="00995B9D">
      <w:pPr>
        <w:shd w:val="clear" w:color="auto" w:fill="FFFFFF" w:themeFill="background1"/>
        <w:spacing w:after="150" w:line="240" w:lineRule="auto"/>
        <w:rPr>
          <w:rFonts w:ascii="Arial Nova" w:eastAsia="Times New Roman" w:hAnsi="Arial Nova" w:cs="Arial"/>
          <w:color w:val="0B0C0C"/>
          <w:sz w:val="24"/>
          <w:szCs w:val="24"/>
          <w:lang w:eastAsia="en-GB"/>
        </w:rPr>
      </w:pPr>
      <w:r w:rsidRPr="00995B9D">
        <w:rPr>
          <w:rFonts w:ascii="Arial Nova" w:eastAsia="Times New Roman" w:hAnsi="Arial Nova" w:cs="Arial"/>
          <w:color w:val="0B0C0C"/>
          <w:kern w:val="0"/>
          <w:sz w:val="24"/>
          <w:szCs w:val="24"/>
          <w:lang w:eastAsia="en-GB"/>
          <w14:ligatures w14:val="none"/>
        </w:rPr>
        <w:t xml:space="preserve">1. </w:t>
      </w:r>
      <w:r w:rsidR="4650E81F" w:rsidRPr="5267C289">
        <w:rPr>
          <w:rFonts w:ascii="Arial Nova" w:eastAsia="Times New Roman" w:hAnsi="Arial Nova" w:cs="Arial"/>
          <w:color w:val="0B0C0C"/>
          <w:sz w:val="24"/>
          <w:szCs w:val="24"/>
          <w:lang w:eastAsia="en-GB"/>
        </w:rPr>
        <w:t>Is</w:t>
      </w:r>
      <w:r w:rsidR="450BFFE1" w:rsidRPr="5A025506">
        <w:rPr>
          <w:rFonts w:ascii="Arial Nova" w:eastAsia="Times New Roman" w:hAnsi="Arial Nova" w:cs="Arial"/>
          <w:color w:val="0B0C0C"/>
          <w:sz w:val="24"/>
          <w:szCs w:val="24"/>
          <w:lang w:eastAsia="en-GB"/>
        </w:rPr>
        <w:t xml:space="preserve"> th</w:t>
      </w:r>
      <w:r w:rsidR="0A40F9A8" w:rsidRPr="5A025506">
        <w:rPr>
          <w:rFonts w:ascii="Arial Nova" w:eastAsia="Times New Roman" w:hAnsi="Arial Nova" w:cs="Arial"/>
          <w:color w:val="0B0C0C"/>
          <w:sz w:val="24"/>
          <w:szCs w:val="24"/>
          <w:lang w:eastAsia="en-GB"/>
        </w:rPr>
        <w:t xml:space="preserve">e issue </w:t>
      </w:r>
      <w:r w:rsidR="6F060E09" w:rsidRPr="5A025506">
        <w:rPr>
          <w:rFonts w:ascii="Arial Nova" w:eastAsia="Times New Roman" w:hAnsi="Arial Nova" w:cs="Arial"/>
          <w:color w:val="0B0C0C"/>
          <w:sz w:val="24"/>
          <w:szCs w:val="24"/>
          <w:lang w:eastAsia="en-GB"/>
        </w:rPr>
        <w:t>covered</w:t>
      </w:r>
      <w:r w:rsidR="0A40F9A8" w:rsidRPr="5A025506">
        <w:rPr>
          <w:rFonts w:ascii="Arial Nova" w:eastAsia="Times New Roman" w:hAnsi="Arial Nova" w:cs="Arial"/>
          <w:color w:val="0B0C0C"/>
          <w:sz w:val="24"/>
          <w:szCs w:val="24"/>
          <w:lang w:eastAsia="en-GB"/>
        </w:rPr>
        <w:t xml:space="preserve"> by existing legislation or regulations</w:t>
      </w:r>
      <w:r w:rsidR="5EBA1607" w:rsidRPr="5A025506">
        <w:rPr>
          <w:rFonts w:ascii="Arial Nova" w:eastAsia="Times New Roman" w:hAnsi="Arial Nova" w:cs="Arial"/>
          <w:color w:val="0B0C0C"/>
          <w:sz w:val="24"/>
          <w:szCs w:val="24"/>
          <w:lang w:eastAsia="en-GB"/>
        </w:rPr>
        <w:t>?</w:t>
      </w:r>
    </w:p>
    <w:p w14:paraId="712CAA00" w14:textId="6724ED34" w:rsidR="00E60820" w:rsidRPr="00995B9D" w:rsidRDefault="680E9222" w:rsidP="00995B9D">
      <w:pPr>
        <w:shd w:val="clear" w:color="auto" w:fill="FFFFFF" w:themeFill="background1"/>
        <w:spacing w:after="150" w:line="240" w:lineRule="auto"/>
        <w:rPr>
          <w:rFonts w:ascii="Arial Nova" w:eastAsia="Times New Roman" w:hAnsi="Arial Nova" w:cs="Arial"/>
          <w:color w:val="0B0C0C"/>
          <w:kern w:val="0"/>
          <w:sz w:val="24"/>
          <w:szCs w:val="24"/>
          <w:lang w:eastAsia="en-GB"/>
          <w14:ligatures w14:val="none"/>
        </w:rPr>
      </w:pPr>
      <w:r w:rsidRPr="5A025506">
        <w:rPr>
          <w:rFonts w:ascii="Arial Nova" w:eastAsia="Times New Roman" w:hAnsi="Arial Nova" w:cs="Arial"/>
          <w:color w:val="0B0C0C"/>
          <w:sz w:val="24"/>
          <w:szCs w:val="24"/>
          <w:lang w:eastAsia="en-GB"/>
        </w:rPr>
        <w:t xml:space="preserve">2. </w:t>
      </w:r>
      <w:r w:rsidR="5AB81911" w:rsidRPr="5A025506">
        <w:rPr>
          <w:rFonts w:ascii="Arial Nova" w:eastAsia="Times New Roman" w:hAnsi="Arial Nova" w:cs="Arial"/>
          <w:color w:val="0B0C0C"/>
          <w:sz w:val="24"/>
          <w:szCs w:val="24"/>
          <w:lang w:eastAsia="en-GB"/>
        </w:rPr>
        <w:t>Have o</w:t>
      </w:r>
      <w:r w:rsidR="0A40F9A8" w:rsidRPr="5A025506">
        <w:rPr>
          <w:rFonts w:ascii="Arial Nova" w:eastAsia="Times New Roman" w:hAnsi="Arial Nova" w:cs="Arial"/>
          <w:color w:val="0B0C0C"/>
          <w:sz w:val="24"/>
          <w:szCs w:val="24"/>
          <w:lang w:eastAsia="en-GB"/>
        </w:rPr>
        <w:t>ther measures, such as putting up signs, been tried without success</w:t>
      </w:r>
      <w:r w:rsidR="033A8A13" w:rsidRPr="5A025506">
        <w:rPr>
          <w:rFonts w:ascii="Arial Nova" w:eastAsia="Times New Roman" w:hAnsi="Arial Nova" w:cs="Arial"/>
          <w:color w:val="0B0C0C"/>
          <w:sz w:val="24"/>
          <w:szCs w:val="24"/>
          <w:lang w:eastAsia="en-GB"/>
        </w:rPr>
        <w:t>?</w:t>
      </w:r>
    </w:p>
    <w:p w14:paraId="27444F50" w14:textId="0AAE0B9C" w:rsidR="00995B9D" w:rsidRDefault="680E9222" w:rsidP="5267C289">
      <w:pPr>
        <w:shd w:val="clear" w:color="auto" w:fill="FFFFFF" w:themeFill="background1"/>
        <w:spacing w:after="150" w:line="240" w:lineRule="auto"/>
        <w:rPr>
          <w:rFonts w:ascii="Arial Nova" w:eastAsia="Times New Roman" w:hAnsi="Arial Nova" w:cs="Arial"/>
          <w:color w:val="0B0C0C"/>
          <w:kern w:val="0"/>
          <w:sz w:val="24"/>
          <w:szCs w:val="24"/>
          <w:lang w:eastAsia="en-GB"/>
          <w14:ligatures w14:val="none"/>
        </w:rPr>
      </w:pPr>
      <w:r>
        <w:rPr>
          <w:rFonts w:ascii="Arial Nova" w:eastAsia="Times New Roman" w:hAnsi="Arial Nova" w:cs="Arial"/>
          <w:color w:val="0B0C0C"/>
          <w:kern w:val="0"/>
          <w:sz w:val="24"/>
          <w:szCs w:val="24"/>
          <w:lang w:eastAsia="en-GB"/>
          <w14:ligatures w14:val="none"/>
        </w:rPr>
        <w:t xml:space="preserve">3. </w:t>
      </w:r>
      <w:r w:rsidR="0910E201" w:rsidRPr="5267C289">
        <w:rPr>
          <w:rFonts w:ascii="Arial Nova" w:eastAsia="Times New Roman" w:hAnsi="Arial Nova" w:cs="Arial"/>
          <w:color w:val="0B0C0C"/>
          <w:sz w:val="24"/>
          <w:szCs w:val="24"/>
          <w:lang w:eastAsia="en-GB"/>
        </w:rPr>
        <w:t>Are t</w:t>
      </w:r>
      <w:r w:rsidR="0A40F9A8" w:rsidRPr="5267C289" w:rsidDel="680E9222">
        <w:rPr>
          <w:rFonts w:ascii="Arial Nova" w:eastAsia="Times New Roman" w:hAnsi="Arial Nova" w:cs="Arial"/>
          <w:color w:val="0B0C0C"/>
          <w:sz w:val="24"/>
          <w:szCs w:val="24"/>
          <w:lang w:eastAsia="en-GB"/>
        </w:rPr>
        <w:t>he</w:t>
      </w:r>
      <w:r w:rsidR="0C11850E" w:rsidRPr="5A025506">
        <w:rPr>
          <w:rFonts w:ascii="Arial Nova" w:eastAsia="Times New Roman" w:hAnsi="Arial Nova" w:cs="Arial"/>
          <w:color w:val="0B0C0C"/>
          <w:sz w:val="24"/>
          <w:szCs w:val="24"/>
          <w:lang w:eastAsia="en-GB"/>
        </w:rPr>
        <w:t xml:space="preserve"> </w:t>
      </w:r>
      <w:r w:rsidR="5241160A" w:rsidRPr="5A025506">
        <w:rPr>
          <w:rFonts w:ascii="Arial Nova" w:eastAsia="Times New Roman" w:hAnsi="Arial Nova" w:cs="Arial"/>
          <w:color w:val="0B0C0C"/>
          <w:sz w:val="24"/>
          <w:szCs w:val="24"/>
          <w:lang w:eastAsia="en-GB"/>
        </w:rPr>
        <w:t xml:space="preserve">proposed </w:t>
      </w:r>
      <w:r w:rsidR="0C11850E" w:rsidRPr="5A025506">
        <w:rPr>
          <w:rFonts w:ascii="Arial Nova" w:eastAsia="Times New Roman" w:hAnsi="Arial Nova" w:cs="Arial"/>
          <w:color w:val="0B0C0C"/>
          <w:sz w:val="24"/>
          <w:szCs w:val="24"/>
          <w:lang w:eastAsia="en-GB"/>
        </w:rPr>
        <w:t>byelaws</w:t>
      </w:r>
      <w:r w:rsidR="0A40F9A8" w:rsidRPr="5A025506">
        <w:rPr>
          <w:rFonts w:ascii="Arial Nova" w:eastAsia="Times New Roman" w:hAnsi="Arial Nova" w:cs="Arial"/>
          <w:color w:val="0B0C0C"/>
          <w:sz w:val="24"/>
          <w:szCs w:val="24"/>
          <w:lang w:eastAsia="en-GB"/>
        </w:rPr>
        <w:t xml:space="preserve"> reasonable and proportionate</w:t>
      </w:r>
      <w:r w:rsidR="2F6641B5" w:rsidRPr="5A025506">
        <w:rPr>
          <w:rFonts w:ascii="Arial Nova" w:eastAsia="Times New Roman" w:hAnsi="Arial Nova" w:cs="Arial"/>
          <w:color w:val="0B0C0C"/>
          <w:sz w:val="24"/>
          <w:szCs w:val="24"/>
          <w:lang w:eastAsia="en-GB"/>
        </w:rPr>
        <w:t>?</w:t>
      </w:r>
    </w:p>
    <w:p w14:paraId="3365A26E" w14:textId="4A8010CF" w:rsidR="00033AD8" w:rsidRPr="00995B9D" w:rsidRDefault="680E9222" w:rsidP="5267C289">
      <w:pPr>
        <w:shd w:val="clear" w:color="auto" w:fill="FFFFFF" w:themeFill="background1"/>
        <w:spacing w:after="150" w:line="240" w:lineRule="auto"/>
        <w:rPr>
          <w:rFonts w:ascii="Arial Nova" w:eastAsia="Times New Roman" w:hAnsi="Arial Nova" w:cs="Arial"/>
          <w:color w:val="0B0C0C"/>
          <w:kern w:val="0"/>
          <w:sz w:val="24"/>
          <w:szCs w:val="24"/>
          <w:lang w:eastAsia="en-GB"/>
          <w14:ligatures w14:val="none"/>
        </w:rPr>
      </w:pPr>
      <w:r>
        <w:rPr>
          <w:rFonts w:ascii="Arial Nova" w:eastAsia="Times New Roman" w:hAnsi="Arial Nova" w:cs="Arial"/>
          <w:color w:val="0B0C0C"/>
          <w:kern w:val="0"/>
          <w:sz w:val="24"/>
          <w:szCs w:val="24"/>
          <w:lang w:eastAsia="en-GB"/>
          <w14:ligatures w14:val="none"/>
        </w:rPr>
        <w:t xml:space="preserve">4. </w:t>
      </w:r>
      <w:r w:rsidR="259679F2" w:rsidRPr="5267C289">
        <w:rPr>
          <w:rFonts w:ascii="Arial Nova" w:eastAsia="Times New Roman" w:hAnsi="Arial Nova" w:cs="Arial"/>
          <w:color w:val="0B0C0C"/>
          <w:sz w:val="24"/>
          <w:szCs w:val="24"/>
          <w:lang w:eastAsia="en-GB"/>
        </w:rPr>
        <w:t>Are t</w:t>
      </w:r>
      <w:r w:rsidR="5241160A" w:rsidRPr="5A025506" w:rsidDel="680E9222">
        <w:rPr>
          <w:rFonts w:ascii="Arial Nova" w:hAnsi="Arial Nova" w:cs="Arial"/>
          <w:sz w:val="24"/>
          <w:szCs w:val="24"/>
          <w:lang w:eastAsia="en-GB"/>
        </w:rPr>
        <w:t xml:space="preserve">he </w:t>
      </w:r>
      <w:r w:rsidR="04BC8602" w:rsidRPr="5A025506">
        <w:rPr>
          <w:rFonts w:ascii="Arial Nova" w:hAnsi="Arial Nova" w:cs="Arial"/>
          <w:sz w:val="24"/>
          <w:szCs w:val="24"/>
        </w:rPr>
        <w:t>p</w:t>
      </w:r>
      <w:r w:rsidR="64C441CE" w:rsidRPr="5A025506">
        <w:rPr>
          <w:rFonts w:ascii="Arial Nova" w:hAnsi="Arial Nova" w:cs="Arial"/>
          <w:sz w:val="24"/>
          <w:szCs w:val="24"/>
        </w:rPr>
        <w:t>roposed b</w:t>
      </w:r>
      <w:r w:rsidR="0C11850E" w:rsidRPr="5A025506">
        <w:rPr>
          <w:rFonts w:ascii="Arial Nova" w:hAnsi="Arial Nova" w:cs="Arial"/>
          <w:sz w:val="24"/>
          <w:szCs w:val="24"/>
        </w:rPr>
        <w:t xml:space="preserve">yelaws </w:t>
      </w:r>
      <w:r w:rsidR="458B9045" w:rsidRPr="5A025506">
        <w:rPr>
          <w:rFonts w:ascii="Arial Nova" w:hAnsi="Arial Nova" w:cs="Arial"/>
          <w:sz w:val="24"/>
          <w:szCs w:val="24"/>
        </w:rPr>
        <w:t xml:space="preserve">within </w:t>
      </w:r>
      <w:r w:rsidR="0C11850E" w:rsidRPr="5A025506">
        <w:rPr>
          <w:rFonts w:ascii="Arial Nova" w:hAnsi="Arial Nova" w:cs="Arial"/>
          <w:sz w:val="24"/>
          <w:szCs w:val="24"/>
        </w:rPr>
        <w:t xml:space="preserve">the scope </w:t>
      </w:r>
      <w:r w:rsidR="458B9045" w:rsidRPr="5A025506">
        <w:rPr>
          <w:rFonts w:ascii="Arial Nova" w:hAnsi="Arial Nova" w:cs="Arial"/>
          <w:sz w:val="24"/>
          <w:szCs w:val="24"/>
        </w:rPr>
        <w:t>of</w:t>
      </w:r>
      <w:r w:rsidR="0C11850E" w:rsidRPr="5A025506">
        <w:rPr>
          <w:rFonts w:ascii="Arial Nova" w:hAnsi="Arial Nova" w:cs="Arial"/>
          <w:sz w:val="24"/>
          <w:szCs w:val="24"/>
        </w:rPr>
        <w:t xml:space="preserve"> </w:t>
      </w:r>
      <w:r w:rsidR="5241160A" w:rsidRPr="5A025506">
        <w:rPr>
          <w:rFonts w:ascii="Arial Nova" w:hAnsi="Arial Nova" w:cs="Arial"/>
          <w:sz w:val="24"/>
          <w:szCs w:val="24"/>
        </w:rPr>
        <w:t>s</w:t>
      </w:r>
      <w:r w:rsidR="0C11850E" w:rsidRPr="5A025506">
        <w:rPr>
          <w:rFonts w:ascii="Arial Nova" w:hAnsi="Arial Nova" w:cs="Arial"/>
          <w:sz w:val="24"/>
          <w:szCs w:val="24"/>
        </w:rPr>
        <w:t>ections 28 and 29 of the Bus Services Act</w:t>
      </w:r>
      <w:r w:rsidR="5137603A" w:rsidRPr="5A025506">
        <w:rPr>
          <w:rFonts w:ascii="Arial Nova" w:hAnsi="Arial Nova" w:cs="Arial"/>
          <w:sz w:val="24"/>
          <w:szCs w:val="24"/>
        </w:rPr>
        <w:t>?</w:t>
      </w:r>
    </w:p>
    <w:p w14:paraId="3DFC4140" w14:textId="77777777" w:rsidR="004148E0" w:rsidRDefault="004148E0" w:rsidP="004148E0">
      <w:pPr>
        <w:pStyle w:val="Heading2"/>
        <w:spacing w:before="240" w:after="240"/>
        <w:rPr>
          <w:color w:val="auto"/>
        </w:rPr>
      </w:pPr>
    </w:p>
    <w:p w14:paraId="03D473B8" w14:textId="0CA11DA0" w:rsidR="004148E0" w:rsidRPr="004148E0" w:rsidRDefault="004148E0" w:rsidP="004148E0">
      <w:pPr>
        <w:pStyle w:val="Heading2"/>
        <w:spacing w:before="240" w:after="240"/>
        <w:rPr>
          <w:color w:val="auto"/>
        </w:rPr>
      </w:pPr>
      <w:r>
        <w:rPr>
          <w:color w:val="auto"/>
        </w:rPr>
        <w:t>Supporting documents</w:t>
      </w:r>
    </w:p>
    <w:p w14:paraId="6C368507" w14:textId="2A702716" w:rsidR="00FF0E72" w:rsidRPr="00995B9D" w:rsidRDefault="00795FDA" w:rsidP="00FF0E72">
      <w:pPr>
        <w:rPr>
          <w:rFonts w:ascii="Arial Nova" w:hAnsi="Arial Nova" w:cs="Arial"/>
          <w:sz w:val="24"/>
          <w:szCs w:val="24"/>
        </w:rPr>
      </w:pPr>
      <w:r>
        <w:rPr>
          <w:rFonts w:ascii="Arial Nova" w:hAnsi="Arial Nova" w:cs="Arial"/>
          <w:sz w:val="24"/>
          <w:szCs w:val="24"/>
        </w:rPr>
        <w:t>You should include copies of the following documents with your application:</w:t>
      </w:r>
    </w:p>
    <w:p w14:paraId="2FDC4CC8" w14:textId="2B9846CB" w:rsidR="00995B9D" w:rsidRPr="00995B9D" w:rsidRDefault="00995B9D" w:rsidP="00995B9D">
      <w:pPr>
        <w:pStyle w:val="ListParagraph"/>
        <w:numPr>
          <w:ilvl w:val="0"/>
          <w:numId w:val="3"/>
        </w:numPr>
        <w:rPr>
          <w:rFonts w:ascii="Arial Nova" w:hAnsi="Arial Nova" w:cs="Arial"/>
          <w:sz w:val="24"/>
          <w:szCs w:val="24"/>
          <w:lang w:val="en-US"/>
        </w:rPr>
      </w:pPr>
      <w:r w:rsidRPr="00995B9D">
        <w:rPr>
          <w:rFonts w:ascii="Arial Nova" w:hAnsi="Arial Nova" w:cs="Arial"/>
          <w:sz w:val="24"/>
          <w:szCs w:val="24"/>
        </w:rPr>
        <w:t>the proposed draft byelaws, indicating</w:t>
      </w:r>
      <w:r w:rsidRPr="00995B9D">
        <w:rPr>
          <w:rFonts w:ascii="Arial Nova" w:hAnsi="Arial Nova" w:cs="Arial"/>
          <w:b/>
          <w:bCs/>
          <w:sz w:val="24"/>
          <w:szCs w:val="24"/>
        </w:rPr>
        <w:t xml:space="preserve"> </w:t>
      </w:r>
      <w:r w:rsidRPr="00995B9D">
        <w:rPr>
          <w:rFonts w:ascii="Arial Nova" w:hAnsi="Arial Nova" w:cs="Arial"/>
          <w:sz w:val="24"/>
          <w:szCs w:val="24"/>
        </w:rPr>
        <w:t>in each case which of the example</w:t>
      </w:r>
      <w:r w:rsidRPr="00995B9D">
        <w:rPr>
          <w:rFonts w:ascii="Arial Nova" w:hAnsi="Arial Nova" w:cs="Arial"/>
          <w:b/>
          <w:bCs/>
          <w:sz w:val="24"/>
          <w:szCs w:val="24"/>
        </w:rPr>
        <w:t xml:space="preserve"> </w:t>
      </w:r>
      <w:r w:rsidRPr="00995B9D">
        <w:rPr>
          <w:rFonts w:ascii="Arial Nova" w:hAnsi="Arial Nova" w:cs="Arial"/>
          <w:sz w:val="24"/>
          <w:szCs w:val="24"/>
          <w:lang w:val="en-US"/>
        </w:rPr>
        <w:t xml:space="preserve">byelaws from </w:t>
      </w:r>
      <w:hyperlink r:id="rId9" w:history="1">
        <w:r w:rsidRPr="00995B9D">
          <w:rPr>
            <w:rStyle w:val="Hyperlink"/>
            <w:rFonts w:ascii="Arial Nova" w:hAnsi="Arial Nova" w:cs="Arial"/>
            <w:sz w:val="24"/>
            <w:szCs w:val="24"/>
            <w:lang w:val="en-US"/>
          </w:rPr>
          <w:t>the department’s guidance</w:t>
        </w:r>
      </w:hyperlink>
      <w:r w:rsidRPr="00995B9D">
        <w:rPr>
          <w:rFonts w:ascii="Arial Nova" w:hAnsi="Arial Nova" w:cs="Arial"/>
          <w:sz w:val="24"/>
          <w:szCs w:val="24"/>
          <w:lang w:val="en-US"/>
        </w:rPr>
        <w:t xml:space="preserve"> you propose to use</w:t>
      </w:r>
    </w:p>
    <w:p w14:paraId="22DFD83C" w14:textId="73A3C635" w:rsidR="00FF0E72" w:rsidRPr="00995B9D" w:rsidRDefault="40D8802F" w:rsidP="00995B9D">
      <w:pPr>
        <w:pStyle w:val="ListParagraph"/>
        <w:numPr>
          <w:ilvl w:val="0"/>
          <w:numId w:val="3"/>
        </w:numPr>
        <w:rPr>
          <w:rFonts w:ascii="Arial Nova" w:hAnsi="Arial Nova" w:cs="Arial"/>
          <w:sz w:val="24"/>
          <w:szCs w:val="24"/>
          <w:lang w:val="en-US"/>
        </w:rPr>
      </w:pPr>
      <w:r w:rsidRPr="5A025506">
        <w:rPr>
          <w:rFonts w:ascii="Arial Nova" w:hAnsi="Arial Nova" w:cs="Arial"/>
          <w:sz w:val="24"/>
          <w:szCs w:val="24"/>
        </w:rPr>
        <w:t xml:space="preserve">feedback from any consultations </w:t>
      </w:r>
      <w:r w:rsidR="28C4B3A1" w:rsidRPr="5A025506">
        <w:rPr>
          <w:rFonts w:ascii="Arial Nova" w:hAnsi="Arial Nova" w:cs="Arial"/>
          <w:sz w:val="24"/>
          <w:szCs w:val="24"/>
        </w:rPr>
        <w:t>you have conducted</w:t>
      </w:r>
    </w:p>
    <w:p w14:paraId="02E8189E" w14:textId="4328D7C3" w:rsidR="007C4A45" w:rsidRPr="00995B9D" w:rsidRDefault="00DA3F10" w:rsidP="00995B9D">
      <w:pPr>
        <w:pStyle w:val="ListParagraph"/>
        <w:numPr>
          <w:ilvl w:val="0"/>
          <w:numId w:val="3"/>
        </w:numPr>
        <w:rPr>
          <w:rFonts w:ascii="Arial Nova" w:hAnsi="Arial Nova" w:cs="Arial"/>
          <w:sz w:val="24"/>
          <w:szCs w:val="24"/>
          <w:lang w:val="en-US"/>
        </w:rPr>
      </w:pPr>
      <w:r w:rsidRPr="00995B9D">
        <w:rPr>
          <w:rFonts w:ascii="Arial Nova" w:hAnsi="Arial Nova" w:cs="Arial"/>
          <w:sz w:val="24"/>
          <w:szCs w:val="24"/>
          <w:lang w:val="en-US"/>
        </w:rPr>
        <w:t xml:space="preserve">the </w:t>
      </w:r>
      <w:r w:rsidR="00995B9D">
        <w:rPr>
          <w:rFonts w:ascii="Arial Nova" w:hAnsi="Arial Nova" w:cs="Arial"/>
          <w:sz w:val="24"/>
          <w:szCs w:val="24"/>
          <w:lang w:val="en-US"/>
        </w:rPr>
        <w:t>e</w:t>
      </w:r>
      <w:r w:rsidR="00233C70" w:rsidRPr="00995B9D">
        <w:rPr>
          <w:rFonts w:ascii="Arial Nova" w:hAnsi="Arial Nova" w:cs="Arial"/>
          <w:sz w:val="24"/>
          <w:szCs w:val="24"/>
          <w:lang w:val="en-US"/>
        </w:rPr>
        <w:t>qua</w:t>
      </w:r>
      <w:r w:rsidR="002C0890" w:rsidRPr="00995B9D">
        <w:rPr>
          <w:rFonts w:ascii="Arial Nova" w:hAnsi="Arial Nova" w:cs="Arial"/>
          <w:sz w:val="24"/>
          <w:szCs w:val="24"/>
          <w:lang w:val="en-US"/>
        </w:rPr>
        <w:t xml:space="preserve">lity </w:t>
      </w:r>
      <w:r w:rsidR="00995B9D">
        <w:rPr>
          <w:rFonts w:ascii="Arial Nova" w:hAnsi="Arial Nova" w:cs="Arial"/>
          <w:sz w:val="24"/>
          <w:szCs w:val="24"/>
          <w:lang w:val="en-US"/>
        </w:rPr>
        <w:t>i</w:t>
      </w:r>
      <w:r w:rsidR="002C0890" w:rsidRPr="00995B9D">
        <w:rPr>
          <w:rFonts w:ascii="Arial Nova" w:hAnsi="Arial Nova" w:cs="Arial"/>
          <w:sz w:val="24"/>
          <w:szCs w:val="24"/>
          <w:lang w:val="en-US"/>
        </w:rPr>
        <w:t>mpa</w:t>
      </w:r>
      <w:r w:rsidR="005D6213" w:rsidRPr="00995B9D">
        <w:rPr>
          <w:rFonts w:ascii="Arial Nova" w:hAnsi="Arial Nova" w:cs="Arial"/>
          <w:sz w:val="24"/>
          <w:szCs w:val="24"/>
          <w:lang w:val="en-US"/>
        </w:rPr>
        <w:t xml:space="preserve">ct </w:t>
      </w:r>
      <w:r w:rsidR="00995B9D">
        <w:rPr>
          <w:rFonts w:ascii="Arial Nova" w:hAnsi="Arial Nova" w:cs="Arial"/>
          <w:sz w:val="24"/>
          <w:szCs w:val="24"/>
          <w:lang w:val="en-US"/>
        </w:rPr>
        <w:t>a</w:t>
      </w:r>
      <w:r w:rsidR="005D6213" w:rsidRPr="00995B9D">
        <w:rPr>
          <w:rFonts w:ascii="Arial Nova" w:hAnsi="Arial Nova" w:cs="Arial"/>
          <w:sz w:val="24"/>
          <w:szCs w:val="24"/>
          <w:lang w:val="en-US"/>
        </w:rPr>
        <w:t>sses</w:t>
      </w:r>
      <w:r w:rsidR="00E57D6C" w:rsidRPr="00995B9D">
        <w:rPr>
          <w:rFonts w:ascii="Arial Nova" w:hAnsi="Arial Nova" w:cs="Arial"/>
          <w:sz w:val="24"/>
          <w:szCs w:val="24"/>
          <w:lang w:val="en-US"/>
        </w:rPr>
        <w:t>sment</w:t>
      </w:r>
      <w:r w:rsidR="00675091" w:rsidRPr="00995B9D">
        <w:rPr>
          <w:rFonts w:ascii="Arial Nova" w:hAnsi="Arial Nova" w:cs="Arial"/>
          <w:sz w:val="24"/>
          <w:szCs w:val="24"/>
          <w:lang w:val="en-US"/>
        </w:rPr>
        <w:t xml:space="preserve"> and </w:t>
      </w:r>
      <w:r w:rsidR="00995B9D">
        <w:rPr>
          <w:rFonts w:ascii="Arial Nova" w:hAnsi="Arial Nova" w:cs="Arial"/>
          <w:sz w:val="24"/>
          <w:szCs w:val="24"/>
          <w:lang w:val="en-US"/>
        </w:rPr>
        <w:t>e</w:t>
      </w:r>
      <w:r w:rsidR="00675091" w:rsidRPr="00995B9D">
        <w:rPr>
          <w:rFonts w:ascii="Arial Nova" w:hAnsi="Arial Nova" w:cs="Arial"/>
          <w:sz w:val="24"/>
          <w:szCs w:val="24"/>
          <w:lang w:val="en-US"/>
        </w:rPr>
        <w:t xml:space="preserve">nvironmental </w:t>
      </w:r>
      <w:r w:rsidR="00995B9D">
        <w:rPr>
          <w:rFonts w:ascii="Arial Nova" w:hAnsi="Arial Nova" w:cs="Arial"/>
          <w:sz w:val="24"/>
          <w:szCs w:val="24"/>
          <w:lang w:val="en-US"/>
        </w:rPr>
        <w:t>p</w:t>
      </w:r>
      <w:r w:rsidR="00675091" w:rsidRPr="00995B9D">
        <w:rPr>
          <w:rFonts w:ascii="Arial Nova" w:hAnsi="Arial Nova" w:cs="Arial"/>
          <w:sz w:val="24"/>
          <w:szCs w:val="24"/>
          <w:lang w:val="en-US"/>
        </w:rPr>
        <w:t xml:space="preserve">olicy </w:t>
      </w:r>
      <w:r w:rsidR="00995B9D">
        <w:rPr>
          <w:rFonts w:ascii="Arial Nova" w:hAnsi="Arial Nova" w:cs="Arial"/>
          <w:sz w:val="24"/>
          <w:szCs w:val="24"/>
          <w:lang w:val="en-US"/>
        </w:rPr>
        <w:t>s</w:t>
      </w:r>
      <w:r w:rsidR="00675091" w:rsidRPr="00995B9D">
        <w:rPr>
          <w:rFonts w:ascii="Arial Nova" w:hAnsi="Arial Nova" w:cs="Arial"/>
          <w:sz w:val="24"/>
          <w:szCs w:val="24"/>
          <w:lang w:val="en-US"/>
        </w:rPr>
        <w:t xml:space="preserve">tatement </w:t>
      </w:r>
      <w:r w:rsidR="00C33223" w:rsidRPr="00995B9D">
        <w:rPr>
          <w:rFonts w:ascii="Arial Nova" w:hAnsi="Arial Nova" w:cs="Arial"/>
          <w:sz w:val="24"/>
          <w:szCs w:val="24"/>
          <w:lang w:val="en-US"/>
        </w:rPr>
        <w:t xml:space="preserve">assessment </w:t>
      </w:r>
      <w:r w:rsidR="00045357" w:rsidRPr="00995B9D">
        <w:rPr>
          <w:rFonts w:ascii="Arial Nova" w:hAnsi="Arial Nova" w:cs="Arial"/>
          <w:sz w:val="24"/>
          <w:szCs w:val="24"/>
          <w:lang w:val="en-US"/>
        </w:rPr>
        <w:t xml:space="preserve">you have </w:t>
      </w:r>
      <w:r w:rsidR="00675091" w:rsidRPr="00995B9D">
        <w:rPr>
          <w:rFonts w:ascii="Arial Nova" w:hAnsi="Arial Nova" w:cs="Arial"/>
          <w:sz w:val="24"/>
          <w:szCs w:val="24"/>
          <w:lang w:val="en-US"/>
        </w:rPr>
        <w:t xml:space="preserve">conducted </w:t>
      </w:r>
      <w:r w:rsidR="00C33223" w:rsidRPr="00995B9D">
        <w:rPr>
          <w:rFonts w:ascii="Arial Nova" w:hAnsi="Arial Nova" w:cs="Arial"/>
          <w:sz w:val="24"/>
          <w:szCs w:val="24"/>
          <w:lang w:val="en-US"/>
        </w:rPr>
        <w:t xml:space="preserve">in relation to </w:t>
      </w:r>
      <w:r w:rsidR="00675091" w:rsidRPr="00995B9D">
        <w:rPr>
          <w:rFonts w:ascii="Arial Nova" w:hAnsi="Arial Nova" w:cs="Arial"/>
          <w:sz w:val="24"/>
          <w:szCs w:val="24"/>
          <w:lang w:val="en-US"/>
        </w:rPr>
        <w:t xml:space="preserve">the </w:t>
      </w:r>
      <w:r w:rsidR="00A91FF0" w:rsidRPr="00995B9D">
        <w:rPr>
          <w:rFonts w:ascii="Arial Nova" w:hAnsi="Arial Nova" w:cs="Arial"/>
          <w:sz w:val="24"/>
          <w:szCs w:val="24"/>
          <w:lang w:val="en-US"/>
        </w:rPr>
        <w:t xml:space="preserve">effect of the </w:t>
      </w:r>
      <w:r w:rsidR="00C33223" w:rsidRPr="00995B9D">
        <w:rPr>
          <w:rFonts w:ascii="Arial Nova" w:hAnsi="Arial Nova" w:cs="Arial"/>
          <w:sz w:val="24"/>
          <w:szCs w:val="24"/>
          <w:lang w:val="en-US"/>
        </w:rPr>
        <w:t xml:space="preserve">proposed </w:t>
      </w:r>
      <w:r w:rsidR="00675091" w:rsidRPr="00995B9D">
        <w:rPr>
          <w:rFonts w:ascii="Arial Nova" w:hAnsi="Arial Nova" w:cs="Arial"/>
          <w:sz w:val="24"/>
          <w:szCs w:val="24"/>
          <w:lang w:val="en-US"/>
        </w:rPr>
        <w:t>byelaws</w:t>
      </w:r>
    </w:p>
    <w:p w14:paraId="2926FDB8" w14:textId="77777777" w:rsidR="0005319F" w:rsidRPr="00995B9D" w:rsidRDefault="0005319F" w:rsidP="0005319F">
      <w:pPr>
        <w:rPr>
          <w:rFonts w:ascii="Arial Nova" w:hAnsi="Arial Nova" w:cs="Arial"/>
          <w:b/>
          <w:bCs/>
          <w:sz w:val="28"/>
          <w:szCs w:val="28"/>
          <w:lang w:val="en-US"/>
        </w:rPr>
      </w:pPr>
    </w:p>
    <w:p w14:paraId="65E32EB4" w14:textId="02D787FA" w:rsidR="007C4A45" w:rsidRPr="00995B9D" w:rsidRDefault="007C4A45" w:rsidP="0005319F">
      <w:pPr>
        <w:rPr>
          <w:rFonts w:ascii="Arial Nova" w:hAnsi="Arial Nova" w:cs="Arial"/>
          <w:b/>
          <w:bCs/>
          <w:sz w:val="28"/>
          <w:szCs w:val="28"/>
          <w:lang w:val="en-US"/>
        </w:rPr>
      </w:pPr>
    </w:p>
    <w:p w14:paraId="07927874" w14:textId="77777777" w:rsidR="0005319F" w:rsidRPr="00995B9D" w:rsidRDefault="0005319F">
      <w:pPr>
        <w:rPr>
          <w:rFonts w:ascii="Arial Nova" w:hAnsi="Arial Nova" w:cs="Arial"/>
          <w:b/>
          <w:bCs/>
          <w:sz w:val="28"/>
          <w:szCs w:val="28"/>
          <w:lang w:val="en-US"/>
        </w:rPr>
      </w:pPr>
      <w:r w:rsidRPr="00995B9D">
        <w:rPr>
          <w:rFonts w:ascii="Arial Nova" w:hAnsi="Arial Nova" w:cs="Arial"/>
          <w:b/>
          <w:bCs/>
          <w:sz w:val="28"/>
          <w:szCs w:val="28"/>
          <w:lang w:val="en-US"/>
        </w:rPr>
        <w:br w:type="page"/>
      </w:r>
    </w:p>
    <w:p w14:paraId="4231DBF5" w14:textId="3EC6770A" w:rsidR="0090574B" w:rsidRPr="00995B9D" w:rsidRDefault="00995B9D" w:rsidP="00995B9D">
      <w:pPr>
        <w:pStyle w:val="Heading2"/>
        <w:spacing w:before="120" w:after="120"/>
        <w:rPr>
          <w:color w:val="auto"/>
          <w:lang w:val="en-US"/>
        </w:rPr>
      </w:pPr>
      <w:r w:rsidRPr="00995B9D">
        <w:rPr>
          <w:color w:val="auto"/>
          <w:lang w:val="en-US"/>
        </w:rPr>
        <w:lastRenderedPageBreak/>
        <w:t>Local transport authority details</w:t>
      </w:r>
    </w:p>
    <w:p w14:paraId="70E8E382" w14:textId="77777777" w:rsidR="00995B9D" w:rsidRDefault="00995B9D">
      <w:pPr>
        <w:rPr>
          <w:rFonts w:ascii="Arial Nova" w:hAnsi="Arial Nova" w:cs="Arial"/>
          <w:sz w:val="28"/>
          <w:szCs w:val="28"/>
          <w:lang w:val="en-US"/>
        </w:rPr>
      </w:pPr>
    </w:p>
    <w:p w14:paraId="38C0F946" w14:textId="316CF594" w:rsidR="00FA7EA8" w:rsidRPr="00995B9D" w:rsidRDefault="002C567B">
      <w:pPr>
        <w:rPr>
          <w:rFonts w:ascii="Arial Nova" w:hAnsi="Arial Nova" w:cs="Arial"/>
          <w:sz w:val="24"/>
          <w:szCs w:val="24"/>
          <w:lang w:val="en-US"/>
        </w:rPr>
      </w:pPr>
      <w:r w:rsidRPr="00995B9D">
        <w:rPr>
          <w:rFonts w:ascii="Arial Nova" w:hAnsi="Arial Nova" w:cs="Arial"/>
          <w:sz w:val="24"/>
          <w:szCs w:val="24"/>
          <w:lang w:val="en-US"/>
        </w:rPr>
        <w:t xml:space="preserve">Name </w:t>
      </w:r>
      <w:r w:rsidR="00995B9D" w:rsidRPr="00995B9D">
        <w:rPr>
          <w:rFonts w:ascii="Arial Nova" w:hAnsi="Arial Nova" w:cs="Arial"/>
          <w:sz w:val="24"/>
          <w:szCs w:val="24"/>
          <w:lang w:val="en-US"/>
        </w:rPr>
        <w:t>of l</w:t>
      </w:r>
      <w:r w:rsidR="00FA7EA8" w:rsidRPr="00995B9D">
        <w:rPr>
          <w:rFonts w:ascii="Arial Nova" w:hAnsi="Arial Nova" w:cs="Arial"/>
          <w:sz w:val="24"/>
          <w:szCs w:val="24"/>
          <w:lang w:val="en-US"/>
        </w:rPr>
        <w:t xml:space="preserve">ocal </w:t>
      </w:r>
      <w:r w:rsidR="00995B9D" w:rsidRPr="00995B9D">
        <w:rPr>
          <w:rFonts w:ascii="Arial Nova" w:hAnsi="Arial Nova" w:cs="Arial"/>
          <w:sz w:val="24"/>
          <w:szCs w:val="24"/>
          <w:lang w:val="en-US"/>
        </w:rPr>
        <w:t>t</w:t>
      </w:r>
      <w:r w:rsidR="00FA7EA8" w:rsidRPr="00995B9D">
        <w:rPr>
          <w:rFonts w:ascii="Arial Nova" w:hAnsi="Arial Nova" w:cs="Arial"/>
          <w:sz w:val="24"/>
          <w:szCs w:val="24"/>
          <w:lang w:val="en-US"/>
        </w:rPr>
        <w:t xml:space="preserve">ransport </w:t>
      </w:r>
      <w:r w:rsidR="00995B9D" w:rsidRPr="00995B9D">
        <w:rPr>
          <w:rFonts w:ascii="Arial Nova" w:hAnsi="Arial Nova" w:cs="Arial"/>
          <w:sz w:val="24"/>
          <w:szCs w:val="24"/>
          <w:lang w:val="en-US"/>
        </w:rPr>
        <w:t>a</w:t>
      </w:r>
      <w:r w:rsidR="00FA7EA8" w:rsidRPr="00995B9D">
        <w:rPr>
          <w:rFonts w:ascii="Arial Nova" w:hAnsi="Arial Nova" w:cs="Arial"/>
          <w:sz w:val="24"/>
          <w:szCs w:val="24"/>
          <w:lang w:val="en-US"/>
        </w:rPr>
        <w:t>uthority:</w:t>
      </w:r>
    </w:p>
    <w:p w14:paraId="2C784E16" w14:textId="77777777" w:rsidR="0090574B" w:rsidRPr="00995B9D" w:rsidRDefault="0090574B">
      <w:pPr>
        <w:rPr>
          <w:rFonts w:ascii="Arial Nova" w:hAnsi="Arial Nova" w:cs="Arial"/>
          <w:sz w:val="24"/>
          <w:szCs w:val="24"/>
          <w:lang w:val="en-US"/>
        </w:rPr>
      </w:pPr>
    </w:p>
    <w:p w14:paraId="42B18B93" w14:textId="03C087C1" w:rsidR="002C567B" w:rsidRPr="00995B9D" w:rsidRDefault="002C567B">
      <w:pPr>
        <w:rPr>
          <w:rFonts w:ascii="Arial Nova" w:hAnsi="Arial Nova" w:cs="Arial"/>
          <w:sz w:val="24"/>
          <w:szCs w:val="24"/>
          <w:lang w:val="en-US"/>
        </w:rPr>
      </w:pPr>
      <w:r w:rsidRPr="00995B9D">
        <w:rPr>
          <w:rFonts w:ascii="Arial Nova" w:hAnsi="Arial Nova" w:cs="Arial"/>
          <w:sz w:val="24"/>
          <w:szCs w:val="24"/>
          <w:lang w:val="en-US"/>
        </w:rPr>
        <w:t>Address:</w:t>
      </w:r>
    </w:p>
    <w:p w14:paraId="4A01DE23" w14:textId="77777777" w:rsidR="002C567B" w:rsidRPr="00995B9D" w:rsidRDefault="002C567B">
      <w:pPr>
        <w:rPr>
          <w:rFonts w:ascii="Arial Nova" w:hAnsi="Arial Nova" w:cs="Arial"/>
          <w:sz w:val="24"/>
          <w:szCs w:val="24"/>
          <w:lang w:val="en-US"/>
        </w:rPr>
      </w:pPr>
    </w:p>
    <w:p w14:paraId="7127F7E6" w14:textId="6EE6370A" w:rsidR="00FA7EA8" w:rsidRPr="00995B9D" w:rsidRDefault="00D15C2D">
      <w:pPr>
        <w:rPr>
          <w:rFonts w:ascii="Arial Nova" w:hAnsi="Arial Nova" w:cs="Arial"/>
          <w:sz w:val="24"/>
          <w:szCs w:val="24"/>
          <w:lang w:val="en-US"/>
        </w:rPr>
      </w:pPr>
      <w:r w:rsidRPr="00995B9D">
        <w:rPr>
          <w:rFonts w:ascii="Arial Nova" w:hAnsi="Arial Nova" w:cs="Arial"/>
          <w:sz w:val="24"/>
          <w:szCs w:val="24"/>
          <w:lang w:val="en-US"/>
        </w:rPr>
        <w:t>Name of</w:t>
      </w:r>
      <w:r w:rsidR="002C567B" w:rsidRPr="00995B9D">
        <w:rPr>
          <w:rFonts w:ascii="Arial Nova" w:hAnsi="Arial Nova" w:cs="Arial"/>
          <w:sz w:val="24"/>
          <w:szCs w:val="24"/>
          <w:lang w:val="en-US"/>
        </w:rPr>
        <w:t xml:space="preserve"> </w:t>
      </w:r>
      <w:r w:rsidR="00995B9D" w:rsidRPr="00995B9D">
        <w:rPr>
          <w:rFonts w:ascii="Arial Nova" w:hAnsi="Arial Nova" w:cs="Arial"/>
          <w:sz w:val="24"/>
          <w:szCs w:val="24"/>
          <w:lang w:val="en-US"/>
        </w:rPr>
        <w:t>l</w:t>
      </w:r>
      <w:r w:rsidR="002C567B" w:rsidRPr="00995B9D">
        <w:rPr>
          <w:rFonts w:ascii="Arial Nova" w:hAnsi="Arial Nova" w:cs="Arial"/>
          <w:sz w:val="24"/>
          <w:szCs w:val="24"/>
          <w:lang w:val="en-US"/>
        </w:rPr>
        <w:t>ead</w:t>
      </w:r>
      <w:r w:rsidRPr="00995B9D">
        <w:rPr>
          <w:rFonts w:ascii="Arial Nova" w:hAnsi="Arial Nova" w:cs="Arial"/>
          <w:sz w:val="24"/>
          <w:szCs w:val="24"/>
          <w:lang w:val="en-US"/>
        </w:rPr>
        <w:t xml:space="preserve"> </w:t>
      </w:r>
      <w:r w:rsidR="00995B9D" w:rsidRPr="00995B9D">
        <w:rPr>
          <w:rFonts w:ascii="Arial Nova" w:hAnsi="Arial Nova" w:cs="Arial"/>
          <w:sz w:val="24"/>
          <w:szCs w:val="24"/>
          <w:lang w:val="en-US"/>
        </w:rPr>
        <w:t>o</w:t>
      </w:r>
      <w:r w:rsidRPr="00995B9D">
        <w:rPr>
          <w:rFonts w:ascii="Arial Nova" w:hAnsi="Arial Nova" w:cs="Arial"/>
          <w:sz w:val="24"/>
          <w:szCs w:val="24"/>
          <w:lang w:val="en-US"/>
        </w:rPr>
        <w:t>fficer</w:t>
      </w:r>
      <w:r w:rsidR="00FA7EA8" w:rsidRPr="00995B9D">
        <w:rPr>
          <w:rFonts w:ascii="Arial Nova" w:hAnsi="Arial Nova" w:cs="Arial"/>
          <w:sz w:val="24"/>
          <w:szCs w:val="24"/>
          <w:lang w:val="en-US"/>
        </w:rPr>
        <w:t>:</w:t>
      </w:r>
    </w:p>
    <w:p w14:paraId="6C47D85E" w14:textId="77777777" w:rsidR="0090574B" w:rsidRPr="00995B9D" w:rsidRDefault="0090574B">
      <w:pPr>
        <w:rPr>
          <w:rFonts w:ascii="Arial Nova" w:hAnsi="Arial Nova" w:cs="Arial"/>
          <w:sz w:val="24"/>
          <w:szCs w:val="24"/>
          <w:lang w:val="en-US"/>
        </w:rPr>
      </w:pPr>
    </w:p>
    <w:p w14:paraId="0E0E3165" w14:textId="7280B0BC" w:rsidR="00D15C2D" w:rsidRPr="00995B9D" w:rsidRDefault="00D15C2D">
      <w:pPr>
        <w:rPr>
          <w:rFonts w:ascii="Arial Nova" w:hAnsi="Arial Nova" w:cs="Arial"/>
          <w:sz w:val="24"/>
          <w:szCs w:val="24"/>
          <w:lang w:val="en-US"/>
        </w:rPr>
      </w:pPr>
      <w:r w:rsidRPr="00995B9D">
        <w:rPr>
          <w:rFonts w:ascii="Arial Nova" w:hAnsi="Arial Nova" w:cs="Arial"/>
          <w:sz w:val="24"/>
          <w:szCs w:val="24"/>
          <w:lang w:val="en-US"/>
        </w:rPr>
        <w:t>Contact email address:</w:t>
      </w:r>
    </w:p>
    <w:p w14:paraId="4B91EF1C" w14:textId="77777777" w:rsidR="00D15C2D" w:rsidRPr="00995B9D" w:rsidRDefault="00D15C2D">
      <w:pPr>
        <w:rPr>
          <w:rFonts w:ascii="Arial Nova" w:hAnsi="Arial Nova" w:cs="Arial"/>
          <w:sz w:val="24"/>
          <w:szCs w:val="24"/>
          <w:lang w:val="en-US"/>
        </w:rPr>
      </w:pPr>
    </w:p>
    <w:p w14:paraId="5D7B5756" w14:textId="54C30F76" w:rsidR="00D15C2D" w:rsidRPr="00995B9D" w:rsidRDefault="00D15C2D">
      <w:pPr>
        <w:rPr>
          <w:rFonts w:ascii="Arial Nova" w:hAnsi="Arial Nova" w:cs="Arial"/>
          <w:sz w:val="24"/>
          <w:szCs w:val="24"/>
          <w:lang w:val="en-US"/>
        </w:rPr>
      </w:pPr>
      <w:r w:rsidRPr="00995B9D">
        <w:rPr>
          <w:rFonts w:ascii="Arial Nova" w:hAnsi="Arial Nova" w:cs="Arial"/>
          <w:sz w:val="24"/>
          <w:szCs w:val="24"/>
          <w:lang w:val="en-US"/>
        </w:rPr>
        <w:t>Contact telephone number:</w:t>
      </w:r>
    </w:p>
    <w:p w14:paraId="610C7AE5" w14:textId="77777777" w:rsidR="0090574B" w:rsidRPr="00995B9D" w:rsidRDefault="0090574B">
      <w:pPr>
        <w:rPr>
          <w:rFonts w:ascii="Arial Nova" w:hAnsi="Arial Nova" w:cs="Arial"/>
          <w:b/>
          <w:bCs/>
          <w:sz w:val="28"/>
          <w:szCs w:val="28"/>
          <w:lang w:val="en-US"/>
        </w:rPr>
      </w:pPr>
    </w:p>
    <w:p w14:paraId="506B62B2" w14:textId="77777777" w:rsidR="0090574B" w:rsidRPr="00995B9D" w:rsidRDefault="0090574B">
      <w:pPr>
        <w:rPr>
          <w:rFonts w:ascii="Arial Nova" w:hAnsi="Arial Nova" w:cs="Arial"/>
          <w:b/>
          <w:bCs/>
          <w:sz w:val="28"/>
          <w:szCs w:val="28"/>
          <w:lang w:val="en-US"/>
        </w:rPr>
      </w:pPr>
    </w:p>
    <w:p w14:paraId="07A52CDA" w14:textId="2923185C" w:rsidR="0031017C" w:rsidRPr="00995B9D" w:rsidRDefault="5C5C3CB0" w:rsidP="00995B9D">
      <w:pPr>
        <w:pStyle w:val="Heading2"/>
        <w:spacing w:before="120" w:after="120"/>
        <w:rPr>
          <w:color w:val="auto"/>
          <w:lang w:val="en-US"/>
        </w:rPr>
      </w:pPr>
      <w:r w:rsidRPr="5A025506">
        <w:rPr>
          <w:color w:val="auto"/>
          <w:lang w:val="en-US"/>
        </w:rPr>
        <w:t xml:space="preserve">Byelaw </w:t>
      </w:r>
      <w:r w:rsidR="7EA89D34" w:rsidRPr="5A025506">
        <w:rPr>
          <w:color w:val="auto"/>
          <w:lang w:val="en-US"/>
        </w:rPr>
        <w:t>c</w:t>
      </w:r>
      <w:r w:rsidRPr="5A025506">
        <w:rPr>
          <w:color w:val="auto"/>
          <w:lang w:val="en-US"/>
        </w:rPr>
        <w:t>onsultation</w:t>
      </w:r>
    </w:p>
    <w:p w14:paraId="2B820A6E" w14:textId="53CB5FFD" w:rsidR="0031017C" w:rsidRPr="00995B9D" w:rsidRDefault="0031017C" w:rsidP="007674F9">
      <w:pPr>
        <w:rPr>
          <w:rFonts w:ascii="Arial Nova" w:hAnsi="Arial Nova" w:cs="Arial"/>
          <w:sz w:val="24"/>
          <w:szCs w:val="24"/>
          <w:lang w:val="en-US"/>
        </w:rPr>
      </w:pPr>
      <w:r w:rsidRPr="00995B9D">
        <w:rPr>
          <w:rFonts w:ascii="Arial Nova" w:hAnsi="Arial Nova" w:cs="Arial"/>
          <w:sz w:val="24"/>
          <w:szCs w:val="24"/>
          <w:lang w:val="en-US"/>
        </w:rPr>
        <w:t>Have you carried out consultation on your draft byelaws</w:t>
      </w:r>
      <w:r w:rsidR="006430B0" w:rsidRPr="00995B9D">
        <w:rPr>
          <w:rFonts w:ascii="Arial Nova" w:hAnsi="Arial Nova" w:cs="Arial"/>
          <w:sz w:val="24"/>
          <w:szCs w:val="24"/>
          <w:lang w:val="en-US"/>
        </w:rPr>
        <w:t xml:space="preserve"> required by the </w:t>
      </w:r>
      <w:r w:rsidR="00995B9D" w:rsidRPr="00995B9D">
        <w:rPr>
          <w:rFonts w:ascii="Arial Nova" w:hAnsi="Arial Nova" w:cs="Arial"/>
          <w:sz w:val="24"/>
          <w:szCs w:val="24"/>
          <w:lang w:val="en-US"/>
        </w:rPr>
        <w:t>a</w:t>
      </w:r>
      <w:r w:rsidR="006430B0" w:rsidRPr="00995B9D">
        <w:rPr>
          <w:rFonts w:ascii="Arial Nova" w:hAnsi="Arial Nova" w:cs="Arial"/>
          <w:sz w:val="24"/>
          <w:szCs w:val="24"/>
          <w:lang w:val="en-US"/>
        </w:rPr>
        <w:t>ct</w:t>
      </w:r>
      <w:r w:rsidRPr="00995B9D">
        <w:rPr>
          <w:rFonts w:ascii="Arial Nova" w:hAnsi="Arial Nova" w:cs="Arial"/>
          <w:sz w:val="24"/>
          <w:szCs w:val="24"/>
          <w:lang w:val="en-US"/>
        </w:rPr>
        <w:t>?</w:t>
      </w:r>
      <w:r w:rsidR="00CF44EC" w:rsidRPr="00995B9D">
        <w:rPr>
          <w:rFonts w:ascii="Arial Nova" w:hAnsi="Arial Nova" w:cs="Arial"/>
          <w:sz w:val="24"/>
          <w:szCs w:val="24"/>
          <w:lang w:val="en-US"/>
        </w:rPr>
        <w:t xml:space="preserve"> </w:t>
      </w:r>
      <w:r w:rsidR="00E8062D" w:rsidRPr="00995B9D">
        <w:rPr>
          <w:rFonts w:ascii="Arial Nova" w:hAnsi="Arial Nova" w:cs="Arial"/>
          <w:sz w:val="24"/>
          <w:szCs w:val="24"/>
          <w:lang w:val="en-US"/>
        </w:rPr>
        <w:t>Please give details of this process.</w:t>
      </w:r>
    </w:p>
    <w:p w14:paraId="07E13CE0" w14:textId="77777777" w:rsidR="009540DB" w:rsidRPr="00995B9D" w:rsidRDefault="009540DB" w:rsidP="007674F9">
      <w:pPr>
        <w:rPr>
          <w:rFonts w:ascii="Arial Nova" w:hAnsi="Arial Nova" w:cs="Arial"/>
          <w:sz w:val="24"/>
          <w:szCs w:val="24"/>
          <w:lang w:val="en-US"/>
        </w:rPr>
      </w:pPr>
    </w:p>
    <w:p w14:paraId="0E0E1839" w14:textId="77777777" w:rsidR="009A1951" w:rsidRPr="00995B9D" w:rsidRDefault="009A1951" w:rsidP="007674F9">
      <w:pPr>
        <w:rPr>
          <w:rFonts w:ascii="Arial Nova" w:hAnsi="Arial Nova" w:cs="Arial"/>
          <w:sz w:val="24"/>
          <w:szCs w:val="24"/>
          <w:lang w:val="en-US"/>
        </w:rPr>
      </w:pPr>
    </w:p>
    <w:p w14:paraId="04C8006B" w14:textId="0B2553E9" w:rsidR="00FA7EA8" w:rsidRPr="00995B9D" w:rsidRDefault="40FBDC8B">
      <w:pPr>
        <w:rPr>
          <w:rFonts w:ascii="Arial Nova" w:hAnsi="Arial Nova" w:cs="Arial"/>
          <w:sz w:val="24"/>
          <w:szCs w:val="24"/>
          <w:lang w:val="en-US"/>
        </w:rPr>
      </w:pPr>
      <w:r w:rsidRPr="5A025506">
        <w:rPr>
          <w:rFonts w:ascii="Arial Nova" w:hAnsi="Arial Nova" w:cs="Arial"/>
          <w:sz w:val="24"/>
          <w:szCs w:val="24"/>
        </w:rPr>
        <w:t>Please o</w:t>
      </w:r>
      <w:r w:rsidR="680E9222" w:rsidRPr="5A025506">
        <w:rPr>
          <w:rFonts w:ascii="Arial Nova" w:hAnsi="Arial Nova" w:cs="Arial"/>
          <w:sz w:val="24"/>
          <w:szCs w:val="24"/>
        </w:rPr>
        <w:t>utline</w:t>
      </w:r>
      <w:r w:rsidR="4425082B" w:rsidRPr="5A025506">
        <w:rPr>
          <w:rFonts w:ascii="Arial Nova" w:hAnsi="Arial Nova" w:cs="Arial"/>
          <w:sz w:val="24"/>
          <w:szCs w:val="24"/>
        </w:rPr>
        <w:t xml:space="preserve"> the </w:t>
      </w:r>
      <w:r w:rsidR="0353CDC3" w:rsidRPr="5A025506">
        <w:rPr>
          <w:rFonts w:ascii="Arial Nova" w:hAnsi="Arial Nova" w:cs="Arial"/>
          <w:sz w:val="24"/>
          <w:szCs w:val="24"/>
        </w:rPr>
        <w:t xml:space="preserve">evidence of </w:t>
      </w:r>
      <w:r w:rsidR="4425082B" w:rsidRPr="5A025506">
        <w:rPr>
          <w:rFonts w:ascii="Arial Nova" w:hAnsi="Arial Nova" w:cs="Arial"/>
          <w:sz w:val="24"/>
          <w:szCs w:val="24"/>
        </w:rPr>
        <w:t>local concern and why the byelaw</w:t>
      </w:r>
      <w:r w:rsidR="62103D5E" w:rsidRPr="5A025506">
        <w:rPr>
          <w:rFonts w:ascii="Arial Nova" w:hAnsi="Arial Nova" w:cs="Arial"/>
          <w:sz w:val="24"/>
          <w:szCs w:val="24"/>
        </w:rPr>
        <w:t>s are</w:t>
      </w:r>
      <w:r w:rsidR="4425082B" w:rsidRPr="5A025506">
        <w:rPr>
          <w:rFonts w:ascii="Arial Nova" w:hAnsi="Arial Nova" w:cs="Arial"/>
          <w:sz w:val="24"/>
          <w:szCs w:val="24"/>
        </w:rPr>
        <w:t xml:space="preserve"> a proportionate measure to address this. </w:t>
      </w:r>
    </w:p>
    <w:p w14:paraId="576D4691" w14:textId="77777777" w:rsidR="00FA7EA8" w:rsidRPr="00995B9D" w:rsidRDefault="00FA7EA8">
      <w:pPr>
        <w:rPr>
          <w:rFonts w:ascii="Arial Nova" w:hAnsi="Arial Nova" w:cs="Arial"/>
          <w:sz w:val="28"/>
          <w:szCs w:val="28"/>
          <w:lang w:val="en-US"/>
        </w:rPr>
      </w:pPr>
    </w:p>
    <w:p w14:paraId="27EB080B" w14:textId="77777777" w:rsidR="00FA7EA8" w:rsidRPr="00995B9D" w:rsidRDefault="00FA7EA8">
      <w:pPr>
        <w:rPr>
          <w:rFonts w:ascii="Arial Nova" w:hAnsi="Arial Nova" w:cs="Arial"/>
          <w:sz w:val="28"/>
          <w:szCs w:val="28"/>
          <w:lang w:val="en-US"/>
        </w:rPr>
      </w:pPr>
    </w:p>
    <w:p w14:paraId="7A68C981" w14:textId="77777777" w:rsidR="00FA7EA8" w:rsidRPr="00995B9D" w:rsidRDefault="00FA7EA8">
      <w:pPr>
        <w:rPr>
          <w:rFonts w:ascii="Arial Nova" w:hAnsi="Arial Nova" w:cs="Arial"/>
          <w:sz w:val="28"/>
          <w:szCs w:val="28"/>
          <w:lang w:val="en-US"/>
        </w:rPr>
      </w:pPr>
    </w:p>
    <w:p w14:paraId="379212D1" w14:textId="7A583CEE" w:rsidR="00FA7EA8" w:rsidRPr="00995B9D" w:rsidRDefault="00FA7EA8">
      <w:pPr>
        <w:rPr>
          <w:rFonts w:ascii="Arial Nova" w:hAnsi="Arial Nova"/>
          <w:sz w:val="24"/>
          <w:szCs w:val="24"/>
          <w:lang w:val="en-US"/>
        </w:rPr>
      </w:pPr>
    </w:p>
    <w:sectPr w:rsidR="00FA7EA8" w:rsidRPr="00995B9D" w:rsidSect="00D316BC">
      <w:headerReference w:type="first" r:id="rId10"/>
      <w:pgSz w:w="11906" w:h="16838"/>
      <w:pgMar w:top="851" w:right="1440" w:bottom="1440" w:left="1440" w:header="36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D2ED6" w14:textId="77777777" w:rsidR="00FC0AE6" w:rsidRDefault="00FC0AE6" w:rsidP="00017873">
      <w:pPr>
        <w:spacing w:after="0" w:line="240" w:lineRule="auto"/>
      </w:pPr>
      <w:r>
        <w:separator/>
      </w:r>
    </w:p>
  </w:endnote>
  <w:endnote w:type="continuationSeparator" w:id="0">
    <w:p w14:paraId="60675840" w14:textId="77777777" w:rsidR="00FC0AE6" w:rsidRDefault="00FC0AE6" w:rsidP="00017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B4E35" w14:textId="77777777" w:rsidR="00FC0AE6" w:rsidRDefault="00FC0AE6" w:rsidP="00017873">
      <w:pPr>
        <w:spacing w:after="0" w:line="240" w:lineRule="auto"/>
      </w:pPr>
      <w:r>
        <w:separator/>
      </w:r>
    </w:p>
  </w:footnote>
  <w:footnote w:type="continuationSeparator" w:id="0">
    <w:p w14:paraId="2656C8D1" w14:textId="77777777" w:rsidR="00FC0AE6" w:rsidRDefault="00FC0AE6" w:rsidP="00017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0A7B5" w14:textId="4D7745B1" w:rsidR="00D316BC" w:rsidRDefault="00D316BC">
    <w:pPr>
      <w:pStyle w:val="Header"/>
    </w:pPr>
    <w:r>
      <w:rPr>
        <w:noProof/>
      </w:rPr>
      <w:drawing>
        <wp:inline distT="0" distB="0" distL="0" distR="0" wp14:anchorId="73B9757C" wp14:editId="25B5A5DB">
          <wp:extent cx="1463846" cy="1104900"/>
          <wp:effectExtent l="0" t="0" r="0" b="0"/>
          <wp:docPr id="4098710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871059" name="Picture 4098710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3389" cy="11121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74DD"/>
    <w:multiLevelType w:val="hybridMultilevel"/>
    <w:tmpl w:val="817A9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45ED9"/>
    <w:multiLevelType w:val="multilevel"/>
    <w:tmpl w:val="D0468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CD042B4"/>
    <w:multiLevelType w:val="hybridMultilevel"/>
    <w:tmpl w:val="92B8173C"/>
    <w:lvl w:ilvl="0" w:tplc="25F0F2A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CC2B83"/>
    <w:multiLevelType w:val="hybridMultilevel"/>
    <w:tmpl w:val="C35C43B0"/>
    <w:lvl w:ilvl="0" w:tplc="B2D2A47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650284">
    <w:abstractNumId w:val="3"/>
  </w:num>
  <w:num w:numId="2" w16cid:durableId="1734572817">
    <w:abstractNumId w:val="1"/>
  </w:num>
  <w:num w:numId="3" w16cid:durableId="233513924">
    <w:abstractNumId w:val="0"/>
  </w:num>
  <w:num w:numId="4" w16cid:durableId="2052269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EA8"/>
    <w:rsid w:val="00017873"/>
    <w:rsid w:val="00017922"/>
    <w:rsid w:val="0002393F"/>
    <w:rsid w:val="00033AD8"/>
    <w:rsid w:val="00045357"/>
    <w:rsid w:val="0005319F"/>
    <w:rsid w:val="00096EF9"/>
    <w:rsid w:val="000B6117"/>
    <w:rsid w:val="000C0C7D"/>
    <w:rsid w:val="000D786B"/>
    <w:rsid w:val="000E700A"/>
    <w:rsid w:val="00101841"/>
    <w:rsid w:val="0011468F"/>
    <w:rsid w:val="001225C7"/>
    <w:rsid w:val="001655B3"/>
    <w:rsid w:val="00171DE0"/>
    <w:rsid w:val="001C54CF"/>
    <w:rsid w:val="001E0003"/>
    <w:rsid w:val="001E2C64"/>
    <w:rsid w:val="001F6D0D"/>
    <w:rsid w:val="00214672"/>
    <w:rsid w:val="00220796"/>
    <w:rsid w:val="00233963"/>
    <w:rsid w:val="00233C70"/>
    <w:rsid w:val="00234958"/>
    <w:rsid w:val="00245081"/>
    <w:rsid w:val="00263093"/>
    <w:rsid w:val="002A52E1"/>
    <w:rsid w:val="002A6229"/>
    <w:rsid w:val="002B45DA"/>
    <w:rsid w:val="002C0890"/>
    <w:rsid w:val="002C567B"/>
    <w:rsid w:val="002E7E7A"/>
    <w:rsid w:val="0031017C"/>
    <w:rsid w:val="003266C6"/>
    <w:rsid w:val="0033543F"/>
    <w:rsid w:val="003461F2"/>
    <w:rsid w:val="0034710A"/>
    <w:rsid w:val="003548A5"/>
    <w:rsid w:val="003764E2"/>
    <w:rsid w:val="003B417D"/>
    <w:rsid w:val="003C7DD6"/>
    <w:rsid w:val="003F3EE7"/>
    <w:rsid w:val="004148E0"/>
    <w:rsid w:val="00457E84"/>
    <w:rsid w:val="0047009A"/>
    <w:rsid w:val="004906C1"/>
    <w:rsid w:val="004955A4"/>
    <w:rsid w:val="004A3AEF"/>
    <w:rsid w:val="004A5A52"/>
    <w:rsid w:val="004F5B73"/>
    <w:rsid w:val="00503F64"/>
    <w:rsid w:val="00527824"/>
    <w:rsid w:val="00532C7E"/>
    <w:rsid w:val="0057316A"/>
    <w:rsid w:val="00575037"/>
    <w:rsid w:val="005A0DB1"/>
    <w:rsid w:val="005C31F3"/>
    <w:rsid w:val="005D3E51"/>
    <w:rsid w:val="005D5FFC"/>
    <w:rsid w:val="005D6213"/>
    <w:rsid w:val="005F7BC9"/>
    <w:rsid w:val="006430B0"/>
    <w:rsid w:val="006518E2"/>
    <w:rsid w:val="006524C3"/>
    <w:rsid w:val="0066236B"/>
    <w:rsid w:val="00675091"/>
    <w:rsid w:val="0067687B"/>
    <w:rsid w:val="0068333B"/>
    <w:rsid w:val="00696517"/>
    <w:rsid w:val="006A0773"/>
    <w:rsid w:val="006A13C7"/>
    <w:rsid w:val="006D1682"/>
    <w:rsid w:val="006D5621"/>
    <w:rsid w:val="006E147D"/>
    <w:rsid w:val="007077E2"/>
    <w:rsid w:val="00717873"/>
    <w:rsid w:val="00736F78"/>
    <w:rsid w:val="007543DA"/>
    <w:rsid w:val="007658E0"/>
    <w:rsid w:val="007674F9"/>
    <w:rsid w:val="007754A3"/>
    <w:rsid w:val="00777438"/>
    <w:rsid w:val="00785C26"/>
    <w:rsid w:val="00793ADF"/>
    <w:rsid w:val="0079584B"/>
    <w:rsid w:val="00795FDA"/>
    <w:rsid w:val="007C4A45"/>
    <w:rsid w:val="007D5DFE"/>
    <w:rsid w:val="007E6A29"/>
    <w:rsid w:val="00847E32"/>
    <w:rsid w:val="008A4718"/>
    <w:rsid w:val="008A4C9A"/>
    <w:rsid w:val="008A6138"/>
    <w:rsid w:val="008B4AF9"/>
    <w:rsid w:val="008E1814"/>
    <w:rsid w:val="008F6FF2"/>
    <w:rsid w:val="00901E5A"/>
    <w:rsid w:val="0090574B"/>
    <w:rsid w:val="0091567E"/>
    <w:rsid w:val="0093552E"/>
    <w:rsid w:val="009540DB"/>
    <w:rsid w:val="00971FDC"/>
    <w:rsid w:val="00980C3C"/>
    <w:rsid w:val="00985185"/>
    <w:rsid w:val="009876B3"/>
    <w:rsid w:val="00995B9D"/>
    <w:rsid w:val="009965CB"/>
    <w:rsid w:val="009A03E1"/>
    <w:rsid w:val="009A1951"/>
    <w:rsid w:val="009F5657"/>
    <w:rsid w:val="00A000F5"/>
    <w:rsid w:val="00A0757A"/>
    <w:rsid w:val="00A21D74"/>
    <w:rsid w:val="00A50087"/>
    <w:rsid w:val="00A81D2A"/>
    <w:rsid w:val="00A91A18"/>
    <w:rsid w:val="00A91FF0"/>
    <w:rsid w:val="00AA7D4E"/>
    <w:rsid w:val="00AB48F3"/>
    <w:rsid w:val="00AD5E05"/>
    <w:rsid w:val="00B00EED"/>
    <w:rsid w:val="00B35726"/>
    <w:rsid w:val="00B46701"/>
    <w:rsid w:val="00B5299A"/>
    <w:rsid w:val="00B826DB"/>
    <w:rsid w:val="00B8299E"/>
    <w:rsid w:val="00B91388"/>
    <w:rsid w:val="00B94DB1"/>
    <w:rsid w:val="00B96780"/>
    <w:rsid w:val="00BA0357"/>
    <w:rsid w:val="00BF2674"/>
    <w:rsid w:val="00BF4CB2"/>
    <w:rsid w:val="00C16022"/>
    <w:rsid w:val="00C24FEE"/>
    <w:rsid w:val="00C33223"/>
    <w:rsid w:val="00C4696D"/>
    <w:rsid w:val="00C5764F"/>
    <w:rsid w:val="00C7371E"/>
    <w:rsid w:val="00CA11A1"/>
    <w:rsid w:val="00CB458E"/>
    <w:rsid w:val="00CC5AF2"/>
    <w:rsid w:val="00CF44EC"/>
    <w:rsid w:val="00D06D67"/>
    <w:rsid w:val="00D125BC"/>
    <w:rsid w:val="00D15C2D"/>
    <w:rsid w:val="00D316BC"/>
    <w:rsid w:val="00D55FE1"/>
    <w:rsid w:val="00D6512F"/>
    <w:rsid w:val="00D7241A"/>
    <w:rsid w:val="00D936F6"/>
    <w:rsid w:val="00DA27FA"/>
    <w:rsid w:val="00DA3F10"/>
    <w:rsid w:val="00DB3C86"/>
    <w:rsid w:val="00DD4C6B"/>
    <w:rsid w:val="00DE60CD"/>
    <w:rsid w:val="00DF4366"/>
    <w:rsid w:val="00E07214"/>
    <w:rsid w:val="00E076AD"/>
    <w:rsid w:val="00E1158B"/>
    <w:rsid w:val="00E514F1"/>
    <w:rsid w:val="00E57D6C"/>
    <w:rsid w:val="00E60820"/>
    <w:rsid w:val="00E8016A"/>
    <w:rsid w:val="00E8062D"/>
    <w:rsid w:val="00E84C2E"/>
    <w:rsid w:val="00E90933"/>
    <w:rsid w:val="00EA7864"/>
    <w:rsid w:val="00EC5111"/>
    <w:rsid w:val="00EE18BE"/>
    <w:rsid w:val="00EF589C"/>
    <w:rsid w:val="00F31475"/>
    <w:rsid w:val="00F379FA"/>
    <w:rsid w:val="00F50F53"/>
    <w:rsid w:val="00F76114"/>
    <w:rsid w:val="00F831A2"/>
    <w:rsid w:val="00FA7EA8"/>
    <w:rsid w:val="00FB4EE2"/>
    <w:rsid w:val="00FC0AE6"/>
    <w:rsid w:val="00FD1EDB"/>
    <w:rsid w:val="00FE4EFC"/>
    <w:rsid w:val="00FF0E72"/>
    <w:rsid w:val="033A8A13"/>
    <w:rsid w:val="0353CDC3"/>
    <w:rsid w:val="04BC8602"/>
    <w:rsid w:val="04FE60C5"/>
    <w:rsid w:val="08F79D7D"/>
    <w:rsid w:val="0910E201"/>
    <w:rsid w:val="0A40F9A8"/>
    <w:rsid w:val="0C11850E"/>
    <w:rsid w:val="176454EB"/>
    <w:rsid w:val="208C8B87"/>
    <w:rsid w:val="22E5DDE7"/>
    <w:rsid w:val="23DD43D7"/>
    <w:rsid w:val="259679F2"/>
    <w:rsid w:val="28C4B3A1"/>
    <w:rsid w:val="29052778"/>
    <w:rsid w:val="2F6641B5"/>
    <w:rsid w:val="30467FD5"/>
    <w:rsid w:val="3403ED9C"/>
    <w:rsid w:val="40D8802F"/>
    <w:rsid w:val="40FBDC8B"/>
    <w:rsid w:val="4425082B"/>
    <w:rsid w:val="450BFFE1"/>
    <w:rsid w:val="458B9045"/>
    <w:rsid w:val="4650E81F"/>
    <w:rsid w:val="4B648553"/>
    <w:rsid w:val="5137603A"/>
    <w:rsid w:val="51CF8BDE"/>
    <w:rsid w:val="51E6185E"/>
    <w:rsid w:val="5241160A"/>
    <w:rsid w:val="5267C289"/>
    <w:rsid w:val="5733E03D"/>
    <w:rsid w:val="5A025506"/>
    <w:rsid w:val="5AB81911"/>
    <w:rsid w:val="5BC2C3C4"/>
    <w:rsid w:val="5C5C3CB0"/>
    <w:rsid w:val="5EBA1607"/>
    <w:rsid w:val="62103D5E"/>
    <w:rsid w:val="64222BA2"/>
    <w:rsid w:val="64C441CE"/>
    <w:rsid w:val="680E9222"/>
    <w:rsid w:val="6F060E09"/>
    <w:rsid w:val="735302BF"/>
    <w:rsid w:val="7A4201FF"/>
    <w:rsid w:val="7AF8AF24"/>
    <w:rsid w:val="7BAB1D83"/>
    <w:rsid w:val="7EA89D34"/>
    <w:rsid w:val="7F81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4F6253"/>
  <w15:chartTrackingRefBased/>
  <w15:docId w15:val="{83A616DA-08D6-48AD-9D58-784E69225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1E5A"/>
    <w:pPr>
      <w:keepNext/>
      <w:keepLines/>
      <w:spacing w:before="360" w:after="80"/>
      <w:jc w:val="center"/>
      <w:outlineLvl w:val="0"/>
    </w:pPr>
    <w:rPr>
      <w:rFonts w:ascii="Arial Nova" w:eastAsiaTheme="majorEastAsia" w:hAnsi="Arial Nov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5B9D"/>
    <w:pPr>
      <w:keepNext/>
      <w:keepLines/>
      <w:spacing w:before="160" w:after="80"/>
      <w:outlineLvl w:val="1"/>
    </w:pPr>
    <w:rPr>
      <w:rFonts w:ascii="Arial Nova" w:eastAsiaTheme="majorEastAsia" w:hAnsi="Arial Nov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E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E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E5A"/>
    <w:rPr>
      <w:rFonts w:ascii="Arial Nova" w:eastAsiaTheme="majorEastAsia" w:hAnsi="Arial Nova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95B9D"/>
    <w:rPr>
      <w:rFonts w:ascii="Arial Nova" w:eastAsiaTheme="majorEastAsia" w:hAnsi="Arial Nova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E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EA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EA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E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E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E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E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E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E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E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E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E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EA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178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873"/>
  </w:style>
  <w:style w:type="paragraph" w:styleId="Footer">
    <w:name w:val="footer"/>
    <w:basedOn w:val="Normal"/>
    <w:link w:val="FooterChar"/>
    <w:uiPriority w:val="99"/>
    <w:unhideWhenUsed/>
    <w:rsid w:val="000178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873"/>
  </w:style>
  <w:style w:type="paragraph" w:styleId="Revision">
    <w:name w:val="Revision"/>
    <w:hidden/>
    <w:uiPriority w:val="99"/>
    <w:semiHidden/>
    <w:rsid w:val="00503F6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F3E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3E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3E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3E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3EE7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9876B3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901E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1E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sByelaws@dft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using-bus-byelaws-to-tackle-nuisance-behaviou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gov.uk/government/publications/using-bus-byelaws-to-tackle-nuisance-behaviou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0c28fc3-7798-4269-87f4-d58050cd53cb}" enabled="1" method="Privileged" siteId="{28b782fb-41e1-48ea-bfc3-ad7558ce713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Matt Redmond</cp:lastModifiedBy>
  <cp:revision>5</cp:revision>
  <dcterms:created xsi:type="dcterms:W3CDTF">2026-08-06T09:13:00Z</dcterms:created>
  <dcterms:modified xsi:type="dcterms:W3CDTF">2026-08-06T09:24:00Z</dcterms:modified>
</cp:coreProperties>
</file>