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FE21F" w14:textId="77777777" w:rsidR="007B4449" w:rsidRPr="0069468C" w:rsidRDefault="00590E2F" w:rsidP="00ED5110">
      <w:pPr>
        <w:spacing w:after="120"/>
        <w:jc w:val="center"/>
        <w:rPr>
          <w:rFonts w:ascii="Arial" w:hAnsi="Arial" w:cs="Arial"/>
          <w:b/>
          <w:szCs w:val="22"/>
          <w:u w:val="single"/>
        </w:rPr>
      </w:pPr>
      <w:r w:rsidRPr="0069468C">
        <w:rPr>
          <w:rFonts w:ascii="Arial" w:hAnsi="Arial" w:cs="Arial"/>
          <w:b/>
          <w:szCs w:val="22"/>
          <w:u w:val="single"/>
        </w:rPr>
        <w:t>GD6</w:t>
      </w:r>
      <w:r w:rsidR="007B4449" w:rsidRPr="0069468C">
        <w:rPr>
          <w:rFonts w:ascii="Arial" w:hAnsi="Arial" w:cs="Arial"/>
          <w:b/>
          <w:szCs w:val="22"/>
          <w:u w:val="single"/>
        </w:rPr>
        <w:t xml:space="preserve"> – Aims and Purpose</w:t>
      </w:r>
    </w:p>
    <w:p w14:paraId="0FD292F6" w14:textId="77777777" w:rsidR="007B4449" w:rsidRPr="0069468C" w:rsidRDefault="007B4449" w:rsidP="00BB4F48">
      <w:pPr>
        <w:spacing w:before="120"/>
        <w:jc w:val="both"/>
        <w:rPr>
          <w:rFonts w:ascii="Arial" w:hAnsi="Arial" w:cs="Arial"/>
          <w:sz w:val="22"/>
          <w:szCs w:val="22"/>
        </w:rPr>
      </w:pPr>
      <w:r w:rsidRPr="0069468C">
        <w:rPr>
          <w:rFonts w:ascii="Arial" w:hAnsi="Arial" w:cs="Arial"/>
          <w:sz w:val="22"/>
          <w:szCs w:val="22"/>
        </w:rPr>
        <w:t xml:space="preserve">The purpose of this document is to direct the Chief Officer (Delegate) in the considerations, and subsequent recording of these considerations, required to address whether </w:t>
      </w:r>
      <w:r w:rsidR="00905668" w:rsidRPr="0069468C">
        <w:rPr>
          <w:rFonts w:ascii="Arial" w:hAnsi="Arial" w:cs="Arial"/>
          <w:sz w:val="22"/>
          <w:szCs w:val="22"/>
        </w:rPr>
        <w:t xml:space="preserve">it is reasonable to believe that </w:t>
      </w:r>
      <w:r w:rsidRPr="0069468C">
        <w:rPr>
          <w:rFonts w:ascii="Arial" w:hAnsi="Arial" w:cs="Arial"/>
          <w:sz w:val="22"/>
          <w:szCs w:val="22"/>
        </w:rPr>
        <w:t xml:space="preserve">information is relevant and ought to be disclosed. This document aims to give </w:t>
      </w:r>
      <w:r w:rsidR="00366C64" w:rsidRPr="0069468C">
        <w:rPr>
          <w:rFonts w:ascii="Arial" w:hAnsi="Arial" w:cs="Arial"/>
          <w:sz w:val="22"/>
          <w:szCs w:val="22"/>
        </w:rPr>
        <w:t>advice</w:t>
      </w:r>
      <w:r w:rsidRPr="0069468C">
        <w:rPr>
          <w:rFonts w:ascii="Arial" w:hAnsi="Arial" w:cs="Arial"/>
          <w:sz w:val="22"/>
          <w:szCs w:val="22"/>
        </w:rPr>
        <w:t xml:space="preserve"> around the guiding principles, refer you to relevant case law and provide guidance on how to record your conclusions within Section 4 of the </w:t>
      </w:r>
      <w:r w:rsidR="00905668" w:rsidRPr="0069468C">
        <w:rPr>
          <w:rFonts w:ascii="Arial" w:hAnsi="Arial" w:cs="Arial"/>
          <w:sz w:val="22"/>
          <w:szCs w:val="22"/>
        </w:rPr>
        <w:t xml:space="preserve">QAF </w:t>
      </w:r>
      <w:r w:rsidRPr="0069468C">
        <w:rPr>
          <w:rFonts w:ascii="Arial" w:hAnsi="Arial" w:cs="Arial"/>
          <w:sz w:val="22"/>
          <w:szCs w:val="22"/>
        </w:rPr>
        <w:t>AT3.</w:t>
      </w:r>
      <w:r w:rsidR="000B7ADD" w:rsidRPr="0069468C">
        <w:rPr>
          <w:rFonts w:ascii="Arial" w:hAnsi="Arial" w:cs="Arial"/>
          <w:sz w:val="22"/>
          <w:szCs w:val="22"/>
        </w:rPr>
        <w:t xml:space="preserve"> </w:t>
      </w:r>
      <w:r w:rsidR="002027AE" w:rsidRPr="0069468C">
        <w:rPr>
          <w:rFonts w:ascii="Arial" w:hAnsi="Arial" w:cs="Arial"/>
          <w:sz w:val="22"/>
          <w:szCs w:val="22"/>
        </w:rPr>
        <w:t>It</w:t>
      </w:r>
      <w:r w:rsidR="00905668" w:rsidRPr="0069468C">
        <w:rPr>
          <w:rFonts w:ascii="Arial" w:hAnsi="Arial" w:cs="Arial"/>
          <w:sz w:val="22"/>
          <w:szCs w:val="22"/>
        </w:rPr>
        <w:t xml:space="preserve"> should be noted that the Chief O</w:t>
      </w:r>
      <w:r w:rsidR="000B7ADD" w:rsidRPr="0069468C">
        <w:rPr>
          <w:rFonts w:ascii="Arial" w:hAnsi="Arial" w:cs="Arial"/>
          <w:sz w:val="22"/>
          <w:szCs w:val="22"/>
        </w:rPr>
        <w:t>fficer is the only individual with a statutory responsibility under Part V</w:t>
      </w:r>
      <w:r w:rsidR="002027AE" w:rsidRPr="0069468C">
        <w:rPr>
          <w:rFonts w:ascii="Arial" w:hAnsi="Arial" w:cs="Arial"/>
          <w:sz w:val="22"/>
          <w:szCs w:val="22"/>
        </w:rPr>
        <w:t xml:space="preserve">. </w:t>
      </w:r>
      <w:r w:rsidR="009A100E" w:rsidRPr="0069468C">
        <w:rPr>
          <w:rFonts w:ascii="Arial" w:hAnsi="Arial" w:cs="Arial"/>
          <w:sz w:val="22"/>
          <w:szCs w:val="22"/>
        </w:rPr>
        <w:t>Chief Officers/Delegates are advised to refer to the Statutory Guidance, issued by the Secretary of State, and Judicial Review cases relating to disclosure made under Part V of the Police Act</w:t>
      </w:r>
      <w:r w:rsidR="00AA4989" w:rsidRPr="0069468C">
        <w:rPr>
          <w:rFonts w:ascii="Arial" w:hAnsi="Arial" w:cs="Arial"/>
          <w:sz w:val="22"/>
          <w:szCs w:val="22"/>
        </w:rPr>
        <w:t>.</w:t>
      </w:r>
    </w:p>
    <w:p w14:paraId="1C5C96B9" w14:textId="77777777" w:rsidR="007B4449" w:rsidRPr="0069468C" w:rsidRDefault="007B4449" w:rsidP="00434E5D">
      <w:pPr>
        <w:jc w:val="both"/>
        <w:rPr>
          <w:rFonts w:ascii="Arial" w:hAnsi="Arial" w:cs="Arial"/>
          <w:b/>
          <w:sz w:val="22"/>
          <w:szCs w:val="22"/>
        </w:rPr>
      </w:pPr>
    </w:p>
    <w:p w14:paraId="270F0941" w14:textId="77777777" w:rsidR="00E52B39" w:rsidRPr="0069468C" w:rsidRDefault="00E52B39" w:rsidP="00BB4F48">
      <w:pPr>
        <w:shd w:val="clear" w:color="auto" w:fill="FFFFFF"/>
        <w:spacing w:before="120"/>
        <w:jc w:val="both"/>
        <w:rPr>
          <w:rStyle w:val="legdslegsn1no1"/>
          <w:rFonts w:ascii="Arial" w:hAnsi="Arial" w:cs="Arial"/>
          <w:b/>
          <w:sz w:val="22"/>
          <w:szCs w:val="22"/>
        </w:rPr>
      </w:pPr>
      <w:r w:rsidRPr="0069468C">
        <w:rPr>
          <w:rStyle w:val="legdslegsn1no1"/>
          <w:rFonts w:ascii="Arial" w:hAnsi="Arial" w:cs="Arial"/>
          <w:b/>
          <w:sz w:val="22"/>
          <w:szCs w:val="22"/>
        </w:rPr>
        <w:t>Relevance to a specific application</w:t>
      </w:r>
    </w:p>
    <w:p w14:paraId="30AAA31B" w14:textId="77777777" w:rsidR="009A7D87" w:rsidRPr="0069468C" w:rsidRDefault="009A7D87" w:rsidP="00E52B39">
      <w:pPr>
        <w:shd w:val="clear" w:color="auto" w:fill="FFFFFF"/>
        <w:jc w:val="both"/>
        <w:rPr>
          <w:rStyle w:val="legdslegsn1no1"/>
          <w:rFonts w:ascii="Arial" w:hAnsi="Arial" w:cs="Arial"/>
          <w:sz w:val="22"/>
          <w:szCs w:val="22"/>
        </w:rPr>
      </w:pPr>
    </w:p>
    <w:p w14:paraId="4797C6AB" w14:textId="279A929F" w:rsidR="00E52B39" w:rsidRPr="00FF3114" w:rsidRDefault="00D205FC" w:rsidP="00E52B39">
      <w:pPr>
        <w:jc w:val="both"/>
        <w:rPr>
          <w:rFonts w:ascii="Arial" w:hAnsi="Arial" w:cs="Arial"/>
          <w:b/>
          <w:sz w:val="20"/>
          <w:szCs w:val="20"/>
        </w:rPr>
      </w:pPr>
      <w:r w:rsidRPr="00FF3114">
        <w:rPr>
          <w:rStyle w:val="ui-provider"/>
          <w:rFonts w:ascii="Arial" w:hAnsi="Arial" w:cs="Arial"/>
          <w:sz w:val="22"/>
          <w:szCs w:val="22"/>
        </w:rPr>
        <w:t xml:space="preserve">The prescribed purposes are set out in regulation 5A of the Police Act 1997 (Criminal Records) Regulations 2002 (‘the 2002 Regulations’) as amended. The purposes relate to activities and roles defined as ‘Work with adults’ (regulation 5B), activities and roles defined as ‘Work with children’ (regulation 5C). They also relate to other roles of sufficient sensitivity to be eligible for enhanced criminal record certificates, described in DBS guidance as ‘Other Workforce’, but which do not fall within the 2002 Regulations’ definitions of work with adults or children (Home Office Statutory Guidance – </w:t>
      </w:r>
      <w:r w:rsidR="00C22C00" w:rsidRPr="00FF3114">
        <w:rPr>
          <w:rStyle w:val="ui-provider"/>
          <w:rFonts w:ascii="Arial" w:hAnsi="Arial" w:cs="Arial"/>
          <w:sz w:val="22"/>
          <w:szCs w:val="22"/>
        </w:rPr>
        <w:t xml:space="preserve">Principle 2, </w:t>
      </w:r>
      <w:r w:rsidRPr="00FF3114">
        <w:rPr>
          <w:rStyle w:val="ui-provider"/>
          <w:rFonts w:ascii="Arial" w:hAnsi="Arial" w:cs="Arial"/>
          <w:sz w:val="22"/>
          <w:szCs w:val="22"/>
        </w:rPr>
        <w:t xml:space="preserve">Paragraph </w:t>
      </w:r>
      <w:r w:rsidR="00C22C00" w:rsidRPr="00FF3114">
        <w:rPr>
          <w:rStyle w:val="ui-provider"/>
          <w:rFonts w:ascii="Arial" w:hAnsi="Arial" w:cs="Arial"/>
          <w:sz w:val="22"/>
          <w:szCs w:val="22"/>
        </w:rPr>
        <w:t>13).</w:t>
      </w:r>
    </w:p>
    <w:p w14:paraId="24AD5BC0" w14:textId="77777777" w:rsidR="003D5419" w:rsidRPr="00DA2580" w:rsidRDefault="003D5419" w:rsidP="00BB4F48">
      <w:pPr>
        <w:spacing w:before="120"/>
        <w:jc w:val="both"/>
        <w:rPr>
          <w:rFonts w:ascii="Arial" w:hAnsi="Arial" w:cs="Arial"/>
          <w:b/>
          <w:sz w:val="22"/>
          <w:szCs w:val="22"/>
        </w:rPr>
      </w:pPr>
      <w:r w:rsidRPr="00DA2580">
        <w:rPr>
          <w:rFonts w:ascii="Arial" w:hAnsi="Arial" w:cs="Arial"/>
          <w:b/>
          <w:sz w:val="22"/>
          <w:szCs w:val="22"/>
        </w:rPr>
        <w:t>Guiding Principles</w:t>
      </w:r>
    </w:p>
    <w:p w14:paraId="29A58F1F" w14:textId="295752AB" w:rsidR="00366C64" w:rsidRPr="0069468C" w:rsidRDefault="00366C64" w:rsidP="00496E3C">
      <w:pPr>
        <w:tabs>
          <w:tab w:val="left" w:pos="7935"/>
        </w:tabs>
        <w:autoSpaceDE w:val="0"/>
        <w:autoSpaceDN w:val="0"/>
        <w:adjustRightInd w:val="0"/>
        <w:spacing w:after="60" w:line="288" w:lineRule="auto"/>
        <w:rPr>
          <w:rFonts w:ascii="Arial" w:hAnsi="Arial" w:cs="Arial"/>
          <w:color w:val="000000"/>
          <w:sz w:val="22"/>
          <w:szCs w:val="22"/>
          <w:lang w:eastAsia="en-GB"/>
        </w:rPr>
      </w:pPr>
      <w:r w:rsidRPr="00DA2580">
        <w:rPr>
          <w:rFonts w:ascii="Arial" w:hAnsi="Arial" w:cs="Arial"/>
          <w:sz w:val="22"/>
          <w:szCs w:val="22"/>
          <w:lang w:eastAsia="en-GB"/>
        </w:rPr>
        <w:t>Section 113</w:t>
      </w:r>
      <w:proofErr w:type="gramStart"/>
      <w:r w:rsidRPr="00DA2580">
        <w:rPr>
          <w:rFonts w:ascii="Arial" w:hAnsi="Arial" w:cs="Arial"/>
          <w:sz w:val="22"/>
          <w:szCs w:val="22"/>
          <w:lang w:eastAsia="en-GB"/>
        </w:rPr>
        <w:t>B(</w:t>
      </w:r>
      <w:proofErr w:type="gramEnd"/>
      <w:r w:rsidRPr="00DA2580">
        <w:rPr>
          <w:rFonts w:ascii="Arial" w:hAnsi="Arial" w:cs="Arial"/>
          <w:sz w:val="22"/>
          <w:szCs w:val="22"/>
          <w:lang w:eastAsia="en-GB"/>
        </w:rPr>
        <w:t>4) of the Police Act 1997 (the “Act”), as amended</w:t>
      </w:r>
      <w:r w:rsidR="00F52348" w:rsidRPr="00DA2580">
        <w:rPr>
          <w:rFonts w:ascii="Arial" w:hAnsi="Arial" w:cs="Arial"/>
          <w:sz w:val="22"/>
          <w:szCs w:val="22"/>
          <w:lang w:eastAsia="en-GB"/>
        </w:rPr>
        <w:t xml:space="preserve"> by the Protection of Freedoms Act 2012</w:t>
      </w:r>
      <w:r w:rsidRPr="00DA2580">
        <w:rPr>
          <w:rFonts w:ascii="Arial" w:hAnsi="Arial" w:cs="Arial"/>
          <w:sz w:val="22"/>
          <w:szCs w:val="22"/>
          <w:lang w:eastAsia="en-GB"/>
        </w:rPr>
        <w:t>, states that:</w:t>
      </w:r>
      <w:r w:rsidR="00496E3C" w:rsidRPr="0069468C">
        <w:rPr>
          <w:rFonts w:ascii="Arial" w:hAnsi="Arial" w:cs="Arial"/>
          <w:color w:val="000000"/>
          <w:sz w:val="22"/>
          <w:szCs w:val="22"/>
          <w:lang w:eastAsia="en-GB"/>
        </w:rPr>
        <w:tab/>
      </w:r>
    </w:p>
    <w:p w14:paraId="4F705ED8" w14:textId="77777777" w:rsidR="00366C64" w:rsidRPr="0069468C" w:rsidRDefault="00366C64" w:rsidP="00366C64">
      <w:pPr>
        <w:autoSpaceDE w:val="0"/>
        <w:autoSpaceDN w:val="0"/>
        <w:adjustRightInd w:val="0"/>
        <w:spacing w:before="60" w:after="60"/>
        <w:rPr>
          <w:rFonts w:ascii="Arial" w:hAnsi="Arial" w:cs="Arial"/>
          <w:color w:val="000000"/>
          <w:sz w:val="22"/>
          <w:szCs w:val="22"/>
          <w:lang w:val="en" w:eastAsia="en-GB"/>
        </w:rPr>
      </w:pPr>
      <w:r w:rsidRPr="0069468C">
        <w:rPr>
          <w:rFonts w:ascii="Arial" w:hAnsi="Arial" w:cs="Arial"/>
          <w:color w:val="000000"/>
          <w:sz w:val="22"/>
          <w:szCs w:val="22"/>
          <w:lang w:eastAsia="en-GB"/>
        </w:rPr>
        <w:t xml:space="preserve">(4) </w:t>
      </w:r>
      <w:r w:rsidRPr="0069468C">
        <w:rPr>
          <w:rFonts w:ascii="Arial" w:hAnsi="Arial" w:cs="Arial"/>
          <w:color w:val="000000"/>
          <w:sz w:val="22"/>
          <w:szCs w:val="22"/>
          <w:lang w:val="en" w:eastAsia="en-GB"/>
        </w:rPr>
        <w:t xml:space="preserve">Before issuing an enhanced criminal record certificate the Secretary of State shall request </w:t>
      </w:r>
      <w:r w:rsidRPr="0069468C">
        <w:rPr>
          <w:rFonts w:ascii="Arial" w:hAnsi="Arial" w:cs="Arial"/>
          <w:color w:val="000000"/>
          <w:sz w:val="22"/>
          <w:szCs w:val="22"/>
          <w:lang w:eastAsia="en-GB"/>
        </w:rPr>
        <w:t>any relevant chief officer</w:t>
      </w:r>
      <w:r w:rsidRPr="0069468C">
        <w:rPr>
          <w:rFonts w:ascii="Arial" w:hAnsi="Arial" w:cs="Arial"/>
          <w:color w:val="000000"/>
          <w:sz w:val="22"/>
          <w:szCs w:val="22"/>
          <w:lang w:val="en" w:eastAsia="en-GB"/>
        </w:rPr>
        <w:t xml:space="preserve"> to provide any information which — </w:t>
      </w:r>
    </w:p>
    <w:p w14:paraId="24F3625B" w14:textId="77777777" w:rsidR="00366C64" w:rsidRPr="0069468C" w:rsidRDefault="00366C64" w:rsidP="00366C64">
      <w:pPr>
        <w:autoSpaceDE w:val="0"/>
        <w:autoSpaceDN w:val="0"/>
        <w:adjustRightInd w:val="0"/>
        <w:spacing w:before="60" w:after="60"/>
        <w:ind w:left="284"/>
        <w:rPr>
          <w:rFonts w:ascii="Arial" w:hAnsi="Arial" w:cs="Arial"/>
          <w:color w:val="000000"/>
          <w:sz w:val="22"/>
          <w:szCs w:val="22"/>
          <w:lang w:val="en" w:eastAsia="en-GB"/>
        </w:rPr>
      </w:pPr>
      <w:r w:rsidRPr="0069468C">
        <w:rPr>
          <w:rFonts w:ascii="Arial" w:hAnsi="Arial" w:cs="Arial"/>
          <w:b/>
          <w:color w:val="000000"/>
          <w:sz w:val="22"/>
          <w:szCs w:val="22"/>
          <w:lang w:val="en" w:eastAsia="en-GB"/>
        </w:rPr>
        <w:t>(a)</w:t>
      </w:r>
      <w:r w:rsidRPr="0069468C">
        <w:rPr>
          <w:rFonts w:ascii="Arial" w:hAnsi="Arial" w:cs="Arial"/>
          <w:color w:val="000000"/>
          <w:sz w:val="22"/>
          <w:szCs w:val="22"/>
          <w:lang w:eastAsia="en-GB"/>
        </w:rPr>
        <w:t xml:space="preserve"> the chief officer reasonably believes to</w:t>
      </w:r>
      <w:r w:rsidRPr="0069468C">
        <w:rPr>
          <w:rFonts w:ascii="Arial" w:hAnsi="Arial" w:cs="Arial"/>
          <w:color w:val="000000"/>
          <w:sz w:val="22"/>
          <w:szCs w:val="22"/>
          <w:lang w:val="en" w:eastAsia="en-GB"/>
        </w:rPr>
        <w:t xml:space="preserve"> be relevant for the purpose described in the statement under subsection (2), and </w:t>
      </w:r>
    </w:p>
    <w:p w14:paraId="28110764" w14:textId="77777777" w:rsidR="00366C64" w:rsidRPr="0069468C" w:rsidRDefault="00366C64" w:rsidP="00366C64">
      <w:pPr>
        <w:autoSpaceDE w:val="0"/>
        <w:autoSpaceDN w:val="0"/>
        <w:adjustRightInd w:val="0"/>
        <w:spacing w:before="60" w:after="60"/>
        <w:ind w:left="284"/>
        <w:rPr>
          <w:rFonts w:ascii="Arial" w:hAnsi="Arial" w:cs="Arial"/>
          <w:color w:val="000000"/>
          <w:sz w:val="22"/>
          <w:szCs w:val="22"/>
          <w:lang w:eastAsia="en-GB"/>
        </w:rPr>
      </w:pPr>
      <w:r w:rsidRPr="0069468C">
        <w:rPr>
          <w:rFonts w:ascii="Arial" w:hAnsi="Arial" w:cs="Arial"/>
          <w:b/>
          <w:color w:val="000000"/>
          <w:sz w:val="22"/>
          <w:szCs w:val="22"/>
          <w:lang w:val="en" w:eastAsia="en-GB"/>
        </w:rPr>
        <w:t>(b)</w:t>
      </w:r>
      <w:r w:rsidRPr="0069468C">
        <w:rPr>
          <w:rFonts w:ascii="Arial" w:hAnsi="Arial" w:cs="Arial"/>
          <w:color w:val="000000"/>
          <w:sz w:val="22"/>
          <w:szCs w:val="22"/>
          <w:lang w:val="en" w:eastAsia="en-GB"/>
        </w:rPr>
        <w:t xml:space="preserve"> </w:t>
      </w:r>
      <w:r w:rsidRPr="0069468C">
        <w:rPr>
          <w:rFonts w:ascii="Arial" w:hAnsi="Arial" w:cs="Arial"/>
          <w:color w:val="000000"/>
          <w:sz w:val="22"/>
          <w:szCs w:val="22"/>
          <w:lang w:eastAsia="en-GB"/>
        </w:rPr>
        <w:t xml:space="preserve">in the chief officer’s opinion, </w:t>
      </w:r>
      <w:r w:rsidRPr="0069468C">
        <w:rPr>
          <w:rFonts w:ascii="Arial" w:hAnsi="Arial" w:cs="Arial"/>
          <w:color w:val="000000"/>
          <w:sz w:val="22"/>
          <w:szCs w:val="22"/>
          <w:lang w:val="en" w:eastAsia="en-GB"/>
        </w:rPr>
        <w:t>ought to be included in the certificate.</w:t>
      </w:r>
    </w:p>
    <w:p w14:paraId="30554200" w14:textId="77777777" w:rsidR="00D87D51" w:rsidRPr="0069468C" w:rsidRDefault="00366C64" w:rsidP="00366C64">
      <w:pPr>
        <w:spacing w:before="120"/>
        <w:rPr>
          <w:rFonts w:ascii="Arial" w:hAnsi="Arial" w:cs="Arial"/>
          <w:color w:val="000000"/>
          <w:sz w:val="22"/>
          <w:szCs w:val="22"/>
          <w:lang w:eastAsia="en-GB"/>
        </w:rPr>
      </w:pPr>
      <w:r w:rsidRPr="0069468C">
        <w:rPr>
          <w:rFonts w:ascii="Arial" w:hAnsi="Arial" w:cs="Arial"/>
          <w:color w:val="000000"/>
          <w:sz w:val="22"/>
          <w:szCs w:val="22"/>
          <w:lang w:val="en" w:eastAsia="en-GB"/>
        </w:rPr>
        <w:t xml:space="preserve">(4a) </w:t>
      </w:r>
      <w:r w:rsidRPr="0069468C">
        <w:rPr>
          <w:rFonts w:ascii="Arial" w:hAnsi="Arial" w:cs="Arial"/>
          <w:color w:val="000000"/>
          <w:sz w:val="22"/>
          <w:szCs w:val="22"/>
          <w:lang w:eastAsia="en-GB"/>
        </w:rPr>
        <w:t>In exercising functions under subsection (4) a relevant chief officer must have regard to any guidance for the time being published by the Secretary of State.</w:t>
      </w:r>
    </w:p>
    <w:p w14:paraId="51D1B617" w14:textId="77777777" w:rsidR="00366C64" w:rsidRPr="0069468C" w:rsidRDefault="00366C64" w:rsidP="00366C64">
      <w:pPr>
        <w:ind w:left="360"/>
        <w:jc w:val="both"/>
        <w:rPr>
          <w:rFonts w:ascii="Arial" w:hAnsi="Arial" w:cs="Arial"/>
          <w:sz w:val="22"/>
          <w:szCs w:val="22"/>
        </w:rPr>
      </w:pPr>
    </w:p>
    <w:p w14:paraId="7543841E" w14:textId="77777777" w:rsidR="003D5419" w:rsidRPr="0069468C" w:rsidRDefault="003D5419" w:rsidP="00D87D51">
      <w:pPr>
        <w:jc w:val="both"/>
        <w:rPr>
          <w:rFonts w:ascii="Arial" w:hAnsi="Arial" w:cs="Arial"/>
          <w:sz w:val="22"/>
          <w:szCs w:val="22"/>
        </w:rPr>
      </w:pPr>
      <w:r w:rsidRPr="0069468C">
        <w:rPr>
          <w:rFonts w:ascii="Arial" w:hAnsi="Arial" w:cs="Arial"/>
          <w:sz w:val="22"/>
          <w:szCs w:val="22"/>
        </w:rPr>
        <w:t xml:space="preserve">The Supreme Court identified that, in view of the wide definition of </w:t>
      </w:r>
      <w:r w:rsidR="00B62DCA" w:rsidRPr="0069468C">
        <w:rPr>
          <w:rFonts w:ascii="Arial" w:hAnsi="Arial" w:cs="Arial"/>
          <w:sz w:val="22"/>
          <w:szCs w:val="22"/>
        </w:rPr>
        <w:t xml:space="preserve">the term </w:t>
      </w:r>
      <w:r w:rsidR="00AF3871" w:rsidRPr="0069468C">
        <w:rPr>
          <w:rFonts w:ascii="Arial" w:hAnsi="Arial" w:cs="Arial"/>
          <w:sz w:val="22"/>
          <w:szCs w:val="22"/>
        </w:rPr>
        <w:t>‘</w:t>
      </w:r>
      <w:r w:rsidRPr="0069468C">
        <w:rPr>
          <w:rFonts w:ascii="Arial" w:hAnsi="Arial" w:cs="Arial"/>
          <w:sz w:val="22"/>
          <w:szCs w:val="22"/>
        </w:rPr>
        <w:t>relevant information</w:t>
      </w:r>
      <w:r w:rsidR="00AF3871" w:rsidRPr="0069468C">
        <w:rPr>
          <w:rFonts w:ascii="Arial" w:hAnsi="Arial" w:cs="Arial"/>
          <w:sz w:val="22"/>
          <w:szCs w:val="22"/>
        </w:rPr>
        <w:t>’</w:t>
      </w:r>
      <w:r w:rsidRPr="0069468C">
        <w:rPr>
          <w:rFonts w:ascii="Arial" w:hAnsi="Arial" w:cs="Arial"/>
          <w:sz w:val="22"/>
          <w:szCs w:val="22"/>
        </w:rPr>
        <w:t xml:space="preserve">, </w:t>
      </w:r>
      <w:r w:rsidR="00366C64" w:rsidRPr="0069468C">
        <w:rPr>
          <w:rFonts w:ascii="Arial" w:hAnsi="Arial" w:cs="Arial"/>
          <w:sz w:val="22"/>
          <w:szCs w:val="22"/>
        </w:rPr>
        <w:t>it is essential that a careful</w:t>
      </w:r>
      <w:r w:rsidR="00434E5D" w:rsidRPr="0069468C">
        <w:rPr>
          <w:rFonts w:ascii="Arial" w:hAnsi="Arial" w:cs="Arial"/>
          <w:sz w:val="22"/>
          <w:szCs w:val="22"/>
        </w:rPr>
        <w:t xml:space="preserve"> </w:t>
      </w:r>
      <w:r w:rsidR="00434E5D" w:rsidRPr="0069468C">
        <w:rPr>
          <w:rFonts w:ascii="Arial" w:hAnsi="Arial" w:cs="Arial"/>
          <w:b/>
          <w:sz w:val="22"/>
          <w:szCs w:val="22"/>
        </w:rPr>
        <w:t>and equal</w:t>
      </w:r>
      <w:r w:rsidR="00434E5D" w:rsidRPr="0069468C">
        <w:rPr>
          <w:rFonts w:ascii="Arial" w:hAnsi="Arial" w:cs="Arial"/>
          <w:sz w:val="22"/>
          <w:szCs w:val="22"/>
        </w:rPr>
        <w:t xml:space="preserve"> </w:t>
      </w:r>
      <w:r w:rsidRPr="0069468C">
        <w:rPr>
          <w:rFonts w:ascii="Arial" w:hAnsi="Arial" w:cs="Arial"/>
          <w:sz w:val="22"/>
          <w:szCs w:val="22"/>
        </w:rPr>
        <w:t xml:space="preserve">consideration of </w:t>
      </w:r>
      <w:r w:rsidR="00D87D51" w:rsidRPr="0069468C">
        <w:rPr>
          <w:rFonts w:ascii="Arial" w:hAnsi="Arial" w:cs="Arial"/>
          <w:b/>
          <w:sz w:val="22"/>
          <w:szCs w:val="22"/>
        </w:rPr>
        <w:t>(b)</w:t>
      </w:r>
      <w:r w:rsidRPr="0069468C">
        <w:rPr>
          <w:rFonts w:ascii="Arial" w:hAnsi="Arial" w:cs="Arial"/>
          <w:sz w:val="22"/>
          <w:szCs w:val="22"/>
        </w:rPr>
        <w:t xml:space="preserve"> be made for a disclosure to be lawful. </w:t>
      </w:r>
    </w:p>
    <w:p w14:paraId="3A306517" w14:textId="77777777" w:rsidR="00856B41" w:rsidRPr="0069468C" w:rsidRDefault="00856B41" w:rsidP="00856B41">
      <w:pPr>
        <w:spacing w:before="240"/>
        <w:rPr>
          <w:rFonts w:ascii="Arial" w:hAnsi="Arial" w:cs="Arial"/>
          <w:sz w:val="22"/>
          <w:szCs w:val="22"/>
        </w:rPr>
      </w:pPr>
      <w:r w:rsidRPr="0069468C">
        <w:rPr>
          <w:rFonts w:ascii="Arial" w:hAnsi="Arial" w:cs="Arial"/>
          <w:sz w:val="22"/>
          <w:szCs w:val="22"/>
        </w:rPr>
        <w:t>The Statutory Guidance from the Secretary of State, as well as relevant case law affecting this area, can be found via:</w:t>
      </w:r>
    </w:p>
    <w:p w14:paraId="6DA2F64C" w14:textId="77777777" w:rsidR="003D5419" w:rsidRPr="0069468C" w:rsidRDefault="00AA4989" w:rsidP="00856B41">
      <w:pPr>
        <w:jc w:val="center"/>
        <w:rPr>
          <w:rFonts w:ascii="Arial" w:hAnsi="Arial" w:cs="Arial"/>
          <w:sz w:val="22"/>
          <w:szCs w:val="22"/>
        </w:rPr>
      </w:pPr>
      <w:hyperlink r:id="rId11" w:history="1">
        <w:r w:rsidRPr="009E3523">
          <w:rPr>
            <w:rStyle w:val="Hyperlink"/>
            <w:rFonts w:ascii="Arial" w:hAnsi="Arial" w:cs="Arial"/>
            <w:sz w:val="22"/>
            <w:szCs w:val="22"/>
          </w:rPr>
          <w:t>https://www.gov.uk/government/publications/statutory-disclosure-guidance</w:t>
        </w:r>
      </w:hyperlink>
    </w:p>
    <w:p w14:paraId="1FCFC4BC" w14:textId="77777777" w:rsidR="00AA4989" w:rsidRPr="0069468C" w:rsidRDefault="00AA4989" w:rsidP="00856B41">
      <w:pPr>
        <w:jc w:val="center"/>
        <w:rPr>
          <w:rFonts w:ascii="Arial" w:hAnsi="Arial" w:cs="Arial"/>
          <w:sz w:val="22"/>
          <w:szCs w:val="22"/>
        </w:rPr>
      </w:pPr>
      <w:hyperlink r:id="rId12" w:history="1">
        <w:r w:rsidRPr="0069468C">
          <w:rPr>
            <w:rStyle w:val="Hyperlink"/>
            <w:rFonts w:ascii="Arial" w:hAnsi="Arial" w:cs="Arial"/>
            <w:sz w:val="22"/>
            <w:szCs w:val="22"/>
          </w:rPr>
          <w:t>https://www.gov.uk/government/publications/quality-assurance-framework-case-law</w:t>
        </w:r>
      </w:hyperlink>
    </w:p>
    <w:p w14:paraId="00BB3558" w14:textId="77777777" w:rsidR="004734DE" w:rsidRPr="0069468C" w:rsidRDefault="004734DE" w:rsidP="00AA4989">
      <w:pPr>
        <w:spacing w:before="240"/>
        <w:jc w:val="both"/>
        <w:rPr>
          <w:rFonts w:ascii="Arial" w:hAnsi="Arial" w:cs="Arial"/>
          <w:b/>
          <w:sz w:val="22"/>
          <w:szCs w:val="22"/>
        </w:rPr>
      </w:pPr>
      <w:r w:rsidRPr="0069468C">
        <w:rPr>
          <w:rFonts w:ascii="Arial" w:hAnsi="Arial" w:cs="Arial"/>
          <w:b/>
          <w:sz w:val="22"/>
          <w:szCs w:val="22"/>
        </w:rPr>
        <w:t>Discussion</w:t>
      </w:r>
    </w:p>
    <w:p w14:paraId="28FA2AAA" w14:textId="1335AC48" w:rsidR="00366C64" w:rsidRPr="0069468C" w:rsidRDefault="002939E3" w:rsidP="00AB17A8">
      <w:pPr>
        <w:jc w:val="both"/>
        <w:rPr>
          <w:rFonts w:ascii="Arial" w:hAnsi="Arial" w:cs="Arial"/>
          <w:sz w:val="22"/>
          <w:szCs w:val="22"/>
        </w:rPr>
      </w:pPr>
      <w:r w:rsidRPr="0069468C">
        <w:rPr>
          <w:rFonts w:ascii="Arial" w:hAnsi="Arial" w:cs="Arial"/>
          <w:sz w:val="22"/>
          <w:szCs w:val="22"/>
        </w:rPr>
        <w:t>The A</w:t>
      </w:r>
      <w:r w:rsidR="00905668" w:rsidRPr="0069468C">
        <w:rPr>
          <w:rFonts w:ascii="Arial" w:hAnsi="Arial" w:cs="Arial"/>
          <w:sz w:val="22"/>
          <w:szCs w:val="22"/>
        </w:rPr>
        <w:t>ct</w:t>
      </w:r>
      <w:r w:rsidRPr="0069468C">
        <w:rPr>
          <w:rFonts w:ascii="Arial" w:hAnsi="Arial" w:cs="Arial"/>
          <w:sz w:val="22"/>
          <w:szCs w:val="22"/>
        </w:rPr>
        <w:t xml:space="preserve"> </w:t>
      </w:r>
      <w:r w:rsidR="000B3C04" w:rsidRPr="0069468C">
        <w:rPr>
          <w:rFonts w:ascii="Arial" w:hAnsi="Arial" w:cs="Arial"/>
          <w:sz w:val="22"/>
          <w:szCs w:val="22"/>
        </w:rPr>
        <w:t xml:space="preserve">states </w:t>
      </w:r>
      <w:r w:rsidR="00366C64" w:rsidRPr="0069468C">
        <w:rPr>
          <w:rFonts w:ascii="Arial" w:hAnsi="Arial" w:cs="Arial"/>
          <w:sz w:val="22"/>
          <w:szCs w:val="22"/>
        </w:rPr>
        <w:t>that</w:t>
      </w:r>
      <w:r w:rsidRPr="0069468C">
        <w:rPr>
          <w:rFonts w:ascii="Arial" w:hAnsi="Arial" w:cs="Arial"/>
          <w:sz w:val="22"/>
          <w:szCs w:val="22"/>
        </w:rPr>
        <w:t xml:space="preserve"> the relevant </w:t>
      </w:r>
      <w:r w:rsidR="00905668" w:rsidRPr="0069468C">
        <w:rPr>
          <w:rFonts w:ascii="Arial" w:hAnsi="Arial" w:cs="Arial"/>
          <w:sz w:val="22"/>
          <w:szCs w:val="22"/>
        </w:rPr>
        <w:t>C</w:t>
      </w:r>
      <w:r w:rsidRPr="0069468C">
        <w:rPr>
          <w:rFonts w:ascii="Arial" w:hAnsi="Arial" w:cs="Arial"/>
          <w:sz w:val="22"/>
          <w:szCs w:val="22"/>
        </w:rPr>
        <w:t xml:space="preserve">hief </w:t>
      </w:r>
      <w:r w:rsidR="00905668" w:rsidRPr="0069468C">
        <w:rPr>
          <w:rFonts w:ascii="Arial" w:hAnsi="Arial" w:cs="Arial"/>
          <w:sz w:val="22"/>
          <w:szCs w:val="22"/>
        </w:rPr>
        <w:t>O</w:t>
      </w:r>
      <w:r w:rsidRPr="0069468C">
        <w:rPr>
          <w:rFonts w:ascii="Arial" w:hAnsi="Arial" w:cs="Arial"/>
          <w:sz w:val="22"/>
          <w:szCs w:val="22"/>
        </w:rPr>
        <w:t>fficer</w:t>
      </w:r>
      <w:r w:rsidR="000B3C04" w:rsidRPr="0069468C">
        <w:rPr>
          <w:rFonts w:ascii="Arial" w:hAnsi="Arial" w:cs="Arial"/>
          <w:sz w:val="22"/>
          <w:szCs w:val="22"/>
        </w:rPr>
        <w:t>,</w:t>
      </w:r>
      <w:r w:rsidRPr="0069468C">
        <w:rPr>
          <w:rFonts w:ascii="Arial" w:hAnsi="Arial" w:cs="Arial"/>
          <w:sz w:val="22"/>
          <w:szCs w:val="22"/>
        </w:rPr>
        <w:t xml:space="preserve"> in exercising </w:t>
      </w:r>
      <w:r w:rsidR="00C44C49" w:rsidRPr="00814E10">
        <w:rPr>
          <w:rFonts w:ascii="Arial" w:hAnsi="Arial" w:cs="Arial"/>
          <w:sz w:val="22"/>
          <w:szCs w:val="22"/>
        </w:rPr>
        <w:t>their</w:t>
      </w:r>
      <w:r w:rsidRPr="0069468C">
        <w:rPr>
          <w:rFonts w:ascii="Arial" w:hAnsi="Arial" w:cs="Arial"/>
          <w:sz w:val="22"/>
          <w:szCs w:val="22"/>
        </w:rPr>
        <w:t xml:space="preserve"> functions</w:t>
      </w:r>
      <w:r w:rsidR="000B3C04" w:rsidRPr="0069468C">
        <w:rPr>
          <w:rFonts w:ascii="Arial" w:hAnsi="Arial" w:cs="Arial"/>
          <w:sz w:val="22"/>
          <w:szCs w:val="22"/>
        </w:rPr>
        <w:t>,</w:t>
      </w:r>
      <w:r w:rsidRPr="0069468C">
        <w:rPr>
          <w:rFonts w:ascii="Arial" w:hAnsi="Arial" w:cs="Arial"/>
          <w:sz w:val="22"/>
          <w:szCs w:val="22"/>
        </w:rPr>
        <w:t xml:space="preserve"> must have regard to any guidance published by the Secretary of </w:t>
      </w:r>
      <w:r w:rsidR="00366C64" w:rsidRPr="0069468C">
        <w:rPr>
          <w:rFonts w:ascii="Arial" w:hAnsi="Arial" w:cs="Arial"/>
          <w:sz w:val="22"/>
          <w:szCs w:val="22"/>
        </w:rPr>
        <w:t>State. T</w:t>
      </w:r>
      <w:r w:rsidRPr="0069468C">
        <w:rPr>
          <w:rFonts w:ascii="Arial" w:hAnsi="Arial" w:cs="Arial"/>
          <w:sz w:val="22"/>
          <w:szCs w:val="22"/>
        </w:rPr>
        <w:t xml:space="preserve">he </w:t>
      </w:r>
      <w:r w:rsidR="00366C64" w:rsidRPr="0069468C">
        <w:rPr>
          <w:rFonts w:ascii="Arial" w:hAnsi="Arial" w:cs="Arial"/>
          <w:sz w:val="22"/>
          <w:szCs w:val="22"/>
        </w:rPr>
        <w:t xml:space="preserve">Secretary of State has published a </w:t>
      </w:r>
      <w:r w:rsidRPr="0069468C">
        <w:rPr>
          <w:rFonts w:ascii="Arial" w:hAnsi="Arial" w:cs="Arial"/>
          <w:sz w:val="22"/>
          <w:szCs w:val="22"/>
        </w:rPr>
        <w:t xml:space="preserve">Statutory Guidance </w:t>
      </w:r>
      <w:r w:rsidR="00DE698A" w:rsidRPr="0069468C">
        <w:rPr>
          <w:rFonts w:ascii="Arial" w:hAnsi="Arial" w:cs="Arial"/>
          <w:sz w:val="22"/>
          <w:szCs w:val="22"/>
        </w:rPr>
        <w:t>document that</w:t>
      </w:r>
      <w:r w:rsidR="00366C64" w:rsidRPr="0069468C">
        <w:rPr>
          <w:rFonts w:ascii="Arial" w:hAnsi="Arial" w:cs="Arial"/>
          <w:sz w:val="22"/>
          <w:szCs w:val="22"/>
        </w:rPr>
        <w:t xml:space="preserve"> should be used in conjunction with the QAF</w:t>
      </w:r>
      <w:r w:rsidR="00434E5D" w:rsidRPr="0069468C">
        <w:rPr>
          <w:rFonts w:ascii="Arial" w:hAnsi="Arial" w:cs="Arial"/>
          <w:i/>
          <w:sz w:val="22"/>
          <w:szCs w:val="22"/>
        </w:rPr>
        <w:t>.</w:t>
      </w:r>
      <w:r w:rsidR="004734DE" w:rsidRPr="0069468C">
        <w:rPr>
          <w:rFonts w:ascii="Arial" w:hAnsi="Arial" w:cs="Arial"/>
          <w:sz w:val="22"/>
          <w:szCs w:val="22"/>
        </w:rPr>
        <w:t xml:space="preserve"> </w:t>
      </w:r>
    </w:p>
    <w:p w14:paraId="2043905B" w14:textId="77777777" w:rsidR="00366C64" w:rsidRPr="0069468C" w:rsidRDefault="004734DE" w:rsidP="00366C64">
      <w:pPr>
        <w:spacing w:before="120"/>
        <w:jc w:val="both"/>
        <w:rPr>
          <w:rFonts w:ascii="Arial" w:hAnsi="Arial" w:cs="Arial"/>
          <w:sz w:val="22"/>
          <w:szCs w:val="22"/>
        </w:rPr>
      </w:pPr>
      <w:r w:rsidRPr="0069468C">
        <w:rPr>
          <w:rFonts w:ascii="Arial" w:hAnsi="Arial" w:cs="Arial"/>
          <w:sz w:val="22"/>
          <w:szCs w:val="22"/>
        </w:rPr>
        <w:t xml:space="preserve">The </w:t>
      </w:r>
      <w:r w:rsidR="00366C64" w:rsidRPr="0069468C">
        <w:rPr>
          <w:rFonts w:ascii="Arial" w:hAnsi="Arial" w:cs="Arial"/>
          <w:sz w:val="22"/>
          <w:szCs w:val="22"/>
        </w:rPr>
        <w:t>use</w:t>
      </w:r>
      <w:r w:rsidRPr="0069468C">
        <w:rPr>
          <w:rFonts w:ascii="Arial" w:hAnsi="Arial" w:cs="Arial"/>
          <w:sz w:val="22"/>
          <w:szCs w:val="22"/>
        </w:rPr>
        <w:t xml:space="preserve"> of QAF as a guide was a contributory factor in the Supreme Court commenting on the </w:t>
      </w:r>
      <w:r w:rsidR="00AF3871" w:rsidRPr="0069468C">
        <w:rPr>
          <w:rFonts w:ascii="Arial" w:hAnsi="Arial" w:cs="Arial"/>
          <w:sz w:val="22"/>
          <w:szCs w:val="22"/>
        </w:rPr>
        <w:t>‘</w:t>
      </w:r>
      <w:r w:rsidRPr="0069468C">
        <w:rPr>
          <w:rFonts w:ascii="Arial" w:hAnsi="Arial" w:cs="Arial"/>
          <w:i/>
          <w:sz w:val="22"/>
          <w:szCs w:val="22"/>
        </w:rPr>
        <w:t>commendable care</w:t>
      </w:r>
      <w:r w:rsidR="00AF3871" w:rsidRPr="0069468C">
        <w:rPr>
          <w:rFonts w:ascii="Arial" w:hAnsi="Arial" w:cs="Arial"/>
          <w:i/>
          <w:sz w:val="22"/>
          <w:szCs w:val="22"/>
        </w:rPr>
        <w:t>’</w:t>
      </w:r>
      <w:r w:rsidRPr="0069468C">
        <w:rPr>
          <w:rFonts w:ascii="Arial" w:hAnsi="Arial" w:cs="Arial"/>
          <w:sz w:val="22"/>
          <w:szCs w:val="22"/>
        </w:rPr>
        <w:t xml:space="preserve"> taken in addressing the </w:t>
      </w:r>
      <w:r w:rsidR="00434E5D" w:rsidRPr="0069468C">
        <w:rPr>
          <w:rFonts w:ascii="Arial" w:hAnsi="Arial" w:cs="Arial"/>
          <w:sz w:val="22"/>
          <w:szCs w:val="22"/>
        </w:rPr>
        <w:t>necessary considerations that are inherent when considering information for disclosure</w:t>
      </w:r>
      <w:r w:rsidR="00905668" w:rsidRPr="0069468C">
        <w:rPr>
          <w:rFonts w:ascii="Arial" w:hAnsi="Arial" w:cs="Arial"/>
          <w:sz w:val="22"/>
          <w:szCs w:val="22"/>
        </w:rPr>
        <w:t xml:space="preserve">: </w:t>
      </w:r>
      <w:r w:rsidR="00366C64" w:rsidRPr="0069468C">
        <w:rPr>
          <w:rFonts w:ascii="Arial" w:hAnsi="Arial" w:cs="Arial"/>
          <w:i/>
          <w:sz w:val="22"/>
          <w:szCs w:val="22"/>
        </w:rPr>
        <w:t>L</w:t>
      </w:r>
      <w:r w:rsidR="00366C64" w:rsidRPr="0069468C">
        <w:rPr>
          <w:rFonts w:ascii="Arial" w:hAnsi="Arial" w:cs="Arial"/>
          <w:sz w:val="22"/>
          <w:szCs w:val="22"/>
        </w:rPr>
        <w:t xml:space="preserve"> </w:t>
      </w:r>
      <w:r w:rsidR="00366C64" w:rsidRPr="0069468C">
        <w:rPr>
          <w:rFonts w:ascii="Arial" w:hAnsi="Arial" w:cs="Arial"/>
          <w:i/>
          <w:sz w:val="22"/>
          <w:szCs w:val="22"/>
        </w:rPr>
        <w:t>v Commissioner of Police of the Metropolis 2009,</w:t>
      </w:r>
      <w:r w:rsidR="00434E5D" w:rsidRPr="0069468C">
        <w:rPr>
          <w:rFonts w:ascii="Arial" w:hAnsi="Arial" w:cs="Arial"/>
          <w:i/>
          <w:sz w:val="22"/>
          <w:szCs w:val="22"/>
        </w:rPr>
        <w:t xml:space="preserve"> </w:t>
      </w:r>
      <w:r w:rsidRPr="0069468C">
        <w:rPr>
          <w:rFonts w:ascii="Arial" w:hAnsi="Arial" w:cs="Arial"/>
          <w:i/>
          <w:sz w:val="22"/>
          <w:szCs w:val="22"/>
        </w:rPr>
        <w:t>Supreme Court</w:t>
      </w:r>
      <w:r w:rsidR="00366C64" w:rsidRPr="0069468C">
        <w:rPr>
          <w:rFonts w:ascii="Arial" w:hAnsi="Arial" w:cs="Arial"/>
          <w:sz w:val="22"/>
          <w:szCs w:val="22"/>
        </w:rPr>
        <w:t xml:space="preserve">. </w:t>
      </w:r>
    </w:p>
    <w:p w14:paraId="5B05B4CF" w14:textId="77777777" w:rsidR="00366C64" w:rsidRPr="0069468C" w:rsidRDefault="00366C64" w:rsidP="00366C64">
      <w:pPr>
        <w:spacing w:before="120"/>
        <w:jc w:val="both"/>
        <w:rPr>
          <w:rFonts w:ascii="Arial" w:hAnsi="Arial" w:cs="Arial"/>
          <w:sz w:val="22"/>
          <w:szCs w:val="22"/>
        </w:rPr>
      </w:pPr>
      <w:r w:rsidRPr="0069468C">
        <w:rPr>
          <w:rFonts w:ascii="Arial" w:hAnsi="Arial" w:cs="Arial"/>
          <w:sz w:val="22"/>
          <w:szCs w:val="22"/>
        </w:rPr>
        <w:t>The outcome of this case</w:t>
      </w:r>
      <w:r w:rsidR="00036BED" w:rsidRPr="0069468C">
        <w:rPr>
          <w:rFonts w:ascii="Arial" w:hAnsi="Arial" w:cs="Arial"/>
          <w:sz w:val="22"/>
          <w:szCs w:val="22"/>
        </w:rPr>
        <w:t xml:space="preserve"> had the impact of changing the emphasis given by the Lord Chief Justice </w:t>
      </w:r>
      <w:r w:rsidRPr="0069468C">
        <w:rPr>
          <w:rFonts w:ascii="Arial" w:hAnsi="Arial" w:cs="Arial"/>
          <w:sz w:val="22"/>
          <w:szCs w:val="22"/>
        </w:rPr>
        <w:t xml:space="preserve">Woolf in </w:t>
      </w:r>
      <w:r w:rsidRPr="0069468C">
        <w:rPr>
          <w:rFonts w:ascii="Arial" w:hAnsi="Arial" w:cs="Arial"/>
          <w:i/>
          <w:sz w:val="22"/>
          <w:szCs w:val="22"/>
        </w:rPr>
        <w:t>X v Chief Constable of West Midlands Police 2004</w:t>
      </w:r>
      <w:r w:rsidRPr="0069468C">
        <w:rPr>
          <w:rFonts w:ascii="Arial" w:hAnsi="Arial" w:cs="Arial"/>
          <w:sz w:val="22"/>
          <w:szCs w:val="22"/>
        </w:rPr>
        <w:t xml:space="preserve">, </w:t>
      </w:r>
      <w:r w:rsidR="00036BED" w:rsidRPr="0069468C">
        <w:rPr>
          <w:rFonts w:ascii="Arial" w:hAnsi="Arial" w:cs="Arial"/>
          <w:sz w:val="22"/>
          <w:szCs w:val="22"/>
        </w:rPr>
        <w:t xml:space="preserve">to a position where there is no presumption in favour of the vulnerable </w:t>
      </w:r>
      <w:r w:rsidR="00434E5D" w:rsidRPr="0069468C">
        <w:rPr>
          <w:rFonts w:ascii="Arial" w:hAnsi="Arial" w:cs="Arial"/>
          <w:sz w:val="22"/>
          <w:szCs w:val="22"/>
        </w:rPr>
        <w:t xml:space="preserve">(disclosure) </w:t>
      </w:r>
      <w:r w:rsidR="00036BED" w:rsidRPr="0069468C">
        <w:rPr>
          <w:rFonts w:ascii="Arial" w:hAnsi="Arial" w:cs="Arial"/>
          <w:sz w:val="22"/>
          <w:szCs w:val="22"/>
        </w:rPr>
        <w:t xml:space="preserve">when assessing the competing rights of the parties. </w:t>
      </w:r>
      <w:r w:rsidRPr="0069468C">
        <w:rPr>
          <w:rFonts w:ascii="Arial" w:hAnsi="Arial" w:cs="Arial"/>
          <w:sz w:val="22"/>
          <w:szCs w:val="22"/>
        </w:rPr>
        <w:t>QAF</w:t>
      </w:r>
      <w:r w:rsidR="004C54C0" w:rsidRPr="0069468C">
        <w:rPr>
          <w:rFonts w:ascii="Arial" w:hAnsi="Arial" w:cs="Arial"/>
          <w:sz w:val="22"/>
          <w:szCs w:val="22"/>
        </w:rPr>
        <w:t xml:space="preserve"> guid</w:t>
      </w:r>
      <w:r w:rsidRPr="0069468C">
        <w:rPr>
          <w:rFonts w:ascii="Arial" w:hAnsi="Arial" w:cs="Arial"/>
          <w:sz w:val="22"/>
          <w:szCs w:val="22"/>
        </w:rPr>
        <w:t>anc</w:t>
      </w:r>
      <w:r w:rsidR="004C54C0" w:rsidRPr="0069468C">
        <w:rPr>
          <w:rFonts w:ascii="Arial" w:hAnsi="Arial" w:cs="Arial"/>
          <w:sz w:val="22"/>
          <w:szCs w:val="22"/>
        </w:rPr>
        <w:t>e</w:t>
      </w:r>
      <w:r w:rsidRPr="0069468C">
        <w:rPr>
          <w:rFonts w:ascii="Arial" w:hAnsi="Arial" w:cs="Arial"/>
          <w:sz w:val="22"/>
          <w:szCs w:val="22"/>
        </w:rPr>
        <w:t>, of course,</w:t>
      </w:r>
      <w:r w:rsidR="004C54C0" w:rsidRPr="0069468C">
        <w:rPr>
          <w:rFonts w:ascii="Arial" w:hAnsi="Arial" w:cs="Arial"/>
          <w:sz w:val="22"/>
          <w:szCs w:val="22"/>
        </w:rPr>
        <w:t xml:space="preserve"> </w:t>
      </w:r>
      <w:r w:rsidRPr="0069468C">
        <w:rPr>
          <w:rFonts w:ascii="Arial" w:hAnsi="Arial" w:cs="Arial"/>
          <w:sz w:val="22"/>
          <w:szCs w:val="22"/>
        </w:rPr>
        <w:t>reflects</w:t>
      </w:r>
      <w:r w:rsidR="004C54C0" w:rsidRPr="0069468C">
        <w:rPr>
          <w:rFonts w:ascii="Arial" w:hAnsi="Arial" w:cs="Arial"/>
          <w:sz w:val="22"/>
          <w:szCs w:val="22"/>
        </w:rPr>
        <w:t xml:space="preserve"> their Lordships </w:t>
      </w:r>
      <w:r w:rsidRPr="0069468C">
        <w:rPr>
          <w:rFonts w:ascii="Arial" w:hAnsi="Arial" w:cs="Arial"/>
          <w:sz w:val="22"/>
          <w:szCs w:val="22"/>
        </w:rPr>
        <w:t>judgment</w:t>
      </w:r>
      <w:r w:rsidR="004C54C0" w:rsidRPr="0069468C">
        <w:rPr>
          <w:rFonts w:ascii="Arial" w:hAnsi="Arial" w:cs="Arial"/>
          <w:sz w:val="22"/>
          <w:szCs w:val="22"/>
        </w:rPr>
        <w:t xml:space="preserve"> but it should be noted that the decision in the case </w:t>
      </w:r>
      <w:r w:rsidRPr="0069468C">
        <w:rPr>
          <w:rFonts w:ascii="Arial" w:hAnsi="Arial" w:cs="Arial"/>
          <w:sz w:val="22"/>
          <w:szCs w:val="22"/>
        </w:rPr>
        <w:t xml:space="preserve">of ‘L’ </w:t>
      </w:r>
      <w:r w:rsidR="004C54C0" w:rsidRPr="0069468C">
        <w:rPr>
          <w:rFonts w:ascii="Arial" w:hAnsi="Arial" w:cs="Arial"/>
          <w:sz w:val="22"/>
          <w:szCs w:val="22"/>
        </w:rPr>
        <w:t xml:space="preserve">was described as </w:t>
      </w:r>
      <w:r w:rsidR="00C65D5A" w:rsidRPr="0069468C">
        <w:rPr>
          <w:rFonts w:ascii="Arial" w:hAnsi="Arial" w:cs="Arial"/>
          <w:sz w:val="22"/>
          <w:szCs w:val="22"/>
        </w:rPr>
        <w:t>“</w:t>
      </w:r>
      <w:r w:rsidR="00C65D5A" w:rsidRPr="0069468C">
        <w:rPr>
          <w:rFonts w:ascii="Arial" w:hAnsi="Arial" w:cs="Arial"/>
          <w:i/>
          <w:sz w:val="22"/>
          <w:szCs w:val="22"/>
        </w:rPr>
        <w:t>cannot be faulted, cannot be criticised</w:t>
      </w:r>
      <w:r w:rsidR="00C65D5A" w:rsidRPr="0069468C">
        <w:rPr>
          <w:rFonts w:ascii="Arial" w:hAnsi="Arial" w:cs="Arial"/>
          <w:sz w:val="22"/>
          <w:szCs w:val="22"/>
        </w:rPr>
        <w:t>”</w:t>
      </w:r>
      <w:r w:rsidR="004C54C0" w:rsidRPr="0069468C">
        <w:rPr>
          <w:rFonts w:ascii="Arial" w:hAnsi="Arial" w:cs="Arial"/>
          <w:sz w:val="22"/>
          <w:szCs w:val="22"/>
        </w:rPr>
        <w:t xml:space="preserve"> </w:t>
      </w:r>
      <w:r w:rsidR="00C65D5A" w:rsidRPr="0069468C">
        <w:rPr>
          <w:rFonts w:ascii="Arial" w:hAnsi="Arial" w:cs="Arial"/>
          <w:sz w:val="22"/>
          <w:szCs w:val="22"/>
        </w:rPr>
        <w:t xml:space="preserve">due to </w:t>
      </w:r>
      <w:r w:rsidRPr="0069468C">
        <w:rPr>
          <w:rFonts w:ascii="Arial" w:hAnsi="Arial" w:cs="Arial"/>
          <w:sz w:val="22"/>
          <w:szCs w:val="22"/>
        </w:rPr>
        <w:t>QAF</w:t>
      </w:r>
      <w:r w:rsidR="00C65D5A" w:rsidRPr="0069468C">
        <w:rPr>
          <w:rFonts w:ascii="Arial" w:hAnsi="Arial" w:cs="Arial"/>
          <w:sz w:val="22"/>
          <w:szCs w:val="22"/>
        </w:rPr>
        <w:t xml:space="preserve"> </w:t>
      </w:r>
      <w:r w:rsidR="00C65D5A" w:rsidRPr="0069468C">
        <w:rPr>
          <w:rFonts w:ascii="Arial" w:hAnsi="Arial" w:cs="Arial"/>
          <w:sz w:val="22"/>
          <w:szCs w:val="22"/>
        </w:rPr>
        <w:lastRenderedPageBreak/>
        <w:t xml:space="preserve">already addressing </w:t>
      </w:r>
      <w:r w:rsidR="000B3C04" w:rsidRPr="0069468C">
        <w:rPr>
          <w:rFonts w:ascii="Arial" w:hAnsi="Arial" w:cs="Arial"/>
          <w:sz w:val="22"/>
          <w:szCs w:val="22"/>
        </w:rPr>
        <w:t>the balancing exercise required</w:t>
      </w:r>
      <w:r w:rsidR="00905668" w:rsidRPr="0069468C">
        <w:rPr>
          <w:rFonts w:ascii="Arial" w:hAnsi="Arial" w:cs="Arial"/>
          <w:sz w:val="22"/>
          <w:szCs w:val="22"/>
        </w:rPr>
        <w:t>, with QAF guidance being followed by those concerned</w:t>
      </w:r>
      <w:r w:rsidR="00036BED" w:rsidRPr="0069468C">
        <w:rPr>
          <w:rFonts w:ascii="Arial" w:hAnsi="Arial" w:cs="Arial"/>
          <w:sz w:val="22"/>
          <w:szCs w:val="22"/>
        </w:rPr>
        <w:t xml:space="preserve">. </w:t>
      </w:r>
    </w:p>
    <w:p w14:paraId="04F63ECF" w14:textId="77777777" w:rsidR="004734DE" w:rsidRPr="0069468C" w:rsidRDefault="00036BED" w:rsidP="00366C64">
      <w:pPr>
        <w:spacing w:before="120"/>
        <w:jc w:val="both"/>
        <w:rPr>
          <w:rFonts w:ascii="Arial" w:hAnsi="Arial" w:cs="Arial"/>
          <w:sz w:val="22"/>
          <w:szCs w:val="22"/>
        </w:rPr>
      </w:pPr>
      <w:r w:rsidRPr="0069468C">
        <w:rPr>
          <w:rFonts w:ascii="Arial" w:hAnsi="Arial" w:cs="Arial"/>
          <w:sz w:val="22"/>
          <w:szCs w:val="22"/>
        </w:rPr>
        <w:t xml:space="preserve">Chief Officers need to be clear that a rational and correct decision </w:t>
      </w:r>
      <w:r w:rsidR="00905668" w:rsidRPr="0069468C">
        <w:rPr>
          <w:rFonts w:ascii="Arial" w:hAnsi="Arial" w:cs="Arial"/>
          <w:sz w:val="22"/>
          <w:szCs w:val="22"/>
        </w:rPr>
        <w:t xml:space="preserve">to disclose or </w:t>
      </w:r>
      <w:r w:rsidRPr="0069468C">
        <w:rPr>
          <w:rFonts w:ascii="Arial" w:hAnsi="Arial" w:cs="Arial"/>
          <w:sz w:val="22"/>
          <w:szCs w:val="22"/>
        </w:rPr>
        <w:t xml:space="preserve">not to disclose on information available at the time may, with hindsight, be the subject of criticism and they should ensure that a robust support process is in existence. </w:t>
      </w:r>
    </w:p>
    <w:p w14:paraId="75D43FA5" w14:textId="77777777" w:rsidR="00B16627" w:rsidRPr="0069468C" w:rsidRDefault="00BB4F48" w:rsidP="00BB4F48">
      <w:pPr>
        <w:spacing w:before="120"/>
        <w:jc w:val="both"/>
        <w:rPr>
          <w:rFonts w:ascii="Arial" w:hAnsi="Arial" w:cs="Arial"/>
          <w:b/>
          <w:sz w:val="22"/>
          <w:szCs w:val="22"/>
        </w:rPr>
      </w:pPr>
      <w:r w:rsidRPr="0069468C">
        <w:rPr>
          <w:rFonts w:ascii="Arial" w:hAnsi="Arial" w:cs="Arial"/>
          <w:b/>
          <w:sz w:val="22"/>
          <w:szCs w:val="22"/>
        </w:rPr>
        <w:br w:type="page"/>
      </w:r>
      <w:r w:rsidR="00B16627" w:rsidRPr="0069468C">
        <w:rPr>
          <w:rFonts w:ascii="Arial" w:hAnsi="Arial" w:cs="Arial"/>
          <w:b/>
          <w:sz w:val="22"/>
          <w:szCs w:val="22"/>
        </w:rPr>
        <w:lastRenderedPageBreak/>
        <w:t>Objective of Guidelines</w:t>
      </w:r>
    </w:p>
    <w:p w14:paraId="6A9AA2D6" w14:textId="069D1A1D" w:rsidR="00B16627" w:rsidRPr="0069468C" w:rsidRDefault="00B16627" w:rsidP="00AB17A8">
      <w:pPr>
        <w:jc w:val="both"/>
        <w:rPr>
          <w:rFonts w:ascii="Arial" w:hAnsi="Arial" w:cs="Arial"/>
          <w:sz w:val="22"/>
          <w:szCs w:val="22"/>
        </w:rPr>
      </w:pPr>
      <w:r w:rsidRPr="0069468C">
        <w:rPr>
          <w:rFonts w:ascii="Arial" w:hAnsi="Arial" w:cs="Arial"/>
          <w:sz w:val="22"/>
          <w:szCs w:val="22"/>
        </w:rPr>
        <w:t>While separate in</w:t>
      </w:r>
      <w:r w:rsidR="006373A8" w:rsidRPr="0069468C">
        <w:rPr>
          <w:rFonts w:ascii="Arial" w:hAnsi="Arial" w:cs="Arial"/>
          <w:sz w:val="22"/>
          <w:szCs w:val="22"/>
        </w:rPr>
        <w:t xml:space="preserve"> principle</w:t>
      </w:r>
      <w:r w:rsidR="00905668" w:rsidRPr="0069468C">
        <w:rPr>
          <w:rFonts w:ascii="Arial" w:hAnsi="Arial" w:cs="Arial"/>
          <w:sz w:val="22"/>
          <w:szCs w:val="22"/>
        </w:rPr>
        <w:t xml:space="preserve">, </w:t>
      </w:r>
      <w:r w:rsidR="006373A8" w:rsidRPr="0069468C">
        <w:rPr>
          <w:rFonts w:ascii="Arial" w:hAnsi="Arial" w:cs="Arial"/>
          <w:sz w:val="22"/>
          <w:szCs w:val="22"/>
        </w:rPr>
        <w:t>the two requirements</w:t>
      </w:r>
      <w:r w:rsidR="00905668" w:rsidRPr="0069468C">
        <w:rPr>
          <w:rFonts w:ascii="Arial" w:hAnsi="Arial" w:cs="Arial"/>
          <w:sz w:val="22"/>
          <w:szCs w:val="22"/>
        </w:rPr>
        <w:t xml:space="preserve"> referred to earlier</w:t>
      </w:r>
      <w:r w:rsidR="006373A8" w:rsidRPr="0069468C">
        <w:rPr>
          <w:rFonts w:ascii="Arial" w:hAnsi="Arial" w:cs="Arial"/>
          <w:sz w:val="22"/>
          <w:szCs w:val="22"/>
        </w:rPr>
        <w:t xml:space="preserve">, (a) and (b), </w:t>
      </w:r>
      <w:r w:rsidRPr="0069468C">
        <w:rPr>
          <w:rFonts w:ascii="Arial" w:hAnsi="Arial" w:cs="Arial"/>
          <w:sz w:val="22"/>
          <w:szCs w:val="22"/>
        </w:rPr>
        <w:t xml:space="preserve">may well involve overlapping factors in practice. The guidelines set out a logical process under which both requirements can be </w:t>
      </w:r>
      <w:r w:rsidR="00032B16" w:rsidRPr="0069468C">
        <w:rPr>
          <w:rFonts w:ascii="Arial" w:hAnsi="Arial" w:cs="Arial"/>
          <w:sz w:val="22"/>
          <w:szCs w:val="22"/>
        </w:rPr>
        <w:t>considered,</w:t>
      </w:r>
      <w:r w:rsidRPr="0069468C">
        <w:rPr>
          <w:rFonts w:ascii="Arial" w:hAnsi="Arial" w:cs="Arial"/>
          <w:sz w:val="22"/>
          <w:szCs w:val="22"/>
        </w:rPr>
        <w:t xml:space="preserve"> and </w:t>
      </w:r>
      <w:r w:rsidR="006373A8" w:rsidRPr="0069468C">
        <w:rPr>
          <w:rFonts w:ascii="Arial" w:hAnsi="Arial" w:cs="Arial"/>
          <w:sz w:val="22"/>
          <w:szCs w:val="22"/>
        </w:rPr>
        <w:t xml:space="preserve">the conclusions </w:t>
      </w:r>
      <w:r w:rsidRPr="0069468C">
        <w:rPr>
          <w:rFonts w:ascii="Arial" w:hAnsi="Arial" w:cs="Arial"/>
          <w:sz w:val="22"/>
          <w:szCs w:val="22"/>
        </w:rPr>
        <w:t>documented.</w:t>
      </w:r>
      <w:r w:rsidR="006373A8" w:rsidRPr="0069468C">
        <w:rPr>
          <w:rFonts w:ascii="Arial" w:hAnsi="Arial" w:cs="Arial"/>
          <w:sz w:val="22"/>
          <w:szCs w:val="22"/>
        </w:rPr>
        <w:t xml:space="preserve"> </w:t>
      </w:r>
    </w:p>
    <w:p w14:paraId="4965DC5C" w14:textId="77777777" w:rsidR="004734DE" w:rsidRPr="0069468C" w:rsidRDefault="004734DE" w:rsidP="00AB17A8">
      <w:pPr>
        <w:jc w:val="both"/>
        <w:rPr>
          <w:rFonts w:ascii="Arial" w:hAnsi="Arial" w:cs="Arial"/>
          <w:sz w:val="22"/>
          <w:szCs w:val="22"/>
        </w:rPr>
      </w:pPr>
    </w:p>
    <w:p w14:paraId="63C38F7C" w14:textId="77777777" w:rsidR="005B4B90" w:rsidRPr="0069468C" w:rsidRDefault="005B4B90" w:rsidP="00366C64">
      <w:pPr>
        <w:rPr>
          <w:rFonts w:ascii="Arial" w:hAnsi="Arial" w:cs="Arial"/>
          <w:sz w:val="22"/>
          <w:szCs w:val="22"/>
        </w:rPr>
      </w:pPr>
    </w:p>
    <w:p w14:paraId="60646E9F" w14:textId="77777777" w:rsidR="00BB4F48" w:rsidRPr="0069468C" w:rsidRDefault="00BB4F48" w:rsidP="00E52B39">
      <w:pPr>
        <w:shd w:val="clear" w:color="auto" w:fill="FFFFFF"/>
        <w:jc w:val="both"/>
        <w:rPr>
          <w:rFonts w:ascii="Arial" w:hAnsi="Arial" w:cs="Arial"/>
          <w:b/>
          <w:sz w:val="22"/>
          <w:szCs w:val="22"/>
        </w:rPr>
      </w:pPr>
    </w:p>
    <w:p w14:paraId="07F4BD28" w14:textId="77777777" w:rsidR="00ED5110" w:rsidRPr="0069468C" w:rsidRDefault="00ED5110" w:rsidP="00E52B39">
      <w:pPr>
        <w:shd w:val="clear" w:color="auto" w:fill="FFFFFF"/>
        <w:jc w:val="both"/>
        <w:rPr>
          <w:rFonts w:ascii="Arial" w:hAnsi="Arial" w:cs="Arial"/>
          <w:b/>
          <w:sz w:val="22"/>
          <w:szCs w:val="22"/>
        </w:rPr>
      </w:pPr>
    </w:p>
    <w:p w14:paraId="53095084" w14:textId="77777777" w:rsidR="002C05D6" w:rsidRPr="0069468C" w:rsidRDefault="00BB4F48" w:rsidP="00ED5110">
      <w:pPr>
        <w:shd w:val="clear" w:color="auto" w:fill="FFFFFF"/>
        <w:spacing w:after="120"/>
        <w:jc w:val="center"/>
        <w:rPr>
          <w:rFonts w:ascii="Arial" w:hAnsi="Arial" w:cs="Arial"/>
          <w:b/>
          <w:szCs w:val="22"/>
          <w:u w:val="single"/>
        </w:rPr>
      </w:pPr>
      <w:r w:rsidRPr="0069468C">
        <w:rPr>
          <w:rFonts w:ascii="Arial" w:hAnsi="Arial" w:cs="Arial"/>
          <w:b/>
          <w:szCs w:val="22"/>
          <w:u w:val="single"/>
        </w:rPr>
        <w:t xml:space="preserve">The </w:t>
      </w:r>
      <w:proofErr w:type="gramStart"/>
      <w:r w:rsidR="002C05D6" w:rsidRPr="0069468C">
        <w:rPr>
          <w:rFonts w:ascii="Arial" w:hAnsi="Arial" w:cs="Arial"/>
          <w:b/>
          <w:szCs w:val="22"/>
          <w:u w:val="single"/>
        </w:rPr>
        <w:t>Decision Making</w:t>
      </w:r>
      <w:proofErr w:type="gramEnd"/>
      <w:r w:rsidR="002C05D6" w:rsidRPr="0069468C">
        <w:rPr>
          <w:rFonts w:ascii="Arial" w:hAnsi="Arial" w:cs="Arial"/>
          <w:b/>
          <w:szCs w:val="22"/>
          <w:u w:val="single"/>
        </w:rPr>
        <w:t xml:space="preserve"> Process</w:t>
      </w:r>
    </w:p>
    <w:p w14:paraId="2762BF81" w14:textId="77777777" w:rsidR="002C05D6" w:rsidRPr="0069468C" w:rsidRDefault="00E52B39" w:rsidP="00BB4F48">
      <w:pPr>
        <w:spacing w:before="120" w:after="60"/>
        <w:jc w:val="both"/>
        <w:rPr>
          <w:rFonts w:ascii="Arial" w:hAnsi="Arial" w:cs="Arial"/>
          <w:b/>
          <w:sz w:val="22"/>
          <w:szCs w:val="22"/>
        </w:rPr>
      </w:pPr>
      <w:r w:rsidRPr="0069468C">
        <w:rPr>
          <w:rFonts w:ascii="Arial" w:hAnsi="Arial" w:cs="Arial"/>
          <w:b/>
          <w:sz w:val="22"/>
          <w:szCs w:val="22"/>
        </w:rPr>
        <w:t>Is it</w:t>
      </w:r>
      <w:r w:rsidR="002C05D6" w:rsidRPr="0069468C">
        <w:rPr>
          <w:rFonts w:ascii="Arial" w:hAnsi="Arial" w:cs="Arial"/>
          <w:b/>
          <w:sz w:val="22"/>
          <w:szCs w:val="22"/>
        </w:rPr>
        <w:t xml:space="preserve"> </w:t>
      </w:r>
      <w:r w:rsidRPr="0069468C">
        <w:rPr>
          <w:rFonts w:ascii="Arial" w:hAnsi="Arial" w:cs="Arial"/>
          <w:b/>
          <w:sz w:val="22"/>
          <w:szCs w:val="22"/>
        </w:rPr>
        <w:t xml:space="preserve">reasonable for you to believe </w:t>
      </w:r>
      <w:r w:rsidR="002C05D6" w:rsidRPr="0069468C">
        <w:rPr>
          <w:rFonts w:ascii="Arial" w:hAnsi="Arial" w:cs="Arial"/>
          <w:b/>
          <w:sz w:val="22"/>
          <w:szCs w:val="22"/>
        </w:rPr>
        <w:t xml:space="preserve">that the information before you </w:t>
      </w:r>
      <w:proofErr w:type="gramStart"/>
      <w:r w:rsidRPr="0069468C">
        <w:rPr>
          <w:rFonts w:ascii="Arial" w:hAnsi="Arial" w:cs="Arial"/>
          <w:b/>
          <w:sz w:val="22"/>
          <w:szCs w:val="22"/>
        </w:rPr>
        <w:t>is</w:t>
      </w:r>
      <w:proofErr w:type="gramEnd"/>
      <w:r w:rsidR="00434E5D" w:rsidRPr="0069468C">
        <w:rPr>
          <w:rFonts w:ascii="Arial" w:hAnsi="Arial" w:cs="Arial"/>
          <w:b/>
          <w:sz w:val="22"/>
          <w:szCs w:val="22"/>
        </w:rPr>
        <w:t xml:space="preserve"> </w:t>
      </w:r>
      <w:r w:rsidR="002C05D6" w:rsidRPr="0069468C">
        <w:rPr>
          <w:rFonts w:ascii="Arial" w:hAnsi="Arial" w:cs="Arial"/>
          <w:b/>
          <w:sz w:val="22"/>
          <w:szCs w:val="22"/>
        </w:rPr>
        <w:t xml:space="preserve">relevant to the </w:t>
      </w:r>
      <w:r w:rsidRPr="0069468C">
        <w:rPr>
          <w:rFonts w:ascii="Arial" w:hAnsi="Arial" w:cs="Arial"/>
          <w:b/>
          <w:sz w:val="22"/>
          <w:szCs w:val="22"/>
        </w:rPr>
        <w:t>prescribed purpose</w:t>
      </w:r>
      <w:r w:rsidR="00B05909" w:rsidRPr="0069468C">
        <w:rPr>
          <w:rFonts w:ascii="Arial" w:hAnsi="Arial" w:cs="Arial"/>
          <w:b/>
          <w:sz w:val="22"/>
          <w:szCs w:val="22"/>
        </w:rPr>
        <w:t xml:space="preserve"> set out in the application?</w:t>
      </w:r>
    </w:p>
    <w:p w14:paraId="125992C1" w14:textId="1C937BB8" w:rsidR="00AB17A8" w:rsidRPr="0069468C" w:rsidRDefault="00737E41" w:rsidP="00434E5D">
      <w:pPr>
        <w:jc w:val="both"/>
        <w:rPr>
          <w:rFonts w:ascii="Arial" w:hAnsi="Arial" w:cs="Arial"/>
          <w:sz w:val="22"/>
          <w:szCs w:val="22"/>
        </w:rPr>
      </w:pPr>
      <w:r w:rsidRPr="0069468C">
        <w:rPr>
          <w:rFonts w:ascii="Arial" w:hAnsi="Arial" w:cs="Arial"/>
          <w:sz w:val="22"/>
          <w:szCs w:val="22"/>
        </w:rPr>
        <w:t xml:space="preserve">It is for the Chief Officer to determine </w:t>
      </w:r>
      <w:r w:rsidR="00FF1CCE" w:rsidRPr="0069468C">
        <w:rPr>
          <w:rFonts w:ascii="Arial" w:hAnsi="Arial" w:cs="Arial"/>
          <w:sz w:val="22"/>
          <w:szCs w:val="22"/>
        </w:rPr>
        <w:t>relevance,</w:t>
      </w:r>
      <w:r w:rsidRPr="0069468C">
        <w:rPr>
          <w:rFonts w:ascii="Arial" w:hAnsi="Arial" w:cs="Arial"/>
          <w:sz w:val="22"/>
          <w:szCs w:val="22"/>
        </w:rPr>
        <w:t xml:space="preserve"> but </w:t>
      </w:r>
      <w:r w:rsidR="00434E5D" w:rsidRPr="0069468C">
        <w:rPr>
          <w:rFonts w:ascii="Arial" w:hAnsi="Arial" w:cs="Arial"/>
          <w:sz w:val="22"/>
          <w:szCs w:val="22"/>
        </w:rPr>
        <w:t xml:space="preserve">the decision must be a reasonable one and may be challenged on those grounds if it </w:t>
      </w:r>
      <w:r w:rsidR="00905668" w:rsidRPr="0069468C">
        <w:rPr>
          <w:rFonts w:ascii="Arial" w:hAnsi="Arial" w:cs="Arial"/>
          <w:sz w:val="22"/>
          <w:szCs w:val="22"/>
        </w:rPr>
        <w:t>does</w:t>
      </w:r>
      <w:r w:rsidR="00434E5D" w:rsidRPr="0069468C">
        <w:rPr>
          <w:rFonts w:ascii="Arial" w:hAnsi="Arial" w:cs="Arial"/>
          <w:sz w:val="22"/>
          <w:szCs w:val="22"/>
        </w:rPr>
        <w:t xml:space="preserve"> not</w:t>
      </w:r>
      <w:r w:rsidR="00905668" w:rsidRPr="0069468C">
        <w:rPr>
          <w:rFonts w:ascii="Arial" w:hAnsi="Arial" w:cs="Arial"/>
          <w:sz w:val="22"/>
          <w:szCs w:val="22"/>
        </w:rPr>
        <w:t xml:space="preserve"> appear to be so</w:t>
      </w:r>
      <w:r w:rsidRPr="0069468C">
        <w:rPr>
          <w:rFonts w:ascii="Arial" w:hAnsi="Arial" w:cs="Arial"/>
          <w:sz w:val="22"/>
          <w:szCs w:val="22"/>
        </w:rPr>
        <w:t>.</w:t>
      </w:r>
      <w:r w:rsidR="00B62DCA" w:rsidRPr="0069468C">
        <w:rPr>
          <w:rFonts w:ascii="Arial" w:hAnsi="Arial" w:cs="Arial"/>
          <w:sz w:val="22"/>
          <w:szCs w:val="22"/>
        </w:rPr>
        <w:t xml:space="preserve"> </w:t>
      </w:r>
    </w:p>
    <w:p w14:paraId="115FB641" w14:textId="77777777" w:rsidR="00AB17A8" w:rsidRPr="0069468C" w:rsidRDefault="00AB17A8" w:rsidP="00AB17A8">
      <w:pPr>
        <w:jc w:val="both"/>
        <w:rPr>
          <w:rFonts w:ascii="Arial" w:hAnsi="Arial" w:cs="Arial"/>
          <w:sz w:val="22"/>
          <w:szCs w:val="22"/>
        </w:rPr>
      </w:pPr>
    </w:p>
    <w:p w14:paraId="1FDFA1AC" w14:textId="77777777" w:rsidR="008339D4" w:rsidRPr="0069468C" w:rsidRDefault="008339D4" w:rsidP="00434E5D">
      <w:pPr>
        <w:jc w:val="both"/>
        <w:rPr>
          <w:rFonts w:ascii="Arial" w:hAnsi="Arial" w:cs="Arial"/>
          <w:b/>
          <w:sz w:val="22"/>
          <w:szCs w:val="22"/>
        </w:rPr>
      </w:pPr>
      <w:r w:rsidRPr="0069468C">
        <w:rPr>
          <w:rFonts w:ascii="Arial" w:hAnsi="Arial" w:cs="Arial"/>
          <w:b/>
          <w:sz w:val="22"/>
          <w:szCs w:val="22"/>
        </w:rPr>
        <w:t xml:space="preserve">Are you of the opinion that the information before you ought to be </w:t>
      </w:r>
      <w:r w:rsidR="00B62DCA" w:rsidRPr="0069468C">
        <w:rPr>
          <w:rFonts w:ascii="Arial" w:hAnsi="Arial" w:cs="Arial"/>
          <w:b/>
          <w:sz w:val="22"/>
          <w:szCs w:val="22"/>
        </w:rPr>
        <w:t>disclosed</w:t>
      </w:r>
      <w:r w:rsidRPr="0069468C">
        <w:rPr>
          <w:rFonts w:ascii="Arial" w:hAnsi="Arial" w:cs="Arial"/>
          <w:b/>
          <w:sz w:val="22"/>
          <w:szCs w:val="22"/>
        </w:rPr>
        <w:t>?</w:t>
      </w:r>
    </w:p>
    <w:p w14:paraId="614A16F4" w14:textId="77777777" w:rsidR="008725F6" w:rsidRPr="0069468C" w:rsidRDefault="00C65D5A" w:rsidP="00AB17A8">
      <w:pPr>
        <w:pStyle w:val="ParaLevel1"/>
        <w:numPr>
          <w:ilvl w:val="0"/>
          <w:numId w:val="0"/>
        </w:numPr>
        <w:spacing w:before="0" w:after="0"/>
        <w:rPr>
          <w:rFonts w:ascii="Arial" w:hAnsi="Arial" w:cs="Arial"/>
          <w:sz w:val="22"/>
          <w:szCs w:val="22"/>
        </w:rPr>
      </w:pPr>
      <w:r w:rsidRPr="0069468C">
        <w:rPr>
          <w:rFonts w:ascii="Arial" w:hAnsi="Arial" w:cs="Arial"/>
          <w:sz w:val="22"/>
          <w:szCs w:val="22"/>
        </w:rPr>
        <w:t xml:space="preserve">The Supreme Court endorsed the view that </w:t>
      </w:r>
      <w:r w:rsidR="00905668" w:rsidRPr="0069468C">
        <w:rPr>
          <w:rFonts w:ascii="Arial" w:hAnsi="Arial" w:cs="Arial"/>
          <w:sz w:val="22"/>
          <w:szCs w:val="22"/>
        </w:rPr>
        <w:t>“</w:t>
      </w:r>
      <w:r w:rsidR="00905668" w:rsidRPr="0069468C">
        <w:rPr>
          <w:rFonts w:ascii="Arial" w:hAnsi="Arial" w:cs="Arial"/>
          <w:i/>
          <w:sz w:val="22"/>
          <w:szCs w:val="22"/>
        </w:rPr>
        <w:t>T</w:t>
      </w:r>
      <w:r w:rsidR="008725F6" w:rsidRPr="0069468C">
        <w:rPr>
          <w:rFonts w:ascii="Arial" w:hAnsi="Arial" w:cs="Arial"/>
          <w:i/>
          <w:sz w:val="22"/>
          <w:szCs w:val="22"/>
        </w:rPr>
        <w:t>his country must, through its legislature, be entitled to enable information to be available to prospective employers, where the nature of the employment means that particular care should be taken to ensure that those who are working with the appropriate categories of persons can be relied on to do so, without those in their care coming to harm if they are under the age of 18 or vulnerable adults</w:t>
      </w:r>
      <w:r w:rsidR="008725F6" w:rsidRPr="0069468C">
        <w:rPr>
          <w:rFonts w:ascii="Arial" w:hAnsi="Arial" w:cs="Arial"/>
          <w:sz w:val="22"/>
          <w:szCs w:val="22"/>
        </w:rPr>
        <w:t>”. (R (X) v West Midlands Police</w:t>
      </w:r>
      <w:r w:rsidR="00753BB6" w:rsidRPr="0069468C">
        <w:rPr>
          <w:rFonts w:ascii="Arial" w:hAnsi="Arial" w:cs="Arial"/>
          <w:sz w:val="22"/>
          <w:szCs w:val="22"/>
        </w:rPr>
        <w:t xml:space="preserve"> 2004</w:t>
      </w:r>
      <w:r w:rsidR="008725F6" w:rsidRPr="0069468C">
        <w:rPr>
          <w:rFonts w:ascii="Arial" w:hAnsi="Arial" w:cs="Arial"/>
          <w:sz w:val="22"/>
          <w:szCs w:val="22"/>
        </w:rPr>
        <w:t>).</w:t>
      </w:r>
    </w:p>
    <w:p w14:paraId="725F75D0" w14:textId="77777777" w:rsidR="00B62DCA" w:rsidRPr="0069468C" w:rsidRDefault="00B62DCA" w:rsidP="00AB17A8">
      <w:pPr>
        <w:autoSpaceDE w:val="0"/>
        <w:autoSpaceDN w:val="0"/>
        <w:adjustRightInd w:val="0"/>
        <w:jc w:val="both"/>
        <w:rPr>
          <w:rFonts w:ascii="Arial" w:hAnsi="Arial" w:cs="Arial"/>
          <w:sz w:val="22"/>
          <w:szCs w:val="22"/>
          <w:lang w:eastAsia="en-GB"/>
        </w:rPr>
      </w:pPr>
    </w:p>
    <w:p w14:paraId="5337B156" w14:textId="77777777" w:rsidR="008725F6" w:rsidRPr="0069468C" w:rsidRDefault="00B62DCA" w:rsidP="00AB17A8">
      <w:pPr>
        <w:jc w:val="both"/>
        <w:rPr>
          <w:rFonts w:ascii="Arial" w:hAnsi="Arial" w:cs="Arial"/>
          <w:sz w:val="22"/>
          <w:szCs w:val="22"/>
          <w:lang w:eastAsia="en-GB"/>
        </w:rPr>
      </w:pPr>
      <w:r w:rsidRPr="0069468C">
        <w:rPr>
          <w:rFonts w:ascii="Arial" w:hAnsi="Arial" w:cs="Arial"/>
          <w:sz w:val="22"/>
          <w:szCs w:val="22"/>
        </w:rPr>
        <w:t xml:space="preserve">Any disclosure will likely cause some disruption to the applicant’s private life and may also affect them professionally. </w:t>
      </w:r>
      <w:r w:rsidR="00AD12F1" w:rsidRPr="0069468C">
        <w:rPr>
          <w:rFonts w:ascii="Arial" w:hAnsi="Arial" w:cs="Arial"/>
          <w:sz w:val="22"/>
          <w:szCs w:val="22"/>
        </w:rPr>
        <w:t xml:space="preserve">In some </w:t>
      </w:r>
      <w:r w:rsidR="00753BB6" w:rsidRPr="0069468C">
        <w:rPr>
          <w:rFonts w:ascii="Arial" w:hAnsi="Arial" w:cs="Arial"/>
          <w:sz w:val="22"/>
          <w:szCs w:val="22"/>
        </w:rPr>
        <w:t>cases,</w:t>
      </w:r>
      <w:r w:rsidR="00AD12F1" w:rsidRPr="0069468C">
        <w:rPr>
          <w:rFonts w:ascii="Arial" w:hAnsi="Arial" w:cs="Arial"/>
          <w:sz w:val="22"/>
          <w:szCs w:val="22"/>
        </w:rPr>
        <w:t xml:space="preserve"> t</w:t>
      </w:r>
      <w:r w:rsidRPr="0069468C">
        <w:rPr>
          <w:rFonts w:ascii="Arial" w:hAnsi="Arial" w:cs="Arial"/>
          <w:sz w:val="22"/>
          <w:szCs w:val="22"/>
        </w:rPr>
        <w:t>he</w:t>
      </w:r>
      <w:r w:rsidRPr="0069468C">
        <w:rPr>
          <w:rFonts w:ascii="Arial" w:hAnsi="Arial" w:cs="Arial"/>
          <w:sz w:val="22"/>
          <w:szCs w:val="22"/>
          <w:lang w:eastAsia="en-GB"/>
        </w:rPr>
        <w:t xml:space="preserve"> material may be so obviously reliable, relevant and grave as to be disclosable however detrimental the consequential effect on the applicant</w:t>
      </w:r>
      <w:r w:rsidR="00905668" w:rsidRPr="0069468C">
        <w:rPr>
          <w:rFonts w:ascii="Arial" w:hAnsi="Arial" w:cs="Arial"/>
          <w:sz w:val="22"/>
          <w:szCs w:val="22"/>
          <w:lang w:eastAsia="en-GB"/>
        </w:rPr>
        <w:t>,</w:t>
      </w:r>
      <w:r w:rsidR="00AD12F1" w:rsidRPr="0069468C">
        <w:rPr>
          <w:rFonts w:ascii="Arial" w:hAnsi="Arial" w:cs="Arial"/>
          <w:sz w:val="22"/>
          <w:szCs w:val="22"/>
          <w:lang w:eastAsia="en-GB"/>
        </w:rPr>
        <w:t xml:space="preserve"> but in </w:t>
      </w:r>
      <w:r w:rsidR="00753BB6" w:rsidRPr="0069468C">
        <w:rPr>
          <w:rFonts w:ascii="Arial" w:hAnsi="Arial" w:cs="Arial"/>
          <w:sz w:val="22"/>
          <w:szCs w:val="22"/>
          <w:lang w:eastAsia="en-GB"/>
        </w:rPr>
        <w:t>others,</w:t>
      </w:r>
      <w:r w:rsidR="00AD12F1" w:rsidRPr="0069468C">
        <w:rPr>
          <w:rFonts w:ascii="Arial" w:hAnsi="Arial" w:cs="Arial"/>
          <w:sz w:val="22"/>
          <w:szCs w:val="22"/>
          <w:lang w:eastAsia="en-GB"/>
        </w:rPr>
        <w:t xml:space="preserve"> the balance will be less clear. Y</w:t>
      </w:r>
      <w:r w:rsidR="008725F6" w:rsidRPr="0069468C">
        <w:rPr>
          <w:rFonts w:ascii="Arial" w:hAnsi="Arial" w:cs="Arial"/>
          <w:sz w:val="22"/>
          <w:szCs w:val="22"/>
          <w:lang w:eastAsia="en-GB"/>
        </w:rPr>
        <w:t xml:space="preserve">ou must establish </w:t>
      </w:r>
      <w:r w:rsidR="00753BB6" w:rsidRPr="0069468C">
        <w:rPr>
          <w:rFonts w:ascii="Arial" w:hAnsi="Arial" w:cs="Arial"/>
          <w:sz w:val="22"/>
          <w:szCs w:val="22"/>
          <w:lang w:eastAsia="en-GB"/>
        </w:rPr>
        <w:t>whether</w:t>
      </w:r>
      <w:r w:rsidR="008725F6" w:rsidRPr="0069468C">
        <w:rPr>
          <w:rFonts w:ascii="Arial" w:hAnsi="Arial" w:cs="Arial"/>
          <w:sz w:val="22"/>
          <w:szCs w:val="22"/>
          <w:lang w:eastAsia="en-GB"/>
        </w:rPr>
        <w:t xml:space="preserve"> you believe that the impact of disclosure on th</w:t>
      </w:r>
      <w:r w:rsidR="00AD12F1" w:rsidRPr="0069468C">
        <w:rPr>
          <w:rFonts w:ascii="Arial" w:hAnsi="Arial" w:cs="Arial"/>
          <w:sz w:val="22"/>
          <w:szCs w:val="22"/>
          <w:lang w:eastAsia="en-GB"/>
        </w:rPr>
        <w:t xml:space="preserve">e private life of </w:t>
      </w:r>
      <w:r w:rsidR="00905668" w:rsidRPr="0069468C">
        <w:rPr>
          <w:rFonts w:ascii="Arial" w:hAnsi="Arial" w:cs="Arial"/>
          <w:sz w:val="22"/>
          <w:szCs w:val="22"/>
          <w:lang w:eastAsia="en-GB"/>
        </w:rPr>
        <w:t>those concerned</w:t>
      </w:r>
      <w:r w:rsidR="008725F6" w:rsidRPr="0069468C">
        <w:rPr>
          <w:rFonts w:ascii="Arial" w:hAnsi="Arial" w:cs="Arial"/>
          <w:sz w:val="22"/>
          <w:szCs w:val="22"/>
          <w:lang w:eastAsia="en-GB"/>
        </w:rPr>
        <w:t xml:space="preserve"> </w:t>
      </w:r>
      <w:r w:rsidR="008725F6" w:rsidRPr="0069468C">
        <w:rPr>
          <w:rFonts w:ascii="Arial" w:hAnsi="Arial" w:cs="Arial"/>
          <w:bCs/>
          <w:sz w:val="22"/>
          <w:szCs w:val="22"/>
          <w:lang w:eastAsia="en-GB"/>
        </w:rPr>
        <w:t xml:space="preserve">outweighs </w:t>
      </w:r>
      <w:r w:rsidR="008725F6" w:rsidRPr="0069468C">
        <w:rPr>
          <w:rFonts w:ascii="Arial" w:hAnsi="Arial" w:cs="Arial"/>
          <w:sz w:val="22"/>
          <w:szCs w:val="22"/>
          <w:lang w:eastAsia="en-GB"/>
        </w:rPr>
        <w:t xml:space="preserve">the potential risk to the vulnerable group from making </w:t>
      </w:r>
      <w:r w:rsidR="008725F6" w:rsidRPr="0069468C">
        <w:rPr>
          <w:rFonts w:ascii="Arial" w:hAnsi="Arial" w:cs="Arial"/>
          <w:bCs/>
          <w:sz w:val="22"/>
          <w:szCs w:val="22"/>
          <w:lang w:eastAsia="en-GB"/>
        </w:rPr>
        <w:t xml:space="preserve">no </w:t>
      </w:r>
      <w:r w:rsidRPr="0069468C">
        <w:rPr>
          <w:rFonts w:ascii="Arial" w:hAnsi="Arial" w:cs="Arial"/>
          <w:sz w:val="22"/>
          <w:szCs w:val="22"/>
          <w:lang w:eastAsia="en-GB"/>
        </w:rPr>
        <w:t xml:space="preserve">disclosure. In every </w:t>
      </w:r>
      <w:r w:rsidR="00753BB6" w:rsidRPr="0069468C">
        <w:rPr>
          <w:rFonts w:ascii="Arial" w:hAnsi="Arial" w:cs="Arial"/>
          <w:sz w:val="22"/>
          <w:szCs w:val="22"/>
          <w:lang w:eastAsia="en-GB"/>
        </w:rPr>
        <w:t>case,</w:t>
      </w:r>
      <w:r w:rsidRPr="0069468C">
        <w:rPr>
          <w:rFonts w:ascii="Arial" w:hAnsi="Arial" w:cs="Arial"/>
          <w:sz w:val="22"/>
          <w:szCs w:val="22"/>
          <w:lang w:eastAsia="en-GB"/>
        </w:rPr>
        <w:t xml:space="preserve"> one</w:t>
      </w:r>
      <w:r w:rsidR="008725F6" w:rsidRPr="0069468C">
        <w:rPr>
          <w:rFonts w:ascii="Arial" w:hAnsi="Arial" w:cs="Arial"/>
          <w:sz w:val="22"/>
          <w:szCs w:val="22"/>
          <w:lang w:eastAsia="en-GB"/>
        </w:rPr>
        <w:t xml:space="preserve"> must consider whether there is likely to be an interference with </w:t>
      </w:r>
      <w:r w:rsidR="00652755" w:rsidRPr="0069468C">
        <w:rPr>
          <w:rFonts w:ascii="Arial" w:hAnsi="Arial" w:cs="Arial"/>
          <w:sz w:val="22"/>
          <w:szCs w:val="22"/>
          <w:lang w:eastAsia="en-GB"/>
        </w:rPr>
        <w:t xml:space="preserve">a </w:t>
      </w:r>
      <w:r w:rsidR="004D580D" w:rsidRPr="0069468C">
        <w:rPr>
          <w:rFonts w:ascii="Arial" w:hAnsi="Arial" w:cs="Arial"/>
          <w:sz w:val="22"/>
          <w:szCs w:val="22"/>
          <w:lang w:eastAsia="en-GB"/>
        </w:rPr>
        <w:t>person’s</w:t>
      </w:r>
      <w:r w:rsidR="00652755" w:rsidRPr="0069468C">
        <w:rPr>
          <w:rFonts w:ascii="Arial" w:hAnsi="Arial" w:cs="Arial"/>
          <w:sz w:val="22"/>
          <w:szCs w:val="22"/>
          <w:lang w:eastAsia="en-GB"/>
        </w:rPr>
        <w:t xml:space="preserve"> private life</w:t>
      </w:r>
      <w:r w:rsidR="008725F6" w:rsidRPr="0069468C">
        <w:rPr>
          <w:rFonts w:ascii="Arial" w:hAnsi="Arial" w:cs="Arial"/>
          <w:sz w:val="22"/>
          <w:szCs w:val="22"/>
          <w:lang w:eastAsia="en-GB"/>
        </w:rPr>
        <w:t xml:space="preserve"> and</w:t>
      </w:r>
      <w:r w:rsidR="00652755" w:rsidRPr="0069468C">
        <w:rPr>
          <w:rFonts w:ascii="Arial" w:hAnsi="Arial" w:cs="Arial"/>
          <w:sz w:val="22"/>
          <w:szCs w:val="22"/>
          <w:lang w:eastAsia="en-GB"/>
        </w:rPr>
        <w:t>,</w:t>
      </w:r>
      <w:r w:rsidR="008725F6" w:rsidRPr="0069468C">
        <w:rPr>
          <w:rFonts w:ascii="Arial" w:hAnsi="Arial" w:cs="Arial"/>
          <w:sz w:val="22"/>
          <w:szCs w:val="22"/>
          <w:lang w:eastAsia="en-GB"/>
        </w:rPr>
        <w:t xml:space="preserve"> if so</w:t>
      </w:r>
      <w:r w:rsidR="00652755" w:rsidRPr="0069468C">
        <w:rPr>
          <w:rFonts w:ascii="Arial" w:hAnsi="Arial" w:cs="Arial"/>
          <w:sz w:val="22"/>
          <w:szCs w:val="22"/>
          <w:lang w:eastAsia="en-GB"/>
        </w:rPr>
        <w:t>,</w:t>
      </w:r>
      <w:r w:rsidR="008725F6" w:rsidRPr="0069468C">
        <w:rPr>
          <w:rFonts w:ascii="Arial" w:hAnsi="Arial" w:cs="Arial"/>
          <w:sz w:val="22"/>
          <w:szCs w:val="22"/>
          <w:lang w:eastAsia="en-GB"/>
        </w:rPr>
        <w:t xml:space="preserve"> whether that interference can be justified.</w:t>
      </w:r>
      <w:r w:rsidRPr="0069468C">
        <w:rPr>
          <w:rFonts w:ascii="Arial" w:hAnsi="Arial" w:cs="Arial"/>
          <w:sz w:val="22"/>
          <w:szCs w:val="22"/>
          <w:lang w:eastAsia="en-GB"/>
        </w:rPr>
        <w:t xml:space="preserve"> </w:t>
      </w:r>
    </w:p>
    <w:p w14:paraId="1A9B04FD" w14:textId="77777777" w:rsidR="00B62DCA" w:rsidRPr="0069468C" w:rsidRDefault="00B62DCA" w:rsidP="00753BB6">
      <w:pPr>
        <w:jc w:val="both"/>
        <w:rPr>
          <w:rFonts w:ascii="Arial" w:hAnsi="Arial" w:cs="Arial"/>
          <w:sz w:val="22"/>
          <w:szCs w:val="22"/>
        </w:rPr>
      </w:pPr>
    </w:p>
    <w:p w14:paraId="481B2218" w14:textId="1BC4B62D" w:rsidR="00753BB6" w:rsidRPr="0069468C" w:rsidRDefault="00753BB6" w:rsidP="00753BB6">
      <w:pPr>
        <w:jc w:val="both"/>
        <w:rPr>
          <w:rFonts w:ascii="Arial" w:hAnsi="Arial" w:cs="Arial"/>
          <w:sz w:val="22"/>
          <w:szCs w:val="22"/>
        </w:rPr>
      </w:pPr>
      <w:r w:rsidRPr="0069468C">
        <w:rPr>
          <w:rFonts w:ascii="Arial" w:hAnsi="Arial" w:cs="Arial"/>
          <w:sz w:val="22"/>
          <w:szCs w:val="22"/>
        </w:rPr>
        <w:t xml:space="preserve">It may be disproportionate to disclose information that might be considered trivial, or simply poor behaviour, or opinions on </w:t>
      </w:r>
      <w:proofErr w:type="gramStart"/>
      <w:r w:rsidRPr="0069468C">
        <w:rPr>
          <w:rFonts w:ascii="Arial" w:hAnsi="Arial" w:cs="Arial"/>
          <w:sz w:val="22"/>
          <w:szCs w:val="22"/>
        </w:rPr>
        <w:t>life styles</w:t>
      </w:r>
      <w:proofErr w:type="gramEnd"/>
      <w:r w:rsidRPr="0069468C">
        <w:rPr>
          <w:rFonts w:ascii="Arial" w:hAnsi="Arial" w:cs="Arial"/>
          <w:sz w:val="22"/>
          <w:szCs w:val="22"/>
        </w:rPr>
        <w:t>. Information that indicates an identifiable risk or an immediate danger to children or adults or within the specific ‘Other Workforce’ role is of the type that may need further consideration.</w:t>
      </w:r>
    </w:p>
    <w:p w14:paraId="53F7D7CC" w14:textId="77777777" w:rsidR="00753BB6" w:rsidRPr="0069468C" w:rsidRDefault="00753BB6" w:rsidP="00753BB6">
      <w:pPr>
        <w:jc w:val="both"/>
        <w:rPr>
          <w:rFonts w:ascii="Arial" w:hAnsi="Arial" w:cs="Arial"/>
          <w:sz w:val="22"/>
          <w:szCs w:val="22"/>
        </w:rPr>
      </w:pPr>
    </w:p>
    <w:p w14:paraId="661E8838" w14:textId="77777777" w:rsidR="00753BB6" w:rsidRPr="0069468C" w:rsidRDefault="00753BB6" w:rsidP="00753BB6">
      <w:pPr>
        <w:jc w:val="both"/>
        <w:rPr>
          <w:rFonts w:ascii="Arial" w:hAnsi="Arial" w:cs="Arial"/>
          <w:sz w:val="22"/>
          <w:szCs w:val="22"/>
        </w:rPr>
      </w:pPr>
      <w:r w:rsidRPr="0069468C">
        <w:rPr>
          <w:rFonts w:ascii="Arial" w:hAnsi="Arial" w:cs="Arial"/>
          <w:sz w:val="22"/>
          <w:szCs w:val="22"/>
        </w:rPr>
        <w:t xml:space="preserve">The information may be relevant, but can the interference with the applicant’s private life be justified in this specific instance? </w:t>
      </w:r>
      <w:r w:rsidRPr="0069468C">
        <w:rPr>
          <w:rFonts w:ascii="Arial" w:hAnsi="Arial" w:cs="Arial"/>
          <w:i/>
          <w:sz w:val="22"/>
          <w:szCs w:val="22"/>
        </w:rPr>
        <w:t>“I accept that it is possible that there could be cases where the information should not be included in the certificate because it is disproportionate to do so; the information might be as to some trifling matter; it may be that the evidence made it so unlikely that the information was correct, that it again would be disproportionate to disclose it.”</w:t>
      </w:r>
      <w:r w:rsidRPr="0069468C">
        <w:rPr>
          <w:rFonts w:ascii="Arial" w:hAnsi="Arial" w:cs="Arial"/>
          <w:sz w:val="22"/>
          <w:szCs w:val="22"/>
        </w:rPr>
        <w:t xml:space="preserve">  (R (X) vs West Midlands Police </w:t>
      </w:r>
      <w:r w:rsidR="00DE698A" w:rsidRPr="0069468C">
        <w:rPr>
          <w:rFonts w:ascii="Arial" w:hAnsi="Arial" w:cs="Arial"/>
          <w:sz w:val="22"/>
          <w:szCs w:val="22"/>
        </w:rPr>
        <w:t xml:space="preserve">July </w:t>
      </w:r>
      <w:r w:rsidRPr="0069468C">
        <w:rPr>
          <w:rFonts w:ascii="Arial" w:hAnsi="Arial" w:cs="Arial"/>
          <w:sz w:val="22"/>
          <w:szCs w:val="22"/>
        </w:rPr>
        <w:t>2004</w:t>
      </w:r>
      <w:r w:rsidR="00DE698A" w:rsidRPr="0069468C">
        <w:rPr>
          <w:rFonts w:ascii="Arial" w:hAnsi="Arial" w:cs="Arial"/>
          <w:sz w:val="22"/>
          <w:szCs w:val="22"/>
        </w:rPr>
        <w:t xml:space="preserve"> </w:t>
      </w:r>
      <w:r w:rsidR="00DE698A" w:rsidRPr="0069468C">
        <w:rPr>
          <w:rFonts w:ascii="Arial" w:hAnsi="Arial" w:cs="Arial"/>
          <w:iCs/>
          <w:sz w:val="22"/>
          <w:szCs w:val="22"/>
        </w:rPr>
        <w:t>Para 41</w:t>
      </w:r>
      <w:r w:rsidRPr="0069468C">
        <w:rPr>
          <w:rFonts w:ascii="Arial" w:hAnsi="Arial" w:cs="Arial"/>
          <w:sz w:val="22"/>
          <w:szCs w:val="22"/>
        </w:rPr>
        <w:t>)</w:t>
      </w:r>
    </w:p>
    <w:p w14:paraId="3C5CC7C0" w14:textId="77777777" w:rsidR="00753BB6" w:rsidRPr="0069468C" w:rsidRDefault="00753BB6" w:rsidP="00753BB6">
      <w:pPr>
        <w:jc w:val="both"/>
        <w:rPr>
          <w:rFonts w:ascii="Arial" w:hAnsi="Arial" w:cs="Arial"/>
          <w:sz w:val="22"/>
          <w:szCs w:val="22"/>
        </w:rPr>
      </w:pPr>
    </w:p>
    <w:p w14:paraId="4E67F0CF" w14:textId="77777777" w:rsidR="00753BB6" w:rsidRPr="0069468C" w:rsidRDefault="00753BB6" w:rsidP="00753BB6">
      <w:pPr>
        <w:jc w:val="both"/>
        <w:rPr>
          <w:rFonts w:ascii="Arial" w:hAnsi="Arial" w:cs="Arial"/>
          <w:sz w:val="22"/>
          <w:szCs w:val="22"/>
        </w:rPr>
      </w:pPr>
      <w:r w:rsidRPr="0069468C">
        <w:rPr>
          <w:rFonts w:ascii="Arial" w:hAnsi="Arial" w:cs="Arial"/>
          <w:sz w:val="22"/>
          <w:szCs w:val="22"/>
        </w:rPr>
        <w:t>Is the impact that disclosure it is likely to have (on the private life of the applicant/Third Party) disproportionate to the risk that you have identified? If it were disproportionate, disclosure would not be appropriate.</w:t>
      </w:r>
    </w:p>
    <w:p w14:paraId="048E09CC" w14:textId="77777777" w:rsidR="00753BB6" w:rsidRPr="0069468C" w:rsidRDefault="00753BB6" w:rsidP="00753BB6">
      <w:pPr>
        <w:jc w:val="both"/>
        <w:rPr>
          <w:rFonts w:ascii="Arial" w:hAnsi="Arial" w:cs="Arial"/>
          <w:sz w:val="22"/>
          <w:szCs w:val="22"/>
        </w:rPr>
      </w:pPr>
    </w:p>
    <w:p w14:paraId="581A8D5B" w14:textId="3AC110A3" w:rsidR="00753BB6" w:rsidRPr="00A82B86" w:rsidRDefault="00753BB6" w:rsidP="00753BB6">
      <w:pPr>
        <w:jc w:val="both"/>
        <w:rPr>
          <w:rFonts w:ascii="Arial" w:hAnsi="Arial" w:cs="Arial"/>
          <w:sz w:val="22"/>
          <w:szCs w:val="22"/>
        </w:rPr>
      </w:pPr>
      <w:r w:rsidRPr="0069468C">
        <w:rPr>
          <w:rFonts w:ascii="Arial" w:hAnsi="Arial" w:cs="Arial"/>
          <w:sz w:val="22"/>
          <w:szCs w:val="22"/>
        </w:rPr>
        <w:t xml:space="preserve">Consider the passage of time since the relevant events occurred – how does this affect your risk </w:t>
      </w:r>
      <w:r w:rsidRPr="00A82B86">
        <w:rPr>
          <w:rFonts w:ascii="Arial" w:hAnsi="Arial" w:cs="Arial"/>
          <w:sz w:val="22"/>
          <w:szCs w:val="22"/>
        </w:rPr>
        <w:t xml:space="preserve">assessment and your conclusion? Events that occurred some years in the past may become decreasingly relevant over time, particularly if there is </w:t>
      </w:r>
      <w:r w:rsidR="005841F3" w:rsidRPr="00A82B86">
        <w:rPr>
          <w:rFonts w:ascii="Arial" w:hAnsi="Arial" w:cs="Arial"/>
          <w:sz w:val="22"/>
          <w:szCs w:val="22"/>
        </w:rPr>
        <w:t xml:space="preserve">clear </w:t>
      </w:r>
      <w:r w:rsidRPr="00A82B86">
        <w:rPr>
          <w:rFonts w:ascii="Arial" w:hAnsi="Arial" w:cs="Arial"/>
          <w:sz w:val="22"/>
          <w:szCs w:val="22"/>
        </w:rPr>
        <w:t xml:space="preserve">evidence that the individual has </w:t>
      </w:r>
      <w:r w:rsidR="00BC7C3E" w:rsidRPr="00A82B86">
        <w:rPr>
          <w:rFonts w:ascii="Arial" w:hAnsi="Arial" w:cs="Arial"/>
          <w:sz w:val="22"/>
          <w:szCs w:val="22"/>
        </w:rPr>
        <w:t xml:space="preserve">not </w:t>
      </w:r>
      <w:r w:rsidR="005841F3" w:rsidRPr="00A82B86">
        <w:rPr>
          <w:rFonts w:ascii="Arial" w:hAnsi="Arial" w:cs="Arial"/>
          <w:sz w:val="22"/>
          <w:szCs w:val="22"/>
        </w:rPr>
        <w:t>repeated this behaviour</w:t>
      </w:r>
      <w:r w:rsidR="00BC7C3E" w:rsidRPr="00A82B86">
        <w:rPr>
          <w:rFonts w:ascii="Arial" w:hAnsi="Arial" w:cs="Arial"/>
          <w:sz w:val="22"/>
          <w:szCs w:val="22"/>
        </w:rPr>
        <w:t xml:space="preserve"> since the original incident occurred.</w:t>
      </w:r>
    </w:p>
    <w:p w14:paraId="0DADC962" w14:textId="77777777" w:rsidR="00000BE9" w:rsidRPr="00A82B86" w:rsidRDefault="00000BE9" w:rsidP="00753BB6">
      <w:pPr>
        <w:jc w:val="both"/>
        <w:rPr>
          <w:rFonts w:ascii="Arial" w:hAnsi="Arial" w:cs="Arial"/>
          <w:sz w:val="22"/>
          <w:szCs w:val="22"/>
        </w:rPr>
      </w:pPr>
    </w:p>
    <w:p w14:paraId="5F13689A" w14:textId="30287FC5" w:rsidR="00000BE9" w:rsidRPr="0069468C" w:rsidRDefault="00000BE9" w:rsidP="00753BB6">
      <w:pPr>
        <w:jc w:val="both"/>
        <w:rPr>
          <w:rFonts w:ascii="Arial" w:hAnsi="Arial" w:cs="Arial"/>
          <w:sz w:val="22"/>
          <w:szCs w:val="22"/>
        </w:rPr>
      </w:pPr>
      <w:r w:rsidRPr="00A82B86">
        <w:rPr>
          <w:rFonts w:ascii="Arial" w:hAnsi="Arial" w:cs="Arial"/>
          <w:sz w:val="22"/>
          <w:szCs w:val="22"/>
        </w:rPr>
        <w:t xml:space="preserve">Consider the findings of professional bodies or DBS. Has the individual been subject to a professional hearing that </w:t>
      </w:r>
      <w:r w:rsidR="00110865" w:rsidRPr="00A82B86">
        <w:rPr>
          <w:rFonts w:ascii="Arial" w:hAnsi="Arial" w:cs="Arial"/>
          <w:sz w:val="22"/>
          <w:szCs w:val="22"/>
        </w:rPr>
        <w:t xml:space="preserve">has made </w:t>
      </w:r>
      <w:r w:rsidR="00AA5A68" w:rsidRPr="00A82B86">
        <w:rPr>
          <w:rFonts w:ascii="Arial" w:hAnsi="Arial" w:cs="Arial"/>
          <w:sz w:val="22"/>
          <w:szCs w:val="22"/>
        </w:rPr>
        <w:t xml:space="preserve">any formal </w:t>
      </w:r>
      <w:r w:rsidR="00C95B35" w:rsidRPr="00A82B86">
        <w:rPr>
          <w:rFonts w:ascii="Arial" w:hAnsi="Arial" w:cs="Arial"/>
          <w:sz w:val="22"/>
          <w:szCs w:val="22"/>
        </w:rPr>
        <w:t>rulings</w:t>
      </w:r>
      <w:r w:rsidR="00AA5A68" w:rsidRPr="00A82B86">
        <w:rPr>
          <w:rFonts w:ascii="Arial" w:hAnsi="Arial" w:cs="Arial"/>
          <w:sz w:val="22"/>
          <w:szCs w:val="22"/>
        </w:rPr>
        <w:t xml:space="preserve"> or found no case to answer</w:t>
      </w:r>
      <w:r w:rsidR="00A1387A" w:rsidRPr="00A82B86">
        <w:rPr>
          <w:rFonts w:ascii="Arial" w:hAnsi="Arial" w:cs="Arial"/>
          <w:sz w:val="22"/>
          <w:szCs w:val="22"/>
        </w:rPr>
        <w:t xml:space="preserve">? Has the individual informed you of a DBS barring outcome </w:t>
      </w:r>
      <w:r w:rsidR="009705FE" w:rsidRPr="00A82B86">
        <w:rPr>
          <w:rFonts w:ascii="Arial" w:hAnsi="Arial" w:cs="Arial"/>
          <w:sz w:val="22"/>
          <w:szCs w:val="22"/>
        </w:rPr>
        <w:t>in which they were not barred from working with children or adults? – does this affect your assessment of proportionality, have you</w:t>
      </w:r>
      <w:r w:rsidR="009705FE" w:rsidRPr="0069468C">
        <w:rPr>
          <w:rFonts w:ascii="Arial" w:hAnsi="Arial" w:cs="Arial"/>
          <w:sz w:val="22"/>
          <w:szCs w:val="22"/>
        </w:rPr>
        <w:t xml:space="preserve"> included this within your considerations?</w:t>
      </w:r>
    </w:p>
    <w:p w14:paraId="06A0B809" w14:textId="77777777" w:rsidR="00753BB6" w:rsidRPr="0069468C" w:rsidRDefault="00753BB6" w:rsidP="00753BB6">
      <w:pPr>
        <w:jc w:val="both"/>
        <w:rPr>
          <w:rFonts w:ascii="Arial" w:hAnsi="Arial" w:cs="Arial"/>
          <w:sz w:val="22"/>
          <w:szCs w:val="22"/>
        </w:rPr>
      </w:pPr>
    </w:p>
    <w:p w14:paraId="5EC0EDCF" w14:textId="76ED7899" w:rsidR="00753BB6" w:rsidRPr="00B76600" w:rsidRDefault="00753BB6" w:rsidP="00753BB6">
      <w:pPr>
        <w:jc w:val="both"/>
        <w:rPr>
          <w:rFonts w:ascii="Arial" w:hAnsi="Arial" w:cs="Arial"/>
          <w:b/>
          <w:sz w:val="22"/>
          <w:szCs w:val="22"/>
          <w:lang w:eastAsia="en-GB"/>
        </w:rPr>
      </w:pPr>
      <w:r w:rsidRPr="00B76600">
        <w:rPr>
          <w:rFonts w:ascii="Arial" w:hAnsi="Arial" w:cs="Arial"/>
          <w:sz w:val="22"/>
          <w:szCs w:val="22"/>
        </w:rPr>
        <w:t xml:space="preserve">Age of </w:t>
      </w:r>
      <w:r w:rsidR="00B51CCC" w:rsidRPr="00B76600">
        <w:rPr>
          <w:rFonts w:ascii="Arial" w:hAnsi="Arial" w:cs="Arial"/>
          <w:sz w:val="22"/>
          <w:szCs w:val="22"/>
        </w:rPr>
        <w:t>applicant/third party</w:t>
      </w:r>
      <w:r w:rsidRPr="00B76600">
        <w:rPr>
          <w:rFonts w:ascii="Arial" w:hAnsi="Arial" w:cs="Arial"/>
          <w:sz w:val="22"/>
          <w:szCs w:val="22"/>
        </w:rPr>
        <w:t xml:space="preserve"> at the time of </w:t>
      </w:r>
      <w:r w:rsidR="00B51CCC" w:rsidRPr="00B76600">
        <w:rPr>
          <w:rFonts w:ascii="Arial" w:hAnsi="Arial" w:cs="Arial"/>
          <w:sz w:val="22"/>
          <w:szCs w:val="22"/>
        </w:rPr>
        <w:t>the incident</w:t>
      </w:r>
      <w:r w:rsidRPr="00B76600">
        <w:rPr>
          <w:rFonts w:ascii="Arial" w:hAnsi="Arial" w:cs="Arial"/>
          <w:sz w:val="22"/>
          <w:szCs w:val="22"/>
        </w:rPr>
        <w:t xml:space="preserve"> is a factor - was the individual a youth at the time? With the passage of time, an </w:t>
      </w:r>
      <w:r w:rsidR="00293D4E" w:rsidRPr="00B76600">
        <w:rPr>
          <w:rFonts w:ascii="Arial" w:hAnsi="Arial" w:cs="Arial"/>
          <w:sz w:val="22"/>
          <w:szCs w:val="22"/>
        </w:rPr>
        <w:t xml:space="preserve">applicant/third party </w:t>
      </w:r>
      <w:r w:rsidRPr="00B76600">
        <w:rPr>
          <w:rFonts w:ascii="Arial" w:hAnsi="Arial" w:cs="Arial"/>
          <w:sz w:val="22"/>
          <w:szCs w:val="22"/>
        </w:rPr>
        <w:t xml:space="preserve">who was a child or young person at the time of </w:t>
      </w:r>
      <w:r w:rsidR="00B51CCC" w:rsidRPr="00B76600">
        <w:rPr>
          <w:rFonts w:ascii="Arial" w:hAnsi="Arial" w:cs="Arial"/>
          <w:sz w:val="22"/>
          <w:szCs w:val="22"/>
        </w:rPr>
        <w:t>the i</w:t>
      </w:r>
      <w:r w:rsidR="00293D4E" w:rsidRPr="00B76600">
        <w:rPr>
          <w:rFonts w:ascii="Arial" w:hAnsi="Arial" w:cs="Arial"/>
          <w:sz w:val="22"/>
          <w:szCs w:val="22"/>
        </w:rPr>
        <w:t>n</w:t>
      </w:r>
      <w:r w:rsidR="00B51CCC" w:rsidRPr="00B76600">
        <w:rPr>
          <w:rFonts w:ascii="Arial" w:hAnsi="Arial" w:cs="Arial"/>
          <w:sz w:val="22"/>
          <w:szCs w:val="22"/>
        </w:rPr>
        <w:t>ciden</w:t>
      </w:r>
      <w:r w:rsidR="00293D4E" w:rsidRPr="00B76600">
        <w:rPr>
          <w:rFonts w:ascii="Arial" w:hAnsi="Arial" w:cs="Arial"/>
          <w:sz w:val="22"/>
          <w:szCs w:val="22"/>
        </w:rPr>
        <w:t>t</w:t>
      </w:r>
      <w:r w:rsidRPr="00B76600">
        <w:rPr>
          <w:rFonts w:ascii="Arial" w:hAnsi="Arial" w:cs="Arial"/>
          <w:sz w:val="22"/>
          <w:szCs w:val="22"/>
        </w:rPr>
        <w:t xml:space="preserve"> may have matured to become a greatly reduced risk as an adult (or no risk at </w:t>
      </w:r>
      <w:r w:rsidR="00636C52" w:rsidRPr="00B76600">
        <w:rPr>
          <w:rFonts w:ascii="Arial" w:hAnsi="Arial" w:cs="Arial"/>
          <w:sz w:val="22"/>
          <w:szCs w:val="22"/>
        </w:rPr>
        <w:t>all) –</w:t>
      </w:r>
      <w:r w:rsidRPr="00B76600">
        <w:rPr>
          <w:rFonts w:ascii="Arial" w:hAnsi="Arial" w:cs="Arial"/>
          <w:sz w:val="22"/>
          <w:szCs w:val="22"/>
        </w:rPr>
        <w:t xml:space="preserve"> do you have recent evidence that they have continued their relevant behaviour?</w:t>
      </w:r>
    </w:p>
    <w:p w14:paraId="2A701569" w14:textId="77777777" w:rsidR="00C6381F" w:rsidRPr="00B76600" w:rsidRDefault="00E52B39" w:rsidP="00652755">
      <w:pPr>
        <w:autoSpaceDE w:val="0"/>
        <w:autoSpaceDN w:val="0"/>
        <w:adjustRightInd w:val="0"/>
        <w:spacing w:before="120"/>
        <w:jc w:val="both"/>
        <w:rPr>
          <w:rFonts w:ascii="Arial" w:hAnsi="Arial" w:cs="Arial"/>
          <w:b/>
          <w:sz w:val="22"/>
          <w:szCs w:val="22"/>
          <w:lang w:eastAsia="en-GB"/>
        </w:rPr>
      </w:pPr>
      <w:r w:rsidRPr="00B76600">
        <w:rPr>
          <w:rFonts w:ascii="Arial" w:hAnsi="Arial" w:cs="Arial"/>
          <w:b/>
          <w:sz w:val="22"/>
          <w:szCs w:val="22"/>
          <w:lang w:eastAsia="en-GB"/>
        </w:rPr>
        <w:t>AT3</w:t>
      </w:r>
      <w:r w:rsidR="00173AE5" w:rsidRPr="00B76600">
        <w:rPr>
          <w:rFonts w:ascii="Arial" w:hAnsi="Arial" w:cs="Arial"/>
          <w:b/>
          <w:sz w:val="22"/>
          <w:szCs w:val="22"/>
          <w:lang w:eastAsia="en-GB"/>
        </w:rPr>
        <w:t xml:space="preserve"> </w:t>
      </w:r>
      <w:r w:rsidR="004D580D" w:rsidRPr="00B76600">
        <w:rPr>
          <w:rFonts w:ascii="Arial" w:hAnsi="Arial" w:cs="Arial"/>
          <w:b/>
          <w:sz w:val="22"/>
          <w:szCs w:val="22"/>
          <w:lang w:eastAsia="en-GB"/>
        </w:rPr>
        <w:t>Section 4</w:t>
      </w:r>
    </w:p>
    <w:p w14:paraId="28F2369C" w14:textId="20186458" w:rsidR="00C6381F" w:rsidRPr="00B76600" w:rsidRDefault="005D3157" w:rsidP="00AB17A8">
      <w:pPr>
        <w:autoSpaceDE w:val="0"/>
        <w:autoSpaceDN w:val="0"/>
        <w:adjustRightInd w:val="0"/>
        <w:jc w:val="both"/>
        <w:rPr>
          <w:rFonts w:ascii="Arial" w:hAnsi="Arial" w:cs="Arial"/>
          <w:sz w:val="22"/>
          <w:szCs w:val="22"/>
          <w:lang w:eastAsia="en-GB"/>
        </w:rPr>
      </w:pPr>
      <w:r w:rsidRPr="00B76600">
        <w:rPr>
          <w:rFonts w:ascii="Arial" w:hAnsi="Arial" w:cs="Arial"/>
          <w:sz w:val="22"/>
          <w:szCs w:val="22"/>
          <w:lang w:eastAsia="en-GB"/>
        </w:rPr>
        <w:t xml:space="preserve">This section </w:t>
      </w:r>
      <w:r w:rsidR="00E52B39" w:rsidRPr="00B76600">
        <w:rPr>
          <w:rFonts w:ascii="Arial" w:hAnsi="Arial" w:cs="Arial"/>
          <w:sz w:val="22"/>
          <w:szCs w:val="22"/>
          <w:lang w:eastAsia="en-GB"/>
        </w:rPr>
        <w:t xml:space="preserve">of the QAF audit trail document AT3 </w:t>
      </w:r>
      <w:r w:rsidRPr="00B76600">
        <w:rPr>
          <w:rFonts w:ascii="Arial" w:hAnsi="Arial" w:cs="Arial"/>
          <w:sz w:val="22"/>
          <w:szCs w:val="22"/>
          <w:lang w:eastAsia="en-GB"/>
        </w:rPr>
        <w:t xml:space="preserve">requires you to record your rationales as to </w:t>
      </w:r>
      <w:r w:rsidR="0075227A" w:rsidRPr="00B76600">
        <w:rPr>
          <w:rFonts w:ascii="Arial" w:hAnsi="Arial" w:cs="Arial"/>
          <w:sz w:val="22"/>
          <w:szCs w:val="22"/>
          <w:lang w:eastAsia="en-GB"/>
        </w:rPr>
        <w:t xml:space="preserve">how and </w:t>
      </w:r>
      <w:r w:rsidRPr="00B76600">
        <w:rPr>
          <w:rFonts w:ascii="Arial" w:hAnsi="Arial" w:cs="Arial"/>
          <w:sz w:val="22"/>
          <w:szCs w:val="22"/>
          <w:lang w:eastAsia="en-GB"/>
        </w:rPr>
        <w:t xml:space="preserve">why </w:t>
      </w:r>
      <w:r w:rsidR="00E52B39" w:rsidRPr="00B76600">
        <w:rPr>
          <w:rFonts w:ascii="Arial" w:hAnsi="Arial" w:cs="Arial"/>
          <w:sz w:val="22"/>
          <w:szCs w:val="22"/>
          <w:lang w:eastAsia="en-GB"/>
        </w:rPr>
        <w:t xml:space="preserve">it is reasonable to believe that </w:t>
      </w:r>
      <w:r w:rsidRPr="00B76600">
        <w:rPr>
          <w:rFonts w:ascii="Arial" w:hAnsi="Arial" w:cs="Arial"/>
          <w:sz w:val="22"/>
          <w:szCs w:val="22"/>
          <w:lang w:eastAsia="en-GB"/>
        </w:rPr>
        <w:t xml:space="preserve">the information is relevant and </w:t>
      </w:r>
      <w:r w:rsidR="00E52B39" w:rsidRPr="00B76600">
        <w:rPr>
          <w:rFonts w:ascii="Arial" w:hAnsi="Arial" w:cs="Arial"/>
          <w:sz w:val="22"/>
          <w:szCs w:val="22"/>
          <w:lang w:eastAsia="en-GB"/>
        </w:rPr>
        <w:t xml:space="preserve">why, in your opinion, it </w:t>
      </w:r>
      <w:r w:rsidRPr="00B76600">
        <w:rPr>
          <w:rFonts w:ascii="Arial" w:hAnsi="Arial" w:cs="Arial"/>
          <w:sz w:val="22"/>
          <w:szCs w:val="22"/>
          <w:lang w:eastAsia="en-GB"/>
        </w:rPr>
        <w:t xml:space="preserve">ought to be disclosed. </w:t>
      </w:r>
      <w:r w:rsidR="00AA4989" w:rsidRPr="00B76600">
        <w:rPr>
          <w:rFonts w:ascii="Arial" w:hAnsi="Arial" w:cs="Arial"/>
          <w:sz w:val="22"/>
          <w:szCs w:val="22"/>
          <w:lang w:eastAsia="en-GB"/>
        </w:rPr>
        <w:t>Your</w:t>
      </w:r>
      <w:r w:rsidRPr="00B76600">
        <w:rPr>
          <w:rFonts w:ascii="Arial" w:hAnsi="Arial" w:cs="Arial"/>
          <w:sz w:val="22"/>
          <w:szCs w:val="22"/>
          <w:lang w:eastAsia="en-GB"/>
        </w:rPr>
        <w:t xml:space="preserve"> rationale must address the </w:t>
      </w:r>
      <w:r w:rsidR="0016583D" w:rsidRPr="00B76600">
        <w:rPr>
          <w:rFonts w:ascii="Arial" w:hAnsi="Arial" w:cs="Arial"/>
          <w:sz w:val="22"/>
          <w:szCs w:val="22"/>
          <w:lang w:eastAsia="en-GB"/>
        </w:rPr>
        <w:t xml:space="preserve">conclusions you have reached based on the </w:t>
      </w:r>
      <w:r w:rsidR="00E52B39" w:rsidRPr="00B76600">
        <w:rPr>
          <w:rFonts w:ascii="Arial" w:hAnsi="Arial" w:cs="Arial"/>
          <w:sz w:val="22"/>
          <w:szCs w:val="22"/>
          <w:lang w:eastAsia="en-GB"/>
        </w:rPr>
        <w:t xml:space="preserve">details of the </w:t>
      </w:r>
      <w:r w:rsidRPr="00B76600">
        <w:rPr>
          <w:rFonts w:ascii="Arial" w:hAnsi="Arial" w:cs="Arial"/>
          <w:sz w:val="22"/>
          <w:szCs w:val="22"/>
          <w:lang w:eastAsia="en-GB"/>
        </w:rPr>
        <w:t>specific case before you</w:t>
      </w:r>
      <w:r w:rsidR="00AA4989" w:rsidRPr="00B76600">
        <w:rPr>
          <w:rFonts w:ascii="Arial" w:hAnsi="Arial" w:cs="Arial"/>
          <w:sz w:val="22"/>
          <w:szCs w:val="22"/>
          <w:lang w:eastAsia="en-GB"/>
        </w:rPr>
        <w:t xml:space="preserve"> – you must record how</w:t>
      </w:r>
      <w:r w:rsidR="00FA271A" w:rsidRPr="00B76600">
        <w:rPr>
          <w:rFonts w:ascii="Arial" w:hAnsi="Arial" w:cs="Arial"/>
          <w:sz w:val="22"/>
          <w:szCs w:val="22"/>
          <w:lang w:eastAsia="en-GB"/>
        </w:rPr>
        <w:t xml:space="preserve"> and </w:t>
      </w:r>
      <w:r w:rsidR="00AA4989" w:rsidRPr="00B76600">
        <w:rPr>
          <w:rFonts w:ascii="Arial" w:hAnsi="Arial" w:cs="Arial"/>
          <w:sz w:val="22"/>
          <w:szCs w:val="22"/>
          <w:lang w:eastAsia="en-GB"/>
        </w:rPr>
        <w:t>why you arrived at your conclusions and at your final decision.</w:t>
      </w:r>
    </w:p>
    <w:p w14:paraId="6F25D3DD" w14:textId="77777777" w:rsidR="005D3157" w:rsidRPr="00B76600" w:rsidRDefault="005D3157" w:rsidP="00AB17A8">
      <w:pPr>
        <w:autoSpaceDE w:val="0"/>
        <w:autoSpaceDN w:val="0"/>
        <w:adjustRightInd w:val="0"/>
        <w:jc w:val="both"/>
        <w:rPr>
          <w:rFonts w:ascii="Arial" w:hAnsi="Arial" w:cs="Arial"/>
          <w:sz w:val="22"/>
          <w:szCs w:val="22"/>
          <w:lang w:eastAsia="en-GB"/>
        </w:rPr>
      </w:pPr>
    </w:p>
    <w:p w14:paraId="193DB348" w14:textId="77777777" w:rsidR="00E52B39" w:rsidRPr="00B76600" w:rsidRDefault="00E52B39" w:rsidP="00652755">
      <w:pPr>
        <w:shd w:val="clear" w:color="auto" w:fill="FFFFFF"/>
        <w:autoSpaceDE w:val="0"/>
        <w:autoSpaceDN w:val="0"/>
        <w:adjustRightInd w:val="0"/>
        <w:spacing w:before="120"/>
        <w:jc w:val="both"/>
        <w:rPr>
          <w:rStyle w:val="legdslegsn1no1"/>
          <w:rFonts w:ascii="Arial" w:hAnsi="Arial" w:cs="Arial"/>
          <w:b/>
          <w:sz w:val="22"/>
          <w:szCs w:val="22"/>
        </w:rPr>
      </w:pPr>
      <w:r w:rsidRPr="00B76600">
        <w:rPr>
          <w:rStyle w:val="legdslegsn1no1"/>
          <w:rFonts w:ascii="Arial" w:hAnsi="Arial" w:cs="Arial"/>
          <w:b/>
          <w:sz w:val="22"/>
          <w:szCs w:val="22"/>
        </w:rPr>
        <w:t>Is the information sufficiently credible to justify disclosure?</w:t>
      </w:r>
    </w:p>
    <w:p w14:paraId="6F139D81" w14:textId="2E9C11C5" w:rsidR="00E52B39" w:rsidRPr="0069468C" w:rsidRDefault="00E52B39" w:rsidP="00E52B39">
      <w:pPr>
        <w:shd w:val="clear" w:color="auto" w:fill="FFFFFF"/>
        <w:spacing w:after="120"/>
        <w:jc w:val="both"/>
        <w:rPr>
          <w:rStyle w:val="legdslegsn1no1"/>
          <w:rFonts w:ascii="Arial" w:hAnsi="Arial" w:cs="Arial"/>
          <w:sz w:val="22"/>
          <w:szCs w:val="22"/>
        </w:rPr>
      </w:pPr>
      <w:r w:rsidRPr="00B76600">
        <w:rPr>
          <w:rStyle w:val="legdslegsn1no1"/>
          <w:rFonts w:ascii="Arial" w:hAnsi="Arial" w:cs="Arial"/>
          <w:sz w:val="22"/>
          <w:szCs w:val="22"/>
        </w:rPr>
        <w:t xml:space="preserve">The weight of evidence required is set at a reasonably low level. Organisations such as Liberty argue that a higher test, one of a balance of probabilities should be used. </w:t>
      </w:r>
      <w:r w:rsidR="000D03D2" w:rsidRPr="00B76600">
        <w:rPr>
          <w:rStyle w:val="legdslegsn1no1"/>
          <w:rFonts w:ascii="Arial" w:hAnsi="Arial" w:cs="Arial"/>
          <w:sz w:val="22"/>
          <w:szCs w:val="22"/>
        </w:rPr>
        <w:t xml:space="preserve">However, </w:t>
      </w:r>
      <w:r w:rsidRPr="00B76600">
        <w:rPr>
          <w:rStyle w:val="legdslegsn1no1"/>
          <w:rFonts w:ascii="Arial" w:hAnsi="Arial" w:cs="Arial"/>
          <w:sz w:val="22"/>
          <w:szCs w:val="22"/>
        </w:rPr>
        <w:t xml:space="preserve">Case </w:t>
      </w:r>
      <w:r w:rsidR="000D03D2" w:rsidRPr="00B76600">
        <w:rPr>
          <w:rStyle w:val="legdslegsn1no1"/>
          <w:rFonts w:ascii="Arial" w:hAnsi="Arial" w:cs="Arial"/>
          <w:sz w:val="22"/>
          <w:szCs w:val="22"/>
        </w:rPr>
        <w:t>L</w:t>
      </w:r>
      <w:r w:rsidRPr="00B76600">
        <w:rPr>
          <w:rStyle w:val="legdslegsn1no1"/>
          <w:rFonts w:ascii="Arial" w:hAnsi="Arial" w:cs="Arial"/>
          <w:sz w:val="22"/>
          <w:szCs w:val="22"/>
        </w:rPr>
        <w:t xml:space="preserve">aw asks that you consider whether there are untoward circumstances that lead you to </w:t>
      </w:r>
      <w:r w:rsidR="006C1569" w:rsidRPr="00B76600">
        <w:rPr>
          <w:rStyle w:val="legdslegsn1no1"/>
          <w:rFonts w:ascii="Arial" w:hAnsi="Arial" w:cs="Arial"/>
          <w:sz w:val="22"/>
          <w:szCs w:val="22"/>
        </w:rPr>
        <w:t xml:space="preserve">reasonably </w:t>
      </w:r>
      <w:r w:rsidR="006D225B" w:rsidRPr="00B76600">
        <w:rPr>
          <w:rStyle w:val="legdslegsn1no1"/>
          <w:rFonts w:ascii="Arial" w:hAnsi="Arial" w:cs="Arial"/>
          <w:sz w:val="22"/>
          <w:szCs w:val="22"/>
        </w:rPr>
        <w:t>conclude</w:t>
      </w:r>
      <w:r w:rsidRPr="00B76600">
        <w:rPr>
          <w:rStyle w:val="legdslegsn1no1"/>
          <w:rFonts w:ascii="Arial" w:hAnsi="Arial" w:cs="Arial"/>
          <w:sz w:val="22"/>
          <w:szCs w:val="22"/>
        </w:rPr>
        <w:t xml:space="preserve"> that it is unlikely that the information is true or that the information is so without substance</w:t>
      </w:r>
      <w:r w:rsidR="006D225B" w:rsidRPr="00B76600">
        <w:rPr>
          <w:rStyle w:val="legdslegsn1no1"/>
          <w:rFonts w:ascii="Arial" w:hAnsi="Arial" w:cs="Arial"/>
          <w:b/>
          <w:bCs/>
          <w:sz w:val="22"/>
          <w:szCs w:val="22"/>
        </w:rPr>
        <w:t>*</w:t>
      </w:r>
      <w:r w:rsidRPr="00B76600">
        <w:rPr>
          <w:rStyle w:val="legdslegsn1no1"/>
          <w:rFonts w:ascii="Arial" w:hAnsi="Arial" w:cs="Arial"/>
          <w:sz w:val="22"/>
          <w:szCs w:val="22"/>
        </w:rPr>
        <w:t xml:space="preserve"> as to make</w:t>
      </w:r>
      <w:r w:rsidRPr="0069468C">
        <w:rPr>
          <w:rStyle w:val="legdslegsn1no1"/>
          <w:rFonts w:ascii="Arial" w:hAnsi="Arial" w:cs="Arial"/>
          <w:sz w:val="22"/>
          <w:szCs w:val="22"/>
        </w:rPr>
        <w:t xml:space="preserve"> it unlikely to be true.</w:t>
      </w:r>
    </w:p>
    <w:p w14:paraId="5E8E6196" w14:textId="66B28FC1" w:rsidR="004D580D" w:rsidRPr="00B76600" w:rsidRDefault="00AA4989" w:rsidP="00E52B39">
      <w:pPr>
        <w:shd w:val="clear" w:color="auto" w:fill="FFFFFF"/>
        <w:spacing w:after="120"/>
        <w:jc w:val="both"/>
        <w:rPr>
          <w:rStyle w:val="legdslegsn1no1"/>
          <w:rFonts w:ascii="Arial" w:hAnsi="Arial" w:cs="Arial"/>
          <w:i/>
          <w:sz w:val="22"/>
          <w:szCs w:val="22"/>
        </w:rPr>
      </w:pPr>
      <w:r w:rsidRPr="00B76600">
        <w:rPr>
          <w:rStyle w:val="legdslegsn1no1"/>
          <w:rFonts w:ascii="Arial" w:hAnsi="Arial" w:cs="Arial"/>
          <w:sz w:val="22"/>
          <w:szCs w:val="22"/>
        </w:rPr>
        <w:t>A reasonable decision-</w:t>
      </w:r>
      <w:r w:rsidR="00E52B39" w:rsidRPr="00B76600">
        <w:rPr>
          <w:rStyle w:val="legdslegsn1no1"/>
          <w:rFonts w:ascii="Arial" w:hAnsi="Arial" w:cs="Arial"/>
          <w:sz w:val="22"/>
          <w:szCs w:val="22"/>
        </w:rPr>
        <w:t xml:space="preserve">maker would not disclose the existence of allegations without first taking reasonable steps to ascertain whether they might be true. It is not envisaged that a case be re-investigated but, where a case was dismissed by a court, for </w:t>
      </w:r>
      <w:r w:rsidR="000D03D2" w:rsidRPr="00B76600">
        <w:rPr>
          <w:rStyle w:val="legdslegsn1no1"/>
          <w:rFonts w:ascii="Arial" w:hAnsi="Arial" w:cs="Arial"/>
          <w:sz w:val="22"/>
          <w:szCs w:val="22"/>
        </w:rPr>
        <w:t>example, one</w:t>
      </w:r>
      <w:r w:rsidR="00E52B39" w:rsidRPr="00B76600">
        <w:rPr>
          <w:rStyle w:val="legdslegsn1no1"/>
          <w:rFonts w:ascii="Arial" w:hAnsi="Arial" w:cs="Arial"/>
          <w:sz w:val="22"/>
          <w:szCs w:val="22"/>
        </w:rPr>
        <w:t xml:space="preserve"> of the most obvious reasonable steps may be to ascertain why this was so. </w:t>
      </w:r>
      <w:r w:rsidR="00E52B39" w:rsidRPr="00B76600">
        <w:rPr>
          <w:rStyle w:val="legdslegsn1no1"/>
          <w:rFonts w:ascii="Arial" w:hAnsi="Arial" w:cs="Arial"/>
          <w:i/>
          <w:sz w:val="22"/>
          <w:szCs w:val="22"/>
        </w:rPr>
        <w:t>(R (S) v West Mercia.)</w:t>
      </w:r>
      <w:r w:rsidRPr="00B76600">
        <w:rPr>
          <w:rStyle w:val="legdslegsn1no1"/>
          <w:rFonts w:ascii="Arial" w:hAnsi="Arial" w:cs="Arial"/>
          <w:i/>
          <w:sz w:val="22"/>
          <w:szCs w:val="22"/>
        </w:rPr>
        <w:t xml:space="preserve"> paraphrased</w:t>
      </w:r>
    </w:p>
    <w:p w14:paraId="41E83804" w14:textId="692A031D" w:rsidR="006D225B" w:rsidRPr="00B76600" w:rsidRDefault="006062DD" w:rsidP="00E52B39">
      <w:pPr>
        <w:shd w:val="clear" w:color="auto" w:fill="FFFFFF"/>
        <w:spacing w:after="120"/>
        <w:jc w:val="both"/>
        <w:rPr>
          <w:rStyle w:val="legdslegsn1no1"/>
          <w:rFonts w:ascii="Arial" w:hAnsi="Arial" w:cs="Arial"/>
          <w:sz w:val="22"/>
          <w:szCs w:val="22"/>
        </w:rPr>
      </w:pPr>
      <w:r w:rsidRPr="00B76600">
        <w:rPr>
          <w:rStyle w:val="legdslegsn1no1"/>
          <w:rFonts w:ascii="Arial" w:hAnsi="Arial" w:cs="Arial"/>
          <w:i/>
          <w:sz w:val="22"/>
          <w:szCs w:val="22"/>
        </w:rPr>
        <w:t>* Lacking in substance should be viewed as the information being of such poor quality that it cannot be tested against the MP7a Box 4 question as opposed to you being asked to ‘substantiate’ the crime</w:t>
      </w:r>
      <w:r w:rsidR="00153DED" w:rsidRPr="00B76600">
        <w:rPr>
          <w:rStyle w:val="legdslegsn1no1"/>
          <w:rFonts w:ascii="Arial" w:hAnsi="Arial" w:cs="Arial"/>
          <w:i/>
          <w:sz w:val="22"/>
          <w:szCs w:val="22"/>
        </w:rPr>
        <w:t>.</w:t>
      </w:r>
    </w:p>
    <w:p w14:paraId="17429DEC" w14:textId="77777777" w:rsidR="00C6381F" w:rsidRPr="0069468C" w:rsidRDefault="00C6381F" w:rsidP="00E52B39">
      <w:pPr>
        <w:shd w:val="clear" w:color="auto" w:fill="FFFFFF"/>
        <w:spacing w:before="240"/>
        <w:jc w:val="both"/>
        <w:rPr>
          <w:rStyle w:val="legdslegsn1no1"/>
          <w:rFonts w:ascii="Arial" w:hAnsi="Arial" w:cs="Arial"/>
          <w:sz w:val="22"/>
          <w:szCs w:val="22"/>
        </w:rPr>
      </w:pPr>
      <w:r w:rsidRPr="0069468C">
        <w:rPr>
          <w:rStyle w:val="legdslegsn1no1"/>
          <w:rFonts w:ascii="Arial" w:hAnsi="Arial" w:cs="Arial"/>
          <w:b/>
          <w:sz w:val="22"/>
          <w:szCs w:val="22"/>
        </w:rPr>
        <w:t>Representations</w:t>
      </w:r>
    </w:p>
    <w:p w14:paraId="71B125D2" w14:textId="5417130B" w:rsidR="0048633F" w:rsidRPr="0069468C" w:rsidRDefault="00C6381F" w:rsidP="0048633F">
      <w:pPr>
        <w:shd w:val="clear" w:color="auto" w:fill="FFFFFF"/>
        <w:jc w:val="both"/>
        <w:rPr>
          <w:rStyle w:val="legdslegsn1no1"/>
          <w:rFonts w:ascii="Arial" w:hAnsi="Arial" w:cs="Arial"/>
          <w:sz w:val="22"/>
          <w:szCs w:val="22"/>
        </w:rPr>
      </w:pPr>
      <w:r w:rsidRPr="00B76600">
        <w:rPr>
          <w:rStyle w:val="legdslegsn1no1"/>
          <w:rFonts w:ascii="Arial" w:hAnsi="Arial" w:cs="Arial"/>
          <w:sz w:val="22"/>
          <w:szCs w:val="22"/>
        </w:rPr>
        <w:t xml:space="preserve">In </w:t>
      </w:r>
      <w:r w:rsidR="00AA4989" w:rsidRPr="00B76600">
        <w:rPr>
          <w:rStyle w:val="legdslegsn1no1"/>
          <w:rFonts w:ascii="Arial" w:hAnsi="Arial" w:cs="Arial"/>
          <w:sz w:val="22"/>
          <w:szCs w:val="22"/>
        </w:rPr>
        <w:t>some, perhaps many</w:t>
      </w:r>
      <w:r w:rsidRPr="00B76600">
        <w:rPr>
          <w:rStyle w:val="legdslegsn1no1"/>
          <w:rFonts w:ascii="Arial" w:hAnsi="Arial" w:cs="Arial"/>
          <w:sz w:val="22"/>
          <w:szCs w:val="22"/>
        </w:rPr>
        <w:t xml:space="preserve"> cases the Supreme Court advised</w:t>
      </w:r>
      <w:r w:rsidR="00AA4989" w:rsidRPr="00B76600">
        <w:rPr>
          <w:rStyle w:val="legdslegsn1no1"/>
          <w:rFonts w:ascii="Arial" w:hAnsi="Arial" w:cs="Arial"/>
          <w:sz w:val="22"/>
          <w:szCs w:val="22"/>
        </w:rPr>
        <w:t>,</w:t>
      </w:r>
      <w:r w:rsidRPr="00B76600">
        <w:rPr>
          <w:rStyle w:val="legdslegsn1no1"/>
          <w:rFonts w:ascii="Arial" w:hAnsi="Arial" w:cs="Arial"/>
          <w:sz w:val="22"/>
          <w:szCs w:val="22"/>
        </w:rPr>
        <w:t xml:space="preserve"> </w:t>
      </w:r>
      <w:r w:rsidR="00AA4989" w:rsidRPr="00B76600">
        <w:rPr>
          <w:rStyle w:val="legdslegsn1no1"/>
          <w:rFonts w:ascii="Arial" w:hAnsi="Arial" w:cs="Arial"/>
          <w:sz w:val="22"/>
          <w:szCs w:val="22"/>
        </w:rPr>
        <w:t>an</w:t>
      </w:r>
      <w:r w:rsidRPr="00B76600">
        <w:rPr>
          <w:rStyle w:val="legdslegsn1no1"/>
          <w:rFonts w:ascii="Arial" w:hAnsi="Arial" w:cs="Arial"/>
          <w:sz w:val="22"/>
          <w:szCs w:val="22"/>
        </w:rPr>
        <w:t xml:space="preserve"> applicant</w:t>
      </w:r>
      <w:r w:rsidR="00C8111A" w:rsidRPr="00B76600">
        <w:rPr>
          <w:rStyle w:val="legdslegsn1no1"/>
          <w:rFonts w:ascii="Arial" w:hAnsi="Arial" w:cs="Arial"/>
          <w:sz w:val="22"/>
          <w:szCs w:val="22"/>
        </w:rPr>
        <w:t>/third party</w:t>
      </w:r>
      <w:r w:rsidRPr="00B76600">
        <w:rPr>
          <w:rStyle w:val="legdslegsn1no1"/>
          <w:rFonts w:ascii="Arial" w:hAnsi="Arial" w:cs="Arial"/>
          <w:sz w:val="22"/>
          <w:szCs w:val="22"/>
        </w:rPr>
        <w:t xml:space="preserve"> should be afforded the opportunity of making representations before information is released. Unfortunately, the court itself was unable to be prescriptive on those occasions where this</w:t>
      </w:r>
      <w:r w:rsidRPr="0069468C">
        <w:rPr>
          <w:rStyle w:val="legdslegsn1no1"/>
          <w:rFonts w:ascii="Arial" w:hAnsi="Arial" w:cs="Arial"/>
          <w:sz w:val="22"/>
          <w:szCs w:val="22"/>
        </w:rPr>
        <w:t xml:space="preserve"> process may be required, however subsequent case law, in particular </w:t>
      </w:r>
      <w:r w:rsidRPr="0069468C">
        <w:rPr>
          <w:rStyle w:val="legdslegsn1no1"/>
          <w:rFonts w:ascii="Arial" w:hAnsi="Arial" w:cs="Arial"/>
          <w:i/>
          <w:sz w:val="22"/>
          <w:szCs w:val="22"/>
        </w:rPr>
        <w:t xml:space="preserve">R (B) vs Derbyshire Constabulary </w:t>
      </w:r>
      <w:r w:rsidR="00AB321D" w:rsidRPr="0069468C">
        <w:rPr>
          <w:rStyle w:val="legdslegsn1no1"/>
          <w:rFonts w:ascii="Arial" w:hAnsi="Arial" w:cs="Arial"/>
          <w:i/>
          <w:sz w:val="22"/>
          <w:szCs w:val="22"/>
        </w:rPr>
        <w:t xml:space="preserve">Sept. </w:t>
      </w:r>
      <w:r w:rsidRPr="0069468C">
        <w:rPr>
          <w:rStyle w:val="legdslegsn1no1"/>
          <w:rFonts w:ascii="Arial" w:hAnsi="Arial" w:cs="Arial"/>
          <w:i/>
          <w:sz w:val="22"/>
          <w:szCs w:val="22"/>
        </w:rPr>
        <w:t>2011</w:t>
      </w:r>
      <w:r w:rsidRPr="0069468C">
        <w:rPr>
          <w:rStyle w:val="legdslegsn1no1"/>
          <w:rFonts w:ascii="Arial" w:hAnsi="Arial" w:cs="Arial"/>
          <w:sz w:val="22"/>
          <w:szCs w:val="22"/>
        </w:rPr>
        <w:t xml:space="preserve">, elaborated further. </w:t>
      </w:r>
    </w:p>
    <w:p w14:paraId="3404E73F" w14:textId="77777777" w:rsidR="0048633F" w:rsidRPr="0069468C" w:rsidRDefault="00C6381F" w:rsidP="00C6381F">
      <w:pPr>
        <w:shd w:val="clear" w:color="auto" w:fill="FFFFFF"/>
        <w:spacing w:after="120"/>
        <w:jc w:val="both"/>
        <w:rPr>
          <w:rStyle w:val="legdslegsn1no1"/>
          <w:rFonts w:ascii="Arial" w:hAnsi="Arial" w:cs="Arial"/>
          <w:sz w:val="22"/>
          <w:szCs w:val="22"/>
        </w:rPr>
      </w:pPr>
      <w:r w:rsidRPr="0069468C">
        <w:rPr>
          <w:rStyle w:val="legdslegsn1no1"/>
          <w:rFonts w:ascii="Arial" w:hAnsi="Arial" w:cs="Arial"/>
          <w:sz w:val="22"/>
          <w:szCs w:val="22"/>
        </w:rPr>
        <w:t>The type</w:t>
      </w:r>
      <w:r w:rsidR="0048633F" w:rsidRPr="0069468C">
        <w:rPr>
          <w:rStyle w:val="legdslegsn1no1"/>
          <w:rFonts w:ascii="Arial" w:hAnsi="Arial" w:cs="Arial"/>
          <w:sz w:val="22"/>
          <w:szCs w:val="22"/>
        </w:rPr>
        <w:t>s</w:t>
      </w:r>
      <w:r w:rsidRPr="0069468C">
        <w:rPr>
          <w:rStyle w:val="legdslegsn1no1"/>
          <w:rFonts w:ascii="Arial" w:hAnsi="Arial" w:cs="Arial"/>
          <w:sz w:val="22"/>
          <w:szCs w:val="22"/>
        </w:rPr>
        <w:t xml:space="preserve"> of factors to consider are</w:t>
      </w:r>
      <w:r w:rsidR="0048633F" w:rsidRPr="0069468C">
        <w:rPr>
          <w:rStyle w:val="legdslegsn1no1"/>
          <w:rFonts w:ascii="Arial" w:hAnsi="Arial" w:cs="Arial"/>
          <w:sz w:val="22"/>
          <w:szCs w:val="22"/>
        </w:rPr>
        <w:t>:</w:t>
      </w:r>
    </w:p>
    <w:p w14:paraId="3B281C67" w14:textId="77777777" w:rsidR="0048633F" w:rsidRPr="0069468C" w:rsidRDefault="0048633F" w:rsidP="0048633F">
      <w:pPr>
        <w:numPr>
          <w:ilvl w:val="0"/>
          <w:numId w:val="38"/>
        </w:numPr>
        <w:jc w:val="both"/>
        <w:rPr>
          <w:rFonts w:ascii="Arial" w:hAnsi="Arial" w:cs="Arial"/>
          <w:color w:val="000000"/>
          <w:sz w:val="22"/>
          <w:szCs w:val="22"/>
        </w:rPr>
      </w:pPr>
      <w:r w:rsidRPr="0069468C">
        <w:rPr>
          <w:rFonts w:ascii="Arial" w:hAnsi="Arial" w:cs="Arial"/>
          <w:i/>
          <w:sz w:val="22"/>
          <w:szCs w:val="22"/>
        </w:rPr>
        <w:t>If it is unclear whether the position</w:t>
      </w:r>
      <w:r w:rsidR="00AA4989" w:rsidRPr="0069468C">
        <w:rPr>
          <w:rFonts w:ascii="Arial" w:hAnsi="Arial" w:cs="Arial"/>
          <w:sz w:val="22"/>
          <w:szCs w:val="22"/>
        </w:rPr>
        <w:t xml:space="preserve"> [*employment]</w:t>
      </w:r>
      <w:r w:rsidRPr="0069468C">
        <w:rPr>
          <w:rFonts w:ascii="Arial" w:hAnsi="Arial" w:cs="Arial"/>
          <w:i/>
          <w:sz w:val="22"/>
          <w:szCs w:val="22"/>
        </w:rPr>
        <w:t xml:space="preserve"> for which the applicant is applying really does require the disclosure of such information</w:t>
      </w:r>
      <w:r w:rsidR="00AA4989" w:rsidRPr="0069468C">
        <w:rPr>
          <w:rFonts w:ascii="Arial" w:hAnsi="Arial" w:cs="Arial"/>
          <w:i/>
          <w:sz w:val="22"/>
          <w:szCs w:val="22"/>
        </w:rPr>
        <w:t xml:space="preserve"> </w:t>
      </w:r>
      <w:r w:rsidR="00AA4989" w:rsidRPr="0069468C">
        <w:rPr>
          <w:rFonts w:ascii="Arial" w:hAnsi="Arial" w:cs="Arial"/>
          <w:sz w:val="22"/>
          <w:szCs w:val="22"/>
        </w:rPr>
        <w:t>[*our addition]</w:t>
      </w:r>
    </w:p>
    <w:p w14:paraId="0CD65DF5" w14:textId="77777777" w:rsidR="0048633F" w:rsidRPr="0069468C" w:rsidRDefault="0048633F" w:rsidP="0048633F">
      <w:pPr>
        <w:numPr>
          <w:ilvl w:val="0"/>
          <w:numId w:val="38"/>
        </w:numPr>
        <w:jc w:val="both"/>
        <w:rPr>
          <w:rFonts w:ascii="Arial" w:hAnsi="Arial" w:cs="Arial"/>
          <w:color w:val="000000"/>
          <w:sz w:val="22"/>
          <w:szCs w:val="22"/>
        </w:rPr>
      </w:pPr>
      <w:r w:rsidRPr="0069468C">
        <w:rPr>
          <w:rFonts w:ascii="Arial" w:hAnsi="Arial" w:cs="Arial"/>
          <w:i/>
          <w:sz w:val="22"/>
          <w:szCs w:val="22"/>
        </w:rPr>
        <w:t xml:space="preserve">where the information may indicate a </w:t>
      </w:r>
      <w:proofErr w:type="gramStart"/>
      <w:r w:rsidRPr="0069468C">
        <w:rPr>
          <w:rFonts w:ascii="Arial" w:hAnsi="Arial" w:cs="Arial"/>
          <w:i/>
          <w:sz w:val="22"/>
          <w:szCs w:val="22"/>
        </w:rPr>
        <w:t>state of affairs</w:t>
      </w:r>
      <w:proofErr w:type="gramEnd"/>
      <w:r w:rsidRPr="0069468C">
        <w:rPr>
          <w:rFonts w:ascii="Arial" w:hAnsi="Arial" w:cs="Arial"/>
          <w:i/>
          <w:sz w:val="22"/>
          <w:szCs w:val="22"/>
        </w:rPr>
        <w:t xml:space="preserve"> that is out of date or no longer true</w:t>
      </w:r>
    </w:p>
    <w:p w14:paraId="16DF3EDF" w14:textId="77777777" w:rsidR="0048633F" w:rsidRPr="0069468C" w:rsidRDefault="0048633F" w:rsidP="0048633F">
      <w:pPr>
        <w:numPr>
          <w:ilvl w:val="0"/>
          <w:numId w:val="38"/>
        </w:numPr>
        <w:jc w:val="both"/>
        <w:rPr>
          <w:rFonts w:ascii="Arial" w:hAnsi="Arial" w:cs="Arial"/>
          <w:i/>
          <w:color w:val="000000"/>
          <w:sz w:val="22"/>
          <w:szCs w:val="22"/>
        </w:rPr>
      </w:pPr>
      <w:r w:rsidRPr="0069468C">
        <w:rPr>
          <w:rFonts w:ascii="Arial" w:hAnsi="Arial" w:cs="Arial"/>
          <w:i/>
          <w:color w:val="000000"/>
          <w:sz w:val="22"/>
          <w:szCs w:val="22"/>
        </w:rPr>
        <w:t>if the applicant has never had a fair opportunity to answer the allegation</w:t>
      </w:r>
    </w:p>
    <w:p w14:paraId="0D7BB3B4" w14:textId="77777777" w:rsidR="0048633F" w:rsidRPr="0069468C" w:rsidRDefault="0048633F" w:rsidP="0048633F">
      <w:pPr>
        <w:numPr>
          <w:ilvl w:val="0"/>
          <w:numId w:val="38"/>
        </w:numPr>
        <w:jc w:val="both"/>
        <w:rPr>
          <w:rFonts w:ascii="Arial" w:hAnsi="Arial" w:cs="Arial"/>
          <w:i/>
          <w:sz w:val="22"/>
          <w:szCs w:val="22"/>
        </w:rPr>
      </w:pPr>
      <w:r w:rsidRPr="0069468C">
        <w:rPr>
          <w:rFonts w:ascii="Arial" w:hAnsi="Arial" w:cs="Arial"/>
          <w:i/>
          <w:sz w:val="22"/>
          <w:szCs w:val="22"/>
        </w:rPr>
        <w:t>If the applicant appears unaware of the information being considered for disclosure</w:t>
      </w:r>
    </w:p>
    <w:p w14:paraId="5DA9A6D4" w14:textId="77777777" w:rsidR="0048633F" w:rsidRPr="0069468C" w:rsidRDefault="0048633F" w:rsidP="0048633F">
      <w:pPr>
        <w:numPr>
          <w:ilvl w:val="0"/>
          <w:numId w:val="38"/>
        </w:numPr>
        <w:jc w:val="both"/>
        <w:rPr>
          <w:rFonts w:ascii="Arial" w:hAnsi="Arial" w:cs="Arial"/>
          <w:i/>
          <w:sz w:val="22"/>
          <w:szCs w:val="22"/>
        </w:rPr>
      </w:pPr>
      <w:r w:rsidRPr="0069468C">
        <w:rPr>
          <w:rFonts w:ascii="Arial" w:hAnsi="Arial" w:cs="Arial"/>
          <w:i/>
          <w:sz w:val="22"/>
          <w:szCs w:val="22"/>
        </w:rPr>
        <w:t>If the facts are not clear and are in dispute</w:t>
      </w:r>
    </w:p>
    <w:p w14:paraId="5071F3D3" w14:textId="77777777" w:rsidR="0048633F" w:rsidRPr="0069468C" w:rsidRDefault="0048633F" w:rsidP="00C6381F">
      <w:pPr>
        <w:pStyle w:val="Default"/>
        <w:rPr>
          <w:rFonts w:ascii="Arial" w:hAnsi="Arial" w:cs="Arial"/>
          <w:i/>
          <w:iCs/>
          <w:color w:val="auto"/>
          <w:sz w:val="22"/>
          <w:szCs w:val="22"/>
        </w:rPr>
      </w:pPr>
    </w:p>
    <w:p w14:paraId="3EA3B334" w14:textId="77777777" w:rsidR="00C6381F" w:rsidRPr="0069468C" w:rsidRDefault="00C6381F" w:rsidP="00C6381F">
      <w:pPr>
        <w:pStyle w:val="Default"/>
        <w:rPr>
          <w:rFonts w:ascii="Arial" w:hAnsi="Arial" w:cs="Arial"/>
          <w:iCs/>
          <w:color w:val="auto"/>
          <w:sz w:val="22"/>
          <w:szCs w:val="22"/>
        </w:rPr>
      </w:pPr>
      <w:r w:rsidRPr="0069468C">
        <w:rPr>
          <w:rFonts w:ascii="Arial" w:hAnsi="Arial" w:cs="Arial"/>
          <w:i/>
          <w:iCs/>
          <w:color w:val="auto"/>
          <w:sz w:val="22"/>
          <w:szCs w:val="22"/>
        </w:rPr>
        <w:t>"…</w:t>
      </w:r>
      <w:r w:rsidRPr="0069468C">
        <w:rPr>
          <w:rFonts w:ascii="Arial" w:hAnsi="Arial" w:cs="Arial"/>
          <w:color w:val="auto"/>
          <w:sz w:val="22"/>
          <w:szCs w:val="22"/>
        </w:rPr>
        <w:t>t</w:t>
      </w:r>
      <w:r w:rsidRPr="0069468C">
        <w:rPr>
          <w:rFonts w:ascii="Arial" w:hAnsi="Arial" w:cs="Arial"/>
          <w:i/>
          <w:iCs/>
          <w:color w:val="auto"/>
          <w:sz w:val="22"/>
          <w:szCs w:val="22"/>
        </w:rPr>
        <w:t xml:space="preserve">ypically, where a chief officer is considering the issue of an ECRC, it is likely to be appropriate for him to afford the applicant an opportunity to make representations, unless, for example the facts are clear and not in dispute…” </w:t>
      </w:r>
      <w:r w:rsidRPr="0069468C">
        <w:rPr>
          <w:rFonts w:ascii="Arial" w:hAnsi="Arial" w:cs="Arial"/>
          <w:iCs/>
          <w:color w:val="auto"/>
          <w:sz w:val="22"/>
          <w:szCs w:val="22"/>
        </w:rPr>
        <w:t xml:space="preserve">Munby LJ, R </w:t>
      </w:r>
      <w:r w:rsidR="00B31CFB" w:rsidRPr="0069468C">
        <w:rPr>
          <w:rFonts w:ascii="Arial" w:hAnsi="Arial" w:cs="Arial"/>
          <w:iCs/>
          <w:color w:val="auto"/>
          <w:sz w:val="22"/>
          <w:szCs w:val="22"/>
        </w:rPr>
        <w:t xml:space="preserve">(B) vs Derbyshire Constabulary </w:t>
      </w:r>
      <w:r w:rsidR="00AB321D" w:rsidRPr="0069468C">
        <w:rPr>
          <w:rFonts w:ascii="Arial" w:hAnsi="Arial" w:cs="Arial"/>
          <w:iCs/>
          <w:color w:val="auto"/>
          <w:sz w:val="22"/>
          <w:szCs w:val="22"/>
        </w:rPr>
        <w:t xml:space="preserve">Sept. </w:t>
      </w:r>
      <w:r w:rsidRPr="0069468C">
        <w:rPr>
          <w:rFonts w:ascii="Arial" w:hAnsi="Arial" w:cs="Arial"/>
          <w:iCs/>
          <w:color w:val="auto"/>
          <w:sz w:val="22"/>
          <w:szCs w:val="22"/>
        </w:rPr>
        <w:t>2011</w:t>
      </w:r>
      <w:r w:rsidR="00B31CFB" w:rsidRPr="0069468C">
        <w:rPr>
          <w:rFonts w:ascii="Arial" w:hAnsi="Arial" w:cs="Arial"/>
          <w:iCs/>
          <w:color w:val="auto"/>
          <w:sz w:val="22"/>
          <w:szCs w:val="22"/>
        </w:rPr>
        <w:t>,</w:t>
      </w:r>
      <w:r w:rsidRPr="0069468C">
        <w:rPr>
          <w:rFonts w:ascii="Arial" w:hAnsi="Arial" w:cs="Arial"/>
          <w:iCs/>
          <w:color w:val="auto"/>
          <w:sz w:val="22"/>
          <w:szCs w:val="22"/>
        </w:rPr>
        <w:t xml:space="preserve"> Para 60</w:t>
      </w:r>
      <w:r w:rsidR="00B31CFB" w:rsidRPr="0069468C">
        <w:rPr>
          <w:rFonts w:ascii="Arial" w:hAnsi="Arial" w:cs="Arial"/>
          <w:iCs/>
          <w:color w:val="auto"/>
          <w:sz w:val="22"/>
          <w:szCs w:val="22"/>
        </w:rPr>
        <w:t>.</w:t>
      </w:r>
    </w:p>
    <w:p w14:paraId="291EABA8" w14:textId="77777777" w:rsidR="00C6381F" w:rsidRPr="0069468C" w:rsidRDefault="00C6381F" w:rsidP="00C6381F">
      <w:pPr>
        <w:pStyle w:val="Default"/>
        <w:spacing w:before="120"/>
        <w:rPr>
          <w:rFonts w:ascii="Arial" w:hAnsi="Arial" w:cs="Arial"/>
          <w:iCs/>
          <w:sz w:val="22"/>
          <w:szCs w:val="22"/>
        </w:rPr>
      </w:pPr>
      <w:r w:rsidRPr="0069468C">
        <w:rPr>
          <w:rFonts w:ascii="Arial" w:hAnsi="Arial" w:cs="Arial"/>
          <w:i/>
          <w:iCs/>
          <w:color w:val="auto"/>
          <w:sz w:val="22"/>
          <w:szCs w:val="22"/>
        </w:rPr>
        <w:t>“</w:t>
      </w:r>
      <w:r w:rsidRPr="0069468C">
        <w:rPr>
          <w:rFonts w:ascii="Arial" w:hAnsi="Arial" w:cs="Arial"/>
          <w:i/>
          <w:iCs/>
          <w:sz w:val="22"/>
          <w:szCs w:val="22"/>
        </w:rPr>
        <w:t>There may (though I suspect only in those probably comparatively infrequent cases where the facts are both clear and known not to be in dispute) be occasions when, as in L, there is no need to give the applicant an opportunity to make representations.”</w:t>
      </w:r>
      <w:r w:rsidRPr="0069468C">
        <w:rPr>
          <w:rFonts w:ascii="Arial" w:hAnsi="Arial" w:cs="Arial"/>
          <w:iCs/>
          <w:sz w:val="22"/>
          <w:szCs w:val="22"/>
        </w:rPr>
        <w:t xml:space="preserve"> </w:t>
      </w:r>
      <w:r w:rsidR="00B31CFB" w:rsidRPr="0069468C">
        <w:rPr>
          <w:rFonts w:ascii="Arial" w:hAnsi="Arial" w:cs="Arial"/>
          <w:iCs/>
          <w:color w:val="auto"/>
          <w:sz w:val="22"/>
          <w:szCs w:val="22"/>
        </w:rPr>
        <w:t xml:space="preserve">Munby LJ, R (B) vs Derbyshire Constabulary, </w:t>
      </w:r>
      <w:r w:rsidR="00AB321D" w:rsidRPr="0069468C">
        <w:rPr>
          <w:rFonts w:ascii="Arial" w:hAnsi="Arial" w:cs="Arial"/>
          <w:iCs/>
          <w:color w:val="auto"/>
          <w:sz w:val="22"/>
          <w:szCs w:val="22"/>
        </w:rPr>
        <w:t xml:space="preserve">Sept. </w:t>
      </w:r>
      <w:r w:rsidR="00B31CFB" w:rsidRPr="0069468C">
        <w:rPr>
          <w:rFonts w:ascii="Arial" w:hAnsi="Arial" w:cs="Arial"/>
          <w:iCs/>
          <w:color w:val="auto"/>
          <w:sz w:val="22"/>
          <w:szCs w:val="22"/>
        </w:rPr>
        <w:t xml:space="preserve">2011, </w:t>
      </w:r>
      <w:r w:rsidRPr="0069468C">
        <w:rPr>
          <w:rFonts w:ascii="Arial" w:hAnsi="Arial" w:cs="Arial"/>
          <w:iCs/>
          <w:sz w:val="22"/>
          <w:szCs w:val="22"/>
        </w:rPr>
        <w:t>Para 61</w:t>
      </w:r>
      <w:r w:rsidR="00B31CFB" w:rsidRPr="0069468C">
        <w:rPr>
          <w:rFonts w:ascii="Arial" w:hAnsi="Arial" w:cs="Arial"/>
          <w:iCs/>
          <w:sz w:val="22"/>
          <w:szCs w:val="22"/>
        </w:rPr>
        <w:t>.</w:t>
      </w:r>
    </w:p>
    <w:p w14:paraId="18AC16BD" w14:textId="77777777" w:rsidR="00C6381F" w:rsidRPr="0069468C" w:rsidRDefault="0048633F" w:rsidP="00C6381F">
      <w:pPr>
        <w:pStyle w:val="Default"/>
        <w:spacing w:before="120"/>
        <w:rPr>
          <w:rFonts w:ascii="Arial" w:hAnsi="Arial" w:cs="Arial"/>
          <w:iCs/>
          <w:sz w:val="22"/>
          <w:szCs w:val="22"/>
        </w:rPr>
      </w:pPr>
      <w:r w:rsidRPr="0069468C">
        <w:rPr>
          <w:rFonts w:ascii="Arial" w:hAnsi="Arial" w:cs="Arial"/>
          <w:iCs/>
          <w:sz w:val="22"/>
          <w:szCs w:val="22"/>
        </w:rPr>
        <w:t>Further guidance on representations can be found in QAF guidance document GD4.</w:t>
      </w:r>
    </w:p>
    <w:p w14:paraId="1CF107CF" w14:textId="77777777" w:rsidR="00F35FBA" w:rsidRPr="0069468C" w:rsidRDefault="00F35FBA" w:rsidP="00F35FBA">
      <w:pPr>
        <w:pStyle w:val="Default"/>
        <w:rPr>
          <w:rFonts w:ascii="Arial" w:hAnsi="Arial" w:cs="Arial"/>
          <w:iCs/>
          <w:sz w:val="22"/>
          <w:szCs w:val="22"/>
        </w:rPr>
      </w:pPr>
    </w:p>
    <w:p w14:paraId="619A9E61" w14:textId="77777777" w:rsidR="008439AF" w:rsidRPr="0069468C" w:rsidRDefault="008439AF" w:rsidP="00F35FBA">
      <w:pPr>
        <w:pStyle w:val="Default"/>
        <w:rPr>
          <w:rFonts w:ascii="Arial" w:hAnsi="Arial" w:cs="Arial"/>
          <w:iCs/>
          <w:sz w:val="22"/>
          <w:szCs w:val="22"/>
        </w:rPr>
      </w:pPr>
    </w:p>
    <w:p w14:paraId="32057BD1" w14:textId="77777777" w:rsidR="008439AF" w:rsidRPr="0069468C" w:rsidRDefault="008439AF" w:rsidP="00F35FBA">
      <w:pPr>
        <w:pStyle w:val="Default"/>
        <w:rPr>
          <w:rFonts w:ascii="Arial" w:hAnsi="Arial" w:cs="Arial"/>
          <w:iCs/>
          <w:sz w:val="22"/>
          <w:szCs w:val="22"/>
        </w:rPr>
      </w:pPr>
    </w:p>
    <w:p w14:paraId="1B9E11F4" w14:textId="77777777" w:rsidR="008439AF" w:rsidRPr="0069468C" w:rsidRDefault="008439AF" w:rsidP="00F35FBA">
      <w:pPr>
        <w:pStyle w:val="Default"/>
        <w:rPr>
          <w:rFonts w:ascii="Arial" w:hAnsi="Arial" w:cs="Arial"/>
          <w:iCs/>
          <w:sz w:val="22"/>
          <w:szCs w:val="22"/>
        </w:rPr>
      </w:pPr>
    </w:p>
    <w:p w14:paraId="65C55E0C" w14:textId="77777777" w:rsidR="00F35FBA" w:rsidRPr="0069468C" w:rsidRDefault="00F35FBA" w:rsidP="00F35FBA">
      <w:pPr>
        <w:shd w:val="clear" w:color="auto" w:fill="FFFFFF"/>
        <w:spacing w:before="120"/>
        <w:jc w:val="both"/>
        <w:rPr>
          <w:rStyle w:val="legdslegsn1no1"/>
          <w:rFonts w:ascii="Arial" w:hAnsi="Arial" w:cs="Arial"/>
          <w:b/>
          <w:sz w:val="22"/>
          <w:szCs w:val="22"/>
        </w:rPr>
      </w:pPr>
      <w:r w:rsidRPr="0069468C">
        <w:rPr>
          <w:rStyle w:val="legdslegsn1no1"/>
          <w:rFonts w:ascii="Arial" w:hAnsi="Arial" w:cs="Arial"/>
          <w:b/>
          <w:sz w:val="22"/>
          <w:szCs w:val="22"/>
        </w:rPr>
        <w:lastRenderedPageBreak/>
        <w:t xml:space="preserve">Reasonable and Proportionate - Age </w:t>
      </w:r>
    </w:p>
    <w:p w14:paraId="5FB5E7FF" w14:textId="36A7C362" w:rsidR="00F35FBA" w:rsidRPr="0069468C" w:rsidRDefault="00F35FBA" w:rsidP="00F35FBA">
      <w:pPr>
        <w:shd w:val="clear" w:color="auto" w:fill="FFFFFF"/>
        <w:jc w:val="both"/>
        <w:rPr>
          <w:rStyle w:val="legdslegsn1no1"/>
          <w:rFonts w:ascii="Arial" w:hAnsi="Arial" w:cs="Arial"/>
          <w:sz w:val="22"/>
          <w:szCs w:val="22"/>
        </w:rPr>
      </w:pPr>
      <w:r w:rsidRPr="0069468C">
        <w:rPr>
          <w:rStyle w:val="legdslegsn1no1"/>
          <w:rFonts w:ascii="Arial" w:hAnsi="Arial" w:cs="Arial"/>
          <w:sz w:val="22"/>
          <w:szCs w:val="22"/>
        </w:rPr>
        <w:t xml:space="preserve">One needs to consider the length of time that has passed since the incident and the conduct of the </w:t>
      </w:r>
      <w:r w:rsidRPr="005F3688">
        <w:rPr>
          <w:rStyle w:val="legdslegsn1no1"/>
          <w:rFonts w:ascii="Arial" w:hAnsi="Arial" w:cs="Arial"/>
          <w:sz w:val="22"/>
          <w:szCs w:val="22"/>
        </w:rPr>
        <w:t>applicant</w:t>
      </w:r>
      <w:r w:rsidR="00A90D93" w:rsidRPr="005F3688">
        <w:rPr>
          <w:rStyle w:val="legdslegsn1no1"/>
          <w:rFonts w:ascii="Arial" w:hAnsi="Arial" w:cs="Arial"/>
          <w:sz w:val="22"/>
          <w:szCs w:val="22"/>
        </w:rPr>
        <w:t>/third party</w:t>
      </w:r>
      <w:r w:rsidRPr="0069468C">
        <w:rPr>
          <w:rStyle w:val="legdslegsn1no1"/>
          <w:rFonts w:ascii="Arial" w:hAnsi="Arial" w:cs="Arial"/>
          <w:sz w:val="22"/>
          <w:szCs w:val="22"/>
        </w:rPr>
        <w:t xml:space="preserve"> in the intervening period. There may be some information that is so obviously reliable, relevant and grave as to remain relevant for a considerable period. If it considered that </w:t>
      </w:r>
      <w:r w:rsidR="005F3688">
        <w:rPr>
          <w:rStyle w:val="legdslegsn1no1"/>
          <w:rFonts w:ascii="Arial" w:hAnsi="Arial" w:cs="Arial"/>
          <w:sz w:val="22"/>
          <w:szCs w:val="22"/>
        </w:rPr>
        <w:t>aged</w:t>
      </w:r>
      <w:r w:rsidRPr="0069468C">
        <w:rPr>
          <w:rStyle w:val="legdslegsn1no1"/>
          <w:rFonts w:ascii="Arial" w:hAnsi="Arial" w:cs="Arial"/>
          <w:sz w:val="22"/>
          <w:szCs w:val="22"/>
        </w:rPr>
        <w:t xml:space="preserve"> information should be included</w:t>
      </w:r>
      <w:r w:rsidR="00AA4989" w:rsidRPr="0069468C">
        <w:rPr>
          <w:rStyle w:val="legdslegsn1no1"/>
          <w:rFonts w:ascii="Arial" w:hAnsi="Arial" w:cs="Arial"/>
          <w:sz w:val="22"/>
          <w:szCs w:val="22"/>
        </w:rPr>
        <w:t>, then</w:t>
      </w:r>
      <w:r w:rsidRPr="0069468C">
        <w:rPr>
          <w:rStyle w:val="legdslegsn1no1"/>
          <w:rFonts w:ascii="Arial" w:hAnsi="Arial" w:cs="Arial"/>
          <w:sz w:val="22"/>
          <w:szCs w:val="22"/>
        </w:rPr>
        <w:t xml:space="preserve"> the rationale behind this decision should be </w:t>
      </w:r>
      <w:r w:rsidR="00AA4989" w:rsidRPr="0069468C">
        <w:rPr>
          <w:rStyle w:val="legdslegsn1no1"/>
          <w:rFonts w:ascii="Arial" w:hAnsi="Arial" w:cs="Arial"/>
          <w:sz w:val="22"/>
          <w:szCs w:val="22"/>
        </w:rPr>
        <w:t>recorded</w:t>
      </w:r>
      <w:r w:rsidRPr="0069468C">
        <w:rPr>
          <w:rStyle w:val="legdslegsn1no1"/>
          <w:rFonts w:ascii="Arial" w:hAnsi="Arial" w:cs="Arial"/>
          <w:sz w:val="22"/>
          <w:szCs w:val="22"/>
        </w:rPr>
        <w:t xml:space="preserve">. </w:t>
      </w:r>
    </w:p>
    <w:p w14:paraId="35E34BD3" w14:textId="77777777" w:rsidR="00636DB6" w:rsidRPr="0069468C" w:rsidRDefault="00636DB6" w:rsidP="00F35FBA">
      <w:pPr>
        <w:shd w:val="clear" w:color="auto" w:fill="FFFFFF"/>
        <w:jc w:val="both"/>
        <w:rPr>
          <w:rStyle w:val="legdslegsn1no1"/>
          <w:rFonts w:ascii="Arial" w:hAnsi="Arial" w:cs="Arial"/>
          <w:b/>
          <w:sz w:val="22"/>
          <w:szCs w:val="22"/>
        </w:rPr>
      </w:pPr>
    </w:p>
    <w:p w14:paraId="6BE0A73B" w14:textId="77777777" w:rsidR="00F35FBA" w:rsidRPr="0069468C" w:rsidRDefault="00F35FBA" w:rsidP="00F35FBA">
      <w:pPr>
        <w:shd w:val="clear" w:color="auto" w:fill="FFFFFF"/>
        <w:jc w:val="both"/>
        <w:rPr>
          <w:rStyle w:val="legdslegsn1no1"/>
          <w:rFonts w:ascii="Arial" w:hAnsi="Arial" w:cs="Arial"/>
          <w:b/>
          <w:sz w:val="22"/>
          <w:szCs w:val="22"/>
        </w:rPr>
      </w:pPr>
      <w:r w:rsidRPr="0069468C">
        <w:rPr>
          <w:rStyle w:val="legdslegsn1no1"/>
          <w:rFonts w:ascii="Arial" w:hAnsi="Arial" w:cs="Arial"/>
          <w:b/>
          <w:sz w:val="22"/>
          <w:szCs w:val="22"/>
        </w:rPr>
        <w:t>Reasonable and Proportionate - Gravity of the material</w:t>
      </w:r>
    </w:p>
    <w:p w14:paraId="247C6A83" w14:textId="7974E58E" w:rsidR="00F35FBA" w:rsidRPr="0069468C" w:rsidRDefault="00F35FBA" w:rsidP="00F35FBA">
      <w:pPr>
        <w:shd w:val="clear" w:color="auto" w:fill="FFFFFF"/>
        <w:spacing w:after="120"/>
        <w:jc w:val="both"/>
        <w:rPr>
          <w:rStyle w:val="legdslegsn1no1"/>
          <w:rFonts w:ascii="Arial" w:hAnsi="Arial" w:cs="Arial"/>
          <w:sz w:val="22"/>
          <w:szCs w:val="22"/>
        </w:rPr>
      </w:pPr>
      <w:r w:rsidRPr="0069468C">
        <w:rPr>
          <w:rStyle w:val="legdslegsn1no1"/>
          <w:rFonts w:ascii="Arial" w:hAnsi="Arial" w:cs="Arial"/>
          <w:sz w:val="22"/>
          <w:szCs w:val="22"/>
        </w:rPr>
        <w:t xml:space="preserve">It may be considered disproportionate to disclose information that might be considered trivial, or simply poor behaviour, or opinions on </w:t>
      </w:r>
      <w:proofErr w:type="gramStart"/>
      <w:r w:rsidRPr="0069468C">
        <w:rPr>
          <w:rStyle w:val="legdslegsn1no1"/>
          <w:rFonts w:ascii="Arial" w:hAnsi="Arial" w:cs="Arial"/>
          <w:sz w:val="22"/>
          <w:szCs w:val="22"/>
        </w:rPr>
        <w:t>life styles</w:t>
      </w:r>
      <w:proofErr w:type="gramEnd"/>
      <w:r w:rsidRPr="0069468C">
        <w:rPr>
          <w:rStyle w:val="legdslegsn1no1"/>
          <w:rFonts w:ascii="Arial" w:hAnsi="Arial" w:cs="Arial"/>
          <w:sz w:val="22"/>
          <w:szCs w:val="22"/>
        </w:rPr>
        <w:t xml:space="preserve">. Information that may indicate </w:t>
      </w:r>
      <w:proofErr w:type="spellStart"/>
      <w:proofErr w:type="gramStart"/>
      <w:r w:rsidRPr="0069468C">
        <w:rPr>
          <w:rStyle w:val="legdslegsn1no1"/>
          <w:rFonts w:ascii="Arial" w:hAnsi="Arial" w:cs="Arial"/>
          <w:sz w:val="22"/>
          <w:szCs w:val="22"/>
        </w:rPr>
        <w:t>a</w:t>
      </w:r>
      <w:proofErr w:type="spellEnd"/>
      <w:proofErr w:type="gramEnd"/>
      <w:r w:rsidRPr="0069468C">
        <w:rPr>
          <w:rStyle w:val="legdslegsn1no1"/>
          <w:rFonts w:ascii="Arial" w:hAnsi="Arial" w:cs="Arial"/>
          <w:sz w:val="22"/>
          <w:szCs w:val="22"/>
        </w:rPr>
        <w:t xml:space="preserve"> </w:t>
      </w:r>
      <w:r w:rsidR="00AA4989" w:rsidRPr="0069468C">
        <w:rPr>
          <w:rStyle w:val="legdslegsn1no1"/>
          <w:rFonts w:ascii="Arial" w:hAnsi="Arial" w:cs="Arial"/>
          <w:sz w:val="22"/>
          <w:szCs w:val="22"/>
        </w:rPr>
        <w:t xml:space="preserve">identifiable </w:t>
      </w:r>
      <w:r w:rsidRPr="0069468C">
        <w:rPr>
          <w:rStyle w:val="legdslegsn1no1"/>
          <w:rFonts w:ascii="Arial" w:hAnsi="Arial" w:cs="Arial"/>
          <w:sz w:val="22"/>
          <w:szCs w:val="22"/>
        </w:rPr>
        <w:t>risk or</w:t>
      </w:r>
      <w:r w:rsidR="00AA4989" w:rsidRPr="0069468C">
        <w:rPr>
          <w:rStyle w:val="legdslegsn1no1"/>
          <w:rFonts w:ascii="Arial" w:hAnsi="Arial" w:cs="Arial"/>
          <w:sz w:val="22"/>
          <w:szCs w:val="22"/>
        </w:rPr>
        <w:t xml:space="preserve"> an</w:t>
      </w:r>
      <w:r w:rsidRPr="0069468C">
        <w:rPr>
          <w:rStyle w:val="legdslegsn1no1"/>
          <w:rFonts w:ascii="Arial" w:hAnsi="Arial" w:cs="Arial"/>
          <w:sz w:val="22"/>
          <w:szCs w:val="22"/>
        </w:rPr>
        <w:t xml:space="preserve"> immediate danger to children</w:t>
      </w:r>
      <w:r w:rsidR="00E1754B" w:rsidRPr="0069468C">
        <w:rPr>
          <w:rStyle w:val="legdslegsn1no1"/>
          <w:rFonts w:ascii="Arial" w:hAnsi="Arial" w:cs="Arial"/>
          <w:sz w:val="22"/>
          <w:szCs w:val="22"/>
        </w:rPr>
        <w:t xml:space="preserve">, </w:t>
      </w:r>
      <w:r w:rsidR="00AA4989" w:rsidRPr="0069468C">
        <w:rPr>
          <w:rStyle w:val="legdslegsn1no1"/>
          <w:rFonts w:ascii="Arial" w:hAnsi="Arial" w:cs="Arial"/>
          <w:sz w:val="22"/>
          <w:szCs w:val="22"/>
        </w:rPr>
        <w:t>adults</w:t>
      </w:r>
      <w:r w:rsidR="00E1754B" w:rsidRPr="0069468C">
        <w:rPr>
          <w:rStyle w:val="legdslegsn1no1"/>
          <w:rFonts w:ascii="Arial" w:hAnsi="Arial" w:cs="Arial"/>
          <w:sz w:val="22"/>
          <w:szCs w:val="22"/>
        </w:rPr>
        <w:t xml:space="preserve"> </w:t>
      </w:r>
      <w:r w:rsidR="00E1754B" w:rsidRPr="00485FA8">
        <w:rPr>
          <w:rStyle w:val="legdslegsn1no1"/>
          <w:rFonts w:ascii="Arial" w:hAnsi="Arial" w:cs="Arial"/>
          <w:sz w:val="22"/>
          <w:szCs w:val="22"/>
        </w:rPr>
        <w:t>or for roles in the ‘Other’ workforce</w:t>
      </w:r>
      <w:r w:rsidR="00AA4989" w:rsidRPr="0069468C">
        <w:rPr>
          <w:rStyle w:val="legdslegsn1no1"/>
          <w:rFonts w:ascii="Arial" w:hAnsi="Arial" w:cs="Arial"/>
          <w:sz w:val="22"/>
          <w:szCs w:val="22"/>
        </w:rPr>
        <w:t xml:space="preserve"> </w:t>
      </w:r>
      <w:r w:rsidRPr="0069468C">
        <w:rPr>
          <w:rStyle w:val="legdslegsn1no1"/>
          <w:rFonts w:ascii="Arial" w:hAnsi="Arial" w:cs="Arial"/>
          <w:sz w:val="22"/>
          <w:szCs w:val="22"/>
        </w:rPr>
        <w:t>is of the type that is proportionate to disclose.</w:t>
      </w:r>
    </w:p>
    <w:p w14:paraId="540EE29B" w14:textId="77777777" w:rsidR="00C6381F" w:rsidRPr="0069468C" w:rsidRDefault="00753BB6" w:rsidP="00753BB6">
      <w:pPr>
        <w:shd w:val="clear" w:color="auto" w:fill="FFFFFF"/>
        <w:jc w:val="both"/>
        <w:rPr>
          <w:rStyle w:val="legdslegsn1no1"/>
          <w:rFonts w:ascii="Arial" w:hAnsi="Arial" w:cs="Arial"/>
          <w:b/>
          <w:sz w:val="22"/>
          <w:szCs w:val="22"/>
        </w:rPr>
      </w:pPr>
      <w:r w:rsidRPr="0069468C">
        <w:rPr>
          <w:rStyle w:val="legdslegsn1no1"/>
          <w:rFonts w:ascii="Arial" w:hAnsi="Arial" w:cs="Arial"/>
          <w:b/>
          <w:sz w:val="22"/>
          <w:szCs w:val="22"/>
        </w:rPr>
        <w:br w:type="page"/>
      </w:r>
      <w:r w:rsidR="00C6381F" w:rsidRPr="0069468C">
        <w:rPr>
          <w:rStyle w:val="legdslegsn1no1"/>
          <w:rFonts w:ascii="Arial" w:hAnsi="Arial" w:cs="Arial"/>
          <w:b/>
          <w:sz w:val="22"/>
          <w:szCs w:val="22"/>
        </w:rPr>
        <w:lastRenderedPageBreak/>
        <w:t>Third Party Information</w:t>
      </w:r>
    </w:p>
    <w:p w14:paraId="5A1824EE" w14:textId="736DE527" w:rsidR="00C6381F" w:rsidRPr="0069468C" w:rsidRDefault="00C6381F" w:rsidP="00C6381F">
      <w:pPr>
        <w:shd w:val="clear" w:color="auto" w:fill="FFFFFF"/>
        <w:spacing w:after="120"/>
        <w:jc w:val="both"/>
        <w:rPr>
          <w:rFonts w:ascii="Arial" w:hAnsi="Arial" w:cs="Arial"/>
          <w:bCs/>
          <w:sz w:val="22"/>
          <w:szCs w:val="22"/>
        </w:rPr>
      </w:pPr>
      <w:r w:rsidRPr="0069468C">
        <w:rPr>
          <w:rFonts w:ascii="Arial" w:hAnsi="Arial" w:cs="Arial"/>
          <w:sz w:val="22"/>
          <w:szCs w:val="22"/>
        </w:rPr>
        <w:t xml:space="preserve">Information may be found that relates to </w:t>
      </w:r>
      <w:r w:rsidR="00AB321D" w:rsidRPr="0069468C">
        <w:rPr>
          <w:rFonts w:ascii="Arial" w:hAnsi="Arial" w:cs="Arial"/>
          <w:sz w:val="22"/>
          <w:szCs w:val="22"/>
        </w:rPr>
        <w:t xml:space="preserve">someone other than the applicant: to </w:t>
      </w:r>
      <w:r w:rsidRPr="0069468C">
        <w:rPr>
          <w:rFonts w:ascii="Arial" w:hAnsi="Arial" w:cs="Arial"/>
          <w:sz w:val="22"/>
          <w:szCs w:val="22"/>
        </w:rPr>
        <w:t xml:space="preserve">a </w:t>
      </w:r>
      <w:r w:rsidR="00AA4989" w:rsidRPr="0069468C">
        <w:rPr>
          <w:rFonts w:ascii="Arial" w:hAnsi="Arial" w:cs="Arial"/>
          <w:sz w:val="22"/>
          <w:szCs w:val="22"/>
        </w:rPr>
        <w:t>‘t</w:t>
      </w:r>
      <w:r w:rsidRPr="0069468C">
        <w:rPr>
          <w:rFonts w:ascii="Arial" w:hAnsi="Arial" w:cs="Arial"/>
          <w:sz w:val="22"/>
          <w:szCs w:val="22"/>
        </w:rPr>
        <w:t xml:space="preserve">hird </w:t>
      </w:r>
      <w:r w:rsidR="00AA4989" w:rsidRPr="0069468C">
        <w:rPr>
          <w:rFonts w:ascii="Arial" w:hAnsi="Arial" w:cs="Arial"/>
          <w:sz w:val="22"/>
          <w:szCs w:val="22"/>
        </w:rPr>
        <w:t>p</w:t>
      </w:r>
      <w:r w:rsidRPr="0069468C">
        <w:rPr>
          <w:rFonts w:ascii="Arial" w:hAnsi="Arial" w:cs="Arial"/>
          <w:sz w:val="22"/>
          <w:szCs w:val="22"/>
        </w:rPr>
        <w:t>arty</w:t>
      </w:r>
      <w:r w:rsidR="00AA4989" w:rsidRPr="0069468C">
        <w:rPr>
          <w:rFonts w:ascii="Arial" w:hAnsi="Arial" w:cs="Arial"/>
          <w:sz w:val="22"/>
          <w:szCs w:val="22"/>
        </w:rPr>
        <w:t>’</w:t>
      </w:r>
      <w:r w:rsidRPr="0069468C">
        <w:rPr>
          <w:rFonts w:ascii="Arial" w:hAnsi="Arial" w:cs="Arial"/>
          <w:sz w:val="22"/>
          <w:szCs w:val="22"/>
        </w:rPr>
        <w:t xml:space="preserve">. </w:t>
      </w:r>
      <w:proofErr w:type="gramStart"/>
      <w:r w:rsidR="00BA0E64" w:rsidRPr="0069468C">
        <w:rPr>
          <w:rFonts w:ascii="Arial" w:hAnsi="Arial" w:cs="Arial"/>
          <w:sz w:val="22"/>
          <w:szCs w:val="22"/>
        </w:rPr>
        <w:t>In order to</w:t>
      </w:r>
      <w:proofErr w:type="gramEnd"/>
      <w:r w:rsidR="00BA0E64" w:rsidRPr="0069468C">
        <w:rPr>
          <w:rFonts w:ascii="Arial" w:hAnsi="Arial" w:cs="Arial"/>
          <w:sz w:val="22"/>
          <w:szCs w:val="22"/>
        </w:rPr>
        <w:t xml:space="preserve"> be considered for disclosure, such</w:t>
      </w:r>
      <w:r w:rsidRPr="0069468C">
        <w:rPr>
          <w:rFonts w:ascii="Arial" w:hAnsi="Arial" w:cs="Arial"/>
          <w:sz w:val="22"/>
          <w:szCs w:val="22"/>
        </w:rPr>
        <w:t xml:space="preserve"> information must pass the </w:t>
      </w:r>
      <w:r w:rsidR="00AB321D" w:rsidRPr="0069468C">
        <w:rPr>
          <w:rFonts w:ascii="Arial" w:hAnsi="Arial" w:cs="Arial"/>
          <w:sz w:val="22"/>
          <w:szCs w:val="22"/>
        </w:rPr>
        <w:t>same</w:t>
      </w:r>
      <w:r w:rsidR="00BA0E64" w:rsidRPr="0069468C">
        <w:rPr>
          <w:rFonts w:ascii="Arial" w:hAnsi="Arial" w:cs="Arial"/>
          <w:sz w:val="22"/>
          <w:szCs w:val="22"/>
        </w:rPr>
        <w:t xml:space="preserve"> QAF </w:t>
      </w:r>
      <w:r w:rsidRPr="0069468C">
        <w:rPr>
          <w:rFonts w:ascii="Arial" w:hAnsi="Arial" w:cs="Arial"/>
          <w:sz w:val="22"/>
          <w:szCs w:val="22"/>
        </w:rPr>
        <w:t>tests</w:t>
      </w:r>
      <w:r w:rsidR="00BA0E64" w:rsidRPr="0069468C">
        <w:rPr>
          <w:rFonts w:ascii="Arial" w:hAnsi="Arial" w:cs="Arial"/>
          <w:sz w:val="22"/>
          <w:szCs w:val="22"/>
        </w:rPr>
        <w:t xml:space="preserve"> applicable to consideration of an applicant</w:t>
      </w:r>
      <w:r w:rsidRPr="0069468C">
        <w:rPr>
          <w:rFonts w:ascii="Arial" w:hAnsi="Arial" w:cs="Arial"/>
          <w:sz w:val="22"/>
          <w:szCs w:val="22"/>
        </w:rPr>
        <w:t>.</w:t>
      </w:r>
      <w:r w:rsidR="00BA0E64" w:rsidRPr="0069468C">
        <w:rPr>
          <w:rFonts w:ascii="Arial" w:hAnsi="Arial" w:cs="Arial"/>
          <w:sz w:val="22"/>
          <w:szCs w:val="22"/>
        </w:rPr>
        <w:t xml:space="preserve"> </w:t>
      </w:r>
      <w:r w:rsidR="00AB321D" w:rsidRPr="0069468C">
        <w:rPr>
          <w:rFonts w:ascii="Arial" w:hAnsi="Arial" w:cs="Arial"/>
          <w:sz w:val="22"/>
          <w:szCs w:val="22"/>
        </w:rPr>
        <w:t>I</w:t>
      </w:r>
      <w:r w:rsidRPr="0069468C">
        <w:rPr>
          <w:rFonts w:ascii="Arial" w:hAnsi="Arial" w:cs="Arial"/>
          <w:sz w:val="22"/>
          <w:szCs w:val="22"/>
        </w:rPr>
        <w:t>n addition</w:t>
      </w:r>
      <w:r w:rsidR="00BA0E64" w:rsidRPr="0069468C">
        <w:rPr>
          <w:rFonts w:ascii="Arial" w:hAnsi="Arial" w:cs="Arial"/>
          <w:sz w:val="22"/>
          <w:szCs w:val="22"/>
        </w:rPr>
        <w:t>,</w:t>
      </w:r>
      <w:r w:rsidRPr="0069468C">
        <w:rPr>
          <w:rFonts w:ascii="Arial" w:hAnsi="Arial" w:cs="Arial"/>
          <w:sz w:val="22"/>
          <w:szCs w:val="22"/>
        </w:rPr>
        <w:t xml:space="preserve"> </w:t>
      </w:r>
      <w:r w:rsidR="00AB321D" w:rsidRPr="0069468C">
        <w:rPr>
          <w:rFonts w:ascii="Arial" w:hAnsi="Arial" w:cs="Arial"/>
          <w:sz w:val="22"/>
          <w:szCs w:val="22"/>
        </w:rPr>
        <w:t xml:space="preserve">however, </w:t>
      </w:r>
      <w:r w:rsidRPr="0069468C">
        <w:rPr>
          <w:rFonts w:ascii="Arial" w:hAnsi="Arial" w:cs="Arial"/>
          <w:sz w:val="22"/>
          <w:szCs w:val="22"/>
        </w:rPr>
        <w:t xml:space="preserve">one would need to consider </w:t>
      </w:r>
      <w:r w:rsidRPr="0069468C">
        <w:rPr>
          <w:rFonts w:ascii="Arial" w:hAnsi="Arial" w:cs="Arial"/>
          <w:bCs/>
          <w:sz w:val="22"/>
          <w:szCs w:val="22"/>
        </w:rPr>
        <w:t>whether there is a reasonable connection between the</w:t>
      </w:r>
      <w:r w:rsidR="00BA0E64" w:rsidRPr="0069468C">
        <w:rPr>
          <w:rFonts w:ascii="Arial" w:hAnsi="Arial" w:cs="Arial"/>
          <w:bCs/>
          <w:sz w:val="22"/>
          <w:szCs w:val="22"/>
        </w:rPr>
        <w:t xml:space="preserve"> </w:t>
      </w:r>
      <w:r w:rsidR="00AA4989" w:rsidRPr="0069468C">
        <w:rPr>
          <w:rFonts w:ascii="Arial" w:hAnsi="Arial" w:cs="Arial"/>
          <w:bCs/>
          <w:sz w:val="22"/>
          <w:szCs w:val="22"/>
        </w:rPr>
        <w:t xml:space="preserve">third party </w:t>
      </w:r>
      <w:r w:rsidR="00BA0E64" w:rsidRPr="0069468C">
        <w:rPr>
          <w:rFonts w:ascii="Arial" w:hAnsi="Arial" w:cs="Arial"/>
          <w:bCs/>
          <w:sz w:val="22"/>
          <w:szCs w:val="22"/>
        </w:rPr>
        <w:t>and the applicant</w:t>
      </w:r>
      <w:r w:rsidRPr="0069468C">
        <w:rPr>
          <w:rFonts w:ascii="Arial" w:hAnsi="Arial" w:cs="Arial"/>
          <w:bCs/>
          <w:sz w:val="22"/>
          <w:szCs w:val="22"/>
        </w:rPr>
        <w:t xml:space="preserve"> that may provide the </w:t>
      </w:r>
      <w:r w:rsidR="00AA4989" w:rsidRPr="0069468C">
        <w:rPr>
          <w:rFonts w:ascii="Arial" w:hAnsi="Arial" w:cs="Arial"/>
          <w:bCs/>
          <w:sz w:val="22"/>
          <w:szCs w:val="22"/>
        </w:rPr>
        <w:t xml:space="preserve">third party </w:t>
      </w:r>
      <w:r w:rsidR="00BA0E64" w:rsidRPr="0069468C">
        <w:rPr>
          <w:rFonts w:ascii="Arial" w:hAnsi="Arial" w:cs="Arial"/>
          <w:bCs/>
          <w:sz w:val="22"/>
          <w:szCs w:val="22"/>
        </w:rPr>
        <w:t xml:space="preserve">with relevant </w:t>
      </w:r>
      <w:r w:rsidRPr="0069468C">
        <w:rPr>
          <w:rFonts w:ascii="Arial" w:hAnsi="Arial" w:cs="Arial"/>
          <w:bCs/>
          <w:sz w:val="22"/>
          <w:szCs w:val="22"/>
        </w:rPr>
        <w:t xml:space="preserve">access to children or </w:t>
      </w:r>
      <w:r w:rsidR="00AA4989" w:rsidRPr="0069468C">
        <w:rPr>
          <w:rFonts w:ascii="Arial" w:hAnsi="Arial" w:cs="Arial"/>
          <w:bCs/>
          <w:sz w:val="22"/>
          <w:szCs w:val="22"/>
        </w:rPr>
        <w:t xml:space="preserve">adults </w:t>
      </w:r>
      <w:r w:rsidR="00BA0E64" w:rsidRPr="0069468C">
        <w:rPr>
          <w:rFonts w:ascii="Arial" w:hAnsi="Arial" w:cs="Arial"/>
          <w:bCs/>
          <w:sz w:val="22"/>
          <w:szCs w:val="22"/>
        </w:rPr>
        <w:t>through the role of the applicant</w:t>
      </w:r>
      <w:r w:rsidRPr="0069468C">
        <w:rPr>
          <w:rFonts w:ascii="Arial" w:hAnsi="Arial" w:cs="Arial"/>
          <w:bCs/>
          <w:sz w:val="22"/>
          <w:szCs w:val="22"/>
        </w:rPr>
        <w:t>.</w:t>
      </w:r>
    </w:p>
    <w:p w14:paraId="6B4DA962" w14:textId="1B5AE279" w:rsidR="00C6381F" w:rsidRPr="0069468C" w:rsidRDefault="00C6381F" w:rsidP="00C6381F">
      <w:pPr>
        <w:shd w:val="clear" w:color="auto" w:fill="FFFFFF"/>
        <w:spacing w:after="120"/>
        <w:jc w:val="both"/>
        <w:rPr>
          <w:rFonts w:ascii="Arial" w:hAnsi="Arial" w:cs="Arial"/>
          <w:sz w:val="22"/>
          <w:szCs w:val="22"/>
        </w:rPr>
      </w:pPr>
      <w:r w:rsidRPr="0069468C">
        <w:rPr>
          <w:rFonts w:ascii="Arial" w:hAnsi="Arial" w:cs="Arial"/>
          <w:bCs/>
          <w:sz w:val="22"/>
          <w:szCs w:val="22"/>
        </w:rPr>
        <w:t>In summary, the question is:</w:t>
      </w:r>
      <w:r w:rsidRPr="0069468C">
        <w:rPr>
          <w:rFonts w:ascii="Arial" w:hAnsi="Arial" w:cs="Arial"/>
          <w:sz w:val="22"/>
          <w:szCs w:val="22"/>
        </w:rPr>
        <w:t xml:space="preserve"> is there a rea</w:t>
      </w:r>
      <w:r w:rsidR="00A1002F" w:rsidRPr="0069468C">
        <w:rPr>
          <w:rFonts w:ascii="Arial" w:hAnsi="Arial" w:cs="Arial"/>
          <w:sz w:val="22"/>
          <w:szCs w:val="22"/>
        </w:rPr>
        <w:t>sonable</w:t>
      </w:r>
      <w:r w:rsidRPr="0069468C">
        <w:rPr>
          <w:rFonts w:ascii="Arial" w:hAnsi="Arial" w:cs="Arial"/>
          <w:sz w:val="22"/>
          <w:szCs w:val="22"/>
        </w:rPr>
        <w:t xml:space="preserve"> risk to a child or adult represented by the </w:t>
      </w:r>
      <w:r w:rsidR="00AA4989" w:rsidRPr="0069468C">
        <w:rPr>
          <w:rFonts w:ascii="Arial" w:hAnsi="Arial" w:cs="Arial"/>
          <w:sz w:val="22"/>
          <w:szCs w:val="22"/>
        </w:rPr>
        <w:t xml:space="preserve">third party </w:t>
      </w:r>
      <w:r w:rsidRPr="0069468C">
        <w:rPr>
          <w:rFonts w:ascii="Arial" w:hAnsi="Arial" w:cs="Arial"/>
          <w:sz w:val="22"/>
          <w:szCs w:val="22"/>
        </w:rPr>
        <w:t xml:space="preserve">themselves and what is the actual, realistic likelihood of </w:t>
      </w:r>
      <w:r w:rsidR="00AA4989" w:rsidRPr="0069468C">
        <w:rPr>
          <w:rFonts w:ascii="Arial" w:hAnsi="Arial" w:cs="Arial"/>
          <w:sz w:val="22"/>
          <w:szCs w:val="22"/>
        </w:rPr>
        <w:t xml:space="preserve">relevant contact (providing opportunity of harm) </w:t>
      </w:r>
      <w:r w:rsidRPr="0069468C">
        <w:rPr>
          <w:rFonts w:ascii="Arial" w:hAnsi="Arial" w:cs="Arial"/>
          <w:sz w:val="22"/>
          <w:szCs w:val="22"/>
        </w:rPr>
        <w:t xml:space="preserve">between the </w:t>
      </w:r>
      <w:r w:rsidR="00AA4989" w:rsidRPr="0069468C">
        <w:rPr>
          <w:rFonts w:ascii="Arial" w:hAnsi="Arial" w:cs="Arial"/>
          <w:sz w:val="22"/>
          <w:szCs w:val="22"/>
        </w:rPr>
        <w:t>third par</w:t>
      </w:r>
      <w:r w:rsidRPr="0069468C">
        <w:rPr>
          <w:rFonts w:ascii="Arial" w:hAnsi="Arial" w:cs="Arial"/>
          <w:sz w:val="22"/>
          <w:szCs w:val="22"/>
        </w:rPr>
        <w:t xml:space="preserve">ty and the </w:t>
      </w:r>
      <w:r w:rsidR="00A34BB5" w:rsidRPr="00137DD4">
        <w:rPr>
          <w:rFonts w:ascii="Arial" w:hAnsi="Arial" w:cs="Arial"/>
          <w:sz w:val="22"/>
          <w:szCs w:val="22"/>
        </w:rPr>
        <w:t>contact group via th</w:t>
      </w:r>
      <w:r w:rsidR="00842A4C">
        <w:rPr>
          <w:rFonts w:ascii="Arial" w:hAnsi="Arial" w:cs="Arial"/>
          <w:sz w:val="22"/>
          <w:szCs w:val="22"/>
        </w:rPr>
        <w:t>is application</w:t>
      </w:r>
      <w:r w:rsidRPr="0069468C">
        <w:rPr>
          <w:rFonts w:ascii="Arial" w:hAnsi="Arial" w:cs="Arial"/>
          <w:sz w:val="22"/>
          <w:szCs w:val="22"/>
        </w:rPr>
        <w:t>, based on the information available?</w:t>
      </w:r>
    </w:p>
    <w:p w14:paraId="1B11132B" w14:textId="77777777" w:rsidR="00672F3B" w:rsidRDefault="00C6381F" w:rsidP="00C6381F">
      <w:pPr>
        <w:jc w:val="both"/>
        <w:rPr>
          <w:rFonts w:ascii="Arial" w:hAnsi="Arial" w:cs="Arial"/>
          <w:sz w:val="22"/>
          <w:szCs w:val="22"/>
        </w:rPr>
      </w:pPr>
      <w:r w:rsidRPr="0069468C">
        <w:rPr>
          <w:rFonts w:ascii="Arial" w:hAnsi="Arial" w:cs="Arial"/>
          <w:sz w:val="22"/>
          <w:szCs w:val="22"/>
        </w:rPr>
        <w:t xml:space="preserve">The courts considered this to be a matter of fact </w:t>
      </w:r>
      <w:r w:rsidR="00AA4989" w:rsidRPr="0069468C">
        <w:rPr>
          <w:rFonts w:ascii="Arial" w:hAnsi="Arial" w:cs="Arial"/>
          <w:sz w:val="22"/>
          <w:szCs w:val="22"/>
        </w:rPr>
        <w:t>with</w:t>
      </w:r>
      <w:r w:rsidRPr="0069468C">
        <w:rPr>
          <w:rFonts w:ascii="Arial" w:hAnsi="Arial" w:cs="Arial"/>
          <w:sz w:val="22"/>
          <w:szCs w:val="22"/>
        </w:rPr>
        <w:t xml:space="preserve">in each case. For example, they held that it was a matter of common sense to consider that the partner of a teacher may have access to children </w:t>
      </w:r>
      <w:proofErr w:type="gramStart"/>
      <w:r w:rsidRPr="0069468C">
        <w:rPr>
          <w:rFonts w:ascii="Arial" w:hAnsi="Arial" w:cs="Arial"/>
          <w:sz w:val="22"/>
          <w:szCs w:val="22"/>
        </w:rPr>
        <w:t>as a result of</w:t>
      </w:r>
      <w:proofErr w:type="gramEnd"/>
      <w:r w:rsidRPr="0069468C">
        <w:rPr>
          <w:rFonts w:ascii="Arial" w:hAnsi="Arial" w:cs="Arial"/>
          <w:sz w:val="22"/>
          <w:szCs w:val="22"/>
        </w:rPr>
        <w:t xml:space="preserve"> the applicant’s role</w:t>
      </w:r>
      <w:r w:rsidR="0020737A" w:rsidRPr="0069468C">
        <w:rPr>
          <w:rFonts w:ascii="Arial" w:hAnsi="Arial" w:cs="Arial"/>
          <w:sz w:val="22"/>
          <w:szCs w:val="22"/>
        </w:rPr>
        <w:t xml:space="preserve"> </w:t>
      </w:r>
      <w:r w:rsidR="0020737A" w:rsidRPr="00EE2E41">
        <w:rPr>
          <w:rFonts w:ascii="Arial" w:hAnsi="Arial" w:cs="Arial"/>
          <w:sz w:val="22"/>
          <w:szCs w:val="22"/>
        </w:rPr>
        <w:t>(now roles within a workforce)</w:t>
      </w:r>
      <w:r w:rsidRPr="00EE2E41">
        <w:rPr>
          <w:rFonts w:ascii="Arial" w:hAnsi="Arial" w:cs="Arial"/>
          <w:sz w:val="22"/>
          <w:szCs w:val="22"/>
        </w:rPr>
        <w:t xml:space="preserve">. It is important to consider </w:t>
      </w:r>
      <w:r w:rsidR="00AA4989" w:rsidRPr="00EE2E41">
        <w:rPr>
          <w:rFonts w:ascii="Arial" w:hAnsi="Arial" w:cs="Arial"/>
          <w:sz w:val="22"/>
          <w:szCs w:val="22"/>
        </w:rPr>
        <w:t>whether a</w:t>
      </w:r>
      <w:r w:rsidR="001F1BD1" w:rsidRPr="00EE2E41">
        <w:rPr>
          <w:rFonts w:ascii="Arial" w:hAnsi="Arial" w:cs="Arial"/>
          <w:sz w:val="22"/>
          <w:szCs w:val="22"/>
        </w:rPr>
        <w:t>ny</w:t>
      </w:r>
      <w:r w:rsidRPr="00EE2E41">
        <w:rPr>
          <w:rFonts w:ascii="Arial" w:hAnsi="Arial" w:cs="Arial"/>
          <w:sz w:val="22"/>
          <w:szCs w:val="22"/>
        </w:rPr>
        <w:t xml:space="preserve"> role</w:t>
      </w:r>
      <w:r w:rsidR="001F1BD1" w:rsidRPr="00EE2E41">
        <w:rPr>
          <w:rFonts w:ascii="Arial" w:hAnsi="Arial" w:cs="Arial"/>
          <w:sz w:val="22"/>
          <w:szCs w:val="22"/>
        </w:rPr>
        <w:t xml:space="preserve"> within the workforce applied for</w:t>
      </w:r>
      <w:r w:rsidRPr="00EE2E41">
        <w:rPr>
          <w:rFonts w:ascii="Arial" w:hAnsi="Arial" w:cs="Arial"/>
          <w:sz w:val="22"/>
          <w:szCs w:val="22"/>
        </w:rPr>
        <w:t xml:space="preserve"> </w:t>
      </w:r>
      <w:r w:rsidR="00AA4989" w:rsidRPr="00EE2E41">
        <w:rPr>
          <w:rFonts w:ascii="Arial" w:hAnsi="Arial" w:cs="Arial"/>
          <w:sz w:val="22"/>
          <w:szCs w:val="22"/>
        </w:rPr>
        <w:t>which</w:t>
      </w:r>
      <w:r w:rsidRPr="00EE2E41">
        <w:rPr>
          <w:rFonts w:ascii="Arial" w:hAnsi="Arial" w:cs="Arial"/>
          <w:sz w:val="22"/>
          <w:szCs w:val="22"/>
        </w:rPr>
        <w:t xml:space="preserve"> </w:t>
      </w:r>
      <w:r w:rsidR="00AA4989" w:rsidRPr="00EE2E41">
        <w:rPr>
          <w:rFonts w:ascii="Arial" w:hAnsi="Arial" w:cs="Arial"/>
          <w:sz w:val="22"/>
          <w:szCs w:val="22"/>
        </w:rPr>
        <w:t>an</w:t>
      </w:r>
      <w:r w:rsidRPr="00EE2E41">
        <w:rPr>
          <w:rFonts w:ascii="Arial" w:hAnsi="Arial" w:cs="Arial"/>
          <w:sz w:val="22"/>
          <w:szCs w:val="22"/>
        </w:rPr>
        <w:t xml:space="preserve"> applicant </w:t>
      </w:r>
      <w:r w:rsidR="00AA4989" w:rsidRPr="00EE2E41">
        <w:rPr>
          <w:rFonts w:ascii="Arial" w:hAnsi="Arial" w:cs="Arial"/>
          <w:sz w:val="22"/>
          <w:szCs w:val="22"/>
        </w:rPr>
        <w:t>may</w:t>
      </w:r>
      <w:r w:rsidRPr="00EE2E41">
        <w:rPr>
          <w:rFonts w:ascii="Arial" w:hAnsi="Arial" w:cs="Arial"/>
          <w:sz w:val="22"/>
          <w:szCs w:val="22"/>
        </w:rPr>
        <w:t xml:space="preserve"> undertake may give the </w:t>
      </w:r>
      <w:proofErr w:type="gramStart"/>
      <w:r w:rsidR="00AA4989" w:rsidRPr="00EE2E41">
        <w:rPr>
          <w:rFonts w:ascii="Arial" w:hAnsi="Arial" w:cs="Arial"/>
          <w:sz w:val="22"/>
          <w:szCs w:val="22"/>
        </w:rPr>
        <w:t>third party</w:t>
      </w:r>
      <w:proofErr w:type="gramEnd"/>
      <w:r w:rsidR="00AA4989" w:rsidRPr="00EE2E41">
        <w:rPr>
          <w:rFonts w:ascii="Arial" w:hAnsi="Arial" w:cs="Arial"/>
          <w:sz w:val="22"/>
          <w:szCs w:val="22"/>
        </w:rPr>
        <w:t xml:space="preserve"> </w:t>
      </w:r>
      <w:r w:rsidRPr="00EE2E41">
        <w:rPr>
          <w:rFonts w:ascii="Arial" w:hAnsi="Arial" w:cs="Arial"/>
          <w:sz w:val="22"/>
          <w:szCs w:val="22"/>
        </w:rPr>
        <w:t xml:space="preserve">access to the </w:t>
      </w:r>
      <w:r w:rsidR="00377767" w:rsidRPr="00EE2E41">
        <w:rPr>
          <w:rFonts w:ascii="Arial" w:hAnsi="Arial" w:cs="Arial"/>
          <w:sz w:val="22"/>
          <w:szCs w:val="22"/>
        </w:rPr>
        <w:t>contact group</w:t>
      </w:r>
      <w:r w:rsidRPr="00EE2E41">
        <w:rPr>
          <w:rFonts w:ascii="Arial" w:hAnsi="Arial" w:cs="Arial"/>
          <w:sz w:val="22"/>
          <w:szCs w:val="22"/>
        </w:rPr>
        <w:t xml:space="preserve">. The case of R (SL) v Metropolitan Police refers to a </w:t>
      </w:r>
      <w:proofErr w:type="gramStart"/>
      <w:r w:rsidR="00AA4989" w:rsidRPr="00EE2E41">
        <w:rPr>
          <w:rFonts w:ascii="Arial" w:hAnsi="Arial" w:cs="Arial"/>
          <w:sz w:val="22"/>
          <w:szCs w:val="22"/>
        </w:rPr>
        <w:t>third party</w:t>
      </w:r>
      <w:proofErr w:type="gramEnd"/>
      <w:r w:rsidR="00AA4989" w:rsidRPr="00EE2E41">
        <w:rPr>
          <w:rFonts w:ascii="Arial" w:hAnsi="Arial" w:cs="Arial"/>
          <w:sz w:val="22"/>
          <w:szCs w:val="22"/>
        </w:rPr>
        <w:t xml:space="preserve"> </w:t>
      </w:r>
      <w:r w:rsidRPr="00EE2E41">
        <w:rPr>
          <w:rFonts w:ascii="Arial" w:hAnsi="Arial" w:cs="Arial"/>
          <w:sz w:val="22"/>
          <w:szCs w:val="22"/>
        </w:rPr>
        <w:t>disclosure where the applicant’s role was that of Teacher</w:t>
      </w:r>
      <w:r w:rsidR="009C6859" w:rsidRPr="00EE2E41">
        <w:rPr>
          <w:rFonts w:ascii="Arial" w:hAnsi="Arial" w:cs="Arial"/>
          <w:sz w:val="22"/>
          <w:szCs w:val="22"/>
        </w:rPr>
        <w:t xml:space="preserve"> (now a teaching role within the Child Workforce)</w:t>
      </w:r>
      <w:r w:rsidRPr="00EE2E41">
        <w:rPr>
          <w:rFonts w:ascii="Arial" w:hAnsi="Arial" w:cs="Arial"/>
          <w:sz w:val="22"/>
          <w:szCs w:val="22"/>
        </w:rPr>
        <w:t xml:space="preserve">: Lord Justice Laws stated that the Chief Officer was right to consider the relationship with a </w:t>
      </w:r>
      <w:r w:rsidR="00AA4989" w:rsidRPr="00EE2E41">
        <w:rPr>
          <w:rFonts w:ascii="Arial" w:hAnsi="Arial" w:cs="Arial"/>
          <w:sz w:val="22"/>
          <w:szCs w:val="22"/>
        </w:rPr>
        <w:t xml:space="preserve">third party.  </w:t>
      </w:r>
      <w:r w:rsidRPr="00EE2E41">
        <w:rPr>
          <w:rFonts w:ascii="Arial" w:hAnsi="Arial" w:cs="Arial"/>
          <w:sz w:val="22"/>
          <w:szCs w:val="22"/>
        </w:rPr>
        <w:t xml:space="preserve">It was reasonable to consider that the </w:t>
      </w:r>
      <w:r w:rsidR="00AA4989" w:rsidRPr="00EE2E41">
        <w:rPr>
          <w:rFonts w:ascii="Arial" w:hAnsi="Arial" w:cs="Arial"/>
          <w:sz w:val="22"/>
          <w:szCs w:val="22"/>
        </w:rPr>
        <w:t>third party</w:t>
      </w:r>
      <w:r w:rsidR="00AA4989" w:rsidRPr="0069468C">
        <w:rPr>
          <w:rFonts w:ascii="Arial" w:hAnsi="Arial" w:cs="Arial"/>
          <w:sz w:val="22"/>
          <w:szCs w:val="22"/>
        </w:rPr>
        <w:t xml:space="preserve"> </w:t>
      </w:r>
      <w:r w:rsidRPr="0069468C">
        <w:rPr>
          <w:rFonts w:ascii="Arial" w:hAnsi="Arial" w:cs="Arial"/>
          <w:sz w:val="22"/>
          <w:szCs w:val="22"/>
        </w:rPr>
        <w:t xml:space="preserve">could have access to children through his partner.  The applicant’s private life could not be hermetically sealed from </w:t>
      </w:r>
      <w:r w:rsidR="008C54AC" w:rsidRPr="0069468C">
        <w:rPr>
          <w:rFonts w:ascii="Arial" w:hAnsi="Arial" w:cs="Arial"/>
          <w:sz w:val="22"/>
          <w:szCs w:val="22"/>
        </w:rPr>
        <w:t>their</w:t>
      </w:r>
      <w:r w:rsidRPr="0069468C">
        <w:rPr>
          <w:rFonts w:ascii="Arial" w:hAnsi="Arial" w:cs="Arial"/>
          <w:sz w:val="22"/>
          <w:szCs w:val="22"/>
        </w:rPr>
        <w:t xml:space="preserve"> professional life.</w:t>
      </w:r>
      <w:r w:rsidR="00EE2E41">
        <w:rPr>
          <w:rFonts w:ascii="Arial" w:hAnsi="Arial" w:cs="Arial"/>
          <w:sz w:val="22"/>
          <w:szCs w:val="22"/>
        </w:rPr>
        <w:t xml:space="preserve">  </w:t>
      </w:r>
    </w:p>
    <w:p w14:paraId="385B498D" w14:textId="77777777" w:rsidR="00F35FBA" w:rsidRPr="0069468C" w:rsidRDefault="00F35FBA" w:rsidP="00BB7FD5">
      <w:pPr>
        <w:shd w:val="clear" w:color="auto" w:fill="FFFFFF"/>
        <w:jc w:val="both"/>
        <w:rPr>
          <w:rStyle w:val="legdslegsn1no1"/>
          <w:rFonts w:ascii="Arial" w:hAnsi="Arial" w:cs="Arial"/>
          <w:sz w:val="22"/>
          <w:szCs w:val="22"/>
        </w:rPr>
      </w:pPr>
    </w:p>
    <w:p w14:paraId="21218B14" w14:textId="5DB24926" w:rsidR="00753BB6" w:rsidRDefault="005953AA" w:rsidP="00BB7FD5">
      <w:pPr>
        <w:shd w:val="clear" w:color="auto" w:fill="FFFFFF"/>
        <w:jc w:val="both"/>
        <w:rPr>
          <w:rStyle w:val="legdslegsn1no1"/>
          <w:rFonts w:ascii="Arial" w:hAnsi="Arial" w:cs="Arial"/>
          <w:sz w:val="22"/>
          <w:szCs w:val="22"/>
        </w:rPr>
      </w:pPr>
      <w:r w:rsidRPr="000F5AE1">
        <w:rPr>
          <w:rStyle w:val="legdslegsn1no1"/>
          <w:rFonts w:ascii="Arial" w:hAnsi="Arial" w:cs="Arial"/>
          <w:sz w:val="22"/>
          <w:szCs w:val="22"/>
        </w:rPr>
        <w:t xml:space="preserve">Any considerations made towards </w:t>
      </w:r>
      <w:r w:rsidR="00E942D5" w:rsidRPr="000F5AE1">
        <w:rPr>
          <w:rStyle w:val="legdslegsn1no1"/>
          <w:rFonts w:ascii="Arial" w:hAnsi="Arial" w:cs="Arial"/>
          <w:sz w:val="22"/>
          <w:szCs w:val="22"/>
        </w:rPr>
        <w:t xml:space="preserve">a third party’s access should be recorded within your rationale, clearly recording </w:t>
      </w:r>
      <w:r w:rsidR="00095DF3" w:rsidRPr="000F5AE1">
        <w:rPr>
          <w:rStyle w:val="legdslegsn1no1"/>
          <w:rFonts w:ascii="Arial" w:hAnsi="Arial" w:cs="Arial"/>
          <w:sz w:val="22"/>
          <w:szCs w:val="22"/>
        </w:rPr>
        <w:t>the tangible reasons for how and why it can be reasonably concluded that the third party would gain this relevant access.</w:t>
      </w:r>
    </w:p>
    <w:p w14:paraId="4D6C7641" w14:textId="77777777" w:rsidR="00963841" w:rsidRDefault="00963841" w:rsidP="00BB7FD5">
      <w:pPr>
        <w:shd w:val="clear" w:color="auto" w:fill="FFFFFF"/>
        <w:jc w:val="both"/>
        <w:rPr>
          <w:rStyle w:val="legdslegsn1no1"/>
          <w:rFonts w:ascii="Arial" w:hAnsi="Arial" w:cs="Arial"/>
          <w:sz w:val="22"/>
          <w:szCs w:val="22"/>
        </w:rPr>
      </w:pPr>
    </w:p>
    <w:p w14:paraId="3237C981" w14:textId="30B1A7DD" w:rsidR="00963841" w:rsidRPr="00963841" w:rsidRDefault="00963841" w:rsidP="00963841">
      <w:pPr>
        <w:jc w:val="both"/>
        <w:rPr>
          <w:rStyle w:val="legdslegsn1no1"/>
          <w:rFonts w:ascii="Arial" w:hAnsi="Arial" w:cs="Arial"/>
          <w:b/>
          <w:bCs/>
          <w:sz w:val="22"/>
          <w:szCs w:val="22"/>
        </w:rPr>
      </w:pPr>
      <w:r w:rsidRPr="00672F3B">
        <w:rPr>
          <w:rFonts w:ascii="Arial" w:hAnsi="Arial" w:cs="Arial"/>
          <w:b/>
          <w:bCs/>
          <w:sz w:val="22"/>
          <w:szCs w:val="22"/>
        </w:rPr>
        <w:t>Please Principle 3 Paragraphs 24 to 26 inclusive</w:t>
      </w:r>
      <w:r>
        <w:rPr>
          <w:rFonts w:ascii="Arial" w:hAnsi="Arial" w:cs="Arial"/>
          <w:b/>
          <w:bCs/>
          <w:sz w:val="22"/>
          <w:szCs w:val="22"/>
        </w:rPr>
        <w:t xml:space="preserve"> of the Home Office Statutory Guidance</w:t>
      </w:r>
      <w:r w:rsidRPr="00672F3B">
        <w:rPr>
          <w:rFonts w:ascii="Arial" w:hAnsi="Arial" w:cs="Arial"/>
          <w:b/>
          <w:bCs/>
          <w:sz w:val="22"/>
          <w:szCs w:val="22"/>
        </w:rPr>
        <w:t>.</w:t>
      </w:r>
    </w:p>
    <w:p w14:paraId="1EE1447A" w14:textId="77777777" w:rsidR="00753BB6" w:rsidRPr="0069468C" w:rsidRDefault="00753BB6" w:rsidP="00BB7FD5">
      <w:pPr>
        <w:shd w:val="clear" w:color="auto" w:fill="FFFFFF"/>
        <w:jc w:val="both"/>
        <w:rPr>
          <w:rStyle w:val="legdslegsn1no1"/>
          <w:rFonts w:ascii="Arial" w:hAnsi="Arial" w:cs="Arial"/>
          <w:sz w:val="22"/>
          <w:szCs w:val="22"/>
        </w:rPr>
      </w:pPr>
    </w:p>
    <w:p w14:paraId="430CB75D" w14:textId="77777777" w:rsidR="00AB17A8" w:rsidRPr="0069468C" w:rsidRDefault="00C6381F" w:rsidP="00F35FBA">
      <w:pPr>
        <w:shd w:val="clear" w:color="auto" w:fill="FFFFFF"/>
        <w:spacing w:after="120"/>
        <w:jc w:val="center"/>
        <w:rPr>
          <w:rStyle w:val="legdslegsn1no1"/>
          <w:rFonts w:ascii="Arial" w:hAnsi="Arial" w:cs="Arial"/>
          <w:b/>
          <w:szCs w:val="22"/>
          <w:u w:val="single"/>
        </w:rPr>
      </w:pPr>
      <w:r w:rsidRPr="0069468C">
        <w:rPr>
          <w:rStyle w:val="legdslegsn1no1"/>
          <w:rFonts w:ascii="Arial" w:hAnsi="Arial" w:cs="Arial"/>
          <w:b/>
          <w:szCs w:val="22"/>
          <w:u w:val="single"/>
        </w:rPr>
        <w:t>Accurate, Balanced and Fair</w:t>
      </w:r>
      <w:r w:rsidR="00F35FBA" w:rsidRPr="0069468C">
        <w:rPr>
          <w:rStyle w:val="legdslegsn1no1"/>
          <w:rFonts w:ascii="Arial" w:hAnsi="Arial" w:cs="Arial"/>
          <w:b/>
          <w:szCs w:val="22"/>
          <w:u w:val="single"/>
        </w:rPr>
        <w:t xml:space="preserve"> Disclosure</w:t>
      </w:r>
    </w:p>
    <w:p w14:paraId="59E349B8" w14:textId="77777777" w:rsidR="00C87B34" w:rsidRPr="0069468C" w:rsidRDefault="00C87B34" w:rsidP="00434E5D">
      <w:pPr>
        <w:shd w:val="clear" w:color="auto" w:fill="FFFFFF"/>
        <w:jc w:val="both"/>
        <w:rPr>
          <w:rStyle w:val="legdslegsn1no1"/>
          <w:rFonts w:ascii="Arial" w:hAnsi="Arial" w:cs="Arial"/>
          <w:b/>
          <w:sz w:val="22"/>
          <w:szCs w:val="22"/>
        </w:rPr>
      </w:pPr>
      <w:r w:rsidRPr="0069468C">
        <w:rPr>
          <w:rStyle w:val="legdslegsn1no1"/>
          <w:rFonts w:ascii="Arial" w:hAnsi="Arial" w:cs="Arial"/>
          <w:b/>
          <w:sz w:val="22"/>
          <w:szCs w:val="22"/>
        </w:rPr>
        <w:t>Impact on applicant</w:t>
      </w:r>
    </w:p>
    <w:p w14:paraId="7F8FF700" w14:textId="654C9FC1" w:rsidR="00737E41" w:rsidRPr="0069468C" w:rsidRDefault="00C87B34" w:rsidP="00AB17A8">
      <w:pPr>
        <w:shd w:val="clear" w:color="auto" w:fill="FFFFFF"/>
        <w:spacing w:after="120"/>
        <w:jc w:val="both"/>
        <w:rPr>
          <w:rStyle w:val="legdslegsn1no1"/>
          <w:rFonts w:ascii="Arial" w:hAnsi="Arial" w:cs="Arial"/>
          <w:sz w:val="22"/>
          <w:szCs w:val="22"/>
        </w:rPr>
      </w:pPr>
      <w:r w:rsidRPr="00A822F7">
        <w:rPr>
          <w:rStyle w:val="legdslegsn1no1"/>
          <w:rFonts w:ascii="Arial" w:hAnsi="Arial" w:cs="Arial"/>
          <w:sz w:val="22"/>
          <w:szCs w:val="22"/>
        </w:rPr>
        <w:t xml:space="preserve">The purpose of the legislation is the protection of children and </w:t>
      </w:r>
      <w:r w:rsidR="00BD32C8" w:rsidRPr="00A822F7">
        <w:rPr>
          <w:rStyle w:val="legdslegsn1no1"/>
          <w:rFonts w:ascii="Arial" w:hAnsi="Arial" w:cs="Arial"/>
          <w:sz w:val="22"/>
          <w:szCs w:val="22"/>
        </w:rPr>
        <w:t>adults</w:t>
      </w:r>
      <w:r w:rsidRPr="00A822F7">
        <w:rPr>
          <w:rStyle w:val="legdslegsn1no1"/>
          <w:rFonts w:ascii="Arial" w:hAnsi="Arial" w:cs="Arial"/>
          <w:sz w:val="22"/>
          <w:szCs w:val="22"/>
        </w:rPr>
        <w:t xml:space="preserve">. However, the issue of proportionality </w:t>
      </w:r>
      <w:r w:rsidR="00862D76" w:rsidRPr="00A822F7">
        <w:rPr>
          <w:rStyle w:val="legdslegsn1no1"/>
          <w:rFonts w:ascii="Arial" w:hAnsi="Arial" w:cs="Arial"/>
          <w:sz w:val="22"/>
          <w:szCs w:val="22"/>
        </w:rPr>
        <w:t xml:space="preserve">of disclosure </w:t>
      </w:r>
      <w:r w:rsidRPr="00A822F7">
        <w:rPr>
          <w:rStyle w:val="legdslegsn1no1"/>
          <w:rFonts w:ascii="Arial" w:hAnsi="Arial" w:cs="Arial"/>
          <w:sz w:val="22"/>
          <w:szCs w:val="22"/>
        </w:rPr>
        <w:t xml:space="preserve">needs to be considered. One needs to consider why the risk to children </w:t>
      </w:r>
      <w:r w:rsidR="000D470E" w:rsidRPr="00A822F7">
        <w:rPr>
          <w:rStyle w:val="legdslegsn1no1"/>
          <w:rFonts w:ascii="Arial" w:hAnsi="Arial" w:cs="Arial"/>
          <w:sz w:val="22"/>
          <w:szCs w:val="22"/>
        </w:rPr>
        <w:t>and/or adults outweighs</w:t>
      </w:r>
      <w:r w:rsidRPr="00A822F7">
        <w:rPr>
          <w:rStyle w:val="legdslegsn1no1"/>
          <w:rFonts w:ascii="Arial" w:hAnsi="Arial" w:cs="Arial"/>
          <w:sz w:val="22"/>
          <w:szCs w:val="22"/>
        </w:rPr>
        <w:t xml:space="preserve"> the impact on the applicant in each case. For example</w:t>
      </w:r>
      <w:r w:rsidR="00AF3871" w:rsidRPr="00A822F7">
        <w:rPr>
          <w:rStyle w:val="legdslegsn1no1"/>
          <w:rFonts w:ascii="Arial" w:hAnsi="Arial" w:cs="Arial"/>
          <w:sz w:val="22"/>
          <w:szCs w:val="22"/>
        </w:rPr>
        <w:t>:</w:t>
      </w:r>
      <w:r w:rsidRPr="0069468C">
        <w:rPr>
          <w:rStyle w:val="legdslegsn1no1"/>
          <w:rFonts w:ascii="Arial" w:hAnsi="Arial" w:cs="Arial"/>
          <w:sz w:val="22"/>
          <w:szCs w:val="22"/>
        </w:rPr>
        <w:t xml:space="preserve"> </w:t>
      </w:r>
      <w:r w:rsidR="00B05909" w:rsidRPr="0069468C">
        <w:rPr>
          <w:rStyle w:val="legdslegsn1no1"/>
          <w:rFonts w:ascii="Arial" w:hAnsi="Arial" w:cs="Arial"/>
          <w:sz w:val="22"/>
          <w:szCs w:val="22"/>
        </w:rPr>
        <w:t xml:space="preserve">a </w:t>
      </w:r>
      <w:proofErr w:type="gramStart"/>
      <w:r w:rsidR="00B05909" w:rsidRPr="0069468C">
        <w:rPr>
          <w:rStyle w:val="legdslegsn1no1"/>
          <w:rFonts w:ascii="Arial" w:hAnsi="Arial" w:cs="Arial"/>
          <w:sz w:val="22"/>
          <w:szCs w:val="22"/>
        </w:rPr>
        <w:t>seventeen year old</w:t>
      </w:r>
      <w:proofErr w:type="gramEnd"/>
      <w:r w:rsidR="00B05909" w:rsidRPr="0069468C">
        <w:rPr>
          <w:rStyle w:val="legdslegsn1no1"/>
          <w:rFonts w:ascii="Arial" w:hAnsi="Arial" w:cs="Arial"/>
          <w:sz w:val="22"/>
          <w:szCs w:val="22"/>
        </w:rPr>
        <w:t xml:space="preserve"> male has unlawful sexual intercourse with a </w:t>
      </w:r>
      <w:proofErr w:type="gramStart"/>
      <w:r w:rsidR="00B05909" w:rsidRPr="0069468C">
        <w:rPr>
          <w:rStyle w:val="legdslegsn1no1"/>
          <w:rFonts w:ascii="Arial" w:hAnsi="Arial" w:cs="Arial"/>
          <w:sz w:val="22"/>
          <w:szCs w:val="22"/>
        </w:rPr>
        <w:t>fifteen year old</w:t>
      </w:r>
      <w:proofErr w:type="gramEnd"/>
      <w:r w:rsidR="00B05909" w:rsidRPr="0069468C">
        <w:rPr>
          <w:rStyle w:val="legdslegsn1no1"/>
          <w:rFonts w:ascii="Arial" w:hAnsi="Arial" w:cs="Arial"/>
          <w:sz w:val="22"/>
          <w:szCs w:val="22"/>
        </w:rPr>
        <w:t xml:space="preserve"> female. The incident took place thirty years ago</w:t>
      </w:r>
      <w:r w:rsidR="00F35FBA" w:rsidRPr="0069468C">
        <w:rPr>
          <w:rStyle w:val="legdslegsn1no1"/>
          <w:rFonts w:ascii="Arial" w:hAnsi="Arial" w:cs="Arial"/>
          <w:sz w:val="22"/>
          <w:szCs w:val="22"/>
        </w:rPr>
        <w:t>;</w:t>
      </w:r>
      <w:r w:rsidR="00B05909" w:rsidRPr="0069468C">
        <w:rPr>
          <w:rStyle w:val="legdslegsn1no1"/>
          <w:rFonts w:ascii="Arial" w:hAnsi="Arial" w:cs="Arial"/>
          <w:sz w:val="22"/>
          <w:szCs w:val="22"/>
        </w:rPr>
        <w:t xml:space="preserve"> they are now married with two children. Would the impact of such a disclosure be justified when balanced against </w:t>
      </w:r>
      <w:r w:rsidR="00862D76" w:rsidRPr="0069468C">
        <w:rPr>
          <w:rStyle w:val="legdslegsn1no1"/>
          <w:rFonts w:ascii="Arial" w:hAnsi="Arial" w:cs="Arial"/>
          <w:sz w:val="22"/>
          <w:szCs w:val="22"/>
        </w:rPr>
        <w:t xml:space="preserve">any potential </w:t>
      </w:r>
      <w:r w:rsidR="00B05909" w:rsidRPr="0069468C">
        <w:rPr>
          <w:rStyle w:val="legdslegsn1no1"/>
          <w:rFonts w:ascii="Arial" w:hAnsi="Arial" w:cs="Arial"/>
          <w:sz w:val="22"/>
          <w:szCs w:val="22"/>
        </w:rPr>
        <w:t>risk to children?</w:t>
      </w:r>
      <w:r w:rsidRPr="0069468C">
        <w:rPr>
          <w:rStyle w:val="legdslegsn1no1"/>
          <w:rFonts w:ascii="Arial" w:hAnsi="Arial" w:cs="Arial"/>
          <w:sz w:val="22"/>
          <w:szCs w:val="22"/>
        </w:rPr>
        <w:t xml:space="preserve"> </w:t>
      </w:r>
      <w:r w:rsidR="00862D76" w:rsidRPr="0069468C">
        <w:rPr>
          <w:rStyle w:val="legdslegsn1no1"/>
          <w:rFonts w:ascii="Arial" w:hAnsi="Arial" w:cs="Arial"/>
          <w:sz w:val="22"/>
          <w:szCs w:val="22"/>
        </w:rPr>
        <w:t>What risk would (reasonably) exist?</w:t>
      </w:r>
    </w:p>
    <w:p w14:paraId="5103AF10" w14:textId="5179C126" w:rsidR="00F35FBA" w:rsidRPr="00A822F7" w:rsidRDefault="00F35FBA" w:rsidP="00F35FBA">
      <w:pPr>
        <w:shd w:val="clear" w:color="auto" w:fill="FFFFFF"/>
        <w:spacing w:after="120"/>
        <w:jc w:val="both"/>
        <w:rPr>
          <w:rFonts w:ascii="Arial" w:hAnsi="Arial" w:cs="Arial"/>
          <w:sz w:val="22"/>
          <w:szCs w:val="22"/>
        </w:rPr>
      </w:pPr>
      <w:r w:rsidRPr="0069468C">
        <w:rPr>
          <w:rFonts w:ascii="Arial" w:hAnsi="Arial" w:cs="Arial"/>
          <w:sz w:val="22"/>
          <w:szCs w:val="22"/>
        </w:rPr>
        <w:t xml:space="preserve">When considering whether to disclose, one must apply </w:t>
      </w:r>
      <w:r w:rsidR="00BE5D22" w:rsidRPr="0069468C">
        <w:rPr>
          <w:rFonts w:ascii="Arial" w:hAnsi="Arial" w:cs="Arial"/>
          <w:sz w:val="22"/>
          <w:szCs w:val="22"/>
        </w:rPr>
        <w:t>one’s</w:t>
      </w:r>
      <w:r w:rsidRPr="0069468C">
        <w:rPr>
          <w:rFonts w:ascii="Arial" w:hAnsi="Arial" w:cs="Arial"/>
          <w:sz w:val="22"/>
          <w:szCs w:val="22"/>
        </w:rPr>
        <w:t xml:space="preserve"> mind to </w:t>
      </w:r>
      <w:proofErr w:type="gramStart"/>
      <w:r w:rsidRPr="0069468C">
        <w:rPr>
          <w:rFonts w:ascii="Arial" w:hAnsi="Arial" w:cs="Arial"/>
          <w:sz w:val="22"/>
          <w:szCs w:val="22"/>
        </w:rPr>
        <w:t>all of</w:t>
      </w:r>
      <w:proofErr w:type="gramEnd"/>
      <w:r w:rsidRPr="0069468C">
        <w:rPr>
          <w:rFonts w:ascii="Arial" w:hAnsi="Arial" w:cs="Arial"/>
          <w:sz w:val="22"/>
          <w:szCs w:val="22"/>
        </w:rPr>
        <w:t xml:space="preserve"> the considerations presented within QAF</w:t>
      </w:r>
      <w:r w:rsidR="00275953">
        <w:rPr>
          <w:rFonts w:ascii="Arial" w:hAnsi="Arial" w:cs="Arial"/>
          <w:sz w:val="22"/>
          <w:szCs w:val="22"/>
        </w:rPr>
        <w:t xml:space="preserve"> &amp; Home Office Statutory Guidance </w:t>
      </w:r>
      <w:r w:rsidRPr="0069468C">
        <w:rPr>
          <w:rFonts w:ascii="Arial" w:hAnsi="Arial" w:cs="Arial"/>
          <w:sz w:val="22"/>
          <w:szCs w:val="22"/>
        </w:rPr>
        <w:t>and balance the applicant</w:t>
      </w:r>
      <w:r w:rsidR="000A2BB7" w:rsidRPr="0069468C">
        <w:rPr>
          <w:rFonts w:ascii="Arial" w:hAnsi="Arial" w:cs="Arial"/>
          <w:sz w:val="22"/>
          <w:szCs w:val="22"/>
        </w:rPr>
        <w:t>’s/third party’s</w:t>
      </w:r>
      <w:r w:rsidRPr="0069468C">
        <w:rPr>
          <w:rFonts w:ascii="Arial" w:hAnsi="Arial" w:cs="Arial"/>
          <w:sz w:val="22"/>
          <w:szCs w:val="22"/>
        </w:rPr>
        <w:t xml:space="preserve"> rights under Article 8 </w:t>
      </w:r>
      <w:r w:rsidR="00BB7FD5" w:rsidRPr="0069468C">
        <w:rPr>
          <w:rFonts w:ascii="Arial" w:hAnsi="Arial" w:cs="Arial"/>
          <w:sz w:val="22"/>
          <w:szCs w:val="22"/>
        </w:rPr>
        <w:t xml:space="preserve">(European Convention on Human Rights) </w:t>
      </w:r>
      <w:r w:rsidRPr="0069468C">
        <w:rPr>
          <w:rFonts w:ascii="Arial" w:hAnsi="Arial" w:cs="Arial"/>
          <w:sz w:val="22"/>
          <w:szCs w:val="22"/>
        </w:rPr>
        <w:t xml:space="preserve">with the </w:t>
      </w:r>
      <w:r w:rsidRPr="00A822F7">
        <w:rPr>
          <w:rFonts w:ascii="Arial" w:hAnsi="Arial" w:cs="Arial"/>
          <w:sz w:val="22"/>
          <w:szCs w:val="22"/>
        </w:rPr>
        <w:t xml:space="preserve">potential risk </w:t>
      </w:r>
      <w:r w:rsidR="00B11DF6" w:rsidRPr="00A822F7">
        <w:rPr>
          <w:rFonts w:ascii="Arial" w:hAnsi="Arial" w:cs="Arial"/>
          <w:sz w:val="22"/>
          <w:szCs w:val="22"/>
        </w:rPr>
        <w:t>posed via the workforce applied for</w:t>
      </w:r>
      <w:r w:rsidRPr="00A822F7">
        <w:rPr>
          <w:rFonts w:ascii="Arial" w:hAnsi="Arial" w:cs="Arial"/>
          <w:sz w:val="22"/>
          <w:szCs w:val="22"/>
        </w:rPr>
        <w:t>.</w:t>
      </w:r>
    </w:p>
    <w:p w14:paraId="155FE097" w14:textId="64D36C7A" w:rsidR="00F35FBA" w:rsidRPr="0069468C" w:rsidRDefault="00F35FBA" w:rsidP="00F35FBA">
      <w:pPr>
        <w:jc w:val="both"/>
        <w:rPr>
          <w:rFonts w:ascii="Arial" w:hAnsi="Arial" w:cs="Arial"/>
          <w:bCs/>
          <w:sz w:val="22"/>
          <w:szCs w:val="22"/>
        </w:rPr>
      </w:pPr>
      <w:r w:rsidRPr="00A822F7">
        <w:rPr>
          <w:rFonts w:ascii="Arial" w:hAnsi="Arial" w:cs="Arial"/>
          <w:sz w:val="22"/>
          <w:szCs w:val="22"/>
        </w:rPr>
        <w:t>There remains the possibility that, in some cases, there will be both disruption to the private life of the applicant</w:t>
      </w:r>
      <w:r w:rsidR="00B11DF6" w:rsidRPr="00A822F7">
        <w:rPr>
          <w:rFonts w:ascii="Arial" w:hAnsi="Arial" w:cs="Arial"/>
          <w:sz w:val="22"/>
          <w:szCs w:val="22"/>
        </w:rPr>
        <w:t>/third party</w:t>
      </w:r>
      <w:r w:rsidRPr="00A822F7">
        <w:rPr>
          <w:rFonts w:ascii="Arial" w:hAnsi="Arial" w:cs="Arial"/>
          <w:sz w:val="22"/>
          <w:szCs w:val="22"/>
        </w:rPr>
        <w:t xml:space="preserve"> </w:t>
      </w:r>
      <w:r w:rsidRPr="00A822F7">
        <w:rPr>
          <w:rFonts w:ascii="Arial" w:hAnsi="Arial" w:cs="Arial"/>
          <w:i/>
          <w:sz w:val="22"/>
          <w:szCs w:val="22"/>
        </w:rPr>
        <w:t>and</w:t>
      </w:r>
      <w:r w:rsidRPr="00A822F7">
        <w:rPr>
          <w:rFonts w:ascii="Arial" w:hAnsi="Arial" w:cs="Arial"/>
          <w:sz w:val="22"/>
          <w:szCs w:val="22"/>
        </w:rPr>
        <w:t xml:space="preserve"> a risk of harm to the </w:t>
      </w:r>
      <w:r w:rsidR="00B11DF6" w:rsidRPr="00A822F7">
        <w:rPr>
          <w:rFonts w:ascii="Arial" w:hAnsi="Arial" w:cs="Arial"/>
          <w:sz w:val="22"/>
          <w:szCs w:val="22"/>
        </w:rPr>
        <w:t>contact groups</w:t>
      </w:r>
      <w:r w:rsidRPr="0069468C">
        <w:rPr>
          <w:rFonts w:ascii="Arial" w:hAnsi="Arial" w:cs="Arial"/>
          <w:sz w:val="22"/>
          <w:szCs w:val="22"/>
        </w:rPr>
        <w:t>. In such circumstances,</w:t>
      </w:r>
      <w:r w:rsidRPr="0069468C">
        <w:rPr>
          <w:rFonts w:ascii="Arial" w:hAnsi="Arial" w:cs="Arial"/>
          <w:bCs/>
          <w:sz w:val="22"/>
          <w:szCs w:val="22"/>
        </w:rPr>
        <w:t xml:space="preserve"> the opinion of the courts is that while Parliament has provided the pressing need through the application of statute, the authorising officer is </w:t>
      </w:r>
      <w:r w:rsidR="00862D76" w:rsidRPr="0069468C">
        <w:rPr>
          <w:rFonts w:ascii="Arial" w:hAnsi="Arial" w:cs="Arial"/>
          <w:bCs/>
          <w:sz w:val="22"/>
          <w:szCs w:val="22"/>
        </w:rPr>
        <w:t xml:space="preserve">still </w:t>
      </w:r>
      <w:r w:rsidRPr="0069468C">
        <w:rPr>
          <w:rFonts w:ascii="Arial" w:hAnsi="Arial" w:cs="Arial"/>
          <w:bCs/>
          <w:sz w:val="22"/>
          <w:szCs w:val="22"/>
        </w:rPr>
        <w:t xml:space="preserve">required to consider whether the intrusion (from disclosure, upon the private life of the individual) is </w:t>
      </w:r>
      <w:proofErr w:type="gramStart"/>
      <w:r w:rsidR="00862D76" w:rsidRPr="0069468C">
        <w:rPr>
          <w:rFonts w:ascii="Arial" w:hAnsi="Arial" w:cs="Arial"/>
          <w:bCs/>
          <w:sz w:val="22"/>
          <w:szCs w:val="22"/>
        </w:rPr>
        <w:t xml:space="preserve">actually </w:t>
      </w:r>
      <w:r w:rsidRPr="0069468C">
        <w:rPr>
          <w:rFonts w:ascii="Arial" w:hAnsi="Arial" w:cs="Arial"/>
          <w:bCs/>
          <w:sz w:val="22"/>
          <w:szCs w:val="22"/>
        </w:rPr>
        <w:t>proportionate</w:t>
      </w:r>
      <w:proofErr w:type="gramEnd"/>
      <w:r w:rsidR="00862D76" w:rsidRPr="0069468C">
        <w:rPr>
          <w:rFonts w:ascii="Arial" w:hAnsi="Arial" w:cs="Arial"/>
          <w:bCs/>
          <w:sz w:val="22"/>
          <w:szCs w:val="22"/>
        </w:rPr>
        <w:t xml:space="preserve"> and necessary</w:t>
      </w:r>
      <w:r w:rsidRPr="0069468C">
        <w:rPr>
          <w:rFonts w:ascii="Arial" w:hAnsi="Arial" w:cs="Arial"/>
          <w:bCs/>
          <w:sz w:val="22"/>
          <w:szCs w:val="22"/>
        </w:rPr>
        <w:t xml:space="preserve">. </w:t>
      </w:r>
    </w:p>
    <w:p w14:paraId="1A37CA4A" w14:textId="77777777" w:rsidR="00006A9E" w:rsidRPr="0069468C" w:rsidRDefault="00006A9E" w:rsidP="00AB17A8">
      <w:pPr>
        <w:jc w:val="both"/>
        <w:rPr>
          <w:rFonts w:ascii="Arial" w:hAnsi="Arial" w:cs="Arial"/>
          <w:sz w:val="22"/>
          <w:szCs w:val="22"/>
        </w:rPr>
      </w:pPr>
    </w:p>
    <w:p w14:paraId="69582CA8" w14:textId="77777777" w:rsidR="0063631B" w:rsidRPr="0069468C" w:rsidRDefault="0063631B" w:rsidP="00BB7FD5">
      <w:pPr>
        <w:shd w:val="clear" w:color="auto" w:fill="FFFFFF"/>
        <w:spacing w:before="120"/>
        <w:jc w:val="both"/>
        <w:rPr>
          <w:rFonts w:ascii="Arial" w:hAnsi="Arial" w:cs="Arial"/>
          <w:b/>
          <w:sz w:val="22"/>
          <w:szCs w:val="22"/>
        </w:rPr>
      </w:pPr>
      <w:r w:rsidRPr="0069468C">
        <w:rPr>
          <w:rStyle w:val="legdslegsn1no1"/>
          <w:rFonts w:ascii="Arial" w:hAnsi="Arial" w:cs="Arial"/>
          <w:b/>
          <w:sz w:val="22"/>
          <w:szCs w:val="22"/>
        </w:rPr>
        <w:t>Disclosure Text</w:t>
      </w:r>
    </w:p>
    <w:p w14:paraId="76B61693" w14:textId="77777777" w:rsidR="005B4B90" w:rsidRPr="0069468C" w:rsidRDefault="00BB7FD5" w:rsidP="00AF3871">
      <w:pPr>
        <w:jc w:val="both"/>
        <w:rPr>
          <w:rFonts w:ascii="Arial" w:hAnsi="Arial" w:cs="Arial"/>
          <w:sz w:val="22"/>
          <w:szCs w:val="22"/>
        </w:rPr>
      </w:pPr>
      <w:r w:rsidRPr="0069468C">
        <w:rPr>
          <w:rFonts w:ascii="Arial" w:hAnsi="Arial" w:cs="Arial"/>
          <w:i/>
          <w:sz w:val="22"/>
          <w:szCs w:val="22"/>
        </w:rPr>
        <w:t xml:space="preserve">“An enhanced disclosure must be meticulous and </w:t>
      </w:r>
      <w:proofErr w:type="gramStart"/>
      <w:r w:rsidRPr="0069468C">
        <w:rPr>
          <w:rFonts w:ascii="Arial" w:hAnsi="Arial" w:cs="Arial"/>
          <w:i/>
          <w:sz w:val="22"/>
          <w:szCs w:val="22"/>
        </w:rPr>
        <w:t>accurate, and</w:t>
      </w:r>
      <w:proofErr w:type="gramEnd"/>
      <w:r w:rsidRPr="0069468C">
        <w:rPr>
          <w:rFonts w:ascii="Arial" w:hAnsi="Arial" w:cs="Arial"/>
          <w:i/>
          <w:sz w:val="22"/>
          <w:szCs w:val="22"/>
        </w:rPr>
        <w:t xml:space="preserve"> go no further than is justified”</w:t>
      </w:r>
      <w:r w:rsidRPr="0069468C">
        <w:rPr>
          <w:rFonts w:ascii="Arial" w:hAnsi="Arial" w:cs="Arial"/>
          <w:sz w:val="22"/>
          <w:szCs w:val="22"/>
        </w:rPr>
        <w:t xml:space="preserve"> (Laws LJ) - the wording of a</w:t>
      </w:r>
      <w:r w:rsidR="0063631B" w:rsidRPr="0069468C">
        <w:rPr>
          <w:rFonts w:ascii="Arial" w:hAnsi="Arial" w:cs="Arial"/>
          <w:sz w:val="22"/>
          <w:szCs w:val="22"/>
        </w:rPr>
        <w:t xml:space="preserve"> disclosure must be meticulous, accurate and fair and not exceed its purpose. The information </w:t>
      </w:r>
      <w:r w:rsidR="00862D76" w:rsidRPr="0069468C">
        <w:rPr>
          <w:rFonts w:ascii="Arial" w:hAnsi="Arial" w:cs="Arial"/>
          <w:sz w:val="22"/>
          <w:szCs w:val="22"/>
        </w:rPr>
        <w:t xml:space="preserve">provided </w:t>
      </w:r>
      <w:r w:rsidR="0063631B" w:rsidRPr="0069468C">
        <w:rPr>
          <w:rFonts w:ascii="Arial" w:hAnsi="Arial" w:cs="Arial"/>
          <w:sz w:val="22"/>
          <w:szCs w:val="22"/>
        </w:rPr>
        <w:t xml:space="preserve">must be balanced. Refer to </w:t>
      </w:r>
      <w:r w:rsidRPr="0069468C">
        <w:rPr>
          <w:rFonts w:ascii="Arial" w:hAnsi="Arial" w:cs="Arial"/>
          <w:sz w:val="22"/>
          <w:szCs w:val="22"/>
        </w:rPr>
        <w:t xml:space="preserve">QAF </w:t>
      </w:r>
      <w:r w:rsidR="0063631B" w:rsidRPr="0069468C">
        <w:rPr>
          <w:rFonts w:ascii="Arial" w:hAnsi="Arial" w:cs="Arial"/>
          <w:sz w:val="22"/>
          <w:szCs w:val="22"/>
        </w:rPr>
        <w:t xml:space="preserve">GD2 for disclosure text </w:t>
      </w:r>
      <w:r w:rsidR="00862D76" w:rsidRPr="0069468C">
        <w:rPr>
          <w:rFonts w:ascii="Arial" w:hAnsi="Arial" w:cs="Arial"/>
          <w:sz w:val="22"/>
          <w:szCs w:val="22"/>
        </w:rPr>
        <w:t>guidance</w:t>
      </w:r>
      <w:r w:rsidR="0063631B" w:rsidRPr="0069468C">
        <w:rPr>
          <w:rFonts w:ascii="Arial" w:hAnsi="Arial" w:cs="Arial"/>
          <w:sz w:val="22"/>
          <w:szCs w:val="22"/>
        </w:rPr>
        <w:t xml:space="preserve">. </w:t>
      </w:r>
    </w:p>
    <w:p w14:paraId="428CF4AC" w14:textId="77777777" w:rsidR="00434E5D" w:rsidRPr="0069468C" w:rsidRDefault="00434E5D" w:rsidP="00AF3871">
      <w:pPr>
        <w:jc w:val="both"/>
        <w:rPr>
          <w:rFonts w:ascii="Arial" w:hAnsi="Arial" w:cs="Arial"/>
          <w:sz w:val="22"/>
          <w:szCs w:val="22"/>
        </w:rPr>
      </w:pPr>
    </w:p>
    <w:p w14:paraId="34933A49" w14:textId="24FC40E0" w:rsidR="00434E5D" w:rsidRDefault="00434E5D" w:rsidP="00AF3871">
      <w:pPr>
        <w:jc w:val="both"/>
        <w:rPr>
          <w:rFonts w:ascii="Arial" w:hAnsi="Arial" w:cs="Arial"/>
          <w:sz w:val="22"/>
          <w:szCs w:val="22"/>
        </w:rPr>
      </w:pPr>
      <w:r w:rsidRPr="0069468C">
        <w:rPr>
          <w:rFonts w:ascii="Arial" w:hAnsi="Arial" w:cs="Arial"/>
          <w:sz w:val="22"/>
          <w:szCs w:val="22"/>
        </w:rPr>
        <w:t>A template for the composition of disclosure text, based on the Recommendation 6c of the Criminal Records Review Re</w:t>
      </w:r>
      <w:r w:rsidR="00BB7FD5" w:rsidRPr="0069468C">
        <w:rPr>
          <w:rFonts w:ascii="Arial" w:hAnsi="Arial" w:cs="Arial"/>
          <w:sz w:val="22"/>
          <w:szCs w:val="22"/>
        </w:rPr>
        <w:t>port “</w:t>
      </w:r>
      <w:r w:rsidR="00BB7FD5" w:rsidRPr="0069468C">
        <w:rPr>
          <w:rFonts w:ascii="Arial" w:hAnsi="Arial" w:cs="Arial"/>
          <w:i/>
          <w:sz w:val="22"/>
          <w:szCs w:val="22"/>
        </w:rPr>
        <w:t xml:space="preserve">A </w:t>
      </w:r>
      <w:proofErr w:type="gramStart"/>
      <w:r w:rsidR="00BB7FD5" w:rsidRPr="0069468C">
        <w:rPr>
          <w:rFonts w:ascii="Arial" w:hAnsi="Arial" w:cs="Arial"/>
          <w:i/>
          <w:sz w:val="22"/>
          <w:szCs w:val="22"/>
        </w:rPr>
        <w:t>Common Sense</w:t>
      </w:r>
      <w:proofErr w:type="gramEnd"/>
      <w:r w:rsidR="00BB7FD5" w:rsidRPr="0069468C">
        <w:rPr>
          <w:rFonts w:ascii="Arial" w:hAnsi="Arial" w:cs="Arial"/>
          <w:i/>
          <w:sz w:val="22"/>
          <w:szCs w:val="22"/>
        </w:rPr>
        <w:t xml:space="preserve"> Approach</w:t>
      </w:r>
      <w:r w:rsidR="00BB7FD5" w:rsidRPr="0069468C">
        <w:rPr>
          <w:rFonts w:ascii="Arial" w:hAnsi="Arial" w:cs="Arial"/>
          <w:sz w:val="22"/>
          <w:szCs w:val="22"/>
        </w:rPr>
        <w:t>”,</w:t>
      </w:r>
      <w:r w:rsidRPr="0069468C">
        <w:rPr>
          <w:rFonts w:ascii="Arial" w:hAnsi="Arial" w:cs="Arial"/>
          <w:sz w:val="22"/>
          <w:szCs w:val="22"/>
        </w:rPr>
        <w:t xml:space="preserve"> now </w:t>
      </w:r>
      <w:r w:rsidR="00BB7FD5" w:rsidRPr="0069468C">
        <w:rPr>
          <w:rFonts w:ascii="Arial" w:hAnsi="Arial" w:cs="Arial"/>
          <w:sz w:val="22"/>
          <w:szCs w:val="22"/>
        </w:rPr>
        <w:t xml:space="preserve">forms </w:t>
      </w:r>
      <w:r w:rsidRPr="0069468C">
        <w:rPr>
          <w:rFonts w:ascii="Arial" w:hAnsi="Arial" w:cs="Arial"/>
          <w:sz w:val="22"/>
          <w:szCs w:val="22"/>
        </w:rPr>
        <w:t xml:space="preserve">part of the QAF </w:t>
      </w:r>
      <w:r w:rsidR="00862D76" w:rsidRPr="0069468C">
        <w:rPr>
          <w:rFonts w:ascii="Arial" w:hAnsi="Arial" w:cs="Arial"/>
          <w:sz w:val="22"/>
          <w:szCs w:val="22"/>
        </w:rPr>
        <w:t xml:space="preserve">GD2 and </w:t>
      </w:r>
      <w:r w:rsidRPr="0069468C">
        <w:rPr>
          <w:rFonts w:ascii="Arial" w:hAnsi="Arial" w:cs="Arial"/>
          <w:sz w:val="22"/>
          <w:szCs w:val="22"/>
        </w:rPr>
        <w:t>AT3 document</w:t>
      </w:r>
      <w:r w:rsidR="00862D76" w:rsidRPr="0069468C">
        <w:rPr>
          <w:rFonts w:ascii="Arial" w:hAnsi="Arial" w:cs="Arial"/>
          <w:sz w:val="22"/>
          <w:szCs w:val="22"/>
        </w:rPr>
        <w:t>s</w:t>
      </w:r>
      <w:r w:rsidRPr="0069468C">
        <w:rPr>
          <w:rFonts w:ascii="Arial" w:hAnsi="Arial" w:cs="Arial"/>
          <w:sz w:val="22"/>
          <w:szCs w:val="22"/>
        </w:rPr>
        <w:t xml:space="preserve">. This template should be followed whenever disclosure is to be made as, in addition to providing the relevant information, it </w:t>
      </w:r>
      <w:r w:rsidR="00BB7FD5" w:rsidRPr="0069468C">
        <w:rPr>
          <w:rFonts w:ascii="Arial" w:hAnsi="Arial" w:cs="Arial"/>
          <w:sz w:val="22"/>
          <w:szCs w:val="22"/>
        </w:rPr>
        <w:t xml:space="preserve">requires that you </w:t>
      </w:r>
      <w:r w:rsidRPr="0069468C">
        <w:rPr>
          <w:rFonts w:ascii="Arial" w:hAnsi="Arial" w:cs="Arial"/>
          <w:sz w:val="22"/>
          <w:szCs w:val="22"/>
        </w:rPr>
        <w:t xml:space="preserve">provide the </w:t>
      </w:r>
      <w:r w:rsidRPr="00C82564">
        <w:rPr>
          <w:rFonts w:ascii="Arial" w:hAnsi="Arial" w:cs="Arial"/>
          <w:sz w:val="22"/>
          <w:szCs w:val="22"/>
        </w:rPr>
        <w:t xml:space="preserve">recipient with </w:t>
      </w:r>
      <w:r w:rsidR="008962D2" w:rsidRPr="00C82564">
        <w:rPr>
          <w:rFonts w:ascii="Arial" w:hAnsi="Arial" w:cs="Arial"/>
          <w:sz w:val="22"/>
          <w:szCs w:val="22"/>
        </w:rPr>
        <w:t>a</w:t>
      </w:r>
      <w:r w:rsidRPr="00C82564">
        <w:rPr>
          <w:rFonts w:ascii="Arial" w:hAnsi="Arial" w:cs="Arial"/>
          <w:sz w:val="22"/>
          <w:szCs w:val="22"/>
        </w:rPr>
        <w:t xml:space="preserve"> </w:t>
      </w:r>
      <w:r w:rsidR="00C41F06" w:rsidRPr="00C82564">
        <w:rPr>
          <w:rFonts w:ascii="Arial" w:hAnsi="Arial" w:cs="Arial"/>
          <w:sz w:val="22"/>
          <w:szCs w:val="22"/>
        </w:rPr>
        <w:t xml:space="preserve">statement </w:t>
      </w:r>
      <w:r w:rsidRPr="00C82564">
        <w:rPr>
          <w:rFonts w:ascii="Arial" w:hAnsi="Arial" w:cs="Arial"/>
          <w:sz w:val="22"/>
          <w:szCs w:val="22"/>
        </w:rPr>
        <w:t xml:space="preserve">for why </w:t>
      </w:r>
      <w:r w:rsidRPr="00C82564">
        <w:rPr>
          <w:rFonts w:ascii="Arial" w:hAnsi="Arial" w:cs="Arial"/>
          <w:sz w:val="22"/>
          <w:szCs w:val="22"/>
        </w:rPr>
        <w:lastRenderedPageBreak/>
        <w:t xml:space="preserve">you </w:t>
      </w:r>
      <w:r w:rsidR="008962D2" w:rsidRPr="00C82564">
        <w:rPr>
          <w:rFonts w:ascii="Arial" w:hAnsi="Arial" w:cs="Arial"/>
          <w:sz w:val="22"/>
          <w:szCs w:val="22"/>
        </w:rPr>
        <w:t xml:space="preserve">have </w:t>
      </w:r>
      <w:r w:rsidRPr="00C82564">
        <w:rPr>
          <w:rFonts w:ascii="Arial" w:hAnsi="Arial" w:cs="Arial"/>
          <w:sz w:val="22"/>
          <w:szCs w:val="22"/>
        </w:rPr>
        <w:t xml:space="preserve">concluded that </w:t>
      </w:r>
      <w:r w:rsidR="00862D76" w:rsidRPr="00C82564">
        <w:rPr>
          <w:rFonts w:ascii="Arial" w:hAnsi="Arial" w:cs="Arial"/>
          <w:sz w:val="22"/>
          <w:szCs w:val="22"/>
        </w:rPr>
        <w:t>you</w:t>
      </w:r>
      <w:r w:rsidRPr="00C82564">
        <w:rPr>
          <w:rFonts w:ascii="Arial" w:hAnsi="Arial" w:cs="Arial"/>
          <w:sz w:val="22"/>
          <w:szCs w:val="22"/>
        </w:rPr>
        <w:t xml:space="preserve"> </w:t>
      </w:r>
      <w:r w:rsidR="000B3C04" w:rsidRPr="00C82564">
        <w:rPr>
          <w:rFonts w:ascii="Arial" w:hAnsi="Arial" w:cs="Arial"/>
          <w:sz w:val="22"/>
          <w:szCs w:val="22"/>
        </w:rPr>
        <w:t xml:space="preserve">believe </w:t>
      </w:r>
      <w:r w:rsidR="00862D76" w:rsidRPr="00C82564">
        <w:rPr>
          <w:rFonts w:ascii="Arial" w:hAnsi="Arial" w:cs="Arial"/>
          <w:sz w:val="22"/>
          <w:szCs w:val="22"/>
        </w:rPr>
        <w:t xml:space="preserve">it </w:t>
      </w:r>
      <w:r w:rsidR="000B3C04" w:rsidRPr="00C82564">
        <w:rPr>
          <w:rFonts w:ascii="Arial" w:hAnsi="Arial" w:cs="Arial"/>
          <w:sz w:val="22"/>
          <w:szCs w:val="22"/>
        </w:rPr>
        <w:t xml:space="preserve">to be </w:t>
      </w:r>
      <w:r w:rsidRPr="00C82564">
        <w:rPr>
          <w:rFonts w:ascii="Arial" w:hAnsi="Arial" w:cs="Arial"/>
          <w:sz w:val="22"/>
          <w:szCs w:val="22"/>
        </w:rPr>
        <w:t xml:space="preserve">relevant to the application and why you </w:t>
      </w:r>
      <w:r w:rsidR="00330275" w:rsidRPr="00C82564">
        <w:rPr>
          <w:rFonts w:ascii="Arial" w:hAnsi="Arial" w:cs="Arial"/>
          <w:sz w:val="22"/>
          <w:szCs w:val="22"/>
        </w:rPr>
        <w:t xml:space="preserve">have </w:t>
      </w:r>
      <w:r w:rsidRPr="00C82564">
        <w:rPr>
          <w:rFonts w:ascii="Arial" w:hAnsi="Arial" w:cs="Arial"/>
          <w:sz w:val="22"/>
          <w:szCs w:val="22"/>
        </w:rPr>
        <w:t>concluded that it ought to be disclosed.</w:t>
      </w:r>
    </w:p>
    <w:p w14:paraId="3FE204EA" w14:textId="77777777" w:rsidR="000461DB" w:rsidRDefault="000461DB" w:rsidP="00AF3871">
      <w:pPr>
        <w:jc w:val="both"/>
        <w:rPr>
          <w:rFonts w:ascii="Arial" w:hAnsi="Arial" w:cs="Arial"/>
          <w:sz w:val="22"/>
          <w:szCs w:val="22"/>
        </w:rPr>
      </w:pPr>
    </w:p>
    <w:p w14:paraId="16760224" w14:textId="5583E81A" w:rsidR="000461DB" w:rsidRPr="000461DB" w:rsidRDefault="000461DB" w:rsidP="00AF3871">
      <w:pPr>
        <w:jc w:val="both"/>
        <w:rPr>
          <w:rFonts w:ascii="Arial" w:hAnsi="Arial" w:cs="Arial"/>
          <w:b/>
          <w:bCs/>
          <w:sz w:val="22"/>
          <w:szCs w:val="22"/>
        </w:rPr>
      </w:pPr>
      <w:r w:rsidRPr="000461DB">
        <w:rPr>
          <w:rFonts w:ascii="Arial" w:hAnsi="Arial" w:cs="Arial"/>
          <w:b/>
          <w:bCs/>
          <w:sz w:val="22"/>
          <w:szCs w:val="22"/>
        </w:rPr>
        <w:t>Please see Principle 7 of the Home Office Statutory Guidance.</w:t>
      </w:r>
    </w:p>
    <w:p w14:paraId="36F80BB2" w14:textId="77777777" w:rsidR="008519DE" w:rsidRPr="0069468C" w:rsidRDefault="00753BB6" w:rsidP="00BB7FD5">
      <w:pPr>
        <w:shd w:val="clear" w:color="auto" w:fill="FFFFFF"/>
        <w:spacing w:before="120"/>
        <w:jc w:val="both"/>
        <w:rPr>
          <w:rStyle w:val="legdslegsn1no1"/>
          <w:rFonts w:ascii="Arial" w:hAnsi="Arial" w:cs="Arial"/>
          <w:b/>
          <w:sz w:val="22"/>
          <w:szCs w:val="22"/>
        </w:rPr>
      </w:pPr>
      <w:r w:rsidRPr="0069468C">
        <w:rPr>
          <w:rFonts w:ascii="Arial" w:hAnsi="Arial" w:cs="Arial"/>
          <w:b/>
          <w:sz w:val="22"/>
          <w:szCs w:val="22"/>
        </w:rPr>
        <w:br w:type="page"/>
      </w:r>
      <w:r w:rsidR="00C6381F" w:rsidRPr="0069468C">
        <w:rPr>
          <w:rFonts w:ascii="Arial" w:hAnsi="Arial" w:cs="Arial"/>
          <w:b/>
          <w:sz w:val="22"/>
          <w:szCs w:val="22"/>
        </w:rPr>
        <w:lastRenderedPageBreak/>
        <w:t>Disputes</w:t>
      </w:r>
      <w:r w:rsidR="008519DE" w:rsidRPr="0069468C">
        <w:rPr>
          <w:rFonts w:ascii="Arial" w:hAnsi="Arial" w:cs="Arial"/>
          <w:b/>
          <w:sz w:val="22"/>
          <w:szCs w:val="22"/>
        </w:rPr>
        <w:t>/</w:t>
      </w:r>
      <w:r w:rsidR="008519DE" w:rsidRPr="0069468C">
        <w:rPr>
          <w:rStyle w:val="legdslegsn1no1"/>
          <w:rFonts w:ascii="Arial" w:hAnsi="Arial" w:cs="Arial"/>
          <w:b/>
          <w:sz w:val="22"/>
          <w:szCs w:val="22"/>
        </w:rPr>
        <w:t>Review</w:t>
      </w:r>
    </w:p>
    <w:p w14:paraId="64E56E0C" w14:textId="42F207D4" w:rsidR="008519DE" w:rsidRPr="0069468C" w:rsidRDefault="008519DE" w:rsidP="00275B58">
      <w:pPr>
        <w:rPr>
          <w:rStyle w:val="legdslegsn1no1"/>
          <w:rFonts w:ascii="Arial" w:hAnsi="Arial" w:cs="Arial"/>
          <w:sz w:val="22"/>
          <w:szCs w:val="22"/>
        </w:rPr>
      </w:pPr>
      <w:r w:rsidRPr="0069468C">
        <w:rPr>
          <w:rStyle w:val="legdslegsn1no1"/>
          <w:rFonts w:ascii="Arial" w:hAnsi="Arial" w:cs="Arial"/>
          <w:sz w:val="22"/>
          <w:szCs w:val="22"/>
        </w:rPr>
        <w:t xml:space="preserve">Upon receiving their </w:t>
      </w:r>
      <w:r w:rsidR="00330275" w:rsidRPr="0069468C">
        <w:rPr>
          <w:rStyle w:val="legdslegsn1no1"/>
          <w:rFonts w:ascii="Arial" w:hAnsi="Arial" w:cs="Arial"/>
          <w:sz w:val="22"/>
          <w:szCs w:val="22"/>
        </w:rPr>
        <w:t>certificate,</w:t>
      </w:r>
      <w:r w:rsidRPr="0069468C">
        <w:rPr>
          <w:rStyle w:val="legdslegsn1no1"/>
          <w:rFonts w:ascii="Arial" w:hAnsi="Arial" w:cs="Arial"/>
          <w:sz w:val="22"/>
          <w:szCs w:val="22"/>
        </w:rPr>
        <w:t xml:space="preserve"> the applicant </w:t>
      </w:r>
      <w:proofErr w:type="gramStart"/>
      <w:r w:rsidRPr="0069468C">
        <w:rPr>
          <w:rStyle w:val="legdslegsn1no1"/>
          <w:rFonts w:ascii="Arial" w:hAnsi="Arial" w:cs="Arial"/>
          <w:sz w:val="22"/>
          <w:szCs w:val="22"/>
        </w:rPr>
        <w:t>is able to</w:t>
      </w:r>
      <w:proofErr w:type="gramEnd"/>
      <w:r w:rsidRPr="0069468C">
        <w:rPr>
          <w:rStyle w:val="legdslegsn1no1"/>
          <w:rFonts w:ascii="Arial" w:hAnsi="Arial" w:cs="Arial"/>
          <w:sz w:val="22"/>
          <w:szCs w:val="22"/>
        </w:rPr>
        <w:t xml:space="preserve"> make an application</w:t>
      </w:r>
      <w:r w:rsidR="00BB7FD5" w:rsidRPr="0069468C">
        <w:rPr>
          <w:rStyle w:val="legdslegsn1no1"/>
          <w:rFonts w:ascii="Arial" w:hAnsi="Arial" w:cs="Arial"/>
          <w:sz w:val="22"/>
          <w:szCs w:val="22"/>
        </w:rPr>
        <w:t>, under Part V of the Police Act,</w:t>
      </w:r>
      <w:r w:rsidRPr="0069468C">
        <w:rPr>
          <w:rStyle w:val="legdslegsn1no1"/>
          <w:rFonts w:ascii="Arial" w:hAnsi="Arial" w:cs="Arial"/>
          <w:sz w:val="22"/>
          <w:szCs w:val="22"/>
        </w:rPr>
        <w:t xml:space="preserve"> for the </w:t>
      </w:r>
      <w:r w:rsidR="00BB7FD5" w:rsidRPr="0069468C">
        <w:rPr>
          <w:rStyle w:val="legdslegsn1no1"/>
          <w:rFonts w:ascii="Arial" w:hAnsi="Arial" w:cs="Arial"/>
          <w:sz w:val="22"/>
          <w:szCs w:val="22"/>
        </w:rPr>
        <w:t xml:space="preserve">accuracy of </w:t>
      </w:r>
      <w:r w:rsidRPr="0069468C">
        <w:rPr>
          <w:rStyle w:val="legdslegsn1no1"/>
          <w:rFonts w:ascii="Arial" w:hAnsi="Arial" w:cs="Arial"/>
          <w:sz w:val="22"/>
          <w:szCs w:val="22"/>
        </w:rPr>
        <w:t>information to be reviewed, regardless of whether Representations h</w:t>
      </w:r>
      <w:r w:rsidR="00BB7FD5" w:rsidRPr="0069468C">
        <w:rPr>
          <w:rStyle w:val="legdslegsn1no1"/>
          <w:rFonts w:ascii="Arial" w:hAnsi="Arial" w:cs="Arial"/>
          <w:sz w:val="22"/>
          <w:szCs w:val="22"/>
        </w:rPr>
        <w:t xml:space="preserve">ad previously been undertaken. This application, known as a ‘dispute’, is available through the </w:t>
      </w:r>
      <w:r w:rsidR="004123D4" w:rsidRPr="0069468C">
        <w:rPr>
          <w:rStyle w:val="legdslegsn1no1"/>
          <w:rFonts w:ascii="Arial" w:hAnsi="Arial" w:cs="Arial"/>
          <w:sz w:val="22"/>
          <w:szCs w:val="22"/>
        </w:rPr>
        <w:t>DBS</w:t>
      </w:r>
      <w:r w:rsidR="00BB7FD5" w:rsidRPr="0069468C">
        <w:rPr>
          <w:rStyle w:val="legdslegsn1no1"/>
          <w:rFonts w:ascii="Arial" w:hAnsi="Arial" w:cs="Arial"/>
          <w:sz w:val="22"/>
          <w:szCs w:val="22"/>
        </w:rPr>
        <w:t>.</w:t>
      </w:r>
    </w:p>
    <w:p w14:paraId="50BBC003" w14:textId="02048428" w:rsidR="00C6381F" w:rsidRPr="0069468C" w:rsidRDefault="00C6381F" w:rsidP="00BB7FD5">
      <w:pPr>
        <w:spacing w:before="120"/>
        <w:rPr>
          <w:rFonts w:ascii="Arial" w:hAnsi="Arial" w:cs="Arial"/>
          <w:bCs/>
          <w:sz w:val="22"/>
          <w:szCs w:val="22"/>
        </w:rPr>
      </w:pPr>
      <w:r w:rsidRPr="0069468C">
        <w:rPr>
          <w:rFonts w:ascii="Arial" w:hAnsi="Arial" w:cs="Arial"/>
          <w:bCs/>
          <w:sz w:val="22"/>
          <w:szCs w:val="22"/>
        </w:rPr>
        <w:t>In addition to disputes regarding the accuracy of certificates</w:t>
      </w:r>
      <w:r w:rsidR="00BB7FD5" w:rsidRPr="0069468C">
        <w:rPr>
          <w:rFonts w:ascii="Arial" w:hAnsi="Arial" w:cs="Arial"/>
          <w:bCs/>
          <w:sz w:val="22"/>
          <w:szCs w:val="22"/>
        </w:rPr>
        <w:t>,</w:t>
      </w:r>
      <w:r w:rsidRPr="0069468C">
        <w:rPr>
          <w:rFonts w:ascii="Arial" w:hAnsi="Arial" w:cs="Arial"/>
          <w:bCs/>
          <w:sz w:val="22"/>
          <w:szCs w:val="22"/>
        </w:rPr>
        <w:t xml:space="preserve"> the</w:t>
      </w:r>
      <w:r w:rsidR="00BB7FD5" w:rsidRPr="0069468C">
        <w:rPr>
          <w:rFonts w:ascii="Arial" w:hAnsi="Arial" w:cs="Arial"/>
          <w:bCs/>
          <w:sz w:val="22"/>
          <w:szCs w:val="22"/>
        </w:rPr>
        <w:t xml:space="preserve"> Act</w:t>
      </w:r>
      <w:r w:rsidRPr="0069468C">
        <w:rPr>
          <w:rFonts w:ascii="Arial" w:hAnsi="Arial" w:cs="Arial"/>
          <w:bCs/>
          <w:sz w:val="22"/>
          <w:szCs w:val="22"/>
        </w:rPr>
        <w:t xml:space="preserve"> allows for </w:t>
      </w:r>
      <w:r w:rsidR="005F156C" w:rsidRPr="0069468C">
        <w:rPr>
          <w:rFonts w:ascii="Arial" w:hAnsi="Arial" w:cs="Arial"/>
          <w:bCs/>
          <w:sz w:val="22"/>
          <w:szCs w:val="22"/>
        </w:rPr>
        <w:t>a</w:t>
      </w:r>
      <w:r w:rsidRPr="0069468C">
        <w:rPr>
          <w:rFonts w:ascii="Arial" w:hAnsi="Arial" w:cs="Arial"/>
          <w:bCs/>
          <w:sz w:val="22"/>
          <w:szCs w:val="22"/>
        </w:rPr>
        <w:t xml:space="preserve"> </w:t>
      </w:r>
      <w:r w:rsidR="00862D76" w:rsidRPr="0069468C">
        <w:rPr>
          <w:rFonts w:ascii="Arial" w:hAnsi="Arial" w:cs="Arial"/>
          <w:bCs/>
          <w:sz w:val="22"/>
          <w:szCs w:val="22"/>
        </w:rPr>
        <w:t>disclosure</w:t>
      </w:r>
      <w:r w:rsidRPr="0069468C">
        <w:rPr>
          <w:rFonts w:ascii="Arial" w:hAnsi="Arial" w:cs="Arial"/>
          <w:bCs/>
          <w:sz w:val="22"/>
          <w:szCs w:val="22"/>
        </w:rPr>
        <w:t xml:space="preserve"> to be </w:t>
      </w:r>
      <w:r w:rsidR="00BB7FD5" w:rsidRPr="0069468C">
        <w:rPr>
          <w:rFonts w:ascii="Arial" w:hAnsi="Arial" w:cs="Arial"/>
          <w:bCs/>
          <w:sz w:val="22"/>
          <w:szCs w:val="22"/>
        </w:rPr>
        <w:t>challenged</w:t>
      </w:r>
      <w:r w:rsidRPr="0069468C">
        <w:rPr>
          <w:rFonts w:ascii="Arial" w:hAnsi="Arial" w:cs="Arial"/>
          <w:bCs/>
          <w:sz w:val="22"/>
          <w:szCs w:val="22"/>
        </w:rPr>
        <w:t xml:space="preserve"> if it is believed the information is not relevant or ought not to be disclosed. These </w:t>
      </w:r>
      <w:r w:rsidR="00BB7FD5" w:rsidRPr="0069468C">
        <w:rPr>
          <w:rFonts w:ascii="Arial" w:hAnsi="Arial" w:cs="Arial"/>
          <w:bCs/>
          <w:sz w:val="22"/>
          <w:szCs w:val="22"/>
        </w:rPr>
        <w:t>challenges</w:t>
      </w:r>
      <w:r w:rsidRPr="0069468C">
        <w:rPr>
          <w:rFonts w:ascii="Arial" w:hAnsi="Arial" w:cs="Arial"/>
          <w:bCs/>
          <w:sz w:val="22"/>
          <w:szCs w:val="22"/>
        </w:rPr>
        <w:t xml:space="preserve"> will be referred to the Independent Monitor for a </w:t>
      </w:r>
      <w:r w:rsidR="005F156C" w:rsidRPr="0069468C">
        <w:rPr>
          <w:rFonts w:ascii="Arial" w:hAnsi="Arial" w:cs="Arial"/>
          <w:bCs/>
          <w:sz w:val="22"/>
          <w:szCs w:val="22"/>
        </w:rPr>
        <w:t>decision if</w:t>
      </w:r>
      <w:r w:rsidR="00862D76" w:rsidRPr="0069468C">
        <w:rPr>
          <w:rFonts w:ascii="Arial" w:hAnsi="Arial" w:cs="Arial"/>
          <w:bCs/>
          <w:sz w:val="22"/>
          <w:szCs w:val="22"/>
        </w:rPr>
        <w:t xml:space="preserve"> the disclosing force does not uphold the challenge of the applicant</w:t>
      </w:r>
      <w:r w:rsidRPr="0069468C">
        <w:rPr>
          <w:rFonts w:ascii="Arial" w:hAnsi="Arial" w:cs="Arial"/>
          <w:bCs/>
          <w:sz w:val="22"/>
          <w:szCs w:val="22"/>
        </w:rPr>
        <w:t xml:space="preserve">. </w:t>
      </w:r>
    </w:p>
    <w:p w14:paraId="4DC22462" w14:textId="305CB666" w:rsidR="00275B58" w:rsidRPr="0069468C" w:rsidRDefault="00275B58" w:rsidP="00862D76">
      <w:pPr>
        <w:spacing w:before="120"/>
        <w:rPr>
          <w:rFonts w:ascii="Arial" w:hAnsi="Arial" w:cs="Arial"/>
          <w:bCs/>
          <w:sz w:val="22"/>
          <w:szCs w:val="22"/>
        </w:rPr>
      </w:pPr>
      <w:r w:rsidRPr="0069468C">
        <w:rPr>
          <w:rFonts w:ascii="Arial" w:hAnsi="Arial" w:cs="Arial"/>
          <w:bCs/>
          <w:sz w:val="22"/>
          <w:szCs w:val="22"/>
        </w:rPr>
        <w:t xml:space="preserve">The Independent Monitor, on receiving such an application, must ask such chief officer of a police force as </w:t>
      </w:r>
      <w:r w:rsidR="008B15AE" w:rsidRPr="0069468C">
        <w:rPr>
          <w:rFonts w:ascii="Arial" w:hAnsi="Arial" w:cs="Arial"/>
          <w:bCs/>
          <w:sz w:val="22"/>
          <w:szCs w:val="22"/>
        </w:rPr>
        <w:t>they</w:t>
      </w:r>
      <w:r w:rsidRPr="0069468C">
        <w:rPr>
          <w:rFonts w:ascii="Arial" w:hAnsi="Arial" w:cs="Arial"/>
          <w:bCs/>
          <w:sz w:val="22"/>
          <w:szCs w:val="22"/>
        </w:rPr>
        <w:t xml:space="preserve"> </w:t>
      </w:r>
      <w:r w:rsidR="004713A3" w:rsidRPr="0069468C">
        <w:rPr>
          <w:rFonts w:ascii="Arial" w:hAnsi="Arial" w:cs="Arial"/>
          <w:bCs/>
          <w:sz w:val="22"/>
          <w:szCs w:val="22"/>
        </w:rPr>
        <w:t>consider</w:t>
      </w:r>
      <w:r w:rsidRPr="0069468C">
        <w:rPr>
          <w:rFonts w:ascii="Arial" w:hAnsi="Arial" w:cs="Arial"/>
          <w:bCs/>
          <w:sz w:val="22"/>
          <w:szCs w:val="22"/>
        </w:rPr>
        <w:t xml:space="preserve"> appropriate, to review </w:t>
      </w:r>
      <w:r w:rsidR="00862D76" w:rsidRPr="0069468C">
        <w:rPr>
          <w:rFonts w:ascii="Arial" w:hAnsi="Arial" w:cs="Arial"/>
          <w:bCs/>
          <w:sz w:val="22"/>
          <w:szCs w:val="22"/>
        </w:rPr>
        <w:t xml:space="preserve">the case again, to determine </w:t>
      </w:r>
      <w:r w:rsidRPr="0069468C">
        <w:rPr>
          <w:rFonts w:ascii="Arial" w:hAnsi="Arial" w:cs="Arial"/>
          <w:bCs/>
          <w:sz w:val="22"/>
          <w:szCs w:val="22"/>
        </w:rPr>
        <w:t xml:space="preserve">whether the information concerned is </w:t>
      </w:r>
      <w:r w:rsidR="00862D76" w:rsidRPr="0069468C">
        <w:rPr>
          <w:rFonts w:ascii="Arial" w:hAnsi="Arial" w:cs="Arial"/>
          <w:bCs/>
          <w:sz w:val="22"/>
          <w:szCs w:val="22"/>
        </w:rPr>
        <w:t>such that</w:t>
      </w:r>
      <w:r w:rsidRPr="0069468C">
        <w:rPr>
          <w:rFonts w:ascii="Arial" w:hAnsi="Arial" w:cs="Arial"/>
          <w:bCs/>
          <w:sz w:val="22"/>
          <w:szCs w:val="22"/>
        </w:rPr>
        <w:t xml:space="preserve"> the chief</w:t>
      </w:r>
      <w:r w:rsidR="005373E6" w:rsidRPr="0069468C">
        <w:rPr>
          <w:rFonts w:ascii="Arial" w:hAnsi="Arial" w:cs="Arial"/>
          <w:bCs/>
          <w:sz w:val="22"/>
          <w:szCs w:val="22"/>
        </w:rPr>
        <w:t xml:space="preserve"> officer reasonably</w:t>
      </w:r>
      <w:r w:rsidRPr="0069468C">
        <w:rPr>
          <w:rFonts w:ascii="Arial" w:hAnsi="Arial" w:cs="Arial"/>
          <w:bCs/>
          <w:sz w:val="22"/>
          <w:szCs w:val="22"/>
        </w:rPr>
        <w:t xml:space="preserve"> believes to be relevant and ought to be disclosed.</w:t>
      </w:r>
    </w:p>
    <w:p w14:paraId="2BFA8FA8" w14:textId="77777777" w:rsidR="00B72A10" w:rsidRPr="0069468C" w:rsidRDefault="00B72A10" w:rsidP="00BB7FD5">
      <w:pPr>
        <w:shd w:val="clear" w:color="auto" w:fill="FFFFFF"/>
        <w:jc w:val="both"/>
        <w:rPr>
          <w:rFonts w:ascii="Arial" w:hAnsi="Arial" w:cs="Arial"/>
          <w:bCs/>
          <w:sz w:val="28"/>
        </w:rPr>
      </w:pPr>
    </w:p>
    <w:p w14:paraId="4665E185" w14:textId="77777777" w:rsidR="00753BB6" w:rsidRPr="0069468C" w:rsidRDefault="00B72A10" w:rsidP="00B72A10">
      <w:pPr>
        <w:shd w:val="clear" w:color="auto" w:fill="FFFFFF"/>
        <w:rPr>
          <w:rFonts w:ascii="Arial" w:hAnsi="Arial" w:cs="Arial"/>
          <w:bCs/>
          <w:sz w:val="22"/>
          <w:szCs w:val="22"/>
        </w:rPr>
      </w:pPr>
      <w:r w:rsidRPr="0069468C">
        <w:rPr>
          <w:rFonts w:ascii="Arial" w:hAnsi="Arial" w:cs="Arial"/>
          <w:bCs/>
          <w:sz w:val="22"/>
          <w:szCs w:val="22"/>
        </w:rPr>
        <w:t>Subscribers to the DBS Update Service may also challenge a change to the status of one or more of their existing certificates. A subscriber’s status can be changed by new information being added to their existing PNC record; having a PNCID created for the first time; by their inclusion on a DBS Barred List or by police concluding that new non-conviction information has come to notice and ought to be disclosed on their next certificate. Such a challenge is made prior to the subscriber applying for a new certificate as the result of the subsequent review of the status change, it m</w:t>
      </w:r>
      <w:r w:rsidR="00237BBF" w:rsidRPr="0069468C">
        <w:rPr>
          <w:rFonts w:ascii="Arial" w:hAnsi="Arial" w:cs="Arial"/>
          <w:bCs/>
          <w:sz w:val="22"/>
          <w:szCs w:val="22"/>
        </w:rPr>
        <w:t>a</w:t>
      </w:r>
      <w:r w:rsidRPr="0069468C">
        <w:rPr>
          <w:rFonts w:ascii="Arial" w:hAnsi="Arial" w:cs="Arial"/>
          <w:bCs/>
          <w:sz w:val="22"/>
          <w:szCs w:val="22"/>
        </w:rPr>
        <w:t>y be determined that the change should not have been made and that their existing certificate remains up to date.</w:t>
      </w:r>
    </w:p>
    <w:p w14:paraId="4D897BB7" w14:textId="77777777" w:rsidR="00753BB6" w:rsidRPr="0069468C" w:rsidRDefault="00753BB6" w:rsidP="00B72A10">
      <w:pPr>
        <w:shd w:val="clear" w:color="auto" w:fill="FFFFFF"/>
        <w:rPr>
          <w:rFonts w:ascii="Arial" w:hAnsi="Arial" w:cs="Arial"/>
          <w:bCs/>
          <w:sz w:val="22"/>
          <w:szCs w:val="22"/>
        </w:rPr>
      </w:pPr>
    </w:p>
    <w:p w14:paraId="2E5BF180" w14:textId="77777777" w:rsidR="00753BB6" w:rsidRPr="0069468C" w:rsidRDefault="00753BB6" w:rsidP="00B72A10">
      <w:pPr>
        <w:shd w:val="clear" w:color="auto" w:fill="FFFFFF"/>
        <w:rPr>
          <w:rFonts w:ascii="Arial" w:hAnsi="Arial" w:cs="Arial"/>
          <w:bCs/>
          <w:sz w:val="22"/>
          <w:szCs w:val="22"/>
        </w:rPr>
      </w:pPr>
    </w:p>
    <w:p w14:paraId="184C830F" w14:textId="30B1CCD8" w:rsidR="00BB7FD5" w:rsidRPr="0069468C" w:rsidRDefault="00BB7FD5" w:rsidP="00B72A10">
      <w:pPr>
        <w:shd w:val="clear" w:color="auto" w:fill="FFFFFF"/>
        <w:rPr>
          <w:rFonts w:ascii="Arial" w:hAnsi="Arial" w:cs="Arial"/>
          <w:b/>
          <w:sz w:val="22"/>
          <w:szCs w:val="22"/>
        </w:rPr>
      </w:pPr>
      <w:r w:rsidRPr="0069468C">
        <w:rPr>
          <w:rStyle w:val="legdslegsn1no1"/>
          <w:rFonts w:ascii="Arial" w:hAnsi="Arial" w:cs="Arial"/>
          <w:b/>
          <w:sz w:val="22"/>
          <w:szCs w:val="22"/>
        </w:rPr>
        <w:t>Relevant Conduct (the same provisions apply to adults):</w:t>
      </w:r>
      <w:r w:rsidRPr="0069468C">
        <w:rPr>
          <w:rFonts w:ascii="Arial" w:hAnsi="Arial" w:cs="Arial"/>
          <w:b/>
          <w:sz w:val="22"/>
          <w:szCs w:val="22"/>
        </w:rPr>
        <w:t xml:space="preserve"> </w:t>
      </w:r>
    </w:p>
    <w:p w14:paraId="4A4C9BD5" w14:textId="5DEEDE06" w:rsidR="00BB7FD5" w:rsidRPr="0069468C" w:rsidRDefault="00BB7FD5" w:rsidP="00BB7FD5">
      <w:pPr>
        <w:shd w:val="clear" w:color="auto" w:fill="FFFFFF"/>
        <w:spacing w:after="120"/>
        <w:jc w:val="both"/>
        <w:rPr>
          <w:rFonts w:ascii="Arial" w:hAnsi="Arial" w:cs="Arial"/>
          <w:b/>
          <w:sz w:val="22"/>
          <w:szCs w:val="22"/>
        </w:rPr>
      </w:pPr>
      <w:r w:rsidRPr="0069468C">
        <w:rPr>
          <w:rStyle w:val="legdslegsn1no1"/>
          <w:rFonts w:ascii="Arial" w:hAnsi="Arial" w:cs="Arial"/>
          <w:sz w:val="22"/>
          <w:szCs w:val="22"/>
        </w:rPr>
        <w:t xml:space="preserve">A person’s conduct endangers a child if </w:t>
      </w:r>
      <w:r w:rsidR="000B64C8" w:rsidRPr="0069468C">
        <w:rPr>
          <w:rStyle w:val="legdslegsn1no1"/>
          <w:rFonts w:ascii="Arial" w:hAnsi="Arial" w:cs="Arial"/>
          <w:sz w:val="22"/>
          <w:szCs w:val="22"/>
        </w:rPr>
        <w:t>they</w:t>
      </w:r>
      <w:r w:rsidRPr="0069468C">
        <w:rPr>
          <w:rStyle w:val="legdslegsn1no1"/>
          <w:rFonts w:ascii="Arial" w:hAnsi="Arial" w:cs="Arial"/>
          <w:sz w:val="22"/>
          <w:szCs w:val="22"/>
        </w:rPr>
        <w:t xml:space="preserve"> </w:t>
      </w:r>
      <w:proofErr w:type="gramStart"/>
      <w:r w:rsidRPr="0069468C">
        <w:rPr>
          <w:rStyle w:val="legdslegsn1no1"/>
          <w:rFonts w:ascii="Arial" w:hAnsi="Arial" w:cs="Arial"/>
          <w:sz w:val="22"/>
          <w:szCs w:val="22"/>
        </w:rPr>
        <w:t>harms</w:t>
      </w:r>
      <w:proofErr w:type="gramEnd"/>
      <w:r w:rsidRPr="0069468C">
        <w:rPr>
          <w:rStyle w:val="legdslegsn1no1"/>
          <w:rFonts w:ascii="Arial" w:hAnsi="Arial" w:cs="Arial"/>
          <w:sz w:val="22"/>
          <w:szCs w:val="22"/>
        </w:rPr>
        <w:t xml:space="preserve"> a child,</w:t>
      </w:r>
      <w:r w:rsidRPr="0069468C">
        <w:rPr>
          <w:rFonts w:ascii="Arial" w:hAnsi="Arial" w:cs="Arial"/>
          <w:sz w:val="22"/>
          <w:szCs w:val="22"/>
        </w:rPr>
        <w:t xml:space="preserve"> </w:t>
      </w:r>
      <w:r w:rsidRPr="0069468C">
        <w:rPr>
          <w:rStyle w:val="legdslegsn1no1"/>
          <w:rFonts w:ascii="Arial" w:hAnsi="Arial" w:cs="Arial"/>
          <w:sz w:val="22"/>
          <w:szCs w:val="22"/>
        </w:rPr>
        <w:t>causes a child to be harmed,</w:t>
      </w:r>
      <w:r w:rsidRPr="0069468C">
        <w:rPr>
          <w:rFonts w:ascii="Arial" w:hAnsi="Arial" w:cs="Arial"/>
          <w:sz w:val="22"/>
          <w:szCs w:val="22"/>
        </w:rPr>
        <w:t xml:space="preserve"> </w:t>
      </w:r>
      <w:r w:rsidRPr="0069468C">
        <w:rPr>
          <w:rStyle w:val="legdslegsn1no1"/>
          <w:rFonts w:ascii="Arial" w:hAnsi="Arial" w:cs="Arial"/>
          <w:sz w:val="22"/>
          <w:szCs w:val="22"/>
        </w:rPr>
        <w:t>puts a child at risk of harm,</w:t>
      </w:r>
      <w:r w:rsidRPr="0069468C">
        <w:rPr>
          <w:rFonts w:ascii="Arial" w:hAnsi="Arial" w:cs="Arial"/>
          <w:sz w:val="22"/>
          <w:szCs w:val="22"/>
        </w:rPr>
        <w:t xml:space="preserve"> </w:t>
      </w:r>
      <w:r w:rsidRPr="0069468C">
        <w:rPr>
          <w:rStyle w:val="legdslegsn1no1"/>
          <w:rFonts w:ascii="Arial" w:hAnsi="Arial" w:cs="Arial"/>
          <w:sz w:val="22"/>
          <w:szCs w:val="22"/>
        </w:rPr>
        <w:t>attempts to harm a child, or</w:t>
      </w:r>
      <w:r w:rsidRPr="0069468C">
        <w:rPr>
          <w:rFonts w:ascii="Arial" w:hAnsi="Arial" w:cs="Arial"/>
          <w:sz w:val="22"/>
          <w:szCs w:val="22"/>
        </w:rPr>
        <w:t xml:space="preserve"> </w:t>
      </w:r>
      <w:r w:rsidRPr="0069468C">
        <w:rPr>
          <w:rStyle w:val="legdslegsn1no1"/>
          <w:rFonts w:ascii="Arial" w:hAnsi="Arial" w:cs="Arial"/>
          <w:sz w:val="22"/>
          <w:szCs w:val="22"/>
        </w:rPr>
        <w:t>incites another to harm a child. Such conduct need not be of a criminal nature to be considered relevant for disclosure.</w:t>
      </w:r>
    </w:p>
    <w:p w14:paraId="78031BDC" w14:textId="77777777" w:rsidR="00BB7FD5" w:rsidRPr="0069468C" w:rsidRDefault="00BB7FD5" w:rsidP="00BB7FD5">
      <w:pPr>
        <w:pStyle w:val="doccontainer1"/>
        <w:numPr>
          <w:ilvl w:val="0"/>
          <w:numId w:val="39"/>
        </w:numPr>
        <w:jc w:val="both"/>
        <w:rPr>
          <w:rFonts w:ascii="Arial" w:hAnsi="Arial" w:cs="Arial"/>
          <w:color w:val="auto"/>
          <w:sz w:val="22"/>
          <w:szCs w:val="22"/>
          <w:lang w:val="en-GB"/>
        </w:rPr>
      </w:pPr>
      <w:r w:rsidRPr="0069468C">
        <w:rPr>
          <w:rStyle w:val="legdslegsn1no1"/>
          <w:rFonts w:ascii="Arial" w:hAnsi="Arial" w:cs="Arial"/>
          <w:color w:val="auto"/>
          <w:sz w:val="22"/>
          <w:szCs w:val="22"/>
          <w:lang w:val="en-GB"/>
        </w:rPr>
        <w:t>conduct which endangers or is likely to endanger a child</w:t>
      </w:r>
    </w:p>
    <w:p w14:paraId="2A50ACD3" w14:textId="77777777" w:rsidR="00BB7FD5" w:rsidRPr="0069468C" w:rsidRDefault="00BB7FD5" w:rsidP="00BB7FD5">
      <w:pPr>
        <w:pStyle w:val="doccontainer1"/>
        <w:numPr>
          <w:ilvl w:val="0"/>
          <w:numId w:val="39"/>
        </w:numPr>
        <w:jc w:val="both"/>
        <w:rPr>
          <w:rFonts w:ascii="Arial" w:hAnsi="Arial" w:cs="Arial"/>
          <w:color w:val="auto"/>
          <w:sz w:val="22"/>
          <w:szCs w:val="22"/>
          <w:lang w:val="en-GB"/>
        </w:rPr>
      </w:pPr>
      <w:r w:rsidRPr="0069468C">
        <w:rPr>
          <w:rStyle w:val="legdslegsn1no1"/>
          <w:rFonts w:ascii="Arial" w:hAnsi="Arial" w:cs="Arial"/>
          <w:color w:val="auto"/>
          <w:sz w:val="22"/>
          <w:szCs w:val="22"/>
          <w:lang w:val="en-GB"/>
        </w:rPr>
        <w:t>conduct which, if repeated against or in relation to a child, would endanger that child or would be likely to endanger him</w:t>
      </w:r>
    </w:p>
    <w:p w14:paraId="7402F5B0" w14:textId="77777777" w:rsidR="00BB7FD5" w:rsidRPr="0069468C" w:rsidRDefault="00BB7FD5" w:rsidP="00BB7FD5">
      <w:pPr>
        <w:pStyle w:val="doccontainer1"/>
        <w:numPr>
          <w:ilvl w:val="0"/>
          <w:numId w:val="39"/>
        </w:numPr>
        <w:jc w:val="both"/>
        <w:rPr>
          <w:rFonts w:ascii="Arial" w:hAnsi="Arial" w:cs="Arial"/>
          <w:color w:val="auto"/>
          <w:sz w:val="22"/>
          <w:szCs w:val="22"/>
          <w:lang w:val="en-GB"/>
        </w:rPr>
      </w:pPr>
      <w:r w:rsidRPr="0069468C">
        <w:rPr>
          <w:rStyle w:val="legdslegsn1no1"/>
          <w:rFonts w:ascii="Arial" w:hAnsi="Arial" w:cs="Arial"/>
          <w:color w:val="auto"/>
          <w:sz w:val="22"/>
          <w:szCs w:val="22"/>
          <w:lang w:val="en-GB"/>
        </w:rPr>
        <w:t>conduct involving sexual material relating to children (including possession of such material)</w:t>
      </w:r>
      <w:r w:rsidRPr="0069468C">
        <w:rPr>
          <w:rFonts w:ascii="Arial" w:hAnsi="Arial" w:cs="Arial"/>
          <w:color w:val="auto"/>
          <w:sz w:val="22"/>
          <w:szCs w:val="22"/>
          <w:lang w:val="en-GB"/>
        </w:rPr>
        <w:t xml:space="preserve"> </w:t>
      </w:r>
    </w:p>
    <w:p w14:paraId="30985561" w14:textId="77777777" w:rsidR="00BB7FD5" w:rsidRPr="0069468C" w:rsidRDefault="00BB7FD5" w:rsidP="00BB7FD5">
      <w:pPr>
        <w:pStyle w:val="doccontainer1"/>
        <w:numPr>
          <w:ilvl w:val="0"/>
          <w:numId w:val="39"/>
        </w:numPr>
        <w:jc w:val="both"/>
        <w:rPr>
          <w:rFonts w:ascii="Arial" w:hAnsi="Arial" w:cs="Arial"/>
          <w:color w:val="auto"/>
          <w:sz w:val="22"/>
          <w:szCs w:val="22"/>
          <w:lang w:val="en-GB"/>
        </w:rPr>
      </w:pPr>
      <w:r w:rsidRPr="0069468C">
        <w:rPr>
          <w:rStyle w:val="legdslegsn1no1"/>
          <w:rFonts w:ascii="Arial" w:hAnsi="Arial" w:cs="Arial"/>
          <w:color w:val="auto"/>
          <w:sz w:val="22"/>
          <w:szCs w:val="22"/>
          <w:lang w:val="en-GB"/>
        </w:rPr>
        <w:t>conduct involving sexually explicit images depicting violence against human beings (including possession of such images), if it appears that the conduct is inappropriate</w:t>
      </w:r>
      <w:r w:rsidRPr="0069468C">
        <w:rPr>
          <w:rFonts w:ascii="Arial" w:hAnsi="Arial" w:cs="Arial"/>
          <w:color w:val="auto"/>
          <w:sz w:val="22"/>
          <w:szCs w:val="22"/>
          <w:lang w:val="en-GB"/>
        </w:rPr>
        <w:t xml:space="preserve"> </w:t>
      </w:r>
    </w:p>
    <w:p w14:paraId="5F102834" w14:textId="77777777" w:rsidR="00BB7FD5" w:rsidRPr="0069468C" w:rsidRDefault="00BB7FD5" w:rsidP="00BB7FD5">
      <w:pPr>
        <w:pStyle w:val="doccontainer1"/>
        <w:numPr>
          <w:ilvl w:val="0"/>
          <w:numId w:val="39"/>
        </w:numPr>
        <w:jc w:val="both"/>
        <w:rPr>
          <w:rFonts w:ascii="Arial" w:hAnsi="Arial" w:cs="Arial"/>
          <w:color w:val="auto"/>
          <w:sz w:val="22"/>
          <w:szCs w:val="22"/>
          <w:lang w:val="en-GB"/>
        </w:rPr>
      </w:pPr>
      <w:r w:rsidRPr="0069468C">
        <w:rPr>
          <w:rStyle w:val="legdslegsn1no1"/>
          <w:rFonts w:ascii="Arial" w:hAnsi="Arial" w:cs="Arial"/>
          <w:color w:val="auto"/>
          <w:sz w:val="22"/>
          <w:szCs w:val="22"/>
          <w:lang w:val="en-GB"/>
        </w:rPr>
        <w:t>conduct of a sexual nature involving a child, if it appears that the conduct is inappropriate</w:t>
      </w:r>
    </w:p>
    <w:p w14:paraId="09E3350D" w14:textId="77777777" w:rsidR="00753BB6" w:rsidRPr="0069468C" w:rsidRDefault="00753BB6" w:rsidP="00F35FBA">
      <w:pPr>
        <w:shd w:val="clear" w:color="auto" w:fill="FFFFFF"/>
        <w:spacing w:before="120"/>
        <w:jc w:val="both"/>
        <w:rPr>
          <w:rStyle w:val="legdslegsn1no1"/>
          <w:rFonts w:ascii="Arial" w:hAnsi="Arial" w:cs="Arial"/>
          <w:b/>
          <w:sz w:val="22"/>
          <w:szCs w:val="22"/>
        </w:rPr>
      </w:pPr>
    </w:p>
    <w:p w14:paraId="6C76E53F" w14:textId="77777777" w:rsidR="00F35FBA" w:rsidRPr="0069468C" w:rsidRDefault="00F35FBA" w:rsidP="00F35FBA">
      <w:pPr>
        <w:shd w:val="clear" w:color="auto" w:fill="FFFFFF"/>
        <w:spacing w:before="120"/>
        <w:jc w:val="both"/>
        <w:rPr>
          <w:rStyle w:val="legdslegsn1no1"/>
          <w:rFonts w:ascii="Arial" w:hAnsi="Arial" w:cs="Arial"/>
          <w:b/>
          <w:sz w:val="22"/>
          <w:szCs w:val="22"/>
        </w:rPr>
      </w:pPr>
      <w:r w:rsidRPr="0069468C">
        <w:rPr>
          <w:rStyle w:val="legdslegsn1no1"/>
          <w:rFonts w:ascii="Arial" w:hAnsi="Arial" w:cs="Arial"/>
          <w:b/>
          <w:sz w:val="22"/>
          <w:szCs w:val="22"/>
        </w:rPr>
        <w:t>Disregarded Offences</w:t>
      </w:r>
    </w:p>
    <w:p w14:paraId="2845A490" w14:textId="77777777" w:rsidR="00F35FBA" w:rsidRPr="0069468C" w:rsidRDefault="00F35FBA" w:rsidP="00F35FBA">
      <w:pPr>
        <w:pStyle w:val="legclearfix1"/>
        <w:spacing w:after="0"/>
        <w:rPr>
          <w:rStyle w:val="legdslegsn1no1"/>
          <w:rFonts w:ascii="Arial" w:hAnsi="Arial" w:cs="Arial"/>
          <w:sz w:val="22"/>
          <w:szCs w:val="22"/>
        </w:rPr>
      </w:pPr>
      <w:r w:rsidRPr="0069468C">
        <w:rPr>
          <w:rStyle w:val="legdslegsn1no1"/>
          <w:rFonts w:ascii="Arial" w:hAnsi="Arial" w:cs="Arial"/>
          <w:sz w:val="22"/>
          <w:szCs w:val="22"/>
        </w:rPr>
        <w:t>Certain offences relating to Section 12 of the Sexual Offences Act 1956 (</w:t>
      </w:r>
      <w:r w:rsidRPr="0069468C">
        <w:rPr>
          <w:rStyle w:val="legdslegsn1no1"/>
          <w:rFonts w:ascii="Arial" w:hAnsi="Arial" w:cs="Arial"/>
          <w:i/>
          <w:sz w:val="22"/>
          <w:szCs w:val="22"/>
        </w:rPr>
        <w:t>buggery</w:t>
      </w:r>
      <w:r w:rsidRPr="0069468C">
        <w:rPr>
          <w:rStyle w:val="legdslegsn1no1"/>
          <w:rFonts w:ascii="Arial" w:hAnsi="Arial" w:cs="Arial"/>
          <w:sz w:val="22"/>
          <w:szCs w:val="22"/>
        </w:rPr>
        <w:t>), Section 13 of that Act (</w:t>
      </w:r>
      <w:r w:rsidRPr="0069468C">
        <w:rPr>
          <w:rStyle w:val="legdslegsn1no1"/>
          <w:rFonts w:ascii="Arial" w:hAnsi="Arial" w:cs="Arial"/>
          <w:i/>
          <w:sz w:val="22"/>
          <w:szCs w:val="22"/>
        </w:rPr>
        <w:t>gross indecency between men</w:t>
      </w:r>
      <w:r w:rsidRPr="0069468C">
        <w:rPr>
          <w:rStyle w:val="legdslegsn1no1"/>
          <w:rFonts w:ascii="Arial" w:hAnsi="Arial" w:cs="Arial"/>
          <w:sz w:val="22"/>
          <w:szCs w:val="22"/>
        </w:rPr>
        <w:t>) and Section 61 of the Offences against the Person Act 1861 or Section 11 of the Criminal Law Amendment Act 1885 (</w:t>
      </w:r>
      <w:r w:rsidRPr="0069468C">
        <w:rPr>
          <w:rStyle w:val="legdslegsn1no1"/>
          <w:rFonts w:ascii="Arial" w:hAnsi="Arial" w:cs="Arial"/>
          <w:i/>
          <w:sz w:val="22"/>
          <w:szCs w:val="22"/>
        </w:rPr>
        <w:t>corresponding earlier offences</w:t>
      </w:r>
      <w:r w:rsidRPr="0069468C">
        <w:rPr>
          <w:rStyle w:val="legdslegsn1no1"/>
          <w:rFonts w:ascii="Arial" w:hAnsi="Arial" w:cs="Arial"/>
          <w:sz w:val="22"/>
          <w:szCs w:val="22"/>
        </w:rPr>
        <w:t xml:space="preserve">) may be disregarded from a person’s record upon their application to the Secretary of State. </w:t>
      </w:r>
    </w:p>
    <w:p w14:paraId="12C6F9C3" w14:textId="77777777" w:rsidR="00F35FBA" w:rsidRPr="0069468C" w:rsidRDefault="00F35FBA" w:rsidP="00F35FBA">
      <w:pPr>
        <w:pStyle w:val="legclearfix1"/>
        <w:spacing w:after="60"/>
        <w:rPr>
          <w:rStyle w:val="legds2"/>
          <w:rFonts w:ascii="Arial" w:hAnsi="Arial" w:cs="Arial"/>
          <w:sz w:val="22"/>
          <w:szCs w:val="22"/>
          <w:lang w:val="en"/>
        </w:rPr>
      </w:pPr>
      <w:r w:rsidRPr="0069468C">
        <w:rPr>
          <w:rStyle w:val="legdslegsn1no1"/>
          <w:rFonts w:ascii="Arial" w:hAnsi="Arial" w:cs="Arial"/>
          <w:sz w:val="22"/>
          <w:szCs w:val="22"/>
        </w:rPr>
        <w:t>If this offence has been ‘disregarded’ it is to be treated as if the person has not:</w:t>
      </w:r>
      <w:r w:rsidRPr="0069468C">
        <w:rPr>
          <w:rStyle w:val="legds2"/>
          <w:rFonts w:ascii="Arial" w:hAnsi="Arial" w:cs="Arial"/>
          <w:sz w:val="22"/>
          <w:szCs w:val="22"/>
          <w:lang w:val="en"/>
          <w:specVanish w:val="0"/>
        </w:rPr>
        <w:t xml:space="preserve"> </w:t>
      </w:r>
    </w:p>
    <w:p w14:paraId="76687252" w14:textId="77777777" w:rsidR="00F35FBA" w:rsidRPr="0069468C" w:rsidRDefault="00F35FBA" w:rsidP="00F35FBA">
      <w:pPr>
        <w:pStyle w:val="legclearfix1"/>
        <w:spacing w:after="60"/>
        <w:rPr>
          <w:rFonts w:ascii="Arial" w:hAnsi="Arial" w:cs="Arial"/>
          <w:i/>
          <w:sz w:val="22"/>
          <w:szCs w:val="22"/>
          <w:lang w:val="en"/>
        </w:rPr>
      </w:pPr>
      <w:r w:rsidRPr="0069468C">
        <w:rPr>
          <w:rStyle w:val="legds2"/>
          <w:rFonts w:ascii="Arial" w:hAnsi="Arial" w:cs="Arial"/>
          <w:i/>
          <w:sz w:val="22"/>
          <w:szCs w:val="22"/>
          <w:lang w:val="en"/>
          <w:specVanish w:val="0"/>
        </w:rPr>
        <w:t>(a)</w:t>
      </w:r>
      <w:r w:rsidRPr="0069468C">
        <w:rPr>
          <w:rFonts w:ascii="Arial" w:hAnsi="Arial" w:cs="Arial"/>
          <w:i/>
          <w:sz w:val="22"/>
          <w:szCs w:val="22"/>
          <w:lang w:val="en"/>
        </w:rPr>
        <w:t xml:space="preserve"> </w:t>
      </w:r>
      <w:r w:rsidRPr="0069468C">
        <w:rPr>
          <w:rStyle w:val="legds2"/>
          <w:rFonts w:ascii="Arial" w:hAnsi="Arial" w:cs="Arial"/>
          <w:i/>
          <w:sz w:val="22"/>
          <w:szCs w:val="22"/>
          <w:lang w:val="en"/>
          <w:specVanish w:val="0"/>
        </w:rPr>
        <w:t>committed the offence,</w:t>
      </w:r>
      <w:r w:rsidRPr="0069468C">
        <w:rPr>
          <w:rFonts w:ascii="Arial" w:hAnsi="Arial" w:cs="Arial"/>
          <w:i/>
          <w:sz w:val="22"/>
          <w:szCs w:val="22"/>
          <w:lang w:val="en"/>
        </w:rPr>
        <w:t xml:space="preserve"> </w:t>
      </w:r>
    </w:p>
    <w:p w14:paraId="1FF6B4BE" w14:textId="77777777" w:rsidR="00F35FBA" w:rsidRPr="0069468C" w:rsidRDefault="00F35FBA" w:rsidP="00F35FBA">
      <w:pPr>
        <w:pStyle w:val="legclearfix1"/>
        <w:spacing w:after="60"/>
        <w:rPr>
          <w:rFonts w:ascii="Arial" w:hAnsi="Arial" w:cs="Arial"/>
          <w:i/>
          <w:sz w:val="22"/>
          <w:szCs w:val="22"/>
          <w:lang w:val="en"/>
        </w:rPr>
      </w:pPr>
      <w:r w:rsidRPr="0069468C">
        <w:rPr>
          <w:rStyle w:val="legds2"/>
          <w:rFonts w:ascii="Arial" w:hAnsi="Arial" w:cs="Arial"/>
          <w:i/>
          <w:sz w:val="22"/>
          <w:szCs w:val="22"/>
          <w:lang w:val="en"/>
          <w:specVanish w:val="0"/>
        </w:rPr>
        <w:t>(b)</w:t>
      </w:r>
      <w:r w:rsidRPr="0069468C">
        <w:rPr>
          <w:rFonts w:ascii="Arial" w:hAnsi="Arial" w:cs="Arial"/>
          <w:i/>
          <w:sz w:val="22"/>
          <w:szCs w:val="22"/>
          <w:lang w:val="en"/>
        </w:rPr>
        <w:t xml:space="preserve"> </w:t>
      </w:r>
      <w:r w:rsidRPr="0069468C">
        <w:rPr>
          <w:rStyle w:val="legds2"/>
          <w:rFonts w:ascii="Arial" w:hAnsi="Arial" w:cs="Arial"/>
          <w:i/>
          <w:sz w:val="22"/>
          <w:szCs w:val="22"/>
          <w:lang w:val="en"/>
          <w:specVanish w:val="0"/>
        </w:rPr>
        <w:t>been charged with, or prosecuted for, the offence,</w:t>
      </w:r>
      <w:r w:rsidRPr="0069468C">
        <w:rPr>
          <w:rFonts w:ascii="Arial" w:hAnsi="Arial" w:cs="Arial"/>
          <w:i/>
          <w:sz w:val="22"/>
          <w:szCs w:val="22"/>
          <w:lang w:val="en"/>
        </w:rPr>
        <w:t xml:space="preserve"> </w:t>
      </w:r>
    </w:p>
    <w:p w14:paraId="5680A7BA" w14:textId="77777777" w:rsidR="00F35FBA" w:rsidRPr="0069468C" w:rsidRDefault="00F35FBA" w:rsidP="00F35FBA">
      <w:pPr>
        <w:pStyle w:val="legclearfix1"/>
        <w:spacing w:after="60"/>
        <w:rPr>
          <w:rFonts w:ascii="Arial" w:hAnsi="Arial" w:cs="Arial"/>
          <w:i/>
          <w:sz w:val="22"/>
          <w:szCs w:val="22"/>
          <w:lang w:val="en"/>
        </w:rPr>
      </w:pPr>
      <w:r w:rsidRPr="0069468C">
        <w:rPr>
          <w:rStyle w:val="legds2"/>
          <w:rFonts w:ascii="Arial" w:hAnsi="Arial" w:cs="Arial"/>
          <w:i/>
          <w:sz w:val="22"/>
          <w:szCs w:val="22"/>
          <w:lang w:val="en"/>
          <w:specVanish w:val="0"/>
        </w:rPr>
        <w:t>(c)</w:t>
      </w:r>
      <w:r w:rsidRPr="0069468C">
        <w:rPr>
          <w:rFonts w:ascii="Arial" w:hAnsi="Arial" w:cs="Arial"/>
          <w:i/>
          <w:sz w:val="22"/>
          <w:szCs w:val="22"/>
          <w:lang w:val="en"/>
        </w:rPr>
        <w:t xml:space="preserve"> </w:t>
      </w:r>
      <w:r w:rsidRPr="0069468C">
        <w:rPr>
          <w:rStyle w:val="legds2"/>
          <w:rFonts w:ascii="Arial" w:hAnsi="Arial" w:cs="Arial"/>
          <w:i/>
          <w:sz w:val="22"/>
          <w:szCs w:val="22"/>
          <w:lang w:val="en"/>
          <w:specVanish w:val="0"/>
        </w:rPr>
        <w:t>been convicted of the offence,</w:t>
      </w:r>
      <w:r w:rsidRPr="0069468C">
        <w:rPr>
          <w:rFonts w:ascii="Arial" w:hAnsi="Arial" w:cs="Arial"/>
          <w:i/>
          <w:sz w:val="22"/>
          <w:szCs w:val="22"/>
          <w:lang w:val="en"/>
        </w:rPr>
        <w:t xml:space="preserve"> </w:t>
      </w:r>
    </w:p>
    <w:p w14:paraId="20AF6815" w14:textId="77777777" w:rsidR="00F35FBA" w:rsidRPr="0069468C" w:rsidRDefault="00F35FBA" w:rsidP="00F35FBA">
      <w:pPr>
        <w:pStyle w:val="legclearfix1"/>
        <w:spacing w:after="60"/>
        <w:rPr>
          <w:rFonts w:ascii="Arial" w:hAnsi="Arial" w:cs="Arial"/>
          <w:i/>
          <w:sz w:val="22"/>
          <w:szCs w:val="22"/>
          <w:lang w:val="en"/>
        </w:rPr>
      </w:pPr>
      <w:r w:rsidRPr="0069468C">
        <w:rPr>
          <w:rStyle w:val="legds2"/>
          <w:rFonts w:ascii="Arial" w:hAnsi="Arial" w:cs="Arial"/>
          <w:i/>
          <w:sz w:val="22"/>
          <w:szCs w:val="22"/>
          <w:lang w:val="en"/>
          <w:specVanish w:val="0"/>
        </w:rPr>
        <w:t>(d)</w:t>
      </w:r>
      <w:r w:rsidRPr="0069468C">
        <w:rPr>
          <w:rFonts w:ascii="Arial" w:hAnsi="Arial" w:cs="Arial"/>
          <w:i/>
          <w:sz w:val="22"/>
          <w:szCs w:val="22"/>
          <w:lang w:val="en"/>
        </w:rPr>
        <w:t xml:space="preserve"> </w:t>
      </w:r>
      <w:r w:rsidRPr="0069468C">
        <w:rPr>
          <w:rStyle w:val="legds2"/>
          <w:rFonts w:ascii="Arial" w:hAnsi="Arial" w:cs="Arial"/>
          <w:i/>
          <w:sz w:val="22"/>
          <w:szCs w:val="22"/>
          <w:lang w:val="en"/>
          <w:specVanish w:val="0"/>
        </w:rPr>
        <w:t>been sentenced for the offence, or</w:t>
      </w:r>
      <w:r w:rsidRPr="0069468C">
        <w:rPr>
          <w:rFonts w:ascii="Arial" w:hAnsi="Arial" w:cs="Arial"/>
          <w:i/>
          <w:sz w:val="22"/>
          <w:szCs w:val="22"/>
          <w:lang w:val="en"/>
        </w:rPr>
        <w:t xml:space="preserve"> </w:t>
      </w:r>
    </w:p>
    <w:p w14:paraId="0438BB7C" w14:textId="77777777" w:rsidR="00F35FBA" w:rsidRPr="0069468C" w:rsidRDefault="00F35FBA" w:rsidP="00F35FBA">
      <w:pPr>
        <w:pStyle w:val="legclearfix1"/>
        <w:spacing w:after="60"/>
        <w:rPr>
          <w:rFonts w:ascii="Arial" w:hAnsi="Arial" w:cs="Arial"/>
          <w:i/>
          <w:sz w:val="22"/>
          <w:szCs w:val="22"/>
          <w:lang w:val="en"/>
        </w:rPr>
      </w:pPr>
      <w:r w:rsidRPr="0069468C">
        <w:rPr>
          <w:rStyle w:val="legds2"/>
          <w:rFonts w:ascii="Arial" w:hAnsi="Arial" w:cs="Arial"/>
          <w:i/>
          <w:sz w:val="22"/>
          <w:szCs w:val="22"/>
          <w:lang w:val="en"/>
          <w:specVanish w:val="0"/>
        </w:rPr>
        <w:t>(e)</w:t>
      </w:r>
      <w:r w:rsidRPr="0069468C">
        <w:rPr>
          <w:rFonts w:ascii="Arial" w:hAnsi="Arial" w:cs="Arial"/>
          <w:i/>
          <w:sz w:val="22"/>
          <w:szCs w:val="22"/>
          <w:lang w:val="en"/>
        </w:rPr>
        <w:t xml:space="preserve"> </w:t>
      </w:r>
      <w:r w:rsidRPr="0069468C">
        <w:rPr>
          <w:rStyle w:val="legds2"/>
          <w:rFonts w:ascii="Arial" w:hAnsi="Arial" w:cs="Arial"/>
          <w:i/>
          <w:sz w:val="22"/>
          <w:szCs w:val="22"/>
          <w:lang w:val="en"/>
          <w:specVanish w:val="0"/>
        </w:rPr>
        <w:t>been cautioned for the offence.</w:t>
      </w:r>
    </w:p>
    <w:p w14:paraId="0F7D2CF6" w14:textId="77777777" w:rsidR="000B3C04" w:rsidRPr="0069468C" w:rsidRDefault="00F35FBA" w:rsidP="00F35FBA">
      <w:pPr>
        <w:pStyle w:val="legclearfix1"/>
        <w:spacing w:before="120"/>
        <w:rPr>
          <w:rFonts w:ascii="Arial" w:hAnsi="Arial" w:cs="Arial"/>
          <w:bCs/>
          <w:sz w:val="22"/>
          <w:szCs w:val="22"/>
        </w:rPr>
      </w:pPr>
      <w:r w:rsidRPr="0069468C">
        <w:rPr>
          <w:rStyle w:val="legdslegsn1no1"/>
          <w:rFonts w:ascii="Arial" w:hAnsi="Arial" w:cs="Arial"/>
          <w:sz w:val="22"/>
          <w:szCs w:val="22"/>
        </w:rPr>
        <w:t>The Act goes on to state that where a question is put seeking information in respect of a person’s previous convictions, cautions, offences, conduct or circumstances, the question is not to be treated as relating to these disregarded offences and consequently the non-acknowledgement or disclosure of these disregarded offences will not result in any liability or prejudice in law.</w:t>
      </w:r>
    </w:p>
    <w:p w14:paraId="50329396" w14:textId="4CF96792" w:rsidR="00862D76" w:rsidRPr="0069468C" w:rsidRDefault="00862D76" w:rsidP="00862D76">
      <w:pPr>
        <w:shd w:val="clear" w:color="auto" w:fill="FFFFFF"/>
        <w:spacing w:before="120"/>
        <w:jc w:val="both"/>
        <w:rPr>
          <w:rStyle w:val="legdslegsn1no1"/>
          <w:rFonts w:ascii="Arial" w:hAnsi="Arial" w:cs="Arial"/>
          <w:b/>
          <w:sz w:val="22"/>
          <w:szCs w:val="22"/>
        </w:rPr>
      </w:pPr>
      <w:r w:rsidRPr="0069468C">
        <w:rPr>
          <w:rStyle w:val="legdslegsn1no1"/>
          <w:rFonts w:ascii="Arial" w:hAnsi="Arial" w:cs="Arial"/>
          <w:b/>
          <w:sz w:val="22"/>
          <w:szCs w:val="22"/>
        </w:rPr>
        <w:lastRenderedPageBreak/>
        <w:t>Filtering of convictions and cautions</w:t>
      </w:r>
    </w:p>
    <w:p w14:paraId="3F54C080" w14:textId="77777777" w:rsidR="00862D76" w:rsidRDefault="00862D76" w:rsidP="00BB7FD5">
      <w:pPr>
        <w:rPr>
          <w:rFonts w:ascii="Arial" w:hAnsi="Arial" w:cs="Arial"/>
          <w:sz w:val="22"/>
          <w:szCs w:val="22"/>
        </w:rPr>
      </w:pPr>
      <w:r w:rsidRPr="0069468C">
        <w:rPr>
          <w:rFonts w:ascii="Arial" w:hAnsi="Arial" w:cs="Arial"/>
          <w:sz w:val="22"/>
          <w:szCs w:val="22"/>
        </w:rPr>
        <w:t>Offences classified as ‘old &amp; minor convictions, cautions, warnings and reprimands’ are subject to Home Office filtering rules (they are no longer ‘automatically’ disclosed as central records).</w:t>
      </w:r>
    </w:p>
    <w:p w14:paraId="68208333" w14:textId="31D701B7" w:rsidR="00E564A0" w:rsidRPr="0069468C" w:rsidRDefault="00E564A0" w:rsidP="00BB7FD5">
      <w:pPr>
        <w:rPr>
          <w:rFonts w:ascii="Arial" w:hAnsi="Arial" w:cs="Arial"/>
          <w:sz w:val="22"/>
          <w:szCs w:val="22"/>
        </w:rPr>
      </w:pPr>
      <w:r>
        <w:rPr>
          <w:rFonts w:ascii="Arial" w:hAnsi="Arial" w:cs="Arial"/>
          <w:sz w:val="22"/>
          <w:szCs w:val="22"/>
        </w:rPr>
        <w:t>Rehabilitation of Offend</w:t>
      </w:r>
      <w:r w:rsidR="00956E8F">
        <w:rPr>
          <w:rFonts w:ascii="Arial" w:hAnsi="Arial" w:cs="Arial"/>
          <w:sz w:val="22"/>
          <w:szCs w:val="22"/>
        </w:rPr>
        <w:t>ers Act filtering rules also apply to Enhanced dis</w:t>
      </w:r>
      <w:r w:rsidR="00256165">
        <w:rPr>
          <w:rFonts w:ascii="Arial" w:hAnsi="Arial" w:cs="Arial"/>
          <w:sz w:val="22"/>
          <w:szCs w:val="22"/>
        </w:rPr>
        <w:t>closures</w:t>
      </w:r>
      <w:r w:rsidR="006E0676">
        <w:rPr>
          <w:rFonts w:ascii="Arial" w:hAnsi="Arial" w:cs="Arial"/>
          <w:sz w:val="22"/>
          <w:szCs w:val="22"/>
        </w:rPr>
        <w:t xml:space="preserve">, </w:t>
      </w:r>
      <w:r w:rsidR="00DB2DCE">
        <w:rPr>
          <w:rFonts w:ascii="Arial" w:hAnsi="Arial" w:cs="Arial"/>
          <w:sz w:val="22"/>
          <w:szCs w:val="22"/>
        </w:rPr>
        <w:t xml:space="preserve">if a conviction or caution </w:t>
      </w:r>
      <w:r w:rsidR="00BA6547">
        <w:rPr>
          <w:rFonts w:ascii="Arial" w:hAnsi="Arial" w:cs="Arial"/>
          <w:sz w:val="22"/>
          <w:szCs w:val="22"/>
        </w:rPr>
        <w:t xml:space="preserve">doesn’t meet the criteria to be removed </w:t>
      </w:r>
    </w:p>
    <w:p w14:paraId="3169D4A1" w14:textId="77777777" w:rsidR="00862D76" w:rsidRPr="0069468C" w:rsidRDefault="00862D76" w:rsidP="00862D76">
      <w:pPr>
        <w:spacing w:before="120"/>
        <w:rPr>
          <w:rFonts w:ascii="Arial" w:hAnsi="Arial" w:cs="Arial"/>
          <w:sz w:val="22"/>
          <w:szCs w:val="22"/>
        </w:rPr>
      </w:pPr>
      <w:r w:rsidRPr="0069468C">
        <w:rPr>
          <w:rFonts w:ascii="Arial" w:hAnsi="Arial" w:cs="Arial"/>
          <w:sz w:val="22"/>
          <w:szCs w:val="22"/>
        </w:rPr>
        <w:t>Police retain the right to disclose filtered records should they consider that the information is relevant and ought to be disclosed. The route for disclosure is as Approved Information and QAF must be applied fully.</w:t>
      </w:r>
    </w:p>
    <w:p w14:paraId="440EEE11" w14:textId="10178CB7" w:rsidR="00BB7FD5" w:rsidRPr="0069468C" w:rsidRDefault="00862D76" w:rsidP="000A228B">
      <w:pPr>
        <w:spacing w:before="120"/>
        <w:rPr>
          <w:rFonts w:ascii="Arial" w:hAnsi="Arial" w:cs="Arial"/>
          <w:sz w:val="22"/>
          <w:szCs w:val="22"/>
        </w:rPr>
      </w:pPr>
      <w:r w:rsidRPr="0069468C">
        <w:rPr>
          <w:rFonts w:ascii="Arial" w:hAnsi="Arial" w:cs="Arial"/>
          <w:sz w:val="22"/>
          <w:szCs w:val="22"/>
        </w:rPr>
        <w:t>Your attention is drawn to QAF MP5 and to guidance on filtering issued by the Home Office and DBS.</w:t>
      </w:r>
    </w:p>
    <w:p w14:paraId="0BCFEA41" w14:textId="77777777" w:rsidR="000A228B" w:rsidRPr="0069468C" w:rsidRDefault="000A228B" w:rsidP="000A228B">
      <w:pPr>
        <w:spacing w:before="120"/>
        <w:rPr>
          <w:rFonts w:ascii="Arial" w:hAnsi="Arial" w:cs="Arial"/>
          <w:sz w:val="22"/>
          <w:szCs w:val="22"/>
        </w:rPr>
      </w:pPr>
    </w:p>
    <w:p w14:paraId="425A7E8E" w14:textId="77777777" w:rsidR="000A228B" w:rsidRPr="0069468C" w:rsidRDefault="000A228B" w:rsidP="000A228B">
      <w:pPr>
        <w:autoSpaceDE w:val="0"/>
        <w:autoSpaceDN w:val="0"/>
        <w:adjustRightInd w:val="0"/>
        <w:rPr>
          <w:rFonts w:ascii="Arial" w:hAnsi="Arial" w:cs="Arial"/>
          <w:color w:val="000000"/>
          <w:sz w:val="22"/>
          <w:szCs w:val="22"/>
          <w:lang w:eastAsia="en-GB"/>
        </w:rPr>
      </w:pPr>
      <w:r w:rsidRPr="0069468C">
        <w:rPr>
          <w:rFonts w:ascii="Arial" w:hAnsi="Arial" w:cs="Arial"/>
          <w:b/>
          <w:bCs/>
          <w:color w:val="000000"/>
          <w:sz w:val="22"/>
          <w:szCs w:val="22"/>
          <w:lang w:eastAsia="en-GB"/>
        </w:rPr>
        <w:t xml:space="preserve">Judicial Review Cases </w:t>
      </w:r>
    </w:p>
    <w:p w14:paraId="24B5D73E" w14:textId="77777777" w:rsidR="000A228B" w:rsidRPr="0069468C" w:rsidRDefault="000A228B" w:rsidP="000A228B">
      <w:pPr>
        <w:autoSpaceDE w:val="0"/>
        <w:autoSpaceDN w:val="0"/>
        <w:adjustRightInd w:val="0"/>
        <w:rPr>
          <w:rFonts w:ascii="Arial" w:hAnsi="Arial" w:cs="Arial"/>
          <w:color w:val="000000"/>
          <w:sz w:val="22"/>
          <w:szCs w:val="22"/>
          <w:lang w:eastAsia="en-GB"/>
        </w:rPr>
      </w:pPr>
      <w:r w:rsidRPr="0069468C">
        <w:rPr>
          <w:rFonts w:ascii="Arial" w:hAnsi="Arial" w:cs="Arial"/>
          <w:color w:val="000000"/>
          <w:sz w:val="22"/>
          <w:szCs w:val="22"/>
          <w:lang w:eastAsia="en-GB"/>
        </w:rPr>
        <w:t xml:space="preserve">A library of relevant Judicial Review cases is maintained by SCU. The library can be found at: </w:t>
      </w:r>
    </w:p>
    <w:p w14:paraId="6F0F2E34" w14:textId="77777777" w:rsidR="000A228B" w:rsidRPr="0069468C" w:rsidRDefault="000A228B" w:rsidP="000A228B">
      <w:pPr>
        <w:autoSpaceDE w:val="0"/>
        <w:autoSpaceDN w:val="0"/>
        <w:adjustRightInd w:val="0"/>
        <w:rPr>
          <w:rFonts w:ascii="Arial" w:hAnsi="Arial" w:cs="Arial"/>
          <w:color w:val="000000"/>
          <w:sz w:val="22"/>
          <w:szCs w:val="22"/>
          <w:lang w:eastAsia="en-GB"/>
        </w:rPr>
      </w:pPr>
      <w:r w:rsidRPr="0069468C">
        <w:rPr>
          <w:rFonts w:ascii="Arial" w:hAnsi="Arial" w:cs="Arial"/>
          <w:color w:val="0000FF"/>
          <w:sz w:val="22"/>
          <w:szCs w:val="22"/>
          <w:lang w:eastAsia="en-GB"/>
        </w:rPr>
        <w:t xml:space="preserve">https://www.gov.uk/government/publications/quality-assurance-framework-case-law </w:t>
      </w:r>
    </w:p>
    <w:p w14:paraId="346C6213" w14:textId="77777777" w:rsidR="000A228B" w:rsidRPr="0069468C" w:rsidRDefault="000A228B" w:rsidP="000A228B">
      <w:pPr>
        <w:spacing w:before="120"/>
        <w:rPr>
          <w:rFonts w:ascii="Arial" w:hAnsi="Arial" w:cs="Arial"/>
          <w:sz w:val="22"/>
          <w:szCs w:val="22"/>
        </w:rPr>
      </w:pPr>
      <w:r w:rsidRPr="0069468C">
        <w:rPr>
          <w:rFonts w:ascii="Arial" w:hAnsi="Arial" w:cs="Arial"/>
          <w:color w:val="000000"/>
          <w:sz w:val="22"/>
          <w:szCs w:val="22"/>
          <w:lang w:eastAsia="en-GB"/>
        </w:rPr>
        <w:t xml:space="preserve">These cases can provide a useful insight into the view of the courts in cases where legal challenge was brought against aspects of Part V disclosure. Whether you choose to familiarise yourself with these cases is, of course, your choice but we would recommend that you do so. Should you require interpretation of aspects any </w:t>
      </w:r>
      <w:proofErr w:type="gramStart"/>
      <w:r w:rsidRPr="0069468C">
        <w:rPr>
          <w:rFonts w:ascii="Arial" w:hAnsi="Arial" w:cs="Arial"/>
          <w:color w:val="000000"/>
          <w:sz w:val="22"/>
          <w:szCs w:val="22"/>
          <w:lang w:eastAsia="en-GB"/>
        </w:rPr>
        <w:t>particular case</w:t>
      </w:r>
      <w:proofErr w:type="gramEnd"/>
      <w:r w:rsidRPr="0069468C">
        <w:rPr>
          <w:rFonts w:ascii="Arial" w:hAnsi="Arial" w:cs="Arial"/>
          <w:color w:val="000000"/>
          <w:sz w:val="22"/>
          <w:szCs w:val="22"/>
          <w:lang w:eastAsia="en-GB"/>
        </w:rPr>
        <w:t>, you are advised to approach the legal services within your force.</w:t>
      </w:r>
    </w:p>
    <w:sectPr w:rsidR="000A228B" w:rsidRPr="0069468C" w:rsidSect="002B1F7F">
      <w:headerReference w:type="default" r:id="rId13"/>
      <w:footerReference w:type="default" r:id="rId14"/>
      <w:pgSz w:w="11906" w:h="16838"/>
      <w:pgMar w:top="284" w:right="924" w:bottom="567" w:left="1134" w:header="567"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990F9" w14:textId="77777777" w:rsidR="00C91AAA" w:rsidRDefault="00C91AAA">
      <w:r>
        <w:separator/>
      </w:r>
    </w:p>
  </w:endnote>
  <w:endnote w:type="continuationSeparator" w:id="0">
    <w:p w14:paraId="51666523" w14:textId="77777777" w:rsidR="00C91AAA" w:rsidRDefault="00C91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badi MT Condensed">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253F" w14:textId="77777777" w:rsidR="00A1387A" w:rsidRDefault="00A1387A">
    <w:pPr>
      <w:pStyle w:val="Footer"/>
      <w:rPr>
        <w:rFonts w:ascii="Arial Narrow" w:hAnsi="Arial Narrow"/>
        <w:sz w:val="20"/>
      </w:rPr>
    </w:pPr>
  </w:p>
  <w:p w14:paraId="10D5CA7D" w14:textId="0DA3CB87" w:rsidR="00A1387A" w:rsidRPr="005752DE" w:rsidRDefault="00A1387A" w:rsidP="004866DA">
    <w:pPr>
      <w:pStyle w:val="Footer"/>
      <w:jc w:val="right"/>
      <w:rPr>
        <w:rFonts w:ascii="Franklin Gothic Book" w:hAnsi="Franklin Gothic Book"/>
        <w:i/>
        <w:sz w:val="20"/>
      </w:rPr>
    </w:pPr>
    <w:r>
      <w:rPr>
        <w:rStyle w:val="PageNumber"/>
        <w:rFonts w:ascii="Franklin Gothic Book" w:hAnsi="Franklin Gothic Book"/>
        <w:i/>
        <w:sz w:val="18"/>
      </w:rPr>
      <w:t xml:space="preserve">GD6 </w:t>
    </w:r>
    <w:r w:rsidRPr="005752DE">
      <w:rPr>
        <w:rStyle w:val="PageNumber"/>
        <w:rFonts w:ascii="Franklin Gothic Book" w:hAnsi="Franklin Gothic Book"/>
        <w:i/>
        <w:sz w:val="18"/>
      </w:rPr>
      <w:t xml:space="preserve">QAF </w:t>
    </w:r>
    <w:r>
      <w:rPr>
        <w:rStyle w:val="PageNumber"/>
        <w:rFonts w:ascii="Franklin Gothic Book" w:hAnsi="Franklin Gothic Book"/>
        <w:i/>
        <w:sz w:val="18"/>
      </w:rPr>
      <w:t>v</w:t>
    </w:r>
    <w:r w:rsidR="00A0601C">
      <w:rPr>
        <w:rStyle w:val="PageNumber"/>
        <w:rFonts w:ascii="Franklin Gothic Book" w:hAnsi="Franklin Gothic Book"/>
        <w:i/>
        <w:sz w:val="18"/>
      </w:rPr>
      <w:t>10</w:t>
    </w:r>
    <w:r w:rsidRPr="005752DE">
      <w:rPr>
        <w:rFonts w:ascii="Franklin Gothic Book" w:hAnsi="Franklin Gothic Book"/>
        <w:i/>
        <w:sz w:val="20"/>
      </w:rPr>
      <w:tab/>
      <w:t xml:space="preserve">                                         </w:t>
    </w:r>
    <w:r w:rsidRPr="005752DE">
      <w:rPr>
        <w:rStyle w:val="PageNumber"/>
        <w:rFonts w:ascii="Franklin Gothic Book" w:hAnsi="Franklin Gothic Book"/>
        <w:i/>
        <w:sz w:val="20"/>
      </w:rPr>
      <w:fldChar w:fldCharType="begin"/>
    </w:r>
    <w:r w:rsidRPr="005752DE">
      <w:rPr>
        <w:rStyle w:val="PageNumber"/>
        <w:rFonts w:ascii="Franklin Gothic Book" w:hAnsi="Franklin Gothic Book"/>
        <w:i/>
        <w:sz w:val="20"/>
      </w:rPr>
      <w:instrText xml:space="preserve"> PAGE </w:instrText>
    </w:r>
    <w:r w:rsidRPr="005752DE">
      <w:rPr>
        <w:rStyle w:val="PageNumber"/>
        <w:rFonts w:ascii="Franklin Gothic Book" w:hAnsi="Franklin Gothic Book"/>
        <w:i/>
        <w:sz w:val="20"/>
      </w:rPr>
      <w:fldChar w:fldCharType="separate"/>
    </w:r>
    <w:r w:rsidR="00636DB6">
      <w:rPr>
        <w:rStyle w:val="PageNumber"/>
        <w:rFonts w:ascii="Franklin Gothic Book" w:hAnsi="Franklin Gothic Book"/>
        <w:i/>
        <w:noProof/>
        <w:sz w:val="20"/>
      </w:rPr>
      <w:t>7</w:t>
    </w:r>
    <w:r w:rsidRPr="005752DE">
      <w:rPr>
        <w:rStyle w:val="PageNumber"/>
        <w:rFonts w:ascii="Franklin Gothic Book" w:hAnsi="Franklin Gothic Book"/>
        <w:i/>
        <w:sz w:val="20"/>
      </w:rPr>
      <w:fldChar w:fldCharType="end"/>
    </w:r>
    <w:r w:rsidRPr="005752DE">
      <w:rPr>
        <w:rStyle w:val="PageNumber"/>
        <w:rFonts w:ascii="Franklin Gothic Book" w:hAnsi="Franklin Gothic Book"/>
        <w:i/>
        <w:sz w:val="20"/>
      </w:rPr>
      <w:t xml:space="preserve"> of </w:t>
    </w:r>
    <w:r w:rsidRPr="005752DE">
      <w:rPr>
        <w:rStyle w:val="PageNumber"/>
        <w:rFonts w:ascii="Franklin Gothic Book" w:hAnsi="Franklin Gothic Book"/>
        <w:i/>
        <w:sz w:val="20"/>
      </w:rPr>
      <w:fldChar w:fldCharType="begin"/>
    </w:r>
    <w:r w:rsidRPr="005752DE">
      <w:rPr>
        <w:rStyle w:val="PageNumber"/>
        <w:rFonts w:ascii="Franklin Gothic Book" w:hAnsi="Franklin Gothic Book"/>
        <w:i/>
        <w:sz w:val="20"/>
      </w:rPr>
      <w:instrText xml:space="preserve"> NUMPAGES </w:instrText>
    </w:r>
    <w:r w:rsidRPr="005752DE">
      <w:rPr>
        <w:rStyle w:val="PageNumber"/>
        <w:rFonts w:ascii="Franklin Gothic Book" w:hAnsi="Franklin Gothic Book"/>
        <w:i/>
        <w:sz w:val="20"/>
      </w:rPr>
      <w:fldChar w:fldCharType="separate"/>
    </w:r>
    <w:r w:rsidR="00636DB6">
      <w:rPr>
        <w:rStyle w:val="PageNumber"/>
        <w:rFonts w:ascii="Franklin Gothic Book" w:hAnsi="Franklin Gothic Book"/>
        <w:i/>
        <w:noProof/>
        <w:sz w:val="20"/>
      </w:rPr>
      <w:t>7</w:t>
    </w:r>
    <w:r w:rsidRPr="005752DE">
      <w:rPr>
        <w:rStyle w:val="PageNumber"/>
        <w:rFonts w:ascii="Franklin Gothic Book" w:hAnsi="Franklin Gothic Book"/>
        <w:i/>
        <w:sz w:val="20"/>
      </w:rPr>
      <w:fldChar w:fldCharType="end"/>
    </w:r>
    <w:r w:rsidRPr="005752DE">
      <w:rPr>
        <w:rStyle w:val="PageNumber"/>
        <w:rFonts w:ascii="Franklin Gothic Book" w:hAnsi="Franklin Gothic Book"/>
        <w:i/>
        <w:sz w:val="20"/>
      </w:rPr>
      <w:t xml:space="preserve">       </w:t>
    </w:r>
    <w:r>
      <w:rPr>
        <w:rStyle w:val="PageNumber"/>
        <w:rFonts w:ascii="Franklin Gothic Book" w:hAnsi="Franklin Gothic Book"/>
        <w:i/>
        <w:sz w:val="20"/>
      </w:rPr>
      <w:t xml:space="preserve">                                    </w:t>
    </w:r>
    <w:r w:rsidRPr="005752DE">
      <w:rPr>
        <w:rStyle w:val="PageNumber"/>
        <w:rFonts w:ascii="Franklin Gothic Book" w:hAnsi="Franklin Gothic Book"/>
        <w:i/>
        <w:sz w:val="20"/>
      </w:rPr>
      <w:tab/>
    </w:r>
    <w:r>
      <w:rPr>
        <w:rStyle w:val="PageNumber"/>
        <w:rFonts w:ascii="Franklin Gothic Book" w:hAnsi="Franklin Gothic Book"/>
        <w:i/>
        <w:sz w:val="18"/>
      </w:rPr>
      <w:t xml:space="preserve">Issue Date: </w:t>
    </w:r>
    <w:r w:rsidR="004E450A">
      <w:rPr>
        <w:rStyle w:val="PageNumber"/>
        <w:rFonts w:ascii="Franklin Gothic Book" w:hAnsi="Franklin Gothic Book"/>
        <w:i/>
        <w:sz w:val="18"/>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EBC71" w14:textId="77777777" w:rsidR="00C91AAA" w:rsidRDefault="00C91AAA">
      <w:r>
        <w:separator/>
      </w:r>
    </w:p>
  </w:footnote>
  <w:footnote w:type="continuationSeparator" w:id="0">
    <w:p w14:paraId="1AFCF6E0" w14:textId="77777777" w:rsidR="00C91AAA" w:rsidRDefault="00C91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D660" w14:textId="77777777" w:rsidR="00A1387A" w:rsidRPr="00BB4F48" w:rsidRDefault="00A1387A">
    <w:pPr>
      <w:pStyle w:val="Header"/>
      <w:jc w:val="center"/>
      <w:rPr>
        <w:rFonts w:ascii="Arial Narrow" w:hAnsi="Arial Narrow"/>
        <w:b/>
        <w:sz w:val="32"/>
        <w:szCs w:val="32"/>
      </w:rPr>
    </w:pPr>
    <w:r>
      <w:rPr>
        <w:rFonts w:ascii="Arial Narrow" w:hAnsi="Arial Narrow"/>
        <w:b/>
        <w:sz w:val="32"/>
        <w:szCs w:val="32"/>
      </w:rPr>
      <w:t>GD6</w:t>
    </w:r>
    <w:r w:rsidRPr="00BB4F48">
      <w:rPr>
        <w:rFonts w:ascii="Arial Narrow" w:hAnsi="Arial Narrow"/>
        <w:b/>
        <w:sz w:val="32"/>
        <w:szCs w:val="32"/>
      </w:rPr>
      <w:t xml:space="preserve"> Chief O</w:t>
    </w:r>
    <w:r>
      <w:rPr>
        <w:rFonts w:ascii="Arial Narrow" w:hAnsi="Arial Narrow"/>
        <w:b/>
        <w:sz w:val="32"/>
        <w:szCs w:val="32"/>
      </w:rPr>
      <w:t>fficer/Delegate Guidelines</w:t>
    </w:r>
  </w:p>
  <w:p w14:paraId="68BFE19C" w14:textId="77777777" w:rsidR="00A1387A" w:rsidRDefault="00000000">
    <w:pPr>
      <w:pStyle w:val="Header"/>
      <w:rPr>
        <w:rFonts w:ascii="Arial Narrow" w:hAnsi="Arial Narrow"/>
        <w:b/>
        <w:sz w:val="30"/>
      </w:rPr>
    </w:pPr>
    <w:r>
      <w:rPr>
        <w:rFonts w:ascii="Arial Narrow" w:hAnsi="Arial Narrow"/>
        <w:b/>
        <w:noProof/>
        <w:sz w:val="30"/>
      </w:rPr>
      <w:pict w14:anchorId="210AEE54">
        <v:line id="_x0000_s1025" style="position:absolute;z-index:1" from="0,11.35pt" to="486pt,11.35pt" o:allowincell="f"/>
      </w:pict>
    </w:r>
  </w:p>
  <w:p w14:paraId="243F1B7A" w14:textId="77777777" w:rsidR="00A1387A" w:rsidRDefault="00A1387A">
    <w:pPr>
      <w:pStyle w:val="Header"/>
      <w:rPr>
        <w:rFonts w:ascii="Arial Narrow" w:hAnsi="Arial Narrow"/>
        <w:b/>
        <w:sz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0260"/>
    <w:multiLevelType w:val="hybridMultilevel"/>
    <w:tmpl w:val="67E413AC"/>
    <w:lvl w:ilvl="0" w:tplc="2032A73C">
      <w:start w:val="1"/>
      <w:numFmt w:val="bullet"/>
      <w:lvlText w:val=""/>
      <w:lvlJc w:val="left"/>
      <w:pPr>
        <w:tabs>
          <w:tab w:val="num" w:pos="1080"/>
        </w:tabs>
        <w:ind w:left="1080" w:hanging="360"/>
      </w:pPr>
      <w:rPr>
        <w:rFonts w:ascii="Symbol" w:hAnsi="Symbol" w:hint="default"/>
      </w:rPr>
    </w:lvl>
    <w:lvl w:ilvl="1" w:tplc="504CFF5E" w:tentative="1">
      <w:start w:val="1"/>
      <w:numFmt w:val="bullet"/>
      <w:lvlText w:val="o"/>
      <w:lvlJc w:val="left"/>
      <w:pPr>
        <w:tabs>
          <w:tab w:val="num" w:pos="1800"/>
        </w:tabs>
        <w:ind w:left="1800" w:hanging="360"/>
      </w:pPr>
      <w:rPr>
        <w:rFonts w:ascii="Courier New" w:hAnsi="Courier New" w:hint="default"/>
      </w:rPr>
    </w:lvl>
    <w:lvl w:ilvl="2" w:tplc="44B41D40" w:tentative="1">
      <w:start w:val="1"/>
      <w:numFmt w:val="bullet"/>
      <w:lvlText w:val=""/>
      <w:lvlJc w:val="left"/>
      <w:pPr>
        <w:tabs>
          <w:tab w:val="num" w:pos="2520"/>
        </w:tabs>
        <w:ind w:left="2520" w:hanging="360"/>
      </w:pPr>
      <w:rPr>
        <w:rFonts w:ascii="Wingdings" w:hAnsi="Wingdings" w:hint="default"/>
      </w:rPr>
    </w:lvl>
    <w:lvl w:ilvl="3" w:tplc="7346D4F6" w:tentative="1">
      <w:start w:val="1"/>
      <w:numFmt w:val="bullet"/>
      <w:lvlText w:val=""/>
      <w:lvlJc w:val="left"/>
      <w:pPr>
        <w:tabs>
          <w:tab w:val="num" w:pos="3240"/>
        </w:tabs>
        <w:ind w:left="3240" w:hanging="360"/>
      </w:pPr>
      <w:rPr>
        <w:rFonts w:ascii="Symbol" w:hAnsi="Symbol" w:hint="default"/>
      </w:rPr>
    </w:lvl>
    <w:lvl w:ilvl="4" w:tplc="69788670" w:tentative="1">
      <w:start w:val="1"/>
      <w:numFmt w:val="bullet"/>
      <w:lvlText w:val="o"/>
      <w:lvlJc w:val="left"/>
      <w:pPr>
        <w:tabs>
          <w:tab w:val="num" w:pos="3960"/>
        </w:tabs>
        <w:ind w:left="3960" w:hanging="360"/>
      </w:pPr>
      <w:rPr>
        <w:rFonts w:ascii="Courier New" w:hAnsi="Courier New" w:hint="default"/>
      </w:rPr>
    </w:lvl>
    <w:lvl w:ilvl="5" w:tplc="15A8398E" w:tentative="1">
      <w:start w:val="1"/>
      <w:numFmt w:val="bullet"/>
      <w:lvlText w:val=""/>
      <w:lvlJc w:val="left"/>
      <w:pPr>
        <w:tabs>
          <w:tab w:val="num" w:pos="4680"/>
        </w:tabs>
        <w:ind w:left="4680" w:hanging="360"/>
      </w:pPr>
      <w:rPr>
        <w:rFonts w:ascii="Wingdings" w:hAnsi="Wingdings" w:hint="default"/>
      </w:rPr>
    </w:lvl>
    <w:lvl w:ilvl="6" w:tplc="7F78B6DA" w:tentative="1">
      <w:start w:val="1"/>
      <w:numFmt w:val="bullet"/>
      <w:lvlText w:val=""/>
      <w:lvlJc w:val="left"/>
      <w:pPr>
        <w:tabs>
          <w:tab w:val="num" w:pos="5400"/>
        </w:tabs>
        <w:ind w:left="5400" w:hanging="360"/>
      </w:pPr>
      <w:rPr>
        <w:rFonts w:ascii="Symbol" w:hAnsi="Symbol" w:hint="default"/>
      </w:rPr>
    </w:lvl>
    <w:lvl w:ilvl="7" w:tplc="818AFCE6" w:tentative="1">
      <w:start w:val="1"/>
      <w:numFmt w:val="bullet"/>
      <w:lvlText w:val="o"/>
      <w:lvlJc w:val="left"/>
      <w:pPr>
        <w:tabs>
          <w:tab w:val="num" w:pos="6120"/>
        </w:tabs>
        <w:ind w:left="6120" w:hanging="360"/>
      </w:pPr>
      <w:rPr>
        <w:rFonts w:ascii="Courier New" w:hAnsi="Courier New" w:hint="default"/>
      </w:rPr>
    </w:lvl>
    <w:lvl w:ilvl="8" w:tplc="9F82CC30"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1A71F9E"/>
    <w:multiLevelType w:val="hybridMultilevel"/>
    <w:tmpl w:val="86026D88"/>
    <w:lvl w:ilvl="0" w:tplc="988478D8">
      <w:start w:val="1"/>
      <w:numFmt w:val="bullet"/>
      <w:lvlText w:val=""/>
      <w:lvlJc w:val="left"/>
      <w:pPr>
        <w:tabs>
          <w:tab w:val="num" w:pos="1080"/>
        </w:tabs>
        <w:ind w:left="1080" w:hanging="360"/>
      </w:pPr>
      <w:rPr>
        <w:rFonts w:ascii="Wingdings" w:hAnsi="Wingdings" w:hint="default"/>
      </w:rPr>
    </w:lvl>
    <w:lvl w:ilvl="1" w:tplc="91DACBB4" w:tentative="1">
      <w:start w:val="1"/>
      <w:numFmt w:val="bullet"/>
      <w:lvlText w:val="o"/>
      <w:lvlJc w:val="left"/>
      <w:pPr>
        <w:tabs>
          <w:tab w:val="num" w:pos="1800"/>
        </w:tabs>
        <w:ind w:left="1800" w:hanging="360"/>
      </w:pPr>
      <w:rPr>
        <w:rFonts w:ascii="Courier New" w:hAnsi="Courier New" w:hint="default"/>
      </w:rPr>
    </w:lvl>
    <w:lvl w:ilvl="2" w:tplc="3F484106" w:tentative="1">
      <w:start w:val="1"/>
      <w:numFmt w:val="bullet"/>
      <w:lvlText w:val=""/>
      <w:lvlJc w:val="left"/>
      <w:pPr>
        <w:tabs>
          <w:tab w:val="num" w:pos="2520"/>
        </w:tabs>
        <w:ind w:left="2520" w:hanging="360"/>
      </w:pPr>
      <w:rPr>
        <w:rFonts w:ascii="Wingdings" w:hAnsi="Wingdings" w:hint="default"/>
      </w:rPr>
    </w:lvl>
    <w:lvl w:ilvl="3" w:tplc="D4F8B822" w:tentative="1">
      <w:start w:val="1"/>
      <w:numFmt w:val="bullet"/>
      <w:lvlText w:val=""/>
      <w:lvlJc w:val="left"/>
      <w:pPr>
        <w:tabs>
          <w:tab w:val="num" w:pos="3240"/>
        </w:tabs>
        <w:ind w:left="3240" w:hanging="360"/>
      </w:pPr>
      <w:rPr>
        <w:rFonts w:ascii="Symbol" w:hAnsi="Symbol" w:hint="default"/>
      </w:rPr>
    </w:lvl>
    <w:lvl w:ilvl="4" w:tplc="6D32A79C" w:tentative="1">
      <w:start w:val="1"/>
      <w:numFmt w:val="bullet"/>
      <w:lvlText w:val="o"/>
      <w:lvlJc w:val="left"/>
      <w:pPr>
        <w:tabs>
          <w:tab w:val="num" w:pos="3960"/>
        </w:tabs>
        <w:ind w:left="3960" w:hanging="360"/>
      </w:pPr>
      <w:rPr>
        <w:rFonts w:ascii="Courier New" w:hAnsi="Courier New" w:hint="default"/>
      </w:rPr>
    </w:lvl>
    <w:lvl w:ilvl="5" w:tplc="BA0C0754" w:tentative="1">
      <w:start w:val="1"/>
      <w:numFmt w:val="bullet"/>
      <w:lvlText w:val=""/>
      <w:lvlJc w:val="left"/>
      <w:pPr>
        <w:tabs>
          <w:tab w:val="num" w:pos="4680"/>
        </w:tabs>
        <w:ind w:left="4680" w:hanging="360"/>
      </w:pPr>
      <w:rPr>
        <w:rFonts w:ascii="Wingdings" w:hAnsi="Wingdings" w:hint="default"/>
      </w:rPr>
    </w:lvl>
    <w:lvl w:ilvl="6" w:tplc="A0F205BC" w:tentative="1">
      <w:start w:val="1"/>
      <w:numFmt w:val="bullet"/>
      <w:lvlText w:val=""/>
      <w:lvlJc w:val="left"/>
      <w:pPr>
        <w:tabs>
          <w:tab w:val="num" w:pos="5400"/>
        </w:tabs>
        <w:ind w:left="5400" w:hanging="360"/>
      </w:pPr>
      <w:rPr>
        <w:rFonts w:ascii="Symbol" w:hAnsi="Symbol" w:hint="default"/>
      </w:rPr>
    </w:lvl>
    <w:lvl w:ilvl="7" w:tplc="4FFCCEE2" w:tentative="1">
      <w:start w:val="1"/>
      <w:numFmt w:val="bullet"/>
      <w:lvlText w:val="o"/>
      <w:lvlJc w:val="left"/>
      <w:pPr>
        <w:tabs>
          <w:tab w:val="num" w:pos="6120"/>
        </w:tabs>
        <w:ind w:left="6120" w:hanging="360"/>
      </w:pPr>
      <w:rPr>
        <w:rFonts w:ascii="Courier New" w:hAnsi="Courier New" w:hint="default"/>
      </w:rPr>
    </w:lvl>
    <w:lvl w:ilvl="8" w:tplc="612C551C"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000A53"/>
    <w:multiLevelType w:val="hybridMultilevel"/>
    <w:tmpl w:val="8F18177C"/>
    <w:lvl w:ilvl="0" w:tplc="C144E58C">
      <w:start w:val="1"/>
      <w:numFmt w:val="bullet"/>
      <w:lvlText w:val=""/>
      <w:lvlJc w:val="left"/>
      <w:pPr>
        <w:tabs>
          <w:tab w:val="num" w:pos="360"/>
        </w:tabs>
        <w:ind w:left="360" w:hanging="360"/>
      </w:pPr>
      <w:rPr>
        <w:rFonts w:ascii="Wingdings" w:hAnsi="Wingdings" w:hint="default"/>
      </w:rPr>
    </w:lvl>
    <w:lvl w:ilvl="1" w:tplc="C972D56A" w:tentative="1">
      <w:start w:val="1"/>
      <w:numFmt w:val="bullet"/>
      <w:lvlText w:val="o"/>
      <w:lvlJc w:val="left"/>
      <w:pPr>
        <w:tabs>
          <w:tab w:val="num" w:pos="1080"/>
        </w:tabs>
        <w:ind w:left="1080" w:hanging="360"/>
      </w:pPr>
      <w:rPr>
        <w:rFonts w:ascii="Courier New" w:hAnsi="Courier New" w:hint="default"/>
      </w:rPr>
    </w:lvl>
    <w:lvl w:ilvl="2" w:tplc="F38CC1DE" w:tentative="1">
      <w:start w:val="1"/>
      <w:numFmt w:val="bullet"/>
      <w:lvlText w:val=""/>
      <w:lvlJc w:val="left"/>
      <w:pPr>
        <w:tabs>
          <w:tab w:val="num" w:pos="1800"/>
        </w:tabs>
        <w:ind w:left="1800" w:hanging="360"/>
      </w:pPr>
      <w:rPr>
        <w:rFonts w:ascii="Wingdings" w:hAnsi="Wingdings" w:hint="default"/>
      </w:rPr>
    </w:lvl>
    <w:lvl w:ilvl="3" w:tplc="F6E66FEC" w:tentative="1">
      <w:start w:val="1"/>
      <w:numFmt w:val="bullet"/>
      <w:lvlText w:val=""/>
      <w:lvlJc w:val="left"/>
      <w:pPr>
        <w:tabs>
          <w:tab w:val="num" w:pos="2520"/>
        </w:tabs>
        <w:ind w:left="2520" w:hanging="360"/>
      </w:pPr>
      <w:rPr>
        <w:rFonts w:ascii="Symbol" w:hAnsi="Symbol" w:hint="default"/>
      </w:rPr>
    </w:lvl>
    <w:lvl w:ilvl="4" w:tplc="1D5495E8" w:tentative="1">
      <w:start w:val="1"/>
      <w:numFmt w:val="bullet"/>
      <w:lvlText w:val="o"/>
      <w:lvlJc w:val="left"/>
      <w:pPr>
        <w:tabs>
          <w:tab w:val="num" w:pos="3240"/>
        </w:tabs>
        <w:ind w:left="3240" w:hanging="360"/>
      </w:pPr>
      <w:rPr>
        <w:rFonts w:ascii="Courier New" w:hAnsi="Courier New" w:hint="default"/>
      </w:rPr>
    </w:lvl>
    <w:lvl w:ilvl="5" w:tplc="82E4D028" w:tentative="1">
      <w:start w:val="1"/>
      <w:numFmt w:val="bullet"/>
      <w:lvlText w:val=""/>
      <w:lvlJc w:val="left"/>
      <w:pPr>
        <w:tabs>
          <w:tab w:val="num" w:pos="3960"/>
        </w:tabs>
        <w:ind w:left="3960" w:hanging="360"/>
      </w:pPr>
      <w:rPr>
        <w:rFonts w:ascii="Wingdings" w:hAnsi="Wingdings" w:hint="default"/>
      </w:rPr>
    </w:lvl>
    <w:lvl w:ilvl="6" w:tplc="34249424" w:tentative="1">
      <w:start w:val="1"/>
      <w:numFmt w:val="bullet"/>
      <w:lvlText w:val=""/>
      <w:lvlJc w:val="left"/>
      <w:pPr>
        <w:tabs>
          <w:tab w:val="num" w:pos="4680"/>
        </w:tabs>
        <w:ind w:left="4680" w:hanging="360"/>
      </w:pPr>
      <w:rPr>
        <w:rFonts w:ascii="Symbol" w:hAnsi="Symbol" w:hint="default"/>
      </w:rPr>
    </w:lvl>
    <w:lvl w:ilvl="7" w:tplc="D30625F8" w:tentative="1">
      <w:start w:val="1"/>
      <w:numFmt w:val="bullet"/>
      <w:lvlText w:val="o"/>
      <w:lvlJc w:val="left"/>
      <w:pPr>
        <w:tabs>
          <w:tab w:val="num" w:pos="5400"/>
        </w:tabs>
        <w:ind w:left="5400" w:hanging="360"/>
      </w:pPr>
      <w:rPr>
        <w:rFonts w:ascii="Courier New" w:hAnsi="Courier New" w:hint="default"/>
      </w:rPr>
    </w:lvl>
    <w:lvl w:ilvl="8" w:tplc="FE024BC6"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DA7B2D"/>
    <w:multiLevelType w:val="hybridMultilevel"/>
    <w:tmpl w:val="8DD23D8E"/>
    <w:lvl w:ilvl="0" w:tplc="F18072F6">
      <w:start w:val="1"/>
      <w:numFmt w:val="bullet"/>
      <w:lvlText w:val=""/>
      <w:lvlJc w:val="left"/>
      <w:pPr>
        <w:tabs>
          <w:tab w:val="num" w:pos="360"/>
        </w:tabs>
        <w:ind w:left="360" w:hanging="360"/>
      </w:pPr>
      <w:rPr>
        <w:rFonts w:ascii="Wingdings" w:hAnsi="Wingdings" w:hint="default"/>
      </w:rPr>
    </w:lvl>
    <w:lvl w:ilvl="1" w:tplc="C4163252" w:tentative="1">
      <w:start w:val="1"/>
      <w:numFmt w:val="bullet"/>
      <w:lvlText w:val="o"/>
      <w:lvlJc w:val="left"/>
      <w:pPr>
        <w:tabs>
          <w:tab w:val="num" w:pos="0"/>
        </w:tabs>
        <w:ind w:left="0" w:hanging="360"/>
      </w:pPr>
      <w:rPr>
        <w:rFonts w:ascii="Courier New" w:hAnsi="Courier New" w:hint="default"/>
      </w:rPr>
    </w:lvl>
    <w:lvl w:ilvl="2" w:tplc="FA2C3056" w:tentative="1">
      <w:start w:val="1"/>
      <w:numFmt w:val="bullet"/>
      <w:lvlText w:val=""/>
      <w:lvlJc w:val="left"/>
      <w:pPr>
        <w:tabs>
          <w:tab w:val="num" w:pos="720"/>
        </w:tabs>
        <w:ind w:left="720" w:hanging="360"/>
      </w:pPr>
      <w:rPr>
        <w:rFonts w:ascii="Wingdings" w:hAnsi="Wingdings" w:hint="default"/>
      </w:rPr>
    </w:lvl>
    <w:lvl w:ilvl="3" w:tplc="9F96D068" w:tentative="1">
      <w:start w:val="1"/>
      <w:numFmt w:val="bullet"/>
      <w:lvlText w:val=""/>
      <w:lvlJc w:val="left"/>
      <w:pPr>
        <w:tabs>
          <w:tab w:val="num" w:pos="1440"/>
        </w:tabs>
        <w:ind w:left="1440" w:hanging="360"/>
      </w:pPr>
      <w:rPr>
        <w:rFonts w:ascii="Symbol" w:hAnsi="Symbol" w:hint="default"/>
      </w:rPr>
    </w:lvl>
    <w:lvl w:ilvl="4" w:tplc="D7DE125C" w:tentative="1">
      <w:start w:val="1"/>
      <w:numFmt w:val="bullet"/>
      <w:lvlText w:val="o"/>
      <w:lvlJc w:val="left"/>
      <w:pPr>
        <w:tabs>
          <w:tab w:val="num" w:pos="2160"/>
        </w:tabs>
        <w:ind w:left="2160" w:hanging="360"/>
      </w:pPr>
      <w:rPr>
        <w:rFonts w:ascii="Courier New" w:hAnsi="Courier New" w:hint="default"/>
      </w:rPr>
    </w:lvl>
    <w:lvl w:ilvl="5" w:tplc="D74E7D28" w:tentative="1">
      <w:start w:val="1"/>
      <w:numFmt w:val="bullet"/>
      <w:lvlText w:val=""/>
      <w:lvlJc w:val="left"/>
      <w:pPr>
        <w:tabs>
          <w:tab w:val="num" w:pos="2880"/>
        </w:tabs>
        <w:ind w:left="2880" w:hanging="360"/>
      </w:pPr>
      <w:rPr>
        <w:rFonts w:ascii="Wingdings" w:hAnsi="Wingdings" w:hint="default"/>
      </w:rPr>
    </w:lvl>
    <w:lvl w:ilvl="6" w:tplc="02EC7BB6" w:tentative="1">
      <w:start w:val="1"/>
      <w:numFmt w:val="bullet"/>
      <w:lvlText w:val=""/>
      <w:lvlJc w:val="left"/>
      <w:pPr>
        <w:tabs>
          <w:tab w:val="num" w:pos="3600"/>
        </w:tabs>
        <w:ind w:left="3600" w:hanging="360"/>
      </w:pPr>
      <w:rPr>
        <w:rFonts w:ascii="Symbol" w:hAnsi="Symbol" w:hint="default"/>
      </w:rPr>
    </w:lvl>
    <w:lvl w:ilvl="7" w:tplc="7BE22CF8" w:tentative="1">
      <w:start w:val="1"/>
      <w:numFmt w:val="bullet"/>
      <w:lvlText w:val="o"/>
      <w:lvlJc w:val="left"/>
      <w:pPr>
        <w:tabs>
          <w:tab w:val="num" w:pos="4320"/>
        </w:tabs>
        <w:ind w:left="4320" w:hanging="360"/>
      </w:pPr>
      <w:rPr>
        <w:rFonts w:ascii="Courier New" w:hAnsi="Courier New" w:hint="default"/>
      </w:rPr>
    </w:lvl>
    <w:lvl w:ilvl="8" w:tplc="B2A0452A" w:tentative="1">
      <w:start w:val="1"/>
      <w:numFmt w:val="bullet"/>
      <w:lvlText w:val=""/>
      <w:lvlJc w:val="left"/>
      <w:pPr>
        <w:tabs>
          <w:tab w:val="num" w:pos="5040"/>
        </w:tabs>
        <w:ind w:left="5040" w:hanging="360"/>
      </w:pPr>
      <w:rPr>
        <w:rFonts w:ascii="Wingdings" w:hAnsi="Wingdings" w:hint="default"/>
      </w:rPr>
    </w:lvl>
  </w:abstractNum>
  <w:abstractNum w:abstractNumId="4" w15:restartNumberingAfterBreak="0">
    <w:nsid w:val="139E38D8"/>
    <w:multiLevelType w:val="hybridMultilevel"/>
    <w:tmpl w:val="D3D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B43FB"/>
    <w:multiLevelType w:val="hybridMultilevel"/>
    <w:tmpl w:val="5E66C67A"/>
    <w:lvl w:ilvl="0" w:tplc="9F169F66">
      <w:start w:val="1"/>
      <w:numFmt w:val="bullet"/>
      <w:lvlText w:val=""/>
      <w:lvlJc w:val="left"/>
      <w:pPr>
        <w:tabs>
          <w:tab w:val="num" w:pos="360"/>
        </w:tabs>
        <w:ind w:left="360" w:hanging="360"/>
      </w:pPr>
      <w:rPr>
        <w:rFonts w:ascii="Wingdings" w:hAnsi="Wingdings" w:hint="default"/>
      </w:rPr>
    </w:lvl>
    <w:lvl w:ilvl="1" w:tplc="762AAEFC" w:tentative="1">
      <w:start w:val="1"/>
      <w:numFmt w:val="bullet"/>
      <w:lvlText w:val="o"/>
      <w:lvlJc w:val="left"/>
      <w:pPr>
        <w:tabs>
          <w:tab w:val="num" w:pos="1080"/>
        </w:tabs>
        <w:ind w:left="1080" w:hanging="360"/>
      </w:pPr>
      <w:rPr>
        <w:rFonts w:ascii="Courier New" w:hAnsi="Courier New" w:hint="default"/>
      </w:rPr>
    </w:lvl>
    <w:lvl w:ilvl="2" w:tplc="98CE9BCC" w:tentative="1">
      <w:start w:val="1"/>
      <w:numFmt w:val="bullet"/>
      <w:lvlText w:val=""/>
      <w:lvlJc w:val="left"/>
      <w:pPr>
        <w:tabs>
          <w:tab w:val="num" w:pos="1800"/>
        </w:tabs>
        <w:ind w:left="1800" w:hanging="360"/>
      </w:pPr>
      <w:rPr>
        <w:rFonts w:ascii="Wingdings" w:hAnsi="Wingdings" w:hint="default"/>
      </w:rPr>
    </w:lvl>
    <w:lvl w:ilvl="3" w:tplc="72A4925E" w:tentative="1">
      <w:start w:val="1"/>
      <w:numFmt w:val="bullet"/>
      <w:lvlText w:val=""/>
      <w:lvlJc w:val="left"/>
      <w:pPr>
        <w:tabs>
          <w:tab w:val="num" w:pos="2520"/>
        </w:tabs>
        <w:ind w:left="2520" w:hanging="360"/>
      </w:pPr>
      <w:rPr>
        <w:rFonts w:ascii="Symbol" w:hAnsi="Symbol" w:hint="default"/>
      </w:rPr>
    </w:lvl>
    <w:lvl w:ilvl="4" w:tplc="AF34EE04" w:tentative="1">
      <w:start w:val="1"/>
      <w:numFmt w:val="bullet"/>
      <w:lvlText w:val="o"/>
      <w:lvlJc w:val="left"/>
      <w:pPr>
        <w:tabs>
          <w:tab w:val="num" w:pos="3240"/>
        </w:tabs>
        <w:ind w:left="3240" w:hanging="360"/>
      </w:pPr>
      <w:rPr>
        <w:rFonts w:ascii="Courier New" w:hAnsi="Courier New" w:hint="default"/>
      </w:rPr>
    </w:lvl>
    <w:lvl w:ilvl="5" w:tplc="9E280240" w:tentative="1">
      <w:start w:val="1"/>
      <w:numFmt w:val="bullet"/>
      <w:lvlText w:val=""/>
      <w:lvlJc w:val="left"/>
      <w:pPr>
        <w:tabs>
          <w:tab w:val="num" w:pos="3960"/>
        </w:tabs>
        <w:ind w:left="3960" w:hanging="360"/>
      </w:pPr>
      <w:rPr>
        <w:rFonts w:ascii="Wingdings" w:hAnsi="Wingdings" w:hint="default"/>
      </w:rPr>
    </w:lvl>
    <w:lvl w:ilvl="6" w:tplc="9C02906C" w:tentative="1">
      <w:start w:val="1"/>
      <w:numFmt w:val="bullet"/>
      <w:lvlText w:val=""/>
      <w:lvlJc w:val="left"/>
      <w:pPr>
        <w:tabs>
          <w:tab w:val="num" w:pos="4680"/>
        </w:tabs>
        <w:ind w:left="4680" w:hanging="360"/>
      </w:pPr>
      <w:rPr>
        <w:rFonts w:ascii="Symbol" w:hAnsi="Symbol" w:hint="default"/>
      </w:rPr>
    </w:lvl>
    <w:lvl w:ilvl="7" w:tplc="293C4C10" w:tentative="1">
      <w:start w:val="1"/>
      <w:numFmt w:val="bullet"/>
      <w:lvlText w:val="o"/>
      <w:lvlJc w:val="left"/>
      <w:pPr>
        <w:tabs>
          <w:tab w:val="num" w:pos="5400"/>
        </w:tabs>
        <w:ind w:left="5400" w:hanging="360"/>
      </w:pPr>
      <w:rPr>
        <w:rFonts w:ascii="Courier New" w:hAnsi="Courier New" w:hint="default"/>
      </w:rPr>
    </w:lvl>
    <w:lvl w:ilvl="8" w:tplc="63BEEFA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695B09"/>
    <w:multiLevelType w:val="hybridMultilevel"/>
    <w:tmpl w:val="FA6A3630"/>
    <w:lvl w:ilvl="0" w:tplc="1A605AA0">
      <w:start w:val="1"/>
      <w:numFmt w:val="bullet"/>
      <w:lvlText w:val=""/>
      <w:lvlJc w:val="left"/>
      <w:pPr>
        <w:tabs>
          <w:tab w:val="num" w:pos="360"/>
        </w:tabs>
        <w:ind w:left="360" w:hanging="360"/>
      </w:pPr>
      <w:rPr>
        <w:rFonts w:ascii="Wingdings" w:hAnsi="Wingdings" w:hint="default"/>
      </w:rPr>
    </w:lvl>
    <w:lvl w:ilvl="1" w:tplc="10200FB8">
      <w:start w:val="1"/>
      <w:numFmt w:val="bullet"/>
      <w:lvlText w:val=""/>
      <w:lvlJc w:val="left"/>
      <w:pPr>
        <w:tabs>
          <w:tab w:val="num" w:pos="1080"/>
        </w:tabs>
        <w:ind w:left="1080" w:hanging="360"/>
      </w:pPr>
      <w:rPr>
        <w:rFonts w:ascii="Wingdings" w:hAnsi="Wingdings" w:hint="default"/>
      </w:rPr>
    </w:lvl>
    <w:lvl w:ilvl="2" w:tplc="58646022" w:tentative="1">
      <w:start w:val="1"/>
      <w:numFmt w:val="bullet"/>
      <w:lvlText w:val=""/>
      <w:lvlJc w:val="left"/>
      <w:pPr>
        <w:tabs>
          <w:tab w:val="num" w:pos="1800"/>
        </w:tabs>
        <w:ind w:left="1800" w:hanging="360"/>
      </w:pPr>
      <w:rPr>
        <w:rFonts w:ascii="Wingdings" w:hAnsi="Wingdings" w:hint="default"/>
      </w:rPr>
    </w:lvl>
    <w:lvl w:ilvl="3" w:tplc="8908944C" w:tentative="1">
      <w:start w:val="1"/>
      <w:numFmt w:val="bullet"/>
      <w:lvlText w:val=""/>
      <w:lvlJc w:val="left"/>
      <w:pPr>
        <w:tabs>
          <w:tab w:val="num" w:pos="2520"/>
        </w:tabs>
        <w:ind w:left="2520" w:hanging="360"/>
      </w:pPr>
      <w:rPr>
        <w:rFonts w:ascii="Symbol" w:hAnsi="Symbol" w:hint="default"/>
      </w:rPr>
    </w:lvl>
    <w:lvl w:ilvl="4" w:tplc="AA32E464" w:tentative="1">
      <w:start w:val="1"/>
      <w:numFmt w:val="bullet"/>
      <w:lvlText w:val="o"/>
      <w:lvlJc w:val="left"/>
      <w:pPr>
        <w:tabs>
          <w:tab w:val="num" w:pos="3240"/>
        </w:tabs>
        <w:ind w:left="3240" w:hanging="360"/>
      </w:pPr>
      <w:rPr>
        <w:rFonts w:ascii="Courier New" w:hAnsi="Courier New" w:hint="default"/>
      </w:rPr>
    </w:lvl>
    <w:lvl w:ilvl="5" w:tplc="6794F8DC" w:tentative="1">
      <w:start w:val="1"/>
      <w:numFmt w:val="bullet"/>
      <w:lvlText w:val=""/>
      <w:lvlJc w:val="left"/>
      <w:pPr>
        <w:tabs>
          <w:tab w:val="num" w:pos="3960"/>
        </w:tabs>
        <w:ind w:left="3960" w:hanging="360"/>
      </w:pPr>
      <w:rPr>
        <w:rFonts w:ascii="Wingdings" w:hAnsi="Wingdings" w:hint="default"/>
      </w:rPr>
    </w:lvl>
    <w:lvl w:ilvl="6" w:tplc="A9166666" w:tentative="1">
      <w:start w:val="1"/>
      <w:numFmt w:val="bullet"/>
      <w:lvlText w:val=""/>
      <w:lvlJc w:val="left"/>
      <w:pPr>
        <w:tabs>
          <w:tab w:val="num" w:pos="4680"/>
        </w:tabs>
        <w:ind w:left="4680" w:hanging="360"/>
      </w:pPr>
      <w:rPr>
        <w:rFonts w:ascii="Symbol" w:hAnsi="Symbol" w:hint="default"/>
      </w:rPr>
    </w:lvl>
    <w:lvl w:ilvl="7" w:tplc="ED5A33C2" w:tentative="1">
      <w:start w:val="1"/>
      <w:numFmt w:val="bullet"/>
      <w:lvlText w:val="o"/>
      <w:lvlJc w:val="left"/>
      <w:pPr>
        <w:tabs>
          <w:tab w:val="num" w:pos="5400"/>
        </w:tabs>
        <w:ind w:left="5400" w:hanging="360"/>
      </w:pPr>
      <w:rPr>
        <w:rFonts w:ascii="Courier New" w:hAnsi="Courier New" w:hint="default"/>
      </w:rPr>
    </w:lvl>
    <w:lvl w:ilvl="8" w:tplc="06BA5AE8"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F25A93"/>
    <w:multiLevelType w:val="hybridMultilevel"/>
    <w:tmpl w:val="8DD23D8E"/>
    <w:lvl w:ilvl="0" w:tplc="F01ACB82">
      <w:start w:val="1"/>
      <w:numFmt w:val="bullet"/>
      <w:lvlText w:val=""/>
      <w:lvlJc w:val="left"/>
      <w:pPr>
        <w:tabs>
          <w:tab w:val="num" w:pos="360"/>
        </w:tabs>
        <w:ind w:left="360" w:hanging="360"/>
      </w:pPr>
      <w:rPr>
        <w:rFonts w:ascii="Wingdings" w:hAnsi="Wingdings" w:hint="default"/>
      </w:rPr>
    </w:lvl>
    <w:lvl w:ilvl="1" w:tplc="DAEAC6CE">
      <w:start w:val="1"/>
      <w:numFmt w:val="bullet"/>
      <w:lvlText w:val="o"/>
      <w:lvlJc w:val="left"/>
      <w:pPr>
        <w:tabs>
          <w:tab w:val="num" w:pos="1080"/>
        </w:tabs>
        <w:ind w:left="1080" w:hanging="360"/>
      </w:pPr>
      <w:rPr>
        <w:rFonts w:ascii="Courier New" w:hAnsi="Courier New" w:hint="default"/>
      </w:rPr>
    </w:lvl>
    <w:lvl w:ilvl="2" w:tplc="58289034" w:tentative="1">
      <w:start w:val="1"/>
      <w:numFmt w:val="bullet"/>
      <w:lvlText w:val=""/>
      <w:lvlJc w:val="left"/>
      <w:pPr>
        <w:tabs>
          <w:tab w:val="num" w:pos="1800"/>
        </w:tabs>
        <w:ind w:left="1800" w:hanging="360"/>
      </w:pPr>
      <w:rPr>
        <w:rFonts w:ascii="Wingdings" w:hAnsi="Wingdings" w:hint="default"/>
      </w:rPr>
    </w:lvl>
    <w:lvl w:ilvl="3" w:tplc="87ECD3E8" w:tentative="1">
      <w:start w:val="1"/>
      <w:numFmt w:val="bullet"/>
      <w:lvlText w:val=""/>
      <w:lvlJc w:val="left"/>
      <w:pPr>
        <w:tabs>
          <w:tab w:val="num" w:pos="2520"/>
        </w:tabs>
        <w:ind w:left="2520" w:hanging="360"/>
      </w:pPr>
      <w:rPr>
        <w:rFonts w:ascii="Symbol" w:hAnsi="Symbol" w:hint="default"/>
      </w:rPr>
    </w:lvl>
    <w:lvl w:ilvl="4" w:tplc="FD1E2354" w:tentative="1">
      <w:start w:val="1"/>
      <w:numFmt w:val="bullet"/>
      <w:lvlText w:val="o"/>
      <w:lvlJc w:val="left"/>
      <w:pPr>
        <w:tabs>
          <w:tab w:val="num" w:pos="3240"/>
        </w:tabs>
        <w:ind w:left="3240" w:hanging="360"/>
      </w:pPr>
      <w:rPr>
        <w:rFonts w:ascii="Courier New" w:hAnsi="Courier New" w:hint="default"/>
      </w:rPr>
    </w:lvl>
    <w:lvl w:ilvl="5" w:tplc="CE86A484" w:tentative="1">
      <w:start w:val="1"/>
      <w:numFmt w:val="bullet"/>
      <w:lvlText w:val=""/>
      <w:lvlJc w:val="left"/>
      <w:pPr>
        <w:tabs>
          <w:tab w:val="num" w:pos="3960"/>
        </w:tabs>
        <w:ind w:left="3960" w:hanging="360"/>
      </w:pPr>
      <w:rPr>
        <w:rFonts w:ascii="Wingdings" w:hAnsi="Wingdings" w:hint="default"/>
      </w:rPr>
    </w:lvl>
    <w:lvl w:ilvl="6" w:tplc="F642FE60" w:tentative="1">
      <w:start w:val="1"/>
      <w:numFmt w:val="bullet"/>
      <w:lvlText w:val=""/>
      <w:lvlJc w:val="left"/>
      <w:pPr>
        <w:tabs>
          <w:tab w:val="num" w:pos="4680"/>
        </w:tabs>
        <w:ind w:left="4680" w:hanging="360"/>
      </w:pPr>
      <w:rPr>
        <w:rFonts w:ascii="Symbol" w:hAnsi="Symbol" w:hint="default"/>
      </w:rPr>
    </w:lvl>
    <w:lvl w:ilvl="7" w:tplc="3D041FE6" w:tentative="1">
      <w:start w:val="1"/>
      <w:numFmt w:val="bullet"/>
      <w:lvlText w:val="o"/>
      <w:lvlJc w:val="left"/>
      <w:pPr>
        <w:tabs>
          <w:tab w:val="num" w:pos="5400"/>
        </w:tabs>
        <w:ind w:left="5400" w:hanging="360"/>
      </w:pPr>
      <w:rPr>
        <w:rFonts w:ascii="Courier New" w:hAnsi="Courier New" w:hint="default"/>
      </w:rPr>
    </w:lvl>
    <w:lvl w:ilvl="8" w:tplc="376C7FAC"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6F1896"/>
    <w:multiLevelType w:val="hybridMultilevel"/>
    <w:tmpl w:val="BBE23F20"/>
    <w:lvl w:ilvl="0" w:tplc="66BCD3AE">
      <w:start w:val="1"/>
      <w:numFmt w:val="bullet"/>
      <w:lvlText w:val=""/>
      <w:lvlJc w:val="left"/>
      <w:pPr>
        <w:tabs>
          <w:tab w:val="num" w:pos="360"/>
        </w:tabs>
        <w:ind w:left="360" w:hanging="360"/>
      </w:pPr>
      <w:rPr>
        <w:rFonts w:ascii="Symbol" w:hAnsi="Symbol" w:hint="default"/>
      </w:rPr>
    </w:lvl>
    <w:lvl w:ilvl="1" w:tplc="34D64872" w:tentative="1">
      <w:start w:val="1"/>
      <w:numFmt w:val="bullet"/>
      <w:lvlText w:val="o"/>
      <w:lvlJc w:val="left"/>
      <w:pPr>
        <w:tabs>
          <w:tab w:val="num" w:pos="1080"/>
        </w:tabs>
        <w:ind w:left="1080" w:hanging="360"/>
      </w:pPr>
      <w:rPr>
        <w:rFonts w:ascii="Courier New" w:hAnsi="Courier New" w:hint="default"/>
      </w:rPr>
    </w:lvl>
    <w:lvl w:ilvl="2" w:tplc="CAEC7E36" w:tentative="1">
      <w:start w:val="1"/>
      <w:numFmt w:val="bullet"/>
      <w:lvlText w:val=""/>
      <w:lvlJc w:val="left"/>
      <w:pPr>
        <w:tabs>
          <w:tab w:val="num" w:pos="1800"/>
        </w:tabs>
        <w:ind w:left="1800" w:hanging="360"/>
      </w:pPr>
      <w:rPr>
        <w:rFonts w:ascii="Wingdings" w:hAnsi="Wingdings" w:hint="default"/>
      </w:rPr>
    </w:lvl>
    <w:lvl w:ilvl="3" w:tplc="4C0E4134" w:tentative="1">
      <w:start w:val="1"/>
      <w:numFmt w:val="bullet"/>
      <w:lvlText w:val=""/>
      <w:lvlJc w:val="left"/>
      <w:pPr>
        <w:tabs>
          <w:tab w:val="num" w:pos="2520"/>
        </w:tabs>
        <w:ind w:left="2520" w:hanging="360"/>
      </w:pPr>
      <w:rPr>
        <w:rFonts w:ascii="Symbol" w:hAnsi="Symbol" w:hint="default"/>
      </w:rPr>
    </w:lvl>
    <w:lvl w:ilvl="4" w:tplc="E31413F4" w:tentative="1">
      <w:start w:val="1"/>
      <w:numFmt w:val="bullet"/>
      <w:lvlText w:val="o"/>
      <w:lvlJc w:val="left"/>
      <w:pPr>
        <w:tabs>
          <w:tab w:val="num" w:pos="3240"/>
        </w:tabs>
        <w:ind w:left="3240" w:hanging="360"/>
      </w:pPr>
      <w:rPr>
        <w:rFonts w:ascii="Courier New" w:hAnsi="Courier New" w:hint="default"/>
      </w:rPr>
    </w:lvl>
    <w:lvl w:ilvl="5" w:tplc="CECE42F6" w:tentative="1">
      <w:start w:val="1"/>
      <w:numFmt w:val="bullet"/>
      <w:lvlText w:val=""/>
      <w:lvlJc w:val="left"/>
      <w:pPr>
        <w:tabs>
          <w:tab w:val="num" w:pos="3960"/>
        </w:tabs>
        <w:ind w:left="3960" w:hanging="360"/>
      </w:pPr>
      <w:rPr>
        <w:rFonts w:ascii="Wingdings" w:hAnsi="Wingdings" w:hint="default"/>
      </w:rPr>
    </w:lvl>
    <w:lvl w:ilvl="6" w:tplc="57EC5704" w:tentative="1">
      <w:start w:val="1"/>
      <w:numFmt w:val="bullet"/>
      <w:lvlText w:val=""/>
      <w:lvlJc w:val="left"/>
      <w:pPr>
        <w:tabs>
          <w:tab w:val="num" w:pos="4680"/>
        </w:tabs>
        <w:ind w:left="4680" w:hanging="360"/>
      </w:pPr>
      <w:rPr>
        <w:rFonts w:ascii="Symbol" w:hAnsi="Symbol" w:hint="default"/>
      </w:rPr>
    </w:lvl>
    <w:lvl w:ilvl="7" w:tplc="8EE200A4" w:tentative="1">
      <w:start w:val="1"/>
      <w:numFmt w:val="bullet"/>
      <w:lvlText w:val="o"/>
      <w:lvlJc w:val="left"/>
      <w:pPr>
        <w:tabs>
          <w:tab w:val="num" w:pos="5400"/>
        </w:tabs>
        <w:ind w:left="5400" w:hanging="360"/>
      </w:pPr>
      <w:rPr>
        <w:rFonts w:ascii="Courier New" w:hAnsi="Courier New" w:hint="default"/>
      </w:rPr>
    </w:lvl>
    <w:lvl w:ilvl="8" w:tplc="CCC2B1C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4878FE"/>
    <w:multiLevelType w:val="hybridMultilevel"/>
    <w:tmpl w:val="16CE602A"/>
    <w:lvl w:ilvl="0" w:tplc="428A3212">
      <w:start w:val="1"/>
      <w:numFmt w:val="bullet"/>
      <w:lvlText w:val=""/>
      <w:lvlJc w:val="left"/>
      <w:pPr>
        <w:tabs>
          <w:tab w:val="num" w:pos="360"/>
        </w:tabs>
        <w:ind w:left="360" w:hanging="360"/>
      </w:pPr>
      <w:rPr>
        <w:rFonts w:ascii="Symbol" w:hAnsi="Symbol" w:hint="default"/>
      </w:rPr>
    </w:lvl>
    <w:lvl w:ilvl="1" w:tplc="6E4A7E16" w:tentative="1">
      <w:start w:val="1"/>
      <w:numFmt w:val="bullet"/>
      <w:lvlText w:val="o"/>
      <w:lvlJc w:val="left"/>
      <w:pPr>
        <w:tabs>
          <w:tab w:val="num" w:pos="1080"/>
        </w:tabs>
        <w:ind w:left="1080" w:hanging="360"/>
      </w:pPr>
      <w:rPr>
        <w:rFonts w:ascii="Courier New" w:hAnsi="Courier New" w:hint="default"/>
      </w:rPr>
    </w:lvl>
    <w:lvl w:ilvl="2" w:tplc="7898E16E" w:tentative="1">
      <w:start w:val="1"/>
      <w:numFmt w:val="bullet"/>
      <w:lvlText w:val=""/>
      <w:lvlJc w:val="left"/>
      <w:pPr>
        <w:tabs>
          <w:tab w:val="num" w:pos="1800"/>
        </w:tabs>
        <w:ind w:left="1800" w:hanging="360"/>
      </w:pPr>
      <w:rPr>
        <w:rFonts w:ascii="Wingdings" w:hAnsi="Wingdings" w:hint="default"/>
      </w:rPr>
    </w:lvl>
    <w:lvl w:ilvl="3" w:tplc="EF4E292E" w:tentative="1">
      <w:start w:val="1"/>
      <w:numFmt w:val="bullet"/>
      <w:lvlText w:val=""/>
      <w:lvlJc w:val="left"/>
      <w:pPr>
        <w:tabs>
          <w:tab w:val="num" w:pos="2520"/>
        </w:tabs>
        <w:ind w:left="2520" w:hanging="360"/>
      </w:pPr>
      <w:rPr>
        <w:rFonts w:ascii="Symbol" w:hAnsi="Symbol" w:hint="default"/>
      </w:rPr>
    </w:lvl>
    <w:lvl w:ilvl="4" w:tplc="1D7223F4" w:tentative="1">
      <w:start w:val="1"/>
      <w:numFmt w:val="bullet"/>
      <w:lvlText w:val="o"/>
      <w:lvlJc w:val="left"/>
      <w:pPr>
        <w:tabs>
          <w:tab w:val="num" w:pos="3240"/>
        </w:tabs>
        <w:ind w:left="3240" w:hanging="360"/>
      </w:pPr>
      <w:rPr>
        <w:rFonts w:ascii="Courier New" w:hAnsi="Courier New" w:hint="default"/>
      </w:rPr>
    </w:lvl>
    <w:lvl w:ilvl="5" w:tplc="ADBC7400" w:tentative="1">
      <w:start w:val="1"/>
      <w:numFmt w:val="bullet"/>
      <w:lvlText w:val=""/>
      <w:lvlJc w:val="left"/>
      <w:pPr>
        <w:tabs>
          <w:tab w:val="num" w:pos="3960"/>
        </w:tabs>
        <w:ind w:left="3960" w:hanging="360"/>
      </w:pPr>
      <w:rPr>
        <w:rFonts w:ascii="Wingdings" w:hAnsi="Wingdings" w:hint="default"/>
      </w:rPr>
    </w:lvl>
    <w:lvl w:ilvl="6" w:tplc="977E545C" w:tentative="1">
      <w:start w:val="1"/>
      <w:numFmt w:val="bullet"/>
      <w:lvlText w:val=""/>
      <w:lvlJc w:val="left"/>
      <w:pPr>
        <w:tabs>
          <w:tab w:val="num" w:pos="4680"/>
        </w:tabs>
        <w:ind w:left="4680" w:hanging="360"/>
      </w:pPr>
      <w:rPr>
        <w:rFonts w:ascii="Symbol" w:hAnsi="Symbol" w:hint="default"/>
      </w:rPr>
    </w:lvl>
    <w:lvl w:ilvl="7" w:tplc="AD9CD526" w:tentative="1">
      <w:start w:val="1"/>
      <w:numFmt w:val="bullet"/>
      <w:lvlText w:val="o"/>
      <w:lvlJc w:val="left"/>
      <w:pPr>
        <w:tabs>
          <w:tab w:val="num" w:pos="5400"/>
        </w:tabs>
        <w:ind w:left="5400" w:hanging="360"/>
      </w:pPr>
      <w:rPr>
        <w:rFonts w:ascii="Courier New" w:hAnsi="Courier New" w:hint="default"/>
      </w:rPr>
    </w:lvl>
    <w:lvl w:ilvl="8" w:tplc="A0C8C180"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5E740F0"/>
    <w:multiLevelType w:val="hybridMultilevel"/>
    <w:tmpl w:val="D11A7286"/>
    <w:lvl w:ilvl="0" w:tplc="1032D106">
      <w:start w:val="1"/>
      <w:numFmt w:val="decimal"/>
      <w:lvlText w:val="%1."/>
      <w:lvlJc w:val="left"/>
      <w:pPr>
        <w:tabs>
          <w:tab w:val="num" w:pos="454"/>
        </w:tabs>
        <w:ind w:left="454" w:hanging="454"/>
      </w:pPr>
      <w:rPr>
        <w:rFonts w:hint="default"/>
      </w:rPr>
    </w:lvl>
    <w:lvl w:ilvl="1" w:tplc="67F0CE54">
      <w:start w:val="1"/>
      <w:numFmt w:val="lowerLetter"/>
      <w:lvlText w:val="%2."/>
      <w:lvlJc w:val="left"/>
      <w:pPr>
        <w:tabs>
          <w:tab w:val="num" w:pos="1440"/>
        </w:tabs>
        <w:ind w:left="1440" w:hanging="360"/>
      </w:pPr>
    </w:lvl>
    <w:lvl w:ilvl="2" w:tplc="14C4E970" w:tentative="1">
      <w:start w:val="1"/>
      <w:numFmt w:val="lowerRoman"/>
      <w:lvlText w:val="%3."/>
      <w:lvlJc w:val="right"/>
      <w:pPr>
        <w:tabs>
          <w:tab w:val="num" w:pos="2160"/>
        </w:tabs>
        <w:ind w:left="2160" w:hanging="180"/>
      </w:pPr>
    </w:lvl>
    <w:lvl w:ilvl="3" w:tplc="28AE2340" w:tentative="1">
      <w:start w:val="1"/>
      <w:numFmt w:val="decimal"/>
      <w:lvlText w:val="%4."/>
      <w:lvlJc w:val="left"/>
      <w:pPr>
        <w:tabs>
          <w:tab w:val="num" w:pos="2880"/>
        </w:tabs>
        <w:ind w:left="2880" w:hanging="360"/>
      </w:pPr>
    </w:lvl>
    <w:lvl w:ilvl="4" w:tplc="9E6634CA" w:tentative="1">
      <w:start w:val="1"/>
      <w:numFmt w:val="lowerLetter"/>
      <w:lvlText w:val="%5."/>
      <w:lvlJc w:val="left"/>
      <w:pPr>
        <w:tabs>
          <w:tab w:val="num" w:pos="3600"/>
        </w:tabs>
        <w:ind w:left="3600" w:hanging="360"/>
      </w:pPr>
    </w:lvl>
    <w:lvl w:ilvl="5" w:tplc="70FAB512" w:tentative="1">
      <w:start w:val="1"/>
      <w:numFmt w:val="lowerRoman"/>
      <w:lvlText w:val="%6."/>
      <w:lvlJc w:val="right"/>
      <w:pPr>
        <w:tabs>
          <w:tab w:val="num" w:pos="4320"/>
        </w:tabs>
        <w:ind w:left="4320" w:hanging="180"/>
      </w:pPr>
    </w:lvl>
    <w:lvl w:ilvl="6" w:tplc="E346A9F6" w:tentative="1">
      <w:start w:val="1"/>
      <w:numFmt w:val="decimal"/>
      <w:lvlText w:val="%7."/>
      <w:lvlJc w:val="left"/>
      <w:pPr>
        <w:tabs>
          <w:tab w:val="num" w:pos="5040"/>
        </w:tabs>
        <w:ind w:left="5040" w:hanging="360"/>
      </w:pPr>
    </w:lvl>
    <w:lvl w:ilvl="7" w:tplc="E7FC7604" w:tentative="1">
      <w:start w:val="1"/>
      <w:numFmt w:val="lowerLetter"/>
      <w:lvlText w:val="%8."/>
      <w:lvlJc w:val="left"/>
      <w:pPr>
        <w:tabs>
          <w:tab w:val="num" w:pos="5760"/>
        </w:tabs>
        <w:ind w:left="5760" w:hanging="360"/>
      </w:pPr>
    </w:lvl>
    <w:lvl w:ilvl="8" w:tplc="D2CC9CBC" w:tentative="1">
      <w:start w:val="1"/>
      <w:numFmt w:val="lowerRoman"/>
      <w:lvlText w:val="%9."/>
      <w:lvlJc w:val="right"/>
      <w:pPr>
        <w:tabs>
          <w:tab w:val="num" w:pos="6480"/>
        </w:tabs>
        <w:ind w:left="6480" w:hanging="180"/>
      </w:pPr>
    </w:lvl>
  </w:abstractNum>
  <w:abstractNum w:abstractNumId="11" w15:restartNumberingAfterBreak="0">
    <w:nsid w:val="2AE30AE4"/>
    <w:multiLevelType w:val="hybridMultilevel"/>
    <w:tmpl w:val="FA6A3630"/>
    <w:lvl w:ilvl="0" w:tplc="45EE2828">
      <w:start w:val="1"/>
      <w:numFmt w:val="bullet"/>
      <w:lvlText w:val=""/>
      <w:lvlJc w:val="left"/>
      <w:pPr>
        <w:tabs>
          <w:tab w:val="num" w:pos="360"/>
        </w:tabs>
        <w:ind w:left="360" w:hanging="360"/>
      </w:pPr>
      <w:rPr>
        <w:rFonts w:ascii="Wingdings" w:hAnsi="Wingdings" w:hint="default"/>
      </w:rPr>
    </w:lvl>
    <w:lvl w:ilvl="1" w:tplc="EDF20F8A" w:tentative="1">
      <w:start w:val="1"/>
      <w:numFmt w:val="bullet"/>
      <w:lvlText w:val="o"/>
      <w:lvlJc w:val="left"/>
      <w:pPr>
        <w:tabs>
          <w:tab w:val="num" w:pos="1080"/>
        </w:tabs>
        <w:ind w:left="1080" w:hanging="360"/>
      </w:pPr>
      <w:rPr>
        <w:rFonts w:ascii="Courier New" w:hAnsi="Courier New" w:hint="default"/>
      </w:rPr>
    </w:lvl>
    <w:lvl w:ilvl="2" w:tplc="96D845D4" w:tentative="1">
      <w:start w:val="1"/>
      <w:numFmt w:val="bullet"/>
      <w:lvlText w:val=""/>
      <w:lvlJc w:val="left"/>
      <w:pPr>
        <w:tabs>
          <w:tab w:val="num" w:pos="1800"/>
        </w:tabs>
        <w:ind w:left="1800" w:hanging="360"/>
      </w:pPr>
      <w:rPr>
        <w:rFonts w:ascii="Wingdings" w:hAnsi="Wingdings" w:hint="default"/>
      </w:rPr>
    </w:lvl>
    <w:lvl w:ilvl="3" w:tplc="2B42CEB6" w:tentative="1">
      <w:start w:val="1"/>
      <w:numFmt w:val="bullet"/>
      <w:lvlText w:val=""/>
      <w:lvlJc w:val="left"/>
      <w:pPr>
        <w:tabs>
          <w:tab w:val="num" w:pos="2520"/>
        </w:tabs>
        <w:ind w:left="2520" w:hanging="360"/>
      </w:pPr>
      <w:rPr>
        <w:rFonts w:ascii="Symbol" w:hAnsi="Symbol" w:hint="default"/>
      </w:rPr>
    </w:lvl>
    <w:lvl w:ilvl="4" w:tplc="A372C5FC" w:tentative="1">
      <w:start w:val="1"/>
      <w:numFmt w:val="bullet"/>
      <w:lvlText w:val="o"/>
      <w:lvlJc w:val="left"/>
      <w:pPr>
        <w:tabs>
          <w:tab w:val="num" w:pos="3240"/>
        </w:tabs>
        <w:ind w:left="3240" w:hanging="360"/>
      </w:pPr>
      <w:rPr>
        <w:rFonts w:ascii="Courier New" w:hAnsi="Courier New" w:hint="default"/>
      </w:rPr>
    </w:lvl>
    <w:lvl w:ilvl="5" w:tplc="F7B6B11A" w:tentative="1">
      <w:start w:val="1"/>
      <w:numFmt w:val="bullet"/>
      <w:lvlText w:val=""/>
      <w:lvlJc w:val="left"/>
      <w:pPr>
        <w:tabs>
          <w:tab w:val="num" w:pos="3960"/>
        </w:tabs>
        <w:ind w:left="3960" w:hanging="360"/>
      </w:pPr>
      <w:rPr>
        <w:rFonts w:ascii="Wingdings" w:hAnsi="Wingdings" w:hint="default"/>
      </w:rPr>
    </w:lvl>
    <w:lvl w:ilvl="6" w:tplc="C6A07408" w:tentative="1">
      <w:start w:val="1"/>
      <w:numFmt w:val="bullet"/>
      <w:lvlText w:val=""/>
      <w:lvlJc w:val="left"/>
      <w:pPr>
        <w:tabs>
          <w:tab w:val="num" w:pos="4680"/>
        </w:tabs>
        <w:ind w:left="4680" w:hanging="360"/>
      </w:pPr>
      <w:rPr>
        <w:rFonts w:ascii="Symbol" w:hAnsi="Symbol" w:hint="default"/>
      </w:rPr>
    </w:lvl>
    <w:lvl w:ilvl="7" w:tplc="ECAADD58" w:tentative="1">
      <w:start w:val="1"/>
      <w:numFmt w:val="bullet"/>
      <w:lvlText w:val="o"/>
      <w:lvlJc w:val="left"/>
      <w:pPr>
        <w:tabs>
          <w:tab w:val="num" w:pos="5400"/>
        </w:tabs>
        <w:ind w:left="5400" w:hanging="360"/>
      </w:pPr>
      <w:rPr>
        <w:rFonts w:ascii="Courier New" w:hAnsi="Courier New" w:hint="default"/>
      </w:rPr>
    </w:lvl>
    <w:lvl w:ilvl="8" w:tplc="33464A54"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D223BB7"/>
    <w:multiLevelType w:val="hybridMultilevel"/>
    <w:tmpl w:val="138E93FE"/>
    <w:lvl w:ilvl="0" w:tplc="D6806DE0">
      <w:start w:val="1"/>
      <w:numFmt w:val="bullet"/>
      <w:lvlText w:val=""/>
      <w:lvlJc w:val="left"/>
      <w:pPr>
        <w:tabs>
          <w:tab w:val="num" w:pos="454"/>
        </w:tabs>
        <w:ind w:left="454" w:hanging="454"/>
      </w:pPr>
      <w:rPr>
        <w:rFonts w:ascii="Wingdings" w:hAnsi="Wingdings" w:hint="default"/>
      </w:rPr>
    </w:lvl>
    <w:lvl w:ilvl="1" w:tplc="C2DCF95C" w:tentative="1">
      <w:start w:val="1"/>
      <w:numFmt w:val="bullet"/>
      <w:lvlText w:val="o"/>
      <w:lvlJc w:val="left"/>
      <w:pPr>
        <w:tabs>
          <w:tab w:val="num" w:pos="1440"/>
        </w:tabs>
        <w:ind w:left="1440" w:hanging="360"/>
      </w:pPr>
      <w:rPr>
        <w:rFonts w:ascii="Courier New" w:hAnsi="Courier New" w:hint="default"/>
      </w:rPr>
    </w:lvl>
    <w:lvl w:ilvl="2" w:tplc="0076F858" w:tentative="1">
      <w:start w:val="1"/>
      <w:numFmt w:val="bullet"/>
      <w:lvlText w:val=""/>
      <w:lvlJc w:val="left"/>
      <w:pPr>
        <w:tabs>
          <w:tab w:val="num" w:pos="2160"/>
        </w:tabs>
        <w:ind w:left="2160" w:hanging="360"/>
      </w:pPr>
      <w:rPr>
        <w:rFonts w:ascii="Wingdings" w:hAnsi="Wingdings" w:hint="default"/>
      </w:rPr>
    </w:lvl>
    <w:lvl w:ilvl="3" w:tplc="E96695B2" w:tentative="1">
      <w:start w:val="1"/>
      <w:numFmt w:val="bullet"/>
      <w:lvlText w:val=""/>
      <w:lvlJc w:val="left"/>
      <w:pPr>
        <w:tabs>
          <w:tab w:val="num" w:pos="2880"/>
        </w:tabs>
        <w:ind w:left="2880" w:hanging="360"/>
      </w:pPr>
      <w:rPr>
        <w:rFonts w:ascii="Symbol" w:hAnsi="Symbol" w:hint="default"/>
      </w:rPr>
    </w:lvl>
    <w:lvl w:ilvl="4" w:tplc="3E8CFC10" w:tentative="1">
      <w:start w:val="1"/>
      <w:numFmt w:val="bullet"/>
      <w:lvlText w:val="o"/>
      <w:lvlJc w:val="left"/>
      <w:pPr>
        <w:tabs>
          <w:tab w:val="num" w:pos="3600"/>
        </w:tabs>
        <w:ind w:left="3600" w:hanging="360"/>
      </w:pPr>
      <w:rPr>
        <w:rFonts w:ascii="Courier New" w:hAnsi="Courier New" w:hint="default"/>
      </w:rPr>
    </w:lvl>
    <w:lvl w:ilvl="5" w:tplc="A7FE3892" w:tentative="1">
      <w:start w:val="1"/>
      <w:numFmt w:val="bullet"/>
      <w:lvlText w:val=""/>
      <w:lvlJc w:val="left"/>
      <w:pPr>
        <w:tabs>
          <w:tab w:val="num" w:pos="4320"/>
        </w:tabs>
        <w:ind w:left="4320" w:hanging="360"/>
      </w:pPr>
      <w:rPr>
        <w:rFonts w:ascii="Wingdings" w:hAnsi="Wingdings" w:hint="default"/>
      </w:rPr>
    </w:lvl>
    <w:lvl w:ilvl="6" w:tplc="AC12D778" w:tentative="1">
      <w:start w:val="1"/>
      <w:numFmt w:val="bullet"/>
      <w:lvlText w:val=""/>
      <w:lvlJc w:val="left"/>
      <w:pPr>
        <w:tabs>
          <w:tab w:val="num" w:pos="5040"/>
        </w:tabs>
        <w:ind w:left="5040" w:hanging="360"/>
      </w:pPr>
      <w:rPr>
        <w:rFonts w:ascii="Symbol" w:hAnsi="Symbol" w:hint="default"/>
      </w:rPr>
    </w:lvl>
    <w:lvl w:ilvl="7" w:tplc="8F38FBB0" w:tentative="1">
      <w:start w:val="1"/>
      <w:numFmt w:val="bullet"/>
      <w:lvlText w:val="o"/>
      <w:lvlJc w:val="left"/>
      <w:pPr>
        <w:tabs>
          <w:tab w:val="num" w:pos="5760"/>
        </w:tabs>
        <w:ind w:left="5760" w:hanging="360"/>
      </w:pPr>
      <w:rPr>
        <w:rFonts w:ascii="Courier New" w:hAnsi="Courier New" w:hint="default"/>
      </w:rPr>
    </w:lvl>
    <w:lvl w:ilvl="8" w:tplc="576EB0C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0A0FD5"/>
    <w:multiLevelType w:val="hybridMultilevel"/>
    <w:tmpl w:val="8C68F594"/>
    <w:lvl w:ilvl="0" w:tplc="B5AABF3E">
      <w:start w:val="1"/>
      <w:numFmt w:val="lowerLetter"/>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5561F0"/>
    <w:multiLevelType w:val="hybridMultilevel"/>
    <w:tmpl w:val="FA6A3630"/>
    <w:lvl w:ilvl="0" w:tplc="DE3E9B08">
      <w:start w:val="1"/>
      <w:numFmt w:val="bullet"/>
      <w:lvlText w:val=""/>
      <w:lvlJc w:val="left"/>
      <w:pPr>
        <w:tabs>
          <w:tab w:val="num" w:pos="360"/>
        </w:tabs>
        <w:ind w:left="360" w:hanging="360"/>
      </w:pPr>
      <w:rPr>
        <w:rFonts w:ascii="Symbol" w:hAnsi="Symbol" w:hint="default"/>
      </w:rPr>
    </w:lvl>
    <w:lvl w:ilvl="1" w:tplc="F7F288FC" w:tentative="1">
      <w:start w:val="1"/>
      <w:numFmt w:val="bullet"/>
      <w:lvlText w:val="o"/>
      <w:lvlJc w:val="left"/>
      <w:pPr>
        <w:tabs>
          <w:tab w:val="num" w:pos="1080"/>
        </w:tabs>
        <w:ind w:left="1080" w:hanging="360"/>
      </w:pPr>
      <w:rPr>
        <w:rFonts w:ascii="Courier New" w:hAnsi="Courier New" w:hint="default"/>
      </w:rPr>
    </w:lvl>
    <w:lvl w:ilvl="2" w:tplc="A8DA53CE" w:tentative="1">
      <w:start w:val="1"/>
      <w:numFmt w:val="bullet"/>
      <w:lvlText w:val=""/>
      <w:lvlJc w:val="left"/>
      <w:pPr>
        <w:tabs>
          <w:tab w:val="num" w:pos="1800"/>
        </w:tabs>
        <w:ind w:left="1800" w:hanging="360"/>
      </w:pPr>
      <w:rPr>
        <w:rFonts w:ascii="Wingdings" w:hAnsi="Wingdings" w:hint="default"/>
      </w:rPr>
    </w:lvl>
    <w:lvl w:ilvl="3" w:tplc="884EC37A" w:tentative="1">
      <w:start w:val="1"/>
      <w:numFmt w:val="bullet"/>
      <w:lvlText w:val=""/>
      <w:lvlJc w:val="left"/>
      <w:pPr>
        <w:tabs>
          <w:tab w:val="num" w:pos="2520"/>
        </w:tabs>
        <w:ind w:left="2520" w:hanging="360"/>
      </w:pPr>
      <w:rPr>
        <w:rFonts w:ascii="Symbol" w:hAnsi="Symbol" w:hint="default"/>
      </w:rPr>
    </w:lvl>
    <w:lvl w:ilvl="4" w:tplc="D2220F18" w:tentative="1">
      <w:start w:val="1"/>
      <w:numFmt w:val="bullet"/>
      <w:lvlText w:val="o"/>
      <w:lvlJc w:val="left"/>
      <w:pPr>
        <w:tabs>
          <w:tab w:val="num" w:pos="3240"/>
        </w:tabs>
        <w:ind w:left="3240" w:hanging="360"/>
      </w:pPr>
      <w:rPr>
        <w:rFonts w:ascii="Courier New" w:hAnsi="Courier New" w:hint="default"/>
      </w:rPr>
    </w:lvl>
    <w:lvl w:ilvl="5" w:tplc="8562707A" w:tentative="1">
      <w:start w:val="1"/>
      <w:numFmt w:val="bullet"/>
      <w:lvlText w:val=""/>
      <w:lvlJc w:val="left"/>
      <w:pPr>
        <w:tabs>
          <w:tab w:val="num" w:pos="3960"/>
        </w:tabs>
        <w:ind w:left="3960" w:hanging="360"/>
      </w:pPr>
      <w:rPr>
        <w:rFonts w:ascii="Wingdings" w:hAnsi="Wingdings" w:hint="default"/>
      </w:rPr>
    </w:lvl>
    <w:lvl w:ilvl="6" w:tplc="60B8FEF0" w:tentative="1">
      <w:start w:val="1"/>
      <w:numFmt w:val="bullet"/>
      <w:lvlText w:val=""/>
      <w:lvlJc w:val="left"/>
      <w:pPr>
        <w:tabs>
          <w:tab w:val="num" w:pos="4680"/>
        </w:tabs>
        <w:ind w:left="4680" w:hanging="360"/>
      </w:pPr>
      <w:rPr>
        <w:rFonts w:ascii="Symbol" w:hAnsi="Symbol" w:hint="default"/>
      </w:rPr>
    </w:lvl>
    <w:lvl w:ilvl="7" w:tplc="D0EA51F2" w:tentative="1">
      <w:start w:val="1"/>
      <w:numFmt w:val="bullet"/>
      <w:lvlText w:val="o"/>
      <w:lvlJc w:val="left"/>
      <w:pPr>
        <w:tabs>
          <w:tab w:val="num" w:pos="5400"/>
        </w:tabs>
        <w:ind w:left="5400" w:hanging="360"/>
      </w:pPr>
      <w:rPr>
        <w:rFonts w:ascii="Courier New" w:hAnsi="Courier New" w:hint="default"/>
      </w:rPr>
    </w:lvl>
    <w:lvl w:ilvl="8" w:tplc="223EEA6E"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4A96823"/>
    <w:multiLevelType w:val="hybridMultilevel"/>
    <w:tmpl w:val="FA6A3630"/>
    <w:lvl w:ilvl="0" w:tplc="0772021C">
      <w:start w:val="1"/>
      <w:numFmt w:val="bullet"/>
      <w:lvlText w:val=""/>
      <w:lvlJc w:val="left"/>
      <w:pPr>
        <w:tabs>
          <w:tab w:val="num" w:pos="360"/>
        </w:tabs>
        <w:ind w:left="360" w:hanging="360"/>
      </w:pPr>
      <w:rPr>
        <w:rFonts w:ascii="Wingdings" w:hAnsi="Wingdings" w:hint="default"/>
      </w:rPr>
    </w:lvl>
    <w:lvl w:ilvl="1" w:tplc="249E44B0" w:tentative="1">
      <w:start w:val="1"/>
      <w:numFmt w:val="bullet"/>
      <w:lvlText w:val="o"/>
      <w:lvlJc w:val="left"/>
      <w:pPr>
        <w:tabs>
          <w:tab w:val="num" w:pos="1080"/>
        </w:tabs>
        <w:ind w:left="1080" w:hanging="360"/>
      </w:pPr>
      <w:rPr>
        <w:rFonts w:ascii="Courier New" w:hAnsi="Courier New" w:hint="default"/>
      </w:rPr>
    </w:lvl>
    <w:lvl w:ilvl="2" w:tplc="A650CDBE" w:tentative="1">
      <w:start w:val="1"/>
      <w:numFmt w:val="bullet"/>
      <w:lvlText w:val=""/>
      <w:lvlJc w:val="left"/>
      <w:pPr>
        <w:tabs>
          <w:tab w:val="num" w:pos="1800"/>
        </w:tabs>
        <w:ind w:left="1800" w:hanging="360"/>
      </w:pPr>
      <w:rPr>
        <w:rFonts w:ascii="Wingdings" w:hAnsi="Wingdings" w:hint="default"/>
      </w:rPr>
    </w:lvl>
    <w:lvl w:ilvl="3" w:tplc="8F74E312" w:tentative="1">
      <w:start w:val="1"/>
      <w:numFmt w:val="bullet"/>
      <w:lvlText w:val=""/>
      <w:lvlJc w:val="left"/>
      <w:pPr>
        <w:tabs>
          <w:tab w:val="num" w:pos="2520"/>
        </w:tabs>
        <w:ind w:left="2520" w:hanging="360"/>
      </w:pPr>
      <w:rPr>
        <w:rFonts w:ascii="Symbol" w:hAnsi="Symbol" w:hint="default"/>
      </w:rPr>
    </w:lvl>
    <w:lvl w:ilvl="4" w:tplc="D28E3232" w:tentative="1">
      <w:start w:val="1"/>
      <w:numFmt w:val="bullet"/>
      <w:lvlText w:val="o"/>
      <w:lvlJc w:val="left"/>
      <w:pPr>
        <w:tabs>
          <w:tab w:val="num" w:pos="3240"/>
        </w:tabs>
        <w:ind w:left="3240" w:hanging="360"/>
      </w:pPr>
      <w:rPr>
        <w:rFonts w:ascii="Courier New" w:hAnsi="Courier New" w:hint="default"/>
      </w:rPr>
    </w:lvl>
    <w:lvl w:ilvl="5" w:tplc="3896359E" w:tentative="1">
      <w:start w:val="1"/>
      <w:numFmt w:val="bullet"/>
      <w:lvlText w:val=""/>
      <w:lvlJc w:val="left"/>
      <w:pPr>
        <w:tabs>
          <w:tab w:val="num" w:pos="3960"/>
        </w:tabs>
        <w:ind w:left="3960" w:hanging="360"/>
      </w:pPr>
      <w:rPr>
        <w:rFonts w:ascii="Wingdings" w:hAnsi="Wingdings" w:hint="default"/>
      </w:rPr>
    </w:lvl>
    <w:lvl w:ilvl="6" w:tplc="4A540312" w:tentative="1">
      <w:start w:val="1"/>
      <w:numFmt w:val="bullet"/>
      <w:lvlText w:val=""/>
      <w:lvlJc w:val="left"/>
      <w:pPr>
        <w:tabs>
          <w:tab w:val="num" w:pos="4680"/>
        </w:tabs>
        <w:ind w:left="4680" w:hanging="360"/>
      </w:pPr>
      <w:rPr>
        <w:rFonts w:ascii="Symbol" w:hAnsi="Symbol" w:hint="default"/>
      </w:rPr>
    </w:lvl>
    <w:lvl w:ilvl="7" w:tplc="18168AEA" w:tentative="1">
      <w:start w:val="1"/>
      <w:numFmt w:val="bullet"/>
      <w:lvlText w:val="o"/>
      <w:lvlJc w:val="left"/>
      <w:pPr>
        <w:tabs>
          <w:tab w:val="num" w:pos="5400"/>
        </w:tabs>
        <w:ind w:left="5400" w:hanging="360"/>
      </w:pPr>
      <w:rPr>
        <w:rFonts w:ascii="Courier New" w:hAnsi="Courier New" w:hint="default"/>
      </w:rPr>
    </w:lvl>
    <w:lvl w:ilvl="8" w:tplc="A4F871FA"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7324287"/>
    <w:multiLevelType w:val="hybridMultilevel"/>
    <w:tmpl w:val="8DD23D8E"/>
    <w:lvl w:ilvl="0" w:tplc="21400C9E">
      <w:start w:val="1"/>
      <w:numFmt w:val="bullet"/>
      <w:lvlText w:val=""/>
      <w:lvlJc w:val="left"/>
      <w:pPr>
        <w:tabs>
          <w:tab w:val="num" w:pos="360"/>
        </w:tabs>
        <w:ind w:left="360" w:hanging="360"/>
      </w:pPr>
      <w:rPr>
        <w:rFonts w:ascii="Wingdings" w:hAnsi="Wingdings" w:hint="default"/>
      </w:rPr>
    </w:lvl>
    <w:lvl w:ilvl="1" w:tplc="8604E7BE" w:tentative="1">
      <w:start w:val="1"/>
      <w:numFmt w:val="bullet"/>
      <w:lvlText w:val="o"/>
      <w:lvlJc w:val="left"/>
      <w:pPr>
        <w:tabs>
          <w:tab w:val="num" w:pos="1080"/>
        </w:tabs>
        <w:ind w:left="1080" w:hanging="360"/>
      </w:pPr>
      <w:rPr>
        <w:rFonts w:ascii="Courier New" w:hAnsi="Courier New" w:hint="default"/>
      </w:rPr>
    </w:lvl>
    <w:lvl w:ilvl="2" w:tplc="FB301908" w:tentative="1">
      <w:start w:val="1"/>
      <w:numFmt w:val="bullet"/>
      <w:lvlText w:val=""/>
      <w:lvlJc w:val="left"/>
      <w:pPr>
        <w:tabs>
          <w:tab w:val="num" w:pos="1800"/>
        </w:tabs>
        <w:ind w:left="1800" w:hanging="360"/>
      </w:pPr>
      <w:rPr>
        <w:rFonts w:ascii="Wingdings" w:hAnsi="Wingdings" w:hint="default"/>
      </w:rPr>
    </w:lvl>
    <w:lvl w:ilvl="3" w:tplc="A7363CB8" w:tentative="1">
      <w:start w:val="1"/>
      <w:numFmt w:val="bullet"/>
      <w:lvlText w:val=""/>
      <w:lvlJc w:val="left"/>
      <w:pPr>
        <w:tabs>
          <w:tab w:val="num" w:pos="2520"/>
        </w:tabs>
        <w:ind w:left="2520" w:hanging="360"/>
      </w:pPr>
      <w:rPr>
        <w:rFonts w:ascii="Symbol" w:hAnsi="Symbol" w:hint="default"/>
      </w:rPr>
    </w:lvl>
    <w:lvl w:ilvl="4" w:tplc="EFC27264" w:tentative="1">
      <w:start w:val="1"/>
      <w:numFmt w:val="bullet"/>
      <w:lvlText w:val="o"/>
      <w:lvlJc w:val="left"/>
      <w:pPr>
        <w:tabs>
          <w:tab w:val="num" w:pos="3240"/>
        </w:tabs>
        <w:ind w:left="3240" w:hanging="360"/>
      </w:pPr>
      <w:rPr>
        <w:rFonts w:ascii="Courier New" w:hAnsi="Courier New" w:hint="default"/>
      </w:rPr>
    </w:lvl>
    <w:lvl w:ilvl="5" w:tplc="0AEE9522" w:tentative="1">
      <w:start w:val="1"/>
      <w:numFmt w:val="bullet"/>
      <w:lvlText w:val=""/>
      <w:lvlJc w:val="left"/>
      <w:pPr>
        <w:tabs>
          <w:tab w:val="num" w:pos="3960"/>
        </w:tabs>
        <w:ind w:left="3960" w:hanging="360"/>
      </w:pPr>
      <w:rPr>
        <w:rFonts w:ascii="Wingdings" w:hAnsi="Wingdings" w:hint="default"/>
      </w:rPr>
    </w:lvl>
    <w:lvl w:ilvl="6" w:tplc="CCD6AC6E" w:tentative="1">
      <w:start w:val="1"/>
      <w:numFmt w:val="bullet"/>
      <w:lvlText w:val=""/>
      <w:lvlJc w:val="left"/>
      <w:pPr>
        <w:tabs>
          <w:tab w:val="num" w:pos="4680"/>
        </w:tabs>
        <w:ind w:left="4680" w:hanging="360"/>
      </w:pPr>
      <w:rPr>
        <w:rFonts w:ascii="Symbol" w:hAnsi="Symbol" w:hint="default"/>
      </w:rPr>
    </w:lvl>
    <w:lvl w:ilvl="7" w:tplc="9A121AC0" w:tentative="1">
      <w:start w:val="1"/>
      <w:numFmt w:val="bullet"/>
      <w:lvlText w:val="o"/>
      <w:lvlJc w:val="left"/>
      <w:pPr>
        <w:tabs>
          <w:tab w:val="num" w:pos="5400"/>
        </w:tabs>
        <w:ind w:left="5400" w:hanging="360"/>
      </w:pPr>
      <w:rPr>
        <w:rFonts w:ascii="Courier New" w:hAnsi="Courier New" w:hint="default"/>
      </w:rPr>
    </w:lvl>
    <w:lvl w:ilvl="8" w:tplc="83BEA450"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D216B67"/>
    <w:multiLevelType w:val="hybridMultilevel"/>
    <w:tmpl w:val="FA6A3630"/>
    <w:lvl w:ilvl="0" w:tplc="FCF26F38">
      <w:start w:val="1"/>
      <w:numFmt w:val="bullet"/>
      <w:lvlText w:val=""/>
      <w:lvlJc w:val="left"/>
      <w:pPr>
        <w:tabs>
          <w:tab w:val="num" w:pos="360"/>
        </w:tabs>
        <w:ind w:left="360" w:hanging="360"/>
      </w:pPr>
      <w:rPr>
        <w:rFonts w:ascii="Wingdings" w:hAnsi="Wingdings" w:hint="default"/>
      </w:rPr>
    </w:lvl>
    <w:lvl w:ilvl="1" w:tplc="54F47D24">
      <w:start w:val="1"/>
      <w:numFmt w:val="bullet"/>
      <w:lvlText w:val=""/>
      <w:lvlJc w:val="left"/>
      <w:pPr>
        <w:tabs>
          <w:tab w:val="num" w:pos="1080"/>
        </w:tabs>
        <w:ind w:left="1080" w:hanging="360"/>
      </w:pPr>
      <w:rPr>
        <w:rFonts w:ascii="Wingdings" w:hAnsi="Wingdings" w:hint="default"/>
      </w:rPr>
    </w:lvl>
    <w:lvl w:ilvl="2" w:tplc="6562EF56" w:tentative="1">
      <w:start w:val="1"/>
      <w:numFmt w:val="bullet"/>
      <w:lvlText w:val=""/>
      <w:lvlJc w:val="left"/>
      <w:pPr>
        <w:tabs>
          <w:tab w:val="num" w:pos="1800"/>
        </w:tabs>
        <w:ind w:left="1800" w:hanging="360"/>
      </w:pPr>
      <w:rPr>
        <w:rFonts w:ascii="Wingdings" w:hAnsi="Wingdings" w:hint="default"/>
      </w:rPr>
    </w:lvl>
    <w:lvl w:ilvl="3" w:tplc="3BC41A1E" w:tentative="1">
      <w:start w:val="1"/>
      <w:numFmt w:val="bullet"/>
      <w:lvlText w:val=""/>
      <w:lvlJc w:val="left"/>
      <w:pPr>
        <w:tabs>
          <w:tab w:val="num" w:pos="2520"/>
        </w:tabs>
        <w:ind w:left="2520" w:hanging="360"/>
      </w:pPr>
      <w:rPr>
        <w:rFonts w:ascii="Symbol" w:hAnsi="Symbol" w:hint="default"/>
      </w:rPr>
    </w:lvl>
    <w:lvl w:ilvl="4" w:tplc="592C7034" w:tentative="1">
      <w:start w:val="1"/>
      <w:numFmt w:val="bullet"/>
      <w:lvlText w:val="o"/>
      <w:lvlJc w:val="left"/>
      <w:pPr>
        <w:tabs>
          <w:tab w:val="num" w:pos="3240"/>
        </w:tabs>
        <w:ind w:left="3240" w:hanging="360"/>
      </w:pPr>
      <w:rPr>
        <w:rFonts w:ascii="Courier New" w:hAnsi="Courier New" w:hint="default"/>
      </w:rPr>
    </w:lvl>
    <w:lvl w:ilvl="5" w:tplc="E3B4139A" w:tentative="1">
      <w:start w:val="1"/>
      <w:numFmt w:val="bullet"/>
      <w:lvlText w:val=""/>
      <w:lvlJc w:val="left"/>
      <w:pPr>
        <w:tabs>
          <w:tab w:val="num" w:pos="3960"/>
        </w:tabs>
        <w:ind w:left="3960" w:hanging="360"/>
      </w:pPr>
      <w:rPr>
        <w:rFonts w:ascii="Wingdings" w:hAnsi="Wingdings" w:hint="default"/>
      </w:rPr>
    </w:lvl>
    <w:lvl w:ilvl="6" w:tplc="5EE639C4" w:tentative="1">
      <w:start w:val="1"/>
      <w:numFmt w:val="bullet"/>
      <w:lvlText w:val=""/>
      <w:lvlJc w:val="left"/>
      <w:pPr>
        <w:tabs>
          <w:tab w:val="num" w:pos="4680"/>
        </w:tabs>
        <w:ind w:left="4680" w:hanging="360"/>
      </w:pPr>
      <w:rPr>
        <w:rFonts w:ascii="Symbol" w:hAnsi="Symbol" w:hint="default"/>
      </w:rPr>
    </w:lvl>
    <w:lvl w:ilvl="7" w:tplc="9320CF96" w:tentative="1">
      <w:start w:val="1"/>
      <w:numFmt w:val="bullet"/>
      <w:lvlText w:val="o"/>
      <w:lvlJc w:val="left"/>
      <w:pPr>
        <w:tabs>
          <w:tab w:val="num" w:pos="5400"/>
        </w:tabs>
        <w:ind w:left="5400" w:hanging="360"/>
      </w:pPr>
      <w:rPr>
        <w:rFonts w:ascii="Courier New" w:hAnsi="Courier New" w:hint="default"/>
      </w:rPr>
    </w:lvl>
    <w:lvl w:ilvl="8" w:tplc="5A3E4E94"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08E5239"/>
    <w:multiLevelType w:val="multilevel"/>
    <w:tmpl w:val="55E6B2E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3AF43F9"/>
    <w:multiLevelType w:val="hybridMultilevel"/>
    <w:tmpl w:val="8DD23D8E"/>
    <w:lvl w:ilvl="0" w:tplc="98C2AEAC">
      <w:start w:val="1"/>
      <w:numFmt w:val="bullet"/>
      <w:lvlText w:val=""/>
      <w:lvlJc w:val="left"/>
      <w:pPr>
        <w:tabs>
          <w:tab w:val="num" w:pos="360"/>
        </w:tabs>
        <w:ind w:left="360" w:hanging="360"/>
      </w:pPr>
      <w:rPr>
        <w:rFonts w:ascii="Wingdings" w:hAnsi="Wingdings" w:hint="default"/>
      </w:rPr>
    </w:lvl>
    <w:lvl w:ilvl="1" w:tplc="9092DA4C" w:tentative="1">
      <w:start w:val="1"/>
      <w:numFmt w:val="bullet"/>
      <w:lvlText w:val="o"/>
      <w:lvlJc w:val="left"/>
      <w:pPr>
        <w:tabs>
          <w:tab w:val="num" w:pos="1080"/>
        </w:tabs>
        <w:ind w:left="1080" w:hanging="360"/>
      </w:pPr>
      <w:rPr>
        <w:rFonts w:ascii="Courier New" w:hAnsi="Courier New" w:hint="default"/>
      </w:rPr>
    </w:lvl>
    <w:lvl w:ilvl="2" w:tplc="55B2E744" w:tentative="1">
      <w:start w:val="1"/>
      <w:numFmt w:val="bullet"/>
      <w:lvlText w:val=""/>
      <w:lvlJc w:val="left"/>
      <w:pPr>
        <w:tabs>
          <w:tab w:val="num" w:pos="1800"/>
        </w:tabs>
        <w:ind w:left="1800" w:hanging="360"/>
      </w:pPr>
      <w:rPr>
        <w:rFonts w:ascii="Wingdings" w:hAnsi="Wingdings" w:hint="default"/>
      </w:rPr>
    </w:lvl>
    <w:lvl w:ilvl="3" w:tplc="C794EB86" w:tentative="1">
      <w:start w:val="1"/>
      <w:numFmt w:val="bullet"/>
      <w:lvlText w:val=""/>
      <w:lvlJc w:val="left"/>
      <w:pPr>
        <w:tabs>
          <w:tab w:val="num" w:pos="2520"/>
        </w:tabs>
        <w:ind w:left="2520" w:hanging="360"/>
      </w:pPr>
      <w:rPr>
        <w:rFonts w:ascii="Symbol" w:hAnsi="Symbol" w:hint="default"/>
      </w:rPr>
    </w:lvl>
    <w:lvl w:ilvl="4" w:tplc="0936ACAE" w:tentative="1">
      <w:start w:val="1"/>
      <w:numFmt w:val="bullet"/>
      <w:lvlText w:val="o"/>
      <w:lvlJc w:val="left"/>
      <w:pPr>
        <w:tabs>
          <w:tab w:val="num" w:pos="3240"/>
        </w:tabs>
        <w:ind w:left="3240" w:hanging="360"/>
      </w:pPr>
      <w:rPr>
        <w:rFonts w:ascii="Courier New" w:hAnsi="Courier New" w:hint="default"/>
      </w:rPr>
    </w:lvl>
    <w:lvl w:ilvl="5" w:tplc="1B5CDD74" w:tentative="1">
      <w:start w:val="1"/>
      <w:numFmt w:val="bullet"/>
      <w:lvlText w:val=""/>
      <w:lvlJc w:val="left"/>
      <w:pPr>
        <w:tabs>
          <w:tab w:val="num" w:pos="3960"/>
        </w:tabs>
        <w:ind w:left="3960" w:hanging="360"/>
      </w:pPr>
      <w:rPr>
        <w:rFonts w:ascii="Wingdings" w:hAnsi="Wingdings" w:hint="default"/>
      </w:rPr>
    </w:lvl>
    <w:lvl w:ilvl="6" w:tplc="6A8611A4" w:tentative="1">
      <w:start w:val="1"/>
      <w:numFmt w:val="bullet"/>
      <w:lvlText w:val=""/>
      <w:lvlJc w:val="left"/>
      <w:pPr>
        <w:tabs>
          <w:tab w:val="num" w:pos="4680"/>
        </w:tabs>
        <w:ind w:left="4680" w:hanging="360"/>
      </w:pPr>
      <w:rPr>
        <w:rFonts w:ascii="Symbol" w:hAnsi="Symbol" w:hint="default"/>
      </w:rPr>
    </w:lvl>
    <w:lvl w:ilvl="7" w:tplc="09CAFACC" w:tentative="1">
      <w:start w:val="1"/>
      <w:numFmt w:val="bullet"/>
      <w:lvlText w:val="o"/>
      <w:lvlJc w:val="left"/>
      <w:pPr>
        <w:tabs>
          <w:tab w:val="num" w:pos="5400"/>
        </w:tabs>
        <w:ind w:left="5400" w:hanging="360"/>
      </w:pPr>
      <w:rPr>
        <w:rFonts w:ascii="Courier New" w:hAnsi="Courier New" w:hint="default"/>
      </w:rPr>
    </w:lvl>
    <w:lvl w:ilvl="8" w:tplc="18246298"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5E9427F"/>
    <w:multiLevelType w:val="hybridMultilevel"/>
    <w:tmpl w:val="672C60F2"/>
    <w:lvl w:ilvl="0" w:tplc="C7245E9A">
      <w:start w:val="1"/>
      <w:numFmt w:val="bullet"/>
      <w:lvlText w:val=""/>
      <w:lvlJc w:val="left"/>
      <w:pPr>
        <w:tabs>
          <w:tab w:val="num" w:pos="1800"/>
        </w:tabs>
        <w:ind w:left="1800" w:hanging="360"/>
      </w:pPr>
      <w:rPr>
        <w:rFonts w:ascii="Wingdings" w:hAnsi="Wingdings" w:hint="default"/>
      </w:rPr>
    </w:lvl>
    <w:lvl w:ilvl="1" w:tplc="9288EBF0" w:tentative="1">
      <w:start w:val="1"/>
      <w:numFmt w:val="bullet"/>
      <w:lvlText w:val="o"/>
      <w:lvlJc w:val="left"/>
      <w:pPr>
        <w:tabs>
          <w:tab w:val="num" w:pos="2520"/>
        </w:tabs>
        <w:ind w:left="2520" w:hanging="360"/>
      </w:pPr>
      <w:rPr>
        <w:rFonts w:ascii="Courier New" w:hAnsi="Courier New" w:hint="default"/>
      </w:rPr>
    </w:lvl>
    <w:lvl w:ilvl="2" w:tplc="E4229204" w:tentative="1">
      <w:start w:val="1"/>
      <w:numFmt w:val="bullet"/>
      <w:lvlText w:val=""/>
      <w:lvlJc w:val="left"/>
      <w:pPr>
        <w:tabs>
          <w:tab w:val="num" w:pos="3240"/>
        </w:tabs>
        <w:ind w:left="3240" w:hanging="360"/>
      </w:pPr>
      <w:rPr>
        <w:rFonts w:ascii="Wingdings" w:hAnsi="Wingdings" w:hint="default"/>
      </w:rPr>
    </w:lvl>
    <w:lvl w:ilvl="3" w:tplc="4D8EB354" w:tentative="1">
      <w:start w:val="1"/>
      <w:numFmt w:val="bullet"/>
      <w:lvlText w:val=""/>
      <w:lvlJc w:val="left"/>
      <w:pPr>
        <w:tabs>
          <w:tab w:val="num" w:pos="3960"/>
        </w:tabs>
        <w:ind w:left="3960" w:hanging="360"/>
      </w:pPr>
      <w:rPr>
        <w:rFonts w:ascii="Symbol" w:hAnsi="Symbol" w:hint="default"/>
      </w:rPr>
    </w:lvl>
    <w:lvl w:ilvl="4" w:tplc="2D64B50E" w:tentative="1">
      <w:start w:val="1"/>
      <w:numFmt w:val="bullet"/>
      <w:lvlText w:val="o"/>
      <w:lvlJc w:val="left"/>
      <w:pPr>
        <w:tabs>
          <w:tab w:val="num" w:pos="4680"/>
        </w:tabs>
        <w:ind w:left="4680" w:hanging="360"/>
      </w:pPr>
      <w:rPr>
        <w:rFonts w:ascii="Courier New" w:hAnsi="Courier New" w:hint="default"/>
      </w:rPr>
    </w:lvl>
    <w:lvl w:ilvl="5" w:tplc="845AE1FC" w:tentative="1">
      <w:start w:val="1"/>
      <w:numFmt w:val="bullet"/>
      <w:lvlText w:val=""/>
      <w:lvlJc w:val="left"/>
      <w:pPr>
        <w:tabs>
          <w:tab w:val="num" w:pos="5400"/>
        </w:tabs>
        <w:ind w:left="5400" w:hanging="360"/>
      </w:pPr>
      <w:rPr>
        <w:rFonts w:ascii="Wingdings" w:hAnsi="Wingdings" w:hint="default"/>
      </w:rPr>
    </w:lvl>
    <w:lvl w:ilvl="6" w:tplc="266C600E" w:tentative="1">
      <w:start w:val="1"/>
      <w:numFmt w:val="bullet"/>
      <w:lvlText w:val=""/>
      <w:lvlJc w:val="left"/>
      <w:pPr>
        <w:tabs>
          <w:tab w:val="num" w:pos="6120"/>
        </w:tabs>
        <w:ind w:left="6120" w:hanging="360"/>
      </w:pPr>
      <w:rPr>
        <w:rFonts w:ascii="Symbol" w:hAnsi="Symbol" w:hint="default"/>
      </w:rPr>
    </w:lvl>
    <w:lvl w:ilvl="7" w:tplc="58C64012" w:tentative="1">
      <w:start w:val="1"/>
      <w:numFmt w:val="bullet"/>
      <w:lvlText w:val="o"/>
      <w:lvlJc w:val="left"/>
      <w:pPr>
        <w:tabs>
          <w:tab w:val="num" w:pos="6840"/>
        </w:tabs>
        <w:ind w:left="6840" w:hanging="360"/>
      </w:pPr>
      <w:rPr>
        <w:rFonts w:ascii="Courier New" w:hAnsi="Courier New" w:hint="default"/>
      </w:rPr>
    </w:lvl>
    <w:lvl w:ilvl="8" w:tplc="5FD2895C"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52C05666"/>
    <w:multiLevelType w:val="hybridMultilevel"/>
    <w:tmpl w:val="8DD23D8E"/>
    <w:lvl w:ilvl="0" w:tplc="CEF29BE4">
      <w:start w:val="1"/>
      <w:numFmt w:val="bullet"/>
      <w:lvlText w:val=""/>
      <w:lvlJc w:val="left"/>
      <w:pPr>
        <w:tabs>
          <w:tab w:val="num" w:pos="720"/>
        </w:tabs>
        <w:ind w:left="720" w:hanging="360"/>
      </w:pPr>
      <w:rPr>
        <w:rFonts w:ascii="Wingdings" w:hAnsi="Wingdings" w:hint="default"/>
      </w:rPr>
    </w:lvl>
    <w:lvl w:ilvl="1" w:tplc="2B605264" w:tentative="1">
      <w:start w:val="1"/>
      <w:numFmt w:val="bullet"/>
      <w:lvlText w:val="o"/>
      <w:lvlJc w:val="left"/>
      <w:pPr>
        <w:tabs>
          <w:tab w:val="num" w:pos="1440"/>
        </w:tabs>
        <w:ind w:left="1440" w:hanging="360"/>
      </w:pPr>
      <w:rPr>
        <w:rFonts w:ascii="Courier New" w:hAnsi="Courier New" w:hint="default"/>
      </w:rPr>
    </w:lvl>
    <w:lvl w:ilvl="2" w:tplc="4E42879E" w:tentative="1">
      <w:start w:val="1"/>
      <w:numFmt w:val="bullet"/>
      <w:lvlText w:val=""/>
      <w:lvlJc w:val="left"/>
      <w:pPr>
        <w:tabs>
          <w:tab w:val="num" w:pos="2160"/>
        </w:tabs>
        <w:ind w:left="2160" w:hanging="360"/>
      </w:pPr>
      <w:rPr>
        <w:rFonts w:ascii="Wingdings" w:hAnsi="Wingdings" w:hint="default"/>
      </w:rPr>
    </w:lvl>
    <w:lvl w:ilvl="3" w:tplc="4F086078" w:tentative="1">
      <w:start w:val="1"/>
      <w:numFmt w:val="bullet"/>
      <w:lvlText w:val=""/>
      <w:lvlJc w:val="left"/>
      <w:pPr>
        <w:tabs>
          <w:tab w:val="num" w:pos="2880"/>
        </w:tabs>
        <w:ind w:left="2880" w:hanging="360"/>
      </w:pPr>
      <w:rPr>
        <w:rFonts w:ascii="Symbol" w:hAnsi="Symbol" w:hint="default"/>
      </w:rPr>
    </w:lvl>
    <w:lvl w:ilvl="4" w:tplc="4572B6C8" w:tentative="1">
      <w:start w:val="1"/>
      <w:numFmt w:val="bullet"/>
      <w:lvlText w:val="o"/>
      <w:lvlJc w:val="left"/>
      <w:pPr>
        <w:tabs>
          <w:tab w:val="num" w:pos="3600"/>
        </w:tabs>
        <w:ind w:left="3600" w:hanging="360"/>
      </w:pPr>
      <w:rPr>
        <w:rFonts w:ascii="Courier New" w:hAnsi="Courier New" w:hint="default"/>
      </w:rPr>
    </w:lvl>
    <w:lvl w:ilvl="5" w:tplc="B37E9402" w:tentative="1">
      <w:start w:val="1"/>
      <w:numFmt w:val="bullet"/>
      <w:lvlText w:val=""/>
      <w:lvlJc w:val="left"/>
      <w:pPr>
        <w:tabs>
          <w:tab w:val="num" w:pos="4320"/>
        </w:tabs>
        <w:ind w:left="4320" w:hanging="360"/>
      </w:pPr>
      <w:rPr>
        <w:rFonts w:ascii="Wingdings" w:hAnsi="Wingdings" w:hint="default"/>
      </w:rPr>
    </w:lvl>
    <w:lvl w:ilvl="6" w:tplc="77E28B8A" w:tentative="1">
      <w:start w:val="1"/>
      <w:numFmt w:val="bullet"/>
      <w:lvlText w:val=""/>
      <w:lvlJc w:val="left"/>
      <w:pPr>
        <w:tabs>
          <w:tab w:val="num" w:pos="5040"/>
        </w:tabs>
        <w:ind w:left="5040" w:hanging="360"/>
      </w:pPr>
      <w:rPr>
        <w:rFonts w:ascii="Symbol" w:hAnsi="Symbol" w:hint="default"/>
      </w:rPr>
    </w:lvl>
    <w:lvl w:ilvl="7" w:tplc="AE7C48BC" w:tentative="1">
      <w:start w:val="1"/>
      <w:numFmt w:val="bullet"/>
      <w:lvlText w:val="o"/>
      <w:lvlJc w:val="left"/>
      <w:pPr>
        <w:tabs>
          <w:tab w:val="num" w:pos="5760"/>
        </w:tabs>
        <w:ind w:left="5760" w:hanging="360"/>
      </w:pPr>
      <w:rPr>
        <w:rFonts w:ascii="Courier New" w:hAnsi="Courier New" w:hint="default"/>
      </w:rPr>
    </w:lvl>
    <w:lvl w:ilvl="8" w:tplc="E7A4423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A62F3D"/>
    <w:multiLevelType w:val="hybridMultilevel"/>
    <w:tmpl w:val="F15C1346"/>
    <w:lvl w:ilvl="0" w:tplc="ADE6F228">
      <w:start w:val="1"/>
      <w:numFmt w:val="bullet"/>
      <w:lvlText w:val=""/>
      <w:lvlJc w:val="left"/>
      <w:pPr>
        <w:tabs>
          <w:tab w:val="num" w:pos="360"/>
        </w:tabs>
        <w:ind w:left="360" w:hanging="360"/>
      </w:pPr>
      <w:rPr>
        <w:rFonts w:ascii="Wingdings" w:hAnsi="Wingdings" w:hint="default"/>
      </w:rPr>
    </w:lvl>
    <w:lvl w:ilvl="1" w:tplc="8B280818" w:tentative="1">
      <w:start w:val="1"/>
      <w:numFmt w:val="bullet"/>
      <w:lvlText w:val="o"/>
      <w:lvlJc w:val="left"/>
      <w:pPr>
        <w:tabs>
          <w:tab w:val="num" w:pos="1080"/>
        </w:tabs>
        <w:ind w:left="1080" w:hanging="360"/>
      </w:pPr>
      <w:rPr>
        <w:rFonts w:ascii="Courier New" w:hAnsi="Courier New" w:hint="default"/>
      </w:rPr>
    </w:lvl>
    <w:lvl w:ilvl="2" w:tplc="E99ED40A" w:tentative="1">
      <w:start w:val="1"/>
      <w:numFmt w:val="bullet"/>
      <w:lvlText w:val=""/>
      <w:lvlJc w:val="left"/>
      <w:pPr>
        <w:tabs>
          <w:tab w:val="num" w:pos="1800"/>
        </w:tabs>
        <w:ind w:left="1800" w:hanging="360"/>
      </w:pPr>
      <w:rPr>
        <w:rFonts w:ascii="Wingdings" w:hAnsi="Wingdings" w:hint="default"/>
      </w:rPr>
    </w:lvl>
    <w:lvl w:ilvl="3" w:tplc="229AD27C" w:tentative="1">
      <w:start w:val="1"/>
      <w:numFmt w:val="bullet"/>
      <w:lvlText w:val=""/>
      <w:lvlJc w:val="left"/>
      <w:pPr>
        <w:tabs>
          <w:tab w:val="num" w:pos="2520"/>
        </w:tabs>
        <w:ind w:left="2520" w:hanging="360"/>
      </w:pPr>
      <w:rPr>
        <w:rFonts w:ascii="Symbol" w:hAnsi="Symbol" w:hint="default"/>
      </w:rPr>
    </w:lvl>
    <w:lvl w:ilvl="4" w:tplc="6466042C" w:tentative="1">
      <w:start w:val="1"/>
      <w:numFmt w:val="bullet"/>
      <w:lvlText w:val="o"/>
      <w:lvlJc w:val="left"/>
      <w:pPr>
        <w:tabs>
          <w:tab w:val="num" w:pos="3240"/>
        </w:tabs>
        <w:ind w:left="3240" w:hanging="360"/>
      </w:pPr>
      <w:rPr>
        <w:rFonts w:ascii="Courier New" w:hAnsi="Courier New" w:hint="default"/>
      </w:rPr>
    </w:lvl>
    <w:lvl w:ilvl="5" w:tplc="5650C87A" w:tentative="1">
      <w:start w:val="1"/>
      <w:numFmt w:val="bullet"/>
      <w:lvlText w:val=""/>
      <w:lvlJc w:val="left"/>
      <w:pPr>
        <w:tabs>
          <w:tab w:val="num" w:pos="3960"/>
        </w:tabs>
        <w:ind w:left="3960" w:hanging="360"/>
      </w:pPr>
      <w:rPr>
        <w:rFonts w:ascii="Wingdings" w:hAnsi="Wingdings" w:hint="default"/>
      </w:rPr>
    </w:lvl>
    <w:lvl w:ilvl="6" w:tplc="76BA30DA" w:tentative="1">
      <w:start w:val="1"/>
      <w:numFmt w:val="bullet"/>
      <w:lvlText w:val=""/>
      <w:lvlJc w:val="left"/>
      <w:pPr>
        <w:tabs>
          <w:tab w:val="num" w:pos="4680"/>
        </w:tabs>
        <w:ind w:left="4680" w:hanging="360"/>
      </w:pPr>
      <w:rPr>
        <w:rFonts w:ascii="Symbol" w:hAnsi="Symbol" w:hint="default"/>
      </w:rPr>
    </w:lvl>
    <w:lvl w:ilvl="7" w:tplc="A61E4AC2" w:tentative="1">
      <w:start w:val="1"/>
      <w:numFmt w:val="bullet"/>
      <w:lvlText w:val="o"/>
      <w:lvlJc w:val="left"/>
      <w:pPr>
        <w:tabs>
          <w:tab w:val="num" w:pos="5400"/>
        </w:tabs>
        <w:ind w:left="5400" w:hanging="360"/>
      </w:pPr>
      <w:rPr>
        <w:rFonts w:ascii="Courier New" w:hAnsi="Courier New" w:hint="default"/>
      </w:rPr>
    </w:lvl>
    <w:lvl w:ilvl="8" w:tplc="76B69DF8"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6135D13"/>
    <w:multiLevelType w:val="hybridMultilevel"/>
    <w:tmpl w:val="F1108C42"/>
    <w:lvl w:ilvl="0" w:tplc="34868B38">
      <w:start w:val="1"/>
      <w:numFmt w:val="bullet"/>
      <w:lvlText w:val=""/>
      <w:lvlJc w:val="left"/>
      <w:pPr>
        <w:tabs>
          <w:tab w:val="num" w:pos="360"/>
        </w:tabs>
        <w:ind w:left="360" w:hanging="360"/>
      </w:pPr>
      <w:rPr>
        <w:rFonts w:ascii="Wingdings" w:hAnsi="Wingdings" w:hint="default"/>
      </w:rPr>
    </w:lvl>
    <w:lvl w:ilvl="1" w:tplc="64520026" w:tentative="1">
      <w:start w:val="1"/>
      <w:numFmt w:val="bullet"/>
      <w:lvlText w:val="o"/>
      <w:lvlJc w:val="left"/>
      <w:pPr>
        <w:tabs>
          <w:tab w:val="num" w:pos="1080"/>
        </w:tabs>
        <w:ind w:left="1080" w:hanging="360"/>
      </w:pPr>
      <w:rPr>
        <w:rFonts w:ascii="Courier New" w:hAnsi="Courier New" w:hint="default"/>
      </w:rPr>
    </w:lvl>
    <w:lvl w:ilvl="2" w:tplc="08C0091A" w:tentative="1">
      <w:start w:val="1"/>
      <w:numFmt w:val="bullet"/>
      <w:lvlText w:val=""/>
      <w:lvlJc w:val="left"/>
      <w:pPr>
        <w:tabs>
          <w:tab w:val="num" w:pos="1800"/>
        </w:tabs>
        <w:ind w:left="1800" w:hanging="360"/>
      </w:pPr>
      <w:rPr>
        <w:rFonts w:ascii="Wingdings" w:hAnsi="Wingdings" w:hint="default"/>
      </w:rPr>
    </w:lvl>
    <w:lvl w:ilvl="3" w:tplc="6F2A1AAE" w:tentative="1">
      <w:start w:val="1"/>
      <w:numFmt w:val="bullet"/>
      <w:lvlText w:val=""/>
      <w:lvlJc w:val="left"/>
      <w:pPr>
        <w:tabs>
          <w:tab w:val="num" w:pos="2520"/>
        </w:tabs>
        <w:ind w:left="2520" w:hanging="360"/>
      </w:pPr>
      <w:rPr>
        <w:rFonts w:ascii="Symbol" w:hAnsi="Symbol" w:hint="default"/>
      </w:rPr>
    </w:lvl>
    <w:lvl w:ilvl="4" w:tplc="0150A8F0" w:tentative="1">
      <w:start w:val="1"/>
      <w:numFmt w:val="bullet"/>
      <w:lvlText w:val="o"/>
      <w:lvlJc w:val="left"/>
      <w:pPr>
        <w:tabs>
          <w:tab w:val="num" w:pos="3240"/>
        </w:tabs>
        <w:ind w:left="3240" w:hanging="360"/>
      </w:pPr>
      <w:rPr>
        <w:rFonts w:ascii="Courier New" w:hAnsi="Courier New" w:hint="default"/>
      </w:rPr>
    </w:lvl>
    <w:lvl w:ilvl="5" w:tplc="8C8C64B4" w:tentative="1">
      <w:start w:val="1"/>
      <w:numFmt w:val="bullet"/>
      <w:lvlText w:val=""/>
      <w:lvlJc w:val="left"/>
      <w:pPr>
        <w:tabs>
          <w:tab w:val="num" w:pos="3960"/>
        </w:tabs>
        <w:ind w:left="3960" w:hanging="360"/>
      </w:pPr>
      <w:rPr>
        <w:rFonts w:ascii="Wingdings" w:hAnsi="Wingdings" w:hint="default"/>
      </w:rPr>
    </w:lvl>
    <w:lvl w:ilvl="6" w:tplc="C0421AB6" w:tentative="1">
      <w:start w:val="1"/>
      <w:numFmt w:val="bullet"/>
      <w:lvlText w:val=""/>
      <w:lvlJc w:val="left"/>
      <w:pPr>
        <w:tabs>
          <w:tab w:val="num" w:pos="4680"/>
        </w:tabs>
        <w:ind w:left="4680" w:hanging="360"/>
      </w:pPr>
      <w:rPr>
        <w:rFonts w:ascii="Symbol" w:hAnsi="Symbol" w:hint="default"/>
      </w:rPr>
    </w:lvl>
    <w:lvl w:ilvl="7" w:tplc="00D0645E" w:tentative="1">
      <w:start w:val="1"/>
      <w:numFmt w:val="bullet"/>
      <w:lvlText w:val="o"/>
      <w:lvlJc w:val="left"/>
      <w:pPr>
        <w:tabs>
          <w:tab w:val="num" w:pos="5400"/>
        </w:tabs>
        <w:ind w:left="5400" w:hanging="360"/>
      </w:pPr>
      <w:rPr>
        <w:rFonts w:ascii="Courier New" w:hAnsi="Courier New" w:hint="default"/>
      </w:rPr>
    </w:lvl>
    <w:lvl w:ilvl="8" w:tplc="049A03F0"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F9C2838"/>
    <w:multiLevelType w:val="hybridMultilevel"/>
    <w:tmpl w:val="3736753C"/>
    <w:lvl w:ilvl="0" w:tplc="836E94CE">
      <w:start w:val="1"/>
      <w:numFmt w:val="bullet"/>
      <w:lvlText w:val=""/>
      <w:lvlJc w:val="left"/>
      <w:pPr>
        <w:tabs>
          <w:tab w:val="num" w:pos="1440"/>
        </w:tabs>
        <w:ind w:left="1440" w:hanging="360"/>
      </w:pPr>
      <w:rPr>
        <w:rFonts w:ascii="Wingdings" w:hAnsi="Wingdings" w:hint="default"/>
      </w:rPr>
    </w:lvl>
    <w:lvl w:ilvl="1" w:tplc="0852B650">
      <w:start w:val="1"/>
      <w:numFmt w:val="bullet"/>
      <w:lvlText w:val="o"/>
      <w:lvlJc w:val="left"/>
      <w:pPr>
        <w:tabs>
          <w:tab w:val="num" w:pos="2160"/>
        </w:tabs>
        <w:ind w:left="2160" w:hanging="360"/>
      </w:pPr>
      <w:rPr>
        <w:rFonts w:ascii="Courier New" w:hAnsi="Courier New" w:hint="default"/>
      </w:rPr>
    </w:lvl>
    <w:lvl w:ilvl="2" w:tplc="B5D09A28">
      <w:start w:val="1"/>
      <w:numFmt w:val="bullet"/>
      <w:lvlText w:val=""/>
      <w:lvlJc w:val="left"/>
      <w:pPr>
        <w:tabs>
          <w:tab w:val="num" w:pos="2880"/>
        </w:tabs>
        <w:ind w:left="2880" w:hanging="360"/>
      </w:pPr>
      <w:rPr>
        <w:rFonts w:ascii="Wingdings" w:hAnsi="Wingdings" w:hint="default"/>
      </w:rPr>
    </w:lvl>
    <w:lvl w:ilvl="3" w:tplc="8A86A7A6" w:tentative="1">
      <w:start w:val="1"/>
      <w:numFmt w:val="bullet"/>
      <w:lvlText w:val=""/>
      <w:lvlJc w:val="left"/>
      <w:pPr>
        <w:tabs>
          <w:tab w:val="num" w:pos="3600"/>
        </w:tabs>
        <w:ind w:left="3600" w:hanging="360"/>
      </w:pPr>
      <w:rPr>
        <w:rFonts w:ascii="Symbol" w:hAnsi="Symbol" w:hint="default"/>
      </w:rPr>
    </w:lvl>
    <w:lvl w:ilvl="4" w:tplc="01A8C36A" w:tentative="1">
      <w:start w:val="1"/>
      <w:numFmt w:val="bullet"/>
      <w:lvlText w:val="o"/>
      <w:lvlJc w:val="left"/>
      <w:pPr>
        <w:tabs>
          <w:tab w:val="num" w:pos="4320"/>
        </w:tabs>
        <w:ind w:left="4320" w:hanging="360"/>
      </w:pPr>
      <w:rPr>
        <w:rFonts w:ascii="Courier New" w:hAnsi="Courier New" w:hint="default"/>
      </w:rPr>
    </w:lvl>
    <w:lvl w:ilvl="5" w:tplc="2F2CF568" w:tentative="1">
      <w:start w:val="1"/>
      <w:numFmt w:val="bullet"/>
      <w:lvlText w:val=""/>
      <w:lvlJc w:val="left"/>
      <w:pPr>
        <w:tabs>
          <w:tab w:val="num" w:pos="5040"/>
        </w:tabs>
        <w:ind w:left="5040" w:hanging="360"/>
      </w:pPr>
      <w:rPr>
        <w:rFonts w:ascii="Wingdings" w:hAnsi="Wingdings" w:hint="default"/>
      </w:rPr>
    </w:lvl>
    <w:lvl w:ilvl="6" w:tplc="2362E7BC" w:tentative="1">
      <w:start w:val="1"/>
      <w:numFmt w:val="bullet"/>
      <w:lvlText w:val=""/>
      <w:lvlJc w:val="left"/>
      <w:pPr>
        <w:tabs>
          <w:tab w:val="num" w:pos="5760"/>
        </w:tabs>
        <w:ind w:left="5760" w:hanging="360"/>
      </w:pPr>
      <w:rPr>
        <w:rFonts w:ascii="Symbol" w:hAnsi="Symbol" w:hint="default"/>
      </w:rPr>
    </w:lvl>
    <w:lvl w:ilvl="7" w:tplc="BD0609C4" w:tentative="1">
      <w:start w:val="1"/>
      <w:numFmt w:val="bullet"/>
      <w:lvlText w:val="o"/>
      <w:lvlJc w:val="left"/>
      <w:pPr>
        <w:tabs>
          <w:tab w:val="num" w:pos="6480"/>
        </w:tabs>
        <w:ind w:left="6480" w:hanging="360"/>
      </w:pPr>
      <w:rPr>
        <w:rFonts w:ascii="Courier New" w:hAnsi="Courier New" w:hint="default"/>
      </w:rPr>
    </w:lvl>
    <w:lvl w:ilvl="8" w:tplc="215AF7E0"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2BC2345"/>
    <w:multiLevelType w:val="hybridMultilevel"/>
    <w:tmpl w:val="BBE23F20"/>
    <w:lvl w:ilvl="0" w:tplc="863C42DC">
      <w:start w:val="1"/>
      <w:numFmt w:val="bullet"/>
      <w:lvlText w:val=""/>
      <w:lvlJc w:val="left"/>
      <w:pPr>
        <w:tabs>
          <w:tab w:val="num" w:pos="360"/>
        </w:tabs>
        <w:ind w:left="360" w:hanging="360"/>
      </w:pPr>
      <w:rPr>
        <w:rFonts w:ascii="Wingdings" w:hAnsi="Wingdings" w:hint="default"/>
      </w:rPr>
    </w:lvl>
    <w:lvl w:ilvl="1" w:tplc="4E36E128" w:tentative="1">
      <w:start w:val="1"/>
      <w:numFmt w:val="bullet"/>
      <w:lvlText w:val="o"/>
      <w:lvlJc w:val="left"/>
      <w:pPr>
        <w:tabs>
          <w:tab w:val="num" w:pos="1080"/>
        </w:tabs>
        <w:ind w:left="1080" w:hanging="360"/>
      </w:pPr>
      <w:rPr>
        <w:rFonts w:ascii="Courier New" w:hAnsi="Courier New" w:hint="default"/>
      </w:rPr>
    </w:lvl>
    <w:lvl w:ilvl="2" w:tplc="4362703A" w:tentative="1">
      <w:start w:val="1"/>
      <w:numFmt w:val="bullet"/>
      <w:lvlText w:val=""/>
      <w:lvlJc w:val="left"/>
      <w:pPr>
        <w:tabs>
          <w:tab w:val="num" w:pos="1800"/>
        </w:tabs>
        <w:ind w:left="1800" w:hanging="360"/>
      </w:pPr>
      <w:rPr>
        <w:rFonts w:ascii="Wingdings" w:hAnsi="Wingdings" w:hint="default"/>
      </w:rPr>
    </w:lvl>
    <w:lvl w:ilvl="3" w:tplc="DB606C36" w:tentative="1">
      <w:start w:val="1"/>
      <w:numFmt w:val="bullet"/>
      <w:lvlText w:val=""/>
      <w:lvlJc w:val="left"/>
      <w:pPr>
        <w:tabs>
          <w:tab w:val="num" w:pos="2520"/>
        </w:tabs>
        <w:ind w:left="2520" w:hanging="360"/>
      </w:pPr>
      <w:rPr>
        <w:rFonts w:ascii="Symbol" w:hAnsi="Symbol" w:hint="default"/>
      </w:rPr>
    </w:lvl>
    <w:lvl w:ilvl="4" w:tplc="B120B8DC" w:tentative="1">
      <w:start w:val="1"/>
      <w:numFmt w:val="bullet"/>
      <w:lvlText w:val="o"/>
      <w:lvlJc w:val="left"/>
      <w:pPr>
        <w:tabs>
          <w:tab w:val="num" w:pos="3240"/>
        </w:tabs>
        <w:ind w:left="3240" w:hanging="360"/>
      </w:pPr>
      <w:rPr>
        <w:rFonts w:ascii="Courier New" w:hAnsi="Courier New" w:hint="default"/>
      </w:rPr>
    </w:lvl>
    <w:lvl w:ilvl="5" w:tplc="6A20EA7C" w:tentative="1">
      <w:start w:val="1"/>
      <w:numFmt w:val="bullet"/>
      <w:lvlText w:val=""/>
      <w:lvlJc w:val="left"/>
      <w:pPr>
        <w:tabs>
          <w:tab w:val="num" w:pos="3960"/>
        </w:tabs>
        <w:ind w:left="3960" w:hanging="360"/>
      </w:pPr>
      <w:rPr>
        <w:rFonts w:ascii="Wingdings" w:hAnsi="Wingdings" w:hint="default"/>
      </w:rPr>
    </w:lvl>
    <w:lvl w:ilvl="6" w:tplc="5CDA85F8" w:tentative="1">
      <w:start w:val="1"/>
      <w:numFmt w:val="bullet"/>
      <w:lvlText w:val=""/>
      <w:lvlJc w:val="left"/>
      <w:pPr>
        <w:tabs>
          <w:tab w:val="num" w:pos="4680"/>
        </w:tabs>
        <w:ind w:left="4680" w:hanging="360"/>
      </w:pPr>
      <w:rPr>
        <w:rFonts w:ascii="Symbol" w:hAnsi="Symbol" w:hint="default"/>
      </w:rPr>
    </w:lvl>
    <w:lvl w:ilvl="7" w:tplc="F4BA3DE6" w:tentative="1">
      <w:start w:val="1"/>
      <w:numFmt w:val="bullet"/>
      <w:lvlText w:val="o"/>
      <w:lvlJc w:val="left"/>
      <w:pPr>
        <w:tabs>
          <w:tab w:val="num" w:pos="5400"/>
        </w:tabs>
        <w:ind w:left="5400" w:hanging="360"/>
      </w:pPr>
      <w:rPr>
        <w:rFonts w:ascii="Courier New" w:hAnsi="Courier New" w:hint="default"/>
      </w:rPr>
    </w:lvl>
    <w:lvl w:ilvl="8" w:tplc="10F2769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45A1CED"/>
    <w:multiLevelType w:val="hybridMultilevel"/>
    <w:tmpl w:val="EE3C11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795BCF"/>
    <w:multiLevelType w:val="multilevel"/>
    <w:tmpl w:val="CD3C1BF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9B51D35"/>
    <w:multiLevelType w:val="hybridMultilevel"/>
    <w:tmpl w:val="76A8A936"/>
    <w:lvl w:ilvl="0" w:tplc="50A09022">
      <w:start w:val="1"/>
      <w:numFmt w:val="bullet"/>
      <w:lvlText w:val=""/>
      <w:lvlJc w:val="left"/>
      <w:pPr>
        <w:tabs>
          <w:tab w:val="num" w:pos="360"/>
        </w:tabs>
        <w:ind w:left="360" w:hanging="360"/>
      </w:pPr>
      <w:rPr>
        <w:rFonts w:ascii="Wingdings" w:hAnsi="Wingdings" w:hint="default"/>
      </w:rPr>
    </w:lvl>
    <w:lvl w:ilvl="1" w:tplc="0EF87DFE" w:tentative="1">
      <w:start w:val="1"/>
      <w:numFmt w:val="bullet"/>
      <w:lvlText w:val="o"/>
      <w:lvlJc w:val="left"/>
      <w:pPr>
        <w:tabs>
          <w:tab w:val="num" w:pos="1080"/>
        </w:tabs>
        <w:ind w:left="1080" w:hanging="360"/>
      </w:pPr>
      <w:rPr>
        <w:rFonts w:ascii="Courier New" w:hAnsi="Courier New" w:hint="default"/>
      </w:rPr>
    </w:lvl>
    <w:lvl w:ilvl="2" w:tplc="EB0CAC6A" w:tentative="1">
      <w:start w:val="1"/>
      <w:numFmt w:val="bullet"/>
      <w:lvlText w:val=""/>
      <w:lvlJc w:val="left"/>
      <w:pPr>
        <w:tabs>
          <w:tab w:val="num" w:pos="1800"/>
        </w:tabs>
        <w:ind w:left="1800" w:hanging="360"/>
      </w:pPr>
      <w:rPr>
        <w:rFonts w:ascii="Wingdings" w:hAnsi="Wingdings" w:hint="default"/>
      </w:rPr>
    </w:lvl>
    <w:lvl w:ilvl="3" w:tplc="1326FA70" w:tentative="1">
      <w:start w:val="1"/>
      <w:numFmt w:val="bullet"/>
      <w:lvlText w:val=""/>
      <w:lvlJc w:val="left"/>
      <w:pPr>
        <w:tabs>
          <w:tab w:val="num" w:pos="2520"/>
        </w:tabs>
        <w:ind w:left="2520" w:hanging="360"/>
      </w:pPr>
      <w:rPr>
        <w:rFonts w:ascii="Symbol" w:hAnsi="Symbol" w:hint="default"/>
      </w:rPr>
    </w:lvl>
    <w:lvl w:ilvl="4" w:tplc="2BE2D52A" w:tentative="1">
      <w:start w:val="1"/>
      <w:numFmt w:val="bullet"/>
      <w:lvlText w:val="o"/>
      <w:lvlJc w:val="left"/>
      <w:pPr>
        <w:tabs>
          <w:tab w:val="num" w:pos="3240"/>
        </w:tabs>
        <w:ind w:left="3240" w:hanging="360"/>
      </w:pPr>
      <w:rPr>
        <w:rFonts w:ascii="Courier New" w:hAnsi="Courier New" w:hint="default"/>
      </w:rPr>
    </w:lvl>
    <w:lvl w:ilvl="5" w:tplc="2E98EC90" w:tentative="1">
      <w:start w:val="1"/>
      <w:numFmt w:val="bullet"/>
      <w:lvlText w:val=""/>
      <w:lvlJc w:val="left"/>
      <w:pPr>
        <w:tabs>
          <w:tab w:val="num" w:pos="3960"/>
        </w:tabs>
        <w:ind w:left="3960" w:hanging="360"/>
      </w:pPr>
      <w:rPr>
        <w:rFonts w:ascii="Wingdings" w:hAnsi="Wingdings" w:hint="default"/>
      </w:rPr>
    </w:lvl>
    <w:lvl w:ilvl="6" w:tplc="F4B6812E" w:tentative="1">
      <w:start w:val="1"/>
      <w:numFmt w:val="bullet"/>
      <w:lvlText w:val=""/>
      <w:lvlJc w:val="left"/>
      <w:pPr>
        <w:tabs>
          <w:tab w:val="num" w:pos="4680"/>
        </w:tabs>
        <w:ind w:left="4680" w:hanging="360"/>
      </w:pPr>
      <w:rPr>
        <w:rFonts w:ascii="Symbol" w:hAnsi="Symbol" w:hint="default"/>
      </w:rPr>
    </w:lvl>
    <w:lvl w:ilvl="7" w:tplc="411AE960" w:tentative="1">
      <w:start w:val="1"/>
      <w:numFmt w:val="bullet"/>
      <w:lvlText w:val="o"/>
      <w:lvlJc w:val="left"/>
      <w:pPr>
        <w:tabs>
          <w:tab w:val="num" w:pos="5400"/>
        </w:tabs>
        <w:ind w:left="5400" w:hanging="360"/>
      </w:pPr>
      <w:rPr>
        <w:rFonts w:ascii="Courier New" w:hAnsi="Courier New" w:hint="default"/>
      </w:rPr>
    </w:lvl>
    <w:lvl w:ilvl="8" w:tplc="AD6445CA"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B8645FC"/>
    <w:multiLevelType w:val="hybridMultilevel"/>
    <w:tmpl w:val="16CE602A"/>
    <w:lvl w:ilvl="0" w:tplc="96D844D8">
      <w:start w:val="1"/>
      <w:numFmt w:val="bullet"/>
      <w:lvlText w:val=""/>
      <w:lvlJc w:val="left"/>
      <w:pPr>
        <w:tabs>
          <w:tab w:val="num" w:pos="360"/>
        </w:tabs>
        <w:ind w:left="360" w:hanging="360"/>
      </w:pPr>
      <w:rPr>
        <w:rFonts w:ascii="Wingdings" w:hAnsi="Wingdings" w:hint="default"/>
      </w:rPr>
    </w:lvl>
    <w:lvl w:ilvl="1" w:tplc="9CA62768" w:tentative="1">
      <w:start w:val="1"/>
      <w:numFmt w:val="bullet"/>
      <w:lvlText w:val="o"/>
      <w:lvlJc w:val="left"/>
      <w:pPr>
        <w:tabs>
          <w:tab w:val="num" w:pos="1080"/>
        </w:tabs>
        <w:ind w:left="1080" w:hanging="360"/>
      </w:pPr>
      <w:rPr>
        <w:rFonts w:ascii="Courier New" w:hAnsi="Courier New" w:hint="default"/>
      </w:rPr>
    </w:lvl>
    <w:lvl w:ilvl="2" w:tplc="2AFC8090" w:tentative="1">
      <w:start w:val="1"/>
      <w:numFmt w:val="bullet"/>
      <w:lvlText w:val=""/>
      <w:lvlJc w:val="left"/>
      <w:pPr>
        <w:tabs>
          <w:tab w:val="num" w:pos="1800"/>
        </w:tabs>
        <w:ind w:left="1800" w:hanging="360"/>
      </w:pPr>
      <w:rPr>
        <w:rFonts w:ascii="Wingdings" w:hAnsi="Wingdings" w:hint="default"/>
      </w:rPr>
    </w:lvl>
    <w:lvl w:ilvl="3" w:tplc="7C428E8C" w:tentative="1">
      <w:start w:val="1"/>
      <w:numFmt w:val="bullet"/>
      <w:lvlText w:val=""/>
      <w:lvlJc w:val="left"/>
      <w:pPr>
        <w:tabs>
          <w:tab w:val="num" w:pos="2520"/>
        </w:tabs>
        <w:ind w:left="2520" w:hanging="360"/>
      </w:pPr>
      <w:rPr>
        <w:rFonts w:ascii="Symbol" w:hAnsi="Symbol" w:hint="default"/>
      </w:rPr>
    </w:lvl>
    <w:lvl w:ilvl="4" w:tplc="33549046" w:tentative="1">
      <w:start w:val="1"/>
      <w:numFmt w:val="bullet"/>
      <w:lvlText w:val="o"/>
      <w:lvlJc w:val="left"/>
      <w:pPr>
        <w:tabs>
          <w:tab w:val="num" w:pos="3240"/>
        </w:tabs>
        <w:ind w:left="3240" w:hanging="360"/>
      </w:pPr>
      <w:rPr>
        <w:rFonts w:ascii="Courier New" w:hAnsi="Courier New" w:hint="default"/>
      </w:rPr>
    </w:lvl>
    <w:lvl w:ilvl="5" w:tplc="3A8EE5CA" w:tentative="1">
      <w:start w:val="1"/>
      <w:numFmt w:val="bullet"/>
      <w:lvlText w:val=""/>
      <w:lvlJc w:val="left"/>
      <w:pPr>
        <w:tabs>
          <w:tab w:val="num" w:pos="3960"/>
        </w:tabs>
        <w:ind w:left="3960" w:hanging="360"/>
      </w:pPr>
      <w:rPr>
        <w:rFonts w:ascii="Wingdings" w:hAnsi="Wingdings" w:hint="default"/>
      </w:rPr>
    </w:lvl>
    <w:lvl w:ilvl="6" w:tplc="F87EBC88" w:tentative="1">
      <w:start w:val="1"/>
      <w:numFmt w:val="bullet"/>
      <w:lvlText w:val=""/>
      <w:lvlJc w:val="left"/>
      <w:pPr>
        <w:tabs>
          <w:tab w:val="num" w:pos="4680"/>
        </w:tabs>
        <w:ind w:left="4680" w:hanging="360"/>
      </w:pPr>
      <w:rPr>
        <w:rFonts w:ascii="Symbol" w:hAnsi="Symbol" w:hint="default"/>
      </w:rPr>
    </w:lvl>
    <w:lvl w:ilvl="7" w:tplc="55DA0CCE" w:tentative="1">
      <w:start w:val="1"/>
      <w:numFmt w:val="bullet"/>
      <w:lvlText w:val="o"/>
      <w:lvlJc w:val="left"/>
      <w:pPr>
        <w:tabs>
          <w:tab w:val="num" w:pos="5400"/>
        </w:tabs>
        <w:ind w:left="5400" w:hanging="360"/>
      </w:pPr>
      <w:rPr>
        <w:rFonts w:ascii="Courier New" w:hAnsi="Courier New" w:hint="default"/>
      </w:rPr>
    </w:lvl>
    <w:lvl w:ilvl="8" w:tplc="98C65570"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FFD1CE8"/>
    <w:multiLevelType w:val="hybridMultilevel"/>
    <w:tmpl w:val="3342DCBE"/>
    <w:lvl w:ilvl="0" w:tplc="AB7AE06A">
      <w:start w:val="1"/>
      <w:numFmt w:val="bullet"/>
      <w:lvlText w:val=""/>
      <w:lvlJc w:val="left"/>
      <w:pPr>
        <w:tabs>
          <w:tab w:val="num" w:pos="360"/>
        </w:tabs>
        <w:ind w:left="360" w:hanging="360"/>
      </w:pPr>
      <w:rPr>
        <w:rFonts w:ascii="Wingdings" w:hAnsi="Wingdings" w:hint="default"/>
      </w:rPr>
    </w:lvl>
    <w:lvl w:ilvl="1" w:tplc="FD007378" w:tentative="1">
      <w:start w:val="1"/>
      <w:numFmt w:val="bullet"/>
      <w:lvlText w:val="o"/>
      <w:lvlJc w:val="left"/>
      <w:pPr>
        <w:tabs>
          <w:tab w:val="num" w:pos="1080"/>
        </w:tabs>
        <w:ind w:left="1080" w:hanging="360"/>
      </w:pPr>
      <w:rPr>
        <w:rFonts w:ascii="Courier New" w:hAnsi="Courier New" w:hint="default"/>
      </w:rPr>
    </w:lvl>
    <w:lvl w:ilvl="2" w:tplc="454E138A" w:tentative="1">
      <w:start w:val="1"/>
      <w:numFmt w:val="bullet"/>
      <w:lvlText w:val=""/>
      <w:lvlJc w:val="left"/>
      <w:pPr>
        <w:tabs>
          <w:tab w:val="num" w:pos="1800"/>
        </w:tabs>
        <w:ind w:left="1800" w:hanging="360"/>
      </w:pPr>
      <w:rPr>
        <w:rFonts w:ascii="Wingdings" w:hAnsi="Wingdings" w:hint="default"/>
      </w:rPr>
    </w:lvl>
    <w:lvl w:ilvl="3" w:tplc="0E064B9C" w:tentative="1">
      <w:start w:val="1"/>
      <w:numFmt w:val="bullet"/>
      <w:lvlText w:val=""/>
      <w:lvlJc w:val="left"/>
      <w:pPr>
        <w:tabs>
          <w:tab w:val="num" w:pos="2520"/>
        </w:tabs>
        <w:ind w:left="2520" w:hanging="360"/>
      </w:pPr>
      <w:rPr>
        <w:rFonts w:ascii="Symbol" w:hAnsi="Symbol" w:hint="default"/>
      </w:rPr>
    </w:lvl>
    <w:lvl w:ilvl="4" w:tplc="365CF4D6" w:tentative="1">
      <w:start w:val="1"/>
      <w:numFmt w:val="bullet"/>
      <w:lvlText w:val="o"/>
      <w:lvlJc w:val="left"/>
      <w:pPr>
        <w:tabs>
          <w:tab w:val="num" w:pos="3240"/>
        </w:tabs>
        <w:ind w:left="3240" w:hanging="360"/>
      </w:pPr>
      <w:rPr>
        <w:rFonts w:ascii="Courier New" w:hAnsi="Courier New" w:hint="default"/>
      </w:rPr>
    </w:lvl>
    <w:lvl w:ilvl="5" w:tplc="6BD8CA9E" w:tentative="1">
      <w:start w:val="1"/>
      <w:numFmt w:val="bullet"/>
      <w:lvlText w:val=""/>
      <w:lvlJc w:val="left"/>
      <w:pPr>
        <w:tabs>
          <w:tab w:val="num" w:pos="3960"/>
        </w:tabs>
        <w:ind w:left="3960" w:hanging="360"/>
      </w:pPr>
      <w:rPr>
        <w:rFonts w:ascii="Wingdings" w:hAnsi="Wingdings" w:hint="default"/>
      </w:rPr>
    </w:lvl>
    <w:lvl w:ilvl="6" w:tplc="A1607658" w:tentative="1">
      <w:start w:val="1"/>
      <w:numFmt w:val="bullet"/>
      <w:lvlText w:val=""/>
      <w:lvlJc w:val="left"/>
      <w:pPr>
        <w:tabs>
          <w:tab w:val="num" w:pos="4680"/>
        </w:tabs>
        <w:ind w:left="4680" w:hanging="360"/>
      </w:pPr>
      <w:rPr>
        <w:rFonts w:ascii="Symbol" w:hAnsi="Symbol" w:hint="default"/>
      </w:rPr>
    </w:lvl>
    <w:lvl w:ilvl="7" w:tplc="999C7B46" w:tentative="1">
      <w:start w:val="1"/>
      <w:numFmt w:val="bullet"/>
      <w:lvlText w:val="o"/>
      <w:lvlJc w:val="left"/>
      <w:pPr>
        <w:tabs>
          <w:tab w:val="num" w:pos="5400"/>
        </w:tabs>
        <w:ind w:left="5400" w:hanging="360"/>
      </w:pPr>
      <w:rPr>
        <w:rFonts w:ascii="Courier New" w:hAnsi="Courier New" w:hint="default"/>
      </w:rPr>
    </w:lvl>
    <w:lvl w:ilvl="8" w:tplc="B14A0288"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1D7109E"/>
    <w:multiLevelType w:val="hybridMultilevel"/>
    <w:tmpl w:val="D9DC727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35F55A4"/>
    <w:multiLevelType w:val="hybridMultilevel"/>
    <w:tmpl w:val="FA8C5A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557D44"/>
    <w:multiLevelType w:val="hybridMultilevel"/>
    <w:tmpl w:val="FA6A3630"/>
    <w:lvl w:ilvl="0" w:tplc="21982076">
      <w:start w:val="1"/>
      <w:numFmt w:val="bullet"/>
      <w:lvlText w:val=""/>
      <w:lvlJc w:val="left"/>
      <w:pPr>
        <w:tabs>
          <w:tab w:val="num" w:pos="360"/>
        </w:tabs>
        <w:ind w:left="360" w:hanging="360"/>
      </w:pPr>
      <w:rPr>
        <w:rFonts w:ascii="Wingdings" w:hAnsi="Wingdings" w:hint="default"/>
      </w:rPr>
    </w:lvl>
    <w:lvl w:ilvl="1" w:tplc="9228B23C" w:tentative="1">
      <w:start w:val="1"/>
      <w:numFmt w:val="bullet"/>
      <w:lvlText w:val="o"/>
      <w:lvlJc w:val="left"/>
      <w:pPr>
        <w:tabs>
          <w:tab w:val="num" w:pos="1080"/>
        </w:tabs>
        <w:ind w:left="1080" w:hanging="360"/>
      </w:pPr>
      <w:rPr>
        <w:rFonts w:ascii="Courier New" w:hAnsi="Courier New" w:hint="default"/>
      </w:rPr>
    </w:lvl>
    <w:lvl w:ilvl="2" w:tplc="5D08548C" w:tentative="1">
      <w:start w:val="1"/>
      <w:numFmt w:val="bullet"/>
      <w:lvlText w:val=""/>
      <w:lvlJc w:val="left"/>
      <w:pPr>
        <w:tabs>
          <w:tab w:val="num" w:pos="1800"/>
        </w:tabs>
        <w:ind w:left="1800" w:hanging="360"/>
      </w:pPr>
      <w:rPr>
        <w:rFonts w:ascii="Wingdings" w:hAnsi="Wingdings" w:hint="default"/>
      </w:rPr>
    </w:lvl>
    <w:lvl w:ilvl="3" w:tplc="E2264C66" w:tentative="1">
      <w:start w:val="1"/>
      <w:numFmt w:val="bullet"/>
      <w:lvlText w:val=""/>
      <w:lvlJc w:val="left"/>
      <w:pPr>
        <w:tabs>
          <w:tab w:val="num" w:pos="2520"/>
        </w:tabs>
        <w:ind w:left="2520" w:hanging="360"/>
      </w:pPr>
      <w:rPr>
        <w:rFonts w:ascii="Symbol" w:hAnsi="Symbol" w:hint="default"/>
      </w:rPr>
    </w:lvl>
    <w:lvl w:ilvl="4" w:tplc="3A3EA984" w:tentative="1">
      <w:start w:val="1"/>
      <w:numFmt w:val="bullet"/>
      <w:lvlText w:val="o"/>
      <w:lvlJc w:val="left"/>
      <w:pPr>
        <w:tabs>
          <w:tab w:val="num" w:pos="3240"/>
        </w:tabs>
        <w:ind w:left="3240" w:hanging="360"/>
      </w:pPr>
      <w:rPr>
        <w:rFonts w:ascii="Courier New" w:hAnsi="Courier New" w:hint="default"/>
      </w:rPr>
    </w:lvl>
    <w:lvl w:ilvl="5" w:tplc="DEC017EA" w:tentative="1">
      <w:start w:val="1"/>
      <w:numFmt w:val="bullet"/>
      <w:lvlText w:val=""/>
      <w:lvlJc w:val="left"/>
      <w:pPr>
        <w:tabs>
          <w:tab w:val="num" w:pos="3960"/>
        </w:tabs>
        <w:ind w:left="3960" w:hanging="360"/>
      </w:pPr>
      <w:rPr>
        <w:rFonts w:ascii="Wingdings" w:hAnsi="Wingdings" w:hint="default"/>
      </w:rPr>
    </w:lvl>
    <w:lvl w:ilvl="6" w:tplc="B70E3F40" w:tentative="1">
      <w:start w:val="1"/>
      <w:numFmt w:val="bullet"/>
      <w:lvlText w:val=""/>
      <w:lvlJc w:val="left"/>
      <w:pPr>
        <w:tabs>
          <w:tab w:val="num" w:pos="4680"/>
        </w:tabs>
        <w:ind w:left="4680" w:hanging="360"/>
      </w:pPr>
      <w:rPr>
        <w:rFonts w:ascii="Symbol" w:hAnsi="Symbol" w:hint="default"/>
      </w:rPr>
    </w:lvl>
    <w:lvl w:ilvl="7" w:tplc="03AAF108" w:tentative="1">
      <w:start w:val="1"/>
      <w:numFmt w:val="bullet"/>
      <w:lvlText w:val="o"/>
      <w:lvlJc w:val="left"/>
      <w:pPr>
        <w:tabs>
          <w:tab w:val="num" w:pos="5400"/>
        </w:tabs>
        <w:ind w:left="5400" w:hanging="360"/>
      </w:pPr>
      <w:rPr>
        <w:rFonts w:ascii="Courier New" w:hAnsi="Courier New" w:hint="default"/>
      </w:rPr>
    </w:lvl>
    <w:lvl w:ilvl="8" w:tplc="87C402FA"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hint="default"/>
        <w:b w:val="0"/>
        <w:bCs w:val="0"/>
        <w:i w:val="0"/>
        <w:iCs w:val="0"/>
        <w:u w:val="none"/>
      </w:rPr>
    </w:lvl>
    <w:lvl w:ilvl="1">
      <w:start w:val="1"/>
      <w:numFmt w:val="lowerRoman"/>
      <w:pStyle w:val="ParaLevel2"/>
      <w:lvlText w:val="%2)"/>
      <w:lvlJc w:val="left"/>
      <w:pPr>
        <w:tabs>
          <w:tab w:val="num" w:pos="1418"/>
        </w:tabs>
        <w:ind w:left="1418" w:hanging="709"/>
      </w:pPr>
      <w:rPr>
        <w:rFonts w:hint="default"/>
        <w:b w:val="0"/>
        <w:bCs w:val="0"/>
        <w:i w:val="0"/>
        <w:iCs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abstractNum w:abstractNumId="35" w15:restartNumberingAfterBreak="0">
    <w:nsid w:val="75FF7897"/>
    <w:multiLevelType w:val="hybridMultilevel"/>
    <w:tmpl w:val="345029FA"/>
    <w:lvl w:ilvl="0" w:tplc="7C80AE70">
      <w:start w:val="1"/>
      <w:numFmt w:val="bullet"/>
      <w:lvlText w:val=""/>
      <w:lvlJc w:val="left"/>
      <w:pPr>
        <w:tabs>
          <w:tab w:val="num" w:pos="1440"/>
        </w:tabs>
        <w:ind w:left="1440" w:hanging="360"/>
      </w:pPr>
      <w:rPr>
        <w:rFonts w:ascii="Wingdings" w:hAnsi="Wingdings" w:hint="default"/>
      </w:rPr>
    </w:lvl>
    <w:lvl w:ilvl="1" w:tplc="6AFE031C" w:tentative="1">
      <w:start w:val="1"/>
      <w:numFmt w:val="bullet"/>
      <w:lvlText w:val="o"/>
      <w:lvlJc w:val="left"/>
      <w:pPr>
        <w:tabs>
          <w:tab w:val="num" w:pos="2160"/>
        </w:tabs>
        <w:ind w:left="2160" w:hanging="360"/>
      </w:pPr>
      <w:rPr>
        <w:rFonts w:ascii="Courier New" w:hAnsi="Courier New" w:hint="default"/>
      </w:rPr>
    </w:lvl>
    <w:lvl w:ilvl="2" w:tplc="85E05658" w:tentative="1">
      <w:start w:val="1"/>
      <w:numFmt w:val="bullet"/>
      <w:lvlText w:val=""/>
      <w:lvlJc w:val="left"/>
      <w:pPr>
        <w:tabs>
          <w:tab w:val="num" w:pos="2880"/>
        </w:tabs>
        <w:ind w:left="2880" w:hanging="360"/>
      </w:pPr>
      <w:rPr>
        <w:rFonts w:ascii="Wingdings" w:hAnsi="Wingdings" w:hint="default"/>
      </w:rPr>
    </w:lvl>
    <w:lvl w:ilvl="3" w:tplc="045A4A12" w:tentative="1">
      <w:start w:val="1"/>
      <w:numFmt w:val="bullet"/>
      <w:lvlText w:val=""/>
      <w:lvlJc w:val="left"/>
      <w:pPr>
        <w:tabs>
          <w:tab w:val="num" w:pos="3600"/>
        </w:tabs>
        <w:ind w:left="3600" w:hanging="360"/>
      </w:pPr>
      <w:rPr>
        <w:rFonts w:ascii="Symbol" w:hAnsi="Symbol" w:hint="default"/>
      </w:rPr>
    </w:lvl>
    <w:lvl w:ilvl="4" w:tplc="06542C94" w:tentative="1">
      <w:start w:val="1"/>
      <w:numFmt w:val="bullet"/>
      <w:lvlText w:val="o"/>
      <w:lvlJc w:val="left"/>
      <w:pPr>
        <w:tabs>
          <w:tab w:val="num" w:pos="4320"/>
        </w:tabs>
        <w:ind w:left="4320" w:hanging="360"/>
      </w:pPr>
      <w:rPr>
        <w:rFonts w:ascii="Courier New" w:hAnsi="Courier New" w:hint="default"/>
      </w:rPr>
    </w:lvl>
    <w:lvl w:ilvl="5" w:tplc="A10A81E0" w:tentative="1">
      <w:start w:val="1"/>
      <w:numFmt w:val="bullet"/>
      <w:lvlText w:val=""/>
      <w:lvlJc w:val="left"/>
      <w:pPr>
        <w:tabs>
          <w:tab w:val="num" w:pos="5040"/>
        </w:tabs>
        <w:ind w:left="5040" w:hanging="360"/>
      </w:pPr>
      <w:rPr>
        <w:rFonts w:ascii="Wingdings" w:hAnsi="Wingdings" w:hint="default"/>
      </w:rPr>
    </w:lvl>
    <w:lvl w:ilvl="6" w:tplc="115EB8FA" w:tentative="1">
      <w:start w:val="1"/>
      <w:numFmt w:val="bullet"/>
      <w:lvlText w:val=""/>
      <w:lvlJc w:val="left"/>
      <w:pPr>
        <w:tabs>
          <w:tab w:val="num" w:pos="5760"/>
        </w:tabs>
        <w:ind w:left="5760" w:hanging="360"/>
      </w:pPr>
      <w:rPr>
        <w:rFonts w:ascii="Symbol" w:hAnsi="Symbol" w:hint="default"/>
      </w:rPr>
    </w:lvl>
    <w:lvl w:ilvl="7" w:tplc="C88C1DD6" w:tentative="1">
      <w:start w:val="1"/>
      <w:numFmt w:val="bullet"/>
      <w:lvlText w:val="o"/>
      <w:lvlJc w:val="left"/>
      <w:pPr>
        <w:tabs>
          <w:tab w:val="num" w:pos="6480"/>
        </w:tabs>
        <w:ind w:left="6480" w:hanging="360"/>
      </w:pPr>
      <w:rPr>
        <w:rFonts w:ascii="Courier New" w:hAnsi="Courier New" w:hint="default"/>
      </w:rPr>
    </w:lvl>
    <w:lvl w:ilvl="8" w:tplc="E1F29ED6"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62117FA"/>
    <w:multiLevelType w:val="hybridMultilevel"/>
    <w:tmpl w:val="2AA8D0B6"/>
    <w:lvl w:ilvl="0" w:tplc="E0B2BC46">
      <w:start w:val="1"/>
      <w:numFmt w:val="bullet"/>
      <w:lvlText w:val=""/>
      <w:lvlJc w:val="left"/>
      <w:pPr>
        <w:tabs>
          <w:tab w:val="num" w:pos="908"/>
        </w:tabs>
        <w:ind w:left="908" w:hanging="454"/>
      </w:pPr>
      <w:rPr>
        <w:rFonts w:ascii="Wingdings" w:hAnsi="Wingdings" w:hint="default"/>
      </w:rPr>
    </w:lvl>
    <w:lvl w:ilvl="1" w:tplc="6FDEF85E" w:tentative="1">
      <w:start w:val="1"/>
      <w:numFmt w:val="bullet"/>
      <w:lvlText w:val="o"/>
      <w:lvlJc w:val="left"/>
      <w:pPr>
        <w:tabs>
          <w:tab w:val="num" w:pos="1894"/>
        </w:tabs>
        <w:ind w:left="1894" w:hanging="360"/>
      </w:pPr>
      <w:rPr>
        <w:rFonts w:ascii="Courier New" w:hAnsi="Courier New" w:hint="default"/>
      </w:rPr>
    </w:lvl>
    <w:lvl w:ilvl="2" w:tplc="DC7E621E" w:tentative="1">
      <w:start w:val="1"/>
      <w:numFmt w:val="bullet"/>
      <w:lvlText w:val=""/>
      <w:lvlJc w:val="left"/>
      <w:pPr>
        <w:tabs>
          <w:tab w:val="num" w:pos="2614"/>
        </w:tabs>
        <w:ind w:left="2614" w:hanging="360"/>
      </w:pPr>
      <w:rPr>
        <w:rFonts w:ascii="Wingdings" w:hAnsi="Wingdings" w:hint="default"/>
      </w:rPr>
    </w:lvl>
    <w:lvl w:ilvl="3" w:tplc="71741126" w:tentative="1">
      <w:start w:val="1"/>
      <w:numFmt w:val="bullet"/>
      <w:lvlText w:val=""/>
      <w:lvlJc w:val="left"/>
      <w:pPr>
        <w:tabs>
          <w:tab w:val="num" w:pos="3334"/>
        </w:tabs>
        <w:ind w:left="3334" w:hanging="360"/>
      </w:pPr>
      <w:rPr>
        <w:rFonts w:ascii="Symbol" w:hAnsi="Symbol" w:hint="default"/>
      </w:rPr>
    </w:lvl>
    <w:lvl w:ilvl="4" w:tplc="2B9ED17C" w:tentative="1">
      <w:start w:val="1"/>
      <w:numFmt w:val="bullet"/>
      <w:lvlText w:val="o"/>
      <w:lvlJc w:val="left"/>
      <w:pPr>
        <w:tabs>
          <w:tab w:val="num" w:pos="4054"/>
        </w:tabs>
        <w:ind w:left="4054" w:hanging="360"/>
      </w:pPr>
      <w:rPr>
        <w:rFonts w:ascii="Courier New" w:hAnsi="Courier New" w:hint="default"/>
      </w:rPr>
    </w:lvl>
    <w:lvl w:ilvl="5" w:tplc="FAB46F0A" w:tentative="1">
      <w:start w:val="1"/>
      <w:numFmt w:val="bullet"/>
      <w:lvlText w:val=""/>
      <w:lvlJc w:val="left"/>
      <w:pPr>
        <w:tabs>
          <w:tab w:val="num" w:pos="4774"/>
        </w:tabs>
        <w:ind w:left="4774" w:hanging="360"/>
      </w:pPr>
      <w:rPr>
        <w:rFonts w:ascii="Wingdings" w:hAnsi="Wingdings" w:hint="default"/>
      </w:rPr>
    </w:lvl>
    <w:lvl w:ilvl="6" w:tplc="3A2C0418" w:tentative="1">
      <w:start w:val="1"/>
      <w:numFmt w:val="bullet"/>
      <w:lvlText w:val=""/>
      <w:lvlJc w:val="left"/>
      <w:pPr>
        <w:tabs>
          <w:tab w:val="num" w:pos="5494"/>
        </w:tabs>
        <w:ind w:left="5494" w:hanging="360"/>
      </w:pPr>
      <w:rPr>
        <w:rFonts w:ascii="Symbol" w:hAnsi="Symbol" w:hint="default"/>
      </w:rPr>
    </w:lvl>
    <w:lvl w:ilvl="7" w:tplc="78DC0BD2" w:tentative="1">
      <w:start w:val="1"/>
      <w:numFmt w:val="bullet"/>
      <w:lvlText w:val="o"/>
      <w:lvlJc w:val="left"/>
      <w:pPr>
        <w:tabs>
          <w:tab w:val="num" w:pos="6214"/>
        </w:tabs>
        <w:ind w:left="6214" w:hanging="360"/>
      </w:pPr>
      <w:rPr>
        <w:rFonts w:ascii="Courier New" w:hAnsi="Courier New" w:hint="default"/>
      </w:rPr>
    </w:lvl>
    <w:lvl w:ilvl="8" w:tplc="B3C4E0BC" w:tentative="1">
      <w:start w:val="1"/>
      <w:numFmt w:val="bullet"/>
      <w:lvlText w:val=""/>
      <w:lvlJc w:val="left"/>
      <w:pPr>
        <w:tabs>
          <w:tab w:val="num" w:pos="6934"/>
        </w:tabs>
        <w:ind w:left="6934" w:hanging="360"/>
      </w:pPr>
      <w:rPr>
        <w:rFonts w:ascii="Wingdings" w:hAnsi="Wingdings" w:hint="default"/>
      </w:rPr>
    </w:lvl>
  </w:abstractNum>
  <w:abstractNum w:abstractNumId="37" w15:restartNumberingAfterBreak="0">
    <w:nsid w:val="789C544F"/>
    <w:multiLevelType w:val="hybridMultilevel"/>
    <w:tmpl w:val="8DD23D8E"/>
    <w:lvl w:ilvl="0" w:tplc="F1BA1510">
      <w:start w:val="1"/>
      <w:numFmt w:val="bullet"/>
      <w:lvlText w:val=""/>
      <w:lvlJc w:val="left"/>
      <w:pPr>
        <w:tabs>
          <w:tab w:val="num" w:pos="360"/>
        </w:tabs>
        <w:ind w:left="360" w:hanging="360"/>
      </w:pPr>
      <w:rPr>
        <w:rFonts w:ascii="Symbol" w:hAnsi="Symbol" w:hint="default"/>
      </w:rPr>
    </w:lvl>
    <w:lvl w:ilvl="1" w:tplc="521EAE00" w:tentative="1">
      <w:start w:val="1"/>
      <w:numFmt w:val="bullet"/>
      <w:lvlText w:val="o"/>
      <w:lvlJc w:val="left"/>
      <w:pPr>
        <w:tabs>
          <w:tab w:val="num" w:pos="1080"/>
        </w:tabs>
        <w:ind w:left="1080" w:hanging="360"/>
      </w:pPr>
      <w:rPr>
        <w:rFonts w:ascii="Courier New" w:hAnsi="Courier New" w:hint="default"/>
      </w:rPr>
    </w:lvl>
    <w:lvl w:ilvl="2" w:tplc="C87A9F02" w:tentative="1">
      <w:start w:val="1"/>
      <w:numFmt w:val="bullet"/>
      <w:lvlText w:val=""/>
      <w:lvlJc w:val="left"/>
      <w:pPr>
        <w:tabs>
          <w:tab w:val="num" w:pos="1800"/>
        </w:tabs>
        <w:ind w:left="1800" w:hanging="360"/>
      </w:pPr>
      <w:rPr>
        <w:rFonts w:ascii="Wingdings" w:hAnsi="Wingdings" w:hint="default"/>
      </w:rPr>
    </w:lvl>
    <w:lvl w:ilvl="3" w:tplc="B77A7B56" w:tentative="1">
      <w:start w:val="1"/>
      <w:numFmt w:val="bullet"/>
      <w:lvlText w:val=""/>
      <w:lvlJc w:val="left"/>
      <w:pPr>
        <w:tabs>
          <w:tab w:val="num" w:pos="2520"/>
        </w:tabs>
        <w:ind w:left="2520" w:hanging="360"/>
      </w:pPr>
      <w:rPr>
        <w:rFonts w:ascii="Symbol" w:hAnsi="Symbol" w:hint="default"/>
      </w:rPr>
    </w:lvl>
    <w:lvl w:ilvl="4" w:tplc="1F88E9E0" w:tentative="1">
      <w:start w:val="1"/>
      <w:numFmt w:val="bullet"/>
      <w:lvlText w:val="o"/>
      <w:lvlJc w:val="left"/>
      <w:pPr>
        <w:tabs>
          <w:tab w:val="num" w:pos="3240"/>
        </w:tabs>
        <w:ind w:left="3240" w:hanging="360"/>
      </w:pPr>
      <w:rPr>
        <w:rFonts w:ascii="Courier New" w:hAnsi="Courier New" w:hint="default"/>
      </w:rPr>
    </w:lvl>
    <w:lvl w:ilvl="5" w:tplc="D898C3CA" w:tentative="1">
      <w:start w:val="1"/>
      <w:numFmt w:val="bullet"/>
      <w:lvlText w:val=""/>
      <w:lvlJc w:val="left"/>
      <w:pPr>
        <w:tabs>
          <w:tab w:val="num" w:pos="3960"/>
        </w:tabs>
        <w:ind w:left="3960" w:hanging="360"/>
      </w:pPr>
      <w:rPr>
        <w:rFonts w:ascii="Wingdings" w:hAnsi="Wingdings" w:hint="default"/>
      </w:rPr>
    </w:lvl>
    <w:lvl w:ilvl="6" w:tplc="8FC27BD8" w:tentative="1">
      <w:start w:val="1"/>
      <w:numFmt w:val="bullet"/>
      <w:lvlText w:val=""/>
      <w:lvlJc w:val="left"/>
      <w:pPr>
        <w:tabs>
          <w:tab w:val="num" w:pos="4680"/>
        </w:tabs>
        <w:ind w:left="4680" w:hanging="360"/>
      </w:pPr>
      <w:rPr>
        <w:rFonts w:ascii="Symbol" w:hAnsi="Symbol" w:hint="default"/>
      </w:rPr>
    </w:lvl>
    <w:lvl w:ilvl="7" w:tplc="9E8AA2C2" w:tentative="1">
      <w:start w:val="1"/>
      <w:numFmt w:val="bullet"/>
      <w:lvlText w:val="o"/>
      <w:lvlJc w:val="left"/>
      <w:pPr>
        <w:tabs>
          <w:tab w:val="num" w:pos="5400"/>
        </w:tabs>
        <w:ind w:left="5400" w:hanging="360"/>
      </w:pPr>
      <w:rPr>
        <w:rFonts w:ascii="Courier New" w:hAnsi="Courier New" w:hint="default"/>
      </w:rPr>
    </w:lvl>
    <w:lvl w:ilvl="8" w:tplc="663C9EF2"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D5A2B4C"/>
    <w:multiLevelType w:val="hybridMultilevel"/>
    <w:tmpl w:val="86026D88"/>
    <w:lvl w:ilvl="0" w:tplc="C65A1520">
      <w:start w:val="1"/>
      <w:numFmt w:val="bullet"/>
      <w:lvlText w:val=""/>
      <w:lvlJc w:val="left"/>
      <w:pPr>
        <w:tabs>
          <w:tab w:val="num" w:pos="1440"/>
        </w:tabs>
        <w:ind w:left="1440" w:hanging="360"/>
      </w:pPr>
      <w:rPr>
        <w:rFonts w:ascii="Symbol" w:hAnsi="Symbol" w:hint="default"/>
      </w:rPr>
    </w:lvl>
    <w:lvl w:ilvl="1" w:tplc="D60414DC" w:tentative="1">
      <w:start w:val="1"/>
      <w:numFmt w:val="bullet"/>
      <w:lvlText w:val="o"/>
      <w:lvlJc w:val="left"/>
      <w:pPr>
        <w:tabs>
          <w:tab w:val="num" w:pos="2160"/>
        </w:tabs>
        <w:ind w:left="2160" w:hanging="360"/>
      </w:pPr>
      <w:rPr>
        <w:rFonts w:ascii="Courier New" w:hAnsi="Courier New" w:hint="default"/>
      </w:rPr>
    </w:lvl>
    <w:lvl w:ilvl="2" w:tplc="B7D05BAC" w:tentative="1">
      <w:start w:val="1"/>
      <w:numFmt w:val="bullet"/>
      <w:lvlText w:val=""/>
      <w:lvlJc w:val="left"/>
      <w:pPr>
        <w:tabs>
          <w:tab w:val="num" w:pos="2880"/>
        </w:tabs>
        <w:ind w:left="2880" w:hanging="360"/>
      </w:pPr>
      <w:rPr>
        <w:rFonts w:ascii="Wingdings" w:hAnsi="Wingdings" w:hint="default"/>
      </w:rPr>
    </w:lvl>
    <w:lvl w:ilvl="3" w:tplc="2D4E8A1C" w:tentative="1">
      <w:start w:val="1"/>
      <w:numFmt w:val="bullet"/>
      <w:lvlText w:val=""/>
      <w:lvlJc w:val="left"/>
      <w:pPr>
        <w:tabs>
          <w:tab w:val="num" w:pos="3600"/>
        </w:tabs>
        <w:ind w:left="3600" w:hanging="360"/>
      </w:pPr>
      <w:rPr>
        <w:rFonts w:ascii="Symbol" w:hAnsi="Symbol" w:hint="default"/>
      </w:rPr>
    </w:lvl>
    <w:lvl w:ilvl="4" w:tplc="ED046B38" w:tentative="1">
      <w:start w:val="1"/>
      <w:numFmt w:val="bullet"/>
      <w:lvlText w:val="o"/>
      <w:lvlJc w:val="left"/>
      <w:pPr>
        <w:tabs>
          <w:tab w:val="num" w:pos="4320"/>
        </w:tabs>
        <w:ind w:left="4320" w:hanging="360"/>
      </w:pPr>
      <w:rPr>
        <w:rFonts w:ascii="Courier New" w:hAnsi="Courier New" w:hint="default"/>
      </w:rPr>
    </w:lvl>
    <w:lvl w:ilvl="5" w:tplc="DE9A4B6E" w:tentative="1">
      <w:start w:val="1"/>
      <w:numFmt w:val="bullet"/>
      <w:lvlText w:val=""/>
      <w:lvlJc w:val="left"/>
      <w:pPr>
        <w:tabs>
          <w:tab w:val="num" w:pos="5040"/>
        </w:tabs>
        <w:ind w:left="5040" w:hanging="360"/>
      </w:pPr>
      <w:rPr>
        <w:rFonts w:ascii="Wingdings" w:hAnsi="Wingdings" w:hint="default"/>
      </w:rPr>
    </w:lvl>
    <w:lvl w:ilvl="6" w:tplc="0D6E9BA0" w:tentative="1">
      <w:start w:val="1"/>
      <w:numFmt w:val="bullet"/>
      <w:lvlText w:val=""/>
      <w:lvlJc w:val="left"/>
      <w:pPr>
        <w:tabs>
          <w:tab w:val="num" w:pos="5760"/>
        </w:tabs>
        <w:ind w:left="5760" w:hanging="360"/>
      </w:pPr>
      <w:rPr>
        <w:rFonts w:ascii="Symbol" w:hAnsi="Symbol" w:hint="default"/>
      </w:rPr>
    </w:lvl>
    <w:lvl w:ilvl="7" w:tplc="C6AC51AA" w:tentative="1">
      <w:start w:val="1"/>
      <w:numFmt w:val="bullet"/>
      <w:lvlText w:val="o"/>
      <w:lvlJc w:val="left"/>
      <w:pPr>
        <w:tabs>
          <w:tab w:val="num" w:pos="6480"/>
        </w:tabs>
        <w:ind w:left="6480" w:hanging="360"/>
      </w:pPr>
      <w:rPr>
        <w:rFonts w:ascii="Courier New" w:hAnsi="Courier New" w:hint="default"/>
      </w:rPr>
    </w:lvl>
    <w:lvl w:ilvl="8" w:tplc="81E0126C" w:tentative="1">
      <w:start w:val="1"/>
      <w:numFmt w:val="bullet"/>
      <w:lvlText w:val=""/>
      <w:lvlJc w:val="left"/>
      <w:pPr>
        <w:tabs>
          <w:tab w:val="num" w:pos="7200"/>
        </w:tabs>
        <w:ind w:left="7200" w:hanging="360"/>
      </w:pPr>
      <w:rPr>
        <w:rFonts w:ascii="Wingdings" w:hAnsi="Wingdings" w:hint="default"/>
      </w:rPr>
    </w:lvl>
  </w:abstractNum>
  <w:num w:numId="1" w16cid:durableId="501437393">
    <w:abstractNumId w:val="20"/>
  </w:num>
  <w:num w:numId="2" w16cid:durableId="1233657846">
    <w:abstractNumId w:val="21"/>
  </w:num>
  <w:num w:numId="3" w16cid:durableId="1459953420">
    <w:abstractNumId w:val="37"/>
  </w:num>
  <w:num w:numId="4" w16cid:durableId="1034695410">
    <w:abstractNumId w:val="8"/>
  </w:num>
  <w:num w:numId="5" w16cid:durableId="978530112">
    <w:abstractNumId w:val="38"/>
  </w:num>
  <w:num w:numId="6" w16cid:durableId="1966426886">
    <w:abstractNumId w:val="14"/>
  </w:num>
  <w:num w:numId="7" w16cid:durableId="1788348903">
    <w:abstractNumId w:val="9"/>
  </w:num>
  <w:num w:numId="8" w16cid:durableId="609778853">
    <w:abstractNumId w:val="25"/>
  </w:num>
  <w:num w:numId="9" w16cid:durableId="349835815">
    <w:abstractNumId w:val="16"/>
  </w:num>
  <w:num w:numId="10" w16cid:durableId="560561468">
    <w:abstractNumId w:val="1"/>
  </w:num>
  <w:num w:numId="11" w16cid:durableId="1025133475">
    <w:abstractNumId w:val="7"/>
  </w:num>
  <w:num w:numId="12" w16cid:durableId="2050758101">
    <w:abstractNumId w:val="3"/>
  </w:num>
  <w:num w:numId="13" w16cid:durableId="994257948">
    <w:abstractNumId w:val="15"/>
  </w:num>
  <w:num w:numId="14" w16cid:durableId="1818841833">
    <w:abstractNumId w:val="19"/>
  </w:num>
  <w:num w:numId="15" w16cid:durableId="1967932959">
    <w:abstractNumId w:val="33"/>
  </w:num>
  <w:num w:numId="16" w16cid:durableId="1749812489">
    <w:abstractNumId w:val="29"/>
  </w:num>
  <w:num w:numId="17" w16cid:durableId="1247960873">
    <w:abstractNumId w:val="5"/>
  </w:num>
  <w:num w:numId="18" w16cid:durableId="1895660001">
    <w:abstractNumId w:val="22"/>
  </w:num>
  <w:num w:numId="19" w16cid:durableId="154348862">
    <w:abstractNumId w:val="23"/>
  </w:num>
  <w:num w:numId="20" w16cid:durableId="1688209271">
    <w:abstractNumId w:val="11"/>
  </w:num>
  <w:num w:numId="21" w16cid:durableId="213470082">
    <w:abstractNumId w:val="28"/>
  </w:num>
  <w:num w:numId="22" w16cid:durableId="1876497513">
    <w:abstractNumId w:val="35"/>
  </w:num>
  <w:num w:numId="23" w16cid:durableId="783966515">
    <w:abstractNumId w:val="24"/>
  </w:num>
  <w:num w:numId="24" w16cid:durableId="1037005438">
    <w:abstractNumId w:val="30"/>
  </w:num>
  <w:num w:numId="25" w16cid:durableId="453793340">
    <w:abstractNumId w:val="2"/>
  </w:num>
  <w:num w:numId="26" w16cid:durableId="17433204">
    <w:abstractNumId w:val="0"/>
  </w:num>
  <w:num w:numId="27" w16cid:durableId="1265651248">
    <w:abstractNumId w:val="18"/>
  </w:num>
  <w:num w:numId="28" w16cid:durableId="1540194231">
    <w:abstractNumId w:val="6"/>
  </w:num>
  <w:num w:numId="29" w16cid:durableId="1837259241">
    <w:abstractNumId w:val="17"/>
  </w:num>
  <w:num w:numId="30" w16cid:durableId="2023120306">
    <w:abstractNumId w:val="27"/>
  </w:num>
  <w:num w:numId="31" w16cid:durableId="1007753069">
    <w:abstractNumId w:val="12"/>
  </w:num>
  <w:num w:numId="32" w16cid:durableId="1518929283">
    <w:abstractNumId w:val="36"/>
  </w:num>
  <w:num w:numId="33" w16cid:durableId="810630571">
    <w:abstractNumId w:val="10"/>
  </w:num>
  <w:num w:numId="34" w16cid:durableId="349722249">
    <w:abstractNumId w:val="26"/>
  </w:num>
  <w:num w:numId="35" w16cid:durableId="336463825">
    <w:abstractNumId w:val="31"/>
  </w:num>
  <w:num w:numId="36" w16cid:durableId="28142308">
    <w:abstractNumId w:val="34"/>
  </w:num>
  <w:num w:numId="37" w16cid:durableId="1815216734">
    <w:abstractNumId w:val="13"/>
  </w:num>
  <w:num w:numId="38" w16cid:durableId="1858225903">
    <w:abstractNumId w:val="32"/>
  </w:num>
  <w:num w:numId="39" w16cid:durableId="253705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6C92"/>
    <w:rsid w:val="00000BE9"/>
    <w:rsid w:val="00006A9E"/>
    <w:rsid w:val="000163F8"/>
    <w:rsid w:val="00026701"/>
    <w:rsid w:val="00032B16"/>
    <w:rsid w:val="00036BED"/>
    <w:rsid w:val="00045F62"/>
    <w:rsid w:val="000461DB"/>
    <w:rsid w:val="0005343D"/>
    <w:rsid w:val="0006165D"/>
    <w:rsid w:val="00066D5C"/>
    <w:rsid w:val="0008139E"/>
    <w:rsid w:val="000827D1"/>
    <w:rsid w:val="000916AF"/>
    <w:rsid w:val="0009445E"/>
    <w:rsid w:val="00095DF3"/>
    <w:rsid w:val="000A228B"/>
    <w:rsid w:val="000A2BB7"/>
    <w:rsid w:val="000A7865"/>
    <w:rsid w:val="000B1D9F"/>
    <w:rsid w:val="000B3C04"/>
    <w:rsid w:val="000B64C8"/>
    <w:rsid w:val="000B7ADD"/>
    <w:rsid w:val="000B7FCF"/>
    <w:rsid w:val="000C7C43"/>
    <w:rsid w:val="000D03D2"/>
    <w:rsid w:val="000D1C12"/>
    <w:rsid w:val="000D3DE1"/>
    <w:rsid w:val="000D470E"/>
    <w:rsid w:val="000E61D9"/>
    <w:rsid w:val="000E746A"/>
    <w:rsid w:val="000F5AE1"/>
    <w:rsid w:val="00110865"/>
    <w:rsid w:val="00110F3A"/>
    <w:rsid w:val="00116294"/>
    <w:rsid w:val="00137DD4"/>
    <w:rsid w:val="001506D0"/>
    <w:rsid w:val="00153DED"/>
    <w:rsid w:val="0015779B"/>
    <w:rsid w:val="0016271C"/>
    <w:rsid w:val="0016583D"/>
    <w:rsid w:val="00173AE5"/>
    <w:rsid w:val="0018302E"/>
    <w:rsid w:val="00185568"/>
    <w:rsid w:val="00190671"/>
    <w:rsid w:val="00192E00"/>
    <w:rsid w:val="001A4374"/>
    <w:rsid w:val="001A55FC"/>
    <w:rsid w:val="001A7558"/>
    <w:rsid w:val="001C0D65"/>
    <w:rsid w:val="001D0525"/>
    <w:rsid w:val="001F1BD1"/>
    <w:rsid w:val="001F2B0C"/>
    <w:rsid w:val="001F58A4"/>
    <w:rsid w:val="002027AE"/>
    <w:rsid w:val="00205C6A"/>
    <w:rsid w:val="0020737A"/>
    <w:rsid w:val="002344EE"/>
    <w:rsid w:val="00237BBF"/>
    <w:rsid w:val="002504D2"/>
    <w:rsid w:val="0025254C"/>
    <w:rsid w:val="00254443"/>
    <w:rsid w:val="00256165"/>
    <w:rsid w:val="0027168C"/>
    <w:rsid w:val="002756DF"/>
    <w:rsid w:val="00275953"/>
    <w:rsid w:val="00275B58"/>
    <w:rsid w:val="00277AD3"/>
    <w:rsid w:val="00290F72"/>
    <w:rsid w:val="00291156"/>
    <w:rsid w:val="002939E3"/>
    <w:rsid w:val="00293D4E"/>
    <w:rsid w:val="002A437E"/>
    <w:rsid w:val="002B039C"/>
    <w:rsid w:val="002B1F7F"/>
    <w:rsid w:val="002B67BF"/>
    <w:rsid w:val="002C05D6"/>
    <w:rsid w:val="002C3868"/>
    <w:rsid w:val="002F1F5E"/>
    <w:rsid w:val="002F4F2D"/>
    <w:rsid w:val="00307249"/>
    <w:rsid w:val="003167CC"/>
    <w:rsid w:val="00330275"/>
    <w:rsid w:val="00331D83"/>
    <w:rsid w:val="00336084"/>
    <w:rsid w:val="0035412B"/>
    <w:rsid w:val="00361A7A"/>
    <w:rsid w:val="00366C64"/>
    <w:rsid w:val="00371504"/>
    <w:rsid w:val="00377767"/>
    <w:rsid w:val="003779B4"/>
    <w:rsid w:val="00380220"/>
    <w:rsid w:val="003843E4"/>
    <w:rsid w:val="00386F35"/>
    <w:rsid w:val="003A5098"/>
    <w:rsid w:val="003D055D"/>
    <w:rsid w:val="003D5419"/>
    <w:rsid w:val="003E38CC"/>
    <w:rsid w:val="003E48CB"/>
    <w:rsid w:val="003E737C"/>
    <w:rsid w:val="003F1950"/>
    <w:rsid w:val="0041204E"/>
    <w:rsid w:val="004123D4"/>
    <w:rsid w:val="0041379B"/>
    <w:rsid w:val="00416981"/>
    <w:rsid w:val="0041747F"/>
    <w:rsid w:val="00424F00"/>
    <w:rsid w:val="00434E5D"/>
    <w:rsid w:val="00440291"/>
    <w:rsid w:val="00453853"/>
    <w:rsid w:val="00466FEC"/>
    <w:rsid w:val="004713A3"/>
    <w:rsid w:val="004734DE"/>
    <w:rsid w:val="00483B4B"/>
    <w:rsid w:val="00485FA8"/>
    <w:rsid w:val="0048633F"/>
    <w:rsid w:val="004866DA"/>
    <w:rsid w:val="004908AC"/>
    <w:rsid w:val="004923AA"/>
    <w:rsid w:val="00496789"/>
    <w:rsid w:val="00496E3C"/>
    <w:rsid w:val="004B2857"/>
    <w:rsid w:val="004C54C0"/>
    <w:rsid w:val="004D23AE"/>
    <w:rsid w:val="004D3B0E"/>
    <w:rsid w:val="004D580D"/>
    <w:rsid w:val="004D5E94"/>
    <w:rsid w:val="004E383B"/>
    <w:rsid w:val="004E450A"/>
    <w:rsid w:val="005020C1"/>
    <w:rsid w:val="00504272"/>
    <w:rsid w:val="00504868"/>
    <w:rsid w:val="00513DDE"/>
    <w:rsid w:val="00523BD3"/>
    <w:rsid w:val="00526F8A"/>
    <w:rsid w:val="005300D8"/>
    <w:rsid w:val="00531213"/>
    <w:rsid w:val="00535128"/>
    <w:rsid w:val="005373E6"/>
    <w:rsid w:val="0054043E"/>
    <w:rsid w:val="00545049"/>
    <w:rsid w:val="00546787"/>
    <w:rsid w:val="0055688F"/>
    <w:rsid w:val="00562B1B"/>
    <w:rsid w:val="00563D08"/>
    <w:rsid w:val="005752DE"/>
    <w:rsid w:val="00581CD9"/>
    <w:rsid w:val="005835FE"/>
    <w:rsid w:val="005841F3"/>
    <w:rsid w:val="00590E2F"/>
    <w:rsid w:val="005953AA"/>
    <w:rsid w:val="005B4B90"/>
    <w:rsid w:val="005C6728"/>
    <w:rsid w:val="005D04B7"/>
    <w:rsid w:val="005D3157"/>
    <w:rsid w:val="005E46B3"/>
    <w:rsid w:val="005F156C"/>
    <w:rsid w:val="005F3688"/>
    <w:rsid w:val="005F7E07"/>
    <w:rsid w:val="006062DD"/>
    <w:rsid w:val="0060731A"/>
    <w:rsid w:val="00611D8D"/>
    <w:rsid w:val="00612598"/>
    <w:rsid w:val="006219C0"/>
    <w:rsid w:val="00633DF4"/>
    <w:rsid w:val="0063631B"/>
    <w:rsid w:val="00636C52"/>
    <w:rsid w:val="00636C92"/>
    <w:rsid w:val="00636DB6"/>
    <w:rsid w:val="006373A8"/>
    <w:rsid w:val="00640607"/>
    <w:rsid w:val="00647539"/>
    <w:rsid w:val="006518C2"/>
    <w:rsid w:val="00652755"/>
    <w:rsid w:val="00663F71"/>
    <w:rsid w:val="00672637"/>
    <w:rsid w:val="00672F3B"/>
    <w:rsid w:val="006804FA"/>
    <w:rsid w:val="00684F3A"/>
    <w:rsid w:val="0069468C"/>
    <w:rsid w:val="006960BB"/>
    <w:rsid w:val="00696534"/>
    <w:rsid w:val="006B0757"/>
    <w:rsid w:val="006B3DA8"/>
    <w:rsid w:val="006C1569"/>
    <w:rsid w:val="006C78F3"/>
    <w:rsid w:val="006D225B"/>
    <w:rsid w:val="006E0043"/>
    <w:rsid w:val="006E0676"/>
    <w:rsid w:val="006F1363"/>
    <w:rsid w:val="006F4918"/>
    <w:rsid w:val="006F5175"/>
    <w:rsid w:val="00705385"/>
    <w:rsid w:val="007058DE"/>
    <w:rsid w:val="007146DC"/>
    <w:rsid w:val="007325C5"/>
    <w:rsid w:val="00737E41"/>
    <w:rsid w:val="007436AB"/>
    <w:rsid w:val="00745A6E"/>
    <w:rsid w:val="00747A76"/>
    <w:rsid w:val="0075227A"/>
    <w:rsid w:val="00753BB6"/>
    <w:rsid w:val="00755510"/>
    <w:rsid w:val="007902DE"/>
    <w:rsid w:val="007A4533"/>
    <w:rsid w:val="007B3ED0"/>
    <w:rsid w:val="007B3F7E"/>
    <w:rsid w:val="007B4449"/>
    <w:rsid w:val="007B58CF"/>
    <w:rsid w:val="007C262E"/>
    <w:rsid w:val="007C4988"/>
    <w:rsid w:val="007F3AF3"/>
    <w:rsid w:val="008077FD"/>
    <w:rsid w:val="00814E10"/>
    <w:rsid w:val="008339D4"/>
    <w:rsid w:val="00837168"/>
    <w:rsid w:val="00842A4C"/>
    <w:rsid w:val="008439AF"/>
    <w:rsid w:val="008519DE"/>
    <w:rsid w:val="00856B41"/>
    <w:rsid w:val="00862D76"/>
    <w:rsid w:val="008725F6"/>
    <w:rsid w:val="00880CAB"/>
    <w:rsid w:val="00880FF0"/>
    <w:rsid w:val="0088400B"/>
    <w:rsid w:val="00893811"/>
    <w:rsid w:val="00894293"/>
    <w:rsid w:val="008962D2"/>
    <w:rsid w:val="008B15AE"/>
    <w:rsid w:val="008B5AE4"/>
    <w:rsid w:val="008C54AC"/>
    <w:rsid w:val="008D42A4"/>
    <w:rsid w:val="008F6460"/>
    <w:rsid w:val="008F6984"/>
    <w:rsid w:val="0090352D"/>
    <w:rsid w:val="00905668"/>
    <w:rsid w:val="009143EE"/>
    <w:rsid w:val="0092239E"/>
    <w:rsid w:val="00924B69"/>
    <w:rsid w:val="009254C9"/>
    <w:rsid w:val="00952507"/>
    <w:rsid w:val="0095425A"/>
    <w:rsid w:val="00956E8F"/>
    <w:rsid w:val="00963841"/>
    <w:rsid w:val="00966EE2"/>
    <w:rsid w:val="009705FE"/>
    <w:rsid w:val="00972911"/>
    <w:rsid w:val="00983F1D"/>
    <w:rsid w:val="00993EB1"/>
    <w:rsid w:val="0099782C"/>
    <w:rsid w:val="009A0481"/>
    <w:rsid w:val="009A100E"/>
    <w:rsid w:val="009A4FB4"/>
    <w:rsid w:val="009A7D87"/>
    <w:rsid w:val="009B35C3"/>
    <w:rsid w:val="009C6859"/>
    <w:rsid w:val="009E3523"/>
    <w:rsid w:val="009E3B4F"/>
    <w:rsid w:val="00A0138F"/>
    <w:rsid w:val="00A058E5"/>
    <w:rsid w:val="00A0601C"/>
    <w:rsid w:val="00A1002F"/>
    <w:rsid w:val="00A1387A"/>
    <w:rsid w:val="00A231C4"/>
    <w:rsid w:val="00A258EA"/>
    <w:rsid w:val="00A2720C"/>
    <w:rsid w:val="00A34BB5"/>
    <w:rsid w:val="00A36A6C"/>
    <w:rsid w:val="00A36D67"/>
    <w:rsid w:val="00A434C3"/>
    <w:rsid w:val="00A45932"/>
    <w:rsid w:val="00A5705D"/>
    <w:rsid w:val="00A7430B"/>
    <w:rsid w:val="00A822F7"/>
    <w:rsid w:val="00A82B86"/>
    <w:rsid w:val="00A90D93"/>
    <w:rsid w:val="00AA4989"/>
    <w:rsid w:val="00AA5A68"/>
    <w:rsid w:val="00AB17A8"/>
    <w:rsid w:val="00AB321D"/>
    <w:rsid w:val="00AB4A32"/>
    <w:rsid w:val="00AC53AE"/>
    <w:rsid w:val="00AD12F1"/>
    <w:rsid w:val="00AD425E"/>
    <w:rsid w:val="00AF2C51"/>
    <w:rsid w:val="00AF381C"/>
    <w:rsid w:val="00AF3871"/>
    <w:rsid w:val="00B05909"/>
    <w:rsid w:val="00B11DF6"/>
    <w:rsid w:val="00B16627"/>
    <w:rsid w:val="00B17FDB"/>
    <w:rsid w:val="00B22ED9"/>
    <w:rsid w:val="00B31CFB"/>
    <w:rsid w:val="00B46342"/>
    <w:rsid w:val="00B51CCC"/>
    <w:rsid w:val="00B62DCA"/>
    <w:rsid w:val="00B72A10"/>
    <w:rsid w:val="00B76600"/>
    <w:rsid w:val="00B80920"/>
    <w:rsid w:val="00B9347C"/>
    <w:rsid w:val="00B94814"/>
    <w:rsid w:val="00BA0E64"/>
    <w:rsid w:val="00BA6547"/>
    <w:rsid w:val="00BB4F48"/>
    <w:rsid w:val="00BB7FD5"/>
    <w:rsid w:val="00BC7C3E"/>
    <w:rsid w:val="00BD1654"/>
    <w:rsid w:val="00BD32C8"/>
    <w:rsid w:val="00BE5D22"/>
    <w:rsid w:val="00BF4D0C"/>
    <w:rsid w:val="00C01CDB"/>
    <w:rsid w:val="00C22C00"/>
    <w:rsid w:val="00C22F28"/>
    <w:rsid w:val="00C2556C"/>
    <w:rsid w:val="00C34AA1"/>
    <w:rsid w:val="00C35352"/>
    <w:rsid w:val="00C41F06"/>
    <w:rsid w:val="00C44C49"/>
    <w:rsid w:val="00C56475"/>
    <w:rsid w:val="00C6381F"/>
    <w:rsid w:val="00C65D5A"/>
    <w:rsid w:val="00C70C20"/>
    <w:rsid w:val="00C8111A"/>
    <w:rsid w:val="00C82564"/>
    <w:rsid w:val="00C82A78"/>
    <w:rsid w:val="00C87B34"/>
    <w:rsid w:val="00C91AAA"/>
    <w:rsid w:val="00C95B35"/>
    <w:rsid w:val="00CA3711"/>
    <w:rsid w:val="00CB0EB1"/>
    <w:rsid w:val="00CB18D2"/>
    <w:rsid w:val="00CD0CDC"/>
    <w:rsid w:val="00CD150A"/>
    <w:rsid w:val="00CF3B03"/>
    <w:rsid w:val="00CF59F6"/>
    <w:rsid w:val="00CF79B8"/>
    <w:rsid w:val="00D03811"/>
    <w:rsid w:val="00D205FC"/>
    <w:rsid w:val="00D317D6"/>
    <w:rsid w:val="00D34059"/>
    <w:rsid w:val="00D3415B"/>
    <w:rsid w:val="00D46B30"/>
    <w:rsid w:val="00D52C36"/>
    <w:rsid w:val="00D5452B"/>
    <w:rsid w:val="00D5745F"/>
    <w:rsid w:val="00D66F8C"/>
    <w:rsid w:val="00D71601"/>
    <w:rsid w:val="00D7695F"/>
    <w:rsid w:val="00D80A3C"/>
    <w:rsid w:val="00D852F3"/>
    <w:rsid w:val="00D87D51"/>
    <w:rsid w:val="00D91442"/>
    <w:rsid w:val="00DA2580"/>
    <w:rsid w:val="00DB184F"/>
    <w:rsid w:val="00DB2806"/>
    <w:rsid w:val="00DB2DCE"/>
    <w:rsid w:val="00DB3FFA"/>
    <w:rsid w:val="00DD0E81"/>
    <w:rsid w:val="00DD4A74"/>
    <w:rsid w:val="00DE552B"/>
    <w:rsid w:val="00DE698A"/>
    <w:rsid w:val="00DF6EE3"/>
    <w:rsid w:val="00DF7E98"/>
    <w:rsid w:val="00E0600F"/>
    <w:rsid w:val="00E1754B"/>
    <w:rsid w:val="00E31000"/>
    <w:rsid w:val="00E31EDB"/>
    <w:rsid w:val="00E32319"/>
    <w:rsid w:val="00E32422"/>
    <w:rsid w:val="00E354C9"/>
    <w:rsid w:val="00E52B39"/>
    <w:rsid w:val="00E564A0"/>
    <w:rsid w:val="00E62765"/>
    <w:rsid w:val="00E942D5"/>
    <w:rsid w:val="00EA043D"/>
    <w:rsid w:val="00EA1DF7"/>
    <w:rsid w:val="00EA3EFC"/>
    <w:rsid w:val="00EB4DBE"/>
    <w:rsid w:val="00EC4678"/>
    <w:rsid w:val="00ED5110"/>
    <w:rsid w:val="00ED737D"/>
    <w:rsid w:val="00EE2E41"/>
    <w:rsid w:val="00EF33C6"/>
    <w:rsid w:val="00EF4A1D"/>
    <w:rsid w:val="00F02DC9"/>
    <w:rsid w:val="00F30DD6"/>
    <w:rsid w:val="00F35FBA"/>
    <w:rsid w:val="00F52348"/>
    <w:rsid w:val="00F54336"/>
    <w:rsid w:val="00F57800"/>
    <w:rsid w:val="00F606C9"/>
    <w:rsid w:val="00F63DE2"/>
    <w:rsid w:val="00F73166"/>
    <w:rsid w:val="00F76839"/>
    <w:rsid w:val="00FA271A"/>
    <w:rsid w:val="00FE4D0A"/>
    <w:rsid w:val="00FF1CCE"/>
    <w:rsid w:val="00FF3114"/>
    <w:rsid w:val="00FF5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1A88D"/>
  <w15:chartTrackingRefBased/>
  <w15:docId w15:val="{D4FA2505-76D5-4C10-9C1C-9A77D882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Narrow" w:hAnsi="Arial Narrow"/>
      <w:b/>
      <w:bCs/>
      <w:sz w:val="22"/>
      <w:u w:val="single"/>
    </w:rPr>
  </w:style>
  <w:style w:type="paragraph" w:styleId="Heading2">
    <w:name w:val="heading 2"/>
    <w:basedOn w:val="Normal"/>
    <w:next w:val="Normal"/>
    <w:qFormat/>
    <w:pPr>
      <w:keepNext/>
      <w:ind w:firstLine="360"/>
      <w:outlineLvl w:val="1"/>
    </w:pPr>
    <w:rPr>
      <w:rFonts w:ascii="Arial Narrow" w:hAnsi="Arial Narrow" w:cs="Abadi MT Condensed"/>
      <w:b/>
      <w:bCs/>
      <w:sz w:val="22"/>
    </w:rPr>
  </w:style>
  <w:style w:type="paragraph" w:styleId="Heading3">
    <w:name w:val="heading 3"/>
    <w:basedOn w:val="Normal"/>
    <w:next w:val="Normal"/>
    <w:qFormat/>
    <w:pPr>
      <w:keepNext/>
      <w:spacing w:before="120" w:after="12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720"/>
    </w:pPr>
    <w:rPr>
      <w:rFonts w:ascii="Arial Narrow" w:hAnsi="Arial Narrow"/>
      <w:sz w:val="22"/>
    </w:rPr>
  </w:style>
  <w:style w:type="paragraph" w:styleId="BodyTextIndent2">
    <w:name w:val="Body Text Indent 2"/>
    <w:basedOn w:val="Normal"/>
    <w:pPr>
      <w:ind w:left="252"/>
    </w:pPr>
    <w:rPr>
      <w:rFonts w:ascii="Arial Narrow" w:hAnsi="Arial Narrow"/>
      <w:sz w:val="20"/>
    </w:rPr>
  </w:style>
  <w:style w:type="paragraph" w:styleId="BodyText">
    <w:name w:val="Body Text"/>
    <w:basedOn w:val="Normal"/>
    <w:rPr>
      <w:rFonts w:ascii="Arial Narrow" w:hAnsi="Arial Narrow"/>
      <w:b/>
      <w:bCs/>
      <w:u w:val="single"/>
    </w:rPr>
  </w:style>
  <w:style w:type="paragraph" w:styleId="BodyTextIndent3">
    <w:name w:val="Body Text Indent 3"/>
    <w:basedOn w:val="Normal"/>
    <w:pPr>
      <w:ind w:left="1440"/>
    </w:pPr>
    <w:rPr>
      <w:rFonts w:ascii="Abadi MT Condensed" w:hAnsi="Abadi MT Condensed" w:cs="Abadi MT Condensed"/>
      <w:sz w:val="22"/>
    </w:rPr>
  </w:style>
  <w:style w:type="paragraph" w:styleId="BodyText2">
    <w:name w:val="Body Text 2"/>
    <w:basedOn w:val="Normal"/>
    <w:rPr>
      <w:rFonts w:ascii="Arial Narrow" w:hAnsi="Arial Narrow"/>
      <w:sz w:val="22"/>
    </w:rPr>
  </w:style>
  <w:style w:type="table" w:styleId="TableGrid">
    <w:name w:val="Table Grid"/>
    <w:basedOn w:val="TableNormal"/>
    <w:rsid w:val="00336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F1363"/>
    <w:rPr>
      <w:rFonts w:ascii="Tahoma" w:hAnsi="Tahoma" w:cs="Tahoma"/>
      <w:sz w:val="16"/>
      <w:szCs w:val="16"/>
    </w:rPr>
  </w:style>
  <w:style w:type="paragraph" w:customStyle="1" w:styleId="ParaLevel1">
    <w:name w:val="ParaLevel1"/>
    <w:basedOn w:val="Normal"/>
    <w:rsid w:val="0092239E"/>
    <w:pPr>
      <w:numPr>
        <w:numId w:val="36"/>
      </w:numPr>
      <w:suppressAutoHyphens/>
      <w:spacing w:before="240" w:after="240"/>
      <w:jc w:val="both"/>
      <w:outlineLvl w:val="0"/>
    </w:pPr>
  </w:style>
  <w:style w:type="paragraph" w:customStyle="1" w:styleId="ParaLevel2">
    <w:name w:val="ParaLevel2"/>
    <w:basedOn w:val="Normal"/>
    <w:rsid w:val="0092239E"/>
    <w:pPr>
      <w:numPr>
        <w:ilvl w:val="1"/>
        <w:numId w:val="36"/>
      </w:numPr>
      <w:suppressAutoHyphens/>
      <w:spacing w:before="240" w:after="240"/>
      <w:jc w:val="both"/>
      <w:outlineLvl w:val="1"/>
    </w:pPr>
  </w:style>
  <w:style w:type="paragraph" w:customStyle="1" w:styleId="ParaLevel3">
    <w:name w:val="ParaLevel3"/>
    <w:basedOn w:val="Normal"/>
    <w:rsid w:val="0092239E"/>
    <w:pPr>
      <w:numPr>
        <w:ilvl w:val="2"/>
        <w:numId w:val="36"/>
      </w:numPr>
      <w:suppressAutoHyphens/>
      <w:spacing w:before="240" w:after="240"/>
      <w:jc w:val="both"/>
      <w:outlineLvl w:val="2"/>
    </w:pPr>
  </w:style>
  <w:style w:type="paragraph" w:customStyle="1" w:styleId="ParaLevel4">
    <w:name w:val="ParaLevel4"/>
    <w:basedOn w:val="Normal"/>
    <w:rsid w:val="0092239E"/>
    <w:pPr>
      <w:numPr>
        <w:ilvl w:val="3"/>
        <w:numId w:val="36"/>
      </w:numPr>
      <w:tabs>
        <w:tab w:val="num" w:pos="2836"/>
      </w:tabs>
      <w:suppressAutoHyphens/>
      <w:spacing w:before="240" w:after="240"/>
      <w:jc w:val="both"/>
      <w:outlineLvl w:val="3"/>
    </w:pPr>
  </w:style>
  <w:style w:type="paragraph" w:customStyle="1" w:styleId="ParaLevel5">
    <w:name w:val="ParaLevel5"/>
    <w:basedOn w:val="Normal"/>
    <w:rsid w:val="0092239E"/>
    <w:pPr>
      <w:numPr>
        <w:ilvl w:val="4"/>
        <w:numId w:val="36"/>
      </w:numPr>
      <w:suppressAutoHyphens/>
      <w:spacing w:before="240" w:after="240"/>
      <w:jc w:val="both"/>
      <w:outlineLvl w:val="4"/>
    </w:pPr>
  </w:style>
  <w:style w:type="paragraph" w:customStyle="1" w:styleId="ParaLevel6">
    <w:name w:val="ParaLevel6"/>
    <w:basedOn w:val="Normal"/>
    <w:rsid w:val="0092239E"/>
    <w:pPr>
      <w:numPr>
        <w:ilvl w:val="5"/>
        <w:numId w:val="36"/>
      </w:numPr>
      <w:tabs>
        <w:tab w:val="num" w:pos="4254"/>
      </w:tabs>
      <w:suppressAutoHyphens/>
      <w:spacing w:before="240" w:after="240"/>
      <w:jc w:val="both"/>
      <w:outlineLvl w:val="5"/>
    </w:pPr>
  </w:style>
  <w:style w:type="paragraph" w:customStyle="1" w:styleId="ParaLevel7">
    <w:name w:val="ParaLevel7"/>
    <w:basedOn w:val="Normal"/>
    <w:rsid w:val="0092239E"/>
    <w:pPr>
      <w:numPr>
        <w:ilvl w:val="6"/>
        <w:numId w:val="36"/>
      </w:numPr>
      <w:suppressAutoHyphens/>
      <w:spacing w:before="240" w:after="240"/>
      <w:jc w:val="both"/>
      <w:outlineLvl w:val="6"/>
    </w:pPr>
  </w:style>
  <w:style w:type="paragraph" w:customStyle="1" w:styleId="ParaLevel8">
    <w:name w:val="ParaLevel8"/>
    <w:basedOn w:val="Normal"/>
    <w:rsid w:val="0092239E"/>
    <w:pPr>
      <w:numPr>
        <w:ilvl w:val="7"/>
        <w:numId w:val="36"/>
      </w:numPr>
      <w:tabs>
        <w:tab w:val="num" w:pos="5672"/>
      </w:tabs>
      <w:suppressAutoHyphens/>
      <w:spacing w:before="240" w:after="240"/>
      <w:jc w:val="both"/>
      <w:outlineLvl w:val="7"/>
    </w:pPr>
  </w:style>
  <w:style w:type="paragraph" w:customStyle="1" w:styleId="ParaLevel9">
    <w:name w:val="ParaLevel9"/>
    <w:basedOn w:val="Normal"/>
    <w:rsid w:val="0092239E"/>
    <w:pPr>
      <w:numPr>
        <w:ilvl w:val="8"/>
        <w:numId w:val="36"/>
      </w:numPr>
      <w:suppressAutoHyphens/>
      <w:spacing w:before="240" w:after="240"/>
      <w:jc w:val="both"/>
      <w:outlineLvl w:val="8"/>
    </w:pPr>
  </w:style>
  <w:style w:type="character" w:styleId="Hyperlink">
    <w:name w:val="Hyperlink"/>
    <w:rsid w:val="00045F62"/>
    <w:rPr>
      <w:color w:val="0000FF"/>
      <w:u w:val="single"/>
    </w:rPr>
  </w:style>
  <w:style w:type="paragraph" w:customStyle="1" w:styleId="doccontainer1">
    <w:name w:val="doccontainer1"/>
    <w:basedOn w:val="Normal"/>
    <w:rsid w:val="00737E41"/>
    <w:pPr>
      <w:shd w:val="clear" w:color="auto" w:fill="FFFFFF"/>
      <w:spacing w:after="120"/>
    </w:pPr>
    <w:rPr>
      <w:color w:val="000000"/>
      <w:sz w:val="19"/>
      <w:szCs w:val="19"/>
      <w:lang w:val="en-US"/>
    </w:rPr>
  </w:style>
  <w:style w:type="character" w:customStyle="1" w:styleId="legdslegsn1no1">
    <w:name w:val="legds legsn1no1"/>
    <w:basedOn w:val="DefaultParagraphFont"/>
    <w:rsid w:val="00737E41"/>
  </w:style>
  <w:style w:type="character" w:customStyle="1" w:styleId="legp1no11">
    <w:name w:val="legp1no11"/>
    <w:basedOn w:val="DefaultParagraphFont"/>
    <w:rsid w:val="00737E41"/>
  </w:style>
  <w:style w:type="character" w:customStyle="1" w:styleId="legdslegrhslegp2text1">
    <w:name w:val="legds legrhs legp2text1"/>
    <w:basedOn w:val="DefaultParagraphFont"/>
    <w:rsid w:val="00737E41"/>
  </w:style>
  <w:style w:type="paragraph" w:customStyle="1" w:styleId="Default">
    <w:name w:val="Default"/>
    <w:basedOn w:val="Normal"/>
    <w:rsid w:val="00E62765"/>
    <w:pPr>
      <w:autoSpaceDE w:val="0"/>
      <w:autoSpaceDN w:val="0"/>
    </w:pPr>
    <w:rPr>
      <w:rFonts w:eastAsia="Calibri"/>
      <w:color w:val="000000"/>
      <w:lang w:eastAsia="en-GB"/>
    </w:rPr>
  </w:style>
  <w:style w:type="paragraph" w:customStyle="1" w:styleId="NormalWeb1">
    <w:name w:val="Normal (Web)1"/>
    <w:basedOn w:val="Normal"/>
    <w:rsid w:val="008519DE"/>
    <w:pPr>
      <w:shd w:val="clear" w:color="auto" w:fill="FFFFFF"/>
      <w:spacing w:after="120"/>
    </w:pPr>
    <w:rPr>
      <w:color w:val="000000"/>
      <w:sz w:val="19"/>
      <w:szCs w:val="19"/>
      <w:lang w:eastAsia="en-GB"/>
    </w:rPr>
  </w:style>
  <w:style w:type="character" w:customStyle="1" w:styleId="legdslegrhslegp2textc1amend1">
    <w:name w:val="legds legrhs legp2textc1amend1"/>
    <w:basedOn w:val="DefaultParagraphFont"/>
    <w:rsid w:val="008519DE"/>
  </w:style>
  <w:style w:type="character" w:styleId="FollowedHyperlink">
    <w:name w:val="FollowedHyperlink"/>
    <w:uiPriority w:val="99"/>
    <w:semiHidden/>
    <w:unhideWhenUsed/>
    <w:rsid w:val="002027AE"/>
    <w:rPr>
      <w:color w:val="800080"/>
      <w:u w:val="single"/>
    </w:rPr>
  </w:style>
  <w:style w:type="paragraph" w:customStyle="1" w:styleId="legclearfix1">
    <w:name w:val="legclearfix1"/>
    <w:basedOn w:val="Normal"/>
    <w:rsid w:val="001A55FC"/>
    <w:pPr>
      <w:shd w:val="clear" w:color="auto" w:fill="FFFFFF"/>
      <w:spacing w:after="120"/>
    </w:pPr>
    <w:rPr>
      <w:color w:val="000000"/>
      <w:sz w:val="19"/>
      <w:szCs w:val="19"/>
      <w:lang w:eastAsia="en-GB"/>
    </w:rPr>
  </w:style>
  <w:style w:type="character" w:customStyle="1" w:styleId="legds2">
    <w:name w:val="legds2"/>
    <w:rsid w:val="001A55FC"/>
    <w:rPr>
      <w:vanish w:val="0"/>
      <w:webHidden w:val="0"/>
      <w:specVanish w:val="0"/>
    </w:rPr>
  </w:style>
  <w:style w:type="character" w:customStyle="1" w:styleId="ui-provider">
    <w:name w:val="ui-provider"/>
    <w:basedOn w:val="DefaultParagraphFont"/>
    <w:rsid w:val="00D20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77157">
      <w:bodyDiv w:val="1"/>
      <w:marLeft w:val="0"/>
      <w:marRight w:val="0"/>
      <w:marTop w:val="0"/>
      <w:marBottom w:val="0"/>
      <w:divBdr>
        <w:top w:val="none" w:sz="0" w:space="0" w:color="auto"/>
        <w:left w:val="none" w:sz="0" w:space="0" w:color="auto"/>
        <w:bottom w:val="none" w:sz="0" w:space="0" w:color="auto"/>
        <w:right w:val="none" w:sz="0" w:space="0" w:color="auto"/>
      </w:divBdr>
      <w:divsChild>
        <w:div w:id="546600692">
          <w:marLeft w:val="0"/>
          <w:marRight w:val="0"/>
          <w:marTop w:val="0"/>
          <w:marBottom w:val="0"/>
          <w:divBdr>
            <w:top w:val="none" w:sz="0" w:space="0" w:color="auto"/>
            <w:left w:val="none" w:sz="0" w:space="0" w:color="auto"/>
            <w:bottom w:val="none" w:sz="0" w:space="0" w:color="auto"/>
            <w:right w:val="none" w:sz="0" w:space="0" w:color="auto"/>
          </w:divBdr>
          <w:divsChild>
            <w:div w:id="102576546">
              <w:marLeft w:val="0"/>
              <w:marRight w:val="0"/>
              <w:marTop w:val="0"/>
              <w:marBottom w:val="0"/>
              <w:divBdr>
                <w:top w:val="none" w:sz="0" w:space="0" w:color="auto"/>
                <w:left w:val="none" w:sz="0" w:space="0" w:color="auto"/>
                <w:bottom w:val="none" w:sz="0" w:space="0" w:color="auto"/>
                <w:right w:val="none" w:sz="0" w:space="0" w:color="auto"/>
              </w:divBdr>
              <w:divsChild>
                <w:div w:id="636764912">
                  <w:marLeft w:val="0"/>
                  <w:marRight w:val="0"/>
                  <w:marTop w:val="0"/>
                  <w:marBottom w:val="0"/>
                  <w:divBdr>
                    <w:top w:val="none" w:sz="0" w:space="0" w:color="auto"/>
                    <w:left w:val="none" w:sz="0" w:space="0" w:color="auto"/>
                    <w:bottom w:val="none" w:sz="0" w:space="0" w:color="auto"/>
                    <w:right w:val="none" w:sz="0" w:space="0" w:color="auto"/>
                  </w:divBdr>
                  <w:divsChild>
                    <w:div w:id="1306080921">
                      <w:marLeft w:val="0"/>
                      <w:marRight w:val="0"/>
                      <w:marTop w:val="0"/>
                      <w:marBottom w:val="0"/>
                      <w:divBdr>
                        <w:top w:val="none" w:sz="0" w:space="0" w:color="auto"/>
                        <w:left w:val="none" w:sz="0" w:space="0" w:color="auto"/>
                        <w:bottom w:val="none" w:sz="0" w:space="0" w:color="auto"/>
                        <w:right w:val="none" w:sz="0" w:space="0" w:color="auto"/>
                      </w:divBdr>
                      <w:divsChild>
                        <w:div w:id="53296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500428">
      <w:bodyDiv w:val="1"/>
      <w:marLeft w:val="0"/>
      <w:marRight w:val="0"/>
      <w:marTop w:val="0"/>
      <w:marBottom w:val="0"/>
      <w:divBdr>
        <w:top w:val="none" w:sz="0" w:space="0" w:color="auto"/>
        <w:left w:val="none" w:sz="0" w:space="0" w:color="auto"/>
        <w:bottom w:val="none" w:sz="0" w:space="0" w:color="auto"/>
        <w:right w:val="none" w:sz="0" w:space="0" w:color="auto"/>
      </w:divBdr>
      <w:divsChild>
        <w:div w:id="1773284336">
          <w:marLeft w:val="0"/>
          <w:marRight w:val="0"/>
          <w:marTop w:val="0"/>
          <w:marBottom w:val="0"/>
          <w:divBdr>
            <w:top w:val="none" w:sz="0" w:space="0" w:color="auto"/>
            <w:left w:val="none" w:sz="0" w:space="0" w:color="auto"/>
            <w:bottom w:val="none" w:sz="0" w:space="0" w:color="auto"/>
            <w:right w:val="none" w:sz="0" w:space="0" w:color="auto"/>
          </w:divBdr>
          <w:divsChild>
            <w:div w:id="32537134">
              <w:marLeft w:val="0"/>
              <w:marRight w:val="0"/>
              <w:marTop w:val="0"/>
              <w:marBottom w:val="0"/>
              <w:divBdr>
                <w:top w:val="none" w:sz="0" w:space="0" w:color="auto"/>
                <w:left w:val="none" w:sz="0" w:space="0" w:color="auto"/>
                <w:bottom w:val="none" w:sz="0" w:space="0" w:color="auto"/>
                <w:right w:val="none" w:sz="0" w:space="0" w:color="auto"/>
              </w:divBdr>
              <w:divsChild>
                <w:div w:id="1833636919">
                  <w:marLeft w:val="0"/>
                  <w:marRight w:val="0"/>
                  <w:marTop w:val="0"/>
                  <w:marBottom w:val="0"/>
                  <w:divBdr>
                    <w:top w:val="none" w:sz="0" w:space="0" w:color="auto"/>
                    <w:left w:val="none" w:sz="0" w:space="0" w:color="auto"/>
                    <w:bottom w:val="none" w:sz="0" w:space="0" w:color="auto"/>
                    <w:right w:val="none" w:sz="0" w:space="0" w:color="auto"/>
                  </w:divBdr>
                  <w:divsChild>
                    <w:div w:id="2079136115">
                      <w:marLeft w:val="0"/>
                      <w:marRight w:val="0"/>
                      <w:marTop w:val="0"/>
                      <w:marBottom w:val="0"/>
                      <w:divBdr>
                        <w:top w:val="none" w:sz="0" w:space="0" w:color="auto"/>
                        <w:left w:val="none" w:sz="0" w:space="0" w:color="auto"/>
                        <w:bottom w:val="none" w:sz="0" w:space="0" w:color="auto"/>
                        <w:right w:val="none" w:sz="0" w:space="0" w:color="auto"/>
                      </w:divBdr>
                      <w:divsChild>
                        <w:div w:id="303971379">
                          <w:marLeft w:val="0"/>
                          <w:marRight w:val="0"/>
                          <w:marTop w:val="0"/>
                          <w:marBottom w:val="0"/>
                          <w:divBdr>
                            <w:top w:val="none" w:sz="0" w:space="0" w:color="auto"/>
                            <w:left w:val="none" w:sz="0" w:space="0" w:color="auto"/>
                            <w:bottom w:val="none" w:sz="0" w:space="0" w:color="auto"/>
                            <w:right w:val="none" w:sz="0" w:space="0" w:color="auto"/>
                          </w:divBdr>
                          <w:divsChild>
                            <w:div w:id="1857036984">
                              <w:marLeft w:val="0"/>
                              <w:marRight w:val="0"/>
                              <w:marTop w:val="720"/>
                              <w:marBottom w:val="120"/>
                              <w:divBdr>
                                <w:top w:val="single" w:sz="6" w:space="6" w:color="E6E6E6"/>
                                <w:left w:val="none" w:sz="0" w:space="0" w:color="auto"/>
                                <w:bottom w:val="single" w:sz="6" w:space="6" w:color="E6E6E6"/>
                                <w:right w:val="none" w:sz="0" w:space="0" w:color="auto"/>
                              </w:divBdr>
                            </w:div>
                          </w:divsChild>
                        </w:div>
                      </w:divsChild>
                    </w:div>
                  </w:divsChild>
                </w:div>
              </w:divsChild>
            </w:div>
          </w:divsChild>
        </w:div>
      </w:divsChild>
    </w:div>
    <w:div w:id="1053886859">
      <w:bodyDiv w:val="1"/>
      <w:marLeft w:val="0"/>
      <w:marRight w:val="0"/>
      <w:marTop w:val="0"/>
      <w:marBottom w:val="0"/>
      <w:divBdr>
        <w:top w:val="none" w:sz="0" w:space="0" w:color="auto"/>
        <w:left w:val="none" w:sz="0" w:space="0" w:color="auto"/>
        <w:bottom w:val="none" w:sz="0" w:space="0" w:color="auto"/>
        <w:right w:val="none" w:sz="0" w:space="0" w:color="auto"/>
      </w:divBdr>
      <w:divsChild>
        <w:div w:id="1509904671">
          <w:marLeft w:val="0"/>
          <w:marRight w:val="0"/>
          <w:marTop w:val="0"/>
          <w:marBottom w:val="0"/>
          <w:divBdr>
            <w:top w:val="none" w:sz="0" w:space="0" w:color="auto"/>
            <w:left w:val="none" w:sz="0" w:space="0" w:color="auto"/>
            <w:bottom w:val="none" w:sz="0" w:space="0" w:color="auto"/>
            <w:right w:val="none" w:sz="0" w:space="0" w:color="auto"/>
          </w:divBdr>
          <w:divsChild>
            <w:div w:id="161744248">
              <w:marLeft w:val="0"/>
              <w:marRight w:val="0"/>
              <w:marTop w:val="0"/>
              <w:marBottom w:val="0"/>
              <w:divBdr>
                <w:top w:val="none" w:sz="0" w:space="0" w:color="auto"/>
                <w:left w:val="none" w:sz="0" w:space="0" w:color="auto"/>
                <w:bottom w:val="none" w:sz="0" w:space="0" w:color="auto"/>
                <w:right w:val="none" w:sz="0" w:space="0" w:color="auto"/>
              </w:divBdr>
              <w:divsChild>
                <w:div w:id="1921284702">
                  <w:marLeft w:val="0"/>
                  <w:marRight w:val="0"/>
                  <w:marTop w:val="0"/>
                  <w:marBottom w:val="0"/>
                  <w:divBdr>
                    <w:top w:val="none" w:sz="0" w:space="0" w:color="auto"/>
                    <w:left w:val="none" w:sz="0" w:space="0" w:color="auto"/>
                    <w:bottom w:val="none" w:sz="0" w:space="0" w:color="auto"/>
                    <w:right w:val="none" w:sz="0" w:space="0" w:color="auto"/>
                  </w:divBdr>
                  <w:divsChild>
                    <w:div w:id="1894079547">
                      <w:marLeft w:val="0"/>
                      <w:marRight w:val="0"/>
                      <w:marTop w:val="0"/>
                      <w:marBottom w:val="0"/>
                      <w:divBdr>
                        <w:top w:val="none" w:sz="0" w:space="0" w:color="auto"/>
                        <w:left w:val="none" w:sz="0" w:space="0" w:color="auto"/>
                        <w:bottom w:val="none" w:sz="0" w:space="0" w:color="auto"/>
                        <w:right w:val="none" w:sz="0" w:space="0" w:color="auto"/>
                      </w:divBdr>
                      <w:divsChild>
                        <w:div w:id="130770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058936">
      <w:bodyDiv w:val="1"/>
      <w:marLeft w:val="0"/>
      <w:marRight w:val="0"/>
      <w:marTop w:val="0"/>
      <w:marBottom w:val="0"/>
      <w:divBdr>
        <w:top w:val="none" w:sz="0" w:space="0" w:color="auto"/>
        <w:left w:val="none" w:sz="0" w:space="0" w:color="auto"/>
        <w:bottom w:val="none" w:sz="0" w:space="0" w:color="auto"/>
        <w:right w:val="none" w:sz="0" w:space="0" w:color="auto"/>
      </w:divBdr>
      <w:divsChild>
        <w:div w:id="1501773617">
          <w:marLeft w:val="0"/>
          <w:marRight w:val="0"/>
          <w:marTop w:val="0"/>
          <w:marBottom w:val="0"/>
          <w:divBdr>
            <w:top w:val="none" w:sz="0" w:space="0" w:color="auto"/>
            <w:left w:val="none" w:sz="0" w:space="0" w:color="auto"/>
            <w:bottom w:val="none" w:sz="0" w:space="0" w:color="auto"/>
            <w:right w:val="none" w:sz="0" w:space="0" w:color="auto"/>
          </w:divBdr>
          <w:divsChild>
            <w:div w:id="720902698">
              <w:marLeft w:val="0"/>
              <w:marRight w:val="0"/>
              <w:marTop w:val="0"/>
              <w:marBottom w:val="0"/>
              <w:divBdr>
                <w:top w:val="none" w:sz="0" w:space="0" w:color="auto"/>
                <w:left w:val="none" w:sz="0" w:space="0" w:color="auto"/>
                <w:bottom w:val="none" w:sz="0" w:space="0" w:color="auto"/>
                <w:right w:val="none" w:sz="0" w:space="0" w:color="auto"/>
              </w:divBdr>
              <w:divsChild>
                <w:div w:id="877166068">
                  <w:marLeft w:val="0"/>
                  <w:marRight w:val="0"/>
                  <w:marTop w:val="0"/>
                  <w:marBottom w:val="0"/>
                  <w:divBdr>
                    <w:top w:val="none" w:sz="0" w:space="0" w:color="auto"/>
                    <w:left w:val="none" w:sz="0" w:space="0" w:color="auto"/>
                    <w:bottom w:val="none" w:sz="0" w:space="0" w:color="auto"/>
                    <w:right w:val="none" w:sz="0" w:space="0" w:color="auto"/>
                  </w:divBdr>
                  <w:divsChild>
                    <w:div w:id="746419039">
                      <w:marLeft w:val="0"/>
                      <w:marRight w:val="0"/>
                      <w:marTop w:val="0"/>
                      <w:marBottom w:val="0"/>
                      <w:divBdr>
                        <w:top w:val="none" w:sz="0" w:space="0" w:color="auto"/>
                        <w:left w:val="none" w:sz="0" w:space="0" w:color="auto"/>
                        <w:bottom w:val="none" w:sz="0" w:space="0" w:color="auto"/>
                        <w:right w:val="none" w:sz="0" w:space="0" w:color="auto"/>
                      </w:divBdr>
                      <w:divsChild>
                        <w:div w:id="22094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178885">
      <w:bodyDiv w:val="1"/>
      <w:marLeft w:val="0"/>
      <w:marRight w:val="0"/>
      <w:marTop w:val="0"/>
      <w:marBottom w:val="0"/>
      <w:divBdr>
        <w:top w:val="none" w:sz="0" w:space="0" w:color="auto"/>
        <w:left w:val="none" w:sz="0" w:space="0" w:color="auto"/>
        <w:bottom w:val="none" w:sz="0" w:space="0" w:color="auto"/>
        <w:right w:val="none" w:sz="0" w:space="0" w:color="auto"/>
      </w:divBdr>
    </w:div>
    <w:div w:id="186104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quality-assurance-framework-case-la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tatutory-disclosure-guid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b5e598af17141539648acf311d7477b xmlns="60b4899e-55b4-4231-8241-12d69350e134">
      <Terms xmlns="http://schemas.microsoft.com/office/infopath/2007/PartnerControls">
        <TermInfo xmlns="http://schemas.microsoft.com/office/infopath/2007/PartnerControls">
          <TermName xmlns="http://schemas.microsoft.com/office/infopath/2007/PartnerControls">Disclosure Operations Directorate</TermName>
          <TermId xmlns="http://schemas.microsoft.com/office/infopath/2007/PartnerControls">2ca535e2-e0be-4b60-b778-ffbb92a77038</TermId>
        </TermInfo>
      </Terms>
    </jb5e598af17141539648acf311d7477b>
    <TaxCatchAllLabel xmlns="87123c6c-b1ca-4f35-bd74-c830a9e7ea33" xsi:nil="true"/>
    <HOMigrated xmlns="60b4899e-55b4-4231-8241-12d69350e134">false</HOMigrated>
    <cf401361b24e474cb011be6eb76c0e7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87123c6c-b1ca-4f35-bd74-c830a9e7ea33">
      <Value>4</Value>
      <Value>3</Value>
      <Value>2</Value>
      <Value>1</Value>
    </TaxCatchAll>
    <lae2bfa7b6474897ab4a53f76ea236c7 xmlns="60b4899e-55b4-4231-8241-12d69350e13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n7493b4506bf40e28c373b1e51a33445 xmlns="60b4899e-55b4-4231-8241-12d69350e134">
      <Terms xmlns="http://schemas.microsoft.com/office/infopath/2007/PartnerControls">
        <TermInfo xmlns="http://schemas.microsoft.com/office/infopath/2007/PartnerControls">
          <TermName xmlns="http://schemas.microsoft.com/office/infopath/2007/PartnerControls">Business Administration</TermName>
          <TermId xmlns="http://schemas.microsoft.com/office/infopath/2007/PartnerControls">5cf5151c-6415-40e6-83ef-762094d505d0</TermId>
        </TermInfo>
      </Terms>
    </n7493b4506bf40e28c373b1e51a33445>
    <Force xmlns="6e3115d8-a6a4-43c4-ba11-a6db740cf8a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HO document" ma:contentTypeID="0x010100A5BF1C78D9F64B679A5EBDE1C6598EBC010068AA103FA9904D49A5C48A0F152BF9F7" ma:contentTypeVersion="15" ma:contentTypeDescription="Create a new document." ma:contentTypeScope="" ma:versionID="1b0e9c31921eee4298012e61a9f1541a">
  <xsd:schema xmlns:xsd="http://www.w3.org/2001/XMLSchema" xmlns:xs="http://www.w3.org/2001/XMLSchema" xmlns:p="http://schemas.microsoft.com/office/2006/metadata/properties" xmlns:ns2="60b4899e-55b4-4231-8241-12d69350e134" xmlns:ns3="87123c6c-b1ca-4f35-bd74-c830a9e7ea33" xmlns:ns4="6e3115d8-a6a4-43c4-ba11-a6db740cf8a1" targetNamespace="http://schemas.microsoft.com/office/2006/metadata/properties" ma:root="true" ma:fieldsID="5c43649edde7b8a3817362314423f420" ns2:_="" ns3:_="" ns4:_="">
    <xsd:import namespace="60b4899e-55b4-4231-8241-12d69350e134"/>
    <xsd:import namespace="87123c6c-b1ca-4f35-bd74-c830a9e7ea33"/>
    <xsd:import namespace="6e3115d8-a6a4-43c4-ba11-a6db740cf8a1"/>
    <xsd:element name="properties">
      <xsd:complexType>
        <xsd:sequence>
          <xsd:element name="documentManagement">
            <xsd:complexType>
              <xsd:all>
                <xsd:element ref="ns2:lae2bfa7b6474897ab4a53f76ea236c7" minOccurs="0"/>
                <xsd:element ref="ns3:TaxCatchAll" minOccurs="0"/>
                <xsd:element ref="ns3:TaxCatchAllLabel" minOccurs="0"/>
                <xsd:element ref="ns2:cf401361b24e474cb011be6eb76c0e76" minOccurs="0"/>
                <xsd:element ref="ns2:jb5e598af17141539648acf311d7477b" minOccurs="0"/>
                <xsd:element ref="ns2:n7493b4506bf40e28c373b1e51a33445" minOccurs="0"/>
                <xsd:element ref="ns2:HOMigrated" minOccurs="0"/>
                <xsd:element ref="ns3:SharedWithUsers" minOccurs="0"/>
                <xsd:element ref="ns3:SharedWithDetails" minOccurs="0"/>
                <xsd:element ref="ns4:MediaServiceMetadata" minOccurs="0"/>
                <xsd:element ref="ns4:MediaServiceFastMetadata" minOccurs="0"/>
                <xsd:element ref="ns4:Force" minOccurs="0"/>
                <xsd:element ref="ns4:MediaServiceDateTaken" minOccurs="0"/>
                <xsd:element ref="ns4:MediaServiceObjectDetectorVersions" minOccurs="0"/>
                <xsd:element ref="ns4:MediaLengthInSeconds" minOccurs="0"/>
                <xsd:element ref="ns4:MediaServiceSearchPropertie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readOnly="false" ma:default="9;#Police Performance and Standards (P)|ff93d990-11fb-4ff8-99b4-fd9cd04da812"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readOnly="false" ma:default="2;#Business Administration|5cf5151c-6415-40e6-83ef-762094d505d0"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123c6c-b1ca-4f35-bd74-c830a9e7ea3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e1e8025-d542-41d3-b529-9d99d282c114}" ma:internalName="TaxCatchAll" ma:readOnly="false" ma:showField="CatchAllData"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1e8025-d542-41d3-b529-9d99d282c114}" ma:internalName="TaxCatchAllLabel" ma:readOnly="false" ma:showField="CatchAllDataLabel"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3115d8-a6a4-43c4-ba11-a6db740cf8a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Force" ma:index="23" nillable="true" ma:displayName="Force" ma:format="Dropdown" ma:internalName="Force">
      <xsd:simpleType>
        <xsd:restriction base="dms:Text">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1C769B-E789-4A78-8AB5-9470346972B2}">
  <ds:schemaRefs>
    <ds:schemaRef ds:uri="http://schemas.microsoft.com/sharepoint/v3/contenttype/forms"/>
  </ds:schemaRefs>
</ds:datastoreItem>
</file>

<file path=customXml/itemProps2.xml><?xml version="1.0" encoding="utf-8"?>
<ds:datastoreItem xmlns:ds="http://schemas.openxmlformats.org/officeDocument/2006/customXml" ds:itemID="{EA4A8035-CD91-433C-BC87-8C2A550D011B}">
  <ds:schemaRefs>
    <ds:schemaRef ds:uri="http://schemas.microsoft.com/office/2006/metadata/properties"/>
    <ds:schemaRef ds:uri="http://schemas.microsoft.com/office/infopath/2007/PartnerControls"/>
    <ds:schemaRef ds:uri="60b4899e-55b4-4231-8241-12d69350e134"/>
    <ds:schemaRef ds:uri="87123c6c-b1ca-4f35-bd74-c830a9e7ea33"/>
    <ds:schemaRef ds:uri="6e3115d8-a6a4-43c4-ba11-a6db740cf8a1"/>
  </ds:schemaRefs>
</ds:datastoreItem>
</file>

<file path=customXml/itemProps3.xml><?xml version="1.0" encoding="utf-8"?>
<ds:datastoreItem xmlns:ds="http://schemas.openxmlformats.org/officeDocument/2006/customXml" ds:itemID="{570D716B-EE88-4799-9EE6-3CB19BA3B765}">
  <ds:schemaRefs>
    <ds:schemaRef ds:uri="http://schemas.openxmlformats.org/officeDocument/2006/bibliography"/>
  </ds:schemaRefs>
</ds:datastoreItem>
</file>

<file path=customXml/itemProps4.xml><?xml version="1.0" encoding="utf-8"?>
<ds:datastoreItem xmlns:ds="http://schemas.openxmlformats.org/officeDocument/2006/customXml" ds:itemID="{C1A8302D-20A3-4B5A-951C-90D7615C3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87123c6c-b1ca-4f35-bd74-c830a9e7ea33"/>
    <ds:schemaRef ds:uri="6e3115d8-a6a4-43c4-ba11-a6db740cf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9</Pages>
  <Words>3206</Words>
  <Characters>18278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No</vt:lpstr>
    </vt:vector>
  </TitlesOfParts>
  <Company>Home Office</Company>
  <LinksUpToDate>false</LinksUpToDate>
  <CharactersWithSpaces>21442</CharactersWithSpaces>
  <SharedDoc>false</SharedDoc>
  <HLinks>
    <vt:vector size="12" baseType="variant">
      <vt:variant>
        <vt:i4>7209082</vt:i4>
      </vt:variant>
      <vt:variant>
        <vt:i4>3</vt:i4>
      </vt:variant>
      <vt:variant>
        <vt:i4>0</vt:i4>
      </vt:variant>
      <vt:variant>
        <vt:i4>5</vt:i4>
      </vt:variant>
      <vt:variant>
        <vt:lpwstr>https://www.gov.uk/government/publications/quality-assurance-framework-case-law</vt:lpwstr>
      </vt:variant>
      <vt:variant>
        <vt:lpwstr/>
      </vt:variant>
      <vt:variant>
        <vt:i4>196638</vt:i4>
      </vt:variant>
      <vt:variant>
        <vt:i4>0</vt:i4>
      </vt:variant>
      <vt:variant>
        <vt:i4>0</vt:i4>
      </vt:variant>
      <vt:variant>
        <vt:i4>5</vt:i4>
      </vt:variant>
      <vt:variant>
        <vt:lpwstr>https://www.gov.uk/government/publications/statutory-disclosure-guidance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Anthony Fityo</dc:creator>
  <cp:keywords/>
  <cp:lastModifiedBy>Janet Burke (DBS)</cp:lastModifiedBy>
  <cp:revision>96</cp:revision>
  <cp:lastPrinted>2018-07-06T10:30:00Z</cp:lastPrinted>
  <dcterms:created xsi:type="dcterms:W3CDTF">2024-03-28T14:49:00Z</dcterms:created>
  <dcterms:modified xsi:type="dcterms:W3CDTF">2026-06-04T14:07:00Z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-1810820125</vt:i4>
  </property>
  <property fmtid="{D5CDD505-2E9C-101B-9397-08002B2CF9AE}" pid="3" name="_EmailSubject">
    <vt:lpwstr>QAF Chief Officer Guidance (Supreme Court)</vt:lpwstr>
  </property>
  <property fmtid="{D5CDD505-2E9C-101B-9397-08002B2CF9AE}" pid="4" name="_AuthorEmail">
    <vt:lpwstr>Anthony.Fityo@CRB.gsi.gov.uk</vt:lpwstr>
  </property>
  <property fmtid="{D5CDD505-2E9C-101B-9397-08002B2CF9AE}" pid="5" name="_AuthorEmailDisplayName">
    <vt:lpwstr>Fityo Anthony (CRB)</vt:lpwstr>
  </property>
  <property fmtid="{D5CDD505-2E9C-101B-9397-08002B2CF9AE}" pid="6" name="_PreviousAdHocReviewCycleID">
    <vt:i4>261250393</vt:i4>
  </property>
  <property fmtid="{D5CDD505-2E9C-101B-9397-08002B2CF9AE}" pid="7" name="_ReviewingToolsShownOnce">
    <vt:lpwstr/>
  </property>
  <property fmtid="{D5CDD505-2E9C-101B-9397-08002B2CF9AE}" pid="8" name="ContentTypeId">
    <vt:lpwstr>0x010100A5BF1C78D9F64B679A5EBDE1C6598EBC010068AA103FA9904D49A5C48A0F152BF9F7</vt:lpwstr>
  </property>
  <property fmtid="{D5CDD505-2E9C-101B-9397-08002B2CF9AE}" pid="9" name="HOCopyrightLevel">
    <vt:lpwstr>4;#Crown|69589897-2828-4761-976e-717fd8e631c9</vt:lpwstr>
  </property>
  <property fmtid="{D5CDD505-2E9C-101B-9397-08002B2CF9AE}" pid="10" name="HOGovernmentSecurityClassification">
    <vt:lpwstr>3;#Official|14c80daa-741b-422c-9722-f71693c9ede4</vt:lpwstr>
  </property>
  <property fmtid="{D5CDD505-2E9C-101B-9397-08002B2CF9AE}" pid="11" name="HOSiteType">
    <vt:lpwstr>2;#Business Administration|5cf5151c-6415-40e6-83ef-762094d505d0</vt:lpwstr>
  </property>
  <property fmtid="{D5CDD505-2E9C-101B-9397-08002B2CF9AE}" pid="12" name="HOBusinessUnit">
    <vt:lpwstr>1;#Disclosure Operations Directorate|2ca535e2-e0be-4b60-b778-ffbb92a77038</vt:lpwstr>
  </property>
  <property fmtid="{D5CDD505-2E9C-101B-9397-08002B2CF9AE}" pid="13" name="docLang">
    <vt:lpwstr>en</vt:lpwstr>
  </property>
</Properties>
</file>