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2494" w14:textId="77777777" w:rsidR="008F1BDC" w:rsidRDefault="008F1BDC" w:rsidP="004F6E66">
      <w:pPr>
        <w:rPr>
          <w:b/>
          <w:noProof/>
          <w:szCs w:val="22"/>
          <w:lang w:eastAsia="en-GB"/>
        </w:rPr>
      </w:pPr>
    </w:p>
    <w:p w14:paraId="3FADF13D" w14:textId="77777777" w:rsidR="008F1BDC" w:rsidRDefault="008F1BDC" w:rsidP="008F1BDC">
      <w:pPr>
        <w:rPr>
          <w:b/>
          <w:sz w:val="28"/>
          <w:szCs w:val="28"/>
          <w:u w:val="single"/>
        </w:rPr>
      </w:pPr>
      <w:r>
        <w:rPr>
          <w:b/>
          <w:noProof/>
          <w:color w:val="365F91"/>
          <w:sz w:val="24"/>
          <w:szCs w:val="22"/>
          <w:lang w:eastAsia="en-GB"/>
        </w:rPr>
        <mc:AlternateContent>
          <mc:Choice Requires="wps">
            <w:drawing>
              <wp:anchor distT="0" distB="0" distL="114300" distR="114300" simplePos="0" relativeHeight="251658247" behindDoc="0" locked="0" layoutInCell="1" allowOverlap="1" wp14:anchorId="449A3B58" wp14:editId="6BE36E9D">
                <wp:simplePos x="0" y="0"/>
                <wp:positionH relativeFrom="column">
                  <wp:posOffset>5963285</wp:posOffset>
                </wp:positionH>
                <wp:positionV relativeFrom="paragraph">
                  <wp:posOffset>-17780</wp:posOffset>
                </wp:positionV>
                <wp:extent cx="22860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50F8EC"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3B58" id="Rectangle 15" o:spid="_x0000_s1026" style="position:absolute;margin-left:469.55pt;margin-top:-1.4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19ic1t4AAAAJAQAADwAAAGRycy9kb3ducmV2LnhtbEyPTU+DQBCG7yb+h82YeGuXQvwAGRqjqYnH&#10;ll68DTACyu4SdmnRX+940uPMPHnnefPtYgZ14sn3ziJs1hEotrVretsiHMvd6h6UD2QbGpxlhC/2&#10;sC0uL3LKGne2ez4dQqskxPqMELoQxkxrX3dsyK/dyFZu724yFGScWt1MdJZwM+g4im61od7Kh45G&#10;fuq4/jzMBqHq4yN978uXyKS7JLwu5cf89ox4fbU8PoAKvIQ/GH71RR0KcarcbBuvBoQ0STeCIqxi&#10;qSBAencjiwohSWLQRa7/Nyh+AAAA//8DAFBLAQItABQABgAIAAAAIQC2gziS/gAAAOEBAAATAAAA&#10;AAAAAAAAAAAAAAAAAABbQ29udGVudF9UeXBlc10ueG1sUEsBAi0AFAAGAAgAAAAhADj9If/WAAAA&#10;lAEAAAsAAAAAAAAAAAAAAAAALwEAAF9yZWxzLy5yZWxzUEsBAi0AFAAGAAgAAAAhANSxdxYMAgAA&#10;IAQAAA4AAAAAAAAAAAAAAAAALgIAAGRycy9lMm9Eb2MueG1sUEsBAi0AFAAGAAgAAAAhANfYnNbe&#10;AAAACQEAAA8AAAAAAAAAAAAAAAAAZgQAAGRycy9kb3ducmV2LnhtbFBLBQYAAAAABAAEAPMAAABx&#10;BQAAAAA=&#10;">
                <v:textbox>
                  <w:txbxContent>
                    <w:p w14:paraId="6A50F8EC" w14:textId="77777777" w:rsidR="008F1BDC" w:rsidRPr="001C58AF" w:rsidRDefault="008F1BDC" w:rsidP="008F1BDC"/>
                  </w:txbxContent>
                </v:textbox>
              </v:rect>
            </w:pict>
          </mc:Fallback>
        </mc:AlternateContent>
      </w: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Home Based Occupation</w:t>
      </w:r>
    </w:p>
    <w:p w14:paraId="0F0C7C9E" w14:textId="77777777" w:rsidR="008F1BDC" w:rsidRDefault="008F1BDC" w:rsidP="008F1BDC">
      <w:pPr>
        <w:rPr>
          <w:b/>
          <w:sz w:val="28"/>
          <w:szCs w:val="28"/>
          <w:u w:val="single"/>
        </w:rPr>
      </w:pPr>
    </w:p>
    <w:p w14:paraId="486CD662" w14:textId="025FF1C5"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D74BEE">
        <w:rPr>
          <w:rFonts w:ascii="Franklin Gothic Book" w:hAnsi="Franklin Gothic Book"/>
          <w:b/>
          <w:szCs w:val="22"/>
          <w:u w:val="single"/>
        </w:rPr>
        <w:t>(op</w:t>
      </w:r>
      <w:r w:rsidR="00D20980">
        <w:rPr>
          <w:rFonts w:ascii="Franklin Gothic Book" w:hAnsi="Franklin Gothic Book"/>
          <w:b/>
          <w:szCs w:val="22"/>
          <w:u w:val="single"/>
        </w:rPr>
        <w:t>tional)</w:t>
      </w:r>
    </w:p>
    <w:p w14:paraId="1269493E" w14:textId="4B9FC11F" w:rsidR="004F6E66" w:rsidRDefault="004F6E66" w:rsidP="005D1865">
      <w:pPr>
        <w:spacing w:after="120"/>
        <w:rPr>
          <w:rFonts w:ascii="Franklin Gothic Book" w:hAnsi="Franklin Gothic Book"/>
          <w:i/>
          <w:szCs w:val="22"/>
        </w:rPr>
      </w:pPr>
      <w:r w:rsidRPr="00954F40">
        <w:rPr>
          <w:rFonts w:ascii="Franklin Gothic Book" w:hAnsi="Franklin Gothic Book"/>
          <w:i/>
          <w:szCs w:val="22"/>
        </w:rPr>
        <w:t xml:space="preserve">This section is </w:t>
      </w:r>
      <w:r w:rsidR="00D20980">
        <w:rPr>
          <w:rFonts w:ascii="Franklin Gothic Book" w:hAnsi="Franklin Gothic Book"/>
          <w:b/>
          <w:i/>
          <w:szCs w:val="22"/>
        </w:rPr>
        <w:t>optional</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w:t>
      </w:r>
      <w:r w:rsidR="008872E4">
        <w:rPr>
          <w:rFonts w:ascii="Franklin Gothic Book" w:hAnsi="Franklin Gothic Book"/>
          <w:i/>
          <w:szCs w:val="22"/>
        </w:rPr>
        <w:t>, other</w:t>
      </w:r>
      <w:r w:rsidR="00C938A2">
        <w:rPr>
          <w:rFonts w:ascii="Franklin Gothic Book" w:hAnsi="Franklin Gothic Book"/>
          <w:i/>
          <w:szCs w:val="22"/>
        </w:rPr>
        <w:t xml:space="preserve"> Disclosure Units</w:t>
      </w:r>
      <w:r w:rsidR="008872E4">
        <w:rPr>
          <w:rFonts w:ascii="Franklin Gothic Book" w:hAnsi="Franklin Gothic Book"/>
          <w:i/>
          <w:szCs w:val="22"/>
        </w:rPr>
        <w:t xml:space="preserve">. </w:t>
      </w:r>
    </w:p>
    <w:p w14:paraId="672F79F4" w14:textId="2161F756" w:rsidR="008872E4" w:rsidRDefault="008872E4" w:rsidP="005D1865">
      <w:pPr>
        <w:spacing w:after="120"/>
        <w:rPr>
          <w:rFonts w:ascii="Franklin Gothic Book" w:hAnsi="Franklin Gothic Book"/>
          <w:i/>
          <w:szCs w:val="28"/>
          <w:u w:val="single"/>
        </w:rPr>
      </w:pPr>
      <w:r>
        <w:rPr>
          <w:rFonts w:ascii="Franklin Gothic Book" w:hAnsi="Franklin Gothic Book"/>
          <w:i/>
          <w:szCs w:val="28"/>
          <w:u w:val="single"/>
        </w:rPr>
        <w:t>For NPCC guidance on when to contact other forces please see GD14</w:t>
      </w:r>
    </w:p>
    <w:p w14:paraId="23DF76B7" w14:textId="77777777" w:rsidR="009B2D90" w:rsidRPr="00954F40" w:rsidRDefault="009B2D90" w:rsidP="005D1865">
      <w:pPr>
        <w:spacing w:after="120"/>
        <w:rPr>
          <w:rFonts w:ascii="Franklin Gothic Book" w:hAnsi="Franklin Gothic Book"/>
          <w:b/>
          <w:sz w:val="28"/>
          <w:szCs w:val="28"/>
          <w:u w:val="single"/>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3"/>
      </w:tblGrid>
      <w:tr w:rsidR="000E4EFA" w:rsidRPr="0081004F" w14:paraId="5D24FEF9" w14:textId="77777777" w:rsidTr="00936BFD">
        <w:trPr>
          <w:trHeight w:val="2026"/>
        </w:trPr>
        <w:tc>
          <w:tcPr>
            <w:tcW w:w="9423" w:type="dxa"/>
            <w:tcBorders>
              <w:bottom w:val="nil"/>
            </w:tcBorders>
          </w:tcPr>
          <w:p w14:paraId="6C2B889E" w14:textId="031017CF" w:rsidR="00C938A2" w:rsidRPr="00C938A2" w:rsidRDefault="008872E4" w:rsidP="004F6E66">
            <w:pPr>
              <w:rPr>
                <w:b/>
                <w:szCs w:val="22"/>
              </w:rPr>
            </w:pPr>
            <w:r>
              <w:rPr>
                <w:b/>
                <w:szCs w:val="22"/>
              </w:rPr>
              <w:t>Please record contact details where appropriate:</w:t>
            </w:r>
          </w:p>
        </w:tc>
      </w:tr>
      <w:tr w:rsidR="009E7BDA" w:rsidRPr="0081004F" w14:paraId="6B00B85E" w14:textId="77777777" w:rsidTr="00936BFD">
        <w:trPr>
          <w:trHeight w:val="1744"/>
        </w:trPr>
        <w:tc>
          <w:tcPr>
            <w:tcW w:w="9423" w:type="dxa"/>
            <w:tcBorders>
              <w:top w:val="nil"/>
            </w:tcBorders>
          </w:tcPr>
          <w:p w14:paraId="56DCADB4" w14:textId="77777777" w:rsidR="009E7BDA" w:rsidRDefault="009E7BDA" w:rsidP="004F6E66">
            <w:pPr>
              <w:rPr>
                <w:b/>
                <w:sz w:val="28"/>
                <w:szCs w:val="28"/>
                <w:u w:val="single"/>
              </w:rPr>
            </w:pPr>
          </w:p>
        </w:tc>
      </w:tr>
    </w:tbl>
    <w:p w14:paraId="6F566DBF" w14:textId="77777777" w:rsidR="004F6E66" w:rsidRDefault="004F6E66"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27"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K3MQIAAFsEAAAOAAAAZHJzL2Uyb0RvYy54bWysVNtu2zAMfR+wfxD0vtjJ0jQ14hRdugwD&#10;ugvQ7QNkSY6FyaImKbGzry8lO2nWAXsY5gdBFKVD8hzSq9u+1eQgnVdgSjqd5JRIw0Eosyvp92/b&#10;N0tKfGBGMA1GlvQoPb1dv3616mwhZ9CAFtIRBDG+6GxJmxBskWWeN7JlfgJWGnTW4FoW0HS7TDjW&#10;IXqrs1meL7IOnLAOuPQeT+8HJ10n/LqWPHypay8D0SXF3EJaXVqruGbrFSt2jtlG8TEN9g9ZtEwZ&#10;DHqGumeBkb1Tf0C1ijvwUIcJhzaDulZcphqwmmn+oprHhlmZakFyvD3T5P8fLP98eLRfHQn9O+hR&#10;wFSEtw/Af3hiYNMws5N3zkHXSCYw8DRSlnXWF+PTSLUvfASpuk8gUGS2D5CA+tq1kRWskyA6CnA8&#10;ky77QDgeLmY3i3x2RQlH32J+fZ0nVTJWnF5b58MHCS2Jm5I6FDWhs8ODDzEbVpyuxGAetBJbpXUy&#10;3K7aaEcODBtgm77hrbYNG05P4fxwNeH9hqEN6Ur6djnFzAhvrSipqPTA1F9i5fglsl6k1KqALa9V&#10;W9JlvDM2YeT3vRGpIQNTethjbdqMhEeOB7ZDX/VEYR5Jjch/BeKICjgYOhwnEjcNuF+UdNjdJfU/&#10;98xJSvRHgyreTOfzOA7JmF9dz9Bwl57q0sMMR6iSBkqG7SYMI7S3Tu0ajDT0jYE7VL5WSZTnrMb0&#10;sYMTt+O0xRG5tNOt53/C+gkAAP//AwBQSwMEFAAGAAgAAAAhAF8C3nPeAAAACgEAAA8AAABkcnMv&#10;ZG93bnJldi54bWxMj8tOwzAQRfdI/IM1SGxQ6zSBPtI4FQ+xY9MCezeeJhHxOLLd1uXrGVawGo3m&#10;6M651SbZQZzQh96Rgtk0A4HUONNTq+Dj/XWyBBGiJqMHR6jgggE29fVVpUvjzrTF0y62gkMolFpB&#10;F+NYShmaDq0OUzci8e3gvNWRV99K4/WZw+0g8yybS6t74g+dHvG5w+Zrd7QKIkqbPrcPd/NvT+np&#10;8mZeqFspdXuTHtcgIqb4B8OvPqtDzU57dyQTxKBgMrsvGFWQL3kysFoschB7JousAFlX8n+F+gcA&#10;AP//AwBQSwECLQAUAAYACAAAACEAtoM4kv4AAADhAQAAEwAAAAAAAAAAAAAAAAAAAAAAW0NvbnRl&#10;bnRfVHlwZXNdLnhtbFBLAQItABQABgAIAAAAIQA4/SH/1gAAAJQBAAALAAAAAAAAAAAAAAAAAC8B&#10;AABfcmVscy8ucmVsc1BLAQItABQABgAIAAAAIQAS0RK3MQIAAFsEAAAOAAAAAAAAAAAAAAAAAC4C&#10;AABkcnMvZTJvRG9jLnhtbFBLAQItABQABgAIAAAAIQBfAt5z3gAAAAoBAAAPAAAAAAAAAAAAAAAA&#10;AIsEAABkcnMvZG93bnJldi54bWxQSwUGAAAAAAQABADzAAAAlgU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12F2931"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794BF7EB" w14:textId="1D349A71" w:rsidR="00AC323C" w:rsidRDefault="00844964" w:rsidP="00AC323C">
      <w:pPr>
        <w:rPr>
          <w:b/>
          <w:sz w:val="20"/>
        </w:rPr>
      </w:pPr>
      <w:r w:rsidRPr="00E573BE">
        <w:rPr>
          <w:sz w:val="20"/>
        </w:rPr>
        <w:t>I</w:t>
      </w:r>
      <w:r w:rsidR="0058699F" w:rsidRPr="00E573BE">
        <w:rPr>
          <w:sz w:val="20"/>
        </w:rPr>
        <w:t xml:space="preserve"> reasonably</w:t>
      </w:r>
      <w:r w:rsidRPr="00E573BE">
        <w:rPr>
          <w:sz w:val="20"/>
        </w:rPr>
        <w:t xml:space="preserve"> be</w:t>
      </w:r>
      <w:r w:rsidR="0058699F" w:rsidRPr="00E573BE">
        <w:rPr>
          <w:sz w:val="20"/>
        </w:rPr>
        <w:t>lieve that the information may</w:t>
      </w:r>
      <w:r w:rsidRPr="00E573BE">
        <w:rPr>
          <w:sz w:val="20"/>
        </w:rPr>
        <w:t xml:space="preserve"> be relevant to th</w:t>
      </w:r>
      <w:r w:rsidR="001807B8" w:rsidRPr="00E573BE">
        <w:rPr>
          <w:sz w:val="20"/>
        </w:rPr>
        <w:t>is</w:t>
      </w:r>
      <w:r w:rsidRPr="00E573BE">
        <w:rPr>
          <w:sz w:val="20"/>
        </w:rPr>
        <w:t xml:space="preserve"> application</w:t>
      </w:r>
      <w:r w:rsidR="00AC323C" w:rsidRPr="00E573BE">
        <w:rPr>
          <w:sz w:val="20"/>
        </w:rPr>
        <w:t xml:space="preserve">; </w:t>
      </w:r>
      <w:r w:rsidR="00436BAC">
        <w:rPr>
          <w:sz w:val="20"/>
        </w:rPr>
        <w:t>reasonably be</w:t>
      </w:r>
      <w:r w:rsidR="006A7944">
        <w:rPr>
          <w:sz w:val="20"/>
        </w:rPr>
        <w:t>lieve it to</w:t>
      </w:r>
      <w:r w:rsidRPr="00E573BE">
        <w:rPr>
          <w:sz w:val="20"/>
        </w:rPr>
        <w:t xml:space="preserve"> be true </w:t>
      </w:r>
      <w:r w:rsidR="00AC323C" w:rsidRPr="00E573BE">
        <w:rPr>
          <w:sz w:val="20"/>
        </w:rPr>
        <w:t xml:space="preserve">and </w:t>
      </w:r>
      <w:r w:rsidRPr="00E573BE">
        <w:rPr>
          <w:sz w:val="20"/>
        </w:rPr>
        <w:t>ought to be</w:t>
      </w:r>
      <w:r w:rsidR="00AC323C" w:rsidRPr="00E573BE">
        <w:rPr>
          <w:sz w:val="20"/>
        </w:rPr>
        <w:t xml:space="preserve"> </w:t>
      </w:r>
      <w:r w:rsidR="00AC323C" w:rsidRPr="00E573BE">
        <w:rPr>
          <w:sz w:val="20"/>
          <w:u w:val="single"/>
        </w:rPr>
        <w:t>considered further for disclosure</w:t>
      </w:r>
      <w:r w:rsidR="00AC323C" w:rsidRPr="00E573BE">
        <w:rPr>
          <w:sz w:val="20"/>
        </w:rPr>
        <w:t>.</w:t>
      </w:r>
      <w:r w:rsidR="00E573BE" w:rsidRPr="00E573BE">
        <w:rPr>
          <w:b/>
          <w:sz w:val="20"/>
        </w:rPr>
        <w:t xml:space="preserve"> Please see guidance notes for a description of the questions asked in Boxes 1 to </w:t>
      </w:r>
      <w:r w:rsidR="000D6C87">
        <w:rPr>
          <w:b/>
          <w:sz w:val="20"/>
        </w:rPr>
        <w:t>5</w:t>
      </w:r>
    </w:p>
    <w:p w14:paraId="727AAF19" w14:textId="77777777" w:rsidR="004E404D" w:rsidRPr="00E573BE" w:rsidRDefault="004E404D" w:rsidP="00AC323C">
      <w:pPr>
        <w:rPr>
          <w:sz w:val="20"/>
        </w:rPr>
      </w:pPr>
    </w:p>
    <w:p w14:paraId="7018DFEB" w14:textId="60B3D27D" w:rsidR="004A4A8A" w:rsidRPr="00223A15" w:rsidRDefault="009E79ED" w:rsidP="004A4A8A">
      <w:pPr>
        <w:rPr>
          <w:b/>
          <w:sz w:val="20"/>
        </w:rPr>
      </w:pPr>
      <w:r>
        <w:rPr>
          <w:b/>
          <w:sz w:val="24"/>
          <w:szCs w:val="26"/>
        </w:rPr>
        <w:t>Representations</w:t>
      </w:r>
      <w:r w:rsidR="004A4A8A">
        <w:rPr>
          <w:b/>
          <w:sz w:val="24"/>
          <w:szCs w:val="26"/>
        </w:rPr>
        <w:t xml:space="preserve"> - </w:t>
      </w:r>
      <w:r w:rsidR="004A4A8A" w:rsidRPr="00223A15">
        <w:rPr>
          <w:b/>
          <w:sz w:val="20"/>
        </w:rPr>
        <w:t>Ensure that your representations considerations are recorded and stored with this AT3</w:t>
      </w:r>
      <w:r w:rsidR="004A4A8A">
        <w:rPr>
          <w:b/>
          <w:sz w:val="20"/>
        </w:rPr>
        <w:t>.</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28"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GMMgIAAFsEAAAOAAAAZHJzL2Uyb0RvYy54bWysVNtu2zAMfR+wfxD0vthxkzQ14hRdugwD&#10;ugvQ7QNkWbaFyaImKbG7rx8lO2nWAXsY5gdBFKVD8hzSm9uhU+QorJOgCzqfpZQIzaGSuinot6/7&#10;N2tKnGe6Ygq0KOiTcPR2+/rVpje5yKAFVQlLEES7vDcFbb03eZI43oqOuRkYodFZg+2YR9M2SWVZ&#10;j+idSrI0XSU92MpY4MI5PL0fnXQb8etacP+5rp3wRBUUc/NxtXEtw5psNyxvLDOt5FMa7B+y6JjU&#10;GPQMdc88Iwcr/4DqJLfgoPYzDl0CdS25iDVgNfP0RTWPLTMi1oLkOHOmyf0/WP7p+Gi+WOKHtzCg&#10;gLEIZx6Af3dEw65luhF31kLfClZh4HmgLOmNy6engWqXuwBS9h+hQpHZwUMEGmrbBVawToLoKMDT&#10;mXQxeMLxcJXdrNJsSQlH3yq7Wl5HVRKWn14b6/x7AR0Jm4JaFDWis+OD8yEblp+uhGAOlKz2Uqlo&#10;2KbcKUuODBtgH7/xrTItG09P4dx4NeL9hqE06Qt6tZ6nWADvTFXQqlQjU3+JleIXyXqRUic9tryS&#10;XUHX4c7UhIHfd7qKDemZVOMea1N6IjxwPLLth3IgEvPIQoDAfwnVEypgYexwnEjctGB/UtJjdxfU&#10;/TgwKyhRHzSqeDNfLMI4RGOxvM7QsJee8tLDNEeognpKxu3OjyN0MFY2LUYa+0bDHSpfyyjKc1ZT&#10;+tjBkdtp2sKIXNrx1vM/YfsLAAD//wMAUEsDBBQABgAIAAAAIQDHJq0Q3gAAAAkBAAAPAAAAZHJz&#10;L2Rvd25yZXYueG1sTI/LTsMwEEX3SPyDNUhsUOukpU0b4lQ8xI5NC9278RBHxOModluXr2dYwXJ0&#10;j+49U22S68UJx9B5UpBPMxBIjTcdtQo+3l8nKxAhajK694QKLhhgU19fVbo0/kxbPO1iK7iEQqkV&#10;2BiHUsrQWHQ6TP2AxNmnH52OfI6tNKM+c7nr5SzLltLpjnjB6gGfLTZfu6NTEFG6tN8u7pbfI6Wn&#10;y5t5IbtW6vYmPT6AiJjiHwy/+qwONTsd/JFMEL2CSX4/Z1TBfAGC83VRzEAcGMzyAmRdyf8f1D8A&#10;AAD//wMAUEsBAi0AFAAGAAgAAAAhALaDOJL+AAAA4QEAABMAAAAAAAAAAAAAAAAAAAAAAFtDb250&#10;ZW50X1R5cGVzXS54bWxQSwECLQAUAAYACAAAACEAOP0h/9YAAACUAQAACwAAAAAAAAAAAAAAAAAv&#10;AQAAX3JlbHMvLnJlbHNQSwECLQAUAAYACAAAACEAxQYBjDICAABbBAAADgAAAAAAAAAAAAAAAAAu&#10;AgAAZHJzL2Uyb0RvYy54bWxQSwECLQAUAAYACAAAACEAxyatEN4AAAAJAQAADwAAAAAAAAAAAAAA&#10;AACMBAAAZHJzL2Rvd25yZXYueG1sUEsFBgAAAAAEAAQA8wAAAJcFA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37519244"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w:t>
            </w:r>
            <w:r w:rsidR="007129AA">
              <w:rPr>
                <w:i/>
                <w:sz w:val="20"/>
              </w:rPr>
              <w:t>.</w:t>
            </w:r>
            <w:r w:rsidRPr="000E7888">
              <w:rPr>
                <w:i/>
                <w:sz w:val="20"/>
              </w:rPr>
              <w:t xml:space="preserv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3310E46F" w14:textId="77777777" w:rsidR="00501768" w:rsidRDefault="00501768"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57D18EA7" w14:textId="77777777" w:rsidR="00501768" w:rsidRDefault="00501768"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lastRenderedPageBreak/>
        <w:t>Disclosure Proposal Decision</w:t>
      </w:r>
      <w:r w:rsidRPr="00A8303F">
        <w:rPr>
          <w:sz w:val="20"/>
        </w:rPr>
        <w:t xml:space="preserve"> </w:t>
      </w:r>
    </w:p>
    <w:p w14:paraId="1C360A86" w14:textId="23F1C0DF"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r w:rsidR="00532A38">
        <w:rPr>
          <w:szCs w:val="22"/>
        </w:rPr>
        <w:t>, in relation to the information rationalised in Section 2.2:</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proofErr w:type="gramStart"/>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w:t>
            </w:r>
            <w:proofErr w:type="gramEnd"/>
            <w:r w:rsidRPr="00A8303F">
              <w:rPr>
                <w:rFonts w:ascii="Arial" w:hAnsi="Arial" w:cs="Arial"/>
                <w:color w:val="000000"/>
                <w:sz w:val="18"/>
                <w:szCs w:val="18"/>
              </w:rPr>
              <w:t xml:space="preserve">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w:t>
            </w:r>
            <w:proofErr w:type="gramStart"/>
            <w:r w:rsidRPr="004A4368">
              <w:rPr>
                <w:rFonts w:ascii="Arial" w:hAnsi="Arial" w:cs="Arial"/>
                <w:color w:val="000000"/>
                <w:sz w:val="18"/>
                <w:szCs w:val="18"/>
              </w:rPr>
              <w:t>all of</w:t>
            </w:r>
            <w:proofErr w:type="gramEnd"/>
            <w:r w:rsidRPr="004A4368">
              <w:rPr>
                <w:rFonts w:ascii="Arial" w:hAnsi="Arial" w:cs="Arial"/>
                <w:color w:val="000000"/>
                <w:sz w:val="18"/>
                <w:szCs w:val="18"/>
              </w:rPr>
              <w:t xml:space="preserve">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E3E5181"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 not be included within the approved text</w:t>
            </w:r>
            <w:r w:rsidR="00C800A2">
              <w:rPr>
                <w:rFonts w:ascii="Arial" w:hAnsi="Arial" w:cs="Arial"/>
                <w:color w:val="000000"/>
                <w:sz w:val="18"/>
                <w:szCs w:val="18"/>
                <w:lang w:eastAsia="en-GB"/>
              </w:rPr>
              <w:t>, together with reasons for omission</w:t>
            </w:r>
            <w:r w:rsidR="00BD0109">
              <w:rPr>
                <w:rFonts w:ascii="Arial" w:hAnsi="Arial" w:cs="Arial"/>
                <w:color w:val="000000"/>
                <w:sz w:val="18"/>
                <w:szCs w:val="18"/>
                <w:lang w:eastAsia="en-GB"/>
              </w:rPr>
              <w:t>.</w:t>
            </w:r>
          </w:p>
        </w:tc>
      </w:tr>
    </w:tbl>
    <w:p w14:paraId="600DC847" w14:textId="2A18417B" w:rsidR="00F16B1A" w:rsidRDefault="00F16B1A" w:rsidP="00AC323C">
      <w:pPr>
        <w:spacing w:before="120"/>
        <w:rPr>
          <w:b/>
          <w:sz w:val="24"/>
          <w:szCs w:val="26"/>
        </w:rPr>
      </w:pPr>
      <w:r>
        <w:rPr>
          <w:b/>
          <w:sz w:val="24"/>
          <w:szCs w:val="26"/>
        </w:rPr>
        <w:t>Record you</w:t>
      </w:r>
      <w:r w:rsidR="00501768">
        <w:rPr>
          <w:b/>
          <w:sz w:val="24"/>
          <w:szCs w:val="26"/>
        </w:rPr>
        <w:t>r</w:t>
      </w:r>
      <w:r>
        <w:rPr>
          <w:b/>
          <w:sz w:val="24"/>
          <w:szCs w:val="26"/>
        </w:rPr>
        <w:t xml:space="preserve">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29"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xeMAIAAFsEAAAOAAAAZHJzL2Uyb0RvYy54bWysVNuO0zAQfUfiHyy/06RXulHT1dKlCGm5&#10;SAsf4NhOY+F4jO02Wb6esZN2C0g8IPJgeTz2mZlzZrK57VtNTtJ5Baak00lOiTQchDKHkn79sn+1&#10;psQHZgTTYGRJn6Snt9uXLzadLeQMGtBCOoIgxhedLWkTgi2yzPNGtsxPwEqDzhpcywKa7pAJxzpE&#10;b3U2y/NV1oET1gGX3uPp/eCk24Rf15KHT3XtZSC6pJhbSKtLaxXXbLthxcEx2yg+psH+IYuWKYNB&#10;L1D3LDBydOoPqFZxBx7qMOHQZlDXistUA1YzzX+r5rFhVqZakBxvLzT5/wfLP54e7WdHQv8GehQw&#10;FeHtA/BvnhjYNcwc5J1z0DWSCQw8jZRlnfXF+DRS7QsfQaruAwgUmR0DJKC+dm1kBeskiI4CPF1I&#10;l30gHA9Xs5tVPltSwtG3mi/zPKmSseL82jof3kloSdyU1KGoCZ2dHnyI2bDifCUG86CV2Cutk+EO&#10;1U47cmLYAPv0DW+1bdhweg7nh6sJ7xcMbUhX0vl6ipkR3lpRUlHpgam/xMJCLtDX11oVsOW1aku6&#10;jnfGJoz8vjUiNWRgSg97rE2bkfDI8cB26KueKMxjHtWI/FcgnlABB0OH40TipgH3g5IOu7uk/vuR&#10;OUmJfm9QxZvpYhHHIRmL5esZGu7aU117mOEIVdJAybDdhWGEjtapQ4ORhr4xcIfK1yqJ8pzVmD52&#10;cOJ2nLY4Itd2uvX8T9j+BAAA//8DAFBLAwQUAAYACAAAACEAb+nb1tsAAAAJAQAADwAAAGRycy9k&#10;b3ducmV2LnhtbEyPzU7DMBCE70i8g7WVuKDWIVIiGuJU/Igblxa4u/ESR43Xke22Lk/PcoLjznya&#10;nWk32U3ihCGOnhTcrQoQSL03Iw0KPt5fl/cgYtJk9OQJFVwwwqa7vmp1Y/yZtnjapUFwCMVGK7Ap&#10;zY2UsbfodFz5GYm9Lx+cTnyGQZqgzxzuJlkWRS2dHok/WD3js8X+sDs6BQmly5/b6rb+DpSfLm/m&#10;hexaqZtFfnwAkTCnPxh+63N16LjT3h/JRDEpWJZ1xaiCqgTB/rqueNuewYIV2bXy/4LuBwAA//8D&#10;AFBLAQItABQABgAIAAAAIQC2gziS/gAAAOEBAAATAAAAAAAAAAAAAAAAAAAAAABbQ29udGVudF9U&#10;eXBlc10ueG1sUEsBAi0AFAAGAAgAAAAhADj9If/WAAAAlAEAAAsAAAAAAAAAAAAAAAAALwEAAF9y&#10;ZWxzLy5yZWxzUEsBAi0AFAAGAAgAAAAhAMXZLF4wAgAAWwQAAA4AAAAAAAAAAAAAAAAALgIAAGRy&#10;cy9lMm9Eb2MueG1sUEsBAi0AFAAGAAgAAAAhAG/p29bbAAAACQEAAA8AAAAAAAAAAAAAAAAAigQA&#10;AGRycy9kb3ducmV2LnhtbFBLBQYAAAAABAAEAPMAAACSBQ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D2085D6" w:rsidR="00BC77D0" w:rsidRPr="00BC77D0" w:rsidRDefault="00F16B1A" w:rsidP="00AC323C">
            <w:pPr>
              <w:rPr>
                <w:b/>
                <w:bCs/>
              </w:rPr>
            </w:pPr>
            <w:r>
              <w:rPr>
                <w:b/>
                <w:bCs/>
              </w:rPr>
              <w:t>Record your rationale towards the MP7b questions and in conjunction with the applicable guidance documents e.g. GD2, GD3</w:t>
            </w:r>
            <w:r w:rsidR="002553C8">
              <w:rPr>
                <w:b/>
                <w:bCs/>
              </w:rPr>
              <w:t>, GD12</w:t>
            </w:r>
            <w:r>
              <w:rPr>
                <w:b/>
                <w:bCs/>
              </w:rPr>
              <w:t xml:space="preserve">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lastRenderedPageBreak/>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541032F4"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0"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HRMwIAAFsEAAAOAAAAZHJzL2Uyb0RvYy54bWysVNuO0zAQfUfiHyy/0ySlLd2o6WrpUoS0&#10;XKSFD3Bsp7FwPMZ2myxfz9jJdrsg8YDIg+Xx2GdmzpzJ5nroNDlJ5xWYihaznBJpOAhlDhX99nX/&#10;ak2JD8wIpsHIij5IT6+3L19selvKObSghXQEQYwve1vRNgRbZpnnreyYn4GVBp0NuI4FNN0hE471&#10;iN7pbJ7nq6wHJ6wDLr3H09vRSbcJv2kkD5+bxstAdEUxt5BWl9Y6rtl2w8qDY7ZVfEqD/UMWHVMG&#10;g56hbllg5OjUH1Cd4g48NGHGocugaRSXqQaspsh/q+a+ZVamWpAcb880+f8Hyz+d7u0XR8LwFgZs&#10;YCrC2zvg3z0xsGuZOcgb56BvJRMYuIiUZb315fQ0Uu1LH0Hq/iMIbDI7BkhAQ+O6yArWSRAdG/Bw&#10;Jl0OgXA8XBWrYpEvKeHoWxVXxXyZQrDy8bV1PryX0JG4qajDpiZ0drrzIWbDyscrMZgHrcReaZ0M&#10;d6h32pETQwHs0ze+1bZl42kSAWL48WrCe4ahDekr+npd5FgA76yoqKj1yNRfYuX4TZU8g+tUQMlr&#10;1VV0He9MIoz8vjMiCTIwpcc95qXNRHjkeGQ7DPVAFOaxiAEi/zWIB+yAg1HhOJG4acH9pKRHdVfU&#10;/zgyJynRHwx28apYLOI4JGOxfDNHw1166ksPMxyhKhooGbe7MI7Q0Tp1aDHSqBsDN9j5RqWmPGU1&#10;pY8KTtxO0xZH5NJOt57+Cdtf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6ajR0T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49EA606C"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E80E34" w:rsidRPr="006F7FC7" w14:paraId="6F1CC19D" w14:textId="77777777" w:rsidTr="003971B3">
        <w:trPr>
          <w:trHeight w:val="402"/>
        </w:trPr>
        <w:tc>
          <w:tcPr>
            <w:tcW w:w="3101" w:type="dxa"/>
            <w:shd w:val="clear" w:color="auto" w:fill="F2F2F2"/>
            <w:vAlign w:val="center"/>
          </w:tcPr>
          <w:p w14:paraId="4ED24E81" w14:textId="33AAE2B4" w:rsidR="00E80E34" w:rsidRPr="00DB2EFA" w:rsidRDefault="00E80E34" w:rsidP="00E447AD">
            <w:pPr>
              <w:rPr>
                <w:rFonts w:ascii="Arial" w:hAnsi="Arial" w:cs="Arial"/>
                <w:b/>
                <w:szCs w:val="22"/>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51A9C74" w14:textId="77777777" w:rsidR="00E80E34" w:rsidRPr="00544D5F" w:rsidRDefault="00E80E34" w:rsidP="00E447AD">
            <w:pPr>
              <w:rPr>
                <w:rFonts w:ascii="Franklin Gothic Book" w:hAnsi="Franklin Gothic Book"/>
                <w:b/>
                <w:bCs/>
                <w:color w:val="000000"/>
              </w:rPr>
            </w:pPr>
          </w:p>
        </w:tc>
        <w:tc>
          <w:tcPr>
            <w:tcW w:w="5812" w:type="dxa"/>
            <w:vAlign w:val="center"/>
          </w:tcPr>
          <w:p w14:paraId="36558B1A" w14:textId="77777777" w:rsidR="00E80E34" w:rsidRDefault="00E80E34" w:rsidP="00A8303F">
            <w:pPr>
              <w:spacing w:after="120"/>
              <w:rPr>
                <w:szCs w:val="22"/>
              </w:rPr>
            </w:pPr>
            <w:r>
              <w:rPr>
                <w:szCs w:val="22"/>
              </w:rPr>
              <w:t>P</w:t>
            </w:r>
            <w:r w:rsidRPr="00117658">
              <w:rPr>
                <w:szCs w:val="22"/>
              </w:rPr>
              <w:t>rovide rationale to support or address omissions in Section 2</w:t>
            </w:r>
            <w:r>
              <w:rPr>
                <w:szCs w:val="22"/>
              </w:rPr>
              <w:t>.1</w:t>
            </w:r>
            <w:r w:rsidRPr="00117658">
              <w:rPr>
                <w:szCs w:val="22"/>
              </w:rPr>
              <w:t xml:space="preserve"> record these in 3.</w:t>
            </w:r>
            <w:r>
              <w:rPr>
                <w:szCs w:val="22"/>
              </w:rPr>
              <w:t>2.</w:t>
            </w:r>
          </w:p>
          <w:p w14:paraId="18F0F612" w14:textId="0AC63FDD" w:rsidR="00E80E34" w:rsidRDefault="00E80E34" w:rsidP="00B15960">
            <w:pPr>
              <w:rPr>
                <w:rFonts w:ascii="Franklin Gothic Book" w:hAnsi="Franklin Gothic Book"/>
                <w:b/>
                <w:bCs/>
                <w:color w:val="000000"/>
              </w:rPr>
            </w:pPr>
            <w:r>
              <w:rPr>
                <w:szCs w:val="22"/>
              </w:rPr>
              <w:t>If you agree, please continue below</w:t>
            </w:r>
          </w:p>
        </w:tc>
      </w:tr>
      <w:tr w:rsidR="00E80E34" w:rsidRPr="006F7FC7" w14:paraId="1C16FDF6" w14:textId="77777777" w:rsidTr="007C2909">
        <w:trPr>
          <w:trHeight w:val="402"/>
        </w:trPr>
        <w:tc>
          <w:tcPr>
            <w:tcW w:w="3101" w:type="dxa"/>
            <w:shd w:val="clear" w:color="auto" w:fill="F2F2F2"/>
            <w:vAlign w:val="center"/>
          </w:tcPr>
          <w:p w14:paraId="5A909543" w14:textId="18B508E6" w:rsidR="00E80E34" w:rsidRPr="0073786B" w:rsidRDefault="00E80E34"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E80E34" w:rsidRPr="0024630F" w:rsidRDefault="00E80E34" w:rsidP="00E447AD">
            <w:pPr>
              <w:rPr>
                <w:color w:val="000000"/>
              </w:rPr>
            </w:pPr>
          </w:p>
        </w:tc>
        <w:tc>
          <w:tcPr>
            <w:tcW w:w="5812" w:type="dxa"/>
            <w:vAlign w:val="center"/>
          </w:tcPr>
          <w:p w14:paraId="0013F1CA"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5CC56741" w14:textId="182F8B8E" w:rsidR="00E80E34" w:rsidRPr="0024630F" w:rsidRDefault="00E80E34" w:rsidP="00A8303F">
            <w:pPr>
              <w:rPr>
                <w:color w:val="000000"/>
              </w:rPr>
            </w:pPr>
            <w:r>
              <w:rPr>
                <w:szCs w:val="22"/>
              </w:rPr>
              <w:t>If you agree, please continue below</w:t>
            </w:r>
          </w:p>
        </w:tc>
      </w:tr>
      <w:tr w:rsidR="00E80E34" w:rsidRPr="006F7FC7" w14:paraId="2BE78143" w14:textId="77777777" w:rsidTr="007C2909">
        <w:trPr>
          <w:trHeight w:val="402"/>
        </w:trPr>
        <w:tc>
          <w:tcPr>
            <w:tcW w:w="3101" w:type="dxa"/>
            <w:shd w:val="clear" w:color="auto" w:fill="F2F2F2"/>
            <w:vAlign w:val="center"/>
          </w:tcPr>
          <w:p w14:paraId="39197593" w14:textId="51038FF4" w:rsidR="00E80E34" w:rsidRPr="0073786B" w:rsidRDefault="00E80E34"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Pr>
                <w:rFonts w:ascii="Arial" w:hAnsi="Arial" w:cs="Arial"/>
                <w:b/>
                <w:sz w:val="18"/>
                <w:szCs w:val="18"/>
              </w:rPr>
              <w:t xml:space="preserve"> MP7b 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E80E34" w:rsidRPr="007C2909" w:rsidRDefault="00E80E34" w:rsidP="00E447AD">
            <w:pPr>
              <w:rPr>
                <w:color w:val="000000"/>
              </w:rPr>
            </w:pPr>
          </w:p>
        </w:tc>
        <w:tc>
          <w:tcPr>
            <w:tcW w:w="5812" w:type="dxa"/>
            <w:vAlign w:val="center"/>
          </w:tcPr>
          <w:p w14:paraId="40E1F5B3"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0C441BB4" w14:textId="379BA0D4" w:rsidR="00E80E34" w:rsidRPr="0024630F" w:rsidRDefault="00E80E34" w:rsidP="00911C09">
            <w:pPr>
              <w:spacing w:after="120"/>
              <w:rPr>
                <w:color w:val="000000"/>
              </w:rPr>
            </w:pPr>
            <w:r>
              <w:rPr>
                <w:szCs w:val="22"/>
              </w:rPr>
              <w:t>If you agree, please continue below</w:t>
            </w:r>
          </w:p>
        </w:tc>
      </w:tr>
      <w:tr w:rsidR="00E80E34" w:rsidRPr="006F7FC7" w14:paraId="33263374" w14:textId="77777777" w:rsidTr="007C2909">
        <w:trPr>
          <w:trHeight w:val="402"/>
        </w:trPr>
        <w:tc>
          <w:tcPr>
            <w:tcW w:w="3101" w:type="dxa"/>
            <w:shd w:val="clear" w:color="auto" w:fill="F2F2F2"/>
            <w:vAlign w:val="center"/>
          </w:tcPr>
          <w:p w14:paraId="6B56BC02" w14:textId="0932FD35" w:rsidR="00E80E34" w:rsidRPr="0073786B" w:rsidRDefault="00E80E34"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Pr>
                <w:rFonts w:ascii="Arial" w:hAnsi="Arial" w:cs="Arial"/>
                <w:b/>
                <w:sz w:val="18"/>
                <w:szCs w:val="18"/>
              </w:rPr>
              <w:t>follows</w:t>
            </w:r>
            <w:r w:rsidRPr="0073786B">
              <w:rPr>
                <w:rFonts w:ascii="Arial" w:hAnsi="Arial" w:cs="Arial"/>
                <w:b/>
                <w:sz w:val="18"/>
                <w:szCs w:val="18"/>
              </w:rPr>
              <w:t xml:space="preserve"> </w:t>
            </w:r>
            <w:r>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79777C4E" w14:textId="77777777" w:rsidR="00E80E34" w:rsidRPr="0024630F" w:rsidRDefault="00E80E34" w:rsidP="00E447AD">
            <w:pPr>
              <w:rPr>
                <w:color w:val="000000"/>
              </w:rPr>
            </w:pPr>
          </w:p>
        </w:tc>
        <w:tc>
          <w:tcPr>
            <w:tcW w:w="5812" w:type="dxa"/>
            <w:vAlign w:val="center"/>
          </w:tcPr>
          <w:p w14:paraId="22CF30BD"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7E8A59B" w14:textId="018D79D0" w:rsidR="00E80E34" w:rsidRPr="0024630F" w:rsidRDefault="00E80E34" w:rsidP="00911C09">
            <w:pPr>
              <w:rPr>
                <w:color w:val="000000"/>
              </w:rPr>
            </w:pPr>
            <w:r>
              <w:rPr>
                <w:szCs w:val="22"/>
              </w:rPr>
              <w:t>If you agree, please continue below</w:t>
            </w:r>
          </w:p>
        </w:tc>
      </w:tr>
      <w:tr w:rsidR="00E80E34" w:rsidRPr="006F7FC7" w14:paraId="79C506F6" w14:textId="77777777" w:rsidTr="007C2909">
        <w:trPr>
          <w:trHeight w:val="402"/>
        </w:trPr>
        <w:tc>
          <w:tcPr>
            <w:tcW w:w="3101" w:type="dxa"/>
            <w:shd w:val="clear" w:color="auto" w:fill="F2F2F2"/>
            <w:vAlign w:val="center"/>
          </w:tcPr>
          <w:p w14:paraId="5B90C4A0" w14:textId="6CB569FF" w:rsidR="00E80E34" w:rsidRPr="0073786B" w:rsidRDefault="00E80E34" w:rsidP="00E447AD">
            <w:pPr>
              <w:rPr>
                <w:rFonts w:ascii="Arial" w:hAnsi="Arial" w:cs="Arial"/>
                <w:b/>
                <w:sz w:val="18"/>
                <w:szCs w:val="18"/>
              </w:rPr>
            </w:pPr>
            <w:r w:rsidRPr="0073786B">
              <w:rPr>
                <w:rFonts w:ascii="Arial" w:hAnsi="Arial" w:cs="Arial"/>
                <w:b/>
                <w:sz w:val="18"/>
                <w:szCs w:val="18"/>
              </w:rPr>
              <w:t xml:space="preserve">I </w:t>
            </w:r>
            <w:r>
              <w:rPr>
                <w:rFonts w:ascii="Arial" w:hAnsi="Arial" w:cs="Arial"/>
                <w:b/>
                <w:sz w:val="18"/>
                <w:szCs w:val="18"/>
              </w:rPr>
              <w:t xml:space="preserve">agree with the </w:t>
            </w:r>
            <w:r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5BD42602" w14:textId="77777777" w:rsidR="00E80E34" w:rsidRPr="0024630F" w:rsidRDefault="00E80E34" w:rsidP="00E447AD">
            <w:pPr>
              <w:rPr>
                <w:color w:val="000000"/>
              </w:rPr>
            </w:pPr>
          </w:p>
        </w:tc>
        <w:tc>
          <w:tcPr>
            <w:tcW w:w="5812" w:type="dxa"/>
            <w:vAlign w:val="center"/>
          </w:tcPr>
          <w:p w14:paraId="33BC4B9D" w14:textId="77777777" w:rsidR="00E80E34" w:rsidRDefault="00E80E34"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74C30C8A" w14:textId="59ADA3D8" w:rsidR="00E80E34" w:rsidRPr="0024630F" w:rsidRDefault="00E80E34" w:rsidP="00911C09">
            <w:pPr>
              <w:rPr>
                <w:color w:val="000000"/>
              </w:rPr>
            </w:pPr>
            <w:r>
              <w:rPr>
                <w:szCs w:val="22"/>
              </w:rPr>
              <w:t>If you agree, please continue below</w:t>
            </w:r>
          </w:p>
        </w:tc>
      </w:tr>
      <w:tr w:rsidR="00E80E34" w:rsidRPr="006F7FC7" w14:paraId="1F08484B" w14:textId="77777777" w:rsidTr="007C2909">
        <w:trPr>
          <w:trHeight w:val="402"/>
        </w:trPr>
        <w:tc>
          <w:tcPr>
            <w:tcW w:w="3101" w:type="dxa"/>
            <w:shd w:val="clear" w:color="auto" w:fill="F2F2F2"/>
            <w:vAlign w:val="center"/>
          </w:tcPr>
          <w:p w14:paraId="6AE35FF4" w14:textId="77777777" w:rsidR="00E80E34" w:rsidRDefault="00E80E34" w:rsidP="00E447AD">
            <w:pPr>
              <w:rPr>
                <w:rFonts w:ascii="Arial" w:hAnsi="Arial" w:cs="Arial"/>
                <w:b/>
                <w:sz w:val="18"/>
                <w:szCs w:val="18"/>
              </w:rPr>
            </w:pPr>
          </w:p>
          <w:p w14:paraId="2FE4F5DF" w14:textId="77777777" w:rsidR="00E80E34" w:rsidRDefault="00E80E34" w:rsidP="00E447AD">
            <w:pPr>
              <w:rPr>
                <w:rFonts w:ascii="Arial" w:hAnsi="Arial" w:cs="Arial"/>
                <w:b/>
                <w:sz w:val="18"/>
                <w:szCs w:val="18"/>
              </w:rPr>
            </w:pPr>
            <w:r>
              <w:rPr>
                <w:rFonts w:ascii="Arial" w:hAnsi="Arial" w:cs="Arial"/>
                <w:b/>
                <w:sz w:val="18"/>
                <w:szCs w:val="18"/>
              </w:rPr>
              <w:t>I disagree with the Section 2 disclosure proposal (this includes information proposed for non-disclosure).</w:t>
            </w:r>
          </w:p>
          <w:p w14:paraId="7F6BAA96" w14:textId="75737F31" w:rsidR="00E80E34" w:rsidRPr="0073786B" w:rsidRDefault="00E80E34" w:rsidP="00E447AD">
            <w:pPr>
              <w:rPr>
                <w:rFonts w:ascii="Arial" w:hAnsi="Arial" w:cs="Arial"/>
                <w:b/>
                <w:sz w:val="18"/>
                <w:szCs w:val="18"/>
              </w:rPr>
            </w:pPr>
          </w:p>
        </w:tc>
        <w:tc>
          <w:tcPr>
            <w:tcW w:w="1005" w:type="dxa"/>
            <w:vAlign w:val="center"/>
          </w:tcPr>
          <w:p w14:paraId="607C3487" w14:textId="77777777" w:rsidR="00E80E34" w:rsidRPr="0024630F" w:rsidRDefault="00E80E34" w:rsidP="00E447AD">
            <w:pPr>
              <w:rPr>
                <w:color w:val="000000"/>
              </w:rPr>
            </w:pPr>
          </w:p>
        </w:tc>
        <w:tc>
          <w:tcPr>
            <w:tcW w:w="5812" w:type="dxa"/>
            <w:vAlign w:val="center"/>
          </w:tcPr>
          <w:p w14:paraId="17F7F896" w14:textId="487D0513" w:rsidR="00E80E34" w:rsidRPr="0024630F" w:rsidRDefault="00E80E34" w:rsidP="00911C09">
            <w:pPr>
              <w:rPr>
                <w:color w:val="000000"/>
              </w:rPr>
            </w:pPr>
            <w:r>
              <w:rPr>
                <w:szCs w:val="22"/>
              </w:rPr>
              <w:t>Record your rationale in Section 3.2 and draft your proposed disclosure text (where applicable)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3475E9D0" w14:textId="77777777" w:rsidR="00E80E34" w:rsidRDefault="00E80E34" w:rsidP="00AC323C">
      <w:pPr>
        <w:rPr>
          <w:rFonts w:ascii="Franklin Gothic Book" w:hAnsi="Franklin Gothic Book"/>
        </w:rPr>
      </w:pPr>
    </w:p>
    <w:p w14:paraId="70F58816" w14:textId="77777777" w:rsidR="00D03AFC" w:rsidRDefault="00D03AFC" w:rsidP="00AC323C">
      <w:pPr>
        <w:rPr>
          <w:rFonts w:ascii="Franklin Gothic Book" w:hAnsi="Franklin Gothic Book"/>
        </w:rPr>
      </w:pPr>
    </w:p>
    <w:p w14:paraId="46B1B3C8" w14:textId="77777777" w:rsidR="00D03AFC" w:rsidRDefault="00D03AFC" w:rsidP="00AC323C">
      <w:pPr>
        <w:rPr>
          <w:rFonts w:ascii="Franklin Gothic Book" w:hAnsi="Franklin Gothic Book"/>
        </w:rPr>
      </w:pPr>
    </w:p>
    <w:p w14:paraId="14352857" w14:textId="77777777" w:rsidR="00E80E34" w:rsidRDefault="00E80E34" w:rsidP="00AC323C">
      <w:pPr>
        <w:rPr>
          <w:rFonts w:ascii="Franklin Gothic Book" w:hAnsi="Franklin Gothic Book"/>
        </w:rPr>
      </w:pPr>
    </w:p>
    <w:p w14:paraId="394ECD37" w14:textId="77777777" w:rsidR="00E80E34" w:rsidRDefault="00E80E34"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5B10AC9F" w14:textId="77777777" w:rsidR="00D565DA" w:rsidRDefault="00D565DA" w:rsidP="00D565DA">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 xml:space="preserve">your rationale for the conclusions made in Section 3.1. If your role requires </w:t>
            </w:r>
            <w:proofErr w:type="gramStart"/>
            <w:r>
              <w:rPr>
                <w:b/>
                <w:i/>
                <w:szCs w:val="22"/>
              </w:rPr>
              <w:t>it</w:t>
            </w:r>
            <w:proofErr w:type="gramEnd"/>
            <w:r>
              <w:rPr>
                <w:b/>
                <w:i/>
                <w:szCs w:val="22"/>
              </w:rPr>
              <w:t xml:space="preserve"> please address the proportionality considerations. </w:t>
            </w:r>
          </w:p>
          <w:p w14:paraId="29BB2BC6" w14:textId="77777777" w:rsidR="00D565DA" w:rsidRDefault="00D565DA" w:rsidP="00D565DA">
            <w:pPr>
              <w:rPr>
                <w:b/>
                <w:i/>
                <w:szCs w:val="22"/>
              </w:rPr>
            </w:pPr>
          </w:p>
          <w:p w14:paraId="0C8B26DF" w14:textId="77777777" w:rsidR="00D565DA" w:rsidRDefault="00D565DA" w:rsidP="00D565DA">
            <w:pPr>
              <w:rPr>
                <w:b/>
                <w:i/>
                <w:szCs w:val="22"/>
              </w:rPr>
            </w:pPr>
            <w:r>
              <w:rPr>
                <w:b/>
                <w:i/>
                <w:szCs w:val="22"/>
              </w:rPr>
              <w:t xml:space="preserve">NB – if you are overturning a ‘Do Not Disclose’ decision, you must ensure all information that is now proposed for disclosure has been tested against the MP7a &amp; MP7b questions before continuing further and provide supporting rationale for your conclusion. </w:t>
            </w: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1"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uMQIAAFsEAAAOAAAAZHJzL2Uyb0RvYy54bWysVNtu2zAMfR+wfxD0vthJkyw14hRdugwD&#10;ugvQ7QNkSY6FyaImKbG7ry8lO2m6AXsY5gdBFKVDnkPS65u+1eQonVdgSjqd5JRIw0Eosy/p92+7&#10;NytKfGBGMA1GlvRRenqzef1q3dlCzqABLaQjCGJ80dmSNiHYIss8b2TL/ASsNOiswbUsoOn2mXCs&#10;Q/RWZ7M8X2YdOGEdcOk9nt4NTrpJ+HUtefhS114GokuKuYW0urRWcc02a1bsHbON4mMa7B+yaJky&#10;GPQMdccCIwen/oBqFXfgoQ4TDm0Gda24TByQzTT/jc1Dw6xMXFAcb88y+f8Hyz8fH+xXR0L/Dnos&#10;YCLh7T3wH54Y2DbM7OWtc9A1kgkMPI2SZZ31xfg0Su0LH0Gq7hMILDI7BEhAfe3aqAryJIiOBXg8&#10;iy77QDgeLmfXy3y2oISjb3W1wqqmEKw4vbbOhw8SWhI3JXVY1ITOjvc+xGxYcboSg3nQSuyU1slw&#10;+2qrHTkybIBd+oa32jZsOD2F88PVhPcCQxvSlfRqNcXMCG+tKKmo9KDUX2Ll+I1MXsC1KmDLa9Ui&#10;3XhnbMKo73sjUkMGpvSwR27ajIJHjQe1Q1/1RGEeixgg6l+BeMQKOBg6HCcSNw24X5R02N0l9T8P&#10;zElK9EeDVbyezudxHJIxX7ydoeEuPdWlhxmOUCUNlAzbbRhG6GCd2jcYaegbA7dY+VqlojxnNaaP&#10;HZy0HactjsilnW49/xM2T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PjrD7jECAABb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 xml:space="preserve">Ensure that due consideration has been given to </w:t>
      </w:r>
      <w:proofErr w:type="gramStart"/>
      <w:r w:rsidR="00AC323C">
        <w:rPr>
          <w:b/>
          <w:sz w:val="24"/>
          <w:szCs w:val="26"/>
        </w:rPr>
        <w:t>whether or not</w:t>
      </w:r>
      <w:proofErr w:type="gramEnd"/>
      <w:r w:rsidR="00AC323C">
        <w:rPr>
          <w:b/>
          <w:sz w:val="24"/>
          <w:szCs w:val="26"/>
        </w:rPr>
        <w:t xml:space="preserve">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2"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hgEwIAACcEAAAOAAAAZHJzL2Uyb0RvYy54bWysU9tu2zAMfR+wfxD0vtjxkiwx4hRFugwD&#10;ugvQ7QMUWbaFyaJGKXG6rx8lp2l2eRqmB4EUqUPykFzfnHrDjgq9Blvx6STnTFkJtbZtxb9+2b1a&#10;cuaDsLUwYFXFH5XnN5uXL9aDK1UBHZhaISMQ68vBVbwLwZVZ5mWneuEn4JQlYwPYi0AqtlmNYiD0&#10;3mRFni+yAbB2CFJ5T693o5FvEn7TKBk+NY1XgZmKU24h3ZjufbyzzVqULQrXaXlOQ/xDFr3QloJe&#10;oO5EEOyA+g+oXksED02YSOgzaBotVaqBqpnmv1Xz0AmnUi1EjncXmvz/g5Ufjw/uM8bUvbsH+c0z&#10;C9tO2FbdIsLQKVFTuGkkKhucLy8fouLpK9sPH6Cm1opDgMTBqcE+AlJ17JSofrxQrU6BSXp8PStW&#10;OTVEkqkolguSYwRRPn126MM7BT2LQsWROpnAxfHeh9H1ySUlD0bXO21MUrDdbw2yo6Cu79I5o/tr&#10;N2PZUPHVvJgn5F9s/hoiT+dvEL0ONL5G9xVfXpxEGVl7a+s0XEFoM8pUnbFnGiNzcUh9GU77E9N1&#10;xRcxQHzZQ/1IvCKM00rbRUIH+IOzgSa14v77QaDizLy31JvVdDaLo52U2fxNQQpeW/bXFmElQVU8&#10;cDaK2zCuw8GhbjuKNE1sWLilfjY6cf2c1Tl9msbUrfPmxHG/1pPX835vfgI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mIr4&#10;YBMCAAAn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3"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2MEwIAACcEAAAOAAAAZHJzL2Uyb0RvYy54bWysU81u2zAMvg/YOwi6L3a8pE2MOEWRLsOA&#10;rhvQ7QEUWbaFyaJGKbG7px+lpGn2cxqmg0CK1EfyI7m6GXvDDgq9Blvx6STnTFkJtbZtxb9+2b5Z&#10;cOaDsLUwYFXFn5TnN+vXr1aDK1UBHZhaISMQ68vBVbwLwZVZ5mWneuEn4JQlYwPYi0AqtlmNYiD0&#10;3mRFnl9lA2DtEKTynl7vjka+TvhNo2T41DReBWYqTrmFdGO6d/HO1itRtihcp+UpDfEPWfRCWwp6&#10;hroTQbA96j+gei0RPDRhIqHPoGm0VKkGqmaa/1bNYyecSrUQOd6dafL/D1Y+HB7dZ4ype3cP8ptn&#10;FjadsK26RYShU6KmcNNIVDY4X54/RMXTV7YbPkJNrRX7AImDscE+AlJ1bExUP52pVmNgkh7fzopl&#10;Tg2RZCqKxRXJMYIonz879OG9gp5FoeJInUzg4nDvw9H12SUlD0bXW21MUrDdbQyyg6Cub9M5oftL&#10;N2PZUPHlvJgn5F9s/hIiT+dvEL0ONL5G9xVfnJ1EGVl7Z+s0XEFoc5SpOmNPNEbm4pD6Moy7kem6&#10;4tcxQHzZQf1EvCIcp5W2i4QO8AdnA01qxf33vUDFmflgqTfL6WwWRzsps/l1QQpeWnaXFmElQVU8&#10;cHYUN+G4DnuHuu0o0jSxYeGW+tnoxPVLVqf0aRpTt06bE8f9Uk9eL/u9/gk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A4xA2M&#10;EwIAACc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080060D3"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57355E">
        <w:rPr>
          <w:b/>
          <w:szCs w:val="22"/>
        </w:rPr>
        <w:t xml:space="preserve"> </w:t>
      </w:r>
      <w:r w:rsidR="00972A01">
        <w:rPr>
          <w:b/>
          <w:szCs w:val="22"/>
        </w:rPr>
        <w:t>1,</w:t>
      </w:r>
      <w:r w:rsidR="00EC1B71" w:rsidRPr="00D833D0">
        <w:rPr>
          <w:b/>
          <w:szCs w:val="22"/>
        </w:rPr>
        <w:t xml:space="preserve"> 2 and 3</w:t>
      </w:r>
      <w:r w:rsidR="00EC1B71" w:rsidRPr="00D833D0">
        <w:rPr>
          <w:szCs w:val="22"/>
        </w:rPr>
        <w:t xml:space="preserve"> of this </w:t>
      </w:r>
      <w:proofErr w:type="gramStart"/>
      <w:r w:rsidR="00EC1B71" w:rsidRPr="00D833D0">
        <w:rPr>
          <w:szCs w:val="22"/>
        </w:rPr>
        <w:t>document</w:t>
      </w:r>
      <w:proofErr w:type="gramEnd"/>
      <w:r w:rsidR="00EC1B71" w:rsidRPr="00D833D0">
        <w:rPr>
          <w:szCs w:val="22"/>
        </w:rPr>
        <w:t xml:space="preserve">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 xml:space="preserve">The Human Rights of all relevant parties have been duly </w:t>
      </w:r>
      <w:proofErr w:type="gramStart"/>
      <w:r w:rsidRPr="00383B03">
        <w:rPr>
          <w:szCs w:val="22"/>
        </w:rPr>
        <w:t>considered</w:t>
      </w:r>
      <w:proofErr w:type="gramEnd"/>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proofErr w:type="gramStart"/>
            <w:r w:rsidR="003B64C1" w:rsidRPr="009E684B">
              <w:rPr>
                <w:b/>
                <w:color w:val="FF0000"/>
                <w:sz w:val="20"/>
                <w:szCs w:val="22"/>
                <w:u w:val="single"/>
              </w:rPr>
              <w:t>all</w:t>
            </w:r>
            <w:r w:rsidR="003B64C1" w:rsidRPr="009E684B">
              <w:rPr>
                <w:b/>
                <w:color w:val="FF0000"/>
                <w:sz w:val="20"/>
                <w:szCs w:val="22"/>
              </w:rPr>
              <w:t xml:space="preserve"> of</w:t>
            </w:r>
            <w:proofErr w:type="gramEnd"/>
            <w:r w:rsidR="003B64C1" w:rsidRPr="009E684B">
              <w:rPr>
                <w:b/>
                <w:color w:val="FF0000"/>
                <w:sz w:val="20"/>
                <w:szCs w:val="22"/>
              </w:rPr>
              <w:t xml:space="preserve"> the considerations described above that are applicable to this </w:t>
            </w:r>
            <w:proofErr w:type="gramStart"/>
            <w:r w:rsidR="003B64C1" w:rsidRPr="009E684B">
              <w:rPr>
                <w:b/>
                <w:color w:val="FF0000"/>
                <w:sz w:val="20"/>
                <w:szCs w:val="22"/>
              </w:rPr>
              <w:t>particular application</w:t>
            </w:r>
            <w:proofErr w:type="gramEnd"/>
            <w:r w:rsidR="003B64C1" w:rsidRPr="009E684B">
              <w:rPr>
                <w:b/>
                <w:color w:val="FF0000"/>
                <w:sz w:val="20"/>
                <w:szCs w:val="22"/>
              </w:rPr>
              <w:t xml:space="preserve">.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F076BF" w14:paraId="22741933" w14:textId="77777777" w:rsidTr="00D13092">
        <w:trPr>
          <w:trHeight w:val="8721"/>
        </w:trPr>
        <w:tc>
          <w:tcPr>
            <w:tcW w:w="9606" w:type="dxa"/>
            <w:gridSpan w:val="2"/>
            <w:vAlign w:val="center"/>
          </w:tcPr>
          <w:p w14:paraId="39FEB44B" w14:textId="311E0717" w:rsidR="009F7345" w:rsidRDefault="009F7345" w:rsidP="00F076BF">
            <w:pPr>
              <w:spacing w:before="240" w:after="240"/>
              <w:rPr>
                <w:rFonts w:ascii="Arial" w:hAnsi="Arial" w:cs="Arial"/>
                <w:szCs w:val="22"/>
              </w:rPr>
            </w:pPr>
            <w:r w:rsidRPr="00C43DC3">
              <w:rPr>
                <w:rFonts w:ascii="Arial" w:hAnsi="Arial" w:cs="Arial"/>
                <w:color w:val="FF0000"/>
                <w:szCs w:val="22"/>
              </w:rPr>
              <w:t>[</w:t>
            </w:r>
            <w:r w:rsidRPr="00C43DC3">
              <w:rPr>
                <w:rFonts w:ascii="Arial" w:hAnsi="Arial" w:cs="Arial"/>
                <w:i/>
                <w:color w:val="FF0000"/>
                <w:szCs w:val="22"/>
              </w:rPr>
              <w:t>Insert name of Force</w:t>
            </w:r>
            <w:r w:rsidRPr="00C43DC3">
              <w:rPr>
                <w:rFonts w:ascii="Arial" w:hAnsi="Arial" w:cs="Arial"/>
                <w:color w:val="FF0000"/>
                <w:szCs w:val="22"/>
              </w:rPr>
              <w:t>]</w:t>
            </w:r>
            <w:r w:rsidRPr="00C43DC3">
              <w:rPr>
                <w:rFonts w:ascii="Arial" w:hAnsi="Arial" w:cs="Arial"/>
                <w:szCs w:val="22"/>
              </w:rPr>
              <w:t xml:space="preserve"> holds the following information which is believed to be relevant to the application of </w:t>
            </w:r>
            <w:r w:rsidRPr="00C43DC3">
              <w:rPr>
                <w:rFonts w:ascii="Arial" w:hAnsi="Arial" w:cs="Arial"/>
                <w:color w:val="FF0000"/>
                <w:szCs w:val="22"/>
              </w:rPr>
              <w:t>[</w:t>
            </w:r>
            <w:r w:rsidRPr="00C43DC3">
              <w:rPr>
                <w:rFonts w:ascii="Arial" w:hAnsi="Arial" w:cs="Arial"/>
                <w:i/>
                <w:color w:val="FF0000"/>
                <w:szCs w:val="22"/>
              </w:rPr>
              <w:t>Insert full name</w:t>
            </w:r>
            <w:r w:rsidRPr="00C43DC3">
              <w:rPr>
                <w:rFonts w:ascii="Arial" w:hAnsi="Arial" w:cs="Arial"/>
                <w:color w:val="FF0000"/>
                <w:szCs w:val="22"/>
              </w:rPr>
              <w:t>]</w:t>
            </w:r>
            <w:r w:rsidRPr="00C43DC3">
              <w:rPr>
                <w:rFonts w:ascii="Arial" w:hAnsi="Arial" w:cs="Arial"/>
                <w:szCs w:val="22"/>
              </w:rPr>
              <w:t xml:space="preserve">, born </w:t>
            </w:r>
            <w:r w:rsidRPr="00C43DC3">
              <w:rPr>
                <w:rFonts w:ascii="Arial" w:hAnsi="Arial" w:cs="Arial"/>
                <w:color w:val="FF0000"/>
                <w:szCs w:val="22"/>
              </w:rPr>
              <w:t>[</w:t>
            </w:r>
            <w:r w:rsidRPr="00C43DC3">
              <w:rPr>
                <w:rFonts w:ascii="Arial" w:hAnsi="Arial" w:cs="Arial"/>
                <w:i/>
                <w:color w:val="FF0000"/>
                <w:szCs w:val="22"/>
              </w:rPr>
              <w:t>insert date of birth</w:t>
            </w:r>
            <w:r w:rsidRPr="00C43DC3">
              <w:rPr>
                <w:rFonts w:ascii="Arial" w:hAnsi="Arial" w:cs="Arial"/>
                <w:color w:val="FF0000"/>
                <w:szCs w:val="22"/>
              </w:rPr>
              <w:t>]</w:t>
            </w:r>
            <w:r w:rsidRPr="00C43DC3">
              <w:rPr>
                <w:rFonts w:ascii="Arial" w:hAnsi="Arial" w:cs="Arial"/>
                <w:szCs w:val="22"/>
              </w:rPr>
              <w:t xml:space="preserve">, for </w:t>
            </w:r>
            <w:r w:rsidRPr="00C43DC3">
              <w:rPr>
                <w:rFonts w:ascii="Arial" w:hAnsi="Arial" w:cs="Arial"/>
                <w:color w:val="FF0000"/>
                <w:szCs w:val="22"/>
              </w:rPr>
              <w:t>[</w:t>
            </w:r>
            <w:r w:rsidRPr="00C43DC3">
              <w:rPr>
                <w:rFonts w:ascii="Arial" w:hAnsi="Arial" w:cs="Arial"/>
                <w:i/>
                <w:iCs/>
                <w:color w:val="FF0000"/>
                <w:szCs w:val="22"/>
              </w:rPr>
              <w:t xml:space="preserve">insert post </w:t>
            </w:r>
            <w:r>
              <w:rPr>
                <w:rFonts w:ascii="Arial" w:hAnsi="Arial" w:cs="Arial"/>
                <w:i/>
                <w:iCs/>
                <w:color w:val="FF0000"/>
                <w:szCs w:val="22"/>
              </w:rPr>
              <w:t>&amp;</w:t>
            </w:r>
            <w:r w:rsidRPr="00C43DC3">
              <w:rPr>
                <w:rFonts w:ascii="Arial" w:hAnsi="Arial" w:cs="Arial"/>
                <w:i/>
                <w:iCs/>
                <w:color w:val="FF0000"/>
                <w:szCs w:val="22"/>
              </w:rPr>
              <w:t xml:space="preserve"> workforce</w:t>
            </w:r>
            <w:r w:rsidRPr="00290ACB">
              <w:rPr>
                <w:rFonts w:ascii="Arial" w:hAnsi="Arial" w:cs="Arial"/>
                <w:iCs/>
                <w:strike/>
                <w:color w:val="FF0000"/>
                <w:szCs w:val="22"/>
              </w:rPr>
              <w:t>]</w:t>
            </w:r>
            <w:r w:rsidRPr="00C43DC3">
              <w:rPr>
                <w:rFonts w:ascii="Arial" w:hAnsi="Arial" w:cs="Arial"/>
                <w:iCs/>
                <w:szCs w:val="22"/>
              </w:rPr>
              <w:t>.</w:t>
            </w:r>
          </w:p>
          <w:p w14:paraId="698C2245" w14:textId="77777777" w:rsidR="009B56F6" w:rsidRPr="009B56F6" w:rsidRDefault="009B56F6" w:rsidP="009B56F6">
            <w:pPr>
              <w:suppressAutoHyphens/>
              <w:autoSpaceDN w:val="0"/>
              <w:spacing w:before="120"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hold</w:t>
            </w:r>
            <w:r w:rsidRPr="009B56F6">
              <w:rPr>
                <w:rFonts w:ascii="Arial" w:hAnsi="Arial" w:cs="Arial"/>
                <w:color w:val="FF0000"/>
                <w:szCs w:val="22"/>
              </w:rPr>
              <w:t xml:space="preserve"> </w:t>
            </w:r>
            <w:r w:rsidRPr="009B56F6">
              <w:rPr>
                <w:rFonts w:ascii="Arial" w:hAnsi="Arial" w:cs="Arial"/>
                <w:szCs w:val="22"/>
              </w:rPr>
              <w:t>no relevant</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applicant name</w:t>
            </w:r>
            <w:r w:rsidRPr="009B56F6">
              <w:rPr>
                <w:rFonts w:ascii="Arial" w:hAnsi="Arial" w:cs="Arial"/>
                <w:color w:val="FF0000"/>
                <w:szCs w:val="22"/>
              </w:rPr>
              <w:t xml:space="preserve">] </w:t>
            </w:r>
            <w:r w:rsidRPr="009B56F6">
              <w:rPr>
                <w:rFonts w:ascii="Arial" w:hAnsi="Arial" w:cs="Arial"/>
                <w:szCs w:val="22"/>
              </w:rPr>
              <w:t xml:space="preserve">however we do hold 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which is believed relevant to the application as they</w:t>
            </w:r>
            <w:r w:rsidRPr="009B56F6">
              <w:rPr>
                <w:rFonts w:ascii="Arial" w:hAnsi="Arial" w:cs="Arial"/>
                <w:color w:val="FF0000"/>
                <w:szCs w:val="22"/>
              </w:rPr>
              <w:t xml:space="preserve"> [</w:t>
            </w:r>
            <w:r w:rsidRPr="009B56F6">
              <w:rPr>
                <w:rFonts w:ascii="Arial" w:hAnsi="Arial" w:cs="Arial"/>
                <w:i/>
                <w:color w:val="FF0000"/>
                <w:szCs w:val="22"/>
              </w:rPr>
              <w:t>insert brief details of their access</w:t>
            </w:r>
            <w:r w:rsidRPr="009B56F6">
              <w:rPr>
                <w:rFonts w:ascii="Arial" w:hAnsi="Arial" w:cs="Arial"/>
                <w:szCs w:val="22"/>
              </w:rPr>
              <w:t>.</w:t>
            </w:r>
          </w:p>
          <w:p w14:paraId="400B97CB" w14:textId="77777777" w:rsidR="009B56F6" w:rsidRPr="009B56F6" w:rsidRDefault="009B56F6" w:rsidP="009B56F6">
            <w:pPr>
              <w:suppressAutoHyphens/>
              <w:autoSpaceDN w:val="0"/>
              <w:spacing w:before="120" w:after="120" w:line="276" w:lineRule="auto"/>
              <w:jc w:val="center"/>
              <w:textAlignment w:val="baseline"/>
              <w:rPr>
                <w:rFonts w:ascii="Arial" w:hAnsi="Arial" w:cs="Arial"/>
                <w:szCs w:val="22"/>
              </w:rPr>
            </w:pPr>
            <w:r w:rsidRPr="009B56F6">
              <w:rPr>
                <w:rFonts w:ascii="Arial" w:hAnsi="Arial" w:cs="Arial"/>
                <w:szCs w:val="22"/>
              </w:rPr>
              <w:t>or</w:t>
            </w:r>
          </w:p>
          <w:p w14:paraId="17CB21B6" w14:textId="77777777" w:rsidR="009B56F6" w:rsidRPr="009B56F6" w:rsidRDefault="009B56F6" w:rsidP="009B56F6">
            <w:pPr>
              <w:suppressAutoHyphens/>
              <w:autoSpaceDN w:val="0"/>
              <w:spacing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also hold</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xml:space="preserve">, </w:t>
            </w:r>
            <w:r w:rsidRPr="009B56F6">
              <w:rPr>
                <w:rFonts w:ascii="Arial" w:hAnsi="Arial" w:cs="Arial"/>
                <w:color w:val="FF0000"/>
                <w:szCs w:val="22"/>
              </w:rPr>
              <w:t>[</w:t>
            </w:r>
            <w:r w:rsidRPr="009B56F6">
              <w:rPr>
                <w:rFonts w:ascii="Arial" w:hAnsi="Arial" w:cs="Arial"/>
                <w:i/>
                <w:color w:val="FF0000"/>
                <w:szCs w:val="22"/>
              </w:rPr>
              <w:t>insert brief details of their access</w:t>
            </w:r>
            <w:r w:rsidRPr="009B56F6">
              <w:rPr>
                <w:rFonts w:ascii="Arial" w:hAnsi="Arial" w:cs="Arial"/>
                <w:szCs w:val="22"/>
              </w:rPr>
              <w:t>.</w:t>
            </w:r>
          </w:p>
          <w:p w14:paraId="67DD185C" w14:textId="66D90A39" w:rsidR="009F7345" w:rsidRDefault="009B56F6" w:rsidP="009B56F6">
            <w:pPr>
              <w:spacing w:before="240" w:after="240"/>
              <w:rPr>
                <w:rFonts w:ascii="Arial" w:hAnsi="Arial" w:cs="Arial"/>
                <w:szCs w:val="22"/>
              </w:rPr>
            </w:pPr>
            <w:r w:rsidRPr="009B56F6">
              <w:rPr>
                <w:rFonts w:ascii="Arial" w:hAnsi="Arial" w:cs="Arial"/>
                <w:szCs w:val="22"/>
              </w:rPr>
              <w:t>You need to clearly state their relationship or link to the applicant; state why you believe the 3</w:t>
            </w:r>
            <w:r w:rsidRPr="009B56F6">
              <w:rPr>
                <w:rFonts w:ascii="Arial" w:hAnsi="Arial" w:cs="Arial"/>
                <w:szCs w:val="22"/>
                <w:vertAlign w:val="superscript"/>
              </w:rPr>
              <w:t>rd</w:t>
            </w:r>
            <w:r w:rsidRPr="009B56F6">
              <w:rPr>
                <w:rFonts w:ascii="Arial" w:hAnsi="Arial" w:cs="Arial"/>
                <w:szCs w:val="22"/>
              </w:rPr>
              <w:t xml:space="preserve"> Party will have relevant access</w:t>
            </w:r>
            <w:r w:rsidRPr="009B56F6">
              <w:rPr>
                <w:rFonts w:ascii="Arial" w:hAnsi="Arial" w:cs="Arial"/>
                <w:color w:val="000000" w:themeColor="text1"/>
                <w:szCs w:val="22"/>
              </w:rPr>
              <w:t xml:space="preserve"> to the vulnerable.</w:t>
            </w:r>
          </w:p>
          <w:p w14:paraId="0798765D" w14:textId="7B5786D8" w:rsidR="00F076BF" w:rsidRPr="00C43DC3" w:rsidRDefault="00F076BF" w:rsidP="00F076BF">
            <w:pPr>
              <w:spacing w:before="240" w:after="240"/>
              <w:rPr>
                <w:rFonts w:ascii="Arial" w:hAnsi="Arial" w:cs="Arial"/>
                <w:szCs w:val="22"/>
              </w:rPr>
            </w:pPr>
            <w:r w:rsidRPr="00C43DC3">
              <w:rPr>
                <w:rFonts w:ascii="Arial" w:hAnsi="Arial" w:cs="Arial"/>
                <w:szCs w:val="22"/>
              </w:rPr>
              <w:t xml:space="preserve">“The information held by police </w:t>
            </w:r>
            <w:r w:rsidRPr="00C43DC3">
              <w:rPr>
                <w:rFonts w:ascii="Arial" w:hAnsi="Arial" w:cs="Arial"/>
                <w:color w:val="FF0000"/>
                <w:szCs w:val="22"/>
              </w:rPr>
              <w:t>[</w:t>
            </w:r>
            <w:r w:rsidRPr="00C43DC3">
              <w:rPr>
                <w:rFonts w:ascii="Arial" w:hAnsi="Arial" w:cs="Arial"/>
                <w:i/>
                <w:color w:val="FF0000"/>
                <w:szCs w:val="22"/>
              </w:rPr>
              <w:t>insert clear and concise details of the relevant information that you hold</w:t>
            </w:r>
            <w:r w:rsidRPr="00C43DC3">
              <w:rPr>
                <w:rFonts w:ascii="Arial" w:hAnsi="Arial" w:cs="Arial"/>
                <w:color w:val="FF0000"/>
                <w:szCs w:val="22"/>
              </w:rPr>
              <w:t>]”</w:t>
            </w:r>
          </w:p>
          <w:p w14:paraId="7F0194F7" w14:textId="77777777" w:rsidR="00F076BF" w:rsidRPr="0061267C" w:rsidRDefault="00F076BF" w:rsidP="00F076BF">
            <w:pPr>
              <w:spacing w:before="120" w:after="120"/>
              <w:jc w:val="center"/>
              <w:rPr>
                <w:rFonts w:ascii="Arial" w:hAnsi="Arial" w:cs="Arial"/>
                <w:szCs w:val="22"/>
              </w:rPr>
            </w:pPr>
            <w:r w:rsidRPr="0061267C">
              <w:rPr>
                <w:rFonts w:ascii="Arial" w:hAnsi="Arial" w:cs="Arial"/>
                <w:szCs w:val="22"/>
              </w:rPr>
              <w:t>Provide dates; state the nature of the information so that the reader is in no doubt (allegation/background to a conviction/background to professional misconduct that was not dealt with by police etc.)</w:t>
            </w:r>
          </w:p>
          <w:p w14:paraId="7ABCB6F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Describe the incident/relevant behaviour - be clear and concise</w:t>
            </w:r>
          </w:p>
          <w:p w14:paraId="34C54ACD"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Provide all (and only) relevant, proportionate and additive information/names/details</w:t>
            </w:r>
          </w:p>
          <w:p w14:paraId="0FD35F2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 xml:space="preserve">Be neutral and balanced </w:t>
            </w:r>
          </w:p>
          <w:p w14:paraId="3AF75734" w14:textId="77777777" w:rsidR="00F076BF" w:rsidRDefault="00F076BF" w:rsidP="00F076BF">
            <w:pPr>
              <w:spacing w:after="120"/>
              <w:jc w:val="center"/>
              <w:rPr>
                <w:rFonts w:ascii="Arial" w:hAnsi="Arial" w:cs="Arial"/>
                <w:szCs w:val="22"/>
              </w:rPr>
            </w:pPr>
            <w:r w:rsidRPr="0061267C">
              <w:rPr>
                <w:rFonts w:ascii="Arial" w:hAnsi="Arial" w:cs="Arial"/>
                <w:szCs w:val="22"/>
              </w:rPr>
              <w:t>State how relevant individuals were involved</w:t>
            </w:r>
          </w:p>
          <w:p w14:paraId="580C3113" w14:textId="253A0868" w:rsidR="00F076BF" w:rsidRDefault="00BD3907" w:rsidP="00F076BF">
            <w:pPr>
              <w:rPr>
                <w:rFonts w:ascii="Arial" w:hAnsi="Arial" w:cs="Arial"/>
                <w:szCs w:val="22"/>
              </w:rPr>
            </w:pPr>
            <w:r>
              <w:rPr>
                <w:rFonts w:ascii="Arial" w:hAnsi="Arial" w:cs="Arial"/>
                <w:szCs w:val="22"/>
              </w:rPr>
              <w:t xml:space="preserve">                     </w:t>
            </w:r>
            <w:r w:rsidR="00F076BF" w:rsidRPr="00E82EBD">
              <w:rPr>
                <w:rFonts w:ascii="Arial" w:hAnsi="Arial" w:cs="Arial"/>
                <w:szCs w:val="22"/>
              </w:rPr>
              <w:t>Any explanations for jargon/technical terms where applicable</w:t>
            </w:r>
          </w:p>
          <w:p w14:paraId="778C50B9" w14:textId="77777777" w:rsidR="00C93941" w:rsidRDefault="00C93941" w:rsidP="00F076BF"/>
          <w:p w14:paraId="5D01C690" w14:textId="77777777" w:rsidR="00C93941" w:rsidRPr="00A74A50" w:rsidRDefault="00C93941" w:rsidP="00C93941">
            <w:pPr>
              <w:rPr>
                <w:rFonts w:ascii="Arial" w:hAnsi="Arial" w:cs="Arial"/>
                <w:szCs w:val="22"/>
              </w:rPr>
            </w:pPr>
            <w:r w:rsidRPr="00C43DC3">
              <w:rPr>
                <w:rFonts w:ascii="Arial" w:hAnsi="Arial" w:cs="Arial"/>
                <w:iCs/>
                <w:szCs w:val="22"/>
              </w:rPr>
              <w:t>“</w:t>
            </w:r>
            <w:r w:rsidRPr="00C43DC3">
              <w:rPr>
                <w:rFonts w:ascii="Arial" w:hAnsi="Arial" w:cs="Arial"/>
                <w:szCs w:val="22"/>
              </w:rPr>
              <w:t xml:space="preserve">After careful consideration, we conclude that this information is relevant and ought to be disclosed to an employer, in this instance, because: </w:t>
            </w:r>
            <w:r w:rsidRPr="00C43DC3">
              <w:rPr>
                <w:rFonts w:ascii="Arial" w:hAnsi="Arial" w:cs="Arial"/>
                <w:iCs/>
                <w:color w:val="FF0000"/>
                <w:szCs w:val="22"/>
              </w:rPr>
              <w:t>[</w:t>
            </w:r>
            <w:r w:rsidRPr="00C43DC3">
              <w:rPr>
                <w:rFonts w:ascii="Arial" w:hAnsi="Arial" w:cs="Arial"/>
                <w:i/>
                <w:iCs/>
                <w:color w:val="FF0000"/>
                <w:szCs w:val="22"/>
              </w:rPr>
              <w:t>refer to the relevant behaviour/circumstances</w:t>
            </w:r>
            <w:r w:rsidRPr="00C43DC3">
              <w:rPr>
                <w:rFonts w:ascii="Arial" w:hAnsi="Arial" w:cs="Arial"/>
                <w:iCs/>
                <w:color w:val="FF0000"/>
                <w:szCs w:val="22"/>
              </w:rPr>
              <w:t>]</w:t>
            </w:r>
            <w:r w:rsidRPr="00C43DC3">
              <w:rPr>
                <w:rFonts w:ascii="Arial" w:hAnsi="Arial" w:cs="Arial"/>
                <w:iCs/>
                <w:szCs w:val="22"/>
              </w:rPr>
              <w:t xml:space="preserve"> and </w:t>
            </w:r>
            <w:r w:rsidRPr="00C43DC3">
              <w:rPr>
                <w:rFonts w:ascii="Arial" w:hAnsi="Arial" w:cs="Arial"/>
                <w:i/>
                <w:iCs/>
                <w:color w:val="FF0000"/>
                <w:szCs w:val="22"/>
              </w:rPr>
              <w:t>[give reasons why the information is relevant within the context of the application]</w:t>
            </w:r>
            <w:r w:rsidRPr="00C43DC3">
              <w:rPr>
                <w:rFonts w:ascii="Arial" w:hAnsi="Arial" w:cs="Arial"/>
                <w:iCs/>
                <w:szCs w:val="22"/>
              </w:rPr>
              <w:t xml:space="preserve"> ….  </w:t>
            </w:r>
          </w:p>
          <w:p w14:paraId="282B57CF" w14:textId="77777777" w:rsidR="00C93941" w:rsidRDefault="00C93941" w:rsidP="00C93941">
            <w:pPr>
              <w:rPr>
                <w:rFonts w:ascii="Arial" w:hAnsi="Arial" w:cs="Arial"/>
                <w:szCs w:val="22"/>
              </w:rPr>
            </w:pPr>
            <w:r w:rsidRPr="00C43DC3">
              <w:rPr>
                <w:rFonts w:ascii="Arial" w:hAnsi="Arial" w:cs="Arial"/>
                <w:szCs w:val="22"/>
              </w:rPr>
              <w:t xml:space="preserve">The interference with the human rights of those concerned has been considered and it has been determined that, in this instance, disclosure is proportionate and necessary. </w:t>
            </w:r>
          </w:p>
          <w:p w14:paraId="5A3F76CA" w14:textId="77777777" w:rsidR="00E723D4" w:rsidRDefault="00E723D4" w:rsidP="00C93941">
            <w:pPr>
              <w:rPr>
                <w:rFonts w:ascii="Arial" w:hAnsi="Arial" w:cs="Arial"/>
                <w:szCs w:val="22"/>
              </w:rPr>
            </w:pPr>
          </w:p>
          <w:p w14:paraId="1FE6A9E8" w14:textId="77777777" w:rsidR="00E723D4" w:rsidRDefault="00E723D4" w:rsidP="00C93941">
            <w:pPr>
              <w:rPr>
                <w:rFonts w:ascii="Arial" w:hAnsi="Arial" w:cs="Arial"/>
                <w:szCs w:val="22"/>
              </w:rPr>
            </w:pPr>
          </w:p>
          <w:p w14:paraId="242E059D" w14:textId="77777777" w:rsidR="00E723D4" w:rsidRDefault="00E723D4" w:rsidP="00C93941">
            <w:pPr>
              <w:rPr>
                <w:rFonts w:ascii="Arial" w:hAnsi="Arial" w:cs="Arial"/>
                <w:szCs w:val="22"/>
              </w:rPr>
            </w:pPr>
          </w:p>
          <w:p w14:paraId="761A025A" w14:textId="77777777" w:rsidR="00E723D4" w:rsidRDefault="00E723D4" w:rsidP="00C93941">
            <w:pPr>
              <w:rPr>
                <w:rFonts w:ascii="Arial" w:hAnsi="Arial" w:cs="Arial"/>
                <w:szCs w:val="22"/>
              </w:rPr>
            </w:pPr>
          </w:p>
          <w:p w14:paraId="77238764"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lastRenderedPageBreak/>
              <w:t>Optional DBS barring decision paragraph:</w:t>
            </w:r>
          </w:p>
          <w:p w14:paraId="290DF8FF" w14:textId="77777777" w:rsidR="00E723D4" w:rsidRPr="00C43DC3" w:rsidRDefault="00E723D4" w:rsidP="00E723D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1816173F" w14:textId="77777777" w:rsidR="00E723D4" w:rsidRDefault="00E723D4" w:rsidP="00E723D4">
            <w:pPr>
              <w:rPr>
                <w:rFonts w:ascii="Arial" w:hAnsi="Arial" w:cs="Arial"/>
                <w:i/>
                <w:szCs w:val="22"/>
              </w:rPr>
            </w:pPr>
          </w:p>
          <w:p w14:paraId="22867FBD" w14:textId="77777777" w:rsidR="00E723D4" w:rsidRPr="00C43DC3" w:rsidRDefault="00E723D4" w:rsidP="00E723D4">
            <w:pPr>
              <w:rPr>
                <w:rFonts w:ascii="Arial" w:hAnsi="Arial" w:cs="Arial"/>
                <w:i/>
                <w:szCs w:val="22"/>
              </w:rPr>
            </w:pPr>
          </w:p>
          <w:p w14:paraId="1CDF43D0"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3C394759" w14:textId="77777777" w:rsidR="00E723D4" w:rsidRPr="00C43DC3" w:rsidRDefault="00E723D4" w:rsidP="00E723D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793EBE9D" w14:textId="77777777" w:rsidR="00E723D4" w:rsidRPr="00C43DC3" w:rsidRDefault="00E723D4" w:rsidP="00C93941">
            <w:pPr>
              <w:rPr>
                <w:rFonts w:ascii="Arial" w:hAnsi="Arial" w:cs="Arial"/>
                <w:szCs w:val="22"/>
              </w:rPr>
            </w:pPr>
          </w:p>
          <w:p w14:paraId="35F2109D" w14:textId="3DD94A85" w:rsidR="00C93941" w:rsidRPr="00843440" w:rsidRDefault="00C93941" w:rsidP="00F076BF"/>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0FE4" w14:textId="77777777" w:rsidR="00DE1AD1" w:rsidRDefault="00DE1AD1">
      <w:r>
        <w:separator/>
      </w:r>
    </w:p>
  </w:endnote>
  <w:endnote w:type="continuationSeparator" w:id="0">
    <w:p w14:paraId="68619B69" w14:textId="77777777" w:rsidR="00DE1AD1" w:rsidRDefault="00DE1AD1">
      <w:r>
        <w:continuationSeparator/>
      </w:r>
    </w:p>
  </w:endnote>
  <w:endnote w:type="continuationNotice" w:id="1">
    <w:p w14:paraId="5CF7FB61" w14:textId="77777777" w:rsidR="00DE1AD1" w:rsidRDefault="00DE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152C1517"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832B80">
      <w:rPr>
        <w:rStyle w:val="PageNumber"/>
      </w:rPr>
      <w:t>June 2026</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ACC5" w14:textId="77777777" w:rsidR="00DE1AD1" w:rsidRDefault="00DE1AD1">
      <w:r>
        <w:separator/>
      </w:r>
    </w:p>
  </w:footnote>
  <w:footnote w:type="continuationSeparator" w:id="0">
    <w:p w14:paraId="054E2974" w14:textId="77777777" w:rsidR="00DE1AD1" w:rsidRDefault="00DE1AD1">
      <w:r>
        <w:continuationSeparator/>
      </w:r>
    </w:p>
  </w:footnote>
  <w:footnote w:type="continuationNotice" w:id="1">
    <w:p w14:paraId="62AAE75E" w14:textId="77777777" w:rsidR="00DE1AD1" w:rsidRDefault="00DE1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34D39766" w:rsidR="00117658" w:rsidRDefault="00117658" w:rsidP="00751B9B">
    <w:pPr>
      <w:pStyle w:val="Header"/>
      <w:jc w:val="center"/>
      <w:rPr>
        <w:b/>
        <w:sz w:val="32"/>
      </w:rPr>
    </w:pPr>
    <w:r>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C601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266D1"/>
    <w:rsid w:val="00027DC9"/>
    <w:rsid w:val="00044376"/>
    <w:rsid w:val="0005272F"/>
    <w:rsid w:val="00064C7E"/>
    <w:rsid w:val="00065BBC"/>
    <w:rsid w:val="0006608B"/>
    <w:rsid w:val="00071337"/>
    <w:rsid w:val="000729F4"/>
    <w:rsid w:val="00076B42"/>
    <w:rsid w:val="000843F2"/>
    <w:rsid w:val="00086F23"/>
    <w:rsid w:val="000871C5"/>
    <w:rsid w:val="00087359"/>
    <w:rsid w:val="000A2B76"/>
    <w:rsid w:val="000A392D"/>
    <w:rsid w:val="000A5A8F"/>
    <w:rsid w:val="000A6839"/>
    <w:rsid w:val="000A7FE1"/>
    <w:rsid w:val="000B217F"/>
    <w:rsid w:val="000B3E66"/>
    <w:rsid w:val="000B4CAF"/>
    <w:rsid w:val="000B71DE"/>
    <w:rsid w:val="000C3953"/>
    <w:rsid w:val="000C55B0"/>
    <w:rsid w:val="000C7CA1"/>
    <w:rsid w:val="000C7D0B"/>
    <w:rsid w:val="000D0B51"/>
    <w:rsid w:val="000D13CA"/>
    <w:rsid w:val="000D1B3C"/>
    <w:rsid w:val="000D6C87"/>
    <w:rsid w:val="000E0E44"/>
    <w:rsid w:val="000E21C2"/>
    <w:rsid w:val="000E3608"/>
    <w:rsid w:val="000E4EFA"/>
    <w:rsid w:val="000F2AF9"/>
    <w:rsid w:val="00100325"/>
    <w:rsid w:val="001100A3"/>
    <w:rsid w:val="0011278E"/>
    <w:rsid w:val="00112EED"/>
    <w:rsid w:val="00114D0D"/>
    <w:rsid w:val="00117658"/>
    <w:rsid w:val="00117E92"/>
    <w:rsid w:val="00123001"/>
    <w:rsid w:val="00132761"/>
    <w:rsid w:val="00134131"/>
    <w:rsid w:val="00141AED"/>
    <w:rsid w:val="00152928"/>
    <w:rsid w:val="00161393"/>
    <w:rsid w:val="001615F0"/>
    <w:rsid w:val="00161F1C"/>
    <w:rsid w:val="0016354E"/>
    <w:rsid w:val="00164833"/>
    <w:rsid w:val="00166AC1"/>
    <w:rsid w:val="00176076"/>
    <w:rsid w:val="001807B8"/>
    <w:rsid w:val="00181687"/>
    <w:rsid w:val="001852A0"/>
    <w:rsid w:val="00186754"/>
    <w:rsid w:val="0018701F"/>
    <w:rsid w:val="001905FD"/>
    <w:rsid w:val="001915CB"/>
    <w:rsid w:val="00193ED9"/>
    <w:rsid w:val="0019580F"/>
    <w:rsid w:val="001958EE"/>
    <w:rsid w:val="0019696F"/>
    <w:rsid w:val="001A1B6D"/>
    <w:rsid w:val="001A65FD"/>
    <w:rsid w:val="001B5CA6"/>
    <w:rsid w:val="001B7965"/>
    <w:rsid w:val="001C1928"/>
    <w:rsid w:val="001C31CA"/>
    <w:rsid w:val="001C58AF"/>
    <w:rsid w:val="001C7F5C"/>
    <w:rsid w:val="001D100A"/>
    <w:rsid w:val="001D4BCA"/>
    <w:rsid w:val="001D50F8"/>
    <w:rsid w:val="001E06B4"/>
    <w:rsid w:val="001E34FD"/>
    <w:rsid w:val="001E6795"/>
    <w:rsid w:val="001E6CC8"/>
    <w:rsid w:val="001F4872"/>
    <w:rsid w:val="001F69FC"/>
    <w:rsid w:val="00207889"/>
    <w:rsid w:val="00207DD0"/>
    <w:rsid w:val="002141A0"/>
    <w:rsid w:val="00216DF3"/>
    <w:rsid w:val="002177B2"/>
    <w:rsid w:val="00223A15"/>
    <w:rsid w:val="00227D0D"/>
    <w:rsid w:val="002344EB"/>
    <w:rsid w:val="00236674"/>
    <w:rsid w:val="00236BFF"/>
    <w:rsid w:val="00250F9A"/>
    <w:rsid w:val="00252FA7"/>
    <w:rsid w:val="00255103"/>
    <w:rsid w:val="002553C8"/>
    <w:rsid w:val="002673D2"/>
    <w:rsid w:val="002676A2"/>
    <w:rsid w:val="002713FD"/>
    <w:rsid w:val="00275F11"/>
    <w:rsid w:val="00276449"/>
    <w:rsid w:val="00284095"/>
    <w:rsid w:val="00284402"/>
    <w:rsid w:val="00287A41"/>
    <w:rsid w:val="00294C23"/>
    <w:rsid w:val="002A08DC"/>
    <w:rsid w:val="002B7B7A"/>
    <w:rsid w:val="002C0FDF"/>
    <w:rsid w:val="002C19E4"/>
    <w:rsid w:val="002C4BD6"/>
    <w:rsid w:val="002C5416"/>
    <w:rsid w:val="002D0E99"/>
    <w:rsid w:val="002D5EFE"/>
    <w:rsid w:val="002D7D0E"/>
    <w:rsid w:val="002E3DBD"/>
    <w:rsid w:val="002E5F9B"/>
    <w:rsid w:val="00301983"/>
    <w:rsid w:val="00312DE6"/>
    <w:rsid w:val="0031433C"/>
    <w:rsid w:val="00316C33"/>
    <w:rsid w:val="00322C64"/>
    <w:rsid w:val="00325432"/>
    <w:rsid w:val="003258A5"/>
    <w:rsid w:val="0032635B"/>
    <w:rsid w:val="0032638C"/>
    <w:rsid w:val="00332EBB"/>
    <w:rsid w:val="00342A52"/>
    <w:rsid w:val="0034311F"/>
    <w:rsid w:val="00343279"/>
    <w:rsid w:val="003610CE"/>
    <w:rsid w:val="00372E23"/>
    <w:rsid w:val="00382BDE"/>
    <w:rsid w:val="00383B03"/>
    <w:rsid w:val="00383C12"/>
    <w:rsid w:val="00394BD7"/>
    <w:rsid w:val="003971B3"/>
    <w:rsid w:val="003B3CE5"/>
    <w:rsid w:val="003B64C1"/>
    <w:rsid w:val="003C3C1E"/>
    <w:rsid w:val="003C61D6"/>
    <w:rsid w:val="003E4655"/>
    <w:rsid w:val="003E59B3"/>
    <w:rsid w:val="003E75DB"/>
    <w:rsid w:val="003F2257"/>
    <w:rsid w:val="003F7152"/>
    <w:rsid w:val="004006D1"/>
    <w:rsid w:val="00401724"/>
    <w:rsid w:val="0040217C"/>
    <w:rsid w:val="0040793B"/>
    <w:rsid w:val="0041013B"/>
    <w:rsid w:val="004128B1"/>
    <w:rsid w:val="004169D0"/>
    <w:rsid w:val="00436BAC"/>
    <w:rsid w:val="00444A8E"/>
    <w:rsid w:val="004527D3"/>
    <w:rsid w:val="00453B61"/>
    <w:rsid w:val="0047300C"/>
    <w:rsid w:val="00473F18"/>
    <w:rsid w:val="004750C0"/>
    <w:rsid w:val="00476449"/>
    <w:rsid w:val="0048024F"/>
    <w:rsid w:val="00483E32"/>
    <w:rsid w:val="00483F09"/>
    <w:rsid w:val="0048483D"/>
    <w:rsid w:val="00487797"/>
    <w:rsid w:val="004908D5"/>
    <w:rsid w:val="00493A5C"/>
    <w:rsid w:val="00495222"/>
    <w:rsid w:val="004A4368"/>
    <w:rsid w:val="004A4A8A"/>
    <w:rsid w:val="004A5DB2"/>
    <w:rsid w:val="004D5425"/>
    <w:rsid w:val="004E404D"/>
    <w:rsid w:val="004E4E66"/>
    <w:rsid w:val="004F5769"/>
    <w:rsid w:val="004F6E66"/>
    <w:rsid w:val="00501768"/>
    <w:rsid w:val="00501AAF"/>
    <w:rsid w:val="0050385A"/>
    <w:rsid w:val="0050667B"/>
    <w:rsid w:val="00507E4E"/>
    <w:rsid w:val="005121FD"/>
    <w:rsid w:val="00514B0D"/>
    <w:rsid w:val="00514D39"/>
    <w:rsid w:val="005173BD"/>
    <w:rsid w:val="0052019E"/>
    <w:rsid w:val="0052213D"/>
    <w:rsid w:val="005223AE"/>
    <w:rsid w:val="00530EE1"/>
    <w:rsid w:val="00532A38"/>
    <w:rsid w:val="00534D9E"/>
    <w:rsid w:val="00536576"/>
    <w:rsid w:val="00537406"/>
    <w:rsid w:val="00546903"/>
    <w:rsid w:val="00550282"/>
    <w:rsid w:val="00550C9B"/>
    <w:rsid w:val="005522FF"/>
    <w:rsid w:val="00553426"/>
    <w:rsid w:val="005615BE"/>
    <w:rsid w:val="005712C1"/>
    <w:rsid w:val="005725E4"/>
    <w:rsid w:val="0057355E"/>
    <w:rsid w:val="005749AB"/>
    <w:rsid w:val="00574D24"/>
    <w:rsid w:val="005828C6"/>
    <w:rsid w:val="0058452E"/>
    <w:rsid w:val="00584DF5"/>
    <w:rsid w:val="0058699F"/>
    <w:rsid w:val="00590F8B"/>
    <w:rsid w:val="0059133A"/>
    <w:rsid w:val="0059535A"/>
    <w:rsid w:val="00595AC1"/>
    <w:rsid w:val="00596263"/>
    <w:rsid w:val="00596948"/>
    <w:rsid w:val="00596F31"/>
    <w:rsid w:val="005978AB"/>
    <w:rsid w:val="00597D74"/>
    <w:rsid w:val="005B0D1A"/>
    <w:rsid w:val="005B1B97"/>
    <w:rsid w:val="005B51E7"/>
    <w:rsid w:val="005B5541"/>
    <w:rsid w:val="005B6B48"/>
    <w:rsid w:val="005C781D"/>
    <w:rsid w:val="005D1865"/>
    <w:rsid w:val="005D4D9C"/>
    <w:rsid w:val="005D5244"/>
    <w:rsid w:val="005E0A27"/>
    <w:rsid w:val="005F35AE"/>
    <w:rsid w:val="005F3E19"/>
    <w:rsid w:val="005F46CC"/>
    <w:rsid w:val="006026F6"/>
    <w:rsid w:val="006060F0"/>
    <w:rsid w:val="006249A5"/>
    <w:rsid w:val="00626AF7"/>
    <w:rsid w:val="006308A5"/>
    <w:rsid w:val="00632DCF"/>
    <w:rsid w:val="00634B2A"/>
    <w:rsid w:val="006369EF"/>
    <w:rsid w:val="00637C4E"/>
    <w:rsid w:val="0064103B"/>
    <w:rsid w:val="00652BD6"/>
    <w:rsid w:val="00664F21"/>
    <w:rsid w:val="00677CF7"/>
    <w:rsid w:val="006834F0"/>
    <w:rsid w:val="006844D0"/>
    <w:rsid w:val="00684CD0"/>
    <w:rsid w:val="0069060B"/>
    <w:rsid w:val="00697D81"/>
    <w:rsid w:val="006A2D64"/>
    <w:rsid w:val="006A3D59"/>
    <w:rsid w:val="006A6243"/>
    <w:rsid w:val="006A7386"/>
    <w:rsid w:val="006A7944"/>
    <w:rsid w:val="006C7960"/>
    <w:rsid w:val="006C7CDE"/>
    <w:rsid w:val="006D1BD2"/>
    <w:rsid w:val="006D47D9"/>
    <w:rsid w:val="006D4867"/>
    <w:rsid w:val="006E1CF9"/>
    <w:rsid w:val="006F5175"/>
    <w:rsid w:val="006F6D70"/>
    <w:rsid w:val="00700CD9"/>
    <w:rsid w:val="007016F3"/>
    <w:rsid w:val="007027F3"/>
    <w:rsid w:val="00707646"/>
    <w:rsid w:val="007129AA"/>
    <w:rsid w:val="0071350B"/>
    <w:rsid w:val="007173DD"/>
    <w:rsid w:val="00724EC2"/>
    <w:rsid w:val="007252F0"/>
    <w:rsid w:val="007258A5"/>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49D5"/>
    <w:rsid w:val="00766B70"/>
    <w:rsid w:val="007674BF"/>
    <w:rsid w:val="00767DD3"/>
    <w:rsid w:val="00785575"/>
    <w:rsid w:val="007950CC"/>
    <w:rsid w:val="007B35F7"/>
    <w:rsid w:val="007B5424"/>
    <w:rsid w:val="007B7AAE"/>
    <w:rsid w:val="007B7EF7"/>
    <w:rsid w:val="007C004C"/>
    <w:rsid w:val="007C2909"/>
    <w:rsid w:val="007D38B2"/>
    <w:rsid w:val="007E6015"/>
    <w:rsid w:val="007F2A65"/>
    <w:rsid w:val="007F45F3"/>
    <w:rsid w:val="00802F73"/>
    <w:rsid w:val="00807748"/>
    <w:rsid w:val="0081004F"/>
    <w:rsid w:val="0081101F"/>
    <w:rsid w:val="008143C1"/>
    <w:rsid w:val="008157CB"/>
    <w:rsid w:val="00826013"/>
    <w:rsid w:val="00832B80"/>
    <w:rsid w:val="00836A7E"/>
    <w:rsid w:val="00844964"/>
    <w:rsid w:val="00850B6A"/>
    <w:rsid w:val="008600EC"/>
    <w:rsid w:val="00860311"/>
    <w:rsid w:val="0086224B"/>
    <w:rsid w:val="00874771"/>
    <w:rsid w:val="008759F7"/>
    <w:rsid w:val="00881A3D"/>
    <w:rsid w:val="008842EA"/>
    <w:rsid w:val="00886352"/>
    <w:rsid w:val="008872E4"/>
    <w:rsid w:val="00892BDE"/>
    <w:rsid w:val="00893AE3"/>
    <w:rsid w:val="008A76EF"/>
    <w:rsid w:val="008B1BF8"/>
    <w:rsid w:val="008B25DD"/>
    <w:rsid w:val="008C0ECA"/>
    <w:rsid w:val="008C2A27"/>
    <w:rsid w:val="008C4E58"/>
    <w:rsid w:val="008D0763"/>
    <w:rsid w:val="008D5797"/>
    <w:rsid w:val="008E12C0"/>
    <w:rsid w:val="008F13F3"/>
    <w:rsid w:val="008F1BDC"/>
    <w:rsid w:val="008F3801"/>
    <w:rsid w:val="008F4C9F"/>
    <w:rsid w:val="008F70F8"/>
    <w:rsid w:val="009019C0"/>
    <w:rsid w:val="009036AE"/>
    <w:rsid w:val="00907220"/>
    <w:rsid w:val="009113D2"/>
    <w:rsid w:val="00911C09"/>
    <w:rsid w:val="00924B66"/>
    <w:rsid w:val="00936BFD"/>
    <w:rsid w:val="00936C03"/>
    <w:rsid w:val="00936E6E"/>
    <w:rsid w:val="00936FB9"/>
    <w:rsid w:val="00943192"/>
    <w:rsid w:val="0094694D"/>
    <w:rsid w:val="00946EEA"/>
    <w:rsid w:val="00954F40"/>
    <w:rsid w:val="009554F6"/>
    <w:rsid w:val="00957717"/>
    <w:rsid w:val="00962EB3"/>
    <w:rsid w:val="009641FE"/>
    <w:rsid w:val="00972226"/>
    <w:rsid w:val="00972A01"/>
    <w:rsid w:val="00973930"/>
    <w:rsid w:val="00974646"/>
    <w:rsid w:val="009A7374"/>
    <w:rsid w:val="009B2D90"/>
    <w:rsid w:val="009B56F6"/>
    <w:rsid w:val="009D5349"/>
    <w:rsid w:val="009E4153"/>
    <w:rsid w:val="009E684B"/>
    <w:rsid w:val="009E79ED"/>
    <w:rsid w:val="009E7BDA"/>
    <w:rsid w:val="009F20FD"/>
    <w:rsid w:val="009F4F21"/>
    <w:rsid w:val="009F4FC7"/>
    <w:rsid w:val="009F5682"/>
    <w:rsid w:val="009F7345"/>
    <w:rsid w:val="00A017C4"/>
    <w:rsid w:val="00A02630"/>
    <w:rsid w:val="00A120C2"/>
    <w:rsid w:val="00A133A3"/>
    <w:rsid w:val="00A14D6B"/>
    <w:rsid w:val="00A25795"/>
    <w:rsid w:val="00A31B67"/>
    <w:rsid w:val="00A36AC2"/>
    <w:rsid w:val="00A44DAD"/>
    <w:rsid w:val="00A546A7"/>
    <w:rsid w:val="00A54EB4"/>
    <w:rsid w:val="00A618BC"/>
    <w:rsid w:val="00A61DD7"/>
    <w:rsid w:val="00A652BC"/>
    <w:rsid w:val="00A670D6"/>
    <w:rsid w:val="00A722EE"/>
    <w:rsid w:val="00A81F29"/>
    <w:rsid w:val="00A8303F"/>
    <w:rsid w:val="00A83BBC"/>
    <w:rsid w:val="00A90093"/>
    <w:rsid w:val="00A92933"/>
    <w:rsid w:val="00A92B0F"/>
    <w:rsid w:val="00AB06F7"/>
    <w:rsid w:val="00AC12DA"/>
    <w:rsid w:val="00AC2A9C"/>
    <w:rsid w:val="00AC2E7B"/>
    <w:rsid w:val="00AC321C"/>
    <w:rsid w:val="00AC323C"/>
    <w:rsid w:val="00AC66F3"/>
    <w:rsid w:val="00AD055F"/>
    <w:rsid w:val="00AD1281"/>
    <w:rsid w:val="00AD2B46"/>
    <w:rsid w:val="00AD3BE5"/>
    <w:rsid w:val="00AE15F5"/>
    <w:rsid w:val="00AE1A2A"/>
    <w:rsid w:val="00AE6257"/>
    <w:rsid w:val="00B050DB"/>
    <w:rsid w:val="00B15960"/>
    <w:rsid w:val="00B223E9"/>
    <w:rsid w:val="00B26BFA"/>
    <w:rsid w:val="00B27A87"/>
    <w:rsid w:val="00B31469"/>
    <w:rsid w:val="00B36078"/>
    <w:rsid w:val="00B40E9E"/>
    <w:rsid w:val="00B4570F"/>
    <w:rsid w:val="00B54FBD"/>
    <w:rsid w:val="00B61EFA"/>
    <w:rsid w:val="00B71B4D"/>
    <w:rsid w:val="00B72CED"/>
    <w:rsid w:val="00B735F9"/>
    <w:rsid w:val="00B808B4"/>
    <w:rsid w:val="00B8206C"/>
    <w:rsid w:val="00B822B2"/>
    <w:rsid w:val="00B85575"/>
    <w:rsid w:val="00B85D05"/>
    <w:rsid w:val="00B9179C"/>
    <w:rsid w:val="00B93CEA"/>
    <w:rsid w:val="00BA10A7"/>
    <w:rsid w:val="00BA1513"/>
    <w:rsid w:val="00BA1B74"/>
    <w:rsid w:val="00BA2D65"/>
    <w:rsid w:val="00BB2943"/>
    <w:rsid w:val="00BB50A7"/>
    <w:rsid w:val="00BB784D"/>
    <w:rsid w:val="00BB793C"/>
    <w:rsid w:val="00BC0347"/>
    <w:rsid w:val="00BC2585"/>
    <w:rsid w:val="00BC77D0"/>
    <w:rsid w:val="00BD0109"/>
    <w:rsid w:val="00BD3907"/>
    <w:rsid w:val="00BE49B8"/>
    <w:rsid w:val="00BF268B"/>
    <w:rsid w:val="00BF2B36"/>
    <w:rsid w:val="00BF2DC9"/>
    <w:rsid w:val="00BF446E"/>
    <w:rsid w:val="00C073E8"/>
    <w:rsid w:val="00C10862"/>
    <w:rsid w:val="00C13655"/>
    <w:rsid w:val="00C20073"/>
    <w:rsid w:val="00C24CBB"/>
    <w:rsid w:val="00C31A05"/>
    <w:rsid w:val="00C32ECB"/>
    <w:rsid w:val="00C356B8"/>
    <w:rsid w:val="00C40E55"/>
    <w:rsid w:val="00C41549"/>
    <w:rsid w:val="00C512B1"/>
    <w:rsid w:val="00C51EB5"/>
    <w:rsid w:val="00C65440"/>
    <w:rsid w:val="00C67B96"/>
    <w:rsid w:val="00C71F50"/>
    <w:rsid w:val="00C800A2"/>
    <w:rsid w:val="00C80D3D"/>
    <w:rsid w:val="00C81F6A"/>
    <w:rsid w:val="00C93110"/>
    <w:rsid w:val="00C938A2"/>
    <w:rsid w:val="00C93941"/>
    <w:rsid w:val="00C94BFC"/>
    <w:rsid w:val="00C950B8"/>
    <w:rsid w:val="00C95BCC"/>
    <w:rsid w:val="00CA4B22"/>
    <w:rsid w:val="00CA65FE"/>
    <w:rsid w:val="00CB0FFA"/>
    <w:rsid w:val="00CC0D10"/>
    <w:rsid w:val="00CC0E85"/>
    <w:rsid w:val="00CD5FBD"/>
    <w:rsid w:val="00CE07DC"/>
    <w:rsid w:val="00CE60E0"/>
    <w:rsid w:val="00CE6CDA"/>
    <w:rsid w:val="00CF004B"/>
    <w:rsid w:val="00CF1694"/>
    <w:rsid w:val="00CF256B"/>
    <w:rsid w:val="00D03AFC"/>
    <w:rsid w:val="00D06024"/>
    <w:rsid w:val="00D066F7"/>
    <w:rsid w:val="00D1416E"/>
    <w:rsid w:val="00D1507F"/>
    <w:rsid w:val="00D174FE"/>
    <w:rsid w:val="00D20980"/>
    <w:rsid w:val="00D238F7"/>
    <w:rsid w:val="00D263B5"/>
    <w:rsid w:val="00D26994"/>
    <w:rsid w:val="00D271C5"/>
    <w:rsid w:val="00D30329"/>
    <w:rsid w:val="00D30C5C"/>
    <w:rsid w:val="00D432F8"/>
    <w:rsid w:val="00D4686D"/>
    <w:rsid w:val="00D469BE"/>
    <w:rsid w:val="00D52F74"/>
    <w:rsid w:val="00D565DA"/>
    <w:rsid w:val="00D65E0E"/>
    <w:rsid w:val="00D70EAF"/>
    <w:rsid w:val="00D71164"/>
    <w:rsid w:val="00D72AD4"/>
    <w:rsid w:val="00D74BEE"/>
    <w:rsid w:val="00D74D9C"/>
    <w:rsid w:val="00D76BDA"/>
    <w:rsid w:val="00D82AAA"/>
    <w:rsid w:val="00D833D0"/>
    <w:rsid w:val="00D9210C"/>
    <w:rsid w:val="00D94FFE"/>
    <w:rsid w:val="00D9642F"/>
    <w:rsid w:val="00D97F62"/>
    <w:rsid w:val="00DA0DD9"/>
    <w:rsid w:val="00DA100A"/>
    <w:rsid w:val="00DA16D0"/>
    <w:rsid w:val="00DA5A2F"/>
    <w:rsid w:val="00DB00EE"/>
    <w:rsid w:val="00DB1E0C"/>
    <w:rsid w:val="00DB2EFA"/>
    <w:rsid w:val="00DB4A0F"/>
    <w:rsid w:val="00DB5B44"/>
    <w:rsid w:val="00DC573B"/>
    <w:rsid w:val="00DD13CA"/>
    <w:rsid w:val="00DD6E89"/>
    <w:rsid w:val="00DE1AD1"/>
    <w:rsid w:val="00DE1B8F"/>
    <w:rsid w:val="00DE34F8"/>
    <w:rsid w:val="00DF2A20"/>
    <w:rsid w:val="00DF6668"/>
    <w:rsid w:val="00DF7E16"/>
    <w:rsid w:val="00DF7E85"/>
    <w:rsid w:val="00E05F0C"/>
    <w:rsid w:val="00E15F04"/>
    <w:rsid w:val="00E25EDA"/>
    <w:rsid w:val="00E26A7C"/>
    <w:rsid w:val="00E301A9"/>
    <w:rsid w:val="00E3138F"/>
    <w:rsid w:val="00E41DBC"/>
    <w:rsid w:val="00E447AD"/>
    <w:rsid w:val="00E5022A"/>
    <w:rsid w:val="00E573BE"/>
    <w:rsid w:val="00E604DD"/>
    <w:rsid w:val="00E62CE5"/>
    <w:rsid w:val="00E720CE"/>
    <w:rsid w:val="00E723D4"/>
    <w:rsid w:val="00E73AC5"/>
    <w:rsid w:val="00E77E88"/>
    <w:rsid w:val="00E77F36"/>
    <w:rsid w:val="00E80E34"/>
    <w:rsid w:val="00E85662"/>
    <w:rsid w:val="00E869AB"/>
    <w:rsid w:val="00E86E62"/>
    <w:rsid w:val="00E9622B"/>
    <w:rsid w:val="00EB2247"/>
    <w:rsid w:val="00EB3196"/>
    <w:rsid w:val="00EC1B71"/>
    <w:rsid w:val="00EC4B52"/>
    <w:rsid w:val="00EC773D"/>
    <w:rsid w:val="00ED25C8"/>
    <w:rsid w:val="00ED37AD"/>
    <w:rsid w:val="00ED4C2E"/>
    <w:rsid w:val="00ED5FE3"/>
    <w:rsid w:val="00EE4EC8"/>
    <w:rsid w:val="00EF0781"/>
    <w:rsid w:val="00EF1873"/>
    <w:rsid w:val="00EF495F"/>
    <w:rsid w:val="00F01E84"/>
    <w:rsid w:val="00F051F4"/>
    <w:rsid w:val="00F05BDB"/>
    <w:rsid w:val="00F076BF"/>
    <w:rsid w:val="00F108D1"/>
    <w:rsid w:val="00F123D0"/>
    <w:rsid w:val="00F150D1"/>
    <w:rsid w:val="00F16503"/>
    <w:rsid w:val="00F16B1A"/>
    <w:rsid w:val="00F34755"/>
    <w:rsid w:val="00F42F93"/>
    <w:rsid w:val="00F4357C"/>
    <w:rsid w:val="00F53529"/>
    <w:rsid w:val="00F54908"/>
    <w:rsid w:val="00F70C5A"/>
    <w:rsid w:val="00F71D94"/>
    <w:rsid w:val="00F80384"/>
    <w:rsid w:val="00F87F67"/>
    <w:rsid w:val="00F90CF2"/>
    <w:rsid w:val="00F917CB"/>
    <w:rsid w:val="00F91A39"/>
    <w:rsid w:val="00F93600"/>
    <w:rsid w:val="00F93C75"/>
    <w:rsid w:val="00FB3643"/>
    <w:rsid w:val="00FC2109"/>
    <w:rsid w:val="00FC75DF"/>
    <w:rsid w:val="00FD5615"/>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E92F5-B127-4292-ADB3-CC12ED448415}">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2.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customXml/itemProps3.xml><?xml version="1.0" encoding="utf-8"?>
<ds:datastoreItem xmlns:ds="http://schemas.openxmlformats.org/officeDocument/2006/customXml" ds:itemID="{36D74377-5D00-4602-B467-533F17B827AC}">
  <ds:schemaRefs>
    <ds:schemaRef ds:uri="http://schemas.microsoft.com/sharepoint/v3/contenttype/forms"/>
  </ds:schemaRefs>
</ds:datastoreItem>
</file>

<file path=customXml/itemProps4.xml><?xml version="1.0" encoding="utf-8"?>
<ds:datastoreItem xmlns:ds="http://schemas.openxmlformats.org/officeDocument/2006/customXml" ds:itemID="{5DF187CA-35B1-4ACA-8C2D-2C61875B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Sonja Pring</cp:lastModifiedBy>
  <cp:revision>4</cp:revision>
  <cp:lastPrinted>2014-01-14T03:00:00Z</cp:lastPrinted>
  <dcterms:created xsi:type="dcterms:W3CDTF">2026-06-04T14:23:00Z</dcterms:created>
  <dcterms:modified xsi:type="dcterms:W3CDTF">2026-06-05T07:03:00Z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