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9ABD" w14:textId="35611662" w:rsidR="000B0589" w:rsidRDefault="00DD1B7B" w:rsidP="00BC2702">
      <w:pPr>
        <w:pStyle w:val="Conditions1"/>
        <w:tabs>
          <w:tab w:val="clear" w:pos="1077"/>
        </w:tabs>
        <w:ind w:left="0" w:firstLine="0"/>
      </w:pPr>
      <w:r>
        <w:t xml:space="preserve"> </w:t>
      </w:r>
      <w:r w:rsidR="2E317290">
        <w:rPr>
          <w:noProof/>
        </w:rPr>
        <w:drawing>
          <wp:inline distT="0" distB="0" distL="0" distR="0" wp14:anchorId="215351FD" wp14:editId="5B99849A">
            <wp:extent cx="3419475" cy="359623"/>
            <wp:effectExtent l="0" t="0" r="0" b="2540"/>
            <wp:docPr id="4" name="Picture 4" descr="Planning Inspectorate Logo in Black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lanning Inspectorate Logo in Black and White. "/>
                    <pic:cNvPicPr/>
                  </pic:nvPicPr>
                  <pic:blipFill>
                    <a:blip r:embed="rId12">
                      <a:extLst>
                        <a:ext uri="{28A0092B-C50C-407E-A947-70E740481C1C}">
                          <a14:useLocalDpi xmlns:a14="http://schemas.microsoft.com/office/drawing/2010/main" val="0"/>
                        </a:ext>
                      </a:extLst>
                    </a:blip>
                    <a:stretch>
                      <a:fillRect/>
                    </a:stretch>
                  </pic:blipFill>
                  <pic:spPr>
                    <a:xfrm>
                      <a:off x="0" y="0"/>
                      <a:ext cx="3419475" cy="359623"/>
                    </a:xfrm>
                    <a:prstGeom prst="rect">
                      <a:avLst/>
                    </a:prstGeom>
                  </pic:spPr>
                </pic:pic>
              </a:graphicData>
            </a:graphic>
          </wp:inline>
        </w:drawing>
      </w:r>
    </w:p>
    <w:p w14:paraId="676C45D6" w14:textId="77777777" w:rsidR="000B0589" w:rsidRDefault="000B0589" w:rsidP="00A5760C"/>
    <w:p w14:paraId="3FC00247" w14:textId="77777777" w:rsidR="000B0589" w:rsidRDefault="000B0589" w:rsidP="000B0589">
      <w:pPr>
        <w:spacing w:before="60" w:after="60"/>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0B0589" w:rsidRPr="00A46A72" w14:paraId="3A1E4E8E" w14:textId="77777777" w:rsidTr="008E0623">
        <w:trPr>
          <w:cantSplit/>
          <w:trHeight w:val="23"/>
        </w:trPr>
        <w:tc>
          <w:tcPr>
            <w:tcW w:w="9356" w:type="dxa"/>
          </w:tcPr>
          <w:p w14:paraId="442427F9" w14:textId="77777777" w:rsidR="000B0589" w:rsidRPr="00A46A72" w:rsidRDefault="008E0623" w:rsidP="00266012">
            <w:pPr>
              <w:spacing w:before="120"/>
              <w:ind w:left="-108" w:right="34"/>
              <w:rPr>
                <w:rFonts w:ascii="Arial" w:hAnsi="Arial" w:cs="Arial"/>
                <w:b/>
                <w:color w:val="000000"/>
                <w:sz w:val="40"/>
                <w:szCs w:val="40"/>
              </w:rPr>
            </w:pPr>
            <w:bookmarkStart w:id="0" w:name="bmkTable00"/>
            <w:bookmarkEnd w:id="0"/>
            <w:r w:rsidRPr="00A46A72">
              <w:rPr>
                <w:rFonts w:ascii="Arial" w:hAnsi="Arial" w:cs="Arial"/>
                <w:b/>
                <w:color w:val="000000"/>
                <w:sz w:val="40"/>
                <w:szCs w:val="40"/>
              </w:rPr>
              <w:t>Order Decision</w:t>
            </w:r>
          </w:p>
        </w:tc>
      </w:tr>
      <w:tr w:rsidR="000B0589" w:rsidRPr="00A46A72" w14:paraId="37916763" w14:textId="77777777" w:rsidTr="008E0623">
        <w:trPr>
          <w:cantSplit/>
          <w:trHeight w:val="23"/>
        </w:trPr>
        <w:tc>
          <w:tcPr>
            <w:tcW w:w="9356" w:type="dxa"/>
            <w:vAlign w:val="center"/>
          </w:tcPr>
          <w:p w14:paraId="54524ABD" w14:textId="336299CF" w:rsidR="000B0589" w:rsidRDefault="000B0589" w:rsidP="008F6EFB">
            <w:pPr>
              <w:spacing w:before="60"/>
              <w:ind w:right="34"/>
              <w:rPr>
                <w:rFonts w:ascii="Arial" w:hAnsi="Arial" w:cs="Arial"/>
                <w:color w:val="000000"/>
                <w:sz w:val="24"/>
                <w:szCs w:val="24"/>
              </w:rPr>
            </w:pPr>
          </w:p>
          <w:p w14:paraId="37B861EC" w14:textId="64D9B428" w:rsidR="000E0B9D" w:rsidRPr="00A46A72" w:rsidRDefault="000E0B9D" w:rsidP="008E0623">
            <w:pPr>
              <w:spacing w:before="60"/>
              <w:ind w:left="-108" w:right="34"/>
              <w:rPr>
                <w:rFonts w:ascii="Arial" w:hAnsi="Arial" w:cs="Arial"/>
                <w:color w:val="000000"/>
                <w:sz w:val="24"/>
                <w:szCs w:val="24"/>
              </w:rPr>
            </w:pPr>
            <w:r>
              <w:rPr>
                <w:rFonts w:ascii="Arial" w:hAnsi="Arial" w:cs="Arial"/>
                <w:color w:val="000000"/>
                <w:sz w:val="24"/>
                <w:szCs w:val="24"/>
              </w:rPr>
              <w:t xml:space="preserve">Site visit </w:t>
            </w:r>
            <w:r w:rsidR="00F36B57">
              <w:rPr>
                <w:rFonts w:ascii="Arial" w:hAnsi="Arial" w:cs="Arial"/>
                <w:color w:val="000000"/>
                <w:sz w:val="24"/>
                <w:szCs w:val="24"/>
              </w:rPr>
              <w:t>6 January 2026</w:t>
            </w:r>
          </w:p>
        </w:tc>
      </w:tr>
      <w:tr w:rsidR="000B0589" w:rsidRPr="00A46A72" w14:paraId="625DCE89" w14:textId="77777777" w:rsidTr="008E0623">
        <w:trPr>
          <w:cantSplit/>
          <w:trHeight w:val="23"/>
        </w:trPr>
        <w:tc>
          <w:tcPr>
            <w:tcW w:w="9356" w:type="dxa"/>
          </w:tcPr>
          <w:p w14:paraId="603813D5" w14:textId="0D7EAF4F" w:rsidR="000B0589" w:rsidRPr="00A46A72" w:rsidRDefault="008E0623" w:rsidP="008E0623">
            <w:pPr>
              <w:spacing w:before="180"/>
              <w:ind w:left="-108" w:right="34"/>
              <w:rPr>
                <w:rFonts w:ascii="Arial" w:hAnsi="Arial" w:cs="Arial"/>
                <w:b/>
                <w:color w:val="000000"/>
                <w:sz w:val="24"/>
                <w:szCs w:val="24"/>
              </w:rPr>
            </w:pPr>
            <w:r w:rsidRPr="00A46A72">
              <w:rPr>
                <w:rFonts w:ascii="Arial" w:hAnsi="Arial" w:cs="Arial"/>
                <w:b/>
                <w:color w:val="000000"/>
                <w:sz w:val="24"/>
                <w:szCs w:val="24"/>
              </w:rPr>
              <w:t xml:space="preserve">by </w:t>
            </w:r>
            <w:r w:rsidR="00250BF3">
              <w:rPr>
                <w:rFonts w:ascii="Arial" w:hAnsi="Arial" w:cs="Arial"/>
                <w:b/>
                <w:color w:val="000000"/>
                <w:sz w:val="24"/>
                <w:szCs w:val="24"/>
              </w:rPr>
              <w:t>Nigel Farthing LLB</w:t>
            </w:r>
            <w:r w:rsidRPr="00A46A72">
              <w:rPr>
                <w:rFonts w:ascii="Arial" w:hAnsi="Arial" w:cs="Arial"/>
                <w:b/>
                <w:color w:val="000000"/>
                <w:sz w:val="24"/>
                <w:szCs w:val="24"/>
              </w:rPr>
              <w:t xml:space="preserve"> </w:t>
            </w:r>
          </w:p>
        </w:tc>
      </w:tr>
      <w:tr w:rsidR="000B0589" w:rsidRPr="00A46A72" w14:paraId="19478EC5" w14:textId="77777777" w:rsidTr="008E0623">
        <w:trPr>
          <w:cantSplit/>
          <w:trHeight w:val="23"/>
        </w:trPr>
        <w:tc>
          <w:tcPr>
            <w:tcW w:w="9356" w:type="dxa"/>
          </w:tcPr>
          <w:p w14:paraId="43C936C9" w14:textId="77777777" w:rsidR="000B0589" w:rsidRPr="00A46A72" w:rsidRDefault="008E0623" w:rsidP="00266012">
            <w:pPr>
              <w:spacing w:before="120"/>
              <w:ind w:left="-108" w:right="34"/>
              <w:rPr>
                <w:rFonts w:ascii="Arial" w:hAnsi="Arial" w:cs="Arial"/>
                <w:b/>
                <w:color w:val="000000"/>
                <w:sz w:val="16"/>
                <w:szCs w:val="16"/>
              </w:rPr>
            </w:pPr>
            <w:r w:rsidRPr="00A46A72">
              <w:rPr>
                <w:rFonts w:ascii="Arial" w:hAnsi="Arial" w:cs="Arial"/>
                <w:b/>
                <w:color w:val="000000"/>
                <w:sz w:val="16"/>
                <w:szCs w:val="16"/>
              </w:rPr>
              <w:t>an Inspector appointed by the Secretary of State for Environment, Food and Rural Affairs</w:t>
            </w:r>
          </w:p>
        </w:tc>
      </w:tr>
      <w:tr w:rsidR="000B0589" w:rsidRPr="00A46A72" w14:paraId="5DD9BF6A" w14:textId="77777777" w:rsidTr="008E0623">
        <w:trPr>
          <w:cantSplit/>
          <w:trHeight w:val="23"/>
        </w:trPr>
        <w:tc>
          <w:tcPr>
            <w:tcW w:w="9356" w:type="dxa"/>
          </w:tcPr>
          <w:p w14:paraId="693CD58F" w14:textId="1C959906" w:rsidR="000B0589" w:rsidRPr="00A46A72" w:rsidRDefault="000B0589" w:rsidP="00266012">
            <w:pPr>
              <w:spacing w:before="120"/>
              <w:ind w:left="-108" w:right="176"/>
              <w:rPr>
                <w:rFonts w:ascii="Arial" w:hAnsi="Arial" w:cs="Arial"/>
                <w:b/>
                <w:color w:val="000000"/>
                <w:sz w:val="16"/>
                <w:szCs w:val="16"/>
              </w:rPr>
            </w:pPr>
            <w:r w:rsidRPr="00A46A72">
              <w:rPr>
                <w:rFonts w:ascii="Arial" w:hAnsi="Arial" w:cs="Arial"/>
                <w:b/>
                <w:color w:val="000000"/>
                <w:sz w:val="16"/>
                <w:szCs w:val="16"/>
              </w:rPr>
              <w:t>Decision date:</w:t>
            </w:r>
            <w:r w:rsidR="00856841">
              <w:rPr>
                <w:rFonts w:ascii="Arial" w:hAnsi="Arial" w:cs="Arial"/>
                <w:b/>
                <w:color w:val="000000"/>
                <w:sz w:val="16"/>
                <w:szCs w:val="16"/>
              </w:rPr>
              <w:t xml:space="preserve"> 8 June 2026</w:t>
            </w:r>
          </w:p>
        </w:tc>
      </w:tr>
    </w:tbl>
    <w:p w14:paraId="05913801" w14:textId="77777777" w:rsidR="008E0623" w:rsidRPr="00A46A72" w:rsidRDefault="008E0623" w:rsidP="000B0589">
      <w:pPr>
        <w:rPr>
          <w:rFonts w:ascii="Arial" w:hAnsi="Arial" w:cs="Arial"/>
        </w:rPr>
      </w:pPr>
    </w:p>
    <w:tbl>
      <w:tblPr>
        <w:tblW w:w="0" w:type="auto"/>
        <w:tblLayout w:type="fixed"/>
        <w:tblLook w:val="0000" w:firstRow="0" w:lastRow="0" w:firstColumn="0" w:lastColumn="0" w:noHBand="0" w:noVBand="0"/>
      </w:tblPr>
      <w:tblGrid>
        <w:gridCol w:w="9520"/>
      </w:tblGrid>
      <w:tr w:rsidR="008E0623" w:rsidRPr="00A46A72" w14:paraId="31CFF4C8" w14:textId="77777777" w:rsidTr="008E0623">
        <w:tc>
          <w:tcPr>
            <w:tcW w:w="9520" w:type="dxa"/>
          </w:tcPr>
          <w:p w14:paraId="2F1E2075" w14:textId="3D0D87A5" w:rsidR="008E0623" w:rsidRPr="00A46A72" w:rsidRDefault="008E0623" w:rsidP="0029302D">
            <w:pPr>
              <w:tabs>
                <w:tab w:val="left" w:pos="3897"/>
              </w:tabs>
              <w:spacing w:after="60"/>
              <w:rPr>
                <w:rFonts w:ascii="Arial" w:hAnsi="Arial" w:cs="Arial"/>
                <w:b/>
                <w:color w:val="000000"/>
                <w:sz w:val="24"/>
                <w:szCs w:val="24"/>
              </w:rPr>
            </w:pPr>
            <w:r w:rsidRPr="00A46A72">
              <w:rPr>
                <w:rFonts w:ascii="Arial" w:hAnsi="Arial" w:cs="Arial"/>
                <w:b/>
                <w:color w:val="000000"/>
                <w:sz w:val="24"/>
                <w:szCs w:val="24"/>
              </w:rPr>
              <w:t>Order Ref: ROW/</w:t>
            </w:r>
            <w:r w:rsidR="000E0B9D">
              <w:rPr>
                <w:rFonts w:ascii="Arial" w:hAnsi="Arial" w:cs="Arial"/>
                <w:b/>
                <w:color w:val="000000"/>
                <w:sz w:val="24"/>
                <w:szCs w:val="24"/>
              </w:rPr>
              <w:t>33</w:t>
            </w:r>
            <w:r w:rsidR="00F36B57">
              <w:rPr>
                <w:rFonts w:ascii="Arial" w:hAnsi="Arial" w:cs="Arial"/>
                <w:b/>
                <w:color w:val="000000"/>
                <w:sz w:val="24"/>
                <w:szCs w:val="24"/>
              </w:rPr>
              <w:t>51834</w:t>
            </w:r>
            <w:r w:rsidR="0029302D" w:rsidRPr="00A46A72">
              <w:rPr>
                <w:rFonts w:ascii="Arial" w:hAnsi="Arial" w:cs="Arial"/>
                <w:b/>
                <w:color w:val="000000"/>
                <w:sz w:val="24"/>
                <w:szCs w:val="24"/>
              </w:rPr>
              <w:tab/>
            </w:r>
          </w:p>
        </w:tc>
      </w:tr>
      <w:tr w:rsidR="008E0623" w:rsidRPr="00A46A72" w14:paraId="03C07DC3" w14:textId="77777777" w:rsidTr="008E0623">
        <w:tc>
          <w:tcPr>
            <w:tcW w:w="9520" w:type="dxa"/>
          </w:tcPr>
          <w:p w14:paraId="11EE730D" w14:textId="26FB7DFE" w:rsidR="008E0623" w:rsidRPr="00151E6A" w:rsidRDefault="008E0623" w:rsidP="00151E6A">
            <w:pPr>
              <w:pStyle w:val="TBullet"/>
              <w:rPr>
                <w:rFonts w:ascii="Arial" w:hAnsi="Arial" w:cs="Arial"/>
              </w:rPr>
            </w:pPr>
            <w:r w:rsidRPr="00B1482C">
              <w:rPr>
                <w:rFonts w:ascii="Arial" w:hAnsi="Arial" w:cs="Arial"/>
              </w:rPr>
              <w:t>This Order is made under Section 119 of the Highways Act 1980 (</w:t>
            </w:r>
            <w:r w:rsidR="00851856" w:rsidRPr="00B1482C">
              <w:rPr>
                <w:rFonts w:ascii="Arial" w:hAnsi="Arial" w:cs="Arial"/>
              </w:rPr>
              <w:t>‘</w:t>
            </w:r>
            <w:r w:rsidRPr="00B1482C">
              <w:rPr>
                <w:rFonts w:ascii="Arial" w:hAnsi="Arial" w:cs="Arial"/>
              </w:rPr>
              <w:t>the 1980 Act</w:t>
            </w:r>
            <w:r w:rsidR="00851856" w:rsidRPr="00B1482C">
              <w:rPr>
                <w:rFonts w:ascii="Arial" w:hAnsi="Arial" w:cs="Arial"/>
              </w:rPr>
              <w:t>’</w:t>
            </w:r>
            <w:r w:rsidRPr="00B1482C">
              <w:rPr>
                <w:rFonts w:ascii="Arial" w:hAnsi="Arial" w:cs="Arial"/>
              </w:rPr>
              <w:t xml:space="preserve">) and is known as </w:t>
            </w:r>
            <w:r w:rsidR="00851856" w:rsidRPr="00B1482C">
              <w:rPr>
                <w:rFonts w:ascii="Arial" w:hAnsi="Arial" w:cs="Arial"/>
              </w:rPr>
              <w:t xml:space="preserve">the </w:t>
            </w:r>
            <w:r w:rsidR="0056793A">
              <w:rPr>
                <w:rFonts w:ascii="Arial" w:hAnsi="Arial" w:cs="Arial"/>
              </w:rPr>
              <w:t>Bedford Borough</w:t>
            </w:r>
            <w:r w:rsidR="00851856" w:rsidRPr="00151E6A">
              <w:rPr>
                <w:rFonts w:ascii="Arial" w:hAnsi="Arial" w:cs="Arial"/>
              </w:rPr>
              <w:t xml:space="preserve"> Council</w:t>
            </w:r>
            <w:r w:rsidR="00151E6A">
              <w:rPr>
                <w:rFonts w:ascii="Arial" w:hAnsi="Arial" w:cs="Arial"/>
              </w:rPr>
              <w:t xml:space="preserve"> </w:t>
            </w:r>
            <w:r w:rsidR="0056793A">
              <w:rPr>
                <w:rFonts w:ascii="Arial" w:hAnsi="Arial" w:cs="Arial"/>
              </w:rPr>
              <w:t>(</w:t>
            </w:r>
            <w:r w:rsidR="00435C32">
              <w:rPr>
                <w:rFonts w:ascii="Arial" w:hAnsi="Arial" w:cs="Arial"/>
              </w:rPr>
              <w:t xml:space="preserve">Melchbourne &amp; Yielden: </w:t>
            </w:r>
            <w:r w:rsidR="007B042E">
              <w:rPr>
                <w:rFonts w:ascii="Arial" w:hAnsi="Arial" w:cs="Arial"/>
              </w:rPr>
              <w:t xml:space="preserve">part of Public Footpath No. </w:t>
            </w:r>
            <w:r w:rsidR="00DF5837">
              <w:rPr>
                <w:rFonts w:ascii="Arial" w:hAnsi="Arial" w:cs="Arial"/>
              </w:rPr>
              <w:t xml:space="preserve">Y17) </w:t>
            </w:r>
            <w:r w:rsidR="00851856" w:rsidRPr="00151E6A">
              <w:rPr>
                <w:rFonts w:ascii="Arial" w:hAnsi="Arial" w:cs="Arial"/>
              </w:rPr>
              <w:t>Public Path Diversion</w:t>
            </w:r>
            <w:r w:rsidR="00992D87">
              <w:rPr>
                <w:rFonts w:ascii="Arial" w:hAnsi="Arial" w:cs="Arial"/>
              </w:rPr>
              <w:t xml:space="preserve"> Order 202</w:t>
            </w:r>
            <w:r w:rsidR="00DF5837">
              <w:rPr>
                <w:rFonts w:ascii="Arial" w:hAnsi="Arial" w:cs="Arial"/>
              </w:rPr>
              <w:t>4</w:t>
            </w:r>
            <w:r w:rsidRPr="00151E6A">
              <w:rPr>
                <w:rFonts w:ascii="Arial" w:hAnsi="Arial" w:cs="Arial"/>
              </w:rPr>
              <w:t>.</w:t>
            </w:r>
          </w:p>
        </w:tc>
      </w:tr>
      <w:tr w:rsidR="008E0623" w:rsidRPr="00A46A72" w14:paraId="035F5AC2" w14:textId="77777777" w:rsidTr="008E0623">
        <w:tc>
          <w:tcPr>
            <w:tcW w:w="9520" w:type="dxa"/>
          </w:tcPr>
          <w:p w14:paraId="0AA5529F" w14:textId="307DF89A" w:rsidR="008E0623" w:rsidRPr="00A46A72" w:rsidRDefault="008E0623" w:rsidP="008E0623">
            <w:pPr>
              <w:pStyle w:val="TBullet"/>
              <w:rPr>
                <w:rFonts w:ascii="Arial" w:hAnsi="Arial" w:cs="Arial"/>
              </w:rPr>
            </w:pPr>
            <w:r w:rsidRPr="00A46A72">
              <w:rPr>
                <w:rFonts w:ascii="Arial" w:hAnsi="Arial" w:cs="Arial"/>
              </w:rPr>
              <w:t xml:space="preserve">The Order is dated </w:t>
            </w:r>
            <w:r w:rsidR="00DF5837">
              <w:rPr>
                <w:rFonts w:ascii="Arial" w:hAnsi="Arial" w:cs="Arial"/>
              </w:rPr>
              <w:t>30 May</w:t>
            </w:r>
            <w:r w:rsidR="00E55E3E" w:rsidRPr="00A46A72">
              <w:rPr>
                <w:rFonts w:ascii="Arial" w:hAnsi="Arial" w:cs="Arial"/>
              </w:rPr>
              <w:t xml:space="preserve"> 20</w:t>
            </w:r>
            <w:r w:rsidR="00A87C9D">
              <w:rPr>
                <w:rFonts w:ascii="Arial" w:hAnsi="Arial" w:cs="Arial"/>
              </w:rPr>
              <w:t>2</w:t>
            </w:r>
            <w:r w:rsidR="00DF5837">
              <w:rPr>
                <w:rFonts w:ascii="Arial" w:hAnsi="Arial" w:cs="Arial"/>
              </w:rPr>
              <w:t>4</w:t>
            </w:r>
            <w:r w:rsidRPr="00A46A72">
              <w:rPr>
                <w:rFonts w:ascii="Arial" w:hAnsi="Arial" w:cs="Arial"/>
              </w:rPr>
              <w:t xml:space="preserve"> </w:t>
            </w:r>
            <w:r w:rsidRPr="00A87C9D">
              <w:rPr>
                <w:rFonts w:ascii="Arial" w:hAnsi="Arial" w:cs="Arial"/>
              </w:rPr>
              <w:t xml:space="preserve">and proposes to divert the public right of way </w:t>
            </w:r>
            <w:r w:rsidR="00081B35" w:rsidRPr="00A87C9D">
              <w:rPr>
                <w:rFonts w:ascii="Arial" w:hAnsi="Arial" w:cs="Arial"/>
              </w:rPr>
              <w:t xml:space="preserve">as </w:t>
            </w:r>
            <w:r w:rsidRPr="00A87C9D">
              <w:rPr>
                <w:rFonts w:ascii="Arial" w:hAnsi="Arial" w:cs="Arial"/>
              </w:rPr>
              <w:t xml:space="preserve">shown on the Order </w:t>
            </w:r>
            <w:r w:rsidR="0063742B">
              <w:rPr>
                <w:rFonts w:ascii="Arial" w:hAnsi="Arial" w:cs="Arial"/>
              </w:rPr>
              <w:t>M</w:t>
            </w:r>
            <w:r w:rsidR="00D52F47">
              <w:rPr>
                <w:rFonts w:ascii="Arial" w:hAnsi="Arial" w:cs="Arial"/>
              </w:rPr>
              <w:t>ap</w:t>
            </w:r>
            <w:r w:rsidRPr="00A87C9D">
              <w:rPr>
                <w:rFonts w:ascii="Arial" w:hAnsi="Arial" w:cs="Arial"/>
              </w:rPr>
              <w:t xml:space="preserve"> and described in the Order Schedule</w:t>
            </w:r>
            <w:r w:rsidRPr="00A46A72">
              <w:rPr>
                <w:rFonts w:ascii="Arial" w:hAnsi="Arial" w:cs="Arial"/>
              </w:rPr>
              <w:t>.</w:t>
            </w:r>
          </w:p>
        </w:tc>
      </w:tr>
      <w:tr w:rsidR="008E0623" w:rsidRPr="00A46A72" w14:paraId="5D16E6E2" w14:textId="77777777" w:rsidTr="008E0623">
        <w:tc>
          <w:tcPr>
            <w:tcW w:w="9520" w:type="dxa"/>
          </w:tcPr>
          <w:p w14:paraId="7C297267" w14:textId="2957F9D7" w:rsidR="008E0623" w:rsidRPr="00D54A8F" w:rsidRDefault="008E0623" w:rsidP="008E0623">
            <w:pPr>
              <w:pStyle w:val="TBullet"/>
              <w:rPr>
                <w:rFonts w:ascii="Arial" w:hAnsi="Arial" w:cs="Arial"/>
              </w:rPr>
            </w:pPr>
            <w:r w:rsidRPr="00D54A8F">
              <w:rPr>
                <w:rFonts w:ascii="Arial" w:hAnsi="Arial" w:cs="Arial"/>
              </w:rPr>
              <w:t>There w</w:t>
            </w:r>
            <w:r w:rsidR="000A743B">
              <w:rPr>
                <w:rFonts w:ascii="Arial" w:hAnsi="Arial" w:cs="Arial"/>
              </w:rPr>
              <w:t>ere two</w:t>
            </w:r>
            <w:r w:rsidRPr="00D54A8F">
              <w:rPr>
                <w:rFonts w:ascii="Arial" w:hAnsi="Arial" w:cs="Arial"/>
              </w:rPr>
              <w:t xml:space="preserve"> objecti</w:t>
            </w:r>
            <w:r w:rsidR="000A743B">
              <w:rPr>
                <w:rFonts w:ascii="Arial" w:hAnsi="Arial" w:cs="Arial"/>
              </w:rPr>
              <w:t>ons</w:t>
            </w:r>
            <w:r w:rsidR="007F333B">
              <w:rPr>
                <w:rFonts w:ascii="Arial" w:hAnsi="Arial" w:cs="Arial"/>
              </w:rPr>
              <w:t xml:space="preserve"> </w:t>
            </w:r>
            <w:r w:rsidRPr="00D54A8F">
              <w:rPr>
                <w:rFonts w:ascii="Arial" w:hAnsi="Arial" w:cs="Arial"/>
              </w:rPr>
              <w:t>outstanding when</w:t>
            </w:r>
            <w:r w:rsidR="00D54A8F">
              <w:rPr>
                <w:rFonts w:ascii="Arial" w:hAnsi="Arial" w:cs="Arial"/>
              </w:rPr>
              <w:t xml:space="preserve"> </w:t>
            </w:r>
            <w:r w:rsidR="000A743B">
              <w:rPr>
                <w:rFonts w:ascii="Arial" w:hAnsi="Arial" w:cs="Arial"/>
              </w:rPr>
              <w:t>Bedford Borough</w:t>
            </w:r>
            <w:r w:rsidRPr="00D54A8F">
              <w:rPr>
                <w:rFonts w:ascii="Arial" w:hAnsi="Arial" w:cs="Arial"/>
              </w:rPr>
              <w:t xml:space="preserve"> Council </w:t>
            </w:r>
            <w:r w:rsidR="004F0F5C" w:rsidRPr="00D54A8F">
              <w:rPr>
                <w:rFonts w:ascii="Arial" w:hAnsi="Arial" w:cs="Arial"/>
              </w:rPr>
              <w:t xml:space="preserve">(‘the Council’) </w:t>
            </w:r>
            <w:r w:rsidRPr="00D54A8F">
              <w:rPr>
                <w:rFonts w:ascii="Arial" w:hAnsi="Arial" w:cs="Arial"/>
              </w:rPr>
              <w:t>submitted the Order to the Secretary of State for Environment, Food and Rural Affairs for confirmation</w:t>
            </w:r>
            <w:r w:rsidR="00E55E3E" w:rsidRPr="00D54A8F">
              <w:rPr>
                <w:rFonts w:ascii="Arial" w:hAnsi="Arial" w:cs="Arial"/>
              </w:rPr>
              <w:t>.</w:t>
            </w:r>
          </w:p>
        </w:tc>
      </w:tr>
      <w:tr w:rsidR="008E0623" w:rsidRPr="00A46A72" w14:paraId="02C0045D" w14:textId="77777777" w:rsidTr="008E0623">
        <w:tc>
          <w:tcPr>
            <w:tcW w:w="9520" w:type="dxa"/>
          </w:tcPr>
          <w:p w14:paraId="52A4438B" w14:textId="37C87702" w:rsidR="008E0623" w:rsidRPr="00A46A72" w:rsidRDefault="008E0623" w:rsidP="008E0623">
            <w:pPr>
              <w:spacing w:before="60"/>
              <w:rPr>
                <w:rFonts w:ascii="Arial" w:hAnsi="Arial" w:cs="Arial"/>
                <w:b/>
                <w:color w:val="000000"/>
                <w:sz w:val="24"/>
                <w:szCs w:val="24"/>
              </w:rPr>
            </w:pPr>
            <w:r w:rsidRPr="00A46A72">
              <w:rPr>
                <w:rFonts w:ascii="Arial" w:hAnsi="Arial" w:cs="Arial"/>
                <w:b/>
                <w:color w:val="000000"/>
                <w:sz w:val="24"/>
                <w:szCs w:val="24"/>
              </w:rPr>
              <w:t>Summary of Decision:</w:t>
            </w:r>
            <w:bookmarkStart w:id="1" w:name="bmkPoint"/>
            <w:bookmarkEnd w:id="1"/>
            <w:r w:rsidR="00820626" w:rsidRPr="00A46A72">
              <w:rPr>
                <w:rFonts w:ascii="Arial" w:hAnsi="Arial" w:cs="Arial"/>
                <w:b/>
                <w:color w:val="000000"/>
                <w:sz w:val="24"/>
                <w:szCs w:val="24"/>
              </w:rPr>
              <w:t xml:space="preserve"> </w:t>
            </w:r>
            <w:r w:rsidR="001F7C0D" w:rsidRPr="00A46A72">
              <w:rPr>
                <w:rFonts w:ascii="Arial" w:hAnsi="Arial" w:cs="Arial"/>
                <w:b/>
                <w:color w:val="000000"/>
                <w:sz w:val="24"/>
                <w:szCs w:val="24"/>
              </w:rPr>
              <w:t>The Order i</w:t>
            </w:r>
            <w:r w:rsidR="00A16A48">
              <w:rPr>
                <w:rFonts w:ascii="Arial" w:hAnsi="Arial" w:cs="Arial"/>
                <w:b/>
                <w:color w:val="000000"/>
                <w:sz w:val="24"/>
                <w:szCs w:val="24"/>
              </w:rPr>
              <w:t>s</w:t>
            </w:r>
            <w:r w:rsidR="001F7C0D" w:rsidRPr="00A46A72">
              <w:rPr>
                <w:rFonts w:ascii="Arial" w:hAnsi="Arial" w:cs="Arial"/>
                <w:b/>
                <w:color w:val="000000"/>
                <w:sz w:val="24"/>
                <w:szCs w:val="24"/>
              </w:rPr>
              <w:t xml:space="preserve"> confirmed</w:t>
            </w:r>
          </w:p>
        </w:tc>
      </w:tr>
      <w:tr w:rsidR="008E0623" w:rsidRPr="00A46A72" w14:paraId="521FDAD2" w14:textId="77777777" w:rsidTr="008E0623">
        <w:tc>
          <w:tcPr>
            <w:tcW w:w="9520" w:type="dxa"/>
            <w:tcBorders>
              <w:bottom w:val="single" w:sz="6" w:space="0" w:color="000000"/>
            </w:tcBorders>
          </w:tcPr>
          <w:p w14:paraId="1B742799" w14:textId="77777777" w:rsidR="008E0623" w:rsidRPr="00A46A72" w:rsidRDefault="008E0623" w:rsidP="008E0623">
            <w:pPr>
              <w:spacing w:before="60"/>
              <w:rPr>
                <w:rFonts w:ascii="Arial" w:hAnsi="Arial" w:cs="Arial"/>
                <w:b/>
                <w:color w:val="000000"/>
                <w:sz w:val="2"/>
              </w:rPr>
            </w:pPr>
            <w:bookmarkStart w:id="2" w:name="bmkReturn"/>
            <w:bookmarkEnd w:id="2"/>
          </w:p>
        </w:tc>
      </w:tr>
    </w:tbl>
    <w:p w14:paraId="2B1A8AA6" w14:textId="77777777" w:rsidR="000B0589" w:rsidRPr="00A46A72" w:rsidRDefault="000B0589" w:rsidP="000B0589">
      <w:pPr>
        <w:rPr>
          <w:rFonts w:ascii="Arial" w:hAnsi="Arial" w:cs="Arial"/>
        </w:rPr>
      </w:pPr>
    </w:p>
    <w:p w14:paraId="3445CC69" w14:textId="77777777" w:rsidR="008E0623" w:rsidRPr="00A46A72" w:rsidRDefault="008E0623" w:rsidP="008E0623">
      <w:pPr>
        <w:pStyle w:val="Heading6blackfont"/>
        <w:rPr>
          <w:rFonts w:ascii="Arial" w:hAnsi="Arial" w:cs="Arial"/>
          <w:sz w:val="24"/>
          <w:szCs w:val="24"/>
        </w:rPr>
      </w:pPr>
      <w:r w:rsidRPr="00A46A72">
        <w:rPr>
          <w:rFonts w:ascii="Arial" w:hAnsi="Arial" w:cs="Arial"/>
          <w:sz w:val="24"/>
          <w:szCs w:val="24"/>
        </w:rPr>
        <w:t>Procedural Matters</w:t>
      </w:r>
    </w:p>
    <w:p w14:paraId="74BFA445" w14:textId="549CF333" w:rsidR="008E0623" w:rsidRPr="00586159" w:rsidRDefault="00337878" w:rsidP="008E0623">
      <w:pPr>
        <w:pStyle w:val="Style1"/>
        <w:rPr>
          <w:rFonts w:ascii="Arial" w:hAnsi="Arial" w:cs="Arial"/>
          <w:sz w:val="24"/>
          <w:szCs w:val="24"/>
        </w:rPr>
      </w:pPr>
      <w:r w:rsidRPr="00586159">
        <w:rPr>
          <w:rFonts w:ascii="Arial" w:hAnsi="Arial" w:cs="Arial"/>
          <w:sz w:val="24"/>
          <w:szCs w:val="24"/>
        </w:rPr>
        <w:t>I undertook an unaccompanied site inspection</w:t>
      </w:r>
      <w:r w:rsidR="00E51C05" w:rsidRPr="00586159">
        <w:rPr>
          <w:rFonts w:ascii="Arial" w:hAnsi="Arial" w:cs="Arial"/>
          <w:sz w:val="24"/>
          <w:szCs w:val="24"/>
        </w:rPr>
        <w:t xml:space="preserve"> during the </w:t>
      </w:r>
      <w:r w:rsidR="00D16E61" w:rsidRPr="00586159">
        <w:rPr>
          <w:rFonts w:ascii="Arial" w:hAnsi="Arial" w:cs="Arial"/>
          <w:sz w:val="24"/>
          <w:szCs w:val="24"/>
        </w:rPr>
        <w:t>morning</w:t>
      </w:r>
      <w:r w:rsidR="00E51C05" w:rsidRPr="00586159">
        <w:rPr>
          <w:rFonts w:ascii="Arial" w:hAnsi="Arial" w:cs="Arial"/>
          <w:sz w:val="24"/>
          <w:szCs w:val="24"/>
        </w:rPr>
        <w:t xml:space="preserve"> of</w:t>
      </w:r>
      <w:r w:rsidRPr="00586159">
        <w:rPr>
          <w:rFonts w:ascii="Arial" w:hAnsi="Arial" w:cs="Arial"/>
          <w:sz w:val="24"/>
          <w:szCs w:val="24"/>
        </w:rPr>
        <w:t xml:space="preserve"> </w:t>
      </w:r>
      <w:r w:rsidR="00D16E61" w:rsidRPr="00586159">
        <w:rPr>
          <w:rFonts w:ascii="Arial" w:hAnsi="Arial" w:cs="Arial"/>
          <w:sz w:val="24"/>
          <w:szCs w:val="24"/>
        </w:rPr>
        <w:t>Tues</w:t>
      </w:r>
      <w:r w:rsidRPr="00586159">
        <w:rPr>
          <w:rFonts w:ascii="Arial" w:hAnsi="Arial" w:cs="Arial"/>
          <w:sz w:val="24"/>
          <w:szCs w:val="24"/>
        </w:rPr>
        <w:t xml:space="preserve">day </w:t>
      </w:r>
      <w:r w:rsidR="00FD0967" w:rsidRPr="00586159">
        <w:rPr>
          <w:rFonts w:ascii="Arial" w:hAnsi="Arial" w:cs="Arial"/>
          <w:sz w:val="24"/>
          <w:szCs w:val="24"/>
        </w:rPr>
        <w:t>6</w:t>
      </w:r>
      <w:r w:rsidR="00823D21" w:rsidRPr="00586159">
        <w:rPr>
          <w:rFonts w:ascii="Arial" w:hAnsi="Arial" w:cs="Arial"/>
          <w:sz w:val="24"/>
          <w:szCs w:val="24"/>
        </w:rPr>
        <w:t xml:space="preserve"> </w:t>
      </w:r>
      <w:r w:rsidR="00FD0967" w:rsidRPr="00586159">
        <w:rPr>
          <w:rFonts w:ascii="Arial" w:hAnsi="Arial" w:cs="Arial"/>
          <w:sz w:val="24"/>
          <w:szCs w:val="24"/>
        </w:rPr>
        <w:t>January</w:t>
      </w:r>
      <w:r w:rsidRPr="00586159">
        <w:rPr>
          <w:rFonts w:ascii="Arial" w:hAnsi="Arial" w:cs="Arial"/>
          <w:sz w:val="24"/>
          <w:szCs w:val="24"/>
        </w:rPr>
        <w:t xml:space="preserve"> 20</w:t>
      </w:r>
      <w:r w:rsidR="00823D21" w:rsidRPr="00586159">
        <w:rPr>
          <w:rFonts w:ascii="Arial" w:hAnsi="Arial" w:cs="Arial"/>
          <w:sz w:val="24"/>
          <w:szCs w:val="24"/>
        </w:rPr>
        <w:t>2</w:t>
      </w:r>
      <w:r w:rsidR="00FD0967" w:rsidRPr="00586159">
        <w:rPr>
          <w:rFonts w:ascii="Arial" w:hAnsi="Arial" w:cs="Arial"/>
          <w:sz w:val="24"/>
          <w:szCs w:val="24"/>
        </w:rPr>
        <w:t>6</w:t>
      </w:r>
      <w:r w:rsidRPr="00586159">
        <w:rPr>
          <w:rFonts w:ascii="Arial" w:hAnsi="Arial" w:cs="Arial"/>
          <w:sz w:val="24"/>
          <w:szCs w:val="24"/>
        </w:rPr>
        <w:t>.</w:t>
      </w:r>
    </w:p>
    <w:p w14:paraId="5CE2FC1D" w14:textId="7A2843E4" w:rsidR="007F333B" w:rsidRPr="00586159" w:rsidRDefault="009512F7" w:rsidP="008E0623">
      <w:pPr>
        <w:pStyle w:val="Style1"/>
        <w:rPr>
          <w:rFonts w:ascii="Arial" w:hAnsi="Arial" w:cs="Arial"/>
          <w:sz w:val="24"/>
          <w:szCs w:val="24"/>
        </w:rPr>
      </w:pPr>
      <w:r w:rsidRPr="00586159">
        <w:rPr>
          <w:rFonts w:ascii="Arial" w:hAnsi="Arial" w:cs="Arial"/>
          <w:sz w:val="24"/>
          <w:szCs w:val="24"/>
        </w:rPr>
        <w:t xml:space="preserve">In writing this decision I have before me the written statements of case of the </w:t>
      </w:r>
      <w:r w:rsidR="0067472F" w:rsidRPr="00586159">
        <w:rPr>
          <w:rFonts w:ascii="Arial" w:hAnsi="Arial" w:cs="Arial"/>
          <w:sz w:val="24"/>
          <w:szCs w:val="24"/>
        </w:rPr>
        <w:t xml:space="preserve">Council and </w:t>
      </w:r>
      <w:r w:rsidR="000E7D48" w:rsidRPr="00586159">
        <w:rPr>
          <w:rFonts w:ascii="Arial" w:hAnsi="Arial" w:cs="Arial"/>
          <w:sz w:val="24"/>
          <w:szCs w:val="24"/>
        </w:rPr>
        <w:t>one o</w:t>
      </w:r>
      <w:r w:rsidR="0067472F" w:rsidRPr="00586159">
        <w:rPr>
          <w:rFonts w:ascii="Arial" w:hAnsi="Arial" w:cs="Arial"/>
          <w:sz w:val="24"/>
          <w:szCs w:val="24"/>
        </w:rPr>
        <w:t xml:space="preserve">bjector. I have </w:t>
      </w:r>
      <w:r w:rsidR="000848AF" w:rsidRPr="00586159">
        <w:rPr>
          <w:rFonts w:ascii="Arial" w:hAnsi="Arial" w:cs="Arial"/>
          <w:sz w:val="24"/>
          <w:szCs w:val="24"/>
        </w:rPr>
        <w:t>a</w:t>
      </w:r>
      <w:r w:rsidR="002768C0" w:rsidRPr="00586159">
        <w:rPr>
          <w:rFonts w:ascii="Arial" w:hAnsi="Arial" w:cs="Arial"/>
          <w:sz w:val="24"/>
          <w:szCs w:val="24"/>
        </w:rPr>
        <w:t xml:space="preserve"> statement </w:t>
      </w:r>
      <w:r w:rsidR="009110D2" w:rsidRPr="00586159">
        <w:rPr>
          <w:rFonts w:ascii="Arial" w:hAnsi="Arial" w:cs="Arial"/>
          <w:sz w:val="24"/>
          <w:szCs w:val="24"/>
        </w:rPr>
        <w:t xml:space="preserve">in support of confirmation of the </w:t>
      </w:r>
      <w:r w:rsidR="00DB5358" w:rsidRPr="00586159">
        <w:rPr>
          <w:rFonts w:ascii="Arial" w:hAnsi="Arial" w:cs="Arial"/>
          <w:sz w:val="24"/>
          <w:szCs w:val="24"/>
        </w:rPr>
        <w:t>Order</w:t>
      </w:r>
      <w:r w:rsidR="009110D2" w:rsidRPr="00586159">
        <w:rPr>
          <w:rFonts w:ascii="Arial" w:hAnsi="Arial" w:cs="Arial"/>
          <w:sz w:val="24"/>
          <w:szCs w:val="24"/>
        </w:rPr>
        <w:t xml:space="preserve"> </w:t>
      </w:r>
      <w:r w:rsidR="002768C0" w:rsidRPr="00586159">
        <w:rPr>
          <w:rFonts w:ascii="Arial" w:hAnsi="Arial" w:cs="Arial"/>
          <w:sz w:val="24"/>
          <w:szCs w:val="24"/>
        </w:rPr>
        <w:t xml:space="preserve">from the </w:t>
      </w:r>
      <w:r w:rsidR="00E32DC6" w:rsidRPr="00586159">
        <w:rPr>
          <w:rFonts w:ascii="Arial" w:hAnsi="Arial" w:cs="Arial"/>
          <w:sz w:val="24"/>
          <w:szCs w:val="24"/>
        </w:rPr>
        <w:t>A</w:t>
      </w:r>
      <w:r w:rsidR="002768C0" w:rsidRPr="00586159">
        <w:rPr>
          <w:rFonts w:ascii="Arial" w:hAnsi="Arial" w:cs="Arial"/>
          <w:sz w:val="24"/>
          <w:szCs w:val="24"/>
        </w:rPr>
        <w:t>pplicant</w:t>
      </w:r>
      <w:r w:rsidR="00DB5358" w:rsidRPr="00586159">
        <w:rPr>
          <w:rFonts w:ascii="Arial" w:hAnsi="Arial" w:cs="Arial"/>
          <w:sz w:val="24"/>
          <w:szCs w:val="24"/>
        </w:rPr>
        <w:t>.</w:t>
      </w:r>
    </w:p>
    <w:p w14:paraId="28ED82FE" w14:textId="1E299004" w:rsidR="008D2A41" w:rsidRPr="00586159" w:rsidRDefault="008D2A41" w:rsidP="008D2A41">
      <w:pPr>
        <w:pStyle w:val="Style1"/>
        <w:rPr>
          <w:rFonts w:ascii="Arial" w:hAnsi="Arial" w:cs="Arial"/>
          <w:sz w:val="24"/>
          <w:szCs w:val="24"/>
        </w:rPr>
      </w:pPr>
      <w:r w:rsidRPr="00586159">
        <w:rPr>
          <w:rFonts w:ascii="Arial" w:hAnsi="Arial" w:cs="Arial"/>
          <w:sz w:val="24"/>
          <w:szCs w:val="24"/>
        </w:rPr>
        <w:t>In writing this decision I have found it convenient to refer to points A</w:t>
      </w:r>
      <w:r w:rsidR="0016415E" w:rsidRPr="00586159">
        <w:rPr>
          <w:rFonts w:ascii="Arial" w:hAnsi="Arial" w:cs="Arial"/>
          <w:sz w:val="24"/>
          <w:szCs w:val="24"/>
        </w:rPr>
        <w:t>, B and C</w:t>
      </w:r>
      <w:r w:rsidRPr="00586159">
        <w:rPr>
          <w:rFonts w:ascii="Arial" w:hAnsi="Arial" w:cs="Arial"/>
          <w:sz w:val="24"/>
          <w:szCs w:val="24"/>
        </w:rPr>
        <w:t xml:space="preserve"> marked on the Order Map. I therefore attach a copy of this map.</w:t>
      </w:r>
    </w:p>
    <w:p w14:paraId="7F305112" w14:textId="767AE01B" w:rsidR="008D2A41" w:rsidRPr="00586159" w:rsidRDefault="008D2A41" w:rsidP="008D2A41">
      <w:pPr>
        <w:pStyle w:val="Style1"/>
        <w:rPr>
          <w:rFonts w:ascii="Arial" w:hAnsi="Arial" w:cs="Arial"/>
          <w:sz w:val="24"/>
          <w:szCs w:val="24"/>
        </w:rPr>
      </w:pPr>
      <w:r w:rsidRPr="00586159">
        <w:rPr>
          <w:rFonts w:ascii="Arial" w:hAnsi="Arial" w:cs="Arial"/>
          <w:sz w:val="24"/>
          <w:szCs w:val="24"/>
        </w:rPr>
        <w:t xml:space="preserve">The Order was made by </w:t>
      </w:r>
      <w:r w:rsidR="0016415E" w:rsidRPr="00586159">
        <w:rPr>
          <w:rFonts w:ascii="Arial" w:hAnsi="Arial" w:cs="Arial"/>
          <w:sz w:val="24"/>
          <w:szCs w:val="24"/>
        </w:rPr>
        <w:t>the</w:t>
      </w:r>
      <w:r w:rsidRPr="00586159">
        <w:rPr>
          <w:rFonts w:ascii="Arial" w:hAnsi="Arial" w:cs="Arial"/>
          <w:sz w:val="24"/>
          <w:szCs w:val="24"/>
        </w:rPr>
        <w:t xml:space="preserve"> Council under </w:t>
      </w:r>
      <w:r w:rsidR="00CC429F" w:rsidRPr="00586159">
        <w:rPr>
          <w:rFonts w:ascii="Arial" w:hAnsi="Arial" w:cs="Arial"/>
          <w:sz w:val="24"/>
          <w:szCs w:val="24"/>
        </w:rPr>
        <w:t>section 119</w:t>
      </w:r>
      <w:r w:rsidR="00CF651E" w:rsidRPr="00586159">
        <w:rPr>
          <w:rFonts w:ascii="Arial" w:hAnsi="Arial" w:cs="Arial"/>
          <w:sz w:val="24"/>
          <w:szCs w:val="24"/>
        </w:rPr>
        <w:t xml:space="preserve"> of the 1980 Act</w:t>
      </w:r>
      <w:r w:rsidRPr="00586159">
        <w:rPr>
          <w:rFonts w:ascii="Arial" w:hAnsi="Arial" w:cs="Arial"/>
          <w:sz w:val="24"/>
          <w:szCs w:val="24"/>
        </w:rPr>
        <w:t>. It proposes to</w:t>
      </w:r>
      <w:r w:rsidR="00804063" w:rsidRPr="00586159">
        <w:rPr>
          <w:rFonts w:ascii="Arial" w:hAnsi="Arial" w:cs="Arial"/>
          <w:sz w:val="24"/>
          <w:szCs w:val="24"/>
        </w:rPr>
        <w:t xml:space="preserve"> stop up</w:t>
      </w:r>
      <w:r w:rsidR="00D77462" w:rsidRPr="00586159">
        <w:rPr>
          <w:rFonts w:ascii="Arial" w:hAnsi="Arial" w:cs="Arial"/>
          <w:sz w:val="24"/>
          <w:szCs w:val="24"/>
        </w:rPr>
        <w:t xml:space="preserve"> that section of </w:t>
      </w:r>
      <w:r w:rsidR="00F8061E" w:rsidRPr="00586159">
        <w:rPr>
          <w:rFonts w:ascii="Arial" w:hAnsi="Arial" w:cs="Arial"/>
          <w:sz w:val="24"/>
          <w:szCs w:val="24"/>
        </w:rPr>
        <w:t xml:space="preserve">Melchbourne &amp; Yielden </w:t>
      </w:r>
      <w:r w:rsidR="00D77462" w:rsidRPr="00586159">
        <w:rPr>
          <w:rFonts w:ascii="Arial" w:hAnsi="Arial" w:cs="Arial"/>
          <w:sz w:val="24"/>
          <w:szCs w:val="24"/>
        </w:rPr>
        <w:t xml:space="preserve">footpath </w:t>
      </w:r>
      <w:r w:rsidR="007F401D" w:rsidRPr="00586159">
        <w:rPr>
          <w:rFonts w:ascii="Arial" w:hAnsi="Arial" w:cs="Arial"/>
          <w:sz w:val="24"/>
          <w:szCs w:val="24"/>
        </w:rPr>
        <w:t>Y</w:t>
      </w:r>
      <w:r w:rsidR="00E37B3E" w:rsidRPr="00586159">
        <w:rPr>
          <w:rFonts w:ascii="Arial" w:hAnsi="Arial" w:cs="Arial"/>
          <w:sz w:val="24"/>
          <w:szCs w:val="24"/>
        </w:rPr>
        <w:t>1</w:t>
      </w:r>
      <w:r w:rsidR="007F401D" w:rsidRPr="00586159">
        <w:rPr>
          <w:rFonts w:ascii="Arial" w:hAnsi="Arial" w:cs="Arial"/>
          <w:sz w:val="24"/>
          <w:szCs w:val="24"/>
        </w:rPr>
        <w:t>7 (‘FP17’)</w:t>
      </w:r>
      <w:r w:rsidR="00D77462" w:rsidRPr="00586159">
        <w:rPr>
          <w:rFonts w:ascii="Arial" w:hAnsi="Arial" w:cs="Arial"/>
          <w:sz w:val="24"/>
          <w:szCs w:val="24"/>
        </w:rPr>
        <w:t xml:space="preserve"> currently recorded </w:t>
      </w:r>
      <w:r w:rsidR="00D35581" w:rsidRPr="00586159">
        <w:rPr>
          <w:rFonts w:ascii="Arial" w:hAnsi="Arial" w:cs="Arial"/>
          <w:sz w:val="24"/>
          <w:szCs w:val="24"/>
        </w:rPr>
        <w:t>on the Definitive Map and Statement (DMS)</w:t>
      </w:r>
      <w:r w:rsidR="00804063" w:rsidRPr="00586159">
        <w:rPr>
          <w:rFonts w:ascii="Arial" w:hAnsi="Arial" w:cs="Arial"/>
          <w:sz w:val="24"/>
          <w:szCs w:val="24"/>
        </w:rPr>
        <w:t xml:space="preserve"> </w:t>
      </w:r>
      <w:r w:rsidRPr="00586159">
        <w:rPr>
          <w:rFonts w:ascii="Arial" w:hAnsi="Arial" w:cs="Arial"/>
          <w:sz w:val="24"/>
          <w:szCs w:val="24"/>
        </w:rPr>
        <w:t xml:space="preserve">between points A and B </w:t>
      </w:r>
      <w:r w:rsidR="002C161A" w:rsidRPr="00586159">
        <w:rPr>
          <w:rFonts w:ascii="Arial" w:hAnsi="Arial" w:cs="Arial"/>
          <w:sz w:val="24"/>
          <w:szCs w:val="24"/>
        </w:rPr>
        <w:t xml:space="preserve">as shown with a solid line on </w:t>
      </w:r>
      <w:r w:rsidRPr="00586159">
        <w:rPr>
          <w:rFonts w:ascii="Arial" w:hAnsi="Arial" w:cs="Arial"/>
          <w:sz w:val="24"/>
          <w:szCs w:val="24"/>
        </w:rPr>
        <w:t xml:space="preserve">the Order </w:t>
      </w:r>
      <w:r w:rsidR="0063742B" w:rsidRPr="00586159">
        <w:rPr>
          <w:rFonts w:ascii="Arial" w:hAnsi="Arial" w:cs="Arial"/>
          <w:sz w:val="24"/>
          <w:szCs w:val="24"/>
        </w:rPr>
        <w:t>M</w:t>
      </w:r>
      <w:r w:rsidRPr="00586159">
        <w:rPr>
          <w:rFonts w:ascii="Arial" w:hAnsi="Arial" w:cs="Arial"/>
          <w:sz w:val="24"/>
          <w:szCs w:val="24"/>
        </w:rPr>
        <w:t>ap</w:t>
      </w:r>
      <w:r w:rsidR="009F36F8" w:rsidRPr="00586159">
        <w:rPr>
          <w:rFonts w:ascii="Arial" w:hAnsi="Arial" w:cs="Arial"/>
          <w:sz w:val="24"/>
          <w:szCs w:val="24"/>
        </w:rPr>
        <w:t xml:space="preserve"> </w:t>
      </w:r>
      <w:r w:rsidR="00630DCA" w:rsidRPr="00586159">
        <w:rPr>
          <w:rFonts w:ascii="Arial" w:hAnsi="Arial" w:cs="Arial"/>
          <w:sz w:val="24"/>
          <w:szCs w:val="24"/>
        </w:rPr>
        <w:t xml:space="preserve">(the </w:t>
      </w:r>
      <w:r w:rsidR="00D16766" w:rsidRPr="00586159">
        <w:rPr>
          <w:rFonts w:ascii="Arial" w:hAnsi="Arial" w:cs="Arial"/>
          <w:sz w:val="24"/>
          <w:szCs w:val="24"/>
        </w:rPr>
        <w:t>DMS</w:t>
      </w:r>
      <w:r w:rsidR="00630DCA" w:rsidRPr="00586159">
        <w:rPr>
          <w:rFonts w:ascii="Arial" w:hAnsi="Arial" w:cs="Arial"/>
          <w:sz w:val="24"/>
          <w:szCs w:val="24"/>
        </w:rPr>
        <w:t xml:space="preserve"> route) </w:t>
      </w:r>
      <w:r w:rsidR="009F36F8" w:rsidRPr="00586159">
        <w:rPr>
          <w:rFonts w:ascii="Arial" w:hAnsi="Arial" w:cs="Arial"/>
          <w:sz w:val="24"/>
          <w:szCs w:val="24"/>
        </w:rPr>
        <w:t xml:space="preserve">and to create </w:t>
      </w:r>
      <w:r w:rsidR="00DA6B6D" w:rsidRPr="00586159">
        <w:rPr>
          <w:rFonts w:ascii="Arial" w:hAnsi="Arial" w:cs="Arial"/>
          <w:sz w:val="24"/>
          <w:szCs w:val="24"/>
        </w:rPr>
        <w:t xml:space="preserve">a public footpath between the points </w:t>
      </w:r>
      <w:r w:rsidR="00C2187B" w:rsidRPr="00586159">
        <w:rPr>
          <w:rFonts w:ascii="Arial" w:hAnsi="Arial" w:cs="Arial"/>
          <w:sz w:val="24"/>
          <w:szCs w:val="24"/>
        </w:rPr>
        <w:t>A, C and B</w:t>
      </w:r>
      <w:r w:rsidR="00E041C0" w:rsidRPr="00586159">
        <w:rPr>
          <w:rFonts w:ascii="Arial" w:hAnsi="Arial" w:cs="Arial"/>
          <w:sz w:val="24"/>
          <w:szCs w:val="24"/>
        </w:rPr>
        <w:t xml:space="preserve"> </w:t>
      </w:r>
      <w:r w:rsidR="00DA6B6D" w:rsidRPr="00586159">
        <w:rPr>
          <w:rFonts w:ascii="Arial" w:hAnsi="Arial" w:cs="Arial"/>
          <w:sz w:val="24"/>
          <w:szCs w:val="24"/>
        </w:rPr>
        <w:t xml:space="preserve">as shown by a </w:t>
      </w:r>
      <w:r w:rsidR="00234D02" w:rsidRPr="00586159">
        <w:rPr>
          <w:rFonts w:ascii="Arial" w:hAnsi="Arial" w:cs="Arial"/>
          <w:sz w:val="24"/>
          <w:szCs w:val="24"/>
        </w:rPr>
        <w:t>broken line on the Order Map</w:t>
      </w:r>
      <w:r w:rsidR="00630DCA" w:rsidRPr="00586159">
        <w:rPr>
          <w:rFonts w:ascii="Arial" w:hAnsi="Arial" w:cs="Arial"/>
          <w:sz w:val="24"/>
          <w:szCs w:val="24"/>
        </w:rPr>
        <w:t xml:space="preserve"> (the proposed route)</w:t>
      </w:r>
      <w:r w:rsidR="00234D02" w:rsidRPr="00586159">
        <w:rPr>
          <w:rFonts w:ascii="Arial" w:hAnsi="Arial" w:cs="Arial"/>
          <w:sz w:val="24"/>
          <w:szCs w:val="24"/>
        </w:rPr>
        <w:t>.</w:t>
      </w:r>
    </w:p>
    <w:p w14:paraId="770DD9E2" w14:textId="7FAEA462" w:rsidR="008E0623" w:rsidRPr="00586159" w:rsidRDefault="008E0623" w:rsidP="008E0623">
      <w:pPr>
        <w:pStyle w:val="Heading6blackfont"/>
        <w:rPr>
          <w:rFonts w:ascii="Arial" w:hAnsi="Arial" w:cs="Arial"/>
          <w:sz w:val="24"/>
          <w:szCs w:val="24"/>
        </w:rPr>
      </w:pPr>
      <w:r w:rsidRPr="00586159">
        <w:rPr>
          <w:rFonts w:ascii="Arial" w:hAnsi="Arial" w:cs="Arial"/>
          <w:sz w:val="24"/>
          <w:szCs w:val="24"/>
        </w:rPr>
        <w:t xml:space="preserve">The </w:t>
      </w:r>
      <w:r w:rsidR="009D68E4" w:rsidRPr="00586159">
        <w:rPr>
          <w:rFonts w:ascii="Arial" w:hAnsi="Arial" w:cs="Arial"/>
          <w:sz w:val="24"/>
          <w:szCs w:val="24"/>
        </w:rPr>
        <w:t>Legal Framework</w:t>
      </w:r>
      <w:r w:rsidR="00E45380" w:rsidRPr="00586159">
        <w:rPr>
          <w:rFonts w:ascii="Arial" w:hAnsi="Arial" w:cs="Arial"/>
          <w:sz w:val="24"/>
          <w:szCs w:val="24"/>
        </w:rPr>
        <w:t xml:space="preserve"> </w:t>
      </w:r>
    </w:p>
    <w:p w14:paraId="2AF13C94" w14:textId="79E5595F" w:rsidR="00EF568F" w:rsidRPr="00586159" w:rsidRDefault="00EF568F" w:rsidP="00EF568F">
      <w:pPr>
        <w:pStyle w:val="Style1"/>
        <w:rPr>
          <w:rFonts w:ascii="Arial" w:hAnsi="Arial" w:cs="Arial"/>
          <w:sz w:val="24"/>
          <w:szCs w:val="24"/>
        </w:rPr>
      </w:pPr>
      <w:r w:rsidRPr="00586159">
        <w:rPr>
          <w:rFonts w:ascii="Arial" w:hAnsi="Arial" w:cs="Arial"/>
          <w:sz w:val="24"/>
          <w:szCs w:val="24"/>
        </w:rPr>
        <w:t xml:space="preserve">Section 119(6) of the Highways Act 1980 (the 1980 Act) involves three separate tests for an Order to be confirmed. These </w:t>
      </w:r>
      <w:r w:rsidR="00F917D4" w:rsidRPr="00586159">
        <w:rPr>
          <w:rFonts w:ascii="Arial" w:hAnsi="Arial" w:cs="Arial"/>
          <w:sz w:val="24"/>
          <w:szCs w:val="24"/>
        </w:rPr>
        <w:t>are</w:t>
      </w:r>
      <w:r w:rsidR="00F917D4">
        <w:rPr>
          <w:rFonts w:ascii="Arial" w:hAnsi="Arial" w:cs="Arial"/>
          <w:sz w:val="24"/>
          <w:szCs w:val="24"/>
        </w:rPr>
        <w:t>:</w:t>
      </w:r>
    </w:p>
    <w:p w14:paraId="03ADBC4E" w14:textId="77777777" w:rsidR="00EF568F" w:rsidRPr="00586159" w:rsidRDefault="00EF568F" w:rsidP="001E0DAE">
      <w:pPr>
        <w:pStyle w:val="Style1"/>
        <w:numPr>
          <w:ilvl w:val="0"/>
          <w:numId w:val="0"/>
        </w:numPr>
        <w:ind w:left="431"/>
        <w:rPr>
          <w:rFonts w:ascii="Arial" w:hAnsi="Arial" w:cs="Arial"/>
          <w:sz w:val="24"/>
          <w:szCs w:val="24"/>
        </w:rPr>
      </w:pPr>
      <w:r w:rsidRPr="00586159">
        <w:rPr>
          <w:rFonts w:ascii="Arial" w:hAnsi="Arial" w:cs="Arial"/>
          <w:sz w:val="24"/>
          <w:szCs w:val="24"/>
        </w:rPr>
        <w:t>Test 1: whether it is expedient in the interests of the landowner, occupier, or the public for the paths to be diverted. This is subject to any altered point of termination of the paths being substantially as convenient to the public.</w:t>
      </w:r>
    </w:p>
    <w:p w14:paraId="3B1DBB34" w14:textId="3F3646BD" w:rsidR="00EF568F" w:rsidRPr="00586159" w:rsidRDefault="00EF568F" w:rsidP="001E0DAE">
      <w:pPr>
        <w:pStyle w:val="Style1"/>
        <w:numPr>
          <w:ilvl w:val="0"/>
          <w:numId w:val="0"/>
        </w:numPr>
        <w:ind w:left="431"/>
        <w:rPr>
          <w:rFonts w:ascii="Arial" w:hAnsi="Arial" w:cs="Arial"/>
          <w:sz w:val="24"/>
          <w:szCs w:val="24"/>
        </w:rPr>
      </w:pPr>
      <w:r w:rsidRPr="00586159">
        <w:rPr>
          <w:rFonts w:ascii="Arial" w:hAnsi="Arial" w:cs="Arial"/>
          <w:sz w:val="24"/>
          <w:szCs w:val="24"/>
        </w:rPr>
        <w:t>Test 2: whether the proposed diversion</w:t>
      </w:r>
      <w:r w:rsidR="002804E5" w:rsidRPr="00586159">
        <w:rPr>
          <w:rFonts w:ascii="Arial" w:hAnsi="Arial" w:cs="Arial"/>
          <w:sz w:val="24"/>
          <w:szCs w:val="24"/>
        </w:rPr>
        <w:t xml:space="preserve"> is substantially less convenient to the public.</w:t>
      </w:r>
      <w:r w:rsidR="001111BB" w:rsidRPr="00586159">
        <w:rPr>
          <w:rFonts w:ascii="Arial" w:hAnsi="Arial" w:cs="Arial"/>
          <w:sz w:val="24"/>
          <w:szCs w:val="24"/>
        </w:rPr>
        <w:t xml:space="preserve"> </w:t>
      </w:r>
      <w:r w:rsidR="00377623" w:rsidRPr="00586159">
        <w:rPr>
          <w:rFonts w:ascii="Arial" w:hAnsi="Arial" w:cs="Arial"/>
          <w:sz w:val="24"/>
          <w:szCs w:val="24"/>
        </w:rPr>
        <w:t xml:space="preserve">                                                                                 </w:t>
      </w:r>
      <w:r w:rsidR="007A4905" w:rsidRPr="00586159">
        <w:rPr>
          <w:rFonts w:ascii="Arial" w:hAnsi="Arial" w:cs="Arial"/>
          <w:sz w:val="24"/>
          <w:szCs w:val="24"/>
        </w:rPr>
        <w:t xml:space="preserve">                                                                                                                                                                                                                                                                                                                                                                                                                                                                                                                                                                                                                                                                                                                                                                                                                                                                                                                                                                                                                                                                                                                                                                                                                                                                                                                                                                                                                                                              </w:t>
      </w:r>
    </w:p>
    <w:p w14:paraId="7EA37C93" w14:textId="3E84B5BB" w:rsidR="00EF568F" w:rsidRPr="00586159" w:rsidRDefault="00EF568F" w:rsidP="001E0DAE">
      <w:pPr>
        <w:pStyle w:val="Style1"/>
        <w:numPr>
          <w:ilvl w:val="0"/>
          <w:numId w:val="0"/>
        </w:numPr>
        <w:ind w:left="431"/>
        <w:rPr>
          <w:rFonts w:ascii="Arial" w:hAnsi="Arial" w:cs="Arial"/>
          <w:sz w:val="24"/>
          <w:szCs w:val="24"/>
        </w:rPr>
      </w:pPr>
      <w:bookmarkStart w:id="3" w:name="_Hlk161132534"/>
      <w:r w:rsidRPr="00586159">
        <w:rPr>
          <w:rFonts w:ascii="Arial" w:hAnsi="Arial" w:cs="Arial"/>
          <w:sz w:val="24"/>
          <w:szCs w:val="24"/>
        </w:rPr>
        <w:lastRenderedPageBreak/>
        <w:t>Test 3: whether it is expedient to confirm the Order having regard to the effect which; (a) the diversion would have on public enjoyment of the path as a whole, (b) the coming into operation of the Order would have as respects other land served by the existing public rights of way, and (c) any new public rights of way created by the Order would have as respects the land over which the rights are so created and any land held with it.</w:t>
      </w:r>
    </w:p>
    <w:p w14:paraId="43EF60E6" w14:textId="32889C40" w:rsidR="00EF568F" w:rsidRPr="00586159" w:rsidRDefault="00EF568F" w:rsidP="00EF568F">
      <w:pPr>
        <w:pStyle w:val="Style1"/>
        <w:rPr>
          <w:rFonts w:ascii="Arial" w:hAnsi="Arial" w:cs="Arial"/>
          <w:sz w:val="24"/>
          <w:szCs w:val="24"/>
        </w:rPr>
      </w:pPr>
      <w:r w:rsidRPr="00586159">
        <w:rPr>
          <w:rFonts w:ascii="Arial" w:hAnsi="Arial" w:cs="Arial"/>
          <w:sz w:val="24"/>
          <w:szCs w:val="24"/>
        </w:rPr>
        <w:t>In determining whether to confirm the Order at Test 3 stage, (a)-(c) are mandatory factors. On (b) and (c) of Test 3, the statutory provisions for compensation for diminution in value or disturbance to the enjoyment of the land affected by the new paths must be taken into account, where applicable. Other relevant factors are not excluded from consideration and could include those pointing in favour of confirmation.</w:t>
      </w:r>
    </w:p>
    <w:bookmarkEnd w:id="3"/>
    <w:p w14:paraId="2318E16C" w14:textId="2F81DB3D" w:rsidR="008D0C66" w:rsidRPr="00586159" w:rsidRDefault="008D0C66" w:rsidP="008D0C66">
      <w:pPr>
        <w:pStyle w:val="Style1"/>
        <w:numPr>
          <w:ilvl w:val="0"/>
          <w:numId w:val="0"/>
        </w:numPr>
        <w:rPr>
          <w:rFonts w:ascii="Arial" w:hAnsi="Arial" w:cs="Arial"/>
          <w:b/>
          <w:bCs/>
          <w:sz w:val="24"/>
          <w:szCs w:val="24"/>
        </w:rPr>
      </w:pPr>
      <w:r w:rsidRPr="00586159">
        <w:rPr>
          <w:rFonts w:ascii="Arial" w:hAnsi="Arial" w:cs="Arial"/>
          <w:b/>
          <w:bCs/>
          <w:sz w:val="24"/>
          <w:szCs w:val="24"/>
        </w:rPr>
        <w:t>Main Issues</w:t>
      </w:r>
    </w:p>
    <w:p w14:paraId="73003ACE" w14:textId="1929BA77" w:rsidR="008756B4" w:rsidRPr="00586159" w:rsidRDefault="00D7611C" w:rsidP="0077107D">
      <w:pPr>
        <w:numPr>
          <w:ilvl w:val="0"/>
          <w:numId w:val="21"/>
        </w:numPr>
        <w:spacing w:before="180"/>
        <w:outlineLvl w:val="0"/>
        <w:rPr>
          <w:rFonts w:ascii="Arial" w:hAnsi="Arial" w:cs="Arial"/>
          <w:color w:val="000000"/>
          <w:kern w:val="28"/>
          <w:sz w:val="24"/>
          <w:szCs w:val="24"/>
        </w:rPr>
      </w:pPr>
      <w:r w:rsidRPr="00586159">
        <w:rPr>
          <w:rFonts w:ascii="Arial" w:hAnsi="Arial" w:cs="Arial"/>
          <w:color w:val="000000"/>
          <w:kern w:val="28"/>
          <w:sz w:val="24"/>
          <w:szCs w:val="24"/>
        </w:rPr>
        <w:t>To confirm the Order</w:t>
      </w:r>
      <w:r w:rsidR="00664BCF" w:rsidRPr="00586159">
        <w:rPr>
          <w:rFonts w:ascii="Arial" w:hAnsi="Arial" w:cs="Arial"/>
          <w:color w:val="000000"/>
          <w:kern w:val="28"/>
          <w:sz w:val="24"/>
          <w:szCs w:val="24"/>
        </w:rPr>
        <w:t>,</w:t>
      </w:r>
      <w:r w:rsidRPr="00586159">
        <w:rPr>
          <w:rFonts w:ascii="Arial" w:hAnsi="Arial" w:cs="Arial"/>
          <w:color w:val="000000"/>
          <w:kern w:val="28"/>
          <w:sz w:val="24"/>
          <w:szCs w:val="24"/>
        </w:rPr>
        <w:t xml:space="preserve"> I</w:t>
      </w:r>
      <w:r w:rsidR="008756B4" w:rsidRPr="00586159">
        <w:rPr>
          <w:rFonts w:ascii="Arial" w:hAnsi="Arial" w:cs="Arial"/>
          <w:color w:val="000000"/>
          <w:kern w:val="28"/>
          <w:sz w:val="24"/>
          <w:szCs w:val="24"/>
        </w:rPr>
        <w:t xml:space="preserve"> must be satisfied that </w:t>
      </w:r>
      <w:r w:rsidRPr="00586159">
        <w:rPr>
          <w:rFonts w:ascii="Arial" w:hAnsi="Arial" w:cs="Arial"/>
          <w:color w:val="000000"/>
          <w:kern w:val="28"/>
          <w:sz w:val="24"/>
          <w:szCs w:val="24"/>
        </w:rPr>
        <w:t>it</w:t>
      </w:r>
      <w:r w:rsidR="008756B4" w:rsidRPr="00586159">
        <w:rPr>
          <w:rFonts w:ascii="Arial" w:hAnsi="Arial" w:cs="Arial"/>
          <w:color w:val="000000"/>
          <w:kern w:val="28"/>
          <w:sz w:val="24"/>
          <w:szCs w:val="24"/>
        </w:rPr>
        <w:t xml:space="preserve"> meets the criteria set out in the legal framework above</w:t>
      </w:r>
      <w:r w:rsidR="00534355" w:rsidRPr="00586159">
        <w:rPr>
          <w:rFonts w:ascii="Arial" w:hAnsi="Arial" w:cs="Arial"/>
          <w:color w:val="000000"/>
          <w:kern w:val="28"/>
          <w:sz w:val="24"/>
          <w:szCs w:val="24"/>
        </w:rPr>
        <w:t xml:space="preserve">, </w:t>
      </w:r>
      <w:r w:rsidR="004163BA" w:rsidRPr="00586159">
        <w:rPr>
          <w:rFonts w:ascii="Arial" w:hAnsi="Arial" w:cs="Arial"/>
          <w:color w:val="000000"/>
          <w:kern w:val="28"/>
          <w:sz w:val="24"/>
          <w:szCs w:val="24"/>
        </w:rPr>
        <w:t>specifically.</w:t>
      </w:r>
      <w:r w:rsidR="0063736F" w:rsidRPr="00586159">
        <w:rPr>
          <w:rFonts w:ascii="Arial" w:hAnsi="Arial" w:cs="Arial"/>
          <w:color w:val="000000"/>
          <w:kern w:val="28"/>
          <w:sz w:val="24"/>
          <w:szCs w:val="24"/>
        </w:rPr>
        <w:t xml:space="preserve"> </w:t>
      </w:r>
    </w:p>
    <w:p w14:paraId="51209529" w14:textId="6321AB2D" w:rsidR="0077107D" w:rsidRPr="00586159" w:rsidRDefault="005E111B" w:rsidP="009F498F">
      <w:pPr>
        <w:pStyle w:val="ListParagraph"/>
        <w:numPr>
          <w:ilvl w:val="0"/>
          <w:numId w:val="29"/>
        </w:numPr>
        <w:spacing w:before="180"/>
        <w:outlineLvl w:val="0"/>
        <w:rPr>
          <w:rFonts w:ascii="Arial" w:hAnsi="Arial" w:cs="Arial"/>
          <w:color w:val="000000"/>
          <w:kern w:val="28"/>
          <w:sz w:val="24"/>
          <w:szCs w:val="24"/>
        </w:rPr>
      </w:pPr>
      <w:r w:rsidRPr="00586159">
        <w:rPr>
          <w:rFonts w:ascii="Arial" w:hAnsi="Arial" w:cs="Arial"/>
          <w:color w:val="000000"/>
          <w:kern w:val="28"/>
          <w:sz w:val="24"/>
          <w:szCs w:val="24"/>
        </w:rPr>
        <w:t>That</w:t>
      </w:r>
      <w:r w:rsidR="0081382F" w:rsidRPr="00586159">
        <w:rPr>
          <w:rFonts w:ascii="Arial" w:hAnsi="Arial" w:cs="Arial"/>
          <w:color w:val="000000"/>
          <w:kern w:val="28"/>
          <w:sz w:val="24"/>
          <w:szCs w:val="24"/>
        </w:rPr>
        <w:t xml:space="preserve"> in the interests of the landowner</w:t>
      </w:r>
      <w:r w:rsidR="009F498F" w:rsidRPr="00586159">
        <w:rPr>
          <w:rFonts w:ascii="Arial" w:hAnsi="Arial" w:cs="Arial"/>
          <w:color w:val="000000"/>
          <w:kern w:val="28"/>
          <w:sz w:val="24"/>
          <w:szCs w:val="24"/>
        </w:rPr>
        <w:t xml:space="preserve"> it is expedient </w:t>
      </w:r>
      <w:r w:rsidR="0081382F" w:rsidRPr="00586159">
        <w:rPr>
          <w:rFonts w:ascii="Arial" w:hAnsi="Arial" w:cs="Arial"/>
          <w:color w:val="000000"/>
          <w:kern w:val="28"/>
          <w:sz w:val="24"/>
          <w:szCs w:val="24"/>
        </w:rPr>
        <w:t>for the Order to be</w:t>
      </w:r>
      <w:r w:rsidR="00434845" w:rsidRPr="00586159">
        <w:rPr>
          <w:rFonts w:ascii="Arial" w:hAnsi="Arial" w:cs="Arial"/>
          <w:color w:val="000000"/>
          <w:kern w:val="28"/>
          <w:sz w:val="24"/>
          <w:szCs w:val="24"/>
        </w:rPr>
        <w:t xml:space="preserve"> </w:t>
      </w:r>
      <w:r w:rsidR="0081382F" w:rsidRPr="00586159">
        <w:rPr>
          <w:rFonts w:ascii="Arial" w:hAnsi="Arial" w:cs="Arial"/>
          <w:color w:val="000000"/>
          <w:kern w:val="28"/>
          <w:sz w:val="24"/>
          <w:szCs w:val="24"/>
        </w:rPr>
        <w:t>confirmed</w:t>
      </w:r>
      <w:r w:rsidR="00B37D86" w:rsidRPr="00586159">
        <w:rPr>
          <w:rFonts w:ascii="Arial" w:hAnsi="Arial" w:cs="Arial"/>
          <w:color w:val="000000"/>
          <w:kern w:val="28"/>
          <w:sz w:val="24"/>
          <w:szCs w:val="24"/>
        </w:rPr>
        <w:t>.</w:t>
      </w:r>
    </w:p>
    <w:p w14:paraId="1059D2BC" w14:textId="6372E319" w:rsidR="0081382F" w:rsidRPr="00586159" w:rsidRDefault="0081382F" w:rsidP="009673F8">
      <w:pPr>
        <w:pStyle w:val="ListParagraph"/>
        <w:spacing w:before="180"/>
        <w:ind w:left="1151"/>
        <w:outlineLvl w:val="0"/>
        <w:rPr>
          <w:rFonts w:ascii="Arial" w:hAnsi="Arial" w:cs="Arial"/>
          <w:color w:val="000000"/>
          <w:kern w:val="28"/>
          <w:sz w:val="24"/>
          <w:szCs w:val="24"/>
        </w:rPr>
      </w:pPr>
    </w:p>
    <w:p w14:paraId="08A409C7" w14:textId="0B812CF9" w:rsidR="00A06AF9" w:rsidRPr="00586159" w:rsidRDefault="005E111B" w:rsidP="009F498F">
      <w:pPr>
        <w:pStyle w:val="ListParagraph"/>
        <w:numPr>
          <w:ilvl w:val="0"/>
          <w:numId w:val="29"/>
        </w:numPr>
        <w:spacing w:before="180"/>
        <w:outlineLvl w:val="0"/>
        <w:rPr>
          <w:rFonts w:ascii="Arial" w:hAnsi="Arial" w:cs="Arial"/>
          <w:color w:val="000000"/>
          <w:kern w:val="28"/>
          <w:sz w:val="24"/>
          <w:szCs w:val="24"/>
        </w:rPr>
      </w:pPr>
      <w:r w:rsidRPr="00586159">
        <w:rPr>
          <w:rFonts w:ascii="Arial" w:hAnsi="Arial" w:cs="Arial"/>
          <w:color w:val="000000"/>
          <w:kern w:val="28"/>
          <w:sz w:val="24"/>
          <w:szCs w:val="24"/>
        </w:rPr>
        <w:t>That</w:t>
      </w:r>
      <w:r w:rsidR="00F820D6" w:rsidRPr="00586159">
        <w:rPr>
          <w:rFonts w:ascii="Arial" w:hAnsi="Arial" w:cs="Arial"/>
          <w:color w:val="000000"/>
          <w:kern w:val="28"/>
          <w:sz w:val="24"/>
          <w:szCs w:val="24"/>
        </w:rPr>
        <w:t xml:space="preserve"> the termination points are on the </w:t>
      </w:r>
      <w:r w:rsidR="009673F8" w:rsidRPr="00586159">
        <w:rPr>
          <w:rFonts w:ascii="Arial" w:hAnsi="Arial" w:cs="Arial"/>
          <w:color w:val="000000"/>
          <w:kern w:val="28"/>
          <w:sz w:val="24"/>
          <w:szCs w:val="24"/>
        </w:rPr>
        <w:t>same, or a connected highway, and are substantially as convenient</w:t>
      </w:r>
      <w:r w:rsidR="00393E22" w:rsidRPr="00586159">
        <w:rPr>
          <w:rFonts w:ascii="Arial" w:hAnsi="Arial" w:cs="Arial"/>
          <w:color w:val="000000"/>
          <w:kern w:val="28"/>
          <w:sz w:val="24"/>
          <w:szCs w:val="24"/>
        </w:rPr>
        <w:t xml:space="preserve"> to the public.</w:t>
      </w:r>
    </w:p>
    <w:p w14:paraId="677B2B6A" w14:textId="77777777" w:rsidR="005E111B" w:rsidRPr="00586159" w:rsidRDefault="005E111B" w:rsidP="005E111B">
      <w:pPr>
        <w:pStyle w:val="ListParagraph"/>
        <w:rPr>
          <w:rFonts w:ascii="Arial" w:hAnsi="Arial" w:cs="Arial"/>
          <w:color w:val="000000"/>
          <w:kern w:val="28"/>
          <w:sz w:val="24"/>
          <w:szCs w:val="24"/>
        </w:rPr>
      </w:pPr>
    </w:p>
    <w:p w14:paraId="0B7A221B" w14:textId="4889FB83" w:rsidR="005E111B" w:rsidRPr="00586159" w:rsidRDefault="003674A1" w:rsidP="009F498F">
      <w:pPr>
        <w:pStyle w:val="ListParagraph"/>
        <w:numPr>
          <w:ilvl w:val="0"/>
          <w:numId w:val="29"/>
        </w:numPr>
        <w:spacing w:before="180"/>
        <w:outlineLvl w:val="0"/>
        <w:rPr>
          <w:rFonts w:ascii="Arial" w:hAnsi="Arial" w:cs="Arial"/>
          <w:color w:val="000000"/>
          <w:kern w:val="28"/>
          <w:sz w:val="24"/>
          <w:szCs w:val="24"/>
        </w:rPr>
      </w:pPr>
      <w:r w:rsidRPr="00586159">
        <w:rPr>
          <w:rFonts w:ascii="Arial" w:hAnsi="Arial" w:cs="Arial"/>
          <w:color w:val="000000"/>
          <w:kern w:val="28"/>
          <w:sz w:val="24"/>
          <w:szCs w:val="24"/>
        </w:rPr>
        <w:t xml:space="preserve">That the diverted route is not substantially less convenient to </w:t>
      </w:r>
      <w:r w:rsidR="00393E22" w:rsidRPr="00586159">
        <w:rPr>
          <w:rFonts w:ascii="Arial" w:hAnsi="Arial" w:cs="Arial"/>
          <w:color w:val="000000"/>
          <w:kern w:val="28"/>
          <w:sz w:val="24"/>
          <w:szCs w:val="24"/>
        </w:rPr>
        <w:t>the public.</w:t>
      </w:r>
    </w:p>
    <w:p w14:paraId="4E6040C8" w14:textId="77777777" w:rsidR="00393E22" w:rsidRPr="00586159" w:rsidRDefault="00393E22" w:rsidP="00393E22">
      <w:pPr>
        <w:pStyle w:val="ListParagraph"/>
        <w:rPr>
          <w:rFonts w:ascii="Arial" w:hAnsi="Arial" w:cs="Arial"/>
          <w:color w:val="000000"/>
          <w:kern w:val="28"/>
          <w:sz w:val="24"/>
          <w:szCs w:val="24"/>
        </w:rPr>
      </w:pPr>
    </w:p>
    <w:p w14:paraId="0FD736DC" w14:textId="5566CD61" w:rsidR="00393E22" w:rsidRPr="00586159" w:rsidRDefault="00FB01B9" w:rsidP="009F498F">
      <w:pPr>
        <w:pStyle w:val="ListParagraph"/>
        <w:numPr>
          <w:ilvl w:val="0"/>
          <w:numId w:val="29"/>
        </w:numPr>
        <w:spacing w:before="180"/>
        <w:outlineLvl w:val="0"/>
        <w:rPr>
          <w:rFonts w:ascii="Arial" w:hAnsi="Arial" w:cs="Arial"/>
          <w:color w:val="000000"/>
          <w:kern w:val="28"/>
          <w:sz w:val="24"/>
          <w:szCs w:val="24"/>
        </w:rPr>
      </w:pPr>
      <w:r w:rsidRPr="00586159">
        <w:rPr>
          <w:rFonts w:ascii="Arial" w:hAnsi="Arial" w:cs="Arial"/>
          <w:color w:val="000000"/>
          <w:kern w:val="28"/>
          <w:sz w:val="24"/>
          <w:szCs w:val="24"/>
        </w:rPr>
        <w:t>That having regard to the issues detailed</w:t>
      </w:r>
      <w:r w:rsidR="004E2A18" w:rsidRPr="00586159">
        <w:rPr>
          <w:rFonts w:ascii="Arial" w:hAnsi="Arial" w:cs="Arial"/>
          <w:color w:val="000000"/>
          <w:kern w:val="28"/>
          <w:sz w:val="24"/>
          <w:szCs w:val="24"/>
        </w:rPr>
        <w:t xml:space="preserve"> above, and all other matters</w:t>
      </w:r>
      <w:r w:rsidR="0068765B" w:rsidRPr="00586159">
        <w:rPr>
          <w:rFonts w:ascii="Arial" w:hAnsi="Arial" w:cs="Arial"/>
          <w:color w:val="000000"/>
          <w:kern w:val="28"/>
          <w:sz w:val="24"/>
          <w:szCs w:val="24"/>
        </w:rPr>
        <w:t>,</w:t>
      </w:r>
      <w:r w:rsidRPr="00586159">
        <w:rPr>
          <w:rFonts w:ascii="Arial" w:hAnsi="Arial" w:cs="Arial"/>
          <w:color w:val="000000"/>
          <w:kern w:val="28"/>
          <w:sz w:val="24"/>
          <w:szCs w:val="24"/>
        </w:rPr>
        <w:t xml:space="preserve"> </w:t>
      </w:r>
      <w:r w:rsidR="00351F5C" w:rsidRPr="00586159">
        <w:rPr>
          <w:rFonts w:ascii="Arial" w:hAnsi="Arial" w:cs="Arial"/>
          <w:color w:val="000000"/>
          <w:kern w:val="28"/>
          <w:sz w:val="24"/>
          <w:szCs w:val="24"/>
        </w:rPr>
        <w:t xml:space="preserve">it is </w:t>
      </w:r>
      <w:r w:rsidR="00C248EA" w:rsidRPr="00586159">
        <w:rPr>
          <w:rFonts w:ascii="Arial" w:hAnsi="Arial" w:cs="Arial"/>
          <w:color w:val="000000"/>
          <w:kern w:val="28"/>
          <w:sz w:val="24"/>
          <w:szCs w:val="24"/>
        </w:rPr>
        <w:t xml:space="preserve">expedient to confirm the </w:t>
      </w:r>
      <w:r w:rsidR="00967E98" w:rsidRPr="00586159">
        <w:rPr>
          <w:rFonts w:ascii="Arial" w:hAnsi="Arial" w:cs="Arial"/>
          <w:color w:val="000000"/>
          <w:kern w:val="28"/>
          <w:sz w:val="24"/>
          <w:szCs w:val="24"/>
        </w:rPr>
        <w:t>O</w:t>
      </w:r>
      <w:r w:rsidR="00C248EA" w:rsidRPr="00586159">
        <w:rPr>
          <w:rFonts w:ascii="Arial" w:hAnsi="Arial" w:cs="Arial"/>
          <w:color w:val="000000"/>
          <w:kern w:val="28"/>
          <w:sz w:val="24"/>
          <w:szCs w:val="24"/>
        </w:rPr>
        <w:t>rder</w:t>
      </w:r>
      <w:r w:rsidR="00967E98" w:rsidRPr="00586159">
        <w:rPr>
          <w:rFonts w:ascii="Arial" w:hAnsi="Arial" w:cs="Arial"/>
          <w:color w:val="000000"/>
          <w:kern w:val="28"/>
          <w:sz w:val="24"/>
          <w:szCs w:val="24"/>
        </w:rPr>
        <w:t>.</w:t>
      </w:r>
    </w:p>
    <w:p w14:paraId="2C8B3A12" w14:textId="4C50FAA1" w:rsidR="0003063D" w:rsidRDefault="00BE2B5D" w:rsidP="00E877B5">
      <w:pPr>
        <w:pStyle w:val="Style1"/>
        <w:rPr>
          <w:rFonts w:ascii="Arial" w:hAnsi="Arial" w:cs="Arial"/>
          <w:i/>
          <w:iCs/>
          <w:sz w:val="24"/>
          <w:szCs w:val="24"/>
        </w:rPr>
      </w:pPr>
      <w:r w:rsidRPr="00586159">
        <w:rPr>
          <w:rFonts w:ascii="Arial" w:hAnsi="Arial" w:cs="Arial"/>
          <w:sz w:val="24"/>
          <w:szCs w:val="24"/>
        </w:rPr>
        <w:t xml:space="preserve">To assist in the interpretation of these criteria, I have had regard to the judgement in the case of </w:t>
      </w:r>
      <w:r w:rsidRPr="00586159">
        <w:rPr>
          <w:rFonts w:ascii="Arial" w:hAnsi="Arial" w:cs="Arial"/>
          <w:i/>
          <w:sz w:val="24"/>
          <w:szCs w:val="24"/>
        </w:rPr>
        <w:t xml:space="preserve">R (Young) v Secretary of State for Environment, Food and Rural Affairs </w:t>
      </w:r>
      <w:r w:rsidRPr="00586159">
        <w:rPr>
          <w:rFonts w:ascii="Arial" w:hAnsi="Arial" w:cs="Arial"/>
          <w:sz w:val="24"/>
          <w:szCs w:val="24"/>
        </w:rPr>
        <w:t>(QBD) [2002] EWHC 119 (Admin) (</w:t>
      </w:r>
      <w:r w:rsidRPr="00586159">
        <w:rPr>
          <w:rFonts w:ascii="Arial" w:hAnsi="Arial" w:cs="Arial"/>
          <w:i/>
          <w:sz w:val="24"/>
          <w:szCs w:val="24"/>
        </w:rPr>
        <w:t>‘Young’</w:t>
      </w:r>
      <w:r w:rsidRPr="00586159">
        <w:rPr>
          <w:rFonts w:ascii="Arial" w:hAnsi="Arial" w:cs="Arial"/>
          <w:sz w:val="24"/>
          <w:szCs w:val="24"/>
        </w:rPr>
        <w:t>)</w:t>
      </w:r>
      <w:r w:rsidR="001D3D4A" w:rsidRPr="00586159">
        <w:rPr>
          <w:rFonts w:ascii="Arial" w:hAnsi="Arial" w:cs="Arial"/>
          <w:sz w:val="24"/>
          <w:szCs w:val="24"/>
        </w:rPr>
        <w:t xml:space="preserve"> and</w:t>
      </w:r>
      <w:r w:rsidR="001D3D4A" w:rsidRPr="00586159">
        <w:rPr>
          <w:rFonts w:ascii="Arial" w:hAnsi="Arial" w:cs="Arial"/>
          <w:i/>
          <w:iCs/>
          <w:sz w:val="24"/>
          <w:szCs w:val="24"/>
        </w:rPr>
        <w:t xml:space="preserve"> </w:t>
      </w:r>
      <w:r w:rsidR="0072438A" w:rsidRPr="00586159">
        <w:rPr>
          <w:rFonts w:ascii="Arial" w:hAnsi="Arial" w:cs="Arial"/>
          <w:i/>
          <w:iCs/>
          <w:sz w:val="24"/>
          <w:szCs w:val="24"/>
        </w:rPr>
        <w:t>The Open Spaces Society v SSEFRA [2021] EWCA Civ 241</w:t>
      </w:r>
      <w:r w:rsidR="0003063D" w:rsidRPr="00586159">
        <w:rPr>
          <w:rFonts w:ascii="Arial" w:hAnsi="Arial" w:cs="Arial"/>
          <w:i/>
          <w:iCs/>
          <w:sz w:val="24"/>
          <w:szCs w:val="24"/>
        </w:rPr>
        <w:t xml:space="preserve">. </w:t>
      </w:r>
    </w:p>
    <w:p w14:paraId="7FAD63FD" w14:textId="0A3563A8" w:rsidR="00F81293" w:rsidRPr="00F81293" w:rsidRDefault="00F81293" w:rsidP="00F81293">
      <w:pPr>
        <w:pStyle w:val="Style1"/>
        <w:numPr>
          <w:ilvl w:val="0"/>
          <w:numId w:val="0"/>
        </w:numPr>
        <w:rPr>
          <w:rFonts w:ascii="Arial" w:hAnsi="Arial" w:cs="Arial"/>
          <w:b/>
          <w:bCs/>
          <w:sz w:val="24"/>
          <w:szCs w:val="24"/>
        </w:rPr>
      </w:pPr>
      <w:r w:rsidRPr="00F81293">
        <w:rPr>
          <w:rFonts w:ascii="Arial" w:hAnsi="Arial" w:cs="Arial"/>
          <w:b/>
          <w:bCs/>
          <w:sz w:val="24"/>
          <w:szCs w:val="24"/>
        </w:rPr>
        <w:t>Site visit</w:t>
      </w:r>
    </w:p>
    <w:p w14:paraId="2E01E0A4" w14:textId="77777777" w:rsidR="00F81293" w:rsidRDefault="00F81293" w:rsidP="00F81293">
      <w:pPr>
        <w:pStyle w:val="Style1"/>
        <w:rPr>
          <w:rFonts w:ascii="Arial" w:hAnsi="Arial" w:cs="Arial"/>
          <w:sz w:val="24"/>
          <w:szCs w:val="24"/>
        </w:rPr>
      </w:pPr>
      <w:r w:rsidRPr="00F81293">
        <w:rPr>
          <w:rFonts w:ascii="Arial" w:hAnsi="Arial" w:cs="Arial"/>
          <w:sz w:val="24"/>
          <w:szCs w:val="24"/>
        </w:rPr>
        <w:t>Yielden is a small residential village within the administrative jurisdiction of the Council. The Order under consideration concerns the proposed diversion of a public footpath which runs alongside the northern edge of the residential curtilage of the village. The footpath does not have an obvious practical purpose, and it seems likely that it is principally used for recreational purposes.</w:t>
      </w:r>
    </w:p>
    <w:p w14:paraId="7FA716B0" w14:textId="7AB70777" w:rsidR="001F1A05" w:rsidRDefault="001F1A05" w:rsidP="00660EFE">
      <w:pPr>
        <w:pStyle w:val="Style1"/>
        <w:rPr>
          <w:rFonts w:ascii="Arial" w:hAnsi="Arial" w:cs="Arial"/>
          <w:sz w:val="24"/>
          <w:szCs w:val="24"/>
        </w:rPr>
      </w:pPr>
      <w:r w:rsidRPr="001F1A05">
        <w:rPr>
          <w:rFonts w:ascii="Arial" w:hAnsi="Arial" w:cs="Arial"/>
          <w:sz w:val="24"/>
          <w:szCs w:val="24"/>
        </w:rPr>
        <w:t>I began my site visit at point A on the Order map which is accessed across a bridge over a brook using an unaffected part of FPY17. Immediately to the east of point A is a kissing gate which leads into a long, narrow compartment where the proposed diversion</w:t>
      </w:r>
      <w:r>
        <w:rPr>
          <w:rFonts w:ascii="Arial" w:hAnsi="Arial" w:cs="Arial"/>
          <w:sz w:val="24"/>
          <w:szCs w:val="24"/>
        </w:rPr>
        <w:t xml:space="preserve"> starts</w:t>
      </w:r>
      <w:r w:rsidR="000E3F56">
        <w:rPr>
          <w:rFonts w:ascii="Arial" w:hAnsi="Arial" w:cs="Arial"/>
          <w:sz w:val="24"/>
          <w:szCs w:val="24"/>
        </w:rPr>
        <w:t>.</w:t>
      </w:r>
    </w:p>
    <w:p w14:paraId="3E9858D6" w14:textId="098CF531" w:rsidR="00FE3692" w:rsidRPr="00586159" w:rsidRDefault="00AB44DE" w:rsidP="00660EFE">
      <w:pPr>
        <w:pStyle w:val="Style1"/>
        <w:rPr>
          <w:rFonts w:ascii="Arial" w:hAnsi="Arial" w:cs="Arial"/>
          <w:sz w:val="24"/>
          <w:szCs w:val="24"/>
        </w:rPr>
      </w:pPr>
      <w:r w:rsidRPr="00586159">
        <w:rPr>
          <w:rFonts w:ascii="Arial" w:hAnsi="Arial" w:cs="Arial"/>
          <w:sz w:val="24"/>
          <w:szCs w:val="24"/>
        </w:rPr>
        <w:t xml:space="preserve">The </w:t>
      </w:r>
      <w:r w:rsidR="00C21680" w:rsidRPr="00586159">
        <w:rPr>
          <w:rFonts w:ascii="Arial" w:hAnsi="Arial" w:cs="Arial"/>
          <w:sz w:val="24"/>
          <w:szCs w:val="24"/>
        </w:rPr>
        <w:t>DMS route</w:t>
      </w:r>
      <w:r w:rsidRPr="00586159">
        <w:rPr>
          <w:rFonts w:ascii="Arial" w:hAnsi="Arial" w:cs="Arial"/>
          <w:sz w:val="24"/>
          <w:szCs w:val="24"/>
        </w:rPr>
        <w:t xml:space="preserve"> </w:t>
      </w:r>
      <w:r w:rsidR="0037095D" w:rsidRPr="00586159">
        <w:rPr>
          <w:rFonts w:ascii="Arial" w:hAnsi="Arial" w:cs="Arial"/>
          <w:sz w:val="24"/>
          <w:szCs w:val="24"/>
        </w:rPr>
        <w:t xml:space="preserve">crosses the first compartment, which is down to rough grass, </w:t>
      </w:r>
      <w:r w:rsidR="00D565CC" w:rsidRPr="00586159">
        <w:rPr>
          <w:rFonts w:ascii="Arial" w:hAnsi="Arial" w:cs="Arial"/>
          <w:sz w:val="24"/>
          <w:szCs w:val="24"/>
        </w:rPr>
        <w:t xml:space="preserve">to a field gate and </w:t>
      </w:r>
      <w:r w:rsidR="002458F4" w:rsidRPr="00586159">
        <w:rPr>
          <w:rFonts w:ascii="Arial" w:hAnsi="Arial" w:cs="Arial"/>
          <w:sz w:val="24"/>
          <w:szCs w:val="24"/>
        </w:rPr>
        <w:t xml:space="preserve">a second </w:t>
      </w:r>
      <w:r w:rsidR="00D565CC" w:rsidRPr="00586159">
        <w:rPr>
          <w:rFonts w:ascii="Arial" w:hAnsi="Arial" w:cs="Arial"/>
          <w:sz w:val="24"/>
          <w:szCs w:val="24"/>
        </w:rPr>
        <w:t xml:space="preserve">kissing gate set within the hedge marking the compartment boundary. </w:t>
      </w:r>
      <w:r w:rsidR="008D6B72" w:rsidRPr="00586159">
        <w:rPr>
          <w:rFonts w:ascii="Arial" w:hAnsi="Arial" w:cs="Arial"/>
          <w:sz w:val="24"/>
          <w:szCs w:val="24"/>
        </w:rPr>
        <w:t xml:space="preserve">On the day of my visit there was lying snow and the DMS route showed </w:t>
      </w:r>
      <w:r w:rsidR="001838BB" w:rsidRPr="00586159">
        <w:rPr>
          <w:rFonts w:ascii="Arial" w:hAnsi="Arial" w:cs="Arial"/>
          <w:sz w:val="24"/>
          <w:szCs w:val="24"/>
        </w:rPr>
        <w:t>evidence of use</w:t>
      </w:r>
      <w:r w:rsidR="00D16D76" w:rsidRPr="00586159">
        <w:rPr>
          <w:rFonts w:ascii="Arial" w:hAnsi="Arial" w:cs="Arial"/>
          <w:sz w:val="24"/>
          <w:szCs w:val="24"/>
        </w:rPr>
        <w:t>,</w:t>
      </w:r>
      <w:r w:rsidR="001838BB" w:rsidRPr="00586159">
        <w:rPr>
          <w:rFonts w:ascii="Arial" w:hAnsi="Arial" w:cs="Arial"/>
          <w:sz w:val="24"/>
          <w:szCs w:val="24"/>
        </w:rPr>
        <w:t xml:space="preserve"> and a family were walking just ahead of me.</w:t>
      </w:r>
    </w:p>
    <w:p w14:paraId="79F63FAB" w14:textId="604F11ED" w:rsidR="001838BB" w:rsidRPr="00586159" w:rsidRDefault="008C64B1" w:rsidP="00660EFE">
      <w:pPr>
        <w:pStyle w:val="Style1"/>
        <w:rPr>
          <w:rFonts w:ascii="Arial" w:hAnsi="Arial" w:cs="Arial"/>
          <w:sz w:val="24"/>
          <w:szCs w:val="24"/>
        </w:rPr>
      </w:pPr>
      <w:r w:rsidRPr="00586159">
        <w:rPr>
          <w:rFonts w:ascii="Arial" w:hAnsi="Arial" w:cs="Arial"/>
          <w:sz w:val="24"/>
          <w:szCs w:val="24"/>
        </w:rPr>
        <w:lastRenderedPageBreak/>
        <w:t xml:space="preserve">Passing through the second kissing gate </w:t>
      </w:r>
      <w:r w:rsidR="002B1355" w:rsidRPr="00586159">
        <w:rPr>
          <w:rFonts w:ascii="Arial" w:hAnsi="Arial" w:cs="Arial"/>
          <w:sz w:val="24"/>
          <w:szCs w:val="24"/>
        </w:rPr>
        <w:t xml:space="preserve">the route enters a second long, narrow compartment enclosed by a hedge on each side. </w:t>
      </w:r>
      <w:r w:rsidR="000415B4" w:rsidRPr="00586159">
        <w:rPr>
          <w:rFonts w:ascii="Arial" w:hAnsi="Arial" w:cs="Arial"/>
          <w:sz w:val="24"/>
          <w:szCs w:val="24"/>
        </w:rPr>
        <w:t>Within this compartment</w:t>
      </w:r>
      <w:r w:rsidR="009A2CA0" w:rsidRPr="00586159">
        <w:rPr>
          <w:rFonts w:ascii="Arial" w:hAnsi="Arial" w:cs="Arial"/>
          <w:sz w:val="24"/>
          <w:szCs w:val="24"/>
        </w:rPr>
        <w:t xml:space="preserve">, </w:t>
      </w:r>
      <w:r w:rsidR="00561131" w:rsidRPr="00586159">
        <w:rPr>
          <w:rFonts w:ascii="Arial" w:hAnsi="Arial" w:cs="Arial"/>
          <w:sz w:val="24"/>
          <w:szCs w:val="24"/>
        </w:rPr>
        <w:t>approximately 1</w:t>
      </w:r>
      <w:r w:rsidR="00B4088C">
        <w:rPr>
          <w:rFonts w:ascii="Arial" w:hAnsi="Arial" w:cs="Arial"/>
          <w:sz w:val="24"/>
          <w:szCs w:val="24"/>
        </w:rPr>
        <w:t>5</w:t>
      </w:r>
      <w:r w:rsidR="00561131" w:rsidRPr="00586159">
        <w:rPr>
          <w:rFonts w:ascii="Arial" w:hAnsi="Arial" w:cs="Arial"/>
          <w:sz w:val="24"/>
          <w:szCs w:val="24"/>
        </w:rPr>
        <w:t xml:space="preserve"> metres to the north of the DMS route, there is </w:t>
      </w:r>
      <w:r w:rsidR="00907559" w:rsidRPr="00586159">
        <w:rPr>
          <w:rFonts w:ascii="Arial" w:hAnsi="Arial" w:cs="Arial"/>
          <w:sz w:val="24"/>
          <w:szCs w:val="24"/>
        </w:rPr>
        <w:t>a</w:t>
      </w:r>
      <w:r w:rsidR="000D2886" w:rsidRPr="00586159">
        <w:rPr>
          <w:rFonts w:ascii="Arial" w:hAnsi="Arial" w:cs="Arial"/>
          <w:sz w:val="24"/>
          <w:szCs w:val="24"/>
        </w:rPr>
        <w:t>n ornamental</w:t>
      </w:r>
      <w:r w:rsidR="00907559" w:rsidRPr="00586159">
        <w:rPr>
          <w:rFonts w:ascii="Arial" w:hAnsi="Arial" w:cs="Arial"/>
          <w:sz w:val="24"/>
          <w:szCs w:val="24"/>
        </w:rPr>
        <w:t xml:space="preserve"> pond surrounded by a number of trees and other vegetation. </w:t>
      </w:r>
      <w:r w:rsidR="00864F9C" w:rsidRPr="00586159">
        <w:rPr>
          <w:rFonts w:ascii="Arial" w:hAnsi="Arial" w:cs="Arial"/>
          <w:sz w:val="24"/>
          <w:szCs w:val="24"/>
        </w:rPr>
        <w:t>Between the DMS route and the pond is a</w:t>
      </w:r>
      <w:r w:rsidR="007658E0" w:rsidRPr="00586159">
        <w:rPr>
          <w:rFonts w:ascii="Arial" w:hAnsi="Arial" w:cs="Arial"/>
          <w:sz w:val="24"/>
          <w:szCs w:val="24"/>
        </w:rPr>
        <w:t xml:space="preserve"> substantial structure</w:t>
      </w:r>
      <w:r w:rsidR="00862E2F" w:rsidRPr="00586159">
        <w:rPr>
          <w:rFonts w:ascii="Arial" w:hAnsi="Arial" w:cs="Arial"/>
          <w:sz w:val="24"/>
          <w:szCs w:val="24"/>
        </w:rPr>
        <w:t xml:space="preserve"> of an interesting design,</w:t>
      </w:r>
      <w:r w:rsidR="007658E0" w:rsidRPr="00586159">
        <w:rPr>
          <w:rFonts w:ascii="Arial" w:hAnsi="Arial" w:cs="Arial"/>
          <w:sz w:val="24"/>
          <w:szCs w:val="24"/>
        </w:rPr>
        <w:t xml:space="preserve"> whi</w:t>
      </w:r>
      <w:r w:rsidR="009516B8" w:rsidRPr="00586159">
        <w:rPr>
          <w:rFonts w:ascii="Arial" w:hAnsi="Arial" w:cs="Arial"/>
          <w:sz w:val="24"/>
          <w:szCs w:val="24"/>
        </w:rPr>
        <w:t>c</w:t>
      </w:r>
      <w:r w:rsidR="007658E0" w:rsidRPr="00586159">
        <w:rPr>
          <w:rFonts w:ascii="Arial" w:hAnsi="Arial" w:cs="Arial"/>
          <w:sz w:val="24"/>
          <w:szCs w:val="24"/>
        </w:rPr>
        <w:t xml:space="preserve">h appears to serve as a seat </w:t>
      </w:r>
      <w:r w:rsidR="00FD76C4" w:rsidRPr="00586159">
        <w:rPr>
          <w:rFonts w:ascii="Arial" w:hAnsi="Arial" w:cs="Arial"/>
          <w:sz w:val="24"/>
          <w:szCs w:val="24"/>
        </w:rPr>
        <w:t>from which the amenity of the pond c</w:t>
      </w:r>
      <w:r w:rsidR="000D2886" w:rsidRPr="00586159">
        <w:rPr>
          <w:rFonts w:ascii="Arial" w:hAnsi="Arial" w:cs="Arial"/>
          <w:sz w:val="24"/>
          <w:szCs w:val="24"/>
        </w:rPr>
        <w:t>an</w:t>
      </w:r>
      <w:r w:rsidR="00FD76C4" w:rsidRPr="00586159">
        <w:rPr>
          <w:rFonts w:ascii="Arial" w:hAnsi="Arial" w:cs="Arial"/>
          <w:sz w:val="24"/>
          <w:szCs w:val="24"/>
        </w:rPr>
        <w:t xml:space="preserve"> be </w:t>
      </w:r>
      <w:r w:rsidR="00800218" w:rsidRPr="00586159">
        <w:rPr>
          <w:rFonts w:ascii="Arial" w:hAnsi="Arial" w:cs="Arial"/>
          <w:sz w:val="24"/>
          <w:szCs w:val="24"/>
        </w:rPr>
        <w:t xml:space="preserve">enjoyed. Although the compartment is mainly rough grass, the pond and seat give a sense of </w:t>
      </w:r>
      <w:r w:rsidR="00FB5632" w:rsidRPr="00586159">
        <w:rPr>
          <w:rFonts w:ascii="Arial" w:hAnsi="Arial" w:cs="Arial"/>
          <w:sz w:val="24"/>
          <w:szCs w:val="24"/>
        </w:rPr>
        <w:t xml:space="preserve">domestic </w:t>
      </w:r>
      <w:r w:rsidR="008925E9" w:rsidRPr="00586159">
        <w:rPr>
          <w:rFonts w:ascii="Arial" w:hAnsi="Arial" w:cs="Arial"/>
          <w:sz w:val="24"/>
          <w:szCs w:val="24"/>
        </w:rPr>
        <w:t xml:space="preserve">use and enjoyment of the land, presumably as an adjunct to </w:t>
      </w:r>
      <w:r w:rsidR="00B923F8" w:rsidRPr="00586159">
        <w:rPr>
          <w:rFonts w:ascii="Arial" w:hAnsi="Arial" w:cs="Arial"/>
          <w:sz w:val="24"/>
          <w:szCs w:val="24"/>
        </w:rPr>
        <w:t>the more formal garden to the south of the path.</w:t>
      </w:r>
    </w:p>
    <w:p w14:paraId="212E5BE1" w14:textId="109AECBF" w:rsidR="00B923F8" w:rsidRPr="00586159" w:rsidRDefault="00FF31D4" w:rsidP="00660EFE">
      <w:pPr>
        <w:pStyle w:val="Style1"/>
        <w:rPr>
          <w:rFonts w:ascii="Arial" w:hAnsi="Arial" w:cs="Arial"/>
          <w:sz w:val="24"/>
          <w:szCs w:val="24"/>
        </w:rPr>
      </w:pPr>
      <w:r w:rsidRPr="00586159">
        <w:rPr>
          <w:rFonts w:ascii="Arial" w:hAnsi="Arial" w:cs="Arial"/>
          <w:sz w:val="24"/>
          <w:szCs w:val="24"/>
        </w:rPr>
        <w:t xml:space="preserve">The DMS route proceeds across this second compartment to a third kissing gate, leading into </w:t>
      </w:r>
      <w:r w:rsidR="00E6729E" w:rsidRPr="00586159">
        <w:rPr>
          <w:rFonts w:ascii="Arial" w:hAnsi="Arial" w:cs="Arial"/>
          <w:sz w:val="24"/>
          <w:szCs w:val="24"/>
        </w:rPr>
        <w:t>a much larger meadow</w:t>
      </w:r>
      <w:r w:rsidR="00583746" w:rsidRPr="00586159">
        <w:rPr>
          <w:rFonts w:ascii="Arial" w:hAnsi="Arial" w:cs="Arial"/>
          <w:sz w:val="24"/>
          <w:szCs w:val="24"/>
        </w:rPr>
        <w:t>. From the third kissing gate th</w:t>
      </w:r>
      <w:r w:rsidR="006346C6" w:rsidRPr="00586159">
        <w:rPr>
          <w:rFonts w:ascii="Arial" w:hAnsi="Arial" w:cs="Arial"/>
          <w:sz w:val="24"/>
          <w:szCs w:val="24"/>
        </w:rPr>
        <w:t>e</w:t>
      </w:r>
      <w:r w:rsidR="00583746" w:rsidRPr="00586159">
        <w:rPr>
          <w:rFonts w:ascii="Arial" w:hAnsi="Arial" w:cs="Arial"/>
          <w:sz w:val="24"/>
          <w:szCs w:val="24"/>
        </w:rPr>
        <w:t xml:space="preserve"> DMS route runs immediately to the north of </w:t>
      </w:r>
      <w:r w:rsidR="002D4834" w:rsidRPr="00586159">
        <w:rPr>
          <w:rFonts w:ascii="Arial" w:hAnsi="Arial" w:cs="Arial"/>
          <w:sz w:val="24"/>
          <w:szCs w:val="24"/>
        </w:rPr>
        <w:t xml:space="preserve">the rear boundaries of various residential properties. </w:t>
      </w:r>
      <w:r w:rsidR="009D3275" w:rsidRPr="00586159">
        <w:rPr>
          <w:rFonts w:ascii="Arial" w:hAnsi="Arial" w:cs="Arial"/>
          <w:sz w:val="24"/>
          <w:szCs w:val="24"/>
        </w:rPr>
        <w:t xml:space="preserve">The first section </w:t>
      </w:r>
      <w:r w:rsidR="00DD269A" w:rsidRPr="00586159">
        <w:rPr>
          <w:rFonts w:ascii="Arial" w:hAnsi="Arial" w:cs="Arial"/>
          <w:sz w:val="24"/>
          <w:szCs w:val="24"/>
        </w:rPr>
        <w:t xml:space="preserve">runs behind The Manor and here the boundary is marked by </w:t>
      </w:r>
      <w:r w:rsidR="00E2493D" w:rsidRPr="00586159">
        <w:rPr>
          <w:rFonts w:ascii="Arial" w:hAnsi="Arial" w:cs="Arial"/>
          <w:sz w:val="24"/>
          <w:szCs w:val="24"/>
        </w:rPr>
        <w:t>a post and rail fence</w:t>
      </w:r>
      <w:r w:rsidR="006346C6" w:rsidRPr="00586159">
        <w:rPr>
          <w:rFonts w:ascii="Arial" w:hAnsi="Arial" w:cs="Arial"/>
          <w:sz w:val="24"/>
          <w:szCs w:val="24"/>
        </w:rPr>
        <w:t>,</w:t>
      </w:r>
      <w:r w:rsidR="00E2493D" w:rsidRPr="00586159">
        <w:rPr>
          <w:rFonts w:ascii="Arial" w:hAnsi="Arial" w:cs="Arial"/>
          <w:sz w:val="24"/>
          <w:szCs w:val="24"/>
        </w:rPr>
        <w:t xml:space="preserve"> to the south of which is a substantial evergreen hedge </w:t>
      </w:r>
      <w:r w:rsidR="00FB2621" w:rsidRPr="00586159">
        <w:rPr>
          <w:rFonts w:ascii="Arial" w:hAnsi="Arial" w:cs="Arial"/>
          <w:sz w:val="24"/>
          <w:szCs w:val="24"/>
        </w:rPr>
        <w:t xml:space="preserve">which I would estimate to be at least </w:t>
      </w:r>
      <w:r w:rsidR="00E000D0" w:rsidRPr="00586159">
        <w:rPr>
          <w:rFonts w:ascii="Arial" w:hAnsi="Arial" w:cs="Arial"/>
          <w:sz w:val="24"/>
          <w:szCs w:val="24"/>
        </w:rPr>
        <w:t>5 metres in height, possibly somewhat more. No view to the south is possible through the hedge</w:t>
      </w:r>
      <w:r w:rsidR="00E26323" w:rsidRPr="00586159">
        <w:rPr>
          <w:rFonts w:ascii="Arial" w:hAnsi="Arial" w:cs="Arial"/>
          <w:sz w:val="24"/>
          <w:szCs w:val="24"/>
        </w:rPr>
        <w:t>.</w:t>
      </w:r>
      <w:r w:rsidR="007D2417" w:rsidRPr="00586159">
        <w:rPr>
          <w:rFonts w:ascii="Arial" w:hAnsi="Arial" w:cs="Arial"/>
          <w:sz w:val="24"/>
          <w:szCs w:val="24"/>
        </w:rPr>
        <w:t xml:space="preserve"> To</w:t>
      </w:r>
      <w:r w:rsidR="00E26323" w:rsidRPr="00586159">
        <w:rPr>
          <w:rFonts w:ascii="Arial" w:hAnsi="Arial" w:cs="Arial"/>
          <w:sz w:val="24"/>
          <w:szCs w:val="24"/>
        </w:rPr>
        <w:t xml:space="preserve"> </w:t>
      </w:r>
      <w:r w:rsidR="007D2417" w:rsidRPr="00586159">
        <w:rPr>
          <w:rFonts w:ascii="Arial" w:hAnsi="Arial" w:cs="Arial"/>
          <w:sz w:val="24"/>
          <w:szCs w:val="24"/>
        </w:rPr>
        <w:t xml:space="preserve">the north there is a good view over the open meadow to the hedgerow </w:t>
      </w:r>
      <w:r w:rsidR="003D1E75" w:rsidRPr="00586159">
        <w:rPr>
          <w:rFonts w:ascii="Arial" w:hAnsi="Arial" w:cs="Arial"/>
          <w:sz w:val="24"/>
          <w:szCs w:val="24"/>
        </w:rPr>
        <w:t xml:space="preserve">on the other side and beyond across a rising agricultural landscape </w:t>
      </w:r>
      <w:r w:rsidR="00342C3B" w:rsidRPr="00586159">
        <w:rPr>
          <w:rFonts w:ascii="Arial" w:hAnsi="Arial" w:cs="Arial"/>
          <w:sz w:val="24"/>
          <w:szCs w:val="24"/>
        </w:rPr>
        <w:t>on the crest of which are a line of wind turbines.</w:t>
      </w:r>
    </w:p>
    <w:p w14:paraId="65379637" w14:textId="27171FAF" w:rsidR="00342C3B" w:rsidRPr="00586159" w:rsidRDefault="006757D0" w:rsidP="00660EFE">
      <w:pPr>
        <w:pStyle w:val="Style1"/>
        <w:rPr>
          <w:rFonts w:ascii="Arial" w:hAnsi="Arial" w:cs="Arial"/>
          <w:sz w:val="24"/>
          <w:szCs w:val="24"/>
        </w:rPr>
      </w:pPr>
      <w:r w:rsidRPr="00586159">
        <w:rPr>
          <w:rFonts w:ascii="Arial" w:hAnsi="Arial" w:cs="Arial"/>
          <w:sz w:val="24"/>
          <w:szCs w:val="24"/>
        </w:rPr>
        <w:t xml:space="preserve">Once past the curtilage of The Manor, the </w:t>
      </w:r>
      <w:r w:rsidR="00445A56" w:rsidRPr="00586159">
        <w:rPr>
          <w:rFonts w:ascii="Arial" w:hAnsi="Arial" w:cs="Arial"/>
          <w:sz w:val="24"/>
          <w:szCs w:val="24"/>
        </w:rPr>
        <w:t>post and rail fencing continues but the evergreen hedge stops</w:t>
      </w:r>
      <w:r w:rsidR="00E83031" w:rsidRPr="00586159">
        <w:rPr>
          <w:rFonts w:ascii="Arial" w:hAnsi="Arial" w:cs="Arial"/>
          <w:sz w:val="24"/>
          <w:szCs w:val="24"/>
        </w:rPr>
        <w:t xml:space="preserve">. </w:t>
      </w:r>
      <w:r w:rsidR="007F342F" w:rsidRPr="00586159">
        <w:rPr>
          <w:rFonts w:ascii="Arial" w:hAnsi="Arial" w:cs="Arial"/>
          <w:sz w:val="24"/>
          <w:szCs w:val="24"/>
        </w:rPr>
        <w:t>To the south of the fence is a large area of well</w:t>
      </w:r>
      <w:r w:rsidR="001F7420" w:rsidRPr="00586159">
        <w:rPr>
          <w:rFonts w:ascii="Arial" w:hAnsi="Arial" w:cs="Arial"/>
          <w:sz w:val="24"/>
          <w:szCs w:val="24"/>
        </w:rPr>
        <w:t>-</w:t>
      </w:r>
      <w:r w:rsidR="007F342F" w:rsidRPr="00586159">
        <w:rPr>
          <w:rFonts w:ascii="Arial" w:hAnsi="Arial" w:cs="Arial"/>
          <w:sz w:val="24"/>
          <w:szCs w:val="24"/>
        </w:rPr>
        <w:t xml:space="preserve">maintained </w:t>
      </w:r>
      <w:r w:rsidR="007C1E1D" w:rsidRPr="00586159">
        <w:rPr>
          <w:rFonts w:ascii="Arial" w:hAnsi="Arial" w:cs="Arial"/>
          <w:sz w:val="24"/>
          <w:szCs w:val="24"/>
        </w:rPr>
        <w:t xml:space="preserve">lawn leading to </w:t>
      </w:r>
      <w:r w:rsidR="001F7420" w:rsidRPr="00586159">
        <w:rPr>
          <w:rFonts w:ascii="Arial" w:hAnsi="Arial" w:cs="Arial"/>
          <w:sz w:val="24"/>
          <w:szCs w:val="24"/>
        </w:rPr>
        <w:t xml:space="preserve">The Old Rectory, </w:t>
      </w:r>
      <w:r w:rsidR="007C1E1D" w:rsidRPr="00586159">
        <w:rPr>
          <w:rFonts w:ascii="Arial" w:hAnsi="Arial" w:cs="Arial"/>
          <w:sz w:val="24"/>
          <w:szCs w:val="24"/>
        </w:rPr>
        <w:t xml:space="preserve">another significant residential property set some way back from the fence. </w:t>
      </w:r>
      <w:r w:rsidR="009D10ED" w:rsidRPr="00586159">
        <w:rPr>
          <w:rFonts w:ascii="Arial" w:hAnsi="Arial" w:cs="Arial"/>
          <w:sz w:val="24"/>
          <w:szCs w:val="24"/>
        </w:rPr>
        <w:t xml:space="preserve">A good, but relatively distant view of the </w:t>
      </w:r>
      <w:r w:rsidR="00696EE9" w:rsidRPr="00586159">
        <w:rPr>
          <w:rFonts w:ascii="Arial" w:hAnsi="Arial" w:cs="Arial"/>
          <w:sz w:val="24"/>
          <w:szCs w:val="24"/>
        </w:rPr>
        <w:t>structure of The Old Rectory is a</w:t>
      </w:r>
      <w:r w:rsidR="004B2E65" w:rsidRPr="00586159">
        <w:rPr>
          <w:rFonts w:ascii="Arial" w:hAnsi="Arial" w:cs="Arial"/>
          <w:sz w:val="24"/>
          <w:szCs w:val="24"/>
        </w:rPr>
        <w:t xml:space="preserve">vailable. The distance means that little detail of the architecture can be seen although the context and setting of the property </w:t>
      </w:r>
      <w:r w:rsidR="00D109A1" w:rsidRPr="00586159">
        <w:rPr>
          <w:rFonts w:ascii="Arial" w:hAnsi="Arial" w:cs="Arial"/>
          <w:sz w:val="24"/>
          <w:szCs w:val="24"/>
        </w:rPr>
        <w:t>are evident.</w:t>
      </w:r>
      <w:r w:rsidR="00532FCB" w:rsidRPr="00586159">
        <w:rPr>
          <w:rFonts w:ascii="Arial" w:hAnsi="Arial" w:cs="Arial"/>
          <w:sz w:val="24"/>
          <w:szCs w:val="24"/>
        </w:rPr>
        <w:t xml:space="preserve"> The church spire can be seen in the distance.</w:t>
      </w:r>
    </w:p>
    <w:p w14:paraId="0276D706" w14:textId="5FFE2713" w:rsidR="00D109A1" w:rsidRPr="00586159" w:rsidRDefault="00D109A1" w:rsidP="00660EFE">
      <w:pPr>
        <w:pStyle w:val="Style1"/>
        <w:rPr>
          <w:rFonts w:ascii="Arial" w:hAnsi="Arial" w:cs="Arial"/>
          <w:sz w:val="24"/>
          <w:szCs w:val="24"/>
        </w:rPr>
      </w:pPr>
      <w:r w:rsidRPr="00586159">
        <w:rPr>
          <w:rFonts w:ascii="Arial" w:hAnsi="Arial" w:cs="Arial"/>
          <w:sz w:val="24"/>
          <w:szCs w:val="24"/>
        </w:rPr>
        <w:t xml:space="preserve">Beyond the relatively open rear boundary of The Old Rectory, the post and rail fencing </w:t>
      </w:r>
      <w:r w:rsidR="00DE5A0D" w:rsidRPr="00586159">
        <w:rPr>
          <w:rFonts w:ascii="Arial" w:hAnsi="Arial" w:cs="Arial"/>
          <w:sz w:val="24"/>
          <w:szCs w:val="24"/>
        </w:rPr>
        <w:t xml:space="preserve">continues but to the south is a </w:t>
      </w:r>
      <w:r w:rsidR="00155DE0" w:rsidRPr="00586159">
        <w:rPr>
          <w:rFonts w:ascii="Arial" w:hAnsi="Arial" w:cs="Arial"/>
          <w:sz w:val="24"/>
          <w:szCs w:val="24"/>
        </w:rPr>
        <w:t>dense hedge with some mature trees such that even in the middle of winter virtually nothing can be seen</w:t>
      </w:r>
      <w:r w:rsidR="002B0770" w:rsidRPr="00586159">
        <w:rPr>
          <w:rFonts w:ascii="Arial" w:hAnsi="Arial" w:cs="Arial"/>
          <w:sz w:val="24"/>
          <w:szCs w:val="24"/>
        </w:rPr>
        <w:t xml:space="preserve"> of what lies beyond</w:t>
      </w:r>
      <w:r w:rsidR="00274F9C" w:rsidRPr="00586159">
        <w:rPr>
          <w:rFonts w:ascii="Arial" w:hAnsi="Arial" w:cs="Arial"/>
          <w:sz w:val="24"/>
          <w:szCs w:val="24"/>
        </w:rPr>
        <w:t>,</w:t>
      </w:r>
      <w:r w:rsidR="002B0770" w:rsidRPr="00586159">
        <w:rPr>
          <w:rFonts w:ascii="Arial" w:hAnsi="Arial" w:cs="Arial"/>
          <w:sz w:val="24"/>
          <w:szCs w:val="24"/>
        </w:rPr>
        <w:t xml:space="preserve"> although the </w:t>
      </w:r>
      <w:r w:rsidR="00D44619" w:rsidRPr="00586159">
        <w:rPr>
          <w:rFonts w:ascii="Arial" w:hAnsi="Arial" w:cs="Arial"/>
          <w:sz w:val="24"/>
          <w:szCs w:val="24"/>
        </w:rPr>
        <w:t xml:space="preserve">Order map shows that three properties within Forge Gardens </w:t>
      </w:r>
      <w:r w:rsidR="005307D1" w:rsidRPr="00586159">
        <w:rPr>
          <w:rFonts w:ascii="Arial" w:hAnsi="Arial" w:cs="Arial"/>
          <w:sz w:val="24"/>
          <w:szCs w:val="24"/>
        </w:rPr>
        <w:t xml:space="preserve">back on to this section of the DMS route. </w:t>
      </w:r>
    </w:p>
    <w:p w14:paraId="71DF2772" w14:textId="65959EDF" w:rsidR="00695BEF" w:rsidRPr="00586159" w:rsidRDefault="00931C0D" w:rsidP="00660EFE">
      <w:pPr>
        <w:pStyle w:val="Style1"/>
        <w:rPr>
          <w:rFonts w:ascii="Arial" w:hAnsi="Arial" w:cs="Arial"/>
          <w:sz w:val="24"/>
          <w:szCs w:val="24"/>
        </w:rPr>
      </w:pPr>
      <w:r w:rsidRPr="00586159">
        <w:rPr>
          <w:rFonts w:ascii="Arial" w:hAnsi="Arial" w:cs="Arial"/>
          <w:sz w:val="24"/>
          <w:szCs w:val="24"/>
        </w:rPr>
        <w:t xml:space="preserve">At the end of the residential properties the DMS route </w:t>
      </w:r>
      <w:r w:rsidR="00C341E0" w:rsidRPr="00586159">
        <w:rPr>
          <w:rFonts w:ascii="Arial" w:hAnsi="Arial" w:cs="Arial"/>
          <w:sz w:val="24"/>
          <w:szCs w:val="24"/>
        </w:rPr>
        <w:t xml:space="preserve">meets a track running on a north / south alignment. At this point the DMS route turns </w:t>
      </w:r>
      <w:r w:rsidR="00FA6290" w:rsidRPr="00586159">
        <w:rPr>
          <w:rFonts w:ascii="Arial" w:hAnsi="Arial" w:cs="Arial"/>
          <w:sz w:val="24"/>
          <w:szCs w:val="24"/>
        </w:rPr>
        <w:t>90 degrees to the n</w:t>
      </w:r>
      <w:r w:rsidR="00E713BE" w:rsidRPr="00586159">
        <w:rPr>
          <w:rFonts w:ascii="Arial" w:hAnsi="Arial" w:cs="Arial"/>
          <w:sz w:val="24"/>
          <w:szCs w:val="24"/>
        </w:rPr>
        <w:t>o</w:t>
      </w:r>
      <w:r w:rsidR="00FA6290" w:rsidRPr="00586159">
        <w:rPr>
          <w:rFonts w:ascii="Arial" w:hAnsi="Arial" w:cs="Arial"/>
          <w:sz w:val="24"/>
          <w:szCs w:val="24"/>
        </w:rPr>
        <w:t>rth and runs alongside a hedgerow t</w:t>
      </w:r>
      <w:r w:rsidR="00E713BE" w:rsidRPr="00586159">
        <w:rPr>
          <w:rFonts w:ascii="Arial" w:hAnsi="Arial" w:cs="Arial"/>
          <w:sz w:val="24"/>
          <w:szCs w:val="24"/>
        </w:rPr>
        <w:t xml:space="preserve">o point B. </w:t>
      </w:r>
    </w:p>
    <w:p w14:paraId="742793DF" w14:textId="6301BC43" w:rsidR="00E713BE" w:rsidRPr="00586159" w:rsidRDefault="00725374" w:rsidP="00660EFE">
      <w:pPr>
        <w:pStyle w:val="Style1"/>
        <w:rPr>
          <w:rFonts w:ascii="Arial" w:hAnsi="Arial" w:cs="Arial"/>
          <w:sz w:val="24"/>
          <w:szCs w:val="24"/>
        </w:rPr>
      </w:pPr>
      <w:r w:rsidRPr="00586159">
        <w:rPr>
          <w:rFonts w:ascii="Arial" w:hAnsi="Arial" w:cs="Arial"/>
          <w:sz w:val="24"/>
          <w:szCs w:val="24"/>
        </w:rPr>
        <w:t xml:space="preserve">The entirety of the DMS route </w:t>
      </w:r>
      <w:r w:rsidR="00F54CBE" w:rsidRPr="00586159">
        <w:rPr>
          <w:rFonts w:ascii="Arial" w:hAnsi="Arial" w:cs="Arial"/>
          <w:sz w:val="24"/>
          <w:szCs w:val="24"/>
        </w:rPr>
        <w:t xml:space="preserve">from point A to B is </w:t>
      </w:r>
      <w:r w:rsidR="009B7634" w:rsidRPr="00586159">
        <w:rPr>
          <w:rFonts w:ascii="Arial" w:hAnsi="Arial" w:cs="Arial"/>
          <w:sz w:val="24"/>
          <w:szCs w:val="24"/>
        </w:rPr>
        <w:t xml:space="preserve">level and the surface is short grass </w:t>
      </w:r>
      <w:r w:rsidR="00581220" w:rsidRPr="00586159">
        <w:rPr>
          <w:rFonts w:ascii="Arial" w:hAnsi="Arial" w:cs="Arial"/>
          <w:sz w:val="24"/>
          <w:szCs w:val="24"/>
        </w:rPr>
        <w:t xml:space="preserve">in good condition but </w:t>
      </w:r>
      <w:r w:rsidR="009B7634" w:rsidRPr="00586159">
        <w:rPr>
          <w:rFonts w:ascii="Arial" w:hAnsi="Arial" w:cs="Arial"/>
          <w:sz w:val="24"/>
          <w:szCs w:val="24"/>
        </w:rPr>
        <w:t>with evident signs of pedestrian use</w:t>
      </w:r>
      <w:r w:rsidR="001A2F90" w:rsidRPr="00586159">
        <w:rPr>
          <w:rFonts w:ascii="Arial" w:hAnsi="Arial" w:cs="Arial"/>
          <w:sz w:val="24"/>
          <w:szCs w:val="24"/>
        </w:rPr>
        <w:t>.</w:t>
      </w:r>
    </w:p>
    <w:p w14:paraId="540A0C54" w14:textId="4F1DA211" w:rsidR="007D62E3" w:rsidRPr="00586159" w:rsidRDefault="007D62E3" w:rsidP="00660EFE">
      <w:pPr>
        <w:pStyle w:val="Style1"/>
        <w:rPr>
          <w:rFonts w:ascii="Arial" w:hAnsi="Arial" w:cs="Arial"/>
          <w:sz w:val="24"/>
          <w:szCs w:val="24"/>
        </w:rPr>
      </w:pPr>
      <w:r w:rsidRPr="00586159">
        <w:rPr>
          <w:rFonts w:ascii="Arial" w:hAnsi="Arial" w:cs="Arial"/>
          <w:sz w:val="24"/>
          <w:szCs w:val="24"/>
        </w:rPr>
        <w:t xml:space="preserve">From point B I walked the </w:t>
      </w:r>
      <w:r w:rsidR="00EE4B6A" w:rsidRPr="00586159">
        <w:rPr>
          <w:rFonts w:ascii="Arial" w:hAnsi="Arial" w:cs="Arial"/>
          <w:sz w:val="24"/>
          <w:szCs w:val="24"/>
        </w:rPr>
        <w:t xml:space="preserve">proposed route in an easterly direction </w:t>
      </w:r>
      <w:r w:rsidR="007E2205" w:rsidRPr="00586159">
        <w:rPr>
          <w:rFonts w:ascii="Arial" w:hAnsi="Arial" w:cs="Arial"/>
          <w:sz w:val="24"/>
          <w:szCs w:val="24"/>
        </w:rPr>
        <w:t xml:space="preserve">inside the hedgerow forming the northern boundary of the same meadow. </w:t>
      </w:r>
      <w:r w:rsidR="004555E2" w:rsidRPr="00586159">
        <w:rPr>
          <w:rFonts w:ascii="Arial" w:hAnsi="Arial" w:cs="Arial"/>
          <w:sz w:val="24"/>
          <w:szCs w:val="24"/>
        </w:rPr>
        <w:t xml:space="preserve">There is already </w:t>
      </w:r>
      <w:r w:rsidR="000A2B34" w:rsidRPr="00586159">
        <w:rPr>
          <w:rFonts w:ascii="Arial" w:hAnsi="Arial" w:cs="Arial"/>
          <w:sz w:val="24"/>
          <w:szCs w:val="24"/>
        </w:rPr>
        <w:t>an established worn track and the people ahead of me used this route</w:t>
      </w:r>
      <w:r w:rsidR="00741184" w:rsidRPr="00586159">
        <w:rPr>
          <w:rFonts w:ascii="Arial" w:hAnsi="Arial" w:cs="Arial"/>
          <w:sz w:val="24"/>
          <w:szCs w:val="24"/>
        </w:rPr>
        <w:t xml:space="preserve"> although it is not currently a public right of way. </w:t>
      </w:r>
      <w:r w:rsidR="005741FA" w:rsidRPr="00586159">
        <w:rPr>
          <w:rFonts w:ascii="Arial" w:hAnsi="Arial" w:cs="Arial"/>
          <w:sz w:val="24"/>
          <w:szCs w:val="24"/>
        </w:rPr>
        <w:t xml:space="preserve">The character of the path is different to the section of the DMS route which runs alongside the rear boundaries of the residential properties. </w:t>
      </w:r>
      <w:r w:rsidR="009C339B" w:rsidRPr="00586159">
        <w:rPr>
          <w:rFonts w:ascii="Arial" w:hAnsi="Arial" w:cs="Arial"/>
          <w:sz w:val="24"/>
          <w:szCs w:val="24"/>
        </w:rPr>
        <w:t xml:space="preserve">It has a slightly meandering </w:t>
      </w:r>
      <w:r w:rsidR="0085513E" w:rsidRPr="00586159">
        <w:rPr>
          <w:rFonts w:ascii="Arial" w:hAnsi="Arial" w:cs="Arial"/>
          <w:sz w:val="24"/>
          <w:szCs w:val="24"/>
        </w:rPr>
        <w:t xml:space="preserve">nature and a </w:t>
      </w:r>
      <w:r w:rsidR="00342182" w:rsidRPr="00586159">
        <w:rPr>
          <w:rFonts w:ascii="Arial" w:hAnsi="Arial" w:cs="Arial"/>
          <w:sz w:val="24"/>
          <w:szCs w:val="24"/>
        </w:rPr>
        <w:t xml:space="preserve">more rural feel. The hedgerow to the north is </w:t>
      </w:r>
      <w:r w:rsidR="00C2620D" w:rsidRPr="00586159">
        <w:rPr>
          <w:rFonts w:ascii="Arial" w:hAnsi="Arial" w:cs="Arial"/>
          <w:sz w:val="24"/>
          <w:szCs w:val="24"/>
        </w:rPr>
        <w:t>comprised of various native species of varying height</w:t>
      </w:r>
      <w:r w:rsidR="00671C7E" w:rsidRPr="00586159">
        <w:rPr>
          <w:rFonts w:ascii="Arial" w:hAnsi="Arial" w:cs="Arial"/>
          <w:sz w:val="24"/>
          <w:szCs w:val="24"/>
        </w:rPr>
        <w:t xml:space="preserve"> with occasional mature trees. </w:t>
      </w:r>
      <w:r w:rsidR="00A76E42" w:rsidRPr="00586159">
        <w:rPr>
          <w:rFonts w:ascii="Arial" w:hAnsi="Arial" w:cs="Arial"/>
          <w:sz w:val="24"/>
          <w:szCs w:val="24"/>
        </w:rPr>
        <w:t xml:space="preserve">The surface of the proposed route </w:t>
      </w:r>
      <w:r w:rsidR="004555E2" w:rsidRPr="00586159">
        <w:rPr>
          <w:rFonts w:ascii="Arial" w:hAnsi="Arial" w:cs="Arial"/>
          <w:sz w:val="24"/>
          <w:szCs w:val="24"/>
        </w:rPr>
        <w:t>is short grass of the same nature as the DMS route although with a strip of rough grass</w:t>
      </w:r>
      <w:r w:rsidR="00215480" w:rsidRPr="00586159">
        <w:rPr>
          <w:rFonts w:ascii="Arial" w:hAnsi="Arial" w:cs="Arial"/>
          <w:sz w:val="24"/>
          <w:szCs w:val="24"/>
        </w:rPr>
        <w:t xml:space="preserve"> between the worn path and the hedge.</w:t>
      </w:r>
    </w:p>
    <w:p w14:paraId="403CCCA6" w14:textId="6D901CE7" w:rsidR="00C05548" w:rsidRPr="00586159" w:rsidRDefault="00C05548" w:rsidP="00660EFE">
      <w:pPr>
        <w:pStyle w:val="Style1"/>
        <w:rPr>
          <w:rFonts w:ascii="Arial" w:hAnsi="Arial" w:cs="Arial"/>
          <w:sz w:val="24"/>
          <w:szCs w:val="24"/>
        </w:rPr>
      </w:pPr>
      <w:r w:rsidRPr="00586159">
        <w:rPr>
          <w:rFonts w:ascii="Arial" w:hAnsi="Arial" w:cs="Arial"/>
          <w:sz w:val="24"/>
          <w:szCs w:val="24"/>
        </w:rPr>
        <w:lastRenderedPageBreak/>
        <w:t xml:space="preserve">From the proposed route </w:t>
      </w:r>
      <w:r w:rsidR="00AE29A9" w:rsidRPr="00586159">
        <w:rPr>
          <w:rFonts w:ascii="Arial" w:hAnsi="Arial" w:cs="Arial"/>
          <w:sz w:val="24"/>
          <w:szCs w:val="24"/>
        </w:rPr>
        <w:t>good views to the south are available across the meadow</w:t>
      </w:r>
      <w:r w:rsidR="00410ABB" w:rsidRPr="00586159">
        <w:rPr>
          <w:rFonts w:ascii="Arial" w:hAnsi="Arial" w:cs="Arial"/>
          <w:sz w:val="24"/>
          <w:szCs w:val="24"/>
        </w:rPr>
        <w:t xml:space="preserve">. The evergreen hedge prevents any view of </w:t>
      </w:r>
      <w:r w:rsidR="00076807" w:rsidRPr="00586159">
        <w:rPr>
          <w:rFonts w:ascii="Arial" w:hAnsi="Arial" w:cs="Arial"/>
          <w:sz w:val="24"/>
          <w:szCs w:val="24"/>
        </w:rPr>
        <w:t>The Manor, but</w:t>
      </w:r>
      <w:r w:rsidR="00E1751B" w:rsidRPr="00586159">
        <w:rPr>
          <w:rFonts w:ascii="Arial" w:hAnsi="Arial" w:cs="Arial"/>
          <w:sz w:val="24"/>
          <w:szCs w:val="24"/>
        </w:rPr>
        <w:t xml:space="preserve"> </w:t>
      </w:r>
      <w:r w:rsidR="000D2DB4" w:rsidRPr="00586159">
        <w:rPr>
          <w:rFonts w:ascii="Arial" w:hAnsi="Arial" w:cs="Arial"/>
          <w:sz w:val="24"/>
          <w:szCs w:val="24"/>
        </w:rPr>
        <w:t>The Old Rectory</w:t>
      </w:r>
      <w:r w:rsidR="00E1751B" w:rsidRPr="00586159">
        <w:rPr>
          <w:rFonts w:ascii="Arial" w:hAnsi="Arial" w:cs="Arial"/>
          <w:sz w:val="24"/>
          <w:szCs w:val="24"/>
        </w:rPr>
        <w:t xml:space="preserve"> can be seen with exactly the same</w:t>
      </w:r>
      <w:r w:rsidR="00BE0270" w:rsidRPr="00586159">
        <w:rPr>
          <w:rFonts w:ascii="Arial" w:hAnsi="Arial" w:cs="Arial"/>
          <w:sz w:val="24"/>
          <w:szCs w:val="24"/>
        </w:rPr>
        <w:t>,</w:t>
      </w:r>
      <w:r w:rsidR="00E1751B" w:rsidRPr="00586159">
        <w:rPr>
          <w:rFonts w:ascii="Arial" w:hAnsi="Arial" w:cs="Arial"/>
          <w:sz w:val="24"/>
          <w:szCs w:val="24"/>
        </w:rPr>
        <w:t xml:space="preserve"> albeit slightly more distant</w:t>
      </w:r>
      <w:r w:rsidR="00BE0270" w:rsidRPr="00586159">
        <w:rPr>
          <w:rFonts w:ascii="Arial" w:hAnsi="Arial" w:cs="Arial"/>
          <w:sz w:val="24"/>
          <w:szCs w:val="24"/>
        </w:rPr>
        <w:t>,</w:t>
      </w:r>
      <w:r w:rsidR="00E1751B" w:rsidRPr="00586159">
        <w:rPr>
          <w:rFonts w:ascii="Arial" w:hAnsi="Arial" w:cs="Arial"/>
          <w:sz w:val="24"/>
          <w:szCs w:val="24"/>
        </w:rPr>
        <w:t xml:space="preserve"> </w:t>
      </w:r>
      <w:r w:rsidR="00A56CB9" w:rsidRPr="00586159">
        <w:rPr>
          <w:rFonts w:ascii="Arial" w:hAnsi="Arial" w:cs="Arial"/>
          <w:sz w:val="24"/>
          <w:szCs w:val="24"/>
        </w:rPr>
        <w:t xml:space="preserve">view </w:t>
      </w:r>
      <w:r w:rsidR="00BE0270" w:rsidRPr="00586159">
        <w:rPr>
          <w:rFonts w:ascii="Arial" w:hAnsi="Arial" w:cs="Arial"/>
          <w:sz w:val="24"/>
          <w:szCs w:val="24"/>
        </w:rPr>
        <w:t>as</w:t>
      </w:r>
      <w:r w:rsidR="00E1751B" w:rsidRPr="00586159">
        <w:rPr>
          <w:rFonts w:ascii="Arial" w:hAnsi="Arial" w:cs="Arial"/>
          <w:sz w:val="24"/>
          <w:szCs w:val="24"/>
        </w:rPr>
        <w:t xml:space="preserve"> from the DMS route.</w:t>
      </w:r>
      <w:r w:rsidR="00BE0270" w:rsidRPr="00586159">
        <w:rPr>
          <w:rFonts w:ascii="Arial" w:hAnsi="Arial" w:cs="Arial"/>
          <w:sz w:val="24"/>
          <w:szCs w:val="24"/>
        </w:rPr>
        <w:t xml:space="preserve"> Views to the north are </w:t>
      </w:r>
      <w:r w:rsidR="001F34F3" w:rsidRPr="00586159">
        <w:rPr>
          <w:rFonts w:ascii="Arial" w:hAnsi="Arial" w:cs="Arial"/>
          <w:sz w:val="24"/>
          <w:szCs w:val="24"/>
        </w:rPr>
        <w:t>constrained by the hedge, but because of the differences in height</w:t>
      </w:r>
      <w:r w:rsidR="009433AC" w:rsidRPr="00586159">
        <w:rPr>
          <w:rFonts w:ascii="Arial" w:hAnsi="Arial" w:cs="Arial"/>
          <w:sz w:val="24"/>
          <w:szCs w:val="24"/>
        </w:rPr>
        <w:t xml:space="preserve"> of the </w:t>
      </w:r>
      <w:r w:rsidR="008C3F6F" w:rsidRPr="00586159">
        <w:rPr>
          <w:rFonts w:ascii="Arial" w:hAnsi="Arial" w:cs="Arial"/>
          <w:sz w:val="24"/>
          <w:szCs w:val="24"/>
        </w:rPr>
        <w:t xml:space="preserve">deciduous </w:t>
      </w:r>
      <w:r w:rsidR="009433AC" w:rsidRPr="00586159">
        <w:rPr>
          <w:rFonts w:ascii="Arial" w:hAnsi="Arial" w:cs="Arial"/>
          <w:sz w:val="24"/>
          <w:szCs w:val="24"/>
        </w:rPr>
        <w:t>hedgerow plants, and their open nature (particularly in the winter)</w:t>
      </w:r>
      <w:r w:rsidR="008C3F6F" w:rsidRPr="00586159">
        <w:rPr>
          <w:rFonts w:ascii="Arial" w:hAnsi="Arial" w:cs="Arial"/>
          <w:sz w:val="24"/>
          <w:szCs w:val="24"/>
        </w:rPr>
        <w:t xml:space="preserve"> views towards the wind turbines can</w:t>
      </w:r>
      <w:r w:rsidR="00AD35A7" w:rsidRPr="00586159">
        <w:rPr>
          <w:rFonts w:ascii="Arial" w:hAnsi="Arial" w:cs="Arial"/>
          <w:sz w:val="24"/>
          <w:szCs w:val="24"/>
        </w:rPr>
        <w:t xml:space="preserve"> </w:t>
      </w:r>
      <w:r w:rsidR="008C3F6F" w:rsidRPr="00586159">
        <w:rPr>
          <w:rFonts w:ascii="Arial" w:hAnsi="Arial" w:cs="Arial"/>
          <w:sz w:val="24"/>
          <w:szCs w:val="24"/>
        </w:rPr>
        <w:t>still be had.</w:t>
      </w:r>
    </w:p>
    <w:p w14:paraId="2A31A0DE" w14:textId="5FC87115" w:rsidR="00AD35A7" w:rsidRPr="00586159" w:rsidRDefault="00AD35A7" w:rsidP="00660EFE">
      <w:pPr>
        <w:pStyle w:val="Style1"/>
        <w:rPr>
          <w:rFonts w:ascii="Arial" w:hAnsi="Arial" w:cs="Arial"/>
          <w:sz w:val="24"/>
          <w:szCs w:val="24"/>
        </w:rPr>
      </w:pPr>
      <w:r w:rsidRPr="00586159">
        <w:rPr>
          <w:rFonts w:ascii="Arial" w:hAnsi="Arial" w:cs="Arial"/>
          <w:sz w:val="24"/>
          <w:szCs w:val="24"/>
        </w:rPr>
        <w:t>I proceeded along the proposed route to the hedg</w:t>
      </w:r>
      <w:r w:rsidR="00262BD2" w:rsidRPr="00586159">
        <w:rPr>
          <w:rFonts w:ascii="Arial" w:hAnsi="Arial" w:cs="Arial"/>
          <w:sz w:val="24"/>
          <w:szCs w:val="24"/>
        </w:rPr>
        <w:t xml:space="preserve">erow dividing the meadow from the second compartment. </w:t>
      </w:r>
      <w:r w:rsidR="001C5CAD" w:rsidRPr="00586159">
        <w:rPr>
          <w:rFonts w:ascii="Arial" w:hAnsi="Arial" w:cs="Arial"/>
          <w:sz w:val="24"/>
          <w:szCs w:val="24"/>
        </w:rPr>
        <w:t>I was unable to find an easy way through this hedger</w:t>
      </w:r>
      <w:r w:rsidR="007A4147" w:rsidRPr="00586159">
        <w:rPr>
          <w:rFonts w:ascii="Arial" w:hAnsi="Arial" w:cs="Arial"/>
          <w:sz w:val="24"/>
          <w:szCs w:val="24"/>
        </w:rPr>
        <w:t xml:space="preserve">ow within which was a dilapidated post and rail fence. The weather conditions did not encourage </w:t>
      </w:r>
      <w:r w:rsidR="00432482" w:rsidRPr="00586159">
        <w:rPr>
          <w:rFonts w:ascii="Arial" w:hAnsi="Arial" w:cs="Arial"/>
          <w:sz w:val="24"/>
          <w:szCs w:val="24"/>
        </w:rPr>
        <w:t>exploration</w:t>
      </w:r>
      <w:r w:rsidR="008B72E1" w:rsidRPr="00586159">
        <w:rPr>
          <w:rFonts w:ascii="Arial" w:hAnsi="Arial" w:cs="Arial"/>
          <w:sz w:val="24"/>
          <w:szCs w:val="24"/>
        </w:rPr>
        <w:t>,</w:t>
      </w:r>
      <w:r w:rsidR="00432482" w:rsidRPr="00586159">
        <w:rPr>
          <w:rFonts w:ascii="Arial" w:hAnsi="Arial" w:cs="Arial"/>
          <w:sz w:val="24"/>
          <w:szCs w:val="24"/>
        </w:rPr>
        <w:t xml:space="preserve"> so I walked within the meadow south along the hedgerow </w:t>
      </w:r>
      <w:r w:rsidR="004F25E5" w:rsidRPr="00586159">
        <w:rPr>
          <w:rFonts w:ascii="Arial" w:hAnsi="Arial" w:cs="Arial"/>
          <w:sz w:val="24"/>
          <w:szCs w:val="24"/>
        </w:rPr>
        <w:t xml:space="preserve">back </w:t>
      </w:r>
      <w:r w:rsidR="00432482" w:rsidRPr="00586159">
        <w:rPr>
          <w:rFonts w:ascii="Arial" w:hAnsi="Arial" w:cs="Arial"/>
          <w:sz w:val="24"/>
          <w:szCs w:val="24"/>
        </w:rPr>
        <w:t xml:space="preserve">to the third </w:t>
      </w:r>
      <w:r w:rsidR="0095772A" w:rsidRPr="00586159">
        <w:rPr>
          <w:rFonts w:ascii="Arial" w:hAnsi="Arial" w:cs="Arial"/>
          <w:sz w:val="24"/>
          <w:szCs w:val="24"/>
        </w:rPr>
        <w:t>kissing gate.</w:t>
      </w:r>
      <w:r w:rsidR="008B72E1" w:rsidRPr="00586159">
        <w:rPr>
          <w:rFonts w:ascii="Arial" w:hAnsi="Arial" w:cs="Arial"/>
          <w:sz w:val="24"/>
          <w:szCs w:val="24"/>
        </w:rPr>
        <w:t xml:space="preserve"> </w:t>
      </w:r>
      <w:r w:rsidR="0095772A" w:rsidRPr="00586159">
        <w:rPr>
          <w:rFonts w:ascii="Arial" w:hAnsi="Arial" w:cs="Arial"/>
          <w:sz w:val="24"/>
          <w:szCs w:val="24"/>
        </w:rPr>
        <w:t>From</w:t>
      </w:r>
      <w:r w:rsidR="008B72E1" w:rsidRPr="00586159">
        <w:rPr>
          <w:rFonts w:ascii="Arial" w:hAnsi="Arial" w:cs="Arial"/>
          <w:sz w:val="24"/>
          <w:szCs w:val="24"/>
        </w:rPr>
        <w:t xml:space="preserve"> </w:t>
      </w:r>
      <w:r w:rsidR="0095772A" w:rsidRPr="00586159">
        <w:rPr>
          <w:rFonts w:ascii="Arial" w:hAnsi="Arial" w:cs="Arial"/>
          <w:sz w:val="24"/>
          <w:szCs w:val="24"/>
        </w:rPr>
        <w:t>here I returned to point A along the DMS route.</w:t>
      </w:r>
    </w:p>
    <w:p w14:paraId="0D3008CB" w14:textId="2F971CE2" w:rsidR="00C76A91" w:rsidRPr="00586159" w:rsidRDefault="0095772A" w:rsidP="00660EFE">
      <w:pPr>
        <w:pStyle w:val="Style1"/>
        <w:rPr>
          <w:rFonts w:ascii="Arial" w:hAnsi="Arial" w:cs="Arial"/>
          <w:sz w:val="24"/>
          <w:szCs w:val="24"/>
        </w:rPr>
      </w:pPr>
      <w:r w:rsidRPr="00586159">
        <w:rPr>
          <w:rFonts w:ascii="Arial" w:hAnsi="Arial" w:cs="Arial"/>
          <w:sz w:val="24"/>
          <w:szCs w:val="24"/>
        </w:rPr>
        <w:t xml:space="preserve">From point A I walked </w:t>
      </w:r>
      <w:r w:rsidR="00912BA2" w:rsidRPr="00586159">
        <w:rPr>
          <w:rFonts w:ascii="Arial" w:hAnsi="Arial" w:cs="Arial"/>
          <w:sz w:val="24"/>
          <w:szCs w:val="24"/>
        </w:rPr>
        <w:t xml:space="preserve">north </w:t>
      </w:r>
      <w:r w:rsidR="008B72E1" w:rsidRPr="00586159">
        <w:rPr>
          <w:rFonts w:ascii="Arial" w:hAnsi="Arial" w:cs="Arial"/>
          <w:sz w:val="24"/>
          <w:szCs w:val="24"/>
        </w:rPr>
        <w:t xml:space="preserve">along the proposed route to point C. </w:t>
      </w:r>
      <w:r w:rsidR="0024092E" w:rsidRPr="00586159">
        <w:rPr>
          <w:rFonts w:ascii="Arial" w:hAnsi="Arial" w:cs="Arial"/>
          <w:sz w:val="24"/>
          <w:szCs w:val="24"/>
        </w:rPr>
        <w:t xml:space="preserve"> The path runs inside an established hedge</w:t>
      </w:r>
      <w:r w:rsidR="004A27AF" w:rsidRPr="00586159">
        <w:rPr>
          <w:rFonts w:ascii="Arial" w:hAnsi="Arial" w:cs="Arial"/>
          <w:sz w:val="24"/>
          <w:szCs w:val="24"/>
        </w:rPr>
        <w:t xml:space="preserve">. The surface of the </w:t>
      </w:r>
      <w:r w:rsidR="002323A3" w:rsidRPr="00586159">
        <w:rPr>
          <w:rFonts w:ascii="Arial" w:hAnsi="Arial" w:cs="Arial"/>
          <w:sz w:val="24"/>
          <w:szCs w:val="24"/>
        </w:rPr>
        <w:t xml:space="preserve">route is rough grass but with the </w:t>
      </w:r>
      <w:r w:rsidR="00B82347" w:rsidRPr="00586159">
        <w:rPr>
          <w:rFonts w:ascii="Arial" w:hAnsi="Arial" w:cs="Arial"/>
          <w:sz w:val="24"/>
          <w:szCs w:val="24"/>
        </w:rPr>
        <w:t xml:space="preserve">stumpy remains of shrubby vegetation which, it would appear, had encroached into the compartment but has relatively recently been roughly cut back. </w:t>
      </w:r>
      <w:r w:rsidR="003047A6" w:rsidRPr="00586159">
        <w:rPr>
          <w:rFonts w:ascii="Arial" w:hAnsi="Arial" w:cs="Arial"/>
          <w:sz w:val="24"/>
          <w:szCs w:val="24"/>
        </w:rPr>
        <w:t>The result is a surface which is less good than the DMS route an</w:t>
      </w:r>
      <w:r w:rsidR="00F71083" w:rsidRPr="00586159">
        <w:rPr>
          <w:rFonts w:ascii="Arial" w:hAnsi="Arial" w:cs="Arial"/>
          <w:sz w:val="24"/>
          <w:szCs w:val="24"/>
        </w:rPr>
        <w:t xml:space="preserve">d </w:t>
      </w:r>
      <w:r w:rsidR="003047A6" w:rsidRPr="00586159">
        <w:rPr>
          <w:rFonts w:ascii="Arial" w:hAnsi="Arial" w:cs="Arial"/>
          <w:sz w:val="24"/>
          <w:szCs w:val="24"/>
        </w:rPr>
        <w:t xml:space="preserve">which would require some </w:t>
      </w:r>
      <w:r w:rsidR="00F71083" w:rsidRPr="00586159">
        <w:rPr>
          <w:rFonts w:ascii="Arial" w:hAnsi="Arial" w:cs="Arial"/>
          <w:sz w:val="24"/>
          <w:szCs w:val="24"/>
        </w:rPr>
        <w:t>work</w:t>
      </w:r>
      <w:r w:rsidR="00B3038A" w:rsidRPr="00586159">
        <w:rPr>
          <w:rFonts w:ascii="Arial" w:hAnsi="Arial" w:cs="Arial"/>
          <w:sz w:val="24"/>
          <w:szCs w:val="24"/>
        </w:rPr>
        <w:t>, possibly regular cutting,</w:t>
      </w:r>
      <w:r w:rsidR="00F71083" w:rsidRPr="00586159">
        <w:rPr>
          <w:rFonts w:ascii="Arial" w:hAnsi="Arial" w:cs="Arial"/>
          <w:sz w:val="24"/>
          <w:szCs w:val="24"/>
        </w:rPr>
        <w:t xml:space="preserve"> to make it suitable for public use if the </w:t>
      </w:r>
      <w:r w:rsidR="00932CEC">
        <w:rPr>
          <w:rFonts w:ascii="Arial" w:hAnsi="Arial" w:cs="Arial"/>
          <w:sz w:val="24"/>
          <w:szCs w:val="24"/>
        </w:rPr>
        <w:t>O</w:t>
      </w:r>
      <w:r w:rsidR="00F71083" w:rsidRPr="00586159">
        <w:rPr>
          <w:rFonts w:ascii="Arial" w:hAnsi="Arial" w:cs="Arial"/>
          <w:sz w:val="24"/>
          <w:szCs w:val="24"/>
        </w:rPr>
        <w:t>rder is confirmed.</w:t>
      </w:r>
    </w:p>
    <w:p w14:paraId="255FB7D5" w14:textId="007B2755" w:rsidR="0095772A" w:rsidRPr="00586159" w:rsidRDefault="00C76A91" w:rsidP="00660EFE">
      <w:pPr>
        <w:pStyle w:val="Style1"/>
        <w:rPr>
          <w:rFonts w:ascii="Arial" w:hAnsi="Arial" w:cs="Arial"/>
          <w:sz w:val="24"/>
          <w:szCs w:val="24"/>
        </w:rPr>
      </w:pPr>
      <w:r w:rsidRPr="00586159">
        <w:rPr>
          <w:rFonts w:ascii="Arial" w:hAnsi="Arial" w:cs="Arial"/>
          <w:sz w:val="24"/>
          <w:szCs w:val="24"/>
        </w:rPr>
        <w:t xml:space="preserve">At point C the order route is shown </w:t>
      </w:r>
      <w:r w:rsidR="006E0624" w:rsidRPr="00586159">
        <w:rPr>
          <w:rFonts w:ascii="Arial" w:hAnsi="Arial" w:cs="Arial"/>
          <w:sz w:val="24"/>
          <w:szCs w:val="24"/>
        </w:rPr>
        <w:t xml:space="preserve">running into the corner </w:t>
      </w:r>
      <w:r w:rsidR="009B2291" w:rsidRPr="00586159">
        <w:rPr>
          <w:rFonts w:ascii="Arial" w:hAnsi="Arial" w:cs="Arial"/>
          <w:sz w:val="24"/>
          <w:szCs w:val="24"/>
        </w:rPr>
        <w:t xml:space="preserve">of the </w:t>
      </w:r>
      <w:r w:rsidR="00FB1A5B" w:rsidRPr="00586159">
        <w:rPr>
          <w:rFonts w:ascii="Arial" w:hAnsi="Arial" w:cs="Arial"/>
          <w:sz w:val="24"/>
          <w:szCs w:val="24"/>
        </w:rPr>
        <w:t xml:space="preserve">field </w:t>
      </w:r>
      <w:r w:rsidR="006E0624" w:rsidRPr="00586159">
        <w:rPr>
          <w:rFonts w:ascii="Arial" w:hAnsi="Arial" w:cs="Arial"/>
          <w:sz w:val="24"/>
          <w:szCs w:val="24"/>
        </w:rPr>
        <w:t>where it turns west along the north</w:t>
      </w:r>
      <w:r w:rsidR="00FB1A5B" w:rsidRPr="00586159">
        <w:rPr>
          <w:rFonts w:ascii="Arial" w:hAnsi="Arial" w:cs="Arial"/>
          <w:sz w:val="24"/>
          <w:szCs w:val="24"/>
        </w:rPr>
        <w:t>ern boundary</w:t>
      </w:r>
      <w:r w:rsidR="006E0624" w:rsidRPr="00586159">
        <w:rPr>
          <w:rFonts w:ascii="Arial" w:hAnsi="Arial" w:cs="Arial"/>
          <w:sz w:val="24"/>
          <w:szCs w:val="24"/>
        </w:rPr>
        <w:t xml:space="preserve"> of the first and second </w:t>
      </w:r>
      <w:r w:rsidR="00073671" w:rsidRPr="00586159">
        <w:rPr>
          <w:rFonts w:ascii="Arial" w:hAnsi="Arial" w:cs="Arial"/>
          <w:sz w:val="24"/>
          <w:szCs w:val="24"/>
        </w:rPr>
        <w:t>compartments. In the corner at point C</w:t>
      </w:r>
      <w:r w:rsidR="00F010F3" w:rsidRPr="00586159">
        <w:rPr>
          <w:rFonts w:ascii="Arial" w:hAnsi="Arial" w:cs="Arial"/>
          <w:sz w:val="24"/>
          <w:szCs w:val="24"/>
        </w:rPr>
        <w:t xml:space="preserve"> </w:t>
      </w:r>
      <w:r w:rsidR="001F3D86" w:rsidRPr="00586159">
        <w:rPr>
          <w:rFonts w:ascii="Arial" w:hAnsi="Arial" w:cs="Arial"/>
          <w:sz w:val="24"/>
          <w:szCs w:val="24"/>
        </w:rPr>
        <w:t>there are some low piles of spoil which probably extend onto the proposed route</w:t>
      </w:r>
      <w:r w:rsidR="00BC5C1D" w:rsidRPr="00586159">
        <w:rPr>
          <w:rFonts w:ascii="Arial" w:hAnsi="Arial" w:cs="Arial"/>
          <w:sz w:val="24"/>
          <w:szCs w:val="24"/>
        </w:rPr>
        <w:t>,</w:t>
      </w:r>
      <w:r w:rsidR="001F3D86" w:rsidRPr="00586159">
        <w:rPr>
          <w:rFonts w:ascii="Arial" w:hAnsi="Arial" w:cs="Arial"/>
          <w:sz w:val="24"/>
          <w:szCs w:val="24"/>
        </w:rPr>
        <w:t xml:space="preserve"> and which would be required to be </w:t>
      </w:r>
      <w:r w:rsidR="00F010F3" w:rsidRPr="00586159">
        <w:rPr>
          <w:rFonts w:ascii="Arial" w:hAnsi="Arial" w:cs="Arial"/>
          <w:sz w:val="24"/>
          <w:szCs w:val="24"/>
        </w:rPr>
        <w:t>levelled or moved to make the route suitable for public use.</w:t>
      </w:r>
    </w:p>
    <w:p w14:paraId="23710F55" w14:textId="0007C09B" w:rsidR="00616F3C" w:rsidRPr="00586159" w:rsidRDefault="00616F3C" w:rsidP="00660EFE">
      <w:pPr>
        <w:pStyle w:val="Style1"/>
        <w:rPr>
          <w:rFonts w:ascii="Arial" w:hAnsi="Arial" w:cs="Arial"/>
          <w:sz w:val="24"/>
          <w:szCs w:val="24"/>
        </w:rPr>
      </w:pPr>
      <w:r w:rsidRPr="00586159">
        <w:rPr>
          <w:rFonts w:ascii="Arial" w:hAnsi="Arial" w:cs="Arial"/>
          <w:sz w:val="24"/>
          <w:szCs w:val="24"/>
        </w:rPr>
        <w:t xml:space="preserve">Where the proposed route crosses from the first to the second compartment </w:t>
      </w:r>
      <w:r w:rsidR="00BC5C1D" w:rsidRPr="00586159">
        <w:rPr>
          <w:rFonts w:ascii="Arial" w:hAnsi="Arial" w:cs="Arial"/>
          <w:sz w:val="24"/>
          <w:szCs w:val="24"/>
        </w:rPr>
        <w:t>there is a field gate which was secured shut at the time of my visit</w:t>
      </w:r>
      <w:r w:rsidR="00D92D19" w:rsidRPr="00586159">
        <w:rPr>
          <w:rFonts w:ascii="Arial" w:hAnsi="Arial" w:cs="Arial"/>
          <w:sz w:val="24"/>
          <w:szCs w:val="24"/>
        </w:rPr>
        <w:t xml:space="preserve">. </w:t>
      </w:r>
      <w:r w:rsidR="00F6681B" w:rsidRPr="00586159">
        <w:rPr>
          <w:rFonts w:ascii="Arial" w:hAnsi="Arial" w:cs="Arial"/>
          <w:sz w:val="24"/>
          <w:szCs w:val="24"/>
        </w:rPr>
        <w:t>I</w:t>
      </w:r>
      <w:r w:rsidR="00072D8E" w:rsidRPr="00586159">
        <w:rPr>
          <w:rFonts w:ascii="Arial" w:hAnsi="Arial" w:cs="Arial"/>
          <w:sz w:val="24"/>
          <w:szCs w:val="24"/>
        </w:rPr>
        <w:t xml:space="preserve"> note the Order makes no provision for any structure at this point and if the Order is confirmed the </w:t>
      </w:r>
      <w:r w:rsidR="00881F24" w:rsidRPr="00586159">
        <w:rPr>
          <w:rFonts w:ascii="Arial" w:hAnsi="Arial" w:cs="Arial"/>
          <w:sz w:val="24"/>
          <w:szCs w:val="24"/>
        </w:rPr>
        <w:t>gate will need to be removed an</w:t>
      </w:r>
      <w:r w:rsidR="00822B59" w:rsidRPr="00586159">
        <w:rPr>
          <w:rFonts w:ascii="Arial" w:hAnsi="Arial" w:cs="Arial"/>
          <w:sz w:val="24"/>
          <w:szCs w:val="24"/>
        </w:rPr>
        <w:t xml:space="preserve">d the </w:t>
      </w:r>
      <w:r w:rsidR="00881F24" w:rsidRPr="00586159">
        <w:rPr>
          <w:rFonts w:ascii="Arial" w:hAnsi="Arial" w:cs="Arial"/>
          <w:sz w:val="24"/>
          <w:szCs w:val="24"/>
        </w:rPr>
        <w:t>unobstructed</w:t>
      </w:r>
      <w:r w:rsidR="00822B59" w:rsidRPr="00586159">
        <w:rPr>
          <w:rFonts w:ascii="Arial" w:hAnsi="Arial" w:cs="Arial"/>
          <w:sz w:val="24"/>
          <w:szCs w:val="24"/>
        </w:rPr>
        <w:t xml:space="preserve"> path made available</w:t>
      </w:r>
      <w:r w:rsidR="00881F24" w:rsidRPr="00586159">
        <w:rPr>
          <w:rFonts w:ascii="Arial" w:hAnsi="Arial" w:cs="Arial"/>
          <w:sz w:val="24"/>
          <w:szCs w:val="24"/>
        </w:rPr>
        <w:t>.</w:t>
      </w:r>
    </w:p>
    <w:p w14:paraId="71FA41ED" w14:textId="40BBC630" w:rsidR="00120619" w:rsidRPr="00586159" w:rsidRDefault="00576C98" w:rsidP="00660EFE">
      <w:pPr>
        <w:pStyle w:val="Style1"/>
        <w:rPr>
          <w:rFonts w:ascii="Arial" w:hAnsi="Arial" w:cs="Arial"/>
          <w:sz w:val="24"/>
          <w:szCs w:val="24"/>
        </w:rPr>
      </w:pPr>
      <w:r w:rsidRPr="00586159">
        <w:rPr>
          <w:rFonts w:ascii="Arial" w:hAnsi="Arial" w:cs="Arial"/>
          <w:sz w:val="24"/>
          <w:szCs w:val="24"/>
        </w:rPr>
        <w:t xml:space="preserve">The weather conditions were not conducive to climbing the gate </w:t>
      </w:r>
      <w:r w:rsidR="00DC7BE6" w:rsidRPr="00586159">
        <w:rPr>
          <w:rFonts w:ascii="Arial" w:hAnsi="Arial" w:cs="Arial"/>
          <w:sz w:val="24"/>
          <w:szCs w:val="24"/>
        </w:rPr>
        <w:t xml:space="preserve">and in consequence I was unable to access the section of proposed path along the northern </w:t>
      </w:r>
      <w:r w:rsidR="00C356E6" w:rsidRPr="00586159">
        <w:rPr>
          <w:rFonts w:ascii="Arial" w:hAnsi="Arial" w:cs="Arial"/>
          <w:sz w:val="24"/>
          <w:szCs w:val="24"/>
        </w:rPr>
        <w:t xml:space="preserve">boundary of the second compartment, but this is a narrow strip of land which I could </w:t>
      </w:r>
      <w:r w:rsidR="00C6094E" w:rsidRPr="00586159">
        <w:rPr>
          <w:rFonts w:ascii="Arial" w:hAnsi="Arial" w:cs="Arial"/>
          <w:sz w:val="24"/>
          <w:szCs w:val="24"/>
        </w:rPr>
        <w:t xml:space="preserve">observe well from the gate. </w:t>
      </w:r>
      <w:r w:rsidR="00CA05F8" w:rsidRPr="00586159">
        <w:rPr>
          <w:rFonts w:ascii="Arial" w:hAnsi="Arial" w:cs="Arial"/>
          <w:sz w:val="24"/>
          <w:szCs w:val="24"/>
        </w:rPr>
        <w:t>The surface is the same as the D</w:t>
      </w:r>
      <w:r w:rsidR="00916585">
        <w:rPr>
          <w:rFonts w:ascii="Arial" w:hAnsi="Arial" w:cs="Arial"/>
          <w:sz w:val="24"/>
          <w:szCs w:val="24"/>
        </w:rPr>
        <w:t>M</w:t>
      </w:r>
      <w:r w:rsidR="00CA05F8" w:rsidRPr="00586159">
        <w:rPr>
          <w:rFonts w:ascii="Arial" w:hAnsi="Arial" w:cs="Arial"/>
          <w:sz w:val="24"/>
          <w:szCs w:val="24"/>
        </w:rPr>
        <w:t>S route where it runs through this parcel</w:t>
      </w:r>
      <w:r w:rsidR="00115CF7" w:rsidRPr="00586159">
        <w:rPr>
          <w:rFonts w:ascii="Arial" w:hAnsi="Arial" w:cs="Arial"/>
          <w:sz w:val="24"/>
          <w:szCs w:val="24"/>
        </w:rPr>
        <w:t>,</w:t>
      </w:r>
      <w:r w:rsidR="00CA05F8" w:rsidRPr="00586159">
        <w:rPr>
          <w:rFonts w:ascii="Arial" w:hAnsi="Arial" w:cs="Arial"/>
          <w:sz w:val="24"/>
          <w:szCs w:val="24"/>
        </w:rPr>
        <w:t xml:space="preserve"> and the route is unobstructed</w:t>
      </w:r>
      <w:r w:rsidR="008F0A4E" w:rsidRPr="00586159">
        <w:rPr>
          <w:rFonts w:ascii="Arial" w:hAnsi="Arial" w:cs="Arial"/>
          <w:sz w:val="24"/>
          <w:szCs w:val="24"/>
        </w:rPr>
        <w:t xml:space="preserve">. </w:t>
      </w:r>
      <w:r w:rsidR="0063074C" w:rsidRPr="00586159">
        <w:rPr>
          <w:rFonts w:ascii="Arial" w:hAnsi="Arial" w:cs="Arial"/>
          <w:sz w:val="24"/>
          <w:szCs w:val="24"/>
        </w:rPr>
        <w:t>At the western boundary of th</w:t>
      </w:r>
      <w:r w:rsidR="00115CF7" w:rsidRPr="00586159">
        <w:rPr>
          <w:rFonts w:ascii="Arial" w:hAnsi="Arial" w:cs="Arial"/>
          <w:sz w:val="24"/>
          <w:szCs w:val="24"/>
        </w:rPr>
        <w:t>is</w:t>
      </w:r>
      <w:r w:rsidR="0063074C" w:rsidRPr="00586159">
        <w:rPr>
          <w:rFonts w:ascii="Arial" w:hAnsi="Arial" w:cs="Arial"/>
          <w:sz w:val="24"/>
          <w:szCs w:val="24"/>
        </w:rPr>
        <w:t xml:space="preserve"> compartment is the hedge to the </w:t>
      </w:r>
      <w:r w:rsidR="00A16DFE" w:rsidRPr="00586159">
        <w:rPr>
          <w:rFonts w:ascii="Arial" w:hAnsi="Arial" w:cs="Arial"/>
          <w:sz w:val="24"/>
          <w:szCs w:val="24"/>
        </w:rPr>
        <w:t>meadow</w:t>
      </w:r>
      <w:r w:rsidR="0063074C" w:rsidRPr="00586159">
        <w:rPr>
          <w:rFonts w:ascii="Arial" w:hAnsi="Arial" w:cs="Arial"/>
          <w:sz w:val="24"/>
          <w:szCs w:val="24"/>
        </w:rPr>
        <w:t xml:space="preserve"> which I was unable to </w:t>
      </w:r>
      <w:r w:rsidR="00A16DFE" w:rsidRPr="00586159">
        <w:rPr>
          <w:rFonts w:ascii="Arial" w:hAnsi="Arial" w:cs="Arial"/>
          <w:sz w:val="24"/>
          <w:szCs w:val="24"/>
        </w:rPr>
        <w:t>find a way through when trying to walk the path from the other direction (from point B).</w:t>
      </w:r>
      <w:r w:rsidR="00472538" w:rsidRPr="00586159">
        <w:rPr>
          <w:rFonts w:ascii="Arial" w:hAnsi="Arial" w:cs="Arial"/>
          <w:sz w:val="24"/>
          <w:szCs w:val="24"/>
        </w:rPr>
        <w:t xml:space="preserve"> If the </w:t>
      </w:r>
      <w:r w:rsidR="00461956" w:rsidRPr="00586159">
        <w:rPr>
          <w:rFonts w:ascii="Arial" w:hAnsi="Arial" w:cs="Arial"/>
          <w:sz w:val="24"/>
          <w:szCs w:val="24"/>
        </w:rPr>
        <w:t>Or</w:t>
      </w:r>
      <w:r w:rsidR="00472538" w:rsidRPr="00586159">
        <w:rPr>
          <w:rFonts w:ascii="Arial" w:hAnsi="Arial" w:cs="Arial"/>
          <w:sz w:val="24"/>
          <w:szCs w:val="24"/>
        </w:rPr>
        <w:t xml:space="preserve">der is confirmed a suitable </w:t>
      </w:r>
      <w:r w:rsidR="00461956" w:rsidRPr="00586159">
        <w:rPr>
          <w:rFonts w:ascii="Arial" w:hAnsi="Arial" w:cs="Arial"/>
          <w:sz w:val="24"/>
          <w:szCs w:val="24"/>
        </w:rPr>
        <w:t xml:space="preserve">means of </w:t>
      </w:r>
      <w:r w:rsidR="00333464" w:rsidRPr="00586159">
        <w:rPr>
          <w:rFonts w:ascii="Arial" w:hAnsi="Arial" w:cs="Arial"/>
          <w:sz w:val="24"/>
          <w:szCs w:val="24"/>
        </w:rPr>
        <w:t>passing through this hedge will need to be established.</w:t>
      </w:r>
    </w:p>
    <w:p w14:paraId="7A0B692C" w14:textId="67583340" w:rsidR="00A742C7" w:rsidRPr="00586159" w:rsidRDefault="00A742C7" w:rsidP="00A742C7">
      <w:pPr>
        <w:pStyle w:val="Style1"/>
        <w:numPr>
          <w:ilvl w:val="0"/>
          <w:numId w:val="0"/>
        </w:numPr>
        <w:ind w:left="431" w:hanging="431"/>
        <w:rPr>
          <w:rFonts w:ascii="Arial" w:hAnsi="Arial" w:cs="Arial"/>
          <w:b/>
          <w:bCs/>
          <w:sz w:val="24"/>
          <w:szCs w:val="24"/>
        </w:rPr>
      </w:pPr>
      <w:r w:rsidRPr="00586159">
        <w:rPr>
          <w:rFonts w:ascii="Arial" w:hAnsi="Arial" w:cs="Arial"/>
          <w:b/>
          <w:bCs/>
          <w:sz w:val="24"/>
          <w:szCs w:val="24"/>
        </w:rPr>
        <w:t>Reasons</w:t>
      </w:r>
    </w:p>
    <w:p w14:paraId="14561413" w14:textId="3DB862D9" w:rsidR="003B01BF" w:rsidRPr="00586159" w:rsidRDefault="002D70E3" w:rsidP="003B01BF">
      <w:pPr>
        <w:pStyle w:val="Style1"/>
        <w:numPr>
          <w:ilvl w:val="0"/>
          <w:numId w:val="0"/>
        </w:numPr>
        <w:rPr>
          <w:rFonts w:ascii="Arial" w:hAnsi="Arial" w:cs="Arial"/>
          <w:b/>
          <w:i/>
          <w:sz w:val="24"/>
          <w:szCs w:val="24"/>
        </w:rPr>
      </w:pPr>
      <w:r w:rsidRPr="00586159">
        <w:rPr>
          <w:rFonts w:ascii="Arial" w:hAnsi="Arial" w:cs="Arial"/>
          <w:b/>
          <w:i/>
          <w:sz w:val="24"/>
          <w:szCs w:val="24"/>
        </w:rPr>
        <w:t xml:space="preserve">Test 1. </w:t>
      </w:r>
      <w:r w:rsidR="003B01BF" w:rsidRPr="00586159">
        <w:rPr>
          <w:rFonts w:ascii="Arial" w:hAnsi="Arial" w:cs="Arial"/>
          <w:b/>
          <w:i/>
          <w:sz w:val="24"/>
          <w:szCs w:val="24"/>
        </w:rPr>
        <w:t>Whether it is expedient in the interests of the landowner that the path or way be diverted</w:t>
      </w:r>
    </w:p>
    <w:p w14:paraId="2E7D186F" w14:textId="38732B36" w:rsidR="00D53B34" w:rsidRPr="00586159" w:rsidRDefault="00975F82" w:rsidP="002D4A9E">
      <w:pPr>
        <w:pStyle w:val="Style1"/>
        <w:rPr>
          <w:rFonts w:ascii="Arial" w:hAnsi="Arial" w:cs="Arial"/>
          <w:sz w:val="24"/>
          <w:szCs w:val="24"/>
        </w:rPr>
      </w:pPr>
      <w:r w:rsidRPr="00586159">
        <w:rPr>
          <w:rFonts w:ascii="Arial" w:hAnsi="Arial" w:cs="Arial"/>
          <w:sz w:val="24"/>
          <w:szCs w:val="24"/>
        </w:rPr>
        <w:t xml:space="preserve">The </w:t>
      </w:r>
      <w:r w:rsidR="00450B44" w:rsidRPr="00586159">
        <w:rPr>
          <w:rFonts w:ascii="Arial" w:hAnsi="Arial" w:cs="Arial"/>
          <w:sz w:val="24"/>
          <w:szCs w:val="24"/>
        </w:rPr>
        <w:t>O</w:t>
      </w:r>
      <w:r w:rsidRPr="00586159">
        <w:rPr>
          <w:rFonts w:ascii="Arial" w:hAnsi="Arial" w:cs="Arial"/>
          <w:sz w:val="24"/>
          <w:szCs w:val="24"/>
        </w:rPr>
        <w:t xml:space="preserve">rder was requested by </w:t>
      </w:r>
      <w:r w:rsidR="0068765B" w:rsidRPr="00586159">
        <w:rPr>
          <w:rFonts w:ascii="Arial" w:hAnsi="Arial" w:cs="Arial"/>
          <w:sz w:val="24"/>
          <w:szCs w:val="24"/>
        </w:rPr>
        <w:t xml:space="preserve">the </w:t>
      </w:r>
      <w:r w:rsidR="00E65548" w:rsidRPr="00586159">
        <w:rPr>
          <w:rFonts w:ascii="Arial" w:hAnsi="Arial" w:cs="Arial"/>
          <w:sz w:val="24"/>
          <w:szCs w:val="24"/>
        </w:rPr>
        <w:t>landowner</w:t>
      </w:r>
      <w:r w:rsidR="00091EAF">
        <w:rPr>
          <w:rFonts w:ascii="Arial" w:hAnsi="Arial" w:cs="Arial"/>
          <w:sz w:val="24"/>
          <w:szCs w:val="24"/>
        </w:rPr>
        <w:t>s</w:t>
      </w:r>
      <w:r w:rsidR="0072798C" w:rsidRPr="00586159">
        <w:rPr>
          <w:rFonts w:ascii="Arial" w:hAnsi="Arial" w:cs="Arial"/>
          <w:sz w:val="24"/>
          <w:szCs w:val="24"/>
        </w:rPr>
        <w:t xml:space="preserve"> </w:t>
      </w:r>
      <w:r w:rsidR="000B2544" w:rsidRPr="00586159">
        <w:rPr>
          <w:rFonts w:ascii="Arial" w:hAnsi="Arial" w:cs="Arial"/>
          <w:sz w:val="24"/>
          <w:szCs w:val="24"/>
        </w:rPr>
        <w:t xml:space="preserve">because of concerns about security and privacy. </w:t>
      </w:r>
      <w:r w:rsidR="000C2D8D" w:rsidRPr="00586159">
        <w:rPr>
          <w:rFonts w:ascii="Arial" w:hAnsi="Arial" w:cs="Arial"/>
          <w:sz w:val="24"/>
          <w:szCs w:val="24"/>
        </w:rPr>
        <w:t>Spec</w:t>
      </w:r>
      <w:r w:rsidR="00010AC0" w:rsidRPr="00586159">
        <w:rPr>
          <w:rFonts w:ascii="Arial" w:hAnsi="Arial" w:cs="Arial"/>
          <w:sz w:val="24"/>
          <w:szCs w:val="24"/>
        </w:rPr>
        <w:t xml:space="preserve">ific reference is made to issues with dogs accompanying users of the </w:t>
      </w:r>
      <w:r w:rsidR="00E14A9D" w:rsidRPr="00586159">
        <w:rPr>
          <w:rFonts w:ascii="Arial" w:hAnsi="Arial" w:cs="Arial"/>
          <w:sz w:val="24"/>
          <w:szCs w:val="24"/>
        </w:rPr>
        <w:t xml:space="preserve">DMS route. </w:t>
      </w:r>
      <w:r w:rsidR="0023086D" w:rsidRPr="00586159">
        <w:rPr>
          <w:rFonts w:ascii="Arial" w:hAnsi="Arial" w:cs="Arial"/>
          <w:sz w:val="24"/>
          <w:szCs w:val="24"/>
        </w:rPr>
        <w:t xml:space="preserve">The landowner wishes to be able to better secure </w:t>
      </w:r>
      <w:r w:rsidR="009166FC">
        <w:rPr>
          <w:rFonts w:ascii="Arial" w:hAnsi="Arial" w:cs="Arial"/>
          <w:sz w:val="24"/>
          <w:szCs w:val="24"/>
        </w:rPr>
        <w:t xml:space="preserve">the </w:t>
      </w:r>
      <w:r w:rsidR="0023086D" w:rsidRPr="00586159">
        <w:rPr>
          <w:rFonts w:ascii="Arial" w:hAnsi="Arial" w:cs="Arial"/>
          <w:sz w:val="24"/>
          <w:szCs w:val="24"/>
        </w:rPr>
        <w:t xml:space="preserve">residential garden and </w:t>
      </w:r>
      <w:r w:rsidR="00E76680" w:rsidRPr="00586159">
        <w:rPr>
          <w:rFonts w:ascii="Arial" w:hAnsi="Arial" w:cs="Arial"/>
          <w:sz w:val="24"/>
          <w:szCs w:val="24"/>
        </w:rPr>
        <w:t>amenity land, particularly in the vicinity of the pond.</w:t>
      </w:r>
    </w:p>
    <w:p w14:paraId="7A80FFEE" w14:textId="2E92770D" w:rsidR="007B2D5E" w:rsidRPr="00586159" w:rsidRDefault="00544B79" w:rsidP="00967908">
      <w:pPr>
        <w:pStyle w:val="Style1"/>
        <w:rPr>
          <w:rFonts w:ascii="Arial" w:hAnsi="Arial" w:cs="Arial"/>
          <w:sz w:val="24"/>
          <w:szCs w:val="24"/>
        </w:rPr>
      </w:pPr>
      <w:r w:rsidRPr="00586159">
        <w:rPr>
          <w:rFonts w:ascii="Arial" w:hAnsi="Arial" w:cs="Arial"/>
          <w:sz w:val="24"/>
          <w:szCs w:val="24"/>
        </w:rPr>
        <w:t>The principal curtilage of The Manor</w:t>
      </w:r>
      <w:r w:rsidR="00601A08" w:rsidRPr="00586159">
        <w:rPr>
          <w:rFonts w:ascii="Arial" w:hAnsi="Arial" w:cs="Arial"/>
          <w:sz w:val="24"/>
          <w:szCs w:val="24"/>
        </w:rPr>
        <w:t xml:space="preserve"> and its garden</w:t>
      </w:r>
      <w:r w:rsidRPr="00586159">
        <w:rPr>
          <w:rFonts w:ascii="Arial" w:hAnsi="Arial" w:cs="Arial"/>
          <w:sz w:val="24"/>
          <w:szCs w:val="24"/>
        </w:rPr>
        <w:t xml:space="preserve"> </w:t>
      </w:r>
      <w:r w:rsidR="00E16149" w:rsidRPr="00586159">
        <w:rPr>
          <w:rFonts w:ascii="Arial" w:hAnsi="Arial" w:cs="Arial"/>
          <w:sz w:val="24"/>
          <w:szCs w:val="24"/>
        </w:rPr>
        <w:t xml:space="preserve">is screened from the DMS route by the evergreen hedge although </w:t>
      </w:r>
      <w:r w:rsidR="00C923B5" w:rsidRPr="00586159">
        <w:rPr>
          <w:rFonts w:ascii="Arial" w:hAnsi="Arial" w:cs="Arial"/>
          <w:sz w:val="24"/>
          <w:szCs w:val="24"/>
        </w:rPr>
        <w:t xml:space="preserve">access can be gained </w:t>
      </w:r>
      <w:r w:rsidR="00601A08" w:rsidRPr="00586159">
        <w:rPr>
          <w:rFonts w:ascii="Arial" w:hAnsi="Arial" w:cs="Arial"/>
          <w:sz w:val="24"/>
          <w:szCs w:val="24"/>
        </w:rPr>
        <w:t xml:space="preserve">on the return </w:t>
      </w:r>
      <w:r w:rsidR="00601A08" w:rsidRPr="00586159">
        <w:rPr>
          <w:rFonts w:ascii="Arial" w:hAnsi="Arial" w:cs="Arial"/>
          <w:sz w:val="24"/>
          <w:szCs w:val="24"/>
        </w:rPr>
        <w:lastRenderedPageBreak/>
        <w:t>boundary adjacent to the third kissing gate.</w:t>
      </w:r>
      <w:r w:rsidR="00433D62" w:rsidRPr="00586159">
        <w:rPr>
          <w:rFonts w:ascii="Arial" w:hAnsi="Arial" w:cs="Arial"/>
          <w:sz w:val="24"/>
          <w:szCs w:val="24"/>
        </w:rPr>
        <w:t xml:space="preserve"> </w:t>
      </w:r>
      <w:r w:rsidR="00AD486A" w:rsidRPr="00586159">
        <w:rPr>
          <w:rFonts w:ascii="Arial" w:hAnsi="Arial" w:cs="Arial"/>
          <w:sz w:val="24"/>
          <w:szCs w:val="24"/>
        </w:rPr>
        <w:t>I have described the second compartment with the pond</w:t>
      </w:r>
      <w:r w:rsidR="00F26299" w:rsidRPr="00586159">
        <w:rPr>
          <w:rFonts w:ascii="Arial" w:hAnsi="Arial" w:cs="Arial"/>
          <w:sz w:val="24"/>
          <w:szCs w:val="24"/>
        </w:rPr>
        <w:t>.</w:t>
      </w:r>
      <w:r w:rsidR="0081024D" w:rsidRPr="00586159">
        <w:rPr>
          <w:rFonts w:ascii="Arial" w:hAnsi="Arial" w:cs="Arial"/>
          <w:sz w:val="24"/>
          <w:szCs w:val="24"/>
        </w:rPr>
        <w:t xml:space="preserve"> </w:t>
      </w:r>
      <w:r w:rsidR="00F26299" w:rsidRPr="00586159">
        <w:rPr>
          <w:rFonts w:ascii="Arial" w:hAnsi="Arial" w:cs="Arial"/>
          <w:sz w:val="24"/>
          <w:szCs w:val="24"/>
        </w:rPr>
        <w:t>T</w:t>
      </w:r>
      <w:r w:rsidR="0081024D" w:rsidRPr="00586159">
        <w:rPr>
          <w:rFonts w:ascii="Arial" w:hAnsi="Arial" w:cs="Arial"/>
          <w:sz w:val="24"/>
          <w:szCs w:val="24"/>
        </w:rPr>
        <w:t xml:space="preserve">he landscaping of the pond and presence of the </w:t>
      </w:r>
      <w:r w:rsidR="00840DA5" w:rsidRPr="00586159">
        <w:rPr>
          <w:rFonts w:ascii="Arial" w:hAnsi="Arial" w:cs="Arial"/>
          <w:sz w:val="24"/>
          <w:szCs w:val="24"/>
        </w:rPr>
        <w:t xml:space="preserve">large ornamental seat indicate clearly that the southern end of this compartment </w:t>
      </w:r>
      <w:r w:rsidR="007D6C64" w:rsidRPr="00586159">
        <w:rPr>
          <w:rFonts w:ascii="Arial" w:hAnsi="Arial" w:cs="Arial"/>
          <w:sz w:val="24"/>
          <w:szCs w:val="24"/>
        </w:rPr>
        <w:t>is used by the landowner as an amenity adjunct to the principal house and garden</w:t>
      </w:r>
      <w:r w:rsidR="0008325D" w:rsidRPr="00586159">
        <w:rPr>
          <w:rFonts w:ascii="Arial" w:hAnsi="Arial" w:cs="Arial"/>
          <w:sz w:val="24"/>
          <w:szCs w:val="24"/>
        </w:rPr>
        <w:t xml:space="preserve">. The DMS route </w:t>
      </w:r>
      <w:r w:rsidR="00654561" w:rsidRPr="00586159">
        <w:rPr>
          <w:rFonts w:ascii="Arial" w:hAnsi="Arial" w:cs="Arial"/>
          <w:sz w:val="24"/>
          <w:szCs w:val="24"/>
        </w:rPr>
        <w:t xml:space="preserve">passes between the pond and the evergreen hedge and is only </w:t>
      </w:r>
      <w:r w:rsidR="004D500A" w:rsidRPr="00586159">
        <w:rPr>
          <w:rFonts w:ascii="Arial" w:hAnsi="Arial" w:cs="Arial"/>
          <w:sz w:val="24"/>
          <w:szCs w:val="24"/>
        </w:rPr>
        <w:t>some</w:t>
      </w:r>
      <w:r w:rsidR="00654561" w:rsidRPr="00586159">
        <w:rPr>
          <w:rFonts w:ascii="Arial" w:hAnsi="Arial" w:cs="Arial"/>
          <w:sz w:val="24"/>
          <w:szCs w:val="24"/>
        </w:rPr>
        <w:t xml:space="preserve"> </w:t>
      </w:r>
      <w:r w:rsidR="00567E5A" w:rsidRPr="00586159">
        <w:rPr>
          <w:rFonts w:ascii="Arial" w:hAnsi="Arial" w:cs="Arial"/>
          <w:sz w:val="24"/>
          <w:szCs w:val="24"/>
        </w:rPr>
        <w:t>t</w:t>
      </w:r>
      <w:r w:rsidR="000E079A" w:rsidRPr="00586159">
        <w:rPr>
          <w:rFonts w:ascii="Arial" w:hAnsi="Arial" w:cs="Arial"/>
          <w:sz w:val="24"/>
          <w:szCs w:val="24"/>
        </w:rPr>
        <w:t xml:space="preserve">hree or four metres away from the seat. </w:t>
      </w:r>
      <w:r w:rsidR="004D500A" w:rsidRPr="00586159">
        <w:rPr>
          <w:rFonts w:ascii="Arial" w:hAnsi="Arial" w:cs="Arial"/>
          <w:sz w:val="24"/>
          <w:szCs w:val="24"/>
        </w:rPr>
        <w:t xml:space="preserve">The presence of walkers using the footpath whilst the </w:t>
      </w:r>
      <w:r w:rsidR="0002784E" w:rsidRPr="00586159">
        <w:rPr>
          <w:rFonts w:ascii="Arial" w:hAnsi="Arial" w:cs="Arial"/>
          <w:sz w:val="24"/>
          <w:szCs w:val="24"/>
        </w:rPr>
        <w:t xml:space="preserve">landowner </w:t>
      </w:r>
      <w:r w:rsidR="008C6E8A" w:rsidRPr="00586159">
        <w:rPr>
          <w:rFonts w:ascii="Arial" w:hAnsi="Arial" w:cs="Arial"/>
          <w:sz w:val="24"/>
          <w:szCs w:val="24"/>
        </w:rPr>
        <w:t>is</w:t>
      </w:r>
      <w:r w:rsidR="0002784E" w:rsidRPr="00586159">
        <w:rPr>
          <w:rFonts w:ascii="Arial" w:hAnsi="Arial" w:cs="Arial"/>
          <w:sz w:val="24"/>
          <w:szCs w:val="24"/>
        </w:rPr>
        <w:t xml:space="preserve"> enjoying the amenity of the pond is likely to be </w:t>
      </w:r>
      <w:r w:rsidR="008C6E8A" w:rsidRPr="00586159">
        <w:rPr>
          <w:rFonts w:ascii="Arial" w:hAnsi="Arial" w:cs="Arial"/>
          <w:sz w:val="24"/>
          <w:szCs w:val="24"/>
        </w:rPr>
        <w:t>intrusive</w:t>
      </w:r>
      <w:r w:rsidR="003566D6" w:rsidRPr="00586159">
        <w:rPr>
          <w:rFonts w:ascii="Arial" w:hAnsi="Arial" w:cs="Arial"/>
          <w:sz w:val="24"/>
          <w:szCs w:val="24"/>
        </w:rPr>
        <w:t>. Where walkers are accompanied by dogs, particularly if not on a lead</w:t>
      </w:r>
      <w:r w:rsidR="00E74D75" w:rsidRPr="00586159">
        <w:rPr>
          <w:rFonts w:ascii="Arial" w:hAnsi="Arial" w:cs="Arial"/>
          <w:sz w:val="24"/>
          <w:szCs w:val="24"/>
        </w:rPr>
        <w:t xml:space="preserve">, </w:t>
      </w:r>
      <w:r w:rsidR="005E3EBC" w:rsidRPr="00586159">
        <w:rPr>
          <w:rFonts w:ascii="Arial" w:hAnsi="Arial" w:cs="Arial"/>
          <w:sz w:val="24"/>
          <w:szCs w:val="24"/>
        </w:rPr>
        <w:t>i</w:t>
      </w:r>
      <w:r w:rsidR="00836A61" w:rsidRPr="00586159">
        <w:rPr>
          <w:rFonts w:ascii="Arial" w:hAnsi="Arial" w:cs="Arial"/>
          <w:sz w:val="24"/>
          <w:szCs w:val="24"/>
        </w:rPr>
        <w:t xml:space="preserve">t </w:t>
      </w:r>
      <w:r w:rsidR="00E74D75" w:rsidRPr="00586159">
        <w:rPr>
          <w:rFonts w:ascii="Arial" w:hAnsi="Arial" w:cs="Arial"/>
          <w:sz w:val="24"/>
          <w:szCs w:val="24"/>
        </w:rPr>
        <w:t>will add to the sense of intrusion</w:t>
      </w:r>
      <w:r w:rsidR="00836A61" w:rsidRPr="00586159">
        <w:rPr>
          <w:rFonts w:ascii="Arial" w:hAnsi="Arial" w:cs="Arial"/>
          <w:sz w:val="24"/>
          <w:szCs w:val="24"/>
        </w:rPr>
        <w:t xml:space="preserve">, especially </w:t>
      </w:r>
      <w:r w:rsidR="00050192" w:rsidRPr="00586159">
        <w:rPr>
          <w:rFonts w:ascii="Arial" w:hAnsi="Arial" w:cs="Arial"/>
          <w:sz w:val="24"/>
          <w:szCs w:val="24"/>
        </w:rPr>
        <w:t xml:space="preserve">where </w:t>
      </w:r>
      <w:r w:rsidR="00836A61" w:rsidRPr="00586159">
        <w:rPr>
          <w:rFonts w:ascii="Arial" w:hAnsi="Arial" w:cs="Arial"/>
          <w:sz w:val="24"/>
          <w:szCs w:val="24"/>
        </w:rPr>
        <w:t xml:space="preserve">the </w:t>
      </w:r>
      <w:r w:rsidR="00B42ABC" w:rsidRPr="00586159">
        <w:rPr>
          <w:rFonts w:ascii="Arial" w:hAnsi="Arial" w:cs="Arial"/>
          <w:sz w:val="24"/>
          <w:szCs w:val="24"/>
        </w:rPr>
        <w:t>landowner is also accompanied by a dog</w:t>
      </w:r>
      <w:r w:rsidR="00E74D75" w:rsidRPr="00586159">
        <w:rPr>
          <w:rFonts w:ascii="Arial" w:hAnsi="Arial" w:cs="Arial"/>
          <w:sz w:val="24"/>
          <w:szCs w:val="24"/>
        </w:rPr>
        <w:t>. It is easy to imagine that the pond</w:t>
      </w:r>
      <w:r w:rsidR="00654BB3" w:rsidRPr="00586159">
        <w:rPr>
          <w:rFonts w:ascii="Arial" w:hAnsi="Arial" w:cs="Arial"/>
          <w:sz w:val="24"/>
          <w:szCs w:val="24"/>
        </w:rPr>
        <w:t xml:space="preserve"> would prove </w:t>
      </w:r>
      <w:r w:rsidR="00BB504A" w:rsidRPr="00586159">
        <w:rPr>
          <w:rFonts w:ascii="Arial" w:hAnsi="Arial" w:cs="Arial"/>
          <w:sz w:val="24"/>
          <w:szCs w:val="24"/>
        </w:rPr>
        <w:t>tempting to many dogs.</w:t>
      </w:r>
      <w:r w:rsidR="00160EF7" w:rsidRPr="00586159">
        <w:rPr>
          <w:rFonts w:ascii="Arial" w:hAnsi="Arial" w:cs="Arial"/>
          <w:sz w:val="24"/>
          <w:szCs w:val="24"/>
        </w:rPr>
        <w:t xml:space="preserve"> </w:t>
      </w:r>
      <w:r w:rsidR="00356B74" w:rsidRPr="00586159">
        <w:rPr>
          <w:rFonts w:ascii="Arial" w:hAnsi="Arial" w:cs="Arial"/>
          <w:sz w:val="24"/>
          <w:szCs w:val="24"/>
        </w:rPr>
        <w:t xml:space="preserve">The applicant landowner reports </w:t>
      </w:r>
      <w:r w:rsidR="00160EF7" w:rsidRPr="00586159">
        <w:rPr>
          <w:rFonts w:ascii="Arial" w:hAnsi="Arial" w:cs="Arial"/>
          <w:sz w:val="24"/>
          <w:szCs w:val="24"/>
        </w:rPr>
        <w:t>conflict with dogs has occurred in this vicinity.</w:t>
      </w:r>
    </w:p>
    <w:p w14:paraId="22D8DBF2" w14:textId="7787D77F" w:rsidR="007A4111" w:rsidRPr="00586159" w:rsidRDefault="0062380B" w:rsidP="004F7BC1">
      <w:pPr>
        <w:pStyle w:val="Style1"/>
        <w:rPr>
          <w:rFonts w:ascii="Arial" w:hAnsi="Arial" w:cs="Arial"/>
          <w:sz w:val="24"/>
          <w:szCs w:val="24"/>
        </w:rPr>
      </w:pPr>
      <w:r w:rsidRPr="00586159">
        <w:rPr>
          <w:rFonts w:ascii="Arial" w:hAnsi="Arial" w:cs="Arial"/>
          <w:sz w:val="24"/>
          <w:szCs w:val="24"/>
        </w:rPr>
        <w:t xml:space="preserve">I have described the </w:t>
      </w:r>
      <w:r w:rsidR="00AF770E" w:rsidRPr="00586159">
        <w:rPr>
          <w:rFonts w:ascii="Arial" w:hAnsi="Arial" w:cs="Arial"/>
          <w:sz w:val="24"/>
          <w:szCs w:val="24"/>
        </w:rPr>
        <w:t>rear boundary of The Old Rectory</w:t>
      </w:r>
      <w:r w:rsidR="00514101" w:rsidRPr="00586159">
        <w:rPr>
          <w:rFonts w:ascii="Arial" w:hAnsi="Arial" w:cs="Arial"/>
          <w:sz w:val="24"/>
          <w:szCs w:val="24"/>
        </w:rPr>
        <w:t xml:space="preserve"> where the DMS route runs adjacent to the post and rail fen</w:t>
      </w:r>
      <w:r w:rsidR="000D419C" w:rsidRPr="00586159">
        <w:rPr>
          <w:rFonts w:ascii="Arial" w:hAnsi="Arial" w:cs="Arial"/>
          <w:sz w:val="24"/>
          <w:szCs w:val="24"/>
        </w:rPr>
        <w:t xml:space="preserve">ce. The lawn </w:t>
      </w:r>
      <w:r w:rsidR="00A44FE8" w:rsidRPr="00586159">
        <w:rPr>
          <w:rFonts w:ascii="Arial" w:hAnsi="Arial" w:cs="Arial"/>
          <w:sz w:val="24"/>
          <w:szCs w:val="24"/>
        </w:rPr>
        <w:t xml:space="preserve">runs up to the fence </w:t>
      </w:r>
      <w:r w:rsidR="007316D4" w:rsidRPr="00586159">
        <w:rPr>
          <w:rFonts w:ascii="Arial" w:hAnsi="Arial" w:cs="Arial"/>
          <w:sz w:val="24"/>
          <w:szCs w:val="24"/>
        </w:rPr>
        <w:t xml:space="preserve">allowing walkers </w:t>
      </w:r>
      <w:r w:rsidR="00A44FE8" w:rsidRPr="00586159">
        <w:rPr>
          <w:rFonts w:ascii="Arial" w:hAnsi="Arial" w:cs="Arial"/>
          <w:sz w:val="24"/>
          <w:szCs w:val="24"/>
        </w:rPr>
        <w:t xml:space="preserve">an unobstructed view of </w:t>
      </w:r>
      <w:r w:rsidR="00610D15" w:rsidRPr="00586159">
        <w:rPr>
          <w:rFonts w:ascii="Arial" w:hAnsi="Arial" w:cs="Arial"/>
          <w:sz w:val="24"/>
          <w:szCs w:val="24"/>
        </w:rPr>
        <w:t xml:space="preserve">the substantial lawn and any activities </w:t>
      </w:r>
      <w:r w:rsidR="003766E2" w:rsidRPr="00586159">
        <w:rPr>
          <w:rFonts w:ascii="Arial" w:hAnsi="Arial" w:cs="Arial"/>
          <w:sz w:val="24"/>
          <w:szCs w:val="24"/>
        </w:rPr>
        <w:t>of the landowner within their garden. I recognise that this could be</w:t>
      </w:r>
      <w:r w:rsidR="00836BBB" w:rsidRPr="00586159">
        <w:rPr>
          <w:rFonts w:ascii="Arial" w:hAnsi="Arial" w:cs="Arial"/>
          <w:sz w:val="24"/>
          <w:szCs w:val="24"/>
        </w:rPr>
        <w:t xml:space="preserve"> intrusive.</w:t>
      </w:r>
    </w:p>
    <w:p w14:paraId="3835309B" w14:textId="705DDA26" w:rsidR="00103945" w:rsidRPr="00586159" w:rsidRDefault="007A4B72" w:rsidP="002D4A9E">
      <w:pPr>
        <w:pStyle w:val="Style1"/>
        <w:rPr>
          <w:rFonts w:ascii="Arial" w:hAnsi="Arial" w:cs="Arial"/>
          <w:sz w:val="24"/>
          <w:szCs w:val="24"/>
        </w:rPr>
      </w:pPr>
      <w:r w:rsidRPr="00586159">
        <w:rPr>
          <w:rFonts w:ascii="Arial" w:hAnsi="Arial" w:cs="Arial"/>
          <w:sz w:val="24"/>
          <w:szCs w:val="24"/>
        </w:rPr>
        <w:t xml:space="preserve">The advantages </w:t>
      </w:r>
      <w:r w:rsidR="004F7BC1" w:rsidRPr="00586159">
        <w:rPr>
          <w:rFonts w:ascii="Arial" w:hAnsi="Arial" w:cs="Arial"/>
          <w:sz w:val="24"/>
          <w:szCs w:val="24"/>
        </w:rPr>
        <w:t xml:space="preserve">of the diversion </w:t>
      </w:r>
      <w:r w:rsidRPr="00586159">
        <w:rPr>
          <w:rFonts w:ascii="Arial" w:hAnsi="Arial" w:cs="Arial"/>
          <w:sz w:val="24"/>
          <w:szCs w:val="24"/>
        </w:rPr>
        <w:t xml:space="preserve">to the owner </w:t>
      </w:r>
      <w:r w:rsidR="0062670C" w:rsidRPr="00586159">
        <w:rPr>
          <w:rFonts w:ascii="Arial" w:hAnsi="Arial" w:cs="Arial"/>
          <w:sz w:val="24"/>
          <w:szCs w:val="24"/>
        </w:rPr>
        <w:t>of The Manor are that it</w:t>
      </w:r>
      <w:r w:rsidRPr="00586159">
        <w:rPr>
          <w:rFonts w:ascii="Arial" w:hAnsi="Arial" w:cs="Arial"/>
          <w:sz w:val="24"/>
          <w:szCs w:val="24"/>
        </w:rPr>
        <w:t xml:space="preserve"> would </w:t>
      </w:r>
      <w:r w:rsidR="00ED05CD" w:rsidRPr="00586159">
        <w:rPr>
          <w:rFonts w:ascii="Arial" w:hAnsi="Arial" w:cs="Arial"/>
          <w:sz w:val="24"/>
          <w:szCs w:val="24"/>
        </w:rPr>
        <w:t xml:space="preserve">remove the public footpath from </w:t>
      </w:r>
      <w:r w:rsidR="00B567D4" w:rsidRPr="00586159">
        <w:rPr>
          <w:rFonts w:ascii="Arial" w:hAnsi="Arial" w:cs="Arial"/>
          <w:sz w:val="24"/>
          <w:szCs w:val="24"/>
        </w:rPr>
        <w:t>immediate proximity to</w:t>
      </w:r>
      <w:r w:rsidR="00ED05CD" w:rsidRPr="00586159">
        <w:rPr>
          <w:rFonts w:ascii="Arial" w:hAnsi="Arial" w:cs="Arial"/>
          <w:sz w:val="24"/>
          <w:szCs w:val="24"/>
        </w:rPr>
        <w:t xml:space="preserve"> the house</w:t>
      </w:r>
      <w:r w:rsidR="005D35ED" w:rsidRPr="00586159">
        <w:rPr>
          <w:rFonts w:ascii="Arial" w:hAnsi="Arial" w:cs="Arial"/>
          <w:sz w:val="24"/>
          <w:szCs w:val="24"/>
        </w:rPr>
        <w:t xml:space="preserve"> and</w:t>
      </w:r>
      <w:r w:rsidR="00B567D4" w:rsidRPr="00586159">
        <w:rPr>
          <w:rFonts w:ascii="Arial" w:hAnsi="Arial" w:cs="Arial"/>
          <w:sz w:val="24"/>
          <w:szCs w:val="24"/>
        </w:rPr>
        <w:t xml:space="preserve"> from the </w:t>
      </w:r>
      <w:r w:rsidR="00B922B2" w:rsidRPr="00586159">
        <w:rPr>
          <w:rFonts w:ascii="Arial" w:hAnsi="Arial" w:cs="Arial"/>
          <w:sz w:val="24"/>
          <w:szCs w:val="24"/>
        </w:rPr>
        <w:t>amenity area around the pond</w:t>
      </w:r>
      <w:r w:rsidR="00DC6E5A" w:rsidRPr="00586159">
        <w:rPr>
          <w:rFonts w:ascii="Arial" w:hAnsi="Arial" w:cs="Arial"/>
          <w:sz w:val="24"/>
          <w:szCs w:val="24"/>
        </w:rPr>
        <w:t>. It would</w:t>
      </w:r>
      <w:r w:rsidR="005D35ED" w:rsidRPr="00586159">
        <w:rPr>
          <w:rFonts w:ascii="Arial" w:hAnsi="Arial" w:cs="Arial"/>
          <w:sz w:val="24"/>
          <w:szCs w:val="24"/>
        </w:rPr>
        <w:t xml:space="preserve"> thus a</w:t>
      </w:r>
      <w:r w:rsidR="004C1788" w:rsidRPr="00586159">
        <w:rPr>
          <w:rFonts w:ascii="Arial" w:hAnsi="Arial" w:cs="Arial"/>
          <w:sz w:val="24"/>
          <w:szCs w:val="24"/>
        </w:rPr>
        <w:t>llay the landowners concerns over privacy and security</w:t>
      </w:r>
      <w:r w:rsidR="00415014" w:rsidRPr="00586159">
        <w:rPr>
          <w:rFonts w:ascii="Arial" w:hAnsi="Arial" w:cs="Arial"/>
          <w:sz w:val="24"/>
          <w:szCs w:val="24"/>
        </w:rPr>
        <w:t>.</w:t>
      </w:r>
      <w:r w:rsidR="004A3BF5" w:rsidRPr="00586159">
        <w:rPr>
          <w:rFonts w:ascii="Arial" w:hAnsi="Arial" w:cs="Arial"/>
          <w:sz w:val="24"/>
          <w:szCs w:val="24"/>
        </w:rPr>
        <w:t xml:space="preserve"> Similar benefits would accrue to the owner of The Old Rectory.</w:t>
      </w:r>
    </w:p>
    <w:p w14:paraId="67017009" w14:textId="7DFB50A6" w:rsidR="00415014" w:rsidRPr="00586159" w:rsidRDefault="00166617" w:rsidP="002D4A9E">
      <w:pPr>
        <w:pStyle w:val="Style1"/>
        <w:rPr>
          <w:rFonts w:ascii="Arial" w:hAnsi="Arial" w:cs="Arial"/>
          <w:sz w:val="24"/>
          <w:szCs w:val="24"/>
        </w:rPr>
      </w:pPr>
      <w:r w:rsidRPr="00586159">
        <w:rPr>
          <w:rFonts w:ascii="Arial" w:hAnsi="Arial" w:cs="Arial"/>
          <w:sz w:val="24"/>
          <w:szCs w:val="24"/>
        </w:rPr>
        <w:t xml:space="preserve">Government guidance </w:t>
      </w:r>
      <w:r w:rsidR="0036406B" w:rsidRPr="00586159">
        <w:rPr>
          <w:rFonts w:ascii="Arial" w:hAnsi="Arial" w:cs="Arial"/>
          <w:sz w:val="24"/>
          <w:szCs w:val="24"/>
        </w:rPr>
        <w:t xml:space="preserve">on the diversion of public rights of way that pass through </w:t>
      </w:r>
      <w:r w:rsidR="002472AA" w:rsidRPr="00586159">
        <w:rPr>
          <w:rFonts w:ascii="Arial" w:hAnsi="Arial" w:cs="Arial"/>
          <w:sz w:val="24"/>
          <w:szCs w:val="24"/>
        </w:rPr>
        <w:t>private dwellings, their curtilage and gardens</w:t>
      </w:r>
      <w:r w:rsidR="00552483" w:rsidRPr="00586159">
        <w:rPr>
          <w:rFonts w:ascii="Arial" w:hAnsi="Arial" w:cs="Arial"/>
          <w:sz w:val="24"/>
          <w:szCs w:val="24"/>
        </w:rPr>
        <w:t>, published in August 2023,</w:t>
      </w:r>
      <w:r w:rsidR="00390EE6" w:rsidRPr="00586159">
        <w:rPr>
          <w:rFonts w:ascii="Arial" w:hAnsi="Arial" w:cs="Arial"/>
          <w:sz w:val="24"/>
          <w:szCs w:val="24"/>
        </w:rPr>
        <w:t xml:space="preserve"> </w:t>
      </w:r>
      <w:r w:rsidR="0083199D" w:rsidRPr="00586159">
        <w:rPr>
          <w:rFonts w:ascii="Arial" w:hAnsi="Arial" w:cs="Arial"/>
          <w:sz w:val="24"/>
          <w:szCs w:val="24"/>
        </w:rPr>
        <w:t xml:space="preserve">emphasises that a home owner </w:t>
      </w:r>
      <w:r w:rsidR="00A53052" w:rsidRPr="00586159">
        <w:rPr>
          <w:rFonts w:ascii="Arial" w:hAnsi="Arial" w:cs="Arial"/>
          <w:sz w:val="24"/>
          <w:szCs w:val="24"/>
        </w:rPr>
        <w:t xml:space="preserve">is entitled to </w:t>
      </w:r>
      <w:r w:rsidR="00A53052" w:rsidRPr="00586159">
        <w:rPr>
          <w:rFonts w:ascii="Arial" w:hAnsi="Arial" w:cs="Arial"/>
          <w:i/>
          <w:iCs/>
          <w:sz w:val="24"/>
          <w:szCs w:val="24"/>
        </w:rPr>
        <w:t xml:space="preserve">‘a reasonable expectation of being able to relax in the garden </w:t>
      </w:r>
      <w:r w:rsidR="008C7E33" w:rsidRPr="00586159">
        <w:rPr>
          <w:rFonts w:ascii="Arial" w:hAnsi="Arial" w:cs="Arial"/>
          <w:i/>
          <w:iCs/>
          <w:sz w:val="24"/>
          <w:szCs w:val="24"/>
        </w:rPr>
        <w:t>or spend time with family and friends without strangers appearing in the same confined space</w:t>
      </w:r>
      <w:r w:rsidR="0051377A" w:rsidRPr="00586159">
        <w:rPr>
          <w:rFonts w:ascii="Arial" w:hAnsi="Arial" w:cs="Arial"/>
          <w:sz w:val="24"/>
          <w:szCs w:val="24"/>
        </w:rPr>
        <w:t>’</w:t>
      </w:r>
      <w:r w:rsidR="00D373A7" w:rsidRPr="00586159">
        <w:rPr>
          <w:rFonts w:ascii="Arial" w:hAnsi="Arial" w:cs="Arial"/>
          <w:sz w:val="24"/>
          <w:szCs w:val="24"/>
        </w:rPr>
        <w:t>.</w:t>
      </w:r>
    </w:p>
    <w:p w14:paraId="2EB64F11" w14:textId="59953696" w:rsidR="00D373A7" w:rsidRPr="00586159" w:rsidRDefault="00D373A7" w:rsidP="002D4A9E">
      <w:pPr>
        <w:pStyle w:val="Style1"/>
        <w:rPr>
          <w:rFonts w:ascii="Arial" w:hAnsi="Arial" w:cs="Arial"/>
          <w:sz w:val="24"/>
          <w:szCs w:val="24"/>
        </w:rPr>
      </w:pPr>
      <w:r w:rsidRPr="00586159">
        <w:rPr>
          <w:rFonts w:ascii="Arial" w:hAnsi="Arial" w:cs="Arial"/>
          <w:sz w:val="24"/>
          <w:szCs w:val="24"/>
        </w:rPr>
        <w:t>The courts have made clear that in considering this first test</w:t>
      </w:r>
      <w:r w:rsidR="00B8728F" w:rsidRPr="00586159">
        <w:rPr>
          <w:rFonts w:ascii="Arial" w:hAnsi="Arial" w:cs="Arial"/>
          <w:sz w:val="24"/>
          <w:szCs w:val="24"/>
        </w:rPr>
        <w:t xml:space="preserve"> the issue</w:t>
      </w:r>
      <w:r w:rsidRPr="00586159">
        <w:rPr>
          <w:rFonts w:ascii="Arial" w:hAnsi="Arial" w:cs="Arial"/>
          <w:sz w:val="24"/>
          <w:szCs w:val="24"/>
        </w:rPr>
        <w:t xml:space="preserve"> </w:t>
      </w:r>
      <w:r w:rsidR="00B24DD4" w:rsidRPr="00586159">
        <w:rPr>
          <w:rFonts w:ascii="Arial" w:hAnsi="Arial" w:cs="Arial"/>
          <w:sz w:val="24"/>
          <w:szCs w:val="24"/>
        </w:rPr>
        <w:t>is confined to whether the diversion is expedient in the interests of the landowner</w:t>
      </w:r>
      <w:r w:rsidR="000E0A66" w:rsidRPr="00586159">
        <w:rPr>
          <w:rFonts w:ascii="Arial" w:hAnsi="Arial" w:cs="Arial"/>
          <w:sz w:val="24"/>
          <w:szCs w:val="24"/>
        </w:rPr>
        <w:t xml:space="preserve">. In </w:t>
      </w:r>
      <w:r w:rsidR="00EE1432" w:rsidRPr="00586159">
        <w:rPr>
          <w:rFonts w:ascii="Arial" w:hAnsi="Arial" w:cs="Arial"/>
          <w:sz w:val="24"/>
          <w:szCs w:val="24"/>
        </w:rPr>
        <w:t xml:space="preserve">Ramblers Association v </w:t>
      </w:r>
      <w:r w:rsidR="00822902" w:rsidRPr="00586159">
        <w:rPr>
          <w:rFonts w:ascii="Arial" w:hAnsi="Arial" w:cs="Arial"/>
          <w:sz w:val="24"/>
          <w:szCs w:val="24"/>
        </w:rPr>
        <w:t xml:space="preserve">SSEFRA, Oxfordshire County Council, Weston et al [2012] </w:t>
      </w:r>
      <w:r w:rsidR="00612447" w:rsidRPr="00586159">
        <w:rPr>
          <w:rFonts w:ascii="Arial" w:hAnsi="Arial" w:cs="Arial"/>
          <w:sz w:val="24"/>
          <w:szCs w:val="24"/>
        </w:rPr>
        <w:t xml:space="preserve">3333 (Admin), Ousley J </w:t>
      </w:r>
      <w:r w:rsidR="001A5970" w:rsidRPr="00586159">
        <w:rPr>
          <w:rFonts w:ascii="Arial" w:hAnsi="Arial" w:cs="Arial"/>
          <w:sz w:val="24"/>
          <w:szCs w:val="24"/>
        </w:rPr>
        <w:t>said; -</w:t>
      </w:r>
      <w:r w:rsidR="002F51B6" w:rsidRPr="00586159">
        <w:rPr>
          <w:rFonts w:ascii="Arial" w:hAnsi="Arial" w:cs="Arial"/>
          <w:sz w:val="24"/>
          <w:szCs w:val="24"/>
        </w:rPr>
        <w:t xml:space="preserve"> </w:t>
      </w:r>
    </w:p>
    <w:p w14:paraId="25A98C96" w14:textId="6C2777BC" w:rsidR="00955E80" w:rsidRPr="00586159" w:rsidRDefault="00211CFF" w:rsidP="00482315">
      <w:pPr>
        <w:pStyle w:val="Style1"/>
        <w:numPr>
          <w:ilvl w:val="0"/>
          <w:numId w:val="0"/>
        </w:numPr>
        <w:ind w:left="431"/>
        <w:rPr>
          <w:rFonts w:ascii="Arial" w:hAnsi="Arial" w:cs="Arial"/>
          <w:i/>
          <w:iCs/>
          <w:sz w:val="24"/>
          <w:szCs w:val="24"/>
        </w:rPr>
      </w:pPr>
      <w:r w:rsidRPr="00586159">
        <w:rPr>
          <w:rFonts w:ascii="Arial" w:hAnsi="Arial" w:cs="Arial"/>
          <w:sz w:val="24"/>
          <w:szCs w:val="24"/>
        </w:rPr>
        <w:t>“</w:t>
      </w:r>
      <w:r w:rsidRPr="00586159">
        <w:rPr>
          <w:rFonts w:ascii="Arial" w:hAnsi="Arial" w:cs="Arial"/>
          <w:i/>
          <w:iCs/>
          <w:sz w:val="24"/>
          <w:szCs w:val="24"/>
        </w:rPr>
        <w:t>The question that has to be asked under section 119(1) is whether the diversion is expedient in the interests of the landowner. I cannot see that the question of whether the landowner bought knowing the footpath, or bought not knowing of it, or bought taking a chance that he might be able to obtain a diversion order, has got anything to do with whether it is expedient in his interests that the order be made. If it is more convenient, beneficial or advantageous to him, it is expedient in his interests.”</w:t>
      </w:r>
    </w:p>
    <w:p w14:paraId="794960F4" w14:textId="0803B0D6" w:rsidR="00482315" w:rsidRPr="00586159" w:rsidRDefault="00590258" w:rsidP="00EB0D8A">
      <w:pPr>
        <w:pStyle w:val="Style1"/>
        <w:rPr>
          <w:rFonts w:ascii="Arial" w:hAnsi="Arial" w:cs="Arial"/>
          <w:sz w:val="24"/>
          <w:szCs w:val="24"/>
        </w:rPr>
      </w:pPr>
      <w:r w:rsidRPr="00586159">
        <w:rPr>
          <w:rFonts w:ascii="Arial" w:hAnsi="Arial" w:cs="Arial"/>
          <w:sz w:val="24"/>
          <w:szCs w:val="24"/>
        </w:rPr>
        <w:t>I accept the Applicant</w:t>
      </w:r>
      <w:r w:rsidR="001B131A">
        <w:rPr>
          <w:rFonts w:ascii="Arial" w:hAnsi="Arial" w:cs="Arial"/>
          <w:sz w:val="24"/>
          <w:szCs w:val="24"/>
        </w:rPr>
        <w:t>s’</w:t>
      </w:r>
      <w:r w:rsidRPr="00586159">
        <w:rPr>
          <w:rFonts w:ascii="Arial" w:hAnsi="Arial" w:cs="Arial"/>
          <w:sz w:val="24"/>
          <w:szCs w:val="24"/>
        </w:rPr>
        <w:t xml:space="preserve"> </w:t>
      </w:r>
      <w:r w:rsidR="001F0ECC" w:rsidRPr="00586159">
        <w:rPr>
          <w:rFonts w:ascii="Arial" w:hAnsi="Arial" w:cs="Arial"/>
          <w:sz w:val="24"/>
          <w:szCs w:val="24"/>
        </w:rPr>
        <w:t>evidence as to the reasons why the diversion will benefit them and f</w:t>
      </w:r>
      <w:r w:rsidR="00482315" w:rsidRPr="00586159">
        <w:rPr>
          <w:rFonts w:ascii="Arial" w:hAnsi="Arial" w:cs="Arial"/>
          <w:sz w:val="24"/>
          <w:szCs w:val="24"/>
        </w:rPr>
        <w:t>ollowing the guidance of Ousley J</w:t>
      </w:r>
      <w:r w:rsidR="001F0ECC" w:rsidRPr="00586159">
        <w:rPr>
          <w:rFonts w:ascii="Arial" w:hAnsi="Arial" w:cs="Arial"/>
          <w:sz w:val="24"/>
          <w:szCs w:val="24"/>
        </w:rPr>
        <w:t xml:space="preserve"> set out above</w:t>
      </w:r>
      <w:r w:rsidR="000719A7" w:rsidRPr="00586159">
        <w:rPr>
          <w:rFonts w:ascii="Arial" w:hAnsi="Arial" w:cs="Arial"/>
          <w:sz w:val="24"/>
          <w:szCs w:val="24"/>
        </w:rPr>
        <w:t>,</w:t>
      </w:r>
      <w:r w:rsidR="001F0ECC" w:rsidRPr="00586159">
        <w:rPr>
          <w:rFonts w:ascii="Arial" w:hAnsi="Arial" w:cs="Arial"/>
          <w:sz w:val="24"/>
          <w:szCs w:val="24"/>
        </w:rPr>
        <w:t xml:space="preserve"> </w:t>
      </w:r>
      <w:r w:rsidR="00C7605F" w:rsidRPr="00586159">
        <w:rPr>
          <w:rFonts w:ascii="Arial" w:hAnsi="Arial" w:cs="Arial"/>
          <w:sz w:val="24"/>
          <w:szCs w:val="24"/>
        </w:rPr>
        <w:t xml:space="preserve">I conclude that </w:t>
      </w:r>
      <w:r w:rsidR="00F25173" w:rsidRPr="00586159">
        <w:rPr>
          <w:rFonts w:ascii="Arial" w:hAnsi="Arial" w:cs="Arial"/>
          <w:sz w:val="24"/>
          <w:szCs w:val="24"/>
        </w:rPr>
        <w:t xml:space="preserve">the proposed diversion </w:t>
      </w:r>
      <w:r w:rsidR="00C7605F" w:rsidRPr="00586159">
        <w:rPr>
          <w:rFonts w:ascii="Arial" w:hAnsi="Arial" w:cs="Arial"/>
          <w:sz w:val="24"/>
          <w:szCs w:val="24"/>
        </w:rPr>
        <w:t>is expedient in the interests of the landowner</w:t>
      </w:r>
      <w:r w:rsidR="00935CC4">
        <w:rPr>
          <w:rFonts w:ascii="Arial" w:hAnsi="Arial" w:cs="Arial"/>
          <w:sz w:val="24"/>
          <w:szCs w:val="24"/>
        </w:rPr>
        <w:t>s</w:t>
      </w:r>
      <w:r w:rsidR="00F25173" w:rsidRPr="00586159">
        <w:rPr>
          <w:rFonts w:ascii="Arial" w:hAnsi="Arial" w:cs="Arial"/>
          <w:sz w:val="24"/>
          <w:szCs w:val="24"/>
        </w:rPr>
        <w:t>.</w:t>
      </w:r>
    </w:p>
    <w:p w14:paraId="61F7789D" w14:textId="28DFCFF7" w:rsidR="005703E0" w:rsidRPr="00586159" w:rsidRDefault="005703E0" w:rsidP="005703E0">
      <w:pPr>
        <w:pStyle w:val="Style1"/>
        <w:numPr>
          <w:ilvl w:val="0"/>
          <w:numId w:val="0"/>
        </w:numPr>
        <w:rPr>
          <w:rFonts w:ascii="Arial" w:hAnsi="Arial" w:cs="Arial"/>
          <w:b/>
          <w:i/>
          <w:sz w:val="24"/>
          <w:szCs w:val="24"/>
        </w:rPr>
      </w:pPr>
      <w:r w:rsidRPr="00586159">
        <w:rPr>
          <w:rFonts w:ascii="Arial" w:hAnsi="Arial" w:cs="Arial"/>
          <w:b/>
          <w:i/>
          <w:sz w:val="24"/>
          <w:szCs w:val="24"/>
        </w:rPr>
        <w:t xml:space="preserve">Whether </w:t>
      </w:r>
      <w:r w:rsidR="005F5D38" w:rsidRPr="00586159">
        <w:rPr>
          <w:rFonts w:ascii="Arial" w:hAnsi="Arial" w:cs="Arial"/>
          <w:b/>
          <w:i/>
          <w:sz w:val="24"/>
          <w:szCs w:val="24"/>
        </w:rPr>
        <w:t xml:space="preserve">the altered termination points of the </w:t>
      </w:r>
      <w:r w:rsidR="00012C16" w:rsidRPr="00586159">
        <w:rPr>
          <w:rFonts w:ascii="Arial" w:hAnsi="Arial" w:cs="Arial"/>
          <w:b/>
          <w:i/>
          <w:sz w:val="24"/>
          <w:szCs w:val="24"/>
        </w:rPr>
        <w:t>highway will be substantially as convenient to the public</w:t>
      </w:r>
      <w:r w:rsidR="00FB3B5E" w:rsidRPr="00586159">
        <w:rPr>
          <w:rFonts w:ascii="Arial" w:hAnsi="Arial" w:cs="Arial"/>
          <w:b/>
          <w:i/>
          <w:sz w:val="24"/>
          <w:szCs w:val="24"/>
        </w:rPr>
        <w:t>.</w:t>
      </w:r>
    </w:p>
    <w:p w14:paraId="1630FEE1" w14:textId="36D5296E" w:rsidR="00194DEF" w:rsidRPr="00586159" w:rsidRDefault="006B3C9B" w:rsidP="00194DEF">
      <w:pPr>
        <w:pStyle w:val="Style1"/>
        <w:rPr>
          <w:rFonts w:ascii="Arial" w:hAnsi="Arial" w:cs="Arial"/>
          <w:b/>
          <w:i/>
          <w:sz w:val="24"/>
          <w:szCs w:val="24"/>
        </w:rPr>
      </w:pPr>
      <w:r w:rsidRPr="00586159">
        <w:rPr>
          <w:rFonts w:ascii="Arial" w:hAnsi="Arial" w:cs="Arial"/>
          <w:sz w:val="24"/>
          <w:szCs w:val="24"/>
        </w:rPr>
        <w:t>The proposed</w:t>
      </w:r>
      <w:r w:rsidR="000257E8" w:rsidRPr="00586159">
        <w:rPr>
          <w:rFonts w:ascii="Arial" w:hAnsi="Arial" w:cs="Arial"/>
          <w:sz w:val="24"/>
          <w:szCs w:val="24"/>
        </w:rPr>
        <w:t xml:space="preserve"> diversion does not alter either of the termination points</w:t>
      </w:r>
      <w:r w:rsidR="00F808B5" w:rsidRPr="00586159">
        <w:rPr>
          <w:rFonts w:ascii="Arial" w:hAnsi="Arial" w:cs="Arial"/>
          <w:sz w:val="24"/>
          <w:szCs w:val="24"/>
        </w:rPr>
        <w:t>, A and B</w:t>
      </w:r>
      <w:r w:rsidR="000257E8" w:rsidRPr="00586159">
        <w:rPr>
          <w:rFonts w:ascii="Arial" w:hAnsi="Arial" w:cs="Arial"/>
          <w:sz w:val="24"/>
          <w:szCs w:val="24"/>
        </w:rPr>
        <w:t xml:space="preserve">, both of which </w:t>
      </w:r>
      <w:r w:rsidR="00194DEF" w:rsidRPr="00586159">
        <w:rPr>
          <w:rFonts w:ascii="Arial" w:hAnsi="Arial" w:cs="Arial"/>
          <w:sz w:val="24"/>
          <w:szCs w:val="24"/>
        </w:rPr>
        <w:t>are within FP</w:t>
      </w:r>
      <w:r w:rsidR="005B4170" w:rsidRPr="00586159">
        <w:rPr>
          <w:rFonts w:ascii="Arial" w:hAnsi="Arial" w:cs="Arial"/>
          <w:sz w:val="24"/>
          <w:szCs w:val="24"/>
        </w:rPr>
        <w:t>Y17</w:t>
      </w:r>
      <w:r w:rsidR="00194DEF" w:rsidRPr="00586159">
        <w:rPr>
          <w:rFonts w:ascii="Arial" w:hAnsi="Arial" w:cs="Arial"/>
          <w:sz w:val="24"/>
          <w:szCs w:val="24"/>
        </w:rPr>
        <w:t>.</w:t>
      </w:r>
      <w:r w:rsidRPr="00586159">
        <w:rPr>
          <w:rFonts w:ascii="Arial" w:hAnsi="Arial" w:cs="Arial"/>
          <w:sz w:val="24"/>
          <w:szCs w:val="24"/>
        </w:rPr>
        <w:t xml:space="preserve"> </w:t>
      </w:r>
    </w:p>
    <w:p w14:paraId="3ED11D94" w14:textId="77777777" w:rsidR="002B3FC5" w:rsidRPr="00586159" w:rsidRDefault="002B3FC5" w:rsidP="00194DEF">
      <w:pPr>
        <w:pStyle w:val="Style1"/>
        <w:numPr>
          <w:ilvl w:val="0"/>
          <w:numId w:val="0"/>
        </w:numPr>
        <w:rPr>
          <w:rFonts w:ascii="Arial" w:hAnsi="Arial" w:cs="Arial"/>
          <w:b/>
          <w:i/>
          <w:sz w:val="24"/>
          <w:szCs w:val="24"/>
        </w:rPr>
      </w:pPr>
    </w:p>
    <w:p w14:paraId="5B6CC7FE" w14:textId="3B5173B8" w:rsidR="008C0C67" w:rsidRPr="00586159" w:rsidRDefault="00BE4B08" w:rsidP="00194DEF">
      <w:pPr>
        <w:pStyle w:val="Style1"/>
        <w:numPr>
          <w:ilvl w:val="0"/>
          <w:numId w:val="0"/>
        </w:numPr>
        <w:rPr>
          <w:rFonts w:ascii="Arial" w:hAnsi="Arial" w:cs="Arial"/>
          <w:b/>
          <w:i/>
          <w:sz w:val="24"/>
          <w:szCs w:val="24"/>
        </w:rPr>
      </w:pPr>
      <w:r w:rsidRPr="00586159">
        <w:rPr>
          <w:rFonts w:ascii="Arial" w:hAnsi="Arial" w:cs="Arial"/>
          <w:b/>
          <w:i/>
          <w:sz w:val="24"/>
          <w:szCs w:val="24"/>
        </w:rPr>
        <w:lastRenderedPageBreak/>
        <w:t xml:space="preserve">Test 2. </w:t>
      </w:r>
      <w:r w:rsidR="006E451C" w:rsidRPr="00586159">
        <w:rPr>
          <w:rFonts w:ascii="Arial" w:hAnsi="Arial" w:cs="Arial"/>
          <w:b/>
          <w:i/>
          <w:sz w:val="24"/>
          <w:szCs w:val="24"/>
        </w:rPr>
        <w:t xml:space="preserve">Whether the path </w:t>
      </w:r>
      <w:r w:rsidR="007C60C9" w:rsidRPr="00586159">
        <w:rPr>
          <w:rFonts w:ascii="Arial" w:hAnsi="Arial" w:cs="Arial"/>
          <w:b/>
          <w:i/>
          <w:sz w:val="24"/>
          <w:szCs w:val="24"/>
        </w:rPr>
        <w:t>will</w:t>
      </w:r>
      <w:r w:rsidR="006E451C" w:rsidRPr="00586159">
        <w:rPr>
          <w:rFonts w:ascii="Arial" w:hAnsi="Arial" w:cs="Arial"/>
          <w:b/>
          <w:i/>
          <w:sz w:val="24"/>
          <w:szCs w:val="24"/>
        </w:rPr>
        <w:t xml:space="preserve"> be substantially less convenient to the public as a consequence of the diversion</w:t>
      </w:r>
    </w:p>
    <w:p w14:paraId="1B10E6EE" w14:textId="2F293087" w:rsidR="00E41269" w:rsidRPr="00586159" w:rsidRDefault="00C245DB" w:rsidP="008F385E">
      <w:pPr>
        <w:pStyle w:val="Style1"/>
        <w:rPr>
          <w:rFonts w:ascii="Arial" w:hAnsi="Arial" w:cs="Arial"/>
          <w:sz w:val="24"/>
          <w:szCs w:val="24"/>
        </w:rPr>
      </w:pPr>
      <w:r w:rsidRPr="00586159">
        <w:rPr>
          <w:rFonts w:ascii="Arial" w:hAnsi="Arial" w:cs="Arial"/>
          <w:sz w:val="24"/>
          <w:szCs w:val="24"/>
        </w:rPr>
        <w:t xml:space="preserve">Guided by the </w:t>
      </w:r>
      <w:r w:rsidR="0017377B" w:rsidRPr="00586159">
        <w:rPr>
          <w:rFonts w:ascii="Arial" w:hAnsi="Arial" w:cs="Arial"/>
          <w:sz w:val="24"/>
          <w:szCs w:val="24"/>
        </w:rPr>
        <w:t xml:space="preserve">judgement in </w:t>
      </w:r>
      <w:r w:rsidR="0017377B" w:rsidRPr="00586159">
        <w:rPr>
          <w:rFonts w:ascii="Arial" w:hAnsi="Arial" w:cs="Arial"/>
          <w:i/>
          <w:sz w:val="24"/>
          <w:szCs w:val="24"/>
        </w:rPr>
        <w:t>Young</w:t>
      </w:r>
      <w:r w:rsidR="0017377B" w:rsidRPr="00586159">
        <w:rPr>
          <w:rFonts w:ascii="Arial" w:hAnsi="Arial" w:cs="Arial"/>
          <w:sz w:val="24"/>
          <w:szCs w:val="24"/>
        </w:rPr>
        <w:t xml:space="preserve"> I need to consider whether</w:t>
      </w:r>
      <w:r w:rsidR="00473BBD" w:rsidRPr="00586159">
        <w:rPr>
          <w:rFonts w:ascii="Arial" w:hAnsi="Arial" w:cs="Arial"/>
          <w:sz w:val="24"/>
          <w:szCs w:val="24"/>
        </w:rPr>
        <w:t>,</w:t>
      </w:r>
      <w:r w:rsidR="0017377B" w:rsidRPr="00586159">
        <w:rPr>
          <w:rFonts w:ascii="Arial" w:hAnsi="Arial" w:cs="Arial"/>
          <w:sz w:val="24"/>
          <w:szCs w:val="24"/>
        </w:rPr>
        <w:t xml:space="preserve"> </w:t>
      </w:r>
      <w:r w:rsidR="00473BBD" w:rsidRPr="00586159">
        <w:rPr>
          <w:rFonts w:ascii="Arial" w:hAnsi="Arial" w:cs="Arial"/>
          <w:sz w:val="24"/>
          <w:szCs w:val="24"/>
        </w:rPr>
        <w:t>in terms of convenience, matters such as the length of the diverted path, the difficulty of walking it and its purpose will render the path substantially less convenient to the public.</w:t>
      </w:r>
    </w:p>
    <w:p w14:paraId="50C9E5F3" w14:textId="0AA55CDB" w:rsidR="001C37E4" w:rsidRPr="00586159" w:rsidRDefault="00C230C1" w:rsidP="00C230C1">
      <w:pPr>
        <w:pStyle w:val="Style1"/>
        <w:numPr>
          <w:ilvl w:val="0"/>
          <w:numId w:val="0"/>
        </w:numPr>
        <w:ind w:left="431"/>
        <w:rPr>
          <w:rFonts w:ascii="Arial" w:hAnsi="Arial" w:cs="Arial"/>
          <w:sz w:val="24"/>
          <w:szCs w:val="24"/>
        </w:rPr>
      </w:pPr>
      <w:r w:rsidRPr="00586159">
        <w:rPr>
          <w:rFonts w:ascii="Arial" w:hAnsi="Arial" w:cs="Arial"/>
          <w:sz w:val="24"/>
          <w:szCs w:val="24"/>
        </w:rPr>
        <w:t>Length</w:t>
      </w:r>
      <w:r w:rsidR="00473BBD" w:rsidRPr="00586159">
        <w:rPr>
          <w:rFonts w:ascii="Arial" w:hAnsi="Arial" w:cs="Arial"/>
          <w:sz w:val="24"/>
          <w:szCs w:val="24"/>
        </w:rPr>
        <w:t xml:space="preserve"> </w:t>
      </w:r>
    </w:p>
    <w:p w14:paraId="44770436" w14:textId="1A25607C" w:rsidR="00C545EC" w:rsidRPr="00586159" w:rsidRDefault="008F385E" w:rsidP="00C961E8">
      <w:pPr>
        <w:pStyle w:val="Style1"/>
        <w:rPr>
          <w:rFonts w:ascii="Arial" w:hAnsi="Arial" w:cs="Arial"/>
          <w:sz w:val="24"/>
          <w:szCs w:val="24"/>
        </w:rPr>
      </w:pPr>
      <w:r w:rsidRPr="00586159">
        <w:rPr>
          <w:rFonts w:ascii="Arial" w:hAnsi="Arial" w:cs="Arial"/>
          <w:sz w:val="24"/>
          <w:szCs w:val="24"/>
        </w:rPr>
        <w:t xml:space="preserve">The total distance of the </w:t>
      </w:r>
      <w:r w:rsidR="00BE0A2D" w:rsidRPr="00586159">
        <w:rPr>
          <w:rFonts w:ascii="Arial" w:hAnsi="Arial" w:cs="Arial"/>
          <w:sz w:val="24"/>
          <w:szCs w:val="24"/>
        </w:rPr>
        <w:t>DMS</w:t>
      </w:r>
      <w:r w:rsidRPr="00586159">
        <w:rPr>
          <w:rFonts w:ascii="Arial" w:hAnsi="Arial" w:cs="Arial"/>
          <w:sz w:val="24"/>
          <w:szCs w:val="24"/>
        </w:rPr>
        <w:t xml:space="preserve"> route (points A to </w:t>
      </w:r>
      <w:r w:rsidR="00BE0A2D" w:rsidRPr="00586159">
        <w:rPr>
          <w:rFonts w:ascii="Arial" w:hAnsi="Arial" w:cs="Arial"/>
          <w:sz w:val="24"/>
          <w:szCs w:val="24"/>
        </w:rPr>
        <w:t>B</w:t>
      </w:r>
      <w:r w:rsidRPr="00586159">
        <w:rPr>
          <w:rFonts w:ascii="Arial" w:hAnsi="Arial" w:cs="Arial"/>
          <w:sz w:val="24"/>
          <w:szCs w:val="24"/>
        </w:rPr>
        <w:t xml:space="preserve">) is approximately </w:t>
      </w:r>
      <w:r w:rsidR="003F0C53" w:rsidRPr="00586159">
        <w:rPr>
          <w:rFonts w:ascii="Arial" w:hAnsi="Arial" w:cs="Arial"/>
          <w:sz w:val="24"/>
          <w:szCs w:val="24"/>
        </w:rPr>
        <w:t>401</w:t>
      </w:r>
      <w:r w:rsidRPr="00586159">
        <w:rPr>
          <w:rFonts w:ascii="Arial" w:hAnsi="Arial" w:cs="Arial"/>
          <w:sz w:val="24"/>
          <w:szCs w:val="24"/>
        </w:rPr>
        <w:t xml:space="preserve"> metres. The length of the proposed route (</w:t>
      </w:r>
      <w:r w:rsidR="00BE0A2D" w:rsidRPr="00586159">
        <w:rPr>
          <w:rFonts w:ascii="Arial" w:hAnsi="Arial" w:cs="Arial"/>
          <w:sz w:val="24"/>
          <w:szCs w:val="24"/>
        </w:rPr>
        <w:t>A – C – B)</w:t>
      </w:r>
      <w:r w:rsidRPr="00586159">
        <w:rPr>
          <w:rFonts w:ascii="Arial" w:hAnsi="Arial" w:cs="Arial"/>
          <w:sz w:val="24"/>
          <w:szCs w:val="24"/>
        </w:rPr>
        <w:t xml:space="preserve"> is approximately </w:t>
      </w:r>
      <w:r w:rsidR="00313C18" w:rsidRPr="00586159">
        <w:rPr>
          <w:rFonts w:ascii="Arial" w:hAnsi="Arial" w:cs="Arial"/>
          <w:sz w:val="24"/>
          <w:szCs w:val="24"/>
        </w:rPr>
        <w:t>510</w:t>
      </w:r>
      <w:r w:rsidRPr="00586159">
        <w:rPr>
          <w:rFonts w:ascii="Arial" w:hAnsi="Arial" w:cs="Arial"/>
          <w:sz w:val="24"/>
          <w:szCs w:val="24"/>
        </w:rPr>
        <w:t xml:space="preserve"> metres</w:t>
      </w:r>
      <w:r w:rsidR="00313C18" w:rsidRPr="00586159">
        <w:rPr>
          <w:rFonts w:ascii="Arial" w:hAnsi="Arial" w:cs="Arial"/>
          <w:sz w:val="24"/>
          <w:szCs w:val="24"/>
        </w:rPr>
        <w:t xml:space="preserve">. </w:t>
      </w:r>
      <w:r w:rsidRPr="00586159">
        <w:rPr>
          <w:rFonts w:ascii="Arial" w:hAnsi="Arial" w:cs="Arial"/>
          <w:sz w:val="24"/>
          <w:szCs w:val="24"/>
        </w:rPr>
        <w:t xml:space="preserve">Hence the proposed route is approximately </w:t>
      </w:r>
      <w:r w:rsidR="00C85430" w:rsidRPr="00586159">
        <w:rPr>
          <w:rFonts w:ascii="Arial" w:hAnsi="Arial" w:cs="Arial"/>
          <w:sz w:val="24"/>
          <w:szCs w:val="24"/>
        </w:rPr>
        <w:t>109</w:t>
      </w:r>
      <w:r w:rsidRPr="00586159">
        <w:rPr>
          <w:rFonts w:ascii="Arial" w:hAnsi="Arial" w:cs="Arial"/>
          <w:sz w:val="24"/>
          <w:szCs w:val="24"/>
        </w:rPr>
        <w:t xml:space="preserve"> metres longer than the </w:t>
      </w:r>
      <w:r w:rsidR="00C85430" w:rsidRPr="00586159">
        <w:rPr>
          <w:rFonts w:ascii="Arial" w:hAnsi="Arial" w:cs="Arial"/>
          <w:sz w:val="24"/>
          <w:szCs w:val="24"/>
        </w:rPr>
        <w:t>DMS</w:t>
      </w:r>
      <w:r w:rsidRPr="00586159">
        <w:rPr>
          <w:rFonts w:ascii="Arial" w:hAnsi="Arial" w:cs="Arial"/>
          <w:sz w:val="24"/>
          <w:szCs w:val="24"/>
        </w:rPr>
        <w:t xml:space="preserve"> route.</w:t>
      </w:r>
    </w:p>
    <w:p w14:paraId="07D76929" w14:textId="79B316E5" w:rsidR="00B11DCE" w:rsidRPr="00586159" w:rsidRDefault="001C4BB4" w:rsidP="00266012">
      <w:pPr>
        <w:pStyle w:val="Style1"/>
        <w:rPr>
          <w:rFonts w:ascii="Arial" w:hAnsi="Arial" w:cs="Arial"/>
          <w:sz w:val="24"/>
          <w:szCs w:val="24"/>
        </w:rPr>
      </w:pPr>
      <w:r w:rsidRPr="00586159">
        <w:rPr>
          <w:rFonts w:ascii="Arial" w:hAnsi="Arial" w:cs="Arial"/>
          <w:sz w:val="24"/>
          <w:szCs w:val="24"/>
        </w:rPr>
        <w:t>In this case</w:t>
      </w:r>
      <w:r w:rsidR="007C3380" w:rsidRPr="00586159">
        <w:rPr>
          <w:rFonts w:ascii="Arial" w:hAnsi="Arial" w:cs="Arial"/>
          <w:sz w:val="24"/>
          <w:szCs w:val="24"/>
        </w:rPr>
        <w:t xml:space="preserve">, as I have set out </w:t>
      </w:r>
      <w:r w:rsidR="005C0ABC" w:rsidRPr="00586159">
        <w:rPr>
          <w:rFonts w:ascii="Arial" w:hAnsi="Arial" w:cs="Arial"/>
          <w:sz w:val="24"/>
          <w:szCs w:val="24"/>
        </w:rPr>
        <w:t>earlier,</w:t>
      </w:r>
      <w:r w:rsidR="003B0221" w:rsidRPr="00586159">
        <w:rPr>
          <w:rFonts w:ascii="Arial" w:hAnsi="Arial" w:cs="Arial"/>
          <w:sz w:val="24"/>
          <w:szCs w:val="24"/>
        </w:rPr>
        <w:t xml:space="preserve"> </w:t>
      </w:r>
      <w:r w:rsidR="00E81B3A" w:rsidRPr="00586159">
        <w:rPr>
          <w:rFonts w:ascii="Arial" w:hAnsi="Arial" w:cs="Arial"/>
          <w:sz w:val="24"/>
          <w:szCs w:val="24"/>
        </w:rPr>
        <w:t>th</w:t>
      </w:r>
      <w:r w:rsidR="002B3FC5" w:rsidRPr="00586159">
        <w:rPr>
          <w:rFonts w:ascii="Arial" w:hAnsi="Arial" w:cs="Arial"/>
          <w:sz w:val="24"/>
          <w:szCs w:val="24"/>
        </w:rPr>
        <w:t>e DMS</w:t>
      </w:r>
      <w:r w:rsidR="00E81B3A" w:rsidRPr="00586159">
        <w:rPr>
          <w:rFonts w:ascii="Arial" w:hAnsi="Arial" w:cs="Arial"/>
          <w:sz w:val="24"/>
          <w:szCs w:val="24"/>
        </w:rPr>
        <w:t xml:space="preserve"> route</w:t>
      </w:r>
      <w:r w:rsidRPr="00586159">
        <w:rPr>
          <w:rFonts w:ascii="Arial" w:hAnsi="Arial" w:cs="Arial"/>
          <w:sz w:val="24"/>
          <w:szCs w:val="24"/>
        </w:rPr>
        <w:t xml:space="preserve"> </w:t>
      </w:r>
      <w:r w:rsidR="00EF771C" w:rsidRPr="00586159">
        <w:rPr>
          <w:rFonts w:ascii="Arial" w:hAnsi="Arial" w:cs="Arial"/>
          <w:sz w:val="24"/>
          <w:szCs w:val="24"/>
        </w:rPr>
        <w:t xml:space="preserve">is </w:t>
      </w:r>
      <w:r w:rsidR="002B3FC5" w:rsidRPr="00586159">
        <w:rPr>
          <w:rFonts w:ascii="Arial" w:hAnsi="Arial" w:cs="Arial"/>
          <w:sz w:val="24"/>
          <w:szCs w:val="24"/>
        </w:rPr>
        <w:t>likely to be</w:t>
      </w:r>
      <w:r w:rsidR="008766A3" w:rsidRPr="00586159">
        <w:rPr>
          <w:rFonts w:ascii="Arial" w:hAnsi="Arial" w:cs="Arial"/>
          <w:sz w:val="24"/>
          <w:szCs w:val="24"/>
        </w:rPr>
        <w:t xml:space="preserve"> </w:t>
      </w:r>
      <w:r w:rsidR="00EF771C" w:rsidRPr="00586159">
        <w:rPr>
          <w:rFonts w:ascii="Arial" w:hAnsi="Arial" w:cs="Arial"/>
          <w:sz w:val="24"/>
          <w:szCs w:val="24"/>
        </w:rPr>
        <w:t xml:space="preserve">used </w:t>
      </w:r>
      <w:r w:rsidR="008766A3" w:rsidRPr="00586159">
        <w:rPr>
          <w:rFonts w:ascii="Arial" w:hAnsi="Arial" w:cs="Arial"/>
          <w:sz w:val="24"/>
          <w:szCs w:val="24"/>
        </w:rPr>
        <w:t xml:space="preserve">mainly </w:t>
      </w:r>
      <w:r w:rsidR="00EF771C" w:rsidRPr="00586159">
        <w:rPr>
          <w:rFonts w:ascii="Arial" w:hAnsi="Arial" w:cs="Arial"/>
          <w:sz w:val="24"/>
          <w:szCs w:val="24"/>
        </w:rPr>
        <w:t>for recreational purposes</w:t>
      </w:r>
      <w:r w:rsidR="00CD1414" w:rsidRPr="00586159">
        <w:rPr>
          <w:rFonts w:ascii="Arial" w:hAnsi="Arial" w:cs="Arial"/>
          <w:sz w:val="24"/>
          <w:szCs w:val="24"/>
        </w:rPr>
        <w:t xml:space="preserve">. The additional length is </w:t>
      </w:r>
      <w:r w:rsidR="008766A3" w:rsidRPr="00586159">
        <w:rPr>
          <w:rFonts w:ascii="Arial" w:hAnsi="Arial" w:cs="Arial"/>
          <w:sz w:val="24"/>
          <w:szCs w:val="24"/>
        </w:rPr>
        <w:t>modest in itself</w:t>
      </w:r>
      <w:r w:rsidR="00906597" w:rsidRPr="00586159">
        <w:rPr>
          <w:rFonts w:ascii="Arial" w:hAnsi="Arial" w:cs="Arial"/>
          <w:sz w:val="24"/>
          <w:szCs w:val="24"/>
        </w:rPr>
        <w:t>, and in the context of a recreational walk in the countryside</w:t>
      </w:r>
      <w:r w:rsidR="00A67A23" w:rsidRPr="00586159">
        <w:rPr>
          <w:rFonts w:ascii="Arial" w:hAnsi="Arial" w:cs="Arial"/>
          <w:sz w:val="24"/>
          <w:szCs w:val="24"/>
        </w:rPr>
        <w:t xml:space="preserve"> </w:t>
      </w:r>
      <w:r w:rsidR="00176BA3" w:rsidRPr="00586159">
        <w:rPr>
          <w:rFonts w:ascii="Arial" w:hAnsi="Arial" w:cs="Arial"/>
          <w:sz w:val="24"/>
          <w:szCs w:val="24"/>
        </w:rPr>
        <w:t>is, in my opinion, not</w:t>
      </w:r>
      <w:r w:rsidR="004D52C9" w:rsidRPr="00586159">
        <w:rPr>
          <w:rFonts w:ascii="Arial" w:hAnsi="Arial" w:cs="Arial"/>
          <w:sz w:val="24"/>
          <w:szCs w:val="24"/>
        </w:rPr>
        <w:t xml:space="preserve"> less </w:t>
      </w:r>
      <w:r w:rsidR="00176BA3" w:rsidRPr="00586159">
        <w:rPr>
          <w:rFonts w:ascii="Arial" w:hAnsi="Arial" w:cs="Arial"/>
          <w:sz w:val="24"/>
          <w:szCs w:val="24"/>
        </w:rPr>
        <w:t>convenien</w:t>
      </w:r>
      <w:r w:rsidR="004D52C9" w:rsidRPr="00586159">
        <w:rPr>
          <w:rFonts w:ascii="Arial" w:hAnsi="Arial" w:cs="Arial"/>
          <w:sz w:val="24"/>
          <w:szCs w:val="24"/>
        </w:rPr>
        <w:t>t</w:t>
      </w:r>
      <w:r w:rsidR="00176BA3" w:rsidRPr="00586159">
        <w:rPr>
          <w:rFonts w:ascii="Arial" w:hAnsi="Arial" w:cs="Arial"/>
          <w:sz w:val="24"/>
          <w:szCs w:val="24"/>
        </w:rPr>
        <w:t>, let alone substantia</w:t>
      </w:r>
      <w:r w:rsidR="00F92648" w:rsidRPr="00586159">
        <w:rPr>
          <w:rFonts w:ascii="Arial" w:hAnsi="Arial" w:cs="Arial"/>
          <w:sz w:val="24"/>
          <w:szCs w:val="24"/>
        </w:rPr>
        <w:t xml:space="preserve">lly less </w:t>
      </w:r>
      <w:r w:rsidR="00176BA3" w:rsidRPr="00586159">
        <w:rPr>
          <w:rFonts w:ascii="Arial" w:hAnsi="Arial" w:cs="Arial"/>
          <w:sz w:val="24"/>
          <w:szCs w:val="24"/>
        </w:rPr>
        <w:t>conven</w:t>
      </w:r>
      <w:r w:rsidR="00EC395C" w:rsidRPr="00586159">
        <w:rPr>
          <w:rFonts w:ascii="Arial" w:hAnsi="Arial" w:cs="Arial"/>
          <w:sz w:val="24"/>
          <w:szCs w:val="24"/>
        </w:rPr>
        <w:t>ie</w:t>
      </w:r>
      <w:r w:rsidR="00F92648" w:rsidRPr="00586159">
        <w:rPr>
          <w:rFonts w:ascii="Arial" w:hAnsi="Arial" w:cs="Arial"/>
          <w:sz w:val="24"/>
          <w:szCs w:val="24"/>
        </w:rPr>
        <w:t>nt</w:t>
      </w:r>
      <w:r w:rsidR="005C0ABC" w:rsidRPr="00586159">
        <w:rPr>
          <w:rFonts w:ascii="Arial" w:hAnsi="Arial" w:cs="Arial"/>
          <w:sz w:val="24"/>
          <w:szCs w:val="24"/>
        </w:rPr>
        <w:t xml:space="preserve"> to the public</w:t>
      </w:r>
      <w:r w:rsidR="00176BA3" w:rsidRPr="00586159">
        <w:rPr>
          <w:rFonts w:ascii="Arial" w:hAnsi="Arial" w:cs="Arial"/>
          <w:sz w:val="24"/>
          <w:szCs w:val="24"/>
        </w:rPr>
        <w:t>.</w:t>
      </w:r>
    </w:p>
    <w:p w14:paraId="1C6BDF67" w14:textId="2391CBB8" w:rsidR="00A77F09" w:rsidRPr="00586159" w:rsidRDefault="00E44201" w:rsidP="00A77F09">
      <w:pPr>
        <w:pStyle w:val="Style1"/>
        <w:numPr>
          <w:ilvl w:val="0"/>
          <w:numId w:val="0"/>
        </w:numPr>
        <w:rPr>
          <w:rFonts w:ascii="Arial" w:hAnsi="Arial" w:cs="Arial"/>
          <w:sz w:val="24"/>
          <w:szCs w:val="24"/>
        </w:rPr>
      </w:pPr>
      <w:r w:rsidRPr="00586159">
        <w:rPr>
          <w:rFonts w:ascii="Arial" w:hAnsi="Arial" w:cs="Arial"/>
          <w:sz w:val="24"/>
          <w:szCs w:val="24"/>
        </w:rPr>
        <w:t xml:space="preserve">      </w:t>
      </w:r>
      <w:r w:rsidR="00A77F09" w:rsidRPr="00586159">
        <w:rPr>
          <w:rFonts w:ascii="Arial" w:hAnsi="Arial" w:cs="Arial"/>
          <w:sz w:val="24"/>
          <w:szCs w:val="24"/>
        </w:rPr>
        <w:t>Topography</w:t>
      </w:r>
    </w:p>
    <w:p w14:paraId="0240626C" w14:textId="58CCAE61" w:rsidR="00C961E8" w:rsidRPr="00586159" w:rsidRDefault="006A4411" w:rsidP="00266012">
      <w:pPr>
        <w:pStyle w:val="Style1"/>
        <w:rPr>
          <w:rFonts w:ascii="Arial" w:hAnsi="Arial" w:cs="Arial"/>
          <w:sz w:val="24"/>
          <w:szCs w:val="24"/>
        </w:rPr>
      </w:pPr>
      <w:r w:rsidRPr="00586159">
        <w:rPr>
          <w:rFonts w:ascii="Arial" w:hAnsi="Arial" w:cs="Arial"/>
          <w:sz w:val="24"/>
          <w:szCs w:val="24"/>
        </w:rPr>
        <w:t>T</w:t>
      </w:r>
      <w:r w:rsidR="00631700" w:rsidRPr="00586159">
        <w:rPr>
          <w:rFonts w:ascii="Arial" w:hAnsi="Arial" w:cs="Arial"/>
          <w:sz w:val="24"/>
          <w:szCs w:val="24"/>
        </w:rPr>
        <w:t xml:space="preserve">he </w:t>
      </w:r>
      <w:r w:rsidR="00D24902" w:rsidRPr="00586159">
        <w:rPr>
          <w:rFonts w:ascii="Arial" w:hAnsi="Arial" w:cs="Arial"/>
          <w:sz w:val="24"/>
          <w:szCs w:val="24"/>
        </w:rPr>
        <w:t>DMS route an</w:t>
      </w:r>
      <w:r w:rsidR="00843EF3" w:rsidRPr="00586159">
        <w:rPr>
          <w:rFonts w:ascii="Arial" w:hAnsi="Arial" w:cs="Arial"/>
          <w:sz w:val="24"/>
          <w:szCs w:val="24"/>
        </w:rPr>
        <w:t>d</w:t>
      </w:r>
      <w:r w:rsidR="00D24902" w:rsidRPr="00586159">
        <w:rPr>
          <w:rFonts w:ascii="Arial" w:hAnsi="Arial" w:cs="Arial"/>
          <w:sz w:val="24"/>
          <w:szCs w:val="24"/>
        </w:rPr>
        <w:t xml:space="preserve"> the proposed route are within </w:t>
      </w:r>
      <w:r w:rsidR="00843EF3" w:rsidRPr="00586159">
        <w:rPr>
          <w:rFonts w:ascii="Arial" w:hAnsi="Arial" w:cs="Arial"/>
          <w:sz w:val="24"/>
          <w:szCs w:val="24"/>
        </w:rPr>
        <w:t>the same parcels of land</w:t>
      </w:r>
      <w:r w:rsidR="00CA2CB2" w:rsidRPr="00586159">
        <w:rPr>
          <w:rFonts w:ascii="Arial" w:hAnsi="Arial" w:cs="Arial"/>
          <w:sz w:val="24"/>
          <w:szCs w:val="24"/>
        </w:rPr>
        <w:t xml:space="preserve">, the former along the </w:t>
      </w:r>
      <w:r w:rsidR="009C1BE0" w:rsidRPr="00586159">
        <w:rPr>
          <w:rFonts w:ascii="Arial" w:hAnsi="Arial" w:cs="Arial"/>
          <w:sz w:val="24"/>
          <w:szCs w:val="24"/>
        </w:rPr>
        <w:t>southern and western boundaries, the later along the eastern and northern boundaries</w:t>
      </w:r>
      <w:r w:rsidR="00AD47FA" w:rsidRPr="00586159">
        <w:rPr>
          <w:rFonts w:ascii="Arial" w:hAnsi="Arial" w:cs="Arial"/>
          <w:sz w:val="24"/>
          <w:szCs w:val="24"/>
        </w:rPr>
        <w:t xml:space="preserve">. The compartments concerned are </w:t>
      </w:r>
      <w:r w:rsidRPr="00586159">
        <w:rPr>
          <w:rFonts w:ascii="Arial" w:hAnsi="Arial" w:cs="Arial"/>
          <w:sz w:val="24"/>
          <w:szCs w:val="24"/>
        </w:rPr>
        <w:t>essentially flat</w:t>
      </w:r>
      <w:r w:rsidR="00580903" w:rsidRPr="00586159">
        <w:rPr>
          <w:rFonts w:ascii="Arial" w:hAnsi="Arial" w:cs="Arial"/>
          <w:sz w:val="24"/>
          <w:szCs w:val="24"/>
        </w:rPr>
        <w:t xml:space="preserve"> with no noticeable gradient</w:t>
      </w:r>
      <w:r w:rsidR="00352211" w:rsidRPr="00586159">
        <w:rPr>
          <w:rFonts w:ascii="Arial" w:hAnsi="Arial" w:cs="Arial"/>
          <w:sz w:val="24"/>
          <w:szCs w:val="24"/>
        </w:rPr>
        <w:t xml:space="preserve">. </w:t>
      </w:r>
      <w:r w:rsidR="00826A27" w:rsidRPr="00586159">
        <w:rPr>
          <w:rFonts w:ascii="Arial" w:hAnsi="Arial" w:cs="Arial"/>
          <w:sz w:val="24"/>
          <w:szCs w:val="24"/>
        </w:rPr>
        <w:t>I have described the current lack of</w:t>
      </w:r>
      <w:r w:rsidR="00BA3443" w:rsidRPr="00586159">
        <w:rPr>
          <w:rFonts w:ascii="Arial" w:hAnsi="Arial" w:cs="Arial"/>
          <w:sz w:val="24"/>
          <w:szCs w:val="24"/>
        </w:rPr>
        <w:t xml:space="preserve"> clear</w:t>
      </w:r>
      <w:r w:rsidR="00826A27" w:rsidRPr="00586159">
        <w:rPr>
          <w:rFonts w:ascii="Arial" w:hAnsi="Arial" w:cs="Arial"/>
          <w:sz w:val="24"/>
          <w:szCs w:val="24"/>
        </w:rPr>
        <w:t xml:space="preserve"> </w:t>
      </w:r>
      <w:r w:rsidR="006E03B6" w:rsidRPr="00586159">
        <w:rPr>
          <w:rFonts w:ascii="Arial" w:hAnsi="Arial" w:cs="Arial"/>
          <w:sz w:val="24"/>
          <w:szCs w:val="24"/>
        </w:rPr>
        <w:t>access on the proposed route through the hedge between the meadow and the second compartment</w:t>
      </w:r>
      <w:r w:rsidR="0036643A" w:rsidRPr="00586159">
        <w:rPr>
          <w:rFonts w:ascii="Arial" w:hAnsi="Arial" w:cs="Arial"/>
          <w:sz w:val="24"/>
          <w:szCs w:val="24"/>
        </w:rPr>
        <w:t>.</w:t>
      </w:r>
    </w:p>
    <w:p w14:paraId="73085F8A" w14:textId="1E1B0997" w:rsidR="00A77F09" w:rsidRPr="00586159" w:rsidRDefault="00E44201" w:rsidP="00E44201">
      <w:pPr>
        <w:pStyle w:val="Style1"/>
        <w:numPr>
          <w:ilvl w:val="0"/>
          <w:numId w:val="0"/>
        </w:numPr>
        <w:rPr>
          <w:rFonts w:ascii="Arial" w:hAnsi="Arial" w:cs="Arial"/>
          <w:sz w:val="24"/>
          <w:szCs w:val="24"/>
        </w:rPr>
      </w:pPr>
      <w:r w:rsidRPr="00586159">
        <w:rPr>
          <w:rFonts w:ascii="Arial" w:hAnsi="Arial" w:cs="Arial"/>
          <w:sz w:val="24"/>
          <w:szCs w:val="24"/>
        </w:rPr>
        <w:t xml:space="preserve">      Width</w:t>
      </w:r>
    </w:p>
    <w:p w14:paraId="04B2C8B4" w14:textId="4194E43C" w:rsidR="0068548C" w:rsidRPr="00586159" w:rsidRDefault="005C4110" w:rsidP="009A415F">
      <w:pPr>
        <w:pStyle w:val="Style1"/>
        <w:rPr>
          <w:rFonts w:ascii="Arial" w:hAnsi="Arial" w:cs="Arial"/>
          <w:sz w:val="24"/>
          <w:szCs w:val="24"/>
        </w:rPr>
      </w:pPr>
      <w:r w:rsidRPr="00586159">
        <w:rPr>
          <w:rFonts w:ascii="Arial" w:hAnsi="Arial" w:cs="Arial"/>
          <w:sz w:val="24"/>
          <w:szCs w:val="24"/>
        </w:rPr>
        <w:t>The DMS record</w:t>
      </w:r>
      <w:r w:rsidR="00781E66" w:rsidRPr="00586159">
        <w:rPr>
          <w:rFonts w:ascii="Arial" w:hAnsi="Arial" w:cs="Arial"/>
          <w:sz w:val="24"/>
          <w:szCs w:val="24"/>
        </w:rPr>
        <w:t>s</w:t>
      </w:r>
      <w:r w:rsidR="00AD75E7" w:rsidRPr="00586159">
        <w:rPr>
          <w:rFonts w:ascii="Arial" w:hAnsi="Arial" w:cs="Arial"/>
          <w:sz w:val="24"/>
          <w:szCs w:val="24"/>
        </w:rPr>
        <w:t xml:space="preserve"> the relevant section of FPY17 having</w:t>
      </w:r>
      <w:r w:rsidRPr="00586159">
        <w:rPr>
          <w:rFonts w:ascii="Arial" w:hAnsi="Arial" w:cs="Arial"/>
          <w:sz w:val="24"/>
          <w:szCs w:val="24"/>
        </w:rPr>
        <w:t xml:space="preserve"> a width </w:t>
      </w:r>
      <w:r w:rsidR="00AD75E7" w:rsidRPr="00586159">
        <w:rPr>
          <w:rFonts w:ascii="Arial" w:hAnsi="Arial" w:cs="Arial"/>
          <w:sz w:val="24"/>
          <w:szCs w:val="24"/>
        </w:rPr>
        <w:t>of 2 metres. The</w:t>
      </w:r>
      <w:r w:rsidR="009A415F" w:rsidRPr="00586159">
        <w:rPr>
          <w:rFonts w:ascii="Arial" w:hAnsi="Arial" w:cs="Arial"/>
          <w:sz w:val="24"/>
          <w:szCs w:val="24"/>
        </w:rPr>
        <w:t xml:space="preserve"> Order provides for the proposed route to have the same width of 2 metres</w:t>
      </w:r>
      <w:r w:rsidR="00A54705" w:rsidRPr="00586159">
        <w:rPr>
          <w:rFonts w:ascii="Arial" w:hAnsi="Arial" w:cs="Arial"/>
          <w:sz w:val="24"/>
          <w:szCs w:val="24"/>
        </w:rPr>
        <w:t>.</w:t>
      </w:r>
    </w:p>
    <w:p w14:paraId="09A5A3EA" w14:textId="1477B656" w:rsidR="00B12A23" w:rsidRPr="00586159" w:rsidRDefault="00B12A23" w:rsidP="00266012">
      <w:pPr>
        <w:pStyle w:val="Style1"/>
        <w:rPr>
          <w:rFonts w:ascii="Arial" w:hAnsi="Arial" w:cs="Arial"/>
          <w:sz w:val="24"/>
          <w:szCs w:val="24"/>
        </w:rPr>
      </w:pPr>
      <w:r w:rsidRPr="00586159">
        <w:rPr>
          <w:rFonts w:ascii="Arial" w:hAnsi="Arial" w:cs="Arial"/>
          <w:sz w:val="24"/>
          <w:szCs w:val="24"/>
        </w:rPr>
        <w:t>The Objector</w:t>
      </w:r>
      <w:r w:rsidR="009A415F" w:rsidRPr="00586159">
        <w:rPr>
          <w:rFonts w:ascii="Arial" w:hAnsi="Arial" w:cs="Arial"/>
          <w:sz w:val="24"/>
          <w:szCs w:val="24"/>
        </w:rPr>
        <w:t>s</w:t>
      </w:r>
      <w:r w:rsidRPr="00586159">
        <w:rPr>
          <w:rFonts w:ascii="Arial" w:hAnsi="Arial" w:cs="Arial"/>
          <w:sz w:val="24"/>
          <w:szCs w:val="24"/>
        </w:rPr>
        <w:t xml:space="preserve"> ha</w:t>
      </w:r>
      <w:r w:rsidR="009A415F" w:rsidRPr="00586159">
        <w:rPr>
          <w:rFonts w:ascii="Arial" w:hAnsi="Arial" w:cs="Arial"/>
          <w:sz w:val="24"/>
          <w:szCs w:val="24"/>
        </w:rPr>
        <w:t>ve</w:t>
      </w:r>
      <w:r w:rsidRPr="00586159">
        <w:rPr>
          <w:rFonts w:ascii="Arial" w:hAnsi="Arial" w:cs="Arial"/>
          <w:sz w:val="24"/>
          <w:szCs w:val="24"/>
        </w:rPr>
        <w:t xml:space="preserve"> not expressed any concerns about the width of the proposed path</w:t>
      </w:r>
      <w:r w:rsidR="00F027A8" w:rsidRPr="00586159">
        <w:rPr>
          <w:rFonts w:ascii="Arial" w:hAnsi="Arial" w:cs="Arial"/>
          <w:sz w:val="24"/>
          <w:szCs w:val="24"/>
        </w:rPr>
        <w:t>,</w:t>
      </w:r>
      <w:r w:rsidR="00F63402" w:rsidRPr="00586159">
        <w:rPr>
          <w:rFonts w:ascii="Arial" w:hAnsi="Arial" w:cs="Arial"/>
          <w:sz w:val="24"/>
          <w:szCs w:val="24"/>
        </w:rPr>
        <w:t xml:space="preserve"> and I consider </w:t>
      </w:r>
      <w:r w:rsidR="00B07059" w:rsidRPr="00586159">
        <w:rPr>
          <w:rFonts w:ascii="Arial" w:hAnsi="Arial" w:cs="Arial"/>
          <w:sz w:val="24"/>
          <w:szCs w:val="24"/>
        </w:rPr>
        <w:t>the stated width of 2 metres to be appropriate in th</w:t>
      </w:r>
      <w:r w:rsidR="006D56C0" w:rsidRPr="00586159">
        <w:rPr>
          <w:rFonts w:ascii="Arial" w:hAnsi="Arial" w:cs="Arial"/>
          <w:sz w:val="24"/>
          <w:szCs w:val="24"/>
        </w:rPr>
        <w:t>e context of this location</w:t>
      </w:r>
      <w:r w:rsidR="009A415F" w:rsidRPr="00586159">
        <w:rPr>
          <w:rFonts w:ascii="Arial" w:hAnsi="Arial" w:cs="Arial"/>
          <w:sz w:val="24"/>
          <w:szCs w:val="24"/>
        </w:rPr>
        <w:t xml:space="preserve"> and </w:t>
      </w:r>
      <w:r w:rsidR="008975C5" w:rsidRPr="00586159">
        <w:rPr>
          <w:rFonts w:ascii="Arial" w:hAnsi="Arial" w:cs="Arial"/>
          <w:sz w:val="24"/>
          <w:szCs w:val="24"/>
        </w:rPr>
        <w:t>the same as is currently available on the DMS route.</w:t>
      </w:r>
    </w:p>
    <w:p w14:paraId="3735BF0A" w14:textId="3937CABC" w:rsidR="0023350F" w:rsidRPr="00586159" w:rsidRDefault="0023350F" w:rsidP="0023350F">
      <w:pPr>
        <w:pStyle w:val="Style1"/>
        <w:numPr>
          <w:ilvl w:val="0"/>
          <w:numId w:val="0"/>
        </w:numPr>
        <w:ind w:left="431"/>
        <w:rPr>
          <w:rFonts w:ascii="Arial" w:hAnsi="Arial" w:cs="Arial"/>
          <w:sz w:val="24"/>
          <w:szCs w:val="24"/>
        </w:rPr>
      </w:pPr>
      <w:r w:rsidRPr="00586159">
        <w:rPr>
          <w:rFonts w:ascii="Arial" w:hAnsi="Arial" w:cs="Arial"/>
          <w:sz w:val="24"/>
          <w:szCs w:val="24"/>
        </w:rPr>
        <w:t>Surface</w:t>
      </w:r>
    </w:p>
    <w:p w14:paraId="0FD077F8" w14:textId="668D0EC9" w:rsidR="009A2484" w:rsidRPr="00586159" w:rsidRDefault="0028708E" w:rsidP="00266012">
      <w:pPr>
        <w:pStyle w:val="Style1"/>
        <w:rPr>
          <w:rFonts w:ascii="Arial" w:hAnsi="Arial" w:cs="Arial"/>
          <w:sz w:val="24"/>
          <w:szCs w:val="24"/>
        </w:rPr>
      </w:pPr>
      <w:r w:rsidRPr="00586159">
        <w:rPr>
          <w:rFonts w:ascii="Arial" w:hAnsi="Arial" w:cs="Arial"/>
          <w:sz w:val="24"/>
          <w:szCs w:val="24"/>
        </w:rPr>
        <w:t xml:space="preserve">I have described how both the DMS and proposed routes </w:t>
      </w:r>
      <w:r w:rsidR="001460C6" w:rsidRPr="00586159">
        <w:rPr>
          <w:rFonts w:ascii="Arial" w:hAnsi="Arial" w:cs="Arial"/>
          <w:sz w:val="24"/>
          <w:szCs w:val="24"/>
        </w:rPr>
        <w:t>are located around the boundaries of the same parcels of land</w:t>
      </w:r>
      <w:r w:rsidR="005562F9" w:rsidRPr="00586159">
        <w:rPr>
          <w:rFonts w:ascii="Arial" w:hAnsi="Arial" w:cs="Arial"/>
          <w:sz w:val="24"/>
          <w:szCs w:val="24"/>
        </w:rPr>
        <w:t xml:space="preserve">. Each of the parcels </w:t>
      </w:r>
      <w:r w:rsidR="00441307" w:rsidRPr="00586159">
        <w:rPr>
          <w:rFonts w:ascii="Arial" w:hAnsi="Arial" w:cs="Arial"/>
          <w:sz w:val="24"/>
          <w:szCs w:val="24"/>
        </w:rPr>
        <w:t xml:space="preserve">consists of rough grass and thus the basic surface of each route is the same. </w:t>
      </w:r>
      <w:r w:rsidR="00CB5CE0" w:rsidRPr="00586159">
        <w:rPr>
          <w:rFonts w:ascii="Arial" w:hAnsi="Arial" w:cs="Arial"/>
          <w:sz w:val="24"/>
          <w:szCs w:val="24"/>
        </w:rPr>
        <w:t xml:space="preserve">The DMS route shows signs of use with the result that the grass appears </w:t>
      </w:r>
      <w:r w:rsidR="00012429" w:rsidRPr="00586159">
        <w:rPr>
          <w:rFonts w:ascii="Arial" w:hAnsi="Arial" w:cs="Arial"/>
          <w:sz w:val="24"/>
          <w:szCs w:val="24"/>
        </w:rPr>
        <w:t xml:space="preserve">shorter due to wear. The proposed </w:t>
      </w:r>
      <w:r w:rsidR="00C24BA2" w:rsidRPr="00586159">
        <w:rPr>
          <w:rFonts w:ascii="Arial" w:hAnsi="Arial" w:cs="Arial"/>
          <w:sz w:val="24"/>
          <w:szCs w:val="24"/>
        </w:rPr>
        <w:t xml:space="preserve">route east from point B already shows signs of use with an evident worn track and is thus similar </w:t>
      </w:r>
      <w:r w:rsidR="00E05480" w:rsidRPr="00586159">
        <w:rPr>
          <w:rFonts w:ascii="Arial" w:hAnsi="Arial" w:cs="Arial"/>
          <w:sz w:val="24"/>
          <w:szCs w:val="24"/>
        </w:rPr>
        <w:t>to the DMS route.</w:t>
      </w:r>
    </w:p>
    <w:p w14:paraId="771CC3A8" w14:textId="686539CE" w:rsidR="00E05480" w:rsidRPr="00586159" w:rsidRDefault="00E05480" w:rsidP="00266012">
      <w:pPr>
        <w:pStyle w:val="Style1"/>
        <w:rPr>
          <w:rFonts w:ascii="Arial" w:hAnsi="Arial" w:cs="Arial"/>
          <w:sz w:val="24"/>
          <w:szCs w:val="24"/>
        </w:rPr>
      </w:pPr>
      <w:r w:rsidRPr="00586159">
        <w:rPr>
          <w:rFonts w:ascii="Arial" w:hAnsi="Arial" w:cs="Arial"/>
          <w:sz w:val="24"/>
          <w:szCs w:val="24"/>
        </w:rPr>
        <w:t>I have described the surface of the proposed route north from point A</w:t>
      </w:r>
      <w:r w:rsidR="00AE7E46" w:rsidRPr="00586159">
        <w:rPr>
          <w:rFonts w:ascii="Arial" w:hAnsi="Arial" w:cs="Arial"/>
          <w:sz w:val="24"/>
          <w:szCs w:val="24"/>
        </w:rPr>
        <w:t xml:space="preserve"> to point C</w:t>
      </w:r>
      <w:r w:rsidR="00113579" w:rsidRPr="00586159">
        <w:rPr>
          <w:rFonts w:ascii="Arial" w:hAnsi="Arial" w:cs="Arial"/>
          <w:sz w:val="24"/>
          <w:szCs w:val="24"/>
        </w:rPr>
        <w:t xml:space="preserve">. </w:t>
      </w:r>
      <w:r w:rsidR="0065362B" w:rsidRPr="00586159">
        <w:rPr>
          <w:rFonts w:ascii="Arial" w:hAnsi="Arial" w:cs="Arial"/>
          <w:sz w:val="24"/>
          <w:szCs w:val="24"/>
        </w:rPr>
        <w:t>This issue is addressed by one objector</w:t>
      </w:r>
      <w:r w:rsidR="009E1BBF" w:rsidRPr="00586159">
        <w:rPr>
          <w:rFonts w:ascii="Arial" w:hAnsi="Arial" w:cs="Arial"/>
          <w:sz w:val="24"/>
          <w:szCs w:val="24"/>
        </w:rPr>
        <w:t xml:space="preserve"> who asserts that the current surface is unsuitable. </w:t>
      </w:r>
      <w:r w:rsidR="00113579" w:rsidRPr="00586159">
        <w:rPr>
          <w:rFonts w:ascii="Arial" w:hAnsi="Arial" w:cs="Arial"/>
          <w:sz w:val="24"/>
          <w:szCs w:val="24"/>
        </w:rPr>
        <w:t xml:space="preserve">Whilst the underlying nature of the surface is rough grass, </w:t>
      </w:r>
      <w:r w:rsidR="00F01F6F" w:rsidRPr="00586159">
        <w:rPr>
          <w:rFonts w:ascii="Arial" w:hAnsi="Arial" w:cs="Arial"/>
          <w:sz w:val="24"/>
          <w:szCs w:val="24"/>
        </w:rPr>
        <w:t>the remnants of encroaching shrubs</w:t>
      </w:r>
      <w:r w:rsidR="0086737B" w:rsidRPr="00586159">
        <w:rPr>
          <w:rFonts w:ascii="Arial" w:hAnsi="Arial" w:cs="Arial"/>
          <w:sz w:val="24"/>
          <w:szCs w:val="24"/>
        </w:rPr>
        <w:t xml:space="preserve"> create a more difficult surface for a walker</w:t>
      </w:r>
      <w:r w:rsidR="00AE7E46" w:rsidRPr="00586159">
        <w:rPr>
          <w:rFonts w:ascii="Arial" w:hAnsi="Arial" w:cs="Arial"/>
          <w:sz w:val="24"/>
          <w:szCs w:val="24"/>
        </w:rPr>
        <w:t>.</w:t>
      </w:r>
      <w:r w:rsidR="00D07BDB" w:rsidRPr="00586159">
        <w:rPr>
          <w:rFonts w:ascii="Arial" w:hAnsi="Arial" w:cs="Arial"/>
          <w:sz w:val="24"/>
          <w:szCs w:val="24"/>
        </w:rPr>
        <w:t xml:space="preserve"> This is less convenient than the DMS route </w:t>
      </w:r>
      <w:r w:rsidR="00B8071C" w:rsidRPr="00586159">
        <w:rPr>
          <w:rFonts w:ascii="Arial" w:hAnsi="Arial" w:cs="Arial"/>
          <w:sz w:val="24"/>
          <w:szCs w:val="24"/>
        </w:rPr>
        <w:t xml:space="preserve">and would need to be improved and suitably maintained </w:t>
      </w:r>
      <w:r w:rsidR="00D474F7" w:rsidRPr="00586159">
        <w:rPr>
          <w:rFonts w:ascii="Arial" w:hAnsi="Arial" w:cs="Arial"/>
          <w:sz w:val="24"/>
          <w:szCs w:val="24"/>
        </w:rPr>
        <w:t>in order to create a suitable surface</w:t>
      </w:r>
      <w:r w:rsidR="00D0524F" w:rsidRPr="00586159">
        <w:rPr>
          <w:rFonts w:ascii="Arial" w:hAnsi="Arial" w:cs="Arial"/>
          <w:sz w:val="24"/>
          <w:szCs w:val="24"/>
        </w:rPr>
        <w:t>. I have also described the probable incursion of piles of spoil onto the proposed route in the vicinity of point C</w:t>
      </w:r>
      <w:r w:rsidR="003C52AD" w:rsidRPr="00586159">
        <w:rPr>
          <w:rFonts w:ascii="Arial" w:hAnsi="Arial" w:cs="Arial"/>
          <w:sz w:val="24"/>
          <w:szCs w:val="24"/>
        </w:rPr>
        <w:t>, a further issue identified by one objector</w:t>
      </w:r>
      <w:r w:rsidR="00D0524F" w:rsidRPr="00586159">
        <w:rPr>
          <w:rFonts w:ascii="Arial" w:hAnsi="Arial" w:cs="Arial"/>
          <w:sz w:val="24"/>
          <w:szCs w:val="24"/>
        </w:rPr>
        <w:t xml:space="preserve">. These will need to be </w:t>
      </w:r>
      <w:r w:rsidR="00FE2214" w:rsidRPr="00586159">
        <w:rPr>
          <w:rFonts w:ascii="Arial" w:hAnsi="Arial" w:cs="Arial"/>
          <w:sz w:val="24"/>
          <w:szCs w:val="24"/>
        </w:rPr>
        <w:t>levelled or cleared to provide a suitable surface.</w:t>
      </w:r>
    </w:p>
    <w:p w14:paraId="496F93F6" w14:textId="189B3299" w:rsidR="00FE2214" w:rsidRPr="00586159" w:rsidRDefault="007971E1" w:rsidP="00266012">
      <w:pPr>
        <w:pStyle w:val="Style1"/>
        <w:rPr>
          <w:rFonts w:ascii="Arial" w:hAnsi="Arial" w:cs="Arial"/>
          <w:sz w:val="24"/>
          <w:szCs w:val="24"/>
        </w:rPr>
      </w:pPr>
      <w:r w:rsidRPr="00586159">
        <w:rPr>
          <w:rFonts w:ascii="Arial" w:hAnsi="Arial" w:cs="Arial"/>
          <w:sz w:val="24"/>
          <w:szCs w:val="24"/>
        </w:rPr>
        <w:lastRenderedPageBreak/>
        <w:t xml:space="preserve">I have also previously described the absence of an apparent means of access through the hedge </w:t>
      </w:r>
      <w:r w:rsidR="00F625F5" w:rsidRPr="00586159">
        <w:rPr>
          <w:rFonts w:ascii="Arial" w:hAnsi="Arial" w:cs="Arial"/>
          <w:sz w:val="24"/>
          <w:szCs w:val="24"/>
        </w:rPr>
        <w:t>between the second compartment and the meadow on the proposed route. A suitable route will need to be established and maintained</w:t>
      </w:r>
      <w:r w:rsidR="00AF4852" w:rsidRPr="00586159">
        <w:rPr>
          <w:rFonts w:ascii="Arial" w:hAnsi="Arial" w:cs="Arial"/>
          <w:sz w:val="24"/>
          <w:szCs w:val="24"/>
        </w:rPr>
        <w:t xml:space="preserve"> in order to provide a satisfactory </w:t>
      </w:r>
      <w:r w:rsidR="000205A1" w:rsidRPr="00586159">
        <w:rPr>
          <w:rFonts w:ascii="Arial" w:hAnsi="Arial" w:cs="Arial"/>
          <w:sz w:val="24"/>
          <w:szCs w:val="24"/>
        </w:rPr>
        <w:t>alternative to the DMS route.</w:t>
      </w:r>
    </w:p>
    <w:p w14:paraId="576B22EE" w14:textId="45BF2006" w:rsidR="00FB616D" w:rsidRPr="00586159" w:rsidRDefault="009566F5" w:rsidP="0087553F">
      <w:pPr>
        <w:pStyle w:val="Style1"/>
        <w:numPr>
          <w:ilvl w:val="0"/>
          <w:numId w:val="0"/>
        </w:numPr>
        <w:ind w:left="431"/>
        <w:rPr>
          <w:rFonts w:ascii="Arial" w:hAnsi="Arial" w:cs="Arial"/>
          <w:sz w:val="24"/>
          <w:szCs w:val="24"/>
        </w:rPr>
      </w:pPr>
      <w:r w:rsidRPr="00586159">
        <w:rPr>
          <w:rFonts w:ascii="Arial" w:hAnsi="Arial" w:cs="Arial"/>
          <w:sz w:val="24"/>
          <w:szCs w:val="24"/>
        </w:rPr>
        <w:t>Limitations</w:t>
      </w:r>
    </w:p>
    <w:p w14:paraId="50554CE4" w14:textId="0F0B97E6" w:rsidR="001552B7" w:rsidRPr="00586159" w:rsidRDefault="00603FCD" w:rsidP="00C27DFB">
      <w:pPr>
        <w:pStyle w:val="Style1"/>
        <w:rPr>
          <w:rFonts w:ascii="Arial" w:hAnsi="Arial" w:cs="Arial"/>
          <w:sz w:val="24"/>
          <w:szCs w:val="24"/>
        </w:rPr>
      </w:pPr>
      <w:r w:rsidRPr="00586159">
        <w:rPr>
          <w:rFonts w:ascii="Arial" w:hAnsi="Arial" w:cs="Arial"/>
          <w:sz w:val="24"/>
          <w:szCs w:val="24"/>
        </w:rPr>
        <w:t xml:space="preserve">I have described the three kissing gates on the DMS route. The first gate </w:t>
      </w:r>
      <w:r w:rsidR="00455C80" w:rsidRPr="00586159">
        <w:rPr>
          <w:rFonts w:ascii="Arial" w:hAnsi="Arial" w:cs="Arial"/>
          <w:sz w:val="24"/>
          <w:szCs w:val="24"/>
        </w:rPr>
        <w:t>is located</w:t>
      </w:r>
      <w:r w:rsidRPr="00586159">
        <w:rPr>
          <w:rFonts w:ascii="Arial" w:hAnsi="Arial" w:cs="Arial"/>
          <w:sz w:val="24"/>
          <w:szCs w:val="24"/>
        </w:rPr>
        <w:t xml:space="preserve"> outside the proposed diversion and </w:t>
      </w:r>
      <w:r w:rsidR="007F7C4D" w:rsidRPr="00586159">
        <w:rPr>
          <w:rFonts w:ascii="Arial" w:hAnsi="Arial" w:cs="Arial"/>
          <w:sz w:val="24"/>
          <w:szCs w:val="24"/>
        </w:rPr>
        <w:t>will therefore remain. Th</w:t>
      </w:r>
      <w:r w:rsidR="00717611" w:rsidRPr="00586159">
        <w:rPr>
          <w:rFonts w:ascii="Arial" w:hAnsi="Arial" w:cs="Arial"/>
          <w:sz w:val="24"/>
          <w:szCs w:val="24"/>
        </w:rPr>
        <w:t xml:space="preserve">e Order makes no provision for </w:t>
      </w:r>
      <w:r w:rsidR="003646DF" w:rsidRPr="00586159">
        <w:rPr>
          <w:rFonts w:ascii="Arial" w:hAnsi="Arial" w:cs="Arial"/>
          <w:sz w:val="24"/>
          <w:szCs w:val="24"/>
        </w:rPr>
        <w:t xml:space="preserve">any gates </w:t>
      </w:r>
      <w:r w:rsidR="00134075" w:rsidRPr="00586159">
        <w:rPr>
          <w:rFonts w:ascii="Arial" w:hAnsi="Arial" w:cs="Arial"/>
          <w:sz w:val="24"/>
          <w:szCs w:val="24"/>
        </w:rPr>
        <w:t xml:space="preserve">or limitations </w:t>
      </w:r>
      <w:r w:rsidR="00B621A7">
        <w:rPr>
          <w:rFonts w:ascii="Arial" w:hAnsi="Arial" w:cs="Arial"/>
          <w:sz w:val="24"/>
          <w:szCs w:val="24"/>
        </w:rPr>
        <w:t xml:space="preserve">on the proposed route </w:t>
      </w:r>
      <w:r w:rsidR="003646DF" w:rsidRPr="00586159">
        <w:rPr>
          <w:rFonts w:ascii="Arial" w:hAnsi="Arial" w:cs="Arial"/>
          <w:sz w:val="24"/>
          <w:szCs w:val="24"/>
        </w:rPr>
        <w:t xml:space="preserve">(the existing </w:t>
      </w:r>
      <w:r w:rsidR="00206CAD" w:rsidRPr="00586159">
        <w:rPr>
          <w:rFonts w:ascii="Arial" w:hAnsi="Arial" w:cs="Arial"/>
          <w:sz w:val="24"/>
          <w:szCs w:val="24"/>
        </w:rPr>
        <w:t>gate</w:t>
      </w:r>
      <w:r w:rsidR="003646DF" w:rsidRPr="00586159">
        <w:rPr>
          <w:rFonts w:ascii="Arial" w:hAnsi="Arial" w:cs="Arial"/>
          <w:sz w:val="24"/>
          <w:szCs w:val="24"/>
        </w:rPr>
        <w:t xml:space="preserve"> between the first and second compar</w:t>
      </w:r>
      <w:r w:rsidR="00206CAD" w:rsidRPr="00586159">
        <w:rPr>
          <w:rFonts w:ascii="Arial" w:hAnsi="Arial" w:cs="Arial"/>
          <w:sz w:val="24"/>
          <w:szCs w:val="24"/>
        </w:rPr>
        <w:t>tments will need to be removed)</w:t>
      </w:r>
      <w:r w:rsidR="000B77C6" w:rsidRPr="00586159">
        <w:rPr>
          <w:rFonts w:ascii="Arial" w:hAnsi="Arial" w:cs="Arial"/>
          <w:sz w:val="24"/>
          <w:szCs w:val="24"/>
        </w:rPr>
        <w:t xml:space="preserve">. On this basis the proposed route has the advantage of not being subject to any limitations whilst the DMS route </w:t>
      </w:r>
      <w:r w:rsidR="00134075" w:rsidRPr="00586159">
        <w:rPr>
          <w:rFonts w:ascii="Arial" w:hAnsi="Arial" w:cs="Arial"/>
          <w:sz w:val="24"/>
          <w:szCs w:val="24"/>
        </w:rPr>
        <w:t xml:space="preserve">requires a user to negotiate two </w:t>
      </w:r>
      <w:r w:rsidR="00C27DFB" w:rsidRPr="00586159">
        <w:rPr>
          <w:rFonts w:ascii="Arial" w:hAnsi="Arial" w:cs="Arial"/>
          <w:sz w:val="24"/>
          <w:szCs w:val="24"/>
        </w:rPr>
        <w:t xml:space="preserve">kissing </w:t>
      </w:r>
      <w:r w:rsidR="000976B5" w:rsidRPr="00586159">
        <w:rPr>
          <w:rFonts w:ascii="Arial" w:hAnsi="Arial" w:cs="Arial"/>
          <w:sz w:val="24"/>
          <w:szCs w:val="24"/>
        </w:rPr>
        <w:t>gates</w:t>
      </w:r>
      <w:r w:rsidR="00C27DFB" w:rsidRPr="00586159">
        <w:rPr>
          <w:rFonts w:ascii="Arial" w:hAnsi="Arial" w:cs="Arial"/>
          <w:sz w:val="24"/>
          <w:szCs w:val="24"/>
        </w:rPr>
        <w:t>.</w:t>
      </w:r>
    </w:p>
    <w:p w14:paraId="4A68E9D6" w14:textId="5F53EA07" w:rsidR="00D91D79" w:rsidRPr="00586159" w:rsidRDefault="00556CE4" w:rsidP="00D91D79">
      <w:pPr>
        <w:pStyle w:val="Style1"/>
        <w:rPr>
          <w:rFonts w:ascii="Arial" w:hAnsi="Arial" w:cs="Arial"/>
          <w:sz w:val="24"/>
          <w:szCs w:val="24"/>
        </w:rPr>
      </w:pPr>
      <w:r w:rsidRPr="00586159">
        <w:rPr>
          <w:rFonts w:ascii="Arial" w:hAnsi="Arial" w:cs="Arial"/>
          <w:sz w:val="24"/>
          <w:szCs w:val="24"/>
        </w:rPr>
        <w:t>Overall, on the question of whether the diversion would be substantially less convenient to the public</w:t>
      </w:r>
      <w:r w:rsidR="00315F76" w:rsidRPr="00586159">
        <w:rPr>
          <w:rFonts w:ascii="Arial" w:hAnsi="Arial" w:cs="Arial"/>
          <w:sz w:val="24"/>
          <w:szCs w:val="24"/>
        </w:rPr>
        <w:t>, subject to the works identified as nece</w:t>
      </w:r>
      <w:r w:rsidR="00F27583" w:rsidRPr="00586159">
        <w:rPr>
          <w:rFonts w:ascii="Arial" w:hAnsi="Arial" w:cs="Arial"/>
          <w:sz w:val="24"/>
          <w:szCs w:val="24"/>
        </w:rPr>
        <w:t>ssary being undertaken before the Order comes into effect, I conclude</w:t>
      </w:r>
      <w:r w:rsidR="00827E1E" w:rsidRPr="00586159">
        <w:rPr>
          <w:rFonts w:ascii="Arial" w:hAnsi="Arial" w:cs="Arial"/>
          <w:sz w:val="24"/>
          <w:szCs w:val="24"/>
        </w:rPr>
        <w:t xml:space="preserve"> that</w:t>
      </w:r>
      <w:r w:rsidR="005D0857" w:rsidRPr="00586159">
        <w:rPr>
          <w:rFonts w:ascii="Arial" w:hAnsi="Arial" w:cs="Arial"/>
          <w:sz w:val="24"/>
          <w:szCs w:val="24"/>
        </w:rPr>
        <w:t xml:space="preserve"> </w:t>
      </w:r>
      <w:r w:rsidR="001B3412" w:rsidRPr="00586159">
        <w:rPr>
          <w:rFonts w:ascii="Arial" w:hAnsi="Arial" w:cs="Arial"/>
          <w:sz w:val="24"/>
          <w:szCs w:val="24"/>
        </w:rPr>
        <w:t>it will not. Th</w:t>
      </w:r>
      <w:r w:rsidR="006761E1" w:rsidRPr="00586159">
        <w:rPr>
          <w:rFonts w:ascii="Arial" w:hAnsi="Arial" w:cs="Arial"/>
          <w:sz w:val="24"/>
          <w:szCs w:val="24"/>
        </w:rPr>
        <w:t xml:space="preserve">e difference in distance </w:t>
      </w:r>
      <w:r w:rsidR="00874291" w:rsidRPr="00586159">
        <w:rPr>
          <w:rFonts w:ascii="Arial" w:hAnsi="Arial" w:cs="Arial"/>
          <w:sz w:val="24"/>
          <w:szCs w:val="24"/>
        </w:rPr>
        <w:t>is not material</w:t>
      </w:r>
      <w:r w:rsidR="000F3C09" w:rsidRPr="00586159">
        <w:rPr>
          <w:rFonts w:ascii="Arial" w:hAnsi="Arial" w:cs="Arial"/>
          <w:sz w:val="24"/>
          <w:szCs w:val="24"/>
        </w:rPr>
        <w:t>,</w:t>
      </w:r>
      <w:r w:rsidR="00030AB0" w:rsidRPr="00586159">
        <w:rPr>
          <w:rFonts w:ascii="Arial" w:hAnsi="Arial" w:cs="Arial"/>
          <w:sz w:val="24"/>
          <w:szCs w:val="24"/>
        </w:rPr>
        <w:t xml:space="preserve"> and</w:t>
      </w:r>
      <w:r w:rsidR="00874291" w:rsidRPr="00586159">
        <w:rPr>
          <w:rFonts w:ascii="Arial" w:hAnsi="Arial" w:cs="Arial"/>
          <w:sz w:val="24"/>
          <w:szCs w:val="24"/>
        </w:rPr>
        <w:t xml:space="preserve"> the topography</w:t>
      </w:r>
      <w:r w:rsidR="00A97041" w:rsidRPr="00586159">
        <w:rPr>
          <w:rFonts w:ascii="Arial" w:hAnsi="Arial" w:cs="Arial"/>
          <w:sz w:val="24"/>
          <w:szCs w:val="24"/>
        </w:rPr>
        <w:t>, width</w:t>
      </w:r>
      <w:r w:rsidR="00874291" w:rsidRPr="00586159">
        <w:rPr>
          <w:rFonts w:ascii="Arial" w:hAnsi="Arial" w:cs="Arial"/>
          <w:sz w:val="24"/>
          <w:szCs w:val="24"/>
        </w:rPr>
        <w:t xml:space="preserve"> and surface are </w:t>
      </w:r>
      <w:r w:rsidR="00E5367C" w:rsidRPr="00586159">
        <w:rPr>
          <w:rFonts w:ascii="Arial" w:hAnsi="Arial" w:cs="Arial"/>
          <w:sz w:val="24"/>
          <w:szCs w:val="24"/>
        </w:rPr>
        <w:t>largely similar</w:t>
      </w:r>
      <w:r w:rsidR="009F1478" w:rsidRPr="00586159">
        <w:rPr>
          <w:rFonts w:ascii="Arial" w:hAnsi="Arial" w:cs="Arial"/>
          <w:sz w:val="24"/>
          <w:szCs w:val="24"/>
        </w:rPr>
        <w:t>.</w:t>
      </w:r>
      <w:r w:rsidR="008257C4" w:rsidRPr="00586159">
        <w:rPr>
          <w:rFonts w:ascii="Arial" w:hAnsi="Arial" w:cs="Arial"/>
          <w:sz w:val="24"/>
          <w:szCs w:val="24"/>
        </w:rPr>
        <w:t xml:space="preserve"> The absence of </w:t>
      </w:r>
      <w:r w:rsidR="002E05C5" w:rsidRPr="00586159">
        <w:rPr>
          <w:rFonts w:ascii="Arial" w:hAnsi="Arial" w:cs="Arial"/>
          <w:sz w:val="24"/>
          <w:szCs w:val="24"/>
        </w:rPr>
        <w:t>kissing gates is a positive advantage of the proposed route.</w:t>
      </w:r>
    </w:p>
    <w:p w14:paraId="3AB6C459" w14:textId="5EBB16DC" w:rsidR="00815EFB" w:rsidRPr="00586159" w:rsidRDefault="00815EFB" w:rsidP="00D91D79">
      <w:pPr>
        <w:pStyle w:val="Style1"/>
        <w:numPr>
          <w:ilvl w:val="0"/>
          <w:numId w:val="0"/>
        </w:numPr>
        <w:ind w:left="431"/>
        <w:rPr>
          <w:rFonts w:ascii="Arial" w:hAnsi="Arial" w:cs="Arial"/>
          <w:b/>
          <w:bCs/>
          <w:i/>
          <w:iCs/>
          <w:sz w:val="24"/>
          <w:szCs w:val="24"/>
        </w:rPr>
      </w:pPr>
      <w:r w:rsidRPr="00586159">
        <w:rPr>
          <w:rFonts w:ascii="Arial" w:hAnsi="Arial" w:cs="Arial"/>
          <w:b/>
          <w:bCs/>
          <w:i/>
          <w:iCs/>
          <w:sz w:val="24"/>
          <w:szCs w:val="24"/>
        </w:rPr>
        <w:t>Whether it is expedient to confirm the Order having regard to the effect which:</w:t>
      </w:r>
    </w:p>
    <w:p w14:paraId="1D204881" w14:textId="2C6A7D9A" w:rsidR="00BA0A92" w:rsidRPr="00586159" w:rsidRDefault="004C1EFE" w:rsidP="00815EFB">
      <w:pPr>
        <w:pStyle w:val="Style1"/>
        <w:numPr>
          <w:ilvl w:val="0"/>
          <w:numId w:val="0"/>
        </w:numPr>
        <w:ind w:left="431" w:hanging="431"/>
        <w:rPr>
          <w:rFonts w:ascii="Arial" w:hAnsi="Arial" w:cs="Arial"/>
          <w:b/>
          <w:bCs/>
          <w:i/>
          <w:iCs/>
          <w:sz w:val="24"/>
          <w:szCs w:val="24"/>
        </w:rPr>
      </w:pPr>
      <w:r w:rsidRPr="00586159">
        <w:rPr>
          <w:rFonts w:ascii="Arial" w:hAnsi="Arial" w:cs="Arial"/>
          <w:i/>
          <w:iCs/>
          <w:sz w:val="24"/>
          <w:szCs w:val="24"/>
        </w:rPr>
        <w:t xml:space="preserve">      </w:t>
      </w:r>
      <w:r w:rsidR="00FE4316" w:rsidRPr="00586159">
        <w:rPr>
          <w:rFonts w:ascii="Arial" w:hAnsi="Arial" w:cs="Arial"/>
          <w:i/>
          <w:iCs/>
          <w:sz w:val="24"/>
          <w:szCs w:val="24"/>
        </w:rPr>
        <w:t>a</w:t>
      </w:r>
      <w:r w:rsidR="00FE4316" w:rsidRPr="00586159">
        <w:rPr>
          <w:rFonts w:ascii="Arial" w:hAnsi="Arial" w:cs="Arial"/>
          <w:b/>
          <w:bCs/>
          <w:i/>
          <w:iCs/>
          <w:sz w:val="24"/>
          <w:szCs w:val="24"/>
        </w:rPr>
        <w:t>.</w:t>
      </w:r>
      <w:r w:rsidR="00FE4316" w:rsidRPr="00586159">
        <w:rPr>
          <w:rFonts w:ascii="Arial" w:hAnsi="Arial" w:cs="Arial"/>
          <w:sz w:val="24"/>
          <w:szCs w:val="24"/>
        </w:rPr>
        <w:t xml:space="preserve">    </w:t>
      </w:r>
      <w:r w:rsidR="00FE4316" w:rsidRPr="00586159">
        <w:rPr>
          <w:rFonts w:ascii="Arial" w:hAnsi="Arial" w:cs="Arial"/>
          <w:i/>
          <w:iCs/>
          <w:sz w:val="24"/>
          <w:szCs w:val="24"/>
        </w:rPr>
        <w:t>the diversion would have on public enjoyment of the path as a whole</w:t>
      </w:r>
    </w:p>
    <w:p w14:paraId="06160D70" w14:textId="1264FD16" w:rsidR="00FC510D" w:rsidRPr="00586159" w:rsidRDefault="001429B1" w:rsidP="00266012">
      <w:pPr>
        <w:pStyle w:val="Style1"/>
        <w:rPr>
          <w:rFonts w:ascii="Arial" w:hAnsi="Arial" w:cs="Arial"/>
          <w:sz w:val="24"/>
          <w:szCs w:val="24"/>
        </w:rPr>
      </w:pPr>
      <w:r w:rsidRPr="00586159">
        <w:rPr>
          <w:rFonts w:ascii="Arial" w:hAnsi="Arial" w:cs="Arial"/>
          <w:sz w:val="24"/>
          <w:szCs w:val="24"/>
        </w:rPr>
        <w:t>O</w:t>
      </w:r>
      <w:r w:rsidR="00C67EC3" w:rsidRPr="00586159">
        <w:rPr>
          <w:rFonts w:ascii="Arial" w:hAnsi="Arial" w:cs="Arial"/>
          <w:sz w:val="24"/>
          <w:szCs w:val="24"/>
        </w:rPr>
        <w:t xml:space="preserve">bjection to confirmation </w:t>
      </w:r>
      <w:r w:rsidRPr="00586159">
        <w:rPr>
          <w:rFonts w:ascii="Arial" w:hAnsi="Arial" w:cs="Arial"/>
          <w:sz w:val="24"/>
          <w:szCs w:val="24"/>
        </w:rPr>
        <w:t xml:space="preserve">of the Order </w:t>
      </w:r>
      <w:r w:rsidR="00C67EC3" w:rsidRPr="00586159">
        <w:rPr>
          <w:rFonts w:ascii="Arial" w:hAnsi="Arial" w:cs="Arial"/>
          <w:sz w:val="24"/>
          <w:szCs w:val="24"/>
        </w:rPr>
        <w:t>has been mad</w:t>
      </w:r>
      <w:r w:rsidR="000A7ED0" w:rsidRPr="00586159">
        <w:rPr>
          <w:rFonts w:ascii="Arial" w:hAnsi="Arial" w:cs="Arial"/>
          <w:sz w:val="24"/>
          <w:szCs w:val="24"/>
        </w:rPr>
        <w:t>e</w:t>
      </w:r>
      <w:r w:rsidR="00D50E5F" w:rsidRPr="00586159">
        <w:rPr>
          <w:rFonts w:ascii="Arial" w:hAnsi="Arial" w:cs="Arial"/>
          <w:sz w:val="24"/>
          <w:szCs w:val="24"/>
        </w:rPr>
        <w:t xml:space="preserve"> on the grounds that public enjoyment of the path will be diminished </w:t>
      </w:r>
      <w:r w:rsidR="00D7712B" w:rsidRPr="00586159">
        <w:rPr>
          <w:rFonts w:ascii="Arial" w:hAnsi="Arial" w:cs="Arial"/>
          <w:sz w:val="24"/>
          <w:szCs w:val="24"/>
        </w:rPr>
        <w:t>by reason of the proposed diversion. Specifically</w:t>
      </w:r>
      <w:r w:rsidR="000A7ED0" w:rsidRPr="00586159">
        <w:rPr>
          <w:rFonts w:ascii="Arial" w:hAnsi="Arial" w:cs="Arial"/>
          <w:sz w:val="24"/>
          <w:szCs w:val="24"/>
        </w:rPr>
        <w:t xml:space="preserve">, the Objector </w:t>
      </w:r>
      <w:r w:rsidR="00E92C33" w:rsidRPr="00586159">
        <w:rPr>
          <w:rFonts w:ascii="Arial" w:hAnsi="Arial" w:cs="Arial"/>
          <w:sz w:val="24"/>
          <w:szCs w:val="24"/>
        </w:rPr>
        <w:t>stat</w:t>
      </w:r>
      <w:r w:rsidR="00D7712B" w:rsidRPr="00586159">
        <w:rPr>
          <w:rFonts w:ascii="Arial" w:hAnsi="Arial" w:cs="Arial"/>
          <w:sz w:val="24"/>
          <w:szCs w:val="24"/>
        </w:rPr>
        <w:t>es</w:t>
      </w:r>
      <w:r w:rsidR="00E92C33" w:rsidRPr="00586159">
        <w:rPr>
          <w:rFonts w:ascii="Arial" w:hAnsi="Arial" w:cs="Arial"/>
          <w:sz w:val="24"/>
          <w:szCs w:val="24"/>
        </w:rPr>
        <w:t>,</w:t>
      </w:r>
      <w:r w:rsidR="002973AE" w:rsidRPr="00586159">
        <w:rPr>
          <w:rFonts w:ascii="Arial" w:hAnsi="Arial" w:cs="Arial"/>
          <w:sz w:val="24"/>
          <w:szCs w:val="24"/>
        </w:rPr>
        <w:t xml:space="preserve"> ‘</w:t>
      </w:r>
      <w:r w:rsidR="00D7712B" w:rsidRPr="00586159">
        <w:rPr>
          <w:rFonts w:ascii="Arial" w:hAnsi="Arial" w:cs="Arial"/>
          <w:sz w:val="24"/>
          <w:szCs w:val="24"/>
        </w:rPr>
        <w:t xml:space="preserve">The existing footpath </w:t>
      </w:r>
      <w:r w:rsidR="003C3453" w:rsidRPr="00586159">
        <w:rPr>
          <w:rFonts w:ascii="Arial" w:hAnsi="Arial" w:cs="Arial"/>
          <w:sz w:val="24"/>
          <w:szCs w:val="24"/>
        </w:rPr>
        <w:t xml:space="preserve">route is mown and clearly well used. It takes the walker close to a wildlife pond and gives good views of The Manor and St Mary’s Church to the south and extensive </w:t>
      </w:r>
      <w:r w:rsidR="00B40AA5" w:rsidRPr="00586159">
        <w:rPr>
          <w:rFonts w:ascii="Arial" w:hAnsi="Arial" w:cs="Arial"/>
          <w:sz w:val="24"/>
          <w:szCs w:val="24"/>
        </w:rPr>
        <w:t xml:space="preserve">views to the north-east. These views are lost or </w:t>
      </w:r>
      <w:r w:rsidR="00FC510D" w:rsidRPr="00586159">
        <w:rPr>
          <w:rFonts w:ascii="Arial" w:hAnsi="Arial" w:cs="Arial"/>
          <w:sz w:val="24"/>
          <w:szCs w:val="24"/>
        </w:rPr>
        <w:t xml:space="preserve">diminished </w:t>
      </w:r>
      <w:r w:rsidR="00B40AA5" w:rsidRPr="00586159">
        <w:rPr>
          <w:rFonts w:ascii="Arial" w:hAnsi="Arial" w:cs="Arial"/>
          <w:sz w:val="24"/>
          <w:szCs w:val="24"/>
        </w:rPr>
        <w:t>from the order route</w:t>
      </w:r>
      <w:r w:rsidR="00FC510D" w:rsidRPr="00586159">
        <w:rPr>
          <w:rFonts w:ascii="Arial" w:hAnsi="Arial" w:cs="Arial"/>
          <w:sz w:val="24"/>
          <w:szCs w:val="24"/>
        </w:rPr>
        <w:t>. This makes the order route less enjoyable for the public to use.’</w:t>
      </w:r>
    </w:p>
    <w:p w14:paraId="12075ED7" w14:textId="2BE415AD" w:rsidR="00FC510D" w:rsidRPr="00586159" w:rsidRDefault="0068107B" w:rsidP="00266012">
      <w:pPr>
        <w:pStyle w:val="Style1"/>
        <w:rPr>
          <w:rFonts w:ascii="Arial" w:hAnsi="Arial" w:cs="Arial"/>
          <w:sz w:val="24"/>
          <w:szCs w:val="24"/>
        </w:rPr>
      </w:pPr>
      <w:r w:rsidRPr="00586159">
        <w:rPr>
          <w:rFonts w:ascii="Arial" w:hAnsi="Arial" w:cs="Arial"/>
          <w:sz w:val="24"/>
          <w:szCs w:val="24"/>
        </w:rPr>
        <w:t xml:space="preserve">I do not accept </w:t>
      </w:r>
      <w:r w:rsidR="00DF391A" w:rsidRPr="00586159">
        <w:rPr>
          <w:rFonts w:ascii="Arial" w:hAnsi="Arial" w:cs="Arial"/>
          <w:sz w:val="24"/>
          <w:szCs w:val="24"/>
        </w:rPr>
        <w:t xml:space="preserve">some of the points made by the </w:t>
      </w:r>
      <w:r w:rsidR="00381ED5">
        <w:rPr>
          <w:rFonts w:ascii="Arial" w:hAnsi="Arial" w:cs="Arial"/>
          <w:sz w:val="24"/>
          <w:szCs w:val="24"/>
        </w:rPr>
        <w:t>O</w:t>
      </w:r>
      <w:r w:rsidR="00DF391A" w:rsidRPr="00586159">
        <w:rPr>
          <w:rFonts w:ascii="Arial" w:hAnsi="Arial" w:cs="Arial"/>
          <w:sz w:val="24"/>
          <w:szCs w:val="24"/>
        </w:rPr>
        <w:t>bjector, no</w:t>
      </w:r>
      <w:r w:rsidR="009B5ED1" w:rsidRPr="00586159">
        <w:rPr>
          <w:rFonts w:ascii="Arial" w:hAnsi="Arial" w:cs="Arial"/>
          <w:sz w:val="24"/>
          <w:szCs w:val="24"/>
        </w:rPr>
        <w:t>r</w:t>
      </w:r>
      <w:r w:rsidR="00DF391A" w:rsidRPr="00586159">
        <w:rPr>
          <w:rFonts w:ascii="Arial" w:hAnsi="Arial" w:cs="Arial"/>
          <w:sz w:val="24"/>
          <w:szCs w:val="24"/>
        </w:rPr>
        <w:t xml:space="preserve"> the conclusion reached</w:t>
      </w:r>
      <w:r w:rsidR="003D1CA8" w:rsidRPr="00586159">
        <w:rPr>
          <w:rFonts w:ascii="Arial" w:hAnsi="Arial" w:cs="Arial"/>
          <w:sz w:val="24"/>
          <w:szCs w:val="24"/>
        </w:rPr>
        <w:t>. I have described my site visit in some detail.</w:t>
      </w:r>
      <w:r w:rsidR="002E5259" w:rsidRPr="00586159">
        <w:rPr>
          <w:rFonts w:ascii="Arial" w:hAnsi="Arial" w:cs="Arial"/>
          <w:sz w:val="24"/>
          <w:szCs w:val="24"/>
        </w:rPr>
        <w:t xml:space="preserve"> I accept that the DMS route does pass </w:t>
      </w:r>
      <w:r w:rsidR="00D72050" w:rsidRPr="00586159">
        <w:rPr>
          <w:rFonts w:ascii="Arial" w:hAnsi="Arial" w:cs="Arial"/>
          <w:sz w:val="24"/>
          <w:szCs w:val="24"/>
        </w:rPr>
        <w:t xml:space="preserve">within perhaps </w:t>
      </w:r>
      <w:r w:rsidR="00D1299E" w:rsidRPr="00586159">
        <w:rPr>
          <w:rFonts w:ascii="Arial" w:hAnsi="Arial" w:cs="Arial"/>
          <w:sz w:val="24"/>
          <w:szCs w:val="24"/>
        </w:rPr>
        <w:t>15 metres of the pond</w:t>
      </w:r>
      <w:r w:rsidR="006248A8" w:rsidRPr="00586159">
        <w:rPr>
          <w:rFonts w:ascii="Arial" w:hAnsi="Arial" w:cs="Arial"/>
          <w:sz w:val="24"/>
          <w:szCs w:val="24"/>
        </w:rPr>
        <w:t>,</w:t>
      </w:r>
      <w:r w:rsidR="00F96A11" w:rsidRPr="00586159">
        <w:rPr>
          <w:rFonts w:ascii="Arial" w:hAnsi="Arial" w:cs="Arial"/>
          <w:sz w:val="24"/>
          <w:szCs w:val="24"/>
        </w:rPr>
        <w:t xml:space="preserve"> but it does not allow a walker to access the pond itself</w:t>
      </w:r>
      <w:r w:rsidR="009B5ED1" w:rsidRPr="00586159">
        <w:rPr>
          <w:rFonts w:ascii="Arial" w:hAnsi="Arial" w:cs="Arial"/>
          <w:sz w:val="24"/>
          <w:szCs w:val="24"/>
        </w:rPr>
        <w:t>,</w:t>
      </w:r>
      <w:r w:rsidR="005B18B1" w:rsidRPr="00586159">
        <w:rPr>
          <w:rFonts w:ascii="Arial" w:hAnsi="Arial" w:cs="Arial"/>
          <w:sz w:val="24"/>
          <w:szCs w:val="24"/>
        </w:rPr>
        <w:t xml:space="preserve"> and I have dealt with the privacy issues that arise from the proximity of the path to </w:t>
      </w:r>
      <w:r w:rsidR="00DE6738" w:rsidRPr="00586159">
        <w:rPr>
          <w:rFonts w:ascii="Arial" w:hAnsi="Arial" w:cs="Arial"/>
          <w:sz w:val="24"/>
          <w:szCs w:val="24"/>
        </w:rPr>
        <w:t>this amenity.</w:t>
      </w:r>
      <w:r w:rsidR="00D72AD9" w:rsidRPr="00586159">
        <w:rPr>
          <w:rFonts w:ascii="Arial" w:hAnsi="Arial" w:cs="Arial"/>
          <w:sz w:val="24"/>
          <w:szCs w:val="24"/>
        </w:rPr>
        <w:t xml:space="preserve"> The pond can be seen from the proposed route</w:t>
      </w:r>
      <w:r w:rsidR="006248A8" w:rsidRPr="00586159">
        <w:rPr>
          <w:rFonts w:ascii="Arial" w:hAnsi="Arial" w:cs="Arial"/>
          <w:sz w:val="24"/>
          <w:szCs w:val="24"/>
        </w:rPr>
        <w:t>, albeit more distantly</w:t>
      </w:r>
      <w:r w:rsidR="009774F1" w:rsidRPr="00586159">
        <w:rPr>
          <w:rFonts w:ascii="Arial" w:hAnsi="Arial" w:cs="Arial"/>
          <w:sz w:val="24"/>
          <w:szCs w:val="24"/>
        </w:rPr>
        <w:t>.</w:t>
      </w:r>
    </w:p>
    <w:p w14:paraId="3EB2B7FA" w14:textId="1BA213B2" w:rsidR="00DE6738" w:rsidRPr="00586159" w:rsidRDefault="009504A9" w:rsidP="00266012">
      <w:pPr>
        <w:pStyle w:val="Style1"/>
        <w:rPr>
          <w:rFonts w:ascii="Arial" w:hAnsi="Arial" w:cs="Arial"/>
          <w:sz w:val="24"/>
          <w:szCs w:val="24"/>
        </w:rPr>
      </w:pPr>
      <w:r w:rsidRPr="00586159">
        <w:rPr>
          <w:rFonts w:ascii="Arial" w:hAnsi="Arial" w:cs="Arial"/>
          <w:sz w:val="24"/>
          <w:szCs w:val="24"/>
        </w:rPr>
        <w:t xml:space="preserve">I believe the </w:t>
      </w:r>
      <w:r w:rsidR="00F05882">
        <w:rPr>
          <w:rFonts w:ascii="Arial" w:hAnsi="Arial" w:cs="Arial"/>
          <w:sz w:val="24"/>
          <w:szCs w:val="24"/>
        </w:rPr>
        <w:t>O</w:t>
      </w:r>
      <w:r w:rsidRPr="00586159">
        <w:rPr>
          <w:rFonts w:ascii="Arial" w:hAnsi="Arial" w:cs="Arial"/>
          <w:sz w:val="24"/>
          <w:szCs w:val="24"/>
        </w:rPr>
        <w:t>bjector is mistaken in suggesting the DMS route affords good views of The Manor</w:t>
      </w:r>
      <w:r w:rsidR="005A1F50" w:rsidRPr="00586159">
        <w:rPr>
          <w:rFonts w:ascii="Arial" w:hAnsi="Arial" w:cs="Arial"/>
          <w:sz w:val="24"/>
          <w:szCs w:val="24"/>
        </w:rPr>
        <w:t xml:space="preserve">. I have described that The Manor is completely obscured </w:t>
      </w:r>
      <w:r w:rsidR="00025DA2" w:rsidRPr="00586159">
        <w:rPr>
          <w:rFonts w:ascii="Arial" w:hAnsi="Arial" w:cs="Arial"/>
          <w:sz w:val="24"/>
          <w:szCs w:val="24"/>
        </w:rPr>
        <w:t>from vision by the evergreen hedge; indeed</w:t>
      </w:r>
      <w:r w:rsidR="00F05882">
        <w:rPr>
          <w:rFonts w:ascii="Arial" w:hAnsi="Arial" w:cs="Arial"/>
          <w:sz w:val="24"/>
          <w:szCs w:val="24"/>
        </w:rPr>
        <w:t>,</w:t>
      </w:r>
      <w:r w:rsidR="00025DA2" w:rsidRPr="00586159">
        <w:rPr>
          <w:rFonts w:ascii="Arial" w:hAnsi="Arial" w:cs="Arial"/>
          <w:sz w:val="24"/>
          <w:szCs w:val="24"/>
        </w:rPr>
        <w:t xml:space="preserve"> </w:t>
      </w:r>
      <w:r w:rsidR="0065133B" w:rsidRPr="00586159">
        <w:rPr>
          <w:rFonts w:ascii="Arial" w:hAnsi="Arial" w:cs="Arial"/>
          <w:sz w:val="24"/>
          <w:szCs w:val="24"/>
        </w:rPr>
        <w:t xml:space="preserve">walking alongside this </w:t>
      </w:r>
      <w:r w:rsidR="00C502FF" w:rsidRPr="00586159">
        <w:rPr>
          <w:rFonts w:ascii="Arial" w:hAnsi="Arial" w:cs="Arial"/>
          <w:sz w:val="24"/>
          <w:szCs w:val="24"/>
        </w:rPr>
        <w:t xml:space="preserve">substantial and impenetrable hedge is almost oppressive. I suspect the property the </w:t>
      </w:r>
      <w:r w:rsidR="0058697B">
        <w:rPr>
          <w:rFonts w:ascii="Arial" w:hAnsi="Arial" w:cs="Arial"/>
          <w:sz w:val="24"/>
          <w:szCs w:val="24"/>
        </w:rPr>
        <w:t>O</w:t>
      </w:r>
      <w:r w:rsidR="00C502FF" w:rsidRPr="00586159">
        <w:rPr>
          <w:rFonts w:ascii="Arial" w:hAnsi="Arial" w:cs="Arial"/>
          <w:sz w:val="24"/>
          <w:szCs w:val="24"/>
        </w:rPr>
        <w:t xml:space="preserve">bjector </w:t>
      </w:r>
      <w:r w:rsidR="00EA4913" w:rsidRPr="00586159">
        <w:rPr>
          <w:rFonts w:ascii="Arial" w:hAnsi="Arial" w:cs="Arial"/>
          <w:sz w:val="24"/>
          <w:szCs w:val="24"/>
        </w:rPr>
        <w:t xml:space="preserve">intended to refer to is The Old Rectory. I accept that views of this property are available </w:t>
      </w:r>
      <w:r w:rsidR="00E56EC2" w:rsidRPr="00586159">
        <w:rPr>
          <w:rFonts w:ascii="Arial" w:hAnsi="Arial" w:cs="Arial"/>
          <w:sz w:val="24"/>
          <w:szCs w:val="24"/>
        </w:rPr>
        <w:t>over the post and rail fence, although even from here the house is relatively distant</w:t>
      </w:r>
      <w:r w:rsidR="0007168F" w:rsidRPr="00586159">
        <w:rPr>
          <w:rFonts w:ascii="Arial" w:hAnsi="Arial" w:cs="Arial"/>
          <w:sz w:val="24"/>
          <w:szCs w:val="24"/>
        </w:rPr>
        <w:t xml:space="preserve">. I have also referred to the sense of intrusion </w:t>
      </w:r>
      <w:r w:rsidR="00782AA3" w:rsidRPr="00586159">
        <w:rPr>
          <w:rFonts w:ascii="Arial" w:hAnsi="Arial" w:cs="Arial"/>
          <w:sz w:val="24"/>
          <w:szCs w:val="24"/>
        </w:rPr>
        <w:t>caused by</w:t>
      </w:r>
      <w:r w:rsidR="0007168F" w:rsidRPr="00586159">
        <w:rPr>
          <w:rFonts w:ascii="Arial" w:hAnsi="Arial" w:cs="Arial"/>
          <w:sz w:val="24"/>
          <w:szCs w:val="24"/>
        </w:rPr>
        <w:t xml:space="preserve"> the proximity of the path to </w:t>
      </w:r>
      <w:r w:rsidR="00782AA3" w:rsidRPr="00586159">
        <w:rPr>
          <w:rFonts w:ascii="Arial" w:hAnsi="Arial" w:cs="Arial"/>
          <w:sz w:val="24"/>
          <w:szCs w:val="24"/>
        </w:rPr>
        <w:t>the lawn and gardens of this property</w:t>
      </w:r>
      <w:r w:rsidR="00D72AD9" w:rsidRPr="00586159">
        <w:rPr>
          <w:rFonts w:ascii="Arial" w:hAnsi="Arial" w:cs="Arial"/>
          <w:sz w:val="24"/>
          <w:szCs w:val="24"/>
        </w:rPr>
        <w:t>.</w:t>
      </w:r>
      <w:r w:rsidR="004D7308" w:rsidRPr="00586159">
        <w:rPr>
          <w:rFonts w:ascii="Arial" w:hAnsi="Arial" w:cs="Arial"/>
          <w:sz w:val="24"/>
          <w:szCs w:val="24"/>
        </w:rPr>
        <w:t xml:space="preserve"> The same view of The Old Rectory is available from the proposed route</w:t>
      </w:r>
      <w:r w:rsidR="0052492E" w:rsidRPr="00586159">
        <w:rPr>
          <w:rFonts w:ascii="Arial" w:hAnsi="Arial" w:cs="Arial"/>
          <w:sz w:val="24"/>
          <w:szCs w:val="24"/>
        </w:rPr>
        <w:t xml:space="preserve">; a </w:t>
      </w:r>
      <w:r w:rsidR="003937B3" w:rsidRPr="00586159">
        <w:rPr>
          <w:rFonts w:ascii="Arial" w:hAnsi="Arial" w:cs="Arial"/>
          <w:sz w:val="24"/>
          <w:szCs w:val="24"/>
        </w:rPr>
        <w:t>little further away, but without the same sense of intrusion.</w:t>
      </w:r>
    </w:p>
    <w:p w14:paraId="632E82FC" w14:textId="00B1A48E" w:rsidR="00942FF6" w:rsidRPr="00586159" w:rsidRDefault="00942FF6" w:rsidP="00266012">
      <w:pPr>
        <w:pStyle w:val="Style1"/>
        <w:rPr>
          <w:rFonts w:ascii="Arial" w:hAnsi="Arial" w:cs="Arial"/>
          <w:sz w:val="24"/>
          <w:szCs w:val="24"/>
        </w:rPr>
      </w:pPr>
      <w:r w:rsidRPr="00586159">
        <w:rPr>
          <w:rFonts w:ascii="Arial" w:hAnsi="Arial" w:cs="Arial"/>
          <w:sz w:val="24"/>
          <w:szCs w:val="24"/>
        </w:rPr>
        <w:t>Views of St Mary’s church are limited, whether from the DMS route or from the proposed route</w:t>
      </w:r>
      <w:r w:rsidR="00783B4F" w:rsidRPr="00586159">
        <w:rPr>
          <w:rFonts w:ascii="Arial" w:hAnsi="Arial" w:cs="Arial"/>
          <w:sz w:val="24"/>
          <w:szCs w:val="24"/>
        </w:rPr>
        <w:t>. From the DMS route the spire can be seen peeping th</w:t>
      </w:r>
      <w:r w:rsidR="007B1D03" w:rsidRPr="00586159">
        <w:rPr>
          <w:rFonts w:ascii="Arial" w:hAnsi="Arial" w:cs="Arial"/>
          <w:sz w:val="24"/>
          <w:szCs w:val="24"/>
        </w:rPr>
        <w:t xml:space="preserve">rough the </w:t>
      </w:r>
      <w:r w:rsidR="007B1D03" w:rsidRPr="00586159">
        <w:rPr>
          <w:rFonts w:ascii="Arial" w:hAnsi="Arial" w:cs="Arial"/>
          <w:sz w:val="24"/>
          <w:szCs w:val="24"/>
        </w:rPr>
        <w:lastRenderedPageBreak/>
        <w:t>branches of various trees. I suspect in summer, when the trees are in leaf, the vi</w:t>
      </w:r>
      <w:r w:rsidR="000227EE" w:rsidRPr="00586159">
        <w:rPr>
          <w:rFonts w:ascii="Arial" w:hAnsi="Arial" w:cs="Arial"/>
          <w:sz w:val="24"/>
          <w:szCs w:val="24"/>
        </w:rPr>
        <w:t>e</w:t>
      </w:r>
      <w:r w:rsidR="007B1D03" w:rsidRPr="00586159">
        <w:rPr>
          <w:rFonts w:ascii="Arial" w:hAnsi="Arial" w:cs="Arial"/>
          <w:sz w:val="24"/>
          <w:szCs w:val="24"/>
        </w:rPr>
        <w:t xml:space="preserve">w will be even more </w:t>
      </w:r>
      <w:r w:rsidR="000227EE" w:rsidRPr="00586159">
        <w:rPr>
          <w:rFonts w:ascii="Arial" w:hAnsi="Arial" w:cs="Arial"/>
          <w:sz w:val="24"/>
          <w:szCs w:val="24"/>
        </w:rPr>
        <w:t xml:space="preserve">restricted. From the proposed route a very similar view is available, possibly </w:t>
      </w:r>
      <w:r w:rsidR="00513EF0" w:rsidRPr="00586159">
        <w:rPr>
          <w:rFonts w:ascii="Arial" w:hAnsi="Arial" w:cs="Arial"/>
          <w:sz w:val="24"/>
          <w:szCs w:val="24"/>
        </w:rPr>
        <w:t>slightly improved by reason of the perspective created by the additional distance.</w:t>
      </w:r>
      <w:r w:rsidR="00F351A2" w:rsidRPr="00586159">
        <w:rPr>
          <w:rFonts w:ascii="Arial" w:hAnsi="Arial" w:cs="Arial"/>
          <w:sz w:val="24"/>
          <w:szCs w:val="24"/>
        </w:rPr>
        <w:t xml:space="preserve"> Possibly the best view of the church can be had from point B</w:t>
      </w:r>
      <w:r w:rsidR="00E65D69" w:rsidRPr="00586159">
        <w:rPr>
          <w:rFonts w:ascii="Arial" w:hAnsi="Arial" w:cs="Arial"/>
          <w:sz w:val="24"/>
          <w:szCs w:val="24"/>
        </w:rPr>
        <w:t>, which is unaffected by the proposed diversion.</w:t>
      </w:r>
    </w:p>
    <w:p w14:paraId="752C4C79" w14:textId="71B74439" w:rsidR="00C172EA" w:rsidRPr="00586159" w:rsidRDefault="00602A9A" w:rsidP="00266012">
      <w:pPr>
        <w:pStyle w:val="Style1"/>
        <w:rPr>
          <w:rFonts w:ascii="Arial" w:hAnsi="Arial" w:cs="Arial"/>
          <w:sz w:val="24"/>
          <w:szCs w:val="24"/>
        </w:rPr>
      </w:pPr>
      <w:r w:rsidRPr="00586159">
        <w:rPr>
          <w:rFonts w:ascii="Arial" w:hAnsi="Arial" w:cs="Arial"/>
          <w:sz w:val="24"/>
          <w:szCs w:val="24"/>
        </w:rPr>
        <w:t>I accept that from the DMS route views are avail</w:t>
      </w:r>
      <w:r w:rsidR="00D919B9" w:rsidRPr="00586159">
        <w:rPr>
          <w:rFonts w:ascii="Arial" w:hAnsi="Arial" w:cs="Arial"/>
          <w:sz w:val="24"/>
          <w:szCs w:val="24"/>
        </w:rPr>
        <w:t xml:space="preserve">able </w:t>
      </w:r>
      <w:r w:rsidR="00D57433">
        <w:rPr>
          <w:rFonts w:ascii="Arial" w:hAnsi="Arial" w:cs="Arial"/>
          <w:sz w:val="24"/>
          <w:szCs w:val="24"/>
        </w:rPr>
        <w:t>over</w:t>
      </w:r>
      <w:r w:rsidR="00D919B9" w:rsidRPr="00586159">
        <w:rPr>
          <w:rFonts w:ascii="Arial" w:hAnsi="Arial" w:cs="Arial"/>
          <w:sz w:val="24"/>
          <w:szCs w:val="24"/>
        </w:rPr>
        <w:t xml:space="preserve"> the rising agricultural landscape to the north / north-east</w:t>
      </w:r>
      <w:r w:rsidR="0063310C" w:rsidRPr="00586159">
        <w:rPr>
          <w:rFonts w:ascii="Arial" w:hAnsi="Arial" w:cs="Arial"/>
          <w:sz w:val="24"/>
          <w:szCs w:val="24"/>
        </w:rPr>
        <w:t xml:space="preserve"> and to the line of wind turbines. </w:t>
      </w:r>
      <w:r w:rsidR="0053219D" w:rsidRPr="00586159">
        <w:rPr>
          <w:rFonts w:ascii="Arial" w:hAnsi="Arial" w:cs="Arial"/>
          <w:sz w:val="24"/>
          <w:szCs w:val="24"/>
        </w:rPr>
        <w:t>From the proposed route, B to C</w:t>
      </w:r>
      <w:r w:rsidR="007D7A63">
        <w:rPr>
          <w:rFonts w:ascii="Arial" w:hAnsi="Arial" w:cs="Arial"/>
          <w:sz w:val="24"/>
          <w:szCs w:val="24"/>
        </w:rPr>
        <w:t>,</w:t>
      </w:r>
      <w:r w:rsidR="0053219D" w:rsidRPr="00586159">
        <w:rPr>
          <w:rFonts w:ascii="Arial" w:hAnsi="Arial" w:cs="Arial"/>
          <w:sz w:val="24"/>
          <w:szCs w:val="24"/>
        </w:rPr>
        <w:t xml:space="preserve"> this view is constrained by the hedge</w:t>
      </w:r>
      <w:r w:rsidR="00BD170D" w:rsidRPr="00586159">
        <w:rPr>
          <w:rFonts w:ascii="Arial" w:hAnsi="Arial" w:cs="Arial"/>
          <w:sz w:val="24"/>
          <w:szCs w:val="24"/>
        </w:rPr>
        <w:t>,</w:t>
      </w:r>
      <w:r w:rsidR="00B657C7" w:rsidRPr="00586159">
        <w:rPr>
          <w:rFonts w:ascii="Arial" w:hAnsi="Arial" w:cs="Arial"/>
          <w:sz w:val="24"/>
          <w:szCs w:val="24"/>
        </w:rPr>
        <w:t xml:space="preserve"> but it is not lost altogether</w:t>
      </w:r>
      <w:r w:rsidR="007B1AA9" w:rsidRPr="00586159">
        <w:rPr>
          <w:rFonts w:ascii="Arial" w:hAnsi="Arial" w:cs="Arial"/>
          <w:sz w:val="24"/>
          <w:szCs w:val="24"/>
        </w:rPr>
        <w:t xml:space="preserve"> as the hedge is not uniform in height or density. Furthermore, the view </w:t>
      </w:r>
      <w:r w:rsidR="00BD170D" w:rsidRPr="00586159">
        <w:rPr>
          <w:rFonts w:ascii="Arial" w:hAnsi="Arial" w:cs="Arial"/>
          <w:sz w:val="24"/>
          <w:szCs w:val="24"/>
        </w:rPr>
        <w:t>is available from the proposed route section A to C</w:t>
      </w:r>
      <w:r w:rsidR="00A13BD7" w:rsidRPr="00586159">
        <w:rPr>
          <w:rFonts w:ascii="Arial" w:hAnsi="Arial" w:cs="Arial"/>
          <w:sz w:val="24"/>
          <w:szCs w:val="24"/>
        </w:rPr>
        <w:t>.</w:t>
      </w:r>
    </w:p>
    <w:p w14:paraId="19D86A77" w14:textId="266F40CE" w:rsidR="00860386" w:rsidRPr="00586159" w:rsidRDefault="00820724" w:rsidP="002868D8">
      <w:pPr>
        <w:pStyle w:val="Style1"/>
        <w:rPr>
          <w:rFonts w:ascii="Arial" w:hAnsi="Arial" w:cs="Arial"/>
          <w:sz w:val="24"/>
          <w:szCs w:val="24"/>
        </w:rPr>
      </w:pPr>
      <w:r w:rsidRPr="00586159">
        <w:rPr>
          <w:rFonts w:ascii="Arial" w:hAnsi="Arial" w:cs="Arial"/>
          <w:sz w:val="24"/>
          <w:szCs w:val="24"/>
        </w:rPr>
        <w:t xml:space="preserve">The </w:t>
      </w:r>
      <w:r w:rsidR="00464EC0">
        <w:rPr>
          <w:rFonts w:ascii="Arial" w:hAnsi="Arial" w:cs="Arial"/>
          <w:sz w:val="24"/>
          <w:szCs w:val="24"/>
        </w:rPr>
        <w:t>second</w:t>
      </w:r>
      <w:r w:rsidRPr="00586159">
        <w:rPr>
          <w:rFonts w:ascii="Arial" w:hAnsi="Arial" w:cs="Arial"/>
          <w:sz w:val="24"/>
          <w:szCs w:val="24"/>
        </w:rPr>
        <w:t xml:space="preserve"> objector </w:t>
      </w:r>
      <w:r w:rsidR="003934C4" w:rsidRPr="00586159">
        <w:rPr>
          <w:rFonts w:ascii="Arial" w:hAnsi="Arial" w:cs="Arial"/>
          <w:sz w:val="24"/>
          <w:szCs w:val="24"/>
        </w:rPr>
        <w:t>asserts</w:t>
      </w:r>
      <w:r w:rsidR="00B92B47" w:rsidRPr="00586159">
        <w:rPr>
          <w:rFonts w:ascii="Arial" w:hAnsi="Arial" w:cs="Arial"/>
          <w:sz w:val="24"/>
          <w:szCs w:val="24"/>
        </w:rPr>
        <w:t xml:space="preserve"> that the proposed route will not be as good as the DMS route by reason of the diminished view and the </w:t>
      </w:r>
      <w:r w:rsidR="00974A26" w:rsidRPr="00586159">
        <w:rPr>
          <w:rFonts w:ascii="Arial" w:hAnsi="Arial" w:cs="Arial"/>
          <w:sz w:val="24"/>
          <w:szCs w:val="24"/>
        </w:rPr>
        <w:t xml:space="preserve">surface of the proposed route. I have dealt with the issue of available views. </w:t>
      </w:r>
      <w:r w:rsidR="0049206F" w:rsidRPr="00586159">
        <w:rPr>
          <w:rFonts w:ascii="Arial" w:hAnsi="Arial" w:cs="Arial"/>
          <w:sz w:val="24"/>
          <w:szCs w:val="24"/>
        </w:rPr>
        <w:t>In regard to the surface, I assume the reference is to the section A to C which I have also dealt with.</w:t>
      </w:r>
    </w:p>
    <w:p w14:paraId="7C8F790D" w14:textId="0312B641" w:rsidR="00381AA3" w:rsidRPr="00586159" w:rsidRDefault="00381AA3" w:rsidP="002868D8">
      <w:pPr>
        <w:pStyle w:val="Style1"/>
        <w:rPr>
          <w:rFonts w:ascii="Arial" w:hAnsi="Arial" w:cs="Arial"/>
          <w:sz w:val="24"/>
          <w:szCs w:val="24"/>
        </w:rPr>
      </w:pPr>
      <w:r w:rsidRPr="00586159">
        <w:rPr>
          <w:rFonts w:ascii="Arial" w:hAnsi="Arial" w:cs="Arial"/>
          <w:sz w:val="24"/>
          <w:szCs w:val="24"/>
        </w:rPr>
        <w:t>In my judgement there are positive benefits to the proposed route</w:t>
      </w:r>
      <w:r w:rsidR="00A07131" w:rsidRPr="00586159">
        <w:rPr>
          <w:rFonts w:ascii="Arial" w:hAnsi="Arial" w:cs="Arial"/>
          <w:sz w:val="24"/>
          <w:szCs w:val="24"/>
        </w:rPr>
        <w:t xml:space="preserve">. By moving the route away from the curtilage of residential properties </w:t>
      </w:r>
      <w:r w:rsidR="0080063C" w:rsidRPr="00586159">
        <w:rPr>
          <w:rFonts w:ascii="Arial" w:hAnsi="Arial" w:cs="Arial"/>
          <w:sz w:val="24"/>
          <w:szCs w:val="24"/>
        </w:rPr>
        <w:t xml:space="preserve">any opportunity for conflict between landowners and </w:t>
      </w:r>
      <w:r w:rsidR="002E4B51" w:rsidRPr="00586159">
        <w:rPr>
          <w:rFonts w:ascii="Arial" w:hAnsi="Arial" w:cs="Arial"/>
          <w:sz w:val="24"/>
          <w:szCs w:val="24"/>
        </w:rPr>
        <w:t xml:space="preserve">members of the public is diminished. Alongside this the sense of intrusion experienced by </w:t>
      </w:r>
      <w:r w:rsidR="00D53757" w:rsidRPr="00586159">
        <w:rPr>
          <w:rFonts w:ascii="Arial" w:hAnsi="Arial" w:cs="Arial"/>
          <w:sz w:val="24"/>
          <w:szCs w:val="24"/>
        </w:rPr>
        <w:t xml:space="preserve">both </w:t>
      </w:r>
      <w:r w:rsidR="001D3088" w:rsidRPr="00586159">
        <w:rPr>
          <w:rFonts w:ascii="Arial" w:hAnsi="Arial" w:cs="Arial"/>
          <w:sz w:val="24"/>
          <w:szCs w:val="24"/>
        </w:rPr>
        <w:t>landowners and users is removed</w:t>
      </w:r>
      <w:r w:rsidR="00D53757" w:rsidRPr="00586159">
        <w:rPr>
          <w:rFonts w:ascii="Arial" w:hAnsi="Arial" w:cs="Arial"/>
          <w:sz w:val="24"/>
          <w:szCs w:val="24"/>
        </w:rPr>
        <w:t xml:space="preserve">. In a </w:t>
      </w:r>
      <w:r w:rsidR="0029660F" w:rsidRPr="00586159">
        <w:rPr>
          <w:rFonts w:ascii="Arial" w:hAnsi="Arial" w:cs="Arial"/>
          <w:sz w:val="24"/>
          <w:szCs w:val="24"/>
        </w:rPr>
        <w:t>material sense, the uni</w:t>
      </w:r>
      <w:r w:rsidR="00CE54A4" w:rsidRPr="00586159">
        <w:rPr>
          <w:rFonts w:ascii="Arial" w:hAnsi="Arial" w:cs="Arial"/>
          <w:sz w:val="24"/>
          <w:szCs w:val="24"/>
        </w:rPr>
        <w:t>n</w:t>
      </w:r>
      <w:r w:rsidR="0029660F" w:rsidRPr="00586159">
        <w:rPr>
          <w:rFonts w:ascii="Arial" w:hAnsi="Arial" w:cs="Arial"/>
          <w:sz w:val="24"/>
          <w:szCs w:val="24"/>
        </w:rPr>
        <w:t>spiring walk alongside the evergreen hedg</w:t>
      </w:r>
      <w:r w:rsidR="00CE54A4" w:rsidRPr="00586159">
        <w:rPr>
          <w:rFonts w:ascii="Arial" w:hAnsi="Arial" w:cs="Arial"/>
          <w:sz w:val="24"/>
          <w:szCs w:val="24"/>
        </w:rPr>
        <w:t xml:space="preserve">e is replaced with a walk </w:t>
      </w:r>
      <w:r w:rsidR="00390C99" w:rsidRPr="00586159">
        <w:rPr>
          <w:rFonts w:ascii="Arial" w:hAnsi="Arial" w:cs="Arial"/>
          <w:sz w:val="24"/>
          <w:szCs w:val="24"/>
        </w:rPr>
        <w:t>east from point B of</w:t>
      </w:r>
      <w:r w:rsidR="00CE54A4" w:rsidRPr="00586159">
        <w:rPr>
          <w:rFonts w:ascii="Arial" w:hAnsi="Arial" w:cs="Arial"/>
          <w:sz w:val="24"/>
          <w:szCs w:val="24"/>
        </w:rPr>
        <w:t xml:space="preserve"> a more </w:t>
      </w:r>
      <w:r w:rsidR="003272E9" w:rsidRPr="00586159">
        <w:rPr>
          <w:rFonts w:ascii="Arial" w:hAnsi="Arial" w:cs="Arial"/>
          <w:sz w:val="24"/>
          <w:szCs w:val="24"/>
        </w:rPr>
        <w:t>rural character, appropriate for the location and nature of the path</w:t>
      </w:r>
      <w:r w:rsidR="005266F1" w:rsidRPr="00586159">
        <w:rPr>
          <w:rFonts w:ascii="Arial" w:hAnsi="Arial" w:cs="Arial"/>
          <w:sz w:val="24"/>
          <w:szCs w:val="24"/>
        </w:rPr>
        <w:t>.</w:t>
      </w:r>
    </w:p>
    <w:p w14:paraId="19A33D31" w14:textId="64E2FA63" w:rsidR="00C55827" w:rsidRPr="00586159" w:rsidRDefault="00513415" w:rsidP="00266012">
      <w:pPr>
        <w:pStyle w:val="Style1"/>
        <w:rPr>
          <w:rFonts w:ascii="Arial" w:hAnsi="Arial" w:cs="Arial"/>
          <w:sz w:val="24"/>
          <w:szCs w:val="24"/>
        </w:rPr>
      </w:pPr>
      <w:r w:rsidRPr="00586159">
        <w:rPr>
          <w:rFonts w:ascii="Arial" w:hAnsi="Arial" w:cs="Arial"/>
          <w:sz w:val="24"/>
          <w:szCs w:val="24"/>
        </w:rPr>
        <w:t xml:space="preserve">Having regard to all of these factors I do not consider the </w:t>
      </w:r>
      <w:r w:rsidR="00B81B41" w:rsidRPr="00586159">
        <w:rPr>
          <w:rFonts w:ascii="Arial" w:hAnsi="Arial" w:cs="Arial"/>
          <w:sz w:val="24"/>
          <w:szCs w:val="24"/>
        </w:rPr>
        <w:t>public enjoyment of the path would be</w:t>
      </w:r>
      <w:r w:rsidR="00432101" w:rsidRPr="00586159">
        <w:rPr>
          <w:rFonts w:ascii="Arial" w:hAnsi="Arial" w:cs="Arial"/>
          <w:sz w:val="24"/>
          <w:szCs w:val="24"/>
        </w:rPr>
        <w:t xml:space="preserve"> materially </w:t>
      </w:r>
      <w:r w:rsidR="00AF17B5" w:rsidRPr="00586159">
        <w:rPr>
          <w:rFonts w:ascii="Arial" w:hAnsi="Arial" w:cs="Arial"/>
          <w:sz w:val="24"/>
          <w:szCs w:val="24"/>
        </w:rPr>
        <w:t>altered or diminished</w:t>
      </w:r>
      <w:r w:rsidR="00B81B41" w:rsidRPr="00586159">
        <w:rPr>
          <w:rFonts w:ascii="Arial" w:hAnsi="Arial" w:cs="Arial"/>
          <w:sz w:val="24"/>
          <w:szCs w:val="24"/>
        </w:rPr>
        <w:t xml:space="preserve"> </w:t>
      </w:r>
      <w:r w:rsidR="00EB2F98" w:rsidRPr="00586159">
        <w:rPr>
          <w:rFonts w:ascii="Arial" w:hAnsi="Arial" w:cs="Arial"/>
          <w:sz w:val="24"/>
          <w:szCs w:val="24"/>
        </w:rPr>
        <w:t>by reason of the proposed diversion.</w:t>
      </w:r>
    </w:p>
    <w:p w14:paraId="43729388" w14:textId="00F47CE8" w:rsidR="003F2DE6" w:rsidRPr="00586159" w:rsidRDefault="003F2DE6" w:rsidP="008F7435">
      <w:pPr>
        <w:pStyle w:val="Style1"/>
        <w:numPr>
          <w:ilvl w:val="0"/>
          <w:numId w:val="0"/>
        </w:numPr>
        <w:ind w:left="431"/>
        <w:rPr>
          <w:rFonts w:ascii="Arial" w:hAnsi="Arial" w:cs="Arial"/>
          <w:sz w:val="24"/>
          <w:szCs w:val="24"/>
        </w:rPr>
      </w:pPr>
      <w:r w:rsidRPr="00586159">
        <w:rPr>
          <w:rFonts w:ascii="Arial" w:hAnsi="Arial" w:cs="Arial"/>
          <w:i/>
          <w:iCs/>
          <w:sz w:val="24"/>
          <w:szCs w:val="24"/>
        </w:rPr>
        <w:t>b</w:t>
      </w:r>
      <w:r w:rsidRPr="00586159">
        <w:rPr>
          <w:rFonts w:ascii="Arial" w:hAnsi="Arial" w:cs="Arial"/>
          <w:sz w:val="24"/>
          <w:szCs w:val="24"/>
        </w:rPr>
        <w:t xml:space="preserve">. </w:t>
      </w:r>
      <w:r w:rsidR="008F7435" w:rsidRPr="00586159">
        <w:rPr>
          <w:rFonts w:ascii="Arial" w:hAnsi="Arial" w:cs="Arial"/>
          <w:sz w:val="24"/>
          <w:szCs w:val="24"/>
        </w:rPr>
        <w:t xml:space="preserve">  </w:t>
      </w:r>
      <w:r w:rsidRPr="00586159">
        <w:rPr>
          <w:rFonts w:ascii="Arial" w:hAnsi="Arial" w:cs="Arial"/>
          <w:i/>
          <w:iCs/>
          <w:sz w:val="24"/>
          <w:szCs w:val="24"/>
        </w:rPr>
        <w:t xml:space="preserve">the effect of the coming into operation of the Order on land served by the </w:t>
      </w:r>
      <w:r w:rsidR="00995432" w:rsidRPr="00586159">
        <w:rPr>
          <w:rFonts w:ascii="Arial" w:hAnsi="Arial" w:cs="Arial"/>
          <w:i/>
          <w:iCs/>
          <w:sz w:val="24"/>
          <w:szCs w:val="24"/>
        </w:rPr>
        <w:t xml:space="preserve">  </w:t>
      </w:r>
      <w:r w:rsidRPr="00586159">
        <w:rPr>
          <w:rFonts w:ascii="Arial" w:hAnsi="Arial" w:cs="Arial"/>
          <w:i/>
          <w:iCs/>
          <w:sz w:val="24"/>
          <w:szCs w:val="24"/>
        </w:rPr>
        <w:t xml:space="preserve">existing </w:t>
      </w:r>
      <w:r w:rsidR="009F6536" w:rsidRPr="00586159">
        <w:rPr>
          <w:rFonts w:ascii="Arial" w:hAnsi="Arial" w:cs="Arial"/>
          <w:i/>
          <w:iCs/>
          <w:sz w:val="24"/>
          <w:szCs w:val="24"/>
        </w:rPr>
        <w:t>public rights of way</w:t>
      </w:r>
    </w:p>
    <w:p w14:paraId="1FC55EB0" w14:textId="32D2667F" w:rsidR="003F2DE6" w:rsidRPr="00586159" w:rsidRDefault="003F2DE6" w:rsidP="008F4E5B">
      <w:pPr>
        <w:pStyle w:val="Style1"/>
        <w:rPr>
          <w:rFonts w:ascii="Arial" w:hAnsi="Arial" w:cs="Arial"/>
          <w:sz w:val="24"/>
          <w:szCs w:val="24"/>
        </w:rPr>
      </w:pPr>
      <w:r w:rsidRPr="00586159">
        <w:rPr>
          <w:rFonts w:ascii="Arial" w:hAnsi="Arial" w:cs="Arial"/>
          <w:sz w:val="24"/>
          <w:szCs w:val="24"/>
        </w:rPr>
        <w:t xml:space="preserve">The </w:t>
      </w:r>
      <w:r w:rsidR="00CF6A8F" w:rsidRPr="00586159">
        <w:rPr>
          <w:rFonts w:ascii="Arial" w:hAnsi="Arial" w:cs="Arial"/>
          <w:sz w:val="24"/>
          <w:szCs w:val="24"/>
        </w:rPr>
        <w:t>DMS route and the proposed route bein</w:t>
      </w:r>
      <w:r w:rsidR="00FA104E" w:rsidRPr="00586159">
        <w:rPr>
          <w:rFonts w:ascii="Arial" w:hAnsi="Arial" w:cs="Arial"/>
          <w:sz w:val="24"/>
          <w:szCs w:val="24"/>
        </w:rPr>
        <w:t>g within the same parcels of land and having the same termination points</w:t>
      </w:r>
      <w:r w:rsidR="00796976">
        <w:rPr>
          <w:rFonts w:ascii="Arial" w:hAnsi="Arial" w:cs="Arial"/>
          <w:sz w:val="24"/>
          <w:szCs w:val="24"/>
        </w:rPr>
        <w:t>,</w:t>
      </w:r>
      <w:r w:rsidR="00760AFF" w:rsidRPr="00586159">
        <w:rPr>
          <w:rFonts w:ascii="Arial" w:hAnsi="Arial" w:cs="Arial"/>
          <w:sz w:val="24"/>
          <w:szCs w:val="24"/>
        </w:rPr>
        <w:t xml:space="preserve"> I do not consider the</w:t>
      </w:r>
      <w:r w:rsidR="00FA104E" w:rsidRPr="00586159">
        <w:rPr>
          <w:rFonts w:ascii="Arial" w:hAnsi="Arial" w:cs="Arial"/>
          <w:sz w:val="24"/>
          <w:szCs w:val="24"/>
        </w:rPr>
        <w:t xml:space="preserve"> </w:t>
      </w:r>
      <w:r w:rsidRPr="00586159">
        <w:rPr>
          <w:rFonts w:ascii="Arial" w:hAnsi="Arial" w:cs="Arial"/>
          <w:sz w:val="24"/>
          <w:szCs w:val="24"/>
        </w:rPr>
        <w:t xml:space="preserve">Order would have </w:t>
      </w:r>
      <w:r w:rsidR="00760AFF" w:rsidRPr="00586159">
        <w:rPr>
          <w:rFonts w:ascii="Arial" w:hAnsi="Arial" w:cs="Arial"/>
          <w:sz w:val="24"/>
          <w:szCs w:val="24"/>
        </w:rPr>
        <w:t>any</w:t>
      </w:r>
      <w:r w:rsidRPr="00586159">
        <w:rPr>
          <w:rFonts w:ascii="Arial" w:hAnsi="Arial" w:cs="Arial"/>
          <w:sz w:val="24"/>
          <w:szCs w:val="24"/>
        </w:rPr>
        <w:t xml:space="preserve"> effect on land served by the existing right of way</w:t>
      </w:r>
      <w:r w:rsidR="00E80BAF" w:rsidRPr="00586159">
        <w:rPr>
          <w:rFonts w:ascii="Arial" w:hAnsi="Arial" w:cs="Arial"/>
          <w:sz w:val="24"/>
          <w:szCs w:val="24"/>
        </w:rPr>
        <w:t>.</w:t>
      </w:r>
    </w:p>
    <w:p w14:paraId="5FA6138F" w14:textId="53B0485A" w:rsidR="00E80BAF" w:rsidRPr="00586159" w:rsidRDefault="00E80BAF" w:rsidP="008F7435">
      <w:pPr>
        <w:pStyle w:val="Style1"/>
        <w:numPr>
          <w:ilvl w:val="0"/>
          <w:numId w:val="0"/>
        </w:numPr>
        <w:ind w:left="431"/>
        <w:rPr>
          <w:rFonts w:ascii="Arial" w:hAnsi="Arial" w:cs="Arial"/>
          <w:sz w:val="24"/>
          <w:szCs w:val="24"/>
        </w:rPr>
      </w:pPr>
      <w:r w:rsidRPr="00586159">
        <w:rPr>
          <w:rFonts w:ascii="Arial" w:hAnsi="Arial" w:cs="Arial"/>
          <w:i/>
          <w:iCs/>
          <w:sz w:val="24"/>
          <w:szCs w:val="24"/>
        </w:rPr>
        <w:t>c.   the effect of the new public right of way on the land over which it is created (or land held with it);</w:t>
      </w:r>
    </w:p>
    <w:p w14:paraId="641CB04D" w14:textId="2AA546F8" w:rsidR="00E04205" w:rsidRPr="00586159" w:rsidRDefault="001D4E27" w:rsidP="00E80BAF">
      <w:pPr>
        <w:pStyle w:val="Style1"/>
        <w:rPr>
          <w:rFonts w:ascii="Arial" w:hAnsi="Arial" w:cs="Arial"/>
          <w:sz w:val="24"/>
          <w:szCs w:val="24"/>
        </w:rPr>
      </w:pPr>
      <w:r w:rsidRPr="00586159">
        <w:rPr>
          <w:rFonts w:ascii="Arial" w:hAnsi="Arial" w:cs="Arial"/>
          <w:sz w:val="24"/>
          <w:szCs w:val="24"/>
        </w:rPr>
        <w:t>No issues have been identified in respect of the affected land</w:t>
      </w:r>
      <w:r w:rsidR="0084483B" w:rsidRPr="00586159">
        <w:rPr>
          <w:rFonts w:ascii="Arial" w:hAnsi="Arial" w:cs="Arial"/>
          <w:sz w:val="24"/>
          <w:szCs w:val="24"/>
        </w:rPr>
        <w:t>,</w:t>
      </w:r>
      <w:r w:rsidRPr="00586159">
        <w:rPr>
          <w:rFonts w:ascii="Arial" w:hAnsi="Arial" w:cs="Arial"/>
          <w:sz w:val="24"/>
          <w:szCs w:val="24"/>
        </w:rPr>
        <w:t xml:space="preserve"> in terms of </w:t>
      </w:r>
      <w:r w:rsidR="00032F5E" w:rsidRPr="00586159">
        <w:rPr>
          <w:rFonts w:ascii="Arial" w:hAnsi="Arial" w:cs="Arial"/>
          <w:sz w:val="24"/>
          <w:szCs w:val="24"/>
        </w:rPr>
        <w:t>either the existing or the proposed route</w:t>
      </w:r>
      <w:r w:rsidR="0084483B" w:rsidRPr="00586159">
        <w:rPr>
          <w:rFonts w:ascii="Arial" w:hAnsi="Arial" w:cs="Arial"/>
          <w:sz w:val="24"/>
          <w:szCs w:val="24"/>
        </w:rPr>
        <w:t>,</w:t>
      </w:r>
      <w:r w:rsidR="00032F5E" w:rsidRPr="00586159">
        <w:rPr>
          <w:rFonts w:ascii="Arial" w:hAnsi="Arial" w:cs="Arial"/>
          <w:sz w:val="24"/>
          <w:szCs w:val="24"/>
        </w:rPr>
        <w:t xml:space="preserve"> which I need to consider.</w:t>
      </w:r>
    </w:p>
    <w:p w14:paraId="6D58DF4D" w14:textId="21A05B62" w:rsidR="005E20CE" w:rsidRPr="00586159" w:rsidRDefault="005E20CE" w:rsidP="005E20CE">
      <w:pPr>
        <w:pStyle w:val="Style1"/>
        <w:numPr>
          <w:ilvl w:val="0"/>
          <w:numId w:val="0"/>
        </w:numPr>
        <w:rPr>
          <w:rFonts w:ascii="Arial" w:hAnsi="Arial" w:cs="Arial"/>
          <w:i/>
          <w:sz w:val="24"/>
          <w:szCs w:val="24"/>
        </w:rPr>
      </w:pPr>
      <w:r w:rsidRPr="00586159">
        <w:rPr>
          <w:rFonts w:ascii="Arial" w:hAnsi="Arial" w:cs="Arial"/>
          <w:i/>
          <w:sz w:val="24"/>
          <w:szCs w:val="24"/>
        </w:rPr>
        <w:t>The expediency of confirming the Order</w:t>
      </w:r>
    </w:p>
    <w:p w14:paraId="3E5D7FD1" w14:textId="77777777" w:rsidR="00134971" w:rsidRPr="00586159" w:rsidRDefault="009E7702" w:rsidP="00353745">
      <w:pPr>
        <w:pStyle w:val="Style1"/>
        <w:rPr>
          <w:rFonts w:ascii="Arial" w:hAnsi="Arial" w:cs="Arial"/>
          <w:sz w:val="24"/>
          <w:szCs w:val="24"/>
        </w:rPr>
      </w:pPr>
      <w:r w:rsidRPr="00586159">
        <w:rPr>
          <w:rFonts w:ascii="Arial" w:hAnsi="Arial" w:cs="Arial"/>
          <w:sz w:val="24"/>
          <w:szCs w:val="24"/>
        </w:rPr>
        <w:t xml:space="preserve">In considering the expediency of confirming the Order </w:t>
      </w:r>
      <w:r w:rsidR="00841150" w:rsidRPr="00586159">
        <w:rPr>
          <w:rFonts w:ascii="Arial" w:hAnsi="Arial" w:cs="Arial"/>
          <w:sz w:val="24"/>
          <w:szCs w:val="24"/>
        </w:rPr>
        <w:t xml:space="preserve">I am required to take into </w:t>
      </w:r>
      <w:r w:rsidR="000E36A7" w:rsidRPr="00586159">
        <w:rPr>
          <w:rFonts w:ascii="Arial" w:hAnsi="Arial" w:cs="Arial"/>
          <w:sz w:val="24"/>
          <w:szCs w:val="24"/>
        </w:rPr>
        <w:t>a</w:t>
      </w:r>
      <w:r w:rsidR="00841150" w:rsidRPr="00586159">
        <w:rPr>
          <w:rFonts w:ascii="Arial" w:hAnsi="Arial" w:cs="Arial"/>
          <w:sz w:val="24"/>
          <w:szCs w:val="24"/>
        </w:rPr>
        <w:t>ccount the mandatory considerations a. to c. above</w:t>
      </w:r>
      <w:r w:rsidR="00E667E8" w:rsidRPr="00586159">
        <w:rPr>
          <w:rFonts w:ascii="Arial" w:hAnsi="Arial" w:cs="Arial"/>
          <w:sz w:val="24"/>
          <w:szCs w:val="24"/>
        </w:rPr>
        <w:t xml:space="preserve">. I am also entitled to take account of my conclusions in respect of Test 1. </w:t>
      </w:r>
      <w:r w:rsidR="000E36A7" w:rsidRPr="00586159">
        <w:rPr>
          <w:rFonts w:ascii="Arial" w:hAnsi="Arial" w:cs="Arial"/>
          <w:sz w:val="24"/>
          <w:szCs w:val="24"/>
        </w:rPr>
        <w:t>I am then required to balance these considerations in order to determine whether it is expedient for the Or</w:t>
      </w:r>
      <w:r w:rsidR="00492A00" w:rsidRPr="00586159">
        <w:rPr>
          <w:rFonts w:ascii="Arial" w:hAnsi="Arial" w:cs="Arial"/>
          <w:sz w:val="24"/>
          <w:szCs w:val="24"/>
        </w:rPr>
        <w:t>d</w:t>
      </w:r>
      <w:r w:rsidR="000E36A7" w:rsidRPr="00586159">
        <w:rPr>
          <w:rFonts w:ascii="Arial" w:hAnsi="Arial" w:cs="Arial"/>
          <w:sz w:val="24"/>
          <w:szCs w:val="24"/>
        </w:rPr>
        <w:t xml:space="preserve">er to be confirmed. </w:t>
      </w:r>
    </w:p>
    <w:p w14:paraId="1CF109EA" w14:textId="38E60F38" w:rsidR="00251324" w:rsidRPr="00586159" w:rsidRDefault="00DD633F" w:rsidP="00353745">
      <w:pPr>
        <w:pStyle w:val="Style1"/>
        <w:rPr>
          <w:rFonts w:ascii="Arial" w:hAnsi="Arial" w:cs="Arial"/>
          <w:sz w:val="24"/>
          <w:szCs w:val="24"/>
        </w:rPr>
      </w:pPr>
      <w:r w:rsidRPr="00586159">
        <w:rPr>
          <w:rFonts w:ascii="Arial" w:hAnsi="Arial" w:cs="Arial"/>
          <w:sz w:val="24"/>
          <w:szCs w:val="24"/>
        </w:rPr>
        <w:t>I have concluded that it is in the interest of the landowner</w:t>
      </w:r>
      <w:r w:rsidR="004D0C21" w:rsidRPr="00586159">
        <w:rPr>
          <w:rFonts w:ascii="Arial" w:hAnsi="Arial" w:cs="Arial"/>
          <w:sz w:val="24"/>
          <w:szCs w:val="24"/>
        </w:rPr>
        <w:t>s</w:t>
      </w:r>
      <w:r w:rsidRPr="00586159">
        <w:rPr>
          <w:rFonts w:ascii="Arial" w:hAnsi="Arial" w:cs="Arial"/>
          <w:sz w:val="24"/>
          <w:szCs w:val="24"/>
        </w:rPr>
        <w:t xml:space="preserve"> </w:t>
      </w:r>
      <w:r w:rsidR="00DF39E4" w:rsidRPr="00586159">
        <w:rPr>
          <w:rFonts w:ascii="Arial" w:hAnsi="Arial" w:cs="Arial"/>
          <w:sz w:val="24"/>
          <w:szCs w:val="24"/>
        </w:rPr>
        <w:t>for the Order to be made</w:t>
      </w:r>
      <w:r w:rsidR="00CC0CE2" w:rsidRPr="00586159">
        <w:rPr>
          <w:rFonts w:ascii="Arial" w:hAnsi="Arial" w:cs="Arial"/>
          <w:sz w:val="24"/>
          <w:szCs w:val="24"/>
        </w:rPr>
        <w:t xml:space="preserve"> and this has not been disputed</w:t>
      </w:r>
      <w:r w:rsidR="00512730" w:rsidRPr="00586159">
        <w:rPr>
          <w:rFonts w:ascii="Arial" w:hAnsi="Arial" w:cs="Arial"/>
          <w:sz w:val="24"/>
          <w:szCs w:val="24"/>
        </w:rPr>
        <w:t>.</w:t>
      </w:r>
    </w:p>
    <w:p w14:paraId="6F2A3110" w14:textId="1BC62D2D" w:rsidR="0090385F" w:rsidRPr="00586159" w:rsidRDefault="009B76D8" w:rsidP="00353745">
      <w:pPr>
        <w:pStyle w:val="Style1"/>
        <w:rPr>
          <w:rFonts w:ascii="Arial" w:hAnsi="Arial" w:cs="Arial"/>
          <w:sz w:val="24"/>
          <w:szCs w:val="24"/>
        </w:rPr>
      </w:pPr>
      <w:r w:rsidRPr="00586159">
        <w:rPr>
          <w:rFonts w:ascii="Arial" w:hAnsi="Arial" w:cs="Arial"/>
          <w:sz w:val="24"/>
          <w:szCs w:val="24"/>
        </w:rPr>
        <w:t>The only issue</w:t>
      </w:r>
      <w:r w:rsidR="009F605A" w:rsidRPr="00586159">
        <w:rPr>
          <w:rFonts w:ascii="Arial" w:hAnsi="Arial" w:cs="Arial"/>
          <w:sz w:val="24"/>
          <w:szCs w:val="24"/>
        </w:rPr>
        <w:t>s</w:t>
      </w:r>
      <w:r w:rsidRPr="00586159">
        <w:rPr>
          <w:rFonts w:ascii="Arial" w:hAnsi="Arial" w:cs="Arial"/>
          <w:sz w:val="24"/>
          <w:szCs w:val="24"/>
        </w:rPr>
        <w:t xml:space="preserve"> seriously in contention </w:t>
      </w:r>
      <w:r w:rsidR="00AD2A7E" w:rsidRPr="00586159">
        <w:rPr>
          <w:rFonts w:ascii="Arial" w:hAnsi="Arial" w:cs="Arial"/>
          <w:sz w:val="24"/>
          <w:szCs w:val="24"/>
        </w:rPr>
        <w:t>are</w:t>
      </w:r>
      <w:r w:rsidRPr="00586159">
        <w:rPr>
          <w:rFonts w:ascii="Arial" w:hAnsi="Arial" w:cs="Arial"/>
          <w:sz w:val="24"/>
          <w:szCs w:val="24"/>
        </w:rPr>
        <w:t xml:space="preserve"> the effect o</w:t>
      </w:r>
      <w:r w:rsidR="007A12A1" w:rsidRPr="00586159">
        <w:rPr>
          <w:rFonts w:ascii="Arial" w:hAnsi="Arial" w:cs="Arial"/>
          <w:sz w:val="24"/>
          <w:szCs w:val="24"/>
        </w:rPr>
        <w:t>f the diversion on th</w:t>
      </w:r>
      <w:r w:rsidR="00AD2A7E" w:rsidRPr="00586159">
        <w:rPr>
          <w:rFonts w:ascii="Arial" w:hAnsi="Arial" w:cs="Arial"/>
          <w:sz w:val="24"/>
          <w:szCs w:val="24"/>
        </w:rPr>
        <w:t>e</w:t>
      </w:r>
      <w:r w:rsidR="007A12A1" w:rsidRPr="00586159">
        <w:rPr>
          <w:rFonts w:ascii="Arial" w:hAnsi="Arial" w:cs="Arial"/>
          <w:sz w:val="24"/>
          <w:szCs w:val="24"/>
        </w:rPr>
        <w:t xml:space="preserve"> ability </w:t>
      </w:r>
      <w:r w:rsidR="00AD2A7E" w:rsidRPr="00586159">
        <w:rPr>
          <w:rFonts w:ascii="Arial" w:hAnsi="Arial" w:cs="Arial"/>
          <w:sz w:val="24"/>
          <w:szCs w:val="24"/>
        </w:rPr>
        <w:t xml:space="preserve">of the public </w:t>
      </w:r>
      <w:r w:rsidR="007A12A1" w:rsidRPr="00586159">
        <w:rPr>
          <w:rFonts w:ascii="Arial" w:hAnsi="Arial" w:cs="Arial"/>
          <w:sz w:val="24"/>
          <w:szCs w:val="24"/>
        </w:rPr>
        <w:t>to enjoy the view</w:t>
      </w:r>
      <w:r w:rsidR="00AD2A7E" w:rsidRPr="00586159">
        <w:rPr>
          <w:rFonts w:ascii="Arial" w:hAnsi="Arial" w:cs="Arial"/>
          <w:sz w:val="24"/>
          <w:szCs w:val="24"/>
        </w:rPr>
        <w:t>s from the DMS route</w:t>
      </w:r>
      <w:r w:rsidR="00512730" w:rsidRPr="00586159">
        <w:rPr>
          <w:rFonts w:ascii="Arial" w:hAnsi="Arial" w:cs="Arial"/>
          <w:sz w:val="24"/>
          <w:szCs w:val="24"/>
        </w:rPr>
        <w:t xml:space="preserve"> and the suitability of the surface </w:t>
      </w:r>
      <w:r w:rsidR="00512730" w:rsidRPr="00586159">
        <w:rPr>
          <w:rFonts w:ascii="Arial" w:hAnsi="Arial" w:cs="Arial"/>
          <w:sz w:val="24"/>
          <w:szCs w:val="24"/>
        </w:rPr>
        <w:lastRenderedPageBreak/>
        <w:t>of the proposed route.</w:t>
      </w:r>
      <w:r w:rsidR="007A12A1" w:rsidRPr="00586159">
        <w:rPr>
          <w:rFonts w:ascii="Arial" w:hAnsi="Arial" w:cs="Arial"/>
          <w:sz w:val="24"/>
          <w:szCs w:val="24"/>
        </w:rPr>
        <w:t xml:space="preserve"> I</w:t>
      </w:r>
      <w:r w:rsidR="00C37E4B" w:rsidRPr="00586159">
        <w:rPr>
          <w:rFonts w:ascii="Arial" w:hAnsi="Arial" w:cs="Arial"/>
          <w:sz w:val="24"/>
          <w:szCs w:val="24"/>
        </w:rPr>
        <w:t>n relation to the perceived loss of views, I</w:t>
      </w:r>
      <w:r w:rsidR="007A12A1" w:rsidRPr="00586159">
        <w:rPr>
          <w:rFonts w:ascii="Arial" w:hAnsi="Arial" w:cs="Arial"/>
          <w:sz w:val="24"/>
          <w:szCs w:val="24"/>
        </w:rPr>
        <w:t xml:space="preserve"> have concluded that the Objector’s </w:t>
      </w:r>
      <w:r w:rsidR="00E505EA" w:rsidRPr="00586159">
        <w:rPr>
          <w:rFonts w:ascii="Arial" w:hAnsi="Arial" w:cs="Arial"/>
          <w:sz w:val="24"/>
          <w:szCs w:val="24"/>
        </w:rPr>
        <w:t xml:space="preserve">concerns are </w:t>
      </w:r>
      <w:r w:rsidR="00512730" w:rsidRPr="00586159">
        <w:rPr>
          <w:rFonts w:ascii="Arial" w:hAnsi="Arial" w:cs="Arial"/>
          <w:sz w:val="24"/>
          <w:szCs w:val="24"/>
        </w:rPr>
        <w:t>misp</w:t>
      </w:r>
      <w:r w:rsidR="00C37E4B" w:rsidRPr="00586159">
        <w:rPr>
          <w:rFonts w:ascii="Arial" w:hAnsi="Arial" w:cs="Arial"/>
          <w:sz w:val="24"/>
          <w:szCs w:val="24"/>
        </w:rPr>
        <w:t xml:space="preserve">laced or </w:t>
      </w:r>
      <w:r w:rsidR="00E505EA" w:rsidRPr="00586159">
        <w:rPr>
          <w:rFonts w:ascii="Arial" w:hAnsi="Arial" w:cs="Arial"/>
          <w:sz w:val="24"/>
          <w:szCs w:val="24"/>
        </w:rPr>
        <w:t>overstated</w:t>
      </w:r>
      <w:r w:rsidR="00AA78F0" w:rsidRPr="00586159">
        <w:rPr>
          <w:rFonts w:ascii="Arial" w:hAnsi="Arial" w:cs="Arial"/>
          <w:sz w:val="24"/>
          <w:szCs w:val="24"/>
        </w:rPr>
        <w:t xml:space="preserve">. </w:t>
      </w:r>
    </w:p>
    <w:p w14:paraId="33066721" w14:textId="474928B1" w:rsidR="00C851A4" w:rsidRPr="00586159" w:rsidRDefault="00C41965" w:rsidP="00F95E8C">
      <w:pPr>
        <w:pStyle w:val="Style1"/>
        <w:rPr>
          <w:rFonts w:ascii="Arial" w:hAnsi="Arial" w:cs="Arial"/>
          <w:sz w:val="24"/>
          <w:szCs w:val="24"/>
        </w:rPr>
      </w:pPr>
      <w:r w:rsidRPr="00586159">
        <w:rPr>
          <w:rFonts w:ascii="Arial" w:hAnsi="Arial" w:cs="Arial"/>
          <w:sz w:val="24"/>
          <w:szCs w:val="24"/>
        </w:rPr>
        <w:t xml:space="preserve">With regard to the surface of the proposed route between points A and C I have accepted </w:t>
      </w:r>
      <w:r w:rsidR="00832A84" w:rsidRPr="00586159">
        <w:rPr>
          <w:rFonts w:ascii="Arial" w:hAnsi="Arial" w:cs="Arial"/>
          <w:sz w:val="24"/>
          <w:szCs w:val="24"/>
        </w:rPr>
        <w:t xml:space="preserve">the concerns expressed by the Objector, but I do not consider these to be reasons for the Order not to be confirmed. </w:t>
      </w:r>
      <w:r w:rsidR="00F64208" w:rsidRPr="00586159">
        <w:rPr>
          <w:rFonts w:ascii="Arial" w:hAnsi="Arial" w:cs="Arial"/>
          <w:sz w:val="24"/>
          <w:szCs w:val="24"/>
        </w:rPr>
        <w:t>The issues will need to be addressed to provide a suitable surface</w:t>
      </w:r>
      <w:r w:rsidR="007B5AF8" w:rsidRPr="00586159">
        <w:rPr>
          <w:rFonts w:ascii="Arial" w:hAnsi="Arial" w:cs="Arial"/>
          <w:sz w:val="24"/>
          <w:szCs w:val="24"/>
        </w:rPr>
        <w:t xml:space="preserve"> and, although the Order does not make provision for any specified works to be carried out, it does</w:t>
      </w:r>
      <w:r w:rsidR="006C4EBC" w:rsidRPr="00586159">
        <w:rPr>
          <w:rFonts w:ascii="Arial" w:hAnsi="Arial" w:cs="Arial"/>
          <w:sz w:val="24"/>
          <w:szCs w:val="24"/>
        </w:rPr>
        <w:t xml:space="preserve"> recite the fact that </w:t>
      </w:r>
      <w:r w:rsidR="00126898" w:rsidRPr="00586159">
        <w:rPr>
          <w:rFonts w:ascii="Arial" w:hAnsi="Arial" w:cs="Arial"/>
          <w:sz w:val="24"/>
          <w:szCs w:val="24"/>
        </w:rPr>
        <w:t xml:space="preserve">‘The Landowners have agreed to defray </w:t>
      </w:r>
      <w:r w:rsidR="00AF4119" w:rsidRPr="00586159">
        <w:rPr>
          <w:rFonts w:ascii="Arial" w:hAnsi="Arial" w:cs="Arial"/>
          <w:sz w:val="24"/>
          <w:szCs w:val="24"/>
        </w:rPr>
        <w:t xml:space="preserve">any compensation which becomes payable in consequence of the coming into force of the </w:t>
      </w:r>
      <w:r w:rsidR="00A51967" w:rsidRPr="00586159">
        <w:rPr>
          <w:rFonts w:ascii="Arial" w:hAnsi="Arial" w:cs="Arial"/>
          <w:sz w:val="24"/>
          <w:szCs w:val="24"/>
        </w:rPr>
        <w:t>Or</w:t>
      </w:r>
      <w:r w:rsidR="00AF4119" w:rsidRPr="00586159">
        <w:rPr>
          <w:rFonts w:ascii="Arial" w:hAnsi="Arial" w:cs="Arial"/>
          <w:sz w:val="24"/>
          <w:szCs w:val="24"/>
        </w:rPr>
        <w:t>der</w:t>
      </w:r>
      <w:r w:rsidR="00A51967" w:rsidRPr="00586159">
        <w:rPr>
          <w:rFonts w:ascii="Arial" w:hAnsi="Arial" w:cs="Arial"/>
          <w:sz w:val="24"/>
          <w:szCs w:val="24"/>
        </w:rPr>
        <w:t xml:space="preserve"> and any expenses which are incurred in bringing the </w:t>
      </w:r>
      <w:r w:rsidR="007E7CC9" w:rsidRPr="00586159">
        <w:rPr>
          <w:rFonts w:ascii="Arial" w:hAnsi="Arial" w:cs="Arial"/>
          <w:sz w:val="24"/>
          <w:szCs w:val="24"/>
        </w:rPr>
        <w:t xml:space="preserve">footpath into a fit condition for use by the public’. </w:t>
      </w:r>
      <w:r w:rsidR="006523F3" w:rsidRPr="00586159">
        <w:rPr>
          <w:rFonts w:ascii="Arial" w:hAnsi="Arial" w:cs="Arial"/>
          <w:sz w:val="24"/>
          <w:szCs w:val="24"/>
        </w:rPr>
        <w:t xml:space="preserve">The Order also provides </w:t>
      </w:r>
      <w:r w:rsidR="00EB5B86" w:rsidRPr="00586159">
        <w:rPr>
          <w:rFonts w:ascii="Arial" w:hAnsi="Arial" w:cs="Arial"/>
          <w:sz w:val="24"/>
          <w:szCs w:val="24"/>
        </w:rPr>
        <w:t>the DMS route will not be stopped up, nor the proposed route come into effect unt</w:t>
      </w:r>
      <w:r w:rsidR="00E97D56" w:rsidRPr="00586159">
        <w:rPr>
          <w:rFonts w:ascii="Arial" w:hAnsi="Arial" w:cs="Arial"/>
          <w:sz w:val="24"/>
          <w:szCs w:val="24"/>
        </w:rPr>
        <w:t>il 84 days from the date of confirmation of the Order. The Council state that the 84 day period is for necessary works to be undertaken to make the proposed route suita</w:t>
      </w:r>
      <w:r w:rsidR="005F51E3" w:rsidRPr="00586159">
        <w:rPr>
          <w:rFonts w:ascii="Arial" w:hAnsi="Arial" w:cs="Arial"/>
          <w:sz w:val="24"/>
          <w:szCs w:val="24"/>
        </w:rPr>
        <w:t>ble for public use. In view of these two provisions</w:t>
      </w:r>
      <w:r w:rsidR="00892A9B" w:rsidRPr="00586159">
        <w:rPr>
          <w:rFonts w:ascii="Arial" w:hAnsi="Arial" w:cs="Arial"/>
          <w:sz w:val="24"/>
          <w:szCs w:val="24"/>
        </w:rPr>
        <w:t>,</w:t>
      </w:r>
      <w:r w:rsidR="005F51E3" w:rsidRPr="00586159">
        <w:rPr>
          <w:rFonts w:ascii="Arial" w:hAnsi="Arial" w:cs="Arial"/>
          <w:sz w:val="24"/>
          <w:szCs w:val="24"/>
        </w:rPr>
        <w:t xml:space="preserve"> I am satisfied that the </w:t>
      </w:r>
      <w:r w:rsidR="005E7022" w:rsidRPr="00586159">
        <w:rPr>
          <w:rFonts w:ascii="Arial" w:hAnsi="Arial" w:cs="Arial"/>
          <w:sz w:val="24"/>
          <w:szCs w:val="24"/>
        </w:rPr>
        <w:t xml:space="preserve">concerns relating to surface and accessibility will be addressed before the Order comes into effect. Further, and in any event, once the </w:t>
      </w:r>
      <w:r w:rsidR="00EC03E9" w:rsidRPr="00586159">
        <w:rPr>
          <w:rFonts w:ascii="Arial" w:hAnsi="Arial" w:cs="Arial"/>
          <w:sz w:val="24"/>
          <w:szCs w:val="24"/>
        </w:rPr>
        <w:t>Order is in force, it will be the responsibility of the Council to ensure that the route is suitable and accessible.,</w:t>
      </w:r>
    </w:p>
    <w:p w14:paraId="63062487" w14:textId="4C6E69C9" w:rsidR="00ED179B" w:rsidRPr="00586159" w:rsidRDefault="008D4827" w:rsidP="00353745">
      <w:pPr>
        <w:pStyle w:val="Style1"/>
        <w:rPr>
          <w:rFonts w:ascii="Arial" w:hAnsi="Arial" w:cs="Arial"/>
          <w:sz w:val="24"/>
          <w:szCs w:val="24"/>
        </w:rPr>
      </w:pPr>
      <w:r w:rsidRPr="00586159">
        <w:rPr>
          <w:rFonts w:ascii="Arial" w:hAnsi="Arial" w:cs="Arial"/>
          <w:sz w:val="24"/>
          <w:szCs w:val="24"/>
        </w:rPr>
        <w:t xml:space="preserve">In considering the overall expediency of confirming the Order I am </w:t>
      </w:r>
      <w:r w:rsidR="00D5099B" w:rsidRPr="00586159">
        <w:rPr>
          <w:rFonts w:ascii="Arial" w:hAnsi="Arial" w:cs="Arial"/>
          <w:sz w:val="24"/>
          <w:szCs w:val="24"/>
        </w:rPr>
        <w:t>entitled</w:t>
      </w:r>
      <w:r w:rsidR="004D79BD" w:rsidRPr="00586159">
        <w:rPr>
          <w:rFonts w:ascii="Arial" w:hAnsi="Arial" w:cs="Arial"/>
          <w:sz w:val="24"/>
          <w:szCs w:val="24"/>
        </w:rPr>
        <w:t xml:space="preserve"> to take into account the value to the landowner of </w:t>
      </w:r>
      <w:r w:rsidR="00BD2915" w:rsidRPr="00586159">
        <w:rPr>
          <w:rFonts w:ascii="Arial" w:hAnsi="Arial" w:cs="Arial"/>
          <w:sz w:val="24"/>
          <w:szCs w:val="24"/>
        </w:rPr>
        <w:t xml:space="preserve">the proposed diversion. I have found that </w:t>
      </w:r>
      <w:r w:rsidR="007325C5" w:rsidRPr="00586159">
        <w:rPr>
          <w:rFonts w:ascii="Arial" w:hAnsi="Arial" w:cs="Arial"/>
          <w:sz w:val="24"/>
          <w:szCs w:val="24"/>
        </w:rPr>
        <w:t>in addition to benefits in terms of security</w:t>
      </w:r>
      <w:r w:rsidR="0092378F" w:rsidRPr="00586159">
        <w:rPr>
          <w:rFonts w:ascii="Arial" w:hAnsi="Arial" w:cs="Arial"/>
          <w:sz w:val="24"/>
          <w:szCs w:val="24"/>
        </w:rPr>
        <w:t>,</w:t>
      </w:r>
      <w:r w:rsidR="007325C5" w:rsidRPr="00586159">
        <w:rPr>
          <w:rFonts w:ascii="Arial" w:hAnsi="Arial" w:cs="Arial"/>
          <w:sz w:val="24"/>
          <w:szCs w:val="24"/>
        </w:rPr>
        <w:t xml:space="preserve"> </w:t>
      </w:r>
      <w:r w:rsidR="00D223E2" w:rsidRPr="00586159">
        <w:rPr>
          <w:rFonts w:ascii="Arial" w:hAnsi="Arial" w:cs="Arial"/>
          <w:sz w:val="24"/>
          <w:szCs w:val="24"/>
        </w:rPr>
        <w:t xml:space="preserve">the diversion would </w:t>
      </w:r>
      <w:r w:rsidR="0092378F" w:rsidRPr="00586159">
        <w:rPr>
          <w:rFonts w:ascii="Arial" w:hAnsi="Arial" w:cs="Arial"/>
          <w:sz w:val="24"/>
          <w:szCs w:val="24"/>
        </w:rPr>
        <w:t xml:space="preserve">also </w:t>
      </w:r>
      <w:r w:rsidR="00FB6818" w:rsidRPr="00586159">
        <w:rPr>
          <w:rFonts w:ascii="Arial" w:hAnsi="Arial" w:cs="Arial"/>
          <w:sz w:val="24"/>
          <w:szCs w:val="24"/>
        </w:rPr>
        <w:t xml:space="preserve">afford the landowner the level of privacy which guidance and authority </w:t>
      </w:r>
      <w:r w:rsidR="006F5DBF" w:rsidRPr="00586159">
        <w:rPr>
          <w:rFonts w:ascii="Arial" w:hAnsi="Arial" w:cs="Arial"/>
          <w:sz w:val="24"/>
          <w:szCs w:val="24"/>
        </w:rPr>
        <w:t>indicates they are entitled to</w:t>
      </w:r>
      <w:r w:rsidR="00ED179B" w:rsidRPr="00586159">
        <w:rPr>
          <w:rFonts w:ascii="Arial" w:hAnsi="Arial" w:cs="Arial"/>
          <w:sz w:val="24"/>
          <w:szCs w:val="24"/>
        </w:rPr>
        <w:t>.</w:t>
      </w:r>
    </w:p>
    <w:p w14:paraId="67877E3A" w14:textId="0B9FCC6B" w:rsidR="008D4827" w:rsidRPr="00586159" w:rsidRDefault="00ED179B" w:rsidP="00353745">
      <w:pPr>
        <w:pStyle w:val="Style1"/>
        <w:rPr>
          <w:rFonts w:ascii="Arial" w:hAnsi="Arial" w:cs="Arial"/>
          <w:sz w:val="24"/>
          <w:szCs w:val="24"/>
        </w:rPr>
      </w:pPr>
      <w:r w:rsidRPr="00586159">
        <w:rPr>
          <w:rFonts w:ascii="Arial" w:hAnsi="Arial" w:cs="Arial"/>
          <w:sz w:val="24"/>
          <w:szCs w:val="24"/>
        </w:rPr>
        <w:t xml:space="preserve">Balancing </w:t>
      </w:r>
      <w:r w:rsidR="00B92C22" w:rsidRPr="00586159">
        <w:rPr>
          <w:rFonts w:ascii="Arial" w:hAnsi="Arial" w:cs="Arial"/>
          <w:sz w:val="24"/>
          <w:szCs w:val="24"/>
        </w:rPr>
        <w:t>these factors</w:t>
      </w:r>
      <w:r w:rsidR="00CB2175" w:rsidRPr="00586159">
        <w:rPr>
          <w:rFonts w:ascii="Arial" w:hAnsi="Arial" w:cs="Arial"/>
          <w:sz w:val="24"/>
          <w:szCs w:val="24"/>
        </w:rPr>
        <w:t>,</w:t>
      </w:r>
      <w:r w:rsidR="00B92C22" w:rsidRPr="00586159">
        <w:rPr>
          <w:rFonts w:ascii="Arial" w:hAnsi="Arial" w:cs="Arial"/>
          <w:sz w:val="24"/>
          <w:szCs w:val="24"/>
        </w:rPr>
        <w:t xml:space="preserve"> I am satisfied that </w:t>
      </w:r>
      <w:r w:rsidR="00F7536A" w:rsidRPr="00586159">
        <w:rPr>
          <w:rFonts w:ascii="Arial" w:hAnsi="Arial" w:cs="Arial"/>
          <w:sz w:val="24"/>
          <w:szCs w:val="24"/>
        </w:rPr>
        <w:t>the relevant tests are met and that the Order should be confirmed.</w:t>
      </w:r>
      <w:r w:rsidR="006F5DBF" w:rsidRPr="00586159">
        <w:rPr>
          <w:rFonts w:ascii="Arial" w:hAnsi="Arial" w:cs="Arial"/>
          <w:sz w:val="24"/>
          <w:szCs w:val="24"/>
        </w:rPr>
        <w:t xml:space="preserve"> </w:t>
      </w:r>
    </w:p>
    <w:p w14:paraId="06DEBC00" w14:textId="25231A60" w:rsidR="00F95E8C" w:rsidRPr="00586159" w:rsidRDefault="00F95E8C" w:rsidP="00F95E8C">
      <w:pPr>
        <w:pStyle w:val="Style1"/>
        <w:numPr>
          <w:ilvl w:val="0"/>
          <w:numId w:val="0"/>
        </w:numPr>
        <w:rPr>
          <w:rFonts w:ascii="Arial" w:hAnsi="Arial" w:cs="Arial"/>
          <w:b/>
          <w:bCs/>
          <w:sz w:val="24"/>
          <w:szCs w:val="24"/>
        </w:rPr>
      </w:pPr>
      <w:r w:rsidRPr="00586159">
        <w:rPr>
          <w:rFonts w:ascii="Arial" w:hAnsi="Arial" w:cs="Arial"/>
          <w:b/>
          <w:bCs/>
          <w:sz w:val="24"/>
          <w:szCs w:val="24"/>
        </w:rPr>
        <w:t>Other matters</w:t>
      </w:r>
    </w:p>
    <w:p w14:paraId="746BD2CB" w14:textId="210C4A50" w:rsidR="00F95E8C" w:rsidRPr="00586159" w:rsidRDefault="003839F7" w:rsidP="00353745">
      <w:pPr>
        <w:pStyle w:val="Style1"/>
        <w:rPr>
          <w:rFonts w:ascii="Arial" w:hAnsi="Arial" w:cs="Arial"/>
          <w:sz w:val="24"/>
          <w:szCs w:val="24"/>
        </w:rPr>
      </w:pPr>
      <w:r w:rsidRPr="00586159">
        <w:rPr>
          <w:rFonts w:ascii="Arial" w:hAnsi="Arial" w:cs="Arial"/>
          <w:sz w:val="24"/>
          <w:szCs w:val="24"/>
        </w:rPr>
        <w:t xml:space="preserve">The Objectors </w:t>
      </w:r>
      <w:r w:rsidR="008D0C7D" w:rsidRPr="00586159">
        <w:rPr>
          <w:rFonts w:ascii="Arial" w:hAnsi="Arial" w:cs="Arial"/>
          <w:sz w:val="24"/>
          <w:szCs w:val="24"/>
        </w:rPr>
        <w:t xml:space="preserve">made a representation </w:t>
      </w:r>
      <w:r w:rsidR="0036118B" w:rsidRPr="00586159">
        <w:rPr>
          <w:rFonts w:ascii="Arial" w:hAnsi="Arial" w:cs="Arial"/>
          <w:sz w:val="24"/>
          <w:szCs w:val="24"/>
        </w:rPr>
        <w:t xml:space="preserve">concerning the grid reference given within the Order for point B on the Order map. They identify </w:t>
      </w:r>
      <w:r w:rsidR="00EF7F69" w:rsidRPr="00586159">
        <w:rPr>
          <w:rFonts w:ascii="Arial" w:hAnsi="Arial" w:cs="Arial"/>
          <w:sz w:val="24"/>
          <w:szCs w:val="24"/>
        </w:rPr>
        <w:t xml:space="preserve">that the grid reference is given twice but the references do not correspond; </w:t>
      </w:r>
      <w:r w:rsidR="009302C1" w:rsidRPr="00586159">
        <w:rPr>
          <w:rFonts w:ascii="Arial" w:hAnsi="Arial" w:cs="Arial"/>
          <w:sz w:val="24"/>
          <w:szCs w:val="24"/>
        </w:rPr>
        <w:t xml:space="preserve">the reference given </w:t>
      </w:r>
      <w:r w:rsidR="002127EA" w:rsidRPr="00586159">
        <w:rPr>
          <w:rFonts w:ascii="Arial" w:hAnsi="Arial" w:cs="Arial"/>
          <w:sz w:val="24"/>
          <w:szCs w:val="24"/>
        </w:rPr>
        <w:t>in the description of the existing path or way is OSGR TL 01</w:t>
      </w:r>
      <w:r w:rsidR="00D87208">
        <w:rPr>
          <w:rFonts w:ascii="Arial" w:hAnsi="Arial" w:cs="Arial"/>
          <w:sz w:val="24"/>
          <w:szCs w:val="24"/>
        </w:rPr>
        <w:t>12</w:t>
      </w:r>
      <w:r w:rsidR="002127EA" w:rsidRPr="00586159">
        <w:rPr>
          <w:rFonts w:ascii="Arial" w:hAnsi="Arial" w:cs="Arial"/>
          <w:sz w:val="24"/>
          <w:szCs w:val="24"/>
        </w:rPr>
        <w:t>/</w:t>
      </w:r>
      <w:r w:rsidR="00BB60E6" w:rsidRPr="00586159">
        <w:rPr>
          <w:rFonts w:ascii="Arial" w:hAnsi="Arial" w:cs="Arial"/>
          <w:sz w:val="24"/>
          <w:szCs w:val="24"/>
        </w:rPr>
        <w:t xml:space="preserve">6744, the reference given in the description of the site of the new path or way is </w:t>
      </w:r>
      <w:r w:rsidR="008B00BF" w:rsidRPr="00586159">
        <w:rPr>
          <w:rFonts w:ascii="Arial" w:hAnsi="Arial" w:cs="Arial"/>
          <w:sz w:val="24"/>
          <w:szCs w:val="24"/>
        </w:rPr>
        <w:t>OSGR TL 01</w:t>
      </w:r>
      <w:r w:rsidR="00D87208">
        <w:rPr>
          <w:rFonts w:ascii="Arial" w:hAnsi="Arial" w:cs="Arial"/>
          <w:sz w:val="24"/>
          <w:szCs w:val="24"/>
        </w:rPr>
        <w:t>12</w:t>
      </w:r>
      <w:r w:rsidR="008B00BF" w:rsidRPr="00586159">
        <w:rPr>
          <w:rFonts w:ascii="Arial" w:hAnsi="Arial" w:cs="Arial"/>
          <w:sz w:val="24"/>
          <w:szCs w:val="24"/>
        </w:rPr>
        <w:t xml:space="preserve">/6745. </w:t>
      </w:r>
      <w:r w:rsidRPr="00586159">
        <w:rPr>
          <w:rFonts w:ascii="Arial" w:hAnsi="Arial" w:cs="Arial"/>
          <w:sz w:val="24"/>
          <w:szCs w:val="24"/>
        </w:rPr>
        <w:t xml:space="preserve"> </w:t>
      </w:r>
      <w:r w:rsidR="00CE0AA2" w:rsidRPr="00586159">
        <w:rPr>
          <w:rFonts w:ascii="Arial" w:hAnsi="Arial" w:cs="Arial"/>
          <w:sz w:val="24"/>
          <w:szCs w:val="24"/>
        </w:rPr>
        <w:t xml:space="preserve">The Council acknowledge the error and confirm that the correct reference </w:t>
      </w:r>
      <w:r w:rsidR="00BC1FD2" w:rsidRPr="00586159">
        <w:rPr>
          <w:rFonts w:ascii="Arial" w:hAnsi="Arial" w:cs="Arial"/>
          <w:sz w:val="24"/>
          <w:szCs w:val="24"/>
        </w:rPr>
        <w:t>is OSGR TL 01</w:t>
      </w:r>
      <w:r w:rsidR="00D87208">
        <w:rPr>
          <w:rFonts w:ascii="Arial" w:hAnsi="Arial" w:cs="Arial"/>
          <w:sz w:val="24"/>
          <w:szCs w:val="24"/>
        </w:rPr>
        <w:t>12</w:t>
      </w:r>
      <w:r w:rsidR="00BC1FD2" w:rsidRPr="00586159">
        <w:rPr>
          <w:rFonts w:ascii="Arial" w:hAnsi="Arial" w:cs="Arial"/>
          <w:sz w:val="24"/>
          <w:szCs w:val="24"/>
        </w:rPr>
        <w:t>/</w:t>
      </w:r>
      <w:r w:rsidR="00393EB3" w:rsidRPr="00586159">
        <w:rPr>
          <w:rFonts w:ascii="Arial" w:hAnsi="Arial" w:cs="Arial"/>
          <w:sz w:val="24"/>
          <w:szCs w:val="24"/>
        </w:rPr>
        <w:t>674</w:t>
      </w:r>
      <w:r w:rsidR="00B07406">
        <w:rPr>
          <w:rFonts w:ascii="Arial" w:hAnsi="Arial" w:cs="Arial"/>
          <w:sz w:val="24"/>
          <w:szCs w:val="24"/>
        </w:rPr>
        <w:t>5</w:t>
      </w:r>
      <w:r w:rsidR="00C86744" w:rsidRPr="00586159">
        <w:rPr>
          <w:rFonts w:ascii="Arial" w:hAnsi="Arial" w:cs="Arial"/>
          <w:sz w:val="24"/>
          <w:szCs w:val="24"/>
        </w:rPr>
        <w:t>.</w:t>
      </w:r>
    </w:p>
    <w:p w14:paraId="2B0883A8" w14:textId="6704B33F" w:rsidR="00C86744" w:rsidRPr="00586159" w:rsidRDefault="00C86744" w:rsidP="00353745">
      <w:pPr>
        <w:pStyle w:val="Style1"/>
        <w:rPr>
          <w:rFonts w:ascii="Arial" w:hAnsi="Arial" w:cs="Arial"/>
          <w:sz w:val="24"/>
          <w:szCs w:val="24"/>
        </w:rPr>
      </w:pPr>
      <w:r w:rsidRPr="00586159">
        <w:rPr>
          <w:rFonts w:ascii="Arial" w:hAnsi="Arial" w:cs="Arial"/>
          <w:sz w:val="24"/>
          <w:szCs w:val="24"/>
        </w:rPr>
        <w:t>Representation was also made about</w:t>
      </w:r>
      <w:r w:rsidR="00DF6B1D">
        <w:rPr>
          <w:rFonts w:ascii="Arial" w:hAnsi="Arial" w:cs="Arial"/>
          <w:sz w:val="24"/>
          <w:szCs w:val="24"/>
        </w:rPr>
        <w:t xml:space="preserve"> the</w:t>
      </w:r>
      <w:r w:rsidRPr="00586159">
        <w:rPr>
          <w:rFonts w:ascii="Arial" w:hAnsi="Arial" w:cs="Arial"/>
          <w:sz w:val="24"/>
          <w:szCs w:val="24"/>
        </w:rPr>
        <w:t xml:space="preserve"> </w:t>
      </w:r>
      <w:r w:rsidR="00B86E2C" w:rsidRPr="00586159">
        <w:rPr>
          <w:rFonts w:ascii="Arial" w:hAnsi="Arial" w:cs="Arial"/>
          <w:sz w:val="24"/>
          <w:szCs w:val="24"/>
        </w:rPr>
        <w:t xml:space="preserve">correctness of the grid reference given in the Order for point C. The Council confirm that the grid reference </w:t>
      </w:r>
      <w:r w:rsidR="006B15D4" w:rsidRPr="00586159">
        <w:rPr>
          <w:rFonts w:ascii="Arial" w:hAnsi="Arial" w:cs="Arial"/>
          <w:sz w:val="24"/>
          <w:szCs w:val="24"/>
        </w:rPr>
        <w:t xml:space="preserve">is </w:t>
      </w:r>
      <w:r w:rsidR="00790431" w:rsidRPr="00586159">
        <w:rPr>
          <w:rFonts w:ascii="Arial" w:hAnsi="Arial" w:cs="Arial"/>
          <w:sz w:val="24"/>
          <w:szCs w:val="24"/>
        </w:rPr>
        <w:t>correctly</w:t>
      </w:r>
      <w:r w:rsidR="006B15D4" w:rsidRPr="00586159">
        <w:rPr>
          <w:rFonts w:ascii="Arial" w:hAnsi="Arial" w:cs="Arial"/>
          <w:sz w:val="24"/>
          <w:szCs w:val="24"/>
        </w:rPr>
        <w:t xml:space="preserve"> stated.</w:t>
      </w:r>
    </w:p>
    <w:p w14:paraId="5E4BD835" w14:textId="1F8D2C3E" w:rsidR="006B15D4" w:rsidRPr="00586159" w:rsidRDefault="006B15D4" w:rsidP="00353745">
      <w:pPr>
        <w:pStyle w:val="Style1"/>
        <w:rPr>
          <w:rFonts w:ascii="Arial" w:hAnsi="Arial" w:cs="Arial"/>
          <w:sz w:val="24"/>
          <w:szCs w:val="24"/>
        </w:rPr>
      </w:pPr>
      <w:r w:rsidRPr="00586159">
        <w:rPr>
          <w:rFonts w:ascii="Arial" w:hAnsi="Arial" w:cs="Arial"/>
          <w:sz w:val="24"/>
          <w:szCs w:val="24"/>
        </w:rPr>
        <w:t>Representation was further made concerning the title</w:t>
      </w:r>
      <w:r w:rsidR="00790431" w:rsidRPr="00586159">
        <w:rPr>
          <w:rFonts w:ascii="Arial" w:hAnsi="Arial" w:cs="Arial"/>
          <w:sz w:val="24"/>
          <w:szCs w:val="24"/>
        </w:rPr>
        <w:t xml:space="preserve"> of the Order and the failure to describe it as </w:t>
      </w:r>
      <w:r w:rsidR="00693DC9" w:rsidRPr="00586159">
        <w:rPr>
          <w:rFonts w:ascii="Arial" w:hAnsi="Arial" w:cs="Arial"/>
          <w:sz w:val="24"/>
          <w:szCs w:val="24"/>
        </w:rPr>
        <w:t xml:space="preserve">“No. 2”. I accept the Council’s response that this is a matter </w:t>
      </w:r>
      <w:r w:rsidR="005E4BB4" w:rsidRPr="00586159">
        <w:rPr>
          <w:rFonts w:ascii="Arial" w:hAnsi="Arial" w:cs="Arial"/>
          <w:sz w:val="24"/>
          <w:szCs w:val="24"/>
        </w:rPr>
        <w:t>relevant to their internal process and not to the validity of the Order.</w:t>
      </w:r>
    </w:p>
    <w:p w14:paraId="60F9D9B7" w14:textId="7C382E05" w:rsidR="00353745" w:rsidRPr="00586159" w:rsidRDefault="00353745" w:rsidP="00353745">
      <w:pPr>
        <w:pStyle w:val="Style1"/>
        <w:numPr>
          <w:ilvl w:val="0"/>
          <w:numId w:val="0"/>
        </w:numPr>
        <w:rPr>
          <w:rFonts w:ascii="Arial" w:hAnsi="Arial" w:cs="Arial"/>
          <w:b/>
          <w:bCs/>
          <w:sz w:val="24"/>
          <w:szCs w:val="24"/>
        </w:rPr>
      </w:pPr>
      <w:r w:rsidRPr="00586159">
        <w:rPr>
          <w:rFonts w:ascii="Arial" w:hAnsi="Arial" w:cs="Arial"/>
          <w:b/>
          <w:bCs/>
          <w:sz w:val="24"/>
          <w:szCs w:val="24"/>
        </w:rPr>
        <w:t>Conclusions</w:t>
      </w:r>
    </w:p>
    <w:p w14:paraId="292BF52A" w14:textId="2729C87D" w:rsidR="008E0623" w:rsidRPr="00586159" w:rsidRDefault="008E0623" w:rsidP="008E0623">
      <w:pPr>
        <w:pStyle w:val="Style1"/>
        <w:rPr>
          <w:rFonts w:ascii="Arial" w:hAnsi="Arial" w:cs="Arial"/>
          <w:sz w:val="24"/>
          <w:szCs w:val="24"/>
        </w:rPr>
      </w:pPr>
      <w:r w:rsidRPr="00586159">
        <w:rPr>
          <w:rFonts w:ascii="Arial" w:hAnsi="Arial" w:cs="Arial"/>
          <w:sz w:val="24"/>
          <w:szCs w:val="24"/>
        </w:rPr>
        <w:t>Having regard to these and all other matters I conclude that the Order should</w:t>
      </w:r>
      <w:r w:rsidR="006E3B03" w:rsidRPr="00586159">
        <w:rPr>
          <w:rFonts w:ascii="Arial" w:hAnsi="Arial" w:cs="Arial"/>
          <w:sz w:val="24"/>
          <w:szCs w:val="24"/>
        </w:rPr>
        <w:t xml:space="preserve"> </w:t>
      </w:r>
      <w:r w:rsidR="00820626" w:rsidRPr="00586159">
        <w:rPr>
          <w:rFonts w:ascii="Arial" w:hAnsi="Arial" w:cs="Arial"/>
          <w:sz w:val="24"/>
          <w:szCs w:val="24"/>
        </w:rPr>
        <w:t>be confirmed</w:t>
      </w:r>
      <w:r w:rsidR="00C86744" w:rsidRPr="00586159">
        <w:rPr>
          <w:rFonts w:ascii="Arial" w:hAnsi="Arial" w:cs="Arial"/>
          <w:sz w:val="24"/>
          <w:szCs w:val="24"/>
        </w:rPr>
        <w:t xml:space="preserve"> subject to amendment of the incorrect grid reference</w:t>
      </w:r>
      <w:r w:rsidR="00820626" w:rsidRPr="00586159">
        <w:rPr>
          <w:rFonts w:ascii="Arial" w:hAnsi="Arial" w:cs="Arial"/>
          <w:sz w:val="24"/>
          <w:szCs w:val="24"/>
        </w:rPr>
        <w:t>.</w:t>
      </w:r>
    </w:p>
    <w:p w14:paraId="5281274B" w14:textId="77777777" w:rsidR="00D56A76" w:rsidRPr="00586159" w:rsidRDefault="00D56A76" w:rsidP="001F7C0D">
      <w:pPr>
        <w:pStyle w:val="Style1"/>
        <w:numPr>
          <w:ilvl w:val="0"/>
          <w:numId w:val="0"/>
        </w:numPr>
        <w:rPr>
          <w:rFonts w:ascii="Arial" w:hAnsi="Arial" w:cs="Arial"/>
          <w:b/>
          <w:sz w:val="24"/>
          <w:szCs w:val="24"/>
        </w:rPr>
      </w:pPr>
    </w:p>
    <w:p w14:paraId="42784020" w14:textId="77777777" w:rsidR="00D56A76" w:rsidRPr="00586159" w:rsidRDefault="00D56A76" w:rsidP="001F7C0D">
      <w:pPr>
        <w:pStyle w:val="Style1"/>
        <w:numPr>
          <w:ilvl w:val="0"/>
          <w:numId w:val="0"/>
        </w:numPr>
        <w:rPr>
          <w:rFonts w:ascii="Arial" w:hAnsi="Arial" w:cs="Arial"/>
          <w:b/>
          <w:sz w:val="24"/>
          <w:szCs w:val="24"/>
        </w:rPr>
      </w:pPr>
    </w:p>
    <w:p w14:paraId="4933BAEF" w14:textId="77777777" w:rsidR="00D56A76" w:rsidRPr="00586159" w:rsidRDefault="00D56A76" w:rsidP="001F7C0D">
      <w:pPr>
        <w:pStyle w:val="Style1"/>
        <w:numPr>
          <w:ilvl w:val="0"/>
          <w:numId w:val="0"/>
        </w:numPr>
        <w:rPr>
          <w:rFonts w:ascii="Arial" w:hAnsi="Arial" w:cs="Arial"/>
          <w:b/>
          <w:sz w:val="24"/>
          <w:szCs w:val="24"/>
        </w:rPr>
      </w:pPr>
    </w:p>
    <w:p w14:paraId="17550010" w14:textId="1A40F640" w:rsidR="001F7C0D" w:rsidRPr="00586159" w:rsidRDefault="001F7C0D" w:rsidP="001F7C0D">
      <w:pPr>
        <w:pStyle w:val="Style1"/>
        <w:numPr>
          <w:ilvl w:val="0"/>
          <w:numId w:val="0"/>
        </w:numPr>
        <w:rPr>
          <w:rFonts w:ascii="Arial" w:hAnsi="Arial" w:cs="Arial"/>
          <w:b/>
          <w:sz w:val="24"/>
          <w:szCs w:val="24"/>
        </w:rPr>
      </w:pPr>
      <w:r w:rsidRPr="00586159">
        <w:rPr>
          <w:rFonts w:ascii="Arial" w:hAnsi="Arial" w:cs="Arial"/>
          <w:b/>
          <w:sz w:val="24"/>
          <w:szCs w:val="24"/>
        </w:rPr>
        <w:lastRenderedPageBreak/>
        <w:t>Formal Decision</w:t>
      </w:r>
    </w:p>
    <w:p w14:paraId="48B2CC40" w14:textId="77777777" w:rsidR="00E80B86" w:rsidRPr="00586159" w:rsidRDefault="001F7C0D" w:rsidP="008E0623">
      <w:pPr>
        <w:pStyle w:val="Style1"/>
        <w:rPr>
          <w:rFonts w:ascii="Arial" w:hAnsi="Arial" w:cs="Arial"/>
          <w:sz w:val="24"/>
          <w:szCs w:val="24"/>
        </w:rPr>
      </w:pPr>
      <w:r w:rsidRPr="00586159">
        <w:rPr>
          <w:rFonts w:ascii="Arial" w:hAnsi="Arial" w:cs="Arial"/>
          <w:sz w:val="24"/>
          <w:szCs w:val="24"/>
        </w:rPr>
        <w:t>I confirm the Order</w:t>
      </w:r>
      <w:r w:rsidR="00D56A76" w:rsidRPr="00586159">
        <w:rPr>
          <w:rFonts w:ascii="Arial" w:hAnsi="Arial" w:cs="Arial"/>
          <w:sz w:val="24"/>
          <w:szCs w:val="24"/>
        </w:rPr>
        <w:t xml:space="preserve"> subject to the following modification</w:t>
      </w:r>
      <w:r w:rsidR="00E80B86" w:rsidRPr="00586159">
        <w:rPr>
          <w:rFonts w:ascii="Arial" w:hAnsi="Arial" w:cs="Arial"/>
          <w:sz w:val="24"/>
          <w:szCs w:val="24"/>
        </w:rPr>
        <w:t>:</w:t>
      </w:r>
    </w:p>
    <w:p w14:paraId="5CB874FF" w14:textId="51CA2E1E" w:rsidR="001F7C0D" w:rsidRPr="00586159" w:rsidRDefault="00F97E3C" w:rsidP="00E80B86">
      <w:pPr>
        <w:pStyle w:val="Style1"/>
        <w:numPr>
          <w:ilvl w:val="0"/>
          <w:numId w:val="33"/>
        </w:numPr>
        <w:rPr>
          <w:rFonts w:ascii="Arial" w:hAnsi="Arial" w:cs="Arial"/>
          <w:sz w:val="24"/>
          <w:szCs w:val="24"/>
        </w:rPr>
      </w:pPr>
      <w:r w:rsidRPr="00586159">
        <w:rPr>
          <w:rFonts w:ascii="Arial" w:hAnsi="Arial" w:cs="Arial"/>
          <w:sz w:val="24"/>
          <w:szCs w:val="24"/>
        </w:rPr>
        <w:t>In the Schedule</w:t>
      </w:r>
      <w:r w:rsidR="00FD12A2" w:rsidRPr="00586159">
        <w:rPr>
          <w:rFonts w:ascii="Arial" w:hAnsi="Arial" w:cs="Arial"/>
          <w:sz w:val="24"/>
          <w:szCs w:val="24"/>
        </w:rPr>
        <w:t xml:space="preserve"> Part </w:t>
      </w:r>
      <w:r w:rsidR="005B2473">
        <w:rPr>
          <w:rFonts w:ascii="Arial" w:hAnsi="Arial" w:cs="Arial"/>
          <w:sz w:val="24"/>
          <w:szCs w:val="24"/>
        </w:rPr>
        <w:t>I</w:t>
      </w:r>
      <w:r w:rsidR="00FD12A2" w:rsidRPr="00586159">
        <w:rPr>
          <w:rFonts w:ascii="Arial" w:hAnsi="Arial" w:cs="Arial"/>
          <w:sz w:val="24"/>
          <w:szCs w:val="24"/>
        </w:rPr>
        <w:t xml:space="preserve"> amend grid reference </w:t>
      </w:r>
      <w:r w:rsidR="00D2346E" w:rsidRPr="00586159">
        <w:rPr>
          <w:rFonts w:ascii="Arial" w:hAnsi="Arial" w:cs="Arial"/>
          <w:sz w:val="24"/>
          <w:szCs w:val="24"/>
        </w:rPr>
        <w:t>OSGR TL 01</w:t>
      </w:r>
      <w:r w:rsidR="002508FE">
        <w:rPr>
          <w:rFonts w:ascii="Arial" w:hAnsi="Arial" w:cs="Arial"/>
          <w:sz w:val="24"/>
          <w:szCs w:val="24"/>
        </w:rPr>
        <w:t>12</w:t>
      </w:r>
      <w:r w:rsidR="00D2346E" w:rsidRPr="00586159">
        <w:rPr>
          <w:rFonts w:ascii="Arial" w:hAnsi="Arial" w:cs="Arial"/>
          <w:sz w:val="24"/>
          <w:szCs w:val="24"/>
        </w:rPr>
        <w:t>/674</w:t>
      </w:r>
      <w:r w:rsidR="00075B2A">
        <w:rPr>
          <w:rFonts w:ascii="Arial" w:hAnsi="Arial" w:cs="Arial"/>
          <w:sz w:val="24"/>
          <w:szCs w:val="24"/>
        </w:rPr>
        <w:t>4</w:t>
      </w:r>
      <w:r w:rsidR="00D2346E" w:rsidRPr="00586159">
        <w:rPr>
          <w:rFonts w:ascii="Arial" w:hAnsi="Arial" w:cs="Arial"/>
          <w:sz w:val="24"/>
          <w:szCs w:val="24"/>
        </w:rPr>
        <w:t xml:space="preserve"> to </w:t>
      </w:r>
      <w:r w:rsidR="008013B1" w:rsidRPr="00586159">
        <w:rPr>
          <w:rFonts w:ascii="Arial" w:hAnsi="Arial" w:cs="Arial"/>
          <w:sz w:val="24"/>
          <w:szCs w:val="24"/>
        </w:rPr>
        <w:t>OSGR TL 01</w:t>
      </w:r>
      <w:r w:rsidR="002508FE">
        <w:rPr>
          <w:rFonts w:ascii="Arial" w:hAnsi="Arial" w:cs="Arial"/>
          <w:sz w:val="24"/>
          <w:szCs w:val="24"/>
        </w:rPr>
        <w:t>12</w:t>
      </w:r>
      <w:r w:rsidR="008013B1" w:rsidRPr="00586159">
        <w:rPr>
          <w:rFonts w:ascii="Arial" w:hAnsi="Arial" w:cs="Arial"/>
          <w:sz w:val="24"/>
          <w:szCs w:val="24"/>
        </w:rPr>
        <w:t>/674</w:t>
      </w:r>
      <w:r w:rsidR="00075B2A">
        <w:rPr>
          <w:rFonts w:ascii="Arial" w:hAnsi="Arial" w:cs="Arial"/>
          <w:sz w:val="24"/>
          <w:szCs w:val="24"/>
        </w:rPr>
        <w:t>5</w:t>
      </w:r>
    </w:p>
    <w:p w14:paraId="67B9F49E" w14:textId="77777777" w:rsidR="008013B1" w:rsidRPr="00586159" w:rsidRDefault="008013B1" w:rsidP="001F7C0D">
      <w:pPr>
        <w:pStyle w:val="Style1"/>
        <w:numPr>
          <w:ilvl w:val="0"/>
          <w:numId w:val="0"/>
        </w:numPr>
        <w:rPr>
          <w:rFonts w:ascii="Arial" w:hAnsi="Arial" w:cs="Arial"/>
          <w:sz w:val="24"/>
          <w:szCs w:val="24"/>
        </w:rPr>
      </w:pPr>
    </w:p>
    <w:p w14:paraId="2A446C6D" w14:textId="77777777" w:rsidR="008013B1" w:rsidRDefault="008013B1" w:rsidP="001F7C0D">
      <w:pPr>
        <w:pStyle w:val="Style1"/>
        <w:numPr>
          <w:ilvl w:val="0"/>
          <w:numId w:val="0"/>
        </w:numPr>
        <w:rPr>
          <w:rFonts w:ascii="Monotype Corsiva" w:hAnsi="Monotype Corsiva"/>
          <w:sz w:val="40"/>
          <w:szCs w:val="40"/>
        </w:rPr>
      </w:pPr>
    </w:p>
    <w:p w14:paraId="69FB06AD" w14:textId="63EA301B" w:rsidR="001F7C0D" w:rsidRPr="009B3694" w:rsidRDefault="009A7B46" w:rsidP="001F7C0D">
      <w:pPr>
        <w:pStyle w:val="Style1"/>
        <w:numPr>
          <w:ilvl w:val="0"/>
          <w:numId w:val="0"/>
        </w:numPr>
        <w:rPr>
          <w:rFonts w:ascii="Monotype Corsiva" w:hAnsi="Monotype Corsiva"/>
          <w:sz w:val="40"/>
          <w:szCs w:val="40"/>
        </w:rPr>
      </w:pPr>
      <w:r w:rsidRPr="009B3694">
        <w:rPr>
          <w:rFonts w:ascii="Monotype Corsiva" w:hAnsi="Monotype Corsiva"/>
          <w:sz w:val="40"/>
          <w:szCs w:val="40"/>
        </w:rPr>
        <w:t>Nigel Farthing</w:t>
      </w:r>
    </w:p>
    <w:p w14:paraId="648D71CA" w14:textId="53A6FF4F" w:rsidR="008E0623" w:rsidRPr="00586159" w:rsidRDefault="001F7C0D" w:rsidP="001F7C0D">
      <w:pPr>
        <w:pStyle w:val="Style1"/>
        <w:numPr>
          <w:ilvl w:val="0"/>
          <w:numId w:val="0"/>
        </w:numPr>
        <w:rPr>
          <w:rFonts w:ascii="Arial" w:hAnsi="Arial" w:cs="Arial"/>
          <w:sz w:val="24"/>
          <w:szCs w:val="24"/>
        </w:rPr>
      </w:pPr>
      <w:r w:rsidRPr="00586159">
        <w:rPr>
          <w:rFonts w:ascii="Arial" w:hAnsi="Arial" w:cs="Arial"/>
          <w:sz w:val="24"/>
          <w:szCs w:val="24"/>
        </w:rPr>
        <w:t>Inspector</w:t>
      </w:r>
      <w:bookmarkStart w:id="4" w:name="bmkScheduleStart"/>
      <w:bookmarkEnd w:id="4"/>
    </w:p>
    <w:p w14:paraId="57108180" w14:textId="77777777" w:rsidR="006051BB" w:rsidRDefault="006051BB" w:rsidP="001F7C0D">
      <w:pPr>
        <w:pStyle w:val="Style1"/>
        <w:numPr>
          <w:ilvl w:val="0"/>
          <w:numId w:val="0"/>
        </w:numPr>
      </w:pPr>
    </w:p>
    <w:p w14:paraId="047A859D" w14:textId="77777777" w:rsidR="006051BB" w:rsidRDefault="006051BB" w:rsidP="001F7C0D">
      <w:pPr>
        <w:pStyle w:val="Style1"/>
        <w:numPr>
          <w:ilvl w:val="0"/>
          <w:numId w:val="0"/>
        </w:numPr>
      </w:pPr>
    </w:p>
    <w:p w14:paraId="0A885AEE" w14:textId="77777777" w:rsidR="006051BB" w:rsidRDefault="006051BB" w:rsidP="001F7C0D">
      <w:pPr>
        <w:pStyle w:val="Style1"/>
        <w:numPr>
          <w:ilvl w:val="0"/>
          <w:numId w:val="0"/>
        </w:numPr>
      </w:pPr>
    </w:p>
    <w:p w14:paraId="40252F72" w14:textId="77777777" w:rsidR="006051BB" w:rsidRDefault="006051BB" w:rsidP="001F7C0D">
      <w:pPr>
        <w:pStyle w:val="Style1"/>
        <w:numPr>
          <w:ilvl w:val="0"/>
          <w:numId w:val="0"/>
        </w:numPr>
      </w:pPr>
    </w:p>
    <w:p w14:paraId="46781EC1" w14:textId="77777777" w:rsidR="006051BB" w:rsidRDefault="006051BB" w:rsidP="001F7C0D">
      <w:pPr>
        <w:pStyle w:val="Style1"/>
        <w:numPr>
          <w:ilvl w:val="0"/>
          <w:numId w:val="0"/>
        </w:numPr>
      </w:pPr>
    </w:p>
    <w:p w14:paraId="10090D37" w14:textId="77777777" w:rsidR="006051BB" w:rsidRDefault="006051BB" w:rsidP="001F7C0D">
      <w:pPr>
        <w:pStyle w:val="Style1"/>
        <w:numPr>
          <w:ilvl w:val="0"/>
          <w:numId w:val="0"/>
        </w:numPr>
      </w:pPr>
    </w:p>
    <w:p w14:paraId="057664B7" w14:textId="77777777" w:rsidR="006051BB" w:rsidRDefault="006051BB" w:rsidP="001F7C0D">
      <w:pPr>
        <w:pStyle w:val="Style1"/>
        <w:numPr>
          <w:ilvl w:val="0"/>
          <w:numId w:val="0"/>
        </w:numPr>
      </w:pPr>
    </w:p>
    <w:p w14:paraId="3B9A4A81" w14:textId="77777777" w:rsidR="006051BB" w:rsidRDefault="006051BB" w:rsidP="001F7C0D">
      <w:pPr>
        <w:pStyle w:val="Style1"/>
        <w:numPr>
          <w:ilvl w:val="0"/>
          <w:numId w:val="0"/>
        </w:numPr>
      </w:pPr>
    </w:p>
    <w:p w14:paraId="236F0715" w14:textId="77777777" w:rsidR="002D0386" w:rsidRDefault="002D0386" w:rsidP="00A72940">
      <w:pPr>
        <w:pStyle w:val="Style1"/>
        <w:numPr>
          <w:ilvl w:val="0"/>
          <w:numId w:val="0"/>
        </w:numPr>
        <w:ind w:left="431" w:hanging="431"/>
        <w:rPr>
          <w:b/>
          <w:bCs/>
        </w:rPr>
      </w:pPr>
    </w:p>
    <w:p w14:paraId="3B434E47" w14:textId="7B01D76D" w:rsidR="002B04E1" w:rsidRDefault="002B04E1" w:rsidP="00471CFE">
      <w:pPr>
        <w:pStyle w:val="Style1"/>
        <w:numPr>
          <w:ilvl w:val="0"/>
          <w:numId w:val="0"/>
        </w:numPr>
        <w:ind w:left="431" w:hanging="431"/>
      </w:pPr>
    </w:p>
    <w:p w14:paraId="1691FBBC" w14:textId="77777777" w:rsidR="00AC5F3A" w:rsidRDefault="00AC5F3A" w:rsidP="00471CFE">
      <w:pPr>
        <w:pStyle w:val="Style1"/>
        <w:numPr>
          <w:ilvl w:val="0"/>
          <w:numId w:val="0"/>
        </w:numPr>
        <w:ind w:left="431" w:hanging="431"/>
      </w:pPr>
    </w:p>
    <w:p w14:paraId="4CC00279" w14:textId="77777777" w:rsidR="00AC5F3A" w:rsidRDefault="00AC5F3A" w:rsidP="00471CFE">
      <w:pPr>
        <w:pStyle w:val="Style1"/>
        <w:numPr>
          <w:ilvl w:val="0"/>
          <w:numId w:val="0"/>
        </w:numPr>
        <w:ind w:left="431" w:hanging="431"/>
      </w:pPr>
    </w:p>
    <w:p w14:paraId="12E40E06" w14:textId="77777777" w:rsidR="00AC5F3A" w:rsidRDefault="00AC5F3A" w:rsidP="00471CFE">
      <w:pPr>
        <w:pStyle w:val="Style1"/>
        <w:numPr>
          <w:ilvl w:val="0"/>
          <w:numId w:val="0"/>
        </w:numPr>
        <w:ind w:left="431" w:hanging="431"/>
      </w:pPr>
    </w:p>
    <w:p w14:paraId="19B00C04" w14:textId="77777777" w:rsidR="00AC5F3A" w:rsidRDefault="00AC5F3A" w:rsidP="00471CFE">
      <w:pPr>
        <w:pStyle w:val="Style1"/>
        <w:numPr>
          <w:ilvl w:val="0"/>
          <w:numId w:val="0"/>
        </w:numPr>
        <w:ind w:left="431" w:hanging="431"/>
      </w:pPr>
    </w:p>
    <w:p w14:paraId="01E3B2CF" w14:textId="77777777" w:rsidR="00AC5F3A" w:rsidRDefault="00AC5F3A" w:rsidP="00471CFE">
      <w:pPr>
        <w:pStyle w:val="Style1"/>
        <w:numPr>
          <w:ilvl w:val="0"/>
          <w:numId w:val="0"/>
        </w:numPr>
        <w:ind w:left="431" w:hanging="431"/>
      </w:pPr>
    </w:p>
    <w:p w14:paraId="5933736C" w14:textId="77777777" w:rsidR="00AC5F3A" w:rsidRDefault="00AC5F3A" w:rsidP="00471CFE">
      <w:pPr>
        <w:pStyle w:val="Style1"/>
        <w:numPr>
          <w:ilvl w:val="0"/>
          <w:numId w:val="0"/>
        </w:numPr>
        <w:ind w:left="431" w:hanging="431"/>
      </w:pPr>
    </w:p>
    <w:p w14:paraId="15D99F1A" w14:textId="77777777" w:rsidR="00AC5F3A" w:rsidRDefault="00AC5F3A" w:rsidP="00471CFE">
      <w:pPr>
        <w:pStyle w:val="Style1"/>
        <w:numPr>
          <w:ilvl w:val="0"/>
          <w:numId w:val="0"/>
        </w:numPr>
        <w:ind w:left="431" w:hanging="431"/>
      </w:pPr>
    </w:p>
    <w:p w14:paraId="5E552CDF" w14:textId="77777777" w:rsidR="00AC5F3A" w:rsidRDefault="00AC5F3A" w:rsidP="00471CFE">
      <w:pPr>
        <w:pStyle w:val="Style1"/>
        <w:numPr>
          <w:ilvl w:val="0"/>
          <w:numId w:val="0"/>
        </w:numPr>
        <w:ind w:left="431" w:hanging="431"/>
      </w:pPr>
    </w:p>
    <w:p w14:paraId="244C64DF" w14:textId="77777777" w:rsidR="00AC5F3A" w:rsidRDefault="00AC5F3A" w:rsidP="00471CFE">
      <w:pPr>
        <w:pStyle w:val="Style1"/>
        <w:numPr>
          <w:ilvl w:val="0"/>
          <w:numId w:val="0"/>
        </w:numPr>
        <w:ind w:left="431" w:hanging="431"/>
      </w:pPr>
    </w:p>
    <w:p w14:paraId="57DD77A8" w14:textId="77777777" w:rsidR="00AC5F3A" w:rsidRDefault="00AC5F3A" w:rsidP="00471CFE">
      <w:pPr>
        <w:pStyle w:val="Style1"/>
        <w:numPr>
          <w:ilvl w:val="0"/>
          <w:numId w:val="0"/>
        </w:numPr>
        <w:ind w:left="431" w:hanging="431"/>
      </w:pPr>
    </w:p>
    <w:p w14:paraId="62F64150" w14:textId="77777777" w:rsidR="00AC5F3A" w:rsidRDefault="00AC5F3A" w:rsidP="00471CFE">
      <w:pPr>
        <w:pStyle w:val="Style1"/>
        <w:numPr>
          <w:ilvl w:val="0"/>
          <w:numId w:val="0"/>
        </w:numPr>
        <w:ind w:left="431" w:hanging="431"/>
      </w:pPr>
    </w:p>
    <w:p w14:paraId="252F40FF" w14:textId="77777777" w:rsidR="00AC5F3A" w:rsidRDefault="00AC5F3A" w:rsidP="00471CFE">
      <w:pPr>
        <w:pStyle w:val="Style1"/>
        <w:numPr>
          <w:ilvl w:val="0"/>
          <w:numId w:val="0"/>
        </w:numPr>
        <w:ind w:left="431" w:hanging="431"/>
      </w:pPr>
    </w:p>
    <w:p w14:paraId="5FED48F9" w14:textId="77777777" w:rsidR="00AC5F3A" w:rsidRDefault="00AC5F3A" w:rsidP="00471CFE">
      <w:pPr>
        <w:pStyle w:val="Style1"/>
        <w:numPr>
          <w:ilvl w:val="0"/>
          <w:numId w:val="0"/>
        </w:numPr>
        <w:ind w:left="431" w:hanging="431"/>
      </w:pPr>
    </w:p>
    <w:p w14:paraId="664262E0" w14:textId="54E7425B" w:rsidR="002B04E1" w:rsidRPr="008E0623" w:rsidRDefault="00AC5F3A" w:rsidP="00AC5F3A">
      <w:pPr>
        <w:pStyle w:val="Style1"/>
        <w:numPr>
          <w:ilvl w:val="0"/>
          <w:numId w:val="0"/>
        </w:numPr>
        <w:ind w:left="431" w:hanging="431"/>
      </w:pPr>
      <w:r w:rsidRPr="00AC5F3A">
        <w:rPr>
          <w:noProof/>
        </w:rPr>
        <w:lastRenderedPageBreak/>
        <w:drawing>
          <wp:inline distT="0" distB="0" distL="0" distR="0" wp14:anchorId="04B713F7" wp14:editId="683F5B30">
            <wp:extent cx="6318198" cy="8782050"/>
            <wp:effectExtent l="0" t="0" r="6985" b="0"/>
            <wp:docPr id="672177217" name="Picture 1" descr="A copy of the order plan with the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77217" name="Picture 1" descr="A copy of the order plan with the seal. "/>
                    <pic:cNvPicPr/>
                  </pic:nvPicPr>
                  <pic:blipFill>
                    <a:blip r:embed="rId13"/>
                    <a:stretch>
                      <a:fillRect/>
                    </a:stretch>
                  </pic:blipFill>
                  <pic:spPr>
                    <a:xfrm>
                      <a:off x="0" y="0"/>
                      <a:ext cx="6332251" cy="8801584"/>
                    </a:xfrm>
                    <a:prstGeom prst="rect">
                      <a:avLst/>
                    </a:prstGeom>
                  </pic:spPr>
                </pic:pic>
              </a:graphicData>
            </a:graphic>
          </wp:inline>
        </w:drawing>
      </w:r>
    </w:p>
    <w:sectPr w:rsidR="002B04E1" w:rsidRPr="008E0623" w:rsidSect="00E674DD">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FC6A7" w14:textId="77777777" w:rsidR="006C2934" w:rsidRDefault="006C2934" w:rsidP="00F62916">
      <w:r>
        <w:separator/>
      </w:r>
    </w:p>
  </w:endnote>
  <w:endnote w:type="continuationSeparator" w:id="0">
    <w:p w14:paraId="1DE8E6E5" w14:textId="77777777" w:rsidR="006C2934" w:rsidRDefault="006C2934" w:rsidP="00F62916">
      <w:r>
        <w:continuationSeparator/>
      </w:r>
    </w:p>
  </w:endnote>
  <w:endnote w:type="continuationNotice" w:id="1">
    <w:p w14:paraId="7E523238" w14:textId="77777777" w:rsidR="006C2934" w:rsidRDefault="006C2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81E0"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33B66"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0A27" w14:textId="0409218D" w:rsidR="00366F95" w:rsidRPr="002D4A9E" w:rsidRDefault="00366F95" w:rsidP="002D4A9E">
    <w:pPr>
      <w:pStyle w:val="Noindent"/>
      <w:spacing w:before="120"/>
      <w:jc w:val="center"/>
      <w:rPr>
        <w:sz w:val="18"/>
      </w:rPr>
    </w:pPr>
    <w:r>
      <w:rPr>
        <w:noProof/>
        <w:sz w:val="18"/>
      </w:rPr>
      <mc:AlternateContent>
        <mc:Choice Requires="wps">
          <w:drawing>
            <wp:anchor distT="0" distB="0" distL="114300" distR="114300" simplePos="0" relativeHeight="251658242" behindDoc="0" locked="0" layoutInCell="1" allowOverlap="1" wp14:anchorId="12BE2FB2" wp14:editId="253874A4">
              <wp:simplePos x="0" y="0"/>
              <wp:positionH relativeFrom="column">
                <wp:posOffset>-2540</wp:posOffset>
              </wp:positionH>
              <wp:positionV relativeFrom="paragraph">
                <wp:posOffset>159385</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6689A" id="Straight Connector 2"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r w:rsidR="00E45340">
      <w:rPr>
        <w:sz w:val="16"/>
        <w:szCs w:val="16"/>
      </w:rPr>
      <w:t xml:space="preserve">                       </w:t>
    </w:r>
    <w:r>
      <w:rPr>
        <w:rStyle w:val="PageNumber"/>
      </w:rPr>
      <w:fldChar w:fldCharType="begin"/>
    </w:r>
    <w:r>
      <w:rPr>
        <w:rStyle w:val="PageNumber"/>
      </w:rPr>
      <w:instrText xml:space="preserve"> PAGE </w:instrText>
    </w:r>
    <w:r>
      <w:rPr>
        <w:rStyle w:val="PageNumber"/>
      </w:rPr>
      <w:fldChar w:fldCharType="separate"/>
    </w:r>
    <w:r w:rsidR="007A06BE">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74C4" w14:textId="21780004" w:rsidR="00366F95" w:rsidRPr="00714BCC" w:rsidRDefault="00366F95" w:rsidP="00714BCC">
    <w:pPr>
      <w:pStyle w:val="Footer"/>
      <w:pBdr>
        <w:bottom w:val="none" w:sz="0" w:space="0" w:color="000000"/>
      </w:pBdr>
      <w:ind w:right="-52"/>
    </w:pPr>
    <w:r>
      <w:rPr>
        <w:noProof/>
      </w:rPr>
      <mc:AlternateContent>
        <mc:Choice Requires="wps">
          <w:drawing>
            <wp:anchor distT="0" distB="0" distL="114300" distR="114300" simplePos="0" relativeHeight="251658240" behindDoc="0" locked="0" layoutInCell="1" allowOverlap="1" wp14:anchorId="01DF7B2B" wp14:editId="7584CDF3">
              <wp:simplePos x="0" y="0"/>
              <wp:positionH relativeFrom="column">
                <wp:posOffset>-2540</wp:posOffset>
              </wp:positionH>
              <wp:positionV relativeFrom="paragraph">
                <wp:posOffset>121285</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AC5E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93CD6" w14:textId="77777777" w:rsidR="006C2934" w:rsidRDefault="006C2934" w:rsidP="00F62916">
      <w:r>
        <w:separator/>
      </w:r>
    </w:p>
  </w:footnote>
  <w:footnote w:type="continuationSeparator" w:id="0">
    <w:p w14:paraId="2AFA5C76" w14:textId="77777777" w:rsidR="006C2934" w:rsidRDefault="006C2934" w:rsidP="00F62916">
      <w:r>
        <w:continuationSeparator/>
      </w:r>
    </w:p>
  </w:footnote>
  <w:footnote w:type="continuationNotice" w:id="1">
    <w:p w14:paraId="34CB427D" w14:textId="77777777" w:rsidR="006C2934" w:rsidRDefault="006C29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44430D17" w14:textId="77777777">
      <w:tc>
        <w:tcPr>
          <w:tcW w:w="9520" w:type="dxa"/>
        </w:tcPr>
        <w:p w14:paraId="23987243" w14:textId="6B63EE5B" w:rsidR="00366F95" w:rsidRDefault="008E0623">
          <w:pPr>
            <w:pStyle w:val="Footer"/>
          </w:pPr>
          <w:r>
            <w:t xml:space="preserve">Order Decision </w:t>
          </w:r>
          <w:r w:rsidR="000A44A4">
            <w:t>ROW</w:t>
          </w:r>
          <w:r>
            <w:t>/3</w:t>
          </w:r>
          <w:r w:rsidR="00D75BB0">
            <w:t>3</w:t>
          </w:r>
          <w:r w:rsidR="00BB0B19">
            <w:t>51834</w:t>
          </w:r>
          <w:r w:rsidR="00826588">
            <w:t xml:space="preserve"> </w:t>
          </w:r>
        </w:p>
        <w:p w14:paraId="6D251FD5" w14:textId="51473CCE" w:rsidR="00D75BB0" w:rsidRDefault="00D75BB0">
          <w:pPr>
            <w:pStyle w:val="Footer"/>
          </w:pPr>
        </w:p>
      </w:tc>
    </w:tr>
  </w:tbl>
  <w:p w14:paraId="5B59F59C" w14:textId="77777777" w:rsidR="00366F95" w:rsidRDefault="00366F95" w:rsidP="00087477">
    <w:pPr>
      <w:pStyle w:val="Footer"/>
      <w:spacing w:after="180"/>
    </w:pPr>
    <w:r>
      <w:rPr>
        <w:noProof/>
      </w:rPr>
      <mc:AlternateContent>
        <mc:Choice Requires="wps">
          <w:drawing>
            <wp:anchor distT="0" distB="0" distL="114300" distR="114300" simplePos="0" relativeHeight="251658241" behindDoc="0" locked="0" layoutInCell="1" allowOverlap="1" wp14:anchorId="58CE549C" wp14:editId="7E90C40D">
              <wp:simplePos x="0" y="0"/>
              <wp:positionH relativeFrom="column">
                <wp:posOffset>0</wp:posOffset>
              </wp:positionH>
              <wp:positionV relativeFrom="paragraph">
                <wp:posOffset>114300</wp:posOffset>
              </wp:positionV>
              <wp:extent cx="5943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F5783"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3693"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7637530"/>
    <w:multiLevelType w:val="hybridMultilevel"/>
    <w:tmpl w:val="F33E40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5"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6" w15:restartNumberingAfterBreak="0">
    <w:nsid w:val="284238AD"/>
    <w:multiLevelType w:val="multilevel"/>
    <w:tmpl w:val="A22611FC"/>
    <w:numStyleLink w:val="ConditionsList"/>
  </w:abstractNum>
  <w:abstractNum w:abstractNumId="7"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8" w15:restartNumberingAfterBreak="0">
    <w:nsid w:val="297D571E"/>
    <w:multiLevelType w:val="multilevel"/>
    <w:tmpl w:val="A22611FC"/>
    <w:numStyleLink w:val="ConditionsList"/>
  </w:abstractNum>
  <w:abstractNum w:abstractNumId="9" w15:restartNumberingAfterBreak="0">
    <w:nsid w:val="2CEF186D"/>
    <w:multiLevelType w:val="hybridMultilevel"/>
    <w:tmpl w:val="91EC71C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55F08A0"/>
    <w:multiLevelType w:val="hybridMultilevel"/>
    <w:tmpl w:val="17F8DFC8"/>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2" w15:restartNumberingAfterBreak="0">
    <w:nsid w:val="48DD7A15"/>
    <w:multiLevelType w:val="multilevel"/>
    <w:tmpl w:val="326258D0"/>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3" w15:restartNumberingAfterBreak="0">
    <w:nsid w:val="4AB7177F"/>
    <w:multiLevelType w:val="multilevel"/>
    <w:tmpl w:val="A22611FC"/>
    <w:numStyleLink w:val="ConditionsList"/>
  </w:abstractNum>
  <w:abstractNum w:abstractNumId="14" w15:restartNumberingAfterBreak="0">
    <w:nsid w:val="4DED4C13"/>
    <w:multiLevelType w:val="multilevel"/>
    <w:tmpl w:val="A22611FC"/>
    <w:styleLink w:val="ConditionsList"/>
    <w:lvl w:ilvl="0">
      <w:start w:val="1"/>
      <w:numFmt w:val="decimal"/>
      <w:lvlText w:val="%1)"/>
      <w:lvlJc w:val="left"/>
      <w:pPr>
        <w:tabs>
          <w:tab w:val="num" w:pos="1077"/>
        </w:tabs>
        <w:ind w:left="1077" w:hanging="646"/>
      </w:pPr>
      <w:rPr>
        <w:rFonts w:ascii="Verdana" w:hAnsi="Verdana" w:hint="default"/>
        <w:sz w:val="22"/>
      </w:rPr>
    </w:lvl>
    <w:lvl w:ilvl="1">
      <w:start w:val="1"/>
      <w:numFmt w:val="none"/>
      <w:lvlRestart w:val="0"/>
      <w:lvlText w:val="%2"/>
      <w:lvlJc w:val="left"/>
      <w:pPr>
        <w:tabs>
          <w:tab w:val="num" w:pos="1077"/>
        </w:tabs>
        <w:ind w:left="1077" w:hanging="646"/>
      </w:pPr>
      <w:rPr>
        <w:rFonts w:ascii="Verdana" w:hAnsi="Verdana" w:hint="default"/>
        <w:b w:val="0"/>
        <w:i w:val="0"/>
        <w:sz w:val="22"/>
      </w:rPr>
    </w:lvl>
    <w:lvl w:ilvl="2">
      <w:start w:val="1"/>
      <w:numFmt w:val="lowerRoman"/>
      <w:lvlText w:val="%3)"/>
      <w:lvlJc w:val="left"/>
      <w:pPr>
        <w:tabs>
          <w:tab w:val="num" w:pos="1616"/>
        </w:tabs>
        <w:ind w:left="1616" w:hanging="539"/>
      </w:pPr>
      <w:rPr>
        <w:rFonts w:ascii="Verdana" w:hAnsi="Verdana" w:hint="default"/>
        <w:b w:val="0"/>
        <w:i w:val="0"/>
        <w:sz w:val="22"/>
      </w:rPr>
    </w:lvl>
    <w:lvl w:ilvl="3">
      <w:start w:val="1"/>
      <w:numFmt w:val="bullet"/>
      <w:lvlRestart w:val="2"/>
      <w:lvlText w:val=""/>
      <w:lvlJc w:val="left"/>
      <w:pPr>
        <w:tabs>
          <w:tab w:val="num" w:pos="2155"/>
        </w:tabs>
        <w:ind w:left="2155" w:hanging="539"/>
      </w:pPr>
      <w:rPr>
        <w:rFonts w:ascii="Symbol" w:hAnsi="Symbol" w:hint="default"/>
      </w:rPr>
    </w:lvl>
    <w:lvl w:ilvl="4">
      <w:start w:val="1"/>
      <w:numFmt w:val="non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F2342F1"/>
    <w:multiLevelType w:val="multilevel"/>
    <w:tmpl w:val="A22611FC"/>
    <w:numStyleLink w:val="ConditionsList"/>
  </w:abstractNum>
  <w:abstractNum w:abstractNumId="16" w15:restartNumberingAfterBreak="0">
    <w:nsid w:val="5137716E"/>
    <w:multiLevelType w:val="multilevel"/>
    <w:tmpl w:val="A22611FC"/>
    <w:numStyleLink w:val="ConditionsList"/>
  </w:abstractNum>
  <w:abstractNum w:abstractNumId="17" w15:restartNumberingAfterBreak="0">
    <w:nsid w:val="53F51752"/>
    <w:multiLevelType w:val="multilevel"/>
    <w:tmpl w:val="A22611FC"/>
    <w:numStyleLink w:val="ConditionsList"/>
  </w:abstractNum>
  <w:abstractNum w:abstractNumId="18" w15:restartNumberingAfterBreak="0">
    <w:nsid w:val="57EE1A21"/>
    <w:multiLevelType w:val="hybridMultilevel"/>
    <w:tmpl w:val="A16E7924"/>
    <w:lvl w:ilvl="0" w:tplc="08090001">
      <w:start w:val="1"/>
      <w:numFmt w:val="bullet"/>
      <w:lvlText w:val=""/>
      <w:lvlJc w:val="left"/>
      <w:pPr>
        <w:ind w:left="1151" w:hanging="720"/>
      </w:pPr>
      <w:rPr>
        <w:rFonts w:ascii="Symbol" w:hAnsi="Symbol" w:hint="default"/>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19" w15:restartNumberingAfterBreak="0">
    <w:nsid w:val="593F04B7"/>
    <w:multiLevelType w:val="hybridMultilevel"/>
    <w:tmpl w:val="F474C230"/>
    <w:lvl w:ilvl="0" w:tplc="8C0E8320">
      <w:start w:val="1"/>
      <w:numFmt w:val="decimal"/>
      <w:lvlText w:val="%1."/>
      <w:lvlJc w:val="left"/>
      <w:pPr>
        <w:ind w:left="791" w:hanging="360"/>
      </w:pPr>
      <w:rPr>
        <w:rFonts w:hint="default"/>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20" w15:restartNumberingAfterBreak="0">
    <w:nsid w:val="5AB9354C"/>
    <w:multiLevelType w:val="hybridMultilevel"/>
    <w:tmpl w:val="C66A7612"/>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1"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22"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4" w15:restartNumberingAfterBreak="0">
    <w:nsid w:val="65B7639F"/>
    <w:multiLevelType w:val="multilevel"/>
    <w:tmpl w:val="A22611FC"/>
    <w:numStyleLink w:val="ConditionsList"/>
  </w:abstractNum>
  <w:abstractNum w:abstractNumId="25" w15:restartNumberingAfterBreak="0">
    <w:nsid w:val="65CC1FE5"/>
    <w:multiLevelType w:val="hybridMultilevel"/>
    <w:tmpl w:val="F6A01F80"/>
    <w:lvl w:ilvl="0" w:tplc="7C22B35A">
      <w:start w:val="1"/>
      <w:numFmt w:val="lowerLetter"/>
      <w:lvlText w:val="%1."/>
      <w:lvlJc w:val="left"/>
      <w:pPr>
        <w:ind w:left="791" w:hanging="360"/>
      </w:pPr>
      <w:rPr>
        <w:rFonts w:hint="default"/>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26"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7" w15:restartNumberingAfterBreak="0">
    <w:nsid w:val="7A6D6A0A"/>
    <w:multiLevelType w:val="hybridMultilevel"/>
    <w:tmpl w:val="AAEA858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0738944">
    <w:abstractNumId w:val="23"/>
  </w:num>
  <w:num w:numId="2" w16cid:durableId="1856726443">
    <w:abstractNumId w:val="23"/>
  </w:num>
  <w:num w:numId="3" w16cid:durableId="264771710">
    <w:abstractNumId w:val="26"/>
  </w:num>
  <w:num w:numId="4" w16cid:durableId="1512140332">
    <w:abstractNumId w:val="0"/>
  </w:num>
  <w:num w:numId="5" w16cid:durableId="152527822">
    <w:abstractNumId w:val="10"/>
  </w:num>
  <w:num w:numId="6" w16cid:durableId="899748127">
    <w:abstractNumId w:val="22"/>
  </w:num>
  <w:num w:numId="7" w16cid:durableId="891771055">
    <w:abstractNumId w:val="28"/>
  </w:num>
  <w:num w:numId="8" w16cid:durableId="1736732554">
    <w:abstractNumId w:val="21"/>
  </w:num>
  <w:num w:numId="9" w16cid:durableId="223027092">
    <w:abstractNumId w:val="4"/>
  </w:num>
  <w:num w:numId="10" w16cid:durableId="275676395">
    <w:abstractNumId w:val="5"/>
  </w:num>
  <w:num w:numId="11" w16cid:durableId="1020669603">
    <w:abstractNumId w:val="14"/>
  </w:num>
  <w:num w:numId="12" w16cid:durableId="92672156">
    <w:abstractNumId w:val="15"/>
  </w:num>
  <w:num w:numId="13" w16cid:durableId="1281037775">
    <w:abstractNumId w:val="8"/>
  </w:num>
  <w:num w:numId="14" w16cid:durableId="119348114">
    <w:abstractNumId w:val="13"/>
  </w:num>
  <w:num w:numId="15" w16cid:durableId="1816948185">
    <w:abstractNumId w:val="16"/>
  </w:num>
  <w:num w:numId="16" w16cid:durableId="48069826">
    <w:abstractNumId w:val="1"/>
  </w:num>
  <w:num w:numId="17" w16cid:durableId="1357199037">
    <w:abstractNumId w:val="17"/>
  </w:num>
  <w:num w:numId="18" w16cid:durableId="235357370">
    <w:abstractNumId w:val="6"/>
  </w:num>
  <w:num w:numId="19" w16cid:durableId="772281441">
    <w:abstractNumId w:val="2"/>
  </w:num>
  <w:num w:numId="20" w16cid:durableId="1230994270">
    <w:abstractNumId w:val="7"/>
  </w:num>
  <w:num w:numId="21" w16cid:durableId="488257311">
    <w:abstractNumId w:val="12"/>
  </w:num>
  <w:num w:numId="22" w16cid:durableId="314191553">
    <w:abstractNumId w:val="12"/>
  </w:num>
  <w:num w:numId="23" w16cid:durableId="819542792">
    <w:abstractNumId w:val="24"/>
  </w:num>
  <w:num w:numId="24" w16cid:durableId="388654424">
    <w:abstractNumId w:val="27"/>
  </w:num>
  <w:num w:numId="25" w16cid:durableId="1138885978">
    <w:abstractNumId w:val="12"/>
  </w:num>
  <w:num w:numId="26" w16cid:durableId="2134322973">
    <w:abstractNumId w:val="9"/>
  </w:num>
  <w:num w:numId="27" w16cid:durableId="1235311437">
    <w:abstractNumId w:val="12"/>
  </w:num>
  <w:num w:numId="28" w16cid:durableId="1867673135">
    <w:abstractNumId w:val="11"/>
  </w:num>
  <w:num w:numId="29" w16cid:durableId="1770075858">
    <w:abstractNumId w:val="18"/>
  </w:num>
  <w:num w:numId="30" w16cid:durableId="382405737">
    <w:abstractNumId w:val="25"/>
  </w:num>
  <w:num w:numId="31" w16cid:durableId="1862893508">
    <w:abstractNumId w:val="19"/>
  </w:num>
  <w:num w:numId="32" w16cid:durableId="1106002047">
    <w:abstractNumId w:val="3"/>
  </w:num>
  <w:num w:numId="33" w16cid:durableId="32008285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8E0623"/>
    <w:rsid w:val="000003F1"/>
    <w:rsid w:val="0000190B"/>
    <w:rsid w:val="000025B9"/>
    <w:rsid w:val="00002F65"/>
    <w:rsid w:val="0000335F"/>
    <w:rsid w:val="00003451"/>
    <w:rsid w:val="000041D3"/>
    <w:rsid w:val="00007089"/>
    <w:rsid w:val="00010AC0"/>
    <w:rsid w:val="00010D6B"/>
    <w:rsid w:val="00010F41"/>
    <w:rsid w:val="00011A94"/>
    <w:rsid w:val="00012429"/>
    <w:rsid w:val="00012AC8"/>
    <w:rsid w:val="00012C16"/>
    <w:rsid w:val="000148B1"/>
    <w:rsid w:val="00016B2C"/>
    <w:rsid w:val="000170CD"/>
    <w:rsid w:val="000205A1"/>
    <w:rsid w:val="00020E0E"/>
    <w:rsid w:val="00021C5A"/>
    <w:rsid w:val="00022165"/>
    <w:rsid w:val="000227EE"/>
    <w:rsid w:val="00022833"/>
    <w:rsid w:val="00023074"/>
    <w:rsid w:val="00023CF9"/>
    <w:rsid w:val="00024500"/>
    <w:rsid w:val="000247B2"/>
    <w:rsid w:val="000249B7"/>
    <w:rsid w:val="000257E8"/>
    <w:rsid w:val="00025DA2"/>
    <w:rsid w:val="00025F4D"/>
    <w:rsid w:val="0002685C"/>
    <w:rsid w:val="00027762"/>
    <w:rsid w:val="0002784E"/>
    <w:rsid w:val="00027D8E"/>
    <w:rsid w:val="00027E24"/>
    <w:rsid w:val="0003063D"/>
    <w:rsid w:val="00030AB0"/>
    <w:rsid w:val="00030B6F"/>
    <w:rsid w:val="00031CD8"/>
    <w:rsid w:val="000324F4"/>
    <w:rsid w:val="00032E87"/>
    <w:rsid w:val="00032E9C"/>
    <w:rsid w:val="00032F5E"/>
    <w:rsid w:val="000341E9"/>
    <w:rsid w:val="00036338"/>
    <w:rsid w:val="000363BE"/>
    <w:rsid w:val="00036EE1"/>
    <w:rsid w:val="000372F1"/>
    <w:rsid w:val="000415B4"/>
    <w:rsid w:val="00044459"/>
    <w:rsid w:val="00044DC9"/>
    <w:rsid w:val="000459DB"/>
    <w:rsid w:val="00046145"/>
    <w:rsid w:val="0004625F"/>
    <w:rsid w:val="000478A6"/>
    <w:rsid w:val="00050192"/>
    <w:rsid w:val="00052331"/>
    <w:rsid w:val="0005253A"/>
    <w:rsid w:val="00052AFE"/>
    <w:rsid w:val="00052C5C"/>
    <w:rsid w:val="00053135"/>
    <w:rsid w:val="00053B07"/>
    <w:rsid w:val="00053D43"/>
    <w:rsid w:val="00054FA8"/>
    <w:rsid w:val="00055917"/>
    <w:rsid w:val="00055A45"/>
    <w:rsid w:val="00055E07"/>
    <w:rsid w:val="00056487"/>
    <w:rsid w:val="000606CB"/>
    <w:rsid w:val="00060B3B"/>
    <w:rsid w:val="00060D0E"/>
    <w:rsid w:val="00060E7B"/>
    <w:rsid w:val="00061689"/>
    <w:rsid w:val="000623CB"/>
    <w:rsid w:val="00063EA9"/>
    <w:rsid w:val="00064560"/>
    <w:rsid w:val="00064B79"/>
    <w:rsid w:val="00065C47"/>
    <w:rsid w:val="00065E6D"/>
    <w:rsid w:val="00067583"/>
    <w:rsid w:val="0007168F"/>
    <w:rsid w:val="000719A7"/>
    <w:rsid w:val="00072D8E"/>
    <w:rsid w:val="00073061"/>
    <w:rsid w:val="0007318A"/>
    <w:rsid w:val="00073671"/>
    <w:rsid w:val="000744F0"/>
    <w:rsid w:val="000749FC"/>
    <w:rsid w:val="00075B2A"/>
    <w:rsid w:val="00076807"/>
    <w:rsid w:val="00077358"/>
    <w:rsid w:val="00077438"/>
    <w:rsid w:val="00080120"/>
    <w:rsid w:val="0008190C"/>
    <w:rsid w:val="00081B35"/>
    <w:rsid w:val="0008325D"/>
    <w:rsid w:val="00083CB4"/>
    <w:rsid w:val="000841A9"/>
    <w:rsid w:val="0008422E"/>
    <w:rsid w:val="000848AF"/>
    <w:rsid w:val="00087477"/>
    <w:rsid w:val="00087DEC"/>
    <w:rsid w:val="000909E0"/>
    <w:rsid w:val="00091EAF"/>
    <w:rsid w:val="0009371E"/>
    <w:rsid w:val="0009432F"/>
    <w:rsid w:val="00094A44"/>
    <w:rsid w:val="00094D84"/>
    <w:rsid w:val="000959B2"/>
    <w:rsid w:val="00096940"/>
    <w:rsid w:val="000969A9"/>
    <w:rsid w:val="00096F22"/>
    <w:rsid w:val="00097027"/>
    <w:rsid w:val="000976B5"/>
    <w:rsid w:val="0009776C"/>
    <w:rsid w:val="00097A1C"/>
    <w:rsid w:val="000A0B96"/>
    <w:rsid w:val="000A2B0A"/>
    <w:rsid w:val="000A2B34"/>
    <w:rsid w:val="000A44A4"/>
    <w:rsid w:val="000A480D"/>
    <w:rsid w:val="000A4AEB"/>
    <w:rsid w:val="000A64AE"/>
    <w:rsid w:val="000A6939"/>
    <w:rsid w:val="000A743B"/>
    <w:rsid w:val="000A74CC"/>
    <w:rsid w:val="000A7ED0"/>
    <w:rsid w:val="000B02BC"/>
    <w:rsid w:val="000B0589"/>
    <w:rsid w:val="000B2544"/>
    <w:rsid w:val="000B2843"/>
    <w:rsid w:val="000B2FEF"/>
    <w:rsid w:val="000B6F57"/>
    <w:rsid w:val="000B77C6"/>
    <w:rsid w:val="000B7E85"/>
    <w:rsid w:val="000C021D"/>
    <w:rsid w:val="000C0E39"/>
    <w:rsid w:val="000C1A44"/>
    <w:rsid w:val="000C1ABE"/>
    <w:rsid w:val="000C2D8D"/>
    <w:rsid w:val="000C349A"/>
    <w:rsid w:val="000C3B3D"/>
    <w:rsid w:val="000C3F13"/>
    <w:rsid w:val="000C4113"/>
    <w:rsid w:val="000C43EB"/>
    <w:rsid w:val="000C5098"/>
    <w:rsid w:val="000C61C4"/>
    <w:rsid w:val="000C6450"/>
    <w:rsid w:val="000C698E"/>
    <w:rsid w:val="000C6CC3"/>
    <w:rsid w:val="000C7407"/>
    <w:rsid w:val="000D0673"/>
    <w:rsid w:val="000D2886"/>
    <w:rsid w:val="000D29F1"/>
    <w:rsid w:val="000D2DB4"/>
    <w:rsid w:val="000D419C"/>
    <w:rsid w:val="000D576D"/>
    <w:rsid w:val="000E079A"/>
    <w:rsid w:val="000E0A66"/>
    <w:rsid w:val="000E0B9D"/>
    <w:rsid w:val="000E1F9E"/>
    <w:rsid w:val="000E27B6"/>
    <w:rsid w:val="000E28D7"/>
    <w:rsid w:val="000E36A7"/>
    <w:rsid w:val="000E3F56"/>
    <w:rsid w:val="000E57C1"/>
    <w:rsid w:val="000E5927"/>
    <w:rsid w:val="000E5E58"/>
    <w:rsid w:val="000E69BD"/>
    <w:rsid w:val="000E6F2C"/>
    <w:rsid w:val="000E73C2"/>
    <w:rsid w:val="000E75F0"/>
    <w:rsid w:val="000E7D48"/>
    <w:rsid w:val="000F08FF"/>
    <w:rsid w:val="000F1610"/>
    <w:rsid w:val="000F16F4"/>
    <w:rsid w:val="000F19FD"/>
    <w:rsid w:val="000F273A"/>
    <w:rsid w:val="000F2F7B"/>
    <w:rsid w:val="000F3BA7"/>
    <w:rsid w:val="000F3C09"/>
    <w:rsid w:val="000F3EBB"/>
    <w:rsid w:val="000F43A3"/>
    <w:rsid w:val="000F6EC2"/>
    <w:rsid w:val="000F7C6D"/>
    <w:rsid w:val="001000CB"/>
    <w:rsid w:val="0010171E"/>
    <w:rsid w:val="001017E7"/>
    <w:rsid w:val="00101FB9"/>
    <w:rsid w:val="00102F7F"/>
    <w:rsid w:val="00103944"/>
    <w:rsid w:val="00103945"/>
    <w:rsid w:val="0010454A"/>
    <w:rsid w:val="00104D93"/>
    <w:rsid w:val="00104FCA"/>
    <w:rsid w:val="00105070"/>
    <w:rsid w:val="001052BD"/>
    <w:rsid w:val="001056C5"/>
    <w:rsid w:val="00105CD2"/>
    <w:rsid w:val="00106B82"/>
    <w:rsid w:val="0010704F"/>
    <w:rsid w:val="001073E6"/>
    <w:rsid w:val="00110D6C"/>
    <w:rsid w:val="001111BB"/>
    <w:rsid w:val="001113AB"/>
    <w:rsid w:val="00111EC3"/>
    <w:rsid w:val="00113579"/>
    <w:rsid w:val="00115CAA"/>
    <w:rsid w:val="00115CF7"/>
    <w:rsid w:val="001179EC"/>
    <w:rsid w:val="00117D13"/>
    <w:rsid w:val="00117D56"/>
    <w:rsid w:val="00120619"/>
    <w:rsid w:val="0012170D"/>
    <w:rsid w:val="00121B60"/>
    <w:rsid w:val="00124C15"/>
    <w:rsid w:val="00124CCE"/>
    <w:rsid w:val="001258C9"/>
    <w:rsid w:val="001264F1"/>
    <w:rsid w:val="00126898"/>
    <w:rsid w:val="001302A7"/>
    <w:rsid w:val="00130B2A"/>
    <w:rsid w:val="00131BA4"/>
    <w:rsid w:val="001336C2"/>
    <w:rsid w:val="00134075"/>
    <w:rsid w:val="00134971"/>
    <w:rsid w:val="001355DF"/>
    <w:rsid w:val="001427F1"/>
    <w:rsid w:val="001429B1"/>
    <w:rsid w:val="00142C2A"/>
    <w:rsid w:val="00142DEC"/>
    <w:rsid w:val="0014371D"/>
    <w:rsid w:val="001440C3"/>
    <w:rsid w:val="001449D7"/>
    <w:rsid w:val="00144ADD"/>
    <w:rsid w:val="00144EC9"/>
    <w:rsid w:val="00144F49"/>
    <w:rsid w:val="001460C6"/>
    <w:rsid w:val="00146D8B"/>
    <w:rsid w:val="00146FB9"/>
    <w:rsid w:val="00147561"/>
    <w:rsid w:val="001475C3"/>
    <w:rsid w:val="001513B2"/>
    <w:rsid w:val="00151E6A"/>
    <w:rsid w:val="00152B7F"/>
    <w:rsid w:val="00152C92"/>
    <w:rsid w:val="00152E32"/>
    <w:rsid w:val="00153306"/>
    <w:rsid w:val="001536AA"/>
    <w:rsid w:val="001552B7"/>
    <w:rsid w:val="00155945"/>
    <w:rsid w:val="00155DE0"/>
    <w:rsid w:val="00156ED1"/>
    <w:rsid w:val="00160EF7"/>
    <w:rsid w:val="0016138C"/>
    <w:rsid w:val="00161B5C"/>
    <w:rsid w:val="00164063"/>
    <w:rsid w:val="0016415E"/>
    <w:rsid w:val="00164318"/>
    <w:rsid w:val="00164A49"/>
    <w:rsid w:val="00164F86"/>
    <w:rsid w:val="00165A5B"/>
    <w:rsid w:val="00166617"/>
    <w:rsid w:val="00167408"/>
    <w:rsid w:val="00167C60"/>
    <w:rsid w:val="0017073C"/>
    <w:rsid w:val="00170CAF"/>
    <w:rsid w:val="00172295"/>
    <w:rsid w:val="001732E7"/>
    <w:rsid w:val="0017377B"/>
    <w:rsid w:val="001739D3"/>
    <w:rsid w:val="00173CA1"/>
    <w:rsid w:val="00175C46"/>
    <w:rsid w:val="00176384"/>
    <w:rsid w:val="001767F2"/>
    <w:rsid w:val="00176A30"/>
    <w:rsid w:val="00176BA3"/>
    <w:rsid w:val="00177CB3"/>
    <w:rsid w:val="00177F3D"/>
    <w:rsid w:val="00182B15"/>
    <w:rsid w:val="001836EF"/>
    <w:rsid w:val="001838BB"/>
    <w:rsid w:val="00183EEC"/>
    <w:rsid w:val="00184353"/>
    <w:rsid w:val="001874D8"/>
    <w:rsid w:val="001924B2"/>
    <w:rsid w:val="00193D75"/>
    <w:rsid w:val="00194DEF"/>
    <w:rsid w:val="001952B7"/>
    <w:rsid w:val="001958A9"/>
    <w:rsid w:val="00195A40"/>
    <w:rsid w:val="001963ED"/>
    <w:rsid w:val="001976D1"/>
    <w:rsid w:val="00197B5B"/>
    <w:rsid w:val="001A182B"/>
    <w:rsid w:val="001A2F90"/>
    <w:rsid w:val="001A4ACB"/>
    <w:rsid w:val="001A5970"/>
    <w:rsid w:val="001A5A6D"/>
    <w:rsid w:val="001A6103"/>
    <w:rsid w:val="001B02A1"/>
    <w:rsid w:val="001B039F"/>
    <w:rsid w:val="001B03F7"/>
    <w:rsid w:val="001B131A"/>
    <w:rsid w:val="001B1B85"/>
    <w:rsid w:val="001B1DE5"/>
    <w:rsid w:val="001B2CB1"/>
    <w:rsid w:val="001B2ECB"/>
    <w:rsid w:val="001B2F21"/>
    <w:rsid w:val="001B3412"/>
    <w:rsid w:val="001B37BF"/>
    <w:rsid w:val="001B5DC1"/>
    <w:rsid w:val="001B6157"/>
    <w:rsid w:val="001C1984"/>
    <w:rsid w:val="001C1B11"/>
    <w:rsid w:val="001C37E4"/>
    <w:rsid w:val="001C4842"/>
    <w:rsid w:val="001C4BB4"/>
    <w:rsid w:val="001C5CAD"/>
    <w:rsid w:val="001C609E"/>
    <w:rsid w:val="001D01E5"/>
    <w:rsid w:val="001D0859"/>
    <w:rsid w:val="001D0C1B"/>
    <w:rsid w:val="001D11FA"/>
    <w:rsid w:val="001D1716"/>
    <w:rsid w:val="001D3088"/>
    <w:rsid w:val="001D3D4A"/>
    <w:rsid w:val="001D4E27"/>
    <w:rsid w:val="001D6346"/>
    <w:rsid w:val="001D76B6"/>
    <w:rsid w:val="001E0953"/>
    <w:rsid w:val="001E0DAE"/>
    <w:rsid w:val="001E15A0"/>
    <w:rsid w:val="001E192E"/>
    <w:rsid w:val="001E1A16"/>
    <w:rsid w:val="001E1ED3"/>
    <w:rsid w:val="001E3039"/>
    <w:rsid w:val="001E4FD4"/>
    <w:rsid w:val="001E50C7"/>
    <w:rsid w:val="001E5A38"/>
    <w:rsid w:val="001E6975"/>
    <w:rsid w:val="001E6DDB"/>
    <w:rsid w:val="001E7071"/>
    <w:rsid w:val="001E749C"/>
    <w:rsid w:val="001E7B70"/>
    <w:rsid w:val="001F0ECC"/>
    <w:rsid w:val="001F1A05"/>
    <w:rsid w:val="001F2E6D"/>
    <w:rsid w:val="001F34F3"/>
    <w:rsid w:val="001F3D86"/>
    <w:rsid w:val="001F5990"/>
    <w:rsid w:val="001F7379"/>
    <w:rsid w:val="001F7420"/>
    <w:rsid w:val="001F77AD"/>
    <w:rsid w:val="001F7C0D"/>
    <w:rsid w:val="0020135F"/>
    <w:rsid w:val="00201507"/>
    <w:rsid w:val="00201AF0"/>
    <w:rsid w:val="002020BA"/>
    <w:rsid w:val="00202EB5"/>
    <w:rsid w:val="0020315D"/>
    <w:rsid w:val="00203A54"/>
    <w:rsid w:val="00204CE8"/>
    <w:rsid w:val="00205370"/>
    <w:rsid w:val="0020662D"/>
    <w:rsid w:val="00206CAD"/>
    <w:rsid w:val="00207816"/>
    <w:rsid w:val="00207C10"/>
    <w:rsid w:val="00210A57"/>
    <w:rsid w:val="00211CFF"/>
    <w:rsid w:val="00211F60"/>
    <w:rsid w:val="002127EA"/>
    <w:rsid w:val="002128E2"/>
    <w:rsid w:val="00212C8F"/>
    <w:rsid w:val="002136A9"/>
    <w:rsid w:val="00214D95"/>
    <w:rsid w:val="00215085"/>
    <w:rsid w:val="00215480"/>
    <w:rsid w:val="00216FC0"/>
    <w:rsid w:val="0021705D"/>
    <w:rsid w:val="0022267C"/>
    <w:rsid w:val="00225707"/>
    <w:rsid w:val="00226E74"/>
    <w:rsid w:val="002304CE"/>
    <w:rsid w:val="0023086D"/>
    <w:rsid w:val="002323A3"/>
    <w:rsid w:val="002325B0"/>
    <w:rsid w:val="00232CAD"/>
    <w:rsid w:val="00233427"/>
    <w:rsid w:val="0023350F"/>
    <w:rsid w:val="00234D02"/>
    <w:rsid w:val="0023572E"/>
    <w:rsid w:val="00235B36"/>
    <w:rsid w:val="0023619E"/>
    <w:rsid w:val="00236B27"/>
    <w:rsid w:val="0024092E"/>
    <w:rsid w:val="00241DD5"/>
    <w:rsid w:val="00242A5E"/>
    <w:rsid w:val="0024321A"/>
    <w:rsid w:val="00245243"/>
    <w:rsid w:val="0024526F"/>
    <w:rsid w:val="00245596"/>
    <w:rsid w:val="002458F4"/>
    <w:rsid w:val="00245AC1"/>
    <w:rsid w:val="002472AA"/>
    <w:rsid w:val="002506E3"/>
    <w:rsid w:val="002508FE"/>
    <w:rsid w:val="00250BF3"/>
    <w:rsid w:val="00251324"/>
    <w:rsid w:val="00252048"/>
    <w:rsid w:val="00253AFD"/>
    <w:rsid w:val="00256E47"/>
    <w:rsid w:val="00257C24"/>
    <w:rsid w:val="00257C50"/>
    <w:rsid w:val="002601CA"/>
    <w:rsid w:val="0026093A"/>
    <w:rsid w:val="00261539"/>
    <w:rsid w:val="00262BD2"/>
    <w:rsid w:val="00266012"/>
    <w:rsid w:val="002716C0"/>
    <w:rsid w:val="00274F9C"/>
    <w:rsid w:val="002768C0"/>
    <w:rsid w:val="00277778"/>
    <w:rsid w:val="00280100"/>
    <w:rsid w:val="002804E5"/>
    <w:rsid w:val="0028124C"/>
    <w:rsid w:val="002819AB"/>
    <w:rsid w:val="00281B15"/>
    <w:rsid w:val="00281D96"/>
    <w:rsid w:val="00282F23"/>
    <w:rsid w:val="002835AB"/>
    <w:rsid w:val="00283649"/>
    <w:rsid w:val="002868D8"/>
    <w:rsid w:val="00286F5C"/>
    <w:rsid w:val="0028708E"/>
    <w:rsid w:val="002870AA"/>
    <w:rsid w:val="0029156E"/>
    <w:rsid w:val="0029175C"/>
    <w:rsid w:val="0029302D"/>
    <w:rsid w:val="00294296"/>
    <w:rsid w:val="002943B3"/>
    <w:rsid w:val="002958D9"/>
    <w:rsid w:val="00295FF7"/>
    <w:rsid w:val="0029660F"/>
    <w:rsid w:val="002970CB"/>
    <w:rsid w:val="002973AE"/>
    <w:rsid w:val="0029763B"/>
    <w:rsid w:val="002A39B1"/>
    <w:rsid w:val="002A5A18"/>
    <w:rsid w:val="002B04E1"/>
    <w:rsid w:val="002B06A9"/>
    <w:rsid w:val="002B0770"/>
    <w:rsid w:val="002B1355"/>
    <w:rsid w:val="002B19F4"/>
    <w:rsid w:val="002B2DA2"/>
    <w:rsid w:val="002B37D4"/>
    <w:rsid w:val="002B3E7B"/>
    <w:rsid w:val="002B3FC5"/>
    <w:rsid w:val="002B4CE1"/>
    <w:rsid w:val="002B5A3A"/>
    <w:rsid w:val="002B6521"/>
    <w:rsid w:val="002B65EF"/>
    <w:rsid w:val="002B6A75"/>
    <w:rsid w:val="002B755F"/>
    <w:rsid w:val="002C02BF"/>
    <w:rsid w:val="002C068A"/>
    <w:rsid w:val="002C076B"/>
    <w:rsid w:val="002C1131"/>
    <w:rsid w:val="002C161A"/>
    <w:rsid w:val="002C1C77"/>
    <w:rsid w:val="002C2524"/>
    <w:rsid w:val="002C2EC5"/>
    <w:rsid w:val="002C634D"/>
    <w:rsid w:val="002D0386"/>
    <w:rsid w:val="002D46E2"/>
    <w:rsid w:val="002D4834"/>
    <w:rsid w:val="002D4A9E"/>
    <w:rsid w:val="002D5069"/>
    <w:rsid w:val="002D5A7C"/>
    <w:rsid w:val="002D61C1"/>
    <w:rsid w:val="002D6992"/>
    <w:rsid w:val="002D70E3"/>
    <w:rsid w:val="002E00E8"/>
    <w:rsid w:val="002E05C5"/>
    <w:rsid w:val="002E2ABB"/>
    <w:rsid w:val="002E4B51"/>
    <w:rsid w:val="002E5259"/>
    <w:rsid w:val="002E64E9"/>
    <w:rsid w:val="002F0319"/>
    <w:rsid w:val="002F049D"/>
    <w:rsid w:val="002F050C"/>
    <w:rsid w:val="002F0BBB"/>
    <w:rsid w:val="002F3210"/>
    <w:rsid w:val="002F51B6"/>
    <w:rsid w:val="002F5205"/>
    <w:rsid w:val="002F5BC8"/>
    <w:rsid w:val="002F619F"/>
    <w:rsid w:val="002F7849"/>
    <w:rsid w:val="002F7BA1"/>
    <w:rsid w:val="00301DCF"/>
    <w:rsid w:val="00302825"/>
    <w:rsid w:val="003028FE"/>
    <w:rsid w:val="00303185"/>
    <w:rsid w:val="00303216"/>
    <w:rsid w:val="00303CA5"/>
    <w:rsid w:val="00303DE7"/>
    <w:rsid w:val="003047A6"/>
    <w:rsid w:val="0030500E"/>
    <w:rsid w:val="00310C8E"/>
    <w:rsid w:val="0031394D"/>
    <w:rsid w:val="00313C18"/>
    <w:rsid w:val="00313F47"/>
    <w:rsid w:val="00315F76"/>
    <w:rsid w:val="00316072"/>
    <w:rsid w:val="003206FD"/>
    <w:rsid w:val="00323978"/>
    <w:rsid w:val="00326509"/>
    <w:rsid w:val="003272E9"/>
    <w:rsid w:val="00330E59"/>
    <w:rsid w:val="00333464"/>
    <w:rsid w:val="003342EC"/>
    <w:rsid w:val="00335456"/>
    <w:rsid w:val="00336B28"/>
    <w:rsid w:val="00337878"/>
    <w:rsid w:val="00337B0B"/>
    <w:rsid w:val="00340FF8"/>
    <w:rsid w:val="00342182"/>
    <w:rsid w:val="00342C3B"/>
    <w:rsid w:val="003431A6"/>
    <w:rsid w:val="00343543"/>
    <w:rsid w:val="00343557"/>
    <w:rsid w:val="00343A1F"/>
    <w:rsid w:val="00343C38"/>
    <w:rsid w:val="00344294"/>
    <w:rsid w:val="00344CD1"/>
    <w:rsid w:val="00345A84"/>
    <w:rsid w:val="003466B2"/>
    <w:rsid w:val="00346CB5"/>
    <w:rsid w:val="00351F5C"/>
    <w:rsid w:val="00352211"/>
    <w:rsid w:val="00352714"/>
    <w:rsid w:val="00353745"/>
    <w:rsid w:val="00354C2F"/>
    <w:rsid w:val="00355E07"/>
    <w:rsid w:val="00355FCC"/>
    <w:rsid w:val="003566D6"/>
    <w:rsid w:val="00356B74"/>
    <w:rsid w:val="00360595"/>
    <w:rsid w:val="00360664"/>
    <w:rsid w:val="0036118B"/>
    <w:rsid w:val="00361890"/>
    <w:rsid w:val="0036406B"/>
    <w:rsid w:val="003646DF"/>
    <w:rsid w:val="00364D1A"/>
    <w:rsid w:val="00364E17"/>
    <w:rsid w:val="003658F0"/>
    <w:rsid w:val="0036643A"/>
    <w:rsid w:val="00366684"/>
    <w:rsid w:val="003667B1"/>
    <w:rsid w:val="00366E44"/>
    <w:rsid w:val="00366F95"/>
    <w:rsid w:val="003674A1"/>
    <w:rsid w:val="00370026"/>
    <w:rsid w:val="0037095D"/>
    <w:rsid w:val="00370FD8"/>
    <w:rsid w:val="00371A8B"/>
    <w:rsid w:val="003723C8"/>
    <w:rsid w:val="003725C6"/>
    <w:rsid w:val="0037328E"/>
    <w:rsid w:val="00374346"/>
    <w:rsid w:val="003753C7"/>
    <w:rsid w:val="003753EC"/>
    <w:rsid w:val="003753FE"/>
    <w:rsid w:val="003766E2"/>
    <w:rsid w:val="00377623"/>
    <w:rsid w:val="00377C68"/>
    <w:rsid w:val="00380887"/>
    <w:rsid w:val="00380EF4"/>
    <w:rsid w:val="00381AA3"/>
    <w:rsid w:val="00381C14"/>
    <w:rsid w:val="00381ED5"/>
    <w:rsid w:val="00382A49"/>
    <w:rsid w:val="00382F59"/>
    <w:rsid w:val="003837EA"/>
    <w:rsid w:val="003839F7"/>
    <w:rsid w:val="0038437F"/>
    <w:rsid w:val="00385449"/>
    <w:rsid w:val="0038582D"/>
    <w:rsid w:val="00385C52"/>
    <w:rsid w:val="00386A1A"/>
    <w:rsid w:val="00386B38"/>
    <w:rsid w:val="00387063"/>
    <w:rsid w:val="0038789B"/>
    <w:rsid w:val="0039041E"/>
    <w:rsid w:val="00390C19"/>
    <w:rsid w:val="00390C99"/>
    <w:rsid w:val="00390EE6"/>
    <w:rsid w:val="00391D9B"/>
    <w:rsid w:val="00391E47"/>
    <w:rsid w:val="003920E4"/>
    <w:rsid w:val="003934C4"/>
    <w:rsid w:val="003937B3"/>
    <w:rsid w:val="003937F1"/>
    <w:rsid w:val="00393E22"/>
    <w:rsid w:val="00393EB3"/>
    <w:rsid w:val="003941CF"/>
    <w:rsid w:val="00396F8C"/>
    <w:rsid w:val="0039702F"/>
    <w:rsid w:val="00397249"/>
    <w:rsid w:val="003A4F40"/>
    <w:rsid w:val="003A5BAD"/>
    <w:rsid w:val="003A5BE8"/>
    <w:rsid w:val="003A5DFF"/>
    <w:rsid w:val="003A6C4F"/>
    <w:rsid w:val="003B01BF"/>
    <w:rsid w:val="003B0221"/>
    <w:rsid w:val="003B2FE6"/>
    <w:rsid w:val="003B5A4D"/>
    <w:rsid w:val="003B7079"/>
    <w:rsid w:val="003C13EE"/>
    <w:rsid w:val="003C17C6"/>
    <w:rsid w:val="003C29B9"/>
    <w:rsid w:val="003C2FB9"/>
    <w:rsid w:val="003C3405"/>
    <w:rsid w:val="003C3453"/>
    <w:rsid w:val="003C38D5"/>
    <w:rsid w:val="003C3EBF"/>
    <w:rsid w:val="003C5212"/>
    <w:rsid w:val="003C52AD"/>
    <w:rsid w:val="003C55D0"/>
    <w:rsid w:val="003C687E"/>
    <w:rsid w:val="003C7328"/>
    <w:rsid w:val="003D1CA8"/>
    <w:rsid w:val="003D1D4A"/>
    <w:rsid w:val="003D1D51"/>
    <w:rsid w:val="003D1E75"/>
    <w:rsid w:val="003D3715"/>
    <w:rsid w:val="003D468A"/>
    <w:rsid w:val="003D5132"/>
    <w:rsid w:val="003D6C9A"/>
    <w:rsid w:val="003D7D36"/>
    <w:rsid w:val="003E19F2"/>
    <w:rsid w:val="003E23CE"/>
    <w:rsid w:val="003E4391"/>
    <w:rsid w:val="003E4493"/>
    <w:rsid w:val="003E54CC"/>
    <w:rsid w:val="003E5EFF"/>
    <w:rsid w:val="003E70DD"/>
    <w:rsid w:val="003E72A0"/>
    <w:rsid w:val="003E7861"/>
    <w:rsid w:val="003E7CC8"/>
    <w:rsid w:val="003F0C53"/>
    <w:rsid w:val="003F0D16"/>
    <w:rsid w:val="003F11CB"/>
    <w:rsid w:val="003F1C25"/>
    <w:rsid w:val="003F2C97"/>
    <w:rsid w:val="003F2DE6"/>
    <w:rsid w:val="003F33A3"/>
    <w:rsid w:val="003F3533"/>
    <w:rsid w:val="003F4CE1"/>
    <w:rsid w:val="003F6BAB"/>
    <w:rsid w:val="003F7785"/>
    <w:rsid w:val="003F7D9D"/>
    <w:rsid w:val="003F7DFB"/>
    <w:rsid w:val="00400023"/>
    <w:rsid w:val="0040291A"/>
    <w:rsid w:val="0040292F"/>
    <w:rsid w:val="004029F3"/>
    <w:rsid w:val="004036AD"/>
    <w:rsid w:val="0040599C"/>
    <w:rsid w:val="00407E8C"/>
    <w:rsid w:val="00410ABB"/>
    <w:rsid w:val="0041244F"/>
    <w:rsid w:val="004136AA"/>
    <w:rsid w:val="00414E74"/>
    <w:rsid w:val="00415014"/>
    <w:rsid w:val="0041543C"/>
    <w:rsid w:val="004156F0"/>
    <w:rsid w:val="004163BA"/>
    <w:rsid w:val="00416DAD"/>
    <w:rsid w:val="0042175C"/>
    <w:rsid w:val="00422CB1"/>
    <w:rsid w:val="004235DE"/>
    <w:rsid w:val="00423E5C"/>
    <w:rsid w:val="00425097"/>
    <w:rsid w:val="004263F7"/>
    <w:rsid w:val="004273F2"/>
    <w:rsid w:val="0043120B"/>
    <w:rsid w:val="00432101"/>
    <w:rsid w:val="00432233"/>
    <w:rsid w:val="00432482"/>
    <w:rsid w:val="00432E7B"/>
    <w:rsid w:val="00433D62"/>
    <w:rsid w:val="00434383"/>
    <w:rsid w:val="00434739"/>
    <w:rsid w:val="00434845"/>
    <w:rsid w:val="00434F27"/>
    <w:rsid w:val="00435C32"/>
    <w:rsid w:val="00436971"/>
    <w:rsid w:val="004400F7"/>
    <w:rsid w:val="00441307"/>
    <w:rsid w:val="00441AA8"/>
    <w:rsid w:val="00441CCC"/>
    <w:rsid w:val="0044444B"/>
    <w:rsid w:val="00445A56"/>
    <w:rsid w:val="0044617D"/>
    <w:rsid w:val="00447382"/>
    <w:rsid w:val="004474DE"/>
    <w:rsid w:val="004474E6"/>
    <w:rsid w:val="00450247"/>
    <w:rsid w:val="0045050B"/>
    <w:rsid w:val="00450B44"/>
    <w:rsid w:val="00451EE4"/>
    <w:rsid w:val="00452010"/>
    <w:rsid w:val="004522C1"/>
    <w:rsid w:val="00453E15"/>
    <w:rsid w:val="0045403A"/>
    <w:rsid w:val="00454269"/>
    <w:rsid w:val="00454CD1"/>
    <w:rsid w:val="00455156"/>
    <w:rsid w:val="004555E2"/>
    <w:rsid w:val="00455C80"/>
    <w:rsid w:val="00455F46"/>
    <w:rsid w:val="004570DE"/>
    <w:rsid w:val="004577D5"/>
    <w:rsid w:val="00457F6A"/>
    <w:rsid w:val="00460EDE"/>
    <w:rsid w:val="004612FC"/>
    <w:rsid w:val="00461956"/>
    <w:rsid w:val="00461E12"/>
    <w:rsid w:val="00461E4A"/>
    <w:rsid w:val="00464EC0"/>
    <w:rsid w:val="0047053F"/>
    <w:rsid w:val="004707FA"/>
    <w:rsid w:val="00471CFE"/>
    <w:rsid w:val="00472538"/>
    <w:rsid w:val="00472A00"/>
    <w:rsid w:val="00472E4A"/>
    <w:rsid w:val="00473BBD"/>
    <w:rsid w:val="00474DB1"/>
    <w:rsid w:val="004755CE"/>
    <w:rsid w:val="0047718B"/>
    <w:rsid w:val="00477475"/>
    <w:rsid w:val="0048041A"/>
    <w:rsid w:val="00481E65"/>
    <w:rsid w:val="00482315"/>
    <w:rsid w:val="00483D15"/>
    <w:rsid w:val="00484175"/>
    <w:rsid w:val="004858BD"/>
    <w:rsid w:val="00487C06"/>
    <w:rsid w:val="00487C64"/>
    <w:rsid w:val="0049206F"/>
    <w:rsid w:val="00492A00"/>
    <w:rsid w:val="004948B3"/>
    <w:rsid w:val="0049568B"/>
    <w:rsid w:val="00495B19"/>
    <w:rsid w:val="004976CF"/>
    <w:rsid w:val="004A04E5"/>
    <w:rsid w:val="004A27AF"/>
    <w:rsid w:val="004A2E87"/>
    <w:rsid w:val="004A2EB8"/>
    <w:rsid w:val="004A3BF5"/>
    <w:rsid w:val="004A4621"/>
    <w:rsid w:val="004A50C0"/>
    <w:rsid w:val="004A6B4F"/>
    <w:rsid w:val="004A7E64"/>
    <w:rsid w:val="004B03FA"/>
    <w:rsid w:val="004B0D30"/>
    <w:rsid w:val="004B259E"/>
    <w:rsid w:val="004B2693"/>
    <w:rsid w:val="004B2E65"/>
    <w:rsid w:val="004B4B4B"/>
    <w:rsid w:val="004B7371"/>
    <w:rsid w:val="004C07CB"/>
    <w:rsid w:val="004C14DE"/>
    <w:rsid w:val="004C162E"/>
    <w:rsid w:val="004C1788"/>
    <w:rsid w:val="004C1EFE"/>
    <w:rsid w:val="004C3A35"/>
    <w:rsid w:val="004C3C7A"/>
    <w:rsid w:val="004C5492"/>
    <w:rsid w:val="004C55BC"/>
    <w:rsid w:val="004C598B"/>
    <w:rsid w:val="004C66C9"/>
    <w:rsid w:val="004C7E0F"/>
    <w:rsid w:val="004D0C21"/>
    <w:rsid w:val="004D112F"/>
    <w:rsid w:val="004D29E7"/>
    <w:rsid w:val="004D38F2"/>
    <w:rsid w:val="004D4598"/>
    <w:rsid w:val="004D4EEA"/>
    <w:rsid w:val="004D500A"/>
    <w:rsid w:val="004D52C9"/>
    <w:rsid w:val="004D5C86"/>
    <w:rsid w:val="004D6274"/>
    <w:rsid w:val="004D6783"/>
    <w:rsid w:val="004D6FA1"/>
    <w:rsid w:val="004D700E"/>
    <w:rsid w:val="004D7308"/>
    <w:rsid w:val="004D79BD"/>
    <w:rsid w:val="004E04E0"/>
    <w:rsid w:val="004E11A9"/>
    <w:rsid w:val="004E17CB"/>
    <w:rsid w:val="004E1D86"/>
    <w:rsid w:val="004E2A18"/>
    <w:rsid w:val="004E4A2D"/>
    <w:rsid w:val="004E509B"/>
    <w:rsid w:val="004E50BE"/>
    <w:rsid w:val="004E5D79"/>
    <w:rsid w:val="004E5F55"/>
    <w:rsid w:val="004E6091"/>
    <w:rsid w:val="004F0F5C"/>
    <w:rsid w:val="004F1FB4"/>
    <w:rsid w:val="004F2599"/>
    <w:rsid w:val="004F25E5"/>
    <w:rsid w:val="004F274A"/>
    <w:rsid w:val="004F48A8"/>
    <w:rsid w:val="004F4F6B"/>
    <w:rsid w:val="004F6034"/>
    <w:rsid w:val="004F6529"/>
    <w:rsid w:val="004F7BC1"/>
    <w:rsid w:val="004F7C06"/>
    <w:rsid w:val="005044F5"/>
    <w:rsid w:val="005058EF"/>
    <w:rsid w:val="00505F4C"/>
    <w:rsid w:val="00506851"/>
    <w:rsid w:val="005070A2"/>
    <w:rsid w:val="0050776A"/>
    <w:rsid w:val="005111DF"/>
    <w:rsid w:val="00512730"/>
    <w:rsid w:val="00512F2D"/>
    <w:rsid w:val="00513415"/>
    <w:rsid w:val="0051377A"/>
    <w:rsid w:val="00513EF0"/>
    <w:rsid w:val="00514101"/>
    <w:rsid w:val="00514EC5"/>
    <w:rsid w:val="0052181F"/>
    <w:rsid w:val="00522E52"/>
    <w:rsid w:val="0052347F"/>
    <w:rsid w:val="00523706"/>
    <w:rsid w:val="0052492E"/>
    <w:rsid w:val="005255F5"/>
    <w:rsid w:val="005266F1"/>
    <w:rsid w:val="005301E1"/>
    <w:rsid w:val="0053036F"/>
    <w:rsid w:val="005307D1"/>
    <w:rsid w:val="0053219D"/>
    <w:rsid w:val="00532271"/>
    <w:rsid w:val="00532FCB"/>
    <w:rsid w:val="0053322B"/>
    <w:rsid w:val="005335C7"/>
    <w:rsid w:val="00534107"/>
    <w:rsid w:val="00534355"/>
    <w:rsid w:val="005362C2"/>
    <w:rsid w:val="00540254"/>
    <w:rsid w:val="00541734"/>
    <w:rsid w:val="00542B4C"/>
    <w:rsid w:val="00542F0E"/>
    <w:rsid w:val="005432B5"/>
    <w:rsid w:val="00544B79"/>
    <w:rsid w:val="005451C0"/>
    <w:rsid w:val="00545C19"/>
    <w:rsid w:val="00545D8B"/>
    <w:rsid w:val="005504C7"/>
    <w:rsid w:val="005515AE"/>
    <w:rsid w:val="00552483"/>
    <w:rsid w:val="00552D19"/>
    <w:rsid w:val="005562F9"/>
    <w:rsid w:val="00556CE4"/>
    <w:rsid w:val="00556F2A"/>
    <w:rsid w:val="00557A9F"/>
    <w:rsid w:val="00561131"/>
    <w:rsid w:val="00561E69"/>
    <w:rsid w:val="00563B12"/>
    <w:rsid w:val="00564DDE"/>
    <w:rsid w:val="0056564A"/>
    <w:rsid w:val="005658F2"/>
    <w:rsid w:val="005662FD"/>
    <w:rsid w:val="0056634F"/>
    <w:rsid w:val="00566916"/>
    <w:rsid w:val="0056793A"/>
    <w:rsid w:val="00567E5A"/>
    <w:rsid w:val="005703E0"/>
    <w:rsid w:val="0057098A"/>
    <w:rsid w:val="0057186F"/>
    <w:rsid w:val="005718AF"/>
    <w:rsid w:val="00571FD4"/>
    <w:rsid w:val="00572879"/>
    <w:rsid w:val="0057413F"/>
    <w:rsid w:val="005741FA"/>
    <w:rsid w:val="0057471E"/>
    <w:rsid w:val="00574F5F"/>
    <w:rsid w:val="00576C98"/>
    <w:rsid w:val="0057782A"/>
    <w:rsid w:val="00577CD1"/>
    <w:rsid w:val="005807B4"/>
    <w:rsid w:val="00580880"/>
    <w:rsid w:val="00580903"/>
    <w:rsid w:val="00581009"/>
    <w:rsid w:val="00581220"/>
    <w:rsid w:val="0058224E"/>
    <w:rsid w:val="00582B80"/>
    <w:rsid w:val="00583746"/>
    <w:rsid w:val="00584107"/>
    <w:rsid w:val="00586159"/>
    <w:rsid w:val="0058697B"/>
    <w:rsid w:val="005873E8"/>
    <w:rsid w:val="00590258"/>
    <w:rsid w:val="00590471"/>
    <w:rsid w:val="00591235"/>
    <w:rsid w:val="005931F8"/>
    <w:rsid w:val="005934F2"/>
    <w:rsid w:val="00593D4C"/>
    <w:rsid w:val="00594C6B"/>
    <w:rsid w:val="005954C1"/>
    <w:rsid w:val="00597AC7"/>
    <w:rsid w:val="005A0799"/>
    <w:rsid w:val="005A0D25"/>
    <w:rsid w:val="005A1F50"/>
    <w:rsid w:val="005A3A64"/>
    <w:rsid w:val="005A4531"/>
    <w:rsid w:val="005A4A5B"/>
    <w:rsid w:val="005A652F"/>
    <w:rsid w:val="005A69F0"/>
    <w:rsid w:val="005A765E"/>
    <w:rsid w:val="005A78BB"/>
    <w:rsid w:val="005B18B1"/>
    <w:rsid w:val="005B22C3"/>
    <w:rsid w:val="005B2473"/>
    <w:rsid w:val="005B33AC"/>
    <w:rsid w:val="005B3603"/>
    <w:rsid w:val="005B4170"/>
    <w:rsid w:val="005B6190"/>
    <w:rsid w:val="005B72AB"/>
    <w:rsid w:val="005B7C1C"/>
    <w:rsid w:val="005C03D2"/>
    <w:rsid w:val="005C0599"/>
    <w:rsid w:val="005C0ABC"/>
    <w:rsid w:val="005C210C"/>
    <w:rsid w:val="005C2926"/>
    <w:rsid w:val="005C2BD8"/>
    <w:rsid w:val="005C2CB1"/>
    <w:rsid w:val="005C368D"/>
    <w:rsid w:val="005C4110"/>
    <w:rsid w:val="005C555E"/>
    <w:rsid w:val="005C5C03"/>
    <w:rsid w:val="005C7BE9"/>
    <w:rsid w:val="005D0857"/>
    <w:rsid w:val="005D1898"/>
    <w:rsid w:val="005D2302"/>
    <w:rsid w:val="005D32E9"/>
    <w:rsid w:val="005D35ED"/>
    <w:rsid w:val="005D3C0B"/>
    <w:rsid w:val="005D3DBD"/>
    <w:rsid w:val="005D42DB"/>
    <w:rsid w:val="005D4478"/>
    <w:rsid w:val="005D6D60"/>
    <w:rsid w:val="005D739E"/>
    <w:rsid w:val="005D749A"/>
    <w:rsid w:val="005D749B"/>
    <w:rsid w:val="005E03DC"/>
    <w:rsid w:val="005E111B"/>
    <w:rsid w:val="005E12C2"/>
    <w:rsid w:val="005E1B2E"/>
    <w:rsid w:val="005E1D74"/>
    <w:rsid w:val="005E20CE"/>
    <w:rsid w:val="005E34E1"/>
    <w:rsid w:val="005E34FF"/>
    <w:rsid w:val="005E3542"/>
    <w:rsid w:val="005E377D"/>
    <w:rsid w:val="005E3EBC"/>
    <w:rsid w:val="005E4BB4"/>
    <w:rsid w:val="005E4BF5"/>
    <w:rsid w:val="005E5169"/>
    <w:rsid w:val="005E52F9"/>
    <w:rsid w:val="005E690B"/>
    <w:rsid w:val="005E7022"/>
    <w:rsid w:val="005E712A"/>
    <w:rsid w:val="005F0890"/>
    <w:rsid w:val="005F1261"/>
    <w:rsid w:val="005F206F"/>
    <w:rsid w:val="005F3AFE"/>
    <w:rsid w:val="005F407E"/>
    <w:rsid w:val="005F51E3"/>
    <w:rsid w:val="005F5515"/>
    <w:rsid w:val="005F5D38"/>
    <w:rsid w:val="005F5F84"/>
    <w:rsid w:val="005F62D8"/>
    <w:rsid w:val="00600E91"/>
    <w:rsid w:val="00601A08"/>
    <w:rsid w:val="00602230"/>
    <w:rsid w:val="00602315"/>
    <w:rsid w:val="00602A9A"/>
    <w:rsid w:val="006030DD"/>
    <w:rsid w:val="0060390B"/>
    <w:rsid w:val="00603FCD"/>
    <w:rsid w:val="006045AF"/>
    <w:rsid w:val="00604C94"/>
    <w:rsid w:val="00605085"/>
    <w:rsid w:val="006051BB"/>
    <w:rsid w:val="006052EF"/>
    <w:rsid w:val="006053E6"/>
    <w:rsid w:val="00606012"/>
    <w:rsid w:val="006061B5"/>
    <w:rsid w:val="00606853"/>
    <w:rsid w:val="0060727D"/>
    <w:rsid w:val="00607526"/>
    <w:rsid w:val="00610328"/>
    <w:rsid w:val="006103AC"/>
    <w:rsid w:val="006106BC"/>
    <w:rsid w:val="00610D15"/>
    <w:rsid w:val="00612447"/>
    <w:rsid w:val="006127F0"/>
    <w:rsid w:val="00613A51"/>
    <w:rsid w:val="006144E9"/>
    <w:rsid w:val="006149D9"/>
    <w:rsid w:val="00614E46"/>
    <w:rsid w:val="00614FB6"/>
    <w:rsid w:val="00615462"/>
    <w:rsid w:val="00616F3C"/>
    <w:rsid w:val="00617597"/>
    <w:rsid w:val="00620FEC"/>
    <w:rsid w:val="006213D4"/>
    <w:rsid w:val="00621E31"/>
    <w:rsid w:val="00622BDE"/>
    <w:rsid w:val="00623158"/>
    <w:rsid w:val="00623231"/>
    <w:rsid w:val="0062380B"/>
    <w:rsid w:val="00623B28"/>
    <w:rsid w:val="0062409C"/>
    <w:rsid w:val="006248A8"/>
    <w:rsid w:val="0062496A"/>
    <w:rsid w:val="00625F85"/>
    <w:rsid w:val="0062670C"/>
    <w:rsid w:val="0062727D"/>
    <w:rsid w:val="006279F5"/>
    <w:rsid w:val="00630505"/>
    <w:rsid w:val="00630616"/>
    <w:rsid w:val="0063074C"/>
    <w:rsid w:val="00630DCA"/>
    <w:rsid w:val="00631700"/>
    <w:rsid w:val="006319E6"/>
    <w:rsid w:val="00631B61"/>
    <w:rsid w:val="00632D93"/>
    <w:rsid w:val="00632E84"/>
    <w:rsid w:val="0063310C"/>
    <w:rsid w:val="0063373D"/>
    <w:rsid w:val="006346C6"/>
    <w:rsid w:val="006347DE"/>
    <w:rsid w:val="00634A74"/>
    <w:rsid w:val="0063536F"/>
    <w:rsid w:val="00635E1E"/>
    <w:rsid w:val="0063736F"/>
    <w:rsid w:val="0063742B"/>
    <w:rsid w:val="00637B39"/>
    <w:rsid w:val="00637C36"/>
    <w:rsid w:val="00640509"/>
    <w:rsid w:val="00641041"/>
    <w:rsid w:val="006414FE"/>
    <w:rsid w:val="0064177F"/>
    <w:rsid w:val="00642D29"/>
    <w:rsid w:val="006457C2"/>
    <w:rsid w:val="0064633F"/>
    <w:rsid w:val="00647457"/>
    <w:rsid w:val="0065133B"/>
    <w:rsid w:val="006514D5"/>
    <w:rsid w:val="006523F3"/>
    <w:rsid w:val="00652F35"/>
    <w:rsid w:val="0065362B"/>
    <w:rsid w:val="00654561"/>
    <w:rsid w:val="00654BB3"/>
    <w:rsid w:val="00654F57"/>
    <w:rsid w:val="00655C18"/>
    <w:rsid w:val="0065719B"/>
    <w:rsid w:val="00657494"/>
    <w:rsid w:val="00657A2B"/>
    <w:rsid w:val="00660811"/>
    <w:rsid w:val="00660EFE"/>
    <w:rsid w:val="0066322F"/>
    <w:rsid w:val="0066342A"/>
    <w:rsid w:val="0066369C"/>
    <w:rsid w:val="00664BCF"/>
    <w:rsid w:val="00664ED8"/>
    <w:rsid w:val="006666D8"/>
    <w:rsid w:val="00666A71"/>
    <w:rsid w:val="00667586"/>
    <w:rsid w:val="0066786A"/>
    <w:rsid w:val="006679B3"/>
    <w:rsid w:val="0067011C"/>
    <w:rsid w:val="006713B8"/>
    <w:rsid w:val="00671C7E"/>
    <w:rsid w:val="006722FB"/>
    <w:rsid w:val="0067299D"/>
    <w:rsid w:val="00672D6B"/>
    <w:rsid w:val="006738BF"/>
    <w:rsid w:val="0067472F"/>
    <w:rsid w:val="006757D0"/>
    <w:rsid w:val="00675D8C"/>
    <w:rsid w:val="006761E1"/>
    <w:rsid w:val="006770A9"/>
    <w:rsid w:val="006770F0"/>
    <w:rsid w:val="00677F43"/>
    <w:rsid w:val="00680343"/>
    <w:rsid w:val="0068107B"/>
    <w:rsid w:val="00681108"/>
    <w:rsid w:val="00682DD1"/>
    <w:rsid w:val="00683417"/>
    <w:rsid w:val="00683642"/>
    <w:rsid w:val="00684FFB"/>
    <w:rsid w:val="0068548C"/>
    <w:rsid w:val="00685A0B"/>
    <w:rsid w:val="00685A46"/>
    <w:rsid w:val="0068701C"/>
    <w:rsid w:val="0068765B"/>
    <w:rsid w:val="006912C4"/>
    <w:rsid w:val="00691A9C"/>
    <w:rsid w:val="00692033"/>
    <w:rsid w:val="0069312C"/>
    <w:rsid w:val="0069312E"/>
    <w:rsid w:val="00693DC9"/>
    <w:rsid w:val="00694277"/>
    <w:rsid w:val="0069462E"/>
    <w:rsid w:val="0069559D"/>
    <w:rsid w:val="00695BEF"/>
    <w:rsid w:val="00696368"/>
    <w:rsid w:val="006964B1"/>
    <w:rsid w:val="00696EE9"/>
    <w:rsid w:val="006A38EE"/>
    <w:rsid w:val="006A4411"/>
    <w:rsid w:val="006A59C1"/>
    <w:rsid w:val="006A5BB3"/>
    <w:rsid w:val="006A5CCE"/>
    <w:rsid w:val="006A67C4"/>
    <w:rsid w:val="006A6BB1"/>
    <w:rsid w:val="006A7B8B"/>
    <w:rsid w:val="006B0CA8"/>
    <w:rsid w:val="006B15D4"/>
    <w:rsid w:val="006B1673"/>
    <w:rsid w:val="006B1A29"/>
    <w:rsid w:val="006B3C9B"/>
    <w:rsid w:val="006B51FD"/>
    <w:rsid w:val="006B5B7F"/>
    <w:rsid w:val="006B6FA1"/>
    <w:rsid w:val="006C0FD4"/>
    <w:rsid w:val="006C1E7D"/>
    <w:rsid w:val="006C2934"/>
    <w:rsid w:val="006C2F57"/>
    <w:rsid w:val="006C31AC"/>
    <w:rsid w:val="006C4639"/>
    <w:rsid w:val="006C4C25"/>
    <w:rsid w:val="006C4EBC"/>
    <w:rsid w:val="006C6480"/>
    <w:rsid w:val="006C6D1A"/>
    <w:rsid w:val="006C7280"/>
    <w:rsid w:val="006D13A3"/>
    <w:rsid w:val="006D2842"/>
    <w:rsid w:val="006D3CBC"/>
    <w:rsid w:val="006D4384"/>
    <w:rsid w:val="006D4CEC"/>
    <w:rsid w:val="006D5133"/>
    <w:rsid w:val="006D56C0"/>
    <w:rsid w:val="006D6458"/>
    <w:rsid w:val="006E03B6"/>
    <w:rsid w:val="006E0624"/>
    <w:rsid w:val="006E0906"/>
    <w:rsid w:val="006E2713"/>
    <w:rsid w:val="006E3B03"/>
    <w:rsid w:val="006E451C"/>
    <w:rsid w:val="006E5B5D"/>
    <w:rsid w:val="006E64EC"/>
    <w:rsid w:val="006E7300"/>
    <w:rsid w:val="006E7C29"/>
    <w:rsid w:val="006E7FAB"/>
    <w:rsid w:val="006E7FFB"/>
    <w:rsid w:val="006F062B"/>
    <w:rsid w:val="006F16D9"/>
    <w:rsid w:val="006F1837"/>
    <w:rsid w:val="006F22B4"/>
    <w:rsid w:val="006F2810"/>
    <w:rsid w:val="006F572C"/>
    <w:rsid w:val="006F5B7F"/>
    <w:rsid w:val="006F5DBF"/>
    <w:rsid w:val="006F6496"/>
    <w:rsid w:val="006F6B6E"/>
    <w:rsid w:val="006F7ED5"/>
    <w:rsid w:val="00703D66"/>
    <w:rsid w:val="00704126"/>
    <w:rsid w:val="007047DF"/>
    <w:rsid w:val="007049EB"/>
    <w:rsid w:val="007070FC"/>
    <w:rsid w:val="0070727F"/>
    <w:rsid w:val="007077D8"/>
    <w:rsid w:val="007104F1"/>
    <w:rsid w:val="007110FB"/>
    <w:rsid w:val="00711438"/>
    <w:rsid w:val="00711980"/>
    <w:rsid w:val="00711F3C"/>
    <w:rsid w:val="00712566"/>
    <w:rsid w:val="007128CB"/>
    <w:rsid w:val="00712C7A"/>
    <w:rsid w:val="00713225"/>
    <w:rsid w:val="007138D3"/>
    <w:rsid w:val="00714BCC"/>
    <w:rsid w:val="0071604A"/>
    <w:rsid w:val="00717611"/>
    <w:rsid w:val="00721AAA"/>
    <w:rsid w:val="0072438A"/>
    <w:rsid w:val="0072523D"/>
    <w:rsid w:val="00725374"/>
    <w:rsid w:val="0072798C"/>
    <w:rsid w:val="00727BD7"/>
    <w:rsid w:val="00730927"/>
    <w:rsid w:val="007316D4"/>
    <w:rsid w:val="00731E27"/>
    <w:rsid w:val="007325C5"/>
    <w:rsid w:val="007332F2"/>
    <w:rsid w:val="007339A3"/>
    <w:rsid w:val="00734017"/>
    <w:rsid w:val="0073441D"/>
    <w:rsid w:val="00735233"/>
    <w:rsid w:val="00735925"/>
    <w:rsid w:val="00740965"/>
    <w:rsid w:val="007409D2"/>
    <w:rsid w:val="00741184"/>
    <w:rsid w:val="007433AF"/>
    <w:rsid w:val="00743787"/>
    <w:rsid w:val="00744157"/>
    <w:rsid w:val="00744D7C"/>
    <w:rsid w:val="00746597"/>
    <w:rsid w:val="00746EC1"/>
    <w:rsid w:val="007478DA"/>
    <w:rsid w:val="0075079E"/>
    <w:rsid w:val="00751496"/>
    <w:rsid w:val="00751D41"/>
    <w:rsid w:val="00751DEA"/>
    <w:rsid w:val="007531E1"/>
    <w:rsid w:val="00754368"/>
    <w:rsid w:val="00755554"/>
    <w:rsid w:val="00757F3C"/>
    <w:rsid w:val="00760AFF"/>
    <w:rsid w:val="007658E0"/>
    <w:rsid w:val="0076651A"/>
    <w:rsid w:val="0077107D"/>
    <w:rsid w:val="00772B44"/>
    <w:rsid w:val="00775D76"/>
    <w:rsid w:val="00777FC6"/>
    <w:rsid w:val="007807A0"/>
    <w:rsid w:val="00781D2C"/>
    <w:rsid w:val="00781E66"/>
    <w:rsid w:val="00782AA3"/>
    <w:rsid w:val="007830EE"/>
    <w:rsid w:val="00783B4F"/>
    <w:rsid w:val="00784172"/>
    <w:rsid w:val="00785099"/>
    <w:rsid w:val="00785862"/>
    <w:rsid w:val="007876D9"/>
    <w:rsid w:val="00790015"/>
    <w:rsid w:val="00790431"/>
    <w:rsid w:val="00792C4A"/>
    <w:rsid w:val="00793E01"/>
    <w:rsid w:val="00796545"/>
    <w:rsid w:val="00796976"/>
    <w:rsid w:val="00797087"/>
    <w:rsid w:val="007971BB"/>
    <w:rsid w:val="007971E1"/>
    <w:rsid w:val="00797758"/>
    <w:rsid w:val="007A0104"/>
    <w:rsid w:val="007A0537"/>
    <w:rsid w:val="007A06BE"/>
    <w:rsid w:val="007A1110"/>
    <w:rsid w:val="007A1298"/>
    <w:rsid w:val="007A12A1"/>
    <w:rsid w:val="007A1FEE"/>
    <w:rsid w:val="007A2573"/>
    <w:rsid w:val="007A2F23"/>
    <w:rsid w:val="007A3602"/>
    <w:rsid w:val="007A4111"/>
    <w:rsid w:val="007A4147"/>
    <w:rsid w:val="007A4905"/>
    <w:rsid w:val="007A4964"/>
    <w:rsid w:val="007A4B72"/>
    <w:rsid w:val="007A4E7C"/>
    <w:rsid w:val="007A4EB6"/>
    <w:rsid w:val="007A6AB1"/>
    <w:rsid w:val="007A7123"/>
    <w:rsid w:val="007A7211"/>
    <w:rsid w:val="007B0355"/>
    <w:rsid w:val="007B042E"/>
    <w:rsid w:val="007B165B"/>
    <w:rsid w:val="007B1937"/>
    <w:rsid w:val="007B1AA9"/>
    <w:rsid w:val="007B1D03"/>
    <w:rsid w:val="007B2D5E"/>
    <w:rsid w:val="007B3844"/>
    <w:rsid w:val="007B47F5"/>
    <w:rsid w:val="007B4C9B"/>
    <w:rsid w:val="007B562F"/>
    <w:rsid w:val="007B59C9"/>
    <w:rsid w:val="007B5AF8"/>
    <w:rsid w:val="007B77F0"/>
    <w:rsid w:val="007B7B42"/>
    <w:rsid w:val="007C1DBC"/>
    <w:rsid w:val="007C1E1D"/>
    <w:rsid w:val="007C2DBF"/>
    <w:rsid w:val="007C3380"/>
    <w:rsid w:val="007C3BA8"/>
    <w:rsid w:val="007C54EB"/>
    <w:rsid w:val="007C5957"/>
    <w:rsid w:val="007C60C9"/>
    <w:rsid w:val="007D2417"/>
    <w:rsid w:val="007D42D3"/>
    <w:rsid w:val="007D4461"/>
    <w:rsid w:val="007D4A91"/>
    <w:rsid w:val="007D6006"/>
    <w:rsid w:val="007D62E3"/>
    <w:rsid w:val="007D65B4"/>
    <w:rsid w:val="007D6B18"/>
    <w:rsid w:val="007D6C64"/>
    <w:rsid w:val="007D7A63"/>
    <w:rsid w:val="007D7F3C"/>
    <w:rsid w:val="007E09FB"/>
    <w:rsid w:val="007E1603"/>
    <w:rsid w:val="007E2205"/>
    <w:rsid w:val="007E315E"/>
    <w:rsid w:val="007E327E"/>
    <w:rsid w:val="007E5800"/>
    <w:rsid w:val="007E675A"/>
    <w:rsid w:val="007E6B80"/>
    <w:rsid w:val="007E7CC9"/>
    <w:rsid w:val="007F0E0D"/>
    <w:rsid w:val="007F1352"/>
    <w:rsid w:val="007F1CFA"/>
    <w:rsid w:val="007F333B"/>
    <w:rsid w:val="007F342F"/>
    <w:rsid w:val="007F3D0B"/>
    <w:rsid w:val="007F3EFA"/>
    <w:rsid w:val="007F3F10"/>
    <w:rsid w:val="007F401D"/>
    <w:rsid w:val="007F59EB"/>
    <w:rsid w:val="007F635A"/>
    <w:rsid w:val="007F6856"/>
    <w:rsid w:val="007F6F2C"/>
    <w:rsid w:val="007F7C4D"/>
    <w:rsid w:val="00800218"/>
    <w:rsid w:val="0080063C"/>
    <w:rsid w:val="008013B1"/>
    <w:rsid w:val="008016C1"/>
    <w:rsid w:val="0080236F"/>
    <w:rsid w:val="00803762"/>
    <w:rsid w:val="00803E61"/>
    <w:rsid w:val="00804063"/>
    <w:rsid w:val="00804839"/>
    <w:rsid w:val="008048AD"/>
    <w:rsid w:val="00804B95"/>
    <w:rsid w:val="00806524"/>
    <w:rsid w:val="00806F2A"/>
    <w:rsid w:val="0081024D"/>
    <w:rsid w:val="00810E9F"/>
    <w:rsid w:val="00812B8A"/>
    <w:rsid w:val="00812C8B"/>
    <w:rsid w:val="0081304B"/>
    <w:rsid w:val="0081316E"/>
    <w:rsid w:val="0081382F"/>
    <w:rsid w:val="00815EFB"/>
    <w:rsid w:val="0081629D"/>
    <w:rsid w:val="00820626"/>
    <w:rsid w:val="00820724"/>
    <w:rsid w:val="008207BF"/>
    <w:rsid w:val="008216BF"/>
    <w:rsid w:val="008217BC"/>
    <w:rsid w:val="00822902"/>
    <w:rsid w:val="00822B59"/>
    <w:rsid w:val="00823D21"/>
    <w:rsid w:val="008257C4"/>
    <w:rsid w:val="0082654F"/>
    <w:rsid w:val="00826588"/>
    <w:rsid w:val="00826A27"/>
    <w:rsid w:val="0082755D"/>
    <w:rsid w:val="00827937"/>
    <w:rsid w:val="00827E1E"/>
    <w:rsid w:val="0083199D"/>
    <w:rsid w:val="00832A84"/>
    <w:rsid w:val="00834300"/>
    <w:rsid w:val="00834368"/>
    <w:rsid w:val="00834774"/>
    <w:rsid w:val="0083569B"/>
    <w:rsid w:val="00836821"/>
    <w:rsid w:val="00836A61"/>
    <w:rsid w:val="00836BBB"/>
    <w:rsid w:val="00837598"/>
    <w:rsid w:val="00837ACC"/>
    <w:rsid w:val="00840DA5"/>
    <w:rsid w:val="00841150"/>
    <w:rsid w:val="008411A4"/>
    <w:rsid w:val="008413E4"/>
    <w:rsid w:val="00842DD2"/>
    <w:rsid w:val="00842E32"/>
    <w:rsid w:val="00842FDE"/>
    <w:rsid w:val="00843EF3"/>
    <w:rsid w:val="00844566"/>
    <w:rsid w:val="0084483B"/>
    <w:rsid w:val="008471EC"/>
    <w:rsid w:val="00850CBB"/>
    <w:rsid w:val="00851856"/>
    <w:rsid w:val="00851DC3"/>
    <w:rsid w:val="0085219A"/>
    <w:rsid w:val="0085394A"/>
    <w:rsid w:val="00853E92"/>
    <w:rsid w:val="00853F3C"/>
    <w:rsid w:val="0085513E"/>
    <w:rsid w:val="00855215"/>
    <w:rsid w:val="00856841"/>
    <w:rsid w:val="00857CA2"/>
    <w:rsid w:val="00860386"/>
    <w:rsid w:val="008605AA"/>
    <w:rsid w:val="00860C80"/>
    <w:rsid w:val="00861737"/>
    <w:rsid w:val="00862E2F"/>
    <w:rsid w:val="008632CA"/>
    <w:rsid w:val="00864F9C"/>
    <w:rsid w:val="0086647A"/>
    <w:rsid w:val="008666A3"/>
    <w:rsid w:val="00866DC7"/>
    <w:rsid w:val="0086737B"/>
    <w:rsid w:val="008723F6"/>
    <w:rsid w:val="0087278C"/>
    <w:rsid w:val="00872A6D"/>
    <w:rsid w:val="008732AE"/>
    <w:rsid w:val="0087357E"/>
    <w:rsid w:val="00874291"/>
    <w:rsid w:val="0087553F"/>
    <w:rsid w:val="008756B4"/>
    <w:rsid w:val="00876573"/>
    <w:rsid w:val="008766A3"/>
    <w:rsid w:val="0087691F"/>
    <w:rsid w:val="00877728"/>
    <w:rsid w:val="00881165"/>
    <w:rsid w:val="00881F24"/>
    <w:rsid w:val="008828BE"/>
    <w:rsid w:val="00882B66"/>
    <w:rsid w:val="00883412"/>
    <w:rsid w:val="008837CB"/>
    <w:rsid w:val="00885F0A"/>
    <w:rsid w:val="00891D6B"/>
    <w:rsid w:val="008925E9"/>
    <w:rsid w:val="00892A9B"/>
    <w:rsid w:val="00892EB9"/>
    <w:rsid w:val="00892F52"/>
    <w:rsid w:val="0089335C"/>
    <w:rsid w:val="008975C5"/>
    <w:rsid w:val="008977C7"/>
    <w:rsid w:val="008979CA"/>
    <w:rsid w:val="008A03E3"/>
    <w:rsid w:val="008A1027"/>
    <w:rsid w:val="008A13A2"/>
    <w:rsid w:val="008A406B"/>
    <w:rsid w:val="008A5459"/>
    <w:rsid w:val="008A69D2"/>
    <w:rsid w:val="008A6B74"/>
    <w:rsid w:val="008B00BF"/>
    <w:rsid w:val="008B043C"/>
    <w:rsid w:val="008B111C"/>
    <w:rsid w:val="008B15A7"/>
    <w:rsid w:val="008B2A18"/>
    <w:rsid w:val="008B417B"/>
    <w:rsid w:val="008B719D"/>
    <w:rsid w:val="008B728E"/>
    <w:rsid w:val="008B72E1"/>
    <w:rsid w:val="008B7668"/>
    <w:rsid w:val="008C0C67"/>
    <w:rsid w:val="008C0CDC"/>
    <w:rsid w:val="008C17DE"/>
    <w:rsid w:val="008C2806"/>
    <w:rsid w:val="008C2B4C"/>
    <w:rsid w:val="008C3F6F"/>
    <w:rsid w:val="008C551E"/>
    <w:rsid w:val="008C64B1"/>
    <w:rsid w:val="008C6A07"/>
    <w:rsid w:val="008C6E8A"/>
    <w:rsid w:val="008C6FA3"/>
    <w:rsid w:val="008C7D34"/>
    <w:rsid w:val="008C7E33"/>
    <w:rsid w:val="008D02A9"/>
    <w:rsid w:val="008D0783"/>
    <w:rsid w:val="008D07E6"/>
    <w:rsid w:val="008D0C66"/>
    <w:rsid w:val="008D0C7D"/>
    <w:rsid w:val="008D2A41"/>
    <w:rsid w:val="008D4827"/>
    <w:rsid w:val="008D6603"/>
    <w:rsid w:val="008D6B72"/>
    <w:rsid w:val="008E0623"/>
    <w:rsid w:val="008E09E5"/>
    <w:rsid w:val="008E359C"/>
    <w:rsid w:val="008E3963"/>
    <w:rsid w:val="008E3A52"/>
    <w:rsid w:val="008E4188"/>
    <w:rsid w:val="008E4F35"/>
    <w:rsid w:val="008E51CF"/>
    <w:rsid w:val="008E6090"/>
    <w:rsid w:val="008E679F"/>
    <w:rsid w:val="008E6851"/>
    <w:rsid w:val="008E6ADF"/>
    <w:rsid w:val="008E6D3B"/>
    <w:rsid w:val="008F0710"/>
    <w:rsid w:val="008F0724"/>
    <w:rsid w:val="008F0A4E"/>
    <w:rsid w:val="008F0E8B"/>
    <w:rsid w:val="008F11E7"/>
    <w:rsid w:val="008F2CAB"/>
    <w:rsid w:val="008F385E"/>
    <w:rsid w:val="008F3F39"/>
    <w:rsid w:val="008F4223"/>
    <w:rsid w:val="008F48DF"/>
    <w:rsid w:val="008F4E5B"/>
    <w:rsid w:val="008F4F78"/>
    <w:rsid w:val="008F4FAE"/>
    <w:rsid w:val="008F54FC"/>
    <w:rsid w:val="008F5BB1"/>
    <w:rsid w:val="008F6EFB"/>
    <w:rsid w:val="008F7204"/>
    <w:rsid w:val="008F7435"/>
    <w:rsid w:val="008F7F7D"/>
    <w:rsid w:val="00901334"/>
    <w:rsid w:val="009029A9"/>
    <w:rsid w:val="009033A8"/>
    <w:rsid w:val="0090385F"/>
    <w:rsid w:val="00904DC3"/>
    <w:rsid w:val="00906597"/>
    <w:rsid w:val="00906F64"/>
    <w:rsid w:val="00907559"/>
    <w:rsid w:val="00910C8F"/>
    <w:rsid w:val="009110D2"/>
    <w:rsid w:val="009123AD"/>
    <w:rsid w:val="009124CE"/>
    <w:rsid w:val="00912954"/>
    <w:rsid w:val="00912BA2"/>
    <w:rsid w:val="00912F1E"/>
    <w:rsid w:val="00912F7B"/>
    <w:rsid w:val="00913E4D"/>
    <w:rsid w:val="00913FF3"/>
    <w:rsid w:val="009142F3"/>
    <w:rsid w:val="00914565"/>
    <w:rsid w:val="00916550"/>
    <w:rsid w:val="00916585"/>
    <w:rsid w:val="009166FC"/>
    <w:rsid w:val="00920C80"/>
    <w:rsid w:val="00921F34"/>
    <w:rsid w:val="0092253B"/>
    <w:rsid w:val="00922540"/>
    <w:rsid w:val="00922830"/>
    <w:rsid w:val="009228F6"/>
    <w:rsid w:val="0092304C"/>
    <w:rsid w:val="00923323"/>
    <w:rsid w:val="0092378F"/>
    <w:rsid w:val="00923F06"/>
    <w:rsid w:val="00924ADA"/>
    <w:rsid w:val="009251B5"/>
    <w:rsid w:val="0092562E"/>
    <w:rsid w:val="00927423"/>
    <w:rsid w:val="009302C1"/>
    <w:rsid w:val="0093078C"/>
    <w:rsid w:val="00930F1E"/>
    <w:rsid w:val="0093199D"/>
    <w:rsid w:val="00931C0D"/>
    <w:rsid w:val="00932CEC"/>
    <w:rsid w:val="009335E9"/>
    <w:rsid w:val="00933AF8"/>
    <w:rsid w:val="0093543B"/>
    <w:rsid w:val="00935CC4"/>
    <w:rsid w:val="00936996"/>
    <w:rsid w:val="00936F5F"/>
    <w:rsid w:val="00937B49"/>
    <w:rsid w:val="009404D6"/>
    <w:rsid w:val="00942FF6"/>
    <w:rsid w:val="009433AC"/>
    <w:rsid w:val="00944169"/>
    <w:rsid w:val="00944A9B"/>
    <w:rsid w:val="0094596B"/>
    <w:rsid w:val="0094793D"/>
    <w:rsid w:val="009504A9"/>
    <w:rsid w:val="009512F7"/>
    <w:rsid w:val="009516B8"/>
    <w:rsid w:val="009517AF"/>
    <w:rsid w:val="00952279"/>
    <w:rsid w:val="00952CC0"/>
    <w:rsid w:val="00953DBC"/>
    <w:rsid w:val="00954223"/>
    <w:rsid w:val="00954552"/>
    <w:rsid w:val="00955E80"/>
    <w:rsid w:val="009566F5"/>
    <w:rsid w:val="00956B76"/>
    <w:rsid w:val="0095772A"/>
    <w:rsid w:val="0095799A"/>
    <w:rsid w:val="00960B10"/>
    <w:rsid w:val="00961497"/>
    <w:rsid w:val="009639AE"/>
    <w:rsid w:val="00963BC0"/>
    <w:rsid w:val="00963BD9"/>
    <w:rsid w:val="00964537"/>
    <w:rsid w:val="009673F8"/>
    <w:rsid w:val="00967908"/>
    <w:rsid w:val="00967E98"/>
    <w:rsid w:val="00967ECA"/>
    <w:rsid w:val="00970609"/>
    <w:rsid w:val="00970AEB"/>
    <w:rsid w:val="0097121A"/>
    <w:rsid w:val="00971F6F"/>
    <w:rsid w:val="00972BB3"/>
    <w:rsid w:val="009735B9"/>
    <w:rsid w:val="00974326"/>
    <w:rsid w:val="00974A26"/>
    <w:rsid w:val="00975F82"/>
    <w:rsid w:val="00977095"/>
    <w:rsid w:val="009774F1"/>
    <w:rsid w:val="00980702"/>
    <w:rsid w:val="00981292"/>
    <w:rsid w:val="00981D39"/>
    <w:rsid w:val="009837DC"/>
    <w:rsid w:val="009841DA"/>
    <w:rsid w:val="00985EE8"/>
    <w:rsid w:val="00986627"/>
    <w:rsid w:val="00987802"/>
    <w:rsid w:val="00987E12"/>
    <w:rsid w:val="00992D87"/>
    <w:rsid w:val="00992E92"/>
    <w:rsid w:val="00994825"/>
    <w:rsid w:val="00994A8E"/>
    <w:rsid w:val="00994BD5"/>
    <w:rsid w:val="00994E12"/>
    <w:rsid w:val="00995432"/>
    <w:rsid w:val="00995472"/>
    <w:rsid w:val="009963F0"/>
    <w:rsid w:val="00997360"/>
    <w:rsid w:val="009A13C5"/>
    <w:rsid w:val="009A1A01"/>
    <w:rsid w:val="009A1AB9"/>
    <w:rsid w:val="009A22FD"/>
    <w:rsid w:val="009A2484"/>
    <w:rsid w:val="009A2CA0"/>
    <w:rsid w:val="009A415F"/>
    <w:rsid w:val="009A7B46"/>
    <w:rsid w:val="009A7C0F"/>
    <w:rsid w:val="009A7D0F"/>
    <w:rsid w:val="009A7D99"/>
    <w:rsid w:val="009B062C"/>
    <w:rsid w:val="009B0C60"/>
    <w:rsid w:val="009B21DF"/>
    <w:rsid w:val="009B2291"/>
    <w:rsid w:val="009B2DCC"/>
    <w:rsid w:val="009B3075"/>
    <w:rsid w:val="009B339B"/>
    <w:rsid w:val="009B3694"/>
    <w:rsid w:val="009B38C9"/>
    <w:rsid w:val="009B3DFE"/>
    <w:rsid w:val="009B42F9"/>
    <w:rsid w:val="009B5293"/>
    <w:rsid w:val="009B573B"/>
    <w:rsid w:val="009B5C00"/>
    <w:rsid w:val="009B5ED1"/>
    <w:rsid w:val="009B64B1"/>
    <w:rsid w:val="009B6FF8"/>
    <w:rsid w:val="009B72ED"/>
    <w:rsid w:val="009B7634"/>
    <w:rsid w:val="009B76D8"/>
    <w:rsid w:val="009B7BD4"/>
    <w:rsid w:val="009B7F3F"/>
    <w:rsid w:val="009B7FB3"/>
    <w:rsid w:val="009C0145"/>
    <w:rsid w:val="009C1BA7"/>
    <w:rsid w:val="009C1BE0"/>
    <w:rsid w:val="009C2D8D"/>
    <w:rsid w:val="009C302A"/>
    <w:rsid w:val="009C319C"/>
    <w:rsid w:val="009C339B"/>
    <w:rsid w:val="009C416A"/>
    <w:rsid w:val="009C65E3"/>
    <w:rsid w:val="009C68EE"/>
    <w:rsid w:val="009C6B5A"/>
    <w:rsid w:val="009C706B"/>
    <w:rsid w:val="009C7E30"/>
    <w:rsid w:val="009D10ED"/>
    <w:rsid w:val="009D2FCA"/>
    <w:rsid w:val="009D312D"/>
    <w:rsid w:val="009D3275"/>
    <w:rsid w:val="009D615A"/>
    <w:rsid w:val="009D68E4"/>
    <w:rsid w:val="009D796B"/>
    <w:rsid w:val="009E131B"/>
    <w:rsid w:val="009E1447"/>
    <w:rsid w:val="009E179D"/>
    <w:rsid w:val="009E1BBF"/>
    <w:rsid w:val="009E318E"/>
    <w:rsid w:val="009E3C69"/>
    <w:rsid w:val="009E4076"/>
    <w:rsid w:val="009E4DC0"/>
    <w:rsid w:val="009E560A"/>
    <w:rsid w:val="009E5AF1"/>
    <w:rsid w:val="009E6FB7"/>
    <w:rsid w:val="009E757D"/>
    <w:rsid w:val="009E7702"/>
    <w:rsid w:val="009E79E3"/>
    <w:rsid w:val="009E7DCF"/>
    <w:rsid w:val="009F07C2"/>
    <w:rsid w:val="009F1478"/>
    <w:rsid w:val="009F36F8"/>
    <w:rsid w:val="009F3784"/>
    <w:rsid w:val="009F3F76"/>
    <w:rsid w:val="009F498F"/>
    <w:rsid w:val="009F527E"/>
    <w:rsid w:val="009F599A"/>
    <w:rsid w:val="009F5F71"/>
    <w:rsid w:val="009F605A"/>
    <w:rsid w:val="009F6536"/>
    <w:rsid w:val="00A00890"/>
    <w:rsid w:val="00A00FCD"/>
    <w:rsid w:val="00A0101C"/>
    <w:rsid w:val="00A03318"/>
    <w:rsid w:val="00A03612"/>
    <w:rsid w:val="00A0412F"/>
    <w:rsid w:val="00A0457E"/>
    <w:rsid w:val="00A0655C"/>
    <w:rsid w:val="00A06AF9"/>
    <w:rsid w:val="00A07131"/>
    <w:rsid w:val="00A101CD"/>
    <w:rsid w:val="00A1024B"/>
    <w:rsid w:val="00A1058E"/>
    <w:rsid w:val="00A11498"/>
    <w:rsid w:val="00A13259"/>
    <w:rsid w:val="00A132A6"/>
    <w:rsid w:val="00A135BA"/>
    <w:rsid w:val="00A13BD7"/>
    <w:rsid w:val="00A13D59"/>
    <w:rsid w:val="00A14363"/>
    <w:rsid w:val="00A1478C"/>
    <w:rsid w:val="00A1523E"/>
    <w:rsid w:val="00A152B1"/>
    <w:rsid w:val="00A15A11"/>
    <w:rsid w:val="00A16A48"/>
    <w:rsid w:val="00A16DFE"/>
    <w:rsid w:val="00A16EED"/>
    <w:rsid w:val="00A20744"/>
    <w:rsid w:val="00A20A4B"/>
    <w:rsid w:val="00A20F34"/>
    <w:rsid w:val="00A22637"/>
    <w:rsid w:val="00A237E6"/>
    <w:rsid w:val="00A23FC7"/>
    <w:rsid w:val="00A24693"/>
    <w:rsid w:val="00A263AE"/>
    <w:rsid w:val="00A27E96"/>
    <w:rsid w:val="00A30E37"/>
    <w:rsid w:val="00A30FE5"/>
    <w:rsid w:val="00A313C5"/>
    <w:rsid w:val="00A33717"/>
    <w:rsid w:val="00A33F6F"/>
    <w:rsid w:val="00A349DA"/>
    <w:rsid w:val="00A36039"/>
    <w:rsid w:val="00A37FE7"/>
    <w:rsid w:val="00A418A7"/>
    <w:rsid w:val="00A434AA"/>
    <w:rsid w:val="00A44FE8"/>
    <w:rsid w:val="00A457E8"/>
    <w:rsid w:val="00A4637B"/>
    <w:rsid w:val="00A46A72"/>
    <w:rsid w:val="00A4741B"/>
    <w:rsid w:val="00A51967"/>
    <w:rsid w:val="00A52617"/>
    <w:rsid w:val="00A52767"/>
    <w:rsid w:val="00A53052"/>
    <w:rsid w:val="00A54705"/>
    <w:rsid w:val="00A54C08"/>
    <w:rsid w:val="00A56CB9"/>
    <w:rsid w:val="00A57450"/>
    <w:rsid w:val="00A5760C"/>
    <w:rsid w:val="00A5794C"/>
    <w:rsid w:val="00A60091"/>
    <w:rsid w:val="00A60398"/>
    <w:rsid w:val="00A60784"/>
    <w:rsid w:val="00A60DB3"/>
    <w:rsid w:val="00A638A9"/>
    <w:rsid w:val="00A64A85"/>
    <w:rsid w:val="00A65F51"/>
    <w:rsid w:val="00A66383"/>
    <w:rsid w:val="00A663C5"/>
    <w:rsid w:val="00A667C5"/>
    <w:rsid w:val="00A66D9D"/>
    <w:rsid w:val="00A67A23"/>
    <w:rsid w:val="00A70938"/>
    <w:rsid w:val="00A70FE8"/>
    <w:rsid w:val="00A72940"/>
    <w:rsid w:val="00A72EC3"/>
    <w:rsid w:val="00A731FF"/>
    <w:rsid w:val="00A7325F"/>
    <w:rsid w:val="00A73870"/>
    <w:rsid w:val="00A73F68"/>
    <w:rsid w:val="00A742C7"/>
    <w:rsid w:val="00A76013"/>
    <w:rsid w:val="00A7635C"/>
    <w:rsid w:val="00A76612"/>
    <w:rsid w:val="00A76E42"/>
    <w:rsid w:val="00A76E49"/>
    <w:rsid w:val="00A77F09"/>
    <w:rsid w:val="00A77F11"/>
    <w:rsid w:val="00A80A2E"/>
    <w:rsid w:val="00A81057"/>
    <w:rsid w:val="00A815EE"/>
    <w:rsid w:val="00A82B49"/>
    <w:rsid w:val="00A8319A"/>
    <w:rsid w:val="00A87C9D"/>
    <w:rsid w:val="00A90B61"/>
    <w:rsid w:val="00A92821"/>
    <w:rsid w:val="00A9292D"/>
    <w:rsid w:val="00A945AA"/>
    <w:rsid w:val="00A96478"/>
    <w:rsid w:val="00A97041"/>
    <w:rsid w:val="00AA092F"/>
    <w:rsid w:val="00AA0E96"/>
    <w:rsid w:val="00AA2756"/>
    <w:rsid w:val="00AA2A07"/>
    <w:rsid w:val="00AA2A78"/>
    <w:rsid w:val="00AA401A"/>
    <w:rsid w:val="00AA78F0"/>
    <w:rsid w:val="00AA7E06"/>
    <w:rsid w:val="00AB0032"/>
    <w:rsid w:val="00AB2B2E"/>
    <w:rsid w:val="00AB3D5E"/>
    <w:rsid w:val="00AB44DE"/>
    <w:rsid w:val="00AB4747"/>
    <w:rsid w:val="00AB4F23"/>
    <w:rsid w:val="00AB63C0"/>
    <w:rsid w:val="00AB7742"/>
    <w:rsid w:val="00AB77C4"/>
    <w:rsid w:val="00AC0B64"/>
    <w:rsid w:val="00AC28E7"/>
    <w:rsid w:val="00AC399D"/>
    <w:rsid w:val="00AC513E"/>
    <w:rsid w:val="00AC5F3A"/>
    <w:rsid w:val="00AC630C"/>
    <w:rsid w:val="00AD042F"/>
    <w:rsid w:val="00AD0E39"/>
    <w:rsid w:val="00AD1B9A"/>
    <w:rsid w:val="00AD2A7E"/>
    <w:rsid w:val="00AD2F56"/>
    <w:rsid w:val="00AD3138"/>
    <w:rsid w:val="00AD35A7"/>
    <w:rsid w:val="00AD4699"/>
    <w:rsid w:val="00AD47FA"/>
    <w:rsid w:val="00AD486A"/>
    <w:rsid w:val="00AD5006"/>
    <w:rsid w:val="00AD5943"/>
    <w:rsid w:val="00AD66BA"/>
    <w:rsid w:val="00AD75E7"/>
    <w:rsid w:val="00AD79EE"/>
    <w:rsid w:val="00AE071C"/>
    <w:rsid w:val="00AE1273"/>
    <w:rsid w:val="00AE2147"/>
    <w:rsid w:val="00AE29A9"/>
    <w:rsid w:val="00AE2F80"/>
    <w:rsid w:val="00AE2FAA"/>
    <w:rsid w:val="00AE6607"/>
    <w:rsid w:val="00AE7142"/>
    <w:rsid w:val="00AE7E46"/>
    <w:rsid w:val="00AF11D4"/>
    <w:rsid w:val="00AF16F3"/>
    <w:rsid w:val="00AF17B5"/>
    <w:rsid w:val="00AF274D"/>
    <w:rsid w:val="00AF34AD"/>
    <w:rsid w:val="00AF4119"/>
    <w:rsid w:val="00AF4852"/>
    <w:rsid w:val="00AF622A"/>
    <w:rsid w:val="00AF6240"/>
    <w:rsid w:val="00AF6A67"/>
    <w:rsid w:val="00AF770E"/>
    <w:rsid w:val="00AF7C18"/>
    <w:rsid w:val="00B0130A"/>
    <w:rsid w:val="00B016E6"/>
    <w:rsid w:val="00B049F2"/>
    <w:rsid w:val="00B0547B"/>
    <w:rsid w:val="00B068CC"/>
    <w:rsid w:val="00B07059"/>
    <w:rsid w:val="00B07186"/>
    <w:rsid w:val="00B07406"/>
    <w:rsid w:val="00B111E0"/>
    <w:rsid w:val="00B11DCE"/>
    <w:rsid w:val="00B11E10"/>
    <w:rsid w:val="00B12A23"/>
    <w:rsid w:val="00B12C0E"/>
    <w:rsid w:val="00B13D39"/>
    <w:rsid w:val="00B1482C"/>
    <w:rsid w:val="00B165A7"/>
    <w:rsid w:val="00B17EED"/>
    <w:rsid w:val="00B208FC"/>
    <w:rsid w:val="00B20B8D"/>
    <w:rsid w:val="00B20F26"/>
    <w:rsid w:val="00B22454"/>
    <w:rsid w:val="00B230EB"/>
    <w:rsid w:val="00B24286"/>
    <w:rsid w:val="00B24DD4"/>
    <w:rsid w:val="00B260C0"/>
    <w:rsid w:val="00B3038A"/>
    <w:rsid w:val="00B304E8"/>
    <w:rsid w:val="00B30C5F"/>
    <w:rsid w:val="00B30D9A"/>
    <w:rsid w:val="00B319E3"/>
    <w:rsid w:val="00B31BC7"/>
    <w:rsid w:val="00B31DBC"/>
    <w:rsid w:val="00B32324"/>
    <w:rsid w:val="00B3236E"/>
    <w:rsid w:val="00B3245F"/>
    <w:rsid w:val="00B33644"/>
    <w:rsid w:val="00B33DFC"/>
    <w:rsid w:val="00B345C9"/>
    <w:rsid w:val="00B34CFB"/>
    <w:rsid w:val="00B34E17"/>
    <w:rsid w:val="00B35D5F"/>
    <w:rsid w:val="00B35F73"/>
    <w:rsid w:val="00B37D86"/>
    <w:rsid w:val="00B37F87"/>
    <w:rsid w:val="00B4088C"/>
    <w:rsid w:val="00B40AA5"/>
    <w:rsid w:val="00B40DF0"/>
    <w:rsid w:val="00B41D92"/>
    <w:rsid w:val="00B42ABC"/>
    <w:rsid w:val="00B42F59"/>
    <w:rsid w:val="00B4398D"/>
    <w:rsid w:val="00B4427F"/>
    <w:rsid w:val="00B44356"/>
    <w:rsid w:val="00B45558"/>
    <w:rsid w:val="00B45F66"/>
    <w:rsid w:val="00B474FF"/>
    <w:rsid w:val="00B47815"/>
    <w:rsid w:val="00B51D9F"/>
    <w:rsid w:val="00B52447"/>
    <w:rsid w:val="00B5375C"/>
    <w:rsid w:val="00B567D4"/>
    <w:rsid w:val="00B56990"/>
    <w:rsid w:val="00B56A1C"/>
    <w:rsid w:val="00B600E8"/>
    <w:rsid w:val="00B61A59"/>
    <w:rsid w:val="00B621A7"/>
    <w:rsid w:val="00B62F04"/>
    <w:rsid w:val="00B63025"/>
    <w:rsid w:val="00B6309D"/>
    <w:rsid w:val="00B63B3B"/>
    <w:rsid w:val="00B64BAD"/>
    <w:rsid w:val="00B64F71"/>
    <w:rsid w:val="00B657C7"/>
    <w:rsid w:val="00B657D7"/>
    <w:rsid w:val="00B660B7"/>
    <w:rsid w:val="00B6675B"/>
    <w:rsid w:val="00B6765A"/>
    <w:rsid w:val="00B7142C"/>
    <w:rsid w:val="00B71D35"/>
    <w:rsid w:val="00B72D1A"/>
    <w:rsid w:val="00B73453"/>
    <w:rsid w:val="00B73DF0"/>
    <w:rsid w:val="00B75398"/>
    <w:rsid w:val="00B8071C"/>
    <w:rsid w:val="00B80E39"/>
    <w:rsid w:val="00B81089"/>
    <w:rsid w:val="00B81B41"/>
    <w:rsid w:val="00B82347"/>
    <w:rsid w:val="00B82F96"/>
    <w:rsid w:val="00B835C6"/>
    <w:rsid w:val="00B8494E"/>
    <w:rsid w:val="00B865A6"/>
    <w:rsid w:val="00B86E2C"/>
    <w:rsid w:val="00B8728F"/>
    <w:rsid w:val="00B90B92"/>
    <w:rsid w:val="00B91565"/>
    <w:rsid w:val="00B919A8"/>
    <w:rsid w:val="00B922B2"/>
    <w:rsid w:val="00B923F8"/>
    <w:rsid w:val="00B92B47"/>
    <w:rsid w:val="00B92C22"/>
    <w:rsid w:val="00B937CA"/>
    <w:rsid w:val="00B94575"/>
    <w:rsid w:val="00B94A7E"/>
    <w:rsid w:val="00BA0A92"/>
    <w:rsid w:val="00BA3443"/>
    <w:rsid w:val="00BA41EE"/>
    <w:rsid w:val="00BA5CFC"/>
    <w:rsid w:val="00BA5DC2"/>
    <w:rsid w:val="00BA6922"/>
    <w:rsid w:val="00BB0B19"/>
    <w:rsid w:val="00BB1AA9"/>
    <w:rsid w:val="00BB36D8"/>
    <w:rsid w:val="00BB3FDB"/>
    <w:rsid w:val="00BB504A"/>
    <w:rsid w:val="00BB60E6"/>
    <w:rsid w:val="00BB764A"/>
    <w:rsid w:val="00BB7AAC"/>
    <w:rsid w:val="00BC0524"/>
    <w:rsid w:val="00BC1B99"/>
    <w:rsid w:val="00BC1FD2"/>
    <w:rsid w:val="00BC2702"/>
    <w:rsid w:val="00BC27CF"/>
    <w:rsid w:val="00BC31F7"/>
    <w:rsid w:val="00BC3DB5"/>
    <w:rsid w:val="00BC4777"/>
    <w:rsid w:val="00BC4EE6"/>
    <w:rsid w:val="00BC5C1D"/>
    <w:rsid w:val="00BC6BEA"/>
    <w:rsid w:val="00BC72F3"/>
    <w:rsid w:val="00BC79A5"/>
    <w:rsid w:val="00BD0793"/>
    <w:rsid w:val="00BD0830"/>
    <w:rsid w:val="00BD09CD"/>
    <w:rsid w:val="00BD1201"/>
    <w:rsid w:val="00BD170D"/>
    <w:rsid w:val="00BD244A"/>
    <w:rsid w:val="00BD2486"/>
    <w:rsid w:val="00BD2864"/>
    <w:rsid w:val="00BD2915"/>
    <w:rsid w:val="00BD3A30"/>
    <w:rsid w:val="00BD406A"/>
    <w:rsid w:val="00BD6A46"/>
    <w:rsid w:val="00BD6FAC"/>
    <w:rsid w:val="00BE0270"/>
    <w:rsid w:val="00BE0A2D"/>
    <w:rsid w:val="00BE1B4B"/>
    <w:rsid w:val="00BE1BEC"/>
    <w:rsid w:val="00BE1E3B"/>
    <w:rsid w:val="00BE1F8C"/>
    <w:rsid w:val="00BE2887"/>
    <w:rsid w:val="00BE2B5D"/>
    <w:rsid w:val="00BE4596"/>
    <w:rsid w:val="00BE4B08"/>
    <w:rsid w:val="00BE4ECD"/>
    <w:rsid w:val="00BE5CD0"/>
    <w:rsid w:val="00BE60DB"/>
    <w:rsid w:val="00BE6377"/>
    <w:rsid w:val="00BE7844"/>
    <w:rsid w:val="00BF0142"/>
    <w:rsid w:val="00BF21D0"/>
    <w:rsid w:val="00BF257B"/>
    <w:rsid w:val="00BF2641"/>
    <w:rsid w:val="00BF34D7"/>
    <w:rsid w:val="00BF35D8"/>
    <w:rsid w:val="00BF394D"/>
    <w:rsid w:val="00BF3BDC"/>
    <w:rsid w:val="00BF404B"/>
    <w:rsid w:val="00BF4CB8"/>
    <w:rsid w:val="00BF769C"/>
    <w:rsid w:val="00BF76EF"/>
    <w:rsid w:val="00BF7A5D"/>
    <w:rsid w:val="00BF7DCB"/>
    <w:rsid w:val="00C007A8"/>
    <w:rsid w:val="00C00E8A"/>
    <w:rsid w:val="00C01526"/>
    <w:rsid w:val="00C028A3"/>
    <w:rsid w:val="00C03780"/>
    <w:rsid w:val="00C0385C"/>
    <w:rsid w:val="00C05548"/>
    <w:rsid w:val="00C100A4"/>
    <w:rsid w:val="00C11BD0"/>
    <w:rsid w:val="00C12533"/>
    <w:rsid w:val="00C136AC"/>
    <w:rsid w:val="00C14478"/>
    <w:rsid w:val="00C172EA"/>
    <w:rsid w:val="00C17799"/>
    <w:rsid w:val="00C21680"/>
    <w:rsid w:val="00C2187B"/>
    <w:rsid w:val="00C2196B"/>
    <w:rsid w:val="00C22A9D"/>
    <w:rsid w:val="00C230C1"/>
    <w:rsid w:val="00C245DB"/>
    <w:rsid w:val="00C248EA"/>
    <w:rsid w:val="00C24BA2"/>
    <w:rsid w:val="00C25B31"/>
    <w:rsid w:val="00C2620D"/>
    <w:rsid w:val="00C274BD"/>
    <w:rsid w:val="00C27DFB"/>
    <w:rsid w:val="00C306C3"/>
    <w:rsid w:val="00C311CA"/>
    <w:rsid w:val="00C341E0"/>
    <w:rsid w:val="00C356E6"/>
    <w:rsid w:val="00C36797"/>
    <w:rsid w:val="00C37878"/>
    <w:rsid w:val="00C37E4B"/>
    <w:rsid w:val="00C40EA6"/>
    <w:rsid w:val="00C41965"/>
    <w:rsid w:val="00C41C8F"/>
    <w:rsid w:val="00C41FBB"/>
    <w:rsid w:val="00C42752"/>
    <w:rsid w:val="00C44FE2"/>
    <w:rsid w:val="00C45ADC"/>
    <w:rsid w:val="00C4603A"/>
    <w:rsid w:val="00C47038"/>
    <w:rsid w:val="00C4717D"/>
    <w:rsid w:val="00C501B8"/>
    <w:rsid w:val="00C502FF"/>
    <w:rsid w:val="00C50765"/>
    <w:rsid w:val="00C52DC0"/>
    <w:rsid w:val="00C53C1D"/>
    <w:rsid w:val="00C545EC"/>
    <w:rsid w:val="00C55827"/>
    <w:rsid w:val="00C57B84"/>
    <w:rsid w:val="00C60943"/>
    <w:rsid w:val="00C6094E"/>
    <w:rsid w:val="00C60AF6"/>
    <w:rsid w:val="00C60D53"/>
    <w:rsid w:val="00C61B8D"/>
    <w:rsid w:val="00C64D18"/>
    <w:rsid w:val="00C6545C"/>
    <w:rsid w:val="00C665B6"/>
    <w:rsid w:val="00C6701D"/>
    <w:rsid w:val="00C67EC3"/>
    <w:rsid w:val="00C701D6"/>
    <w:rsid w:val="00C70355"/>
    <w:rsid w:val="00C74873"/>
    <w:rsid w:val="00C74C67"/>
    <w:rsid w:val="00C75C6D"/>
    <w:rsid w:val="00C7605F"/>
    <w:rsid w:val="00C76A91"/>
    <w:rsid w:val="00C76E1F"/>
    <w:rsid w:val="00C7713E"/>
    <w:rsid w:val="00C772E2"/>
    <w:rsid w:val="00C826C8"/>
    <w:rsid w:val="00C8343C"/>
    <w:rsid w:val="00C835F9"/>
    <w:rsid w:val="00C83736"/>
    <w:rsid w:val="00C851A4"/>
    <w:rsid w:val="00C85430"/>
    <w:rsid w:val="00C857CB"/>
    <w:rsid w:val="00C86532"/>
    <w:rsid w:val="00C86744"/>
    <w:rsid w:val="00C8740F"/>
    <w:rsid w:val="00C87F0D"/>
    <w:rsid w:val="00C915A8"/>
    <w:rsid w:val="00C923B5"/>
    <w:rsid w:val="00C92801"/>
    <w:rsid w:val="00C92809"/>
    <w:rsid w:val="00C95CBF"/>
    <w:rsid w:val="00C961E8"/>
    <w:rsid w:val="00C972C6"/>
    <w:rsid w:val="00CA05F8"/>
    <w:rsid w:val="00CA2CB2"/>
    <w:rsid w:val="00CA3B08"/>
    <w:rsid w:val="00CA452F"/>
    <w:rsid w:val="00CA546F"/>
    <w:rsid w:val="00CA656A"/>
    <w:rsid w:val="00CA7529"/>
    <w:rsid w:val="00CB2175"/>
    <w:rsid w:val="00CB334F"/>
    <w:rsid w:val="00CB5CE0"/>
    <w:rsid w:val="00CB6BD2"/>
    <w:rsid w:val="00CC07CE"/>
    <w:rsid w:val="00CC0CE2"/>
    <w:rsid w:val="00CC1291"/>
    <w:rsid w:val="00CC1293"/>
    <w:rsid w:val="00CC153D"/>
    <w:rsid w:val="00CC1CF5"/>
    <w:rsid w:val="00CC289E"/>
    <w:rsid w:val="00CC29F6"/>
    <w:rsid w:val="00CC2EC0"/>
    <w:rsid w:val="00CC3922"/>
    <w:rsid w:val="00CC39B9"/>
    <w:rsid w:val="00CC429F"/>
    <w:rsid w:val="00CC50AC"/>
    <w:rsid w:val="00CC59AC"/>
    <w:rsid w:val="00CC62E3"/>
    <w:rsid w:val="00CC6D06"/>
    <w:rsid w:val="00CC7261"/>
    <w:rsid w:val="00CD06EC"/>
    <w:rsid w:val="00CD0E9D"/>
    <w:rsid w:val="00CD1414"/>
    <w:rsid w:val="00CD14B9"/>
    <w:rsid w:val="00CD312B"/>
    <w:rsid w:val="00CD3492"/>
    <w:rsid w:val="00CD460D"/>
    <w:rsid w:val="00CD4DF9"/>
    <w:rsid w:val="00CD4F51"/>
    <w:rsid w:val="00CD5A93"/>
    <w:rsid w:val="00CD5C79"/>
    <w:rsid w:val="00CD5EB7"/>
    <w:rsid w:val="00CD6CAD"/>
    <w:rsid w:val="00CE015C"/>
    <w:rsid w:val="00CE066E"/>
    <w:rsid w:val="00CE0AA2"/>
    <w:rsid w:val="00CE21B9"/>
    <w:rsid w:val="00CE21C0"/>
    <w:rsid w:val="00CE3EE5"/>
    <w:rsid w:val="00CE54A4"/>
    <w:rsid w:val="00CE55DE"/>
    <w:rsid w:val="00CE6835"/>
    <w:rsid w:val="00CF04E2"/>
    <w:rsid w:val="00CF0D25"/>
    <w:rsid w:val="00CF4392"/>
    <w:rsid w:val="00CF58CE"/>
    <w:rsid w:val="00CF651E"/>
    <w:rsid w:val="00CF6A8F"/>
    <w:rsid w:val="00CF739B"/>
    <w:rsid w:val="00CF7BFA"/>
    <w:rsid w:val="00D002C6"/>
    <w:rsid w:val="00D02B48"/>
    <w:rsid w:val="00D046C5"/>
    <w:rsid w:val="00D0524F"/>
    <w:rsid w:val="00D0542C"/>
    <w:rsid w:val="00D06CAB"/>
    <w:rsid w:val="00D07BDB"/>
    <w:rsid w:val="00D10304"/>
    <w:rsid w:val="00D109A1"/>
    <w:rsid w:val="00D1120A"/>
    <w:rsid w:val="00D1121B"/>
    <w:rsid w:val="00D11467"/>
    <w:rsid w:val="00D11C86"/>
    <w:rsid w:val="00D125BE"/>
    <w:rsid w:val="00D1299E"/>
    <w:rsid w:val="00D129BE"/>
    <w:rsid w:val="00D131C6"/>
    <w:rsid w:val="00D13CFA"/>
    <w:rsid w:val="00D1410D"/>
    <w:rsid w:val="00D14261"/>
    <w:rsid w:val="00D14373"/>
    <w:rsid w:val="00D159A8"/>
    <w:rsid w:val="00D16766"/>
    <w:rsid w:val="00D16C0F"/>
    <w:rsid w:val="00D16D76"/>
    <w:rsid w:val="00D16E61"/>
    <w:rsid w:val="00D212F0"/>
    <w:rsid w:val="00D223E2"/>
    <w:rsid w:val="00D2346E"/>
    <w:rsid w:val="00D2421F"/>
    <w:rsid w:val="00D24902"/>
    <w:rsid w:val="00D26CA0"/>
    <w:rsid w:val="00D3217F"/>
    <w:rsid w:val="00D33A5A"/>
    <w:rsid w:val="00D354A3"/>
    <w:rsid w:val="00D35581"/>
    <w:rsid w:val="00D36E8B"/>
    <w:rsid w:val="00D373A7"/>
    <w:rsid w:val="00D401F0"/>
    <w:rsid w:val="00D409E2"/>
    <w:rsid w:val="00D423EB"/>
    <w:rsid w:val="00D44619"/>
    <w:rsid w:val="00D44D76"/>
    <w:rsid w:val="00D452B8"/>
    <w:rsid w:val="00D455A9"/>
    <w:rsid w:val="00D462E0"/>
    <w:rsid w:val="00D474F7"/>
    <w:rsid w:val="00D5099B"/>
    <w:rsid w:val="00D50E5F"/>
    <w:rsid w:val="00D51B28"/>
    <w:rsid w:val="00D51EC8"/>
    <w:rsid w:val="00D52EEF"/>
    <w:rsid w:val="00D52F47"/>
    <w:rsid w:val="00D53365"/>
    <w:rsid w:val="00D53757"/>
    <w:rsid w:val="00D53B34"/>
    <w:rsid w:val="00D54A8F"/>
    <w:rsid w:val="00D555DA"/>
    <w:rsid w:val="00D565CC"/>
    <w:rsid w:val="00D56A76"/>
    <w:rsid w:val="00D57433"/>
    <w:rsid w:val="00D602B0"/>
    <w:rsid w:val="00D609FF"/>
    <w:rsid w:val="00D62470"/>
    <w:rsid w:val="00D62804"/>
    <w:rsid w:val="00D62D19"/>
    <w:rsid w:val="00D62FA9"/>
    <w:rsid w:val="00D63794"/>
    <w:rsid w:val="00D63A91"/>
    <w:rsid w:val="00D6505A"/>
    <w:rsid w:val="00D6511C"/>
    <w:rsid w:val="00D65325"/>
    <w:rsid w:val="00D67226"/>
    <w:rsid w:val="00D67F08"/>
    <w:rsid w:val="00D67F61"/>
    <w:rsid w:val="00D70E0C"/>
    <w:rsid w:val="00D72043"/>
    <w:rsid w:val="00D72050"/>
    <w:rsid w:val="00D7273B"/>
    <w:rsid w:val="00D72AD9"/>
    <w:rsid w:val="00D73519"/>
    <w:rsid w:val="00D74950"/>
    <w:rsid w:val="00D75BB0"/>
    <w:rsid w:val="00D7611C"/>
    <w:rsid w:val="00D76179"/>
    <w:rsid w:val="00D763A3"/>
    <w:rsid w:val="00D76721"/>
    <w:rsid w:val="00D7712B"/>
    <w:rsid w:val="00D77462"/>
    <w:rsid w:val="00D7771C"/>
    <w:rsid w:val="00D803AE"/>
    <w:rsid w:val="00D80CE7"/>
    <w:rsid w:val="00D82F6C"/>
    <w:rsid w:val="00D836A4"/>
    <w:rsid w:val="00D8603B"/>
    <w:rsid w:val="00D8641B"/>
    <w:rsid w:val="00D869E9"/>
    <w:rsid w:val="00D87208"/>
    <w:rsid w:val="00D87491"/>
    <w:rsid w:val="00D87BE5"/>
    <w:rsid w:val="00D902DB"/>
    <w:rsid w:val="00D91022"/>
    <w:rsid w:val="00D91060"/>
    <w:rsid w:val="00D919B9"/>
    <w:rsid w:val="00D91D79"/>
    <w:rsid w:val="00D92D19"/>
    <w:rsid w:val="00D93654"/>
    <w:rsid w:val="00D936F3"/>
    <w:rsid w:val="00D939CC"/>
    <w:rsid w:val="00D945C5"/>
    <w:rsid w:val="00D94FD7"/>
    <w:rsid w:val="00D97467"/>
    <w:rsid w:val="00DA0F6E"/>
    <w:rsid w:val="00DA14EF"/>
    <w:rsid w:val="00DA234A"/>
    <w:rsid w:val="00DA2356"/>
    <w:rsid w:val="00DA329E"/>
    <w:rsid w:val="00DA43EC"/>
    <w:rsid w:val="00DA48D9"/>
    <w:rsid w:val="00DA6B6D"/>
    <w:rsid w:val="00DA7627"/>
    <w:rsid w:val="00DA77C2"/>
    <w:rsid w:val="00DB1128"/>
    <w:rsid w:val="00DB1395"/>
    <w:rsid w:val="00DB18D0"/>
    <w:rsid w:val="00DB1BD1"/>
    <w:rsid w:val="00DB2199"/>
    <w:rsid w:val="00DB31B1"/>
    <w:rsid w:val="00DB43EF"/>
    <w:rsid w:val="00DB4EDA"/>
    <w:rsid w:val="00DB5358"/>
    <w:rsid w:val="00DB62C8"/>
    <w:rsid w:val="00DB75CD"/>
    <w:rsid w:val="00DB7937"/>
    <w:rsid w:val="00DC122B"/>
    <w:rsid w:val="00DC1CD0"/>
    <w:rsid w:val="00DC22FB"/>
    <w:rsid w:val="00DC2932"/>
    <w:rsid w:val="00DC35E2"/>
    <w:rsid w:val="00DC3A03"/>
    <w:rsid w:val="00DC47E2"/>
    <w:rsid w:val="00DC4D2F"/>
    <w:rsid w:val="00DC4E66"/>
    <w:rsid w:val="00DC5895"/>
    <w:rsid w:val="00DC6154"/>
    <w:rsid w:val="00DC6B98"/>
    <w:rsid w:val="00DC6E5A"/>
    <w:rsid w:val="00DC7BE6"/>
    <w:rsid w:val="00DD08B9"/>
    <w:rsid w:val="00DD0F21"/>
    <w:rsid w:val="00DD0FA9"/>
    <w:rsid w:val="00DD1B7B"/>
    <w:rsid w:val="00DD2197"/>
    <w:rsid w:val="00DD269A"/>
    <w:rsid w:val="00DD3215"/>
    <w:rsid w:val="00DD3A9B"/>
    <w:rsid w:val="00DD3DDE"/>
    <w:rsid w:val="00DD4086"/>
    <w:rsid w:val="00DD4101"/>
    <w:rsid w:val="00DD5D97"/>
    <w:rsid w:val="00DD6124"/>
    <w:rsid w:val="00DD633F"/>
    <w:rsid w:val="00DD636A"/>
    <w:rsid w:val="00DD6B59"/>
    <w:rsid w:val="00DD7B49"/>
    <w:rsid w:val="00DE265F"/>
    <w:rsid w:val="00DE5A0D"/>
    <w:rsid w:val="00DE60F3"/>
    <w:rsid w:val="00DE6738"/>
    <w:rsid w:val="00DE748A"/>
    <w:rsid w:val="00DF14B3"/>
    <w:rsid w:val="00DF1D11"/>
    <w:rsid w:val="00DF1DBB"/>
    <w:rsid w:val="00DF23FA"/>
    <w:rsid w:val="00DF254F"/>
    <w:rsid w:val="00DF25D9"/>
    <w:rsid w:val="00DF391A"/>
    <w:rsid w:val="00DF39E4"/>
    <w:rsid w:val="00DF40CF"/>
    <w:rsid w:val="00DF4D42"/>
    <w:rsid w:val="00DF50AF"/>
    <w:rsid w:val="00DF548B"/>
    <w:rsid w:val="00DF5837"/>
    <w:rsid w:val="00DF5D89"/>
    <w:rsid w:val="00DF5FEA"/>
    <w:rsid w:val="00DF6B1D"/>
    <w:rsid w:val="00DF6E5A"/>
    <w:rsid w:val="00E000D0"/>
    <w:rsid w:val="00E000D4"/>
    <w:rsid w:val="00E03CBE"/>
    <w:rsid w:val="00E041C0"/>
    <w:rsid w:val="00E04205"/>
    <w:rsid w:val="00E05480"/>
    <w:rsid w:val="00E10001"/>
    <w:rsid w:val="00E11244"/>
    <w:rsid w:val="00E11A12"/>
    <w:rsid w:val="00E11AC3"/>
    <w:rsid w:val="00E122AC"/>
    <w:rsid w:val="00E12B8B"/>
    <w:rsid w:val="00E134B5"/>
    <w:rsid w:val="00E14A9D"/>
    <w:rsid w:val="00E15353"/>
    <w:rsid w:val="00E16149"/>
    <w:rsid w:val="00E16CAE"/>
    <w:rsid w:val="00E1751B"/>
    <w:rsid w:val="00E17DBB"/>
    <w:rsid w:val="00E206E7"/>
    <w:rsid w:val="00E20855"/>
    <w:rsid w:val="00E22790"/>
    <w:rsid w:val="00E239C9"/>
    <w:rsid w:val="00E2493D"/>
    <w:rsid w:val="00E24C90"/>
    <w:rsid w:val="00E25F2D"/>
    <w:rsid w:val="00E26323"/>
    <w:rsid w:val="00E30708"/>
    <w:rsid w:val="00E32885"/>
    <w:rsid w:val="00E32DC6"/>
    <w:rsid w:val="00E33D91"/>
    <w:rsid w:val="00E33F1E"/>
    <w:rsid w:val="00E34900"/>
    <w:rsid w:val="00E364BE"/>
    <w:rsid w:val="00E37B3E"/>
    <w:rsid w:val="00E408DB"/>
    <w:rsid w:val="00E41269"/>
    <w:rsid w:val="00E44201"/>
    <w:rsid w:val="00E44A87"/>
    <w:rsid w:val="00E44D58"/>
    <w:rsid w:val="00E45340"/>
    <w:rsid w:val="00E45380"/>
    <w:rsid w:val="00E505EA"/>
    <w:rsid w:val="00E515DB"/>
    <w:rsid w:val="00E51C05"/>
    <w:rsid w:val="00E5367C"/>
    <w:rsid w:val="00E539B1"/>
    <w:rsid w:val="00E54F7C"/>
    <w:rsid w:val="00E5594C"/>
    <w:rsid w:val="00E55C40"/>
    <w:rsid w:val="00E55D4E"/>
    <w:rsid w:val="00E55E3E"/>
    <w:rsid w:val="00E56EC2"/>
    <w:rsid w:val="00E5737F"/>
    <w:rsid w:val="00E628E2"/>
    <w:rsid w:val="00E64C2F"/>
    <w:rsid w:val="00E65548"/>
    <w:rsid w:val="00E65D69"/>
    <w:rsid w:val="00E667E8"/>
    <w:rsid w:val="00E67211"/>
    <w:rsid w:val="00E6729E"/>
    <w:rsid w:val="00E674DD"/>
    <w:rsid w:val="00E67B22"/>
    <w:rsid w:val="00E7036D"/>
    <w:rsid w:val="00E70604"/>
    <w:rsid w:val="00E713BE"/>
    <w:rsid w:val="00E731B5"/>
    <w:rsid w:val="00E7342D"/>
    <w:rsid w:val="00E73B62"/>
    <w:rsid w:val="00E74729"/>
    <w:rsid w:val="00E74D75"/>
    <w:rsid w:val="00E75270"/>
    <w:rsid w:val="00E76680"/>
    <w:rsid w:val="00E76D31"/>
    <w:rsid w:val="00E77F3B"/>
    <w:rsid w:val="00E80083"/>
    <w:rsid w:val="00E80B86"/>
    <w:rsid w:val="00E80BAF"/>
    <w:rsid w:val="00E81323"/>
    <w:rsid w:val="00E81B3A"/>
    <w:rsid w:val="00E81B67"/>
    <w:rsid w:val="00E82209"/>
    <w:rsid w:val="00E83031"/>
    <w:rsid w:val="00E836D4"/>
    <w:rsid w:val="00E83B2F"/>
    <w:rsid w:val="00E842A8"/>
    <w:rsid w:val="00E85C1F"/>
    <w:rsid w:val="00E85CAF"/>
    <w:rsid w:val="00E85DB5"/>
    <w:rsid w:val="00E85E3D"/>
    <w:rsid w:val="00E86461"/>
    <w:rsid w:val="00E877B5"/>
    <w:rsid w:val="00E906F8"/>
    <w:rsid w:val="00E91311"/>
    <w:rsid w:val="00E914D4"/>
    <w:rsid w:val="00E91C13"/>
    <w:rsid w:val="00E92C33"/>
    <w:rsid w:val="00E935DA"/>
    <w:rsid w:val="00E93923"/>
    <w:rsid w:val="00E93CCC"/>
    <w:rsid w:val="00E95FE5"/>
    <w:rsid w:val="00E96483"/>
    <w:rsid w:val="00E974ED"/>
    <w:rsid w:val="00E97D56"/>
    <w:rsid w:val="00EA1D7C"/>
    <w:rsid w:val="00EA406E"/>
    <w:rsid w:val="00EA43AC"/>
    <w:rsid w:val="00EA43D5"/>
    <w:rsid w:val="00EA4913"/>
    <w:rsid w:val="00EA52D3"/>
    <w:rsid w:val="00EA6A0B"/>
    <w:rsid w:val="00EA73CE"/>
    <w:rsid w:val="00EB0872"/>
    <w:rsid w:val="00EB0D8A"/>
    <w:rsid w:val="00EB0EB3"/>
    <w:rsid w:val="00EB10BF"/>
    <w:rsid w:val="00EB2329"/>
    <w:rsid w:val="00EB2783"/>
    <w:rsid w:val="00EB2F98"/>
    <w:rsid w:val="00EB44B9"/>
    <w:rsid w:val="00EB48C9"/>
    <w:rsid w:val="00EB5B86"/>
    <w:rsid w:val="00EC03E9"/>
    <w:rsid w:val="00EC1B1C"/>
    <w:rsid w:val="00EC2F62"/>
    <w:rsid w:val="00EC395C"/>
    <w:rsid w:val="00EC4DF5"/>
    <w:rsid w:val="00EC5518"/>
    <w:rsid w:val="00EC5750"/>
    <w:rsid w:val="00EC6AD1"/>
    <w:rsid w:val="00EC6FB2"/>
    <w:rsid w:val="00ED043A"/>
    <w:rsid w:val="00ED05CD"/>
    <w:rsid w:val="00ED179B"/>
    <w:rsid w:val="00ED28F9"/>
    <w:rsid w:val="00ED2A1F"/>
    <w:rsid w:val="00ED3727"/>
    <w:rsid w:val="00ED3CBB"/>
    <w:rsid w:val="00ED3DDF"/>
    <w:rsid w:val="00ED3FF4"/>
    <w:rsid w:val="00ED50F4"/>
    <w:rsid w:val="00ED68B7"/>
    <w:rsid w:val="00EE1432"/>
    <w:rsid w:val="00EE1C1A"/>
    <w:rsid w:val="00EE1E8E"/>
    <w:rsid w:val="00EE1E95"/>
    <w:rsid w:val="00EE20F1"/>
    <w:rsid w:val="00EE2613"/>
    <w:rsid w:val="00EE3279"/>
    <w:rsid w:val="00EE4B6A"/>
    <w:rsid w:val="00EE4E4E"/>
    <w:rsid w:val="00EE550A"/>
    <w:rsid w:val="00EE635F"/>
    <w:rsid w:val="00EE74D0"/>
    <w:rsid w:val="00EE75D0"/>
    <w:rsid w:val="00EE7797"/>
    <w:rsid w:val="00EE77F9"/>
    <w:rsid w:val="00EF0931"/>
    <w:rsid w:val="00EF1E98"/>
    <w:rsid w:val="00EF1F60"/>
    <w:rsid w:val="00EF27E2"/>
    <w:rsid w:val="00EF2EA0"/>
    <w:rsid w:val="00EF53FB"/>
    <w:rsid w:val="00EF568F"/>
    <w:rsid w:val="00EF5820"/>
    <w:rsid w:val="00EF5AA0"/>
    <w:rsid w:val="00EF5EC4"/>
    <w:rsid w:val="00EF771C"/>
    <w:rsid w:val="00EF7F69"/>
    <w:rsid w:val="00F0038B"/>
    <w:rsid w:val="00F010F3"/>
    <w:rsid w:val="00F016B2"/>
    <w:rsid w:val="00F01F6F"/>
    <w:rsid w:val="00F02116"/>
    <w:rsid w:val="00F027A8"/>
    <w:rsid w:val="00F05426"/>
    <w:rsid w:val="00F054FD"/>
    <w:rsid w:val="00F05882"/>
    <w:rsid w:val="00F05DB3"/>
    <w:rsid w:val="00F07115"/>
    <w:rsid w:val="00F1025A"/>
    <w:rsid w:val="00F10CB4"/>
    <w:rsid w:val="00F17695"/>
    <w:rsid w:val="00F217CE"/>
    <w:rsid w:val="00F2297F"/>
    <w:rsid w:val="00F23B6F"/>
    <w:rsid w:val="00F24CC5"/>
    <w:rsid w:val="00F25160"/>
    <w:rsid w:val="00F25173"/>
    <w:rsid w:val="00F251D5"/>
    <w:rsid w:val="00F26299"/>
    <w:rsid w:val="00F27583"/>
    <w:rsid w:val="00F33D98"/>
    <w:rsid w:val="00F34E8D"/>
    <w:rsid w:val="00F351A2"/>
    <w:rsid w:val="00F35CFC"/>
    <w:rsid w:val="00F35EDC"/>
    <w:rsid w:val="00F36B57"/>
    <w:rsid w:val="00F4044E"/>
    <w:rsid w:val="00F40451"/>
    <w:rsid w:val="00F41BAD"/>
    <w:rsid w:val="00F4396C"/>
    <w:rsid w:val="00F44597"/>
    <w:rsid w:val="00F44697"/>
    <w:rsid w:val="00F47C03"/>
    <w:rsid w:val="00F52A5C"/>
    <w:rsid w:val="00F52F94"/>
    <w:rsid w:val="00F54CBE"/>
    <w:rsid w:val="00F60305"/>
    <w:rsid w:val="00F61337"/>
    <w:rsid w:val="00F625F5"/>
    <w:rsid w:val="00F62916"/>
    <w:rsid w:val="00F63402"/>
    <w:rsid w:val="00F63D9A"/>
    <w:rsid w:val="00F64208"/>
    <w:rsid w:val="00F659A3"/>
    <w:rsid w:val="00F65E53"/>
    <w:rsid w:val="00F66580"/>
    <w:rsid w:val="00F666DD"/>
    <w:rsid w:val="00F6681B"/>
    <w:rsid w:val="00F700A2"/>
    <w:rsid w:val="00F70A88"/>
    <w:rsid w:val="00F70F83"/>
    <w:rsid w:val="00F71083"/>
    <w:rsid w:val="00F727FA"/>
    <w:rsid w:val="00F73615"/>
    <w:rsid w:val="00F7417F"/>
    <w:rsid w:val="00F7536A"/>
    <w:rsid w:val="00F753BD"/>
    <w:rsid w:val="00F7747A"/>
    <w:rsid w:val="00F8061E"/>
    <w:rsid w:val="00F808B5"/>
    <w:rsid w:val="00F81293"/>
    <w:rsid w:val="00F81992"/>
    <w:rsid w:val="00F820D6"/>
    <w:rsid w:val="00F82C1E"/>
    <w:rsid w:val="00F8393E"/>
    <w:rsid w:val="00F84DB5"/>
    <w:rsid w:val="00F862B8"/>
    <w:rsid w:val="00F8755C"/>
    <w:rsid w:val="00F87FCC"/>
    <w:rsid w:val="00F90106"/>
    <w:rsid w:val="00F9151F"/>
    <w:rsid w:val="00F917D4"/>
    <w:rsid w:val="00F92648"/>
    <w:rsid w:val="00F92813"/>
    <w:rsid w:val="00F92FB3"/>
    <w:rsid w:val="00F94220"/>
    <w:rsid w:val="00F95E8C"/>
    <w:rsid w:val="00F95FC8"/>
    <w:rsid w:val="00F96A11"/>
    <w:rsid w:val="00F97E3C"/>
    <w:rsid w:val="00FA02D2"/>
    <w:rsid w:val="00FA104E"/>
    <w:rsid w:val="00FA106C"/>
    <w:rsid w:val="00FA1699"/>
    <w:rsid w:val="00FA192A"/>
    <w:rsid w:val="00FA2A79"/>
    <w:rsid w:val="00FA308B"/>
    <w:rsid w:val="00FA4278"/>
    <w:rsid w:val="00FA4A61"/>
    <w:rsid w:val="00FA55D8"/>
    <w:rsid w:val="00FA6290"/>
    <w:rsid w:val="00FA77C1"/>
    <w:rsid w:val="00FB01B9"/>
    <w:rsid w:val="00FB1618"/>
    <w:rsid w:val="00FB18D5"/>
    <w:rsid w:val="00FB1A5B"/>
    <w:rsid w:val="00FB2621"/>
    <w:rsid w:val="00FB329C"/>
    <w:rsid w:val="00FB3AA8"/>
    <w:rsid w:val="00FB3B5E"/>
    <w:rsid w:val="00FB3C48"/>
    <w:rsid w:val="00FB3EFB"/>
    <w:rsid w:val="00FB4580"/>
    <w:rsid w:val="00FB4DEC"/>
    <w:rsid w:val="00FB51C1"/>
    <w:rsid w:val="00FB5632"/>
    <w:rsid w:val="00FB60A0"/>
    <w:rsid w:val="00FB6104"/>
    <w:rsid w:val="00FB616D"/>
    <w:rsid w:val="00FB6487"/>
    <w:rsid w:val="00FB67C5"/>
    <w:rsid w:val="00FB6818"/>
    <w:rsid w:val="00FB743C"/>
    <w:rsid w:val="00FC048E"/>
    <w:rsid w:val="00FC21CD"/>
    <w:rsid w:val="00FC3CCF"/>
    <w:rsid w:val="00FC3FD0"/>
    <w:rsid w:val="00FC510D"/>
    <w:rsid w:val="00FC5C72"/>
    <w:rsid w:val="00FC6E8D"/>
    <w:rsid w:val="00FD0967"/>
    <w:rsid w:val="00FD0972"/>
    <w:rsid w:val="00FD12A2"/>
    <w:rsid w:val="00FD1DEA"/>
    <w:rsid w:val="00FD22A9"/>
    <w:rsid w:val="00FD3008"/>
    <w:rsid w:val="00FD307B"/>
    <w:rsid w:val="00FD427E"/>
    <w:rsid w:val="00FD4780"/>
    <w:rsid w:val="00FD56C5"/>
    <w:rsid w:val="00FD6322"/>
    <w:rsid w:val="00FD740D"/>
    <w:rsid w:val="00FD76C4"/>
    <w:rsid w:val="00FE06C5"/>
    <w:rsid w:val="00FE2214"/>
    <w:rsid w:val="00FE2E31"/>
    <w:rsid w:val="00FE3692"/>
    <w:rsid w:val="00FE4316"/>
    <w:rsid w:val="00FE68E4"/>
    <w:rsid w:val="00FE7096"/>
    <w:rsid w:val="00FF0C34"/>
    <w:rsid w:val="00FF2CAD"/>
    <w:rsid w:val="00FF30D6"/>
    <w:rsid w:val="00FF31D4"/>
    <w:rsid w:val="00FF34A3"/>
    <w:rsid w:val="00FF5149"/>
    <w:rsid w:val="00FF68DD"/>
    <w:rsid w:val="00FF6F22"/>
    <w:rsid w:val="00FF7763"/>
    <w:rsid w:val="0996200B"/>
    <w:rsid w:val="0D25CA51"/>
    <w:rsid w:val="2098E715"/>
    <w:rsid w:val="2E317290"/>
    <w:rsid w:val="2ECC5CCD"/>
    <w:rsid w:val="2FF6A58A"/>
    <w:rsid w:val="6647696E"/>
    <w:rsid w:val="69FBD3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DDF5D"/>
  <w15:docId w15:val="{7BE0EE17-3A0D-4CAC-ACF4-355CA12D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4205"/>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1"/>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1"/>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1"/>
      </w:numPr>
      <w:spacing w:before="240" w:after="40"/>
      <w:outlineLvl w:val="3"/>
    </w:pPr>
    <w:rPr>
      <w:b/>
      <w:i/>
      <w:color w:val="000000"/>
    </w:rPr>
  </w:style>
  <w:style w:type="paragraph" w:styleId="Heading5">
    <w:name w:val="heading 5"/>
    <w:basedOn w:val="Normal"/>
    <w:next w:val="Normal"/>
    <w:qFormat/>
    <w:rsid w:val="00591235"/>
    <w:pPr>
      <w:keepNext/>
      <w:numPr>
        <w:ilvl w:val="4"/>
        <w:numId w:val="21"/>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1"/>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1"/>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1"/>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rsid w:val="00BE6377"/>
    <w:pPr>
      <w:keepNext w:val="0"/>
      <w:widowControl/>
      <w:numPr>
        <w:numId w:val="21"/>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tabs>
        <w:tab w:val="num" w:pos="1077"/>
      </w:tabs>
      <w:spacing w:before="120"/>
      <w:ind w:left="1077" w:hanging="646"/>
    </w:pPr>
    <w:rPr>
      <w:rFonts w:ascii="Verdana" w:hAnsi="Verdana"/>
      <w:sz w:val="22"/>
    </w:rPr>
  </w:style>
  <w:style w:type="paragraph" w:customStyle="1" w:styleId="Conditions2">
    <w:name w:val="Conditions2"/>
    <w:rsid w:val="00BC2702"/>
    <w:pPr>
      <w:tabs>
        <w:tab w:val="num" w:pos="1616"/>
      </w:tabs>
      <w:spacing w:before="60"/>
      <w:ind w:left="1616" w:hanging="539"/>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link w:val="FootnoteTextChar"/>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tabs>
        <w:tab w:val="clear" w:pos="1616"/>
        <w:tab w:val="num" w:pos="2155"/>
      </w:tabs>
      <w:spacing w:before="0"/>
      <w:ind w:left="2155"/>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tabs>
        <w:tab w:val="num" w:pos="1077"/>
      </w:tabs>
      <w:spacing w:before="120"/>
      <w:ind w:left="1077" w:hanging="646"/>
    </w:pPr>
  </w:style>
  <w:style w:type="paragraph" w:customStyle="1" w:styleId="ConditionsNoNumberNoSpaceBefore">
    <w:name w:val="ConditionsNoNumberNoSpaceBefore"/>
    <w:basedOn w:val="ConditionsNoNumber"/>
    <w:qFormat/>
    <w:rsid w:val="00A5760C"/>
    <w:p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customStyle="1" w:styleId="FootnoteTextChar">
    <w:name w:val="Footnote Text Char"/>
    <w:basedOn w:val="DefaultParagraphFont"/>
    <w:link w:val="FootnoteText"/>
    <w:semiHidden/>
    <w:rsid w:val="00DC1CD0"/>
    <w:rPr>
      <w:rFonts w:ascii="Verdana" w:hAnsi="Verdana"/>
      <w:sz w:val="16"/>
    </w:rPr>
  </w:style>
  <w:style w:type="numbering" w:customStyle="1" w:styleId="StylesList1">
    <w:name w:val="StylesList1"/>
    <w:uiPriority w:val="99"/>
    <w:rsid w:val="00DC1CD0"/>
  </w:style>
  <w:style w:type="character" w:styleId="FootnoteReference">
    <w:name w:val="footnote reference"/>
    <w:basedOn w:val="DefaultParagraphFont"/>
    <w:rsid w:val="00DC1CD0"/>
    <w:rPr>
      <w:vertAlign w:val="superscript"/>
    </w:rPr>
  </w:style>
  <w:style w:type="paragraph" w:styleId="Revision">
    <w:name w:val="Revision"/>
    <w:hidden/>
    <w:uiPriority w:val="99"/>
    <w:semiHidden/>
    <w:rsid w:val="00C53C1D"/>
    <w:rPr>
      <w:rFonts w:ascii="Verdana" w:hAnsi="Verdana"/>
      <w:sz w:val="22"/>
    </w:rPr>
  </w:style>
  <w:style w:type="paragraph" w:styleId="ListParagraph">
    <w:name w:val="List Paragraph"/>
    <w:basedOn w:val="Normal"/>
    <w:uiPriority w:val="34"/>
    <w:qFormat/>
    <w:rsid w:val="00637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V\D582E660-D402-454A-A488-49E046D74EDC\0F98B914-D66D-42C8-9FCC-4F327F168F6C\root\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1a6d4e-846b-4045-8024-24f3590889ec">
      <Terms xmlns="http://schemas.microsoft.com/office/infopath/2007/PartnerControls"/>
    </lcf76f155ced4ddcb4097134ff3c332f>
    <TaxCatchAll xmlns="9a4cad7d-cde0-4c4b-9900-a6ca365b2969" xsi:nil="true"/>
    <NUMBER xmlns="171a6d4e-846b-4045-8024-24f3590889e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B71F6-301B-42C8-AF61-5DE1672254B7}">
  <ds:schemaRefs>
    <ds:schemaRef ds:uri="http://schemas.microsoft.com/office/2006/metadata/properties"/>
    <ds:schemaRef ds:uri="http://schemas.microsoft.com/office/infopath/2007/PartnerControls"/>
    <ds:schemaRef ds:uri="27881762-7f79-44fb-88a0-e9d753a66918"/>
    <ds:schemaRef ds:uri="d825e536-7637-490e-ba97-afee1efa6b76"/>
  </ds:schemaRefs>
</ds:datastoreItem>
</file>

<file path=customXml/itemProps2.xml><?xml version="1.0" encoding="utf-8"?>
<ds:datastoreItem xmlns:ds="http://schemas.openxmlformats.org/officeDocument/2006/customXml" ds:itemID="{9CE9216C-CF5C-456E-AB68-0F6C3BA062C9}">
  <ds:schemaRefs>
    <ds:schemaRef ds:uri="http://schemas.openxmlformats.org/officeDocument/2006/bibliography"/>
  </ds:schemaRefs>
</ds:datastoreItem>
</file>

<file path=customXml/itemProps3.xml><?xml version="1.0" encoding="utf-8"?>
<ds:datastoreItem xmlns:ds="http://schemas.openxmlformats.org/officeDocument/2006/customXml" ds:itemID="{8002B1C6-60FD-4273-98AB-A23359876E03}"/>
</file>

<file path=customXml/itemProps4.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240ACDE5-97F8-4EEB-9E9F-3E25B0A72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Decisions</Template>
  <TotalTime>3110</TotalTime>
  <Pages>11</Pages>
  <Words>4974</Words>
  <Characters>23182</Characters>
  <Application>Microsoft Office Word</Application>
  <DocSecurity>0</DocSecurity>
  <Lines>454</Lines>
  <Paragraphs>133</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28023</CharactersWithSpaces>
  <SharedDoc>false</SharedDoc>
  <HLinks>
    <vt:vector size="12" baseType="variant">
      <vt:variant>
        <vt:i4>4718602</vt:i4>
      </vt:variant>
      <vt:variant>
        <vt:i4>8</vt:i4>
      </vt:variant>
      <vt:variant>
        <vt:i4>0</vt:i4>
      </vt:variant>
      <vt:variant>
        <vt:i4>5</vt:i4>
      </vt:variant>
      <vt:variant>
        <vt:lpwstr>https://www.gov.uk/planning-inspectorate</vt:lpwstr>
      </vt:variant>
      <vt:variant>
        <vt:lpwstr/>
      </vt:variant>
      <vt:variant>
        <vt:i4>4718602</vt:i4>
      </vt:variant>
      <vt:variant>
        <vt:i4>2</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subject/>
  <dc:creator>Nigel.Farthing.UL@planninginspectorate.gov.uk</dc:creator>
  <cp:keywords/>
  <cp:lastModifiedBy>McPhail, Zoe</cp:lastModifiedBy>
  <cp:revision>489</cp:revision>
  <cp:lastPrinted>2013-05-29T06:27:00Z</cp:lastPrinted>
  <dcterms:created xsi:type="dcterms:W3CDTF">2026-01-06T15:21:00Z</dcterms:created>
  <dcterms:modified xsi:type="dcterms:W3CDTF">2026-06-08T11:09:00Z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y fmtid="{D5CDD505-2E9C-101B-9397-08002B2CF9AE}" pid="12" name="MediaServiceImageTags">
    <vt:lpwstr/>
  </property>
</Properties>
</file>