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009C" w14:textId="1D127027" w:rsidR="00D824DB" w:rsidRPr="00FA3D06" w:rsidRDefault="00D824DB" w:rsidP="003C6E0E">
      <w:pPr>
        <w:pStyle w:val="Title"/>
      </w:pPr>
      <w:r w:rsidRPr="00FA3D06">
        <w:t>Highways maintenance transparency reports</w:t>
      </w:r>
      <w:r w:rsidR="003169F6">
        <w:t xml:space="preserve"> </w:t>
      </w:r>
      <w:r w:rsidR="00A7143F">
        <w:t>template</w:t>
      </w:r>
    </w:p>
    <w:bookmarkStart w:id="0" w:name="_Toc230278599" w:displacedByCustomXml="next"/>
    <w:sdt>
      <w:sdtPr>
        <w:rPr>
          <w:rFonts w:eastAsiaTheme="minorEastAsia"/>
          <w:color w:val="auto"/>
          <w:sz w:val="22"/>
          <w:szCs w:val="22"/>
        </w:rPr>
        <w:id w:val="-470682025"/>
        <w:docPartObj>
          <w:docPartGallery w:val="Table of Contents"/>
          <w:docPartUnique/>
        </w:docPartObj>
      </w:sdtPr>
      <w:sdtEndPr>
        <w:rPr>
          <w:rFonts w:eastAsiaTheme="majorEastAsia"/>
          <w:color w:val="0F4761" w:themeColor="accent1" w:themeShade="BF"/>
          <w:sz w:val="32"/>
          <w:szCs w:val="32"/>
        </w:rPr>
      </w:sdtEndPr>
      <w:sdtContent>
        <w:p w14:paraId="77E63AA8" w14:textId="77777777" w:rsidR="00D824DB" w:rsidRPr="00FA3D06" w:rsidRDefault="00D824DB" w:rsidP="003169F6">
          <w:pPr>
            <w:pStyle w:val="Heading2"/>
          </w:pPr>
          <w:r w:rsidRPr="00FA3D06">
            <w:t>Contents</w:t>
          </w:r>
          <w:bookmarkEnd w:id="0"/>
        </w:p>
        <w:p w14:paraId="287051C4" w14:textId="30C983D8" w:rsidR="0079169E" w:rsidRDefault="00D824DB">
          <w:pPr>
            <w:pStyle w:val="TOC2"/>
            <w:tabs>
              <w:tab w:val="right" w:leader="dot" w:pos="9016"/>
            </w:tabs>
            <w:rPr>
              <w:noProof/>
              <w:kern w:val="2"/>
              <w:sz w:val="24"/>
              <w:szCs w:val="24"/>
              <w:lang w:eastAsia="en-GB"/>
            </w:rPr>
          </w:pPr>
          <w:r w:rsidRPr="00FA3D06">
            <w:fldChar w:fldCharType="begin"/>
          </w:r>
          <w:r w:rsidRPr="00FA3D06">
            <w:instrText xml:space="preserve"> TOC \o "1-3" \h \z \u </w:instrText>
          </w:r>
          <w:r w:rsidRPr="00FA3D06">
            <w:fldChar w:fldCharType="separate"/>
          </w:r>
          <w:hyperlink w:anchor="_Toc230278599" w:history="1">
            <w:r w:rsidR="0079169E" w:rsidRPr="007A39E5">
              <w:rPr>
                <w:rStyle w:val="Hyperlink"/>
                <w:noProof/>
              </w:rPr>
              <w:t>Contents</w:t>
            </w:r>
            <w:r w:rsidR="0079169E">
              <w:rPr>
                <w:noProof/>
                <w:webHidden/>
              </w:rPr>
              <w:tab/>
            </w:r>
            <w:r w:rsidR="0079169E">
              <w:rPr>
                <w:noProof/>
                <w:webHidden/>
              </w:rPr>
              <w:fldChar w:fldCharType="begin"/>
            </w:r>
            <w:r w:rsidR="0079169E">
              <w:rPr>
                <w:noProof/>
                <w:webHidden/>
              </w:rPr>
              <w:instrText xml:space="preserve"> PAGEREF _Toc230278599 \h </w:instrText>
            </w:r>
            <w:r w:rsidR="0079169E">
              <w:rPr>
                <w:noProof/>
                <w:webHidden/>
              </w:rPr>
            </w:r>
            <w:r w:rsidR="0079169E">
              <w:rPr>
                <w:noProof/>
                <w:webHidden/>
              </w:rPr>
              <w:fldChar w:fldCharType="separate"/>
            </w:r>
            <w:r w:rsidR="00277BA6">
              <w:rPr>
                <w:noProof/>
                <w:webHidden/>
              </w:rPr>
              <w:t>1</w:t>
            </w:r>
            <w:r w:rsidR="0079169E">
              <w:rPr>
                <w:noProof/>
                <w:webHidden/>
              </w:rPr>
              <w:fldChar w:fldCharType="end"/>
            </w:r>
          </w:hyperlink>
        </w:p>
        <w:p w14:paraId="77FD8E83" w14:textId="249440F5" w:rsidR="0079169E" w:rsidRDefault="0079169E">
          <w:pPr>
            <w:pStyle w:val="TOC1"/>
            <w:tabs>
              <w:tab w:val="right" w:leader="dot" w:pos="9016"/>
            </w:tabs>
            <w:rPr>
              <w:noProof/>
              <w:kern w:val="2"/>
              <w:sz w:val="24"/>
              <w:szCs w:val="24"/>
              <w:lang w:eastAsia="en-GB"/>
            </w:rPr>
          </w:pPr>
          <w:hyperlink w:anchor="_Toc230278600" w:history="1">
            <w:r w:rsidRPr="007A39E5">
              <w:rPr>
                <w:rStyle w:val="Hyperlink"/>
                <w:rFonts w:ascii="Arial" w:hAnsi="Arial" w:cs="Arial"/>
                <w:noProof/>
              </w:rPr>
              <w:t>Transparency report – Core report template</w:t>
            </w:r>
            <w:r>
              <w:rPr>
                <w:noProof/>
                <w:webHidden/>
              </w:rPr>
              <w:tab/>
            </w:r>
            <w:r>
              <w:rPr>
                <w:noProof/>
                <w:webHidden/>
              </w:rPr>
              <w:fldChar w:fldCharType="begin"/>
            </w:r>
            <w:r>
              <w:rPr>
                <w:noProof/>
                <w:webHidden/>
              </w:rPr>
              <w:instrText xml:space="preserve"> PAGEREF _Toc230278600 \h </w:instrText>
            </w:r>
            <w:r>
              <w:rPr>
                <w:noProof/>
                <w:webHidden/>
              </w:rPr>
            </w:r>
            <w:r>
              <w:rPr>
                <w:noProof/>
                <w:webHidden/>
              </w:rPr>
              <w:fldChar w:fldCharType="separate"/>
            </w:r>
            <w:r w:rsidR="00277BA6">
              <w:rPr>
                <w:noProof/>
                <w:webHidden/>
              </w:rPr>
              <w:t>2</w:t>
            </w:r>
            <w:r>
              <w:rPr>
                <w:noProof/>
                <w:webHidden/>
              </w:rPr>
              <w:fldChar w:fldCharType="end"/>
            </w:r>
          </w:hyperlink>
        </w:p>
        <w:p w14:paraId="55512E46" w14:textId="388C71D4" w:rsidR="0079169E" w:rsidRDefault="0079169E">
          <w:pPr>
            <w:pStyle w:val="TOC1"/>
            <w:tabs>
              <w:tab w:val="right" w:leader="dot" w:pos="9016"/>
            </w:tabs>
            <w:rPr>
              <w:noProof/>
              <w:kern w:val="2"/>
              <w:sz w:val="24"/>
              <w:szCs w:val="24"/>
              <w:lang w:eastAsia="en-GB"/>
            </w:rPr>
          </w:pPr>
          <w:hyperlink w:anchor="_Toc230278601" w:history="1">
            <w:r w:rsidRPr="007A39E5">
              <w:rPr>
                <w:rStyle w:val="Hyperlink"/>
                <w:noProof/>
              </w:rPr>
              <w:t>How we maintain local roads, pavements, and the wider highway network in [LHA name]</w:t>
            </w:r>
            <w:r>
              <w:rPr>
                <w:noProof/>
                <w:webHidden/>
              </w:rPr>
              <w:tab/>
            </w:r>
            <w:r>
              <w:rPr>
                <w:noProof/>
                <w:webHidden/>
              </w:rPr>
              <w:fldChar w:fldCharType="begin"/>
            </w:r>
            <w:r>
              <w:rPr>
                <w:noProof/>
                <w:webHidden/>
              </w:rPr>
              <w:instrText xml:space="preserve"> PAGEREF _Toc230278601 \h </w:instrText>
            </w:r>
            <w:r>
              <w:rPr>
                <w:noProof/>
                <w:webHidden/>
              </w:rPr>
            </w:r>
            <w:r>
              <w:rPr>
                <w:noProof/>
                <w:webHidden/>
              </w:rPr>
              <w:fldChar w:fldCharType="separate"/>
            </w:r>
            <w:r w:rsidR="00277BA6">
              <w:rPr>
                <w:noProof/>
                <w:webHidden/>
              </w:rPr>
              <w:t>2</w:t>
            </w:r>
            <w:r>
              <w:rPr>
                <w:noProof/>
                <w:webHidden/>
              </w:rPr>
              <w:fldChar w:fldCharType="end"/>
            </w:r>
          </w:hyperlink>
        </w:p>
        <w:p w14:paraId="266928D8" w14:textId="00B93B61" w:rsidR="0079169E" w:rsidRDefault="0079169E">
          <w:pPr>
            <w:pStyle w:val="TOC2"/>
            <w:tabs>
              <w:tab w:val="right" w:leader="dot" w:pos="9016"/>
            </w:tabs>
            <w:rPr>
              <w:noProof/>
              <w:kern w:val="2"/>
              <w:sz w:val="24"/>
              <w:szCs w:val="24"/>
              <w:lang w:eastAsia="en-GB"/>
            </w:rPr>
          </w:pPr>
          <w:hyperlink w:anchor="_Toc230278602" w:history="1">
            <w:r w:rsidRPr="007A39E5">
              <w:rPr>
                <w:rStyle w:val="Hyperlink"/>
                <w:rFonts w:ascii="Arial" w:hAnsi="Arial" w:cs="Arial"/>
                <w:noProof/>
              </w:rPr>
              <w:t>A1 – What we are responsible for maintaining</w:t>
            </w:r>
            <w:r>
              <w:rPr>
                <w:noProof/>
                <w:webHidden/>
              </w:rPr>
              <w:tab/>
            </w:r>
            <w:r>
              <w:rPr>
                <w:noProof/>
                <w:webHidden/>
              </w:rPr>
              <w:fldChar w:fldCharType="begin"/>
            </w:r>
            <w:r>
              <w:rPr>
                <w:noProof/>
                <w:webHidden/>
              </w:rPr>
              <w:instrText xml:space="preserve"> PAGEREF _Toc230278602 \h </w:instrText>
            </w:r>
            <w:r>
              <w:rPr>
                <w:noProof/>
                <w:webHidden/>
              </w:rPr>
            </w:r>
            <w:r>
              <w:rPr>
                <w:noProof/>
                <w:webHidden/>
              </w:rPr>
              <w:fldChar w:fldCharType="separate"/>
            </w:r>
            <w:r w:rsidR="00277BA6">
              <w:rPr>
                <w:noProof/>
                <w:webHidden/>
              </w:rPr>
              <w:t>2</w:t>
            </w:r>
            <w:r>
              <w:rPr>
                <w:noProof/>
                <w:webHidden/>
              </w:rPr>
              <w:fldChar w:fldCharType="end"/>
            </w:r>
          </w:hyperlink>
        </w:p>
        <w:p w14:paraId="2B50B226" w14:textId="077E462C" w:rsidR="0079169E" w:rsidRDefault="0079169E">
          <w:pPr>
            <w:pStyle w:val="TOC2"/>
            <w:tabs>
              <w:tab w:val="right" w:leader="dot" w:pos="9016"/>
            </w:tabs>
            <w:rPr>
              <w:noProof/>
              <w:kern w:val="2"/>
              <w:sz w:val="24"/>
              <w:szCs w:val="24"/>
              <w:lang w:eastAsia="en-GB"/>
            </w:rPr>
          </w:pPr>
          <w:hyperlink w:anchor="_Toc230278603" w:history="1">
            <w:r w:rsidRPr="007A39E5">
              <w:rPr>
                <w:rStyle w:val="Hyperlink"/>
                <w:rFonts w:ascii="Arial" w:hAnsi="Arial" w:cs="Arial"/>
                <w:noProof/>
              </w:rPr>
              <w:t>A2 – Road conditions in [</w:t>
            </w:r>
            <w:r w:rsidRPr="007A39E5">
              <w:rPr>
                <w:rStyle w:val="Hyperlink"/>
                <w:rFonts w:ascii="Arial" w:hAnsi="Arial" w:cs="Arial"/>
                <w:i/>
                <w:noProof/>
              </w:rPr>
              <w:t>LHA name</w:t>
            </w:r>
            <w:r w:rsidRPr="007A39E5">
              <w:rPr>
                <w:rStyle w:val="Hyperlink"/>
                <w:rFonts w:ascii="Arial" w:hAnsi="Arial" w:cs="Arial"/>
                <w:noProof/>
              </w:rPr>
              <w:t>]</w:t>
            </w:r>
            <w:r>
              <w:rPr>
                <w:noProof/>
                <w:webHidden/>
              </w:rPr>
              <w:tab/>
            </w:r>
            <w:r>
              <w:rPr>
                <w:noProof/>
                <w:webHidden/>
              </w:rPr>
              <w:fldChar w:fldCharType="begin"/>
            </w:r>
            <w:r>
              <w:rPr>
                <w:noProof/>
                <w:webHidden/>
              </w:rPr>
              <w:instrText xml:space="preserve"> PAGEREF _Toc230278603 \h </w:instrText>
            </w:r>
            <w:r>
              <w:rPr>
                <w:noProof/>
                <w:webHidden/>
              </w:rPr>
            </w:r>
            <w:r>
              <w:rPr>
                <w:noProof/>
                <w:webHidden/>
              </w:rPr>
              <w:fldChar w:fldCharType="separate"/>
            </w:r>
            <w:r w:rsidR="00277BA6">
              <w:rPr>
                <w:noProof/>
                <w:webHidden/>
              </w:rPr>
              <w:t>2</w:t>
            </w:r>
            <w:r>
              <w:rPr>
                <w:noProof/>
                <w:webHidden/>
              </w:rPr>
              <w:fldChar w:fldCharType="end"/>
            </w:r>
          </w:hyperlink>
        </w:p>
        <w:p w14:paraId="51CF20D0" w14:textId="5DC8E3F9" w:rsidR="0079169E" w:rsidRDefault="0079169E">
          <w:pPr>
            <w:pStyle w:val="TOC2"/>
            <w:tabs>
              <w:tab w:val="right" w:leader="dot" w:pos="9016"/>
            </w:tabs>
            <w:rPr>
              <w:noProof/>
              <w:kern w:val="2"/>
              <w:sz w:val="24"/>
              <w:szCs w:val="24"/>
              <w:lang w:eastAsia="en-GB"/>
            </w:rPr>
          </w:pPr>
          <w:hyperlink w:anchor="_Toc230278604" w:history="1">
            <w:r w:rsidRPr="007A39E5">
              <w:rPr>
                <w:rStyle w:val="Hyperlink"/>
                <w:rFonts w:ascii="Arial" w:hAnsi="Arial" w:cs="Arial"/>
                <w:noProof/>
              </w:rPr>
              <w:t>A3 – What we are doing about potholes and other road defects</w:t>
            </w:r>
            <w:r>
              <w:rPr>
                <w:noProof/>
                <w:webHidden/>
              </w:rPr>
              <w:tab/>
            </w:r>
            <w:r>
              <w:rPr>
                <w:noProof/>
                <w:webHidden/>
              </w:rPr>
              <w:fldChar w:fldCharType="begin"/>
            </w:r>
            <w:r>
              <w:rPr>
                <w:noProof/>
                <w:webHidden/>
              </w:rPr>
              <w:instrText xml:space="preserve"> PAGEREF _Toc230278604 \h </w:instrText>
            </w:r>
            <w:r>
              <w:rPr>
                <w:noProof/>
                <w:webHidden/>
              </w:rPr>
            </w:r>
            <w:r>
              <w:rPr>
                <w:noProof/>
                <w:webHidden/>
              </w:rPr>
              <w:fldChar w:fldCharType="separate"/>
            </w:r>
            <w:r w:rsidR="00277BA6">
              <w:rPr>
                <w:noProof/>
                <w:webHidden/>
              </w:rPr>
              <w:t>3</w:t>
            </w:r>
            <w:r>
              <w:rPr>
                <w:noProof/>
                <w:webHidden/>
              </w:rPr>
              <w:fldChar w:fldCharType="end"/>
            </w:r>
          </w:hyperlink>
        </w:p>
        <w:p w14:paraId="122AB092" w14:textId="738CDC97" w:rsidR="0079169E" w:rsidRDefault="0079169E">
          <w:pPr>
            <w:pStyle w:val="TOC2"/>
            <w:tabs>
              <w:tab w:val="right" w:leader="dot" w:pos="9016"/>
            </w:tabs>
            <w:rPr>
              <w:noProof/>
              <w:kern w:val="2"/>
              <w:sz w:val="24"/>
              <w:szCs w:val="24"/>
              <w:lang w:eastAsia="en-GB"/>
            </w:rPr>
          </w:pPr>
          <w:hyperlink w:anchor="_Toc230278605" w:history="1">
            <w:r w:rsidRPr="007A39E5">
              <w:rPr>
                <w:rStyle w:val="Hyperlink"/>
                <w:rFonts w:ascii="Arial" w:hAnsi="Arial" w:cs="Arial"/>
                <w:noProof/>
              </w:rPr>
              <w:t>A4 – What we spend to maintain the highway network and where the funding is coming from</w:t>
            </w:r>
            <w:r>
              <w:rPr>
                <w:noProof/>
                <w:webHidden/>
              </w:rPr>
              <w:tab/>
            </w:r>
            <w:r>
              <w:rPr>
                <w:noProof/>
                <w:webHidden/>
              </w:rPr>
              <w:fldChar w:fldCharType="begin"/>
            </w:r>
            <w:r>
              <w:rPr>
                <w:noProof/>
                <w:webHidden/>
              </w:rPr>
              <w:instrText xml:space="preserve"> PAGEREF _Toc230278605 \h </w:instrText>
            </w:r>
            <w:r>
              <w:rPr>
                <w:noProof/>
                <w:webHidden/>
              </w:rPr>
            </w:r>
            <w:r>
              <w:rPr>
                <w:noProof/>
                <w:webHidden/>
              </w:rPr>
              <w:fldChar w:fldCharType="separate"/>
            </w:r>
            <w:r w:rsidR="00277BA6">
              <w:rPr>
                <w:noProof/>
                <w:webHidden/>
              </w:rPr>
              <w:t>4</w:t>
            </w:r>
            <w:r>
              <w:rPr>
                <w:noProof/>
                <w:webHidden/>
              </w:rPr>
              <w:fldChar w:fldCharType="end"/>
            </w:r>
          </w:hyperlink>
        </w:p>
        <w:p w14:paraId="0AC47ED3" w14:textId="01BD7679" w:rsidR="0079169E" w:rsidRDefault="0079169E">
          <w:pPr>
            <w:pStyle w:val="TOC2"/>
            <w:tabs>
              <w:tab w:val="right" w:leader="dot" w:pos="9016"/>
            </w:tabs>
            <w:rPr>
              <w:noProof/>
              <w:kern w:val="2"/>
              <w:sz w:val="24"/>
              <w:szCs w:val="24"/>
              <w:lang w:eastAsia="en-GB"/>
            </w:rPr>
          </w:pPr>
          <w:hyperlink w:anchor="_Toc230278606" w:history="1">
            <w:r w:rsidRPr="007A39E5">
              <w:rPr>
                <w:rStyle w:val="Hyperlink"/>
                <w:rFonts w:ascii="Arial" w:hAnsi="Arial" w:cs="Arial"/>
                <w:noProof/>
              </w:rPr>
              <w:t>A5 – Our maintenance plans for this year</w:t>
            </w:r>
            <w:r>
              <w:rPr>
                <w:noProof/>
                <w:webHidden/>
              </w:rPr>
              <w:tab/>
            </w:r>
            <w:r>
              <w:rPr>
                <w:noProof/>
                <w:webHidden/>
              </w:rPr>
              <w:fldChar w:fldCharType="begin"/>
            </w:r>
            <w:r>
              <w:rPr>
                <w:noProof/>
                <w:webHidden/>
              </w:rPr>
              <w:instrText xml:space="preserve"> PAGEREF _Toc230278606 \h </w:instrText>
            </w:r>
            <w:r>
              <w:rPr>
                <w:noProof/>
                <w:webHidden/>
              </w:rPr>
            </w:r>
            <w:r>
              <w:rPr>
                <w:noProof/>
                <w:webHidden/>
              </w:rPr>
              <w:fldChar w:fldCharType="separate"/>
            </w:r>
            <w:r w:rsidR="00277BA6">
              <w:rPr>
                <w:noProof/>
                <w:webHidden/>
              </w:rPr>
              <w:t>5</w:t>
            </w:r>
            <w:r>
              <w:rPr>
                <w:noProof/>
                <w:webHidden/>
              </w:rPr>
              <w:fldChar w:fldCharType="end"/>
            </w:r>
          </w:hyperlink>
        </w:p>
        <w:p w14:paraId="2F421774" w14:textId="6767635E" w:rsidR="0079169E" w:rsidRDefault="0079169E">
          <w:pPr>
            <w:pStyle w:val="TOC1"/>
            <w:tabs>
              <w:tab w:val="right" w:leader="dot" w:pos="9016"/>
            </w:tabs>
            <w:rPr>
              <w:noProof/>
              <w:kern w:val="2"/>
              <w:sz w:val="24"/>
              <w:szCs w:val="24"/>
              <w:lang w:eastAsia="en-GB"/>
            </w:rPr>
          </w:pPr>
          <w:hyperlink w:anchor="_Toc230278607" w:history="1">
            <w:r w:rsidRPr="007A39E5">
              <w:rPr>
                <w:rStyle w:val="Hyperlink"/>
                <w:rFonts w:ascii="Arial" w:hAnsi="Arial" w:cs="Arial"/>
                <w:noProof/>
              </w:rPr>
              <w:t>Transparency report – Technical Annex template</w:t>
            </w:r>
            <w:r>
              <w:rPr>
                <w:noProof/>
                <w:webHidden/>
              </w:rPr>
              <w:tab/>
            </w:r>
            <w:r>
              <w:rPr>
                <w:noProof/>
                <w:webHidden/>
              </w:rPr>
              <w:fldChar w:fldCharType="begin"/>
            </w:r>
            <w:r>
              <w:rPr>
                <w:noProof/>
                <w:webHidden/>
              </w:rPr>
              <w:instrText xml:space="preserve"> PAGEREF _Toc230278607 \h </w:instrText>
            </w:r>
            <w:r>
              <w:rPr>
                <w:noProof/>
                <w:webHidden/>
              </w:rPr>
            </w:r>
            <w:r>
              <w:rPr>
                <w:noProof/>
                <w:webHidden/>
              </w:rPr>
              <w:fldChar w:fldCharType="separate"/>
            </w:r>
            <w:r w:rsidR="00277BA6">
              <w:rPr>
                <w:noProof/>
                <w:webHidden/>
              </w:rPr>
              <w:t>6</w:t>
            </w:r>
            <w:r>
              <w:rPr>
                <w:noProof/>
                <w:webHidden/>
              </w:rPr>
              <w:fldChar w:fldCharType="end"/>
            </w:r>
          </w:hyperlink>
        </w:p>
        <w:p w14:paraId="158A9CD4" w14:textId="26370089" w:rsidR="0079169E" w:rsidRDefault="0079169E">
          <w:pPr>
            <w:pStyle w:val="TOC2"/>
            <w:tabs>
              <w:tab w:val="right" w:leader="dot" w:pos="9016"/>
            </w:tabs>
            <w:rPr>
              <w:noProof/>
              <w:kern w:val="2"/>
              <w:sz w:val="24"/>
              <w:szCs w:val="24"/>
              <w:lang w:eastAsia="en-GB"/>
            </w:rPr>
          </w:pPr>
          <w:hyperlink w:anchor="_Toc230278608" w:history="1">
            <w:r w:rsidRPr="007A39E5">
              <w:rPr>
                <w:rStyle w:val="Hyperlink"/>
                <w:rFonts w:ascii="Arial" w:hAnsi="Arial" w:cs="Arial"/>
                <w:noProof/>
              </w:rPr>
              <w:t>B1 - Highways maintenance funding and spending figures</w:t>
            </w:r>
            <w:r>
              <w:rPr>
                <w:noProof/>
                <w:webHidden/>
              </w:rPr>
              <w:tab/>
            </w:r>
            <w:r>
              <w:rPr>
                <w:noProof/>
                <w:webHidden/>
              </w:rPr>
              <w:fldChar w:fldCharType="begin"/>
            </w:r>
            <w:r>
              <w:rPr>
                <w:noProof/>
                <w:webHidden/>
              </w:rPr>
              <w:instrText xml:space="preserve"> PAGEREF _Toc230278608 \h </w:instrText>
            </w:r>
            <w:r>
              <w:rPr>
                <w:noProof/>
                <w:webHidden/>
              </w:rPr>
            </w:r>
            <w:r>
              <w:rPr>
                <w:noProof/>
                <w:webHidden/>
              </w:rPr>
              <w:fldChar w:fldCharType="separate"/>
            </w:r>
            <w:r w:rsidR="00277BA6">
              <w:rPr>
                <w:noProof/>
                <w:webHidden/>
              </w:rPr>
              <w:t>6</w:t>
            </w:r>
            <w:r>
              <w:rPr>
                <w:noProof/>
                <w:webHidden/>
              </w:rPr>
              <w:fldChar w:fldCharType="end"/>
            </w:r>
          </w:hyperlink>
        </w:p>
        <w:p w14:paraId="01AF22C6" w14:textId="70C5632B" w:rsidR="0079169E" w:rsidRDefault="0079169E">
          <w:pPr>
            <w:pStyle w:val="TOC2"/>
            <w:tabs>
              <w:tab w:val="right" w:leader="dot" w:pos="9016"/>
            </w:tabs>
            <w:rPr>
              <w:noProof/>
              <w:kern w:val="2"/>
              <w:sz w:val="24"/>
              <w:szCs w:val="24"/>
              <w:lang w:eastAsia="en-GB"/>
            </w:rPr>
          </w:pPr>
          <w:hyperlink w:anchor="_Toc230278609" w:history="1">
            <w:r w:rsidRPr="007A39E5">
              <w:rPr>
                <w:rStyle w:val="Hyperlink"/>
                <w:rFonts w:ascii="Arial" w:hAnsi="Arial" w:cs="Arial"/>
                <w:noProof/>
              </w:rPr>
              <w:t>B2 – Highway Maintenance Activity (Surface Treatments and Repairs)</w:t>
            </w:r>
            <w:r>
              <w:rPr>
                <w:noProof/>
                <w:webHidden/>
              </w:rPr>
              <w:tab/>
            </w:r>
            <w:r>
              <w:rPr>
                <w:noProof/>
                <w:webHidden/>
              </w:rPr>
              <w:fldChar w:fldCharType="begin"/>
            </w:r>
            <w:r>
              <w:rPr>
                <w:noProof/>
                <w:webHidden/>
              </w:rPr>
              <w:instrText xml:space="preserve"> PAGEREF _Toc230278609 \h </w:instrText>
            </w:r>
            <w:r>
              <w:rPr>
                <w:noProof/>
                <w:webHidden/>
              </w:rPr>
            </w:r>
            <w:r>
              <w:rPr>
                <w:noProof/>
                <w:webHidden/>
              </w:rPr>
              <w:fldChar w:fldCharType="separate"/>
            </w:r>
            <w:r w:rsidR="00277BA6">
              <w:rPr>
                <w:noProof/>
                <w:webHidden/>
              </w:rPr>
              <w:t>7</w:t>
            </w:r>
            <w:r>
              <w:rPr>
                <w:noProof/>
                <w:webHidden/>
              </w:rPr>
              <w:fldChar w:fldCharType="end"/>
            </w:r>
          </w:hyperlink>
        </w:p>
        <w:p w14:paraId="36D5AA6C" w14:textId="526EB40E" w:rsidR="0079169E" w:rsidRDefault="0079169E">
          <w:pPr>
            <w:pStyle w:val="TOC2"/>
            <w:tabs>
              <w:tab w:val="right" w:leader="dot" w:pos="9016"/>
            </w:tabs>
            <w:rPr>
              <w:noProof/>
              <w:kern w:val="2"/>
              <w:sz w:val="24"/>
              <w:szCs w:val="24"/>
              <w:lang w:eastAsia="en-GB"/>
            </w:rPr>
          </w:pPr>
          <w:hyperlink w:anchor="_Toc230278610" w:history="1">
            <w:r w:rsidRPr="007A39E5">
              <w:rPr>
                <w:rStyle w:val="Hyperlink"/>
                <w:rFonts w:ascii="Arial" w:hAnsi="Arial" w:cs="Arial"/>
                <w:noProof/>
              </w:rPr>
              <w:t>B3 – Pothole repairs</w:t>
            </w:r>
            <w:r>
              <w:rPr>
                <w:noProof/>
                <w:webHidden/>
              </w:rPr>
              <w:tab/>
            </w:r>
            <w:r>
              <w:rPr>
                <w:noProof/>
                <w:webHidden/>
              </w:rPr>
              <w:fldChar w:fldCharType="begin"/>
            </w:r>
            <w:r>
              <w:rPr>
                <w:noProof/>
                <w:webHidden/>
              </w:rPr>
              <w:instrText xml:space="preserve"> PAGEREF _Toc230278610 \h </w:instrText>
            </w:r>
            <w:r>
              <w:rPr>
                <w:noProof/>
                <w:webHidden/>
              </w:rPr>
            </w:r>
            <w:r>
              <w:rPr>
                <w:noProof/>
                <w:webHidden/>
              </w:rPr>
              <w:fldChar w:fldCharType="separate"/>
            </w:r>
            <w:r w:rsidR="00277BA6">
              <w:rPr>
                <w:noProof/>
                <w:webHidden/>
              </w:rPr>
              <w:t>8</w:t>
            </w:r>
            <w:r>
              <w:rPr>
                <w:noProof/>
                <w:webHidden/>
              </w:rPr>
              <w:fldChar w:fldCharType="end"/>
            </w:r>
          </w:hyperlink>
        </w:p>
        <w:p w14:paraId="3DF7B652" w14:textId="3B575E15" w:rsidR="0079169E" w:rsidRDefault="0079169E">
          <w:pPr>
            <w:pStyle w:val="TOC2"/>
            <w:tabs>
              <w:tab w:val="right" w:leader="dot" w:pos="9016"/>
            </w:tabs>
            <w:rPr>
              <w:noProof/>
              <w:kern w:val="2"/>
              <w:sz w:val="24"/>
              <w:szCs w:val="24"/>
              <w:lang w:eastAsia="en-GB"/>
            </w:rPr>
          </w:pPr>
          <w:hyperlink w:anchor="_Toc230278611" w:history="1">
            <w:r w:rsidRPr="007A39E5">
              <w:rPr>
                <w:rStyle w:val="Hyperlink"/>
                <w:rFonts w:ascii="Arial" w:hAnsi="Arial" w:cs="Arial"/>
                <w:noProof/>
              </w:rPr>
              <w:t>B4 – Maintenance of highway structures</w:t>
            </w:r>
            <w:r>
              <w:rPr>
                <w:noProof/>
                <w:webHidden/>
              </w:rPr>
              <w:tab/>
            </w:r>
            <w:r>
              <w:rPr>
                <w:noProof/>
                <w:webHidden/>
              </w:rPr>
              <w:fldChar w:fldCharType="begin"/>
            </w:r>
            <w:r>
              <w:rPr>
                <w:noProof/>
                <w:webHidden/>
              </w:rPr>
              <w:instrText xml:space="preserve"> PAGEREF _Toc230278611 \h </w:instrText>
            </w:r>
            <w:r>
              <w:rPr>
                <w:noProof/>
                <w:webHidden/>
              </w:rPr>
            </w:r>
            <w:r>
              <w:rPr>
                <w:noProof/>
                <w:webHidden/>
              </w:rPr>
              <w:fldChar w:fldCharType="separate"/>
            </w:r>
            <w:r w:rsidR="00277BA6">
              <w:rPr>
                <w:noProof/>
                <w:webHidden/>
              </w:rPr>
              <w:t>10</w:t>
            </w:r>
            <w:r>
              <w:rPr>
                <w:noProof/>
                <w:webHidden/>
              </w:rPr>
              <w:fldChar w:fldCharType="end"/>
            </w:r>
          </w:hyperlink>
        </w:p>
        <w:p w14:paraId="631A4466" w14:textId="395FFC96" w:rsidR="0079169E" w:rsidRDefault="0079169E">
          <w:pPr>
            <w:pStyle w:val="TOC2"/>
            <w:tabs>
              <w:tab w:val="right" w:leader="dot" w:pos="9016"/>
            </w:tabs>
            <w:rPr>
              <w:noProof/>
              <w:kern w:val="2"/>
              <w:sz w:val="24"/>
              <w:szCs w:val="24"/>
              <w:lang w:eastAsia="en-GB"/>
            </w:rPr>
          </w:pPr>
          <w:hyperlink w:anchor="_Toc230278612" w:history="1">
            <w:r w:rsidRPr="007A39E5">
              <w:rPr>
                <w:rStyle w:val="Hyperlink"/>
                <w:rFonts w:ascii="Arial" w:hAnsi="Arial" w:cs="Arial"/>
                <w:noProof/>
              </w:rPr>
              <w:t>B5 – Asset Management</w:t>
            </w:r>
            <w:r>
              <w:rPr>
                <w:noProof/>
                <w:webHidden/>
              </w:rPr>
              <w:tab/>
            </w:r>
            <w:r>
              <w:rPr>
                <w:noProof/>
                <w:webHidden/>
              </w:rPr>
              <w:fldChar w:fldCharType="begin"/>
            </w:r>
            <w:r>
              <w:rPr>
                <w:noProof/>
                <w:webHidden/>
              </w:rPr>
              <w:instrText xml:space="preserve"> PAGEREF _Toc230278612 \h </w:instrText>
            </w:r>
            <w:r>
              <w:rPr>
                <w:noProof/>
                <w:webHidden/>
              </w:rPr>
            </w:r>
            <w:r>
              <w:rPr>
                <w:noProof/>
                <w:webHidden/>
              </w:rPr>
              <w:fldChar w:fldCharType="separate"/>
            </w:r>
            <w:r w:rsidR="00277BA6">
              <w:rPr>
                <w:noProof/>
                <w:webHidden/>
              </w:rPr>
              <w:t>10</w:t>
            </w:r>
            <w:r>
              <w:rPr>
                <w:noProof/>
                <w:webHidden/>
              </w:rPr>
              <w:fldChar w:fldCharType="end"/>
            </w:r>
          </w:hyperlink>
        </w:p>
        <w:p w14:paraId="01BEEA61" w14:textId="0F627840" w:rsidR="0079169E" w:rsidRDefault="0079169E">
          <w:pPr>
            <w:pStyle w:val="TOC2"/>
            <w:tabs>
              <w:tab w:val="right" w:leader="dot" w:pos="9016"/>
            </w:tabs>
            <w:rPr>
              <w:noProof/>
              <w:kern w:val="2"/>
              <w:sz w:val="24"/>
              <w:szCs w:val="24"/>
              <w:lang w:eastAsia="en-GB"/>
            </w:rPr>
          </w:pPr>
          <w:hyperlink w:anchor="_Toc230278613" w:history="1">
            <w:r w:rsidRPr="007A39E5">
              <w:rPr>
                <w:rStyle w:val="Hyperlink"/>
                <w:rFonts w:ascii="Arial" w:hAnsi="Arial" w:cs="Arial"/>
                <w:noProof/>
              </w:rPr>
              <w:t>B6 - Maintaining footways and cycleways</w:t>
            </w:r>
            <w:r>
              <w:rPr>
                <w:noProof/>
                <w:webHidden/>
              </w:rPr>
              <w:tab/>
            </w:r>
            <w:r>
              <w:rPr>
                <w:noProof/>
                <w:webHidden/>
              </w:rPr>
              <w:fldChar w:fldCharType="begin"/>
            </w:r>
            <w:r>
              <w:rPr>
                <w:noProof/>
                <w:webHidden/>
              </w:rPr>
              <w:instrText xml:space="preserve"> PAGEREF _Toc230278613 \h </w:instrText>
            </w:r>
            <w:r>
              <w:rPr>
                <w:noProof/>
                <w:webHidden/>
              </w:rPr>
            </w:r>
            <w:r>
              <w:rPr>
                <w:noProof/>
                <w:webHidden/>
              </w:rPr>
              <w:fldChar w:fldCharType="separate"/>
            </w:r>
            <w:r w:rsidR="00277BA6">
              <w:rPr>
                <w:noProof/>
                <w:webHidden/>
              </w:rPr>
              <w:t>12</w:t>
            </w:r>
            <w:r>
              <w:rPr>
                <w:noProof/>
                <w:webHidden/>
              </w:rPr>
              <w:fldChar w:fldCharType="end"/>
            </w:r>
          </w:hyperlink>
        </w:p>
        <w:p w14:paraId="14323F3E" w14:textId="5F5A7ADA" w:rsidR="0079169E" w:rsidRDefault="0079169E">
          <w:pPr>
            <w:pStyle w:val="TOC2"/>
            <w:tabs>
              <w:tab w:val="right" w:leader="dot" w:pos="9016"/>
            </w:tabs>
            <w:rPr>
              <w:noProof/>
              <w:kern w:val="2"/>
              <w:sz w:val="24"/>
              <w:szCs w:val="24"/>
              <w:lang w:eastAsia="en-GB"/>
            </w:rPr>
          </w:pPr>
          <w:hyperlink w:anchor="_Toc230278614" w:history="1">
            <w:r w:rsidRPr="007A39E5">
              <w:rPr>
                <w:rStyle w:val="Hyperlink"/>
                <w:rFonts w:ascii="Arial" w:hAnsi="Arial" w:cs="Arial"/>
                <w:noProof/>
              </w:rPr>
              <w:t>B7 – Drainage</w:t>
            </w:r>
            <w:r>
              <w:rPr>
                <w:noProof/>
                <w:webHidden/>
              </w:rPr>
              <w:tab/>
            </w:r>
            <w:r>
              <w:rPr>
                <w:noProof/>
                <w:webHidden/>
              </w:rPr>
              <w:fldChar w:fldCharType="begin"/>
            </w:r>
            <w:r>
              <w:rPr>
                <w:noProof/>
                <w:webHidden/>
              </w:rPr>
              <w:instrText xml:space="preserve"> PAGEREF _Toc230278614 \h </w:instrText>
            </w:r>
            <w:r>
              <w:rPr>
                <w:noProof/>
                <w:webHidden/>
              </w:rPr>
            </w:r>
            <w:r>
              <w:rPr>
                <w:noProof/>
                <w:webHidden/>
              </w:rPr>
              <w:fldChar w:fldCharType="separate"/>
            </w:r>
            <w:r w:rsidR="00277BA6">
              <w:rPr>
                <w:noProof/>
                <w:webHidden/>
              </w:rPr>
              <w:t>13</w:t>
            </w:r>
            <w:r>
              <w:rPr>
                <w:noProof/>
                <w:webHidden/>
              </w:rPr>
              <w:fldChar w:fldCharType="end"/>
            </w:r>
          </w:hyperlink>
        </w:p>
        <w:p w14:paraId="66B0E33F" w14:textId="6D7E941F" w:rsidR="0079169E" w:rsidRDefault="0079169E">
          <w:pPr>
            <w:pStyle w:val="TOC2"/>
            <w:tabs>
              <w:tab w:val="right" w:leader="dot" w:pos="9016"/>
            </w:tabs>
            <w:rPr>
              <w:noProof/>
              <w:kern w:val="2"/>
              <w:sz w:val="24"/>
              <w:szCs w:val="24"/>
              <w:lang w:eastAsia="en-GB"/>
            </w:rPr>
          </w:pPr>
          <w:hyperlink w:anchor="_Toc230278615" w:history="1">
            <w:r w:rsidRPr="007A39E5">
              <w:rPr>
                <w:rStyle w:val="Hyperlink"/>
                <w:rFonts w:ascii="Arial" w:hAnsi="Arial" w:cs="Arial"/>
                <w:noProof/>
              </w:rPr>
              <w:t>B8 – Skills and training</w:t>
            </w:r>
            <w:r>
              <w:rPr>
                <w:noProof/>
                <w:webHidden/>
              </w:rPr>
              <w:tab/>
            </w:r>
            <w:r>
              <w:rPr>
                <w:noProof/>
                <w:webHidden/>
              </w:rPr>
              <w:fldChar w:fldCharType="begin"/>
            </w:r>
            <w:r>
              <w:rPr>
                <w:noProof/>
                <w:webHidden/>
              </w:rPr>
              <w:instrText xml:space="preserve"> PAGEREF _Toc230278615 \h </w:instrText>
            </w:r>
            <w:r>
              <w:rPr>
                <w:noProof/>
                <w:webHidden/>
              </w:rPr>
            </w:r>
            <w:r>
              <w:rPr>
                <w:noProof/>
                <w:webHidden/>
              </w:rPr>
              <w:fldChar w:fldCharType="separate"/>
            </w:r>
            <w:r w:rsidR="00277BA6">
              <w:rPr>
                <w:noProof/>
                <w:webHidden/>
              </w:rPr>
              <w:t>13</w:t>
            </w:r>
            <w:r>
              <w:rPr>
                <w:noProof/>
                <w:webHidden/>
              </w:rPr>
              <w:fldChar w:fldCharType="end"/>
            </w:r>
          </w:hyperlink>
        </w:p>
        <w:p w14:paraId="2B0AE1CC" w14:textId="276EE23C" w:rsidR="0079169E" w:rsidRDefault="0079169E">
          <w:pPr>
            <w:pStyle w:val="TOC2"/>
            <w:tabs>
              <w:tab w:val="right" w:leader="dot" w:pos="9016"/>
            </w:tabs>
            <w:rPr>
              <w:noProof/>
              <w:kern w:val="2"/>
              <w:sz w:val="24"/>
              <w:szCs w:val="24"/>
              <w:lang w:eastAsia="en-GB"/>
            </w:rPr>
          </w:pPr>
          <w:hyperlink w:anchor="_Toc230278616" w:history="1">
            <w:r w:rsidRPr="007A39E5">
              <w:rPr>
                <w:rStyle w:val="Hyperlink"/>
                <w:rFonts w:ascii="Arial" w:hAnsi="Arial" w:cs="Arial"/>
                <w:noProof/>
              </w:rPr>
              <w:t>B9 – Adapting roads to withstand climate pressures</w:t>
            </w:r>
            <w:r>
              <w:rPr>
                <w:noProof/>
                <w:webHidden/>
              </w:rPr>
              <w:tab/>
            </w:r>
            <w:r>
              <w:rPr>
                <w:noProof/>
                <w:webHidden/>
              </w:rPr>
              <w:fldChar w:fldCharType="begin"/>
            </w:r>
            <w:r>
              <w:rPr>
                <w:noProof/>
                <w:webHidden/>
              </w:rPr>
              <w:instrText xml:space="preserve"> PAGEREF _Toc230278616 \h </w:instrText>
            </w:r>
            <w:r>
              <w:rPr>
                <w:noProof/>
                <w:webHidden/>
              </w:rPr>
            </w:r>
            <w:r>
              <w:rPr>
                <w:noProof/>
                <w:webHidden/>
              </w:rPr>
              <w:fldChar w:fldCharType="separate"/>
            </w:r>
            <w:r w:rsidR="00277BA6">
              <w:rPr>
                <w:noProof/>
                <w:webHidden/>
              </w:rPr>
              <w:t>14</w:t>
            </w:r>
            <w:r>
              <w:rPr>
                <w:noProof/>
                <w:webHidden/>
              </w:rPr>
              <w:fldChar w:fldCharType="end"/>
            </w:r>
          </w:hyperlink>
        </w:p>
        <w:p w14:paraId="5B8516E4" w14:textId="57F2C3AC" w:rsidR="0079169E" w:rsidRDefault="0079169E">
          <w:pPr>
            <w:pStyle w:val="TOC2"/>
            <w:tabs>
              <w:tab w:val="right" w:leader="dot" w:pos="9016"/>
            </w:tabs>
            <w:rPr>
              <w:noProof/>
              <w:kern w:val="2"/>
              <w:sz w:val="24"/>
              <w:szCs w:val="24"/>
              <w:lang w:eastAsia="en-GB"/>
            </w:rPr>
          </w:pPr>
          <w:hyperlink w:anchor="_Toc230278617" w:history="1">
            <w:r w:rsidRPr="007A39E5">
              <w:rPr>
                <w:rStyle w:val="Hyperlink"/>
                <w:rFonts w:ascii="Arial" w:hAnsi="Arial" w:cs="Arial"/>
                <w:noProof/>
              </w:rPr>
              <w:t>B10 – Innovation</w:t>
            </w:r>
            <w:r>
              <w:rPr>
                <w:noProof/>
                <w:webHidden/>
              </w:rPr>
              <w:tab/>
            </w:r>
            <w:r>
              <w:rPr>
                <w:noProof/>
                <w:webHidden/>
              </w:rPr>
              <w:fldChar w:fldCharType="begin"/>
            </w:r>
            <w:r>
              <w:rPr>
                <w:noProof/>
                <w:webHidden/>
              </w:rPr>
              <w:instrText xml:space="preserve"> PAGEREF _Toc230278617 \h </w:instrText>
            </w:r>
            <w:r>
              <w:rPr>
                <w:noProof/>
                <w:webHidden/>
              </w:rPr>
            </w:r>
            <w:r>
              <w:rPr>
                <w:noProof/>
                <w:webHidden/>
              </w:rPr>
              <w:fldChar w:fldCharType="separate"/>
            </w:r>
            <w:r w:rsidR="00277BA6">
              <w:rPr>
                <w:noProof/>
                <w:webHidden/>
              </w:rPr>
              <w:t>15</w:t>
            </w:r>
            <w:r>
              <w:rPr>
                <w:noProof/>
                <w:webHidden/>
              </w:rPr>
              <w:fldChar w:fldCharType="end"/>
            </w:r>
          </w:hyperlink>
        </w:p>
        <w:p w14:paraId="1BCC031F" w14:textId="6FBF47ED" w:rsidR="0079169E" w:rsidRDefault="0079169E">
          <w:pPr>
            <w:pStyle w:val="TOC2"/>
            <w:tabs>
              <w:tab w:val="right" w:leader="dot" w:pos="9016"/>
            </w:tabs>
            <w:rPr>
              <w:noProof/>
              <w:kern w:val="2"/>
              <w:sz w:val="24"/>
              <w:szCs w:val="24"/>
              <w:lang w:eastAsia="en-GB"/>
            </w:rPr>
          </w:pPr>
          <w:hyperlink w:anchor="_Toc230278618" w:history="1">
            <w:r w:rsidRPr="007A39E5">
              <w:rPr>
                <w:rStyle w:val="Hyperlink"/>
                <w:rFonts w:ascii="Arial" w:hAnsi="Arial" w:cs="Arial"/>
                <w:noProof/>
              </w:rPr>
              <w:t>B11 – Working with utility companies to reduce disruption to road users</w:t>
            </w:r>
            <w:r>
              <w:rPr>
                <w:noProof/>
                <w:webHidden/>
              </w:rPr>
              <w:tab/>
            </w:r>
            <w:r>
              <w:rPr>
                <w:noProof/>
                <w:webHidden/>
              </w:rPr>
              <w:fldChar w:fldCharType="begin"/>
            </w:r>
            <w:r>
              <w:rPr>
                <w:noProof/>
                <w:webHidden/>
              </w:rPr>
              <w:instrText xml:space="preserve"> PAGEREF _Toc230278618 \h </w:instrText>
            </w:r>
            <w:r>
              <w:rPr>
                <w:noProof/>
                <w:webHidden/>
              </w:rPr>
            </w:r>
            <w:r>
              <w:rPr>
                <w:noProof/>
                <w:webHidden/>
              </w:rPr>
              <w:fldChar w:fldCharType="separate"/>
            </w:r>
            <w:r w:rsidR="00277BA6">
              <w:rPr>
                <w:noProof/>
                <w:webHidden/>
              </w:rPr>
              <w:t>15</w:t>
            </w:r>
            <w:r>
              <w:rPr>
                <w:noProof/>
                <w:webHidden/>
              </w:rPr>
              <w:fldChar w:fldCharType="end"/>
            </w:r>
          </w:hyperlink>
        </w:p>
        <w:p w14:paraId="7CA06B03" w14:textId="2777CB97" w:rsidR="0079169E" w:rsidRDefault="0079169E">
          <w:pPr>
            <w:pStyle w:val="TOC2"/>
            <w:tabs>
              <w:tab w:val="right" w:leader="dot" w:pos="9016"/>
            </w:tabs>
            <w:rPr>
              <w:noProof/>
              <w:kern w:val="2"/>
              <w:sz w:val="24"/>
              <w:szCs w:val="24"/>
              <w:lang w:eastAsia="en-GB"/>
            </w:rPr>
          </w:pPr>
          <w:hyperlink w:anchor="_Toc230278619" w:history="1">
            <w:r w:rsidRPr="007A39E5">
              <w:rPr>
                <w:rStyle w:val="Hyperlink"/>
                <w:rFonts w:ascii="Arial" w:hAnsi="Arial" w:cs="Arial"/>
                <w:noProof/>
              </w:rPr>
              <w:t>B12 – Managing highways maintenance contracts effectively</w:t>
            </w:r>
            <w:r>
              <w:rPr>
                <w:noProof/>
                <w:webHidden/>
              </w:rPr>
              <w:tab/>
            </w:r>
            <w:r>
              <w:rPr>
                <w:noProof/>
                <w:webHidden/>
              </w:rPr>
              <w:fldChar w:fldCharType="begin"/>
            </w:r>
            <w:r>
              <w:rPr>
                <w:noProof/>
                <w:webHidden/>
              </w:rPr>
              <w:instrText xml:space="preserve"> PAGEREF _Toc230278619 \h </w:instrText>
            </w:r>
            <w:r>
              <w:rPr>
                <w:noProof/>
                <w:webHidden/>
              </w:rPr>
            </w:r>
            <w:r>
              <w:rPr>
                <w:noProof/>
                <w:webHidden/>
              </w:rPr>
              <w:fldChar w:fldCharType="separate"/>
            </w:r>
            <w:r w:rsidR="00277BA6">
              <w:rPr>
                <w:noProof/>
                <w:webHidden/>
              </w:rPr>
              <w:t>15</w:t>
            </w:r>
            <w:r>
              <w:rPr>
                <w:noProof/>
                <w:webHidden/>
              </w:rPr>
              <w:fldChar w:fldCharType="end"/>
            </w:r>
          </w:hyperlink>
        </w:p>
        <w:p w14:paraId="283B92E5" w14:textId="19FB4A02" w:rsidR="00D824DB" w:rsidRPr="00FA3D06" w:rsidRDefault="00D824DB" w:rsidP="003169F6">
          <w:pPr>
            <w:pStyle w:val="Heading2"/>
          </w:pPr>
          <w:r w:rsidRPr="00FA3D06">
            <w:rPr>
              <w:noProof/>
            </w:rPr>
            <w:fldChar w:fldCharType="end"/>
          </w:r>
        </w:p>
      </w:sdtContent>
    </w:sdt>
    <w:p w14:paraId="107F2FA4" w14:textId="77777777" w:rsidR="00D824DB" w:rsidRPr="00FA3D06" w:rsidRDefault="00D824DB" w:rsidP="00D824DB">
      <w:pPr>
        <w:rPr>
          <w:rFonts w:ascii="Arial" w:hAnsi="Arial" w:cs="Arial"/>
          <w:sz w:val="28"/>
          <w:szCs w:val="28"/>
        </w:rPr>
      </w:pPr>
      <w:r w:rsidRPr="00FA3D06">
        <w:rPr>
          <w:rFonts w:ascii="Arial" w:hAnsi="Arial" w:cs="Arial"/>
        </w:rPr>
        <w:br w:type="page"/>
      </w:r>
    </w:p>
    <w:p w14:paraId="1D2C6E8F" w14:textId="3DB29B38" w:rsidR="00D824DB" w:rsidRPr="00FA3D06" w:rsidRDefault="00D824DB" w:rsidP="00D92176">
      <w:pPr>
        <w:pStyle w:val="Heading1"/>
        <w:spacing w:after="840"/>
        <w:rPr>
          <w:rFonts w:ascii="Arial" w:hAnsi="Arial" w:cs="Arial"/>
        </w:rPr>
      </w:pPr>
      <w:bookmarkStart w:id="1" w:name="_Toc230278600"/>
      <w:r w:rsidRPr="00FA3D06">
        <w:rPr>
          <w:rFonts w:ascii="Arial" w:hAnsi="Arial" w:cs="Arial"/>
        </w:rPr>
        <w:lastRenderedPageBreak/>
        <w:t xml:space="preserve">Transparency report – </w:t>
      </w:r>
      <w:r w:rsidR="00BB11AB">
        <w:rPr>
          <w:rFonts w:ascii="Arial" w:hAnsi="Arial" w:cs="Arial"/>
        </w:rPr>
        <w:t>Core report</w:t>
      </w:r>
      <w:r w:rsidR="00BB11AB" w:rsidRPr="00FA3D06">
        <w:rPr>
          <w:rFonts w:ascii="Arial" w:hAnsi="Arial" w:cs="Arial"/>
        </w:rPr>
        <w:t xml:space="preserve"> </w:t>
      </w:r>
      <w:r w:rsidRPr="00FA3D06">
        <w:rPr>
          <w:rFonts w:ascii="Arial" w:hAnsi="Arial" w:cs="Arial"/>
        </w:rPr>
        <w:t>template</w:t>
      </w:r>
      <w:bookmarkEnd w:id="1"/>
    </w:p>
    <w:p w14:paraId="4F33BA40" w14:textId="77777777" w:rsidR="00D824DB" w:rsidRPr="00FA3D06" w:rsidRDefault="00D824DB" w:rsidP="003C6E0E">
      <w:pPr>
        <w:pStyle w:val="Heading1"/>
      </w:pPr>
      <w:bookmarkStart w:id="2" w:name="_Toc230278601"/>
      <w:r w:rsidRPr="00FA3D06">
        <w:t>How we maintain local roads, pavements, and the wider highway network in [LHA name]</w:t>
      </w:r>
      <w:bookmarkEnd w:id="2"/>
    </w:p>
    <w:p w14:paraId="0E7D0FAE" w14:textId="77777777" w:rsidR="00D824DB" w:rsidRPr="00FA3D06" w:rsidRDefault="00D824DB" w:rsidP="00F3187F">
      <w:pPr>
        <w:pStyle w:val="Heading2"/>
      </w:pPr>
      <w:bookmarkStart w:id="3" w:name="_Toc230278602"/>
      <w:r w:rsidRPr="00FA3D06">
        <w:t>A1 – What we are responsible for maintaining</w:t>
      </w:r>
      <w:bookmarkEnd w:id="3"/>
    </w:p>
    <w:p w14:paraId="6A07B034" w14:textId="07DC084C" w:rsidR="00010A1E" w:rsidRPr="00B7143A" w:rsidRDefault="00010A1E" w:rsidP="00010A1E">
      <w:pPr>
        <w:rPr>
          <w:rFonts w:ascii="Arial" w:hAnsi="Arial" w:cs="Arial"/>
          <w:iCs/>
        </w:rPr>
      </w:pPr>
      <w:r w:rsidRPr="00B7143A">
        <w:rPr>
          <w:rFonts w:ascii="Arial" w:hAnsi="Arial" w:cs="Arial"/>
          <w:iCs/>
        </w:rPr>
        <w:t>Guidance - Please provide a short, factual overview of the highways network that your authority is responsible for maintaining. This section should help local people understand the scale of the network you look after.</w:t>
      </w:r>
    </w:p>
    <w:p w14:paraId="15340BCB" w14:textId="0BAE5462" w:rsidR="00C7703B" w:rsidRPr="00B7143A" w:rsidRDefault="00010A1E" w:rsidP="00010A1E">
      <w:pPr>
        <w:rPr>
          <w:rFonts w:ascii="Arial" w:hAnsi="Arial" w:cs="Arial"/>
          <w:iCs/>
        </w:rPr>
      </w:pPr>
      <w:r w:rsidRPr="00B7143A">
        <w:rPr>
          <w:rFonts w:ascii="Arial" w:hAnsi="Arial" w:cs="Arial"/>
          <w:iCs/>
        </w:rPr>
        <w:t>You must include headline quantitative figures (lengths) for the following assets</w:t>
      </w:r>
      <w:r w:rsidR="0027060A" w:rsidRPr="00B7143A">
        <w:rPr>
          <w:rFonts w:ascii="Arial" w:hAnsi="Arial" w:cs="Arial"/>
          <w:iCs/>
        </w:rPr>
        <w:t xml:space="preserve"> as a bulleted list to ensure readability</w:t>
      </w:r>
      <w:r w:rsidRPr="00B7143A">
        <w:rPr>
          <w:rFonts w:ascii="Arial" w:hAnsi="Arial" w:cs="Arial"/>
          <w:iCs/>
        </w:rPr>
        <w:t>:</w:t>
      </w:r>
    </w:p>
    <w:p w14:paraId="7FEDDB5D" w14:textId="5C5D596B" w:rsidR="00BA50C9" w:rsidRPr="00B7143A" w:rsidRDefault="00BA50C9" w:rsidP="000B188F">
      <w:pPr>
        <w:pStyle w:val="ListParagraph"/>
        <w:numPr>
          <w:ilvl w:val="0"/>
          <w:numId w:val="7"/>
        </w:numPr>
        <w:rPr>
          <w:rFonts w:ascii="Arial" w:hAnsi="Arial" w:cs="Arial"/>
          <w:iCs/>
        </w:rPr>
      </w:pPr>
      <w:r w:rsidRPr="00B7143A">
        <w:rPr>
          <w:rFonts w:ascii="Arial" w:hAnsi="Arial" w:cs="Arial"/>
          <w:b/>
          <w:iCs/>
        </w:rPr>
        <w:t>Carriageways</w:t>
      </w:r>
      <w:r w:rsidRPr="00B7143A">
        <w:rPr>
          <w:rFonts w:ascii="Arial" w:hAnsi="Arial" w:cs="Arial"/>
          <w:iCs/>
        </w:rPr>
        <w:t xml:space="preserve"> – total length (miles or km) </w:t>
      </w:r>
    </w:p>
    <w:p w14:paraId="63057266" w14:textId="6EF5FF81" w:rsidR="00BA50C9" w:rsidRPr="00B7143A" w:rsidRDefault="00BA50C9" w:rsidP="000B188F">
      <w:pPr>
        <w:pStyle w:val="ListParagraph"/>
        <w:numPr>
          <w:ilvl w:val="0"/>
          <w:numId w:val="7"/>
        </w:numPr>
        <w:rPr>
          <w:rFonts w:ascii="Arial" w:hAnsi="Arial" w:cs="Arial"/>
          <w:iCs/>
        </w:rPr>
      </w:pPr>
      <w:r w:rsidRPr="00B7143A">
        <w:rPr>
          <w:rFonts w:ascii="Arial" w:hAnsi="Arial" w:cs="Arial"/>
          <w:b/>
          <w:iCs/>
        </w:rPr>
        <w:t xml:space="preserve">Footways </w:t>
      </w:r>
      <w:r w:rsidRPr="00B7143A">
        <w:rPr>
          <w:rFonts w:ascii="Arial" w:hAnsi="Arial" w:cs="Arial"/>
          <w:iCs/>
        </w:rPr>
        <w:t>– total length (miles or km)</w:t>
      </w:r>
    </w:p>
    <w:p w14:paraId="082E9BB9" w14:textId="6F0A487C" w:rsidR="00890622" w:rsidRPr="00B7143A" w:rsidRDefault="00890622" w:rsidP="000B188F">
      <w:pPr>
        <w:spacing w:after="0" w:line="300" w:lineRule="atLeast"/>
        <w:rPr>
          <w:rFonts w:ascii="Arial" w:eastAsia="Times New Roman" w:hAnsi="Arial" w:cs="Arial"/>
          <w:iCs/>
          <w:sz w:val="21"/>
          <w:szCs w:val="21"/>
          <w:lang w:eastAsia="en-GB"/>
          <w14:ligatures w14:val="none"/>
        </w:rPr>
      </w:pPr>
      <w:r w:rsidRPr="00B7143A">
        <w:rPr>
          <w:rFonts w:ascii="Arial" w:eastAsia="Times New Roman" w:hAnsi="Arial" w:cs="Arial"/>
          <w:iCs/>
          <w:sz w:val="21"/>
          <w:szCs w:val="21"/>
          <w:lang w:eastAsia="en-GB"/>
          <w14:ligatures w14:val="none"/>
        </w:rPr>
        <w:t xml:space="preserve">You </w:t>
      </w:r>
      <w:r w:rsidRPr="00B7143A">
        <w:rPr>
          <w:rFonts w:ascii="Arial" w:eastAsia="Times New Roman" w:hAnsi="Arial" w:cs="Arial"/>
          <w:bCs/>
          <w:iCs/>
          <w:sz w:val="21"/>
          <w:szCs w:val="21"/>
          <w:lang w:eastAsia="en-GB"/>
          <w14:ligatures w14:val="none"/>
        </w:rPr>
        <w:t>may also include up to five additional</w:t>
      </w:r>
      <w:r w:rsidRPr="00B7143A">
        <w:rPr>
          <w:rFonts w:ascii="Arial" w:eastAsia="Times New Roman" w:hAnsi="Arial" w:cs="Arial"/>
          <w:iCs/>
          <w:sz w:val="21"/>
          <w:szCs w:val="21"/>
          <w:lang w:eastAsia="en-GB"/>
          <w14:ligatures w14:val="none"/>
        </w:rPr>
        <w:t xml:space="preserve"> asset types </w:t>
      </w:r>
      <w:r w:rsidR="0027060A" w:rsidRPr="00B7143A">
        <w:rPr>
          <w:rFonts w:ascii="Arial" w:eastAsia="Times New Roman" w:hAnsi="Arial" w:cs="Arial"/>
          <w:iCs/>
          <w:sz w:val="21"/>
          <w:szCs w:val="21"/>
          <w:lang w:eastAsia="en-GB"/>
          <w14:ligatures w14:val="none"/>
        </w:rPr>
        <w:t xml:space="preserve">in your bulleted list </w:t>
      </w:r>
      <w:r w:rsidRPr="00B7143A">
        <w:rPr>
          <w:rFonts w:ascii="Arial" w:eastAsia="Times New Roman" w:hAnsi="Arial" w:cs="Arial"/>
          <w:iCs/>
          <w:sz w:val="21"/>
          <w:szCs w:val="21"/>
          <w:lang w:eastAsia="en-GB"/>
          <w14:ligatures w14:val="none"/>
        </w:rPr>
        <w:t xml:space="preserve">if they are significant in your area (for example: </w:t>
      </w:r>
      <w:r w:rsidR="00F968CD" w:rsidRPr="00B7143A">
        <w:rPr>
          <w:rFonts w:ascii="Arial" w:eastAsia="Times New Roman" w:hAnsi="Arial" w:cs="Arial"/>
          <w:iCs/>
          <w:sz w:val="21"/>
          <w:szCs w:val="21"/>
          <w:lang w:eastAsia="en-GB"/>
          <w14:ligatures w14:val="none"/>
        </w:rPr>
        <w:t xml:space="preserve">number of bridges, street lighting assets, </w:t>
      </w:r>
      <w:r w:rsidRPr="00B7143A">
        <w:rPr>
          <w:rFonts w:ascii="Arial" w:eastAsia="Times New Roman" w:hAnsi="Arial" w:cs="Arial"/>
          <w:iCs/>
          <w:sz w:val="21"/>
          <w:szCs w:val="21"/>
          <w:lang w:eastAsia="en-GB"/>
          <w14:ligatures w14:val="none"/>
        </w:rPr>
        <w:t>drainage assets, retaining walls, traffic signals), but you should avoid long lists or detailed inventory tables.</w:t>
      </w:r>
      <w:r w:rsidR="26256F3F" w:rsidRPr="00B7143A">
        <w:rPr>
          <w:rFonts w:ascii="Arial" w:eastAsia="Times New Roman" w:hAnsi="Arial" w:cs="Arial"/>
          <w:iCs/>
          <w:sz w:val="21"/>
          <w:szCs w:val="21"/>
          <w:lang w:eastAsia="en-GB"/>
          <w14:ligatures w14:val="none"/>
        </w:rPr>
        <w:t xml:space="preserve"> If the resulting list is not exhaustive of your network, you may also include one final bullet to note that there are other assets you are responsible for maintaining.</w:t>
      </w:r>
    </w:p>
    <w:p w14:paraId="1EC343B1" w14:textId="77777777" w:rsidR="00186D25" w:rsidRPr="00B7143A" w:rsidRDefault="000D0392" w:rsidP="0027060A">
      <w:pPr>
        <w:rPr>
          <w:rFonts w:ascii="Arial" w:hAnsi="Arial" w:cs="Arial"/>
          <w:iCs/>
        </w:rPr>
      </w:pPr>
      <w:r w:rsidRPr="00B7143A">
        <w:rPr>
          <w:rFonts w:ascii="Arial" w:hAnsi="Arial" w:cs="Arial"/>
          <w:iCs/>
        </w:rPr>
        <w:br/>
        <w:t>Underneath your bulleted list, please also include a brief explanation of the key challenges of maintaining your network (for example linked to size, age, usage, condition, traffic levels, weather impacts, etc).</w:t>
      </w:r>
      <w:r w:rsidR="000D47C8" w:rsidRPr="00B7143A">
        <w:rPr>
          <w:rFonts w:ascii="Arial" w:hAnsi="Arial" w:cs="Arial"/>
          <w:iCs/>
        </w:rPr>
        <w:t xml:space="preserve"> </w:t>
      </w:r>
    </w:p>
    <w:p w14:paraId="52D142FA" w14:textId="39E7DB94" w:rsidR="0027060A" w:rsidRPr="00B7143A" w:rsidRDefault="003F4C60" w:rsidP="0027060A">
      <w:pPr>
        <w:rPr>
          <w:rFonts w:ascii="Arial" w:hAnsi="Arial" w:cs="Arial"/>
          <w:iCs/>
        </w:rPr>
      </w:pPr>
      <w:r w:rsidRPr="00B7143A">
        <w:rPr>
          <w:rFonts w:ascii="Arial" w:hAnsi="Arial" w:cs="Arial"/>
          <w:iCs/>
        </w:rPr>
        <w:t>Th</w:t>
      </w:r>
      <w:r w:rsidR="00E029FB" w:rsidRPr="00B7143A">
        <w:rPr>
          <w:rFonts w:ascii="Arial" w:hAnsi="Arial" w:cs="Arial"/>
          <w:iCs/>
        </w:rPr>
        <w:t>roughout this section y</w:t>
      </w:r>
      <w:r w:rsidR="0027060A" w:rsidRPr="00B7143A">
        <w:rPr>
          <w:rFonts w:ascii="Arial" w:hAnsi="Arial" w:cs="Arial"/>
          <w:iCs/>
        </w:rPr>
        <w:t>ou should:</w:t>
      </w:r>
    </w:p>
    <w:p w14:paraId="46D562B0" w14:textId="035272C8" w:rsidR="0027060A" w:rsidRPr="00B7143A" w:rsidRDefault="0027060A" w:rsidP="0027060A">
      <w:pPr>
        <w:pStyle w:val="ListParagraph"/>
        <w:numPr>
          <w:ilvl w:val="0"/>
          <w:numId w:val="8"/>
        </w:numPr>
        <w:rPr>
          <w:rFonts w:ascii="Arial" w:hAnsi="Arial" w:cs="Arial"/>
          <w:iCs/>
        </w:rPr>
      </w:pPr>
      <w:r w:rsidRPr="00B7143A">
        <w:rPr>
          <w:rFonts w:ascii="Arial" w:hAnsi="Arial" w:cs="Arial"/>
          <w:iCs/>
        </w:rPr>
        <w:t xml:space="preserve">use the most recent verified official statistics </w:t>
      </w:r>
      <w:proofErr w:type="spellStart"/>
      <w:r w:rsidRPr="00B7143A">
        <w:rPr>
          <w:rFonts w:ascii="Arial" w:hAnsi="Arial" w:cs="Arial"/>
          <w:iCs/>
        </w:rPr>
        <w:t>where</w:t>
      </w:r>
      <w:proofErr w:type="spellEnd"/>
      <w:r w:rsidRPr="00B7143A">
        <w:rPr>
          <w:rFonts w:ascii="Arial" w:hAnsi="Arial" w:cs="Arial"/>
          <w:iCs/>
        </w:rPr>
        <w:t xml:space="preserve"> available (for example, Road Length statistics – see </w:t>
      </w:r>
      <w:r w:rsidR="00E371E6" w:rsidRPr="00B7143A">
        <w:rPr>
          <w:rFonts w:ascii="Arial" w:hAnsi="Arial" w:cs="Arial"/>
          <w:iCs/>
        </w:rPr>
        <w:t>guidance</w:t>
      </w:r>
      <w:r w:rsidRPr="00B7143A">
        <w:rPr>
          <w:rFonts w:ascii="Arial" w:hAnsi="Arial" w:cs="Arial"/>
          <w:iCs/>
        </w:rPr>
        <w:t>)</w:t>
      </w:r>
    </w:p>
    <w:p w14:paraId="485E9530" w14:textId="77777777" w:rsidR="000D0392" w:rsidRPr="00B7143A" w:rsidRDefault="0027060A" w:rsidP="0027060A">
      <w:pPr>
        <w:pStyle w:val="ListParagraph"/>
        <w:numPr>
          <w:ilvl w:val="0"/>
          <w:numId w:val="8"/>
        </w:numPr>
        <w:rPr>
          <w:rFonts w:ascii="Arial" w:hAnsi="Arial" w:cs="Arial"/>
          <w:iCs/>
        </w:rPr>
      </w:pPr>
      <w:r w:rsidRPr="00B7143A">
        <w:rPr>
          <w:rFonts w:ascii="Arial" w:hAnsi="Arial" w:cs="Arial"/>
          <w:iCs/>
        </w:rPr>
        <w:t>present figures clearly (for example, rounded to the nearest whole number)</w:t>
      </w:r>
    </w:p>
    <w:p w14:paraId="2BEC4C19" w14:textId="353CDA02" w:rsidR="000D0392" w:rsidRPr="00B7143A" w:rsidRDefault="000D0392" w:rsidP="000D0392">
      <w:pPr>
        <w:pStyle w:val="ListParagraph"/>
        <w:numPr>
          <w:ilvl w:val="0"/>
          <w:numId w:val="8"/>
        </w:numPr>
        <w:rPr>
          <w:rFonts w:ascii="Arial" w:hAnsi="Arial" w:cs="Arial"/>
          <w:iCs/>
        </w:rPr>
      </w:pPr>
      <w:r w:rsidRPr="00B7143A">
        <w:rPr>
          <w:rFonts w:ascii="Arial" w:hAnsi="Arial" w:cs="Arial"/>
          <w:iCs/>
        </w:rPr>
        <w:t xml:space="preserve">The </w:t>
      </w:r>
      <w:r w:rsidR="00F805FB" w:rsidRPr="00B7143A">
        <w:rPr>
          <w:rFonts w:ascii="Arial" w:hAnsi="Arial" w:cs="Arial"/>
          <w:iCs/>
        </w:rPr>
        <w:t xml:space="preserve">total </w:t>
      </w:r>
      <w:r w:rsidRPr="00B7143A">
        <w:rPr>
          <w:rFonts w:ascii="Arial" w:hAnsi="Arial" w:cs="Arial"/>
          <w:iCs/>
        </w:rPr>
        <w:t xml:space="preserve">word limit </w:t>
      </w:r>
      <w:r w:rsidR="00F805FB" w:rsidRPr="00B7143A">
        <w:rPr>
          <w:rFonts w:ascii="Arial" w:hAnsi="Arial" w:cs="Arial"/>
          <w:iCs/>
        </w:rPr>
        <w:t xml:space="preserve">for this section </w:t>
      </w:r>
      <w:r w:rsidRPr="00B7143A">
        <w:rPr>
          <w:rFonts w:ascii="Arial" w:hAnsi="Arial" w:cs="Arial"/>
          <w:iCs/>
        </w:rPr>
        <w:t xml:space="preserve">is 200 words. </w:t>
      </w:r>
    </w:p>
    <w:p w14:paraId="218FD9E5" w14:textId="77777777" w:rsidR="00D824DB" w:rsidRPr="00FA3D06" w:rsidRDefault="00D824DB" w:rsidP="00F3187F">
      <w:pPr>
        <w:pStyle w:val="Heading2"/>
      </w:pPr>
      <w:bookmarkStart w:id="4" w:name="_Toc230278603"/>
      <w:r w:rsidRPr="00FA3D06">
        <w:t>A2 – Road conditions in [</w:t>
      </w:r>
      <w:r w:rsidRPr="00FA3D06">
        <w:rPr>
          <w:i/>
        </w:rPr>
        <w:t>LHA name</w:t>
      </w:r>
      <w:r w:rsidRPr="00FA3D06">
        <w:t>]</w:t>
      </w:r>
      <w:bookmarkEnd w:id="4"/>
      <w:r w:rsidRPr="00FA3D06">
        <w:t xml:space="preserve"> </w:t>
      </w:r>
    </w:p>
    <w:p w14:paraId="26A6EE93" w14:textId="31CCC188" w:rsidR="00D824DB" w:rsidRPr="00B7143A" w:rsidDel="005D1D34" w:rsidRDefault="00D824DB" w:rsidP="00D824DB">
      <w:pPr>
        <w:spacing w:after="0"/>
        <w:rPr>
          <w:rFonts w:ascii="Arial" w:hAnsi="Arial" w:cs="Arial"/>
          <w:iCs/>
          <w:highlight w:val="yellow"/>
        </w:rPr>
      </w:pPr>
      <w:r w:rsidRPr="00B7143A" w:rsidDel="005D1D34">
        <w:rPr>
          <w:rFonts w:ascii="Arial" w:hAnsi="Arial" w:cs="Arial"/>
          <w:iCs/>
        </w:rPr>
        <w:t xml:space="preserve">Guidance - please complete these tables using official statistics </w:t>
      </w:r>
      <w:r w:rsidR="00BD5429" w:rsidRPr="00B7143A">
        <w:rPr>
          <w:rFonts w:ascii="Arial" w:hAnsi="Arial" w:cs="Arial"/>
          <w:iCs/>
        </w:rPr>
        <w:t>–</w:t>
      </w:r>
      <w:r w:rsidRPr="00B7143A" w:rsidDel="005D1D34">
        <w:rPr>
          <w:rFonts w:ascii="Arial" w:hAnsi="Arial" w:cs="Arial"/>
          <w:iCs/>
        </w:rPr>
        <w:t xml:space="preserve"> </w:t>
      </w:r>
      <w:r w:rsidR="0081279B" w:rsidRPr="00B7143A" w:rsidDel="005D1D34">
        <w:rPr>
          <w:rFonts w:ascii="Arial" w:hAnsi="Arial" w:cs="Arial"/>
          <w:iCs/>
        </w:rPr>
        <w:t xml:space="preserve">see </w:t>
      </w:r>
      <w:r w:rsidR="00BD5429" w:rsidRPr="00B7143A">
        <w:rPr>
          <w:rFonts w:ascii="Arial" w:hAnsi="Arial" w:cs="Arial"/>
          <w:iCs/>
        </w:rPr>
        <w:t>guidance</w:t>
      </w:r>
      <w:r w:rsidR="0081279B" w:rsidRPr="00B7143A" w:rsidDel="005D1D34">
        <w:rPr>
          <w:rFonts w:ascii="Arial" w:hAnsi="Arial" w:cs="Arial"/>
          <w:iCs/>
        </w:rPr>
        <w:t xml:space="preserve"> </w:t>
      </w:r>
      <w:r w:rsidR="00FB6796" w:rsidRPr="00B7143A">
        <w:rPr>
          <w:rFonts w:ascii="Arial" w:hAnsi="Arial" w:cs="Arial"/>
          <w:iCs/>
        </w:rPr>
        <w:t>document</w:t>
      </w:r>
      <w:r w:rsidRPr="00B7143A" w:rsidDel="005D1D34">
        <w:rPr>
          <w:rFonts w:ascii="Arial" w:hAnsi="Arial" w:cs="Arial"/>
          <w:iCs/>
        </w:rPr>
        <w:t>.</w:t>
      </w:r>
    </w:p>
    <w:p w14:paraId="6D1B42B5" w14:textId="5211F848" w:rsidR="00D824DB" w:rsidRPr="00FA3D06" w:rsidRDefault="00D824DB" w:rsidP="00D824DB">
      <w:pPr>
        <w:spacing w:before="120"/>
        <w:rPr>
          <w:rFonts w:ascii="Arial" w:hAnsi="Arial" w:cs="Arial"/>
          <w:b/>
        </w:rPr>
      </w:pPr>
      <w:r w:rsidRPr="00FA3D06">
        <w:rPr>
          <w:rFonts w:ascii="Arial" w:hAnsi="Arial" w:cs="Arial"/>
          <w:b/>
        </w:rPr>
        <w:t xml:space="preserve">A2.1. A roads </w:t>
      </w:r>
    </w:p>
    <w:tbl>
      <w:tblPr>
        <w:tblpPr w:leftFromText="181" w:rightFromText="181" w:bottomFromText="284"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left w:w="113" w:type="dxa"/>
          <w:bottom w:w="57" w:type="dxa"/>
          <w:right w:w="113" w:type="dxa"/>
        </w:tblCellMar>
        <w:tblLook w:val="04A0" w:firstRow="1" w:lastRow="0" w:firstColumn="1" w:lastColumn="0" w:noHBand="0" w:noVBand="1"/>
        <w:tblCaption w:val="A2.1 A roads"/>
      </w:tblPr>
      <w:tblGrid>
        <w:gridCol w:w="1572"/>
        <w:gridCol w:w="2562"/>
        <w:gridCol w:w="2562"/>
        <w:gridCol w:w="2518"/>
      </w:tblGrid>
      <w:tr w:rsidR="00D824DB" w:rsidRPr="006B50C7" w14:paraId="007364C9" w14:textId="77777777" w:rsidTr="00D70E04">
        <w:trPr>
          <w:tblHeader/>
        </w:trPr>
        <w:tc>
          <w:tcPr>
            <w:tcW w:w="0" w:type="auto"/>
            <w:shd w:val="clear" w:color="auto" w:fill="FFFFFF"/>
            <w:tcMar>
              <w:top w:w="57" w:type="dxa"/>
              <w:left w:w="57" w:type="dxa"/>
              <w:bottom w:w="57" w:type="dxa"/>
              <w:right w:w="57" w:type="dxa"/>
            </w:tcMar>
            <w:hideMark/>
          </w:tcPr>
          <w:p w14:paraId="49DB1AA1" w14:textId="77777777" w:rsidR="00D824DB" w:rsidRPr="00FA3D06" w:rsidRDefault="00D824DB" w:rsidP="000B1145">
            <w:pPr>
              <w:spacing w:after="0"/>
              <w:ind w:left="227" w:right="227"/>
              <w:rPr>
                <w:rFonts w:ascii="Arial" w:hAnsi="Arial" w:cs="Arial"/>
                <w:b/>
              </w:rPr>
            </w:pPr>
            <w:r w:rsidRPr="00FA3D06">
              <w:rPr>
                <w:rFonts w:ascii="Arial" w:hAnsi="Arial" w:cs="Arial"/>
                <w:b/>
              </w:rPr>
              <w:t>Year</w:t>
            </w:r>
          </w:p>
        </w:tc>
        <w:tc>
          <w:tcPr>
            <w:tcW w:w="2562" w:type="dxa"/>
            <w:shd w:val="clear" w:color="auto" w:fill="FFFFFF"/>
            <w:tcMar>
              <w:top w:w="57" w:type="dxa"/>
              <w:left w:w="57" w:type="dxa"/>
              <w:bottom w:w="57" w:type="dxa"/>
              <w:right w:w="57" w:type="dxa"/>
            </w:tcMar>
            <w:hideMark/>
          </w:tcPr>
          <w:p w14:paraId="75997C82" w14:textId="77777777" w:rsidR="00D824DB" w:rsidRPr="00FA3D06" w:rsidRDefault="00D824DB" w:rsidP="000B1145">
            <w:pPr>
              <w:spacing w:after="0"/>
              <w:ind w:left="227" w:right="227"/>
              <w:rPr>
                <w:rFonts w:ascii="Arial" w:hAnsi="Arial" w:cs="Arial"/>
                <w:b/>
              </w:rPr>
            </w:pPr>
            <w:r w:rsidRPr="00FA3D06">
              <w:rPr>
                <w:rFonts w:ascii="Arial" w:hAnsi="Arial" w:cs="Arial"/>
                <w:b/>
              </w:rPr>
              <w:t xml:space="preserve">Percentage of road in red category </w:t>
            </w:r>
          </w:p>
        </w:tc>
        <w:tc>
          <w:tcPr>
            <w:tcW w:w="2562" w:type="dxa"/>
            <w:shd w:val="clear" w:color="auto" w:fill="FFFFFF"/>
            <w:tcMar>
              <w:top w:w="57" w:type="dxa"/>
              <w:left w:w="57" w:type="dxa"/>
              <w:bottom w:w="57" w:type="dxa"/>
              <w:right w:w="57" w:type="dxa"/>
            </w:tcMar>
            <w:hideMark/>
          </w:tcPr>
          <w:p w14:paraId="1C4A8841" w14:textId="77777777" w:rsidR="00D824DB" w:rsidRPr="00FA3D06" w:rsidRDefault="00D824DB" w:rsidP="000B1145">
            <w:pPr>
              <w:spacing w:after="0"/>
              <w:ind w:left="227" w:right="227"/>
              <w:rPr>
                <w:rFonts w:ascii="Arial" w:hAnsi="Arial" w:cs="Arial"/>
                <w:b/>
              </w:rPr>
            </w:pPr>
            <w:r w:rsidRPr="00FA3D06">
              <w:rPr>
                <w:rFonts w:ascii="Arial" w:hAnsi="Arial" w:cs="Arial"/>
                <w:b/>
              </w:rPr>
              <w:t>Percentage of road in amber category</w:t>
            </w:r>
          </w:p>
        </w:tc>
        <w:tc>
          <w:tcPr>
            <w:tcW w:w="2518" w:type="dxa"/>
            <w:shd w:val="clear" w:color="auto" w:fill="FFFFFF"/>
            <w:tcMar>
              <w:top w:w="57" w:type="dxa"/>
              <w:left w:w="57" w:type="dxa"/>
              <w:bottom w:w="57" w:type="dxa"/>
              <w:right w:w="57" w:type="dxa"/>
            </w:tcMar>
            <w:hideMark/>
          </w:tcPr>
          <w:p w14:paraId="7259F75B" w14:textId="77777777" w:rsidR="00D824DB" w:rsidRPr="00FA3D06" w:rsidRDefault="00D824DB" w:rsidP="000B1145">
            <w:pPr>
              <w:spacing w:after="0"/>
              <w:ind w:left="227" w:right="227"/>
              <w:rPr>
                <w:rFonts w:ascii="Arial" w:hAnsi="Arial" w:cs="Arial"/>
                <w:b/>
              </w:rPr>
            </w:pPr>
            <w:r w:rsidRPr="00FA3D06">
              <w:rPr>
                <w:rFonts w:ascii="Arial" w:hAnsi="Arial" w:cs="Arial"/>
                <w:b/>
              </w:rPr>
              <w:t>Percentage of road in green category</w:t>
            </w:r>
          </w:p>
        </w:tc>
      </w:tr>
      <w:tr w:rsidR="00D824DB" w:rsidRPr="006B50C7" w14:paraId="260AE1A5" w14:textId="77777777" w:rsidTr="00D70E04">
        <w:tc>
          <w:tcPr>
            <w:tcW w:w="0" w:type="auto"/>
            <w:shd w:val="clear" w:color="auto" w:fill="FFFFFF"/>
            <w:tcMar>
              <w:top w:w="57" w:type="dxa"/>
              <w:left w:w="57" w:type="dxa"/>
              <w:bottom w:w="57" w:type="dxa"/>
              <w:right w:w="57" w:type="dxa"/>
            </w:tcMar>
            <w:hideMark/>
          </w:tcPr>
          <w:p w14:paraId="65EE16E8" w14:textId="46F696E4" w:rsidR="00D824DB" w:rsidRPr="00FA3D06" w:rsidRDefault="00D824DB" w:rsidP="000B1145">
            <w:pPr>
              <w:spacing w:after="0"/>
              <w:ind w:left="227" w:right="227"/>
              <w:rPr>
                <w:rFonts w:ascii="Arial" w:hAnsi="Arial" w:cs="Arial"/>
                <w:b/>
              </w:rPr>
            </w:pPr>
            <w:r w:rsidRPr="00FA3D06">
              <w:rPr>
                <w:rFonts w:ascii="Arial" w:hAnsi="Arial" w:cs="Arial"/>
                <w:b/>
              </w:rPr>
              <w:t>2023</w:t>
            </w:r>
          </w:p>
        </w:tc>
        <w:tc>
          <w:tcPr>
            <w:tcW w:w="2562" w:type="dxa"/>
            <w:shd w:val="clear" w:color="auto" w:fill="FF7979"/>
            <w:tcMar>
              <w:top w:w="57" w:type="dxa"/>
              <w:left w:w="57" w:type="dxa"/>
              <w:bottom w:w="57" w:type="dxa"/>
              <w:right w:w="57" w:type="dxa"/>
            </w:tcMar>
            <w:hideMark/>
          </w:tcPr>
          <w:p w14:paraId="79F1C2B5"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hideMark/>
          </w:tcPr>
          <w:p w14:paraId="4AC78BCB"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hideMark/>
          </w:tcPr>
          <w:p w14:paraId="644AD644" w14:textId="77777777" w:rsidR="00D824DB" w:rsidRPr="00FA3D06" w:rsidRDefault="00D824DB" w:rsidP="000B1145">
            <w:pPr>
              <w:spacing w:after="0"/>
              <w:jc w:val="center"/>
              <w:rPr>
                <w:rFonts w:ascii="Arial" w:hAnsi="Arial" w:cs="Arial"/>
              </w:rPr>
            </w:pPr>
            <w:r w:rsidRPr="00FA3D06">
              <w:rPr>
                <w:rFonts w:ascii="Arial" w:hAnsi="Arial" w:cs="Arial"/>
              </w:rPr>
              <w:t>%</w:t>
            </w:r>
          </w:p>
        </w:tc>
      </w:tr>
      <w:tr w:rsidR="00D824DB" w:rsidRPr="006B50C7" w14:paraId="57E93F58" w14:textId="77777777" w:rsidTr="00D70E04">
        <w:tc>
          <w:tcPr>
            <w:tcW w:w="0" w:type="auto"/>
            <w:shd w:val="clear" w:color="auto" w:fill="FFFFFF"/>
            <w:tcMar>
              <w:top w:w="57" w:type="dxa"/>
              <w:left w:w="57" w:type="dxa"/>
              <w:bottom w:w="57" w:type="dxa"/>
              <w:right w:w="57" w:type="dxa"/>
            </w:tcMar>
          </w:tcPr>
          <w:p w14:paraId="0A7F42D9" w14:textId="3AD596D4" w:rsidR="00D824DB" w:rsidRPr="00FA3D06" w:rsidRDefault="00D824DB" w:rsidP="000B1145">
            <w:pPr>
              <w:spacing w:after="0"/>
              <w:ind w:left="227" w:right="227"/>
              <w:rPr>
                <w:rFonts w:ascii="Arial" w:hAnsi="Arial" w:cs="Arial"/>
                <w:b/>
              </w:rPr>
            </w:pPr>
            <w:r w:rsidRPr="00FA3D06">
              <w:rPr>
                <w:rFonts w:ascii="Arial" w:hAnsi="Arial" w:cs="Arial"/>
                <w:b/>
              </w:rPr>
              <w:t>2024</w:t>
            </w:r>
          </w:p>
        </w:tc>
        <w:tc>
          <w:tcPr>
            <w:tcW w:w="2562" w:type="dxa"/>
            <w:shd w:val="clear" w:color="auto" w:fill="FF7979"/>
            <w:tcMar>
              <w:top w:w="57" w:type="dxa"/>
              <w:left w:w="57" w:type="dxa"/>
              <w:bottom w:w="57" w:type="dxa"/>
              <w:right w:w="57" w:type="dxa"/>
            </w:tcMar>
          </w:tcPr>
          <w:p w14:paraId="4F343262"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tcPr>
          <w:p w14:paraId="207DB23E"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tcPr>
          <w:p w14:paraId="112BC9CC" w14:textId="77777777" w:rsidR="00D824DB" w:rsidRPr="00FA3D06" w:rsidRDefault="00D824DB" w:rsidP="000B1145">
            <w:pPr>
              <w:spacing w:after="0"/>
              <w:jc w:val="center"/>
              <w:rPr>
                <w:rFonts w:ascii="Arial" w:hAnsi="Arial" w:cs="Arial"/>
              </w:rPr>
            </w:pPr>
            <w:r w:rsidRPr="00FA3D06">
              <w:rPr>
                <w:rFonts w:ascii="Arial" w:hAnsi="Arial" w:cs="Arial"/>
              </w:rPr>
              <w:t>%</w:t>
            </w:r>
          </w:p>
        </w:tc>
      </w:tr>
      <w:tr w:rsidR="00D824DB" w:rsidRPr="006B50C7" w14:paraId="6F24F5E7" w14:textId="77777777" w:rsidTr="00D70E04">
        <w:tc>
          <w:tcPr>
            <w:tcW w:w="0" w:type="auto"/>
            <w:shd w:val="clear" w:color="auto" w:fill="FFFFFF"/>
            <w:tcMar>
              <w:top w:w="57" w:type="dxa"/>
              <w:left w:w="57" w:type="dxa"/>
              <w:bottom w:w="57" w:type="dxa"/>
              <w:right w:w="57" w:type="dxa"/>
            </w:tcMar>
          </w:tcPr>
          <w:p w14:paraId="2A300191" w14:textId="06AB229A" w:rsidR="00D824DB" w:rsidRPr="00FA3D06" w:rsidRDefault="00D824DB" w:rsidP="000B1145">
            <w:pPr>
              <w:spacing w:after="0"/>
              <w:ind w:left="227" w:right="227"/>
              <w:rPr>
                <w:rFonts w:ascii="Arial" w:hAnsi="Arial" w:cs="Arial"/>
                <w:b/>
              </w:rPr>
            </w:pPr>
            <w:r w:rsidRPr="00FA3D06">
              <w:rPr>
                <w:rFonts w:ascii="Arial" w:hAnsi="Arial" w:cs="Arial"/>
                <w:b/>
              </w:rPr>
              <w:t>2025</w:t>
            </w:r>
          </w:p>
        </w:tc>
        <w:tc>
          <w:tcPr>
            <w:tcW w:w="2562" w:type="dxa"/>
            <w:shd w:val="clear" w:color="auto" w:fill="FF7979"/>
            <w:tcMar>
              <w:top w:w="57" w:type="dxa"/>
              <w:left w:w="57" w:type="dxa"/>
              <w:bottom w:w="57" w:type="dxa"/>
              <w:right w:w="57" w:type="dxa"/>
            </w:tcMar>
          </w:tcPr>
          <w:p w14:paraId="0EB8CF0D"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tcPr>
          <w:p w14:paraId="62EBE21D"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tcPr>
          <w:p w14:paraId="0E4E5BD0" w14:textId="77777777" w:rsidR="00D824DB" w:rsidRPr="00FA3D06" w:rsidRDefault="00D824DB" w:rsidP="000B1145">
            <w:pPr>
              <w:spacing w:after="0"/>
              <w:jc w:val="center"/>
              <w:rPr>
                <w:rFonts w:ascii="Arial" w:hAnsi="Arial" w:cs="Arial"/>
              </w:rPr>
            </w:pPr>
            <w:r w:rsidRPr="00FA3D06">
              <w:rPr>
                <w:rFonts w:ascii="Arial" w:hAnsi="Arial" w:cs="Arial"/>
              </w:rPr>
              <w:t>%</w:t>
            </w:r>
          </w:p>
        </w:tc>
      </w:tr>
    </w:tbl>
    <w:p w14:paraId="77FA99B9" w14:textId="166EBFF8" w:rsidR="00D824DB" w:rsidRPr="00FA3D06" w:rsidRDefault="00D824DB" w:rsidP="00D824DB">
      <w:pPr>
        <w:spacing w:before="120"/>
        <w:rPr>
          <w:rFonts w:ascii="Arial" w:hAnsi="Arial" w:cs="Arial"/>
          <w:b/>
        </w:rPr>
      </w:pPr>
      <w:r w:rsidRPr="00FA3D06">
        <w:rPr>
          <w:rFonts w:ascii="Arial" w:hAnsi="Arial" w:cs="Arial"/>
          <w:b/>
        </w:rPr>
        <w:lastRenderedPageBreak/>
        <w:t>A2.2. B and C roads</w:t>
      </w:r>
    </w:p>
    <w:tbl>
      <w:tblPr>
        <w:tblpPr w:leftFromText="181" w:rightFromText="181" w:bottomFromText="284"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left w:w="113" w:type="dxa"/>
          <w:bottom w:w="57" w:type="dxa"/>
          <w:right w:w="113" w:type="dxa"/>
        </w:tblCellMar>
        <w:tblLook w:val="04A0" w:firstRow="1" w:lastRow="0" w:firstColumn="1" w:lastColumn="0" w:noHBand="0" w:noVBand="1"/>
        <w:tblCaption w:val="A2.2 B roads"/>
      </w:tblPr>
      <w:tblGrid>
        <w:gridCol w:w="1572"/>
        <w:gridCol w:w="2562"/>
        <w:gridCol w:w="2562"/>
        <w:gridCol w:w="2518"/>
      </w:tblGrid>
      <w:tr w:rsidR="00D824DB" w:rsidRPr="006B50C7" w14:paraId="30785F03" w14:textId="77777777" w:rsidTr="00D70E04">
        <w:trPr>
          <w:tblHeader/>
        </w:trPr>
        <w:tc>
          <w:tcPr>
            <w:tcW w:w="0" w:type="auto"/>
            <w:shd w:val="clear" w:color="auto" w:fill="FFFFFF"/>
            <w:tcMar>
              <w:top w:w="57" w:type="dxa"/>
              <w:left w:w="57" w:type="dxa"/>
              <w:bottom w:w="57" w:type="dxa"/>
              <w:right w:w="57" w:type="dxa"/>
            </w:tcMar>
            <w:hideMark/>
          </w:tcPr>
          <w:p w14:paraId="63E84351" w14:textId="77777777" w:rsidR="00D824DB" w:rsidRPr="00FA3D06" w:rsidRDefault="00D824DB" w:rsidP="000B1145">
            <w:pPr>
              <w:spacing w:after="0"/>
              <w:ind w:left="227" w:right="227"/>
              <w:rPr>
                <w:rFonts w:ascii="Arial" w:hAnsi="Arial" w:cs="Arial"/>
                <w:b/>
              </w:rPr>
            </w:pPr>
            <w:r w:rsidRPr="00FA3D06">
              <w:rPr>
                <w:rFonts w:ascii="Arial" w:hAnsi="Arial" w:cs="Arial"/>
                <w:b/>
              </w:rPr>
              <w:t>Year</w:t>
            </w:r>
          </w:p>
        </w:tc>
        <w:tc>
          <w:tcPr>
            <w:tcW w:w="2562" w:type="dxa"/>
            <w:shd w:val="clear" w:color="auto" w:fill="FFFFFF"/>
            <w:tcMar>
              <w:top w:w="57" w:type="dxa"/>
              <w:left w:w="57" w:type="dxa"/>
              <w:bottom w:w="57" w:type="dxa"/>
              <w:right w:w="57" w:type="dxa"/>
            </w:tcMar>
            <w:hideMark/>
          </w:tcPr>
          <w:p w14:paraId="606B7708" w14:textId="77777777" w:rsidR="00D824DB" w:rsidRPr="00FA3D06" w:rsidRDefault="00D824DB" w:rsidP="000B1145">
            <w:pPr>
              <w:spacing w:after="0"/>
              <w:ind w:left="227" w:right="227"/>
              <w:rPr>
                <w:rFonts w:ascii="Arial" w:hAnsi="Arial" w:cs="Arial"/>
                <w:b/>
              </w:rPr>
            </w:pPr>
            <w:r w:rsidRPr="00FA3D06">
              <w:rPr>
                <w:rFonts w:ascii="Arial" w:hAnsi="Arial" w:cs="Arial"/>
                <w:b/>
              </w:rPr>
              <w:t xml:space="preserve">Percentage of road in red category </w:t>
            </w:r>
          </w:p>
        </w:tc>
        <w:tc>
          <w:tcPr>
            <w:tcW w:w="2562" w:type="dxa"/>
            <w:shd w:val="clear" w:color="auto" w:fill="FFFFFF"/>
            <w:tcMar>
              <w:top w:w="57" w:type="dxa"/>
              <w:left w:w="57" w:type="dxa"/>
              <w:bottom w:w="57" w:type="dxa"/>
              <w:right w:w="57" w:type="dxa"/>
            </w:tcMar>
            <w:hideMark/>
          </w:tcPr>
          <w:p w14:paraId="15C24A5F" w14:textId="77777777" w:rsidR="00D824DB" w:rsidRPr="00FA3D06" w:rsidRDefault="00D824DB" w:rsidP="000B1145">
            <w:pPr>
              <w:spacing w:after="0"/>
              <w:ind w:left="227" w:right="227"/>
              <w:rPr>
                <w:rFonts w:ascii="Arial" w:hAnsi="Arial" w:cs="Arial"/>
                <w:b/>
              </w:rPr>
            </w:pPr>
            <w:r w:rsidRPr="00FA3D06">
              <w:rPr>
                <w:rFonts w:ascii="Arial" w:hAnsi="Arial" w:cs="Arial"/>
                <w:b/>
              </w:rPr>
              <w:t>Percentage of road in amber category</w:t>
            </w:r>
          </w:p>
        </w:tc>
        <w:tc>
          <w:tcPr>
            <w:tcW w:w="2518" w:type="dxa"/>
            <w:shd w:val="clear" w:color="auto" w:fill="FFFFFF"/>
            <w:tcMar>
              <w:top w:w="57" w:type="dxa"/>
              <w:left w:w="57" w:type="dxa"/>
              <w:bottom w:w="57" w:type="dxa"/>
              <w:right w:w="57" w:type="dxa"/>
            </w:tcMar>
            <w:hideMark/>
          </w:tcPr>
          <w:p w14:paraId="59ABD788" w14:textId="77777777" w:rsidR="00D824DB" w:rsidRPr="00FA3D06" w:rsidRDefault="00D824DB" w:rsidP="000B1145">
            <w:pPr>
              <w:spacing w:after="0"/>
              <w:ind w:left="227" w:right="227"/>
              <w:rPr>
                <w:rFonts w:ascii="Arial" w:hAnsi="Arial" w:cs="Arial"/>
                <w:b/>
              </w:rPr>
            </w:pPr>
            <w:r w:rsidRPr="00FA3D06">
              <w:rPr>
                <w:rFonts w:ascii="Arial" w:hAnsi="Arial" w:cs="Arial"/>
                <w:b/>
              </w:rPr>
              <w:t>Percentage of road in green category</w:t>
            </w:r>
          </w:p>
        </w:tc>
      </w:tr>
      <w:tr w:rsidR="00D824DB" w:rsidRPr="006B50C7" w14:paraId="50A8A562" w14:textId="77777777" w:rsidTr="00D70E04">
        <w:tc>
          <w:tcPr>
            <w:tcW w:w="0" w:type="auto"/>
            <w:shd w:val="clear" w:color="auto" w:fill="FFFFFF"/>
            <w:tcMar>
              <w:top w:w="57" w:type="dxa"/>
              <w:left w:w="57" w:type="dxa"/>
              <w:bottom w:w="57" w:type="dxa"/>
              <w:right w:w="57" w:type="dxa"/>
            </w:tcMar>
            <w:hideMark/>
          </w:tcPr>
          <w:p w14:paraId="14E1D16E" w14:textId="6E5B3533" w:rsidR="00D824DB" w:rsidRPr="00FA3D06" w:rsidRDefault="00D824DB" w:rsidP="000B1145">
            <w:pPr>
              <w:spacing w:after="0"/>
              <w:ind w:left="227" w:right="227"/>
              <w:rPr>
                <w:rFonts w:ascii="Arial" w:hAnsi="Arial" w:cs="Arial"/>
                <w:b/>
              </w:rPr>
            </w:pPr>
            <w:r w:rsidRPr="00FA3D06">
              <w:rPr>
                <w:rFonts w:ascii="Arial" w:hAnsi="Arial" w:cs="Arial"/>
                <w:b/>
              </w:rPr>
              <w:t>2023</w:t>
            </w:r>
          </w:p>
        </w:tc>
        <w:tc>
          <w:tcPr>
            <w:tcW w:w="2562" w:type="dxa"/>
            <w:shd w:val="clear" w:color="auto" w:fill="FF7979"/>
            <w:tcMar>
              <w:top w:w="57" w:type="dxa"/>
              <w:left w:w="57" w:type="dxa"/>
              <w:bottom w:w="57" w:type="dxa"/>
              <w:right w:w="57" w:type="dxa"/>
            </w:tcMar>
            <w:hideMark/>
          </w:tcPr>
          <w:p w14:paraId="362C2C8C"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hideMark/>
          </w:tcPr>
          <w:p w14:paraId="57B5CA8E"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hideMark/>
          </w:tcPr>
          <w:p w14:paraId="74287F4D" w14:textId="77777777" w:rsidR="00D824DB" w:rsidRPr="00FA3D06" w:rsidRDefault="00D824DB" w:rsidP="000B1145">
            <w:pPr>
              <w:spacing w:after="0"/>
              <w:jc w:val="center"/>
              <w:rPr>
                <w:rFonts w:ascii="Arial" w:hAnsi="Arial" w:cs="Arial"/>
              </w:rPr>
            </w:pPr>
            <w:r w:rsidRPr="00FA3D06">
              <w:rPr>
                <w:rFonts w:ascii="Arial" w:hAnsi="Arial" w:cs="Arial"/>
              </w:rPr>
              <w:t>%</w:t>
            </w:r>
          </w:p>
        </w:tc>
      </w:tr>
      <w:tr w:rsidR="00D824DB" w:rsidRPr="006B50C7" w14:paraId="03ECB06C" w14:textId="77777777" w:rsidTr="00D70E04">
        <w:tc>
          <w:tcPr>
            <w:tcW w:w="0" w:type="auto"/>
            <w:shd w:val="clear" w:color="auto" w:fill="FFFFFF"/>
            <w:tcMar>
              <w:top w:w="57" w:type="dxa"/>
              <w:left w:w="57" w:type="dxa"/>
              <w:bottom w:w="57" w:type="dxa"/>
              <w:right w:w="57" w:type="dxa"/>
            </w:tcMar>
          </w:tcPr>
          <w:p w14:paraId="70DD768B" w14:textId="6433B5E5" w:rsidR="00D824DB" w:rsidRPr="00FA3D06" w:rsidRDefault="00D824DB" w:rsidP="000B1145">
            <w:pPr>
              <w:spacing w:after="0"/>
              <w:ind w:left="227" w:right="227"/>
              <w:rPr>
                <w:rFonts w:ascii="Arial" w:hAnsi="Arial" w:cs="Arial"/>
                <w:b/>
              </w:rPr>
            </w:pPr>
            <w:r w:rsidRPr="00FA3D06">
              <w:rPr>
                <w:rFonts w:ascii="Arial" w:hAnsi="Arial" w:cs="Arial"/>
                <w:b/>
              </w:rPr>
              <w:t>2024</w:t>
            </w:r>
          </w:p>
        </w:tc>
        <w:tc>
          <w:tcPr>
            <w:tcW w:w="2562" w:type="dxa"/>
            <w:shd w:val="clear" w:color="auto" w:fill="FF7979"/>
            <w:tcMar>
              <w:top w:w="57" w:type="dxa"/>
              <w:left w:w="57" w:type="dxa"/>
              <w:bottom w:w="57" w:type="dxa"/>
              <w:right w:w="57" w:type="dxa"/>
            </w:tcMar>
          </w:tcPr>
          <w:p w14:paraId="7B199972"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tcPr>
          <w:p w14:paraId="20209A6F"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tcPr>
          <w:p w14:paraId="1DD15D15" w14:textId="77777777" w:rsidR="00D824DB" w:rsidRPr="00FA3D06" w:rsidRDefault="00D824DB" w:rsidP="000B1145">
            <w:pPr>
              <w:spacing w:after="0"/>
              <w:jc w:val="center"/>
              <w:rPr>
                <w:rFonts w:ascii="Arial" w:hAnsi="Arial" w:cs="Arial"/>
              </w:rPr>
            </w:pPr>
            <w:r w:rsidRPr="00FA3D06">
              <w:rPr>
                <w:rFonts w:ascii="Arial" w:hAnsi="Arial" w:cs="Arial"/>
              </w:rPr>
              <w:t>%</w:t>
            </w:r>
          </w:p>
        </w:tc>
      </w:tr>
      <w:tr w:rsidR="00D824DB" w:rsidRPr="006B50C7" w14:paraId="541FC721" w14:textId="77777777" w:rsidTr="00D70E04">
        <w:tc>
          <w:tcPr>
            <w:tcW w:w="0" w:type="auto"/>
            <w:shd w:val="clear" w:color="auto" w:fill="FFFFFF"/>
            <w:tcMar>
              <w:top w:w="57" w:type="dxa"/>
              <w:left w:w="57" w:type="dxa"/>
              <w:bottom w:w="57" w:type="dxa"/>
              <w:right w:w="57" w:type="dxa"/>
            </w:tcMar>
          </w:tcPr>
          <w:p w14:paraId="2A38BEC8" w14:textId="2ED60954" w:rsidR="00D824DB" w:rsidRPr="00FA3D06" w:rsidRDefault="00D824DB" w:rsidP="000B1145">
            <w:pPr>
              <w:spacing w:after="0"/>
              <w:ind w:left="227" w:right="227"/>
              <w:rPr>
                <w:rFonts w:ascii="Arial" w:hAnsi="Arial" w:cs="Arial"/>
                <w:b/>
              </w:rPr>
            </w:pPr>
            <w:r w:rsidRPr="00FA3D06">
              <w:rPr>
                <w:rFonts w:ascii="Arial" w:hAnsi="Arial" w:cs="Arial"/>
                <w:b/>
              </w:rPr>
              <w:t>2025</w:t>
            </w:r>
          </w:p>
        </w:tc>
        <w:tc>
          <w:tcPr>
            <w:tcW w:w="2562" w:type="dxa"/>
            <w:shd w:val="clear" w:color="auto" w:fill="FF7979"/>
            <w:tcMar>
              <w:top w:w="57" w:type="dxa"/>
              <w:left w:w="57" w:type="dxa"/>
              <w:bottom w:w="57" w:type="dxa"/>
              <w:right w:w="57" w:type="dxa"/>
            </w:tcMar>
          </w:tcPr>
          <w:p w14:paraId="5DFBC430"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62" w:type="dxa"/>
            <w:shd w:val="clear" w:color="auto" w:fill="FFD45B"/>
            <w:tcMar>
              <w:top w:w="57" w:type="dxa"/>
              <w:left w:w="57" w:type="dxa"/>
              <w:bottom w:w="57" w:type="dxa"/>
              <w:right w:w="57" w:type="dxa"/>
            </w:tcMar>
          </w:tcPr>
          <w:p w14:paraId="1EA254DC" w14:textId="77777777" w:rsidR="00D824DB" w:rsidRPr="00FA3D06" w:rsidRDefault="00D824DB" w:rsidP="000B1145">
            <w:pPr>
              <w:spacing w:after="0"/>
              <w:jc w:val="center"/>
              <w:rPr>
                <w:rFonts w:ascii="Arial" w:hAnsi="Arial" w:cs="Arial"/>
              </w:rPr>
            </w:pPr>
            <w:r w:rsidRPr="00FA3D06">
              <w:rPr>
                <w:rFonts w:ascii="Arial" w:hAnsi="Arial" w:cs="Arial"/>
              </w:rPr>
              <w:t>%</w:t>
            </w:r>
          </w:p>
        </w:tc>
        <w:tc>
          <w:tcPr>
            <w:tcW w:w="2518" w:type="dxa"/>
            <w:shd w:val="clear" w:color="auto" w:fill="82D565"/>
            <w:tcMar>
              <w:top w:w="57" w:type="dxa"/>
              <w:left w:w="57" w:type="dxa"/>
              <w:bottom w:w="57" w:type="dxa"/>
              <w:right w:w="57" w:type="dxa"/>
            </w:tcMar>
          </w:tcPr>
          <w:p w14:paraId="549E3338" w14:textId="77777777" w:rsidR="00D824DB" w:rsidRPr="00FA3D06" w:rsidRDefault="00D824DB" w:rsidP="000B1145">
            <w:pPr>
              <w:spacing w:after="0"/>
              <w:jc w:val="center"/>
              <w:rPr>
                <w:rFonts w:ascii="Arial" w:hAnsi="Arial" w:cs="Arial"/>
              </w:rPr>
            </w:pPr>
            <w:r w:rsidRPr="00FA3D06">
              <w:rPr>
                <w:rFonts w:ascii="Arial" w:hAnsi="Arial" w:cs="Arial"/>
              </w:rPr>
              <w:t>%</w:t>
            </w:r>
          </w:p>
        </w:tc>
      </w:tr>
    </w:tbl>
    <w:p w14:paraId="62272A62" w14:textId="31C75075" w:rsidR="00D824DB" w:rsidRPr="00FA3D06" w:rsidRDefault="00D824DB" w:rsidP="00D824DB">
      <w:pPr>
        <w:spacing w:before="120"/>
        <w:rPr>
          <w:rFonts w:ascii="Arial" w:hAnsi="Arial" w:cs="Arial"/>
          <w:b/>
        </w:rPr>
      </w:pPr>
      <w:r w:rsidRPr="00FA3D06">
        <w:rPr>
          <w:rFonts w:ascii="Arial" w:hAnsi="Arial" w:cs="Arial"/>
          <w:b/>
        </w:rPr>
        <w:t>A2.3. U roads</w:t>
      </w:r>
    </w:p>
    <w:tbl>
      <w:tblPr>
        <w:tblW w:w="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left w:w="113" w:type="dxa"/>
          <w:bottom w:w="57" w:type="dxa"/>
          <w:right w:w="113" w:type="dxa"/>
        </w:tblCellMar>
        <w:tblLook w:val="04A0" w:firstRow="1" w:lastRow="0" w:firstColumn="1" w:lastColumn="0" w:noHBand="0" w:noVBand="1"/>
        <w:tblCaption w:val="A2.3 U roads"/>
      </w:tblPr>
      <w:tblGrid>
        <w:gridCol w:w="1572"/>
        <w:gridCol w:w="2562"/>
      </w:tblGrid>
      <w:tr w:rsidR="00D824DB" w:rsidRPr="006B50C7" w14:paraId="685012A9" w14:textId="77777777" w:rsidTr="00D70E04">
        <w:trPr>
          <w:tblHeader/>
        </w:trPr>
        <w:tc>
          <w:tcPr>
            <w:tcW w:w="0" w:type="auto"/>
            <w:shd w:val="clear" w:color="auto" w:fill="FFFFFF"/>
            <w:tcMar>
              <w:top w:w="57" w:type="dxa"/>
              <w:left w:w="57" w:type="dxa"/>
              <w:bottom w:w="57" w:type="dxa"/>
              <w:right w:w="57" w:type="dxa"/>
            </w:tcMar>
            <w:hideMark/>
          </w:tcPr>
          <w:p w14:paraId="1391D2F0" w14:textId="77777777" w:rsidR="00D824DB" w:rsidRPr="00FA3D06" w:rsidRDefault="00D824DB">
            <w:pPr>
              <w:spacing w:after="0"/>
              <w:ind w:left="227" w:right="227"/>
              <w:rPr>
                <w:rFonts w:ascii="Arial" w:hAnsi="Arial" w:cs="Arial"/>
                <w:b/>
              </w:rPr>
            </w:pPr>
            <w:r w:rsidRPr="00FA3D06">
              <w:rPr>
                <w:rFonts w:ascii="Arial" w:hAnsi="Arial" w:cs="Arial"/>
                <w:b/>
              </w:rPr>
              <w:t>Year</w:t>
            </w:r>
          </w:p>
        </w:tc>
        <w:tc>
          <w:tcPr>
            <w:tcW w:w="2562" w:type="dxa"/>
            <w:shd w:val="clear" w:color="auto" w:fill="FFFFFF"/>
            <w:tcMar>
              <w:top w:w="57" w:type="dxa"/>
              <w:left w:w="57" w:type="dxa"/>
              <w:bottom w:w="57" w:type="dxa"/>
              <w:right w:w="57" w:type="dxa"/>
            </w:tcMar>
            <w:hideMark/>
          </w:tcPr>
          <w:p w14:paraId="5C55F2CA" w14:textId="77777777" w:rsidR="00D824DB" w:rsidRPr="00FA3D06" w:rsidRDefault="00D824DB">
            <w:pPr>
              <w:spacing w:after="0"/>
              <w:ind w:left="227" w:right="227"/>
              <w:rPr>
                <w:rFonts w:ascii="Arial" w:hAnsi="Arial" w:cs="Arial"/>
                <w:b/>
              </w:rPr>
            </w:pPr>
            <w:r w:rsidRPr="00FA3D06">
              <w:rPr>
                <w:rFonts w:ascii="Arial" w:hAnsi="Arial" w:cs="Arial"/>
                <w:b/>
              </w:rPr>
              <w:t xml:space="preserve">Percentage of road in red category </w:t>
            </w:r>
          </w:p>
        </w:tc>
      </w:tr>
      <w:tr w:rsidR="00D824DB" w:rsidRPr="006B50C7" w14:paraId="4C7C6B43" w14:textId="77777777" w:rsidTr="00D70E04">
        <w:tc>
          <w:tcPr>
            <w:tcW w:w="0" w:type="auto"/>
            <w:shd w:val="clear" w:color="auto" w:fill="FFFFFF"/>
            <w:tcMar>
              <w:top w:w="57" w:type="dxa"/>
              <w:left w:w="57" w:type="dxa"/>
              <w:bottom w:w="57" w:type="dxa"/>
              <w:right w:w="57" w:type="dxa"/>
            </w:tcMar>
            <w:hideMark/>
          </w:tcPr>
          <w:p w14:paraId="62E8D115" w14:textId="6430AE03" w:rsidR="00D824DB" w:rsidRPr="00FA3D06" w:rsidRDefault="00D824DB">
            <w:pPr>
              <w:spacing w:after="0"/>
              <w:ind w:left="227" w:right="227"/>
              <w:rPr>
                <w:rFonts w:ascii="Arial" w:hAnsi="Arial" w:cs="Arial"/>
                <w:b/>
              </w:rPr>
            </w:pPr>
            <w:r w:rsidRPr="00FA3D06">
              <w:rPr>
                <w:rFonts w:ascii="Arial" w:hAnsi="Arial" w:cs="Arial"/>
                <w:b/>
              </w:rPr>
              <w:t>2023</w:t>
            </w:r>
          </w:p>
        </w:tc>
        <w:tc>
          <w:tcPr>
            <w:tcW w:w="2562" w:type="dxa"/>
            <w:shd w:val="clear" w:color="auto" w:fill="FF7979"/>
            <w:tcMar>
              <w:top w:w="57" w:type="dxa"/>
              <w:left w:w="57" w:type="dxa"/>
              <w:bottom w:w="57" w:type="dxa"/>
              <w:right w:w="57" w:type="dxa"/>
            </w:tcMar>
            <w:hideMark/>
          </w:tcPr>
          <w:p w14:paraId="18A9FDDB" w14:textId="77777777" w:rsidR="00D824DB" w:rsidRPr="00FA3D06" w:rsidRDefault="00D824DB">
            <w:pPr>
              <w:spacing w:after="0"/>
              <w:jc w:val="center"/>
              <w:rPr>
                <w:rFonts w:ascii="Arial" w:hAnsi="Arial" w:cs="Arial"/>
              </w:rPr>
            </w:pPr>
            <w:r w:rsidRPr="00FA3D06">
              <w:rPr>
                <w:rFonts w:ascii="Arial" w:hAnsi="Arial" w:cs="Arial"/>
              </w:rPr>
              <w:t>%</w:t>
            </w:r>
          </w:p>
        </w:tc>
      </w:tr>
      <w:tr w:rsidR="00D824DB" w:rsidRPr="006B50C7" w14:paraId="2DF5D246" w14:textId="77777777" w:rsidTr="00D70E04">
        <w:tc>
          <w:tcPr>
            <w:tcW w:w="0" w:type="auto"/>
            <w:shd w:val="clear" w:color="auto" w:fill="FFFFFF"/>
            <w:tcMar>
              <w:top w:w="57" w:type="dxa"/>
              <w:left w:w="57" w:type="dxa"/>
              <w:bottom w:w="57" w:type="dxa"/>
              <w:right w:w="57" w:type="dxa"/>
            </w:tcMar>
          </w:tcPr>
          <w:p w14:paraId="5C2BC5BA" w14:textId="016CA10C" w:rsidR="00D824DB" w:rsidRPr="00FA3D06" w:rsidRDefault="00D824DB">
            <w:pPr>
              <w:spacing w:after="0"/>
              <w:ind w:left="227" w:right="227"/>
              <w:rPr>
                <w:rFonts w:ascii="Arial" w:hAnsi="Arial" w:cs="Arial"/>
                <w:b/>
              </w:rPr>
            </w:pPr>
            <w:r w:rsidRPr="00FA3D06">
              <w:rPr>
                <w:rFonts w:ascii="Arial" w:hAnsi="Arial" w:cs="Arial"/>
                <w:b/>
              </w:rPr>
              <w:t>2024</w:t>
            </w:r>
          </w:p>
        </w:tc>
        <w:tc>
          <w:tcPr>
            <w:tcW w:w="2562" w:type="dxa"/>
            <w:shd w:val="clear" w:color="auto" w:fill="FF7979"/>
            <w:tcMar>
              <w:top w:w="57" w:type="dxa"/>
              <w:left w:w="57" w:type="dxa"/>
              <w:bottom w:w="57" w:type="dxa"/>
              <w:right w:w="57" w:type="dxa"/>
            </w:tcMar>
          </w:tcPr>
          <w:p w14:paraId="164D48FD" w14:textId="77777777" w:rsidR="00D824DB" w:rsidRPr="00FA3D06" w:rsidRDefault="00D824DB">
            <w:pPr>
              <w:spacing w:after="0"/>
              <w:jc w:val="center"/>
              <w:rPr>
                <w:rFonts w:ascii="Arial" w:hAnsi="Arial" w:cs="Arial"/>
              </w:rPr>
            </w:pPr>
            <w:r w:rsidRPr="00FA3D06">
              <w:rPr>
                <w:rFonts w:ascii="Arial" w:hAnsi="Arial" w:cs="Arial"/>
              </w:rPr>
              <w:t>%</w:t>
            </w:r>
          </w:p>
        </w:tc>
      </w:tr>
      <w:tr w:rsidR="00D824DB" w:rsidRPr="006B50C7" w14:paraId="4A0E5169" w14:textId="77777777" w:rsidTr="00D70E04">
        <w:tc>
          <w:tcPr>
            <w:tcW w:w="0" w:type="auto"/>
            <w:shd w:val="clear" w:color="auto" w:fill="FFFFFF"/>
            <w:tcMar>
              <w:top w:w="57" w:type="dxa"/>
              <w:left w:w="57" w:type="dxa"/>
              <w:bottom w:w="57" w:type="dxa"/>
              <w:right w:w="57" w:type="dxa"/>
            </w:tcMar>
          </w:tcPr>
          <w:p w14:paraId="4A90A264" w14:textId="3F6B0407" w:rsidR="00D824DB" w:rsidRPr="00FA3D06" w:rsidRDefault="00D824DB">
            <w:pPr>
              <w:spacing w:after="0"/>
              <w:ind w:left="227" w:right="227"/>
              <w:rPr>
                <w:rFonts w:ascii="Arial" w:hAnsi="Arial" w:cs="Arial"/>
                <w:b/>
              </w:rPr>
            </w:pPr>
            <w:r w:rsidRPr="00FA3D06">
              <w:rPr>
                <w:rFonts w:ascii="Arial" w:hAnsi="Arial" w:cs="Arial"/>
                <w:b/>
              </w:rPr>
              <w:t>2025</w:t>
            </w:r>
          </w:p>
        </w:tc>
        <w:tc>
          <w:tcPr>
            <w:tcW w:w="2562" w:type="dxa"/>
            <w:shd w:val="clear" w:color="auto" w:fill="FF7979"/>
            <w:tcMar>
              <w:top w:w="57" w:type="dxa"/>
              <w:left w:w="57" w:type="dxa"/>
              <w:bottom w:w="57" w:type="dxa"/>
              <w:right w:w="57" w:type="dxa"/>
            </w:tcMar>
          </w:tcPr>
          <w:p w14:paraId="29B2C3CD" w14:textId="77777777" w:rsidR="00D824DB" w:rsidRPr="00FA3D06" w:rsidRDefault="00D824DB">
            <w:pPr>
              <w:spacing w:after="0"/>
              <w:jc w:val="center"/>
              <w:rPr>
                <w:rFonts w:ascii="Arial" w:hAnsi="Arial" w:cs="Arial"/>
              </w:rPr>
            </w:pPr>
            <w:r w:rsidRPr="00FA3D06">
              <w:rPr>
                <w:rFonts w:ascii="Arial" w:hAnsi="Arial" w:cs="Arial"/>
              </w:rPr>
              <w:t>%</w:t>
            </w:r>
          </w:p>
        </w:tc>
      </w:tr>
    </w:tbl>
    <w:p w14:paraId="2255FCFE" w14:textId="77777777" w:rsidR="00D824DB" w:rsidRPr="00B7143A" w:rsidRDefault="00D824DB" w:rsidP="00D92176">
      <w:pPr>
        <w:spacing w:before="240"/>
        <w:rPr>
          <w:rFonts w:ascii="Arial" w:hAnsi="Arial" w:cs="Arial"/>
          <w:iCs/>
        </w:rPr>
      </w:pPr>
      <w:r w:rsidRPr="00B7143A">
        <w:rPr>
          <w:rFonts w:ascii="Arial" w:hAnsi="Arial" w:cs="Arial"/>
          <w:iCs/>
        </w:rPr>
        <w:t>Guidance – Please include the following text to explain the meanings of the condition indicators:</w:t>
      </w:r>
    </w:p>
    <w:p w14:paraId="5858E287" w14:textId="77777777" w:rsidR="00386A6E" w:rsidRPr="007D3D7C" w:rsidRDefault="00386A6E" w:rsidP="00400571">
      <w:pPr>
        <w:ind w:left="360"/>
        <w:rPr>
          <w:rFonts w:ascii="Arial" w:hAnsi="Arial" w:cs="Arial"/>
        </w:rPr>
      </w:pPr>
      <w:r w:rsidRPr="007D3D7C">
        <w:rPr>
          <w:rFonts w:ascii="Arial" w:hAnsi="Arial" w:cs="Arial"/>
        </w:rPr>
        <w:t>Councils use road condition surveys to assess the state of their roads. The results are grouped into three categories:</w:t>
      </w:r>
    </w:p>
    <w:p w14:paraId="64F74A3B" w14:textId="77777777" w:rsidR="00386A6E" w:rsidRPr="007D3D7C" w:rsidRDefault="00386A6E" w:rsidP="00400571">
      <w:pPr>
        <w:numPr>
          <w:ilvl w:val="0"/>
          <w:numId w:val="19"/>
        </w:numPr>
        <w:tabs>
          <w:tab w:val="clear" w:pos="720"/>
          <w:tab w:val="num" w:pos="1080"/>
        </w:tabs>
        <w:ind w:left="1080"/>
        <w:rPr>
          <w:rFonts w:ascii="Arial" w:hAnsi="Arial" w:cs="Arial"/>
        </w:rPr>
      </w:pPr>
      <w:r w:rsidRPr="007D3D7C">
        <w:rPr>
          <w:rFonts w:ascii="Arial" w:hAnsi="Arial" w:cs="Arial"/>
          <w:b/>
          <w:bCs/>
        </w:rPr>
        <w:t>Green</w:t>
      </w:r>
      <w:r w:rsidRPr="007D3D7C">
        <w:rPr>
          <w:rFonts w:ascii="Arial" w:hAnsi="Arial" w:cs="Arial"/>
        </w:rPr>
        <w:t xml:space="preserve"> – the road is in good condition and no further investigation or treatment is required</w:t>
      </w:r>
    </w:p>
    <w:p w14:paraId="7DE79691" w14:textId="77777777" w:rsidR="00386A6E" w:rsidRPr="007D3D7C" w:rsidRDefault="00386A6E" w:rsidP="00400571">
      <w:pPr>
        <w:numPr>
          <w:ilvl w:val="0"/>
          <w:numId w:val="19"/>
        </w:numPr>
        <w:tabs>
          <w:tab w:val="clear" w:pos="720"/>
          <w:tab w:val="num" w:pos="1080"/>
        </w:tabs>
        <w:ind w:left="1080"/>
        <w:rPr>
          <w:rFonts w:ascii="Arial" w:hAnsi="Arial" w:cs="Arial"/>
        </w:rPr>
      </w:pPr>
      <w:r w:rsidRPr="007D3D7C">
        <w:rPr>
          <w:rFonts w:ascii="Arial" w:hAnsi="Arial" w:cs="Arial"/>
          <w:b/>
          <w:bCs/>
        </w:rPr>
        <w:t>Amber</w:t>
      </w:r>
      <w:r w:rsidRPr="007D3D7C">
        <w:rPr>
          <w:rFonts w:ascii="Arial" w:hAnsi="Arial" w:cs="Arial"/>
        </w:rPr>
        <w:t xml:space="preserve"> – the road may need maintenance soon</w:t>
      </w:r>
    </w:p>
    <w:p w14:paraId="5BB6102C" w14:textId="399DC734" w:rsidR="00386A6E" w:rsidRPr="007D3D7C" w:rsidRDefault="00386A6E" w:rsidP="00400571">
      <w:pPr>
        <w:numPr>
          <w:ilvl w:val="0"/>
          <w:numId w:val="19"/>
        </w:numPr>
        <w:tabs>
          <w:tab w:val="clear" w:pos="720"/>
          <w:tab w:val="num" w:pos="1080"/>
        </w:tabs>
        <w:ind w:left="1080"/>
        <w:rPr>
          <w:rFonts w:ascii="Arial" w:hAnsi="Arial" w:cs="Arial"/>
        </w:rPr>
      </w:pPr>
      <w:r w:rsidRPr="007D3D7C">
        <w:rPr>
          <w:rFonts w:ascii="Arial" w:hAnsi="Arial" w:cs="Arial"/>
          <w:b/>
          <w:bCs/>
        </w:rPr>
        <w:t>Red</w:t>
      </w:r>
      <w:r w:rsidRPr="007D3D7C">
        <w:rPr>
          <w:rFonts w:ascii="Arial" w:hAnsi="Arial" w:cs="Arial"/>
        </w:rPr>
        <w:t xml:space="preserve"> – the road is in poor condition and should be considered for maintenance</w:t>
      </w:r>
    </w:p>
    <w:p w14:paraId="06AD9FD9" w14:textId="63343B24" w:rsidR="005E1F91" w:rsidRPr="007D3D7C" w:rsidRDefault="005E1F91">
      <w:pPr>
        <w:ind w:left="360"/>
        <w:rPr>
          <w:rFonts w:ascii="Arial" w:hAnsi="Arial" w:cs="Arial"/>
        </w:rPr>
      </w:pPr>
      <w:r w:rsidRPr="7A2ADA4D">
        <w:rPr>
          <w:rFonts w:ascii="Arial" w:hAnsi="Arial" w:cs="Arial"/>
        </w:rPr>
        <w:t xml:space="preserve">The published </w:t>
      </w:r>
      <w:hyperlink r:id="rId8">
        <w:r w:rsidRPr="7A2ADA4D">
          <w:rPr>
            <w:rStyle w:val="Hyperlink"/>
            <w:rFonts w:ascii="Arial" w:hAnsi="Arial" w:cs="Arial"/>
          </w:rPr>
          <w:t>official statistics for road condition</w:t>
        </w:r>
      </w:hyperlink>
      <w:r w:rsidRPr="7A2ADA4D">
        <w:rPr>
          <w:rFonts w:ascii="Arial" w:hAnsi="Arial" w:cs="Arial"/>
        </w:rPr>
        <w:t xml:space="preserve"> include more detail about the methodology, timing and coverage of this data</w:t>
      </w:r>
    </w:p>
    <w:p w14:paraId="0C87C54A" w14:textId="77777777" w:rsidR="00D824DB" w:rsidRPr="00FA3D06" w:rsidRDefault="00D824DB" w:rsidP="00D824DB">
      <w:pPr>
        <w:spacing w:before="120"/>
        <w:rPr>
          <w:rFonts w:ascii="Arial" w:hAnsi="Arial" w:cs="Arial"/>
          <w:b/>
        </w:rPr>
      </w:pPr>
      <w:r w:rsidRPr="00FA3D06">
        <w:rPr>
          <w:rFonts w:ascii="Arial" w:hAnsi="Arial" w:cs="Arial"/>
          <w:b/>
        </w:rPr>
        <w:t>A2.4. - Additional information on carriageway condition</w:t>
      </w:r>
    </w:p>
    <w:p w14:paraId="4FA85B0F" w14:textId="2F364166" w:rsidR="00D824DB" w:rsidRPr="00B7143A" w:rsidRDefault="00D824DB" w:rsidP="00D824DB">
      <w:pPr>
        <w:rPr>
          <w:rFonts w:ascii="Arial" w:hAnsi="Arial" w:cs="Arial"/>
          <w:iCs/>
        </w:rPr>
      </w:pPr>
      <w:r w:rsidRPr="00B7143A">
        <w:rPr>
          <w:rFonts w:ascii="Arial" w:hAnsi="Arial" w:cs="Arial"/>
          <w:iCs/>
        </w:rPr>
        <w:t xml:space="preserve">Guidance – this is an optional section – if you wish to add additional information or context </w:t>
      </w:r>
      <w:r w:rsidR="00546331" w:rsidRPr="00B7143A">
        <w:rPr>
          <w:rFonts w:ascii="Arial" w:hAnsi="Arial" w:cs="Arial"/>
          <w:iCs/>
        </w:rPr>
        <w:t xml:space="preserve">to help explain your carriageway condition </w:t>
      </w:r>
      <w:r w:rsidR="005C6EB5" w:rsidRPr="00B7143A">
        <w:rPr>
          <w:rFonts w:ascii="Arial" w:hAnsi="Arial" w:cs="Arial"/>
          <w:iCs/>
        </w:rPr>
        <w:t>numbers</w:t>
      </w:r>
      <w:r w:rsidR="00546331" w:rsidRPr="00B7143A">
        <w:rPr>
          <w:rFonts w:ascii="Arial" w:hAnsi="Arial" w:cs="Arial"/>
          <w:iCs/>
        </w:rPr>
        <w:t>, please provide it here. This could include explanations of factors that influence the reported figures, data collection methodologies, or other relevant information on your condition data.</w:t>
      </w:r>
      <w:r w:rsidRPr="00B7143A">
        <w:rPr>
          <w:rFonts w:ascii="Arial" w:hAnsi="Arial" w:cs="Arial"/>
          <w:iCs/>
        </w:rPr>
        <w:t xml:space="preserve"> The word limit is 150 words.</w:t>
      </w:r>
    </w:p>
    <w:p w14:paraId="08BA2A9D" w14:textId="77777777" w:rsidR="00D824DB" w:rsidRPr="00FA3D06" w:rsidRDefault="00D824DB" w:rsidP="00F3187F">
      <w:pPr>
        <w:pStyle w:val="Heading2"/>
      </w:pPr>
      <w:bookmarkStart w:id="5" w:name="_Toc230278604"/>
      <w:r w:rsidRPr="00FA3D06">
        <w:t>A3 – What we are doing about potholes and other road defects</w:t>
      </w:r>
      <w:bookmarkEnd w:id="5"/>
    </w:p>
    <w:p w14:paraId="69018C8B" w14:textId="77777777" w:rsidR="00D824DB" w:rsidRPr="00FA3D06" w:rsidRDefault="00D824DB" w:rsidP="00D824DB">
      <w:pPr>
        <w:spacing w:before="120"/>
        <w:rPr>
          <w:rFonts w:ascii="Arial" w:hAnsi="Arial" w:cs="Arial"/>
          <w:b/>
        </w:rPr>
      </w:pPr>
      <w:r w:rsidRPr="00FA3D06">
        <w:rPr>
          <w:rFonts w:ascii="Arial" w:hAnsi="Arial" w:cs="Arial"/>
          <w:b/>
        </w:rPr>
        <w:t>A3.1. – What is a pothole?</w:t>
      </w:r>
    </w:p>
    <w:p w14:paraId="7B79A395" w14:textId="77777777" w:rsidR="00D824DB" w:rsidRPr="00B7143A" w:rsidRDefault="00D824DB" w:rsidP="00D824DB">
      <w:pPr>
        <w:rPr>
          <w:rFonts w:ascii="Arial" w:hAnsi="Arial" w:cs="Arial"/>
          <w:iCs/>
        </w:rPr>
      </w:pPr>
      <w:r w:rsidRPr="00B7143A">
        <w:rPr>
          <w:rFonts w:ascii="Arial" w:hAnsi="Arial" w:cs="Arial"/>
          <w:iCs/>
        </w:rPr>
        <w:t>Guidance - Please set out how your authority defines a pothole. If you have different definitions, with different associated response times, please set this out. You can also set out how and why potholes form on your network. Word limit 150 words</w:t>
      </w:r>
    </w:p>
    <w:p w14:paraId="04858B56" w14:textId="77777777" w:rsidR="00D824DB" w:rsidRPr="00FA3D06" w:rsidRDefault="00D824DB" w:rsidP="00D824DB">
      <w:pPr>
        <w:spacing w:before="120"/>
        <w:rPr>
          <w:rFonts w:ascii="Arial" w:hAnsi="Arial" w:cs="Arial"/>
          <w:b/>
        </w:rPr>
      </w:pPr>
      <w:r w:rsidRPr="00FA3D06">
        <w:rPr>
          <w:rFonts w:ascii="Arial" w:hAnsi="Arial" w:cs="Arial"/>
          <w:b/>
        </w:rPr>
        <w:t>A3.2. – What we are doing to tackle potholes</w:t>
      </w:r>
    </w:p>
    <w:p w14:paraId="123F0DA1" w14:textId="4F77B7CD" w:rsidR="00D824DB" w:rsidRPr="00B7143A" w:rsidRDefault="00D824DB" w:rsidP="00D824DB">
      <w:pPr>
        <w:rPr>
          <w:rFonts w:ascii="Arial" w:hAnsi="Arial" w:cs="Arial"/>
          <w:iCs/>
        </w:rPr>
      </w:pPr>
      <w:r w:rsidRPr="00B7143A">
        <w:rPr>
          <w:rFonts w:ascii="Arial" w:hAnsi="Arial" w:cs="Arial"/>
          <w:iCs/>
        </w:rPr>
        <w:t xml:space="preserve">Guidance - Please describe policies or strategies you have in place to tackle potholes. You </w:t>
      </w:r>
      <w:r w:rsidRPr="00B7143A">
        <w:rPr>
          <w:rFonts w:ascii="Arial" w:hAnsi="Arial" w:cs="Arial"/>
          <w:b/>
          <w:iCs/>
        </w:rPr>
        <w:t xml:space="preserve">must </w:t>
      </w:r>
      <w:r w:rsidRPr="00B7143A">
        <w:rPr>
          <w:rFonts w:ascii="Arial" w:hAnsi="Arial" w:cs="Arial"/>
          <w:iCs/>
        </w:rPr>
        <w:t xml:space="preserve">indicate how many potholes you estimate you filled during financial year 2025-26. You </w:t>
      </w:r>
      <w:r w:rsidRPr="00B7143A">
        <w:rPr>
          <w:rFonts w:ascii="Arial" w:hAnsi="Arial" w:cs="Arial"/>
          <w:iCs/>
        </w:rPr>
        <w:lastRenderedPageBreak/>
        <w:t xml:space="preserve">should also highlight </w:t>
      </w:r>
      <w:r w:rsidR="00355F1E" w:rsidRPr="00B7143A">
        <w:rPr>
          <w:rFonts w:ascii="Arial" w:hAnsi="Arial" w:cs="Arial"/>
          <w:iCs/>
        </w:rPr>
        <w:t xml:space="preserve">if </w:t>
      </w:r>
      <w:r w:rsidRPr="00B7143A">
        <w:rPr>
          <w:rFonts w:ascii="Arial" w:hAnsi="Arial" w:cs="Arial"/>
          <w:iCs/>
        </w:rPr>
        <w:t xml:space="preserve">you are delivering preventative maintenance to avoid potholes from forming in the first place, whether you prioritise </w:t>
      </w:r>
      <w:r w:rsidR="009057F9" w:rsidRPr="00B7143A">
        <w:rPr>
          <w:rFonts w:ascii="Arial" w:hAnsi="Arial" w:cs="Arial"/>
          <w:iCs/>
        </w:rPr>
        <w:t>permanent</w:t>
      </w:r>
      <w:r w:rsidRPr="00B7143A">
        <w:rPr>
          <w:rFonts w:ascii="Arial" w:hAnsi="Arial" w:cs="Arial"/>
          <w:iCs/>
        </w:rPr>
        <w:t xml:space="preserve"> repairs where it is safe to do so and avoid repeat visits to fix defects at the same locations.</w:t>
      </w:r>
    </w:p>
    <w:p w14:paraId="17FA937C" w14:textId="77777777" w:rsidR="00D824DB" w:rsidRPr="00B7143A" w:rsidRDefault="00D824DB" w:rsidP="00D824DB">
      <w:pPr>
        <w:rPr>
          <w:rFonts w:ascii="Arial" w:hAnsi="Arial" w:cs="Arial"/>
          <w:iCs/>
        </w:rPr>
      </w:pPr>
      <w:r w:rsidRPr="00B7143A">
        <w:rPr>
          <w:rFonts w:ascii="Arial" w:hAnsi="Arial" w:cs="Arial"/>
          <w:iCs/>
        </w:rPr>
        <w:t xml:space="preserve">As part of your </w:t>
      </w:r>
      <w:proofErr w:type="gramStart"/>
      <w:r w:rsidRPr="00B7143A">
        <w:rPr>
          <w:rFonts w:ascii="Arial" w:hAnsi="Arial" w:cs="Arial"/>
          <w:iCs/>
        </w:rPr>
        <w:t>answer</w:t>
      </w:r>
      <w:proofErr w:type="gramEnd"/>
      <w:r w:rsidRPr="00B7143A">
        <w:rPr>
          <w:rFonts w:ascii="Arial" w:hAnsi="Arial" w:cs="Arial"/>
          <w:iCs/>
        </w:rPr>
        <w:t xml:space="preserve"> you may wish to highlight the safety, risk and programme management considerations which mean that not all defects can be resolved permanently the first time.</w:t>
      </w:r>
    </w:p>
    <w:p w14:paraId="02F8C628" w14:textId="77777777" w:rsidR="00D824DB" w:rsidRPr="00B7143A" w:rsidRDefault="00D824DB" w:rsidP="00D824DB">
      <w:pPr>
        <w:rPr>
          <w:rFonts w:ascii="Arial" w:hAnsi="Arial" w:cs="Arial"/>
          <w:iCs/>
        </w:rPr>
      </w:pPr>
      <w:r w:rsidRPr="00B7143A">
        <w:rPr>
          <w:rFonts w:ascii="Arial" w:hAnsi="Arial" w:cs="Arial"/>
          <w:iCs/>
        </w:rPr>
        <w:t>Word limit – 250 words</w:t>
      </w:r>
    </w:p>
    <w:p w14:paraId="1CD6924C" w14:textId="30AB3A98" w:rsidR="00D824DB" w:rsidRPr="00FA3D06" w:rsidRDefault="00D824DB" w:rsidP="00D824DB">
      <w:pPr>
        <w:rPr>
          <w:rFonts w:ascii="Arial" w:hAnsi="Arial" w:cs="Arial"/>
          <w:b/>
        </w:rPr>
      </w:pPr>
      <w:r w:rsidRPr="00FA3D06">
        <w:rPr>
          <w:rFonts w:ascii="Arial" w:hAnsi="Arial" w:cs="Arial"/>
          <w:b/>
        </w:rPr>
        <w:t xml:space="preserve">A3.3. How </w:t>
      </w:r>
      <w:r w:rsidR="00A85A09">
        <w:rPr>
          <w:rFonts w:ascii="Arial" w:hAnsi="Arial" w:cs="Arial"/>
          <w:b/>
          <w:bCs/>
        </w:rPr>
        <w:t>members of public</w:t>
      </w:r>
      <w:r w:rsidRPr="00FA3D06">
        <w:rPr>
          <w:rFonts w:ascii="Arial" w:hAnsi="Arial" w:cs="Arial"/>
          <w:b/>
        </w:rPr>
        <w:t xml:space="preserve"> can report potholes and other highway defects</w:t>
      </w:r>
    </w:p>
    <w:p w14:paraId="516EE6FC" w14:textId="0626C615" w:rsidR="00C47BAF" w:rsidRPr="00B7143A" w:rsidRDefault="00AC070E" w:rsidP="00D824DB">
      <w:pPr>
        <w:rPr>
          <w:rFonts w:ascii="Arial" w:hAnsi="Arial" w:cs="Arial"/>
          <w:iCs/>
        </w:rPr>
      </w:pPr>
      <w:r w:rsidRPr="00B7143A">
        <w:rPr>
          <w:rFonts w:ascii="Arial" w:hAnsi="Arial" w:cs="Arial"/>
          <w:iCs/>
        </w:rPr>
        <w:t xml:space="preserve">Guidance - </w:t>
      </w:r>
      <w:r w:rsidR="00D824DB" w:rsidRPr="00B7143A">
        <w:rPr>
          <w:rFonts w:ascii="Arial" w:hAnsi="Arial" w:cs="Arial"/>
          <w:iCs/>
        </w:rPr>
        <w:t xml:space="preserve">Please set out how </w:t>
      </w:r>
      <w:r w:rsidR="00655900" w:rsidRPr="00B7143A">
        <w:rPr>
          <w:rFonts w:ascii="Arial" w:hAnsi="Arial" w:cs="Arial"/>
          <w:iCs/>
        </w:rPr>
        <w:t>the public</w:t>
      </w:r>
      <w:r w:rsidR="00D824DB" w:rsidRPr="00B7143A">
        <w:rPr>
          <w:rFonts w:ascii="Arial" w:hAnsi="Arial" w:cs="Arial"/>
          <w:iCs/>
        </w:rPr>
        <w:t xml:space="preserve"> can report potholes and other defects. </w:t>
      </w:r>
      <w:r w:rsidR="00EE781F" w:rsidRPr="00B7143A">
        <w:rPr>
          <w:rFonts w:ascii="Arial" w:hAnsi="Arial" w:cs="Arial"/>
          <w:iCs/>
        </w:rPr>
        <w:t xml:space="preserve">You should </w:t>
      </w:r>
      <w:r w:rsidR="000B2F01" w:rsidRPr="00B7143A">
        <w:rPr>
          <w:rFonts w:ascii="Arial" w:hAnsi="Arial" w:cs="Arial"/>
          <w:iCs/>
        </w:rPr>
        <w:t>explain what tools, platforms and software you use to enable the public to report potholes and defects. Please provide an up-to-date link for where the public can report defects</w:t>
      </w:r>
      <w:r w:rsidR="00E6578F" w:rsidRPr="00B7143A">
        <w:rPr>
          <w:rFonts w:ascii="Arial" w:hAnsi="Arial" w:cs="Arial"/>
          <w:iCs/>
        </w:rPr>
        <w:t>.</w:t>
      </w:r>
    </w:p>
    <w:p w14:paraId="6EB73611" w14:textId="4FC84794" w:rsidR="00D824DB" w:rsidRPr="00B7143A" w:rsidRDefault="00D824DB" w:rsidP="00D824DB">
      <w:pPr>
        <w:rPr>
          <w:rFonts w:ascii="Arial" w:hAnsi="Arial" w:cs="Arial"/>
          <w:iCs/>
        </w:rPr>
      </w:pPr>
      <w:r w:rsidRPr="00B7143A">
        <w:rPr>
          <w:rFonts w:ascii="Arial" w:hAnsi="Arial" w:cs="Arial"/>
          <w:iCs/>
        </w:rPr>
        <w:t>Word limit – 100 words.</w:t>
      </w:r>
    </w:p>
    <w:p w14:paraId="05A20D76" w14:textId="77777777" w:rsidR="00D824DB" w:rsidRPr="00FA3D06" w:rsidRDefault="00D824DB" w:rsidP="00D824DB">
      <w:pPr>
        <w:rPr>
          <w:rFonts w:ascii="Arial" w:hAnsi="Arial" w:cs="Arial"/>
          <w:b/>
        </w:rPr>
      </w:pPr>
      <w:r w:rsidRPr="00FA3D06">
        <w:rPr>
          <w:rFonts w:ascii="Arial" w:hAnsi="Arial" w:cs="Arial"/>
          <w:b/>
        </w:rPr>
        <w:t>A3.4. What happens after a pothole is reported</w:t>
      </w:r>
    </w:p>
    <w:p w14:paraId="34EB0EE8" w14:textId="3ED313D5" w:rsidR="00D824DB" w:rsidRPr="00B7143A" w:rsidRDefault="00D824DB" w:rsidP="00D824DB">
      <w:pPr>
        <w:rPr>
          <w:rFonts w:ascii="Arial" w:hAnsi="Arial" w:cs="Arial"/>
          <w:iCs/>
        </w:rPr>
      </w:pPr>
      <w:r w:rsidRPr="00B7143A">
        <w:rPr>
          <w:rFonts w:ascii="Arial" w:hAnsi="Arial" w:cs="Arial"/>
          <w:iCs/>
        </w:rPr>
        <w:t>Please set out what happens after a pothole, or highway defect, is reported to you. Word limit – 1</w:t>
      </w:r>
      <w:r w:rsidR="00114E7F" w:rsidRPr="00B7143A">
        <w:rPr>
          <w:rFonts w:ascii="Arial" w:hAnsi="Arial" w:cs="Arial"/>
          <w:iCs/>
        </w:rPr>
        <w:t>0</w:t>
      </w:r>
      <w:r w:rsidRPr="00B7143A">
        <w:rPr>
          <w:rFonts w:ascii="Arial" w:hAnsi="Arial" w:cs="Arial"/>
          <w:iCs/>
        </w:rPr>
        <w:t>0 words.</w:t>
      </w:r>
    </w:p>
    <w:p w14:paraId="38A7A61C" w14:textId="77777777" w:rsidR="00D824DB" w:rsidRPr="00FA3D06" w:rsidRDefault="00D824DB" w:rsidP="00F3187F">
      <w:pPr>
        <w:pStyle w:val="Heading2"/>
      </w:pPr>
      <w:bookmarkStart w:id="6" w:name="_Toc230278605"/>
      <w:r w:rsidRPr="00FA3D06">
        <w:t>A4 – What we spend to maintain the highway network and where the funding is coming from</w:t>
      </w:r>
      <w:bookmarkEnd w:id="6"/>
    </w:p>
    <w:p w14:paraId="129C531F" w14:textId="77777777" w:rsidR="00D824DB" w:rsidRPr="00FA3D06" w:rsidRDefault="00D824DB" w:rsidP="00D824DB">
      <w:pPr>
        <w:spacing w:before="120"/>
        <w:rPr>
          <w:rFonts w:ascii="Arial" w:hAnsi="Arial" w:cs="Arial"/>
          <w:i/>
        </w:rPr>
      </w:pPr>
      <w:r w:rsidRPr="00FA3D06">
        <w:rPr>
          <w:rFonts w:ascii="Arial" w:hAnsi="Arial" w:cs="Arial"/>
          <w:b/>
        </w:rPr>
        <w:t>A4.1. – Spending on highways maintenance</w:t>
      </w:r>
    </w:p>
    <w:tbl>
      <w:tblPr>
        <w:tblStyle w:val="TableGrid"/>
        <w:tblW w:w="9015" w:type="dxa"/>
        <w:tblLook w:val="04A0" w:firstRow="1" w:lastRow="0" w:firstColumn="1" w:lastColumn="0" w:noHBand="0" w:noVBand="1"/>
        <w:tblCaption w:val="A4.1 Spending on highways maintenance"/>
      </w:tblPr>
      <w:tblGrid>
        <w:gridCol w:w="3270"/>
        <w:gridCol w:w="1915"/>
        <w:gridCol w:w="1915"/>
        <w:gridCol w:w="1915"/>
      </w:tblGrid>
      <w:tr w:rsidR="00D824DB" w:rsidRPr="006B50C7" w14:paraId="567F7277" w14:textId="77777777" w:rsidTr="00665BC3">
        <w:tc>
          <w:tcPr>
            <w:tcW w:w="3270" w:type="dxa"/>
            <w:shd w:val="clear" w:color="auto" w:fill="F2F2F2" w:themeFill="background1" w:themeFillShade="F2"/>
            <w:tcMar>
              <w:top w:w="57" w:type="dxa"/>
              <w:left w:w="85" w:type="dxa"/>
              <w:bottom w:w="57" w:type="dxa"/>
              <w:right w:w="85" w:type="dxa"/>
            </w:tcMar>
          </w:tcPr>
          <w:p w14:paraId="122D82AA" w14:textId="77777777" w:rsidR="00D824DB" w:rsidRPr="00FA3D06" w:rsidRDefault="00D824DB">
            <w:pPr>
              <w:rPr>
                <w:rFonts w:ascii="Arial" w:hAnsi="Arial" w:cs="Arial"/>
              </w:rPr>
            </w:pPr>
          </w:p>
        </w:tc>
        <w:tc>
          <w:tcPr>
            <w:tcW w:w="1915" w:type="dxa"/>
            <w:shd w:val="clear" w:color="auto" w:fill="F2F2F2" w:themeFill="background1" w:themeFillShade="F2"/>
            <w:tcMar>
              <w:top w:w="57" w:type="dxa"/>
              <w:left w:w="85" w:type="dxa"/>
              <w:bottom w:w="57" w:type="dxa"/>
              <w:right w:w="85" w:type="dxa"/>
            </w:tcMar>
          </w:tcPr>
          <w:p w14:paraId="76FA6249" w14:textId="77777777" w:rsidR="00D824DB" w:rsidRPr="00AF0C2B" w:rsidRDefault="00D824DB">
            <w:pPr>
              <w:rPr>
                <w:rFonts w:ascii="Arial" w:hAnsi="Arial" w:cs="Arial"/>
                <w:b/>
              </w:rPr>
            </w:pPr>
            <w:r w:rsidRPr="00AF0C2B">
              <w:rPr>
                <w:rFonts w:ascii="Arial" w:hAnsi="Arial" w:cs="Arial"/>
                <w:b/>
              </w:rPr>
              <w:t>2024-25</w:t>
            </w:r>
          </w:p>
        </w:tc>
        <w:tc>
          <w:tcPr>
            <w:tcW w:w="1915" w:type="dxa"/>
            <w:shd w:val="clear" w:color="auto" w:fill="F2F2F2" w:themeFill="background1" w:themeFillShade="F2"/>
            <w:tcMar>
              <w:top w:w="57" w:type="dxa"/>
              <w:left w:w="85" w:type="dxa"/>
              <w:bottom w:w="57" w:type="dxa"/>
              <w:right w:w="85" w:type="dxa"/>
            </w:tcMar>
          </w:tcPr>
          <w:p w14:paraId="7E998300" w14:textId="77777777" w:rsidR="00D824DB" w:rsidRPr="00AF0C2B" w:rsidRDefault="00D824DB">
            <w:pPr>
              <w:rPr>
                <w:rFonts w:ascii="Arial" w:hAnsi="Arial" w:cs="Arial"/>
                <w:b/>
              </w:rPr>
            </w:pPr>
            <w:r w:rsidRPr="00AF0C2B">
              <w:rPr>
                <w:rFonts w:ascii="Arial" w:hAnsi="Arial" w:cs="Arial"/>
                <w:b/>
              </w:rPr>
              <w:t>2025-26</w:t>
            </w:r>
          </w:p>
        </w:tc>
        <w:tc>
          <w:tcPr>
            <w:tcW w:w="1915" w:type="dxa"/>
            <w:shd w:val="clear" w:color="auto" w:fill="F2F2F2" w:themeFill="background1" w:themeFillShade="F2"/>
            <w:tcMar>
              <w:top w:w="57" w:type="dxa"/>
              <w:left w:w="85" w:type="dxa"/>
              <w:bottom w:w="57" w:type="dxa"/>
              <w:right w:w="85" w:type="dxa"/>
            </w:tcMar>
          </w:tcPr>
          <w:p w14:paraId="62439A33" w14:textId="77777777" w:rsidR="00D824DB" w:rsidRPr="00AF0C2B" w:rsidRDefault="00D824DB">
            <w:pPr>
              <w:rPr>
                <w:rFonts w:ascii="Arial" w:hAnsi="Arial" w:cs="Arial"/>
                <w:b/>
              </w:rPr>
            </w:pPr>
            <w:r w:rsidRPr="00AF0C2B">
              <w:rPr>
                <w:rFonts w:ascii="Arial" w:hAnsi="Arial" w:cs="Arial"/>
                <w:b/>
              </w:rPr>
              <w:t>2026-27 (projected)</w:t>
            </w:r>
          </w:p>
        </w:tc>
      </w:tr>
      <w:tr w:rsidR="00D824DB" w:rsidRPr="006B50C7" w14:paraId="1F35BF4D" w14:textId="77777777" w:rsidTr="001420B2">
        <w:tc>
          <w:tcPr>
            <w:tcW w:w="3270" w:type="dxa"/>
            <w:tcMar>
              <w:top w:w="57" w:type="dxa"/>
              <w:left w:w="85" w:type="dxa"/>
              <w:bottom w:w="57" w:type="dxa"/>
              <w:right w:w="85" w:type="dxa"/>
            </w:tcMar>
          </w:tcPr>
          <w:p w14:paraId="72571432" w14:textId="77777777" w:rsidR="00D824DB" w:rsidRPr="00FA3D06" w:rsidRDefault="00D824DB">
            <w:pPr>
              <w:rPr>
                <w:rFonts w:ascii="Arial" w:hAnsi="Arial" w:cs="Arial"/>
              </w:rPr>
            </w:pPr>
            <w:proofErr w:type="gramStart"/>
            <w:r w:rsidRPr="00FA3D06">
              <w:rPr>
                <w:rFonts w:ascii="Arial" w:eastAsia="Times New Roman" w:hAnsi="Arial" w:cs="Arial"/>
                <w:color w:val="000000"/>
              </w:rPr>
              <w:t>Total</w:t>
            </w:r>
            <w:proofErr w:type="gramEnd"/>
            <w:r w:rsidRPr="00FA3D06">
              <w:rPr>
                <w:rFonts w:ascii="Arial" w:eastAsia="Times New Roman" w:hAnsi="Arial" w:cs="Arial"/>
                <w:color w:val="000000"/>
              </w:rPr>
              <w:t xml:space="preserve"> spend on highways maintenance</w:t>
            </w:r>
          </w:p>
        </w:tc>
        <w:tc>
          <w:tcPr>
            <w:tcW w:w="1915" w:type="dxa"/>
            <w:tcMar>
              <w:top w:w="57" w:type="dxa"/>
              <w:left w:w="85" w:type="dxa"/>
              <w:bottom w:w="57" w:type="dxa"/>
              <w:right w:w="85" w:type="dxa"/>
            </w:tcMar>
          </w:tcPr>
          <w:p w14:paraId="11AEC19F" w14:textId="77777777" w:rsidR="00D824DB" w:rsidRPr="00FA3D06" w:rsidRDefault="00D824DB">
            <w:pPr>
              <w:rPr>
                <w:rFonts w:ascii="Arial" w:hAnsi="Arial" w:cs="Arial"/>
              </w:rPr>
            </w:pPr>
            <w:r w:rsidRPr="00FA3D06">
              <w:rPr>
                <w:rFonts w:ascii="Arial" w:hAnsi="Arial" w:cs="Arial"/>
                <w:u w:val="single"/>
              </w:rPr>
              <w:t>£</w:t>
            </w:r>
          </w:p>
        </w:tc>
        <w:tc>
          <w:tcPr>
            <w:tcW w:w="1915" w:type="dxa"/>
            <w:tcMar>
              <w:top w:w="57" w:type="dxa"/>
              <w:left w:w="85" w:type="dxa"/>
              <w:bottom w:w="57" w:type="dxa"/>
              <w:right w:w="85" w:type="dxa"/>
            </w:tcMar>
          </w:tcPr>
          <w:p w14:paraId="7846A32F" w14:textId="77777777" w:rsidR="00D824DB" w:rsidRPr="00FA3D06" w:rsidRDefault="00D824DB">
            <w:pPr>
              <w:rPr>
                <w:rFonts w:ascii="Arial" w:hAnsi="Arial" w:cs="Arial"/>
              </w:rPr>
            </w:pPr>
            <w:r w:rsidRPr="00FA3D06">
              <w:rPr>
                <w:rFonts w:ascii="Arial" w:hAnsi="Arial" w:cs="Arial"/>
              </w:rPr>
              <w:t>£</w:t>
            </w:r>
          </w:p>
        </w:tc>
        <w:tc>
          <w:tcPr>
            <w:tcW w:w="1915" w:type="dxa"/>
            <w:tcMar>
              <w:top w:w="57" w:type="dxa"/>
              <w:left w:w="85" w:type="dxa"/>
              <w:bottom w:w="57" w:type="dxa"/>
              <w:right w:w="85" w:type="dxa"/>
            </w:tcMar>
          </w:tcPr>
          <w:p w14:paraId="48EF4BA4" w14:textId="77777777" w:rsidR="00D824DB" w:rsidRPr="00FA3D06" w:rsidRDefault="00D824DB">
            <w:pPr>
              <w:rPr>
                <w:rFonts w:ascii="Arial" w:hAnsi="Arial" w:cs="Arial"/>
              </w:rPr>
            </w:pPr>
            <w:r w:rsidRPr="00FA3D06">
              <w:rPr>
                <w:rFonts w:ascii="Arial" w:hAnsi="Arial" w:cs="Arial"/>
                <w:u w:val="single"/>
              </w:rPr>
              <w:t>£</w:t>
            </w:r>
          </w:p>
        </w:tc>
      </w:tr>
      <w:tr w:rsidR="00D824DB" w:rsidRPr="006B50C7" w14:paraId="61940458" w14:textId="77777777" w:rsidTr="001420B2">
        <w:tc>
          <w:tcPr>
            <w:tcW w:w="3270" w:type="dxa"/>
            <w:tcMar>
              <w:top w:w="57" w:type="dxa"/>
              <w:left w:w="85" w:type="dxa"/>
              <w:bottom w:w="57" w:type="dxa"/>
              <w:right w:w="85" w:type="dxa"/>
            </w:tcMar>
          </w:tcPr>
          <w:p w14:paraId="0251F3AE" w14:textId="60062224" w:rsidR="00D824DB" w:rsidRPr="00FA3D06" w:rsidRDefault="00D824DB">
            <w:pPr>
              <w:ind w:left="314"/>
              <w:rPr>
                <w:rFonts w:ascii="Arial" w:hAnsi="Arial" w:cs="Arial"/>
              </w:rPr>
            </w:pPr>
            <w:r w:rsidRPr="00FA3D06">
              <w:rPr>
                <w:rFonts w:ascii="Arial" w:eastAsia="Times New Roman" w:hAnsi="Arial" w:cs="Arial"/>
                <w:color w:val="000000"/>
              </w:rPr>
              <w:t xml:space="preserve">Of which spent on: </w:t>
            </w:r>
          </w:p>
        </w:tc>
        <w:tc>
          <w:tcPr>
            <w:tcW w:w="1915" w:type="dxa"/>
            <w:tcMar>
              <w:top w:w="57" w:type="dxa"/>
              <w:left w:w="85" w:type="dxa"/>
              <w:bottom w:w="57" w:type="dxa"/>
              <w:right w:w="85" w:type="dxa"/>
            </w:tcMar>
          </w:tcPr>
          <w:p w14:paraId="2183B1BE" w14:textId="6E71C2CA" w:rsidR="00D824DB" w:rsidRPr="00FA3D06" w:rsidRDefault="00D824DB">
            <w:pPr>
              <w:rPr>
                <w:rFonts w:ascii="Arial" w:hAnsi="Arial" w:cs="Arial"/>
              </w:rPr>
            </w:pPr>
          </w:p>
        </w:tc>
        <w:tc>
          <w:tcPr>
            <w:tcW w:w="1915" w:type="dxa"/>
            <w:tcMar>
              <w:top w:w="57" w:type="dxa"/>
              <w:left w:w="85" w:type="dxa"/>
              <w:bottom w:w="57" w:type="dxa"/>
              <w:right w:w="85" w:type="dxa"/>
            </w:tcMar>
          </w:tcPr>
          <w:p w14:paraId="065B4938" w14:textId="387C4717" w:rsidR="00D824DB" w:rsidRPr="00FA3D06" w:rsidRDefault="00D824DB">
            <w:pPr>
              <w:rPr>
                <w:rFonts w:ascii="Arial" w:hAnsi="Arial" w:cs="Arial"/>
              </w:rPr>
            </w:pPr>
          </w:p>
        </w:tc>
        <w:tc>
          <w:tcPr>
            <w:tcW w:w="1915" w:type="dxa"/>
            <w:tcMar>
              <w:top w:w="57" w:type="dxa"/>
              <w:left w:w="85" w:type="dxa"/>
              <w:bottom w:w="57" w:type="dxa"/>
              <w:right w:w="85" w:type="dxa"/>
            </w:tcMar>
          </w:tcPr>
          <w:p w14:paraId="4ACE25FC" w14:textId="360ED7F6" w:rsidR="00D824DB" w:rsidRPr="00FA3D06" w:rsidRDefault="00D824DB">
            <w:pPr>
              <w:rPr>
                <w:rFonts w:ascii="Arial" w:hAnsi="Arial" w:cs="Arial"/>
                <w:u w:val="single"/>
              </w:rPr>
            </w:pPr>
          </w:p>
        </w:tc>
      </w:tr>
      <w:tr w:rsidR="00DD1225" w:rsidRPr="006B50C7" w14:paraId="3DA39209" w14:textId="77777777" w:rsidTr="00665BC3">
        <w:tc>
          <w:tcPr>
            <w:tcW w:w="3270" w:type="dxa"/>
            <w:tcMar>
              <w:top w:w="57" w:type="dxa"/>
              <w:left w:w="85" w:type="dxa"/>
              <w:bottom w:w="57" w:type="dxa"/>
              <w:right w:w="85" w:type="dxa"/>
            </w:tcMar>
          </w:tcPr>
          <w:p w14:paraId="4516195D" w14:textId="488A2AEA" w:rsidR="00DD1225" w:rsidRPr="00FA3D06" w:rsidRDefault="00DD1225" w:rsidP="002B06DE">
            <w:pPr>
              <w:ind w:left="314"/>
              <w:rPr>
                <w:rFonts w:ascii="Arial" w:eastAsia="Times New Roman" w:hAnsi="Arial" w:cs="Arial"/>
                <w:color w:val="000000"/>
              </w:rPr>
            </w:pPr>
            <w:r w:rsidRPr="00FA3D06">
              <w:rPr>
                <w:rFonts w:ascii="Arial" w:eastAsia="Times New Roman" w:hAnsi="Arial" w:cs="Arial"/>
                <w:color w:val="000000"/>
              </w:rPr>
              <w:t>Carriageways</w:t>
            </w:r>
          </w:p>
        </w:tc>
        <w:tc>
          <w:tcPr>
            <w:tcW w:w="1915" w:type="dxa"/>
            <w:tcMar>
              <w:top w:w="57" w:type="dxa"/>
              <w:left w:w="85" w:type="dxa"/>
              <w:bottom w:w="57" w:type="dxa"/>
              <w:right w:w="85" w:type="dxa"/>
            </w:tcMar>
          </w:tcPr>
          <w:p w14:paraId="7BD7DDB9" w14:textId="05C733E6"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2361F35A" w14:textId="546FE9B1"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7FC181F5" w14:textId="2D324337" w:rsidR="00DD1225" w:rsidRPr="00FA3D06" w:rsidRDefault="00DD1225" w:rsidP="00DD1225">
            <w:pPr>
              <w:rPr>
                <w:rFonts w:ascii="Arial" w:hAnsi="Arial" w:cs="Arial"/>
                <w:u w:val="single"/>
              </w:rPr>
            </w:pPr>
            <w:r>
              <w:rPr>
                <w:rFonts w:ascii="Arial" w:hAnsi="Arial" w:cs="Arial"/>
                <w:u w:val="single"/>
              </w:rPr>
              <w:t>£</w:t>
            </w:r>
          </w:p>
        </w:tc>
      </w:tr>
      <w:tr w:rsidR="00DD1225" w:rsidRPr="006B50C7" w14:paraId="19553086" w14:textId="77777777" w:rsidTr="00665BC3">
        <w:tc>
          <w:tcPr>
            <w:tcW w:w="3270" w:type="dxa"/>
            <w:tcMar>
              <w:top w:w="57" w:type="dxa"/>
              <w:left w:w="85" w:type="dxa"/>
              <w:bottom w:w="57" w:type="dxa"/>
              <w:right w:w="85" w:type="dxa"/>
            </w:tcMar>
          </w:tcPr>
          <w:p w14:paraId="47262AD3" w14:textId="1863B7CE" w:rsidR="00DD1225" w:rsidRPr="00FA3D06" w:rsidRDefault="00DD1225" w:rsidP="002B06DE">
            <w:pPr>
              <w:ind w:left="314"/>
              <w:rPr>
                <w:rFonts w:ascii="Arial" w:eastAsia="Times New Roman" w:hAnsi="Arial" w:cs="Arial"/>
                <w:color w:val="000000"/>
              </w:rPr>
            </w:pPr>
            <w:r w:rsidRPr="00FA3D06">
              <w:rPr>
                <w:rFonts w:ascii="Arial" w:eastAsia="Times New Roman" w:hAnsi="Arial" w:cs="Arial"/>
                <w:color w:val="000000"/>
              </w:rPr>
              <w:t>Footways</w:t>
            </w:r>
          </w:p>
        </w:tc>
        <w:tc>
          <w:tcPr>
            <w:tcW w:w="1915" w:type="dxa"/>
            <w:tcMar>
              <w:top w:w="57" w:type="dxa"/>
              <w:left w:w="85" w:type="dxa"/>
              <w:bottom w:w="57" w:type="dxa"/>
              <w:right w:w="85" w:type="dxa"/>
            </w:tcMar>
          </w:tcPr>
          <w:p w14:paraId="1E45CC67" w14:textId="2222FE24"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76BF4689" w14:textId="64651A0B"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2301DBAD" w14:textId="7C496321" w:rsidR="00DD1225" w:rsidRPr="00FA3D06" w:rsidRDefault="00DD1225" w:rsidP="00DD1225">
            <w:pPr>
              <w:rPr>
                <w:rFonts w:ascii="Arial" w:hAnsi="Arial" w:cs="Arial"/>
                <w:u w:val="single"/>
              </w:rPr>
            </w:pPr>
            <w:r>
              <w:rPr>
                <w:rFonts w:ascii="Arial" w:hAnsi="Arial" w:cs="Arial"/>
                <w:u w:val="single"/>
              </w:rPr>
              <w:t>£</w:t>
            </w:r>
          </w:p>
        </w:tc>
      </w:tr>
      <w:tr w:rsidR="00DD1225" w:rsidRPr="006B50C7" w14:paraId="7E99D1F9" w14:textId="77777777" w:rsidTr="00665BC3">
        <w:tc>
          <w:tcPr>
            <w:tcW w:w="3270" w:type="dxa"/>
            <w:tcMar>
              <w:top w:w="57" w:type="dxa"/>
              <w:left w:w="85" w:type="dxa"/>
              <w:bottom w:w="57" w:type="dxa"/>
              <w:right w:w="85" w:type="dxa"/>
            </w:tcMar>
          </w:tcPr>
          <w:p w14:paraId="5688202C" w14:textId="7003F078" w:rsidR="00DD1225" w:rsidRPr="00FA3D06" w:rsidRDefault="00DD1225" w:rsidP="002B06DE">
            <w:pPr>
              <w:ind w:left="314"/>
              <w:rPr>
                <w:rFonts w:ascii="Arial" w:eastAsia="Times New Roman" w:hAnsi="Arial" w:cs="Arial"/>
                <w:color w:val="000000"/>
              </w:rPr>
            </w:pPr>
            <w:r w:rsidRPr="00FA3D06">
              <w:rPr>
                <w:rFonts w:ascii="Arial" w:eastAsia="Times New Roman" w:hAnsi="Arial" w:cs="Arial"/>
                <w:color w:val="000000"/>
              </w:rPr>
              <w:t>Structures (for example bridges or tunnels)</w:t>
            </w:r>
          </w:p>
        </w:tc>
        <w:tc>
          <w:tcPr>
            <w:tcW w:w="1915" w:type="dxa"/>
            <w:tcMar>
              <w:top w:w="57" w:type="dxa"/>
              <w:left w:w="85" w:type="dxa"/>
              <w:bottom w:w="57" w:type="dxa"/>
              <w:right w:w="85" w:type="dxa"/>
            </w:tcMar>
          </w:tcPr>
          <w:p w14:paraId="3F470DDA" w14:textId="42ACD1C2"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23EB442E" w14:textId="15A503AC"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13A36657" w14:textId="266CD423" w:rsidR="00DD1225" w:rsidRPr="00FA3D06" w:rsidRDefault="00DD1225" w:rsidP="00DD1225">
            <w:pPr>
              <w:rPr>
                <w:rFonts w:ascii="Arial" w:hAnsi="Arial" w:cs="Arial"/>
                <w:u w:val="single"/>
              </w:rPr>
            </w:pPr>
            <w:r>
              <w:rPr>
                <w:rFonts w:ascii="Arial" w:hAnsi="Arial" w:cs="Arial"/>
                <w:u w:val="single"/>
              </w:rPr>
              <w:t>£</w:t>
            </w:r>
          </w:p>
        </w:tc>
      </w:tr>
      <w:tr w:rsidR="00DD1225" w:rsidRPr="006B50C7" w14:paraId="59C57922" w14:textId="77777777" w:rsidTr="00665BC3">
        <w:tc>
          <w:tcPr>
            <w:tcW w:w="3270" w:type="dxa"/>
            <w:tcMar>
              <w:top w:w="57" w:type="dxa"/>
              <w:left w:w="85" w:type="dxa"/>
              <w:bottom w:w="57" w:type="dxa"/>
              <w:right w:w="85" w:type="dxa"/>
            </w:tcMar>
          </w:tcPr>
          <w:p w14:paraId="6E192A66" w14:textId="01C1DFB3" w:rsidR="00DD1225" w:rsidRPr="002B06DE" w:rsidRDefault="00DD1225" w:rsidP="002B06DE">
            <w:pPr>
              <w:ind w:left="314"/>
              <w:rPr>
                <w:rFonts w:ascii="Arial" w:hAnsi="Arial" w:cs="Arial"/>
              </w:rPr>
            </w:pPr>
            <w:r w:rsidRPr="00FA3D06">
              <w:rPr>
                <w:rFonts w:ascii="Arial" w:hAnsi="Arial" w:cs="Arial"/>
              </w:rPr>
              <w:t>Drainage</w:t>
            </w:r>
          </w:p>
        </w:tc>
        <w:tc>
          <w:tcPr>
            <w:tcW w:w="1915" w:type="dxa"/>
            <w:tcMar>
              <w:top w:w="57" w:type="dxa"/>
              <w:left w:w="85" w:type="dxa"/>
              <w:bottom w:w="57" w:type="dxa"/>
              <w:right w:w="85" w:type="dxa"/>
            </w:tcMar>
          </w:tcPr>
          <w:p w14:paraId="567C8F74" w14:textId="56C8FA23"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03982D7C" w14:textId="768A91A2"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0015A772" w14:textId="381312F7" w:rsidR="00DD1225" w:rsidRPr="00FA3D06" w:rsidRDefault="00DD1225" w:rsidP="00DD1225">
            <w:pPr>
              <w:rPr>
                <w:rFonts w:ascii="Arial" w:hAnsi="Arial" w:cs="Arial"/>
                <w:u w:val="single"/>
              </w:rPr>
            </w:pPr>
            <w:r>
              <w:rPr>
                <w:rFonts w:ascii="Arial" w:hAnsi="Arial" w:cs="Arial"/>
                <w:u w:val="single"/>
              </w:rPr>
              <w:t>£</w:t>
            </w:r>
          </w:p>
        </w:tc>
      </w:tr>
      <w:tr w:rsidR="00DD1225" w:rsidRPr="006B50C7" w14:paraId="4772FF83" w14:textId="77777777" w:rsidTr="00665BC3">
        <w:tc>
          <w:tcPr>
            <w:tcW w:w="3270" w:type="dxa"/>
            <w:tcMar>
              <w:top w:w="57" w:type="dxa"/>
              <w:left w:w="85" w:type="dxa"/>
              <w:bottom w:w="57" w:type="dxa"/>
              <w:right w:w="85" w:type="dxa"/>
            </w:tcMar>
          </w:tcPr>
          <w:p w14:paraId="07C4FA74" w14:textId="5B71F068" w:rsidR="00DD1225" w:rsidRPr="002B06DE" w:rsidRDefault="00DD1225" w:rsidP="002B06DE">
            <w:pPr>
              <w:ind w:left="314"/>
              <w:rPr>
                <w:rFonts w:ascii="Arial" w:hAnsi="Arial" w:cs="Arial"/>
              </w:rPr>
            </w:pPr>
            <w:r w:rsidRPr="00FA3D06">
              <w:rPr>
                <w:rFonts w:ascii="Arial" w:hAnsi="Arial" w:cs="Arial"/>
              </w:rPr>
              <w:t>Street lighting</w:t>
            </w:r>
          </w:p>
        </w:tc>
        <w:tc>
          <w:tcPr>
            <w:tcW w:w="1915" w:type="dxa"/>
            <w:tcMar>
              <w:top w:w="57" w:type="dxa"/>
              <w:left w:w="85" w:type="dxa"/>
              <w:bottom w:w="57" w:type="dxa"/>
              <w:right w:w="85" w:type="dxa"/>
            </w:tcMar>
          </w:tcPr>
          <w:p w14:paraId="2AC8E0E0" w14:textId="13F7D42D"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7767B5B5" w14:textId="3D01DDE0"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60B2D3C4" w14:textId="4ECB55D0" w:rsidR="00DD1225" w:rsidRPr="00FA3D06" w:rsidRDefault="00DD1225" w:rsidP="00DD1225">
            <w:pPr>
              <w:rPr>
                <w:rFonts w:ascii="Arial" w:hAnsi="Arial" w:cs="Arial"/>
                <w:u w:val="single"/>
              </w:rPr>
            </w:pPr>
            <w:r>
              <w:rPr>
                <w:rFonts w:ascii="Arial" w:hAnsi="Arial" w:cs="Arial"/>
                <w:u w:val="single"/>
              </w:rPr>
              <w:t>£</w:t>
            </w:r>
          </w:p>
        </w:tc>
      </w:tr>
      <w:tr w:rsidR="00DD1225" w:rsidRPr="006B50C7" w14:paraId="397D37E5" w14:textId="77777777" w:rsidTr="00665BC3">
        <w:tc>
          <w:tcPr>
            <w:tcW w:w="3270" w:type="dxa"/>
            <w:tcMar>
              <w:top w:w="57" w:type="dxa"/>
              <w:left w:w="85" w:type="dxa"/>
              <w:bottom w:w="57" w:type="dxa"/>
              <w:right w:w="85" w:type="dxa"/>
            </w:tcMar>
          </w:tcPr>
          <w:p w14:paraId="21C1215A" w14:textId="59A3A658" w:rsidR="00DD1225" w:rsidRPr="00FA3D06" w:rsidRDefault="00DD1225" w:rsidP="002B06DE">
            <w:pPr>
              <w:ind w:left="314"/>
              <w:rPr>
                <w:rFonts w:ascii="Arial" w:eastAsia="Times New Roman" w:hAnsi="Arial" w:cs="Arial"/>
                <w:color w:val="000000"/>
              </w:rPr>
            </w:pPr>
            <w:r w:rsidRPr="00FA3D06">
              <w:rPr>
                <w:rFonts w:ascii="Arial" w:hAnsi="Arial" w:cs="Arial"/>
              </w:rPr>
              <w:t>Other</w:t>
            </w:r>
            <w:r w:rsidR="00F37201">
              <w:rPr>
                <w:rFonts w:ascii="Arial" w:hAnsi="Arial" w:cs="Arial"/>
              </w:rPr>
              <w:t xml:space="preserve"> assets</w:t>
            </w:r>
          </w:p>
        </w:tc>
        <w:tc>
          <w:tcPr>
            <w:tcW w:w="1915" w:type="dxa"/>
            <w:tcMar>
              <w:top w:w="57" w:type="dxa"/>
              <w:left w:w="85" w:type="dxa"/>
              <w:bottom w:w="57" w:type="dxa"/>
              <w:right w:w="85" w:type="dxa"/>
            </w:tcMar>
          </w:tcPr>
          <w:p w14:paraId="09294E98" w14:textId="73B41A2E" w:rsidR="00DD1225" w:rsidRPr="00FA3D06" w:rsidRDefault="00DD1225" w:rsidP="00DD1225">
            <w:pPr>
              <w:rPr>
                <w:rFonts w:ascii="Arial" w:hAnsi="Arial" w:cs="Arial"/>
                <w:u w:val="single"/>
              </w:rPr>
            </w:pPr>
            <w:r>
              <w:rPr>
                <w:rFonts w:ascii="Arial" w:hAnsi="Arial" w:cs="Arial"/>
                <w:u w:val="single"/>
              </w:rPr>
              <w:t>£</w:t>
            </w:r>
          </w:p>
        </w:tc>
        <w:tc>
          <w:tcPr>
            <w:tcW w:w="1915" w:type="dxa"/>
            <w:tcMar>
              <w:top w:w="57" w:type="dxa"/>
              <w:left w:w="85" w:type="dxa"/>
              <w:bottom w:w="57" w:type="dxa"/>
              <w:right w:w="85" w:type="dxa"/>
            </w:tcMar>
          </w:tcPr>
          <w:p w14:paraId="10B8C8FB" w14:textId="0BA9B51E" w:rsidR="00DD1225" w:rsidRPr="00FA3D06" w:rsidRDefault="00DD1225" w:rsidP="00DD1225">
            <w:pPr>
              <w:rPr>
                <w:rFonts w:ascii="Arial" w:hAnsi="Arial" w:cs="Arial"/>
              </w:rPr>
            </w:pPr>
            <w:r>
              <w:rPr>
                <w:rFonts w:ascii="Arial" w:hAnsi="Arial" w:cs="Arial"/>
                <w:u w:val="single"/>
              </w:rPr>
              <w:t>£</w:t>
            </w:r>
          </w:p>
        </w:tc>
        <w:tc>
          <w:tcPr>
            <w:tcW w:w="1915" w:type="dxa"/>
            <w:tcMar>
              <w:top w:w="57" w:type="dxa"/>
              <w:left w:w="85" w:type="dxa"/>
              <w:bottom w:w="57" w:type="dxa"/>
              <w:right w:w="85" w:type="dxa"/>
            </w:tcMar>
          </w:tcPr>
          <w:p w14:paraId="1C02FBA9" w14:textId="69A7DC5C" w:rsidR="00DD1225" w:rsidRPr="00FA3D06" w:rsidRDefault="00DD1225" w:rsidP="00DD1225">
            <w:pPr>
              <w:rPr>
                <w:rFonts w:ascii="Arial" w:hAnsi="Arial" w:cs="Arial"/>
                <w:u w:val="single"/>
              </w:rPr>
            </w:pPr>
            <w:r>
              <w:rPr>
                <w:rFonts w:ascii="Arial" w:hAnsi="Arial" w:cs="Arial"/>
                <w:u w:val="single"/>
              </w:rPr>
              <w:t>£</w:t>
            </w:r>
          </w:p>
        </w:tc>
      </w:tr>
    </w:tbl>
    <w:p w14:paraId="06778EF8" w14:textId="77777777" w:rsidR="00D824DB" w:rsidRPr="00FA3D06" w:rsidRDefault="00D824DB" w:rsidP="00D824DB">
      <w:pPr>
        <w:spacing w:before="160"/>
        <w:rPr>
          <w:rFonts w:ascii="Arial" w:hAnsi="Arial" w:cs="Arial"/>
          <w:b/>
        </w:rPr>
      </w:pPr>
      <w:r w:rsidRPr="00FA3D06">
        <w:rPr>
          <w:rFonts w:ascii="Arial" w:hAnsi="Arial" w:cs="Arial"/>
          <w:i/>
        </w:rPr>
        <w:t xml:space="preserve"> </w:t>
      </w:r>
      <w:r w:rsidRPr="00FA3D06">
        <w:rPr>
          <w:rFonts w:ascii="Arial" w:hAnsi="Arial" w:cs="Arial"/>
          <w:b/>
        </w:rPr>
        <w:t>A4.2 – Where our funding for highways maintenance comes from</w:t>
      </w:r>
    </w:p>
    <w:tbl>
      <w:tblPr>
        <w:tblW w:w="9015"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Caption w:val="A4.2 Where our funding for highways maintenance comes from"/>
      </w:tblPr>
      <w:tblGrid>
        <w:gridCol w:w="4294"/>
        <w:gridCol w:w="1573"/>
        <w:gridCol w:w="1574"/>
        <w:gridCol w:w="1574"/>
      </w:tblGrid>
      <w:tr w:rsidR="00D824DB" w:rsidRPr="006B50C7" w14:paraId="6F8B4B37" w14:textId="77777777" w:rsidTr="00AF0C2B">
        <w:tc>
          <w:tcPr>
            <w:tcW w:w="4294" w:type="dxa"/>
            <w:shd w:val="clear" w:color="auto" w:fill="F2F2F2" w:themeFill="background1" w:themeFillShade="F2"/>
            <w:tcMar>
              <w:top w:w="80" w:type="dxa"/>
              <w:left w:w="80" w:type="dxa"/>
              <w:bottom w:w="80" w:type="dxa"/>
              <w:right w:w="80" w:type="dxa"/>
            </w:tcMar>
            <w:hideMark/>
          </w:tcPr>
          <w:p w14:paraId="33B48242" w14:textId="77777777" w:rsidR="00D824DB" w:rsidRPr="00FA3D06" w:rsidRDefault="00D824DB">
            <w:pPr>
              <w:spacing w:after="0"/>
              <w:rPr>
                <w:rFonts w:ascii="Arial" w:hAnsi="Arial" w:cs="Arial"/>
                <w:b/>
              </w:rPr>
            </w:pPr>
            <w:r w:rsidRPr="00FA3D06">
              <w:rPr>
                <w:rFonts w:ascii="Arial" w:hAnsi="Arial" w:cs="Arial"/>
                <w:b/>
              </w:rPr>
              <w:t>Funding sources for highways maintenance</w:t>
            </w:r>
          </w:p>
        </w:tc>
        <w:tc>
          <w:tcPr>
            <w:tcW w:w="1573" w:type="dxa"/>
            <w:shd w:val="clear" w:color="auto" w:fill="F2F2F2" w:themeFill="background1" w:themeFillShade="F2"/>
            <w:tcMar>
              <w:top w:w="80" w:type="dxa"/>
              <w:left w:w="80" w:type="dxa"/>
              <w:bottom w:w="80" w:type="dxa"/>
              <w:right w:w="80" w:type="dxa"/>
            </w:tcMar>
            <w:hideMark/>
          </w:tcPr>
          <w:p w14:paraId="2EF5E05D" w14:textId="77777777" w:rsidR="00D824DB" w:rsidRPr="00AF0C2B" w:rsidRDefault="00D824DB">
            <w:pPr>
              <w:spacing w:after="0"/>
              <w:rPr>
                <w:rFonts w:ascii="Arial" w:hAnsi="Arial" w:cs="Arial"/>
                <w:b/>
              </w:rPr>
            </w:pPr>
            <w:r w:rsidRPr="00AF0C2B">
              <w:rPr>
                <w:rFonts w:ascii="Arial" w:hAnsi="Arial" w:cs="Arial"/>
                <w:b/>
              </w:rPr>
              <w:t>2024-25</w:t>
            </w:r>
          </w:p>
        </w:tc>
        <w:tc>
          <w:tcPr>
            <w:tcW w:w="1574" w:type="dxa"/>
            <w:shd w:val="clear" w:color="auto" w:fill="F2F2F2" w:themeFill="background1" w:themeFillShade="F2"/>
            <w:tcMar>
              <w:top w:w="80" w:type="dxa"/>
              <w:left w:w="80" w:type="dxa"/>
              <w:bottom w:w="80" w:type="dxa"/>
              <w:right w:w="80" w:type="dxa"/>
            </w:tcMar>
            <w:hideMark/>
          </w:tcPr>
          <w:p w14:paraId="29AD2714" w14:textId="77777777" w:rsidR="00D824DB" w:rsidRPr="00AF0C2B" w:rsidRDefault="00D824DB">
            <w:pPr>
              <w:spacing w:after="0"/>
              <w:rPr>
                <w:rFonts w:ascii="Arial" w:hAnsi="Arial" w:cs="Arial"/>
                <w:b/>
              </w:rPr>
            </w:pPr>
            <w:r w:rsidRPr="00AF0C2B">
              <w:rPr>
                <w:rFonts w:ascii="Arial" w:hAnsi="Arial" w:cs="Arial"/>
                <w:b/>
              </w:rPr>
              <w:t>2025-26</w:t>
            </w:r>
          </w:p>
        </w:tc>
        <w:tc>
          <w:tcPr>
            <w:tcW w:w="1574" w:type="dxa"/>
            <w:shd w:val="clear" w:color="auto" w:fill="F2F2F2" w:themeFill="background1" w:themeFillShade="F2"/>
            <w:tcMar>
              <w:top w:w="80" w:type="dxa"/>
              <w:left w:w="80" w:type="dxa"/>
              <w:bottom w:w="80" w:type="dxa"/>
              <w:right w:w="80" w:type="dxa"/>
            </w:tcMar>
            <w:hideMark/>
          </w:tcPr>
          <w:p w14:paraId="72C0F531" w14:textId="77777777" w:rsidR="00D824DB" w:rsidRPr="00AF0C2B" w:rsidRDefault="00D824DB">
            <w:pPr>
              <w:spacing w:after="0"/>
              <w:rPr>
                <w:rFonts w:ascii="Arial" w:hAnsi="Arial" w:cs="Arial"/>
                <w:b/>
              </w:rPr>
            </w:pPr>
            <w:r w:rsidRPr="00AF0C2B">
              <w:rPr>
                <w:rFonts w:ascii="Arial" w:hAnsi="Arial" w:cs="Arial"/>
                <w:b/>
              </w:rPr>
              <w:t>2026-27 (projected)</w:t>
            </w:r>
          </w:p>
        </w:tc>
      </w:tr>
      <w:tr w:rsidR="00D824DB" w:rsidRPr="006B50C7" w14:paraId="36DAE776" w14:textId="77777777" w:rsidTr="00B55E22">
        <w:tc>
          <w:tcPr>
            <w:tcW w:w="4294" w:type="dxa"/>
            <w:tcMar>
              <w:top w:w="80" w:type="dxa"/>
              <w:left w:w="80" w:type="dxa"/>
              <w:bottom w:w="80" w:type="dxa"/>
              <w:right w:w="80" w:type="dxa"/>
            </w:tcMar>
            <w:hideMark/>
          </w:tcPr>
          <w:p w14:paraId="4DD164E8" w14:textId="5384243C" w:rsidR="00D824DB" w:rsidRPr="00FA3D06" w:rsidRDefault="00D824DB">
            <w:pPr>
              <w:spacing w:after="0"/>
              <w:rPr>
                <w:rFonts w:ascii="Arial" w:hAnsi="Arial" w:cs="Arial"/>
              </w:rPr>
            </w:pPr>
            <w:r w:rsidRPr="00FA3D06">
              <w:rPr>
                <w:rFonts w:ascii="Arial" w:hAnsi="Arial" w:cs="Arial"/>
              </w:rPr>
              <w:t>Funding received through the Department for Transport / UK Government</w:t>
            </w:r>
          </w:p>
        </w:tc>
        <w:tc>
          <w:tcPr>
            <w:tcW w:w="1573" w:type="dxa"/>
            <w:tcMar>
              <w:top w:w="80" w:type="dxa"/>
              <w:left w:w="80" w:type="dxa"/>
              <w:bottom w:w="80" w:type="dxa"/>
              <w:right w:w="80" w:type="dxa"/>
            </w:tcMar>
            <w:hideMark/>
          </w:tcPr>
          <w:p w14:paraId="7518EFB8" w14:textId="77777777" w:rsidR="00D824DB" w:rsidRPr="00FA3D06" w:rsidRDefault="00D824DB">
            <w:pPr>
              <w:spacing w:after="0"/>
              <w:rPr>
                <w:rFonts w:ascii="Arial" w:hAnsi="Arial" w:cs="Arial"/>
              </w:rPr>
            </w:pPr>
            <w:r w:rsidRPr="00FA3D06">
              <w:rPr>
                <w:rFonts w:ascii="Arial" w:hAnsi="Arial" w:cs="Arial"/>
                <w:u w:val="single"/>
              </w:rPr>
              <w:t>£</w:t>
            </w:r>
          </w:p>
        </w:tc>
        <w:tc>
          <w:tcPr>
            <w:tcW w:w="1574" w:type="dxa"/>
            <w:tcMar>
              <w:top w:w="80" w:type="dxa"/>
              <w:left w:w="80" w:type="dxa"/>
              <w:bottom w:w="80" w:type="dxa"/>
              <w:right w:w="80" w:type="dxa"/>
            </w:tcMar>
            <w:hideMark/>
          </w:tcPr>
          <w:p w14:paraId="58B16512" w14:textId="77777777" w:rsidR="00D824DB" w:rsidRPr="00FA3D06" w:rsidRDefault="00D824DB">
            <w:pPr>
              <w:spacing w:after="0"/>
              <w:rPr>
                <w:rFonts w:ascii="Arial" w:hAnsi="Arial" w:cs="Arial"/>
              </w:rPr>
            </w:pPr>
            <w:r w:rsidRPr="00FA3D06">
              <w:rPr>
                <w:rFonts w:ascii="Arial" w:hAnsi="Arial" w:cs="Arial"/>
              </w:rPr>
              <w:t>£</w:t>
            </w:r>
          </w:p>
        </w:tc>
        <w:tc>
          <w:tcPr>
            <w:tcW w:w="1574" w:type="dxa"/>
            <w:tcMar>
              <w:top w:w="80" w:type="dxa"/>
              <w:left w:w="80" w:type="dxa"/>
              <w:bottom w:w="80" w:type="dxa"/>
              <w:right w:w="80" w:type="dxa"/>
            </w:tcMar>
            <w:hideMark/>
          </w:tcPr>
          <w:p w14:paraId="287F4DDD" w14:textId="77777777" w:rsidR="00D824DB" w:rsidRPr="00FA3D06" w:rsidRDefault="00D824DB">
            <w:pPr>
              <w:spacing w:after="0"/>
              <w:rPr>
                <w:rFonts w:ascii="Arial" w:hAnsi="Arial" w:cs="Arial"/>
              </w:rPr>
            </w:pPr>
            <w:r w:rsidRPr="00FA3D06">
              <w:rPr>
                <w:rFonts w:ascii="Arial" w:hAnsi="Arial" w:cs="Arial"/>
                <w:u w:val="single"/>
              </w:rPr>
              <w:t>£</w:t>
            </w:r>
          </w:p>
        </w:tc>
      </w:tr>
      <w:tr w:rsidR="00D824DB" w:rsidRPr="006B50C7" w14:paraId="77590432" w14:textId="77777777" w:rsidTr="00B55E22">
        <w:tc>
          <w:tcPr>
            <w:tcW w:w="4294" w:type="dxa"/>
            <w:tcMar>
              <w:top w:w="80" w:type="dxa"/>
              <w:left w:w="80" w:type="dxa"/>
              <w:bottom w:w="80" w:type="dxa"/>
              <w:right w:w="80" w:type="dxa"/>
            </w:tcMar>
            <w:hideMark/>
          </w:tcPr>
          <w:p w14:paraId="06EE5AFC" w14:textId="0AFFA26B" w:rsidR="00D824DB" w:rsidRPr="00FA3D06" w:rsidRDefault="00D824DB">
            <w:pPr>
              <w:spacing w:after="0"/>
              <w:rPr>
                <w:rFonts w:ascii="Arial" w:hAnsi="Arial" w:cs="Arial"/>
              </w:rPr>
            </w:pPr>
            <w:r w:rsidRPr="00FA3D06">
              <w:rPr>
                <w:rFonts w:ascii="Arial" w:hAnsi="Arial" w:cs="Arial"/>
              </w:rPr>
              <w:lastRenderedPageBreak/>
              <w:t>[if applicable]:</w:t>
            </w:r>
            <w:r w:rsidRPr="00FA3D06">
              <w:rPr>
                <w:rFonts w:ascii="Arial" w:hAnsi="Arial" w:cs="Arial"/>
              </w:rPr>
              <w:br/>
            </w:r>
            <w:r w:rsidR="00456660">
              <w:rPr>
                <w:rFonts w:ascii="Arial" w:hAnsi="Arial" w:cs="Arial"/>
              </w:rPr>
              <w:t>Additional</w:t>
            </w:r>
            <w:r w:rsidRPr="00FA3D06">
              <w:rPr>
                <w:rFonts w:ascii="Arial" w:hAnsi="Arial" w:cs="Arial"/>
              </w:rPr>
              <w:t xml:space="preserve"> highways </w:t>
            </w:r>
            <w:r w:rsidR="003575BF" w:rsidRPr="00FA3D06">
              <w:rPr>
                <w:rFonts w:ascii="Arial" w:hAnsi="Arial" w:cs="Arial"/>
              </w:rPr>
              <w:t xml:space="preserve">maintenance </w:t>
            </w:r>
            <w:r w:rsidR="00456660">
              <w:rPr>
                <w:rFonts w:ascii="Arial" w:hAnsi="Arial" w:cs="Arial"/>
              </w:rPr>
              <w:t xml:space="preserve">funding </w:t>
            </w:r>
            <w:r w:rsidRPr="00FA3D06">
              <w:rPr>
                <w:rFonts w:ascii="Arial" w:hAnsi="Arial" w:cs="Arial"/>
              </w:rPr>
              <w:t xml:space="preserve">provided by the Council or third parties </w:t>
            </w:r>
          </w:p>
        </w:tc>
        <w:tc>
          <w:tcPr>
            <w:tcW w:w="1573" w:type="dxa"/>
            <w:tcMar>
              <w:top w:w="80" w:type="dxa"/>
              <w:left w:w="80" w:type="dxa"/>
              <w:bottom w:w="80" w:type="dxa"/>
              <w:right w:w="80" w:type="dxa"/>
            </w:tcMar>
            <w:hideMark/>
          </w:tcPr>
          <w:p w14:paraId="0125231C" w14:textId="77777777" w:rsidR="00D824DB" w:rsidRPr="00FA3D06" w:rsidRDefault="00D824DB">
            <w:pPr>
              <w:spacing w:after="0"/>
              <w:rPr>
                <w:rFonts w:ascii="Arial" w:hAnsi="Arial" w:cs="Arial"/>
              </w:rPr>
            </w:pPr>
            <w:r w:rsidRPr="00FA3D06">
              <w:rPr>
                <w:rFonts w:ascii="Arial" w:hAnsi="Arial" w:cs="Arial"/>
                <w:u w:val="single"/>
              </w:rPr>
              <w:t>£</w:t>
            </w:r>
          </w:p>
        </w:tc>
        <w:tc>
          <w:tcPr>
            <w:tcW w:w="1574" w:type="dxa"/>
            <w:tcMar>
              <w:top w:w="80" w:type="dxa"/>
              <w:left w:w="80" w:type="dxa"/>
              <w:bottom w:w="80" w:type="dxa"/>
              <w:right w:w="80" w:type="dxa"/>
            </w:tcMar>
            <w:hideMark/>
          </w:tcPr>
          <w:p w14:paraId="08C08712" w14:textId="77777777" w:rsidR="00D824DB" w:rsidRPr="00FA3D06" w:rsidRDefault="00D824DB">
            <w:pPr>
              <w:spacing w:after="0"/>
              <w:rPr>
                <w:rFonts w:ascii="Arial" w:hAnsi="Arial" w:cs="Arial"/>
              </w:rPr>
            </w:pPr>
            <w:r w:rsidRPr="00FA3D06">
              <w:rPr>
                <w:rFonts w:ascii="Arial" w:hAnsi="Arial" w:cs="Arial"/>
              </w:rPr>
              <w:t>£</w:t>
            </w:r>
          </w:p>
        </w:tc>
        <w:tc>
          <w:tcPr>
            <w:tcW w:w="1574" w:type="dxa"/>
            <w:tcMar>
              <w:top w:w="80" w:type="dxa"/>
              <w:left w:w="80" w:type="dxa"/>
              <w:bottom w:w="80" w:type="dxa"/>
              <w:right w:w="80" w:type="dxa"/>
            </w:tcMar>
            <w:hideMark/>
          </w:tcPr>
          <w:p w14:paraId="5D0A8339" w14:textId="77777777" w:rsidR="00D824DB" w:rsidRPr="00FA3D06" w:rsidRDefault="00D824DB">
            <w:pPr>
              <w:spacing w:after="0"/>
              <w:rPr>
                <w:rFonts w:ascii="Arial" w:hAnsi="Arial" w:cs="Arial"/>
              </w:rPr>
            </w:pPr>
            <w:r w:rsidRPr="00FA3D06">
              <w:rPr>
                <w:rFonts w:ascii="Arial" w:hAnsi="Arial" w:cs="Arial"/>
                <w:u w:val="single"/>
              </w:rPr>
              <w:t>£</w:t>
            </w:r>
          </w:p>
        </w:tc>
      </w:tr>
      <w:tr w:rsidR="00D824DB" w:rsidRPr="006B50C7" w14:paraId="661340FE" w14:textId="77777777" w:rsidTr="00B55E22">
        <w:tc>
          <w:tcPr>
            <w:tcW w:w="4294" w:type="dxa"/>
            <w:tcMar>
              <w:top w:w="80" w:type="dxa"/>
              <w:left w:w="80" w:type="dxa"/>
              <w:bottom w:w="80" w:type="dxa"/>
              <w:right w:w="80" w:type="dxa"/>
            </w:tcMar>
            <w:hideMark/>
          </w:tcPr>
          <w:p w14:paraId="2D02FCA2" w14:textId="77777777" w:rsidR="00D824DB" w:rsidRPr="00FA3D06" w:rsidRDefault="00D824DB">
            <w:pPr>
              <w:spacing w:after="0"/>
              <w:rPr>
                <w:rFonts w:ascii="Arial" w:hAnsi="Arial" w:cs="Arial"/>
              </w:rPr>
            </w:pPr>
            <w:r w:rsidRPr="00FA3D06">
              <w:rPr>
                <w:rFonts w:ascii="Arial" w:hAnsi="Arial" w:cs="Arial"/>
                <w:u w:val="single"/>
              </w:rPr>
              <w:t>Total</w:t>
            </w:r>
          </w:p>
        </w:tc>
        <w:tc>
          <w:tcPr>
            <w:tcW w:w="1573" w:type="dxa"/>
            <w:tcMar>
              <w:top w:w="80" w:type="dxa"/>
              <w:left w:w="80" w:type="dxa"/>
              <w:bottom w:w="80" w:type="dxa"/>
              <w:right w:w="80" w:type="dxa"/>
            </w:tcMar>
            <w:hideMark/>
          </w:tcPr>
          <w:p w14:paraId="66A2A01A" w14:textId="77777777" w:rsidR="00D824DB" w:rsidRPr="00FA3D06" w:rsidRDefault="00D824DB">
            <w:pPr>
              <w:spacing w:after="0"/>
              <w:rPr>
                <w:rFonts w:ascii="Arial" w:hAnsi="Arial" w:cs="Arial"/>
              </w:rPr>
            </w:pPr>
            <w:r w:rsidRPr="00FA3D06">
              <w:rPr>
                <w:rFonts w:ascii="Arial" w:hAnsi="Arial" w:cs="Arial"/>
                <w:u w:val="single"/>
              </w:rPr>
              <w:t>£</w:t>
            </w:r>
          </w:p>
        </w:tc>
        <w:tc>
          <w:tcPr>
            <w:tcW w:w="1574" w:type="dxa"/>
            <w:tcMar>
              <w:top w:w="80" w:type="dxa"/>
              <w:left w:w="80" w:type="dxa"/>
              <w:bottom w:w="80" w:type="dxa"/>
              <w:right w:w="80" w:type="dxa"/>
            </w:tcMar>
            <w:hideMark/>
          </w:tcPr>
          <w:p w14:paraId="07E4E9B4" w14:textId="77777777" w:rsidR="00D824DB" w:rsidRPr="00FA3D06" w:rsidRDefault="00D824DB">
            <w:pPr>
              <w:spacing w:after="0"/>
              <w:rPr>
                <w:rFonts w:ascii="Arial" w:hAnsi="Arial" w:cs="Arial"/>
              </w:rPr>
            </w:pPr>
            <w:r w:rsidRPr="00FA3D06">
              <w:rPr>
                <w:rFonts w:ascii="Arial" w:hAnsi="Arial" w:cs="Arial"/>
              </w:rPr>
              <w:t>£</w:t>
            </w:r>
          </w:p>
        </w:tc>
        <w:tc>
          <w:tcPr>
            <w:tcW w:w="1574" w:type="dxa"/>
            <w:tcMar>
              <w:top w:w="80" w:type="dxa"/>
              <w:left w:w="80" w:type="dxa"/>
              <w:bottom w:w="80" w:type="dxa"/>
              <w:right w:w="80" w:type="dxa"/>
            </w:tcMar>
            <w:hideMark/>
          </w:tcPr>
          <w:p w14:paraId="73E65336" w14:textId="77777777" w:rsidR="00D824DB" w:rsidRPr="00FA3D06" w:rsidRDefault="00D824DB">
            <w:pPr>
              <w:spacing w:after="0"/>
              <w:rPr>
                <w:rFonts w:ascii="Arial" w:hAnsi="Arial" w:cs="Arial"/>
              </w:rPr>
            </w:pPr>
            <w:r w:rsidRPr="00FA3D06">
              <w:rPr>
                <w:rFonts w:ascii="Arial" w:hAnsi="Arial" w:cs="Arial"/>
                <w:u w:val="single"/>
              </w:rPr>
              <w:t>£</w:t>
            </w:r>
          </w:p>
        </w:tc>
      </w:tr>
    </w:tbl>
    <w:p w14:paraId="0BB12C37" w14:textId="77777777" w:rsidR="00D824DB" w:rsidRPr="00FA3D06" w:rsidRDefault="00D824DB" w:rsidP="00D824DB">
      <w:pPr>
        <w:rPr>
          <w:rFonts w:ascii="Arial" w:hAnsi="Arial" w:cs="Arial"/>
          <w:b/>
        </w:rPr>
      </w:pPr>
    </w:p>
    <w:p w14:paraId="26F9E896" w14:textId="37ADFB65" w:rsidR="00D824DB" w:rsidRPr="00FA3D06" w:rsidRDefault="00D824DB" w:rsidP="00F3187F">
      <w:pPr>
        <w:pStyle w:val="Heading2"/>
      </w:pPr>
      <w:bookmarkStart w:id="7" w:name="_Toc230278606"/>
      <w:r w:rsidRPr="00FA3D06">
        <w:t xml:space="preserve">A5 – </w:t>
      </w:r>
      <w:r w:rsidR="00AF0794" w:rsidRPr="00FA3D06">
        <w:t>Our maintenance plans for this year</w:t>
      </w:r>
      <w:bookmarkEnd w:id="7"/>
    </w:p>
    <w:p w14:paraId="5C5C9B95" w14:textId="77777777" w:rsidR="00D824DB" w:rsidRPr="00FA3D06" w:rsidRDefault="00D824DB" w:rsidP="00D824DB">
      <w:pPr>
        <w:spacing w:before="120"/>
        <w:rPr>
          <w:rFonts w:ascii="Arial" w:hAnsi="Arial" w:cs="Arial"/>
          <w:b/>
        </w:rPr>
      </w:pPr>
      <w:r w:rsidRPr="00FA3D06">
        <w:rPr>
          <w:rFonts w:ascii="Arial" w:hAnsi="Arial" w:cs="Arial"/>
          <w:b/>
        </w:rPr>
        <w:t>A5.1 – Our plans for highways maintenance for 2026-27</w:t>
      </w:r>
    </w:p>
    <w:p w14:paraId="67C97BD8" w14:textId="172947B0" w:rsidR="00D824DB" w:rsidRPr="00B7143A" w:rsidRDefault="00D824DB" w:rsidP="00D824DB">
      <w:pPr>
        <w:rPr>
          <w:rFonts w:ascii="Arial" w:hAnsi="Arial" w:cs="Arial"/>
          <w:iCs/>
        </w:rPr>
      </w:pPr>
      <w:r w:rsidRPr="00B7143A">
        <w:rPr>
          <w:rFonts w:ascii="Arial" w:hAnsi="Arial" w:cs="Arial"/>
          <w:iCs/>
        </w:rPr>
        <w:t xml:space="preserve">Guidance - Please provide a bulleted summary of your authority’s plans for highways maintenance during 2026-27. The focus should be on carriageways, but you may also mention other important maintenance activities across your assets. You should indicate the scale of work that will be carried out in each area of work. Your list of bullets should include: the length of roads planned to be resurfaced, the length of roads planned to receive preventative road surface treatments, and the length of pavements planned to be renewed. </w:t>
      </w:r>
      <w:r w:rsidR="1B8C490A" w:rsidRPr="00B7143A">
        <w:rPr>
          <w:rFonts w:ascii="Arial" w:hAnsi="Arial" w:cs="Arial"/>
          <w:iCs/>
        </w:rPr>
        <w:t xml:space="preserve">If you wish, you </w:t>
      </w:r>
      <w:r w:rsidR="658AA5E8" w:rsidRPr="00B7143A">
        <w:rPr>
          <w:rFonts w:ascii="Arial" w:hAnsi="Arial" w:cs="Arial"/>
          <w:iCs/>
        </w:rPr>
        <w:t>can also provide a link</w:t>
      </w:r>
      <w:r w:rsidRPr="00B7143A">
        <w:rPr>
          <w:rFonts w:ascii="Arial" w:hAnsi="Arial" w:cs="Arial"/>
          <w:iCs/>
        </w:rPr>
        <w:t xml:space="preserve"> </w:t>
      </w:r>
      <w:r w:rsidR="69D85004" w:rsidRPr="00B7143A">
        <w:rPr>
          <w:rFonts w:ascii="Arial" w:hAnsi="Arial" w:cs="Arial"/>
          <w:iCs/>
        </w:rPr>
        <w:t xml:space="preserve">at which this information is presented in more detail. </w:t>
      </w:r>
      <w:r w:rsidRPr="00B7143A">
        <w:rPr>
          <w:rFonts w:ascii="Arial" w:hAnsi="Arial" w:cs="Arial"/>
          <w:iCs/>
        </w:rPr>
        <w:t>Word limit 150 words.</w:t>
      </w:r>
    </w:p>
    <w:p w14:paraId="37A0E9B5" w14:textId="1BED10FC" w:rsidR="00D824DB" w:rsidRPr="00FA3D06" w:rsidRDefault="00D824DB" w:rsidP="00D824DB">
      <w:pPr>
        <w:rPr>
          <w:rFonts w:ascii="Arial" w:hAnsi="Arial" w:cs="Arial"/>
          <w:b/>
        </w:rPr>
      </w:pPr>
      <w:r w:rsidRPr="00FA3D06">
        <w:rPr>
          <w:rFonts w:ascii="Arial" w:hAnsi="Arial" w:cs="Arial"/>
          <w:b/>
        </w:rPr>
        <w:t xml:space="preserve">A5.2 - Full list of planned carriageway </w:t>
      </w:r>
      <w:r w:rsidR="00B36556" w:rsidRPr="00FA3D06">
        <w:rPr>
          <w:rFonts w:ascii="Arial" w:hAnsi="Arial" w:cs="Arial"/>
          <w:b/>
        </w:rPr>
        <w:t xml:space="preserve">and footway </w:t>
      </w:r>
      <w:r w:rsidRPr="00FA3D06">
        <w:rPr>
          <w:rFonts w:ascii="Arial" w:hAnsi="Arial" w:cs="Arial"/>
          <w:b/>
        </w:rPr>
        <w:t xml:space="preserve">works </w:t>
      </w:r>
    </w:p>
    <w:p w14:paraId="33328F3C" w14:textId="77777777" w:rsidR="00D824DB" w:rsidRPr="00B7143A" w:rsidRDefault="00D824DB" w:rsidP="00D824DB">
      <w:pPr>
        <w:rPr>
          <w:rFonts w:ascii="Arial" w:hAnsi="Arial" w:cs="Arial"/>
          <w:iCs/>
        </w:rPr>
      </w:pPr>
      <w:r w:rsidRPr="00B7143A">
        <w:rPr>
          <w:rFonts w:ascii="Arial" w:hAnsi="Arial" w:cs="Arial"/>
          <w:iCs/>
        </w:rPr>
        <w:t>Guidance - Please provide a link to a simple table setting out a list of road sections / streets that are earmarked for planned highways maintenance works in 2026-27, and set out what type of work is to be carried out (This could include, but is not limited to, carriageway resurfacing, footway reconstruction, etc). This information could also be presented as an interactive map, highlighting parts of the network to receive maintenance treatment, and allowing users to understand what type of maintenance is being carried out (alongside the same categories suggested above, e.g. carriageway resurfacing, footway reconstruction, etc).</w:t>
      </w:r>
    </w:p>
    <w:p w14:paraId="18280F75" w14:textId="77777777" w:rsidR="00D824DB" w:rsidRPr="00FA3D06" w:rsidRDefault="00D824DB" w:rsidP="00D824DB">
      <w:pPr>
        <w:spacing w:before="120"/>
        <w:rPr>
          <w:rFonts w:ascii="Arial" w:hAnsi="Arial" w:cs="Arial"/>
          <w:b/>
        </w:rPr>
      </w:pPr>
      <w:r w:rsidRPr="00FA3D06">
        <w:rPr>
          <w:rFonts w:ascii="Arial" w:hAnsi="Arial" w:cs="Arial"/>
          <w:b/>
        </w:rPr>
        <w:t xml:space="preserve">A5.3 – How decisions are made on our </w:t>
      </w:r>
      <w:r w:rsidRPr="00FA3D06">
        <w:rPr>
          <w:rFonts w:ascii="Arial" w:hAnsi="Arial" w:cs="Arial"/>
          <w:b/>
          <w:bCs/>
        </w:rPr>
        <w:t xml:space="preserve">maintenance plans </w:t>
      </w:r>
    </w:p>
    <w:p w14:paraId="64AE7EA1" w14:textId="77777777" w:rsidR="00D824DB" w:rsidRPr="00FA3D06" w:rsidRDefault="00D824DB" w:rsidP="00D824DB">
      <w:pPr>
        <w:rPr>
          <w:rFonts w:ascii="Arial" w:eastAsiaTheme="majorEastAsia" w:hAnsi="Arial" w:cs="Arial"/>
          <w:color w:val="0A2F41" w:themeColor="accent1" w:themeShade="80"/>
          <w:sz w:val="36"/>
          <w:szCs w:val="36"/>
        </w:rPr>
      </w:pPr>
      <w:r w:rsidRPr="00FA3D06">
        <w:rPr>
          <w:rFonts w:ascii="Arial" w:hAnsi="Arial" w:cs="Arial"/>
        </w:rPr>
        <w:t>Please explain how you prioritise your highways maintenance works, and deliver an efficient service. Word limit 150 words</w:t>
      </w:r>
      <w:r w:rsidRPr="00FA3D06">
        <w:rPr>
          <w:rFonts w:ascii="Arial" w:hAnsi="Arial" w:cs="Arial"/>
        </w:rPr>
        <w:br w:type="page"/>
      </w:r>
    </w:p>
    <w:p w14:paraId="153CDB01" w14:textId="0D28648D" w:rsidR="00D824DB" w:rsidRPr="00FA3D06" w:rsidRDefault="00D824DB" w:rsidP="00D824DB">
      <w:pPr>
        <w:pStyle w:val="Heading1"/>
        <w:rPr>
          <w:rFonts w:ascii="Arial" w:hAnsi="Arial" w:cs="Arial"/>
        </w:rPr>
      </w:pPr>
      <w:bookmarkStart w:id="8" w:name="_Toc230278607"/>
      <w:r w:rsidRPr="00FA3D06">
        <w:rPr>
          <w:rFonts w:ascii="Arial" w:hAnsi="Arial" w:cs="Arial"/>
        </w:rPr>
        <w:lastRenderedPageBreak/>
        <w:t xml:space="preserve">Transparency report – </w:t>
      </w:r>
      <w:r w:rsidR="00BB11AB">
        <w:rPr>
          <w:rFonts w:ascii="Arial" w:hAnsi="Arial" w:cs="Arial"/>
        </w:rPr>
        <w:t xml:space="preserve">Technical Annex </w:t>
      </w:r>
      <w:r w:rsidRPr="00FA3D06">
        <w:rPr>
          <w:rFonts w:ascii="Arial" w:hAnsi="Arial" w:cs="Arial"/>
        </w:rPr>
        <w:t>template</w:t>
      </w:r>
      <w:bookmarkEnd w:id="8"/>
    </w:p>
    <w:p w14:paraId="591CD3E7" w14:textId="77EB2F05" w:rsidR="00D824DB" w:rsidRPr="00FA3D06" w:rsidRDefault="00D824DB" w:rsidP="00D824DB">
      <w:pPr>
        <w:rPr>
          <w:rFonts w:ascii="Arial" w:hAnsi="Arial" w:cs="Arial"/>
        </w:rPr>
      </w:pPr>
      <w:r w:rsidRPr="00FA3D06">
        <w:rPr>
          <w:rFonts w:ascii="Arial" w:hAnsi="Arial" w:cs="Arial"/>
        </w:rPr>
        <w:t>This section of the transparency report is to provide a more detailed view of your service. It will also need to be published on your website and provided to DfT alongside</w:t>
      </w:r>
      <w:r w:rsidR="00FA4521">
        <w:rPr>
          <w:rFonts w:ascii="Arial" w:hAnsi="Arial" w:cs="Arial"/>
        </w:rPr>
        <w:t xml:space="preserve"> the core </w:t>
      </w:r>
      <w:r w:rsidR="007D3D7C">
        <w:rPr>
          <w:rFonts w:ascii="Arial" w:hAnsi="Arial" w:cs="Arial"/>
        </w:rPr>
        <w:t>report</w:t>
      </w:r>
      <w:r w:rsidR="007D3D7C" w:rsidRPr="00FA3D06">
        <w:rPr>
          <w:rFonts w:ascii="Arial" w:hAnsi="Arial" w:cs="Arial"/>
        </w:rPr>
        <w:t xml:space="preserve"> but</w:t>
      </w:r>
      <w:r w:rsidRPr="00FA3D06">
        <w:rPr>
          <w:rFonts w:ascii="Arial" w:hAnsi="Arial" w:cs="Arial"/>
        </w:rPr>
        <w:t xml:space="preserve"> does not need to have the same level of prominence </w:t>
      </w:r>
      <w:r w:rsidR="17147BBF" w:rsidRPr="7A2ADA4D">
        <w:rPr>
          <w:rFonts w:ascii="Arial" w:hAnsi="Arial" w:cs="Arial"/>
        </w:rPr>
        <w:t>on your website</w:t>
      </w:r>
      <w:r w:rsidRPr="7A2ADA4D">
        <w:rPr>
          <w:rFonts w:ascii="Arial" w:hAnsi="Arial" w:cs="Arial"/>
        </w:rPr>
        <w:t xml:space="preserve"> </w:t>
      </w:r>
      <w:r w:rsidRPr="00FA3D06">
        <w:rPr>
          <w:rFonts w:ascii="Arial" w:hAnsi="Arial" w:cs="Arial"/>
        </w:rPr>
        <w:t xml:space="preserve">as </w:t>
      </w:r>
      <w:r w:rsidR="00BB11AB">
        <w:rPr>
          <w:rFonts w:ascii="Arial" w:hAnsi="Arial" w:cs="Arial"/>
        </w:rPr>
        <w:t>the core report</w:t>
      </w:r>
      <w:r w:rsidRPr="00FA3D06">
        <w:rPr>
          <w:rFonts w:ascii="Arial" w:hAnsi="Arial" w:cs="Arial"/>
        </w:rPr>
        <w:t xml:space="preserve">. </w:t>
      </w:r>
    </w:p>
    <w:p w14:paraId="41FA256D" w14:textId="77777777" w:rsidR="00D824DB" w:rsidRPr="00FA3D06" w:rsidRDefault="00D824DB" w:rsidP="00F3187F">
      <w:pPr>
        <w:pStyle w:val="Heading2"/>
      </w:pPr>
      <w:bookmarkStart w:id="9" w:name="_Toc230278608"/>
      <w:r w:rsidRPr="00FA3D06">
        <w:t>B1 - Highways maintenance funding and spending figures</w:t>
      </w:r>
      <w:bookmarkEnd w:id="9"/>
    </w:p>
    <w:p w14:paraId="347A9EA4" w14:textId="24FB2928" w:rsidR="00D824DB" w:rsidRDefault="00D824DB" w:rsidP="00D824DB">
      <w:pPr>
        <w:rPr>
          <w:rFonts w:ascii="Arial" w:hAnsi="Arial" w:cs="Arial"/>
          <w:b/>
        </w:rPr>
      </w:pPr>
      <w:r w:rsidRPr="00FA3D06">
        <w:rPr>
          <w:rFonts w:ascii="Arial" w:hAnsi="Arial" w:cs="Arial"/>
          <w:b/>
        </w:rPr>
        <w:t>B1.1 – Capital funding allocation</w:t>
      </w:r>
      <w:r w:rsidR="008F752B" w:rsidRPr="00FA3D06">
        <w:rPr>
          <w:rFonts w:ascii="Arial" w:hAnsi="Arial" w:cs="Arial"/>
          <w:b/>
        </w:rPr>
        <w:t xml:space="preserve"> sources</w:t>
      </w:r>
    </w:p>
    <w:tbl>
      <w:tblPr>
        <w:tblStyle w:val="TableGrid"/>
        <w:tblW w:w="0" w:type="auto"/>
        <w:tblLook w:val="04A0" w:firstRow="1" w:lastRow="0" w:firstColumn="1" w:lastColumn="0" w:noHBand="0" w:noVBand="1"/>
        <w:tblCaption w:val="B1.1 Capital funding allocation from government sources"/>
      </w:tblPr>
      <w:tblGrid>
        <w:gridCol w:w="3539"/>
        <w:gridCol w:w="1825"/>
        <w:gridCol w:w="1826"/>
        <w:gridCol w:w="1826"/>
      </w:tblGrid>
      <w:tr w:rsidR="00675BB7" w14:paraId="6C71FD07" w14:textId="77777777" w:rsidTr="002B06DE">
        <w:tc>
          <w:tcPr>
            <w:tcW w:w="3539" w:type="dxa"/>
            <w:shd w:val="clear" w:color="auto" w:fill="F2F2F2" w:themeFill="background1" w:themeFillShade="F2"/>
            <w:tcMar>
              <w:top w:w="85" w:type="dxa"/>
              <w:left w:w="85" w:type="dxa"/>
              <w:bottom w:w="85" w:type="dxa"/>
              <w:right w:w="85" w:type="dxa"/>
            </w:tcMar>
          </w:tcPr>
          <w:p w14:paraId="02C09A96" w14:textId="47B072AD" w:rsidR="00675BB7" w:rsidRDefault="00675BB7" w:rsidP="00D824DB">
            <w:pPr>
              <w:rPr>
                <w:rFonts w:ascii="Arial" w:hAnsi="Arial" w:cs="Arial"/>
                <w:b/>
              </w:rPr>
            </w:pPr>
            <w:r w:rsidRPr="00FA3D06">
              <w:rPr>
                <w:rFonts w:ascii="Arial" w:hAnsi="Arial" w:cs="Arial"/>
              </w:rPr>
              <w:t>Financial year</w:t>
            </w:r>
          </w:p>
        </w:tc>
        <w:tc>
          <w:tcPr>
            <w:tcW w:w="1825" w:type="dxa"/>
            <w:shd w:val="clear" w:color="auto" w:fill="F2F2F2" w:themeFill="background1" w:themeFillShade="F2"/>
            <w:tcMar>
              <w:top w:w="85" w:type="dxa"/>
              <w:left w:w="85" w:type="dxa"/>
              <w:bottom w:w="85" w:type="dxa"/>
              <w:right w:w="85" w:type="dxa"/>
            </w:tcMar>
          </w:tcPr>
          <w:p w14:paraId="31F71794" w14:textId="570637F2" w:rsidR="00675BB7" w:rsidRDefault="00675BB7" w:rsidP="00D824DB">
            <w:pPr>
              <w:rPr>
                <w:rFonts w:ascii="Arial" w:hAnsi="Arial" w:cs="Arial"/>
                <w:b/>
              </w:rPr>
            </w:pPr>
            <w:r w:rsidRPr="00FA3D06">
              <w:rPr>
                <w:rFonts w:ascii="Arial" w:hAnsi="Arial" w:cs="Arial"/>
              </w:rPr>
              <w:t>2024-25</w:t>
            </w:r>
          </w:p>
        </w:tc>
        <w:tc>
          <w:tcPr>
            <w:tcW w:w="1826" w:type="dxa"/>
            <w:shd w:val="clear" w:color="auto" w:fill="F2F2F2" w:themeFill="background1" w:themeFillShade="F2"/>
            <w:tcMar>
              <w:top w:w="85" w:type="dxa"/>
              <w:left w:w="85" w:type="dxa"/>
              <w:bottom w:w="85" w:type="dxa"/>
              <w:right w:w="85" w:type="dxa"/>
            </w:tcMar>
          </w:tcPr>
          <w:p w14:paraId="6F504D40" w14:textId="4C899C64" w:rsidR="00675BB7" w:rsidRDefault="00675BB7" w:rsidP="00D824DB">
            <w:pPr>
              <w:rPr>
                <w:rFonts w:ascii="Arial" w:hAnsi="Arial" w:cs="Arial"/>
                <w:b/>
              </w:rPr>
            </w:pPr>
            <w:r w:rsidRPr="00FA3D06">
              <w:rPr>
                <w:rFonts w:ascii="Arial" w:hAnsi="Arial" w:cs="Arial"/>
              </w:rPr>
              <w:t>2025-26</w:t>
            </w:r>
          </w:p>
        </w:tc>
        <w:tc>
          <w:tcPr>
            <w:tcW w:w="1826" w:type="dxa"/>
            <w:shd w:val="clear" w:color="auto" w:fill="F2F2F2" w:themeFill="background1" w:themeFillShade="F2"/>
            <w:tcMar>
              <w:top w:w="85" w:type="dxa"/>
              <w:left w:w="85" w:type="dxa"/>
              <w:bottom w:w="85" w:type="dxa"/>
              <w:right w:w="85" w:type="dxa"/>
            </w:tcMar>
          </w:tcPr>
          <w:p w14:paraId="76B081D7" w14:textId="34595B4F" w:rsidR="00675BB7" w:rsidRDefault="00675BB7" w:rsidP="00D824DB">
            <w:pPr>
              <w:rPr>
                <w:rFonts w:ascii="Arial" w:hAnsi="Arial" w:cs="Arial"/>
                <w:b/>
              </w:rPr>
            </w:pPr>
            <w:r w:rsidRPr="00FA3D06">
              <w:rPr>
                <w:rFonts w:ascii="Arial" w:hAnsi="Arial" w:cs="Arial"/>
              </w:rPr>
              <w:t>2026-27 (projected)</w:t>
            </w:r>
          </w:p>
        </w:tc>
      </w:tr>
      <w:tr w:rsidR="001F48A5" w14:paraId="6C1896EA" w14:textId="77777777" w:rsidTr="002B06DE">
        <w:tc>
          <w:tcPr>
            <w:tcW w:w="3539" w:type="dxa"/>
            <w:tcMar>
              <w:top w:w="85" w:type="dxa"/>
              <w:left w:w="85" w:type="dxa"/>
              <w:bottom w:w="85" w:type="dxa"/>
              <w:right w:w="85" w:type="dxa"/>
            </w:tcMar>
          </w:tcPr>
          <w:p w14:paraId="6C04F358" w14:textId="36ACF022" w:rsidR="001F48A5" w:rsidRDefault="001F48A5" w:rsidP="001F48A5">
            <w:pPr>
              <w:rPr>
                <w:rFonts w:ascii="Arial" w:hAnsi="Arial" w:cs="Arial"/>
                <w:b/>
              </w:rPr>
            </w:pPr>
            <w:r w:rsidRPr="00FA3D06">
              <w:rPr>
                <w:rFonts w:ascii="Arial" w:hAnsi="Arial" w:cs="Arial"/>
              </w:rPr>
              <w:t xml:space="preserve">Highways maintenance </w:t>
            </w:r>
            <w:r>
              <w:rPr>
                <w:rFonts w:ascii="Arial" w:hAnsi="Arial" w:cs="Arial"/>
              </w:rPr>
              <w:t>c</w:t>
            </w:r>
            <w:r w:rsidRPr="00FA3D06">
              <w:rPr>
                <w:rFonts w:ascii="Arial" w:hAnsi="Arial" w:cs="Arial"/>
              </w:rPr>
              <w:t>apital funding allocated through</w:t>
            </w:r>
            <w:r w:rsidR="008E5BB5">
              <w:rPr>
                <w:rFonts w:ascii="Arial" w:hAnsi="Arial" w:cs="Arial"/>
              </w:rPr>
              <w:t xml:space="preserve"> DfT</w:t>
            </w:r>
          </w:p>
        </w:tc>
        <w:tc>
          <w:tcPr>
            <w:tcW w:w="1825" w:type="dxa"/>
            <w:tcMar>
              <w:top w:w="85" w:type="dxa"/>
              <w:left w:w="85" w:type="dxa"/>
              <w:bottom w:w="85" w:type="dxa"/>
              <w:right w:w="85" w:type="dxa"/>
            </w:tcMar>
          </w:tcPr>
          <w:p w14:paraId="14F87646" w14:textId="7F7FD825"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1ADE2649" w14:textId="6693FCF9"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576F839A" w14:textId="565CCE46" w:rsidR="001F48A5" w:rsidRDefault="001F48A5" w:rsidP="001F48A5">
            <w:pPr>
              <w:rPr>
                <w:rFonts w:ascii="Arial" w:hAnsi="Arial" w:cs="Arial"/>
                <w:b/>
              </w:rPr>
            </w:pPr>
            <w:r w:rsidRPr="00FA3D06">
              <w:rPr>
                <w:rFonts w:ascii="Arial" w:hAnsi="Arial" w:cs="Arial"/>
                <w:i/>
              </w:rPr>
              <w:t>£</w:t>
            </w:r>
          </w:p>
        </w:tc>
      </w:tr>
      <w:tr w:rsidR="001F48A5" w14:paraId="2BDBBE72" w14:textId="77777777" w:rsidTr="002B06DE">
        <w:tc>
          <w:tcPr>
            <w:tcW w:w="3539" w:type="dxa"/>
            <w:tcMar>
              <w:top w:w="85" w:type="dxa"/>
              <w:left w:w="85" w:type="dxa"/>
              <w:bottom w:w="85" w:type="dxa"/>
              <w:right w:w="85" w:type="dxa"/>
            </w:tcMar>
          </w:tcPr>
          <w:p w14:paraId="06628566" w14:textId="10993C78" w:rsidR="001F48A5" w:rsidRDefault="001F48A5" w:rsidP="001F48A5">
            <w:pPr>
              <w:rPr>
                <w:rFonts w:ascii="Arial" w:hAnsi="Arial" w:cs="Arial"/>
                <w:b/>
              </w:rPr>
            </w:pPr>
            <w:r w:rsidRPr="00FA3D06">
              <w:rPr>
                <w:rFonts w:ascii="Arial" w:hAnsi="Arial" w:cs="Arial"/>
              </w:rPr>
              <w:t xml:space="preserve">Other </w:t>
            </w:r>
            <w:r w:rsidRPr="009A027B">
              <w:rPr>
                <w:rFonts w:ascii="Arial" w:hAnsi="Arial" w:cs="Arial"/>
                <w:b/>
              </w:rPr>
              <w:t>DfT</w:t>
            </w:r>
            <w:r w:rsidRPr="00FA3D06">
              <w:rPr>
                <w:rFonts w:ascii="Arial" w:hAnsi="Arial" w:cs="Arial"/>
              </w:rPr>
              <w:t xml:space="preserve"> capital funding </w:t>
            </w:r>
            <w:r>
              <w:rPr>
                <w:rFonts w:ascii="Arial" w:hAnsi="Arial" w:cs="Arial"/>
              </w:rPr>
              <w:t>utilised</w:t>
            </w:r>
            <w:r w:rsidRPr="00FA3D06">
              <w:rPr>
                <w:rFonts w:ascii="Arial" w:hAnsi="Arial" w:cs="Arial"/>
              </w:rPr>
              <w:t xml:space="preserve"> by local authority </w:t>
            </w:r>
            <w:r>
              <w:rPr>
                <w:rFonts w:ascii="Arial" w:hAnsi="Arial" w:cs="Arial"/>
              </w:rPr>
              <w:t>for</w:t>
            </w:r>
            <w:r w:rsidRPr="00FA3D06">
              <w:rPr>
                <w:rFonts w:ascii="Arial" w:hAnsi="Arial" w:cs="Arial"/>
              </w:rPr>
              <w:t xml:space="preserve"> highways maintenance</w:t>
            </w:r>
          </w:p>
        </w:tc>
        <w:tc>
          <w:tcPr>
            <w:tcW w:w="1825" w:type="dxa"/>
            <w:tcMar>
              <w:top w:w="85" w:type="dxa"/>
              <w:left w:w="85" w:type="dxa"/>
              <w:bottom w:w="85" w:type="dxa"/>
              <w:right w:w="85" w:type="dxa"/>
            </w:tcMar>
          </w:tcPr>
          <w:p w14:paraId="0CA44D3C" w14:textId="416229E6"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1633AC99" w14:textId="6DEE278E"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57712D17" w14:textId="64706BF8" w:rsidR="001F48A5" w:rsidRDefault="001F48A5" w:rsidP="001F48A5">
            <w:pPr>
              <w:rPr>
                <w:rFonts w:ascii="Arial" w:hAnsi="Arial" w:cs="Arial"/>
                <w:b/>
              </w:rPr>
            </w:pPr>
            <w:r w:rsidRPr="00FA3D06">
              <w:rPr>
                <w:rFonts w:ascii="Arial" w:hAnsi="Arial" w:cs="Arial"/>
                <w:i/>
              </w:rPr>
              <w:t>£</w:t>
            </w:r>
          </w:p>
        </w:tc>
      </w:tr>
      <w:tr w:rsidR="001F48A5" w14:paraId="0D9EAFC5" w14:textId="77777777" w:rsidTr="002B06DE">
        <w:tc>
          <w:tcPr>
            <w:tcW w:w="3539" w:type="dxa"/>
            <w:tcMar>
              <w:top w:w="85" w:type="dxa"/>
              <w:left w:w="85" w:type="dxa"/>
              <w:bottom w:w="85" w:type="dxa"/>
              <w:right w:w="85" w:type="dxa"/>
            </w:tcMar>
          </w:tcPr>
          <w:p w14:paraId="2825F541" w14:textId="249791D9" w:rsidR="001F48A5" w:rsidRDefault="001F48A5" w:rsidP="001F48A5">
            <w:pPr>
              <w:rPr>
                <w:rFonts w:ascii="Arial" w:hAnsi="Arial" w:cs="Arial"/>
                <w:b/>
              </w:rPr>
            </w:pPr>
            <w:r w:rsidRPr="00FA3D06">
              <w:rPr>
                <w:rFonts w:ascii="Arial" w:hAnsi="Arial" w:cs="Arial"/>
              </w:rPr>
              <w:t xml:space="preserve">Other </w:t>
            </w:r>
            <w:r w:rsidRPr="009A027B">
              <w:rPr>
                <w:rFonts w:ascii="Arial" w:hAnsi="Arial" w:cs="Arial"/>
                <w:b/>
              </w:rPr>
              <w:t>Government</w:t>
            </w:r>
            <w:r w:rsidRPr="00FA3D06">
              <w:rPr>
                <w:rFonts w:ascii="Arial" w:hAnsi="Arial" w:cs="Arial"/>
              </w:rPr>
              <w:t xml:space="preserve"> capital funding allocated by local authority to Highways Maintenance</w:t>
            </w:r>
          </w:p>
        </w:tc>
        <w:tc>
          <w:tcPr>
            <w:tcW w:w="1825" w:type="dxa"/>
            <w:tcMar>
              <w:top w:w="85" w:type="dxa"/>
              <w:left w:w="85" w:type="dxa"/>
              <w:bottom w:w="85" w:type="dxa"/>
              <w:right w:w="85" w:type="dxa"/>
            </w:tcMar>
          </w:tcPr>
          <w:p w14:paraId="533E9049" w14:textId="47EAECD3"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223219E9" w14:textId="1A8C2B6D"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7718CDDE" w14:textId="3164BD09" w:rsidR="001F48A5" w:rsidRDefault="001F48A5" w:rsidP="001F48A5">
            <w:pPr>
              <w:rPr>
                <w:rFonts w:ascii="Arial" w:hAnsi="Arial" w:cs="Arial"/>
                <w:b/>
              </w:rPr>
            </w:pPr>
            <w:r w:rsidRPr="00FA3D06">
              <w:rPr>
                <w:rFonts w:ascii="Arial" w:hAnsi="Arial" w:cs="Arial"/>
                <w:i/>
              </w:rPr>
              <w:t>£</w:t>
            </w:r>
          </w:p>
        </w:tc>
      </w:tr>
      <w:tr w:rsidR="001F48A5" w14:paraId="4C7184C8" w14:textId="77777777" w:rsidTr="002B06DE">
        <w:tc>
          <w:tcPr>
            <w:tcW w:w="3539" w:type="dxa"/>
            <w:tcMar>
              <w:top w:w="85" w:type="dxa"/>
              <w:left w:w="85" w:type="dxa"/>
              <w:bottom w:w="85" w:type="dxa"/>
              <w:right w:w="85" w:type="dxa"/>
            </w:tcMar>
          </w:tcPr>
          <w:p w14:paraId="1BC9BE42" w14:textId="7CCE8677" w:rsidR="001F48A5" w:rsidRDefault="001F48A5" w:rsidP="001F48A5">
            <w:pPr>
              <w:rPr>
                <w:rFonts w:ascii="Arial" w:hAnsi="Arial" w:cs="Arial"/>
                <w:b/>
              </w:rPr>
            </w:pPr>
            <w:r w:rsidRPr="000E3714">
              <w:rPr>
                <w:rFonts w:ascii="Arial" w:hAnsi="Arial" w:cs="Arial"/>
              </w:rPr>
              <w:t>Other capital funding allocated to highways maintenance</w:t>
            </w:r>
          </w:p>
        </w:tc>
        <w:tc>
          <w:tcPr>
            <w:tcW w:w="1825" w:type="dxa"/>
            <w:tcMar>
              <w:top w:w="85" w:type="dxa"/>
              <w:left w:w="85" w:type="dxa"/>
              <w:bottom w:w="85" w:type="dxa"/>
              <w:right w:w="85" w:type="dxa"/>
            </w:tcMar>
          </w:tcPr>
          <w:p w14:paraId="2594AB77" w14:textId="6EAA3710"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5382C4A1" w14:textId="130F59C0"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5ABE2A81" w14:textId="4EF2D4D2" w:rsidR="001F48A5" w:rsidRDefault="001F48A5" w:rsidP="001F48A5">
            <w:pPr>
              <w:rPr>
                <w:rFonts w:ascii="Arial" w:hAnsi="Arial" w:cs="Arial"/>
                <w:b/>
              </w:rPr>
            </w:pPr>
            <w:r w:rsidRPr="00FA3D06">
              <w:rPr>
                <w:rFonts w:ascii="Arial" w:hAnsi="Arial" w:cs="Arial"/>
                <w:i/>
              </w:rPr>
              <w:t>£</w:t>
            </w:r>
          </w:p>
        </w:tc>
      </w:tr>
      <w:tr w:rsidR="001F48A5" w14:paraId="0A8B8693" w14:textId="77777777" w:rsidTr="002B06DE">
        <w:tc>
          <w:tcPr>
            <w:tcW w:w="3539" w:type="dxa"/>
            <w:tcMar>
              <w:top w:w="85" w:type="dxa"/>
              <w:left w:w="85" w:type="dxa"/>
              <w:bottom w:w="85" w:type="dxa"/>
              <w:right w:w="85" w:type="dxa"/>
            </w:tcMar>
          </w:tcPr>
          <w:p w14:paraId="39FFD867" w14:textId="5F5695E0" w:rsidR="001F48A5" w:rsidRDefault="001F48A5" w:rsidP="001F48A5">
            <w:pPr>
              <w:rPr>
                <w:rFonts w:ascii="Arial" w:hAnsi="Arial" w:cs="Arial"/>
                <w:b/>
              </w:rPr>
            </w:pPr>
            <w:r w:rsidRPr="00FA3D06">
              <w:rPr>
                <w:rFonts w:ascii="Arial" w:hAnsi="Arial" w:cs="Arial"/>
              </w:rPr>
              <w:t>Total Capital funding allocated to highways maintenance</w:t>
            </w:r>
          </w:p>
        </w:tc>
        <w:tc>
          <w:tcPr>
            <w:tcW w:w="1825" w:type="dxa"/>
            <w:tcMar>
              <w:top w:w="85" w:type="dxa"/>
              <w:left w:w="85" w:type="dxa"/>
              <w:bottom w:w="85" w:type="dxa"/>
              <w:right w:w="85" w:type="dxa"/>
            </w:tcMar>
          </w:tcPr>
          <w:p w14:paraId="271DC8E7" w14:textId="54DB4D5C"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3CB10575" w14:textId="7C33B0CA" w:rsidR="001F48A5" w:rsidRDefault="001F48A5" w:rsidP="001F48A5">
            <w:pPr>
              <w:rPr>
                <w:rFonts w:ascii="Arial" w:hAnsi="Arial" w:cs="Arial"/>
                <w:b/>
              </w:rPr>
            </w:pPr>
            <w:r w:rsidRPr="00FA3D06">
              <w:rPr>
                <w:rFonts w:ascii="Arial" w:hAnsi="Arial" w:cs="Arial"/>
                <w:i/>
              </w:rPr>
              <w:t>£</w:t>
            </w:r>
          </w:p>
        </w:tc>
        <w:tc>
          <w:tcPr>
            <w:tcW w:w="1826" w:type="dxa"/>
            <w:tcMar>
              <w:top w:w="85" w:type="dxa"/>
              <w:left w:w="85" w:type="dxa"/>
              <w:bottom w:w="85" w:type="dxa"/>
              <w:right w:w="85" w:type="dxa"/>
            </w:tcMar>
          </w:tcPr>
          <w:p w14:paraId="6E2B348A" w14:textId="61120A85" w:rsidR="001F48A5" w:rsidRDefault="001F48A5" w:rsidP="001F48A5">
            <w:pPr>
              <w:rPr>
                <w:rFonts w:ascii="Arial" w:hAnsi="Arial" w:cs="Arial"/>
                <w:b/>
              </w:rPr>
            </w:pPr>
            <w:r w:rsidRPr="00FA3D06">
              <w:rPr>
                <w:rFonts w:ascii="Arial" w:hAnsi="Arial" w:cs="Arial"/>
                <w:i/>
              </w:rPr>
              <w:t>£</w:t>
            </w:r>
          </w:p>
        </w:tc>
      </w:tr>
    </w:tbl>
    <w:p w14:paraId="4140695F" w14:textId="77777777" w:rsidR="00D824DB" w:rsidRPr="00FA3D06" w:rsidRDefault="00D824DB" w:rsidP="00D824DB">
      <w:pPr>
        <w:spacing w:before="240"/>
        <w:rPr>
          <w:rFonts w:ascii="Arial" w:hAnsi="Arial" w:cs="Arial"/>
          <w:i/>
        </w:rPr>
      </w:pPr>
      <w:r w:rsidRPr="00FA3D06">
        <w:rPr>
          <w:rFonts w:ascii="Arial" w:hAnsi="Arial" w:cs="Arial"/>
          <w:i/>
        </w:rPr>
        <w:t>B1.1.2 - Additional information on funding figures</w:t>
      </w:r>
    </w:p>
    <w:tbl>
      <w:tblPr>
        <w:tblStyle w:val="TableGrid"/>
        <w:tblW w:w="9015" w:type="dxa"/>
        <w:tblLook w:val="04A0" w:firstRow="1" w:lastRow="0" w:firstColumn="1" w:lastColumn="0" w:noHBand="0" w:noVBand="1"/>
        <w:tblCaption w:val="B1.1.2 Additional information on funding figures"/>
      </w:tblPr>
      <w:tblGrid>
        <w:gridCol w:w="9015"/>
      </w:tblGrid>
      <w:tr w:rsidR="00D824DB" w:rsidRPr="006B50C7" w14:paraId="19A8B93B" w14:textId="77777777" w:rsidTr="00BE2E56">
        <w:tc>
          <w:tcPr>
            <w:tcW w:w="9016" w:type="dxa"/>
          </w:tcPr>
          <w:p w14:paraId="5F173DBF" w14:textId="17BAA398" w:rsidR="00D824DB" w:rsidRPr="00FA3D06" w:rsidRDefault="00D824DB">
            <w:pPr>
              <w:rPr>
                <w:rFonts w:ascii="Arial" w:hAnsi="Arial" w:cs="Arial"/>
                <w:i/>
              </w:rPr>
            </w:pPr>
          </w:p>
        </w:tc>
      </w:tr>
    </w:tbl>
    <w:p w14:paraId="5E2790D0" w14:textId="7A957A35" w:rsidR="00B67BBB" w:rsidRPr="00FA3D06" w:rsidRDefault="00B67BBB" w:rsidP="00D824DB">
      <w:pPr>
        <w:spacing w:before="120"/>
        <w:rPr>
          <w:rFonts w:ascii="Arial" w:hAnsi="Arial" w:cs="Arial"/>
          <w:b/>
        </w:rPr>
      </w:pPr>
      <w:r w:rsidRPr="00FA3D06">
        <w:rPr>
          <w:rFonts w:ascii="Arial" w:hAnsi="Arial" w:cs="Arial"/>
          <w:b/>
        </w:rPr>
        <w:t>B1.2 - Spending</w:t>
      </w:r>
    </w:p>
    <w:p w14:paraId="64B7BAD8" w14:textId="77777777" w:rsidR="00D824DB" w:rsidRPr="00FA3D06" w:rsidRDefault="00D824DB" w:rsidP="00D824DB">
      <w:pPr>
        <w:spacing w:before="120"/>
        <w:rPr>
          <w:rFonts w:ascii="Arial" w:hAnsi="Arial" w:cs="Arial"/>
          <w:i/>
        </w:rPr>
      </w:pPr>
      <w:r w:rsidRPr="00FA3D06">
        <w:rPr>
          <w:rFonts w:ascii="Arial" w:hAnsi="Arial" w:cs="Arial"/>
          <w:i/>
        </w:rPr>
        <w:t>B1.2.1 – Total spending</w:t>
      </w:r>
    </w:p>
    <w:p w14:paraId="38F5808F" w14:textId="448CE2E4" w:rsidR="00F748A4" w:rsidRPr="006B50C7" w:rsidRDefault="00F748A4" w:rsidP="00F748A4">
      <w:pPr>
        <w:rPr>
          <w:rFonts w:ascii="Arial" w:hAnsi="Arial" w:cs="Arial"/>
        </w:rPr>
      </w:pPr>
      <w:r w:rsidRPr="006B50C7">
        <w:rPr>
          <w:rFonts w:ascii="Arial" w:hAnsi="Arial" w:cs="Arial"/>
        </w:rPr>
        <w:t xml:space="preserve">The questions in this section (B1.2.1) relate to the </w:t>
      </w:r>
      <w:r w:rsidR="00A054C2" w:rsidRPr="006B50C7">
        <w:rPr>
          <w:rFonts w:ascii="Arial" w:hAnsi="Arial" w:cs="Arial"/>
        </w:rPr>
        <w:t>spending</w:t>
      </w:r>
      <w:r w:rsidRPr="006B50C7">
        <w:rPr>
          <w:rFonts w:ascii="Arial" w:hAnsi="Arial" w:cs="Arial"/>
        </w:rPr>
        <w:t xml:space="preserve"> condition set out in the 2026–27 </w:t>
      </w:r>
      <w:hyperlink r:id="rId9" w:history="1">
        <w:r w:rsidRPr="006B50C7">
          <w:rPr>
            <w:rStyle w:val="Hyperlink"/>
            <w:rFonts w:ascii="Arial" w:hAnsi="Arial" w:cs="Arial"/>
          </w:rPr>
          <w:t>local highways maintenance incentive funding requirements</w:t>
        </w:r>
      </w:hyperlink>
      <w:r w:rsidRPr="006B50C7">
        <w:rPr>
          <w:rFonts w:ascii="Arial" w:hAnsi="Arial" w:cs="Arial"/>
        </w:rPr>
        <w:t>. Completion of this section forms part of the evidence required to meet this incentive funding condition.</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2.1 Total spending incentive requirement confirmation"/>
      </w:tblPr>
      <w:tblGrid>
        <w:gridCol w:w="7745"/>
        <w:gridCol w:w="1270"/>
      </w:tblGrid>
      <w:tr w:rsidR="00710385" w:rsidRPr="006B50C7" w14:paraId="7FA280F2" w14:textId="77777777" w:rsidTr="00D70E04">
        <w:trPr>
          <w:trHeight w:val="888"/>
          <w:jc w:val="center"/>
        </w:trPr>
        <w:tc>
          <w:tcPr>
            <w:tcW w:w="7787" w:type="dxa"/>
            <w:tcMar>
              <w:top w:w="80" w:type="dxa"/>
              <w:left w:w="80" w:type="dxa"/>
              <w:bottom w:w="80" w:type="dxa"/>
              <w:right w:w="80" w:type="dxa"/>
            </w:tcMar>
            <w:hideMark/>
          </w:tcPr>
          <w:p w14:paraId="3B395FDB" w14:textId="5C9DF02B" w:rsidR="00710385" w:rsidRPr="006B50C7" w:rsidRDefault="00710385" w:rsidP="000B3263">
            <w:pPr>
              <w:spacing w:after="0"/>
              <w:rPr>
                <w:rFonts w:ascii="Arial" w:hAnsi="Arial" w:cs="Arial"/>
              </w:rPr>
            </w:pPr>
            <w:r w:rsidRPr="006B50C7">
              <w:rPr>
                <w:rFonts w:ascii="Arial" w:hAnsi="Arial" w:cs="Arial"/>
              </w:rPr>
              <w:t xml:space="preserve"> Please confirm that you understand the answers provided in this section (B1.2.1) relate to your compliance under the 2026-27 local highways maintenance incentive funding requirements, as set out to your authority via letter to your chief executive in April and as published </w:t>
            </w:r>
            <w:hyperlink r:id="rId10" w:history="1">
              <w:r w:rsidRPr="0051124D">
                <w:rPr>
                  <w:rStyle w:val="Hyperlink"/>
                  <w:rFonts w:ascii="Arial" w:hAnsi="Arial" w:cs="Arial"/>
                </w:rPr>
                <w:t>online</w:t>
              </w:r>
            </w:hyperlink>
            <w:r w:rsidRPr="006B50C7">
              <w:rPr>
                <w:rFonts w:ascii="Arial" w:hAnsi="Arial" w:cs="Arial"/>
              </w:rPr>
              <w:t>.</w:t>
            </w:r>
          </w:p>
        </w:tc>
        <w:tc>
          <w:tcPr>
            <w:tcW w:w="1275" w:type="dxa"/>
            <w:tcMar>
              <w:top w:w="80" w:type="dxa"/>
              <w:left w:w="80" w:type="dxa"/>
              <w:bottom w:w="80" w:type="dxa"/>
              <w:right w:w="80" w:type="dxa"/>
            </w:tcMar>
            <w:vAlign w:val="center"/>
            <w:hideMark/>
          </w:tcPr>
          <w:p w14:paraId="231F378A" w14:textId="13463502" w:rsidR="00710385" w:rsidRPr="006B50C7" w:rsidRDefault="00710385" w:rsidP="00095498">
            <w:pPr>
              <w:spacing w:after="0"/>
              <w:jc w:val="center"/>
              <w:rPr>
                <w:rFonts w:ascii="Arial" w:hAnsi="Arial" w:cs="Arial"/>
              </w:rPr>
            </w:pPr>
            <w:r w:rsidRPr="007D2810">
              <w:rPr>
                <w:rFonts w:ascii="Arial" w:hAnsi="Arial" w:cs="Arial"/>
                <w:b/>
              </w:rPr>
              <w:t>Yes</w:t>
            </w:r>
            <w:r w:rsidR="008B7EFC" w:rsidRPr="007D2810">
              <w:rPr>
                <w:rFonts w:ascii="Arial" w:hAnsi="Arial" w:cs="Arial"/>
                <w:b/>
                <w:bCs/>
                <w:iCs/>
              </w:rPr>
              <w:t xml:space="preserve"> / </w:t>
            </w:r>
            <w:r w:rsidR="00BE2E56">
              <w:rPr>
                <w:rFonts w:ascii="Arial" w:hAnsi="Arial" w:cs="Arial"/>
                <w:b/>
              </w:rPr>
              <w:t>N</w:t>
            </w:r>
            <w:r w:rsidRPr="007D2810">
              <w:rPr>
                <w:rFonts w:ascii="Arial" w:hAnsi="Arial" w:cs="Arial"/>
                <w:b/>
              </w:rPr>
              <w:t>o</w:t>
            </w:r>
          </w:p>
        </w:tc>
      </w:tr>
    </w:tbl>
    <w:p w14:paraId="162936FD" w14:textId="77777777" w:rsidR="009455A2" w:rsidRDefault="009455A2" w:rsidP="000B3263">
      <w:pPr>
        <w:rPr>
          <w:rFonts w:ascii="Arial" w:hAnsi="Arial" w:cs="Arial"/>
        </w:rPr>
      </w:pPr>
    </w:p>
    <w:tbl>
      <w:tblPr>
        <w:tblStyle w:val="TableGrid"/>
        <w:tblpPr w:leftFromText="181" w:rightFromText="181" w:bottomFromText="142" w:vertAnchor="text" w:tblpY="1"/>
        <w:tblOverlap w:val="never"/>
        <w:tblW w:w="9015" w:type="dxa"/>
        <w:tblLook w:val="04A0" w:firstRow="1" w:lastRow="0" w:firstColumn="1" w:lastColumn="0" w:noHBand="0" w:noVBand="1"/>
        <w:tblCaption w:val="B1.2.1 Total spending"/>
      </w:tblPr>
      <w:tblGrid>
        <w:gridCol w:w="3256"/>
        <w:gridCol w:w="1919"/>
        <w:gridCol w:w="1920"/>
        <w:gridCol w:w="1920"/>
      </w:tblGrid>
      <w:tr w:rsidR="00833960" w:rsidRPr="006B50C7" w14:paraId="2C5EF580" w14:textId="77777777" w:rsidTr="002B06DE">
        <w:trPr>
          <w:trHeight w:val="132"/>
        </w:trPr>
        <w:tc>
          <w:tcPr>
            <w:tcW w:w="3256" w:type="dxa"/>
            <w:shd w:val="clear" w:color="auto" w:fill="F2F2F2" w:themeFill="background1" w:themeFillShade="F2"/>
            <w:tcMar>
              <w:top w:w="85" w:type="dxa"/>
              <w:left w:w="85" w:type="dxa"/>
              <w:bottom w:w="85" w:type="dxa"/>
              <w:right w:w="85" w:type="dxa"/>
            </w:tcMar>
          </w:tcPr>
          <w:p w14:paraId="073DCE93" w14:textId="77777777" w:rsidR="00833960" w:rsidRPr="00FA3D06" w:rsidRDefault="00833960">
            <w:pPr>
              <w:rPr>
                <w:rFonts w:ascii="Arial" w:hAnsi="Arial" w:cs="Arial"/>
              </w:rPr>
            </w:pPr>
            <w:r w:rsidRPr="00FA3D06">
              <w:rPr>
                <w:rFonts w:ascii="Arial" w:hAnsi="Arial" w:cs="Arial"/>
              </w:rPr>
              <w:t>Financial year</w:t>
            </w:r>
          </w:p>
        </w:tc>
        <w:tc>
          <w:tcPr>
            <w:tcW w:w="1919" w:type="dxa"/>
            <w:shd w:val="clear" w:color="auto" w:fill="F2F2F2" w:themeFill="background1" w:themeFillShade="F2"/>
            <w:tcMar>
              <w:top w:w="85" w:type="dxa"/>
              <w:left w:w="85" w:type="dxa"/>
              <w:bottom w:w="85" w:type="dxa"/>
              <w:right w:w="85" w:type="dxa"/>
            </w:tcMar>
          </w:tcPr>
          <w:p w14:paraId="692A9F1D" w14:textId="65C71AFD" w:rsidR="00833960" w:rsidRPr="00FA3D06" w:rsidRDefault="00833960">
            <w:pPr>
              <w:rPr>
                <w:rFonts w:ascii="Arial" w:hAnsi="Arial" w:cs="Arial"/>
              </w:rPr>
            </w:pPr>
            <w:r w:rsidRPr="00FA3D06">
              <w:rPr>
                <w:rFonts w:ascii="Arial" w:hAnsi="Arial" w:cs="Arial"/>
              </w:rPr>
              <w:t>2024-25</w:t>
            </w:r>
          </w:p>
        </w:tc>
        <w:tc>
          <w:tcPr>
            <w:tcW w:w="1920" w:type="dxa"/>
            <w:shd w:val="clear" w:color="auto" w:fill="F2F2F2" w:themeFill="background1" w:themeFillShade="F2"/>
            <w:tcMar>
              <w:top w:w="85" w:type="dxa"/>
              <w:left w:w="85" w:type="dxa"/>
              <w:bottom w:w="85" w:type="dxa"/>
              <w:right w:w="85" w:type="dxa"/>
            </w:tcMar>
          </w:tcPr>
          <w:p w14:paraId="2A5801C3" w14:textId="2C3C358F" w:rsidR="00833960" w:rsidRPr="00FA3D06" w:rsidRDefault="00833960">
            <w:pPr>
              <w:spacing w:after="120"/>
              <w:rPr>
                <w:rFonts w:ascii="Arial" w:hAnsi="Arial" w:cs="Arial"/>
              </w:rPr>
            </w:pPr>
            <w:r w:rsidRPr="00FA3D06">
              <w:rPr>
                <w:rFonts w:ascii="Arial" w:hAnsi="Arial" w:cs="Arial"/>
              </w:rPr>
              <w:t>2025-26</w:t>
            </w:r>
          </w:p>
        </w:tc>
        <w:tc>
          <w:tcPr>
            <w:tcW w:w="1920" w:type="dxa"/>
            <w:shd w:val="clear" w:color="auto" w:fill="F2F2F2" w:themeFill="background1" w:themeFillShade="F2"/>
            <w:tcMar>
              <w:top w:w="85" w:type="dxa"/>
              <w:left w:w="85" w:type="dxa"/>
              <w:bottom w:w="85" w:type="dxa"/>
              <w:right w:w="85" w:type="dxa"/>
            </w:tcMar>
          </w:tcPr>
          <w:p w14:paraId="0D485E86" w14:textId="7301C703" w:rsidR="00833960" w:rsidRPr="00FA3D06" w:rsidRDefault="00833960">
            <w:pPr>
              <w:rPr>
                <w:rFonts w:ascii="Arial" w:hAnsi="Arial" w:cs="Arial"/>
              </w:rPr>
            </w:pPr>
            <w:r w:rsidRPr="00FA3D06">
              <w:rPr>
                <w:rFonts w:ascii="Arial" w:hAnsi="Arial" w:cs="Arial"/>
              </w:rPr>
              <w:t>2026-27 (projected)</w:t>
            </w:r>
          </w:p>
        </w:tc>
      </w:tr>
      <w:tr w:rsidR="00833960" w:rsidRPr="006B50C7" w14:paraId="667F2C9B" w14:textId="77777777" w:rsidTr="002B06DE">
        <w:trPr>
          <w:trHeight w:val="262"/>
        </w:trPr>
        <w:tc>
          <w:tcPr>
            <w:tcW w:w="3256" w:type="dxa"/>
            <w:tcMar>
              <w:top w:w="85" w:type="dxa"/>
              <w:left w:w="85" w:type="dxa"/>
              <w:bottom w:w="85" w:type="dxa"/>
              <w:right w:w="85" w:type="dxa"/>
            </w:tcMar>
          </w:tcPr>
          <w:p w14:paraId="51FCF987" w14:textId="5266B401" w:rsidR="00833960" w:rsidRPr="00FA3D06" w:rsidRDefault="00833960">
            <w:pPr>
              <w:rPr>
                <w:rFonts w:ascii="Arial" w:hAnsi="Arial" w:cs="Arial"/>
              </w:rPr>
            </w:pPr>
            <w:r w:rsidRPr="00FA3D06">
              <w:rPr>
                <w:rFonts w:ascii="Arial" w:hAnsi="Arial" w:cs="Arial"/>
              </w:rPr>
              <w:t xml:space="preserve">Total highways maintenance </w:t>
            </w:r>
            <w:r w:rsidR="1639AA43" w:rsidRPr="7A2ADA4D">
              <w:rPr>
                <w:rFonts w:ascii="Arial" w:hAnsi="Arial" w:cs="Arial"/>
              </w:rPr>
              <w:t>c</w:t>
            </w:r>
            <w:r w:rsidRPr="00FA3D06">
              <w:rPr>
                <w:rFonts w:ascii="Arial" w:hAnsi="Arial" w:cs="Arial"/>
              </w:rPr>
              <w:t>apital spend</w:t>
            </w:r>
          </w:p>
        </w:tc>
        <w:tc>
          <w:tcPr>
            <w:tcW w:w="1919" w:type="dxa"/>
            <w:tcMar>
              <w:top w:w="85" w:type="dxa"/>
              <w:left w:w="85" w:type="dxa"/>
              <w:bottom w:w="85" w:type="dxa"/>
              <w:right w:w="85" w:type="dxa"/>
            </w:tcMar>
          </w:tcPr>
          <w:p w14:paraId="70FD9B90" w14:textId="77777777" w:rsidR="00833960" w:rsidRPr="00FA3D06" w:rsidRDefault="00833960">
            <w:pPr>
              <w:rPr>
                <w:rFonts w:ascii="Arial" w:hAnsi="Arial" w:cs="Arial"/>
              </w:rPr>
            </w:pPr>
            <w:r w:rsidRPr="00FA3D06">
              <w:rPr>
                <w:rFonts w:ascii="Arial" w:hAnsi="Arial" w:cs="Arial"/>
              </w:rPr>
              <w:t>£</w:t>
            </w:r>
          </w:p>
        </w:tc>
        <w:tc>
          <w:tcPr>
            <w:tcW w:w="1920" w:type="dxa"/>
            <w:tcMar>
              <w:top w:w="85" w:type="dxa"/>
              <w:left w:w="85" w:type="dxa"/>
              <w:bottom w:w="85" w:type="dxa"/>
              <w:right w:w="85" w:type="dxa"/>
            </w:tcMar>
          </w:tcPr>
          <w:p w14:paraId="4C45D641" w14:textId="77777777" w:rsidR="00833960" w:rsidRPr="00FA3D06" w:rsidRDefault="00833960">
            <w:pPr>
              <w:rPr>
                <w:rFonts w:ascii="Arial" w:hAnsi="Arial" w:cs="Arial"/>
              </w:rPr>
            </w:pPr>
            <w:r w:rsidRPr="00FA3D06">
              <w:rPr>
                <w:rFonts w:ascii="Arial" w:hAnsi="Arial" w:cs="Arial"/>
              </w:rPr>
              <w:t>£</w:t>
            </w:r>
          </w:p>
        </w:tc>
        <w:tc>
          <w:tcPr>
            <w:tcW w:w="1920" w:type="dxa"/>
            <w:tcMar>
              <w:top w:w="85" w:type="dxa"/>
              <w:left w:w="85" w:type="dxa"/>
              <w:bottom w:w="85" w:type="dxa"/>
              <w:right w:w="85" w:type="dxa"/>
            </w:tcMar>
          </w:tcPr>
          <w:p w14:paraId="2E3947AB" w14:textId="77777777" w:rsidR="00833960" w:rsidRPr="00FA3D06" w:rsidRDefault="00833960">
            <w:pPr>
              <w:rPr>
                <w:rFonts w:ascii="Arial" w:hAnsi="Arial" w:cs="Arial"/>
                <w:i/>
              </w:rPr>
            </w:pPr>
            <w:r w:rsidRPr="00FA3D06">
              <w:rPr>
                <w:rFonts w:ascii="Arial" w:hAnsi="Arial" w:cs="Arial"/>
                <w:i/>
              </w:rPr>
              <w:t>£</w:t>
            </w:r>
          </w:p>
        </w:tc>
      </w:tr>
      <w:tr w:rsidR="00833960" w:rsidRPr="006B50C7" w14:paraId="2334844E" w14:textId="77777777" w:rsidTr="002B06DE">
        <w:trPr>
          <w:trHeight w:val="262"/>
        </w:trPr>
        <w:tc>
          <w:tcPr>
            <w:tcW w:w="3256" w:type="dxa"/>
            <w:tcBorders>
              <w:bottom w:val="single" w:sz="8" w:space="0" w:color="auto"/>
            </w:tcBorders>
            <w:tcMar>
              <w:top w:w="85" w:type="dxa"/>
              <w:left w:w="85" w:type="dxa"/>
              <w:bottom w:w="85" w:type="dxa"/>
              <w:right w:w="85" w:type="dxa"/>
            </w:tcMar>
          </w:tcPr>
          <w:p w14:paraId="082D7DE1" w14:textId="77777777" w:rsidR="00833960" w:rsidRPr="00FA3D06" w:rsidRDefault="00833960" w:rsidP="00833960">
            <w:pPr>
              <w:rPr>
                <w:rFonts w:ascii="Arial" w:hAnsi="Arial" w:cs="Arial"/>
              </w:rPr>
            </w:pPr>
            <w:r w:rsidRPr="00FA3D06">
              <w:rPr>
                <w:rFonts w:ascii="Arial" w:hAnsi="Arial" w:cs="Arial"/>
              </w:rPr>
              <w:t>Total highways maintenance</w:t>
            </w:r>
          </w:p>
          <w:p w14:paraId="37DF2D12" w14:textId="49147E5A" w:rsidR="00833960" w:rsidRPr="00FA3D06" w:rsidRDefault="00DCEE4D" w:rsidP="00833960">
            <w:pPr>
              <w:rPr>
                <w:rFonts w:ascii="Arial" w:hAnsi="Arial" w:cs="Arial"/>
              </w:rPr>
            </w:pPr>
            <w:r w:rsidRPr="7A2ADA4D">
              <w:rPr>
                <w:rFonts w:ascii="Arial" w:hAnsi="Arial" w:cs="Arial"/>
              </w:rPr>
              <w:lastRenderedPageBreak/>
              <w:t>r</w:t>
            </w:r>
            <w:r w:rsidR="4C133C57" w:rsidRPr="7A2ADA4D">
              <w:rPr>
                <w:rFonts w:ascii="Arial" w:hAnsi="Arial" w:cs="Arial"/>
              </w:rPr>
              <w:t>evenue</w:t>
            </w:r>
            <w:r w:rsidR="00833960" w:rsidRPr="00FA3D06">
              <w:rPr>
                <w:rFonts w:ascii="Arial" w:hAnsi="Arial" w:cs="Arial"/>
              </w:rPr>
              <w:t xml:space="preserve"> spend</w:t>
            </w:r>
          </w:p>
        </w:tc>
        <w:tc>
          <w:tcPr>
            <w:tcW w:w="1919" w:type="dxa"/>
            <w:tcBorders>
              <w:bottom w:val="single" w:sz="8" w:space="0" w:color="auto"/>
            </w:tcBorders>
            <w:tcMar>
              <w:top w:w="85" w:type="dxa"/>
              <w:left w:w="85" w:type="dxa"/>
              <w:bottom w:w="85" w:type="dxa"/>
              <w:right w:w="85" w:type="dxa"/>
            </w:tcMar>
          </w:tcPr>
          <w:p w14:paraId="07D0E18F" w14:textId="77777777" w:rsidR="00833960" w:rsidRPr="00FA3D06" w:rsidRDefault="00833960">
            <w:pPr>
              <w:rPr>
                <w:rFonts w:ascii="Arial" w:hAnsi="Arial" w:cs="Arial"/>
              </w:rPr>
            </w:pPr>
            <w:r w:rsidRPr="00FA3D06">
              <w:rPr>
                <w:rFonts w:ascii="Arial" w:hAnsi="Arial" w:cs="Arial"/>
              </w:rPr>
              <w:lastRenderedPageBreak/>
              <w:t>£</w:t>
            </w:r>
          </w:p>
        </w:tc>
        <w:tc>
          <w:tcPr>
            <w:tcW w:w="1920" w:type="dxa"/>
            <w:tcBorders>
              <w:bottom w:val="single" w:sz="8" w:space="0" w:color="auto"/>
            </w:tcBorders>
            <w:tcMar>
              <w:top w:w="85" w:type="dxa"/>
              <w:left w:w="85" w:type="dxa"/>
              <w:bottom w:w="85" w:type="dxa"/>
              <w:right w:w="85" w:type="dxa"/>
            </w:tcMar>
          </w:tcPr>
          <w:p w14:paraId="7369F281" w14:textId="77777777" w:rsidR="00833960" w:rsidRPr="00FA3D06" w:rsidRDefault="00833960">
            <w:pPr>
              <w:rPr>
                <w:rFonts w:ascii="Arial" w:hAnsi="Arial" w:cs="Arial"/>
              </w:rPr>
            </w:pPr>
            <w:r w:rsidRPr="00FA3D06">
              <w:rPr>
                <w:rFonts w:ascii="Arial" w:hAnsi="Arial" w:cs="Arial"/>
              </w:rPr>
              <w:t>£</w:t>
            </w:r>
          </w:p>
        </w:tc>
        <w:tc>
          <w:tcPr>
            <w:tcW w:w="1920" w:type="dxa"/>
            <w:tcBorders>
              <w:bottom w:val="single" w:sz="8" w:space="0" w:color="auto"/>
            </w:tcBorders>
            <w:tcMar>
              <w:top w:w="85" w:type="dxa"/>
              <w:left w:w="85" w:type="dxa"/>
              <w:bottom w:w="85" w:type="dxa"/>
              <w:right w:w="85" w:type="dxa"/>
            </w:tcMar>
          </w:tcPr>
          <w:p w14:paraId="42892A9C" w14:textId="77777777" w:rsidR="00833960" w:rsidRPr="00FA3D06" w:rsidRDefault="00833960">
            <w:pPr>
              <w:rPr>
                <w:rFonts w:ascii="Arial" w:hAnsi="Arial" w:cs="Arial"/>
                <w:i/>
              </w:rPr>
            </w:pPr>
            <w:r w:rsidRPr="00FA3D06">
              <w:rPr>
                <w:rFonts w:ascii="Arial" w:hAnsi="Arial" w:cs="Arial"/>
                <w:i/>
              </w:rPr>
              <w:t>£</w:t>
            </w:r>
          </w:p>
        </w:tc>
      </w:tr>
      <w:tr w:rsidR="00833960" w:rsidRPr="006B50C7" w14:paraId="4DF89C8D" w14:textId="77777777" w:rsidTr="002B06DE">
        <w:trPr>
          <w:trHeight w:val="346"/>
        </w:trPr>
        <w:tc>
          <w:tcPr>
            <w:tcW w:w="3256" w:type="dxa"/>
            <w:tcBorders>
              <w:top w:val="single" w:sz="8" w:space="0" w:color="auto"/>
            </w:tcBorders>
            <w:tcMar>
              <w:top w:w="85" w:type="dxa"/>
              <w:left w:w="85" w:type="dxa"/>
              <w:bottom w:w="85" w:type="dxa"/>
              <w:right w:w="85" w:type="dxa"/>
            </w:tcMar>
          </w:tcPr>
          <w:p w14:paraId="30C471D0" w14:textId="51521E78" w:rsidR="00833960" w:rsidRPr="00FA3D06" w:rsidRDefault="00833960">
            <w:pPr>
              <w:rPr>
                <w:rFonts w:ascii="Arial" w:hAnsi="Arial" w:cs="Arial"/>
              </w:rPr>
            </w:pPr>
            <w:proofErr w:type="gramStart"/>
            <w:r w:rsidRPr="00FA3D06">
              <w:rPr>
                <w:rFonts w:ascii="Arial" w:hAnsi="Arial" w:cs="Arial"/>
              </w:rPr>
              <w:t>Total</w:t>
            </w:r>
            <w:proofErr w:type="gramEnd"/>
            <w:r w:rsidRPr="00FA3D06">
              <w:rPr>
                <w:rFonts w:ascii="Arial" w:hAnsi="Arial" w:cs="Arial"/>
              </w:rPr>
              <w:t xml:space="preserve"> spend</w:t>
            </w:r>
          </w:p>
        </w:tc>
        <w:tc>
          <w:tcPr>
            <w:tcW w:w="1919" w:type="dxa"/>
            <w:tcBorders>
              <w:top w:val="single" w:sz="8" w:space="0" w:color="auto"/>
            </w:tcBorders>
            <w:tcMar>
              <w:top w:w="85" w:type="dxa"/>
              <w:left w:w="85" w:type="dxa"/>
              <w:bottom w:w="85" w:type="dxa"/>
              <w:right w:w="85" w:type="dxa"/>
            </w:tcMar>
          </w:tcPr>
          <w:p w14:paraId="7B4F0B5B" w14:textId="77777777" w:rsidR="00833960" w:rsidRPr="00FA3D06" w:rsidRDefault="00833960">
            <w:pPr>
              <w:rPr>
                <w:rFonts w:ascii="Arial" w:hAnsi="Arial" w:cs="Arial"/>
              </w:rPr>
            </w:pPr>
            <w:r w:rsidRPr="00FA3D06">
              <w:rPr>
                <w:rFonts w:ascii="Arial" w:hAnsi="Arial" w:cs="Arial"/>
              </w:rPr>
              <w:t>£</w:t>
            </w:r>
          </w:p>
        </w:tc>
        <w:tc>
          <w:tcPr>
            <w:tcW w:w="1920" w:type="dxa"/>
            <w:tcBorders>
              <w:top w:val="single" w:sz="8" w:space="0" w:color="auto"/>
            </w:tcBorders>
            <w:tcMar>
              <w:top w:w="85" w:type="dxa"/>
              <w:left w:w="85" w:type="dxa"/>
              <w:bottom w:w="85" w:type="dxa"/>
              <w:right w:w="85" w:type="dxa"/>
            </w:tcMar>
          </w:tcPr>
          <w:p w14:paraId="22739740" w14:textId="77777777" w:rsidR="00833960" w:rsidRPr="00FA3D06" w:rsidRDefault="00833960">
            <w:pPr>
              <w:rPr>
                <w:rFonts w:ascii="Arial" w:hAnsi="Arial" w:cs="Arial"/>
              </w:rPr>
            </w:pPr>
            <w:r w:rsidRPr="00FA3D06">
              <w:rPr>
                <w:rFonts w:ascii="Arial" w:hAnsi="Arial" w:cs="Arial"/>
              </w:rPr>
              <w:t>£</w:t>
            </w:r>
          </w:p>
        </w:tc>
        <w:tc>
          <w:tcPr>
            <w:tcW w:w="1920" w:type="dxa"/>
            <w:tcBorders>
              <w:top w:val="single" w:sz="8" w:space="0" w:color="auto"/>
            </w:tcBorders>
            <w:tcMar>
              <w:top w:w="85" w:type="dxa"/>
              <w:left w:w="85" w:type="dxa"/>
              <w:bottom w:w="85" w:type="dxa"/>
              <w:right w:w="85" w:type="dxa"/>
            </w:tcMar>
          </w:tcPr>
          <w:p w14:paraId="477E2906" w14:textId="2B68A5CA" w:rsidR="00833960" w:rsidRPr="00FA3D06" w:rsidRDefault="00833960">
            <w:pPr>
              <w:rPr>
                <w:rFonts w:ascii="Arial" w:hAnsi="Arial" w:cs="Arial"/>
                <w:i/>
              </w:rPr>
            </w:pPr>
            <w:r w:rsidRPr="00FA3D06">
              <w:rPr>
                <w:rFonts w:ascii="Arial" w:hAnsi="Arial" w:cs="Arial"/>
                <w:i/>
              </w:rPr>
              <w:t>£</w:t>
            </w:r>
          </w:p>
        </w:tc>
      </w:tr>
    </w:tbl>
    <w:p w14:paraId="7A2478D8" w14:textId="1B04157A" w:rsidR="00D824DB" w:rsidRPr="00FA3D06" w:rsidRDefault="00D824DB" w:rsidP="00D824DB">
      <w:pPr>
        <w:spacing w:before="240"/>
        <w:rPr>
          <w:rFonts w:ascii="Arial" w:hAnsi="Arial" w:cs="Arial"/>
          <w:i/>
        </w:rPr>
      </w:pPr>
      <w:r w:rsidRPr="00FA3D06">
        <w:rPr>
          <w:rFonts w:ascii="Arial" w:hAnsi="Arial" w:cs="Arial"/>
          <w:i/>
        </w:rPr>
        <w:t>B1.</w:t>
      </w:r>
      <w:r w:rsidR="00FB237E" w:rsidRPr="00FA3D06">
        <w:rPr>
          <w:rFonts w:ascii="Arial" w:hAnsi="Arial" w:cs="Arial"/>
          <w:i/>
        </w:rPr>
        <w:t>2</w:t>
      </w:r>
      <w:r w:rsidRPr="00FA3D06">
        <w:rPr>
          <w:rFonts w:ascii="Arial" w:hAnsi="Arial" w:cs="Arial"/>
          <w:i/>
        </w:rPr>
        <w:t>.2 - Additional information on total spending figures</w:t>
      </w:r>
    </w:p>
    <w:tbl>
      <w:tblPr>
        <w:tblStyle w:val="TableGrid"/>
        <w:tblW w:w="0" w:type="auto"/>
        <w:tblLook w:val="04A0" w:firstRow="1" w:lastRow="0" w:firstColumn="1" w:lastColumn="0" w:noHBand="0" w:noVBand="1"/>
        <w:tblCaption w:val="B1.2.2 Additional information on total spending figures"/>
      </w:tblPr>
      <w:tblGrid>
        <w:gridCol w:w="9016"/>
      </w:tblGrid>
      <w:tr w:rsidR="00D824DB" w:rsidRPr="006B50C7" w14:paraId="4B3C9FC6" w14:textId="77777777">
        <w:tc>
          <w:tcPr>
            <w:tcW w:w="9016" w:type="dxa"/>
          </w:tcPr>
          <w:p w14:paraId="664048FB" w14:textId="69213728" w:rsidR="00D824DB" w:rsidRPr="00FA3D06" w:rsidRDefault="00D824DB">
            <w:pPr>
              <w:rPr>
                <w:rFonts w:ascii="Arial" w:hAnsi="Arial" w:cs="Arial"/>
                <w:i/>
              </w:rPr>
            </w:pPr>
          </w:p>
        </w:tc>
      </w:tr>
    </w:tbl>
    <w:p w14:paraId="258628D2" w14:textId="05460BD5" w:rsidR="00D824DB" w:rsidRPr="00FA3D06" w:rsidRDefault="00D824DB" w:rsidP="00D824DB">
      <w:pPr>
        <w:spacing w:before="120"/>
        <w:rPr>
          <w:rFonts w:ascii="Arial" w:hAnsi="Arial" w:cs="Arial"/>
          <w:i/>
        </w:rPr>
      </w:pPr>
      <w:r w:rsidRPr="00FA3D06">
        <w:rPr>
          <w:rFonts w:ascii="Arial" w:hAnsi="Arial" w:cs="Arial"/>
          <w:i/>
        </w:rPr>
        <w:t>B1.2.</w:t>
      </w:r>
      <w:r w:rsidR="00F315F0" w:rsidRPr="00FA3D06">
        <w:rPr>
          <w:rFonts w:ascii="Arial" w:hAnsi="Arial" w:cs="Arial"/>
          <w:i/>
        </w:rPr>
        <w:t>3</w:t>
      </w:r>
      <w:r w:rsidRPr="00FA3D06">
        <w:rPr>
          <w:rFonts w:ascii="Arial" w:hAnsi="Arial" w:cs="Arial"/>
          <w:i/>
        </w:rPr>
        <w:t xml:space="preserve"> </w:t>
      </w:r>
      <w:r w:rsidR="004C16E4" w:rsidRPr="00FA3D06">
        <w:rPr>
          <w:rFonts w:ascii="Arial" w:hAnsi="Arial" w:cs="Arial"/>
          <w:i/>
        </w:rPr>
        <w:t>S</w:t>
      </w:r>
      <w:r w:rsidRPr="00FA3D06">
        <w:rPr>
          <w:rFonts w:ascii="Arial" w:hAnsi="Arial" w:cs="Arial"/>
          <w:i/>
        </w:rPr>
        <w:t>pending on carriageways by type of spend in financial year 2025-26</w:t>
      </w:r>
      <w:r w:rsidR="003F3EE5" w:rsidRPr="00FA3D06">
        <w:rPr>
          <w:rFonts w:ascii="Arial" w:hAnsi="Arial" w:cs="Arial"/>
          <w:i/>
        </w:rPr>
        <w:t xml:space="preserve"> and 2026-27 (projected)</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Caption w:val="B1.2.3 Spending on carriageways by type of spend"/>
      </w:tblPr>
      <w:tblGrid>
        <w:gridCol w:w="3534"/>
        <w:gridCol w:w="1346"/>
        <w:gridCol w:w="1347"/>
        <w:gridCol w:w="1347"/>
        <w:gridCol w:w="1488"/>
      </w:tblGrid>
      <w:tr w:rsidR="004119EA" w:rsidRPr="006B50C7" w14:paraId="59D74DF3" w14:textId="77777777" w:rsidTr="00D70E04">
        <w:tc>
          <w:tcPr>
            <w:tcW w:w="3534" w:type="dxa"/>
            <w:shd w:val="clear" w:color="auto" w:fill="F2F2F2" w:themeFill="background1" w:themeFillShade="F2"/>
            <w:tcMar>
              <w:top w:w="28" w:type="dxa"/>
              <w:left w:w="80" w:type="dxa"/>
              <w:bottom w:w="28" w:type="dxa"/>
              <w:right w:w="80" w:type="dxa"/>
            </w:tcMar>
          </w:tcPr>
          <w:p w14:paraId="239CB116" w14:textId="691299A8" w:rsidR="00DF67DC" w:rsidRPr="00FA3D06" w:rsidRDefault="00127E8F">
            <w:pPr>
              <w:spacing w:after="0"/>
              <w:rPr>
                <w:rFonts w:ascii="Arial" w:hAnsi="Arial" w:cs="Arial"/>
              </w:rPr>
            </w:pPr>
            <w:proofErr w:type="gramStart"/>
            <w:r w:rsidRPr="00FA3D06">
              <w:rPr>
                <w:rFonts w:ascii="Arial" w:hAnsi="Arial" w:cs="Arial"/>
              </w:rPr>
              <w:t>Carriageway</w:t>
            </w:r>
            <w:proofErr w:type="gramEnd"/>
            <w:r w:rsidRPr="00FA3D06">
              <w:rPr>
                <w:rFonts w:ascii="Arial" w:hAnsi="Arial" w:cs="Arial"/>
              </w:rPr>
              <w:t xml:space="preserve"> spend related maintenance type</w:t>
            </w:r>
          </w:p>
        </w:tc>
        <w:tc>
          <w:tcPr>
            <w:tcW w:w="1346" w:type="dxa"/>
            <w:shd w:val="clear" w:color="auto" w:fill="F2F2F2" w:themeFill="background1" w:themeFillShade="F2"/>
            <w:tcMar>
              <w:top w:w="28" w:type="dxa"/>
              <w:left w:w="80" w:type="dxa"/>
              <w:bottom w:w="28" w:type="dxa"/>
              <w:right w:w="80" w:type="dxa"/>
            </w:tcMar>
          </w:tcPr>
          <w:p w14:paraId="398D6B22" w14:textId="77777777" w:rsidR="00127E8F" w:rsidRPr="00FA3D06" w:rsidRDefault="00127E8F">
            <w:pPr>
              <w:spacing w:after="0"/>
              <w:rPr>
                <w:rFonts w:ascii="Arial" w:hAnsi="Arial" w:cs="Arial"/>
              </w:rPr>
            </w:pPr>
            <w:r w:rsidRPr="00FA3D06">
              <w:rPr>
                <w:rFonts w:ascii="Arial" w:hAnsi="Arial" w:cs="Arial"/>
              </w:rPr>
              <w:t xml:space="preserve">Capital </w:t>
            </w:r>
          </w:p>
          <w:p w14:paraId="4D424F2A" w14:textId="6D824491" w:rsidR="00DF67DC" w:rsidRPr="00FA3D06" w:rsidRDefault="00DF67DC">
            <w:pPr>
              <w:spacing w:after="0"/>
              <w:rPr>
                <w:rFonts w:ascii="Arial" w:hAnsi="Arial" w:cs="Arial"/>
              </w:rPr>
            </w:pPr>
            <w:r w:rsidRPr="00FA3D06">
              <w:rPr>
                <w:rFonts w:ascii="Arial" w:hAnsi="Arial" w:cs="Arial"/>
              </w:rPr>
              <w:t>2025-26</w:t>
            </w:r>
          </w:p>
        </w:tc>
        <w:tc>
          <w:tcPr>
            <w:tcW w:w="1347" w:type="dxa"/>
            <w:shd w:val="clear" w:color="auto" w:fill="F2F2F2" w:themeFill="background1" w:themeFillShade="F2"/>
            <w:tcMar>
              <w:top w:w="28" w:type="dxa"/>
              <w:left w:w="80" w:type="dxa"/>
              <w:bottom w:w="28" w:type="dxa"/>
              <w:right w:w="80" w:type="dxa"/>
            </w:tcMar>
          </w:tcPr>
          <w:p w14:paraId="03E3E49D" w14:textId="05E96574" w:rsidR="00DF67DC" w:rsidRPr="00FA3D06" w:rsidRDefault="00127E8F">
            <w:pPr>
              <w:spacing w:after="0"/>
              <w:rPr>
                <w:rFonts w:ascii="Arial" w:hAnsi="Arial" w:cs="Arial"/>
              </w:rPr>
            </w:pPr>
            <w:r w:rsidRPr="00FA3D06">
              <w:rPr>
                <w:rFonts w:ascii="Arial" w:hAnsi="Arial" w:cs="Arial"/>
              </w:rPr>
              <w:t xml:space="preserve">Revenue </w:t>
            </w:r>
            <w:r w:rsidR="00DF67DC" w:rsidRPr="00FA3D06">
              <w:rPr>
                <w:rFonts w:ascii="Arial" w:hAnsi="Arial" w:cs="Arial"/>
              </w:rPr>
              <w:t>2025-26</w:t>
            </w:r>
          </w:p>
        </w:tc>
        <w:tc>
          <w:tcPr>
            <w:tcW w:w="1347" w:type="dxa"/>
            <w:shd w:val="clear" w:color="auto" w:fill="F2F2F2" w:themeFill="background1" w:themeFillShade="F2"/>
          </w:tcPr>
          <w:p w14:paraId="58C61328" w14:textId="22FF9285" w:rsidR="00DF67DC" w:rsidRPr="00FA3D06" w:rsidRDefault="00127E8F">
            <w:pPr>
              <w:spacing w:after="0"/>
              <w:rPr>
                <w:rFonts w:ascii="Arial" w:hAnsi="Arial" w:cs="Arial"/>
              </w:rPr>
            </w:pPr>
            <w:r w:rsidRPr="00FA3D06">
              <w:rPr>
                <w:rFonts w:ascii="Arial" w:hAnsi="Arial" w:cs="Arial"/>
              </w:rPr>
              <w:t>Capital</w:t>
            </w:r>
            <w:r w:rsidRPr="00FA3D06" w:rsidDel="00753448">
              <w:rPr>
                <w:rFonts w:ascii="Arial" w:hAnsi="Arial" w:cs="Arial"/>
              </w:rPr>
              <w:t xml:space="preserve"> </w:t>
            </w:r>
            <w:r w:rsidR="00DF67DC" w:rsidRPr="00FA3D06" w:rsidDel="00753448">
              <w:rPr>
                <w:rFonts w:ascii="Arial" w:hAnsi="Arial" w:cs="Arial"/>
              </w:rPr>
              <w:t>2026-27 (projected)</w:t>
            </w:r>
          </w:p>
        </w:tc>
        <w:tc>
          <w:tcPr>
            <w:tcW w:w="1488" w:type="dxa"/>
            <w:shd w:val="clear" w:color="auto" w:fill="F2F2F2" w:themeFill="background1" w:themeFillShade="F2"/>
          </w:tcPr>
          <w:p w14:paraId="41D9C13E" w14:textId="02881A18" w:rsidR="00DF67DC" w:rsidRPr="00FA3D06" w:rsidRDefault="00127E8F">
            <w:pPr>
              <w:spacing w:after="0"/>
              <w:rPr>
                <w:rFonts w:ascii="Arial" w:hAnsi="Arial" w:cs="Arial"/>
              </w:rPr>
            </w:pPr>
            <w:r w:rsidRPr="00FA3D06">
              <w:rPr>
                <w:rFonts w:ascii="Arial" w:hAnsi="Arial" w:cs="Arial"/>
              </w:rPr>
              <w:t xml:space="preserve">Revenue </w:t>
            </w:r>
            <w:r w:rsidR="00DF67DC" w:rsidRPr="00FA3D06">
              <w:rPr>
                <w:rFonts w:ascii="Arial" w:hAnsi="Arial" w:cs="Arial"/>
              </w:rPr>
              <w:t>2026-27 (projected)</w:t>
            </w:r>
          </w:p>
        </w:tc>
      </w:tr>
      <w:tr w:rsidR="007D1246" w:rsidRPr="006B50C7" w14:paraId="14945C80" w14:textId="6CECF8CC" w:rsidTr="00D70E04">
        <w:tc>
          <w:tcPr>
            <w:tcW w:w="3534" w:type="dxa"/>
            <w:shd w:val="clear" w:color="auto" w:fill="F2F2F2" w:themeFill="background1" w:themeFillShade="F2"/>
            <w:tcMar>
              <w:top w:w="28" w:type="dxa"/>
              <w:left w:w="80" w:type="dxa"/>
              <w:bottom w:w="28" w:type="dxa"/>
              <w:right w:w="80" w:type="dxa"/>
            </w:tcMar>
          </w:tcPr>
          <w:p w14:paraId="3A5AC72C" w14:textId="535E573C" w:rsidR="00D824DB" w:rsidRPr="00FA3D06" w:rsidRDefault="00753448" w:rsidP="00B4467B">
            <w:pPr>
              <w:spacing w:after="0"/>
              <w:rPr>
                <w:rFonts w:ascii="Arial" w:hAnsi="Arial" w:cs="Arial"/>
              </w:rPr>
            </w:pPr>
            <w:r w:rsidRPr="00FA3D06">
              <w:rPr>
                <w:rFonts w:ascii="Arial" w:hAnsi="Arial" w:cs="Arial"/>
                <w:b/>
              </w:rPr>
              <w:t>Planned maintenance</w:t>
            </w:r>
          </w:p>
        </w:tc>
        <w:tc>
          <w:tcPr>
            <w:tcW w:w="1346" w:type="dxa"/>
            <w:shd w:val="clear" w:color="auto" w:fill="F2F2F2" w:themeFill="background1" w:themeFillShade="F2"/>
            <w:tcMar>
              <w:top w:w="28" w:type="dxa"/>
              <w:left w:w="80" w:type="dxa"/>
              <w:bottom w:w="28" w:type="dxa"/>
              <w:right w:w="80" w:type="dxa"/>
            </w:tcMar>
          </w:tcPr>
          <w:p w14:paraId="4797C464" w14:textId="3500C0BD" w:rsidR="00D824DB" w:rsidRPr="00FA3D06" w:rsidRDefault="00D824DB">
            <w:pPr>
              <w:spacing w:after="0"/>
              <w:rPr>
                <w:rFonts w:ascii="Arial" w:hAnsi="Arial" w:cs="Arial"/>
              </w:rPr>
            </w:pPr>
          </w:p>
        </w:tc>
        <w:tc>
          <w:tcPr>
            <w:tcW w:w="1347" w:type="dxa"/>
            <w:shd w:val="clear" w:color="auto" w:fill="F2F2F2" w:themeFill="background1" w:themeFillShade="F2"/>
            <w:tcMar>
              <w:top w:w="28" w:type="dxa"/>
              <w:left w:w="80" w:type="dxa"/>
              <w:bottom w:w="28" w:type="dxa"/>
              <w:right w:w="80" w:type="dxa"/>
            </w:tcMar>
          </w:tcPr>
          <w:p w14:paraId="24560F44" w14:textId="3DCE20E3" w:rsidR="00D824DB" w:rsidRPr="00FA3D06" w:rsidRDefault="00D824DB">
            <w:pPr>
              <w:spacing w:after="0"/>
              <w:rPr>
                <w:rFonts w:ascii="Arial" w:hAnsi="Arial" w:cs="Arial"/>
              </w:rPr>
            </w:pPr>
          </w:p>
        </w:tc>
        <w:tc>
          <w:tcPr>
            <w:tcW w:w="1347" w:type="dxa"/>
            <w:shd w:val="clear" w:color="auto" w:fill="F2F2F2" w:themeFill="background1" w:themeFillShade="F2"/>
          </w:tcPr>
          <w:p w14:paraId="190BA79B" w14:textId="77777777" w:rsidR="00F80853" w:rsidRPr="00FA3D06" w:rsidRDefault="00F80853">
            <w:pPr>
              <w:spacing w:after="0"/>
              <w:rPr>
                <w:rFonts w:ascii="Arial" w:hAnsi="Arial" w:cs="Arial"/>
              </w:rPr>
            </w:pPr>
          </w:p>
        </w:tc>
        <w:tc>
          <w:tcPr>
            <w:tcW w:w="1488" w:type="dxa"/>
            <w:shd w:val="clear" w:color="auto" w:fill="F2F2F2" w:themeFill="background1" w:themeFillShade="F2"/>
          </w:tcPr>
          <w:p w14:paraId="6F299EC7" w14:textId="77777777" w:rsidR="00F80853" w:rsidRPr="00FA3D06" w:rsidRDefault="00F80853">
            <w:pPr>
              <w:spacing w:after="0"/>
              <w:rPr>
                <w:rFonts w:ascii="Arial" w:hAnsi="Arial" w:cs="Arial"/>
              </w:rPr>
            </w:pPr>
          </w:p>
        </w:tc>
      </w:tr>
      <w:tr w:rsidR="0098473B" w:rsidRPr="006B50C7" w14:paraId="73CB132E" w14:textId="77777777" w:rsidTr="00D70E04">
        <w:tc>
          <w:tcPr>
            <w:tcW w:w="3534" w:type="dxa"/>
            <w:tcMar>
              <w:top w:w="28" w:type="dxa"/>
              <w:left w:w="80" w:type="dxa"/>
              <w:bottom w:w="28" w:type="dxa"/>
              <w:right w:w="80" w:type="dxa"/>
            </w:tcMar>
          </w:tcPr>
          <w:p w14:paraId="6CB751B9" w14:textId="4F4DA79C" w:rsidR="00795DDB" w:rsidRPr="00FA3D06" w:rsidRDefault="00795DDB" w:rsidP="00795DDB">
            <w:pPr>
              <w:spacing w:after="0"/>
              <w:ind w:left="336"/>
              <w:rPr>
                <w:rFonts w:ascii="Arial" w:hAnsi="Arial" w:cs="Arial"/>
                <w:b/>
              </w:rPr>
            </w:pPr>
            <w:r w:rsidRPr="00FA3D06">
              <w:rPr>
                <w:rFonts w:ascii="Arial" w:hAnsi="Arial" w:cs="Arial"/>
                <w:b/>
              </w:rPr>
              <w:t>Preventative</w:t>
            </w:r>
            <w:r w:rsidRPr="00FA3D06">
              <w:rPr>
                <w:rFonts w:ascii="Arial" w:hAnsi="Arial" w:cs="Arial"/>
              </w:rPr>
              <w:t> carriageway maintenance</w:t>
            </w:r>
          </w:p>
        </w:tc>
        <w:tc>
          <w:tcPr>
            <w:tcW w:w="1346" w:type="dxa"/>
            <w:tcMar>
              <w:top w:w="28" w:type="dxa"/>
              <w:left w:w="80" w:type="dxa"/>
              <w:bottom w:w="28" w:type="dxa"/>
              <w:right w:w="80" w:type="dxa"/>
            </w:tcMar>
          </w:tcPr>
          <w:p w14:paraId="4FC7170C" w14:textId="2103DEF5"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tcPr>
          <w:p w14:paraId="23CC167B" w14:textId="2C8D21A4"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67872E78" w14:textId="3D5052BE"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480E9DDD" w14:textId="4D830569" w:rsidR="00795DDB" w:rsidRPr="00FA3D06" w:rsidRDefault="00795DDB" w:rsidP="00795DDB">
            <w:pPr>
              <w:spacing w:after="0"/>
              <w:rPr>
                <w:rFonts w:ascii="Arial" w:hAnsi="Arial" w:cs="Arial"/>
              </w:rPr>
            </w:pPr>
            <w:r w:rsidRPr="00FA3D06">
              <w:rPr>
                <w:rFonts w:ascii="Arial" w:hAnsi="Arial" w:cs="Arial"/>
              </w:rPr>
              <w:t> £</w:t>
            </w:r>
          </w:p>
        </w:tc>
      </w:tr>
      <w:tr w:rsidR="0098473B" w:rsidRPr="006B50C7" w14:paraId="3FDEB874" w14:textId="5C9E7FBA" w:rsidTr="00D70E04">
        <w:tc>
          <w:tcPr>
            <w:tcW w:w="3534" w:type="dxa"/>
            <w:tcMar>
              <w:top w:w="28" w:type="dxa"/>
              <w:left w:w="80" w:type="dxa"/>
              <w:bottom w:w="28" w:type="dxa"/>
              <w:right w:w="80" w:type="dxa"/>
            </w:tcMar>
            <w:hideMark/>
          </w:tcPr>
          <w:p w14:paraId="1AAD6834" w14:textId="77777777" w:rsidR="00795DDB" w:rsidRPr="00FA3D06" w:rsidRDefault="00795DDB" w:rsidP="00795DDB">
            <w:pPr>
              <w:spacing w:after="0"/>
              <w:ind w:left="336"/>
              <w:rPr>
                <w:rFonts w:ascii="Arial" w:hAnsi="Arial" w:cs="Arial"/>
              </w:rPr>
            </w:pPr>
            <w:r w:rsidRPr="00FA3D06">
              <w:rPr>
                <w:rFonts w:ascii="Arial" w:hAnsi="Arial" w:cs="Arial"/>
                <w:b/>
              </w:rPr>
              <w:t>Structural</w:t>
            </w:r>
            <w:r w:rsidRPr="00FA3D06">
              <w:rPr>
                <w:rFonts w:ascii="Arial" w:hAnsi="Arial" w:cs="Arial"/>
              </w:rPr>
              <w:t> carriageway maintenance</w:t>
            </w:r>
          </w:p>
        </w:tc>
        <w:tc>
          <w:tcPr>
            <w:tcW w:w="1346" w:type="dxa"/>
            <w:tcMar>
              <w:top w:w="28" w:type="dxa"/>
              <w:left w:w="80" w:type="dxa"/>
              <w:bottom w:w="28" w:type="dxa"/>
              <w:right w:w="80" w:type="dxa"/>
            </w:tcMar>
            <w:hideMark/>
          </w:tcPr>
          <w:p w14:paraId="0983543B" w14:textId="4F318B98"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0E431DE6" w14:textId="53DCBCDA"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62330B18" w14:textId="5E7B9467"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5B3D8C02" w14:textId="45F92648" w:rsidR="00795DDB" w:rsidRPr="00FA3D06" w:rsidRDefault="00795DDB" w:rsidP="00795DDB">
            <w:pPr>
              <w:spacing w:after="0"/>
              <w:rPr>
                <w:rFonts w:ascii="Arial" w:hAnsi="Arial" w:cs="Arial"/>
              </w:rPr>
            </w:pPr>
            <w:r w:rsidRPr="00FA3D06">
              <w:rPr>
                <w:rFonts w:ascii="Arial" w:hAnsi="Arial" w:cs="Arial"/>
              </w:rPr>
              <w:t> £</w:t>
            </w:r>
          </w:p>
        </w:tc>
      </w:tr>
      <w:tr w:rsidR="0098473B" w:rsidRPr="006B50C7" w14:paraId="2BA62400" w14:textId="12FD5657" w:rsidTr="00D70E04">
        <w:tc>
          <w:tcPr>
            <w:tcW w:w="3534" w:type="dxa"/>
            <w:tcMar>
              <w:top w:w="28" w:type="dxa"/>
              <w:left w:w="80" w:type="dxa"/>
              <w:bottom w:w="28" w:type="dxa"/>
              <w:right w:w="80" w:type="dxa"/>
            </w:tcMar>
            <w:hideMark/>
          </w:tcPr>
          <w:p w14:paraId="5E5700F2" w14:textId="45AE64B3" w:rsidR="00795DDB" w:rsidRPr="00FA3D06" w:rsidRDefault="002A3F81" w:rsidP="00795DDB">
            <w:pPr>
              <w:spacing w:after="0"/>
              <w:ind w:left="336"/>
              <w:rPr>
                <w:rFonts w:ascii="Arial" w:hAnsi="Arial" w:cs="Arial"/>
              </w:rPr>
            </w:pPr>
            <w:r>
              <w:rPr>
                <w:rFonts w:ascii="Arial" w:hAnsi="Arial" w:cs="Arial"/>
              </w:rPr>
              <w:t xml:space="preserve">Planned </w:t>
            </w:r>
            <w:r w:rsidR="00795DDB" w:rsidRPr="00FA3D06">
              <w:rPr>
                <w:rFonts w:ascii="Arial" w:hAnsi="Arial" w:cs="Arial"/>
              </w:rPr>
              <w:t>carriageway</w:t>
            </w:r>
            <w:r w:rsidR="00795DDB" w:rsidRPr="00FA3D06">
              <w:rPr>
                <w:rFonts w:ascii="Arial" w:hAnsi="Arial" w:cs="Arial"/>
                <w:b/>
              </w:rPr>
              <w:t xml:space="preserve"> repair / patching </w:t>
            </w:r>
            <w:r w:rsidR="00795DDB" w:rsidRPr="00FA3D06">
              <w:rPr>
                <w:rFonts w:ascii="Arial" w:hAnsi="Arial" w:cs="Arial"/>
              </w:rPr>
              <w:t>programmes</w:t>
            </w:r>
          </w:p>
        </w:tc>
        <w:tc>
          <w:tcPr>
            <w:tcW w:w="1346" w:type="dxa"/>
            <w:tcMar>
              <w:top w:w="28" w:type="dxa"/>
              <w:left w:w="80" w:type="dxa"/>
              <w:bottom w:w="28" w:type="dxa"/>
              <w:right w:w="80" w:type="dxa"/>
            </w:tcMar>
            <w:hideMark/>
          </w:tcPr>
          <w:p w14:paraId="4ACC36B4" w14:textId="7A5343F0"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175B7BB9" w14:textId="0DC8AE5B"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5B5786B3" w14:textId="023E8375"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47D75C5D" w14:textId="3345D72D" w:rsidR="00795DDB" w:rsidRPr="00FA3D06" w:rsidRDefault="00795DDB" w:rsidP="00795DDB">
            <w:pPr>
              <w:spacing w:after="0"/>
              <w:rPr>
                <w:rFonts w:ascii="Arial" w:hAnsi="Arial" w:cs="Arial"/>
              </w:rPr>
            </w:pPr>
            <w:r w:rsidRPr="00FA3D06">
              <w:rPr>
                <w:rFonts w:ascii="Arial" w:hAnsi="Arial" w:cs="Arial"/>
              </w:rPr>
              <w:t> £</w:t>
            </w:r>
          </w:p>
        </w:tc>
      </w:tr>
      <w:tr w:rsidR="007D1246" w:rsidRPr="006B50C7" w14:paraId="62DBE7A9" w14:textId="77777777" w:rsidTr="00D70E04">
        <w:tc>
          <w:tcPr>
            <w:tcW w:w="3534" w:type="dxa"/>
            <w:shd w:val="clear" w:color="auto" w:fill="F2F2F2" w:themeFill="background1" w:themeFillShade="F2"/>
            <w:tcMar>
              <w:top w:w="28" w:type="dxa"/>
              <w:left w:w="80" w:type="dxa"/>
              <w:bottom w:w="28" w:type="dxa"/>
              <w:right w:w="80" w:type="dxa"/>
            </w:tcMar>
          </w:tcPr>
          <w:p w14:paraId="55E5E79B" w14:textId="39077196" w:rsidR="00795DDB" w:rsidRPr="00056AAC" w:rsidRDefault="00795DDB" w:rsidP="00795DDB">
            <w:pPr>
              <w:spacing w:after="0"/>
              <w:rPr>
                <w:rFonts w:ascii="Arial" w:hAnsi="Arial" w:cs="Arial"/>
                <w:b/>
                <w:bCs/>
                <w:iCs/>
              </w:rPr>
            </w:pPr>
            <w:r w:rsidRPr="007D3D7C">
              <w:rPr>
                <w:rFonts w:ascii="Arial" w:hAnsi="Arial" w:cs="Arial"/>
                <w:b/>
                <w:bCs/>
                <w:iCs/>
              </w:rPr>
              <w:t>Reactive carriageway maintenance</w:t>
            </w:r>
          </w:p>
        </w:tc>
        <w:tc>
          <w:tcPr>
            <w:tcW w:w="1346" w:type="dxa"/>
            <w:shd w:val="clear" w:color="auto" w:fill="F2F2F2" w:themeFill="background1" w:themeFillShade="F2"/>
            <w:tcMar>
              <w:top w:w="28" w:type="dxa"/>
              <w:left w:w="80" w:type="dxa"/>
              <w:bottom w:w="28" w:type="dxa"/>
              <w:right w:w="80" w:type="dxa"/>
            </w:tcMar>
          </w:tcPr>
          <w:p w14:paraId="6FF30C8F" w14:textId="77777777" w:rsidR="00795DDB" w:rsidRPr="00FA3D06" w:rsidRDefault="00795DDB" w:rsidP="00795DDB">
            <w:pPr>
              <w:spacing w:after="0"/>
              <w:rPr>
                <w:rFonts w:ascii="Arial" w:hAnsi="Arial" w:cs="Arial"/>
              </w:rPr>
            </w:pPr>
          </w:p>
        </w:tc>
        <w:tc>
          <w:tcPr>
            <w:tcW w:w="1347" w:type="dxa"/>
            <w:shd w:val="clear" w:color="auto" w:fill="F2F2F2" w:themeFill="background1" w:themeFillShade="F2"/>
            <w:tcMar>
              <w:top w:w="28" w:type="dxa"/>
              <w:left w:w="80" w:type="dxa"/>
              <w:bottom w:w="28" w:type="dxa"/>
              <w:right w:w="80" w:type="dxa"/>
            </w:tcMar>
          </w:tcPr>
          <w:p w14:paraId="5A35AF53" w14:textId="77777777" w:rsidR="00795DDB" w:rsidRPr="00FA3D06" w:rsidRDefault="00795DDB" w:rsidP="00795DDB">
            <w:pPr>
              <w:spacing w:after="0"/>
              <w:rPr>
                <w:rFonts w:ascii="Arial" w:hAnsi="Arial" w:cs="Arial"/>
              </w:rPr>
            </w:pPr>
          </w:p>
        </w:tc>
        <w:tc>
          <w:tcPr>
            <w:tcW w:w="1347" w:type="dxa"/>
            <w:shd w:val="clear" w:color="auto" w:fill="F2F2F2" w:themeFill="background1" w:themeFillShade="F2"/>
          </w:tcPr>
          <w:p w14:paraId="5893FA36" w14:textId="77777777" w:rsidR="00795DDB" w:rsidRPr="00FA3D06" w:rsidRDefault="00795DDB" w:rsidP="00795DDB">
            <w:pPr>
              <w:spacing w:after="0"/>
              <w:rPr>
                <w:rFonts w:ascii="Arial" w:hAnsi="Arial" w:cs="Arial"/>
              </w:rPr>
            </w:pPr>
          </w:p>
        </w:tc>
        <w:tc>
          <w:tcPr>
            <w:tcW w:w="1488" w:type="dxa"/>
            <w:shd w:val="clear" w:color="auto" w:fill="F2F2F2" w:themeFill="background1" w:themeFillShade="F2"/>
          </w:tcPr>
          <w:p w14:paraId="3FF2DB82" w14:textId="77777777" w:rsidR="00795DDB" w:rsidRPr="00FA3D06" w:rsidRDefault="00795DDB" w:rsidP="00795DDB">
            <w:pPr>
              <w:spacing w:after="0"/>
              <w:rPr>
                <w:rFonts w:ascii="Arial" w:hAnsi="Arial" w:cs="Arial"/>
              </w:rPr>
            </w:pPr>
          </w:p>
        </w:tc>
      </w:tr>
      <w:tr w:rsidR="0098473B" w:rsidRPr="006B50C7" w14:paraId="19743D7C" w14:textId="25223B6E" w:rsidTr="00D70E04">
        <w:tc>
          <w:tcPr>
            <w:tcW w:w="3534" w:type="dxa"/>
            <w:tcMar>
              <w:top w:w="28" w:type="dxa"/>
              <w:left w:w="80" w:type="dxa"/>
              <w:bottom w:w="28" w:type="dxa"/>
              <w:right w:w="80" w:type="dxa"/>
            </w:tcMar>
            <w:hideMark/>
          </w:tcPr>
          <w:p w14:paraId="69604486" w14:textId="6158DFB4" w:rsidR="00795DDB" w:rsidRPr="00FA3D06" w:rsidRDefault="00795DDB" w:rsidP="00795DDB">
            <w:pPr>
              <w:spacing w:after="0"/>
              <w:ind w:left="336"/>
              <w:rPr>
                <w:rFonts w:ascii="Arial" w:hAnsi="Arial" w:cs="Arial"/>
              </w:rPr>
            </w:pPr>
            <w:r w:rsidRPr="007D3D7C">
              <w:rPr>
                <w:rFonts w:ascii="Arial" w:hAnsi="Arial" w:cs="Arial"/>
                <w:bCs/>
              </w:rPr>
              <w:t>Reactive carriageway</w:t>
            </w:r>
            <w:r w:rsidRPr="00FA3D06">
              <w:rPr>
                <w:rFonts w:ascii="Arial" w:hAnsi="Arial" w:cs="Arial"/>
                <w:b/>
              </w:rPr>
              <w:t xml:space="preserve"> repairs / patching </w:t>
            </w:r>
            <w:r w:rsidRPr="00FA3D06">
              <w:rPr>
                <w:rFonts w:ascii="Arial" w:hAnsi="Arial" w:cs="Arial"/>
              </w:rPr>
              <w:t>(</w:t>
            </w:r>
            <w:r w:rsidRPr="007D3D7C">
              <w:rPr>
                <w:rFonts w:ascii="Arial" w:hAnsi="Arial" w:cs="Arial"/>
                <w:b/>
                <w:bCs/>
              </w:rPr>
              <w:t>temporary repairs</w:t>
            </w:r>
            <w:r w:rsidRPr="00FA3D06">
              <w:rPr>
                <w:rFonts w:ascii="Arial" w:hAnsi="Arial" w:cs="Arial"/>
              </w:rPr>
              <w:t>)</w:t>
            </w:r>
          </w:p>
        </w:tc>
        <w:tc>
          <w:tcPr>
            <w:tcW w:w="1346" w:type="dxa"/>
            <w:tcMar>
              <w:top w:w="28" w:type="dxa"/>
              <w:left w:w="80" w:type="dxa"/>
              <w:bottom w:w="28" w:type="dxa"/>
              <w:right w:w="80" w:type="dxa"/>
            </w:tcMar>
            <w:hideMark/>
          </w:tcPr>
          <w:p w14:paraId="2D31B387" w14:textId="43B1BCF1"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66C11CA1" w14:textId="01AE8D01"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696F7C95" w14:textId="50DDFAC6"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750B3E03" w14:textId="6EEA5572" w:rsidR="00795DDB" w:rsidRPr="00FA3D06" w:rsidRDefault="00795DDB" w:rsidP="00795DDB">
            <w:pPr>
              <w:spacing w:after="0"/>
              <w:rPr>
                <w:rFonts w:ascii="Arial" w:hAnsi="Arial" w:cs="Arial"/>
              </w:rPr>
            </w:pPr>
            <w:r w:rsidRPr="00FA3D06">
              <w:rPr>
                <w:rFonts w:ascii="Arial" w:hAnsi="Arial" w:cs="Arial"/>
              </w:rPr>
              <w:t> £</w:t>
            </w:r>
          </w:p>
        </w:tc>
      </w:tr>
      <w:tr w:rsidR="0098473B" w:rsidRPr="006B50C7" w14:paraId="78375A4B" w14:textId="093E7B83" w:rsidTr="00D70E04">
        <w:tc>
          <w:tcPr>
            <w:tcW w:w="3534" w:type="dxa"/>
            <w:tcMar>
              <w:top w:w="28" w:type="dxa"/>
              <w:left w:w="80" w:type="dxa"/>
              <w:bottom w:w="28" w:type="dxa"/>
              <w:right w:w="80" w:type="dxa"/>
            </w:tcMar>
            <w:hideMark/>
          </w:tcPr>
          <w:p w14:paraId="1B676E3A" w14:textId="19117103" w:rsidR="00795DDB" w:rsidRPr="00FA3D06" w:rsidRDefault="00795DDB" w:rsidP="00795DDB">
            <w:pPr>
              <w:spacing w:after="0"/>
              <w:ind w:left="336"/>
              <w:rPr>
                <w:rFonts w:ascii="Arial" w:hAnsi="Arial" w:cs="Arial"/>
              </w:rPr>
            </w:pPr>
            <w:r w:rsidRPr="007D3D7C">
              <w:rPr>
                <w:rFonts w:ascii="Arial" w:hAnsi="Arial" w:cs="Arial"/>
                <w:bCs/>
              </w:rPr>
              <w:t>Reactive carriageway</w:t>
            </w:r>
            <w:r w:rsidRPr="00FA3D06">
              <w:rPr>
                <w:rFonts w:ascii="Arial" w:hAnsi="Arial" w:cs="Arial"/>
                <w:b/>
              </w:rPr>
              <w:t xml:space="preserve"> repairs /</w:t>
            </w:r>
            <w:r w:rsidR="00D06CAA">
              <w:rPr>
                <w:rFonts w:ascii="Arial" w:hAnsi="Arial" w:cs="Arial"/>
                <w:b/>
              </w:rPr>
              <w:t xml:space="preserve"> </w:t>
            </w:r>
            <w:r w:rsidRPr="00FA3D06">
              <w:rPr>
                <w:rFonts w:ascii="Arial" w:hAnsi="Arial" w:cs="Arial"/>
                <w:b/>
              </w:rPr>
              <w:t xml:space="preserve">patching </w:t>
            </w:r>
            <w:r w:rsidRPr="00FA3D06">
              <w:rPr>
                <w:rFonts w:ascii="Arial" w:hAnsi="Arial" w:cs="Arial"/>
              </w:rPr>
              <w:t>(</w:t>
            </w:r>
            <w:r w:rsidRPr="007D3D7C">
              <w:rPr>
                <w:rFonts w:ascii="Arial" w:hAnsi="Arial" w:cs="Arial"/>
                <w:b/>
                <w:bCs/>
              </w:rPr>
              <w:t>permanent repairs</w:t>
            </w:r>
            <w:r w:rsidRPr="00FA3D06">
              <w:rPr>
                <w:rFonts w:ascii="Arial" w:hAnsi="Arial" w:cs="Arial"/>
              </w:rPr>
              <w:t>)</w:t>
            </w:r>
          </w:p>
        </w:tc>
        <w:tc>
          <w:tcPr>
            <w:tcW w:w="1346" w:type="dxa"/>
            <w:tcMar>
              <w:top w:w="28" w:type="dxa"/>
              <w:left w:w="80" w:type="dxa"/>
              <w:bottom w:w="28" w:type="dxa"/>
              <w:right w:w="80" w:type="dxa"/>
            </w:tcMar>
            <w:hideMark/>
          </w:tcPr>
          <w:p w14:paraId="69FC790A" w14:textId="2CB39D3F"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15BC69E6" w14:textId="1ED54DDA"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13BED818" w14:textId="2EDCD640"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1B74DCA0" w14:textId="69141503" w:rsidR="00795DDB" w:rsidRPr="00FA3D06" w:rsidRDefault="00795DDB" w:rsidP="00795DDB">
            <w:pPr>
              <w:spacing w:after="0"/>
              <w:rPr>
                <w:rFonts w:ascii="Arial" w:hAnsi="Arial" w:cs="Arial"/>
              </w:rPr>
            </w:pPr>
            <w:r w:rsidRPr="00FA3D06">
              <w:rPr>
                <w:rFonts w:ascii="Arial" w:hAnsi="Arial" w:cs="Arial"/>
              </w:rPr>
              <w:t> £</w:t>
            </w:r>
          </w:p>
        </w:tc>
      </w:tr>
      <w:tr w:rsidR="0098473B" w:rsidRPr="006B50C7" w14:paraId="460C689E" w14:textId="7830E3D8" w:rsidTr="00D70E04">
        <w:tc>
          <w:tcPr>
            <w:tcW w:w="3534" w:type="dxa"/>
            <w:tcMar>
              <w:top w:w="28" w:type="dxa"/>
              <w:left w:w="80" w:type="dxa"/>
              <w:bottom w:w="28" w:type="dxa"/>
              <w:right w:w="80" w:type="dxa"/>
            </w:tcMar>
            <w:hideMark/>
          </w:tcPr>
          <w:p w14:paraId="7E8FE2DB" w14:textId="1AB83D8F" w:rsidR="00795DDB" w:rsidRPr="00FA3D06" w:rsidRDefault="00795DDB" w:rsidP="00795DDB">
            <w:pPr>
              <w:spacing w:after="0"/>
              <w:ind w:left="336"/>
              <w:rPr>
                <w:rFonts w:ascii="Arial" w:hAnsi="Arial" w:cs="Arial"/>
              </w:rPr>
            </w:pPr>
            <w:r w:rsidRPr="007D3D7C">
              <w:rPr>
                <w:rFonts w:ascii="Arial" w:hAnsi="Arial" w:cs="Arial"/>
                <w:bCs/>
              </w:rPr>
              <w:t>Reactive carriageway</w:t>
            </w:r>
            <w:r w:rsidRPr="00FA3D06">
              <w:rPr>
                <w:rFonts w:ascii="Arial" w:hAnsi="Arial" w:cs="Arial"/>
                <w:b/>
              </w:rPr>
              <w:t xml:space="preserve"> repairs / patching </w:t>
            </w:r>
            <w:r w:rsidRPr="007D3D7C">
              <w:rPr>
                <w:rFonts w:ascii="Arial" w:hAnsi="Arial" w:cs="Arial"/>
                <w:b/>
                <w:bCs/>
              </w:rPr>
              <w:t>(total)</w:t>
            </w:r>
          </w:p>
        </w:tc>
        <w:tc>
          <w:tcPr>
            <w:tcW w:w="1346" w:type="dxa"/>
            <w:tcMar>
              <w:top w:w="28" w:type="dxa"/>
              <w:left w:w="80" w:type="dxa"/>
              <w:bottom w:w="28" w:type="dxa"/>
              <w:right w:w="80" w:type="dxa"/>
            </w:tcMar>
            <w:hideMark/>
          </w:tcPr>
          <w:p w14:paraId="70FEF640" w14:textId="4ACCA901"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0039D77C" w14:textId="4D48F42B"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45ADBBAE" w14:textId="42770408"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3505ECAF" w14:textId="6AE28EFB" w:rsidR="00795DDB" w:rsidRPr="00FA3D06" w:rsidRDefault="00795DDB" w:rsidP="00795DDB">
            <w:pPr>
              <w:spacing w:after="0"/>
              <w:rPr>
                <w:rFonts w:ascii="Arial" w:hAnsi="Arial" w:cs="Arial"/>
              </w:rPr>
            </w:pPr>
            <w:r w:rsidRPr="00FA3D06">
              <w:rPr>
                <w:rFonts w:ascii="Arial" w:hAnsi="Arial" w:cs="Arial"/>
              </w:rPr>
              <w:t> £</w:t>
            </w:r>
          </w:p>
        </w:tc>
      </w:tr>
      <w:tr w:rsidR="0098473B" w:rsidRPr="006B50C7" w14:paraId="07C51933" w14:textId="23603FD3" w:rsidTr="00B64D34">
        <w:tc>
          <w:tcPr>
            <w:tcW w:w="3534" w:type="dxa"/>
            <w:shd w:val="clear" w:color="auto" w:fill="F2F2F2" w:themeFill="background1" w:themeFillShade="F2"/>
            <w:tcMar>
              <w:top w:w="28" w:type="dxa"/>
              <w:left w:w="80" w:type="dxa"/>
              <w:bottom w:w="28" w:type="dxa"/>
              <w:right w:w="80" w:type="dxa"/>
            </w:tcMar>
            <w:hideMark/>
          </w:tcPr>
          <w:p w14:paraId="6516548F" w14:textId="77777777" w:rsidR="00795DDB" w:rsidRPr="00FA3D06" w:rsidRDefault="00795DDB" w:rsidP="00795DDB">
            <w:pPr>
              <w:spacing w:after="0"/>
              <w:rPr>
                <w:rFonts w:ascii="Arial" w:hAnsi="Arial" w:cs="Arial"/>
                <w:i/>
              </w:rPr>
            </w:pPr>
            <w:r w:rsidRPr="00FA3D06">
              <w:rPr>
                <w:rFonts w:ascii="Arial" w:hAnsi="Arial" w:cs="Arial"/>
                <w:b/>
                <w:i/>
              </w:rPr>
              <w:t>Other</w:t>
            </w:r>
            <w:r w:rsidRPr="00FA3D06">
              <w:rPr>
                <w:rFonts w:ascii="Arial" w:hAnsi="Arial" w:cs="Arial"/>
                <w:i/>
              </w:rPr>
              <w:t> carriageway</w:t>
            </w:r>
            <w:r w:rsidRPr="00FA3D06">
              <w:rPr>
                <w:rFonts w:ascii="Arial" w:hAnsi="Arial" w:cs="Arial"/>
                <w:i/>
              </w:rPr>
              <w:noBreakHyphen/>
              <w:t>related spend</w:t>
            </w:r>
          </w:p>
        </w:tc>
        <w:tc>
          <w:tcPr>
            <w:tcW w:w="1346" w:type="dxa"/>
            <w:shd w:val="clear" w:color="auto" w:fill="F2F2F2" w:themeFill="background1" w:themeFillShade="F2"/>
            <w:tcMar>
              <w:top w:w="28" w:type="dxa"/>
              <w:left w:w="80" w:type="dxa"/>
              <w:bottom w:w="28" w:type="dxa"/>
              <w:right w:w="80" w:type="dxa"/>
            </w:tcMar>
            <w:hideMark/>
          </w:tcPr>
          <w:p w14:paraId="24B6CE0A" w14:textId="6AAFFC9B" w:rsidR="00795DDB" w:rsidRPr="00FA3D06" w:rsidRDefault="00795DDB" w:rsidP="00795DDB">
            <w:pPr>
              <w:spacing w:after="0"/>
              <w:rPr>
                <w:rFonts w:ascii="Arial" w:hAnsi="Arial" w:cs="Arial"/>
              </w:rPr>
            </w:pPr>
            <w:r w:rsidRPr="00FA3D06">
              <w:rPr>
                <w:rFonts w:ascii="Arial" w:hAnsi="Arial" w:cs="Arial"/>
              </w:rPr>
              <w:t> £</w:t>
            </w:r>
          </w:p>
        </w:tc>
        <w:tc>
          <w:tcPr>
            <w:tcW w:w="1347" w:type="dxa"/>
            <w:shd w:val="clear" w:color="auto" w:fill="F2F2F2" w:themeFill="background1" w:themeFillShade="F2"/>
            <w:tcMar>
              <w:top w:w="28" w:type="dxa"/>
              <w:left w:w="80" w:type="dxa"/>
              <w:bottom w:w="28" w:type="dxa"/>
              <w:right w:w="80" w:type="dxa"/>
            </w:tcMar>
            <w:hideMark/>
          </w:tcPr>
          <w:p w14:paraId="140B122E" w14:textId="40367AD2" w:rsidR="00795DDB" w:rsidRPr="00FA3D06" w:rsidRDefault="00795DDB" w:rsidP="00795DDB">
            <w:pPr>
              <w:spacing w:after="0"/>
              <w:rPr>
                <w:rFonts w:ascii="Arial" w:hAnsi="Arial" w:cs="Arial"/>
              </w:rPr>
            </w:pPr>
            <w:r w:rsidRPr="00FA3D06">
              <w:rPr>
                <w:rFonts w:ascii="Arial" w:hAnsi="Arial" w:cs="Arial"/>
              </w:rPr>
              <w:t>£</w:t>
            </w:r>
          </w:p>
        </w:tc>
        <w:tc>
          <w:tcPr>
            <w:tcW w:w="1347" w:type="dxa"/>
            <w:shd w:val="clear" w:color="auto" w:fill="F2F2F2" w:themeFill="background1" w:themeFillShade="F2"/>
          </w:tcPr>
          <w:p w14:paraId="4540F43A" w14:textId="7AFB8C0A" w:rsidR="00795DDB" w:rsidRPr="00FA3D06" w:rsidRDefault="00795DDB" w:rsidP="00795DDB">
            <w:pPr>
              <w:spacing w:after="0"/>
              <w:rPr>
                <w:rFonts w:ascii="Arial" w:hAnsi="Arial" w:cs="Arial"/>
              </w:rPr>
            </w:pPr>
            <w:r w:rsidRPr="00FA3D06">
              <w:rPr>
                <w:rFonts w:ascii="Arial" w:hAnsi="Arial" w:cs="Arial"/>
              </w:rPr>
              <w:t> £</w:t>
            </w:r>
          </w:p>
        </w:tc>
        <w:tc>
          <w:tcPr>
            <w:tcW w:w="1488" w:type="dxa"/>
            <w:shd w:val="clear" w:color="auto" w:fill="F2F2F2" w:themeFill="background1" w:themeFillShade="F2"/>
          </w:tcPr>
          <w:p w14:paraId="67E63E44" w14:textId="1F385E4F" w:rsidR="00795DDB" w:rsidRPr="00FA3D06" w:rsidRDefault="00795DDB" w:rsidP="00795DDB">
            <w:pPr>
              <w:spacing w:after="0"/>
              <w:rPr>
                <w:rFonts w:ascii="Arial" w:hAnsi="Arial" w:cs="Arial"/>
              </w:rPr>
            </w:pPr>
            <w:r w:rsidRPr="00FA3D06">
              <w:rPr>
                <w:rFonts w:ascii="Arial" w:hAnsi="Arial" w:cs="Arial"/>
              </w:rPr>
              <w:t>£</w:t>
            </w:r>
          </w:p>
        </w:tc>
      </w:tr>
      <w:tr w:rsidR="0098473B" w:rsidRPr="006B50C7" w14:paraId="0BA1939C" w14:textId="3F9EC863" w:rsidTr="00D70E04">
        <w:tc>
          <w:tcPr>
            <w:tcW w:w="3534" w:type="dxa"/>
            <w:tcMar>
              <w:top w:w="28" w:type="dxa"/>
              <w:left w:w="80" w:type="dxa"/>
              <w:bottom w:w="28" w:type="dxa"/>
              <w:right w:w="80" w:type="dxa"/>
            </w:tcMar>
            <w:hideMark/>
          </w:tcPr>
          <w:p w14:paraId="2F646CA1" w14:textId="298AF1BB" w:rsidR="00795DDB" w:rsidRPr="00FA3D06" w:rsidRDefault="00795DDB" w:rsidP="00795DDB">
            <w:pPr>
              <w:spacing w:after="0"/>
              <w:rPr>
                <w:rFonts w:ascii="Arial" w:hAnsi="Arial" w:cs="Arial"/>
              </w:rPr>
            </w:pPr>
            <w:r w:rsidRPr="00FA3D06">
              <w:rPr>
                <w:rFonts w:ascii="Arial" w:hAnsi="Arial" w:cs="Arial"/>
                <w:b/>
              </w:rPr>
              <w:t>Total</w:t>
            </w:r>
          </w:p>
        </w:tc>
        <w:tc>
          <w:tcPr>
            <w:tcW w:w="1346" w:type="dxa"/>
            <w:tcMar>
              <w:top w:w="28" w:type="dxa"/>
              <w:left w:w="80" w:type="dxa"/>
              <w:bottom w:w="28" w:type="dxa"/>
              <w:right w:w="80" w:type="dxa"/>
            </w:tcMar>
            <w:hideMark/>
          </w:tcPr>
          <w:p w14:paraId="3AA831AF" w14:textId="72D8E70E" w:rsidR="00795DDB" w:rsidRPr="00FA3D06" w:rsidRDefault="00795DDB" w:rsidP="00795DDB">
            <w:pPr>
              <w:spacing w:after="0"/>
              <w:rPr>
                <w:rFonts w:ascii="Arial" w:hAnsi="Arial" w:cs="Arial"/>
              </w:rPr>
            </w:pPr>
            <w:r w:rsidRPr="00FA3D06">
              <w:rPr>
                <w:rFonts w:ascii="Arial" w:hAnsi="Arial" w:cs="Arial"/>
              </w:rPr>
              <w:t> £</w:t>
            </w:r>
          </w:p>
        </w:tc>
        <w:tc>
          <w:tcPr>
            <w:tcW w:w="1347" w:type="dxa"/>
            <w:tcMar>
              <w:top w:w="28" w:type="dxa"/>
              <w:left w:w="80" w:type="dxa"/>
              <w:bottom w:w="28" w:type="dxa"/>
              <w:right w:w="80" w:type="dxa"/>
            </w:tcMar>
            <w:hideMark/>
          </w:tcPr>
          <w:p w14:paraId="6186CE34" w14:textId="36220098" w:rsidR="00795DDB" w:rsidRPr="00FA3D06" w:rsidRDefault="00795DDB" w:rsidP="00795DDB">
            <w:pPr>
              <w:spacing w:after="0"/>
              <w:rPr>
                <w:rFonts w:ascii="Arial" w:hAnsi="Arial" w:cs="Arial"/>
              </w:rPr>
            </w:pPr>
            <w:r w:rsidRPr="00FA3D06">
              <w:rPr>
                <w:rFonts w:ascii="Arial" w:hAnsi="Arial" w:cs="Arial"/>
              </w:rPr>
              <w:t>£ </w:t>
            </w:r>
          </w:p>
        </w:tc>
        <w:tc>
          <w:tcPr>
            <w:tcW w:w="1347" w:type="dxa"/>
          </w:tcPr>
          <w:p w14:paraId="088CD091" w14:textId="5086CE25" w:rsidR="00795DDB" w:rsidRPr="00FA3D06" w:rsidRDefault="00795DDB" w:rsidP="00795DDB">
            <w:pPr>
              <w:spacing w:after="0"/>
              <w:rPr>
                <w:rFonts w:ascii="Arial" w:hAnsi="Arial" w:cs="Arial"/>
              </w:rPr>
            </w:pPr>
            <w:r w:rsidRPr="00FA3D06">
              <w:rPr>
                <w:rFonts w:ascii="Arial" w:hAnsi="Arial" w:cs="Arial"/>
              </w:rPr>
              <w:t> £</w:t>
            </w:r>
          </w:p>
        </w:tc>
        <w:tc>
          <w:tcPr>
            <w:tcW w:w="1488" w:type="dxa"/>
          </w:tcPr>
          <w:p w14:paraId="1D2A1289" w14:textId="5E9F4C4A" w:rsidR="00795DDB" w:rsidRPr="00FA3D06" w:rsidRDefault="00795DDB" w:rsidP="00795DDB">
            <w:pPr>
              <w:spacing w:after="0"/>
              <w:rPr>
                <w:rFonts w:ascii="Arial" w:hAnsi="Arial" w:cs="Arial"/>
              </w:rPr>
            </w:pPr>
            <w:r w:rsidRPr="00FA3D06">
              <w:rPr>
                <w:rFonts w:ascii="Arial" w:hAnsi="Arial" w:cs="Arial"/>
              </w:rPr>
              <w:t>£ </w:t>
            </w:r>
          </w:p>
        </w:tc>
      </w:tr>
    </w:tbl>
    <w:p w14:paraId="1750BA5D" w14:textId="33D76CE6" w:rsidR="00447AA7" w:rsidRPr="00FA3D06" w:rsidRDefault="00447AA7" w:rsidP="00447AA7">
      <w:pPr>
        <w:spacing w:before="240"/>
        <w:rPr>
          <w:rFonts w:ascii="Arial" w:hAnsi="Arial" w:cs="Arial"/>
          <w:i/>
        </w:rPr>
      </w:pPr>
      <w:r w:rsidRPr="00FA3D06">
        <w:rPr>
          <w:rFonts w:ascii="Arial" w:hAnsi="Arial" w:cs="Arial"/>
          <w:i/>
        </w:rPr>
        <w:t xml:space="preserve">B1.2.4 - Additional information on </w:t>
      </w:r>
      <w:r w:rsidR="006B50C7">
        <w:rPr>
          <w:rFonts w:ascii="Arial" w:hAnsi="Arial" w:cs="Arial"/>
          <w:i/>
        </w:rPr>
        <w:t>s</w:t>
      </w:r>
      <w:r w:rsidRPr="00FA3D06">
        <w:rPr>
          <w:rFonts w:ascii="Arial" w:hAnsi="Arial" w:cs="Arial"/>
          <w:i/>
          <w:iCs/>
        </w:rPr>
        <w:t>pending</w:t>
      </w:r>
      <w:r w:rsidRPr="00FA3D06">
        <w:rPr>
          <w:rFonts w:ascii="Arial" w:hAnsi="Arial" w:cs="Arial"/>
          <w:i/>
        </w:rPr>
        <w:t xml:space="preserve"> on carriageways by type of spend</w:t>
      </w:r>
    </w:p>
    <w:tbl>
      <w:tblPr>
        <w:tblStyle w:val="TableGrid"/>
        <w:tblW w:w="0" w:type="auto"/>
        <w:tblLook w:val="04A0" w:firstRow="1" w:lastRow="0" w:firstColumn="1" w:lastColumn="0" w:noHBand="0" w:noVBand="1"/>
        <w:tblCaption w:val="B1.2.4 Additional information on spending on carriageways by type of spend"/>
      </w:tblPr>
      <w:tblGrid>
        <w:gridCol w:w="9016"/>
      </w:tblGrid>
      <w:tr w:rsidR="00447AA7" w:rsidRPr="006B50C7" w14:paraId="16E64ECA" w14:textId="77777777">
        <w:tc>
          <w:tcPr>
            <w:tcW w:w="9016" w:type="dxa"/>
          </w:tcPr>
          <w:p w14:paraId="0F0A3D82" w14:textId="77777777" w:rsidR="00447AA7" w:rsidRPr="00FA3D06" w:rsidRDefault="00447AA7">
            <w:pPr>
              <w:rPr>
                <w:rFonts w:ascii="Arial" w:hAnsi="Arial" w:cs="Arial"/>
                <w:i/>
              </w:rPr>
            </w:pPr>
          </w:p>
        </w:tc>
      </w:tr>
    </w:tbl>
    <w:p w14:paraId="5E3112B0" w14:textId="72FC0D2C" w:rsidR="003A760C" w:rsidRPr="00FA3D06" w:rsidRDefault="003A760C" w:rsidP="00F3187F">
      <w:pPr>
        <w:pStyle w:val="Heading2"/>
      </w:pPr>
      <w:bookmarkStart w:id="10" w:name="_Toc230278609"/>
      <w:r w:rsidRPr="00FA3D06">
        <w:t xml:space="preserve">B2 – </w:t>
      </w:r>
      <w:r w:rsidR="001E3F78" w:rsidRPr="001E3F78">
        <w:t>Highway Maintenance Activity (Surface Treatments and Repairs)</w:t>
      </w:r>
      <w:bookmarkEnd w:id="10"/>
    </w:p>
    <w:p w14:paraId="1BA6CFEB" w14:textId="42A98704" w:rsidR="003A760C" w:rsidRPr="00FA3D06" w:rsidRDefault="003A760C" w:rsidP="003A760C">
      <w:pPr>
        <w:rPr>
          <w:rFonts w:ascii="Arial" w:hAnsi="Arial" w:cs="Arial"/>
          <w:b/>
        </w:rPr>
      </w:pPr>
      <w:r w:rsidRPr="00FA3D06">
        <w:rPr>
          <w:rFonts w:ascii="Arial" w:hAnsi="Arial" w:cs="Arial"/>
          <w:b/>
        </w:rPr>
        <w:t xml:space="preserve">B2.1 – </w:t>
      </w:r>
      <w:r w:rsidR="004F42AD" w:rsidRPr="004F42AD">
        <w:rPr>
          <w:rFonts w:ascii="Arial" w:hAnsi="Arial" w:cs="Arial"/>
          <w:b/>
        </w:rPr>
        <w:t>Road resurfacing and surface treatments</w:t>
      </w:r>
    </w:p>
    <w:tbl>
      <w:tblPr>
        <w:tblStyle w:val="TableGrid"/>
        <w:tblW w:w="9067" w:type="dxa"/>
        <w:tblLayout w:type="fixed"/>
        <w:tblLook w:val="04A0" w:firstRow="1" w:lastRow="0" w:firstColumn="1" w:lastColumn="0" w:noHBand="0" w:noVBand="1"/>
        <w:tblCaption w:val="B2.1 Surface treatments and repairs"/>
      </w:tblPr>
      <w:tblGrid>
        <w:gridCol w:w="1212"/>
        <w:gridCol w:w="1571"/>
        <w:gridCol w:w="1571"/>
        <w:gridCol w:w="1571"/>
        <w:gridCol w:w="1571"/>
        <w:gridCol w:w="1571"/>
      </w:tblGrid>
      <w:tr w:rsidR="003A760C" w:rsidRPr="006B50C7" w14:paraId="21D30054" w14:textId="77777777">
        <w:tc>
          <w:tcPr>
            <w:tcW w:w="1212" w:type="dxa"/>
            <w:shd w:val="clear" w:color="auto" w:fill="F2F2F2" w:themeFill="background1" w:themeFillShade="F2"/>
          </w:tcPr>
          <w:p w14:paraId="69832603" w14:textId="77777777" w:rsidR="003A760C" w:rsidRPr="00FA3D06" w:rsidRDefault="003A760C">
            <w:pPr>
              <w:rPr>
                <w:rFonts w:ascii="Arial" w:hAnsi="Arial" w:cs="Arial"/>
              </w:rPr>
            </w:pPr>
            <w:r w:rsidRPr="00FA3D06">
              <w:rPr>
                <w:rFonts w:ascii="Arial" w:hAnsi="Arial" w:cs="Arial"/>
              </w:rPr>
              <w:t>Financial year</w:t>
            </w:r>
          </w:p>
        </w:tc>
        <w:tc>
          <w:tcPr>
            <w:tcW w:w="1571" w:type="dxa"/>
            <w:shd w:val="clear" w:color="auto" w:fill="F2F2F2" w:themeFill="background1" w:themeFillShade="F2"/>
          </w:tcPr>
          <w:p w14:paraId="67563168" w14:textId="5AC4ACF4" w:rsidR="003A760C" w:rsidRPr="00FA3D06" w:rsidRDefault="003A760C">
            <w:pPr>
              <w:jc w:val="center"/>
              <w:rPr>
                <w:rFonts w:ascii="Arial" w:hAnsi="Arial" w:cs="Arial"/>
              </w:rPr>
            </w:pPr>
            <w:r w:rsidRPr="00FA3D06">
              <w:rPr>
                <w:rFonts w:ascii="Arial" w:hAnsi="Arial" w:cs="Arial"/>
              </w:rPr>
              <w:t>Road receiving preventative road surface treatments (length, km)</w:t>
            </w:r>
          </w:p>
        </w:tc>
        <w:tc>
          <w:tcPr>
            <w:tcW w:w="1571" w:type="dxa"/>
            <w:shd w:val="clear" w:color="auto" w:fill="F2F2F2" w:themeFill="background1" w:themeFillShade="F2"/>
          </w:tcPr>
          <w:p w14:paraId="70B24755" w14:textId="77777777" w:rsidR="003A760C" w:rsidRPr="00FA3D06" w:rsidRDefault="003A760C">
            <w:pPr>
              <w:jc w:val="center"/>
              <w:rPr>
                <w:rFonts w:ascii="Arial" w:hAnsi="Arial" w:cs="Arial"/>
              </w:rPr>
            </w:pPr>
            <w:r w:rsidRPr="00FA3D06">
              <w:rPr>
                <w:rFonts w:ascii="Arial" w:hAnsi="Arial" w:cs="Arial"/>
              </w:rPr>
              <w:t>Road receiving planned structural maintenance (length, km)</w:t>
            </w:r>
          </w:p>
          <w:p w14:paraId="02677EF2" w14:textId="77777777" w:rsidR="003A760C" w:rsidRPr="00FA3D06" w:rsidRDefault="003A760C">
            <w:pPr>
              <w:rPr>
                <w:rFonts w:ascii="Arial" w:hAnsi="Arial" w:cs="Arial"/>
              </w:rPr>
            </w:pPr>
          </w:p>
        </w:tc>
        <w:tc>
          <w:tcPr>
            <w:tcW w:w="1571" w:type="dxa"/>
            <w:shd w:val="clear" w:color="auto" w:fill="F2F2F2" w:themeFill="background1" w:themeFillShade="F2"/>
          </w:tcPr>
          <w:p w14:paraId="577DAF27" w14:textId="462BF398" w:rsidR="003A760C" w:rsidRPr="00FA3D06" w:rsidRDefault="003A760C">
            <w:pPr>
              <w:rPr>
                <w:rFonts w:ascii="Arial" w:hAnsi="Arial" w:cs="Arial"/>
              </w:rPr>
            </w:pPr>
            <w:r w:rsidRPr="00FA3D06">
              <w:rPr>
                <w:rFonts w:ascii="Arial" w:hAnsi="Arial" w:cs="Arial"/>
              </w:rPr>
              <w:t>Area receiving planned repair / patching programmes</w:t>
            </w:r>
          </w:p>
        </w:tc>
        <w:tc>
          <w:tcPr>
            <w:tcW w:w="1571" w:type="dxa"/>
            <w:shd w:val="clear" w:color="auto" w:fill="F2F2F2" w:themeFill="background1" w:themeFillShade="F2"/>
          </w:tcPr>
          <w:p w14:paraId="0BB54F94" w14:textId="39DAE3DD" w:rsidR="003A760C" w:rsidRPr="00FA3D06" w:rsidRDefault="003A760C">
            <w:pPr>
              <w:rPr>
                <w:rFonts w:ascii="Arial" w:hAnsi="Arial" w:cs="Arial"/>
              </w:rPr>
            </w:pPr>
            <w:r w:rsidRPr="00FA3D06">
              <w:rPr>
                <w:rFonts w:ascii="Arial" w:hAnsi="Arial" w:cs="Arial"/>
              </w:rPr>
              <w:t>Area receiving reactive repair</w:t>
            </w:r>
            <w:r w:rsidR="00B35FD9" w:rsidRPr="00FA3D06">
              <w:rPr>
                <w:rFonts w:ascii="Arial" w:hAnsi="Arial" w:cs="Arial"/>
              </w:rPr>
              <w:t xml:space="preserve"> </w:t>
            </w:r>
            <w:r w:rsidRPr="00FA3D06">
              <w:rPr>
                <w:rFonts w:ascii="Arial" w:hAnsi="Arial" w:cs="Arial"/>
              </w:rPr>
              <w:t>/</w:t>
            </w:r>
            <w:r w:rsidR="00FF525A" w:rsidRPr="00FA3D06">
              <w:rPr>
                <w:rFonts w:ascii="Arial" w:hAnsi="Arial" w:cs="Arial"/>
              </w:rPr>
              <w:t xml:space="preserve"> </w:t>
            </w:r>
            <w:r w:rsidRPr="00FA3D06">
              <w:rPr>
                <w:rFonts w:ascii="Arial" w:hAnsi="Arial" w:cs="Arial"/>
              </w:rPr>
              <w:t xml:space="preserve">patching (permanent methods) </w:t>
            </w:r>
          </w:p>
        </w:tc>
        <w:tc>
          <w:tcPr>
            <w:tcW w:w="1571" w:type="dxa"/>
            <w:shd w:val="clear" w:color="auto" w:fill="F2F2F2" w:themeFill="background1" w:themeFillShade="F2"/>
          </w:tcPr>
          <w:p w14:paraId="45BA942B" w14:textId="6062C537" w:rsidR="003A760C" w:rsidRPr="00FA3D06" w:rsidRDefault="003A760C">
            <w:pPr>
              <w:rPr>
                <w:rFonts w:ascii="Arial" w:hAnsi="Arial" w:cs="Arial"/>
              </w:rPr>
            </w:pPr>
            <w:r w:rsidRPr="00FA3D06">
              <w:rPr>
                <w:rFonts w:ascii="Arial" w:hAnsi="Arial" w:cs="Arial"/>
              </w:rPr>
              <w:t>Area receiving reactive</w:t>
            </w:r>
            <w:r w:rsidR="00FF525A" w:rsidRPr="00FA3D06">
              <w:rPr>
                <w:rFonts w:ascii="Arial" w:hAnsi="Arial" w:cs="Arial"/>
              </w:rPr>
              <w:t xml:space="preserve"> </w:t>
            </w:r>
            <w:r w:rsidRPr="00FA3D06">
              <w:rPr>
                <w:rFonts w:ascii="Arial" w:hAnsi="Arial" w:cs="Arial"/>
              </w:rPr>
              <w:t xml:space="preserve">repairs/ patching (temporary methods) </w:t>
            </w:r>
          </w:p>
        </w:tc>
      </w:tr>
      <w:tr w:rsidR="003A760C" w:rsidRPr="006B50C7" w14:paraId="28A7699F" w14:textId="77777777">
        <w:tc>
          <w:tcPr>
            <w:tcW w:w="1212" w:type="dxa"/>
          </w:tcPr>
          <w:p w14:paraId="36C04DAA" w14:textId="77777777" w:rsidR="003A760C" w:rsidRPr="00FA3D06" w:rsidRDefault="003A760C">
            <w:pPr>
              <w:rPr>
                <w:rFonts w:ascii="Arial" w:hAnsi="Arial" w:cs="Arial"/>
              </w:rPr>
            </w:pPr>
            <w:r w:rsidRPr="00FA3D06">
              <w:rPr>
                <w:rFonts w:ascii="Arial" w:hAnsi="Arial" w:cs="Arial"/>
              </w:rPr>
              <w:lastRenderedPageBreak/>
              <w:t>2025-26</w:t>
            </w:r>
          </w:p>
        </w:tc>
        <w:tc>
          <w:tcPr>
            <w:tcW w:w="1571" w:type="dxa"/>
          </w:tcPr>
          <w:p w14:paraId="0A70409D" w14:textId="77777777" w:rsidR="003A760C" w:rsidRPr="00FA3D06" w:rsidRDefault="003A760C">
            <w:pPr>
              <w:jc w:val="center"/>
              <w:rPr>
                <w:rFonts w:ascii="Arial" w:hAnsi="Arial" w:cs="Arial"/>
              </w:rPr>
            </w:pPr>
            <w:r w:rsidRPr="00FA3D06">
              <w:rPr>
                <w:rFonts w:ascii="Arial" w:hAnsi="Arial" w:cs="Arial"/>
              </w:rPr>
              <w:t>km</w:t>
            </w:r>
          </w:p>
        </w:tc>
        <w:tc>
          <w:tcPr>
            <w:tcW w:w="1571" w:type="dxa"/>
          </w:tcPr>
          <w:p w14:paraId="0F6B6FF3" w14:textId="77777777" w:rsidR="003A760C" w:rsidRPr="00FA3D06" w:rsidRDefault="003A760C">
            <w:pPr>
              <w:jc w:val="center"/>
              <w:rPr>
                <w:rFonts w:ascii="Arial" w:hAnsi="Arial" w:cs="Arial"/>
              </w:rPr>
            </w:pPr>
            <w:r w:rsidRPr="00FA3D06">
              <w:rPr>
                <w:rFonts w:ascii="Arial" w:hAnsi="Arial" w:cs="Arial"/>
              </w:rPr>
              <w:t>km</w:t>
            </w:r>
          </w:p>
        </w:tc>
        <w:tc>
          <w:tcPr>
            <w:tcW w:w="1571" w:type="dxa"/>
          </w:tcPr>
          <w:p w14:paraId="27B27780" w14:textId="77777777" w:rsidR="003A760C" w:rsidRPr="00FA3D06" w:rsidRDefault="003A760C">
            <w:pPr>
              <w:jc w:val="center"/>
              <w:rPr>
                <w:rFonts w:ascii="Arial" w:hAnsi="Arial" w:cs="Arial"/>
              </w:rPr>
            </w:pPr>
            <w:r w:rsidRPr="00FA3D06">
              <w:rPr>
                <w:rFonts w:ascii="Arial" w:hAnsi="Arial" w:cs="Arial"/>
              </w:rPr>
              <w:t>m</w:t>
            </w:r>
            <w:r w:rsidRPr="00FA3D06">
              <w:rPr>
                <w:rFonts w:ascii="Arial" w:hAnsi="Arial" w:cs="Arial"/>
                <w:vertAlign w:val="superscript"/>
              </w:rPr>
              <w:t>2</w:t>
            </w:r>
          </w:p>
        </w:tc>
        <w:tc>
          <w:tcPr>
            <w:tcW w:w="1571" w:type="dxa"/>
          </w:tcPr>
          <w:p w14:paraId="049F2226" w14:textId="77777777" w:rsidR="003A760C" w:rsidRPr="00FA3D06" w:rsidRDefault="003A760C">
            <w:pPr>
              <w:jc w:val="center"/>
              <w:rPr>
                <w:rFonts w:ascii="Arial" w:hAnsi="Arial" w:cs="Arial"/>
              </w:rPr>
            </w:pPr>
            <w:r w:rsidRPr="00FA3D06">
              <w:rPr>
                <w:rFonts w:ascii="Arial" w:hAnsi="Arial" w:cs="Arial"/>
              </w:rPr>
              <w:t>m</w:t>
            </w:r>
            <w:r w:rsidRPr="00FA3D06">
              <w:rPr>
                <w:rFonts w:ascii="Arial" w:hAnsi="Arial" w:cs="Arial"/>
                <w:vertAlign w:val="superscript"/>
              </w:rPr>
              <w:t>2</w:t>
            </w:r>
          </w:p>
        </w:tc>
        <w:tc>
          <w:tcPr>
            <w:tcW w:w="1571" w:type="dxa"/>
          </w:tcPr>
          <w:p w14:paraId="67EDCB91" w14:textId="77777777" w:rsidR="003A760C" w:rsidRPr="00FA3D06" w:rsidRDefault="003A760C">
            <w:pPr>
              <w:jc w:val="center"/>
              <w:rPr>
                <w:rFonts w:ascii="Arial" w:hAnsi="Arial" w:cs="Arial"/>
              </w:rPr>
            </w:pPr>
            <w:r w:rsidRPr="00FA3D06">
              <w:rPr>
                <w:rFonts w:ascii="Arial" w:hAnsi="Arial" w:cs="Arial"/>
              </w:rPr>
              <w:t>m</w:t>
            </w:r>
            <w:r w:rsidRPr="00FA3D06">
              <w:rPr>
                <w:rFonts w:ascii="Arial" w:hAnsi="Arial" w:cs="Arial"/>
                <w:vertAlign w:val="superscript"/>
              </w:rPr>
              <w:t>2</w:t>
            </w:r>
          </w:p>
        </w:tc>
      </w:tr>
      <w:tr w:rsidR="003A760C" w:rsidRPr="006B50C7" w14:paraId="3780078D" w14:textId="77777777">
        <w:tc>
          <w:tcPr>
            <w:tcW w:w="1212" w:type="dxa"/>
          </w:tcPr>
          <w:p w14:paraId="398BBA79" w14:textId="428B687A" w:rsidR="003A760C" w:rsidRPr="00FA4521" w:rsidRDefault="003A760C">
            <w:pPr>
              <w:rPr>
                <w:rFonts w:ascii="Arial" w:hAnsi="Arial" w:cs="Arial"/>
              </w:rPr>
            </w:pPr>
            <w:r w:rsidRPr="00FA4521">
              <w:rPr>
                <w:rFonts w:ascii="Arial" w:hAnsi="Arial" w:cs="Arial"/>
              </w:rPr>
              <w:t>2026-27 projected</w:t>
            </w:r>
          </w:p>
        </w:tc>
        <w:tc>
          <w:tcPr>
            <w:tcW w:w="1571" w:type="dxa"/>
          </w:tcPr>
          <w:p w14:paraId="407D9943" w14:textId="77777777" w:rsidR="003A760C" w:rsidRPr="00FA4521" w:rsidRDefault="003A760C">
            <w:pPr>
              <w:jc w:val="center"/>
              <w:rPr>
                <w:rFonts w:ascii="Arial" w:hAnsi="Arial" w:cs="Arial"/>
              </w:rPr>
            </w:pPr>
            <w:r w:rsidRPr="00FA4521">
              <w:rPr>
                <w:rFonts w:ascii="Arial" w:hAnsi="Arial" w:cs="Arial"/>
              </w:rPr>
              <w:t>km</w:t>
            </w:r>
          </w:p>
        </w:tc>
        <w:tc>
          <w:tcPr>
            <w:tcW w:w="1571" w:type="dxa"/>
          </w:tcPr>
          <w:p w14:paraId="2D6D68FF" w14:textId="77777777" w:rsidR="003A760C" w:rsidRPr="00FA4521" w:rsidRDefault="003A760C">
            <w:pPr>
              <w:jc w:val="center"/>
              <w:rPr>
                <w:rFonts w:ascii="Arial" w:hAnsi="Arial" w:cs="Arial"/>
              </w:rPr>
            </w:pPr>
            <w:r w:rsidRPr="00FA4521">
              <w:rPr>
                <w:rFonts w:ascii="Arial" w:hAnsi="Arial" w:cs="Arial"/>
              </w:rPr>
              <w:t>km</w:t>
            </w:r>
          </w:p>
        </w:tc>
        <w:tc>
          <w:tcPr>
            <w:tcW w:w="1571" w:type="dxa"/>
          </w:tcPr>
          <w:p w14:paraId="5961C751" w14:textId="77777777" w:rsidR="003A760C" w:rsidRPr="00FA4521" w:rsidRDefault="003A760C">
            <w:pPr>
              <w:jc w:val="center"/>
              <w:rPr>
                <w:rFonts w:ascii="Arial" w:hAnsi="Arial" w:cs="Arial"/>
              </w:rPr>
            </w:pPr>
            <w:r w:rsidRPr="00FA4521">
              <w:rPr>
                <w:rFonts w:ascii="Arial" w:hAnsi="Arial" w:cs="Arial"/>
              </w:rPr>
              <w:t>m</w:t>
            </w:r>
            <w:r w:rsidRPr="00FA4521">
              <w:rPr>
                <w:rFonts w:ascii="Arial" w:hAnsi="Arial" w:cs="Arial"/>
                <w:vertAlign w:val="superscript"/>
              </w:rPr>
              <w:t>2</w:t>
            </w:r>
          </w:p>
        </w:tc>
        <w:tc>
          <w:tcPr>
            <w:tcW w:w="1571" w:type="dxa"/>
          </w:tcPr>
          <w:p w14:paraId="17284F9C" w14:textId="2925FBFA" w:rsidR="003A760C" w:rsidRPr="00FA4521" w:rsidRDefault="00FF525A">
            <w:pPr>
              <w:jc w:val="center"/>
              <w:rPr>
                <w:rFonts w:ascii="Arial" w:hAnsi="Arial" w:cs="Arial"/>
              </w:rPr>
            </w:pPr>
            <w:r w:rsidRPr="00FA4521">
              <w:rPr>
                <w:rFonts w:ascii="Arial" w:hAnsi="Arial" w:cs="Arial"/>
              </w:rPr>
              <w:t>n/a</w:t>
            </w:r>
          </w:p>
        </w:tc>
        <w:tc>
          <w:tcPr>
            <w:tcW w:w="1571" w:type="dxa"/>
          </w:tcPr>
          <w:p w14:paraId="0082DDB5" w14:textId="10DBDA2D" w:rsidR="003A760C" w:rsidRPr="00FA4521" w:rsidRDefault="00FF525A">
            <w:pPr>
              <w:jc w:val="center"/>
              <w:rPr>
                <w:rFonts w:ascii="Arial" w:hAnsi="Arial" w:cs="Arial"/>
              </w:rPr>
            </w:pPr>
            <w:r w:rsidRPr="00FA4521">
              <w:rPr>
                <w:rFonts w:ascii="Arial" w:hAnsi="Arial" w:cs="Arial"/>
              </w:rPr>
              <w:t>n/a</w:t>
            </w:r>
          </w:p>
        </w:tc>
      </w:tr>
    </w:tbl>
    <w:p w14:paraId="1327942B" w14:textId="03DEB979" w:rsidR="00AF6C68" w:rsidRPr="00FA3D06" w:rsidRDefault="00AF6C68" w:rsidP="002B13C1">
      <w:pPr>
        <w:spacing w:before="120"/>
        <w:rPr>
          <w:rFonts w:ascii="Arial" w:hAnsi="Arial" w:cs="Arial"/>
          <w:i/>
        </w:rPr>
      </w:pPr>
      <w:r w:rsidRPr="00FA3D06">
        <w:rPr>
          <w:rFonts w:ascii="Arial" w:hAnsi="Arial" w:cs="Arial"/>
          <w:i/>
        </w:rPr>
        <w:t>B2.</w:t>
      </w:r>
      <w:r w:rsidR="009F329A">
        <w:rPr>
          <w:rFonts w:ascii="Arial" w:hAnsi="Arial" w:cs="Arial"/>
          <w:i/>
        </w:rPr>
        <w:t>1</w:t>
      </w:r>
      <w:r w:rsidR="00880499">
        <w:rPr>
          <w:rFonts w:ascii="Arial" w:hAnsi="Arial" w:cs="Arial"/>
          <w:i/>
        </w:rPr>
        <w:t>.</w:t>
      </w:r>
      <w:r w:rsidR="008B5D9B">
        <w:rPr>
          <w:rFonts w:ascii="Arial" w:hAnsi="Arial" w:cs="Arial"/>
          <w:i/>
        </w:rPr>
        <w:t>1</w:t>
      </w:r>
      <w:r w:rsidRPr="00FA3D06">
        <w:rPr>
          <w:rFonts w:ascii="Arial" w:hAnsi="Arial" w:cs="Arial"/>
          <w:i/>
        </w:rPr>
        <w:t xml:space="preserve"> </w:t>
      </w:r>
      <w:r w:rsidR="00C77E40" w:rsidRPr="00FA3D06">
        <w:rPr>
          <w:rFonts w:ascii="Arial" w:hAnsi="Arial" w:cs="Arial"/>
          <w:i/>
        </w:rPr>
        <w:t xml:space="preserve">– additional information on </w:t>
      </w:r>
      <w:r w:rsidR="000E1428">
        <w:rPr>
          <w:rFonts w:ascii="Arial" w:hAnsi="Arial" w:cs="Arial"/>
          <w:i/>
        </w:rPr>
        <w:t xml:space="preserve">surface </w:t>
      </w:r>
      <w:r w:rsidR="00C77E40" w:rsidRPr="00FA3D06">
        <w:rPr>
          <w:rFonts w:ascii="Arial" w:hAnsi="Arial" w:cs="Arial"/>
          <w:i/>
        </w:rPr>
        <w:t>treatments</w:t>
      </w:r>
      <w:r w:rsidR="000E1428">
        <w:rPr>
          <w:rFonts w:ascii="Arial" w:hAnsi="Arial" w:cs="Arial"/>
          <w:i/>
        </w:rPr>
        <w:t xml:space="preserve"> and repairs</w:t>
      </w:r>
    </w:p>
    <w:tbl>
      <w:tblPr>
        <w:tblStyle w:val="TableGrid"/>
        <w:tblW w:w="9066" w:type="dxa"/>
        <w:tblLook w:val="04A0" w:firstRow="1" w:lastRow="0" w:firstColumn="1" w:lastColumn="0" w:noHBand="0" w:noVBand="1"/>
        <w:tblCaption w:val="B2.1.1 Additional information on surface treatments and repairs"/>
      </w:tblPr>
      <w:tblGrid>
        <w:gridCol w:w="7835"/>
        <w:gridCol w:w="1231"/>
      </w:tblGrid>
      <w:tr w:rsidR="00EA1C63" w:rsidRPr="006B50C7" w14:paraId="6DD76439" w14:textId="77777777" w:rsidTr="00AF0C2B">
        <w:tc>
          <w:tcPr>
            <w:tcW w:w="7792" w:type="dxa"/>
          </w:tcPr>
          <w:p w14:paraId="2FBB3248" w14:textId="63455BBB" w:rsidR="00EA1C63" w:rsidRPr="00FA3D06" w:rsidRDefault="00EA1C63" w:rsidP="000E3714">
            <w:pPr>
              <w:rPr>
                <w:rFonts w:ascii="Arial" w:hAnsi="Arial" w:cs="Arial"/>
              </w:rPr>
            </w:pPr>
            <w:r w:rsidRPr="00FA3D06">
              <w:rPr>
                <w:rFonts w:ascii="Arial" w:hAnsi="Arial" w:cs="Arial"/>
              </w:rPr>
              <w:t xml:space="preserve">Does table </w:t>
            </w:r>
            <w:r w:rsidR="0007775B" w:rsidRPr="00FA3D06">
              <w:rPr>
                <w:rFonts w:ascii="Arial" w:hAnsi="Arial" w:cs="Arial"/>
              </w:rPr>
              <w:t>B2.1 reflect all</w:t>
            </w:r>
            <w:r w:rsidR="00836B1E" w:rsidRPr="00FA3D06">
              <w:rPr>
                <w:rFonts w:ascii="Arial" w:hAnsi="Arial" w:cs="Arial"/>
              </w:rPr>
              <w:t xml:space="preserve"> your carriageway</w:t>
            </w:r>
            <w:r w:rsidR="006343E4" w:rsidRPr="00FA3D06">
              <w:rPr>
                <w:rFonts w:ascii="Arial" w:hAnsi="Arial" w:cs="Arial"/>
              </w:rPr>
              <w:t>-related road surface treatments &amp;</w:t>
            </w:r>
            <w:r w:rsidR="00836B1E" w:rsidRPr="00FA3D06">
              <w:rPr>
                <w:rFonts w:ascii="Arial" w:hAnsi="Arial" w:cs="Arial"/>
              </w:rPr>
              <w:t xml:space="preserve"> repair activities</w:t>
            </w:r>
            <w:r w:rsidR="006343E4" w:rsidRPr="00FA3D06">
              <w:rPr>
                <w:rFonts w:ascii="Arial" w:hAnsi="Arial" w:cs="Arial"/>
              </w:rPr>
              <w:t xml:space="preserve"> (for example,</w:t>
            </w:r>
            <w:r w:rsidR="00836B1E" w:rsidRPr="00FA3D06">
              <w:rPr>
                <w:rFonts w:ascii="Arial" w:hAnsi="Arial" w:cs="Arial"/>
              </w:rPr>
              <w:t xml:space="preserve"> including pothole repairs</w:t>
            </w:r>
            <w:r w:rsidR="006343E4" w:rsidRPr="00FA3D06">
              <w:rPr>
                <w:rFonts w:ascii="Arial" w:hAnsi="Arial" w:cs="Arial"/>
              </w:rPr>
              <w:t>)</w:t>
            </w:r>
            <w:r w:rsidR="00836B1E" w:rsidRPr="00FA3D06">
              <w:rPr>
                <w:rFonts w:ascii="Arial" w:hAnsi="Arial" w:cs="Arial"/>
              </w:rPr>
              <w:t>?</w:t>
            </w:r>
            <w:r w:rsidR="004E2C52" w:rsidRPr="00FA3D06">
              <w:rPr>
                <w:rFonts w:ascii="Arial" w:hAnsi="Arial" w:cs="Arial"/>
              </w:rPr>
              <w:t xml:space="preserve"> </w:t>
            </w:r>
            <w:r w:rsidR="004E2C52" w:rsidRPr="00FA3D06">
              <w:rPr>
                <w:rFonts w:ascii="Arial" w:hAnsi="Arial" w:cs="Arial"/>
                <w:b/>
              </w:rPr>
              <w:t>If no</w:t>
            </w:r>
            <w:r w:rsidR="006343E4" w:rsidRPr="00FA3D06">
              <w:rPr>
                <w:rFonts w:ascii="Arial" w:hAnsi="Arial" w:cs="Arial"/>
                <w:b/>
              </w:rPr>
              <w:t>,</w:t>
            </w:r>
            <w:r w:rsidR="004E2C52" w:rsidRPr="00FA3D06">
              <w:rPr>
                <w:rFonts w:ascii="Arial" w:hAnsi="Arial" w:cs="Arial"/>
              </w:rPr>
              <w:t xml:space="preserve"> please add further information </w:t>
            </w:r>
            <w:r w:rsidR="0019412C" w:rsidRPr="00FA3D06">
              <w:rPr>
                <w:rFonts w:ascii="Arial" w:hAnsi="Arial" w:cs="Arial"/>
              </w:rPr>
              <w:t>on any other types of treatments (planned to be) delivered and their extent in the table below.</w:t>
            </w:r>
          </w:p>
        </w:tc>
        <w:tc>
          <w:tcPr>
            <w:tcW w:w="1224" w:type="dxa"/>
          </w:tcPr>
          <w:p w14:paraId="3B84B9C4" w14:textId="53D30B9E" w:rsidR="00EA1C63" w:rsidRPr="007D2810" w:rsidRDefault="00836B1E" w:rsidP="002B13C1">
            <w:pPr>
              <w:spacing w:before="120"/>
              <w:rPr>
                <w:rFonts w:ascii="Arial" w:hAnsi="Arial" w:cs="Arial"/>
                <w:b/>
              </w:rPr>
            </w:pPr>
            <w:r w:rsidRPr="007D2810">
              <w:rPr>
                <w:rFonts w:ascii="Arial" w:hAnsi="Arial" w:cs="Arial"/>
                <w:b/>
              </w:rPr>
              <w:t>Yes</w:t>
            </w:r>
            <w:r w:rsidR="008B7EFC" w:rsidRPr="007D2810">
              <w:rPr>
                <w:rFonts w:ascii="Arial" w:hAnsi="Arial" w:cs="Arial"/>
                <w:b/>
                <w:bCs/>
                <w:iCs/>
              </w:rPr>
              <w:t xml:space="preserve"> / </w:t>
            </w:r>
            <w:r w:rsidR="008B7EFC">
              <w:rPr>
                <w:rFonts w:ascii="Arial" w:hAnsi="Arial" w:cs="Arial"/>
                <w:b/>
                <w:bCs/>
                <w:iCs/>
              </w:rPr>
              <w:t>N</w:t>
            </w:r>
            <w:r w:rsidR="008B7EFC" w:rsidRPr="007D2810">
              <w:rPr>
                <w:rFonts w:ascii="Arial" w:hAnsi="Arial" w:cs="Arial"/>
                <w:b/>
                <w:bCs/>
                <w:iCs/>
              </w:rPr>
              <w:t>o</w:t>
            </w:r>
          </w:p>
        </w:tc>
      </w:tr>
    </w:tbl>
    <w:p w14:paraId="4EB0AE7B" w14:textId="127E106E" w:rsidR="008F6E27" w:rsidRPr="00FA4521" w:rsidRDefault="00A34957" w:rsidP="002B13C1">
      <w:pPr>
        <w:spacing w:before="120"/>
        <w:rPr>
          <w:rFonts w:ascii="Arial" w:hAnsi="Arial" w:cs="Arial"/>
          <w:i/>
        </w:rPr>
      </w:pPr>
      <w:r w:rsidRPr="00FA4521">
        <w:rPr>
          <w:rFonts w:ascii="Arial" w:hAnsi="Arial" w:cs="Arial"/>
          <w:i/>
        </w:rPr>
        <w:t>B2.</w:t>
      </w:r>
      <w:r w:rsidR="009F329A">
        <w:rPr>
          <w:rFonts w:ascii="Arial" w:hAnsi="Arial" w:cs="Arial"/>
          <w:i/>
        </w:rPr>
        <w:t>1</w:t>
      </w:r>
      <w:r w:rsidRPr="00FA4521">
        <w:rPr>
          <w:rFonts w:ascii="Arial" w:hAnsi="Arial" w:cs="Arial"/>
          <w:i/>
        </w:rPr>
        <w:t xml:space="preserve">.2 – Further </w:t>
      </w:r>
      <w:r w:rsidR="00960000">
        <w:rPr>
          <w:rFonts w:ascii="Arial" w:hAnsi="Arial" w:cs="Arial"/>
          <w:i/>
        </w:rPr>
        <w:t>information and context</w:t>
      </w:r>
    </w:p>
    <w:tbl>
      <w:tblPr>
        <w:tblStyle w:val="TableGrid"/>
        <w:tblW w:w="9066" w:type="dxa"/>
        <w:tblLook w:val="04A0" w:firstRow="1" w:lastRow="0" w:firstColumn="1" w:lastColumn="0" w:noHBand="0" w:noVBand="1"/>
        <w:tblCaption w:val="B.2.1.2 Further information and context on surface treatments and repairs"/>
      </w:tblPr>
      <w:tblGrid>
        <w:gridCol w:w="7835"/>
        <w:gridCol w:w="1231"/>
      </w:tblGrid>
      <w:tr w:rsidR="006A4512" w:rsidRPr="006B50C7" w14:paraId="59D329EA" w14:textId="77777777" w:rsidTr="00AF0C2B">
        <w:trPr>
          <w:trHeight w:val="247"/>
        </w:trPr>
        <w:tc>
          <w:tcPr>
            <w:tcW w:w="7792" w:type="dxa"/>
          </w:tcPr>
          <w:p w14:paraId="262EFC7E" w14:textId="04E1C1E2" w:rsidR="006A4512" w:rsidRPr="00FA3D06" w:rsidRDefault="006C5D8D" w:rsidP="000E3714">
            <w:pPr>
              <w:rPr>
                <w:rFonts w:ascii="Arial" w:hAnsi="Arial" w:cs="Arial"/>
              </w:rPr>
            </w:pPr>
            <w:r>
              <w:rPr>
                <w:rFonts w:ascii="Arial" w:hAnsi="Arial" w:cs="Arial"/>
              </w:rPr>
              <w:t xml:space="preserve">Free text – optional </w:t>
            </w:r>
            <w:r w:rsidR="008D708F">
              <w:rPr>
                <w:rFonts w:ascii="Arial" w:hAnsi="Arial" w:cs="Arial"/>
              </w:rPr>
              <w:t>–</w:t>
            </w:r>
            <w:r>
              <w:rPr>
                <w:rFonts w:ascii="Arial" w:hAnsi="Arial" w:cs="Arial"/>
              </w:rPr>
              <w:t xml:space="preserve"> </w:t>
            </w:r>
            <w:r w:rsidR="008D708F">
              <w:rPr>
                <w:rFonts w:ascii="Arial" w:hAnsi="Arial" w:cs="Arial"/>
              </w:rPr>
              <w:t>100 words maximum</w:t>
            </w:r>
          </w:p>
        </w:tc>
        <w:tc>
          <w:tcPr>
            <w:tcW w:w="1224" w:type="dxa"/>
          </w:tcPr>
          <w:p w14:paraId="73994403" w14:textId="37742CA1" w:rsidR="006A4512" w:rsidRPr="007D2810" w:rsidRDefault="006A4512">
            <w:pPr>
              <w:spacing w:before="120"/>
              <w:rPr>
                <w:rFonts w:ascii="Arial" w:hAnsi="Arial" w:cs="Arial"/>
                <w:b/>
              </w:rPr>
            </w:pPr>
            <w:r w:rsidRPr="007D2810">
              <w:rPr>
                <w:rFonts w:ascii="Arial" w:hAnsi="Arial" w:cs="Arial"/>
                <w:b/>
              </w:rPr>
              <w:t>Yes</w:t>
            </w:r>
            <w:r w:rsidR="008B7EFC" w:rsidRPr="007D2810">
              <w:rPr>
                <w:rFonts w:ascii="Arial" w:hAnsi="Arial" w:cs="Arial"/>
                <w:b/>
                <w:bCs/>
                <w:iCs/>
              </w:rPr>
              <w:t xml:space="preserve"> / </w:t>
            </w:r>
            <w:r w:rsidR="008B7EFC">
              <w:rPr>
                <w:rFonts w:ascii="Arial" w:hAnsi="Arial" w:cs="Arial"/>
                <w:b/>
                <w:bCs/>
                <w:iCs/>
              </w:rPr>
              <w:t>N</w:t>
            </w:r>
            <w:r w:rsidR="008B7EFC" w:rsidRPr="007D2810">
              <w:rPr>
                <w:rFonts w:ascii="Arial" w:hAnsi="Arial" w:cs="Arial"/>
                <w:b/>
                <w:bCs/>
                <w:iCs/>
              </w:rPr>
              <w:t>o</w:t>
            </w:r>
          </w:p>
        </w:tc>
      </w:tr>
    </w:tbl>
    <w:p w14:paraId="6B104C65" w14:textId="299FB4F5" w:rsidR="00D824DB" w:rsidRPr="00FA3D06" w:rsidRDefault="00D824DB" w:rsidP="00F3187F">
      <w:pPr>
        <w:pStyle w:val="Heading2"/>
      </w:pPr>
      <w:bookmarkStart w:id="11" w:name="_Toc230278610"/>
      <w:r w:rsidRPr="00FA3D06">
        <w:t>B</w:t>
      </w:r>
      <w:r w:rsidR="003A760C" w:rsidRPr="00FA3D06">
        <w:t>3</w:t>
      </w:r>
      <w:r w:rsidRPr="00FA3D06">
        <w:t xml:space="preserve"> </w:t>
      </w:r>
      <w:r w:rsidR="00244F53" w:rsidRPr="00FA3D06">
        <w:t>–</w:t>
      </w:r>
      <w:r w:rsidRPr="00FA3D06">
        <w:t xml:space="preserve"> </w:t>
      </w:r>
      <w:r w:rsidR="00A31735" w:rsidRPr="00FA3D06">
        <w:t>Pothole</w:t>
      </w:r>
      <w:r w:rsidR="00330E48" w:rsidRPr="00FA3D06">
        <w:t xml:space="preserve"> repairs</w:t>
      </w:r>
      <w:bookmarkEnd w:id="11"/>
    </w:p>
    <w:p w14:paraId="2940B558" w14:textId="11F30B20" w:rsidR="006D1CCF" w:rsidRPr="00FA3D06" w:rsidRDefault="11EEF4AF" w:rsidP="00095498">
      <w:pPr>
        <w:rPr>
          <w:rFonts w:ascii="Arial" w:hAnsi="Arial" w:cs="Arial"/>
        </w:rPr>
      </w:pPr>
      <w:r w:rsidRPr="77B94603">
        <w:rPr>
          <w:rFonts w:ascii="Arial" w:hAnsi="Arial" w:cs="Arial"/>
        </w:rPr>
        <w:t>This section sets out how authorities identify and repair potholes and other defects in carriageways, and how this activity fits within their wider maintenance approach. The Department is clear that prevention is better than cure: planned, preventative maintenance should be the foundation of a well</w:t>
      </w:r>
      <w:r w:rsidR="00AE1F45">
        <w:rPr>
          <w:rFonts w:ascii="Cambria Math" w:hAnsi="Cambria Math" w:cs="Cambria Math"/>
        </w:rPr>
        <w:t>-</w:t>
      </w:r>
      <w:r w:rsidRPr="77B94603">
        <w:rPr>
          <w:rFonts w:ascii="Arial" w:hAnsi="Arial" w:cs="Arial"/>
        </w:rPr>
        <w:t xml:space="preserve">managed network, reducing the need for repeated reactive interventions </w:t>
      </w:r>
    </w:p>
    <w:p w14:paraId="6B4FBC92" w14:textId="6A798C7E" w:rsidR="00D824DB" w:rsidRPr="00FA3D06" w:rsidRDefault="00D824DB" w:rsidP="00D824DB">
      <w:pPr>
        <w:ind w:left="567" w:hanging="567"/>
        <w:rPr>
          <w:rFonts w:ascii="Arial" w:hAnsi="Arial" w:cs="Arial"/>
          <w:b/>
        </w:rPr>
      </w:pPr>
      <w:r w:rsidRPr="00FA3D06">
        <w:rPr>
          <w:rFonts w:ascii="Arial" w:hAnsi="Arial" w:cs="Arial"/>
          <w:b/>
          <w:bCs/>
        </w:rPr>
        <w:t>B</w:t>
      </w:r>
      <w:r w:rsidR="005A6EC9">
        <w:rPr>
          <w:rFonts w:ascii="Arial" w:hAnsi="Arial" w:cs="Arial"/>
          <w:b/>
          <w:bCs/>
        </w:rPr>
        <w:t>3</w:t>
      </w:r>
      <w:r w:rsidRPr="00FA3D06">
        <w:rPr>
          <w:rFonts w:ascii="Arial" w:hAnsi="Arial" w:cs="Arial"/>
          <w:b/>
        </w:rPr>
        <w:t xml:space="preserve">.1 – </w:t>
      </w:r>
      <w:r w:rsidR="00B11C03" w:rsidRPr="00FA3D06">
        <w:rPr>
          <w:rFonts w:ascii="Arial" w:hAnsi="Arial" w:cs="Arial"/>
          <w:b/>
        </w:rPr>
        <w:t>Pothole/</w:t>
      </w:r>
      <w:r w:rsidRPr="00FA3D06">
        <w:rPr>
          <w:rFonts w:ascii="Arial" w:hAnsi="Arial" w:cs="Arial"/>
          <w:b/>
        </w:rPr>
        <w:t>Defect intervention criteria</w:t>
      </w:r>
    </w:p>
    <w:p w14:paraId="6D020CDF" w14:textId="18E1EE8A" w:rsidR="00D824DB" w:rsidRPr="00FA3D06" w:rsidRDefault="00D824DB" w:rsidP="00D824DB">
      <w:pPr>
        <w:rPr>
          <w:rFonts w:ascii="Arial" w:hAnsi="Arial" w:cs="Arial"/>
        </w:rPr>
      </w:pPr>
      <w:r w:rsidRPr="00FA3D06">
        <w:rPr>
          <w:rFonts w:ascii="Arial" w:hAnsi="Arial" w:cs="Arial"/>
        </w:rPr>
        <w:t xml:space="preserve">Building on section A3.1, please set out </w:t>
      </w:r>
      <w:r w:rsidR="00D60D41" w:rsidRPr="00FA3D06">
        <w:rPr>
          <w:rFonts w:ascii="Arial" w:hAnsi="Arial" w:cs="Arial"/>
        </w:rPr>
        <w:t>in the table below</w:t>
      </w:r>
      <w:r w:rsidR="00AE7553" w:rsidRPr="00FA3D06">
        <w:rPr>
          <w:rFonts w:ascii="Arial" w:hAnsi="Arial" w:cs="Arial"/>
        </w:rPr>
        <w:t xml:space="preserve"> </w:t>
      </w:r>
      <w:r w:rsidRPr="00FA3D06">
        <w:rPr>
          <w:rFonts w:ascii="Arial" w:hAnsi="Arial" w:cs="Arial"/>
        </w:rPr>
        <w:t>how your local authority defines potholes and other carriageway defects, and the intervention criteria that apply.</w:t>
      </w:r>
    </w:p>
    <w:tbl>
      <w:tblPr>
        <w:tblStyle w:val="GridTable1Light"/>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3.1 Pothole or defect intervention criteria"/>
      </w:tblPr>
      <w:tblGrid>
        <w:gridCol w:w="2005"/>
        <w:gridCol w:w="2031"/>
        <w:gridCol w:w="2204"/>
        <w:gridCol w:w="1319"/>
        <w:gridCol w:w="1507"/>
      </w:tblGrid>
      <w:tr w:rsidR="00C52BBB" w:rsidRPr="006B50C7" w14:paraId="145AFD93" w14:textId="77777777" w:rsidTr="00AF0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58369201" w14:textId="29EB884B" w:rsidR="00D824DB" w:rsidRPr="007D2810" w:rsidRDefault="00CD72D7">
            <w:pPr>
              <w:spacing w:after="160" w:line="278" w:lineRule="auto"/>
              <w:rPr>
                <w:rFonts w:ascii="Arial" w:hAnsi="Arial" w:cs="Arial"/>
                <w:b w:val="0"/>
              </w:rPr>
            </w:pPr>
            <w:r w:rsidRPr="007D2810">
              <w:rPr>
                <w:rFonts w:ascii="Arial" w:hAnsi="Arial" w:cs="Arial"/>
                <w:b w:val="0"/>
              </w:rPr>
              <w:t>Pothole/</w:t>
            </w:r>
            <w:proofErr w:type="gramStart"/>
            <w:r w:rsidR="00D824DB" w:rsidRPr="007D2810">
              <w:rPr>
                <w:rFonts w:ascii="Arial" w:hAnsi="Arial" w:cs="Arial"/>
                <w:b w:val="0"/>
              </w:rPr>
              <w:t>Defect  category</w:t>
            </w:r>
            <w:proofErr w:type="gramEnd"/>
            <w:r w:rsidR="00D824DB" w:rsidRPr="007D2810">
              <w:rPr>
                <w:rFonts w:ascii="Arial" w:hAnsi="Arial" w:cs="Arial"/>
                <w:b w:val="0"/>
              </w:rPr>
              <w:t xml:space="preserve"> name (as used by your authority)</w:t>
            </w:r>
          </w:p>
        </w:tc>
        <w:tc>
          <w:tcPr>
            <w:tcW w:w="0" w:type="auto"/>
            <w:shd w:val="clear" w:color="auto" w:fill="F2F2F2" w:themeFill="background1" w:themeFillShade="F2"/>
            <w:hideMark/>
          </w:tcPr>
          <w:p w14:paraId="408C17B1" w14:textId="77777777" w:rsidR="00D824DB" w:rsidRPr="007D2810" w:rsidRDefault="00D824DB">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D2810">
              <w:rPr>
                <w:rFonts w:ascii="Arial" w:hAnsi="Arial" w:cs="Arial"/>
                <w:b w:val="0"/>
              </w:rPr>
              <w:t>Minimum investigatory or definitional threshold (e.g. depth, area, width – include units)</w:t>
            </w:r>
          </w:p>
        </w:tc>
        <w:tc>
          <w:tcPr>
            <w:tcW w:w="0" w:type="auto"/>
            <w:shd w:val="clear" w:color="auto" w:fill="F2F2F2" w:themeFill="background1" w:themeFillShade="F2"/>
            <w:hideMark/>
          </w:tcPr>
          <w:p w14:paraId="5975A748" w14:textId="77777777" w:rsidR="00D824DB" w:rsidRPr="007D2810" w:rsidRDefault="00D824DB">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D2810">
              <w:rPr>
                <w:rFonts w:ascii="Arial" w:hAnsi="Arial" w:cs="Arial"/>
                <w:b w:val="0"/>
              </w:rPr>
              <w:t>Additional risk or contextual factors considered (e.g. road hierarchy, traffic levels, location in carriageway</w:t>
            </w:r>
            <w:r w:rsidRPr="00FA3D06">
              <w:rPr>
                <w:rFonts w:ascii="Arial" w:hAnsi="Arial" w:cs="Arial"/>
                <w:b w:val="0"/>
              </w:rPr>
              <w:t>)</w:t>
            </w:r>
          </w:p>
        </w:tc>
        <w:tc>
          <w:tcPr>
            <w:tcW w:w="0" w:type="auto"/>
            <w:shd w:val="clear" w:color="auto" w:fill="F2F2F2" w:themeFill="background1" w:themeFillShade="F2"/>
            <w:hideMark/>
          </w:tcPr>
          <w:p w14:paraId="119F6806" w14:textId="77777777" w:rsidR="00D824DB" w:rsidRPr="007D2810" w:rsidRDefault="00D824DB">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D2810">
              <w:rPr>
                <w:rFonts w:ascii="Arial" w:hAnsi="Arial" w:cs="Arial"/>
                <w:b w:val="0"/>
              </w:rPr>
              <w:t>Target response time – make safe</w:t>
            </w:r>
          </w:p>
        </w:tc>
        <w:tc>
          <w:tcPr>
            <w:tcW w:w="0" w:type="auto"/>
            <w:shd w:val="clear" w:color="auto" w:fill="F2F2F2" w:themeFill="background1" w:themeFillShade="F2"/>
            <w:hideMark/>
          </w:tcPr>
          <w:p w14:paraId="2B66731E" w14:textId="77777777" w:rsidR="00D824DB" w:rsidRPr="007D2810" w:rsidRDefault="00D824DB">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D2810">
              <w:rPr>
                <w:rFonts w:ascii="Arial" w:hAnsi="Arial" w:cs="Arial"/>
                <w:b w:val="0"/>
              </w:rPr>
              <w:t>Target response time – permanent repair</w:t>
            </w:r>
          </w:p>
        </w:tc>
      </w:tr>
      <w:tr w:rsidR="002204F4" w:rsidRPr="006B50C7" w14:paraId="3F65F674" w14:textId="77777777" w:rsidTr="00AF0C2B">
        <w:tc>
          <w:tcPr>
            <w:cnfStyle w:val="001000000000" w:firstRow="0" w:lastRow="0" w:firstColumn="1" w:lastColumn="0" w:oddVBand="0" w:evenVBand="0" w:oddHBand="0" w:evenHBand="0" w:firstRowFirstColumn="0" w:firstRowLastColumn="0" w:lastRowFirstColumn="0" w:lastRowLastColumn="0"/>
            <w:tcW w:w="0" w:type="auto"/>
          </w:tcPr>
          <w:p w14:paraId="01BEA24F" w14:textId="77777777" w:rsidR="00D824DB" w:rsidRPr="00FA3D06" w:rsidRDefault="00D824DB">
            <w:pPr>
              <w:spacing w:line="278" w:lineRule="auto"/>
              <w:rPr>
                <w:rFonts w:ascii="Arial" w:hAnsi="Arial" w:cs="Arial"/>
                <w:b w:val="0"/>
              </w:rPr>
            </w:pPr>
          </w:p>
        </w:tc>
        <w:tc>
          <w:tcPr>
            <w:tcW w:w="0" w:type="auto"/>
          </w:tcPr>
          <w:p w14:paraId="09656321"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1198A5D6" w14:textId="77777777" w:rsidR="00D824DB" w:rsidRPr="00FA3D06" w:rsidRDefault="00D824DB">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281EB9BB"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3DC811F7"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04F4" w:rsidRPr="006B50C7" w14:paraId="282A487D" w14:textId="77777777" w:rsidTr="00AF0C2B">
        <w:tc>
          <w:tcPr>
            <w:cnfStyle w:val="001000000000" w:firstRow="0" w:lastRow="0" w:firstColumn="1" w:lastColumn="0" w:oddVBand="0" w:evenVBand="0" w:oddHBand="0" w:evenHBand="0" w:firstRowFirstColumn="0" w:firstRowLastColumn="0" w:lastRowFirstColumn="0" w:lastRowLastColumn="0"/>
            <w:tcW w:w="0" w:type="auto"/>
          </w:tcPr>
          <w:p w14:paraId="45AC8779" w14:textId="77777777" w:rsidR="00D824DB" w:rsidRPr="00FA3D06" w:rsidRDefault="00D824DB">
            <w:pPr>
              <w:spacing w:line="278" w:lineRule="auto"/>
              <w:rPr>
                <w:rFonts w:ascii="Arial" w:hAnsi="Arial" w:cs="Arial"/>
                <w:b w:val="0"/>
              </w:rPr>
            </w:pPr>
          </w:p>
        </w:tc>
        <w:tc>
          <w:tcPr>
            <w:tcW w:w="0" w:type="auto"/>
          </w:tcPr>
          <w:p w14:paraId="06D603CE"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5B5C96F4" w14:textId="77777777" w:rsidR="00D824DB" w:rsidRPr="00FA3D06" w:rsidRDefault="00D824DB">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0A17F36C"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53E23579"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04F4" w:rsidRPr="006B50C7" w14:paraId="13462078" w14:textId="77777777" w:rsidTr="00AF0C2B">
        <w:tc>
          <w:tcPr>
            <w:cnfStyle w:val="001000000000" w:firstRow="0" w:lastRow="0" w:firstColumn="1" w:lastColumn="0" w:oddVBand="0" w:evenVBand="0" w:oddHBand="0" w:evenHBand="0" w:firstRowFirstColumn="0" w:firstRowLastColumn="0" w:lastRowFirstColumn="0" w:lastRowLastColumn="0"/>
            <w:tcW w:w="0" w:type="auto"/>
          </w:tcPr>
          <w:p w14:paraId="792B9B9A" w14:textId="77777777" w:rsidR="00D824DB" w:rsidRPr="00FA3D06" w:rsidRDefault="00D824DB">
            <w:pPr>
              <w:spacing w:line="278" w:lineRule="auto"/>
              <w:rPr>
                <w:rFonts w:ascii="Arial" w:hAnsi="Arial" w:cs="Arial"/>
                <w:b w:val="0"/>
              </w:rPr>
            </w:pPr>
          </w:p>
        </w:tc>
        <w:tc>
          <w:tcPr>
            <w:tcW w:w="0" w:type="auto"/>
          </w:tcPr>
          <w:p w14:paraId="18FD6BFE"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4D24AB4A" w14:textId="77777777" w:rsidR="00D824DB" w:rsidRPr="00FA3D06" w:rsidRDefault="00D824DB">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12CC22AF"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3C5B3D29" w14:textId="77777777" w:rsidR="00D824DB" w:rsidRPr="00FA3D06" w:rsidRDefault="00D824DB">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BD56C17" w14:textId="540FAEEA" w:rsidR="00D824DB" w:rsidRPr="00FA3D06" w:rsidRDefault="00D824DB" w:rsidP="00F04BE9">
      <w:pPr>
        <w:spacing w:before="240"/>
        <w:rPr>
          <w:rFonts w:ascii="Arial" w:hAnsi="Arial" w:cs="Arial"/>
          <w:b/>
        </w:rPr>
      </w:pPr>
      <w:r w:rsidRPr="00FA3D06">
        <w:rPr>
          <w:rFonts w:ascii="Arial" w:hAnsi="Arial" w:cs="Arial"/>
          <w:b/>
          <w:bCs/>
        </w:rPr>
        <w:t>B</w:t>
      </w:r>
      <w:r w:rsidR="00863EAC">
        <w:rPr>
          <w:rFonts w:ascii="Arial" w:hAnsi="Arial" w:cs="Arial"/>
          <w:b/>
          <w:bCs/>
        </w:rPr>
        <w:t>3</w:t>
      </w:r>
      <w:r w:rsidRPr="00FA3D06">
        <w:rPr>
          <w:rFonts w:ascii="Arial" w:hAnsi="Arial" w:cs="Arial"/>
          <w:b/>
        </w:rPr>
        <w:t>.2 – Number of potholes filled</w:t>
      </w:r>
    </w:p>
    <w:tbl>
      <w:tblPr>
        <w:tblStyle w:val="TableGrid"/>
        <w:tblpPr w:leftFromText="181" w:rightFromText="181" w:bottomFromText="142" w:vertAnchor="text" w:tblpY="1"/>
        <w:tblOverlap w:val="never"/>
        <w:tblW w:w="9066" w:type="dxa"/>
        <w:tblLayout w:type="fixed"/>
        <w:tblLook w:val="04A0" w:firstRow="1" w:lastRow="0" w:firstColumn="1" w:lastColumn="0" w:noHBand="0" w:noVBand="1"/>
        <w:tblCaption w:val="B3.2.1 Number of potholes filled in 2025-26"/>
      </w:tblPr>
      <w:tblGrid>
        <w:gridCol w:w="7327"/>
        <w:gridCol w:w="1739"/>
      </w:tblGrid>
      <w:tr w:rsidR="00D824DB" w:rsidRPr="006B50C7" w14:paraId="0925C865" w14:textId="77777777" w:rsidTr="00AF0C2B">
        <w:tc>
          <w:tcPr>
            <w:tcW w:w="7225" w:type="dxa"/>
            <w:shd w:val="clear" w:color="auto" w:fill="F2F2F2" w:themeFill="background1" w:themeFillShade="F2"/>
          </w:tcPr>
          <w:p w14:paraId="5C9F2F8D" w14:textId="6BF9935B" w:rsidR="00A07922" w:rsidRPr="00FA3D06" w:rsidDel="00A07922" w:rsidRDefault="00863EAC" w:rsidP="004A6DA1">
            <w:pPr>
              <w:rPr>
                <w:rFonts w:ascii="Arial" w:hAnsi="Arial" w:cs="Arial"/>
              </w:rPr>
            </w:pPr>
            <w:r>
              <w:rPr>
                <w:rFonts w:ascii="Arial" w:hAnsi="Arial" w:cs="Arial"/>
              </w:rPr>
              <w:t>B3.</w:t>
            </w:r>
            <w:r w:rsidR="00496E4E">
              <w:rPr>
                <w:rFonts w:ascii="Arial" w:hAnsi="Arial" w:cs="Arial"/>
              </w:rPr>
              <w:t xml:space="preserve">2.1 - </w:t>
            </w:r>
            <w:r w:rsidR="00A07922" w:rsidRPr="00FA3D06">
              <w:rPr>
                <w:rFonts w:ascii="Arial" w:hAnsi="Arial" w:cs="Arial"/>
              </w:rPr>
              <w:t>Number of potholes filled in 2025-26 (estimate)</w:t>
            </w:r>
          </w:p>
        </w:tc>
        <w:tc>
          <w:tcPr>
            <w:tcW w:w="1715" w:type="dxa"/>
          </w:tcPr>
          <w:p w14:paraId="55A07E9A" w14:textId="07284EA0" w:rsidR="00D824DB" w:rsidRPr="00FA3D06" w:rsidRDefault="00F229FE" w:rsidP="004A6DA1">
            <w:pPr>
              <w:jc w:val="center"/>
              <w:rPr>
                <w:rFonts w:ascii="Arial" w:hAnsi="Arial" w:cs="Arial"/>
                <w:i/>
              </w:rPr>
            </w:pPr>
            <w:r w:rsidRPr="00FA3D06">
              <w:rPr>
                <w:rFonts w:ascii="Arial" w:hAnsi="Arial" w:cs="Arial"/>
                <w:i/>
              </w:rPr>
              <w:t>(</w:t>
            </w:r>
            <w:r w:rsidR="008846F3" w:rsidRPr="00FA3D06">
              <w:rPr>
                <w:rFonts w:ascii="Arial" w:hAnsi="Arial" w:cs="Arial"/>
                <w:i/>
              </w:rPr>
              <w:t xml:space="preserve">guidance - </w:t>
            </w:r>
            <w:r w:rsidRPr="00FA3D06">
              <w:rPr>
                <w:rFonts w:ascii="Arial" w:hAnsi="Arial" w:cs="Arial"/>
                <w:i/>
              </w:rPr>
              <w:t>to match section A</w:t>
            </w:r>
            <w:r w:rsidR="008126FA">
              <w:rPr>
                <w:rFonts w:ascii="Arial" w:hAnsi="Arial" w:cs="Arial"/>
                <w:i/>
              </w:rPr>
              <w:t>3.2</w:t>
            </w:r>
            <w:r w:rsidR="008846F3" w:rsidRPr="00FA3D06">
              <w:rPr>
                <w:rFonts w:ascii="Arial" w:hAnsi="Arial" w:cs="Arial"/>
                <w:i/>
              </w:rPr>
              <w:t>)</w:t>
            </w:r>
          </w:p>
        </w:tc>
      </w:tr>
    </w:tbl>
    <w:p w14:paraId="393ADBA3" w14:textId="7D4B8680" w:rsidR="00BC17C5" w:rsidRPr="006B50C7" w:rsidRDefault="00BC17C5">
      <w:pPr>
        <w:rPr>
          <w:rFonts w:ascii="Arial" w:hAnsi="Arial" w:cs="Arial"/>
          <w:i/>
        </w:rPr>
      </w:pPr>
      <w:r w:rsidRPr="00FA3D06">
        <w:rPr>
          <w:rFonts w:ascii="Arial" w:hAnsi="Arial" w:cs="Arial"/>
          <w:i/>
          <w:iCs/>
        </w:rPr>
        <w:t>B</w:t>
      </w:r>
      <w:r w:rsidR="00863EAC">
        <w:rPr>
          <w:rFonts w:ascii="Arial" w:hAnsi="Arial" w:cs="Arial"/>
          <w:i/>
          <w:iCs/>
        </w:rPr>
        <w:t>3</w:t>
      </w:r>
      <w:r w:rsidR="006B0DB1" w:rsidRPr="00FA3D06">
        <w:rPr>
          <w:rFonts w:ascii="Arial" w:hAnsi="Arial" w:cs="Arial"/>
          <w:i/>
        </w:rPr>
        <w:t xml:space="preserve">.2.2 - </w:t>
      </w:r>
      <w:r w:rsidRPr="00FA3D06">
        <w:rPr>
          <w:rFonts w:ascii="Arial" w:hAnsi="Arial" w:cs="Arial"/>
          <w:i/>
        </w:rPr>
        <w:t xml:space="preserve">Of these how many </w:t>
      </w:r>
      <w:r w:rsidR="006B0DB1" w:rsidRPr="00FA3D06">
        <w:rPr>
          <w:rFonts w:ascii="Arial" w:hAnsi="Arial" w:cs="Arial"/>
          <w:i/>
        </w:rPr>
        <w:t>do</w:t>
      </w:r>
      <w:r w:rsidRPr="00FA3D06">
        <w:rPr>
          <w:rFonts w:ascii="Arial" w:hAnsi="Arial" w:cs="Arial"/>
          <w:i/>
        </w:rPr>
        <w:t xml:space="preserve"> you estimate were resolved </w:t>
      </w:r>
      <w:r w:rsidR="002A645A" w:rsidRPr="00FA3D06">
        <w:rPr>
          <w:rFonts w:ascii="Arial" w:hAnsi="Arial" w:cs="Arial"/>
          <w:i/>
        </w:rPr>
        <w:t>u</w:t>
      </w:r>
      <w:r w:rsidR="002A645A">
        <w:rPr>
          <w:rFonts w:ascii="Arial" w:hAnsi="Arial" w:cs="Arial"/>
          <w:i/>
        </w:rPr>
        <w:t>sing</w:t>
      </w:r>
      <w:r w:rsidR="002A645A" w:rsidRPr="00FA3D06">
        <w:rPr>
          <w:rFonts w:ascii="Arial" w:hAnsi="Arial" w:cs="Arial"/>
          <w:i/>
        </w:rPr>
        <w:t xml:space="preserve"> </w:t>
      </w:r>
      <w:r w:rsidRPr="00FA3D06">
        <w:rPr>
          <w:rFonts w:ascii="Arial" w:hAnsi="Arial" w:cs="Arial"/>
          <w:i/>
        </w:rPr>
        <w:t xml:space="preserve">each of the following </w:t>
      </w:r>
      <w:r w:rsidR="001B4A9A">
        <w:rPr>
          <w:rFonts w:ascii="Arial" w:hAnsi="Arial" w:cs="Arial"/>
          <w:i/>
        </w:rPr>
        <w:t>approache</w:t>
      </w:r>
      <w:r w:rsidR="001B4A9A" w:rsidRPr="00FA3D06">
        <w:rPr>
          <w:rFonts w:ascii="Arial" w:hAnsi="Arial" w:cs="Arial"/>
          <w:i/>
        </w:rPr>
        <w:t>s</w:t>
      </w:r>
      <w:r w:rsidRPr="00FA3D06">
        <w:rPr>
          <w:rFonts w:ascii="Arial" w:hAnsi="Arial" w:cs="Arial"/>
          <w:i/>
        </w:rPr>
        <w:t>?</w:t>
      </w:r>
    </w:p>
    <w:tbl>
      <w:tblPr>
        <w:tblStyle w:val="TableGrid"/>
        <w:tblW w:w="9066" w:type="dxa"/>
        <w:tblLayout w:type="fixed"/>
        <w:tblLook w:val="04A0" w:firstRow="1" w:lastRow="0" w:firstColumn="1" w:lastColumn="0" w:noHBand="0" w:noVBand="1"/>
        <w:tblCaption w:val="B3.2.2 Of potholes filled in 2025-26, how many were resolved using each of the following approaches"/>
      </w:tblPr>
      <w:tblGrid>
        <w:gridCol w:w="2266"/>
        <w:gridCol w:w="2269"/>
        <w:gridCol w:w="2265"/>
        <w:gridCol w:w="2266"/>
      </w:tblGrid>
      <w:tr w:rsidR="00FA3D06" w:rsidRPr="00FA3D06" w14:paraId="73D9B5BF" w14:textId="77777777" w:rsidTr="00AF0C2B">
        <w:trPr>
          <w:trHeight w:val="868"/>
        </w:trPr>
        <w:tc>
          <w:tcPr>
            <w:tcW w:w="2257" w:type="dxa"/>
            <w:shd w:val="clear" w:color="auto" w:fill="F2F2F2" w:themeFill="background1" w:themeFillShade="F2"/>
          </w:tcPr>
          <w:p w14:paraId="09857421" w14:textId="51FF19F6" w:rsidR="00D824DB" w:rsidRPr="00FA3D06" w:rsidRDefault="00FD3B1E">
            <w:pPr>
              <w:rPr>
                <w:rFonts w:ascii="Arial" w:hAnsi="Arial" w:cs="Arial"/>
              </w:rPr>
            </w:pPr>
            <w:r w:rsidRPr="00FA3D06">
              <w:rPr>
                <w:rFonts w:ascii="Arial" w:hAnsi="Arial" w:cs="Arial"/>
                <w:b/>
              </w:rPr>
              <w:t>P</w:t>
            </w:r>
            <w:r w:rsidR="00A07922" w:rsidRPr="00FA3D06">
              <w:rPr>
                <w:rFonts w:ascii="Arial" w:hAnsi="Arial" w:cs="Arial"/>
                <w:b/>
              </w:rPr>
              <w:t>lanned</w:t>
            </w:r>
            <w:r w:rsidR="00D824DB" w:rsidRPr="00FA3D06">
              <w:rPr>
                <w:rFonts w:ascii="Arial" w:hAnsi="Arial" w:cs="Arial"/>
                <w:b/>
              </w:rPr>
              <w:t xml:space="preserve"> repair / patching</w:t>
            </w:r>
            <w:r w:rsidR="00D824DB" w:rsidRPr="00FA3D06">
              <w:rPr>
                <w:rFonts w:ascii="Arial" w:hAnsi="Arial" w:cs="Arial"/>
              </w:rPr>
              <w:t xml:space="preserve"> programmes</w:t>
            </w:r>
          </w:p>
        </w:tc>
        <w:tc>
          <w:tcPr>
            <w:tcW w:w="2260" w:type="dxa"/>
            <w:shd w:val="clear" w:color="auto" w:fill="F2F2F2" w:themeFill="background1" w:themeFillShade="F2"/>
          </w:tcPr>
          <w:p w14:paraId="1E03EE4A" w14:textId="5DCF5881" w:rsidR="00D824DB" w:rsidRPr="00FA3D06" w:rsidRDefault="00D824DB">
            <w:pPr>
              <w:rPr>
                <w:rFonts w:ascii="Arial" w:hAnsi="Arial" w:cs="Arial"/>
              </w:rPr>
            </w:pPr>
            <w:r w:rsidRPr="00FA3D06">
              <w:rPr>
                <w:rFonts w:ascii="Arial" w:hAnsi="Arial" w:cs="Arial"/>
                <w:b/>
              </w:rPr>
              <w:t>Planned</w:t>
            </w:r>
            <w:r w:rsidR="008D342E" w:rsidRPr="00FA3D06">
              <w:rPr>
                <w:rFonts w:ascii="Arial" w:hAnsi="Arial" w:cs="Arial"/>
                <w:b/>
              </w:rPr>
              <w:t xml:space="preserve"> s</w:t>
            </w:r>
            <w:r w:rsidR="00A07922" w:rsidRPr="00FA3D06">
              <w:rPr>
                <w:rFonts w:ascii="Arial" w:hAnsi="Arial" w:cs="Arial"/>
                <w:b/>
              </w:rPr>
              <w:t>tructural</w:t>
            </w:r>
            <w:r w:rsidRPr="00FA3D06">
              <w:rPr>
                <w:rFonts w:ascii="Arial" w:hAnsi="Arial" w:cs="Arial"/>
              </w:rPr>
              <w:t xml:space="preserve"> maintenance programmes</w:t>
            </w:r>
          </w:p>
        </w:tc>
        <w:tc>
          <w:tcPr>
            <w:tcW w:w="2256" w:type="dxa"/>
            <w:shd w:val="clear" w:color="auto" w:fill="F2F2F2" w:themeFill="background1" w:themeFillShade="F2"/>
          </w:tcPr>
          <w:p w14:paraId="17D94F46" w14:textId="76833C0E" w:rsidR="00D824DB" w:rsidRPr="00FA3D06" w:rsidRDefault="00D824DB">
            <w:pPr>
              <w:rPr>
                <w:rFonts w:ascii="Arial" w:hAnsi="Arial" w:cs="Arial"/>
              </w:rPr>
            </w:pPr>
            <w:r w:rsidRPr="00FA3D06">
              <w:rPr>
                <w:rFonts w:ascii="Arial" w:hAnsi="Arial" w:cs="Arial"/>
                <w:b/>
              </w:rPr>
              <w:t>Reactive repair</w:t>
            </w:r>
            <w:r w:rsidRPr="00FA3D06">
              <w:rPr>
                <w:rFonts w:ascii="Arial" w:hAnsi="Arial" w:cs="Arial"/>
              </w:rPr>
              <w:t xml:space="preserve"> using </w:t>
            </w:r>
            <w:r w:rsidRPr="00FA3D06">
              <w:rPr>
                <w:rFonts w:ascii="Arial" w:hAnsi="Arial" w:cs="Arial"/>
                <w:b/>
              </w:rPr>
              <w:t xml:space="preserve">temporary </w:t>
            </w:r>
            <w:r w:rsidRPr="00FA3D06">
              <w:rPr>
                <w:rFonts w:ascii="Arial" w:hAnsi="Arial" w:cs="Arial"/>
              </w:rPr>
              <w:t>repair methods</w:t>
            </w:r>
            <w:r w:rsidRPr="00FA3D06" w:rsidDel="00226E7C">
              <w:rPr>
                <w:rFonts w:ascii="Arial" w:hAnsi="Arial" w:cs="Arial"/>
              </w:rPr>
              <w:t xml:space="preserve"> </w:t>
            </w:r>
          </w:p>
        </w:tc>
        <w:tc>
          <w:tcPr>
            <w:tcW w:w="2257" w:type="dxa"/>
            <w:shd w:val="clear" w:color="auto" w:fill="F2F2F2" w:themeFill="background1" w:themeFillShade="F2"/>
          </w:tcPr>
          <w:p w14:paraId="7D4C5159" w14:textId="04AFC630" w:rsidR="00D824DB" w:rsidRPr="00FA3D06" w:rsidRDefault="00A07922">
            <w:pPr>
              <w:rPr>
                <w:rFonts w:ascii="Arial" w:hAnsi="Arial" w:cs="Arial"/>
              </w:rPr>
            </w:pPr>
            <w:r w:rsidRPr="00FA3D06">
              <w:rPr>
                <w:rFonts w:ascii="Arial" w:hAnsi="Arial" w:cs="Arial"/>
                <w:b/>
              </w:rPr>
              <w:t>Reactive repair</w:t>
            </w:r>
            <w:r w:rsidRPr="00FA3D06">
              <w:rPr>
                <w:rFonts w:ascii="Arial" w:hAnsi="Arial" w:cs="Arial"/>
              </w:rPr>
              <w:t xml:space="preserve"> using </w:t>
            </w:r>
            <w:r w:rsidRPr="00FA3D06">
              <w:rPr>
                <w:rFonts w:ascii="Arial" w:hAnsi="Arial" w:cs="Arial"/>
                <w:b/>
              </w:rPr>
              <w:t xml:space="preserve">permanent </w:t>
            </w:r>
            <w:r w:rsidRPr="00FA3D06">
              <w:rPr>
                <w:rFonts w:ascii="Arial" w:hAnsi="Arial" w:cs="Arial"/>
              </w:rPr>
              <w:t>repair methods</w:t>
            </w:r>
          </w:p>
        </w:tc>
      </w:tr>
      <w:tr w:rsidR="00D824DB" w:rsidRPr="006B50C7" w14:paraId="43B16AEA" w14:textId="77777777" w:rsidTr="00AF0C2B">
        <w:tc>
          <w:tcPr>
            <w:tcW w:w="2257" w:type="dxa"/>
          </w:tcPr>
          <w:p w14:paraId="021E4851" w14:textId="786EE831" w:rsidR="00D824DB" w:rsidRPr="00FA3D06" w:rsidRDefault="00021A5F">
            <w:pPr>
              <w:rPr>
                <w:rFonts w:ascii="Arial" w:hAnsi="Arial" w:cs="Arial"/>
              </w:rPr>
            </w:pPr>
            <w:r w:rsidRPr="00FA3D06">
              <w:rPr>
                <w:rFonts w:ascii="Arial" w:hAnsi="Arial" w:cs="Arial"/>
              </w:rPr>
              <w:t>[number</w:t>
            </w:r>
            <w:r w:rsidR="008A6E18" w:rsidRPr="00FA3D06">
              <w:rPr>
                <w:rFonts w:ascii="Arial" w:hAnsi="Arial" w:cs="Arial"/>
              </w:rPr>
              <w:t>, or no data held</w:t>
            </w:r>
            <w:r w:rsidRPr="00FA3D06">
              <w:rPr>
                <w:rFonts w:ascii="Arial" w:hAnsi="Arial" w:cs="Arial"/>
              </w:rPr>
              <w:t>]</w:t>
            </w:r>
          </w:p>
        </w:tc>
        <w:tc>
          <w:tcPr>
            <w:tcW w:w="2260" w:type="dxa"/>
          </w:tcPr>
          <w:p w14:paraId="5EC8FC81" w14:textId="26CF923B" w:rsidR="00D824DB" w:rsidRPr="00FA3D06" w:rsidRDefault="006D5C38">
            <w:pPr>
              <w:rPr>
                <w:rFonts w:ascii="Arial" w:hAnsi="Arial" w:cs="Arial"/>
              </w:rPr>
            </w:pPr>
            <w:r w:rsidRPr="00FA3D06">
              <w:rPr>
                <w:rFonts w:ascii="Arial" w:hAnsi="Arial" w:cs="Arial"/>
              </w:rPr>
              <w:t>[number, or no data held]</w:t>
            </w:r>
          </w:p>
        </w:tc>
        <w:tc>
          <w:tcPr>
            <w:tcW w:w="2256" w:type="dxa"/>
          </w:tcPr>
          <w:p w14:paraId="5F8BB9BB" w14:textId="396B42A3" w:rsidR="00D824DB" w:rsidRPr="00FA3D06" w:rsidRDefault="006D5C38">
            <w:pPr>
              <w:rPr>
                <w:rFonts w:ascii="Arial" w:hAnsi="Arial" w:cs="Arial"/>
              </w:rPr>
            </w:pPr>
            <w:r w:rsidRPr="00FA3D06">
              <w:rPr>
                <w:rFonts w:ascii="Arial" w:hAnsi="Arial" w:cs="Arial"/>
              </w:rPr>
              <w:t>[number, or no data held]</w:t>
            </w:r>
          </w:p>
        </w:tc>
        <w:tc>
          <w:tcPr>
            <w:tcW w:w="2257" w:type="dxa"/>
          </w:tcPr>
          <w:p w14:paraId="3D8C1FEC" w14:textId="6652D336" w:rsidR="00D824DB" w:rsidRPr="00FA3D06" w:rsidRDefault="006D5C38">
            <w:pPr>
              <w:rPr>
                <w:rFonts w:ascii="Arial" w:hAnsi="Arial" w:cs="Arial"/>
                <w:i/>
              </w:rPr>
            </w:pPr>
            <w:r w:rsidRPr="00FA3D06">
              <w:rPr>
                <w:rFonts w:ascii="Arial" w:hAnsi="Arial" w:cs="Arial"/>
              </w:rPr>
              <w:t>[number, or no data held]</w:t>
            </w:r>
            <w:r w:rsidRPr="00FA3D06" w:rsidDel="00A07922">
              <w:rPr>
                <w:rFonts w:ascii="Arial" w:hAnsi="Arial" w:cs="Arial"/>
                <w:i/>
              </w:rPr>
              <w:t xml:space="preserve"> </w:t>
            </w:r>
          </w:p>
        </w:tc>
      </w:tr>
    </w:tbl>
    <w:p w14:paraId="1AAD3A86" w14:textId="77777777" w:rsidR="00277BA6" w:rsidRDefault="00277BA6" w:rsidP="00AF71DC">
      <w:pPr>
        <w:spacing w:before="240"/>
        <w:rPr>
          <w:rFonts w:ascii="Arial" w:hAnsi="Arial" w:cs="Arial"/>
          <w:i/>
          <w:iCs/>
        </w:rPr>
      </w:pPr>
    </w:p>
    <w:p w14:paraId="44D21957" w14:textId="39CA22FE" w:rsidR="00AF71DC" w:rsidRPr="00FA3D06" w:rsidRDefault="00AF71DC" w:rsidP="00AF71DC">
      <w:pPr>
        <w:spacing w:before="240"/>
        <w:rPr>
          <w:rFonts w:ascii="Arial" w:hAnsi="Arial" w:cs="Arial"/>
          <w:i/>
        </w:rPr>
      </w:pPr>
      <w:r w:rsidRPr="00FA3D06">
        <w:rPr>
          <w:rFonts w:ascii="Arial" w:hAnsi="Arial" w:cs="Arial"/>
          <w:i/>
          <w:iCs/>
        </w:rPr>
        <w:lastRenderedPageBreak/>
        <w:t>B</w:t>
      </w:r>
      <w:r w:rsidR="00496E4E">
        <w:rPr>
          <w:rFonts w:ascii="Arial" w:hAnsi="Arial" w:cs="Arial"/>
          <w:i/>
          <w:iCs/>
        </w:rPr>
        <w:t>3</w:t>
      </w:r>
      <w:r w:rsidRPr="00FA3D06">
        <w:rPr>
          <w:rFonts w:ascii="Arial" w:hAnsi="Arial" w:cs="Arial"/>
          <w:i/>
        </w:rPr>
        <w:t>.2.</w:t>
      </w:r>
      <w:r w:rsidR="00496E4E">
        <w:rPr>
          <w:rFonts w:ascii="Arial" w:hAnsi="Arial" w:cs="Arial"/>
          <w:i/>
          <w:iCs/>
        </w:rPr>
        <w:t>3</w:t>
      </w:r>
      <w:r w:rsidRPr="00FA3D06">
        <w:rPr>
          <w:rFonts w:ascii="Arial" w:hAnsi="Arial" w:cs="Arial"/>
          <w:i/>
        </w:rPr>
        <w:t xml:space="preserve"> - Additional </w:t>
      </w:r>
      <w:r w:rsidR="00B65621" w:rsidRPr="00FA3D06">
        <w:rPr>
          <w:rFonts w:ascii="Arial" w:hAnsi="Arial" w:cs="Arial"/>
          <w:i/>
        </w:rPr>
        <w:t xml:space="preserve">information on </w:t>
      </w:r>
      <w:r w:rsidR="00023B99" w:rsidRPr="00FA3D06">
        <w:rPr>
          <w:rFonts w:ascii="Arial" w:hAnsi="Arial" w:cs="Arial"/>
          <w:i/>
        </w:rPr>
        <w:t>numbers of potholes resolved, by treatment type</w:t>
      </w:r>
    </w:p>
    <w:tbl>
      <w:tblPr>
        <w:tblStyle w:val="TableGrid"/>
        <w:tblW w:w="9066" w:type="dxa"/>
        <w:tblLook w:val="04A0" w:firstRow="1" w:lastRow="0" w:firstColumn="1" w:lastColumn="0" w:noHBand="0" w:noVBand="1"/>
        <w:tblCaption w:val="B3.2.3 Additional information on numbers of potholes resolved, by treatment type"/>
      </w:tblPr>
      <w:tblGrid>
        <w:gridCol w:w="9066"/>
      </w:tblGrid>
      <w:tr w:rsidR="00AF71DC" w:rsidRPr="006B50C7" w14:paraId="16C1C92D" w14:textId="77777777" w:rsidTr="00AF0C2B">
        <w:tc>
          <w:tcPr>
            <w:tcW w:w="9016" w:type="dxa"/>
          </w:tcPr>
          <w:p w14:paraId="4B22F29A" w14:textId="330A5CCB" w:rsidR="00AF71DC" w:rsidRPr="00FA3D06" w:rsidRDefault="00E84D4F">
            <w:pPr>
              <w:rPr>
                <w:rFonts w:ascii="Arial" w:hAnsi="Arial" w:cs="Arial"/>
                <w:i/>
              </w:rPr>
            </w:pPr>
            <w:r w:rsidRPr="00400571">
              <w:rPr>
                <w:rFonts w:ascii="Arial" w:hAnsi="Arial" w:cs="Arial"/>
                <w:i/>
                <w:iCs/>
              </w:rPr>
              <w:t>free text</w:t>
            </w:r>
          </w:p>
        </w:tc>
      </w:tr>
    </w:tbl>
    <w:p w14:paraId="0C21DD4C" w14:textId="5D86816D" w:rsidR="00F81DDA" w:rsidRPr="00B7143A" w:rsidRDefault="30384772" w:rsidP="0DB2F03A">
      <w:pPr>
        <w:spacing w:before="240"/>
        <w:rPr>
          <w:rFonts w:ascii="Arial" w:hAnsi="Arial" w:cs="Arial"/>
        </w:rPr>
      </w:pPr>
      <w:r w:rsidRPr="00B7143A">
        <w:rPr>
          <w:rFonts w:ascii="Arial" w:hAnsi="Arial" w:cs="Arial"/>
        </w:rPr>
        <w:t>Guidance – Please include the following text to explain that authorities can use different criteria for identif</w:t>
      </w:r>
      <w:r w:rsidR="325094C6" w:rsidRPr="00B7143A">
        <w:rPr>
          <w:rFonts w:ascii="Arial" w:hAnsi="Arial" w:cs="Arial"/>
        </w:rPr>
        <w:t xml:space="preserve">ying </w:t>
      </w:r>
      <w:r w:rsidRPr="00B7143A">
        <w:rPr>
          <w:rFonts w:ascii="Arial" w:hAnsi="Arial" w:cs="Arial"/>
        </w:rPr>
        <w:t xml:space="preserve">and counting </w:t>
      </w:r>
      <w:r w:rsidR="0896025D" w:rsidRPr="00B7143A">
        <w:rPr>
          <w:rFonts w:ascii="Arial" w:hAnsi="Arial" w:cs="Arial"/>
        </w:rPr>
        <w:t>potholes</w:t>
      </w:r>
      <w:r w:rsidRPr="00B7143A">
        <w:rPr>
          <w:rFonts w:ascii="Arial" w:hAnsi="Arial" w:cs="Arial"/>
        </w:rPr>
        <w:t xml:space="preserve">: </w:t>
      </w:r>
    </w:p>
    <w:p w14:paraId="26BEC603" w14:textId="67C0A253" w:rsidR="00F81DDA" w:rsidRPr="00FA3D06" w:rsidRDefault="00F81DDA" w:rsidP="0063391D">
      <w:pPr>
        <w:spacing w:before="240"/>
        <w:ind w:left="720"/>
        <w:rPr>
          <w:rFonts w:ascii="Arial" w:hAnsi="Arial" w:cs="Arial"/>
        </w:rPr>
      </w:pPr>
      <w:r w:rsidRPr="00FA3D06">
        <w:rPr>
          <w:rFonts w:ascii="Arial" w:hAnsi="Arial" w:cs="Arial"/>
        </w:rPr>
        <w:t xml:space="preserve">CAUTION FOR READERS – Authorities have different criteria for identifying potholes and different methodologies for counting how many they have filled or resolved. </w:t>
      </w:r>
      <w:r w:rsidR="00F12A08" w:rsidRPr="00FA3D06">
        <w:rPr>
          <w:rFonts w:ascii="Arial" w:hAnsi="Arial" w:cs="Arial"/>
        </w:rPr>
        <w:t xml:space="preserve">Summing </w:t>
      </w:r>
      <w:r w:rsidR="002D79E5" w:rsidRPr="00FA3D06">
        <w:rPr>
          <w:rFonts w:ascii="Arial" w:hAnsi="Arial" w:cs="Arial"/>
        </w:rPr>
        <w:t xml:space="preserve">the figures in the above table </w:t>
      </w:r>
      <w:r w:rsidR="00513A23" w:rsidRPr="00FA3D06">
        <w:rPr>
          <w:rFonts w:ascii="Arial" w:hAnsi="Arial" w:cs="Arial"/>
        </w:rPr>
        <w:t xml:space="preserve">across authorities will therefore not provide a </w:t>
      </w:r>
      <w:r w:rsidR="009E0715" w:rsidRPr="00FA3D06">
        <w:rPr>
          <w:rFonts w:ascii="Arial" w:hAnsi="Arial" w:cs="Arial"/>
        </w:rPr>
        <w:t xml:space="preserve">reliable </w:t>
      </w:r>
      <w:r w:rsidR="008463D4" w:rsidRPr="00FA3D06">
        <w:rPr>
          <w:rFonts w:ascii="Arial" w:hAnsi="Arial" w:cs="Arial"/>
        </w:rPr>
        <w:t>estimate of the total number of potholes filled across England.</w:t>
      </w:r>
    </w:p>
    <w:p w14:paraId="4EDCDE25" w14:textId="0E94E4B6" w:rsidR="00D824DB" w:rsidRPr="00FA3D06" w:rsidRDefault="00D824DB" w:rsidP="00D824DB">
      <w:pPr>
        <w:rPr>
          <w:rFonts w:ascii="Arial" w:hAnsi="Arial" w:cs="Arial"/>
          <w:b/>
        </w:rPr>
      </w:pPr>
      <w:r w:rsidRPr="00FA3D06">
        <w:rPr>
          <w:rFonts w:ascii="Arial" w:hAnsi="Arial" w:cs="Arial"/>
          <w:b/>
        </w:rPr>
        <w:t>B</w:t>
      </w:r>
      <w:r w:rsidR="009A54CD">
        <w:rPr>
          <w:rFonts w:ascii="Arial" w:hAnsi="Arial" w:cs="Arial"/>
          <w:b/>
        </w:rPr>
        <w:t>3</w:t>
      </w:r>
      <w:r w:rsidRPr="00FA3D06">
        <w:rPr>
          <w:rFonts w:ascii="Arial" w:hAnsi="Arial" w:cs="Arial"/>
          <w:b/>
        </w:rPr>
        <w:t>.</w:t>
      </w:r>
      <w:r w:rsidR="00507748" w:rsidRPr="00FA3D06">
        <w:rPr>
          <w:rFonts w:ascii="Arial" w:hAnsi="Arial" w:cs="Arial"/>
          <w:b/>
        </w:rPr>
        <w:t>3</w:t>
      </w:r>
      <w:r w:rsidRPr="00FA3D06">
        <w:rPr>
          <w:rFonts w:ascii="Arial" w:hAnsi="Arial" w:cs="Arial"/>
          <w:b/>
        </w:rPr>
        <w:t xml:space="preserve"> </w:t>
      </w:r>
      <w:r w:rsidR="00507748" w:rsidRPr="00FA3D06">
        <w:rPr>
          <w:rFonts w:ascii="Arial" w:hAnsi="Arial" w:cs="Arial"/>
          <w:b/>
        </w:rPr>
        <w:t>-</w:t>
      </w:r>
      <w:r w:rsidRPr="00FA3D06">
        <w:rPr>
          <w:rFonts w:ascii="Arial" w:hAnsi="Arial" w:cs="Arial"/>
          <w:b/>
        </w:rPr>
        <w:t xml:space="preserve"> Prices of pothole interventions</w:t>
      </w:r>
    </w:p>
    <w:tbl>
      <w:tblPr>
        <w:tblStyle w:val="TableGrid"/>
        <w:tblpPr w:leftFromText="181" w:rightFromText="181" w:bottomFromText="142" w:vertAnchor="text" w:tblpY="1"/>
        <w:tblOverlap w:val="never"/>
        <w:tblW w:w="9066" w:type="dxa"/>
        <w:tblLook w:val="04A0" w:firstRow="1" w:lastRow="0" w:firstColumn="1" w:lastColumn="0" w:noHBand="0" w:noVBand="1"/>
        <w:tblCaption w:val="B3.3 Prices of pothole interventions"/>
      </w:tblPr>
      <w:tblGrid>
        <w:gridCol w:w="2266"/>
        <w:gridCol w:w="2266"/>
        <w:gridCol w:w="2267"/>
        <w:gridCol w:w="2267"/>
      </w:tblGrid>
      <w:tr w:rsidR="00D824DB" w:rsidRPr="006B50C7" w14:paraId="39066B89" w14:textId="77777777" w:rsidTr="00AF0C2B">
        <w:tc>
          <w:tcPr>
            <w:tcW w:w="2254" w:type="dxa"/>
            <w:shd w:val="clear" w:color="auto" w:fill="F2F2F2" w:themeFill="background1" w:themeFillShade="F2"/>
          </w:tcPr>
          <w:p w14:paraId="0A42FE19" w14:textId="1937C0D7" w:rsidR="00D824DB" w:rsidRPr="00FA3D06" w:rsidRDefault="00D824DB" w:rsidP="004A6DA1">
            <w:pPr>
              <w:rPr>
                <w:rFonts w:ascii="Arial" w:hAnsi="Arial" w:cs="Arial"/>
              </w:rPr>
            </w:pPr>
            <w:r w:rsidRPr="00FA3D06">
              <w:rPr>
                <w:rFonts w:ascii="Arial" w:hAnsi="Arial" w:cs="Arial"/>
              </w:rPr>
              <w:t>Unit/average cost of a permanent pothole repair on your network</w:t>
            </w:r>
            <w:r w:rsidR="003222FC" w:rsidRPr="00FA3D06">
              <w:rPr>
                <w:rFonts w:ascii="Arial" w:hAnsi="Arial" w:cs="Arial"/>
              </w:rPr>
              <w:t xml:space="preserve"> (reactive)</w:t>
            </w:r>
          </w:p>
        </w:tc>
        <w:tc>
          <w:tcPr>
            <w:tcW w:w="2254" w:type="dxa"/>
          </w:tcPr>
          <w:p w14:paraId="471AB197" w14:textId="77777777" w:rsidR="00D824DB" w:rsidRPr="00FA3D06" w:rsidRDefault="00D824DB" w:rsidP="004A6DA1">
            <w:pPr>
              <w:rPr>
                <w:rFonts w:ascii="Arial" w:hAnsi="Arial" w:cs="Arial"/>
              </w:rPr>
            </w:pPr>
            <w:r w:rsidRPr="00FA3D06">
              <w:rPr>
                <w:rFonts w:ascii="Arial" w:hAnsi="Arial" w:cs="Arial"/>
              </w:rPr>
              <w:t>£</w:t>
            </w:r>
          </w:p>
        </w:tc>
        <w:tc>
          <w:tcPr>
            <w:tcW w:w="2254" w:type="dxa"/>
            <w:shd w:val="clear" w:color="auto" w:fill="F2F2F2" w:themeFill="background1" w:themeFillShade="F2"/>
          </w:tcPr>
          <w:p w14:paraId="661BC3A5" w14:textId="2BF81E7A" w:rsidR="00D824DB" w:rsidRPr="00FA3D06" w:rsidRDefault="00D824DB" w:rsidP="004A6DA1">
            <w:pPr>
              <w:rPr>
                <w:rFonts w:ascii="Arial" w:hAnsi="Arial" w:cs="Arial"/>
              </w:rPr>
            </w:pPr>
            <w:r w:rsidRPr="00FA3D06">
              <w:rPr>
                <w:rFonts w:ascii="Arial" w:hAnsi="Arial" w:cs="Arial"/>
              </w:rPr>
              <w:t>Unit/</w:t>
            </w:r>
            <w:r w:rsidRPr="00FA3D06">
              <w:rPr>
                <w:rFonts w:ascii="Arial" w:hAnsi="Arial" w:cs="Arial"/>
                <w:shd w:val="clear" w:color="auto" w:fill="F2F2F2" w:themeFill="background1" w:themeFillShade="F2"/>
              </w:rPr>
              <w:t xml:space="preserve">average cost of a temporary </w:t>
            </w:r>
            <w:r w:rsidR="0008120D" w:rsidRPr="00FA3D06">
              <w:rPr>
                <w:rFonts w:ascii="Arial" w:hAnsi="Arial" w:cs="Arial"/>
                <w:shd w:val="clear" w:color="auto" w:fill="F2F2F2" w:themeFill="background1" w:themeFillShade="F2"/>
              </w:rPr>
              <w:t xml:space="preserve">pothole </w:t>
            </w:r>
            <w:r w:rsidRPr="00FA3D06">
              <w:rPr>
                <w:rFonts w:ascii="Arial" w:hAnsi="Arial" w:cs="Arial"/>
                <w:shd w:val="clear" w:color="auto" w:fill="F2F2F2" w:themeFill="background1" w:themeFillShade="F2"/>
              </w:rPr>
              <w:t>repair on your network</w:t>
            </w:r>
            <w:r w:rsidR="003222FC" w:rsidRPr="00FA3D06">
              <w:rPr>
                <w:rFonts w:ascii="Arial" w:hAnsi="Arial" w:cs="Arial"/>
                <w:shd w:val="clear" w:color="auto" w:fill="F2F2F2" w:themeFill="background1" w:themeFillShade="F2"/>
              </w:rPr>
              <w:t xml:space="preserve"> (reactive)</w:t>
            </w:r>
          </w:p>
        </w:tc>
        <w:tc>
          <w:tcPr>
            <w:tcW w:w="2254" w:type="dxa"/>
          </w:tcPr>
          <w:p w14:paraId="522D9052" w14:textId="77777777" w:rsidR="00D824DB" w:rsidRPr="00FA3D06" w:rsidRDefault="00D824DB" w:rsidP="004A6DA1">
            <w:pPr>
              <w:rPr>
                <w:rFonts w:ascii="Arial" w:hAnsi="Arial" w:cs="Arial"/>
              </w:rPr>
            </w:pPr>
            <w:r w:rsidRPr="00FA3D06">
              <w:rPr>
                <w:rFonts w:ascii="Arial" w:hAnsi="Arial" w:cs="Arial"/>
              </w:rPr>
              <w:t>£</w:t>
            </w:r>
          </w:p>
        </w:tc>
      </w:tr>
    </w:tbl>
    <w:p w14:paraId="32336DB1" w14:textId="241EDD77" w:rsidR="000358D3" w:rsidRPr="00FA3D06" w:rsidRDefault="000358D3" w:rsidP="00F04BE9">
      <w:pPr>
        <w:spacing w:before="120"/>
        <w:rPr>
          <w:rFonts w:ascii="Arial" w:hAnsi="Arial" w:cs="Arial"/>
          <w:i/>
        </w:rPr>
      </w:pPr>
      <w:r w:rsidRPr="00FA3D06">
        <w:rPr>
          <w:rFonts w:ascii="Arial" w:hAnsi="Arial" w:cs="Arial"/>
          <w:i/>
          <w:iCs/>
        </w:rPr>
        <w:t>B</w:t>
      </w:r>
      <w:r w:rsidR="009A54CD">
        <w:rPr>
          <w:rFonts w:ascii="Arial" w:hAnsi="Arial" w:cs="Arial"/>
          <w:i/>
          <w:iCs/>
        </w:rPr>
        <w:t>3</w:t>
      </w:r>
      <w:r w:rsidRPr="00FA3D06">
        <w:rPr>
          <w:rFonts w:ascii="Arial" w:hAnsi="Arial" w:cs="Arial"/>
          <w:i/>
          <w:iCs/>
        </w:rPr>
        <w:t>.</w:t>
      </w:r>
      <w:r w:rsidR="00C83370" w:rsidRPr="00FA3D06">
        <w:rPr>
          <w:rFonts w:ascii="Arial" w:hAnsi="Arial" w:cs="Arial"/>
          <w:i/>
          <w:iCs/>
        </w:rPr>
        <w:t>3</w:t>
      </w:r>
      <w:r w:rsidRPr="00FA3D06">
        <w:rPr>
          <w:rFonts w:ascii="Arial" w:hAnsi="Arial" w:cs="Arial"/>
          <w:i/>
          <w:iCs/>
        </w:rPr>
        <w:t>.</w:t>
      </w:r>
      <w:r w:rsidR="00077333" w:rsidRPr="00FA3D06">
        <w:rPr>
          <w:rFonts w:ascii="Arial" w:hAnsi="Arial" w:cs="Arial"/>
          <w:i/>
          <w:iCs/>
        </w:rPr>
        <w:t>1</w:t>
      </w:r>
      <w:r w:rsidRPr="00FA3D06">
        <w:rPr>
          <w:rFonts w:ascii="Arial" w:hAnsi="Arial" w:cs="Arial"/>
          <w:i/>
        </w:rPr>
        <w:t xml:space="preserve"> - Additional information on pothole prices (optional)</w:t>
      </w:r>
    </w:p>
    <w:tbl>
      <w:tblPr>
        <w:tblStyle w:val="TableGrid"/>
        <w:tblW w:w="9066" w:type="dxa"/>
        <w:tblLook w:val="04A0" w:firstRow="1" w:lastRow="0" w:firstColumn="1" w:lastColumn="0" w:noHBand="0" w:noVBand="1"/>
        <w:tblCaption w:val="B3.3.1 Additional information on pothole prices"/>
      </w:tblPr>
      <w:tblGrid>
        <w:gridCol w:w="9066"/>
      </w:tblGrid>
      <w:tr w:rsidR="000358D3" w:rsidRPr="006B50C7" w14:paraId="01BC76D2" w14:textId="77777777" w:rsidTr="00AF0C2B">
        <w:tc>
          <w:tcPr>
            <w:tcW w:w="9016" w:type="dxa"/>
          </w:tcPr>
          <w:p w14:paraId="7A03E02F" w14:textId="254EB704" w:rsidR="000358D3" w:rsidRPr="00FA3D06" w:rsidRDefault="000358D3">
            <w:pPr>
              <w:rPr>
                <w:rFonts w:ascii="Arial" w:hAnsi="Arial" w:cs="Arial"/>
                <w:i/>
              </w:rPr>
            </w:pPr>
            <w:r w:rsidRPr="00FA3D06">
              <w:rPr>
                <w:rFonts w:ascii="Arial" w:hAnsi="Arial" w:cs="Arial"/>
                <w:i/>
              </w:rPr>
              <w:t>Free text</w:t>
            </w:r>
            <w:r w:rsidR="00665BC3">
              <w:rPr>
                <w:rFonts w:ascii="Arial" w:hAnsi="Arial" w:cs="Arial"/>
                <w:i/>
              </w:rPr>
              <w:t xml:space="preserve"> - </w:t>
            </w:r>
            <w:r w:rsidR="00665BC3" w:rsidRPr="00FA3D06">
              <w:rPr>
                <w:rFonts w:ascii="Arial" w:hAnsi="Arial" w:cs="Arial"/>
                <w:i/>
              </w:rPr>
              <w:t>100 words</w:t>
            </w:r>
          </w:p>
        </w:tc>
      </w:tr>
    </w:tbl>
    <w:p w14:paraId="43AD8718" w14:textId="2F1BEE7A" w:rsidR="00D824DB" w:rsidRPr="00FA3D06" w:rsidRDefault="00D824DB" w:rsidP="00F04BE9">
      <w:pPr>
        <w:spacing w:before="240"/>
        <w:rPr>
          <w:rFonts w:ascii="Arial" w:hAnsi="Arial" w:cs="Arial"/>
          <w:b/>
        </w:rPr>
      </w:pPr>
      <w:r w:rsidRPr="00FA3D06">
        <w:rPr>
          <w:rFonts w:ascii="Arial" w:hAnsi="Arial" w:cs="Arial"/>
          <w:b/>
          <w:bCs/>
        </w:rPr>
        <w:t>B</w:t>
      </w:r>
      <w:r w:rsidR="009A54CD">
        <w:rPr>
          <w:rFonts w:ascii="Arial" w:hAnsi="Arial" w:cs="Arial"/>
          <w:b/>
          <w:bCs/>
        </w:rPr>
        <w:t>3</w:t>
      </w:r>
      <w:r w:rsidRPr="00FA3D06">
        <w:rPr>
          <w:rFonts w:ascii="Arial" w:hAnsi="Arial" w:cs="Arial"/>
          <w:b/>
        </w:rPr>
        <w:t>.</w:t>
      </w:r>
      <w:r w:rsidR="00D50871" w:rsidRPr="00FA3D06">
        <w:rPr>
          <w:rFonts w:ascii="Arial" w:hAnsi="Arial" w:cs="Arial"/>
          <w:b/>
        </w:rPr>
        <w:t>4</w:t>
      </w:r>
      <w:r w:rsidRPr="00FA3D06">
        <w:rPr>
          <w:rFonts w:ascii="Arial" w:hAnsi="Arial" w:cs="Arial"/>
          <w:b/>
        </w:rPr>
        <w:t xml:space="preserve"> - Defect repair quality </w:t>
      </w:r>
    </w:p>
    <w:tbl>
      <w:tblPr>
        <w:tblStyle w:val="TableGrid"/>
        <w:tblW w:w="9066" w:type="dxa"/>
        <w:tblInd w:w="-5" w:type="dxa"/>
        <w:tblLook w:val="04A0" w:firstRow="1" w:lastRow="0" w:firstColumn="1" w:lastColumn="0" w:noHBand="0" w:noVBand="1"/>
        <w:tblCaption w:val="B3.4 Defect repair quality"/>
      </w:tblPr>
      <w:tblGrid>
        <w:gridCol w:w="856"/>
        <w:gridCol w:w="6990"/>
        <w:gridCol w:w="1220"/>
      </w:tblGrid>
      <w:tr w:rsidR="00D824DB" w:rsidRPr="006B50C7" w14:paraId="624FCECE" w14:textId="77777777" w:rsidTr="00AF0C2B">
        <w:tc>
          <w:tcPr>
            <w:tcW w:w="851" w:type="dxa"/>
          </w:tcPr>
          <w:p w14:paraId="46E83C35" w14:textId="30BF74D3" w:rsidR="00165D48" w:rsidRPr="00611055" w:rsidRDefault="00165D48">
            <w:pPr>
              <w:rPr>
                <w:rFonts w:ascii="Arial" w:hAnsi="Arial" w:cs="Arial"/>
                <w:b/>
              </w:rPr>
            </w:pPr>
            <w:r w:rsidRPr="00611055">
              <w:rPr>
                <w:rFonts w:ascii="Arial" w:hAnsi="Arial" w:cs="Arial"/>
                <w:b/>
              </w:rPr>
              <w:t>ID</w:t>
            </w:r>
          </w:p>
        </w:tc>
        <w:tc>
          <w:tcPr>
            <w:tcW w:w="6946" w:type="dxa"/>
          </w:tcPr>
          <w:p w14:paraId="57E3A049" w14:textId="13E8A652" w:rsidR="00D824DB" w:rsidRPr="00611055" w:rsidRDefault="00611055">
            <w:pPr>
              <w:rPr>
                <w:rFonts w:ascii="Arial" w:hAnsi="Arial" w:cs="Arial"/>
                <w:b/>
              </w:rPr>
            </w:pPr>
            <w:r w:rsidRPr="00611055">
              <w:rPr>
                <w:rFonts w:ascii="Arial" w:hAnsi="Arial" w:cs="Arial"/>
                <w:b/>
                <w:bCs/>
                <w:iCs/>
              </w:rPr>
              <w:t>Question</w:t>
            </w:r>
          </w:p>
        </w:tc>
        <w:tc>
          <w:tcPr>
            <w:tcW w:w="1212" w:type="dxa"/>
          </w:tcPr>
          <w:p w14:paraId="5289033C" w14:textId="5086D0E7" w:rsidR="00D824DB" w:rsidRPr="00FA3D06" w:rsidRDefault="00611055">
            <w:pPr>
              <w:pStyle w:val="ListParagraph"/>
              <w:ind w:left="0"/>
              <w:rPr>
                <w:rFonts w:ascii="Arial" w:hAnsi="Arial" w:cs="Arial"/>
                <w:i/>
              </w:rPr>
            </w:pPr>
            <w:r w:rsidRPr="007D2810">
              <w:rPr>
                <w:rFonts w:ascii="Arial" w:hAnsi="Arial" w:cs="Arial"/>
                <w:b/>
                <w:bCs/>
              </w:rPr>
              <w:t>Yes/no</w:t>
            </w:r>
          </w:p>
        </w:tc>
      </w:tr>
      <w:tr w:rsidR="00D824DB" w:rsidRPr="006B50C7" w14:paraId="2872E4CB" w14:textId="77777777" w:rsidTr="00AF0C2B">
        <w:tc>
          <w:tcPr>
            <w:tcW w:w="851" w:type="dxa"/>
          </w:tcPr>
          <w:p w14:paraId="39DC4AAA" w14:textId="27DECF91" w:rsidR="00165D48" w:rsidRPr="00D1799F" w:rsidRDefault="00A55F7E">
            <w:pPr>
              <w:rPr>
                <w:rFonts w:ascii="Arial" w:hAnsi="Arial" w:cs="Arial"/>
              </w:rPr>
            </w:pPr>
            <w:r w:rsidRPr="00D1799F">
              <w:rPr>
                <w:rFonts w:ascii="Arial" w:hAnsi="Arial" w:cs="Arial"/>
              </w:rPr>
              <w:t>3.4.1</w:t>
            </w:r>
          </w:p>
        </w:tc>
        <w:tc>
          <w:tcPr>
            <w:tcW w:w="6946" w:type="dxa"/>
          </w:tcPr>
          <w:p w14:paraId="4A80D62F" w14:textId="6FE27EE5" w:rsidR="00D824DB" w:rsidRPr="00D1799F" w:rsidRDefault="00D824DB">
            <w:pPr>
              <w:rPr>
                <w:rFonts w:ascii="Arial" w:hAnsi="Arial" w:cs="Arial"/>
              </w:rPr>
            </w:pPr>
            <w:r w:rsidRPr="00D1799F">
              <w:rPr>
                <w:rFonts w:ascii="Arial" w:hAnsi="Arial" w:cs="Arial"/>
              </w:rPr>
              <w:t xml:space="preserve">Do you set </w:t>
            </w:r>
            <w:r w:rsidR="00F64E2D" w:rsidRPr="00D1799F">
              <w:rPr>
                <w:rFonts w:ascii="Arial" w:hAnsi="Arial" w:cs="Arial"/>
              </w:rPr>
              <w:t xml:space="preserve">requirements </w:t>
            </w:r>
            <w:r w:rsidRPr="00D1799F">
              <w:rPr>
                <w:rFonts w:ascii="Arial" w:hAnsi="Arial" w:cs="Arial"/>
              </w:rPr>
              <w:t xml:space="preserve">to those delivering repairs about the longevity of </w:t>
            </w:r>
            <w:r w:rsidR="00320256" w:rsidRPr="00D1799F">
              <w:rPr>
                <w:rFonts w:ascii="Arial" w:hAnsi="Arial" w:cs="Arial"/>
              </w:rPr>
              <w:t xml:space="preserve">both a) </w:t>
            </w:r>
            <w:r w:rsidR="008F37A9" w:rsidRPr="00D1799F">
              <w:rPr>
                <w:rFonts w:ascii="Arial" w:hAnsi="Arial" w:cs="Arial"/>
              </w:rPr>
              <w:t xml:space="preserve">planned </w:t>
            </w:r>
            <w:r w:rsidR="00165D48" w:rsidRPr="00D1799F">
              <w:rPr>
                <w:rFonts w:ascii="Arial" w:hAnsi="Arial" w:cs="Arial"/>
              </w:rPr>
              <w:t>repair</w:t>
            </w:r>
            <w:r w:rsidR="008F37A9" w:rsidRPr="00D1799F">
              <w:rPr>
                <w:rFonts w:ascii="Arial" w:hAnsi="Arial" w:cs="Arial"/>
              </w:rPr>
              <w:t>s/</w:t>
            </w:r>
            <w:r w:rsidR="00BB7DC0" w:rsidRPr="00D1799F">
              <w:rPr>
                <w:rFonts w:ascii="Arial" w:hAnsi="Arial" w:cs="Arial"/>
              </w:rPr>
              <w:t>patching</w:t>
            </w:r>
            <w:r w:rsidR="008F37A9" w:rsidRPr="00D1799F">
              <w:rPr>
                <w:rFonts w:ascii="Arial" w:hAnsi="Arial" w:cs="Arial"/>
              </w:rPr>
              <w:t xml:space="preserve"> </w:t>
            </w:r>
            <w:r w:rsidR="008F37A9" w:rsidRPr="00D1799F">
              <w:rPr>
                <w:rFonts w:ascii="Arial" w:hAnsi="Arial" w:cs="Arial"/>
                <w:b/>
              </w:rPr>
              <w:t>and</w:t>
            </w:r>
            <w:r w:rsidR="008F37A9" w:rsidRPr="00D1799F">
              <w:rPr>
                <w:rFonts w:ascii="Arial" w:hAnsi="Arial" w:cs="Arial"/>
              </w:rPr>
              <w:t xml:space="preserve"> </w:t>
            </w:r>
            <w:r w:rsidR="00320256" w:rsidRPr="00D1799F">
              <w:rPr>
                <w:rFonts w:ascii="Arial" w:hAnsi="Arial" w:cs="Arial"/>
              </w:rPr>
              <w:t xml:space="preserve">b) </w:t>
            </w:r>
            <w:r w:rsidR="008F37A9" w:rsidRPr="00D1799F">
              <w:rPr>
                <w:rFonts w:ascii="Arial" w:hAnsi="Arial" w:cs="Arial"/>
              </w:rPr>
              <w:t>r</w:t>
            </w:r>
            <w:r w:rsidR="00C14113" w:rsidRPr="00D1799F">
              <w:rPr>
                <w:rFonts w:ascii="Arial" w:hAnsi="Arial" w:cs="Arial"/>
              </w:rPr>
              <w:t>e</w:t>
            </w:r>
            <w:r w:rsidR="008F37A9" w:rsidRPr="00D1799F">
              <w:rPr>
                <w:rFonts w:ascii="Arial" w:hAnsi="Arial" w:cs="Arial"/>
              </w:rPr>
              <w:t xml:space="preserve">active </w:t>
            </w:r>
            <w:r w:rsidRPr="00D1799F">
              <w:rPr>
                <w:rFonts w:ascii="Arial" w:hAnsi="Arial" w:cs="Arial"/>
              </w:rPr>
              <w:t>repairs</w:t>
            </w:r>
            <w:r w:rsidR="007F64CE" w:rsidRPr="00D1799F">
              <w:rPr>
                <w:rFonts w:ascii="Arial" w:hAnsi="Arial" w:cs="Arial"/>
              </w:rPr>
              <w:t xml:space="preserve"> </w:t>
            </w:r>
            <w:r w:rsidR="008F37A9" w:rsidRPr="00D1799F">
              <w:rPr>
                <w:rFonts w:ascii="Arial" w:hAnsi="Arial" w:cs="Arial"/>
              </w:rPr>
              <w:t>u</w:t>
            </w:r>
            <w:r w:rsidR="00C14113" w:rsidRPr="00D1799F">
              <w:rPr>
                <w:rFonts w:ascii="Arial" w:hAnsi="Arial" w:cs="Arial"/>
              </w:rPr>
              <w:t>sing permanent methods</w:t>
            </w:r>
            <w:r w:rsidR="00320256" w:rsidRPr="00D1799F">
              <w:rPr>
                <w:rFonts w:ascii="Arial" w:hAnsi="Arial" w:cs="Arial"/>
              </w:rPr>
              <w:t>?</w:t>
            </w:r>
            <w:r w:rsidRPr="00D1799F">
              <w:rPr>
                <w:rFonts w:ascii="Arial" w:hAnsi="Arial" w:cs="Arial"/>
              </w:rPr>
              <w:t xml:space="preserve"> </w:t>
            </w:r>
          </w:p>
        </w:tc>
        <w:tc>
          <w:tcPr>
            <w:tcW w:w="1212" w:type="dxa"/>
          </w:tcPr>
          <w:p w14:paraId="4BA5AB01" w14:textId="77777777" w:rsidR="00D824DB" w:rsidRPr="007D2810" w:rsidRDefault="00D824DB">
            <w:pPr>
              <w:pStyle w:val="ListParagraph"/>
              <w:ind w:left="0"/>
              <w:rPr>
                <w:rFonts w:ascii="Arial" w:hAnsi="Arial" w:cs="Arial"/>
                <w:b/>
              </w:rPr>
            </w:pPr>
            <w:r w:rsidRPr="007D2810">
              <w:rPr>
                <w:rFonts w:ascii="Arial" w:hAnsi="Arial" w:cs="Arial"/>
                <w:b/>
              </w:rPr>
              <w:t>Yes/no</w:t>
            </w:r>
          </w:p>
        </w:tc>
      </w:tr>
      <w:tr w:rsidR="003719C2" w:rsidRPr="006B50C7" w14:paraId="2833CC00" w14:textId="77777777" w:rsidTr="00AF0C2B">
        <w:tc>
          <w:tcPr>
            <w:tcW w:w="851" w:type="dxa"/>
          </w:tcPr>
          <w:p w14:paraId="704EF119" w14:textId="0B379FA0" w:rsidR="003719C2" w:rsidRPr="00D1799F" w:rsidRDefault="00A55F7E">
            <w:pPr>
              <w:rPr>
                <w:rFonts w:ascii="Arial" w:hAnsi="Arial" w:cs="Arial"/>
              </w:rPr>
            </w:pPr>
            <w:r w:rsidRPr="00D1799F">
              <w:rPr>
                <w:rFonts w:ascii="Arial" w:hAnsi="Arial" w:cs="Arial"/>
              </w:rPr>
              <w:t>3.4.2</w:t>
            </w:r>
          </w:p>
        </w:tc>
        <w:tc>
          <w:tcPr>
            <w:tcW w:w="6946" w:type="dxa"/>
          </w:tcPr>
          <w:p w14:paraId="1F844E62" w14:textId="36948452" w:rsidR="003719C2" w:rsidRPr="00D1799F" w:rsidRDefault="00D61DE9">
            <w:pPr>
              <w:rPr>
                <w:rFonts w:ascii="Arial" w:hAnsi="Arial" w:cs="Arial"/>
              </w:rPr>
            </w:pPr>
            <w:r w:rsidRPr="00D1799F">
              <w:rPr>
                <w:rFonts w:ascii="Arial" w:hAnsi="Arial" w:cs="Arial"/>
              </w:rPr>
              <w:t>If yes</w:t>
            </w:r>
            <w:r w:rsidR="00F77977" w:rsidRPr="00D1799F">
              <w:rPr>
                <w:rFonts w:ascii="Arial" w:hAnsi="Arial" w:cs="Arial"/>
              </w:rPr>
              <w:t>, do you</w:t>
            </w:r>
            <w:r w:rsidR="002D7401" w:rsidRPr="00D1799F">
              <w:rPr>
                <w:rFonts w:ascii="Arial" w:hAnsi="Arial" w:cs="Arial"/>
              </w:rPr>
              <w:t xml:space="preserve"> base your material and process specifications on these</w:t>
            </w:r>
            <w:r w:rsidR="00253609" w:rsidRPr="00D1799F">
              <w:rPr>
                <w:rFonts w:ascii="Arial" w:hAnsi="Arial" w:cs="Arial"/>
              </w:rPr>
              <w:t xml:space="preserve"> longevity </w:t>
            </w:r>
            <w:r w:rsidR="00F64E2D" w:rsidRPr="00D1799F">
              <w:rPr>
                <w:rFonts w:ascii="Arial" w:hAnsi="Arial" w:cs="Arial"/>
              </w:rPr>
              <w:t>requirements</w:t>
            </w:r>
            <w:r w:rsidR="002D7401" w:rsidRPr="00D1799F">
              <w:rPr>
                <w:rFonts w:ascii="Arial" w:hAnsi="Arial" w:cs="Arial"/>
              </w:rPr>
              <w:t>?</w:t>
            </w:r>
          </w:p>
        </w:tc>
        <w:tc>
          <w:tcPr>
            <w:tcW w:w="1212" w:type="dxa"/>
          </w:tcPr>
          <w:p w14:paraId="31BFDAA5" w14:textId="2605464B" w:rsidR="003719C2" w:rsidRPr="007D2810" w:rsidRDefault="009B0A9B">
            <w:pPr>
              <w:pStyle w:val="ListParagraph"/>
              <w:ind w:left="0"/>
              <w:rPr>
                <w:rFonts w:ascii="Arial" w:hAnsi="Arial" w:cs="Arial"/>
                <w:b/>
              </w:rPr>
            </w:pPr>
            <w:r w:rsidRPr="007D2810">
              <w:rPr>
                <w:rFonts w:ascii="Arial" w:hAnsi="Arial" w:cs="Arial"/>
                <w:b/>
              </w:rPr>
              <w:t>Yes/no</w:t>
            </w:r>
          </w:p>
        </w:tc>
      </w:tr>
      <w:tr w:rsidR="00577067" w:rsidRPr="006B50C7" w14:paraId="533BF46F" w14:textId="77777777" w:rsidTr="00AF0C2B">
        <w:tc>
          <w:tcPr>
            <w:tcW w:w="851" w:type="dxa"/>
          </w:tcPr>
          <w:p w14:paraId="4309C3A7" w14:textId="266DF727" w:rsidR="00577067" w:rsidRPr="00D1799F" w:rsidRDefault="00A55F7E">
            <w:pPr>
              <w:rPr>
                <w:rFonts w:ascii="Arial" w:hAnsi="Arial" w:cs="Arial"/>
              </w:rPr>
            </w:pPr>
            <w:r w:rsidRPr="00D1799F">
              <w:rPr>
                <w:rFonts w:ascii="Arial" w:hAnsi="Arial" w:cs="Arial"/>
              </w:rPr>
              <w:t>3.4.3</w:t>
            </w:r>
          </w:p>
        </w:tc>
        <w:tc>
          <w:tcPr>
            <w:tcW w:w="6946" w:type="dxa"/>
          </w:tcPr>
          <w:p w14:paraId="68A3A6B9" w14:textId="4A4637A7" w:rsidR="00577067" w:rsidRPr="00D1799F" w:rsidRDefault="003257DF">
            <w:pPr>
              <w:rPr>
                <w:rFonts w:ascii="Arial" w:hAnsi="Arial" w:cs="Arial"/>
              </w:rPr>
            </w:pPr>
            <w:r w:rsidRPr="00D1799F">
              <w:rPr>
                <w:rFonts w:ascii="Arial" w:hAnsi="Arial" w:cs="Arial"/>
              </w:rPr>
              <w:t xml:space="preserve">Do you regularly monitor the appropriateness of the </w:t>
            </w:r>
            <w:r w:rsidR="00A42207" w:rsidRPr="00D1799F">
              <w:rPr>
                <w:rFonts w:ascii="Arial" w:hAnsi="Arial" w:cs="Arial"/>
              </w:rPr>
              <w:t xml:space="preserve">carriageway </w:t>
            </w:r>
            <w:r w:rsidRPr="00D1799F">
              <w:rPr>
                <w:rFonts w:ascii="Arial" w:hAnsi="Arial" w:cs="Arial"/>
              </w:rPr>
              <w:t>interventions chosen by your workforce or contractor and the quality of work delivered?</w:t>
            </w:r>
          </w:p>
        </w:tc>
        <w:tc>
          <w:tcPr>
            <w:tcW w:w="1212" w:type="dxa"/>
          </w:tcPr>
          <w:p w14:paraId="693FE4DD" w14:textId="576DE377" w:rsidR="00577067" w:rsidRPr="007D2810" w:rsidRDefault="00F26BAB">
            <w:pPr>
              <w:pStyle w:val="ListParagraph"/>
              <w:ind w:left="0"/>
              <w:rPr>
                <w:rFonts w:ascii="Arial" w:hAnsi="Arial" w:cs="Arial"/>
                <w:b/>
              </w:rPr>
            </w:pPr>
            <w:r w:rsidRPr="007D2810">
              <w:rPr>
                <w:rFonts w:ascii="Arial" w:hAnsi="Arial" w:cs="Arial"/>
                <w:b/>
              </w:rPr>
              <w:t>Yes/no</w:t>
            </w:r>
          </w:p>
        </w:tc>
      </w:tr>
      <w:tr w:rsidR="00D824DB" w:rsidRPr="006B50C7" w14:paraId="4569B44C" w14:textId="77777777" w:rsidTr="00AF0C2B">
        <w:tc>
          <w:tcPr>
            <w:tcW w:w="851" w:type="dxa"/>
          </w:tcPr>
          <w:p w14:paraId="1AC24AC6" w14:textId="349E5F25" w:rsidR="00165D48" w:rsidRPr="00D1799F" w:rsidRDefault="00A55F7E">
            <w:pPr>
              <w:rPr>
                <w:rFonts w:ascii="Arial" w:hAnsi="Arial" w:cs="Arial"/>
              </w:rPr>
            </w:pPr>
            <w:r w:rsidRPr="00D1799F">
              <w:rPr>
                <w:rFonts w:ascii="Arial" w:hAnsi="Arial" w:cs="Arial"/>
              </w:rPr>
              <w:t>3.4.4</w:t>
            </w:r>
          </w:p>
        </w:tc>
        <w:tc>
          <w:tcPr>
            <w:tcW w:w="6946" w:type="dxa"/>
          </w:tcPr>
          <w:p w14:paraId="15355197" w14:textId="4D7D3A4F" w:rsidR="00D824DB" w:rsidRPr="00D1799F" w:rsidRDefault="009F01C6">
            <w:pPr>
              <w:rPr>
                <w:rFonts w:ascii="Arial" w:hAnsi="Arial" w:cs="Arial"/>
              </w:rPr>
            </w:pPr>
            <w:r w:rsidRPr="00D1799F">
              <w:rPr>
                <w:rFonts w:ascii="Arial" w:hAnsi="Arial" w:cs="Arial"/>
              </w:rPr>
              <w:t>If yes, d</w:t>
            </w:r>
            <w:r w:rsidR="00165D48" w:rsidRPr="00D1799F">
              <w:rPr>
                <w:rFonts w:ascii="Arial" w:hAnsi="Arial" w:cs="Arial"/>
              </w:rPr>
              <w:t>o</w:t>
            </w:r>
            <w:r w:rsidR="00D824DB" w:rsidRPr="00D1799F">
              <w:rPr>
                <w:rFonts w:ascii="Arial" w:hAnsi="Arial" w:cs="Arial"/>
              </w:rPr>
              <w:t xml:space="preserve"> you</w:t>
            </w:r>
            <w:r w:rsidR="00F63937" w:rsidRPr="00D1799F">
              <w:rPr>
                <w:rFonts w:ascii="Arial" w:hAnsi="Arial" w:cs="Arial"/>
              </w:rPr>
              <w:t xml:space="preserve"> </w:t>
            </w:r>
            <w:r w:rsidR="00180935" w:rsidRPr="00D1799F">
              <w:rPr>
                <w:rFonts w:ascii="Arial" w:hAnsi="Arial" w:cs="Arial"/>
              </w:rPr>
              <w:t xml:space="preserve">systematically </w:t>
            </w:r>
            <w:r w:rsidR="00D824DB" w:rsidRPr="00D1799F">
              <w:rPr>
                <w:rFonts w:ascii="Arial" w:hAnsi="Arial" w:cs="Arial"/>
              </w:rPr>
              <w:t>record information about expected and delivered longevity of repairs?</w:t>
            </w:r>
          </w:p>
        </w:tc>
        <w:tc>
          <w:tcPr>
            <w:tcW w:w="1212" w:type="dxa"/>
          </w:tcPr>
          <w:p w14:paraId="3987D989" w14:textId="77777777" w:rsidR="00D824DB" w:rsidRPr="007D2810" w:rsidRDefault="00D824DB">
            <w:pPr>
              <w:pStyle w:val="ListParagraph"/>
              <w:ind w:left="0"/>
              <w:rPr>
                <w:rFonts w:ascii="Arial" w:hAnsi="Arial" w:cs="Arial"/>
                <w:b/>
              </w:rPr>
            </w:pPr>
            <w:r w:rsidRPr="007D2810">
              <w:rPr>
                <w:rFonts w:ascii="Arial" w:hAnsi="Arial" w:cs="Arial"/>
                <w:b/>
              </w:rPr>
              <w:t>Yes/no</w:t>
            </w:r>
          </w:p>
        </w:tc>
      </w:tr>
    </w:tbl>
    <w:p w14:paraId="674E86E6" w14:textId="09490BA7" w:rsidR="006B1EB5" w:rsidRPr="00FA3D06" w:rsidRDefault="008C798D" w:rsidP="006B1EB5">
      <w:pPr>
        <w:spacing w:before="240" w:after="0"/>
        <w:rPr>
          <w:rFonts w:ascii="Arial" w:hAnsi="Arial" w:cs="Arial"/>
          <w:i/>
        </w:rPr>
      </w:pPr>
      <w:r>
        <w:rPr>
          <w:rFonts w:ascii="Arial" w:hAnsi="Arial" w:cs="Arial"/>
          <w:i/>
          <w:iCs/>
        </w:rPr>
        <w:t>B</w:t>
      </w:r>
      <w:r w:rsidR="008304B2">
        <w:rPr>
          <w:rFonts w:ascii="Arial" w:hAnsi="Arial" w:cs="Arial"/>
          <w:i/>
          <w:iCs/>
        </w:rPr>
        <w:t>3.</w:t>
      </w:r>
      <w:r>
        <w:rPr>
          <w:rFonts w:ascii="Arial" w:hAnsi="Arial" w:cs="Arial"/>
          <w:i/>
          <w:iCs/>
        </w:rPr>
        <w:t xml:space="preserve">4.5 - </w:t>
      </w:r>
      <w:r w:rsidR="006B1EB5" w:rsidRPr="00FA3D06">
        <w:rPr>
          <w:rFonts w:ascii="Arial" w:hAnsi="Arial" w:cs="Arial"/>
          <w:i/>
        </w:rPr>
        <w:t>Evidence Summary</w:t>
      </w:r>
    </w:p>
    <w:tbl>
      <w:tblPr>
        <w:tblStyle w:val="TableGrid"/>
        <w:tblW w:w="9066" w:type="dxa"/>
        <w:tblLook w:val="04A0" w:firstRow="1" w:lastRow="0" w:firstColumn="1" w:lastColumn="0" w:noHBand="0" w:noVBand="1"/>
        <w:tblCaption w:val="B3.4.5 Evidence summary"/>
      </w:tblPr>
      <w:tblGrid>
        <w:gridCol w:w="9066"/>
      </w:tblGrid>
      <w:tr w:rsidR="006B1EB5" w:rsidRPr="006B50C7" w14:paraId="133A9C99" w14:textId="77777777" w:rsidTr="00AF0C2B">
        <w:tc>
          <w:tcPr>
            <w:tcW w:w="9016" w:type="dxa"/>
          </w:tcPr>
          <w:p w14:paraId="4A9A0EE7" w14:textId="77777777" w:rsidR="006B1EB5" w:rsidRPr="00FA3D06" w:rsidRDefault="006B1EB5">
            <w:pPr>
              <w:rPr>
                <w:rFonts w:ascii="Arial" w:hAnsi="Arial" w:cs="Arial"/>
                <w:i/>
              </w:rPr>
            </w:pPr>
            <w:r w:rsidRPr="00FA3D06">
              <w:rPr>
                <w:rFonts w:ascii="Arial" w:hAnsi="Arial" w:cs="Arial"/>
                <w:i/>
              </w:rPr>
              <w:t xml:space="preserve">Free text – 100 words </w:t>
            </w:r>
          </w:p>
        </w:tc>
      </w:tr>
    </w:tbl>
    <w:p w14:paraId="5E28616A" w14:textId="5250C847" w:rsidR="00077333" w:rsidRPr="00FA3D06" w:rsidRDefault="00077333" w:rsidP="00077333">
      <w:pPr>
        <w:spacing w:before="240"/>
        <w:rPr>
          <w:rFonts w:ascii="Arial" w:hAnsi="Arial" w:cs="Arial"/>
          <w:i/>
        </w:rPr>
      </w:pPr>
      <w:r w:rsidRPr="00FA3D06">
        <w:rPr>
          <w:rFonts w:ascii="Arial" w:hAnsi="Arial" w:cs="Arial"/>
          <w:i/>
        </w:rPr>
        <w:t>B</w:t>
      </w:r>
      <w:r w:rsidR="008C798D">
        <w:rPr>
          <w:rFonts w:ascii="Arial" w:hAnsi="Arial" w:cs="Arial"/>
          <w:i/>
          <w:iCs/>
        </w:rPr>
        <w:t>3</w:t>
      </w:r>
      <w:r w:rsidRPr="00FA3D06">
        <w:rPr>
          <w:rFonts w:ascii="Arial" w:hAnsi="Arial" w:cs="Arial"/>
          <w:i/>
        </w:rPr>
        <w:t>.</w:t>
      </w:r>
      <w:r w:rsidR="008C798D">
        <w:rPr>
          <w:rFonts w:ascii="Arial" w:hAnsi="Arial" w:cs="Arial"/>
          <w:i/>
          <w:iCs/>
        </w:rPr>
        <w:t>4</w:t>
      </w:r>
      <w:r w:rsidRPr="00FA3D06">
        <w:rPr>
          <w:rFonts w:ascii="Arial" w:hAnsi="Arial" w:cs="Arial"/>
          <w:i/>
        </w:rPr>
        <w:t>.</w:t>
      </w:r>
      <w:r w:rsidR="008C798D">
        <w:rPr>
          <w:rFonts w:ascii="Arial" w:hAnsi="Arial" w:cs="Arial"/>
          <w:i/>
          <w:iCs/>
        </w:rPr>
        <w:t>6</w:t>
      </w:r>
      <w:r w:rsidRPr="00FA3D06">
        <w:rPr>
          <w:rFonts w:ascii="Arial" w:hAnsi="Arial" w:cs="Arial"/>
          <w:i/>
        </w:rPr>
        <w:t xml:space="preserve"> - Additional information </w:t>
      </w:r>
    </w:p>
    <w:tbl>
      <w:tblPr>
        <w:tblStyle w:val="TableGrid"/>
        <w:tblW w:w="9066" w:type="dxa"/>
        <w:tblLook w:val="04A0" w:firstRow="1" w:lastRow="0" w:firstColumn="1" w:lastColumn="0" w:noHBand="0" w:noVBand="1"/>
        <w:tblCaption w:val="B3.4.6 Additional information"/>
      </w:tblPr>
      <w:tblGrid>
        <w:gridCol w:w="9066"/>
      </w:tblGrid>
      <w:tr w:rsidR="00077333" w:rsidRPr="006B50C7" w14:paraId="5675A97A" w14:textId="77777777" w:rsidTr="00AF0C2B">
        <w:tc>
          <w:tcPr>
            <w:tcW w:w="9016" w:type="dxa"/>
          </w:tcPr>
          <w:p w14:paraId="4E2E04A9" w14:textId="77777777" w:rsidR="00077333" w:rsidRPr="00FA3D06" w:rsidRDefault="00077333">
            <w:pPr>
              <w:rPr>
                <w:rFonts w:ascii="Arial" w:hAnsi="Arial" w:cs="Arial"/>
                <w:i/>
              </w:rPr>
            </w:pPr>
            <w:r w:rsidRPr="00FA3D06">
              <w:rPr>
                <w:rFonts w:ascii="Arial" w:hAnsi="Arial" w:cs="Arial"/>
                <w:i/>
              </w:rPr>
              <w:t>Free text</w:t>
            </w:r>
          </w:p>
        </w:tc>
      </w:tr>
    </w:tbl>
    <w:p w14:paraId="4BF55CA8" w14:textId="5D9879D0" w:rsidR="00985402" w:rsidRPr="00FA3D06" w:rsidRDefault="00985402" w:rsidP="00985402">
      <w:pPr>
        <w:spacing w:before="240"/>
        <w:rPr>
          <w:rFonts w:ascii="Arial" w:hAnsi="Arial" w:cs="Arial"/>
          <w:b/>
        </w:rPr>
      </w:pPr>
      <w:r w:rsidRPr="00FA3D06">
        <w:rPr>
          <w:rFonts w:ascii="Arial" w:hAnsi="Arial" w:cs="Arial"/>
          <w:b/>
          <w:bCs/>
        </w:rPr>
        <w:t>B</w:t>
      </w:r>
      <w:r w:rsidR="005F5BDE">
        <w:rPr>
          <w:rFonts w:ascii="Arial" w:hAnsi="Arial" w:cs="Arial"/>
          <w:b/>
          <w:bCs/>
        </w:rPr>
        <w:t>3</w:t>
      </w:r>
      <w:r w:rsidRPr="00FA3D06">
        <w:rPr>
          <w:rFonts w:ascii="Arial" w:hAnsi="Arial" w:cs="Arial"/>
          <w:b/>
        </w:rPr>
        <w:t>.</w:t>
      </w:r>
      <w:r w:rsidR="00A71D32" w:rsidRPr="00FA3D06">
        <w:rPr>
          <w:rFonts w:ascii="Arial" w:hAnsi="Arial" w:cs="Arial"/>
          <w:b/>
        </w:rPr>
        <w:t>5</w:t>
      </w:r>
      <w:r w:rsidRPr="00FA3D06">
        <w:rPr>
          <w:rFonts w:ascii="Arial" w:hAnsi="Arial" w:cs="Arial"/>
          <w:b/>
        </w:rPr>
        <w:t xml:space="preserve"> - Public reporting system for defects and other issues</w:t>
      </w:r>
    </w:p>
    <w:tbl>
      <w:tblPr>
        <w:tblStyle w:val="TableGrid"/>
        <w:tblW w:w="9072" w:type="dxa"/>
        <w:tblInd w:w="-5" w:type="dxa"/>
        <w:tblLook w:val="04A0" w:firstRow="1" w:lastRow="0" w:firstColumn="1" w:lastColumn="0" w:noHBand="0" w:noVBand="1"/>
        <w:tblCaption w:val="B3.5 - Public reporting system for defects and other issues"/>
      </w:tblPr>
      <w:tblGrid>
        <w:gridCol w:w="833"/>
        <w:gridCol w:w="6964"/>
        <w:gridCol w:w="1275"/>
      </w:tblGrid>
      <w:tr w:rsidR="00184D5E" w:rsidRPr="006B50C7" w14:paraId="16F304DA" w14:textId="77777777" w:rsidTr="008B7EFC">
        <w:tc>
          <w:tcPr>
            <w:tcW w:w="833" w:type="dxa"/>
          </w:tcPr>
          <w:p w14:paraId="0A371DE5" w14:textId="77777777" w:rsidR="00985402" w:rsidRPr="0015508B" w:rsidRDefault="00985402">
            <w:pPr>
              <w:pStyle w:val="ListParagraph"/>
              <w:ind w:left="0"/>
              <w:rPr>
                <w:rFonts w:ascii="Arial" w:hAnsi="Arial" w:cs="Arial"/>
                <w:b/>
              </w:rPr>
            </w:pPr>
            <w:r w:rsidRPr="0015508B">
              <w:rPr>
                <w:rFonts w:ascii="Arial" w:hAnsi="Arial" w:cs="Arial"/>
                <w:b/>
              </w:rPr>
              <w:t>ID</w:t>
            </w:r>
          </w:p>
        </w:tc>
        <w:tc>
          <w:tcPr>
            <w:tcW w:w="6964" w:type="dxa"/>
          </w:tcPr>
          <w:p w14:paraId="7F828186" w14:textId="4AA4C910" w:rsidR="00985402" w:rsidRPr="0015508B" w:rsidRDefault="00611055">
            <w:pPr>
              <w:rPr>
                <w:rFonts w:ascii="Arial" w:hAnsi="Arial" w:cs="Arial"/>
                <w:b/>
              </w:rPr>
            </w:pPr>
            <w:r w:rsidRPr="0015508B">
              <w:rPr>
                <w:rFonts w:ascii="Arial" w:hAnsi="Arial" w:cs="Arial"/>
                <w:b/>
              </w:rPr>
              <w:t>Question</w:t>
            </w:r>
          </w:p>
        </w:tc>
        <w:tc>
          <w:tcPr>
            <w:tcW w:w="1275" w:type="dxa"/>
          </w:tcPr>
          <w:p w14:paraId="4CAFFFBE" w14:textId="667301C7" w:rsidR="00985402" w:rsidRPr="0015508B" w:rsidRDefault="008B7EFC">
            <w:pPr>
              <w:pStyle w:val="ListParagraph"/>
              <w:ind w:left="0"/>
              <w:rPr>
                <w:rFonts w:ascii="Arial" w:hAnsi="Arial" w:cs="Arial"/>
                <w:b/>
              </w:rPr>
            </w:pPr>
            <w:r>
              <w:rPr>
                <w:rFonts w:ascii="Arial" w:hAnsi="Arial" w:cs="Arial"/>
                <w:b/>
                <w:bCs/>
                <w:iCs/>
              </w:rPr>
              <w:t>Answer</w:t>
            </w:r>
          </w:p>
        </w:tc>
      </w:tr>
      <w:tr w:rsidR="00184D5E" w:rsidRPr="006B50C7" w14:paraId="2D6334ED" w14:textId="77777777" w:rsidTr="008B7EFC">
        <w:tc>
          <w:tcPr>
            <w:tcW w:w="833" w:type="dxa"/>
          </w:tcPr>
          <w:p w14:paraId="040DD719" w14:textId="2849000D" w:rsidR="00985402" w:rsidRPr="0015508B" w:rsidRDefault="005F5BDE">
            <w:pPr>
              <w:pStyle w:val="ListParagraph"/>
              <w:ind w:left="0"/>
              <w:rPr>
                <w:rFonts w:ascii="Arial" w:hAnsi="Arial" w:cs="Arial"/>
              </w:rPr>
            </w:pPr>
            <w:r w:rsidRPr="0015508B">
              <w:rPr>
                <w:rFonts w:ascii="Arial" w:hAnsi="Arial" w:cs="Arial"/>
              </w:rPr>
              <w:t>3.5.1</w:t>
            </w:r>
          </w:p>
        </w:tc>
        <w:tc>
          <w:tcPr>
            <w:tcW w:w="6964" w:type="dxa"/>
          </w:tcPr>
          <w:p w14:paraId="22017A87" w14:textId="0AADE610" w:rsidR="00985402" w:rsidRPr="00FA3D06" w:rsidRDefault="00D5712A">
            <w:pPr>
              <w:rPr>
                <w:rFonts w:ascii="Arial" w:hAnsi="Arial" w:cs="Arial"/>
              </w:rPr>
            </w:pPr>
            <w:r w:rsidRPr="00FA3D06">
              <w:rPr>
                <w:rFonts w:ascii="Arial" w:hAnsi="Arial" w:cs="Arial"/>
              </w:rPr>
              <w:t>Are defect reports from the public routinely used as an input into maintenance planning and inspection regimes?</w:t>
            </w:r>
          </w:p>
        </w:tc>
        <w:tc>
          <w:tcPr>
            <w:tcW w:w="1275" w:type="dxa"/>
          </w:tcPr>
          <w:p w14:paraId="2DC65979" w14:textId="293398E1" w:rsidR="00985402" w:rsidRPr="0015508B" w:rsidRDefault="00985402">
            <w:pPr>
              <w:pStyle w:val="ListParagraph"/>
              <w:ind w:left="0"/>
              <w:rPr>
                <w:rFonts w:ascii="Arial" w:hAnsi="Arial" w:cs="Arial"/>
                <w:b/>
              </w:rPr>
            </w:pPr>
            <w:r w:rsidRPr="0015508B">
              <w:rPr>
                <w:rFonts w:ascii="Arial" w:hAnsi="Arial" w:cs="Arial"/>
                <w:b/>
              </w:rPr>
              <w:t>Yes</w:t>
            </w:r>
            <w:r w:rsidR="008B7EFC" w:rsidRPr="002B7014">
              <w:rPr>
                <w:rFonts w:ascii="Arial" w:hAnsi="Arial" w:cs="Arial"/>
                <w:b/>
                <w:bCs/>
                <w:iCs/>
              </w:rPr>
              <w:t xml:space="preserve"> / No</w:t>
            </w:r>
          </w:p>
        </w:tc>
      </w:tr>
      <w:tr w:rsidR="00184D5E" w:rsidRPr="006B50C7" w14:paraId="21B263FB" w14:textId="77777777" w:rsidTr="008B7EFC">
        <w:tc>
          <w:tcPr>
            <w:tcW w:w="833" w:type="dxa"/>
          </w:tcPr>
          <w:p w14:paraId="51F223E4" w14:textId="51B8BEB0" w:rsidR="00985402" w:rsidRPr="0015508B" w:rsidRDefault="005F5BDE">
            <w:pPr>
              <w:pStyle w:val="ListParagraph"/>
              <w:ind w:left="0"/>
              <w:rPr>
                <w:rFonts w:ascii="Arial" w:hAnsi="Arial" w:cs="Arial"/>
              </w:rPr>
            </w:pPr>
            <w:r w:rsidRPr="0015508B">
              <w:rPr>
                <w:rFonts w:ascii="Arial" w:hAnsi="Arial" w:cs="Arial"/>
              </w:rPr>
              <w:t>3.5.2</w:t>
            </w:r>
          </w:p>
        </w:tc>
        <w:tc>
          <w:tcPr>
            <w:tcW w:w="6964" w:type="dxa"/>
          </w:tcPr>
          <w:p w14:paraId="5157B9B8" w14:textId="77777777" w:rsidR="00985402" w:rsidRPr="00FA3D06" w:rsidRDefault="00985402">
            <w:pPr>
              <w:rPr>
                <w:rFonts w:ascii="Arial" w:hAnsi="Arial" w:cs="Arial"/>
              </w:rPr>
            </w:pPr>
            <w:r w:rsidRPr="00FA3D06">
              <w:rPr>
                <w:rFonts w:ascii="Arial" w:hAnsi="Arial" w:cs="Arial"/>
              </w:rPr>
              <w:t>Do you inform users about the outcomes from their feedback, including when no action is to be taken?</w:t>
            </w:r>
          </w:p>
        </w:tc>
        <w:tc>
          <w:tcPr>
            <w:tcW w:w="1275" w:type="dxa"/>
          </w:tcPr>
          <w:p w14:paraId="2D7CA428" w14:textId="39A20EBA" w:rsidR="00985402" w:rsidRPr="0015508B" w:rsidRDefault="00985402">
            <w:pPr>
              <w:pStyle w:val="ListParagraph"/>
              <w:ind w:left="0"/>
              <w:rPr>
                <w:rFonts w:ascii="Arial" w:hAnsi="Arial" w:cs="Arial"/>
                <w:b/>
              </w:rPr>
            </w:pPr>
            <w:r w:rsidRPr="0015508B">
              <w:rPr>
                <w:rFonts w:ascii="Arial" w:hAnsi="Arial" w:cs="Arial"/>
                <w:b/>
              </w:rPr>
              <w:t>Yes</w:t>
            </w:r>
            <w:r w:rsidR="008B7EFC" w:rsidRPr="002B7014">
              <w:rPr>
                <w:rFonts w:ascii="Arial" w:hAnsi="Arial" w:cs="Arial"/>
                <w:b/>
                <w:bCs/>
                <w:iCs/>
              </w:rPr>
              <w:t xml:space="preserve"> / No</w:t>
            </w:r>
          </w:p>
        </w:tc>
      </w:tr>
    </w:tbl>
    <w:p w14:paraId="1BC02B6F" w14:textId="3CAA56E7" w:rsidR="006B1EB5" w:rsidRPr="00FA3D06" w:rsidRDefault="005F5BDE" w:rsidP="006B1EB5">
      <w:pPr>
        <w:spacing w:before="240" w:after="0"/>
        <w:rPr>
          <w:rFonts w:ascii="Arial" w:hAnsi="Arial" w:cs="Arial"/>
          <w:i/>
        </w:rPr>
      </w:pPr>
      <w:r>
        <w:rPr>
          <w:rFonts w:ascii="Arial" w:hAnsi="Arial" w:cs="Arial"/>
          <w:i/>
          <w:iCs/>
        </w:rPr>
        <w:t>B3.5.</w:t>
      </w:r>
      <w:r w:rsidR="005432E6">
        <w:rPr>
          <w:rFonts w:ascii="Arial" w:hAnsi="Arial" w:cs="Arial"/>
          <w:i/>
          <w:iCs/>
        </w:rPr>
        <w:t xml:space="preserve">3 - </w:t>
      </w:r>
      <w:r w:rsidR="006B1EB5" w:rsidRPr="00FA3D06">
        <w:rPr>
          <w:rFonts w:ascii="Arial" w:hAnsi="Arial" w:cs="Arial"/>
          <w:i/>
        </w:rPr>
        <w:t>Evidence Summary</w:t>
      </w:r>
    </w:p>
    <w:tbl>
      <w:tblPr>
        <w:tblStyle w:val="TableGrid"/>
        <w:tblW w:w="9066" w:type="dxa"/>
        <w:tblLook w:val="04A0" w:firstRow="1" w:lastRow="0" w:firstColumn="1" w:lastColumn="0" w:noHBand="0" w:noVBand="1"/>
        <w:tblCaption w:val="B3.5.3 Evidence Summary"/>
      </w:tblPr>
      <w:tblGrid>
        <w:gridCol w:w="9066"/>
      </w:tblGrid>
      <w:tr w:rsidR="006B1EB5" w:rsidRPr="006B50C7" w14:paraId="0E098E89" w14:textId="77777777" w:rsidTr="00AF0C2B">
        <w:tc>
          <w:tcPr>
            <w:tcW w:w="9016" w:type="dxa"/>
          </w:tcPr>
          <w:p w14:paraId="364EF493" w14:textId="77777777" w:rsidR="006B1EB5" w:rsidRPr="00FA3D06" w:rsidRDefault="006B1EB5">
            <w:pPr>
              <w:rPr>
                <w:rFonts w:ascii="Arial" w:hAnsi="Arial" w:cs="Arial"/>
                <w:i/>
              </w:rPr>
            </w:pPr>
            <w:r w:rsidRPr="00FA3D06">
              <w:rPr>
                <w:rFonts w:ascii="Arial" w:hAnsi="Arial" w:cs="Arial"/>
                <w:i/>
              </w:rPr>
              <w:t xml:space="preserve">Free text – 100 words </w:t>
            </w:r>
          </w:p>
        </w:tc>
      </w:tr>
    </w:tbl>
    <w:p w14:paraId="53B258AB" w14:textId="052D97CC" w:rsidR="00985402" w:rsidRPr="00FA3D06" w:rsidRDefault="005432E6" w:rsidP="00985402">
      <w:pPr>
        <w:spacing w:before="240"/>
        <w:rPr>
          <w:rFonts w:ascii="Arial" w:hAnsi="Arial" w:cs="Arial"/>
          <w:b/>
        </w:rPr>
      </w:pPr>
      <w:r>
        <w:rPr>
          <w:rFonts w:ascii="Arial" w:hAnsi="Arial" w:cs="Arial"/>
          <w:i/>
          <w:iCs/>
        </w:rPr>
        <w:t>B3.5.</w:t>
      </w:r>
      <w:r w:rsidR="005A3B4B">
        <w:rPr>
          <w:rFonts w:ascii="Arial" w:hAnsi="Arial" w:cs="Arial"/>
          <w:i/>
          <w:iCs/>
        </w:rPr>
        <w:t>4</w:t>
      </w:r>
      <w:r>
        <w:rPr>
          <w:rFonts w:ascii="Arial" w:hAnsi="Arial" w:cs="Arial"/>
          <w:i/>
          <w:iCs/>
        </w:rPr>
        <w:t xml:space="preserve"> - </w:t>
      </w:r>
      <w:r w:rsidR="00985402" w:rsidRPr="00FA3D06">
        <w:rPr>
          <w:rFonts w:ascii="Arial" w:hAnsi="Arial" w:cs="Arial"/>
          <w:i/>
        </w:rPr>
        <w:t>Tools used for reporting</w:t>
      </w:r>
    </w:p>
    <w:tbl>
      <w:tblPr>
        <w:tblStyle w:val="TableGrid"/>
        <w:tblW w:w="9066" w:type="dxa"/>
        <w:tblLook w:val="04A0" w:firstRow="1" w:lastRow="0" w:firstColumn="1" w:lastColumn="0" w:noHBand="0" w:noVBand="1"/>
        <w:tblCaption w:val="B3.5.4 Tools used for reporting"/>
      </w:tblPr>
      <w:tblGrid>
        <w:gridCol w:w="9066"/>
      </w:tblGrid>
      <w:tr w:rsidR="00184D5E" w:rsidRPr="006B50C7" w14:paraId="383D7ABF" w14:textId="77777777" w:rsidTr="00AF0C2B">
        <w:tc>
          <w:tcPr>
            <w:tcW w:w="9016" w:type="dxa"/>
          </w:tcPr>
          <w:p w14:paraId="7C0072B5" w14:textId="77777777" w:rsidR="00985402" w:rsidRPr="00B7143A" w:rsidRDefault="00985402">
            <w:pPr>
              <w:rPr>
                <w:rFonts w:ascii="Arial" w:hAnsi="Arial" w:cs="Arial"/>
                <w:iCs/>
              </w:rPr>
            </w:pPr>
            <w:r w:rsidRPr="00B7143A">
              <w:rPr>
                <w:rFonts w:ascii="Arial" w:hAnsi="Arial" w:cs="Arial"/>
                <w:iCs/>
              </w:rPr>
              <w:lastRenderedPageBreak/>
              <w:t>Guidance - If you use a specific citizen reporting tool to facilitate reports on highway defects, please set this out here. Word limit – 50 words</w:t>
            </w:r>
          </w:p>
        </w:tc>
      </w:tr>
    </w:tbl>
    <w:p w14:paraId="78435D3A" w14:textId="3402D7E6" w:rsidR="00D824DB" w:rsidRPr="00FA3D06" w:rsidRDefault="00D824DB" w:rsidP="00F3187F">
      <w:pPr>
        <w:pStyle w:val="Heading2"/>
      </w:pPr>
      <w:bookmarkStart w:id="12" w:name="_Toc230278611"/>
      <w:r w:rsidRPr="00FA3D06">
        <w:t>B</w:t>
      </w:r>
      <w:r w:rsidR="00D828DC" w:rsidRPr="00FA3D06">
        <w:t>4</w:t>
      </w:r>
      <w:r w:rsidRPr="00FA3D06">
        <w:t xml:space="preserve"> – </w:t>
      </w:r>
      <w:r w:rsidR="00D828DC" w:rsidRPr="00FA3D06">
        <w:t xml:space="preserve">Maintenance of </w:t>
      </w:r>
      <w:r w:rsidR="0022258F" w:rsidRPr="00FA3D06">
        <w:t>highway structures</w:t>
      </w:r>
      <w:bookmarkEnd w:id="12"/>
      <w:r w:rsidR="0022258F" w:rsidRPr="00FA3D06">
        <w:t xml:space="preserve"> </w:t>
      </w:r>
    </w:p>
    <w:p w14:paraId="4B5C6764" w14:textId="77777777" w:rsidR="00D824DB" w:rsidRPr="00FA3D06" w:rsidRDefault="00D824DB" w:rsidP="00D824DB">
      <w:pPr>
        <w:rPr>
          <w:rFonts w:ascii="Arial" w:hAnsi="Arial" w:cs="Arial"/>
        </w:rPr>
      </w:pPr>
      <w:r w:rsidRPr="00FA3D06">
        <w:rPr>
          <w:rFonts w:ascii="Arial" w:hAnsi="Arial" w:cs="Arial"/>
        </w:rPr>
        <w:t>Please set out information about other highway structures and assets</w:t>
      </w:r>
    </w:p>
    <w:p w14:paraId="32F741C5" w14:textId="3D8602F2" w:rsidR="00D824DB" w:rsidRDefault="00D824DB" w:rsidP="00D824DB">
      <w:pPr>
        <w:rPr>
          <w:rFonts w:ascii="Arial" w:hAnsi="Arial" w:cs="Arial"/>
          <w:b/>
        </w:rPr>
      </w:pPr>
      <w:r w:rsidRPr="00FA3D06">
        <w:rPr>
          <w:rFonts w:ascii="Arial" w:hAnsi="Arial" w:cs="Arial"/>
          <w:b/>
          <w:bCs/>
        </w:rPr>
        <w:t>B</w:t>
      </w:r>
      <w:r w:rsidR="00B57B25">
        <w:rPr>
          <w:rFonts w:ascii="Arial" w:hAnsi="Arial" w:cs="Arial"/>
          <w:b/>
          <w:bCs/>
        </w:rPr>
        <w:t>4</w:t>
      </w:r>
      <w:r w:rsidRPr="00FA3D06">
        <w:rPr>
          <w:rFonts w:ascii="Arial" w:hAnsi="Arial" w:cs="Arial"/>
          <w:b/>
        </w:rPr>
        <w:t xml:space="preserve">.1 Highway Structures </w:t>
      </w:r>
    </w:p>
    <w:tbl>
      <w:tblPr>
        <w:tblStyle w:val="TableGrid"/>
        <w:tblW w:w="9066" w:type="dxa"/>
        <w:tblInd w:w="-5" w:type="dxa"/>
        <w:tblLook w:val="04A0" w:firstRow="1" w:lastRow="0" w:firstColumn="1" w:lastColumn="0" w:noHBand="0" w:noVBand="1"/>
        <w:tblCaption w:val="B4.1 Highway structures"/>
      </w:tblPr>
      <w:tblGrid>
        <w:gridCol w:w="829"/>
        <w:gridCol w:w="6967"/>
        <w:gridCol w:w="1270"/>
      </w:tblGrid>
      <w:tr w:rsidR="00E77B17" w:rsidRPr="006B50C7" w14:paraId="31D1741B" w14:textId="77777777" w:rsidTr="00AF0C2B">
        <w:tc>
          <w:tcPr>
            <w:tcW w:w="833" w:type="dxa"/>
          </w:tcPr>
          <w:p w14:paraId="03552007" w14:textId="77777777" w:rsidR="00E77B17" w:rsidRPr="007D2810" w:rsidRDefault="00E77B17">
            <w:pPr>
              <w:pStyle w:val="ListParagraph"/>
              <w:ind w:left="0"/>
              <w:rPr>
                <w:rFonts w:ascii="Arial" w:hAnsi="Arial" w:cs="Arial"/>
                <w:b/>
                <w:i/>
              </w:rPr>
            </w:pPr>
            <w:r w:rsidRPr="007D2810">
              <w:rPr>
                <w:rFonts w:ascii="Arial" w:hAnsi="Arial" w:cs="Arial"/>
                <w:b/>
                <w:i/>
              </w:rPr>
              <w:t>ID</w:t>
            </w:r>
          </w:p>
        </w:tc>
        <w:tc>
          <w:tcPr>
            <w:tcW w:w="7105" w:type="dxa"/>
          </w:tcPr>
          <w:p w14:paraId="73BA6CD4" w14:textId="4220187F" w:rsidR="00E77B17" w:rsidRPr="007D2810" w:rsidRDefault="002760A7">
            <w:pPr>
              <w:rPr>
                <w:rFonts w:ascii="Arial" w:hAnsi="Arial" w:cs="Arial"/>
              </w:rPr>
            </w:pPr>
            <w:r w:rsidRPr="006B50C7">
              <w:rPr>
                <w:rFonts w:ascii="Arial" w:hAnsi="Arial" w:cs="Arial"/>
                <w:b/>
              </w:rPr>
              <w:t>Question</w:t>
            </w:r>
          </w:p>
        </w:tc>
        <w:tc>
          <w:tcPr>
            <w:tcW w:w="1276" w:type="dxa"/>
          </w:tcPr>
          <w:p w14:paraId="51EDFB60" w14:textId="519EBC4C" w:rsidR="00E77B17" w:rsidRPr="007D2810" w:rsidRDefault="00CE1F90">
            <w:pPr>
              <w:pStyle w:val="ListParagraph"/>
              <w:ind w:left="0"/>
              <w:rPr>
                <w:rFonts w:ascii="Arial" w:hAnsi="Arial" w:cs="Arial"/>
              </w:rPr>
            </w:pPr>
            <w:r>
              <w:rPr>
                <w:rFonts w:ascii="Arial" w:hAnsi="Arial" w:cs="Arial"/>
                <w:b/>
                <w:iCs/>
              </w:rPr>
              <w:t>Answer</w:t>
            </w:r>
          </w:p>
        </w:tc>
      </w:tr>
      <w:tr w:rsidR="00E77B17" w:rsidRPr="006B50C7" w14:paraId="6F62196D" w14:textId="77777777" w:rsidTr="00AF0C2B">
        <w:tc>
          <w:tcPr>
            <w:tcW w:w="833" w:type="dxa"/>
          </w:tcPr>
          <w:p w14:paraId="4B600EAB" w14:textId="6F10C9D6" w:rsidR="00E77B17" w:rsidRPr="007D2810" w:rsidRDefault="00E77B17" w:rsidP="00E77B17">
            <w:pPr>
              <w:pStyle w:val="ListParagraph"/>
              <w:ind w:left="0"/>
              <w:rPr>
                <w:rFonts w:ascii="Arial" w:hAnsi="Arial" w:cs="Arial"/>
              </w:rPr>
            </w:pPr>
            <w:r w:rsidRPr="007D2810">
              <w:rPr>
                <w:rFonts w:ascii="Arial" w:hAnsi="Arial" w:cs="Arial"/>
              </w:rPr>
              <w:t>4.1.1</w:t>
            </w:r>
          </w:p>
        </w:tc>
        <w:tc>
          <w:tcPr>
            <w:tcW w:w="7105" w:type="dxa"/>
          </w:tcPr>
          <w:p w14:paraId="3F1F8E50" w14:textId="7E68044C" w:rsidR="00E77B17" w:rsidRPr="00FA3D06" w:rsidRDefault="00E77B17" w:rsidP="00E77B17">
            <w:pPr>
              <w:rPr>
                <w:rFonts w:ascii="Arial" w:hAnsi="Arial" w:cs="Arial"/>
              </w:rPr>
            </w:pPr>
            <w:r w:rsidRPr="00FA3D06">
              <w:rPr>
                <w:rFonts w:ascii="Arial" w:hAnsi="Arial" w:cs="Arial"/>
              </w:rPr>
              <w:t xml:space="preserve">Number of highway structures on your highway network </w:t>
            </w:r>
          </w:p>
        </w:tc>
        <w:tc>
          <w:tcPr>
            <w:tcW w:w="1276" w:type="dxa"/>
          </w:tcPr>
          <w:p w14:paraId="38A364E3" w14:textId="11132E68" w:rsidR="00E77B17" w:rsidRPr="00FA3D06" w:rsidRDefault="00E77B17" w:rsidP="00E77B17">
            <w:pPr>
              <w:pStyle w:val="ListParagraph"/>
              <w:ind w:left="0"/>
              <w:rPr>
                <w:rFonts w:ascii="Arial" w:hAnsi="Arial" w:cs="Arial"/>
                <w:i/>
              </w:rPr>
            </w:pPr>
          </w:p>
        </w:tc>
      </w:tr>
      <w:tr w:rsidR="00E77B17" w:rsidRPr="006B50C7" w14:paraId="167247A8" w14:textId="77777777" w:rsidTr="00AF0C2B">
        <w:tc>
          <w:tcPr>
            <w:tcW w:w="833" w:type="dxa"/>
          </w:tcPr>
          <w:p w14:paraId="217656F2" w14:textId="38C357D4" w:rsidR="00E77B17" w:rsidRPr="007D2810" w:rsidRDefault="00F648E2" w:rsidP="00E77B17">
            <w:pPr>
              <w:pStyle w:val="ListParagraph"/>
              <w:ind w:left="0"/>
              <w:rPr>
                <w:rFonts w:ascii="Arial" w:hAnsi="Arial" w:cs="Arial"/>
              </w:rPr>
            </w:pPr>
            <w:r w:rsidRPr="007D2810">
              <w:rPr>
                <w:rFonts w:ascii="Arial" w:hAnsi="Arial" w:cs="Arial"/>
              </w:rPr>
              <w:t>4</w:t>
            </w:r>
            <w:r w:rsidR="00E77B17" w:rsidRPr="007D2810">
              <w:rPr>
                <w:rFonts w:ascii="Arial" w:hAnsi="Arial" w:cs="Arial"/>
              </w:rPr>
              <w:t>.</w:t>
            </w:r>
            <w:r w:rsidRPr="007D2810">
              <w:rPr>
                <w:rFonts w:ascii="Arial" w:hAnsi="Arial" w:cs="Arial"/>
              </w:rPr>
              <w:t>1</w:t>
            </w:r>
            <w:r w:rsidR="00E77B17" w:rsidRPr="007D2810">
              <w:rPr>
                <w:rFonts w:ascii="Arial" w:hAnsi="Arial" w:cs="Arial"/>
              </w:rPr>
              <w:t>.2</w:t>
            </w:r>
          </w:p>
        </w:tc>
        <w:tc>
          <w:tcPr>
            <w:tcW w:w="7105" w:type="dxa"/>
          </w:tcPr>
          <w:p w14:paraId="53F24E91" w14:textId="7779DF00" w:rsidR="00E77B17" w:rsidRPr="00FA3D06" w:rsidRDefault="00E77B17" w:rsidP="00E77B17">
            <w:pPr>
              <w:rPr>
                <w:rFonts w:ascii="Arial" w:hAnsi="Arial" w:cs="Arial"/>
              </w:rPr>
            </w:pPr>
            <w:r w:rsidRPr="00FA3D06">
              <w:rPr>
                <w:rFonts w:ascii="Arial" w:hAnsi="Arial" w:cs="Arial"/>
              </w:rPr>
              <w:t>Number of highway structures with interim measures in accordance with CS470 applied?</w:t>
            </w:r>
          </w:p>
        </w:tc>
        <w:tc>
          <w:tcPr>
            <w:tcW w:w="1276" w:type="dxa"/>
          </w:tcPr>
          <w:p w14:paraId="11BCE38D" w14:textId="0907A65C" w:rsidR="00E77B17" w:rsidRPr="00FA3D06" w:rsidRDefault="00E77B17" w:rsidP="00E77B17">
            <w:pPr>
              <w:pStyle w:val="ListParagraph"/>
              <w:ind w:left="0"/>
              <w:rPr>
                <w:rFonts w:ascii="Arial" w:hAnsi="Arial" w:cs="Arial"/>
                <w:i/>
              </w:rPr>
            </w:pPr>
          </w:p>
        </w:tc>
      </w:tr>
      <w:tr w:rsidR="00E77B17" w:rsidRPr="006B50C7" w14:paraId="47C45377" w14:textId="77777777" w:rsidTr="00AF0C2B">
        <w:tc>
          <w:tcPr>
            <w:tcW w:w="833" w:type="dxa"/>
          </w:tcPr>
          <w:p w14:paraId="460BCCD5" w14:textId="41F319ED" w:rsidR="00E77B17" w:rsidRPr="007D2810" w:rsidRDefault="00F648E2" w:rsidP="00E77B17">
            <w:pPr>
              <w:pStyle w:val="ListParagraph"/>
              <w:ind w:left="0"/>
              <w:rPr>
                <w:rFonts w:ascii="Arial" w:hAnsi="Arial" w:cs="Arial"/>
              </w:rPr>
            </w:pPr>
            <w:r w:rsidRPr="007D2810">
              <w:rPr>
                <w:rFonts w:ascii="Arial" w:hAnsi="Arial" w:cs="Arial"/>
              </w:rPr>
              <w:t>4.1.3</w:t>
            </w:r>
          </w:p>
        </w:tc>
        <w:tc>
          <w:tcPr>
            <w:tcW w:w="7105" w:type="dxa"/>
          </w:tcPr>
          <w:p w14:paraId="4DBDDAA0" w14:textId="196D0BE6" w:rsidR="00E77B17" w:rsidRPr="00FA3D06" w:rsidRDefault="00E77B17" w:rsidP="00E77B17">
            <w:pPr>
              <w:rPr>
                <w:rFonts w:ascii="Arial" w:hAnsi="Arial" w:cs="Arial"/>
              </w:rPr>
            </w:pPr>
            <w:r w:rsidRPr="00FA3D06">
              <w:rPr>
                <w:rFonts w:ascii="Arial" w:hAnsi="Arial" w:cs="Arial"/>
              </w:rPr>
              <w:t xml:space="preserve">Number of structures due a </w:t>
            </w:r>
            <w:r w:rsidRPr="00FA3D06">
              <w:rPr>
                <w:rFonts w:ascii="Arial" w:hAnsi="Arial" w:cs="Arial"/>
                <w:b/>
              </w:rPr>
              <w:t>General Inspection</w:t>
            </w:r>
            <w:r w:rsidRPr="00FA3D06">
              <w:rPr>
                <w:rFonts w:ascii="Arial" w:hAnsi="Arial" w:cs="Arial"/>
              </w:rPr>
              <w:t xml:space="preserve"> in 2025-26 in accordance with CS450</w:t>
            </w:r>
          </w:p>
        </w:tc>
        <w:tc>
          <w:tcPr>
            <w:tcW w:w="1276" w:type="dxa"/>
          </w:tcPr>
          <w:p w14:paraId="0778FE66" w14:textId="77777777" w:rsidR="00E77B17" w:rsidRPr="00FA3D06" w:rsidRDefault="00E77B17" w:rsidP="00E77B17">
            <w:pPr>
              <w:pStyle w:val="ListParagraph"/>
              <w:ind w:left="0"/>
              <w:rPr>
                <w:rFonts w:ascii="Arial" w:hAnsi="Arial" w:cs="Arial"/>
                <w:i/>
              </w:rPr>
            </w:pPr>
          </w:p>
        </w:tc>
      </w:tr>
      <w:tr w:rsidR="00E77B17" w:rsidRPr="006B50C7" w14:paraId="5D51791F" w14:textId="77777777" w:rsidTr="00AF0C2B">
        <w:tc>
          <w:tcPr>
            <w:tcW w:w="833" w:type="dxa"/>
          </w:tcPr>
          <w:p w14:paraId="51C2CFDA" w14:textId="45A186F9" w:rsidR="00E77B17" w:rsidRPr="007D2810" w:rsidRDefault="00F648E2" w:rsidP="00E77B17">
            <w:pPr>
              <w:pStyle w:val="ListParagraph"/>
              <w:ind w:left="0"/>
              <w:rPr>
                <w:rFonts w:ascii="Arial" w:hAnsi="Arial" w:cs="Arial"/>
              </w:rPr>
            </w:pPr>
            <w:r w:rsidRPr="007D2810">
              <w:rPr>
                <w:rFonts w:ascii="Arial" w:hAnsi="Arial" w:cs="Arial"/>
              </w:rPr>
              <w:t>4.1.4</w:t>
            </w:r>
          </w:p>
        </w:tc>
        <w:tc>
          <w:tcPr>
            <w:tcW w:w="7105" w:type="dxa"/>
          </w:tcPr>
          <w:p w14:paraId="39ACACF2" w14:textId="02E1F217" w:rsidR="00E77B17" w:rsidRPr="00FA3D06" w:rsidRDefault="00E77B17" w:rsidP="00E77B17">
            <w:pPr>
              <w:rPr>
                <w:rFonts w:ascii="Arial" w:hAnsi="Arial" w:cs="Arial"/>
              </w:rPr>
            </w:pPr>
            <w:r w:rsidRPr="00FA3D06">
              <w:rPr>
                <w:rFonts w:ascii="Arial" w:hAnsi="Arial" w:cs="Arial"/>
              </w:rPr>
              <w:t>Number of</w:t>
            </w:r>
            <w:r w:rsidRPr="00FA3D06">
              <w:rPr>
                <w:rFonts w:ascii="Arial" w:hAnsi="Arial" w:cs="Arial"/>
                <w:b/>
              </w:rPr>
              <w:t xml:space="preserve"> General Inspections</w:t>
            </w:r>
            <w:r w:rsidRPr="00FA3D06">
              <w:rPr>
                <w:rFonts w:ascii="Arial" w:hAnsi="Arial" w:cs="Arial"/>
              </w:rPr>
              <w:t xml:space="preserve"> carried out in 2025-26</w:t>
            </w:r>
          </w:p>
        </w:tc>
        <w:tc>
          <w:tcPr>
            <w:tcW w:w="1276" w:type="dxa"/>
          </w:tcPr>
          <w:p w14:paraId="30739615" w14:textId="77777777" w:rsidR="00E77B17" w:rsidRPr="00FA3D06" w:rsidRDefault="00E77B17" w:rsidP="00E77B17">
            <w:pPr>
              <w:pStyle w:val="ListParagraph"/>
              <w:ind w:left="0"/>
              <w:rPr>
                <w:rFonts w:ascii="Arial" w:hAnsi="Arial" w:cs="Arial"/>
                <w:i/>
              </w:rPr>
            </w:pPr>
          </w:p>
        </w:tc>
      </w:tr>
      <w:tr w:rsidR="00E77B17" w:rsidRPr="006B50C7" w14:paraId="43E63A44" w14:textId="77777777" w:rsidTr="00AF0C2B">
        <w:tc>
          <w:tcPr>
            <w:tcW w:w="833" w:type="dxa"/>
          </w:tcPr>
          <w:p w14:paraId="19A07DC5" w14:textId="58A8D155" w:rsidR="00E77B17" w:rsidRPr="007D2810" w:rsidRDefault="00F648E2" w:rsidP="00E77B17">
            <w:pPr>
              <w:pStyle w:val="ListParagraph"/>
              <w:ind w:left="0"/>
              <w:rPr>
                <w:rFonts w:ascii="Arial" w:hAnsi="Arial" w:cs="Arial"/>
              </w:rPr>
            </w:pPr>
            <w:r w:rsidRPr="007D2810">
              <w:rPr>
                <w:rFonts w:ascii="Arial" w:hAnsi="Arial" w:cs="Arial"/>
              </w:rPr>
              <w:t>4.1.5</w:t>
            </w:r>
          </w:p>
        </w:tc>
        <w:tc>
          <w:tcPr>
            <w:tcW w:w="7105" w:type="dxa"/>
          </w:tcPr>
          <w:p w14:paraId="3D05AA6F" w14:textId="31111D3F" w:rsidR="00E77B17" w:rsidRPr="00FA3D06" w:rsidRDefault="00E77B17" w:rsidP="00E77B17">
            <w:pPr>
              <w:rPr>
                <w:rFonts w:ascii="Arial" w:hAnsi="Arial" w:cs="Arial"/>
              </w:rPr>
            </w:pPr>
            <w:r w:rsidRPr="00FA3D06">
              <w:rPr>
                <w:rFonts w:ascii="Arial" w:hAnsi="Arial" w:cs="Arial"/>
              </w:rPr>
              <w:t xml:space="preserve">Number of structures due a </w:t>
            </w:r>
            <w:r w:rsidRPr="00FA3D06">
              <w:rPr>
                <w:rFonts w:ascii="Arial" w:hAnsi="Arial" w:cs="Arial"/>
                <w:b/>
              </w:rPr>
              <w:t>Principal Inspection</w:t>
            </w:r>
            <w:r w:rsidRPr="00FA3D06">
              <w:rPr>
                <w:rFonts w:ascii="Arial" w:hAnsi="Arial" w:cs="Arial"/>
              </w:rPr>
              <w:t xml:space="preserve"> in 2025-26 in accordance with CS450</w:t>
            </w:r>
          </w:p>
        </w:tc>
        <w:tc>
          <w:tcPr>
            <w:tcW w:w="1276" w:type="dxa"/>
          </w:tcPr>
          <w:p w14:paraId="1D684330" w14:textId="77777777" w:rsidR="00E77B17" w:rsidRPr="00FA3D06" w:rsidRDefault="00E77B17" w:rsidP="00E77B17">
            <w:pPr>
              <w:pStyle w:val="ListParagraph"/>
              <w:ind w:left="0"/>
              <w:rPr>
                <w:rFonts w:ascii="Arial" w:hAnsi="Arial" w:cs="Arial"/>
                <w:i/>
              </w:rPr>
            </w:pPr>
          </w:p>
        </w:tc>
      </w:tr>
      <w:tr w:rsidR="00E77B17" w:rsidRPr="006B50C7" w14:paraId="2FF931CB" w14:textId="77777777" w:rsidTr="00AF0C2B">
        <w:tc>
          <w:tcPr>
            <w:tcW w:w="833" w:type="dxa"/>
          </w:tcPr>
          <w:p w14:paraId="61EBAF84" w14:textId="033E01E7" w:rsidR="00E77B17" w:rsidRPr="007D2810" w:rsidRDefault="00F648E2" w:rsidP="00E77B17">
            <w:pPr>
              <w:pStyle w:val="ListParagraph"/>
              <w:ind w:left="0"/>
              <w:rPr>
                <w:rFonts w:ascii="Arial" w:hAnsi="Arial" w:cs="Arial"/>
              </w:rPr>
            </w:pPr>
            <w:r w:rsidRPr="007D2810">
              <w:rPr>
                <w:rFonts w:ascii="Arial" w:hAnsi="Arial" w:cs="Arial"/>
              </w:rPr>
              <w:t>4.1.6</w:t>
            </w:r>
          </w:p>
        </w:tc>
        <w:tc>
          <w:tcPr>
            <w:tcW w:w="7105" w:type="dxa"/>
          </w:tcPr>
          <w:p w14:paraId="29B94FD8" w14:textId="789BB8E7" w:rsidR="00E77B17" w:rsidRPr="00FA3D06" w:rsidRDefault="00E77B17" w:rsidP="00E77B17">
            <w:pPr>
              <w:rPr>
                <w:rFonts w:ascii="Arial" w:hAnsi="Arial" w:cs="Arial"/>
              </w:rPr>
            </w:pPr>
            <w:r w:rsidRPr="00FA3D06">
              <w:rPr>
                <w:rFonts w:ascii="Arial" w:hAnsi="Arial" w:cs="Arial"/>
              </w:rPr>
              <w:t>Number of</w:t>
            </w:r>
            <w:r w:rsidRPr="00FA3D06">
              <w:rPr>
                <w:rFonts w:ascii="Arial" w:hAnsi="Arial" w:cs="Arial"/>
                <w:b/>
              </w:rPr>
              <w:t xml:space="preserve"> Principal Inspections</w:t>
            </w:r>
            <w:r w:rsidRPr="00FA3D06">
              <w:rPr>
                <w:rFonts w:ascii="Arial" w:hAnsi="Arial" w:cs="Arial"/>
              </w:rPr>
              <w:t xml:space="preserve"> carried out in 2025-26</w:t>
            </w:r>
          </w:p>
        </w:tc>
        <w:tc>
          <w:tcPr>
            <w:tcW w:w="1276" w:type="dxa"/>
          </w:tcPr>
          <w:p w14:paraId="4538D2BB" w14:textId="77777777" w:rsidR="00E77B17" w:rsidRPr="00FA3D06" w:rsidRDefault="00E77B17" w:rsidP="00E77B17">
            <w:pPr>
              <w:pStyle w:val="ListParagraph"/>
              <w:ind w:left="0"/>
              <w:rPr>
                <w:rFonts w:ascii="Arial" w:hAnsi="Arial" w:cs="Arial"/>
                <w:i/>
              </w:rPr>
            </w:pPr>
          </w:p>
        </w:tc>
      </w:tr>
    </w:tbl>
    <w:p w14:paraId="0AC64365" w14:textId="1471649B" w:rsidR="00D824DB" w:rsidRPr="00FA3D06" w:rsidRDefault="00D824DB" w:rsidP="00F3187F">
      <w:pPr>
        <w:pStyle w:val="Heading2"/>
      </w:pPr>
      <w:bookmarkStart w:id="13" w:name="_Toc230278612"/>
      <w:r w:rsidRPr="00FA3D06">
        <w:t>B</w:t>
      </w:r>
      <w:r w:rsidR="004F168A" w:rsidRPr="00FA3D06">
        <w:t>5</w:t>
      </w:r>
      <w:r w:rsidRPr="00FA3D06">
        <w:t xml:space="preserve"> – Asset Management</w:t>
      </w:r>
      <w:bookmarkEnd w:id="13"/>
    </w:p>
    <w:p w14:paraId="4309CABE" w14:textId="18046367" w:rsidR="00334E53" w:rsidRPr="006B50C7" w:rsidRDefault="009B2BF2" w:rsidP="006B50C7">
      <w:pPr>
        <w:rPr>
          <w:rFonts w:ascii="Arial" w:hAnsi="Arial" w:cs="Arial"/>
        </w:rPr>
      </w:pPr>
      <w:r w:rsidRPr="006B50C7">
        <w:rPr>
          <w:rFonts w:ascii="Arial" w:hAnsi="Arial" w:cs="Arial"/>
        </w:rPr>
        <w:t>This section focuses on asset management practices that underpin how the authority plans, prioritises and delivers highways maintenance. It is intended to provide confidence that decisions are evidence led, risk based and aligned to whole life value, in line with the Code of Practice for Well Managed Highways Infrastructure.</w:t>
      </w:r>
    </w:p>
    <w:p w14:paraId="084E292B" w14:textId="592BC458" w:rsidR="00D824DB" w:rsidRPr="00FA3D06" w:rsidRDefault="00D824DB" w:rsidP="00D824DB">
      <w:pPr>
        <w:spacing w:after="0" w:line="300" w:lineRule="auto"/>
        <w:rPr>
          <w:rFonts w:ascii="Arial" w:eastAsia="Segoe UI" w:hAnsi="Arial" w:cs="Arial"/>
          <w:sz w:val="21"/>
          <w:szCs w:val="21"/>
        </w:rPr>
      </w:pPr>
      <w:r w:rsidRPr="00FA3D06">
        <w:rPr>
          <w:rFonts w:ascii="Arial" w:eastAsia="Segoe UI" w:hAnsi="Arial" w:cs="Arial"/>
          <w:b/>
          <w:bCs/>
          <w:sz w:val="21"/>
          <w:szCs w:val="21"/>
        </w:rPr>
        <w:t>B</w:t>
      </w:r>
      <w:r w:rsidR="00B57B25">
        <w:rPr>
          <w:rFonts w:ascii="Arial" w:eastAsia="Segoe UI" w:hAnsi="Arial" w:cs="Arial"/>
          <w:b/>
          <w:bCs/>
          <w:sz w:val="21"/>
          <w:szCs w:val="21"/>
        </w:rPr>
        <w:t>5</w:t>
      </w:r>
      <w:r w:rsidRPr="00FA3D06">
        <w:rPr>
          <w:rFonts w:ascii="Arial" w:eastAsia="Segoe UI" w:hAnsi="Arial" w:cs="Arial"/>
          <w:b/>
          <w:sz w:val="21"/>
          <w:szCs w:val="21"/>
        </w:rPr>
        <w:t>.1 - Asset Management Strategy and Policy</w:t>
      </w:r>
    </w:p>
    <w:p w14:paraId="24E3C90C" w14:textId="7F185A47" w:rsidR="00334E53" w:rsidRPr="006B50C7" w:rsidRDefault="00334E53" w:rsidP="00334E53">
      <w:pPr>
        <w:rPr>
          <w:rFonts w:ascii="Arial" w:hAnsi="Arial" w:cs="Arial"/>
        </w:rPr>
      </w:pPr>
      <w:r w:rsidRPr="006B50C7">
        <w:rPr>
          <w:rFonts w:ascii="Arial" w:hAnsi="Arial" w:cs="Arial"/>
        </w:rPr>
        <w:t>The questions in this section (B</w:t>
      </w:r>
      <w:r w:rsidR="00B57B25">
        <w:rPr>
          <w:rFonts w:ascii="Arial" w:hAnsi="Arial" w:cs="Arial"/>
        </w:rPr>
        <w:t>5</w:t>
      </w:r>
      <w:r w:rsidRPr="006B50C7">
        <w:rPr>
          <w:rFonts w:ascii="Arial" w:hAnsi="Arial" w:cs="Arial"/>
        </w:rPr>
        <w:t xml:space="preserve">.1) relate to the asset management condition set out in the 2026–27 </w:t>
      </w:r>
      <w:hyperlink r:id="rId11" w:history="1">
        <w:r w:rsidRPr="006B50C7">
          <w:rPr>
            <w:rStyle w:val="Hyperlink"/>
            <w:rFonts w:ascii="Arial" w:hAnsi="Arial" w:cs="Arial"/>
          </w:rPr>
          <w:t>local highways maintenance incentive funding requirements</w:t>
        </w:r>
      </w:hyperlink>
      <w:r w:rsidRPr="006B50C7">
        <w:rPr>
          <w:rFonts w:ascii="Arial" w:hAnsi="Arial" w:cs="Arial"/>
        </w:rPr>
        <w:t>. Completion of this section forms part of the evidence required to meet this incentive funding condition.</w:t>
      </w:r>
    </w:p>
    <w:tbl>
      <w:tblPr>
        <w:tblStyle w:val="TableGrid"/>
        <w:tblpPr w:leftFromText="181" w:rightFromText="181" w:bottomFromText="142" w:vertAnchor="text" w:tblpY="1"/>
        <w:tblOverlap w:val="never"/>
        <w:tblW w:w="9062" w:type="dxa"/>
        <w:tblLook w:val="04A0" w:firstRow="1" w:lastRow="0" w:firstColumn="1" w:lastColumn="0" w:noHBand="0" w:noVBand="1"/>
        <w:tblCaption w:val="B5.1.1 Asset management plan incentive requirement confirmation"/>
      </w:tblPr>
      <w:tblGrid>
        <w:gridCol w:w="934"/>
        <w:gridCol w:w="6586"/>
        <w:gridCol w:w="1542"/>
      </w:tblGrid>
      <w:tr w:rsidR="00334E53" w:rsidRPr="006B50C7" w14:paraId="29148C5A" w14:textId="77777777" w:rsidTr="00F04BE9">
        <w:tc>
          <w:tcPr>
            <w:tcW w:w="934" w:type="dxa"/>
            <w:hideMark/>
          </w:tcPr>
          <w:p w14:paraId="4B600488" w14:textId="1804C941" w:rsidR="00334E53" w:rsidRPr="006B50C7" w:rsidRDefault="00334E53" w:rsidP="00F04BE9">
            <w:pPr>
              <w:rPr>
                <w:rFonts w:ascii="Arial" w:hAnsi="Arial" w:cs="Arial"/>
              </w:rPr>
            </w:pPr>
            <w:r w:rsidRPr="00FA3D06">
              <w:rPr>
                <w:rFonts w:ascii="Arial" w:hAnsi="Arial" w:cs="Arial"/>
              </w:rPr>
              <w:t> </w:t>
            </w:r>
            <w:r w:rsidR="00B57B25">
              <w:rPr>
                <w:rFonts w:ascii="Arial" w:hAnsi="Arial" w:cs="Arial"/>
              </w:rPr>
              <w:t>5</w:t>
            </w:r>
            <w:r w:rsidR="00BA794B">
              <w:rPr>
                <w:rFonts w:ascii="Arial" w:hAnsi="Arial" w:cs="Arial"/>
              </w:rPr>
              <w:t>.</w:t>
            </w:r>
            <w:r w:rsidR="00E26FA9">
              <w:rPr>
                <w:rFonts w:ascii="Arial" w:hAnsi="Arial" w:cs="Arial"/>
              </w:rPr>
              <w:t>1.1</w:t>
            </w:r>
          </w:p>
        </w:tc>
        <w:tc>
          <w:tcPr>
            <w:tcW w:w="6586" w:type="dxa"/>
            <w:hideMark/>
          </w:tcPr>
          <w:p w14:paraId="3D9AC26D" w14:textId="2E621C1C" w:rsidR="00334E53" w:rsidRPr="006B50C7" w:rsidRDefault="00334E53" w:rsidP="00F04BE9">
            <w:pPr>
              <w:rPr>
                <w:rFonts w:ascii="Arial" w:hAnsi="Arial" w:cs="Arial"/>
              </w:rPr>
            </w:pPr>
            <w:r w:rsidRPr="006B50C7">
              <w:rPr>
                <w:rFonts w:ascii="Arial" w:hAnsi="Arial" w:cs="Arial"/>
              </w:rPr>
              <w:t>Please confirm that you understand the answers provided in this section (B</w:t>
            </w:r>
            <w:r w:rsidR="00351885">
              <w:rPr>
                <w:rFonts w:ascii="Arial" w:hAnsi="Arial" w:cs="Arial"/>
              </w:rPr>
              <w:t>5</w:t>
            </w:r>
            <w:r w:rsidRPr="006B50C7">
              <w:rPr>
                <w:rFonts w:ascii="Arial" w:hAnsi="Arial" w:cs="Arial"/>
              </w:rPr>
              <w:t>.1) relate to your compliance under the 2026-27 local highways maintenance incentive funding requirements, as set out to your authority via letter to your chief executive in April and as published online.</w:t>
            </w:r>
          </w:p>
        </w:tc>
        <w:tc>
          <w:tcPr>
            <w:tcW w:w="1542" w:type="dxa"/>
            <w:hideMark/>
          </w:tcPr>
          <w:p w14:paraId="7521B473" w14:textId="47FCCC9B" w:rsidR="00334E53" w:rsidRPr="0015508B" w:rsidRDefault="00334E53" w:rsidP="00F04BE9">
            <w:pPr>
              <w:rPr>
                <w:rFonts w:ascii="Arial" w:hAnsi="Arial" w:cs="Arial"/>
                <w:b/>
              </w:rPr>
            </w:pPr>
            <w:r w:rsidRPr="0015508B">
              <w:rPr>
                <w:rFonts w:ascii="Arial" w:hAnsi="Arial" w:cs="Arial"/>
                <w:b/>
              </w:rPr>
              <w:t>Yes</w:t>
            </w:r>
            <w:r w:rsidR="008B7EFC" w:rsidRPr="007D2810">
              <w:rPr>
                <w:rFonts w:ascii="Arial" w:hAnsi="Arial" w:cs="Arial"/>
                <w:b/>
                <w:bCs/>
                <w:iCs/>
              </w:rPr>
              <w:t xml:space="preserve"> / </w:t>
            </w:r>
            <w:r w:rsidR="008B7EFC">
              <w:rPr>
                <w:rFonts w:ascii="Arial" w:hAnsi="Arial" w:cs="Arial"/>
                <w:b/>
                <w:bCs/>
                <w:iCs/>
              </w:rPr>
              <w:t>N</w:t>
            </w:r>
            <w:r w:rsidR="008B7EFC" w:rsidRPr="007D2810">
              <w:rPr>
                <w:rFonts w:ascii="Arial" w:hAnsi="Arial" w:cs="Arial"/>
                <w:b/>
                <w:bCs/>
                <w:iCs/>
              </w:rPr>
              <w:t>o</w:t>
            </w:r>
          </w:p>
        </w:tc>
      </w:tr>
    </w:tbl>
    <w:tbl>
      <w:tblPr>
        <w:tblStyle w:val="TableGrid"/>
        <w:tblpPr w:leftFromText="181" w:rightFromText="181" w:bottomFromText="142" w:vertAnchor="text" w:tblpY="24"/>
        <w:tblW w:w="9066" w:type="dxa"/>
        <w:tblLook w:val="04A0" w:firstRow="1" w:lastRow="0" w:firstColumn="1" w:lastColumn="0" w:noHBand="0" w:noVBand="1"/>
        <w:tblCaption w:val="B5.1.1 Asset management plan incentive requirement confirmation"/>
      </w:tblPr>
      <w:tblGrid>
        <w:gridCol w:w="866"/>
        <w:gridCol w:w="8200"/>
      </w:tblGrid>
      <w:tr w:rsidR="00080DD6" w:rsidRPr="00283975" w14:paraId="179B6E28" w14:textId="7AC358A7" w:rsidTr="00A703EE">
        <w:trPr>
          <w:trHeight w:val="587"/>
        </w:trPr>
        <w:tc>
          <w:tcPr>
            <w:tcW w:w="864" w:type="dxa"/>
            <w:hideMark/>
          </w:tcPr>
          <w:p w14:paraId="145913D1" w14:textId="29290FF9" w:rsidR="00080DD6" w:rsidRPr="006B50C7" w:rsidRDefault="00080DD6" w:rsidP="00080DD6">
            <w:pPr>
              <w:rPr>
                <w:rFonts w:ascii="Arial" w:hAnsi="Arial" w:cs="Arial"/>
              </w:rPr>
            </w:pPr>
            <w:r w:rsidRPr="00FA3D06">
              <w:rPr>
                <w:rFonts w:ascii="Arial" w:hAnsi="Arial" w:cs="Arial"/>
              </w:rPr>
              <w:t> </w:t>
            </w:r>
            <w:r>
              <w:rPr>
                <w:rFonts w:ascii="Arial" w:hAnsi="Arial" w:cs="Arial"/>
              </w:rPr>
              <w:t>5.1.2</w:t>
            </w:r>
          </w:p>
        </w:tc>
        <w:tc>
          <w:tcPr>
            <w:tcW w:w="8181" w:type="dxa"/>
            <w:hideMark/>
          </w:tcPr>
          <w:p w14:paraId="0F9307B9" w14:textId="77777777" w:rsidR="00080DD6" w:rsidRPr="00283975" w:rsidRDefault="00080DD6" w:rsidP="00080DD6">
            <w:pPr>
              <w:rPr>
                <w:rFonts w:ascii="Arial" w:hAnsi="Arial" w:cs="Arial"/>
              </w:rPr>
            </w:pPr>
            <w:r w:rsidRPr="00FA3D06">
              <w:rPr>
                <w:rFonts w:ascii="Arial" w:hAnsi="Arial" w:cs="Arial"/>
              </w:rPr>
              <w:t>Please provide a link to your authority’s published highways asset management policy and strategy.</w:t>
            </w:r>
          </w:p>
          <w:p w14:paraId="6E9DC844" w14:textId="510603E3" w:rsidR="00080DD6" w:rsidRPr="006B50C7" w:rsidRDefault="00204DFE" w:rsidP="00080DD6">
            <w:pPr>
              <w:rPr>
                <w:rFonts w:ascii="Arial" w:hAnsi="Arial" w:cs="Arial"/>
              </w:rPr>
            </w:pPr>
            <w:r w:rsidRPr="006B50C7" w:rsidDel="00204DFE">
              <w:rPr>
                <w:rFonts w:ascii="Arial" w:hAnsi="Arial" w:cs="Arial"/>
              </w:rPr>
              <w:t>Link</w:t>
            </w:r>
          </w:p>
        </w:tc>
      </w:tr>
      <w:tr w:rsidR="00080DD6" w:rsidRPr="00283975" w14:paraId="1AE6D924" w14:textId="77777777" w:rsidTr="00A703EE">
        <w:trPr>
          <w:trHeight w:val="587"/>
        </w:trPr>
        <w:tc>
          <w:tcPr>
            <w:tcW w:w="864" w:type="dxa"/>
          </w:tcPr>
          <w:p w14:paraId="40DDB27F" w14:textId="3E527CDB" w:rsidR="00080DD6" w:rsidRPr="00283975" w:rsidRDefault="00080DD6" w:rsidP="00080DD6">
            <w:pPr>
              <w:rPr>
                <w:rFonts w:ascii="Arial" w:hAnsi="Arial" w:cs="Arial"/>
              </w:rPr>
            </w:pPr>
          </w:p>
        </w:tc>
        <w:tc>
          <w:tcPr>
            <w:tcW w:w="8181" w:type="dxa"/>
          </w:tcPr>
          <w:p w14:paraId="1415944C" w14:textId="1C1F41D0" w:rsidR="00080DD6" w:rsidRPr="00283975" w:rsidRDefault="00080DD6" w:rsidP="00080DD6">
            <w:pPr>
              <w:rPr>
                <w:rFonts w:ascii="Arial" w:hAnsi="Arial" w:cs="Arial"/>
              </w:rPr>
            </w:pPr>
          </w:p>
        </w:tc>
      </w:tr>
    </w:tbl>
    <w:tbl>
      <w:tblPr>
        <w:tblStyle w:val="TableGrid"/>
        <w:tblpPr w:leftFromText="181" w:rightFromText="181" w:bottomFromText="142" w:vertAnchor="text" w:tblpY="1"/>
        <w:tblOverlap w:val="never"/>
        <w:tblW w:w="9081" w:type="dxa"/>
        <w:tblLayout w:type="fixed"/>
        <w:tblLook w:val="04A0" w:firstRow="1" w:lastRow="0" w:firstColumn="1" w:lastColumn="0" w:noHBand="0" w:noVBand="1"/>
        <w:tblCaption w:val="B5.1.1 Asset management plan incentive requirement confirmation"/>
      </w:tblPr>
      <w:tblGrid>
        <w:gridCol w:w="846"/>
        <w:gridCol w:w="6662"/>
        <w:gridCol w:w="1573"/>
      </w:tblGrid>
      <w:tr w:rsidR="00645D3E" w14:paraId="7B81015B" w14:textId="77777777" w:rsidTr="00645D3E">
        <w:tc>
          <w:tcPr>
            <w:tcW w:w="846" w:type="dxa"/>
          </w:tcPr>
          <w:p w14:paraId="42C2D4E7" w14:textId="77777777" w:rsidR="00645D3E" w:rsidRDefault="00645D3E" w:rsidP="00645D3E">
            <w:r w:rsidRPr="00FA3D06">
              <w:rPr>
                <w:rFonts w:ascii="Arial" w:hAnsi="Arial" w:cs="Arial"/>
              </w:rPr>
              <w:t> </w:t>
            </w:r>
            <w:r>
              <w:rPr>
                <w:rFonts w:ascii="Arial" w:hAnsi="Arial" w:cs="Arial"/>
              </w:rPr>
              <w:t>5.1.3</w:t>
            </w:r>
          </w:p>
        </w:tc>
        <w:tc>
          <w:tcPr>
            <w:tcW w:w="6662" w:type="dxa"/>
          </w:tcPr>
          <w:p w14:paraId="476E6FFE" w14:textId="49EF2034" w:rsidR="00645D3E" w:rsidRDefault="00645D3E" w:rsidP="00645D3E">
            <w:r w:rsidRPr="006B50C7">
              <w:rPr>
                <w:rFonts w:ascii="Arial" w:hAnsi="Arial" w:cs="Arial"/>
              </w:rPr>
              <w:t>Please provide the date it was last reviewed or updated</w:t>
            </w:r>
          </w:p>
        </w:tc>
        <w:tc>
          <w:tcPr>
            <w:tcW w:w="1573" w:type="dxa"/>
          </w:tcPr>
          <w:p w14:paraId="72CB4773" w14:textId="77777777" w:rsidR="00645D3E" w:rsidRDefault="00645D3E" w:rsidP="00645D3E">
            <w:r w:rsidRPr="006B50C7">
              <w:rPr>
                <w:rFonts w:ascii="Arial" w:hAnsi="Arial" w:cs="Arial"/>
              </w:rPr>
              <w:t>Date</w:t>
            </w:r>
          </w:p>
        </w:tc>
      </w:tr>
    </w:tbl>
    <w:tbl>
      <w:tblPr>
        <w:tblStyle w:val="TableGrid"/>
        <w:tblpPr w:leftFromText="181" w:rightFromText="181" w:bottomFromText="142" w:vertAnchor="text" w:tblpY="1"/>
        <w:tblOverlap w:val="never"/>
        <w:tblW w:w="9066" w:type="dxa"/>
        <w:tblLook w:val="04A0" w:firstRow="1" w:lastRow="0" w:firstColumn="1" w:lastColumn="0" w:noHBand="0" w:noVBand="1"/>
        <w:tblCaption w:val="B5.1.1 Asset management plan incentive requirement confirmation"/>
      </w:tblPr>
      <w:tblGrid>
        <w:gridCol w:w="851"/>
        <w:gridCol w:w="8215"/>
      </w:tblGrid>
      <w:tr w:rsidR="00352781" w14:paraId="051F0747" w14:textId="77777777" w:rsidTr="00B5570C">
        <w:tc>
          <w:tcPr>
            <w:tcW w:w="846" w:type="dxa"/>
          </w:tcPr>
          <w:p w14:paraId="262BD008" w14:textId="4F85FFEC" w:rsidR="00352781" w:rsidRDefault="00352781" w:rsidP="00352781">
            <w:r w:rsidRPr="00E56EFD">
              <w:rPr>
                <w:rFonts w:ascii="Arial" w:hAnsi="Arial" w:cs="Arial"/>
              </w:rPr>
              <w:t> </w:t>
            </w:r>
            <w:r>
              <w:rPr>
                <w:rFonts w:ascii="Arial" w:hAnsi="Arial" w:cs="Arial"/>
              </w:rPr>
              <w:t>5.1.4</w:t>
            </w:r>
          </w:p>
        </w:tc>
        <w:tc>
          <w:tcPr>
            <w:tcW w:w="8170" w:type="dxa"/>
          </w:tcPr>
          <w:p w14:paraId="79D896D3" w14:textId="7A125DFD" w:rsidR="00352781" w:rsidRDefault="00352781" w:rsidP="00352781">
            <w:r w:rsidRPr="00E56EFD">
              <w:rPr>
                <w:rFonts w:ascii="Arial" w:hAnsi="Arial" w:cs="Arial"/>
              </w:rPr>
              <w:t>Please provide proof of the review or update.</w:t>
            </w:r>
          </w:p>
        </w:tc>
      </w:tr>
      <w:tr w:rsidR="00352781" w14:paraId="03411360" w14:textId="77777777" w:rsidTr="00B5570C">
        <w:tc>
          <w:tcPr>
            <w:tcW w:w="846" w:type="dxa"/>
          </w:tcPr>
          <w:p w14:paraId="1266F48E" w14:textId="77777777" w:rsidR="00352781" w:rsidRDefault="00352781" w:rsidP="00352781"/>
        </w:tc>
        <w:tc>
          <w:tcPr>
            <w:tcW w:w="8170" w:type="dxa"/>
          </w:tcPr>
          <w:p w14:paraId="12C0A330" w14:textId="16D6AA71" w:rsidR="00352781" w:rsidRDefault="00352781" w:rsidP="00352781">
            <w:r w:rsidRPr="004072F6">
              <w:rPr>
                <w:rFonts w:ascii="Arial" w:hAnsi="Arial" w:cs="Arial"/>
                <w:i/>
                <w:iCs/>
              </w:rPr>
              <w:t xml:space="preserve">Free text - </w:t>
            </w:r>
            <w:r w:rsidR="47D04648" w:rsidRPr="1D0046A0">
              <w:rPr>
                <w:rFonts w:ascii="Arial" w:hAnsi="Arial" w:cs="Arial"/>
                <w:i/>
                <w:iCs/>
              </w:rPr>
              <w:t xml:space="preserve">50 </w:t>
            </w:r>
            <w:r w:rsidRPr="1D0046A0">
              <w:rPr>
                <w:rFonts w:ascii="Arial" w:hAnsi="Arial" w:cs="Arial"/>
                <w:i/>
                <w:iCs/>
              </w:rPr>
              <w:t>words</w:t>
            </w:r>
          </w:p>
        </w:tc>
      </w:tr>
      <w:tr w:rsidR="00352781" w14:paraId="76C11FEB" w14:textId="77777777" w:rsidTr="00B5570C">
        <w:tc>
          <w:tcPr>
            <w:tcW w:w="846" w:type="dxa"/>
          </w:tcPr>
          <w:p w14:paraId="64351E95" w14:textId="5FF40918" w:rsidR="00352781" w:rsidRDefault="00352781" w:rsidP="00352781">
            <w:r w:rsidRPr="00FA3D06">
              <w:rPr>
                <w:rFonts w:ascii="Arial" w:hAnsi="Arial" w:cs="Arial"/>
              </w:rPr>
              <w:t> </w:t>
            </w:r>
            <w:r>
              <w:rPr>
                <w:rFonts w:ascii="Arial" w:hAnsi="Arial" w:cs="Arial"/>
              </w:rPr>
              <w:t>5.1.5</w:t>
            </w:r>
          </w:p>
        </w:tc>
        <w:tc>
          <w:tcPr>
            <w:tcW w:w="8170" w:type="dxa"/>
          </w:tcPr>
          <w:p w14:paraId="64E3159D" w14:textId="4C932600" w:rsidR="00352781" w:rsidRPr="00352781" w:rsidRDefault="00352781" w:rsidP="00352781">
            <w:pPr>
              <w:rPr>
                <w:rFonts w:ascii="Arial" w:hAnsi="Arial" w:cs="Arial"/>
              </w:rPr>
            </w:pPr>
            <w:r w:rsidRPr="00FA3D06">
              <w:rPr>
                <w:rFonts w:ascii="Arial" w:hAnsi="Arial" w:cs="Arial"/>
              </w:rPr>
              <w:t>If your asset management policy or strategy has not been reviewed or updated since 1 August 2024, please confirm that it will be reviewed or updated by 30 September 2027 and provide a brief timetable for doing so.</w:t>
            </w:r>
          </w:p>
        </w:tc>
      </w:tr>
      <w:tr w:rsidR="00352781" w14:paraId="2795C628" w14:textId="77777777" w:rsidTr="00B5570C">
        <w:tc>
          <w:tcPr>
            <w:tcW w:w="846" w:type="dxa"/>
          </w:tcPr>
          <w:p w14:paraId="69F26C2F" w14:textId="77777777" w:rsidR="00352781" w:rsidRDefault="00352781" w:rsidP="00352781"/>
        </w:tc>
        <w:tc>
          <w:tcPr>
            <w:tcW w:w="8170" w:type="dxa"/>
          </w:tcPr>
          <w:p w14:paraId="142D43FC" w14:textId="3A9F2646" w:rsidR="00352781" w:rsidRDefault="00352781" w:rsidP="00352781">
            <w:r w:rsidRPr="004072F6">
              <w:rPr>
                <w:rFonts w:ascii="Arial" w:hAnsi="Arial" w:cs="Arial"/>
                <w:i/>
                <w:iCs/>
              </w:rPr>
              <w:t> Free text - 75 words</w:t>
            </w:r>
          </w:p>
        </w:tc>
      </w:tr>
    </w:tbl>
    <w:p w14:paraId="7568288F" w14:textId="1DCB7E0E" w:rsidR="00334E53" w:rsidRPr="00FA3D06" w:rsidRDefault="00B57B25" w:rsidP="00334E53">
      <w:pPr>
        <w:rPr>
          <w:rFonts w:ascii="Arial" w:hAnsi="Arial" w:cs="Arial"/>
          <w:i/>
        </w:rPr>
      </w:pPr>
      <w:r w:rsidRPr="00FA3D06">
        <w:rPr>
          <w:rFonts w:ascii="Arial" w:hAnsi="Arial" w:cs="Arial"/>
          <w:i/>
        </w:rPr>
        <w:t>B5.1.</w:t>
      </w:r>
      <w:r w:rsidR="00FA3D06" w:rsidRPr="00FA3D06">
        <w:rPr>
          <w:rFonts w:ascii="Arial" w:hAnsi="Arial" w:cs="Arial"/>
          <w:bCs/>
          <w:i/>
          <w:iCs/>
        </w:rPr>
        <w:t xml:space="preserve">6 - </w:t>
      </w:r>
      <w:r w:rsidR="00334E53" w:rsidRPr="00FA3D06">
        <w:rPr>
          <w:rFonts w:ascii="Arial" w:hAnsi="Arial" w:cs="Arial"/>
          <w:i/>
        </w:rPr>
        <w:t>Further context (optional)</w:t>
      </w:r>
    </w:p>
    <w:tbl>
      <w:tblPr>
        <w:tblStyle w:val="TableGrid"/>
        <w:tblW w:w="9066" w:type="dxa"/>
        <w:tblLook w:val="04A0" w:firstRow="1" w:lastRow="0" w:firstColumn="1" w:lastColumn="0" w:noHBand="0" w:noVBand="1"/>
        <w:tblCaption w:val="B5.1.6 Further context"/>
      </w:tblPr>
      <w:tblGrid>
        <w:gridCol w:w="9066"/>
      </w:tblGrid>
      <w:tr w:rsidR="009B3A43" w:rsidRPr="006B50C7" w14:paraId="29CD25FD" w14:textId="77777777" w:rsidTr="00AF0C2B">
        <w:tc>
          <w:tcPr>
            <w:tcW w:w="9016" w:type="dxa"/>
          </w:tcPr>
          <w:p w14:paraId="5F71BF84" w14:textId="77777777" w:rsidR="009B3A43" w:rsidRPr="006B50C7" w:rsidRDefault="009B3A43">
            <w:pPr>
              <w:rPr>
                <w:rFonts w:ascii="Arial" w:hAnsi="Arial" w:cs="Arial"/>
                <w:b/>
              </w:rPr>
            </w:pPr>
            <w:r w:rsidRPr="00725D56">
              <w:rPr>
                <w:rFonts w:ascii="Arial" w:hAnsi="Arial" w:cs="Arial"/>
                <w:i/>
                <w:iCs/>
              </w:rPr>
              <w:t>Free text – 100 words</w:t>
            </w:r>
          </w:p>
        </w:tc>
      </w:tr>
    </w:tbl>
    <w:p w14:paraId="6FB2069B" w14:textId="77777777" w:rsidR="00D824DB" w:rsidRPr="00FA3D06" w:rsidRDefault="00D824DB" w:rsidP="00F04BE9">
      <w:pPr>
        <w:spacing w:before="240"/>
        <w:rPr>
          <w:rFonts w:ascii="Arial" w:hAnsi="Arial" w:cs="Arial"/>
          <w:b/>
        </w:rPr>
      </w:pPr>
      <w:r w:rsidRPr="00FA3D06">
        <w:rPr>
          <w:rFonts w:ascii="Arial" w:hAnsi="Arial" w:cs="Arial"/>
          <w:b/>
        </w:rPr>
        <w:lastRenderedPageBreak/>
        <w:t>Key aspects of highways asset management approach</w:t>
      </w:r>
    </w:p>
    <w:p w14:paraId="1BB46870" w14:textId="77777777" w:rsidR="00D824DB" w:rsidRPr="00FA3D06" w:rsidRDefault="00D824DB" w:rsidP="00D824DB">
      <w:pPr>
        <w:rPr>
          <w:rFonts w:ascii="Arial" w:hAnsi="Arial" w:cs="Arial"/>
        </w:rPr>
      </w:pPr>
      <w:r w:rsidRPr="00FA3D06">
        <w:rPr>
          <w:rFonts w:ascii="Arial" w:hAnsi="Arial" w:cs="Arial"/>
        </w:rPr>
        <w:t xml:space="preserve">To get a sense of how each local highway authority is implementing best practice for asset management, we ask that you provide the following information across a sample of key areas. </w:t>
      </w:r>
    </w:p>
    <w:p w14:paraId="4894A74F" w14:textId="415B5898" w:rsidR="00D22BC3" w:rsidRPr="006B50C7" w:rsidRDefault="00D824DB" w:rsidP="00D22BC3">
      <w:pPr>
        <w:rPr>
          <w:rFonts w:ascii="Arial" w:hAnsi="Arial" w:cs="Arial"/>
        </w:rPr>
      </w:pPr>
      <w:r w:rsidRPr="00FA3D06">
        <w:rPr>
          <w:rFonts w:ascii="Arial" w:hAnsi="Arial" w:cs="Arial"/>
          <w:b/>
          <w:bCs/>
        </w:rPr>
        <w:t>B</w:t>
      </w:r>
      <w:r w:rsidR="00841381">
        <w:rPr>
          <w:rFonts w:ascii="Arial" w:hAnsi="Arial" w:cs="Arial"/>
          <w:b/>
          <w:bCs/>
        </w:rPr>
        <w:t>5</w:t>
      </w:r>
      <w:r w:rsidRPr="00FA3D06">
        <w:rPr>
          <w:rFonts w:ascii="Arial" w:hAnsi="Arial" w:cs="Arial"/>
          <w:b/>
        </w:rPr>
        <w:t xml:space="preserve">.2 - Asset data </w:t>
      </w:r>
      <w:r w:rsidR="00D22BC3" w:rsidRPr="006B50C7">
        <w:rPr>
          <w:rFonts w:ascii="Arial" w:hAnsi="Arial" w:cs="Arial"/>
        </w:rPr>
        <w:t>This section seeks to establish whether asset management decisions are supported by appropriate and up</w:t>
      </w:r>
      <w:r w:rsidR="00D22BC3" w:rsidRPr="006B50C7">
        <w:rPr>
          <w:rFonts w:ascii="Arial" w:hAnsi="Arial" w:cs="Arial"/>
        </w:rPr>
        <w:noBreakHyphen/>
        <w:t>to</w:t>
      </w:r>
      <w:r w:rsidR="00D22BC3" w:rsidRPr="006B50C7">
        <w:rPr>
          <w:rFonts w:ascii="Arial" w:hAnsi="Arial" w:cs="Arial"/>
        </w:rPr>
        <w:noBreakHyphen/>
        <w:t>date condition data.</w:t>
      </w:r>
    </w:p>
    <w:p w14:paraId="09E3643C" w14:textId="77777777" w:rsidR="00D22BC3" w:rsidRPr="006B50C7" w:rsidRDefault="00D22BC3" w:rsidP="00D22BC3">
      <w:pPr>
        <w:rPr>
          <w:rFonts w:ascii="Arial" w:hAnsi="Arial" w:cs="Arial"/>
        </w:rPr>
      </w:pPr>
      <w:r w:rsidRPr="006B50C7">
        <w:rPr>
          <w:rFonts w:ascii="Arial" w:hAnsi="Arial" w:cs="Arial"/>
        </w:rPr>
        <w:t>Please complete the table below for your key highway assets.</w:t>
      </w:r>
    </w:p>
    <w:tbl>
      <w:tblPr>
        <w:tblStyle w:val="TableGrid"/>
        <w:tblpPr w:leftFromText="181" w:rightFromText="181" w:bottomFromText="142" w:vertAnchor="text" w:tblpY="1"/>
        <w:tblOverlap w:val="never"/>
        <w:tblW w:w="9066" w:type="dxa"/>
        <w:tblLook w:val="04A0" w:firstRow="1" w:lastRow="0" w:firstColumn="1" w:lastColumn="0" w:noHBand="0" w:noVBand="1"/>
        <w:tblCaption w:val="B5.2 Asset data"/>
      </w:tblPr>
      <w:tblGrid>
        <w:gridCol w:w="3021"/>
        <w:gridCol w:w="3022"/>
        <w:gridCol w:w="3023"/>
      </w:tblGrid>
      <w:tr w:rsidR="00D22BC3" w:rsidRPr="006B50C7" w14:paraId="7A334AD5" w14:textId="77777777" w:rsidTr="00AF0C2B">
        <w:tc>
          <w:tcPr>
            <w:tcW w:w="3005" w:type="dxa"/>
          </w:tcPr>
          <w:p w14:paraId="5A9EDB64" w14:textId="2BADB3DB" w:rsidR="00D22BC3" w:rsidRPr="006B50C7" w:rsidRDefault="00D22BC3" w:rsidP="004A6DA1">
            <w:pPr>
              <w:rPr>
                <w:rFonts w:ascii="Arial" w:hAnsi="Arial" w:cs="Arial"/>
              </w:rPr>
            </w:pPr>
            <w:r w:rsidRPr="006B50C7">
              <w:rPr>
                <w:rFonts w:ascii="Arial" w:hAnsi="Arial" w:cs="Arial"/>
              </w:rPr>
              <w:t>Asset type</w:t>
            </w:r>
          </w:p>
        </w:tc>
        <w:tc>
          <w:tcPr>
            <w:tcW w:w="3005" w:type="dxa"/>
          </w:tcPr>
          <w:p w14:paraId="1B538072" w14:textId="41D99540" w:rsidR="00D22BC3" w:rsidRPr="006B50C7" w:rsidRDefault="00D22BC3" w:rsidP="004A6DA1">
            <w:pPr>
              <w:rPr>
                <w:rFonts w:ascii="Arial" w:hAnsi="Arial" w:cs="Arial"/>
              </w:rPr>
            </w:pPr>
            <w:r w:rsidRPr="006B50C7">
              <w:rPr>
                <w:rFonts w:ascii="Arial" w:hAnsi="Arial" w:cs="Arial"/>
              </w:rPr>
              <w:t>Asset inventory held? (None / partial / full)</w:t>
            </w:r>
          </w:p>
        </w:tc>
        <w:tc>
          <w:tcPr>
            <w:tcW w:w="3006" w:type="dxa"/>
          </w:tcPr>
          <w:p w14:paraId="6D734537" w14:textId="533F9709" w:rsidR="00D22BC3" w:rsidRPr="006B50C7" w:rsidRDefault="00D22BC3" w:rsidP="004A6DA1">
            <w:pPr>
              <w:rPr>
                <w:rFonts w:ascii="Arial" w:hAnsi="Arial" w:cs="Arial"/>
              </w:rPr>
            </w:pPr>
            <w:r w:rsidRPr="006B50C7">
              <w:rPr>
                <w:rFonts w:ascii="Arial" w:hAnsi="Arial" w:cs="Arial"/>
              </w:rPr>
              <w:t>Condition data held? (None / Partial / Full)</w:t>
            </w:r>
          </w:p>
        </w:tc>
      </w:tr>
      <w:tr w:rsidR="00D22BC3" w:rsidRPr="006B50C7" w14:paraId="5F95CBC2" w14:textId="77777777" w:rsidTr="00AF0C2B">
        <w:tc>
          <w:tcPr>
            <w:tcW w:w="3005" w:type="dxa"/>
          </w:tcPr>
          <w:p w14:paraId="1CCAD753" w14:textId="60265ABB" w:rsidR="00D22BC3" w:rsidRPr="006B50C7" w:rsidRDefault="00D22BC3" w:rsidP="004A6DA1">
            <w:pPr>
              <w:rPr>
                <w:rFonts w:ascii="Arial" w:hAnsi="Arial" w:cs="Arial"/>
              </w:rPr>
            </w:pPr>
            <w:r w:rsidRPr="006B50C7">
              <w:rPr>
                <w:rFonts w:ascii="Arial" w:hAnsi="Arial" w:cs="Arial"/>
              </w:rPr>
              <w:t>Carriageways</w:t>
            </w:r>
          </w:p>
        </w:tc>
        <w:tc>
          <w:tcPr>
            <w:tcW w:w="3005" w:type="dxa"/>
          </w:tcPr>
          <w:p w14:paraId="2CB34E11" w14:textId="77777777" w:rsidR="00D22BC3" w:rsidRPr="006B50C7" w:rsidRDefault="00D22BC3" w:rsidP="004A6DA1">
            <w:pPr>
              <w:rPr>
                <w:rFonts w:ascii="Arial" w:hAnsi="Arial" w:cs="Arial"/>
              </w:rPr>
            </w:pPr>
          </w:p>
        </w:tc>
        <w:tc>
          <w:tcPr>
            <w:tcW w:w="3006" w:type="dxa"/>
          </w:tcPr>
          <w:p w14:paraId="75C69D84" w14:textId="77777777" w:rsidR="00D22BC3" w:rsidRPr="006B50C7" w:rsidRDefault="00D22BC3" w:rsidP="004A6DA1">
            <w:pPr>
              <w:rPr>
                <w:rFonts w:ascii="Arial" w:hAnsi="Arial" w:cs="Arial"/>
              </w:rPr>
            </w:pPr>
          </w:p>
        </w:tc>
      </w:tr>
      <w:tr w:rsidR="00D22BC3" w:rsidRPr="006B50C7" w14:paraId="0FDAE5FE" w14:textId="77777777" w:rsidTr="00AF0C2B">
        <w:tc>
          <w:tcPr>
            <w:tcW w:w="3005" w:type="dxa"/>
          </w:tcPr>
          <w:p w14:paraId="10B6C698" w14:textId="09FC9B55" w:rsidR="00D22BC3" w:rsidRPr="006B50C7" w:rsidRDefault="00D22BC3" w:rsidP="004A6DA1">
            <w:pPr>
              <w:rPr>
                <w:rFonts w:ascii="Arial" w:hAnsi="Arial" w:cs="Arial"/>
              </w:rPr>
            </w:pPr>
            <w:r w:rsidRPr="006B50C7">
              <w:rPr>
                <w:rFonts w:ascii="Arial" w:hAnsi="Arial" w:cs="Arial"/>
              </w:rPr>
              <w:t>Footways</w:t>
            </w:r>
            <w:r w:rsidR="00F12CC5">
              <w:rPr>
                <w:rFonts w:ascii="Arial" w:hAnsi="Arial" w:cs="Arial"/>
              </w:rPr>
              <w:t xml:space="preserve"> and cycleways</w:t>
            </w:r>
          </w:p>
        </w:tc>
        <w:tc>
          <w:tcPr>
            <w:tcW w:w="3005" w:type="dxa"/>
          </w:tcPr>
          <w:p w14:paraId="4EED6506" w14:textId="77777777" w:rsidR="00D22BC3" w:rsidRPr="006B50C7" w:rsidRDefault="00D22BC3" w:rsidP="004A6DA1">
            <w:pPr>
              <w:rPr>
                <w:rFonts w:ascii="Arial" w:hAnsi="Arial" w:cs="Arial"/>
              </w:rPr>
            </w:pPr>
          </w:p>
        </w:tc>
        <w:tc>
          <w:tcPr>
            <w:tcW w:w="3006" w:type="dxa"/>
          </w:tcPr>
          <w:p w14:paraId="04496CAD" w14:textId="77777777" w:rsidR="00D22BC3" w:rsidRPr="006B50C7" w:rsidRDefault="00D22BC3" w:rsidP="004A6DA1">
            <w:pPr>
              <w:rPr>
                <w:rFonts w:ascii="Arial" w:hAnsi="Arial" w:cs="Arial"/>
              </w:rPr>
            </w:pPr>
          </w:p>
        </w:tc>
      </w:tr>
      <w:tr w:rsidR="00D22BC3" w:rsidRPr="006B50C7" w14:paraId="73941A22" w14:textId="77777777" w:rsidTr="00AF0C2B">
        <w:tc>
          <w:tcPr>
            <w:tcW w:w="3005" w:type="dxa"/>
          </w:tcPr>
          <w:p w14:paraId="5BB5FD24" w14:textId="352CD103" w:rsidR="00D22BC3" w:rsidRPr="00DC40BF" w:rsidRDefault="00D22BC3" w:rsidP="004A6DA1">
            <w:pPr>
              <w:rPr>
                <w:rFonts w:ascii="Arial" w:hAnsi="Arial" w:cs="Arial"/>
              </w:rPr>
            </w:pPr>
            <w:r w:rsidRPr="009E131E">
              <w:rPr>
                <w:rFonts w:ascii="Arial" w:hAnsi="Arial" w:cs="Arial"/>
              </w:rPr>
              <w:t>Structures</w:t>
            </w:r>
          </w:p>
        </w:tc>
        <w:tc>
          <w:tcPr>
            <w:tcW w:w="3005" w:type="dxa"/>
          </w:tcPr>
          <w:p w14:paraId="6FBD2CEF" w14:textId="77777777" w:rsidR="00D22BC3" w:rsidRPr="006B50C7" w:rsidRDefault="00D22BC3" w:rsidP="004A6DA1">
            <w:pPr>
              <w:rPr>
                <w:rFonts w:ascii="Arial" w:hAnsi="Arial" w:cs="Arial"/>
              </w:rPr>
            </w:pPr>
          </w:p>
        </w:tc>
        <w:tc>
          <w:tcPr>
            <w:tcW w:w="3006" w:type="dxa"/>
          </w:tcPr>
          <w:p w14:paraId="4771CB61" w14:textId="77777777" w:rsidR="00D22BC3" w:rsidRPr="006B50C7" w:rsidRDefault="00D22BC3" w:rsidP="004A6DA1">
            <w:pPr>
              <w:rPr>
                <w:rFonts w:ascii="Arial" w:hAnsi="Arial" w:cs="Arial"/>
              </w:rPr>
            </w:pPr>
          </w:p>
        </w:tc>
      </w:tr>
      <w:tr w:rsidR="00D22BC3" w:rsidRPr="006B50C7" w14:paraId="03E0FFEB" w14:textId="77777777" w:rsidTr="00AF0C2B">
        <w:tc>
          <w:tcPr>
            <w:tcW w:w="3005" w:type="dxa"/>
          </w:tcPr>
          <w:p w14:paraId="13BB78A6" w14:textId="4AA77179" w:rsidR="00D22BC3" w:rsidRPr="00DC40BF" w:rsidRDefault="00D22BC3" w:rsidP="004A6DA1">
            <w:pPr>
              <w:rPr>
                <w:rFonts w:ascii="Arial" w:hAnsi="Arial" w:cs="Arial"/>
              </w:rPr>
            </w:pPr>
            <w:r w:rsidRPr="00DC40BF">
              <w:rPr>
                <w:rFonts w:ascii="Arial" w:hAnsi="Arial" w:cs="Arial"/>
              </w:rPr>
              <w:t>Drainage assets</w:t>
            </w:r>
          </w:p>
        </w:tc>
        <w:tc>
          <w:tcPr>
            <w:tcW w:w="3005" w:type="dxa"/>
          </w:tcPr>
          <w:p w14:paraId="1A103A2B" w14:textId="77777777" w:rsidR="00D22BC3" w:rsidRPr="006B50C7" w:rsidRDefault="00D22BC3" w:rsidP="004A6DA1">
            <w:pPr>
              <w:rPr>
                <w:rFonts w:ascii="Arial" w:hAnsi="Arial" w:cs="Arial"/>
              </w:rPr>
            </w:pPr>
          </w:p>
        </w:tc>
        <w:tc>
          <w:tcPr>
            <w:tcW w:w="3006" w:type="dxa"/>
          </w:tcPr>
          <w:p w14:paraId="7B94507F" w14:textId="77777777" w:rsidR="00D22BC3" w:rsidRPr="006B50C7" w:rsidRDefault="00D22BC3" w:rsidP="004A6DA1">
            <w:pPr>
              <w:rPr>
                <w:rFonts w:ascii="Arial" w:hAnsi="Arial" w:cs="Arial"/>
              </w:rPr>
            </w:pPr>
          </w:p>
        </w:tc>
      </w:tr>
      <w:tr w:rsidR="00D22BC3" w:rsidRPr="006B50C7" w14:paraId="4CBE3CB6" w14:textId="77777777" w:rsidTr="00AF0C2B">
        <w:tc>
          <w:tcPr>
            <w:tcW w:w="3005" w:type="dxa"/>
          </w:tcPr>
          <w:p w14:paraId="69C67D83" w14:textId="2B9202EF" w:rsidR="00D22BC3" w:rsidRPr="006B50C7" w:rsidRDefault="00D22BC3" w:rsidP="004A6DA1">
            <w:pPr>
              <w:rPr>
                <w:rFonts w:ascii="Arial" w:hAnsi="Arial" w:cs="Arial"/>
              </w:rPr>
            </w:pPr>
            <w:r w:rsidRPr="006B50C7">
              <w:rPr>
                <w:rFonts w:ascii="Arial" w:hAnsi="Arial" w:cs="Arial"/>
              </w:rPr>
              <w:t>Street lighting</w:t>
            </w:r>
          </w:p>
        </w:tc>
        <w:tc>
          <w:tcPr>
            <w:tcW w:w="3005" w:type="dxa"/>
          </w:tcPr>
          <w:p w14:paraId="7EC9EBB2" w14:textId="77777777" w:rsidR="00D22BC3" w:rsidRPr="006B50C7" w:rsidRDefault="00D22BC3" w:rsidP="004A6DA1">
            <w:pPr>
              <w:rPr>
                <w:rFonts w:ascii="Arial" w:hAnsi="Arial" w:cs="Arial"/>
              </w:rPr>
            </w:pPr>
          </w:p>
        </w:tc>
        <w:tc>
          <w:tcPr>
            <w:tcW w:w="3006" w:type="dxa"/>
          </w:tcPr>
          <w:p w14:paraId="2363F517" w14:textId="77777777" w:rsidR="00D22BC3" w:rsidRPr="006B50C7" w:rsidRDefault="00D22BC3" w:rsidP="004A6DA1">
            <w:pPr>
              <w:rPr>
                <w:rFonts w:ascii="Arial" w:hAnsi="Arial" w:cs="Arial"/>
              </w:rPr>
            </w:pPr>
          </w:p>
        </w:tc>
      </w:tr>
      <w:tr w:rsidR="00D22BC3" w:rsidRPr="006B50C7" w14:paraId="0D26BCCF" w14:textId="77777777" w:rsidTr="00AF0C2B">
        <w:tc>
          <w:tcPr>
            <w:tcW w:w="3005" w:type="dxa"/>
            <w:vAlign w:val="center"/>
          </w:tcPr>
          <w:p w14:paraId="572D7CC0" w14:textId="7ACD8672" w:rsidR="00D22BC3" w:rsidRPr="006B50C7" w:rsidRDefault="00D22BC3" w:rsidP="004A6DA1">
            <w:pPr>
              <w:rPr>
                <w:rFonts w:ascii="Arial" w:hAnsi="Arial" w:cs="Arial"/>
              </w:rPr>
            </w:pPr>
            <w:r w:rsidRPr="006B50C7">
              <w:rPr>
                <w:rFonts w:ascii="Arial" w:hAnsi="Arial" w:cs="Arial"/>
              </w:rPr>
              <w:t>Traffic signals</w:t>
            </w:r>
          </w:p>
        </w:tc>
        <w:tc>
          <w:tcPr>
            <w:tcW w:w="3005" w:type="dxa"/>
          </w:tcPr>
          <w:p w14:paraId="0717A3CD" w14:textId="77777777" w:rsidR="00D22BC3" w:rsidRPr="006B50C7" w:rsidRDefault="00D22BC3" w:rsidP="004A6DA1">
            <w:pPr>
              <w:rPr>
                <w:rFonts w:ascii="Arial" w:hAnsi="Arial" w:cs="Arial"/>
              </w:rPr>
            </w:pPr>
          </w:p>
        </w:tc>
        <w:tc>
          <w:tcPr>
            <w:tcW w:w="3006" w:type="dxa"/>
          </w:tcPr>
          <w:p w14:paraId="30F39EFA" w14:textId="77777777" w:rsidR="00D22BC3" w:rsidRPr="006B50C7" w:rsidRDefault="00D22BC3" w:rsidP="004A6DA1">
            <w:pPr>
              <w:rPr>
                <w:rFonts w:ascii="Arial" w:hAnsi="Arial" w:cs="Arial"/>
              </w:rPr>
            </w:pPr>
          </w:p>
        </w:tc>
      </w:tr>
    </w:tbl>
    <w:p w14:paraId="7EE7F6C0" w14:textId="60EF05DD" w:rsidR="00D22BC3" w:rsidRPr="009E131E" w:rsidRDefault="00841381" w:rsidP="00D22BC3">
      <w:pPr>
        <w:rPr>
          <w:rFonts w:ascii="Arial" w:hAnsi="Arial" w:cs="Arial"/>
          <w:i/>
        </w:rPr>
      </w:pPr>
      <w:r w:rsidRPr="009E131E">
        <w:rPr>
          <w:rFonts w:ascii="Arial" w:hAnsi="Arial" w:cs="Arial"/>
          <w:i/>
        </w:rPr>
        <w:t xml:space="preserve">5.2.1 - </w:t>
      </w:r>
      <w:r w:rsidR="00D22BC3" w:rsidRPr="009E131E">
        <w:rPr>
          <w:rFonts w:ascii="Arial" w:hAnsi="Arial" w:cs="Arial"/>
          <w:i/>
        </w:rPr>
        <w:t>Further context (optional)</w:t>
      </w:r>
    </w:p>
    <w:tbl>
      <w:tblPr>
        <w:tblStyle w:val="TableGrid"/>
        <w:tblW w:w="9066" w:type="dxa"/>
        <w:tblLook w:val="04A0" w:firstRow="1" w:lastRow="0" w:firstColumn="1" w:lastColumn="0" w:noHBand="0" w:noVBand="1"/>
        <w:tblCaption w:val="B5.2.1 Further context"/>
      </w:tblPr>
      <w:tblGrid>
        <w:gridCol w:w="9066"/>
      </w:tblGrid>
      <w:tr w:rsidR="0008187F" w:rsidRPr="006B50C7" w14:paraId="1AC07A1F" w14:textId="77777777" w:rsidTr="00AF0C2B">
        <w:tc>
          <w:tcPr>
            <w:tcW w:w="9016" w:type="dxa"/>
          </w:tcPr>
          <w:p w14:paraId="776C8F40" w14:textId="174D0F4E" w:rsidR="0008187F" w:rsidRPr="006B50C7" w:rsidRDefault="0008187F" w:rsidP="00D22BC3">
            <w:pPr>
              <w:rPr>
                <w:rFonts w:ascii="Arial" w:hAnsi="Arial" w:cs="Arial"/>
                <w:b/>
              </w:rPr>
            </w:pPr>
            <w:r w:rsidRPr="00FA3D06">
              <w:rPr>
                <w:rFonts w:ascii="Arial" w:hAnsi="Arial" w:cs="Arial"/>
                <w:i/>
              </w:rPr>
              <w:t>Free text – 100 words</w:t>
            </w:r>
            <w:r w:rsidR="00DC40BF">
              <w:rPr>
                <w:rFonts w:ascii="Arial" w:hAnsi="Arial" w:cs="Arial"/>
                <w:i/>
                <w:iCs/>
              </w:rPr>
              <w:t xml:space="preserve"> </w:t>
            </w:r>
          </w:p>
        </w:tc>
      </w:tr>
    </w:tbl>
    <w:p w14:paraId="3EDB08AE" w14:textId="68628713" w:rsidR="00EE2BBA" w:rsidRPr="006B50C7" w:rsidRDefault="00EE2BBA" w:rsidP="00F04BE9">
      <w:pPr>
        <w:spacing w:before="240"/>
        <w:rPr>
          <w:rFonts w:ascii="Arial" w:hAnsi="Arial" w:cs="Arial"/>
          <w:b/>
        </w:rPr>
      </w:pPr>
      <w:r w:rsidRPr="006B50C7">
        <w:rPr>
          <w:rFonts w:ascii="Arial" w:hAnsi="Arial" w:cs="Arial"/>
          <w:b/>
        </w:rPr>
        <w:t>B</w:t>
      </w:r>
      <w:r w:rsidR="00841381">
        <w:rPr>
          <w:rFonts w:ascii="Arial" w:hAnsi="Arial" w:cs="Arial"/>
          <w:b/>
        </w:rPr>
        <w:t>5</w:t>
      </w:r>
      <w:r w:rsidRPr="006B50C7">
        <w:rPr>
          <w:rFonts w:ascii="Arial" w:hAnsi="Arial" w:cs="Arial"/>
          <w:b/>
        </w:rPr>
        <w:t>.3 – Asset data integration and management</w:t>
      </w:r>
    </w:p>
    <w:p w14:paraId="31F05CEE" w14:textId="4D5BD809" w:rsidR="00EE2BBA" w:rsidRPr="006B50C7" w:rsidRDefault="00EE2BBA" w:rsidP="000265D3">
      <w:pPr>
        <w:rPr>
          <w:rFonts w:ascii="Arial" w:hAnsi="Arial" w:cs="Arial"/>
        </w:rPr>
      </w:pPr>
      <w:r w:rsidRPr="006B50C7">
        <w:rPr>
          <w:rFonts w:ascii="Arial" w:hAnsi="Arial" w:cs="Arial"/>
        </w:rPr>
        <w:t>This section seeks to understand the maturity of how asset data is managed and integrated to support planning and investment decisions.</w:t>
      </w:r>
    </w:p>
    <w:p w14:paraId="1B783D34" w14:textId="26E4C529" w:rsidR="000265D3" w:rsidRPr="001616C1" w:rsidRDefault="000265D3" w:rsidP="000265D3">
      <w:pPr>
        <w:rPr>
          <w:rFonts w:ascii="Arial" w:hAnsi="Arial" w:cs="Arial"/>
          <w:i/>
        </w:rPr>
      </w:pPr>
      <w:r w:rsidRPr="001616C1">
        <w:rPr>
          <w:rFonts w:ascii="Arial" w:hAnsi="Arial" w:cs="Arial"/>
          <w:i/>
        </w:rPr>
        <w:t>B</w:t>
      </w:r>
      <w:r w:rsidR="009D26F2" w:rsidRPr="001616C1">
        <w:rPr>
          <w:rFonts w:ascii="Arial" w:hAnsi="Arial" w:cs="Arial"/>
          <w:i/>
        </w:rPr>
        <w:t>5</w:t>
      </w:r>
      <w:r w:rsidRPr="001616C1">
        <w:rPr>
          <w:rFonts w:ascii="Arial" w:hAnsi="Arial" w:cs="Arial"/>
          <w:i/>
        </w:rPr>
        <w:t>.3.1 – Asset data integration</w:t>
      </w:r>
    </w:p>
    <w:p w14:paraId="545518DA" w14:textId="1ECBA89E" w:rsidR="00E61863" w:rsidRPr="006B50C7" w:rsidRDefault="000265D3" w:rsidP="000265D3">
      <w:pPr>
        <w:rPr>
          <w:rFonts w:ascii="Arial" w:hAnsi="Arial" w:cs="Arial"/>
        </w:rPr>
      </w:pPr>
      <w:r w:rsidRPr="006B50C7">
        <w:rPr>
          <w:rFonts w:ascii="Arial" w:hAnsi="Arial" w:cs="Arial"/>
        </w:rPr>
        <w:t>How is asset inventory and condition data for your key highway assets primarily managed?</w:t>
      </w:r>
      <w:r w:rsidR="00617C1E" w:rsidRPr="006B50C7">
        <w:rPr>
          <w:rFonts w:ascii="Arial" w:hAnsi="Arial" w:cs="Arial"/>
        </w:rPr>
        <w:t xml:space="preserve"> (please </w:t>
      </w:r>
      <w:r w:rsidR="00682802">
        <w:rPr>
          <w:rFonts w:ascii="Arial" w:hAnsi="Arial" w:cs="Arial"/>
        </w:rPr>
        <w:t xml:space="preserve">indicate </w:t>
      </w:r>
      <w:r w:rsidR="00F17147" w:rsidRPr="006B50C7">
        <w:rPr>
          <w:rFonts w:ascii="Arial" w:hAnsi="Arial" w:cs="Arial"/>
        </w:rPr>
        <w:t>one option</w:t>
      </w:r>
      <w:r w:rsidR="005827EE">
        <w:rPr>
          <w:rFonts w:ascii="Arial" w:hAnsi="Arial" w:cs="Arial"/>
        </w:rPr>
        <w:t xml:space="preserve"> with an X</w:t>
      </w:r>
      <w:r w:rsidR="00F17147" w:rsidRPr="006B50C7">
        <w:rPr>
          <w:rFonts w:ascii="Arial" w:hAnsi="Arial" w:cs="Arial"/>
        </w:rPr>
        <w:t>)</w:t>
      </w:r>
    </w:p>
    <w:tbl>
      <w:tblPr>
        <w:tblStyle w:val="TableGrid"/>
        <w:tblpPr w:leftFromText="181" w:rightFromText="181" w:bottomFromText="142" w:vertAnchor="text" w:tblpY="1"/>
        <w:tblOverlap w:val="never"/>
        <w:tblW w:w="9066" w:type="dxa"/>
        <w:tblLook w:val="04A0" w:firstRow="1" w:lastRow="0" w:firstColumn="1" w:lastColumn="0" w:noHBand="0" w:noVBand="1"/>
        <w:tblCaption w:val="B5.3.1 Asset data integration"/>
      </w:tblPr>
      <w:tblGrid>
        <w:gridCol w:w="8194"/>
        <w:gridCol w:w="872"/>
      </w:tblGrid>
      <w:tr w:rsidR="004A7780" w:rsidRPr="006B50C7" w14:paraId="4F67C07B" w14:textId="77777777" w:rsidTr="00AF0C2B">
        <w:tc>
          <w:tcPr>
            <w:tcW w:w="8217" w:type="dxa"/>
          </w:tcPr>
          <w:p w14:paraId="4EFFCB49" w14:textId="0066AACD" w:rsidR="004A7780" w:rsidRPr="006B50C7" w:rsidRDefault="004A7780" w:rsidP="004A6DA1">
            <w:pPr>
              <w:rPr>
                <w:rFonts w:ascii="Arial" w:hAnsi="Arial" w:cs="Arial"/>
              </w:rPr>
            </w:pPr>
            <w:r w:rsidRPr="006B50C7">
              <w:rPr>
                <w:rFonts w:ascii="Arial" w:hAnsi="Arial" w:cs="Arial"/>
              </w:rPr>
              <w:t>Discrete spreadsheets or documents held by individual teams</w:t>
            </w:r>
          </w:p>
        </w:tc>
        <w:tc>
          <w:tcPr>
            <w:tcW w:w="874" w:type="dxa"/>
          </w:tcPr>
          <w:p w14:paraId="46268922" w14:textId="77777777" w:rsidR="004A7780" w:rsidRPr="006B50C7" w:rsidRDefault="004A7780" w:rsidP="004A6DA1">
            <w:pPr>
              <w:rPr>
                <w:rFonts w:ascii="Arial" w:hAnsi="Arial" w:cs="Arial"/>
              </w:rPr>
            </w:pPr>
          </w:p>
        </w:tc>
      </w:tr>
      <w:tr w:rsidR="004A7780" w:rsidRPr="006B50C7" w14:paraId="1848232A" w14:textId="77777777" w:rsidTr="00AF0C2B">
        <w:tc>
          <w:tcPr>
            <w:tcW w:w="8217" w:type="dxa"/>
          </w:tcPr>
          <w:p w14:paraId="70FACC1E" w14:textId="749F80DE" w:rsidR="004A7780" w:rsidRPr="006B50C7" w:rsidRDefault="004A7780" w:rsidP="004A6DA1">
            <w:pPr>
              <w:rPr>
                <w:rFonts w:ascii="Arial" w:hAnsi="Arial" w:cs="Arial"/>
              </w:rPr>
            </w:pPr>
            <w:r w:rsidRPr="006B50C7">
              <w:rPr>
                <w:rFonts w:ascii="Arial" w:hAnsi="Arial" w:cs="Arial"/>
              </w:rPr>
              <w:t>Multiple digital platforms with limited integration</w:t>
            </w:r>
          </w:p>
        </w:tc>
        <w:tc>
          <w:tcPr>
            <w:tcW w:w="874" w:type="dxa"/>
          </w:tcPr>
          <w:p w14:paraId="60758A51" w14:textId="77777777" w:rsidR="004A7780" w:rsidRPr="006B50C7" w:rsidRDefault="004A7780" w:rsidP="004A6DA1">
            <w:pPr>
              <w:rPr>
                <w:rFonts w:ascii="Arial" w:hAnsi="Arial" w:cs="Arial"/>
              </w:rPr>
            </w:pPr>
          </w:p>
        </w:tc>
      </w:tr>
      <w:tr w:rsidR="004A7780" w:rsidRPr="006B50C7" w14:paraId="4CABF0B3" w14:textId="77777777" w:rsidTr="00AF0C2B">
        <w:tc>
          <w:tcPr>
            <w:tcW w:w="8217" w:type="dxa"/>
          </w:tcPr>
          <w:p w14:paraId="5A50146F" w14:textId="5E2B00A9" w:rsidR="004A7780" w:rsidRPr="006B50C7" w:rsidRDefault="004A7780" w:rsidP="004A6DA1">
            <w:pPr>
              <w:rPr>
                <w:rFonts w:ascii="Arial" w:hAnsi="Arial" w:cs="Arial"/>
              </w:rPr>
            </w:pPr>
            <w:r w:rsidRPr="006B50C7">
              <w:rPr>
                <w:rFonts w:ascii="Arial" w:hAnsi="Arial" w:cs="Arial"/>
              </w:rPr>
              <w:t>A single digital platform or a set of connected platforms used across the highways service</w:t>
            </w:r>
          </w:p>
        </w:tc>
        <w:tc>
          <w:tcPr>
            <w:tcW w:w="874" w:type="dxa"/>
          </w:tcPr>
          <w:p w14:paraId="4D2CD9CA" w14:textId="77777777" w:rsidR="004A7780" w:rsidRPr="006B50C7" w:rsidRDefault="004A7780" w:rsidP="004A6DA1">
            <w:pPr>
              <w:rPr>
                <w:rFonts w:ascii="Arial" w:hAnsi="Arial" w:cs="Arial"/>
              </w:rPr>
            </w:pPr>
          </w:p>
        </w:tc>
      </w:tr>
      <w:tr w:rsidR="00F17147" w:rsidRPr="006B50C7" w14:paraId="1757EDB7" w14:textId="77777777" w:rsidTr="00AF0C2B">
        <w:tc>
          <w:tcPr>
            <w:tcW w:w="8217" w:type="dxa"/>
          </w:tcPr>
          <w:p w14:paraId="74278211" w14:textId="3FE213B5" w:rsidR="00F17147" w:rsidRPr="006B50C7" w:rsidRDefault="00AE4505" w:rsidP="004A6DA1">
            <w:pPr>
              <w:rPr>
                <w:rFonts w:ascii="Arial" w:hAnsi="Arial" w:cs="Arial"/>
              </w:rPr>
            </w:pPr>
            <w:r w:rsidRPr="006B50C7">
              <w:rPr>
                <w:rFonts w:ascii="Arial" w:hAnsi="Arial" w:cs="Arial"/>
              </w:rPr>
              <w:t xml:space="preserve">Other </w:t>
            </w:r>
            <w:r w:rsidRPr="006B50C7">
              <w:rPr>
                <w:rFonts w:ascii="Arial" w:hAnsi="Arial" w:cs="Arial"/>
                <w:i/>
              </w:rPr>
              <w:t xml:space="preserve">(please set out in </w:t>
            </w:r>
            <w:r w:rsidR="00135D36" w:rsidRPr="006B50C7">
              <w:rPr>
                <w:rFonts w:ascii="Arial" w:hAnsi="Arial" w:cs="Arial"/>
                <w:i/>
              </w:rPr>
              <w:t>further context)</w:t>
            </w:r>
          </w:p>
        </w:tc>
        <w:tc>
          <w:tcPr>
            <w:tcW w:w="874" w:type="dxa"/>
          </w:tcPr>
          <w:p w14:paraId="2AB5B11A" w14:textId="77777777" w:rsidR="00F17147" w:rsidRPr="006B50C7" w:rsidRDefault="00F17147" w:rsidP="004A6DA1">
            <w:pPr>
              <w:rPr>
                <w:rFonts w:ascii="Arial" w:hAnsi="Arial" w:cs="Arial"/>
              </w:rPr>
            </w:pPr>
          </w:p>
        </w:tc>
      </w:tr>
    </w:tbl>
    <w:p w14:paraId="44DF2991" w14:textId="3CEF45F6" w:rsidR="00135D36" w:rsidRPr="00CD5980" w:rsidRDefault="009D26F2" w:rsidP="00135D36">
      <w:pPr>
        <w:rPr>
          <w:rFonts w:ascii="Arial" w:hAnsi="Arial" w:cs="Arial"/>
          <w:i/>
        </w:rPr>
      </w:pPr>
      <w:r w:rsidRPr="00CD5980">
        <w:rPr>
          <w:rFonts w:ascii="Arial" w:hAnsi="Arial" w:cs="Arial"/>
          <w:i/>
        </w:rPr>
        <w:t xml:space="preserve">B5.3.2 - </w:t>
      </w:r>
      <w:r w:rsidR="00135D36" w:rsidRPr="00CD5980">
        <w:rPr>
          <w:rFonts w:ascii="Arial" w:hAnsi="Arial" w:cs="Arial"/>
          <w:i/>
        </w:rPr>
        <w:t>Further context (optional)</w:t>
      </w:r>
    </w:p>
    <w:tbl>
      <w:tblPr>
        <w:tblStyle w:val="TableGrid"/>
        <w:tblW w:w="9066" w:type="dxa"/>
        <w:tblLook w:val="04A0" w:firstRow="1" w:lastRow="0" w:firstColumn="1" w:lastColumn="0" w:noHBand="0" w:noVBand="1"/>
        <w:tblCaption w:val="B5.3.2 Further context"/>
      </w:tblPr>
      <w:tblGrid>
        <w:gridCol w:w="9066"/>
      </w:tblGrid>
      <w:tr w:rsidR="00135D36" w:rsidRPr="006B50C7" w14:paraId="029AC059" w14:textId="77777777" w:rsidTr="00AF0C2B">
        <w:tc>
          <w:tcPr>
            <w:tcW w:w="9016" w:type="dxa"/>
          </w:tcPr>
          <w:p w14:paraId="404A6F40" w14:textId="77777777" w:rsidR="00135D36" w:rsidRPr="006B50C7" w:rsidRDefault="00135D36">
            <w:pPr>
              <w:rPr>
                <w:rFonts w:ascii="Arial" w:hAnsi="Arial" w:cs="Arial"/>
                <w:b/>
              </w:rPr>
            </w:pPr>
            <w:r w:rsidRPr="00FA3D06">
              <w:rPr>
                <w:rFonts w:ascii="Arial" w:hAnsi="Arial" w:cs="Arial"/>
                <w:i/>
              </w:rPr>
              <w:t>Free text – 100 words</w:t>
            </w:r>
          </w:p>
        </w:tc>
      </w:tr>
    </w:tbl>
    <w:p w14:paraId="4E9F8FA6" w14:textId="316C86E5" w:rsidR="00D37303" w:rsidRPr="006B50C7" w:rsidRDefault="00D37303" w:rsidP="00F04BE9">
      <w:pPr>
        <w:spacing w:before="240"/>
        <w:rPr>
          <w:rFonts w:ascii="Arial" w:hAnsi="Arial" w:cs="Arial"/>
          <w:b/>
        </w:rPr>
      </w:pPr>
      <w:r w:rsidRPr="006B50C7">
        <w:rPr>
          <w:rFonts w:ascii="Arial" w:hAnsi="Arial" w:cs="Arial"/>
          <w:b/>
        </w:rPr>
        <w:t>B</w:t>
      </w:r>
      <w:r w:rsidR="009D26F2">
        <w:rPr>
          <w:rFonts w:ascii="Arial" w:hAnsi="Arial" w:cs="Arial"/>
          <w:b/>
        </w:rPr>
        <w:t>5</w:t>
      </w:r>
      <w:r w:rsidRPr="006B50C7">
        <w:rPr>
          <w:rFonts w:ascii="Arial" w:hAnsi="Arial" w:cs="Arial"/>
          <w:b/>
        </w:rPr>
        <w:t>.4 – Lifecycle planning and investment decision</w:t>
      </w:r>
      <w:r w:rsidRPr="006B50C7">
        <w:rPr>
          <w:rFonts w:ascii="Arial" w:hAnsi="Arial" w:cs="Arial"/>
          <w:b/>
        </w:rPr>
        <w:noBreakHyphen/>
        <w:t>making</w:t>
      </w:r>
    </w:p>
    <w:p w14:paraId="5A56A93F" w14:textId="77777777" w:rsidR="00D37303" w:rsidRPr="006B50C7" w:rsidRDefault="00D37303" w:rsidP="00D37303">
      <w:pPr>
        <w:rPr>
          <w:rFonts w:ascii="Arial" w:hAnsi="Arial" w:cs="Arial"/>
        </w:rPr>
      </w:pPr>
      <w:r w:rsidRPr="006B50C7">
        <w:rPr>
          <w:rFonts w:ascii="Arial" w:hAnsi="Arial" w:cs="Arial"/>
        </w:rPr>
        <w:t xml:space="preserve">This section focuses on whether the authority uses </w:t>
      </w:r>
      <w:r w:rsidRPr="006B50C7">
        <w:rPr>
          <w:rFonts w:ascii="Arial" w:hAnsi="Arial" w:cs="Arial"/>
          <w:b/>
        </w:rPr>
        <w:t>lifecycle planning</w:t>
      </w:r>
      <w:r w:rsidRPr="006B50C7">
        <w:rPr>
          <w:rFonts w:ascii="Arial" w:hAnsi="Arial" w:cs="Arial"/>
        </w:rPr>
        <w:t xml:space="preserve"> to inform maintenance investment decisions, rather than relying solely on reactive demand or short</w:t>
      </w:r>
      <w:r w:rsidRPr="006B50C7">
        <w:rPr>
          <w:rFonts w:ascii="Arial" w:hAnsi="Arial" w:cs="Arial"/>
        </w:rPr>
        <w:noBreakHyphen/>
        <w:t>term pressures.</w:t>
      </w:r>
    </w:p>
    <w:tbl>
      <w:tblPr>
        <w:tblStyle w:val="TableGrid"/>
        <w:tblW w:w="9067" w:type="dxa"/>
        <w:tblLook w:val="04A0" w:firstRow="1" w:lastRow="0" w:firstColumn="1" w:lastColumn="0" w:noHBand="0" w:noVBand="1"/>
        <w:tblCaption w:val="B5.4 Lifecycle planning and investment"/>
      </w:tblPr>
      <w:tblGrid>
        <w:gridCol w:w="846"/>
        <w:gridCol w:w="7087"/>
        <w:gridCol w:w="1134"/>
      </w:tblGrid>
      <w:tr w:rsidR="00D37303" w:rsidRPr="006B50C7" w14:paraId="1735CDB8" w14:textId="77777777" w:rsidTr="002B06DE">
        <w:tc>
          <w:tcPr>
            <w:tcW w:w="846" w:type="dxa"/>
            <w:hideMark/>
          </w:tcPr>
          <w:p w14:paraId="49A7BCD7" w14:textId="77777777" w:rsidR="00D37303" w:rsidRPr="006B50C7" w:rsidRDefault="00D37303">
            <w:pPr>
              <w:rPr>
                <w:rFonts w:ascii="Arial" w:hAnsi="Arial" w:cs="Arial"/>
                <w:b/>
              </w:rPr>
            </w:pPr>
            <w:r w:rsidRPr="006B50C7">
              <w:rPr>
                <w:rFonts w:ascii="Arial" w:hAnsi="Arial" w:cs="Arial"/>
                <w:b/>
              </w:rPr>
              <w:t>ID</w:t>
            </w:r>
          </w:p>
        </w:tc>
        <w:tc>
          <w:tcPr>
            <w:tcW w:w="7087" w:type="dxa"/>
            <w:hideMark/>
          </w:tcPr>
          <w:p w14:paraId="43044D9C" w14:textId="77777777" w:rsidR="00D37303" w:rsidRPr="006B50C7" w:rsidRDefault="00D37303">
            <w:pPr>
              <w:rPr>
                <w:rFonts w:ascii="Arial" w:hAnsi="Arial" w:cs="Arial"/>
                <w:b/>
              </w:rPr>
            </w:pPr>
            <w:r w:rsidRPr="006B50C7">
              <w:rPr>
                <w:rFonts w:ascii="Arial" w:hAnsi="Arial" w:cs="Arial"/>
                <w:b/>
              </w:rPr>
              <w:t>Question</w:t>
            </w:r>
          </w:p>
        </w:tc>
        <w:tc>
          <w:tcPr>
            <w:tcW w:w="1134" w:type="dxa"/>
            <w:hideMark/>
          </w:tcPr>
          <w:p w14:paraId="17223AC8" w14:textId="77777777" w:rsidR="00D37303" w:rsidRPr="006B50C7" w:rsidRDefault="00D37303">
            <w:pPr>
              <w:rPr>
                <w:rFonts w:ascii="Arial" w:hAnsi="Arial" w:cs="Arial"/>
                <w:b/>
              </w:rPr>
            </w:pPr>
            <w:r w:rsidRPr="006B50C7">
              <w:rPr>
                <w:rFonts w:ascii="Arial" w:hAnsi="Arial" w:cs="Arial"/>
                <w:b/>
              </w:rPr>
              <w:t>Yes / No</w:t>
            </w:r>
          </w:p>
        </w:tc>
      </w:tr>
      <w:tr w:rsidR="00D37303" w:rsidRPr="006B50C7" w14:paraId="1AA33336" w14:textId="77777777" w:rsidTr="002B06DE">
        <w:tc>
          <w:tcPr>
            <w:tcW w:w="846" w:type="dxa"/>
            <w:hideMark/>
          </w:tcPr>
          <w:p w14:paraId="0621D521" w14:textId="1482F0BE" w:rsidR="00D37303" w:rsidRPr="006B50C7" w:rsidRDefault="009D26F2">
            <w:pPr>
              <w:rPr>
                <w:rFonts w:ascii="Arial" w:hAnsi="Arial" w:cs="Arial"/>
              </w:rPr>
            </w:pPr>
            <w:r>
              <w:rPr>
                <w:rFonts w:ascii="Arial" w:hAnsi="Arial" w:cs="Arial"/>
              </w:rPr>
              <w:t>5.4</w:t>
            </w:r>
            <w:r w:rsidR="00717051">
              <w:rPr>
                <w:rFonts w:ascii="Arial" w:hAnsi="Arial" w:cs="Arial"/>
              </w:rPr>
              <w:t>.1</w:t>
            </w:r>
          </w:p>
        </w:tc>
        <w:tc>
          <w:tcPr>
            <w:tcW w:w="7087" w:type="dxa"/>
            <w:hideMark/>
          </w:tcPr>
          <w:p w14:paraId="5AF9F8D3" w14:textId="77777777" w:rsidR="00D37303" w:rsidRPr="006B50C7" w:rsidRDefault="00D37303">
            <w:pPr>
              <w:rPr>
                <w:rFonts w:ascii="Arial" w:hAnsi="Arial" w:cs="Arial"/>
              </w:rPr>
            </w:pPr>
            <w:r w:rsidRPr="006B50C7">
              <w:rPr>
                <w:rFonts w:ascii="Arial" w:hAnsi="Arial" w:cs="Arial"/>
              </w:rPr>
              <w:t xml:space="preserve">Do you use lifecycle plans for </w:t>
            </w:r>
            <w:r w:rsidRPr="002B06DE">
              <w:rPr>
                <w:rFonts w:ascii="Arial" w:hAnsi="Arial" w:cs="Arial"/>
                <w:b/>
              </w:rPr>
              <w:t>carriageways</w:t>
            </w:r>
            <w:r w:rsidRPr="006B50C7">
              <w:rPr>
                <w:rFonts w:ascii="Arial" w:hAnsi="Arial" w:cs="Arial"/>
              </w:rPr>
              <w:t xml:space="preserve"> to support maintenance investment decisions?</w:t>
            </w:r>
          </w:p>
        </w:tc>
        <w:tc>
          <w:tcPr>
            <w:tcW w:w="1134" w:type="dxa"/>
            <w:hideMark/>
          </w:tcPr>
          <w:p w14:paraId="42CBAC71" w14:textId="15A56196" w:rsidR="00D37303" w:rsidRPr="006B50C7" w:rsidRDefault="008D4548">
            <w:pPr>
              <w:rPr>
                <w:rFonts w:ascii="Arial" w:hAnsi="Arial" w:cs="Arial"/>
              </w:rPr>
            </w:pPr>
            <w:r w:rsidRPr="006B50C7">
              <w:rPr>
                <w:rFonts w:ascii="Arial" w:hAnsi="Arial" w:cs="Arial"/>
                <w:b/>
              </w:rPr>
              <w:t>Yes / No</w:t>
            </w:r>
          </w:p>
        </w:tc>
      </w:tr>
      <w:tr w:rsidR="00D37303" w:rsidRPr="006B50C7" w14:paraId="6290D4D5" w14:textId="77777777" w:rsidTr="002B06DE">
        <w:tc>
          <w:tcPr>
            <w:tcW w:w="846" w:type="dxa"/>
          </w:tcPr>
          <w:p w14:paraId="01F04F06" w14:textId="1C1AFF45" w:rsidR="00D37303" w:rsidRPr="006B50C7" w:rsidRDefault="00717051">
            <w:pPr>
              <w:rPr>
                <w:rFonts w:ascii="Arial" w:hAnsi="Arial" w:cs="Arial"/>
              </w:rPr>
            </w:pPr>
            <w:r>
              <w:rPr>
                <w:rFonts w:ascii="Arial" w:hAnsi="Arial" w:cs="Arial"/>
              </w:rPr>
              <w:t>5.4.2</w:t>
            </w:r>
          </w:p>
        </w:tc>
        <w:tc>
          <w:tcPr>
            <w:tcW w:w="7087" w:type="dxa"/>
          </w:tcPr>
          <w:p w14:paraId="7B1459B1" w14:textId="77777777" w:rsidR="00D37303" w:rsidRPr="006B50C7" w:rsidRDefault="00D37303">
            <w:pPr>
              <w:rPr>
                <w:rFonts w:ascii="Arial" w:hAnsi="Arial" w:cs="Arial"/>
              </w:rPr>
            </w:pPr>
            <w:r w:rsidRPr="006B50C7">
              <w:rPr>
                <w:rFonts w:ascii="Arial" w:hAnsi="Arial" w:cs="Arial"/>
              </w:rPr>
              <w:t xml:space="preserve">Do you use lifecycle plans for </w:t>
            </w:r>
            <w:r w:rsidRPr="002B06DE">
              <w:rPr>
                <w:rFonts w:ascii="Arial" w:hAnsi="Arial" w:cs="Arial"/>
                <w:b/>
              </w:rPr>
              <w:t>footways</w:t>
            </w:r>
            <w:r w:rsidRPr="006B50C7">
              <w:rPr>
                <w:rFonts w:ascii="Arial" w:hAnsi="Arial" w:cs="Arial"/>
              </w:rPr>
              <w:t xml:space="preserve"> to support maintenance investment decisions?</w:t>
            </w:r>
          </w:p>
        </w:tc>
        <w:tc>
          <w:tcPr>
            <w:tcW w:w="1134" w:type="dxa"/>
          </w:tcPr>
          <w:p w14:paraId="56C1C434" w14:textId="4F4627C0" w:rsidR="00D37303" w:rsidRPr="006B50C7" w:rsidRDefault="008D4548">
            <w:pPr>
              <w:rPr>
                <w:rFonts w:ascii="Arial" w:hAnsi="Arial" w:cs="Arial"/>
              </w:rPr>
            </w:pPr>
            <w:r w:rsidRPr="006B50C7">
              <w:rPr>
                <w:rFonts w:ascii="Arial" w:hAnsi="Arial" w:cs="Arial"/>
                <w:b/>
              </w:rPr>
              <w:t>Yes / No</w:t>
            </w:r>
          </w:p>
        </w:tc>
      </w:tr>
      <w:tr w:rsidR="00D37303" w:rsidRPr="006B50C7" w14:paraId="03FCBD2F" w14:textId="77777777" w:rsidTr="002B06DE">
        <w:tc>
          <w:tcPr>
            <w:tcW w:w="846" w:type="dxa"/>
            <w:hideMark/>
          </w:tcPr>
          <w:p w14:paraId="6941D654" w14:textId="138D1EE0" w:rsidR="00D37303" w:rsidRPr="006B50C7" w:rsidRDefault="00717051">
            <w:pPr>
              <w:rPr>
                <w:rFonts w:ascii="Arial" w:hAnsi="Arial" w:cs="Arial"/>
              </w:rPr>
            </w:pPr>
            <w:r>
              <w:rPr>
                <w:rFonts w:ascii="Arial" w:hAnsi="Arial" w:cs="Arial"/>
              </w:rPr>
              <w:t>5.4.3</w:t>
            </w:r>
          </w:p>
        </w:tc>
        <w:tc>
          <w:tcPr>
            <w:tcW w:w="7087" w:type="dxa"/>
            <w:hideMark/>
          </w:tcPr>
          <w:p w14:paraId="1DC84463" w14:textId="77777777" w:rsidR="00D37303" w:rsidRPr="006B50C7" w:rsidRDefault="00D37303">
            <w:pPr>
              <w:rPr>
                <w:rFonts w:ascii="Arial" w:hAnsi="Arial" w:cs="Arial"/>
              </w:rPr>
            </w:pPr>
            <w:r w:rsidRPr="006B50C7">
              <w:rPr>
                <w:rFonts w:ascii="Arial" w:hAnsi="Arial" w:cs="Arial"/>
              </w:rPr>
              <w:t xml:space="preserve">Do you use lifecycle plans for </w:t>
            </w:r>
            <w:r w:rsidRPr="002B06DE">
              <w:rPr>
                <w:rFonts w:ascii="Arial" w:hAnsi="Arial" w:cs="Arial"/>
                <w:b/>
              </w:rPr>
              <w:t xml:space="preserve">structures </w:t>
            </w:r>
            <w:r w:rsidRPr="006B50C7">
              <w:rPr>
                <w:rFonts w:ascii="Arial" w:hAnsi="Arial" w:cs="Arial"/>
              </w:rPr>
              <w:t>to support investment decisions?</w:t>
            </w:r>
          </w:p>
        </w:tc>
        <w:tc>
          <w:tcPr>
            <w:tcW w:w="1134" w:type="dxa"/>
            <w:hideMark/>
          </w:tcPr>
          <w:p w14:paraId="26F444B6" w14:textId="70F8FC1D" w:rsidR="00D37303" w:rsidRPr="006B50C7" w:rsidRDefault="008D4548">
            <w:pPr>
              <w:rPr>
                <w:rFonts w:ascii="Arial" w:hAnsi="Arial" w:cs="Arial"/>
              </w:rPr>
            </w:pPr>
            <w:r w:rsidRPr="006B50C7">
              <w:rPr>
                <w:rFonts w:ascii="Arial" w:hAnsi="Arial" w:cs="Arial"/>
                <w:b/>
              </w:rPr>
              <w:t>Yes / No</w:t>
            </w:r>
          </w:p>
        </w:tc>
      </w:tr>
    </w:tbl>
    <w:p w14:paraId="24AF64DD" w14:textId="376506E2" w:rsidR="007272CA" w:rsidRPr="00FA3D06" w:rsidRDefault="007272CA" w:rsidP="007272CA">
      <w:pPr>
        <w:spacing w:before="240" w:after="0"/>
        <w:rPr>
          <w:rFonts w:ascii="Arial" w:hAnsi="Arial" w:cs="Arial"/>
          <w:i/>
        </w:rPr>
      </w:pPr>
      <w:r>
        <w:rPr>
          <w:rFonts w:ascii="Arial" w:hAnsi="Arial" w:cs="Arial"/>
          <w:i/>
          <w:iCs/>
        </w:rPr>
        <w:lastRenderedPageBreak/>
        <w:t xml:space="preserve">B5.4.4 - </w:t>
      </w:r>
      <w:r w:rsidRPr="00FA3D06">
        <w:rPr>
          <w:rFonts w:ascii="Arial" w:hAnsi="Arial" w:cs="Arial"/>
          <w:i/>
        </w:rPr>
        <w:t>Evidence Summary</w:t>
      </w:r>
    </w:p>
    <w:tbl>
      <w:tblPr>
        <w:tblStyle w:val="TableGrid"/>
        <w:tblW w:w="9066" w:type="dxa"/>
        <w:tblLook w:val="04A0" w:firstRow="1" w:lastRow="0" w:firstColumn="1" w:lastColumn="0" w:noHBand="0" w:noVBand="1"/>
        <w:tblCaption w:val="B5.4.4 Evidence summary"/>
      </w:tblPr>
      <w:tblGrid>
        <w:gridCol w:w="9066"/>
      </w:tblGrid>
      <w:tr w:rsidR="007272CA" w:rsidRPr="006B50C7" w14:paraId="3324248D" w14:textId="77777777" w:rsidTr="00AF0C2B">
        <w:tc>
          <w:tcPr>
            <w:tcW w:w="9016" w:type="dxa"/>
          </w:tcPr>
          <w:p w14:paraId="77BD459A" w14:textId="77777777" w:rsidR="007272CA" w:rsidRPr="00FA3D06" w:rsidRDefault="007272CA">
            <w:pPr>
              <w:rPr>
                <w:rFonts w:ascii="Arial" w:hAnsi="Arial" w:cs="Arial"/>
                <w:i/>
              </w:rPr>
            </w:pPr>
            <w:r w:rsidRPr="00FA3D06">
              <w:rPr>
                <w:rFonts w:ascii="Arial" w:hAnsi="Arial" w:cs="Arial"/>
                <w:i/>
              </w:rPr>
              <w:t xml:space="preserve">Free text – 100 words </w:t>
            </w:r>
          </w:p>
        </w:tc>
      </w:tr>
    </w:tbl>
    <w:p w14:paraId="1B5E4640" w14:textId="2B7FC03B" w:rsidR="00A33E4A" w:rsidRPr="006B50C7" w:rsidRDefault="00A33E4A" w:rsidP="009012A3">
      <w:pPr>
        <w:spacing w:before="240"/>
        <w:rPr>
          <w:rFonts w:ascii="Arial" w:hAnsi="Arial" w:cs="Arial"/>
          <w:b/>
        </w:rPr>
      </w:pPr>
      <w:r w:rsidRPr="006B50C7">
        <w:rPr>
          <w:rFonts w:ascii="Arial" w:hAnsi="Arial" w:cs="Arial"/>
          <w:b/>
        </w:rPr>
        <w:t>B</w:t>
      </w:r>
      <w:r w:rsidR="00717051">
        <w:rPr>
          <w:rFonts w:ascii="Arial" w:hAnsi="Arial" w:cs="Arial"/>
          <w:b/>
        </w:rPr>
        <w:t>5</w:t>
      </w:r>
      <w:r w:rsidRPr="006B50C7">
        <w:rPr>
          <w:rFonts w:ascii="Arial" w:hAnsi="Arial" w:cs="Arial"/>
          <w:b/>
        </w:rPr>
        <w:t>.5 – Performance monitoring and continuous improvement</w:t>
      </w:r>
    </w:p>
    <w:p w14:paraId="0AB9BE20" w14:textId="77777777" w:rsidR="00A33E4A" w:rsidRPr="006B50C7" w:rsidRDefault="00A33E4A" w:rsidP="00A33E4A">
      <w:pPr>
        <w:rPr>
          <w:rFonts w:ascii="Arial" w:hAnsi="Arial" w:cs="Arial"/>
        </w:rPr>
      </w:pPr>
      <w:r w:rsidRPr="006B50C7">
        <w:rPr>
          <w:rFonts w:ascii="Arial" w:hAnsi="Arial" w:cs="Arial"/>
        </w:rPr>
        <w:t>This section focuses on whether the authority monitors the effectiveness of its asset management approach and uses performance information to inform ongoing investment and prioritisation decisions.</w:t>
      </w:r>
    </w:p>
    <w:tbl>
      <w:tblPr>
        <w:tblStyle w:val="TableGrid"/>
        <w:tblW w:w="9066" w:type="dxa"/>
        <w:tblLook w:val="04A0" w:firstRow="1" w:lastRow="0" w:firstColumn="1" w:lastColumn="0" w:noHBand="0" w:noVBand="1"/>
        <w:tblCaption w:val="B5.5 Performance monitoring and continuous improvement"/>
      </w:tblPr>
      <w:tblGrid>
        <w:gridCol w:w="995"/>
        <w:gridCol w:w="6849"/>
        <w:gridCol w:w="1222"/>
      </w:tblGrid>
      <w:tr w:rsidR="002E05B0" w:rsidRPr="006B50C7" w14:paraId="598C7328" w14:textId="77777777" w:rsidTr="00AF0C2B">
        <w:tc>
          <w:tcPr>
            <w:tcW w:w="988" w:type="dxa"/>
            <w:vAlign w:val="center"/>
          </w:tcPr>
          <w:p w14:paraId="27410A27" w14:textId="361C5EF9" w:rsidR="002E05B0" w:rsidRPr="00FA3D06" w:rsidRDefault="002E05B0" w:rsidP="002E05B0">
            <w:pPr>
              <w:spacing w:before="240"/>
              <w:rPr>
                <w:rFonts w:ascii="Arial" w:hAnsi="Arial" w:cs="Arial"/>
                <w:b/>
              </w:rPr>
            </w:pPr>
            <w:r w:rsidRPr="006B50C7">
              <w:rPr>
                <w:rFonts w:ascii="Arial" w:hAnsi="Arial" w:cs="Arial"/>
                <w:b/>
              </w:rPr>
              <w:t>ID</w:t>
            </w:r>
          </w:p>
        </w:tc>
        <w:tc>
          <w:tcPr>
            <w:tcW w:w="6804" w:type="dxa"/>
            <w:vAlign w:val="center"/>
          </w:tcPr>
          <w:p w14:paraId="052F4CAB" w14:textId="797436F8" w:rsidR="002E05B0" w:rsidRPr="00FA3D06" w:rsidRDefault="002E05B0" w:rsidP="002E05B0">
            <w:pPr>
              <w:spacing w:before="240"/>
              <w:rPr>
                <w:rFonts w:ascii="Arial" w:hAnsi="Arial" w:cs="Arial"/>
                <w:b/>
              </w:rPr>
            </w:pPr>
            <w:r w:rsidRPr="006B50C7">
              <w:rPr>
                <w:rFonts w:ascii="Arial" w:hAnsi="Arial" w:cs="Arial"/>
                <w:b/>
              </w:rPr>
              <w:t>Question</w:t>
            </w:r>
          </w:p>
        </w:tc>
        <w:tc>
          <w:tcPr>
            <w:tcW w:w="1214" w:type="dxa"/>
            <w:vAlign w:val="center"/>
          </w:tcPr>
          <w:p w14:paraId="029CEF14" w14:textId="2752DA79" w:rsidR="002E05B0" w:rsidRPr="00FA3D06" w:rsidRDefault="008D4548" w:rsidP="002E05B0">
            <w:pPr>
              <w:spacing w:before="240"/>
              <w:rPr>
                <w:rFonts w:ascii="Arial" w:hAnsi="Arial" w:cs="Arial"/>
                <w:b/>
              </w:rPr>
            </w:pPr>
            <w:r>
              <w:rPr>
                <w:rFonts w:ascii="Arial" w:hAnsi="Arial" w:cs="Arial"/>
                <w:b/>
              </w:rPr>
              <w:t>Answer</w:t>
            </w:r>
          </w:p>
        </w:tc>
      </w:tr>
      <w:tr w:rsidR="002E05B0" w:rsidRPr="006B50C7" w14:paraId="7F3D49BC" w14:textId="77777777" w:rsidTr="00AF0C2B">
        <w:tc>
          <w:tcPr>
            <w:tcW w:w="988" w:type="dxa"/>
            <w:vAlign w:val="center"/>
          </w:tcPr>
          <w:p w14:paraId="7C2ABBC4" w14:textId="66331B79" w:rsidR="002E05B0" w:rsidRPr="00CD5980" w:rsidRDefault="00717051" w:rsidP="002E05B0">
            <w:pPr>
              <w:spacing w:before="240"/>
              <w:rPr>
                <w:rFonts w:ascii="Arial" w:hAnsi="Arial" w:cs="Arial"/>
              </w:rPr>
            </w:pPr>
            <w:r w:rsidRPr="00CD5980">
              <w:rPr>
                <w:rFonts w:ascii="Arial" w:hAnsi="Arial" w:cs="Arial"/>
              </w:rPr>
              <w:t>5.5.1</w:t>
            </w:r>
          </w:p>
        </w:tc>
        <w:tc>
          <w:tcPr>
            <w:tcW w:w="6804" w:type="dxa"/>
            <w:vAlign w:val="center"/>
          </w:tcPr>
          <w:p w14:paraId="0E72572D" w14:textId="5D2BE580" w:rsidR="002E05B0" w:rsidRPr="00FA3D06" w:rsidRDefault="002E05B0" w:rsidP="000B3263">
            <w:pPr>
              <w:rPr>
                <w:rFonts w:ascii="Arial" w:hAnsi="Arial" w:cs="Arial"/>
                <w:b/>
              </w:rPr>
            </w:pPr>
            <w:r w:rsidRPr="006B50C7">
              <w:rPr>
                <w:rFonts w:ascii="Arial" w:hAnsi="Arial" w:cs="Arial"/>
              </w:rPr>
              <w:t>Do you have a defined set of key performance indicators (KPIs) to monitor the outcomes of your highways asset management approach?</w:t>
            </w:r>
          </w:p>
        </w:tc>
        <w:tc>
          <w:tcPr>
            <w:tcW w:w="1214" w:type="dxa"/>
            <w:vAlign w:val="center"/>
          </w:tcPr>
          <w:p w14:paraId="53870E52" w14:textId="1DBC7389" w:rsidR="002E05B0" w:rsidRPr="00FA3D06" w:rsidRDefault="008D4548" w:rsidP="002E05B0">
            <w:pPr>
              <w:spacing w:before="240"/>
              <w:rPr>
                <w:rFonts w:ascii="Arial" w:hAnsi="Arial" w:cs="Arial"/>
                <w:b/>
              </w:rPr>
            </w:pPr>
            <w:r w:rsidRPr="006B50C7">
              <w:rPr>
                <w:rFonts w:ascii="Arial" w:hAnsi="Arial" w:cs="Arial"/>
                <w:b/>
              </w:rPr>
              <w:t>Yes / No</w:t>
            </w:r>
          </w:p>
        </w:tc>
      </w:tr>
      <w:tr w:rsidR="002E05B0" w:rsidRPr="006B50C7" w14:paraId="3F7E4C3C" w14:textId="77777777" w:rsidTr="00AF0C2B">
        <w:tc>
          <w:tcPr>
            <w:tcW w:w="988" w:type="dxa"/>
            <w:vAlign w:val="center"/>
          </w:tcPr>
          <w:p w14:paraId="6D42AB5A" w14:textId="27A56C5F" w:rsidR="002E05B0" w:rsidRPr="00CD5980" w:rsidRDefault="00717051" w:rsidP="002E05B0">
            <w:pPr>
              <w:spacing w:before="240"/>
              <w:rPr>
                <w:rFonts w:ascii="Arial" w:hAnsi="Arial" w:cs="Arial"/>
              </w:rPr>
            </w:pPr>
            <w:r w:rsidRPr="00CD5980">
              <w:rPr>
                <w:rFonts w:ascii="Arial" w:hAnsi="Arial" w:cs="Arial"/>
              </w:rPr>
              <w:t>5.5.2</w:t>
            </w:r>
          </w:p>
        </w:tc>
        <w:tc>
          <w:tcPr>
            <w:tcW w:w="6804" w:type="dxa"/>
            <w:vAlign w:val="center"/>
          </w:tcPr>
          <w:p w14:paraId="31B497DA" w14:textId="7810489F" w:rsidR="002E05B0" w:rsidRPr="00FA3D06" w:rsidRDefault="002E05B0" w:rsidP="000B3263">
            <w:pPr>
              <w:rPr>
                <w:rFonts w:ascii="Arial" w:hAnsi="Arial" w:cs="Arial"/>
                <w:b/>
              </w:rPr>
            </w:pPr>
            <w:r w:rsidRPr="006B50C7">
              <w:rPr>
                <w:rFonts w:ascii="Arial" w:hAnsi="Arial" w:cs="Arial"/>
              </w:rPr>
              <w:t>Are these KPIs reviewed on a regular basis (at least annually)?</w:t>
            </w:r>
          </w:p>
        </w:tc>
        <w:tc>
          <w:tcPr>
            <w:tcW w:w="1214" w:type="dxa"/>
            <w:vAlign w:val="center"/>
          </w:tcPr>
          <w:p w14:paraId="78325F48" w14:textId="2C309BBF" w:rsidR="002E05B0" w:rsidRPr="00FA3D06" w:rsidRDefault="008D4548" w:rsidP="002E05B0">
            <w:pPr>
              <w:spacing w:before="240"/>
              <w:rPr>
                <w:rFonts w:ascii="Arial" w:hAnsi="Arial" w:cs="Arial"/>
                <w:b/>
              </w:rPr>
            </w:pPr>
            <w:r w:rsidRPr="006B50C7">
              <w:rPr>
                <w:rFonts w:ascii="Arial" w:hAnsi="Arial" w:cs="Arial"/>
                <w:b/>
              </w:rPr>
              <w:t>Yes / No</w:t>
            </w:r>
          </w:p>
        </w:tc>
      </w:tr>
      <w:tr w:rsidR="002E05B0" w:rsidRPr="006B50C7" w14:paraId="5DAA9C16" w14:textId="77777777" w:rsidTr="00AF0C2B">
        <w:tc>
          <w:tcPr>
            <w:tcW w:w="988" w:type="dxa"/>
            <w:vAlign w:val="center"/>
          </w:tcPr>
          <w:p w14:paraId="6B3F7608" w14:textId="14198887" w:rsidR="002E05B0" w:rsidRPr="00CD5980" w:rsidRDefault="00717051" w:rsidP="002E05B0">
            <w:pPr>
              <w:spacing w:before="240"/>
              <w:rPr>
                <w:rFonts w:ascii="Arial" w:hAnsi="Arial" w:cs="Arial"/>
              </w:rPr>
            </w:pPr>
            <w:r w:rsidRPr="00CD5980">
              <w:rPr>
                <w:rFonts w:ascii="Arial" w:hAnsi="Arial" w:cs="Arial"/>
              </w:rPr>
              <w:t>5.5.3</w:t>
            </w:r>
          </w:p>
        </w:tc>
        <w:tc>
          <w:tcPr>
            <w:tcW w:w="6804" w:type="dxa"/>
            <w:vAlign w:val="center"/>
          </w:tcPr>
          <w:p w14:paraId="7CA001BF" w14:textId="23BEF5E6" w:rsidR="002E05B0" w:rsidRPr="00FA3D06" w:rsidRDefault="002E05B0" w:rsidP="000B3263">
            <w:pPr>
              <w:rPr>
                <w:rFonts w:ascii="Arial" w:hAnsi="Arial" w:cs="Arial"/>
                <w:b/>
              </w:rPr>
            </w:pPr>
            <w:r w:rsidRPr="006B50C7">
              <w:rPr>
                <w:rFonts w:ascii="Arial" w:hAnsi="Arial" w:cs="Arial"/>
              </w:rPr>
              <w:t>Are KPI trends used to inform maintenance planning, prioritisation or changes to forward programmes or investment decisions?</w:t>
            </w:r>
          </w:p>
        </w:tc>
        <w:tc>
          <w:tcPr>
            <w:tcW w:w="1214" w:type="dxa"/>
            <w:vAlign w:val="center"/>
          </w:tcPr>
          <w:p w14:paraId="216FEB82" w14:textId="6DC7F071" w:rsidR="002E05B0" w:rsidRPr="00FA3D06" w:rsidRDefault="008D4548" w:rsidP="002E05B0">
            <w:pPr>
              <w:spacing w:before="240"/>
              <w:rPr>
                <w:rFonts w:ascii="Arial" w:hAnsi="Arial" w:cs="Arial"/>
                <w:b/>
              </w:rPr>
            </w:pPr>
            <w:r w:rsidRPr="006B50C7">
              <w:rPr>
                <w:rFonts w:ascii="Arial" w:hAnsi="Arial" w:cs="Arial"/>
                <w:b/>
              </w:rPr>
              <w:t>Yes / No</w:t>
            </w:r>
          </w:p>
        </w:tc>
      </w:tr>
      <w:tr w:rsidR="00D06B38" w:rsidRPr="006B50C7" w14:paraId="5F99161E" w14:textId="77777777" w:rsidTr="00AF0C2B">
        <w:tc>
          <w:tcPr>
            <w:tcW w:w="988" w:type="dxa"/>
            <w:vAlign w:val="center"/>
          </w:tcPr>
          <w:p w14:paraId="31F04C2C" w14:textId="181FC64C" w:rsidR="00D06B38" w:rsidRPr="001616C1" w:rsidRDefault="00717051" w:rsidP="002E05B0">
            <w:pPr>
              <w:spacing w:before="240"/>
              <w:rPr>
                <w:rFonts w:ascii="Arial" w:hAnsi="Arial" w:cs="Arial"/>
              </w:rPr>
            </w:pPr>
            <w:r w:rsidRPr="001616C1">
              <w:rPr>
                <w:rFonts w:ascii="Arial" w:hAnsi="Arial" w:cs="Arial"/>
              </w:rPr>
              <w:t>5.5.4</w:t>
            </w:r>
          </w:p>
        </w:tc>
        <w:tc>
          <w:tcPr>
            <w:tcW w:w="6804" w:type="dxa"/>
            <w:vAlign w:val="center"/>
          </w:tcPr>
          <w:p w14:paraId="6AA70A00" w14:textId="1778EA2B" w:rsidR="00D06B38" w:rsidRPr="001616C1" w:rsidRDefault="00D06B38" w:rsidP="000B3263">
            <w:pPr>
              <w:rPr>
                <w:rFonts w:ascii="Arial" w:hAnsi="Arial" w:cs="Arial"/>
              </w:rPr>
            </w:pPr>
            <w:r w:rsidRPr="001616C1">
              <w:rPr>
                <w:rFonts w:ascii="Arial" w:hAnsi="Arial" w:cs="Arial"/>
              </w:rPr>
              <w:t>Have you conducted a value for money</w:t>
            </w:r>
            <w:r w:rsidR="00A57E55" w:rsidRPr="001616C1">
              <w:rPr>
                <w:rFonts w:ascii="Arial" w:hAnsi="Arial" w:cs="Arial"/>
              </w:rPr>
              <w:t xml:space="preserve"> review or peer review of your </w:t>
            </w:r>
            <w:r w:rsidR="00DC5AB2" w:rsidRPr="001616C1">
              <w:rPr>
                <w:rFonts w:ascii="Arial" w:hAnsi="Arial" w:cs="Arial"/>
              </w:rPr>
              <w:t>service</w:t>
            </w:r>
            <w:r w:rsidR="00EE5341" w:rsidRPr="001616C1">
              <w:rPr>
                <w:rFonts w:ascii="Arial" w:hAnsi="Arial" w:cs="Arial"/>
              </w:rPr>
              <w:t xml:space="preserve"> </w:t>
            </w:r>
            <w:r w:rsidR="000828CA" w:rsidRPr="001616C1">
              <w:rPr>
                <w:rFonts w:ascii="Arial" w:hAnsi="Arial" w:cs="Arial"/>
              </w:rPr>
              <w:t xml:space="preserve">in the last </w:t>
            </w:r>
            <w:r w:rsidR="007F6376" w:rsidRPr="001616C1">
              <w:rPr>
                <w:rFonts w:ascii="Arial" w:hAnsi="Arial" w:cs="Arial"/>
              </w:rPr>
              <w:t>3</w:t>
            </w:r>
            <w:r w:rsidR="00294033" w:rsidRPr="001616C1">
              <w:rPr>
                <w:rFonts w:ascii="Arial" w:hAnsi="Arial" w:cs="Arial"/>
              </w:rPr>
              <w:t xml:space="preserve"> years</w:t>
            </w:r>
          </w:p>
        </w:tc>
        <w:tc>
          <w:tcPr>
            <w:tcW w:w="1214" w:type="dxa"/>
            <w:vAlign w:val="center"/>
          </w:tcPr>
          <w:p w14:paraId="25378FEC" w14:textId="39C67B10" w:rsidR="00D06B38" w:rsidRPr="00FA3D06" w:rsidRDefault="008D4548" w:rsidP="002E05B0">
            <w:pPr>
              <w:spacing w:before="240"/>
              <w:rPr>
                <w:rFonts w:ascii="Arial" w:hAnsi="Arial" w:cs="Arial"/>
                <w:b/>
              </w:rPr>
            </w:pPr>
            <w:r w:rsidRPr="006B50C7">
              <w:rPr>
                <w:rFonts w:ascii="Arial" w:hAnsi="Arial" w:cs="Arial"/>
                <w:b/>
              </w:rPr>
              <w:t>Yes / No</w:t>
            </w:r>
          </w:p>
        </w:tc>
      </w:tr>
    </w:tbl>
    <w:p w14:paraId="157C3AE9" w14:textId="14BC2813" w:rsidR="002E05B0" w:rsidRPr="00FA3D06" w:rsidRDefault="004F297A" w:rsidP="002E05B0">
      <w:pPr>
        <w:spacing w:before="240" w:after="0"/>
        <w:rPr>
          <w:rFonts w:ascii="Arial" w:hAnsi="Arial" w:cs="Arial"/>
          <w:i/>
        </w:rPr>
      </w:pPr>
      <w:r>
        <w:rPr>
          <w:rFonts w:ascii="Arial" w:hAnsi="Arial" w:cs="Arial"/>
          <w:i/>
          <w:iCs/>
        </w:rPr>
        <w:t>B5.5.</w:t>
      </w:r>
      <w:r w:rsidR="001616C1">
        <w:rPr>
          <w:rFonts w:ascii="Arial" w:hAnsi="Arial" w:cs="Arial"/>
          <w:i/>
          <w:iCs/>
        </w:rPr>
        <w:t>5</w:t>
      </w:r>
      <w:r>
        <w:rPr>
          <w:rFonts w:ascii="Arial" w:hAnsi="Arial" w:cs="Arial"/>
          <w:i/>
          <w:iCs/>
        </w:rPr>
        <w:t xml:space="preserve"> - </w:t>
      </w:r>
      <w:r w:rsidR="002E05B0" w:rsidRPr="00FA3D06">
        <w:rPr>
          <w:rFonts w:ascii="Arial" w:hAnsi="Arial" w:cs="Arial"/>
          <w:i/>
        </w:rPr>
        <w:t>Evidence Summary</w:t>
      </w:r>
    </w:p>
    <w:tbl>
      <w:tblPr>
        <w:tblStyle w:val="TableGrid"/>
        <w:tblW w:w="9066" w:type="dxa"/>
        <w:tblLook w:val="04A0" w:firstRow="1" w:lastRow="0" w:firstColumn="1" w:lastColumn="0" w:noHBand="0" w:noVBand="1"/>
        <w:tblCaption w:val="B5.5.5 Evidence summary"/>
      </w:tblPr>
      <w:tblGrid>
        <w:gridCol w:w="9066"/>
      </w:tblGrid>
      <w:tr w:rsidR="002E05B0" w:rsidRPr="006B50C7" w14:paraId="6986576A" w14:textId="77777777" w:rsidTr="00AF0C2B">
        <w:tc>
          <w:tcPr>
            <w:tcW w:w="9016" w:type="dxa"/>
          </w:tcPr>
          <w:p w14:paraId="59ECB91C" w14:textId="77777777" w:rsidR="002E05B0" w:rsidRPr="00FA3D06" w:rsidRDefault="002E05B0">
            <w:pPr>
              <w:rPr>
                <w:rFonts w:ascii="Arial" w:hAnsi="Arial" w:cs="Arial"/>
                <w:i/>
              </w:rPr>
            </w:pPr>
            <w:r w:rsidRPr="00FA3D06">
              <w:rPr>
                <w:rFonts w:ascii="Arial" w:hAnsi="Arial" w:cs="Arial"/>
                <w:i/>
              </w:rPr>
              <w:t xml:space="preserve">Free text – 100 words </w:t>
            </w:r>
          </w:p>
        </w:tc>
      </w:tr>
    </w:tbl>
    <w:p w14:paraId="222C513E" w14:textId="7EC1E04D" w:rsidR="00E166B1" w:rsidRPr="00FA3D06" w:rsidRDefault="00E166B1" w:rsidP="00F3187F">
      <w:pPr>
        <w:pStyle w:val="Heading2"/>
      </w:pPr>
      <w:bookmarkStart w:id="14" w:name="_Toc230278613"/>
      <w:r w:rsidRPr="00FA3D06">
        <w:t>B6 - Maintaining footways and cycleways</w:t>
      </w:r>
      <w:bookmarkEnd w:id="14"/>
    </w:p>
    <w:tbl>
      <w:tblPr>
        <w:tblStyle w:val="TableGrid"/>
        <w:tblpPr w:leftFromText="181" w:rightFromText="181" w:bottomFromText="142" w:vertAnchor="text" w:tblpY="1"/>
        <w:tblOverlap w:val="never"/>
        <w:tblW w:w="9066" w:type="dxa"/>
        <w:tblLook w:val="04A0" w:firstRow="1" w:lastRow="0" w:firstColumn="1" w:lastColumn="0" w:noHBand="0" w:noVBand="1"/>
        <w:tblCaption w:val="B6 Maintaining footways and cycleways"/>
      </w:tblPr>
      <w:tblGrid>
        <w:gridCol w:w="998"/>
        <w:gridCol w:w="6841"/>
        <w:gridCol w:w="1227"/>
      </w:tblGrid>
      <w:tr w:rsidR="00E166B1" w:rsidRPr="006B50C7" w14:paraId="68641508" w14:textId="77777777" w:rsidTr="00AF0C2B">
        <w:tc>
          <w:tcPr>
            <w:tcW w:w="993" w:type="dxa"/>
          </w:tcPr>
          <w:p w14:paraId="19356BE7" w14:textId="77777777" w:rsidR="00E166B1" w:rsidRPr="008B7EFC" w:rsidRDefault="00E166B1" w:rsidP="004A6DA1">
            <w:pPr>
              <w:pStyle w:val="ListParagraph"/>
              <w:ind w:left="0"/>
              <w:rPr>
                <w:rFonts w:ascii="Arial" w:hAnsi="Arial" w:cs="Arial"/>
                <w:b/>
              </w:rPr>
            </w:pPr>
            <w:r w:rsidRPr="008B7EFC">
              <w:rPr>
                <w:rFonts w:ascii="Arial" w:hAnsi="Arial" w:cs="Arial"/>
                <w:b/>
              </w:rPr>
              <w:t>ID</w:t>
            </w:r>
          </w:p>
        </w:tc>
        <w:tc>
          <w:tcPr>
            <w:tcW w:w="6804" w:type="dxa"/>
          </w:tcPr>
          <w:p w14:paraId="31792F1F" w14:textId="77777777" w:rsidR="00E166B1" w:rsidRPr="008B7EFC" w:rsidRDefault="00E166B1" w:rsidP="004A6DA1">
            <w:pPr>
              <w:rPr>
                <w:rFonts w:ascii="Arial" w:hAnsi="Arial" w:cs="Arial"/>
                <w:b/>
              </w:rPr>
            </w:pPr>
            <w:r w:rsidRPr="008B7EFC">
              <w:rPr>
                <w:rFonts w:ascii="Arial" w:hAnsi="Arial" w:cs="Arial"/>
                <w:b/>
              </w:rPr>
              <w:t>Question</w:t>
            </w:r>
          </w:p>
        </w:tc>
        <w:tc>
          <w:tcPr>
            <w:tcW w:w="1220" w:type="dxa"/>
          </w:tcPr>
          <w:p w14:paraId="11118691" w14:textId="30941CF0" w:rsidR="00E166B1" w:rsidRPr="008B7EFC" w:rsidRDefault="00E166B1" w:rsidP="004A6DA1">
            <w:pPr>
              <w:pStyle w:val="ListParagraph"/>
              <w:ind w:left="0"/>
              <w:rPr>
                <w:rFonts w:ascii="Arial" w:hAnsi="Arial" w:cs="Arial"/>
                <w:b/>
              </w:rPr>
            </w:pPr>
            <w:r w:rsidRPr="008B7EFC">
              <w:rPr>
                <w:rFonts w:ascii="Arial" w:hAnsi="Arial" w:cs="Arial"/>
                <w:b/>
              </w:rPr>
              <w:t xml:space="preserve">Answer </w:t>
            </w:r>
          </w:p>
        </w:tc>
      </w:tr>
      <w:tr w:rsidR="00E166B1" w:rsidRPr="006B50C7" w14:paraId="6C130F7B" w14:textId="77777777" w:rsidTr="00AF0C2B">
        <w:tc>
          <w:tcPr>
            <w:tcW w:w="993" w:type="dxa"/>
          </w:tcPr>
          <w:p w14:paraId="6287C220" w14:textId="5EFE6462" w:rsidR="00E166B1" w:rsidRPr="00FA3D06" w:rsidRDefault="004F297A" w:rsidP="004A6DA1">
            <w:pPr>
              <w:pStyle w:val="ListParagraph"/>
              <w:ind w:left="0"/>
              <w:rPr>
                <w:rFonts w:ascii="Arial" w:hAnsi="Arial" w:cs="Arial"/>
              </w:rPr>
            </w:pPr>
            <w:r>
              <w:rPr>
                <w:rFonts w:ascii="Arial" w:hAnsi="Arial" w:cs="Arial"/>
              </w:rPr>
              <w:t>6.1.1</w:t>
            </w:r>
          </w:p>
        </w:tc>
        <w:tc>
          <w:tcPr>
            <w:tcW w:w="6804" w:type="dxa"/>
          </w:tcPr>
          <w:p w14:paraId="0D2F26E3" w14:textId="77777777" w:rsidR="00E166B1" w:rsidRPr="00FA3D06" w:rsidRDefault="00E166B1" w:rsidP="004A6DA1">
            <w:pPr>
              <w:rPr>
                <w:rFonts w:ascii="Arial" w:hAnsi="Arial" w:cs="Arial"/>
              </w:rPr>
            </w:pPr>
            <w:r w:rsidRPr="00FA3D06">
              <w:rPr>
                <w:rFonts w:ascii="Arial" w:hAnsi="Arial" w:cs="Arial"/>
              </w:rPr>
              <w:t>Do you have a defined footway hierarchy (e.g. based on footway function and usage levels) that underpins a risk</w:t>
            </w:r>
            <w:r w:rsidRPr="00C41F9E">
              <w:rPr>
                <w:rFonts w:ascii="Cambria Math" w:hAnsi="Cambria Math" w:cs="Cambria Math"/>
              </w:rPr>
              <w:t>‑</w:t>
            </w:r>
            <w:r w:rsidRPr="00FA3D06">
              <w:rPr>
                <w:rFonts w:ascii="Arial" w:hAnsi="Arial" w:cs="Arial"/>
              </w:rPr>
              <w:t>based approach to inspection frequencies and maintenance programmes?</w:t>
            </w:r>
          </w:p>
        </w:tc>
        <w:tc>
          <w:tcPr>
            <w:tcW w:w="1220" w:type="dxa"/>
          </w:tcPr>
          <w:p w14:paraId="64F37D19" w14:textId="3D26F9E1" w:rsidR="00E166B1" w:rsidRPr="00FA3D06" w:rsidRDefault="008D4548" w:rsidP="004A6DA1">
            <w:pPr>
              <w:pStyle w:val="ListParagraph"/>
              <w:ind w:left="0"/>
              <w:rPr>
                <w:rFonts w:ascii="Arial" w:hAnsi="Arial" w:cs="Arial"/>
              </w:rPr>
            </w:pPr>
            <w:r w:rsidRPr="006B50C7">
              <w:rPr>
                <w:rFonts w:ascii="Arial" w:hAnsi="Arial" w:cs="Arial"/>
                <w:b/>
              </w:rPr>
              <w:t>Yes / No</w:t>
            </w:r>
          </w:p>
        </w:tc>
      </w:tr>
      <w:tr w:rsidR="00E166B1" w:rsidRPr="006B50C7" w14:paraId="4726AB9E" w14:textId="77777777" w:rsidTr="00AF0C2B">
        <w:tc>
          <w:tcPr>
            <w:tcW w:w="993" w:type="dxa"/>
          </w:tcPr>
          <w:p w14:paraId="3245D500" w14:textId="605DF258" w:rsidR="00E166B1" w:rsidRPr="00FA3D06" w:rsidRDefault="004F297A" w:rsidP="004A6DA1">
            <w:pPr>
              <w:pStyle w:val="ListParagraph"/>
              <w:ind w:left="0"/>
              <w:rPr>
                <w:rFonts w:ascii="Arial" w:hAnsi="Arial" w:cs="Arial"/>
              </w:rPr>
            </w:pPr>
            <w:r>
              <w:rPr>
                <w:rFonts w:ascii="Arial" w:hAnsi="Arial" w:cs="Arial"/>
              </w:rPr>
              <w:t>6.1.2</w:t>
            </w:r>
          </w:p>
        </w:tc>
        <w:tc>
          <w:tcPr>
            <w:tcW w:w="6804" w:type="dxa"/>
          </w:tcPr>
          <w:p w14:paraId="731D840C" w14:textId="4092C7A3" w:rsidR="00E166B1" w:rsidRPr="00FA3D06" w:rsidRDefault="00E166B1" w:rsidP="004A6DA1">
            <w:pPr>
              <w:rPr>
                <w:rFonts w:ascii="Arial" w:hAnsi="Arial" w:cs="Arial"/>
              </w:rPr>
            </w:pPr>
            <w:r w:rsidRPr="00FA3D06">
              <w:rPr>
                <w:rFonts w:ascii="Arial" w:hAnsi="Arial" w:cs="Arial"/>
              </w:rPr>
              <w:t>For 2026</w:t>
            </w:r>
            <w:r w:rsidR="002A2E2F">
              <w:rPr>
                <w:rFonts w:ascii="Arial" w:hAnsi="Arial" w:cs="Arial"/>
              </w:rPr>
              <w:t>-</w:t>
            </w:r>
            <w:r w:rsidRPr="00FA3D06">
              <w:rPr>
                <w:rFonts w:ascii="Arial" w:hAnsi="Arial" w:cs="Arial"/>
              </w:rPr>
              <w:t xml:space="preserve">27, please provide the length of </w:t>
            </w:r>
            <w:r w:rsidR="008063BD" w:rsidRPr="00FA3D06">
              <w:rPr>
                <w:rFonts w:ascii="Arial" w:hAnsi="Arial" w:cs="Arial"/>
                <w:b/>
              </w:rPr>
              <w:t xml:space="preserve">footways </w:t>
            </w:r>
            <w:r w:rsidRPr="00FA3D06">
              <w:rPr>
                <w:rFonts w:ascii="Arial" w:hAnsi="Arial" w:cs="Arial"/>
              </w:rPr>
              <w:t>that you have earmarked for</w:t>
            </w:r>
            <w:r w:rsidR="007E7930">
              <w:rPr>
                <w:rFonts w:ascii="Arial" w:hAnsi="Arial" w:cs="Arial"/>
              </w:rPr>
              <w:t xml:space="preserve"> </w:t>
            </w:r>
            <w:r w:rsidR="007E7930" w:rsidRPr="002B06DE">
              <w:rPr>
                <w:rFonts w:ascii="Arial" w:hAnsi="Arial" w:cs="Arial"/>
                <w:b/>
                <w:bCs/>
              </w:rPr>
              <w:t>s</w:t>
            </w:r>
            <w:r w:rsidRPr="002B06DE">
              <w:rPr>
                <w:rFonts w:ascii="Arial" w:hAnsi="Arial" w:cs="Arial"/>
                <w:b/>
                <w:bCs/>
              </w:rPr>
              <w:t>tructural</w:t>
            </w:r>
            <w:r w:rsidRPr="002B06DE">
              <w:rPr>
                <w:rFonts w:ascii="Arial" w:hAnsi="Arial" w:cs="Arial"/>
                <w:b/>
              </w:rPr>
              <w:t xml:space="preserve"> maintenance / reconstruction / renewal</w:t>
            </w:r>
            <w:r w:rsidRPr="00FA3D06">
              <w:rPr>
                <w:rFonts w:ascii="Arial" w:hAnsi="Arial" w:cs="Arial"/>
              </w:rPr>
              <w:t xml:space="preserve"> </w:t>
            </w:r>
          </w:p>
        </w:tc>
        <w:tc>
          <w:tcPr>
            <w:tcW w:w="1220" w:type="dxa"/>
          </w:tcPr>
          <w:p w14:paraId="4E5FAAC2" w14:textId="607F8FBF" w:rsidR="00E166B1" w:rsidRPr="009E131E" w:rsidRDefault="00E166B1" w:rsidP="004A6DA1">
            <w:pPr>
              <w:rPr>
                <w:rFonts w:ascii="Arial" w:hAnsi="Arial" w:cs="Arial"/>
                <w:b/>
              </w:rPr>
            </w:pPr>
            <w:r w:rsidRPr="009E131E">
              <w:rPr>
                <w:rFonts w:ascii="Arial" w:hAnsi="Arial" w:cs="Arial"/>
                <w:b/>
              </w:rPr>
              <w:t>in km</w:t>
            </w:r>
          </w:p>
        </w:tc>
      </w:tr>
      <w:tr w:rsidR="007B09A5" w:rsidRPr="006B50C7" w14:paraId="54AE79F9" w14:textId="77777777" w:rsidTr="00AF0C2B">
        <w:tc>
          <w:tcPr>
            <w:tcW w:w="993" w:type="dxa"/>
          </w:tcPr>
          <w:p w14:paraId="53A6B93A" w14:textId="6C534EF1" w:rsidR="007B09A5" w:rsidRDefault="001616C1" w:rsidP="004A6DA1">
            <w:pPr>
              <w:pStyle w:val="ListParagraph"/>
              <w:ind w:left="0"/>
              <w:rPr>
                <w:rFonts w:ascii="Arial" w:hAnsi="Arial" w:cs="Arial"/>
              </w:rPr>
            </w:pPr>
            <w:r>
              <w:rPr>
                <w:rFonts w:ascii="Arial" w:hAnsi="Arial" w:cs="Arial"/>
              </w:rPr>
              <w:t>6.1.3</w:t>
            </w:r>
          </w:p>
        </w:tc>
        <w:tc>
          <w:tcPr>
            <w:tcW w:w="6804" w:type="dxa"/>
          </w:tcPr>
          <w:p w14:paraId="3E1CC6A7" w14:textId="044D24AD" w:rsidR="007B09A5" w:rsidRPr="00FA3D06" w:rsidRDefault="007E7930" w:rsidP="004A6DA1">
            <w:pPr>
              <w:rPr>
                <w:rFonts w:ascii="Arial" w:hAnsi="Arial" w:cs="Arial"/>
              </w:rPr>
            </w:pPr>
            <w:r w:rsidRPr="00FA3D06">
              <w:rPr>
                <w:rFonts w:ascii="Arial" w:hAnsi="Arial" w:cs="Arial"/>
              </w:rPr>
              <w:t>For 2026</w:t>
            </w:r>
            <w:r>
              <w:rPr>
                <w:rFonts w:ascii="Arial" w:hAnsi="Arial" w:cs="Arial"/>
              </w:rPr>
              <w:t>-</w:t>
            </w:r>
            <w:r w:rsidRPr="00FA3D06">
              <w:rPr>
                <w:rFonts w:ascii="Arial" w:hAnsi="Arial" w:cs="Arial"/>
              </w:rPr>
              <w:t xml:space="preserve">27, please provide the length of </w:t>
            </w:r>
            <w:r w:rsidRPr="00FA3D06">
              <w:rPr>
                <w:rFonts w:ascii="Arial" w:hAnsi="Arial" w:cs="Arial"/>
                <w:b/>
              </w:rPr>
              <w:t xml:space="preserve">footways </w:t>
            </w:r>
            <w:r w:rsidRPr="00FA3D06">
              <w:rPr>
                <w:rFonts w:ascii="Arial" w:hAnsi="Arial" w:cs="Arial"/>
              </w:rPr>
              <w:t>that you have earmarked for</w:t>
            </w:r>
            <w:r>
              <w:rPr>
                <w:rFonts w:ascii="Arial" w:hAnsi="Arial" w:cs="Arial"/>
              </w:rPr>
              <w:t xml:space="preserve"> </w:t>
            </w:r>
            <w:r w:rsidRPr="002B06DE">
              <w:rPr>
                <w:rFonts w:ascii="Arial" w:hAnsi="Arial" w:cs="Arial"/>
                <w:b/>
              </w:rPr>
              <w:t>preventative</w:t>
            </w:r>
            <w:r w:rsidRPr="00FA3D06">
              <w:rPr>
                <w:rFonts w:ascii="Arial" w:hAnsi="Arial" w:cs="Arial"/>
              </w:rPr>
              <w:t xml:space="preserve"> maintenance treatments </w:t>
            </w:r>
          </w:p>
        </w:tc>
        <w:tc>
          <w:tcPr>
            <w:tcW w:w="1220" w:type="dxa"/>
          </w:tcPr>
          <w:p w14:paraId="70FDD3AD" w14:textId="4926BF90" w:rsidR="007B09A5" w:rsidRPr="009E131E" w:rsidRDefault="007E7930" w:rsidP="004A6DA1">
            <w:pPr>
              <w:rPr>
                <w:rFonts w:ascii="Arial" w:hAnsi="Arial" w:cs="Arial"/>
                <w:b/>
              </w:rPr>
            </w:pPr>
            <w:r>
              <w:rPr>
                <w:rFonts w:ascii="Arial" w:hAnsi="Arial" w:cs="Arial"/>
                <w:b/>
              </w:rPr>
              <w:t>In km</w:t>
            </w:r>
          </w:p>
        </w:tc>
      </w:tr>
      <w:tr w:rsidR="00E166B1" w:rsidRPr="006B50C7" w14:paraId="630CEC8B" w14:textId="77777777" w:rsidTr="00AF0C2B">
        <w:tc>
          <w:tcPr>
            <w:tcW w:w="993" w:type="dxa"/>
          </w:tcPr>
          <w:p w14:paraId="3192AFC1" w14:textId="115A1A13" w:rsidR="00E166B1" w:rsidRPr="00FA3D06" w:rsidRDefault="004F297A" w:rsidP="004A6DA1">
            <w:pPr>
              <w:pStyle w:val="ListParagraph"/>
              <w:ind w:left="0"/>
              <w:rPr>
                <w:rFonts w:ascii="Arial" w:hAnsi="Arial" w:cs="Arial"/>
              </w:rPr>
            </w:pPr>
            <w:r>
              <w:rPr>
                <w:rFonts w:ascii="Arial" w:hAnsi="Arial" w:cs="Arial"/>
              </w:rPr>
              <w:t>6.1.</w:t>
            </w:r>
            <w:r w:rsidR="001616C1">
              <w:rPr>
                <w:rFonts w:ascii="Arial" w:hAnsi="Arial" w:cs="Arial"/>
              </w:rPr>
              <w:t>4</w:t>
            </w:r>
          </w:p>
        </w:tc>
        <w:tc>
          <w:tcPr>
            <w:tcW w:w="6804" w:type="dxa"/>
          </w:tcPr>
          <w:p w14:paraId="636D5368" w14:textId="77777777" w:rsidR="00E166B1" w:rsidRPr="00FA3D06" w:rsidRDefault="00E166B1" w:rsidP="004A6DA1">
            <w:pPr>
              <w:rPr>
                <w:rFonts w:ascii="Arial" w:hAnsi="Arial" w:cs="Arial"/>
              </w:rPr>
            </w:pPr>
            <w:r w:rsidRPr="00FA3D06">
              <w:rPr>
                <w:rFonts w:ascii="Arial" w:hAnsi="Arial" w:cs="Arial"/>
              </w:rPr>
              <w:t>Are priority footways and cycleways included in your winter service (e.g. gritting or snow clearance), and in a routine programme for keeping them clear of overgrown vegetation and debris (e.g. sweeping, cutting back)?</w:t>
            </w:r>
          </w:p>
        </w:tc>
        <w:tc>
          <w:tcPr>
            <w:tcW w:w="1220" w:type="dxa"/>
          </w:tcPr>
          <w:p w14:paraId="7425A3E1" w14:textId="1B4D0CA6" w:rsidR="00E166B1" w:rsidRPr="009E131E" w:rsidRDefault="008D4548" w:rsidP="004A6DA1">
            <w:pPr>
              <w:pStyle w:val="ListParagraph"/>
              <w:ind w:left="0"/>
              <w:rPr>
                <w:rFonts w:ascii="Arial" w:hAnsi="Arial" w:cs="Arial"/>
                <w:b/>
              </w:rPr>
            </w:pPr>
            <w:r w:rsidRPr="008D4548">
              <w:rPr>
                <w:rFonts w:ascii="Arial" w:hAnsi="Arial" w:cs="Arial"/>
                <w:b/>
                <w:bCs/>
              </w:rPr>
              <w:t>Yes / No</w:t>
            </w:r>
          </w:p>
        </w:tc>
      </w:tr>
      <w:tr w:rsidR="00E166B1" w:rsidRPr="006B50C7" w14:paraId="2DAE682E" w14:textId="77777777" w:rsidTr="00AF0C2B">
        <w:tc>
          <w:tcPr>
            <w:tcW w:w="993" w:type="dxa"/>
          </w:tcPr>
          <w:p w14:paraId="01DB6971" w14:textId="48A71515" w:rsidR="00E166B1" w:rsidRPr="00FA3D06" w:rsidRDefault="004F297A" w:rsidP="004A6DA1">
            <w:pPr>
              <w:pStyle w:val="ListParagraph"/>
              <w:ind w:left="0"/>
              <w:rPr>
                <w:rFonts w:ascii="Arial" w:hAnsi="Arial" w:cs="Arial"/>
              </w:rPr>
            </w:pPr>
            <w:r>
              <w:rPr>
                <w:rFonts w:ascii="Arial" w:hAnsi="Arial" w:cs="Arial"/>
              </w:rPr>
              <w:t>6.1.</w:t>
            </w:r>
            <w:r w:rsidR="001616C1">
              <w:rPr>
                <w:rFonts w:ascii="Arial" w:hAnsi="Arial" w:cs="Arial"/>
              </w:rPr>
              <w:t>5</w:t>
            </w:r>
          </w:p>
        </w:tc>
        <w:tc>
          <w:tcPr>
            <w:tcW w:w="6804" w:type="dxa"/>
          </w:tcPr>
          <w:p w14:paraId="4FD7D3D9" w14:textId="09745DEA" w:rsidR="00E166B1" w:rsidRPr="00FA3D06" w:rsidRDefault="00E166B1" w:rsidP="004A6DA1">
            <w:pPr>
              <w:rPr>
                <w:rFonts w:ascii="Arial" w:hAnsi="Arial" w:cs="Arial"/>
              </w:rPr>
            </w:pPr>
            <w:r w:rsidRPr="00FA3D06">
              <w:rPr>
                <w:rFonts w:ascii="Arial" w:hAnsi="Arial" w:cs="Arial"/>
              </w:rPr>
              <w:t>For 2026</w:t>
            </w:r>
            <w:r w:rsidR="00221E7E">
              <w:rPr>
                <w:rFonts w:ascii="Arial" w:hAnsi="Arial" w:cs="Arial"/>
              </w:rPr>
              <w:t>-</w:t>
            </w:r>
            <w:r w:rsidRPr="00FA3D06">
              <w:rPr>
                <w:rFonts w:ascii="Arial" w:hAnsi="Arial" w:cs="Arial"/>
              </w:rPr>
              <w:t>27, are you planning to deliver structural or preventative maintenance to</w:t>
            </w:r>
            <w:r w:rsidRPr="00FA3D06">
              <w:rPr>
                <w:rFonts w:ascii="Arial" w:hAnsi="Arial" w:cs="Arial"/>
                <w:b/>
              </w:rPr>
              <w:t xml:space="preserve"> cycleways </w:t>
            </w:r>
            <w:r w:rsidRPr="00FA3D06">
              <w:rPr>
                <w:rFonts w:ascii="Arial" w:hAnsi="Arial" w:cs="Arial"/>
              </w:rPr>
              <w:t>which is not yet covered as part of your carriageway maintenance programmes or footway maintenance programmes (e.g. segregated cycleways that are not shared with pedestrians or motorists). If yes, please set out the length of such cycleways that you have earmarked for:</w:t>
            </w:r>
          </w:p>
        </w:tc>
        <w:tc>
          <w:tcPr>
            <w:tcW w:w="1220" w:type="dxa"/>
          </w:tcPr>
          <w:p w14:paraId="25E718C8" w14:textId="50437E33" w:rsidR="00E166B1" w:rsidRPr="009E131E" w:rsidRDefault="00ED589B" w:rsidP="004A6DA1">
            <w:pPr>
              <w:pStyle w:val="ListParagraph"/>
              <w:ind w:left="0"/>
              <w:rPr>
                <w:rFonts w:ascii="Arial" w:hAnsi="Arial" w:cs="Arial"/>
                <w:b/>
              </w:rPr>
            </w:pPr>
            <w:r>
              <w:rPr>
                <w:rFonts w:ascii="Arial" w:hAnsi="Arial" w:cs="Arial"/>
                <w:b/>
              </w:rPr>
              <w:t>Yes / No</w:t>
            </w:r>
          </w:p>
        </w:tc>
      </w:tr>
      <w:tr w:rsidR="00ED589B" w:rsidRPr="006B50C7" w14:paraId="45A4C35E" w14:textId="77777777" w:rsidTr="00AF0C2B">
        <w:tc>
          <w:tcPr>
            <w:tcW w:w="993" w:type="dxa"/>
          </w:tcPr>
          <w:p w14:paraId="7A64B96A" w14:textId="77777777" w:rsidR="00ED589B" w:rsidRDefault="00ED589B" w:rsidP="004A6DA1">
            <w:pPr>
              <w:pStyle w:val="ListParagraph"/>
              <w:ind w:left="0"/>
              <w:rPr>
                <w:rFonts w:ascii="Arial" w:hAnsi="Arial" w:cs="Arial"/>
              </w:rPr>
            </w:pPr>
          </w:p>
        </w:tc>
        <w:tc>
          <w:tcPr>
            <w:tcW w:w="6804" w:type="dxa"/>
          </w:tcPr>
          <w:p w14:paraId="052A238D" w14:textId="0F6425E9" w:rsidR="00ED589B" w:rsidRPr="00ED589B" w:rsidRDefault="00ED589B" w:rsidP="004A6DA1">
            <w:pPr>
              <w:numPr>
                <w:ilvl w:val="0"/>
                <w:numId w:val="20"/>
              </w:numPr>
              <w:rPr>
                <w:rFonts w:ascii="Arial" w:hAnsi="Arial" w:cs="Arial"/>
              </w:rPr>
            </w:pPr>
            <w:r w:rsidRPr="00FA3D06">
              <w:rPr>
                <w:rFonts w:ascii="Arial" w:hAnsi="Arial" w:cs="Arial"/>
              </w:rPr>
              <w:t>Structural maintenance / reconstruction (in km)</w:t>
            </w:r>
          </w:p>
        </w:tc>
        <w:tc>
          <w:tcPr>
            <w:tcW w:w="1220" w:type="dxa"/>
          </w:tcPr>
          <w:p w14:paraId="3CA29E6E" w14:textId="676289F5" w:rsidR="00ED589B" w:rsidRPr="009E131E" w:rsidRDefault="00ED589B" w:rsidP="004A6DA1">
            <w:pPr>
              <w:pStyle w:val="ListParagraph"/>
              <w:ind w:left="0"/>
              <w:rPr>
                <w:rFonts w:ascii="Arial" w:hAnsi="Arial" w:cs="Arial"/>
                <w:b/>
              </w:rPr>
            </w:pPr>
            <w:r>
              <w:rPr>
                <w:rFonts w:ascii="Arial" w:hAnsi="Arial" w:cs="Arial"/>
                <w:b/>
              </w:rPr>
              <w:t>In km</w:t>
            </w:r>
          </w:p>
        </w:tc>
      </w:tr>
      <w:tr w:rsidR="00ED589B" w:rsidRPr="006B50C7" w14:paraId="4A7F2484" w14:textId="77777777" w:rsidTr="00AF0C2B">
        <w:tc>
          <w:tcPr>
            <w:tcW w:w="993" w:type="dxa"/>
          </w:tcPr>
          <w:p w14:paraId="34147DF0" w14:textId="77777777" w:rsidR="00ED589B" w:rsidRDefault="00ED589B" w:rsidP="004A6DA1">
            <w:pPr>
              <w:pStyle w:val="ListParagraph"/>
              <w:ind w:left="0"/>
              <w:rPr>
                <w:rFonts w:ascii="Arial" w:hAnsi="Arial" w:cs="Arial"/>
              </w:rPr>
            </w:pPr>
          </w:p>
        </w:tc>
        <w:tc>
          <w:tcPr>
            <w:tcW w:w="6804" w:type="dxa"/>
          </w:tcPr>
          <w:p w14:paraId="113028CC" w14:textId="6D3C74A4" w:rsidR="00ED589B" w:rsidRPr="002B06DE" w:rsidRDefault="00ED589B" w:rsidP="004A6DA1">
            <w:pPr>
              <w:pStyle w:val="ListParagraph"/>
              <w:numPr>
                <w:ilvl w:val="0"/>
                <w:numId w:val="20"/>
              </w:numPr>
              <w:rPr>
                <w:rFonts w:ascii="Arial" w:hAnsi="Arial" w:cs="Arial"/>
              </w:rPr>
            </w:pPr>
            <w:r w:rsidRPr="002B06DE">
              <w:rPr>
                <w:rFonts w:ascii="Arial" w:hAnsi="Arial" w:cs="Arial"/>
              </w:rPr>
              <w:t>Preventative maintenance treatments (in km)</w:t>
            </w:r>
          </w:p>
        </w:tc>
        <w:tc>
          <w:tcPr>
            <w:tcW w:w="1220" w:type="dxa"/>
          </w:tcPr>
          <w:p w14:paraId="7F99CDF5" w14:textId="44AE4BBF" w:rsidR="00ED589B" w:rsidRPr="009E131E" w:rsidRDefault="00ED589B" w:rsidP="004A6DA1">
            <w:pPr>
              <w:pStyle w:val="ListParagraph"/>
              <w:ind w:left="0"/>
              <w:rPr>
                <w:rFonts w:ascii="Arial" w:hAnsi="Arial" w:cs="Arial"/>
                <w:b/>
              </w:rPr>
            </w:pPr>
            <w:r>
              <w:rPr>
                <w:rFonts w:ascii="Arial" w:hAnsi="Arial" w:cs="Arial"/>
                <w:b/>
              </w:rPr>
              <w:t>In km</w:t>
            </w:r>
          </w:p>
        </w:tc>
      </w:tr>
    </w:tbl>
    <w:p w14:paraId="771E541C" w14:textId="77EC8047" w:rsidR="00E62D8A" w:rsidRPr="00FA3D06" w:rsidRDefault="00E62D8A" w:rsidP="00E62D8A">
      <w:pPr>
        <w:rPr>
          <w:rFonts w:ascii="Arial" w:hAnsi="Arial" w:cs="Arial"/>
          <w:i/>
          <w:iCs/>
        </w:rPr>
      </w:pPr>
      <w:r w:rsidRPr="00FA3D06">
        <w:rPr>
          <w:rFonts w:ascii="Arial" w:hAnsi="Arial" w:cs="Arial"/>
          <w:i/>
          <w:iCs/>
        </w:rPr>
        <w:t>B</w:t>
      </w:r>
      <w:r>
        <w:rPr>
          <w:rFonts w:ascii="Arial" w:hAnsi="Arial" w:cs="Arial"/>
          <w:i/>
          <w:iCs/>
        </w:rPr>
        <w:t>6</w:t>
      </w:r>
      <w:r w:rsidRPr="00FA3D06">
        <w:rPr>
          <w:rFonts w:ascii="Arial" w:hAnsi="Arial" w:cs="Arial"/>
          <w:i/>
          <w:iCs/>
        </w:rPr>
        <w:t>.</w:t>
      </w:r>
      <w:r>
        <w:rPr>
          <w:rFonts w:ascii="Arial" w:hAnsi="Arial" w:cs="Arial"/>
          <w:i/>
          <w:iCs/>
        </w:rPr>
        <w:t>1</w:t>
      </w:r>
      <w:r w:rsidRPr="00FA3D06">
        <w:rPr>
          <w:rFonts w:ascii="Arial" w:hAnsi="Arial" w:cs="Arial"/>
          <w:i/>
          <w:iCs/>
        </w:rPr>
        <w:t>.</w:t>
      </w:r>
      <w:r w:rsidR="001616C1">
        <w:rPr>
          <w:rFonts w:ascii="Arial" w:hAnsi="Arial" w:cs="Arial"/>
          <w:i/>
          <w:iCs/>
        </w:rPr>
        <w:t>6</w:t>
      </w:r>
      <w:r w:rsidRPr="00FA3D06">
        <w:rPr>
          <w:rFonts w:ascii="Arial" w:hAnsi="Arial" w:cs="Arial"/>
          <w:i/>
          <w:iCs/>
        </w:rPr>
        <w:t xml:space="preserve"> - Please provide any brief additional information you consider helpful in explaining your approach to </w:t>
      </w:r>
      <w:r>
        <w:rPr>
          <w:rFonts w:ascii="Arial" w:hAnsi="Arial" w:cs="Arial"/>
          <w:i/>
          <w:iCs/>
        </w:rPr>
        <w:t>maintaining</w:t>
      </w:r>
      <w:r w:rsidR="00DC40BF">
        <w:rPr>
          <w:rFonts w:ascii="Arial" w:hAnsi="Arial" w:cs="Arial"/>
          <w:i/>
          <w:iCs/>
        </w:rPr>
        <w:t xml:space="preserve"> footways and cycleways</w:t>
      </w:r>
      <w:r w:rsidRPr="00FA3D06">
        <w:rPr>
          <w:rFonts w:ascii="Arial" w:hAnsi="Arial" w:cs="Arial"/>
          <w:i/>
          <w:iCs/>
        </w:rPr>
        <w:t xml:space="preserve"> </w:t>
      </w:r>
    </w:p>
    <w:tbl>
      <w:tblPr>
        <w:tblStyle w:val="TableGrid"/>
        <w:tblW w:w="9067" w:type="dxa"/>
        <w:tblLook w:val="04A0" w:firstRow="1" w:lastRow="0" w:firstColumn="1" w:lastColumn="0" w:noHBand="0" w:noVBand="1"/>
        <w:tblCaption w:val="B6.1.6 Additional information on maintaining footways and cycleways"/>
      </w:tblPr>
      <w:tblGrid>
        <w:gridCol w:w="9067"/>
      </w:tblGrid>
      <w:tr w:rsidR="00E62D8A" w:rsidRPr="006B50C7" w14:paraId="13F39A20" w14:textId="77777777" w:rsidTr="009E131E">
        <w:tc>
          <w:tcPr>
            <w:tcW w:w="9067" w:type="dxa"/>
          </w:tcPr>
          <w:p w14:paraId="618DB207" w14:textId="77777777" w:rsidR="00E62D8A" w:rsidRPr="00FA3D06" w:rsidRDefault="00E62D8A">
            <w:pPr>
              <w:rPr>
                <w:rFonts w:ascii="Arial" w:hAnsi="Arial" w:cs="Arial"/>
                <w:b/>
                <w:bCs/>
              </w:rPr>
            </w:pPr>
            <w:r w:rsidRPr="00FA3D06">
              <w:rPr>
                <w:rFonts w:ascii="Arial" w:hAnsi="Arial" w:cs="Arial"/>
                <w:i/>
                <w:iCs/>
              </w:rPr>
              <w:t>free text, optional – 100 words maximum</w:t>
            </w:r>
          </w:p>
        </w:tc>
      </w:tr>
    </w:tbl>
    <w:p w14:paraId="74F2E89E" w14:textId="4702280B" w:rsidR="00E62D8A" w:rsidRPr="00FA3D06" w:rsidRDefault="00E62D8A" w:rsidP="00E62D8A">
      <w:pPr>
        <w:spacing w:before="240" w:after="0"/>
        <w:rPr>
          <w:rFonts w:ascii="Arial" w:hAnsi="Arial" w:cs="Arial"/>
          <w:i/>
          <w:iCs/>
        </w:rPr>
      </w:pPr>
      <w:r>
        <w:rPr>
          <w:rFonts w:ascii="Arial" w:hAnsi="Arial" w:cs="Arial"/>
          <w:i/>
          <w:iCs/>
        </w:rPr>
        <w:t>B</w:t>
      </w:r>
      <w:r w:rsidR="00DC40BF">
        <w:rPr>
          <w:rFonts w:ascii="Arial" w:hAnsi="Arial" w:cs="Arial"/>
          <w:i/>
          <w:iCs/>
        </w:rPr>
        <w:t>6</w:t>
      </w:r>
      <w:r>
        <w:rPr>
          <w:rFonts w:ascii="Arial" w:hAnsi="Arial" w:cs="Arial"/>
          <w:i/>
          <w:iCs/>
        </w:rPr>
        <w:t>.</w:t>
      </w:r>
      <w:r w:rsidR="00DC40BF">
        <w:rPr>
          <w:rFonts w:ascii="Arial" w:hAnsi="Arial" w:cs="Arial"/>
          <w:i/>
          <w:iCs/>
        </w:rPr>
        <w:t>1</w:t>
      </w:r>
      <w:r>
        <w:rPr>
          <w:rFonts w:ascii="Arial" w:hAnsi="Arial" w:cs="Arial"/>
          <w:i/>
          <w:iCs/>
        </w:rPr>
        <w:t>.</w:t>
      </w:r>
      <w:r w:rsidR="001616C1">
        <w:rPr>
          <w:rFonts w:ascii="Arial" w:hAnsi="Arial" w:cs="Arial"/>
          <w:i/>
          <w:iCs/>
        </w:rPr>
        <w:t>7</w:t>
      </w:r>
      <w:r>
        <w:rPr>
          <w:rFonts w:ascii="Arial" w:hAnsi="Arial" w:cs="Arial"/>
          <w:i/>
          <w:iCs/>
        </w:rPr>
        <w:t xml:space="preserve"> - </w:t>
      </w:r>
      <w:r w:rsidRPr="00FA3D06">
        <w:rPr>
          <w:rFonts w:ascii="Arial" w:hAnsi="Arial" w:cs="Arial"/>
          <w:i/>
          <w:iCs/>
        </w:rPr>
        <w:t>Evidence Summary</w:t>
      </w:r>
    </w:p>
    <w:tbl>
      <w:tblPr>
        <w:tblStyle w:val="TableGrid"/>
        <w:tblW w:w="9066" w:type="dxa"/>
        <w:tblLook w:val="04A0" w:firstRow="1" w:lastRow="0" w:firstColumn="1" w:lastColumn="0" w:noHBand="0" w:noVBand="1"/>
        <w:tblCaption w:val="B6.1.7 Evidence summary"/>
      </w:tblPr>
      <w:tblGrid>
        <w:gridCol w:w="9066"/>
      </w:tblGrid>
      <w:tr w:rsidR="00E62D8A" w:rsidRPr="006B50C7" w14:paraId="28E8897C" w14:textId="77777777" w:rsidTr="00AF0C2B">
        <w:tc>
          <w:tcPr>
            <w:tcW w:w="9016" w:type="dxa"/>
          </w:tcPr>
          <w:p w14:paraId="25D2F407" w14:textId="39339F1B" w:rsidR="00E62D8A" w:rsidRPr="00FA3D06" w:rsidRDefault="00E62D8A">
            <w:pPr>
              <w:rPr>
                <w:rFonts w:ascii="Arial" w:hAnsi="Arial" w:cs="Arial"/>
                <w:i/>
                <w:iCs/>
              </w:rPr>
            </w:pPr>
            <w:r w:rsidRPr="00FA3D06">
              <w:rPr>
                <w:rFonts w:ascii="Arial" w:hAnsi="Arial" w:cs="Arial"/>
                <w:i/>
                <w:iCs/>
              </w:rPr>
              <w:t>Free text – 100 words</w:t>
            </w:r>
            <w:r w:rsidR="00DC40BF" w:rsidRPr="00FA3D06">
              <w:rPr>
                <w:rFonts w:ascii="Arial" w:hAnsi="Arial" w:cs="Arial"/>
                <w:i/>
                <w:iCs/>
              </w:rPr>
              <w:t xml:space="preserve"> maximum</w:t>
            </w:r>
          </w:p>
        </w:tc>
      </w:tr>
    </w:tbl>
    <w:p w14:paraId="629AF87B" w14:textId="0AC31086" w:rsidR="004F168A" w:rsidRPr="00FA3D06" w:rsidRDefault="004F168A" w:rsidP="00F3187F">
      <w:pPr>
        <w:pStyle w:val="Heading2"/>
      </w:pPr>
      <w:bookmarkStart w:id="15" w:name="_Toc230278614"/>
      <w:r w:rsidRPr="00FA3D06">
        <w:lastRenderedPageBreak/>
        <w:t>B</w:t>
      </w:r>
      <w:r w:rsidR="00E166B1" w:rsidRPr="00FA3D06">
        <w:t>7</w:t>
      </w:r>
      <w:r w:rsidRPr="00FA3D06">
        <w:t xml:space="preserve"> – Drainage</w:t>
      </w:r>
      <w:bookmarkEnd w:id="15"/>
    </w:p>
    <w:tbl>
      <w:tblPr>
        <w:tblStyle w:val="TableGrid"/>
        <w:tblpPr w:leftFromText="181" w:rightFromText="181" w:bottomFromText="142" w:vertAnchor="text" w:tblpY="1"/>
        <w:tblOverlap w:val="never"/>
        <w:tblW w:w="9067" w:type="dxa"/>
        <w:tblLook w:val="04A0" w:firstRow="1" w:lastRow="0" w:firstColumn="1" w:lastColumn="0" w:noHBand="0" w:noVBand="1"/>
        <w:tblCaption w:val="B7 Drainage"/>
      </w:tblPr>
      <w:tblGrid>
        <w:gridCol w:w="846"/>
        <w:gridCol w:w="7087"/>
        <w:gridCol w:w="1134"/>
      </w:tblGrid>
      <w:tr w:rsidR="008D4548" w:rsidRPr="006B50C7" w14:paraId="0B4C2616" w14:textId="77777777" w:rsidTr="004A6DA1">
        <w:tc>
          <w:tcPr>
            <w:tcW w:w="846" w:type="dxa"/>
          </w:tcPr>
          <w:p w14:paraId="183251DA" w14:textId="6FA6005D" w:rsidR="008D4548" w:rsidRPr="007D2810" w:rsidRDefault="008D4548" w:rsidP="00676598">
            <w:pPr>
              <w:rPr>
                <w:rFonts w:ascii="Arial" w:hAnsi="Arial" w:cs="Arial"/>
                <w:b/>
              </w:rPr>
            </w:pPr>
            <w:r w:rsidRPr="007D2810">
              <w:rPr>
                <w:rFonts w:ascii="Arial" w:hAnsi="Arial" w:cs="Arial"/>
                <w:b/>
              </w:rPr>
              <w:t>ID</w:t>
            </w:r>
          </w:p>
        </w:tc>
        <w:tc>
          <w:tcPr>
            <w:tcW w:w="7087" w:type="dxa"/>
          </w:tcPr>
          <w:p w14:paraId="5D7AD735" w14:textId="3648B2E2" w:rsidR="008D4548" w:rsidRPr="007D2810" w:rsidRDefault="008D4548" w:rsidP="00676598">
            <w:pPr>
              <w:rPr>
                <w:rFonts w:ascii="Arial" w:hAnsi="Arial" w:cs="Arial"/>
                <w:b/>
              </w:rPr>
            </w:pPr>
            <w:r w:rsidRPr="007D2810">
              <w:rPr>
                <w:rFonts w:ascii="Arial" w:hAnsi="Arial" w:cs="Arial"/>
                <w:b/>
              </w:rPr>
              <w:t>Question</w:t>
            </w:r>
          </w:p>
        </w:tc>
        <w:tc>
          <w:tcPr>
            <w:tcW w:w="1134" w:type="dxa"/>
          </w:tcPr>
          <w:p w14:paraId="4C9F033D" w14:textId="66171275" w:rsidR="008D4548" w:rsidRPr="007D2810" w:rsidRDefault="008D4548" w:rsidP="00676598">
            <w:pPr>
              <w:rPr>
                <w:rFonts w:ascii="Arial" w:hAnsi="Arial" w:cs="Arial"/>
                <w:b/>
              </w:rPr>
            </w:pPr>
            <w:r w:rsidRPr="007D2810">
              <w:rPr>
                <w:rFonts w:ascii="Arial" w:hAnsi="Arial" w:cs="Arial"/>
                <w:b/>
              </w:rPr>
              <w:t>Answer</w:t>
            </w:r>
          </w:p>
        </w:tc>
      </w:tr>
      <w:tr w:rsidR="004F168A" w:rsidRPr="006B50C7" w14:paraId="40DE5231" w14:textId="77777777" w:rsidTr="004A6DA1">
        <w:tc>
          <w:tcPr>
            <w:tcW w:w="846" w:type="dxa"/>
          </w:tcPr>
          <w:p w14:paraId="6E3B7BB8" w14:textId="328FC877" w:rsidR="004F168A" w:rsidRPr="00FA3D06" w:rsidRDefault="004714E1" w:rsidP="00676598">
            <w:pPr>
              <w:rPr>
                <w:rFonts w:ascii="Arial" w:hAnsi="Arial" w:cs="Arial"/>
              </w:rPr>
            </w:pPr>
            <w:r>
              <w:rPr>
                <w:rFonts w:ascii="Arial" w:hAnsi="Arial" w:cs="Arial"/>
              </w:rPr>
              <w:t>7.1.1</w:t>
            </w:r>
          </w:p>
        </w:tc>
        <w:tc>
          <w:tcPr>
            <w:tcW w:w="7087" w:type="dxa"/>
          </w:tcPr>
          <w:p w14:paraId="7B063767" w14:textId="77777777" w:rsidR="004F168A" w:rsidRPr="00FA3D06" w:rsidRDefault="004F168A" w:rsidP="00676598">
            <w:pPr>
              <w:rPr>
                <w:rFonts w:ascii="Arial" w:hAnsi="Arial" w:cs="Arial"/>
              </w:rPr>
            </w:pPr>
            <w:r w:rsidRPr="00FA3D06">
              <w:rPr>
                <w:rFonts w:ascii="Arial" w:hAnsi="Arial" w:cs="Arial"/>
              </w:rPr>
              <w:t>Please provide an estimate of your drainage maintenance expenditure split (in percentages) between:</w:t>
            </w:r>
          </w:p>
          <w:p w14:paraId="646967C4" w14:textId="64963825" w:rsidR="004F168A" w:rsidRPr="002B06DE" w:rsidRDefault="004F168A" w:rsidP="00676598">
            <w:pPr>
              <w:pStyle w:val="ListParagraph"/>
              <w:rPr>
                <w:rFonts w:ascii="Arial" w:hAnsi="Arial" w:cs="Arial"/>
              </w:rPr>
            </w:pPr>
          </w:p>
        </w:tc>
        <w:tc>
          <w:tcPr>
            <w:tcW w:w="1134" w:type="dxa"/>
          </w:tcPr>
          <w:p w14:paraId="3ABEB2CE" w14:textId="71F4E032" w:rsidR="004F168A" w:rsidRPr="00FA3D06" w:rsidRDefault="004F168A" w:rsidP="00676598">
            <w:pPr>
              <w:rPr>
                <w:rFonts w:ascii="Arial" w:hAnsi="Arial" w:cs="Arial"/>
                <w:b/>
              </w:rPr>
            </w:pPr>
          </w:p>
        </w:tc>
      </w:tr>
      <w:tr w:rsidR="009206C1" w:rsidRPr="006B50C7" w14:paraId="42C98C9B" w14:textId="77777777" w:rsidTr="004A6DA1">
        <w:tc>
          <w:tcPr>
            <w:tcW w:w="846" w:type="dxa"/>
          </w:tcPr>
          <w:p w14:paraId="470025C6" w14:textId="77777777" w:rsidR="009206C1" w:rsidRDefault="009206C1" w:rsidP="00676598">
            <w:pPr>
              <w:rPr>
                <w:rFonts w:ascii="Arial" w:hAnsi="Arial" w:cs="Arial"/>
              </w:rPr>
            </w:pPr>
          </w:p>
        </w:tc>
        <w:tc>
          <w:tcPr>
            <w:tcW w:w="7087" w:type="dxa"/>
          </w:tcPr>
          <w:p w14:paraId="6BB5F14C" w14:textId="272987BC" w:rsidR="009206C1" w:rsidRPr="002C1A4F" w:rsidRDefault="009206C1" w:rsidP="00676598">
            <w:pPr>
              <w:pStyle w:val="ListParagraph"/>
              <w:numPr>
                <w:ilvl w:val="0"/>
                <w:numId w:val="21"/>
              </w:numPr>
              <w:rPr>
                <w:rFonts w:ascii="Arial" w:hAnsi="Arial" w:cs="Arial"/>
              </w:rPr>
            </w:pPr>
            <w:r w:rsidRPr="002C1A4F">
              <w:rPr>
                <w:rFonts w:ascii="Arial" w:hAnsi="Arial" w:cs="Arial"/>
              </w:rPr>
              <w:t>Reactive (incident- or failure-driven) maintenance</w:t>
            </w:r>
          </w:p>
        </w:tc>
        <w:tc>
          <w:tcPr>
            <w:tcW w:w="1134" w:type="dxa"/>
          </w:tcPr>
          <w:p w14:paraId="3DF6DEAE" w14:textId="0EDB49B5" w:rsidR="009206C1" w:rsidRPr="00FA3D06" w:rsidRDefault="009206C1" w:rsidP="00676598">
            <w:pPr>
              <w:rPr>
                <w:rFonts w:ascii="Arial" w:hAnsi="Arial" w:cs="Arial"/>
                <w:b/>
              </w:rPr>
            </w:pPr>
            <w:r w:rsidRPr="00FA3D06">
              <w:rPr>
                <w:rFonts w:ascii="Arial" w:hAnsi="Arial" w:cs="Arial"/>
                <w:b/>
              </w:rPr>
              <w:t>% for A</w:t>
            </w:r>
          </w:p>
        </w:tc>
      </w:tr>
      <w:tr w:rsidR="00A47582" w:rsidRPr="006B50C7" w14:paraId="743665E7" w14:textId="77777777" w:rsidTr="004A6DA1">
        <w:tc>
          <w:tcPr>
            <w:tcW w:w="846" w:type="dxa"/>
          </w:tcPr>
          <w:p w14:paraId="3F73DD84" w14:textId="77777777" w:rsidR="00A47582" w:rsidRDefault="00A47582" w:rsidP="00676598">
            <w:pPr>
              <w:rPr>
                <w:rFonts w:ascii="Arial" w:hAnsi="Arial" w:cs="Arial"/>
              </w:rPr>
            </w:pPr>
          </w:p>
        </w:tc>
        <w:tc>
          <w:tcPr>
            <w:tcW w:w="7087" w:type="dxa"/>
          </w:tcPr>
          <w:p w14:paraId="5B05D729" w14:textId="58D50B47" w:rsidR="00A47582" w:rsidRPr="002B06DE" w:rsidRDefault="00A47582" w:rsidP="00676598">
            <w:pPr>
              <w:pStyle w:val="ListParagraph"/>
              <w:numPr>
                <w:ilvl w:val="0"/>
                <w:numId w:val="21"/>
              </w:numPr>
              <w:rPr>
                <w:rFonts w:ascii="Arial" w:hAnsi="Arial" w:cs="Arial"/>
              </w:rPr>
            </w:pPr>
            <w:r w:rsidRPr="002B06DE">
              <w:rPr>
                <w:rFonts w:ascii="Arial" w:hAnsi="Arial" w:cs="Arial"/>
              </w:rPr>
              <w:t>Planned maintenance (</w:t>
            </w:r>
            <w:r w:rsidR="00FB7895">
              <w:rPr>
                <w:rFonts w:ascii="Arial" w:hAnsi="Arial" w:cs="Arial"/>
              </w:rPr>
              <w:t>routine/</w:t>
            </w:r>
            <w:r w:rsidRPr="002B06DE">
              <w:rPr>
                <w:rFonts w:ascii="Arial" w:hAnsi="Arial" w:cs="Arial"/>
              </w:rPr>
              <w:t>cyclical and/or risk-based)</w:t>
            </w:r>
          </w:p>
        </w:tc>
        <w:tc>
          <w:tcPr>
            <w:tcW w:w="1134" w:type="dxa"/>
          </w:tcPr>
          <w:p w14:paraId="0A1C214E" w14:textId="593C314E" w:rsidR="00A47582" w:rsidRPr="00FA3D06" w:rsidRDefault="00A47582" w:rsidP="00676598">
            <w:pPr>
              <w:rPr>
                <w:rFonts w:ascii="Arial" w:hAnsi="Arial" w:cs="Arial"/>
                <w:b/>
              </w:rPr>
            </w:pPr>
            <w:r>
              <w:rPr>
                <w:rFonts w:ascii="Arial" w:hAnsi="Arial" w:cs="Arial"/>
                <w:b/>
              </w:rPr>
              <w:t>% for B</w:t>
            </w:r>
          </w:p>
        </w:tc>
      </w:tr>
      <w:tr w:rsidR="004F168A" w:rsidRPr="006B50C7" w14:paraId="417D63C2" w14:textId="77777777" w:rsidTr="004A6DA1">
        <w:tc>
          <w:tcPr>
            <w:tcW w:w="846" w:type="dxa"/>
          </w:tcPr>
          <w:p w14:paraId="2C03F4F9" w14:textId="5AFAD7FB" w:rsidR="004F168A" w:rsidRPr="00FA3D06" w:rsidRDefault="004714E1" w:rsidP="00676598">
            <w:pPr>
              <w:rPr>
                <w:rFonts w:ascii="Arial" w:hAnsi="Arial" w:cs="Arial"/>
              </w:rPr>
            </w:pPr>
            <w:r>
              <w:rPr>
                <w:rFonts w:ascii="Arial" w:hAnsi="Arial" w:cs="Arial"/>
              </w:rPr>
              <w:t>7.1.2</w:t>
            </w:r>
          </w:p>
        </w:tc>
        <w:tc>
          <w:tcPr>
            <w:tcW w:w="7087" w:type="dxa"/>
          </w:tcPr>
          <w:p w14:paraId="2ED9BFC3" w14:textId="77777777" w:rsidR="004F168A" w:rsidRPr="00FA3D06" w:rsidRDefault="004F168A" w:rsidP="00676598">
            <w:pPr>
              <w:rPr>
                <w:rFonts w:ascii="Arial" w:hAnsi="Arial" w:cs="Arial"/>
              </w:rPr>
            </w:pPr>
            <w:r w:rsidRPr="00FA3D06">
              <w:rPr>
                <w:rFonts w:ascii="Arial" w:hAnsi="Arial" w:cs="Arial"/>
              </w:rPr>
              <w:t>Does your authority utilise a digital drainage management platform, covering asset inventory, inspection history, sensor data, and risk scoring?</w:t>
            </w:r>
          </w:p>
        </w:tc>
        <w:tc>
          <w:tcPr>
            <w:tcW w:w="1134" w:type="dxa"/>
          </w:tcPr>
          <w:p w14:paraId="729E645E" w14:textId="5F3E247F" w:rsidR="004F168A" w:rsidRPr="00FA3D06" w:rsidRDefault="004F168A" w:rsidP="00676598">
            <w:pPr>
              <w:rPr>
                <w:rFonts w:ascii="Arial" w:hAnsi="Arial" w:cs="Arial"/>
                <w:b/>
              </w:rPr>
            </w:pPr>
            <w:r w:rsidRPr="00FA3D06">
              <w:rPr>
                <w:rFonts w:ascii="Arial" w:hAnsi="Arial" w:cs="Arial"/>
                <w:b/>
              </w:rPr>
              <w:t>Yes</w:t>
            </w:r>
            <w:r w:rsidR="008B7EFC" w:rsidRPr="007D2810">
              <w:rPr>
                <w:rFonts w:ascii="Arial" w:hAnsi="Arial" w:cs="Arial"/>
                <w:b/>
                <w:bCs/>
                <w:iCs/>
              </w:rPr>
              <w:t xml:space="preserve"> / </w:t>
            </w:r>
            <w:r w:rsidRPr="00FA3D06">
              <w:rPr>
                <w:rFonts w:ascii="Arial" w:hAnsi="Arial" w:cs="Arial"/>
                <w:b/>
              </w:rPr>
              <w:t>No</w:t>
            </w:r>
          </w:p>
        </w:tc>
      </w:tr>
      <w:tr w:rsidR="004F168A" w:rsidRPr="006B50C7" w14:paraId="62A97636" w14:textId="77777777" w:rsidTr="004A6DA1">
        <w:tc>
          <w:tcPr>
            <w:tcW w:w="846" w:type="dxa"/>
          </w:tcPr>
          <w:p w14:paraId="0268DBD4" w14:textId="11D4636A" w:rsidR="004F168A" w:rsidRPr="00FA3D06" w:rsidRDefault="004714E1" w:rsidP="00676598">
            <w:pPr>
              <w:rPr>
                <w:rFonts w:ascii="Arial" w:hAnsi="Arial" w:cs="Arial"/>
              </w:rPr>
            </w:pPr>
            <w:r>
              <w:rPr>
                <w:rFonts w:ascii="Arial" w:hAnsi="Arial" w:cs="Arial"/>
              </w:rPr>
              <w:t>7.1.3</w:t>
            </w:r>
          </w:p>
        </w:tc>
        <w:tc>
          <w:tcPr>
            <w:tcW w:w="7087" w:type="dxa"/>
          </w:tcPr>
          <w:p w14:paraId="0BC5F909" w14:textId="77777777" w:rsidR="004F168A" w:rsidRPr="00FA3D06" w:rsidRDefault="004F168A" w:rsidP="00676598">
            <w:pPr>
              <w:rPr>
                <w:rFonts w:ascii="Arial" w:hAnsi="Arial" w:cs="Arial"/>
              </w:rPr>
            </w:pPr>
            <w:r w:rsidRPr="00FA3D06">
              <w:rPr>
                <w:rFonts w:ascii="Arial" w:hAnsi="Arial" w:cs="Arial"/>
              </w:rPr>
              <w:t>Do you maintain a record of locations where drainage issues are known to cause or contribute to carriageway deterioration or surface water ponding?</w:t>
            </w:r>
          </w:p>
        </w:tc>
        <w:tc>
          <w:tcPr>
            <w:tcW w:w="1134" w:type="dxa"/>
          </w:tcPr>
          <w:p w14:paraId="31C4B6E6" w14:textId="05C8FAAE" w:rsidR="004F168A" w:rsidRPr="00FA3D06" w:rsidRDefault="004F168A" w:rsidP="00676598">
            <w:pPr>
              <w:rPr>
                <w:rFonts w:ascii="Arial" w:hAnsi="Arial" w:cs="Arial"/>
                <w:b/>
              </w:rPr>
            </w:pPr>
            <w:r w:rsidRPr="00FA3D06">
              <w:rPr>
                <w:rFonts w:ascii="Arial" w:hAnsi="Arial" w:cs="Arial"/>
                <w:b/>
              </w:rPr>
              <w:t>Yes / No</w:t>
            </w:r>
          </w:p>
        </w:tc>
      </w:tr>
      <w:tr w:rsidR="004F168A" w:rsidRPr="006B50C7" w14:paraId="4AC671BC" w14:textId="77777777" w:rsidTr="004A6DA1">
        <w:tc>
          <w:tcPr>
            <w:tcW w:w="846" w:type="dxa"/>
          </w:tcPr>
          <w:p w14:paraId="1A28DB99" w14:textId="347D35B9" w:rsidR="004F168A" w:rsidRPr="00FA3D06" w:rsidRDefault="004714E1" w:rsidP="00676598">
            <w:pPr>
              <w:rPr>
                <w:rFonts w:ascii="Arial" w:hAnsi="Arial" w:cs="Arial"/>
              </w:rPr>
            </w:pPr>
            <w:r>
              <w:rPr>
                <w:rFonts w:ascii="Arial" w:hAnsi="Arial" w:cs="Arial"/>
              </w:rPr>
              <w:t>7.1.4</w:t>
            </w:r>
          </w:p>
        </w:tc>
        <w:tc>
          <w:tcPr>
            <w:tcW w:w="7087" w:type="dxa"/>
          </w:tcPr>
          <w:p w14:paraId="2C7D383A" w14:textId="77777777" w:rsidR="004F168A" w:rsidRPr="00FA3D06" w:rsidRDefault="004F168A" w:rsidP="00676598">
            <w:pPr>
              <w:rPr>
                <w:rFonts w:ascii="Arial" w:hAnsi="Arial" w:cs="Arial"/>
              </w:rPr>
            </w:pPr>
            <w:r w:rsidRPr="00FA3D06">
              <w:rPr>
                <w:rFonts w:ascii="Arial" w:hAnsi="Arial" w:cs="Arial"/>
              </w:rPr>
              <w:t xml:space="preserve">Do you utilise smart sensors or other remote monitoring technologies to monitor performance of your drainage assets. If </w:t>
            </w:r>
            <w:proofErr w:type="gramStart"/>
            <w:r w:rsidRPr="00FA3D06">
              <w:rPr>
                <w:rFonts w:ascii="Arial" w:hAnsi="Arial" w:cs="Arial"/>
              </w:rPr>
              <w:t>yes</w:t>
            </w:r>
            <w:proofErr w:type="gramEnd"/>
            <w:r w:rsidRPr="00FA3D06">
              <w:rPr>
                <w:rFonts w:ascii="Arial" w:hAnsi="Arial" w:cs="Arial"/>
              </w:rPr>
              <w:t xml:space="preserve"> please provide some </w:t>
            </w:r>
            <w:proofErr w:type="gramStart"/>
            <w:r w:rsidRPr="00FA3D06">
              <w:rPr>
                <w:rFonts w:ascii="Arial" w:hAnsi="Arial" w:cs="Arial"/>
              </w:rPr>
              <w:t>high level</w:t>
            </w:r>
            <w:proofErr w:type="gramEnd"/>
            <w:r w:rsidRPr="00FA3D06">
              <w:rPr>
                <w:rFonts w:ascii="Arial" w:hAnsi="Arial" w:cs="Arial"/>
              </w:rPr>
              <w:t xml:space="preserve"> information in bullet points below</w:t>
            </w:r>
          </w:p>
        </w:tc>
        <w:tc>
          <w:tcPr>
            <w:tcW w:w="1134" w:type="dxa"/>
          </w:tcPr>
          <w:p w14:paraId="5AE2D306" w14:textId="2BAEC1B9" w:rsidR="004F168A" w:rsidRPr="00FA3D06" w:rsidRDefault="004F168A" w:rsidP="00676598">
            <w:pPr>
              <w:rPr>
                <w:rFonts w:ascii="Arial" w:hAnsi="Arial" w:cs="Arial"/>
                <w:b/>
              </w:rPr>
            </w:pPr>
            <w:r w:rsidRPr="00FA3D06">
              <w:rPr>
                <w:rFonts w:ascii="Arial" w:hAnsi="Arial" w:cs="Arial"/>
                <w:b/>
              </w:rPr>
              <w:t>Yes</w:t>
            </w:r>
            <w:r w:rsidR="008B7EFC" w:rsidRPr="0096545E">
              <w:rPr>
                <w:rFonts w:ascii="Arial" w:hAnsi="Arial" w:cs="Arial"/>
                <w:b/>
                <w:bCs/>
                <w:iCs/>
              </w:rPr>
              <w:t xml:space="preserve"> / </w:t>
            </w:r>
            <w:r w:rsidRPr="00FA3D06">
              <w:rPr>
                <w:rFonts w:ascii="Arial" w:hAnsi="Arial" w:cs="Arial"/>
                <w:b/>
              </w:rPr>
              <w:t>No</w:t>
            </w:r>
          </w:p>
        </w:tc>
      </w:tr>
      <w:tr w:rsidR="004F168A" w:rsidRPr="006B50C7" w14:paraId="4948F3B1" w14:textId="77777777" w:rsidTr="004A6DA1">
        <w:tc>
          <w:tcPr>
            <w:tcW w:w="846" w:type="dxa"/>
          </w:tcPr>
          <w:p w14:paraId="3A0609FF" w14:textId="6A6C1343" w:rsidR="004F168A" w:rsidRPr="00FA3D06" w:rsidRDefault="004F168A" w:rsidP="00676598">
            <w:pPr>
              <w:rPr>
                <w:rFonts w:ascii="Arial" w:hAnsi="Arial" w:cs="Arial"/>
                <w:i/>
              </w:rPr>
            </w:pPr>
          </w:p>
        </w:tc>
        <w:tc>
          <w:tcPr>
            <w:tcW w:w="8221" w:type="dxa"/>
            <w:gridSpan w:val="2"/>
          </w:tcPr>
          <w:p w14:paraId="14BA472B" w14:textId="4434490E" w:rsidR="004F168A" w:rsidRPr="00B7143A" w:rsidRDefault="004F168A" w:rsidP="00676598">
            <w:pPr>
              <w:rPr>
                <w:rFonts w:ascii="Arial" w:hAnsi="Arial" w:cs="Arial"/>
                <w:b/>
                <w:iCs/>
              </w:rPr>
            </w:pPr>
            <w:r w:rsidRPr="00B7143A">
              <w:rPr>
                <w:rFonts w:ascii="Arial" w:hAnsi="Arial" w:cs="Arial"/>
                <w:iCs/>
              </w:rPr>
              <w:t xml:space="preserve">Guidance </w:t>
            </w:r>
            <w:r w:rsidR="001616C1" w:rsidRPr="00B7143A">
              <w:rPr>
                <w:rFonts w:ascii="Arial" w:hAnsi="Arial" w:cs="Arial"/>
                <w:iCs/>
              </w:rPr>
              <w:t>–</w:t>
            </w:r>
            <w:r w:rsidRPr="00B7143A">
              <w:rPr>
                <w:rFonts w:ascii="Arial" w:hAnsi="Arial" w:cs="Arial"/>
                <w:iCs/>
              </w:rPr>
              <w:t xml:space="preserve"> </w:t>
            </w:r>
            <w:r w:rsidR="001616C1" w:rsidRPr="00B7143A">
              <w:rPr>
                <w:rFonts w:ascii="Arial" w:hAnsi="Arial" w:cs="Arial"/>
                <w:iCs/>
              </w:rPr>
              <w:t>This is s</w:t>
            </w:r>
            <w:r w:rsidRPr="00B7143A">
              <w:rPr>
                <w:rFonts w:ascii="Arial" w:hAnsi="Arial" w:cs="Arial"/>
                <w:iCs/>
              </w:rPr>
              <w:t xml:space="preserve">pace for additional information on sensors/technologies for remote monitoring – please list technologies used in bullet form, including approximate number of installations. </w:t>
            </w:r>
          </w:p>
        </w:tc>
      </w:tr>
    </w:tbl>
    <w:p w14:paraId="5B79E27F" w14:textId="4F2BDE82" w:rsidR="00A94972" w:rsidRPr="00FA3D06" w:rsidRDefault="004714E1" w:rsidP="009E131E">
      <w:pPr>
        <w:spacing w:after="0"/>
        <w:rPr>
          <w:rFonts w:ascii="Arial" w:hAnsi="Arial" w:cs="Arial"/>
          <w:i/>
        </w:rPr>
      </w:pPr>
      <w:r>
        <w:rPr>
          <w:rFonts w:ascii="Arial" w:hAnsi="Arial" w:cs="Arial"/>
          <w:i/>
          <w:iCs/>
        </w:rPr>
        <w:t>B7.1.</w:t>
      </w:r>
      <w:r w:rsidR="00CE5715">
        <w:rPr>
          <w:rFonts w:ascii="Arial" w:hAnsi="Arial" w:cs="Arial"/>
          <w:i/>
          <w:iCs/>
        </w:rPr>
        <w:t>5</w:t>
      </w:r>
      <w:r>
        <w:rPr>
          <w:rFonts w:ascii="Arial" w:hAnsi="Arial" w:cs="Arial"/>
          <w:i/>
          <w:iCs/>
        </w:rPr>
        <w:t xml:space="preserve"> - </w:t>
      </w:r>
      <w:r w:rsidR="00A94972" w:rsidRPr="00FA3D06">
        <w:rPr>
          <w:rFonts w:ascii="Arial" w:hAnsi="Arial" w:cs="Arial"/>
          <w:i/>
          <w:iCs/>
        </w:rPr>
        <w:t>Evidence Summary</w:t>
      </w:r>
    </w:p>
    <w:tbl>
      <w:tblPr>
        <w:tblStyle w:val="TableGrid"/>
        <w:tblpPr w:leftFromText="181" w:rightFromText="181" w:bottomFromText="142" w:vertAnchor="text" w:tblpY="1"/>
        <w:tblOverlap w:val="never"/>
        <w:tblW w:w="9066" w:type="dxa"/>
        <w:tblLook w:val="04A0" w:firstRow="1" w:lastRow="0" w:firstColumn="1" w:lastColumn="0" w:noHBand="0" w:noVBand="1"/>
        <w:tblCaption w:val="B7.1.5 Evidence summary"/>
      </w:tblPr>
      <w:tblGrid>
        <w:gridCol w:w="9066"/>
      </w:tblGrid>
      <w:tr w:rsidR="00A94972" w:rsidRPr="006B50C7" w14:paraId="2103B19A" w14:textId="77777777" w:rsidTr="00AF0C2B">
        <w:tc>
          <w:tcPr>
            <w:tcW w:w="9351" w:type="dxa"/>
          </w:tcPr>
          <w:p w14:paraId="6DF311ED" w14:textId="77777777" w:rsidR="00A94972" w:rsidRPr="00FA3D06" w:rsidRDefault="00A94972" w:rsidP="00676598">
            <w:pPr>
              <w:rPr>
                <w:rFonts w:ascii="Arial" w:hAnsi="Arial" w:cs="Arial"/>
                <w:i/>
              </w:rPr>
            </w:pPr>
            <w:r w:rsidRPr="00FA3D06">
              <w:rPr>
                <w:rFonts w:ascii="Arial" w:hAnsi="Arial" w:cs="Arial"/>
                <w:i/>
              </w:rPr>
              <w:t xml:space="preserve">Free text – 100 words </w:t>
            </w:r>
          </w:p>
        </w:tc>
      </w:tr>
    </w:tbl>
    <w:p w14:paraId="5D17DEC4" w14:textId="354890DB" w:rsidR="008D4548" w:rsidRPr="00FA3D06" w:rsidRDefault="008D4548" w:rsidP="008D4548">
      <w:pPr>
        <w:rPr>
          <w:rFonts w:ascii="Arial" w:hAnsi="Arial" w:cs="Arial"/>
          <w:i/>
          <w:iCs/>
        </w:rPr>
      </w:pPr>
      <w:r w:rsidRPr="00FA3D06">
        <w:rPr>
          <w:rFonts w:ascii="Arial" w:hAnsi="Arial" w:cs="Arial"/>
          <w:i/>
          <w:iCs/>
        </w:rPr>
        <w:t>B</w:t>
      </w:r>
      <w:r>
        <w:rPr>
          <w:rFonts w:ascii="Arial" w:hAnsi="Arial" w:cs="Arial"/>
          <w:i/>
          <w:iCs/>
        </w:rPr>
        <w:t>7</w:t>
      </w:r>
      <w:r w:rsidRPr="00FA3D06">
        <w:rPr>
          <w:rFonts w:ascii="Arial" w:hAnsi="Arial" w:cs="Arial"/>
          <w:i/>
          <w:iCs/>
        </w:rPr>
        <w:t>.</w:t>
      </w:r>
      <w:r>
        <w:rPr>
          <w:rFonts w:ascii="Arial" w:hAnsi="Arial" w:cs="Arial"/>
          <w:i/>
          <w:iCs/>
        </w:rPr>
        <w:t>1</w:t>
      </w:r>
      <w:r w:rsidRPr="00FA3D06">
        <w:rPr>
          <w:rFonts w:ascii="Arial" w:hAnsi="Arial" w:cs="Arial"/>
          <w:i/>
          <w:iCs/>
        </w:rPr>
        <w:t>.</w:t>
      </w:r>
      <w:r w:rsidR="00CE5715">
        <w:rPr>
          <w:rFonts w:ascii="Arial" w:hAnsi="Arial" w:cs="Arial"/>
          <w:i/>
          <w:iCs/>
        </w:rPr>
        <w:t>6</w:t>
      </w:r>
      <w:r w:rsidRPr="00FA3D06">
        <w:rPr>
          <w:rFonts w:ascii="Arial" w:hAnsi="Arial" w:cs="Arial"/>
          <w:i/>
          <w:iCs/>
        </w:rPr>
        <w:t xml:space="preserve"> </w:t>
      </w:r>
      <w:r>
        <w:rPr>
          <w:rFonts w:ascii="Arial" w:hAnsi="Arial" w:cs="Arial"/>
          <w:i/>
          <w:iCs/>
        </w:rPr>
        <w:t>–</w:t>
      </w:r>
      <w:r w:rsidRPr="00FA3D06">
        <w:rPr>
          <w:rFonts w:ascii="Arial" w:hAnsi="Arial" w:cs="Arial"/>
          <w:i/>
          <w:iCs/>
        </w:rPr>
        <w:t xml:space="preserve"> </w:t>
      </w:r>
      <w:r>
        <w:rPr>
          <w:rFonts w:ascii="Arial" w:hAnsi="Arial" w:cs="Arial"/>
          <w:i/>
          <w:iCs/>
        </w:rPr>
        <w:t>Further context on</w:t>
      </w:r>
      <w:r w:rsidRPr="00FA3D06">
        <w:rPr>
          <w:rFonts w:ascii="Arial" w:hAnsi="Arial" w:cs="Arial"/>
          <w:i/>
          <w:iCs/>
        </w:rPr>
        <w:t xml:space="preserve"> </w:t>
      </w:r>
      <w:r>
        <w:rPr>
          <w:rFonts w:ascii="Arial" w:hAnsi="Arial" w:cs="Arial"/>
          <w:i/>
          <w:iCs/>
        </w:rPr>
        <w:t xml:space="preserve">approach to </w:t>
      </w:r>
      <w:r w:rsidRPr="00FA3D06">
        <w:rPr>
          <w:rFonts w:ascii="Arial" w:hAnsi="Arial" w:cs="Arial"/>
          <w:i/>
          <w:iCs/>
        </w:rPr>
        <w:t xml:space="preserve">drainage asset management </w:t>
      </w:r>
    </w:p>
    <w:tbl>
      <w:tblPr>
        <w:tblStyle w:val="TableGrid"/>
        <w:tblW w:w="9066" w:type="dxa"/>
        <w:tblLook w:val="04A0" w:firstRow="1" w:lastRow="0" w:firstColumn="1" w:lastColumn="0" w:noHBand="0" w:noVBand="1"/>
        <w:tblCaption w:val="B7.1.6 Further context on approach to drainage asset management"/>
      </w:tblPr>
      <w:tblGrid>
        <w:gridCol w:w="9066"/>
      </w:tblGrid>
      <w:tr w:rsidR="008D4548" w:rsidRPr="006B50C7" w14:paraId="1B6F41C4" w14:textId="77777777" w:rsidTr="00AF0C2B">
        <w:tc>
          <w:tcPr>
            <w:tcW w:w="9015" w:type="dxa"/>
          </w:tcPr>
          <w:p w14:paraId="77CA0002" w14:textId="77777777" w:rsidR="008D4548" w:rsidRPr="00FA3D06" w:rsidRDefault="008D4548">
            <w:pPr>
              <w:rPr>
                <w:rFonts w:ascii="Arial" w:hAnsi="Arial" w:cs="Arial"/>
                <w:b/>
                <w:bCs/>
              </w:rPr>
            </w:pPr>
            <w:r w:rsidRPr="00FA3D06">
              <w:rPr>
                <w:rFonts w:ascii="Arial" w:hAnsi="Arial" w:cs="Arial"/>
                <w:i/>
                <w:iCs/>
              </w:rPr>
              <w:t>free text, optional – 100 words maximum</w:t>
            </w:r>
          </w:p>
        </w:tc>
      </w:tr>
    </w:tbl>
    <w:p w14:paraId="4B9C3DFE" w14:textId="7D138AE2" w:rsidR="00A53D97" w:rsidRPr="00FA3D06" w:rsidRDefault="00A53D97" w:rsidP="00F3187F">
      <w:pPr>
        <w:pStyle w:val="Heading2"/>
      </w:pPr>
      <w:bookmarkStart w:id="16" w:name="_Toc230278615"/>
      <w:r w:rsidRPr="00FA3D06">
        <w:t>B</w:t>
      </w:r>
      <w:r w:rsidR="00E166B1" w:rsidRPr="00FA3D06">
        <w:t>8</w:t>
      </w:r>
      <w:r w:rsidRPr="00FA3D06">
        <w:t xml:space="preserve"> – Skills and training</w:t>
      </w:r>
      <w:bookmarkEnd w:id="16"/>
    </w:p>
    <w:tbl>
      <w:tblPr>
        <w:tblStyle w:val="TableGrid"/>
        <w:tblW w:w="9066" w:type="dxa"/>
        <w:tblInd w:w="-5" w:type="dxa"/>
        <w:tblLayout w:type="fixed"/>
        <w:tblLook w:val="04A0" w:firstRow="1" w:lastRow="0" w:firstColumn="1" w:lastColumn="0" w:noHBand="0" w:noVBand="1"/>
        <w:tblCaption w:val="B8 Skills and training"/>
      </w:tblPr>
      <w:tblGrid>
        <w:gridCol w:w="773"/>
        <w:gridCol w:w="7124"/>
        <w:gridCol w:w="1169"/>
      </w:tblGrid>
      <w:tr w:rsidR="003169F6" w:rsidRPr="006B50C7" w14:paraId="5C8088D3" w14:textId="77777777" w:rsidTr="00AF0C2B">
        <w:tc>
          <w:tcPr>
            <w:tcW w:w="796" w:type="dxa"/>
          </w:tcPr>
          <w:p w14:paraId="451BFCEA" w14:textId="2990E144" w:rsidR="00D824DB" w:rsidRPr="007D2810" w:rsidRDefault="008D4548">
            <w:pPr>
              <w:pStyle w:val="ListParagraph"/>
              <w:ind w:left="0"/>
              <w:rPr>
                <w:rFonts w:ascii="Arial" w:hAnsi="Arial" w:cs="Arial"/>
                <w:b/>
              </w:rPr>
            </w:pPr>
            <w:r w:rsidRPr="007D2810">
              <w:rPr>
                <w:rFonts w:ascii="Arial" w:hAnsi="Arial" w:cs="Arial"/>
                <w:b/>
              </w:rPr>
              <w:t>ID</w:t>
            </w:r>
          </w:p>
        </w:tc>
        <w:tc>
          <w:tcPr>
            <w:tcW w:w="7426" w:type="dxa"/>
          </w:tcPr>
          <w:p w14:paraId="5DC26636" w14:textId="57322FD6" w:rsidR="00D824DB" w:rsidRPr="007D2810" w:rsidRDefault="008D4548">
            <w:pPr>
              <w:rPr>
                <w:rFonts w:ascii="Arial" w:hAnsi="Arial" w:cs="Arial"/>
                <w:b/>
              </w:rPr>
            </w:pPr>
            <w:r w:rsidRPr="007D2810">
              <w:rPr>
                <w:rFonts w:ascii="Arial" w:hAnsi="Arial" w:cs="Arial"/>
                <w:b/>
              </w:rPr>
              <w:t>Question</w:t>
            </w:r>
          </w:p>
        </w:tc>
        <w:tc>
          <w:tcPr>
            <w:tcW w:w="1210" w:type="dxa"/>
          </w:tcPr>
          <w:p w14:paraId="05D81138" w14:textId="4A7757A2" w:rsidR="00D824DB" w:rsidRPr="007D2810" w:rsidRDefault="008D4548">
            <w:pPr>
              <w:pStyle w:val="ListParagraph"/>
              <w:ind w:left="0"/>
              <w:rPr>
                <w:rFonts w:ascii="Arial" w:hAnsi="Arial" w:cs="Arial"/>
                <w:b/>
              </w:rPr>
            </w:pPr>
            <w:r w:rsidRPr="007D2810">
              <w:rPr>
                <w:rFonts w:ascii="Arial" w:hAnsi="Arial" w:cs="Arial"/>
                <w:b/>
              </w:rPr>
              <w:t>Answer</w:t>
            </w:r>
          </w:p>
        </w:tc>
      </w:tr>
      <w:tr w:rsidR="003169F6" w:rsidRPr="006B50C7" w14:paraId="718053C7" w14:textId="77777777" w:rsidTr="00AF0C2B">
        <w:tc>
          <w:tcPr>
            <w:tcW w:w="796" w:type="dxa"/>
          </w:tcPr>
          <w:p w14:paraId="4A0DE0F1" w14:textId="370FBAAE" w:rsidR="00D824DB" w:rsidRPr="007D2810" w:rsidRDefault="003D7473">
            <w:pPr>
              <w:pStyle w:val="ListParagraph"/>
              <w:ind w:left="0"/>
              <w:rPr>
                <w:rFonts w:ascii="Arial" w:hAnsi="Arial" w:cs="Arial"/>
              </w:rPr>
            </w:pPr>
            <w:r w:rsidRPr="007D2810">
              <w:rPr>
                <w:rFonts w:ascii="Arial" w:hAnsi="Arial" w:cs="Arial"/>
              </w:rPr>
              <w:t>8.1.1</w:t>
            </w:r>
          </w:p>
        </w:tc>
        <w:tc>
          <w:tcPr>
            <w:tcW w:w="7426" w:type="dxa"/>
          </w:tcPr>
          <w:p w14:paraId="117B52AC" w14:textId="77777777" w:rsidR="00D824DB" w:rsidRPr="00FA3D06" w:rsidRDefault="00D824DB">
            <w:pPr>
              <w:rPr>
                <w:rFonts w:ascii="Arial" w:hAnsi="Arial" w:cs="Arial"/>
              </w:rPr>
            </w:pPr>
            <w:r w:rsidRPr="00FA3D06">
              <w:rPr>
                <w:rFonts w:ascii="Arial" w:hAnsi="Arial" w:cs="Arial"/>
              </w:rPr>
              <w:t>Do you have an up-to-date training and development plan for those responsible for highways asset management in your authority?</w:t>
            </w:r>
          </w:p>
        </w:tc>
        <w:tc>
          <w:tcPr>
            <w:tcW w:w="1210" w:type="dxa"/>
          </w:tcPr>
          <w:p w14:paraId="431F5126" w14:textId="406E6E18"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r w:rsidR="003169F6" w:rsidRPr="006B50C7" w14:paraId="7D408D0C" w14:textId="77777777" w:rsidTr="00AF0C2B">
        <w:tc>
          <w:tcPr>
            <w:tcW w:w="796" w:type="dxa"/>
          </w:tcPr>
          <w:p w14:paraId="631AE317" w14:textId="7C4C5BC8" w:rsidR="00D824DB" w:rsidRPr="007D2810" w:rsidRDefault="003D7473">
            <w:pPr>
              <w:pStyle w:val="ListParagraph"/>
              <w:ind w:left="0"/>
              <w:rPr>
                <w:rFonts w:ascii="Arial" w:hAnsi="Arial" w:cs="Arial"/>
              </w:rPr>
            </w:pPr>
            <w:r w:rsidRPr="007D2810">
              <w:rPr>
                <w:rFonts w:ascii="Arial" w:hAnsi="Arial" w:cs="Arial"/>
              </w:rPr>
              <w:t>8.1.2</w:t>
            </w:r>
          </w:p>
        </w:tc>
        <w:tc>
          <w:tcPr>
            <w:tcW w:w="7426" w:type="dxa"/>
          </w:tcPr>
          <w:p w14:paraId="1986D57B" w14:textId="77777777" w:rsidR="00D824DB" w:rsidRPr="007D2810" w:rsidRDefault="00D824DB">
            <w:pPr>
              <w:rPr>
                <w:rFonts w:ascii="Arial" w:hAnsi="Arial" w:cs="Arial"/>
              </w:rPr>
            </w:pPr>
            <w:r w:rsidRPr="00FA3D06">
              <w:rPr>
                <w:rFonts w:ascii="Arial" w:hAnsi="Arial" w:cs="Arial"/>
              </w:rPr>
              <w:t>Do you or your main highways contractors support professional development through a recognised professional training scheme (e.g. Institution of Civil Engineers (ICE) or Institution of Highway Engineers (IHE))?</w:t>
            </w:r>
            <w:r w:rsidRPr="00FA3D06" w:rsidDel="00435EB6">
              <w:rPr>
                <w:rFonts w:ascii="Arial" w:hAnsi="Arial" w:cs="Arial"/>
              </w:rPr>
              <w:t xml:space="preserve"> </w:t>
            </w:r>
          </w:p>
        </w:tc>
        <w:tc>
          <w:tcPr>
            <w:tcW w:w="1210" w:type="dxa"/>
          </w:tcPr>
          <w:p w14:paraId="64B88747" w14:textId="1245385D"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r w:rsidR="003169F6" w:rsidRPr="006B50C7" w14:paraId="56B70DBE" w14:textId="77777777" w:rsidTr="00AF0C2B">
        <w:tc>
          <w:tcPr>
            <w:tcW w:w="796" w:type="dxa"/>
          </w:tcPr>
          <w:p w14:paraId="30700E8E" w14:textId="7E4F0568" w:rsidR="00D824DB" w:rsidRPr="007D2810" w:rsidRDefault="003D7473">
            <w:pPr>
              <w:pStyle w:val="ListParagraph"/>
              <w:ind w:left="0"/>
              <w:rPr>
                <w:rFonts w:ascii="Arial" w:hAnsi="Arial" w:cs="Arial"/>
              </w:rPr>
            </w:pPr>
            <w:r w:rsidRPr="007D2810">
              <w:rPr>
                <w:rFonts w:ascii="Arial" w:hAnsi="Arial" w:cs="Arial"/>
              </w:rPr>
              <w:t>8.1.3</w:t>
            </w:r>
          </w:p>
        </w:tc>
        <w:tc>
          <w:tcPr>
            <w:tcW w:w="7426" w:type="dxa"/>
          </w:tcPr>
          <w:p w14:paraId="55EB278A" w14:textId="77777777" w:rsidR="00D824DB" w:rsidRPr="00FA3D06" w:rsidRDefault="00D824DB">
            <w:pPr>
              <w:rPr>
                <w:rFonts w:ascii="Arial" w:hAnsi="Arial" w:cs="Arial"/>
              </w:rPr>
            </w:pPr>
            <w:r w:rsidRPr="00FA3D06">
              <w:rPr>
                <w:rFonts w:ascii="Arial" w:hAnsi="Arial" w:cs="Arial"/>
              </w:rPr>
              <w:t>Does your authority contribute towards the cost of professional membership or professional development required for relevant highways roles?</w:t>
            </w:r>
            <w:r w:rsidRPr="00FA3D06" w:rsidDel="00A47986">
              <w:rPr>
                <w:rFonts w:ascii="Arial" w:hAnsi="Arial" w:cs="Arial"/>
              </w:rPr>
              <w:t xml:space="preserve"> </w:t>
            </w:r>
          </w:p>
        </w:tc>
        <w:tc>
          <w:tcPr>
            <w:tcW w:w="1210" w:type="dxa"/>
          </w:tcPr>
          <w:p w14:paraId="3958BDB0" w14:textId="2472F652"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r w:rsidR="003169F6" w:rsidRPr="006B50C7" w14:paraId="38B34AD6" w14:textId="77777777" w:rsidTr="00AF0C2B">
        <w:tc>
          <w:tcPr>
            <w:tcW w:w="796" w:type="dxa"/>
          </w:tcPr>
          <w:p w14:paraId="47970F75" w14:textId="0EB545BF" w:rsidR="00D824DB" w:rsidRPr="007D2810" w:rsidRDefault="003D7473">
            <w:pPr>
              <w:pStyle w:val="ListParagraph"/>
              <w:ind w:left="0"/>
              <w:rPr>
                <w:rFonts w:ascii="Arial" w:hAnsi="Arial" w:cs="Arial"/>
              </w:rPr>
            </w:pPr>
            <w:r w:rsidRPr="007D2810">
              <w:rPr>
                <w:rFonts w:ascii="Arial" w:hAnsi="Arial" w:cs="Arial"/>
              </w:rPr>
              <w:t>8.1.4</w:t>
            </w:r>
          </w:p>
        </w:tc>
        <w:tc>
          <w:tcPr>
            <w:tcW w:w="7426" w:type="dxa"/>
          </w:tcPr>
          <w:p w14:paraId="0938E8C1" w14:textId="77777777" w:rsidR="00D824DB" w:rsidRPr="00FA3D06" w:rsidRDefault="00D824DB">
            <w:pPr>
              <w:rPr>
                <w:rFonts w:ascii="Arial" w:hAnsi="Arial" w:cs="Arial"/>
              </w:rPr>
            </w:pPr>
            <w:r w:rsidRPr="00FA3D06">
              <w:rPr>
                <w:rFonts w:ascii="Arial" w:hAnsi="Arial" w:cs="Arial"/>
              </w:rPr>
              <w:t>Do you employ a professionally qualified engineer (e.g. Chartered Engineer (CEng) or equivalent competence) with responsibility for the management of highway structures (either in house or through a contracted arrangement)?</w:t>
            </w:r>
            <w:r w:rsidRPr="00FA3D06" w:rsidDel="00A47986">
              <w:rPr>
                <w:rFonts w:ascii="Arial" w:hAnsi="Arial" w:cs="Arial"/>
              </w:rPr>
              <w:t xml:space="preserve"> </w:t>
            </w:r>
          </w:p>
        </w:tc>
        <w:tc>
          <w:tcPr>
            <w:tcW w:w="1210" w:type="dxa"/>
          </w:tcPr>
          <w:p w14:paraId="6745E125" w14:textId="35349C5A"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r w:rsidR="003169F6" w:rsidRPr="006B50C7" w14:paraId="2F0085C7" w14:textId="77777777" w:rsidTr="00AF0C2B">
        <w:tc>
          <w:tcPr>
            <w:tcW w:w="796" w:type="dxa"/>
          </w:tcPr>
          <w:p w14:paraId="514AC830" w14:textId="16871B08" w:rsidR="00D824DB" w:rsidRPr="007D2810" w:rsidRDefault="003D7473">
            <w:pPr>
              <w:pStyle w:val="ListParagraph"/>
              <w:ind w:left="0"/>
              <w:rPr>
                <w:rFonts w:ascii="Arial" w:hAnsi="Arial" w:cs="Arial"/>
              </w:rPr>
            </w:pPr>
            <w:r w:rsidRPr="007D2810">
              <w:rPr>
                <w:rFonts w:ascii="Arial" w:hAnsi="Arial" w:cs="Arial"/>
              </w:rPr>
              <w:t>8.1.5</w:t>
            </w:r>
          </w:p>
        </w:tc>
        <w:tc>
          <w:tcPr>
            <w:tcW w:w="7426" w:type="dxa"/>
          </w:tcPr>
          <w:p w14:paraId="3CEEA81D" w14:textId="77777777" w:rsidR="00D824DB" w:rsidRPr="00FA3D06" w:rsidRDefault="00D824DB">
            <w:pPr>
              <w:rPr>
                <w:rFonts w:ascii="Arial" w:hAnsi="Arial" w:cs="Arial"/>
              </w:rPr>
            </w:pPr>
            <w:r w:rsidRPr="00FA3D06">
              <w:rPr>
                <w:rFonts w:ascii="Arial" w:hAnsi="Arial" w:cs="Arial"/>
              </w:rPr>
              <w:t>Does your authority define competence requirements for key highways asset management roles and take steps to address any identified gaps (either directly or through contractual arrangements)?</w:t>
            </w:r>
            <w:r w:rsidRPr="00FA3D06" w:rsidDel="00A47986">
              <w:rPr>
                <w:rFonts w:ascii="Arial" w:hAnsi="Arial" w:cs="Arial"/>
              </w:rPr>
              <w:t xml:space="preserve"> </w:t>
            </w:r>
          </w:p>
        </w:tc>
        <w:tc>
          <w:tcPr>
            <w:tcW w:w="1210" w:type="dxa"/>
          </w:tcPr>
          <w:p w14:paraId="2AB42FBC" w14:textId="5DA09710"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r w:rsidR="008D4548" w:rsidRPr="006B50C7" w14:paraId="660AAC33" w14:textId="77777777" w:rsidTr="00AF0C2B">
        <w:tc>
          <w:tcPr>
            <w:tcW w:w="796" w:type="dxa"/>
          </w:tcPr>
          <w:p w14:paraId="4218E2AF" w14:textId="0CD1DAF2" w:rsidR="00D824DB" w:rsidRPr="007D2810" w:rsidRDefault="003D7473">
            <w:pPr>
              <w:pStyle w:val="ListParagraph"/>
              <w:ind w:left="0"/>
              <w:rPr>
                <w:rFonts w:ascii="Arial" w:hAnsi="Arial" w:cs="Arial"/>
              </w:rPr>
            </w:pPr>
            <w:r w:rsidRPr="007D2810">
              <w:rPr>
                <w:rFonts w:ascii="Arial" w:hAnsi="Arial" w:cs="Arial"/>
              </w:rPr>
              <w:t>8.1.6</w:t>
            </w:r>
          </w:p>
        </w:tc>
        <w:tc>
          <w:tcPr>
            <w:tcW w:w="7426" w:type="dxa"/>
          </w:tcPr>
          <w:p w14:paraId="4FBD20AD" w14:textId="77777777" w:rsidR="00D824DB" w:rsidRPr="00FA3D06" w:rsidRDefault="00D824DB">
            <w:pPr>
              <w:rPr>
                <w:rFonts w:ascii="Arial" w:hAnsi="Arial" w:cs="Arial"/>
              </w:rPr>
            </w:pPr>
            <w:r w:rsidRPr="00FA3D06">
              <w:rPr>
                <w:rFonts w:ascii="Arial" w:hAnsi="Arial" w:cs="Arial"/>
              </w:rPr>
              <w:t xml:space="preserve">Do you or your main contractors support early career development </w:t>
            </w:r>
            <w:r w:rsidRPr="00FA3D06">
              <w:rPr>
                <w:rFonts w:ascii="Arial" w:hAnsi="Arial" w:cs="Arial"/>
                <w:b/>
              </w:rPr>
              <w:t>in your local area, for example</w:t>
            </w:r>
            <w:r w:rsidRPr="00FA3D06">
              <w:rPr>
                <w:rFonts w:ascii="Arial" w:hAnsi="Arial" w:cs="Arial"/>
              </w:rPr>
              <w:t xml:space="preserve"> through apprentice schemes, traineeships or pre-apprenticeship programmes, sponsored qualifications (e.g. HNC/HND, degree, MSc), graduate schemes etc</w:t>
            </w:r>
          </w:p>
        </w:tc>
        <w:tc>
          <w:tcPr>
            <w:tcW w:w="1210" w:type="dxa"/>
          </w:tcPr>
          <w:p w14:paraId="259B632B" w14:textId="6E958A99" w:rsidR="00D824DB" w:rsidRPr="009E131E" w:rsidRDefault="00D824DB">
            <w:pPr>
              <w:pStyle w:val="ListParagraph"/>
              <w:ind w:left="0"/>
              <w:rPr>
                <w:rFonts w:ascii="Arial" w:hAnsi="Arial" w:cs="Arial"/>
                <w:b/>
                <w:i/>
              </w:rPr>
            </w:pPr>
            <w:r w:rsidRPr="00AB3686">
              <w:rPr>
                <w:rFonts w:ascii="Arial" w:hAnsi="Arial" w:cs="Arial"/>
                <w:b/>
              </w:rPr>
              <w:t>Yes</w:t>
            </w:r>
            <w:r w:rsidR="008B7EFC" w:rsidRPr="00AB3686">
              <w:rPr>
                <w:rFonts w:ascii="Arial" w:hAnsi="Arial" w:cs="Arial"/>
                <w:b/>
                <w:bCs/>
                <w:iCs/>
              </w:rPr>
              <w:t xml:space="preserve"> / No</w:t>
            </w:r>
          </w:p>
        </w:tc>
      </w:tr>
    </w:tbl>
    <w:p w14:paraId="5108457A" w14:textId="2898CA0D" w:rsidR="00A94972" w:rsidRPr="00FA3D06" w:rsidRDefault="003D7473" w:rsidP="00A94972">
      <w:pPr>
        <w:spacing w:before="240" w:after="0"/>
        <w:rPr>
          <w:rFonts w:ascii="Arial" w:hAnsi="Arial" w:cs="Arial"/>
          <w:i/>
        </w:rPr>
      </w:pPr>
      <w:r>
        <w:rPr>
          <w:rFonts w:ascii="Arial" w:hAnsi="Arial" w:cs="Arial"/>
          <w:i/>
          <w:iCs/>
        </w:rPr>
        <w:t xml:space="preserve">B8.1.7 - </w:t>
      </w:r>
      <w:r w:rsidR="00A94972" w:rsidRPr="00FA3D06">
        <w:rPr>
          <w:rFonts w:ascii="Arial" w:hAnsi="Arial" w:cs="Arial"/>
          <w:i/>
        </w:rPr>
        <w:t>Evidence Summary</w:t>
      </w:r>
    </w:p>
    <w:tbl>
      <w:tblPr>
        <w:tblStyle w:val="TableGrid"/>
        <w:tblW w:w="9066" w:type="dxa"/>
        <w:tblLook w:val="04A0" w:firstRow="1" w:lastRow="0" w:firstColumn="1" w:lastColumn="0" w:noHBand="0" w:noVBand="1"/>
        <w:tblCaption w:val="B8.1.7 Evidence summary"/>
      </w:tblPr>
      <w:tblGrid>
        <w:gridCol w:w="9066"/>
      </w:tblGrid>
      <w:tr w:rsidR="00A94972" w:rsidRPr="006B50C7" w14:paraId="4C3082CC" w14:textId="77777777" w:rsidTr="00AF0C2B">
        <w:tc>
          <w:tcPr>
            <w:tcW w:w="9351" w:type="dxa"/>
          </w:tcPr>
          <w:p w14:paraId="455E42AB" w14:textId="3BE9F09C" w:rsidR="00A94972" w:rsidRPr="00B7143A" w:rsidRDefault="00A94972">
            <w:pPr>
              <w:rPr>
                <w:rFonts w:ascii="Arial" w:hAnsi="Arial" w:cs="Arial"/>
                <w:iCs/>
              </w:rPr>
            </w:pPr>
            <w:r w:rsidRPr="00B7143A">
              <w:rPr>
                <w:rFonts w:ascii="Arial" w:hAnsi="Arial" w:cs="Arial"/>
                <w:iCs/>
              </w:rPr>
              <w:t xml:space="preserve">Free text – </w:t>
            </w:r>
            <w:r w:rsidR="00E34A91" w:rsidRPr="00B7143A">
              <w:rPr>
                <w:rFonts w:ascii="Arial" w:hAnsi="Arial" w:cs="Arial"/>
                <w:iCs/>
              </w:rPr>
              <w:t xml:space="preserve">maximum </w:t>
            </w:r>
            <w:r w:rsidRPr="00B7143A">
              <w:rPr>
                <w:rFonts w:ascii="Arial" w:hAnsi="Arial" w:cs="Arial"/>
                <w:iCs/>
              </w:rPr>
              <w:t>100 words</w:t>
            </w:r>
          </w:p>
        </w:tc>
      </w:tr>
    </w:tbl>
    <w:p w14:paraId="247F2A9C" w14:textId="6B87372F" w:rsidR="00D824DB" w:rsidRPr="00FA3D06" w:rsidRDefault="003D7473" w:rsidP="00B56006">
      <w:pPr>
        <w:spacing w:before="240" w:after="0"/>
        <w:rPr>
          <w:rFonts w:ascii="Arial" w:hAnsi="Arial" w:cs="Arial"/>
          <w:i/>
        </w:rPr>
      </w:pPr>
      <w:r>
        <w:rPr>
          <w:rFonts w:ascii="Arial" w:hAnsi="Arial" w:cs="Arial"/>
          <w:i/>
          <w:iCs/>
        </w:rPr>
        <w:lastRenderedPageBreak/>
        <w:t xml:space="preserve">B8.1.8 </w:t>
      </w:r>
      <w:r w:rsidR="008D4548">
        <w:rPr>
          <w:rFonts w:ascii="Arial" w:hAnsi="Arial" w:cs="Arial"/>
          <w:i/>
          <w:iCs/>
        </w:rPr>
        <w:t>–</w:t>
      </w:r>
      <w:r>
        <w:rPr>
          <w:rFonts w:ascii="Arial" w:hAnsi="Arial" w:cs="Arial"/>
          <w:i/>
          <w:iCs/>
        </w:rPr>
        <w:t xml:space="preserve"> </w:t>
      </w:r>
      <w:r w:rsidR="008D4548">
        <w:rPr>
          <w:rFonts w:ascii="Arial" w:hAnsi="Arial" w:cs="Arial"/>
          <w:i/>
          <w:iCs/>
        </w:rPr>
        <w:t>Further</w:t>
      </w:r>
      <w:r w:rsidR="00D824DB" w:rsidRPr="00FA3D06">
        <w:rPr>
          <w:rFonts w:ascii="Arial" w:hAnsi="Arial" w:cs="Arial"/>
          <w:i/>
        </w:rPr>
        <w:t xml:space="preserve"> context on skills/training (optional)</w:t>
      </w:r>
    </w:p>
    <w:tbl>
      <w:tblPr>
        <w:tblStyle w:val="TableGrid"/>
        <w:tblW w:w="9066" w:type="dxa"/>
        <w:tblLook w:val="04A0" w:firstRow="1" w:lastRow="0" w:firstColumn="1" w:lastColumn="0" w:noHBand="0" w:noVBand="1"/>
        <w:tblCaption w:val="B8.1.8 Further context on skills and training"/>
      </w:tblPr>
      <w:tblGrid>
        <w:gridCol w:w="9066"/>
      </w:tblGrid>
      <w:tr w:rsidR="001C0D4F" w:rsidRPr="006B50C7" w14:paraId="5A68C00B" w14:textId="77777777" w:rsidTr="00AF0C2B">
        <w:tc>
          <w:tcPr>
            <w:tcW w:w="9351" w:type="dxa"/>
          </w:tcPr>
          <w:p w14:paraId="798E1280" w14:textId="26A3ADB5" w:rsidR="001C0D4F" w:rsidRPr="00B7143A" w:rsidRDefault="008D4548" w:rsidP="009E131E">
            <w:pPr>
              <w:rPr>
                <w:rFonts w:ascii="Arial" w:hAnsi="Arial" w:cs="Arial"/>
              </w:rPr>
            </w:pPr>
            <w:r w:rsidRPr="00B7143A">
              <w:rPr>
                <w:rFonts w:ascii="Arial" w:hAnsi="Arial" w:cs="Arial"/>
              </w:rPr>
              <w:t xml:space="preserve">Free text – optional </w:t>
            </w:r>
            <w:r w:rsidR="00E34A91" w:rsidRPr="00B7143A">
              <w:rPr>
                <w:rFonts w:ascii="Arial" w:hAnsi="Arial" w:cs="Arial"/>
              </w:rPr>
              <w:t>–</w:t>
            </w:r>
            <w:r w:rsidRPr="00B7143A">
              <w:rPr>
                <w:rFonts w:ascii="Arial" w:hAnsi="Arial" w:cs="Arial"/>
              </w:rPr>
              <w:t xml:space="preserve"> </w:t>
            </w:r>
            <w:r w:rsidR="00E34A91" w:rsidRPr="00B7143A">
              <w:rPr>
                <w:rFonts w:ascii="Arial" w:hAnsi="Arial" w:cs="Arial"/>
              </w:rPr>
              <w:t xml:space="preserve">maximum </w:t>
            </w:r>
            <w:r w:rsidRPr="00B7143A">
              <w:rPr>
                <w:rFonts w:ascii="Arial" w:hAnsi="Arial" w:cs="Arial"/>
              </w:rPr>
              <w:t>1</w:t>
            </w:r>
            <w:r w:rsidR="00A406A6" w:rsidRPr="00B7143A">
              <w:rPr>
                <w:rFonts w:ascii="Arial" w:hAnsi="Arial" w:cs="Arial"/>
              </w:rPr>
              <w:t>5</w:t>
            </w:r>
            <w:r w:rsidRPr="00B7143A" w:rsidDel="00A406A6">
              <w:rPr>
                <w:rFonts w:ascii="Arial" w:hAnsi="Arial" w:cs="Arial"/>
              </w:rPr>
              <w:t>0</w:t>
            </w:r>
            <w:r w:rsidRPr="00B7143A">
              <w:rPr>
                <w:rFonts w:ascii="Arial" w:hAnsi="Arial" w:cs="Arial"/>
              </w:rPr>
              <w:t xml:space="preserve"> words</w:t>
            </w:r>
            <w:r w:rsidR="00076904" w:rsidRPr="00B7143A">
              <w:rPr>
                <w:rFonts w:ascii="Arial" w:hAnsi="Arial" w:cs="Arial"/>
              </w:rPr>
              <w:t xml:space="preserve">. As part of this we would find it </w:t>
            </w:r>
            <w:r w:rsidR="00B51F13" w:rsidRPr="00B7143A">
              <w:rPr>
                <w:rFonts w:ascii="Arial" w:hAnsi="Arial" w:cs="Arial"/>
              </w:rPr>
              <w:t xml:space="preserve">particularly helpful </w:t>
            </w:r>
            <w:r w:rsidR="00E61DEF" w:rsidRPr="00B7143A">
              <w:rPr>
                <w:rFonts w:ascii="Arial" w:hAnsi="Arial" w:cs="Arial"/>
              </w:rPr>
              <w:t xml:space="preserve">to know about </w:t>
            </w:r>
            <w:r w:rsidR="00D617F2" w:rsidRPr="00B7143A">
              <w:rPr>
                <w:rFonts w:ascii="Arial" w:hAnsi="Arial" w:cs="Arial"/>
              </w:rPr>
              <w:t>any</w:t>
            </w:r>
            <w:r w:rsidR="007A6D15" w:rsidRPr="00B7143A">
              <w:rPr>
                <w:rFonts w:ascii="Arial" w:hAnsi="Arial" w:cs="Arial"/>
              </w:rPr>
              <w:t xml:space="preserve"> early careers support you provide</w:t>
            </w:r>
            <w:r w:rsidR="00D617F2" w:rsidRPr="00B7143A">
              <w:rPr>
                <w:rFonts w:ascii="Arial" w:hAnsi="Arial" w:cs="Arial"/>
              </w:rPr>
              <w:t>.</w:t>
            </w:r>
          </w:p>
        </w:tc>
      </w:tr>
    </w:tbl>
    <w:p w14:paraId="6435B50C" w14:textId="55B6F7A9" w:rsidR="00A53D97" w:rsidRPr="00F3187F" w:rsidRDefault="00A53D97" w:rsidP="00F3187F">
      <w:pPr>
        <w:pStyle w:val="Heading2"/>
      </w:pPr>
      <w:bookmarkStart w:id="17" w:name="_Toc230278616"/>
      <w:r w:rsidRPr="00F3187F">
        <w:t>B</w:t>
      </w:r>
      <w:r w:rsidR="00E166B1" w:rsidRPr="00F3187F">
        <w:t>9</w:t>
      </w:r>
      <w:r w:rsidRPr="00F3187F">
        <w:t xml:space="preserve"> – Adapting roads to withstand climate pressures</w:t>
      </w:r>
      <w:bookmarkEnd w:id="17"/>
    </w:p>
    <w:p w14:paraId="176EA4A7" w14:textId="1EC7C1A7" w:rsidR="001C52E6" w:rsidRPr="006B50C7" w:rsidRDefault="00240894" w:rsidP="00095498">
      <w:pPr>
        <w:rPr>
          <w:rFonts w:ascii="Arial" w:hAnsi="Arial" w:cs="Arial"/>
        </w:rPr>
      </w:pPr>
      <w:r w:rsidRPr="006B50C7">
        <w:rPr>
          <w:rFonts w:ascii="Arial" w:hAnsi="Arial" w:cs="Arial"/>
        </w:rPr>
        <w:t>Climate and environmental factors</w:t>
      </w:r>
      <w:r w:rsidR="29DDF731" w:rsidRPr="6DB227F1">
        <w:rPr>
          <w:rFonts w:ascii="Arial" w:hAnsi="Arial" w:cs="Arial"/>
        </w:rPr>
        <w:t>,</w:t>
      </w:r>
      <w:r w:rsidRPr="006B50C7">
        <w:rPr>
          <w:rFonts w:ascii="Arial" w:hAnsi="Arial" w:cs="Arial"/>
        </w:rPr>
        <w:t xml:space="preserve"> </w:t>
      </w:r>
      <w:r w:rsidR="29DDF731" w:rsidRPr="5B4C4EDC">
        <w:rPr>
          <w:rFonts w:ascii="Arial" w:hAnsi="Arial" w:cs="Arial"/>
        </w:rPr>
        <w:t>such as heavy rainfall, prolonged heat, and freeze-thaw cycles,</w:t>
      </w:r>
      <w:r w:rsidRPr="5B4C4EDC">
        <w:rPr>
          <w:rFonts w:ascii="Arial" w:hAnsi="Arial" w:cs="Arial"/>
        </w:rPr>
        <w:t xml:space="preserve"> </w:t>
      </w:r>
      <w:r w:rsidRPr="006B50C7">
        <w:rPr>
          <w:rFonts w:ascii="Arial" w:hAnsi="Arial" w:cs="Arial"/>
        </w:rPr>
        <w:t xml:space="preserve">are integral to effective highways asset management, as they influence asset performance, deterioration rates and </w:t>
      </w:r>
      <w:r w:rsidR="4F3A3282" w:rsidRPr="203A84A2">
        <w:rPr>
          <w:rFonts w:ascii="Arial" w:hAnsi="Arial" w:cs="Arial"/>
        </w:rPr>
        <w:t>long-term</w:t>
      </w:r>
      <w:r w:rsidRPr="006B50C7">
        <w:rPr>
          <w:rFonts w:ascii="Arial" w:hAnsi="Arial" w:cs="Arial"/>
        </w:rPr>
        <w:t xml:space="preserve"> resilience. Understanding both the impacts of a changing climate and the carbon implications of maintenance activities supports better </w:t>
      </w:r>
      <w:r w:rsidR="38D9B32A" w:rsidRPr="4825E029">
        <w:rPr>
          <w:rFonts w:ascii="Arial" w:hAnsi="Arial" w:cs="Arial"/>
        </w:rPr>
        <w:t>decision-making</w:t>
      </w:r>
      <w:r w:rsidRPr="006B50C7">
        <w:rPr>
          <w:rFonts w:ascii="Arial" w:hAnsi="Arial" w:cs="Arial"/>
        </w:rPr>
        <w:t xml:space="preserve">, helping authorities to optimise durability, manage risk and deliver best </w:t>
      </w:r>
      <w:r w:rsidR="454F21E5" w:rsidRPr="4825E029">
        <w:rPr>
          <w:rFonts w:ascii="Arial" w:hAnsi="Arial" w:cs="Arial"/>
        </w:rPr>
        <w:t>whole life</w:t>
      </w:r>
      <w:r w:rsidRPr="006B50C7">
        <w:rPr>
          <w:rFonts w:ascii="Arial" w:hAnsi="Arial" w:cs="Arial"/>
        </w:rPr>
        <w:t xml:space="preserve"> value from their assets.</w:t>
      </w:r>
      <w:r w:rsidRPr="006B50C7" w:rsidDel="007E3E49">
        <w:rPr>
          <w:rFonts w:ascii="Arial" w:hAnsi="Arial" w:cs="Arial"/>
        </w:rPr>
        <w:t xml:space="preserve"> </w:t>
      </w:r>
    </w:p>
    <w:tbl>
      <w:tblPr>
        <w:tblStyle w:val="TableGrid"/>
        <w:tblW w:w="9066" w:type="dxa"/>
        <w:tblInd w:w="-5" w:type="dxa"/>
        <w:tblLook w:val="04A0" w:firstRow="1" w:lastRow="0" w:firstColumn="1" w:lastColumn="0" w:noHBand="0" w:noVBand="1"/>
        <w:tblCaption w:val="B9 Climate, resilience and climate adaptation"/>
      </w:tblPr>
      <w:tblGrid>
        <w:gridCol w:w="728"/>
        <w:gridCol w:w="6795"/>
        <w:gridCol w:w="1543"/>
      </w:tblGrid>
      <w:tr w:rsidR="00D824DB" w:rsidRPr="006B50C7" w14:paraId="41FF2073" w14:textId="77777777" w:rsidTr="00AF0C2B">
        <w:tc>
          <w:tcPr>
            <w:tcW w:w="730" w:type="dxa"/>
          </w:tcPr>
          <w:p w14:paraId="34BA420D" w14:textId="77777777" w:rsidR="00D824DB" w:rsidRPr="007D2810" w:rsidRDefault="00D824DB">
            <w:pPr>
              <w:pStyle w:val="ListParagraph"/>
              <w:ind w:left="0"/>
              <w:rPr>
                <w:rFonts w:ascii="Arial" w:hAnsi="Arial" w:cs="Arial"/>
                <w:b/>
              </w:rPr>
            </w:pPr>
            <w:r w:rsidRPr="007D2810">
              <w:rPr>
                <w:rFonts w:ascii="Arial" w:hAnsi="Arial" w:cs="Arial"/>
                <w:b/>
              </w:rPr>
              <w:t>ID</w:t>
            </w:r>
          </w:p>
        </w:tc>
        <w:tc>
          <w:tcPr>
            <w:tcW w:w="7067" w:type="dxa"/>
          </w:tcPr>
          <w:p w14:paraId="6884C224" w14:textId="379687EE" w:rsidR="00D824DB" w:rsidRPr="007D2810" w:rsidRDefault="008D4548">
            <w:pPr>
              <w:rPr>
                <w:rFonts w:ascii="Arial" w:hAnsi="Arial" w:cs="Arial"/>
                <w:b/>
              </w:rPr>
            </w:pPr>
            <w:r w:rsidRPr="007D2810">
              <w:rPr>
                <w:rFonts w:ascii="Arial" w:hAnsi="Arial" w:cs="Arial"/>
                <w:b/>
              </w:rPr>
              <w:t>Question</w:t>
            </w:r>
          </w:p>
        </w:tc>
        <w:tc>
          <w:tcPr>
            <w:tcW w:w="1559" w:type="dxa"/>
          </w:tcPr>
          <w:p w14:paraId="4818BB9D" w14:textId="77777777" w:rsidR="00D824DB" w:rsidRPr="007D2810" w:rsidRDefault="00D824DB">
            <w:pPr>
              <w:pStyle w:val="ListParagraph"/>
              <w:ind w:left="0"/>
              <w:rPr>
                <w:rFonts w:ascii="Arial" w:hAnsi="Arial" w:cs="Arial"/>
                <w:b/>
              </w:rPr>
            </w:pPr>
            <w:r w:rsidRPr="007D2810">
              <w:rPr>
                <w:rFonts w:ascii="Arial" w:hAnsi="Arial" w:cs="Arial"/>
                <w:b/>
              </w:rPr>
              <w:t>Yes/no</w:t>
            </w:r>
          </w:p>
        </w:tc>
      </w:tr>
      <w:tr w:rsidR="00D824DB" w:rsidRPr="006B50C7" w14:paraId="125FE628" w14:textId="77777777" w:rsidTr="00AF0C2B">
        <w:tc>
          <w:tcPr>
            <w:tcW w:w="730" w:type="dxa"/>
          </w:tcPr>
          <w:p w14:paraId="738CB790" w14:textId="52CB28C9" w:rsidR="00D824DB" w:rsidRPr="007D2810" w:rsidRDefault="003D7473">
            <w:pPr>
              <w:pStyle w:val="ListParagraph"/>
              <w:ind w:left="0"/>
              <w:rPr>
                <w:rFonts w:ascii="Arial" w:hAnsi="Arial" w:cs="Arial"/>
              </w:rPr>
            </w:pPr>
            <w:r w:rsidRPr="007D2810">
              <w:rPr>
                <w:rFonts w:ascii="Arial" w:hAnsi="Arial" w:cs="Arial"/>
              </w:rPr>
              <w:t>9.1.1</w:t>
            </w:r>
          </w:p>
        </w:tc>
        <w:tc>
          <w:tcPr>
            <w:tcW w:w="7067" w:type="dxa"/>
          </w:tcPr>
          <w:p w14:paraId="786AFCB4" w14:textId="77777777" w:rsidR="00D824DB" w:rsidRPr="00FA3D06" w:rsidRDefault="00D824DB">
            <w:pPr>
              <w:rPr>
                <w:rFonts w:ascii="Arial" w:hAnsi="Arial" w:cs="Arial"/>
              </w:rPr>
            </w:pPr>
            <w:r w:rsidRPr="00FA3D06">
              <w:rPr>
                <w:rFonts w:ascii="Arial" w:hAnsi="Arial" w:cs="Arial"/>
              </w:rPr>
              <w:t>Have you updated your asset management policy and strategy to reflect the increased probability of extreme-weather and/or geohazards now and in the future?</w:t>
            </w:r>
          </w:p>
        </w:tc>
        <w:tc>
          <w:tcPr>
            <w:tcW w:w="1559" w:type="dxa"/>
          </w:tcPr>
          <w:p w14:paraId="3B6D8D16" w14:textId="4C6A2FFD" w:rsidR="00D824DB" w:rsidRPr="007D2810" w:rsidRDefault="00D824DB">
            <w:pPr>
              <w:pStyle w:val="ListParagraph"/>
              <w:ind w:left="0"/>
              <w:rPr>
                <w:rFonts w:ascii="Arial" w:hAnsi="Arial" w:cs="Arial"/>
                <w:b/>
              </w:rPr>
            </w:pPr>
            <w:r w:rsidRPr="007D2810">
              <w:rPr>
                <w:rFonts w:ascii="Arial" w:hAnsi="Arial" w:cs="Arial"/>
                <w:b/>
              </w:rPr>
              <w:t>Yes</w:t>
            </w:r>
            <w:r w:rsidR="008B7EFC" w:rsidRPr="00A947F2">
              <w:rPr>
                <w:rFonts w:ascii="Arial" w:hAnsi="Arial" w:cs="Arial"/>
                <w:b/>
                <w:bCs/>
                <w:iCs/>
              </w:rPr>
              <w:t xml:space="preserve"> / No</w:t>
            </w:r>
          </w:p>
        </w:tc>
      </w:tr>
      <w:tr w:rsidR="00D824DB" w:rsidRPr="006B50C7" w14:paraId="049C0615" w14:textId="77777777" w:rsidTr="00AF0C2B">
        <w:tc>
          <w:tcPr>
            <w:tcW w:w="730" w:type="dxa"/>
          </w:tcPr>
          <w:p w14:paraId="040D55E4" w14:textId="7F5EA80C" w:rsidR="00D824DB" w:rsidRPr="007D2810" w:rsidRDefault="003D7473">
            <w:pPr>
              <w:pStyle w:val="ListParagraph"/>
              <w:ind w:left="0"/>
              <w:rPr>
                <w:rFonts w:ascii="Arial" w:hAnsi="Arial" w:cs="Arial"/>
              </w:rPr>
            </w:pPr>
            <w:r w:rsidRPr="007D2810">
              <w:rPr>
                <w:rFonts w:ascii="Arial" w:hAnsi="Arial" w:cs="Arial"/>
              </w:rPr>
              <w:t>9.1.2</w:t>
            </w:r>
          </w:p>
        </w:tc>
        <w:tc>
          <w:tcPr>
            <w:tcW w:w="7067" w:type="dxa"/>
          </w:tcPr>
          <w:p w14:paraId="0EA4B8A3" w14:textId="77777777" w:rsidR="00D824DB" w:rsidRPr="00FA3D06" w:rsidRDefault="00D824DB">
            <w:pPr>
              <w:rPr>
                <w:rFonts w:ascii="Arial" w:hAnsi="Arial" w:cs="Arial"/>
              </w:rPr>
            </w:pPr>
            <w:r w:rsidRPr="00FA3D06">
              <w:rPr>
                <w:rFonts w:ascii="Arial" w:hAnsi="Arial" w:cs="Arial"/>
              </w:rPr>
              <w:t>Have you identified your resilient network and agree this with senior decision-makers</w:t>
            </w:r>
          </w:p>
        </w:tc>
        <w:tc>
          <w:tcPr>
            <w:tcW w:w="1559" w:type="dxa"/>
          </w:tcPr>
          <w:p w14:paraId="604C1084" w14:textId="78FD882C" w:rsidR="00D824DB" w:rsidRPr="007D2810" w:rsidRDefault="00D824DB">
            <w:pPr>
              <w:pStyle w:val="ListParagraph"/>
              <w:ind w:left="0"/>
              <w:rPr>
                <w:rFonts w:ascii="Arial" w:hAnsi="Arial" w:cs="Arial"/>
                <w:b/>
              </w:rPr>
            </w:pPr>
            <w:r w:rsidRPr="007D2810">
              <w:rPr>
                <w:rFonts w:ascii="Arial" w:hAnsi="Arial" w:cs="Arial"/>
                <w:b/>
              </w:rPr>
              <w:t>Yes</w:t>
            </w:r>
            <w:r w:rsidR="008B7EFC" w:rsidRPr="00A947F2">
              <w:rPr>
                <w:rFonts w:ascii="Arial" w:hAnsi="Arial" w:cs="Arial"/>
                <w:b/>
                <w:bCs/>
                <w:iCs/>
              </w:rPr>
              <w:t xml:space="preserve"> / No</w:t>
            </w:r>
          </w:p>
        </w:tc>
      </w:tr>
      <w:tr w:rsidR="00D824DB" w:rsidRPr="006B50C7" w14:paraId="0F296A5E" w14:textId="77777777" w:rsidTr="00AF0C2B">
        <w:tc>
          <w:tcPr>
            <w:tcW w:w="730" w:type="dxa"/>
          </w:tcPr>
          <w:p w14:paraId="70A1FF89" w14:textId="73454FCA" w:rsidR="00D824DB" w:rsidRPr="007D2810" w:rsidRDefault="003D7473">
            <w:pPr>
              <w:pStyle w:val="ListParagraph"/>
              <w:ind w:left="0"/>
              <w:rPr>
                <w:rFonts w:ascii="Arial" w:hAnsi="Arial" w:cs="Arial"/>
              </w:rPr>
            </w:pPr>
            <w:r w:rsidRPr="007D2810">
              <w:rPr>
                <w:rFonts w:ascii="Arial" w:hAnsi="Arial" w:cs="Arial"/>
              </w:rPr>
              <w:t>9.1.3</w:t>
            </w:r>
          </w:p>
        </w:tc>
        <w:tc>
          <w:tcPr>
            <w:tcW w:w="7067" w:type="dxa"/>
          </w:tcPr>
          <w:p w14:paraId="11D5158C" w14:textId="77777777" w:rsidR="00D824DB" w:rsidRPr="00FA3D06" w:rsidRDefault="00D824DB" w:rsidP="00CD5980">
            <w:pPr>
              <w:ind w:left="720"/>
              <w:rPr>
                <w:rFonts w:ascii="Arial" w:hAnsi="Arial" w:cs="Arial"/>
              </w:rPr>
            </w:pPr>
            <w:r w:rsidRPr="007D2810">
              <w:rPr>
                <w:rFonts w:ascii="Arial" w:hAnsi="Arial" w:cs="Arial"/>
              </w:rPr>
              <w:t xml:space="preserve">If </w:t>
            </w:r>
            <w:proofErr w:type="gramStart"/>
            <w:r w:rsidRPr="007D2810">
              <w:rPr>
                <w:rFonts w:ascii="Arial" w:hAnsi="Arial" w:cs="Arial"/>
              </w:rPr>
              <w:t>yes</w:t>
            </w:r>
            <w:proofErr w:type="gramEnd"/>
            <w:r w:rsidRPr="00FA3D06">
              <w:rPr>
                <w:rFonts w:ascii="Arial" w:hAnsi="Arial" w:cs="Arial"/>
              </w:rPr>
              <w:t xml:space="preserve"> when did you last update this. </w:t>
            </w:r>
          </w:p>
        </w:tc>
        <w:tc>
          <w:tcPr>
            <w:tcW w:w="1559" w:type="dxa"/>
          </w:tcPr>
          <w:p w14:paraId="36A84931" w14:textId="77777777" w:rsidR="00D824DB" w:rsidRPr="007D2810" w:rsidRDefault="00D824DB">
            <w:pPr>
              <w:pStyle w:val="ListParagraph"/>
              <w:ind w:left="0"/>
              <w:rPr>
                <w:rFonts w:ascii="Arial" w:hAnsi="Arial" w:cs="Arial"/>
                <w:b/>
              </w:rPr>
            </w:pPr>
            <w:r w:rsidRPr="007D2810">
              <w:rPr>
                <w:rFonts w:ascii="Arial" w:hAnsi="Arial" w:cs="Arial"/>
                <w:b/>
              </w:rPr>
              <w:t>Mm/</w:t>
            </w:r>
            <w:proofErr w:type="spellStart"/>
            <w:r w:rsidRPr="007D2810">
              <w:rPr>
                <w:rFonts w:ascii="Arial" w:hAnsi="Arial" w:cs="Arial"/>
                <w:b/>
              </w:rPr>
              <w:t>yyyy</w:t>
            </w:r>
            <w:proofErr w:type="spellEnd"/>
          </w:p>
        </w:tc>
      </w:tr>
      <w:tr w:rsidR="00D824DB" w:rsidRPr="006B50C7" w14:paraId="5E93B30A" w14:textId="77777777" w:rsidTr="00AF0C2B">
        <w:tc>
          <w:tcPr>
            <w:tcW w:w="730" w:type="dxa"/>
          </w:tcPr>
          <w:p w14:paraId="42E247BA" w14:textId="29D42A97" w:rsidR="00D824DB" w:rsidRPr="007D2810" w:rsidRDefault="003D7473">
            <w:pPr>
              <w:pStyle w:val="ListParagraph"/>
              <w:ind w:left="0"/>
              <w:rPr>
                <w:rFonts w:ascii="Arial" w:hAnsi="Arial" w:cs="Arial"/>
              </w:rPr>
            </w:pPr>
            <w:r w:rsidRPr="007D2810">
              <w:rPr>
                <w:rFonts w:ascii="Arial" w:hAnsi="Arial" w:cs="Arial"/>
              </w:rPr>
              <w:t>9.1.4</w:t>
            </w:r>
          </w:p>
        </w:tc>
        <w:tc>
          <w:tcPr>
            <w:tcW w:w="7067" w:type="dxa"/>
          </w:tcPr>
          <w:p w14:paraId="7DE69185" w14:textId="77777777" w:rsidR="00D824DB" w:rsidRPr="00FA3D06" w:rsidRDefault="00D824DB">
            <w:pPr>
              <w:rPr>
                <w:rFonts w:ascii="Arial" w:hAnsi="Arial" w:cs="Arial"/>
              </w:rPr>
            </w:pPr>
            <w:r w:rsidRPr="00FA3D06">
              <w:rPr>
                <w:rFonts w:ascii="Arial" w:hAnsi="Arial" w:cs="Arial"/>
              </w:rPr>
              <w:t>Have you identified locations that are repeatedly affected by extreme weather (e.g. flooding, heat damage, storms)?</w:t>
            </w:r>
          </w:p>
        </w:tc>
        <w:tc>
          <w:tcPr>
            <w:tcW w:w="1559" w:type="dxa"/>
          </w:tcPr>
          <w:p w14:paraId="11698B30" w14:textId="77777777" w:rsidR="00D824DB" w:rsidRPr="007D2810" w:rsidRDefault="00D824DB">
            <w:pPr>
              <w:rPr>
                <w:rFonts w:ascii="Arial" w:hAnsi="Arial" w:cs="Arial"/>
                <w:b/>
              </w:rPr>
            </w:pPr>
            <w:r w:rsidRPr="007D2810">
              <w:rPr>
                <w:rFonts w:ascii="Arial" w:hAnsi="Arial" w:cs="Arial"/>
                <w:b/>
              </w:rPr>
              <w:t>No</w:t>
            </w:r>
          </w:p>
          <w:p w14:paraId="190D6B42" w14:textId="77777777" w:rsidR="00D824DB" w:rsidRPr="007D2810" w:rsidRDefault="00D824DB">
            <w:pPr>
              <w:rPr>
                <w:rFonts w:ascii="Arial" w:hAnsi="Arial" w:cs="Arial"/>
              </w:rPr>
            </w:pPr>
            <w:r w:rsidRPr="007D2810">
              <w:rPr>
                <w:rFonts w:ascii="Arial" w:hAnsi="Arial" w:cs="Arial"/>
                <w:b/>
              </w:rPr>
              <w:t>Yes</w:t>
            </w:r>
            <w:r w:rsidRPr="007D2810">
              <w:rPr>
                <w:rFonts w:ascii="Arial" w:hAnsi="Arial" w:cs="Arial"/>
              </w:rPr>
              <w:t xml:space="preserve"> </w:t>
            </w:r>
            <w:r w:rsidRPr="007D2810">
              <w:rPr>
                <w:rFonts w:ascii="Arial" w:hAnsi="Arial" w:cs="Arial"/>
                <w:b/>
              </w:rPr>
              <w:t>– known informally</w:t>
            </w:r>
          </w:p>
          <w:p w14:paraId="32D88D02" w14:textId="77777777" w:rsidR="00D824DB" w:rsidRPr="007D2810" w:rsidRDefault="00D824DB">
            <w:pPr>
              <w:rPr>
                <w:rFonts w:ascii="Arial" w:hAnsi="Arial" w:cs="Arial"/>
              </w:rPr>
            </w:pPr>
            <w:r w:rsidRPr="007D2810">
              <w:rPr>
                <w:rFonts w:ascii="Arial" w:hAnsi="Arial" w:cs="Arial"/>
                <w:b/>
              </w:rPr>
              <w:t xml:space="preserve">Yes </w:t>
            </w:r>
            <w:r w:rsidRPr="007D2810">
              <w:rPr>
                <w:rFonts w:ascii="Arial" w:hAnsi="Arial" w:cs="Arial"/>
              </w:rPr>
              <w:t xml:space="preserve">– </w:t>
            </w:r>
            <w:r w:rsidRPr="007D2810">
              <w:rPr>
                <w:rFonts w:ascii="Arial" w:hAnsi="Arial" w:cs="Arial"/>
                <w:b/>
              </w:rPr>
              <w:t>formally recorded</w:t>
            </w:r>
            <w:r w:rsidRPr="007D2810">
              <w:rPr>
                <w:rFonts w:ascii="Arial" w:hAnsi="Arial" w:cs="Arial"/>
              </w:rPr>
              <w:t xml:space="preserve"> </w:t>
            </w:r>
          </w:p>
        </w:tc>
      </w:tr>
      <w:tr w:rsidR="00D824DB" w:rsidRPr="006B50C7" w14:paraId="41457CB2" w14:textId="77777777" w:rsidTr="00AF0C2B">
        <w:tc>
          <w:tcPr>
            <w:tcW w:w="730" w:type="dxa"/>
          </w:tcPr>
          <w:p w14:paraId="634878E6" w14:textId="3D270C6B" w:rsidR="00D824DB" w:rsidRPr="007D2810" w:rsidRDefault="003D7473">
            <w:pPr>
              <w:pStyle w:val="ListParagraph"/>
              <w:ind w:left="0"/>
              <w:rPr>
                <w:rFonts w:ascii="Arial" w:hAnsi="Arial" w:cs="Arial"/>
              </w:rPr>
            </w:pPr>
            <w:r w:rsidRPr="007D2810">
              <w:rPr>
                <w:rFonts w:ascii="Arial" w:hAnsi="Arial" w:cs="Arial"/>
              </w:rPr>
              <w:t>9.1.5</w:t>
            </w:r>
          </w:p>
        </w:tc>
        <w:tc>
          <w:tcPr>
            <w:tcW w:w="7067" w:type="dxa"/>
          </w:tcPr>
          <w:p w14:paraId="7DD3793B" w14:textId="50A76768" w:rsidR="00D824DB" w:rsidRPr="00FA3D06" w:rsidRDefault="00D824DB">
            <w:pPr>
              <w:rPr>
                <w:rFonts w:ascii="Arial" w:hAnsi="Arial" w:cs="Arial"/>
              </w:rPr>
            </w:pPr>
            <w:r w:rsidRPr="007D2810">
              <w:rPr>
                <w:rFonts w:ascii="Arial" w:hAnsi="Arial" w:cs="Arial"/>
              </w:rPr>
              <w:t>Which climate</w:t>
            </w:r>
            <w:r w:rsidRPr="007D2810">
              <w:rPr>
                <w:rFonts w:ascii="Arial" w:hAnsi="Arial" w:cs="Arial"/>
              </w:rPr>
              <w:noBreakHyphen/>
              <w:t>adaptation measures are currently implemented on your network?</w:t>
            </w:r>
          </w:p>
        </w:tc>
        <w:tc>
          <w:tcPr>
            <w:tcW w:w="1559" w:type="dxa"/>
          </w:tcPr>
          <w:p w14:paraId="765A44E3" w14:textId="77777777" w:rsidR="00D824DB" w:rsidRPr="00FA3D06" w:rsidRDefault="00D824DB" w:rsidP="0092164D">
            <w:pPr>
              <w:rPr>
                <w:rFonts w:ascii="Arial" w:hAnsi="Arial" w:cs="Arial"/>
              </w:rPr>
            </w:pPr>
          </w:p>
        </w:tc>
      </w:tr>
      <w:tr w:rsidR="005931B8" w:rsidRPr="006B50C7" w14:paraId="6CFA62E1" w14:textId="77777777" w:rsidTr="00AF0C2B">
        <w:tc>
          <w:tcPr>
            <w:tcW w:w="730" w:type="dxa"/>
          </w:tcPr>
          <w:p w14:paraId="2A959A09" w14:textId="77777777" w:rsidR="005931B8" w:rsidRPr="007D2810" w:rsidRDefault="005931B8" w:rsidP="005931B8">
            <w:pPr>
              <w:pStyle w:val="ListParagraph"/>
              <w:ind w:left="0"/>
              <w:rPr>
                <w:rFonts w:ascii="Arial" w:hAnsi="Arial" w:cs="Arial"/>
              </w:rPr>
            </w:pPr>
          </w:p>
        </w:tc>
        <w:tc>
          <w:tcPr>
            <w:tcW w:w="7067" w:type="dxa"/>
          </w:tcPr>
          <w:p w14:paraId="48431812" w14:textId="5547671E" w:rsidR="005931B8" w:rsidRPr="007D2810" w:rsidRDefault="005931B8" w:rsidP="00095498">
            <w:pPr>
              <w:pStyle w:val="ListParagraph"/>
              <w:numPr>
                <w:ilvl w:val="0"/>
                <w:numId w:val="17"/>
              </w:numPr>
              <w:rPr>
                <w:rFonts w:ascii="Arial" w:hAnsi="Arial" w:cs="Arial"/>
              </w:rPr>
            </w:pPr>
            <w:r w:rsidRPr="007D2810">
              <w:rPr>
                <w:rFonts w:ascii="Arial" w:hAnsi="Arial" w:cs="Arial"/>
              </w:rPr>
              <w:t>Targeted drainage upgrades or maintenance</w:t>
            </w:r>
          </w:p>
        </w:tc>
        <w:tc>
          <w:tcPr>
            <w:tcW w:w="1559" w:type="dxa"/>
          </w:tcPr>
          <w:p w14:paraId="50FF4B59" w14:textId="10F58BC2"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496F23">
              <w:rPr>
                <w:rFonts w:ascii="Arial" w:hAnsi="Arial" w:cs="Arial"/>
                <w:b/>
                <w:bCs/>
                <w:iCs/>
              </w:rPr>
              <w:t>No</w:t>
            </w:r>
          </w:p>
        </w:tc>
      </w:tr>
      <w:tr w:rsidR="005931B8" w:rsidRPr="006B50C7" w14:paraId="1486A10A" w14:textId="77777777" w:rsidTr="00AF0C2B">
        <w:tc>
          <w:tcPr>
            <w:tcW w:w="730" w:type="dxa"/>
          </w:tcPr>
          <w:p w14:paraId="5CB051DD" w14:textId="77777777" w:rsidR="005931B8" w:rsidRPr="007D2810" w:rsidRDefault="005931B8" w:rsidP="005931B8">
            <w:pPr>
              <w:pStyle w:val="ListParagraph"/>
              <w:ind w:left="0"/>
              <w:rPr>
                <w:rFonts w:ascii="Arial" w:hAnsi="Arial" w:cs="Arial"/>
              </w:rPr>
            </w:pPr>
          </w:p>
        </w:tc>
        <w:tc>
          <w:tcPr>
            <w:tcW w:w="7067" w:type="dxa"/>
          </w:tcPr>
          <w:p w14:paraId="73417C80" w14:textId="2C147698" w:rsidR="005931B8" w:rsidRPr="007D2810" w:rsidRDefault="005931B8" w:rsidP="00095498">
            <w:pPr>
              <w:pStyle w:val="ListParagraph"/>
              <w:numPr>
                <w:ilvl w:val="0"/>
                <w:numId w:val="17"/>
              </w:numPr>
              <w:rPr>
                <w:rFonts w:ascii="Arial" w:hAnsi="Arial" w:cs="Arial"/>
              </w:rPr>
            </w:pPr>
            <w:r w:rsidRPr="007D2810">
              <w:rPr>
                <w:rFonts w:ascii="Arial" w:hAnsi="Arial" w:cs="Arial"/>
              </w:rPr>
              <w:t xml:space="preserve">Natural flood management / </w:t>
            </w:r>
            <w:proofErr w:type="spellStart"/>
            <w:r w:rsidRPr="007D2810">
              <w:rPr>
                <w:rFonts w:ascii="Arial" w:hAnsi="Arial" w:cs="Arial"/>
              </w:rPr>
              <w:t>SuDS</w:t>
            </w:r>
            <w:proofErr w:type="spellEnd"/>
          </w:p>
        </w:tc>
        <w:tc>
          <w:tcPr>
            <w:tcW w:w="1559" w:type="dxa"/>
          </w:tcPr>
          <w:p w14:paraId="325225F3" w14:textId="7B5B26EB"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496F23">
              <w:rPr>
                <w:rFonts w:ascii="Arial" w:hAnsi="Arial" w:cs="Arial"/>
                <w:b/>
                <w:bCs/>
                <w:iCs/>
              </w:rPr>
              <w:t>No</w:t>
            </w:r>
          </w:p>
        </w:tc>
      </w:tr>
      <w:tr w:rsidR="00C74A80" w:rsidRPr="006B50C7" w14:paraId="69A3764A" w14:textId="77777777" w:rsidTr="00AF0C2B">
        <w:tc>
          <w:tcPr>
            <w:tcW w:w="730" w:type="dxa"/>
          </w:tcPr>
          <w:p w14:paraId="0BE8C735" w14:textId="77777777" w:rsidR="00C74A80" w:rsidRPr="007D2810" w:rsidRDefault="00C74A80" w:rsidP="005931B8">
            <w:pPr>
              <w:pStyle w:val="ListParagraph"/>
              <w:ind w:left="0"/>
              <w:rPr>
                <w:rFonts w:ascii="Arial" w:hAnsi="Arial" w:cs="Arial"/>
              </w:rPr>
            </w:pPr>
          </w:p>
        </w:tc>
        <w:tc>
          <w:tcPr>
            <w:tcW w:w="7067" w:type="dxa"/>
          </w:tcPr>
          <w:p w14:paraId="7C2EEC94" w14:textId="0DC36961" w:rsidR="00C74A80" w:rsidRPr="007D2810" w:rsidRDefault="00FE0503" w:rsidP="00095498">
            <w:pPr>
              <w:pStyle w:val="ListParagraph"/>
              <w:numPr>
                <w:ilvl w:val="0"/>
                <w:numId w:val="17"/>
              </w:numPr>
              <w:rPr>
                <w:rFonts w:ascii="Arial" w:hAnsi="Arial" w:cs="Arial"/>
              </w:rPr>
            </w:pPr>
            <w:r w:rsidRPr="007D2810">
              <w:rPr>
                <w:rFonts w:ascii="Arial" w:hAnsi="Arial" w:cs="Arial"/>
              </w:rPr>
              <w:t>targeted</w:t>
            </w:r>
            <w:r w:rsidR="00C74A80" w:rsidRPr="007D2810">
              <w:rPr>
                <w:rFonts w:ascii="Arial" w:hAnsi="Arial" w:cs="Arial"/>
              </w:rPr>
              <w:t xml:space="preserve"> slope / ground stability / landslip mitigation</w:t>
            </w:r>
          </w:p>
        </w:tc>
        <w:tc>
          <w:tcPr>
            <w:tcW w:w="1559" w:type="dxa"/>
          </w:tcPr>
          <w:p w14:paraId="2F36F00A" w14:textId="249D7C7F" w:rsidR="00C74A80" w:rsidRPr="007D2810" w:rsidRDefault="00FE0503" w:rsidP="005931B8">
            <w:pPr>
              <w:rPr>
                <w:rFonts w:ascii="Arial" w:hAnsi="Arial" w:cs="Arial"/>
                <w:b/>
              </w:rPr>
            </w:pPr>
            <w:r w:rsidRPr="007D2810">
              <w:rPr>
                <w:rFonts w:ascii="Arial" w:hAnsi="Arial" w:cs="Arial"/>
                <w:b/>
              </w:rPr>
              <w:t xml:space="preserve">Yes / </w:t>
            </w:r>
            <w:r w:rsidR="008B7EFC" w:rsidRPr="00496F23">
              <w:rPr>
                <w:rFonts w:ascii="Arial" w:hAnsi="Arial" w:cs="Arial"/>
                <w:b/>
                <w:bCs/>
                <w:iCs/>
              </w:rPr>
              <w:t>No</w:t>
            </w:r>
          </w:p>
        </w:tc>
      </w:tr>
      <w:tr w:rsidR="005931B8" w:rsidRPr="006B50C7" w14:paraId="278BC74D" w14:textId="77777777" w:rsidTr="00AF0C2B">
        <w:tc>
          <w:tcPr>
            <w:tcW w:w="730" w:type="dxa"/>
          </w:tcPr>
          <w:p w14:paraId="0BDCB43C" w14:textId="77777777" w:rsidR="005931B8" w:rsidRPr="007D2810" w:rsidRDefault="005931B8" w:rsidP="005931B8">
            <w:pPr>
              <w:pStyle w:val="ListParagraph"/>
              <w:ind w:left="0"/>
              <w:rPr>
                <w:rFonts w:ascii="Arial" w:hAnsi="Arial" w:cs="Arial"/>
              </w:rPr>
            </w:pPr>
          </w:p>
        </w:tc>
        <w:tc>
          <w:tcPr>
            <w:tcW w:w="7067" w:type="dxa"/>
          </w:tcPr>
          <w:p w14:paraId="2CFB0CBB" w14:textId="28166609" w:rsidR="005931B8" w:rsidRPr="007D2810" w:rsidRDefault="005931B8" w:rsidP="00095498">
            <w:pPr>
              <w:pStyle w:val="ListParagraph"/>
              <w:numPr>
                <w:ilvl w:val="0"/>
                <w:numId w:val="17"/>
              </w:numPr>
              <w:rPr>
                <w:rFonts w:ascii="Arial" w:hAnsi="Arial" w:cs="Arial"/>
              </w:rPr>
            </w:pPr>
            <w:r w:rsidRPr="007D2810">
              <w:rPr>
                <w:rFonts w:ascii="Arial" w:hAnsi="Arial" w:cs="Arial"/>
              </w:rPr>
              <w:t>Heat</w:t>
            </w:r>
            <w:r w:rsidRPr="007D2810">
              <w:rPr>
                <w:rFonts w:ascii="Arial" w:hAnsi="Arial" w:cs="Arial"/>
              </w:rPr>
              <w:noBreakHyphen/>
              <w:t>resilient materials or surface treatments</w:t>
            </w:r>
          </w:p>
        </w:tc>
        <w:tc>
          <w:tcPr>
            <w:tcW w:w="1559" w:type="dxa"/>
          </w:tcPr>
          <w:p w14:paraId="36243ED8" w14:textId="37B5F4A2"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496F23">
              <w:rPr>
                <w:rFonts w:ascii="Arial" w:hAnsi="Arial" w:cs="Arial"/>
                <w:b/>
                <w:bCs/>
                <w:iCs/>
              </w:rPr>
              <w:t>No</w:t>
            </w:r>
          </w:p>
        </w:tc>
      </w:tr>
      <w:tr w:rsidR="005931B8" w:rsidRPr="006B50C7" w14:paraId="17C16A7A" w14:textId="77777777" w:rsidTr="00AF0C2B">
        <w:tc>
          <w:tcPr>
            <w:tcW w:w="730" w:type="dxa"/>
          </w:tcPr>
          <w:p w14:paraId="38699EDA" w14:textId="77777777" w:rsidR="005931B8" w:rsidRPr="007D2810" w:rsidRDefault="005931B8" w:rsidP="005931B8">
            <w:pPr>
              <w:pStyle w:val="ListParagraph"/>
              <w:ind w:left="0"/>
              <w:rPr>
                <w:rFonts w:ascii="Arial" w:hAnsi="Arial" w:cs="Arial"/>
              </w:rPr>
            </w:pPr>
          </w:p>
        </w:tc>
        <w:tc>
          <w:tcPr>
            <w:tcW w:w="7067" w:type="dxa"/>
          </w:tcPr>
          <w:p w14:paraId="46FFEEC8" w14:textId="7E551F50" w:rsidR="005931B8" w:rsidRPr="007D2810" w:rsidRDefault="005931B8" w:rsidP="00095498">
            <w:pPr>
              <w:pStyle w:val="ListParagraph"/>
              <w:numPr>
                <w:ilvl w:val="0"/>
                <w:numId w:val="17"/>
              </w:numPr>
              <w:rPr>
                <w:rFonts w:ascii="Arial" w:hAnsi="Arial" w:cs="Arial"/>
              </w:rPr>
            </w:pPr>
            <w:r w:rsidRPr="007D2810">
              <w:rPr>
                <w:rFonts w:ascii="Arial" w:hAnsi="Arial" w:cs="Arial"/>
              </w:rPr>
              <w:t>Tree planting / shading for heat management</w:t>
            </w:r>
          </w:p>
        </w:tc>
        <w:tc>
          <w:tcPr>
            <w:tcW w:w="1559" w:type="dxa"/>
          </w:tcPr>
          <w:p w14:paraId="63784379" w14:textId="18BDD37A"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496F23">
              <w:rPr>
                <w:rFonts w:ascii="Arial" w:hAnsi="Arial" w:cs="Arial"/>
                <w:b/>
                <w:bCs/>
                <w:iCs/>
              </w:rPr>
              <w:t>No</w:t>
            </w:r>
          </w:p>
        </w:tc>
      </w:tr>
      <w:tr w:rsidR="005931B8" w:rsidRPr="006B50C7" w14:paraId="5B85B3B7" w14:textId="77777777" w:rsidTr="00AF0C2B">
        <w:tc>
          <w:tcPr>
            <w:tcW w:w="730" w:type="dxa"/>
          </w:tcPr>
          <w:p w14:paraId="721E84E9" w14:textId="77777777" w:rsidR="005931B8" w:rsidRPr="007D2810" w:rsidRDefault="005931B8" w:rsidP="005931B8">
            <w:pPr>
              <w:pStyle w:val="ListParagraph"/>
              <w:ind w:left="0"/>
              <w:rPr>
                <w:rFonts w:ascii="Arial" w:hAnsi="Arial" w:cs="Arial"/>
              </w:rPr>
            </w:pPr>
          </w:p>
        </w:tc>
        <w:tc>
          <w:tcPr>
            <w:tcW w:w="7067" w:type="dxa"/>
          </w:tcPr>
          <w:p w14:paraId="17DDE07F" w14:textId="229F3B2C" w:rsidR="005931B8" w:rsidRPr="007D2810" w:rsidRDefault="005931B8" w:rsidP="00095498">
            <w:pPr>
              <w:pStyle w:val="ListParagraph"/>
              <w:numPr>
                <w:ilvl w:val="0"/>
                <w:numId w:val="17"/>
              </w:numPr>
              <w:rPr>
                <w:rFonts w:ascii="Arial" w:hAnsi="Arial" w:cs="Arial"/>
              </w:rPr>
            </w:pPr>
            <w:r w:rsidRPr="007D2810">
              <w:rPr>
                <w:rFonts w:ascii="Arial" w:hAnsi="Arial" w:cs="Arial"/>
              </w:rPr>
              <w:t>Other (please specify)</w:t>
            </w:r>
          </w:p>
        </w:tc>
        <w:tc>
          <w:tcPr>
            <w:tcW w:w="1559" w:type="dxa"/>
          </w:tcPr>
          <w:p w14:paraId="35FA39BC" w14:textId="4A4D5FDE" w:rsidR="005931B8" w:rsidRPr="00FA3D06" w:rsidRDefault="005931B8" w:rsidP="005931B8">
            <w:pPr>
              <w:rPr>
                <w:rFonts w:ascii="Arial" w:hAnsi="Arial" w:cs="Arial"/>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rPr>
              <w:t>N</w:t>
            </w:r>
            <w:r w:rsidRPr="007D2810">
              <w:rPr>
                <w:rFonts w:ascii="Arial" w:hAnsi="Arial" w:cs="Arial"/>
                <w:b/>
                <w:bCs/>
              </w:rPr>
              <w:t>o</w:t>
            </w:r>
            <w:r w:rsidRPr="007D2810">
              <w:rPr>
                <w:rFonts w:ascii="Arial" w:hAnsi="Arial" w:cs="Arial"/>
              </w:rPr>
              <w:t xml:space="preserve"> (if yes, please specify)</w:t>
            </w:r>
          </w:p>
        </w:tc>
      </w:tr>
      <w:tr w:rsidR="005931B8" w:rsidRPr="006B50C7" w14:paraId="7C5D2FCC" w14:textId="77777777" w:rsidTr="00AF0C2B">
        <w:tc>
          <w:tcPr>
            <w:tcW w:w="730" w:type="dxa"/>
          </w:tcPr>
          <w:p w14:paraId="64FC48DB" w14:textId="77777777" w:rsidR="005931B8" w:rsidRPr="007D2810" w:rsidRDefault="005931B8" w:rsidP="005931B8">
            <w:pPr>
              <w:pStyle w:val="ListParagraph"/>
              <w:ind w:left="0"/>
              <w:rPr>
                <w:rFonts w:ascii="Arial" w:hAnsi="Arial" w:cs="Arial"/>
              </w:rPr>
            </w:pPr>
          </w:p>
        </w:tc>
        <w:tc>
          <w:tcPr>
            <w:tcW w:w="7067" w:type="dxa"/>
          </w:tcPr>
          <w:p w14:paraId="3D83F681" w14:textId="51ADCB3E" w:rsidR="005931B8" w:rsidRPr="007D2810" w:rsidRDefault="005931B8" w:rsidP="00095498">
            <w:pPr>
              <w:pStyle w:val="ListParagraph"/>
              <w:numPr>
                <w:ilvl w:val="0"/>
                <w:numId w:val="17"/>
              </w:numPr>
              <w:rPr>
                <w:rFonts w:ascii="Arial" w:hAnsi="Arial" w:cs="Arial"/>
              </w:rPr>
            </w:pPr>
            <w:r w:rsidRPr="007D2810">
              <w:rPr>
                <w:rFonts w:ascii="Arial" w:hAnsi="Arial" w:cs="Arial"/>
              </w:rPr>
              <w:t>None of the above</w:t>
            </w:r>
          </w:p>
        </w:tc>
        <w:tc>
          <w:tcPr>
            <w:tcW w:w="1559" w:type="dxa"/>
          </w:tcPr>
          <w:p w14:paraId="0A94751A" w14:textId="10CDA541"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2406E0">
              <w:rPr>
                <w:rFonts w:ascii="Arial" w:hAnsi="Arial" w:cs="Arial"/>
                <w:b/>
                <w:bCs/>
                <w:iCs/>
              </w:rPr>
              <w:t>No</w:t>
            </w:r>
          </w:p>
        </w:tc>
      </w:tr>
      <w:tr w:rsidR="005931B8" w:rsidRPr="006B50C7" w14:paraId="7E8A5DE8" w14:textId="77777777" w:rsidTr="00AF0C2B">
        <w:tc>
          <w:tcPr>
            <w:tcW w:w="730" w:type="dxa"/>
          </w:tcPr>
          <w:p w14:paraId="1975FA3F" w14:textId="3A559FFD" w:rsidR="005931B8" w:rsidRPr="007D2810" w:rsidRDefault="00CD5980" w:rsidP="005931B8">
            <w:pPr>
              <w:pStyle w:val="ListParagraph"/>
              <w:ind w:left="0"/>
              <w:rPr>
                <w:rFonts w:ascii="Arial" w:hAnsi="Arial" w:cs="Arial"/>
              </w:rPr>
            </w:pPr>
            <w:r w:rsidRPr="007D2810">
              <w:rPr>
                <w:rFonts w:ascii="Arial" w:hAnsi="Arial" w:cs="Arial"/>
              </w:rPr>
              <w:t>9.1.6</w:t>
            </w:r>
          </w:p>
        </w:tc>
        <w:tc>
          <w:tcPr>
            <w:tcW w:w="7067" w:type="dxa"/>
          </w:tcPr>
          <w:p w14:paraId="5E0DF709" w14:textId="59048285" w:rsidR="005931B8" w:rsidRPr="007D2810" w:rsidRDefault="005931B8" w:rsidP="00095498">
            <w:pPr>
              <w:rPr>
                <w:rFonts w:ascii="Arial" w:hAnsi="Arial" w:cs="Arial"/>
              </w:rPr>
            </w:pPr>
            <w:r w:rsidRPr="007D2810">
              <w:rPr>
                <w:rFonts w:ascii="Arial" w:hAnsi="Arial" w:cs="Arial"/>
              </w:rPr>
              <w:t>Have you measured and benchmarked the greenhouse gas emissions from your highways maintenance service using a recognised industry standard? Or do you have arrangements in place to do this, such as by signing up to the DfT funded ADEPT Carbon Leadership Programme.</w:t>
            </w:r>
          </w:p>
        </w:tc>
        <w:tc>
          <w:tcPr>
            <w:tcW w:w="1559" w:type="dxa"/>
          </w:tcPr>
          <w:p w14:paraId="58CAFE4B" w14:textId="67F12AC1"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sidRPr="002406E0">
              <w:rPr>
                <w:rFonts w:ascii="Arial" w:hAnsi="Arial" w:cs="Arial"/>
                <w:b/>
                <w:bCs/>
                <w:iCs/>
              </w:rPr>
              <w:t>No</w:t>
            </w:r>
          </w:p>
        </w:tc>
      </w:tr>
      <w:tr w:rsidR="005931B8" w:rsidRPr="006B50C7" w14:paraId="0FADD29D" w14:textId="77777777" w:rsidTr="00AF0C2B">
        <w:tc>
          <w:tcPr>
            <w:tcW w:w="730" w:type="dxa"/>
          </w:tcPr>
          <w:p w14:paraId="1D41853E" w14:textId="4AA7217A" w:rsidR="005931B8" w:rsidRPr="007D2810" w:rsidRDefault="00CD5980" w:rsidP="005931B8">
            <w:pPr>
              <w:pStyle w:val="ListParagraph"/>
              <w:ind w:left="0"/>
              <w:rPr>
                <w:rFonts w:ascii="Arial" w:hAnsi="Arial" w:cs="Arial"/>
              </w:rPr>
            </w:pPr>
            <w:r w:rsidRPr="007D2810">
              <w:rPr>
                <w:rFonts w:ascii="Arial" w:hAnsi="Arial" w:cs="Arial"/>
              </w:rPr>
              <w:t>9.1.7</w:t>
            </w:r>
          </w:p>
        </w:tc>
        <w:tc>
          <w:tcPr>
            <w:tcW w:w="7067" w:type="dxa"/>
          </w:tcPr>
          <w:p w14:paraId="75A16E04" w14:textId="1966D3E5" w:rsidR="005931B8" w:rsidRPr="007D2810" w:rsidRDefault="005931B8" w:rsidP="00095498">
            <w:pPr>
              <w:rPr>
                <w:rFonts w:ascii="Arial" w:hAnsi="Arial" w:cs="Arial"/>
              </w:rPr>
            </w:pPr>
            <w:r w:rsidRPr="007D2810">
              <w:rPr>
                <w:rFonts w:ascii="Arial" w:hAnsi="Arial" w:cs="Arial"/>
              </w:rPr>
              <w:t>Have you formally engaged with the</w:t>
            </w:r>
            <w:r w:rsidR="00614B40" w:rsidRPr="007D2810">
              <w:rPr>
                <w:rFonts w:ascii="Arial" w:hAnsi="Arial" w:cs="Arial"/>
              </w:rPr>
              <w:t xml:space="preserve"> DfT funded</w:t>
            </w:r>
            <w:r w:rsidRPr="007D2810">
              <w:rPr>
                <w:rFonts w:ascii="Arial" w:hAnsi="Arial" w:cs="Arial"/>
              </w:rPr>
              <w:t xml:space="preserve"> ADEPT live labs 2 Programme, to understand what lessons your authority can utilise to increase the efficiency of your operations and support decarbonisation efforts?</w:t>
            </w:r>
          </w:p>
        </w:tc>
        <w:tc>
          <w:tcPr>
            <w:tcW w:w="1559" w:type="dxa"/>
          </w:tcPr>
          <w:p w14:paraId="4D068F21" w14:textId="39A84871" w:rsidR="005931B8" w:rsidRPr="007D2810" w:rsidRDefault="005931B8" w:rsidP="005931B8">
            <w:pPr>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8B7EFC" w:rsidRPr="007D2810">
              <w:rPr>
                <w:rFonts w:ascii="Arial" w:hAnsi="Arial" w:cs="Arial"/>
                <w:b/>
                <w:bCs/>
                <w:iCs/>
              </w:rPr>
              <w:t>o</w:t>
            </w:r>
          </w:p>
        </w:tc>
      </w:tr>
    </w:tbl>
    <w:p w14:paraId="22871C53" w14:textId="3D88E344" w:rsidR="00A94972" w:rsidRPr="00FA3D06" w:rsidRDefault="00CD5980" w:rsidP="00A94972">
      <w:pPr>
        <w:spacing w:before="240" w:after="0"/>
        <w:rPr>
          <w:rFonts w:ascii="Arial" w:hAnsi="Arial" w:cs="Arial"/>
          <w:i/>
        </w:rPr>
      </w:pPr>
      <w:r>
        <w:rPr>
          <w:rFonts w:ascii="Arial" w:hAnsi="Arial" w:cs="Arial"/>
          <w:i/>
          <w:iCs/>
        </w:rPr>
        <w:t xml:space="preserve">B9.1.8 - </w:t>
      </w:r>
      <w:r w:rsidR="00A94972" w:rsidRPr="00FA3D06">
        <w:rPr>
          <w:rFonts w:ascii="Arial" w:hAnsi="Arial" w:cs="Arial"/>
          <w:i/>
        </w:rPr>
        <w:t>Evidence Summary</w:t>
      </w:r>
    </w:p>
    <w:tbl>
      <w:tblPr>
        <w:tblStyle w:val="TableGrid"/>
        <w:tblW w:w="9066" w:type="dxa"/>
        <w:tblLook w:val="04A0" w:firstRow="1" w:lastRow="0" w:firstColumn="1" w:lastColumn="0" w:noHBand="0" w:noVBand="1"/>
        <w:tblCaption w:val="B9.1.8 Evidence summary"/>
      </w:tblPr>
      <w:tblGrid>
        <w:gridCol w:w="9066"/>
      </w:tblGrid>
      <w:tr w:rsidR="00A94972" w:rsidRPr="006B50C7" w14:paraId="70FCC558" w14:textId="77777777" w:rsidTr="00AF0C2B">
        <w:tc>
          <w:tcPr>
            <w:tcW w:w="9351" w:type="dxa"/>
          </w:tcPr>
          <w:p w14:paraId="34566210" w14:textId="3CC7498A" w:rsidR="00A94972" w:rsidRPr="00FA3D06" w:rsidRDefault="00A94972">
            <w:pPr>
              <w:rPr>
                <w:rFonts w:ascii="Arial" w:hAnsi="Arial" w:cs="Arial"/>
                <w:i/>
              </w:rPr>
            </w:pPr>
            <w:r w:rsidRPr="00FA3D06">
              <w:rPr>
                <w:rFonts w:ascii="Arial" w:hAnsi="Arial" w:cs="Arial"/>
                <w:i/>
              </w:rPr>
              <w:t xml:space="preserve">Free text – 100 words </w:t>
            </w:r>
            <w:r w:rsidR="008D4548">
              <w:rPr>
                <w:rFonts w:ascii="Arial" w:hAnsi="Arial" w:cs="Arial"/>
                <w:i/>
                <w:iCs/>
              </w:rPr>
              <w:t>maximum</w:t>
            </w:r>
          </w:p>
        </w:tc>
      </w:tr>
    </w:tbl>
    <w:p w14:paraId="2B0A7792" w14:textId="241FD4FE" w:rsidR="00CD5980" w:rsidRPr="00FA3D06" w:rsidRDefault="00CD5980" w:rsidP="00CD5980">
      <w:pPr>
        <w:spacing w:before="240" w:after="0"/>
        <w:rPr>
          <w:rFonts w:ascii="Arial" w:hAnsi="Arial" w:cs="Arial"/>
          <w:i/>
          <w:iCs/>
        </w:rPr>
      </w:pPr>
      <w:r>
        <w:rPr>
          <w:rFonts w:ascii="Arial" w:hAnsi="Arial" w:cs="Arial"/>
          <w:i/>
          <w:iCs/>
        </w:rPr>
        <w:t xml:space="preserve">B9.1.9 - </w:t>
      </w:r>
      <w:r w:rsidR="008D4548">
        <w:rPr>
          <w:rFonts w:ascii="Arial" w:hAnsi="Arial" w:cs="Arial"/>
          <w:i/>
          <w:iCs/>
        </w:rPr>
        <w:t>F</w:t>
      </w:r>
      <w:r>
        <w:rPr>
          <w:rFonts w:ascii="Arial" w:hAnsi="Arial" w:cs="Arial"/>
          <w:i/>
          <w:iCs/>
        </w:rPr>
        <w:t xml:space="preserve">urther </w:t>
      </w:r>
      <w:r w:rsidR="00D824DB" w:rsidRPr="00FA3D06">
        <w:rPr>
          <w:rFonts w:ascii="Arial" w:hAnsi="Arial" w:cs="Arial"/>
          <w:i/>
          <w:iCs/>
        </w:rPr>
        <w:t xml:space="preserve">context on your adaptation / resilience activities </w:t>
      </w:r>
    </w:p>
    <w:tbl>
      <w:tblPr>
        <w:tblStyle w:val="TableGrid"/>
        <w:tblW w:w="9066" w:type="dxa"/>
        <w:tblLook w:val="04A0" w:firstRow="1" w:lastRow="0" w:firstColumn="1" w:lastColumn="0" w:noHBand="0" w:noVBand="1"/>
        <w:tblCaption w:val="B9.1.9 Further context on adaptation and resilience activities"/>
      </w:tblPr>
      <w:tblGrid>
        <w:gridCol w:w="9066"/>
      </w:tblGrid>
      <w:tr w:rsidR="00CD5980" w:rsidRPr="006B50C7" w14:paraId="6A6C8213" w14:textId="77777777" w:rsidTr="00AF0C2B">
        <w:tc>
          <w:tcPr>
            <w:tcW w:w="9351" w:type="dxa"/>
          </w:tcPr>
          <w:p w14:paraId="4B99E82A" w14:textId="244621CB" w:rsidR="00CD5980" w:rsidRPr="00FA3D06" w:rsidRDefault="00CD5980">
            <w:pPr>
              <w:rPr>
                <w:rFonts w:ascii="Arial" w:hAnsi="Arial" w:cs="Arial"/>
                <w:i/>
                <w:iCs/>
              </w:rPr>
            </w:pPr>
            <w:r w:rsidRPr="00FA3D06">
              <w:rPr>
                <w:rFonts w:ascii="Arial" w:hAnsi="Arial" w:cs="Arial"/>
                <w:i/>
                <w:iCs/>
              </w:rPr>
              <w:t xml:space="preserve">Free text </w:t>
            </w:r>
            <w:r w:rsidR="008D4548">
              <w:rPr>
                <w:rFonts w:ascii="Arial" w:hAnsi="Arial" w:cs="Arial"/>
                <w:i/>
                <w:iCs/>
              </w:rPr>
              <w:t>– optional - 200 words maximum</w:t>
            </w:r>
          </w:p>
        </w:tc>
      </w:tr>
    </w:tbl>
    <w:p w14:paraId="01CDD486" w14:textId="6748018F" w:rsidR="00D824DB" w:rsidRPr="00FA3D06" w:rsidRDefault="006449FA" w:rsidP="00F3187F">
      <w:pPr>
        <w:pStyle w:val="Heading2"/>
      </w:pPr>
      <w:bookmarkStart w:id="18" w:name="_Toc230278617"/>
      <w:r w:rsidRPr="00FA3D06">
        <w:lastRenderedPageBreak/>
        <w:t>B</w:t>
      </w:r>
      <w:r w:rsidR="00E166B1" w:rsidRPr="00FA3D06">
        <w:t>10</w:t>
      </w:r>
      <w:r w:rsidRPr="00FA3D06">
        <w:t xml:space="preserve"> – </w:t>
      </w:r>
      <w:r w:rsidR="00D824DB" w:rsidRPr="00FA3D06" w:rsidDel="006449FA">
        <w:t>Innovation</w:t>
      </w:r>
      <w:bookmarkEnd w:id="18"/>
      <w:r w:rsidR="00D824DB" w:rsidRPr="00FA3D06">
        <w:rPr>
          <w:b/>
        </w:rPr>
        <w:t xml:space="preserve"> </w:t>
      </w:r>
    </w:p>
    <w:tbl>
      <w:tblPr>
        <w:tblStyle w:val="TableGrid"/>
        <w:tblW w:w="9066" w:type="dxa"/>
        <w:tblInd w:w="-5" w:type="dxa"/>
        <w:tblLook w:val="04A0" w:firstRow="1" w:lastRow="0" w:firstColumn="1" w:lastColumn="0" w:noHBand="0" w:noVBand="1"/>
        <w:tblCaption w:val="B10 Innovation"/>
      </w:tblPr>
      <w:tblGrid>
        <w:gridCol w:w="832"/>
        <w:gridCol w:w="6718"/>
        <w:gridCol w:w="1516"/>
      </w:tblGrid>
      <w:tr w:rsidR="00D824DB" w:rsidRPr="006B50C7" w14:paraId="0F4099E3" w14:textId="77777777" w:rsidTr="00AF0C2B">
        <w:tc>
          <w:tcPr>
            <w:tcW w:w="832" w:type="dxa"/>
          </w:tcPr>
          <w:p w14:paraId="505ECAF5" w14:textId="75F10FC8" w:rsidR="00D824DB" w:rsidRPr="007D2810" w:rsidRDefault="00CE1F90">
            <w:pPr>
              <w:pStyle w:val="ListParagraph"/>
              <w:ind w:left="0"/>
              <w:rPr>
                <w:rFonts w:ascii="Arial" w:hAnsi="Arial" w:cs="Arial"/>
              </w:rPr>
            </w:pPr>
            <w:r w:rsidRPr="007D2810">
              <w:rPr>
                <w:rFonts w:ascii="Arial" w:hAnsi="Arial" w:cs="Arial"/>
                <w:b/>
              </w:rPr>
              <w:t>ID</w:t>
            </w:r>
          </w:p>
        </w:tc>
        <w:tc>
          <w:tcPr>
            <w:tcW w:w="6965" w:type="dxa"/>
          </w:tcPr>
          <w:p w14:paraId="5F9CEE46" w14:textId="3BF77034" w:rsidR="00D824DB" w:rsidRPr="007D2810" w:rsidRDefault="00CE1F90">
            <w:pPr>
              <w:rPr>
                <w:rFonts w:ascii="Arial" w:hAnsi="Arial" w:cs="Arial"/>
              </w:rPr>
            </w:pPr>
            <w:r w:rsidRPr="00CB0DA0">
              <w:rPr>
                <w:rFonts w:ascii="Arial" w:hAnsi="Arial" w:cs="Arial"/>
                <w:b/>
                <w:iCs/>
              </w:rPr>
              <w:t>Question</w:t>
            </w:r>
          </w:p>
        </w:tc>
        <w:tc>
          <w:tcPr>
            <w:tcW w:w="1559" w:type="dxa"/>
          </w:tcPr>
          <w:p w14:paraId="226DD909" w14:textId="24E37C6C" w:rsidR="00D824DB" w:rsidRPr="007D2810" w:rsidRDefault="00CE1F90">
            <w:pPr>
              <w:pStyle w:val="ListParagraph"/>
              <w:ind w:left="0"/>
              <w:rPr>
                <w:rFonts w:ascii="Arial" w:hAnsi="Arial" w:cs="Arial"/>
                <w:b/>
              </w:rPr>
            </w:pPr>
            <w:r w:rsidRPr="00CB0DA0">
              <w:rPr>
                <w:rFonts w:ascii="Arial" w:hAnsi="Arial" w:cs="Arial"/>
                <w:b/>
                <w:iCs/>
              </w:rPr>
              <w:t>Yes / No</w:t>
            </w:r>
          </w:p>
        </w:tc>
      </w:tr>
      <w:tr w:rsidR="00D824DB" w:rsidRPr="006B50C7" w14:paraId="54A90ABB" w14:textId="77777777" w:rsidTr="00AF0C2B">
        <w:tc>
          <w:tcPr>
            <w:tcW w:w="832" w:type="dxa"/>
          </w:tcPr>
          <w:p w14:paraId="3C5C55EF" w14:textId="2C8BC74E" w:rsidR="00D824DB" w:rsidRPr="007D2810" w:rsidRDefault="00CD5980">
            <w:pPr>
              <w:pStyle w:val="ListParagraph"/>
              <w:ind w:left="0"/>
              <w:rPr>
                <w:rFonts w:ascii="Arial" w:hAnsi="Arial" w:cs="Arial"/>
              </w:rPr>
            </w:pPr>
            <w:r w:rsidRPr="007D2810">
              <w:rPr>
                <w:rFonts w:ascii="Arial" w:hAnsi="Arial" w:cs="Arial"/>
              </w:rPr>
              <w:t>10.1.1</w:t>
            </w:r>
          </w:p>
        </w:tc>
        <w:tc>
          <w:tcPr>
            <w:tcW w:w="6965" w:type="dxa"/>
          </w:tcPr>
          <w:p w14:paraId="3D597BB4" w14:textId="77777777" w:rsidR="00D824DB" w:rsidRPr="00FA3D06" w:rsidRDefault="00D824DB">
            <w:pPr>
              <w:rPr>
                <w:rFonts w:ascii="Arial" w:hAnsi="Arial" w:cs="Arial"/>
              </w:rPr>
            </w:pPr>
            <w:r w:rsidRPr="007D2810">
              <w:rPr>
                <w:rFonts w:ascii="Arial" w:hAnsi="Arial" w:cs="Arial"/>
              </w:rPr>
              <w:t>Do your procurement and contracting approaches encourage and reward innovative practice?</w:t>
            </w:r>
          </w:p>
        </w:tc>
        <w:tc>
          <w:tcPr>
            <w:tcW w:w="1559" w:type="dxa"/>
          </w:tcPr>
          <w:p w14:paraId="2CEB85FA" w14:textId="2DBA33C0" w:rsidR="00D824DB" w:rsidRPr="007D2810" w:rsidRDefault="00D824DB" w:rsidP="007D2810">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8B7EFC" w:rsidRPr="007D2810">
              <w:rPr>
                <w:rFonts w:ascii="Arial" w:hAnsi="Arial" w:cs="Arial"/>
                <w:b/>
                <w:bCs/>
                <w:iCs/>
              </w:rPr>
              <w:t>o</w:t>
            </w:r>
          </w:p>
        </w:tc>
      </w:tr>
      <w:tr w:rsidR="00D824DB" w:rsidRPr="006B50C7" w14:paraId="5E48414A" w14:textId="77777777" w:rsidTr="00AF0C2B">
        <w:tc>
          <w:tcPr>
            <w:tcW w:w="832" w:type="dxa"/>
          </w:tcPr>
          <w:p w14:paraId="740D88E3" w14:textId="7A41F63D" w:rsidR="00D824DB" w:rsidRPr="007D2810" w:rsidRDefault="00CD5980">
            <w:pPr>
              <w:pStyle w:val="ListParagraph"/>
              <w:ind w:left="0"/>
              <w:rPr>
                <w:rFonts w:ascii="Arial" w:hAnsi="Arial" w:cs="Arial"/>
              </w:rPr>
            </w:pPr>
            <w:r w:rsidRPr="007D2810">
              <w:rPr>
                <w:rFonts w:ascii="Arial" w:hAnsi="Arial" w:cs="Arial"/>
              </w:rPr>
              <w:t>10.1.2</w:t>
            </w:r>
          </w:p>
        </w:tc>
        <w:tc>
          <w:tcPr>
            <w:tcW w:w="6965" w:type="dxa"/>
          </w:tcPr>
          <w:p w14:paraId="46496E51" w14:textId="528594D8" w:rsidR="00D824DB" w:rsidRPr="00FA3D06" w:rsidRDefault="00D824DB">
            <w:pPr>
              <w:rPr>
                <w:rFonts w:ascii="Arial" w:hAnsi="Arial" w:cs="Arial"/>
              </w:rPr>
            </w:pPr>
            <w:r w:rsidRPr="007D2810">
              <w:rPr>
                <w:rFonts w:ascii="Arial" w:hAnsi="Arial" w:cs="Arial"/>
              </w:rPr>
              <w:t>Can you demonstrate that innovative materials and practices are regularly reviewed and</w:t>
            </w:r>
            <w:r w:rsidR="000B047C" w:rsidRPr="007D2810">
              <w:rPr>
                <w:rFonts w:ascii="Arial" w:hAnsi="Arial" w:cs="Arial"/>
              </w:rPr>
              <w:t>, where appropriate,</w:t>
            </w:r>
            <w:r w:rsidRPr="007D2810">
              <w:rPr>
                <w:rFonts w:ascii="Arial" w:hAnsi="Arial" w:cs="Arial"/>
              </w:rPr>
              <w:t xml:space="preserve"> integrated into </w:t>
            </w:r>
            <w:proofErr w:type="gramStart"/>
            <w:r w:rsidRPr="007D2810">
              <w:rPr>
                <w:rFonts w:ascii="Arial" w:hAnsi="Arial" w:cs="Arial"/>
              </w:rPr>
              <w:t>business as usual</w:t>
            </w:r>
            <w:proofErr w:type="gramEnd"/>
            <w:r w:rsidRPr="007D2810">
              <w:rPr>
                <w:rFonts w:ascii="Arial" w:hAnsi="Arial" w:cs="Arial"/>
              </w:rPr>
              <w:t xml:space="preserve"> operations? </w:t>
            </w:r>
          </w:p>
        </w:tc>
        <w:tc>
          <w:tcPr>
            <w:tcW w:w="1559" w:type="dxa"/>
          </w:tcPr>
          <w:p w14:paraId="0A19EB07" w14:textId="123C85F6" w:rsidR="00D824DB" w:rsidRPr="007D2810" w:rsidRDefault="00D824DB" w:rsidP="007D2810">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8B7EFC" w:rsidRPr="007D2810">
              <w:rPr>
                <w:rFonts w:ascii="Arial" w:hAnsi="Arial" w:cs="Arial"/>
                <w:b/>
                <w:bCs/>
                <w:iCs/>
              </w:rPr>
              <w:t>o</w:t>
            </w:r>
          </w:p>
        </w:tc>
      </w:tr>
      <w:tr w:rsidR="00D824DB" w:rsidRPr="006B50C7" w14:paraId="04576495" w14:textId="77777777" w:rsidTr="00AF0C2B">
        <w:tc>
          <w:tcPr>
            <w:tcW w:w="832" w:type="dxa"/>
          </w:tcPr>
          <w:p w14:paraId="14FDA5A0" w14:textId="598F1E89" w:rsidR="00D824DB" w:rsidRPr="007D2810" w:rsidRDefault="00CD5980">
            <w:pPr>
              <w:pStyle w:val="ListParagraph"/>
              <w:ind w:left="0"/>
              <w:rPr>
                <w:rFonts w:ascii="Arial" w:hAnsi="Arial" w:cs="Arial"/>
              </w:rPr>
            </w:pPr>
            <w:r w:rsidRPr="007D2810">
              <w:rPr>
                <w:rFonts w:ascii="Arial" w:hAnsi="Arial" w:cs="Arial"/>
              </w:rPr>
              <w:t>10.1.3</w:t>
            </w:r>
          </w:p>
        </w:tc>
        <w:tc>
          <w:tcPr>
            <w:tcW w:w="6965" w:type="dxa"/>
          </w:tcPr>
          <w:p w14:paraId="61C7BA9F" w14:textId="77777777" w:rsidR="00D824DB" w:rsidRPr="00FA3D06" w:rsidRDefault="00D824DB">
            <w:pPr>
              <w:rPr>
                <w:rFonts w:ascii="Arial" w:hAnsi="Arial" w:cs="Arial"/>
              </w:rPr>
            </w:pPr>
            <w:r w:rsidRPr="007D2810">
              <w:rPr>
                <w:rFonts w:ascii="Arial" w:hAnsi="Arial" w:cs="Arial"/>
              </w:rPr>
              <w:t>If you have conducted innovation trials, have you shared the findings of these publicly or with professional networks?</w:t>
            </w:r>
          </w:p>
        </w:tc>
        <w:tc>
          <w:tcPr>
            <w:tcW w:w="1559" w:type="dxa"/>
          </w:tcPr>
          <w:p w14:paraId="6D6C78E5" w14:textId="2EA99206" w:rsidR="00D824DB" w:rsidRPr="007D2810" w:rsidRDefault="00D824DB" w:rsidP="007D2810">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8B7EFC" w:rsidRPr="007D2810">
              <w:rPr>
                <w:rFonts w:ascii="Arial" w:hAnsi="Arial" w:cs="Arial"/>
                <w:b/>
                <w:bCs/>
                <w:iCs/>
              </w:rPr>
              <w:t xml:space="preserve">o </w:t>
            </w:r>
            <w:r w:rsidR="008B7EFC">
              <w:rPr>
                <w:rFonts w:ascii="Arial" w:hAnsi="Arial" w:cs="Arial"/>
                <w:b/>
                <w:bCs/>
                <w:iCs/>
              </w:rPr>
              <w:t xml:space="preserve">/ </w:t>
            </w:r>
            <w:r w:rsidRPr="007D2810">
              <w:rPr>
                <w:rFonts w:ascii="Arial" w:hAnsi="Arial" w:cs="Arial"/>
                <w:b/>
              </w:rPr>
              <w:t>N/A</w:t>
            </w:r>
          </w:p>
        </w:tc>
      </w:tr>
    </w:tbl>
    <w:p w14:paraId="080E586C" w14:textId="776DFCEE" w:rsidR="005D2F12" w:rsidRPr="00FA3D06" w:rsidRDefault="00CD5980" w:rsidP="00D824DB">
      <w:pPr>
        <w:spacing w:before="240" w:after="0"/>
        <w:rPr>
          <w:rFonts w:ascii="Arial" w:hAnsi="Arial" w:cs="Arial"/>
          <w:i/>
        </w:rPr>
      </w:pPr>
      <w:r>
        <w:rPr>
          <w:rFonts w:ascii="Arial" w:hAnsi="Arial" w:cs="Arial"/>
          <w:i/>
          <w:iCs/>
        </w:rPr>
        <w:t xml:space="preserve">10.1.4 - </w:t>
      </w:r>
      <w:r w:rsidR="005D2F12" w:rsidRPr="00FA3D06">
        <w:rPr>
          <w:rFonts w:ascii="Arial" w:hAnsi="Arial" w:cs="Arial"/>
          <w:i/>
        </w:rPr>
        <w:t>Evidence Summary</w:t>
      </w:r>
    </w:p>
    <w:tbl>
      <w:tblPr>
        <w:tblStyle w:val="TableGrid"/>
        <w:tblW w:w="9066" w:type="dxa"/>
        <w:tblLook w:val="04A0" w:firstRow="1" w:lastRow="0" w:firstColumn="1" w:lastColumn="0" w:noHBand="0" w:noVBand="1"/>
        <w:tblCaption w:val="B10.1.4 Evidence summary"/>
      </w:tblPr>
      <w:tblGrid>
        <w:gridCol w:w="9066"/>
      </w:tblGrid>
      <w:tr w:rsidR="005D2F12" w:rsidRPr="006B50C7" w14:paraId="750FAE32" w14:textId="77777777" w:rsidTr="00AF0C2B">
        <w:tc>
          <w:tcPr>
            <w:tcW w:w="9351" w:type="dxa"/>
          </w:tcPr>
          <w:p w14:paraId="1D2D7C8B" w14:textId="75DF7A23" w:rsidR="005D2F12" w:rsidRPr="00FA3D06" w:rsidRDefault="009E6B7F" w:rsidP="00B4467B">
            <w:pPr>
              <w:rPr>
                <w:rFonts w:ascii="Arial" w:hAnsi="Arial" w:cs="Arial"/>
                <w:i/>
              </w:rPr>
            </w:pPr>
            <w:r w:rsidRPr="00FA3D06">
              <w:rPr>
                <w:rFonts w:ascii="Arial" w:hAnsi="Arial" w:cs="Arial"/>
                <w:i/>
              </w:rPr>
              <w:t xml:space="preserve">Free text </w:t>
            </w:r>
            <w:r w:rsidR="004F2C41" w:rsidRPr="00FA3D06">
              <w:rPr>
                <w:rFonts w:ascii="Arial" w:hAnsi="Arial" w:cs="Arial"/>
                <w:i/>
              </w:rPr>
              <w:t>–</w:t>
            </w:r>
            <w:r w:rsidRPr="00FA3D06">
              <w:rPr>
                <w:rFonts w:ascii="Arial" w:hAnsi="Arial" w:cs="Arial"/>
                <w:i/>
              </w:rPr>
              <w:t xml:space="preserve"> </w:t>
            </w:r>
            <w:r w:rsidR="00C65F36" w:rsidRPr="00FA3D06">
              <w:rPr>
                <w:rFonts w:ascii="Arial" w:hAnsi="Arial" w:cs="Arial"/>
                <w:i/>
              </w:rPr>
              <w:t>100 words</w:t>
            </w:r>
            <w:r w:rsidR="005D2F12" w:rsidRPr="00FA3D06">
              <w:rPr>
                <w:rFonts w:ascii="Arial" w:hAnsi="Arial" w:cs="Arial"/>
                <w:i/>
              </w:rPr>
              <w:t xml:space="preserve"> </w:t>
            </w:r>
          </w:p>
        </w:tc>
      </w:tr>
    </w:tbl>
    <w:p w14:paraId="5CA8B5E3" w14:textId="2F4B8066" w:rsidR="008D4548" w:rsidRPr="00FA3D06" w:rsidRDefault="008D4548" w:rsidP="008D4548">
      <w:pPr>
        <w:spacing w:before="240" w:after="0"/>
        <w:rPr>
          <w:rFonts w:ascii="Arial" w:hAnsi="Arial" w:cs="Arial"/>
          <w:i/>
          <w:iCs/>
        </w:rPr>
      </w:pPr>
      <w:r>
        <w:rPr>
          <w:rFonts w:ascii="Arial" w:hAnsi="Arial" w:cs="Arial"/>
          <w:i/>
          <w:iCs/>
        </w:rPr>
        <w:t>B</w:t>
      </w:r>
      <w:r w:rsidR="001616C1">
        <w:rPr>
          <w:rFonts w:ascii="Arial" w:hAnsi="Arial" w:cs="Arial"/>
          <w:i/>
          <w:iCs/>
        </w:rPr>
        <w:t>10</w:t>
      </w:r>
      <w:r>
        <w:rPr>
          <w:rFonts w:ascii="Arial" w:hAnsi="Arial" w:cs="Arial"/>
          <w:i/>
          <w:iCs/>
        </w:rPr>
        <w:t>.1.</w:t>
      </w:r>
      <w:r w:rsidR="00C54B48">
        <w:rPr>
          <w:rFonts w:ascii="Arial" w:hAnsi="Arial" w:cs="Arial"/>
          <w:i/>
          <w:iCs/>
        </w:rPr>
        <w:t>5</w:t>
      </w:r>
      <w:r>
        <w:rPr>
          <w:rFonts w:ascii="Arial" w:hAnsi="Arial" w:cs="Arial"/>
          <w:i/>
          <w:iCs/>
        </w:rPr>
        <w:t xml:space="preserve"> - Further </w:t>
      </w:r>
      <w:r w:rsidRPr="00FA3D06">
        <w:rPr>
          <w:rFonts w:ascii="Arial" w:hAnsi="Arial" w:cs="Arial"/>
          <w:i/>
          <w:iCs/>
        </w:rPr>
        <w:t xml:space="preserve">context on your </w:t>
      </w:r>
      <w:r>
        <w:rPr>
          <w:rFonts w:ascii="Arial" w:hAnsi="Arial" w:cs="Arial"/>
          <w:i/>
          <w:iCs/>
        </w:rPr>
        <w:t>innovation</w:t>
      </w:r>
      <w:r w:rsidRPr="00FA3D06">
        <w:rPr>
          <w:rFonts w:ascii="Arial" w:hAnsi="Arial" w:cs="Arial"/>
          <w:i/>
          <w:iCs/>
        </w:rPr>
        <w:t xml:space="preserve"> activities </w:t>
      </w:r>
    </w:p>
    <w:tbl>
      <w:tblPr>
        <w:tblStyle w:val="TableGrid"/>
        <w:tblpPr w:leftFromText="181" w:rightFromText="181" w:bottomFromText="142" w:vertAnchor="text" w:tblpY="1"/>
        <w:tblOverlap w:val="never"/>
        <w:tblW w:w="9066" w:type="dxa"/>
        <w:tblLook w:val="04A0" w:firstRow="1" w:lastRow="0" w:firstColumn="1" w:lastColumn="0" w:noHBand="0" w:noVBand="1"/>
        <w:tblCaption w:val="B10.1.5 Further context on your innovation activities"/>
      </w:tblPr>
      <w:tblGrid>
        <w:gridCol w:w="9066"/>
      </w:tblGrid>
      <w:tr w:rsidR="008D4548" w:rsidRPr="006B50C7" w14:paraId="4DE74E6F" w14:textId="77777777" w:rsidTr="00AF0C2B">
        <w:tc>
          <w:tcPr>
            <w:tcW w:w="9351" w:type="dxa"/>
          </w:tcPr>
          <w:p w14:paraId="4F56BEEC" w14:textId="7E24A381" w:rsidR="008D4548" w:rsidRPr="00FA3D06" w:rsidRDefault="008D4548" w:rsidP="00676598">
            <w:pPr>
              <w:rPr>
                <w:rFonts w:ascii="Arial" w:hAnsi="Arial" w:cs="Arial"/>
                <w:i/>
                <w:iCs/>
              </w:rPr>
            </w:pPr>
            <w:r w:rsidRPr="00FA3D06">
              <w:rPr>
                <w:rFonts w:ascii="Arial" w:hAnsi="Arial" w:cs="Arial"/>
                <w:i/>
                <w:iCs/>
              </w:rPr>
              <w:t xml:space="preserve">Free text </w:t>
            </w:r>
            <w:r>
              <w:rPr>
                <w:rFonts w:ascii="Arial" w:hAnsi="Arial" w:cs="Arial"/>
                <w:i/>
                <w:iCs/>
              </w:rPr>
              <w:t>– optional - 100 words maximum</w:t>
            </w:r>
          </w:p>
        </w:tc>
      </w:tr>
    </w:tbl>
    <w:p w14:paraId="7B6A4CDA" w14:textId="7F485A83" w:rsidR="00D824DB" w:rsidRPr="00CD5980" w:rsidRDefault="00CD5980" w:rsidP="00D824DB">
      <w:pPr>
        <w:rPr>
          <w:rFonts w:ascii="Arial" w:hAnsi="Arial" w:cs="Arial"/>
          <w:b/>
        </w:rPr>
      </w:pPr>
      <w:r w:rsidRPr="00CD5980">
        <w:rPr>
          <w:rFonts w:ascii="Arial" w:hAnsi="Arial" w:cs="Arial"/>
          <w:b/>
          <w:bCs/>
        </w:rPr>
        <w:t>10</w:t>
      </w:r>
      <w:r w:rsidR="00D824DB" w:rsidRPr="00CD5980">
        <w:rPr>
          <w:rFonts w:ascii="Arial" w:hAnsi="Arial" w:cs="Arial"/>
          <w:b/>
          <w:bCs/>
        </w:rPr>
        <w:t>.</w:t>
      </w:r>
      <w:r w:rsidRPr="00CD5980">
        <w:rPr>
          <w:rFonts w:ascii="Arial" w:hAnsi="Arial" w:cs="Arial"/>
          <w:b/>
          <w:bCs/>
        </w:rPr>
        <w:t>2</w:t>
      </w:r>
      <w:r w:rsidR="00D824DB" w:rsidRPr="00CD5980">
        <w:rPr>
          <w:rFonts w:ascii="Arial" w:hAnsi="Arial" w:cs="Arial"/>
          <w:b/>
        </w:rPr>
        <w:t xml:space="preserve"> – Examples of innovations that have been adopted</w:t>
      </w:r>
    </w:p>
    <w:p w14:paraId="38135184" w14:textId="5070ABC2" w:rsidR="00D824DB" w:rsidRPr="00B7143A" w:rsidRDefault="00D824DB" w:rsidP="00D824DB">
      <w:pPr>
        <w:rPr>
          <w:rFonts w:ascii="Arial" w:hAnsi="Arial" w:cs="Arial"/>
          <w:iCs/>
        </w:rPr>
      </w:pPr>
      <w:r w:rsidRPr="00B7143A">
        <w:rPr>
          <w:rFonts w:ascii="Arial" w:hAnsi="Arial" w:cs="Arial"/>
          <w:iCs/>
        </w:rPr>
        <w:t>Guidance - please provide examples of innovations that have moved beyond trial into operational use in your authority. For each example outline: What was implemented, what impacts it has had</w:t>
      </w:r>
      <w:r w:rsidR="00154F6F" w:rsidRPr="00B7143A">
        <w:rPr>
          <w:rFonts w:ascii="Arial" w:hAnsi="Arial" w:cs="Arial"/>
          <w:iCs/>
        </w:rPr>
        <w:t xml:space="preserve"> (e.g. cost, performance, safety)</w:t>
      </w:r>
      <w:r w:rsidRPr="00B7143A">
        <w:rPr>
          <w:rFonts w:ascii="Arial" w:hAnsi="Arial" w:cs="Arial"/>
          <w:iCs/>
        </w:rPr>
        <w:t>, and the scale of adoption.</w:t>
      </w:r>
    </w:p>
    <w:tbl>
      <w:tblPr>
        <w:tblStyle w:val="TableGrid"/>
        <w:tblW w:w="9066" w:type="dxa"/>
        <w:tblLook w:val="04A0" w:firstRow="1" w:lastRow="0" w:firstColumn="1" w:lastColumn="0" w:noHBand="0" w:noVBand="1"/>
        <w:tblCaption w:val="B10.2 Examples of innovations that have been adopted"/>
      </w:tblPr>
      <w:tblGrid>
        <w:gridCol w:w="9066"/>
      </w:tblGrid>
      <w:tr w:rsidR="00D824DB" w:rsidRPr="006B50C7" w14:paraId="1827048C" w14:textId="77777777" w:rsidTr="00AF0C2B">
        <w:tc>
          <w:tcPr>
            <w:tcW w:w="9016" w:type="dxa"/>
          </w:tcPr>
          <w:p w14:paraId="582AF46B" w14:textId="77777777" w:rsidR="00D824DB" w:rsidRPr="00FA3D06" w:rsidRDefault="00D824DB">
            <w:pPr>
              <w:rPr>
                <w:rFonts w:ascii="Arial" w:hAnsi="Arial" w:cs="Arial"/>
                <w:i/>
              </w:rPr>
            </w:pPr>
          </w:p>
          <w:p w14:paraId="39326FBF" w14:textId="77777777" w:rsidR="00D824DB" w:rsidRPr="00FA3D06" w:rsidRDefault="00D824DB">
            <w:pPr>
              <w:rPr>
                <w:rFonts w:ascii="Arial" w:hAnsi="Arial" w:cs="Arial"/>
                <w:i/>
              </w:rPr>
            </w:pPr>
          </w:p>
          <w:p w14:paraId="5EF5D631" w14:textId="77777777" w:rsidR="00D824DB" w:rsidRPr="00FA3D06" w:rsidRDefault="00D824DB">
            <w:pPr>
              <w:rPr>
                <w:rFonts w:ascii="Arial" w:hAnsi="Arial" w:cs="Arial"/>
                <w:i/>
              </w:rPr>
            </w:pPr>
          </w:p>
        </w:tc>
      </w:tr>
    </w:tbl>
    <w:p w14:paraId="34B0C11E" w14:textId="6FB4FE5C" w:rsidR="00D824DB" w:rsidRPr="00FA3D06" w:rsidRDefault="006449FA" w:rsidP="00F3187F">
      <w:pPr>
        <w:pStyle w:val="Heading2"/>
      </w:pPr>
      <w:bookmarkStart w:id="19" w:name="_Toc230278618"/>
      <w:r w:rsidRPr="009E131E">
        <w:t>B</w:t>
      </w:r>
      <w:r w:rsidR="0001221F" w:rsidRPr="009E131E">
        <w:t>11</w:t>
      </w:r>
      <w:r w:rsidRPr="009E131E">
        <w:t xml:space="preserve"> – </w:t>
      </w:r>
      <w:r w:rsidR="007A5104" w:rsidRPr="009E131E">
        <w:t>Working with utility companies</w:t>
      </w:r>
      <w:r w:rsidR="00276CF4" w:rsidRPr="009E131E">
        <w:t xml:space="preserve"> to </w:t>
      </w:r>
      <w:r w:rsidR="00482BAE" w:rsidRPr="009E131E">
        <w:t>reduce disruption</w:t>
      </w:r>
      <w:r w:rsidR="00967B5E" w:rsidRPr="009E131E">
        <w:t xml:space="preserve"> </w:t>
      </w:r>
      <w:r w:rsidR="002169E5" w:rsidRPr="009E131E">
        <w:t>to road users</w:t>
      </w:r>
      <w:bookmarkEnd w:id="19"/>
      <w:r w:rsidR="002169E5" w:rsidRPr="00FA3D06">
        <w:t xml:space="preserve"> </w:t>
      </w:r>
    </w:p>
    <w:tbl>
      <w:tblPr>
        <w:tblStyle w:val="TableGrid"/>
        <w:tblW w:w="9066" w:type="dxa"/>
        <w:tblInd w:w="-5" w:type="dxa"/>
        <w:tblLook w:val="04A0" w:firstRow="1" w:lastRow="0" w:firstColumn="1" w:lastColumn="0" w:noHBand="0" w:noVBand="1"/>
        <w:tblCaption w:val="B11 Working with utility companies to reduce disruption to road users"/>
      </w:tblPr>
      <w:tblGrid>
        <w:gridCol w:w="832"/>
        <w:gridCol w:w="6854"/>
        <w:gridCol w:w="1380"/>
      </w:tblGrid>
      <w:tr w:rsidR="00D824DB" w:rsidRPr="006B50C7" w14:paraId="062B7CBF" w14:textId="77777777" w:rsidTr="00AF0C2B">
        <w:tc>
          <w:tcPr>
            <w:tcW w:w="833" w:type="dxa"/>
          </w:tcPr>
          <w:p w14:paraId="7BED6F97" w14:textId="7E898764" w:rsidR="00D824DB" w:rsidRPr="007D2810" w:rsidRDefault="00D824DB">
            <w:pPr>
              <w:pStyle w:val="ListParagraph"/>
              <w:ind w:left="0"/>
              <w:rPr>
                <w:rFonts w:ascii="Arial" w:hAnsi="Arial" w:cs="Arial"/>
              </w:rPr>
            </w:pPr>
            <w:r w:rsidRPr="007D2810">
              <w:rPr>
                <w:rFonts w:ascii="Arial" w:hAnsi="Arial" w:cs="Arial"/>
                <w:b/>
              </w:rPr>
              <w:t>ID</w:t>
            </w:r>
          </w:p>
        </w:tc>
        <w:tc>
          <w:tcPr>
            <w:tcW w:w="7105" w:type="dxa"/>
          </w:tcPr>
          <w:p w14:paraId="5EDEEFEF" w14:textId="17788E09" w:rsidR="00D824DB" w:rsidRPr="007D2810" w:rsidRDefault="00CE1F90">
            <w:pPr>
              <w:rPr>
                <w:rFonts w:ascii="Arial" w:hAnsi="Arial" w:cs="Arial"/>
              </w:rPr>
            </w:pPr>
            <w:r w:rsidRPr="00CB0DA0">
              <w:rPr>
                <w:rFonts w:ascii="Arial" w:hAnsi="Arial" w:cs="Arial"/>
                <w:b/>
                <w:iCs/>
              </w:rPr>
              <w:t>Question</w:t>
            </w:r>
          </w:p>
        </w:tc>
        <w:tc>
          <w:tcPr>
            <w:tcW w:w="1418" w:type="dxa"/>
          </w:tcPr>
          <w:p w14:paraId="29A79C3C" w14:textId="7D1C0C53" w:rsidR="00D824DB" w:rsidRPr="007D2810" w:rsidRDefault="00CE1F90">
            <w:pPr>
              <w:pStyle w:val="ListParagraph"/>
              <w:ind w:left="0"/>
              <w:rPr>
                <w:rFonts w:ascii="Arial" w:hAnsi="Arial" w:cs="Arial"/>
                <w:b/>
              </w:rPr>
            </w:pPr>
            <w:r w:rsidRPr="00CB0DA0">
              <w:rPr>
                <w:rFonts w:ascii="Arial" w:hAnsi="Arial" w:cs="Arial"/>
                <w:b/>
                <w:iCs/>
              </w:rPr>
              <w:t>Yes / No</w:t>
            </w:r>
          </w:p>
        </w:tc>
      </w:tr>
      <w:tr w:rsidR="00496FD1" w:rsidRPr="006B50C7" w14:paraId="7A0DA36D" w14:textId="77777777" w:rsidTr="00AF0C2B">
        <w:tc>
          <w:tcPr>
            <w:tcW w:w="833" w:type="dxa"/>
          </w:tcPr>
          <w:p w14:paraId="3EC6B53C" w14:textId="19DEEF99" w:rsidR="00496FD1" w:rsidRPr="007D2810" w:rsidRDefault="00CD5980">
            <w:pPr>
              <w:pStyle w:val="ListParagraph"/>
              <w:ind w:left="0"/>
              <w:rPr>
                <w:rFonts w:ascii="Arial" w:hAnsi="Arial" w:cs="Arial"/>
              </w:rPr>
            </w:pPr>
            <w:r w:rsidRPr="007D2810">
              <w:rPr>
                <w:rFonts w:ascii="Arial" w:hAnsi="Arial" w:cs="Arial"/>
              </w:rPr>
              <w:t>11.1.1</w:t>
            </w:r>
          </w:p>
        </w:tc>
        <w:tc>
          <w:tcPr>
            <w:tcW w:w="7105" w:type="dxa"/>
          </w:tcPr>
          <w:p w14:paraId="682394D0" w14:textId="689584E8" w:rsidR="00496FD1" w:rsidRPr="007D2810" w:rsidRDefault="00496FD1">
            <w:pPr>
              <w:rPr>
                <w:rFonts w:ascii="Arial" w:hAnsi="Arial" w:cs="Arial"/>
              </w:rPr>
            </w:pPr>
            <w:r w:rsidRPr="007D2810">
              <w:rPr>
                <w:rFonts w:ascii="Arial" w:hAnsi="Arial" w:cs="Arial"/>
              </w:rPr>
              <w:t xml:space="preserve">Do you routinely monitor </w:t>
            </w:r>
            <w:r w:rsidRPr="007D2810">
              <w:rPr>
                <w:rFonts w:ascii="Arial" w:hAnsi="Arial" w:cs="Arial"/>
                <w:b/>
              </w:rPr>
              <w:t>and</w:t>
            </w:r>
            <w:r w:rsidRPr="007D2810">
              <w:rPr>
                <w:rFonts w:ascii="Arial" w:hAnsi="Arial" w:cs="Arial"/>
              </w:rPr>
              <w:t xml:space="preserve"> enforce utility works quality as part of your </w:t>
            </w:r>
            <w:proofErr w:type="spellStart"/>
            <w:r w:rsidRPr="007D2810">
              <w:rPr>
                <w:rFonts w:ascii="Arial" w:hAnsi="Arial" w:cs="Arial"/>
              </w:rPr>
              <w:t>streetworks</w:t>
            </w:r>
            <w:proofErr w:type="spellEnd"/>
            <w:r w:rsidRPr="007D2810">
              <w:rPr>
                <w:rFonts w:ascii="Arial" w:hAnsi="Arial" w:cs="Arial"/>
              </w:rPr>
              <w:t xml:space="preserve"> management?</w:t>
            </w:r>
          </w:p>
        </w:tc>
        <w:tc>
          <w:tcPr>
            <w:tcW w:w="1418" w:type="dxa"/>
          </w:tcPr>
          <w:p w14:paraId="3810DD7C" w14:textId="25E961AA" w:rsidR="00496FD1" w:rsidRPr="007D2810" w:rsidRDefault="00ED2D23">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CE1F90" w:rsidRPr="007D2810">
              <w:rPr>
                <w:rFonts w:ascii="Arial" w:hAnsi="Arial" w:cs="Arial"/>
                <w:b/>
                <w:bCs/>
                <w:iCs/>
              </w:rPr>
              <w:t>o</w:t>
            </w:r>
          </w:p>
        </w:tc>
      </w:tr>
      <w:tr w:rsidR="00496FD1" w:rsidRPr="006B50C7" w14:paraId="5D27620C" w14:textId="77777777" w:rsidTr="00AF0C2B">
        <w:tc>
          <w:tcPr>
            <w:tcW w:w="833" w:type="dxa"/>
          </w:tcPr>
          <w:p w14:paraId="78439471" w14:textId="53956ABC" w:rsidR="00496FD1" w:rsidRPr="007D2810" w:rsidRDefault="00CD5980">
            <w:pPr>
              <w:pStyle w:val="ListParagraph"/>
              <w:ind w:left="0"/>
              <w:rPr>
                <w:rFonts w:ascii="Arial" w:hAnsi="Arial" w:cs="Arial"/>
              </w:rPr>
            </w:pPr>
            <w:r w:rsidRPr="007D2810">
              <w:rPr>
                <w:rFonts w:ascii="Arial" w:hAnsi="Arial" w:cs="Arial"/>
              </w:rPr>
              <w:t>11.1.2</w:t>
            </w:r>
          </w:p>
        </w:tc>
        <w:tc>
          <w:tcPr>
            <w:tcW w:w="7105" w:type="dxa"/>
          </w:tcPr>
          <w:p w14:paraId="53A29907" w14:textId="67679B7C" w:rsidR="00496FD1" w:rsidRPr="007D2810" w:rsidRDefault="00213ABB">
            <w:pPr>
              <w:rPr>
                <w:rFonts w:ascii="Arial" w:hAnsi="Arial" w:cs="Arial"/>
              </w:rPr>
            </w:pPr>
            <w:r w:rsidRPr="007D2810">
              <w:rPr>
                <w:rFonts w:ascii="Arial" w:hAnsi="Arial" w:cs="Arial"/>
              </w:rPr>
              <w:t>Have you undertaken a senior</w:t>
            </w:r>
            <w:r w:rsidRPr="007D2810">
              <w:rPr>
                <w:rFonts w:ascii="Cambria Math" w:hAnsi="Cambria Math" w:cs="Cambria Math"/>
              </w:rPr>
              <w:t>‑</w:t>
            </w:r>
            <w:r w:rsidRPr="007D2810">
              <w:rPr>
                <w:rFonts w:ascii="Arial" w:hAnsi="Arial" w:cs="Arial"/>
              </w:rPr>
              <w:t>endorsed assessment of whether a lane rental scheme would be suitable for your area?</w:t>
            </w:r>
          </w:p>
        </w:tc>
        <w:tc>
          <w:tcPr>
            <w:tcW w:w="1418" w:type="dxa"/>
          </w:tcPr>
          <w:p w14:paraId="1FD583A0" w14:textId="1F5BB59A" w:rsidR="00496FD1" w:rsidRPr="007D2810" w:rsidRDefault="00ED2D23">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CE1F90" w:rsidRPr="007D2810">
              <w:rPr>
                <w:rFonts w:ascii="Arial" w:hAnsi="Arial" w:cs="Arial"/>
                <w:b/>
                <w:bCs/>
                <w:iCs/>
              </w:rPr>
              <w:t>o</w:t>
            </w:r>
          </w:p>
        </w:tc>
      </w:tr>
      <w:tr w:rsidR="00723CB7" w:rsidRPr="006B50C7" w14:paraId="36A1B443" w14:textId="77777777" w:rsidTr="00AF0C2B">
        <w:tc>
          <w:tcPr>
            <w:tcW w:w="833" w:type="dxa"/>
          </w:tcPr>
          <w:p w14:paraId="6C6CC6AA" w14:textId="37F9E338" w:rsidR="00723CB7" w:rsidRPr="007D2810" w:rsidRDefault="00CD5980">
            <w:pPr>
              <w:pStyle w:val="ListParagraph"/>
              <w:ind w:left="0"/>
              <w:rPr>
                <w:rFonts w:ascii="Arial" w:hAnsi="Arial" w:cs="Arial"/>
              </w:rPr>
            </w:pPr>
            <w:r w:rsidRPr="007D2810">
              <w:rPr>
                <w:rFonts w:ascii="Arial" w:hAnsi="Arial" w:cs="Arial"/>
              </w:rPr>
              <w:t>11.1.3</w:t>
            </w:r>
          </w:p>
        </w:tc>
        <w:tc>
          <w:tcPr>
            <w:tcW w:w="7105" w:type="dxa"/>
          </w:tcPr>
          <w:p w14:paraId="240E5694" w14:textId="44324CA5" w:rsidR="00723CB7" w:rsidRPr="007D2810" w:rsidRDefault="00723CB7">
            <w:pPr>
              <w:rPr>
                <w:rFonts w:ascii="Arial" w:hAnsi="Arial" w:cs="Arial"/>
              </w:rPr>
            </w:pPr>
            <w:r w:rsidRPr="007D2810">
              <w:rPr>
                <w:rFonts w:ascii="Arial" w:hAnsi="Arial" w:cs="Arial"/>
              </w:rPr>
              <w:t>Do you</w:t>
            </w:r>
            <w:r w:rsidR="006A6ABB" w:rsidRPr="007D2810">
              <w:rPr>
                <w:rFonts w:ascii="Arial" w:hAnsi="Arial" w:cs="Arial"/>
              </w:rPr>
              <w:t xml:space="preserve"> </w:t>
            </w:r>
            <w:r w:rsidR="00A13068" w:rsidRPr="007D2810">
              <w:rPr>
                <w:rFonts w:ascii="Arial" w:hAnsi="Arial" w:cs="Arial"/>
              </w:rPr>
              <w:t xml:space="preserve">seek input from utility companies </w:t>
            </w:r>
            <w:r w:rsidR="000119EF" w:rsidRPr="007D2810">
              <w:rPr>
                <w:rFonts w:ascii="Arial" w:hAnsi="Arial" w:cs="Arial"/>
              </w:rPr>
              <w:t xml:space="preserve">when </w:t>
            </w:r>
            <w:r w:rsidR="007934F3" w:rsidRPr="007D2810">
              <w:rPr>
                <w:rFonts w:ascii="Arial" w:hAnsi="Arial" w:cs="Arial"/>
              </w:rPr>
              <w:t>determin</w:t>
            </w:r>
            <w:r w:rsidR="000119EF" w:rsidRPr="007D2810">
              <w:rPr>
                <w:rFonts w:ascii="Arial" w:hAnsi="Arial" w:cs="Arial"/>
              </w:rPr>
              <w:t xml:space="preserve">ing your </w:t>
            </w:r>
            <w:r w:rsidRPr="007D2810">
              <w:rPr>
                <w:rFonts w:ascii="Arial" w:hAnsi="Arial" w:cs="Arial"/>
              </w:rPr>
              <w:t xml:space="preserve">highways maintenance programme to </w:t>
            </w:r>
            <w:r w:rsidR="005B5113" w:rsidRPr="007D2810">
              <w:rPr>
                <w:rFonts w:ascii="Arial" w:hAnsi="Arial" w:cs="Arial"/>
              </w:rPr>
              <w:t xml:space="preserve">help </w:t>
            </w:r>
            <w:r w:rsidRPr="007D2810">
              <w:rPr>
                <w:rFonts w:ascii="Arial" w:hAnsi="Arial" w:cs="Arial"/>
              </w:rPr>
              <w:t>reduce disruption</w:t>
            </w:r>
            <w:r w:rsidR="00ED2D23" w:rsidRPr="007D2810">
              <w:rPr>
                <w:rFonts w:ascii="Arial" w:hAnsi="Arial" w:cs="Arial"/>
              </w:rPr>
              <w:t>?</w:t>
            </w:r>
          </w:p>
        </w:tc>
        <w:tc>
          <w:tcPr>
            <w:tcW w:w="1418" w:type="dxa"/>
          </w:tcPr>
          <w:p w14:paraId="551C381E" w14:textId="664463E4" w:rsidR="00723CB7" w:rsidRPr="007D2810" w:rsidRDefault="00ED2D23">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CE1F90" w:rsidRPr="007D2810">
              <w:rPr>
                <w:rFonts w:ascii="Arial" w:hAnsi="Arial" w:cs="Arial"/>
                <w:b/>
                <w:bCs/>
                <w:iCs/>
              </w:rPr>
              <w:t>o</w:t>
            </w:r>
          </w:p>
        </w:tc>
      </w:tr>
      <w:tr w:rsidR="00D824DB" w:rsidRPr="006B50C7" w14:paraId="24708AFB" w14:textId="77777777" w:rsidTr="00AF0C2B">
        <w:tc>
          <w:tcPr>
            <w:tcW w:w="833" w:type="dxa"/>
          </w:tcPr>
          <w:p w14:paraId="4D5D52A6" w14:textId="1D9C8F7A" w:rsidR="00D824DB" w:rsidRPr="007D2810" w:rsidRDefault="00CD5980">
            <w:pPr>
              <w:pStyle w:val="ListParagraph"/>
              <w:ind w:left="0"/>
              <w:rPr>
                <w:rFonts w:ascii="Arial" w:hAnsi="Arial" w:cs="Arial"/>
              </w:rPr>
            </w:pPr>
            <w:r w:rsidRPr="007D2810">
              <w:rPr>
                <w:rFonts w:ascii="Arial" w:hAnsi="Arial" w:cs="Arial"/>
              </w:rPr>
              <w:t>11.1.4</w:t>
            </w:r>
          </w:p>
        </w:tc>
        <w:tc>
          <w:tcPr>
            <w:tcW w:w="7105" w:type="dxa"/>
          </w:tcPr>
          <w:p w14:paraId="10388B0A" w14:textId="77777777" w:rsidR="00D824DB" w:rsidRPr="007D2810" w:rsidRDefault="00D824DB">
            <w:pPr>
              <w:rPr>
                <w:rFonts w:ascii="Arial" w:hAnsi="Arial" w:cs="Arial"/>
              </w:rPr>
            </w:pPr>
            <w:r w:rsidRPr="007D2810">
              <w:rPr>
                <w:rFonts w:ascii="Arial" w:hAnsi="Arial" w:cs="Arial"/>
              </w:rPr>
              <w:t>Have you conducted and published a permit scheme evaluation within the last three years?</w:t>
            </w:r>
          </w:p>
        </w:tc>
        <w:tc>
          <w:tcPr>
            <w:tcW w:w="1418" w:type="dxa"/>
          </w:tcPr>
          <w:p w14:paraId="643AC537" w14:textId="67A587BD" w:rsidR="00D824DB" w:rsidRPr="007D2810" w:rsidRDefault="00ED2D23">
            <w:pPr>
              <w:pStyle w:val="ListParagraph"/>
              <w:ind w:left="0"/>
              <w:rPr>
                <w:rFonts w:ascii="Arial" w:hAnsi="Arial" w:cs="Arial"/>
                <w:b/>
              </w:rPr>
            </w:pPr>
            <w:r w:rsidRPr="007D2810">
              <w:rPr>
                <w:rFonts w:ascii="Arial" w:hAnsi="Arial" w:cs="Arial"/>
                <w:b/>
              </w:rPr>
              <w:t>Yes</w:t>
            </w:r>
            <w:r w:rsidR="00FE0503" w:rsidRPr="007D2810">
              <w:rPr>
                <w:rFonts w:ascii="Arial" w:hAnsi="Arial" w:cs="Arial"/>
                <w:b/>
              </w:rPr>
              <w:t xml:space="preserve"> </w:t>
            </w:r>
            <w:r w:rsidRPr="007D2810">
              <w:rPr>
                <w:rFonts w:ascii="Arial" w:hAnsi="Arial" w:cs="Arial"/>
                <w:b/>
              </w:rPr>
              <w:t>/</w:t>
            </w:r>
            <w:r w:rsidR="00FE0503" w:rsidRPr="007D2810">
              <w:rPr>
                <w:rFonts w:ascii="Arial" w:hAnsi="Arial" w:cs="Arial"/>
                <w:b/>
              </w:rPr>
              <w:t xml:space="preserve"> </w:t>
            </w:r>
            <w:r w:rsidR="008B7EFC">
              <w:rPr>
                <w:rFonts w:ascii="Arial" w:hAnsi="Arial" w:cs="Arial"/>
                <w:b/>
                <w:bCs/>
                <w:iCs/>
              </w:rPr>
              <w:t>N</w:t>
            </w:r>
            <w:r w:rsidR="00CE1F90" w:rsidRPr="007D2810">
              <w:rPr>
                <w:rFonts w:ascii="Arial" w:hAnsi="Arial" w:cs="Arial"/>
                <w:b/>
                <w:bCs/>
                <w:iCs/>
              </w:rPr>
              <w:t>o</w:t>
            </w:r>
          </w:p>
        </w:tc>
      </w:tr>
      <w:tr w:rsidR="00D824DB" w:rsidRPr="006B50C7" w14:paraId="7E54AD17" w14:textId="77777777" w:rsidTr="00AF0C2B">
        <w:tc>
          <w:tcPr>
            <w:tcW w:w="833" w:type="dxa"/>
          </w:tcPr>
          <w:p w14:paraId="0C9079DB" w14:textId="16DFDD65" w:rsidR="00D824DB" w:rsidRPr="007D2810" w:rsidRDefault="00CD5980">
            <w:pPr>
              <w:pStyle w:val="ListParagraph"/>
              <w:ind w:left="0"/>
              <w:rPr>
                <w:rFonts w:ascii="Arial" w:hAnsi="Arial" w:cs="Arial"/>
              </w:rPr>
            </w:pPr>
            <w:r w:rsidRPr="007D2810">
              <w:rPr>
                <w:rFonts w:ascii="Arial" w:hAnsi="Arial" w:cs="Arial"/>
              </w:rPr>
              <w:t>11.1.5</w:t>
            </w:r>
          </w:p>
        </w:tc>
        <w:tc>
          <w:tcPr>
            <w:tcW w:w="7105" w:type="dxa"/>
          </w:tcPr>
          <w:p w14:paraId="1D9F82A7" w14:textId="77777777" w:rsidR="00D824DB" w:rsidRPr="007D2810" w:rsidRDefault="00D824DB">
            <w:pPr>
              <w:rPr>
                <w:rFonts w:ascii="Arial" w:hAnsi="Arial" w:cs="Arial"/>
              </w:rPr>
            </w:pPr>
            <w:r w:rsidRPr="007D2810">
              <w:rPr>
                <w:rFonts w:ascii="Arial" w:hAnsi="Arial" w:cs="Arial"/>
              </w:rPr>
              <w:t xml:space="preserve">Have you conducted a traffic sensitive review in the last three years?  </w:t>
            </w:r>
          </w:p>
        </w:tc>
        <w:tc>
          <w:tcPr>
            <w:tcW w:w="1418" w:type="dxa"/>
          </w:tcPr>
          <w:p w14:paraId="0B640E13" w14:textId="42C26C2E" w:rsidR="00D824DB" w:rsidRPr="007D2810" w:rsidRDefault="00ED2D23">
            <w:pPr>
              <w:pStyle w:val="ListParagraph"/>
              <w:ind w:left="0"/>
              <w:rPr>
                <w:rFonts w:ascii="Arial" w:hAnsi="Arial" w:cs="Arial"/>
                <w:b/>
              </w:rPr>
            </w:pPr>
            <w:r w:rsidRPr="007D2810">
              <w:rPr>
                <w:rFonts w:ascii="Arial" w:hAnsi="Arial" w:cs="Arial"/>
                <w:b/>
              </w:rPr>
              <w:t>Yes</w:t>
            </w:r>
            <w:r w:rsidR="001B6018" w:rsidRPr="007D2810">
              <w:rPr>
                <w:rFonts w:ascii="Arial" w:hAnsi="Arial" w:cs="Arial"/>
                <w:b/>
              </w:rPr>
              <w:t xml:space="preserve"> </w:t>
            </w:r>
            <w:r w:rsidRPr="007D2810">
              <w:rPr>
                <w:rFonts w:ascii="Arial" w:hAnsi="Arial" w:cs="Arial"/>
                <w:b/>
              </w:rPr>
              <w:t>/</w:t>
            </w:r>
            <w:r w:rsidR="001B6018" w:rsidRPr="007D2810">
              <w:rPr>
                <w:rFonts w:ascii="Arial" w:hAnsi="Arial" w:cs="Arial"/>
                <w:b/>
              </w:rPr>
              <w:t xml:space="preserve"> </w:t>
            </w:r>
            <w:r w:rsidR="008B7EFC">
              <w:rPr>
                <w:rFonts w:ascii="Arial" w:hAnsi="Arial" w:cs="Arial"/>
                <w:b/>
                <w:bCs/>
                <w:iCs/>
              </w:rPr>
              <w:t>N</w:t>
            </w:r>
            <w:r w:rsidR="00CE1F90" w:rsidRPr="007D2810">
              <w:rPr>
                <w:rFonts w:ascii="Arial" w:hAnsi="Arial" w:cs="Arial"/>
                <w:b/>
                <w:bCs/>
                <w:iCs/>
              </w:rPr>
              <w:t>o</w:t>
            </w:r>
          </w:p>
        </w:tc>
      </w:tr>
    </w:tbl>
    <w:p w14:paraId="525DEB3E" w14:textId="0A5DC1F3" w:rsidR="00B16605" w:rsidRPr="00FA3D06" w:rsidRDefault="00CD5980" w:rsidP="00B16605">
      <w:pPr>
        <w:spacing w:before="240" w:after="0"/>
        <w:rPr>
          <w:rFonts w:ascii="Arial" w:hAnsi="Arial" w:cs="Arial"/>
          <w:i/>
        </w:rPr>
      </w:pPr>
      <w:r>
        <w:rPr>
          <w:rFonts w:ascii="Arial" w:hAnsi="Arial" w:cs="Arial"/>
          <w:i/>
          <w:iCs/>
        </w:rPr>
        <w:t xml:space="preserve">11.1.6 - </w:t>
      </w:r>
      <w:r w:rsidR="00B16605" w:rsidRPr="00FA3D06">
        <w:rPr>
          <w:rFonts w:ascii="Arial" w:hAnsi="Arial" w:cs="Arial"/>
          <w:i/>
        </w:rPr>
        <w:t>Evidence Summary</w:t>
      </w:r>
    </w:p>
    <w:tbl>
      <w:tblPr>
        <w:tblStyle w:val="TableGrid"/>
        <w:tblW w:w="9066" w:type="dxa"/>
        <w:tblLook w:val="04A0" w:firstRow="1" w:lastRow="0" w:firstColumn="1" w:lastColumn="0" w:noHBand="0" w:noVBand="1"/>
        <w:tblCaption w:val="B11.1.6 Evidence summary"/>
      </w:tblPr>
      <w:tblGrid>
        <w:gridCol w:w="9066"/>
      </w:tblGrid>
      <w:tr w:rsidR="00B16605" w:rsidRPr="006B50C7" w14:paraId="13417262" w14:textId="77777777" w:rsidTr="00AF0C2B">
        <w:tc>
          <w:tcPr>
            <w:tcW w:w="9016" w:type="dxa"/>
          </w:tcPr>
          <w:p w14:paraId="781686E2" w14:textId="77777777" w:rsidR="00B16605" w:rsidRPr="00FA3D06" w:rsidRDefault="00B16605">
            <w:pPr>
              <w:rPr>
                <w:rFonts w:ascii="Arial" w:hAnsi="Arial" w:cs="Arial"/>
                <w:i/>
              </w:rPr>
            </w:pPr>
            <w:r w:rsidRPr="00FA3D06">
              <w:rPr>
                <w:rFonts w:ascii="Arial" w:hAnsi="Arial" w:cs="Arial"/>
                <w:i/>
              </w:rPr>
              <w:t xml:space="preserve">Free text – 100 words </w:t>
            </w:r>
          </w:p>
        </w:tc>
      </w:tr>
    </w:tbl>
    <w:p w14:paraId="00B79B16" w14:textId="4E653FA3" w:rsidR="008D4548" w:rsidRPr="00FA3D06" w:rsidRDefault="008D4548" w:rsidP="002B06DE">
      <w:pPr>
        <w:spacing w:before="240" w:after="0"/>
        <w:rPr>
          <w:rFonts w:ascii="Arial" w:hAnsi="Arial" w:cs="Arial"/>
          <w:i/>
          <w:iCs/>
        </w:rPr>
      </w:pPr>
      <w:r>
        <w:rPr>
          <w:rFonts w:ascii="Arial" w:hAnsi="Arial" w:cs="Arial"/>
          <w:i/>
          <w:iCs/>
        </w:rPr>
        <w:t xml:space="preserve">B11.1.7 - Further </w:t>
      </w:r>
      <w:r w:rsidRPr="00FA3D06">
        <w:rPr>
          <w:rFonts w:ascii="Arial" w:hAnsi="Arial" w:cs="Arial"/>
          <w:i/>
          <w:iCs/>
        </w:rPr>
        <w:t xml:space="preserve">context </w:t>
      </w:r>
    </w:p>
    <w:tbl>
      <w:tblPr>
        <w:tblStyle w:val="TableGrid"/>
        <w:tblW w:w="9066" w:type="dxa"/>
        <w:tblLook w:val="04A0" w:firstRow="1" w:lastRow="0" w:firstColumn="1" w:lastColumn="0" w:noHBand="0" w:noVBand="1"/>
        <w:tblCaption w:val="B11.1.7 Further context"/>
      </w:tblPr>
      <w:tblGrid>
        <w:gridCol w:w="9066"/>
      </w:tblGrid>
      <w:tr w:rsidR="008D4548" w:rsidRPr="006B50C7" w14:paraId="149669CB" w14:textId="77777777" w:rsidTr="00AF0C2B">
        <w:tc>
          <w:tcPr>
            <w:tcW w:w="8926" w:type="dxa"/>
          </w:tcPr>
          <w:p w14:paraId="1EC55D3B" w14:textId="29AD442F" w:rsidR="008D4548" w:rsidRPr="00FA3D06" w:rsidRDefault="008D4548">
            <w:pPr>
              <w:rPr>
                <w:rFonts w:ascii="Arial" w:hAnsi="Arial" w:cs="Arial"/>
                <w:i/>
                <w:iCs/>
              </w:rPr>
            </w:pPr>
            <w:r w:rsidRPr="00FA3D06">
              <w:rPr>
                <w:rFonts w:ascii="Arial" w:hAnsi="Arial" w:cs="Arial"/>
                <w:i/>
                <w:iCs/>
              </w:rPr>
              <w:t xml:space="preserve">Free text </w:t>
            </w:r>
            <w:r>
              <w:rPr>
                <w:rFonts w:ascii="Arial" w:hAnsi="Arial" w:cs="Arial"/>
                <w:i/>
                <w:iCs/>
              </w:rPr>
              <w:t>– optional - 100 words maximum</w:t>
            </w:r>
          </w:p>
        </w:tc>
      </w:tr>
    </w:tbl>
    <w:p w14:paraId="08C57916" w14:textId="3D0C255E" w:rsidR="00D824DB" w:rsidRPr="00FA3D06" w:rsidRDefault="008D4548" w:rsidP="00F3187F">
      <w:pPr>
        <w:pStyle w:val="Heading2"/>
        <w:rPr>
          <w:highlight w:val="yellow"/>
        </w:rPr>
      </w:pPr>
      <w:r w:rsidRPr="00FA3D06" w:rsidDel="008D4548">
        <w:rPr>
          <w:i/>
        </w:rPr>
        <w:t xml:space="preserve"> </w:t>
      </w:r>
      <w:bookmarkStart w:id="20" w:name="_Toc230278619"/>
      <w:r w:rsidR="00D824DB" w:rsidRPr="00FA3D06">
        <w:t>B</w:t>
      </w:r>
      <w:r w:rsidR="0001221F" w:rsidRPr="00FA3D06">
        <w:t>12</w:t>
      </w:r>
      <w:r w:rsidR="00D824DB" w:rsidRPr="00FA3D06">
        <w:t xml:space="preserve"> – </w:t>
      </w:r>
      <w:r w:rsidR="00C46767" w:rsidRPr="00FA3D06">
        <w:t>Managing highways maintenance contracts effectively</w:t>
      </w:r>
      <w:bookmarkEnd w:id="20"/>
    </w:p>
    <w:p w14:paraId="1AC2F73E" w14:textId="537246A7" w:rsidR="00D824DB" w:rsidRPr="00B7143A" w:rsidRDefault="00D721CA" w:rsidP="00095498">
      <w:pPr>
        <w:spacing w:before="240"/>
        <w:rPr>
          <w:rFonts w:ascii="Arial" w:hAnsi="Arial" w:cs="Arial"/>
          <w:iCs/>
        </w:rPr>
      </w:pPr>
      <w:r w:rsidRPr="00B7143A">
        <w:rPr>
          <w:rFonts w:ascii="Arial" w:hAnsi="Arial" w:cs="Arial"/>
          <w:iCs/>
        </w:rPr>
        <w:t xml:space="preserve">Only answer this sections if you </w:t>
      </w:r>
      <w:r w:rsidR="00F9295C" w:rsidRPr="00B7143A">
        <w:rPr>
          <w:rFonts w:ascii="Arial" w:hAnsi="Arial" w:cs="Arial"/>
          <w:iCs/>
        </w:rPr>
        <w:t xml:space="preserve">utilise a contractor to deliver </w:t>
      </w:r>
      <w:r w:rsidR="004C0324" w:rsidRPr="00B7143A">
        <w:rPr>
          <w:rFonts w:ascii="Arial" w:hAnsi="Arial" w:cs="Arial"/>
          <w:iCs/>
        </w:rPr>
        <w:t xml:space="preserve">any of your </w:t>
      </w:r>
      <w:r w:rsidR="004C0324" w:rsidRPr="00B7143A">
        <w:rPr>
          <w:rFonts w:ascii="Arial" w:hAnsi="Arial" w:cs="Arial"/>
          <w:b/>
          <w:iCs/>
        </w:rPr>
        <w:t>carriageway</w:t>
      </w:r>
      <w:r w:rsidR="004C0324" w:rsidRPr="00B7143A">
        <w:rPr>
          <w:rFonts w:ascii="Arial" w:hAnsi="Arial" w:cs="Arial"/>
          <w:iCs/>
        </w:rPr>
        <w:t xml:space="preserve"> </w:t>
      </w:r>
      <w:r w:rsidR="00E97E92" w:rsidRPr="00B7143A">
        <w:rPr>
          <w:rFonts w:ascii="Arial" w:hAnsi="Arial" w:cs="Arial"/>
          <w:iCs/>
        </w:rPr>
        <w:t>maintenance operations</w:t>
      </w:r>
      <w:r w:rsidR="008D12CA" w:rsidRPr="00B7143A">
        <w:rPr>
          <w:rFonts w:ascii="Arial" w:hAnsi="Arial" w:cs="Arial"/>
          <w:iCs/>
        </w:rPr>
        <w:t xml:space="preserve">, </w:t>
      </w:r>
      <w:proofErr w:type="gramStart"/>
      <w:r w:rsidR="008D12CA" w:rsidRPr="00B7143A">
        <w:rPr>
          <w:rFonts w:ascii="Arial" w:hAnsi="Arial" w:cs="Arial"/>
          <w:iCs/>
        </w:rPr>
        <w:t>including</w:t>
      </w:r>
      <w:r w:rsidR="00285B3D" w:rsidRPr="00B7143A">
        <w:rPr>
          <w:rFonts w:ascii="Arial" w:hAnsi="Arial" w:cs="Arial"/>
          <w:iCs/>
        </w:rPr>
        <w:t>:</w:t>
      </w:r>
      <w:proofErr w:type="gramEnd"/>
      <w:r w:rsidR="008D12CA" w:rsidRPr="00B7143A">
        <w:rPr>
          <w:rFonts w:ascii="Arial" w:hAnsi="Arial" w:cs="Arial"/>
          <w:iCs/>
        </w:rPr>
        <w:t xml:space="preserve"> structural</w:t>
      </w:r>
      <w:r w:rsidR="008633CA" w:rsidRPr="00B7143A">
        <w:rPr>
          <w:rFonts w:ascii="Arial" w:hAnsi="Arial" w:cs="Arial"/>
          <w:iCs/>
        </w:rPr>
        <w:t xml:space="preserve"> maintenance, planned </w:t>
      </w:r>
      <w:r w:rsidR="00BE538A" w:rsidRPr="00B7143A">
        <w:rPr>
          <w:rFonts w:ascii="Arial" w:hAnsi="Arial" w:cs="Arial"/>
          <w:iCs/>
        </w:rPr>
        <w:t>repairs</w:t>
      </w:r>
      <w:r w:rsidR="009F0DB8" w:rsidRPr="00B7143A">
        <w:rPr>
          <w:rFonts w:ascii="Arial" w:hAnsi="Arial" w:cs="Arial"/>
          <w:iCs/>
        </w:rPr>
        <w:t xml:space="preserve"> / patching</w:t>
      </w:r>
      <w:r w:rsidR="00AE197A" w:rsidRPr="00B7143A">
        <w:rPr>
          <w:rFonts w:ascii="Arial" w:hAnsi="Arial" w:cs="Arial"/>
          <w:iCs/>
        </w:rPr>
        <w:t xml:space="preserve">, </w:t>
      </w:r>
      <w:r w:rsidR="00285B3D" w:rsidRPr="00B7143A">
        <w:rPr>
          <w:rFonts w:ascii="Arial" w:hAnsi="Arial" w:cs="Arial"/>
          <w:iCs/>
        </w:rPr>
        <w:t>or reactive repairs / patching</w:t>
      </w:r>
    </w:p>
    <w:tbl>
      <w:tblPr>
        <w:tblStyle w:val="TableGrid"/>
        <w:tblW w:w="9066" w:type="dxa"/>
        <w:tblInd w:w="-5" w:type="dxa"/>
        <w:tblLook w:val="04A0" w:firstRow="1" w:lastRow="0" w:firstColumn="1" w:lastColumn="0" w:noHBand="0" w:noVBand="1"/>
        <w:tblCaption w:val="B12 Managing highways maintenance contracts effectively"/>
      </w:tblPr>
      <w:tblGrid>
        <w:gridCol w:w="828"/>
        <w:gridCol w:w="6713"/>
        <w:gridCol w:w="1525"/>
      </w:tblGrid>
      <w:tr w:rsidR="00D824DB" w:rsidRPr="006B50C7" w14:paraId="2A0BC193" w14:textId="77777777" w:rsidTr="00AF0C2B">
        <w:tc>
          <w:tcPr>
            <w:tcW w:w="828" w:type="dxa"/>
          </w:tcPr>
          <w:p w14:paraId="4493D7FB" w14:textId="3811B5E1" w:rsidR="00D824DB" w:rsidRPr="007D2810" w:rsidRDefault="00D824DB">
            <w:pPr>
              <w:pStyle w:val="ListParagraph"/>
              <w:ind w:left="0"/>
              <w:rPr>
                <w:rFonts w:ascii="Arial" w:hAnsi="Arial" w:cs="Arial"/>
              </w:rPr>
            </w:pPr>
            <w:r w:rsidRPr="002C199E">
              <w:rPr>
                <w:rFonts w:ascii="Arial" w:hAnsi="Arial" w:cs="Arial"/>
                <w:b/>
              </w:rPr>
              <w:lastRenderedPageBreak/>
              <w:t>ID</w:t>
            </w:r>
          </w:p>
        </w:tc>
        <w:tc>
          <w:tcPr>
            <w:tcW w:w="6969" w:type="dxa"/>
          </w:tcPr>
          <w:p w14:paraId="76D1A131" w14:textId="1A7B379B" w:rsidR="00D824DB" w:rsidRPr="007D2810" w:rsidRDefault="00BB73C5">
            <w:pPr>
              <w:rPr>
                <w:rFonts w:ascii="Arial" w:hAnsi="Arial" w:cs="Arial"/>
              </w:rPr>
            </w:pPr>
            <w:r w:rsidRPr="00CB0DA0">
              <w:rPr>
                <w:rFonts w:ascii="Arial" w:hAnsi="Arial" w:cs="Arial"/>
                <w:b/>
              </w:rPr>
              <w:t>Question</w:t>
            </w:r>
          </w:p>
        </w:tc>
        <w:tc>
          <w:tcPr>
            <w:tcW w:w="1548" w:type="dxa"/>
          </w:tcPr>
          <w:p w14:paraId="6321D7A0" w14:textId="0410F800" w:rsidR="00D824DB" w:rsidRPr="007D2810" w:rsidRDefault="00CE1F90">
            <w:pPr>
              <w:pStyle w:val="ListParagraph"/>
              <w:ind w:left="0"/>
              <w:rPr>
                <w:rFonts w:ascii="Arial" w:hAnsi="Arial" w:cs="Arial"/>
              </w:rPr>
            </w:pPr>
            <w:r w:rsidRPr="00CB0DA0">
              <w:rPr>
                <w:rFonts w:ascii="Arial" w:hAnsi="Arial" w:cs="Arial"/>
                <w:b/>
                <w:iCs/>
              </w:rPr>
              <w:t>Yes / No</w:t>
            </w:r>
          </w:p>
        </w:tc>
      </w:tr>
      <w:tr w:rsidR="00D824DB" w:rsidRPr="006B50C7" w14:paraId="4F401A41" w14:textId="77777777" w:rsidTr="00AF0C2B">
        <w:tc>
          <w:tcPr>
            <w:tcW w:w="828" w:type="dxa"/>
          </w:tcPr>
          <w:p w14:paraId="200DF780" w14:textId="773630DE" w:rsidR="00D824DB" w:rsidRPr="007D2810" w:rsidRDefault="00CD5980">
            <w:pPr>
              <w:pStyle w:val="ListParagraph"/>
              <w:ind w:left="0"/>
              <w:rPr>
                <w:rFonts w:ascii="Arial" w:hAnsi="Arial" w:cs="Arial"/>
              </w:rPr>
            </w:pPr>
            <w:r w:rsidRPr="007D2810">
              <w:rPr>
                <w:rFonts w:ascii="Arial" w:hAnsi="Arial" w:cs="Arial"/>
              </w:rPr>
              <w:t>12.1.1</w:t>
            </w:r>
          </w:p>
        </w:tc>
        <w:tc>
          <w:tcPr>
            <w:tcW w:w="6969" w:type="dxa"/>
          </w:tcPr>
          <w:p w14:paraId="52DCADD5" w14:textId="731E47DC" w:rsidR="00D824DB" w:rsidRPr="007D2810" w:rsidRDefault="00507C5D">
            <w:pPr>
              <w:rPr>
                <w:rFonts w:ascii="Arial" w:hAnsi="Arial" w:cs="Arial"/>
                <w:highlight w:val="yellow"/>
              </w:rPr>
            </w:pPr>
            <w:r w:rsidRPr="007D2810">
              <w:rPr>
                <w:rFonts w:ascii="Arial" w:hAnsi="Arial" w:cs="Arial"/>
              </w:rPr>
              <w:t>Does your authority retain in</w:t>
            </w:r>
            <w:r w:rsidRPr="007D2810">
              <w:rPr>
                <w:rFonts w:ascii="Cambria Math" w:hAnsi="Cambria Math" w:cs="Cambria Math"/>
              </w:rPr>
              <w:t>‑</w:t>
            </w:r>
            <w:r w:rsidRPr="007D2810">
              <w:rPr>
                <w:rFonts w:ascii="Arial" w:hAnsi="Arial" w:cs="Arial"/>
              </w:rPr>
              <w:t>house technical capability to independently assess maintenance interventions proposed by contractors?</w:t>
            </w:r>
          </w:p>
        </w:tc>
        <w:tc>
          <w:tcPr>
            <w:tcW w:w="1548" w:type="dxa"/>
          </w:tcPr>
          <w:p w14:paraId="7705B764" w14:textId="0484341F" w:rsidR="00D824DB" w:rsidRPr="007D2810" w:rsidRDefault="00507C5D" w:rsidP="002B06DE">
            <w:pPr>
              <w:rPr>
                <w:rFonts w:ascii="Arial" w:hAnsi="Arial" w:cs="Arial"/>
              </w:rPr>
            </w:pPr>
            <w:r w:rsidRPr="007D2810">
              <w:rPr>
                <w:rFonts w:ascii="Arial" w:hAnsi="Arial" w:cs="Arial"/>
                <w:b/>
              </w:rPr>
              <w:t>Yes</w:t>
            </w:r>
            <w:r w:rsidR="0070375E" w:rsidRPr="007D2810">
              <w:rPr>
                <w:rFonts w:ascii="Arial" w:hAnsi="Arial" w:cs="Arial"/>
                <w:b/>
              </w:rPr>
              <w:t xml:space="preserve"> / No / </w:t>
            </w:r>
            <w:r w:rsidRPr="007D2810">
              <w:rPr>
                <w:rFonts w:ascii="Arial" w:hAnsi="Arial" w:cs="Arial"/>
                <w:b/>
              </w:rPr>
              <w:t>Partially</w:t>
            </w:r>
            <w:r w:rsidRPr="007D2810">
              <w:rPr>
                <w:rFonts w:ascii="Arial" w:hAnsi="Arial" w:cs="Arial"/>
              </w:rPr>
              <w:t xml:space="preserve"> (please specify </w:t>
            </w:r>
            <w:r w:rsidR="0079169E" w:rsidRPr="007D2810">
              <w:rPr>
                <w:rFonts w:ascii="Arial" w:hAnsi="Arial" w:cs="Arial"/>
              </w:rPr>
              <w:t>in further context</w:t>
            </w:r>
            <w:r w:rsidRPr="007D2810">
              <w:rPr>
                <w:rFonts w:ascii="Arial" w:hAnsi="Arial" w:cs="Arial"/>
              </w:rPr>
              <w:t>)</w:t>
            </w:r>
          </w:p>
        </w:tc>
      </w:tr>
      <w:tr w:rsidR="00F20849" w:rsidRPr="006B50C7" w14:paraId="5B726D32" w14:textId="77777777" w:rsidTr="00AF0C2B">
        <w:tc>
          <w:tcPr>
            <w:tcW w:w="828" w:type="dxa"/>
          </w:tcPr>
          <w:p w14:paraId="0EAC5C92" w14:textId="497AD9A7" w:rsidR="00F20849" w:rsidRPr="007D2810" w:rsidRDefault="00CD5980" w:rsidP="00F20849">
            <w:pPr>
              <w:pStyle w:val="ListParagraph"/>
              <w:ind w:left="0"/>
              <w:rPr>
                <w:rFonts w:ascii="Arial" w:hAnsi="Arial" w:cs="Arial"/>
              </w:rPr>
            </w:pPr>
            <w:r w:rsidRPr="007D2810">
              <w:rPr>
                <w:rFonts w:ascii="Arial" w:hAnsi="Arial" w:cs="Arial"/>
              </w:rPr>
              <w:t>12.1.</w:t>
            </w:r>
            <w:r w:rsidR="005D27D8">
              <w:rPr>
                <w:rFonts w:ascii="Arial" w:hAnsi="Arial" w:cs="Arial"/>
                <w:iCs/>
              </w:rPr>
              <w:t>2</w:t>
            </w:r>
          </w:p>
        </w:tc>
        <w:tc>
          <w:tcPr>
            <w:tcW w:w="6969" w:type="dxa"/>
          </w:tcPr>
          <w:p w14:paraId="0567F7D4" w14:textId="363C5797" w:rsidR="00F20849" w:rsidRPr="007D2810" w:rsidRDefault="00F20849" w:rsidP="00F20849">
            <w:pPr>
              <w:rPr>
                <w:rFonts w:ascii="Arial" w:hAnsi="Arial" w:cs="Arial"/>
              </w:rPr>
            </w:pPr>
            <w:r w:rsidRPr="007D2810">
              <w:rPr>
                <w:rFonts w:ascii="Arial" w:hAnsi="Arial" w:cs="Arial"/>
              </w:rPr>
              <w:t>Do you routinely analyse actual unit costs (for example £/m² of road surface treatments, or £/pothole repair) for core highways maintenance activities delivered under contract and compare them against benchmarks or historic performance?</w:t>
            </w:r>
          </w:p>
        </w:tc>
        <w:tc>
          <w:tcPr>
            <w:tcW w:w="1548" w:type="dxa"/>
          </w:tcPr>
          <w:p w14:paraId="009B28A2" w14:textId="1688D776" w:rsidR="00F20849" w:rsidRPr="007D2810" w:rsidRDefault="00F20849" w:rsidP="007D2810">
            <w:pPr>
              <w:rPr>
                <w:rFonts w:ascii="Arial" w:hAnsi="Arial" w:cs="Arial"/>
                <w:b/>
              </w:rPr>
            </w:pPr>
            <w:r w:rsidRPr="007D2810">
              <w:rPr>
                <w:rFonts w:ascii="Arial" w:hAnsi="Arial" w:cs="Arial"/>
                <w:b/>
              </w:rPr>
              <w:t>Yes</w:t>
            </w:r>
            <w:r w:rsidR="0079169E" w:rsidRPr="007D2810">
              <w:rPr>
                <w:rFonts w:ascii="Arial" w:hAnsi="Arial" w:cs="Arial"/>
                <w:b/>
              </w:rPr>
              <w:t xml:space="preserve"> / No</w:t>
            </w:r>
          </w:p>
        </w:tc>
      </w:tr>
      <w:tr w:rsidR="00F20849" w:rsidRPr="006B50C7" w14:paraId="0CBC6908" w14:textId="77777777" w:rsidTr="00AF0C2B">
        <w:tc>
          <w:tcPr>
            <w:tcW w:w="828" w:type="dxa"/>
          </w:tcPr>
          <w:p w14:paraId="0ABF22E8" w14:textId="711BC69C" w:rsidR="00F20849" w:rsidRPr="007D2810" w:rsidRDefault="00CD5980" w:rsidP="00F20849">
            <w:pPr>
              <w:pStyle w:val="ListParagraph"/>
              <w:ind w:left="0"/>
              <w:rPr>
                <w:rFonts w:ascii="Arial" w:hAnsi="Arial" w:cs="Arial"/>
              </w:rPr>
            </w:pPr>
            <w:r w:rsidRPr="007D2810">
              <w:rPr>
                <w:rFonts w:ascii="Arial" w:hAnsi="Arial" w:cs="Arial"/>
              </w:rPr>
              <w:t>12.1.3</w:t>
            </w:r>
          </w:p>
        </w:tc>
        <w:tc>
          <w:tcPr>
            <w:tcW w:w="6969" w:type="dxa"/>
          </w:tcPr>
          <w:p w14:paraId="61AADD85" w14:textId="4F039183" w:rsidR="00F20849" w:rsidRPr="007D2810" w:rsidRDefault="00F20849" w:rsidP="00F20849">
            <w:pPr>
              <w:rPr>
                <w:rFonts w:ascii="Arial" w:hAnsi="Arial" w:cs="Arial"/>
              </w:rPr>
            </w:pPr>
            <w:r w:rsidRPr="007D2810">
              <w:rPr>
                <w:rFonts w:ascii="Arial" w:hAnsi="Arial" w:cs="Arial"/>
              </w:rPr>
              <w:t>Do you have defined KPIs for your highways maintenance contract(s), and are they actively monitored by your authority to manage performance?</w:t>
            </w:r>
          </w:p>
        </w:tc>
        <w:tc>
          <w:tcPr>
            <w:tcW w:w="1548" w:type="dxa"/>
          </w:tcPr>
          <w:p w14:paraId="73011CD7" w14:textId="7BF37A34" w:rsidR="00F20849" w:rsidRPr="007D2810" w:rsidRDefault="0079169E" w:rsidP="007D2810">
            <w:pPr>
              <w:rPr>
                <w:b/>
              </w:rPr>
            </w:pPr>
            <w:r w:rsidRPr="007D2810">
              <w:rPr>
                <w:rFonts w:ascii="Arial" w:hAnsi="Arial" w:cs="Arial"/>
                <w:b/>
              </w:rPr>
              <w:t xml:space="preserve">Yes / </w:t>
            </w:r>
            <w:r w:rsidR="00F20849" w:rsidRPr="007D2810" w:rsidDel="0079169E">
              <w:rPr>
                <w:rFonts w:ascii="Arial" w:hAnsi="Arial" w:cs="Arial"/>
                <w:b/>
              </w:rPr>
              <w:t>No</w:t>
            </w:r>
          </w:p>
        </w:tc>
      </w:tr>
      <w:tr w:rsidR="00F20849" w:rsidRPr="006B50C7" w14:paraId="140B9CED" w14:textId="77777777" w:rsidTr="00AF0C2B">
        <w:tc>
          <w:tcPr>
            <w:tcW w:w="828" w:type="dxa"/>
          </w:tcPr>
          <w:p w14:paraId="33161460" w14:textId="421DFB1C" w:rsidR="00F20849" w:rsidRPr="007D2810" w:rsidRDefault="00CD5980" w:rsidP="00F20849">
            <w:pPr>
              <w:pStyle w:val="ListParagraph"/>
              <w:ind w:left="0"/>
              <w:rPr>
                <w:rFonts w:ascii="Arial" w:hAnsi="Arial" w:cs="Arial"/>
              </w:rPr>
            </w:pPr>
            <w:r w:rsidRPr="007D2810">
              <w:rPr>
                <w:rFonts w:ascii="Arial" w:hAnsi="Arial" w:cs="Arial"/>
              </w:rPr>
              <w:t>12.1.4</w:t>
            </w:r>
          </w:p>
        </w:tc>
        <w:tc>
          <w:tcPr>
            <w:tcW w:w="6969" w:type="dxa"/>
          </w:tcPr>
          <w:p w14:paraId="711870C0" w14:textId="30C512B3" w:rsidR="00F20849" w:rsidRPr="007D2810" w:rsidRDefault="00F20849" w:rsidP="00F20849">
            <w:pPr>
              <w:rPr>
                <w:rFonts w:ascii="Arial" w:hAnsi="Arial" w:cs="Arial"/>
              </w:rPr>
            </w:pPr>
            <w:r w:rsidRPr="007D2810">
              <w:rPr>
                <w:rFonts w:ascii="Arial" w:hAnsi="Arial" w:cs="Arial"/>
              </w:rPr>
              <w:t>If reactive pothole repairs are delivered by a contractor, do your contracting arrangement</w:t>
            </w:r>
            <w:r w:rsidR="00204258" w:rsidRPr="007D2810">
              <w:rPr>
                <w:rFonts w:ascii="Arial" w:hAnsi="Arial" w:cs="Arial"/>
              </w:rPr>
              <w:t>s</w:t>
            </w:r>
            <w:r w:rsidRPr="007D2810">
              <w:rPr>
                <w:rFonts w:ascii="Arial" w:hAnsi="Arial" w:cs="Arial"/>
              </w:rPr>
              <w:t xml:space="preserve"> incentivise single</w:t>
            </w:r>
            <w:r w:rsidRPr="007D2810">
              <w:rPr>
                <w:rFonts w:ascii="Cambria Math" w:hAnsi="Cambria Math" w:cs="Cambria Math"/>
              </w:rPr>
              <w:t>‑</w:t>
            </w:r>
            <w:r w:rsidRPr="007D2810">
              <w:rPr>
                <w:rFonts w:ascii="Arial" w:hAnsi="Arial" w:cs="Arial"/>
              </w:rPr>
              <w:t>visit permanent repairs where it is safe and appropriate to do so?</w:t>
            </w:r>
          </w:p>
        </w:tc>
        <w:tc>
          <w:tcPr>
            <w:tcW w:w="1548" w:type="dxa"/>
          </w:tcPr>
          <w:p w14:paraId="51AA79B3" w14:textId="6145305F" w:rsidR="00F20849" w:rsidRPr="007D2810" w:rsidRDefault="0079169E" w:rsidP="007D2810">
            <w:pPr>
              <w:rPr>
                <w:b/>
              </w:rPr>
            </w:pPr>
            <w:r w:rsidRPr="007D2810">
              <w:rPr>
                <w:rFonts w:ascii="Arial" w:hAnsi="Arial" w:cs="Arial"/>
                <w:b/>
              </w:rPr>
              <w:t xml:space="preserve">Yes / </w:t>
            </w:r>
            <w:r w:rsidR="00F20849" w:rsidRPr="007D2810" w:rsidDel="0079169E">
              <w:rPr>
                <w:rFonts w:ascii="Arial" w:hAnsi="Arial" w:cs="Arial"/>
                <w:b/>
              </w:rPr>
              <w:t>No</w:t>
            </w:r>
          </w:p>
        </w:tc>
      </w:tr>
    </w:tbl>
    <w:p w14:paraId="4BA2011D" w14:textId="3B47EB0D" w:rsidR="00A94972" w:rsidRPr="00FA3D06" w:rsidRDefault="00CD5980" w:rsidP="00A94972">
      <w:pPr>
        <w:spacing w:before="240" w:after="0"/>
        <w:rPr>
          <w:rFonts w:ascii="Arial" w:hAnsi="Arial" w:cs="Arial"/>
          <w:i/>
        </w:rPr>
      </w:pPr>
      <w:r>
        <w:rPr>
          <w:rFonts w:ascii="Arial" w:hAnsi="Arial" w:cs="Arial"/>
          <w:i/>
          <w:iCs/>
        </w:rPr>
        <w:t xml:space="preserve">12.1.5 - </w:t>
      </w:r>
      <w:r w:rsidR="00A94972" w:rsidRPr="00FA3D06">
        <w:rPr>
          <w:rFonts w:ascii="Arial" w:hAnsi="Arial" w:cs="Arial"/>
          <w:i/>
        </w:rPr>
        <w:t>Evidence Summary</w:t>
      </w:r>
    </w:p>
    <w:tbl>
      <w:tblPr>
        <w:tblStyle w:val="TableGrid"/>
        <w:tblW w:w="9066" w:type="dxa"/>
        <w:tblLook w:val="04A0" w:firstRow="1" w:lastRow="0" w:firstColumn="1" w:lastColumn="0" w:noHBand="0" w:noVBand="1"/>
        <w:tblCaption w:val="B12.1.5 Evidence summary"/>
      </w:tblPr>
      <w:tblGrid>
        <w:gridCol w:w="9066"/>
      </w:tblGrid>
      <w:tr w:rsidR="00A94972" w:rsidRPr="006B50C7" w14:paraId="3B11F7E6" w14:textId="77777777" w:rsidTr="00AF0C2B">
        <w:tc>
          <w:tcPr>
            <w:tcW w:w="8926" w:type="dxa"/>
          </w:tcPr>
          <w:p w14:paraId="21119871" w14:textId="00125656" w:rsidR="00A94972" w:rsidRPr="00FA3D06" w:rsidRDefault="00A94972">
            <w:pPr>
              <w:rPr>
                <w:rFonts w:ascii="Arial" w:hAnsi="Arial" w:cs="Arial"/>
                <w:i/>
              </w:rPr>
            </w:pPr>
            <w:r w:rsidRPr="00FA3D06">
              <w:rPr>
                <w:rFonts w:ascii="Arial" w:hAnsi="Arial" w:cs="Arial"/>
                <w:i/>
              </w:rPr>
              <w:t xml:space="preserve">Free text – </w:t>
            </w:r>
            <w:r w:rsidR="0079169E">
              <w:rPr>
                <w:rFonts w:ascii="Arial" w:hAnsi="Arial" w:cs="Arial"/>
                <w:i/>
              </w:rPr>
              <w:t xml:space="preserve">maximum </w:t>
            </w:r>
            <w:r w:rsidRPr="00FA3D06">
              <w:rPr>
                <w:rFonts w:ascii="Arial" w:hAnsi="Arial" w:cs="Arial"/>
                <w:i/>
              </w:rPr>
              <w:t xml:space="preserve">100 words </w:t>
            </w:r>
          </w:p>
        </w:tc>
      </w:tr>
    </w:tbl>
    <w:p w14:paraId="613C9ADE" w14:textId="70D538C8" w:rsidR="009E131E" w:rsidRPr="00FA3D06" w:rsidRDefault="009E131E" w:rsidP="002B06DE">
      <w:pPr>
        <w:spacing w:before="240" w:after="0"/>
        <w:rPr>
          <w:rFonts w:ascii="Arial" w:hAnsi="Arial" w:cs="Arial"/>
          <w:i/>
          <w:iCs/>
        </w:rPr>
      </w:pPr>
      <w:bookmarkStart w:id="21" w:name="revenue"/>
      <w:bookmarkEnd w:id="21"/>
      <w:r>
        <w:rPr>
          <w:rFonts w:ascii="Arial" w:hAnsi="Arial" w:cs="Arial"/>
          <w:i/>
          <w:iCs/>
        </w:rPr>
        <w:t xml:space="preserve">B12.1.6 - Further </w:t>
      </w:r>
      <w:r w:rsidRPr="00FA3D06">
        <w:rPr>
          <w:rFonts w:ascii="Arial" w:hAnsi="Arial" w:cs="Arial"/>
          <w:i/>
          <w:iCs/>
        </w:rPr>
        <w:t xml:space="preserve">context </w:t>
      </w:r>
    </w:p>
    <w:tbl>
      <w:tblPr>
        <w:tblStyle w:val="TableGrid"/>
        <w:tblW w:w="9066" w:type="dxa"/>
        <w:tblLook w:val="04A0" w:firstRow="1" w:lastRow="0" w:firstColumn="1" w:lastColumn="0" w:noHBand="0" w:noVBand="1"/>
        <w:tblCaption w:val="B12.1.6 Further context"/>
      </w:tblPr>
      <w:tblGrid>
        <w:gridCol w:w="9066"/>
      </w:tblGrid>
      <w:tr w:rsidR="009E131E" w:rsidRPr="006B50C7" w14:paraId="4FCF1AC1" w14:textId="77777777" w:rsidTr="00AF0C2B">
        <w:tc>
          <w:tcPr>
            <w:tcW w:w="8926" w:type="dxa"/>
          </w:tcPr>
          <w:p w14:paraId="6D0E11D5" w14:textId="4F2734AB" w:rsidR="009E131E" w:rsidRPr="00FA3D06" w:rsidRDefault="009E131E">
            <w:pPr>
              <w:rPr>
                <w:rFonts w:ascii="Arial" w:hAnsi="Arial" w:cs="Arial"/>
                <w:i/>
                <w:iCs/>
              </w:rPr>
            </w:pPr>
            <w:r w:rsidRPr="00FA3D06">
              <w:rPr>
                <w:rFonts w:ascii="Arial" w:hAnsi="Arial" w:cs="Arial"/>
                <w:i/>
                <w:iCs/>
              </w:rPr>
              <w:t xml:space="preserve">Free text </w:t>
            </w:r>
            <w:r>
              <w:rPr>
                <w:rFonts w:ascii="Arial" w:hAnsi="Arial" w:cs="Arial"/>
                <w:i/>
                <w:iCs/>
              </w:rPr>
              <w:t xml:space="preserve">– optional </w:t>
            </w:r>
            <w:r w:rsidR="0079169E">
              <w:rPr>
                <w:rFonts w:ascii="Arial" w:hAnsi="Arial" w:cs="Arial"/>
                <w:i/>
                <w:iCs/>
              </w:rPr>
              <w:t>–</w:t>
            </w:r>
            <w:r>
              <w:rPr>
                <w:rFonts w:ascii="Arial" w:hAnsi="Arial" w:cs="Arial"/>
                <w:i/>
                <w:iCs/>
              </w:rPr>
              <w:t xml:space="preserve"> </w:t>
            </w:r>
            <w:r w:rsidR="0079169E">
              <w:rPr>
                <w:rFonts w:ascii="Arial" w:hAnsi="Arial" w:cs="Arial"/>
                <w:i/>
                <w:iCs/>
              </w:rPr>
              <w:t xml:space="preserve">maximum </w:t>
            </w:r>
            <w:r>
              <w:rPr>
                <w:rFonts w:ascii="Arial" w:hAnsi="Arial" w:cs="Arial"/>
                <w:i/>
                <w:iCs/>
              </w:rPr>
              <w:t>1</w:t>
            </w:r>
            <w:r w:rsidR="0079169E">
              <w:rPr>
                <w:rFonts w:ascii="Arial" w:hAnsi="Arial" w:cs="Arial"/>
                <w:i/>
                <w:iCs/>
              </w:rPr>
              <w:t>5</w:t>
            </w:r>
            <w:r w:rsidDel="0079169E">
              <w:rPr>
                <w:rFonts w:ascii="Arial" w:hAnsi="Arial" w:cs="Arial"/>
                <w:i/>
                <w:iCs/>
              </w:rPr>
              <w:t>0</w:t>
            </w:r>
            <w:r>
              <w:rPr>
                <w:rFonts w:ascii="Arial" w:hAnsi="Arial" w:cs="Arial"/>
                <w:i/>
                <w:iCs/>
              </w:rPr>
              <w:t xml:space="preserve"> words </w:t>
            </w:r>
          </w:p>
        </w:tc>
      </w:tr>
    </w:tbl>
    <w:p w14:paraId="0B38600C" w14:textId="77777777" w:rsidR="009E131E" w:rsidRPr="00FA3D06" w:rsidRDefault="009E131E">
      <w:pPr>
        <w:rPr>
          <w:rFonts w:ascii="Arial" w:hAnsi="Arial" w:cs="Arial"/>
        </w:rPr>
      </w:pPr>
    </w:p>
    <w:sectPr w:rsidR="009E131E" w:rsidRPr="00FA3D06" w:rsidSect="00D82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6146" w14:textId="77777777" w:rsidR="009A5449" w:rsidRDefault="009A5449" w:rsidP="00D824DB">
      <w:pPr>
        <w:spacing w:after="0" w:line="240" w:lineRule="auto"/>
      </w:pPr>
      <w:r>
        <w:separator/>
      </w:r>
    </w:p>
  </w:endnote>
  <w:endnote w:type="continuationSeparator" w:id="0">
    <w:p w14:paraId="1F0378A3" w14:textId="77777777" w:rsidR="009A5449" w:rsidRDefault="009A5449" w:rsidP="00D8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BBE1" w14:textId="77777777" w:rsidR="009A5449" w:rsidRDefault="009A5449" w:rsidP="00D824DB">
      <w:pPr>
        <w:spacing w:after="0" w:line="240" w:lineRule="auto"/>
      </w:pPr>
      <w:r>
        <w:separator/>
      </w:r>
    </w:p>
  </w:footnote>
  <w:footnote w:type="continuationSeparator" w:id="0">
    <w:p w14:paraId="5E0C4DB8" w14:textId="77777777" w:rsidR="009A5449" w:rsidRDefault="009A5449" w:rsidP="00D82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EF6"/>
    <w:multiLevelType w:val="hybridMultilevel"/>
    <w:tmpl w:val="880830D0"/>
    <w:lvl w:ilvl="0" w:tplc="0BBC8880">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F6226"/>
    <w:multiLevelType w:val="hybridMultilevel"/>
    <w:tmpl w:val="47367240"/>
    <w:lvl w:ilvl="0" w:tplc="0BBC888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0919B4"/>
    <w:multiLevelType w:val="hybridMultilevel"/>
    <w:tmpl w:val="28CEB9FC"/>
    <w:lvl w:ilvl="0" w:tplc="B58E9372">
      <w:start w:val="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76A8"/>
    <w:multiLevelType w:val="hybridMultilevel"/>
    <w:tmpl w:val="1BF29E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641C50"/>
    <w:multiLevelType w:val="multilevel"/>
    <w:tmpl w:val="960A6D0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3F5330"/>
    <w:multiLevelType w:val="hybridMultilevel"/>
    <w:tmpl w:val="4CA4AAB6"/>
    <w:lvl w:ilvl="0" w:tplc="ABAA140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A2AA4"/>
    <w:multiLevelType w:val="hybridMultilevel"/>
    <w:tmpl w:val="04AA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C1D03"/>
    <w:multiLevelType w:val="hybridMultilevel"/>
    <w:tmpl w:val="5ECAFC34"/>
    <w:lvl w:ilvl="0" w:tplc="EF901488">
      <w:start w:val="1"/>
      <w:numFmt w:val="decimal"/>
      <w:lvlText w:val="4.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2217F"/>
    <w:multiLevelType w:val="hybridMultilevel"/>
    <w:tmpl w:val="748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F11C8"/>
    <w:multiLevelType w:val="hybridMultilevel"/>
    <w:tmpl w:val="C6D0AF40"/>
    <w:lvl w:ilvl="0" w:tplc="ABAA140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44F7E"/>
    <w:multiLevelType w:val="hybridMultilevel"/>
    <w:tmpl w:val="C63A1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50A4F"/>
    <w:multiLevelType w:val="hybridMultilevel"/>
    <w:tmpl w:val="7BF83AFE"/>
    <w:lvl w:ilvl="0" w:tplc="8C1C967C">
      <w:start w:val="202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87B35"/>
    <w:multiLevelType w:val="multilevel"/>
    <w:tmpl w:val="CC6E2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363485B"/>
    <w:multiLevelType w:val="multilevel"/>
    <w:tmpl w:val="CC6E2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49D515D"/>
    <w:multiLevelType w:val="hybridMultilevel"/>
    <w:tmpl w:val="A086A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D0A09"/>
    <w:multiLevelType w:val="hybridMultilevel"/>
    <w:tmpl w:val="1BF29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1264A"/>
    <w:multiLevelType w:val="hybridMultilevel"/>
    <w:tmpl w:val="455E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D359F"/>
    <w:multiLevelType w:val="hybridMultilevel"/>
    <w:tmpl w:val="775A4F78"/>
    <w:lvl w:ilvl="0" w:tplc="0BC852C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06AC7"/>
    <w:multiLevelType w:val="hybridMultilevel"/>
    <w:tmpl w:val="3E78E440"/>
    <w:lvl w:ilvl="0" w:tplc="0BBC888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14682"/>
    <w:multiLevelType w:val="multilevel"/>
    <w:tmpl w:val="5DB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31088"/>
    <w:multiLevelType w:val="hybridMultilevel"/>
    <w:tmpl w:val="2408D322"/>
    <w:lvl w:ilvl="0" w:tplc="966C4FB4">
      <w:start w:val="1"/>
      <w:numFmt w:val="decimal"/>
      <w:lvlText w:val="7.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9487980">
    <w:abstractNumId w:val="2"/>
  </w:num>
  <w:num w:numId="2" w16cid:durableId="268392277">
    <w:abstractNumId w:val="5"/>
  </w:num>
  <w:num w:numId="3" w16cid:durableId="730469615">
    <w:abstractNumId w:val="9"/>
  </w:num>
  <w:num w:numId="4" w16cid:durableId="1496729245">
    <w:abstractNumId w:val="7"/>
  </w:num>
  <w:num w:numId="5" w16cid:durableId="1622761018">
    <w:abstractNumId w:val="20"/>
  </w:num>
  <w:num w:numId="6" w16cid:durableId="1685013041">
    <w:abstractNumId w:val="15"/>
  </w:num>
  <w:num w:numId="7" w16cid:durableId="1479763465">
    <w:abstractNumId w:val="8"/>
  </w:num>
  <w:num w:numId="8" w16cid:durableId="905530141">
    <w:abstractNumId w:val="16"/>
  </w:num>
  <w:num w:numId="9" w16cid:durableId="1269967120">
    <w:abstractNumId w:val="4"/>
    <w:lvlOverride w:ilvl="0">
      <w:startOverride w:val="1"/>
    </w:lvlOverride>
  </w:num>
  <w:num w:numId="10" w16cid:durableId="1086656663">
    <w:abstractNumId w:val="12"/>
    <w:lvlOverride w:ilvl="0">
      <w:startOverride w:val="1"/>
    </w:lvlOverride>
  </w:num>
  <w:num w:numId="11" w16cid:durableId="1445265644">
    <w:abstractNumId w:val="3"/>
  </w:num>
  <w:num w:numId="12" w16cid:durableId="1109664402">
    <w:abstractNumId w:val="17"/>
  </w:num>
  <w:num w:numId="13" w16cid:durableId="89816218">
    <w:abstractNumId w:val="10"/>
  </w:num>
  <w:num w:numId="14" w16cid:durableId="892153505">
    <w:abstractNumId w:val="0"/>
  </w:num>
  <w:num w:numId="15" w16cid:durableId="238713950">
    <w:abstractNumId w:val="1"/>
  </w:num>
  <w:num w:numId="16" w16cid:durableId="1888644526">
    <w:abstractNumId w:val="18"/>
  </w:num>
  <w:num w:numId="17" w16cid:durableId="1233659647">
    <w:abstractNumId w:val="11"/>
  </w:num>
  <w:num w:numId="18" w16cid:durableId="1648976379">
    <w:abstractNumId w:val="6"/>
  </w:num>
  <w:num w:numId="19" w16cid:durableId="899753748">
    <w:abstractNumId w:val="19"/>
  </w:num>
  <w:num w:numId="20" w16cid:durableId="349338510">
    <w:abstractNumId w:val="13"/>
  </w:num>
  <w:num w:numId="21" w16cid:durableId="166528395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DB"/>
    <w:rsid w:val="00000E4D"/>
    <w:rsid w:val="00001F83"/>
    <w:rsid w:val="000043F6"/>
    <w:rsid w:val="00004C1F"/>
    <w:rsid w:val="000100CA"/>
    <w:rsid w:val="0001025A"/>
    <w:rsid w:val="00010A1E"/>
    <w:rsid w:val="00010C5C"/>
    <w:rsid w:val="000111DA"/>
    <w:rsid w:val="000112F6"/>
    <w:rsid w:val="000119DC"/>
    <w:rsid w:val="000119EF"/>
    <w:rsid w:val="0001221F"/>
    <w:rsid w:val="00013785"/>
    <w:rsid w:val="00013D10"/>
    <w:rsid w:val="00014DBF"/>
    <w:rsid w:val="000157A8"/>
    <w:rsid w:val="00016124"/>
    <w:rsid w:val="00016DAD"/>
    <w:rsid w:val="00017F44"/>
    <w:rsid w:val="00020705"/>
    <w:rsid w:val="00020FE9"/>
    <w:rsid w:val="000219D6"/>
    <w:rsid w:val="00021A5F"/>
    <w:rsid w:val="00022598"/>
    <w:rsid w:val="000229DE"/>
    <w:rsid w:val="00023766"/>
    <w:rsid w:val="00023AB0"/>
    <w:rsid w:val="00023B99"/>
    <w:rsid w:val="00024550"/>
    <w:rsid w:val="0002496D"/>
    <w:rsid w:val="00025B5C"/>
    <w:rsid w:val="000265D3"/>
    <w:rsid w:val="0002661E"/>
    <w:rsid w:val="00026885"/>
    <w:rsid w:val="00027135"/>
    <w:rsid w:val="00030119"/>
    <w:rsid w:val="00030C21"/>
    <w:rsid w:val="00031EFF"/>
    <w:rsid w:val="000341EE"/>
    <w:rsid w:val="0003498A"/>
    <w:rsid w:val="00034E11"/>
    <w:rsid w:val="000351F4"/>
    <w:rsid w:val="000358D3"/>
    <w:rsid w:val="00036327"/>
    <w:rsid w:val="00036790"/>
    <w:rsid w:val="000370B8"/>
    <w:rsid w:val="00037676"/>
    <w:rsid w:val="00040026"/>
    <w:rsid w:val="000405EF"/>
    <w:rsid w:val="000429AA"/>
    <w:rsid w:val="00043175"/>
    <w:rsid w:val="00046BA7"/>
    <w:rsid w:val="0004712D"/>
    <w:rsid w:val="00047A7E"/>
    <w:rsid w:val="00050481"/>
    <w:rsid w:val="0005083C"/>
    <w:rsid w:val="00050E95"/>
    <w:rsid w:val="0005184D"/>
    <w:rsid w:val="00051C1D"/>
    <w:rsid w:val="00052019"/>
    <w:rsid w:val="0005220A"/>
    <w:rsid w:val="00052E3D"/>
    <w:rsid w:val="00054676"/>
    <w:rsid w:val="000549CE"/>
    <w:rsid w:val="0005699B"/>
    <w:rsid w:val="00056AAC"/>
    <w:rsid w:val="00056DF7"/>
    <w:rsid w:val="00056F75"/>
    <w:rsid w:val="00057261"/>
    <w:rsid w:val="0005779C"/>
    <w:rsid w:val="0006256F"/>
    <w:rsid w:val="0006316E"/>
    <w:rsid w:val="000660A9"/>
    <w:rsid w:val="000662C7"/>
    <w:rsid w:val="00066DE8"/>
    <w:rsid w:val="00067460"/>
    <w:rsid w:val="00070EB4"/>
    <w:rsid w:val="0007350F"/>
    <w:rsid w:val="00073784"/>
    <w:rsid w:val="00074437"/>
    <w:rsid w:val="00076904"/>
    <w:rsid w:val="00077333"/>
    <w:rsid w:val="0007775B"/>
    <w:rsid w:val="00080DD6"/>
    <w:rsid w:val="00080F9F"/>
    <w:rsid w:val="0008120D"/>
    <w:rsid w:val="0008187F"/>
    <w:rsid w:val="000823B4"/>
    <w:rsid w:val="000828CA"/>
    <w:rsid w:val="00082998"/>
    <w:rsid w:val="00082BF2"/>
    <w:rsid w:val="00082C01"/>
    <w:rsid w:val="000838F1"/>
    <w:rsid w:val="00083CC9"/>
    <w:rsid w:val="00085033"/>
    <w:rsid w:val="000855EF"/>
    <w:rsid w:val="00085FC7"/>
    <w:rsid w:val="000863B4"/>
    <w:rsid w:val="00086531"/>
    <w:rsid w:val="00090698"/>
    <w:rsid w:val="00091251"/>
    <w:rsid w:val="00091D36"/>
    <w:rsid w:val="000923F6"/>
    <w:rsid w:val="00093565"/>
    <w:rsid w:val="00095498"/>
    <w:rsid w:val="00095A47"/>
    <w:rsid w:val="00095AD9"/>
    <w:rsid w:val="000A0D92"/>
    <w:rsid w:val="000A1AC4"/>
    <w:rsid w:val="000A2C33"/>
    <w:rsid w:val="000A41BC"/>
    <w:rsid w:val="000A44C7"/>
    <w:rsid w:val="000A54C0"/>
    <w:rsid w:val="000A59BD"/>
    <w:rsid w:val="000A6609"/>
    <w:rsid w:val="000A6D5F"/>
    <w:rsid w:val="000A7954"/>
    <w:rsid w:val="000A7BF3"/>
    <w:rsid w:val="000A7D6B"/>
    <w:rsid w:val="000B047C"/>
    <w:rsid w:val="000B1145"/>
    <w:rsid w:val="000B188F"/>
    <w:rsid w:val="000B272D"/>
    <w:rsid w:val="000B2B6D"/>
    <w:rsid w:val="000B2D12"/>
    <w:rsid w:val="000B2F01"/>
    <w:rsid w:val="000B3263"/>
    <w:rsid w:val="000B3CD4"/>
    <w:rsid w:val="000B4905"/>
    <w:rsid w:val="000B4EFD"/>
    <w:rsid w:val="000B5E6B"/>
    <w:rsid w:val="000B612D"/>
    <w:rsid w:val="000B6E9E"/>
    <w:rsid w:val="000B6F80"/>
    <w:rsid w:val="000B7820"/>
    <w:rsid w:val="000B7849"/>
    <w:rsid w:val="000C0458"/>
    <w:rsid w:val="000C3E3F"/>
    <w:rsid w:val="000C4513"/>
    <w:rsid w:val="000C466A"/>
    <w:rsid w:val="000C51FE"/>
    <w:rsid w:val="000C5A1D"/>
    <w:rsid w:val="000C6870"/>
    <w:rsid w:val="000C6D81"/>
    <w:rsid w:val="000C7FA1"/>
    <w:rsid w:val="000D0392"/>
    <w:rsid w:val="000D042F"/>
    <w:rsid w:val="000D0B7A"/>
    <w:rsid w:val="000D1190"/>
    <w:rsid w:val="000D158D"/>
    <w:rsid w:val="000D162B"/>
    <w:rsid w:val="000D26B6"/>
    <w:rsid w:val="000D2CF6"/>
    <w:rsid w:val="000D4657"/>
    <w:rsid w:val="000D47C8"/>
    <w:rsid w:val="000D4FD6"/>
    <w:rsid w:val="000D7406"/>
    <w:rsid w:val="000D7532"/>
    <w:rsid w:val="000E1428"/>
    <w:rsid w:val="000E185A"/>
    <w:rsid w:val="000E2567"/>
    <w:rsid w:val="000E2FA6"/>
    <w:rsid w:val="000E3211"/>
    <w:rsid w:val="000E3714"/>
    <w:rsid w:val="000E3ABA"/>
    <w:rsid w:val="000E55FA"/>
    <w:rsid w:val="000E58F9"/>
    <w:rsid w:val="000E606D"/>
    <w:rsid w:val="000E673A"/>
    <w:rsid w:val="000E6ACB"/>
    <w:rsid w:val="000E762F"/>
    <w:rsid w:val="000F3665"/>
    <w:rsid w:val="000F3A8A"/>
    <w:rsid w:val="000F3CBE"/>
    <w:rsid w:val="000F6638"/>
    <w:rsid w:val="00100C9C"/>
    <w:rsid w:val="001019BE"/>
    <w:rsid w:val="00101F84"/>
    <w:rsid w:val="00103634"/>
    <w:rsid w:val="0010438B"/>
    <w:rsid w:val="001046CB"/>
    <w:rsid w:val="00104742"/>
    <w:rsid w:val="00105958"/>
    <w:rsid w:val="00106264"/>
    <w:rsid w:val="00113CF5"/>
    <w:rsid w:val="001148D5"/>
    <w:rsid w:val="00114B43"/>
    <w:rsid w:val="00114E7F"/>
    <w:rsid w:val="00114F5E"/>
    <w:rsid w:val="001168DB"/>
    <w:rsid w:val="00121E46"/>
    <w:rsid w:val="00122248"/>
    <w:rsid w:val="00122E10"/>
    <w:rsid w:val="00123615"/>
    <w:rsid w:val="001255AF"/>
    <w:rsid w:val="0012645A"/>
    <w:rsid w:val="00126475"/>
    <w:rsid w:val="001267CE"/>
    <w:rsid w:val="00127251"/>
    <w:rsid w:val="00127B9C"/>
    <w:rsid w:val="00127E8F"/>
    <w:rsid w:val="0013259C"/>
    <w:rsid w:val="00134774"/>
    <w:rsid w:val="001347DE"/>
    <w:rsid w:val="00135D36"/>
    <w:rsid w:val="00135FA3"/>
    <w:rsid w:val="00135FBA"/>
    <w:rsid w:val="00136793"/>
    <w:rsid w:val="00140118"/>
    <w:rsid w:val="001402AF"/>
    <w:rsid w:val="00141319"/>
    <w:rsid w:val="001417E2"/>
    <w:rsid w:val="00141E88"/>
    <w:rsid w:val="001420B2"/>
    <w:rsid w:val="00143D14"/>
    <w:rsid w:val="00144C2C"/>
    <w:rsid w:val="0014517B"/>
    <w:rsid w:val="0014526B"/>
    <w:rsid w:val="00145443"/>
    <w:rsid w:val="0015032C"/>
    <w:rsid w:val="00151386"/>
    <w:rsid w:val="001514B9"/>
    <w:rsid w:val="00152F92"/>
    <w:rsid w:val="00153600"/>
    <w:rsid w:val="0015432B"/>
    <w:rsid w:val="00154F6F"/>
    <w:rsid w:val="0015508B"/>
    <w:rsid w:val="00155501"/>
    <w:rsid w:val="00160036"/>
    <w:rsid w:val="00160102"/>
    <w:rsid w:val="00160A0B"/>
    <w:rsid w:val="00161164"/>
    <w:rsid w:val="00161595"/>
    <w:rsid w:val="0016163F"/>
    <w:rsid w:val="001616C1"/>
    <w:rsid w:val="00162F0E"/>
    <w:rsid w:val="001632A0"/>
    <w:rsid w:val="001638E0"/>
    <w:rsid w:val="00163F22"/>
    <w:rsid w:val="00164187"/>
    <w:rsid w:val="00164F5A"/>
    <w:rsid w:val="001651C7"/>
    <w:rsid w:val="001657CC"/>
    <w:rsid w:val="00165C46"/>
    <w:rsid w:val="00165D48"/>
    <w:rsid w:val="00166C66"/>
    <w:rsid w:val="00167194"/>
    <w:rsid w:val="00167DB3"/>
    <w:rsid w:val="00171C1F"/>
    <w:rsid w:val="00172A7B"/>
    <w:rsid w:val="001730C1"/>
    <w:rsid w:val="00173F60"/>
    <w:rsid w:val="00177A95"/>
    <w:rsid w:val="00180251"/>
    <w:rsid w:val="001803AE"/>
    <w:rsid w:val="00180935"/>
    <w:rsid w:val="00180FBB"/>
    <w:rsid w:val="00180FC0"/>
    <w:rsid w:val="00180FCB"/>
    <w:rsid w:val="00184D5E"/>
    <w:rsid w:val="00185104"/>
    <w:rsid w:val="00186714"/>
    <w:rsid w:val="00186C37"/>
    <w:rsid w:val="00186D25"/>
    <w:rsid w:val="001908CA"/>
    <w:rsid w:val="00190B7A"/>
    <w:rsid w:val="0019412C"/>
    <w:rsid w:val="0019497F"/>
    <w:rsid w:val="00194F14"/>
    <w:rsid w:val="00195008"/>
    <w:rsid w:val="0019668A"/>
    <w:rsid w:val="001A21F7"/>
    <w:rsid w:val="001A4059"/>
    <w:rsid w:val="001A42B3"/>
    <w:rsid w:val="001A4CEB"/>
    <w:rsid w:val="001A5647"/>
    <w:rsid w:val="001A68FE"/>
    <w:rsid w:val="001A7528"/>
    <w:rsid w:val="001B03D2"/>
    <w:rsid w:val="001B155C"/>
    <w:rsid w:val="001B27EB"/>
    <w:rsid w:val="001B28EF"/>
    <w:rsid w:val="001B3971"/>
    <w:rsid w:val="001B4A9A"/>
    <w:rsid w:val="001B5FC3"/>
    <w:rsid w:val="001B6018"/>
    <w:rsid w:val="001B7C84"/>
    <w:rsid w:val="001C0D4F"/>
    <w:rsid w:val="001C2254"/>
    <w:rsid w:val="001C2A79"/>
    <w:rsid w:val="001C4108"/>
    <w:rsid w:val="001C52C7"/>
    <w:rsid w:val="001C52E6"/>
    <w:rsid w:val="001D00FE"/>
    <w:rsid w:val="001D13FA"/>
    <w:rsid w:val="001D2BF8"/>
    <w:rsid w:val="001D441B"/>
    <w:rsid w:val="001D4525"/>
    <w:rsid w:val="001D6A74"/>
    <w:rsid w:val="001D6B87"/>
    <w:rsid w:val="001D7F11"/>
    <w:rsid w:val="001E0C98"/>
    <w:rsid w:val="001E220C"/>
    <w:rsid w:val="001E228B"/>
    <w:rsid w:val="001E29D8"/>
    <w:rsid w:val="001E33BA"/>
    <w:rsid w:val="001E375A"/>
    <w:rsid w:val="001E38C4"/>
    <w:rsid w:val="001E3AF1"/>
    <w:rsid w:val="001E3F78"/>
    <w:rsid w:val="001E4642"/>
    <w:rsid w:val="001E49AC"/>
    <w:rsid w:val="001E53AC"/>
    <w:rsid w:val="001E6336"/>
    <w:rsid w:val="001E6D3F"/>
    <w:rsid w:val="001E7CA7"/>
    <w:rsid w:val="001F091A"/>
    <w:rsid w:val="001F1489"/>
    <w:rsid w:val="001F14E1"/>
    <w:rsid w:val="001F18AF"/>
    <w:rsid w:val="001F48A5"/>
    <w:rsid w:val="001F5357"/>
    <w:rsid w:val="001F6750"/>
    <w:rsid w:val="001F6CA2"/>
    <w:rsid w:val="001F71AF"/>
    <w:rsid w:val="00200A89"/>
    <w:rsid w:val="00200D2E"/>
    <w:rsid w:val="00200EBD"/>
    <w:rsid w:val="00201438"/>
    <w:rsid w:val="00204258"/>
    <w:rsid w:val="00204841"/>
    <w:rsid w:val="0020492E"/>
    <w:rsid w:val="00204D87"/>
    <w:rsid w:val="00204DFE"/>
    <w:rsid w:val="00206B3E"/>
    <w:rsid w:val="00210085"/>
    <w:rsid w:val="0021043D"/>
    <w:rsid w:val="00212BA5"/>
    <w:rsid w:val="00212E8E"/>
    <w:rsid w:val="00212FBE"/>
    <w:rsid w:val="00213ABB"/>
    <w:rsid w:val="0021454B"/>
    <w:rsid w:val="002149C3"/>
    <w:rsid w:val="00214F12"/>
    <w:rsid w:val="00215059"/>
    <w:rsid w:val="002169E5"/>
    <w:rsid w:val="00217423"/>
    <w:rsid w:val="002204F4"/>
    <w:rsid w:val="002206F7"/>
    <w:rsid w:val="00220B7A"/>
    <w:rsid w:val="00221E7E"/>
    <w:rsid w:val="0022202F"/>
    <w:rsid w:val="002223AF"/>
    <w:rsid w:val="002223B5"/>
    <w:rsid w:val="0022258F"/>
    <w:rsid w:val="00223E91"/>
    <w:rsid w:val="002245C3"/>
    <w:rsid w:val="0022534C"/>
    <w:rsid w:val="00226310"/>
    <w:rsid w:val="00226FB6"/>
    <w:rsid w:val="002270F1"/>
    <w:rsid w:val="002305EF"/>
    <w:rsid w:val="00230D9F"/>
    <w:rsid w:val="00231BBD"/>
    <w:rsid w:val="002327B4"/>
    <w:rsid w:val="00232CDF"/>
    <w:rsid w:val="002343ED"/>
    <w:rsid w:val="00234A4D"/>
    <w:rsid w:val="00235DDA"/>
    <w:rsid w:val="00235F0C"/>
    <w:rsid w:val="00237CD9"/>
    <w:rsid w:val="0024019C"/>
    <w:rsid w:val="00240894"/>
    <w:rsid w:val="00241A5D"/>
    <w:rsid w:val="00241C70"/>
    <w:rsid w:val="00241F01"/>
    <w:rsid w:val="00242450"/>
    <w:rsid w:val="00242ABC"/>
    <w:rsid w:val="00243116"/>
    <w:rsid w:val="00244F53"/>
    <w:rsid w:val="002457DA"/>
    <w:rsid w:val="002466D9"/>
    <w:rsid w:val="00247BEA"/>
    <w:rsid w:val="00250D8D"/>
    <w:rsid w:val="00251642"/>
    <w:rsid w:val="00251D68"/>
    <w:rsid w:val="00253609"/>
    <w:rsid w:val="002545FD"/>
    <w:rsid w:val="00255331"/>
    <w:rsid w:val="00256B98"/>
    <w:rsid w:val="0025741F"/>
    <w:rsid w:val="00260B74"/>
    <w:rsid w:val="00260BF3"/>
    <w:rsid w:val="00262064"/>
    <w:rsid w:val="00262218"/>
    <w:rsid w:val="002657E7"/>
    <w:rsid w:val="00265B19"/>
    <w:rsid w:val="00265E08"/>
    <w:rsid w:val="002662C2"/>
    <w:rsid w:val="002669C9"/>
    <w:rsid w:val="00267134"/>
    <w:rsid w:val="00267BE0"/>
    <w:rsid w:val="0027060A"/>
    <w:rsid w:val="00270E49"/>
    <w:rsid w:val="00271B61"/>
    <w:rsid w:val="00272210"/>
    <w:rsid w:val="00272DAC"/>
    <w:rsid w:val="002734A1"/>
    <w:rsid w:val="0027483E"/>
    <w:rsid w:val="002760A7"/>
    <w:rsid w:val="002766B4"/>
    <w:rsid w:val="00276CF4"/>
    <w:rsid w:val="00277A18"/>
    <w:rsid w:val="00277BA6"/>
    <w:rsid w:val="00277F7A"/>
    <w:rsid w:val="002806F8"/>
    <w:rsid w:val="00283975"/>
    <w:rsid w:val="00284749"/>
    <w:rsid w:val="00284D1C"/>
    <w:rsid w:val="00285B3D"/>
    <w:rsid w:val="00286872"/>
    <w:rsid w:val="002869AB"/>
    <w:rsid w:val="00287023"/>
    <w:rsid w:val="002871AA"/>
    <w:rsid w:val="00287A4F"/>
    <w:rsid w:val="0029033F"/>
    <w:rsid w:val="00290642"/>
    <w:rsid w:val="002908F6"/>
    <w:rsid w:val="00290A08"/>
    <w:rsid w:val="00290DFA"/>
    <w:rsid w:val="00292AD8"/>
    <w:rsid w:val="00293642"/>
    <w:rsid w:val="00294033"/>
    <w:rsid w:val="0029552D"/>
    <w:rsid w:val="00295621"/>
    <w:rsid w:val="00296F89"/>
    <w:rsid w:val="00297EDB"/>
    <w:rsid w:val="002A0632"/>
    <w:rsid w:val="002A0A43"/>
    <w:rsid w:val="002A0CEE"/>
    <w:rsid w:val="002A0D7F"/>
    <w:rsid w:val="002A12E3"/>
    <w:rsid w:val="002A2004"/>
    <w:rsid w:val="002A2E2F"/>
    <w:rsid w:val="002A3194"/>
    <w:rsid w:val="002A395F"/>
    <w:rsid w:val="002A3F81"/>
    <w:rsid w:val="002A4247"/>
    <w:rsid w:val="002A59E0"/>
    <w:rsid w:val="002A5BF6"/>
    <w:rsid w:val="002A6207"/>
    <w:rsid w:val="002A645A"/>
    <w:rsid w:val="002B06DE"/>
    <w:rsid w:val="002B13C1"/>
    <w:rsid w:val="002B15BE"/>
    <w:rsid w:val="002B1BB2"/>
    <w:rsid w:val="002B1D0F"/>
    <w:rsid w:val="002B2983"/>
    <w:rsid w:val="002B35FE"/>
    <w:rsid w:val="002B4C48"/>
    <w:rsid w:val="002B5D41"/>
    <w:rsid w:val="002B5EC0"/>
    <w:rsid w:val="002B699E"/>
    <w:rsid w:val="002B7B52"/>
    <w:rsid w:val="002B7B79"/>
    <w:rsid w:val="002C0EE8"/>
    <w:rsid w:val="002C1A4F"/>
    <w:rsid w:val="002C221A"/>
    <w:rsid w:val="002C3FBD"/>
    <w:rsid w:val="002C42F5"/>
    <w:rsid w:val="002C45FE"/>
    <w:rsid w:val="002C480B"/>
    <w:rsid w:val="002C5B75"/>
    <w:rsid w:val="002C6C32"/>
    <w:rsid w:val="002C7B08"/>
    <w:rsid w:val="002D2712"/>
    <w:rsid w:val="002D2D11"/>
    <w:rsid w:val="002D4DBF"/>
    <w:rsid w:val="002D5B4E"/>
    <w:rsid w:val="002D6D5B"/>
    <w:rsid w:val="002D7401"/>
    <w:rsid w:val="002D7897"/>
    <w:rsid w:val="002D79E5"/>
    <w:rsid w:val="002E05B0"/>
    <w:rsid w:val="002E16EA"/>
    <w:rsid w:val="002E3631"/>
    <w:rsid w:val="002E41D7"/>
    <w:rsid w:val="002E437A"/>
    <w:rsid w:val="002E568F"/>
    <w:rsid w:val="002E5754"/>
    <w:rsid w:val="002E670A"/>
    <w:rsid w:val="002E7186"/>
    <w:rsid w:val="002E7C74"/>
    <w:rsid w:val="002F1A70"/>
    <w:rsid w:val="002F3A76"/>
    <w:rsid w:val="002F4644"/>
    <w:rsid w:val="002F49C4"/>
    <w:rsid w:val="002F5771"/>
    <w:rsid w:val="002F6B24"/>
    <w:rsid w:val="00300925"/>
    <w:rsid w:val="00301D91"/>
    <w:rsid w:val="003027A7"/>
    <w:rsid w:val="003031DD"/>
    <w:rsid w:val="00305A85"/>
    <w:rsid w:val="00305EE0"/>
    <w:rsid w:val="0030612C"/>
    <w:rsid w:val="00306954"/>
    <w:rsid w:val="003077A6"/>
    <w:rsid w:val="00310B74"/>
    <w:rsid w:val="003116DF"/>
    <w:rsid w:val="0031191A"/>
    <w:rsid w:val="003119FE"/>
    <w:rsid w:val="00312D07"/>
    <w:rsid w:val="0031305F"/>
    <w:rsid w:val="00313AEB"/>
    <w:rsid w:val="00314E49"/>
    <w:rsid w:val="003156BD"/>
    <w:rsid w:val="003169F6"/>
    <w:rsid w:val="00316CE9"/>
    <w:rsid w:val="00320256"/>
    <w:rsid w:val="00320444"/>
    <w:rsid w:val="0032155E"/>
    <w:rsid w:val="00321BE7"/>
    <w:rsid w:val="003222FC"/>
    <w:rsid w:val="0032235C"/>
    <w:rsid w:val="0032317E"/>
    <w:rsid w:val="0032471A"/>
    <w:rsid w:val="0032508D"/>
    <w:rsid w:val="0032533B"/>
    <w:rsid w:val="003257DF"/>
    <w:rsid w:val="00325CCE"/>
    <w:rsid w:val="00325E77"/>
    <w:rsid w:val="00326370"/>
    <w:rsid w:val="00327572"/>
    <w:rsid w:val="00327FFD"/>
    <w:rsid w:val="00330B83"/>
    <w:rsid w:val="00330E48"/>
    <w:rsid w:val="00330FE9"/>
    <w:rsid w:val="00333652"/>
    <w:rsid w:val="00333865"/>
    <w:rsid w:val="00334909"/>
    <w:rsid w:val="00334E53"/>
    <w:rsid w:val="00335226"/>
    <w:rsid w:val="003354A9"/>
    <w:rsid w:val="00337036"/>
    <w:rsid w:val="003417B5"/>
    <w:rsid w:val="003423FD"/>
    <w:rsid w:val="003429E9"/>
    <w:rsid w:val="00344208"/>
    <w:rsid w:val="00344329"/>
    <w:rsid w:val="0034474B"/>
    <w:rsid w:val="00344C9A"/>
    <w:rsid w:val="0034621B"/>
    <w:rsid w:val="00346474"/>
    <w:rsid w:val="00346EF1"/>
    <w:rsid w:val="0035029B"/>
    <w:rsid w:val="003515B1"/>
    <w:rsid w:val="00351804"/>
    <w:rsid w:val="00351885"/>
    <w:rsid w:val="00351A88"/>
    <w:rsid w:val="00351B4E"/>
    <w:rsid w:val="00351D60"/>
    <w:rsid w:val="003520A9"/>
    <w:rsid w:val="00352781"/>
    <w:rsid w:val="00353012"/>
    <w:rsid w:val="00353E4F"/>
    <w:rsid w:val="003540F4"/>
    <w:rsid w:val="00355696"/>
    <w:rsid w:val="00355BAB"/>
    <w:rsid w:val="00355F1E"/>
    <w:rsid w:val="003575BF"/>
    <w:rsid w:val="00361157"/>
    <w:rsid w:val="00362802"/>
    <w:rsid w:val="00362B1C"/>
    <w:rsid w:val="00364E4B"/>
    <w:rsid w:val="00366117"/>
    <w:rsid w:val="00366CF6"/>
    <w:rsid w:val="00370360"/>
    <w:rsid w:val="003719C2"/>
    <w:rsid w:val="003719F8"/>
    <w:rsid w:val="00371D8E"/>
    <w:rsid w:val="0037490C"/>
    <w:rsid w:val="00374E33"/>
    <w:rsid w:val="0037519F"/>
    <w:rsid w:val="00375BAD"/>
    <w:rsid w:val="00376473"/>
    <w:rsid w:val="00377785"/>
    <w:rsid w:val="00381A72"/>
    <w:rsid w:val="003821CA"/>
    <w:rsid w:val="00384860"/>
    <w:rsid w:val="00384927"/>
    <w:rsid w:val="003866E6"/>
    <w:rsid w:val="00386813"/>
    <w:rsid w:val="00386A6E"/>
    <w:rsid w:val="00387A76"/>
    <w:rsid w:val="00387EB2"/>
    <w:rsid w:val="00390942"/>
    <w:rsid w:val="003953F1"/>
    <w:rsid w:val="0039567B"/>
    <w:rsid w:val="00395E3F"/>
    <w:rsid w:val="00396176"/>
    <w:rsid w:val="003969C6"/>
    <w:rsid w:val="00397B0B"/>
    <w:rsid w:val="003A1F7C"/>
    <w:rsid w:val="003A27C9"/>
    <w:rsid w:val="003A32DD"/>
    <w:rsid w:val="003A3382"/>
    <w:rsid w:val="003A360E"/>
    <w:rsid w:val="003A4386"/>
    <w:rsid w:val="003A45AC"/>
    <w:rsid w:val="003A4662"/>
    <w:rsid w:val="003A7190"/>
    <w:rsid w:val="003A7359"/>
    <w:rsid w:val="003A760C"/>
    <w:rsid w:val="003B0B1A"/>
    <w:rsid w:val="003B0BAB"/>
    <w:rsid w:val="003B129C"/>
    <w:rsid w:val="003B28E0"/>
    <w:rsid w:val="003B33CF"/>
    <w:rsid w:val="003B4CFF"/>
    <w:rsid w:val="003B6FDF"/>
    <w:rsid w:val="003B73F6"/>
    <w:rsid w:val="003B744F"/>
    <w:rsid w:val="003B7AFD"/>
    <w:rsid w:val="003C200A"/>
    <w:rsid w:val="003C2924"/>
    <w:rsid w:val="003C3B27"/>
    <w:rsid w:val="003C4038"/>
    <w:rsid w:val="003C5334"/>
    <w:rsid w:val="003C56A2"/>
    <w:rsid w:val="003C56F2"/>
    <w:rsid w:val="003C6E0E"/>
    <w:rsid w:val="003C6EF9"/>
    <w:rsid w:val="003C7154"/>
    <w:rsid w:val="003D0742"/>
    <w:rsid w:val="003D0C95"/>
    <w:rsid w:val="003D2C34"/>
    <w:rsid w:val="003D3438"/>
    <w:rsid w:val="003D3A09"/>
    <w:rsid w:val="003D42EC"/>
    <w:rsid w:val="003D5785"/>
    <w:rsid w:val="003D684A"/>
    <w:rsid w:val="003D7473"/>
    <w:rsid w:val="003E08BD"/>
    <w:rsid w:val="003E0DC4"/>
    <w:rsid w:val="003E1073"/>
    <w:rsid w:val="003E26B7"/>
    <w:rsid w:val="003E3A46"/>
    <w:rsid w:val="003E44D8"/>
    <w:rsid w:val="003E4FBA"/>
    <w:rsid w:val="003E568A"/>
    <w:rsid w:val="003E5AE5"/>
    <w:rsid w:val="003E5C5F"/>
    <w:rsid w:val="003E6345"/>
    <w:rsid w:val="003E7545"/>
    <w:rsid w:val="003E7F6D"/>
    <w:rsid w:val="003F1C0F"/>
    <w:rsid w:val="003F3EE5"/>
    <w:rsid w:val="003F4A6C"/>
    <w:rsid w:val="003F4C60"/>
    <w:rsid w:val="003F6D9E"/>
    <w:rsid w:val="003F7891"/>
    <w:rsid w:val="00400571"/>
    <w:rsid w:val="00400A69"/>
    <w:rsid w:val="004010A5"/>
    <w:rsid w:val="00401FF4"/>
    <w:rsid w:val="00403D98"/>
    <w:rsid w:val="00403E6E"/>
    <w:rsid w:val="00403E9D"/>
    <w:rsid w:val="004043B4"/>
    <w:rsid w:val="004048BE"/>
    <w:rsid w:val="00404962"/>
    <w:rsid w:val="00406572"/>
    <w:rsid w:val="004072F6"/>
    <w:rsid w:val="004076DC"/>
    <w:rsid w:val="00407EBA"/>
    <w:rsid w:val="00410950"/>
    <w:rsid w:val="004113F7"/>
    <w:rsid w:val="004116FE"/>
    <w:rsid w:val="004119EA"/>
    <w:rsid w:val="00411A14"/>
    <w:rsid w:val="004122A3"/>
    <w:rsid w:val="00412AA5"/>
    <w:rsid w:val="004139E1"/>
    <w:rsid w:val="00414E6A"/>
    <w:rsid w:val="004154D0"/>
    <w:rsid w:val="00416219"/>
    <w:rsid w:val="004170F1"/>
    <w:rsid w:val="004176CD"/>
    <w:rsid w:val="0042007E"/>
    <w:rsid w:val="004206B4"/>
    <w:rsid w:val="00420D66"/>
    <w:rsid w:val="00421BA0"/>
    <w:rsid w:val="00423987"/>
    <w:rsid w:val="00424282"/>
    <w:rsid w:val="00424EED"/>
    <w:rsid w:val="00427234"/>
    <w:rsid w:val="004272DC"/>
    <w:rsid w:val="00427C5F"/>
    <w:rsid w:val="0043120D"/>
    <w:rsid w:val="004318F8"/>
    <w:rsid w:val="00431EF6"/>
    <w:rsid w:val="0043219E"/>
    <w:rsid w:val="00433C30"/>
    <w:rsid w:val="004342B2"/>
    <w:rsid w:val="004367B1"/>
    <w:rsid w:val="00437E63"/>
    <w:rsid w:val="0044205F"/>
    <w:rsid w:val="00445A3D"/>
    <w:rsid w:val="004472FC"/>
    <w:rsid w:val="004479D8"/>
    <w:rsid w:val="004479E6"/>
    <w:rsid w:val="00447AA7"/>
    <w:rsid w:val="00447EF3"/>
    <w:rsid w:val="0045133E"/>
    <w:rsid w:val="00452F45"/>
    <w:rsid w:val="00453164"/>
    <w:rsid w:val="00454309"/>
    <w:rsid w:val="0045481C"/>
    <w:rsid w:val="00454F32"/>
    <w:rsid w:val="0045516F"/>
    <w:rsid w:val="00455288"/>
    <w:rsid w:val="004553A0"/>
    <w:rsid w:val="00455B21"/>
    <w:rsid w:val="00456660"/>
    <w:rsid w:val="00456D2F"/>
    <w:rsid w:val="00457594"/>
    <w:rsid w:val="004577BC"/>
    <w:rsid w:val="00461197"/>
    <w:rsid w:val="004613E1"/>
    <w:rsid w:val="0046243F"/>
    <w:rsid w:val="00462493"/>
    <w:rsid w:val="004627A6"/>
    <w:rsid w:val="00464861"/>
    <w:rsid w:val="00464874"/>
    <w:rsid w:val="00464CED"/>
    <w:rsid w:val="004703EF"/>
    <w:rsid w:val="00470BC6"/>
    <w:rsid w:val="0047119D"/>
    <w:rsid w:val="004714E1"/>
    <w:rsid w:val="004723EA"/>
    <w:rsid w:val="00473062"/>
    <w:rsid w:val="00475860"/>
    <w:rsid w:val="00477FF5"/>
    <w:rsid w:val="0048037F"/>
    <w:rsid w:val="00482BAE"/>
    <w:rsid w:val="004831B0"/>
    <w:rsid w:val="00483A4D"/>
    <w:rsid w:val="00483AEE"/>
    <w:rsid w:val="00484F2B"/>
    <w:rsid w:val="004852F0"/>
    <w:rsid w:val="00485339"/>
    <w:rsid w:val="00486211"/>
    <w:rsid w:val="00490E82"/>
    <w:rsid w:val="00491C10"/>
    <w:rsid w:val="00491DCF"/>
    <w:rsid w:val="00492A53"/>
    <w:rsid w:val="004935D9"/>
    <w:rsid w:val="0049464E"/>
    <w:rsid w:val="00495642"/>
    <w:rsid w:val="00495E42"/>
    <w:rsid w:val="00495FC7"/>
    <w:rsid w:val="004965E4"/>
    <w:rsid w:val="00496E4E"/>
    <w:rsid w:val="00496F20"/>
    <w:rsid w:val="00496FD1"/>
    <w:rsid w:val="004970D3"/>
    <w:rsid w:val="004974A9"/>
    <w:rsid w:val="004A0DAE"/>
    <w:rsid w:val="004A1BFC"/>
    <w:rsid w:val="004A25A0"/>
    <w:rsid w:val="004A35D3"/>
    <w:rsid w:val="004A4B44"/>
    <w:rsid w:val="004A4F0A"/>
    <w:rsid w:val="004A59D0"/>
    <w:rsid w:val="004A5D43"/>
    <w:rsid w:val="004A6DA1"/>
    <w:rsid w:val="004A7763"/>
    <w:rsid w:val="004A7780"/>
    <w:rsid w:val="004A7D4B"/>
    <w:rsid w:val="004B01D1"/>
    <w:rsid w:val="004B1F0B"/>
    <w:rsid w:val="004B2A2C"/>
    <w:rsid w:val="004B3EF6"/>
    <w:rsid w:val="004C0324"/>
    <w:rsid w:val="004C052F"/>
    <w:rsid w:val="004C0B0B"/>
    <w:rsid w:val="004C16E4"/>
    <w:rsid w:val="004C216B"/>
    <w:rsid w:val="004C2594"/>
    <w:rsid w:val="004C2C4D"/>
    <w:rsid w:val="004C4D2D"/>
    <w:rsid w:val="004C5990"/>
    <w:rsid w:val="004C7777"/>
    <w:rsid w:val="004D00AB"/>
    <w:rsid w:val="004D0CB3"/>
    <w:rsid w:val="004D1BB9"/>
    <w:rsid w:val="004D2558"/>
    <w:rsid w:val="004D2D77"/>
    <w:rsid w:val="004D2E8D"/>
    <w:rsid w:val="004D3AC3"/>
    <w:rsid w:val="004D5588"/>
    <w:rsid w:val="004D71BF"/>
    <w:rsid w:val="004D7F8B"/>
    <w:rsid w:val="004E06DC"/>
    <w:rsid w:val="004E0F29"/>
    <w:rsid w:val="004E1162"/>
    <w:rsid w:val="004E2135"/>
    <w:rsid w:val="004E2674"/>
    <w:rsid w:val="004E2892"/>
    <w:rsid w:val="004E2C52"/>
    <w:rsid w:val="004E4ECD"/>
    <w:rsid w:val="004E5131"/>
    <w:rsid w:val="004E63C9"/>
    <w:rsid w:val="004F044A"/>
    <w:rsid w:val="004F103A"/>
    <w:rsid w:val="004F14EE"/>
    <w:rsid w:val="004F168A"/>
    <w:rsid w:val="004F286B"/>
    <w:rsid w:val="004F297A"/>
    <w:rsid w:val="004F2C41"/>
    <w:rsid w:val="004F2DC4"/>
    <w:rsid w:val="004F3818"/>
    <w:rsid w:val="004F3AC4"/>
    <w:rsid w:val="004F3DD0"/>
    <w:rsid w:val="004F4103"/>
    <w:rsid w:val="004F4130"/>
    <w:rsid w:val="004F42AD"/>
    <w:rsid w:val="004F43C7"/>
    <w:rsid w:val="004F466A"/>
    <w:rsid w:val="004F4784"/>
    <w:rsid w:val="004F52AB"/>
    <w:rsid w:val="004F6D05"/>
    <w:rsid w:val="00501498"/>
    <w:rsid w:val="0050371C"/>
    <w:rsid w:val="00504608"/>
    <w:rsid w:val="00505BA0"/>
    <w:rsid w:val="005067F0"/>
    <w:rsid w:val="00507748"/>
    <w:rsid w:val="00507C5D"/>
    <w:rsid w:val="00510FD2"/>
    <w:rsid w:val="005110FF"/>
    <w:rsid w:val="0051124D"/>
    <w:rsid w:val="00511395"/>
    <w:rsid w:val="0051166C"/>
    <w:rsid w:val="005127B9"/>
    <w:rsid w:val="0051392C"/>
    <w:rsid w:val="00513A23"/>
    <w:rsid w:val="00514621"/>
    <w:rsid w:val="00517E3B"/>
    <w:rsid w:val="00520090"/>
    <w:rsid w:val="00520676"/>
    <w:rsid w:val="0052177F"/>
    <w:rsid w:val="00523BE6"/>
    <w:rsid w:val="00523E42"/>
    <w:rsid w:val="00524250"/>
    <w:rsid w:val="005250A0"/>
    <w:rsid w:val="005301E0"/>
    <w:rsid w:val="0053031C"/>
    <w:rsid w:val="005303D2"/>
    <w:rsid w:val="005317FB"/>
    <w:rsid w:val="00531976"/>
    <w:rsid w:val="00531E4F"/>
    <w:rsid w:val="005324EA"/>
    <w:rsid w:val="00533126"/>
    <w:rsid w:val="00533894"/>
    <w:rsid w:val="0053411B"/>
    <w:rsid w:val="00535654"/>
    <w:rsid w:val="00536D56"/>
    <w:rsid w:val="0054055C"/>
    <w:rsid w:val="005409A0"/>
    <w:rsid w:val="00541A77"/>
    <w:rsid w:val="00541AE9"/>
    <w:rsid w:val="00542792"/>
    <w:rsid w:val="005432E6"/>
    <w:rsid w:val="00543B4C"/>
    <w:rsid w:val="00544F57"/>
    <w:rsid w:val="00546331"/>
    <w:rsid w:val="005464D9"/>
    <w:rsid w:val="00546EA2"/>
    <w:rsid w:val="00547EA0"/>
    <w:rsid w:val="0055244E"/>
    <w:rsid w:val="00552646"/>
    <w:rsid w:val="005526D1"/>
    <w:rsid w:val="00552F87"/>
    <w:rsid w:val="005538E7"/>
    <w:rsid w:val="005546F1"/>
    <w:rsid w:val="0055541F"/>
    <w:rsid w:val="00555FCC"/>
    <w:rsid w:val="00556B2F"/>
    <w:rsid w:val="00556CAC"/>
    <w:rsid w:val="005623A0"/>
    <w:rsid w:val="00562D9B"/>
    <w:rsid w:val="00564D0D"/>
    <w:rsid w:val="00565662"/>
    <w:rsid w:val="0056668D"/>
    <w:rsid w:val="00567876"/>
    <w:rsid w:val="005706F1"/>
    <w:rsid w:val="0057088D"/>
    <w:rsid w:val="00570950"/>
    <w:rsid w:val="005713A1"/>
    <w:rsid w:val="0057277F"/>
    <w:rsid w:val="00573FDA"/>
    <w:rsid w:val="00574B31"/>
    <w:rsid w:val="00574D09"/>
    <w:rsid w:val="00574ECD"/>
    <w:rsid w:val="005753D9"/>
    <w:rsid w:val="00575939"/>
    <w:rsid w:val="00575A22"/>
    <w:rsid w:val="00575B67"/>
    <w:rsid w:val="00577067"/>
    <w:rsid w:val="00577374"/>
    <w:rsid w:val="00577692"/>
    <w:rsid w:val="005800C6"/>
    <w:rsid w:val="0058172B"/>
    <w:rsid w:val="005827EE"/>
    <w:rsid w:val="00584B03"/>
    <w:rsid w:val="00585C64"/>
    <w:rsid w:val="00585F15"/>
    <w:rsid w:val="0058604A"/>
    <w:rsid w:val="005861AA"/>
    <w:rsid w:val="0058695B"/>
    <w:rsid w:val="00587597"/>
    <w:rsid w:val="00587FDC"/>
    <w:rsid w:val="0059188D"/>
    <w:rsid w:val="00592BE1"/>
    <w:rsid w:val="005931B8"/>
    <w:rsid w:val="0059364C"/>
    <w:rsid w:val="005936FA"/>
    <w:rsid w:val="00593EAC"/>
    <w:rsid w:val="005942A0"/>
    <w:rsid w:val="00594329"/>
    <w:rsid w:val="00595699"/>
    <w:rsid w:val="0059592D"/>
    <w:rsid w:val="00596B02"/>
    <w:rsid w:val="005A0153"/>
    <w:rsid w:val="005A0258"/>
    <w:rsid w:val="005A03FD"/>
    <w:rsid w:val="005A1DAB"/>
    <w:rsid w:val="005A29D0"/>
    <w:rsid w:val="005A3B4B"/>
    <w:rsid w:val="005A3DA1"/>
    <w:rsid w:val="005A564F"/>
    <w:rsid w:val="005A5B0D"/>
    <w:rsid w:val="005A6191"/>
    <w:rsid w:val="005A666B"/>
    <w:rsid w:val="005A6EC9"/>
    <w:rsid w:val="005B0A14"/>
    <w:rsid w:val="005B1275"/>
    <w:rsid w:val="005B1B92"/>
    <w:rsid w:val="005B5113"/>
    <w:rsid w:val="005B54B2"/>
    <w:rsid w:val="005B6E6C"/>
    <w:rsid w:val="005B70B0"/>
    <w:rsid w:val="005C0DB9"/>
    <w:rsid w:val="005C1D83"/>
    <w:rsid w:val="005C20C2"/>
    <w:rsid w:val="005C365E"/>
    <w:rsid w:val="005C40F3"/>
    <w:rsid w:val="005C4665"/>
    <w:rsid w:val="005C4670"/>
    <w:rsid w:val="005C4BBF"/>
    <w:rsid w:val="005C4DCB"/>
    <w:rsid w:val="005C4F6A"/>
    <w:rsid w:val="005C50F2"/>
    <w:rsid w:val="005C61CD"/>
    <w:rsid w:val="005C6EB5"/>
    <w:rsid w:val="005D27D8"/>
    <w:rsid w:val="005D2F12"/>
    <w:rsid w:val="005D3011"/>
    <w:rsid w:val="005D3E97"/>
    <w:rsid w:val="005D5843"/>
    <w:rsid w:val="005D76EC"/>
    <w:rsid w:val="005D7C7C"/>
    <w:rsid w:val="005E0EAC"/>
    <w:rsid w:val="005E1354"/>
    <w:rsid w:val="005E1560"/>
    <w:rsid w:val="005E17F4"/>
    <w:rsid w:val="005E1A70"/>
    <w:rsid w:val="005E1F91"/>
    <w:rsid w:val="005F17DF"/>
    <w:rsid w:val="005F193B"/>
    <w:rsid w:val="005F2BBB"/>
    <w:rsid w:val="005F3802"/>
    <w:rsid w:val="005F3B35"/>
    <w:rsid w:val="005F3D78"/>
    <w:rsid w:val="005F5BDE"/>
    <w:rsid w:val="005F6041"/>
    <w:rsid w:val="005F60A5"/>
    <w:rsid w:val="005F73A2"/>
    <w:rsid w:val="005F7BD9"/>
    <w:rsid w:val="00601365"/>
    <w:rsid w:val="006018D5"/>
    <w:rsid w:val="00602CF5"/>
    <w:rsid w:val="00605D70"/>
    <w:rsid w:val="00606090"/>
    <w:rsid w:val="00607E7F"/>
    <w:rsid w:val="00611055"/>
    <w:rsid w:val="0061138D"/>
    <w:rsid w:val="006114BC"/>
    <w:rsid w:val="00612A50"/>
    <w:rsid w:val="00613269"/>
    <w:rsid w:val="00614B40"/>
    <w:rsid w:val="006152B7"/>
    <w:rsid w:val="00617C1E"/>
    <w:rsid w:val="00620990"/>
    <w:rsid w:val="00620F80"/>
    <w:rsid w:val="0062354D"/>
    <w:rsid w:val="00623E35"/>
    <w:rsid w:val="00624545"/>
    <w:rsid w:val="00625496"/>
    <w:rsid w:val="006278AD"/>
    <w:rsid w:val="00627F0F"/>
    <w:rsid w:val="006329DD"/>
    <w:rsid w:val="00632EDD"/>
    <w:rsid w:val="00633562"/>
    <w:rsid w:val="0063391D"/>
    <w:rsid w:val="00633C88"/>
    <w:rsid w:val="006343E4"/>
    <w:rsid w:val="006348A1"/>
    <w:rsid w:val="00635984"/>
    <w:rsid w:val="006373B3"/>
    <w:rsid w:val="006373C4"/>
    <w:rsid w:val="00637C69"/>
    <w:rsid w:val="00637F86"/>
    <w:rsid w:val="0064106A"/>
    <w:rsid w:val="00641921"/>
    <w:rsid w:val="006425CE"/>
    <w:rsid w:val="006449FA"/>
    <w:rsid w:val="00645D3E"/>
    <w:rsid w:val="00646094"/>
    <w:rsid w:val="006465C5"/>
    <w:rsid w:val="006477F7"/>
    <w:rsid w:val="00647CDD"/>
    <w:rsid w:val="00650CA8"/>
    <w:rsid w:val="006514F6"/>
    <w:rsid w:val="0065302F"/>
    <w:rsid w:val="006530F0"/>
    <w:rsid w:val="006540C1"/>
    <w:rsid w:val="0065514B"/>
    <w:rsid w:val="00655900"/>
    <w:rsid w:val="00655E20"/>
    <w:rsid w:val="00655F20"/>
    <w:rsid w:val="0065797F"/>
    <w:rsid w:val="00662190"/>
    <w:rsid w:val="00663DEE"/>
    <w:rsid w:val="00665BC3"/>
    <w:rsid w:val="0066781D"/>
    <w:rsid w:val="00670CE6"/>
    <w:rsid w:val="0067130C"/>
    <w:rsid w:val="006719E7"/>
    <w:rsid w:val="0067484C"/>
    <w:rsid w:val="0067536A"/>
    <w:rsid w:val="00675BB7"/>
    <w:rsid w:val="006761DC"/>
    <w:rsid w:val="00676598"/>
    <w:rsid w:val="006774E6"/>
    <w:rsid w:val="00682802"/>
    <w:rsid w:val="00682C72"/>
    <w:rsid w:val="00682C93"/>
    <w:rsid w:val="0068325A"/>
    <w:rsid w:val="006835FC"/>
    <w:rsid w:val="00684791"/>
    <w:rsid w:val="00684B40"/>
    <w:rsid w:val="006851BF"/>
    <w:rsid w:val="00685DCE"/>
    <w:rsid w:val="0069074D"/>
    <w:rsid w:val="00690C51"/>
    <w:rsid w:val="00690C99"/>
    <w:rsid w:val="0069202C"/>
    <w:rsid w:val="00692CA5"/>
    <w:rsid w:val="00695B6E"/>
    <w:rsid w:val="00696131"/>
    <w:rsid w:val="00696196"/>
    <w:rsid w:val="006A02FB"/>
    <w:rsid w:val="006A0CBF"/>
    <w:rsid w:val="006A1220"/>
    <w:rsid w:val="006A124D"/>
    <w:rsid w:val="006A1676"/>
    <w:rsid w:val="006A1B5B"/>
    <w:rsid w:val="006A1BC8"/>
    <w:rsid w:val="006A3552"/>
    <w:rsid w:val="006A4512"/>
    <w:rsid w:val="006A4D25"/>
    <w:rsid w:val="006A4F24"/>
    <w:rsid w:val="006A4FE0"/>
    <w:rsid w:val="006A5B4A"/>
    <w:rsid w:val="006A62D8"/>
    <w:rsid w:val="006A6ABB"/>
    <w:rsid w:val="006B0DB1"/>
    <w:rsid w:val="006B107C"/>
    <w:rsid w:val="006B1EB5"/>
    <w:rsid w:val="006B50C7"/>
    <w:rsid w:val="006B55AD"/>
    <w:rsid w:val="006B5A6B"/>
    <w:rsid w:val="006C225C"/>
    <w:rsid w:val="006C256E"/>
    <w:rsid w:val="006C3B06"/>
    <w:rsid w:val="006C4191"/>
    <w:rsid w:val="006C5D8D"/>
    <w:rsid w:val="006C6117"/>
    <w:rsid w:val="006C6253"/>
    <w:rsid w:val="006C643E"/>
    <w:rsid w:val="006C6F87"/>
    <w:rsid w:val="006C7592"/>
    <w:rsid w:val="006D0793"/>
    <w:rsid w:val="006D0991"/>
    <w:rsid w:val="006D1374"/>
    <w:rsid w:val="006D1B15"/>
    <w:rsid w:val="006D1CCF"/>
    <w:rsid w:val="006D2F6E"/>
    <w:rsid w:val="006D31C6"/>
    <w:rsid w:val="006D4117"/>
    <w:rsid w:val="006D51F8"/>
    <w:rsid w:val="006D5C38"/>
    <w:rsid w:val="006D6296"/>
    <w:rsid w:val="006E0DD5"/>
    <w:rsid w:val="006E1A31"/>
    <w:rsid w:val="006E5A36"/>
    <w:rsid w:val="006E644F"/>
    <w:rsid w:val="006E7E59"/>
    <w:rsid w:val="006F02B5"/>
    <w:rsid w:val="006F0B8D"/>
    <w:rsid w:val="006F723C"/>
    <w:rsid w:val="00700278"/>
    <w:rsid w:val="0070133D"/>
    <w:rsid w:val="007013AC"/>
    <w:rsid w:val="00701559"/>
    <w:rsid w:val="00702AEA"/>
    <w:rsid w:val="007034A9"/>
    <w:rsid w:val="00703515"/>
    <w:rsid w:val="0070375E"/>
    <w:rsid w:val="00703F24"/>
    <w:rsid w:val="007042FB"/>
    <w:rsid w:val="00704AAC"/>
    <w:rsid w:val="00705585"/>
    <w:rsid w:val="007058B2"/>
    <w:rsid w:val="00710385"/>
    <w:rsid w:val="007104C6"/>
    <w:rsid w:val="00710B3C"/>
    <w:rsid w:val="00712358"/>
    <w:rsid w:val="00712FE8"/>
    <w:rsid w:val="00715728"/>
    <w:rsid w:val="007164C4"/>
    <w:rsid w:val="00716AD8"/>
    <w:rsid w:val="00717051"/>
    <w:rsid w:val="00717259"/>
    <w:rsid w:val="007218A2"/>
    <w:rsid w:val="00721E45"/>
    <w:rsid w:val="007220B2"/>
    <w:rsid w:val="00722E62"/>
    <w:rsid w:val="007233DA"/>
    <w:rsid w:val="0072375B"/>
    <w:rsid w:val="00723CB7"/>
    <w:rsid w:val="00723FD0"/>
    <w:rsid w:val="00724A23"/>
    <w:rsid w:val="007255FA"/>
    <w:rsid w:val="007261B7"/>
    <w:rsid w:val="007268B3"/>
    <w:rsid w:val="007272CA"/>
    <w:rsid w:val="00730B32"/>
    <w:rsid w:val="0073176F"/>
    <w:rsid w:val="0073177D"/>
    <w:rsid w:val="00731C2C"/>
    <w:rsid w:val="0073249C"/>
    <w:rsid w:val="00733581"/>
    <w:rsid w:val="00733CED"/>
    <w:rsid w:val="007342B1"/>
    <w:rsid w:val="00734DE2"/>
    <w:rsid w:val="00734FAA"/>
    <w:rsid w:val="00735E9E"/>
    <w:rsid w:val="007360C2"/>
    <w:rsid w:val="0073656E"/>
    <w:rsid w:val="00736596"/>
    <w:rsid w:val="00736A6B"/>
    <w:rsid w:val="007373B0"/>
    <w:rsid w:val="0073785B"/>
    <w:rsid w:val="0074073B"/>
    <w:rsid w:val="00740836"/>
    <w:rsid w:val="00740973"/>
    <w:rsid w:val="00740D29"/>
    <w:rsid w:val="00741AB2"/>
    <w:rsid w:val="00741B7B"/>
    <w:rsid w:val="0074220B"/>
    <w:rsid w:val="007428C4"/>
    <w:rsid w:val="007434C4"/>
    <w:rsid w:val="007449C2"/>
    <w:rsid w:val="00744C2A"/>
    <w:rsid w:val="00744DE6"/>
    <w:rsid w:val="0074559C"/>
    <w:rsid w:val="00745976"/>
    <w:rsid w:val="0075213F"/>
    <w:rsid w:val="00753448"/>
    <w:rsid w:val="007538A9"/>
    <w:rsid w:val="0075453D"/>
    <w:rsid w:val="00754673"/>
    <w:rsid w:val="007549DB"/>
    <w:rsid w:val="00754D12"/>
    <w:rsid w:val="007552F4"/>
    <w:rsid w:val="00756918"/>
    <w:rsid w:val="00756C7C"/>
    <w:rsid w:val="00760E09"/>
    <w:rsid w:val="007611A7"/>
    <w:rsid w:val="00763BB5"/>
    <w:rsid w:val="007649B5"/>
    <w:rsid w:val="00764E72"/>
    <w:rsid w:val="00766957"/>
    <w:rsid w:val="00766E16"/>
    <w:rsid w:val="00767CE4"/>
    <w:rsid w:val="0077047D"/>
    <w:rsid w:val="00770BF8"/>
    <w:rsid w:val="007718C4"/>
    <w:rsid w:val="00774953"/>
    <w:rsid w:val="0077664D"/>
    <w:rsid w:val="00776800"/>
    <w:rsid w:val="0077731E"/>
    <w:rsid w:val="00777B73"/>
    <w:rsid w:val="00780524"/>
    <w:rsid w:val="00780BE6"/>
    <w:rsid w:val="0078106A"/>
    <w:rsid w:val="007816A2"/>
    <w:rsid w:val="0078170A"/>
    <w:rsid w:val="00781938"/>
    <w:rsid w:val="00782229"/>
    <w:rsid w:val="0078224F"/>
    <w:rsid w:val="00782A23"/>
    <w:rsid w:val="007850C3"/>
    <w:rsid w:val="00785B02"/>
    <w:rsid w:val="00786C37"/>
    <w:rsid w:val="007872EF"/>
    <w:rsid w:val="007873C6"/>
    <w:rsid w:val="00787752"/>
    <w:rsid w:val="0079169E"/>
    <w:rsid w:val="007917C9"/>
    <w:rsid w:val="00792AD9"/>
    <w:rsid w:val="0079317C"/>
    <w:rsid w:val="007934F3"/>
    <w:rsid w:val="00795DDB"/>
    <w:rsid w:val="007960C7"/>
    <w:rsid w:val="00796CA7"/>
    <w:rsid w:val="007974E0"/>
    <w:rsid w:val="007A0EB2"/>
    <w:rsid w:val="007A17F9"/>
    <w:rsid w:val="007A21B6"/>
    <w:rsid w:val="007A2938"/>
    <w:rsid w:val="007A2A26"/>
    <w:rsid w:val="007A2B95"/>
    <w:rsid w:val="007A36F1"/>
    <w:rsid w:val="007A3DB1"/>
    <w:rsid w:val="007A4CC4"/>
    <w:rsid w:val="007A4F2C"/>
    <w:rsid w:val="007A5104"/>
    <w:rsid w:val="007A6D15"/>
    <w:rsid w:val="007A731F"/>
    <w:rsid w:val="007A77CC"/>
    <w:rsid w:val="007A7DE9"/>
    <w:rsid w:val="007B005D"/>
    <w:rsid w:val="007B09A5"/>
    <w:rsid w:val="007B37D3"/>
    <w:rsid w:val="007B5EC3"/>
    <w:rsid w:val="007B6046"/>
    <w:rsid w:val="007B659E"/>
    <w:rsid w:val="007B6C31"/>
    <w:rsid w:val="007B6C52"/>
    <w:rsid w:val="007B75D6"/>
    <w:rsid w:val="007C0245"/>
    <w:rsid w:val="007C1459"/>
    <w:rsid w:val="007C1B83"/>
    <w:rsid w:val="007C25B7"/>
    <w:rsid w:val="007C5057"/>
    <w:rsid w:val="007C565E"/>
    <w:rsid w:val="007C5D40"/>
    <w:rsid w:val="007C632F"/>
    <w:rsid w:val="007C66C9"/>
    <w:rsid w:val="007C6ADC"/>
    <w:rsid w:val="007C7173"/>
    <w:rsid w:val="007C7B58"/>
    <w:rsid w:val="007D018F"/>
    <w:rsid w:val="007D1246"/>
    <w:rsid w:val="007D181B"/>
    <w:rsid w:val="007D1BF3"/>
    <w:rsid w:val="007D2810"/>
    <w:rsid w:val="007D2F8E"/>
    <w:rsid w:val="007D3D7C"/>
    <w:rsid w:val="007D424F"/>
    <w:rsid w:val="007D4B92"/>
    <w:rsid w:val="007D5F49"/>
    <w:rsid w:val="007D678E"/>
    <w:rsid w:val="007D75CC"/>
    <w:rsid w:val="007E0257"/>
    <w:rsid w:val="007E10E7"/>
    <w:rsid w:val="007E3A42"/>
    <w:rsid w:val="007E3E49"/>
    <w:rsid w:val="007E4EE9"/>
    <w:rsid w:val="007E5102"/>
    <w:rsid w:val="007E53AB"/>
    <w:rsid w:val="007E5674"/>
    <w:rsid w:val="007E5D68"/>
    <w:rsid w:val="007E7930"/>
    <w:rsid w:val="007E7FFB"/>
    <w:rsid w:val="007F045A"/>
    <w:rsid w:val="007F1706"/>
    <w:rsid w:val="007F23AF"/>
    <w:rsid w:val="007F282C"/>
    <w:rsid w:val="007F2ED0"/>
    <w:rsid w:val="007F316F"/>
    <w:rsid w:val="007F3758"/>
    <w:rsid w:val="007F3BA9"/>
    <w:rsid w:val="007F3C55"/>
    <w:rsid w:val="007F4CF0"/>
    <w:rsid w:val="007F6376"/>
    <w:rsid w:val="007F64CE"/>
    <w:rsid w:val="007F6522"/>
    <w:rsid w:val="00800991"/>
    <w:rsid w:val="00800C93"/>
    <w:rsid w:val="008036D9"/>
    <w:rsid w:val="008037F0"/>
    <w:rsid w:val="00805984"/>
    <w:rsid w:val="0080629D"/>
    <w:rsid w:val="008063BD"/>
    <w:rsid w:val="00806FCF"/>
    <w:rsid w:val="00807D16"/>
    <w:rsid w:val="0081135D"/>
    <w:rsid w:val="008116F6"/>
    <w:rsid w:val="008126FA"/>
    <w:rsid w:val="0081279B"/>
    <w:rsid w:val="008136FE"/>
    <w:rsid w:val="00813D40"/>
    <w:rsid w:val="00814CD2"/>
    <w:rsid w:val="00814E32"/>
    <w:rsid w:val="00814F06"/>
    <w:rsid w:val="00814FBA"/>
    <w:rsid w:val="00815104"/>
    <w:rsid w:val="0081578D"/>
    <w:rsid w:val="0081634E"/>
    <w:rsid w:val="00816449"/>
    <w:rsid w:val="00817059"/>
    <w:rsid w:val="00817784"/>
    <w:rsid w:val="008218C9"/>
    <w:rsid w:val="00822144"/>
    <w:rsid w:val="008225F7"/>
    <w:rsid w:val="008226CC"/>
    <w:rsid w:val="00823449"/>
    <w:rsid w:val="00823FC1"/>
    <w:rsid w:val="00825B57"/>
    <w:rsid w:val="00825BD2"/>
    <w:rsid w:val="00827327"/>
    <w:rsid w:val="00830316"/>
    <w:rsid w:val="008304B2"/>
    <w:rsid w:val="00830621"/>
    <w:rsid w:val="00830780"/>
    <w:rsid w:val="00830EB4"/>
    <w:rsid w:val="00832033"/>
    <w:rsid w:val="008320BB"/>
    <w:rsid w:val="008322D9"/>
    <w:rsid w:val="00832E2C"/>
    <w:rsid w:val="0083321F"/>
    <w:rsid w:val="0083390F"/>
    <w:rsid w:val="00833960"/>
    <w:rsid w:val="008342B8"/>
    <w:rsid w:val="00836B1E"/>
    <w:rsid w:val="00836B35"/>
    <w:rsid w:val="008376C2"/>
    <w:rsid w:val="00837CCB"/>
    <w:rsid w:val="00841381"/>
    <w:rsid w:val="008417E1"/>
    <w:rsid w:val="00841C1F"/>
    <w:rsid w:val="00841CD6"/>
    <w:rsid w:val="0084231B"/>
    <w:rsid w:val="0084350E"/>
    <w:rsid w:val="0084380B"/>
    <w:rsid w:val="00843922"/>
    <w:rsid w:val="00845FDF"/>
    <w:rsid w:val="008463D4"/>
    <w:rsid w:val="008468EF"/>
    <w:rsid w:val="008472EA"/>
    <w:rsid w:val="008473CF"/>
    <w:rsid w:val="008475E4"/>
    <w:rsid w:val="008476F9"/>
    <w:rsid w:val="008529C2"/>
    <w:rsid w:val="00854BA1"/>
    <w:rsid w:val="00855140"/>
    <w:rsid w:val="00855AB9"/>
    <w:rsid w:val="00855CBF"/>
    <w:rsid w:val="00856C68"/>
    <w:rsid w:val="00856D02"/>
    <w:rsid w:val="00856E31"/>
    <w:rsid w:val="008574FD"/>
    <w:rsid w:val="00857C23"/>
    <w:rsid w:val="00857D9F"/>
    <w:rsid w:val="00860A3D"/>
    <w:rsid w:val="008613D6"/>
    <w:rsid w:val="00862C2E"/>
    <w:rsid w:val="008631B0"/>
    <w:rsid w:val="00863341"/>
    <w:rsid w:val="008633CA"/>
    <w:rsid w:val="00863B11"/>
    <w:rsid w:val="00863EAC"/>
    <w:rsid w:val="00864222"/>
    <w:rsid w:val="00865094"/>
    <w:rsid w:val="0086515F"/>
    <w:rsid w:val="008664AF"/>
    <w:rsid w:val="008677E8"/>
    <w:rsid w:val="008701D9"/>
    <w:rsid w:val="008705BE"/>
    <w:rsid w:val="008715B6"/>
    <w:rsid w:val="00873244"/>
    <w:rsid w:val="008732D3"/>
    <w:rsid w:val="008735B4"/>
    <w:rsid w:val="0087394C"/>
    <w:rsid w:val="0087449B"/>
    <w:rsid w:val="008770F7"/>
    <w:rsid w:val="00880499"/>
    <w:rsid w:val="008809D3"/>
    <w:rsid w:val="00881264"/>
    <w:rsid w:val="008846F3"/>
    <w:rsid w:val="00884AD4"/>
    <w:rsid w:val="00884FA6"/>
    <w:rsid w:val="008853A7"/>
    <w:rsid w:val="00885841"/>
    <w:rsid w:val="00886532"/>
    <w:rsid w:val="008877CE"/>
    <w:rsid w:val="00890622"/>
    <w:rsid w:val="00890EEE"/>
    <w:rsid w:val="008921D6"/>
    <w:rsid w:val="00892494"/>
    <w:rsid w:val="008958B2"/>
    <w:rsid w:val="00896B5C"/>
    <w:rsid w:val="008A02E8"/>
    <w:rsid w:val="008A0495"/>
    <w:rsid w:val="008A0C8D"/>
    <w:rsid w:val="008A0CEA"/>
    <w:rsid w:val="008A130D"/>
    <w:rsid w:val="008A242C"/>
    <w:rsid w:val="008A24E8"/>
    <w:rsid w:val="008A2B3C"/>
    <w:rsid w:val="008A2F04"/>
    <w:rsid w:val="008A47C6"/>
    <w:rsid w:val="008A56D1"/>
    <w:rsid w:val="008A65D6"/>
    <w:rsid w:val="008A6E18"/>
    <w:rsid w:val="008A6E3B"/>
    <w:rsid w:val="008A7D5B"/>
    <w:rsid w:val="008B1291"/>
    <w:rsid w:val="008B146A"/>
    <w:rsid w:val="008B216B"/>
    <w:rsid w:val="008B2772"/>
    <w:rsid w:val="008B449C"/>
    <w:rsid w:val="008B4C9F"/>
    <w:rsid w:val="008B4DB2"/>
    <w:rsid w:val="008B51CE"/>
    <w:rsid w:val="008B5AAE"/>
    <w:rsid w:val="008B5C0F"/>
    <w:rsid w:val="008B5D9B"/>
    <w:rsid w:val="008B6938"/>
    <w:rsid w:val="008B741D"/>
    <w:rsid w:val="008B7908"/>
    <w:rsid w:val="008B7EFC"/>
    <w:rsid w:val="008C3E46"/>
    <w:rsid w:val="008C4370"/>
    <w:rsid w:val="008C4591"/>
    <w:rsid w:val="008C5123"/>
    <w:rsid w:val="008C798D"/>
    <w:rsid w:val="008D0A41"/>
    <w:rsid w:val="008D0E04"/>
    <w:rsid w:val="008D12CA"/>
    <w:rsid w:val="008D2263"/>
    <w:rsid w:val="008D22F9"/>
    <w:rsid w:val="008D342E"/>
    <w:rsid w:val="008D4548"/>
    <w:rsid w:val="008D4BD8"/>
    <w:rsid w:val="008D708F"/>
    <w:rsid w:val="008E0E07"/>
    <w:rsid w:val="008E13E5"/>
    <w:rsid w:val="008E14C6"/>
    <w:rsid w:val="008E1952"/>
    <w:rsid w:val="008E1B21"/>
    <w:rsid w:val="008E340C"/>
    <w:rsid w:val="008E39B3"/>
    <w:rsid w:val="008E4A70"/>
    <w:rsid w:val="008E5BB5"/>
    <w:rsid w:val="008F0ACF"/>
    <w:rsid w:val="008F2121"/>
    <w:rsid w:val="008F2901"/>
    <w:rsid w:val="008F37A9"/>
    <w:rsid w:val="008F385D"/>
    <w:rsid w:val="008F4CB8"/>
    <w:rsid w:val="008F4DB6"/>
    <w:rsid w:val="008F53EA"/>
    <w:rsid w:val="008F6E27"/>
    <w:rsid w:val="008F7482"/>
    <w:rsid w:val="008F752B"/>
    <w:rsid w:val="009012A3"/>
    <w:rsid w:val="00902032"/>
    <w:rsid w:val="00903988"/>
    <w:rsid w:val="00903C68"/>
    <w:rsid w:val="009044FB"/>
    <w:rsid w:val="0090466D"/>
    <w:rsid w:val="009049D5"/>
    <w:rsid w:val="00904AB7"/>
    <w:rsid w:val="00904C94"/>
    <w:rsid w:val="00905624"/>
    <w:rsid w:val="009057F9"/>
    <w:rsid w:val="009071EB"/>
    <w:rsid w:val="009078AB"/>
    <w:rsid w:val="00910837"/>
    <w:rsid w:val="00911128"/>
    <w:rsid w:val="0091210D"/>
    <w:rsid w:val="009148F1"/>
    <w:rsid w:val="00915722"/>
    <w:rsid w:val="0091573F"/>
    <w:rsid w:val="00915EBC"/>
    <w:rsid w:val="00916179"/>
    <w:rsid w:val="009167DB"/>
    <w:rsid w:val="00917FDF"/>
    <w:rsid w:val="00920141"/>
    <w:rsid w:val="009206C1"/>
    <w:rsid w:val="0092164D"/>
    <w:rsid w:val="00922733"/>
    <w:rsid w:val="00922AA1"/>
    <w:rsid w:val="00923F70"/>
    <w:rsid w:val="00926006"/>
    <w:rsid w:val="00926783"/>
    <w:rsid w:val="00926C1C"/>
    <w:rsid w:val="00926D38"/>
    <w:rsid w:val="0092703D"/>
    <w:rsid w:val="00927A14"/>
    <w:rsid w:val="00927E01"/>
    <w:rsid w:val="00930038"/>
    <w:rsid w:val="00930492"/>
    <w:rsid w:val="00930538"/>
    <w:rsid w:val="00930F3E"/>
    <w:rsid w:val="009312B9"/>
    <w:rsid w:val="0093199C"/>
    <w:rsid w:val="00931D30"/>
    <w:rsid w:val="00931D9E"/>
    <w:rsid w:val="00932794"/>
    <w:rsid w:val="00932ACE"/>
    <w:rsid w:val="00933481"/>
    <w:rsid w:val="00933CBC"/>
    <w:rsid w:val="0093429A"/>
    <w:rsid w:val="009349C9"/>
    <w:rsid w:val="00934FF8"/>
    <w:rsid w:val="00935BE2"/>
    <w:rsid w:val="009376F6"/>
    <w:rsid w:val="009408BD"/>
    <w:rsid w:val="00941485"/>
    <w:rsid w:val="00941888"/>
    <w:rsid w:val="00942BCA"/>
    <w:rsid w:val="00944FBB"/>
    <w:rsid w:val="0094545C"/>
    <w:rsid w:val="009455A2"/>
    <w:rsid w:val="00945F45"/>
    <w:rsid w:val="00946095"/>
    <w:rsid w:val="009464CD"/>
    <w:rsid w:val="00947200"/>
    <w:rsid w:val="0095039B"/>
    <w:rsid w:val="00956A3C"/>
    <w:rsid w:val="00957FED"/>
    <w:rsid w:val="00960000"/>
    <w:rsid w:val="00960800"/>
    <w:rsid w:val="00961D1D"/>
    <w:rsid w:val="00961DD9"/>
    <w:rsid w:val="009622D6"/>
    <w:rsid w:val="00962F38"/>
    <w:rsid w:val="00963A43"/>
    <w:rsid w:val="009644D3"/>
    <w:rsid w:val="00966A4E"/>
    <w:rsid w:val="00966FFA"/>
    <w:rsid w:val="0096744B"/>
    <w:rsid w:val="00967B09"/>
    <w:rsid w:val="00967B5E"/>
    <w:rsid w:val="00970447"/>
    <w:rsid w:val="00970768"/>
    <w:rsid w:val="00970A8D"/>
    <w:rsid w:val="00971B13"/>
    <w:rsid w:val="00971F5B"/>
    <w:rsid w:val="00972478"/>
    <w:rsid w:val="00972947"/>
    <w:rsid w:val="009729B0"/>
    <w:rsid w:val="00973494"/>
    <w:rsid w:val="0097414E"/>
    <w:rsid w:val="00974AD3"/>
    <w:rsid w:val="009772D4"/>
    <w:rsid w:val="00977364"/>
    <w:rsid w:val="00980644"/>
    <w:rsid w:val="00980CB2"/>
    <w:rsid w:val="009822E8"/>
    <w:rsid w:val="009828FC"/>
    <w:rsid w:val="00983D97"/>
    <w:rsid w:val="00984277"/>
    <w:rsid w:val="009846DB"/>
    <w:rsid w:val="0098473B"/>
    <w:rsid w:val="009847EC"/>
    <w:rsid w:val="00985402"/>
    <w:rsid w:val="009854F1"/>
    <w:rsid w:val="00986609"/>
    <w:rsid w:val="00987055"/>
    <w:rsid w:val="0099058A"/>
    <w:rsid w:val="00990CB9"/>
    <w:rsid w:val="00991814"/>
    <w:rsid w:val="00991B65"/>
    <w:rsid w:val="00992B36"/>
    <w:rsid w:val="00992C6A"/>
    <w:rsid w:val="0099322F"/>
    <w:rsid w:val="00993D82"/>
    <w:rsid w:val="009941B8"/>
    <w:rsid w:val="00997338"/>
    <w:rsid w:val="00997DAC"/>
    <w:rsid w:val="00997DE9"/>
    <w:rsid w:val="009A027B"/>
    <w:rsid w:val="009A0C68"/>
    <w:rsid w:val="009A1C29"/>
    <w:rsid w:val="009A1E20"/>
    <w:rsid w:val="009A2A1A"/>
    <w:rsid w:val="009A4406"/>
    <w:rsid w:val="009A5449"/>
    <w:rsid w:val="009A54CD"/>
    <w:rsid w:val="009A6411"/>
    <w:rsid w:val="009B07CD"/>
    <w:rsid w:val="009B0A9B"/>
    <w:rsid w:val="009B17F5"/>
    <w:rsid w:val="009B191D"/>
    <w:rsid w:val="009B2B99"/>
    <w:rsid w:val="009B2BF2"/>
    <w:rsid w:val="009B365F"/>
    <w:rsid w:val="009B3A43"/>
    <w:rsid w:val="009B41C3"/>
    <w:rsid w:val="009B52F8"/>
    <w:rsid w:val="009B6A27"/>
    <w:rsid w:val="009B6FB6"/>
    <w:rsid w:val="009C453C"/>
    <w:rsid w:val="009C615D"/>
    <w:rsid w:val="009C6206"/>
    <w:rsid w:val="009D08C1"/>
    <w:rsid w:val="009D1E8D"/>
    <w:rsid w:val="009D26F2"/>
    <w:rsid w:val="009D27A7"/>
    <w:rsid w:val="009D2987"/>
    <w:rsid w:val="009D2C03"/>
    <w:rsid w:val="009D3FF3"/>
    <w:rsid w:val="009D523C"/>
    <w:rsid w:val="009D54D5"/>
    <w:rsid w:val="009D6602"/>
    <w:rsid w:val="009D7A2D"/>
    <w:rsid w:val="009E0715"/>
    <w:rsid w:val="009E131E"/>
    <w:rsid w:val="009E2884"/>
    <w:rsid w:val="009E334B"/>
    <w:rsid w:val="009E53D3"/>
    <w:rsid w:val="009E6B7F"/>
    <w:rsid w:val="009E7960"/>
    <w:rsid w:val="009F01C6"/>
    <w:rsid w:val="009F0DB8"/>
    <w:rsid w:val="009F2EE3"/>
    <w:rsid w:val="009F3073"/>
    <w:rsid w:val="009F329A"/>
    <w:rsid w:val="009F38A9"/>
    <w:rsid w:val="009F460D"/>
    <w:rsid w:val="009F46F4"/>
    <w:rsid w:val="009F4AC1"/>
    <w:rsid w:val="009F52D1"/>
    <w:rsid w:val="009F6BF4"/>
    <w:rsid w:val="009F6C53"/>
    <w:rsid w:val="009F72D9"/>
    <w:rsid w:val="00A00A4F"/>
    <w:rsid w:val="00A031E8"/>
    <w:rsid w:val="00A0322D"/>
    <w:rsid w:val="00A04312"/>
    <w:rsid w:val="00A04BF6"/>
    <w:rsid w:val="00A04C45"/>
    <w:rsid w:val="00A054C2"/>
    <w:rsid w:val="00A05D32"/>
    <w:rsid w:val="00A05F66"/>
    <w:rsid w:val="00A06815"/>
    <w:rsid w:val="00A06F3A"/>
    <w:rsid w:val="00A07922"/>
    <w:rsid w:val="00A13068"/>
    <w:rsid w:val="00A135C1"/>
    <w:rsid w:val="00A1439C"/>
    <w:rsid w:val="00A15394"/>
    <w:rsid w:val="00A16402"/>
    <w:rsid w:val="00A16A1F"/>
    <w:rsid w:val="00A173CD"/>
    <w:rsid w:val="00A17485"/>
    <w:rsid w:val="00A174FB"/>
    <w:rsid w:val="00A20725"/>
    <w:rsid w:val="00A20CAD"/>
    <w:rsid w:val="00A22159"/>
    <w:rsid w:val="00A2486E"/>
    <w:rsid w:val="00A25595"/>
    <w:rsid w:val="00A2626A"/>
    <w:rsid w:val="00A272D4"/>
    <w:rsid w:val="00A2765B"/>
    <w:rsid w:val="00A27E21"/>
    <w:rsid w:val="00A27EFD"/>
    <w:rsid w:val="00A3071A"/>
    <w:rsid w:val="00A30D7D"/>
    <w:rsid w:val="00A31195"/>
    <w:rsid w:val="00A3127E"/>
    <w:rsid w:val="00A314FD"/>
    <w:rsid w:val="00A31735"/>
    <w:rsid w:val="00A31884"/>
    <w:rsid w:val="00A32457"/>
    <w:rsid w:val="00A32BA1"/>
    <w:rsid w:val="00A33244"/>
    <w:rsid w:val="00A3351F"/>
    <w:rsid w:val="00A33672"/>
    <w:rsid w:val="00A33E4A"/>
    <w:rsid w:val="00A3458D"/>
    <w:rsid w:val="00A34957"/>
    <w:rsid w:val="00A36DAD"/>
    <w:rsid w:val="00A406A6"/>
    <w:rsid w:val="00A418A2"/>
    <w:rsid w:val="00A42207"/>
    <w:rsid w:val="00A42939"/>
    <w:rsid w:val="00A432DD"/>
    <w:rsid w:val="00A43305"/>
    <w:rsid w:val="00A4383C"/>
    <w:rsid w:val="00A44823"/>
    <w:rsid w:val="00A4603A"/>
    <w:rsid w:val="00A46330"/>
    <w:rsid w:val="00A46DAA"/>
    <w:rsid w:val="00A47582"/>
    <w:rsid w:val="00A51795"/>
    <w:rsid w:val="00A529D6"/>
    <w:rsid w:val="00A53D97"/>
    <w:rsid w:val="00A54CA6"/>
    <w:rsid w:val="00A55023"/>
    <w:rsid w:val="00A55A9A"/>
    <w:rsid w:val="00A55F7E"/>
    <w:rsid w:val="00A57E55"/>
    <w:rsid w:val="00A6065B"/>
    <w:rsid w:val="00A61470"/>
    <w:rsid w:val="00A622F4"/>
    <w:rsid w:val="00A6245A"/>
    <w:rsid w:val="00A64170"/>
    <w:rsid w:val="00A64C7F"/>
    <w:rsid w:val="00A64F46"/>
    <w:rsid w:val="00A65126"/>
    <w:rsid w:val="00A65AF8"/>
    <w:rsid w:val="00A6726C"/>
    <w:rsid w:val="00A67E24"/>
    <w:rsid w:val="00A703EE"/>
    <w:rsid w:val="00A7143F"/>
    <w:rsid w:val="00A71C43"/>
    <w:rsid w:val="00A71D32"/>
    <w:rsid w:val="00A72556"/>
    <w:rsid w:val="00A72628"/>
    <w:rsid w:val="00A72C36"/>
    <w:rsid w:val="00A73709"/>
    <w:rsid w:val="00A73A46"/>
    <w:rsid w:val="00A75C9F"/>
    <w:rsid w:val="00A76339"/>
    <w:rsid w:val="00A76706"/>
    <w:rsid w:val="00A81F75"/>
    <w:rsid w:val="00A82224"/>
    <w:rsid w:val="00A85A09"/>
    <w:rsid w:val="00A85CC6"/>
    <w:rsid w:val="00A8742D"/>
    <w:rsid w:val="00A87839"/>
    <w:rsid w:val="00A90103"/>
    <w:rsid w:val="00A91D36"/>
    <w:rsid w:val="00A93367"/>
    <w:rsid w:val="00A937F7"/>
    <w:rsid w:val="00A93CE5"/>
    <w:rsid w:val="00A943E4"/>
    <w:rsid w:val="00A94972"/>
    <w:rsid w:val="00A96157"/>
    <w:rsid w:val="00A965A7"/>
    <w:rsid w:val="00A96F2D"/>
    <w:rsid w:val="00A97195"/>
    <w:rsid w:val="00A97266"/>
    <w:rsid w:val="00A973F0"/>
    <w:rsid w:val="00A97B3F"/>
    <w:rsid w:val="00AA08EE"/>
    <w:rsid w:val="00AA10E3"/>
    <w:rsid w:val="00AA13CE"/>
    <w:rsid w:val="00AA1D1A"/>
    <w:rsid w:val="00AA1FC1"/>
    <w:rsid w:val="00AA33D6"/>
    <w:rsid w:val="00AA58BC"/>
    <w:rsid w:val="00AB0D36"/>
    <w:rsid w:val="00AB1276"/>
    <w:rsid w:val="00AB24AB"/>
    <w:rsid w:val="00AB267B"/>
    <w:rsid w:val="00AB61FB"/>
    <w:rsid w:val="00AB727E"/>
    <w:rsid w:val="00AB7968"/>
    <w:rsid w:val="00AB7C5C"/>
    <w:rsid w:val="00AC070E"/>
    <w:rsid w:val="00AC2EFC"/>
    <w:rsid w:val="00AC2F2B"/>
    <w:rsid w:val="00AC366E"/>
    <w:rsid w:val="00AC38D8"/>
    <w:rsid w:val="00AC3A55"/>
    <w:rsid w:val="00AC4739"/>
    <w:rsid w:val="00AC4D17"/>
    <w:rsid w:val="00AC5F11"/>
    <w:rsid w:val="00AD051D"/>
    <w:rsid w:val="00AD0AF4"/>
    <w:rsid w:val="00AD18A5"/>
    <w:rsid w:val="00AD4062"/>
    <w:rsid w:val="00AD4400"/>
    <w:rsid w:val="00AD4511"/>
    <w:rsid w:val="00AD46E0"/>
    <w:rsid w:val="00AD5184"/>
    <w:rsid w:val="00AD5350"/>
    <w:rsid w:val="00AD5498"/>
    <w:rsid w:val="00AD6C7B"/>
    <w:rsid w:val="00AE017A"/>
    <w:rsid w:val="00AE04CF"/>
    <w:rsid w:val="00AE050D"/>
    <w:rsid w:val="00AE0D1A"/>
    <w:rsid w:val="00AE11EC"/>
    <w:rsid w:val="00AE197A"/>
    <w:rsid w:val="00AE1CC2"/>
    <w:rsid w:val="00AE1F45"/>
    <w:rsid w:val="00AE21E8"/>
    <w:rsid w:val="00AE2400"/>
    <w:rsid w:val="00AE2EC9"/>
    <w:rsid w:val="00AE3E37"/>
    <w:rsid w:val="00AE4505"/>
    <w:rsid w:val="00AE482D"/>
    <w:rsid w:val="00AE618B"/>
    <w:rsid w:val="00AE662B"/>
    <w:rsid w:val="00AE6E1E"/>
    <w:rsid w:val="00AE7348"/>
    <w:rsid w:val="00AE7553"/>
    <w:rsid w:val="00AE778A"/>
    <w:rsid w:val="00AF009A"/>
    <w:rsid w:val="00AF0794"/>
    <w:rsid w:val="00AF0821"/>
    <w:rsid w:val="00AF0C2B"/>
    <w:rsid w:val="00AF2270"/>
    <w:rsid w:val="00AF26B5"/>
    <w:rsid w:val="00AF2BD9"/>
    <w:rsid w:val="00AF4D13"/>
    <w:rsid w:val="00AF5922"/>
    <w:rsid w:val="00AF5B65"/>
    <w:rsid w:val="00AF6444"/>
    <w:rsid w:val="00AF6C68"/>
    <w:rsid w:val="00AF6F09"/>
    <w:rsid w:val="00AF71DC"/>
    <w:rsid w:val="00B011AE"/>
    <w:rsid w:val="00B01CB4"/>
    <w:rsid w:val="00B0499F"/>
    <w:rsid w:val="00B04C07"/>
    <w:rsid w:val="00B062F9"/>
    <w:rsid w:val="00B063A6"/>
    <w:rsid w:val="00B0753A"/>
    <w:rsid w:val="00B10041"/>
    <w:rsid w:val="00B103CA"/>
    <w:rsid w:val="00B11C03"/>
    <w:rsid w:val="00B126B2"/>
    <w:rsid w:val="00B13036"/>
    <w:rsid w:val="00B13BF3"/>
    <w:rsid w:val="00B14139"/>
    <w:rsid w:val="00B145A4"/>
    <w:rsid w:val="00B147B0"/>
    <w:rsid w:val="00B149BB"/>
    <w:rsid w:val="00B156F4"/>
    <w:rsid w:val="00B157BE"/>
    <w:rsid w:val="00B16605"/>
    <w:rsid w:val="00B21074"/>
    <w:rsid w:val="00B21892"/>
    <w:rsid w:val="00B22125"/>
    <w:rsid w:val="00B232ED"/>
    <w:rsid w:val="00B2374F"/>
    <w:rsid w:val="00B23E97"/>
    <w:rsid w:val="00B25348"/>
    <w:rsid w:val="00B25670"/>
    <w:rsid w:val="00B25C9C"/>
    <w:rsid w:val="00B263F4"/>
    <w:rsid w:val="00B26E08"/>
    <w:rsid w:val="00B3099E"/>
    <w:rsid w:val="00B32244"/>
    <w:rsid w:val="00B34109"/>
    <w:rsid w:val="00B341AB"/>
    <w:rsid w:val="00B342CA"/>
    <w:rsid w:val="00B3488D"/>
    <w:rsid w:val="00B34C9A"/>
    <w:rsid w:val="00B35FD9"/>
    <w:rsid w:val="00B36556"/>
    <w:rsid w:val="00B36AFC"/>
    <w:rsid w:val="00B3717D"/>
    <w:rsid w:val="00B37B51"/>
    <w:rsid w:val="00B420D3"/>
    <w:rsid w:val="00B43874"/>
    <w:rsid w:val="00B43A53"/>
    <w:rsid w:val="00B43BBD"/>
    <w:rsid w:val="00B44265"/>
    <w:rsid w:val="00B4467B"/>
    <w:rsid w:val="00B467B9"/>
    <w:rsid w:val="00B4767E"/>
    <w:rsid w:val="00B50676"/>
    <w:rsid w:val="00B50945"/>
    <w:rsid w:val="00B51F13"/>
    <w:rsid w:val="00B5208A"/>
    <w:rsid w:val="00B53A3D"/>
    <w:rsid w:val="00B53AA5"/>
    <w:rsid w:val="00B54C1E"/>
    <w:rsid w:val="00B55153"/>
    <w:rsid w:val="00B5570C"/>
    <w:rsid w:val="00B55E22"/>
    <w:rsid w:val="00B56006"/>
    <w:rsid w:val="00B5665A"/>
    <w:rsid w:val="00B57B25"/>
    <w:rsid w:val="00B61006"/>
    <w:rsid w:val="00B6233D"/>
    <w:rsid w:val="00B6427E"/>
    <w:rsid w:val="00B646A1"/>
    <w:rsid w:val="00B64D34"/>
    <w:rsid w:val="00B653E4"/>
    <w:rsid w:val="00B65621"/>
    <w:rsid w:val="00B657DB"/>
    <w:rsid w:val="00B65C15"/>
    <w:rsid w:val="00B664D5"/>
    <w:rsid w:val="00B66EDD"/>
    <w:rsid w:val="00B67141"/>
    <w:rsid w:val="00B67BBB"/>
    <w:rsid w:val="00B67D80"/>
    <w:rsid w:val="00B704CF"/>
    <w:rsid w:val="00B708F7"/>
    <w:rsid w:val="00B70951"/>
    <w:rsid w:val="00B7143A"/>
    <w:rsid w:val="00B7360D"/>
    <w:rsid w:val="00B73EE5"/>
    <w:rsid w:val="00B75CEB"/>
    <w:rsid w:val="00B81AC7"/>
    <w:rsid w:val="00B824D8"/>
    <w:rsid w:val="00B832D1"/>
    <w:rsid w:val="00B842A3"/>
    <w:rsid w:val="00B84BB1"/>
    <w:rsid w:val="00B84C65"/>
    <w:rsid w:val="00B84FD0"/>
    <w:rsid w:val="00B85921"/>
    <w:rsid w:val="00B86069"/>
    <w:rsid w:val="00B87EF2"/>
    <w:rsid w:val="00B87F2D"/>
    <w:rsid w:val="00B90E6E"/>
    <w:rsid w:val="00B9145E"/>
    <w:rsid w:val="00B922C7"/>
    <w:rsid w:val="00B924B2"/>
    <w:rsid w:val="00B93220"/>
    <w:rsid w:val="00B936B0"/>
    <w:rsid w:val="00B95851"/>
    <w:rsid w:val="00B96568"/>
    <w:rsid w:val="00B968CA"/>
    <w:rsid w:val="00B96C6A"/>
    <w:rsid w:val="00B97F45"/>
    <w:rsid w:val="00BA000A"/>
    <w:rsid w:val="00BA05FA"/>
    <w:rsid w:val="00BA2541"/>
    <w:rsid w:val="00BA2A1E"/>
    <w:rsid w:val="00BA31C4"/>
    <w:rsid w:val="00BA31DA"/>
    <w:rsid w:val="00BA4638"/>
    <w:rsid w:val="00BA50C9"/>
    <w:rsid w:val="00BA5D38"/>
    <w:rsid w:val="00BA6FD3"/>
    <w:rsid w:val="00BA718F"/>
    <w:rsid w:val="00BA7349"/>
    <w:rsid w:val="00BA794B"/>
    <w:rsid w:val="00BB06F5"/>
    <w:rsid w:val="00BB11AB"/>
    <w:rsid w:val="00BB385F"/>
    <w:rsid w:val="00BB3D2E"/>
    <w:rsid w:val="00BB5685"/>
    <w:rsid w:val="00BB5D3E"/>
    <w:rsid w:val="00BB6377"/>
    <w:rsid w:val="00BB692D"/>
    <w:rsid w:val="00BB72BA"/>
    <w:rsid w:val="00BB73C5"/>
    <w:rsid w:val="00BB7DC0"/>
    <w:rsid w:val="00BC049C"/>
    <w:rsid w:val="00BC0FB7"/>
    <w:rsid w:val="00BC1136"/>
    <w:rsid w:val="00BC16ED"/>
    <w:rsid w:val="00BC17C5"/>
    <w:rsid w:val="00BC2AF4"/>
    <w:rsid w:val="00BC5C07"/>
    <w:rsid w:val="00BC7B3B"/>
    <w:rsid w:val="00BD287E"/>
    <w:rsid w:val="00BD29E9"/>
    <w:rsid w:val="00BD2E9C"/>
    <w:rsid w:val="00BD39FB"/>
    <w:rsid w:val="00BD43F4"/>
    <w:rsid w:val="00BD4AA1"/>
    <w:rsid w:val="00BD5429"/>
    <w:rsid w:val="00BD5465"/>
    <w:rsid w:val="00BD7D1C"/>
    <w:rsid w:val="00BD7F26"/>
    <w:rsid w:val="00BE068B"/>
    <w:rsid w:val="00BE1DC5"/>
    <w:rsid w:val="00BE2E56"/>
    <w:rsid w:val="00BE38D5"/>
    <w:rsid w:val="00BE390C"/>
    <w:rsid w:val="00BE538A"/>
    <w:rsid w:val="00BE5888"/>
    <w:rsid w:val="00BE62C8"/>
    <w:rsid w:val="00BE655D"/>
    <w:rsid w:val="00BE701E"/>
    <w:rsid w:val="00BF2024"/>
    <w:rsid w:val="00BF2149"/>
    <w:rsid w:val="00BF237E"/>
    <w:rsid w:val="00BF39E7"/>
    <w:rsid w:val="00BF3AC3"/>
    <w:rsid w:val="00BF3DD8"/>
    <w:rsid w:val="00BF4990"/>
    <w:rsid w:val="00BF4ACE"/>
    <w:rsid w:val="00BF5E70"/>
    <w:rsid w:val="00BF62C5"/>
    <w:rsid w:val="00BF76DB"/>
    <w:rsid w:val="00C010C0"/>
    <w:rsid w:val="00C02AD3"/>
    <w:rsid w:val="00C02B28"/>
    <w:rsid w:val="00C03991"/>
    <w:rsid w:val="00C04780"/>
    <w:rsid w:val="00C04EF3"/>
    <w:rsid w:val="00C05776"/>
    <w:rsid w:val="00C06467"/>
    <w:rsid w:val="00C06CE8"/>
    <w:rsid w:val="00C07E6A"/>
    <w:rsid w:val="00C12727"/>
    <w:rsid w:val="00C12A54"/>
    <w:rsid w:val="00C13F00"/>
    <w:rsid w:val="00C14113"/>
    <w:rsid w:val="00C17AD7"/>
    <w:rsid w:val="00C17E5D"/>
    <w:rsid w:val="00C22AC8"/>
    <w:rsid w:val="00C22B1B"/>
    <w:rsid w:val="00C243F3"/>
    <w:rsid w:val="00C24705"/>
    <w:rsid w:val="00C248C0"/>
    <w:rsid w:val="00C26003"/>
    <w:rsid w:val="00C30224"/>
    <w:rsid w:val="00C31C92"/>
    <w:rsid w:val="00C31F12"/>
    <w:rsid w:val="00C3206F"/>
    <w:rsid w:val="00C3266C"/>
    <w:rsid w:val="00C32793"/>
    <w:rsid w:val="00C32A8D"/>
    <w:rsid w:val="00C34447"/>
    <w:rsid w:val="00C4151C"/>
    <w:rsid w:val="00C41F9E"/>
    <w:rsid w:val="00C42DC1"/>
    <w:rsid w:val="00C43BB8"/>
    <w:rsid w:val="00C43BD0"/>
    <w:rsid w:val="00C43FFC"/>
    <w:rsid w:val="00C45910"/>
    <w:rsid w:val="00C46767"/>
    <w:rsid w:val="00C46E45"/>
    <w:rsid w:val="00C47BAF"/>
    <w:rsid w:val="00C47CC1"/>
    <w:rsid w:val="00C47EF9"/>
    <w:rsid w:val="00C50A9C"/>
    <w:rsid w:val="00C518DA"/>
    <w:rsid w:val="00C51F01"/>
    <w:rsid w:val="00C52BBB"/>
    <w:rsid w:val="00C52C87"/>
    <w:rsid w:val="00C5383F"/>
    <w:rsid w:val="00C5440C"/>
    <w:rsid w:val="00C54B48"/>
    <w:rsid w:val="00C55E16"/>
    <w:rsid w:val="00C56D9D"/>
    <w:rsid w:val="00C574B1"/>
    <w:rsid w:val="00C57835"/>
    <w:rsid w:val="00C57A32"/>
    <w:rsid w:val="00C61703"/>
    <w:rsid w:val="00C620A7"/>
    <w:rsid w:val="00C62285"/>
    <w:rsid w:val="00C6258F"/>
    <w:rsid w:val="00C65F36"/>
    <w:rsid w:val="00C6623E"/>
    <w:rsid w:val="00C667D0"/>
    <w:rsid w:val="00C667D1"/>
    <w:rsid w:val="00C6736B"/>
    <w:rsid w:val="00C70FBD"/>
    <w:rsid w:val="00C71DA8"/>
    <w:rsid w:val="00C734FD"/>
    <w:rsid w:val="00C74612"/>
    <w:rsid w:val="00C746E9"/>
    <w:rsid w:val="00C74A80"/>
    <w:rsid w:val="00C758EB"/>
    <w:rsid w:val="00C7703B"/>
    <w:rsid w:val="00C772A4"/>
    <w:rsid w:val="00C77E40"/>
    <w:rsid w:val="00C77F75"/>
    <w:rsid w:val="00C800A2"/>
    <w:rsid w:val="00C8100B"/>
    <w:rsid w:val="00C8103A"/>
    <w:rsid w:val="00C82A8B"/>
    <w:rsid w:val="00C83370"/>
    <w:rsid w:val="00C85135"/>
    <w:rsid w:val="00C86667"/>
    <w:rsid w:val="00C9064E"/>
    <w:rsid w:val="00C910F7"/>
    <w:rsid w:val="00C926EC"/>
    <w:rsid w:val="00C92850"/>
    <w:rsid w:val="00C92D6D"/>
    <w:rsid w:val="00C9424E"/>
    <w:rsid w:val="00C9524A"/>
    <w:rsid w:val="00C95691"/>
    <w:rsid w:val="00C962D7"/>
    <w:rsid w:val="00C96FB3"/>
    <w:rsid w:val="00C97887"/>
    <w:rsid w:val="00C97BED"/>
    <w:rsid w:val="00CA0517"/>
    <w:rsid w:val="00CA053C"/>
    <w:rsid w:val="00CA0A0A"/>
    <w:rsid w:val="00CA2984"/>
    <w:rsid w:val="00CA3AAB"/>
    <w:rsid w:val="00CA432D"/>
    <w:rsid w:val="00CA5234"/>
    <w:rsid w:val="00CA5F20"/>
    <w:rsid w:val="00CA6619"/>
    <w:rsid w:val="00CA6D5A"/>
    <w:rsid w:val="00CB0317"/>
    <w:rsid w:val="00CB0DA0"/>
    <w:rsid w:val="00CB0DA2"/>
    <w:rsid w:val="00CB1193"/>
    <w:rsid w:val="00CB1614"/>
    <w:rsid w:val="00CB2F1E"/>
    <w:rsid w:val="00CB4858"/>
    <w:rsid w:val="00CB4895"/>
    <w:rsid w:val="00CB4DB6"/>
    <w:rsid w:val="00CB69CF"/>
    <w:rsid w:val="00CB7A97"/>
    <w:rsid w:val="00CB7B11"/>
    <w:rsid w:val="00CB7C99"/>
    <w:rsid w:val="00CC0B22"/>
    <w:rsid w:val="00CC0D2D"/>
    <w:rsid w:val="00CC1889"/>
    <w:rsid w:val="00CC1915"/>
    <w:rsid w:val="00CC3967"/>
    <w:rsid w:val="00CC3BB2"/>
    <w:rsid w:val="00CC40B2"/>
    <w:rsid w:val="00CC57DC"/>
    <w:rsid w:val="00CC62FC"/>
    <w:rsid w:val="00CC6997"/>
    <w:rsid w:val="00CC6F9B"/>
    <w:rsid w:val="00CC777A"/>
    <w:rsid w:val="00CC7902"/>
    <w:rsid w:val="00CD08F4"/>
    <w:rsid w:val="00CD0BCA"/>
    <w:rsid w:val="00CD1A45"/>
    <w:rsid w:val="00CD2B47"/>
    <w:rsid w:val="00CD41FE"/>
    <w:rsid w:val="00CD4B06"/>
    <w:rsid w:val="00CD55B2"/>
    <w:rsid w:val="00CD5980"/>
    <w:rsid w:val="00CD601C"/>
    <w:rsid w:val="00CD627E"/>
    <w:rsid w:val="00CD672C"/>
    <w:rsid w:val="00CD72D7"/>
    <w:rsid w:val="00CD73E3"/>
    <w:rsid w:val="00CD7D74"/>
    <w:rsid w:val="00CE07A9"/>
    <w:rsid w:val="00CE1378"/>
    <w:rsid w:val="00CE162E"/>
    <w:rsid w:val="00CE1CB8"/>
    <w:rsid w:val="00CE1F90"/>
    <w:rsid w:val="00CE2BA9"/>
    <w:rsid w:val="00CE3C84"/>
    <w:rsid w:val="00CE5363"/>
    <w:rsid w:val="00CE5715"/>
    <w:rsid w:val="00CE579E"/>
    <w:rsid w:val="00CE57D6"/>
    <w:rsid w:val="00CE66BE"/>
    <w:rsid w:val="00CE6E10"/>
    <w:rsid w:val="00CE72F2"/>
    <w:rsid w:val="00CE749C"/>
    <w:rsid w:val="00CE7C1C"/>
    <w:rsid w:val="00CF01B9"/>
    <w:rsid w:val="00CF0455"/>
    <w:rsid w:val="00CF06D2"/>
    <w:rsid w:val="00CF0BB7"/>
    <w:rsid w:val="00CF168C"/>
    <w:rsid w:val="00CF1EB5"/>
    <w:rsid w:val="00CF2F31"/>
    <w:rsid w:val="00CF3FFE"/>
    <w:rsid w:val="00CF5054"/>
    <w:rsid w:val="00CF57C2"/>
    <w:rsid w:val="00CF58E1"/>
    <w:rsid w:val="00D000B7"/>
    <w:rsid w:val="00D00AA0"/>
    <w:rsid w:val="00D00AF1"/>
    <w:rsid w:val="00D02528"/>
    <w:rsid w:val="00D0303C"/>
    <w:rsid w:val="00D03796"/>
    <w:rsid w:val="00D03D91"/>
    <w:rsid w:val="00D0445E"/>
    <w:rsid w:val="00D04776"/>
    <w:rsid w:val="00D050DF"/>
    <w:rsid w:val="00D05692"/>
    <w:rsid w:val="00D062E1"/>
    <w:rsid w:val="00D06B38"/>
    <w:rsid w:val="00D06CAA"/>
    <w:rsid w:val="00D0739A"/>
    <w:rsid w:val="00D1002A"/>
    <w:rsid w:val="00D129C1"/>
    <w:rsid w:val="00D12BF3"/>
    <w:rsid w:val="00D163FD"/>
    <w:rsid w:val="00D17889"/>
    <w:rsid w:val="00D1799F"/>
    <w:rsid w:val="00D17C69"/>
    <w:rsid w:val="00D20441"/>
    <w:rsid w:val="00D2078C"/>
    <w:rsid w:val="00D21A74"/>
    <w:rsid w:val="00D21D43"/>
    <w:rsid w:val="00D22B24"/>
    <w:rsid w:val="00D22BC3"/>
    <w:rsid w:val="00D22E10"/>
    <w:rsid w:val="00D230C4"/>
    <w:rsid w:val="00D23524"/>
    <w:rsid w:val="00D23D90"/>
    <w:rsid w:val="00D23FA3"/>
    <w:rsid w:val="00D242C7"/>
    <w:rsid w:val="00D24443"/>
    <w:rsid w:val="00D25B6C"/>
    <w:rsid w:val="00D2698F"/>
    <w:rsid w:val="00D27BD8"/>
    <w:rsid w:val="00D300CF"/>
    <w:rsid w:val="00D309AD"/>
    <w:rsid w:val="00D315CA"/>
    <w:rsid w:val="00D32765"/>
    <w:rsid w:val="00D327F9"/>
    <w:rsid w:val="00D32AE6"/>
    <w:rsid w:val="00D33F04"/>
    <w:rsid w:val="00D349A8"/>
    <w:rsid w:val="00D35D8B"/>
    <w:rsid w:val="00D37303"/>
    <w:rsid w:val="00D4245E"/>
    <w:rsid w:val="00D4262F"/>
    <w:rsid w:val="00D43C5D"/>
    <w:rsid w:val="00D44FF0"/>
    <w:rsid w:val="00D45AE5"/>
    <w:rsid w:val="00D50601"/>
    <w:rsid w:val="00D50871"/>
    <w:rsid w:val="00D50CE2"/>
    <w:rsid w:val="00D51EF9"/>
    <w:rsid w:val="00D51F47"/>
    <w:rsid w:val="00D5251B"/>
    <w:rsid w:val="00D52E34"/>
    <w:rsid w:val="00D53099"/>
    <w:rsid w:val="00D5331A"/>
    <w:rsid w:val="00D54964"/>
    <w:rsid w:val="00D556E8"/>
    <w:rsid w:val="00D55871"/>
    <w:rsid w:val="00D55AA3"/>
    <w:rsid w:val="00D56EF6"/>
    <w:rsid w:val="00D56FE5"/>
    <w:rsid w:val="00D5712A"/>
    <w:rsid w:val="00D57320"/>
    <w:rsid w:val="00D57D1C"/>
    <w:rsid w:val="00D6095D"/>
    <w:rsid w:val="00D60B8A"/>
    <w:rsid w:val="00D60D41"/>
    <w:rsid w:val="00D60EEB"/>
    <w:rsid w:val="00D61613"/>
    <w:rsid w:val="00D617F2"/>
    <w:rsid w:val="00D61DE9"/>
    <w:rsid w:val="00D62517"/>
    <w:rsid w:val="00D631A6"/>
    <w:rsid w:val="00D64922"/>
    <w:rsid w:val="00D657BD"/>
    <w:rsid w:val="00D65AA3"/>
    <w:rsid w:val="00D667E2"/>
    <w:rsid w:val="00D679EE"/>
    <w:rsid w:val="00D67D9A"/>
    <w:rsid w:val="00D70185"/>
    <w:rsid w:val="00D70D9E"/>
    <w:rsid w:val="00D70E04"/>
    <w:rsid w:val="00D7131F"/>
    <w:rsid w:val="00D721CA"/>
    <w:rsid w:val="00D731DB"/>
    <w:rsid w:val="00D73918"/>
    <w:rsid w:val="00D81202"/>
    <w:rsid w:val="00D8151D"/>
    <w:rsid w:val="00D81F6E"/>
    <w:rsid w:val="00D824DB"/>
    <w:rsid w:val="00D828DC"/>
    <w:rsid w:val="00D84BE9"/>
    <w:rsid w:val="00D85617"/>
    <w:rsid w:val="00D85CDD"/>
    <w:rsid w:val="00D86605"/>
    <w:rsid w:val="00D90215"/>
    <w:rsid w:val="00D90680"/>
    <w:rsid w:val="00D9188E"/>
    <w:rsid w:val="00D91B7C"/>
    <w:rsid w:val="00D92176"/>
    <w:rsid w:val="00D92937"/>
    <w:rsid w:val="00D92A78"/>
    <w:rsid w:val="00D92D15"/>
    <w:rsid w:val="00D92E59"/>
    <w:rsid w:val="00D93CD3"/>
    <w:rsid w:val="00D93D46"/>
    <w:rsid w:val="00D943E8"/>
    <w:rsid w:val="00D9446F"/>
    <w:rsid w:val="00D94687"/>
    <w:rsid w:val="00D95844"/>
    <w:rsid w:val="00D96307"/>
    <w:rsid w:val="00D96520"/>
    <w:rsid w:val="00D9716D"/>
    <w:rsid w:val="00DA09CE"/>
    <w:rsid w:val="00DA25DF"/>
    <w:rsid w:val="00DA36BB"/>
    <w:rsid w:val="00DA4A18"/>
    <w:rsid w:val="00DA6204"/>
    <w:rsid w:val="00DA6BB3"/>
    <w:rsid w:val="00DA715D"/>
    <w:rsid w:val="00DB1349"/>
    <w:rsid w:val="00DB46F5"/>
    <w:rsid w:val="00DB484C"/>
    <w:rsid w:val="00DB510F"/>
    <w:rsid w:val="00DB5488"/>
    <w:rsid w:val="00DB5742"/>
    <w:rsid w:val="00DB59B8"/>
    <w:rsid w:val="00DB5DC6"/>
    <w:rsid w:val="00DB6C5B"/>
    <w:rsid w:val="00DB75B4"/>
    <w:rsid w:val="00DB7665"/>
    <w:rsid w:val="00DB7E5E"/>
    <w:rsid w:val="00DC2662"/>
    <w:rsid w:val="00DC2A49"/>
    <w:rsid w:val="00DC335E"/>
    <w:rsid w:val="00DC3469"/>
    <w:rsid w:val="00DC3928"/>
    <w:rsid w:val="00DC40BF"/>
    <w:rsid w:val="00DC59D9"/>
    <w:rsid w:val="00DC5AB2"/>
    <w:rsid w:val="00DC609D"/>
    <w:rsid w:val="00DC7238"/>
    <w:rsid w:val="00DC72B7"/>
    <w:rsid w:val="00DC72E1"/>
    <w:rsid w:val="00DC7899"/>
    <w:rsid w:val="00DCEE4D"/>
    <w:rsid w:val="00DD1225"/>
    <w:rsid w:val="00DD195F"/>
    <w:rsid w:val="00DD37F7"/>
    <w:rsid w:val="00DD4252"/>
    <w:rsid w:val="00DD5089"/>
    <w:rsid w:val="00DD5121"/>
    <w:rsid w:val="00DD72EE"/>
    <w:rsid w:val="00DD7E9C"/>
    <w:rsid w:val="00DE1DDE"/>
    <w:rsid w:val="00DE246A"/>
    <w:rsid w:val="00DE30C0"/>
    <w:rsid w:val="00DE3300"/>
    <w:rsid w:val="00DE4792"/>
    <w:rsid w:val="00DE47F0"/>
    <w:rsid w:val="00DE69AD"/>
    <w:rsid w:val="00DF1438"/>
    <w:rsid w:val="00DF1AD5"/>
    <w:rsid w:val="00DF20D0"/>
    <w:rsid w:val="00DF3DF8"/>
    <w:rsid w:val="00DF48B1"/>
    <w:rsid w:val="00DF5151"/>
    <w:rsid w:val="00DF5568"/>
    <w:rsid w:val="00DF55FD"/>
    <w:rsid w:val="00DF5E93"/>
    <w:rsid w:val="00DF671F"/>
    <w:rsid w:val="00DF67DC"/>
    <w:rsid w:val="00DF6F5C"/>
    <w:rsid w:val="00DF794B"/>
    <w:rsid w:val="00DF7B38"/>
    <w:rsid w:val="00E0026E"/>
    <w:rsid w:val="00E00459"/>
    <w:rsid w:val="00E00D87"/>
    <w:rsid w:val="00E00D9A"/>
    <w:rsid w:val="00E01D7F"/>
    <w:rsid w:val="00E029FB"/>
    <w:rsid w:val="00E02BC9"/>
    <w:rsid w:val="00E055DD"/>
    <w:rsid w:val="00E05ABE"/>
    <w:rsid w:val="00E07C7D"/>
    <w:rsid w:val="00E112B9"/>
    <w:rsid w:val="00E114E2"/>
    <w:rsid w:val="00E1170D"/>
    <w:rsid w:val="00E11C2E"/>
    <w:rsid w:val="00E11FF8"/>
    <w:rsid w:val="00E12462"/>
    <w:rsid w:val="00E1281E"/>
    <w:rsid w:val="00E13757"/>
    <w:rsid w:val="00E13971"/>
    <w:rsid w:val="00E13DAB"/>
    <w:rsid w:val="00E1446C"/>
    <w:rsid w:val="00E15320"/>
    <w:rsid w:val="00E15577"/>
    <w:rsid w:val="00E16152"/>
    <w:rsid w:val="00E166B1"/>
    <w:rsid w:val="00E16C84"/>
    <w:rsid w:val="00E1770D"/>
    <w:rsid w:val="00E20213"/>
    <w:rsid w:val="00E20279"/>
    <w:rsid w:val="00E21477"/>
    <w:rsid w:val="00E21A6E"/>
    <w:rsid w:val="00E21FAE"/>
    <w:rsid w:val="00E2271E"/>
    <w:rsid w:val="00E23A4B"/>
    <w:rsid w:val="00E23D3C"/>
    <w:rsid w:val="00E26334"/>
    <w:rsid w:val="00E26FA9"/>
    <w:rsid w:val="00E3015D"/>
    <w:rsid w:val="00E30C25"/>
    <w:rsid w:val="00E31654"/>
    <w:rsid w:val="00E323F3"/>
    <w:rsid w:val="00E32F6C"/>
    <w:rsid w:val="00E32FE7"/>
    <w:rsid w:val="00E3363F"/>
    <w:rsid w:val="00E33AB3"/>
    <w:rsid w:val="00E34A91"/>
    <w:rsid w:val="00E34CA5"/>
    <w:rsid w:val="00E3503F"/>
    <w:rsid w:val="00E35579"/>
    <w:rsid w:val="00E35ADA"/>
    <w:rsid w:val="00E36F76"/>
    <w:rsid w:val="00E371E6"/>
    <w:rsid w:val="00E37DB7"/>
    <w:rsid w:val="00E40DD7"/>
    <w:rsid w:val="00E43DBD"/>
    <w:rsid w:val="00E43E5E"/>
    <w:rsid w:val="00E4664F"/>
    <w:rsid w:val="00E46969"/>
    <w:rsid w:val="00E46F06"/>
    <w:rsid w:val="00E470AC"/>
    <w:rsid w:val="00E5306A"/>
    <w:rsid w:val="00E53496"/>
    <w:rsid w:val="00E539F6"/>
    <w:rsid w:val="00E53A15"/>
    <w:rsid w:val="00E546E6"/>
    <w:rsid w:val="00E5600D"/>
    <w:rsid w:val="00E56EFD"/>
    <w:rsid w:val="00E60BEC"/>
    <w:rsid w:val="00E61863"/>
    <w:rsid w:val="00E61DEF"/>
    <w:rsid w:val="00E62D8A"/>
    <w:rsid w:val="00E63464"/>
    <w:rsid w:val="00E64E3E"/>
    <w:rsid w:val="00E65381"/>
    <w:rsid w:val="00E653C7"/>
    <w:rsid w:val="00E655F9"/>
    <w:rsid w:val="00E6578F"/>
    <w:rsid w:val="00E6656C"/>
    <w:rsid w:val="00E66DC6"/>
    <w:rsid w:val="00E66FC7"/>
    <w:rsid w:val="00E71B09"/>
    <w:rsid w:val="00E71B6E"/>
    <w:rsid w:val="00E71E8C"/>
    <w:rsid w:val="00E735CA"/>
    <w:rsid w:val="00E736D3"/>
    <w:rsid w:val="00E74518"/>
    <w:rsid w:val="00E745D8"/>
    <w:rsid w:val="00E7599A"/>
    <w:rsid w:val="00E75AA3"/>
    <w:rsid w:val="00E75E74"/>
    <w:rsid w:val="00E75E7F"/>
    <w:rsid w:val="00E76564"/>
    <w:rsid w:val="00E7675D"/>
    <w:rsid w:val="00E77B17"/>
    <w:rsid w:val="00E80552"/>
    <w:rsid w:val="00E81637"/>
    <w:rsid w:val="00E8293E"/>
    <w:rsid w:val="00E82A39"/>
    <w:rsid w:val="00E840AE"/>
    <w:rsid w:val="00E841AC"/>
    <w:rsid w:val="00E84D4F"/>
    <w:rsid w:val="00E85C91"/>
    <w:rsid w:val="00E85E65"/>
    <w:rsid w:val="00E864F3"/>
    <w:rsid w:val="00E86EF9"/>
    <w:rsid w:val="00E86F13"/>
    <w:rsid w:val="00E879A5"/>
    <w:rsid w:val="00E87E47"/>
    <w:rsid w:val="00E91ADB"/>
    <w:rsid w:val="00E91B99"/>
    <w:rsid w:val="00E929AE"/>
    <w:rsid w:val="00E942D8"/>
    <w:rsid w:val="00E94D23"/>
    <w:rsid w:val="00E97E92"/>
    <w:rsid w:val="00EA08BD"/>
    <w:rsid w:val="00EA12F9"/>
    <w:rsid w:val="00EA1C63"/>
    <w:rsid w:val="00EA2AB7"/>
    <w:rsid w:val="00EA31A3"/>
    <w:rsid w:val="00EA35B3"/>
    <w:rsid w:val="00EA38AE"/>
    <w:rsid w:val="00EA44D8"/>
    <w:rsid w:val="00EA6CD1"/>
    <w:rsid w:val="00EA7166"/>
    <w:rsid w:val="00EA7CFE"/>
    <w:rsid w:val="00EA7DD7"/>
    <w:rsid w:val="00EB024D"/>
    <w:rsid w:val="00EB0DB6"/>
    <w:rsid w:val="00EB1D3C"/>
    <w:rsid w:val="00EB3D3B"/>
    <w:rsid w:val="00EB462D"/>
    <w:rsid w:val="00EB50F1"/>
    <w:rsid w:val="00EC1CA7"/>
    <w:rsid w:val="00EC5564"/>
    <w:rsid w:val="00EC6F5C"/>
    <w:rsid w:val="00ED1540"/>
    <w:rsid w:val="00ED2D23"/>
    <w:rsid w:val="00ED3C8A"/>
    <w:rsid w:val="00ED3E54"/>
    <w:rsid w:val="00ED4670"/>
    <w:rsid w:val="00ED4C62"/>
    <w:rsid w:val="00ED589B"/>
    <w:rsid w:val="00ED5A03"/>
    <w:rsid w:val="00ED5A96"/>
    <w:rsid w:val="00ED794A"/>
    <w:rsid w:val="00EE02CE"/>
    <w:rsid w:val="00EE18C0"/>
    <w:rsid w:val="00EE2BBA"/>
    <w:rsid w:val="00EE2C57"/>
    <w:rsid w:val="00EE300B"/>
    <w:rsid w:val="00EE36D6"/>
    <w:rsid w:val="00EE396E"/>
    <w:rsid w:val="00EE42B1"/>
    <w:rsid w:val="00EE4498"/>
    <w:rsid w:val="00EE5341"/>
    <w:rsid w:val="00EE5839"/>
    <w:rsid w:val="00EE5AEE"/>
    <w:rsid w:val="00EE6EFF"/>
    <w:rsid w:val="00EE76AA"/>
    <w:rsid w:val="00EE781F"/>
    <w:rsid w:val="00EF3281"/>
    <w:rsid w:val="00EF3422"/>
    <w:rsid w:val="00EF3748"/>
    <w:rsid w:val="00EF47C7"/>
    <w:rsid w:val="00EF4A79"/>
    <w:rsid w:val="00EF4F2A"/>
    <w:rsid w:val="00EF50A3"/>
    <w:rsid w:val="00EF532B"/>
    <w:rsid w:val="00EF56D9"/>
    <w:rsid w:val="00EF5794"/>
    <w:rsid w:val="00EF7726"/>
    <w:rsid w:val="00EF7A3C"/>
    <w:rsid w:val="00F0062B"/>
    <w:rsid w:val="00F00F88"/>
    <w:rsid w:val="00F02198"/>
    <w:rsid w:val="00F044F1"/>
    <w:rsid w:val="00F04BE9"/>
    <w:rsid w:val="00F058CF"/>
    <w:rsid w:val="00F065E0"/>
    <w:rsid w:val="00F06831"/>
    <w:rsid w:val="00F11401"/>
    <w:rsid w:val="00F12156"/>
    <w:rsid w:val="00F12A08"/>
    <w:rsid w:val="00F12CC5"/>
    <w:rsid w:val="00F134DA"/>
    <w:rsid w:val="00F16B23"/>
    <w:rsid w:val="00F16DD2"/>
    <w:rsid w:val="00F17147"/>
    <w:rsid w:val="00F2057E"/>
    <w:rsid w:val="00F20672"/>
    <w:rsid w:val="00F20849"/>
    <w:rsid w:val="00F21404"/>
    <w:rsid w:val="00F22475"/>
    <w:rsid w:val="00F227D5"/>
    <w:rsid w:val="00F229FE"/>
    <w:rsid w:val="00F22FF2"/>
    <w:rsid w:val="00F23111"/>
    <w:rsid w:val="00F23599"/>
    <w:rsid w:val="00F2563E"/>
    <w:rsid w:val="00F25FBE"/>
    <w:rsid w:val="00F26BAB"/>
    <w:rsid w:val="00F30A11"/>
    <w:rsid w:val="00F315F0"/>
    <w:rsid w:val="00F3187F"/>
    <w:rsid w:val="00F320D9"/>
    <w:rsid w:val="00F33371"/>
    <w:rsid w:val="00F34196"/>
    <w:rsid w:val="00F34756"/>
    <w:rsid w:val="00F3668C"/>
    <w:rsid w:val="00F36BBD"/>
    <w:rsid w:val="00F37201"/>
    <w:rsid w:val="00F3746F"/>
    <w:rsid w:val="00F379D0"/>
    <w:rsid w:val="00F37A2A"/>
    <w:rsid w:val="00F402E6"/>
    <w:rsid w:val="00F40987"/>
    <w:rsid w:val="00F40C6E"/>
    <w:rsid w:val="00F41A8E"/>
    <w:rsid w:val="00F42258"/>
    <w:rsid w:val="00F4266B"/>
    <w:rsid w:val="00F43493"/>
    <w:rsid w:val="00F43B0A"/>
    <w:rsid w:val="00F44931"/>
    <w:rsid w:val="00F45144"/>
    <w:rsid w:val="00F462B9"/>
    <w:rsid w:val="00F50321"/>
    <w:rsid w:val="00F5115E"/>
    <w:rsid w:val="00F520C1"/>
    <w:rsid w:val="00F52FB0"/>
    <w:rsid w:val="00F55030"/>
    <w:rsid w:val="00F55A72"/>
    <w:rsid w:val="00F55F94"/>
    <w:rsid w:val="00F56A47"/>
    <w:rsid w:val="00F60E65"/>
    <w:rsid w:val="00F616C6"/>
    <w:rsid w:val="00F63937"/>
    <w:rsid w:val="00F648E2"/>
    <w:rsid w:val="00F64E2D"/>
    <w:rsid w:val="00F66E33"/>
    <w:rsid w:val="00F70662"/>
    <w:rsid w:val="00F708F1"/>
    <w:rsid w:val="00F7128A"/>
    <w:rsid w:val="00F74771"/>
    <w:rsid w:val="00F748A4"/>
    <w:rsid w:val="00F76160"/>
    <w:rsid w:val="00F7664A"/>
    <w:rsid w:val="00F77080"/>
    <w:rsid w:val="00F775B7"/>
    <w:rsid w:val="00F77977"/>
    <w:rsid w:val="00F7797B"/>
    <w:rsid w:val="00F800E4"/>
    <w:rsid w:val="00F80311"/>
    <w:rsid w:val="00F805FB"/>
    <w:rsid w:val="00F80853"/>
    <w:rsid w:val="00F80AA7"/>
    <w:rsid w:val="00F81DDA"/>
    <w:rsid w:val="00F825A1"/>
    <w:rsid w:val="00F833D9"/>
    <w:rsid w:val="00F840A5"/>
    <w:rsid w:val="00F85F24"/>
    <w:rsid w:val="00F8632F"/>
    <w:rsid w:val="00F874DD"/>
    <w:rsid w:val="00F87EB4"/>
    <w:rsid w:val="00F908F9"/>
    <w:rsid w:val="00F921E7"/>
    <w:rsid w:val="00F92840"/>
    <w:rsid w:val="00F9295C"/>
    <w:rsid w:val="00F968CD"/>
    <w:rsid w:val="00F96DF0"/>
    <w:rsid w:val="00F96F40"/>
    <w:rsid w:val="00F96F52"/>
    <w:rsid w:val="00F9748C"/>
    <w:rsid w:val="00FA060C"/>
    <w:rsid w:val="00FA08B2"/>
    <w:rsid w:val="00FA09A7"/>
    <w:rsid w:val="00FA21EA"/>
    <w:rsid w:val="00FA28A3"/>
    <w:rsid w:val="00FA2D81"/>
    <w:rsid w:val="00FA2E06"/>
    <w:rsid w:val="00FA3839"/>
    <w:rsid w:val="00FA3A31"/>
    <w:rsid w:val="00FA3D06"/>
    <w:rsid w:val="00FA3EB4"/>
    <w:rsid w:val="00FA4521"/>
    <w:rsid w:val="00FA4C00"/>
    <w:rsid w:val="00FA4C10"/>
    <w:rsid w:val="00FA4E41"/>
    <w:rsid w:val="00FA5A62"/>
    <w:rsid w:val="00FA6DEA"/>
    <w:rsid w:val="00FB237E"/>
    <w:rsid w:val="00FB40B4"/>
    <w:rsid w:val="00FB4ED1"/>
    <w:rsid w:val="00FB5634"/>
    <w:rsid w:val="00FB6796"/>
    <w:rsid w:val="00FB6E6B"/>
    <w:rsid w:val="00FB72F9"/>
    <w:rsid w:val="00FB7895"/>
    <w:rsid w:val="00FB7B83"/>
    <w:rsid w:val="00FC138F"/>
    <w:rsid w:val="00FC2377"/>
    <w:rsid w:val="00FC3831"/>
    <w:rsid w:val="00FC462E"/>
    <w:rsid w:val="00FC59A6"/>
    <w:rsid w:val="00FC5BD5"/>
    <w:rsid w:val="00FC698D"/>
    <w:rsid w:val="00FC6E3F"/>
    <w:rsid w:val="00FC6ED6"/>
    <w:rsid w:val="00FC7AB7"/>
    <w:rsid w:val="00FD18DD"/>
    <w:rsid w:val="00FD1B29"/>
    <w:rsid w:val="00FD28A8"/>
    <w:rsid w:val="00FD2B1F"/>
    <w:rsid w:val="00FD3B1E"/>
    <w:rsid w:val="00FD4C4A"/>
    <w:rsid w:val="00FD5562"/>
    <w:rsid w:val="00FD7FA3"/>
    <w:rsid w:val="00FE0381"/>
    <w:rsid w:val="00FE0503"/>
    <w:rsid w:val="00FE10E7"/>
    <w:rsid w:val="00FE116F"/>
    <w:rsid w:val="00FE225F"/>
    <w:rsid w:val="00FE37AC"/>
    <w:rsid w:val="00FE3C4A"/>
    <w:rsid w:val="00FE4CA2"/>
    <w:rsid w:val="00FE541D"/>
    <w:rsid w:val="00FE54F7"/>
    <w:rsid w:val="00FE608A"/>
    <w:rsid w:val="00FE61F7"/>
    <w:rsid w:val="00FE6DDB"/>
    <w:rsid w:val="00FF022C"/>
    <w:rsid w:val="00FF2234"/>
    <w:rsid w:val="00FF3A09"/>
    <w:rsid w:val="00FF3C75"/>
    <w:rsid w:val="00FF43B8"/>
    <w:rsid w:val="00FF483F"/>
    <w:rsid w:val="00FF525A"/>
    <w:rsid w:val="00FF7259"/>
    <w:rsid w:val="00FF74D0"/>
    <w:rsid w:val="0896025D"/>
    <w:rsid w:val="08D6FC8C"/>
    <w:rsid w:val="09903C5B"/>
    <w:rsid w:val="0CDDBEFC"/>
    <w:rsid w:val="0DB2F03A"/>
    <w:rsid w:val="0DCE2CBA"/>
    <w:rsid w:val="1121176B"/>
    <w:rsid w:val="11EEF4AF"/>
    <w:rsid w:val="1639AA43"/>
    <w:rsid w:val="17147BBF"/>
    <w:rsid w:val="1A00A63A"/>
    <w:rsid w:val="1AB13F76"/>
    <w:rsid w:val="1B8C490A"/>
    <w:rsid w:val="1B9A7F4E"/>
    <w:rsid w:val="1D0046A0"/>
    <w:rsid w:val="1E1A8C04"/>
    <w:rsid w:val="203A84A2"/>
    <w:rsid w:val="26256F3F"/>
    <w:rsid w:val="272CCB00"/>
    <w:rsid w:val="273D82DB"/>
    <w:rsid w:val="295CCAE5"/>
    <w:rsid w:val="29DDF731"/>
    <w:rsid w:val="2D725D3D"/>
    <w:rsid w:val="30384772"/>
    <w:rsid w:val="325094C6"/>
    <w:rsid w:val="3868B05E"/>
    <w:rsid w:val="38D9B32A"/>
    <w:rsid w:val="3C3606DE"/>
    <w:rsid w:val="3CA87537"/>
    <w:rsid w:val="4063D296"/>
    <w:rsid w:val="454F21E5"/>
    <w:rsid w:val="47D04648"/>
    <w:rsid w:val="4825E029"/>
    <w:rsid w:val="49F21AB4"/>
    <w:rsid w:val="4A839CCE"/>
    <w:rsid w:val="4C133C57"/>
    <w:rsid w:val="4CD54660"/>
    <w:rsid w:val="4E70F612"/>
    <w:rsid w:val="4F3A3282"/>
    <w:rsid w:val="50E42909"/>
    <w:rsid w:val="59A26733"/>
    <w:rsid w:val="59E68385"/>
    <w:rsid w:val="5A78B3A6"/>
    <w:rsid w:val="5AADFF3C"/>
    <w:rsid w:val="5B4C4EDC"/>
    <w:rsid w:val="5D834092"/>
    <w:rsid w:val="641D3B64"/>
    <w:rsid w:val="64F4C5DD"/>
    <w:rsid w:val="654111BD"/>
    <w:rsid w:val="658AA5E8"/>
    <w:rsid w:val="69D85004"/>
    <w:rsid w:val="6DB227F1"/>
    <w:rsid w:val="6E32699B"/>
    <w:rsid w:val="7167B959"/>
    <w:rsid w:val="74682B05"/>
    <w:rsid w:val="7636E737"/>
    <w:rsid w:val="7794B672"/>
    <w:rsid w:val="77B94603"/>
    <w:rsid w:val="7A2ADA4D"/>
    <w:rsid w:val="7B8F09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53A0"/>
  <w15:chartTrackingRefBased/>
  <w15:docId w15:val="{D1963DBB-448A-4916-9B33-FA4C6A29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DB"/>
    <w:rPr>
      <w:rFonts w:eastAsiaTheme="minorEastAsia"/>
      <w:kern w:val="0"/>
    </w:rPr>
  </w:style>
  <w:style w:type="paragraph" w:styleId="Heading1">
    <w:name w:val="heading 1"/>
    <w:basedOn w:val="Normal"/>
    <w:next w:val="Normal"/>
    <w:link w:val="Heading1Char"/>
    <w:uiPriority w:val="9"/>
    <w:qFormat/>
    <w:rsid w:val="00D82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187F"/>
    <w:pPr>
      <w:keepNext/>
      <w:keepLines/>
      <w:spacing w:before="240" w:after="120"/>
      <w:outlineLvl w:val="1"/>
    </w:pPr>
    <w:rPr>
      <w:rFonts w:ascii="Arial" w:eastAsiaTheme="majorEastAsia" w:hAnsi="Arial" w:cs="Arial"/>
      <w:color w:val="0F4761" w:themeColor="accent1" w:themeShade="BF"/>
      <w:sz w:val="32"/>
      <w:szCs w:val="32"/>
    </w:rPr>
  </w:style>
  <w:style w:type="paragraph" w:styleId="Heading3">
    <w:name w:val="heading 3"/>
    <w:basedOn w:val="Normal"/>
    <w:next w:val="Normal"/>
    <w:link w:val="Heading3Char"/>
    <w:uiPriority w:val="9"/>
    <w:semiHidden/>
    <w:unhideWhenUsed/>
    <w:qFormat/>
    <w:rsid w:val="00D82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24DB"/>
    <w:rPr>
      <w:rFonts w:ascii="Arial" w:eastAsiaTheme="majorEastAsia" w:hAnsi="Arial" w:cs="Arial"/>
      <w:color w:val="0F4761" w:themeColor="accent1" w:themeShade="BF"/>
      <w:kern w:val="0"/>
      <w:sz w:val="32"/>
      <w:szCs w:val="32"/>
    </w:rPr>
  </w:style>
  <w:style w:type="character" w:customStyle="1" w:styleId="Heading3Char">
    <w:name w:val="Heading 3 Char"/>
    <w:basedOn w:val="DefaultParagraphFont"/>
    <w:link w:val="Heading3"/>
    <w:uiPriority w:val="9"/>
    <w:semiHidden/>
    <w:rsid w:val="00D82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4DB"/>
    <w:rPr>
      <w:rFonts w:eastAsiaTheme="majorEastAsia" w:cstheme="majorBidi"/>
      <w:color w:val="272727" w:themeColor="text1" w:themeTint="D8"/>
    </w:rPr>
  </w:style>
  <w:style w:type="paragraph" w:styleId="Title">
    <w:name w:val="Title"/>
    <w:basedOn w:val="Normal"/>
    <w:next w:val="Normal"/>
    <w:link w:val="TitleChar"/>
    <w:uiPriority w:val="10"/>
    <w:qFormat/>
    <w:rsid w:val="00D82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4DB"/>
    <w:pPr>
      <w:spacing w:before="160"/>
      <w:jc w:val="center"/>
    </w:pPr>
    <w:rPr>
      <w:i/>
      <w:iCs/>
      <w:color w:val="404040" w:themeColor="text1" w:themeTint="BF"/>
    </w:rPr>
  </w:style>
  <w:style w:type="character" w:customStyle="1" w:styleId="QuoteChar">
    <w:name w:val="Quote Char"/>
    <w:basedOn w:val="DefaultParagraphFont"/>
    <w:link w:val="Quote"/>
    <w:uiPriority w:val="29"/>
    <w:rsid w:val="00D824DB"/>
    <w:rPr>
      <w:i/>
      <w:iCs/>
      <w:color w:val="404040" w:themeColor="text1" w:themeTint="BF"/>
    </w:rPr>
  </w:style>
  <w:style w:type="paragraph" w:styleId="ListParagraph">
    <w:name w:val="List Paragraph"/>
    <w:basedOn w:val="Normal"/>
    <w:uiPriority w:val="34"/>
    <w:qFormat/>
    <w:rsid w:val="00D824DB"/>
    <w:pPr>
      <w:ind w:left="720"/>
      <w:contextualSpacing/>
    </w:pPr>
  </w:style>
  <w:style w:type="character" w:styleId="IntenseEmphasis">
    <w:name w:val="Intense Emphasis"/>
    <w:basedOn w:val="DefaultParagraphFont"/>
    <w:uiPriority w:val="21"/>
    <w:qFormat/>
    <w:rsid w:val="00D824DB"/>
    <w:rPr>
      <w:i/>
      <w:iCs/>
      <w:color w:val="0F4761" w:themeColor="accent1" w:themeShade="BF"/>
    </w:rPr>
  </w:style>
  <w:style w:type="paragraph" w:styleId="IntenseQuote">
    <w:name w:val="Intense Quote"/>
    <w:basedOn w:val="Normal"/>
    <w:next w:val="Normal"/>
    <w:link w:val="IntenseQuoteChar"/>
    <w:uiPriority w:val="30"/>
    <w:qFormat/>
    <w:rsid w:val="00D82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4DB"/>
    <w:rPr>
      <w:i/>
      <w:iCs/>
      <w:color w:val="0F4761" w:themeColor="accent1" w:themeShade="BF"/>
    </w:rPr>
  </w:style>
  <w:style w:type="character" w:styleId="IntenseReference">
    <w:name w:val="Intense Reference"/>
    <w:basedOn w:val="DefaultParagraphFont"/>
    <w:uiPriority w:val="32"/>
    <w:qFormat/>
    <w:rsid w:val="00D824DB"/>
    <w:rPr>
      <w:b/>
      <w:bCs/>
      <w:smallCaps/>
      <w:color w:val="0F4761" w:themeColor="accent1" w:themeShade="BF"/>
      <w:spacing w:val="5"/>
    </w:rPr>
  </w:style>
  <w:style w:type="paragraph" w:styleId="Header">
    <w:name w:val="header"/>
    <w:basedOn w:val="Normal"/>
    <w:link w:val="HeaderChar"/>
    <w:uiPriority w:val="99"/>
    <w:unhideWhenUsed/>
    <w:rsid w:val="00D82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4DB"/>
    <w:rPr>
      <w:rFonts w:eastAsiaTheme="minorEastAsia"/>
      <w:kern w:val="0"/>
    </w:rPr>
  </w:style>
  <w:style w:type="paragraph" w:styleId="Footer">
    <w:name w:val="footer"/>
    <w:basedOn w:val="Normal"/>
    <w:link w:val="FooterChar"/>
    <w:uiPriority w:val="99"/>
    <w:unhideWhenUsed/>
    <w:rsid w:val="00D82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4DB"/>
    <w:rPr>
      <w:rFonts w:eastAsiaTheme="minorEastAsia"/>
      <w:kern w:val="0"/>
    </w:rPr>
  </w:style>
  <w:style w:type="paragraph" w:styleId="Caption">
    <w:name w:val="caption"/>
    <w:basedOn w:val="Normal"/>
    <w:next w:val="Normal"/>
    <w:uiPriority w:val="35"/>
    <w:semiHidden/>
    <w:unhideWhenUsed/>
    <w:qFormat/>
    <w:rsid w:val="00D824DB"/>
    <w:pPr>
      <w:spacing w:line="240" w:lineRule="auto"/>
    </w:pPr>
    <w:rPr>
      <w:b/>
      <w:bCs/>
      <w:smallCaps/>
      <w:color w:val="0E2841" w:themeColor="text2"/>
    </w:rPr>
  </w:style>
  <w:style w:type="character" w:styleId="Strong">
    <w:name w:val="Strong"/>
    <w:basedOn w:val="DefaultParagraphFont"/>
    <w:uiPriority w:val="22"/>
    <w:qFormat/>
    <w:rsid w:val="00D824DB"/>
    <w:rPr>
      <w:b/>
      <w:bCs/>
    </w:rPr>
  </w:style>
  <w:style w:type="character" w:styleId="Emphasis">
    <w:name w:val="Emphasis"/>
    <w:basedOn w:val="DefaultParagraphFont"/>
    <w:uiPriority w:val="20"/>
    <w:qFormat/>
    <w:rsid w:val="00D824DB"/>
    <w:rPr>
      <w:i/>
      <w:iCs/>
    </w:rPr>
  </w:style>
  <w:style w:type="paragraph" w:styleId="NoSpacing">
    <w:name w:val="No Spacing"/>
    <w:uiPriority w:val="1"/>
    <w:qFormat/>
    <w:rsid w:val="00D824DB"/>
    <w:pPr>
      <w:spacing w:after="0" w:line="240" w:lineRule="auto"/>
    </w:pPr>
    <w:rPr>
      <w:rFonts w:eastAsiaTheme="minorEastAsia"/>
      <w:kern w:val="0"/>
    </w:rPr>
  </w:style>
  <w:style w:type="character" w:styleId="SubtleEmphasis">
    <w:name w:val="Subtle Emphasis"/>
    <w:basedOn w:val="DefaultParagraphFont"/>
    <w:uiPriority w:val="19"/>
    <w:qFormat/>
    <w:rsid w:val="00D824DB"/>
    <w:rPr>
      <w:i/>
      <w:iCs/>
      <w:color w:val="595959" w:themeColor="text1" w:themeTint="A6"/>
    </w:rPr>
  </w:style>
  <w:style w:type="character" w:styleId="SubtleReference">
    <w:name w:val="Subtle Reference"/>
    <w:basedOn w:val="DefaultParagraphFont"/>
    <w:uiPriority w:val="31"/>
    <w:qFormat/>
    <w:rsid w:val="00D824D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824DB"/>
    <w:rPr>
      <w:b/>
      <w:bCs/>
      <w:smallCaps/>
      <w:spacing w:val="10"/>
    </w:rPr>
  </w:style>
  <w:style w:type="paragraph" w:styleId="TOCHeading">
    <w:name w:val="TOC Heading"/>
    <w:basedOn w:val="Heading1"/>
    <w:next w:val="Normal"/>
    <w:uiPriority w:val="39"/>
    <w:unhideWhenUsed/>
    <w:qFormat/>
    <w:rsid w:val="00D824DB"/>
    <w:pPr>
      <w:spacing w:before="400" w:after="40" w:line="240" w:lineRule="auto"/>
      <w:outlineLvl w:val="9"/>
    </w:pPr>
    <w:rPr>
      <w:color w:val="0A2F41" w:themeColor="accent1" w:themeShade="80"/>
      <w:sz w:val="36"/>
      <w:szCs w:val="36"/>
    </w:rPr>
  </w:style>
  <w:style w:type="table" w:styleId="TableGrid">
    <w:name w:val="Table Grid"/>
    <w:basedOn w:val="TableNormal"/>
    <w:uiPriority w:val="39"/>
    <w:rsid w:val="00D824DB"/>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824DB"/>
    <w:pPr>
      <w:spacing w:after="100"/>
    </w:pPr>
  </w:style>
  <w:style w:type="character" w:styleId="Hyperlink">
    <w:name w:val="Hyperlink"/>
    <w:basedOn w:val="DefaultParagraphFont"/>
    <w:uiPriority w:val="99"/>
    <w:unhideWhenUsed/>
    <w:rsid w:val="00D824DB"/>
    <w:rPr>
      <w:color w:val="467886" w:themeColor="hyperlink"/>
      <w:u w:val="single"/>
    </w:rPr>
  </w:style>
  <w:style w:type="paragraph" w:styleId="TOC2">
    <w:name w:val="toc 2"/>
    <w:basedOn w:val="Normal"/>
    <w:next w:val="Normal"/>
    <w:autoRedefine/>
    <w:uiPriority w:val="39"/>
    <w:unhideWhenUsed/>
    <w:rsid w:val="00D824DB"/>
    <w:pPr>
      <w:spacing w:after="100"/>
      <w:ind w:left="220"/>
    </w:pPr>
  </w:style>
  <w:style w:type="character" w:styleId="CommentReference">
    <w:name w:val="annotation reference"/>
    <w:basedOn w:val="DefaultParagraphFont"/>
    <w:uiPriority w:val="99"/>
    <w:semiHidden/>
    <w:unhideWhenUsed/>
    <w:rsid w:val="00D824DB"/>
    <w:rPr>
      <w:sz w:val="16"/>
      <w:szCs w:val="16"/>
    </w:rPr>
  </w:style>
  <w:style w:type="paragraph" w:styleId="CommentText">
    <w:name w:val="annotation text"/>
    <w:basedOn w:val="Normal"/>
    <w:link w:val="CommentTextChar"/>
    <w:uiPriority w:val="99"/>
    <w:unhideWhenUsed/>
    <w:rsid w:val="00D824DB"/>
    <w:pPr>
      <w:spacing w:line="240" w:lineRule="auto"/>
    </w:pPr>
    <w:rPr>
      <w:sz w:val="20"/>
      <w:szCs w:val="20"/>
    </w:rPr>
  </w:style>
  <w:style w:type="character" w:customStyle="1" w:styleId="CommentTextChar">
    <w:name w:val="Comment Text Char"/>
    <w:basedOn w:val="DefaultParagraphFont"/>
    <w:link w:val="CommentText"/>
    <w:uiPriority w:val="99"/>
    <w:rsid w:val="00D824DB"/>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D824DB"/>
    <w:rPr>
      <w:b/>
      <w:bCs/>
    </w:rPr>
  </w:style>
  <w:style w:type="character" w:customStyle="1" w:styleId="CommentSubjectChar">
    <w:name w:val="Comment Subject Char"/>
    <w:basedOn w:val="CommentTextChar"/>
    <w:link w:val="CommentSubject"/>
    <w:uiPriority w:val="99"/>
    <w:semiHidden/>
    <w:rsid w:val="00D824DB"/>
    <w:rPr>
      <w:rFonts w:eastAsiaTheme="minorEastAsia"/>
      <w:b/>
      <w:bCs/>
      <w:kern w:val="0"/>
      <w:sz w:val="20"/>
      <w:szCs w:val="20"/>
    </w:rPr>
  </w:style>
  <w:style w:type="character" w:styleId="UnresolvedMention">
    <w:name w:val="Unresolved Mention"/>
    <w:basedOn w:val="DefaultParagraphFont"/>
    <w:uiPriority w:val="99"/>
    <w:semiHidden/>
    <w:unhideWhenUsed/>
    <w:rsid w:val="00D824DB"/>
    <w:rPr>
      <w:color w:val="605E5C"/>
      <w:shd w:val="clear" w:color="auto" w:fill="E1DFDD"/>
    </w:rPr>
  </w:style>
  <w:style w:type="character" w:styleId="Mention">
    <w:name w:val="Mention"/>
    <w:basedOn w:val="DefaultParagraphFont"/>
    <w:uiPriority w:val="99"/>
    <w:unhideWhenUsed/>
    <w:rsid w:val="00D824DB"/>
    <w:rPr>
      <w:color w:val="2B579A"/>
      <w:shd w:val="clear" w:color="auto" w:fill="E1DFDD"/>
    </w:rPr>
  </w:style>
  <w:style w:type="paragraph" w:styleId="Revision">
    <w:name w:val="Revision"/>
    <w:hidden/>
    <w:uiPriority w:val="99"/>
    <w:semiHidden/>
    <w:rsid w:val="00D824DB"/>
    <w:pPr>
      <w:spacing w:after="0" w:line="240" w:lineRule="auto"/>
    </w:pPr>
    <w:rPr>
      <w:rFonts w:eastAsiaTheme="minorEastAsia"/>
      <w:kern w:val="0"/>
    </w:rPr>
  </w:style>
  <w:style w:type="table" w:styleId="GridTable4-Accent1">
    <w:name w:val="Grid Table 4 Accent 1"/>
    <w:basedOn w:val="TableNormal"/>
    <w:uiPriority w:val="99"/>
    <w:rsid w:val="00D824DB"/>
    <w:pPr>
      <w:spacing w:after="0" w:line="240" w:lineRule="auto"/>
    </w:pPr>
    <w:rPr>
      <w:rFonts w:eastAsiaTheme="minorEastAsia"/>
      <w:kern w:val="0"/>
      <w:lang w:val="da-DK"/>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99"/>
    <w:rsid w:val="00D824DB"/>
    <w:pPr>
      <w:spacing w:after="0" w:line="240" w:lineRule="auto"/>
    </w:pPr>
    <w:rPr>
      <w:rFonts w:eastAsiaTheme="minorEastAsia"/>
      <w:kern w:val="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PlaceholderText">
    <w:name w:val="Placeholder Text"/>
    <w:basedOn w:val="DefaultParagraphFont"/>
    <w:uiPriority w:val="99"/>
    <w:rsid w:val="00D824DB"/>
    <w:rPr>
      <w:color w:val="808080"/>
      <w:lang w:val="en-GB"/>
    </w:rPr>
  </w:style>
  <w:style w:type="table" w:styleId="ListTable3-Accent1">
    <w:name w:val="List Table 3 Accent 1"/>
    <w:basedOn w:val="TableNormal"/>
    <w:uiPriority w:val="99"/>
    <w:rsid w:val="00D824DB"/>
    <w:pPr>
      <w:spacing w:after="0" w:line="240" w:lineRule="auto"/>
    </w:pPr>
    <w:rPr>
      <w:rFonts w:eastAsiaTheme="minorEastAsia"/>
      <w:kern w:val="0"/>
      <w:lang w:val="da-DK"/>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FollowedHyperlink">
    <w:name w:val="FollowedHyperlink"/>
    <w:basedOn w:val="DefaultParagraphFont"/>
    <w:uiPriority w:val="99"/>
    <w:semiHidden/>
    <w:unhideWhenUsed/>
    <w:rsid w:val="00D824DB"/>
    <w:rPr>
      <w:color w:val="96607D" w:themeColor="followedHyperlink"/>
      <w:u w:val="single"/>
    </w:rPr>
  </w:style>
  <w:style w:type="table" w:styleId="GridTable1Light">
    <w:name w:val="Grid Table 1 Light"/>
    <w:basedOn w:val="TableNormal"/>
    <w:uiPriority w:val="46"/>
    <w:rsid w:val="00D824DB"/>
    <w:pPr>
      <w:spacing w:after="0" w:line="240" w:lineRule="auto"/>
    </w:pPr>
    <w:rPr>
      <w:rFonts w:eastAsiaTheme="minorEastAsia"/>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road-conditions-in-england-to-march-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ighway-maintenance-funding-guidance-for-local-authorities/letter-to-local-authorities-about-local-highway-maintenance-funding-in-2026-to-2027" TargetMode="External"/><Relationship Id="rId5" Type="http://schemas.openxmlformats.org/officeDocument/2006/relationships/webSettings" Target="webSettings.xml"/><Relationship Id="rId10" Type="http://schemas.openxmlformats.org/officeDocument/2006/relationships/hyperlink" Target="https://www.gov.uk/government/publications/highway-maintenance-funding-guidance-for-local-authorities/letter-to-local-authorities-about-local-highway-maintenance-funding-in-2026-to-2027" TargetMode="External"/><Relationship Id="rId4" Type="http://schemas.openxmlformats.org/officeDocument/2006/relationships/settings" Target="settings.xml"/><Relationship Id="rId9" Type="http://schemas.openxmlformats.org/officeDocument/2006/relationships/hyperlink" Target="https://www.gov.uk/government/publications/highway-maintenance-funding-guidance-for-local-authorities/letter-to-local-authorities-about-local-highway-maintenance-funding-in-2026-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11E2-6B3C-4FF9-88FF-81EB00DBF7F9}">
  <ds:schemaRefs>
    <ds:schemaRef ds:uri="http://schemas.openxmlformats.org/officeDocument/2006/bibliography"/>
  </ds:schemaRefs>
</ds:datastoreItem>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4668</Words>
  <Characters>26611</Characters>
  <Application>Microsoft Office Word</Application>
  <DocSecurity>0</DocSecurity>
  <Lines>221</Lines>
  <Paragraphs>62</Paragraphs>
  <ScaleCrop>false</ScaleCrop>
  <Company/>
  <LinksUpToDate>false</LinksUpToDate>
  <CharactersWithSpaces>31217</CharactersWithSpaces>
  <SharedDoc>false</SharedDoc>
  <HLinks>
    <vt:vector size="150" baseType="variant">
      <vt:variant>
        <vt:i4>1638407</vt:i4>
      </vt:variant>
      <vt:variant>
        <vt:i4>138</vt:i4>
      </vt:variant>
      <vt:variant>
        <vt:i4>0</vt:i4>
      </vt:variant>
      <vt:variant>
        <vt:i4>5</vt:i4>
      </vt:variant>
      <vt:variant>
        <vt:lpwstr>https://www.gov.uk/government/publications/highway-maintenance-funding-guidance-for-local-authorities/letter-to-local-authorities-about-local-highway-maintenance-funding-in-2026-to-2027</vt:lpwstr>
      </vt:variant>
      <vt:variant>
        <vt:lpwstr/>
      </vt:variant>
      <vt:variant>
        <vt:i4>1638407</vt:i4>
      </vt:variant>
      <vt:variant>
        <vt:i4>135</vt:i4>
      </vt:variant>
      <vt:variant>
        <vt:i4>0</vt:i4>
      </vt:variant>
      <vt:variant>
        <vt:i4>5</vt:i4>
      </vt:variant>
      <vt:variant>
        <vt:lpwstr>https://www.gov.uk/government/publications/highway-maintenance-funding-guidance-for-local-authorities/letter-to-local-authorities-about-local-highway-maintenance-funding-in-2026-to-2027</vt:lpwstr>
      </vt:variant>
      <vt:variant>
        <vt:lpwstr/>
      </vt:variant>
      <vt:variant>
        <vt:i4>1638407</vt:i4>
      </vt:variant>
      <vt:variant>
        <vt:i4>132</vt:i4>
      </vt:variant>
      <vt:variant>
        <vt:i4>0</vt:i4>
      </vt:variant>
      <vt:variant>
        <vt:i4>5</vt:i4>
      </vt:variant>
      <vt:variant>
        <vt:lpwstr>https://www.gov.uk/government/publications/highway-maintenance-funding-guidance-for-local-authorities/letter-to-local-authorities-about-local-highway-maintenance-funding-in-2026-to-2027</vt:lpwstr>
      </vt:variant>
      <vt:variant>
        <vt:lpwstr/>
      </vt:variant>
      <vt:variant>
        <vt:i4>262231</vt:i4>
      </vt:variant>
      <vt:variant>
        <vt:i4>129</vt:i4>
      </vt:variant>
      <vt:variant>
        <vt:i4>0</vt:i4>
      </vt:variant>
      <vt:variant>
        <vt:i4>5</vt:i4>
      </vt:variant>
      <vt:variant>
        <vt:lpwstr>https://www.gov.uk/government/statistics/road-conditions-in-england-to-march-2025</vt:lpwstr>
      </vt:variant>
      <vt:variant>
        <vt:lpwstr/>
      </vt:variant>
      <vt:variant>
        <vt:i4>2031667</vt:i4>
      </vt:variant>
      <vt:variant>
        <vt:i4>122</vt:i4>
      </vt:variant>
      <vt:variant>
        <vt:i4>0</vt:i4>
      </vt:variant>
      <vt:variant>
        <vt:i4>5</vt:i4>
      </vt:variant>
      <vt:variant>
        <vt:lpwstr/>
      </vt:variant>
      <vt:variant>
        <vt:lpwstr>_Toc230278619</vt:lpwstr>
      </vt:variant>
      <vt:variant>
        <vt:i4>2031667</vt:i4>
      </vt:variant>
      <vt:variant>
        <vt:i4>116</vt:i4>
      </vt:variant>
      <vt:variant>
        <vt:i4>0</vt:i4>
      </vt:variant>
      <vt:variant>
        <vt:i4>5</vt:i4>
      </vt:variant>
      <vt:variant>
        <vt:lpwstr/>
      </vt:variant>
      <vt:variant>
        <vt:lpwstr>_Toc230278618</vt:lpwstr>
      </vt:variant>
      <vt:variant>
        <vt:i4>2031667</vt:i4>
      </vt:variant>
      <vt:variant>
        <vt:i4>110</vt:i4>
      </vt:variant>
      <vt:variant>
        <vt:i4>0</vt:i4>
      </vt:variant>
      <vt:variant>
        <vt:i4>5</vt:i4>
      </vt:variant>
      <vt:variant>
        <vt:lpwstr/>
      </vt:variant>
      <vt:variant>
        <vt:lpwstr>_Toc230278617</vt:lpwstr>
      </vt:variant>
      <vt:variant>
        <vt:i4>2031667</vt:i4>
      </vt:variant>
      <vt:variant>
        <vt:i4>104</vt:i4>
      </vt:variant>
      <vt:variant>
        <vt:i4>0</vt:i4>
      </vt:variant>
      <vt:variant>
        <vt:i4>5</vt:i4>
      </vt:variant>
      <vt:variant>
        <vt:lpwstr/>
      </vt:variant>
      <vt:variant>
        <vt:lpwstr>_Toc230278616</vt:lpwstr>
      </vt:variant>
      <vt:variant>
        <vt:i4>2031667</vt:i4>
      </vt:variant>
      <vt:variant>
        <vt:i4>98</vt:i4>
      </vt:variant>
      <vt:variant>
        <vt:i4>0</vt:i4>
      </vt:variant>
      <vt:variant>
        <vt:i4>5</vt:i4>
      </vt:variant>
      <vt:variant>
        <vt:lpwstr/>
      </vt:variant>
      <vt:variant>
        <vt:lpwstr>_Toc230278615</vt:lpwstr>
      </vt:variant>
      <vt:variant>
        <vt:i4>2031667</vt:i4>
      </vt:variant>
      <vt:variant>
        <vt:i4>92</vt:i4>
      </vt:variant>
      <vt:variant>
        <vt:i4>0</vt:i4>
      </vt:variant>
      <vt:variant>
        <vt:i4>5</vt:i4>
      </vt:variant>
      <vt:variant>
        <vt:lpwstr/>
      </vt:variant>
      <vt:variant>
        <vt:lpwstr>_Toc230278614</vt:lpwstr>
      </vt:variant>
      <vt:variant>
        <vt:i4>2031667</vt:i4>
      </vt:variant>
      <vt:variant>
        <vt:i4>86</vt:i4>
      </vt:variant>
      <vt:variant>
        <vt:i4>0</vt:i4>
      </vt:variant>
      <vt:variant>
        <vt:i4>5</vt:i4>
      </vt:variant>
      <vt:variant>
        <vt:lpwstr/>
      </vt:variant>
      <vt:variant>
        <vt:lpwstr>_Toc230278613</vt:lpwstr>
      </vt:variant>
      <vt:variant>
        <vt:i4>2031667</vt:i4>
      </vt:variant>
      <vt:variant>
        <vt:i4>80</vt:i4>
      </vt:variant>
      <vt:variant>
        <vt:i4>0</vt:i4>
      </vt:variant>
      <vt:variant>
        <vt:i4>5</vt:i4>
      </vt:variant>
      <vt:variant>
        <vt:lpwstr/>
      </vt:variant>
      <vt:variant>
        <vt:lpwstr>_Toc230278612</vt:lpwstr>
      </vt:variant>
      <vt:variant>
        <vt:i4>2031667</vt:i4>
      </vt:variant>
      <vt:variant>
        <vt:i4>74</vt:i4>
      </vt:variant>
      <vt:variant>
        <vt:i4>0</vt:i4>
      </vt:variant>
      <vt:variant>
        <vt:i4>5</vt:i4>
      </vt:variant>
      <vt:variant>
        <vt:lpwstr/>
      </vt:variant>
      <vt:variant>
        <vt:lpwstr>_Toc230278611</vt:lpwstr>
      </vt:variant>
      <vt:variant>
        <vt:i4>2031667</vt:i4>
      </vt:variant>
      <vt:variant>
        <vt:i4>68</vt:i4>
      </vt:variant>
      <vt:variant>
        <vt:i4>0</vt:i4>
      </vt:variant>
      <vt:variant>
        <vt:i4>5</vt:i4>
      </vt:variant>
      <vt:variant>
        <vt:lpwstr/>
      </vt:variant>
      <vt:variant>
        <vt:lpwstr>_Toc230278610</vt:lpwstr>
      </vt:variant>
      <vt:variant>
        <vt:i4>1966131</vt:i4>
      </vt:variant>
      <vt:variant>
        <vt:i4>62</vt:i4>
      </vt:variant>
      <vt:variant>
        <vt:i4>0</vt:i4>
      </vt:variant>
      <vt:variant>
        <vt:i4>5</vt:i4>
      </vt:variant>
      <vt:variant>
        <vt:lpwstr/>
      </vt:variant>
      <vt:variant>
        <vt:lpwstr>_Toc230278609</vt:lpwstr>
      </vt:variant>
      <vt:variant>
        <vt:i4>1966131</vt:i4>
      </vt:variant>
      <vt:variant>
        <vt:i4>56</vt:i4>
      </vt:variant>
      <vt:variant>
        <vt:i4>0</vt:i4>
      </vt:variant>
      <vt:variant>
        <vt:i4>5</vt:i4>
      </vt:variant>
      <vt:variant>
        <vt:lpwstr/>
      </vt:variant>
      <vt:variant>
        <vt:lpwstr>_Toc230278608</vt:lpwstr>
      </vt:variant>
      <vt:variant>
        <vt:i4>1966131</vt:i4>
      </vt:variant>
      <vt:variant>
        <vt:i4>50</vt:i4>
      </vt:variant>
      <vt:variant>
        <vt:i4>0</vt:i4>
      </vt:variant>
      <vt:variant>
        <vt:i4>5</vt:i4>
      </vt:variant>
      <vt:variant>
        <vt:lpwstr/>
      </vt:variant>
      <vt:variant>
        <vt:lpwstr>_Toc230278607</vt:lpwstr>
      </vt:variant>
      <vt:variant>
        <vt:i4>1966131</vt:i4>
      </vt:variant>
      <vt:variant>
        <vt:i4>44</vt:i4>
      </vt:variant>
      <vt:variant>
        <vt:i4>0</vt:i4>
      </vt:variant>
      <vt:variant>
        <vt:i4>5</vt:i4>
      </vt:variant>
      <vt:variant>
        <vt:lpwstr/>
      </vt:variant>
      <vt:variant>
        <vt:lpwstr>_Toc230278606</vt:lpwstr>
      </vt:variant>
      <vt:variant>
        <vt:i4>1966131</vt:i4>
      </vt:variant>
      <vt:variant>
        <vt:i4>38</vt:i4>
      </vt:variant>
      <vt:variant>
        <vt:i4>0</vt:i4>
      </vt:variant>
      <vt:variant>
        <vt:i4>5</vt:i4>
      </vt:variant>
      <vt:variant>
        <vt:lpwstr/>
      </vt:variant>
      <vt:variant>
        <vt:lpwstr>_Toc230278605</vt:lpwstr>
      </vt:variant>
      <vt:variant>
        <vt:i4>1966131</vt:i4>
      </vt:variant>
      <vt:variant>
        <vt:i4>32</vt:i4>
      </vt:variant>
      <vt:variant>
        <vt:i4>0</vt:i4>
      </vt:variant>
      <vt:variant>
        <vt:i4>5</vt:i4>
      </vt:variant>
      <vt:variant>
        <vt:lpwstr/>
      </vt:variant>
      <vt:variant>
        <vt:lpwstr>_Toc230278604</vt:lpwstr>
      </vt:variant>
      <vt:variant>
        <vt:i4>1966131</vt:i4>
      </vt:variant>
      <vt:variant>
        <vt:i4>26</vt:i4>
      </vt:variant>
      <vt:variant>
        <vt:i4>0</vt:i4>
      </vt:variant>
      <vt:variant>
        <vt:i4>5</vt:i4>
      </vt:variant>
      <vt:variant>
        <vt:lpwstr/>
      </vt:variant>
      <vt:variant>
        <vt:lpwstr>_Toc230278603</vt:lpwstr>
      </vt:variant>
      <vt:variant>
        <vt:i4>1966131</vt:i4>
      </vt:variant>
      <vt:variant>
        <vt:i4>20</vt:i4>
      </vt:variant>
      <vt:variant>
        <vt:i4>0</vt:i4>
      </vt:variant>
      <vt:variant>
        <vt:i4>5</vt:i4>
      </vt:variant>
      <vt:variant>
        <vt:lpwstr/>
      </vt:variant>
      <vt:variant>
        <vt:lpwstr>_Toc230278602</vt:lpwstr>
      </vt:variant>
      <vt:variant>
        <vt:i4>1966131</vt:i4>
      </vt:variant>
      <vt:variant>
        <vt:i4>14</vt:i4>
      </vt:variant>
      <vt:variant>
        <vt:i4>0</vt:i4>
      </vt:variant>
      <vt:variant>
        <vt:i4>5</vt:i4>
      </vt:variant>
      <vt:variant>
        <vt:lpwstr/>
      </vt:variant>
      <vt:variant>
        <vt:lpwstr>_Toc230278601</vt:lpwstr>
      </vt:variant>
      <vt:variant>
        <vt:i4>1966131</vt:i4>
      </vt:variant>
      <vt:variant>
        <vt:i4>8</vt:i4>
      </vt:variant>
      <vt:variant>
        <vt:i4>0</vt:i4>
      </vt:variant>
      <vt:variant>
        <vt:i4>5</vt:i4>
      </vt:variant>
      <vt:variant>
        <vt:lpwstr/>
      </vt:variant>
      <vt:variant>
        <vt:lpwstr>_Toc230278600</vt:lpwstr>
      </vt:variant>
      <vt:variant>
        <vt:i4>1507376</vt:i4>
      </vt:variant>
      <vt:variant>
        <vt:i4>2</vt:i4>
      </vt:variant>
      <vt:variant>
        <vt:i4>0</vt:i4>
      </vt:variant>
      <vt:variant>
        <vt:i4>5</vt:i4>
      </vt:variant>
      <vt:variant>
        <vt:lpwstr/>
      </vt:variant>
      <vt:variant>
        <vt:lpwstr>_Toc230278599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 Redmond</cp:lastModifiedBy>
  <cp:revision>3</cp:revision>
  <dcterms:created xsi:type="dcterms:W3CDTF">2026-06-08T14:34:00Z</dcterms:created>
  <dcterms:modified xsi:type="dcterms:W3CDTF">2026-06-08T14:34:00Z</dcterms:modified>
</cp:coreProperties>
</file>