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51A" w14:textId="0BF1D74E" w:rsidR="00E51DB1" w:rsidRPr="00285AA0" w:rsidRDefault="004061FB">
      <w:pPr>
        <w:pStyle w:val="Title"/>
        <w:spacing w:before="300" w:after="300" w:line="315" w:lineRule="auto"/>
        <w:ind w:left="-220" w:right="-220"/>
      </w:pPr>
      <w:bookmarkStart w:id="0" w:name="_heading=h.gjdgxs" w:colFirst="0" w:colLast="0"/>
      <w:bookmarkEnd w:id="0"/>
      <w:r w:rsidRPr="00285AA0">
        <w:t xml:space="preserve">When someone dies in </w:t>
      </w:r>
      <w:r w:rsidR="00D73D65" w:rsidRPr="00285AA0">
        <w:t>Singapore</w:t>
      </w:r>
    </w:p>
    <w:p w14:paraId="1C44FC0B" w14:textId="77777777" w:rsidR="00B36234" w:rsidRPr="00B36234" w:rsidRDefault="00B36234" w:rsidP="00B36234">
      <w:pPr>
        <w:pStyle w:val="Heading2"/>
        <w:rPr>
          <w:sz w:val="28"/>
          <w:szCs w:val="28"/>
          <w:lang w:val="en-SG"/>
        </w:rPr>
      </w:pPr>
      <w:r w:rsidRPr="00B36234">
        <w:rPr>
          <w:sz w:val="28"/>
          <w:szCs w:val="28"/>
          <w:lang w:val="en-SG"/>
        </w:rPr>
        <w:t xml:space="preserve">It’s important to check if the person who died had insurance. If they had insurance, contact the insurance company as soon as possible. They may have a list of approved funeral directors to help you make </w:t>
      </w:r>
      <w:proofErr w:type="gramStart"/>
      <w:r w:rsidRPr="00B36234">
        <w:rPr>
          <w:sz w:val="28"/>
          <w:szCs w:val="28"/>
          <w:lang w:val="en-SG"/>
        </w:rPr>
        <w:t>arrangements, or</w:t>
      </w:r>
      <w:proofErr w:type="gramEnd"/>
      <w:r w:rsidRPr="00B36234">
        <w:rPr>
          <w:sz w:val="28"/>
          <w:szCs w:val="28"/>
          <w:lang w:val="en-SG"/>
        </w:rPr>
        <w:t xml:space="preserve"> be able to cover some of the costs.</w:t>
      </w:r>
    </w:p>
    <w:p w14:paraId="1D85E699" w14:textId="77777777" w:rsidR="00B36234" w:rsidRPr="00B36234" w:rsidRDefault="00B36234" w:rsidP="00B36234">
      <w:pPr>
        <w:pStyle w:val="Heading2"/>
        <w:rPr>
          <w:sz w:val="28"/>
          <w:szCs w:val="28"/>
          <w:lang w:val="en-SG"/>
        </w:rPr>
      </w:pPr>
      <w:r w:rsidRPr="00B36234">
        <w:rPr>
          <w:sz w:val="28"/>
          <w:szCs w:val="28"/>
          <w:lang w:val="en-SG"/>
        </w:rPr>
        <w:t>If the deceased was resident in Singapore on an employment pass, or if the person was the dependant of an employment pass holder, check with their employer on what type of insurance is provided and whether it covers Death in Service and repatriation costs.</w:t>
      </w:r>
    </w:p>
    <w:p w14:paraId="34EC42B1" w14:textId="77777777" w:rsidR="00B36234" w:rsidRPr="00B36234" w:rsidRDefault="00B36234" w:rsidP="00B36234">
      <w:pPr>
        <w:pStyle w:val="Heading2"/>
        <w:rPr>
          <w:sz w:val="28"/>
          <w:szCs w:val="28"/>
          <w:lang w:val="en-SG"/>
        </w:rPr>
      </w:pPr>
      <w:r w:rsidRPr="00B36234">
        <w:rPr>
          <w:sz w:val="28"/>
          <w:szCs w:val="28"/>
          <w:lang w:val="en-SG"/>
        </w:rPr>
        <w:t>If the deceased did not have insurance, the next of kin will usually have to appoint a funeral director and will usually be responsible for all costs. The Foreign, Commonwealth &amp; Development Office cannot help with these costs.</w:t>
      </w:r>
    </w:p>
    <w:p w14:paraId="7FDF551F" w14:textId="27BEF14E" w:rsidR="00E51DB1" w:rsidRPr="00285AA0" w:rsidRDefault="004061FB" w:rsidP="006060F2">
      <w:pPr>
        <w:pStyle w:val="Heading2"/>
      </w:pPr>
      <w:bookmarkStart w:id="1" w:name="_heading=h.1fob9te" w:colFirst="0" w:colLast="0"/>
      <w:bookmarkEnd w:id="1"/>
      <w:r w:rsidRPr="00285AA0">
        <w:t>Registering the death</w:t>
      </w:r>
    </w:p>
    <w:p w14:paraId="465E4E37" w14:textId="77777777" w:rsidR="00DA74C2" w:rsidRPr="00DA74C2" w:rsidRDefault="00DA74C2" w:rsidP="00DA74C2">
      <w:pPr>
        <w:pStyle w:val="Heading2"/>
        <w:rPr>
          <w:sz w:val="28"/>
          <w:szCs w:val="28"/>
          <w:lang w:val="en-SG"/>
        </w:rPr>
      </w:pPr>
      <w:r w:rsidRPr="00DA74C2">
        <w:rPr>
          <w:sz w:val="28"/>
          <w:szCs w:val="28"/>
          <w:lang w:val="en-SG"/>
        </w:rPr>
        <w:t>You will need to register the death with the local authorities in the country where the person died. Sometimes a funeral director can do this for you. You will usually need documents about you and the person who has died, which include information such as full name, date of birth and passport number.</w:t>
      </w:r>
    </w:p>
    <w:p w14:paraId="2AEB795C" w14:textId="77777777" w:rsidR="00DA74C2" w:rsidRPr="00DA74C2" w:rsidRDefault="00DA74C2" w:rsidP="00DA74C2">
      <w:pPr>
        <w:pStyle w:val="Heading2"/>
        <w:rPr>
          <w:sz w:val="28"/>
          <w:szCs w:val="28"/>
          <w:lang w:val="en-SG"/>
        </w:rPr>
      </w:pPr>
      <w:r w:rsidRPr="00DA74C2">
        <w:rPr>
          <w:sz w:val="28"/>
          <w:szCs w:val="28"/>
          <w:lang w:val="en-SG"/>
        </w:rPr>
        <w:t>The local authorities will need to be told if the person suffered from an infectious condition such as hepatitis or HIV so they can take precautions against infection.</w:t>
      </w:r>
    </w:p>
    <w:p w14:paraId="269B8F0C" w14:textId="77777777" w:rsidR="00DA74C2" w:rsidRPr="00DA74C2" w:rsidRDefault="00DA74C2" w:rsidP="00DA74C2">
      <w:pPr>
        <w:pStyle w:val="Heading2"/>
        <w:rPr>
          <w:sz w:val="28"/>
          <w:szCs w:val="28"/>
          <w:lang w:val="en-SG"/>
        </w:rPr>
      </w:pPr>
      <w:r w:rsidRPr="00DA74C2">
        <w:rPr>
          <w:sz w:val="28"/>
          <w:szCs w:val="28"/>
          <w:lang w:val="en-SG"/>
        </w:rPr>
        <w:t>You don’t need to register the death with the UK authorities. The local death certificate can usually be used in the UK for most purposes, including probate. If it is not in English, you will need to obtain and pay for an official translation.</w:t>
      </w:r>
    </w:p>
    <w:p w14:paraId="38CB83EB" w14:textId="77777777" w:rsidR="00DA74C2" w:rsidRPr="00DA74C2" w:rsidRDefault="00DA74C2" w:rsidP="00DA74C2">
      <w:pPr>
        <w:pStyle w:val="Heading2"/>
        <w:rPr>
          <w:sz w:val="28"/>
          <w:szCs w:val="28"/>
          <w:lang w:val="en-SG"/>
        </w:rPr>
      </w:pPr>
      <w:r w:rsidRPr="00DA74C2">
        <w:rPr>
          <w:sz w:val="28"/>
          <w:szCs w:val="28"/>
          <w:lang w:val="en-SG"/>
        </w:rPr>
        <w:t>Local funeral directors can register a death on behalf of next of kin.</w:t>
      </w:r>
    </w:p>
    <w:p w14:paraId="7290AFED" w14:textId="77777777" w:rsidR="00DA74C2" w:rsidRPr="00DA74C2" w:rsidRDefault="00DA74C2" w:rsidP="00DA74C2">
      <w:pPr>
        <w:pStyle w:val="Heading2"/>
        <w:rPr>
          <w:sz w:val="28"/>
          <w:szCs w:val="28"/>
          <w:lang w:val="en-SG"/>
        </w:rPr>
      </w:pPr>
      <w:r w:rsidRPr="00DA74C2">
        <w:rPr>
          <w:sz w:val="28"/>
          <w:szCs w:val="28"/>
          <w:lang w:val="en-SG"/>
        </w:rPr>
        <w:lastRenderedPageBreak/>
        <w:t>All deaths in Singapore must be registered as soon as possible. There is no fee for this service. Deaths that took place at a government hospital can be registered there or at a police station. Deaths that occurred at home or at a private hospital must first be certified by a doctor, then registered at a police station. The registration certificate will be issued immediately.</w:t>
      </w:r>
    </w:p>
    <w:p w14:paraId="7FDF5528" w14:textId="6EF7FFF6" w:rsidR="00E51DB1" w:rsidRPr="00285AA0" w:rsidRDefault="004061FB" w:rsidP="00CA11C8">
      <w:pPr>
        <w:pStyle w:val="Heading2"/>
      </w:pPr>
      <w:r w:rsidRPr="00285AA0">
        <w:t>Getting a death certificate</w:t>
      </w:r>
    </w:p>
    <w:p w14:paraId="35A16F92" w14:textId="77777777" w:rsidR="00DA74C2" w:rsidRPr="00DA74C2" w:rsidRDefault="00DA74C2" w:rsidP="00DA74C2">
      <w:pPr>
        <w:pStyle w:val="Heading2"/>
        <w:rPr>
          <w:sz w:val="28"/>
          <w:szCs w:val="28"/>
          <w:lang w:val="en-SG"/>
        </w:rPr>
      </w:pPr>
      <w:bookmarkStart w:id="2" w:name="_heading=h.3znysh7" w:colFirst="0" w:colLast="0"/>
      <w:bookmarkEnd w:id="2"/>
      <w:r w:rsidRPr="00DA74C2">
        <w:rPr>
          <w:sz w:val="28"/>
          <w:szCs w:val="28"/>
          <w:lang w:val="en-SG"/>
        </w:rPr>
        <w:t>Singapore death certificates are in English and state the cause of death. You can apply for a death certificate online, using this </w:t>
      </w:r>
      <w:hyperlink r:id="rId9" w:history="1">
        <w:r w:rsidRPr="00DA74C2">
          <w:rPr>
            <w:rStyle w:val="Hyperlink"/>
            <w:sz w:val="28"/>
            <w:szCs w:val="28"/>
            <w:lang w:val="en-SG"/>
          </w:rPr>
          <w:t>link</w:t>
        </w:r>
      </w:hyperlink>
      <w:r w:rsidRPr="00DA74C2">
        <w:rPr>
          <w:sz w:val="28"/>
          <w:szCs w:val="28"/>
          <w:lang w:val="en-SG"/>
        </w:rPr>
        <w:t>. Certified true copies or extracts can be ordered </w:t>
      </w:r>
      <w:hyperlink r:id="rId10" w:history="1">
        <w:r w:rsidRPr="00DA74C2">
          <w:rPr>
            <w:rStyle w:val="Hyperlink"/>
            <w:sz w:val="28"/>
            <w:szCs w:val="28"/>
            <w:lang w:val="en-SG"/>
          </w:rPr>
          <w:t>online</w:t>
        </w:r>
      </w:hyperlink>
      <w:r w:rsidRPr="00DA74C2">
        <w:rPr>
          <w:sz w:val="28"/>
          <w:szCs w:val="28"/>
          <w:lang w:val="en-SG"/>
        </w:rPr>
        <w:t>.</w:t>
      </w:r>
    </w:p>
    <w:p w14:paraId="7FDF552A" w14:textId="714226B6" w:rsidR="00E51DB1" w:rsidRPr="00285AA0" w:rsidRDefault="004061FB" w:rsidP="007608E8">
      <w:pPr>
        <w:pStyle w:val="Heading2"/>
      </w:pPr>
      <w:proofErr w:type="gramStart"/>
      <w:r w:rsidRPr="00285AA0">
        <w:t>Post mortems</w:t>
      </w:r>
      <w:proofErr w:type="gramEnd"/>
      <w:r w:rsidRPr="00285AA0">
        <w:t xml:space="preserve"> in </w:t>
      </w:r>
      <w:r w:rsidR="00831A83" w:rsidRPr="00285AA0">
        <w:t>Singapore</w:t>
      </w:r>
    </w:p>
    <w:p w14:paraId="1CFB8BAD" w14:textId="4DC29CCF" w:rsidR="00831A83" w:rsidRPr="00285AA0" w:rsidRDefault="00831A83" w:rsidP="00831A83">
      <w:pPr>
        <w:spacing w:after="100" w:afterAutospacing="1"/>
      </w:pPr>
      <w:r w:rsidRPr="00285AA0">
        <w:t xml:space="preserve">A </w:t>
      </w:r>
      <w:proofErr w:type="gramStart"/>
      <w:r w:rsidRPr="00285AA0">
        <w:t>post mortem</w:t>
      </w:r>
      <w:proofErr w:type="gramEnd"/>
      <w:r w:rsidRPr="00285AA0">
        <w:t xml:space="preserve"> is a medical examination of the body. </w:t>
      </w:r>
    </w:p>
    <w:p w14:paraId="2D792E8C" w14:textId="77777777" w:rsidR="00831A83" w:rsidRPr="00285AA0" w:rsidRDefault="00831A83" w:rsidP="00831A83">
      <w:pPr>
        <w:rPr>
          <w:sz w:val="28"/>
          <w:szCs w:val="28"/>
        </w:rPr>
      </w:pPr>
    </w:p>
    <w:p w14:paraId="7C4D8D50" w14:textId="77777777" w:rsidR="00831A83" w:rsidRPr="00831A83" w:rsidRDefault="00831A83" w:rsidP="00831A83">
      <w:pPr>
        <w:rPr>
          <w:sz w:val="28"/>
          <w:szCs w:val="28"/>
          <w:lang w:val="en-SG"/>
        </w:rPr>
      </w:pPr>
      <w:r w:rsidRPr="00831A83">
        <w:rPr>
          <w:sz w:val="28"/>
          <w:szCs w:val="28"/>
          <w:lang w:val="en-SG"/>
        </w:rPr>
        <w:t xml:space="preserve">In cases of unnatural deaths, i.e. suicide, sudden death, or death </w:t>
      </w:r>
      <w:proofErr w:type="spellStart"/>
      <w:r w:rsidRPr="00831A83">
        <w:rPr>
          <w:sz w:val="28"/>
          <w:szCs w:val="28"/>
          <w:lang w:val="en-SG"/>
        </w:rPr>
        <w:t>en</w:t>
      </w:r>
      <w:proofErr w:type="spellEnd"/>
      <w:r w:rsidRPr="00831A83">
        <w:rPr>
          <w:sz w:val="28"/>
          <w:szCs w:val="28"/>
          <w:lang w:val="en-SG"/>
        </w:rPr>
        <w:t xml:space="preserve"> route to a hospital, the case will be referred to the </w:t>
      </w:r>
      <w:proofErr w:type="gramStart"/>
      <w:r w:rsidRPr="00831A83">
        <w:rPr>
          <w:sz w:val="28"/>
          <w:szCs w:val="28"/>
          <w:lang w:val="en-SG"/>
        </w:rPr>
        <w:t>Coroner</w:t>
      </w:r>
      <w:proofErr w:type="gramEnd"/>
      <w:r w:rsidRPr="00831A83">
        <w:rPr>
          <w:sz w:val="28"/>
          <w:szCs w:val="28"/>
          <w:lang w:val="en-SG"/>
        </w:rPr>
        <w:t>. The police will also be involved. The body will be sent to the Centre for Forensic Medicine (CFM) Mortuary, located at Block 9 Singapore General Hospital, Outram Road.</w:t>
      </w:r>
    </w:p>
    <w:p w14:paraId="463334FE" w14:textId="77777777" w:rsidR="00831A83" w:rsidRPr="00831A83" w:rsidRDefault="00831A83" w:rsidP="00831A83">
      <w:pPr>
        <w:rPr>
          <w:sz w:val="28"/>
          <w:szCs w:val="28"/>
          <w:lang w:val="en-SG"/>
        </w:rPr>
      </w:pPr>
      <w:r w:rsidRPr="00831A83">
        <w:rPr>
          <w:sz w:val="28"/>
          <w:szCs w:val="28"/>
          <w:lang w:val="en-SG"/>
        </w:rPr>
        <w:t xml:space="preserve">The police investigator will arrange for the family to view and identify the deceased’s body in the presence of the </w:t>
      </w:r>
      <w:proofErr w:type="gramStart"/>
      <w:r w:rsidRPr="00831A83">
        <w:rPr>
          <w:sz w:val="28"/>
          <w:szCs w:val="28"/>
          <w:lang w:val="en-SG"/>
        </w:rPr>
        <w:t>Coroner</w:t>
      </w:r>
      <w:proofErr w:type="gramEnd"/>
      <w:r w:rsidRPr="00831A83">
        <w:rPr>
          <w:sz w:val="28"/>
          <w:szCs w:val="28"/>
          <w:lang w:val="en-SG"/>
        </w:rPr>
        <w:t xml:space="preserve">, who will review the case and determine if an autopsy is required. After an autopsy, or if one is not required, the family will be informed of the </w:t>
      </w:r>
      <w:proofErr w:type="gramStart"/>
      <w:r w:rsidRPr="00831A83">
        <w:rPr>
          <w:sz w:val="28"/>
          <w:szCs w:val="28"/>
          <w:lang w:val="en-SG"/>
        </w:rPr>
        <w:t>Coroner’s</w:t>
      </w:r>
      <w:proofErr w:type="gramEnd"/>
      <w:r w:rsidRPr="00831A83">
        <w:rPr>
          <w:sz w:val="28"/>
          <w:szCs w:val="28"/>
          <w:lang w:val="en-SG"/>
        </w:rPr>
        <w:t xml:space="preserve"> decision and the time to claim the body for the funeral/repatriation. When the cause of death is not immediately apparent after a Coroner’s autopsy is conducted, the term “Cardiorespiratory Failure Pending Further Investigations” is used as a provisional cause of death, </w:t>
      </w:r>
      <w:proofErr w:type="gramStart"/>
      <w:r w:rsidRPr="00831A83">
        <w:rPr>
          <w:sz w:val="28"/>
          <w:szCs w:val="28"/>
          <w:lang w:val="en-SG"/>
        </w:rPr>
        <w:t>so as to</w:t>
      </w:r>
      <w:proofErr w:type="gramEnd"/>
      <w:r w:rsidRPr="00831A83">
        <w:rPr>
          <w:sz w:val="28"/>
          <w:szCs w:val="28"/>
          <w:lang w:val="en-SG"/>
        </w:rPr>
        <w:t xml:space="preserve"> facilitate the funeral arrangements or the repatriation of the body to the deceased’s country of origin. This may have implications on funeral arrangements in the UK.</w:t>
      </w:r>
      <w:r w:rsidRPr="00831A83">
        <w:rPr>
          <w:lang w:val="en-SG"/>
        </w:rPr>
        <w:t xml:space="preserve"> </w:t>
      </w:r>
      <w:r w:rsidRPr="00831A83">
        <w:rPr>
          <w:sz w:val="28"/>
          <w:szCs w:val="28"/>
          <w:lang w:val="en-SG"/>
        </w:rPr>
        <w:t xml:space="preserve">Further investigations will involve </w:t>
      </w:r>
      <w:proofErr w:type="gramStart"/>
      <w:r w:rsidRPr="00831A83">
        <w:rPr>
          <w:sz w:val="28"/>
          <w:szCs w:val="28"/>
          <w:lang w:val="en-SG"/>
        </w:rPr>
        <w:t>a number of</w:t>
      </w:r>
      <w:proofErr w:type="gramEnd"/>
      <w:r w:rsidRPr="00831A83">
        <w:rPr>
          <w:sz w:val="28"/>
          <w:szCs w:val="28"/>
          <w:lang w:val="en-SG"/>
        </w:rPr>
        <w:t xml:space="preserve"> ancillary investigations (tests) which are conducted to establish the definitive cause of death. The results can take up to three months to conclude.</w:t>
      </w:r>
    </w:p>
    <w:p w14:paraId="3584C2B9" w14:textId="77777777" w:rsidR="00831A83" w:rsidRPr="00831A83" w:rsidRDefault="00831A83" w:rsidP="00831A83">
      <w:pPr>
        <w:rPr>
          <w:sz w:val="28"/>
          <w:szCs w:val="28"/>
          <w:lang w:val="en-SG"/>
        </w:rPr>
      </w:pPr>
      <w:r w:rsidRPr="00831A83">
        <w:rPr>
          <w:sz w:val="28"/>
          <w:szCs w:val="28"/>
          <w:lang w:val="en-SG"/>
        </w:rPr>
        <w:lastRenderedPageBreak/>
        <w:t xml:space="preserve">If the autopsy reveals that the death is unnatural, the police will conduct further investigations into the cause of </w:t>
      </w:r>
      <w:proofErr w:type="gramStart"/>
      <w:r w:rsidRPr="00831A83">
        <w:rPr>
          <w:sz w:val="28"/>
          <w:szCs w:val="28"/>
          <w:lang w:val="en-SG"/>
        </w:rPr>
        <w:t>death</w:t>
      </w:r>
      <w:proofErr w:type="gramEnd"/>
      <w:r w:rsidRPr="00831A83">
        <w:rPr>
          <w:sz w:val="28"/>
          <w:szCs w:val="28"/>
          <w:lang w:val="en-SG"/>
        </w:rPr>
        <w:t xml:space="preserve"> and the family may need to assist. Once the investigation is complete, the family will be told by the police to attend a Coroner Enquiry at the Subordinate Courts.</w:t>
      </w:r>
    </w:p>
    <w:p w14:paraId="412F13DD" w14:textId="77777777" w:rsidR="00831A83" w:rsidRPr="00831A83" w:rsidRDefault="00831A83" w:rsidP="00831A83">
      <w:pPr>
        <w:rPr>
          <w:sz w:val="28"/>
          <w:szCs w:val="28"/>
          <w:lang w:val="en-SG"/>
        </w:rPr>
      </w:pPr>
      <w:r w:rsidRPr="00831A83">
        <w:rPr>
          <w:sz w:val="28"/>
          <w:szCs w:val="28"/>
          <w:lang w:val="en-SG"/>
        </w:rPr>
        <w:t>Organs may be removed for examination and then returned. There are no circumstances in which the organs are removed and retained.</w:t>
      </w:r>
    </w:p>
    <w:p w14:paraId="4619EB43" w14:textId="77777777" w:rsidR="00831A83" w:rsidRPr="00831A83" w:rsidRDefault="00831A83" w:rsidP="00831A83">
      <w:pPr>
        <w:rPr>
          <w:sz w:val="28"/>
          <w:szCs w:val="28"/>
          <w:lang w:val="en-SG"/>
        </w:rPr>
      </w:pPr>
      <w:r w:rsidRPr="00831A83">
        <w:rPr>
          <w:sz w:val="28"/>
          <w:szCs w:val="28"/>
          <w:lang w:val="en-SG"/>
        </w:rPr>
        <w:t>An autopsy or post mortem report is not automatically sent to the family; they must </w:t>
      </w:r>
      <w:hyperlink r:id="rId11" w:history="1">
        <w:r w:rsidRPr="00831A83">
          <w:rPr>
            <w:rStyle w:val="Hyperlink"/>
            <w:sz w:val="28"/>
            <w:szCs w:val="28"/>
            <w:lang w:val="en-SG"/>
          </w:rPr>
          <w:t>complete an application form and pay the relevant fees</w:t>
        </w:r>
      </w:hyperlink>
      <w:r w:rsidRPr="00831A83">
        <w:rPr>
          <w:sz w:val="28"/>
          <w:szCs w:val="28"/>
          <w:lang w:val="en-SG"/>
        </w:rPr>
        <w:t>.</w:t>
      </w:r>
    </w:p>
    <w:p w14:paraId="6B634B58" w14:textId="77777777" w:rsidR="00831A83" w:rsidRPr="00831A83" w:rsidRDefault="00831A83" w:rsidP="00831A83">
      <w:pPr>
        <w:rPr>
          <w:sz w:val="28"/>
          <w:szCs w:val="28"/>
          <w:lang w:val="en-SG"/>
        </w:rPr>
      </w:pPr>
      <w:r w:rsidRPr="00831A83">
        <w:rPr>
          <w:sz w:val="28"/>
          <w:szCs w:val="28"/>
          <w:lang w:val="en-SG"/>
        </w:rPr>
        <w:t>Coroner’s reports fall under the remit of the State Courts. The courts will accept an application for a copy of the report from next of kin only. Instructions on </w:t>
      </w:r>
      <w:hyperlink r:id="rId12" w:history="1">
        <w:r w:rsidRPr="00831A83">
          <w:rPr>
            <w:rStyle w:val="Hyperlink"/>
            <w:sz w:val="28"/>
            <w:szCs w:val="28"/>
            <w:lang w:val="en-SG"/>
          </w:rPr>
          <w:t>how to apply for court records</w:t>
        </w:r>
      </w:hyperlink>
      <w:r w:rsidRPr="00831A83">
        <w:rPr>
          <w:sz w:val="28"/>
          <w:szCs w:val="28"/>
          <w:lang w:val="en-SG"/>
        </w:rPr>
        <w:t> can be found on the Singapore State Courts website.</w:t>
      </w:r>
    </w:p>
    <w:p w14:paraId="2682DCB9" w14:textId="77777777" w:rsidR="00831A83" w:rsidRPr="00285AA0" w:rsidRDefault="00831A83" w:rsidP="00831A83"/>
    <w:p w14:paraId="7FDF552F" w14:textId="3330DA9F" w:rsidR="00E51DB1" w:rsidRPr="00285AA0" w:rsidRDefault="004061FB" w:rsidP="00875F04">
      <w:pPr>
        <w:pStyle w:val="Heading2"/>
      </w:pPr>
      <w:bookmarkStart w:id="3" w:name="_heading=h.2et92p0" w:colFirst="0" w:colLast="0"/>
      <w:bookmarkEnd w:id="3"/>
      <w:r w:rsidRPr="00285AA0">
        <w:lastRenderedPageBreak/>
        <w:t>Burying or cremating the body in</w:t>
      </w:r>
      <w:r w:rsidR="00831A83" w:rsidRPr="00285AA0">
        <w:t xml:space="preserve"> </w:t>
      </w:r>
      <w:r w:rsidR="00970FE9" w:rsidRPr="00285AA0">
        <w:t>Singapore</w:t>
      </w:r>
    </w:p>
    <w:p w14:paraId="7D703DFF" w14:textId="77777777" w:rsidR="009D237B" w:rsidRPr="009D237B" w:rsidRDefault="009D237B" w:rsidP="009D237B">
      <w:pPr>
        <w:pStyle w:val="Heading2"/>
        <w:spacing w:before="300" w:line="315" w:lineRule="auto"/>
        <w:ind w:left="-220" w:right="-220"/>
        <w:rPr>
          <w:sz w:val="28"/>
          <w:szCs w:val="28"/>
          <w:lang w:val="en-SG"/>
        </w:rPr>
      </w:pPr>
      <w:r w:rsidRPr="009D237B">
        <w:rPr>
          <w:sz w:val="28"/>
          <w:szCs w:val="28"/>
          <w:lang w:val="en-SG"/>
        </w:rPr>
        <w:t xml:space="preserve">The next of kin of the person who has died will usually need to decide between a local burial, cremation or bringing the person home, which is known as repatriation. Your funeral director will usually be able to explain the options available, the costs, and help you </w:t>
      </w:r>
      <w:proofErr w:type="gramStart"/>
      <w:r w:rsidRPr="009D237B">
        <w:rPr>
          <w:sz w:val="28"/>
          <w:szCs w:val="28"/>
          <w:lang w:val="en-SG"/>
        </w:rPr>
        <w:t>make arrangements</w:t>
      </w:r>
      <w:proofErr w:type="gramEnd"/>
      <w:r w:rsidRPr="009D237B">
        <w:rPr>
          <w:sz w:val="28"/>
          <w:szCs w:val="28"/>
          <w:lang w:val="en-SG"/>
        </w:rPr>
        <w:t>.</w:t>
      </w:r>
    </w:p>
    <w:p w14:paraId="560768C1" w14:textId="77777777" w:rsidR="009D237B" w:rsidRPr="009D237B" w:rsidRDefault="009D237B" w:rsidP="009D237B">
      <w:pPr>
        <w:pStyle w:val="Heading2"/>
        <w:spacing w:before="300" w:line="315" w:lineRule="auto"/>
        <w:ind w:left="-220" w:right="-220"/>
        <w:rPr>
          <w:sz w:val="28"/>
          <w:szCs w:val="28"/>
          <w:lang w:val="en-SG"/>
        </w:rPr>
      </w:pPr>
      <w:r w:rsidRPr="009D237B">
        <w:rPr>
          <w:sz w:val="28"/>
          <w:szCs w:val="28"/>
          <w:lang w:val="en-SG"/>
        </w:rPr>
        <w:t>Local Burial</w:t>
      </w:r>
    </w:p>
    <w:p w14:paraId="754A9D89" w14:textId="77777777" w:rsidR="009D237B" w:rsidRPr="009D237B" w:rsidRDefault="009D237B" w:rsidP="009D237B">
      <w:pPr>
        <w:pStyle w:val="Heading2"/>
        <w:spacing w:before="300" w:line="315" w:lineRule="auto"/>
        <w:ind w:left="-220" w:right="-220"/>
        <w:rPr>
          <w:sz w:val="28"/>
          <w:szCs w:val="28"/>
          <w:lang w:val="en-SG"/>
        </w:rPr>
      </w:pPr>
      <w:r w:rsidRPr="009D237B">
        <w:rPr>
          <w:sz w:val="28"/>
          <w:szCs w:val="28"/>
          <w:lang w:val="en-SG"/>
        </w:rPr>
        <w:t xml:space="preserve">The </w:t>
      </w:r>
      <w:proofErr w:type="spellStart"/>
      <w:r w:rsidRPr="009D237B">
        <w:rPr>
          <w:sz w:val="28"/>
          <w:szCs w:val="28"/>
          <w:lang w:val="en-SG"/>
        </w:rPr>
        <w:t>Choa</w:t>
      </w:r>
      <w:proofErr w:type="spellEnd"/>
      <w:r w:rsidRPr="009D237B">
        <w:rPr>
          <w:sz w:val="28"/>
          <w:szCs w:val="28"/>
          <w:lang w:val="en-SG"/>
        </w:rPr>
        <w:t xml:space="preserve"> Chu Kang Cemetery Complex is the only cemetery in Singapore still open for burial. The Complex includes Christian, Muslim, </w:t>
      </w:r>
      <w:proofErr w:type="spellStart"/>
      <w:r w:rsidRPr="009D237B">
        <w:rPr>
          <w:sz w:val="28"/>
          <w:szCs w:val="28"/>
          <w:lang w:val="en-SG"/>
        </w:rPr>
        <w:t>Ahmaddiya</w:t>
      </w:r>
      <w:proofErr w:type="spellEnd"/>
      <w:r w:rsidRPr="009D237B">
        <w:rPr>
          <w:sz w:val="28"/>
          <w:szCs w:val="28"/>
          <w:lang w:val="en-SG"/>
        </w:rPr>
        <w:t xml:space="preserve"> Jama’at, Jewish, Parsi, Bahai, Chinese and Hindu Cemeteries. The burial period for all graves is limited to 15 years. At the end of the 15 years, the graves will be exhumed. For those whose religion allows cremation, the exhumed remains will be cremated and stored in columbaria niches. Where compulsory burial is required due to religious reasons, the remains will be re-buried in smaller individual plots.</w:t>
      </w:r>
    </w:p>
    <w:p w14:paraId="4A8A806A" w14:textId="77777777" w:rsidR="009D237B" w:rsidRPr="009D237B" w:rsidRDefault="009D237B" w:rsidP="009D237B">
      <w:pPr>
        <w:pStyle w:val="Heading2"/>
        <w:spacing w:before="300" w:line="315" w:lineRule="auto"/>
        <w:ind w:left="-220" w:right="-220"/>
        <w:rPr>
          <w:sz w:val="28"/>
          <w:szCs w:val="28"/>
          <w:lang w:val="en-SG"/>
        </w:rPr>
      </w:pPr>
      <w:r w:rsidRPr="009D237B">
        <w:rPr>
          <w:sz w:val="28"/>
          <w:szCs w:val="28"/>
          <w:lang w:val="en-SG"/>
        </w:rPr>
        <w:t xml:space="preserve">Only foreigners with permanent resident (PR) status or </w:t>
      </w:r>
      <w:proofErr w:type="gramStart"/>
      <w:r w:rsidRPr="009D237B">
        <w:rPr>
          <w:sz w:val="28"/>
          <w:szCs w:val="28"/>
          <w:lang w:val="en-SG"/>
        </w:rPr>
        <w:t>whose</w:t>
      </w:r>
      <w:proofErr w:type="gramEnd"/>
      <w:r w:rsidRPr="009D237B">
        <w:rPr>
          <w:sz w:val="28"/>
          <w:szCs w:val="28"/>
          <w:lang w:val="en-SG"/>
        </w:rPr>
        <w:t xml:space="preserve"> next of kin have PR status can be buried locally.</w:t>
      </w:r>
    </w:p>
    <w:p w14:paraId="3E6D2EDC" w14:textId="77777777" w:rsidR="009D237B" w:rsidRPr="009D237B" w:rsidRDefault="009D237B" w:rsidP="009D237B">
      <w:pPr>
        <w:pStyle w:val="Heading2"/>
        <w:spacing w:before="300" w:line="315" w:lineRule="auto"/>
        <w:ind w:left="-220" w:right="-220"/>
        <w:rPr>
          <w:sz w:val="28"/>
          <w:szCs w:val="28"/>
          <w:lang w:val="en-SG"/>
        </w:rPr>
      </w:pPr>
      <w:r w:rsidRPr="009D237B">
        <w:rPr>
          <w:sz w:val="28"/>
          <w:szCs w:val="28"/>
          <w:lang w:val="en-SG"/>
        </w:rPr>
        <w:t>Local Cremation</w:t>
      </w:r>
    </w:p>
    <w:p w14:paraId="7DAB8B47" w14:textId="77777777" w:rsidR="009D237B" w:rsidRPr="009D237B" w:rsidRDefault="009D237B" w:rsidP="009D237B">
      <w:pPr>
        <w:pStyle w:val="Heading2"/>
        <w:spacing w:before="300" w:line="315" w:lineRule="auto"/>
        <w:ind w:left="-220" w:right="-220"/>
        <w:rPr>
          <w:sz w:val="28"/>
          <w:szCs w:val="28"/>
          <w:lang w:val="en-SG"/>
        </w:rPr>
      </w:pPr>
      <w:r w:rsidRPr="009D237B">
        <w:rPr>
          <w:sz w:val="28"/>
          <w:szCs w:val="28"/>
          <w:lang w:val="en-SG"/>
        </w:rPr>
        <w:t>There are three crematoria in Singapore: one government-managed crematorium (Mandai Crematorium and Columbarium Complex) and two private crematoria (Kong Meng San Phor Kark See Monastery and Tse Toh Aun Temple). Cremated ashes may be stored in columbaria niches. Foreigners are only allowed to purchase niches at private columbaria.</w:t>
      </w:r>
    </w:p>
    <w:p w14:paraId="4F61006A" w14:textId="77777777" w:rsidR="00970FE9" w:rsidRPr="00285AA0" w:rsidRDefault="00970FE9">
      <w:pPr>
        <w:pStyle w:val="Heading2"/>
        <w:spacing w:before="300" w:after="300" w:line="315" w:lineRule="auto"/>
        <w:ind w:left="-220" w:right="-220"/>
        <w:rPr>
          <w:shd w:val="clear" w:color="auto" w:fill="D9D9D9"/>
        </w:rPr>
      </w:pPr>
    </w:p>
    <w:p w14:paraId="2737040B" w14:textId="77777777" w:rsidR="00970FE9" w:rsidRPr="00285AA0" w:rsidRDefault="00970FE9">
      <w:pPr>
        <w:pStyle w:val="Heading2"/>
        <w:spacing w:before="300" w:after="300" w:line="315" w:lineRule="auto"/>
        <w:ind w:left="-220" w:right="-220"/>
        <w:rPr>
          <w:shd w:val="clear" w:color="auto" w:fill="D9D9D9"/>
        </w:rPr>
      </w:pPr>
    </w:p>
    <w:p w14:paraId="76779831" w14:textId="77777777" w:rsidR="00970FE9" w:rsidRPr="00285AA0" w:rsidRDefault="00970FE9">
      <w:pPr>
        <w:pStyle w:val="Heading2"/>
        <w:spacing w:before="300" w:after="300" w:line="315" w:lineRule="auto"/>
        <w:ind w:left="-220" w:right="-220"/>
        <w:rPr>
          <w:shd w:val="clear" w:color="auto" w:fill="D9D9D9"/>
        </w:rPr>
      </w:pPr>
    </w:p>
    <w:p w14:paraId="7FDF5531" w14:textId="04A2D950" w:rsidR="00E51DB1" w:rsidRPr="00285AA0" w:rsidRDefault="004061FB">
      <w:pPr>
        <w:pStyle w:val="Heading2"/>
        <w:spacing w:before="300" w:after="300" w:line="315" w:lineRule="auto"/>
        <w:ind w:left="-220" w:right="-220"/>
        <w:rPr>
          <w:shd w:val="clear" w:color="auto" w:fill="D9D9D9"/>
        </w:rPr>
      </w:pPr>
      <w:r w:rsidRPr="00285AA0">
        <w:rPr>
          <w:shd w:val="clear" w:color="auto" w:fill="D9D9D9"/>
        </w:rPr>
        <w:lastRenderedPageBreak/>
        <w:t>Bringing the body to the UK</w:t>
      </w:r>
    </w:p>
    <w:p w14:paraId="0F82EA42" w14:textId="77777777" w:rsidR="00C07807" w:rsidRPr="00C07807" w:rsidRDefault="00C07807" w:rsidP="00C07807">
      <w:pPr>
        <w:rPr>
          <w:sz w:val="28"/>
          <w:szCs w:val="28"/>
          <w:lang w:val="en-SG"/>
        </w:rPr>
      </w:pPr>
      <w:r w:rsidRPr="00C07807">
        <w:rPr>
          <w:sz w:val="28"/>
          <w:szCs w:val="28"/>
          <w:lang w:val="en-SG"/>
        </w:rPr>
        <w:t>Most local undertakers include international repatriation as part of their services.</w:t>
      </w:r>
    </w:p>
    <w:p w14:paraId="2C61AA76" w14:textId="77777777" w:rsidR="00C07807" w:rsidRPr="00C07807" w:rsidRDefault="00C07807" w:rsidP="00C07807">
      <w:pPr>
        <w:rPr>
          <w:sz w:val="28"/>
          <w:szCs w:val="28"/>
          <w:lang w:val="en-SG"/>
        </w:rPr>
      </w:pPr>
      <w:r w:rsidRPr="00C07807">
        <w:rPr>
          <w:sz w:val="28"/>
          <w:szCs w:val="28"/>
          <w:lang w:val="en-SG"/>
        </w:rPr>
        <w:t>It’s important from the outset that the family check if their loved one had insurance coverage. The insurance provider will work with their preferred undertaker on repatriating the deceased’s ashes or whole remains.</w:t>
      </w:r>
    </w:p>
    <w:p w14:paraId="123BA052" w14:textId="77777777" w:rsidR="00D6006D" w:rsidRPr="00285AA0" w:rsidRDefault="00C07807" w:rsidP="00D6006D">
      <w:pPr>
        <w:rPr>
          <w:sz w:val="28"/>
          <w:szCs w:val="28"/>
          <w:lang w:val="en-SG"/>
        </w:rPr>
      </w:pPr>
      <w:r w:rsidRPr="00C07807">
        <w:rPr>
          <w:sz w:val="28"/>
          <w:szCs w:val="28"/>
          <w:lang w:val="en-SG"/>
        </w:rPr>
        <w:t>Please note if a local burial or cremation takes place, then an inquest in the UK will not be possible. For more information on inquests, see the information on UK coroners and inquests.</w:t>
      </w:r>
    </w:p>
    <w:p w14:paraId="5E7E6D50" w14:textId="77777777" w:rsidR="00D6006D" w:rsidRPr="00285AA0" w:rsidRDefault="00D6006D" w:rsidP="00D6006D">
      <w:pPr>
        <w:rPr>
          <w:sz w:val="28"/>
          <w:szCs w:val="28"/>
          <w:lang w:val="en-SG"/>
        </w:rPr>
      </w:pPr>
    </w:p>
    <w:p w14:paraId="7FDF5538" w14:textId="464BDDEE" w:rsidR="00E51DB1" w:rsidRPr="00285AA0" w:rsidRDefault="004061FB" w:rsidP="00D6006D">
      <w:pPr>
        <w:rPr>
          <w:sz w:val="32"/>
          <w:szCs w:val="32"/>
        </w:rPr>
      </w:pPr>
      <w:r w:rsidRPr="00285AA0">
        <w:rPr>
          <w:sz w:val="32"/>
          <w:szCs w:val="32"/>
        </w:rPr>
        <w:t>Bringing the ashes to the UK</w:t>
      </w:r>
    </w:p>
    <w:p w14:paraId="08744204" w14:textId="77777777" w:rsidR="001832BC" w:rsidRPr="00285AA0" w:rsidRDefault="001832BC" w:rsidP="00D6006D">
      <w:pPr>
        <w:rPr>
          <w:sz w:val="28"/>
          <w:szCs w:val="28"/>
          <w:lang w:val="en-SG"/>
        </w:rPr>
      </w:pPr>
    </w:p>
    <w:p w14:paraId="7FDF5539" w14:textId="7CAA49C3" w:rsidR="00E51DB1" w:rsidRPr="00285AA0" w:rsidRDefault="004061FB" w:rsidP="003F0BFA">
      <w:pPr>
        <w:rPr>
          <w:sz w:val="28"/>
          <w:szCs w:val="28"/>
        </w:rPr>
      </w:pPr>
      <w:r w:rsidRPr="00285AA0">
        <w:rPr>
          <w:sz w:val="28"/>
          <w:szCs w:val="28"/>
        </w:rPr>
        <w:t>Ask your funeral director about the rules for bringing ashes to the UK</w:t>
      </w:r>
    </w:p>
    <w:p w14:paraId="7FDF553A" w14:textId="398FB912" w:rsidR="00E51DB1" w:rsidRPr="00285AA0" w:rsidRDefault="004061FB" w:rsidP="005E1751">
      <w:pPr>
        <w:pStyle w:val="Heading3"/>
        <w:rPr>
          <w:sz w:val="32"/>
          <w:szCs w:val="32"/>
        </w:rPr>
      </w:pPr>
      <w:bookmarkStart w:id="4" w:name="_heading=h.1t3h5sf" w:colFirst="0" w:colLast="0"/>
      <w:bookmarkEnd w:id="4"/>
      <w:r w:rsidRPr="00285AA0">
        <w:rPr>
          <w:sz w:val="32"/>
          <w:szCs w:val="32"/>
        </w:rPr>
        <w:t>Bringing the ashes to the UK yourself</w:t>
      </w:r>
    </w:p>
    <w:p w14:paraId="7FDF553B" w14:textId="552B249C" w:rsidR="00E51DB1" w:rsidRPr="00285AA0" w:rsidRDefault="004061FB" w:rsidP="0076036A">
      <w:pPr>
        <w:rPr>
          <w:sz w:val="28"/>
          <w:szCs w:val="28"/>
        </w:rPr>
      </w:pPr>
      <w:r w:rsidRPr="00285AA0">
        <w:rPr>
          <w:sz w:val="28"/>
          <w:szCs w:val="28"/>
        </w:rPr>
        <w:t xml:space="preserve">If you are taking the ashes with you when you leave </w:t>
      </w:r>
      <w:proofErr w:type="gramStart"/>
      <w:r w:rsidR="00B2008C" w:rsidRPr="00285AA0">
        <w:rPr>
          <w:sz w:val="28"/>
          <w:szCs w:val="28"/>
        </w:rPr>
        <w:t>Singapore</w:t>
      </w:r>
      <w:proofErr w:type="gramEnd"/>
      <w:r w:rsidRPr="00285AA0">
        <w:rPr>
          <w:sz w:val="28"/>
          <w:szCs w:val="28"/>
        </w:rPr>
        <w:t xml:space="preserve"> you </w:t>
      </w:r>
      <w:r w:rsidR="00B2008C" w:rsidRPr="00285AA0">
        <w:rPr>
          <w:sz w:val="28"/>
          <w:szCs w:val="28"/>
        </w:rPr>
        <w:t>may</w:t>
      </w:r>
      <w:r w:rsidRPr="00285AA0">
        <w:rPr>
          <w:sz w:val="28"/>
          <w:szCs w:val="28"/>
        </w:rPr>
        <w:t xml:space="preserve"> need to:</w:t>
      </w:r>
    </w:p>
    <w:p w14:paraId="7FDF553C" w14:textId="73284F42" w:rsidR="00E51DB1" w:rsidRPr="00285AA0" w:rsidRDefault="004061FB" w:rsidP="000A761A">
      <w:pPr>
        <w:pStyle w:val="ListParagraph"/>
        <w:numPr>
          <w:ilvl w:val="0"/>
          <w:numId w:val="7"/>
        </w:numPr>
        <w:spacing w:before="300" w:line="315" w:lineRule="auto"/>
        <w:ind w:right="-220"/>
        <w:rPr>
          <w:sz w:val="28"/>
          <w:szCs w:val="28"/>
        </w:rPr>
      </w:pPr>
      <w:r w:rsidRPr="00285AA0">
        <w:rPr>
          <w:color w:val="0B0C0C"/>
          <w:sz w:val="28"/>
          <w:szCs w:val="28"/>
        </w:rPr>
        <w:t>show the death certificate</w:t>
      </w:r>
    </w:p>
    <w:p w14:paraId="7FDF553D" w14:textId="77777777" w:rsidR="00E51DB1" w:rsidRPr="00285AA0" w:rsidRDefault="004061FB" w:rsidP="000A761A">
      <w:pPr>
        <w:pStyle w:val="ListParagraph"/>
        <w:numPr>
          <w:ilvl w:val="0"/>
          <w:numId w:val="7"/>
        </w:numPr>
        <w:spacing w:line="315" w:lineRule="auto"/>
        <w:ind w:right="-220"/>
        <w:rPr>
          <w:sz w:val="28"/>
          <w:szCs w:val="28"/>
        </w:rPr>
      </w:pPr>
      <w:r w:rsidRPr="00285AA0">
        <w:rPr>
          <w:color w:val="0B0C0C"/>
          <w:sz w:val="28"/>
          <w:szCs w:val="28"/>
        </w:rPr>
        <w:t>show the cremation certificate</w:t>
      </w:r>
    </w:p>
    <w:p w14:paraId="7FDF553E" w14:textId="7FAD3D4F" w:rsidR="00E51DB1" w:rsidRPr="00285AA0" w:rsidRDefault="004061FB" w:rsidP="000A761A">
      <w:pPr>
        <w:pStyle w:val="ListParagraph"/>
        <w:numPr>
          <w:ilvl w:val="0"/>
          <w:numId w:val="7"/>
        </w:numPr>
        <w:spacing w:line="315" w:lineRule="auto"/>
        <w:ind w:right="-220"/>
        <w:rPr>
          <w:sz w:val="28"/>
          <w:szCs w:val="28"/>
        </w:rPr>
      </w:pPr>
      <w:r w:rsidRPr="00285AA0">
        <w:rPr>
          <w:color w:val="0B0C0C"/>
          <w:sz w:val="28"/>
          <w:szCs w:val="28"/>
        </w:rPr>
        <w:t xml:space="preserve">follow local </w:t>
      </w:r>
      <w:r w:rsidR="00B2008C" w:rsidRPr="00285AA0">
        <w:rPr>
          <w:color w:val="0B0C0C"/>
          <w:sz w:val="28"/>
          <w:szCs w:val="28"/>
        </w:rPr>
        <w:t>Singapore</w:t>
      </w:r>
      <w:r w:rsidRPr="00285AA0">
        <w:rPr>
          <w:color w:val="0B0C0C"/>
          <w:sz w:val="28"/>
          <w:szCs w:val="28"/>
        </w:rPr>
        <w:t xml:space="preserve"> regulations about leaving </w:t>
      </w:r>
      <w:r w:rsidR="00B2008C" w:rsidRPr="00285AA0">
        <w:rPr>
          <w:color w:val="0B0C0C"/>
          <w:sz w:val="28"/>
          <w:szCs w:val="28"/>
        </w:rPr>
        <w:t>Singapore</w:t>
      </w:r>
      <w:r w:rsidRPr="00285AA0">
        <w:rPr>
          <w:color w:val="0B0C0C"/>
          <w:sz w:val="28"/>
          <w:szCs w:val="28"/>
        </w:rPr>
        <w:t xml:space="preserve"> with ashes - your funeral director can give you more information</w:t>
      </w:r>
    </w:p>
    <w:p w14:paraId="7FDF553F" w14:textId="34160898" w:rsidR="00E51DB1" w:rsidRPr="00285AA0" w:rsidRDefault="004061FB" w:rsidP="000A761A">
      <w:pPr>
        <w:pStyle w:val="ListParagraph"/>
        <w:numPr>
          <w:ilvl w:val="0"/>
          <w:numId w:val="7"/>
        </w:numPr>
        <w:spacing w:after="380" w:line="315" w:lineRule="auto"/>
        <w:ind w:right="-220"/>
        <w:rPr>
          <w:sz w:val="28"/>
          <w:szCs w:val="28"/>
        </w:rPr>
      </w:pPr>
      <w:r w:rsidRPr="00285AA0">
        <w:rPr>
          <w:color w:val="0B0C0C"/>
          <w:sz w:val="28"/>
          <w:szCs w:val="28"/>
        </w:rPr>
        <w:t>tell the airline in advance</w:t>
      </w:r>
    </w:p>
    <w:p w14:paraId="7FDF5540" w14:textId="614BDF6E" w:rsidR="00E51DB1" w:rsidRPr="00285AA0" w:rsidRDefault="004061FB" w:rsidP="005E1751">
      <w:pPr>
        <w:pStyle w:val="Heading3"/>
        <w:rPr>
          <w:sz w:val="32"/>
          <w:szCs w:val="32"/>
        </w:rPr>
      </w:pPr>
      <w:bookmarkStart w:id="5" w:name="_heading=h.4d34og8" w:colFirst="0" w:colLast="0"/>
      <w:bookmarkEnd w:id="5"/>
      <w:r w:rsidRPr="00285AA0">
        <w:rPr>
          <w:sz w:val="32"/>
          <w:szCs w:val="32"/>
        </w:rPr>
        <w:t>Arranging for the ashes to be taken to the UK</w:t>
      </w:r>
    </w:p>
    <w:p w14:paraId="7FDF5541" w14:textId="48CC9A2F" w:rsidR="00E51DB1" w:rsidRPr="00285AA0" w:rsidRDefault="004061FB" w:rsidP="000A761A">
      <w:pPr>
        <w:rPr>
          <w:sz w:val="28"/>
          <w:szCs w:val="28"/>
        </w:rPr>
      </w:pPr>
      <w:r w:rsidRPr="00285AA0">
        <w:rPr>
          <w:sz w:val="28"/>
          <w:szCs w:val="28"/>
        </w:rPr>
        <w:t>Ask your funeral director for advice if you cannot take the ashes yourself. You may not be able to send them by post or courier. Ashes can be shipped by air freight, although this can be expensive.</w:t>
      </w:r>
    </w:p>
    <w:p w14:paraId="036D2B9B" w14:textId="77777777" w:rsidR="00A549AA" w:rsidRPr="00285AA0" w:rsidRDefault="00A549AA" w:rsidP="000A761A">
      <w:pPr>
        <w:rPr>
          <w:sz w:val="28"/>
          <w:szCs w:val="28"/>
        </w:rPr>
      </w:pPr>
    </w:p>
    <w:p w14:paraId="27DF2F18" w14:textId="77777777" w:rsidR="00A549AA" w:rsidRPr="00285AA0" w:rsidRDefault="00A549AA" w:rsidP="000A761A">
      <w:pPr>
        <w:rPr>
          <w:sz w:val="28"/>
          <w:szCs w:val="28"/>
        </w:rPr>
      </w:pPr>
    </w:p>
    <w:p w14:paraId="0372AD98" w14:textId="77777777" w:rsidR="00A549AA" w:rsidRPr="00285AA0" w:rsidRDefault="00A549AA" w:rsidP="000A761A">
      <w:pPr>
        <w:rPr>
          <w:sz w:val="28"/>
          <w:szCs w:val="28"/>
        </w:rPr>
      </w:pPr>
    </w:p>
    <w:p w14:paraId="7FDF5542" w14:textId="2D3461FA" w:rsidR="00E51DB1" w:rsidRPr="00285AA0" w:rsidRDefault="004061FB" w:rsidP="00A514F9">
      <w:pPr>
        <w:pStyle w:val="Heading2"/>
      </w:pPr>
      <w:bookmarkStart w:id="6" w:name="_heading=h.2s8eyo1" w:colFirst="0" w:colLast="0"/>
      <w:bookmarkEnd w:id="6"/>
      <w:r w:rsidRPr="00285AA0">
        <w:lastRenderedPageBreak/>
        <w:t>Getting the person’s belongings back</w:t>
      </w:r>
    </w:p>
    <w:p w14:paraId="266A2C39" w14:textId="77777777" w:rsidR="000A7005" w:rsidRPr="000A7005" w:rsidRDefault="000A7005" w:rsidP="000A7005">
      <w:pPr>
        <w:pStyle w:val="Heading2"/>
        <w:rPr>
          <w:sz w:val="28"/>
          <w:szCs w:val="28"/>
          <w:lang w:val="en-SG"/>
        </w:rPr>
      </w:pPr>
      <w:r w:rsidRPr="000A7005">
        <w:rPr>
          <w:sz w:val="28"/>
          <w:szCs w:val="28"/>
          <w:lang w:val="en-SG"/>
        </w:rPr>
        <w:t>The funeral director can usually help return small items (personal effects) to the family of the deceased. Any such requests should be raised with the funeral director.</w:t>
      </w:r>
    </w:p>
    <w:p w14:paraId="522F5708" w14:textId="77777777" w:rsidR="000A7005" w:rsidRPr="000A7005" w:rsidRDefault="000A7005" w:rsidP="000A7005">
      <w:pPr>
        <w:pStyle w:val="Heading2"/>
        <w:rPr>
          <w:sz w:val="28"/>
          <w:szCs w:val="28"/>
          <w:lang w:val="en-SG"/>
        </w:rPr>
      </w:pPr>
      <w:r w:rsidRPr="000A7005">
        <w:rPr>
          <w:sz w:val="28"/>
          <w:szCs w:val="28"/>
          <w:lang w:val="en-SG"/>
        </w:rPr>
        <w:t>Please note, the British Embassy, High Commission or Consulate cannot take responsibility for the personal belongings of the person who died.</w:t>
      </w:r>
    </w:p>
    <w:p w14:paraId="7FDF5549" w14:textId="581415AA" w:rsidR="00E51DB1" w:rsidRPr="00285AA0" w:rsidRDefault="004061FB" w:rsidP="00317E33">
      <w:pPr>
        <w:pStyle w:val="Heading2"/>
      </w:pPr>
      <w:bookmarkStart w:id="7" w:name="_heading=h.3rdcrjn" w:colFirst="0" w:colLast="0"/>
      <w:bookmarkEnd w:id="7"/>
      <w:r w:rsidRPr="00285AA0">
        <w:t xml:space="preserve">Finding a </w:t>
      </w:r>
      <w:r w:rsidR="000A7005" w:rsidRPr="00285AA0">
        <w:t>Singapore</w:t>
      </w:r>
      <w:r w:rsidRPr="00285AA0">
        <w:t xml:space="preserve"> lawyer</w:t>
      </w:r>
    </w:p>
    <w:p w14:paraId="7FDF554A" w14:textId="50A08D5F" w:rsidR="00E51DB1" w:rsidRPr="00285AA0" w:rsidRDefault="004061FB" w:rsidP="008E4603">
      <w:pPr>
        <w:rPr>
          <w:sz w:val="28"/>
          <w:szCs w:val="28"/>
        </w:rPr>
      </w:pPr>
      <w:r w:rsidRPr="00285AA0">
        <w:rPr>
          <w:sz w:val="28"/>
          <w:szCs w:val="28"/>
        </w:rPr>
        <w:t xml:space="preserve">You may need a lawyer to help you understand the </w:t>
      </w:r>
      <w:r w:rsidR="000A7005" w:rsidRPr="00285AA0">
        <w:rPr>
          <w:sz w:val="28"/>
          <w:szCs w:val="28"/>
        </w:rPr>
        <w:t>Singapore</w:t>
      </w:r>
      <w:r w:rsidRPr="00285AA0">
        <w:rPr>
          <w:sz w:val="28"/>
          <w:szCs w:val="28"/>
        </w:rPr>
        <w:t xml:space="preserve"> legal system when someone has died. </w:t>
      </w:r>
      <w:r w:rsidR="00910773" w:rsidRPr="00285AA0">
        <w:rPr>
          <w:sz w:val="28"/>
          <w:szCs w:val="28"/>
        </w:rPr>
        <w:t>The High Commission</w:t>
      </w:r>
      <w:r w:rsidRPr="00285AA0">
        <w:rPr>
          <w:sz w:val="28"/>
          <w:szCs w:val="28"/>
        </w:rPr>
        <w:t xml:space="preserve"> in </w:t>
      </w:r>
      <w:r w:rsidR="00910773" w:rsidRPr="00285AA0">
        <w:rPr>
          <w:sz w:val="28"/>
          <w:szCs w:val="28"/>
        </w:rPr>
        <w:t>Singa</w:t>
      </w:r>
      <w:r w:rsidR="00285AA0" w:rsidRPr="00285AA0">
        <w:rPr>
          <w:sz w:val="28"/>
          <w:szCs w:val="28"/>
        </w:rPr>
        <w:t>pore</w:t>
      </w:r>
      <w:r w:rsidRPr="00285AA0">
        <w:rPr>
          <w:sz w:val="28"/>
          <w:szCs w:val="28"/>
        </w:rPr>
        <w:t xml:space="preserve"> cannot give you legal advice or pay for legal costs.</w:t>
      </w:r>
    </w:p>
    <w:p w14:paraId="7FDF554B" w14:textId="423646D0" w:rsidR="00E51DB1" w:rsidRPr="00285AA0" w:rsidRDefault="004061FB" w:rsidP="002412DE">
      <w:pPr>
        <w:pStyle w:val="Heading2"/>
      </w:pPr>
      <w:bookmarkStart w:id="8" w:name="_heading=h.26in1rg" w:colFirst="0" w:colLast="0"/>
      <w:bookmarkEnd w:id="8"/>
      <w:r w:rsidRPr="00285AA0">
        <w:t>Telling the UK authorities</w:t>
      </w:r>
    </w:p>
    <w:p w14:paraId="7FDF554C" w14:textId="49685C01" w:rsidR="00E51DB1" w:rsidRPr="00285AA0" w:rsidRDefault="004061FB" w:rsidP="009C58BE">
      <w:pPr>
        <w:rPr>
          <w:sz w:val="28"/>
          <w:szCs w:val="28"/>
        </w:rPr>
      </w:pPr>
      <w:r w:rsidRPr="00285AA0">
        <w:rPr>
          <w:sz w:val="28"/>
          <w:szCs w:val="28"/>
        </w:rPr>
        <w:t xml:space="preserve">Although you do not have to register the death in the UK, when someone dies abroad you still need to tell the UK authorities. Read </w:t>
      </w:r>
      <w:hyperlink r:id="rId13">
        <w:r w:rsidR="00E51DB1" w:rsidRPr="00285AA0">
          <w:rPr>
            <w:rStyle w:val="Hyperlink"/>
            <w:sz w:val="28"/>
            <w:szCs w:val="28"/>
          </w:rPr>
          <w:t>general guidance on what to do when someone dies abroad</w:t>
        </w:r>
      </w:hyperlink>
      <w:r w:rsidRPr="00285AA0">
        <w:rPr>
          <w:sz w:val="28"/>
          <w:szCs w:val="28"/>
        </w:rPr>
        <w:t xml:space="preserve"> to find out what to do.</w:t>
      </w:r>
    </w:p>
    <w:p w14:paraId="7FDF554D" w14:textId="32B7B563" w:rsidR="00E51DB1" w:rsidRPr="00285AA0" w:rsidRDefault="004061FB">
      <w:pPr>
        <w:pStyle w:val="Heading2"/>
        <w:spacing w:before="300" w:after="300" w:line="315" w:lineRule="auto"/>
        <w:ind w:left="-220" w:right="-220"/>
        <w:rPr>
          <w:shd w:val="clear" w:color="auto" w:fill="D9D9D9"/>
        </w:rPr>
      </w:pPr>
      <w:bookmarkStart w:id="9" w:name="_heading=h.lnxbz9" w:colFirst="0" w:colLast="0"/>
      <w:bookmarkEnd w:id="9"/>
      <w:r w:rsidRPr="00285AA0">
        <w:rPr>
          <w:shd w:val="clear" w:color="auto" w:fill="D9D9D9"/>
        </w:rPr>
        <w:t>Contacting the Foreign, Commonwealth &amp; Development Office (FCDO)</w:t>
      </w:r>
    </w:p>
    <w:p w14:paraId="7FDF554E" w14:textId="77777777" w:rsidR="00E51DB1" w:rsidRPr="00285AA0" w:rsidRDefault="004061FB" w:rsidP="00B35C01">
      <w:pPr>
        <w:spacing w:after="240"/>
      </w:pPr>
      <w:r w:rsidRPr="00285AA0">
        <w:t>You can contact the FCDO if you still need advice:</w:t>
      </w:r>
    </w:p>
    <w:p w14:paraId="7FDF554F" w14:textId="77777777" w:rsidR="00E51DB1" w:rsidRPr="00285AA0" w:rsidRDefault="004061FB" w:rsidP="0068570C">
      <w:pPr>
        <w:pStyle w:val="ListParagraph"/>
        <w:numPr>
          <w:ilvl w:val="0"/>
          <w:numId w:val="8"/>
        </w:numPr>
      </w:pPr>
      <w:r w:rsidRPr="00285AA0">
        <w:t>in the UK call +44 (0)20 7008 5000</w:t>
      </w:r>
    </w:p>
    <w:p w14:paraId="7FDF5550" w14:textId="0859F996" w:rsidR="00E51DB1" w:rsidRPr="00285AA0" w:rsidRDefault="00FA296A" w:rsidP="0068570C">
      <w:pPr>
        <w:pStyle w:val="ListParagraph"/>
        <w:numPr>
          <w:ilvl w:val="0"/>
          <w:numId w:val="8"/>
        </w:numPr>
      </w:pPr>
      <w:r w:rsidRPr="00285AA0">
        <w:t xml:space="preserve">see </w:t>
      </w:r>
      <w:hyperlink r:id="rId14" w:history="1">
        <w:r w:rsidRPr="00285AA0">
          <w:rPr>
            <w:rStyle w:val="Hyperlink"/>
          </w:rPr>
          <w:t>how to get help from the UK government abroad</w:t>
        </w:r>
      </w:hyperlink>
    </w:p>
    <w:sectPr w:rsidR="00E51DB1" w:rsidRPr="00285AA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6C8A"/>
    <w:multiLevelType w:val="hybridMultilevel"/>
    <w:tmpl w:val="691A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E55EA"/>
    <w:multiLevelType w:val="multilevel"/>
    <w:tmpl w:val="52026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CF08DC"/>
    <w:multiLevelType w:val="multilevel"/>
    <w:tmpl w:val="15466CBE"/>
    <w:lvl w:ilvl="0">
      <w:start w:val="1"/>
      <w:numFmt w:val="bullet"/>
      <w:lvlText w:val="●"/>
      <w:lvlJc w:val="left"/>
      <w:pPr>
        <w:ind w:left="720" w:hanging="360"/>
      </w:pPr>
      <w:rPr>
        <w:rFonts w:ascii="Arial" w:eastAsia="Arial" w:hAnsi="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9A5A9F"/>
    <w:multiLevelType w:val="multilevel"/>
    <w:tmpl w:val="852E9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9E4DFD"/>
    <w:multiLevelType w:val="hybridMultilevel"/>
    <w:tmpl w:val="590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F224D"/>
    <w:multiLevelType w:val="hybridMultilevel"/>
    <w:tmpl w:val="132E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9441AE"/>
    <w:multiLevelType w:val="multilevel"/>
    <w:tmpl w:val="03868CC6"/>
    <w:lvl w:ilvl="0">
      <w:start w:val="1"/>
      <w:numFmt w:val="bullet"/>
      <w:lvlText w:val="●"/>
      <w:lvlJc w:val="left"/>
      <w:pPr>
        <w:ind w:left="720" w:hanging="360"/>
      </w:pPr>
      <w:rPr>
        <w:rFonts w:ascii="Arial" w:eastAsia="Arial" w:hAnsi="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885D38"/>
    <w:multiLevelType w:val="hybridMultilevel"/>
    <w:tmpl w:val="DFA8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439319">
    <w:abstractNumId w:val="2"/>
  </w:num>
  <w:num w:numId="2" w16cid:durableId="1386837423">
    <w:abstractNumId w:val="1"/>
  </w:num>
  <w:num w:numId="3" w16cid:durableId="300158535">
    <w:abstractNumId w:val="6"/>
  </w:num>
  <w:num w:numId="4" w16cid:durableId="1130630938">
    <w:abstractNumId w:val="3"/>
  </w:num>
  <w:num w:numId="5" w16cid:durableId="2118400542">
    <w:abstractNumId w:val="4"/>
  </w:num>
  <w:num w:numId="6" w16cid:durableId="1549106014">
    <w:abstractNumId w:val="0"/>
  </w:num>
  <w:num w:numId="7" w16cid:durableId="1628701017">
    <w:abstractNumId w:val="5"/>
  </w:num>
  <w:num w:numId="8" w16cid:durableId="31001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DB1"/>
    <w:rsid w:val="0000509D"/>
    <w:rsid w:val="00023E68"/>
    <w:rsid w:val="000305AD"/>
    <w:rsid w:val="000546AE"/>
    <w:rsid w:val="00065A09"/>
    <w:rsid w:val="00084D1B"/>
    <w:rsid w:val="000A7005"/>
    <w:rsid w:val="000A761A"/>
    <w:rsid w:val="000B1E38"/>
    <w:rsid w:val="0013214E"/>
    <w:rsid w:val="00154E74"/>
    <w:rsid w:val="001832BC"/>
    <w:rsid w:val="001869BC"/>
    <w:rsid w:val="001D065F"/>
    <w:rsid w:val="001F376E"/>
    <w:rsid w:val="001F7DD1"/>
    <w:rsid w:val="002138FF"/>
    <w:rsid w:val="002147F2"/>
    <w:rsid w:val="002412DE"/>
    <w:rsid w:val="0024538A"/>
    <w:rsid w:val="0026091F"/>
    <w:rsid w:val="00272C25"/>
    <w:rsid w:val="00285AA0"/>
    <w:rsid w:val="0029393F"/>
    <w:rsid w:val="002E3046"/>
    <w:rsid w:val="002F46C3"/>
    <w:rsid w:val="003111EE"/>
    <w:rsid w:val="00317E33"/>
    <w:rsid w:val="00334D62"/>
    <w:rsid w:val="003B4AAF"/>
    <w:rsid w:val="003F0BFA"/>
    <w:rsid w:val="003F574C"/>
    <w:rsid w:val="004061FB"/>
    <w:rsid w:val="004520E6"/>
    <w:rsid w:val="0046157C"/>
    <w:rsid w:val="00497173"/>
    <w:rsid w:val="004E5200"/>
    <w:rsid w:val="004E68E8"/>
    <w:rsid w:val="004F2A2A"/>
    <w:rsid w:val="00516056"/>
    <w:rsid w:val="00532DD0"/>
    <w:rsid w:val="005359A8"/>
    <w:rsid w:val="005A0B74"/>
    <w:rsid w:val="005A10FD"/>
    <w:rsid w:val="005B4C51"/>
    <w:rsid w:val="005E1751"/>
    <w:rsid w:val="00603D41"/>
    <w:rsid w:val="006060F2"/>
    <w:rsid w:val="00650177"/>
    <w:rsid w:val="0068148D"/>
    <w:rsid w:val="0068570C"/>
    <w:rsid w:val="006D252E"/>
    <w:rsid w:val="006F64E0"/>
    <w:rsid w:val="0076036A"/>
    <w:rsid w:val="007608E8"/>
    <w:rsid w:val="007E18C4"/>
    <w:rsid w:val="008064D5"/>
    <w:rsid w:val="008252E8"/>
    <w:rsid w:val="00831A83"/>
    <w:rsid w:val="008623ED"/>
    <w:rsid w:val="00875F04"/>
    <w:rsid w:val="00887F01"/>
    <w:rsid w:val="008E4603"/>
    <w:rsid w:val="008F5567"/>
    <w:rsid w:val="00910773"/>
    <w:rsid w:val="00921FA5"/>
    <w:rsid w:val="00933722"/>
    <w:rsid w:val="00942F86"/>
    <w:rsid w:val="009540F5"/>
    <w:rsid w:val="00961ECB"/>
    <w:rsid w:val="00970FE9"/>
    <w:rsid w:val="009C58BE"/>
    <w:rsid w:val="009D237B"/>
    <w:rsid w:val="009F3C76"/>
    <w:rsid w:val="009F59E3"/>
    <w:rsid w:val="00A23A72"/>
    <w:rsid w:val="00A3127B"/>
    <w:rsid w:val="00A514F9"/>
    <w:rsid w:val="00A5171A"/>
    <w:rsid w:val="00A549AA"/>
    <w:rsid w:val="00AA3617"/>
    <w:rsid w:val="00AC7061"/>
    <w:rsid w:val="00AD085D"/>
    <w:rsid w:val="00AE2BA4"/>
    <w:rsid w:val="00AE2D13"/>
    <w:rsid w:val="00B2008C"/>
    <w:rsid w:val="00B35C01"/>
    <w:rsid w:val="00B36234"/>
    <w:rsid w:val="00B666FC"/>
    <w:rsid w:val="00B77A06"/>
    <w:rsid w:val="00BE09B9"/>
    <w:rsid w:val="00C07807"/>
    <w:rsid w:val="00C13C21"/>
    <w:rsid w:val="00C166C5"/>
    <w:rsid w:val="00C17EE2"/>
    <w:rsid w:val="00C24EB2"/>
    <w:rsid w:val="00C5135E"/>
    <w:rsid w:val="00C577CB"/>
    <w:rsid w:val="00C7407B"/>
    <w:rsid w:val="00C928DD"/>
    <w:rsid w:val="00CA11C8"/>
    <w:rsid w:val="00CA49C5"/>
    <w:rsid w:val="00CA6B0C"/>
    <w:rsid w:val="00CD3773"/>
    <w:rsid w:val="00D0272C"/>
    <w:rsid w:val="00D6006D"/>
    <w:rsid w:val="00D73D65"/>
    <w:rsid w:val="00DA74C2"/>
    <w:rsid w:val="00DE39C6"/>
    <w:rsid w:val="00DF1892"/>
    <w:rsid w:val="00E005D7"/>
    <w:rsid w:val="00E51DB1"/>
    <w:rsid w:val="00E538DA"/>
    <w:rsid w:val="00E9320C"/>
    <w:rsid w:val="00EA69A4"/>
    <w:rsid w:val="00F30A57"/>
    <w:rsid w:val="00F44B67"/>
    <w:rsid w:val="00F61BD6"/>
    <w:rsid w:val="00F63049"/>
    <w:rsid w:val="00FA1157"/>
    <w:rsid w:val="00FA296A"/>
    <w:rsid w:val="2B666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5515"/>
  <w15:docId w15:val="{9854803C-A0EC-4AE2-9518-9543F837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rsid w:val="005E1751"/>
    <w:pPr>
      <w:keepNext/>
      <w:keepLines/>
      <w:spacing w:before="440" w:after="200"/>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CA6B0C"/>
    <w:rPr>
      <w:color w:val="666666"/>
    </w:rPr>
  </w:style>
  <w:style w:type="character" w:styleId="Hyperlink">
    <w:name w:val="Hyperlink"/>
    <w:basedOn w:val="DefaultParagraphFont"/>
    <w:uiPriority w:val="99"/>
    <w:unhideWhenUsed/>
    <w:rsid w:val="00C17EE2"/>
    <w:rPr>
      <w:color w:val="0000FF" w:themeColor="hyperlink"/>
      <w:u w:val="single"/>
    </w:rPr>
  </w:style>
  <w:style w:type="character" w:styleId="UnresolvedMention">
    <w:name w:val="Unresolved Mention"/>
    <w:basedOn w:val="DefaultParagraphFont"/>
    <w:uiPriority w:val="99"/>
    <w:semiHidden/>
    <w:unhideWhenUsed/>
    <w:rsid w:val="00C17EE2"/>
    <w:rPr>
      <w:color w:val="605E5C"/>
      <w:shd w:val="clear" w:color="auto" w:fill="E1DFDD"/>
    </w:rPr>
  </w:style>
  <w:style w:type="paragraph" w:styleId="ListParagraph">
    <w:name w:val="List Paragraph"/>
    <w:basedOn w:val="Normal"/>
    <w:uiPriority w:val="34"/>
    <w:qFormat/>
    <w:rsid w:val="009540F5"/>
    <w:pPr>
      <w:ind w:left="720"/>
      <w:contextualSpacing/>
    </w:pPr>
  </w:style>
  <w:style w:type="character" w:customStyle="1" w:styleId="Heading2Char">
    <w:name w:val="Heading 2 Char"/>
    <w:basedOn w:val="DefaultParagraphFont"/>
    <w:link w:val="Heading2"/>
    <w:uiPriority w:val="9"/>
    <w:rsid w:val="00DA74C2"/>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what-to-do-after-a-british-national-dies-abr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g.statecourts.gov.sg/cws/CriminalCase/Pages/ApplicationforCourtRecord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a.gov.sg/about-us/applied-sciences/forensic-medic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ica.gov.sg/citizen/death/citizen_death_extract" TargetMode="External"/><Relationship Id="rId4" Type="http://schemas.openxmlformats.org/officeDocument/2006/relationships/customXml" Target="../customXml/item4.xml"/><Relationship Id="rId9" Type="http://schemas.openxmlformats.org/officeDocument/2006/relationships/hyperlink" Target="https://mylegacy.life.gov.sg/find-a-service/download-death-or-stillbirth-certificate/" TargetMode="External"/><Relationship Id="rId14" Type="http://schemas.openxmlformats.org/officeDocument/2006/relationships/hyperlink" Target="https://www.contact.service.csd.fcdo.gov.uk/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C562A5FC3014583C8FE685252D7F0" ma:contentTypeVersion="19" ma:contentTypeDescription="Create a new document." ma:contentTypeScope="" ma:versionID="74c43ecf72d76fcd0bba4514332fdf80">
  <xsd:schema xmlns:xsd="http://www.w3.org/2001/XMLSchema" xmlns:xs="http://www.w3.org/2001/XMLSchema" xmlns:p="http://schemas.microsoft.com/office/2006/metadata/properties" xmlns:ns1="http://schemas.microsoft.com/sharepoint/v3" xmlns:ns2="d93ead46-9e1e-4ba2-8cbc-48b489ce28dd" xmlns:ns3="0f44047a-a05f-4175-8f26-c59236e496c2" targetNamespace="http://schemas.microsoft.com/office/2006/metadata/properties" ma:root="true" ma:fieldsID="0b29fba8658c99a949acd00d1362fd53" ns1:_="" ns2:_="" ns3:_="">
    <xsd:import namespace="http://schemas.microsoft.com/sharepoint/v3"/>
    <xsd:import namespace="d93ead46-9e1e-4ba2-8cbc-48b489ce28dd"/>
    <xsd:import namespace="0f44047a-a05f-4175-8f26-c59236e496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irectorate" minOccurs="0"/>
                <xsd:element ref="ns2:Department"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abell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ead46-9e1e-4ba2-8cbc-48b489ce2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irectorate" ma:index="16" nillable="true" ma:displayName="Directorate" ma:format="Dropdown" ma:internalName="Directorate" ma:requiredMultiChoice="true">
      <xsd:complexType>
        <xsd:complexContent>
          <xsd:extension base="dms:MultiChoice">
            <xsd:sequence>
              <xsd:element name="Value" maxOccurs="unbounded" minOccurs="0" nillable="true">
                <xsd:simpleType>
                  <xsd:restriction base="dms:Choice">
                    <xsd:enumeration value="Africa"/>
                    <xsd:enumeration value="Americas"/>
                    <xsd:enumeration value="Asia-Pacific"/>
                    <xsd:enumeration value="Commercial"/>
                    <xsd:enumeration value="Communications"/>
                    <xsd:enumeration value="Consular and Crisis"/>
                    <xsd:enumeration value="Defence and International Security"/>
                    <xsd:enumeration value="Delivery and Protocol"/>
                    <xsd:enumeration value="Digital, Technology and Security"/>
                    <xsd:enumeration value="Eastern Europe and Central Asia"/>
                    <xsd:enumeration value="Energy and Climate"/>
                    <xsd:enumeration value="Estates"/>
                    <xsd:enumeration value="Europe"/>
                    <xsd:enumeration value="FCDO 2030"/>
                    <xsd:enumeration value="FCDO Services"/>
                    <xsd:enumeration value="Finance"/>
                    <xsd:enumeration value="Global Tech"/>
                    <xsd:enumeration value="Growth"/>
                    <xsd:enumeration value="Human Development"/>
                    <xsd:enumeration value="Human Resources"/>
                    <xsd:enumeration value="Humanitarian"/>
                    <xsd:enumeration value="Hybrid"/>
                    <xsd:enumeration value="Internal Audit and Investigations"/>
                    <xsd:enumeration value="International Finance"/>
                    <xsd:enumeration value="Legal"/>
                    <xsd:enumeration value="Middle East and North Africa"/>
                    <xsd:enumeration value="Migration"/>
                    <xsd:enumeration value="Multilateral and Human Rights"/>
                    <xsd:enumeration value="National and Economic Security"/>
                    <xsd:enumeration value="Overseas Territories and Polar"/>
                    <xsd:enumeration value="Private Office"/>
                    <xsd:enumeration value="Research and Analysis"/>
                    <xsd:enumeration value="Sanctions"/>
                    <xsd:enumeration value="South Asia and Afghanistan"/>
                    <xsd:enumeration value="Strategy"/>
                  </xsd:restriction>
                </xsd:simpleType>
              </xsd:element>
            </xsd:sequence>
          </xsd:extension>
        </xsd:complexContent>
      </xsd:complexType>
    </xsd:element>
    <xsd:element name="Department" ma:index="17" nillable="true" ma:displayName="Department" ma:format="Dropdown" ma:internalName="Department">
      <xsd:complexType>
        <xsd:complexContent>
          <xsd:extension base="dms:MultiChoice">
            <xsd:sequence>
              <xsd:element name="Value" maxOccurs="unbounded" minOccurs="0" nillable="true">
                <xsd:simpleType>
                  <xsd:restriction base="dms:Choice">
                    <xsd:enumeration value="Adaptation, Nature and Resilience Department"/>
                    <xsd:enumeration value="Afghan Resettlement and Relocations Department (ARRD)"/>
                    <xsd:enumeration value="Afghanistan Aid Policy and Programmes Department (AAPPD)"/>
                    <xsd:enumeration value="Afghanistan Political and Pakistan Department (APPD)"/>
                    <xsd:enumeration value="Africa Programmes and Expertise Department"/>
                    <xsd:enumeration value="Baroness Chapman Private Office"/>
                    <xsd:enumeration value="Bilateral and Regional Relationships"/>
                    <xsd:enumeration value="British Indian Ocean Territory Sovereignty Negotiations Unit"/>
                    <xsd:enumeration value="British Virgin Islands Unit (BVI Unit)"/>
                    <xsd:enumeration value="Business Engagement Team"/>
                    <xsd:enumeration value="Business Excellence Team (BET)"/>
                    <xsd:enumeration value="Business Management Team (BMT)"/>
                    <xsd:enumeration value="Caribbean and small island developing states Department (CSIDS)"/>
                    <xsd:enumeration value="Caribbean and Southern Oceans Department"/>
                    <xsd:enumeration value="Central and Southern Africa Department"/>
                    <xsd:enumeration value="Central Asia and Eastern Neighbourhood Department"/>
                    <xsd:enumeration value="Central Litigation Unit"/>
                    <xsd:enumeration value="Centre for Data and Analysis (CfDA)"/>
                    <xsd:enumeration value="Centre for Delivery"/>
                    <xsd:enumeration value="Chief Operating Officer Private Office"/>
                    <xsd:enumeration value="Chief Technology Officer's (CTO) Department"/>
                    <xsd:enumeration value="China Department"/>
                    <xsd:enumeration value="Civil Society and Civic Space"/>
                    <xsd:enumeration value="Civilian Stabilisation Group (CSG)"/>
                    <xsd:enumeration value="Climate and Environment Funds Department"/>
                    <xsd:enumeration value="Climate Strategy and Co-ordination Department"/>
                    <xsd:enumeration value="Commonwealth Unit"/>
                    <xsd:enumeration value="Conflict and Atrocity Prevention Department (CAPD)"/>
                    <xsd:enumeration value="Conflict Resolution Department (CRD)"/>
                    <xsd:enumeration value="Consular Assistance Department"/>
                    <xsd:enumeration value="Consular Regional Networks"/>
                    <xsd:enumeration value="Consular Services Department"/>
                    <xsd:enumeration value="Consular Strategy and Network"/>
                    <xsd:enumeration value="Coordination and campaigns, Operations and Organised Immigration Crime Department"/>
                    <xsd:enumeration value="Corporate Category"/>
                    <xsd:enumeration value="Corporate Delivery Unit (CDU)"/>
                    <xsd:enumeration value="Corporate Strategy and Delivery"/>
                    <xsd:enumeration value="Corporate Support Unit"/>
                    <xsd:enumeration value="Counter Daesh Communication Cell"/>
                    <xsd:enumeration value="Counter Information Manipulation Department (CIMD)"/>
                    <xsd:enumeration value="Counter Proliferation and Arms Control Centre (CPACC)"/>
                    <xsd:enumeration value="Counter Terrorism Department"/>
                    <xsd:enumeration value="Crisis Management Department"/>
                    <xsd:enumeration value="Cyber Policy Department"/>
                    <xsd:enumeration value="Defence and Security Partnerships Department"/>
                    <xsd:enumeration value="Democratic Governance Department"/>
                    <xsd:enumeration value="Development Policy and Partnerships Department"/>
                    <xsd:enumeration value="Development, Climate and Operations Team (DCOT)"/>
                    <xsd:enumeration value="DG Defence and Security Private Office"/>
                    <xsd:enumeration value="DG Global Issues Private Office"/>
                    <xsd:enumeration value="DG Legal Private Office"/>
                    <xsd:enumeration value="DG Network Private Office"/>
                    <xsd:enumeration value="DG Political Private Office"/>
                    <xsd:enumeration value="DG Strategy and Delivery Private Office"/>
                    <xsd:enumeration value="Digital Products and Services Department"/>
                    <xsd:enumeration value="Digital, Soft Power and Strategic Planning"/>
                    <xsd:enumeration value="Diplomatic Capability Unit"/>
                    <xsd:enumeration value="Diplomatic missions and international organisations Unit"/>
                    <xsd:enumeration value="Director’s Office"/>
                    <xsd:enumeration value="East Africa Department"/>
                    <xsd:enumeration value="Eastern Research Group"/>
                    <xsd:enumeration value="Economic Development Department"/>
                    <xsd:enumeration value="Economic Security and Resilience Department"/>
                    <xsd:enumeration value="Economics and Evaluation Department"/>
                    <xsd:enumeration value="Emerging and Disruptive Technologies Cell"/>
                    <xsd:enumeration value="Employee Experience"/>
                    <xsd:enumeration value="Enterprise Data, AI and Information Services Department"/>
                    <xsd:enumeration value="EU Department"/>
                    <xsd:enumeration value="Euro-Atlantic Security Policy Joint Unit (EASP)"/>
                    <xsd:enumeration value="Europe Strategy and Expertise Department"/>
                    <xsd:enumeration value="Europe, Human Rights and Trade Team (EHRTT)"/>
                    <xsd:enumeration value="Events and Visits Unit"/>
                    <xsd:enumeration value="Expertise and Science Advice department"/>
                    <xsd:enumeration value="Export Control Joint Unit (ECJU)"/>
                    <xsd:enumeration value="FCDO Industry Mixer Initiative"/>
                    <xsd:enumeration value="Finance Business Partnering &amp; Head of Finance Profession"/>
                    <xsd:enumeration value="Finance Operations"/>
                    <xsd:enumeration value="Financial Accounting &amp; Reporting"/>
                    <xsd:enumeration value="Food Security, Agriculture Land and Social Protection Department"/>
                    <xsd:enumeration value="Foreign Relations Team (FRT)"/>
                    <xsd:enumeration value="Foreign Secretary Private Office"/>
                    <xsd:enumeration value="Foreign Secretary’s Delivery Unit (FSDU)"/>
                    <xsd:enumeration value="G7/G20 Unit"/>
                    <xsd:enumeration value="Gender and Children in Conflict Department (GCICD)"/>
                    <xsd:enumeration value="Gender, Equalities and Rights Department"/>
                    <xsd:enumeration value="Geoeconomics Department"/>
                    <xsd:enumeration value="Geopolitical Impact Unit"/>
                    <xsd:enumeration value="Gibraltar Negotiations Taskforce"/>
                    <xsd:enumeration value="Girls Education Department (GED)"/>
                    <xsd:enumeration value="Global Climate Finance Department"/>
                    <xsd:enumeration value="Global Health Institutions Department (GHID)"/>
                    <xsd:enumeration value="Global Response Centre (GRC)"/>
                    <xsd:enumeration value="Global Science Department"/>
                    <xsd:enumeration value="Global, Routes &amp; Analysis Department"/>
                    <xsd:enumeration value="Government Information Cell (GIC)"/>
                    <xsd:enumeration value="Growth and Business Engagement Department"/>
                    <xsd:enumeration value="Growth and Network Department"/>
                    <xsd:enumeration value="Health Strategy and Security Department (HSSD)"/>
                    <xsd:enumeration value="Hera Services"/>
                    <xsd:enumeration value="Historians"/>
                    <xsd:enumeration value="HMG Iran Unit"/>
                    <xsd:enumeration value="HMG Russia Unit"/>
                    <xsd:enumeration value="Honours Secretariat"/>
                    <xsd:enumeration value="HR Business Management Team"/>
                    <xsd:enumeration value="HR Business Partnering (HRBP) and Advisory"/>
                    <xsd:enumeration value="HR Major Programmes"/>
                    <xsd:enumeration value="HR People Systems Team"/>
                    <xsd:enumeration value="HR Operations"/>
                    <xsd:enumeration value="Human Development Department"/>
                    <xsd:enumeration value="Human Rights Department"/>
                    <xsd:enumeration value="Humanitarian and Development Department"/>
                    <xsd:enumeration value="Humanitarian Crisis Response Department"/>
                    <xsd:enumeration value="Humanitarian Policy and Partnerships Department"/>
                    <xsd:enumeration value="IDD Directors Private Office"/>
                    <xsd:enumeration value="IHL Cell"/>
                    <xsd:enumeration value="Illicit Finance and Anti-Corruption Department (IFAC)"/>
                    <xsd:enumeration value="India Department (ID)"/>
                    <xsd:enumeration value="India Pacific Regional Department (IPRD)"/>
                    <xsd:enumeration value="Indo-Pacific Strategy and Delivery Department (IPSDD)"/>
                    <xsd:enumeration value="Information and Cyber Security Department"/>
                    <xsd:enumeration value="Information Rights and Knowledge Services Department"/>
                    <xsd:enumeration value="Intelligence Policy Department"/>
                    <xsd:enumeration value="Internal Audit Department (IAD)"/>
                    <xsd:enumeration value="Internal Communications Team"/>
                    <xsd:enumeration value="International Academy"/>
                    <xsd:enumeration value="International Academy and Capability"/>
                    <xsd:enumeration value="International Finance Institutions Department (IFID)"/>
                    <xsd:enumeration value="International HR"/>
                    <xsd:enumeration value="International Strategy Team"/>
                    <xsd:enumeration value="International technology Department"/>
                    <xsd:enumeration value="Investigations Department"/>
                    <xsd:enumeration value="Investment and Trade Security Department"/>
                    <xsd:enumeration value="Iraq, Syria and Yemen Department"/>
                    <xsd:enumeration value="Joint FCDO/DESNZ International Energy Unit"/>
                    <xsd:enumeration value="Joint FCDO/DESNZ International Forests Unit (IFU)"/>
                    <xsd:enumeration value="Joint Permanent Under-Secretary and Second Permanent Under-Secretary Private Office"/>
                    <xsd:enumeration value="Just Energy Transition Partnerships Department"/>
                    <xsd:enumeration value="Knowledge and Information Management Services"/>
                    <xsd:enumeration value="Knowledge, Learning and Legal Diplomacy Team"/>
                    <xsd:enumeration value="Latin America Department (LAD)"/>
                    <xsd:enumeration value="Levant and North Africa Dept (LENAD)"/>
                    <xsd:enumeration value="Litigation and Special cases"/>
                    <xsd:enumeration value="Live Services Department"/>
                    <xsd:enumeration value="Major Programmes Department"/>
                    <xsd:enumeration value="Media Office"/>
                    <xsd:enumeration value="Mediterranean Department"/>
                    <xsd:enumeration value="Middle Ground Unit and Diplomatic Capability"/>
                    <xsd:enumeration value="Minister Doughty Private Office"/>
                    <xsd:enumeration value="Minister Elmore Private Office"/>
                    <xsd:enumeration value="Minister Falconer Private Office"/>
                    <xsd:enumeration value="Minister Malhotra Private Office"/>
                    <xsd:enumeration value="National Security Research Group"/>
                    <xsd:enumeration value="National Security Team"/>
                    <xsd:enumeration value="Network Insights and UK Estate Department"/>
                    <xsd:enumeration value="North and Central Europe Department (NCED)"/>
                    <xsd:enumeration value="North East Asia Department"/>
                    <xsd:enumeration value="Ocean and Overseas Territories Team (OOT)"/>
                    <xsd:enumeration value="Oceania and Myanmar Department (OMD)"/>
                    <xsd:enumeration value="Operations and Communications Department"/>
                    <xsd:enumeration value="Organisation, Design and Development Team"/>
                    <xsd:enumeration value="Overseas Estate Department"/>
                    <xsd:enumeration value="Parliamentary Office"/>
                    <xsd:enumeration value="Partnerships and Corporate Management"/>
                    <xsd:enumeration value="Places for growth, health and safety"/>
                    <xsd:enumeration value="Polar Regions Department"/>
                    <xsd:enumeration value="Policy Unit"/>
                    <xsd:enumeration value="Private Office and Corporate Hub (POACH)"/>
                    <xsd:enumeration value="Private Sector and Capital Markets Department (PSCMD)"/>
                    <xsd:enumeration value="Programme &amp; Planning"/>
                    <xsd:enumeration value="Programme and Research Standards Unit (PRSU)"/>
                    <xsd:enumeration value="Programme Category (including CSSF)"/>
                    <xsd:enumeration value="Programme Team (previously Programming Team)"/>
                    <xsd:enumeration value="Projects Task Force"/>
                    <xsd:enumeration value="Public Finance and Tax Department (PFTD)"/>
                    <xsd:enumeration value="Reform and Returns Department"/>
                    <xsd:enumeration value="Regional Dept (MRD)"/>
                    <xsd:enumeration value="Research Analysts"/>
                    <xsd:enumeration value="Research and Technology Development Cluster"/>
                    <xsd:enumeration value="Resource and Network Dept (RND)"/>
                    <xsd:enumeration value="Reward and Policy"/>
                    <xsd:enumeration value="Royal Unit"/>
                    <xsd:enumeration value="Russia Policy Department"/>
                    <xsd:enumeration value="Russia/Belarus Sectoral Measures"/>
                    <xsd:enumeration value="Russia/Belarus Strategy and Designations Team"/>
                    <xsd:enumeration value="Russia/Belarus Trade Measures Team"/>
                    <xsd:enumeration value="Safeguarding Unit"/>
                    <xsd:enumeration value="Sahel, Sudan and South Sudan Department (4SD)"/>
                    <xsd:enumeration value="Sanctions and Asia Pacific Team"/>
                    <xsd:enumeration value="Security and Resilience Department"/>
                    <xsd:enumeration value="Security and Stabilisation Department (SSD)"/>
                    <xsd:enumeration value="Security Policy Department (SecPol)"/>
                    <xsd:enumeration value="Senior Staffing and Talent"/>
                    <xsd:enumeration value="Soft Power &amp; External Affairs Department"/>
                    <xsd:enumeration value="South East Asia Department (SEAD)"/>
                    <xsd:enumeration value="State Threats Unit"/>
                    <xsd:enumeration value="Strategic Communication (Campaigns)"/>
                    <xsd:enumeration value="Strategic Finance &amp; ODA Management (SFOM)"/>
                    <xsd:enumeration value="Strategic Planning"/>
                    <xsd:enumeration value="Strategy and British Indian Ocean Territory Department"/>
                    <xsd:enumeration value="Strategy and Delivery Hub"/>
                    <xsd:enumeration value="Strategy, Analysis and Legislation"/>
                    <xsd:enumeration value="Strategy, Delivery &amp; Analysis Department"/>
                    <xsd:enumeration value="Trade for Development Department"/>
                    <xsd:enumeration value="Transnational Serious and Organised Crime Department"/>
                    <xsd:enumeration value="Treaties, EU and Trade Team"/>
                    <xsd:enumeration value="Treaty Unit"/>
                    <xsd:enumeration value="UK PACT and Civil Nuclear Department"/>
                    <xsd:enumeration value="UK &amp; UN Sanctions Team"/>
                    <xsd:enumeration value="Ukraine Campaign Joint Unit"/>
                    <xsd:enumeration value="Ukraine Early Recovery &amp; Reconstruction Department"/>
                    <xsd:enumeration value="UN and Multilateral Department"/>
                    <xsd:enumeration value="US and Canada Department (USCAD)"/>
                    <xsd:enumeration value="West Africa Department"/>
                    <xsd:enumeration value="West Europe Department"/>
                    <xsd:enumeration value="Western Balkans Department"/>
                  </xsd:restriction>
                </xsd:simple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abelled" ma:index="26" nillable="true" ma:displayName="Labelled" ma:format="Dropdown" ma:internalName="Labell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047a-a05f-4175-8f26-c59236e496c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VQUPGBBZFo4B614XA5I1tvrEOA==">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</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Department xmlns="d93ead46-9e1e-4ba2-8cbc-48b489ce28dd">
      <Value>Consular Assistance Department</Value>
    </Department>
    <_ip_UnifiedCompliancePolicyUIAction xmlns="http://schemas.microsoft.com/sharepoint/v3" xsi:nil="true"/>
    <Labelled xmlns="d93ead46-9e1e-4ba2-8cbc-48b489ce28dd" xsi:nil="true"/>
    <_ip_UnifiedCompliancePolicyProperties xmlns="http://schemas.microsoft.com/sharepoint/v3" xsi:nil="true"/>
    <Directorate xmlns="d93ead46-9e1e-4ba2-8cbc-48b489ce28dd">
      <Value>Consular and Crisis</Value>
    </Directorate>
    <SharedWithUsers xmlns="0f44047a-a05f-4175-8f26-c59236e496c2">
      <UserInfo>
        <DisplayName>Gunther Debusscher (Sensitive) *</DisplayName>
        <AccountId>104</AccountId>
        <AccountType/>
      </UserInfo>
    </SharedWithUsers>
  </documentManagement>
</p:properties>
</file>

<file path=customXml/itemProps1.xml><?xml version="1.0" encoding="utf-8"?>
<ds:datastoreItem xmlns:ds="http://schemas.openxmlformats.org/officeDocument/2006/customXml" ds:itemID="{BB7C08B4-7463-4981-A1BB-6EC76C9E1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3ead46-9e1e-4ba2-8cbc-48b489ce28dd"/>
    <ds:schemaRef ds:uri="0f44047a-a05f-4175-8f26-c59236e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10A0B-5812-4CC7-AC38-0BF5D9EA9C0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C01AA2-8F74-4D9A-866D-B84D81F1A008}">
  <ds:schemaRefs>
    <ds:schemaRef ds:uri="http://schemas.microsoft.com/office/2006/metadata/properties"/>
    <ds:schemaRef ds:uri="http://schemas.microsoft.com/office/infopath/2007/PartnerControls"/>
    <ds:schemaRef ds:uri="d93ead46-9e1e-4ba2-8cbc-48b489ce28dd"/>
    <ds:schemaRef ds:uri="http://schemas.microsoft.com/sharepoint/v3"/>
    <ds:schemaRef ds:uri="0f44047a-a05f-4175-8f26-c59236e496c2"/>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1405</Words>
  <Characters>6944</Characters>
  <Application>Microsoft Office Word</Application>
  <DocSecurity>0</DocSecurity>
  <Lines>157</Lines>
  <Paragraphs>66</Paragraphs>
  <ScaleCrop>false</ScaleCrop>
  <Company/>
  <LinksUpToDate>false</LinksUpToDate>
  <CharactersWithSpaces>8283</CharactersWithSpaces>
  <SharedDoc>false</SharedDoc>
  <HLinks>
    <vt:vector size="24" baseType="variant">
      <vt:variant>
        <vt:i4>5242961</vt:i4>
      </vt:variant>
      <vt:variant>
        <vt:i4>9</vt:i4>
      </vt:variant>
      <vt:variant>
        <vt:i4>0</vt:i4>
      </vt:variant>
      <vt:variant>
        <vt:i4>5</vt:i4>
      </vt:variant>
      <vt:variant>
        <vt:lpwstr>https://www.contact.service.csd.fcdo.gov.uk/home</vt:lpwstr>
      </vt:variant>
      <vt:variant>
        <vt:lpwstr/>
      </vt:variant>
      <vt:variant>
        <vt:i4>3539068</vt:i4>
      </vt:variant>
      <vt:variant>
        <vt:i4>6</vt:i4>
      </vt:variant>
      <vt:variant>
        <vt:i4>0</vt:i4>
      </vt:variant>
      <vt:variant>
        <vt:i4>5</vt:i4>
      </vt:variant>
      <vt:variant>
        <vt:lpwstr>https://www.gov.uk/guidance/what-to-do-after-a-british-national-dies-abroad</vt:lpwstr>
      </vt:variant>
      <vt:variant>
        <vt:lpwstr/>
      </vt:variant>
      <vt:variant>
        <vt:i4>1048607</vt:i4>
      </vt:variant>
      <vt:variant>
        <vt:i4>3</vt:i4>
      </vt:variant>
      <vt:variant>
        <vt:i4>0</vt:i4>
      </vt:variant>
      <vt:variant>
        <vt:i4>5</vt:i4>
      </vt:variant>
      <vt:variant>
        <vt:lpwstr>https://www.gov.uk/government/publications/germany-list-of-funeral-directors/list-of-funeral-directors-in-germany</vt:lpwstr>
      </vt:variant>
      <vt:variant>
        <vt:lpwstr/>
      </vt:variant>
      <vt:variant>
        <vt:i4>3539068</vt:i4>
      </vt:variant>
      <vt:variant>
        <vt:i4>0</vt:i4>
      </vt:variant>
      <vt:variant>
        <vt:i4>0</vt:i4>
      </vt:variant>
      <vt:variant>
        <vt:i4>5</vt:i4>
      </vt:variant>
      <vt:variant>
        <vt:lpwstr>https://www.gov.uk/guidance/what-to-do-after-a-british-national-dies-abroad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Mather</dc:creator>
  <cp:keywords/>
  <cp:lastModifiedBy>Raebekah Soh</cp:lastModifiedBy>
  <cp:revision>18</cp:revision>
  <dcterms:created xsi:type="dcterms:W3CDTF">2026-05-20T00:13:00Z</dcterms:created>
  <dcterms:modified xsi:type="dcterms:W3CDTF">2026-05-20T02:29:00Z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0x010100D2DC562A5FC3014583C8FE685252D7F0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104;#Gunther Debusscher (Sensitive) *</vt:lpwstr>
  </property>
  <property fmtid="{D5CDD505-2E9C-101B-9397-08002B2CF9AE}" pid="11" name="docLang">
    <vt:lpwstr>en</vt:lpwstr>
  </property>
</Properties>
</file>