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5FE7" w14:textId="5E74D73D" w:rsidR="00663C73" w:rsidRDefault="00663C73" w:rsidP="0017793A">
      <w:pPr>
        <w:pStyle w:val="Heading1"/>
      </w:pPr>
      <w:r>
        <w:rPr>
          <w:noProof/>
        </w:rPr>
        <w:drawing>
          <wp:inline distT="0" distB="0" distL="0" distR="0" wp14:anchorId="43723373" wp14:editId="0F2C9906">
            <wp:extent cx="1419225" cy="828675"/>
            <wp:effectExtent l="0" t="0" r="9525" b="9525"/>
            <wp:docPr id="279805879" name="Graphic 4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5879" name="Graphic 4" descr="Department for Education 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0CB4" w14:textId="2D851A7F" w:rsidR="005C0B41" w:rsidRPr="002B6D93" w:rsidRDefault="004B0BDF" w:rsidP="00DB5761">
      <w:pPr>
        <w:pStyle w:val="Heading1"/>
      </w:pPr>
      <w:r>
        <w:t xml:space="preserve">Student </w:t>
      </w:r>
      <w:proofErr w:type="spellStart"/>
      <w:r>
        <w:t>self assessment</w:t>
      </w:r>
      <w:proofErr w:type="spellEnd"/>
      <w:r>
        <w:t xml:space="preserve"> tool</w:t>
      </w:r>
      <w:r w:rsidR="00D8551A">
        <w:t xml:space="preserve"> for industry placements</w:t>
      </w:r>
    </w:p>
    <w:p w14:paraId="13920CB5" w14:textId="7CDC16DE" w:rsidR="00A85EBD" w:rsidRPr="00C86D9B" w:rsidRDefault="00126B6F" w:rsidP="005D11D1">
      <w:pPr>
        <w:pStyle w:val="Heading2"/>
        <w:rPr>
          <w:sz w:val="28"/>
          <w:szCs w:val="28"/>
        </w:rPr>
      </w:pPr>
      <w:r w:rsidRPr="00C86D9B">
        <w:rPr>
          <w:sz w:val="28"/>
          <w:szCs w:val="28"/>
        </w:rPr>
        <w:t>How confident do you feel about each of these statements</w:t>
      </w:r>
      <w:r w:rsidR="00014194">
        <w:rPr>
          <w:sz w:val="28"/>
          <w:szCs w:val="28"/>
        </w:rPr>
        <w:t>?</w:t>
      </w:r>
    </w:p>
    <w:tbl>
      <w:tblPr>
        <w:tblW w:w="9482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276"/>
        <w:gridCol w:w="1275"/>
        <w:gridCol w:w="993"/>
        <w:gridCol w:w="1134"/>
        <w:gridCol w:w="1238"/>
      </w:tblGrid>
      <w:tr w:rsidR="00126B6F" w14:paraId="04A38E4A" w14:textId="77777777" w:rsidTr="00C46ADB">
        <w:trPr>
          <w:trHeight w:hRule="exact" w:val="1246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7314" w14:textId="77777777" w:rsidR="00126B6F" w:rsidRPr="00520308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8FEB" w14:textId="77777777" w:rsidR="00126B6F" w:rsidRPr="00C46ADB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/>
              <w:ind w:left="102" w:right="183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Not</w:t>
            </w:r>
            <w:r w:rsidRPr="00C46ADB">
              <w:rPr>
                <w:rFonts w:eastAsia="Calibri"/>
                <w:spacing w:val="19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confident</w:t>
            </w:r>
            <w:r w:rsidRPr="00C46ADB">
              <w:rPr>
                <w:rFonts w:eastAsia="Calibri"/>
                <w:spacing w:val="27"/>
                <w:w w:val="99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at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 all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196B" w14:textId="77777777" w:rsidR="00126B6F" w:rsidRPr="00C46ADB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/>
              <w:ind w:left="102" w:right="99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Not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 very</w:t>
            </w:r>
            <w:r w:rsidRPr="00C46ADB">
              <w:rPr>
                <w:rFonts w:eastAsia="Calibri"/>
                <w:spacing w:val="22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D8B0" w14:textId="77777777" w:rsidR="00126B6F" w:rsidRPr="00C46ADB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 w:line="240" w:lineRule="auto"/>
              <w:ind w:left="104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Neutral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C854" w14:textId="77777777" w:rsidR="00126B6F" w:rsidRPr="00C46ADB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 w:line="240" w:lineRule="auto"/>
              <w:ind w:left="104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2A09" w14:textId="77777777" w:rsidR="00126B6F" w:rsidRPr="00C46ADB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/>
              <w:ind w:left="102" w:right="145"/>
              <w:rPr>
                <w:sz w:val="22"/>
                <w:szCs w:val="22"/>
              </w:rPr>
            </w:pP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Very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confident</w:t>
            </w:r>
          </w:p>
        </w:tc>
      </w:tr>
      <w:tr w:rsidR="00126B6F" w14:paraId="3B0F62F1" w14:textId="77777777" w:rsidTr="00C46ADB">
        <w:trPr>
          <w:trHeight w:hRule="exact" w:val="845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5965" w14:textId="110A3910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396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know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how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to write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good</w:t>
            </w:r>
            <w:r>
              <w:rPr>
                <w:rFonts w:eastAsia="Calibri"/>
                <w:color w:val="0D0D0D"/>
                <w:spacing w:val="2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CV </w:t>
            </w:r>
            <w:r>
              <w:rPr>
                <w:rFonts w:eastAsia="Calibri"/>
                <w:color w:val="0D0D0D"/>
                <w:szCs w:val="22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cover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letter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271F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A947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DA8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C07D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6BE1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05138F70" w14:textId="77777777" w:rsidTr="00C46ADB">
        <w:trPr>
          <w:trHeight w:hRule="exact" w:val="1326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86F9" w14:textId="503BC5E5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493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can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speak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clearly to</w:t>
            </w:r>
            <w:r>
              <w:rPr>
                <w:rFonts w:eastAsia="Calibri"/>
                <w:color w:val="0D0D0D"/>
                <w:spacing w:val="27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employers about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my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skills</w:t>
            </w:r>
            <w:r>
              <w:rPr>
                <w:rFonts w:eastAsia="Calibri"/>
                <w:color w:val="0D0D0D"/>
                <w:spacing w:val="2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experiences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at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an</w:t>
            </w:r>
            <w:r>
              <w:rPr>
                <w:rFonts w:eastAsia="Calibri"/>
                <w:color w:val="0D0D0D"/>
                <w:spacing w:val="27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interview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ECFB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0996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A65F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4D21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8A75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06245116" w14:textId="77777777" w:rsidTr="00C46ADB">
        <w:trPr>
          <w:trHeight w:hRule="exact" w:val="1005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6DF7" w14:textId="2023CD0B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 w:line="254" w:lineRule="auto"/>
              <w:ind w:left="104" w:right="170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know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how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to research the</w:t>
            </w:r>
            <w:r>
              <w:rPr>
                <w:rFonts w:eastAsia="Calibri"/>
                <w:color w:val="0D0D0D"/>
                <w:spacing w:val="28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organisation</w:t>
            </w:r>
            <w:proofErr w:type="spellEnd"/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that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industry</w:t>
            </w:r>
            <w:r>
              <w:rPr>
                <w:rFonts w:eastAsia="Calibri"/>
                <w:color w:val="0D0D0D"/>
                <w:spacing w:val="35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placement will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be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with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71FF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389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3440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5FF5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F246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325BC943" w14:textId="77777777" w:rsidTr="00C46ADB">
        <w:trPr>
          <w:trHeight w:hRule="exact" w:val="1560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6174" w14:textId="01DB913A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146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have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the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employability skills</w:t>
            </w:r>
            <w:r>
              <w:rPr>
                <w:rFonts w:eastAsia="Calibri"/>
                <w:color w:val="0D0D0D"/>
                <w:spacing w:val="2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that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need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for</w:t>
            </w:r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industry</w:t>
            </w:r>
            <w:r>
              <w:rPr>
                <w:rFonts w:eastAsia="Calibri"/>
                <w:color w:val="0D0D0D"/>
                <w:spacing w:val="27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placement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(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for example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teamwork,</w:t>
            </w:r>
            <w:r>
              <w:rPr>
                <w:rFonts w:eastAsia="Calibri"/>
                <w:spacing w:val="2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communication and</w:t>
            </w:r>
            <w:r>
              <w:rPr>
                <w:rFonts w:eastAsia="Calibri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problem</w:t>
            </w:r>
            <w:r>
              <w:rPr>
                <w:rFonts w:eastAsia="Calibri"/>
                <w:spacing w:val="3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solving)</w:t>
            </w:r>
            <w:r w:rsidR="00981569">
              <w:rPr>
                <w:rFonts w:eastAsia="Calibri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7C46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812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0C23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C796D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14D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253078EA" w14:textId="77777777" w:rsidTr="00C46ADB">
        <w:trPr>
          <w:trHeight w:hRule="exact" w:val="947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CF8F" w14:textId="5F5F0050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116"/>
              <w:jc w:val="both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have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the technical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skills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and</w:t>
            </w:r>
            <w:r>
              <w:rPr>
                <w:rFonts w:eastAsia="Calibri"/>
                <w:color w:val="0D0D0D"/>
                <w:spacing w:val="2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knowledge that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need</w:t>
            </w:r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for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2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industry</w:t>
            </w:r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placement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479D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2163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9427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770F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3A97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552C524F" w14:textId="77777777" w:rsidTr="00C46ADB">
        <w:trPr>
          <w:trHeight w:hRule="exact" w:val="2367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7C7A" w14:textId="360C7447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76" w:lineRule="auto"/>
              <w:ind w:left="104" w:right="142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understand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professional</w:t>
            </w:r>
            <w:r>
              <w:rPr>
                <w:rFonts w:eastAsia="Calibri"/>
                <w:color w:val="0D0D0D"/>
                <w:spacing w:val="28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Cs w:val="22"/>
                <w:lang w:val="en-US"/>
              </w:rPr>
              <w:t>behaviours</w:t>
            </w:r>
            <w:proofErr w:type="spellEnd"/>
            <w:r>
              <w:rPr>
                <w:rFonts w:eastAsia="Calibri"/>
                <w:spacing w:val="-1"/>
                <w:szCs w:val="22"/>
                <w:lang w:val="en-US"/>
              </w:rPr>
              <w:t xml:space="preserve"> and</w:t>
            </w:r>
            <w:r>
              <w:rPr>
                <w:rFonts w:eastAsia="Calibri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attitudes that</w:t>
            </w:r>
            <w:r>
              <w:rPr>
                <w:rFonts w:eastAsia="Calibri"/>
                <w:spacing w:val="31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employers will</w:t>
            </w:r>
            <w:r>
              <w:rPr>
                <w:rFonts w:eastAsia="Calibri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expect</w:t>
            </w:r>
            <w:r>
              <w:rPr>
                <w:rFonts w:eastAsia="Calibri"/>
                <w:spacing w:val="-2"/>
                <w:szCs w:val="22"/>
                <w:lang w:val="en-US"/>
              </w:rPr>
              <w:t xml:space="preserve"> </w:t>
            </w:r>
            <w:r w:rsidR="00E95049">
              <w:rPr>
                <w:rFonts w:eastAsia="Calibri"/>
                <w:spacing w:val="-2"/>
                <w:szCs w:val="22"/>
                <w:lang w:val="en-US"/>
              </w:rPr>
              <w:t xml:space="preserve">of </w:t>
            </w:r>
            <w:r>
              <w:rPr>
                <w:rFonts w:eastAsia="Calibri"/>
                <w:szCs w:val="22"/>
                <w:lang w:val="en-US"/>
              </w:rPr>
              <w:t>me</w:t>
            </w:r>
            <w:r>
              <w:rPr>
                <w:rFonts w:eastAsia="Calibri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on</w:t>
            </w:r>
            <w:r>
              <w:rPr>
                <w:rFonts w:eastAsia="Calibri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Cs w:val="22"/>
                <w:lang w:val="en-US"/>
              </w:rPr>
              <w:t>my</w:t>
            </w:r>
            <w:r>
              <w:rPr>
                <w:rFonts w:eastAsia="Calibri"/>
                <w:spacing w:val="-1"/>
                <w:szCs w:val="22"/>
                <w:lang w:val="en-US"/>
              </w:rPr>
              <w:t xml:space="preserve"> placement</w:t>
            </w:r>
            <w:r w:rsidR="00981569">
              <w:rPr>
                <w:rFonts w:eastAsia="Calibri"/>
                <w:spacing w:val="-1"/>
                <w:szCs w:val="22"/>
                <w:lang w:val="en-US"/>
              </w:rPr>
              <w:t>, for example</w:t>
            </w:r>
            <w:r>
              <w:rPr>
                <w:rFonts w:eastAsia="Calibri"/>
                <w:spacing w:val="-1"/>
                <w:szCs w:val="22"/>
                <w:lang w:val="en-US"/>
              </w:rPr>
              <w:t xml:space="preserve"> time</w:t>
            </w:r>
            <w:r>
              <w:rPr>
                <w:rFonts w:eastAsia="Calibri"/>
                <w:spacing w:val="2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keeping, dress code</w:t>
            </w:r>
            <w:r w:rsidR="00981569">
              <w:rPr>
                <w:rFonts w:eastAsia="Calibri"/>
                <w:spacing w:val="-1"/>
                <w:szCs w:val="22"/>
                <w:lang w:val="en-US"/>
              </w:rPr>
              <w:t xml:space="preserve"> and</w:t>
            </w:r>
            <w:r>
              <w:rPr>
                <w:rFonts w:eastAsia="Calibri"/>
                <w:spacing w:val="21"/>
                <w:w w:val="99"/>
                <w:szCs w:val="22"/>
                <w:lang w:val="en-US"/>
              </w:rPr>
              <w:t xml:space="preserve"> </w:t>
            </w:r>
            <w:r w:rsidR="00E95049">
              <w:rPr>
                <w:rFonts w:eastAsia="Calibri"/>
                <w:spacing w:val="-1"/>
                <w:szCs w:val="22"/>
                <w:lang w:val="en-US"/>
              </w:rPr>
              <w:t>following</w:t>
            </w:r>
            <w:r>
              <w:rPr>
                <w:rFonts w:eastAsia="Calibri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health</w:t>
            </w:r>
            <w:r>
              <w:rPr>
                <w:rFonts w:eastAsia="Calibri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val="en-US"/>
              </w:rPr>
              <w:t>and</w:t>
            </w:r>
            <w:r>
              <w:rPr>
                <w:rFonts w:eastAsia="Calibri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Cs w:val="22"/>
                <w:lang w:val="en-US"/>
              </w:rPr>
              <w:t>safety</w:t>
            </w:r>
            <w:r>
              <w:rPr>
                <w:rFonts w:eastAsia="Calibri"/>
                <w:spacing w:val="30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Cs w:val="22"/>
                <w:lang w:val="en-US"/>
              </w:rPr>
              <w:t>rules</w:t>
            </w:r>
            <w:r w:rsidR="00981569">
              <w:rPr>
                <w:rFonts w:eastAsia="Calibri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3B80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558B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B09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EE7F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3CD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7521F5C8" w14:textId="77777777" w:rsidTr="00C46ADB">
        <w:trPr>
          <w:trHeight w:hRule="exact" w:val="1145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75BF" w14:textId="1F9B1E17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 w:line="254" w:lineRule="auto"/>
              <w:ind w:left="104" w:right="126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understand that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the industry</w:t>
            </w:r>
            <w:r>
              <w:rPr>
                <w:rFonts w:eastAsia="Calibri"/>
                <w:color w:val="0D0D0D"/>
                <w:spacing w:val="29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placement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will </w:t>
            </w:r>
            <w:r>
              <w:rPr>
                <w:rFonts w:eastAsia="Calibri"/>
                <w:color w:val="0D0D0D"/>
                <w:szCs w:val="22"/>
                <w:lang w:val="en-US"/>
              </w:rPr>
              <w:t>be a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valuable</w:t>
            </w:r>
            <w:r>
              <w:rPr>
                <w:rFonts w:eastAsia="Calibri"/>
                <w:color w:val="0D0D0D"/>
                <w:spacing w:val="2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addition </w:t>
            </w:r>
            <w:r>
              <w:rPr>
                <w:rFonts w:eastAsia="Calibri"/>
                <w:color w:val="0D0D0D"/>
                <w:szCs w:val="22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CV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DA14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2C3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6351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6090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14:paraId="20B9F7C6" w14:textId="77777777" w:rsidR="00C86D9B" w:rsidRPr="00C86D9B" w:rsidRDefault="00C86D9B" w:rsidP="00C86D9B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  <w:p w14:paraId="6ECE07BE" w14:textId="77777777" w:rsidR="00C86D9B" w:rsidRPr="00C86D9B" w:rsidRDefault="00C86D9B" w:rsidP="00C86D9B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04D3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126B6F" w14:paraId="680CA528" w14:textId="77777777" w:rsidTr="00C46ADB">
        <w:trPr>
          <w:trHeight w:hRule="exact" w:val="1143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DF7C" w14:textId="1CDE20AA" w:rsidR="00126B6F" w:rsidRDefault="00126B6F" w:rsidP="00126B6F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355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understand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how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will</w:t>
            </w:r>
            <w:r>
              <w:rPr>
                <w:rFonts w:eastAsia="Calibri"/>
                <w:color w:val="0D0D0D"/>
                <w:spacing w:val="26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benefit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from completing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2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industry</w:t>
            </w:r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placement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6C31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6CF6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1F6A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FDB4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8DD9" w14:textId="77777777" w:rsidR="00126B6F" w:rsidRDefault="00126B6F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1D42A8CF" w14:textId="56926687" w:rsidR="0058204A" w:rsidRDefault="009A3A8C" w:rsidP="0047746E">
      <w:pPr>
        <w:pStyle w:val="Heading2"/>
      </w:pPr>
      <w:r>
        <w:lastRenderedPageBreak/>
        <w:t>How much do you agree or disagree with the following statements?</w:t>
      </w:r>
    </w:p>
    <w:tbl>
      <w:tblPr>
        <w:tblW w:w="9481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0"/>
        <w:gridCol w:w="1270"/>
        <w:gridCol w:w="1274"/>
        <w:gridCol w:w="1277"/>
        <w:gridCol w:w="1183"/>
        <w:gridCol w:w="1097"/>
      </w:tblGrid>
      <w:tr w:rsidR="00493D5B" w:rsidRPr="00520308" w14:paraId="31FB09C6" w14:textId="77777777" w:rsidTr="00493D5B">
        <w:trPr>
          <w:trHeight w:hRule="exact" w:val="1243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8C84" w14:textId="77777777" w:rsidR="00493D5B" w:rsidRPr="00520308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9911" w14:textId="77777777" w:rsidR="00493D5B" w:rsidRPr="00C46AD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4" w:right="229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Strongly</w:t>
            </w:r>
            <w:r w:rsidRPr="00C46ADB">
              <w:rPr>
                <w:rFonts w:eastAsia="Calibri"/>
                <w:spacing w:val="25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disagree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F757" w14:textId="77777777" w:rsidR="00493D5B" w:rsidRPr="00C46AD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75" w:lineRule="exact"/>
              <w:ind w:left="102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Disagree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C076" w14:textId="5671AC31" w:rsidR="00493D5B" w:rsidRPr="00C46ADB" w:rsidRDefault="00FD763D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4" w:right="236"/>
              <w:rPr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Do not agree </w:t>
            </w:r>
            <w:proofErr w:type="gramStart"/>
            <w:r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or </w:t>
            </w:r>
            <w:r w:rsidR="00493D5B" w:rsidRPr="00C46ADB">
              <w:rPr>
                <w:rFonts w:eastAsia="Calibri"/>
                <w:w w:val="99"/>
                <w:sz w:val="22"/>
                <w:szCs w:val="22"/>
                <w:lang w:val="en-US"/>
              </w:rPr>
              <w:t xml:space="preserve"> </w:t>
            </w:r>
            <w:r w:rsidR="00493D5B"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disagree</w:t>
            </w:r>
            <w:proofErr w:type="gramEnd"/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5273" w14:textId="77777777" w:rsidR="00493D5B" w:rsidRPr="00C46AD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75" w:lineRule="exact"/>
              <w:ind w:left="104"/>
              <w:rPr>
                <w:sz w:val="22"/>
                <w:szCs w:val="22"/>
              </w:rPr>
            </w:pPr>
            <w:r w:rsidRPr="00C46ADB">
              <w:rPr>
                <w:rFonts w:eastAsia="Calibri"/>
                <w:sz w:val="22"/>
                <w:szCs w:val="22"/>
                <w:lang w:val="en-US"/>
              </w:rPr>
              <w:t>Agree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C89D" w14:textId="77777777" w:rsidR="00493D5B" w:rsidRPr="00C46AD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2" w:right="98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Strongly</w:t>
            </w:r>
            <w:r w:rsidRPr="00C46ADB">
              <w:rPr>
                <w:rFonts w:eastAsia="Calibri"/>
                <w:spacing w:val="25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agree</w:t>
            </w:r>
          </w:p>
        </w:tc>
      </w:tr>
      <w:tr w:rsidR="00493D5B" w14:paraId="400122DC" w14:textId="77777777" w:rsidTr="00F11573">
        <w:trPr>
          <w:trHeight w:hRule="exact" w:val="1443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C980" w14:textId="1097D81A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206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good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at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communicating</w:t>
            </w:r>
            <w:r>
              <w:rPr>
                <w:rFonts w:eastAsia="Calibri"/>
                <w:color w:val="0D0D0D"/>
                <w:spacing w:val="2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thoughts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and ideas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in </w:t>
            </w:r>
            <w:r>
              <w:rPr>
                <w:rFonts w:eastAsia="Calibri"/>
                <w:color w:val="0D0D0D"/>
                <w:szCs w:val="22"/>
                <w:lang w:val="en-US"/>
              </w:rPr>
              <w:t>a</w:t>
            </w:r>
            <w:r>
              <w:rPr>
                <w:rFonts w:eastAsia="Calibri"/>
                <w:color w:val="0D0D0D"/>
                <w:spacing w:val="3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way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that is easy </w:t>
            </w:r>
            <w:r>
              <w:rPr>
                <w:rFonts w:eastAsia="Calibri"/>
                <w:color w:val="0D0D0D"/>
                <w:szCs w:val="22"/>
                <w:lang w:val="en-US"/>
              </w:rPr>
              <w:t>for</w:t>
            </w:r>
            <w:r>
              <w:rPr>
                <w:rFonts w:eastAsia="Calibri"/>
                <w:color w:val="0D0D0D"/>
                <w:spacing w:val="-5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others </w:t>
            </w:r>
            <w:r>
              <w:rPr>
                <w:rFonts w:eastAsia="Calibri"/>
                <w:color w:val="0D0D0D"/>
                <w:szCs w:val="22"/>
                <w:lang w:val="en-US"/>
              </w:rPr>
              <w:t>to</w:t>
            </w:r>
            <w:r>
              <w:rPr>
                <w:rFonts w:eastAsia="Calibri"/>
                <w:color w:val="0D0D0D"/>
                <w:spacing w:val="25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understand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DB71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2A68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C600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CF4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E7F9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53B18397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1EE1" w14:textId="2C4A15B8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355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confident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my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writing</w:t>
            </w:r>
            <w:r>
              <w:rPr>
                <w:rFonts w:eastAsia="Calibri"/>
                <w:color w:val="0D0D0D"/>
                <w:spacing w:val="2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skills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3FC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BAC9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8B88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CA6E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B8B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769F9A3B" w14:textId="77777777" w:rsidTr="00F11573">
        <w:trPr>
          <w:trHeight w:hRule="exact" w:val="581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2CAB" w14:textId="312FF721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75" w:lineRule="exact"/>
              <w:ind w:left="104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listen well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other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people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7CC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C445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6D1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23BDC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251C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1141358E" w14:textId="77777777" w:rsidTr="00F11573">
        <w:trPr>
          <w:trHeight w:hRule="exact" w:val="11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CBB53" w14:textId="18288B2D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286"/>
            </w:pPr>
            <w:r>
              <w:rPr>
                <w:rFonts w:eastAsia="Arial" w:cs="Arial"/>
                <w:color w:val="0D0D0D"/>
                <w:lang w:val="en-US"/>
              </w:rPr>
              <w:t>I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 xml:space="preserve"> respond</w:t>
            </w:r>
            <w:r>
              <w:rPr>
                <w:rFonts w:eastAsia="Arial" w:cs="Arial"/>
                <w:color w:val="0D0D0D"/>
                <w:spacing w:val="-2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lang w:val="en-US"/>
              </w:rPr>
              <w:t>positively</w:t>
            </w:r>
            <w:r>
              <w:rPr>
                <w:rFonts w:eastAsia="Arial" w:cs="Arial"/>
                <w:color w:val="0D0D0D"/>
                <w:spacing w:val="-3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and</w:t>
            </w:r>
            <w:r>
              <w:rPr>
                <w:rFonts w:eastAsia="Arial" w:cs="Arial"/>
                <w:color w:val="0D0D0D"/>
                <w:lang w:val="en-US"/>
              </w:rPr>
              <w:t xml:space="preserve"> can</w:t>
            </w:r>
            <w:r>
              <w:rPr>
                <w:rFonts w:eastAsia="Arial" w:cs="Arial"/>
                <w:color w:val="0D0D0D"/>
                <w:spacing w:val="27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adapt</w:t>
            </w:r>
            <w:r>
              <w:rPr>
                <w:rFonts w:eastAsia="Arial" w:cs="Arial"/>
                <w:color w:val="0D0D0D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when</w:t>
            </w:r>
            <w:r>
              <w:rPr>
                <w:rFonts w:eastAsia="Arial" w:cs="Arial"/>
                <w:color w:val="0D0D0D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things</w:t>
            </w:r>
            <w:r>
              <w:rPr>
                <w:rFonts w:eastAsia="Arial" w:cs="Arial"/>
                <w:color w:val="0D0D0D"/>
                <w:spacing w:val="-2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aren’t</w:t>
            </w:r>
            <w:r>
              <w:rPr>
                <w:rFonts w:eastAsia="Arial" w:cs="Arial"/>
                <w:color w:val="0D0D0D"/>
                <w:spacing w:val="29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going</w:t>
            </w:r>
            <w:r>
              <w:rPr>
                <w:rFonts w:eastAsia="Arial" w:cs="Arial"/>
                <w:color w:val="0D0D0D"/>
                <w:spacing w:val="-2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lang w:val="en-US"/>
              </w:rPr>
              <w:t>to</w:t>
            </w:r>
            <w:r>
              <w:rPr>
                <w:rFonts w:eastAsia="Arial" w:cs="Arial"/>
                <w:color w:val="0D0D0D"/>
                <w:spacing w:val="-2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lang w:val="en-US"/>
              </w:rPr>
              <w:t>plan</w:t>
            </w:r>
            <w:r w:rsidR="00981569">
              <w:rPr>
                <w:rFonts w:eastAsia="Arial" w:cs="Arial"/>
                <w:color w:val="0D0D0D"/>
                <w:spacing w:val="-1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3C9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33BC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AD0F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D25E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49A6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5E705048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50AC" w14:textId="666FFD2F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140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confident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at working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</w:t>
            </w:r>
            <w:r>
              <w:rPr>
                <w:rFonts w:eastAsia="Calibri"/>
                <w:color w:val="0D0D0D"/>
                <w:spacing w:val="3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team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7FEC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455E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0FAD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223C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2F1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085BDEC2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CC93" w14:textId="7150EAFC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342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respect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different 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>views</w:t>
            </w:r>
            <w:r>
              <w:rPr>
                <w:rFonts w:eastAsia="Calibri"/>
                <w:color w:val="0D0D0D"/>
                <w:spacing w:val="28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opinions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of others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E4E4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CF3A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BA16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CBE9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957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41AE31E3" w14:textId="77777777" w:rsidTr="00F11573">
        <w:trPr>
          <w:trHeight w:hRule="exact" w:val="583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7ADD" w14:textId="4853A980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 w:line="240" w:lineRule="auto"/>
              <w:ind w:left="104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good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at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being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on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time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4794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C3B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4FB8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0754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184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19B7CB8B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9FFD" w14:textId="4C9A7954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353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good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at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organising</w:t>
            </w:r>
            <w:proofErr w:type="spellEnd"/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3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things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have to</w:t>
            </w:r>
            <w:proofErr w:type="gramEnd"/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do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948A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2DA0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358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82AA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5D59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4DA1D3D8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4D6B" w14:textId="5D2D5F95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272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motivated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eager </w:t>
            </w:r>
            <w:r>
              <w:rPr>
                <w:rFonts w:eastAsia="Calibri"/>
                <w:color w:val="0D0D0D"/>
                <w:szCs w:val="22"/>
                <w:lang w:val="en-US"/>
              </w:rPr>
              <w:t>to</w:t>
            </w:r>
            <w:r>
              <w:rPr>
                <w:rFonts w:eastAsia="Calibri"/>
                <w:color w:val="0D0D0D"/>
                <w:spacing w:val="23"/>
                <w:w w:val="99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learn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in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a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workplace setting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C502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ADFA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17E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C8B8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FF7A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418D65B3" w14:textId="77777777" w:rsidTr="00F11573">
        <w:trPr>
          <w:trHeight w:hRule="exact" w:val="11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EE38" w14:textId="30B8CFB1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221"/>
              <w:jc w:val="both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always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keen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improve</w:t>
            </w:r>
            <w:r>
              <w:rPr>
                <w:rFonts w:eastAsia="Calibri"/>
                <w:color w:val="0D0D0D"/>
                <w:spacing w:val="2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like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to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receive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feedback</w:t>
            </w:r>
            <w:r>
              <w:rPr>
                <w:rFonts w:eastAsia="Calibri"/>
                <w:color w:val="0D0D0D"/>
                <w:spacing w:val="28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on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performance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B1A3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8525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A87F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D19F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B78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797A6D62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4B95" w14:textId="3D0476BE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392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can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often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think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of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creative</w:t>
            </w:r>
            <w:r>
              <w:rPr>
                <w:rFonts w:eastAsia="Calibri"/>
                <w:color w:val="0D0D0D"/>
                <w:spacing w:val="3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solutions</w:t>
            </w:r>
            <w:r>
              <w:rPr>
                <w:rFonts w:eastAsia="Calibri"/>
                <w:color w:val="0D0D0D"/>
                <w:spacing w:val="-4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problems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7EE1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38DC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0F7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FCE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1E5B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6A24C535" w14:textId="77777777" w:rsidTr="00F11573">
        <w:trPr>
          <w:trHeight w:hRule="exact" w:val="845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511E" w14:textId="6F4C2EC3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54" w:lineRule="auto"/>
              <w:ind w:left="104" w:right="660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confident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making</w:t>
            </w:r>
            <w:r>
              <w:rPr>
                <w:rFonts w:eastAsia="Calibri"/>
                <w:color w:val="0D0D0D"/>
                <w:spacing w:val="2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decisions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EA4E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7638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31E9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A350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34F0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493D5B" w14:paraId="55A1B765" w14:textId="77777777" w:rsidTr="00F11573">
        <w:trPr>
          <w:trHeight w:hRule="exact" w:val="848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835C" w14:textId="58AAE394" w:rsidR="00493D5B" w:rsidRDefault="00493D5B" w:rsidP="00493D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before="2" w:after="0" w:line="254" w:lineRule="auto"/>
              <w:ind w:left="104" w:right="715"/>
            </w:pPr>
            <w:r>
              <w:rPr>
                <w:rFonts w:eastAsia="Calibri"/>
                <w:color w:val="0D0D0D"/>
                <w:szCs w:val="22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confident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in</w:t>
            </w:r>
            <w:r>
              <w:rPr>
                <w:rFonts w:eastAsia="Calibri"/>
                <w:color w:val="0D0D0D"/>
                <w:spacing w:val="-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asking</w:t>
            </w:r>
            <w:r>
              <w:rPr>
                <w:rFonts w:eastAsia="Calibri"/>
                <w:color w:val="0D0D0D"/>
                <w:spacing w:val="23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questions if</w:t>
            </w:r>
            <w:r>
              <w:rPr>
                <w:rFonts w:eastAsia="Calibri"/>
                <w:color w:val="0D0D0D"/>
                <w:spacing w:val="-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2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am</w:t>
            </w:r>
            <w:r>
              <w:rPr>
                <w:rFonts w:eastAsia="Calibri"/>
                <w:color w:val="0D0D0D"/>
                <w:spacing w:val="1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2"/>
                <w:lang w:val="en-US"/>
              </w:rPr>
              <w:t>unsure</w:t>
            </w:r>
            <w:r w:rsidR="00981569">
              <w:rPr>
                <w:rFonts w:eastAsia="Calibri"/>
                <w:color w:val="0D0D0D"/>
                <w:spacing w:val="-1"/>
                <w:szCs w:val="22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12A1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526D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F251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FBA6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CA47" w14:textId="77777777" w:rsidR="00493D5B" w:rsidRDefault="00493D5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7FFC4DEA" w14:textId="77777777" w:rsidR="006D0534" w:rsidRDefault="006D0534" w:rsidP="00C16270"/>
    <w:p w14:paraId="770FBAA0" w14:textId="61E7C9F6" w:rsidR="00126B6F" w:rsidRDefault="00C16270" w:rsidP="0047746E">
      <w:pPr>
        <w:pStyle w:val="Heading2"/>
      </w:pPr>
      <w:r>
        <w:lastRenderedPageBreak/>
        <w:t xml:space="preserve">Create a self-development action plan </w:t>
      </w:r>
      <w:r w:rsidR="006D0534">
        <w:t>about how you will develop your skills and knowledge</w:t>
      </w:r>
      <w:r>
        <w:t xml:space="preserve"> </w:t>
      </w:r>
    </w:p>
    <w:tbl>
      <w:tblPr>
        <w:tblW w:w="97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3167"/>
        <w:gridCol w:w="1596"/>
        <w:gridCol w:w="2835"/>
      </w:tblGrid>
      <w:tr w:rsidR="00B020AB" w14:paraId="175F48CF" w14:textId="77777777" w:rsidTr="00B020AB">
        <w:trPr>
          <w:trHeight w:hRule="exact" w:val="1243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1DDF" w14:textId="77777777" w:rsidR="00B020AB" w:rsidRPr="00C46ADB" w:rsidRDefault="00B020AB" w:rsidP="00B020A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4" w:right="101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What</w:t>
            </w:r>
            <w:r w:rsidRPr="00C46ADB">
              <w:rPr>
                <w:rFonts w:eastAsia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are</w:t>
            </w:r>
            <w:r w:rsidRPr="00C46ADB">
              <w:rPr>
                <w:rFonts w:eastAsia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the</w:t>
            </w:r>
            <w:r w:rsidRPr="00C46ADB">
              <w:rPr>
                <w:rFonts w:eastAsia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skills</w:t>
            </w:r>
            <w:r w:rsidRPr="00C46ADB">
              <w:rPr>
                <w:rFonts w:eastAsia="Calibri"/>
                <w:spacing w:val="28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or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knowledge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you</w:t>
            </w:r>
            <w:r w:rsidRPr="00C46ADB">
              <w:rPr>
                <w:rFonts w:eastAsia="Calibri"/>
                <w:spacing w:val="27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want to improve?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AD42" w14:textId="77777777" w:rsidR="00B020AB" w:rsidRPr="00C46ADB" w:rsidRDefault="00B020AB" w:rsidP="00B020A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2" w:right="437"/>
              <w:jc w:val="both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How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are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 you going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to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do</w:t>
            </w:r>
            <w:r w:rsidRPr="00C46ADB">
              <w:rPr>
                <w:rFonts w:eastAsia="Calibri"/>
                <w:spacing w:val="26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this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 xml:space="preserve"> and what support</w:t>
            </w:r>
            <w:r w:rsidRPr="00C46ADB">
              <w:rPr>
                <w:rFonts w:eastAsia="Calibri"/>
                <w:spacing w:val="-6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>do</w:t>
            </w:r>
            <w:r w:rsidRPr="00C46ADB">
              <w:rPr>
                <w:rFonts w:eastAsia="Calibri"/>
                <w:spacing w:val="28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you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need?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8E1F" w14:textId="77777777" w:rsidR="00B020AB" w:rsidRPr="00C46ADB" w:rsidRDefault="00B020AB" w:rsidP="00B020A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2" w:right="438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When</w:t>
            </w:r>
            <w:r w:rsidRPr="00C46ADB">
              <w:rPr>
                <w:rFonts w:eastAsia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will</w:t>
            </w:r>
            <w:r w:rsidRPr="00C46ADB">
              <w:rPr>
                <w:rFonts w:eastAsia="Calibri"/>
                <w:spacing w:val="24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you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do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it?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309A" w14:textId="77777777" w:rsidR="00B020AB" w:rsidRPr="00C46ADB" w:rsidRDefault="00B020AB" w:rsidP="00B020A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/>
              <w:ind w:left="105" w:right="406"/>
              <w:rPr>
                <w:sz w:val="22"/>
                <w:szCs w:val="22"/>
              </w:rPr>
            </w:pP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Record your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 progress</w:t>
            </w:r>
            <w:r w:rsidRPr="00C46ADB">
              <w:rPr>
                <w:rFonts w:eastAsia="Calibri"/>
                <w:spacing w:val="27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when</w:t>
            </w:r>
            <w:r w:rsidRPr="00C46AD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46ADB">
              <w:rPr>
                <w:rFonts w:eastAsia="Calibri"/>
                <w:spacing w:val="-1"/>
                <w:sz w:val="22"/>
                <w:szCs w:val="22"/>
                <w:lang w:val="en-US"/>
              </w:rPr>
              <w:t>completed</w:t>
            </w:r>
          </w:p>
        </w:tc>
      </w:tr>
      <w:tr w:rsidR="00B020AB" w14:paraId="214A3649" w14:textId="77777777" w:rsidTr="00F11573">
        <w:trPr>
          <w:trHeight w:hRule="exact" w:val="1558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DDE7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C34E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5FC0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2F7A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020AB" w14:paraId="76F5338E" w14:textId="77777777" w:rsidTr="00F11573">
        <w:trPr>
          <w:trHeight w:hRule="exact" w:val="1560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55A1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C36D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0071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D2B5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020AB" w14:paraId="1FE33ABF" w14:textId="77777777" w:rsidTr="00F11573">
        <w:trPr>
          <w:trHeight w:hRule="exact" w:val="1558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CB91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529F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422D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9CD3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020AB" w14:paraId="5845B8A5" w14:textId="77777777" w:rsidTr="00F11573">
        <w:trPr>
          <w:trHeight w:hRule="exact" w:val="1558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8108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1355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6E6F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67E6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020AB" w14:paraId="59F2792F" w14:textId="77777777" w:rsidTr="00F11573">
        <w:trPr>
          <w:trHeight w:hRule="exact" w:val="1558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86D5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5AA5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276F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AFB5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020AB" w14:paraId="2A020CF5" w14:textId="77777777" w:rsidTr="00F11573">
        <w:trPr>
          <w:trHeight w:hRule="exact" w:val="1558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F663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0689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960D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5A3A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020AB" w14:paraId="75E03096" w14:textId="77777777" w:rsidTr="00F11573">
        <w:trPr>
          <w:trHeight w:hRule="exact" w:val="1558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DB16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AACA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F261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5BC4" w14:textId="77777777" w:rsidR="00B020AB" w:rsidRDefault="00B020AB" w:rsidP="00F1157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54563355" w14:textId="77777777" w:rsidR="00B020AB" w:rsidRDefault="00B020AB" w:rsidP="00C16270"/>
    <w:sectPr w:rsidR="00B020AB" w:rsidSect="002A4FA6">
      <w:footerReference w:type="default" r:id="rId14"/>
      <w:footerReference w:type="first" r:id="rId15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A9A6" w14:textId="77777777" w:rsidR="00E62074" w:rsidRDefault="00E62074" w:rsidP="002B6D93">
      <w:r>
        <w:separator/>
      </w:r>
    </w:p>
    <w:p w14:paraId="6905E78B" w14:textId="77777777" w:rsidR="00E62074" w:rsidRDefault="00E62074"/>
  </w:endnote>
  <w:endnote w:type="continuationSeparator" w:id="0">
    <w:p w14:paraId="2625670E" w14:textId="77777777" w:rsidR="00E62074" w:rsidRDefault="00E62074" w:rsidP="002B6D93">
      <w:r>
        <w:continuationSeparator/>
      </w:r>
    </w:p>
    <w:p w14:paraId="03EF48E0" w14:textId="77777777" w:rsidR="00E62074" w:rsidRDefault="00E62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N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7716F9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0D11" w14:textId="074817B3" w:rsidR="00F41AB0" w:rsidRPr="006E6ADB" w:rsidRDefault="007716F9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E47E" w14:textId="77777777" w:rsidR="00E62074" w:rsidRDefault="00E62074" w:rsidP="002B6D93">
      <w:r>
        <w:separator/>
      </w:r>
    </w:p>
    <w:p w14:paraId="43A48A5E" w14:textId="77777777" w:rsidR="00E62074" w:rsidRDefault="00E62074"/>
  </w:footnote>
  <w:footnote w:type="continuationSeparator" w:id="0">
    <w:p w14:paraId="7FF243CB" w14:textId="77777777" w:rsidR="00E62074" w:rsidRDefault="00E62074" w:rsidP="002B6D93">
      <w:r>
        <w:continuationSeparator/>
      </w:r>
    </w:p>
    <w:p w14:paraId="0C1FC37A" w14:textId="77777777" w:rsidR="00E62074" w:rsidRDefault="00E620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E34BC"/>
    <w:multiLevelType w:val="hybridMultilevel"/>
    <w:tmpl w:val="36001A62"/>
    <w:lvl w:ilvl="0" w:tplc="192E6124">
      <w:start w:val="1"/>
      <w:numFmt w:val="decimal"/>
      <w:lvlText w:val=""/>
      <w:lvlJc w:val="left"/>
    </w:lvl>
    <w:lvl w:ilvl="1" w:tplc="3406426E">
      <w:numFmt w:val="decimal"/>
      <w:lvlText w:val=""/>
      <w:lvlJc w:val="left"/>
    </w:lvl>
    <w:lvl w:ilvl="2" w:tplc="08087A8E">
      <w:numFmt w:val="decimal"/>
      <w:lvlText w:val=""/>
      <w:lvlJc w:val="left"/>
    </w:lvl>
    <w:lvl w:ilvl="3" w:tplc="13AE7C46">
      <w:numFmt w:val="decimal"/>
      <w:lvlText w:val=""/>
      <w:lvlJc w:val="left"/>
    </w:lvl>
    <w:lvl w:ilvl="4" w:tplc="07C8EA78">
      <w:numFmt w:val="decimal"/>
      <w:lvlText w:val=""/>
      <w:lvlJc w:val="left"/>
    </w:lvl>
    <w:lvl w:ilvl="5" w:tplc="B14C5672">
      <w:numFmt w:val="decimal"/>
      <w:lvlText w:val=""/>
      <w:lvlJc w:val="left"/>
    </w:lvl>
    <w:lvl w:ilvl="6" w:tplc="E18C5D00">
      <w:numFmt w:val="decimal"/>
      <w:lvlText w:val=""/>
      <w:lvlJc w:val="left"/>
    </w:lvl>
    <w:lvl w:ilvl="7" w:tplc="5D0E4C36">
      <w:numFmt w:val="decimal"/>
      <w:lvlText w:val=""/>
      <w:lvlJc w:val="left"/>
    </w:lvl>
    <w:lvl w:ilvl="8" w:tplc="2CAE71B4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D76CE7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A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C6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AA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F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8C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27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C4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E5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E7F9A"/>
    <w:multiLevelType w:val="multilevel"/>
    <w:tmpl w:val="16B8E5AC"/>
    <w:lvl w:ilvl="0">
      <w:numFmt w:val="bullet"/>
      <w:lvlText w:val=""/>
      <w:lvlJc w:val="left"/>
      <w:pPr>
        <w:ind w:left="453" w:hanging="361"/>
      </w:pPr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  <w:pPr>
        <w:ind w:left="1466" w:hanging="361"/>
      </w:pPr>
    </w:lvl>
    <w:lvl w:ilvl="2">
      <w:numFmt w:val="bullet"/>
      <w:lvlText w:val="•"/>
      <w:lvlJc w:val="left"/>
      <w:pPr>
        <w:ind w:left="2480" w:hanging="361"/>
      </w:pPr>
    </w:lvl>
    <w:lvl w:ilvl="3">
      <w:numFmt w:val="bullet"/>
      <w:lvlText w:val="•"/>
      <w:lvlJc w:val="left"/>
      <w:pPr>
        <w:ind w:left="3493" w:hanging="361"/>
      </w:pPr>
    </w:lvl>
    <w:lvl w:ilvl="4">
      <w:numFmt w:val="bullet"/>
      <w:lvlText w:val="•"/>
      <w:lvlJc w:val="left"/>
      <w:pPr>
        <w:ind w:left="4507" w:hanging="361"/>
      </w:pPr>
    </w:lvl>
    <w:lvl w:ilvl="5">
      <w:numFmt w:val="bullet"/>
      <w:lvlText w:val="•"/>
      <w:lvlJc w:val="left"/>
      <w:pPr>
        <w:ind w:left="5521" w:hanging="361"/>
      </w:pPr>
    </w:lvl>
    <w:lvl w:ilvl="6">
      <w:numFmt w:val="bullet"/>
      <w:lvlText w:val="•"/>
      <w:lvlJc w:val="left"/>
      <w:pPr>
        <w:ind w:left="6534" w:hanging="361"/>
      </w:pPr>
    </w:lvl>
    <w:lvl w:ilvl="7">
      <w:numFmt w:val="bullet"/>
      <w:lvlText w:val="•"/>
      <w:lvlJc w:val="left"/>
      <w:pPr>
        <w:ind w:left="7548" w:hanging="361"/>
      </w:pPr>
    </w:lvl>
    <w:lvl w:ilvl="8">
      <w:numFmt w:val="bullet"/>
      <w:lvlText w:val="•"/>
      <w:lvlJc w:val="left"/>
      <w:pPr>
        <w:ind w:left="8561" w:hanging="361"/>
      </w:pPr>
    </w:lvl>
  </w:abstractNum>
  <w:abstractNum w:abstractNumId="10" w15:restartNumberingAfterBreak="0">
    <w:nsid w:val="47B529C0"/>
    <w:multiLevelType w:val="hybridMultilevel"/>
    <w:tmpl w:val="DA7A2A04"/>
    <w:lvl w:ilvl="0" w:tplc="48A8B3E4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89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0A8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9645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8A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40D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2190E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45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A8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9A4499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AB84A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ECDC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7060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467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FEE0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B25C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90BC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268C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73BE9DDC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AB821006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FF0DB6C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64B8587C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FA8B720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BD8C42AA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D4007D4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52D8ADD6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741855E6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9441B51"/>
    <w:multiLevelType w:val="hybridMultilevel"/>
    <w:tmpl w:val="61E4035A"/>
    <w:lvl w:ilvl="0" w:tplc="E9169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8E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23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84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6B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49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8A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67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AA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972F3"/>
    <w:multiLevelType w:val="hybridMultilevel"/>
    <w:tmpl w:val="C30E7BAE"/>
    <w:lvl w:ilvl="0" w:tplc="AE78B1A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81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E5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41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C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4F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81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8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46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5071">
    <w:abstractNumId w:val="5"/>
  </w:num>
  <w:num w:numId="2" w16cid:durableId="1976373719">
    <w:abstractNumId w:val="13"/>
  </w:num>
  <w:num w:numId="3" w16cid:durableId="1868371481">
    <w:abstractNumId w:val="12"/>
  </w:num>
  <w:num w:numId="4" w16cid:durableId="737947693">
    <w:abstractNumId w:val="8"/>
  </w:num>
  <w:num w:numId="5" w16cid:durableId="2132362314">
    <w:abstractNumId w:val="7"/>
  </w:num>
  <w:num w:numId="6" w16cid:durableId="109904022">
    <w:abstractNumId w:val="10"/>
  </w:num>
  <w:num w:numId="7" w16cid:durableId="1669018093">
    <w:abstractNumId w:val="4"/>
  </w:num>
  <w:num w:numId="8" w16cid:durableId="26293323">
    <w:abstractNumId w:val="2"/>
  </w:num>
  <w:num w:numId="9" w16cid:durableId="93328679">
    <w:abstractNumId w:val="1"/>
  </w:num>
  <w:num w:numId="10" w16cid:durableId="1416198939">
    <w:abstractNumId w:val="11"/>
  </w:num>
  <w:num w:numId="11" w16cid:durableId="1316180508">
    <w:abstractNumId w:val="10"/>
  </w:num>
  <w:num w:numId="12" w16cid:durableId="1553495099">
    <w:abstractNumId w:val="15"/>
  </w:num>
  <w:num w:numId="13" w16cid:durableId="1830899963">
    <w:abstractNumId w:val="6"/>
  </w:num>
  <w:num w:numId="14" w16cid:durableId="1377394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937370">
    <w:abstractNumId w:val="3"/>
  </w:num>
  <w:num w:numId="16" w16cid:durableId="1982953713">
    <w:abstractNumId w:val="0"/>
  </w:num>
  <w:num w:numId="17" w16cid:durableId="2014795087">
    <w:abstractNumId w:val="14"/>
  </w:num>
  <w:num w:numId="18" w16cid:durableId="9812784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14194"/>
    <w:rsid w:val="0002203B"/>
    <w:rsid w:val="00024355"/>
    <w:rsid w:val="00031F36"/>
    <w:rsid w:val="00036887"/>
    <w:rsid w:val="000442BD"/>
    <w:rsid w:val="00057100"/>
    <w:rsid w:val="00065E86"/>
    <w:rsid w:val="00066B1C"/>
    <w:rsid w:val="00083A73"/>
    <w:rsid w:val="00086B54"/>
    <w:rsid w:val="000A10F4"/>
    <w:rsid w:val="000B3DE0"/>
    <w:rsid w:val="000D1D30"/>
    <w:rsid w:val="000D4433"/>
    <w:rsid w:val="000E3350"/>
    <w:rsid w:val="000E354F"/>
    <w:rsid w:val="000F73F3"/>
    <w:rsid w:val="00103E77"/>
    <w:rsid w:val="0011494F"/>
    <w:rsid w:val="00121C6C"/>
    <w:rsid w:val="001264D9"/>
    <w:rsid w:val="00126B6F"/>
    <w:rsid w:val="001272A9"/>
    <w:rsid w:val="00133075"/>
    <w:rsid w:val="00147214"/>
    <w:rsid w:val="00147697"/>
    <w:rsid w:val="001534B2"/>
    <w:rsid w:val="001540AB"/>
    <w:rsid w:val="001564CD"/>
    <w:rsid w:val="001612C8"/>
    <w:rsid w:val="001747E2"/>
    <w:rsid w:val="00176EB9"/>
    <w:rsid w:val="0017793A"/>
    <w:rsid w:val="00190C3A"/>
    <w:rsid w:val="00193136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1F5288"/>
    <w:rsid w:val="00203EC9"/>
    <w:rsid w:val="002113CF"/>
    <w:rsid w:val="00213269"/>
    <w:rsid w:val="0022255C"/>
    <w:rsid w:val="0022489D"/>
    <w:rsid w:val="002262F3"/>
    <w:rsid w:val="002300E8"/>
    <w:rsid w:val="00230559"/>
    <w:rsid w:val="002332F8"/>
    <w:rsid w:val="00234F75"/>
    <w:rsid w:val="00237E32"/>
    <w:rsid w:val="00240F4B"/>
    <w:rsid w:val="002426A0"/>
    <w:rsid w:val="002575C5"/>
    <w:rsid w:val="0027231C"/>
    <w:rsid w:val="0027252F"/>
    <w:rsid w:val="002839B5"/>
    <w:rsid w:val="00287788"/>
    <w:rsid w:val="002A28F7"/>
    <w:rsid w:val="002A3153"/>
    <w:rsid w:val="002A4FA6"/>
    <w:rsid w:val="002B6D93"/>
    <w:rsid w:val="002C34D4"/>
    <w:rsid w:val="002C3AA4"/>
    <w:rsid w:val="002D3388"/>
    <w:rsid w:val="002E463F"/>
    <w:rsid w:val="002E4E9A"/>
    <w:rsid w:val="002E508B"/>
    <w:rsid w:val="002E5F9F"/>
    <w:rsid w:val="002E6D2E"/>
    <w:rsid w:val="002E7849"/>
    <w:rsid w:val="002F2192"/>
    <w:rsid w:val="002F7128"/>
    <w:rsid w:val="00300F99"/>
    <w:rsid w:val="00323D4F"/>
    <w:rsid w:val="0033082C"/>
    <w:rsid w:val="00342F8B"/>
    <w:rsid w:val="00361752"/>
    <w:rsid w:val="00374981"/>
    <w:rsid w:val="003810D8"/>
    <w:rsid w:val="003853A4"/>
    <w:rsid w:val="0039725F"/>
    <w:rsid w:val="003A1CC2"/>
    <w:rsid w:val="003A22DC"/>
    <w:rsid w:val="003C3C04"/>
    <w:rsid w:val="003C60B5"/>
    <w:rsid w:val="003D1EFE"/>
    <w:rsid w:val="003E1329"/>
    <w:rsid w:val="00400E1D"/>
    <w:rsid w:val="00403D1C"/>
    <w:rsid w:val="004216FF"/>
    <w:rsid w:val="004242C5"/>
    <w:rsid w:val="004339FB"/>
    <w:rsid w:val="0043755C"/>
    <w:rsid w:val="004509BE"/>
    <w:rsid w:val="00456560"/>
    <w:rsid w:val="00470223"/>
    <w:rsid w:val="0047746E"/>
    <w:rsid w:val="004866AD"/>
    <w:rsid w:val="00493D5B"/>
    <w:rsid w:val="004A3626"/>
    <w:rsid w:val="004A3E98"/>
    <w:rsid w:val="004B08AC"/>
    <w:rsid w:val="004B0BDF"/>
    <w:rsid w:val="004C5600"/>
    <w:rsid w:val="004D13A3"/>
    <w:rsid w:val="004D73C6"/>
    <w:rsid w:val="004E4477"/>
    <w:rsid w:val="004E5405"/>
    <w:rsid w:val="004E6CD9"/>
    <w:rsid w:val="004F20E3"/>
    <w:rsid w:val="004F211A"/>
    <w:rsid w:val="004F3159"/>
    <w:rsid w:val="004F3DEB"/>
    <w:rsid w:val="004F4AEF"/>
    <w:rsid w:val="005247AD"/>
    <w:rsid w:val="00531385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8204A"/>
    <w:rsid w:val="005905B1"/>
    <w:rsid w:val="005914F1"/>
    <w:rsid w:val="005946C7"/>
    <w:rsid w:val="005A016F"/>
    <w:rsid w:val="005A07FF"/>
    <w:rsid w:val="005A31ED"/>
    <w:rsid w:val="005A4527"/>
    <w:rsid w:val="005C0B41"/>
    <w:rsid w:val="005C1770"/>
    <w:rsid w:val="005C2D94"/>
    <w:rsid w:val="005C657D"/>
    <w:rsid w:val="005C791C"/>
    <w:rsid w:val="005D11D1"/>
    <w:rsid w:val="005D3B59"/>
    <w:rsid w:val="005E3024"/>
    <w:rsid w:val="005F0D17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3C73"/>
    <w:rsid w:val="00670ADC"/>
    <w:rsid w:val="0067185E"/>
    <w:rsid w:val="00671D5B"/>
    <w:rsid w:val="006775FA"/>
    <w:rsid w:val="00684973"/>
    <w:rsid w:val="0068544D"/>
    <w:rsid w:val="00687941"/>
    <w:rsid w:val="00695D08"/>
    <w:rsid w:val="006A27AA"/>
    <w:rsid w:val="006A3602"/>
    <w:rsid w:val="006B1F9F"/>
    <w:rsid w:val="006C16A5"/>
    <w:rsid w:val="006C382D"/>
    <w:rsid w:val="006D0534"/>
    <w:rsid w:val="006D1162"/>
    <w:rsid w:val="006E6ADB"/>
    <w:rsid w:val="006E7F39"/>
    <w:rsid w:val="006F1F96"/>
    <w:rsid w:val="006F7B25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F85"/>
    <w:rsid w:val="00747AAD"/>
    <w:rsid w:val="0075096B"/>
    <w:rsid w:val="00751648"/>
    <w:rsid w:val="00752595"/>
    <w:rsid w:val="00754145"/>
    <w:rsid w:val="00760615"/>
    <w:rsid w:val="0076231A"/>
    <w:rsid w:val="00764D03"/>
    <w:rsid w:val="00766597"/>
    <w:rsid w:val="007716F9"/>
    <w:rsid w:val="00774F55"/>
    <w:rsid w:val="00775D8A"/>
    <w:rsid w:val="0077659E"/>
    <w:rsid w:val="00777AD4"/>
    <w:rsid w:val="00780950"/>
    <w:rsid w:val="007809EF"/>
    <w:rsid w:val="00783D2C"/>
    <w:rsid w:val="00794F29"/>
    <w:rsid w:val="007A1EC7"/>
    <w:rsid w:val="007A2250"/>
    <w:rsid w:val="007A5759"/>
    <w:rsid w:val="007B3CFE"/>
    <w:rsid w:val="007C19E4"/>
    <w:rsid w:val="007C41A5"/>
    <w:rsid w:val="007C58BE"/>
    <w:rsid w:val="007D080B"/>
    <w:rsid w:val="007D3CF9"/>
    <w:rsid w:val="007E10C2"/>
    <w:rsid w:val="007F3168"/>
    <w:rsid w:val="00816E77"/>
    <w:rsid w:val="00831263"/>
    <w:rsid w:val="00831DB7"/>
    <w:rsid w:val="00832EBF"/>
    <w:rsid w:val="008366CB"/>
    <w:rsid w:val="0083784F"/>
    <w:rsid w:val="00837F3A"/>
    <w:rsid w:val="00847399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8727B"/>
    <w:rsid w:val="0089267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204C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2EFD"/>
    <w:rsid w:val="00981569"/>
    <w:rsid w:val="00986616"/>
    <w:rsid w:val="00995398"/>
    <w:rsid w:val="009A3A8C"/>
    <w:rsid w:val="009B32FA"/>
    <w:rsid w:val="009C2C02"/>
    <w:rsid w:val="009C73CF"/>
    <w:rsid w:val="009E00AE"/>
    <w:rsid w:val="009E09D3"/>
    <w:rsid w:val="009E0D0A"/>
    <w:rsid w:val="009E6E74"/>
    <w:rsid w:val="009E7EE1"/>
    <w:rsid w:val="009E7F32"/>
    <w:rsid w:val="00A30BA1"/>
    <w:rsid w:val="00A37DEE"/>
    <w:rsid w:val="00A409BB"/>
    <w:rsid w:val="00A433C3"/>
    <w:rsid w:val="00A54BB7"/>
    <w:rsid w:val="00A5643A"/>
    <w:rsid w:val="00A5723C"/>
    <w:rsid w:val="00A6680D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D4D4B"/>
    <w:rsid w:val="00AE1E46"/>
    <w:rsid w:val="00AE4296"/>
    <w:rsid w:val="00AF0989"/>
    <w:rsid w:val="00AF2191"/>
    <w:rsid w:val="00AF785C"/>
    <w:rsid w:val="00B020AB"/>
    <w:rsid w:val="00B307DF"/>
    <w:rsid w:val="00B336AF"/>
    <w:rsid w:val="00B3498C"/>
    <w:rsid w:val="00B43CAD"/>
    <w:rsid w:val="00B55A49"/>
    <w:rsid w:val="00B64265"/>
    <w:rsid w:val="00B67F76"/>
    <w:rsid w:val="00B70EFF"/>
    <w:rsid w:val="00B7558C"/>
    <w:rsid w:val="00B80C81"/>
    <w:rsid w:val="00B9194F"/>
    <w:rsid w:val="00BA003B"/>
    <w:rsid w:val="00BA3127"/>
    <w:rsid w:val="00BA4CBB"/>
    <w:rsid w:val="00BA5773"/>
    <w:rsid w:val="00BB05E2"/>
    <w:rsid w:val="00BB7F6C"/>
    <w:rsid w:val="00BD1111"/>
    <w:rsid w:val="00BD26B6"/>
    <w:rsid w:val="00BE01C6"/>
    <w:rsid w:val="00BE4DAC"/>
    <w:rsid w:val="00BF13F8"/>
    <w:rsid w:val="00C01CFF"/>
    <w:rsid w:val="00C026F2"/>
    <w:rsid w:val="00C02D89"/>
    <w:rsid w:val="00C0488F"/>
    <w:rsid w:val="00C15B78"/>
    <w:rsid w:val="00C16270"/>
    <w:rsid w:val="00C2207B"/>
    <w:rsid w:val="00C22BA0"/>
    <w:rsid w:val="00C2496D"/>
    <w:rsid w:val="00C278D7"/>
    <w:rsid w:val="00C40610"/>
    <w:rsid w:val="00C46129"/>
    <w:rsid w:val="00C4624B"/>
    <w:rsid w:val="00C46ADB"/>
    <w:rsid w:val="00C520D7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86D9B"/>
    <w:rsid w:val="00C92AD3"/>
    <w:rsid w:val="00CA1009"/>
    <w:rsid w:val="00CA30B4"/>
    <w:rsid w:val="00CA610B"/>
    <w:rsid w:val="00CA72FC"/>
    <w:rsid w:val="00CB1B39"/>
    <w:rsid w:val="00CB56F5"/>
    <w:rsid w:val="00CB624E"/>
    <w:rsid w:val="00CB6E04"/>
    <w:rsid w:val="00CC2512"/>
    <w:rsid w:val="00CC547F"/>
    <w:rsid w:val="00CD5D21"/>
    <w:rsid w:val="00CE2652"/>
    <w:rsid w:val="00CE507E"/>
    <w:rsid w:val="00CE7906"/>
    <w:rsid w:val="00CF0E19"/>
    <w:rsid w:val="00D27D9B"/>
    <w:rsid w:val="00D31014"/>
    <w:rsid w:val="00D376DB"/>
    <w:rsid w:val="00D408A5"/>
    <w:rsid w:val="00D40DE9"/>
    <w:rsid w:val="00D41212"/>
    <w:rsid w:val="00D41BC9"/>
    <w:rsid w:val="00D42B45"/>
    <w:rsid w:val="00D660A1"/>
    <w:rsid w:val="00D711E5"/>
    <w:rsid w:val="00D75416"/>
    <w:rsid w:val="00D8551A"/>
    <w:rsid w:val="00D921A5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B5761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3B74"/>
    <w:rsid w:val="00DF5124"/>
    <w:rsid w:val="00DF7F39"/>
    <w:rsid w:val="00E00456"/>
    <w:rsid w:val="00E1702C"/>
    <w:rsid w:val="00E20B43"/>
    <w:rsid w:val="00E22EE8"/>
    <w:rsid w:val="00E23ABB"/>
    <w:rsid w:val="00E23E99"/>
    <w:rsid w:val="00E23F38"/>
    <w:rsid w:val="00E24C67"/>
    <w:rsid w:val="00E3093A"/>
    <w:rsid w:val="00E33078"/>
    <w:rsid w:val="00E335AB"/>
    <w:rsid w:val="00E33AB6"/>
    <w:rsid w:val="00E36533"/>
    <w:rsid w:val="00E375CE"/>
    <w:rsid w:val="00E4012C"/>
    <w:rsid w:val="00E42A8F"/>
    <w:rsid w:val="00E42CC0"/>
    <w:rsid w:val="00E5223F"/>
    <w:rsid w:val="00E534F0"/>
    <w:rsid w:val="00E62074"/>
    <w:rsid w:val="00E66B4F"/>
    <w:rsid w:val="00E741D5"/>
    <w:rsid w:val="00E74474"/>
    <w:rsid w:val="00E87A6A"/>
    <w:rsid w:val="00E9232A"/>
    <w:rsid w:val="00E95049"/>
    <w:rsid w:val="00EA4A0C"/>
    <w:rsid w:val="00EA4D1B"/>
    <w:rsid w:val="00EB1D11"/>
    <w:rsid w:val="00EC0244"/>
    <w:rsid w:val="00EC3DC1"/>
    <w:rsid w:val="00ED2F1C"/>
    <w:rsid w:val="00ED3D05"/>
    <w:rsid w:val="00ED76CD"/>
    <w:rsid w:val="00EE447A"/>
    <w:rsid w:val="00EE5D5B"/>
    <w:rsid w:val="00EE64AE"/>
    <w:rsid w:val="00EF304C"/>
    <w:rsid w:val="00F06445"/>
    <w:rsid w:val="00F07114"/>
    <w:rsid w:val="00F1652C"/>
    <w:rsid w:val="00F206A7"/>
    <w:rsid w:val="00F3105E"/>
    <w:rsid w:val="00F41591"/>
    <w:rsid w:val="00F41A63"/>
    <w:rsid w:val="00F41AB0"/>
    <w:rsid w:val="00F45BEB"/>
    <w:rsid w:val="00F54523"/>
    <w:rsid w:val="00F54B50"/>
    <w:rsid w:val="00F714B3"/>
    <w:rsid w:val="00F84544"/>
    <w:rsid w:val="00F85AA7"/>
    <w:rsid w:val="00F90493"/>
    <w:rsid w:val="00F954FA"/>
    <w:rsid w:val="00F95B1F"/>
    <w:rsid w:val="00FA05B2"/>
    <w:rsid w:val="00FA68A7"/>
    <w:rsid w:val="00FC0C51"/>
    <w:rsid w:val="00FC2B3C"/>
    <w:rsid w:val="00FC3B8F"/>
    <w:rsid w:val="00FD1CD8"/>
    <w:rsid w:val="00FD763D"/>
    <w:rsid w:val="00FE1B88"/>
    <w:rsid w:val="00FF57AA"/>
    <w:rsid w:val="2BD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0CB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1564CD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b8a6304cee95290f6f303ba1731ac892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67cb53246502d0e7f79939dd9293503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5.xml><?xml version="1.0" encoding="utf-8"?>
<ds:datastoreItem xmlns:ds="http://schemas.openxmlformats.org/officeDocument/2006/customXml" ds:itemID="{AB44146C-3CFC-4616-B11A-98C9E926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form template</dc:title>
  <dc:creator>Department for Education</dc:creator>
  <dc:description>DfE-SD-V1.4</dc:description>
  <cp:lastModifiedBy>BARNARD, Sarah</cp:lastModifiedBy>
  <cp:revision>2</cp:revision>
  <cp:lastPrinted>2013-07-11T10:35:00Z</cp:lastPrinted>
  <dcterms:created xsi:type="dcterms:W3CDTF">2026-05-19T15:05:00Z</dcterms:created>
  <dcterms:modified xsi:type="dcterms:W3CDTF">2026-05-19T15:05:00Z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d188126e66d0411b8b587dc7b01d59f7">
    <vt:lpwstr/>
  </property>
  <property fmtid="{D5CDD505-2E9C-101B-9397-08002B2CF9AE}" pid="5" name="d7fbfd04b43d40809fd7190b2b6abe29">
    <vt:lpwstr/>
  </property>
  <property fmtid="{D5CDD505-2E9C-101B-9397-08002B2CF9AE}" pid="6" name="DfeOrganisationalUnit">
    <vt:lpwstr>2;#DfE|cc08a6d4-dfde-4d0f-bd85-069ebcef80d5</vt:lpwstr>
  </property>
  <property fmtid="{D5CDD505-2E9C-101B-9397-08002B2CF9AE}" pid="7" name="DfeOwner">
    <vt:lpwstr>3;#DfE|a484111e-5b24-4ad9-9778-c536c8c88985</vt:lpwstr>
  </property>
  <property fmtid="{D5CDD505-2E9C-101B-9397-08002B2CF9AE}" pid="8" name="DfeRights:ProtectiveMarking">
    <vt:lpwstr>1;#Official|0884c477-2e62-47ea-b19c-5af6e91124c5</vt:lpwstr>
  </property>
  <property fmtid="{D5CDD505-2E9C-101B-9397-08002B2CF9AE}" pid="9" name="DfeRights_x003a_ProtectiveMarking">
    <vt:lpwstr>1;#Official|0884c477-2e62-47ea-b19c-5af6e91124c5</vt:lpwstr>
  </property>
  <property fmtid="{D5CDD505-2E9C-101B-9397-08002B2CF9AE}" pid="10" name="DfeSubject">
    <vt:lpwstr/>
  </property>
  <property fmtid="{D5CDD505-2E9C-101B-9397-08002B2CF9AE}" pid="11" name="fffda42bef0f41a997612022320061b1">
    <vt:lpwstr/>
  </property>
  <property fmtid="{D5CDD505-2E9C-101B-9397-08002B2CF9AE}" pid="12" name="ga1b40a5d4924c1780d26c0bad2d7e0e">
    <vt:lpwstr/>
  </property>
  <property fmtid="{D5CDD505-2E9C-101B-9397-08002B2CF9AE}" pid="13" name="IWPFunction">
    <vt:lpwstr/>
  </property>
  <property fmtid="{D5CDD505-2E9C-101B-9397-08002B2CF9AE}" pid="14" name="IWPOrganisationalUnit">
    <vt:lpwstr/>
  </property>
  <property fmtid="{D5CDD505-2E9C-101B-9397-08002B2CF9AE}" pid="15" name="IWPOwner">
    <vt:lpwstr/>
  </property>
  <property fmtid="{D5CDD505-2E9C-101B-9397-08002B2CF9AE}" pid="16" name="IWPRightsProtectiveMarking">
    <vt:lpwstr>1;#Official|0884c477-2e62-47ea-b19c-5af6e91124c5</vt:lpwstr>
  </property>
  <property fmtid="{D5CDD505-2E9C-101B-9397-08002B2CF9AE}" pid="17" name="IWPSiteType">
    <vt:lpwstr/>
  </property>
  <property fmtid="{D5CDD505-2E9C-101B-9397-08002B2CF9AE}" pid="18" name="IWPSubject">
    <vt:lpwstr/>
  </property>
  <property fmtid="{D5CDD505-2E9C-101B-9397-08002B2CF9AE}" pid="19" name="l9eb7c96bb994b89a55c4a3eb6f463ed">
    <vt:lpwstr/>
  </property>
  <property fmtid="{D5CDD505-2E9C-101B-9397-08002B2CF9AE}" pid="20" name="MediaServiceImageTags">
    <vt:lpwstr/>
  </property>
  <property fmtid="{D5CDD505-2E9C-101B-9397-08002B2CF9AE}" pid="21" name="pf60996ca8b945d0a85e744d8e71a93e">
    <vt:lpwstr>Official|0884c477-2e62-47ea-b19c-5af6e91124c5</vt:lpwstr>
  </property>
  <property fmtid="{D5CDD505-2E9C-101B-9397-08002B2CF9AE}" pid="22" name="Site">
    <vt:lpwstr>22;#Communic​ati​ons|60b3cc5e-d979-4a7a-b73d-c058e341a548</vt:lpwstr>
  </property>
  <property fmtid="{D5CDD505-2E9C-101B-9397-08002B2CF9AE}" pid="23" name="_dlc_DocIdItemGuid">
    <vt:lpwstr>c3258e3b-41e4-49a5-96b9-8fbd73802bb6</vt:lpwstr>
  </property>
</Properties>
</file>