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E7690" w:rsidP="00083B9D" w:rsidRDefault="0033428C" w14:paraId="6D617160" w14:textId="2FB8B88D">
      <w:pPr>
        <w:ind w:left="-142"/>
      </w:pPr>
      <w:r w:rsidRPr="00370DB7">
        <w:rPr>
          <w:noProof/>
        </w:rPr>
        <w:drawing>
          <wp:inline distT="0" distB="0" distL="0" distR="0" wp14:anchorId="5C8CC32D" wp14:editId="15F27FB5">
            <wp:extent cx="3827339" cy="594258"/>
            <wp:effectExtent l="0" t="0" r="1905" b="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3998147" cy="620779"/>
                    </a:xfrm>
                    <a:prstGeom prst="rect">
                      <a:avLst/>
                    </a:prstGeom>
                  </pic:spPr>
                </pic:pic>
              </a:graphicData>
            </a:graphic>
          </wp:inline>
        </w:drawing>
      </w:r>
    </w:p>
    <w:p w:rsidR="001E7690" w:rsidP="001E7690" w:rsidRDefault="001E7690" w14:paraId="4E476390" w14:textId="77777777">
      <w:pPr>
        <w:rPr>
          <w:sz w:val="8"/>
          <w:szCs w:val="8"/>
        </w:rPr>
      </w:pPr>
    </w:p>
    <w:tbl>
      <w:tblPr>
        <w:tblW w:w="9360" w:type="dxa"/>
        <w:tblBorders>
          <w:top w:val="single" w:color="000000" w:sz="4" w:space="0"/>
          <w:bottom w:val="single" w:color="000000" w:sz="4" w:space="0"/>
        </w:tblBorders>
        <w:tblLayout w:type="fixed"/>
        <w:tblLook w:val="0000" w:firstRow="0" w:lastRow="0" w:firstColumn="0" w:lastColumn="0" w:noHBand="0" w:noVBand="0"/>
      </w:tblPr>
      <w:tblGrid>
        <w:gridCol w:w="9360"/>
      </w:tblGrid>
      <w:tr w:rsidRPr="00150332" w:rsidR="001E7690" w:rsidTr="71DD153B" w14:paraId="1CA73CD7" w14:textId="77777777">
        <w:trPr>
          <w:cantSplit/>
          <w:trHeight w:val="659"/>
        </w:trPr>
        <w:tc>
          <w:tcPr>
            <w:tcW w:w="9360" w:type="dxa"/>
            <w:tcBorders>
              <w:top w:val="single" w:color="000000" w:themeColor="text1" w:sz="4" w:space="0"/>
              <w:left w:val="nil"/>
              <w:bottom w:val="nil"/>
              <w:right w:val="nil"/>
            </w:tcBorders>
            <w:tcMar/>
          </w:tcPr>
          <w:p w:rsidRPr="00150332" w:rsidR="001E7690" w:rsidP="00083B9D" w:rsidRDefault="001E7690" w14:paraId="23C37689" w14:textId="303E29F0">
            <w:pPr>
              <w:tabs>
                <w:tab w:val="left" w:pos="98"/>
              </w:tabs>
              <w:spacing w:before="120"/>
              <w:ind w:left="-106" w:right="34"/>
              <w:rPr>
                <w:rFonts w:ascii="Arial" w:hAnsi="Arial" w:cs="Arial"/>
                <w:b/>
                <w:color w:val="000000"/>
                <w:sz w:val="40"/>
                <w:szCs w:val="40"/>
              </w:rPr>
            </w:pPr>
            <w:r w:rsidRPr="00150332">
              <w:rPr>
                <w:rFonts w:ascii="Arial" w:hAnsi="Arial" w:cs="Arial"/>
                <w:b/>
                <w:color w:val="000000"/>
                <w:sz w:val="40"/>
                <w:szCs w:val="40"/>
              </w:rPr>
              <w:t>Application Decision</w:t>
            </w:r>
          </w:p>
        </w:tc>
      </w:tr>
      <w:tr w:rsidRPr="00150332" w:rsidR="001E7690" w:rsidTr="71DD153B" w14:paraId="60525C67" w14:textId="77777777">
        <w:trPr>
          <w:cantSplit/>
          <w:trHeight w:val="425"/>
        </w:trPr>
        <w:tc>
          <w:tcPr>
            <w:tcW w:w="9360" w:type="dxa"/>
            <w:tcBorders>
              <w:top w:val="nil"/>
              <w:left w:val="nil"/>
              <w:bottom w:val="nil"/>
              <w:right w:val="nil"/>
            </w:tcBorders>
            <w:tcMar/>
            <w:vAlign w:val="center"/>
          </w:tcPr>
          <w:p w:rsidRPr="00150332" w:rsidR="001E7690" w:rsidP="00083B9D" w:rsidRDefault="001A44D6" w14:paraId="56D5BA21" w14:textId="5D716DC1">
            <w:pPr>
              <w:tabs>
                <w:tab w:val="left" w:pos="98"/>
              </w:tabs>
              <w:spacing w:before="60"/>
              <w:ind w:left="-106" w:right="34"/>
              <w:rPr>
                <w:rFonts w:ascii="Arial" w:hAnsi="Arial" w:cs="Arial"/>
                <w:b/>
                <w:color w:val="000000"/>
                <w:szCs w:val="22"/>
              </w:rPr>
            </w:pPr>
            <w:r>
              <w:rPr>
                <w:rFonts w:ascii="Arial" w:hAnsi="Arial" w:cs="Arial"/>
                <w:color w:val="000000"/>
                <w:szCs w:val="22"/>
              </w:rPr>
              <w:t>Hearing held</w:t>
            </w:r>
            <w:r w:rsidRPr="00150332" w:rsidR="00B65948">
              <w:rPr>
                <w:rFonts w:ascii="Arial" w:hAnsi="Arial" w:cs="Arial"/>
                <w:color w:val="000000"/>
                <w:szCs w:val="22"/>
              </w:rPr>
              <w:t xml:space="preserve"> </w:t>
            </w:r>
            <w:r w:rsidRPr="00150332" w:rsidR="001E7690">
              <w:rPr>
                <w:rFonts w:ascii="Arial" w:hAnsi="Arial" w:cs="Arial"/>
                <w:color w:val="000000"/>
                <w:szCs w:val="22"/>
              </w:rPr>
              <w:t>on</w:t>
            </w:r>
            <w:r w:rsidR="00B50568">
              <w:rPr>
                <w:rFonts w:ascii="Arial" w:hAnsi="Arial" w:cs="Arial"/>
                <w:color w:val="000000"/>
                <w:szCs w:val="22"/>
              </w:rPr>
              <w:t xml:space="preserve"> </w:t>
            </w:r>
            <w:r w:rsidR="00E40245">
              <w:rPr>
                <w:rFonts w:ascii="Arial" w:hAnsi="Arial" w:cs="Arial"/>
                <w:color w:val="000000"/>
                <w:szCs w:val="22"/>
              </w:rPr>
              <w:t>31 March 2026</w:t>
            </w:r>
          </w:p>
        </w:tc>
      </w:tr>
      <w:tr w:rsidRPr="00150332" w:rsidR="001E7690" w:rsidTr="71DD153B" w14:paraId="3BB7E068" w14:textId="77777777">
        <w:trPr>
          <w:cantSplit/>
          <w:trHeight w:val="374"/>
        </w:trPr>
        <w:tc>
          <w:tcPr>
            <w:tcW w:w="9360" w:type="dxa"/>
            <w:tcBorders>
              <w:top w:val="nil"/>
              <w:left w:val="nil"/>
              <w:bottom w:val="nil"/>
              <w:right w:val="nil"/>
            </w:tcBorders>
            <w:tcMar/>
          </w:tcPr>
          <w:p w:rsidRPr="00150332" w:rsidR="001E7690" w:rsidP="00083B9D" w:rsidRDefault="001E7690" w14:paraId="52AFC225" w14:textId="506B128A">
            <w:pPr>
              <w:tabs>
                <w:tab w:val="left" w:pos="98"/>
              </w:tabs>
              <w:spacing w:before="180"/>
              <w:ind w:left="-106" w:right="34"/>
              <w:rPr>
                <w:rFonts w:ascii="Arial" w:hAnsi="Arial" w:cs="Arial"/>
                <w:b/>
                <w:color w:val="000000"/>
                <w:sz w:val="16"/>
                <w:szCs w:val="22"/>
              </w:rPr>
            </w:pPr>
            <w:r w:rsidRPr="00150332">
              <w:rPr>
                <w:rFonts w:ascii="Arial" w:hAnsi="Arial" w:cs="Arial"/>
                <w:b/>
                <w:color w:val="000000"/>
                <w:szCs w:val="22"/>
              </w:rPr>
              <w:t xml:space="preserve">by </w:t>
            </w:r>
            <w:r w:rsidR="00715D5D">
              <w:rPr>
                <w:rFonts w:ascii="Arial" w:hAnsi="Arial" w:cs="Arial"/>
                <w:b/>
                <w:color w:val="000000"/>
                <w:szCs w:val="22"/>
              </w:rPr>
              <w:t>Claire Tregembo</w:t>
            </w:r>
            <w:r w:rsidR="00D12607">
              <w:rPr>
                <w:rFonts w:ascii="Arial" w:hAnsi="Arial" w:cs="Arial"/>
                <w:b/>
                <w:color w:val="000000"/>
                <w:szCs w:val="22"/>
              </w:rPr>
              <w:t xml:space="preserve"> </w:t>
            </w:r>
            <w:r w:rsidR="00AD5E16">
              <w:rPr>
                <w:rFonts w:ascii="Arial" w:hAnsi="Arial" w:cs="Arial"/>
                <w:b/>
                <w:color w:val="000000"/>
                <w:sz w:val="24"/>
                <w:szCs w:val="24"/>
              </w:rPr>
              <w:t>BA(Hons) MIPROW</w:t>
            </w:r>
          </w:p>
        </w:tc>
      </w:tr>
      <w:tr w:rsidRPr="00150332" w:rsidR="001E7690" w:rsidTr="71DD153B" w14:paraId="6DE338C3" w14:textId="77777777">
        <w:trPr>
          <w:cantSplit/>
          <w:trHeight w:val="357"/>
        </w:trPr>
        <w:tc>
          <w:tcPr>
            <w:tcW w:w="9360" w:type="dxa"/>
            <w:tcBorders>
              <w:top w:val="nil"/>
              <w:left w:val="nil"/>
              <w:bottom w:val="nil"/>
              <w:right w:val="nil"/>
            </w:tcBorders>
            <w:tcMar/>
          </w:tcPr>
          <w:p w:rsidRPr="00150332" w:rsidR="001E7690" w:rsidP="00083B9D" w:rsidRDefault="001E7690" w14:paraId="1828BCE4" w14:textId="77777777">
            <w:pPr>
              <w:tabs>
                <w:tab w:val="left" w:pos="98"/>
              </w:tabs>
              <w:spacing w:before="120"/>
              <w:ind w:left="-106"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Pr="00150332" w:rsidR="001E7690" w:rsidTr="71DD153B" w14:paraId="0CB42F18" w14:textId="77777777">
        <w:trPr>
          <w:cantSplit/>
          <w:trHeight w:val="335"/>
        </w:trPr>
        <w:tc>
          <w:tcPr>
            <w:tcW w:w="9360" w:type="dxa"/>
            <w:tcBorders>
              <w:top w:val="nil"/>
              <w:left w:val="nil"/>
              <w:bottom w:val="single" w:color="000000" w:themeColor="text1" w:sz="4" w:space="0"/>
              <w:right w:val="nil"/>
            </w:tcBorders>
            <w:tcMar/>
          </w:tcPr>
          <w:p w:rsidRPr="00150332" w:rsidR="001E7690" w:rsidP="096F171C" w:rsidRDefault="001E7690" w14:paraId="41058B0C" w14:textId="130B63FE">
            <w:pPr>
              <w:tabs>
                <w:tab w:val="left" w:pos="98"/>
              </w:tabs>
              <w:spacing w:before="120"/>
              <w:ind w:left="-106" w:right="176"/>
              <w:rPr>
                <w:rFonts w:ascii="Arial" w:hAnsi="Arial" w:cs="Arial"/>
                <w:b w:val="1"/>
                <w:bCs w:val="1"/>
                <w:color w:val="000000"/>
                <w:sz w:val="16"/>
                <w:szCs w:val="16"/>
              </w:rPr>
            </w:pPr>
            <w:r w:rsidRPr="71DD153B" w:rsidR="001E7690">
              <w:rPr>
                <w:rFonts w:ascii="Arial" w:hAnsi="Arial" w:cs="Arial"/>
                <w:b w:val="1"/>
                <w:bCs w:val="1"/>
                <w:color w:val="000000" w:themeColor="text1" w:themeTint="FF" w:themeShade="FF"/>
                <w:sz w:val="16"/>
                <w:szCs w:val="16"/>
              </w:rPr>
              <w:t>Decision date:</w:t>
            </w:r>
            <w:r w:rsidRPr="71DD153B" w:rsidR="005C40CD">
              <w:rPr>
                <w:rFonts w:ascii="Arial" w:hAnsi="Arial" w:cs="Arial"/>
                <w:b w:val="1"/>
                <w:bCs w:val="1"/>
                <w:color w:val="000000" w:themeColor="text1" w:themeTint="FF" w:themeShade="FF"/>
                <w:sz w:val="16"/>
                <w:szCs w:val="16"/>
              </w:rPr>
              <w:t xml:space="preserve"> </w:t>
            </w:r>
            <w:r w:rsidRPr="71DD153B" w:rsidR="5AC7EEC8">
              <w:rPr>
                <w:rFonts w:ascii="Arial" w:hAnsi="Arial" w:cs="Arial"/>
                <w:b w:val="1"/>
                <w:bCs w:val="1"/>
                <w:color w:val="000000" w:themeColor="text1" w:themeTint="FF" w:themeShade="FF"/>
                <w:sz w:val="16"/>
                <w:szCs w:val="16"/>
              </w:rPr>
              <w:t xml:space="preserve">15 </w:t>
            </w:r>
            <w:r w:rsidRPr="71DD153B" w:rsidR="5C2840DB">
              <w:rPr>
                <w:rFonts w:ascii="Arial" w:hAnsi="Arial" w:cs="Arial"/>
                <w:b w:val="1"/>
                <w:bCs w:val="1"/>
                <w:color w:val="000000" w:themeColor="text1" w:themeTint="FF" w:themeShade="FF"/>
                <w:sz w:val="16"/>
                <w:szCs w:val="16"/>
              </w:rPr>
              <w:t>May 2026</w:t>
            </w:r>
          </w:p>
        </w:tc>
      </w:tr>
    </w:tbl>
    <w:p w:rsidRPr="00150332" w:rsidR="001E7690" w:rsidP="001E7690" w:rsidRDefault="001E7690" w14:paraId="777F5620" w14:textId="77777777">
      <w:pPr>
        <w:pStyle w:val="Noindent"/>
        <w:rPr>
          <w:rFonts w:ascii="Arial" w:hAnsi="Arial" w:cs="Arial"/>
          <w:b/>
          <w:sz w:val="20"/>
        </w:rPr>
      </w:pPr>
    </w:p>
    <w:tbl>
      <w:tblPr>
        <w:tblW w:w="9356" w:type="dxa"/>
        <w:tblLayout w:type="fixed"/>
        <w:tblLook w:val="0000" w:firstRow="0" w:lastRow="0" w:firstColumn="0" w:lastColumn="0" w:noHBand="0" w:noVBand="0"/>
      </w:tblPr>
      <w:tblGrid>
        <w:gridCol w:w="9356"/>
      </w:tblGrid>
      <w:tr w:rsidRPr="00150332" w:rsidR="00957558" w:rsidTr="00957558" w14:paraId="6D301EFC" w14:textId="77777777">
        <w:trPr>
          <w:trHeight w:val="596"/>
        </w:trPr>
        <w:tc>
          <w:tcPr>
            <w:tcW w:w="9356" w:type="dxa"/>
          </w:tcPr>
          <w:p w:rsidRPr="00150332" w:rsidR="00957558" w:rsidP="00083B9D" w:rsidRDefault="00957558" w14:paraId="6B18027B" w14:textId="377ED48C">
            <w:pPr>
              <w:pStyle w:val="Noindent"/>
              <w:spacing w:after="80"/>
              <w:ind w:left="-106"/>
              <w:jc w:val="both"/>
              <w:rPr>
                <w:rFonts w:ascii="Arial" w:hAnsi="Arial" w:cs="Arial"/>
                <w:b/>
                <w:szCs w:val="22"/>
              </w:rPr>
            </w:pPr>
            <w:r w:rsidRPr="00150332">
              <w:rPr>
                <w:rFonts w:ascii="Arial" w:hAnsi="Arial" w:cs="Arial"/>
                <w:b/>
                <w:szCs w:val="22"/>
              </w:rPr>
              <w:t>Application</w:t>
            </w:r>
            <w:r>
              <w:rPr>
                <w:rFonts w:ascii="Arial" w:hAnsi="Arial" w:cs="Arial"/>
                <w:b/>
                <w:szCs w:val="22"/>
              </w:rPr>
              <w:t xml:space="preserve"> </w:t>
            </w:r>
            <w:r w:rsidRPr="00150332">
              <w:rPr>
                <w:rFonts w:ascii="Arial" w:hAnsi="Arial" w:cs="Arial"/>
                <w:b/>
                <w:szCs w:val="22"/>
              </w:rPr>
              <w:t>Ref: COM/</w:t>
            </w:r>
            <w:r>
              <w:rPr>
                <w:rFonts w:ascii="Arial" w:hAnsi="Arial" w:cs="Arial"/>
                <w:b/>
                <w:szCs w:val="22"/>
              </w:rPr>
              <w:t>3361720</w:t>
            </w:r>
          </w:p>
          <w:p w:rsidRPr="00150332" w:rsidR="00957558" w:rsidP="00083B9D" w:rsidRDefault="00957558" w14:paraId="13242870" w14:textId="7207FDAC">
            <w:pPr>
              <w:spacing w:after="60"/>
              <w:ind w:left="-106"/>
              <w:rPr>
                <w:rFonts w:ascii="Arial" w:hAnsi="Arial" w:cs="Arial"/>
                <w:b/>
                <w:color w:val="000000"/>
              </w:rPr>
            </w:pPr>
            <w:r>
              <w:rPr>
                <w:rFonts w:ascii="Arial" w:hAnsi="Arial" w:cs="Arial"/>
                <w:b/>
                <w:szCs w:val="22"/>
              </w:rPr>
              <w:t>Land at Sandford Mire, Cumbria</w:t>
            </w:r>
          </w:p>
        </w:tc>
      </w:tr>
      <w:tr w:rsidRPr="00150332" w:rsidR="00957558" w:rsidTr="00957558" w14:paraId="2768E8B6" w14:textId="77777777">
        <w:trPr>
          <w:trHeight w:val="55"/>
        </w:trPr>
        <w:tc>
          <w:tcPr>
            <w:tcW w:w="9356" w:type="dxa"/>
          </w:tcPr>
          <w:p w:rsidR="00957558" w:rsidP="00083B9D" w:rsidRDefault="00957558" w14:paraId="743F91E1" w14:textId="62FAF936">
            <w:pPr>
              <w:pStyle w:val="TBullet"/>
              <w:numPr>
                <w:ilvl w:val="0"/>
                <w:numId w:val="0"/>
              </w:numPr>
              <w:ind w:left="-106"/>
              <w:rPr>
                <w:rFonts w:ascii="Arial" w:hAnsi="Arial" w:cs="Arial"/>
                <w:sz w:val="22"/>
                <w:szCs w:val="22"/>
              </w:rPr>
            </w:pPr>
            <w:r>
              <w:rPr>
                <w:rFonts w:ascii="Arial" w:hAnsi="Arial" w:cs="Arial"/>
                <w:sz w:val="22"/>
                <w:szCs w:val="22"/>
              </w:rPr>
              <w:t>Register Unit: CL115</w:t>
            </w:r>
          </w:p>
          <w:p w:rsidRPr="00150332" w:rsidR="00957558" w:rsidP="00083B9D" w:rsidRDefault="00957558" w14:paraId="6A21A2A1" w14:textId="5C4804F5">
            <w:pPr>
              <w:pStyle w:val="TBullet"/>
              <w:numPr>
                <w:ilvl w:val="0"/>
                <w:numId w:val="0"/>
              </w:numPr>
              <w:ind w:left="-106"/>
              <w:rPr>
                <w:rFonts w:ascii="Arial" w:hAnsi="Arial" w:cs="Arial"/>
                <w:sz w:val="22"/>
              </w:rPr>
            </w:pPr>
            <w:r>
              <w:rPr>
                <w:rFonts w:ascii="Arial" w:hAnsi="Arial" w:cs="Arial"/>
                <w:sz w:val="22"/>
                <w:szCs w:val="22"/>
              </w:rPr>
              <w:t>Registration Authority: Westmorland and Furness Council</w:t>
            </w:r>
          </w:p>
        </w:tc>
      </w:tr>
      <w:tr w:rsidRPr="00150332" w:rsidR="00957558" w:rsidTr="00957558" w14:paraId="17AC5BE3" w14:textId="77777777">
        <w:trPr>
          <w:trHeight w:val="284"/>
        </w:trPr>
        <w:tc>
          <w:tcPr>
            <w:tcW w:w="9356" w:type="dxa"/>
            <w:tcBorders>
              <w:bottom w:val="single" w:color="auto" w:sz="4" w:space="0"/>
            </w:tcBorders>
          </w:tcPr>
          <w:p w:rsidRPr="00FD74C3" w:rsidR="00957558" w:rsidP="006B13CA" w:rsidRDefault="00957558" w14:paraId="4EE48888" w14:textId="77777777">
            <w:pPr>
              <w:pStyle w:val="Noindent"/>
              <w:jc w:val="both"/>
              <w:rPr>
                <w:rFonts w:ascii="Arial" w:hAnsi="Arial" w:cs="Arial"/>
                <w:sz w:val="12"/>
                <w:szCs w:val="12"/>
              </w:rPr>
            </w:pPr>
          </w:p>
          <w:p w:rsidR="00957558" w:rsidP="006B13CA" w:rsidRDefault="00957558" w14:paraId="6192E93F" w14:textId="302E0248">
            <w:pPr>
              <w:pStyle w:val="Noindent"/>
              <w:numPr>
                <w:ilvl w:val="0"/>
                <w:numId w:val="47"/>
              </w:numPr>
              <w:tabs>
                <w:tab w:val="clear" w:pos="426"/>
                <w:tab w:val="left" w:pos="313"/>
              </w:tabs>
              <w:spacing w:after="80"/>
              <w:ind w:left="312" w:hanging="425"/>
              <w:jc w:val="both"/>
              <w:rPr>
                <w:rFonts w:ascii="Arial" w:hAnsi="Arial" w:cs="Arial"/>
              </w:rPr>
            </w:pPr>
            <w:r w:rsidRPr="00092AEC">
              <w:rPr>
                <w:rFonts w:ascii="Arial" w:hAnsi="Arial" w:cs="Arial"/>
              </w:rPr>
              <w:t xml:space="preserve">The </w:t>
            </w:r>
            <w:r w:rsidRPr="00092AEC" w:rsidR="00442D94">
              <w:rPr>
                <w:rFonts w:ascii="Arial" w:hAnsi="Arial" w:cs="Arial"/>
              </w:rPr>
              <w:t>A</w:t>
            </w:r>
            <w:r w:rsidRPr="00092AEC">
              <w:rPr>
                <w:rFonts w:ascii="Arial" w:hAnsi="Arial" w:cs="Arial"/>
              </w:rPr>
              <w:t xml:space="preserve">pplication, dated 6 December 2023, </w:t>
            </w:r>
            <w:proofErr w:type="gramStart"/>
            <w:r w:rsidRPr="00092AEC">
              <w:rPr>
                <w:rFonts w:ascii="Arial" w:hAnsi="Arial" w:cs="Arial"/>
              </w:rPr>
              <w:t>is made</w:t>
            </w:r>
            <w:proofErr w:type="gramEnd"/>
            <w:r w:rsidRPr="00092AEC">
              <w:rPr>
                <w:rFonts w:ascii="Arial" w:hAnsi="Arial" w:cs="Arial"/>
              </w:rPr>
              <w:t xml:space="preserve"> under section 19 of the Commons Act 2006</w:t>
            </w:r>
            <w:r w:rsidRPr="00092AEC" w:rsidR="00442D94">
              <w:rPr>
                <w:rFonts w:ascii="Arial" w:hAnsi="Arial" w:cs="Arial"/>
              </w:rPr>
              <w:t xml:space="preserve">. It </w:t>
            </w:r>
            <w:r w:rsidRPr="00092AEC">
              <w:rPr>
                <w:rFonts w:ascii="Arial" w:hAnsi="Arial" w:cs="Arial"/>
              </w:rPr>
              <w:t>seeks correction of an alleged mistake made by the Commons Registration Authority in making or amending an entry in the register of common land.</w:t>
            </w:r>
          </w:p>
          <w:p w:rsidRPr="00092AEC" w:rsidR="00957558" w:rsidP="00E2585F" w:rsidRDefault="00D36280" w14:paraId="1C34C092" w14:textId="0B0A049C">
            <w:pPr>
              <w:pStyle w:val="Noindent"/>
              <w:numPr>
                <w:ilvl w:val="0"/>
                <w:numId w:val="47"/>
              </w:numPr>
              <w:tabs>
                <w:tab w:val="clear" w:pos="426"/>
                <w:tab w:val="left" w:pos="313"/>
              </w:tabs>
              <w:spacing w:after="80"/>
              <w:ind w:left="313" w:hanging="426"/>
              <w:jc w:val="both"/>
              <w:rPr>
                <w:rFonts w:ascii="Arial" w:hAnsi="Arial" w:cs="Arial"/>
              </w:rPr>
            </w:pPr>
            <w:proofErr w:type="gramStart"/>
            <w:r w:rsidRPr="00092AEC">
              <w:rPr>
                <w:rFonts w:ascii="Arial" w:hAnsi="Arial" w:cs="Arial"/>
              </w:rPr>
              <w:t xml:space="preserve">The application is made by </w:t>
            </w:r>
            <w:r w:rsidRPr="00092AEC" w:rsidR="00352246">
              <w:rPr>
                <w:rFonts w:ascii="Arial" w:hAnsi="Arial" w:cs="Arial"/>
              </w:rPr>
              <w:t>Keith Fawcett</w:t>
            </w:r>
            <w:proofErr w:type="gramEnd"/>
          </w:p>
        </w:tc>
      </w:tr>
    </w:tbl>
    <w:p w:rsidRPr="00092AEC" w:rsidR="002F7972" w:rsidP="000C518B" w:rsidRDefault="002F7972" w14:paraId="127D6059" w14:textId="77777777">
      <w:pPr>
        <w:autoSpaceDE w:val="0"/>
        <w:autoSpaceDN w:val="0"/>
        <w:adjustRightInd w:val="0"/>
        <w:rPr>
          <w:rFonts w:ascii="Arial" w:hAnsi="Arial" w:cs="Arial"/>
          <w:b/>
          <w:bCs/>
          <w:sz w:val="24"/>
          <w:szCs w:val="24"/>
        </w:rPr>
      </w:pPr>
    </w:p>
    <w:p w:rsidRPr="008D5DA5" w:rsidR="00294C8E" w:rsidP="000C518B" w:rsidRDefault="00DF4845" w14:paraId="40E750AB" w14:textId="676891C3">
      <w:pPr>
        <w:autoSpaceDE w:val="0"/>
        <w:autoSpaceDN w:val="0"/>
        <w:adjustRightInd w:val="0"/>
        <w:rPr>
          <w:rFonts w:ascii="Arial" w:hAnsi="Arial" w:cs="Arial"/>
          <w:b/>
          <w:bCs/>
          <w:sz w:val="24"/>
          <w:szCs w:val="24"/>
        </w:rPr>
      </w:pPr>
      <w:r w:rsidRPr="008D5DA5">
        <w:rPr>
          <w:rFonts w:ascii="Arial" w:hAnsi="Arial" w:cs="Arial"/>
          <w:b/>
          <w:bCs/>
          <w:sz w:val="24"/>
          <w:szCs w:val="24"/>
        </w:rPr>
        <w:t>Decisio</w:t>
      </w:r>
      <w:bookmarkStart w:name="_Hlk145344225" w:id="0"/>
      <w:r w:rsidRPr="008D5DA5">
        <w:rPr>
          <w:rFonts w:ascii="Arial" w:hAnsi="Arial" w:cs="Arial"/>
          <w:b/>
          <w:bCs/>
          <w:sz w:val="24"/>
          <w:szCs w:val="24"/>
        </w:rPr>
        <w:t>n</w:t>
      </w:r>
      <w:r w:rsidRPr="008D5DA5" w:rsidR="000C518B">
        <w:rPr>
          <w:rFonts w:ascii="Arial" w:hAnsi="Arial" w:cs="Arial"/>
          <w:b/>
          <w:bCs/>
          <w:sz w:val="24"/>
          <w:szCs w:val="24"/>
        </w:rPr>
        <w:t>:</w:t>
      </w:r>
      <w:r w:rsidRPr="008D5DA5" w:rsidR="007D689A">
        <w:rPr>
          <w:rFonts w:ascii="Arial" w:hAnsi="Arial" w:cs="Arial"/>
          <w:b/>
          <w:bCs/>
          <w:sz w:val="24"/>
          <w:szCs w:val="24"/>
        </w:rPr>
        <w:t xml:space="preserve"> </w:t>
      </w:r>
      <w:bookmarkEnd w:id="0"/>
      <w:r w:rsidRPr="008D5DA5" w:rsidR="00646799">
        <w:rPr>
          <w:rFonts w:ascii="Arial" w:hAnsi="Arial" w:cs="Arial"/>
          <w:sz w:val="24"/>
          <w:szCs w:val="24"/>
        </w:rPr>
        <w:t xml:space="preserve">The </w:t>
      </w:r>
      <w:r w:rsidRPr="008D5DA5" w:rsidR="008D5DAE">
        <w:rPr>
          <w:rFonts w:ascii="Arial" w:hAnsi="Arial" w:cs="Arial"/>
          <w:sz w:val="24"/>
          <w:szCs w:val="24"/>
        </w:rPr>
        <w:t>A</w:t>
      </w:r>
      <w:r w:rsidRPr="008D5DA5" w:rsidR="00646799">
        <w:rPr>
          <w:rFonts w:ascii="Arial" w:hAnsi="Arial" w:cs="Arial"/>
          <w:sz w:val="24"/>
          <w:szCs w:val="24"/>
        </w:rPr>
        <w:t xml:space="preserve">pplication </w:t>
      </w:r>
      <w:proofErr w:type="gramStart"/>
      <w:r w:rsidRPr="008D5DA5" w:rsidR="00646799">
        <w:rPr>
          <w:rFonts w:ascii="Arial" w:hAnsi="Arial" w:cs="Arial"/>
          <w:sz w:val="24"/>
          <w:szCs w:val="24"/>
        </w:rPr>
        <w:t xml:space="preserve">is </w:t>
      </w:r>
      <w:r w:rsidRPr="008D5DA5" w:rsidR="00715D5D">
        <w:rPr>
          <w:rFonts w:ascii="Arial" w:hAnsi="Arial" w:cs="Arial"/>
          <w:sz w:val="24"/>
          <w:szCs w:val="24"/>
        </w:rPr>
        <w:t>not allowed</w:t>
      </w:r>
      <w:proofErr w:type="gramEnd"/>
      <w:r w:rsidRPr="008D5DA5" w:rsidR="00D17479">
        <w:rPr>
          <w:rFonts w:ascii="Arial" w:hAnsi="Arial" w:cs="Arial"/>
          <w:sz w:val="24"/>
          <w:szCs w:val="24"/>
        </w:rPr>
        <w:t>.</w:t>
      </w:r>
    </w:p>
    <w:p w:rsidRPr="008D5DA5" w:rsidR="00535B73" w:rsidP="00535B73" w:rsidRDefault="00B32989" w14:paraId="082E69B7" w14:textId="300D16B5">
      <w:pPr>
        <w:pStyle w:val="Style1"/>
        <w:rPr>
          <w:rFonts w:ascii="Arial" w:hAnsi="Arial" w:cs="Arial"/>
          <w:b/>
          <w:bCs/>
          <w:sz w:val="24"/>
          <w:szCs w:val="24"/>
        </w:rPr>
      </w:pPr>
      <w:r w:rsidRPr="008D5DA5">
        <w:rPr>
          <w:rFonts w:ascii="Arial" w:hAnsi="Arial" w:cs="Arial"/>
          <w:b/>
          <w:bCs/>
          <w:sz w:val="24"/>
          <w:szCs w:val="24"/>
        </w:rPr>
        <w:t>Preliminary matters</w:t>
      </w:r>
    </w:p>
    <w:p w:rsidRPr="00896431" w:rsidR="00465304" w:rsidP="00FE4E92" w:rsidRDefault="00535B73" w14:paraId="79AAE09A" w14:textId="7A728E89">
      <w:pPr>
        <w:pStyle w:val="Style1"/>
        <w:numPr>
          <w:ilvl w:val="0"/>
          <w:numId w:val="27"/>
        </w:numPr>
        <w:rPr>
          <w:rFonts w:ascii="Arial" w:hAnsi="Arial" w:cs="Arial"/>
          <w:sz w:val="24"/>
          <w:szCs w:val="24"/>
        </w:rPr>
      </w:pPr>
      <w:r w:rsidRPr="008D5DA5">
        <w:rPr>
          <w:rFonts w:ascii="Arial" w:hAnsi="Arial" w:cs="Arial"/>
          <w:sz w:val="24"/>
          <w:szCs w:val="24"/>
        </w:rPr>
        <w:t xml:space="preserve">I </w:t>
      </w:r>
      <w:r w:rsidRPr="008D5DA5" w:rsidR="00E56875">
        <w:rPr>
          <w:rFonts w:ascii="Arial" w:hAnsi="Arial" w:cs="Arial"/>
          <w:sz w:val="24"/>
          <w:szCs w:val="24"/>
        </w:rPr>
        <w:t xml:space="preserve">held a public hearing into the </w:t>
      </w:r>
      <w:r w:rsidRPr="008D5DA5" w:rsidR="008D5DAE">
        <w:rPr>
          <w:rFonts w:ascii="Arial" w:hAnsi="Arial" w:cs="Arial"/>
          <w:sz w:val="24"/>
          <w:szCs w:val="24"/>
        </w:rPr>
        <w:t>A</w:t>
      </w:r>
      <w:r w:rsidRPr="008D5DA5" w:rsidR="00E56875">
        <w:rPr>
          <w:rFonts w:ascii="Arial" w:hAnsi="Arial" w:cs="Arial"/>
          <w:sz w:val="24"/>
          <w:szCs w:val="24"/>
        </w:rPr>
        <w:t xml:space="preserve">pplication at </w:t>
      </w:r>
      <w:r w:rsidRPr="008D5DA5" w:rsidR="00617DDA">
        <w:rPr>
          <w:rFonts w:ascii="Arial" w:hAnsi="Arial" w:cs="Arial"/>
          <w:sz w:val="24"/>
          <w:szCs w:val="24"/>
        </w:rPr>
        <w:t>Kendal Town Hall</w:t>
      </w:r>
      <w:r w:rsidRPr="008D5DA5" w:rsidR="00603EEE">
        <w:rPr>
          <w:rFonts w:ascii="Arial" w:hAnsi="Arial" w:cs="Arial"/>
          <w:sz w:val="24"/>
          <w:szCs w:val="24"/>
        </w:rPr>
        <w:t xml:space="preserve"> on </w:t>
      </w:r>
      <w:r w:rsidRPr="008D5DA5" w:rsidR="00617DDA">
        <w:rPr>
          <w:rFonts w:ascii="Arial" w:hAnsi="Arial" w:cs="Arial"/>
          <w:sz w:val="24"/>
          <w:szCs w:val="24"/>
        </w:rPr>
        <w:t>31 March 2026</w:t>
      </w:r>
      <w:r w:rsidRPr="008D5DA5" w:rsidR="002E2688">
        <w:rPr>
          <w:rFonts w:ascii="Arial" w:hAnsi="Arial" w:cs="Arial"/>
          <w:sz w:val="24"/>
          <w:szCs w:val="24"/>
        </w:rPr>
        <w:t xml:space="preserve">. A site visit </w:t>
      </w:r>
      <w:proofErr w:type="gramStart"/>
      <w:r w:rsidRPr="008D5DA5" w:rsidR="002E2688">
        <w:rPr>
          <w:rFonts w:ascii="Arial" w:hAnsi="Arial" w:cs="Arial"/>
          <w:sz w:val="24"/>
          <w:szCs w:val="24"/>
        </w:rPr>
        <w:t>was not considered</w:t>
      </w:r>
      <w:proofErr w:type="gramEnd"/>
      <w:r w:rsidRPr="008D5DA5" w:rsidR="002E2688">
        <w:rPr>
          <w:rFonts w:ascii="Arial" w:hAnsi="Arial" w:cs="Arial"/>
          <w:sz w:val="24"/>
          <w:szCs w:val="24"/>
        </w:rPr>
        <w:t xml:space="preserve"> necessary</w:t>
      </w:r>
      <w:r w:rsidRPr="008D5DA5" w:rsidR="004F5062">
        <w:rPr>
          <w:rFonts w:ascii="Arial" w:hAnsi="Arial" w:cs="Arial"/>
          <w:sz w:val="24"/>
          <w:szCs w:val="24"/>
        </w:rPr>
        <w:t>.</w:t>
      </w:r>
      <w:r w:rsidRPr="008D5DA5" w:rsidR="00C60F08">
        <w:rPr>
          <w:rFonts w:ascii="Arial" w:hAnsi="Arial" w:cs="Arial"/>
          <w:sz w:val="24"/>
          <w:szCs w:val="24"/>
        </w:rPr>
        <w:t xml:space="preserve"> </w:t>
      </w:r>
      <w:r w:rsidRPr="00896431" w:rsidR="00C73260">
        <w:rPr>
          <w:rFonts w:ascii="Arial" w:hAnsi="Arial" w:cs="Arial"/>
          <w:sz w:val="24"/>
          <w:szCs w:val="24"/>
        </w:rPr>
        <w:t xml:space="preserve">The </w:t>
      </w:r>
      <w:r w:rsidRPr="00896431" w:rsidR="00014AE2">
        <w:rPr>
          <w:rFonts w:ascii="Arial" w:hAnsi="Arial" w:cs="Arial"/>
          <w:sz w:val="24"/>
          <w:szCs w:val="24"/>
        </w:rPr>
        <w:t>A</w:t>
      </w:r>
      <w:r w:rsidRPr="00896431" w:rsidR="00C73260">
        <w:rPr>
          <w:rFonts w:ascii="Arial" w:hAnsi="Arial" w:cs="Arial"/>
          <w:sz w:val="24"/>
          <w:szCs w:val="24"/>
        </w:rPr>
        <w:t>pplicant did not appear at the hearing and only the objectors</w:t>
      </w:r>
      <w:r w:rsidRPr="00896431" w:rsidR="004E26E5">
        <w:rPr>
          <w:rFonts w:ascii="Arial" w:hAnsi="Arial" w:cs="Arial"/>
          <w:sz w:val="24"/>
          <w:szCs w:val="24"/>
        </w:rPr>
        <w:t xml:space="preserve">, representatives of </w:t>
      </w:r>
      <w:r w:rsidRPr="00896431" w:rsidR="00391E55">
        <w:rPr>
          <w:rFonts w:ascii="Arial" w:hAnsi="Arial" w:cs="Arial"/>
          <w:sz w:val="24"/>
          <w:szCs w:val="24"/>
        </w:rPr>
        <w:t xml:space="preserve">the </w:t>
      </w:r>
      <w:r w:rsidRPr="00896431" w:rsidR="004E26E5">
        <w:rPr>
          <w:rFonts w:ascii="Arial" w:hAnsi="Arial" w:cs="Arial"/>
          <w:sz w:val="24"/>
          <w:szCs w:val="24"/>
        </w:rPr>
        <w:t>Commons Registration Authority (CRA)</w:t>
      </w:r>
      <w:r w:rsidRPr="00896431" w:rsidR="00896431">
        <w:rPr>
          <w:rFonts w:ascii="Arial" w:hAnsi="Arial" w:cs="Arial"/>
          <w:sz w:val="24"/>
          <w:szCs w:val="24"/>
        </w:rPr>
        <w:t>,</w:t>
      </w:r>
      <w:r w:rsidRPr="00896431" w:rsidR="004E26E5">
        <w:rPr>
          <w:rFonts w:ascii="Arial" w:hAnsi="Arial" w:cs="Arial"/>
          <w:sz w:val="24"/>
          <w:szCs w:val="24"/>
        </w:rPr>
        <w:t xml:space="preserve"> and </w:t>
      </w:r>
      <w:r w:rsidRPr="00896431" w:rsidR="00801990">
        <w:rPr>
          <w:rFonts w:ascii="Arial" w:hAnsi="Arial" w:cs="Arial"/>
          <w:sz w:val="24"/>
          <w:szCs w:val="24"/>
        </w:rPr>
        <w:t xml:space="preserve">an interested party </w:t>
      </w:r>
      <w:r w:rsidRPr="00896431" w:rsidR="008D0264">
        <w:rPr>
          <w:rFonts w:ascii="Arial" w:hAnsi="Arial" w:cs="Arial"/>
          <w:sz w:val="24"/>
          <w:szCs w:val="24"/>
        </w:rPr>
        <w:t>were present</w:t>
      </w:r>
      <w:r w:rsidRPr="00896431" w:rsidR="00801990">
        <w:rPr>
          <w:rFonts w:ascii="Arial" w:hAnsi="Arial" w:cs="Arial"/>
          <w:sz w:val="24"/>
          <w:szCs w:val="24"/>
        </w:rPr>
        <w:t xml:space="preserve">. </w:t>
      </w:r>
    </w:p>
    <w:p w:rsidRPr="009348A4" w:rsidR="000C0DDD" w:rsidP="000C0DDD" w:rsidRDefault="006E1977" w14:paraId="0D379750" w14:textId="2C4F3C1F">
      <w:pPr>
        <w:pStyle w:val="Style1"/>
        <w:numPr>
          <w:ilvl w:val="0"/>
          <w:numId w:val="27"/>
        </w:numPr>
        <w:rPr>
          <w:rFonts w:ascii="Arial" w:hAnsi="Arial" w:cs="Arial"/>
          <w:sz w:val="24"/>
          <w:szCs w:val="24"/>
        </w:rPr>
      </w:pPr>
      <w:r w:rsidRPr="009348A4">
        <w:rPr>
          <w:rFonts w:ascii="Arial" w:hAnsi="Arial" w:cs="Arial"/>
          <w:sz w:val="24"/>
          <w:szCs w:val="24"/>
        </w:rPr>
        <w:t xml:space="preserve">The </w:t>
      </w:r>
      <w:r w:rsidRPr="009348A4" w:rsidR="00AB4CFA">
        <w:rPr>
          <w:rFonts w:ascii="Arial" w:hAnsi="Arial" w:cs="Arial"/>
          <w:sz w:val="24"/>
          <w:szCs w:val="24"/>
        </w:rPr>
        <w:t>A</w:t>
      </w:r>
      <w:r w:rsidRPr="009348A4">
        <w:rPr>
          <w:rFonts w:ascii="Arial" w:hAnsi="Arial" w:cs="Arial"/>
          <w:sz w:val="24"/>
          <w:szCs w:val="24"/>
        </w:rPr>
        <w:t xml:space="preserve">pplication </w:t>
      </w:r>
      <w:proofErr w:type="gramStart"/>
      <w:r w:rsidRPr="009348A4">
        <w:rPr>
          <w:rFonts w:ascii="Arial" w:hAnsi="Arial" w:cs="Arial"/>
          <w:sz w:val="24"/>
          <w:szCs w:val="24"/>
        </w:rPr>
        <w:t>was referred</w:t>
      </w:r>
      <w:proofErr w:type="gramEnd"/>
      <w:r w:rsidRPr="009348A4">
        <w:rPr>
          <w:rFonts w:ascii="Arial" w:hAnsi="Arial" w:cs="Arial"/>
          <w:sz w:val="24"/>
          <w:szCs w:val="24"/>
        </w:rPr>
        <w:t xml:space="preserve"> to the Planning Inspectorate </w:t>
      </w:r>
      <w:r w:rsidRPr="009348A4" w:rsidR="009C2DB2">
        <w:rPr>
          <w:rFonts w:ascii="Arial" w:hAnsi="Arial" w:cs="Arial"/>
          <w:sz w:val="24"/>
          <w:szCs w:val="24"/>
        </w:rPr>
        <w:t xml:space="preserve">under Regulation 26 of the Commons Registration </w:t>
      </w:r>
      <w:r w:rsidRPr="009348A4" w:rsidR="00CD1710">
        <w:rPr>
          <w:rFonts w:ascii="Arial" w:hAnsi="Arial" w:cs="Arial"/>
          <w:sz w:val="24"/>
          <w:szCs w:val="24"/>
        </w:rPr>
        <w:t>(England) Regulations 2014</w:t>
      </w:r>
      <w:r w:rsidRPr="009348A4" w:rsidR="00685FE8">
        <w:rPr>
          <w:rFonts w:ascii="Arial" w:hAnsi="Arial" w:cs="Arial"/>
          <w:sz w:val="24"/>
          <w:szCs w:val="24"/>
        </w:rPr>
        <w:t xml:space="preserve">, </w:t>
      </w:r>
      <w:r w:rsidRPr="009348A4" w:rsidR="00601392">
        <w:rPr>
          <w:rFonts w:ascii="Arial" w:hAnsi="Arial" w:cs="Arial"/>
          <w:sz w:val="24"/>
          <w:szCs w:val="24"/>
        </w:rPr>
        <w:t>by the CRA</w:t>
      </w:r>
      <w:r w:rsidRPr="009348A4" w:rsidR="00336107">
        <w:rPr>
          <w:rFonts w:ascii="Arial" w:hAnsi="Arial" w:cs="Arial"/>
          <w:sz w:val="24"/>
          <w:szCs w:val="24"/>
        </w:rPr>
        <w:t xml:space="preserve">, </w:t>
      </w:r>
      <w:r w:rsidRPr="009348A4" w:rsidR="008D5F52">
        <w:rPr>
          <w:rFonts w:ascii="Arial" w:hAnsi="Arial" w:cs="Arial"/>
          <w:sz w:val="24"/>
          <w:szCs w:val="24"/>
        </w:rPr>
        <w:t>Westmorland and Furness Council</w:t>
      </w:r>
      <w:r w:rsidRPr="009348A4" w:rsidR="00336107">
        <w:rPr>
          <w:rFonts w:ascii="Arial" w:hAnsi="Arial" w:cs="Arial"/>
          <w:sz w:val="24"/>
          <w:szCs w:val="24"/>
        </w:rPr>
        <w:t>,</w:t>
      </w:r>
      <w:r w:rsidRPr="009348A4" w:rsidR="00FF2A9B">
        <w:rPr>
          <w:rFonts w:ascii="Arial" w:hAnsi="Arial" w:cs="Arial"/>
          <w:sz w:val="24"/>
          <w:szCs w:val="24"/>
        </w:rPr>
        <w:t xml:space="preserve"> </w:t>
      </w:r>
      <w:r w:rsidRPr="009348A4" w:rsidR="005E32B7">
        <w:rPr>
          <w:rFonts w:ascii="Arial" w:hAnsi="Arial" w:cs="Arial"/>
          <w:sz w:val="24"/>
          <w:szCs w:val="24"/>
        </w:rPr>
        <w:t xml:space="preserve">on </w:t>
      </w:r>
      <w:r w:rsidRPr="009348A4" w:rsidR="005465E3">
        <w:rPr>
          <w:rFonts w:ascii="Arial" w:hAnsi="Arial" w:cs="Arial"/>
          <w:sz w:val="24"/>
          <w:szCs w:val="24"/>
        </w:rPr>
        <w:t>account</w:t>
      </w:r>
      <w:r w:rsidRPr="009348A4" w:rsidR="005E32B7">
        <w:rPr>
          <w:rFonts w:ascii="Arial" w:hAnsi="Arial" w:cs="Arial"/>
          <w:sz w:val="24"/>
          <w:szCs w:val="24"/>
        </w:rPr>
        <w:t xml:space="preserve"> that a person with </w:t>
      </w:r>
      <w:r w:rsidRPr="009348A4" w:rsidR="00FF2A9B">
        <w:rPr>
          <w:rFonts w:ascii="Arial" w:hAnsi="Arial" w:cs="Arial"/>
          <w:sz w:val="24"/>
          <w:szCs w:val="24"/>
        </w:rPr>
        <w:t xml:space="preserve">a legal interest in the application </w:t>
      </w:r>
      <w:r w:rsidRPr="009348A4" w:rsidR="004B57ED">
        <w:rPr>
          <w:rFonts w:ascii="Arial" w:hAnsi="Arial" w:cs="Arial"/>
          <w:sz w:val="24"/>
          <w:szCs w:val="24"/>
        </w:rPr>
        <w:t xml:space="preserve">objected to </w:t>
      </w:r>
      <w:r w:rsidRPr="009348A4" w:rsidR="003D29AF">
        <w:rPr>
          <w:rFonts w:ascii="Arial" w:hAnsi="Arial" w:cs="Arial"/>
          <w:sz w:val="24"/>
          <w:szCs w:val="24"/>
        </w:rPr>
        <w:t xml:space="preserve">the proposed correction of the </w:t>
      </w:r>
      <w:r w:rsidRPr="009348A4" w:rsidR="008F2F6E">
        <w:rPr>
          <w:rFonts w:ascii="Arial" w:hAnsi="Arial" w:cs="Arial"/>
          <w:sz w:val="24"/>
          <w:szCs w:val="24"/>
        </w:rPr>
        <w:t>R</w:t>
      </w:r>
      <w:r w:rsidRPr="009348A4" w:rsidR="003D29AF">
        <w:rPr>
          <w:rFonts w:ascii="Arial" w:hAnsi="Arial" w:cs="Arial"/>
          <w:sz w:val="24"/>
          <w:szCs w:val="24"/>
        </w:rPr>
        <w:t>egister</w:t>
      </w:r>
      <w:r w:rsidRPr="009348A4" w:rsidR="008F2F6E">
        <w:rPr>
          <w:rFonts w:ascii="Arial" w:hAnsi="Arial" w:cs="Arial"/>
          <w:sz w:val="24"/>
          <w:szCs w:val="24"/>
        </w:rPr>
        <w:t xml:space="preserve"> of Common Land (the Register)</w:t>
      </w:r>
      <w:r w:rsidRPr="009348A4" w:rsidR="003D29AF">
        <w:rPr>
          <w:rFonts w:ascii="Arial" w:hAnsi="Arial" w:cs="Arial"/>
          <w:sz w:val="24"/>
          <w:szCs w:val="24"/>
        </w:rPr>
        <w:t>.</w:t>
      </w:r>
    </w:p>
    <w:p w:rsidRPr="009348A4" w:rsidR="00FF3949" w:rsidP="00B36413" w:rsidRDefault="00FF3949" w14:paraId="5773B6CA" w14:textId="00C6AF4B">
      <w:pPr>
        <w:pStyle w:val="Style1"/>
        <w:rPr>
          <w:rFonts w:ascii="Arial" w:hAnsi="Arial" w:cs="Arial"/>
          <w:b/>
          <w:bCs/>
          <w:sz w:val="24"/>
          <w:szCs w:val="24"/>
        </w:rPr>
      </w:pPr>
      <w:r w:rsidRPr="009348A4">
        <w:rPr>
          <w:rFonts w:ascii="Arial" w:hAnsi="Arial" w:cs="Arial"/>
          <w:b/>
          <w:bCs/>
          <w:sz w:val="24"/>
          <w:szCs w:val="24"/>
        </w:rPr>
        <w:t>The Application</w:t>
      </w:r>
    </w:p>
    <w:p w:rsidRPr="00973C09" w:rsidR="00165BEA" w:rsidP="008028AD" w:rsidRDefault="00F431C8" w14:paraId="5615F203" w14:textId="658940C1">
      <w:pPr>
        <w:pStyle w:val="Style1"/>
        <w:numPr>
          <w:ilvl w:val="0"/>
          <w:numId w:val="27"/>
        </w:numPr>
        <w:autoSpaceDE w:val="0"/>
        <w:autoSpaceDN w:val="0"/>
        <w:adjustRightInd w:val="0"/>
        <w:rPr>
          <w:rFonts w:ascii="Arial" w:hAnsi="Arial" w:cs="Arial"/>
          <w:sz w:val="24"/>
          <w:szCs w:val="24"/>
        </w:rPr>
      </w:pPr>
      <w:r w:rsidRPr="71DD153B" w:rsidR="00F431C8">
        <w:rPr>
          <w:rFonts w:ascii="Arial" w:hAnsi="Arial" w:cs="Arial"/>
          <w:color w:val="auto"/>
          <w:sz w:val="24"/>
          <w:szCs w:val="24"/>
        </w:rPr>
        <w:t xml:space="preserve">The </w:t>
      </w:r>
      <w:r w:rsidRPr="71DD153B" w:rsidR="0098635E">
        <w:rPr>
          <w:rFonts w:ascii="Arial" w:hAnsi="Arial" w:cs="Arial"/>
          <w:color w:val="auto"/>
          <w:sz w:val="24"/>
          <w:szCs w:val="24"/>
        </w:rPr>
        <w:t>A</w:t>
      </w:r>
      <w:r w:rsidRPr="71DD153B" w:rsidR="00F431C8">
        <w:rPr>
          <w:rFonts w:ascii="Arial" w:hAnsi="Arial" w:cs="Arial"/>
          <w:color w:val="auto"/>
          <w:sz w:val="24"/>
          <w:szCs w:val="24"/>
        </w:rPr>
        <w:t xml:space="preserve">pplicant </w:t>
      </w:r>
      <w:r w:rsidRPr="71DD153B" w:rsidR="00D90269">
        <w:rPr>
          <w:rFonts w:ascii="Arial" w:hAnsi="Arial" w:cs="Arial"/>
          <w:color w:val="auto"/>
          <w:sz w:val="24"/>
          <w:szCs w:val="24"/>
        </w:rPr>
        <w:t>considered</w:t>
      </w:r>
      <w:r w:rsidRPr="71DD153B" w:rsidR="00701818">
        <w:rPr>
          <w:rFonts w:ascii="Arial" w:hAnsi="Arial" w:cs="Arial"/>
          <w:color w:val="auto"/>
          <w:sz w:val="24"/>
          <w:szCs w:val="24"/>
        </w:rPr>
        <w:t xml:space="preserve"> the </w:t>
      </w:r>
      <w:r w:rsidRPr="71DD153B" w:rsidR="00142B17">
        <w:rPr>
          <w:rFonts w:ascii="Arial" w:hAnsi="Arial" w:cs="Arial"/>
          <w:color w:val="auto"/>
          <w:sz w:val="24"/>
          <w:szCs w:val="24"/>
        </w:rPr>
        <w:t xml:space="preserve">extent of CL115 </w:t>
      </w:r>
      <w:r w:rsidRPr="71DD153B" w:rsidR="00D90269">
        <w:rPr>
          <w:rFonts w:ascii="Arial" w:hAnsi="Arial" w:cs="Arial"/>
          <w:color w:val="auto"/>
          <w:sz w:val="24"/>
          <w:szCs w:val="24"/>
        </w:rPr>
        <w:t xml:space="preserve">is incorrectly </w:t>
      </w:r>
      <w:r w:rsidRPr="71DD153B" w:rsidR="00142B17">
        <w:rPr>
          <w:rFonts w:ascii="Arial" w:hAnsi="Arial" w:cs="Arial"/>
          <w:color w:val="auto"/>
          <w:sz w:val="24"/>
          <w:szCs w:val="24"/>
        </w:rPr>
        <w:t>shown</w:t>
      </w:r>
      <w:r w:rsidRPr="71DD153B" w:rsidR="00142B17">
        <w:rPr>
          <w:rFonts w:ascii="Arial" w:hAnsi="Arial" w:cs="Arial"/>
          <w:color w:val="auto"/>
          <w:sz w:val="24"/>
          <w:szCs w:val="24"/>
        </w:rPr>
        <w:t xml:space="preserve"> on the Register map. The</w:t>
      </w:r>
      <w:r w:rsidRPr="71DD153B" w:rsidR="00D6249A">
        <w:rPr>
          <w:rFonts w:ascii="Arial" w:hAnsi="Arial" w:cs="Arial"/>
          <w:color w:val="auto"/>
          <w:sz w:val="24"/>
          <w:szCs w:val="24"/>
        </w:rPr>
        <w:t>y believe</w:t>
      </w:r>
      <w:r w:rsidRPr="71DD153B" w:rsidR="00D90269">
        <w:rPr>
          <w:rFonts w:ascii="Arial" w:hAnsi="Arial" w:cs="Arial"/>
          <w:color w:val="auto"/>
          <w:sz w:val="24"/>
          <w:szCs w:val="24"/>
        </w:rPr>
        <w:t>d</w:t>
      </w:r>
      <w:r w:rsidRPr="71DD153B" w:rsidR="00D6249A">
        <w:rPr>
          <w:rFonts w:ascii="Arial" w:hAnsi="Arial" w:cs="Arial"/>
          <w:color w:val="auto"/>
          <w:sz w:val="24"/>
          <w:szCs w:val="24"/>
        </w:rPr>
        <w:t xml:space="preserve"> the western boundary of CL115 </w:t>
      </w:r>
      <w:r w:rsidRPr="71DD153B" w:rsidR="00F4406B">
        <w:rPr>
          <w:rFonts w:ascii="Arial" w:hAnsi="Arial" w:cs="Arial"/>
          <w:color w:val="auto"/>
          <w:sz w:val="24"/>
          <w:szCs w:val="24"/>
        </w:rPr>
        <w:t xml:space="preserve">is </w:t>
      </w:r>
      <w:r w:rsidRPr="71DD153B" w:rsidR="00D90269">
        <w:rPr>
          <w:rFonts w:ascii="Arial" w:hAnsi="Arial" w:cs="Arial"/>
          <w:color w:val="auto"/>
          <w:sz w:val="24"/>
          <w:szCs w:val="24"/>
        </w:rPr>
        <w:t xml:space="preserve">in the wrong </w:t>
      </w:r>
      <w:r w:rsidRPr="71DD153B" w:rsidR="0082047B">
        <w:rPr>
          <w:rFonts w:ascii="Arial" w:hAnsi="Arial" w:cs="Arial"/>
          <w:color w:val="auto"/>
          <w:sz w:val="24"/>
          <w:szCs w:val="24"/>
        </w:rPr>
        <w:t>position</w:t>
      </w:r>
      <w:r w:rsidRPr="71DD153B" w:rsidR="00F4406B">
        <w:rPr>
          <w:rFonts w:ascii="Arial" w:hAnsi="Arial" w:cs="Arial"/>
          <w:color w:val="auto"/>
          <w:sz w:val="24"/>
          <w:szCs w:val="24"/>
        </w:rPr>
        <w:t xml:space="preserve"> and should match that shown on Plan A </w:t>
      </w:r>
      <w:r w:rsidRPr="71DD153B" w:rsidR="00B27EA5">
        <w:rPr>
          <w:rFonts w:ascii="Arial" w:hAnsi="Arial" w:cs="Arial"/>
          <w:color w:val="auto"/>
          <w:sz w:val="24"/>
          <w:szCs w:val="24"/>
        </w:rPr>
        <w:t xml:space="preserve">in the </w:t>
      </w:r>
      <w:r w:rsidRPr="71DD153B" w:rsidR="007018D3">
        <w:rPr>
          <w:rFonts w:ascii="Arial" w:hAnsi="Arial" w:cs="Arial"/>
          <w:sz w:val="24"/>
          <w:szCs w:val="24"/>
        </w:rPr>
        <w:t>A</w:t>
      </w:r>
      <w:r w:rsidRPr="71DD153B" w:rsidR="00B27EA5">
        <w:rPr>
          <w:rFonts w:ascii="Arial" w:hAnsi="Arial" w:cs="Arial"/>
          <w:sz w:val="24"/>
          <w:szCs w:val="24"/>
        </w:rPr>
        <w:t xml:space="preserve">pplication for the registration of land as common land </w:t>
      </w:r>
      <w:r w:rsidRPr="71DD153B" w:rsidR="009C7564">
        <w:rPr>
          <w:rFonts w:ascii="Arial" w:hAnsi="Arial" w:cs="Arial"/>
          <w:sz w:val="24"/>
          <w:szCs w:val="24"/>
        </w:rPr>
        <w:t>No.</w:t>
      </w:r>
      <w:r w:rsidRPr="71DD153B" w:rsidR="00F4406B">
        <w:rPr>
          <w:rFonts w:ascii="Arial" w:hAnsi="Arial" w:cs="Arial"/>
          <w:color w:val="auto"/>
          <w:sz w:val="24"/>
          <w:szCs w:val="24"/>
        </w:rPr>
        <w:t xml:space="preserve"> 258 dated 14 June </w:t>
      </w:r>
      <w:r w:rsidRPr="71DD153B" w:rsidR="00974F41">
        <w:rPr>
          <w:rFonts w:ascii="Arial" w:hAnsi="Arial" w:cs="Arial"/>
          <w:sz w:val="24"/>
          <w:szCs w:val="24"/>
        </w:rPr>
        <w:t>(the 1968 Application)</w:t>
      </w:r>
      <w:r w:rsidRPr="71DD153B" w:rsidR="00193181">
        <w:rPr>
          <w:rFonts w:ascii="Arial" w:hAnsi="Arial" w:cs="Arial"/>
          <w:sz w:val="24"/>
          <w:szCs w:val="24"/>
        </w:rPr>
        <w:t>.</w:t>
      </w:r>
      <w:r w:rsidRPr="71DD153B" w:rsidR="00F84A64">
        <w:rPr>
          <w:rFonts w:ascii="Arial" w:hAnsi="Arial" w:cs="Arial"/>
          <w:sz w:val="24"/>
          <w:szCs w:val="24"/>
        </w:rPr>
        <w:t xml:space="preserve"> </w:t>
      </w:r>
      <w:r w:rsidRPr="71DD153B" w:rsidR="00F84A64">
        <w:rPr>
          <w:rFonts w:ascii="Arial" w:hAnsi="Arial" w:cs="Arial"/>
          <w:sz w:val="24"/>
          <w:szCs w:val="24"/>
        </w:rPr>
        <w:t xml:space="preserve">If the Application </w:t>
      </w:r>
      <w:r w:rsidRPr="71DD153B" w:rsidR="00F84A64">
        <w:rPr>
          <w:rFonts w:ascii="Arial" w:hAnsi="Arial" w:cs="Arial"/>
          <w:sz w:val="24"/>
          <w:szCs w:val="24"/>
        </w:rPr>
        <w:t>is allowed</w:t>
      </w:r>
      <w:r w:rsidRPr="71DD153B" w:rsidR="00AB4CFA">
        <w:rPr>
          <w:rFonts w:ascii="Arial" w:hAnsi="Arial" w:cs="Arial"/>
          <w:sz w:val="24"/>
          <w:szCs w:val="24"/>
        </w:rPr>
        <w:t xml:space="preserve">, it would </w:t>
      </w:r>
      <w:r w:rsidRPr="71DD153B" w:rsidR="007E5228">
        <w:rPr>
          <w:rFonts w:ascii="Arial" w:hAnsi="Arial" w:cs="Arial"/>
          <w:sz w:val="24"/>
          <w:szCs w:val="24"/>
        </w:rPr>
        <w:t>effectively show an additional</w:t>
      </w:r>
      <w:r w:rsidRPr="71DD153B" w:rsidR="00AB4CFA">
        <w:rPr>
          <w:rFonts w:ascii="Arial" w:hAnsi="Arial" w:cs="Arial"/>
          <w:sz w:val="24"/>
          <w:szCs w:val="24"/>
        </w:rPr>
        <w:t xml:space="preserve"> parcel of land </w:t>
      </w:r>
      <w:r w:rsidRPr="71DD153B" w:rsidR="007E5228">
        <w:rPr>
          <w:rFonts w:ascii="Arial" w:hAnsi="Arial" w:cs="Arial"/>
          <w:sz w:val="24"/>
          <w:szCs w:val="24"/>
        </w:rPr>
        <w:t>on the Regist</w:t>
      </w:r>
      <w:r w:rsidRPr="71DD153B" w:rsidR="0037719B">
        <w:rPr>
          <w:rFonts w:ascii="Arial" w:hAnsi="Arial" w:cs="Arial"/>
          <w:sz w:val="24"/>
          <w:szCs w:val="24"/>
        </w:rPr>
        <w:t xml:space="preserve">er </w:t>
      </w:r>
      <w:r w:rsidRPr="71DD153B" w:rsidR="007E5228">
        <w:rPr>
          <w:rFonts w:ascii="Arial" w:hAnsi="Arial" w:cs="Arial"/>
          <w:sz w:val="24"/>
          <w:szCs w:val="24"/>
        </w:rPr>
        <w:t xml:space="preserve">map. </w:t>
      </w:r>
      <w:r w:rsidRPr="71DD153B" w:rsidR="007E5228">
        <w:rPr>
          <w:rFonts w:ascii="Arial" w:hAnsi="Arial" w:cs="Arial"/>
          <w:sz w:val="24"/>
          <w:szCs w:val="24"/>
        </w:rPr>
        <w:t xml:space="preserve">I will refer to this parcel of land as the Application Land and the extent of CL115 currently shown on the </w:t>
      </w:r>
      <w:r w:rsidRPr="71DD153B" w:rsidR="00DB2AE1">
        <w:rPr>
          <w:rFonts w:ascii="Arial" w:hAnsi="Arial" w:cs="Arial"/>
          <w:sz w:val="24"/>
          <w:szCs w:val="24"/>
        </w:rPr>
        <w:t>Register map a</w:t>
      </w:r>
      <w:r w:rsidRPr="71DD153B" w:rsidR="00A86904">
        <w:rPr>
          <w:rFonts w:ascii="Arial" w:hAnsi="Arial" w:cs="Arial"/>
          <w:sz w:val="24"/>
          <w:szCs w:val="24"/>
        </w:rPr>
        <w:t>s</w:t>
      </w:r>
      <w:r w:rsidRPr="71DD153B" w:rsidR="00DB2AE1">
        <w:rPr>
          <w:rFonts w:ascii="Arial" w:hAnsi="Arial" w:cs="Arial"/>
          <w:sz w:val="24"/>
          <w:szCs w:val="24"/>
        </w:rPr>
        <w:t xml:space="preserve"> CL115. </w:t>
      </w:r>
      <w:r w:rsidRPr="71DD153B" w:rsidR="001E51FB">
        <w:rPr>
          <w:rFonts w:ascii="Arial" w:hAnsi="Arial" w:cs="Arial"/>
          <w:sz w:val="24"/>
          <w:szCs w:val="24"/>
        </w:rPr>
        <w:t>I have appended a map to the end of my decision showing the Application Land cross hatched purple and CL115 cross hatched green.</w:t>
      </w:r>
    </w:p>
    <w:p w:rsidRPr="00973C09" w:rsidR="00165BEA" w:rsidP="71DD153B" w:rsidRDefault="00F431C8" w14:paraId="6A031D05" w14:textId="101D7585">
      <w:pPr>
        <w:pStyle w:val="Style1"/>
        <w:autoSpaceDE w:val="0"/>
        <w:autoSpaceDN w:val="0"/>
        <w:adjustRightInd w:val="0"/>
        <w:ind w:left="432"/>
        <w:rPr>
          <w:rFonts w:ascii="Arial" w:hAnsi="Arial" w:cs="Arial"/>
          <w:sz w:val="24"/>
          <w:szCs w:val="24"/>
        </w:rPr>
      </w:pPr>
      <w:r w:rsidRPr="71DD153B" w:rsidR="001E51FB">
        <w:rPr>
          <w:rFonts w:ascii="Arial" w:hAnsi="Arial" w:cs="Arial"/>
          <w:sz w:val="24"/>
          <w:szCs w:val="24"/>
        </w:rPr>
        <w:t xml:space="preserve"> </w:t>
      </w:r>
    </w:p>
    <w:p w:rsidRPr="00973C09" w:rsidR="001E7690" w:rsidP="002532EE" w:rsidRDefault="001E7690" w14:paraId="70A25251" w14:textId="77777777">
      <w:pPr>
        <w:pStyle w:val="Style1"/>
        <w:autoSpaceDE w:val="0"/>
        <w:autoSpaceDN w:val="0"/>
        <w:adjustRightInd w:val="0"/>
        <w:rPr>
          <w:rFonts w:ascii="Arial" w:hAnsi="Arial" w:cs="Arial"/>
          <w:sz w:val="24"/>
          <w:szCs w:val="24"/>
        </w:rPr>
      </w:pPr>
      <w:r w:rsidRPr="00973C09">
        <w:rPr>
          <w:rFonts w:ascii="Arial" w:hAnsi="Arial" w:cs="Arial"/>
          <w:b/>
          <w:sz w:val="24"/>
          <w:szCs w:val="24"/>
        </w:rPr>
        <w:t xml:space="preserve">Main Issues </w:t>
      </w:r>
    </w:p>
    <w:p w:rsidRPr="00FC3656" w:rsidR="00803B92" w:rsidP="00803B92" w:rsidRDefault="00803B92" w14:paraId="663C3539" w14:textId="04856833">
      <w:pPr>
        <w:pStyle w:val="Style1"/>
        <w:numPr>
          <w:ilvl w:val="0"/>
          <w:numId w:val="27"/>
        </w:numPr>
        <w:rPr>
          <w:rFonts w:ascii="Arial" w:hAnsi="Arial" w:cs="Arial"/>
          <w:sz w:val="24"/>
          <w:szCs w:val="24"/>
        </w:rPr>
      </w:pPr>
      <w:r w:rsidRPr="00FC3656">
        <w:rPr>
          <w:rFonts w:ascii="Arial" w:hAnsi="Arial" w:cs="Arial"/>
          <w:sz w:val="24"/>
          <w:szCs w:val="24"/>
        </w:rPr>
        <w:t xml:space="preserve">Section 19(4) of the </w:t>
      </w:r>
      <w:r w:rsidRPr="00FC3656" w:rsidR="00A503C4">
        <w:rPr>
          <w:rFonts w:ascii="Arial" w:hAnsi="Arial" w:cs="Arial"/>
          <w:sz w:val="24"/>
          <w:szCs w:val="24"/>
        </w:rPr>
        <w:t xml:space="preserve">Commons Act 2006 (the </w:t>
      </w:r>
      <w:r w:rsidRPr="00FC3656" w:rsidR="00F64006">
        <w:rPr>
          <w:rFonts w:ascii="Arial" w:hAnsi="Arial" w:cs="Arial"/>
          <w:sz w:val="24"/>
          <w:szCs w:val="24"/>
        </w:rPr>
        <w:t>2006 Act</w:t>
      </w:r>
      <w:r w:rsidRPr="00FC3656" w:rsidR="00A503C4">
        <w:rPr>
          <w:rFonts w:ascii="Arial" w:hAnsi="Arial" w:cs="Arial"/>
          <w:sz w:val="24"/>
          <w:szCs w:val="24"/>
        </w:rPr>
        <w:t>)</w:t>
      </w:r>
      <w:r w:rsidRPr="00FC3656">
        <w:rPr>
          <w:rFonts w:ascii="Arial" w:hAnsi="Arial" w:cs="Arial"/>
          <w:sz w:val="24"/>
          <w:szCs w:val="24"/>
        </w:rPr>
        <w:t xml:space="preserve"> provides that any person may apply to the </w:t>
      </w:r>
      <w:bookmarkStart w:name="_Hlk112327539" w:id="1"/>
      <w:r w:rsidRPr="00FC3656" w:rsidR="00537DA4">
        <w:rPr>
          <w:rFonts w:ascii="Arial" w:hAnsi="Arial" w:cs="Arial"/>
          <w:sz w:val="24"/>
          <w:szCs w:val="24"/>
        </w:rPr>
        <w:t>CRA</w:t>
      </w:r>
      <w:r w:rsidRPr="00FC3656">
        <w:rPr>
          <w:rFonts w:ascii="Arial" w:hAnsi="Arial" w:cs="Arial"/>
          <w:sz w:val="24"/>
          <w:szCs w:val="24"/>
        </w:rPr>
        <w:t xml:space="preserve"> </w:t>
      </w:r>
      <w:bookmarkEnd w:id="1"/>
      <w:r w:rsidRPr="00FC3656">
        <w:rPr>
          <w:rFonts w:ascii="Arial" w:hAnsi="Arial" w:cs="Arial"/>
          <w:sz w:val="24"/>
          <w:szCs w:val="24"/>
        </w:rPr>
        <w:t xml:space="preserve">to correct an alleged mistake in </w:t>
      </w:r>
      <w:r w:rsidR="00FC3656">
        <w:rPr>
          <w:rFonts w:ascii="Arial" w:hAnsi="Arial" w:cs="Arial"/>
          <w:sz w:val="24"/>
          <w:szCs w:val="24"/>
        </w:rPr>
        <w:t>The R</w:t>
      </w:r>
      <w:r w:rsidR="0082418B">
        <w:rPr>
          <w:rFonts w:ascii="Arial" w:hAnsi="Arial" w:cs="Arial"/>
          <w:sz w:val="24"/>
          <w:szCs w:val="24"/>
        </w:rPr>
        <w:t>e</w:t>
      </w:r>
      <w:r w:rsidR="00FC3656">
        <w:rPr>
          <w:rFonts w:ascii="Arial" w:hAnsi="Arial" w:cs="Arial"/>
          <w:sz w:val="24"/>
          <w:szCs w:val="24"/>
        </w:rPr>
        <w:t>gister</w:t>
      </w:r>
      <w:r w:rsidRPr="00FC3656">
        <w:rPr>
          <w:rFonts w:ascii="Arial" w:hAnsi="Arial" w:cs="Arial"/>
          <w:sz w:val="24"/>
          <w:szCs w:val="24"/>
        </w:rPr>
        <w:t xml:space="preserve">. The Regulations set out the procedures to </w:t>
      </w:r>
      <w:proofErr w:type="gramStart"/>
      <w:r w:rsidRPr="00FC3656">
        <w:rPr>
          <w:rFonts w:ascii="Arial" w:hAnsi="Arial" w:cs="Arial"/>
          <w:sz w:val="24"/>
          <w:szCs w:val="24"/>
        </w:rPr>
        <w:t>be followed</w:t>
      </w:r>
      <w:proofErr w:type="gramEnd"/>
      <w:r w:rsidRPr="00FC3656">
        <w:rPr>
          <w:rFonts w:ascii="Arial" w:hAnsi="Arial" w:cs="Arial"/>
          <w:sz w:val="24"/>
          <w:szCs w:val="24"/>
        </w:rPr>
        <w:t>.</w:t>
      </w:r>
    </w:p>
    <w:p w:rsidRPr="006B1A6D" w:rsidR="00803B92" w:rsidP="00AB35F5" w:rsidRDefault="00803B92" w14:paraId="2ED2CB16" w14:textId="52F55836">
      <w:pPr>
        <w:pStyle w:val="Style1"/>
        <w:numPr>
          <w:ilvl w:val="0"/>
          <w:numId w:val="27"/>
        </w:numPr>
        <w:ind w:left="431" w:hanging="431"/>
        <w:rPr>
          <w:rFonts w:ascii="Arial" w:hAnsi="Arial" w:cs="Arial"/>
          <w:sz w:val="24"/>
          <w:szCs w:val="24"/>
        </w:rPr>
      </w:pPr>
      <w:r w:rsidRPr="00594A23">
        <w:rPr>
          <w:rFonts w:ascii="Arial" w:hAnsi="Arial" w:cs="Arial"/>
          <w:sz w:val="24"/>
          <w:szCs w:val="24"/>
        </w:rPr>
        <w:t xml:space="preserve">The </w:t>
      </w:r>
      <w:r w:rsidRPr="00594A23" w:rsidR="007018D3">
        <w:rPr>
          <w:rFonts w:ascii="Arial" w:hAnsi="Arial" w:cs="Arial"/>
          <w:sz w:val="24"/>
          <w:szCs w:val="24"/>
        </w:rPr>
        <w:t>A</w:t>
      </w:r>
      <w:r w:rsidRPr="00594A23">
        <w:rPr>
          <w:rFonts w:ascii="Arial" w:hAnsi="Arial" w:cs="Arial"/>
          <w:sz w:val="24"/>
          <w:szCs w:val="24"/>
        </w:rPr>
        <w:t xml:space="preserve">pplication form confirms that it has </w:t>
      </w:r>
      <w:proofErr w:type="gramStart"/>
      <w:r w:rsidRPr="00594A23">
        <w:rPr>
          <w:rFonts w:ascii="Arial" w:hAnsi="Arial" w:cs="Arial"/>
          <w:sz w:val="24"/>
          <w:szCs w:val="24"/>
        </w:rPr>
        <w:t>been made</w:t>
      </w:r>
      <w:proofErr w:type="gramEnd"/>
      <w:r w:rsidRPr="00594A23">
        <w:rPr>
          <w:rFonts w:ascii="Arial" w:hAnsi="Arial" w:cs="Arial"/>
          <w:sz w:val="24"/>
          <w:szCs w:val="24"/>
        </w:rPr>
        <w:t xml:space="preserve"> for the purposes of </w:t>
      </w:r>
      <w:r w:rsidRPr="00594A23" w:rsidR="003826B7">
        <w:rPr>
          <w:rFonts w:ascii="Arial" w:hAnsi="Arial" w:cs="Arial"/>
          <w:sz w:val="24"/>
          <w:szCs w:val="24"/>
        </w:rPr>
        <w:t>s</w:t>
      </w:r>
      <w:r w:rsidRPr="00594A23">
        <w:rPr>
          <w:rFonts w:ascii="Arial" w:hAnsi="Arial" w:cs="Arial"/>
          <w:sz w:val="24"/>
          <w:szCs w:val="24"/>
        </w:rPr>
        <w:t xml:space="preserve">ection 19(2)(a) of the 2006 Act which provides that an application can </w:t>
      </w:r>
      <w:proofErr w:type="gramStart"/>
      <w:r w:rsidRPr="00594A23">
        <w:rPr>
          <w:rFonts w:ascii="Arial" w:hAnsi="Arial" w:cs="Arial"/>
          <w:sz w:val="24"/>
          <w:szCs w:val="24"/>
        </w:rPr>
        <w:t>be made</w:t>
      </w:r>
      <w:proofErr w:type="gramEnd"/>
      <w:r w:rsidRPr="00594A23">
        <w:rPr>
          <w:rFonts w:ascii="Arial" w:hAnsi="Arial" w:cs="Arial"/>
          <w:sz w:val="24"/>
          <w:szCs w:val="24"/>
        </w:rPr>
        <w:t xml:space="preserve"> to correct a mistake made by the </w:t>
      </w:r>
      <w:r w:rsidRPr="00594A23" w:rsidR="00712B75">
        <w:rPr>
          <w:rFonts w:ascii="Arial" w:hAnsi="Arial" w:cs="Arial"/>
          <w:sz w:val="24"/>
          <w:szCs w:val="24"/>
        </w:rPr>
        <w:t>CRA</w:t>
      </w:r>
      <w:r w:rsidRPr="00594A23">
        <w:rPr>
          <w:rFonts w:ascii="Arial" w:hAnsi="Arial" w:cs="Arial"/>
          <w:sz w:val="24"/>
          <w:szCs w:val="24"/>
        </w:rPr>
        <w:t xml:space="preserve"> in making or amending an entry in the </w:t>
      </w:r>
      <w:r w:rsidRPr="00594A23" w:rsidR="007C7B03">
        <w:rPr>
          <w:rFonts w:ascii="Arial" w:hAnsi="Arial" w:cs="Arial"/>
          <w:sz w:val="24"/>
          <w:szCs w:val="24"/>
        </w:rPr>
        <w:t>Register of Common Land (the Register)</w:t>
      </w:r>
      <w:r w:rsidRPr="00594A23" w:rsidR="00D435C0">
        <w:rPr>
          <w:rFonts w:ascii="Arial" w:hAnsi="Arial" w:cs="Arial"/>
          <w:sz w:val="24"/>
          <w:szCs w:val="24"/>
        </w:rPr>
        <w:t xml:space="preserve">. </w:t>
      </w:r>
      <w:r w:rsidRPr="006B1A6D">
        <w:rPr>
          <w:rFonts w:ascii="Arial" w:hAnsi="Arial" w:cs="Arial"/>
          <w:sz w:val="24"/>
          <w:szCs w:val="24"/>
        </w:rPr>
        <w:t xml:space="preserve">Section 19(3) clarifies that a </w:t>
      </w:r>
      <w:r w:rsidRPr="006B1A6D" w:rsidR="00991F15">
        <w:rPr>
          <w:rFonts w:ascii="Arial" w:hAnsi="Arial" w:cs="Arial"/>
          <w:sz w:val="24"/>
          <w:szCs w:val="24"/>
        </w:rPr>
        <w:t>‘</w:t>
      </w:r>
      <w:r w:rsidRPr="006B1A6D">
        <w:rPr>
          <w:rFonts w:ascii="Arial" w:hAnsi="Arial" w:cs="Arial"/>
          <w:sz w:val="24"/>
          <w:szCs w:val="24"/>
        </w:rPr>
        <w:t>mistake</w:t>
      </w:r>
      <w:r w:rsidRPr="006B1A6D" w:rsidR="00033559">
        <w:rPr>
          <w:rFonts w:ascii="Arial" w:hAnsi="Arial" w:cs="Arial"/>
          <w:sz w:val="24"/>
          <w:szCs w:val="24"/>
        </w:rPr>
        <w:t>’</w:t>
      </w:r>
      <w:r w:rsidRPr="006B1A6D">
        <w:rPr>
          <w:rFonts w:ascii="Arial" w:hAnsi="Arial" w:cs="Arial"/>
          <w:sz w:val="24"/>
          <w:szCs w:val="24"/>
        </w:rPr>
        <w:t xml:space="preserve"> </w:t>
      </w:r>
      <w:r w:rsidRPr="006B1A6D" w:rsidR="00333459">
        <w:rPr>
          <w:rFonts w:ascii="Arial" w:hAnsi="Arial" w:cs="Arial"/>
          <w:sz w:val="24"/>
          <w:szCs w:val="24"/>
        </w:rPr>
        <w:t>includes</w:t>
      </w:r>
      <w:r w:rsidRPr="006B1A6D">
        <w:rPr>
          <w:rFonts w:ascii="Arial" w:hAnsi="Arial" w:cs="Arial"/>
          <w:sz w:val="24"/>
          <w:szCs w:val="24"/>
        </w:rPr>
        <w:t xml:space="preserve"> a) a mistaken omission and b) an unclear or ambiguous description</w:t>
      </w:r>
      <w:r w:rsidRPr="006B1A6D" w:rsidR="00E27B14">
        <w:rPr>
          <w:rFonts w:ascii="Arial" w:hAnsi="Arial" w:cs="Arial"/>
          <w:sz w:val="24"/>
          <w:szCs w:val="24"/>
        </w:rPr>
        <w:t>, and</w:t>
      </w:r>
      <w:r w:rsidRPr="006B1A6D" w:rsidR="00C736DB">
        <w:rPr>
          <w:rFonts w:ascii="Arial" w:hAnsi="Arial" w:cs="Arial"/>
          <w:sz w:val="24"/>
          <w:szCs w:val="24"/>
        </w:rPr>
        <w:t xml:space="preserve"> it</w:t>
      </w:r>
      <w:r w:rsidRPr="006B1A6D" w:rsidR="00E27B14">
        <w:rPr>
          <w:rFonts w:ascii="Arial" w:hAnsi="Arial" w:cs="Arial"/>
          <w:sz w:val="24"/>
          <w:szCs w:val="24"/>
        </w:rPr>
        <w:t xml:space="preserve"> is immaterial </w:t>
      </w:r>
      <w:r w:rsidRPr="006B1A6D" w:rsidR="00333459">
        <w:rPr>
          <w:rFonts w:ascii="Arial" w:hAnsi="Arial" w:cs="Arial"/>
          <w:sz w:val="24"/>
          <w:szCs w:val="24"/>
        </w:rPr>
        <w:t>for the purposes of this section</w:t>
      </w:r>
      <w:r w:rsidRPr="006B1A6D" w:rsidR="00CF1A24">
        <w:rPr>
          <w:rFonts w:ascii="Arial" w:hAnsi="Arial" w:cs="Arial"/>
          <w:sz w:val="24"/>
          <w:szCs w:val="24"/>
        </w:rPr>
        <w:t xml:space="preserve"> whether a mistake </w:t>
      </w:r>
      <w:proofErr w:type="gramStart"/>
      <w:r w:rsidRPr="006B1A6D" w:rsidR="00CF1A24">
        <w:rPr>
          <w:rFonts w:ascii="Arial" w:hAnsi="Arial" w:cs="Arial"/>
          <w:sz w:val="24"/>
          <w:szCs w:val="24"/>
        </w:rPr>
        <w:t>was made</w:t>
      </w:r>
      <w:proofErr w:type="gramEnd"/>
      <w:r w:rsidRPr="006B1A6D" w:rsidR="00CF1A24">
        <w:rPr>
          <w:rFonts w:ascii="Arial" w:hAnsi="Arial" w:cs="Arial"/>
          <w:sz w:val="24"/>
          <w:szCs w:val="24"/>
        </w:rPr>
        <w:t xml:space="preserve"> before or after </w:t>
      </w:r>
      <w:r w:rsidRPr="006B1A6D" w:rsidR="00991F15">
        <w:rPr>
          <w:rFonts w:ascii="Arial" w:hAnsi="Arial" w:cs="Arial"/>
          <w:sz w:val="24"/>
          <w:szCs w:val="24"/>
        </w:rPr>
        <w:t>the commencement of this section’</w:t>
      </w:r>
      <w:r w:rsidRPr="006B1A6D" w:rsidR="00D435C0">
        <w:rPr>
          <w:rFonts w:ascii="Arial" w:hAnsi="Arial" w:cs="Arial"/>
          <w:sz w:val="24"/>
          <w:szCs w:val="24"/>
        </w:rPr>
        <w:t xml:space="preserve">. </w:t>
      </w:r>
    </w:p>
    <w:p w:rsidRPr="00742F5F" w:rsidR="00803B92" w:rsidP="00803B92" w:rsidRDefault="00803B92" w14:paraId="67C5DCBD" w14:textId="6DDB11DB">
      <w:pPr>
        <w:pStyle w:val="Style1"/>
        <w:numPr>
          <w:ilvl w:val="0"/>
          <w:numId w:val="27"/>
        </w:numPr>
        <w:rPr>
          <w:rFonts w:ascii="Arial" w:hAnsi="Arial" w:cs="Arial"/>
          <w:sz w:val="24"/>
          <w:szCs w:val="24"/>
        </w:rPr>
      </w:pPr>
      <w:r w:rsidRPr="00742F5F">
        <w:rPr>
          <w:rFonts w:ascii="Arial" w:hAnsi="Arial" w:cs="Arial"/>
          <w:sz w:val="24"/>
          <w:szCs w:val="24"/>
        </w:rPr>
        <w:t xml:space="preserve">Section 19(5) provides that a mistake in the </w:t>
      </w:r>
      <w:r w:rsidRPr="00742F5F" w:rsidR="007C7B03">
        <w:rPr>
          <w:rFonts w:ascii="Arial" w:hAnsi="Arial" w:cs="Arial"/>
          <w:sz w:val="24"/>
          <w:szCs w:val="24"/>
        </w:rPr>
        <w:t>R</w:t>
      </w:r>
      <w:r w:rsidRPr="00742F5F">
        <w:rPr>
          <w:rFonts w:ascii="Arial" w:hAnsi="Arial" w:cs="Arial"/>
          <w:sz w:val="24"/>
          <w:szCs w:val="24"/>
        </w:rPr>
        <w:t xml:space="preserve">egister may not </w:t>
      </w:r>
      <w:proofErr w:type="gramStart"/>
      <w:r w:rsidRPr="00742F5F">
        <w:rPr>
          <w:rFonts w:ascii="Arial" w:hAnsi="Arial" w:cs="Arial"/>
          <w:sz w:val="24"/>
          <w:szCs w:val="24"/>
        </w:rPr>
        <w:t>be corrected</w:t>
      </w:r>
      <w:proofErr w:type="gramEnd"/>
      <w:r w:rsidRPr="00742F5F" w:rsidR="00450C3E">
        <w:rPr>
          <w:rFonts w:ascii="Arial" w:hAnsi="Arial" w:cs="Arial"/>
          <w:sz w:val="24"/>
          <w:szCs w:val="24"/>
        </w:rPr>
        <w:t xml:space="preserve"> under this section</w:t>
      </w:r>
      <w:r w:rsidRPr="00742F5F">
        <w:rPr>
          <w:rFonts w:ascii="Arial" w:hAnsi="Arial" w:cs="Arial"/>
          <w:sz w:val="24"/>
          <w:szCs w:val="24"/>
        </w:rPr>
        <w:t xml:space="preserve"> if the </w:t>
      </w:r>
      <w:bookmarkStart w:name="_Hlk112328010" w:id="2"/>
      <w:r w:rsidRPr="00742F5F">
        <w:rPr>
          <w:rFonts w:ascii="Arial" w:hAnsi="Arial" w:cs="Arial"/>
          <w:sz w:val="24"/>
          <w:szCs w:val="24"/>
        </w:rPr>
        <w:t xml:space="preserve">authority considers that, by reason of reliance </w:t>
      </w:r>
      <w:proofErr w:type="gramStart"/>
      <w:r w:rsidRPr="00742F5F">
        <w:rPr>
          <w:rFonts w:ascii="Arial" w:hAnsi="Arial" w:cs="Arial"/>
          <w:sz w:val="24"/>
          <w:szCs w:val="24"/>
        </w:rPr>
        <w:t>reasonably placed</w:t>
      </w:r>
      <w:proofErr w:type="gramEnd"/>
      <w:r w:rsidRPr="00742F5F">
        <w:rPr>
          <w:rFonts w:ascii="Arial" w:hAnsi="Arial" w:cs="Arial"/>
          <w:sz w:val="24"/>
          <w:szCs w:val="24"/>
        </w:rPr>
        <w:t xml:space="preserve"> on the </w:t>
      </w:r>
      <w:r w:rsidRPr="00742F5F" w:rsidR="007F10D3">
        <w:rPr>
          <w:rFonts w:ascii="Arial" w:hAnsi="Arial" w:cs="Arial"/>
          <w:sz w:val="24"/>
          <w:szCs w:val="24"/>
        </w:rPr>
        <w:t>R</w:t>
      </w:r>
      <w:r w:rsidRPr="00742F5F">
        <w:rPr>
          <w:rFonts w:ascii="Arial" w:hAnsi="Arial" w:cs="Arial"/>
          <w:sz w:val="24"/>
          <w:szCs w:val="24"/>
        </w:rPr>
        <w:t>egister by any person or for any other reason, it would in all the circumstances be unfair to do so</w:t>
      </w:r>
      <w:bookmarkEnd w:id="2"/>
      <w:r w:rsidRPr="00742F5F" w:rsidR="00A83747">
        <w:rPr>
          <w:rFonts w:ascii="Arial" w:hAnsi="Arial" w:cs="Arial"/>
          <w:sz w:val="24"/>
          <w:szCs w:val="24"/>
        </w:rPr>
        <w:t xml:space="preserve"> (the </w:t>
      </w:r>
      <w:r w:rsidRPr="00742F5F" w:rsidR="000F3EDF">
        <w:rPr>
          <w:rFonts w:ascii="Arial" w:hAnsi="Arial" w:cs="Arial"/>
          <w:sz w:val="24"/>
          <w:szCs w:val="24"/>
        </w:rPr>
        <w:t>f</w:t>
      </w:r>
      <w:r w:rsidRPr="00742F5F" w:rsidR="00A83747">
        <w:rPr>
          <w:rFonts w:ascii="Arial" w:hAnsi="Arial" w:cs="Arial"/>
          <w:sz w:val="24"/>
          <w:szCs w:val="24"/>
        </w:rPr>
        <w:t>airness test).</w:t>
      </w:r>
    </w:p>
    <w:p w:rsidRPr="0075602E" w:rsidR="00803B92" w:rsidP="00803B92" w:rsidRDefault="00803B92" w14:paraId="2CB21F05" w14:textId="06C5BD1C">
      <w:pPr>
        <w:pStyle w:val="Style1"/>
        <w:numPr>
          <w:ilvl w:val="0"/>
          <w:numId w:val="27"/>
        </w:numPr>
        <w:rPr>
          <w:rFonts w:ascii="Arial" w:hAnsi="Arial" w:cs="Arial"/>
          <w:sz w:val="24"/>
          <w:szCs w:val="24"/>
        </w:rPr>
      </w:pPr>
      <w:r w:rsidRPr="0075602E">
        <w:rPr>
          <w:rFonts w:ascii="Arial" w:hAnsi="Arial" w:cs="Arial"/>
          <w:sz w:val="24"/>
          <w:szCs w:val="24"/>
        </w:rPr>
        <w:t xml:space="preserve">The onus of proving the case in support of the correction of the </w:t>
      </w:r>
      <w:r w:rsidRPr="0075602E" w:rsidR="00C51782">
        <w:rPr>
          <w:rFonts w:ascii="Arial" w:hAnsi="Arial" w:cs="Arial"/>
          <w:sz w:val="24"/>
          <w:szCs w:val="24"/>
        </w:rPr>
        <w:t>R</w:t>
      </w:r>
      <w:r w:rsidRPr="0075602E">
        <w:rPr>
          <w:rFonts w:ascii="Arial" w:hAnsi="Arial" w:cs="Arial"/>
          <w:sz w:val="24"/>
          <w:szCs w:val="24"/>
        </w:rPr>
        <w:t xml:space="preserve">egister rests with the person making the </w:t>
      </w:r>
      <w:r w:rsidRPr="0075602E" w:rsidR="007F10D3">
        <w:rPr>
          <w:rFonts w:ascii="Arial" w:hAnsi="Arial" w:cs="Arial"/>
          <w:sz w:val="24"/>
          <w:szCs w:val="24"/>
        </w:rPr>
        <w:t>A</w:t>
      </w:r>
      <w:r w:rsidRPr="0075602E">
        <w:rPr>
          <w:rFonts w:ascii="Arial" w:hAnsi="Arial" w:cs="Arial"/>
          <w:sz w:val="24"/>
          <w:szCs w:val="24"/>
        </w:rPr>
        <w:t>pplication, and the burden of proof is the normal, civil standard, namely, the balance of probability.</w:t>
      </w:r>
    </w:p>
    <w:p w:rsidRPr="0075602E" w:rsidR="009E51EA" w:rsidP="009E51EA" w:rsidRDefault="009E51EA" w14:paraId="68114767" w14:textId="2C253BF8">
      <w:pPr>
        <w:pStyle w:val="Style1"/>
        <w:rPr>
          <w:rFonts w:ascii="Arial" w:hAnsi="Arial" w:cs="Arial"/>
          <w:b/>
          <w:bCs/>
          <w:sz w:val="24"/>
          <w:szCs w:val="24"/>
        </w:rPr>
      </w:pPr>
      <w:r w:rsidRPr="0075602E">
        <w:rPr>
          <w:rFonts w:ascii="Arial" w:hAnsi="Arial" w:cs="Arial"/>
          <w:b/>
          <w:bCs/>
          <w:sz w:val="24"/>
          <w:szCs w:val="24"/>
        </w:rPr>
        <w:t>Reasoning</w:t>
      </w:r>
    </w:p>
    <w:p w:rsidRPr="0075602E" w:rsidR="00FE2BE7" w:rsidP="00704BC1" w:rsidRDefault="0042696D" w14:paraId="6D81CAED" w14:textId="26F55E68">
      <w:pPr>
        <w:pStyle w:val="Style1"/>
        <w:rPr>
          <w:rFonts w:ascii="Arial" w:hAnsi="Arial" w:cs="Arial"/>
          <w:b/>
          <w:bCs/>
          <w:i/>
          <w:iCs/>
          <w:sz w:val="24"/>
          <w:szCs w:val="24"/>
        </w:rPr>
      </w:pPr>
      <w:r w:rsidRPr="0075602E">
        <w:rPr>
          <w:rFonts w:ascii="Arial" w:hAnsi="Arial" w:cs="Arial"/>
          <w:b/>
          <w:bCs/>
          <w:i/>
          <w:iCs/>
          <w:sz w:val="24"/>
          <w:szCs w:val="24"/>
        </w:rPr>
        <w:t>Whether there is a mistake in the Register</w:t>
      </w:r>
    </w:p>
    <w:p w:rsidRPr="008148B9" w:rsidR="001C2C1F" w:rsidP="008A75B2" w:rsidRDefault="00704BC1" w14:paraId="78C0762C" w14:textId="01691325">
      <w:pPr>
        <w:pStyle w:val="Style1"/>
        <w:numPr>
          <w:ilvl w:val="0"/>
          <w:numId w:val="27"/>
        </w:numPr>
        <w:rPr>
          <w:rFonts w:ascii="Arial" w:hAnsi="Arial" w:cs="Arial"/>
          <w:color w:val="000000" w:themeColor="text1"/>
          <w:sz w:val="24"/>
          <w:szCs w:val="24"/>
        </w:rPr>
      </w:pPr>
      <w:r w:rsidRPr="00730A7E">
        <w:rPr>
          <w:rFonts w:ascii="Arial" w:hAnsi="Arial" w:cs="Arial"/>
          <w:color w:val="000000" w:themeColor="text1"/>
          <w:sz w:val="24"/>
          <w:szCs w:val="24"/>
        </w:rPr>
        <w:t>A</w:t>
      </w:r>
      <w:r w:rsidRPr="00730A7E" w:rsidR="001C2C1F">
        <w:rPr>
          <w:rFonts w:ascii="Arial" w:hAnsi="Arial" w:cs="Arial"/>
          <w:color w:val="000000" w:themeColor="text1"/>
          <w:sz w:val="24"/>
          <w:szCs w:val="24"/>
        </w:rPr>
        <w:t xml:space="preserve"> mistake may arise, for example, where an error </w:t>
      </w:r>
      <w:proofErr w:type="gramStart"/>
      <w:r w:rsidRPr="00730A7E" w:rsidR="001C2C1F">
        <w:rPr>
          <w:rFonts w:ascii="Arial" w:hAnsi="Arial" w:cs="Arial"/>
          <w:color w:val="000000" w:themeColor="text1"/>
          <w:sz w:val="24"/>
          <w:szCs w:val="24"/>
        </w:rPr>
        <w:t>was made</w:t>
      </w:r>
      <w:proofErr w:type="gramEnd"/>
      <w:r w:rsidRPr="00730A7E" w:rsidR="001C2C1F">
        <w:rPr>
          <w:rFonts w:ascii="Arial" w:hAnsi="Arial" w:cs="Arial"/>
          <w:color w:val="000000" w:themeColor="text1"/>
          <w:sz w:val="24"/>
          <w:szCs w:val="24"/>
        </w:rPr>
        <w:t xml:space="preserve"> by the </w:t>
      </w:r>
      <w:r w:rsidRPr="00730A7E" w:rsidR="00D9256F">
        <w:rPr>
          <w:rFonts w:ascii="Arial" w:hAnsi="Arial" w:cs="Arial"/>
          <w:color w:val="000000" w:themeColor="text1"/>
          <w:sz w:val="24"/>
          <w:szCs w:val="24"/>
        </w:rPr>
        <w:t>CRA</w:t>
      </w:r>
      <w:r w:rsidRPr="00730A7E" w:rsidR="001C2C1F">
        <w:rPr>
          <w:rFonts w:ascii="Arial" w:hAnsi="Arial" w:cs="Arial"/>
          <w:color w:val="000000" w:themeColor="text1"/>
          <w:sz w:val="24"/>
          <w:szCs w:val="24"/>
        </w:rPr>
        <w:t xml:space="preserve"> in transposing onto the </w:t>
      </w:r>
      <w:r w:rsidRPr="00730A7E" w:rsidR="00D9256F">
        <w:rPr>
          <w:rFonts w:ascii="Arial" w:hAnsi="Arial" w:cs="Arial"/>
          <w:color w:val="000000" w:themeColor="text1"/>
          <w:sz w:val="24"/>
          <w:szCs w:val="24"/>
        </w:rPr>
        <w:t>R</w:t>
      </w:r>
      <w:r w:rsidRPr="00730A7E" w:rsidR="001C2C1F">
        <w:rPr>
          <w:rFonts w:ascii="Arial" w:hAnsi="Arial" w:cs="Arial"/>
          <w:color w:val="000000" w:themeColor="text1"/>
          <w:sz w:val="24"/>
          <w:szCs w:val="24"/>
        </w:rPr>
        <w:t xml:space="preserve">egister map a plan supplied by an applicant or where in amending an entry in the register the </w:t>
      </w:r>
      <w:r w:rsidRPr="00730A7E" w:rsidR="000E2ECE">
        <w:rPr>
          <w:rFonts w:ascii="Arial" w:hAnsi="Arial" w:cs="Arial"/>
          <w:color w:val="000000" w:themeColor="text1"/>
          <w:sz w:val="24"/>
          <w:szCs w:val="24"/>
        </w:rPr>
        <w:t>CRA</w:t>
      </w:r>
      <w:r w:rsidRPr="00730A7E" w:rsidR="001C2C1F">
        <w:rPr>
          <w:rFonts w:ascii="Arial" w:hAnsi="Arial" w:cs="Arial"/>
          <w:color w:val="000000" w:themeColor="text1"/>
          <w:sz w:val="24"/>
          <w:szCs w:val="24"/>
        </w:rPr>
        <w:t xml:space="preserve"> erroneously added a zero to (or deleted a zero from) the number of rights registered. </w:t>
      </w:r>
      <w:r w:rsidRPr="008148B9" w:rsidR="001C2C1F">
        <w:rPr>
          <w:rFonts w:ascii="Arial" w:hAnsi="Arial" w:cs="Arial"/>
          <w:color w:val="000000" w:themeColor="text1"/>
          <w:sz w:val="24"/>
          <w:szCs w:val="24"/>
        </w:rPr>
        <w:t xml:space="preserve">An error made in a map supplied by an applicant which </w:t>
      </w:r>
      <w:proofErr w:type="gramStart"/>
      <w:r w:rsidRPr="008148B9" w:rsidR="001C2C1F">
        <w:rPr>
          <w:rFonts w:ascii="Arial" w:hAnsi="Arial" w:cs="Arial"/>
          <w:color w:val="000000" w:themeColor="text1"/>
          <w:sz w:val="24"/>
          <w:szCs w:val="24"/>
        </w:rPr>
        <w:t>was faithfully reproduced</w:t>
      </w:r>
      <w:proofErr w:type="gramEnd"/>
      <w:r w:rsidRPr="008148B9" w:rsidR="001C2C1F">
        <w:rPr>
          <w:rFonts w:ascii="Arial" w:hAnsi="Arial" w:cs="Arial"/>
          <w:color w:val="000000" w:themeColor="text1"/>
          <w:sz w:val="24"/>
          <w:szCs w:val="24"/>
        </w:rPr>
        <w:t xml:space="preserve"> in the </w:t>
      </w:r>
      <w:r w:rsidRPr="008148B9" w:rsidR="00C51782">
        <w:rPr>
          <w:rFonts w:ascii="Arial" w:hAnsi="Arial" w:cs="Arial"/>
          <w:color w:val="000000" w:themeColor="text1"/>
          <w:sz w:val="24"/>
          <w:szCs w:val="24"/>
        </w:rPr>
        <w:t>R</w:t>
      </w:r>
      <w:r w:rsidRPr="008148B9" w:rsidR="001C2C1F">
        <w:rPr>
          <w:rFonts w:ascii="Arial" w:hAnsi="Arial" w:cs="Arial"/>
          <w:color w:val="000000" w:themeColor="text1"/>
          <w:sz w:val="24"/>
          <w:szCs w:val="24"/>
        </w:rPr>
        <w:t xml:space="preserve">egister could not </w:t>
      </w:r>
      <w:proofErr w:type="gramStart"/>
      <w:r w:rsidRPr="008148B9" w:rsidR="001C2C1F">
        <w:rPr>
          <w:rFonts w:ascii="Arial" w:hAnsi="Arial" w:cs="Arial"/>
          <w:color w:val="000000" w:themeColor="text1"/>
          <w:sz w:val="24"/>
          <w:szCs w:val="24"/>
        </w:rPr>
        <w:t>be corrected</w:t>
      </w:r>
      <w:proofErr w:type="gramEnd"/>
      <w:r w:rsidRPr="008148B9" w:rsidR="001C2C1F">
        <w:rPr>
          <w:rFonts w:ascii="Arial" w:hAnsi="Arial" w:cs="Arial"/>
          <w:color w:val="000000" w:themeColor="text1"/>
          <w:sz w:val="24"/>
          <w:szCs w:val="24"/>
        </w:rPr>
        <w:t xml:space="preserve"> under this provision, because the </w:t>
      </w:r>
      <w:r w:rsidRPr="008148B9" w:rsidR="000E2ECE">
        <w:rPr>
          <w:rFonts w:ascii="Arial" w:hAnsi="Arial" w:cs="Arial"/>
          <w:color w:val="000000" w:themeColor="text1"/>
          <w:sz w:val="24"/>
          <w:szCs w:val="24"/>
        </w:rPr>
        <w:t>CRA</w:t>
      </w:r>
      <w:r w:rsidRPr="008148B9" w:rsidR="001C2C1F">
        <w:rPr>
          <w:rFonts w:ascii="Arial" w:hAnsi="Arial" w:cs="Arial"/>
          <w:color w:val="000000" w:themeColor="text1"/>
          <w:sz w:val="24"/>
          <w:szCs w:val="24"/>
        </w:rPr>
        <w:t xml:space="preserve"> did not make the mistake (but it may be possible to correct it under Schedule 2). </w:t>
      </w:r>
    </w:p>
    <w:p w:rsidRPr="00762E62" w:rsidR="00D9256F" w:rsidP="00A176BF" w:rsidRDefault="00974F41" w14:paraId="3D14E8BF" w14:textId="79EEA13A">
      <w:pPr>
        <w:pStyle w:val="Style1"/>
        <w:numPr>
          <w:ilvl w:val="0"/>
          <w:numId w:val="27"/>
        </w:numPr>
        <w:rPr>
          <w:rFonts w:ascii="Arial" w:hAnsi="Arial" w:cs="Arial"/>
          <w:sz w:val="24"/>
          <w:szCs w:val="24"/>
        </w:rPr>
      </w:pPr>
      <w:proofErr w:type="gramStart"/>
      <w:r w:rsidRPr="0041549F">
        <w:rPr>
          <w:rFonts w:ascii="Arial" w:hAnsi="Arial" w:cs="Arial"/>
          <w:sz w:val="24"/>
          <w:szCs w:val="24"/>
        </w:rPr>
        <w:t>T</w:t>
      </w:r>
      <w:r w:rsidRPr="0041549F" w:rsidR="00BD5F7E">
        <w:rPr>
          <w:rFonts w:ascii="Arial" w:hAnsi="Arial" w:cs="Arial"/>
          <w:sz w:val="24"/>
          <w:szCs w:val="24"/>
        </w:rPr>
        <w:t>he 1968 Application</w:t>
      </w:r>
      <w:r w:rsidRPr="0041549F" w:rsidR="00CB3F69">
        <w:rPr>
          <w:rFonts w:ascii="Arial" w:hAnsi="Arial" w:cs="Arial"/>
          <w:sz w:val="24"/>
          <w:szCs w:val="24"/>
        </w:rPr>
        <w:t xml:space="preserve"> was </w:t>
      </w:r>
      <w:r w:rsidRPr="0041549F" w:rsidR="00F03399">
        <w:rPr>
          <w:rFonts w:ascii="Arial" w:hAnsi="Arial" w:cs="Arial"/>
          <w:sz w:val="24"/>
          <w:szCs w:val="24"/>
        </w:rPr>
        <w:t>made by Miss Ros</w:t>
      </w:r>
      <w:r w:rsidRPr="0041549F" w:rsidR="008148B9">
        <w:rPr>
          <w:rFonts w:ascii="Arial" w:hAnsi="Arial" w:cs="Arial"/>
          <w:sz w:val="24"/>
          <w:szCs w:val="24"/>
        </w:rPr>
        <w:t>e</w:t>
      </w:r>
      <w:r w:rsidRPr="0041549F" w:rsidR="00F03399">
        <w:rPr>
          <w:rFonts w:ascii="Arial" w:hAnsi="Arial" w:cs="Arial"/>
          <w:sz w:val="24"/>
          <w:szCs w:val="24"/>
        </w:rPr>
        <w:t>mary An</w:t>
      </w:r>
      <w:r w:rsidRPr="0041549F" w:rsidR="00494B7A">
        <w:rPr>
          <w:rFonts w:ascii="Arial" w:hAnsi="Arial" w:cs="Arial"/>
          <w:sz w:val="24"/>
          <w:szCs w:val="24"/>
        </w:rPr>
        <w:t>toinette Heelis</w:t>
      </w:r>
      <w:proofErr w:type="gramEnd"/>
      <w:r w:rsidRPr="0041549F" w:rsidR="003C622C">
        <w:rPr>
          <w:rFonts w:ascii="Arial" w:hAnsi="Arial" w:cs="Arial"/>
          <w:sz w:val="24"/>
          <w:szCs w:val="24"/>
        </w:rPr>
        <w:t xml:space="preserve"> under the </w:t>
      </w:r>
      <w:r w:rsidRPr="0041549F">
        <w:rPr>
          <w:rFonts w:ascii="Arial" w:hAnsi="Arial" w:cs="Arial"/>
          <w:sz w:val="24"/>
          <w:szCs w:val="24"/>
        </w:rPr>
        <w:t>Commons</w:t>
      </w:r>
      <w:r w:rsidRPr="0041549F" w:rsidR="00F23558">
        <w:rPr>
          <w:rFonts w:ascii="Arial" w:hAnsi="Arial" w:cs="Arial"/>
          <w:sz w:val="24"/>
          <w:szCs w:val="24"/>
        </w:rPr>
        <w:t xml:space="preserve"> Registration Act </w:t>
      </w:r>
      <w:r w:rsidRPr="0041549F" w:rsidR="00F23558">
        <w:rPr>
          <w:rFonts w:ascii="Arial" w:hAnsi="Arial" w:cs="Arial"/>
          <w:color w:val="000000" w:themeColor="text1"/>
          <w:sz w:val="24"/>
          <w:szCs w:val="24"/>
        </w:rPr>
        <w:t>1965 (the 1965 Act)</w:t>
      </w:r>
      <w:r w:rsidRPr="0041549F" w:rsidR="00494B7A">
        <w:rPr>
          <w:rFonts w:ascii="Arial" w:hAnsi="Arial" w:cs="Arial"/>
          <w:color w:val="000000" w:themeColor="text1"/>
          <w:sz w:val="24"/>
          <w:szCs w:val="24"/>
        </w:rPr>
        <w:t xml:space="preserve">. </w:t>
      </w:r>
      <w:r w:rsidRPr="0041549F" w:rsidR="00CE4108">
        <w:rPr>
          <w:rFonts w:ascii="Arial" w:hAnsi="Arial" w:cs="Arial"/>
          <w:sz w:val="24"/>
          <w:szCs w:val="24"/>
        </w:rPr>
        <w:t xml:space="preserve">The land </w:t>
      </w:r>
      <w:proofErr w:type="gramStart"/>
      <w:r w:rsidRPr="0041549F" w:rsidR="00CE4108">
        <w:rPr>
          <w:rFonts w:ascii="Arial" w:hAnsi="Arial" w:cs="Arial"/>
          <w:sz w:val="24"/>
          <w:szCs w:val="24"/>
        </w:rPr>
        <w:t>is</w:t>
      </w:r>
      <w:r w:rsidRPr="0041549F" w:rsidR="00494B7A">
        <w:rPr>
          <w:rFonts w:ascii="Arial" w:hAnsi="Arial" w:cs="Arial"/>
          <w:sz w:val="24"/>
          <w:szCs w:val="24"/>
        </w:rPr>
        <w:t xml:space="preserve"> referred</w:t>
      </w:r>
      <w:proofErr w:type="gramEnd"/>
      <w:r w:rsidRPr="0041549F" w:rsidR="00494B7A">
        <w:rPr>
          <w:rFonts w:ascii="Arial" w:hAnsi="Arial" w:cs="Arial"/>
          <w:sz w:val="24"/>
          <w:szCs w:val="24"/>
        </w:rPr>
        <w:t xml:space="preserve"> to as Sandford Mire and </w:t>
      </w:r>
      <w:proofErr w:type="gramStart"/>
      <w:r w:rsidRPr="0041549F" w:rsidR="00EB4FC0">
        <w:rPr>
          <w:rFonts w:ascii="Arial" w:hAnsi="Arial" w:cs="Arial"/>
          <w:sz w:val="24"/>
          <w:szCs w:val="24"/>
        </w:rPr>
        <w:t>i</w:t>
      </w:r>
      <w:r w:rsidRPr="0041549F" w:rsidR="00494B7A">
        <w:rPr>
          <w:rFonts w:ascii="Arial" w:hAnsi="Arial" w:cs="Arial"/>
          <w:sz w:val="24"/>
          <w:szCs w:val="24"/>
        </w:rPr>
        <w:t>s shown</w:t>
      </w:r>
      <w:proofErr w:type="gramEnd"/>
      <w:r w:rsidRPr="0041549F" w:rsidR="00494B7A">
        <w:rPr>
          <w:rFonts w:ascii="Arial" w:hAnsi="Arial" w:cs="Arial"/>
          <w:sz w:val="24"/>
          <w:szCs w:val="24"/>
        </w:rPr>
        <w:t xml:space="preserve"> outlined in green on the </w:t>
      </w:r>
      <w:r w:rsidRPr="0041549F" w:rsidR="007018D3">
        <w:rPr>
          <w:rFonts w:ascii="Arial" w:hAnsi="Arial" w:cs="Arial"/>
          <w:sz w:val="24"/>
          <w:szCs w:val="24"/>
        </w:rPr>
        <w:t>1968 A</w:t>
      </w:r>
      <w:r w:rsidRPr="0041549F" w:rsidR="00494B7A">
        <w:rPr>
          <w:rFonts w:ascii="Arial" w:hAnsi="Arial" w:cs="Arial"/>
          <w:sz w:val="24"/>
          <w:szCs w:val="24"/>
        </w:rPr>
        <w:t>pplication pla</w:t>
      </w:r>
      <w:r w:rsidRPr="0041549F" w:rsidR="00DB2AE1">
        <w:rPr>
          <w:rFonts w:ascii="Arial" w:hAnsi="Arial" w:cs="Arial"/>
          <w:sz w:val="24"/>
          <w:szCs w:val="24"/>
        </w:rPr>
        <w:t xml:space="preserve">n </w:t>
      </w:r>
      <w:r w:rsidRPr="0041549F" w:rsidR="00EB6246">
        <w:rPr>
          <w:rFonts w:ascii="Arial" w:hAnsi="Arial" w:cs="Arial"/>
          <w:sz w:val="24"/>
          <w:szCs w:val="24"/>
        </w:rPr>
        <w:t>which</w:t>
      </w:r>
      <w:r w:rsidRPr="0041549F" w:rsidR="00DB2AE1">
        <w:rPr>
          <w:rFonts w:ascii="Arial" w:hAnsi="Arial" w:cs="Arial"/>
          <w:sz w:val="24"/>
          <w:szCs w:val="24"/>
        </w:rPr>
        <w:t xml:space="preserve"> includes the Application </w:t>
      </w:r>
      <w:r w:rsidRPr="0041549F" w:rsidR="00A86904">
        <w:rPr>
          <w:rFonts w:ascii="Arial" w:hAnsi="Arial" w:cs="Arial"/>
          <w:sz w:val="24"/>
          <w:szCs w:val="24"/>
        </w:rPr>
        <w:t>Land</w:t>
      </w:r>
      <w:r w:rsidRPr="0041549F" w:rsidR="00C657A7">
        <w:rPr>
          <w:rFonts w:ascii="Arial" w:hAnsi="Arial" w:cs="Arial"/>
          <w:sz w:val="24"/>
          <w:szCs w:val="24"/>
        </w:rPr>
        <w:t xml:space="preserve"> and CL115</w:t>
      </w:r>
      <w:r w:rsidRPr="0041549F" w:rsidR="00494B7A">
        <w:rPr>
          <w:rFonts w:ascii="Arial" w:hAnsi="Arial" w:cs="Arial"/>
          <w:sz w:val="24"/>
          <w:szCs w:val="24"/>
        </w:rPr>
        <w:t xml:space="preserve">. </w:t>
      </w:r>
      <w:r w:rsidRPr="001D6244" w:rsidR="005D40C8">
        <w:rPr>
          <w:rFonts w:ascii="Arial" w:hAnsi="Arial" w:cs="Arial"/>
          <w:sz w:val="24"/>
          <w:szCs w:val="24"/>
        </w:rPr>
        <w:t xml:space="preserve">The </w:t>
      </w:r>
      <w:r w:rsidRPr="001D6244" w:rsidR="00014AE2">
        <w:rPr>
          <w:rFonts w:ascii="Arial" w:hAnsi="Arial" w:cs="Arial"/>
          <w:sz w:val="24"/>
          <w:szCs w:val="24"/>
        </w:rPr>
        <w:t>1968 A</w:t>
      </w:r>
      <w:r w:rsidRPr="001D6244" w:rsidR="005D40C8">
        <w:rPr>
          <w:rFonts w:ascii="Arial" w:hAnsi="Arial" w:cs="Arial"/>
          <w:sz w:val="24"/>
          <w:szCs w:val="24"/>
        </w:rPr>
        <w:t xml:space="preserve">pplicant </w:t>
      </w:r>
      <w:proofErr w:type="gramStart"/>
      <w:r w:rsidRPr="001D6244" w:rsidR="005D40C8">
        <w:rPr>
          <w:rFonts w:ascii="Arial" w:hAnsi="Arial" w:cs="Arial"/>
          <w:sz w:val="24"/>
          <w:szCs w:val="24"/>
        </w:rPr>
        <w:t>was advised</w:t>
      </w:r>
      <w:proofErr w:type="gramEnd"/>
      <w:r w:rsidRPr="001D6244" w:rsidR="005D40C8">
        <w:rPr>
          <w:rFonts w:ascii="Arial" w:hAnsi="Arial" w:cs="Arial"/>
          <w:sz w:val="24"/>
          <w:szCs w:val="24"/>
        </w:rPr>
        <w:t xml:space="preserve"> that </w:t>
      </w:r>
      <w:r w:rsidRPr="001D6244" w:rsidR="00E33D7F">
        <w:rPr>
          <w:rFonts w:ascii="Arial" w:hAnsi="Arial" w:cs="Arial"/>
          <w:sz w:val="24"/>
          <w:szCs w:val="24"/>
        </w:rPr>
        <w:t xml:space="preserve">the whole of the land covered by </w:t>
      </w:r>
      <w:r w:rsidRPr="001D6244" w:rsidR="005D40C8">
        <w:rPr>
          <w:rFonts w:ascii="Arial" w:hAnsi="Arial" w:cs="Arial"/>
          <w:sz w:val="24"/>
          <w:szCs w:val="24"/>
        </w:rPr>
        <w:t xml:space="preserve">their </w:t>
      </w:r>
      <w:r w:rsidRPr="001D6244" w:rsidR="00EB6246">
        <w:rPr>
          <w:rFonts w:ascii="Arial" w:hAnsi="Arial" w:cs="Arial"/>
          <w:sz w:val="24"/>
          <w:szCs w:val="24"/>
        </w:rPr>
        <w:t>1968 A</w:t>
      </w:r>
      <w:r w:rsidRPr="001D6244" w:rsidR="00E33D7F">
        <w:rPr>
          <w:rFonts w:ascii="Arial" w:hAnsi="Arial" w:cs="Arial"/>
          <w:sz w:val="24"/>
          <w:szCs w:val="24"/>
        </w:rPr>
        <w:t xml:space="preserve">pplication had </w:t>
      </w:r>
      <w:proofErr w:type="gramStart"/>
      <w:r w:rsidRPr="001D6244" w:rsidR="00E33D7F">
        <w:rPr>
          <w:rFonts w:ascii="Arial" w:hAnsi="Arial" w:cs="Arial"/>
          <w:sz w:val="24"/>
          <w:szCs w:val="24"/>
        </w:rPr>
        <w:t>been provisionally registered</w:t>
      </w:r>
      <w:proofErr w:type="gramEnd"/>
      <w:r w:rsidRPr="001D6244" w:rsidR="00E33D7F">
        <w:rPr>
          <w:rFonts w:ascii="Arial" w:hAnsi="Arial" w:cs="Arial"/>
          <w:sz w:val="24"/>
          <w:szCs w:val="24"/>
        </w:rPr>
        <w:t xml:space="preserve"> on </w:t>
      </w:r>
      <w:r w:rsidRPr="001D6244" w:rsidR="003A1B04">
        <w:rPr>
          <w:rFonts w:ascii="Arial" w:hAnsi="Arial" w:cs="Arial"/>
          <w:sz w:val="24"/>
          <w:szCs w:val="24"/>
        </w:rPr>
        <w:t>2 July 1969.</w:t>
      </w:r>
      <w:r w:rsidRPr="001D6244" w:rsidR="00FD227C">
        <w:rPr>
          <w:rFonts w:ascii="Arial" w:hAnsi="Arial" w:cs="Arial"/>
          <w:sz w:val="24"/>
          <w:szCs w:val="24"/>
        </w:rPr>
        <w:t xml:space="preserve"> </w:t>
      </w:r>
      <w:r w:rsidRPr="00762E62" w:rsidR="00AA5FE7">
        <w:rPr>
          <w:rFonts w:ascii="Arial" w:hAnsi="Arial" w:cs="Arial"/>
          <w:sz w:val="24"/>
          <w:szCs w:val="24"/>
        </w:rPr>
        <w:t>The Ordnance Survey</w:t>
      </w:r>
      <w:r w:rsidRPr="00762E62" w:rsidR="00622859">
        <w:rPr>
          <w:rFonts w:ascii="Arial" w:hAnsi="Arial" w:cs="Arial"/>
          <w:sz w:val="24"/>
          <w:szCs w:val="24"/>
        </w:rPr>
        <w:t xml:space="preserve"> (OS)</w:t>
      </w:r>
      <w:r w:rsidRPr="00762E62" w:rsidR="00AA5FE7">
        <w:rPr>
          <w:rFonts w:ascii="Arial" w:hAnsi="Arial" w:cs="Arial"/>
          <w:sz w:val="24"/>
          <w:szCs w:val="24"/>
        </w:rPr>
        <w:t xml:space="preserve"> base map </w:t>
      </w:r>
      <w:r w:rsidRPr="00762E62" w:rsidR="00BE304D">
        <w:rPr>
          <w:rFonts w:ascii="Arial" w:hAnsi="Arial" w:cs="Arial"/>
          <w:sz w:val="24"/>
          <w:szCs w:val="24"/>
        </w:rPr>
        <w:t xml:space="preserve">used </w:t>
      </w:r>
      <w:r w:rsidRPr="00762E62" w:rsidR="00CE4108">
        <w:rPr>
          <w:rFonts w:ascii="Arial" w:hAnsi="Arial" w:cs="Arial"/>
          <w:sz w:val="24"/>
          <w:szCs w:val="24"/>
        </w:rPr>
        <w:t xml:space="preserve">shows the </w:t>
      </w:r>
      <w:r w:rsidRPr="00762E62" w:rsidR="005A7E9F">
        <w:rPr>
          <w:rFonts w:ascii="Arial" w:hAnsi="Arial" w:cs="Arial"/>
          <w:sz w:val="24"/>
          <w:szCs w:val="24"/>
        </w:rPr>
        <w:t>land proposed for registration</w:t>
      </w:r>
      <w:r w:rsidRPr="00762E62" w:rsidR="00C657A7">
        <w:rPr>
          <w:rFonts w:ascii="Arial" w:hAnsi="Arial" w:cs="Arial"/>
          <w:sz w:val="24"/>
          <w:szCs w:val="24"/>
        </w:rPr>
        <w:t xml:space="preserve"> with a boundary between the Application Land and CL115</w:t>
      </w:r>
      <w:r w:rsidRPr="00762E62" w:rsidR="006D4743">
        <w:rPr>
          <w:rFonts w:ascii="Arial" w:hAnsi="Arial" w:cs="Arial"/>
          <w:sz w:val="24"/>
          <w:szCs w:val="24"/>
        </w:rPr>
        <w:t>,</w:t>
      </w:r>
      <w:r w:rsidRPr="00762E62" w:rsidR="00510714">
        <w:rPr>
          <w:rFonts w:ascii="Arial" w:hAnsi="Arial" w:cs="Arial"/>
          <w:sz w:val="24"/>
          <w:szCs w:val="24"/>
        </w:rPr>
        <w:t xml:space="preserve"> but the map </w:t>
      </w:r>
      <w:proofErr w:type="gramStart"/>
      <w:r w:rsidRPr="00762E62" w:rsidR="00510714">
        <w:rPr>
          <w:rFonts w:ascii="Arial" w:hAnsi="Arial" w:cs="Arial"/>
          <w:sz w:val="24"/>
          <w:szCs w:val="24"/>
        </w:rPr>
        <w:t>is not d</w:t>
      </w:r>
      <w:r w:rsidRPr="00762E62" w:rsidR="00EB4FC0">
        <w:rPr>
          <w:rFonts w:ascii="Arial" w:hAnsi="Arial" w:cs="Arial"/>
          <w:sz w:val="24"/>
          <w:szCs w:val="24"/>
        </w:rPr>
        <w:t>ated</w:t>
      </w:r>
      <w:proofErr w:type="gramEnd"/>
      <w:r w:rsidRPr="00762E62" w:rsidR="00C657A7">
        <w:rPr>
          <w:rFonts w:ascii="Arial" w:hAnsi="Arial" w:cs="Arial"/>
          <w:sz w:val="24"/>
          <w:szCs w:val="24"/>
        </w:rPr>
        <w:t>.</w:t>
      </w:r>
      <w:r w:rsidRPr="00762E62" w:rsidR="00CE4108">
        <w:rPr>
          <w:rFonts w:ascii="Arial" w:hAnsi="Arial" w:cs="Arial"/>
          <w:sz w:val="24"/>
          <w:szCs w:val="24"/>
        </w:rPr>
        <w:t xml:space="preserve"> </w:t>
      </w:r>
      <w:r w:rsidRPr="00762E62" w:rsidR="0054096D">
        <w:rPr>
          <w:rFonts w:ascii="Arial" w:hAnsi="Arial" w:cs="Arial"/>
          <w:sz w:val="24"/>
          <w:szCs w:val="24"/>
        </w:rPr>
        <w:t>There is also a drainage channel shown on the Application Land.</w:t>
      </w:r>
    </w:p>
    <w:p w:rsidRPr="006923E6" w:rsidR="006B6F9E" w:rsidP="00A176BF" w:rsidRDefault="006B6F9E" w14:paraId="310EBDBC" w14:textId="62386988">
      <w:pPr>
        <w:pStyle w:val="Style1"/>
        <w:numPr>
          <w:ilvl w:val="0"/>
          <w:numId w:val="27"/>
        </w:numPr>
        <w:rPr>
          <w:rFonts w:ascii="Arial" w:hAnsi="Arial" w:cs="Arial"/>
          <w:sz w:val="24"/>
          <w:szCs w:val="24"/>
        </w:rPr>
      </w:pPr>
      <w:r w:rsidRPr="00824623">
        <w:rPr>
          <w:rFonts w:ascii="Arial" w:hAnsi="Arial" w:cs="Arial"/>
          <w:sz w:val="24"/>
          <w:szCs w:val="24"/>
        </w:rPr>
        <w:t xml:space="preserve">The area shown on the </w:t>
      </w:r>
      <w:r w:rsidRPr="00824623" w:rsidR="00F56B0B">
        <w:rPr>
          <w:rFonts w:ascii="Arial" w:hAnsi="Arial" w:cs="Arial"/>
          <w:sz w:val="24"/>
          <w:szCs w:val="24"/>
        </w:rPr>
        <w:t>P</w:t>
      </w:r>
      <w:r w:rsidRPr="00824623">
        <w:rPr>
          <w:rFonts w:ascii="Arial" w:hAnsi="Arial" w:cs="Arial"/>
          <w:sz w:val="24"/>
          <w:szCs w:val="24"/>
        </w:rPr>
        <w:t xml:space="preserve">rovisional </w:t>
      </w:r>
      <w:r w:rsidRPr="00824623" w:rsidR="00F56B0B">
        <w:rPr>
          <w:rFonts w:ascii="Arial" w:hAnsi="Arial" w:cs="Arial"/>
          <w:sz w:val="24"/>
          <w:szCs w:val="24"/>
        </w:rPr>
        <w:t>R</w:t>
      </w:r>
      <w:r w:rsidRPr="00824623">
        <w:rPr>
          <w:rFonts w:ascii="Arial" w:hAnsi="Arial" w:cs="Arial"/>
          <w:sz w:val="24"/>
          <w:szCs w:val="24"/>
        </w:rPr>
        <w:t xml:space="preserve">egistration map is the same as shown on the </w:t>
      </w:r>
      <w:r w:rsidRPr="00824623" w:rsidR="00005D85">
        <w:rPr>
          <w:rFonts w:ascii="Arial" w:hAnsi="Arial" w:cs="Arial"/>
          <w:sz w:val="24"/>
          <w:szCs w:val="24"/>
        </w:rPr>
        <w:t>1968 Application</w:t>
      </w:r>
      <w:r w:rsidRPr="00824623">
        <w:rPr>
          <w:rFonts w:ascii="Arial" w:hAnsi="Arial" w:cs="Arial"/>
          <w:sz w:val="24"/>
          <w:szCs w:val="24"/>
        </w:rPr>
        <w:t>.</w:t>
      </w:r>
      <w:r w:rsidRPr="00824623" w:rsidR="00BE5F91">
        <w:rPr>
          <w:rFonts w:ascii="Arial" w:hAnsi="Arial" w:cs="Arial"/>
          <w:sz w:val="24"/>
          <w:szCs w:val="24"/>
        </w:rPr>
        <w:t xml:space="preserve"> The</w:t>
      </w:r>
      <w:r w:rsidRPr="00824623" w:rsidR="000C53D7">
        <w:rPr>
          <w:rFonts w:ascii="Arial" w:hAnsi="Arial" w:cs="Arial"/>
          <w:sz w:val="24"/>
          <w:szCs w:val="24"/>
        </w:rPr>
        <w:t xml:space="preserve"> Provisional Registration map</w:t>
      </w:r>
      <w:r w:rsidRPr="00824623" w:rsidR="000900BC">
        <w:rPr>
          <w:rFonts w:ascii="Arial" w:hAnsi="Arial" w:cs="Arial"/>
          <w:sz w:val="24"/>
          <w:szCs w:val="24"/>
        </w:rPr>
        <w:t xml:space="preserve"> is based on</w:t>
      </w:r>
      <w:r w:rsidRPr="00824623" w:rsidR="001E0A28">
        <w:rPr>
          <w:rFonts w:ascii="Arial" w:hAnsi="Arial" w:cs="Arial"/>
          <w:sz w:val="24"/>
          <w:szCs w:val="24"/>
        </w:rPr>
        <w:t xml:space="preserve"> two</w:t>
      </w:r>
      <w:r w:rsidRPr="00824623" w:rsidR="000C53D7">
        <w:rPr>
          <w:rFonts w:ascii="Arial" w:hAnsi="Arial" w:cs="Arial"/>
          <w:sz w:val="24"/>
          <w:szCs w:val="24"/>
        </w:rPr>
        <w:t xml:space="preserve"> 6</w:t>
      </w:r>
      <w:r w:rsidRPr="00824623" w:rsidR="00B729A7">
        <w:rPr>
          <w:rFonts w:ascii="Arial" w:hAnsi="Arial" w:cs="Arial"/>
          <w:sz w:val="24"/>
          <w:szCs w:val="24"/>
        </w:rPr>
        <w:t>-</w:t>
      </w:r>
      <w:r w:rsidRPr="00824623" w:rsidR="000C53D7">
        <w:rPr>
          <w:rFonts w:ascii="Arial" w:hAnsi="Arial" w:cs="Arial"/>
          <w:sz w:val="24"/>
          <w:szCs w:val="24"/>
        </w:rPr>
        <w:t>inch</w:t>
      </w:r>
      <w:r w:rsidRPr="00824623" w:rsidR="00BE5F91">
        <w:rPr>
          <w:rFonts w:ascii="Arial" w:hAnsi="Arial" w:cs="Arial"/>
          <w:sz w:val="24"/>
          <w:szCs w:val="24"/>
        </w:rPr>
        <w:t xml:space="preserve"> OS </w:t>
      </w:r>
      <w:r w:rsidRPr="00824623" w:rsidR="000900BC">
        <w:rPr>
          <w:rFonts w:ascii="Arial" w:hAnsi="Arial" w:cs="Arial"/>
          <w:sz w:val="24"/>
          <w:szCs w:val="24"/>
        </w:rPr>
        <w:t xml:space="preserve">maps </w:t>
      </w:r>
      <w:r w:rsidRPr="00824623" w:rsidR="001E0A28">
        <w:rPr>
          <w:rFonts w:ascii="Arial" w:hAnsi="Arial" w:cs="Arial"/>
          <w:sz w:val="24"/>
          <w:szCs w:val="24"/>
        </w:rPr>
        <w:t xml:space="preserve">which </w:t>
      </w:r>
      <w:proofErr w:type="gramStart"/>
      <w:r w:rsidRPr="00824623" w:rsidR="001E0A28">
        <w:rPr>
          <w:rFonts w:ascii="Arial" w:hAnsi="Arial" w:cs="Arial"/>
          <w:sz w:val="24"/>
          <w:szCs w:val="24"/>
        </w:rPr>
        <w:t>were</w:t>
      </w:r>
      <w:r w:rsidRPr="00824623" w:rsidR="000C53D7">
        <w:rPr>
          <w:rFonts w:ascii="Arial" w:hAnsi="Arial" w:cs="Arial"/>
          <w:sz w:val="24"/>
          <w:szCs w:val="24"/>
        </w:rPr>
        <w:t xml:space="preserve"> surveyed</w:t>
      </w:r>
      <w:proofErr w:type="gramEnd"/>
      <w:r w:rsidRPr="00824623" w:rsidR="00C75EE6">
        <w:rPr>
          <w:rFonts w:ascii="Arial" w:hAnsi="Arial" w:cs="Arial"/>
          <w:sz w:val="24"/>
          <w:szCs w:val="24"/>
        </w:rPr>
        <w:t xml:space="preserve"> in 1858-59</w:t>
      </w:r>
      <w:r w:rsidRPr="00824623" w:rsidR="00A65E17">
        <w:rPr>
          <w:rFonts w:ascii="Arial" w:hAnsi="Arial" w:cs="Arial"/>
          <w:sz w:val="24"/>
          <w:szCs w:val="24"/>
        </w:rPr>
        <w:t xml:space="preserve">, revised in 1912, </w:t>
      </w:r>
      <w:r w:rsidRPr="00824623" w:rsidR="00824623">
        <w:rPr>
          <w:rFonts w:ascii="Arial" w:hAnsi="Arial" w:cs="Arial"/>
          <w:sz w:val="24"/>
          <w:szCs w:val="24"/>
        </w:rPr>
        <w:t>with</w:t>
      </w:r>
      <w:r w:rsidRPr="00824623" w:rsidR="00A65E17">
        <w:rPr>
          <w:rFonts w:ascii="Arial" w:hAnsi="Arial" w:cs="Arial"/>
          <w:sz w:val="24"/>
          <w:szCs w:val="24"/>
        </w:rPr>
        <w:t xml:space="preserve"> levelling revised in 1913-14. </w:t>
      </w:r>
      <w:r w:rsidRPr="006923E6" w:rsidR="00345DC3">
        <w:rPr>
          <w:rFonts w:ascii="Arial" w:hAnsi="Arial" w:cs="Arial"/>
          <w:sz w:val="24"/>
          <w:szCs w:val="24"/>
        </w:rPr>
        <w:t xml:space="preserve">The </w:t>
      </w:r>
      <w:r w:rsidRPr="006923E6" w:rsidR="00D050B3">
        <w:rPr>
          <w:rFonts w:ascii="Arial" w:hAnsi="Arial" w:cs="Arial"/>
          <w:sz w:val="24"/>
          <w:szCs w:val="24"/>
        </w:rPr>
        <w:t>e</w:t>
      </w:r>
      <w:r w:rsidRPr="006923E6" w:rsidR="00345DC3">
        <w:rPr>
          <w:rFonts w:ascii="Arial" w:hAnsi="Arial" w:cs="Arial"/>
          <w:sz w:val="24"/>
          <w:szCs w:val="24"/>
        </w:rPr>
        <w:t>dition date is part</w:t>
      </w:r>
      <w:r w:rsidRPr="006923E6" w:rsidR="00474A36">
        <w:rPr>
          <w:rFonts w:ascii="Arial" w:hAnsi="Arial" w:cs="Arial"/>
          <w:sz w:val="24"/>
          <w:szCs w:val="24"/>
        </w:rPr>
        <w:t xml:space="preserve">ly </w:t>
      </w:r>
      <w:r w:rsidRPr="006923E6" w:rsidR="00345DC3">
        <w:rPr>
          <w:rFonts w:ascii="Arial" w:hAnsi="Arial" w:cs="Arial"/>
          <w:sz w:val="24"/>
          <w:szCs w:val="24"/>
        </w:rPr>
        <w:t>cut</w:t>
      </w:r>
      <w:r w:rsidRPr="006923E6" w:rsidR="00474A36">
        <w:rPr>
          <w:rFonts w:ascii="Arial" w:hAnsi="Arial" w:cs="Arial"/>
          <w:sz w:val="24"/>
          <w:szCs w:val="24"/>
        </w:rPr>
        <w:t>-</w:t>
      </w:r>
      <w:r w:rsidRPr="006923E6" w:rsidR="00345DC3">
        <w:rPr>
          <w:rFonts w:ascii="Arial" w:hAnsi="Arial" w:cs="Arial"/>
          <w:sz w:val="24"/>
          <w:szCs w:val="24"/>
        </w:rPr>
        <w:t>off the top of the extract</w:t>
      </w:r>
      <w:r w:rsidR="006923E6">
        <w:rPr>
          <w:rFonts w:ascii="Arial" w:hAnsi="Arial" w:cs="Arial"/>
          <w:sz w:val="24"/>
          <w:szCs w:val="24"/>
        </w:rPr>
        <w:t>s</w:t>
      </w:r>
      <w:r w:rsidRPr="006923E6" w:rsidR="00345DC3">
        <w:rPr>
          <w:rFonts w:ascii="Arial" w:hAnsi="Arial" w:cs="Arial"/>
          <w:sz w:val="24"/>
          <w:szCs w:val="24"/>
        </w:rPr>
        <w:t xml:space="preserve"> provided but appears to be 1920</w:t>
      </w:r>
      <w:r w:rsidRPr="006923E6" w:rsidR="00573D1C">
        <w:rPr>
          <w:rFonts w:ascii="Arial" w:hAnsi="Arial" w:cs="Arial"/>
          <w:sz w:val="24"/>
          <w:szCs w:val="24"/>
        </w:rPr>
        <w:t>.</w:t>
      </w:r>
      <w:r w:rsidRPr="006923E6" w:rsidR="00510714">
        <w:rPr>
          <w:rFonts w:ascii="Arial" w:hAnsi="Arial" w:cs="Arial"/>
          <w:sz w:val="24"/>
          <w:szCs w:val="24"/>
        </w:rPr>
        <w:t xml:space="preserve"> On this edition there is no boundary between the Application Land and CL115.</w:t>
      </w:r>
    </w:p>
    <w:p w:rsidRPr="00A60C47" w:rsidR="008D118D" w:rsidP="003B0ACD" w:rsidRDefault="00401EBC" w14:paraId="5434CAA0" w14:textId="6D5D8542">
      <w:pPr>
        <w:pStyle w:val="Style1"/>
        <w:numPr>
          <w:ilvl w:val="0"/>
          <w:numId w:val="27"/>
        </w:numPr>
        <w:rPr>
          <w:rFonts w:ascii="Arial" w:hAnsi="Arial" w:cs="Arial"/>
          <w:sz w:val="24"/>
          <w:szCs w:val="24"/>
        </w:rPr>
      </w:pPr>
      <w:r w:rsidRPr="00650076">
        <w:rPr>
          <w:rFonts w:ascii="Arial" w:hAnsi="Arial" w:cs="Arial"/>
          <w:sz w:val="24"/>
          <w:szCs w:val="24"/>
        </w:rPr>
        <w:t xml:space="preserve">The </w:t>
      </w:r>
      <w:r w:rsidRPr="00650076" w:rsidR="00E94102">
        <w:rPr>
          <w:rFonts w:ascii="Arial" w:hAnsi="Arial" w:cs="Arial"/>
          <w:sz w:val="24"/>
          <w:szCs w:val="24"/>
        </w:rPr>
        <w:t xml:space="preserve">Application Land </w:t>
      </w:r>
      <w:proofErr w:type="gramStart"/>
      <w:r w:rsidRPr="00650076" w:rsidR="00E94102">
        <w:rPr>
          <w:rFonts w:ascii="Arial" w:hAnsi="Arial" w:cs="Arial"/>
          <w:sz w:val="24"/>
          <w:szCs w:val="24"/>
        </w:rPr>
        <w:t xml:space="preserve">is not </w:t>
      </w:r>
      <w:r w:rsidRPr="00650076">
        <w:rPr>
          <w:rFonts w:ascii="Arial" w:hAnsi="Arial" w:cs="Arial"/>
          <w:sz w:val="24"/>
          <w:szCs w:val="24"/>
        </w:rPr>
        <w:t>shown</w:t>
      </w:r>
      <w:proofErr w:type="gramEnd"/>
      <w:r w:rsidRPr="00650076">
        <w:rPr>
          <w:rFonts w:ascii="Arial" w:hAnsi="Arial" w:cs="Arial"/>
          <w:sz w:val="24"/>
          <w:szCs w:val="24"/>
        </w:rPr>
        <w:t xml:space="preserve"> on the Register map</w:t>
      </w:r>
      <w:r w:rsidRPr="00650076" w:rsidR="00556EEA">
        <w:rPr>
          <w:rFonts w:ascii="Arial" w:hAnsi="Arial" w:cs="Arial"/>
          <w:sz w:val="24"/>
          <w:szCs w:val="24"/>
        </w:rPr>
        <w:t xml:space="preserve"> and the extent shown</w:t>
      </w:r>
      <w:r w:rsidRPr="00650076" w:rsidR="00E94102">
        <w:rPr>
          <w:rFonts w:ascii="Arial" w:hAnsi="Arial" w:cs="Arial"/>
          <w:sz w:val="24"/>
          <w:szCs w:val="24"/>
        </w:rPr>
        <w:t xml:space="preserve"> </w:t>
      </w:r>
      <w:r w:rsidRPr="00650076">
        <w:rPr>
          <w:rFonts w:ascii="Arial" w:hAnsi="Arial" w:cs="Arial"/>
          <w:sz w:val="24"/>
          <w:szCs w:val="24"/>
        </w:rPr>
        <w:t>is smaller than shown on the Provisional Register map</w:t>
      </w:r>
      <w:r w:rsidRPr="00650076" w:rsidR="00622859">
        <w:rPr>
          <w:rFonts w:ascii="Arial" w:hAnsi="Arial" w:cs="Arial"/>
          <w:sz w:val="24"/>
          <w:szCs w:val="24"/>
        </w:rPr>
        <w:t xml:space="preserve">. </w:t>
      </w:r>
      <w:r w:rsidRPr="00F632CC" w:rsidR="00622859">
        <w:rPr>
          <w:rFonts w:ascii="Arial" w:hAnsi="Arial" w:cs="Arial"/>
          <w:sz w:val="24"/>
          <w:szCs w:val="24"/>
        </w:rPr>
        <w:t>The OS base map</w:t>
      </w:r>
      <w:r w:rsidRPr="00F632CC" w:rsidR="00E94102">
        <w:rPr>
          <w:rFonts w:ascii="Arial" w:hAnsi="Arial" w:cs="Arial"/>
          <w:sz w:val="24"/>
          <w:szCs w:val="24"/>
        </w:rPr>
        <w:t xml:space="preserve"> used</w:t>
      </w:r>
      <w:r w:rsidRPr="00F632CC" w:rsidR="00BE304D">
        <w:rPr>
          <w:rFonts w:ascii="Arial" w:hAnsi="Arial" w:cs="Arial"/>
          <w:sz w:val="24"/>
          <w:szCs w:val="24"/>
        </w:rPr>
        <w:t xml:space="preserve"> is the </w:t>
      </w:r>
      <w:r w:rsidRPr="00F632CC" w:rsidR="00257BE3">
        <w:rPr>
          <w:rFonts w:ascii="Arial" w:hAnsi="Arial" w:cs="Arial"/>
          <w:sz w:val="24"/>
          <w:szCs w:val="24"/>
        </w:rPr>
        <w:t xml:space="preserve">1956 </w:t>
      </w:r>
      <w:r w:rsidRPr="00F632CC" w:rsidR="00BE304D">
        <w:rPr>
          <w:rFonts w:ascii="Arial" w:hAnsi="Arial" w:cs="Arial"/>
          <w:sz w:val="24"/>
          <w:szCs w:val="24"/>
        </w:rPr>
        <w:t xml:space="preserve">1:10,560 </w:t>
      </w:r>
      <w:r w:rsidRPr="00F632CC" w:rsidR="008E7616">
        <w:rPr>
          <w:rFonts w:ascii="Arial" w:hAnsi="Arial" w:cs="Arial"/>
          <w:sz w:val="24"/>
          <w:szCs w:val="24"/>
        </w:rPr>
        <w:t>or 6</w:t>
      </w:r>
      <w:r w:rsidRPr="00F632CC" w:rsidR="00FF1547">
        <w:rPr>
          <w:rFonts w:ascii="Arial" w:hAnsi="Arial" w:cs="Arial"/>
          <w:sz w:val="24"/>
          <w:szCs w:val="24"/>
        </w:rPr>
        <w:t>-i</w:t>
      </w:r>
      <w:r w:rsidRPr="00F632CC" w:rsidR="008E7616">
        <w:rPr>
          <w:rFonts w:ascii="Arial" w:hAnsi="Arial" w:cs="Arial"/>
          <w:sz w:val="24"/>
          <w:szCs w:val="24"/>
        </w:rPr>
        <w:t xml:space="preserve">nch Provisional Edition </w:t>
      </w:r>
      <w:r w:rsidRPr="00F632CC" w:rsidR="00257BE3">
        <w:rPr>
          <w:rFonts w:ascii="Arial" w:hAnsi="Arial" w:cs="Arial"/>
          <w:sz w:val="24"/>
          <w:szCs w:val="24"/>
        </w:rPr>
        <w:t xml:space="preserve">which </w:t>
      </w:r>
      <w:proofErr w:type="gramStart"/>
      <w:r w:rsidRPr="00F632CC" w:rsidR="00932000">
        <w:rPr>
          <w:rFonts w:ascii="Arial" w:hAnsi="Arial" w:cs="Arial"/>
          <w:sz w:val="24"/>
          <w:szCs w:val="24"/>
        </w:rPr>
        <w:t>was revised</w:t>
      </w:r>
      <w:proofErr w:type="gramEnd"/>
      <w:r w:rsidRPr="00F632CC" w:rsidR="00932000">
        <w:rPr>
          <w:rFonts w:ascii="Arial" w:hAnsi="Arial" w:cs="Arial"/>
          <w:sz w:val="24"/>
          <w:szCs w:val="24"/>
        </w:rPr>
        <w:t xml:space="preserve"> before 1930 with the whole sheet revised for major change in 1951</w:t>
      </w:r>
      <w:r w:rsidR="00F632CC">
        <w:rPr>
          <w:rFonts w:ascii="Arial" w:hAnsi="Arial" w:cs="Arial"/>
          <w:sz w:val="24"/>
          <w:szCs w:val="24"/>
        </w:rPr>
        <w:t>,</w:t>
      </w:r>
      <w:r w:rsidRPr="00F632CC" w:rsidR="00932000">
        <w:rPr>
          <w:rFonts w:ascii="Arial" w:hAnsi="Arial" w:cs="Arial"/>
          <w:sz w:val="24"/>
          <w:szCs w:val="24"/>
        </w:rPr>
        <w:t xml:space="preserve"> </w:t>
      </w:r>
      <w:r w:rsidR="00F632CC">
        <w:rPr>
          <w:rFonts w:ascii="Arial" w:hAnsi="Arial" w:cs="Arial"/>
          <w:sz w:val="24"/>
          <w:szCs w:val="24"/>
        </w:rPr>
        <w:t xml:space="preserve">and </w:t>
      </w:r>
      <w:r w:rsidRPr="00F632CC" w:rsidR="00932000">
        <w:rPr>
          <w:rFonts w:ascii="Arial" w:hAnsi="Arial" w:cs="Arial"/>
          <w:sz w:val="24"/>
          <w:szCs w:val="24"/>
        </w:rPr>
        <w:t xml:space="preserve">boundaries revised to </w:t>
      </w:r>
      <w:r w:rsidRPr="00F632CC" w:rsidR="00E94102">
        <w:rPr>
          <w:rFonts w:ascii="Arial" w:hAnsi="Arial" w:cs="Arial"/>
          <w:sz w:val="24"/>
          <w:szCs w:val="24"/>
        </w:rPr>
        <w:t>1 May 1956.</w:t>
      </w:r>
      <w:r w:rsidRPr="00F632CC" w:rsidR="00281337">
        <w:rPr>
          <w:rFonts w:ascii="Arial" w:hAnsi="Arial" w:cs="Arial"/>
          <w:sz w:val="24"/>
          <w:szCs w:val="24"/>
        </w:rPr>
        <w:t xml:space="preserve"> </w:t>
      </w:r>
      <w:r w:rsidRPr="00714BFD" w:rsidR="00281337">
        <w:rPr>
          <w:rFonts w:ascii="Arial" w:hAnsi="Arial" w:cs="Arial"/>
          <w:sz w:val="24"/>
          <w:szCs w:val="24"/>
        </w:rPr>
        <w:t xml:space="preserve">The Application Land and CL115 </w:t>
      </w:r>
      <w:proofErr w:type="gramStart"/>
      <w:r w:rsidRPr="00714BFD" w:rsidR="00281337">
        <w:rPr>
          <w:rFonts w:ascii="Arial" w:hAnsi="Arial" w:cs="Arial"/>
          <w:sz w:val="24"/>
          <w:szCs w:val="24"/>
        </w:rPr>
        <w:t>are covered</w:t>
      </w:r>
      <w:proofErr w:type="gramEnd"/>
      <w:r w:rsidRPr="00714BFD" w:rsidR="00281337">
        <w:rPr>
          <w:rFonts w:ascii="Arial" w:hAnsi="Arial" w:cs="Arial"/>
          <w:sz w:val="24"/>
          <w:szCs w:val="24"/>
        </w:rPr>
        <w:t xml:space="preserve"> by one map sheet unlike the Provisional </w:t>
      </w:r>
      <w:r w:rsidRPr="00714BFD" w:rsidR="003278D9">
        <w:rPr>
          <w:rFonts w:ascii="Arial" w:hAnsi="Arial" w:cs="Arial"/>
          <w:sz w:val="24"/>
          <w:szCs w:val="24"/>
        </w:rPr>
        <w:t xml:space="preserve">Registration </w:t>
      </w:r>
      <w:r w:rsidRPr="00714BFD" w:rsidR="00281337">
        <w:rPr>
          <w:rFonts w:ascii="Arial" w:hAnsi="Arial" w:cs="Arial"/>
          <w:sz w:val="24"/>
          <w:szCs w:val="24"/>
        </w:rPr>
        <w:t xml:space="preserve">map. </w:t>
      </w:r>
      <w:r w:rsidRPr="001078F9" w:rsidR="00454B41">
        <w:rPr>
          <w:rFonts w:ascii="Arial" w:hAnsi="Arial" w:cs="Arial"/>
          <w:sz w:val="24"/>
          <w:szCs w:val="24"/>
        </w:rPr>
        <w:t>Th</w:t>
      </w:r>
      <w:r w:rsidRPr="001078F9" w:rsidR="00281337">
        <w:rPr>
          <w:rFonts w:ascii="Arial" w:hAnsi="Arial" w:cs="Arial"/>
          <w:sz w:val="24"/>
          <w:szCs w:val="24"/>
        </w:rPr>
        <w:t>e map</w:t>
      </w:r>
      <w:r w:rsidRPr="001078F9" w:rsidR="00454B41">
        <w:rPr>
          <w:rFonts w:ascii="Arial" w:hAnsi="Arial" w:cs="Arial"/>
          <w:sz w:val="24"/>
          <w:szCs w:val="24"/>
        </w:rPr>
        <w:t xml:space="preserve"> </w:t>
      </w:r>
      <w:proofErr w:type="gramStart"/>
      <w:r w:rsidRPr="001078F9" w:rsidR="00BD5F7E">
        <w:rPr>
          <w:rFonts w:ascii="Arial" w:hAnsi="Arial" w:cs="Arial"/>
          <w:sz w:val="24"/>
          <w:szCs w:val="24"/>
        </w:rPr>
        <w:t>appears to be</w:t>
      </w:r>
      <w:proofErr w:type="gramEnd"/>
      <w:r w:rsidRPr="001078F9" w:rsidR="00BD5F7E">
        <w:rPr>
          <w:rFonts w:ascii="Arial" w:hAnsi="Arial" w:cs="Arial"/>
          <w:sz w:val="24"/>
          <w:szCs w:val="24"/>
        </w:rPr>
        <w:t xml:space="preserve"> the same </w:t>
      </w:r>
      <w:r w:rsidRPr="001078F9" w:rsidR="00281337">
        <w:rPr>
          <w:rFonts w:ascii="Arial" w:hAnsi="Arial" w:cs="Arial"/>
          <w:sz w:val="24"/>
          <w:szCs w:val="24"/>
        </w:rPr>
        <w:t xml:space="preserve">as the </w:t>
      </w:r>
      <w:r w:rsidRPr="001078F9" w:rsidR="00BD5F7E">
        <w:rPr>
          <w:rFonts w:ascii="Arial" w:hAnsi="Arial" w:cs="Arial"/>
          <w:sz w:val="24"/>
          <w:szCs w:val="24"/>
        </w:rPr>
        <w:t>19</w:t>
      </w:r>
      <w:r w:rsidRPr="001078F9" w:rsidR="00D050B3">
        <w:rPr>
          <w:rFonts w:ascii="Arial" w:hAnsi="Arial" w:cs="Arial"/>
          <w:sz w:val="24"/>
          <w:szCs w:val="24"/>
        </w:rPr>
        <w:t>68 Application</w:t>
      </w:r>
      <w:r w:rsidRPr="001078F9" w:rsidR="003C2BCB">
        <w:rPr>
          <w:rFonts w:ascii="Arial" w:hAnsi="Arial" w:cs="Arial"/>
          <w:sz w:val="24"/>
          <w:szCs w:val="24"/>
        </w:rPr>
        <w:t xml:space="preserve"> map</w:t>
      </w:r>
      <w:r w:rsidRPr="001078F9" w:rsidR="0054096D">
        <w:rPr>
          <w:rFonts w:ascii="Arial" w:hAnsi="Arial" w:cs="Arial"/>
          <w:sz w:val="24"/>
          <w:szCs w:val="24"/>
        </w:rPr>
        <w:t xml:space="preserve"> </w:t>
      </w:r>
      <w:r w:rsidRPr="001078F9" w:rsidR="00281337">
        <w:rPr>
          <w:rFonts w:ascii="Arial" w:hAnsi="Arial" w:cs="Arial"/>
          <w:sz w:val="24"/>
          <w:szCs w:val="24"/>
        </w:rPr>
        <w:t>with</w:t>
      </w:r>
      <w:r w:rsidRPr="001078F9" w:rsidR="0054096D">
        <w:rPr>
          <w:rFonts w:ascii="Arial" w:hAnsi="Arial" w:cs="Arial"/>
          <w:sz w:val="24"/>
          <w:szCs w:val="24"/>
        </w:rPr>
        <w:t xml:space="preserve"> a drainage channel </w:t>
      </w:r>
      <w:r w:rsidR="001078F9">
        <w:rPr>
          <w:rFonts w:ascii="Arial" w:hAnsi="Arial" w:cs="Arial"/>
          <w:sz w:val="24"/>
          <w:szCs w:val="24"/>
        </w:rPr>
        <w:t>across</w:t>
      </w:r>
      <w:r w:rsidRPr="001078F9" w:rsidR="0054096D">
        <w:rPr>
          <w:rFonts w:ascii="Arial" w:hAnsi="Arial" w:cs="Arial"/>
          <w:sz w:val="24"/>
          <w:szCs w:val="24"/>
        </w:rPr>
        <w:t xml:space="preserve"> the Application Land and a boundary between it and CL115</w:t>
      </w:r>
      <w:r w:rsidRPr="001078F9" w:rsidR="00DD0365">
        <w:rPr>
          <w:rFonts w:ascii="Arial" w:hAnsi="Arial" w:cs="Arial"/>
          <w:sz w:val="24"/>
          <w:szCs w:val="24"/>
        </w:rPr>
        <w:t xml:space="preserve">. </w:t>
      </w:r>
      <w:r w:rsidRPr="009D1412">
        <w:rPr>
          <w:rFonts w:ascii="Arial" w:hAnsi="Arial" w:cs="Arial"/>
          <w:sz w:val="24"/>
          <w:szCs w:val="24"/>
        </w:rPr>
        <w:t xml:space="preserve">An undated note in pencil on the map states </w:t>
      </w:r>
      <w:r w:rsidRPr="009D1412">
        <w:rPr>
          <w:rFonts w:ascii="Arial" w:hAnsi="Arial" w:cs="Arial"/>
          <w:i/>
          <w:iCs/>
          <w:sz w:val="24"/>
          <w:szCs w:val="24"/>
          <w:u w:val="single"/>
        </w:rPr>
        <w:t>NB</w:t>
      </w:r>
      <w:r w:rsidRPr="009D1412">
        <w:rPr>
          <w:rFonts w:ascii="Arial" w:hAnsi="Arial" w:cs="Arial"/>
          <w:i/>
          <w:iCs/>
          <w:sz w:val="24"/>
          <w:szCs w:val="24"/>
        </w:rPr>
        <w:t xml:space="preserve"> DRAFTING ERROR CL115</w:t>
      </w:r>
      <w:r w:rsidR="009D1412">
        <w:rPr>
          <w:rFonts w:ascii="Arial" w:hAnsi="Arial" w:cs="Arial"/>
          <w:i/>
          <w:iCs/>
          <w:sz w:val="24"/>
          <w:szCs w:val="24"/>
        </w:rPr>
        <w:t>.</w:t>
      </w:r>
      <w:r w:rsidRPr="009D1412">
        <w:rPr>
          <w:rFonts w:ascii="Arial" w:hAnsi="Arial" w:cs="Arial"/>
          <w:i/>
          <w:iCs/>
          <w:sz w:val="24"/>
          <w:szCs w:val="24"/>
        </w:rPr>
        <w:t xml:space="preserve"> </w:t>
      </w:r>
      <w:r w:rsidRPr="009D1412">
        <w:rPr>
          <w:rFonts w:ascii="Arial" w:hAnsi="Arial" w:cs="Arial"/>
          <w:i/>
          <w:iCs/>
          <w:sz w:val="24"/>
          <w:szCs w:val="24"/>
          <w:u w:val="single"/>
        </w:rPr>
        <w:t>FOR CORRECTION SEE MAP SHEETS 1</w:t>
      </w:r>
      <w:r w:rsidRPr="009D1412">
        <w:rPr>
          <w:rFonts w:ascii="Arial" w:hAnsi="Arial" w:cs="Arial"/>
          <w:i/>
          <w:iCs/>
          <w:sz w:val="24"/>
          <w:szCs w:val="24"/>
          <w:u w:val="single"/>
          <w:vertAlign w:val="superscript"/>
        </w:rPr>
        <w:t>ST</w:t>
      </w:r>
      <w:r w:rsidRPr="009D1412">
        <w:rPr>
          <w:rFonts w:ascii="Arial" w:hAnsi="Arial" w:cs="Arial"/>
          <w:i/>
          <w:iCs/>
          <w:sz w:val="24"/>
          <w:szCs w:val="24"/>
          <w:u w:val="single"/>
        </w:rPr>
        <w:t xml:space="preserve"> E</w:t>
      </w:r>
      <w:r w:rsidRPr="009D1412">
        <w:rPr>
          <w:rFonts w:ascii="Arial" w:hAnsi="Arial" w:cs="Arial"/>
          <w:sz w:val="24"/>
          <w:szCs w:val="24"/>
          <w:u w:val="single"/>
        </w:rPr>
        <w:t xml:space="preserve">d 41 &amp; </w:t>
      </w:r>
      <w:r w:rsidRPr="009D1412">
        <w:rPr>
          <w:rFonts w:ascii="Arial" w:hAnsi="Arial" w:cs="Arial"/>
          <w:sz w:val="24"/>
          <w:szCs w:val="24"/>
          <w:u w:val="single"/>
        </w:rPr>
        <w:t>52</w:t>
      </w:r>
      <w:r w:rsidRPr="009D1412">
        <w:rPr>
          <w:rFonts w:ascii="Arial" w:hAnsi="Arial" w:cs="Arial"/>
          <w:sz w:val="24"/>
          <w:szCs w:val="24"/>
        </w:rPr>
        <w:t>’</w:t>
      </w:r>
      <w:r w:rsidRPr="009D1412" w:rsidR="00DD0365">
        <w:rPr>
          <w:rFonts w:ascii="Arial" w:hAnsi="Arial" w:cs="Arial"/>
          <w:sz w:val="24"/>
          <w:szCs w:val="24"/>
        </w:rPr>
        <w:t>.</w:t>
      </w:r>
      <w:r w:rsidRPr="009D1412" w:rsidR="008D118D">
        <w:rPr>
          <w:rFonts w:ascii="Arial" w:hAnsi="Arial" w:cs="Arial"/>
          <w:sz w:val="24"/>
          <w:szCs w:val="24"/>
        </w:rPr>
        <w:t xml:space="preserve"> The western boundary of the Application Land </w:t>
      </w:r>
      <w:proofErr w:type="gramStart"/>
      <w:r w:rsidRPr="009D1412" w:rsidR="008D118D">
        <w:rPr>
          <w:rFonts w:ascii="Arial" w:hAnsi="Arial" w:cs="Arial"/>
          <w:sz w:val="24"/>
          <w:szCs w:val="24"/>
        </w:rPr>
        <w:t xml:space="preserve">is </w:t>
      </w:r>
      <w:r w:rsidRPr="009D1412" w:rsidR="00073572">
        <w:rPr>
          <w:rFonts w:ascii="Arial" w:hAnsi="Arial" w:cs="Arial"/>
          <w:sz w:val="24"/>
          <w:szCs w:val="24"/>
        </w:rPr>
        <w:t>also marked</w:t>
      </w:r>
      <w:proofErr w:type="gramEnd"/>
      <w:r w:rsidRPr="009D1412" w:rsidR="00073572">
        <w:rPr>
          <w:rFonts w:ascii="Arial" w:hAnsi="Arial" w:cs="Arial"/>
          <w:sz w:val="24"/>
          <w:szCs w:val="24"/>
        </w:rPr>
        <w:t xml:space="preserve"> in pencil. </w:t>
      </w:r>
      <w:r w:rsidRPr="00A60C47" w:rsidR="0003124B">
        <w:rPr>
          <w:rFonts w:ascii="Arial" w:hAnsi="Arial" w:cs="Arial"/>
          <w:sz w:val="24"/>
          <w:szCs w:val="24"/>
        </w:rPr>
        <w:t xml:space="preserve">The CRA </w:t>
      </w:r>
      <w:r w:rsidRPr="00A60C47" w:rsidR="00B06505">
        <w:rPr>
          <w:rFonts w:ascii="Arial" w:hAnsi="Arial" w:cs="Arial"/>
          <w:sz w:val="24"/>
          <w:szCs w:val="24"/>
        </w:rPr>
        <w:t>were</w:t>
      </w:r>
      <w:r w:rsidRPr="00A60C47" w:rsidR="006E4BE0">
        <w:rPr>
          <w:rFonts w:ascii="Arial" w:hAnsi="Arial" w:cs="Arial"/>
          <w:sz w:val="24"/>
          <w:szCs w:val="24"/>
        </w:rPr>
        <w:t xml:space="preserve"> not sure when this note </w:t>
      </w:r>
      <w:proofErr w:type="gramStart"/>
      <w:r w:rsidRPr="00A60C47" w:rsidR="006E4BE0">
        <w:rPr>
          <w:rFonts w:ascii="Arial" w:hAnsi="Arial" w:cs="Arial"/>
          <w:sz w:val="24"/>
          <w:szCs w:val="24"/>
        </w:rPr>
        <w:t>was added</w:t>
      </w:r>
      <w:proofErr w:type="gramEnd"/>
      <w:r w:rsidRPr="00A60C47" w:rsidR="00A503C4">
        <w:rPr>
          <w:rFonts w:ascii="Arial" w:hAnsi="Arial" w:cs="Arial"/>
          <w:sz w:val="24"/>
          <w:szCs w:val="24"/>
        </w:rPr>
        <w:t xml:space="preserve">, </w:t>
      </w:r>
      <w:r w:rsidRPr="00A60C47" w:rsidR="00FF1547">
        <w:rPr>
          <w:rFonts w:ascii="Arial" w:hAnsi="Arial" w:cs="Arial"/>
          <w:sz w:val="24"/>
          <w:szCs w:val="24"/>
        </w:rPr>
        <w:t xml:space="preserve">but </w:t>
      </w:r>
      <w:r w:rsidRPr="00A60C47" w:rsidR="00A503C4">
        <w:rPr>
          <w:rFonts w:ascii="Arial" w:hAnsi="Arial" w:cs="Arial"/>
          <w:sz w:val="24"/>
          <w:szCs w:val="24"/>
        </w:rPr>
        <w:t>it was before the 2006 Act allowed for corrections of the Register. The</w:t>
      </w:r>
      <w:r w:rsidRPr="00A60C47" w:rsidR="002F2404">
        <w:rPr>
          <w:rFonts w:ascii="Arial" w:hAnsi="Arial" w:cs="Arial"/>
          <w:sz w:val="24"/>
          <w:szCs w:val="24"/>
        </w:rPr>
        <w:t>y</w:t>
      </w:r>
      <w:r w:rsidRPr="00A60C47" w:rsidR="009849A9">
        <w:rPr>
          <w:rFonts w:ascii="Arial" w:hAnsi="Arial" w:cs="Arial"/>
          <w:sz w:val="24"/>
          <w:szCs w:val="24"/>
        </w:rPr>
        <w:t xml:space="preserve"> </w:t>
      </w:r>
      <w:r w:rsidRPr="00A60C47" w:rsidR="006E4BE0">
        <w:rPr>
          <w:rFonts w:ascii="Arial" w:hAnsi="Arial" w:cs="Arial"/>
          <w:sz w:val="24"/>
          <w:szCs w:val="24"/>
        </w:rPr>
        <w:t>believed it had been there since the 1980s</w:t>
      </w:r>
      <w:r w:rsidRPr="00A60C47" w:rsidR="002F2404">
        <w:rPr>
          <w:rFonts w:ascii="Arial" w:hAnsi="Arial" w:cs="Arial"/>
          <w:sz w:val="24"/>
          <w:szCs w:val="24"/>
        </w:rPr>
        <w:t xml:space="preserve"> but</w:t>
      </w:r>
      <w:r w:rsidRPr="00A60C47" w:rsidR="006E4BE0">
        <w:rPr>
          <w:rFonts w:ascii="Arial" w:hAnsi="Arial" w:cs="Arial"/>
          <w:sz w:val="24"/>
          <w:szCs w:val="24"/>
        </w:rPr>
        <w:t xml:space="preserve"> state this note </w:t>
      </w:r>
      <w:r w:rsidRPr="00A60C47" w:rsidR="003B0ACD">
        <w:rPr>
          <w:rFonts w:ascii="Arial" w:hAnsi="Arial" w:cs="Arial"/>
          <w:sz w:val="24"/>
          <w:szCs w:val="24"/>
        </w:rPr>
        <w:t>i</w:t>
      </w:r>
      <w:r w:rsidRPr="00A60C47" w:rsidR="006E4BE0">
        <w:rPr>
          <w:rFonts w:ascii="Arial" w:hAnsi="Arial" w:cs="Arial"/>
          <w:sz w:val="24"/>
          <w:szCs w:val="24"/>
        </w:rPr>
        <w:t>s not legally binding</w:t>
      </w:r>
      <w:proofErr w:type="gramStart"/>
      <w:r w:rsidRPr="00A60C47" w:rsidR="006E4BE0">
        <w:rPr>
          <w:rFonts w:ascii="Arial" w:hAnsi="Arial" w:cs="Arial"/>
          <w:sz w:val="24"/>
          <w:szCs w:val="24"/>
        </w:rPr>
        <w:t>.</w:t>
      </w:r>
      <w:r w:rsidRPr="00A60C47" w:rsidR="007A0417">
        <w:rPr>
          <w:rFonts w:ascii="Arial" w:hAnsi="Arial" w:cs="Arial"/>
          <w:sz w:val="24"/>
          <w:szCs w:val="24"/>
        </w:rPr>
        <w:t xml:space="preserve"> </w:t>
      </w:r>
      <w:r w:rsidRPr="00A60C47" w:rsidR="006E4BE0">
        <w:rPr>
          <w:rFonts w:ascii="Arial" w:hAnsi="Arial" w:cs="Arial"/>
          <w:sz w:val="24"/>
          <w:szCs w:val="24"/>
        </w:rPr>
        <w:t xml:space="preserve"> </w:t>
      </w:r>
      <w:proofErr w:type="gramEnd"/>
    </w:p>
    <w:p w:rsidRPr="00AF17E3" w:rsidR="006B6F9E" w:rsidP="00C759D0" w:rsidRDefault="0012004A" w14:paraId="797B4B62" w14:textId="153E3856">
      <w:pPr>
        <w:pStyle w:val="Style1"/>
        <w:numPr>
          <w:ilvl w:val="0"/>
          <w:numId w:val="27"/>
        </w:numPr>
        <w:rPr>
          <w:rFonts w:ascii="Arial" w:hAnsi="Arial" w:cs="Arial"/>
          <w:sz w:val="24"/>
          <w:szCs w:val="24"/>
        </w:rPr>
      </w:pPr>
      <w:r w:rsidRPr="00301051">
        <w:rPr>
          <w:rFonts w:ascii="Arial" w:hAnsi="Arial" w:cs="Arial"/>
          <w:sz w:val="24"/>
          <w:szCs w:val="24"/>
        </w:rPr>
        <w:t xml:space="preserve">The </w:t>
      </w:r>
      <w:r w:rsidRPr="00301051" w:rsidR="006D426A">
        <w:rPr>
          <w:rFonts w:ascii="Arial" w:hAnsi="Arial" w:cs="Arial"/>
          <w:sz w:val="24"/>
          <w:szCs w:val="24"/>
        </w:rPr>
        <w:t>Land Section</w:t>
      </w:r>
      <w:r w:rsidRPr="00301051" w:rsidR="00E71BD3">
        <w:rPr>
          <w:rFonts w:ascii="Arial" w:hAnsi="Arial" w:cs="Arial"/>
          <w:sz w:val="24"/>
          <w:szCs w:val="24"/>
        </w:rPr>
        <w:t xml:space="preserve"> of the Register</w:t>
      </w:r>
      <w:r w:rsidRPr="00301051" w:rsidR="006D426A">
        <w:rPr>
          <w:rFonts w:ascii="Arial" w:hAnsi="Arial" w:cs="Arial"/>
          <w:sz w:val="24"/>
          <w:szCs w:val="24"/>
        </w:rPr>
        <w:t xml:space="preserve"> </w:t>
      </w:r>
      <w:r w:rsidRPr="00301051">
        <w:rPr>
          <w:rFonts w:ascii="Arial" w:hAnsi="Arial" w:cs="Arial"/>
          <w:sz w:val="24"/>
          <w:szCs w:val="24"/>
        </w:rPr>
        <w:t xml:space="preserve">states </w:t>
      </w:r>
      <w:r w:rsidRPr="00301051" w:rsidR="00191ADB">
        <w:rPr>
          <w:rFonts w:ascii="Arial" w:hAnsi="Arial" w:cs="Arial"/>
          <w:sz w:val="24"/>
          <w:szCs w:val="24"/>
        </w:rPr>
        <w:t xml:space="preserve">at </w:t>
      </w:r>
      <w:r w:rsidR="009B7A5A">
        <w:rPr>
          <w:rFonts w:ascii="Arial" w:hAnsi="Arial" w:cs="Arial"/>
          <w:sz w:val="24"/>
          <w:szCs w:val="24"/>
        </w:rPr>
        <w:t>e</w:t>
      </w:r>
      <w:r w:rsidRPr="00301051" w:rsidR="00191ADB">
        <w:rPr>
          <w:rFonts w:ascii="Arial" w:hAnsi="Arial" w:cs="Arial"/>
          <w:sz w:val="24"/>
          <w:szCs w:val="24"/>
        </w:rPr>
        <w:t xml:space="preserve">ntry </w:t>
      </w:r>
      <w:proofErr w:type="gramStart"/>
      <w:r w:rsidRPr="00301051" w:rsidR="00191ADB">
        <w:rPr>
          <w:rFonts w:ascii="Arial" w:hAnsi="Arial" w:cs="Arial"/>
          <w:sz w:val="24"/>
          <w:szCs w:val="24"/>
        </w:rPr>
        <w:t>1</w:t>
      </w:r>
      <w:proofErr w:type="gramEnd"/>
      <w:r w:rsidRPr="00301051" w:rsidR="00191ADB">
        <w:rPr>
          <w:rFonts w:ascii="Arial" w:hAnsi="Arial" w:cs="Arial"/>
          <w:sz w:val="24"/>
          <w:szCs w:val="24"/>
        </w:rPr>
        <w:t xml:space="preserve"> dated 25 June 1969 that the land </w:t>
      </w:r>
      <w:proofErr w:type="gramStart"/>
      <w:r w:rsidRPr="00301051" w:rsidR="00191ADB">
        <w:rPr>
          <w:rFonts w:ascii="Arial" w:hAnsi="Arial" w:cs="Arial"/>
          <w:sz w:val="24"/>
          <w:szCs w:val="24"/>
        </w:rPr>
        <w:t>is shown</w:t>
      </w:r>
      <w:proofErr w:type="gramEnd"/>
      <w:r w:rsidRPr="00301051" w:rsidR="00191ADB">
        <w:rPr>
          <w:rFonts w:ascii="Arial" w:hAnsi="Arial" w:cs="Arial"/>
          <w:sz w:val="24"/>
          <w:szCs w:val="24"/>
        </w:rPr>
        <w:t xml:space="preserve"> outlined in green on sheets 41 and 52 of the </w:t>
      </w:r>
      <w:r w:rsidRPr="00301051" w:rsidR="008D36C7">
        <w:rPr>
          <w:rFonts w:ascii="Arial" w:hAnsi="Arial" w:cs="Arial"/>
          <w:sz w:val="24"/>
          <w:szCs w:val="24"/>
        </w:rPr>
        <w:t>R</w:t>
      </w:r>
      <w:r w:rsidRPr="00301051" w:rsidR="00F9062C">
        <w:rPr>
          <w:rFonts w:ascii="Arial" w:hAnsi="Arial" w:cs="Arial"/>
          <w:sz w:val="24"/>
          <w:szCs w:val="24"/>
        </w:rPr>
        <w:t xml:space="preserve">egister </w:t>
      </w:r>
      <w:r w:rsidRPr="00301051" w:rsidR="008D36C7">
        <w:rPr>
          <w:rFonts w:ascii="Arial" w:hAnsi="Arial" w:cs="Arial"/>
          <w:sz w:val="24"/>
          <w:szCs w:val="24"/>
        </w:rPr>
        <w:t>M</w:t>
      </w:r>
      <w:r w:rsidRPr="00301051" w:rsidR="00F9062C">
        <w:rPr>
          <w:rFonts w:ascii="Arial" w:hAnsi="Arial" w:cs="Arial"/>
          <w:sz w:val="24"/>
          <w:szCs w:val="24"/>
        </w:rPr>
        <w:t xml:space="preserve">ap and the area recorded </w:t>
      </w:r>
      <w:r w:rsidRPr="00301051" w:rsidR="008E3372">
        <w:rPr>
          <w:rFonts w:ascii="Arial" w:hAnsi="Arial" w:cs="Arial"/>
          <w:sz w:val="24"/>
          <w:szCs w:val="24"/>
        </w:rPr>
        <w:t>is 16.250 Hectares</w:t>
      </w:r>
      <w:r w:rsidRPr="00301051" w:rsidR="00F9062C">
        <w:rPr>
          <w:rFonts w:ascii="Arial" w:hAnsi="Arial" w:cs="Arial"/>
          <w:sz w:val="24"/>
          <w:szCs w:val="24"/>
        </w:rPr>
        <w:t xml:space="preserve">. </w:t>
      </w:r>
      <w:r w:rsidRPr="00AF17E3" w:rsidR="00F9062C">
        <w:rPr>
          <w:rFonts w:ascii="Arial" w:hAnsi="Arial" w:cs="Arial"/>
          <w:sz w:val="24"/>
          <w:szCs w:val="24"/>
        </w:rPr>
        <w:t xml:space="preserve">Entry </w:t>
      </w:r>
      <w:proofErr w:type="gramStart"/>
      <w:r w:rsidRPr="00AF17E3" w:rsidR="00F9062C">
        <w:rPr>
          <w:rFonts w:ascii="Arial" w:hAnsi="Arial" w:cs="Arial"/>
          <w:sz w:val="24"/>
          <w:szCs w:val="24"/>
        </w:rPr>
        <w:t>2</w:t>
      </w:r>
      <w:proofErr w:type="gramEnd"/>
      <w:r w:rsidRPr="00AF17E3" w:rsidR="00F9062C">
        <w:rPr>
          <w:rFonts w:ascii="Arial" w:hAnsi="Arial" w:cs="Arial"/>
          <w:sz w:val="24"/>
          <w:szCs w:val="24"/>
        </w:rPr>
        <w:t xml:space="preserve"> </w:t>
      </w:r>
      <w:r w:rsidRPr="00AF17E3" w:rsidR="00A50471">
        <w:rPr>
          <w:rFonts w:ascii="Arial" w:hAnsi="Arial" w:cs="Arial"/>
          <w:sz w:val="24"/>
          <w:szCs w:val="24"/>
        </w:rPr>
        <w:t xml:space="preserve">dated 6 October 1972 </w:t>
      </w:r>
      <w:r w:rsidRPr="00AF17E3" w:rsidR="00F9062C">
        <w:rPr>
          <w:rFonts w:ascii="Arial" w:hAnsi="Arial" w:cs="Arial"/>
          <w:sz w:val="24"/>
          <w:szCs w:val="24"/>
        </w:rPr>
        <w:t>states</w:t>
      </w:r>
      <w:r w:rsidRPr="00AF17E3" w:rsidR="008E3372">
        <w:rPr>
          <w:rFonts w:ascii="Arial" w:hAnsi="Arial" w:cs="Arial"/>
          <w:sz w:val="24"/>
          <w:szCs w:val="24"/>
        </w:rPr>
        <w:t xml:space="preserve"> </w:t>
      </w:r>
      <w:r w:rsidRPr="00AF17E3" w:rsidR="008E3372">
        <w:rPr>
          <w:rFonts w:ascii="Arial" w:hAnsi="Arial" w:cs="Arial"/>
          <w:i/>
          <w:iCs/>
          <w:sz w:val="24"/>
          <w:szCs w:val="24"/>
        </w:rPr>
        <w:t>‘the register at entry no. 1 above being undisputed, became final on 1</w:t>
      </w:r>
      <w:r w:rsidRPr="00AF17E3" w:rsidR="008E3372">
        <w:rPr>
          <w:rFonts w:ascii="Arial" w:hAnsi="Arial" w:cs="Arial"/>
          <w:i/>
          <w:iCs/>
          <w:sz w:val="24"/>
          <w:szCs w:val="24"/>
          <w:vertAlign w:val="superscript"/>
        </w:rPr>
        <w:t>st</w:t>
      </w:r>
      <w:r w:rsidRPr="00AF17E3" w:rsidR="008E3372">
        <w:rPr>
          <w:rFonts w:ascii="Arial" w:hAnsi="Arial" w:cs="Arial"/>
          <w:i/>
          <w:iCs/>
          <w:sz w:val="24"/>
          <w:szCs w:val="24"/>
        </w:rPr>
        <w:t xml:space="preserve"> August 1972’</w:t>
      </w:r>
      <w:proofErr w:type="gramStart"/>
      <w:r w:rsidRPr="00AF17E3" w:rsidR="008E3372">
        <w:rPr>
          <w:rFonts w:ascii="Arial" w:hAnsi="Arial" w:cs="Arial"/>
          <w:sz w:val="24"/>
          <w:szCs w:val="24"/>
        </w:rPr>
        <w:t>.</w:t>
      </w:r>
      <w:r w:rsidRPr="00AF17E3" w:rsidR="00623B11">
        <w:rPr>
          <w:rFonts w:ascii="Arial" w:hAnsi="Arial" w:cs="Arial"/>
          <w:sz w:val="24"/>
          <w:szCs w:val="24"/>
        </w:rPr>
        <w:t xml:space="preserve"> </w:t>
      </w:r>
      <w:r w:rsidRPr="00AF17E3" w:rsidR="00F9062C">
        <w:rPr>
          <w:rFonts w:ascii="Arial" w:hAnsi="Arial" w:cs="Arial"/>
          <w:sz w:val="24"/>
          <w:szCs w:val="24"/>
        </w:rPr>
        <w:t xml:space="preserve"> </w:t>
      </w:r>
      <w:proofErr w:type="gramEnd"/>
    </w:p>
    <w:p w:rsidRPr="008A675F" w:rsidR="00CF0396" w:rsidP="00D36A16" w:rsidRDefault="00315620" w14:paraId="6D501EFA" w14:textId="2636F316">
      <w:pPr>
        <w:pStyle w:val="Style1"/>
        <w:numPr>
          <w:ilvl w:val="0"/>
          <w:numId w:val="27"/>
        </w:numPr>
        <w:rPr>
          <w:rFonts w:ascii="Arial" w:hAnsi="Arial" w:cs="Arial"/>
          <w:sz w:val="24"/>
          <w:szCs w:val="24"/>
        </w:rPr>
      </w:pPr>
      <w:r w:rsidRPr="008A675F">
        <w:rPr>
          <w:rFonts w:ascii="Arial" w:hAnsi="Arial" w:cs="Arial"/>
          <w:sz w:val="24"/>
          <w:szCs w:val="24"/>
        </w:rPr>
        <w:t xml:space="preserve">At the </w:t>
      </w:r>
      <w:r w:rsidRPr="008A675F" w:rsidR="00FC6EEE">
        <w:rPr>
          <w:rFonts w:ascii="Arial" w:hAnsi="Arial" w:cs="Arial"/>
          <w:sz w:val="24"/>
          <w:szCs w:val="24"/>
        </w:rPr>
        <w:t xml:space="preserve">hearing, the CRA confirmed the area of CL115 shown on the Register map is </w:t>
      </w:r>
      <w:r w:rsidRPr="008A675F" w:rsidR="009D5F9B">
        <w:rPr>
          <w:rFonts w:ascii="Arial" w:hAnsi="Arial" w:cs="Arial"/>
          <w:sz w:val="24"/>
          <w:szCs w:val="24"/>
        </w:rPr>
        <w:t xml:space="preserve">13.078 hectares. </w:t>
      </w:r>
      <w:r w:rsidRPr="008A675F" w:rsidR="00A32BFD">
        <w:rPr>
          <w:rFonts w:ascii="Arial" w:hAnsi="Arial" w:cs="Arial"/>
          <w:sz w:val="24"/>
          <w:szCs w:val="24"/>
        </w:rPr>
        <w:t xml:space="preserve">The Application Land </w:t>
      </w:r>
      <w:r w:rsidRPr="008A675F" w:rsidR="007C729E">
        <w:rPr>
          <w:rFonts w:ascii="Arial" w:hAnsi="Arial" w:cs="Arial"/>
          <w:sz w:val="24"/>
          <w:szCs w:val="24"/>
        </w:rPr>
        <w:t>i</w:t>
      </w:r>
      <w:r w:rsidRPr="008A675F" w:rsidR="00A32BFD">
        <w:rPr>
          <w:rFonts w:ascii="Arial" w:hAnsi="Arial" w:cs="Arial"/>
          <w:sz w:val="24"/>
          <w:szCs w:val="24"/>
        </w:rPr>
        <w:t xml:space="preserve">s </w:t>
      </w:r>
      <w:r w:rsidRPr="008A675F" w:rsidR="00CF0396">
        <w:rPr>
          <w:rFonts w:ascii="Arial" w:hAnsi="Arial" w:cs="Arial"/>
          <w:sz w:val="24"/>
          <w:szCs w:val="24"/>
        </w:rPr>
        <w:t>approximately</w:t>
      </w:r>
      <w:r w:rsidRPr="008A675F" w:rsidR="004D110C">
        <w:rPr>
          <w:rFonts w:ascii="Arial" w:hAnsi="Arial" w:cs="Arial"/>
          <w:sz w:val="24"/>
          <w:szCs w:val="24"/>
        </w:rPr>
        <w:t xml:space="preserve"> 3</w:t>
      </w:r>
      <w:r w:rsidRPr="008A675F" w:rsidR="00CF0396">
        <w:rPr>
          <w:rFonts w:ascii="Arial" w:hAnsi="Arial" w:cs="Arial"/>
          <w:sz w:val="24"/>
          <w:szCs w:val="24"/>
        </w:rPr>
        <w:t>.467</w:t>
      </w:r>
      <w:r w:rsidRPr="008A675F" w:rsidR="004D110C">
        <w:rPr>
          <w:rFonts w:ascii="Arial" w:hAnsi="Arial" w:cs="Arial"/>
          <w:sz w:val="24"/>
          <w:szCs w:val="24"/>
        </w:rPr>
        <w:t xml:space="preserve"> hectares. T</w:t>
      </w:r>
      <w:r w:rsidRPr="008A675F" w:rsidR="00616066">
        <w:rPr>
          <w:rFonts w:ascii="Arial" w:hAnsi="Arial" w:cs="Arial"/>
          <w:sz w:val="24"/>
          <w:szCs w:val="24"/>
        </w:rPr>
        <w:t xml:space="preserve">ogether these total just over </w:t>
      </w:r>
      <w:proofErr w:type="gramStart"/>
      <w:r w:rsidRPr="008A675F" w:rsidR="00616066">
        <w:rPr>
          <w:rFonts w:ascii="Arial" w:hAnsi="Arial" w:cs="Arial"/>
          <w:sz w:val="24"/>
          <w:szCs w:val="24"/>
        </w:rPr>
        <w:t>16</w:t>
      </w:r>
      <w:proofErr w:type="gramEnd"/>
      <w:r w:rsidRPr="008A675F" w:rsidR="00616066">
        <w:rPr>
          <w:rFonts w:ascii="Arial" w:hAnsi="Arial" w:cs="Arial"/>
          <w:sz w:val="24"/>
          <w:szCs w:val="24"/>
        </w:rPr>
        <w:t xml:space="preserve"> hectares, </w:t>
      </w:r>
      <w:r w:rsidRPr="008A675F" w:rsidR="008A0403">
        <w:rPr>
          <w:rFonts w:ascii="Arial" w:hAnsi="Arial" w:cs="Arial"/>
          <w:sz w:val="24"/>
          <w:szCs w:val="24"/>
        </w:rPr>
        <w:t>the figure recorded in the Registe</w:t>
      </w:r>
      <w:r w:rsidRPr="008A675F" w:rsidR="00734657">
        <w:rPr>
          <w:rFonts w:ascii="Arial" w:hAnsi="Arial" w:cs="Arial"/>
          <w:sz w:val="24"/>
          <w:szCs w:val="24"/>
        </w:rPr>
        <w:t>r</w:t>
      </w:r>
      <w:r w:rsidRPr="008A675F" w:rsidR="008A0403">
        <w:rPr>
          <w:rFonts w:ascii="Arial" w:hAnsi="Arial" w:cs="Arial"/>
          <w:sz w:val="24"/>
          <w:szCs w:val="24"/>
        </w:rPr>
        <w:t xml:space="preserve">. I consider this </w:t>
      </w:r>
      <w:r w:rsidRPr="008A675F" w:rsidR="004D110C">
        <w:rPr>
          <w:rFonts w:ascii="Arial" w:hAnsi="Arial" w:cs="Arial"/>
          <w:sz w:val="24"/>
          <w:szCs w:val="24"/>
        </w:rPr>
        <w:t>indicate</w:t>
      </w:r>
      <w:r w:rsidRPr="008A675F" w:rsidR="008A0403">
        <w:rPr>
          <w:rFonts w:ascii="Arial" w:hAnsi="Arial" w:cs="Arial"/>
          <w:sz w:val="24"/>
          <w:szCs w:val="24"/>
        </w:rPr>
        <w:t>s</w:t>
      </w:r>
      <w:r w:rsidRPr="008A675F" w:rsidR="004D110C">
        <w:rPr>
          <w:rFonts w:ascii="Arial" w:hAnsi="Arial" w:cs="Arial"/>
          <w:sz w:val="24"/>
          <w:szCs w:val="24"/>
        </w:rPr>
        <w:t xml:space="preserve"> </w:t>
      </w:r>
      <w:r w:rsidRPr="008A675F" w:rsidR="008A0403">
        <w:rPr>
          <w:rFonts w:ascii="Arial" w:hAnsi="Arial" w:cs="Arial"/>
          <w:sz w:val="24"/>
          <w:szCs w:val="24"/>
        </w:rPr>
        <w:t>the Register</w:t>
      </w:r>
      <w:r w:rsidRPr="008A675F" w:rsidR="004D110C">
        <w:rPr>
          <w:rFonts w:ascii="Arial" w:hAnsi="Arial" w:cs="Arial"/>
          <w:sz w:val="24"/>
          <w:szCs w:val="24"/>
        </w:rPr>
        <w:t xml:space="preserve"> records the extent of CL115 and the Application </w:t>
      </w:r>
      <w:r w:rsidRPr="008A675F" w:rsidR="00CF0396">
        <w:rPr>
          <w:rFonts w:ascii="Arial" w:hAnsi="Arial" w:cs="Arial"/>
          <w:sz w:val="24"/>
          <w:szCs w:val="24"/>
        </w:rPr>
        <w:t xml:space="preserve">Land. </w:t>
      </w:r>
    </w:p>
    <w:p w:rsidRPr="00314BBE" w:rsidR="003A462E" w:rsidP="00D36A16" w:rsidRDefault="004C18A3" w14:paraId="2ADF7F42" w14:textId="281755EB">
      <w:pPr>
        <w:pStyle w:val="Style1"/>
        <w:numPr>
          <w:ilvl w:val="0"/>
          <w:numId w:val="27"/>
        </w:numPr>
        <w:rPr>
          <w:rFonts w:ascii="Arial" w:hAnsi="Arial" w:cs="Arial"/>
          <w:sz w:val="24"/>
          <w:szCs w:val="24"/>
        </w:rPr>
      </w:pPr>
      <w:r w:rsidRPr="003E3E73">
        <w:rPr>
          <w:rFonts w:ascii="Arial" w:hAnsi="Arial" w:cs="Arial"/>
          <w:sz w:val="24"/>
          <w:szCs w:val="24"/>
        </w:rPr>
        <w:t xml:space="preserve">It </w:t>
      </w:r>
      <w:r w:rsidRPr="003E3E73" w:rsidR="00F00553">
        <w:rPr>
          <w:rFonts w:ascii="Arial" w:hAnsi="Arial" w:cs="Arial"/>
          <w:sz w:val="24"/>
          <w:szCs w:val="24"/>
        </w:rPr>
        <w:t xml:space="preserve">has </w:t>
      </w:r>
      <w:proofErr w:type="gramStart"/>
      <w:r w:rsidRPr="003E3E73" w:rsidR="00F00553">
        <w:rPr>
          <w:rFonts w:ascii="Arial" w:hAnsi="Arial" w:cs="Arial"/>
          <w:sz w:val="24"/>
          <w:szCs w:val="24"/>
        </w:rPr>
        <w:t>been suggested</w:t>
      </w:r>
      <w:proofErr w:type="gramEnd"/>
      <w:r w:rsidRPr="003E3E73" w:rsidR="001458FA">
        <w:rPr>
          <w:rFonts w:ascii="Arial" w:hAnsi="Arial" w:cs="Arial"/>
          <w:sz w:val="24"/>
          <w:szCs w:val="24"/>
        </w:rPr>
        <w:t xml:space="preserve"> that</w:t>
      </w:r>
      <w:r w:rsidRPr="003E3E73">
        <w:rPr>
          <w:rFonts w:ascii="Arial" w:hAnsi="Arial" w:cs="Arial"/>
          <w:sz w:val="24"/>
          <w:szCs w:val="24"/>
        </w:rPr>
        <w:t xml:space="preserve"> the CRA </w:t>
      </w:r>
      <w:r w:rsidRPr="003E3E73" w:rsidR="00C659A0">
        <w:rPr>
          <w:rFonts w:ascii="Arial" w:hAnsi="Arial" w:cs="Arial"/>
          <w:sz w:val="24"/>
          <w:szCs w:val="24"/>
        </w:rPr>
        <w:t>considere</w:t>
      </w:r>
      <w:r w:rsidRPr="003E3E73">
        <w:rPr>
          <w:rFonts w:ascii="Arial" w:hAnsi="Arial" w:cs="Arial"/>
          <w:sz w:val="24"/>
          <w:szCs w:val="24"/>
        </w:rPr>
        <w:t xml:space="preserve">d that the Application Land was not common land and omitted it from the map for this reason. However, </w:t>
      </w:r>
      <w:r w:rsidRPr="003E3E73" w:rsidR="009F06B8">
        <w:rPr>
          <w:rFonts w:ascii="Arial" w:hAnsi="Arial" w:cs="Arial"/>
          <w:sz w:val="24"/>
          <w:szCs w:val="24"/>
        </w:rPr>
        <w:t xml:space="preserve">the CRA </w:t>
      </w:r>
      <w:r w:rsidRPr="003E3E73" w:rsidR="003C7340">
        <w:rPr>
          <w:rFonts w:ascii="Arial" w:hAnsi="Arial" w:cs="Arial"/>
          <w:sz w:val="24"/>
          <w:szCs w:val="24"/>
        </w:rPr>
        <w:t>confirm</w:t>
      </w:r>
      <w:r w:rsidRPr="003E3E73" w:rsidR="00A27950">
        <w:rPr>
          <w:rFonts w:ascii="Arial" w:hAnsi="Arial" w:cs="Arial"/>
          <w:sz w:val="24"/>
          <w:szCs w:val="24"/>
        </w:rPr>
        <w:t>ed</w:t>
      </w:r>
      <w:r w:rsidRPr="003E3E73" w:rsidR="003C7340">
        <w:rPr>
          <w:rFonts w:ascii="Arial" w:hAnsi="Arial" w:cs="Arial"/>
          <w:sz w:val="24"/>
          <w:szCs w:val="24"/>
        </w:rPr>
        <w:t xml:space="preserve"> they ha</w:t>
      </w:r>
      <w:r w:rsidRPr="003E3E73" w:rsidR="00F00553">
        <w:rPr>
          <w:rFonts w:ascii="Arial" w:hAnsi="Arial" w:cs="Arial"/>
          <w:sz w:val="24"/>
          <w:szCs w:val="24"/>
        </w:rPr>
        <w:t>ve</w:t>
      </w:r>
      <w:r w:rsidRPr="003E3E73" w:rsidR="003C7340">
        <w:rPr>
          <w:rFonts w:ascii="Arial" w:hAnsi="Arial" w:cs="Arial"/>
          <w:sz w:val="24"/>
          <w:szCs w:val="24"/>
        </w:rPr>
        <w:t xml:space="preserve"> no records or correspondence </w:t>
      </w:r>
      <w:r w:rsidRPr="003E3E73" w:rsidR="00AA1B77">
        <w:rPr>
          <w:rFonts w:ascii="Arial" w:hAnsi="Arial" w:cs="Arial"/>
          <w:sz w:val="24"/>
          <w:szCs w:val="24"/>
        </w:rPr>
        <w:t>to indicate this</w:t>
      </w:r>
      <w:r w:rsidR="003E3E73">
        <w:rPr>
          <w:rFonts w:ascii="Arial" w:hAnsi="Arial" w:cs="Arial"/>
          <w:sz w:val="24"/>
          <w:szCs w:val="24"/>
        </w:rPr>
        <w:t>,</w:t>
      </w:r>
      <w:r w:rsidRPr="003E3E73" w:rsidR="00AA1B77">
        <w:rPr>
          <w:rFonts w:ascii="Arial" w:hAnsi="Arial" w:cs="Arial"/>
          <w:sz w:val="24"/>
          <w:szCs w:val="24"/>
        </w:rPr>
        <w:t xml:space="preserve"> </w:t>
      </w:r>
      <w:r w:rsidRPr="003E3E73" w:rsidR="00D15A96">
        <w:rPr>
          <w:rFonts w:ascii="Arial" w:hAnsi="Arial" w:cs="Arial"/>
          <w:sz w:val="24"/>
          <w:szCs w:val="24"/>
        </w:rPr>
        <w:t xml:space="preserve">although they </w:t>
      </w:r>
      <w:r w:rsidRPr="003E3E73" w:rsidR="00F00553">
        <w:rPr>
          <w:rFonts w:ascii="Arial" w:hAnsi="Arial" w:cs="Arial"/>
          <w:sz w:val="24"/>
          <w:szCs w:val="24"/>
        </w:rPr>
        <w:t xml:space="preserve">do </w:t>
      </w:r>
      <w:r w:rsidRPr="003E3E73" w:rsidR="00D15A96">
        <w:rPr>
          <w:rFonts w:ascii="Arial" w:hAnsi="Arial" w:cs="Arial"/>
          <w:sz w:val="24"/>
          <w:szCs w:val="24"/>
        </w:rPr>
        <w:t>exist for other commons</w:t>
      </w:r>
      <w:r w:rsidRPr="003E3E73" w:rsidR="002C1EFC">
        <w:rPr>
          <w:rFonts w:ascii="Arial" w:hAnsi="Arial" w:cs="Arial"/>
          <w:sz w:val="24"/>
          <w:szCs w:val="24"/>
        </w:rPr>
        <w:t xml:space="preserve">. </w:t>
      </w:r>
      <w:r w:rsidRPr="00C77EB1" w:rsidR="002C1EFC">
        <w:rPr>
          <w:rFonts w:ascii="Arial" w:hAnsi="Arial" w:cs="Arial"/>
          <w:sz w:val="24"/>
          <w:szCs w:val="24"/>
        </w:rPr>
        <w:t>Therefore</w:t>
      </w:r>
      <w:r w:rsidRPr="00C77EB1" w:rsidR="002F5965">
        <w:rPr>
          <w:rFonts w:ascii="Arial" w:hAnsi="Arial" w:cs="Arial"/>
          <w:sz w:val="24"/>
          <w:szCs w:val="24"/>
        </w:rPr>
        <w:t>,</w:t>
      </w:r>
      <w:r w:rsidRPr="00C77EB1" w:rsidR="002C1EFC">
        <w:rPr>
          <w:rFonts w:ascii="Arial" w:hAnsi="Arial" w:cs="Arial"/>
          <w:sz w:val="24"/>
          <w:szCs w:val="24"/>
        </w:rPr>
        <w:t xml:space="preserve"> if such a decision </w:t>
      </w:r>
      <w:proofErr w:type="gramStart"/>
      <w:r w:rsidRPr="00C77EB1" w:rsidR="002C1EFC">
        <w:rPr>
          <w:rFonts w:ascii="Arial" w:hAnsi="Arial" w:cs="Arial"/>
          <w:sz w:val="24"/>
          <w:szCs w:val="24"/>
        </w:rPr>
        <w:t>was made</w:t>
      </w:r>
      <w:proofErr w:type="gramEnd"/>
      <w:r w:rsidRPr="00C77EB1" w:rsidR="002C1EFC">
        <w:rPr>
          <w:rFonts w:ascii="Arial" w:hAnsi="Arial" w:cs="Arial"/>
          <w:sz w:val="24"/>
          <w:szCs w:val="24"/>
        </w:rPr>
        <w:t xml:space="preserve">, it </w:t>
      </w:r>
      <w:proofErr w:type="gramStart"/>
      <w:r w:rsidRPr="00C77EB1" w:rsidR="002C1EFC">
        <w:rPr>
          <w:rFonts w:ascii="Arial" w:hAnsi="Arial" w:cs="Arial"/>
          <w:sz w:val="24"/>
          <w:szCs w:val="24"/>
        </w:rPr>
        <w:t xml:space="preserve">is not </w:t>
      </w:r>
      <w:r w:rsidRPr="00C77EB1" w:rsidR="00DE04D2">
        <w:rPr>
          <w:rFonts w:ascii="Arial" w:hAnsi="Arial" w:cs="Arial"/>
          <w:sz w:val="24"/>
          <w:szCs w:val="24"/>
        </w:rPr>
        <w:t>documented</w:t>
      </w:r>
      <w:proofErr w:type="gramEnd"/>
      <w:r w:rsidRPr="00C77EB1" w:rsidR="00D15A96">
        <w:rPr>
          <w:rFonts w:ascii="Arial" w:hAnsi="Arial" w:cs="Arial"/>
          <w:sz w:val="24"/>
          <w:szCs w:val="24"/>
        </w:rPr>
        <w:t xml:space="preserve">. </w:t>
      </w:r>
      <w:r w:rsidRPr="00C77EB1" w:rsidR="001458FA">
        <w:rPr>
          <w:rFonts w:ascii="Arial" w:hAnsi="Arial" w:cs="Arial"/>
          <w:sz w:val="24"/>
          <w:szCs w:val="24"/>
        </w:rPr>
        <w:t xml:space="preserve">Furthermore </w:t>
      </w:r>
      <w:r w:rsidR="009B7A5A">
        <w:rPr>
          <w:rFonts w:ascii="Arial" w:hAnsi="Arial" w:cs="Arial"/>
          <w:sz w:val="24"/>
          <w:szCs w:val="24"/>
        </w:rPr>
        <w:t>e</w:t>
      </w:r>
      <w:r w:rsidRPr="00C77EB1" w:rsidR="001458FA">
        <w:rPr>
          <w:rFonts w:ascii="Arial" w:hAnsi="Arial" w:cs="Arial"/>
          <w:sz w:val="24"/>
          <w:szCs w:val="24"/>
        </w:rPr>
        <w:t xml:space="preserve">ntry </w:t>
      </w:r>
      <w:proofErr w:type="gramStart"/>
      <w:r w:rsidRPr="00C77EB1" w:rsidR="001458FA">
        <w:rPr>
          <w:rFonts w:ascii="Arial" w:hAnsi="Arial" w:cs="Arial"/>
          <w:sz w:val="24"/>
          <w:szCs w:val="24"/>
        </w:rPr>
        <w:t>2</w:t>
      </w:r>
      <w:proofErr w:type="gramEnd"/>
      <w:r w:rsidRPr="00C77EB1" w:rsidR="001458FA">
        <w:rPr>
          <w:rFonts w:ascii="Arial" w:hAnsi="Arial" w:cs="Arial"/>
          <w:sz w:val="24"/>
          <w:szCs w:val="24"/>
        </w:rPr>
        <w:t xml:space="preserve"> of the Land Records section indicates the intention was to </w:t>
      </w:r>
      <w:r w:rsidRPr="00C77EB1" w:rsidR="00C77EB1">
        <w:rPr>
          <w:rFonts w:ascii="Arial" w:hAnsi="Arial" w:cs="Arial"/>
          <w:sz w:val="24"/>
          <w:szCs w:val="24"/>
        </w:rPr>
        <w:t>show</w:t>
      </w:r>
      <w:r w:rsidRPr="00C77EB1" w:rsidR="001458FA">
        <w:rPr>
          <w:rFonts w:ascii="Arial" w:hAnsi="Arial" w:cs="Arial"/>
          <w:sz w:val="24"/>
          <w:szCs w:val="24"/>
        </w:rPr>
        <w:t xml:space="preserve"> the area shown on the Provisional Map in the Register. </w:t>
      </w:r>
      <w:r w:rsidRPr="00314BBE" w:rsidR="00D15A96">
        <w:rPr>
          <w:rFonts w:ascii="Arial" w:hAnsi="Arial" w:cs="Arial"/>
          <w:sz w:val="24"/>
          <w:szCs w:val="24"/>
        </w:rPr>
        <w:t>T</w:t>
      </w:r>
      <w:r w:rsidRPr="00314BBE" w:rsidR="001458FA">
        <w:rPr>
          <w:rFonts w:ascii="Arial" w:hAnsi="Arial" w:cs="Arial"/>
          <w:sz w:val="24"/>
          <w:szCs w:val="24"/>
        </w:rPr>
        <w:t>he CRA</w:t>
      </w:r>
      <w:r w:rsidRPr="00314BBE" w:rsidR="00D15A96">
        <w:rPr>
          <w:rFonts w:ascii="Arial" w:hAnsi="Arial" w:cs="Arial"/>
          <w:sz w:val="24"/>
          <w:szCs w:val="24"/>
        </w:rPr>
        <w:t xml:space="preserve"> also confirm</w:t>
      </w:r>
      <w:r w:rsidRPr="00314BBE" w:rsidR="00A27950">
        <w:rPr>
          <w:rFonts w:ascii="Arial" w:hAnsi="Arial" w:cs="Arial"/>
          <w:sz w:val="24"/>
          <w:szCs w:val="24"/>
        </w:rPr>
        <w:t>ed</w:t>
      </w:r>
      <w:r w:rsidRPr="00314BBE" w:rsidR="00D15A96">
        <w:rPr>
          <w:rFonts w:ascii="Arial" w:hAnsi="Arial" w:cs="Arial"/>
          <w:sz w:val="24"/>
          <w:szCs w:val="24"/>
        </w:rPr>
        <w:t xml:space="preserve"> they ha</w:t>
      </w:r>
      <w:r w:rsidRPr="00314BBE" w:rsidR="001458FA">
        <w:rPr>
          <w:rFonts w:ascii="Arial" w:hAnsi="Arial" w:cs="Arial"/>
          <w:sz w:val="24"/>
          <w:szCs w:val="24"/>
        </w:rPr>
        <w:t>ve</w:t>
      </w:r>
      <w:r w:rsidRPr="00314BBE" w:rsidR="00D15A96">
        <w:rPr>
          <w:rFonts w:ascii="Arial" w:hAnsi="Arial" w:cs="Arial"/>
          <w:sz w:val="24"/>
          <w:szCs w:val="24"/>
        </w:rPr>
        <w:t xml:space="preserve"> no records indicating why the note </w:t>
      </w:r>
      <w:r w:rsidRPr="00314BBE" w:rsidR="00613EBA">
        <w:rPr>
          <w:rFonts w:ascii="Arial" w:hAnsi="Arial" w:cs="Arial"/>
          <w:sz w:val="24"/>
          <w:szCs w:val="24"/>
        </w:rPr>
        <w:t xml:space="preserve">of </w:t>
      </w:r>
      <w:proofErr w:type="gramStart"/>
      <w:r w:rsidRPr="00314BBE" w:rsidR="00613EBA">
        <w:rPr>
          <w:rFonts w:ascii="Arial" w:hAnsi="Arial" w:cs="Arial"/>
          <w:sz w:val="24"/>
          <w:szCs w:val="24"/>
        </w:rPr>
        <w:t>a possible error</w:t>
      </w:r>
      <w:proofErr w:type="gramEnd"/>
      <w:r w:rsidRPr="00314BBE" w:rsidR="00613EBA">
        <w:rPr>
          <w:rFonts w:ascii="Arial" w:hAnsi="Arial" w:cs="Arial"/>
          <w:sz w:val="24"/>
          <w:szCs w:val="24"/>
        </w:rPr>
        <w:t xml:space="preserve"> </w:t>
      </w:r>
      <w:proofErr w:type="gramStart"/>
      <w:r w:rsidRPr="00314BBE" w:rsidR="00613EBA">
        <w:rPr>
          <w:rFonts w:ascii="Arial" w:hAnsi="Arial" w:cs="Arial"/>
          <w:sz w:val="24"/>
          <w:szCs w:val="24"/>
        </w:rPr>
        <w:t>was made</w:t>
      </w:r>
      <w:proofErr w:type="gramEnd"/>
      <w:r w:rsidRPr="00314BBE" w:rsidR="00613EBA">
        <w:rPr>
          <w:rFonts w:ascii="Arial" w:hAnsi="Arial" w:cs="Arial"/>
          <w:sz w:val="24"/>
          <w:szCs w:val="24"/>
        </w:rPr>
        <w:t xml:space="preserve"> on the Register map. </w:t>
      </w:r>
      <w:r w:rsidRPr="00314BBE" w:rsidR="00DE04D2">
        <w:rPr>
          <w:rFonts w:ascii="Arial" w:hAnsi="Arial" w:cs="Arial"/>
          <w:sz w:val="24"/>
          <w:szCs w:val="24"/>
        </w:rPr>
        <w:t>They considered this</w:t>
      </w:r>
      <w:r w:rsidRPr="00314BBE" w:rsidR="00613EBA">
        <w:rPr>
          <w:rFonts w:ascii="Arial" w:hAnsi="Arial" w:cs="Arial"/>
          <w:sz w:val="24"/>
          <w:szCs w:val="24"/>
        </w:rPr>
        <w:t xml:space="preserve"> suggest</w:t>
      </w:r>
      <w:r w:rsidRPr="00314BBE" w:rsidR="00DE04D2">
        <w:rPr>
          <w:rFonts w:ascii="Arial" w:hAnsi="Arial" w:cs="Arial"/>
          <w:sz w:val="24"/>
          <w:szCs w:val="24"/>
        </w:rPr>
        <w:t>ed</w:t>
      </w:r>
      <w:r w:rsidRPr="00314BBE" w:rsidR="00613EBA">
        <w:rPr>
          <w:rFonts w:ascii="Arial" w:hAnsi="Arial" w:cs="Arial"/>
          <w:sz w:val="24"/>
          <w:szCs w:val="24"/>
        </w:rPr>
        <w:t xml:space="preserve"> that </w:t>
      </w:r>
      <w:r w:rsidRPr="00314BBE" w:rsidR="00952CA8">
        <w:rPr>
          <w:rFonts w:ascii="Arial" w:hAnsi="Arial" w:cs="Arial"/>
          <w:sz w:val="24"/>
          <w:szCs w:val="24"/>
        </w:rPr>
        <w:t>a Commons Officer noted it when reviewing the maps rather than another party drawing their attention to it.</w:t>
      </w:r>
      <w:r w:rsidRPr="00314BBE" w:rsidR="0098635E">
        <w:rPr>
          <w:rFonts w:ascii="Arial" w:hAnsi="Arial" w:cs="Arial"/>
          <w:sz w:val="24"/>
          <w:szCs w:val="24"/>
        </w:rPr>
        <w:t xml:space="preserve"> The Applicant </w:t>
      </w:r>
      <w:r w:rsidRPr="00314BBE" w:rsidR="0056780F">
        <w:rPr>
          <w:rFonts w:ascii="Arial" w:hAnsi="Arial" w:cs="Arial"/>
          <w:sz w:val="24"/>
          <w:szCs w:val="24"/>
        </w:rPr>
        <w:t>claim</w:t>
      </w:r>
      <w:r w:rsidRPr="00314BBE" w:rsidR="0098635E">
        <w:rPr>
          <w:rFonts w:ascii="Arial" w:hAnsi="Arial" w:cs="Arial"/>
          <w:sz w:val="24"/>
          <w:szCs w:val="24"/>
        </w:rPr>
        <w:t xml:space="preserve">ed </w:t>
      </w:r>
      <w:r w:rsidRPr="00314BBE" w:rsidR="0052184C">
        <w:rPr>
          <w:rFonts w:ascii="Arial" w:hAnsi="Arial" w:cs="Arial"/>
          <w:sz w:val="24"/>
          <w:szCs w:val="24"/>
        </w:rPr>
        <w:t xml:space="preserve">they had raised </w:t>
      </w:r>
      <w:r w:rsidRPr="00314BBE" w:rsidR="007D4EBD">
        <w:rPr>
          <w:rFonts w:ascii="Arial" w:hAnsi="Arial" w:cs="Arial"/>
          <w:sz w:val="24"/>
          <w:szCs w:val="24"/>
        </w:rPr>
        <w:t>this matter</w:t>
      </w:r>
      <w:r w:rsidRPr="00314BBE" w:rsidR="0052184C">
        <w:rPr>
          <w:rFonts w:ascii="Arial" w:hAnsi="Arial" w:cs="Arial"/>
          <w:sz w:val="24"/>
          <w:szCs w:val="24"/>
        </w:rPr>
        <w:t xml:space="preserve"> with the CRA as far back as the 1990s </w:t>
      </w:r>
      <w:r w:rsidRPr="00314BBE" w:rsidR="003B2021">
        <w:rPr>
          <w:rFonts w:ascii="Arial" w:hAnsi="Arial" w:cs="Arial"/>
          <w:sz w:val="24"/>
          <w:szCs w:val="24"/>
        </w:rPr>
        <w:t xml:space="preserve">but Officers were already aware of it. </w:t>
      </w:r>
    </w:p>
    <w:p w:rsidRPr="00563B97" w:rsidR="00A31714" w:rsidP="00D36A16" w:rsidRDefault="007D4EBD" w14:paraId="37E8980B" w14:textId="0EA442FD">
      <w:pPr>
        <w:pStyle w:val="Style1"/>
        <w:numPr>
          <w:ilvl w:val="0"/>
          <w:numId w:val="27"/>
        </w:numPr>
        <w:rPr>
          <w:rFonts w:ascii="Arial" w:hAnsi="Arial" w:cs="Arial"/>
          <w:sz w:val="24"/>
          <w:szCs w:val="24"/>
        </w:rPr>
      </w:pPr>
      <w:r w:rsidRPr="0058603A">
        <w:rPr>
          <w:rFonts w:ascii="Arial" w:hAnsi="Arial" w:cs="Arial"/>
          <w:sz w:val="24"/>
          <w:szCs w:val="24"/>
        </w:rPr>
        <w:t>As stated by t</w:t>
      </w:r>
      <w:r w:rsidRPr="0058603A" w:rsidR="00925FC0">
        <w:rPr>
          <w:rFonts w:ascii="Arial" w:hAnsi="Arial" w:cs="Arial"/>
          <w:sz w:val="24"/>
          <w:szCs w:val="24"/>
        </w:rPr>
        <w:t>he Open Spaces Society</w:t>
      </w:r>
      <w:r w:rsidRPr="0058603A">
        <w:rPr>
          <w:rFonts w:ascii="Arial" w:hAnsi="Arial" w:cs="Arial"/>
          <w:sz w:val="24"/>
          <w:szCs w:val="24"/>
        </w:rPr>
        <w:t xml:space="preserve">, </w:t>
      </w:r>
      <w:r w:rsidRPr="0058603A" w:rsidR="0057332E">
        <w:rPr>
          <w:rFonts w:ascii="Arial" w:hAnsi="Arial" w:cs="Arial"/>
          <w:sz w:val="24"/>
          <w:szCs w:val="24"/>
        </w:rPr>
        <w:t xml:space="preserve">the CRA had a duty under the 1965 Act to provisionally register </w:t>
      </w:r>
      <w:r w:rsidRPr="0058603A" w:rsidR="00D96C2F">
        <w:rPr>
          <w:rFonts w:ascii="Arial" w:hAnsi="Arial" w:cs="Arial"/>
          <w:sz w:val="24"/>
          <w:szCs w:val="24"/>
        </w:rPr>
        <w:t xml:space="preserve">land where applications </w:t>
      </w:r>
      <w:proofErr w:type="gramStart"/>
      <w:r w:rsidRPr="0058603A" w:rsidR="00D96C2F">
        <w:rPr>
          <w:rFonts w:ascii="Arial" w:hAnsi="Arial" w:cs="Arial"/>
          <w:sz w:val="24"/>
          <w:szCs w:val="24"/>
        </w:rPr>
        <w:t>were made</w:t>
      </w:r>
      <w:proofErr w:type="gramEnd"/>
      <w:r w:rsidRPr="0058603A" w:rsidR="00D96C2F">
        <w:rPr>
          <w:rFonts w:ascii="Arial" w:hAnsi="Arial" w:cs="Arial"/>
          <w:sz w:val="24"/>
          <w:szCs w:val="24"/>
        </w:rPr>
        <w:t xml:space="preserve"> and could not pick or choose what to register. </w:t>
      </w:r>
      <w:r w:rsidRPr="0058603A" w:rsidR="00D21387">
        <w:rPr>
          <w:rFonts w:ascii="Arial" w:hAnsi="Arial" w:cs="Arial"/>
          <w:sz w:val="24"/>
          <w:szCs w:val="24"/>
        </w:rPr>
        <w:t xml:space="preserve">They </w:t>
      </w:r>
      <w:proofErr w:type="gramStart"/>
      <w:r w:rsidRPr="0058603A" w:rsidR="00D21387">
        <w:rPr>
          <w:rFonts w:ascii="Arial" w:hAnsi="Arial" w:cs="Arial"/>
          <w:sz w:val="24"/>
          <w:szCs w:val="24"/>
        </w:rPr>
        <w:t>were</w:t>
      </w:r>
      <w:r w:rsidRPr="0058603A" w:rsidR="009D2735">
        <w:rPr>
          <w:rFonts w:ascii="Arial" w:hAnsi="Arial" w:cs="Arial"/>
          <w:sz w:val="24"/>
          <w:szCs w:val="24"/>
        </w:rPr>
        <w:t xml:space="preserve"> obliged</w:t>
      </w:r>
      <w:proofErr w:type="gramEnd"/>
      <w:r w:rsidRPr="0058603A" w:rsidR="009D2735">
        <w:rPr>
          <w:rFonts w:ascii="Arial" w:hAnsi="Arial" w:cs="Arial"/>
          <w:sz w:val="24"/>
          <w:szCs w:val="24"/>
        </w:rPr>
        <w:t xml:space="preserve"> to </w:t>
      </w:r>
      <w:r w:rsidRPr="0058603A" w:rsidR="009137DB">
        <w:rPr>
          <w:rFonts w:ascii="Arial" w:hAnsi="Arial" w:cs="Arial"/>
          <w:sz w:val="24"/>
          <w:szCs w:val="24"/>
        </w:rPr>
        <w:t xml:space="preserve">provisionally </w:t>
      </w:r>
      <w:r w:rsidRPr="0058603A" w:rsidR="009D2735">
        <w:rPr>
          <w:rFonts w:ascii="Arial" w:hAnsi="Arial" w:cs="Arial"/>
          <w:sz w:val="24"/>
          <w:szCs w:val="24"/>
        </w:rPr>
        <w:t xml:space="preserve">register land even if it </w:t>
      </w:r>
      <w:r w:rsidRPr="0058603A" w:rsidR="009137DB">
        <w:rPr>
          <w:rFonts w:ascii="Arial" w:hAnsi="Arial" w:cs="Arial"/>
          <w:sz w:val="24"/>
          <w:szCs w:val="24"/>
        </w:rPr>
        <w:t xml:space="preserve">could not </w:t>
      </w:r>
      <w:proofErr w:type="gramStart"/>
      <w:r w:rsidRPr="0058603A" w:rsidR="009137DB">
        <w:rPr>
          <w:rFonts w:ascii="Arial" w:hAnsi="Arial" w:cs="Arial"/>
          <w:sz w:val="24"/>
          <w:szCs w:val="24"/>
        </w:rPr>
        <w:t>possibly have</w:t>
      </w:r>
      <w:proofErr w:type="gramEnd"/>
      <w:r w:rsidRPr="0058603A" w:rsidR="009137DB">
        <w:rPr>
          <w:rFonts w:ascii="Arial" w:hAnsi="Arial" w:cs="Arial"/>
          <w:sz w:val="24"/>
          <w:szCs w:val="24"/>
        </w:rPr>
        <w:t xml:space="preserve"> been subject to rights of common.</w:t>
      </w:r>
      <w:r w:rsidRPr="0058603A" w:rsidR="00125464">
        <w:rPr>
          <w:rFonts w:ascii="Arial" w:hAnsi="Arial" w:cs="Arial"/>
          <w:sz w:val="24"/>
          <w:szCs w:val="24"/>
        </w:rPr>
        <w:t xml:space="preserve"> </w:t>
      </w:r>
      <w:r w:rsidRPr="00563B97" w:rsidR="00125464">
        <w:rPr>
          <w:rFonts w:ascii="Arial" w:hAnsi="Arial" w:cs="Arial"/>
          <w:sz w:val="24"/>
          <w:szCs w:val="24"/>
        </w:rPr>
        <w:t>If they did no</w:t>
      </w:r>
      <w:r w:rsidRPr="00563B97" w:rsidR="001F0A28">
        <w:rPr>
          <w:rFonts w:ascii="Arial" w:hAnsi="Arial" w:cs="Arial"/>
          <w:sz w:val="24"/>
          <w:szCs w:val="24"/>
        </w:rPr>
        <w:t>t</w:t>
      </w:r>
      <w:r w:rsidRPr="00563B97" w:rsidR="00125464">
        <w:rPr>
          <w:rFonts w:ascii="Arial" w:hAnsi="Arial" w:cs="Arial"/>
          <w:sz w:val="24"/>
          <w:szCs w:val="24"/>
        </w:rPr>
        <w:t xml:space="preserve">, </w:t>
      </w:r>
      <w:r w:rsidRPr="00563B97" w:rsidR="005F106F">
        <w:rPr>
          <w:rFonts w:ascii="Arial" w:hAnsi="Arial" w:cs="Arial"/>
          <w:sz w:val="24"/>
          <w:szCs w:val="24"/>
        </w:rPr>
        <w:t xml:space="preserve">a mistake </w:t>
      </w:r>
      <w:proofErr w:type="gramStart"/>
      <w:r w:rsidRPr="00563B97" w:rsidR="005F106F">
        <w:rPr>
          <w:rFonts w:ascii="Arial" w:hAnsi="Arial" w:cs="Arial"/>
          <w:sz w:val="24"/>
          <w:szCs w:val="24"/>
        </w:rPr>
        <w:t>was made</w:t>
      </w:r>
      <w:proofErr w:type="gramEnd"/>
      <w:r w:rsidRPr="00563B97" w:rsidR="005F106F">
        <w:rPr>
          <w:rFonts w:ascii="Arial" w:hAnsi="Arial" w:cs="Arial"/>
          <w:sz w:val="24"/>
          <w:szCs w:val="24"/>
        </w:rPr>
        <w:t xml:space="preserve"> which is </w:t>
      </w:r>
      <w:r w:rsidRPr="00563B97" w:rsidR="003826B7">
        <w:rPr>
          <w:rFonts w:ascii="Arial" w:hAnsi="Arial" w:cs="Arial"/>
          <w:sz w:val="24"/>
          <w:szCs w:val="24"/>
        </w:rPr>
        <w:t>capable</w:t>
      </w:r>
      <w:r w:rsidRPr="00563B97" w:rsidR="005F106F">
        <w:rPr>
          <w:rFonts w:ascii="Arial" w:hAnsi="Arial" w:cs="Arial"/>
          <w:sz w:val="24"/>
          <w:szCs w:val="24"/>
        </w:rPr>
        <w:t xml:space="preserve"> of </w:t>
      </w:r>
      <w:r w:rsidRPr="00563B97" w:rsidR="003826B7">
        <w:rPr>
          <w:rFonts w:ascii="Arial" w:hAnsi="Arial" w:cs="Arial"/>
          <w:sz w:val="24"/>
          <w:szCs w:val="24"/>
        </w:rPr>
        <w:t>rectification</w:t>
      </w:r>
      <w:r w:rsidRPr="00563B97" w:rsidR="005F106F">
        <w:rPr>
          <w:rFonts w:ascii="Arial" w:hAnsi="Arial" w:cs="Arial"/>
          <w:sz w:val="24"/>
          <w:szCs w:val="24"/>
        </w:rPr>
        <w:t xml:space="preserve"> under </w:t>
      </w:r>
      <w:r w:rsidRPr="00563B97" w:rsidR="003826B7">
        <w:rPr>
          <w:rFonts w:ascii="Arial" w:hAnsi="Arial" w:cs="Arial"/>
          <w:sz w:val="24"/>
          <w:szCs w:val="24"/>
        </w:rPr>
        <w:t xml:space="preserve">section 19. </w:t>
      </w:r>
      <w:r w:rsidRPr="00563B97" w:rsidR="003E215D">
        <w:rPr>
          <w:rFonts w:ascii="Arial" w:hAnsi="Arial" w:cs="Arial"/>
          <w:sz w:val="24"/>
          <w:szCs w:val="24"/>
        </w:rPr>
        <w:t xml:space="preserve">Where no objections </w:t>
      </w:r>
      <w:proofErr w:type="gramStart"/>
      <w:r w:rsidRPr="00563B97" w:rsidR="003E215D">
        <w:rPr>
          <w:rFonts w:ascii="Arial" w:hAnsi="Arial" w:cs="Arial"/>
          <w:sz w:val="24"/>
          <w:szCs w:val="24"/>
        </w:rPr>
        <w:t>were received</w:t>
      </w:r>
      <w:proofErr w:type="gramEnd"/>
      <w:r w:rsidRPr="00563B97" w:rsidR="003E215D">
        <w:rPr>
          <w:rFonts w:ascii="Arial" w:hAnsi="Arial" w:cs="Arial"/>
          <w:sz w:val="24"/>
          <w:szCs w:val="24"/>
        </w:rPr>
        <w:t xml:space="preserve">, as is the case with </w:t>
      </w:r>
      <w:r w:rsidRPr="00563B97" w:rsidR="00DC6997">
        <w:rPr>
          <w:rFonts w:ascii="Arial" w:hAnsi="Arial" w:cs="Arial"/>
          <w:sz w:val="24"/>
          <w:szCs w:val="24"/>
        </w:rPr>
        <w:t>CL115</w:t>
      </w:r>
      <w:r w:rsidRPr="00563B97" w:rsidR="003E215D">
        <w:rPr>
          <w:rFonts w:ascii="Arial" w:hAnsi="Arial" w:cs="Arial"/>
          <w:sz w:val="24"/>
          <w:szCs w:val="24"/>
        </w:rPr>
        <w:t xml:space="preserve">, they </w:t>
      </w:r>
      <w:proofErr w:type="gramStart"/>
      <w:r w:rsidRPr="00563B97" w:rsidR="003E215D">
        <w:rPr>
          <w:rFonts w:ascii="Arial" w:hAnsi="Arial" w:cs="Arial"/>
          <w:sz w:val="24"/>
          <w:szCs w:val="24"/>
        </w:rPr>
        <w:t xml:space="preserve">were </w:t>
      </w:r>
      <w:r w:rsidRPr="00563B97" w:rsidR="00837EB6">
        <w:rPr>
          <w:rFonts w:ascii="Arial" w:hAnsi="Arial" w:cs="Arial"/>
          <w:sz w:val="24"/>
          <w:szCs w:val="24"/>
        </w:rPr>
        <w:t>then recorded</w:t>
      </w:r>
      <w:proofErr w:type="gramEnd"/>
      <w:r w:rsidRPr="00563B97" w:rsidR="00837EB6">
        <w:rPr>
          <w:rFonts w:ascii="Arial" w:hAnsi="Arial" w:cs="Arial"/>
          <w:sz w:val="24"/>
          <w:szCs w:val="24"/>
        </w:rPr>
        <w:t xml:space="preserve"> on the </w:t>
      </w:r>
      <w:r w:rsidRPr="00563B97" w:rsidR="00125464">
        <w:rPr>
          <w:rFonts w:ascii="Arial" w:hAnsi="Arial" w:cs="Arial"/>
          <w:sz w:val="24"/>
          <w:szCs w:val="24"/>
        </w:rPr>
        <w:t>Register.</w:t>
      </w:r>
    </w:p>
    <w:p w:rsidRPr="00A4069E" w:rsidR="00577C15" w:rsidP="00D36A16" w:rsidRDefault="00B862E4" w14:paraId="195FF9B6" w14:textId="65E30D04">
      <w:pPr>
        <w:pStyle w:val="Style1"/>
        <w:numPr>
          <w:ilvl w:val="0"/>
          <w:numId w:val="27"/>
        </w:numPr>
        <w:rPr>
          <w:rFonts w:ascii="Arial" w:hAnsi="Arial" w:cs="Arial"/>
          <w:sz w:val="24"/>
          <w:szCs w:val="24"/>
        </w:rPr>
      </w:pPr>
      <w:r w:rsidRPr="00A4069E">
        <w:rPr>
          <w:rFonts w:ascii="Arial" w:hAnsi="Arial" w:cs="Arial"/>
          <w:sz w:val="24"/>
          <w:szCs w:val="24"/>
        </w:rPr>
        <w:t>Considering the above,</w:t>
      </w:r>
      <w:r w:rsidRPr="00A4069E" w:rsidR="004D6967">
        <w:rPr>
          <w:rFonts w:ascii="Arial" w:hAnsi="Arial" w:cs="Arial"/>
          <w:sz w:val="24"/>
          <w:szCs w:val="24"/>
        </w:rPr>
        <w:t xml:space="preserve"> the evidence before me indicates</w:t>
      </w:r>
      <w:r w:rsidRPr="00A4069E" w:rsidR="00322E45">
        <w:rPr>
          <w:rFonts w:ascii="Arial" w:hAnsi="Arial" w:cs="Arial"/>
          <w:sz w:val="24"/>
          <w:szCs w:val="24"/>
        </w:rPr>
        <w:t xml:space="preserve"> that</w:t>
      </w:r>
      <w:r w:rsidRPr="00A4069E" w:rsidR="004D6967">
        <w:rPr>
          <w:rFonts w:ascii="Arial" w:hAnsi="Arial" w:cs="Arial"/>
          <w:sz w:val="24"/>
          <w:szCs w:val="24"/>
        </w:rPr>
        <w:t xml:space="preserve">, on the balance of probabilities, </w:t>
      </w:r>
      <w:r w:rsidRPr="00A4069E" w:rsidR="006C2A3A">
        <w:rPr>
          <w:rFonts w:ascii="Arial" w:hAnsi="Arial" w:cs="Arial"/>
          <w:sz w:val="24"/>
          <w:szCs w:val="24"/>
        </w:rPr>
        <w:t xml:space="preserve">an error </w:t>
      </w:r>
      <w:proofErr w:type="gramStart"/>
      <w:r w:rsidRPr="00A4069E" w:rsidR="006C2A3A">
        <w:rPr>
          <w:rFonts w:ascii="Arial" w:hAnsi="Arial" w:cs="Arial"/>
          <w:sz w:val="24"/>
          <w:szCs w:val="24"/>
        </w:rPr>
        <w:t>was made</w:t>
      </w:r>
      <w:proofErr w:type="gramEnd"/>
      <w:r w:rsidRPr="00A4069E" w:rsidR="006C2A3A">
        <w:rPr>
          <w:rFonts w:ascii="Arial" w:hAnsi="Arial" w:cs="Arial"/>
          <w:sz w:val="24"/>
          <w:szCs w:val="24"/>
        </w:rPr>
        <w:t xml:space="preserve"> when</w:t>
      </w:r>
      <w:r w:rsidRPr="00A4069E" w:rsidR="00545266">
        <w:rPr>
          <w:rFonts w:ascii="Arial" w:hAnsi="Arial" w:cs="Arial"/>
          <w:sz w:val="24"/>
          <w:szCs w:val="24"/>
        </w:rPr>
        <w:t xml:space="preserve"> transposing the </w:t>
      </w:r>
      <w:r w:rsidRPr="00A4069E" w:rsidR="001B733E">
        <w:rPr>
          <w:rFonts w:ascii="Arial" w:hAnsi="Arial" w:cs="Arial"/>
          <w:sz w:val="24"/>
          <w:szCs w:val="24"/>
        </w:rPr>
        <w:t>P</w:t>
      </w:r>
      <w:r w:rsidRPr="00A4069E" w:rsidR="003731BD">
        <w:rPr>
          <w:rFonts w:ascii="Arial" w:hAnsi="Arial" w:cs="Arial"/>
          <w:sz w:val="24"/>
          <w:szCs w:val="24"/>
        </w:rPr>
        <w:t>rovisional map onto the Register map.</w:t>
      </w:r>
      <w:r w:rsidRPr="00A4069E" w:rsidR="007967C7">
        <w:rPr>
          <w:rFonts w:ascii="Arial" w:hAnsi="Arial" w:cs="Arial"/>
          <w:sz w:val="24"/>
          <w:szCs w:val="24"/>
        </w:rPr>
        <w:t xml:space="preserve"> Therefore, I c</w:t>
      </w:r>
      <w:r w:rsidRPr="00A4069E" w:rsidR="00A97037">
        <w:rPr>
          <w:rFonts w:ascii="Arial" w:hAnsi="Arial" w:cs="Arial"/>
          <w:sz w:val="24"/>
          <w:szCs w:val="24"/>
        </w:rPr>
        <w:t>onclude</w:t>
      </w:r>
      <w:r w:rsidRPr="00A4069E" w:rsidR="007967C7">
        <w:rPr>
          <w:rFonts w:ascii="Arial" w:hAnsi="Arial" w:cs="Arial"/>
          <w:sz w:val="24"/>
          <w:szCs w:val="24"/>
        </w:rPr>
        <w:t xml:space="preserve"> a mistake </w:t>
      </w:r>
      <w:proofErr w:type="gramStart"/>
      <w:r w:rsidRPr="00A4069E" w:rsidR="007967C7">
        <w:rPr>
          <w:rFonts w:ascii="Arial" w:hAnsi="Arial" w:cs="Arial"/>
          <w:sz w:val="24"/>
          <w:szCs w:val="24"/>
        </w:rPr>
        <w:t>was made</w:t>
      </w:r>
      <w:proofErr w:type="gramEnd"/>
      <w:r w:rsidRPr="00A4069E" w:rsidR="007967C7">
        <w:rPr>
          <w:rFonts w:ascii="Arial" w:hAnsi="Arial" w:cs="Arial"/>
          <w:sz w:val="24"/>
          <w:szCs w:val="24"/>
        </w:rPr>
        <w:t xml:space="preserve"> in the Register</w:t>
      </w:r>
      <w:r w:rsidRPr="00A4069E" w:rsidR="009E14E6">
        <w:rPr>
          <w:rFonts w:ascii="Arial" w:hAnsi="Arial" w:cs="Arial"/>
          <w:sz w:val="24"/>
          <w:szCs w:val="24"/>
        </w:rPr>
        <w:t>.</w:t>
      </w:r>
      <w:r w:rsidRPr="00A4069E" w:rsidR="00D14037">
        <w:rPr>
          <w:rFonts w:ascii="Arial" w:hAnsi="Arial" w:cs="Arial"/>
          <w:sz w:val="24"/>
          <w:szCs w:val="24"/>
        </w:rPr>
        <w:t xml:space="preserve"> </w:t>
      </w:r>
    </w:p>
    <w:p w:rsidRPr="00A4069E" w:rsidR="00F16FBA" w:rsidP="00F16FBA" w:rsidRDefault="00F16FBA" w14:paraId="019ECD29" w14:textId="77777777">
      <w:pPr>
        <w:pStyle w:val="Style1"/>
        <w:rPr>
          <w:rFonts w:ascii="Arial" w:hAnsi="Arial" w:cs="Arial"/>
          <w:b/>
          <w:bCs/>
          <w:i/>
          <w:iCs/>
          <w:sz w:val="24"/>
          <w:szCs w:val="24"/>
        </w:rPr>
      </w:pPr>
      <w:r w:rsidRPr="00A4069E">
        <w:rPr>
          <w:rFonts w:ascii="Arial" w:hAnsi="Arial" w:cs="Arial"/>
          <w:b/>
          <w:bCs/>
          <w:i/>
          <w:iCs/>
          <w:sz w:val="24"/>
          <w:szCs w:val="24"/>
        </w:rPr>
        <w:t>Whether any party places or has placed reliance upon the register such that the correction of the entry would, in all circumstances be unfair</w:t>
      </w:r>
    </w:p>
    <w:p w:rsidRPr="00827785" w:rsidR="00177C4F" w:rsidP="00CE1FDD" w:rsidRDefault="00177C4F" w14:paraId="3191BD0B" w14:textId="11773657">
      <w:pPr>
        <w:pStyle w:val="Style1"/>
        <w:numPr>
          <w:ilvl w:val="0"/>
          <w:numId w:val="27"/>
        </w:numPr>
        <w:rPr>
          <w:rFonts w:ascii="Arial" w:hAnsi="Arial" w:cs="Arial"/>
          <w:sz w:val="24"/>
          <w:szCs w:val="24"/>
        </w:rPr>
      </w:pPr>
      <w:r w:rsidRPr="0078323D">
        <w:rPr>
          <w:rFonts w:ascii="Arial" w:hAnsi="Arial" w:cs="Arial"/>
          <w:sz w:val="24"/>
          <w:szCs w:val="24"/>
        </w:rPr>
        <w:t>Section 19(5)</w:t>
      </w:r>
      <w:r w:rsidRPr="0078323D" w:rsidR="00E10464">
        <w:rPr>
          <w:rFonts w:ascii="Arial" w:hAnsi="Arial" w:cs="Arial"/>
          <w:sz w:val="24"/>
          <w:szCs w:val="24"/>
        </w:rPr>
        <w:t xml:space="preserve"> of the 2006 Act</w:t>
      </w:r>
      <w:r w:rsidRPr="0078323D">
        <w:rPr>
          <w:rFonts w:ascii="Arial" w:hAnsi="Arial" w:cs="Arial"/>
          <w:sz w:val="24"/>
          <w:szCs w:val="24"/>
        </w:rPr>
        <w:t xml:space="preserve"> provides that the </w:t>
      </w:r>
      <w:r w:rsidRPr="0078323D" w:rsidR="000E2ECE">
        <w:rPr>
          <w:rFonts w:ascii="Arial" w:hAnsi="Arial" w:cs="Arial"/>
          <w:sz w:val="24"/>
          <w:szCs w:val="24"/>
        </w:rPr>
        <w:t>CRA</w:t>
      </w:r>
      <w:r w:rsidRPr="0078323D">
        <w:rPr>
          <w:rFonts w:ascii="Arial" w:hAnsi="Arial" w:cs="Arial"/>
          <w:sz w:val="24"/>
          <w:szCs w:val="24"/>
        </w:rPr>
        <w:t xml:space="preserve"> may not correct mistakes in the register if</w:t>
      </w:r>
      <w:r w:rsidRPr="0078323D" w:rsidR="003C5F78">
        <w:rPr>
          <w:rFonts w:ascii="Arial" w:hAnsi="Arial" w:cs="Arial"/>
          <w:sz w:val="24"/>
          <w:szCs w:val="24"/>
        </w:rPr>
        <w:t xml:space="preserve">, by </w:t>
      </w:r>
      <w:r w:rsidRPr="0078323D" w:rsidR="008D5674">
        <w:rPr>
          <w:rFonts w:ascii="Arial" w:hAnsi="Arial" w:cs="Arial"/>
          <w:sz w:val="24"/>
          <w:szCs w:val="24"/>
        </w:rPr>
        <w:t xml:space="preserve">reason of reliance </w:t>
      </w:r>
      <w:proofErr w:type="gramStart"/>
      <w:r w:rsidRPr="0078323D" w:rsidR="008D5674">
        <w:rPr>
          <w:rFonts w:ascii="Arial" w:hAnsi="Arial" w:cs="Arial"/>
          <w:sz w:val="24"/>
          <w:szCs w:val="24"/>
        </w:rPr>
        <w:t>reasonably placed</w:t>
      </w:r>
      <w:proofErr w:type="gramEnd"/>
      <w:r w:rsidRPr="0078323D" w:rsidR="008D5674">
        <w:rPr>
          <w:rFonts w:ascii="Arial" w:hAnsi="Arial" w:cs="Arial"/>
          <w:sz w:val="24"/>
          <w:szCs w:val="24"/>
        </w:rPr>
        <w:t xml:space="preserve"> on the reg</w:t>
      </w:r>
      <w:r w:rsidRPr="0078323D" w:rsidR="009C6C96">
        <w:rPr>
          <w:rFonts w:ascii="Arial" w:hAnsi="Arial" w:cs="Arial"/>
          <w:sz w:val="24"/>
          <w:szCs w:val="24"/>
        </w:rPr>
        <w:t>ister by any person or for any other reason,</w:t>
      </w:r>
      <w:r w:rsidRPr="0078323D">
        <w:rPr>
          <w:rFonts w:ascii="Arial" w:hAnsi="Arial" w:cs="Arial"/>
          <w:sz w:val="24"/>
          <w:szCs w:val="24"/>
        </w:rPr>
        <w:t xml:space="preserve"> it would be unfair to do so. </w:t>
      </w:r>
      <w:r w:rsidRPr="00827785">
        <w:rPr>
          <w:rFonts w:ascii="Arial" w:hAnsi="Arial" w:cs="Arial"/>
          <w:sz w:val="24"/>
          <w:szCs w:val="24"/>
        </w:rPr>
        <w:t xml:space="preserve">For example, if land had been acquired by a person reliant on an inspection of the register which showed it </w:t>
      </w:r>
      <w:r w:rsidRPr="00827785" w:rsidR="0078323D">
        <w:rPr>
          <w:rFonts w:ascii="Arial" w:hAnsi="Arial" w:cs="Arial"/>
          <w:sz w:val="24"/>
          <w:szCs w:val="24"/>
        </w:rPr>
        <w:t xml:space="preserve">was </w:t>
      </w:r>
      <w:r w:rsidRPr="00827785">
        <w:rPr>
          <w:rFonts w:ascii="Arial" w:hAnsi="Arial" w:cs="Arial"/>
          <w:sz w:val="24"/>
          <w:szCs w:val="24"/>
        </w:rPr>
        <w:t xml:space="preserve">not registered common land, but the </w:t>
      </w:r>
      <w:r w:rsidRPr="00827785" w:rsidR="000E2ECE">
        <w:rPr>
          <w:rFonts w:ascii="Arial" w:hAnsi="Arial" w:cs="Arial"/>
          <w:sz w:val="24"/>
          <w:szCs w:val="24"/>
        </w:rPr>
        <w:t>CRA</w:t>
      </w:r>
      <w:r w:rsidRPr="00827785">
        <w:rPr>
          <w:rFonts w:ascii="Arial" w:hAnsi="Arial" w:cs="Arial"/>
          <w:sz w:val="24"/>
          <w:szCs w:val="24"/>
        </w:rPr>
        <w:t xml:space="preserve"> had mistakenly excluded that land from the </w:t>
      </w:r>
      <w:r w:rsidRPr="00827785" w:rsidR="000E2ECE">
        <w:rPr>
          <w:rFonts w:ascii="Arial" w:hAnsi="Arial" w:cs="Arial"/>
          <w:sz w:val="24"/>
          <w:szCs w:val="24"/>
        </w:rPr>
        <w:t>R</w:t>
      </w:r>
      <w:r w:rsidRPr="00827785">
        <w:rPr>
          <w:rFonts w:ascii="Arial" w:hAnsi="Arial" w:cs="Arial"/>
          <w:sz w:val="24"/>
          <w:szCs w:val="24"/>
        </w:rPr>
        <w:t>egister, it should not correct the mistake if it would, in all the circumstances, be unfair to do so (having regard to the interests of the persons acquiring the land and those interested in correcting the error)</w:t>
      </w:r>
      <w:r w:rsidRPr="00827785" w:rsidR="00C00CDF">
        <w:rPr>
          <w:rFonts w:ascii="Arial" w:hAnsi="Arial" w:cs="Arial"/>
          <w:sz w:val="24"/>
          <w:szCs w:val="24"/>
        </w:rPr>
        <w:t>.</w:t>
      </w:r>
      <w:r w:rsidRPr="00827785">
        <w:rPr>
          <w:rFonts w:ascii="Arial" w:hAnsi="Arial" w:cs="Arial"/>
          <w:sz w:val="24"/>
          <w:szCs w:val="24"/>
        </w:rPr>
        <w:t xml:space="preserve"> </w:t>
      </w:r>
    </w:p>
    <w:p w:rsidRPr="004F445E" w:rsidR="00284AEB" w:rsidP="002952EA" w:rsidRDefault="002952EA" w14:paraId="09DF5061" w14:textId="17ED0F5F">
      <w:pPr>
        <w:pStyle w:val="Style1"/>
        <w:numPr>
          <w:ilvl w:val="0"/>
          <w:numId w:val="27"/>
        </w:numPr>
        <w:rPr>
          <w:rFonts w:ascii="Arial" w:hAnsi="Arial" w:cs="Arial"/>
          <w:sz w:val="24"/>
          <w:szCs w:val="24"/>
        </w:rPr>
      </w:pPr>
      <w:r w:rsidRPr="00B172D4">
        <w:rPr>
          <w:rFonts w:ascii="Arial" w:hAnsi="Arial" w:cs="Arial"/>
          <w:sz w:val="24"/>
          <w:szCs w:val="24"/>
        </w:rPr>
        <w:t>L</w:t>
      </w:r>
      <w:r w:rsidRPr="00B172D4" w:rsidR="005E7765">
        <w:rPr>
          <w:rFonts w:ascii="Arial" w:hAnsi="Arial" w:cs="Arial"/>
          <w:sz w:val="24"/>
          <w:szCs w:val="24"/>
        </w:rPr>
        <w:t xml:space="preserve">and Registry documents indicate the Application Land </w:t>
      </w:r>
      <w:proofErr w:type="gramStart"/>
      <w:r w:rsidRPr="00B172D4" w:rsidR="003606E5">
        <w:rPr>
          <w:rFonts w:ascii="Arial" w:hAnsi="Arial" w:cs="Arial"/>
          <w:sz w:val="24"/>
          <w:szCs w:val="24"/>
        </w:rPr>
        <w:t>i</w:t>
      </w:r>
      <w:r w:rsidRPr="00B172D4" w:rsidR="005E7765">
        <w:rPr>
          <w:rFonts w:ascii="Arial" w:hAnsi="Arial" w:cs="Arial"/>
          <w:sz w:val="24"/>
          <w:szCs w:val="24"/>
        </w:rPr>
        <w:t>s registered</w:t>
      </w:r>
      <w:proofErr w:type="gramEnd"/>
      <w:r w:rsidRPr="00B172D4" w:rsidR="005E7765">
        <w:rPr>
          <w:rFonts w:ascii="Arial" w:hAnsi="Arial" w:cs="Arial"/>
          <w:sz w:val="24"/>
          <w:szCs w:val="24"/>
        </w:rPr>
        <w:t xml:space="preserve"> </w:t>
      </w:r>
      <w:r w:rsidRPr="00B172D4" w:rsidR="003606E5">
        <w:rPr>
          <w:rFonts w:ascii="Arial" w:hAnsi="Arial" w:cs="Arial"/>
          <w:sz w:val="24"/>
          <w:szCs w:val="24"/>
        </w:rPr>
        <w:t xml:space="preserve">as </w:t>
      </w:r>
      <w:r w:rsidRPr="00B172D4" w:rsidR="005E7765">
        <w:rPr>
          <w:rFonts w:ascii="Arial" w:hAnsi="Arial" w:cs="Arial"/>
          <w:sz w:val="24"/>
          <w:szCs w:val="24"/>
        </w:rPr>
        <w:t>Title Possessor</w:t>
      </w:r>
      <w:r w:rsidRPr="00B172D4" w:rsidR="00027640">
        <w:rPr>
          <w:rFonts w:ascii="Arial" w:hAnsi="Arial" w:cs="Arial"/>
          <w:sz w:val="24"/>
          <w:szCs w:val="24"/>
        </w:rPr>
        <w:t>y</w:t>
      </w:r>
      <w:r w:rsidRPr="00B172D4" w:rsidR="005E7765">
        <w:rPr>
          <w:rFonts w:ascii="Arial" w:hAnsi="Arial" w:cs="Arial"/>
          <w:sz w:val="24"/>
          <w:szCs w:val="24"/>
        </w:rPr>
        <w:t xml:space="preserve"> to Anthony Coulthard on 26 March 2002 on 14 December 2001. </w:t>
      </w:r>
      <w:r w:rsidRPr="00F34444" w:rsidR="005E7765">
        <w:rPr>
          <w:rFonts w:ascii="Arial" w:hAnsi="Arial" w:cs="Arial"/>
          <w:sz w:val="24"/>
          <w:szCs w:val="24"/>
        </w:rPr>
        <w:t xml:space="preserve">The current Land </w:t>
      </w:r>
      <w:r w:rsidRPr="00F34444" w:rsidR="009301E8">
        <w:rPr>
          <w:rFonts w:ascii="Arial" w:hAnsi="Arial" w:cs="Arial"/>
          <w:sz w:val="24"/>
          <w:szCs w:val="24"/>
        </w:rPr>
        <w:t>R</w:t>
      </w:r>
      <w:r w:rsidRPr="00F34444" w:rsidR="005E7765">
        <w:rPr>
          <w:rFonts w:ascii="Arial" w:hAnsi="Arial" w:cs="Arial"/>
          <w:sz w:val="24"/>
          <w:szCs w:val="24"/>
        </w:rPr>
        <w:t>egistry search show</w:t>
      </w:r>
      <w:r w:rsidRPr="00F34444" w:rsidR="009301E8">
        <w:rPr>
          <w:rFonts w:ascii="Arial" w:hAnsi="Arial" w:cs="Arial"/>
          <w:sz w:val="24"/>
          <w:szCs w:val="24"/>
        </w:rPr>
        <w:t>s</w:t>
      </w:r>
      <w:r w:rsidRPr="00F34444" w:rsidR="005E7765">
        <w:rPr>
          <w:rFonts w:ascii="Arial" w:hAnsi="Arial" w:cs="Arial"/>
          <w:sz w:val="24"/>
          <w:szCs w:val="24"/>
        </w:rPr>
        <w:t xml:space="preserve"> Title Possessory in the name of Clare Birkbeck, Hillary Fawce</w:t>
      </w:r>
      <w:r w:rsidRPr="00F34444" w:rsidR="001A7413">
        <w:rPr>
          <w:rFonts w:ascii="Arial" w:hAnsi="Arial" w:cs="Arial"/>
          <w:sz w:val="24"/>
          <w:szCs w:val="24"/>
        </w:rPr>
        <w:t>t</w:t>
      </w:r>
      <w:r w:rsidRPr="00F34444" w:rsidR="005E7765">
        <w:rPr>
          <w:rFonts w:ascii="Arial" w:hAnsi="Arial" w:cs="Arial"/>
          <w:sz w:val="24"/>
          <w:szCs w:val="24"/>
        </w:rPr>
        <w:t>t, and Kathryn Ireland from 18 April 2012</w:t>
      </w:r>
      <w:r w:rsidRPr="00F34444" w:rsidR="00644B0B">
        <w:rPr>
          <w:rFonts w:ascii="Arial" w:hAnsi="Arial" w:cs="Arial"/>
          <w:sz w:val="24"/>
          <w:szCs w:val="24"/>
        </w:rPr>
        <w:t>;</w:t>
      </w:r>
      <w:r w:rsidRPr="00F34444" w:rsidR="00AB35F5">
        <w:rPr>
          <w:rFonts w:ascii="Arial" w:hAnsi="Arial" w:cs="Arial"/>
          <w:sz w:val="24"/>
          <w:szCs w:val="24"/>
        </w:rPr>
        <w:t xml:space="preserve"> </w:t>
      </w:r>
      <w:r w:rsidRPr="00F34444" w:rsidR="008F08EB">
        <w:rPr>
          <w:rFonts w:ascii="Arial" w:hAnsi="Arial" w:cs="Arial"/>
          <w:sz w:val="24"/>
          <w:szCs w:val="24"/>
        </w:rPr>
        <w:t>Anthony</w:t>
      </w:r>
      <w:r w:rsidRPr="00F34444" w:rsidR="00AB35F5">
        <w:rPr>
          <w:rFonts w:ascii="Arial" w:hAnsi="Arial" w:cs="Arial"/>
          <w:sz w:val="24"/>
          <w:szCs w:val="24"/>
        </w:rPr>
        <w:t xml:space="preserve"> </w:t>
      </w:r>
      <w:r w:rsidRPr="00F34444" w:rsidR="00AB35F5">
        <w:rPr>
          <w:rFonts w:ascii="Arial" w:hAnsi="Arial" w:cs="Arial"/>
          <w:sz w:val="24"/>
          <w:szCs w:val="24"/>
        </w:rPr>
        <w:t>Coulthard is their uncle</w:t>
      </w:r>
      <w:r w:rsidRPr="00343A1B" w:rsidR="00F34444">
        <w:rPr>
          <w:rFonts w:ascii="Arial" w:hAnsi="Arial" w:cs="Arial"/>
          <w:sz w:val="24"/>
          <w:szCs w:val="24"/>
        </w:rPr>
        <w:t xml:space="preserve"> and he</w:t>
      </w:r>
      <w:r w:rsidRPr="00343A1B" w:rsidR="006705B3">
        <w:rPr>
          <w:rFonts w:ascii="Arial" w:hAnsi="Arial" w:cs="Arial"/>
          <w:sz w:val="24"/>
          <w:szCs w:val="24"/>
        </w:rPr>
        <w:t xml:space="preserve"> </w:t>
      </w:r>
      <w:r w:rsidRPr="00343A1B" w:rsidR="00F32B7B">
        <w:rPr>
          <w:rFonts w:ascii="Arial" w:hAnsi="Arial" w:cs="Arial"/>
          <w:sz w:val="24"/>
          <w:szCs w:val="24"/>
        </w:rPr>
        <w:t>believ</w:t>
      </w:r>
      <w:r w:rsidRPr="00343A1B" w:rsidR="006705B3">
        <w:rPr>
          <w:rFonts w:ascii="Arial" w:hAnsi="Arial" w:cs="Arial"/>
          <w:sz w:val="24"/>
          <w:szCs w:val="24"/>
        </w:rPr>
        <w:t>ed he purchased the Application Land in 1989</w:t>
      </w:r>
      <w:r w:rsidRPr="00343A1B" w:rsidR="00F8645E">
        <w:rPr>
          <w:rFonts w:ascii="Arial" w:hAnsi="Arial" w:cs="Arial"/>
          <w:sz w:val="24"/>
          <w:szCs w:val="24"/>
        </w:rPr>
        <w:t xml:space="preserve"> </w:t>
      </w:r>
      <w:r w:rsidRPr="00343A1B" w:rsidR="00BA4BB8">
        <w:rPr>
          <w:rFonts w:ascii="Arial" w:hAnsi="Arial" w:cs="Arial"/>
          <w:sz w:val="24"/>
          <w:szCs w:val="24"/>
        </w:rPr>
        <w:t>at</w:t>
      </w:r>
      <w:r w:rsidRPr="00343A1B" w:rsidR="002D57A0">
        <w:rPr>
          <w:rFonts w:ascii="Arial" w:hAnsi="Arial" w:cs="Arial"/>
          <w:sz w:val="24"/>
          <w:szCs w:val="24"/>
        </w:rPr>
        <w:t xml:space="preserve"> auction</w:t>
      </w:r>
      <w:r w:rsidRPr="00343A1B" w:rsidR="00B31396">
        <w:rPr>
          <w:rFonts w:ascii="Arial" w:hAnsi="Arial" w:cs="Arial"/>
          <w:sz w:val="24"/>
          <w:szCs w:val="24"/>
        </w:rPr>
        <w:t xml:space="preserve"> from the previous owner Keith Fawcett</w:t>
      </w:r>
      <w:r w:rsidRPr="00343A1B" w:rsidR="00B16BBE">
        <w:rPr>
          <w:rFonts w:ascii="Arial" w:hAnsi="Arial" w:cs="Arial"/>
          <w:sz w:val="24"/>
          <w:szCs w:val="24"/>
        </w:rPr>
        <w:t xml:space="preserve"> (also the Applicant)</w:t>
      </w:r>
      <w:r w:rsidRPr="00343A1B" w:rsidR="00B646EC">
        <w:rPr>
          <w:rFonts w:ascii="Arial" w:hAnsi="Arial" w:cs="Arial"/>
          <w:sz w:val="24"/>
          <w:szCs w:val="24"/>
        </w:rPr>
        <w:t xml:space="preserve">. However, </w:t>
      </w:r>
      <w:r w:rsidRPr="00343A1B" w:rsidR="00F32B7B">
        <w:rPr>
          <w:rFonts w:ascii="Arial" w:hAnsi="Arial" w:cs="Arial"/>
          <w:sz w:val="24"/>
          <w:szCs w:val="24"/>
        </w:rPr>
        <w:t xml:space="preserve">it appears from the </w:t>
      </w:r>
      <w:r w:rsidRPr="00343A1B" w:rsidR="002F7F9A">
        <w:rPr>
          <w:rFonts w:ascii="Arial" w:hAnsi="Arial" w:cs="Arial"/>
          <w:sz w:val="24"/>
          <w:szCs w:val="24"/>
        </w:rPr>
        <w:t xml:space="preserve">1989 Conveyance </w:t>
      </w:r>
      <w:r w:rsidRPr="00343A1B" w:rsidR="00F32B7B">
        <w:rPr>
          <w:rFonts w:ascii="Arial" w:hAnsi="Arial" w:cs="Arial"/>
          <w:sz w:val="24"/>
          <w:szCs w:val="24"/>
        </w:rPr>
        <w:t xml:space="preserve">plans that </w:t>
      </w:r>
      <w:r w:rsidRPr="00343A1B" w:rsidR="002A56EF">
        <w:rPr>
          <w:rFonts w:ascii="Arial" w:hAnsi="Arial" w:cs="Arial"/>
          <w:sz w:val="24"/>
          <w:szCs w:val="24"/>
        </w:rPr>
        <w:t xml:space="preserve">the Application Land </w:t>
      </w:r>
      <w:proofErr w:type="gramStart"/>
      <w:r w:rsidRPr="00343A1B" w:rsidR="00C66121">
        <w:rPr>
          <w:rFonts w:ascii="Arial" w:hAnsi="Arial" w:cs="Arial"/>
          <w:sz w:val="24"/>
          <w:szCs w:val="24"/>
        </w:rPr>
        <w:t>was</w:t>
      </w:r>
      <w:r w:rsidRPr="00343A1B" w:rsidR="002A56EF">
        <w:rPr>
          <w:rFonts w:ascii="Arial" w:hAnsi="Arial" w:cs="Arial"/>
          <w:sz w:val="24"/>
          <w:szCs w:val="24"/>
        </w:rPr>
        <w:t xml:space="preserve"> not included</w:t>
      </w:r>
      <w:proofErr w:type="gramEnd"/>
      <w:r w:rsidRPr="00343A1B" w:rsidR="002A56EF">
        <w:rPr>
          <w:rFonts w:ascii="Arial" w:hAnsi="Arial" w:cs="Arial"/>
          <w:sz w:val="24"/>
          <w:szCs w:val="24"/>
        </w:rPr>
        <w:t xml:space="preserve"> in </w:t>
      </w:r>
      <w:r w:rsidRPr="00343A1B" w:rsidR="00343A1B">
        <w:rPr>
          <w:rFonts w:ascii="Arial" w:hAnsi="Arial" w:cs="Arial"/>
          <w:sz w:val="24"/>
          <w:szCs w:val="24"/>
        </w:rPr>
        <w:t xml:space="preserve">the </w:t>
      </w:r>
      <w:r w:rsidRPr="00343A1B" w:rsidR="002A56EF">
        <w:rPr>
          <w:rFonts w:ascii="Arial" w:hAnsi="Arial" w:cs="Arial"/>
          <w:sz w:val="24"/>
          <w:szCs w:val="24"/>
        </w:rPr>
        <w:t xml:space="preserve">sale </w:t>
      </w:r>
      <w:r w:rsidRPr="00343A1B" w:rsidR="002F7F9A">
        <w:rPr>
          <w:rFonts w:ascii="Arial" w:hAnsi="Arial" w:cs="Arial"/>
          <w:sz w:val="24"/>
          <w:szCs w:val="24"/>
        </w:rPr>
        <w:t>although</w:t>
      </w:r>
      <w:r w:rsidRPr="00343A1B" w:rsidR="00E66D43">
        <w:rPr>
          <w:rFonts w:ascii="Arial" w:hAnsi="Arial" w:cs="Arial"/>
          <w:sz w:val="24"/>
          <w:szCs w:val="24"/>
        </w:rPr>
        <w:t xml:space="preserve"> the</w:t>
      </w:r>
      <w:r w:rsidRPr="00343A1B" w:rsidR="002F7F9A">
        <w:rPr>
          <w:rFonts w:ascii="Arial" w:hAnsi="Arial" w:cs="Arial"/>
          <w:sz w:val="24"/>
          <w:szCs w:val="24"/>
        </w:rPr>
        <w:t xml:space="preserve"> </w:t>
      </w:r>
      <w:r w:rsidRPr="00343A1B" w:rsidR="00AF3D50">
        <w:rPr>
          <w:rFonts w:ascii="Arial" w:hAnsi="Arial" w:cs="Arial"/>
          <w:sz w:val="24"/>
          <w:szCs w:val="24"/>
        </w:rPr>
        <w:t xml:space="preserve">parcel </w:t>
      </w:r>
      <w:r w:rsidRPr="00343A1B" w:rsidR="002F7F9A">
        <w:rPr>
          <w:rFonts w:ascii="Arial" w:hAnsi="Arial" w:cs="Arial"/>
          <w:sz w:val="24"/>
          <w:szCs w:val="24"/>
        </w:rPr>
        <w:t>to the west of it was</w:t>
      </w:r>
      <w:r w:rsidRPr="00343A1B" w:rsidR="002A56EF">
        <w:rPr>
          <w:rFonts w:ascii="Arial" w:hAnsi="Arial" w:cs="Arial"/>
          <w:sz w:val="24"/>
          <w:szCs w:val="24"/>
        </w:rPr>
        <w:t>.</w:t>
      </w:r>
      <w:r w:rsidRPr="00343A1B" w:rsidR="006871B3">
        <w:rPr>
          <w:rFonts w:ascii="Arial" w:hAnsi="Arial" w:cs="Arial"/>
          <w:sz w:val="24"/>
          <w:szCs w:val="24"/>
        </w:rPr>
        <w:t xml:space="preserve"> </w:t>
      </w:r>
      <w:r w:rsidRPr="004F445E" w:rsidR="006871B3">
        <w:rPr>
          <w:rFonts w:ascii="Arial" w:hAnsi="Arial" w:cs="Arial"/>
          <w:sz w:val="24"/>
          <w:szCs w:val="24"/>
        </w:rPr>
        <w:t xml:space="preserve">This plan shows a boundary between the Application Land and the parcel to the west but no boundary between </w:t>
      </w:r>
      <w:r w:rsidRPr="004F445E" w:rsidR="00FC55ED">
        <w:rPr>
          <w:rFonts w:ascii="Arial" w:hAnsi="Arial" w:cs="Arial"/>
          <w:sz w:val="24"/>
          <w:szCs w:val="24"/>
        </w:rPr>
        <w:t>CL115 and the Application Land. The date of the OS base</w:t>
      </w:r>
      <w:r w:rsidRPr="004F445E" w:rsidR="00943D57">
        <w:rPr>
          <w:rFonts w:ascii="Arial" w:hAnsi="Arial" w:cs="Arial"/>
          <w:sz w:val="24"/>
          <w:szCs w:val="24"/>
        </w:rPr>
        <w:t xml:space="preserve"> </w:t>
      </w:r>
      <w:r w:rsidRPr="004F445E" w:rsidR="00FC55ED">
        <w:rPr>
          <w:rFonts w:ascii="Arial" w:hAnsi="Arial" w:cs="Arial"/>
          <w:sz w:val="24"/>
          <w:szCs w:val="24"/>
        </w:rPr>
        <w:t xml:space="preserve">map </w:t>
      </w:r>
      <w:proofErr w:type="gramStart"/>
      <w:r w:rsidRPr="004F445E" w:rsidR="00FC55ED">
        <w:rPr>
          <w:rFonts w:ascii="Arial" w:hAnsi="Arial" w:cs="Arial"/>
          <w:sz w:val="24"/>
          <w:szCs w:val="24"/>
        </w:rPr>
        <w:t>is not indicated</w:t>
      </w:r>
      <w:proofErr w:type="gramEnd"/>
      <w:r w:rsidRPr="004F445E" w:rsidR="00FC55ED">
        <w:rPr>
          <w:rFonts w:ascii="Arial" w:hAnsi="Arial" w:cs="Arial"/>
          <w:sz w:val="24"/>
          <w:szCs w:val="24"/>
        </w:rPr>
        <w:t>.</w:t>
      </w:r>
    </w:p>
    <w:p w:rsidRPr="009109CB" w:rsidR="00F34D9F" w:rsidP="00C3348F" w:rsidRDefault="00284AEB" w14:paraId="4446479F" w14:textId="53CFB6EE">
      <w:pPr>
        <w:pStyle w:val="Style1"/>
        <w:numPr>
          <w:ilvl w:val="0"/>
          <w:numId w:val="27"/>
        </w:numPr>
        <w:rPr>
          <w:rFonts w:ascii="Arial" w:hAnsi="Arial" w:cs="Arial"/>
          <w:color w:val="auto"/>
          <w:sz w:val="24"/>
          <w:szCs w:val="24"/>
        </w:rPr>
      </w:pPr>
      <w:r w:rsidRPr="00A36DE0">
        <w:rPr>
          <w:rFonts w:ascii="Arial" w:hAnsi="Arial" w:cs="Arial"/>
          <w:color w:val="000000" w:themeColor="text1"/>
          <w:sz w:val="24"/>
          <w:szCs w:val="24"/>
        </w:rPr>
        <w:t xml:space="preserve">Keith Fawcett </w:t>
      </w:r>
      <w:r w:rsidRPr="00A36DE0" w:rsidR="001E7A43">
        <w:rPr>
          <w:rFonts w:ascii="Arial" w:hAnsi="Arial" w:cs="Arial"/>
          <w:color w:val="000000" w:themeColor="text1"/>
          <w:sz w:val="24"/>
          <w:szCs w:val="24"/>
        </w:rPr>
        <w:t xml:space="preserve">claimed ownership of </w:t>
      </w:r>
      <w:r w:rsidRPr="00A36DE0" w:rsidR="00D9045A">
        <w:rPr>
          <w:rFonts w:ascii="Arial" w:hAnsi="Arial" w:cs="Arial"/>
          <w:color w:val="000000" w:themeColor="text1"/>
          <w:sz w:val="24"/>
          <w:szCs w:val="24"/>
        </w:rPr>
        <w:t xml:space="preserve">part of </w:t>
      </w:r>
      <w:r w:rsidRPr="00A36DE0" w:rsidR="00444B6A">
        <w:rPr>
          <w:rFonts w:ascii="Arial" w:hAnsi="Arial" w:cs="Arial"/>
          <w:color w:val="000000" w:themeColor="text1"/>
          <w:sz w:val="24"/>
          <w:szCs w:val="24"/>
        </w:rPr>
        <w:t>CL115</w:t>
      </w:r>
      <w:r w:rsidRPr="00A36DE0" w:rsidR="001E7A43">
        <w:rPr>
          <w:rFonts w:ascii="Arial" w:hAnsi="Arial" w:cs="Arial"/>
          <w:color w:val="000000" w:themeColor="text1"/>
          <w:sz w:val="24"/>
          <w:szCs w:val="24"/>
        </w:rPr>
        <w:t xml:space="preserve"> in 1985</w:t>
      </w:r>
      <w:r w:rsidRPr="00A36DE0" w:rsidR="00A02CB6">
        <w:rPr>
          <w:rFonts w:ascii="Arial" w:hAnsi="Arial" w:cs="Arial"/>
          <w:color w:val="000000" w:themeColor="text1"/>
          <w:sz w:val="24"/>
          <w:szCs w:val="24"/>
        </w:rPr>
        <w:t xml:space="preserve"> </w:t>
      </w:r>
      <w:r w:rsidRPr="00A36DE0" w:rsidR="00302029">
        <w:rPr>
          <w:rFonts w:ascii="Arial" w:hAnsi="Arial" w:cs="Arial"/>
          <w:color w:val="000000" w:themeColor="text1"/>
          <w:sz w:val="24"/>
          <w:szCs w:val="24"/>
        </w:rPr>
        <w:t>following advertisement</w:t>
      </w:r>
      <w:r w:rsidRPr="00A36DE0" w:rsidR="00E66D43">
        <w:rPr>
          <w:rFonts w:ascii="Arial" w:hAnsi="Arial" w:cs="Arial"/>
          <w:color w:val="000000" w:themeColor="text1"/>
          <w:sz w:val="24"/>
          <w:szCs w:val="24"/>
        </w:rPr>
        <w:t xml:space="preserve"> that</w:t>
      </w:r>
      <w:r w:rsidRPr="00A36DE0" w:rsidR="00A02CB6">
        <w:rPr>
          <w:rFonts w:ascii="Arial" w:hAnsi="Arial" w:cs="Arial"/>
          <w:color w:val="000000" w:themeColor="text1"/>
          <w:sz w:val="24"/>
          <w:szCs w:val="24"/>
        </w:rPr>
        <w:t xml:space="preserve"> there were no </w:t>
      </w:r>
      <w:r w:rsidRPr="00A36DE0" w:rsidR="00B05AE2">
        <w:rPr>
          <w:rFonts w:ascii="Arial" w:hAnsi="Arial" w:cs="Arial"/>
          <w:color w:val="000000" w:themeColor="text1"/>
          <w:sz w:val="24"/>
          <w:szCs w:val="24"/>
        </w:rPr>
        <w:t xml:space="preserve">registered owners. </w:t>
      </w:r>
      <w:r w:rsidRPr="00A36DE0" w:rsidR="00C531BD">
        <w:rPr>
          <w:rFonts w:ascii="Arial" w:hAnsi="Arial" w:cs="Arial"/>
          <w:color w:val="000000" w:themeColor="text1"/>
          <w:sz w:val="24"/>
          <w:szCs w:val="24"/>
        </w:rPr>
        <w:t>He used</w:t>
      </w:r>
      <w:r w:rsidRPr="00A36DE0" w:rsidR="006C08E6">
        <w:rPr>
          <w:rFonts w:ascii="Arial" w:hAnsi="Arial" w:cs="Arial"/>
          <w:color w:val="000000" w:themeColor="text1"/>
          <w:sz w:val="24"/>
          <w:szCs w:val="24"/>
        </w:rPr>
        <w:t xml:space="preserve"> </w:t>
      </w:r>
      <w:r w:rsidRPr="00A36DE0" w:rsidR="00C00CDF">
        <w:rPr>
          <w:rFonts w:ascii="Arial" w:hAnsi="Arial" w:cs="Arial"/>
          <w:color w:val="000000" w:themeColor="text1"/>
          <w:sz w:val="24"/>
          <w:szCs w:val="24"/>
        </w:rPr>
        <w:t xml:space="preserve">a </w:t>
      </w:r>
      <w:r w:rsidRPr="00A36DE0" w:rsidR="008B35F4">
        <w:rPr>
          <w:rFonts w:ascii="Arial" w:hAnsi="Arial" w:cs="Arial"/>
          <w:color w:val="000000" w:themeColor="text1"/>
          <w:sz w:val="24"/>
          <w:szCs w:val="24"/>
        </w:rPr>
        <w:t>C</w:t>
      </w:r>
      <w:r w:rsidRPr="00A36DE0" w:rsidR="00C00CDF">
        <w:rPr>
          <w:rFonts w:ascii="Arial" w:hAnsi="Arial" w:cs="Arial"/>
          <w:color w:val="000000" w:themeColor="text1"/>
          <w:sz w:val="24"/>
          <w:szCs w:val="24"/>
        </w:rPr>
        <w:t>onveyance dated 2 February 1970 between him, Hugh Watson</w:t>
      </w:r>
      <w:r w:rsidRPr="00A36DE0" w:rsidR="00A36DE0">
        <w:rPr>
          <w:rFonts w:ascii="Arial" w:hAnsi="Arial" w:cs="Arial"/>
          <w:color w:val="000000" w:themeColor="text1"/>
          <w:sz w:val="24"/>
          <w:szCs w:val="24"/>
        </w:rPr>
        <w:t>,</w:t>
      </w:r>
      <w:r w:rsidRPr="00A36DE0" w:rsidR="00C00CDF">
        <w:rPr>
          <w:rFonts w:ascii="Arial" w:hAnsi="Arial" w:cs="Arial"/>
          <w:color w:val="000000" w:themeColor="text1"/>
          <w:sz w:val="24"/>
          <w:szCs w:val="24"/>
        </w:rPr>
        <w:t xml:space="preserve"> and Joseph Watson</w:t>
      </w:r>
      <w:r w:rsidRPr="00A36DE0" w:rsidR="005937AB">
        <w:rPr>
          <w:rFonts w:ascii="Arial" w:hAnsi="Arial" w:cs="Arial"/>
          <w:color w:val="000000" w:themeColor="text1"/>
          <w:sz w:val="24"/>
          <w:szCs w:val="24"/>
        </w:rPr>
        <w:t xml:space="preserve">. </w:t>
      </w:r>
      <w:r w:rsidRPr="009109CB" w:rsidR="00F34D9F">
        <w:rPr>
          <w:rFonts w:ascii="Arial" w:hAnsi="Arial" w:cs="Arial"/>
          <w:color w:val="000000" w:themeColor="text1"/>
          <w:sz w:val="24"/>
          <w:szCs w:val="24"/>
        </w:rPr>
        <w:t xml:space="preserve">A hearing </w:t>
      </w:r>
      <w:proofErr w:type="gramStart"/>
      <w:r w:rsidRPr="009109CB" w:rsidR="00F34D9F">
        <w:rPr>
          <w:rFonts w:ascii="Arial" w:hAnsi="Arial" w:cs="Arial"/>
          <w:color w:val="000000" w:themeColor="text1"/>
          <w:sz w:val="24"/>
          <w:szCs w:val="24"/>
        </w:rPr>
        <w:t>was held</w:t>
      </w:r>
      <w:proofErr w:type="gramEnd"/>
      <w:r w:rsidRPr="009109CB" w:rsidR="00F34D9F">
        <w:rPr>
          <w:rFonts w:ascii="Arial" w:hAnsi="Arial" w:cs="Arial"/>
          <w:color w:val="000000" w:themeColor="text1"/>
          <w:sz w:val="24"/>
          <w:szCs w:val="24"/>
        </w:rPr>
        <w:t xml:space="preserve"> by a Commons Commissioner </w:t>
      </w:r>
      <w:r w:rsidRPr="009109CB" w:rsidR="00A424AE">
        <w:rPr>
          <w:rFonts w:ascii="Arial" w:hAnsi="Arial" w:cs="Arial"/>
          <w:color w:val="000000" w:themeColor="text1"/>
          <w:sz w:val="24"/>
          <w:szCs w:val="24"/>
        </w:rPr>
        <w:t>who</w:t>
      </w:r>
      <w:r w:rsidRPr="009109CB" w:rsidR="00F34D9F">
        <w:rPr>
          <w:rFonts w:ascii="Arial" w:hAnsi="Arial" w:cs="Arial"/>
          <w:color w:val="000000" w:themeColor="text1"/>
          <w:sz w:val="24"/>
          <w:szCs w:val="24"/>
        </w:rPr>
        <w:t xml:space="preserve"> found that Keith Fawcett’s ownership of two strips of the common </w:t>
      </w:r>
      <w:proofErr w:type="gramStart"/>
      <w:r w:rsidRPr="009109CB" w:rsidR="00F34D9F">
        <w:rPr>
          <w:rFonts w:ascii="Arial" w:hAnsi="Arial" w:cs="Arial"/>
          <w:color w:val="000000" w:themeColor="text1"/>
          <w:sz w:val="24"/>
          <w:szCs w:val="24"/>
        </w:rPr>
        <w:t>was satisfactorily established</w:t>
      </w:r>
      <w:proofErr w:type="gramEnd"/>
      <w:r w:rsidRPr="009109CB" w:rsidR="003147FD">
        <w:rPr>
          <w:rFonts w:ascii="Arial" w:hAnsi="Arial" w:cs="Arial"/>
          <w:color w:val="000000" w:themeColor="text1"/>
          <w:sz w:val="24"/>
          <w:szCs w:val="24"/>
        </w:rPr>
        <w:t xml:space="preserve"> </w:t>
      </w:r>
      <w:r w:rsidRPr="009109CB" w:rsidR="00D20BE6">
        <w:rPr>
          <w:rFonts w:ascii="Arial" w:hAnsi="Arial" w:cs="Arial"/>
          <w:color w:val="000000" w:themeColor="text1"/>
          <w:sz w:val="24"/>
          <w:szCs w:val="24"/>
        </w:rPr>
        <w:t>and</w:t>
      </w:r>
      <w:r w:rsidRPr="009109CB" w:rsidR="00F34D9F">
        <w:rPr>
          <w:rFonts w:ascii="Arial" w:hAnsi="Arial" w:cs="Arial"/>
          <w:color w:val="000000" w:themeColor="text1"/>
          <w:sz w:val="24"/>
          <w:szCs w:val="24"/>
        </w:rPr>
        <w:t xml:space="preserve"> </w:t>
      </w:r>
      <w:proofErr w:type="gramStart"/>
      <w:r w:rsidRPr="009109CB" w:rsidR="00F34D9F">
        <w:rPr>
          <w:rFonts w:ascii="Arial" w:hAnsi="Arial" w:cs="Arial"/>
          <w:color w:val="000000" w:themeColor="text1"/>
          <w:sz w:val="24"/>
          <w:szCs w:val="24"/>
        </w:rPr>
        <w:t>was described</w:t>
      </w:r>
      <w:proofErr w:type="gramEnd"/>
      <w:r w:rsidRPr="009109CB" w:rsidR="00F34D9F">
        <w:rPr>
          <w:rFonts w:ascii="Arial" w:hAnsi="Arial" w:cs="Arial"/>
          <w:color w:val="000000" w:themeColor="text1"/>
          <w:sz w:val="24"/>
          <w:szCs w:val="24"/>
        </w:rPr>
        <w:t xml:space="preserve"> as two allotments on Sandford Mire in a 1906 Conveyance</w:t>
      </w:r>
      <w:r w:rsidRPr="009109CB" w:rsidR="009109CB">
        <w:rPr>
          <w:rFonts w:ascii="Arial" w:hAnsi="Arial" w:cs="Arial"/>
          <w:color w:val="000000" w:themeColor="text1"/>
          <w:sz w:val="24"/>
          <w:szCs w:val="24"/>
        </w:rPr>
        <w:t>,</w:t>
      </w:r>
      <w:r w:rsidRPr="009109CB" w:rsidR="00F34D9F">
        <w:rPr>
          <w:rFonts w:ascii="Arial" w:hAnsi="Arial" w:cs="Arial"/>
          <w:color w:val="000000" w:themeColor="text1"/>
          <w:sz w:val="24"/>
          <w:szCs w:val="24"/>
        </w:rPr>
        <w:t xml:space="preserve"> and two allotments of peat moss on Sandford Mire in a 1967 Conveyance. </w:t>
      </w:r>
    </w:p>
    <w:p w:rsidRPr="00BE1AFB" w:rsidR="00C76ABB" w:rsidP="00943C08" w:rsidRDefault="00244209" w14:paraId="5AB6FC06" w14:textId="231030B3">
      <w:pPr>
        <w:pStyle w:val="Style1"/>
        <w:numPr>
          <w:ilvl w:val="0"/>
          <w:numId w:val="27"/>
        </w:numPr>
        <w:rPr>
          <w:rFonts w:ascii="Arial" w:hAnsi="Arial" w:cs="Arial"/>
          <w:color w:val="000000" w:themeColor="text1"/>
          <w:sz w:val="24"/>
          <w:szCs w:val="24"/>
        </w:rPr>
      </w:pPr>
      <w:r w:rsidRPr="00C25142">
        <w:rPr>
          <w:rFonts w:ascii="Arial" w:hAnsi="Arial" w:cs="Arial"/>
          <w:color w:val="000000" w:themeColor="text1"/>
          <w:sz w:val="24"/>
          <w:szCs w:val="24"/>
        </w:rPr>
        <w:t xml:space="preserve">The Ownership Section at entry </w:t>
      </w:r>
      <w:proofErr w:type="gramStart"/>
      <w:r w:rsidRPr="00C25142">
        <w:rPr>
          <w:rFonts w:ascii="Arial" w:hAnsi="Arial" w:cs="Arial"/>
          <w:color w:val="000000" w:themeColor="text1"/>
          <w:sz w:val="24"/>
          <w:szCs w:val="24"/>
        </w:rPr>
        <w:t>1</w:t>
      </w:r>
      <w:proofErr w:type="gramEnd"/>
      <w:r w:rsidRPr="00C25142">
        <w:rPr>
          <w:rFonts w:ascii="Arial" w:hAnsi="Arial" w:cs="Arial"/>
          <w:color w:val="000000" w:themeColor="text1"/>
          <w:sz w:val="24"/>
          <w:szCs w:val="24"/>
        </w:rPr>
        <w:t xml:space="preserve"> dated 25 September 1985 records the owner under section 8(2) of the Commons Registration Act 1965 as Mr K Fawcett and the land </w:t>
      </w:r>
      <w:proofErr w:type="gramStart"/>
      <w:r w:rsidRPr="00C25142">
        <w:rPr>
          <w:rFonts w:ascii="Arial" w:hAnsi="Arial" w:cs="Arial"/>
          <w:color w:val="000000" w:themeColor="text1"/>
          <w:sz w:val="24"/>
          <w:szCs w:val="24"/>
        </w:rPr>
        <w:t>is described</w:t>
      </w:r>
      <w:proofErr w:type="gramEnd"/>
      <w:r w:rsidRPr="00C25142">
        <w:rPr>
          <w:rFonts w:ascii="Arial" w:hAnsi="Arial" w:cs="Arial"/>
          <w:color w:val="000000" w:themeColor="text1"/>
          <w:sz w:val="24"/>
          <w:szCs w:val="24"/>
        </w:rPr>
        <w:t xml:space="preserve"> as </w:t>
      </w:r>
      <w:r w:rsidRPr="00C25142">
        <w:rPr>
          <w:rFonts w:ascii="Arial" w:hAnsi="Arial" w:cs="Arial"/>
          <w:i/>
          <w:iCs/>
          <w:color w:val="000000" w:themeColor="text1"/>
          <w:sz w:val="24"/>
          <w:szCs w:val="24"/>
        </w:rPr>
        <w:t>‘two strips of land as referred to in the Commons Commissioner’s decision’</w:t>
      </w:r>
      <w:r w:rsidRPr="00C25142" w:rsidR="003A139B">
        <w:rPr>
          <w:rFonts w:ascii="Arial" w:hAnsi="Arial" w:cs="Arial"/>
          <w:color w:val="000000" w:themeColor="text1"/>
          <w:sz w:val="24"/>
          <w:szCs w:val="24"/>
        </w:rPr>
        <w:t>.</w:t>
      </w:r>
      <w:r w:rsidRPr="00C25142">
        <w:rPr>
          <w:rFonts w:ascii="Arial" w:hAnsi="Arial" w:cs="Arial"/>
          <w:i/>
          <w:iCs/>
          <w:color w:val="000000" w:themeColor="text1"/>
          <w:sz w:val="24"/>
          <w:szCs w:val="24"/>
        </w:rPr>
        <w:t xml:space="preserve"> </w:t>
      </w:r>
      <w:r w:rsidRPr="00C25142">
        <w:rPr>
          <w:rFonts w:ascii="Arial" w:hAnsi="Arial" w:cs="Arial"/>
          <w:color w:val="000000" w:themeColor="text1"/>
          <w:sz w:val="24"/>
          <w:szCs w:val="24"/>
        </w:rPr>
        <w:t xml:space="preserve">Entry </w:t>
      </w:r>
      <w:proofErr w:type="gramStart"/>
      <w:r w:rsidRPr="00C25142">
        <w:rPr>
          <w:rFonts w:ascii="Arial" w:hAnsi="Arial" w:cs="Arial"/>
          <w:color w:val="000000" w:themeColor="text1"/>
          <w:sz w:val="24"/>
          <w:szCs w:val="24"/>
        </w:rPr>
        <w:t>2</w:t>
      </w:r>
      <w:proofErr w:type="gramEnd"/>
      <w:r w:rsidRPr="00C25142">
        <w:rPr>
          <w:rFonts w:ascii="Arial" w:hAnsi="Arial" w:cs="Arial"/>
          <w:color w:val="000000" w:themeColor="text1"/>
          <w:sz w:val="24"/>
          <w:szCs w:val="24"/>
        </w:rPr>
        <w:t xml:space="preserve"> states </w:t>
      </w:r>
      <w:r w:rsidRPr="00C25142">
        <w:rPr>
          <w:rFonts w:ascii="Arial" w:hAnsi="Arial" w:cs="Arial"/>
          <w:i/>
          <w:iCs/>
          <w:color w:val="000000" w:themeColor="text1"/>
          <w:sz w:val="24"/>
          <w:szCs w:val="24"/>
        </w:rPr>
        <w:t>‘the remainder of the land remains subject to protection under section 9 of the Commons Registration Act 1965’</w:t>
      </w:r>
      <w:r w:rsidRPr="00C25142">
        <w:rPr>
          <w:rFonts w:ascii="Arial" w:hAnsi="Arial" w:cs="Arial"/>
          <w:color w:val="000000" w:themeColor="text1"/>
          <w:sz w:val="24"/>
          <w:szCs w:val="24"/>
        </w:rPr>
        <w:t>.</w:t>
      </w:r>
      <w:r w:rsidRPr="00C25142" w:rsidR="00943C08">
        <w:rPr>
          <w:rFonts w:ascii="Arial" w:hAnsi="Arial" w:cs="Arial"/>
          <w:color w:val="000000" w:themeColor="text1"/>
          <w:sz w:val="24"/>
          <w:szCs w:val="24"/>
        </w:rPr>
        <w:t xml:space="preserve"> </w:t>
      </w:r>
      <w:r w:rsidRPr="00BE1AFB" w:rsidR="00F8645E">
        <w:rPr>
          <w:rFonts w:ascii="Arial" w:hAnsi="Arial" w:cs="Arial"/>
          <w:color w:val="000000" w:themeColor="text1"/>
          <w:sz w:val="24"/>
          <w:szCs w:val="24"/>
        </w:rPr>
        <w:t xml:space="preserve">The Rights Section at entry </w:t>
      </w:r>
      <w:proofErr w:type="gramStart"/>
      <w:r w:rsidRPr="00BE1AFB" w:rsidR="00F8645E">
        <w:rPr>
          <w:rFonts w:ascii="Arial" w:hAnsi="Arial" w:cs="Arial"/>
          <w:color w:val="000000" w:themeColor="text1"/>
          <w:sz w:val="24"/>
          <w:szCs w:val="24"/>
        </w:rPr>
        <w:t>4</w:t>
      </w:r>
      <w:proofErr w:type="gramEnd"/>
      <w:r w:rsidRPr="00BE1AFB" w:rsidR="00F8645E">
        <w:rPr>
          <w:rFonts w:ascii="Arial" w:hAnsi="Arial" w:cs="Arial"/>
          <w:color w:val="000000" w:themeColor="text1"/>
          <w:sz w:val="24"/>
          <w:szCs w:val="24"/>
        </w:rPr>
        <w:t xml:space="preserve"> grants grazing rights </w:t>
      </w:r>
      <w:r w:rsidRPr="00BE1AFB" w:rsidR="00C25142">
        <w:rPr>
          <w:rFonts w:ascii="Arial" w:hAnsi="Arial" w:cs="Arial"/>
          <w:color w:val="000000" w:themeColor="text1"/>
          <w:sz w:val="24"/>
          <w:szCs w:val="24"/>
        </w:rPr>
        <w:t>to</w:t>
      </w:r>
      <w:r w:rsidRPr="00BE1AFB" w:rsidR="00F8645E">
        <w:rPr>
          <w:rFonts w:ascii="Arial" w:hAnsi="Arial" w:cs="Arial"/>
          <w:color w:val="000000" w:themeColor="text1"/>
          <w:sz w:val="24"/>
          <w:szCs w:val="24"/>
        </w:rPr>
        <w:t xml:space="preserve"> Keith Fawcet</w:t>
      </w:r>
      <w:r w:rsidRPr="00BE1AFB" w:rsidR="00C25142">
        <w:rPr>
          <w:rFonts w:ascii="Arial" w:hAnsi="Arial" w:cs="Arial"/>
          <w:color w:val="000000" w:themeColor="text1"/>
          <w:sz w:val="24"/>
          <w:szCs w:val="24"/>
        </w:rPr>
        <w:t>t</w:t>
      </w:r>
      <w:r w:rsidRPr="00BE1AFB" w:rsidR="00F8645E">
        <w:rPr>
          <w:rFonts w:ascii="Arial" w:hAnsi="Arial" w:cs="Arial"/>
          <w:color w:val="000000" w:themeColor="text1"/>
          <w:sz w:val="24"/>
          <w:szCs w:val="24"/>
        </w:rPr>
        <w:t xml:space="preserve"> for High Green Farm which </w:t>
      </w:r>
      <w:proofErr w:type="gramStart"/>
      <w:r w:rsidRPr="00BE1AFB" w:rsidR="00F8645E">
        <w:rPr>
          <w:rFonts w:ascii="Arial" w:hAnsi="Arial" w:cs="Arial"/>
          <w:color w:val="000000" w:themeColor="text1"/>
          <w:sz w:val="24"/>
          <w:szCs w:val="24"/>
        </w:rPr>
        <w:t>is described</w:t>
      </w:r>
      <w:proofErr w:type="gramEnd"/>
      <w:r w:rsidRPr="00BE1AFB" w:rsidR="00F8645E">
        <w:rPr>
          <w:rFonts w:ascii="Arial" w:hAnsi="Arial" w:cs="Arial"/>
          <w:color w:val="000000" w:themeColor="text1"/>
          <w:sz w:val="24"/>
          <w:szCs w:val="24"/>
        </w:rPr>
        <w:t xml:space="preserve"> in Column 5 of registration entry No. 9 in the Rights Section for register unit No. CL25. CL25 records that High Green Farm includes OS parcels 224b and 224c. </w:t>
      </w:r>
    </w:p>
    <w:p w:rsidRPr="00F74325" w:rsidR="00C3348F" w:rsidP="00F8645E" w:rsidRDefault="00C3348F" w14:paraId="5CDE9D74" w14:textId="46DAC599">
      <w:pPr>
        <w:pStyle w:val="Style1"/>
        <w:numPr>
          <w:ilvl w:val="0"/>
          <w:numId w:val="27"/>
        </w:numPr>
        <w:rPr>
          <w:rFonts w:ascii="Arial" w:hAnsi="Arial" w:cs="Arial"/>
          <w:color w:val="000000" w:themeColor="text1"/>
          <w:sz w:val="24"/>
          <w:szCs w:val="24"/>
        </w:rPr>
      </w:pPr>
      <w:r w:rsidRPr="00FB693B">
        <w:rPr>
          <w:rFonts w:ascii="Arial" w:hAnsi="Arial" w:cs="Arial"/>
          <w:color w:val="000000" w:themeColor="text1"/>
          <w:sz w:val="24"/>
          <w:szCs w:val="24"/>
        </w:rPr>
        <w:t>The 1970 Conveyance plan show</w:t>
      </w:r>
      <w:r w:rsidRPr="00FB693B" w:rsidR="00D62A7F">
        <w:rPr>
          <w:rFonts w:ascii="Arial" w:hAnsi="Arial" w:cs="Arial"/>
          <w:color w:val="000000" w:themeColor="text1"/>
          <w:sz w:val="24"/>
          <w:szCs w:val="24"/>
        </w:rPr>
        <w:t xml:space="preserve"> </w:t>
      </w:r>
      <w:r w:rsidRPr="00FB693B">
        <w:rPr>
          <w:rFonts w:ascii="Arial" w:hAnsi="Arial" w:cs="Arial"/>
          <w:color w:val="000000" w:themeColor="text1"/>
          <w:sz w:val="24"/>
          <w:szCs w:val="24"/>
        </w:rPr>
        <w:t xml:space="preserve">the Application Land as parcel 224b and parcel 224c is the land abutting it to the west. </w:t>
      </w:r>
      <w:r w:rsidRPr="00F74325" w:rsidR="00DD4BD2">
        <w:rPr>
          <w:rFonts w:ascii="Arial" w:hAnsi="Arial" w:cs="Arial"/>
          <w:color w:val="000000" w:themeColor="text1"/>
          <w:sz w:val="24"/>
          <w:szCs w:val="24"/>
        </w:rPr>
        <w:t>This would suggest that</w:t>
      </w:r>
      <w:r w:rsidRPr="00F74325" w:rsidR="008F08EB">
        <w:rPr>
          <w:rFonts w:ascii="Arial" w:hAnsi="Arial" w:cs="Arial"/>
          <w:color w:val="000000" w:themeColor="text1"/>
          <w:sz w:val="24"/>
          <w:szCs w:val="24"/>
        </w:rPr>
        <w:t xml:space="preserve"> Keith</w:t>
      </w:r>
      <w:r w:rsidRPr="00F74325" w:rsidR="00DD4BD2">
        <w:rPr>
          <w:rFonts w:ascii="Arial" w:hAnsi="Arial" w:cs="Arial"/>
          <w:color w:val="000000" w:themeColor="text1"/>
          <w:sz w:val="24"/>
          <w:szCs w:val="24"/>
        </w:rPr>
        <w:t xml:space="preserve"> Fawcet</w:t>
      </w:r>
      <w:r w:rsidRPr="00F74325" w:rsidR="00FB693B">
        <w:rPr>
          <w:rFonts w:ascii="Arial" w:hAnsi="Arial" w:cs="Arial"/>
          <w:color w:val="000000" w:themeColor="text1"/>
          <w:sz w:val="24"/>
          <w:szCs w:val="24"/>
        </w:rPr>
        <w:t>t</w:t>
      </w:r>
      <w:r w:rsidRPr="00F74325" w:rsidR="00DD4BD2">
        <w:rPr>
          <w:rFonts w:ascii="Arial" w:hAnsi="Arial" w:cs="Arial"/>
          <w:color w:val="000000" w:themeColor="text1"/>
          <w:sz w:val="24"/>
          <w:szCs w:val="24"/>
        </w:rPr>
        <w:t xml:space="preserve"> considered the Application Land to be part of CL115. </w:t>
      </w:r>
      <w:r w:rsidRPr="00F74325" w:rsidR="004113DC">
        <w:rPr>
          <w:rFonts w:ascii="Arial" w:hAnsi="Arial" w:cs="Arial"/>
          <w:color w:val="000000" w:themeColor="text1"/>
          <w:sz w:val="24"/>
          <w:szCs w:val="24"/>
        </w:rPr>
        <w:t>No</w:t>
      </w:r>
      <w:r w:rsidRPr="00F74325">
        <w:rPr>
          <w:rFonts w:ascii="Arial" w:hAnsi="Arial" w:cs="Arial"/>
          <w:color w:val="000000" w:themeColor="text1"/>
          <w:sz w:val="24"/>
          <w:szCs w:val="24"/>
        </w:rPr>
        <w:t xml:space="preserve"> boundary </w:t>
      </w:r>
      <w:proofErr w:type="gramStart"/>
      <w:r w:rsidRPr="00F74325" w:rsidR="004113DC">
        <w:rPr>
          <w:rFonts w:ascii="Arial" w:hAnsi="Arial" w:cs="Arial"/>
          <w:color w:val="000000" w:themeColor="text1"/>
          <w:sz w:val="24"/>
          <w:szCs w:val="24"/>
        </w:rPr>
        <w:t>is shown</w:t>
      </w:r>
      <w:proofErr w:type="gramEnd"/>
      <w:r w:rsidRPr="00F74325" w:rsidR="004113DC">
        <w:rPr>
          <w:rFonts w:ascii="Arial" w:hAnsi="Arial" w:cs="Arial"/>
          <w:color w:val="000000" w:themeColor="text1"/>
          <w:sz w:val="24"/>
          <w:szCs w:val="24"/>
        </w:rPr>
        <w:t xml:space="preserve"> </w:t>
      </w:r>
      <w:r w:rsidRPr="00F74325">
        <w:rPr>
          <w:rFonts w:ascii="Arial" w:hAnsi="Arial" w:cs="Arial"/>
          <w:color w:val="000000" w:themeColor="text1"/>
          <w:sz w:val="24"/>
          <w:szCs w:val="24"/>
        </w:rPr>
        <w:t>between these two parcels on the OS base map used on this Conveyance plan</w:t>
      </w:r>
      <w:r w:rsidRPr="00F74325" w:rsidR="00E45B43">
        <w:rPr>
          <w:rFonts w:ascii="Arial" w:hAnsi="Arial" w:cs="Arial"/>
          <w:color w:val="000000" w:themeColor="text1"/>
          <w:sz w:val="24"/>
          <w:szCs w:val="24"/>
        </w:rPr>
        <w:t>,</w:t>
      </w:r>
      <w:r w:rsidRPr="00F74325" w:rsidR="00923E4E">
        <w:rPr>
          <w:rFonts w:ascii="Arial" w:hAnsi="Arial" w:cs="Arial"/>
          <w:color w:val="000000" w:themeColor="text1"/>
          <w:sz w:val="24"/>
          <w:szCs w:val="24"/>
        </w:rPr>
        <w:t xml:space="preserve"> but it is not possible to see if there is a boundary on the OS base</w:t>
      </w:r>
      <w:r w:rsidRPr="00F74325" w:rsidR="00943D57">
        <w:rPr>
          <w:rFonts w:ascii="Arial" w:hAnsi="Arial" w:cs="Arial"/>
          <w:color w:val="000000" w:themeColor="text1"/>
          <w:sz w:val="24"/>
          <w:szCs w:val="24"/>
        </w:rPr>
        <w:t xml:space="preserve"> </w:t>
      </w:r>
      <w:r w:rsidRPr="00F74325" w:rsidR="00923E4E">
        <w:rPr>
          <w:rFonts w:ascii="Arial" w:hAnsi="Arial" w:cs="Arial"/>
          <w:color w:val="000000" w:themeColor="text1"/>
          <w:sz w:val="24"/>
          <w:szCs w:val="24"/>
        </w:rPr>
        <w:t>map between the Application Land and CL115</w:t>
      </w:r>
      <w:r w:rsidRPr="00F74325" w:rsidR="005A4B59">
        <w:rPr>
          <w:rFonts w:ascii="Arial" w:hAnsi="Arial" w:cs="Arial"/>
          <w:color w:val="000000" w:themeColor="text1"/>
          <w:sz w:val="24"/>
          <w:szCs w:val="24"/>
        </w:rPr>
        <w:t xml:space="preserve"> due to </w:t>
      </w:r>
      <w:r w:rsidRPr="00F74325" w:rsidR="00120CEF">
        <w:rPr>
          <w:rFonts w:ascii="Arial" w:hAnsi="Arial" w:cs="Arial"/>
          <w:color w:val="000000" w:themeColor="text1"/>
          <w:sz w:val="24"/>
          <w:szCs w:val="24"/>
        </w:rPr>
        <w:t>additional ma</w:t>
      </w:r>
      <w:r w:rsidRPr="00F74325" w:rsidR="003925B3">
        <w:rPr>
          <w:rFonts w:ascii="Arial" w:hAnsi="Arial" w:cs="Arial"/>
          <w:color w:val="000000" w:themeColor="text1"/>
          <w:sz w:val="24"/>
          <w:szCs w:val="24"/>
        </w:rPr>
        <w:t>r</w:t>
      </w:r>
      <w:r w:rsidRPr="00F74325" w:rsidR="00120CEF">
        <w:rPr>
          <w:rFonts w:ascii="Arial" w:hAnsi="Arial" w:cs="Arial"/>
          <w:color w:val="000000" w:themeColor="text1"/>
          <w:sz w:val="24"/>
          <w:szCs w:val="24"/>
        </w:rPr>
        <w:t>king</w:t>
      </w:r>
      <w:r w:rsidRPr="00F74325" w:rsidR="00536B95">
        <w:rPr>
          <w:rFonts w:ascii="Arial" w:hAnsi="Arial" w:cs="Arial"/>
          <w:color w:val="000000" w:themeColor="text1"/>
          <w:sz w:val="24"/>
          <w:szCs w:val="24"/>
        </w:rPr>
        <w:t>s</w:t>
      </w:r>
      <w:r w:rsidRPr="00F74325" w:rsidR="00120CEF">
        <w:rPr>
          <w:rFonts w:ascii="Arial" w:hAnsi="Arial" w:cs="Arial"/>
          <w:color w:val="000000" w:themeColor="text1"/>
          <w:sz w:val="24"/>
          <w:szCs w:val="24"/>
        </w:rPr>
        <w:t xml:space="preserve"> showing the parcel boundaries</w:t>
      </w:r>
      <w:r w:rsidRPr="00F74325">
        <w:rPr>
          <w:rFonts w:ascii="Arial" w:hAnsi="Arial" w:cs="Arial"/>
          <w:color w:val="000000" w:themeColor="text1"/>
          <w:sz w:val="24"/>
          <w:szCs w:val="24"/>
        </w:rPr>
        <w:t xml:space="preserve">. </w:t>
      </w:r>
    </w:p>
    <w:p w:rsidRPr="007403BE" w:rsidR="00F8645E" w:rsidP="00F8645E" w:rsidRDefault="00F8645E" w14:paraId="140F989E" w14:textId="7F9B9FAD">
      <w:pPr>
        <w:pStyle w:val="Style1"/>
        <w:numPr>
          <w:ilvl w:val="0"/>
          <w:numId w:val="27"/>
        </w:numPr>
        <w:rPr>
          <w:rFonts w:ascii="Arial" w:hAnsi="Arial" w:cs="Arial"/>
          <w:color w:val="000000" w:themeColor="text1"/>
          <w:sz w:val="24"/>
          <w:szCs w:val="24"/>
        </w:rPr>
      </w:pPr>
      <w:r w:rsidRPr="00AD0E21">
        <w:rPr>
          <w:rFonts w:ascii="Arial" w:hAnsi="Arial" w:cs="Arial"/>
          <w:color w:val="000000" w:themeColor="text1"/>
          <w:sz w:val="24"/>
          <w:szCs w:val="24"/>
        </w:rPr>
        <w:t>Extracts of the 1915 OS map shows 224b is the land immediately west of the Application Lan</w:t>
      </w:r>
      <w:r w:rsidRPr="00AD0E21" w:rsidR="00C76ABB">
        <w:rPr>
          <w:rFonts w:ascii="Arial" w:hAnsi="Arial" w:cs="Arial"/>
          <w:color w:val="000000" w:themeColor="text1"/>
          <w:sz w:val="24"/>
          <w:szCs w:val="24"/>
        </w:rPr>
        <w:t>d</w:t>
      </w:r>
      <w:r w:rsidRPr="00AD0E21">
        <w:rPr>
          <w:rFonts w:ascii="Arial" w:hAnsi="Arial" w:cs="Arial"/>
          <w:color w:val="000000" w:themeColor="text1"/>
          <w:sz w:val="24"/>
          <w:szCs w:val="24"/>
        </w:rPr>
        <w:t xml:space="preserve"> and 224c is the next parcel west. </w:t>
      </w:r>
      <w:r w:rsidRPr="007403BE">
        <w:rPr>
          <w:rFonts w:ascii="Arial" w:hAnsi="Arial" w:cs="Arial"/>
          <w:color w:val="000000" w:themeColor="text1"/>
          <w:sz w:val="24"/>
          <w:szCs w:val="24"/>
        </w:rPr>
        <w:t xml:space="preserve">The Application Land </w:t>
      </w:r>
      <w:proofErr w:type="gramStart"/>
      <w:r w:rsidRPr="007403BE">
        <w:rPr>
          <w:rFonts w:ascii="Arial" w:hAnsi="Arial" w:cs="Arial"/>
          <w:color w:val="000000" w:themeColor="text1"/>
          <w:sz w:val="24"/>
          <w:szCs w:val="24"/>
        </w:rPr>
        <w:t xml:space="preserve">is </w:t>
      </w:r>
      <w:r w:rsidRPr="007403BE" w:rsidR="00BA780D">
        <w:rPr>
          <w:rFonts w:ascii="Arial" w:hAnsi="Arial" w:cs="Arial"/>
          <w:color w:val="000000" w:themeColor="text1"/>
          <w:sz w:val="24"/>
          <w:szCs w:val="24"/>
        </w:rPr>
        <w:t>shown</w:t>
      </w:r>
      <w:proofErr w:type="gramEnd"/>
      <w:r w:rsidRPr="007403BE" w:rsidR="00BA780D">
        <w:rPr>
          <w:rFonts w:ascii="Arial" w:hAnsi="Arial" w:cs="Arial"/>
          <w:color w:val="000000" w:themeColor="text1"/>
          <w:sz w:val="24"/>
          <w:szCs w:val="24"/>
        </w:rPr>
        <w:t xml:space="preserve"> as </w:t>
      </w:r>
      <w:r w:rsidRPr="007403BE">
        <w:rPr>
          <w:rFonts w:ascii="Arial" w:hAnsi="Arial" w:cs="Arial"/>
          <w:color w:val="000000" w:themeColor="text1"/>
          <w:sz w:val="24"/>
          <w:szCs w:val="24"/>
        </w:rPr>
        <w:t xml:space="preserve">part of 224 and 224a </w:t>
      </w:r>
      <w:r w:rsidRPr="007403BE" w:rsidR="00BA780D">
        <w:rPr>
          <w:rFonts w:ascii="Arial" w:hAnsi="Arial" w:cs="Arial"/>
          <w:color w:val="000000" w:themeColor="text1"/>
          <w:sz w:val="24"/>
          <w:szCs w:val="24"/>
        </w:rPr>
        <w:t xml:space="preserve">on the 1915 OS map </w:t>
      </w:r>
      <w:r w:rsidRPr="007403BE" w:rsidR="00AD0E21">
        <w:rPr>
          <w:rFonts w:ascii="Arial" w:hAnsi="Arial" w:cs="Arial"/>
          <w:color w:val="000000" w:themeColor="text1"/>
          <w:sz w:val="24"/>
          <w:szCs w:val="24"/>
        </w:rPr>
        <w:t>which</w:t>
      </w:r>
      <w:r w:rsidRPr="007403BE">
        <w:rPr>
          <w:rFonts w:ascii="Arial" w:hAnsi="Arial" w:cs="Arial"/>
          <w:color w:val="000000" w:themeColor="text1"/>
          <w:sz w:val="24"/>
          <w:szCs w:val="24"/>
        </w:rPr>
        <w:t xml:space="preserve"> </w:t>
      </w:r>
      <w:proofErr w:type="gramStart"/>
      <w:r w:rsidRPr="007403BE">
        <w:rPr>
          <w:rFonts w:ascii="Arial" w:hAnsi="Arial" w:cs="Arial"/>
          <w:color w:val="000000" w:themeColor="text1"/>
          <w:sz w:val="24"/>
          <w:szCs w:val="24"/>
        </w:rPr>
        <w:t>are not referred</w:t>
      </w:r>
      <w:proofErr w:type="gramEnd"/>
      <w:r w:rsidRPr="007403BE">
        <w:rPr>
          <w:rFonts w:ascii="Arial" w:hAnsi="Arial" w:cs="Arial"/>
          <w:color w:val="000000" w:themeColor="text1"/>
          <w:sz w:val="24"/>
          <w:szCs w:val="24"/>
        </w:rPr>
        <w:t xml:space="preserve"> to as part of High Green Farm in CL25.</w:t>
      </w:r>
      <w:r w:rsidRPr="007403BE" w:rsidR="007D2868">
        <w:rPr>
          <w:rFonts w:ascii="Arial" w:hAnsi="Arial" w:cs="Arial"/>
          <w:color w:val="000000" w:themeColor="text1"/>
          <w:sz w:val="24"/>
          <w:szCs w:val="24"/>
        </w:rPr>
        <w:t xml:space="preserve"> Therefore, the OS parcel numbers </w:t>
      </w:r>
      <w:r w:rsidRPr="007403BE" w:rsidR="001F4053">
        <w:rPr>
          <w:rFonts w:ascii="Arial" w:hAnsi="Arial" w:cs="Arial"/>
          <w:color w:val="000000" w:themeColor="text1"/>
          <w:sz w:val="24"/>
          <w:szCs w:val="24"/>
        </w:rPr>
        <w:t xml:space="preserve">may have </w:t>
      </w:r>
      <w:proofErr w:type="gramStart"/>
      <w:r w:rsidRPr="007403BE" w:rsidR="001F4053">
        <w:rPr>
          <w:rFonts w:ascii="Arial" w:hAnsi="Arial" w:cs="Arial"/>
          <w:color w:val="000000" w:themeColor="text1"/>
          <w:sz w:val="24"/>
          <w:szCs w:val="24"/>
        </w:rPr>
        <w:t>been</w:t>
      </w:r>
      <w:r w:rsidRPr="007403BE" w:rsidR="008C3BBB">
        <w:rPr>
          <w:rFonts w:ascii="Arial" w:hAnsi="Arial" w:cs="Arial"/>
          <w:color w:val="000000" w:themeColor="text1"/>
          <w:sz w:val="24"/>
          <w:szCs w:val="24"/>
        </w:rPr>
        <w:t xml:space="preserve"> incorrectly labelled</w:t>
      </w:r>
      <w:proofErr w:type="gramEnd"/>
      <w:r w:rsidRPr="007403BE" w:rsidR="008C3BBB">
        <w:rPr>
          <w:rFonts w:ascii="Arial" w:hAnsi="Arial" w:cs="Arial"/>
          <w:color w:val="000000" w:themeColor="text1"/>
          <w:sz w:val="24"/>
          <w:szCs w:val="24"/>
        </w:rPr>
        <w:t xml:space="preserve"> on the 1970 Conveyance plan</w:t>
      </w:r>
      <w:r w:rsidRPr="007403BE" w:rsidR="00943C08">
        <w:rPr>
          <w:rFonts w:ascii="Arial" w:hAnsi="Arial" w:cs="Arial"/>
          <w:color w:val="000000" w:themeColor="text1"/>
          <w:sz w:val="24"/>
          <w:szCs w:val="24"/>
        </w:rPr>
        <w:t>,</w:t>
      </w:r>
      <w:r w:rsidRPr="007403BE" w:rsidR="008C3BBB">
        <w:rPr>
          <w:rFonts w:ascii="Arial" w:hAnsi="Arial" w:cs="Arial"/>
          <w:color w:val="000000" w:themeColor="text1"/>
          <w:sz w:val="24"/>
          <w:szCs w:val="24"/>
        </w:rPr>
        <w:t xml:space="preserve"> or the parcels </w:t>
      </w:r>
      <w:r w:rsidRPr="007403BE" w:rsidR="00943C08">
        <w:rPr>
          <w:rFonts w:ascii="Arial" w:hAnsi="Arial" w:cs="Arial"/>
          <w:color w:val="000000" w:themeColor="text1"/>
          <w:sz w:val="24"/>
          <w:szCs w:val="24"/>
        </w:rPr>
        <w:t xml:space="preserve">renumbered </w:t>
      </w:r>
      <w:proofErr w:type="gramStart"/>
      <w:r w:rsidRPr="007403BE" w:rsidR="00943C08">
        <w:rPr>
          <w:rFonts w:ascii="Arial" w:hAnsi="Arial" w:cs="Arial"/>
          <w:color w:val="000000" w:themeColor="text1"/>
          <w:sz w:val="24"/>
          <w:szCs w:val="24"/>
        </w:rPr>
        <w:t>at a later date</w:t>
      </w:r>
      <w:proofErr w:type="gramEnd"/>
      <w:r w:rsidRPr="007403BE" w:rsidR="00943C08">
        <w:rPr>
          <w:rFonts w:ascii="Arial" w:hAnsi="Arial" w:cs="Arial"/>
          <w:color w:val="000000" w:themeColor="text1"/>
          <w:sz w:val="24"/>
          <w:szCs w:val="24"/>
        </w:rPr>
        <w:t>.</w:t>
      </w:r>
    </w:p>
    <w:p w:rsidRPr="007D3487" w:rsidR="004403A3" w:rsidP="00EF0109" w:rsidRDefault="007403BE" w14:paraId="4EDE2D02" w14:textId="77777777">
      <w:pPr>
        <w:pStyle w:val="Style1"/>
        <w:numPr>
          <w:ilvl w:val="0"/>
          <w:numId w:val="27"/>
        </w:numPr>
        <w:rPr>
          <w:rFonts w:ascii="Arial" w:hAnsi="Arial" w:cs="Arial"/>
          <w:sz w:val="24"/>
          <w:szCs w:val="24"/>
        </w:rPr>
      </w:pPr>
      <w:r w:rsidRPr="004403A3">
        <w:rPr>
          <w:rFonts w:ascii="Arial" w:hAnsi="Arial" w:cs="Arial"/>
          <w:color w:val="000000" w:themeColor="text1"/>
          <w:sz w:val="24"/>
          <w:szCs w:val="24"/>
        </w:rPr>
        <w:t>However, t</w:t>
      </w:r>
      <w:r w:rsidRPr="004403A3" w:rsidR="00712F25">
        <w:rPr>
          <w:rFonts w:ascii="Arial" w:hAnsi="Arial" w:cs="Arial"/>
          <w:color w:val="000000" w:themeColor="text1"/>
          <w:sz w:val="24"/>
          <w:szCs w:val="24"/>
        </w:rPr>
        <w:t xml:space="preserve">he ownership of the land is immaterial to the determination of the </w:t>
      </w:r>
      <w:r w:rsidRPr="004403A3" w:rsidR="00764459">
        <w:rPr>
          <w:rFonts w:ascii="Arial" w:hAnsi="Arial" w:cs="Arial"/>
          <w:color w:val="000000" w:themeColor="text1"/>
          <w:sz w:val="24"/>
          <w:szCs w:val="24"/>
        </w:rPr>
        <w:t>A</w:t>
      </w:r>
      <w:r w:rsidRPr="004403A3" w:rsidR="00712F25">
        <w:rPr>
          <w:rFonts w:ascii="Arial" w:hAnsi="Arial" w:cs="Arial"/>
          <w:color w:val="000000" w:themeColor="text1"/>
          <w:sz w:val="24"/>
          <w:szCs w:val="24"/>
        </w:rPr>
        <w:t>pplication before me and any disputes about ownership</w:t>
      </w:r>
      <w:r w:rsidRPr="004403A3" w:rsidR="0083566D">
        <w:rPr>
          <w:rFonts w:ascii="Arial" w:hAnsi="Arial" w:cs="Arial"/>
          <w:color w:val="000000" w:themeColor="text1"/>
          <w:sz w:val="24"/>
          <w:szCs w:val="24"/>
        </w:rPr>
        <w:t xml:space="preserve"> or applications to upgrade the Title Possessory</w:t>
      </w:r>
      <w:r w:rsidRPr="004403A3" w:rsidR="00712F25">
        <w:rPr>
          <w:rFonts w:ascii="Arial" w:hAnsi="Arial" w:cs="Arial"/>
          <w:color w:val="000000" w:themeColor="text1"/>
          <w:sz w:val="24"/>
          <w:szCs w:val="24"/>
        </w:rPr>
        <w:t xml:space="preserve"> are a matter for Land Registry. </w:t>
      </w:r>
    </w:p>
    <w:p w:rsidRPr="003D2DCA" w:rsidR="007A3341" w:rsidP="00EF0109" w:rsidRDefault="00042B7C" w14:paraId="0EC748F1" w14:textId="0DF6C487">
      <w:pPr>
        <w:pStyle w:val="Style1"/>
        <w:numPr>
          <w:ilvl w:val="0"/>
          <w:numId w:val="27"/>
        </w:numPr>
        <w:rPr>
          <w:rFonts w:ascii="Arial" w:hAnsi="Arial" w:cs="Arial"/>
          <w:sz w:val="24"/>
          <w:szCs w:val="24"/>
        </w:rPr>
      </w:pPr>
      <w:r w:rsidRPr="007D3487">
        <w:rPr>
          <w:rFonts w:ascii="Arial" w:hAnsi="Arial" w:cs="Arial"/>
          <w:sz w:val="24"/>
          <w:szCs w:val="24"/>
        </w:rPr>
        <w:t>The</w:t>
      </w:r>
      <w:r w:rsidRPr="007D3487" w:rsidR="00302582">
        <w:rPr>
          <w:rFonts w:ascii="Arial" w:hAnsi="Arial" w:cs="Arial"/>
          <w:sz w:val="24"/>
          <w:szCs w:val="24"/>
        </w:rPr>
        <w:t xml:space="preserve"> current </w:t>
      </w:r>
      <w:r w:rsidRPr="007D3487" w:rsidR="00CF2799">
        <w:rPr>
          <w:rFonts w:ascii="Arial" w:hAnsi="Arial" w:cs="Arial"/>
          <w:color w:val="000000" w:themeColor="text1"/>
          <w:sz w:val="24"/>
          <w:szCs w:val="24"/>
        </w:rPr>
        <w:t xml:space="preserve">Title Possessors </w:t>
      </w:r>
      <w:r w:rsidRPr="007D3487" w:rsidR="000660F3">
        <w:rPr>
          <w:rFonts w:ascii="Arial" w:hAnsi="Arial" w:cs="Arial"/>
          <w:sz w:val="24"/>
          <w:szCs w:val="24"/>
        </w:rPr>
        <w:t>state</w:t>
      </w:r>
      <w:r w:rsidRPr="007D3487" w:rsidR="00D73416">
        <w:rPr>
          <w:rFonts w:ascii="Arial" w:hAnsi="Arial" w:cs="Arial"/>
          <w:sz w:val="24"/>
          <w:szCs w:val="24"/>
        </w:rPr>
        <w:t>d</w:t>
      </w:r>
      <w:r w:rsidRPr="007D3487">
        <w:rPr>
          <w:rFonts w:ascii="Arial" w:hAnsi="Arial" w:cs="Arial"/>
          <w:sz w:val="24"/>
          <w:szCs w:val="24"/>
        </w:rPr>
        <w:t xml:space="preserve"> </w:t>
      </w:r>
      <w:r w:rsidRPr="007D3487" w:rsidR="008F08EB">
        <w:rPr>
          <w:rFonts w:ascii="Arial" w:hAnsi="Arial" w:cs="Arial"/>
          <w:sz w:val="24"/>
          <w:szCs w:val="24"/>
        </w:rPr>
        <w:t xml:space="preserve">Anthony </w:t>
      </w:r>
      <w:r w:rsidRPr="007D3487">
        <w:rPr>
          <w:rFonts w:ascii="Arial" w:hAnsi="Arial" w:cs="Arial"/>
          <w:sz w:val="24"/>
          <w:szCs w:val="24"/>
        </w:rPr>
        <w:t>Coulthard</w:t>
      </w:r>
      <w:r w:rsidRPr="007D3487" w:rsidR="00302582">
        <w:rPr>
          <w:rFonts w:ascii="Arial" w:hAnsi="Arial" w:cs="Arial"/>
          <w:sz w:val="24"/>
          <w:szCs w:val="24"/>
        </w:rPr>
        <w:t xml:space="preserve"> </w:t>
      </w:r>
      <w:r w:rsidRPr="007D3487" w:rsidR="0061295D">
        <w:rPr>
          <w:rFonts w:ascii="Arial" w:hAnsi="Arial" w:cs="Arial"/>
          <w:sz w:val="24"/>
          <w:szCs w:val="24"/>
        </w:rPr>
        <w:t xml:space="preserve">and themselves </w:t>
      </w:r>
      <w:r w:rsidRPr="007D3487" w:rsidR="00302582">
        <w:rPr>
          <w:rFonts w:ascii="Arial" w:hAnsi="Arial" w:cs="Arial"/>
          <w:sz w:val="24"/>
          <w:szCs w:val="24"/>
        </w:rPr>
        <w:t>have exclusively occupied the Application Land since 1989.</w:t>
      </w:r>
      <w:r w:rsidRPr="007D3487" w:rsidR="00C168FF">
        <w:rPr>
          <w:rFonts w:ascii="Arial" w:hAnsi="Arial" w:cs="Arial"/>
          <w:sz w:val="24"/>
          <w:szCs w:val="24"/>
        </w:rPr>
        <w:t xml:space="preserve"> Statutory Declarations from an employee of Keith Fawcet</w:t>
      </w:r>
      <w:r w:rsidRPr="007D3487" w:rsidR="00FB693B">
        <w:rPr>
          <w:rFonts w:ascii="Arial" w:hAnsi="Arial" w:cs="Arial"/>
          <w:sz w:val="24"/>
          <w:szCs w:val="24"/>
        </w:rPr>
        <w:t>t</w:t>
      </w:r>
      <w:r w:rsidRPr="007D3487" w:rsidR="00221EEF">
        <w:rPr>
          <w:rFonts w:ascii="Arial" w:hAnsi="Arial" w:cs="Arial"/>
          <w:sz w:val="24"/>
          <w:szCs w:val="24"/>
        </w:rPr>
        <w:t xml:space="preserve"> and Anthony Coulthard</w:t>
      </w:r>
      <w:r w:rsidRPr="007D3487" w:rsidR="00C168FF">
        <w:rPr>
          <w:rFonts w:ascii="Arial" w:hAnsi="Arial" w:cs="Arial"/>
          <w:sz w:val="24"/>
          <w:szCs w:val="24"/>
        </w:rPr>
        <w:t xml:space="preserve"> </w:t>
      </w:r>
      <w:r w:rsidRPr="007D3487" w:rsidR="00DC6D79">
        <w:rPr>
          <w:rFonts w:ascii="Arial" w:hAnsi="Arial" w:cs="Arial"/>
          <w:sz w:val="24"/>
          <w:szCs w:val="24"/>
        </w:rPr>
        <w:t xml:space="preserve">dated 2001 </w:t>
      </w:r>
      <w:r w:rsidRPr="007D3487" w:rsidR="00212315">
        <w:rPr>
          <w:rFonts w:ascii="Arial" w:hAnsi="Arial" w:cs="Arial"/>
          <w:sz w:val="24"/>
          <w:szCs w:val="24"/>
        </w:rPr>
        <w:t>both declare</w:t>
      </w:r>
      <w:r w:rsidRPr="007D3487" w:rsidR="0061295D">
        <w:rPr>
          <w:rFonts w:ascii="Arial" w:hAnsi="Arial" w:cs="Arial"/>
          <w:sz w:val="24"/>
          <w:szCs w:val="24"/>
        </w:rPr>
        <w:t>d</w:t>
      </w:r>
      <w:r w:rsidRPr="007D3487" w:rsidR="00212315">
        <w:rPr>
          <w:rFonts w:ascii="Arial" w:hAnsi="Arial" w:cs="Arial"/>
          <w:sz w:val="24"/>
          <w:szCs w:val="24"/>
        </w:rPr>
        <w:t xml:space="preserve"> </w:t>
      </w:r>
      <w:r w:rsidRPr="007D3487" w:rsidR="00221EEF">
        <w:rPr>
          <w:rFonts w:ascii="Arial" w:hAnsi="Arial" w:cs="Arial"/>
          <w:sz w:val="24"/>
          <w:szCs w:val="24"/>
        </w:rPr>
        <w:t xml:space="preserve">that </w:t>
      </w:r>
      <w:r w:rsidRPr="007D3487" w:rsidR="003B5280">
        <w:rPr>
          <w:rFonts w:ascii="Arial" w:hAnsi="Arial" w:cs="Arial"/>
          <w:sz w:val="24"/>
          <w:szCs w:val="24"/>
        </w:rPr>
        <w:t xml:space="preserve">the latter used and enjoyed the Application Land between 1989 and 2001 </w:t>
      </w:r>
      <w:r w:rsidRPr="007D3487" w:rsidR="000D1492">
        <w:rPr>
          <w:rFonts w:ascii="Arial" w:hAnsi="Arial" w:cs="Arial"/>
          <w:sz w:val="24"/>
          <w:szCs w:val="24"/>
        </w:rPr>
        <w:t>for grazing</w:t>
      </w:r>
      <w:r w:rsidRPr="007D3487" w:rsidR="00212315">
        <w:rPr>
          <w:rFonts w:ascii="Arial" w:hAnsi="Arial" w:cs="Arial"/>
          <w:sz w:val="24"/>
          <w:szCs w:val="24"/>
        </w:rPr>
        <w:t xml:space="preserve">. </w:t>
      </w:r>
      <w:r w:rsidRPr="003D2DCA" w:rsidR="0071295B">
        <w:rPr>
          <w:rFonts w:ascii="Arial" w:hAnsi="Arial" w:cs="Arial"/>
          <w:sz w:val="24"/>
          <w:szCs w:val="24"/>
        </w:rPr>
        <w:t xml:space="preserve">Those with grazing rights on CL115 have not grazed the Application Land although </w:t>
      </w:r>
      <w:proofErr w:type="gramStart"/>
      <w:r w:rsidRPr="003D2DCA" w:rsidR="00E657CA">
        <w:rPr>
          <w:rFonts w:ascii="Arial" w:hAnsi="Arial" w:cs="Arial"/>
          <w:sz w:val="24"/>
          <w:szCs w:val="24"/>
        </w:rPr>
        <w:t>some</w:t>
      </w:r>
      <w:proofErr w:type="gramEnd"/>
      <w:r w:rsidRPr="003D2DCA" w:rsidR="00E657CA">
        <w:rPr>
          <w:rFonts w:ascii="Arial" w:hAnsi="Arial" w:cs="Arial"/>
          <w:sz w:val="24"/>
          <w:szCs w:val="24"/>
        </w:rPr>
        <w:t xml:space="preserve"> parties have exercised their rights over CL115</w:t>
      </w:r>
      <w:proofErr w:type="gramStart"/>
      <w:r w:rsidRPr="003D2DCA" w:rsidR="00E657CA">
        <w:rPr>
          <w:rFonts w:ascii="Arial" w:hAnsi="Arial" w:cs="Arial"/>
          <w:sz w:val="24"/>
          <w:szCs w:val="24"/>
        </w:rPr>
        <w:t xml:space="preserve">. </w:t>
      </w:r>
      <w:r w:rsidRPr="003D2DCA" w:rsidR="00302582">
        <w:rPr>
          <w:rFonts w:ascii="Arial" w:hAnsi="Arial" w:cs="Arial"/>
          <w:sz w:val="24"/>
          <w:szCs w:val="24"/>
        </w:rPr>
        <w:t xml:space="preserve"> </w:t>
      </w:r>
      <w:proofErr w:type="gramEnd"/>
    </w:p>
    <w:p w:rsidRPr="00A03D30" w:rsidR="00C00CDF" w:rsidP="00CE1FDD" w:rsidRDefault="008F08EB" w14:paraId="524B5010" w14:textId="15D1DDA9">
      <w:pPr>
        <w:pStyle w:val="Style1"/>
        <w:numPr>
          <w:ilvl w:val="0"/>
          <w:numId w:val="27"/>
        </w:numPr>
        <w:rPr>
          <w:rFonts w:ascii="Arial" w:hAnsi="Arial" w:cs="Arial"/>
          <w:sz w:val="24"/>
          <w:szCs w:val="24"/>
        </w:rPr>
      </w:pPr>
      <w:r w:rsidRPr="00C90312">
        <w:rPr>
          <w:rFonts w:ascii="Arial" w:hAnsi="Arial" w:cs="Arial"/>
          <w:sz w:val="24"/>
          <w:szCs w:val="24"/>
        </w:rPr>
        <w:t>Anthony</w:t>
      </w:r>
      <w:r w:rsidRPr="00C90312" w:rsidR="009576C0">
        <w:rPr>
          <w:rFonts w:ascii="Arial" w:hAnsi="Arial" w:cs="Arial"/>
          <w:sz w:val="24"/>
          <w:szCs w:val="24"/>
        </w:rPr>
        <w:t xml:space="preserve"> Coulthard</w:t>
      </w:r>
      <w:r w:rsidRPr="00C90312" w:rsidR="00DC6D79">
        <w:rPr>
          <w:rFonts w:ascii="Arial" w:hAnsi="Arial" w:cs="Arial"/>
          <w:sz w:val="24"/>
          <w:szCs w:val="24"/>
        </w:rPr>
        <w:t xml:space="preserve">’s </w:t>
      </w:r>
      <w:r w:rsidRPr="00C90312" w:rsidR="00A21CC1">
        <w:rPr>
          <w:rFonts w:ascii="Arial" w:hAnsi="Arial" w:cs="Arial"/>
          <w:sz w:val="24"/>
          <w:szCs w:val="24"/>
        </w:rPr>
        <w:t xml:space="preserve">Statutory Declaration </w:t>
      </w:r>
      <w:r w:rsidRPr="00C90312" w:rsidR="00DC6D79">
        <w:rPr>
          <w:rFonts w:ascii="Arial" w:hAnsi="Arial" w:cs="Arial"/>
          <w:sz w:val="24"/>
          <w:szCs w:val="24"/>
        </w:rPr>
        <w:t>stat</w:t>
      </w:r>
      <w:r w:rsidRPr="00C90312" w:rsidR="00F75213">
        <w:rPr>
          <w:rFonts w:ascii="Arial" w:hAnsi="Arial" w:cs="Arial"/>
          <w:sz w:val="24"/>
          <w:szCs w:val="24"/>
        </w:rPr>
        <w:t>es</w:t>
      </w:r>
      <w:r w:rsidRPr="00C90312" w:rsidR="009576C0">
        <w:rPr>
          <w:rFonts w:ascii="Arial" w:hAnsi="Arial" w:cs="Arial"/>
          <w:sz w:val="24"/>
          <w:szCs w:val="24"/>
        </w:rPr>
        <w:t xml:space="preserve"> that when he</w:t>
      </w:r>
      <w:r w:rsidRPr="00C90312" w:rsidR="006D0ED5">
        <w:rPr>
          <w:rFonts w:ascii="Arial" w:hAnsi="Arial" w:cs="Arial"/>
          <w:sz w:val="24"/>
          <w:szCs w:val="24"/>
        </w:rPr>
        <w:t xml:space="preserve"> purchased the auction land </w:t>
      </w:r>
      <w:r w:rsidRPr="00C90312" w:rsidR="009576C0">
        <w:rPr>
          <w:rFonts w:ascii="Arial" w:hAnsi="Arial" w:cs="Arial"/>
          <w:sz w:val="24"/>
          <w:szCs w:val="24"/>
        </w:rPr>
        <w:t xml:space="preserve">it </w:t>
      </w:r>
      <w:proofErr w:type="gramStart"/>
      <w:r w:rsidRPr="00C90312" w:rsidR="009576C0">
        <w:rPr>
          <w:rFonts w:ascii="Arial" w:hAnsi="Arial" w:cs="Arial"/>
          <w:sz w:val="24"/>
          <w:szCs w:val="24"/>
        </w:rPr>
        <w:t>was not fenced</w:t>
      </w:r>
      <w:proofErr w:type="gramEnd"/>
      <w:r w:rsidRPr="00C90312" w:rsidR="009576C0">
        <w:rPr>
          <w:rFonts w:ascii="Arial" w:hAnsi="Arial" w:cs="Arial"/>
          <w:sz w:val="24"/>
          <w:szCs w:val="24"/>
        </w:rPr>
        <w:t xml:space="preserve"> off from the Application Land and </w:t>
      </w:r>
      <w:r w:rsidRPr="00C90312" w:rsidR="00F75213">
        <w:rPr>
          <w:rFonts w:ascii="Arial" w:hAnsi="Arial" w:cs="Arial"/>
          <w:sz w:val="24"/>
          <w:szCs w:val="24"/>
        </w:rPr>
        <w:t>t</w:t>
      </w:r>
      <w:r w:rsidRPr="00C90312" w:rsidR="009576C0">
        <w:rPr>
          <w:rFonts w:ascii="Arial" w:hAnsi="Arial" w:cs="Arial"/>
          <w:sz w:val="24"/>
          <w:szCs w:val="24"/>
        </w:rPr>
        <w:t xml:space="preserve">here was a fence </w:t>
      </w:r>
      <w:r w:rsidRPr="00C90312" w:rsidR="009576C0">
        <w:rPr>
          <w:rFonts w:ascii="Arial" w:hAnsi="Arial" w:cs="Arial"/>
          <w:sz w:val="24"/>
          <w:szCs w:val="24"/>
        </w:rPr>
        <w:t xml:space="preserve">between the Application Land and </w:t>
      </w:r>
      <w:r w:rsidRPr="00C90312" w:rsidR="00C56E1E">
        <w:rPr>
          <w:rFonts w:ascii="Arial" w:hAnsi="Arial" w:cs="Arial"/>
          <w:sz w:val="24"/>
          <w:szCs w:val="24"/>
        </w:rPr>
        <w:t xml:space="preserve">CL115. </w:t>
      </w:r>
      <w:r w:rsidRPr="00C90312" w:rsidR="00213F31">
        <w:rPr>
          <w:rFonts w:ascii="Arial" w:hAnsi="Arial" w:cs="Arial"/>
          <w:sz w:val="24"/>
          <w:szCs w:val="24"/>
        </w:rPr>
        <w:t xml:space="preserve">Effectively the Application Land and the parcel to the west formed one field fenced off from CL115. </w:t>
      </w:r>
      <w:r w:rsidRPr="00C90312" w:rsidR="00923E4E">
        <w:rPr>
          <w:rFonts w:ascii="Arial" w:hAnsi="Arial" w:cs="Arial"/>
          <w:sz w:val="24"/>
          <w:szCs w:val="24"/>
        </w:rPr>
        <w:t xml:space="preserve">A Statutory Declaration </w:t>
      </w:r>
      <w:r w:rsidRPr="00C90312" w:rsidR="00D73C83">
        <w:rPr>
          <w:rFonts w:ascii="Arial" w:hAnsi="Arial" w:cs="Arial"/>
          <w:sz w:val="24"/>
          <w:szCs w:val="24"/>
        </w:rPr>
        <w:t xml:space="preserve">from </w:t>
      </w:r>
      <w:r w:rsidRPr="00C90312" w:rsidR="002A63B9">
        <w:rPr>
          <w:rFonts w:ascii="Arial" w:hAnsi="Arial" w:cs="Arial"/>
          <w:sz w:val="24"/>
          <w:szCs w:val="24"/>
        </w:rPr>
        <w:t>Keith Fawce</w:t>
      </w:r>
      <w:r w:rsidRPr="00C90312" w:rsidR="00FB693B">
        <w:rPr>
          <w:rFonts w:ascii="Arial" w:hAnsi="Arial" w:cs="Arial"/>
          <w:sz w:val="24"/>
          <w:szCs w:val="24"/>
        </w:rPr>
        <w:t>t</w:t>
      </w:r>
      <w:r w:rsidRPr="00C90312" w:rsidR="002A63B9">
        <w:rPr>
          <w:rFonts w:ascii="Arial" w:hAnsi="Arial" w:cs="Arial"/>
          <w:sz w:val="24"/>
          <w:szCs w:val="24"/>
        </w:rPr>
        <w:t>t</w:t>
      </w:r>
      <w:r w:rsidRPr="00C90312" w:rsidR="00F75213">
        <w:rPr>
          <w:rFonts w:ascii="Arial" w:hAnsi="Arial" w:cs="Arial"/>
          <w:sz w:val="24"/>
          <w:szCs w:val="24"/>
        </w:rPr>
        <w:t xml:space="preserve">’s employee </w:t>
      </w:r>
      <w:r w:rsidRPr="00C90312" w:rsidR="008628DA">
        <w:rPr>
          <w:rFonts w:ascii="Arial" w:hAnsi="Arial" w:cs="Arial"/>
          <w:sz w:val="24"/>
          <w:szCs w:val="24"/>
        </w:rPr>
        <w:t>in</w:t>
      </w:r>
      <w:r w:rsidRPr="00C90312" w:rsidR="00486CAA">
        <w:rPr>
          <w:rFonts w:ascii="Arial" w:hAnsi="Arial" w:cs="Arial"/>
          <w:sz w:val="24"/>
          <w:szCs w:val="24"/>
        </w:rPr>
        <w:t xml:space="preserve"> the 1970s and early 1980s</w:t>
      </w:r>
      <w:r w:rsidRPr="00C90312" w:rsidR="00D73C83">
        <w:rPr>
          <w:rFonts w:ascii="Arial" w:hAnsi="Arial" w:cs="Arial"/>
          <w:sz w:val="24"/>
          <w:szCs w:val="24"/>
        </w:rPr>
        <w:t xml:space="preserve"> </w:t>
      </w:r>
      <w:r w:rsidRPr="00C90312" w:rsidR="002A63B9">
        <w:rPr>
          <w:rFonts w:ascii="Arial" w:hAnsi="Arial" w:cs="Arial"/>
          <w:sz w:val="24"/>
          <w:szCs w:val="24"/>
        </w:rPr>
        <w:t>state</w:t>
      </w:r>
      <w:r w:rsidRPr="00C90312" w:rsidR="00677C3A">
        <w:rPr>
          <w:rFonts w:ascii="Arial" w:hAnsi="Arial" w:cs="Arial"/>
          <w:sz w:val="24"/>
          <w:szCs w:val="24"/>
        </w:rPr>
        <w:t>d</w:t>
      </w:r>
      <w:r w:rsidRPr="00C90312" w:rsidR="008E77D2">
        <w:rPr>
          <w:rFonts w:ascii="Arial" w:hAnsi="Arial" w:cs="Arial"/>
          <w:sz w:val="24"/>
          <w:szCs w:val="24"/>
        </w:rPr>
        <w:t xml:space="preserve"> there has never been a fence between </w:t>
      </w:r>
      <w:r w:rsidRPr="00C90312" w:rsidR="00EF5566">
        <w:rPr>
          <w:rFonts w:ascii="Arial" w:hAnsi="Arial" w:cs="Arial"/>
          <w:sz w:val="24"/>
          <w:szCs w:val="24"/>
        </w:rPr>
        <w:t xml:space="preserve">the Application Land and the land to the west. </w:t>
      </w:r>
      <w:r w:rsidRPr="007A6853" w:rsidR="00EF5566">
        <w:rPr>
          <w:rFonts w:ascii="Arial" w:hAnsi="Arial" w:cs="Arial"/>
          <w:sz w:val="24"/>
          <w:szCs w:val="24"/>
        </w:rPr>
        <w:t>H</w:t>
      </w:r>
      <w:r w:rsidRPr="007A6853" w:rsidR="0052663F">
        <w:rPr>
          <w:rFonts w:ascii="Arial" w:hAnsi="Arial" w:cs="Arial"/>
          <w:sz w:val="24"/>
          <w:szCs w:val="24"/>
        </w:rPr>
        <w:t>e also</w:t>
      </w:r>
      <w:r w:rsidRPr="007A6853" w:rsidR="00D73C83">
        <w:rPr>
          <w:rFonts w:ascii="Arial" w:hAnsi="Arial" w:cs="Arial"/>
          <w:sz w:val="24"/>
          <w:szCs w:val="24"/>
        </w:rPr>
        <w:t xml:space="preserve"> </w:t>
      </w:r>
      <w:r w:rsidRPr="007A6853" w:rsidR="008628DA">
        <w:rPr>
          <w:rFonts w:ascii="Arial" w:hAnsi="Arial" w:cs="Arial"/>
          <w:sz w:val="24"/>
          <w:szCs w:val="24"/>
        </w:rPr>
        <w:t xml:space="preserve">stated he </w:t>
      </w:r>
      <w:r w:rsidRPr="007A6853" w:rsidR="00C1071F">
        <w:rPr>
          <w:rFonts w:ascii="Arial" w:hAnsi="Arial" w:cs="Arial"/>
          <w:sz w:val="24"/>
          <w:szCs w:val="24"/>
        </w:rPr>
        <w:t>erected</w:t>
      </w:r>
      <w:r w:rsidRPr="007A6853" w:rsidR="00006581">
        <w:rPr>
          <w:rFonts w:ascii="Arial" w:hAnsi="Arial" w:cs="Arial"/>
          <w:sz w:val="24"/>
          <w:szCs w:val="24"/>
        </w:rPr>
        <w:t xml:space="preserve"> a fence</w:t>
      </w:r>
      <w:r w:rsidRPr="007A6853" w:rsidR="00C1071F">
        <w:rPr>
          <w:rFonts w:ascii="Arial" w:hAnsi="Arial" w:cs="Arial"/>
          <w:sz w:val="24"/>
          <w:szCs w:val="24"/>
        </w:rPr>
        <w:t xml:space="preserve"> between the Application Land and CL115 in 1976</w:t>
      </w:r>
      <w:r w:rsidRPr="007A6853" w:rsidR="007E42CC">
        <w:rPr>
          <w:rFonts w:ascii="Arial" w:hAnsi="Arial" w:cs="Arial"/>
          <w:sz w:val="24"/>
          <w:szCs w:val="24"/>
        </w:rPr>
        <w:t xml:space="preserve"> </w:t>
      </w:r>
      <w:r w:rsidR="007A6853">
        <w:rPr>
          <w:rFonts w:ascii="Arial" w:hAnsi="Arial" w:cs="Arial"/>
          <w:sz w:val="24"/>
          <w:szCs w:val="24"/>
        </w:rPr>
        <w:t xml:space="preserve">to replace an earlier fence in the same position </w:t>
      </w:r>
      <w:r w:rsidRPr="007A6853" w:rsidR="00B0337A">
        <w:rPr>
          <w:rFonts w:ascii="Arial" w:hAnsi="Arial" w:cs="Arial"/>
          <w:sz w:val="24"/>
          <w:szCs w:val="24"/>
        </w:rPr>
        <w:t>at the request of Keith Fawcett</w:t>
      </w:r>
      <w:r w:rsidRPr="007A6853" w:rsidR="00CF2799">
        <w:rPr>
          <w:rFonts w:ascii="Arial" w:hAnsi="Arial" w:cs="Arial"/>
          <w:sz w:val="24"/>
          <w:szCs w:val="24"/>
        </w:rPr>
        <w:t xml:space="preserve">. </w:t>
      </w:r>
      <w:r w:rsidRPr="007A09FF" w:rsidR="00E830B1">
        <w:rPr>
          <w:rFonts w:ascii="Arial" w:hAnsi="Arial" w:cs="Arial"/>
          <w:sz w:val="24"/>
          <w:szCs w:val="24"/>
        </w:rPr>
        <w:t>Keith Fawcet</w:t>
      </w:r>
      <w:r w:rsidRPr="007A09FF" w:rsidR="00FB693B">
        <w:rPr>
          <w:rFonts w:ascii="Arial" w:hAnsi="Arial" w:cs="Arial"/>
          <w:sz w:val="24"/>
          <w:szCs w:val="24"/>
        </w:rPr>
        <w:t>t</w:t>
      </w:r>
      <w:r w:rsidRPr="007A09FF" w:rsidR="00E830B1">
        <w:rPr>
          <w:rFonts w:ascii="Arial" w:hAnsi="Arial" w:cs="Arial"/>
          <w:sz w:val="24"/>
          <w:szCs w:val="24"/>
        </w:rPr>
        <w:t xml:space="preserve"> recall</w:t>
      </w:r>
      <w:r w:rsidRPr="007A09FF" w:rsidR="00677C3A">
        <w:rPr>
          <w:rFonts w:ascii="Arial" w:hAnsi="Arial" w:cs="Arial"/>
          <w:sz w:val="24"/>
          <w:szCs w:val="24"/>
        </w:rPr>
        <w:t>ed</w:t>
      </w:r>
      <w:r w:rsidRPr="007A09FF" w:rsidR="00E830B1">
        <w:rPr>
          <w:rFonts w:ascii="Arial" w:hAnsi="Arial" w:cs="Arial"/>
          <w:sz w:val="24"/>
          <w:szCs w:val="24"/>
        </w:rPr>
        <w:t xml:space="preserve"> the erection of this fence in 1976</w:t>
      </w:r>
      <w:r w:rsidRPr="007A09FF" w:rsidR="00E47528">
        <w:rPr>
          <w:rFonts w:ascii="Arial" w:hAnsi="Arial" w:cs="Arial"/>
          <w:sz w:val="24"/>
          <w:szCs w:val="24"/>
        </w:rPr>
        <w:t xml:space="preserve"> after sheep dr</w:t>
      </w:r>
      <w:r w:rsidRPr="007A09FF" w:rsidR="002D1ED2">
        <w:rPr>
          <w:rFonts w:ascii="Arial" w:hAnsi="Arial" w:cs="Arial"/>
          <w:sz w:val="24"/>
          <w:szCs w:val="24"/>
        </w:rPr>
        <w:t>owned in the drain</w:t>
      </w:r>
      <w:r w:rsidR="007A09FF">
        <w:rPr>
          <w:rFonts w:ascii="Arial" w:hAnsi="Arial" w:cs="Arial"/>
          <w:sz w:val="24"/>
          <w:szCs w:val="24"/>
        </w:rPr>
        <w:t>age channel</w:t>
      </w:r>
      <w:r w:rsidRPr="007A09FF" w:rsidR="008628DA">
        <w:rPr>
          <w:rFonts w:ascii="Arial" w:hAnsi="Arial" w:cs="Arial"/>
          <w:sz w:val="24"/>
          <w:szCs w:val="24"/>
        </w:rPr>
        <w:t xml:space="preserve">. </w:t>
      </w:r>
      <w:r w:rsidRPr="00A826C1" w:rsidR="008628DA">
        <w:rPr>
          <w:rFonts w:ascii="Arial" w:hAnsi="Arial" w:cs="Arial"/>
          <w:sz w:val="24"/>
          <w:szCs w:val="24"/>
        </w:rPr>
        <w:t>However, he claime</w:t>
      </w:r>
      <w:r w:rsidRPr="00A826C1" w:rsidR="00677C3A">
        <w:rPr>
          <w:rFonts w:ascii="Arial" w:hAnsi="Arial" w:cs="Arial"/>
          <w:sz w:val="24"/>
          <w:szCs w:val="24"/>
        </w:rPr>
        <w:t>d</w:t>
      </w:r>
      <w:r w:rsidRPr="00A826C1" w:rsidR="002D1ED2">
        <w:rPr>
          <w:rFonts w:ascii="Arial" w:hAnsi="Arial" w:cs="Arial"/>
          <w:sz w:val="24"/>
          <w:szCs w:val="24"/>
        </w:rPr>
        <w:t xml:space="preserve"> there was no fence </w:t>
      </w:r>
      <w:r w:rsidRPr="00A826C1" w:rsidR="008628DA">
        <w:rPr>
          <w:rFonts w:ascii="Arial" w:hAnsi="Arial" w:cs="Arial"/>
          <w:sz w:val="24"/>
          <w:szCs w:val="24"/>
        </w:rPr>
        <w:t xml:space="preserve">there </w:t>
      </w:r>
      <w:r w:rsidRPr="00A826C1" w:rsidR="002D1ED2">
        <w:rPr>
          <w:rFonts w:ascii="Arial" w:hAnsi="Arial" w:cs="Arial"/>
          <w:sz w:val="24"/>
          <w:szCs w:val="24"/>
        </w:rPr>
        <w:t>prior to this</w:t>
      </w:r>
      <w:r w:rsidRPr="00A826C1" w:rsidR="007260F7">
        <w:rPr>
          <w:rFonts w:ascii="Arial" w:hAnsi="Arial" w:cs="Arial"/>
          <w:sz w:val="24"/>
          <w:szCs w:val="24"/>
        </w:rPr>
        <w:t xml:space="preserve"> but there was a fence between the Application Land and the land to the west</w:t>
      </w:r>
      <w:r w:rsidRPr="00A826C1" w:rsidR="00651A1D">
        <w:rPr>
          <w:rFonts w:ascii="Arial" w:hAnsi="Arial" w:cs="Arial"/>
          <w:sz w:val="24"/>
          <w:szCs w:val="24"/>
        </w:rPr>
        <w:t xml:space="preserve"> which he state</w:t>
      </w:r>
      <w:r w:rsidRPr="00A826C1" w:rsidR="008628DA">
        <w:rPr>
          <w:rFonts w:ascii="Arial" w:hAnsi="Arial" w:cs="Arial"/>
          <w:sz w:val="24"/>
          <w:szCs w:val="24"/>
        </w:rPr>
        <w:t>d</w:t>
      </w:r>
      <w:r w:rsidRPr="00A826C1" w:rsidR="00651A1D">
        <w:rPr>
          <w:rFonts w:ascii="Arial" w:hAnsi="Arial" w:cs="Arial"/>
          <w:sz w:val="24"/>
          <w:szCs w:val="24"/>
        </w:rPr>
        <w:t xml:space="preserve"> rem</w:t>
      </w:r>
      <w:r w:rsidRPr="00A826C1" w:rsidR="00A826C1">
        <w:rPr>
          <w:rFonts w:ascii="Arial" w:hAnsi="Arial" w:cs="Arial"/>
          <w:sz w:val="24"/>
          <w:szCs w:val="24"/>
        </w:rPr>
        <w:t>a</w:t>
      </w:r>
      <w:r w:rsidRPr="00A826C1" w:rsidR="00651A1D">
        <w:rPr>
          <w:rFonts w:ascii="Arial" w:hAnsi="Arial" w:cs="Arial"/>
          <w:sz w:val="24"/>
          <w:szCs w:val="24"/>
        </w:rPr>
        <w:t>ined in place until 1989</w:t>
      </w:r>
      <w:r w:rsidRPr="00A826C1" w:rsidR="00E47528">
        <w:rPr>
          <w:rFonts w:ascii="Arial" w:hAnsi="Arial" w:cs="Arial"/>
          <w:sz w:val="24"/>
          <w:szCs w:val="24"/>
        </w:rPr>
        <w:t xml:space="preserve">. </w:t>
      </w:r>
      <w:r w:rsidRPr="00A826C1" w:rsidR="00CF2799">
        <w:rPr>
          <w:rFonts w:ascii="Arial" w:hAnsi="Arial" w:cs="Arial"/>
          <w:sz w:val="24"/>
          <w:szCs w:val="24"/>
        </w:rPr>
        <w:t xml:space="preserve">The current </w:t>
      </w:r>
      <w:r w:rsidRPr="00A826C1" w:rsidR="00CF2799">
        <w:rPr>
          <w:rFonts w:ascii="Arial" w:hAnsi="Arial" w:cs="Arial"/>
          <w:color w:val="000000" w:themeColor="text1"/>
          <w:sz w:val="24"/>
          <w:szCs w:val="24"/>
        </w:rPr>
        <w:t>Title Possessors state</w:t>
      </w:r>
      <w:r w:rsidRPr="00A826C1" w:rsidR="00677C3A">
        <w:rPr>
          <w:rFonts w:ascii="Arial" w:hAnsi="Arial" w:cs="Arial"/>
          <w:color w:val="000000" w:themeColor="text1"/>
          <w:sz w:val="24"/>
          <w:szCs w:val="24"/>
        </w:rPr>
        <w:t>d</w:t>
      </w:r>
      <w:r w:rsidRPr="00A826C1" w:rsidR="00213F31">
        <w:rPr>
          <w:rFonts w:ascii="Arial" w:hAnsi="Arial" w:cs="Arial"/>
          <w:sz w:val="24"/>
          <w:szCs w:val="24"/>
        </w:rPr>
        <w:t xml:space="preserve"> </w:t>
      </w:r>
      <w:r w:rsidRPr="00A826C1" w:rsidR="00B110BD">
        <w:rPr>
          <w:rFonts w:ascii="Arial" w:hAnsi="Arial" w:cs="Arial"/>
          <w:sz w:val="24"/>
          <w:szCs w:val="24"/>
        </w:rPr>
        <w:t>a fence has remained in place since</w:t>
      </w:r>
      <w:r w:rsidRPr="00A826C1" w:rsidR="00154004">
        <w:rPr>
          <w:rFonts w:ascii="Arial" w:hAnsi="Arial" w:cs="Arial"/>
          <w:sz w:val="24"/>
          <w:szCs w:val="24"/>
        </w:rPr>
        <w:t xml:space="preserve"> 1989</w:t>
      </w:r>
      <w:r w:rsidRPr="00A826C1" w:rsidR="007E42CC">
        <w:rPr>
          <w:rFonts w:ascii="Arial" w:hAnsi="Arial" w:cs="Arial"/>
          <w:sz w:val="24"/>
          <w:szCs w:val="24"/>
        </w:rPr>
        <w:t>.</w:t>
      </w:r>
      <w:r w:rsidRPr="00A826C1" w:rsidR="003D1AA1">
        <w:rPr>
          <w:rFonts w:ascii="Arial" w:hAnsi="Arial" w:cs="Arial"/>
          <w:sz w:val="24"/>
          <w:szCs w:val="24"/>
        </w:rPr>
        <w:t xml:space="preserve"> </w:t>
      </w:r>
      <w:r w:rsidRPr="00A03D30" w:rsidR="006D3926">
        <w:rPr>
          <w:rFonts w:ascii="Arial" w:hAnsi="Arial" w:cs="Arial"/>
          <w:sz w:val="24"/>
          <w:szCs w:val="24"/>
        </w:rPr>
        <w:t xml:space="preserve">I note that this fence </w:t>
      </w:r>
      <w:proofErr w:type="gramStart"/>
      <w:r w:rsidRPr="00A03D30" w:rsidR="006D3926">
        <w:rPr>
          <w:rFonts w:ascii="Arial" w:hAnsi="Arial" w:cs="Arial"/>
          <w:sz w:val="24"/>
          <w:szCs w:val="24"/>
        </w:rPr>
        <w:t>is shown</w:t>
      </w:r>
      <w:proofErr w:type="gramEnd"/>
      <w:r w:rsidRPr="00A03D30" w:rsidR="006D3926">
        <w:rPr>
          <w:rFonts w:ascii="Arial" w:hAnsi="Arial" w:cs="Arial"/>
          <w:sz w:val="24"/>
          <w:szCs w:val="24"/>
        </w:rPr>
        <w:t xml:space="preserve"> on the 1956 OS map</w:t>
      </w:r>
      <w:r w:rsidRPr="00A03D30" w:rsidR="003A4DC8">
        <w:rPr>
          <w:rFonts w:ascii="Arial" w:hAnsi="Arial" w:cs="Arial"/>
          <w:sz w:val="24"/>
          <w:szCs w:val="24"/>
        </w:rPr>
        <w:t xml:space="preserve"> which </w:t>
      </w:r>
      <w:proofErr w:type="gramStart"/>
      <w:r w:rsidRPr="00A03D30" w:rsidR="00152C27">
        <w:rPr>
          <w:rFonts w:ascii="Arial" w:hAnsi="Arial" w:cs="Arial"/>
          <w:sz w:val="24"/>
          <w:szCs w:val="24"/>
        </w:rPr>
        <w:t>was</w:t>
      </w:r>
      <w:r w:rsidRPr="00A03D30" w:rsidR="003A4DC8">
        <w:rPr>
          <w:rFonts w:ascii="Arial" w:hAnsi="Arial" w:cs="Arial"/>
          <w:sz w:val="24"/>
          <w:szCs w:val="24"/>
        </w:rPr>
        <w:t xml:space="preserve"> survey</w:t>
      </w:r>
      <w:r w:rsidRPr="00A03D30" w:rsidR="004902C0">
        <w:rPr>
          <w:rFonts w:ascii="Arial" w:hAnsi="Arial" w:cs="Arial"/>
          <w:sz w:val="24"/>
          <w:szCs w:val="24"/>
        </w:rPr>
        <w:t>e</w:t>
      </w:r>
      <w:r w:rsidRPr="00A03D30" w:rsidR="003A4DC8">
        <w:rPr>
          <w:rFonts w:ascii="Arial" w:hAnsi="Arial" w:cs="Arial"/>
          <w:sz w:val="24"/>
          <w:szCs w:val="24"/>
        </w:rPr>
        <w:t>d</w:t>
      </w:r>
      <w:proofErr w:type="gramEnd"/>
      <w:r w:rsidRPr="00A03D30" w:rsidR="003A4DC8">
        <w:rPr>
          <w:rFonts w:ascii="Arial" w:hAnsi="Arial" w:cs="Arial"/>
          <w:sz w:val="24"/>
          <w:szCs w:val="24"/>
        </w:rPr>
        <w:t xml:space="preserve"> prior to 1930 with additional major changes in 195</w:t>
      </w:r>
      <w:r w:rsidRPr="00A03D30" w:rsidR="0038417D">
        <w:rPr>
          <w:rFonts w:ascii="Arial" w:hAnsi="Arial" w:cs="Arial"/>
          <w:sz w:val="24"/>
          <w:szCs w:val="24"/>
        </w:rPr>
        <w:t>1</w:t>
      </w:r>
      <w:proofErr w:type="gramStart"/>
      <w:r w:rsidRPr="00A03D30" w:rsidR="0038417D">
        <w:rPr>
          <w:rFonts w:ascii="Arial" w:hAnsi="Arial" w:cs="Arial"/>
          <w:sz w:val="24"/>
          <w:szCs w:val="24"/>
        </w:rPr>
        <w:t xml:space="preserve">. </w:t>
      </w:r>
      <w:r w:rsidRPr="00A03D30" w:rsidR="007E42CC">
        <w:rPr>
          <w:rFonts w:ascii="Arial" w:hAnsi="Arial" w:cs="Arial"/>
          <w:sz w:val="24"/>
          <w:szCs w:val="24"/>
        </w:rPr>
        <w:t xml:space="preserve"> </w:t>
      </w:r>
      <w:proofErr w:type="gramEnd"/>
    </w:p>
    <w:p w:rsidRPr="00587160" w:rsidR="004C45F1" w:rsidP="004C45F1" w:rsidRDefault="00DB7E7D" w14:paraId="06B0FFCD" w14:textId="2A3CBB66">
      <w:pPr>
        <w:pStyle w:val="Style1"/>
        <w:numPr>
          <w:ilvl w:val="0"/>
          <w:numId w:val="27"/>
        </w:numPr>
        <w:rPr>
          <w:rFonts w:ascii="Arial" w:hAnsi="Arial" w:cs="Arial"/>
          <w:sz w:val="24"/>
          <w:szCs w:val="24"/>
        </w:rPr>
      </w:pPr>
      <w:r w:rsidRPr="005A7D04">
        <w:rPr>
          <w:rFonts w:ascii="Arial" w:hAnsi="Arial" w:cs="Arial"/>
          <w:sz w:val="24"/>
          <w:szCs w:val="24"/>
        </w:rPr>
        <w:t xml:space="preserve">If the Application Land </w:t>
      </w:r>
      <w:proofErr w:type="gramStart"/>
      <w:r w:rsidRPr="005A7D04">
        <w:rPr>
          <w:rFonts w:ascii="Arial" w:hAnsi="Arial" w:cs="Arial"/>
          <w:sz w:val="24"/>
          <w:szCs w:val="24"/>
        </w:rPr>
        <w:t>was fenced</w:t>
      </w:r>
      <w:proofErr w:type="gramEnd"/>
      <w:r w:rsidRPr="005A7D04">
        <w:rPr>
          <w:rFonts w:ascii="Arial" w:hAnsi="Arial" w:cs="Arial"/>
          <w:sz w:val="24"/>
          <w:szCs w:val="24"/>
        </w:rPr>
        <w:t xml:space="preserve"> off from the rest of CL115 </w:t>
      </w:r>
      <w:r w:rsidRPr="005A7D04" w:rsidR="00486CAA">
        <w:rPr>
          <w:rFonts w:ascii="Arial" w:hAnsi="Arial" w:cs="Arial"/>
          <w:sz w:val="24"/>
          <w:szCs w:val="24"/>
        </w:rPr>
        <w:t>prior to</w:t>
      </w:r>
      <w:r w:rsidRPr="005A7D04">
        <w:rPr>
          <w:rFonts w:ascii="Arial" w:hAnsi="Arial" w:cs="Arial"/>
          <w:sz w:val="24"/>
          <w:szCs w:val="24"/>
        </w:rPr>
        <w:t xml:space="preserve"> 19</w:t>
      </w:r>
      <w:r w:rsidRPr="005A7D04" w:rsidR="00486CAA">
        <w:rPr>
          <w:rFonts w:ascii="Arial" w:hAnsi="Arial" w:cs="Arial"/>
          <w:sz w:val="24"/>
          <w:szCs w:val="24"/>
        </w:rPr>
        <w:t>76</w:t>
      </w:r>
      <w:r w:rsidRPr="005A7D04">
        <w:rPr>
          <w:rFonts w:ascii="Arial" w:hAnsi="Arial" w:cs="Arial"/>
          <w:sz w:val="24"/>
          <w:szCs w:val="24"/>
        </w:rPr>
        <w:t xml:space="preserve"> </w:t>
      </w:r>
      <w:r w:rsidRPr="005A7D04" w:rsidR="005A7D04">
        <w:rPr>
          <w:rFonts w:ascii="Arial" w:hAnsi="Arial" w:cs="Arial"/>
          <w:sz w:val="24"/>
          <w:szCs w:val="24"/>
        </w:rPr>
        <w:t>i</w:t>
      </w:r>
      <w:r w:rsidRPr="005A7D04">
        <w:rPr>
          <w:rFonts w:ascii="Arial" w:hAnsi="Arial" w:cs="Arial"/>
          <w:sz w:val="24"/>
          <w:szCs w:val="24"/>
        </w:rPr>
        <w:t xml:space="preserve">t </w:t>
      </w:r>
      <w:r w:rsidRPr="005A7D04" w:rsidR="0003089C">
        <w:rPr>
          <w:rFonts w:ascii="Arial" w:hAnsi="Arial" w:cs="Arial"/>
          <w:sz w:val="24"/>
          <w:szCs w:val="24"/>
        </w:rPr>
        <w:t xml:space="preserve">may </w:t>
      </w:r>
      <w:r w:rsidRPr="005A7D04">
        <w:rPr>
          <w:rFonts w:ascii="Arial" w:hAnsi="Arial" w:cs="Arial"/>
          <w:sz w:val="24"/>
          <w:szCs w:val="24"/>
        </w:rPr>
        <w:t xml:space="preserve">not have been </w:t>
      </w:r>
      <w:r w:rsidRPr="005A7D04" w:rsidR="00736137">
        <w:rPr>
          <w:rFonts w:ascii="Arial" w:hAnsi="Arial" w:cs="Arial"/>
          <w:sz w:val="24"/>
          <w:szCs w:val="24"/>
        </w:rPr>
        <w:t>eligible for registration</w:t>
      </w:r>
      <w:r w:rsidRPr="005A7D04">
        <w:rPr>
          <w:rFonts w:ascii="Arial" w:hAnsi="Arial" w:cs="Arial"/>
          <w:sz w:val="24"/>
          <w:szCs w:val="24"/>
        </w:rPr>
        <w:t xml:space="preserve"> as common land under the 1965 Act.</w:t>
      </w:r>
      <w:r w:rsidRPr="005A7D04" w:rsidR="006C63E4">
        <w:rPr>
          <w:rFonts w:ascii="Arial" w:hAnsi="Arial" w:cs="Arial"/>
          <w:sz w:val="24"/>
          <w:szCs w:val="24"/>
        </w:rPr>
        <w:t xml:space="preserve"> </w:t>
      </w:r>
      <w:r w:rsidRPr="00946930" w:rsidR="00380DF8">
        <w:rPr>
          <w:rFonts w:ascii="Arial" w:hAnsi="Arial" w:cs="Arial"/>
          <w:sz w:val="24"/>
          <w:szCs w:val="24"/>
        </w:rPr>
        <w:t xml:space="preserve">If there had been an objection to the registration </w:t>
      </w:r>
      <w:r w:rsidRPr="00946930" w:rsidR="007F1213">
        <w:rPr>
          <w:rFonts w:ascii="Arial" w:hAnsi="Arial" w:cs="Arial"/>
          <w:sz w:val="24"/>
          <w:szCs w:val="24"/>
        </w:rPr>
        <w:t xml:space="preserve">under the 1965 Act, it may have been determined that the </w:t>
      </w:r>
      <w:r w:rsidRPr="00946930" w:rsidR="004C45F1">
        <w:rPr>
          <w:rFonts w:ascii="Arial" w:hAnsi="Arial" w:cs="Arial"/>
          <w:sz w:val="24"/>
          <w:szCs w:val="24"/>
        </w:rPr>
        <w:t xml:space="preserve">Application Land should not </w:t>
      </w:r>
      <w:proofErr w:type="gramStart"/>
      <w:r w:rsidRPr="00946930" w:rsidR="004C45F1">
        <w:rPr>
          <w:rFonts w:ascii="Arial" w:hAnsi="Arial" w:cs="Arial"/>
          <w:sz w:val="24"/>
          <w:szCs w:val="24"/>
        </w:rPr>
        <w:t>be r</w:t>
      </w:r>
      <w:r w:rsidRPr="00946930" w:rsidR="007F1213">
        <w:rPr>
          <w:rFonts w:ascii="Arial" w:hAnsi="Arial" w:cs="Arial"/>
          <w:sz w:val="24"/>
          <w:szCs w:val="24"/>
        </w:rPr>
        <w:t>egist</w:t>
      </w:r>
      <w:r w:rsidRPr="00946930" w:rsidR="004C45F1">
        <w:rPr>
          <w:rFonts w:ascii="Arial" w:hAnsi="Arial" w:cs="Arial"/>
          <w:sz w:val="24"/>
          <w:szCs w:val="24"/>
        </w:rPr>
        <w:t>ered</w:t>
      </w:r>
      <w:proofErr w:type="gramEnd"/>
      <w:r w:rsidRPr="00946930" w:rsidR="007F1213">
        <w:rPr>
          <w:rFonts w:ascii="Arial" w:hAnsi="Arial" w:cs="Arial"/>
          <w:sz w:val="24"/>
          <w:szCs w:val="24"/>
        </w:rPr>
        <w:t xml:space="preserve">. </w:t>
      </w:r>
      <w:r w:rsidR="00143AAC">
        <w:rPr>
          <w:rFonts w:ascii="Arial" w:hAnsi="Arial" w:cs="Arial"/>
          <w:sz w:val="24"/>
          <w:szCs w:val="24"/>
        </w:rPr>
        <w:t xml:space="preserve">No </w:t>
      </w:r>
      <w:r w:rsidRPr="00143AAC" w:rsidR="007F1213">
        <w:rPr>
          <w:rFonts w:ascii="Arial" w:hAnsi="Arial" w:cs="Arial"/>
          <w:sz w:val="24"/>
          <w:szCs w:val="24"/>
        </w:rPr>
        <w:t>objection</w:t>
      </w:r>
      <w:r w:rsidRPr="00143AAC" w:rsidR="00315090">
        <w:rPr>
          <w:rFonts w:ascii="Arial" w:hAnsi="Arial" w:cs="Arial"/>
          <w:sz w:val="24"/>
          <w:szCs w:val="24"/>
        </w:rPr>
        <w:t>s</w:t>
      </w:r>
      <w:r w:rsidRPr="00143AAC" w:rsidR="007F1213">
        <w:rPr>
          <w:rFonts w:ascii="Arial" w:hAnsi="Arial" w:cs="Arial"/>
          <w:sz w:val="24"/>
          <w:szCs w:val="24"/>
        </w:rPr>
        <w:t xml:space="preserve"> </w:t>
      </w:r>
      <w:proofErr w:type="gramStart"/>
      <w:r w:rsidRPr="00143AAC" w:rsidR="007F1213">
        <w:rPr>
          <w:rFonts w:ascii="Arial" w:hAnsi="Arial" w:cs="Arial"/>
          <w:sz w:val="24"/>
          <w:szCs w:val="24"/>
        </w:rPr>
        <w:t>were made</w:t>
      </w:r>
      <w:proofErr w:type="gramEnd"/>
      <w:r w:rsidRPr="00143AAC" w:rsidR="007F1213">
        <w:rPr>
          <w:rFonts w:ascii="Arial" w:hAnsi="Arial" w:cs="Arial"/>
          <w:sz w:val="24"/>
          <w:szCs w:val="24"/>
        </w:rPr>
        <w:t xml:space="preserve"> </w:t>
      </w:r>
      <w:r w:rsidR="00143AAC">
        <w:rPr>
          <w:rFonts w:ascii="Arial" w:hAnsi="Arial" w:cs="Arial"/>
          <w:sz w:val="24"/>
          <w:szCs w:val="24"/>
        </w:rPr>
        <w:t>and</w:t>
      </w:r>
      <w:r w:rsidRPr="00143AAC" w:rsidR="007F1213">
        <w:rPr>
          <w:rFonts w:ascii="Arial" w:hAnsi="Arial" w:cs="Arial"/>
          <w:sz w:val="24"/>
          <w:szCs w:val="24"/>
        </w:rPr>
        <w:t xml:space="preserve"> </w:t>
      </w:r>
      <w:r w:rsidRPr="00143AAC" w:rsidR="00FA5B9C">
        <w:rPr>
          <w:rFonts w:ascii="Arial" w:hAnsi="Arial" w:cs="Arial"/>
          <w:sz w:val="24"/>
          <w:szCs w:val="24"/>
        </w:rPr>
        <w:t xml:space="preserve">the CRA </w:t>
      </w:r>
      <w:r w:rsidRPr="00143AAC" w:rsidR="0052795B">
        <w:rPr>
          <w:rFonts w:ascii="Arial" w:hAnsi="Arial" w:cs="Arial"/>
          <w:sz w:val="24"/>
          <w:szCs w:val="24"/>
        </w:rPr>
        <w:t xml:space="preserve">could object if they considered </w:t>
      </w:r>
      <w:proofErr w:type="gramStart"/>
      <w:r w:rsidRPr="00143AAC" w:rsidR="00F42269">
        <w:rPr>
          <w:rFonts w:ascii="Arial" w:hAnsi="Arial" w:cs="Arial"/>
          <w:sz w:val="24"/>
          <w:szCs w:val="24"/>
        </w:rPr>
        <w:t>some</w:t>
      </w:r>
      <w:proofErr w:type="gramEnd"/>
      <w:r w:rsidRPr="00143AAC" w:rsidR="00F42269">
        <w:rPr>
          <w:rFonts w:ascii="Arial" w:hAnsi="Arial" w:cs="Arial"/>
          <w:sz w:val="24"/>
          <w:szCs w:val="24"/>
        </w:rPr>
        <w:t xml:space="preserve"> or </w:t>
      </w:r>
      <w:proofErr w:type="gramStart"/>
      <w:r w:rsidRPr="00143AAC" w:rsidR="00F42269">
        <w:rPr>
          <w:rFonts w:ascii="Arial" w:hAnsi="Arial" w:cs="Arial"/>
          <w:sz w:val="24"/>
          <w:szCs w:val="24"/>
        </w:rPr>
        <w:t>all of</w:t>
      </w:r>
      <w:proofErr w:type="gramEnd"/>
      <w:r w:rsidRPr="00143AAC" w:rsidR="00F42269">
        <w:rPr>
          <w:rFonts w:ascii="Arial" w:hAnsi="Arial" w:cs="Arial"/>
          <w:sz w:val="24"/>
          <w:szCs w:val="24"/>
        </w:rPr>
        <w:t xml:space="preserve"> the 1968 Application was not </w:t>
      </w:r>
      <w:r w:rsidRPr="00143AAC" w:rsidR="0073092D">
        <w:rPr>
          <w:rFonts w:ascii="Arial" w:hAnsi="Arial" w:cs="Arial"/>
          <w:sz w:val="24"/>
          <w:szCs w:val="24"/>
        </w:rPr>
        <w:t>eligible for registration.</w:t>
      </w:r>
      <w:r w:rsidRPr="00143AAC" w:rsidR="004C45F1">
        <w:rPr>
          <w:rFonts w:ascii="Arial" w:hAnsi="Arial" w:cs="Arial"/>
          <w:sz w:val="24"/>
          <w:szCs w:val="24"/>
        </w:rPr>
        <w:t xml:space="preserve"> </w:t>
      </w:r>
      <w:r w:rsidRPr="00587160" w:rsidR="004C45F1">
        <w:rPr>
          <w:rFonts w:ascii="Arial" w:hAnsi="Arial" w:cs="Arial"/>
          <w:sz w:val="24"/>
          <w:szCs w:val="24"/>
        </w:rPr>
        <w:t xml:space="preserve">The mapping evidence and Statutory Declarations </w:t>
      </w:r>
      <w:r w:rsidRPr="00587160" w:rsidR="006E74D1">
        <w:rPr>
          <w:rFonts w:ascii="Arial" w:hAnsi="Arial" w:cs="Arial"/>
          <w:sz w:val="24"/>
          <w:szCs w:val="24"/>
        </w:rPr>
        <w:t xml:space="preserve">indicate the Application Land </w:t>
      </w:r>
      <w:proofErr w:type="gramStart"/>
      <w:r w:rsidRPr="00587160" w:rsidR="006E74D1">
        <w:rPr>
          <w:rFonts w:ascii="Arial" w:hAnsi="Arial" w:cs="Arial"/>
          <w:sz w:val="24"/>
          <w:szCs w:val="24"/>
        </w:rPr>
        <w:t>was enclosed</w:t>
      </w:r>
      <w:proofErr w:type="gramEnd"/>
      <w:r w:rsidRPr="00587160" w:rsidR="006E74D1">
        <w:rPr>
          <w:rFonts w:ascii="Arial" w:hAnsi="Arial" w:cs="Arial"/>
          <w:sz w:val="24"/>
          <w:szCs w:val="24"/>
        </w:rPr>
        <w:t xml:space="preserve"> at the time of the 1968 Application. </w:t>
      </w:r>
    </w:p>
    <w:p w:rsidRPr="005D03DF" w:rsidR="005B1B79" w:rsidP="00E56E2F" w:rsidRDefault="005B1B79" w14:paraId="4BF111A7" w14:textId="5C4B8FDD">
      <w:pPr>
        <w:pStyle w:val="Style1"/>
        <w:numPr>
          <w:ilvl w:val="0"/>
          <w:numId w:val="27"/>
        </w:numPr>
        <w:rPr>
          <w:rFonts w:ascii="Arial" w:hAnsi="Arial" w:cs="Arial"/>
          <w:sz w:val="24"/>
          <w:szCs w:val="24"/>
        </w:rPr>
      </w:pPr>
      <w:r w:rsidRPr="0029141B">
        <w:rPr>
          <w:rFonts w:ascii="Arial" w:hAnsi="Arial" w:cs="Arial"/>
          <w:sz w:val="24"/>
          <w:szCs w:val="24"/>
        </w:rPr>
        <w:t xml:space="preserve">Furthermore, </w:t>
      </w:r>
      <w:proofErr w:type="gramStart"/>
      <w:r w:rsidRPr="0029141B" w:rsidR="00587160">
        <w:rPr>
          <w:rFonts w:ascii="Arial" w:hAnsi="Arial" w:cs="Arial"/>
          <w:sz w:val="24"/>
          <w:szCs w:val="24"/>
        </w:rPr>
        <w:t>some</w:t>
      </w:r>
      <w:proofErr w:type="gramEnd"/>
      <w:r w:rsidRPr="0029141B" w:rsidR="00587160">
        <w:rPr>
          <w:rFonts w:ascii="Arial" w:hAnsi="Arial" w:cs="Arial"/>
          <w:sz w:val="24"/>
          <w:szCs w:val="24"/>
        </w:rPr>
        <w:t xml:space="preserve"> parties state that </w:t>
      </w:r>
      <w:r w:rsidRPr="0029141B">
        <w:rPr>
          <w:rFonts w:ascii="Arial" w:hAnsi="Arial" w:cs="Arial"/>
          <w:sz w:val="24"/>
          <w:szCs w:val="24"/>
        </w:rPr>
        <w:t xml:space="preserve">grazing rights recorded in the Register include rights which are appurtenant to parcel 224b. It has </w:t>
      </w:r>
      <w:proofErr w:type="gramStart"/>
      <w:r w:rsidRPr="0029141B">
        <w:rPr>
          <w:rFonts w:ascii="Arial" w:hAnsi="Arial" w:cs="Arial"/>
          <w:sz w:val="24"/>
          <w:szCs w:val="24"/>
        </w:rPr>
        <w:t>been suggested</w:t>
      </w:r>
      <w:proofErr w:type="gramEnd"/>
      <w:r w:rsidRPr="0029141B">
        <w:rPr>
          <w:rFonts w:ascii="Arial" w:hAnsi="Arial" w:cs="Arial"/>
          <w:sz w:val="24"/>
          <w:szCs w:val="24"/>
        </w:rPr>
        <w:t xml:space="preserve"> that if parcel 224b were the Application Land (as shown on the 1970 Conveyance), it would be both dominant and servient tenement. </w:t>
      </w:r>
      <w:r w:rsidRPr="005D03DF">
        <w:rPr>
          <w:rFonts w:ascii="Arial" w:hAnsi="Arial" w:cs="Arial"/>
          <w:sz w:val="24"/>
          <w:szCs w:val="24"/>
        </w:rPr>
        <w:t>This could</w:t>
      </w:r>
      <w:r w:rsidRPr="005D03DF" w:rsidR="00387031">
        <w:rPr>
          <w:rFonts w:ascii="Arial" w:hAnsi="Arial" w:cs="Arial"/>
          <w:sz w:val="24"/>
          <w:szCs w:val="24"/>
        </w:rPr>
        <w:t xml:space="preserve"> also</w:t>
      </w:r>
      <w:r w:rsidRPr="005D03DF">
        <w:rPr>
          <w:rFonts w:ascii="Arial" w:hAnsi="Arial" w:cs="Arial"/>
          <w:sz w:val="24"/>
          <w:szCs w:val="24"/>
        </w:rPr>
        <w:t xml:space="preserve"> </w:t>
      </w:r>
      <w:r w:rsidRPr="005D03DF" w:rsidR="005D03DF">
        <w:rPr>
          <w:rFonts w:ascii="Arial" w:hAnsi="Arial" w:cs="Arial"/>
          <w:sz w:val="24"/>
          <w:szCs w:val="24"/>
        </w:rPr>
        <w:t>suggest t</w:t>
      </w:r>
      <w:r w:rsidRPr="005D03DF">
        <w:rPr>
          <w:rFonts w:ascii="Arial" w:hAnsi="Arial" w:cs="Arial"/>
          <w:sz w:val="24"/>
          <w:szCs w:val="24"/>
        </w:rPr>
        <w:t xml:space="preserve">hat the Application Land was not eligible for registration and a mistake </w:t>
      </w:r>
      <w:proofErr w:type="gramStart"/>
      <w:r w:rsidRPr="005D03DF">
        <w:rPr>
          <w:rFonts w:ascii="Arial" w:hAnsi="Arial" w:cs="Arial"/>
          <w:sz w:val="24"/>
          <w:szCs w:val="24"/>
        </w:rPr>
        <w:t>was made</w:t>
      </w:r>
      <w:proofErr w:type="gramEnd"/>
      <w:r w:rsidRPr="005D03DF">
        <w:rPr>
          <w:rFonts w:ascii="Arial" w:hAnsi="Arial" w:cs="Arial"/>
          <w:sz w:val="24"/>
          <w:szCs w:val="24"/>
        </w:rPr>
        <w:t xml:space="preserve"> including it in the Provisional Registration map.</w:t>
      </w:r>
    </w:p>
    <w:p w:rsidRPr="00E53B2C" w:rsidR="00F71147" w:rsidP="004C45F1" w:rsidRDefault="00216DFB" w14:paraId="61BAEA06" w14:textId="69197294">
      <w:pPr>
        <w:pStyle w:val="Style1"/>
        <w:numPr>
          <w:ilvl w:val="0"/>
          <w:numId w:val="27"/>
        </w:numPr>
        <w:rPr>
          <w:rFonts w:ascii="Arial" w:hAnsi="Arial" w:cs="Arial"/>
          <w:sz w:val="24"/>
          <w:szCs w:val="24"/>
        </w:rPr>
      </w:pPr>
      <w:r w:rsidRPr="00601A15">
        <w:rPr>
          <w:rFonts w:ascii="Arial" w:hAnsi="Arial" w:cs="Arial"/>
          <w:sz w:val="24"/>
          <w:szCs w:val="24"/>
        </w:rPr>
        <w:t>T</w:t>
      </w:r>
      <w:r w:rsidRPr="00601A15" w:rsidR="004F7976">
        <w:rPr>
          <w:rFonts w:ascii="Arial" w:hAnsi="Arial" w:cs="Arial"/>
          <w:sz w:val="24"/>
          <w:szCs w:val="24"/>
        </w:rPr>
        <w:t>he</w:t>
      </w:r>
      <w:r w:rsidRPr="00601A15" w:rsidR="00CF3E75">
        <w:rPr>
          <w:rFonts w:ascii="Arial" w:hAnsi="Arial" w:cs="Arial"/>
          <w:sz w:val="24"/>
          <w:szCs w:val="24"/>
        </w:rPr>
        <w:t xml:space="preserve"> </w:t>
      </w:r>
      <w:r w:rsidRPr="00601A15" w:rsidR="004F7976">
        <w:rPr>
          <w:rFonts w:ascii="Arial" w:hAnsi="Arial" w:cs="Arial"/>
          <w:sz w:val="24"/>
          <w:szCs w:val="24"/>
        </w:rPr>
        <w:t xml:space="preserve">current </w:t>
      </w:r>
      <w:r w:rsidRPr="00601A15" w:rsidR="002612F5">
        <w:rPr>
          <w:rFonts w:ascii="Arial" w:hAnsi="Arial" w:cs="Arial"/>
          <w:sz w:val="24"/>
          <w:szCs w:val="24"/>
        </w:rPr>
        <w:t>Title Possessors</w:t>
      </w:r>
      <w:r w:rsidRPr="00601A15" w:rsidR="004F7976">
        <w:rPr>
          <w:rFonts w:ascii="Arial" w:hAnsi="Arial" w:cs="Arial"/>
          <w:sz w:val="24"/>
          <w:szCs w:val="24"/>
        </w:rPr>
        <w:t xml:space="preserve"> and their uncle have had exclusive use and occupation of the Application Land since 1985. If the </w:t>
      </w:r>
      <w:r w:rsidRPr="00601A15" w:rsidR="00DE1BF7">
        <w:rPr>
          <w:rFonts w:ascii="Arial" w:hAnsi="Arial" w:cs="Arial"/>
          <w:sz w:val="24"/>
          <w:szCs w:val="24"/>
        </w:rPr>
        <w:t>Application L</w:t>
      </w:r>
      <w:r w:rsidRPr="00601A15" w:rsidR="004F7976">
        <w:rPr>
          <w:rFonts w:ascii="Arial" w:hAnsi="Arial" w:cs="Arial"/>
          <w:sz w:val="24"/>
          <w:szCs w:val="24"/>
        </w:rPr>
        <w:t xml:space="preserve">and </w:t>
      </w:r>
      <w:proofErr w:type="gramStart"/>
      <w:r w:rsidRPr="00601A15" w:rsidR="004F7976">
        <w:rPr>
          <w:rFonts w:ascii="Arial" w:hAnsi="Arial" w:cs="Arial"/>
          <w:sz w:val="24"/>
          <w:szCs w:val="24"/>
        </w:rPr>
        <w:t>w</w:t>
      </w:r>
      <w:r w:rsidRPr="00601A15">
        <w:rPr>
          <w:rFonts w:ascii="Arial" w:hAnsi="Arial" w:cs="Arial"/>
          <w:sz w:val="24"/>
          <w:szCs w:val="24"/>
        </w:rPr>
        <w:t>as</w:t>
      </w:r>
      <w:proofErr w:type="gramEnd"/>
      <w:r w:rsidRPr="00601A15">
        <w:rPr>
          <w:rFonts w:ascii="Arial" w:hAnsi="Arial" w:cs="Arial"/>
          <w:sz w:val="24"/>
          <w:szCs w:val="24"/>
        </w:rPr>
        <w:t xml:space="preserve"> shown on the </w:t>
      </w:r>
      <w:r w:rsidRPr="00601A15" w:rsidR="0063676A">
        <w:rPr>
          <w:rFonts w:ascii="Arial" w:hAnsi="Arial" w:cs="Arial"/>
          <w:sz w:val="24"/>
          <w:szCs w:val="24"/>
        </w:rPr>
        <w:t>Register map</w:t>
      </w:r>
      <w:r w:rsidRPr="00601A15" w:rsidR="004F7976">
        <w:rPr>
          <w:rFonts w:ascii="Arial" w:hAnsi="Arial" w:cs="Arial"/>
          <w:sz w:val="24"/>
          <w:szCs w:val="24"/>
        </w:rPr>
        <w:t xml:space="preserve"> </w:t>
      </w:r>
      <w:r w:rsidRPr="00601A15" w:rsidR="00C77581">
        <w:rPr>
          <w:rFonts w:ascii="Arial" w:hAnsi="Arial" w:cs="Arial"/>
          <w:sz w:val="24"/>
          <w:szCs w:val="24"/>
        </w:rPr>
        <w:t xml:space="preserve">those with </w:t>
      </w:r>
      <w:r w:rsidRPr="00601A15" w:rsidR="00895C82">
        <w:rPr>
          <w:rFonts w:ascii="Arial" w:hAnsi="Arial" w:cs="Arial"/>
          <w:sz w:val="24"/>
          <w:szCs w:val="24"/>
        </w:rPr>
        <w:t xml:space="preserve">grazing </w:t>
      </w:r>
      <w:r w:rsidRPr="00601A15" w:rsidR="00C77581">
        <w:rPr>
          <w:rFonts w:ascii="Arial" w:hAnsi="Arial" w:cs="Arial"/>
          <w:sz w:val="24"/>
          <w:szCs w:val="24"/>
        </w:rPr>
        <w:t xml:space="preserve">rights of common would </w:t>
      </w:r>
      <w:r w:rsidRPr="00601A15" w:rsidR="00976B48">
        <w:rPr>
          <w:rFonts w:ascii="Arial" w:hAnsi="Arial" w:cs="Arial"/>
          <w:sz w:val="24"/>
          <w:szCs w:val="24"/>
        </w:rPr>
        <w:t>also</w:t>
      </w:r>
      <w:r w:rsidR="00601A15">
        <w:rPr>
          <w:rFonts w:ascii="Arial" w:hAnsi="Arial" w:cs="Arial"/>
          <w:sz w:val="24"/>
          <w:szCs w:val="24"/>
        </w:rPr>
        <w:t xml:space="preserve"> be</w:t>
      </w:r>
      <w:r w:rsidRPr="00601A15" w:rsidR="00976B48">
        <w:rPr>
          <w:rFonts w:ascii="Arial" w:hAnsi="Arial" w:cs="Arial"/>
          <w:sz w:val="24"/>
          <w:szCs w:val="24"/>
        </w:rPr>
        <w:t xml:space="preserve"> </w:t>
      </w:r>
      <w:r w:rsidRPr="00601A15" w:rsidR="00C77581">
        <w:rPr>
          <w:rFonts w:ascii="Arial" w:hAnsi="Arial" w:cs="Arial"/>
          <w:sz w:val="24"/>
          <w:szCs w:val="24"/>
        </w:rPr>
        <w:t xml:space="preserve">able to graze </w:t>
      </w:r>
      <w:r w:rsidRPr="00601A15" w:rsidR="00DE1BF7">
        <w:rPr>
          <w:rFonts w:ascii="Arial" w:hAnsi="Arial" w:cs="Arial"/>
          <w:sz w:val="24"/>
          <w:szCs w:val="24"/>
        </w:rPr>
        <w:t>it</w:t>
      </w:r>
      <w:r w:rsidRPr="00601A15" w:rsidR="00D05339">
        <w:rPr>
          <w:rFonts w:ascii="Arial" w:hAnsi="Arial" w:cs="Arial"/>
          <w:sz w:val="24"/>
          <w:szCs w:val="24"/>
        </w:rPr>
        <w:t xml:space="preserve">. </w:t>
      </w:r>
      <w:r w:rsidRPr="00AA3DAC" w:rsidR="00D05339">
        <w:rPr>
          <w:rFonts w:ascii="Arial" w:hAnsi="Arial" w:cs="Arial"/>
          <w:sz w:val="24"/>
          <w:szCs w:val="24"/>
        </w:rPr>
        <w:t xml:space="preserve">The Title Possessory holders </w:t>
      </w:r>
      <w:r w:rsidRPr="00AA3DAC" w:rsidR="00976B48">
        <w:rPr>
          <w:rFonts w:ascii="Arial" w:hAnsi="Arial" w:cs="Arial"/>
          <w:sz w:val="24"/>
          <w:szCs w:val="24"/>
        </w:rPr>
        <w:t>consider</w:t>
      </w:r>
      <w:r w:rsidRPr="00AA3DAC" w:rsidR="0063676A">
        <w:rPr>
          <w:rFonts w:ascii="Arial" w:hAnsi="Arial" w:cs="Arial"/>
          <w:sz w:val="24"/>
          <w:szCs w:val="24"/>
        </w:rPr>
        <w:t>ed</w:t>
      </w:r>
      <w:r w:rsidRPr="00AA3DAC" w:rsidR="00976B48">
        <w:rPr>
          <w:rFonts w:ascii="Arial" w:hAnsi="Arial" w:cs="Arial"/>
          <w:sz w:val="24"/>
          <w:szCs w:val="24"/>
        </w:rPr>
        <w:t xml:space="preserve"> they would</w:t>
      </w:r>
      <w:r w:rsidRPr="00AA3DAC" w:rsidR="00D05339">
        <w:rPr>
          <w:rFonts w:ascii="Arial" w:hAnsi="Arial" w:cs="Arial"/>
          <w:sz w:val="24"/>
          <w:szCs w:val="24"/>
        </w:rPr>
        <w:t xml:space="preserve"> need to relocate the existing fence to allow access to those with grazing rights </w:t>
      </w:r>
      <w:r w:rsidRPr="00AA3DAC" w:rsidR="002D0C98">
        <w:rPr>
          <w:rFonts w:ascii="Arial" w:hAnsi="Arial" w:cs="Arial"/>
          <w:sz w:val="24"/>
          <w:szCs w:val="24"/>
        </w:rPr>
        <w:t xml:space="preserve">and prevent livestock accessing </w:t>
      </w:r>
      <w:r w:rsidRPr="00AA3DAC" w:rsidR="00C01B49">
        <w:rPr>
          <w:rFonts w:ascii="Arial" w:hAnsi="Arial" w:cs="Arial"/>
          <w:sz w:val="24"/>
          <w:szCs w:val="24"/>
        </w:rPr>
        <w:t>land they own to the west</w:t>
      </w:r>
      <w:r w:rsidRPr="00AA3DAC" w:rsidR="002D0C98">
        <w:rPr>
          <w:rFonts w:ascii="Arial" w:hAnsi="Arial" w:cs="Arial"/>
          <w:sz w:val="24"/>
          <w:szCs w:val="24"/>
        </w:rPr>
        <w:t xml:space="preserve">. </w:t>
      </w:r>
      <w:r w:rsidRPr="00AA3DAC" w:rsidR="00E10464">
        <w:rPr>
          <w:rFonts w:ascii="Arial" w:hAnsi="Arial" w:cs="Arial"/>
          <w:sz w:val="24"/>
          <w:szCs w:val="24"/>
        </w:rPr>
        <w:t>T</w:t>
      </w:r>
      <w:r w:rsidRPr="00AA3DAC" w:rsidR="00380DFD">
        <w:rPr>
          <w:rFonts w:ascii="Arial" w:hAnsi="Arial" w:cs="Arial"/>
          <w:sz w:val="24"/>
          <w:szCs w:val="24"/>
        </w:rPr>
        <w:t>here is no evidence that the</w:t>
      </w:r>
      <w:r w:rsidRPr="00AA3DAC" w:rsidR="00865039">
        <w:rPr>
          <w:rFonts w:ascii="Arial" w:hAnsi="Arial" w:cs="Arial"/>
          <w:sz w:val="24"/>
          <w:szCs w:val="24"/>
        </w:rPr>
        <w:t>y</w:t>
      </w:r>
      <w:r w:rsidRPr="00AA3DAC" w:rsidR="00380DFD">
        <w:rPr>
          <w:rFonts w:ascii="Arial" w:hAnsi="Arial" w:cs="Arial"/>
          <w:sz w:val="24"/>
          <w:szCs w:val="24"/>
        </w:rPr>
        <w:t xml:space="preserve"> consulted the </w:t>
      </w:r>
      <w:r w:rsidRPr="00AA3DAC" w:rsidR="00AC251B">
        <w:rPr>
          <w:rFonts w:ascii="Arial" w:hAnsi="Arial" w:cs="Arial"/>
          <w:sz w:val="24"/>
          <w:szCs w:val="24"/>
        </w:rPr>
        <w:t>Commons Register prior to their 1989 purchase o</w:t>
      </w:r>
      <w:r w:rsidRPr="00AA3DAC" w:rsidR="00FF56C9">
        <w:rPr>
          <w:rFonts w:ascii="Arial" w:hAnsi="Arial" w:cs="Arial"/>
          <w:sz w:val="24"/>
          <w:szCs w:val="24"/>
        </w:rPr>
        <w:t>r</w:t>
      </w:r>
      <w:r w:rsidRPr="00AA3DAC" w:rsidR="00AC251B">
        <w:rPr>
          <w:rFonts w:ascii="Arial" w:hAnsi="Arial" w:cs="Arial"/>
          <w:sz w:val="24"/>
          <w:szCs w:val="24"/>
        </w:rPr>
        <w:t xml:space="preserve"> 2001 </w:t>
      </w:r>
      <w:r w:rsidRPr="00AA3DAC" w:rsidR="00356E11">
        <w:rPr>
          <w:rFonts w:ascii="Arial" w:hAnsi="Arial" w:cs="Arial"/>
          <w:sz w:val="24"/>
          <w:szCs w:val="24"/>
        </w:rPr>
        <w:t>Title Possessory Application</w:t>
      </w:r>
      <w:r w:rsidRPr="00AA3DAC" w:rsidR="00E10464">
        <w:rPr>
          <w:rFonts w:ascii="Arial" w:hAnsi="Arial" w:cs="Arial"/>
          <w:sz w:val="24"/>
          <w:szCs w:val="24"/>
        </w:rPr>
        <w:t xml:space="preserve">. </w:t>
      </w:r>
      <w:r w:rsidRPr="00E53B2C" w:rsidR="00E10464">
        <w:rPr>
          <w:rFonts w:ascii="Arial" w:hAnsi="Arial" w:cs="Arial"/>
          <w:sz w:val="24"/>
          <w:szCs w:val="24"/>
        </w:rPr>
        <w:t xml:space="preserve">However, the 2006 Act </w:t>
      </w:r>
      <w:r w:rsidRPr="00E53B2C" w:rsidR="00FF56C9">
        <w:rPr>
          <w:rFonts w:ascii="Arial" w:hAnsi="Arial" w:cs="Arial"/>
          <w:sz w:val="24"/>
          <w:szCs w:val="24"/>
        </w:rPr>
        <w:t>i</w:t>
      </w:r>
      <w:r w:rsidRPr="00E53B2C" w:rsidR="00E10464">
        <w:rPr>
          <w:rFonts w:ascii="Arial" w:hAnsi="Arial" w:cs="Arial"/>
          <w:sz w:val="24"/>
          <w:szCs w:val="24"/>
        </w:rPr>
        <w:t>ndicate</w:t>
      </w:r>
      <w:r w:rsidRPr="00E53B2C" w:rsidR="005345D7">
        <w:rPr>
          <w:rFonts w:ascii="Arial" w:hAnsi="Arial" w:cs="Arial"/>
          <w:sz w:val="24"/>
          <w:szCs w:val="24"/>
        </w:rPr>
        <w:t>s th</w:t>
      </w:r>
      <w:r w:rsidRPr="00E53B2C" w:rsidR="00044ABD">
        <w:rPr>
          <w:rFonts w:ascii="Arial" w:hAnsi="Arial" w:cs="Arial"/>
          <w:sz w:val="24"/>
          <w:szCs w:val="24"/>
        </w:rPr>
        <w:t xml:space="preserve">ere may be other reasons for </w:t>
      </w:r>
      <w:r w:rsidRPr="00E53B2C" w:rsidR="002F1246">
        <w:rPr>
          <w:rFonts w:ascii="Arial" w:hAnsi="Arial" w:cs="Arial"/>
          <w:sz w:val="24"/>
          <w:szCs w:val="24"/>
        </w:rPr>
        <w:t xml:space="preserve">the correction of mistakes to be unfair. </w:t>
      </w:r>
    </w:p>
    <w:p w:rsidRPr="004D3DA8" w:rsidR="00E136E9" w:rsidP="001A745C" w:rsidRDefault="00FA0A9C" w14:paraId="508EEF41" w14:textId="07088E97">
      <w:pPr>
        <w:pStyle w:val="Style1"/>
        <w:numPr>
          <w:ilvl w:val="0"/>
          <w:numId w:val="27"/>
        </w:numPr>
        <w:rPr>
          <w:rFonts w:ascii="Arial" w:hAnsi="Arial" w:cs="Arial"/>
          <w:sz w:val="24"/>
          <w:szCs w:val="24"/>
        </w:rPr>
      </w:pPr>
      <w:r w:rsidRPr="00E53B2C">
        <w:rPr>
          <w:rFonts w:ascii="Arial" w:hAnsi="Arial" w:cs="Arial"/>
          <w:sz w:val="24"/>
          <w:szCs w:val="24"/>
        </w:rPr>
        <w:t xml:space="preserve">It has </w:t>
      </w:r>
      <w:proofErr w:type="gramStart"/>
      <w:r w:rsidRPr="00E53B2C">
        <w:rPr>
          <w:rFonts w:ascii="Arial" w:hAnsi="Arial" w:cs="Arial"/>
          <w:sz w:val="24"/>
          <w:szCs w:val="24"/>
        </w:rPr>
        <w:t>been suggested</w:t>
      </w:r>
      <w:proofErr w:type="gramEnd"/>
      <w:r w:rsidRPr="00E53B2C">
        <w:rPr>
          <w:rFonts w:ascii="Arial" w:hAnsi="Arial" w:cs="Arial"/>
          <w:sz w:val="24"/>
          <w:szCs w:val="24"/>
        </w:rPr>
        <w:t xml:space="preserve"> that, because </w:t>
      </w:r>
      <w:r w:rsidRPr="00E53B2C" w:rsidR="002E19A2">
        <w:rPr>
          <w:rFonts w:ascii="Arial" w:hAnsi="Arial" w:cs="Arial"/>
          <w:sz w:val="24"/>
          <w:szCs w:val="24"/>
        </w:rPr>
        <w:t>the objectors have</w:t>
      </w:r>
      <w:r w:rsidRPr="00E53B2C">
        <w:rPr>
          <w:rFonts w:ascii="Arial" w:hAnsi="Arial" w:cs="Arial"/>
          <w:sz w:val="24"/>
          <w:szCs w:val="24"/>
        </w:rPr>
        <w:t xml:space="preserve"> a Title Possessory</w:t>
      </w:r>
      <w:r w:rsidRPr="00E53B2C" w:rsidR="002E19A2">
        <w:rPr>
          <w:rFonts w:ascii="Arial" w:hAnsi="Arial" w:cs="Arial"/>
          <w:sz w:val="24"/>
          <w:szCs w:val="24"/>
        </w:rPr>
        <w:t xml:space="preserve"> rather than Title Absolute, </w:t>
      </w:r>
      <w:r w:rsidRPr="00E53B2C" w:rsidR="00321E6D">
        <w:rPr>
          <w:rFonts w:ascii="Arial" w:hAnsi="Arial" w:cs="Arial"/>
          <w:sz w:val="24"/>
          <w:szCs w:val="24"/>
        </w:rPr>
        <w:t>it would not be unfair on them because they do not own</w:t>
      </w:r>
      <w:r w:rsidRPr="00E53B2C" w:rsidR="00312340">
        <w:rPr>
          <w:rFonts w:ascii="Arial" w:hAnsi="Arial" w:cs="Arial"/>
          <w:sz w:val="24"/>
          <w:szCs w:val="24"/>
        </w:rPr>
        <w:t xml:space="preserve"> the land</w:t>
      </w:r>
      <w:r w:rsidRPr="00E53B2C" w:rsidR="002926E3">
        <w:rPr>
          <w:rFonts w:ascii="Arial" w:hAnsi="Arial" w:cs="Arial"/>
          <w:sz w:val="24"/>
          <w:szCs w:val="24"/>
        </w:rPr>
        <w:t xml:space="preserve">. </w:t>
      </w:r>
      <w:r w:rsidRPr="004D3DA8" w:rsidR="002926E3">
        <w:rPr>
          <w:rFonts w:ascii="Arial" w:hAnsi="Arial" w:cs="Arial"/>
          <w:sz w:val="24"/>
          <w:szCs w:val="24"/>
        </w:rPr>
        <w:t>However, they do have a</w:t>
      </w:r>
      <w:r w:rsidRPr="004D3DA8" w:rsidR="001A745C">
        <w:rPr>
          <w:rFonts w:ascii="Arial" w:hAnsi="Arial" w:cs="Arial"/>
          <w:sz w:val="24"/>
          <w:szCs w:val="24"/>
        </w:rPr>
        <w:t xml:space="preserve"> registered</w:t>
      </w:r>
      <w:r w:rsidRPr="004D3DA8" w:rsidR="002926E3">
        <w:rPr>
          <w:rFonts w:ascii="Arial" w:hAnsi="Arial" w:cs="Arial"/>
          <w:sz w:val="24"/>
          <w:szCs w:val="24"/>
        </w:rPr>
        <w:t xml:space="preserve"> </w:t>
      </w:r>
      <w:r w:rsidRPr="004D3DA8" w:rsidR="00E53B2C">
        <w:rPr>
          <w:rFonts w:ascii="Arial" w:hAnsi="Arial" w:cs="Arial"/>
          <w:sz w:val="24"/>
          <w:szCs w:val="24"/>
        </w:rPr>
        <w:t xml:space="preserve">legal </w:t>
      </w:r>
      <w:r w:rsidRPr="004D3DA8" w:rsidR="002926E3">
        <w:rPr>
          <w:rFonts w:ascii="Arial" w:hAnsi="Arial" w:cs="Arial"/>
          <w:sz w:val="24"/>
          <w:szCs w:val="24"/>
        </w:rPr>
        <w:t>interest</w:t>
      </w:r>
      <w:r w:rsidRPr="004D3DA8" w:rsidR="0025372F">
        <w:rPr>
          <w:rFonts w:ascii="Arial" w:hAnsi="Arial" w:cs="Arial"/>
          <w:sz w:val="24"/>
          <w:szCs w:val="24"/>
        </w:rPr>
        <w:t xml:space="preserve"> in the land</w:t>
      </w:r>
      <w:r w:rsidRPr="004D3DA8" w:rsidR="00FF56C9">
        <w:rPr>
          <w:rFonts w:ascii="Arial" w:hAnsi="Arial" w:cs="Arial"/>
          <w:sz w:val="24"/>
          <w:szCs w:val="24"/>
        </w:rPr>
        <w:t xml:space="preserve"> and have had sole occupation since 1989</w:t>
      </w:r>
      <w:r w:rsidRPr="004D3DA8" w:rsidR="0025372F">
        <w:rPr>
          <w:rFonts w:ascii="Arial" w:hAnsi="Arial" w:cs="Arial"/>
          <w:sz w:val="24"/>
          <w:szCs w:val="24"/>
        </w:rPr>
        <w:t>.</w:t>
      </w:r>
      <w:r w:rsidRPr="004D3DA8" w:rsidR="001A745C">
        <w:rPr>
          <w:rFonts w:ascii="Arial" w:hAnsi="Arial" w:cs="Arial"/>
          <w:sz w:val="24"/>
          <w:szCs w:val="24"/>
        </w:rPr>
        <w:t xml:space="preserve"> </w:t>
      </w:r>
    </w:p>
    <w:p w:rsidRPr="004A79D2" w:rsidR="009B6E7B" w:rsidP="001A745C" w:rsidRDefault="002926E3" w14:paraId="1C3B683B" w14:textId="41B09AD8">
      <w:pPr>
        <w:pStyle w:val="Style1"/>
        <w:numPr>
          <w:ilvl w:val="0"/>
          <w:numId w:val="27"/>
        </w:numPr>
        <w:rPr>
          <w:rFonts w:ascii="Arial" w:hAnsi="Arial" w:cs="Arial"/>
          <w:sz w:val="24"/>
          <w:szCs w:val="24"/>
        </w:rPr>
      </w:pPr>
      <w:r w:rsidRPr="004D3DA8">
        <w:rPr>
          <w:rFonts w:ascii="Arial" w:hAnsi="Arial" w:cs="Arial"/>
          <w:sz w:val="24"/>
          <w:szCs w:val="24"/>
        </w:rPr>
        <w:t xml:space="preserve">I consider it would be unfair on the Title Possessory holders to correct the mistake in the Commons Register and show the Application Land as common </w:t>
      </w:r>
      <w:r w:rsidRPr="004D3DA8" w:rsidR="004D3DA8">
        <w:rPr>
          <w:rFonts w:ascii="Arial" w:hAnsi="Arial" w:cs="Arial"/>
          <w:sz w:val="24"/>
          <w:szCs w:val="24"/>
        </w:rPr>
        <w:t xml:space="preserve">land </w:t>
      </w:r>
      <w:r w:rsidRPr="004D3DA8" w:rsidR="00FF56C9">
        <w:rPr>
          <w:rFonts w:ascii="Arial" w:hAnsi="Arial" w:cs="Arial"/>
          <w:sz w:val="24"/>
          <w:szCs w:val="24"/>
        </w:rPr>
        <w:t xml:space="preserve">because </w:t>
      </w:r>
      <w:r w:rsidRPr="004D3DA8">
        <w:rPr>
          <w:rFonts w:ascii="Arial" w:hAnsi="Arial" w:cs="Arial"/>
          <w:sz w:val="24"/>
          <w:szCs w:val="24"/>
        </w:rPr>
        <w:t xml:space="preserve">they would no longer have exclusive use of </w:t>
      </w:r>
      <w:r w:rsidRPr="004D3DA8" w:rsidR="009B6E7B">
        <w:rPr>
          <w:rFonts w:ascii="Arial" w:hAnsi="Arial" w:cs="Arial"/>
          <w:sz w:val="24"/>
          <w:szCs w:val="24"/>
        </w:rPr>
        <w:t>it</w:t>
      </w:r>
      <w:r w:rsidRPr="004D3DA8">
        <w:rPr>
          <w:rFonts w:ascii="Arial" w:hAnsi="Arial" w:cs="Arial"/>
          <w:sz w:val="24"/>
          <w:szCs w:val="24"/>
        </w:rPr>
        <w:t xml:space="preserve">. </w:t>
      </w:r>
      <w:r w:rsidRPr="004A79D2" w:rsidR="004333E0">
        <w:rPr>
          <w:rFonts w:ascii="Arial" w:hAnsi="Arial" w:cs="Arial"/>
          <w:sz w:val="24"/>
          <w:szCs w:val="24"/>
        </w:rPr>
        <w:t xml:space="preserve">Furthermore, </w:t>
      </w:r>
      <w:r w:rsidRPr="004A79D2" w:rsidR="0054030C">
        <w:rPr>
          <w:rFonts w:ascii="Arial" w:hAnsi="Arial" w:cs="Arial"/>
          <w:sz w:val="24"/>
          <w:szCs w:val="24"/>
        </w:rPr>
        <w:t xml:space="preserve">there is </w:t>
      </w:r>
      <w:proofErr w:type="gramStart"/>
      <w:r w:rsidRPr="004A79D2" w:rsidR="0054030C">
        <w:rPr>
          <w:rFonts w:ascii="Arial" w:hAnsi="Arial" w:cs="Arial"/>
          <w:sz w:val="24"/>
          <w:szCs w:val="24"/>
        </w:rPr>
        <w:t>some</w:t>
      </w:r>
      <w:proofErr w:type="gramEnd"/>
      <w:r w:rsidRPr="004A79D2" w:rsidR="0054030C">
        <w:rPr>
          <w:rFonts w:ascii="Arial" w:hAnsi="Arial" w:cs="Arial"/>
          <w:sz w:val="24"/>
          <w:szCs w:val="24"/>
        </w:rPr>
        <w:t xml:space="preserve"> evidence to suggest the Application L</w:t>
      </w:r>
      <w:r w:rsidRPr="004A79D2" w:rsidR="004333E0">
        <w:rPr>
          <w:rFonts w:ascii="Arial" w:hAnsi="Arial" w:cs="Arial"/>
          <w:sz w:val="24"/>
          <w:szCs w:val="24"/>
        </w:rPr>
        <w:t>and was not eligible for registration under the 1965 Act</w:t>
      </w:r>
      <w:r w:rsidRPr="004A79D2" w:rsidR="00695585">
        <w:rPr>
          <w:rFonts w:ascii="Arial" w:hAnsi="Arial" w:cs="Arial"/>
          <w:sz w:val="24"/>
          <w:szCs w:val="24"/>
        </w:rPr>
        <w:t xml:space="preserve"> due to it already </w:t>
      </w:r>
      <w:proofErr w:type="gramStart"/>
      <w:r w:rsidRPr="004A79D2" w:rsidR="00695585">
        <w:rPr>
          <w:rFonts w:ascii="Arial" w:hAnsi="Arial" w:cs="Arial"/>
          <w:sz w:val="24"/>
          <w:szCs w:val="24"/>
        </w:rPr>
        <w:t>being enclosed</w:t>
      </w:r>
      <w:proofErr w:type="gramEnd"/>
      <w:r w:rsidRPr="004A79D2" w:rsidR="00BA284E">
        <w:rPr>
          <w:rFonts w:ascii="Arial" w:hAnsi="Arial" w:cs="Arial"/>
          <w:sz w:val="24"/>
          <w:szCs w:val="24"/>
        </w:rPr>
        <w:t xml:space="preserve"> or not part of the common</w:t>
      </w:r>
      <w:r w:rsidRPr="004A79D2" w:rsidR="00226B07">
        <w:rPr>
          <w:rFonts w:ascii="Arial" w:hAnsi="Arial" w:cs="Arial"/>
          <w:sz w:val="24"/>
          <w:szCs w:val="24"/>
        </w:rPr>
        <w:t xml:space="preserve">. If this were the case, it would be unfair on any owner </w:t>
      </w:r>
      <w:r w:rsidR="008F51FA">
        <w:rPr>
          <w:rFonts w:ascii="Arial" w:hAnsi="Arial" w:cs="Arial"/>
          <w:sz w:val="24"/>
          <w:szCs w:val="24"/>
        </w:rPr>
        <w:t xml:space="preserve">of the Application Land </w:t>
      </w:r>
      <w:r w:rsidRPr="004A79D2" w:rsidR="00226B07">
        <w:rPr>
          <w:rFonts w:ascii="Arial" w:hAnsi="Arial" w:cs="Arial"/>
          <w:sz w:val="24"/>
          <w:szCs w:val="24"/>
        </w:rPr>
        <w:t>to correct the error</w:t>
      </w:r>
      <w:r w:rsidRPr="004A79D2" w:rsidR="004333E0">
        <w:rPr>
          <w:rFonts w:ascii="Arial" w:hAnsi="Arial" w:cs="Arial"/>
          <w:sz w:val="24"/>
          <w:szCs w:val="24"/>
        </w:rPr>
        <w:t>.</w:t>
      </w:r>
    </w:p>
    <w:p w:rsidRPr="00B06999" w:rsidR="002926E3" w:rsidP="001A745C" w:rsidRDefault="00A31C47" w14:paraId="2D6FABDF" w14:textId="2207C9D1">
      <w:pPr>
        <w:pStyle w:val="Style1"/>
        <w:numPr>
          <w:ilvl w:val="0"/>
          <w:numId w:val="27"/>
        </w:numPr>
        <w:rPr>
          <w:rFonts w:ascii="Arial" w:hAnsi="Arial" w:cs="Arial"/>
          <w:sz w:val="24"/>
          <w:szCs w:val="24"/>
        </w:rPr>
      </w:pPr>
      <w:r w:rsidRPr="00B06999">
        <w:rPr>
          <w:rFonts w:ascii="Arial" w:hAnsi="Arial" w:cs="Arial"/>
          <w:sz w:val="24"/>
          <w:szCs w:val="24"/>
        </w:rPr>
        <w:t xml:space="preserve">As those holding grazing rights over CL115 have not exercised these rights over the application land since at least 1989, </w:t>
      </w:r>
      <w:r w:rsidRPr="00B06999" w:rsidR="00D34948">
        <w:rPr>
          <w:rFonts w:ascii="Arial" w:hAnsi="Arial" w:cs="Arial"/>
          <w:sz w:val="24"/>
          <w:szCs w:val="24"/>
        </w:rPr>
        <w:t xml:space="preserve">I do not consider it would be unfair on them </w:t>
      </w:r>
      <w:r w:rsidRPr="00B06999" w:rsidR="00D34948">
        <w:rPr>
          <w:rFonts w:ascii="Arial" w:hAnsi="Arial" w:cs="Arial"/>
          <w:sz w:val="24"/>
          <w:szCs w:val="24"/>
        </w:rPr>
        <w:t xml:space="preserve">to not amend the </w:t>
      </w:r>
      <w:r w:rsidRPr="00B06999" w:rsidR="00652431">
        <w:rPr>
          <w:rFonts w:ascii="Arial" w:hAnsi="Arial" w:cs="Arial"/>
          <w:sz w:val="24"/>
          <w:szCs w:val="24"/>
        </w:rPr>
        <w:t>R</w:t>
      </w:r>
      <w:r w:rsidRPr="00B06999" w:rsidR="00D34948">
        <w:rPr>
          <w:rFonts w:ascii="Arial" w:hAnsi="Arial" w:cs="Arial"/>
          <w:sz w:val="24"/>
          <w:szCs w:val="24"/>
        </w:rPr>
        <w:t xml:space="preserve">egister to show the Application Land. </w:t>
      </w:r>
      <w:r w:rsidRPr="00B06999" w:rsidR="00180753">
        <w:rPr>
          <w:rFonts w:ascii="Arial" w:hAnsi="Arial" w:cs="Arial"/>
          <w:sz w:val="24"/>
          <w:szCs w:val="24"/>
        </w:rPr>
        <w:t xml:space="preserve">The Applicant has not stated why they consider it would be unfair on </w:t>
      </w:r>
      <w:r w:rsidRPr="00B06999" w:rsidR="000A4A5C">
        <w:rPr>
          <w:rFonts w:ascii="Arial" w:hAnsi="Arial" w:cs="Arial"/>
          <w:sz w:val="24"/>
          <w:szCs w:val="24"/>
        </w:rPr>
        <w:t xml:space="preserve">them to not </w:t>
      </w:r>
      <w:r w:rsidRPr="00B06999" w:rsidR="00652431">
        <w:rPr>
          <w:rFonts w:ascii="Arial" w:hAnsi="Arial" w:cs="Arial"/>
          <w:sz w:val="24"/>
          <w:szCs w:val="24"/>
        </w:rPr>
        <w:t>amend the Register.</w:t>
      </w:r>
      <w:r w:rsidR="008A1F3B">
        <w:rPr>
          <w:rFonts w:ascii="Arial" w:hAnsi="Arial" w:cs="Arial"/>
          <w:sz w:val="24"/>
          <w:szCs w:val="24"/>
        </w:rPr>
        <w:t xml:space="preserve"> However, if they believed they </w:t>
      </w:r>
      <w:r w:rsidR="00B12FDC">
        <w:rPr>
          <w:rFonts w:ascii="Arial" w:hAnsi="Arial" w:cs="Arial"/>
          <w:sz w:val="24"/>
          <w:szCs w:val="24"/>
        </w:rPr>
        <w:t>still owned the Application Land</w:t>
      </w:r>
      <w:r w:rsidR="008A1F3B">
        <w:rPr>
          <w:rFonts w:ascii="Arial" w:hAnsi="Arial" w:cs="Arial"/>
          <w:sz w:val="24"/>
          <w:szCs w:val="24"/>
        </w:rPr>
        <w:t>, I do not consider it would be in their interests to correct the Register map.</w:t>
      </w:r>
      <w:r w:rsidRPr="00B06999" w:rsidR="00911F6E">
        <w:rPr>
          <w:rFonts w:ascii="Arial" w:hAnsi="Arial" w:cs="Arial"/>
          <w:sz w:val="24"/>
          <w:szCs w:val="24"/>
        </w:rPr>
        <w:t xml:space="preserve"> </w:t>
      </w:r>
    </w:p>
    <w:p w:rsidRPr="00B06999" w:rsidR="00990E3E" w:rsidP="00990E3E" w:rsidRDefault="00990E3E" w14:paraId="202D3AAA" w14:textId="022D80E9">
      <w:pPr>
        <w:pStyle w:val="Style1"/>
        <w:rPr>
          <w:rFonts w:ascii="Arial" w:hAnsi="Arial" w:cs="Arial"/>
          <w:b/>
          <w:bCs/>
          <w:sz w:val="24"/>
          <w:szCs w:val="24"/>
        </w:rPr>
      </w:pPr>
      <w:r w:rsidRPr="00B06999">
        <w:rPr>
          <w:rFonts w:ascii="Arial" w:hAnsi="Arial" w:cs="Arial"/>
          <w:b/>
          <w:bCs/>
          <w:sz w:val="24"/>
          <w:szCs w:val="24"/>
        </w:rPr>
        <w:t>Other Matters</w:t>
      </w:r>
    </w:p>
    <w:p w:rsidR="002418DF" w:rsidP="002418DF" w:rsidRDefault="00002716" w14:paraId="49CAFD2B" w14:textId="7D152928">
      <w:pPr>
        <w:pStyle w:val="Style1"/>
        <w:numPr>
          <w:ilvl w:val="0"/>
          <w:numId w:val="27"/>
        </w:numPr>
        <w:rPr>
          <w:rFonts w:ascii="Arial" w:hAnsi="Arial" w:cs="Arial"/>
          <w:sz w:val="24"/>
          <w:szCs w:val="24"/>
        </w:rPr>
      </w:pPr>
      <w:r w:rsidRPr="0060057D">
        <w:rPr>
          <w:rFonts w:ascii="Arial" w:hAnsi="Arial" w:cs="Arial"/>
          <w:sz w:val="24"/>
          <w:szCs w:val="24"/>
        </w:rPr>
        <w:t xml:space="preserve">If </w:t>
      </w:r>
      <w:r w:rsidRPr="0060057D" w:rsidR="005107CF">
        <w:rPr>
          <w:rFonts w:ascii="Arial" w:hAnsi="Arial" w:cs="Arial"/>
          <w:sz w:val="24"/>
          <w:szCs w:val="24"/>
        </w:rPr>
        <w:t>parcel 224b and 224c are</w:t>
      </w:r>
      <w:r w:rsidRPr="0060057D">
        <w:rPr>
          <w:rFonts w:ascii="Arial" w:hAnsi="Arial" w:cs="Arial"/>
          <w:sz w:val="24"/>
          <w:szCs w:val="24"/>
        </w:rPr>
        <w:t xml:space="preserve"> </w:t>
      </w:r>
      <w:r w:rsidRPr="0060057D" w:rsidR="005107CF">
        <w:rPr>
          <w:rFonts w:ascii="Arial" w:hAnsi="Arial" w:cs="Arial"/>
          <w:sz w:val="24"/>
          <w:szCs w:val="24"/>
        </w:rPr>
        <w:t xml:space="preserve">as shown on the </w:t>
      </w:r>
      <w:r w:rsidRPr="0060057D" w:rsidR="00567DA7">
        <w:rPr>
          <w:rFonts w:ascii="Arial" w:hAnsi="Arial" w:cs="Arial"/>
          <w:sz w:val="24"/>
          <w:szCs w:val="24"/>
        </w:rPr>
        <w:t xml:space="preserve">1915 OS map and grazing rights </w:t>
      </w:r>
      <w:r w:rsidRPr="0060057D" w:rsidR="00A22483">
        <w:rPr>
          <w:rFonts w:ascii="Arial" w:hAnsi="Arial" w:cs="Arial"/>
          <w:sz w:val="24"/>
          <w:szCs w:val="24"/>
        </w:rPr>
        <w:t xml:space="preserve">on the common were appurtenant </w:t>
      </w:r>
      <w:r w:rsidRPr="0060057D" w:rsidR="00A4559D">
        <w:rPr>
          <w:rFonts w:ascii="Arial" w:hAnsi="Arial" w:cs="Arial"/>
          <w:sz w:val="24"/>
          <w:szCs w:val="24"/>
        </w:rPr>
        <w:t xml:space="preserve">to them, they would </w:t>
      </w:r>
      <w:r w:rsidRPr="0060057D" w:rsidR="00927C38">
        <w:rPr>
          <w:rFonts w:ascii="Arial" w:hAnsi="Arial" w:cs="Arial"/>
          <w:sz w:val="24"/>
          <w:szCs w:val="24"/>
        </w:rPr>
        <w:t xml:space="preserve">remain with the current owners of High Green Farm unless </w:t>
      </w:r>
      <w:proofErr w:type="gramStart"/>
      <w:r w:rsidRPr="0060057D" w:rsidR="00927C38">
        <w:rPr>
          <w:rFonts w:ascii="Arial" w:hAnsi="Arial" w:cs="Arial"/>
          <w:sz w:val="24"/>
          <w:szCs w:val="24"/>
        </w:rPr>
        <w:t xml:space="preserve">they were </w:t>
      </w:r>
      <w:r w:rsidRPr="0060057D" w:rsidR="00114B30">
        <w:rPr>
          <w:rFonts w:ascii="Arial" w:hAnsi="Arial" w:cs="Arial"/>
          <w:sz w:val="24"/>
          <w:szCs w:val="24"/>
        </w:rPr>
        <w:t>reserved by the previous owner</w:t>
      </w:r>
      <w:proofErr w:type="gramEnd"/>
      <w:r w:rsidRPr="0060057D" w:rsidR="00114B30">
        <w:rPr>
          <w:rFonts w:ascii="Arial" w:hAnsi="Arial" w:cs="Arial"/>
          <w:sz w:val="24"/>
          <w:szCs w:val="24"/>
        </w:rPr>
        <w:t xml:space="preserve"> when the land </w:t>
      </w:r>
      <w:proofErr w:type="gramStart"/>
      <w:r w:rsidRPr="0060057D" w:rsidR="00114B30">
        <w:rPr>
          <w:rFonts w:ascii="Arial" w:hAnsi="Arial" w:cs="Arial"/>
          <w:sz w:val="24"/>
          <w:szCs w:val="24"/>
        </w:rPr>
        <w:t>was sold</w:t>
      </w:r>
      <w:proofErr w:type="gramEnd"/>
      <w:r w:rsidRPr="0060057D" w:rsidR="00114B30">
        <w:rPr>
          <w:rFonts w:ascii="Arial" w:hAnsi="Arial" w:cs="Arial"/>
          <w:sz w:val="24"/>
          <w:szCs w:val="24"/>
        </w:rPr>
        <w:t xml:space="preserve">. </w:t>
      </w:r>
      <w:r w:rsidRPr="001621E7" w:rsidR="00A63D9A">
        <w:rPr>
          <w:rFonts w:ascii="Arial" w:hAnsi="Arial" w:cs="Arial"/>
          <w:sz w:val="24"/>
          <w:szCs w:val="24"/>
        </w:rPr>
        <w:t xml:space="preserve">I </w:t>
      </w:r>
      <w:proofErr w:type="gramStart"/>
      <w:r w:rsidRPr="001621E7" w:rsidR="00A63D9A">
        <w:rPr>
          <w:rFonts w:ascii="Arial" w:hAnsi="Arial" w:cs="Arial"/>
          <w:sz w:val="24"/>
          <w:szCs w:val="24"/>
        </w:rPr>
        <w:t>am advised</w:t>
      </w:r>
      <w:proofErr w:type="gramEnd"/>
      <w:r w:rsidRPr="001621E7" w:rsidR="00A63D9A">
        <w:rPr>
          <w:rFonts w:ascii="Arial" w:hAnsi="Arial" w:cs="Arial"/>
          <w:sz w:val="24"/>
          <w:szCs w:val="24"/>
        </w:rPr>
        <w:t xml:space="preserve"> that t</w:t>
      </w:r>
      <w:r w:rsidRPr="001621E7" w:rsidR="00114B30">
        <w:rPr>
          <w:rFonts w:ascii="Arial" w:hAnsi="Arial" w:cs="Arial"/>
          <w:sz w:val="24"/>
          <w:szCs w:val="24"/>
        </w:rPr>
        <w:t xml:space="preserve">he 1989 Conveyances </w:t>
      </w:r>
      <w:r w:rsidRPr="001621E7" w:rsidR="00E301C1">
        <w:rPr>
          <w:rFonts w:ascii="Arial" w:hAnsi="Arial" w:cs="Arial"/>
          <w:sz w:val="24"/>
          <w:szCs w:val="24"/>
        </w:rPr>
        <w:t xml:space="preserve">for the sale of High Green Farm, including these parcels, </w:t>
      </w:r>
      <w:r w:rsidRPr="001621E7" w:rsidR="00A63D9A">
        <w:rPr>
          <w:rFonts w:ascii="Arial" w:hAnsi="Arial" w:cs="Arial"/>
          <w:sz w:val="24"/>
          <w:szCs w:val="24"/>
        </w:rPr>
        <w:t xml:space="preserve">did not make </w:t>
      </w:r>
      <w:r w:rsidR="001621E7">
        <w:rPr>
          <w:rFonts w:ascii="Arial" w:hAnsi="Arial" w:cs="Arial"/>
          <w:sz w:val="24"/>
          <w:szCs w:val="24"/>
        </w:rPr>
        <w:t>such</w:t>
      </w:r>
      <w:r w:rsidRPr="001621E7" w:rsidR="00A63D9A">
        <w:rPr>
          <w:rFonts w:ascii="Arial" w:hAnsi="Arial" w:cs="Arial"/>
          <w:sz w:val="24"/>
          <w:szCs w:val="24"/>
        </w:rPr>
        <w:t xml:space="preserve"> reservations. </w:t>
      </w:r>
      <w:r w:rsidRPr="00D11AD8" w:rsidR="00A9072D">
        <w:rPr>
          <w:rFonts w:ascii="Arial" w:hAnsi="Arial" w:cs="Arial"/>
          <w:sz w:val="24"/>
          <w:szCs w:val="24"/>
        </w:rPr>
        <w:t xml:space="preserve">If this were the case the name of the person recorded as having these rights may need </w:t>
      </w:r>
      <w:r w:rsidRPr="00D11AD8" w:rsidR="000F2DFF">
        <w:rPr>
          <w:rFonts w:ascii="Arial" w:hAnsi="Arial" w:cs="Arial"/>
          <w:sz w:val="24"/>
          <w:szCs w:val="24"/>
        </w:rPr>
        <w:t>amend</w:t>
      </w:r>
      <w:r w:rsidRPr="00D11AD8" w:rsidR="00A9072D">
        <w:rPr>
          <w:rFonts w:ascii="Arial" w:hAnsi="Arial" w:cs="Arial"/>
          <w:sz w:val="24"/>
          <w:szCs w:val="24"/>
        </w:rPr>
        <w:t xml:space="preserve">ing in the Register. However, </w:t>
      </w:r>
      <w:r w:rsidRPr="00D11AD8" w:rsidR="00B11949">
        <w:rPr>
          <w:rFonts w:ascii="Arial" w:hAnsi="Arial" w:cs="Arial"/>
          <w:sz w:val="24"/>
          <w:szCs w:val="24"/>
        </w:rPr>
        <w:t>this matter is not part of the</w:t>
      </w:r>
      <w:r w:rsidRPr="00D11AD8" w:rsidR="00A9072D">
        <w:rPr>
          <w:rFonts w:ascii="Arial" w:hAnsi="Arial" w:cs="Arial"/>
          <w:sz w:val="24"/>
          <w:szCs w:val="24"/>
        </w:rPr>
        <w:t xml:space="preserve"> application before me</w:t>
      </w:r>
      <w:r w:rsidRPr="00D11AD8" w:rsidR="0031435A">
        <w:rPr>
          <w:rFonts w:ascii="Arial" w:hAnsi="Arial" w:cs="Arial"/>
          <w:sz w:val="24"/>
          <w:szCs w:val="24"/>
        </w:rPr>
        <w:t>,</w:t>
      </w:r>
      <w:r w:rsidRPr="00D11AD8" w:rsidR="000F2DFF">
        <w:rPr>
          <w:rFonts w:ascii="Arial" w:hAnsi="Arial" w:cs="Arial"/>
          <w:sz w:val="24"/>
          <w:szCs w:val="24"/>
        </w:rPr>
        <w:t xml:space="preserve"> </w:t>
      </w:r>
      <w:r w:rsidRPr="00D11AD8" w:rsidR="00E301C1">
        <w:rPr>
          <w:rFonts w:ascii="Arial" w:hAnsi="Arial" w:cs="Arial"/>
          <w:sz w:val="24"/>
          <w:szCs w:val="24"/>
        </w:rPr>
        <w:t xml:space="preserve">and </w:t>
      </w:r>
      <w:r w:rsidRPr="00D11AD8" w:rsidR="00DE06D3">
        <w:rPr>
          <w:rFonts w:ascii="Arial" w:hAnsi="Arial" w:cs="Arial"/>
          <w:sz w:val="24"/>
          <w:szCs w:val="24"/>
        </w:rPr>
        <w:t xml:space="preserve">a separate application </w:t>
      </w:r>
      <w:r w:rsidRPr="00D11AD8" w:rsidR="00B11949">
        <w:rPr>
          <w:rFonts w:ascii="Arial" w:hAnsi="Arial" w:cs="Arial"/>
          <w:sz w:val="24"/>
          <w:szCs w:val="24"/>
        </w:rPr>
        <w:t xml:space="preserve">or process </w:t>
      </w:r>
      <w:r w:rsidRPr="00D11AD8" w:rsidR="00BA284E">
        <w:rPr>
          <w:rFonts w:ascii="Arial" w:hAnsi="Arial" w:cs="Arial"/>
          <w:sz w:val="24"/>
          <w:szCs w:val="24"/>
        </w:rPr>
        <w:t>may</w:t>
      </w:r>
      <w:r w:rsidRPr="00D11AD8" w:rsidR="00C67998">
        <w:rPr>
          <w:rFonts w:ascii="Arial" w:hAnsi="Arial" w:cs="Arial"/>
          <w:sz w:val="24"/>
          <w:szCs w:val="24"/>
        </w:rPr>
        <w:t xml:space="preserve"> be necessary</w:t>
      </w:r>
      <w:r w:rsidRPr="00D11AD8" w:rsidR="00DE06D3">
        <w:rPr>
          <w:rFonts w:ascii="Arial" w:hAnsi="Arial" w:cs="Arial"/>
          <w:sz w:val="24"/>
          <w:szCs w:val="24"/>
        </w:rPr>
        <w:t xml:space="preserve"> to make these changes.</w:t>
      </w:r>
      <w:r w:rsidRPr="00D11AD8" w:rsidR="00A9072D">
        <w:rPr>
          <w:rFonts w:ascii="Arial" w:hAnsi="Arial" w:cs="Arial"/>
          <w:sz w:val="24"/>
          <w:szCs w:val="24"/>
        </w:rPr>
        <w:t xml:space="preserve"> </w:t>
      </w:r>
    </w:p>
    <w:p w:rsidRPr="00D11AD8" w:rsidR="00820CA3" w:rsidP="00820CA3" w:rsidRDefault="00820CA3" w14:paraId="40166E54" w14:textId="308AA0EF">
      <w:pPr>
        <w:pStyle w:val="Style1"/>
        <w:rPr>
          <w:rFonts w:ascii="Arial" w:hAnsi="Arial" w:cs="Arial"/>
          <w:b/>
          <w:bCs/>
          <w:sz w:val="24"/>
          <w:szCs w:val="24"/>
        </w:rPr>
      </w:pPr>
      <w:r w:rsidRPr="00D11AD8">
        <w:rPr>
          <w:rFonts w:ascii="Arial" w:hAnsi="Arial" w:cs="Arial"/>
          <w:b/>
          <w:bCs/>
          <w:sz w:val="24"/>
          <w:szCs w:val="24"/>
        </w:rPr>
        <w:t>Conclusions</w:t>
      </w:r>
    </w:p>
    <w:p w:rsidRPr="00102C12" w:rsidR="002A2E5B" w:rsidP="00DB7E7D" w:rsidRDefault="002A2E5B" w14:paraId="4F247BDB" w14:textId="6B8CE7E1">
      <w:pPr>
        <w:pStyle w:val="Style1"/>
        <w:numPr>
          <w:ilvl w:val="0"/>
          <w:numId w:val="27"/>
        </w:numPr>
        <w:rPr>
          <w:rFonts w:ascii="Arial" w:hAnsi="Arial" w:cs="Arial"/>
          <w:sz w:val="24"/>
          <w:szCs w:val="24"/>
        </w:rPr>
      </w:pPr>
      <w:r w:rsidRPr="00102C12">
        <w:rPr>
          <w:rFonts w:ascii="Arial" w:hAnsi="Arial" w:cs="Arial"/>
          <w:sz w:val="24"/>
          <w:szCs w:val="24"/>
        </w:rPr>
        <w:t>The</w:t>
      </w:r>
      <w:r w:rsidRPr="00102C12" w:rsidR="00B25821">
        <w:rPr>
          <w:rFonts w:ascii="Arial" w:hAnsi="Arial" w:cs="Arial"/>
          <w:sz w:val="24"/>
          <w:szCs w:val="24"/>
        </w:rPr>
        <w:t xml:space="preserve"> evidence before me indicates</w:t>
      </w:r>
      <w:r w:rsidRPr="00102C12" w:rsidR="00D11AD8">
        <w:rPr>
          <w:rFonts w:ascii="Arial" w:hAnsi="Arial" w:cs="Arial"/>
          <w:sz w:val="24"/>
          <w:szCs w:val="24"/>
        </w:rPr>
        <w:t>, on the balance of probabilities,</w:t>
      </w:r>
      <w:r w:rsidRPr="00102C12" w:rsidR="00102C12">
        <w:rPr>
          <w:rFonts w:ascii="Arial" w:hAnsi="Arial" w:cs="Arial"/>
          <w:sz w:val="24"/>
          <w:szCs w:val="24"/>
        </w:rPr>
        <w:t xml:space="preserve"> that</w:t>
      </w:r>
      <w:r w:rsidRPr="00102C12" w:rsidR="00B25821">
        <w:rPr>
          <w:rFonts w:ascii="Arial" w:hAnsi="Arial" w:cs="Arial"/>
          <w:sz w:val="24"/>
          <w:szCs w:val="24"/>
        </w:rPr>
        <w:t xml:space="preserve"> an error </w:t>
      </w:r>
      <w:proofErr w:type="gramStart"/>
      <w:r w:rsidRPr="00102C12" w:rsidR="00B25821">
        <w:rPr>
          <w:rFonts w:ascii="Arial" w:hAnsi="Arial" w:cs="Arial"/>
          <w:sz w:val="24"/>
          <w:szCs w:val="24"/>
        </w:rPr>
        <w:t>was made</w:t>
      </w:r>
      <w:proofErr w:type="gramEnd"/>
      <w:r w:rsidRPr="00102C12" w:rsidR="00B25821">
        <w:rPr>
          <w:rFonts w:ascii="Arial" w:hAnsi="Arial" w:cs="Arial"/>
          <w:sz w:val="24"/>
          <w:szCs w:val="24"/>
        </w:rPr>
        <w:t xml:space="preserve"> when transferring the </w:t>
      </w:r>
      <w:r w:rsidRPr="00102C12" w:rsidR="00124954">
        <w:rPr>
          <w:rFonts w:ascii="Arial" w:hAnsi="Arial" w:cs="Arial"/>
          <w:sz w:val="24"/>
          <w:szCs w:val="24"/>
        </w:rPr>
        <w:t>extent of CL115 from the Provisional Register map to the final Register map.</w:t>
      </w:r>
    </w:p>
    <w:p w:rsidRPr="00557AA4" w:rsidR="00697D79" w:rsidP="00DB7E7D" w:rsidRDefault="007F664B" w14:paraId="51C48FC5" w14:textId="1647234C">
      <w:pPr>
        <w:pStyle w:val="Style1"/>
        <w:numPr>
          <w:ilvl w:val="0"/>
          <w:numId w:val="27"/>
        </w:numPr>
        <w:rPr>
          <w:rFonts w:ascii="Arial" w:hAnsi="Arial" w:cs="Arial"/>
          <w:sz w:val="24"/>
          <w:szCs w:val="24"/>
        </w:rPr>
      </w:pPr>
      <w:r w:rsidRPr="00557AA4">
        <w:rPr>
          <w:rFonts w:ascii="Arial" w:hAnsi="Arial" w:cs="Arial"/>
          <w:sz w:val="24"/>
          <w:szCs w:val="24"/>
        </w:rPr>
        <w:t xml:space="preserve">Although there is no evidence that any party has relied on the Commons Register, the </w:t>
      </w:r>
      <w:r w:rsidRPr="00557AA4" w:rsidR="006C42C7">
        <w:rPr>
          <w:rFonts w:ascii="Arial" w:hAnsi="Arial" w:cs="Arial"/>
          <w:sz w:val="24"/>
          <w:szCs w:val="24"/>
        </w:rPr>
        <w:t>Title Possessors have had exclusive use of the Application Land since 1989</w:t>
      </w:r>
      <w:r w:rsidRPr="00557AA4" w:rsidR="00697D79">
        <w:rPr>
          <w:rFonts w:ascii="Arial" w:hAnsi="Arial" w:cs="Arial"/>
          <w:sz w:val="24"/>
          <w:szCs w:val="24"/>
        </w:rPr>
        <w:t xml:space="preserve">. Therefore, I consider it would be unfair on them to correct the mistake </w:t>
      </w:r>
      <w:r w:rsidR="003B0E99">
        <w:rPr>
          <w:rFonts w:ascii="Arial" w:hAnsi="Arial" w:cs="Arial"/>
          <w:sz w:val="24"/>
          <w:szCs w:val="24"/>
        </w:rPr>
        <w:t>on the Register map.</w:t>
      </w:r>
      <w:r w:rsidRPr="00557AA4" w:rsidR="00697D79">
        <w:rPr>
          <w:rFonts w:ascii="Arial" w:hAnsi="Arial" w:cs="Arial"/>
          <w:sz w:val="24"/>
          <w:szCs w:val="24"/>
        </w:rPr>
        <w:t xml:space="preserve"> </w:t>
      </w:r>
      <w:r w:rsidRPr="00557AA4" w:rsidR="000C4DF9">
        <w:rPr>
          <w:rFonts w:ascii="Arial" w:hAnsi="Arial" w:cs="Arial"/>
          <w:sz w:val="24"/>
          <w:szCs w:val="24"/>
        </w:rPr>
        <w:t>I do not consider it would be unfair</w:t>
      </w:r>
      <w:r w:rsidRPr="00557AA4" w:rsidR="0087023D">
        <w:rPr>
          <w:rFonts w:ascii="Arial" w:hAnsi="Arial" w:cs="Arial"/>
          <w:sz w:val="24"/>
          <w:szCs w:val="24"/>
        </w:rPr>
        <w:t xml:space="preserve"> on anyone holding grazing rights on CL115 because </w:t>
      </w:r>
      <w:r w:rsidRPr="00557AA4" w:rsidR="00161DFB">
        <w:rPr>
          <w:rFonts w:ascii="Arial" w:hAnsi="Arial" w:cs="Arial"/>
          <w:sz w:val="24"/>
          <w:szCs w:val="24"/>
        </w:rPr>
        <w:t>commoners have not grazed the Application Land for over 3</w:t>
      </w:r>
      <w:r w:rsidRPr="00557AA4" w:rsidR="00567897">
        <w:rPr>
          <w:rFonts w:ascii="Arial" w:hAnsi="Arial" w:cs="Arial"/>
          <w:sz w:val="24"/>
          <w:szCs w:val="24"/>
        </w:rPr>
        <w:t>5</w:t>
      </w:r>
      <w:r w:rsidRPr="00557AA4" w:rsidR="00161DFB">
        <w:rPr>
          <w:rFonts w:ascii="Arial" w:hAnsi="Arial" w:cs="Arial"/>
          <w:sz w:val="24"/>
          <w:szCs w:val="24"/>
        </w:rPr>
        <w:t xml:space="preserve"> years.</w:t>
      </w:r>
    </w:p>
    <w:p w:rsidRPr="003B0E99" w:rsidR="00B74365" w:rsidP="00DB7E7D" w:rsidRDefault="00697D79" w14:paraId="7640BE62" w14:textId="6033ACB2">
      <w:pPr>
        <w:pStyle w:val="Style1"/>
        <w:numPr>
          <w:ilvl w:val="0"/>
          <w:numId w:val="27"/>
        </w:numPr>
        <w:rPr>
          <w:rFonts w:ascii="Arial" w:hAnsi="Arial" w:cs="Arial"/>
          <w:sz w:val="24"/>
          <w:szCs w:val="24"/>
        </w:rPr>
      </w:pPr>
      <w:r w:rsidRPr="003B0E99">
        <w:rPr>
          <w:rFonts w:ascii="Arial" w:hAnsi="Arial" w:cs="Arial"/>
          <w:sz w:val="24"/>
          <w:szCs w:val="24"/>
        </w:rPr>
        <w:t xml:space="preserve">Furthermore, I also consider the evidence before me </w:t>
      </w:r>
      <w:r w:rsidRPr="003B0E99" w:rsidR="005C38AE">
        <w:rPr>
          <w:rFonts w:ascii="Arial" w:hAnsi="Arial" w:cs="Arial"/>
          <w:sz w:val="24"/>
          <w:szCs w:val="24"/>
        </w:rPr>
        <w:t>suggests</w:t>
      </w:r>
      <w:r w:rsidRPr="003B0E99">
        <w:rPr>
          <w:rFonts w:ascii="Arial" w:hAnsi="Arial" w:cs="Arial"/>
          <w:sz w:val="24"/>
          <w:szCs w:val="24"/>
        </w:rPr>
        <w:t xml:space="preserve"> the land </w:t>
      </w:r>
      <w:r w:rsidRPr="003B0E99" w:rsidR="005C38AE">
        <w:rPr>
          <w:rFonts w:ascii="Arial" w:hAnsi="Arial" w:cs="Arial"/>
          <w:sz w:val="24"/>
          <w:szCs w:val="24"/>
        </w:rPr>
        <w:t>may</w:t>
      </w:r>
      <w:r w:rsidRPr="003B0E99">
        <w:rPr>
          <w:rFonts w:ascii="Arial" w:hAnsi="Arial" w:cs="Arial"/>
          <w:sz w:val="24"/>
          <w:szCs w:val="24"/>
        </w:rPr>
        <w:t xml:space="preserve"> not </w:t>
      </w:r>
      <w:r w:rsidRPr="003B0E99" w:rsidR="005C38AE">
        <w:rPr>
          <w:rFonts w:ascii="Arial" w:hAnsi="Arial" w:cs="Arial"/>
          <w:sz w:val="24"/>
          <w:szCs w:val="24"/>
        </w:rPr>
        <w:t xml:space="preserve">have been </w:t>
      </w:r>
      <w:r w:rsidRPr="003B0E99">
        <w:rPr>
          <w:rFonts w:ascii="Arial" w:hAnsi="Arial" w:cs="Arial"/>
          <w:sz w:val="24"/>
          <w:szCs w:val="24"/>
        </w:rPr>
        <w:t xml:space="preserve">eligible for registration </w:t>
      </w:r>
      <w:r w:rsidRPr="003B0E99" w:rsidR="00B74365">
        <w:rPr>
          <w:rFonts w:ascii="Arial" w:hAnsi="Arial" w:cs="Arial"/>
          <w:sz w:val="24"/>
          <w:szCs w:val="24"/>
        </w:rPr>
        <w:t xml:space="preserve">under the 1965 Act. </w:t>
      </w:r>
      <w:r w:rsidRPr="003B0E99" w:rsidR="00395C17">
        <w:rPr>
          <w:rFonts w:ascii="Arial" w:hAnsi="Arial" w:cs="Arial"/>
          <w:sz w:val="24"/>
          <w:szCs w:val="24"/>
        </w:rPr>
        <w:t xml:space="preserve">Therefore, it would be </w:t>
      </w:r>
      <w:r w:rsidRPr="003B0E99" w:rsidR="00543D2A">
        <w:rPr>
          <w:rFonts w:ascii="Arial" w:hAnsi="Arial" w:cs="Arial"/>
          <w:sz w:val="24"/>
          <w:szCs w:val="24"/>
        </w:rPr>
        <w:t>un</w:t>
      </w:r>
      <w:r w:rsidRPr="003B0E99" w:rsidR="00395C17">
        <w:rPr>
          <w:rFonts w:ascii="Arial" w:hAnsi="Arial" w:cs="Arial"/>
          <w:sz w:val="24"/>
          <w:szCs w:val="24"/>
        </w:rPr>
        <w:t xml:space="preserve">fair </w:t>
      </w:r>
      <w:r w:rsidRPr="003B0E99" w:rsidR="00543D2A">
        <w:rPr>
          <w:rFonts w:ascii="Arial" w:hAnsi="Arial" w:cs="Arial"/>
          <w:sz w:val="24"/>
          <w:szCs w:val="24"/>
        </w:rPr>
        <w:t>to</w:t>
      </w:r>
      <w:r w:rsidRPr="003B0E99" w:rsidR="00395C17">
        <w:rPr>
          <w:rFonts w:ascii="Arial" w:hAnsi="Arial" w:cs="Arial"/>
          <w:sz w:val="24"/>
          <w:szCs w:val="24"/>
        </w:rPr>
        <w:t xml:space="preserve"> any landowner to amend the </w:t>
      </w:r>
      <w:r w:rsidR="003B0E99">
        <w:rPr>
          <w:rFonts w:ascii="Arial" w:hAnsi="Arial" w:cs="Arial"/>
          <w:sz w:val="24"/>
          <w:szCs w:val="24"/>
        </w:rPr>
        <w:t>R</w:t>
      </w:r>
      <w:r w:rsidRPr="003B0E99" w:rsidR="00395C17">
        <w:rPr>
          <w:rFonts w:ascii="Arial" w:hAnsi="Arial" w:cs="Arial"/>
          <w:sz w:val="24"/>
          <w:szCs w:val="24"/>
        </w:rPr>
        <w:t>egister</w:t>
      </w:r>
      <w:r w:rsidR="003B0E99">
        <w:rPr>
          <w:rFonts w:ascii="Arial" w:hAnsi="Arial" w:cs="Arial"/>
          <w:sz w:val="24"/>
          <w:szCs w:val="24"/>
        </w:rPr>
        <w:t xml:space="preserve"> map</w:t>
      </w:r>
      <w:proofErr w:type="gramStart"/>
      <w:r w:rsidRPr="003B0E99" w:rsidR="00395C17">
        <w:rPr>
          <w:rFonts w:ascii="Arial" w:hAnsi="Arial" w:cs="Arial"/>
          <w:sz w:val="24"/>
          <w:szCs w:val="24"/>
        </w:rPr>
        <w:t>.</w:t>
      </w:r>
      <w:r w:rsidRPr="003B0E99" w:rsidR="00B74365">
        <w:rPr>
          <w:rFonts w:ascii="Arial" w:hAnsi="Arial" w:cs="Arial"/>
          <w:sz w:val="24"/>
          <w:szCs w:val="24"/>
        </w:rPr>
        <w:t xml:space="preserve">  </w:t>
      </w:r>
      <w:proofErr w:type="gramEnd"/>
    </w:p>
    <w:p w:rsidRPr="003B0E99" w:rsidR="00684423" w:rsidP="00DB7E7D" w:rsidRDefault="00B74365" w14:paraId="58E2DA11" w14:textId="7CE54421">
      <w:pPr>
        <w:pStyle w:val="Style1"/>
        <w:numPr>
          <w:ilvl w:val="0"/>
          <w:numId w:val="27"/>
        </w:numPr>
        <w:rPr>
          <w:rFonts w:ascii="Arial" w:hAnsi="Arial" w:cs="Arial"/>
          <w:sz w:val="24"/>
          <w:szCs w:val="24"/>
        </w:rPr>
      </w:pPr>
      <w:r w:rsidRPr="003B0E99">
        <w:rPr>
          <w:rFonts w:ascii="Arial" w:hAnsi="Arial" w:cs="Arial"/>
          <w:sz w:val="24"/>
          <w:szCs w:val="24"/>
        </w:rPr>
        <w:t xml:space="preserve">Therefore, </w:t>
      </w:r>
      <w:r w:rsidRPr="003B0E99" w:rsidR="00543D2A">
        <w:rPr>
          <w:rFonts w:ascii="Arial" w:hAnsi="Arial" w:cs="Arial"/>
          <w:sz w:val="24"/>
          <w:szCs w:val="24"/>
        </w:rPr>
        <w:t xml:space="preserve">I conclude that </w:t>
      </w:r>
      <w:r w:rsidRPr="003B0E99" w:rsidR="004A6FBD">
        <w:rPr>
          <w:rFonts w:ascii="Arial" w:hAnsi="Arial" w:cs="Arial"/>
          <w:sz w:val="24"/>
          <w:szCs w:val="24"/>
        </w:rPr>
        <w:t xml:space="preserve">the Register should not </w:t>
      </w:r>
      <w:proofErr w:type="gramStart"/>
      <w:r w:rsidRPr="003B0E99" w:rsidR="004A6FBD">
        <w:rPr>
          <w:rFonts w:ascii="Arial" w:hAnsi="Arial" w:cs="Arial"/>
          <w:sz w:val="24"/>
          <w:szCs w:val="24"/>
        </w:rPr>
        <w:t xml:space="preserve">be </w:t>
      </w:r>
      <w:r w:rsidRPr="003B0E99" w:rsidR="00684423">
        <w:rPr>
          <w:rFonts w:ascii="Arial" w:hAnsi="Arial" w:cs="Arial"/>
          <w:sz w:val="24"/>
          <w:szCs w:val="24"/>
        </w:rPr>
        <w:t>amended</w:t>
      </w:r>
      <w:proofErr w:type="gramEnd"/>
      <w:r w:rsidR="003B0E99">
        <w:rPr>
          <w:rFonts w:ascii="Arial" w:hAnsi="Arial" w:cs="Arial"/>
          <w:sz w:val="24"/>
          <w:szCs w:val="24"/>
        </w:rPr>
        <w:t xml:space="preserve"> and the Application </w:t>
      </w:r>
      <w:proofErr w:type="gramStart"/>
      <w:r w:rsidR="003B0E99">
        <w:rPr>
          <w:rFonts w:ascii="Arial" w:hAnsi="Arial" w:cs="Arial"/>
          <w:sz w:val="24"/>
          <w:szCs w:val="24"/>
        </w:rPr>
        <w:t>is not allowed</w:t>
      </w:r>
      <w:proofErr w:type="gramEnd"/>
      <w:r w:rsidRPr="003B0E99" w:rsidR="00684423">
        <w:rPr>
          <w:rFonts w:ascii="Arial" w:hAnsi="Arial" w:cs="Arial"/>
          <w:sz w:val="24"/>
          <w:szCs w:val="24"/>
        </w:rPr>
        <w:t xml:space="preserve">. </w:t>
      </w:r>
    </w:p>
    <w:p w:rsidRPr="003B0E99" w:rsidR="00D10C4A" w:rsidP="003E113E" w:rsidRDefault="00D10C4A" w14:paraId="591CF1D9" w14:textId="77777777">
      <w:pPr>
        <w:pStyle w:val="Style1"/>
        <w:rPr>
          <w:rFonts w:ascii="Monotype Corsiva" w:hAnsi="Monotype Corsiva"/>
          <w:sz w:val="36"/>
          <w:szCs w:val="36"/>
        </w:rPr>
      </w:pPr>
      <w:bookmarkStart w:name="_Hlk25945171" w:id="3"/>
      <w:bookmarkStart w:name="_Hlk145347526" w:id="4"/>
    </w:p>
    <w:p w:rsidRPr="003B0E99" w:rsidR="003E113E" w:rsidP="003E113E" w:rsidRDefault="0088506C" w14:paraId="2FBB037F" w14:textId="1E2AA4BC">
      <w:pPr>
        <w:pStyle w:val="Style1"/>
      </w:pPr>
      <w:r w:rsidRPr="003B0E99">
        <w:rPr>
          <w:rFonts w:ascii="Monotype Corsiva" w:hAnsi="Monotype Corsiva"/>
          <w:sz w:val="36"/>
          <w:szCs w:val="36"/>
        </w:rPr>
        <w:t>Claire Tregembo</w:t>
      </w:r>
    </w:p>
    <w:p w:rsidRPr="003B0E99" w:rsidR="008D4452" w:rsidP="0059316A" w:rsidRDefault="003E113E" w14:paraId="63A32CD6" w14:textId="3622D9A6">
      <w:pPr>
        <w:rPr>
          <w:rFonts w:ascii="Arial" w:hAnsi="Arial" w:cs="Arial"/>
          <w:sz w:val="24"/>
          <w:szCs w:val="24"/>
        </w:rPr>
      </w:pPr>
      <w:r w:rsidRPr="003B0E99">
        <w:rPr>
          <w:rFonts w:ascii="Arial" w:hAnsi="Arial" w:cs="Arial"/>
          <w:sz w:val="24"/>
          <w:szCs w:val="24"/>
        </w:rPr>
        <w:t>INSPECTOR</w:t>
      </w:r>
      <w:bookmarkEnd w:id="3"/>
      <w:bookmarkEnd w:id="4"/>
      <w:r w:rsidRPr="003B0E99" w:rsidR="000D099B">
        <w:rPr>
          <w:b/>
          <w:bCs/>
          <w:color w:val="000000"/>
          <w:kern w:val="28"/>
        </w:rPr>
        <w:br w:type="page"/>
      </w:r>
    </w:p>
    <w:p w:rsidRPr="003B0E99" w:rsidR="00C36FEB" w:rsidP="00443A90" w:rsidRDefault="00E361D4" w14:paraId="1839ABCD" w14:textId="78C69ECF">
      <w:pPr>
        <w:pStyle w:val="Style1"/>
        <w:jc w:val="center"/>
        <w:rPr>
          <w:rFonts w:ascii="Arial" w:hAnsi="Arial" w:cs="Arial"/>
          <w:b/>
          <w:bCs/>
          <w:sz w:val="24"/>
          <w:szCs w:val="24"/>
        </w:rPr>
      </w:pPr>
      <w:r w:rsidRPr="003B0E99">
        <w:rPr>
          <w:rFonts w:ascii="Arial" w:hAnsi="Arial" w:cs="Arial"/>
          <w:b/>
          <w:bCs/>
          <w:sz w:val="24"/>
          <w:szCs w:val="24"/>
        </w:rPr>
        <w:t>Appearances</w:t>
      </w:r>
    </w:p>
    <w:p w:rsidRPr="0070506E" w:rsidR="006E5CFB" w:rsidP="00087045" w:rsidRDefault="006E5CFB" w14:paraId="4C08F1E3" w14:textId="078F69E7">
      <w:pPr>
        <w:pStyle w:val="Style1"/>
        <w:rPr>
          <w:rFonts w:ascii="Arial" w:hAnsi="Arial" w:cs="Arial"/>
          <w:b/>
          <w:bCs/>
          <w:sz w:val="24"/>
          <w:szCs w:val="24"/>
        </w:rPr>
      </w:pPr>
      <w:r w:rsidRPr="0070506E">
        <w:rPr>
          <w:rFonts w:ascii="Arial" w:hAnsi="Arial" w:cs="Arial"/>
          <w:b/>
          <w:bCs/>
          <w:sz w:val="24"/>
          <w:szCs w:val="24"/>
        </w:rPr>
        <w:t>For the objector</w:t>
      </w:r>
      <w:r w:rsidRPr="0070506E" w:rsidR="00352246">
        <w:rPr>
          <w:rFonts w:ascii="Arial" w:hAnsi="Arial" w:cs="Arial"/>
          <w:b/>
          <w:bCs/>
          <w:sz w:val="24"/>
          <w:szCs w:val="24"/>
        </w:rPr>
        <w:t>s</w:t>
      </w:r>
    </w:p>
    <w:p w:rsidRPr="0070506E" w:rsidR="00ED1035" w:rsidP="00087045" w:rsidRDefault="009343C0" w14:paraId="1D4C2D8E" w14:textId="70DED507">
      <w:pPr>
        <w:pStyle w:val="Style1"/>
        <w:rPr>
          <w:rFonts w:ascii="Arial" w:hAnsi="Arial" w:cs="Arial"/>
          <w:sz w:val="24"/>
          <w:szCs w:val="24"/>
        </w:rPr>
      </w:pPr>
      <w:r w:rsidRPr="0070506E">
        <w:rPr>
          <w:rFonts w:ascii="Arial" w:hAnsi="Arial" w:cs="Arial"/>
          <w:sz w:val="24"/>
          <w:szCs w:val="24"/>
        </w:rPr>
        <w:t>Clare Birbeck</w:t>
      </w:r>
      <w:r w:rsidRPr="0070506E" w:rsidR="003447B8">
        <w:rPr>
          <w:rFonts w:ascii="Arial" w:hAnsi="Arial" w:cs="Arial"/>
          <w:sz w:val="24"/>
          <w:szCs w:val="24"/>
        </w:rPr>
        <w:tab/>
      </w:r>
      <w:r w:rsidRPr="0070506E" w:rsidR="002006F1">
        <w:rPr>
          <w:rFonts w:ascii="Arial" w:hAnsi="Arial" w:cs="Arial"/>
          <w:sz w:val="24"/>
          <w:szCs w:val="24"/>
        </w:rPr>
        <w:t>Title Possessor</w:t>
      </w:r>
    </w:p>
    <w:p w:rsidRPr="0070506E" w:rsidR="002006F1" w:rsidP="00087045" w:rsidRDefault="009A4CE0" w14:paraId="095F94A8" w14:textId="77777777">
      <w:pPr>
        <w:pStyle w:val="Style1"/>
        <w:rPr>
          <w:rFonts w:ascii="Arial" w:hAnsi="Arial" w:cs="Arial"/>
          <w:sz w:val="24"/>
          <w:szCs w:val="24"/>
        </w:rPr>
      </w:pPr>
      <w:r w:rsidRPr="0070506E">
        <w:rPr>
          <w:rFonts w:ascii="Arial" w:hAnsi="Arial" w:cs="Arial"/>
          <w:sz w:val="24"/>
          <w:szCs w:val="24"/>
        </w:rPr>
        <w:t>Kate Ireland</w:t>
      </w:r>
      <w:r w:rsidRPr="0070506E" w:rsidR="003447B8">
        <w:rPr>
          <w:rFonts w:ascii="Arial" w:hAnsi="Arial" w:cs="Arial"/>
          <w:sz w:val="24"/>
          <w:szCs w:val="24"/>
        </w:rPr>
        <w:tab/>
      </w:r>
      <w:r w:rsidRPr="0070506E" w:rsidR="003447B8">
        <w:rPr>
          <w:rFonts w:ascii="Arial" w:hAnsi="Arial" w:cs="Arial"/>
          <w:sz w:val="24"/>
          <w:szCs w:val="24"/>
        </w:rPr>
        <w:tab/>
      </w:r>
      <w:r w:rsidRPr="0070506E" w:rsidR="002006F1">
        <w:rPr>
          <w:rFonts w:ascii="Arial" w:hAnsi="Arial" w:cs="Arial"/>
          <w:sz w:val="24"/>
          <w:szCs w:val="24"/>
        </w:rPr>
        <w:t>Title Possessor</w:t>
      </w:r>
    </w:p>
    <w:p w:rsidRPr="0070506E" w:rsidR="009343C0" w:rsidP="00087045" w:rsidRDefault="009A4CE0" w14:paraId="7C271E5C" w14:textId="0AF554F0">
      <w:pPr>
        <w:pStyle w:val="Style1"/>
        <w:rPr>
          <w:rFonts w:ascii="Arial" w:hAnsi="Arial" w:cs="Arial"/>
          <w:sz w:val="24"/>
          <w:szCs w:val="24"/>
        </w:rPr>
      </w:pPr>
      <w:r w:rsidRPr="0070506E">
        <w:rPr>
          <w:rFonts w:ascii="Arial" w:hAnsi="Arial" w:cs="Arial"/>
          <w:sz w:val="24"/>
          <w:szCs w:val="24"/>
        </w:rPr>
        <w:t>Hillary Fawcet</w:t>
      </w:r>
      <w:r w:rsidRPr="0070506E" w:rsidR="00FB693B">
        <w:rPr>
          <w:rFonts w:ascii="Arial" w:hAnsi="Arial" w:cs="Arial"/>
          <w:sz w:val="24"/>
          <w:szCs w:val="24"/>
        </w:rPr>
        <w:t>t</w:t>
      </w:r>
      <w:r w:rsidRPr="0070506E" w:rsidR="003447B8">
        <w:rPr>
          <w:rFonts w:ascii="Arial" w:hAnsi="Arial" w:cs="Arial"/>
          <w:sz w:val="24"/>
          <w:szCs w:val="24"/>
        </w:rPr>
        <w:tab/>
      </w:r>
      <w:r w:rsidRPr="0070506E" w:rsidR="002006F1">
        <w:rPr>
          <w:rFonts w:ascii="Arial" w:hAnsi="Arial" w:cs="Arial"/>
          <w:sz w:val="24"/>
          <w:szCs w:val="24"/>
        </w:rPr>
        <w:t>Title Possessor</w:t>
      </w:r>
    </w:p>
    <w:p w:rsidRPr="0070506E" w:rsidR="004A496A" w:rsidP="00087045" w:rsidRDefault="004A496A" w14:paraId="5993754A" w14:textId="58FFB07C">
      <w:pPr>
        <w:pStyle w:val="Style1"/>
        <w:rPr>
          <w:rFonts w:ascii="Arial" w:hAnsi="Arial" w:cs="Arial"/>
          <w:b/>
          <w:bCs/>
          <w:sz w:val="24"/>
          <w:szCs w:val="24"/>
        </w:rPr>
      </w:pPr>
      <w:r w:rsidRPr="0070506E">
        <w:rPr>
          <w:rFonts w:ascii="Arial" w:hAnsi="Arial" w:cs="Arial"/>
          <w:b/>
          <w:bCs/>
          <w:sz w:val="24"/>
          <w:szCs w:val="24"/>
        </w:rPr>
        <w:t>For the Commons Registration Authority</w:t>
      </w:r>
    </w:p>
    <w:p w:rsidRPr="0070506E" w:rsidR="00F93A01" w:rsidP="00087045" w:rsidRDefault="009A4CE0" w14:paraId="70BE1D51" w14:textId="4BA1756E">
      <w:pPr>
        <w:pStyle w:val="Style1"/>
        <w:rPr>
          <w:rFonts w:ascii="Arial" w:hAnsi="Arial" w:cs="Arial"/>
          <w:sz w:val="24"/>
          <w:szCs w:val="24"/>
        </w:rPr>
      </w:pPr>
      <w:r w:rsidRPr="0070506E">
        <w:rPr>
          <w:rFonts w:ascii="Arial" w:hAnsi="Arial" w:cs="Arial"/>
          <w:sz w:val="24"/>
          <w:szCs w:val="24"/>
        </w:rPr>
        <w:t>Jason We</w:t>
      </w:r>
      <w:r w:rsidRPr="0070506E" w:rsidR="003447B8">
        <w:rPr>
          <w:rFonts w:ascii="Arial" w:hAnsi="Arial" w:cs="Arial"/>
          <w:sz w:val="24"/>
          <w:szCs w:val="24"/>
        </w:rPr>
        <w:t>therill</w:t>
      </w:r>
      <w:r w:rsidRPr="0070506E" w:rsidR="003447B8">
        <w:rPr>
          <w:rFonts w:ascii="Arial" w:hAnsi="Arial" w:cs="Arial"/>
          <w:sz w:val="24"/>
          <w:szCs w:val="24"/>
        </w:rPr>
        <w:tab/>
      </w:r>
      <w:r w:rsidRPr="0070506E" w:rsidR="003447B8">
        <w:rPr>
          <w:rFonts w:ascii="Arial" w:hAnsi="Arial" w:cs="Arial"/>
          <w:sz w:val="24"/>
          <w:szCs w:val="24"/>
        </w:rPr>
        <w:t>Commons Officer</w:t>
      </w:r>
    </w:p>
    <w:p w:rsidRPr="0070506E" w:rsidR="004A496A" w:rsidP="00087045" w:rsidRDefault="004A496A" w14:paraId="3C1CCC9C" w14:textId="7E083EF6">
      <w:pPr>
        <w:pStyle w:val="Style1"/>
        <w:rPr>
          <w:rFonts w:ascii="Arial" w:hAnsi="Arial" w:cs="Arial"/>
          <w:b/>
          <w:bCs/>
          <w:sz w:val="24"/>
          <w:szCs w:val="24"/>
        </w:rPr>
      </w:pPr>
      <w:r w:rsidRPr="0070506E">
        <w:rPr>
          <w:rFonts w:ascii="Arial" w:hAnsi="Arial" w:cs="Arial"/>
          <w:b/>
          <w:bCs/>
          <w:sz w:val="24"/>
          <w:szCs w:val="24"/>
        </w:rPr>
        <w:t>Interested Persons</w:t>
      </w:r>
    </w:p>
    <w:p w:rsidRPr="0070506E" w:rsidR="008302E7" w:rsidP="00087045" w:rsidRDefault="003447B8" w14:paraId="2046068B" w14:textId="04B3935B">
      <w:pPr>
        <w:pStyle w:val="Style1"/>
        <w:rPr>
          <w:rFonts w:ascii="Arial" w:hAnsi="Arial" w:cs="Arial"/>
          <w:sz w:val="24"/>
          <w:szCs w:val="24"/>
        </w:rPr>
      </w:pPr>
      <w:r w:rsidRPr="0070506E">
        <w:rPr>
          <w:rFonts w:ascii="Arial" w:hAnsi="Arial" w:cs="Arial"/>
          <w:sz w:val="24"/>
          <w:szCs w:val="24"/>
        </w:rPr>
        <w:t>Alan Watson</w:t>
      </w:r>
      <w:r w:rsidRPr="0070506E">
        <w:rPr>
          <w:rFonts w:ascii="Arial" w:hAnsi="Arial" w:cs="Arial"/>
          <w:sz w:val="24"/>
          <w:szCs w:val="24"/>
        </w:rPr>
        <w:tab/>
      </w:r>
      <w:r w:rsidRPr="0070506E">
        <w:rPr>
          <w:rFonts w:ascii="Arial" w:hAnsi="Arial" w:cs="Arial"/>
          <w:sz w:val="24"/>
          <w:szCs w:val="24"/>
        </w:rPr>
        <w:tab/>
      </w:r>
      <w:r w:rsidRPr="0070506E" w:rsidR="00DE3CFC">
        <w:rPr>
          <w:rFonts w:ascii="Arial" w:hAnsi="Arial" w:cs="Arial"/>
          <w:sz w:val="24"/>
          <w:szCs w:val="24"/>
        </w:rPr>
        <w:t xml:space="preserve">Right of Common on </w:t>
      </w:r>
      <w:r w:rsidRPr="0070506E" w:rsidR="00316E7F">
        <w:rPr>
          <w:rFonts w:ascii="Arial" w:hAnsi="Arial" w:cs="Arial"/>
          <w:sz w:val="24"/>
          <w:szCs w:val="24"/>
        </w:rPr>
        <w:t>CL115</w:t>
      </w:r>
    </w:p>
    <w:p w:rsidRPr="0070506E" w:rsidR="00060CD0" w:rsidP="00087045" w:rsidRDefault="00060CD0" w14:paraId="19B7DD08" w14:textId="77777777">
      <w:pPr>
        <w:pStyle w:val="Style1"/>
        <w:rPr>
          <w:rFonts w:ascii="Arial" w:hAnsi="Arial" w:cs="Arial"/>
          <w:b/>
          <w:bCs/>
          <w:sz w:val="24"/>
          <w:szCs w:val="24"/>
        </w:rPr>
      </w:pPr>
    </w:p>
    <w:p w:rsidRPr="0070506E" w:rsidR="00060CD0" w:rsidP="00087045" w:rsidRDefault="00060CD0" w14:paraId="3282C591" w14:textId="77777777">
      <w:pPr>
        <w:pStyle w:val="Style1"/>
        <w:rPr>
          <w:rFonts w:ascii="Arial" w:hAnsi="Arial" w:cs="Arial"/>
          <w:b/>
          <w:bCs/>
          <w:sz w:val="24"/>
          <w:szCs w:val="24"/>
        </w:rPr>
      </w:pPr>
    </w:p>
    <w:p w:rsidRPr="0070506E" w:rsidR="00060CD0" w:rsidP="00087045" w:rsidRDefault="00060CD0" w14:paraId="46561B2E" w14:textId="77777777">
      <w:pPr>
        <w:pStyle w:val="Style1"/>
        <w:rPr>
          <w:rFonts w:ascii="Arial" w:hAnsi="Arial" w:cs="Arial"/>
          <w:b/>
          <w:bCs/>
          <w:sz w:val="24"/>
          <w:szCs w:val="24"/>
        </w:rPr>
      </w:pPr>
    </w:p>
    <w:p w:rsidRPr="0070506E" w:rsidR="00060CD0" w:rsidP="00087045" w:rsidRDefault="00060CD0" w14:paraId="4E8AFD39" w14:textId="77777777">
      <w:pPr>
        <w:pStyle w:val="Style1"/>
        <w:rPr>
          <w:rFonts w:ascii="Arial" w:hAnsi="Arial" w:cs="Arial"/>
          <w:b/>
          <w:bCs/>
          <w:sz w:val="24"/>
          <w:szCs w:val="24"/>
        </w:rPr>
      </w:pPr>
    </w:p>
    <w:p w:rsidRPr="0070506E" w:rsidR="00060CD0" w:rsidP="00087045" w:rsidRDefault="00060CD0" w14:paraId="2BDC2C2F" w14:textId="77777777">
      <w:pPr>
        <w:pStyle w:val="Style1"/>
        <w:rPr>
          <w:rFonts w:ascii="Arial" w:hAnsi="Arial" w:cs="Arial"/>
          <w:b/>
          <w:bCs/>
          <w:sz w:val="24"/>
          <w:szCs w:val="24"/>
        </w:rPr>
      </w:pPr>
    </w:p>
    <w:p w:rsidRPr="0070506E" w:rsidR="00060CD0" w:rsidRDefault="00060CD0" w14:paraId="353A8714" w14:textId="15836331">
      <w:pPr>
        <w:rPr>
          <w:rFonts w:ascii="Arial" w:hAnsi="Arial" w:cs="Arial"/>
          <w:b/>
          <w:bCs/>
          <w:color w:val="000000"/>
          <w:kern w:val="28"/>
          <w:sz w:val="24"/>
          <w:szCs w:val="24"/>
        </w:rPr>
      </w:pPr>
      <w:r w:rsidRPr="0070506E">
        <w:rPr>
          <w:rFonts w:ascii="Arial" w:hAnsi="Arial" w:cs="Arial"/>
          <w:b/>
          <w:bCs/>
          <w:sz w:val="24"/>
          <w:szCs w:val="24"/>
        </w:rPr>
        <w:br w:type="page"/>
      </w:r>
    </w:p>
    <w:p w:rsidRPr="0070506E" w:rsidR="00060CD0" w:rsidP="00060CD0" w:rsidRDefault="00313FB3" w14:paraId="6C8119A7" w14:textId="29B197C4">
      <w:pPr>
        <w:pStyle w:val="Style1"/>
        <w:jc w:val="center"/>
        <w:rPr>
          <w:rFonts w:ascii="Arial" w:hAnsi="Arial" w:cs="Arial"/>
          <w:b/>
          <w:bCs/>
          <w:sz w:val="24"/>
          <w:szCs w:val="24"/>
        </w:rPr>
      </w:pPr>
      <w:r w:rsidRPr="0070506E">
        <w:rPr>
          <w:rFonts w:ascii="Arial" w:hAnsi="Arial" w:cs="Arial"/>
          <w:b/>
          <w:bCs/>
          <w:sz w:val="24"/>
          <w:szCs w:val="24"/>
        </w:rPr>
        <w:t>Map of the Application Land and CL115</w:t>
      </w:r>
    </w:p>
    <w:p w:rsidRPr="0070506E" w:rsidR="00313FB3" w:rsidP="00060CD0" w:rsidRDefault="00313FB3" w14:paraId="3D2AD9AC" w14:textId="77777777">
      <w:pPr>
        <w:pStyle w:val="Style1"/>
        <w:jc w:val="center"/>
        <w:rPr>
          <w:rFonts w:ascii="Arial" w:hAnsi="Arial" w:cs="Arial"/>
          <w:b/>
          <w:bCs/>
          <w:sz w:val="24"/>
          <w:szCs w:val="24"/>
        </w:rPr>
      </w:pPr>
    </w:p>
    <w:p w:rsidRPr="0070506E" w:rsidR="00345D9C" w:rsidP="00E44FA8" w:rsidRDefault="00B95BD2" w14:paraId="12DF4BFF" w14:textId="0DEBE468">
      <w:r w:rsidR="00B95BD2">
        <w:drawing>
          <wp:inline wp14:editId="08F9B279" wp14:anchorId="2DA622E1">
            <wp:extent cx="5863557" cy="8229376"/>
            <wp:effectExtent l="0" t="0" r="0" b="0"/>
            <wp:docPr id="955248126" name="Picture 1" descr="Plan referred to in paragraph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5248126" name="Picture 1" descr="Plan referred to in paragraph 3."/>
                    <pic:cNvPicPr/>
                  </pic:nvPicPr>
                  <pic:blipFill>
                    <a:blip xmlns:r="http://schemas.openxmlformats.org/officeDocument/2006/relationships" r:embed="rId13"/>
                    <a:stretch>
                      <a:fillRect/>
                    </a:stretch>
                  </pic:blipFill>
                  <pic:spPr>
                    <a:xfrm rot="0">
                      <a:off x="0" y="0"/>
                      <a:ext cx="5863557" cy="8229376"/>
                    </a:xfrm>
                    <a:prstGeom prst="rect">
                      <a:avLst/>
                    </a:prstGeom>
                  </pic:spPr>
                </pic:pic>
              </a:graphicData>
            </a:graphic>
          </wp:inline>
        </w:drawing>
      </w:r>
    </w:p>
    <w:sectPr w:rsidRPr="0070506E" w:rsidR="00345D9C" w:rsidSect="0004625F">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6250" w:rsidP="00F62916" w:rsidRDefault="00ED6250" w14:paraId="10A69BDE" w14:textId="77777777">
      <w:r>
        <w:separator/>
      </w:r>
    </w:p>
  </w:endnote>
  <w:endnote w:type="continuationSeparator" w:id="0">
    <w:p w:rsidR="00ED6250" w:rsidP="00F62916" w:rsidRDefault="00ED6250" w14:paraId="05E78765" w14:textId="77777777">
      <w:r>
        <w:continuationSeparator/>
      </w:r>
    </w:p>
  </w:endnote>
  <w:endnote w:type="continuationNotice" w:id="1">
    <w:p w:rsidR="00ED6250" w:rsidRDefault="00ED6250" w14:paraId="61C3D0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7B84" w:rsidRDefault="00C57B84" w14:paraId="5AC14DD7"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7B84" w:rsidRDefault="00C57B84" w14:paraId="44D4143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00C57B84" w:rsidRDefault="00F2399B" w14:paraId="3B0F1953" w14:textId="076A236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A06D916">
            <v:line id="Line 17"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from="-.2pt,12.55pt" to="467.8pt,12.55pt" w14:anchorId="7627F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rsidRPr="00313FB3" w:rsidR="00C57B84" w:rsidP="00E00DE4" w:rsidRDefault="00C57B84" w14:paraId="4D4B5B78" w14:textId="77777777">
    <w:pPr>
      <w:pStyle w:val="Noindent"/>
      <w:jc w:val="center"/>
      <w:rPr>
        <w:rFonts w:ascii="Arial" w:hAnsi="Arial" w:cs="Arial"/>
        <w:sz w:val="20"/>
      </w:rPr>
    </w:pPr>
    <w:r w:rsidRPr="00313FB3">
      <w:rPr>
        <w:rStyle w:val="PageNumber"/>
        <w:rFonts w:ascii="Arial" w:hAnsi="Arial" w:cs="Arial"/>
        <w:sz w:val="20"/>
      </w:rPr>
      <w:fldChar w:fldCharType="begin"/>
    </w:r>
    <w:r w:rsidRPr="00313FB3">
      <w:rPr>
        <w:rStyle w:val="PageNumber"/>
        <w:rFonts w:ascii="Arial" w:hAnsi="Arial" w:cs="Arial"/>
        <w:sz w:val="20"/>
      </w:rPr>
      <w:instrText xml:space="preserve"> PAGE </w:instrText>
    </w:r>
    <w:r w:rsidRPr="00313FB3">
      <w:rPr>
        <w:rStyle w:val="PageNumber"/>
        <w:rFonts w:ascii="Arial" w:hAnsi="Arial" w:cs="Arial"/>
        <w:sz w:val="20"/>
      </w:rPr>
      <w:fldChar w:fldCharType="separate"/>
    </w:r>
    <w:r w:rsidRPr="00313FB3" w:rsidR="003A3B7D">
      <w:rPr>
        <w:rStyle w:val="PageNumber"/>
        <w:rFonts w:ascii="Arial" w:hAnsi="Arial" w:cs="Arial"/>
        <w:noProof/>
        <w:sz w:val="20"/>
      </w:rPr>
      <w:t>7</w:t>
    </w:r>
    <w:r w:rsidRPr="00313FB3">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Pr="008A03E3" w:rsidR="00B901E1" w:rsidP="00B901E1" w:rsidRDefault="00F2399B" w14:paraId="054D83BA" w14:textId="3A57EE17">
    <w:pPr>
      <w:pStyle w:val="Footer"/>
      <w:ind w:right="-52"/>
      <w:rPr>
        <w:sz w:val="16"/>
        <w:szCs w:val="16"/>
      </w:rPr>
    </w:pPr>
    <w:r>
      <w:rPr>
        <w:noProof/>
      </w:rPr>
      <mc:AlternateContent>
        <mc:Choice Requires="wps">
          <w:drawing>
            <wp:anchor distT="0" distB="0" distL="114300" distR="114300" simplePos="0" relativeHeight="251658240"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6FD886A">
            <v:line id="Line 1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2pt,9.55pt" to="467.8pt,9.55pt" w14:anchorId="2DAEF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w:pict>
        </mc:Fallback>
      </mc:AlternateContent>
    </w:r>
    <w:r w:rsidRPr="00B901E1" w:rsid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6250" w:rsidP="00F62916" w:rsidRDefault="00ED6250" w14:paraId="7528C08F" w14:textId="77777777">
      <w:r>
        <w:separator/>
      </w:r>
    </w:p>
  </w:footnote>
  <w:footnote w:type="continuationSeparator" w:id="0">
    <w:p w:rsidR="00ED6250" w:rsidP="00F62916" w:rsidRDefault="00ED6250" w14:paraId="65B89F23" w14:textId="77777777">
      <w:r>
        <w:continuationSeparator/>
      </w:r>
    </w:p>
  </w:footnote>
  <w:footnote w:type="continuationNotice" w:id="1">
    <w:p w:rsidR="00ED6250" w:rsidRDefault="00ED6250" w14:paraId="6FA1E57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3FB3" w:rsidRDefault="00313FB3" w14:paraId="5B7CBBD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rsidRPr="00341A98" w:rsidR="00C57B84" w:rsidP="00996AE2" w:rsidRDefault="00352246" w14:paraId="441FBA64" w14:textId="0A3DC649">
          <w:pPr>
            <w:pStyle w:val="Footer"/>
            <w:rPr>
              <w:rFonts w:ascii="Arial" w:hAnsi="Arial" w:cs="Arial"/>
            </w:rPr>
          </w:pPr>
          <w:r>
            <w:rPr>
              <w:rFonts w:ascii="Arial" w:hAnsi="Arial" w:cs="Arial"/>
            </w:rPr>
            <w:t>Application Decision</w:t>
          </w:r>
          <w:r w:rsidRPr="00341A98" w:rsidR="00851CF7">
            <w:rPr>
              <w:rFonts w:ascii="Arial" w:hAnsi="Arial" w:cs="Arial"/>
            </w:rPr>
            <w:t>:</w:t>
          </w:r>
          <w:r w:rsidRPr="00341A98" w:rsidR="00671AC3">
            <w:rPr>
              <w:rFonts w:ascii="Arial" w:hAnsi="Arial" w:cs="Arial"/>
              <w:b/>
              <w:szCs w:val="22"/>
            </w:rPr>
            <w:t xml:space="preserve"> </w:t>
          </w:r>
          <w:r w:rsidRPr="00341A98" w:rsidR="00671AC3">
            <w:rPr>
              <w:rFonts w:ascii="Arial" w:hAnsi="Arial" w:cs="Arial"/>
              <w:bCs/>
              <w:szCs w:val="22"/>
            </w:rPr>
            <w:t>COM/3</w:t>
          </w:r>
          <w:r w:rsidRPr="00341A98" w:rsidR="00026A17">
            <w:rPr>
              <w:rFonts w:ascii="Arial" w:hAnsi="Arial" w:cs="Arial"/>
              <w:bCs/>
              <w:szCs w:val="22"/>
            </w:rPr>
            <w:t>3</w:t>
          </w:r>
          <w:r w:rsidR="0006089C">
            <w:rPr>
              <w:rFonts w:ascii="Arial" w:hAnsi="Arial" w:cs="Arial"/>
              <w:bCs/>
              <w:szCs w:val="22"/>
            </w:rPr>
            <w:t>61720</w:t>
          </w:r>
          <w:r w:rsidRPr="00341A98" w:rsidR="00DF0CA9">
            <w:rPr>
              <w:rFonts w:ascii="Arial" w:hAnsi="Arial" w:cs="Arial"/>
              <w:bCs/>
              <w:szCs w:val="22"/>
            </w:rPr>
            <w:tab/>
          </w:r>
        </w:p>
      </w:tc>
    </w:tr>
  </w:tbl>
  <w:p w:rsidR="00C57B84" w:rsidP="00A006B8" w:rsidRDefault="00F2399B" w14:paraId="4460149B" w14:textId="109F7346">
    <w:pPr>
      <w:pStyle w:val="Footer"/>
      <w:tabs>
        <w:tab w:val="clear" w:pos="4153"/>
        <w:tab w:val="clear" w:pos="8306"/>
        <w:tab w:val="right" w:pos="9304"/>
      </w:tabs>
    </w:pPr>
    <w:r>
      <w:rPr>
        <w:noProof/>
      </w:rPr>
      <mc:AlternateContent>
        <mc:Choice Requires="wps">
          <w:drawing>
            <wp:anchor distT="0" distB="0" distL="114300" distR="114300" simplePos="0" relativeHeight="251658241"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CFCF5A2">
            <v:line id="Line 14"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0,9pt" to="468pt,9pt" w14:anchorId="4EDD1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w:pict>
        </mc:Fallback>
      </mc:AlternateContent>
    </w:r>
    <w:r w:rsidR="00A006B8">
      <w:tab/>
    </w:r>
  </w:p>
  <w:p w:rsidR="00A006B8" w:rsidP="00A006B8" w:rsidRDefault="00A006B8" w14:paraId="1E9ADB6C" w14:textId="77777777">
    <w:pPr>
      <w:pStyle w:val="Footer"/>
      <w:tabs>
        <w:tab w:val="clear" w:pos="4153"/>
        <w:tab w:val="clear" w:pos="8306"/>
        <w:tab w:val="right" w:pos="930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7B84" w:rsidRDefault="00C57B84" w14:paraId="41B83771" w14:textId="777777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6089"/>
        </w:tabs>
        <w:ind w:left="6089" w:hanging="360"/>
      </w:pPr>
    </w:lvl>
  </w:abstractNum>
  <w:abstractNum w:abstractNumId="1" w15:restartNumberingAfterBreak="0">
    <w:nsid w:val="04FD0B54"/>
    <w:multiLevelType w:val="hybridMultilevel"/>
    <w:tmpl w:val="73448044"/>
    <w:lvl w:ilvl="0" w:tplc="08090001">
      <w:start w:val="1"/>
      <w:numFmt w:val="bullet"/>
      <w:lvlText w:val=""/>
      <w:lvlJc w:val="left"/>
      <w:pPr>
        <w:ind w:left="607" w:hanging="360"/>
      </w:pPr>
      <w:rPr>
        <w:rFonts w:hint="default" w:ascii="Symbol" w:hAnsi="Symbol"/>
      </w:rPr>
    </w:lvl>
    <w:lvl w:ilvl="1" w:tplc="08090003" w:tentative="1">
      <w:start w:val="1"/>
      <w:numFmt w:val="bullet"/>
      <w:lvlText w:val="o"/>
      <w:lvlJc w:val="left"/>
      <w:pPr>
        <w:ind w:left="1327" w:hanging="360"/>
      </w:pPr>
      <w:rPr>
        <w:rFonts w:hint="default" w:ascii="Courier New" w:hAnsi="Courier New" w:cs="Courier New"/>
      </w:rPr>
    </w:lvl>
    <w:lvl w:ilvl="2" w:tplc="08090005" w:tentative="1">
      <w:start w:val="1"/>
      <w:numFmt w:val="bullet"/>
      <w:lvlText w:val=""/>
      <w:lvlJc w:val="left"/>
      <w:pPr>
        <w:ind w:left="2047" w:hanging="360"/>
      </w:pPr>
      <w:rPr>
        <w:rFonts w:hint="default" w:ascii="Wingdings" w:hAnsi="Wingdings"/>
      </w:rPr>
    </w:lvl>
    <w:lvl w:ilvl="3" w:tplc="08090001" w:tentative="1">
      <w:start w:val="1"/>
      <w:numFmt w:val="bullet"/>
      <w:lvlText w:val=""/>
      <w:lvlJc w:val="left"/>
      <w:pPr>
        <w:ind w:left="2767" w:hanging="360"/>
      </w:pPr>
      <w:rPr>
        <w:rFonts w:hint="default" w:ascii="Symbol" w:hAnsi="Symbol"/>
      </w:rPr>
    </w:lvl>
    <w:lvl w:ilvl="4" w:tplc="08090003" w:tentative="1">
      <w:start w:val="1"/>
      <w:numFmt w:val="bullet"/>
      <w:lvlText w:val="o"/>
      <w:lvlJc w:val="left"/>
      <w:pPr>
        <w:ind w:left="3487" w:hanging="360"/>
      </w:pPr>
      <w:rPr>
        <w:rFonts w:hint="default" w:ascii="Courier New" w:hAnsi="Courier New" w:cs="Courier New"/>
      </w:rPr>
    </w:lvl>
    <w:lvl w:ilvl="5" w:tplc="08090005" w:tentative="1">
      <w:start w:val="1"/>
      <w:numFmt w:val="bullet"/>
      <w:lvlText w:val=""/>
      <w:lvlJc w:val="left"/>
      <w:pPr>
        <w:ind w:left="4207" w:hanging="360"/>
      </w:pPr>
      <w:rPr>
        <w:rFonts w:hint="default" w:ascii="Wingdings" w:hAnsi="Wingdings"/>
      </w:rPr>
    </w:lvl>
    <w:lvl w:ilvl="6" w:tplc="08090001" w:tentative="1">
      <w:start w:val="1"/>
      <w:numFmt w:val="bullet"/>
      <w:lvlText w:val=""/>
      <w:lvlJc w:val="left"/>
      <w:pPr>
        <w:ind w:left="4927" w:hanging="360"/>
      </w:pPr>
      <w:rPr>
        <w:rFonts w:hint="default" w:ascii="Symbol" w:hAnsi="Symbol"/>
      </w:rPr>
    </w:lvl>
    <w:lvl w:ilvl="7" w:tplc="08090003" w:tentative="1">
      <w:start w:val="1"/>
      <w:numFmt w:val="bullet"/>
      <w:lvlText w:val="o"/>
      <w:lvlJc w:val="left"/>
      <w:pPr>
        <w:ind w:left="5647" w:hanging="360"/>
      </w:pPr>
      <w:rPr>
        <w:rFonts w:hint="default" w:ascii="Courier New" w:hAnsi="Courier New" w:cs="Courier New"/>
      </w:rPr>
    </w:lvl>
    <w:lvl w:ilvl="8" w:tplc="08090005" w:tentative="1">
      <w:start w:val="1"/>
      <w:numFmt w:val="bullet"/>
      <w:lvlText w:val=""/>
      <w:lvlJc w:val="left"/>
      <w:pPr>
        <w:ind w:left="6367" w:hanging="360"/>
      </w:pPr>
      <w:rPr>
        <w:rFonts w:hint="default" w:ascii="Wingdings" w:hAnsi="Wingdings"/>
      </w:rPr>
    </w:lvl>
  </w:abstractNum>
  <w:abstractNum w:abstractNumId="2" w15:restartNumberingAfterBreak="0">
    <w:nsid w:val="099712E2"/>
    <w:multiLevelType w:val="hybridMultilevel"/>
    <w:tmpl w:val="8E167CEC"/>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0F987E10"/>
    <w:multiLevelType w:val="hybridMultilevel"/>
    <w:tmpl w:val="0EAC60AE"/>
    <w:lvl w:ilvl="0" w:tplc="08090001">
      <w:start w:val="1"/>
      <w:numFmt w:val="bullet"/>
      <w:lvlText w:val=""/>
      <w:lvlJc w:val="left"/>
      <w:pPr>
        <w:ind w:left="1152" w:hanging="360"/>
      </w:pPr>
      <w:rPr>
        <w:rFonts w:hint="default" w:ascii="Symbol" w:hAnsi="Symbol"/>
      </w:rPr>
    </w:lvl>
    <w:lvl w:ilvl="1" w:tplc="08090003" w:tentative="1">
      <w:start w:val="1"/>
      <w:numFmt w:val="bullet"/>
      <w:lvlText w:val="o"/>
      <w:lvlJc w:val="left"/>
      <w:pPr>
        <w:ind w:left="1872" w:hanging="360"/>
      </w:pPr>
      <w:rPr>
        <w:rFonts w:hint="default" w:ascii="Courier New" w:hAnsi="Courier New" w:cs="Courier New"/>
      </w:rPr>
    </w:lvl>
    <w:lvl w:ilvl="2" w:tplc="08090005" w:tentative="1">
      <w:start w:val="1"/>
      <w:numFmt w:val="bullet"/>
      <w:lvlText w:val=""/>
      <w:lvlJc w:val="left"/>
      <w:pPr>
        <w:ind w:left="2592" w:hanging="360"/>
      </w:pPr>
      <w:rPr>
        <w:rFonts w:hint="default" w:ascii="Wingdings" w:hAnsi="Wingdings"/>
      </w:rPr>
    </w:lvl>
    <w:lvl w:ilvl="3" w:tplc="08090001" w:tentative="1">
      <w:start w:val="1"/>
      <w:numFmt w:val="bullet"/>
      <w:lvlText w:val=""/>
      <w:lvlJc w:val="left"/>
      <w:pPr>
        <w:ind w:left="3312" w:hanging="360"/>
      </w:pPr>
      <w:rPr>
        <w:rFonts w:hint="default" w:ascii="Symbol" w:hAnsi="Symbol"/>
      </w:rPr>
    </w:lvl>
    <w:lvl w:ilvl="4" w:tplc="08090003" w:tentative="1">
      <w:start w:val="1"/>
      <w:numFmt w:val="bullet"/>
      <w:lvlText w:val="o"/>
      <w:lvlJc w:val="left"/>
      <w:pPr>
        <w:ind w:left="4032" w:hanging="360"/>
      </w:pPr>
      <w:rPr>
        <w:rFonts w:hint="default" w:ascii="Courier New" w:hAnsi="Courier New" w:cs="Courier New"/>
      </w:rPr>
    </w:lvl>
    <w:lvl w:ilvl="5" w:tplc="08090005" w:tentative="1">
      <w:start w:val="1"/>
      <w:numFmt w:val="bullet"/>
      <w:lvlText w:val=""/>
      <w:lvlJc w:val="left"/>
      <w:pPr>
        <w:ind w:left="4752" w:hanging="360"/>
      </w:pPr>
      <w:rPr>
        <w:rFonts w:hint="default" w:ascii="Wingdings" w:hAnsi="Wingdings"/>
      </w:rPr>
    </w:lvl>
    <w:lvl w:ilvl="6" w:tplc="08090001" w:tentative="1">
      <w:start w:val="1"/>
      <w:numFmt w:val="bullet"/>
      <w:lvlText w:val=""/>
      <w:lvlJc w:val="left"/>
      <w:pPr>
        <w:ind w:left="5472" w:hanging="360"/>
      </w:pPr>
      <w:rPr>
        <w:rFonts w:hint="default" w:ascii="Symbol" w:hAnsi="Symbol"/>
      </w:rPr>
    </w:lvl>
    <w:lvl w:ilvl="7" w:tplc="08090003" w:tentative="1">
      <w:start w:val="1"/>
      <w:numFmt w:val="bullet"/>
      <w:lvlText w:val="o"/>
      <w:lvlJc w:val="left"/>
      <w:pPr>
        <w:ind w:left="6192" w:hanging="360"/>
      </w:pPr>
      <w:rPr>
        <w:rFonts w:hint="default" w:ascii="Courier New" w:hAnsi="Courier New" w:cs="Courier New"/>
      </w:rPr>
    </w:lvl>
    <w:lvl w:ilvl="8" w:tplc="08090005" w:tentative="1">
      <w:start w:val="1"/>
      <w:numFmt w:val="bullet"/>
      <w:lvlText w:val=""/>
      <w:lvlJc w:val="left"/>
      <w:pPr>
        <w:ind w:left="6912" w:hanging="360"/>
      </w:pPr>
      <w:rPr>
        <w:rFonts w:hint="default" w:ascii="Wingdings" w:hAnsi="Wingdings"/>
      </w:rPr>
    </w:lvl>
  </w:abstractNum>
  <w:abstractNum w:abstractNumId="4"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5" w15:restartNumberingAfterBreak="0">
    <w:nsid w:val="1207516E"/>
    <w:multiLevelType w:val="hybridMultilevel"/>
    <w:tmpl w:val="96B62A9C"/>
    <w:lvl w:ilvl="0" w:tplc="22B83A86">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6" w15:restartNumberingAfterBreak="0">
    <w:nsid w:val="153E1D88"/>
    <w:multiLevelType w:val="hybridMultilevel"/>
    <w:tmpl w:val="3ACC091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595354C"/>
    <w:multiLevelType w:val="hybridMultilevel"/>
    <w:tmpl w:val="D4DA54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5E365A"/>
    <w:multiLevelType w:val="multilevel"/>
    <w:tmpl w:val="C6CE62F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9714139"/>
    <w:multiLevelType w:val="hybridMultilevel"/>
    <w:tmpl w:val="B87AA4D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2004362"/>
    <w:multiLevelType w:val="hybridMultilevel"/>
    <w:tmpl w:val="8AC66B90"/>
    <w:lvl w:ilvl="0" w:tplc="08090001">
      <w:start w:val="1"/>
      <w:numFmt w:val="bullet"/>
      <w:lvlText w:val=""/>
      <w:lvlJc w:val="left"/>
      <w:pPr>
        <w:tabs>
          <w:tab w:val="num" w:pos="785"/>
        </w:tabs>
        <w:ind w:left="785" w:hanging="360"/>
      </w:pPr>
      <w:rPr>
        <w:rFonts w:hint="default" w:ascii="Symbol" w:hAnsi="Symbol"/>
      </w:rPr>
    </w:lvl>
    <w:lvl w:ilvl="1" w:tplc="08090003" w:tentative="1">
      <w:start w:val="1"/>
      <w:numFmt w:val="bullet"/>
      <w:lvlText w:val="o"/>
      <w:lvlJc w:val="left"/>
      <w:pPr>
        <w:tabs>
          <w:tab w:val="num" w:pos="1505"/>
        </w:tabs>
        <w:ind w:left="1505" w:hanging="360"/>
      </w:pPr>
      <w:rPr>
        <w:rFonts w:hint="default" w:ascii="Courier New" w:hAnsi="Courier New" w:cs="Courier New"/>
      </w:rPr>
    </w:lvl>
    <w:lvl w:ilvl="2" w:tplc="08090005" w:tentative="1">
      <w:start w:val="1"/>
      <w:numFmt w:val="bullet"/>
      <w:lvlText w:val=""/>
      <w:lvlJc w:val="left"/>
      <w:pPr>
        <w:tabs>
          <w:tab w:val="num" w:pos="2225"/>
        </w:tabs>
        <w:ind w:left="2225" w:hanging="360"/>
      </w:pPr>
      <w:rPr>
        <w:rFonts w:hint="default" w:ascii="Wingdings" w:hAnsi="Wingdings"/>
      </w:rPr>
    </w:lvl>
    <w:lvl w:ilvl="3" w:tplc="08090001" w:tentative="1">
      <w:start w:val="1"/>
      <w:numFmt w:val="bullet"/>
      <w:lvlText w:val=""/>
      <w:lvlJc w:val="left"/>
      <w:pPr>
        <w:tabs>
          <w:tab w:val="num" w:pos="2945"/>
        </w:tabs>
        <w:ind w:left="2945" w:hanging="360"/>
      </w:pPr>
      <w:rPr>
        <w:rFonts w:hint="default" w:ascii="Symbol" w:hAnsi="Symbol"/>
      </w:rPr>
    </w:lvl>
    <w:lvl w:ilvl="4" w:tplc="08090003" w:tentative="1">
      <w:start w:val="1"/>
      <w:numFmt w:val="bullet"/>
      <w:lvlText w:val="o"/>
      <w:lvlJc w:val="left"/>
      <w:pPr>
        <w:tabs>
          <w:tab w:val="num" w:pos="3665"/>
        </w:tabs>
        <w:ind w:left="3665" w:hanging="360"/>
      </w:pPr>
      <w:rPr>
        <w:rFonts w:hint="default" w:ascii="Courier New" w:hAnsi="Courier New" w:cs="Courier New"/>
      </w:rPr>
    </w:lvl>
    <w:lvl w:ilvl="5" w:tplc="08090005" w:tentative="1">
      <w:start w:val="1"/>
      <w:numFmt w:val="bullet"/>
      <w:lvlText w:val=""/>
      <w:lvlJc w:val="left"/>
      <w:pPr>
        <w:tabs>
          <w:tab w:val="num" w:pos="4385"/>
        </w:tabs>
        <w:ind w:left="4385" w:hanging="360"/>
      </w:pPr>
      <w:rPr>
        <w:rFonts w:hint="default" w:ascii="Wingdings" w:hAnsi="Wingdings"/>
      </w:rPr>
    </w:lvl>
    <w:lvl w:ilvl="6" w:tplc="08090001" w:tentative="1">
      <w:start w:val="1"/>
      <w:numFmt w:val="bullet"/>
      <w:lvlText w:val=""/>
      <w:lvlJc w:val="left"/>
      <w:pPr>
        <w:tabs>
          <w:tab w:val="num" w:pos="5105"/>
        </w:tabs>
        <w:ind w:left="5105" w:hanging="360"/>
      </w:pPr>
      <w:rPr>
        <w:rFonts w:hint="default" w:ascii="Symbol" w:hAnsi="Symbol"/>
      </w:rPr>
    </w:lvl>
    <w:lvl w:ilvl="7" w:tplc="08090003" w:tentative="1">
      <w:start w:val="1"/>
      <w:numFmt w:val="bullet"/>
      <w:lvlText w:val="o"/>
      <w:lvlJc w:val="left"/>
      <w:pPr>
        <w:tabs>
          <w:tab w:val="num" w:pos="5825"/>
        </w:tabs>
        <w:ind w:left="5825" w:hanging="360"/>
      </w:pPr>
      <w:rPr>
        <w:rFonts w:hint="default" w:ascii="Courier New" w:hAnsi="Courier New" w:cs="Courier New"/>
      </w:rPr>
    </w:lvl>
    <w:lvl w:ilvl="8" w:tplc="08090005" w:tentative="1">
      <w:start w:val="1"/>
      <w:numFmt w:val="bullet"/>
      <w:lvlText w:val=""/>
      <w:lvlJc w:val="left"/>
      <w:pPr>
        <w:tabs>
          <w:tab w:val="num" w:pos="6545"/>
        </w:tabs>
        <w:ind w:left="6545" w:hanging="360"/>
      </w:pPr>
      <w:rPr>
        <w:rFonts w:hint="default" w:ascii="Wingdings" w:hAnsi="Wingdings"/>
      </w:rPr>
    </w:lvl>
  </w:abstractNum>
  <w:abstractNum w:abstractNumId="13" w15:restartNumberingAfterBreak="0">
    <w:nsid w:val="424C2BEA"/>
    <w:multiLevelType w:val="multilevel"/>
    <w:tmpl w:val="BF5487EE"/>
    <w:lvl w:ilvl="0">
      <w:start w:val="1"/>
      <w:numFmt w:val="bullet"/>
      <w:lvlText w:val=""/>
      <w:lvlJc w:val="left"/>
      <w:pPr>
        <w:tabs>
          <w:tab w:val="num" w:pos="1146"/>
        </w:tabs>
        <w:ind w:left="858" w:hanging="432"/>
      </w:pPr>
      <w:rPr>
        <w:rFonts w:hint="default" w:ascii="Symbol" w:hAnsi="Symbol"/>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4" w15:restartNumberingAfterBreak="0">
    <w:nsid w:val="44A829BD"/>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5" w15:restartNumberingAfterBreak="0">
    <w:nsid w:val="46DC3496"/>
    <w:multiLevelType w:val="hybridMultilevel"/>
    <w:tmpl w:val="2E76E3E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7" w15:restartNumberingAfterBreak="0">
    <w:nsid w:val="49B618DE"/>
    <w:multiLevelType w:val="hybridMultilevel"/>
    <w:tmpl w:val="792E53B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B2E776A"/>
    <w:multiLevelType w:val="hybridMultilevel"/>
    <w:tmpl w:val="EFD4301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4E7A520E"/>
    <w:multiLevelType w:val="hybridMultilevel"/>
    <w:tmpl w:val="519423F4"/>
    <w:lvl w:ilvl="0" w:tplc="20D03024">
      <w:start w:val="54"/>
      <w:numFmt w:val="bullet"/>
      <w:lvlText w:val="-"/>
      <w:lvlJc w:val="left"/>
      <w:pPr>
        <w:ind w:left="3242" w:hanging="360"/>
      </w:pPr>
      <w:rPr>
        <w:rFonts w:hint="default" w:ascii="Arial" w:hAnsi="Arial" w:eastAsia="Times New Roman" w:cs="Arial"/>
      </w:rPr>
    </w:lvl>
    <w:lvl w:ilvl="1" w:tplc="08090003" w:tentative="1">
      <w:start w:val="1"/>
      <w:numFmt w:val="bullet"/>
      <w:lvlText w:val="o"/>
      <w:lvlJc w:val="left"/>
      <w:pPr>
        <w:ind w:left="3962" w:hanging="360"/>
      </w:pPr>
      <w:rPr>
        <w:rFonts w:hint="default" w:ascii="Courier New" w:hAnsi="Courier New" w:cs="Courier New"/>
      </w:rPr>
    </w:lvl>
    <w:lvl w:ilvl="2" w:tplc="08090005" w:tentative="1">
      <w:start w:val="1"/>
      <w:numFmt w:val="bullet"/>
      <w:lvlText w:val=""/>
      <w:lvlJc w:val="left"/>
      <w:pPr>
        <w:ind w:left="4682" w:hanging="360"/>
      </w:pPr>
      <w:rPr>
        <w:rFonts w:hint="default" w:ascii="Wingdings" w:hAnsi="Wingdings"/>
      </w:rPr>
    </w:lvl>
    <w:lvl w:ilvl="3" w:tplc="08090001" w:tentative="1">
      <w:start w:val="1"/>
      <w:numFmt w:val="bullet"/>
      <w:lvlText w:val=""/>
      <w:lvlJc w:val="left"/>
      <w:pPr>
        <w:ind w:left="5402" w:hanging="360"/>
      </w:pPr>
      <w:rPr>
        <w:rFonts w:hint="default" w:ascii="Symbol" w:hAnsi="Symbol"/>
      </w:rPr>
    </w:lvl>
    <w:lvl w:ilvl="4" w:tplc="08090003" w:tentative="1">
      <w:start w:val="1"/>
      <w:numFmt w:val="bullet"/>
      <w:lvlText w:val="o"/>
      <w:lvlJc w:val="left"/>
      <w:pPr>
        <w:ind w:left="6122" w:hanging="360"/>
      </w:pPr>
      <w:rPr>
        <w:rFonts w:hint="default" w:ascii="Courier New" w:hAnsi="Courier New" w:cs="Courier New"/>
      </w:rPr>
    </w:lvl>
    <w:lvl w:ilvl="5" w:tplc="08090005" w:tentative="1">
      <w:start w:val="1"/>
      <w:numFmt w:val="bullet"/>
      <w:lvlText w:val=""/>
      <w:lvlJc w:val="left"/>
      <w:pPr>
        <w:ind w:left="6842" w:hanging="360"/>
      </w:pPr>
      <w:rPr>
        <w:rFonts w:hint="default" w:ascii="Wingdings" w:hAnsi="Wingdings"/>
      </w:rPr>
    </w:lvl>
    <w:lvl w:ilvl="6" w:tplc="08090001" w:tentative="1">
      <w:start w:val="1"/>
      <w:numFmt w:val="bullet"/>
      <w:lvlText w:val=""/>
      <w:lvlJc w:val="left"/>
      <w:pPr>
        <w:ind w:left="7562" w:hanging="360"/>
      </w:pPr>
      <w:rPr>
        <w:rFonts w:hint="default" w:ascii="Symbol" w:hAnsi="Symbol"/>
      </w:rPr>
    </w:lvl>
    <w:lvl w:ilvl="7" w:tplc="08090003" w:tentative="1">
      <w:start w:val="1"/>
      <w:numFmt w:val="bullet"/>
      <w:lvlText w:val="o"/>
      <w:lvlJc w:val="left"/>
      <w:pPr>
        <w:ind w:left="8282" w:hanging="360"/>
      </w:pPr>
      <w:rPr>
        <w:rFonts w:hint="default" w:ascii="Courier New" w:hAnsi="Courier New" w:cs="Courier New"/>
      </w:rPr>
    </w:lvl>
    <w:lvl w:ilvl="8" w:tplc="08090005" w:tentative="1">
      <w:start w:val="1"/>
      <w:numFmt w:val="bullet"/>
      <w:lvlText w:val=""/>
      <w:lvlJc w:val="left"/>
      <w:pPr>
        <w:ind w:left="9002" w:hanging="360"/>
      </w:pPr>
      <w:rPr>
        <w:rFonts w:hint="default" w:ascii="Wingdings" w:hAnsi="Wingdings"/>
      </w:rPr>
    </w:lvl>
  </w:abstractNum>
  <w:abstractNum w:abstractNumId="20" w15:restartNumberingAfterBreak="0">
    <w:nsid w:val="51236738"/>
    <w:multiLevelType w:val="hybridMultilevel"/>
    <w:tmpl w:val="695436DC"/>
    <w:lvl w:ilvl="0" w:tplc="08090001">
      <w:start w:val="1"/>
      <w:numFmt w:val="bullet"/>
      <w:lvlText w:val=""/>
      <w:lvlJc w:val="left"/>
      <w:pPr>
        <w:ind w:left="1152" w:hanging="360"/>
      </w:pPr>
      <w:rPr>
        <w:rFonts w:hint="default" w:ascii="Symbol" w:hAnsi="Symbol"/>
      </w:rPr>
    </w:lvl>
    <w:lvl w:ilvl="1" w:tplc="08090003" w:tentative="1">
      <w:start w:val="1"/>
      <w:numFmt w:val="bullet"/>
      <w:lvlText w:val="o"/>
      <w:lvlJc w:val="left"/>
      <w:pPr>
        <w:ind w:left="1872" w:hanging="360"/>
      </w:pPr>
      <w:rPr>
        <w:rFonts w:hint="default" w:ascii="Courier New" w:hAnsi="Courier New" w:cs="Courier New"/>
      </w:rPr>
    </w:lvl>
    <w:lvl w:ilvl="2" w:tplc="08090005" w:tentative="1">
      <w:start w:val="1"/>
      <w:numFmt w:val="bullet"/>
      <w:lvlText w:val=""/>
      <w:lvlJc w:val="left"/>
      <w:pPr>
        <w:ind w:left="2592" w:hanging="360"/>
      </w:pPr>
      <w:rPr>
        <w:rFonts w:hint="default" w:ascii="Wingdings" w:hAnsi="Wingdings"/>
      </w:rPr>
    </w:lvl>
    <w:lvl w:ilvl="3" w:tplc="08090001" w:tentative="1">
      <w:start w:val="1"/>
      <w:numFmt w:val="bullet"/>
      <w:lvlText w:val=""/>
      <w:lvlJc w:val="left"/>
      <w:pPr>
        <w:ind w:left="3312" w:hanging="360"/>
      </w:pPr>
      <w:rPr>
        <w:rFonts w:hint="default" w:ascii="Symbol" w:hAnsi="Symbol"/>
      </w:rPr>
    </w:lvl>
    <w:lvl w:ilvl="4" w:tplc="08090003" w:tentative="1">
      <w:start w:val="1"/>
      <w:numFmt w:val="bullet"/>
      <w:lvlText w:val="o"/>
      <w:lvlJc w:val="left"/>
      <w:pPr>
        <w:ind w:left="4032" w:hanging="360"/>
      </w:pPr>
      <w:rPr>
        <w:rFonts w:hint="default" w:ascii="Courier New" w:hAnsi="Courier New" w:cs="Courier New"/>
      </w:rPr>
    </w:lvl>
    <w:lvl w:ilvl="5" w:tplc="08090005" w:tentative="1">
      <w:start w:val="1"/>
      <w:numFmt w:val="bullet"/>
      <w:lvlText w:val=""/>
      <w:lvlJc w:val="left"/>
      <w:pPr>
        <w:ind w:left="4752" w:hanging="360"/>
      </w:pPr>
      <w:rPr>
        <w:rFonts w:hint="default" w:ascii="Wingdings" w:hAnsi="Wingdings"/>
      </w:rPr>
    </w:lvl>
    <w:lvl w:ilvl="6" w:tplc="08090001" w:tentative="1">
      <w:start w:val="1"/>
      <w:numFmt w:val="bullet"/>
      <w:lvlText w:val=""/>
      <w:lvlJc w:val="left"/>
      <w:pPr>
        <w:ind w:left="5472" w:hanging="360"/>
      </w:pPr>
      <w:rPr>
        <w:rFonts w:hint="default" w:ascii="Symbol" w:hAnsi="Symbol"/>
      </w:rPr>
    </w:lvl>
    <w:lvl w:ilvl="7" w:tplc="08090003" w:tentative="1">
      <w:start w:val="1"/>
      <w:numFmt w:val="bullet"/>
      <w:lvlText w:val="o"/>
      <w:lvlJc w:val="left"/>
      <w:pPr>
        <w:ind w:left="6192" w:hanging="360"/>
      </w:pPr>
      <w:rPr>
        <w:rFonts w:hint="default" w:ascii="Courier New" w:hAnsi="Courier New" w:cs="Courier New"/>
      </w:rPr>
    </w:lvl>
    <w:lvl w:ilvl="8" w:tplc="08090005" w:tentative="1">
      <w:start w:val="1"/>
      <w:numFmt w:val="bullet"/>
      <w:lvlText w:val=""/>
      <w:lvlJc w:val="left"/>
      <w:pPr>
        <w:ind w:left="6912" w:hanging="360"/>
      </w:pPr>
      <w:rPr>
        <w:rFonts w:hint="default" w:ascii="Wingdings" w:hAnsi="Wingdings"/>
      </w:rPr>
    </w:lvl>
  </w:abstractNum>
  <w:abstractNum w:abstractNumId="21" w15:restartNumberingAfterBreak="0">
    <w:nsid w:val="5AAA0179"/>
    <w:multiLevelType w:val="hybridMultilevel"/>
    <w:tmpl w:val="6168666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3" w15:restartNumberingAfterBreak="0">
    <w:nsid w:val="5D344C43"/>
    <w:multiLevelType w:val="hybridMultilevel"/>
    <w:tmpl w:val="EED872FA"/>
    <w:lvl w:ilvl="0" w:tplc="08090001">
      <w:start w:val="1"/>
      <w:numFmt w:val="bullet"/>
      <w:lvlText w:val=""/>
      <w:lvlJc w:val="left"/>
      <w:pPr>
        <w:tabs>
          <w:tab w:val="num" w:pos="862"/>
        </w:tabs>
        <w:ind w:left="862" w:hanging="360"/>
      </w:pPr>
      <w:rPr>
        <w:rFonts w:hint="default" w:ascii="Symbol" w:hAnsi="Symbol"/>
      </w:rPr>
    </w:lvl>
    <w:lvl w:ilvl="1" w:tplc="08090003" w:tentative="1">
      <w:start w:val="1"/>
      <w:numFmt w:val="bullet"/>
      <w:lvlText w:val="o"/>
      <w:lvlJc w:val="left"/>
      <w:pPr>
        <w:tabs>
          <w:tab w:val="num" w:pos="1582"/>
        </w:tabs>
        <w:ind w:left="1582" w:hanging="360"/>
      </w:pPr>
      <w:rPr>
        <w:rFonts w:hint="default" w:ascii="Courier New" w:hAnsi="Courier New" w:cs="Courier New"/>
      </w:rPr>
    </w:lvl>
    <w:lvl w:ilvl="2" w:tplc="08090005" w:tentative="1">
      <w:start w:val="1"/>
      <w:numFmt w:val="bullet"/>
      <w:lvlText w:val=""/>
      <w:lvlJc w:val="left"/>
      <w:pPr>
        <w:tabs>
          <w:tab w:val="num" w:pos="2302"/>
        </w:tabs>
        <w:ind w:left="2302" w:hanging="360"/>
      </w:pPr>
      <w:rPr>
        <w:rFonts w:hint="default" w:ascii="Wingdings" w:hAnsi="Wingdings"/>
      </w:rPr>
    </w:lvl>
    <w:lvl w:ilvl="3" w:tplc="08090001" w:tentative="1">
      <w:start w:val="1"/>
      <w:numFmt w:val="bullet"/>
      <w:lvlText w:val=""/>
      <w:lvlJc w:val="left"/>
      <w:pPr>
        <w:tabs>
          <w:tab w:val="num" w:pos="3022"/>
        </w:tabs>
        <w:ind w:left="3022" w:hanging="360"/>
      </w:pPr>
      <w:rPr>
        <w:rFonts w:hint="default" w:ascii="Symbol" w:hAnsi="Symbol"/>
      </w:rPr>
    </w:lvl>
    <w:lvl w:ilvl="4" w:tplc="08090003" w:tentative="1">
      <w:start w:val="1"/>
      <w:numFmt w:val="bullet"/>
      <w:lvlText w:val="o"/>
      <w:lvlJc w:val="left"/>
      <w:pPr>
        <w:tabs>
          <w:tab w:val="num" w:pos="3742"/>
        </w:tabs>
        <w:ind w:left="3742" w:hanging="360"/>
      </w:pPr>
      <w:rPr>
        <w:rFonts w:hint="default" w:ascii="Courier New" w:hAnsi="Courier New" w:cs="Courier New"/>
      </w:rPr>
    </w:lvl>
    <w:lvl w:ilvl="5" w:tplc="08090005" w:tentative="1">
      <w:start w:val="1"/>
      <w:numFmt w:val="bullet"/>
      <w:lvlText w:val=""/>
      <w:lvlJc w:val="left"/>
      <w:pPr>
        <w:tabs>
          <w:tab w:val="num" w:pos="4462"/>
        </w:tabs>
        <w:ind w:left="4462" w:hanging="360"/>
      </w:pPr>
      <w:rPr>
        <w:rFonts w:hint="default" w:ascii="Wingdings" w:hAnsi="Wingdings"/>
      </w:rPr>
    </w:lvl>
    <w:lvl w:ilvl="6" w:tplc="08090001" w:tentative="1">
      <w:start w:val="1"/>
      <w:numFmt w:val="bullet"/>
      <w:lvlText w:val=""/>
      <w:lvlJc w:val="left"/>
      <w:pPr>
        <w:tabs>
          <w:tab w:val="num" w:pos="5182"/>
        </w:tabs>
        <w:ind w:left="5182" w:hanging="360"/>
      </w:pPr>
      <w:rPr>
        <w:rFonts w:hint="default" w:ascii="Symbol" w:hAnsi="Symbol"/>
      </w:rPr>
    </w:lvl>
    <w:lvl w:ilvl="7" w:tplc="08090003" w:tentative="1">
      <w:start w:val="1"/>
      <w:numFmt w:val="bullet"/>
      <w:lvlText w:val="o"/>
      <w:lvlJc w:val="left"/>
      <w:pPr>
        <w:tabs>
          <w:tab w:val="num" w:pos="5902"/>
        </w:tabs>
        <w:ind w:left="5902" w:hanging="360"/>
      </w:pPr>
      <w:rPr>
        <w:rFonts w:hint="default" w:ascii="Courier New" w:hAnsi="Courier New" w:cs="Courier New"/>
      </w:rPr>
    </w:lvl>
    <w:lvl w:ilvl="8" w:tplc="08090005" w:tentative="1">
      <w:start w:val="1"/>
      <w:numFmt w:val="bullet"/>
      <w:lvlText w:val=""/>
      <w:lvlJc w:val="left"/>
      <w:pPr>
        <w:tabs>
          <w:tab w:val="num" w:pos="6622"/>
        </w:tabs>
        <w:ind w:left="6622" w:hanging="360"/>
      </w:pPr>
      <w:rPr>
        <w:rFonts w:hint="default" w:ascii="Wingdings" w:hAnsi="Wingdings"/>
      </w:rPr>
    </w:lvl>
  </w:abstractNum>
  <w:abstractNum w:abstractNumId="24" w15:restartNumberingAfterBreak="0">
    <w:nsid w:val="5F881D2F"/>
    <w:multiLevelType w:val="hybridMultilevel"/>
    <w:tmpl w:val="80C21FD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62CA1CF1"/>
    <w:multiLevelType w:val="multilevel"/>
    <w:tmpl w:val="EC6EEF44"/>
    <w:lvl w:ilvl="0">
      <w:start w:val="1"/>
      <w:numFmt w:val="decimal"/>
      <w:lvlText w:val="%1."/>
      <w:lvlJc w:val="left"/>
      <w:pPr>
        <w:tabs>
          <w:tab w:val="num" w:pos="720"/>
        </w:tabs>
        <w:ind w:left="432" w:hanging="432"/>
      </w:pPr>
      <w:rPr>
        <w:rFonts w:hint="default"/>
        <w:b w:val="0"/>
        <w:i w:val="0"/>
        <w:color w:val="000000" w:themeColor="text1"/>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hint="default" w:ascii="Lucida Sans Unicode" w:hAnsi="Lucida Sans Unicode"/>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7" w15:restartNumberingAfterBreak="0">
    <w:nsid w:val="64BC408A"/>
    <w:multiLevelType w:val="multilevel"/>
    <w:tmpl w:val="3D181A5C"/>
    <w:lvl w:ilvl="0">
      <w:start w:val="1"/>
      <w:numFmt w:val="bullet"/>
      <w:lvlText w:val=""/>
      <w:lvlJc w:val="left"/>
      <w:pPr>
        <w:tabs>
          <w:tab w:val="num" w:pos="792"/>
        </w:tabs>
        <w:ind w:left="792" w:hanging="360"/>
      </w:pPr>
      <w:rPr>
        <w:rFonts w:hint="default" w:ascii="Symbol" w:hAnsi="Symbol"/>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8"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9"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30" w15:restartNumberingAfterBreak="0">
    <w:nsid w:val="69467997"/>
    <w:multiLevelType w:val="hybridMultilevel"/>
    <w:tmpl w:val="BB9870D2"/>
    <w:lvl w:ilvl="0" w:tplc="08090001">
      <w:start w:val="1"/>
      <w:numFmt w:val="bullet"/>
      <w:lvlText w:val=""/>
      <w:lvlJc w:val="left"/>
      <w:pPr>
        <w:ind w:left="1220" w:hanging="360"/>
      </w:pPr>
      <w:rPr>
        <w:rFonts w:hint="default" w:ascii="Symbol" w:hAnsi="Symbol"/>
      </w:rPr>
    </w:lvl>
    <w:lvl w:ilvl="1" w:tplc="08090003" w:tentative="1">
      <w:start w:val="1"/>
      <w:numFmt w:val="bullet"/>
      <w:lvlText w:val="o"/>
      <w:lvlJc w:val="left"/>
      <w:pPr>
        <w:ind w:left="1940" w:hanging="360"/>
      </w:pPr>
      <w:rPr>
        <w:rFonts w:hint="default" w:ascii="Courier New" w:hAnsi="Courier New" w:cs="Courier New"/>
      </w:rPr>
    </w:lvl>
    <w:lvl w:ilvl="2" w:tplc="08090005" w:tentative="1">
      <w:start w:val="1"/>
      <w:numFmt w:val="bullet"/>
      <w:lvlText w:val=""/>
      <w:lvlJc w:val="left"/>
      <w:pPr>
        <w:ind w:left="2660" w:hanging="360"/>
      </w:pPr>
      <w:rPr>
        <w:rFonts w:hint="default" w:ascii="Wingdings" w:hAnsi="Wingdings"/>
      </w:rPr>
    </w:lvl>
    <w:lvl w:ilvl="3" w:tplc="08090001" w:tentative="1">
      <w:start w:val="1"/>
      <w:numFmt w:val="bullet"/>
      <w:lvlText w:val=""/>
      <w:lvlJc w:val="left"/>
      <w:pPr>
        <w:ind w:left="3380" w:hanging="360"/>
      </w:pPr>
      <w:rPr>
        <w:rFonts w:hint="default" w:ascii="Symbol" w:hAnsi="Symbol"/>
      </w:rPr>
    </w:lvl>
    <w:lvl w:ilvl="4" w:tplc="08090003" w:tentative="1">
      <w:start w:val="1"/>
      <w:numFmt w:val="bullet"/>
      <w:lvlText w:val="o"/>
      <w:lvlJc w:val="left"/>
      <w:pPr>
        <w:ind w:left="4100" w:hanging="360"/>
      </w:pPr>
      <w:rPr>
        <w:rFonts w:hint="default" w:ascii="Courier New" w:hAnsi="Courier New" w:cs="Courier New"/>
      </w:rPr>
    </w:lvl>
    <w:lvl w:ilvl="5" w:tplc="08090005" w:tentative="1">
      <w:start w:val="1"/>
      <w:numFmt w:val="bullet"/>
      <w:lvlText w:val=""/>
      <w:lvlJc w:val="left"/>
      <w:pPr>
        <w:ind w:left="4820" w:hanging="360"/>
      </w:pPr>
      <w:rPr>
        <w:rFonts w:hint="default" w:ascii="Wingdings" w:hAnsi="Wingdings"/>
      </w:rPr>
    </w:lvl>
    <w:lvl w:ilvl="6" w:tplc="08090001" w:tentative="1">
      <w:start w:val="1"/>
      <w:numFmt w:val="bullet"/>
      <w:lvlText w:val=""/>
      <w:lvlJc w:val="left"/>
      <w:pPr>
        <w:ind w:left="5540" w:hanging="360"/>
      </w:pPr>
      <w:rPr>
        <w:rFonts w:hint="default" w:ascii="Symbol" w:hAnsi="Symbol"/>
      </w:rPr>
    </w:lvl>
    <w:lvl w:ilvl="7" w:tplc="08090003" w:tentative="1">
      <w:start w:val="1"/>
      <w:numFmt w:val="bullet"/>
      <w:lvlText w:val="o"/>
      <w:lvlJc w:val="left"/>
      <w:pPr>
        <w:ind w:left="6260" w:hanging="360"/>
      </w:pPr>
      <w:rPr>
        <w:rFonts w:hint="default" w:ascii="Courier New" w:hAnsi="Courier New" w:cs="Courier New"/>
      </w:rPr>
    </w:lvl>
    <w:lvl w:ilvl="8" w:tplc="08090005" w:tentative="1">
      <w:start w:val="1"/>
      <w:numFmt w:val="bullet"/>
      <w:lvlText w:val=""/>
      <w:lvlJc w:val="left"/>
      <w:pPr>
        <w:ind w:left="6980" w:hanging="360"/>
      </w:pPr>
      <w:rPr>
        <w:rFonts w:hint="default" w:ascii="Wingdings" w:hAnsi="Wingdings"/>
      </w:rPr>
    </w:lvl>
  </w:abstractNum>
  <w:abstractNum w:abstractNumId="31"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3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hint="default" w:ascii="Symbol" w:hAnsi="Symbol"/>
      </w:rPr>
    </w:lvl>
  </w:abstractNum>
  <w:abstractNum w:abstractNumId="33" w15:restartNumberingAfterBreak="0">
    <w:nsid w:val="71DC4499"/>
    <w:multiLevelType w:val="hybridMultilevel"/>
    <w:tmpl w:val="13B0CB4A"/>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4" w15:restartNumberingAfterBreak="0">
    <w:nsid w:val="759D664F"/>
    <w:multiLevelType w:val="hybridMultilevel"/>
    <w:tmpl w:val="813EBBDC"/>
    <w:lvl w:ilvl="0" w:tplc="08090001">
      <w:start w:val="1"/>
      <w:numFmt w:val="bullet"/>
      <w:lvlText w:val=""/>
      <w:lvlJc w:val="left"/>
      <w:pPr>
        <w:tabs>
          <w:tab w:val="num" w:pos="796"/>
        </w:tabs>
        <w:ind w:left="796" w:hanging="360"/>
      </w:pPr>
      <w:rPr>
        <w:rFonts w:hint="default" w:ascii="Symbol" w:hAnsi="Symbol"/>
      </w:rPr>
    </w:lvl>
    <w:lvl w:ilvl="1" w:tplc="08090003" w:tentative="1">
      <w:start w:val="1"/>
      <w:numFmt w:val="bullet"/>
      <w:lvlText w:val="o"/>
      <w:lvlJc w:val="left"/>
      <w:pPr>
        <w:tabs>
          <w:tab w:val="num" w:pos="1516"/>
        </w:tabs>
        <w:ind w:left="1516" w:hanging="360"/>
      </w:pPr>
      <w:rPr>
        <w:rFonts w:hint="default" w:ascii="Courier New" w:hAnsi="Courier New" w:cs="Courier New"/>
      </w:rPr>
    </w:lvl>
    <w:lvl w:ilvl="2" w:tplc="08090005" w:tentative="1">
      <w:start w:val="1"/>
      <w:numFmt w:val="bullet"/>
      <w:lvlText w:val=""/>
      <w:lvlJc w:val="left"/>
      <w:pPr>
        <w:tabs>
          <w:tab w:val="num" w:pos="2236"/>
        </w:tabs>
        <w:ind w:left="2236" w:hanging="360"/>
      </w:pPr>
      <w:rPr>
        <w:rFonts w:hint="default" w:ascii="Wingdings" w:hAnsi="Wingdings"/>
      </w:rPr>
    </w:lvl>
    <w:lvl w:ilvl="3" w:tplc="08090001" w:tentative="1">
      <w:start w:val="1"/>
      <w:numFmt w:val="bullet"/>
      <w:lvlText w:val=""/>
      <w:lvlJc w:val="left"/>
      <w:pPr>
        <w:tabs>
          <w:tab w:val="num" w:pos="2956"/>
        </w:tabs>
        <w:ind w:left="2956" w:hanging="360"/>
      </w:pPr>
      <w:rPr>
        <w:rFonts w:hint="default" w:ascii="Symbol" w:hAnsi="Symbol"/>
      </w:rPr>
    </w:lvl>
    <w:lvl w:ilvl="4" w:tplc="08090003" w:tentative="1">
      <w:start w:val="1"/>
      <w:numFmt w:val="bullet"/>
      <w:lvlText w:val="o"/>
      <w:lvlJc w:val="left"/>
      <w:pPr>
        <w:tabs>
          <w:tab w:val="num" w:pos="3676"/>
        </w:tabs>
        <w:ind w:left="3676" w:hanging="360"/>
      </w:pPr>
      <w:rPr>
        <w:rFonts w:hint="default" w:ascii="Courier New" w:hAnsi="Courier New" w:cs="Courier New"/>
      </w:rPr>
    </w:lvl>
    <w:lvl w:ilvl="5" w:tplc="08090005" w:tentative="1">
      <w:start w:val="1"/>
      <w:numFmt w:val="bullet"/>
      <w:lvlText w:val=""/>
      <w:lvlJc w:val="left"/>
      <w:pPr>
        <w:tabs>
          <w:tab w:val="num" w:pos="4396"/>
        </w:tabs>
        <w:ind w:left="4396" w:hanging="360"/>
      </w:pPr>
      <w:rPr>
        <w:rFonts w:hint="default" w:ascii="Wingdings" w:hAnsi="Wingdings"/>
      </w:rPr>
    </w:lvl>
    <w:lvl w:ilvl="6" w:tplc="08090001" w:tentative="1">
      <w:start w:val="1"/>
      <w:numFmt w:val="bullet"/>
      <w:lvlText w:val=""/>
      <w:lvlJc w:val="left"/>
      <w:pPr>
        <w:tabs>
          <w:tab w:val="num" w:pos="5116"/>
        </w:tabs>
        <w:ind w:left="5116" w:hanging="360"/>
      </w:pPr>
      <w:rPr>
        <w:rFonts w:hint="default" w:ascii="Symbol" w:hAnsi="Symbol"/>
      </w:rPr>
    </w:lvl>
    <w:lvl w:ilvl="7" w:tplc="08090003" w:tentative="1">
      <w:start w:val="1"/>
      <w:numFmt w:val="bullet"/>
      <w:lvlText w:val="o"/>
      <w:lvlJc w:val="left"/>
      <w:pPr>
        <w:tabs>
          <w:tab w:val="num" w:pos="5836"/>
        </w:tabs>
        <w:ind w:left="5836" w:hanging="360"/>
      </w:pPr>
      <w:rPr>
        <w:rFonts w:hint="default" w:ascii="Courier New" w:hAnsi="Courier New" w:cs="Courier New"/>
      </w:rPr>
    </w:lvl>
    <w:lvl w:ilvl="8" w:tplc="08090005" w:tentative="1">
      <w:start w:val="1"/>
      <w:numFmt w:val="bullet"/>
      <w:lvlText w:val=""/>
      <w:lvlJc w:val="left"/>
      <w:pPr>
        <w:tabs>
          <w:tab w:val="num" w:pos="6556"/>
        </w:tabs>
        <w:ind w:left="6556" w:hanging="360"/>
      </w:pPr>
      <w:rPr>
        <w:rFonts w:hint="default" w:ascii="Wingdings" w:hAnsi="Wingdings"/>
      </w:rPr>
    </w:lvl>
  </w:abstractNum>
  <w:abstractNum w:abstractNumId="35" w15:restartNumberingAfterBreak="0">
    <w:nsid w:val="76642B80"/>
    <w:multiLevelType w:val="hybridMultilevel"/>
    <w:tmpl w:val="F30A879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DA618CB"/>
    <w:multiLevelType w:val="hybridMultilevel"/>
    <w:tmpl w:val="C6CE62F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227764126">
    <w:abstractNumId w:val="26"/>
  </w:num>
  <w:num w:numId="2" w16cid:durableId="932708390">
    <w:abstractNumId w:val="26"/>
  </w:num>
  <w:num w:numId="3" w16cid:durableId="706837428">
    <w:abstractNumId w:val="32"/>
  </w:num>
  <w:num w:numId="4" w16cid:durableId="371268877">
    <w:abstractNumId w:val="0"/>
  </w:num>
  <w:num w:numId="5" w16cid:durableId="1895965993">
    <w:abstractNumId w:val="11"/>
  </w:num>
  <w:num w:numId="6" w16cid:durableId="1348678269">
    <w:abstractNumId w:val="25"/>
  </w:num>
  <w:num w:numId="7" w16cid:durableId="1778862582">
    <w:abstractNumId w:val="36"/>
  </w:num>
  <w:num w:numId="8" w16cid:durableId="1379476738">
    <w:abstractNumId w:val="22"/>
  </w:num>
  <w:num w:numId="9" w16cid:durableId="273296205">
    <w:abstractNumId w:val="15"/>
  </w:num>
  <w:num w:numId="10" w16cid:durableId="1820491653">
    <w:abstractNumId w:val="14"/>
  </w:num>
  <w:num w:numId="11" w16cid:durableId="1019771812">
    <w:abstractNumId w:val="29"/>
  </w:num>
  <w:num w:numId="12" w16cid:durableId="1916276889">
    <w:abstractNumId w:val="35"/>
  </w:num>
  <w:num w:numId="13" w16cid:durableId="1679313319">
    <w:abstractNumId w:val="28"/>
  </w:num>
  <w:num w:numId="14" w16cid:durableId="924337998">
    <w:abstractNumId w:val="27"/>
  </w:num>
  <w:num w:numId="15" w16cid:durableId="1740590698">
    <w:abstractNumId w:val="24"/>
  </w:num>
  <w:num w:numId="16" w16cid:durableId="1255435868">
    <w:abstractNumId w:val="6"/>
  </w:num>
  <w:num w:numId="17" w16cid:durableId="358356180">
    <w:abstractNumId w:val="17"/>
  </w:num>
  <w:num w:numId="18" w16cid:durableId="1462118243">
    <w:abstractNumId w:val="10"/>
  </w:num>
  <w:num w:numId="19" w16cid:durableId="1390885422">
    <w:abstractNumId w:val="18"/>
  </w:num>
  <w:num w:numId="20" w16cid:durableId="1537692320">
    <w:abstractNumId w:val="37"/>
  </w:num>
  <w:num w:numId="21" w16cid:durableId="287587503">
    <w:abstractNumId w:val="8"/>
  </w:num>
  <w:num w:numId="22" w16cid:durableId="1873377221">
    <w:abstractNumId w:val="21"/>
  </w:num>
  <w:num w:numId="23" w16cid:durableId="1235122425">
    <w:abstractNumId w:val="34"/>
  </w:num>
  <w:num w:numId="24" w16cid:durableId="512064122">
    <w:abstractNumId w:val="23"/>
  </w:num>
  <w:num w:numId="25" w16cid:durableId="499350875">
    <w:abstractNumId w:val="12"/>
  </w:num>
  <w:num w:numId="26" w16cid:durableId="1890457252">
    <w:abstractNumId w:val="2"/>
  </w:num>
  <w:num w:numId="27" w16cid:durableId="1835873511">
    <w:abstractNumId w:val="25"/>
  </w:num>
  <w:num w:numId="28" w16cid:durableId="1034307499">
    <w:abstractNumId w:val="32"/>
  </w:num>
  <w:num w:numId="29" w16cid:durableId="1736777591">
    <w:abstractNumId w:val="2"/>
  </w:num>
  <w:num w:numId="30" w16cid:durableId="16466678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5"/>
  </w:num>
  <w:num w:numId="32" w16cid:durableId="453986053">
    <w:abstractNumId w:val="25"/>
  </w:num>
  <w:num w:numId="33" w16cid:durableId="170419037">
    <w:abstractNumId w:val="13"/>
  </w:num>
  <w:num w:numId="34" w16cid:durableId="453867924">
    <w:abstractNumId w:val="7"/>
  </w:num>
  <w:num w:numId="35" w16cid:durableId="1040977879">
    <w:abstractNumId w:val="33"/>
  </w:num>
  <w:num w:numId="36" w16cid:durableId="1291353696">
    <w:abstractNumId w:val="9"/>
  </w:num>
  <w:num w:numId="37" w16cid:durableId="1926763182">
    <w:abstractNumId w:val="3"/>
  </w:num>
  <w:num w:numId="38" w16cid:durableId="716051312">
    <w:abstractNumId w:val="16"/>
  </w:num>
  <w:num w:numId="39" w16cid:durableId="1312249914">
    <w:abstractNumId w:val="31"/>
  </w:num>
  <w:num w:numId="40" w16cid:durableId="6828259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4"/>
  </w:num>
  <w:num w:numId="42" w16cid:durableId="1124424248">
    <w:abstractNumId w:val="30"/>
  </w:num>
  <w:num w:numId="43" w16cid:durableId="1716003785">
    <w:abstractNumId w:val="5"/>
  </w:num>
  <w:num w:numId="44" w16cid:durableId="546067315">
    <w:abstractNumId w:val="16"/>
    <w:lvlOverride w:ilvl="0">
      <w:lvl w:ilvl="0">
        <w:start w:val="1"/>
        <w:numFmt w:val="decimal"/>
        <w:lvlText w:val="%1."/>
        <w:lvlJc w:val="left"/>
        <w:pPr>
          <w:tabs>
            <w:tab w:val="num" w:pos="720"/>
          </w:tabs>
          <w:ind w:left="431" w:hanging="431"/>
        </w:pPr>
        <w:rPr>
          <w:rFonts w:hint="default"/>
          <w:b w:val="0"/>
          <w:bCs w:val="0"/>
        </w:rPr>
      </w:lvl>
    </w:lvlOverride>
  </w:num>
  <w:num w:numId="45" w16cid:durableId="1357805756">
    <w:abstractNumId w:val="19"/>
  </w:num>
  <w:num w:numId="46" w16cid:durableId="971135784">
    <w:abstractNumId w:val="20"/>
  </w:num>
  <w:num w:numId="47" w16cid:durableId="1663391859">
    <w:abstractNumId w:val="1"/>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9"/>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767"/>
    <w:rsid w:val="000007E3"/>
    <w:rsid w:val="00000810"/>
    <w:rsid w:val="00000AD9"/>
    <w:rsid w:val="0000102E"/>
    <w:rsid w:val="000010B9"/>
    <w:rsid w:val="00001422"/>
    <w:rsid w:val="0000264F"/>
    <w:rsid w:val="00002716"/>
    <w:rsid w:val="00002960"/>
    <w:rsid w:val="00002AE0"/>
    <w:rsid w:val="00002EF1"/>
    <w:rsid w:val="00003152"/>
    <w:rsid w:val="0000335F"/>
    <w:rsid w:val="00003373"/>
    <w:rsid w:val="0000397C"/>
    <w:rsid w:val="000040A6"/>
    <w:rsid w:val="00004BCC"/>
    <w:rsid w:val="00004BE3"/>
    <w:rsid w:val="00004D10"/>
    <w:rsid w:val="00004ECE"/>
    <w:rsid w:val="000053CE"/>
    <w:rsid w:val="00005446"/>
    <w:rsid w:val="000055C2"/>
    <w:rsid w:val="00005ABF"/>
    <w:rsid w:val="00005D85"/>
    <w:rsid w:val="00006581"/>
    <w:rsid w:val="00006650"/>
    <w:rsid w:val="000067E3"/>
    <w:rsid w:val="00007833"/>
    <w:rsid w:val="00007D0C"/>
    <w:rsid w:val="00007EC5"/>
    <w:rsid w:val="000109B8"/>
    <w:rsid w:val="00010A82"/>
    <w:rsid w:val="00010B57"/>
    <w:rsid w:val="00010D12"/>
    <w:rsid w:val="00010F6B"/>
    <w:rsid w:val="00011468"/>
    <w:rsid w:val="000116B3"/>
    <w:rsid w:val="00012392"/>
    <w:rsid w:val="00012574"/>
    <w:rsid w:val="00012900"/>
    <w:rsid w:val="00012D6A"/>
    <w:rsid w:val="00012DC0"/>
    <w:rsid w:val="00013865"/>
    <w:rsid w:val="000138EC"/>
    <w:rsid w:val="00013FCD"/>
    <w:rsid w:val="00014AE2"/>
    <w:rsid w:val="00014DA8"/>
    <w:rsid w:val="00014F78"/>
    <w:rsid w:val="0001594A"/>
    <w:rsid w:val="000165A4"/>
    <w:rsid w:val="000166C1"/>
    <w:rsid w:val="00016D00"/>
    <w:rsid w:val="0001767B"/>
    <w:rsid w:val="00017963"/>
    <w:rsid w:val="00017A8A"/>
    <w:rsid w:val="0002009D"/>
    <w:rsid w:val="0002082A"/>
    <w:rsid w:val="0002179B"/>
    <w:rsid w:val="0002199D"/>
    <w:rsid w:val="00021C2B"/>
    <w:rsid w:val="00021C3A"/>
    <w:rsid w:val="00022662"/>
    <w:rsid w:val="00022777"/>
    <w:rsid w:val="0002277A"/>
    <w:rsid w:val="0002328C"/>
    <w:rsid w:val="00023BA1"/>
    <w:rsid w:val="000241FF"/>
    <w:rsid w:val="000242E4"/>
    <w:rsid w:val="00024A45"/>
    <w:rsid w:val="00024CCC"/>
    <w:rsid w:val="00024D56"/>
    <w:rsid w:val="000250AA"/>
    <w:rsid w:val="00025A48"/>
    <w:rsid w:val="00025CB9"/>
    <w:rsid w:val="000260CD"/>
    <w:rsid w:val="00026115"/>
    <w:rsid w:val="000261F1"/>
    <w:rsid w:val="0002639C"/>
    <w:rsid w:val="00026A17"/>
    <w:rsid w:val="00026D9E"/>
    <w:rsid w:val="00026EBA"/>
    <w:rsid w:val="000274AC"/>
    <w:rsid w:val="00027640"/>
    <w:rsid w:val="00027799"/>
    <w:rsid w:val="0002793D"/>
    <w:rsid w:val="00027961"/>
    <w:rsid w:val="00027B17"/>
    <w:rsid w:val="0003011B"/>
    <w:rsid w:val="0003024E"/>
    <w:rsid w:val="0003089C"/>
    <w:rsid w:val="00030C31"/>
    <w:rsid w:val="00030D79"/>
    <w:rsid w:val="00031236"/>
    <w:rsid w:val="0003124B"/>
    <w:rsid w:val="00031393"/>
    <w:rsid w:val="00031743"/>
    <w:rsid w:val="00031D80"/>
    <w:rsid w:val="00031E23"/>
    <w:rsid w:val="00032F8C"/>
    <w:rsid w:val="00033026"/>
    <w:rsid w:val="00033559"/>
    <w:rsid w:val="000339EE"/>
    <w:rsid w:val="00033DA1"/>
    <w:rsid w:val="00033E74"/>
    <w:rsid w:val="00034313"/>
    <w:rsid w:val="00034442"/>
    <w:rsid w:val="000346A9"/>
    <w:rsid w:val="000348E1"/>
    <w:rsid w:val="00034911"/>
    <w:rsid w:val="00034F80"/>
    <w:rsid w:val="0003524E"/>
    <w:rsid w:val="00035D91"/>
    <w:rsid w:val="00036560"/>
    <w:rsid w:val="00036C6E"/>
    <w:rsid w:val="00037423"/>
    <w:rsid w:val="00037474"/>
    <w:rsid w:val="00037618"/>
    <w:rsid w:val="0003793B"/>
    <w:rsid w:val="00037DF3"/>
    <w:rsid w:val="0004009F"/>
    <w:rsid w:val="000405E9"/>
    <w:rsid w:val="00040822"/>
    <w:rsid w:val="00040B8A"/>
    <w:rsid w:val="00040BDE"/>
    <w:rsid w:val="00040F87"/>
    <w:rsid w:val="00040FFE"/>
    <w:rsid w:val="00041163"/>
    <w:rsid w:val="0004121D"/>
    <w:rsid w:val="00041C21"/>
    <w:rsid w:val="0004242C"/>
    <w:rsid w:val="00042872"/>
    <w:rsid w:val="0004296D"/>
    <w:rsid w:val="000429E9"/>
    <w:rsid w:val="00042B7C"/>
    <w:rsid w:val="00042C03"/>
    <w:rsid w:val="00043109"/>
    <w:rsid w:val="00043256"/>
    <w:rsid w:val="00043BAD"/>
    <w:rsid w:val="00043DD3"/>
    <w:rsid w:val="000444EB"/>
    <w:rsid w:val="00044649"/>
    <w:rsid w:val="0004469A"/>
    <w:rsid w:val="0004483D"/>
    <w:rsid w:val="00044ABD"/>
    <w:rsid w:val="0004529E"/>
    <w:rsid w:val="000456FB"/>
    <w:rsid w:val="00045C04"/>
    <w:rsid w:val="00045D2A"/>
    <w:rsid w:val="00046145"/>
    <w:rsid w:val="0004625F"/>
    <w:rsid w:val="00046D72"/>
    <w:rsid w:val="00046D81"/>
    <w:rsid w:val="00046DD1"/>
    <w:rsid w:val="00046DE1"/>
    <w:rsid w:val="00047220"/>
    <w:rsid w:val="000473BC"/>
    <w:rsid w:val="000473E4"/>
    <w:rsid w:val="00050386"/>
    <w:rsid w:val="000505E4"/>
    <w:rsid w:val="000506D8"/>
    <w:rsid w:val="00050A3F"/>
    <w:rsid w:val="00050E6D"/>
    <w:rsid w:val="0005146B"/>
    <w:rsid w:val="0005189A"/>
    <w:rsid w:val="00051BBC"/>
    <w:rsid w:val="00051D90"/>
    <w:rsid w:val="00051DA7"/>
    <w:rsid w:val="000521BB"/>
    <w:rsid w:val="000521FB"/>
    <w:rsid w:val="000529D9"/>
    <w:rsid w:val="00052AA7"/>
    <w:rsid w:val="00052DE4"/>
    <w:rsid w:val="0005309F"/>
    <w:rsid w:val="00053135"/>
    <w:rsid w:val="00053155"/>
    <w:rsid w:val="00053353"/>
    <w:rsid w:val="0005371B"/>
    <w:rsid w:val="000537A7"/>
    <w:rsid w:val="00053A7A"/>
    <w:rsid w:val="00053BFF"/>
    <w:rsid w:val="00054051"/>
    <w:rsid w:val="00054730"/>
    <w:rsid w:val="000554E5"/>
    <w:rsid w:val="00055CB6"/>
    <w:rsid w:val="00055D63"/>
    <w:rsid w:val="000560FB"/>
    <w:rsid w:val="00056229"/>
    <w:rsid w:val="00056555"/>
    <w:rsid w:val="00056CBE"/>
    <w:rsid w:val="00057CC1"/>
    <w:rsid w:val="00057D11"/>
    <w:rsid w:val="00060243"/>
    <w:rsid w:val="0006037F"/>
    <w:rsid w:val="000605EE"/>
    <w:rsid w:val="00060685"/>
    <w:rsid w:val="00060697"/>
    <w:rsid w:val="0006072C"/>
    <w:rsid w:val="0006089C"/>
    <w:rsid w:val="00060CD0"/>
    <w:rsid w:val="00061547"/>
    <w:rsid w:val="00061C13"/>
    <w:rsid w:val="00061C74"/>
    <w:rsid w:val="000621EB"/>
    <w:rsid w:val="00062420"/>
    <w:rsid w:val="00062B5B"/>
    <w:rsid w:val="00062DA0"/>
    <w:rsid w:val="00063E75"/>
    <w:rsid w:val="00064C42"/>
    <w:rsid w:val="00065395"/>
    <w:rsid w:val="000654DD"/>
    <w:rsid w:val="00065702"/>
    <w:rsid w:val="00065807"/>
    <w:rsid w:val="00065B24"/>
    <w:rsid w:val="00065B30"/>
    <w:rsid w:val="00065FB3"/>
    <w:rsid w:val="000660B5"/>
    <w:rsid w:val="000660F3"/>
    <w:rsid w:val="00066538"/>
    <w:rsid w:val="00066EAB"/>
    <w:rsid w:val="00066FE0"/>
    <w:rsid w:val="0006716C"/>
    <w:rsid w:val="000674A5"/>
    <w:rsid w:val="00070508"/>
    <w:rsid w:val="00070826"/>
    <w:rsid w:val="00070D20"/>
    <w:rsid w:val="000712AB"/>
    <w:rsid w:val="00071314"/>
    <w:rsid w:val="00071620"/>
    <w:rsid w:val="00071660"/>
    <w:rsid w:val="00071819"/>
    <w:rsid w:val="0007198E"/>
    <w:rsid w:val="00071B30"/>
    <w:rsid w:val="00071C49"/>
    <w:rsid w:val="0007201C"/>
    <w:rsid w:val="000722B8"/>
    <w:rsid w:val="000725EF"/>
    <w:rsid w:val="00072F27"/>
    <w:rsid w:val="00072F34"/>
    <w:rsid w:val="000734E5"/>
    <w:rsid w:val="00073572"/>
    <w:rsid w:val="000736AC"/>
    <w:rsid w:val="00073DDF"/>
    <w:rsid w:val="0007432B"/>
    <w:rsid w:val="00074656"/>
    <w:rsid w:val="00075000"/>
    <w:rsid w:val="00075110"/>
    <w:rsid w:val="0007543D"/>
    <w:rsid w:val="000755EE"/>
    <w:rsid w:val="00075E60"/>
    <w:rsid w:val="00075E9F"/>
    <w:rsid w:val="00075EBF"/>
    <w:rsid w:val="000761E5"/>
    <w:rsid w:val="000766E0"/>
    <w:rsid w:val="000766EB"/>
    <w:rsid w:val="00076740"/>
    <w:rsid w:val="00076773"/>
    <w:rsid w:val="0007696A"/>
    <w:rsid w:val="00076F7C"/>
    <w:rsid w:val="00076FBB"/>
    <w:rsid w:val="00077252"/>
    <w:rsid w:val="00077358"/>
    <w:rsid w:val="000777DE"/>
    <w:rsid w:val="00077872"/>
    <w:rsid w:val="00077B8C"/>
    <w:rsid w:val="00080465"/>
    <w:rsid w:val="0008063C"/>
    <w:rsid w:val="00080975"/>
    <w:rsid w:val="00080C8D"/>
    <w:rsid w:val="00081395"/>
    <w:rsid w:val="0008158C"/>
    <w:rsid w:val="000815AA"/>
    <w:rsid w:val="0008165B"/>
    <w:rsid w:val="00081699"/>
    <w:rsid w:val="00081709"/>
    <w:rsid w:val="00081D8C"/>
    <w:rsid w:val="00081DBF"/>
    <w:rsid w:val="00082174"/>
    <w:rsid w:val="000821B7"/>
    <w:rsid w:val="000828E0"/>
    <w:rsid w:val="00082F2D"/>
    <w:rsid w:val="00082F4F"/>
    <w:rsid w:val="0008324D"/>
    <w:rsid w:val="000837AC"/>
    <w:rsid w:val="00083B9D"/>
    <w:rsid w:val="00084504"/>
    <w:rsid w:val="0008489D"/>
    <w:rsid w:val="0008495C"/>
    <w:rsid w:val="00084C6B"/>
    <w:rsid w:val="00084D42"/>
    <w:rsid w:val="00084F19"/>
    <w:rsid w:val="000852A2"/>
    <w:rsid w:val="000852C3"/>
    <w:rsid w:val="0008560E"/>
    <w:rsid w:val="0008576F"/>
    <w:rsid w:val="00085C20"/>
    <w:rsid w:val="000860D3"/>
    <w:rsid w:val="00086681"/>
    <w:rsid w:val="000867E2"/>
    <w:rsid w:val="00086A79"/>
    <w:rsid w:val="00086B03"/>
    <w:rsid w:val="00086BC9"/>
    <w:rsid w:val="00087045"/>
    <w:rsid w:val="0008710A"/>
    <w:rsid w:val="000874E5"/>
    <w:rsid w:val="00087DEC"/>
    <w:rsid w:val="00087FD3"/>
    <w:rsid w:val="000900BC"/>
    <w:rsid w:val="0009011A"/>
    <w:rsid w:val="000906E9"/>
    <w:rsid w:val="00090928"/>
    <w:rsid w:val="00090C89"/>
    <w:rsid w:val="00090CE3"/>
    <w:rsid w:val="00090DAE"/>
    <w:rsid w:val="00090E1C"/>
    <w:rsid w:val="00090E6E"/>
    <w:rsid w:val="00090F75"/>
    <w:rsid w:val="00091132"/>
    <w:rsid w:val="0009157A"/>
    <w:rsid w:val="00091963"/>
    <w:rsid w:val="00091B5A"/>
    <w:rsid w:val="00091BAC"/>
    <w:rsid w:val="0009235B"/>
    <w:rsid w:val="00092702"/>
    <w:rsid w:val="00092AB7"/>
    <w:rsid w:val="00092AEC"/>
    <w:rsid w:val="00092D49"/>
    <w:rsid w:val="000931A1"/>
    <w:rsid w:val="000931C6"/>
    <w:rsid w:val="00093891"/>
    <w:rsid w:val="00093BE0"/>
    <w:rsid w:val="00093C26"/>
    <w:rsid w:val="00093FF1"/>
    <w:rsid w:val="0009412A"/>
    <w:rsid w:val="00094552"/>
    <w:rsid w:val="00094599"/>
    <w:rsid w:val="00094998"/>
    <w:rsid w:val="000949B6"/>
    <w:rsid w:val="00094C4A"/>
    <w:rsid w:val="00094E6A"/>
    <w:rsid w:val="00095531"/>
    <w:rsid w:val="0009589A"/>
    <w:rsid w:val="00095FE9"/>
    <w:rsid w:val="00096030"/>
    <w:rsid w:val="0009635C"/>
    <w:rsid w:val="000963E3"/>
    <w:rsid w:val="00096CC5"/>
    <w:rsid w:val="00096CE5"/>
    <w:rsid w:val="00096E66"/>
    <w:rsid w:val="00096F7D"/>
    <w:rsid w:val="00096FCC"/>
    <w:rsid w:val="000970DF"/>
    <w:rsid w:val="000976F0"/>
    <w:rsid w:val="0009786F"/>
    <w:rsid w:val="0009788A"/>
    <w:rsid w:val="00097C4F"/>
    <w:rsid w:val="000A007E"/>
    <w:rsid w:val="000A0085"/>
    <w:rsid w:val="000A01D4"/>
    <w:rsid w:val="000A0261"/>
    <w:rsid w:val="000A0BAE"/>
    <w:rsid w:val="000A101B"/>
    <w:rsid w:val="000A10FD"/>
    <w:rsid w:val="000A1713"/>
    <w:rsid w:val="000A1999"/>
    <w:rsid w:val="000A1AE0"/>
    <w:rsid w:val="000A1B45"/>
    <w:rsid w:val="000A1CCC"/>
    <w:rsid w:val="000A1D88"/>
    <w:rsid w:val="000A1DD3"/>
    <w:rsid w:val="000A204F"/>
    <w:rsid w:val="000A2152"/>
    <w:rsid w:val="000A2200"/>
    <w:rsid w:val="000A267E"/>
    <w:rsid w:val="000A26A7"/>
    <w:rsid w:val="000A27C7"/>
    <w:rsid w:val="000A28AC"/>
    <w:rsid w:val="000A2A9E"/>
    <w:rsid w:val="000A2DF5"/>
    <w:rsid w:val="000A3268"/>
    <w:rsid w:val="000A32BF"/>
    <w:rsid w:val="000A3432"/>
    <w:rsid w:val="000A3BE3"/>
    <w:rsid w:val="000A3EB1"/>
    <w:rsid w:val="000A4429"/>
    <w:rsid w:val="000A4A5C"/>
    <w:rsid w:val="000A4AEB"/>
    <w:rsid w:val="000A4B03"/>
    <w:rsid w:val="000A4D3C"/>
    <w:rsid w:val="000A4ECF"/>
    <w:rsid w:val="000A4F21"/>
    <w:rsid w:val="000A5052"/>
    <w:rsid w:val="000A53D8"/>
    <w:rsid w:val="000A5752"/>
    <w:rsid w:val="000A58CD"/>
    <w:rsid w:val="000A6242"/>
    <w:rsid w:val="000A64AE"/>
    <w:rsid w:val="000A6B29"/>
    <w:rsid w:val="000A6CC6"/>
    <w:rsid w:val="000A75FF"/>
    <w:rsid w:val="000B041F"/>
    <w:rsid w:val="000B0CDA"/>
    <w:rsid w:val="000B171E"/>
    <w:rsid w:val="000B17E9"/>
    <w:rsid w:val="000B194E"/>
    <w:rsid w:val="000B2141"/>
    <w:rsid w:val="000B2B91"/>
    <w:rsid w:val="000B2ED1"/>
    <w:rsid w:val="000B2F09"/>
    <w:rsid w:val="000B2F64"/>
    <w:rsid w:val="000B31A5"/>
    <w:rsid w:val="000B31F1"/>
    <w:rsid w:val="000B34F7"/>
    <w:rsid w:val="000B3A37"/>
    <w:rsid w:val="000B3D17"/>
    <w:rsid w:val="000B46CD"/>
    <w:rsid w:val="000B4A09"/>
    <w:rsid w:val="000B5555"/>
    <w:rsid w:val="000B566F"/>
    <w:rsid w:val="000B577F"/>
    <w:rsid w:val="000B59D2"/>
    <w:rsid w:val="000B5AD7"/>
    <w:rsid w:val="000B6079"/>
    <w:rsid w:val="000B628A"/>
    <w:rsid w:val="000B6330"/>
    <w:rsid w:val="000B6936"/>
    <w:rsid w:val="000B6ADD"/>
    <w:rsid w:val="000B6BC7"/>
    <w:rsid w:val="000B72D2"/>
    <w:rsid w:val="000B75BD"/>
    <w:rsid w:val="000B7C88"/>
    <w:rsid w:val="000B7CB7"/>
    <w:rsid w:val="000B7FB4"/>
    <w:rsid w:val="000C0238"/>
    <w:rsid w:val="000C06A0"/>
    <w:rsid w:val="000C0749"/>
    <w:rsid w:val="000C0ACD"/>
    <w:rsid w:val="000C0D3C"/>
    <w:rsid w:val="000C0DDA"/>
    <w:rsid w:val="000C0DDD"/>
    <w:rsid w:val="000C13B4"/>
    <w:rsid w:val="000C1E2B"/>
    <w:rsid w:val="000C2009"/>
    <w:rsid w:val="000C238E"/>
    <w:rsid w:val="000C3742"/>
    <w:rsid w:val="000C3B82"/>
    <w:rsid w:val="000C3F13"/>
    <w:rsid w:val="000C466B"/>
    <w:rsid w:val="000C4DAD"/>
    <w:rsid w:val="000C4DF9"/>
    <w:rsid w:val="000C518B"/>
    <w:rsid w:val="000C53D7"/>
    <w:rsid w:val="000C5539"/>
    <w:rsid w:val="000C57D6"/>
    <w:rsid w:val="000C5827"/>
    <w:rsid w:val="000C602F"/>
    <w:rsid w:val="000C698E"/>
    <w:rsid w:val="000C6CD8"/>
    <w:rsid w:val="000C6D56"/>
    <w:rsid w:val="000C74D3"/>
    <w:rsid w:val="000C79A4"/>
    <w:rsid w:val="000C7C4A"/>
    <w:rsid w:val="000C7F50"/>
    <w:rsid w:val="000D0673"/>
    <w:rsid w:val="000D06C9"/>
    <w:rsid w:val="000D07F5"/>
    <w:rsid w:val="000D08DF"/>
    <w:rsid w:val="000D0951"/>
    <w:rsid w:val="000D099B"/>
    <w:rsid w:val="000D0B98"/>
    <w:rsid w:val="000D1492"/>
    <w:rsid w:val="000D18A0"/>
    <w:rsid w:val="000D193D"/>
    <w:rsid w:val="000D1E6B"/>
    <w:rsid w:val="000D21A4"/>
    <w:rsid w:val="000D2467"/>
    <w:rsid w:val="000D2A4E"/>
    <w:rsid w:val="000D2D3E"/>
    <w:rsid w:val="000D2E27"/>
    <w:rsid w:val="000D3593"/>
    <w:rsid w:val="000D35F5"/>
    <w:rsid w:val="000D39E1"/>
    <w:rsid w:val="000D3D33"/>
    <w:rsid w:val="000D3D9C"/>
    <w:rsid w:val="000D4193"/>
    <w:rsid w:val="000D46E0"/>
    <w:rsid w:val="000D4889"/>
    <w:rsid w:val="000D4E13"/>
    <w:rsid w:val="000D5099"/>
    <w:rsid w:val="000D5262"/>
    <w:rsid w:val="000D5690"/>
    <w:rsid w:val="000D598D"/>
    <w:rsid w:val="000D59FF"/>
    <w:rsid w:val="000D5EC6"/>
    <w:rsid w:val="000D6265"/>
    <w:rsid w:val="000D6537"/>
    <w:rsid w:val="000D6990"/>
    <w:rsid w:val="000D6A8A"/>
    <w:rsid w:val="000D73E6"/>
    <w:rsid w:val="000D7810"/>
    <w:rsid w:val="000D7932"/>
    <w:rsid w:val="000D7998"/>
    <w:rsid w:val="000D7AC3"/>
    <w:rsid w:val="000D7C93"/>
    <w:rsid w:val="000D7F2B"/>
    <w:rsid w:val="000E01B1"/>
    <w:rsid w:val="000E0831"/>
    <w:rsid w:val="000E0870"/>
    <w:rsid w:val="000E0B68"/>
    <w:rsid w:val="000E0BFF"/>
    <w:rsid w:val="000E0ED0"/>
    <w:rsid w:val="000E0F32"/>
    <w:rsid w:val="000E123A"/>
    <w:rsid w:val="000E14DA"/>
    <w:rsid w:val="000E1522"/>
    <w:rsid w:val="000E2101"/>
    <w:rsid w:val="000E245E"/>
    <w:rsid w:val="000E2669"/>
    <w:rsid w:val="000E2A23"/>
    <w:rsid w:val="000E2D06"/>
    <w:rsid w:val="000E2E0C"/>
    <w:rsid w:val="000E2ECE"/>
    <w:rsid w:val="000E317B"/>
    <w:rsid w:val="000E36FC"/>
    <w:rsid w:val="000E38CA"/>
    <w:rsid w:val="000E4108"/>
    <w:rsid w:val="000E4304"/>
    <w:rsid w:val="000E4566"/>
    <w:rsid w:val="000E4BE7"/>
    <w:rsid w:val="000E4C07"/>
    <w:rsid w:val="000E4DC9"/>
    <w:rsid w:val="000E5212"/>
    <w:rsid w:val="000E5332"/>
    <w:rsid w:val="000E576B"/>
    <w:rsid w:val="000E5A2E"/>
    <w:rsid w:val="000E5A63"/>
    <w:rsid w:val="000E5D36"/>
    <w:rsid w:val="000E5F7B"/>
    <w:rsid w:val="000E6245"/>
    <w:rsid w:val="000E6672"/>
    <w:rsid w:val="000E6710"/>
    <w:rsid w:val="000E6B6D"/>
    <w:rsid w:val="000E6C81"/>
    <w:rsid w:val="000E6D43"/>
    <w:rsid w:val="000E6DE8"/>
    <w:rsid w:val="000E709D"/>
    <w:rsid w:val="000E7200"/>
    <w:rsid w:val="000E737E"/>
    <w:rsid w:val="000E7A55"/>
    <w:rsid w:val="000E7CDE"/>
    <w:rsid w:val="000E7FAF"/>
    <w:rsid w:val="000F00FB"/>
    <w:rsid w:val="000F0760"/>
    <w:rsid w:val="000F08F6"/>
    <w:rsid w:val="000F0E94"/>
    <w:rsid w:val="000F1A30"/>
    <w:rsid w:val="000F1AF7"/>
    <w:rsid w:val="000F2764"/>
    <w:rsid w:val="000F2DFF"/>
    <w:rsid w:val="000F2F41"/>
    <w:rsid w:val="000F30CD"/>
    <w:rsid w:val="000F32D5"/>
    <w:rsid w:val="000F32E3"/>
    <w:rsid w:val="000F3CCA"/>
    <w:rsid w:val="000F3E9D"/>
    <w:rsid w:val="000F3EDF"/>
    <w:rsid w:val="000F4673"/>
    <w:rsid w:val="000F5014"/>
    <w:rsid w:val="000F50BB"/>
    <w:rsid w:val="000F5851"/>
    <w:rsid w:val="000F5C48"/>
    <w:rsid w:val="000F67AF"/>
    <w:rsid w:val="000F68B8"/>
    <w:rsid w:val="000F7148"/>
    <w:rsid w:val="000F76B9"/>
    <w:rsid w:val="000F7C22"/>
    <w:rsid w:val="000F7FA9"/>
    <w:rsid w:val="001000CB"/>
    <w:rsid w:val="00100635"/>
    <w:rsid w:val="0010116B"/>
    <w:rsid w:val="001014D2"/>
    <w:rsid w:val="00101519"/>
    <w:rsid w:val="0010165C"/>
    <w:rsid w:val="00101971"/>
    <w:rsid w:val="00101AD2"/>
    <w:rsid w:val="00101C24"/>
    <w:rsid w:val="00101DDB"/>
    <w:rsid w:val="00101FB1"/>
    <w:rsid w:val="0010211C"/>
    <w:rsid w:val="0010287D"/>
    <w:rsid w:val="00102C12"/>
    <w:rsid w:val="00102E36"/>
    <w:rsid w:val="0010312B"/>
    <w:rsid w:val="00103B91"/>
    <w:rsid w:val="001040EE"/>
    <w:rsid w:val="00104810"/>
    <w:rsid w:val="00104BFB"/>
    <w:rsid w:val="001052C2"/>
    <w:rsid w:val="001056B1"/>
    <w:rsid w:val="00105865"/>
    <w:rsid w:val="00106030"/>
    <w:rsid w:val="00106704"/>
    <w:rsid w:val="00106FA1"/>
    <w:rsid w:val="00107276"/>
    <w:rsid w:val="001078F9"/>
    <w:rsid w:val="00107A73"/>
    <w:rsid w:val="00110CAE"/>
    <w:rsid w:val="00111857"/>
    <w:rsid w:val="00111B16"/>
    <w:rsid w:val="00111FF9"/>
    <w:rsid w:val="0011200C"/>
    <w:rsid w:val="001120C2"/>
    <w:rsid w:val="00113325"/>
    <w:rsid w:val="001136DE"/>
    <w:rsid w:val="00113A4E"/>
    <w:rsid w:val="00113A7D"/>
    <w:rsid w:val="00113C06"/>
    <w:rsid w:val="00114310"/>
    <w:rsid w:val="00114325"/>
    <w:rsid w:val="001143C3"/>
    <w:rsid w:val="001144C5"/>
    <w:rsid w:val="001147F0"/>
    <w:rsid w:val="00114806"/>
    <w:rsid w:val="00114A83"/>
    <w:rsid w:val="00114B30"/>
    <w:rsid w:val="00114B4B"/>
    <w:rsid w:val="00114E8D"/>
    <w:rsid w:val="00114FD5"/>
    <w:rsid w:val="00115AF4"/>
    <w:rsid w:val="00116DB2"/>
    <w:rsid w:val="00116F1F"/>
    <w:rsid w:val="001175C2"/>
    <w:rsid w:val="001176DC"/>
    <w:rsid w:val="00117852"/>
    <w:rsid w:val="001179B8"/>
    <w:rsid w:val="00117A06"/>
    <w:rsid w:val="00117A6E"/>
    <w:rsid w:val="00117B19"/>
    <w:rsid w:val="0012004A"/>
    <w:rsid w:val="00120188"/>
    <w:rsid w:val="00120642"/>
    <w:rsid w:val="0012068B"/>
    <w:rsid w:val="00120CEF"/>
    <w:rsid w:val="001210AE"/>
    <w:rsid w:val="00121247"/>
    <w:rsid w:val="0012139C"/>
    <w:rsid w:val="0012152B"/>
    <w:rsid w:val="00121C63"/>
    <w:rsid w:val="001222D5"/>
    <w:rsid w:val="001225B4"/>
    <w:rsid w:val="0012266E"/>
    <w:rsid w:val="001226C3"/>
    <w:rsid w:val="00122969"/>
    <w:rsid w:val="00122A24"/>
    <w:rsid w:val="00122A8F"/>
    <w:rsid w:val="00122DAC"/>
    <w:rsid w:val="00123210"/>
    <w:rsid w:val="0012363D"/>
    <w:rsid w:val="001245E5"/>
    <w:rsid w:val="001248F4"/>
    <w:rsid w:val="00124954"/>
    <w:rsid w:val="00124AA4"/>
    <w:rsid w:val="00125464"/>
    <w:rsid w:val="00125E67"/>
    <w:rsid w:val="001264FB"/>
    <w:rsid w:val="00126519"/>
    <w:rsid w:val="0012769C"/>
    <w:rsid w:val="0012775A"/>
    <w:rsid w:val="00127D7B"/>
    <w:rsid w:val="00127F27"/>
    <w:rsid w:val="00130692"/>
    <w:rsid w:val="00130DA8"/>
    <w:rsid w:val="00130F0E"/>
    <w:rsid w:val="00131141"/>
    <w:rsid w:val="001313A8"/>
    <w:rsid w:val="0013185D"/>
    <w:rsid w:val="0013187F"/>
    <w:rsid w:val="00131C99"/>
    <w:rsid w:val="00131F21"/>
    <w:rsid w:val="00132245"/>
    <w:rsid w:val="0013230B"/>
    <w:rsid w:val="00132335"/>
    <w:rsid w:val="001323C4"/>
    <w:rsid w:val="0013271C"/>
    <w:rsid w:val="001327D6"/>
    <w:rsid w:val="00132A35"/>
    <w:rsid w:val="00132BB5"/>
    <w:rsid w:val="00133059"/>
    <w:rsid w:val="00133A65"/>
    <w:rsid w:val="00133E03"/>
    <w:rsid w:val="00133FDC"/>
    <w:rsid w:val="001342EA"/>
    <w:rsid w:val="00134587"/>
    <w:rsid w:val="0013501E"/>
    <w:rsid w:val="00135608"/>
    <w:rsid w:val="00135B23"/>
    <w:rsid w:val="00135EDB"/>
    <w:rsid w:val="00135F0E"/>
    <w:rsid w:val="001363D5"/>
    <w:rsid w:val="00136608"/>
    <w:rsid w:val="00136EF2"/>
    <w:rsid w:val="00137299"/>
    <w:rsid w:val="00137BCC"/>
    <w:rsid w:val="00140517"/>
    <w:rsid w:val="00140AC4"/>
    <w:rsid w:val="00140ADB"/>
    <w:rsid w:val="00141122"/>
    <w:rsid w:val="00141708"/>
    <w:rsid w:val="0014191D"/>
    <w:rsid w:val="00141B80"/>
    <w:rsid w:val="00141E25"/>
    <w:rsid w:val="00141E91"/>
    <w:rsid w:val="00141F5A"/>
    <w:rsid w:val="001424DD"/>
    <w:rsid w:val="00142B17"/>
    <w:rsid w:val="00142EE1"/>
    <w:rsid w:val="00142FB8"/>
    <w:rsid w:val="0014315A"/>
    <w:rsid w:val="001433D9"/>
    <w:rsid w:val="00143A74"/>
    <w:rsid w:val="00143AAC"/>
    <w:rsid w:val="00143CC1"/>
    <w:rsid w:val="00143F7A"/>
    <w:rsid w:val="0014489D"/>
    <w:rsid w:val="00144B1D"/>
    <w:rsid w:val="00144BB4"/>
    <w:rsid w:val="00144BFC"/>
    <w:rsid w:val="00144C3F"/>
    <w:rsid w:val="0014507E"/>
    <w:rsid w:val="0014515F"/>
    <w:rsid w:val="001458FA"/>
    <w:rsid w:val="00145FF7"/>
    <w:rsid w:val="001462DA"/>
    <w:rsid w:val="00146456"/>
    <w:rsid w:val="0014667C"/>
    <w:rsid w:val="0014676C"/>
    <w:rsid w:val="0014693C"/>
    <w:rsid w:val="00147011"/>
    <w:rsid w:val="001476D0"/>
    <w:rsid w:val="00147BF6"/>
    <w:rsid w:val="00147CD3"/>
    <w:rsid w:val="0015017E"/>
    <w:rsid w:val="00150332"/>
    <w:rsid w:val="00150948"/>
    <w:rsid w:val="00150AEA"/>
    <w:rsid w:val="00151092"/>
    <w:rsid w:val="0015153B"/>
    <w:rsid w:val="00151A2D"/>
    <w:rsid w:val="00151A86"/>
    <w:rsid w:val="00151C49"/>
    <w:rsid w:val="00152064"/>
    <w:rsid w:val="001523F1"/>
    <w:rsid w:val="001528B1"/>
    <w:rsid w:val="00152ADB"/>
    <w:rsid w:val="00152BCD"/>
    <w:rsid w:val="00152C27"/>
    <w:rsid w:val="00152C92"/>
    <w:rsid w:val="001533BE"/>
    <w:rsid w:val="00153462"/>
    <w:rsid w:val="001535E3"/>
    <w:rsid w:val="00153798"/>
    <w:rsid w:val="00153C8D"/>
    <w:rsid w:val="00153EFA"/>
    <w:rsid w:val="00154004"/>
    <w:rsid w:val="001541B7"/>
    <w:rsid w:val="001545DD"/>
    <w:rsid w:val="00154BBF"/>
    <w:rsid w:val="001551D8"/>
    <w:rsid w:val="001554B9"/>
    <w:rsid w:val="0015560F"/>
    <w:rsid w:val="00155BEA"/>
    <w:rsid w:val="00155DF1"/>
    <w:rsid w:val="00156308"/>
    <w:rsid w:val="001565B4"/>
    <w:rsid w:val="0015662F"/>
    <w:rsid w:val="00156FA9"/>
    <w:rsid w:val="001574F4"/>
    <w:rsid w:val="001578AD"/>
    <w:rsid w:val="00157BC1"/>
    <w:rsid w:val="0016046C"/>
    <w:rsid w:val="001607E5"/>
    <w:rsid w:val="00161520"/>
    <w:rsid w:val="00161653"/>
    <w:rsid w:val="001616EF"/>
    <w:rsid w:val="001617DD"/>
    <w:rsid w:val="00161838"/>
    <w:rsid w:val="001619D5"/>
    <w:rsid w:val="00161DFB"/>
    <w:rsid w:val="0016218B"/>
    <w:rsid w:val="001621E7"/>
    <w:rsid w:val="00163A74"/>
    <w:rsid w:val="00163EBC"/>
    <w:rsid w:val="00164277"/>
    <w:rsid w:val="00164389"/>
    <w:rsid w:val="00164552"/>
    <w:rsid w:val="0016470B"/>
    <w:rsid w:val="001647C1"/>
    <w:rsid w:val="00164BC1"/>
    <w:rsid w:val="001651AF"/>
    <w:rsid w:val="00165328"/>
    <w:rsid w:val="00165BEA"/>
    <w:rsid w:val="00165D8F"/>
    <w:rsid w:val="00165EC5"/>
    <w:rsid w:val="001661A5"/>
    <w:rsid w:val="001662C2"/>
    <w:rsid w:val="001664EB"/>
    <w:rsid w:val="001669F7"/>
    <w:rsid w:val="00166D7C"/>
    <w:rsid w:val="00166F0F"/>
    <w:rsid w:val="0016736D"/>
    <w:rsid w:val="0016797C"/>
    <w:rsid w:val="00170070"/>
    <w:rsid w:val="00170C7F"/>
    <w:rsid w:val="00170D2A"/>
    <w:rsid w:val="0017140C"/>
    <w:rsid w:val="00171485"/>
    <w:rsid w:val="00171749"/>
    <w:rsid w:val="001720E0"/>
    <w:rsid w:val="00172197"/>
    <w:rsid w:val="0017238A"/>
    <w:rsid w:val="001724D1"/>
    <w:rsid w:val="00172796"/>
    <w:rsid w:val="00172D6C"/>
    <w:rsid w:val="00173215"/>
    <w:rsid w:val="001735F4"/>
    <w:rsid w:val="00173730"/>
    <w:rsid w:val="00173909"/>
    <w:rsid w:val="00173B9B"/>
    <w:rsid w:val="00173BB3"/>
    <w:rsid w:val="00174147"/>
    <w:rsid w:val="00174767"/>
    <w:rsid w:val="001749B4"/>
    <w:rsid w:val="00174E09"/>
    <w:rsid w:val="00174FBE"/>
    <w:rsid w:val="00175065"/>
    <w:rsid w:val="001754D4"/>
    <w:rsid w:val="00175CE9"/>
    <w:rsid w:val="001760DB"/>
    <w:rsid w:val="001765AB"/>
    <w:rsid w:val="001765F0"/>
    <w:rsid w:val="00176A2F"/>
    <w:rsid w:val="00176A61"/>
    <w:rsid w:val="00176B0C"/>
    <w:rsid w:val="0017746B"/>
    <w:rsid w:val="00177610"/>
    <w:rsid w:val="00177642"/>
    <w:rsid w:val="0017786D"/>
    <w:rsid w:val="001779D8"/>
    <w:rsid w:val="00177C4F"/>
    <w:rsid w:val="00177EBB"/>
    <w:rsid w:val="00177FA1"/>
    <w:rsid w:val="0018047F"/>
    <w:rsid w:val="001805D8"/>
    <w:rsid w:val="00180753"/>
    <w:rsid w:val="00180A21"/>
    <w:rsid w:val="001814FD"/>
    <w:rsid w:val="0018179D"/>
    <w:rsid w:val="00182155"/>
    <w:rsid w:val="001825FD"/>
    <w:rsid w:val="00182988"/>
    <w:rsid w:val="0018312E"/>
    <w:rsid w:val="0018336D"/>
    <w:rsid w:val="001836CD"/>
    <w:rsid w:val="001838CA"/>
    <w:rsid w:val="00183B90"/>
    <w:rsid w:val="0018409E"/>
    <w:rsid w:val="0018449A"/>
    <w:rsid w:val="00184E71"/>
    <w:rsid w:val="0018510B"/>
    <w:rsid w:val="0018531C"/>
    <w:rsid w:val="001854DA"/>
    <w:rsid w:val="00185647"/>
    <w:rsid w:val="001857AD"/>
    <w:rsid w:val="00185922"/>
    <w:rsid w:val="001859D2"/>
    <w:rsid w:val="001860CC"/>
    <w:rsid w:val="00186688"/>
    <w:rsid w:val="00186775"/>
    <w:rsid w:val="00186870"/>
    <w:rsid w:val="00186E07"/>
    <w:rsid w:val="00187269"/>
    <w:rsid w:val="00187463"/>
    <w:rsid w:val="00187588"/>
    <w:rsid w:val="0018770F"/>
    <w:rsid w:val="00190853"/>
    <w:rsid w:val="001908EF"/>
    <w:rsid w:val="00190E04"/>
    <w:rsid w:val="00191695"/>
    <w:rsid w:val="00191ADB"/>
    <w:rsid w:val="001922FD"/>
    <w:rsid w:val="00192361"/>
    <w:rsid w:val="0019264D"/>
    <w:rsid w:val="001928F3"/>
    <w:rsid w:val="00192C71"/>
    <w:rsid w:val="00193181"/>
    <w:rsid w:val="001936DA"/>
    <w:rsid w:val="00193779"/>
    <w:rsid w:val="00193B87"/>
    <w:rsid w:val="00193C0B"/>
    <w:rsid w:val="00193D81"/>
    <w:rsid w:val="001940A9"/>
    <w:rsid w:val="00194228"/>
    <w:rsid w:val="00194733"/>
    <w:rsid w:val="001958A1"/>
    <w:rsid w:val="00195B60"/>
    <w:rsid w:val="001967A7"/>
    <w:rsid w:val="00196918"/>
    <w:rsid w:val="00196B14"/>
    <w:rsid w:val="001970B6"/>
    <w:rsid w:val="00197241"/>
    <w:rsid w:val="0019728F"/>
    <w:rsid w:val="00197294"/>
    <w:rsid w:val="00197760"/>
    <w:rsid w:val="00197B5B"/>
    <w:rsid w:val="00197DF9"/>
    <w:rsid w:val="00197F54"/>
    <w:rsid w:val="00197F8F"/>
    <w:rsid w:val="001A00C9"/>
    <w:rsid w:val="001A011D"/>
    <w:rsid w:val="001A02B8"/>
    <w:rsid w:val="001A05EF"/>
    <w:rsid w:val="001A09BD"/>
    <w:rsid w:val="001A09DD"/>
    <w:rsid w:val="001A0AD4"/>
    <w:rsid w:val="001A0C06"/>
    <w:rsid w:val="001A0D4E"/>
    <w:rsid w:val="001A0F5D"/>
    <w:rsid w:val="001A1165"/>
    <w:rsid w:val="001A137B"/>
    <w:rsid w:val="001A13C1"/>
    <w:rsid w:val="001A1C17"/>
    <w:rsid w:val="001A1FCB"/>
    <w:rsid w:val="001A226C"/>
    <w:rsid w:val="001A2552"/>
    <w:rsid w:val="001A280D"/>
    <w:rsid w:val="001A2818"/>
    <w:rsid w:val="001A2913"/>
    <w:rsid w:val="001A2976"/>
    <w:rsid w:val="001A2A2B"/>
    <w:rsid w:val="001A2A6E"/>
    <w:rsid w:val="001A309B"/>
    <w:rsid w:val="001A3E60"/>
    <w:rsid w:val="001A3ED6"/>
    <w:rsid w:val="001A3EE1"/>
    <w:rsid w:val="001A42FD"/>
    <w:rsid w:val="001A44D6"/>
    <w:rsid w:val="001A45A2"/>
    <w:rsid w:val="001A4EF5"/>
    <w:rsid w:val="001A50EB"/>
    <w:rsid w:val="001A5181"/>
    <w:rsid w:val="001A5193"/>
    <w:rsid w:val="001A51E7"/>
    <w:rsid w:val="001A5506"/>
    <w:rsid w:val="001A5719"/>
    <w:rsid w:val="001A5DB4"/>
    <w:rsid w:val="001A5E1A"/>
    <w:rsid w:val="001A5F25"/>
    <w:rsid w:val="001A6378"/>
    <w:rsid w:val="001A6B56"/>
    <w:rsid w:val="001A7003"/>
    <w:rsid w:val="001A7413"/>
    <w:rsid w:val="001A745C"/>
    <w:rsid w:val="001A7649"/>
    <w:rsid w:val="001A7FC7"/>
    <w:rsid w:val="001B0BE3"/>
    <w:rsid w:val="001B0DFB"/>
    <w:rsid w:val="001B1191"/>
    <w:rsid w:val="001B12B1"/>
    <w:rsid w:val="001B1329"/>
    <w:rsid w:val="001B149D"/>
    <w:rsid w:val="001B2187"/>
    <w:rsid w:val="001B22FF"/>
    <w:rsid w:val="001B29F6"/>
    <w:rsid w:val="001B2CFA"/>
    <w:rsid w:val="001B37DB"/>
    <w:rsid w:val="001B37FF"/>
    <w:rsid w:val="001B3802"/>
    <w:rsid w:val="001B3CF6"/>
    <w:rsid w:val="001B45AC"/>
    <w:rsid w:val="001B4803"/>
    <w:rsid w:val="001B4AEF"/>
    <w:rsid w:val="001B51D1"/>
    <w:rsid w:val="001B5319"/>
    <w:rsid w:val="001B5894"/>
    <w:rsid w:val="001B5C22"/>
    <w:rsid w:val="001B62D0"/>
    <w:rsid w:val="001B6350"/>
    <w:rsid w:val="001B6633"/>
    <w:rsid w:val="001B6CFA"/>
    <w:rsid w:val="001B6D2E"/>
    <w:rsid w:val="001B7162"/>
    <w:rsid w:val="001B733E"/>
    <w:rsid w:val="001C0689"/>
    <w:rsid w:val="001C086B"/>
    <w:rsid w:val="001C08E6"/>
    <w:rsid w:val="001C0C53"/>
    <w:rsid w:val="001C0CD5"/>
    <w:rsid w:val="001C0F17"/>
    <w:rsid w:val="001C0FAC"/>
    <w:rsid w:val="001C1039"/>
    <w:rsid w:val="001C2380"/>
    <w:rsid w:val="001C2BD8"/>
    <w:rsid w:val="001C2C1F"/>
    <w:rsid w:val="001C2CEA"/>
    <w:rsid w:val="001C2E39"/>
    <w:rsid w:val="001C3770"/>
    <w:rsid w:val="001C3BCB"/>
    <w:rsid w:val="001C3FB2"/>
    <w:rsid w:val="001C4408"/>
    <w:rsid w:val="001C4962"/>
    <w:rsid w:val="001C4ED5"/>
    <w:rsid w:val="001C5041"/>
    <w:rsid w:val="001C52BD"/>
    <w:rsid w:val="001C5F35"/>
    <w:rsid w:val="001C5FA3"/>
    <w:rsid w:val="001C6027"/>
    <w:rsid w:val="001C7622"/>
    <w:rsid w:val="001C7697"/>
    <w:rsid w:val="001C7930"/>
    <w:rsid w:val="001D087D"/>
    <w:rsid w:val="001D09CE"/>
    <w:rsid w:val="001D0B54"/>
    <w:rsid w:val="001D0FA3"/>
    <w:rsid w:val="001D163A"/>
    <w:rsid w:val="001D1992"/>
    <w:rsid w:val="001D1AF9"/>
    <w:rsid w:val="001D21A7"/>
    <w:rsid w:val="001D2257"/>
    <w:rsid w:val="001D2734"/>
    <w:rsid w:val="001D31AF"/>
    <w:rsid w:val="001D366C"/>
    <w:rsid w:val="001D36FD"/>
    <w:rsid w:val="001D3BA5"/>
    <w:rsid w:val="001D3C3E"/>
    <w:rsid w:val="001D401C"/>
    <w:rsid w:val="001D40FC"/>
    <w:rsid w:val="001D4259"/>
    <w:rsid w:val="001D4306"/>
    <w:rsid w:val="001D431E"/>
    <w:rsid w:val="001D4496"/>
    <w:rsid w:val="001D4EA3"/>
    <w:rsid w:val="001D53D5"/>
    <w:rsid w:val="001D56EA"/>
    <w:rsid w:val="001D59DB"/>
    <w:rsid w:val="001D5D98"/>
    <w:rsid w:val="001D6130"/>
    <w:rsid w:val="001D6238"/>
    <w:rsid w:val="001D6244"/>
    <w:rsid w:val="001D660D"/>
    <w:rsid w:val="001D692B"/>
    <w:rsid w:val="001D6A9D"/>
    <w:rsid w:val="001D6D29"/>
    <w:rsid w:val="001D7486"/>
    <w:rsid w:val="001D77EF"/>
    <w:rsid w:val="001D7912"/>
    <w:rsid w:val="001D7ACF"/>
    <w:rsid w:val="001D7CA0"/>
    <w:rsid w:val="001E0074"/>
    <w:rsid w:val="001E01F7"/>
    <w:rsid w:val="001E02B1"/>
    <w:rsid w:val="001E04BC"/>
    <w:rsid w:val="001E06AA"/>
    <w:rsid w:val="001E06AF"/>
    <w:rsid w:val="001E0926"/>
    <w:rsid w:val="001E0A28"/>
    <w:rsid w:val="001E0A32"/>
    <w:rsid w:val="001E0EBA"/>
    <w:rsid w:val="001E11EA"/>
    <w:rsid w:val="001E1B39"/>
    <w:rsid w:val="001E20D0"/>
    <w:rsid w:val="001E220F"/>
    <w:rsid w:val="001E2258"/>
    <w:rsid w:val="001E22C2"/>
    <w:rsid w:val="001E27B1"/>
    <w:rsid w:val="001E28FD"/>
    <w:rsid w:val="001E2949"/>
    <w:rsid w:val="001E2CC1"/>
    <w:rsid w:val="001E35D7"/>
    <w:rsid w:val="001E38D9"/>
    <w:rsid w:val="001E39DC"/>
    <w:rsid w:val="001E3E35"/>
    <w:rsid w:val="001E3E7C"/>
    <w:rsid w:val="001E4039"/>
    <w:rsid w:val="001E420A"/>
    <w:rsid w:val="001E4785"/>
    <w:rsid w:val="001E4C37"/>
    <w:rsid w:val="001E51EB"/>
    <w:rsid w:val="001E51FB"/>
    <w:rsid w:val="001E5A19"/>
    <w:rsid w:val="001E5BE9"/>
    <w:rsid w:val="001E5E5D"/>
    <w:rsid w:val="001E6471"/>
    <w:rsid w:val="001E6833"/>
    <w:rsid w:val="001E6F9D"/>
    <w:rsid w:val="001E70A1"/>
    <w:rsid w:val="001E726C"/>
    <w:rsid w:val="001E7690"/>
    <w:rsid w:val="001E79C7"/>
    <w:rsid w:val="001E7A43"/>
    <w:rsid w:val="001E7AC6"/>
    <w:rsid w:val="001F009D"/>
    <w:rsid w:val="001F02F7"/>
    <w:rsid w:val="001F0686"/>
    <w:rsid w:val="001F0A28"/>
    <w:rsid w:val="001F10A3"/>
    <w:rsid w:val="001F1237"/>
    <w:rsid w:val="001F1351"/>
    <w:rsid w:val="001F182C"/>
    <w:rsid w:val="001F1C02"/>
    <w:rsid w:val="001F1CFD"/>
    <w:rsid w:val="001F3381"/>
    <w:rsid w:val="001F37F6"/>
    <w:rsid w:val="001F3BA0"/>
    <w:rsid w:val="001F3CC5"/>
    <w:rsid w:val="001F3E6D"/>
    <w:rsid w:val="001F4053"/>
    <w:rsid w:val="001F4088"/>
    <w:rsid w:val="001F50CE"/>
    <w:rsid w:val="001F533B"/>
    <w:rsid w:val="001F55F1"/>
    <w:rsid w:val="001F565A"/>
    <w:rsid w:val="001F5921"/>
    <w:rsid w:val="001F68ED"/>
    <w:rsid w:val="001F6AB5"/>
    <w:rsid w:val="001F6C05"/>
    <w:rsid w:val="001F6D48"/>
    <w:rsid w:val="001F6D5D"/>
    <w:rsid w:val="001F6EED"/>
    <w:rsid w:val="001F7168"/>
    <w:rsid w:val="001F7934"/>
    <w:rsid w:val="0020069A"/>
    <w:rsid w:val="002006BD"/>
    <w:rsid w:val="002006F1"/>
    <w:rsid w:val="00200766"/>
    <w:rsid w:val="0020079B"/>
    <w:rsid w:val="00200AC9"/>
    <w:rsid w:val="002011CD"/>
    <w:rsid w:val="00201C13"/>
    <w:rsid w:val="00202017"/>
    <w:rsid w:val="00202455"/>
    <w:rsid w:val="00202719"/>
    <w:rsid w:val="00202A2E"/>
    <w:rsid w:val="00202C66"/>
    <w:rsid w:val="00202DE7"/>
    <w:rsid w:val="00202E10"/>
    <w:rsid w:val="00203836"/>
    <w:rsid w:val="00203B9B"/>
    <w:rsid w:val="00203BC5"/>
    <w:rsid w:val="00203C8F"/>
    <w:rsid w:val="00203DFA"/>
    <w:rsid w:val="002043C6"/>
    <w:rsid w:val="002045B7"/>
    <w:rsid w:val="00204ADC"/>
    <w:rsid w:val="0020501E"/>
    <w:rsid w:val="00205CC0"/>
    <w:rsid w:val="00205ED0"/>
    <w:rsid w:val="00205EF8"/>
    <w:rsid w:val="002063BA"/>
    <w:rsid w:val="00206E8B"/>
    <w:rsid w:val="002075E8"/>
    <w:rsid w:val="00207816"/>
    <w:rsid w:val="00207B05"/>
    <w:rsid w:val="00207B77"/>
    <w:rsid w:val="00210C4B"/>
    <w:rsid w:val="00210C9D"/>
    <w:rsid w:val="00210DB2"/>
    <w:rsid w:val="002117CF"/>
    <w:rsid w:val="00211B41"/>
    <w:rsid w:val="00212030"/>
    <w:rsid w:val="00212309"/>
    <w:rsid w:val="00212315"/>
    <w:rsid w:val="002123A9"/>
    <w:rsid w:val="00212C8F"/>
    <w:rsid w:val="00213230"/>
    <w:rsid w:val="0021366B"/>
    <w:rsid w:val="002136AF"/>
    <w:rsid w:val="0021385C"/>
    <w:rsid w:val="00213CF2"/>
    <w:rsid w:val="00213F31"/>
    <w:rsid w:val="00214092"/>
    <w:rsid w:val="00214097"/>
    <w:rsid w:val="0021422B"/>
    <w:rsid w:val="0021425B"/>
    <w:rsid w:val="00215405"/>
    <w:rsid w:val="00215A23"/>
    <w:rsid w:val="00215B63"/>
    <w:rsid w:val="00215E6A"/>
    <w:rsid w:val="00216076"/>
    <w:rsid w:val="002164B9"/>
    <w:rsid w:val="00216583"/>
    <w:rsid w:val="00216894"/>
    <w:rsid w:val="00216954"/>
    <w:rsid w:val="00216DFB"/>
    <w:rsid w:val="002171A1"/>
    <w:rsid w:val="002175AD"/>
    <w:rsid w:val="00217773"/>
    <w:rsid w:val="00220A75"/>
    <w:rsid w:val="00221658"/>
    <w:rsid w:val="0022166C"/>
    <w:rsid w:val="00221826"/>
    <w:rsid w:val="00221CC0"/>
    <w:rsid w:val="00221E8F"/>
    <w:rsid w:val="00221EEF"/>
    <w:rsid w:val="00221F6B"/>
    <w:rsid w:val="002221A6"/>
    <w:rsid w:val="002222B4"/>
    <w:rsid w:val="00222318"/>
    <w:rsid w:val="00222A53"/>
    <w:rsid w:val="00223132"/>
    <w:rsid w:val="00223461"/>
    <w:rsid w:val="002238EA"/>
    <w:rsid w:val="002239BC"/>
    <w:rsid w:val="00223EE9"/>
    <w:rsid w:val="00223FB1"/>
    <w:rsid w:val="00224959"/>
    <w:rsid w:val="00224D46"/>
    <w:rsid w:val="00224F4D"/>
    <w:rsid w:val="002254BB"/>
    <w:rsid w:val="0022588B"/>
    <w:rsid w:val="00225A86"/>
    <w:rsid w:val="00226925"/>
    <w:rsid w:val="00226AEF"/>
    <w:rsid w:val="00226B07"/>
    <w:rsid w:val="00226BD0"/>
    <w:rsid w:val="00227352"/>
    <w:rsid w:val="00227460"/>
    <w:rsid w:val="00227DD0"/>
    <w:rsid w:val="0023124E"/>
    <w:rsid w:val="00231771"/>
    <w:rsid w:val="0023183A"/>
    <w:rsid w:val="00231A22"/>
    <w:rsid w:val="0023208E"/>
    <w:rsid w:val="0023244B"/>
    <w:rsid w:val="00232506"/>
    <w:rsid w:val="0023260F"/>
    <w:rsid w:val="00232AB3"/>
    <w:rsid w:val="00232ADF"/>
    <w:rsid w:val="00232CBD"/>
    <w:rsid w:val="00233223"/>
    <w:rsid w:val="0023348A"/>
    <w:rsid w:val="002338B0"/>
    <w:rsid w:val="00233CBA"/>
    <w:rsid w:val="00234259"/>
    <w:rsid w:val="002348F5"/>
    <w:rsid w:val="00235135"/>
    <w:rsid w:val="002351FD"/>
    <w:rsid w:val="002352C5"/>
    <w:rsid w:val="00235308"/>
    <w:rsid w:val="0023534A"/>
    <w:rsid w:val="002354EF"/>
    <w:rsid w:val="0023624C"/>
    <w:rsid w:val="00236440"/>
    <w:rsid w:val="00236EBA"/>
    <w:rsid w:val="00237029"/>
    <w:rsid w:val="00237525"/>
    <w:rsid w:val="00237CFD"/>
    <w:rsid w:val="00237F48"/>
    <w:rsid w:val="00237F7A"/>
    <w:rsid w:val="0024015F"/>
    <w:rsid w:val="002403D6"/>
    <w:rsid w:val="0024044D"/>
    <w:rsid w:val="002408A6"/>
    <w:rsid w:val="002418DF"/>
    <w:rsid w:val="00241CA5"/>
    <w:rsid w:val="0024248F"/>
    <w:rsid w:val="002425AE"/>
    <w:rsid w:val="00242655"/>
    <w:rsid w:val="002427EF"/>
    <w:rsid w:val="002429E8"/>
    <w:rsid w:val="00242A5E"/>
    <w:rsid w:val="00242DD1"/>
    <w:rsid w:val="00243095"/>
    <w:rsid w:val="0024332C"/>
    <w:rsid w:val="002436DB"/>
    <w:rsid w:val="002438D1"/>
    <w:rsid w:val="002439DC"/>
    <w:rsid w:val="002439F4"/>
    <w:rsid w:val="00243E3F"/>
    <w:rsid w:val="00244209"/>
    <w:rsid w:val="00244BF0"/>
    <w:rsid w:val="00244CF4"/>
    <w:rsid w:val="00244F78"/>
    <w:rsid w:val="0024516B"/>
    <w:rsid w:val="00245974"/>
    <w:rsid w:val="00245B4B"/>
    <w:rsid w:val="00245D32"/>
    <w:rsid w:val="002465A8"/>
    <w:rsid w:val="0024662A"/>
    <w:rsid w:val="0024681C"/>
    <w:rsid w:val="00246A9E"/>
    <w:rsid w:val="00246DAA"/>
    <w:rsid w:val="00247CA7"/>
    <w:rsid w:val="0025033C"/>
    <w:rsid w:val="00250373"/>
    <w:rsid w:val="0025170A"/>
    <w:rsid w:val="002517E3"/>
    <w:rsid w:val="00251A4D"/>
    <w:rsid w:val="00251FF0"/>
    <w:rsid w:val="0025201A"/>
    <w:rsid w:val="00252118"/>
    <w:rsid w:val="0025220D"/>
    <w:rsid w:val="002525EC"/>
    <w:rsid w:val="002526F2"/>
    <w:rsid w:val="0025273F"/>
    <w:rsid w:val="00252881"/>
    <w:rsid w:val="0025290C"/>
    <w:rsid w:val="00252A5D"/>
    <w:rsid w:val="00253151"/>
    <w:rsid w:val="00253196"/>
    <w:rsid w:val="002532EE"/>
    <w:rsid w:val="0025372F"/>
    <w:rsid w:val="00253E2E"/>
    <w:rsid w:val="00254159"/>
    <w:rsid w:val="0025462A"/>
    <w:rsid w:val="00254701"/>
    <w:rsid w:val="00254848"/>
    <w:rsid w:val="00254926"/>
    <w:rsid w:val="00254C31"/>
    <w:rsid w:val="0025527E"/>
    <w:rsid w:val="0025561B"/>
    <w:rsid w:val="00255D68"/>
    <w:rsid w:val="0025679E"/>
    <w:rsid w:val="00256814"/>
    <w:rsid w:val="00256DA7"/>
    <w:rsid w:val="00256F79"/>
    <w:rsid w:val="002571B8"/>
    <w:rsid w:val="00257466"/>
    <w:rsid w:val="00257677"/>
    <w:rsid w:val="0025788C"/>
    <w:rsid w:val="00257BE3"/>
    <w:rsid w:val="00257C44"/>
    <w:rsid w:val="00257F7F"/>
    <w:rsid w:val="00257F94"/>
    <w:rsid w:val="00260122"/>
    <w:rsid w:val="002602BD"/>
    <w:rsid w:val="002608C6"/>
    <w:rsid w:val="002612F5"/>
    <w:rsid w:val="00261761"/>
    <w:rsid w:val="0026178B"/>
    <w:rsid w:val="00262061"/>
    <w:rsid w:val="00262412"/>
    <w:rsid w:val="00262811"/>
    <w:rsid w:val="00262B05"/>
    <w:rsid w:val="00262C2C"/>
    <w:rsid w:val="0026341A"/>
    <w:rsid w:val="0026356B"/>
    <w:rsid w:val="00263D4D"/>
    <w:rsid w:val="00264727"/>
    <w:rsid w:val="002648AD"/>
    <w:rsid w:val="00264919"/>
    <w:rsid w:val="00264A3A"/>
    <w:rsid w:val="00265172"/>
    <w:rsid w:val="002654DA"/>
    <w:rsid w:val="00265D7A"/>
    <w:rsid w:val="00265EE2"/>
    <w:rsid w:val="00266545"/>
    <w:rsid w:val="00266CD9"/>
    <w:rsid w:val="00266F25"/>
    <w:rsid w:val="00267A20"/>
    <w:rsid w:val="00267F27"/>
    <w:rsid w:val="00270015"/>
    <w:rsid w:val="00270188"/>
    <w:rsid w:val="0027028F"/>
    <w:rsid w:val="00270494"/>
    <w:rsid w:val="00270A1F"/>
    <w:rsid w:val="00270B0C"/>
    <w:rsid w:val="0027124F"/>
    <w:rsid w:val="0027147F"/>
    <w:rsid w:val="002719F1"/>
    <w:rsid w:val="00271A0D"/>
    <w:rsid w:val="00271A56"/>
    <w:rsid w:val="00271F49"/>
    <w:rsid w:val="002720F6"/>
    <w:rsid w:val="00272712"/>
    <w:rsid w:val="0027324B"/>
    <w:rsid w:val="00273F27"/>
    <w:rsid w:val="002747AD"/>
    <w:rsid w:val="00274872"/>
    <w:rsid w:val="00274B8A"/>
    <w:rsid w:val="00274B94"/>
    <w:rsid w:val="002755D5"/>
    <w:rsid w:val="00275716"/>
    <w:rsid w:val="0027574F"/>
    <w:rsid w:val="00275AC7"/>
    <w:rsid w:val="00275C42"/>
    <w:rsid w:val="00275FBA"/>
    <w:rsid w:val="002760FA"/>
    <w:rsid w:val="002764E4"/>
    <w:rsid w:val="00276E3A"/>
    <w:rsid w:val="0027703B"/>
    <w:rsid w:val="00277291"/>
    <w:rsid w:val="00277294"/>
    <w:rsid w:val="002772DF"/>
    <w:rsid w:val="002772F2"/>
    <w:rsid w:val="00277303"/>
    <w:rsid w:val="00277464"/>
    <w:rsid w:val="002775DA"/>
    <w:rsid w:val="0028003A"/>
    <w:rsid w:val="00280EE0"/>
    <w:rsid w:val="00280F44"/>
    <w:rsid w:val="0028116F"/>
    <w:rsid w:val="00281337"/>
    <w:rsid w:val="002814E1"/>
    <w:rsid w:val="0028210B"/>
    <w:rsid w:val="0028274A"/>
    <w:rsid w:val="00282AA6"/>
    <w:rsid w:val="00282BCF"/>
    <w:rsid w:val="00283982"/>
    <w:rsid w:val="00283CD1"/>
    <w:rsid w:val="00283E9C"/>
    <w:rsid w:val="00284AEB"/>
    <w:rsid w:val="00284E90"/>
    <w:rsid w:val="0028576E"/>
    <w:rsid w:val="00285B12"/>
    <w:rsid w:val="00285BE7"/>
    <w:rsid w:val="00285DD5"/>
    <w:rsid w:val="00286244"/>
    <w:rsid w:val="002867FC"/>
    <w:rsid w:val="00286C6C"/>
    <w:rsid w:val="0028702F"/>
    <w:rsid w:val="002873B5"/>
    <w:rsid w:val="002876B9"/>
    <w:rsid w:val="002877C2"/>
    <w:rsid w:val="002878C5"/>
    <w:rsid w:val="00287DB1"/>
    <w:rsid w:val="00290AC1"/>
    <w:rsid w:val="00290DED"/>
    <w:rsid w:val="002910BB"/>
    <w:rsid w:val="0029125B"/>
    <w:rsid w:val="0029141B"/>
    <w:rsid w:val="002916D6"/>
    <w:rsid w:val="0029171E"/>
    <w:rsid w:val="002918E7"/>
    <w:rsid w:val="00291A95"/>
    <w:rsid w:val="00291D0B"/>
    <w:rsid w:val="00291F16"/>
    <w:rsid w:val="002920C3"/>
    <w:rsid w:val="00292671"/>
    <w:rsid w:val="002926E3"/>
    <w:rsid w:val="00292C04"/>
    <w:rsid w:val="00292FE9"/>
    <w:rsid w:val="0029335A"/>
    <w:rsid w:val="002937CF"/>
    <w:rsid w:val="00293897"/>
    <w:rsid w:val="00293C37"/>
    <w:rsid w:val="00294143"/>
    <w:rsid w:val="002945DF"/>
    <w:rsid w:val="0029461C"/>
    <w:rsid w:val="0029495B"/>
    <w:rsid w:val="00294C8E"/>
    <w:rsid w:val="00294FC6"/>
    <w:rsid w:val="002952EA"/>
    <w:rsid w:val="00295308"/>
    <w:rsid w:val="0029552B"/>
    <w:rsid w:val="00295E03"/>
    <w:rsid w:val="0029614D"/>
    <w:rsid w:val="00296348"/>
    <w:rsid w:val="00296ABD"/>
    <w:rsid w:val="00296B9B"/>
    <w:rsid w:val="00296F88"/>
    <w:rsid w:val="002973A6"/>
    <w:rsid w:val="002973FE"/>
    <w:rsid w:val="0029781D"/>
    <w:rsid w:val="00297A16"/>
    <w:rsid w:val="00297D7B"/>
    <w:rsid w:val="002A0687"/>
    <w:rsid w:val="002A0860"/>
    <w:rsid w:val="002A09A6"/>
    <w:rsid w:val="002A14BE"/>
    <w:rsid w:val="002A18BE"/>
    <w:rsid w:val="002A1A32"/>
    <w:rsid w:val="002A1F67"/>
    <w:rsid w:val="002A2491"/>
    <w:rsid w:val="002A297B"/>
    <w:rsid w:val="002A2E5B"/>
    <w:rsid w:val="002A33A8"/>
    <w:rsid w:val="002A3C8C"/>
    <w:rsid w:val="002A3DDB"/>
    <w:rsid w:val="002A3F21"/>
    <w:rsid w:val="002A41A6"/>
    <w:rsid w:val="002A4312"/>
    <w:rsid w:val="002A4B21"/>
    <w:rsid w:val="002A54E9"/>
    <w:rsid w:val="002A56EF"/>
    <w:rsid w:val="002A5811"/>
    <w:rsid w:val="002A5FB6"/>
    <w:rsid w:val="002A63B9"/>
    <w:rsid w:val="002A71A1"/>
    <w:rsid w:val="002A71CF"/>
    <w:rsid w:val="002A7537"/>
    <w:rsid w:val="002A7703"/>
    <w:rsid w:val="002A7A23"/>
    <w:rsid w:val="002A7D02"/>
    <w:rsid w:val="002B083A"/>
    <w:rsid w:val="002B0C7B"/>
    <w:rsid w:val="002B0E2E"/>
    <w:rsid w:val="002B0EE2"/>
    <w:rsid w:val="002B1312"/>
    <w:rsid w:val="002B14B3"/>
    <w:rsid w:val="002B14D0"/>
    <w:rsid w:val="002B1847"/>
    <w:rsid w:val="002B1EBC"/>
    <w:rsid w:val="002B2018"/>
    <w:rsid w:val="002B226F"/>
    <w:rsid w:val="002B2524"/>
    <w:rsid w:val="002B279F"/>
    <w:rsid w:val="002B306E"/>
    <w:rsid w:val="002B3539"/>
    <w:rsid w:val="002B38AE"/>
    <w:rsid w:val="002B38C9"/>
    <w:rsid w:val="002B3BEA"/>
    <w:rsid w:val="002B416E"/>
    <w:rsid w:val="002B46B6"/>
    <w:rsid w:val="002B49B4"/>
    <w:rsid w:val="002B4CB0"/>
    <w:rsid w:val="002B4DC5"/>
    <w:rsid w:val="002B5078"/>
    <w:rsid w:val="002B50C0"/>
    <w:rsid w:val="002B5A06"/>
    <w:rsid w:val="002B5C47"/>
    <w:rsid w:val="002B5E7D"/>
    <w:rsid w:val="002B5FB2"/>
    <w:rsid w:val="002B6B3C"/>
    <w:rsid w:val="002B6B49"/>
    <w:rsid w:val="002B6ED2"/>
    <w:rsid w:val="002B6F85"/>
    <w:rsid w:val="002B705B"/>
    <w:rsid w:val="002B739C"/>
    <w:rsid w:val="002B753C"/>
    <w:rsid w:val="002B7CBA"/>
    <w:rsid w:val="002B7DF3"/>
    <w:rsid w:val="002B7FFD"/>
    <w:rsid w:val="002C0660"/>
    <w:rsid w:val="002C068A"/>
    <w:rsid w:val="002C100D"/>
    <w:rsid w:val="002C105E"/>
    <w:rsid w:val="002C12DA"/>
    <w:rsid w:val="002C17B9"/>
    <w:rsid w:val="002C1EFC"/>
    <w:rsid w:val="002C2235"/>
    <w:rsid w:val="002C2470"/>
    <w:rsid w:val="002C25FF"/>
    <w:rsid w:val="002C26C4"/>
    <w:rsid w:val="002C2813"/>
    <w:rsid w:val="002C2956"/>
    <w:rsid w:val="002C2D2B"/>
    <w:rsid w:val="002C2F35"/>
    <w:rsid w:val="002C386D"/>
    <w:rsid w:val="002C3AAA"/>
    <w:rsid w:val="002C3BF0"/>
    <w:rsid w:val="002C4502"/>
    <w:rsid w:val="002C46BA"/>
    <w:rsid w:val="002C4F48"/>
    <w:rsid w:val="002C4F72"/>
    <w:rsid w:val="002C5143"/>
    <w:rsid w:val="002C5D4E"/>
    <w:rsid w:val="002C5D8E"/>
    <w:rsid w:val="002C5E5A"/>
    <w:rsid w:val="002C5FFD"/>
    <w:rsid w:val="002C697F"/>
    <w:rsid w:val="002C6B33"/>
    <w:rsid w:val="002C7130"/>
    <w:rsid w:val="002C7369"/>
    <w:rsid w:val="002C74E9"/>
    <w:rsid w:val="002C7D10"/>
    <w:rsid w:val="002C7F93"/>
    <w:rsid w:val="002D00F5"/>
    <w:rsid w:val="002D07CA"/>
    <w:rsid w:val="002D08B3"/>
    <w:rsid w:val="002D0C98"/>
    <w:rsid w:val="002D116D"/>
    <w:rsid w:val="002D16D1"/>
    <w:rsid w:val="002D1849"/>
    <w:rsid w:val="002D194B"/>
    <w:rsid w:val="002D1ED2"/>
    <w:rsid w:val="002D2589"/>
    <w:rsid w:val="002D26C0"/>
    <w:rsid w:val="002D28DB"/>
    <w:rsid w:val="002D386F"/>
    <w:rsid w:val="002D4232"/>
    <w:rsid w:val="002D4415"/>
    <w:rsid w:val="002D4508"/>
    <w:rsid w:val="002D4FDB"/>
    <w:rsid w:val="002D5232"/>
    <w:rsid w:val="002D5450"/>
    <w:rsid w:val="002D563C"/>
    <w:rsid w:val="002D57A0"/>
    <w:rsid w:val="002D58B5"/>
    <w:rsid w:val="002D5AA7"/>
    <w:rsid w:val="002D5F25"/>
    <w:rsid w:val="002D5F41"/>
    <w:rsid w:val="002D614A"/>
    <w:rsid w:val="002D65AD"/>
    <w:rsid w:val="002D6976"/>
    <w:rsid w:val="002D6E4A"/>
    <w:rsid w:val="002D73CA"/>
    <w:rsid w:val="002D776F"/>
    <w:rsid w:val="002D7EA0"/>
    <w:rsid w:val="002E02EC"/>
    <w:rsid w:val="002E0487"/>
    <w:rsid w:val="002E092F"/>
    <w:rsid w:val="002E1035"/>
    <w:rsid w:val="002E1549"/>
    <w:rsid w:val="002E17C1"/>
    <w:rsid w:val="002E186F"/>
    <w:rsid w:val="002E19A2"/>
    <w:rsid w:val="002E1B7E"/>
    <w:rsid w:val="002E1E09"/>
    <w:rsid w:val="002E2343"/>
    <w:rsid w:val="002E2688"/>
    <w:rsid w:val="002E2ECF"/>
    <w:rsid w:val="002E31E9"/>
    <w:rsid w:val="002E3254"/>
    <w:rsid w:val="002E36D8"/>
    <w:rsid w:val="002E39E5"/>
    <w:rsid w:val="002E3EE9"/>
    <w:rsid w:val="002E415E"/>
    <w:rsid w:val="002E4521"/>
    <w:rsid w:val="002E477D"/>
    <w:rsid w:val="002E49FC"/>
    <w:rsid w:val="002E4E9C"/>
    <w:rsid w:val="002E52AE"/>
    <w:rsid w:val="002E52C9"/>
    <w:rsid w:val="002E53BB"/>
    <w:rsid w:val="002E53F8"/>
    <w:rsid w:val="002E5C03"/>
    <w:rsid w:val="002E6004"/>
    <w:rsid w:val="002E602F"/>
    <w:rsid w:val="002E63EB"/>
    <w:rsid w:val="002E667E"/>
    <w:rsid w:val="002E6883"/>
    <w:rsid w:val="002E6B05"/>
    <w:rsid w:val="002E6BC8"/>
    <w:rsid w:val="002E7A88"/>
    <w:rsid w:val="002E7EBB"/>
    <w:rsid w:val="002E7EEC"/>
    <w:rsid w:val="002F05A5"/>
    <w:rsid w:val="002F1246"/>
    <w:rsid w:val="002F1427"/>
    <w:rsid w:val="002F1E8B"/>
    <w:rsid w:val="002F1EB7"/>
    <w:rsid w:val="002F20D6"/>
    <w:rsid w:val="002F2404"/>
    <w:rsid w:val="002F2AB8"/>
    <w:rsid w:val="002F2B6F"/>
    <w:rsid w:val="002F2DC0"/>
    <w:rsid w:val="002F2E85"/>
    <w:rsid w:val="002F322A"/>
    <w:rsid w:val="002F32CB"/>
    <w:rsid w:val="002F3537"/>
    <w:rsid w:val="002F366D"/>
    <w:rsid w:val="002F3CCA"/>
    <w:rsid w:val="002F3EDF"/>
    <w:rsid w:val="002F4106"/>
    <w:rsid w:val="002F416E"/>
    <w:rsid w:val="002F437D"/>
    <w:rsid w:val="002F438E"/>
    <w:rsid w:val="002F4694"/>
    <w:rsid w:val="002F548A"/>
    <w:rsid w:val="002F5566"/>
    <w:rsid w:val="002F5965"/>
    <w:rsid w:val="002F5A55"/>
    <w:rsid w:val="002F5C90"/>
    <w:rsid w:val="002F600E"/>
    <w:rsid w:val="002F6283"/>
    <w:rsid w:val="002F68A5"/>
    <w:rsid w:val="002F6D55"/>
    <w:rsid w:val="002F723C"/>
    <w:rsid w:val="002F7347"/>
    <w:rsid w:val="002F74EF"/>
    <w:rsid w:val="002F7972"/>
    <w:rsid w:val="002F7F9A"/>
    <w:rsid w:val="003001B9"/>
    <w:rsid w:val="003002AC"/>
    <w:rsid w:val="00300396"/>
    <w:rsid w:val="00300440"/>
    <w:rsid w:val="00300EC0"/>
    <w:rsid w:val="00300F4F"/>
    <w:rsid w:val="00300F5B"/>
    <w:rsid w:val="00301051"/>
    <w:rsid w:val="00301AC2"/>
    <w:rsid w:val="00301CC5"/>
    <w:rsid w:val="00302029"/>
    <w:rsid w:val="00302073"/>
    <w:rsid w:val="00302582"/>
    <w:rsid w:val="003025F1"/>
    <w:rsid w:val="0030286E"/>
    <w:rsid w:val="00302BAA"/>
    <w:rsid w:val="00302CFD"/>
    <w:rsid w:val="003031AC"/>
    <w:rsid w:val="0030399C"/>
    <w:rsid w:val="00303B83"/>
    <w:rsid w:val="00304268"/>
    <w:rsid w:val="00304565"/>
    <w:rsid w:val="003049EB"/>
    <w:rsid w:val="00304D89"/>
    <w:rsid w:val="00304F45"/>
    <w:rsid w:val="0030500E"/>
    <w:rsid w:val="003055E4"/>
    <w:rsid w:val="003056E0"/>
    <w:rsid w:val="00305AD4"/>
    <w:rsid w:val="00306222"/>
    <w:rsid w:val="00306569"/>
    <w:rsid w:val="00306A51"/>
    <w:rsid w:val="00306A67"/>
    <w:rsid w:val="0030738C"/>
    <w:rsid w:val="00310364"/>
    <w:rsid w:val="00310624"/>
    <w:rsid w:val="0031097E"/>
    <w:rsid w:val="003109C7"/>
    <w:rsid w:val="00310B55"/>
    <w:rsid w:val="00310EDF"/>
    <w:rsid w:val="003114CD"/>
    <w:rsid w:val="00311D09"/>
    <w:rsid w:val="00311F21"/>
    <w:rsid w:val="00312029"/>
    <w:rsid w:val="00312340"/>
    <w:rsid w:val="003123BE"/>
    <w:rsid w:val="003123D2"/>
    <w:rsid w:val="0031263E"/>
    <w:rsid w:val="00312722"/>
    <w:rsid w:val="00312AE3"/>
    <w:rsid w:val="00312C58"/>
    <w:rsid w:val="0031333A"/>
    <w:rsid w:val="00313DDA"/>
    <w:rsid w:val="00313FB3"/>
    <w:rsid w:val="0031435A"/>
    <w:rsid w:val="003147FD"/>
    <w:rsid w:val="00314871"/>
    <w:rsid w:val="00314BBE"/>
    <w:rsid w:val="00315090"/>
    <w:rsid w:val="00315620"/>
    <w:rsid w:val="00315A1B"/>
    <w:rsid w:val="00315D72"/>
    <w:rsid w:val="00316011"/>
    <w:rsid w:val="003164FF"/>
    <w:rsid w:val="00316AA3"/>
    <w:rsid w:val="00316D77"/>
    <w:rsid w:val="00316E7F"/>
    <w:rsid w:val="00317674"/>
    <w:rsid w:val="003178EA"/>
    <w:rsid w:val="00320020"/>
    <w:rsid w:val="00320248"/>
    <w:rsid w:val="003206FD"/>
    <w:rsid w:val="0032088D"/>
    <w:rsid w:val="00320B80"/>
    <w:rsid w:val="00320C98"/>
    <w:rsid w:val="00320F76"/>
    <w:rsid w:val="00321AF7"/>
    <w:rsid w:val="00321B7C"/>
    <w:rsid w:val="00321BAA"/>
    <w:rsid w:val="00321C98"/>
    <w:rsid w:val="00321E6D"/>
    <w:rsid w:val="00321EEA"/>
    <w:rsid w:val="00322742"/>
    <w:rsid w:val="00322993"/>
    <w:rsid w:val="00322E28"/>
    <w:rsid w:val="00322E45"/>
    <w:rsid w:val="00322F7B"/>
    <w:rsid w:val="00323AC1"/>
    <w:rsid w:val="003244E9"/>
    <w:rsid w:val="003246E0"/>
    <w:rsid w:val="00324D06"/>
    <w:rsid w:val="00324DD5"/>
    <w:rsid w:val="00324EC8"/>
    <w:rsid w:val="003251CB"/>
    <w:rsid w:val="00325C7A"/>
    <w:rsid w:val="00325DF6"/>
    <w:rsid w:val="00325FD5"/>
    <w:rsid w:val="003262BE"/>
    <w:rsid w:val="0032652B"/>
    <w:rsid w:val="003268AB"/>
    <w:rsid w:val="00326BA5"/>
    <w:rsid w:val="00326BDE"/>
    <w:rsid w:val="00327044"/>
    <w:rsid w:val="0032706F"/>
    <w:rsid w:val="003272C4"/>
    <w:rsid w:val="003273E2"/>
    <w:rsid w:val="0032740C"/>
    <w:rsid w:val="0032771E"/>
    <w:rsid w:val="003278D9"/>
    <w:rsid w:val="00327BBF"/>
    <w:rsid w:val="00327F59"/>
    <w:rsid w:val="0033046B"/>
    <w:rsid w:val="00330789"/>
    <w:rsid w:val="00330BD9"/>
    <w:rsid w:val="00330E3B"/>
    <w:rsid w:val="00331000"/>
    <w:rsid w:val="0033106C"/>
    <w:rsid w:val="0033131C"/>
    <w:rsid w:val="0033164E"/>
    <w:rsid w:val="00331686"/>
    <w:rsid w:val="00331775"/>
    <w:rsid w:val="003317A6"/>
    <w:rsid w:val="003317C3"/>
    <w:rsid w:val="00331801"/>
    <w:rsid w:val="00331B6D"/>
    <w:rsid w:val="00331E21"/>
    <w:rsid w:val="00331ECD"/>
    <w:rsid w:val="00331FAF"/>
    <w:rsid w:val="0033203B"/>
    <w:rsid w:val="0033274E"/>
    <w:rsid w:val="003329A1"/>
    <w:rsid w:val="00332E61"/>
    <w:rsid w:val="0033308A"/>
    <w:rsid w:val="003332C5"/>
    <w:rsid w:val="00333328"/>
    <w:rsid w:val="003333D8"/>
    <w:rsid w:val="00333459"/>
    <w:rsid w:val="003336EB"/>
    <w:rsid w:val="003336FA"/>
    <w:rsid w:val="003339C3"/>
    <w:rsid w:val="00333DDA"/>
    <w:rsid w:val="00334013"/>
    <w:rsid w:val="0033428C"/>
    <w:rsid w:val="0033429D"/>
    <w:rsid w:val="003342D9"/>
    <w:rsid w:val="0033436A"/>
    <w:rsid w:val="00334C70"/>
    <w:rsid w:val="00334E3E"/>
    <w:rsid w:val="00334E8A"/>
    <w:rsid w:val="00335247"/>
    <w:rsid w:val="00335287"/>
    <w:rsid w:val="00335683"/>
    <w:rsid w:val="00335E16"/>
    <w:rsid w:val="00336107"/>
    <w:rsid w:val="00336A99"/>
    <w:rsid w:val="00336B48"/>
    <w:rsid w:val="00336E6D"/>
    <w:rsid w:val="003374C5"/>
    <w:rsid w:val="0033772E"/>
    <w:rsid w:val="00337B02"/>
    <w:rsid w:val="00337B61"/>
    <w:rsid w:val="00337F2F"/>
    <w:rsid w:val="00340750"/>
    <w:rsid w:val="003408E2"/>
    <w:rsid w:val="00340C2B"/>
    <w:rsid w:val="00341169"/>
    <w:rsid w:val="00341197"/>
    <w:rsid w:val="00341326"/>
    <w:rsid w:val="00341A98"/>
    <w:rsid w:val="00341BB5"/>
    <w:rsid w:val="00341CDE"/>
    <w:rsid w:val="00341F96"/>
    <w:rsid w:val="003421C2"/>
    <w:rsid w:val="00342860"/>
    <w:rsid w:val="0034295A"/>
    <w:rsid w:val="003429EA"/>
    <w:rsid w:val="00343007"/>
    <w:rsid w:val="0034324D"/>
    <w:rsid w:val="00343376"/>
    <w:rsid w:val="00343409"/>
    <w:rsid w:val="00343964"/>
    <w:rsid w:val="00343A1B"/>
    <w:rsid w:val="00343A1F"/>
    <w:rsid w:val="00343A69"/>
    <w:rsid w:val="00343C29"/>
    <w:rsid w:val="003440BB"/>
    <w:rsid w:val="00344294"/>
    <w:rsid w:val="003447B8"/>
    <w:rsid w:val="0034486C"/>
    <w:rsid w:val="00344BA3"/>
    <w:rsid w:val="00344CD1"/>
    <w:rsid w:val="00345192"/>
    <w:rsid w:val="00345301"/>
    <w:rsid w:val="00345762"/>
    <w:rsid w:val="0034581B"/>
    <w:rsid w:val="00345D9C"/>
    <w:rsid w:val="00345DC3"/>
    <w:rsid w:val="00346409"/>
    <w:rsid w:val="00346698"/>
    <w:rsid w:val="0034697C"/>
    <w:rsid w:val="00346B0B"/>
    <w:rsid w:val="0034717F"/>
    <w:rsid w:val="00347C51"/>
    <w:rsid w:val="00350531"/>
    <w:rsid w:val="003507A0"/>
    <w:rsid w:val="00350FCA"/>
    <w:rsid w:val="003511DD"/>
    <w:rsid w:val="0035128F"/>
    <w:rsid w:val="0035181F"/>
    <w:rsid w:val="003518FC"/>
    <w:rsid w:val="00351DBF"/>
    <w:rsid w:val="00351F3E"/>
    <w:rsid w:val="00352246"/>
    <w:rsid w:val="003525F2"/>
    <w:rsid w:val="003530ED"/>
    <w:rsid w:val="003537D4"/>
    <w:rsid w:val="00353A23"/>
    <w:rsid w:val="00353B2F"/>
    <w:rsid w:val="00353BB4"/>
    <w:rsid w:val="00353C74"/>
    <w:rsid w:val="00354483"/>
    <w:rsid w:val="00354875"/>
    <w:rsid w:val="00355477"/>
    <w:rsid w:val="0035577F"/>
    <w:rsid w:val="00355E55"/>
    <w:rsid w:val="00355ED6"/>
    <w:rsid w:val="00356068"/>
    <w:rsid w:val="00356475"/>
    <w:rsid w:val="003565C7"/>
    <w:rsid w:val="00356850"/>
    <w:rsid w:val="003569F1"/>
    <w:rsid w:val="00356E11"/>
    <w:rsid w:val="003570B8"/>
    <w:rsid w:val="0035729A"/>
    <w:rsid w:val="00357370"/>
    <w:rsid w:val="00357AE2"/>
    <w:rsid w:val="00357FA6"/>
    <w:rsid w:val="0036032D"/>
    <w:rsid w:val="00360664"/>
    <w:rsid w:val="003606E5"/>
    <w:rsid w:val="0036093E"/>
    <w:rsid w:val="00360963"/>
    <w:rsid w:val="00360AC6"/>
    <w:rsid w:val="00360CB4"/>
    <w:rsid w:val="003617A1"/>
    <w:rsid w:val="00361890"/>
    <w:rsid w:val="00361DF9"/>
    <w:rsid w:val="003625B7"/>
    <w:rsid w:val="00362711"/>
    <w:rsid w:val="00362943"/>
    <w:rsid w:val="00362A31"/>
    <w:rsid w:val="00362EFC"/>
    <w:rsid w:val="00362F6A"/>
    <w:rsid w:val="003632D2"/>
    <w:rsid w:val="003639DA"/>
    <w:rsid w:val="00363C00"/>
    <w:rsid w:val="00363E02"/>
    <w:rsid w:val="003642C9"/>
    <w:rsid w:val="00364648"/>
    <w:rsid w:val="00364952"/>
    <w:rsid w:val="00364C93"/>
    <w:rsid w:val="00364E17"/>
    <w:rsid w:val="00364E76"/>
    <w:rsid w:val="00365173"/>
    <w:rsid w:val="00365367"/>
    <w:rsid w:val="00365578"/>
    <w:rsid w:val="003655E8"/>
    <w:rsid w:val="003657F9"/>
    <w:rsid w:val="0036595F"/>
    <w:rsid w:val="00365BD7"/>
    <w:rsid w:val="0036632E"/>
    <w:rsid w:val="00366F5A"/>
    <w:rsid w:val="003674FC"/>
    <w:rsid w:val="0036770E"/>
    <w:rsid w:val="00367A31"/>
    <w:rsid w:val="00367FF8"/>
    <w:rsid w:val="00370037"/>
    <w:rsid w:val="00370C20"/>
    <w:rsid w:val="00370C68"/>
    <w:rsid w:val="00370CAA"/>
    <w:rsid w:val="00371114"/>
    <w:rsid w:val="00371566"/>
    <w:rsid w:val="003715A6"/>
    <w:rsid w:val="003718B9"/>
    <w:rsid w:val="00371B43"/>
    <w:rsid w:val="00371E3A"/>
    <w:rsid w:val="0037214D"/>
    <w:rsid w:val="003722AE"/>
    <w:rsid w:val="0037263F"/>
    <w:rsid w:val="003726C1"/>
    <w:rsid w:val="00372E34"/>
    <w:rsid w:val="00372FE3"/>
    <w:rsid w:val="003731BD"/>
    <w:rsid w:val="00373B3C"/>
    <w:rsid w:val="0037407F"/>
    <w:rsid w:val="0037417A"/>
    <w:rsid w:val="00374907"/>
    <w:rsid w:val="00374BDE"/>
    <w:rsid w:val="00374FAB"/>
    <w:rsid w:val="00374FAC"/>
    <w:rsid w:val="00375079"/>
    <w:rsid w:val="003752C4"/>
    <w:rsid w:val="00375340"/>
    <w:rsid w:val="0037592B"/>
    <w:rsid w:val="00376050"/>
    <w:rsid w:val="00376671"/>
    <w:rsid w:val="003769B3"/>
    <w:rsid w:val="00376AE1"/>
    <w:rsid w:val="0037719B"/>
    <w:rsid w:val="0037720F"/>
    <w:rsid w:val="0037754F"/>
    <w:rsid w:val="003777C7"/>
    <w:rsid w:val="00377A39"/>
    <w:rsid w:val="00377F30"/>
    <w:rsid w:val="00380481"/>
    <w:rsid w:val="00380760"/>
    <w:rsid w:val="00380848"/>
    <w:rsid w:val="00380DF8"/>
    <w:rsid w:val="00380DFD"/>
    <w:rsid w:val="00380F37"/>
    <w:rsid w:val="00381D89"/>
    <w:rsid w:val="003823E0"/>
    <w:rsid w:val="003826A1"/>
    <w:rsid w:val="003826B7"/>
    <w:rsid w:val="00382C00"/>
    <w:rsid w:val="0038390F"/>
    <w:rsid w:val="00383975"/>
    <w:rsid w:val="0038417D"/>
    <w:rsid w:val="00384332"/>
    <w:rsid w:val="00384665"/>
    <w:rsid w:val="00384B6A"/>
    <w:rsid w:val="00384C3A"/>
    <w:rsid w:val="00385347"/>
    <w:rsid w:val="00385554"/>
    <w:rsid w:val="003855C1"/>
    <w:rsid w:val="00385A65"/>
    <w:rsid w:val="0038700E"/>
    <w:rsid w:val="00387031"/>
    <w:rsid w:val="00387238"/>
    <w:rsid w:val="003876FE"/>
    <w:rsid w:val="00387A0D"/>
    <w:rsid w:val="00390124"/>
    <w:rsid w:val="003901F4"/>
    <w:rsid w:val="0039039E"/>
    <w:rsid w:val="00390B23"/>
    <w:rsid w:val="00390E19"/>
    <w:rsid w:val="003912E7"/>
    <w:rsid w:val="0039130F"/>
    <w:rsid w:val="003916E6"/>
    <w:rsid w:val="00391A56"/>
    <w:rsid w:val="00391BCA"/>
    <w:rsid w:val="00391E55"/>
    <w:rsid w:val="00391E78"/>
    <w:rsid w:val="00392205"/>
    <w:rsid w:val="00392496"/>
    <w:rsid w:val="003925B3"/>
    <w:rsid w:val="00392E04"/>
    <w:rsid w:val="00392F19"/>
    <w:rsid w:val="00393563"/>
    <w:rsid w:val="00393D59"/>
    <w:rsid w:val="003941CF"/>
    <w:rsid w:val="003942E3"/>
    <w:rsid w:val="003943D7"/>
    <w:rsid w:val="003945A9"/>
    <w:rsid w:val="003948AC"/>
    <w:rsid w:val="00394B09"/>
    <w:rsid w:val="00394B67"/>
    <w:rsid w:val="00394B71"/>
    <w:rsid w:val="00394BCA"/>
    <w:rsid w:val="003952A6"/>
    <w:rsid w:val="00395514"/>
    <w:rsid w:val="00395C17"/>
    <w:rsid w:val="00395F88"/>
    <w:rsid w:val="003961B2"/>
    <w:rsid w:val="003962A2"/>
    <w:rsid w:val="00396D10"/>
    <w:rsid w:val="003977B5"/>
    <w:rsid w:val="00397A0E"/>
    <w:rsid w:val="00397CE6"/>
    <w:rsid w:val="00397EF9"/>
    <w:rsid w:val="003A025D"/>
    <w:rsid w:val="003A0407"/>
    <w:rsid w:val="003A08C5"/>
    <w:rsid w:val="003A0C57"/>
    <w:rsid w:val="003A0F42"/>
    <w:rsid w:val="003A139B"/>
    <w:rsid w:val="003A1677"/>
    <w:rsid w:val="003A1853"/>
    <w:rsid w:val="003A1A96"/>
    <w:rsid w:val="003A1B04"/>
    <w:rsid w:val="003A1D7E"/>
    <w:rsid w:val="003A1DBA"/>
    <w:rsid w:val="003A1ECD"/>
    <w:rsid w:val="003A1FCF"/>
    <w:rsid w:val="003A2034"/>
    <w:rsid w:val="003A244B"/>
    <w:rsid w:val="003A25D3"/>
    <w:rsid w:val="003A2C24"/>
    <w:rsid w:val="003A30CF"/>
    <w:rsid w:val="003A3801"/>
    <w:rsid w:val="003A3833"/>
    <w:rsid w:val="003A3A4D"/>
    <w:rsid w:val="003A3B56"/>
    <w:rsid w:val="003A3B7D"/>
    <w:rsid w:val="003A3BD3"/>
    <w:rsid w:val="003A3D7F"/>
    <w:rsid w:val="003A3E5D"/>
    <w:rsid w:val="003A462E"/>
    <w:rsid w:val="003A4DC8"/>
    <w:rsid w:val="003A56E0"/>
    <w:rsid w:val="003A571B"/>
    <w:rsid w:val="003A576F"/>
    <w:rsid w:val="003A5FAD"/>
    <w:rsid w:val="003A60CC"/>
    <w:rsid w:val="003A634B"/>
    <w:rsid w:val="003A64C6"/>
    <w:rsid w:val="003A6722"/>
    <w:rsid w:val="003A69A9"/>
    <w:rsid w:val="003A7078"/>
    <w:rsid w:val="003A7337"/>
    <w:rsid w:val="003A7389"/>
    <w:rsid w:val="003A747B"/>
    <w:rsid w:val="003A767F"/>
    <w:rsid w:val="003A77A6"/>
    <w:rsid w:val="003A77B9"/>
    <w:rsid w:val="003B025A"/>
    <w:rsid w:val="003B0762"/>
    <w:rsid w:val="003B098F"/>
    <w:rsid w:val="003B09AC"/>
    <w:rsid w:val="003B0ACD"/>
    <w:rsid w:val="003B0E99"/>
    <w:rsid w:val="003B0EFC"/>
    <w:rsid w:val="003B0F20"/>
    <w:rsid w:val="003B1104"/>
    <w:rsid w:val="003B118F"/>
    <w:rsid w:val="003B16A5"/>
    <w:rsid w:val="003B16FB"/>
    <w:rsid w:val="003B19A9"/>
    <w:rsid w:val="003B2021"/>
    <w:rsid w:val="003B2150"/>
    <w:rsid w:val="003B23BF"/>
    <w:rsid w:val="003B2886"/>
    <w:rsid w:val="003B2BD4"/>
    <w:rsid w:val="003B2C41"/>
    <w:rsid w:val="003B2C99"/>
    <w:rsid w:val="003B2E90"/>
    <w:rsid w:val="003B2FE6"/>
    <w:rsid w:val="003B3187"/>
    <w:rsid w:val="003B32C9"/>
    <w:rsid w:val="003B3490"/>
    <w:rsid w:val="003B3A3A"/>
    <w:rsid w:val="003B3E4E"/>
    <w:rsid w:val="003B5267"/>
    <w:rsid w:val="003B5280"/>
    <w:rsid w:val="003B52A3"/>
    <w:rsid w:val="003B53DF"/>
    <w:rsid w:val="003B5635"/>
    <w:rsid w:val="003B5678"/>
    <w:rsid w:val="003B57C1"/>
    <w:rsid w:val="003B59CF"/>
    <w:rsid w:val="003B5C18"/>
    <w:rsid w:val="003B6BE4"/>
    <w:rsid w:val="003B6F6E"/>
    <w:rsid w:val="003B72AF"/>
    <w:rsid w:val="003B7D2E"/>
    <w:rsid w:val="003B7D9A"/>
    <w:rsid w:val="003C00D8"/>
    <w:rsid w:val="003C0741"/>
    <w:rsid w:val="003C093B"/>
    <w:rsid w:val="003C1389"/>
    <w:rsid w:val="003C1489"/>
    <w:rsid w:val="003C16CF"/>
    <w:rsid w:val="003C1758"/>
    <w:rsid w:val="003C1A9F"/>
    <w:rsid w:val="003C1AA9"/>
    <w:rsid w:val="003C25E4"/>
    <w:rsid w:val="003C2795"/>
    <w:rsid w:val="003C2BCB"/>
    <w:rsid w:val="003C2E6C"/>
    <w:rsid w:val="003C32B6"/>
    <w:rsid w:val="003C3A6E"/>
    <w:rsid w:val="003C41C4"/>
    <w:rsid w:val="003C422D"/>
    <w:rsid w:val="003C48AE"/>
    <w:rsid w:val="003C4B7B"/>
    <w:rsid w:val="003C4CCF"/>
    <w:rsid w:val="003C4D77"/>
    <w:rsid w:val="003C5316"/>
    <w:rsid w:val="003C54B9"/>
    <w:rsid w:val="003C575D"/>
    <w:rsid w:val="003C57BF"/>
    <w:rsid w:val="003C5D23"/>
    <w:rsid w:val="003C5F78"/>
    <w:rsid w:val="003C601B"/>
    <w:rsid w:val="003C622C"/>
    <w:rsid w:val="003C6459"/>
    <w:rsid w:val="003C6B60"/>
    <w:rsid w:val="003C6C9F"/>
    <w:rsid w:val="003C711B"/>
    <w:rsid w:val="003C7340"/>
    <w:rsid w:val="003D031D"/>
    <w:rsid w:val="003D0695"/>
    <w:rsid w:val="003D0F28"/>
    <w:rsid w:val="003D13F9"/>
    <w:rsid w:val="003D1475"/>
    <w:rsid w:val="003D1767"/>
    <w:rsid w:val="003D195B"/>
    <w:rsid w:val="003D1AA1"/>
    <w:rsid w:val="003D1E24"/>
    <w:rsid w:val="003D2339"/>
    <w:rsid w:val="003D24DD"/>
    <w:rsid w:val="003D24E1"/>
    <w:rsid w:val="003D2620"/>
    <w:rsid w:val="003D29AF"/>
    <w:rsid w:val="003D2DC2"/>
    <w:rsid w:val="003D2DCA"/>
    <w:rsid w:val="003D3A77"/>
    <w:rsid w:val="003D3BCF"/>
    <w:rsid w:val="003D3C2E"/>
    <w:rsid w:val="003D3C37"/>
    <w:rsid w:val="003D3CA1"/>
    <w:rsid w:val="003D3E02"/>
    <w:rsid w:val="003D47F8"/>
    <w:rsid w:val="003D4811"/>
    <w:rsid w:val="003D4D5D"/>
    <w:rsid w:val="003D52C4"/>
    <w:rsid w:val="003D5B86"/>
    <w:rsid w:val="003D5CD8"/>
    <w:rsid w:val="003D617D"/>
    <w:rsid w:val="003D6592"/>
    <w:rsid w:val="003D698B"/>
    <w:rsid w:val="003D6B95"/>
    <w:rsid w:val="003D7002"/>
    <w:rsid w:val="003D7012"/>
    <w:rsid w:val="003D7333"/>
    <w:rsid w:val="003D746F"/>
    <w:rsid w:val="003D7552"/>
    <w:rsid w:val="003D77EC"/>
    <w:rsid w:val="003D78B0"/>
    <w:rsid w:val="003E04C2"/>
    <w:rsid w:val="003E04FB"/>
    <w:rsid w:val="003E092E"/>
    <w:rsid w:val="003E113E"/>
    <w:rsid w:val="003E13AB"/>
    <w:rsid w:val="003E15AA"/>
    <w:rsid w:val="003E17A2"/>
    <w:rsid w:val="003E18B2"/>
    <w:rsid w:val="003E1E96"/>
    <w:rsid w:val="003E215D"/>
    <w:rsid w:val="003E2D0E"/>
    <w:rsid w:val="003E2FF1"/>
    <w:rsid w:val="003E3604"/>
    <w:rsid w:val="003E3E73"/>
    <w:rsid w:val="003E43E4"/>
    <w:rsid w:val="003E446F"/>
    <w:rsid w:val="003E4FFF"/>
    <w:rsid w:val="003E5233"/>
    <w:rsid w:val="003E548F"/>
    <w:rsid w:val="003E57C9"/>
    <w:rsid w:val="003E5F20"/>
    <w:rsid w:val="003E5FA2"/>
    <w:rsid w:val="003E6796"/>
    <w:rsid w:val="003E68AA"/>
    <w:rsid w:val="003E6AED"/>
    <w:rsid w:val="003E6DC5"/>
    <w:rsid w:val="003E6E39"/>
    <w:rsid w:val="003E7329"/>
    <w:rsid w:val="003E75F7"/>
    <w:rsid w:val="003F02E4"/>
    <w:rsid w:val="003F0467"/>
    <w:rsid w:val="003F0A07"/>
    <w:rsid w:val="003F0A7F"/>
    <w:rsid w:val="003F0D07"/>
    <w:rsid w:val="003F10AB"/>
    <w:rsid w:val="003F11F5"/>
    <w:rsid w:val="003F1249"/>
    <w:rsid w:val="003F13B7"/>
    <w:rsid w:val="003F168B"/>
    <w:rsid w:val="003F1825"/>
    <w:rsid w:val="003F1F2F"/>
    <w:rsid w:val="003F2288"/>
    <w:rsid w:val="003F23CD"/>
    <w:rsid w:val="003F25B4"/>
    <w:rsid w:val="003F2669"/>
    <w:rsid w:val="003F282F"/>
    <w:rsid w:val="003F2A67"/>
    <w:rsid w:val="003F2D0A"/>
    <w:rsid w:val="003F3054"/>
    <w:rsid w:val="003F3A2C"/>
    <w:rsid w:val="003F3AFC"/>
    <w:rsid w:val="003F3DF9"/>
    <w:rsid w:val="003F3E31"/>
    <w:rsid w:val="003F4719"/>
    <w:rsid w:val="003F4B46"/>
    <w:rsid w:val="003F4C7A"/>
    <w:rsid w:val="003F5243"/>
    <w:rsid w:val="003F5697"/>
    <w:rsid w:val="003F623B"/>
    <w:rsid w:val="003F63F7"/>
    <w:rsid w:val="003F6BCA"/>
    <w:rsid w:val="003F6C49"/>
    <w:rsid w:val="003F71A4"/>
    <w:rsid w:val="003F7237"/>
    <w:rsid w:val="003F7243"/>
    <w:rsid w:val="003F7547"/>
    <w:rsid w:val="003F766A"/>
    <w:rsid w:val="003F77A5"/>
    <w:rsid w:val="003F7D9D"/>
    <w:rsid w:val="003F7FC3"/>
    <w:rsid w:val="00400122"/>
    <w:rsid w:val="00400350"/>
    <w:rsid w:val="004003C6"/>
    <w:rsid w:val="0040103B"/>
    <w:rsid w:val="00401066"/>
    <w:rsid w:val="004011A9"/>
    <w:rsid w:val="00401246"/>
    <w:rsid w:val="00401299"/>
    <w:rsid w:val="004014A3"/>
    <w:rsid w:val="004015FE"/>
    <w:rsid w:val="00401EBC"/>
    <w:rsid w:val="004022A9"/>
    <w:rsid w:val="00402747"/>
    <w:rsid w:val="0040288B"/>
    <w:rsid w:val="00403102"/>
    <w:rsid w:val="004031CD"/>
    <w:rsid w:val="0040355A"/>
    <w:rsid w:val="004035D3"/>
    <w:rsid w:val="00403B2A"/>
    <w:rsid w:val="00403BE7"/>
    <w:rsid w:val="00403D90"/>
    <w:rsid w:val="00404035"/>
    <w:rsid w:val="00404060"/>
    <w:rsid w:val="00404DA7"/>
    <w:rsid w:val="00404FFD"/>
    <w:rsid w:val="004050C9"/>
    <w:rsid w:val="0040566D"/>
    <w:rsid w:val="0040647D"/>
    <w:rsid w:val="004068A9"/>
    <w:rsid w:val="00406AE5"/>
    <w:rsid w:val="004074D1"/>
    <w:rsid w:val="0040759E"/>
    <w:rsid w:val="004076F3"/>
    <w:rsid w:val="00407922"/>
    <w:rsid w:val="00407B58"/>
    <w:rsid w:val="00407E43"/>
    <w:rsid w:val="00407F1D"/>
    <w:rsid w:val="0041004A"/>
    <w:rsid w:val="00410251"/>
    <w:rsid w:val="00410375"/>
    <w:rsid w:val="00410406"/>
    <w:rsid w:val="00410461"/>
    <w:rsid w:val="00410C86"/>
    <w:rsid w:val="004113DC"/>
    <w:rsid w:val="004118CD"/>
    <w:rsid w:val="00411942"/>
    <w:rsid w:val="00411AFE"/>
    <w:rsid w:val="00411ECE"/>
    <w:rsid w:val="004122AE"/>
    <w:rsid w:val="00412478"/>
    <w:rsid w:val="00412BC8"/>
    <w:rsid w:val="004131AA"/>
    <w:rsid w:val="004134A9"/>
    <w:rsid w:val="00413AB2"/>
    <w:rsid w:val="00413F3C"/>
    <w:rsid w:val="00413F49"/>
    <w:rsid w:val="004140C1"/>
    <w:rsid w:val="00414220"/>
    <w:rsid w:val="00414EC7"/>
    <w:rsid w:val="0041549F"/>
    <w:rsid w:val="004154D4"/>
    <w:rsid w:val="004156F0"/>
    <w:rsid w:val="00415780"/>
    <w:rsid w:val="0041594D"/>
    <w:rsid w:val="00415EE0"/>
    <w:rsid w:val="00416249"/>
    <w:rsid w:val="004169C8"/>
    <w:rsid w:val="00416B3A"/>
    <w:rsid w:val="00417184"/>
    <w:rsid w:val="004172B7"/>
    <w:rsid w:val="00417B6A"/>
    <w:rsid w:val="00417E66"/>
    <w:rsid w:val="00417F66"/>
    <w:rsid w:val="0042016B"/>
    <w:rsid w:val="0042036E"/>
    <w:rsid w:val="00420B78"/>
    <w:rsid w:val="00420CCC"/>
    <w:rsid w:val="00420D21"/>
    <w:rsid w:val="004214BD"/>
    <w:rsid w:val="00421993"/>
    <w:rsid w:val="004219A0"/>
    <w:rsid w:val="00422224"/>
    <w:rsid w:val="0042290A"/>
    <w:rsid w:val="00422CF9"/>
    <w:rsid w:val="00423A2D"/>
    <w:rsid w:val="00423F22"/>
    <w:rsid w:val="00423F5A"/>
    <w:rsid w:val="00424965"/>
    <w:rsid w:val="00424A5A"/>
    <w:rsid w:val="00424DA0"/>
    <w:rsid w:val="00425267"/>
    <w:rsid w:val="00425553"/>
    <w:rsid w:val="00425AB6"/>
    <w:rsid w:val="00425F3F"/>
    <w:rsid w:val="0042616C"/>
    <w:rsid w:val="0042643A"/>
    <w:rsid w:val="00426740"/>
    <w:rsid w:val="00426818"/>
    <w:rsid w:val="0042696D"/>
    <w:rsid w:val="00426CEC"/>
    <w:rsid w:val="00426F8A"/>
    <w:rsid w:val="004273F1"/>
    <w:rsid w:val="00427A07"/>
    <w:rsid w:val="00427B63"/>
    <w:rsid w:val="00427C96"/>
    <w:rsid w:val="00427CFD"/>
    <w:rsid w:val="0043025A"/>
    <w:rsid w:val="004303FF"/>
    <w:rsid w:val="00430699"/>
    <w:rsid w:val="00430EAD"/>
    <w:rsid w:val="00431057"/>
    <w:rsid w:val="0043144B"/>
    <w:rsid w:val="004316D3"/>
    <w:rsid w:val="00431849"/>
    <w:rsid w:val="00431A27"/>
    <w:rsid w:val="00431DC0"/>
    <w:rsid w:val="00432166"/>
    <w:rsid w:val="00432C31"/>
    <w:rsid w:val="00432C99"/>
    <w:rsid w:val="004333E0"/>
    <w:rsid w:val="00433931"/>
    <w:rsid w:val="00433B4E"/>
    <w:rsid w:val="00433D1E"/>
    <w:rsid w:val="00434413"/>
    <w:rsid w:val="00434542"/>
    <w:rsid w:val="004345DE"/>
    <w:rsid w:val="0043501E"/>
    <w:rsid w:val="00435845"/>
    <w:rsid w:val="00435E32"/>
    <w:rsid w:val="00435FD0"/>
    <w:rsid w:val="004360A0"/>
    <w:rsid w:val="004365C1"/>
    <w:rsid w:val="00437775"/>
    <w:rsid w:val="00437D69"/>
    <w:rsid w:val="004403A3"/>
    <w:rsid w:val="004403C1"/>
    <w:rsid w:val="00440BEE"/>
    <w:rsid w:val="0044132D"/>
    <w:rsid w:val="00441A3D"/>
    <w:rsid w:val="00441C32"/>
    <w:rsid w:val="00441E3A"/>
    <w:rsid w:val="00442082"/>
    <w:rsid w:val="0044273B"/>
    <w:rsid w:val="00442742"/>
    <w:rsid w:val="00442D94"/>
    <w:rsid w:val="00442F66"/>
    <w:rsid w:val="004438E7"/>
    <w:rsid w:val="00443A77"/>
    <w:rsid w:val="00443A90"/>
    <w:rsid w:val="00443B09"/>
    <w:rsid w:val="00443C01"/>
    <w:rsid w:val="004441E9"/>
    <w:rsid w:val="004445B1"/>
    <w:rsid w:val="00444B6A"/>
    <w:rsid w:val="00444E4C"/>
    <w:rsid w:val="00445260"/>
    <w:rsid w:val="004454AF"/>
    <w:rsid w:val="00446213"/>
    <w:rsid w:val="00446C19"/>
    <w:rsid w:val="00446DC1"/>
    <w:rsid w:val="00446F46"/>
    <w:rsid w:val="004472F4"/>
    <w:rsid w:val="004474DE"/>
    <w:rsid w:val="00447A73"/>
    <w:rsid w:val="00447A99"/>
    <w:rsid w:val="00447CDA"/>
    <w:rsid w:val="00447EAD"/>
    <w:rsid w:val="00447FE6"/>
    <w:rsid w:val="00450AB6"/>
    <w:rsid w:val="00450C3E"/>
    <w:rsid w:val="00451071"/>
    <w:rsid w:val="0045179B"/>
    <w:rsid w:val="0045187D"/>
    <w:rsid w:val="00451A6D"/>
    <w:rsid w:val="00451D05"/>
    <w:rsid w:val="00452498"/>
    <w:rsid w:val="004526A4"/>
    <w:rsid w:val="004527C4"/>
    <w:rsid w:val="00452AEC"/>
    <w:rsid w:val="0045311C"/>
    <w:rsid w:val="004531A3"/>
    <w:rsid w:val="004536B0"/>
    <w:rsid w:val="0045385F"/>
    <w:rsid w:val="00453A9E"/>
    <w:rsid w:val="00453E15"/>
    <w:rsid w:val="004541E1"/>
    <w:rsid w:val="00454401"/>
    <w:rsid w:val="0045468B"/>
    <w:rsid w:val="00454B41"/>
    <w:rsid w:val="00454B42"/>
    <w:rsid w:val="00454BA2"/>
    <w:rsid w:val="00454ED0"/>
    <w:rsid w:val="004558A6"/>
    <w:rsid w:val="00455DE5"/>
    <w:rsid w:val="00455E32"/>
    <w:rsid w:val="00455EE5"/>
    <w:rsid w:val="00455F9D"/>
    <w:rsid w:val="0045628D"/>
    <w:rsid w:val="004566EC"/>
    <w:rsid w:val="00456A36"/>
    <w:rsid w:val="00456E7F"/>
    <w:rsid w:val="00456FAA"/>
    <w:rsid w:val="00456FD3"/>
    <w:rsid w:val="0045723E"/>
    <w:rsid w:val="004579C3"/>
    <w:rsid w:val="004579E7"/>
    <w:rsid w:val="00457AED"/>
    <w:rsid w:val="00460F64"/>
    <w:rsid w:val="0046101A"/>
    <w:rsid w:val="004611F5"/>
    <w:rsid w:val="00461271"/>
    <w:rsid w:val="004616D0"/>
    <w:rsid w:val="00461ACE"/>
    <w:rsid w:val="00461C4E"/>
    <w:rsid w:val="00461D3D"/>
    <w:rsid w:val="00462242"/>
    <w:rsid w:val="00462467"/>
    <w:rsid w:val="00462682"/>
    <w:rsid w:val="004626DE"/>
    <w:rsid w:val="004629F8"/>
    <w:rsid w:val="00462E34"/>
    <w:rsid w:val="00462FD2"/>
    <w:rsid w:val="0046346D"/>
    <w:rsid w:val="004635C2"/>
    <w:rsid w:val="00463766"/>
    <w:rsid w:val="004638FF"/>
    <w:rsid w:val="00463D7C"/>
    <w:rsid w:val="00464024"/>
    <w:rsid w:val="004640BD"/>
    <w:rsid w:val="00464111"/>
    <w:rsid w:val="0046421D"/>
    <w:rsid w:val="0046473A"/>
    <w:rsid w:val="00464798"/>
    <w:rsid w:val="00464C38"/>
    <w:rsid w:val="00465098"/>
    <w:rsid w:val="0046517E"/>
    <w:rsid w:val="0046519E"/>
    <w:rsid w:val="00465304"/>
    <w:rsid w:val="004653F7"/>
    <w:rsid w:val="00466221"/>
    <w:rsid w:val="00466916"/>
    <w:rsid w:val="00466A5C"/>
    <w:rsid w:val="004672FD"/>
    <w:rsid w:val="00470788"/>
    <w:rsid w:val="004707C6"/>
    <w:rsid w:val="00470C3C"/>
    <w:rsid w:val="00470DF4"/>
    <w:rsid w:val="00471166"/>
    <w:rsid w:val="0047137B"/>
    <w:rsid w:val="004719AB"/>
    <w:rsid w:val="00471F70"/>
    <w:rsid w:val="004725C5"/>
    <w:rsid w:val="004728B6"/>
    <w:rsid w:val="00472DCF"/>
    <w:rsid w:val="00472E6B"/>
    <w:rsid w:val="00473347"/>
    <w:rsid w:val="0047450B"/>
    <w:rsid w:val="004745E5"/>
    <w:rsid w:val="00474A0C"/>
    <w:rsid w:val="00474A36"/>
    <w:rsid w:val="0047505E"/>
    <w:rsid w:val="00475613"/>
    <w:rsid w:val="00475BC4"/>
    <w:rsid w:val="00475D11"/>
    <w:rsid w:val="004768FD"/>
    <w:rsid w:val="00476C04"/>
    <w:rsid w:val="004771C7"/>
    <w:rsid w:val="00477D00"/>
    <w:rsid w:val="00480006"/>
    <w:rsid w:val="004801EF"/>
    <w:rsid w:val="0048041A"/>
    <w:rsid w:val="0048060E"/>
    <w:rsid w:val="0048070F"/>
    <w:rsid w:val="00480968"/>
    <w:rsid w:val="00480983"/>
    <w:rsid w:val="00480F74"/>
    <w:rsid w:val="004810EC"/>
    <w:rsid w:val="004817B6"/>
    <w:rsid w:val="004818E0"/>
    <w:rsid w:val="0048225E"/>
    <w:rsid w:val="004826C5"/>
    <w:rsid w:val="00482760"/>
    <w:rsid w:val="00483450"/>
    <w:rsid w:val="0048379D"/>
    <w:rsid w:val="0048380D"/>
    <w:rsid w:val="00483EAC"/>
    <w:rsid w:val="0048427F"/>
    <w:rsid w:val="0048494F"/>
    <w:rsid w:val="00484BBA"/>
    <w:rsid w:val="00484CE0"/>
    <w:rsid w:val="00484D45"/>
    <w:rsid w:val="004851AE"/>
    <w:rsid w:val="0048535A"/>
    <w:rsid w:val="0048597A"/>
    <w:rsid w:val="00485B80"/>
    <w:rsid w:val="00485C9A"/>
    <w:rsid w:val="004862B8"/>
    <w:rsid w:val="00486531"/>
    <w:rsid w:val="00486AB1"/>
    <w:rsid w:val="00486B39"/>
    <w:rsid w:val="00486CAA"/>
    <w:rsid w:val="00486D9B"/>
    <w:rsid w:val="00486F25"/>
    <w:rsid w:val="0048713C"/>
    <w:rsid w:val="0048721C"/>
    <w:rsid w:val="00487226"/>
    <w:rsid w:val="004875C4"/>
    <w:rsid w:val="00487994"/>
    <w:rsid w:val="004879C9"/>
    <w:rsid w:val="00487E7F"/>
    <w:rsid w:val="004902C0"/>
    <w:rsid w:val="00490404"/>
    <w:rsid w:val="00490455"/>
    <w:rsid w:val="00490E9D"/>
    <w:rsid w:val="00491356"/>
    <w:rsid w:val="004913DA"/>
    <w:rsid w:val="004916EA"/>
    <w:rsid w:val="00491828"/>
    <w:rsid w:val="00491A68"/>
    <w:rsid w:val="00491AAC"/>
    <w:rsid w:val="00491D9B"/>
    <w:rsid w:val="0049200B"/>
    <w:rsid w:val="0049264F"/>
    <w:rsid w:val="004929F3"/>
    <w:rsid w:val="00493403"/>
    <w:rsid w:val="004935CA"/>
    <w:rsid w:val="00493AA2"/>
    <w:rsid w:val="00494451"/>
    <w:rsid w:val="00494457"/>
    <w:rsid w:val="00494720"/>
    <w:rsid w:val="00494808"/>
    <w:rsid w:val="00494B27"/>
    <w:rsid w:val="00494B7A"/>
    <w:rsid w:val="00495061"/>
    <w:rsid w:val="004950C5"/>
    <w:rsid w:val="0049549C"/>
    <w:rsid w:val="00495534"/>
    <w:rsid w:val="0049553E"/>
    <w:rsid w:val="00495A2F"/>
    <w:rsid w:val="00496409"/>
    <w:rsid w:val="00496526"/>
    <w:rsid w:val="0049654B"/>
    <w:rsid w:val="00496716"/>
    <w:rsid w:val="00496813"/>
    <w:rsid w:val="00496EDA"/>
    <w:rsid w:val="00496EE7"/>
    <w:rsid w:val="004976CF"/>
    <w:rsid w:val="00497C6B"/>
    <w:rsid w:val="00497D3B"/>
    <w:rsid w:val="004A09CC"/>
    <w:rsid w:val="004A0CD3"/>
    <w:rsid w:val="004A0D93"/>
    <w:rsid w:val="004A116A"/>
    <w:rsid w:val="004A1202"/>
    <w:rsid w:val="004A15BB"/>
    <w:rsid w:val="004A18BB"/>
    <w:rsid w:val="004A18DD"/>
    <w:rsid w:val="004A1B4E"/>
    <w:rsid w:val="004A1E99"/>
    <w:rsid w:val="004A24C6"/>
    <w:rsid w:val="004A2B41"/>
    <w:rsid w:val="004A2EB8"/>
    <w:rsid w:val="004A2F95"/>
    <w:rsid w:val="004A310E"/>
    <w:rsid w:val="004A31D0"/>
    <w:rsid w:val="004A3344"/>
    <w:rsid w:val="004A34B1"/>
    <w:rsid w:val="004A4345"/>
    <w:rsid w:val="004A45EA"/>
    <w:rsid w:val="004A4651"/>
    <w:rsid w:val="004A496A"/>
    <w:rsid w:val="004A5387"/>
    <w:rsid w:val="004A5577"/>
    <w:rsid w:val="004A57F0"/>
    <w:rsid w:val="004A584D"/>
    <w:rsid w:val="004A5D65"/>
    <w:rsid w:val="004A629D"/>
    <w:rsid w:val="004A6429"/>
    <w:rsid w:val="004A673A"/>
    <w:rsid w:val="004A6776"/>
    <w:rsid w:val="004A67A3"/>
    <w:rsid w:val="004A6CC6"/>
    <w:rsid w:val="004A6FBD"/>
    <w:rsid w:val="004A70E4"/>
    <w:rsid w:val="004A79D2"/>
    <w:rsid w:val="004A7CCE"/>
    <w:rsid w:val="004A7F59"/>
    <w:rsid w:val="004B07A7"/>
    <w:rsid w:val="004B0801"/>
    <w:rsid w:val="004B1155"/>
    <w:rsid w:val="004B1713"/>
    <w:rsid w:val="004B1A94"/>
    <w:rsid w:val="004B1B5E"/>
    <w:rsid w:val="004B22E4"/>
    <w:rsid w:val="004B2361"/>
    <w:rsid w:val="004B25E1"/>
    <w:rsid w:val="004B2894"/>
    <w:rsid w:val="004B31DE"/>
    <w:rsid w:val="004B42C7"/>
    <w:rsid w:val="004B455D"/>
    <w:rsid w:val="004B4CA7"/>
    <w:rsid w:val="004B4CF6"/>
    <w:rsid w:val="004B4E81"/>
    <w:rsid w:val="004B4E9F"/>
    <w:rsid w:val="004B52F1"/>
    <w:rsid w:val="004B552A"/>
    <w:rsid w:val="004B57ED"/>
    <w:rsid w:val="004B5851"/>
    <w:rsid w:val="004B5939"/>
    <w:rsid w:val="004B5B42"/>
    <w:rsid w:val="004B5DA5"/>
    <w:rsid w:val="004B60F8"/>
    <w:rsid w:val="004B6627"/>
    <w:rsid w:val="004B6706"/>
    <w:rsid w:val="004B6D07"/>
    <w:rsid w:val="004B725B"/>
    <w:rsid w:val="004B746D"/>
    <w:rsid w:val="004B7C87"/>
    <w:rsid w:val="004B7E2B"/>
    <w:rsid w:val="004C027B"/>
    <w:rsid w:val="004C0713"/>
    <w:rsid w:val="004C07CB"/>
    <w:rsid w:val="004C07CF"/>
    <w:rsid w:val="004C0C28"/>
    <w:rsid w:val="004C0CAF"/>
    <w:rsid w:val="004C0F3A"/>
    <w:rsid w:val="004C1621"/>
    <w:rsid w:val="004C1658"/>
    <w:rsid w:val="004C18A3"/>
    <w:rsid w:val="004C1B02"/>
    <w:rsid w:val="004C1DED"/>
    <w:rsid w:val="004C233C"/>
    <w:rsid w:val="004C2AE1"/>
    <w:rsid w:val="004C2C0E"/>
    <w:rsid w:val="004C2CDF"/>
    <w:rsid w:val="004C2D1C"/>
    <w:rsid w:val="004C2EE2"/>
    <w:rsid w:val="004C300D"/>
    <w:rsid w:val="004C30AE"/>
    <w:rsid w:val="004C33B4"/>
    <w:rsid w:val="004C3787"/>
    <w:rsid w:val="004C3C70"/>
    <w:rsid w:val="004C3CEE"/>
    <w:rsid w:val="004C4008"/>
    <w:rsid w:val="004C45F1"/>
    <w:rsid w:val="004C4890"/>
    <w:rsid w:val="004C50AA"/>
    <w:rsid w:val="004C519D"/>
    <w:rsid w:val="004C57F9"/>
    <w:rsid w:val="004C5D13"/>
    <w:rsid w:val="004C6168"/>
    <w:rsid w:val="004C6534"/>
    <w:rsid w:val="004C69E2"/>
    <w:rsid w:val="004C7FF9"/>
    <w:rsid w:val="004D0214"/>
    <w:rsid w:val="004D059B"/>
    <w:rsid w:val="004D07EF"/>
    <w:rsid w:val="004D110C"/>
    <w:rsid w:val="004D13E3"/>
    <w:rsid w:val="004D13F4"/>
    <w:rsid w:val="004D14C6"/>
    <w:rsid w:val="004D1775"/>
    <w:rsid w:val="004D18B4"/>
    <w:rsid w:val="004D190D"/>
    <w:rsid w:val="004D1E1C"/>
    <w:rsid w:val="004D24DF"/>
    <w:rsid w:val="004D2921"/>
    <w:rsid w:val="004D2BD0"/>
    <w:rsid w:val="004D2D2F"/>
    <w:rsid w:val="004D3AD1"/>
    <w:rsid w:val="004D3B9B"/>
    <w:rsid w:val="004D3C78"/>
    <w:rsid w:val="004D3DA8"/>
    <w:rsid w:val="004D41AC"/>
    <w:rsid w:val="004D4243"/>
    <w:rsid w:val="004D427E"/>
    <w:rsid w:val="004D4704"/>
    <w:rsid w:val="004D594D"/>
    <w:rsid w:val="004D64BA"/>
    <w:rsid w:val="004D6967"/>
    <w:rsid w:val="004D6F28"/>
    <w:rsid w:val="004D7100"/>
    <w:rsid w:val="004D759E"/>
    <w:rsid w:val="004D7669"/>
    <w:rsid w:val="004E0032"/>
    <w:rsid w:val="004E0C07"/>
    <w:rsid w:val="004E0EBF"/>
    <w:rsid w:val="004E0F01"/>
    <w:rsid w:val="004E1049"/>
    <w:rsid w:val="004E1652"/>
    <w:rsid w:val="004E172B"/>
    <w:rsid w:val="004E173C"/>
    <w:rsid w:val="004E1CEC"/>
    <w:rsid w:val="004E23CF"/>
    <w:rsid w:val="004E26E5"/>
    <w:rsid w:val="004E2A5F"/>
    <w:rsid w:val="004E2B23"/>
    <w:rsid w:val="004E2B77"/>
    <w:rsid w:val="004E34E5"/>
    <w:rsid w:val="004E3697"/>
    <w:rsid w:val="004E3F90"/>
    <w:rsid w:val="004E4272"/>
    <w:rsid w:val="004E4550"/>
    <w:rsid w:val="004E45EA"/>
    <w:rsid w:val="004E487E"/>
    <w:rsid w:val="004E49EE"/>
    <w:rsid w:val="004E533C"/>
    <w:rsid w:val="004E5458"/>
    <w:rsid w:val="004E5552"/>
    <w:rsid w:val="004E57EE"/>
    <w:rsid w:val="004E5A4C"/>
    <w:rsid w:val="004E5CA3"/>
    <w:rsid w:val="004E6091"/>
    <w:rsid w:val="004E62B7"/>
    <w:rsid w:val="004E6757"/>
    <w:rsid w:val="004E6DE5"/>
    <w:rsid w:val="004E6EE4"/>
    <w:rsid w:val="004E71FD"/>
    <w:rsid w:val="004E7855"/>
    <w:rsid w:val="004E78F5"/>
    <w:rsid w:val="004E795E"/>
    <w:rsid w:val="004E7C51"/>
    <w:rsid w:val="004F0497"/>
    <w:rsid w:val="004F0D06"/>
    <w:rsid w:val="004F1330"/>
    <w:rsid w:val="004F13F3"/>
    <w:rsid w:val="004F155F"/>
    <w:rsid w:val="004F15A6"/>
    <w:rsid w:val="004F1724"/>
    <w:rsid w:val="004F1BCC"/>
    <w:rsid w:val="004F20BF"/>
    <w:rsid w:val="004F2624"/>
    <w:rsid w:val="004F2E6F"/>
    <w:rsid w:val="004F3107"/>
    <w:rsid w:val="004F36E1"/>
    <w:rsid w:val="004F3B8C"/>
    <w:rsid w:val="004F3E62"/>
    <w:rsid w:val="004F40B6"/>
    <w:rsid w:val="004F445E"/>
    <w:rsid w:val="004F4504"/>
    <w:rsid w:val="004F4A64"/>
    <w:rsid w:val="004F4AF0"/>
    <w:rsid w:val="004F4D29"/>
    <w:rsid w:val="004F4E1F"/>
    <w:rsid w:val="004F4E92"/>
    <w:rsid w:val="004F5062"/>
    <w:rsid w:val="004F5210"/>
    <w:rsid w:val="004F55E0"/>
    <w:rsid w:val="004F58D8"/>
    <w:rsid w:val="004F58F3"/>
    <w:rsid w:val="004F5BCC"/>
    <w:rsid w:val="004F5C9B"/>
    <w:rsid w:val="004F6295"/>
    <w:rsid w:val="004F694A"/>
    <w:rsid w:val="004F6B3C"/>
    <w:rsid w:val="004F719E"/>
    <w:rsid w:val="004F76E2"/>
    <w:rsid w:val="004F7916"/>
    <w:rsid w:val="004F7976"/>
    <w:rsid w:val="00500061"/>
    <w:rsid w:val="0050047F"/>
    <w:rsid w:val="00500615"/>
    <w:rsid w:val="00500828"/>
    <w:rsid w:val="00500961"/>
    <w:rsid w:val="00500A3C"/>
    <w:rsid w:val="00500A49"/>
    <w:rsid w:val="005010A1"/>
    <w:rsid w:val="0050124C"/>
    <w:rsid w:val="0050174B"/>
    <w:rsid w:val="00501AC2"/>
    <w:rsid w:val="00501D1E"/>
    <w:rsid w:val="00501F1D"/>
    <w:rsid w:val="00501F77"/>
    <w:rsid w:val="00502532"/>
    <w:rsid w:val="00502A01"/>
    <w:rsid w:val="00502A5E"/>
    <w:rsid w:val="00502B34"/>
    <w:rsid w:val="00502BB8"/>
    <w:rsid w:val="005031CE"/>
    <w:rsid w:val="0050336A"/>
    <w:rsid w:val="00503546"/>
    <w:rsid w:val="00503947"/>
    <w:rsid w:val="00503CAA"/>
    <w:rsid w:val="00503D43"/>
    <w:rsid w:val="005040DB"/>
    <w:rsid w:val="00504799"/>
    <w:rsid w:val="00504C93"/>
    <w:rsid w:val="00504FF4"/>
    <w:rsid w:val="005050E3"/>
    <w:rsid w:val="00505554"/>
    <w:rsid w:val="00505C17"/>
    <w:rsid w:val="00506005"/>
    <w:rsid w:val="0050600D"/>
    <w:rsid w:val="00506498"/>
    <w:rsid w:val="005064A3"/>
    <w:rsid w:val="0050664B"/>
    <w:rsid w:val="0050687B"/>
    <w:rsid w:val="00506E0E"/>
    <w:rsid w:val="005072F9"/>
    <w:rsid w:val="00507560"/>
    <w:rsid w:val="005075E4"/>
    <w:rsid w:val="00507632"/>
    <w:rsid w:val="005079A7"/>
    <w:rsid w:val="00507B3E"/>
    <w:rsid w:val="0051037D"/>
    <w:rsid w:val="00510714"/>
    <w:rsid w:val="005107CF"/>
    <w:rsid w:val="00510B1C"/>
    <w:rsid w:val="00511090"/>
    <w:rsid w:val="005111B8"/>
    <w:rsid w:val="00511424"/>
    <w:rsid w:val="005114CA"/>
    <w:rsid w:val="005114DB"/>
    <w:rsid w:val="00511585"/>
    <w:rsid w:val="0051184A"/>
    <w:rsid w:val="00511F7B"/>
    <w:rsid w:val="00511F88"/>
    <w:rsid w:val="005123B6"/>
    <w:rsid w:val="00512409"/>
    <w:rsid w:val="00512826"/>
    <w:rsid w:val="00512C73"/>
    <w:rsid w:val="00513412"/>
    <w:rsid w:val="0051401A"/>
    <w:rsid w:val="00514463"/>
    <w:rsid w:val="0051491E"/>
    <w:rsid w:val="00515125"/>
    <w:rsid w:val="005154BF"/>
    <w:rsid w:val="00515703"/>
    <w:rsid w:val="005159AE"/>
    <w:rsid w:val="00516172"/>
    <w:rsid w:val="0051655C"/>
    <w:rsid w:val="005166BE"/>
    <w:rsid w:val="005168FF"/>
    <w:rsid w:val="00516FC9"/>
    <w:rsid w:val="005170B7"/>
    <w:rsid w:val="00517D0B"/>
    <w:rsid w:val="00520143"/>
    <w:rsid w:val="00520498"/>
    <w:rsid w:val="0052098C"/>
    <w:rsid w:val="00520A22"/>
    <w:rsid w:val="00520A53"/>
    <w:rsid w:val="00520BAB"/>
    <w:rsid w:val="00520DE0"/>
    <w:rsid w:val="0052100F"/>
    <w:rsid w:val="00521215"/>
    <w:rsid w:val="005213AD"/>
    <w:rsid w:val="0052167B"/>
    <w:rsid w:val="00521820"/>
    <w:rsid w:val="0052184C"/>
    <w:rsid w:val="005218FB"/>
    <w:rsid w:val="00521B5A"/>
    <w:rsid w:val="00521DE0"/>
    <w:rsid w:val="00521F78"/>
    <w:rsid w:val="00521FE3"/>
    <w:rsid w:val="00522217"/>
    <w:rsid w:val="00522564"/>
    <w:rsid w:val="00522985"/>
    <w:rsid w:val="00522C01"/>
    <w:rsid w:val="00522CD1"/>
    <w:rsid w:val="0052347F"/>
    <w:rsid w:val="00523581"/>
    <w:rsid w:val="00523841"/>
    <w:rsid w:val="0052392B"/>
    <w:rsid w:val="00523B1B"/>
    <w:rsid w:val="00523B25"/>
    <w:rsid w:val="00523C2B"/>
    <w:rsid w:val="00523F76"/>
    <w:rsid w:val="005241C9"/>
    <w:rsid w:val="0052574C"/>
    <w:rsid w:val="00525B0F"/>
    <w:rsid w:val="00525C91"/>
    <w:rsid w:val="005261E7"/>
    <w:rsid w:val="0052648D"/>
    <w:rsid w:val="0052663F"/>
    <w:rsid w:val="00526931"/>
    <w:rsid w:val="0052695F"/>
    <w:rsid w:val="0052795B"/>
    <w:rsid w:val="005300F7"/>
    <w:rsid w:val="00530776"/>
    <w:rsid w:val="005308B5"/>
    <w:rsid w:val="005308BB"/>
    <w:rsid w:val="00530AE0"/>
    <w:rsid w:val="00530CCD"/>
    <w:rsid w:val="0053152D"/>
    <w:rsid w:val="00531799"/>
    <w:rsid w:val="0053194F"/>
    <w:rsid w:val="00531E23"/>
    <w:rsid w:val="00531E5E"/>
    <w:rsid w:val="00532131"/>
    <w:rsid w:val="0053236C"/>
    <w:rsid w:val="00532A9C"/>
    <w:rsid w:val="0053315B"/>
    <w:rsid w:val="005332EF"/>
    <w:rsid w:val="00533327"/>
    <w:rsid w:val="00533535"/>
    <w:rsid w:val="00533656"/>
    <w:rsid w:val="00533717"/>
    <w:rsid w:val="0053381B"/>
    <w:rsid w:val="0053399D"/>
    <w:rsid w:val="00533A28"/>
    <w:rsid w:val="00533CFA"/>
    <w:rsid w:val="00533F7D"/>
    <w:rsid w:val="0053404E"/>
    <w:rsid w:val="005341D0"/>
    <w:rsid w:val="005345AF"/>
    <w:rsid w:val="005345D7"/>
    <w:rsid w:val="005348B0"/>
    <w:rsid w:val="00534BD0"/>
    <w:rsid w:val="00534D6C"/>
    <w:rsid w:val="0053515B"/>
    <w:rsid w:val="005351D4"/>
    <w:rsid w:val="00535209"/>
    <w:rsid w:val="005354E2"/>
    <w:rsid w:val="005355C4"/>
    <w:rsid w:val="00535929"/>
    <w:rsid w:val="00535B73"/>
    <w:rsid w:val="00535E4E"/>
    <w:rsid w:val="00535FBF"/>
    <w:rsid w:val="005365EC"/>
    <w:rsid w:val="00536B95"/>
    <w:rsid w:val="00536CF3"/>
    <w:rsid w:val="00536F07"/>
    <w:rsid w:val="0053736B"/>
    <w:rsid w:val="005378FE"/>
    <w:rsid w:val="00537912"/>
    <w:rsid w:val="00537DA4"/>
    <w:rsid w:val="00537F3E"/>
    <w:rsid w:val="0054030C"/>
    <w:rsid w:val="0054096D"/>
    <w:rsid w:val="00541151"/>
    <w:rsid w:val="00541463"/>
    <w:rsid w:val="0054151E"/>
    <w:rsid w:val="00541B61"/>
    <w:rsid w:val="00541D7C"/>
    <w:rsid w:val="00541F4D"/>
    <w:rsid w:val="00542631"/>
    <w:rsid w:val="00542840"/>
    <w:rsid w:val="00542B4C"/>
    <w:rsid w:val="00542B64"/>
    <w:rsid w:val="00542C61"/>
    <w:rsid w:val="00542CF2"/>
    <w:rsid w:val="00542E4D"/>
    <w:rsid w:val="00543008"/>
    <w:rsid w:val="00543123"/>
    <w:rsid w:val="00543473"/>
    <w:rsid w:val="0054399B"/>
    <w:rsid w:val="00543A84"/>
    <w:rsid w:val="00543D2A"/>
    <w:rsid w:val="00543E44"/>
    <w:rsid w:val="00543E4E"/>
    <w:rsid w:val="005441F7"/>
    <w:rsid w:val="0054434B"/>
    <w:rsid w:val="005443CE"/>
    <w:rsid w:val="005444B5"/>
    <w:rsid w:val="00544A05"/>
    <w:rsid w:val="00544A31"/>
    <w:rsid w:val="00544E96"/>
    <w:rsid w:val="00544F9F"/>
    <w:rsid w:val="00545266"/>
    <w:rsid w:val="005456C3"/>
    <w:rsid w:val="0054581F"/>
    <w:rsid w:val="005458BD"/>
    <w:rsid w:val="0054595D"/>
    <w:rsid w:val="005459AF"/>
    <w:rsid w:val="00546376"/>
    <w:rsid w:val="00546516"/>
    <w:rsid w:val="005465E3"/>
    <w:rsid w:val="00546B36"/>
    <w:rsid w:val="00546BD9"/>
    <w:rsid w:val="00546C9F"/>
    <w:rsid w:val="00546F29"/>
    <w:rsid w:val="00546F56"/>
    <w:rsid w:val="00547B4E"/>
    <w:rsid w:val="00547C3F"/>
    <w:rsid w:val="00547CE8"/>
    <w:rsid w:val="005502B8"/>
    <w:rsid w:val="005503BC"/>
    <w:rsid w:val="00550C69"/>
    <w:rsid w:val="00550E3C"/>
    <w:rsid w:val="0055124F"/>
    <w:rsid w:val="005514A2"/>
    <w:rsid w:val="005514B2"/>
    <w:rsid w:val="00551CE2"/>
    <w:rsid w:val="00552113"/>
    <w:rsid w:val="00552347"/>
    <w:rsid w:val="00552873"/>
    <w:rsid w:val="00552BFD"/>
    <w:rsid w:val="00552CA8"/>
    <w:rsid w:val="0055367B"/>
    <w:rsid w:val="005538E1"/>
    <w:rsid w:val="00553A2F"/>
    <w:rsid w:val="00553C6C"/>
    <w:rsid w:val="00554357"/>
    <w:rsid w:val="005544C4"/>
    <w:rsid w:val="0055485F"/>
    <w:rsid w:val="005553A0"/>
    <w:rsid w:val="005554AE"/>
    <w:rsid w:val="005555D5"/>
    <w:rsid w:val="005557C2"/>
    <w:rsid w:val="00555E42"/>
    <w:rsid w:val="00556102"/>
    <w:rsid w:val="00556323"/>
    <w:rsid w:val="00556625"/>
    <w:rsid w:val="00556DE5"/>
    <w:rsid w:val="00556EEA"/>
    <w:rsid w:val="00556FEA"/>
    <w:rsid w:val="00556FF2"/>
    <w:rsid w:val="005570D5"/>
    <w:rsid w:val="005570EC"/>
    <w:rsid w:val="00557958"/>
    <w:rsid w:val="00557AA4"/>
    <w:rsid w:val="00557BF4"/>
    <w:rsid w:val="00557C6F"/>
    <w:rsid w:val="00557C72"/>
    <w:rsid w:val="00557DFD"/>
    <w:rsid w:val="00557EA0"/>
    <w:rsid w:val="00557F10"/>
    <w:rsid w:val="00560691"/>
    <w:rsid w:val="0056077D"/>
    <w:rsid w:val="0056085D"/>
    <w:rsid w:val="005608D3"/>
    <w:rsid w:val="00560BB9"/>
    <w:rsid w:val="00560E38"/>
    <w:rsid w:val="00561022"/>
    <w:rsid w:val="00561282"/>
    <w:rsid w:val="005617C1"/>
    <w:rsid w:val="0056198B"/>
    <w:rsid w:val="00561A2B"/>
    <w:rsid w:val="00561E69"/>
    <w:rsid w:val="00561FFF"/>
    <w:rsid w:val="005621A6"/>
    <w:rsid w:val="00562204"/>
    <w:rsid w:val="00562297"/>
    <w:rsid w:val="00562370"/>
    <w:rsid w:val="005623A0"/>
    <w:rsid w:val="0056240F"/>
    <w:rsid w:val="00562847"/>
    <w:rsid w:val="00562E7A"/>
    <w:rsid w:val="00563112"/>
    <w:rsid w:val="00563232"/>
    <w:rsid w:val="0056392E"/>
    <w:rsid w:val="00563934"/>
    <w:rsid w:val="00563B97"/>
    <w:rsid w:val="005640EA"/>
    <w:rsid w:val="0056453A"/>
    <w:rsid w:val="00564580"/>
    <w:rsid w:val="005646E3"/>
    <w:rsid w:val="00565153"/>
    <w:rsid w:val="0056515E"/>
    <w:rsid w:val="005656FA"/>
    <w:rsid w:val="00565AA6"/>
    <w:rsid w:val="00565E9D"/>
    <w:rsid w:val="0056634F"/>
    <w:rsid w:val="00566384"/>
    <w:rsid w:val="00566407"/>
    <w:rsid w:val="00566FF5"/>
    <w:rsid w:val="0056700F"/>
    <w:rsid w:val="00567022"/>
    <w:rsid w:val="00567643"/>
    <w:rsid w:val="0056780F"/>
    <w:rsid w:val="00567897"/>
    <w:rsid w:val="00567DA7"/>
    <w:rsid w:val="00567E56"/>
    <w:rsid w:val="005700D1"/>
    <w:rsid w:val="005705D6"/>
    <w:rsid w:val="0057062C"/>
    <w:rsid w:val="00570EA7"/>
    <w:rsid w:val="005718AF"/>
    <w:rsid w:val="00571CEC"/>
    <w:rsid w:val="00571F93"/>
    <w:rsid w:val="00571FD4"/>
    <w:rsid w:val="0057274B"/>
    <w:rsid w:val="00572879"/>
    <w:rsid w:val="00572A75"/>
    <w:rsid w:val="00572CB8"/>
    <w:rsid w:val="00572F7A"/>
    <w:rsid w:val="00573111"/>
    <w:rsid w:val="0057327A"/>
    <w:rsid w:val="0057332E"/>
    <w:rsid w:val="00573366"/>
    <w:rsid w:val="00573509"/>
    <w:rsid w:val="00573B72"/>
    <w:rsid w:val="00573C7D"/>
    <w:rsid w:val="00573D1C"/>
    <w:rsid w:val="005740BE"/>
    <w:rsid w:val="0057449B"/>
    <w:rsid w:val="005747EC"/>
    <w:rsid w:val="00574EC3"/>
    <w:rsid w:val="00575045"/>
    <w:rsid w:val="00575371"/>
    <w:rsid w:val="0057540A"/>
    <w:rsid w:val="00575507"/>
    <w:rsid w:val="005755F5"/>
    <w:rsid w:val="00575655"/>
    <w:rsid w:val="00575AAE"/>
    <w:rsid w:val="00575E50"/>
    <w:rsid w:val="0057633A"/>
    <w:rsid w:val="005764FF"/>
    <w:rsid w:val="005765B1"/>
    <w:rsid w:val="0057672B"/>
    <w:rsid w:val="005770D5"/>
    <w:rsid w:val="0057783D"/>
    <w:rsid w:val="00577C15"/>
    <w:rsid w:val="00580275"/>
    <w:rsid w:val="00580DD6"/>
    <w:rsid w:val="00581155"/>
    <w:rsid w:val="005816E4"/>
    <w:rsid w:val="00581D66"/>
    <w:rsid w:val="00581E47"/>
    <w:rsid w:val="00581F30"/>
    <w:rsid w:val="005822B8"/>
    <w:rsid w:val="00582928"/>
    <w:rsid w:val="00582BDF"/>
    <w:rsid w:val="00582C7B"/>
    <w:rsid w:val="005834E8"/>
    <w:rsid w:val="005837E0"/>
    <w:rsid w:val="00583A59"/>
    <w:rsid w:val="00583D11"/>
    <w:rsid w:val="005840D9"/>
    <w:rsid w:val="0058475B"/>
    <w:rsid w:val="00584ADE"/>
    <w:rsid w:val="00584B75"/>
    <w:rsid w:val="00584D5B"/>
    <w:rsid w:val="00584F69"/>
    <w:rsid w:val="005852AB"/>
    <w:rsid w:val="0058533E"/>
    <w:rsid w:val="005853AE"/>
    <w:rsid w:val="0058551B"/>
    <w:rsid w:val="0058569F"/>
    <w:rsid w:val="00585BF0"/>
    <w:rsid w:val="0058603A"/>
    <w:rsid w:val="0058612B"/>
    <w:rsid w:val="00586361"/>
    <w:rsid w:val="00586C14"/>
    <w:rsid w:val="00586D52"/>
    <w:rsid w:val="00587160"/>
    <w:rsid w:val="0058791A"/>
    <w:rsid w:val="005902F8"/>
    <w:rsid w:val="005909B8"/>
    <w:rsid w:val="00590B95"/>
    <w:rsid w:val="00590C27"/>
    <w:rsid w:val="00590DAA"/>
    <w:rsid w:val="00590EAD"/>
    <w:rsid w:val="00590F98"/>
    <w:rsid w:val="00591025"/>
    <w:rsid w:val="005912BB"/>
    <w:rsid w:val="00591455"/>
    <w:rsid w:val="00591937"/>
    <w:rsid w:val="00591B29"/>
    <w:rsid w:val="00591F87"/>
    <w:rsid w:val="005924D0"/>
    <w:rsid w:val="00592521"/>
    <w:rsid w:val="005926E2"/>
    <w:rsid w:val="005929CA"/>
    <w:rsid w:val="00592B1F"/>
    <w:rsid w:val="00592CA7"/>
    <w:rsid w:val="00592E66"/>
    <w:rsid w:val="0059316A"/>
    <w:rsid w:val="005937AB"/>
    <w:rsid w:val="00593850"/>
    <w:rsid w:val="00593A7E"/>
    <w:rsid w:val="00593CA8"/>
    <w:rsid w:val="00593EAE"/>
    <w:rsid w:val="00594075"/>
    <w:rsid w:val="00594548"/>
    <w:rsid w:val="00594A23"/>
    <w:rsid w:val="00595070"/>
    <w:rsid w:val="00595609"/>
    <w:rsid w:val="00595B52"/>
    <w:rsid w:val="00595B7E"/>
    <w:rsid w:val="00595C53"/>
    <w:rsid w:val="00595DDC"/>
    <w:rsid w:val="005964F0"/>
    <w:rsid w:val="005968A7"/>
    <w:rsid w:val="00596C2A"/>
    <w:rsid w:val="0059729C"/>
    <w:rsid w:val="005972AE"/>
    <w:rsid w:val="00597337"/>
    <w:rsid w:val="005974E5"/>
    <w:rsid w:val="005976A2"/>
    <w:rsid w:val="00597907"/>
    <w:rsid w:val="0059790C"/>
    <w:rsid w:val="005A01E7"/>
    <w:rsid w:val="005A0527"/>
    <w:rsid w:val="005A0963"/>
    <w:rsid w:val="005A0C79"/>
    <w:rsid w:val="005A0E81"/>
    <w:rsid w:val="005A105D"/>
    <w:rsid w:val="005A163F"/>
    <w:rsid w:val="005A173C"/>
    <w:rsid w:val="005A199B"/>
    <w:rsid w:val="005A1A73"/>
    <w:rsid w:val="005A2342"/>
    <w:rsid w:val="005A250A"/>
    <w:rsid w:val="005A2584"/>
    <w:rsid w:val="005A2822"/>
    <w:rsid w:val="005A2EDF"/>
    <w:rsid w:val="005A323A"/>
    <w:rsid w:val="005A3495"/>
    <w:rsid w:val="005A35BE"/>
    <w:rsid w:val="005A3A64"/>
    <w:rsid w:val="005A3A95"/>
    <w:rsid w:val="005A3E48"/>
    <w:rsid w:val="005A3F4F"/>
    <w:rsid w:val="005A4335"/>
    <w:rsid w:val="005A48E7"/>
    <w:rsid w:val="005A4939"/>
    <w:rsid w:val="005A4A62"/>
    <w:rsid w:val="005A4B59"/>
    <w:rsid w:val="005A601D"/>
    <w:rsid w:val="005A60BD"/>
    <w:rsid w:val="005A6105"/>
    <w:rsid w:val="005A6150"/>
    <w:rsid w:val="005A6579"/>
    <w:rsid w:val="005A663A"/>
    <w:rsid w:val="005A68C2"/>
    <w:rsid w:val="005A68DA"/>
    <w:rsid w:val="005A69F1"/>
    <w:rsid w:val="005A7946"/>
    <w:rsid w:val="005A7D04"/>
    <w:rsid w:val="005A7E9F"/>
    <w:rsid w:val="005A7EE5"/>
    <w:rsid w:val="005A7F4D"/>
    <w:rsid w:val="005A7FDD"/>
    <w:rsid w:val="005A7FE4"/>
    <w:rsid w:val="005B0397"/>
    <w:rsid w:val="005B045A"/>
    <w:rsid w:val="005B0BBD"/>
    <w:rsid w:val="005B0C1B"/>
    <w:rsid w:val="005B0CB6"/>
    <w:rsid w:val="005B12D9"/>
    <w:rsid w:val="005B162D"/>
    <w:rsid w:val="005B1688"/>
    <w:rsid w:val="005B1932"/>
    <w:rsid w:val="005B1B79"/>
    <w:rsid w:val="005B1C80"/>
    <w:rsid w:val="005B2397"/>
    <w:rsid w:val="005B2585"/>
    <w:rsid w:val="005B2AFC"/>
    <w:rsid w:val="005B2DED"/>
    <w:rsid w:val="005B2E73"/>
    <w:rsid w:val="005B3600"/>
    <w:rsid w:val="005B391A"/>
    <w:rsid w:val="005B3E4D"/>
    <w:rsid w:val="005B4716"/>
    <w:rsid w:val="005B487B"/>
    <w:rsid w:val="005B5052"/>
    <w:rsid w:val="005B520B"/>
    <w:rsid w:val="005B535A"/>
    <w:rsid w:val="005B56A4"/>
    <w:rsid w:val="005B5757"/>
    <w:rsid w:val="005B667B"/>
    <w:rsid w:val="005B6C0D"/>
    <w:rsid w:val="005B6F92"/>
    <w:rsid w:val="005B729F"/>
    <w:rsid w:val="005B79DA"/>
    <w:rsid w:val="005B7D3A"/>
    <w:rsid w:val="005B7F60"/>
    <w:rsid w:val="005C0D29"/>
    <w:rsid w:val="005C0E4A"/>
    <w:rsid w:val="005C10E7"/>
    <w:rsid w:val="005C13E0"/>
    <w:rsid w:val="005C1EB1"/>
    <w:rsid w:val="005C2863"/>
    <w:rsid w:val="005C2ACD"/>
    <w:rsid w:val="005C3673"/>
    <w:rsid w:val="005C3722"/>
    <w:rsid w:val="005C38AE"/>
    <w:rsid w:val="005C3B75"/>
    <w:rsid w:val="005C3CAF"/>
    <w:rsid w:val="005C40CD"/>
    <w:rsid w:val="005C4A00"/>
    <w:rsid w:val="005C4BF0"/>
    <w:rsid w:val="005C53F9"/>
    <w:rsid w:val="005C5ABB"/>
    <w:rsid w:val="005C5AD4"/>
    <w:rsid w:val="005C5B48"/>
    <w:rsid w:val="005C5F76"/>
    <w:rsid w:val="005C6418"/>
    <w:rsid w:val="005C689A"/>
    <w:rsid w:val="005C6CBD"/>
    <w:rsid w:val="005C75BA"/>
    <w:rsid w:val="005C77BD"/>
    <w:rsid w:val="005C77E2"/>
    <w:rsid w:val="005C786D"/>
    <w:rsid w:val="005C7A09"/>
    <w:rsid w:val="005C7C2A"/>
    <w:rsid w:val="005C7D2E"/>
    <w:rsid w:val="005D00B9"/>
    <w:rsid w:val="005D0203"/>
    <w:rsid w:val="005D03DF"/>
    <w:rsid w:val="005D0AEE"/>
    <w:rsid w:val="005D0CF0"/>
    <w:rsid w:val="005D0F61"/>
    <w:rsid w:val="005D10F6"/>
    <w:rsid w:val="005D1130"/>
    <w:rsid w:val="005D1254"/>
    <w:rsid w:val="005D19FA"/>
    <w:rsid w:val="005D1D04"/>
    <w:rsid w:val="005D2046"/>
    <w:rsid w:val="005D2228"/>
    <w:rsid w:val="005D2630"/>
    <w:rsid w:val="005D268C"/>
    <w:rsid w:val="005D2C47"/>
    <w:rsid w:val="005D3A78"/>
    <w:rsid w:val="005D3AF4"/>
    <w:rsid w:val="005D3F95"/>
    <w:rsid w:val="005D40A9"/>
    <w:rsid w:val="005D40C8"/>
    <w:rsid w:val="005D426A"/>
    <w:rsid w:val="005D4886"/>
    <w:rsid w:val="005D5569"/>
    <w:rsid w:val="005D5C03"/>
    <w:rsid w:val="005D619D"/>
    <w:rsid w:val="005D6387"/>
    <w:rsid w:val="005D652F"/>
    <w:rsid w:val="005D739E"/>
    <w:rsid w:val="005D73AA"/>
    <w:rsid w:val="005D776A"/>
    <w:rsid w:val="005E046D"/>
    <w:rsid w:val="005E05CC"/>
    <w:rsid w:val="005E0EA3"/>
    <w:rsid w:val="005E1400"/>
    <w:rsid w:val="005E1453"/>
    <w:rsid w:val="005E191C"/>
    <w:rsid w:val="005E19C1"/>
    <w:rsid w:val="005E1ABF"/>
    <w:rsid w:val="005E22FB"/>
    <w:rsid w:val="005E295C"/>
    <w:rsid w:val="005E2A93"/>
    <w:rsid w:val="005E2D4F"/>
    <w:rsid w:val="005E2FCB"/>
    <w:rsid w:val="005E32B7"/>
    <w:rsid w:val="005E34FF"/>
    <w:rsid w:val="005E3AE1"/>
    <w:rsid w:val="005E3EB9"/>
    <w:rsid w:val="005E401A"/>
    <w:rsid w:val="005E43DB"/>
    <w:rsid w:val="005E476B"/>
    <w:rsid w:val="005E47BA"/>
    <w:rsid w:val="005E4947"/>
    <w:rsid w:val="005E505D"/>
    <w:rsid w:val="005E5199"/>
    <w:rsid w:val="005E525D"/>
    <w:rsid w:val="005E52F9"/>
    <w:rsid w:val="005E5C84"/>
    <w:rsid w:val="005E5DE8"/>
    <w:rsid w:val="005E5F73"/>
    <w:rsid w:val="005E67FF"/>
    <w:rsid w:val="005E687D"/>
    <w:rsid w:val="005E6B76"/>
    <w:rsid w:val="005E6C54"/>
    <w:rsid w:val="005E70E1"/>
    <w:rsid w:val="005E7765"/>
    <w:rsid w:val="005E796F"/>
    <w:rsid w:val="005E7C77"/>
    <w:rsid w:val="005E7DF2"/>
    <w:rsid w:val="005F079E"/>
    <w:rsid w:val="005F0B93"/>
    <w:rsid w:val="005F106F"/>
    <w:rsid w:val="005F1261"/>
    <w:rsid w:val="005F1522"/>
    <w:rsid w:val="005F152E"/>
    <w:rsid w:val="005F1740"/>
    <w:rsid w:val="005F1918"/>
    <w:rsid w:val="005F1FC1"/>
    <w:rsid w:val="005F2CD5"/>
    <w:rsid w:val="005F2DD3"/>
    <w:rsid w:val="005F33EB"/>
    <w:rsid w:val="005F365F"/>
    <w:rsid w:val="005F3687"/>
    <w:rsid w:val="005F385F"/>
    <w:rsid w:val="005F39DB"/>
    <w:rsid w:val="005F3AFE"/>
    <w:rsid w:val="005F3B14"/>
    <w:rsid w:val="005F4156"/>
    <w:rsid w:val="005F4233"/>
    <w:rsid w:val="005F478E"/>
    <w:rsid w:val="005F4A41"/>
    <w:rsid w:val="005F551E"/>
    <w:rsid w:val="005F5562"/>
    <w:rsid w:val="005F57B8"/>
    <w:rsid w:val="005F5990"/>
    <w:rsid w:val="005F5BF8"/>
    <w:rsid w:val="005F63F8"/>
    <w:rsid w:val="005F657B"/>
    <w:rsid w:val="005F6C89"/>
    <w:rsid w:val="005F6CE4"/>
    <w:rsid w:val="005F6EE9"/>
    <w:rsid w:val="005F7023"/>
    <w:rsid w:val="00600535"/>
    <w:rsid w:val="0060057D"/>
    <w:rsid w:val="00600F03"/>
    <w:rsid w:val="00601321"/>
    <w:rsid w:val="00601392"/>
    <w:rsid w:val="00601561"/>
    <w:rsid w:val="00601A15"/>
    <w:rsid w:val="00601C49"/>
    <w:rsid w:val="00602315"/>
    <w:rsid w:val="006032A9"/>
    <w:rsid w:val="006036AE"/>
    <w:rsid w:val="006036B3"/>
    <w:rsid w:val="006036F0"/>
    <w:rsid w:val="0060370E"/>
    <w:rsid w:val="00603A03"/>
    <w:rsid w:val="00603B84"/>
    <w:rsid w:val="00603C9A"/>
    <w:rsid w:val="00603EEE"/>
    <w:rsid w:val="00603F5A"/>
    <w:rsid w:val="00604162"/>
    <w:rsid w:val="00604270"/>
    <w:rsid w:val="00604A1E"/>
    <w:rsid w:val="00604BB2"/>
    <w:rsid w:val="00604E4E"/>
    <w:rsid w:val="00605167"/>
    <w:rsid w:val="006053E2"/>
    <w:rsid w:val="00605501"/>
    <w:rsid w:val="0060630C"/>
    <w:rsid w:val="00607195"/>
    <w:rsid w:val="006073B8"/>
    <w:rsid w:val="006074C2"/>
    <w:rsid w:val="00607795"/>
    <w:rsid w:val="00607E8B"/>
    <w:rsid w:val="00607EA5"/>
    <w:rsid w:val="00607FCD"/>
    <w:rsid w:val="00610BFD"/>
    <w:rsid w:val="006111A1"/>
    <w:rsid w:val="00612071"/>
    <w:rsid w:val="0061295D"/>
    <w:rsid w:val="00612972"/>
    <w:rsid w:val="00612C01"/>
    <w:rsid w:val="00612C9F"/>
    <w:rsid w:val="00612F35"/>
    <w:rsid w:val="006135A1"/>
    <w:rsid w:val="0061383E"/>
    <w:rsid w:val="0061398C"/>
    <w:rsid w:val="00613EBA"/>
    <w:rsid w:val="006145C2"/>
    <w:rsid w:val="00614BAA"/>
    <w:rsid w:val="00614E46"/>
    <w:rsid w:val="0061543F"/>
    <w:rsid w:val="00615534"/>
    <w:rsid w:val="00615695"/>
    <w:rsid w:val="00615D00"/>
    <w:rsid w:val="00615D46"/>
    <w:rsid w:val="00615FDB"/>
    <w:rsid w:val="00616066"/>
    <w:rsid w:val="006163A9"/>
    <w:rsid w:val="006165DA"/>
    <w:rsid w:val="00616E01"/>
    <w:rsid w:val="006175FE"/>
    <w:rsid w:val="0061780B"/>
    <w:rsid w:val="006179C8"/>
    <w:rsid w:val="00617DDA"/>
    <w:rsid w:val="006202AE"/>
    <w:rsid w:val="006202DA"/>
    <w:rsid w:val="00620984"/>
    <w:rsid w:val="00620B6A"/>
    <w:rsid w:val="0062127C"/>
    <w:rsid w:val="00621349"/>
    <w:rsid w:val="0062194C"/>
    <w:rsid w:val="00621AF7"/>
    <w:rsid w:val="00621E83"/>
    <w:rsid w:val="00622597"/>
    <w:rsid w:val="00622668"/>
    <w:rsid w:val="00622780"/>
    <w:rsid w:val="00622859"/>
    <w:rsid w:val="00622B18"/>
    <w:rsid w:val="00622C2C"/>
    <w:rsid w:val="00623203"/>
    <w:rsid w:val="006233A2"/>
    <w:rsid w:val="00623B11"/>
    <w:rsid w:val="00623ED4"/>
    <w:rsid w:val="006241D4"/>
    <w:rsid w:val="00624241"/>
    <w:rsid w:val="006242CF"/>
    <w:rsid w:val="00624818"/>
    <w:rsid w:val="006249B8"/>
    <w:rsid w:val="00624BB6"/>
    <w:rsid w:val="00624D86"/>
    <w:rsid w:val="00624F1B"/>
    <w:rsid w:val="00625321"/>
    <w:rsid w:val="00625951"/>
    <w:rsid w:val="00625AF5"/>
    <w:rsid w:val="006261F3"/>
    <w:rsid w:val="00626273"/>
    <w:rsid w:val="00626374"/>
    <w:rsid w:val="0062648C"/>
    <w:rsid w:val="00626B29"/>
    <w:rsid w:val="00626B70"/>
    <w:rsid w:val="00626E15"/>
    <w:rsid w:val="00626ECA"/>
    <w:rsid w:val="00626EE9"/>
    <w:rsid w:val="00627435"/>
    <w:rsid w:val="00627863"/>
    <w:rsid w:val="00627906"/>
    <w:rsid w:val="00627D19"/>
    <w:rsid w:val="006303A6"/>
    <w:rsid w:val="0063086F"/>
    <w:rsid w:val="00630A64"/>
    <w:rsid w:val="00630BC6"/>
    <w:rsid w:val="00631534"/>
    <w:rsid w:val="0063183E"/>
    <w:rsid w:val="006318DB"/>
    <w:rsid w:val="006319E6"/>
    <w:rsid w:val="00631D9F"/>
    <w:rsid w:val="00632065"/>
    <w:rsid w:val="00632172"/>
    <w:rsid w:val="0063287F"/>
    <w:rsid w:val="00633337"/>
    <w:rsid w:val="0063338D"/>
    <w:rsid w:val="006338D5"/>
    <w:rsid w:val="00633923"/>
    <w:rsid w:val="00633D18"/>
    <w:rsid w:val="0063407D"/>
    <w:rsid w:val="0063446F"/>
    <w:rsid w:val="006344EA"/>
    <w:rsid w:val="00634BDD"/>
    <w:rsid w:val="00634DAC"/>
    <w:rsid w:val="0063508C"/>
    <w:rsid w:val="00635899"/>
    <w:rsid w:val="006361B7"/>
    <w:rsid w:val="0063632C"/>
    <w:rsid w:val="0063663B"/>
    <w:rsid w:val="006366F7"/>
    <w:rsid w:val="0063676A"/>
    <w:rsid w:val="006369F9"/>
    <w:rsid w:val="00636F02"/>
    <w:rsid w:val="0063701E"/>
    <w:rsid w:val="0063703D"/>
    <w:rsid w:val="0063734F"/>
    <w:rsid w:val="00637380"/>
    <w:rsid w:val="0063756E"/>
    <w:rsid w:val="00637C8A"/>
    <w:rsid w:val="00637D0D"/>
    <w:rsid w:val="00637DEF"/>
    <w:rsid w:val="00640201"/>
    <w:rsid w:val="00640316"/>
    <w:rsid w:val="00640A19"/>
    <w:rsid w:val="00640DFC"/>
    <w:rsid w:val="00640EFE"/>
    <w:rsid w:val="00641048"/>
    <w:rsid w:val="00641260"/>
    <w:rsid w:val="006412D5"/>
    <w:rsid w:val="006412FD"/>
    <w:rsid w:val="00641818"/>
    <w:rsid w:val="00641D8A"/>
    <w:rsid w:val="00641DBF"/>
    <w:rsid w:val="006429D6"/>
    <w:rsid w:val="006436A0"/>
    <w:rsid w:val="00643BF0"/>
    <w:rsid w:val="00643C4C"/>
    <w:rsid w:val="0064467C"/>
    <w:rsid w:val="006447CC"/>
    <w:rsid w:val="00644B0B"/>
    <w:rsid w:val="00644D0F"/>
    <w:rsid w:val="0064505A"/>
    <w:rsid w:val="00645476"/>
    <w:rsid w:val="00645980"/>
    <w:rsid w:val="00645EA9"/>
    <w:rsid w:val="00645FBD"/>
    <w:rsid w:val="0064618C"/>
    <w:rsid w:val="00646799"/>
    <w:rsid w:val="00646AE8"/>
    <w:rsid w:val="00646F00"/>
    <w:rsid w:val="00646FF3"/>
    <w:rsid w:val="00647219"/>
    <w:rsid w:val="00647314"/>
    <w:rsid w:val="00647318"/>
    <w:rsid w:val="006475C4"/>
    <w:rsid w:val="00650076"/>
    <w:rsid w:val="00650346"/>
    <w:rsid w:val="00651059"/>
    <w:rsid w:val="006513A8"/>
    <w:rsid w:val="00651A1D"/>
    <w:rsid w:val="00651CB9"/>
    <w:rsid w:val="00651EA0"/>
    <w:rsid w:val="006520AD"/>
    <w:rsid w:val="00652431"/>
    <w:rsid w:val="00652AA5"/>
    <w:rsid w:val="00652C4F"/>
    <w:rsid w:val="0065350A"/>
    <w:rsid w:val="006536BF"/>
    <w:rsid w:val="00653942"/>
    <w:rsid w:val="00653BD3"/>
    <w:rsid w:val="00653C2D"/>
    <w:rsid w:val="00653C84"/>
    <w:rsid w:val="0065428C"/>
    <w:rsid w:val="0065462A"/>
    <w:rsid w:val="00654794"/>
    <w:rsid w:val="00654860"/>
    <w:rsid w:val="00654CC9"/>
    <w:rsid w:val="00654FF3"/>
    <w:rsid w:val="0065506E"/>
    <w:rsid w:val="00655105"/>
    <w:rsid w:val="00655144"/>
    <w:rsid w:val="0065533F"/>
    <w:rsid w:val="00655A4E"/>
    <w:rsid w:val="00655AE4"/>
    <w:rsid w:val="006564F0"/>
    <w:rsid w:val="0065667B"/>
    <w:rsid w:val="0065692E"/>
    <w:rsid w:val="00656B21"/>
    <w:rsid w:val="0065719B"/>
    <w:rsid w:val="00657C97"/>
    <w:rsid w:val="00657E9E"/>
    <w:rsid w:val="006604C2"/>
    <w:rsid w:val="0066057B"/>
    <w:rsid w:val="00660754"/>
    <w:rsid w:val="006608A3"/>
    <w:rsid w:val="006608B9"/>
    <w:rsid w:val="006609A2"/>
    <w:rsid w:val="00660BC8"/>
    <w:rsid w:val="00660C74"/>
    <w:rsid w:val="00660DFB"/>
    <w:rsid w:val="00661404"/>
    <w:rsid w:val="006616A1"/>
    <w:rsid w:val="00661880"/>
    <w:rsid w:val="00661989"/>
    <w:rsid w:val="00661C11"/>
    <w:rsid w:val="00661F76"/>
    <w:rsid w:val="00661FF1"/>
    <w:rsid w:val="00662075"/>
    <w:rsid w:val="0066237E"/>
    <w:rsid w:val="00662A58"/>
    <w:rsid w:val="00662BBD"/>
    <w:rsid w:val="00662EEF"/>
    <w:rsid w:val="0066322F"/>
    <w:rsid w:val="00663321"/>
    <w:rsid w:val="00663417"/>
    <w:rsid w:val="00663BD3"/>
    <w:rsid w:val="00663C52"/>
    <w:rsid w:val="00663D43"/>
    <w:rsid w:val="00663E38"/>
    <w:rsid w:val="0066488B"/>
    <w:rsid w:val="00664BCA"/>
    <w:rsid w:val="00664E42"/>
    <w:rsid w:val="00665256"/>
    <w:rsid w:val="0066540E"/>
    <w:rsid w:val="00665888"/>
    <w:rsid w:val="0066591A"/>
    <w:rsid w:val="00665C51"/>
    <w:rsid w:val="00665FCC"/>
    <w:rsid w:val="006667F9"/>
    <w:rsid w:val="00666A33"/>
    <w:rsid w:val="00666A42"/>
    <w:rsid w:val="00667340"/>
    <w:rsid w:val="00667579"/>
    <w:rsid w:val="00667666"/>
    <w:rsid w:val="006677FA"/>
    <w:rsid w:val="00667954"/>
    <w:rsid w:val="00667C1E"/>
    <w:rsid w:val="00667C96"/>
    <w:rsid w:val="00667D3D"/>
    <w:rsid w:val="00667DCD"/>
    <w:rsid w:val="00667DF9"/>
    <w:rsid w:val="0067005E"/>
    <w:rsid w:val="006705B3"/>
    <w:rsid w:val="00670AB8"/>
    <w:rsid w:val="00670D98"/>
    <w:rsid w:val="00670E5F"/>
    <w:rsid w:val="00670F9C"/>
    <w:rsid w:val="00670FA1"/>
    <w:rsid w:val="006710A0"/>
    <w:rsid w:val="0067125C"/>
    <w:rsid w:val="006712D6"/>
    <w:rsid w:val="006716AF"/>
    <w:rsid w:val="00671AC3"/>
    <w:rsid w:val="00671D78"/>
    <w:rsid w:val="00671E04"/>
    <w:rsid w:val="00671E6F"/>
    <w:rsid w:val="00672302"/>
    <w:rsid w:val="00672450"/>
    <w:rsid w:val="0067247F"/>
    <w:rsid w:val="006727F9"/>
    <w:rsid w:val="00672A94"/>
    <w:rsid w:val="00672D32"/>
    <w:rsid w:val="00672EE6"/>
    <w:rsid w:val="00672F27"/>
    <w:rsid w:val="00672FB8"/>
    <w:rsid w:val="00673269"/>
    <w:rsid w:val="006732CA"/>
    <w:rsid w:val="00673E90"/>
    <w:rsid w:val="006740EF"/>
    <w:rsid w:val="00674338"/>
    <w:rsid w:val="00674383"/>
    <w:rsid w:val="0067497C"/>
    <w:rsid w:val="00674E68"/>
    <w:rsid w:val="00675255"/>
    <w:rsid w:val="006759DF"/>
    <w:rsid w:val="00675EE6"/>
    <w:rsid w:val="0067605F"/>
    <w:rsid w:val="006761D1"/>
    <w:rsid w:val="006764C2"/>
    <w:rsid w:val="00676A25"/>
    <w:rsid w:val="00676B1D"/>
    <w:rsid w:val="00677671"/>
    <w:rsid w:val="00677C3A"/>
    <w:rsid w:val="00677DAC"/>
    <w:rsid w:val="00677E4A"/>
    <w:rsid w:val="00677F54"/>
    <w:rsid w:val="00680435"/>
    <w:rsid w:val="0068062C"/>
    <w:rsid w:val="00680C28"/>
    <w:rsid w:val="00680E51"/>
    <w:rsid w:val="006812A8"/>
    <w:rsid w:val="00681697"/>
    <w:rsid w:val="00681784"/>
    <w:rsid w:val="00681AA4"/>
    <w:rsid w:val="00681BCE"/>
    <w:rsid w:val="00681E6A"/>
    <w:rsid w:val="006822B6"/>
    <w:rsid w:val="006826C9"/>
    <w:rsid w:val="00682761"/>
    <w:rsid w:val="00682D10"/>
    <w:rsid w:val="00683287"/>
    <w:rsid w:val="006838C0"/>
    <w:rsid w:val="00683CBF"/>
    <w:rsid w:val="00683E06"/>
    <w:rsid w:val="00684423"/>
    <w:rsid w:val="006852AF"/>
    <w:rsid w:val="00685879"/>
    <w:rsid w:val="00685CD2"/>
    <w:rsid w:val="00685E34"/>
    <w:rsid w:val="00685F5C"/>
    <w:rsid w:val="00685FE8"/>
    <w:rsid w:val="00686D54"/>
    <w:rsid w:val="006871B3"/>
    <w:rsid w:val="00690264"/>
    <w:rsid w:val="0069094B"/>
    <w:rsid w:val="00690F0F"/>
    <w:rsid w:val="006911BC"/>
    <w:rsid w:val="0069165C"/>
    <w:rsid w:val="00691919"/>
    <w:rsid w:val="00691F2F"/>
    <w:rsid w:val="0069209F"/>
    <w:rsid w:val="006923E6"/>
    <w:rsid w:val="00692DA2"/>
    <w:rsid w:val="00692E2D"/>
    <w:rsid w:val="00693D07"/>
    <w:rsid w:val="0069414A"/>
    <w:rsid w:val="006942F6"/>
    <w:rsid w:val="00694A9A"/>
    <w:rsid w:val="00694B3A"/>
    <w:rsid w:val="00694D25"/>
    <w:rsid w:val="00695585"/>
    <w:rsid w:val="0069559D"/>
    <w:rsid w:val="0069585D"/>
    <w:rsid w:val="00695AC4"/>
    <w:rsid w:val="00695C3B"/>
    <w:rsid w:val="00695F91"/>
    <w:rsid w:val="0069610F"/>
    <w:rsid w:val="00696154"/>
    <w:rsid w:val="00696598"/>
    <w:rsid w:val="00696883"/>
    <w:rsid w:val="0069690F"/>
    <w:rsid w:val="00696981"/>
    <w:rsid w:val="00696987"/>
    <w:rsid w:val="006969E0"/>
    <w:rsid w:val="00696DBC"/>
    <w:rsid w:val="00697A1B"/>
    <w:rsid w:val="00697B55"/>
    <w:rsid w:val="00697BFE"/>
    <w:rsid w:val="00697D79"/>
    <w:rsid w:val="006A0019"/>
    <w:rsid w:val="006A00B5"/>
    <w:rsid w:val="006A02F8"/>
    <w:rsid w:val="006A0326"/>
    <w:rsid w:val="006A03DE"/>
    <w:rsid w:val="006A0703"/>
    <w:rsid w:val="006A13C5"/>
    <w:rsid w:val="006A1454"/>
    <w:rsid w:val="006A157C"/>
    <w:rsid w:val="006A16E3"/>
    <w:rsid w:val="006A1964"/>
    <w:rsid w:val="006A1A2B"/>
    <w:rsid w:val="006A1EE1"/>
    <w:rsid w:val="006A1FE8"/>
    <w:rsid w:val="006A280E"/>
    <w:rsid w:val="006A2824"/>
    <w:rsid w:val="006A285C"/>
    <w:rsid w:val="006A2C7B"/>
    <w:rsid w:val="006A3A6F"/>
    <w:rsid w:val="006A416C"/>
    <w:rsid w:val="006A4373"/>
    <w:rsid w:val="006A4385"/>
    <w:rsid w:val="006A45E6"/>
    <w:rsid w:val="006A46AC"/>
    <w:rsid w:val="006A475A"/>
    <w:rsid w:val="006A4762"/>
    <w:rsid w:val="006A487D"/>
    <w:rsid w:val="006A4912"/>
    <w:rsid w:val="006A4FFA"/>
    <w:rsid w:val="006A5459"/>
    <w:rsid w:val="006A5651"/>
    <w:rsid w:val="006A5CFC"/>
    <w:rsid w:val="006A62E0"/>
    <w:rsid w:val="006A67A1"/>
    <w:rsid w:val="006A6D90"/>
    <w:rsid w:val="006A774E"/>
    <w:rsid w:val="006A77A8"/>
    <w:rsid w:val="006A78D7"/>
    <w:rsid w:val="006B03BC"/>
    <w:rsid w:val="006B082F"/>
    <w:rsid w:val="006B0B7D"/>
    <w:rsid w:val="006B116C"/>
    <w:rsid w:val="006B13CA"/>
    <w:rsid w:val="006B1768"/>
    <w:rsid w:val="006B19B1"/>
    <w:rsid w:val="006B1A6D"/>
    <w:rsid w:val="006B1E4F"/>
    <w:rsid w:val="006B20DF"/>
    <w:rsid w:val="006B25DD"/>
    <w:rsid w:val="006B27C2"/>
    <w:rsid w:val="006B2BFF"/>
    <w:rsid w:val="006B3B8F"/>
    <w:rsid w:val="006B418B"/>
    <w:rsid w:val="006B454F"/>
    <w:rsid w:val="006B4E36"/>
    <w:rsid w:val="006B5260"/>
    <w:rsid w:val="006B5417"/>
    <w:rsid w:val="006B567A"/>
    <w:rsid w:val="006B5C7C"/>
    <w:rsid w:val="006B63EA"/>
    <w:rsid w:val="006B6445"/>
    <w:rsid w:val="006B6793"/>
    <w:rsid w:val="006B67E5"/>
    <w:rsid w:val="006B6B1D"/>
    <w:rsid w:val="006B6EC8"/>
    <w:rsid w:val="006B6F9E"/>
    <w:rsid w:val="006B73FD"/>
    <w:rsid w:val="006B7C6C"/>
    <w:rsid w:val="006B7F02"/>
    <w:rsid w:val="006B7F35"/>
    <w:rsid w:val="006C0535"/>
    <w:rsid w:val="006C08E6"/>
    <w:rsid w:val="006C0B9F"/>
    <w:rsid w:val="006C0C89"/>
    <w:rsid w:val="006C0C8A"/>
    <w:rsid w:val="006C1556"/>
    <w:rsid w:val="006C2217"/>
    <w:rsid w:val="006C27D5"/>
    <w:rsid w:val="006C28FA"/>
    <w:rsid w:val="006C2A3A"/>
    <w:rsid w:val="006C2E85"/>
    <w:rsid w:val="006C37C3"/>
    <w:rsid w:val="006C3A85"/>
    <w:rsid w:val="006C42C7"/>
    <w:rsid w:val="006C54DB"/>
    <w:rsid w:val="006C5772"/>
    <w:rsid w:val="006C5A1B"/>
    <w:rsid w:val="006C63E4"/>
    <w:rsid w:val="006C68C2"/>
    <w:rsid w:val="006C6967"/>
    <w:rsid w:val="006C6FEA"/>
    <w:rsid w:val="006C77ED"/>
    <w:rsid w:val="006C79C3"/>
    <w:rsid w:val="006D06EE"/>
    <w:rsid w:val="006D09AB"/>
    <w:rsid w:val="006D0DC0"/>
    <w:rsid w:val="006D0ED5"/>
    <w:rsid w:val="006D158F"/>
    <w:rsid w:val="006D166A"/>
    <w:rsid w:val="006D2420"/>
    <w:rsid w:val="006D2808"/>
    <w:rsid w:val="006D2842"/>
    <w:rsid w:val="006D2F84"/>
    <w:rsid w:val="006D30D8"/>
    <w:rsid w:val="006D3926"/>
    <w:rsid w:val="006D3D00"/>
    <w:rsid w:val="006D426A"/>
    <w:rsid w:val="006D4743"/>
    <w:rsid w:val="006D4794"/>
    <w:rsid w:val="006D5E90"/>
    <w:rsid w:val="006D6111"/>
    <w:rsid w:val="006D73F0"/>
    <w:rsid w:val="006D7D6D"/>
    <w:rsid w:val="006D7DDF"/>
    <w:rsid w:val="006D7E71"/>
    <w:rsid w:val="006E01B4"/>
    <w:rsid w:val="006E0285"/>
    <w:rsid w:val="006E039A"/>
    <w:rsid w:val="006E04D8"/>
    <w:rsid w:val="006E0755"/>
    <w:rsid w:val="006E0A79"/>
    <w:rsid w:val="006E0E84"/>
    <w:rsid w:val="006E0F24"/>
    <w:rsid w:val="006E0F8D"/>
    <w:rsid w:val="006E10E8"/>
    <w:rsid w:val="006E1977"/>
    <w:rsid w:val="006E1D4E"/>
    <w:rsid w:val="006E1DEE"/>
    <w:rsid w:val="006E1FBF"/>
    <w:rsid w:val="006E2533"/>
    <w:rsid w:val="006E26BF"/>
    <w:rsid w:val="006E295B"/>
    <w:rsid w:val="006E2F8F"/>
    <w:rsid w:val="006E346B"/>
    <w:rsid w:val="006E34AE"/>
    <w:rsid w:val="006E3503"/>
    <w:rsid w:val="006E352F"/>
    <w:rsid w:val="006E396C"/>
    <w:rsid w:val="006E3DC1"/>
    <w:rsid w:val="006E3E9A"/>
    <w:rsid w:val="006E4029"/>
    <w:rsid w:val="006E48B6"/>
    <w:rsid w:val="006E491A"/>
    <w:rsid w:val="006E499D"/>
    <w:rsid w:val="006E4BE0"/>
    <w:rsid w:val="006E4EB9"/>
    <w:rsid w:val="006E4F5C"/>
    <w:rsid w:val="006E500D"/>
    <w:rsid w:val="006E55AC"/>
    <w:rsid w:val="006E56FC"/>
    <w:rsid w:val="006E5CE5"/>
    <w:rsid w:val="006E5CFB"/>
    <w:rsid w:val="006E5E40"/>
    <w:rsid w:val="006E608E"/>
    <w:rsid w:val="006E6287"/>
    <w:rsid w:val="006E6463"/>
    <w:rsid w:val="006E682A"/>
    <w:rsid w:val="006E6B63"/>
    <w:rsid w:val="006E6C33"/>
    <w:rsid w:val="006E6DE0"/>
    <w:rsid w:val="006E6FBE"/>
    <w:rsid w:val="006E73B0"/>
    <w:rsid w:val="006E73E4"/>
    <w:rsid w:val="006E74D1"/>
    <w:rsid w:val="006E751A"/>
    <w:rsid w:val="006E78D5"/>
    <w:rsid w:val="006E79DC"/>
    <w:rsid w:val="006E7B22"/>
    <w:rsid w:val="006F04AB"/>
    <w:rsid w:val="006F09B2"/>
    <w:rsid w:val="006F1040"/>
    <w:rsid w:val="006F17BF"/>
    <w:rsid w:val="006F186D"/>
    <w:rsid w:val="006F1EED"/>
    <w:rsid w:val="006F2A50"/>
    <w:rsid w:val="006F2B72"/>
    <w:rsid w:val="006F3252"/>
    <w:rsid w:val="006F33D1"/>
    <w:rsid w:val="006F3853"/>
    <w:rsid w:val="006F3B43"/>
    <w:rsid w:val="006F3BA7"/>
    <w:rsid w:val="006F3DEC"/>
    <w:rsid w:val="006F3FB9"/>
    <w:rsid w:val="006F471B"/>
    <w:rsid w:val="006F4743"/>
    <w:rsid w:val="006F4D5E"/>
    <w:rsid w:val="006F4E3E"/>
    <w:rsid w:val="006F55B0"/>
    <w:rsid w:val="006F5DE4"/>
    <w:rsid w:val="006F62B5"/>
    <w:rsid w:val="006F6496"/>
    <w:rsid w:val="006F6969"/>
    <w:rsid w:val="006F70BB"/>
    <w:rsid w:val="006F711C"/>
    <w:rsid w:val="006F7630"/>
    <w:rsid w:val="006F774B"/>
    <w:rsid w:val="006F7875"/>
    <w:rsid w:val="006F7B27"/>
    <w:rsid w:val="006F7D03"/>
    <w:rsid w:val="00700203"/>
    <w:rsid w:val="00700BC8"/>
    <w:rsid w:val="00701106"/>
    <w:rsid w:val="007012AA"/>
    <w:rsid w:val="0070169B"/>
    <w:rsid w:val="007017A2"/>
    <w:rsid w:val="007017A3"/>
    <w:rsid w:val="00701818"/>
    <w:rsid w:val="007018D3"/>
    <w:rsid w:val="00701971"/>
    <w:rsid w:val="00701C51"/>
    <w:rsid w:val="00701C6E"/>
    <w:rsid w:val="0070242D"/>
    <w:rsid w:val="00702499"/>
    <w:rsid w:val="00702665"/>
    <w:rsid w:val="007027D5"/>
    <w:rsid w:val="00702DFC"/>
    <w:rsid w:val="0070332A"/>
    <w:rsid w:val="00703379"/>
    <w:rsid w:val="007034ED"/>
    <w:rsid w:val="00703654"/>
    <w:rsid w:val="00703D3B"/>
    <w:rsid w:val="00703F3F"/>
    <w:rsid w:val="00703F68"/>
    <w:rsid w:val="00703FF6"/>
    <w:rsid w:val="00704399"/>
    <w:rsid w:val="00704618"/>
    <w:rsid w:val="00704B1C"/>
    <w:rsid w:val="00704BC1"/>
    <w:rsid w:val="00704DDD"/>
    <w:rsid w:val="0070506E"/>
    <w:rsid w:val="0070535C"/>
    <w:rsid w:val="00705B9F"/>
    <w:rsid w:val="00705CAB"/>
    <w:rsid w:val="00705E39"/>
    <w:rsid w:val="007060DF"/>
    <w:rsid w:val="007063F1"/>
    <w:rsid w:val="00706444"/>
    <w:rsid w:val="00706583"/>
    <w:rsid w:val="00706A35"/>
    <w:rsid w:val="00706B79"/>
    <w:rsid w:val="00706BE8"/>
    <w:rsid w:val="00706D79"/>
    <w:rsid w:val="007073B5"/>
    <w:rsid w:val="007078E2"/>
    <w:rsid w:val="0070792D"/>
    <w:rsid w:val="00707A3A"/>
    <w:rsid w:val="0071001E"/>
    <w:rsid w:val="00710085"/>
    <w:rsid w:val="00710134"/>
    <w:rsid w:val="007101B5"/>
    <w:rsid w:val="0071061E"/>
    <w:rsid w:val="00710819"/>
    <w:rsid w:val="0071087D"/>
    <w:rsid w:val="007109E1"/>
    <w:rsid w:val="00711108"/>
    <w:rsid w:val="0071117D"/>
    <w:rsid w:val="007111B6"/>
    <w:rsid w:val="007119FD"/>
    <w:rsid w:val="00711C89"/>
    <w:rsid w:val="00711E7F"/>
    <w:rsid w:val="0071202A"/>
    <w:rsid w:val="00712535"/>
    <w:rsid w:val="007128EE"/>
    <w:rsid w:val="0071295B"/>
    <w:rsid w:val="00712B75"/>
    <w:rsid w:val="00712F25"/>
    <w:rsid w:val="00712F6F"/>
    <w:rsid w:val="0071362C"/>
    <w:rsid w:val="0071366A"/>
    <w:rsid w:val="00713A76"/>
    <w:rsid w:val="00713CE1"/>
    <w:rsid w:val="00713D08"/>
    <w:rsid w:val="00713D55"/>
    <w:rsid w:val="00714263"/>
    <w:rsid w:val="007144A0"/>
    <w:rsid w:val="007144DA"/>
    <w:rsid w:val="007147DD"/>
    <w:rsid w:val="00714947"/>
    <w:rsid w:val="00714BFD"/>
    <w:rsid w:val="00714C60"/>
    <w:rsid w:val="00714EEB"/>
    <w:rsid w:val="00715251"/>
    <w:rsid w:val="0071549B"/>
    <w:rsid w:val="00715A53"/>
    <w:rsid w:val="00715CF9"/>
    <w:rsid w:val="00715D5D"/>
    <w:rsid w:val="00715D96"/>
    <w:rsid w:val="00715DCA"/>
    <w:rsid w:val="00715FC5"/>
    <w:rsid w:val="0071655D"/>
    <w:rsid w:val="00716AE7"/>
    <w:rsid w:val="0071743F"/>
    <w:rsid w:val="00717493"/>
    <w:rsid w:val="007206EF"/>
    <w:rsid w:val="007207FD"/>
    <w:rsid w:val="00720CE9"/>
    <w:rsid w:val="00721071"/>
    <w:rsid w:val="00721263"/>
    <w:rsid w:val="0072175D"/>
    <w:rsid w:val="0072198C"/>
    <w:rsid w:val="00721B27"/>
    <w:rsid w:val="00721DF3"/>
    <w:rsid w:val="00721FC3"/>
    <w:rsid w:val="0072213C"/>
    <w:rsid w:val="007223B6"/>
    <w:rsid w:val="0072276C"/>
    <w:rsid w:val="00723755"/>
    <w:rsid w:val="00723C54"/>
    <w:rsid w:val="00724190"/>
    <w:rsid w:val="007242EA"/>
    <w:rsid w:val="0072474A"/>
    <w:rsid w:val="007249EA"/>
    <w:rsid w:val="00724C85"/>
    <w:rsid w:val="007255CB"/>
    <w:rsid w:val="00725BEC"/>
    <w:rsid w:val="00725C28"/>
    <w:rsid w:val="007260F7"/>
    <w:rsid w:val="0072621F"/>
    <w:rsid w:val="007268D0"/>
    <w:rsid w:val="00726B0D"/>
    <w:rsid w:val="00726FBB"/>
    <w:rsid w:val="007271F5"/>
    <w:rsid w:val="00727426"/>
    <w:rsid w:val="007274DC"/>
    <w:rsid w:val="0072754C"/>
    <w:rsid w:val="007275E8"/>
    <w:rsid w:val="00727AEA"/>
    <w:rsid w:val="00727F4B"/>
    <w:rsid w:val="007303AF"/>
    <w:rsid w:val="007306DA"/>
    <w:rsid w:val="00730786"/>
    <w:rsid w:val="007307AA"/>
    <w:rsid w:val="0073085E"/>
    <w:rsid w:val="0073092D"/>
    <w:rsid w:val="00730A0E"/>
    <w:rsid w:val="00730A7E"/>
    <w:rsid w:val="00731548"/>
    <w:rsid w:val="00731A1C"/>
    <w:rsid w:val="00731AC9"/>
    <w:rsid w:val="00731BEA"/>
    <w:rsid w:val="00731CBC"/>
    <w:rsid w:val="00731E00"/>
    <w:rsid w:val="00731EE2"/>
    <w:rsid w:val="007324E6"/>
    <w:rsid w:val="00732670"/>
    <w:rsid w:val="00732A58"/>
    <w:rsid w:val="007330DC"/>
    <w:rsid w:val="007335E7"/>
    <w:rsid w:val="00733B20"/>
    <w:rsid w:val="00733EC3"/>
    <w:rsid w:val="0073401A"/>
    <w:rsid w:val="007340B1"/>
    <w:rsid w:val="00734295"/>
    <w:rsid w:val="00734587"/>
    <w:rsid w:val="00734657"/>
    <w:rsid w:val="007348B9"/>
    <w:rsid w:val="00734B03"/>
    <w:rsid w:val="00734BA1"/>
    <w:rsid w:val="00734EB1"/>
    <w:rsid w:val="00735132"/>
    <w:rsid w:val="00735560"/>
    <w:rsid w:val="007356ED"/>
    <w:rsid w:val="00735B00"/>
    <w:rsid w:val="007360FC"/>
    <w:rsid w:val="00736137"/>
    <w:rsid w:val="00736466"/>
    <w:rsid w:val="0073648A"/>
    <w:rsid w:val="0073716D"/>
    <w:rsid w:val="00737BEB"/>
    <w:rsid w:val="00737D52"/>
    <w:rsid w:val="00737F94"/>
    <w:rsid w:val="00740245"/>
    <w:rsid w:val="007403BE"/>
    <w:rsid w:val="0074076B"/>
    <w:rsid w:val="0074092E"/>
    <w:rsid w:val="00740D63"/>
    <w:rsid w:val="00741177"/>
    <w:rsid w:val="00741472"/>
    <w:rsid w:val="00741BA8"/>
    <w:rsid w:val="00741C73"/>
    <w:rsid w:val="00741E1B"/>
    <w:rsid w:val="00741FAE"/>
    <w:rsid w:val="007423E1"/>
    <w:rsid w:val="0074248C"/>
    <w:rsid w:val="0074297C"/>
    <w:rsid w:val="00742E29"/>
    <w:rsid w:val="00742F5F"/>
    <w:rsid w:val="00743378"/>
    <w:rsid w:val="0074357D"/>
    <w:rsid w:val="00743C97"/>
    <w:rsid w:val="00744145"/>
    <w:rsid w:val="007441DC"/>
    <w:rsid w:val="007448DC"/>
    <w:rsid w:val="007450BF"/>
    <w:rsid w:val="007452DF"/>
    <w:rsid w:val="00745432"/>
    <w:rsid w:val="007456A0"/>
    <w:rsid w:val="0074575A"/>
    <w:rsid w:val="00745BD3"/>
    <w:rsid w:val="00745E01"/>
    <w:rsid w:val="00746055"/>
    <w:rsid w:val="0074700F"/>
    <w:rsid w:val="00747487"/>
    <w:rsid w:val="007478A3"/>
    <w:rsid w:val="00747A05"/>
    <w:rsid w:val="007504A8"/>
    <w:rsid w:val="007505C9"/>
    <w:rsid w:val="007505DA"/>
    <w:rsid w:val="007508E7"/>
    <w:rsid w:val="0075096B"/>
    <w:rsid w:val="00750F32"/>
    <w:rsid w:val="00751101"/>
    <w:rsid w:val="007512A9"/>
    <w:rsid w:val="007513F0"/>
    <w:rsid w:val="00751C36"/>
    <w:rsid w:val="00751F65"/>
    <w:rsid w:val="007520DA"/>
    <w:rsid w:val="00752111"/>
    <w:rsid w:val="007527BF"/>
    <w:rsid w:val="00752947"/>
    <w:rsid w:val="00752A54"/>
    <w:rsid w:val="00753183"/>
    <w:rsid w:val="00753202"/>
    <w:rsid w:val="00753397"/>
    <w:rsid w:val="007534BF"/>
    <w:rsid w:val="00753E2A"/>
    <w:rsid w:val="00753FA7"/>
    <w:rsid w:val="00754071"/>
    <w:rsid w:val="007545C6"/>
    <w:rsid w:val="007546AF"/>
    <w:rsid w:val="007547F7"/>
    <w:rsid w:val="00754A12"/>
    <w:rsid w:val="00754A7B"/>
    <w:rsid w:val="00754BEF"/>
    <w:rsid w:val="00755369"/>
    <w:rsid w:val="007556BA"/>
    <w:rsid w:val="007557B4"/>
    <w:rsid w:val="0075602E"/>
    <w:rsid w:val="00756853"/>
    <w:rsid w:val="00757525"/>
    <w:rsid w:val="007579A8"/>
    <w:rsid w:val="00760470"/>
    <w:rsid w:val="00760640"/>
    <w:rsid w:val="00760690"/>
    <w:rsid w:val="00760DD0"/>
    <w:rsid w:val="007610E7"/>
    <w:rsid w:val="007615CE"/>
    <w:rsid w:val="00761799"/>
    <w:rsid w:val="0076198A"/>
    <w:rsid w:val="00761BAC"/>
    <w:rsid w:val="00761D69"/>
    <w:rsid w:val="00761D70"/>
    <w:rsid w:val="007621F7"/>
    <w:rsid w:val="007625CF"/>
    <w:rsid w:val="007629A1"/>
    <w:rsid w:val="00762B2A"/>
    <w:rsid w:val="00762CCE"/>
    <w:rsid w:val="00762E62"/>
    <w:rsid w:val="00762F1A"/>
    <w:rsid w:val="00762F37"/>
    <w:rsid w:val="00763C26"/>
    <w:rsid w:val="00763CEB"/>
    <w:rsid w:val="00763DD8"/>
    <w:rsid w:val="00764196"/>
    <w:rsid w:val="007642E3"/>
    <w:rsid w:val="00764459"/>
    <w:rsid w:val="007645E1"/>
    <w:rsid w:val="007648C5"/>
    <w:rsid w:val="00765364"/>
    <w:rsid w:val="007659CF"/>
    <w:rsid w:val="00765BD4"/>
    <w:rsid w:val="0076652C"/>
    <w:rsid w:val="00766A33"/>
    <w:rsid w:val="00766BB9"/>
    <w:rsid w:val="007670F1"/>
    <w:rsid w:val="0076719A"/>
    <w:rsid w:val="007673DD"/>
    <w:rsid w:val="007674A0"/>
    <w:rsid w:val="00767DE6"/>
    <w:rsid w:val="007701E9"/>
    <w:rsid w:val="00770213"/>
    <w:rsid w:val="00770BC3"/>
    <w:rsid w:val="00770DEC"/>
    <w:rsid w:val="00770EA2"/>
    <w:rsid w:val="007711AC"/>
    <w:rsid w:val="00771643"/>
    <w:rsid w:val="0077245F"/>
    <w:rsid w:val="00772912"/>
    <w:rsid w:val="00772E8E"/>
    <w:rsid w:val="00772F48"/>
    <w:rsid w:val="00773293"/>
    <w:rsid w:val="0077330C"/>
    <w:rsid w:val="0077343F"/>
    <w:rsid w:val="007735A8"/>
    <w:rsid w:val="00773D25"/>
    <w:rsid w:val="00773DD5"/>
    <w:rsid w:val="007741F1"/>
    <w:rsid w:val="007741F7"/>
    <w:rsid w:val="00774637"/>
    <w:rsid w:val="0077476F"/>
    <w:rsid w:val="007749D4"/>
    <w:rsid w:val="00774A74"/>
    <w:rsid w:val="00774BC9"/>
    <w:rsid w:val="00774BEF"/>
    <w:rsid w:val="00775304"/>
    <w:rsid w:val="00775A41"/>
    <w:rsid w:val="00775D04"/>
    <w:rsid w:val="00776358"/>
    <w:rsid w:val="00776785"/>
    <w:rsid w:val="00776B82"/>
    <w:rsid w:val="00776D09"/>
    <w:rsid w:val="00776D87"/>
    <w:rsid w:val="00776DCE"/>
    <w:rsid w:val="00777046"/>
    <w:rsid w:val="00777A79"/>
    <w:rsid w:val="00777ECA"/>
    <w:rsid w:val="00777FE3"/>
    <w:rsid w:val="0078004D"/>
    <w:rsid w:val="007800F3"/>
    <w:rsid w:val="007804C1"/>
    <w:rsid w:val="007805C6"/>
    <w:rsid w:val="007805F2"/>
    <w:rsid w:val="0078095F"/>
    <w:rsid w:val="00780A77"/>
    <w:rsid w:val="00780F9F"/>
    <w:rsid w:val="007814E4"/>
    <w:rsid w:val="00781C0C"/>
    <w:rsid w:val="00781D20"/>
    <w:rsid w:val="00781E95"/>
    <w:rsid w:val="007821DB"/>
    <w:rsid w:val="00782380"/>
    <w:rsid w:val="00782430"/>
    <w:rsid w:val="007824C0"/>
    <w:rsid w:val="007826E6"/>
    <w:rsid w:val="007827E3"/>
    <w:rsid w:val="00782B29"/>
    <w:rsid w:val="00782BF5"/>
    <w:rsid w:val="00782DAB"/>
    <w:rsid w:val="00782E1D"/>
    <w:rsid w:val="0078323D"/>
    <w:rsid w:val="007837EF"/>
    <w:rsid w:val="00783B42"/>
    <w:rsid w:val="00783B6E"/>
    <w:rsid w:val="00784045"/>
    <w:rsid w:val="00784140"/>
    <w:rsid w:val="00784617"/>
    <w:rsid w:val="00784A3F"/>
    <w:rsid w:val="00784D7E"/>
    <w:rsid w:val="00784DC3"/>
    <w:rsid w:val="0078532A"/>
    <w:rsid w:val="00785372"/>
    <w:rsid w:val="0078540D"/>
    <w:rsid w:val="0078554C"/>
    <w:rsid w:val="007855F3"/>
    <w:rsid w:val="00785862"/>
    <w:rsid w:val="00785AD5"/>
    <w:rsid w:val="00785C09"/>
    <w:rsid w:val="00786326"/>
    <w:rsid w:val="007863BF"/>
    <w:rsid w:val="0078666D"/>
    <w:rsid w:val="00786AB2"/>
    <w:rsid w:val="00786DF7"/>
    <w:rsid w:val="00786F67"/>
    <w:rsid w:val="0078733E"/>
    <w:rsid w:val="007875F0"/>
    <w:rsid w:val="007876AF"/>
    <w:rsid w:val="00787775"/>
    <w:rsid w:val="00787BBD"/>
    <w:rsid w:val="00787F28"/>
    <w:rsid w:val="007900BC"/>
    <w:rsid w:val="00790581"/>
    <w:rsid w:val="007906B4"/>
    <w:rsid w:val="00790C2E"/>
    <w:rsid w:val="0079188C"/>
    <w:rsid w:val="00791F34"/>
    <w:rsid w:val="007921A9"/>
    <w:rsid w:val="00792DD1"/>
    <w:rsid w:val="00792E67"/>
    <w:rsid w:val="00793F10"/>
    <w:rsid w:val="007945FB"/>
    <w:rsid w:val="007948BC"/>
    <w:rsid w:val="00794CC6"/>
    <w:rsid w:val="00794FEA"/>
    <w:rsid w:val="0079611A"/>
    <w:rsid w:val="007961EA"/>
    <w:rsid w:val="007967C7"/>
    <w:rsid w:val="007967CF"/>
    <w:rsid w:val="00796AF1"/>
    <w:rsid w:val="00796CF3"/>
    <w:rsid w:val="00797025"/>
    <w:rsid w:val="0079770A"/>
    <w:rsid w:val="00797D32"/>
    <w:rsid w:val="007A0417"/>
    <w:rsid w:val="007A0537"/>
    <w:rsid w:val="007A055C"/>
    <w:rsid w:val="007A09FF"/>
    <w:rsid w:val="007A1603"/>
    <w:rsid w:val="007A1DDA"/>
    <w:rsid w:val="007A257F"/>
    <w:rsid w:val="007A25A6"/>
    <w:rsid w:val="007A265A"/>
    <w:rsid w:val="007A28CF"/>
    <w:rsid w:val="007A2965"/>
    <w:rsid w:val="007A2C89"/>
    <w:rsid w:val="007A3341"/>
    <w:rsid w:val="007A338F"/>
    <w:rsid w:val="007A3642"/>
    <w:rsid w:val="007A365B"/>
    <w:rsid w:val="007A3B95"/>
    <w:rsid w:val="007A414A"/>
    <w:rsid w:val="007A4382"/>
    <w:rsid w:val="007A49C7"/>
    <w:rsid w:val="007A4CC9"/>
    <w:rsid w:val="007A4E3A"/>
    <w:rsid w:val="007A4E66"/>
    <w:rsid w:val="007A4F4B"/>
    <w:rsid w:val="007A51D7"/>
    <w:rsid w:val="007A53A5"/>
    <w:rsid w:val="007A55C2"/>
    <w:rsid w:val="007A55CB"/>
    <w:rsid w:val="007A594E"/>
    <w:rsid w:val="007A59CD"/>
    <w:rsid w:val="007A5B2E"/>
    <w:rsid w:val="007A5D28"/>
    <w:rsid w:val="007A666F"/>
    <w:rsid w:val="007A6853"/>
    <w:rsid w:val="007A6A3A"/>
    <w:rsid w:val="007A6DDF"/>
    <w:rsid w:val="007A711B"/>
    <w:rsid w:val="007A7472"/>
    <w:rsid w:val="007A7536"/>
    <w:rsid w:val="007A78ED"/>
    <w:rsid w:val="007A7C8E"/>
    <w:rsid w:val="007A7CCA"/>
    <w:rsid w:val="007A7EA0"/>
    <w:rsid w:val="007A7F69"/>
    <w:rsid w:val="007B05BF"/>
    <w:rsid w:val="007B1105"/>
    <w:rsid w:val="007B1689"/>
    <w:rsid w:val="007B2851"/>
    <w:rsid w:val="007B28D3"/>
    <w:rsid w:val="007B2931"/>
    <w:rsid w:val="007B2B29"/>
    <w:rsid w:val="007B2DFB"/>
    <w:rsid w:val="007B2F4C"/>
    <w:rsid w:val="007B34B6"/>
    <w:rsid w:val="007B360F"/>
    <w:rsid w:val="007B363C"/>
    <w:rsid w:val="007B36F1"/>
    <w:rsid w:val="007B3B1B"/>
    <w:rsid w:val="007B3EE3"/>
    <w:rsid w:val="007B49E6"/>
    <w:rsid w:val="007B4F1E"/>
    <w:rsid w:val="007B51EE"/>
    <w:rsid w:val="007B557D"/>
    <w:rsid w:val="007B5A42"/>
    <w:rsid w:val="007B5D1D"/>
    <w:rsid w:val="007B5F7B"/>
    <w:rsid w:val="007B6258"/>
    <w:rsid w:val="007B651A"/>
    <w:rsid w:val="007B6587"/>
    <w:rsid w:val="007B6D01"/>
    <w:rsid w:val="007B7120"/>
    <w:rsid w:val="007B71EF"/>
    <w:rsid w:val="007B736F"/>
    <w:rsid w:val="007B75CA"/>
    <w:rsid w:val="007C04ED"/>
    <w:rsid w:val="007C0508"/>
    <w:rsid w:val="007C0538"/>
    <w:rsid w:val="007C19A4"/>
    <w:rsid w:val="007C1CA7"/>
    <w:rsid w:val="007C1DBC"/>
    <w:rsid w:val="007C20FE"/>
    <w:rsid w:val="007C21A8"/>
    <w:rsid w:val="007C2288"/>
    <w:rsid w:val="007C22ED"/>
    <w:rsid w:val="007C2809"/>
    <w:rsid w:val="007C287E"/>
    <w:rsid w:val="007C2C3A"/>
    <w:rsid w:val="007C2C59"/>
    <w:rsid w:val="007C3042"/>
    <w:rsid w:val="007C351E"/>
    <w:rsid w:val="007C3B1F"/>
    <w:rsid w:val="007C40F5"/>
    <w:rsid w:val="007C47FB"/>
    <w:rsid w:val="007C4B68"/>
    <w:rsid w:val="007C5789"/>
    <w:rsid w:val="007C5A6E"/>
    <w:rsid w:val="007C5E26"/>
    <w:rsid w:val="007C64EC"/>
    <w:rsid w:val="007C654F"/>
    <w:rsid w:val="007C69F0"/>
    <w:rsid w:val="007C6CE4"/>
    <w:rsid w:val="007C7092"/>
    <w:rsid w:val="007C7103"/>
    <w:rsid w:val="007C729E"/>
    <w:rsid w:val="007C7687"/>
    <w:rsid w:val="007C7B03"/>
    <w:rsid w:val="007C7BF4"/>
    <w:rsid w:val="007C7F17"/>
    <w:rsid w:val="007C7FC6"/>
    <w:rsid w:val="007D01A7"/>
    <w:rsid w:val="007D0955"/>
    <w:rsid w:val="007D1578"/>
    <w:rsid w:val="007D1983"/>
    <w:rsid w:val="007D1BFA"/>
    <w:rsid w:val="007D1DBF"/>
    <w:rsid w:val="007D1E62"/>
    <w:rsid w:val="007D1E91"/>
    <w:rsid w:val="007D2081"/>
    <w:rsid w:val="007D212F"/>
    <w:rsid w:val="007D2868"/>
    <w:rsid w:val="007D3487"/>
    <w:rsid w:val="007D35FE"/>
    <w:rsid w:val="007D3F5A"/>
    <w:rsid w:val="007D4132"/>
    <w:rsid w:val="007D4165"/>
    <w:rsid w:val="007D450F"/>
    <w:rsid w:val="007D4795"/>
    <w:rsid w:val="007D4D51"/>
    <w:rsid w:val="007D4EBD"/>
    <w:rsid w:val="007D4F03"/>
    <w:rsid w:val="007D5137"/>
    <w:rsid w:val="007D517C"/>
    <w:rsid w:val="007D56FE"/>
    <w:rsid w:val="007D5B78"/>
    <w:rsid w:val="007D5F75"/>
    <w:rsid w:val="007D600C"/>
    <w:rsid w:val="007D6275"/>
    <w:rsid w:val="007D641F"/>
    <w:rsid w:val="007D655D"/>
    <w:rsid w:val="007D65B4"/>
    <w:rsid w:val="007D662E"/>
    <w:rsid w:val="007D6630"/>
    <w:rsid w:val="007D689A"/>
    <w:rsid w:val="007D6EE8"/>
    <w:rsid w:val="007D6F8D"/>
    <w:rsid w:val="007D73B4"/>
    <w:rsid w:val="007D7449"/>
    <w:rsid w:val="007D7649"/>
    <w:rsid w:val="007D7742"/>
    <w:rsid w:val="007D788F"/>
    <w:rsid w:val="007D79B2"/>
    <w:rsid w:val="007D7FD4"/>
    <w:rsid w:val="007D7FF1"/>
    <w:rsid w:val="007E0C68"/>
    <w:rsid w:val="007E0D5F"/>
    <w:rsid w:val="007E0DB8"/>
    <w:rsid w:val="007E103B"/>
    <w:rsid w:val="007E196C"/>
    <w:rsid w:val="007E24C8"/>
    <w:rsid w:val="007E269F"/>
    <w:rsid w:val="007E2A79"/>
    <w:rsid w:val="007E2A8C"/>
    <w:rsid w:val="007E2AD0"/>
    <w:rsid w:val="007E2CBE"/>
    <w:rsid w:val="007E334E"/>
    <w:rsid w:val="007E3F03"/>
    <w:rsid w:val="007E3FCB"/>
    <w:rsid w:val="007E4012"/>
    <w:rsid w:val="007E42CC"/>
    <w:rsid w:val="007E438C"/>
    <w:rsid w:val="007E455D"/>
    <w:rsid w:val="007E4623"/>
    <w:rsid w:val="007E4DFA"/>
    <w:rsid w:val="007E4E96"/>
    <w:rsid w:val="007E4FEF"/>
    <w:rsid w:val="007E5036"/>
    <w:rsid w:val="007E507B"/>
    <w:rsid w:val="007E5214"/>
    <w:rsid w:val="007E5228"/>
    <w:rsid w:val="007E5507"/>
    <w:rsid w:val="007E562C"/>
    <w:rsid w:val="007E6087"/>
    <w:rsid w:val="007E6596"/>
    <w:rsid w:val="007E6D8D"/>
    <w:rsid w:val="007E6E8D"/>
    <w:rsid w:val="007E6ED8"/>
    <w:rsid w:val="007E6FE7"/>
    <w:rsid w:val="007E7813"/>
    <w:rsid w:val="007E7BDC"/>
    <w:rsid w:val="007F01F6"/>
    <w:rsid w:val="007F0802"/>
    <w:rsid w:val="007F0BCA"/>
    <w:rsid w:val="007F0DE3"/>
    <w:rsid w:val="007F10D3"/>
    <w:rsid w:val="007F1213"/>
    <w:rsid w:val="007F1352"/>
    <w:rsid w:val="007F1393"/>
    <w:rsid w:val="007F1762"/>
    <w:rsid w:val="007F1A9F"/>
    <w:rsid w:val="007F26C0"/>
    <w:rsid w:val="007F2CAC"/>
    <w:rsid w:val="007F39FF"/>
    <w:rsid w:val="007F3E55"/>
    <w:rsid w:val="007F3EB0"/>
    <w:rsid w:val="007F4389"/>
    <w:rsid w:val="007F44C0"/>
    <w:rsid w:val="007F46DD"/>
    <w:rsid w:val="007F4A90"/>
    <w:rsid w:val="007F4D02"/>
    <w:rsid w:val="007F4D24"/>
    <w:rsid w:val="007F4DCE"/>
    <w:rsid w:val="007F4E4D"/>
    <w:rsid w:val="007F50D6"/>
    <w:rsid w:val="007F52EB"/>
    <w:rsid w:val="007F5426"/>
    <w:rsid w:val="007F56FB"/>
    <w:rsid w:val="007F5E6B"/>
    <w:rsid w:val="007F5EF9"/>
    <w:rsid w:val="007F6053"/>
    <w:rsid w:val="007F64AC"/>
    <w:rsid w:val="007F664B"/>
    <w:rsid w:val="007F693E"/>
    <w:rsid w:val="007F6B3D"/>
    <w:rsid w:val="007F7543"/>
    <w:rsid w:val="007F7629"/>
    <w:rsid w:val="007F77FA"/>
    <w:rsid w:val="007F7AE0"/>
    <w:rsid w:val="007F7B1E"/>
    <w:rsid w:val="007F7BB2"/>
    <w:rsid w:val="007F7BDB"/>
    <w:rsid w:val="00800A24"/>
    <w:rsid w:val="00800B9F"/>
    <w:rsid w:val="00800C2C"/>
    <w:rsid w:val="00800CBC"/>
    <w:rsid w:val="00801158"/>
    <w:rsid w:val="00801337"/>
    <w:rsid w:val="0080137B"/>
    <w:rsid w:val="0080142E"/>
    <w:rsid w:val="00801990"/>
    <w:rsid w:val="00801DB3"/>
    <w:rsid w:val="00801F72"/>
    <w:rsid w:val="00802A50"/>
    <w:rsid w:val="00802B26"/>
    <w:rsid w:val="00802B51"/>
    <w:rsid w:val="00803904"/>
    <w:rsid w:val="00803AAB"/>
    <w:rsid w:val="00803B92"/>
    <w:rsid w:val="00804099"/>
    <w:rsid w:val="00804B1E"/>
    <w:rsid w:val="00804B78"/>
    <w:rsid w:val="008051D0"/>
    <w:rsid w:val="008055A3"/>
    <w:rsid w:val="00805604"/>
    <w:rsid w:val="00805977"/>
    <w:rsid w:val="00805C2C"/>
    <w:rsid w:val="00805FF7"/>
    <w:rsid w:val="008064B7"/>
    <w:rsid w:val="00806DA4"/>
    <w:rsid w:val="00807017"/>
    <w:rsid w:val="008070D3"/>
    <w:rsid w:val="00807340"/>
    <w:rsid w:val="00807447"/>
    <w:rsid w:val="00810067"/>
    <w:rsid w:val="008101C4"/>
    <w:rsid w:val="00810325"/>
    <w:rsid w:val="00810535"/>
    <w:rsid w:val="0081077E"/>
    <w:rsid w:val="008107E3"/>
    <w:rsid w:val="00810913"/>
    <w:rsid w:val="0081091D"/>
    <w:rsid w:val="00810B25"/>
    <w:rsid w:val="00811045"/>
    <w:rsid w:val="0081145A"/>
    <w:rsid w:val="0081159E"/>
    <w:rsid w:val="0081163C"/>
    <w:rsid w:val="00811642"/>
    <w:rsid w:val="00811655"/>
    <w:rsid w:val="00811746"/>
    <w:rsid w:val="0081257F"/>
    <w:rsid w:val="00812859"/>
    <w:rsid w:val="00813020"/>
    <w:rsid w:val="0081367C"/>
    <w:rsid w:val="008138F6"/>
    <w:rsid w:val="00813BC2"/>
    <w:rsid w:val="00813DBD"/>
    <w:rsid w:val="00814443"/>
    <w:rsid w:val="008144D0"/>
    <w:rsid w:val="008148B9"/>
    <w:rsid w:val="00814A4E"/>
    <w:rsid w:val="00814C9D"/>
    <w:rsid w:val="00814DDB"/>
    <w:rsid w:val="00814E4C"/>
    <w:rsid w:val="00815DC7"/>
    <w:rsid w:val="00816378"/>
    <w:rsid w:val="008167B6"/>
    <w:rsid w:val="0081765D"/>
    <w:rsid w:val="00817A19"/>
    <w:rsid w:val="00817D49"/>
    <w:rsid w:val="00817E2B"/>
    <w:rsid w:val="00817F57"/>
    <w:rsid w:val="00820392"/>
    <w:rsid w:val="0082047B"/>
    <w:rsid w:val="008204E7"/>
    <w:rsid w:val="00820CA3"/>
    <w:rsid w:val="008213AC"/>
    <w:rsid w:val="008216D1"/>
    <w:rsid w:val="00821E06"/>
    <w:rsid w:val="008224B1"/>
    <w:rsid w:val="008225DA"/>
    <w:rsid w:val="008227CB"/>
    <w:rsid w:val="008228C5"/>
    <w:rsid w:val="0082373F"/>
    <w:rsid w:val="00823B6A"/>
    <w:rsid w:val="00823CB2"/>
    <w:rsid w:val="0082418B"/>
    <w:rsid w:val="0082425A"/>
    <w:rsid w:val="0082438E"/>
    <w:rsid w:val="00824623"/>
    <w:rsid w:val="00824A19"/>
    <w:rsid w:val="00824B76"/>
    <w:rsid w:val="00824D57"/>
    <w:rsid w:val="00825A3F"/>
    <w:rsid w:val="00825BF6"/>
    <w:rsid w:val="00825DB0"/>
    <w:rsid w:val="00825EC7"/>
    <w:rsid w:val="008269DF"/>
    <w:rsid w:val="008269E8"/>
    <w:rsid w:val="00826A0B"/>
    <w:rsid w:val="00826ED5"/>
    <w:rsid w:val="008271F6"/>
    <w:rsid w:val="0082736F"/>
    <w:rsid w:val="008275B6"/>
    <w:rsid w:val="00827785"/>
    <w:rsid w:val="008277D1"/>
    <w:rsid w:val="00827AEB"/>
    <w:rsid w:val="00827B41"/>
    <w:rsid w:val="00827DCB"/>
    <w:rsid w:val="00830154"/>
    <w:rsid w:val="008302E7"/>
    <w:rsid w:val="0083064F"/>
    <w:rsid w:val="0083073C"/>
    <w:rsid w:val="00830BB8"/>
    <w:rsid w:val="00830CBD"/>
    <w:rsid w:val="00831026"/>
    <w:rsid w:val="0083114A"/>
    <w:rsid w:val="00831518"/>
    <w:rsid w:val="00831681"/>
    <w:rsid w:val="008316A0"/>
    <w:rsid w:val="008317A3"/>
    <w:rsid w:val="00831C09"/>
    <w:rsid w:val="00831F5A"/>
    <w:rsid w:val="00832102"/>
    <w:rsid w:val="00832752"/>
    <w:rsid w:val="00832C42"/>
    <w:rsid w:val="008331DB"/>
    <w:rsid w:val="00833210"/>
    <w:rsid w:val="00833412"/>
    <w:rsid w:val="00833517"/>
    <w:rsid w:val="0083364C"/>
    <w:rsid w:val="008337A3"/>
    <w:rsid w:val="00833B11"/>
    <w:rsid w:val="0083423E"/>
    <w:rsid w:val="00834368"/>
    <w:rsid w:val="00834439"/>
    <w:rsid w:val="008344F9"/>
    <w:rsid w:val="00834A79"/>
    <w:rsid w:val="00834AB5"/>
    <w:rsid w:val="00834B6D"/>
    <w:rsid w:val="00834F8D"/>
    <w:rsid w:val="008350C2"/>
    <w:rsid w:val="00835483"/>
    <w:rsid w:val="0083566D"/>
    <w:rsid w:val="00835F9C"/>
    <w:rsid w:val="00835FE5"/>
    <w:rsid w:val="00836982"/>
    <w:rsid w:val="00836BA5"/>
    <w:rsid w:val="0083710D"/>
    <w:rsid w:val="0083748D"/>
    <w:rsid w:val="008376D1"/>
    <w:rsid w:val="00837EB6"/>
    <w:rsid w:val="00840127"/>
    <w:rsid w:val="00840EDF"/>
    <w:rsid w:val="00841253"/>
    <w:rsid w:val="00841456"/>
    <w:rsid w:val="00841613"/>
    <w:rsid w:val="00841856"/>
    <w:rsid w:val="00841CE7"/>
    <w:rsid w:val="00841F04"/>
    <w:rsid w:val="00842374"/>
    <w:rsid w:val="008424F0"/>
    <w:rsid w:val="00842696"/>
    <w:rsid w:val="008428A3"/>
    <w:rsid w:val="0084338A"/>
    <w:rsid w:val="00843611"/>
    <w:rsid w:val="00843694"/>
    <w:rsid w:val="008436EF"/>
    <w:rsid w:val="00843DE9"/>
    <w:rsid w:val="00844307"/>
    <w:rsid w:val="008445A7"/>
    <w:rsid w:val="0084460F"/>
    <w:rsid w:val="0084526D"/>
    <w:rsid w:val="00845521"/>
    <w:rsid w:val="00846281"/>
    <w:rsid w:val="008463AC"/>
    <w:rsid w:val="0084662D"/>
    <w:rsid w:val="00846AC5"/>
    <w:rsid w:val="00846BAC"/>
    <w:rsid w:val="00846FCC"/>
    <w:rsid w:val="008470BD"/>
    <w:rsid w:val="008471B0"/>
    <w:rsid w:val="00847261"/>
    <w:rsid w:val="008474B9"/>
    <w:rsid w:val="00847612"/>
    <w:rsid w:val="00847680"/>
    <w:rsid w:val="00847F82"/>
    <w:rsid w:val="008501B4"/>
    <w:rsid w:val="00850BC8"/>
    <w:rsid w:val="00850E6B"/>
    <w:rsid w:val="00851003"/>
    <w:rsid w:val="00851CF7"/>
    <w:rsid w:val="00851FA6"/>
    <w:rsid w:val="00852420"/>
    <w:rsid w:val="00852751"/>
    <w:rsid w:val="00852985"/>
    <w:rsid w:val="00852CE2"/>
    <w:rsid w:val="0085300E"/>
    <w:rsid w:val="008530FA"/>
    <w:rsid w:val="008534CB"/>
    <w:rsid w:val="0085381C"/>
    <w:rsid w:val="00853834"/>
    <w:rsid w:val="00853C9F"/>
    <w:rsid w:val="00853E75"/>
    <w:rsid w:val="00853F1B"/>
    <w:rsid w:val="0085412D"/>
    <w:rsid w:val="008551D4"/>
    <w:rsid w:val="00855578"/>
    <w:rsid w:val="00855721"/>
    <w:rsid w:val="008557DB"/>
    <w:rsid w:val="00855AFE"/>
    <w:rsid w:val="00855D3F"/>
    <w:rsid w:val="0085668A"/>
    <w:rsid w:val="00856C89"/>
    <w:rsid w:val="00856D03"/>
    <w:rsid w:val="00856E2E"/>
    <w:rsid w:val="00857078"/>
    <w:rsid w:val="008575F0"/>
    <w:rsid w:val="008576D7"/>
    <w:rsid w:val="00857790"/>
    <w:rsid w:val="00857D93"/>
    <w:rsid w:val="00857EFA"/>
    <w:rsid w:val="00860596"/>
    <w:rsid w:val="0086060F"/>
    <w:rsid w:val="008607C0"/>
    <w:rsid w:val="008607F4"/>
    <w:rsid w:val="00860E0C"/>
    <w:rsid w:val="00860E81"/>
    <w:rsid w:val="00861187"/>
    <w:rsid w:val="00861CF1"/>
    <w:rsid w:val="00861CFB"/>
    <w:rsid w:val="00861D55"/>
    <w:rsid w:val="00861E5A"/>
    <w:rsid w:val="008621E1"/>
    <w:rsid w:val="008623AD"/>
    <w:rsid w:val="008625C3"/>
    <w:rsid w:val="008625E9"/>
    <w:rsid w:val="00862728"/>
    <w:rsid w:val="008628A5"/>
    <w:rsid w:val="008628DA"/>
    <w:rsid w:val="00862BFF"/>
    <w:rsid w:val="0086308A"/>
    <w:rsid w:val="008633B0"/>
    <w:rsid w:val="008634C0"/>
    <w:rsid w:val="008636D6"/>
    <w:rsid w:val="0086394F"/>
    <w:rsid w:val="00863F2E"/>
    <w:rsid w:val="00864005"/>
    <w:rsid w:val="00864040"/>
    <w:rsid w:val="008640A7"/>
    <w:rsid w:val="008643BF"/>
    <w:rsid w:val="0086456B"/>
    <w:rsid w:val="00864858"/>
    <w:rsid w:val="0086492D"/>
    <w:rsid w:val="008649A2"/>
    <w:rsid w:val="00864A82"/>
    <w:rsid w:val="00865039"/>
    <w:rsid w:val="008652C9"/>
    <w:rsid w:val="008655E8"/>
    <w:rsid w:val="00865707"/>
    <w:rsid w:val="008659EB"/>
    <w:rsid w:val="00865E7E"/>
    <w:rsid w:val="00865F4A"/>
    <w:rsid w:val="00866126"/>
    <w:rsid w:val="0086633B"/>
    <w:rsid w:val="00866609"/>
    <w:rsid w:val="0086674B"/>
    <w:rsid w:val="008669B8"/>
    <w:rsid w:val="00866B39"/>
    <w:rsid w:val="00866CF0"/>
    <w:rsid w:val="00867B4E"/>
    <w:rsid w:val="00867B4F"/>
    <w:rsid w:val="0087023D"/>
    <w:rsid w:val="008708D6"/>
    <w:rsid w:val="00870947"/>
    <w:rsid w:val="00870AD8"/>
    <w:rsid w:val="0087110A"/>
    <w:rsid w:val="00871A06"/>
    <w:rsid w:val="00871B81"/>
    <w:rsid w:val="00871BBF"/>
    <w:rsid w:val="00871D99"/>
    <w:rsid w:val="00871E80"/>
    <w:rsid w:val="00872318"/>
    <w:rsid w:val="00872406"/>
    <w:rsid w:val="0087296E"/>
    <w:rsid w:val="008729A7"/>
    <w:rsid w:val="008729F5"/>
    <w:rsid w:val="00872AFF"/>
    <w:rsid w:val="00872DB1"/>
    <w:rsid w:val="00873287"/>
    <w:rsid w:val="008735F2"/>
    <w:rsid w:val="00874210"/>
    <w:rsid w:val="008743C5"/>
    <w:rsid w:val="00874619"/>
    <w:rsid w:val="00874720"/>
    <w:rsid w:val="0087474C"/>
    <w:rsid w:val="00874DE7"/>
    <w:rsid w:val="0087506D"/>
    <w:rsid w:val="008752A6"/>
    <w:rsid w:val="008753B6"/>
    <w:rsid w:val="00875475"/>
    <w:rsid w:val="00875694"/>
    <w:rsid w:val="00875A03"/>
    <w:rsid w:val="00875B03"/>
    <w:rsid w:val="00875C93"/>
    <w:rsid w:val="008762F6"/>
    <w:rsid w:val="00876464"/>
    <w:rsid w:val="008767FA"/>
    <w:rsid w:val="00876891"/>
    <w:rsid w:val="008774C8"/>
    <w:rsid w:val="008775AF"/>
    <w:rsid w:val="008779ED"/>
    <w:rsid w:val="00877AB9"/>
    <w:rsid w:val="00877E26"/>
    <w:rsid w:val="00877F31"/>
    <w:rsid w:val="0088013C"/>
    <w:rsid w:val="008807FD"/>
    <w:rsid w:val="00880992"/>
    <w:rsid w:val="00880E1D"/>
    <w:rsid w:val="008819DC"/>
    <w:rsid w:val="00882131"/>
    <w:rsid w:val="00882775"/>
    <w:rsid w:val="00882EAA"/>
    <w:rsid w:val="00882EB6"/>
    <w:rsid w:val="008832E7"/>
    <w:rsid w:val="00883CC5"/>
    <w:rsid w:val="00883D7B"/>
    <w:rsid w:val="00883DA3"/>
    <w:rsid w:val="00884165"/>
    <w:rsid w:val="00884212"/>
    <w:rsid w:val="00884356"/>
    <w:rsid w:val="00884529"/>
    <w:rsid w:val="0088497D"/>
    <w:rsid w:val="00884AD0"/>
    <w:rsid w:val="00884C58"/>
    <w:rsid w:val="0088506C"/>
    <w:rsid w:val="008858CF"/>
    <w:rsid w:val="00885A48"/>
    <w:rsid w:val="00885BD4"/>
    <w:rsid w:val="00885C35"/>
    <w:rsid w:val="00886C14"/>
    <w:rsid w:val="00886C93"/>
    <w:rsid w:val="00886EC8"/>
    <w:rsid w:val="00886FE4"/>
    <w:rsid w:val="00886FF6"/>
    <w:rsid w:val="0088734A"/>
    <w:rsid w:val="008879B7"/>
    <w:rsid w:val="00887AAA"/>
    <w:rsid w:val="00887BE5"/>
    <w:rsid w:val="00887BE9"/>
    <w:rsid w:val="00887C5D"/>
    <w:rsid w:val="00887D7A"/>
    <w:rsid w:val="00887E57"/>
    <w:rsid w:val="00887F36"/>
    <w:rsid w:val="008902E5"/>
    <w:rsid w:val="008905D6"/>
    <w:rsid w:val="00890BB8"/>
    <w:rsid w:val="00890E1C"/>
    <w:rsid w:val="00890E68"/>
    <w:rsid w:val="00891322"/>
    <w:rsid w:val="0089148F"/>
    <w:rsid w:val="008919AB"/>
    <w:rsid w:val="00891C1C"/>
    <w:rsid w:val="00891C8B"/>
    <w:rsid w:val="00891FD0"/>
    <w:rsid w:val="008922F4"/>
    <w:rsid w:val="0089238A"/>
    <w:rsid w:val="008923D7"/>
    <w:rsid w:val="00892C3D"/>
    <w:rsid w:val="0089316B"/>
    <w:rsid w:val="0089367D"/>
    <w:rsid w:val="00893B53"/>
    <w:rsid w:val="00893BEE"/>
    <w:rsid w:val="00894093"/>
    <w:rsid w:val="0089457A"/>
    <w:rsid w:val="00894680"/>
    <w:rsid w:val="008950FF"/>
    <w:rsid w:val="00895693"/>
    <w:rsid w:val="008956EA"/>
    <w:rsid w:val="00895759"/>
    <w:rsid w:val="00895804"/>
    <w:rsid w:val="008959AF"/>
    <w:rsid w:val="00895AFA"/>
    <w:rsid w:val="00895C82"/>
    <w:rsid w:val="00895C97"/>
    <w:rsid w:val="00895CCE"/>
    <w:rsid w:val="00895E12"/>
    <w:rsid w:val="00896171"/>
    <w:rsid w:val="00896431"/>
    <w:rsid w:val="008966D1"/>
    <w:rsid w:val="00896771"/>
    <w:rsid w:val="00896B3F"/>
    <w:rsid w:val="00897020"/>
    <w:rsid w:val="008977BB"/>
    <w:rsid w:val="00897CAF"/>
    <w:rsid w:val="00897D9C"/>
    <w:rsid w:val="00897FB9"/>
    <w:rsid w:val="008A03AB"/>
    <w:rsid w:val="008A03E3"/>
    <w:rsid w:val="008A0403"/>
    <w:rsid w:val="008A08F6"/>
    <w:rsid w:val="008A193A"/>
    <w:rsid w:val="008A1C95"/>
    <w:rsid w:val="008A1D54"/>
    <w:rsid w:val="008A1F3B"/>
    <w:rsid w:val="008A2179"/>
    <w:rsid w:val="008A24B8"/>
    <w:rsid w:val="008A2EF0"/>
    <w:rsid w:val="008A2EFB"/>
    <w:rsid w:val="008A3CD9"/>
    <w:rsid w:val="008A3FAE"/>
    <w:rsid w:val="008A402E"/>
    <w:rsid w:val="008A4125"/>
    <w:rsid w:val="008A4257"/>
    <w:rsid w:val="008A444F"/>
    <w:rsid w:val="008A49F0"/>
    <w:rsid w:val="008A4D2C"/>
    <w:rsid w:val="008A5207"/>
    <w:rsid w:val="008A5EF1"/>
    <w:rsid w:val="008A601D"/>
    <w:rsid w:val="008A614C"/>
    <w:rsid w:val="008A625F"/>
    <w:rsid w:val="008A645A"/>
    <w:rsid w:val="008A651D"/>
    <w:rsid w:val="008A675F"/>
    <w:rsid w:val="008A6FBD"/>
    <w:rsid w:val="008A75B2"/>
    <w:rsid w:val="008A78C7"/>
    <w:rsid w:val="008A795A"/>
    <w:rsid w:val="008A79AA"/>
    <w:rsid w:val="008A7C9A"/>
    <w:rsid w:val="008B012F"/>
    <w:rsid w:val="008B087C"/>
    <w:rsid w:val="008B0A86"/>
    <w:rsid w:val="008B0E3E"/>
    <w:rsid w:val="008B10A0"/>
    <w:rsid w:val="008B1112"/>
    <w:rsid w:val="008B181B"/>
    <w:rsid w:val="008B1BD4"/>
    <w:rsid w:val="008B202B"/>
    <w:rsid w:val="008B2307"/>
    <w:rsid w:val="008B2361"/>
    <w:rsid w:val="008B23BD"/>
    <w:rsid w:val="008B25C0"/>
    <w:rsid w:val="008B2877"/>
    <w:rsid w:val="008B2A90"/>
    <w:rsid w:val="008B31F0"/>
    <w:rsid w:val="008B34BF"/>
    <w:rsid w:val="008B35F4"/>
    <w:rsid w:val="008B38DE"/>
    <w:rsid w:val="008B3B3F"/>
    <w:rsid w:val="008B3F8A"/>
    <w:rsid w:val="008B3F9C"/>
    <w:rsid w:val="008B3FFD"/>
    <w:rsid w:val="008B4326"/>
    <w:rsid w:val="008B4665"/>
    <w:rsid w:val="008B517C"/>
    <w:rsid w:val="008B51CE"/>
    <w:rsid w:val="008B62D8"/>
    <w:rsid w:val="008B691A"/>
    <w:rsid w:val="008B6EC7"/>
    <w:rsid w:val="008B7381"/>
    <w:rsid w:val="008B7E55"/>
    <w:rsid w:val="008B7E94"/>
    <w:rsid w:val="008C038D"/>
    <w:rsid w:val="008C04EF"/>
    <w:rsid w:val="008C0749"/>
    <w:rsid w:val="008C0F2E"/>
    <w:rsid w:val="008C15B3"/>
    <w:rsid w:val="008C15EE"/>
    <w:rsid w:val="008C15FE"/>
    <w:rsid w:val="008C1BC5"/>
    <w:rsid w:val="008C2156"/>
    <w:rsid w:val="008C22CF"/>
    <w:rsid w:val="008C22E4"/>
    <w:rsid w:val="008C22F0"/>
    <w:rsid w:val="008C2447"/>
    <w:rsid w:val="008C24FE"/>
    <w:rsid w:val="008C2A01"/>
    <w:rsid w:val="008C2D2B"/>
    <w:rsid w:val="008C30C5"/>
    <w:rsid w:val="008C38BF"/>
    <w:rsid w:val="008C3BBB"/>
    <w:rsid w:val="008C3BCF"/>
    <w:rsid w:val="008C3DB6"/>
    <w:rsid w:val="008C41C5"/>
    <w:rsid w:val="008C4591"/>
    <w:rsid w:val="008C46D6"/>
    <w:rsid w:val="008C4739"/>
    <w:rsid w:val="008C473B"/>
    <w:rsid w:val="008C4A5B"/>
    <w:rsid w:val="008C4DED"/>
    <w:rsid w:val="008C540F"/>
    <w:rsid w:val="008C5879"/>
    <w:rsid w:val="008C5921"/>
    <w:rsid w:val="008C5DBC"/>
    <w:rsid w:val="008C6178"/>
    <w:rsid w:val="008C649A"/>
    <w:rsid w:val="008C6FA3"/>
    <w:rsid w:val="008C718E"/>
    <w:rsid w:val="008C7293"/>
    <w:rsid w:val="008C737F"/>
    <w:rsid w:val="008C7589"/>
    <w:rsid w:val="008C785E"/>
    <w:rsid w:val="008C7AF9"/>
    <w:rsid w:val="008C7E52"/>
    <w:rsid w:val="008C7F36"/>
    <w:rsid w:val="008D0264"/>
    <w:rsid w:val="008D048A"/>
    <w:rsid w:val="008D09B8"/>
    <w:rsid w:val="008D0A12"/>
    <w:rsid w:val="008D0C24"/>
    <w:rsid w:val="008D1093"/>
    <w:rsid w:val="008D118D"/>
    <w:rsid w:val="008D12ED"/>
    <w:rsid w:val="008D1433"/>
    <w:rsid w:val="008D1C83"/>
    <w:rsid w:val="008D1EDB"/>
    <w:rsid w:val="008D1F5D"/>
    <w:rsid w:val="008D20ED"/>
    <w:rsid w:val="008D2425"/>
    <w:rsid w:val="008D2A13"/>
    <w:rsid w:val="008D32C8"/>
    <w:rsid w:val="008D34F9"/>
    <w:rsid w:val="008D34FE"/>
    <w:rsid w:val="008D3599"/>
    <w:rsid w:val="008D36C7"/>
    <w:rsid w:val="008D390A"/>
    <w:rsid w:val="008D401F"/>
    <w:rsid w:val="008D4040"/>
    <w:rsid w:val="008D42AA"/>
    <w:rsid w:val="008D4452"/>
    <w:rsid w:val="008D47E6"/>
    <w:rsid w:val="008D4B14"/>
    <w:rsid w:val="008D4F0C"/>
    <w:rsid w:val="008D5674"/>
    <w:rsid w:val="008D5DA5"/>
    <w:rsid w:val="008D5DAE"/>
    <w:rsid w:val="008D5F52"/>
    <w:rsid w:val="008D5FF8"/>
    <w:rsid w:val="008D6675"/>
    <w:rsid w:val="008D6982"/>
    <w:rsid w:val="008D6AE1"/>
    <w:rsid w:val="008D6B9F"/>
    <w:rsid w:val="008D6D11"/>
    <w:rsid w:val="008D7218"/>
    <w:rsid w:val="008D74DE"/>
    <w:rsid w:val="008D75FF"/>
    <w:rsid w:val="008D7657"/>
    <w:rsid w:val="008D7C8A"/>
    <w:rsid w:val="008E03CF"/>
    <w:rsid w:val="008E0A87"/>
    <w:rsid w:val="008E0F2B"/>
    <w:rsid w:val="008E196D"/>
    <w:rsid w:val="008E1BBE"/>
    <w:rsid w:val="008E1D27"/>
    <w:rsid w:val="008E2166"/>
    <w:rsid w:val="008E2AA7"/>
    <w:rsid w:val="008E2C82"/>
    <w:rsid w:val="008E2E33"/>
    <w:rsid w:val="008E3002"/>
    <w:rsid w:val="008E306B"/>
    <w:rsid w:val="008E31C6"/>
    <w:rsid w:val="008E3372"/>
    <w:rsid w:val="008E359C"/>
    <w:rsid w:val="008E3B8B"/>
    <w:rsid w:val="008E4110"/>
    <w:rsid w:val="008E45DA"/>
    <w:rsid w:val="008E4ABE"/>
    <w:rsid w:val="008E4D2F"/>
    <w:rsid w:val="008E582C"/>
    <w:rsid w:val="008E5BFF"/>
    <w:rsid w:val="008E5C9B"/>
    <w:rsid w:val="008E5DD8"/>
    <w:rsid w:val="008E5FF0"/>
    <w:rsid w:val="008E65BB"/>
    <w:rsid w:val="008E66DD"/>
    <w:rsid w:val="008E6A08"/>
    <w:rsid w:val="008E6A90"/>
    <w:rsid w:val="008E6DD0"/>
    <w:rsid w:val="008E6E28"/>
    <w:rsid w:val="008E6F71"/>
    <w:rsid w:val="008E7616"/>
    <w:rsid w:val="008E77D2"/>
    <w:rsid w:val="008E7901"/>
    <w:rsid w:val="008F0323"/>
    <w:rsid w:val="008F08EB"/>
    <w:rsid w:val="008F0AD5"/>
    <w:rsid w:val="008F0F85"/>
    <w:rsid w:val="008F0FA7"/>
    <w:rsid w:val="008F1267"/>
    <w:rsid w:val="008F1580"/>
    <w:rsid w:val="008F16FF"/>
    <w:rsid w:val="008F1D24"/>
    <w:rsid w:val="008F20E9"/>
    <w:rsid w:val="008F2423"/>
    <w:rsid w:val="008F247C"/>
    <w:rsid w:val="008F2F6E"/>
    <w:rsid w:val="008F3443"/>
    <w:rsid w:val="008F3498"/>
    <w:rsid w:val="008F379C"/>
    <w:rsid w:val="008F3927"/>
    <w:rsid w:val="008F3B24"/>
    <w:rsid w:val="008F3EF2"/>
    <w:rsid w:val="008F405F"/>
    <w:rsid w:val="008F4F11"/>
    <w:rsid w:val="008F51C5"/>
    <w:rsid w:val="008F51FA"/>
    <w:rsid w:val="008F5358"/>
    <w:rsid w:val="008F53C6"/>
    <w:rsid w:val="008F5585"/>
    <w:rsid w:val="008F5853"/>
    <w:rsid w:val="008F5AEA"/>
    <w:rsid w:val="008F5B03"/>
    <w:rsid w:val="008F5FEF"/>
    <w:rsid w:val="008F6167"/>
    <w:rsid w:val="008F68A9"/>
    <w:rsid w:val="008F7136"/>
    <w:rsid w:val="008F71B2"/>
    <w:rsid w:val="008F7716"/>
    <w:rsid w:val="008F781F"/>
    <w:rsid w:val="008F7967"/>
    <w:rsid w:val="009004F7"/>
    <w:rsid w:val="009009B8"/>
    <w:rsid w:val="00900E0D"/>
    <w:rsid w:val="00900FC0"/>
    <w:rsid w:val="009010A5"/>
    <w:rsid w:val="009017E4"/>
    <w:rsid w:val="00901A5E"/>
    <w:rsid w:val="00901AC0"/>
    <w:rsid w:val="00901E75"/>
    <w:rsid w:val="00902410"/>
    <w:rsid w:val="00902588"/>
    <w:rsid w:val="00902D59"/>
    <w:rsid w:val="00902FF3"/>
    <w:rsid w:val="00903271"/>
    <w:rsid w:val="0090340E"/>
    <w:rsid w:val="0090362F"/>
    <w:rsid w:val="00903C47"/>
    <w:rsid w:val="00903FF2"/>
    <w:rsid w:val="00904265"/>
    <w:rsid w:val="009043C7"/>
    <w:rsid w:val="00904985"/>
    <w:rsid w:val="00904FE0"/>
    <w:rsid w:val="00905414"/>
    <w:rsid w:val="00905415"/>
    <w:rsid w:val="009054BF"/>
    <w:rsid w:val="00905659"/>
    <w:rsid w:val="0090574F"/>
    <w:rsid w:val="00905F7F"/>
    <w:rsid w:val="0090693A"/>
    <w:rsid w:val="00906E1E"/>
    <w:rsid w:val="00907268"/>
    <w:rsid w:val="00907463"/>
    <w:rsid w:val="00910343"/>
    <w:rsid w:val="009109CB"/>
    <w:rsid w:val="00910B05"/>
    <w:rsid w:val="00910B41"/>
    <w:rsid w:val="00910DDA"/>
    <w:rsid w:val="00910F60"/>
    <w:rsid w:val="00911280"/>
    <w:rsid w:val="009115DD"/>
    <w:rsid w:val="009116D8"/>
    <w:rsid w:val="00911C36"/>
    <w:rsid w:val="00911EE9"/>
    <w:rsid w:val="00911F6E"/>
    <w:rsid w:val="00912143"/>
    <w:rsid w:val="00912401"/>
    <w:rsid w:val="00912596"/>
    <w:rsid w:val="00912C4D"/>
    <w:rsid w:val="00913085"/>
    <w:rsid w:val="0091326C"/>
    <w:rsid w:val="009133E8"/>
    <w:rsid w:val="00913516"/>
    <w:rsid w:val="009137DB"/>
    <w:rsid w:val="00913A5A"/>
    <w:rsid w:val="00913AF6"/>
    <w:rsid w:val="00913F3F"/>
    <w:rsid w:val="0091423D"/>
    <w:rsid w:val="00914262"/>
    <w:rsid w:val="0091465D"/>
    <w:rsid w:val="009146CD"/>
    <w:rsid w:val="009147AA"/>
    <w:rsid w:val="0091482A"/>
    <w:rsid w:val="00914CBC"/>
    <w:rsid w:val="00914E94"/>
    <w:rsid w:val="00914EEC"/>
    <w:rsid w:val="009150EC"/>
    <w:rsid w:val="00915790"/>
    <w:rsid w:val="00915A3C"/>
    <w:rsid w:val="00915A86"/>
    <w:rsid w:val="00915D57"/>
    <w:rsid w:val="00915DC9"/>
    <w:rsid w:val="009163D7"/>
    <w:rsid w:val="009164A6"/>
    <w:rsid w:val="00916878"/>
    <w:rsid w:val="00917094"/>
    <w:rsid w:val="0091709A"/>
    <w:rsid w:val="009170A1"/>
    <w:rsid w:val="00917149"/>
    <w:rsid w:val="00917AC0"/>
    <w:rsid w:val="009203BC"/>
    <w:rsid w:val="00920ADC"/>
    <w:rsid w:val="00920FA5"/>
    <w:rsid w:val="00920FB9"/>
    <w:rsid w:val="009213AE"/>
    <w:rsid w:val="009218AE"/>
    <w:rsid w:val="00921AF6"/>
    <w:rsid w:val="00922697"/>
    <w:rsid w:val="00922A30"/>
    <w:rsid w:val="00922B82"/>
    <w:rsid w:val="00922EB6"/>
    <w:rsid w:val="009238B0"/>
    <w:rsid w:val="00923ADE"/>
    <w:rsid w:val="00923AFA"/>
    <w:rsid w:val="00923DCF"/>
    <w:rsid w:val="00923E4E"/>
    <w:rsid w:val="00923F06"/>
    <w:rsid w:val="009246F1"/>
    <w:rsid w:val="00924C41"/>
    <w:rsid w:val="00924CAC"/>
    <w:rsid w:val="00924EB3"/>
    <w:rsid w:val="00925104"/>
    <w:rsid w:val="0092515B"/>
    <w:rsid w:val="0092566B"/>
    <w:rsid w:val="00925DB6"/>
    <w:rsid w:val="00925DBD"/>
    <w:rsid w:val="00925F98"/>
    <w:rsid w:val="00925FC0"/>
    <w:rsid w:val="009267B6"/>
    <w:rsid w:val="00926E55"/>
    <w:rsid w:val="009272E9"/>
    <w:rsid w:val="009274C4"/>
    <w:rsid w:val="009278A9"/>
    <w:rsid w:val="00927BB5"/>
    <w:rsid w:val="00927C38"/>
    <w:rsid w:val="00927D4A"/>
    <w:rsid w:val="00927E19"/>
    <w:rsid w:val="009301E8"/>
    <w:rsid w:val="00930364"/>
    <w:rsid w:val="00930943"/>
    <w:rsid w:val="009309E9"/>
    <w:rsid w:val="00930A1A"/>
    <w:rsid w:val="00930DDC"/>
    <w:rsid w:val="00930F40"/>
    <w:rsid w:val="00930FC7"/>
    <w:rsid w:val="009312B4"/>
    <w:rsid w:val="00931390"/>
    <w:rsid w:val="009315CA"/>
    <w:rsid w:val="00931666"/>
    <w:rsid w:val="009317D9"/>
    <w:rsid w:val="00932000"/>
    <w:rsid w:val="00932167"/>
    <w:rsid w:val="009327D4"/>
    <w:rsid w:val="009327F3"/>
    <w:rsid w:val="00932927"/>
    <w:rsid w:val="0093302E"/>
    <w:rsid w:val="00933245"/>
    <w:rsid w:val="009333C1"/>
    <w:rsid w:val="009335CC"/>
    <w:rsid w:val="009343C0"/>
    <w:rsid w:val="009345AB"/>
    <w:rsid w:val="009347B9"/>
    <w:rsid w:val="009348A4"/>
    <w:rsid w:val="0093509C"/>
    <w:rsid w:val="00935282"/>
    <w:rsid w:val="009352BA"/>
    <w:rsid w:val="009355CF"/>
    <w:rsid w:val="009356BC"/>
    <w:rsid w:val="00935D62"/>
    <w:rsid w:val="0093680C"/>
    <w:rsid w:val="00936B6B"/>
    <w:rsid w:val="00936C06"/>
    <w:rsid w:val="00936F87"/>
    <w:rsid w:val="00937012"/>
    <w:rsid w:val="00937154"/>
    <w:rsid w:val="0093720D"/>
    <w:rsid w:val="00937491"/>
    <w:rsid w:val="0093776D"/>
    <w:rsid w:val="0093778D"/>
    <w:rsid w:val="009403CE"/>
    <w:rsid w:val="00940599"/>
    <w:rsid w:val="00940705"/>
    <w:rsid w:val="0094086F"/>
    <w:rsid w:val="00940A0A"/>
    <w:rsid w:val="00940B6E"/>
    <w:rsid w:val="00940D72"/>
    <w:rsid w:val="0094106A"/>
    <w:rsid w:val="009411E1"/>
    <w:rsid w:val="00941AB7"/>
    <w:rsid w:val="00941EB4"/>
    <w:rsid w:val="009426E6"/>
    <w:rsid w:val="00942978"/>
    <w:rsid w:val="00942B23"/>
    <w:rsid w:val="00942EAC"/>
    <w:rsid w:val="00942ED2"/>
    <w:rsid w:val="0094317E"/>
    <w:rsid w:val="00943190"/>
    <w:rsid w:val="00943C08"/>
    <w:rsid w:val="00943D57"/>
    <w:rsid w:val="009440D0"/>
    <w:rsid w:val="00944171"/>
    <w:rsid w:val="00944BCE"/>
    <w:rsid w:val="00944DF9"/>
    <w:rsid w:val="009450F6"/>
    <w:rsid w:val="0094613E"/>
    <w:rsid w:val="00946201"/>
    <w:rsid w:val="009462EC"/>
    <w:rsid w:val="00946913"/>
    <w:rsid w:val="00946930"/>
    <w:rsid w:val="00946AA1"/>
    <w:rsid w:val="00947826"/>
    <w:rsid w:val="00947EC8"/>
    <w:rsid w:val="009500E1"/>
    <w:rsid w:val="009503BF"/>
    <w:rsid w:val="009504EA"/>
    <w:rsid w:val="00950BB8"/>
    <w:rsid w:val="00951248"/>
    <w:rsid w:val="009515B0"/>
    <w:rsid w:val="009519C6"/>
    <w:rsid w:val="00951CB6"/>
    <w:rsid w:val="009520DF"/>
    <w:rsid w:val="009527BD"/>
    <w:rsid w:val="0095283C"/>
    <w:rsid w:val="00952CA8"/>
    <w:rsid w:val="00953058"/>
    <w:rsid w:val="009539EA"/>
    <w:rsid w:val="00953A43"/>
    <w:rsid w:val="009541BF"/>
    <w:rsid w:val="00954205"/>
    <w:rsid w:val="0095439E"/>
    <w:rsid w:val="009543DC"/>
    <w:rsid w:val="0095445C"/>
    <w:rsid w:val="00954685"/>
    <w:rsid w:val="009549AF"/>
    <w:rsid w:val="00954BD5"/>
    <w:rsid w:val="00954C91"/>
    <w:rsid w:val="00954CD2"/>
    <w:rsid w:val="0095522F"/>
    <w:rsid w:val="009552C6"/>
    <w:rsid w:val="0095575C"/>
    <w:rsid w:val="00955D10"/>
    <w:rsid w:val="00955E95"/>
    <w:rsid w:val="0095604C"/>
    <w:rsid w:val="009560F2"/>
    <w:rsid w:val="0095620F"/>
    <w:rsid w:val="00956C23"/>
    <w:rsid w:val="00957558"/>
    <w:rsid w:val="009576C0"/>
    <w:rsid w:val="00957779"/>
    <w:rsid w:val="009579C4"/>
    <w:rsid w:val="00957B83"/>
    <w:rsid w:val="009607C1"/>
    <w:rsid w:val="0096082C"/>
    <w:rsid w:val="009608FF"/>
    <w:rsid w:val="00960B10"/>
    <w:rsid w:val="00960BC9"/>
    <w:rsid w:val="00960FE4"/>
    <w:rsid w:val="00961720"/>
    <w:rsid w:val="0096194C"/>
    <w:rsid w:val="00961A02"/>
    <w:rsid w:val="00961C2D"/>
    <w:rsid w:val="00962241"/>
    <w:rsid w:val="00962244"/>
    <w:rsid w:val="0096349E"/>
    <w:rsid w:val="009634A2"/>
    <w:rsid w:val="009641E9"/>
    <w:rsid w:val="00964750"/>
    <w:rsid w:val="00964C0F"/>
    <w:rsid w:val="0096547A"/>
    <w:rsid w:val="00965797"/>
    <w:rsid w:val="00965B6E"/>
    <w:rsid w:val="00966838"/>
    <w:rsid w:val="009668B1"/>
    <w:rsid w:val="009669FC"/>
    <w:rsid w:val="00966C6C"/>
    <w:rsid w:val="00966DDA"/>
    <w:rsid w:val="00967170"/>
    <w:rsid w:val="00967D11"/>
    <w:rsid w:val="00970864"/>
    <w:rsid w:val="009709D2"/>
    <w:rsid w:val="00970B7A"/>
    <w:rsid w:val="00970BCE"/>
    <w:rsid w:val="00970E24"/>
    <w:rsid w:val="00971176"/>
    <w:rsid w:val="00971193"/>
    <w:rsid w:val="009711D4"/>
    <w:rsid w:val="00971345"/>
    <w:rsid w:val="00971971"/>
    <w:rsid w:val="00971EB0"/>
    <w:rsid w:val="0097221D"/>
    <w:rsid w:val="00972927"/>
    <w:rsid w:val="00972BED"/>
    <w:rsid w:val="00973539"/>
    <w:rsid w:val="009737B2"/>
    <w:rsid w:val="00973800"/>
    <w:rsid w:val="00973C09"/>
    <w:rsid w:val="00973C6E"/>
    <w:rsid w:val="00973F86"/>
    <w:rsid w:val="00974163"/>
    <w:rsid w:val="00974822"/>
    <w:rsid w:val="00974F41"/>
    <w:rsid w:val="00974FC5"/>
    <w:rsid w:val="0097526F"/>
    <w:rsid w:val="00975921"/>
    <w:rsid w:val="00975CF1"/>
    <w:rsid w:val="00975F91"/>
    <w:rsid w:val="0097620B"/>
    <w:rsid w:val="00976306"/>
    <w:rsid w:val="009763CA"/>
    <w:rsid w:val="00976535"/>
    <w:rsid w:val="00976624"/>
    <w:rsid w:val="0097663B"/>
    <w:rsid w:val="00976812"/>
    <w:rsid w:val="009768F7"/>
    <w:rsid w:val="00976B48"/>
    <w:rsid w:val="00976C33"/>
    <w:rsid w:val="00976EE5"/>
    <w:rsid w:val="0097796A"/>
    <w:rsid w:val="00977B6F"/>
    <w:rsid w:val="00980439"/>
    <w:rsid w:val="009808DC"/>
    <w:rsid w:val="00980D42"/>
    <w:rsid w:val="00980E4C"/>
    <w:rsid w:val="00981A57"/>
    <w:rsid w:val="00981E15"/>
    <w:rsid w:val="00981EA3"/>
    <w:rsid w:val="0098229E"/>
    <w:rsid w:val="009838AF"/>
    <w:rsid w:val="0098392B"/>
    <w:rsid w:val="0098397E"/>
    <w:rsid w:val="00983E44"/>
    <w:rsid w:val="009841DA"/>
    <w:rsid w:val="00984509"/>
    <w:rsid w:val="009849A9"/>
    <w:rsid w:val="00985891"/>
    <w:rsid w:val="00985AE1"/>
    <w:rsid w:val="00985B09"/>
    <w:rsid w:val="00986235"/>
    <w:rsid w:val="0098635E"/>
    <w:rsid w:val="009867B2"/>
    <w:rsid w:val="00986AF0"/>
    <w:rsid w:val="00986EA2"/>
    <w:rsid w:val="00986EF9"/>
    <w:rsid w:val="009872C6"/>
    <w:rsid w:val="00987340"/>
    <w:rsid w:val="00990249"/>
    <w:rsid w:val="009903EF"/>
    <w:rsid w:val="00990E3E"/>
    <w:rsid w:val="00990FBC"/>
    <w:rsid w:val="0099100B"/>
    <w:rsid w:val="00991132"/>
    <w:rsid w:val="00991429"/>
    <w:rsid w:val="00991461"/>
    <w:rsid w:val="00991663"/>
    <w:rsid w:val="00991CCC"/>
    <w:rsid w:val="00991F15"/>
    <w:rsid w:val="0099219C"/>
    <w:rsid w:val="00992577"/>
    <w:rsid w:val="009925A3"/>
    <w:rsid w:val="00992BBF"/>
    <w:rsid w:val="00992D03"/>
    <w:rsid w:val="00992EF7"/>
    <w:rsid w:val="009931AF"/>
    <w:rsid w:val="00993297"/>
    <w:rsid w:val="00993B6C"/>
    <w:rsid w:val="00993C27"/>
    <w:rsid w:val="00993DBA"/>
    <w:rsid w:val="00993F88"/>
    <w:rsid w:val="009944A7"/>
    <w:rsid w:val="0099470C"/>
    <w:rsid w:val="009951D2"/>
    <w:rsid w:val="0099562C"/>
    <w:rsid w:val="00995CCC"/>
    <w:rsid w:val="00995FBE"/>
    <w:rsid w:val="00996352"/>
    <w:rsid w:val="0099686D"/>
    <w:rsid w:val="0099694E"/>
    <w:rsid w:val="00996AE2"/>
    <w:rsid w:val="00996F9C"/>
    <w:rsid w:val="009972C1"/>
    <w:rsid w:val="009973B4"/>
    <w:rsid w:val="009974D8"/>
    <w:rsid w:val="0099752B"/>
    <w:rsid w:val="00997CA0"/>
    <w:rsid w:val="009A0128"/>
    <w:rsid w:val="009A072A"/>
    <w:rsid w:val="009A0A9B"/>
    <w:rsid w:val="009A0FB7"/>
    <w:rsid w:val="009A1005"/>
    <w:rsid w:val="009A1626"/>
    <w:rsid w:val="009A1727"/>
    <w:rsid w:val="009A1C82"/>
    <w:rsid w:val="009A1DC7"/>
    <w:rsid w:val="009A240B"/>
    <w:rsid w:val="009A2432"/>
    <w:rsid w:val="009A2A17"/>
    <w:rsid w:val="009A2D0C"/>
    <w:rsid w:val="009A2EE0"/>
    <w:rsid w:val="009A3125"/>
    <w:rsid w:val="009A324D"/>
    <w:rsid w:val="009A3B1A"/>
    <w:rsid w:val="009A3F31"/>
    <w:rsid w:val="009A4CE0"/>
    <w:rsid w:val="009A4CEA"/>
    <w:rsid w:val="009A5E4D"/>
    <w:rsid w:val="009A6188"/>
    <w:rsid w:val="009A688E"/>
    <w:rsid w:val="009A68D5"/>
    <w:rsid w:val="009A691B"/>
    <w:rsid w:val="009A7116"/>
    <w:rsid w:val="009A7621"/>
    <w:rsid w:val="009A7A68"/>
    <w:rsid w:val="009B062F"/>
    <w:rsid w:val="009B06EC"/>
    <w:rsid w:val="009B0A42"/>
    <w:rsid w:val="009B0BD4"/>
    <w:rsid w:val="009B0FFA"/>
    <w:rsid w:val="009B11A8"/>
    <w:rsid w:val="009B1910"/>
    <w:rsid w:val="009B21E6"/>
    <w:rsid w:val="009B2211"/>
    <w:rsid w:val="009B24D9"/>
    <w:rsid w:val="009B26BB"/>
    <w:rsid w:val="009B2B42"/>
    <w:rsid w:val="009B2D0C"/>
    <w:rsid w:val="009B3075"/>
    <w:rsid w:val="009B3464"/>
    <w:rsid w:val="009B3784"/>
    <w:rsid w:val="009B3B55"/>
    <w:rsid w:val="009B3C86"/>
    <w:rsid w:val="009B446C"/>
    <w:rsid w:val="009B44FC"/>
    <w:rsid w:val="009B4531"/>
    <w:rsid w:val="009B5A5C"/>
    <w:rsid w:val="009B6075"/>
    <w:rsid w:val="009B60E4"/>
    <w:rsid w:val="009B655D"/>
    <w:rsid w:val="009B668A"/>
    <w:rsid w:val="009B69DD"/>
    <w:rsid w:val="009B6A88"/>
    <w:rsid w:val="009B6C7F"/>
    <w:rsid w:val="009B6E7B"/>
    <w:rsid w:val="009B6E8F"/>
    <w:rsid w:val="009B6FC7"/>
    <w:rsid w:val="009B72ED"/>
    <w:rsid w:val="009B732B"/>
    <w:rsid w:val="009B7A5A"/>
    <w:rsid w:val="009B7BD4"/>
    <w:rsid w:val="009B7CFD"/>
    <w:rsid w:val="009C0132"/>
    <w:rsid w:val="009C0373"/>
    <w:rsid w:val="009C0758"/>
    <w:rsid w:val="009C0CBC"/>
    <w:rsid w:val="009C0E66"/>
    <w:rsid w:val="009C1050"/>
    <w:rsid w:val="009C10A0"/>
    <w:rsid w:val="009C1143"/>
    <w:rsid w:val="009C1163"/>
    <w:rsid w:val="009C1293"/>
    <w:rsid w:val="009C130F"/>
    <w:rsid w:val="009C1476"/>
    <w:rsid w:val="009C183D"/>
    <w:rsid w:val="009C189B"/>
    <w:rsid w:val="009C1AC1"/>
    <w:rsid w:val="009C1AFF"/>
    <w:rsid w:val="009C1B4C"/>
    <w:rsid w:val="009C1B4D"/>
    <w:rsid w:val="009C1E1F"/>
    <w:rsid w:val="009C1F44"/>
    <w:rsid w:val="009C2883"/>
    <w:rsid w:val="009C2AEB"/>
    <w:rsid w:val="009C2B41"/>
    <w:rsid w:val="009C2B84"/>
    <w:rsid w:val="009C2BB5"/>
    <w:rsid w:val="009C2D39"/>
    <w:rsid w:val="009C2DAF"/>
    <w:rsid w:val="009C2DB2"/>
    <w:rsid w:val="009C331D"/>
    <w:rsid w:val="009C3776"/>
    <w:rsid w:val="009C3893"/>
    <w:rsid w:val="009C38B7"/>
    <w:rsid w:val="009C3A60"/>
    <w:rsid w:val="009C400D"/>
    <w:rsid w:val="009C4098"/>
    <w:rsid w:val="009C4E8F"/>
    <w:rsid w:val="009C508C"/>
    <w:rsid w:val="009C50DA"/>
    <w:rsid w:val="009C532B"/>
    <w:rsid w:val="009C55D2"/>
    <w:rsid w:val="009C5721"/>
    <w:rsid w:val="009C5842"/>
    <w:rsid w:val="009C59BB"/>
    <w:rsid w:val="009C5A82"/>
    <w:rsid w:val="009C5ADA"/>
    <w:rsid w:val="009C5BD3"/>
    <w:rsid w:val="009C5C63"/>
    <w:rsid w:val="009C5CFF"/>
    <w:rsid w:val="009C5FE9"/>
    <w:rsid w:val="009C6360"/>
    <w:rsid w:val="009C63D2"/>
    <w:rsid w:val="009C66C2"/>
    <w:rsid w:val="009C68EE"/>
    <w:rsid w:val="009C6C96"/>
    <w:rsid w:val="009C715A"/>
    <w:rsid w:val="009C74F6"/>
    <w:rsid w:val="009C7564"/>
    <w:rsid w:val="009C7993"/>
    <w:rsid w:val="009C7EB5"/>
    <w:rsid w:val="009C7F3F"/>
    <w:rsid w:val="009C7FD9"/>
    <w:rsid w:val="009D00FE"/>
    <w:rsid w:val="009D02D8"/>
    <w:rsid w:val="009D0B05"/>
    <w:rsid w:val="009D0E57"/>
    <w:rsid w:val="009D0F94"/>
    <w:rsid w:val="009D111B"/>
    <w:rsid w:val="009D1134"/>
    <w:rsid w:val="009D122B"/>
    <w:rsid w:val="009D1412"/>
    <w:rsid w:val="009D178D"/>
    <w:rsid w:val="009D1D9B"/>
    <w:rsid w:val="009D1DBC"/>
    <w:rsid w:val="009D2375"/>
    <w:rsid w:val="009D24D2"/>
    <w:rsid w:val="009D25E7"/>
    <w:rsid w:val="009D2735"/>
    <w:rsid w:val="009D2B6C"/>
    <w:rsid w:val="009D2BFF"/>
    <w:rsid w:val="009D2CD4"/>
    <w:rsid w:val="009D2F5E"/>
    <w:rsid w:val="009D2FE0"/>
    <w:rsid w:val="009D338E"/>
    <w:rsid w:val="009D3505"/>
    <w:rsid w:val="009D361E"/>
    <w:rsid w:val="009D39BB"/>
    <w:rsid w:val="009D3B65"/>
    <w:rsid w:val="009D3BB5"/>
    <w:rsid w:val="009D46A5"/>
    <w:rsid w:val="009D4877"/>
    <w:rsid w:val="009D4B6D"/>
    <w:rsid w:val="009D4C1B"/>
    <w:rsid w:val="009D505C"/>
    <w:rsid w:val="009D5F9B"/>
    <w:rsid w:val="009D6347"/>
    <w:rsid w:val="009D63DA"/>
    <w:rsid w:val="009D63EA"/>
    <w:rsid w:val="009D718D"/>
    <w:rsid w:val="009D784C"/>
    <w:rsid w:val="009D7913"/>
    <w:rsid w:val="009D7B65"/>
    <w:rsid w:val="009D7D68"/>
    <w:rsid w:val="009E0237"/>
    <w:rsid w:val="009E0747"/>
    <w:rsid w:val="009E0982"/>
    <w:rsid w:val="009E0DA9"/>
    <w:rsid w:val="009E11D0"/>
    <w:rsid w:val="009E1447"/>
    <w:rsid w:val="009E14E6"/>
    <w:rsid w:val="009E1642"/>
    <w:rsid w:val="009E1879"/>
    <w:rsid w:val="009E191C"/>
    <w:rsid w:val="009E19EA"/>
    <w:rsid w:val="009E1CD9"/>
    <w:rsid w:val="009E2334"/>
    <w:rsid w:val="009E285E"/>
    <w:rsid w:val="009E2CEA"/>
    <w:rsid w:val="009E2E2A"/>
    <w:rsid w:val="009E3056"/>
    <w:rsid w:val="009E3204"/>
    <w:rsid w:val="009E3F67"/>
    <w:rsid w:val="009E420B"/>
    <w:rsid w:val="009E47F0"/>
    <w:rsid w:val="009E494F"/>
    <w:rsid w:val="009E49FA"/>
    <w:rsid w:val="009E51EA"/>
    <w:rsid w:val="009E6081"/>
    <w:rsid w:val="009E60FB"/>
    <w:rsid w:val="009E61CD"/>
    <w:rsid w:val="009E6714"/>
    <w:rsid w:val="009E796F"/>
    <w:rsid w:val="009E79EC"/>
    <w:rsid w:val="009F017E"/>
    <w:rsid w:val="009F0220"/>
    <w:rsid w:val="009F0338"/>
    <w:rsid w:val="009F04D8"/>
    <w:rsid w:val="009F06B8"/>
    <w:rsid w:val="009F0701"/>
    <w:rsid w:val="009F0831"/>
    <w:rsid w:val="009F108C"/>
    <w:rsid w:val="009F1222"/>
    <w:rsid w:val="009F126C"/>
    <w:rsid w:val="009F14B6"/>
    <w:rsid w:val="009F1635"/>
    <w:rsid w:val="009F1E53"/>
    <w:rsid w:val="009F21F0"/>
    <w:rsid w:val="009F25E8"/>
    <w:rsid w:val="009F2962"/>
    <w:rsid w:val="009F2A4F"/>
    <w:rsid w:val="009F32DE"/>
    <w:rsid w:val="009F34B2"/>
    <w:rsid w:val="009F3644"/>
    <w:rsid w:val="009F3652"/>
    <w:rsid w:val="009F3A08"/>
    <w:rsid w:val="009F3B67"/>
    <w:rsid w:val="009F3B8C"/>
    <w:rsid w:val="009F411D"/>
    <w:rsid w:val="009F42B3"/>
    <w:rsid w:val="009F42D9"/>
    <w:rsid w:val="009F45FE"/>
    <w:rsid w:val="009F4CCA"/>
    <w:rsid w:val="009F52F8"/>
    <w:rsid w:val="009F55D5"/>
    <w:rsid w:val="009F5A38"/>
    <w:rsid w:val="009F5D0B"/>
    <w:rsid w:val="009F5FF5"/>
    <w:rsid w:val="009F65DA"/>
    <w:rsid w:val="009F6829"/>
    <w:rsid w:val="009F6C00"/>
    <w:rsid w:val="009F78DE"/>
    <w:rsid w:val="009F7AA3"/>
    <w:rsid w:val="009F7AC6"/>
    <w:rsid w:val="009F7F6D"/>
    <w:rsid w:val="00A00699"/>
    <w:rsid w:val="00A006B8"/>
    <w:rsid w:val="00A008B7"/>
    <w:rsid w:val="00A00A3B"/>
    <w:rsid w:val="00A00CDF"/>
    <w:rsid w:val="00A00E83"/>
    <w:rsid w:val="00A00FCD"/>
    <w:rsid w:val="00A010E6"/>
    <w:rsid w:val="00A013E3"/>
    <w:rsid w:val="00A0168C"/>
    <w:rsid w:val="00A01C18"/>
    <w:rsid w:val="00A01E6C"/>
    <w:rsid w:val="00A01E6D"/>
    <w:rsid w:val="00A02466"/>
    <w:rsid w:val="00A02CB6"/>
    <w:rsid w:val="00A02E87"/>
    <w:rsid w:val="00A039F6"/>
    <w:rsid w:val="00A03D0B"/>
    <w:rsid w:val="00A03D30"/>
    <w:rsid w:val="00A04101"/>
    <w:rsid w:val="00A0414B"/>
    <w:rsid w:val="00A04169"/>
    <w:rsid w:val="00A04509"/>
    <w:rsid w:val="00A047AC"/>
    <w:rsid w:val="00A0487E"/>
    <w:rsid w:val="00A04AE2"/>
    <w:rsid w:val="00A04F20"/>
    <w:rsid w:val="00A0507B"/>
    <w:rsid w:val="00A051B1"/>
    <w:rsid w:val="00A05257"/>
    <w:rsid w:val="00A054A2"/>
    <w:rsid w:val="00A05A5E"/>
    <w:rsid w:val="00A05BFB"/>
    <w:rsid w:val="00A0625E"/>
    <w:rsid w:val="00A06A61"/>
    <w:rsid w:val="00A06DB0"/>
    <w:rsid w:val="00A0738D"/>
    <w:rsid w:val="00A07955"/>
    <w:rsid w:val="00A07B0D"/>
    <w:rsid w:val="00A101CD"/>
    <w:rsid w:val="00A102A7"/>
    <w:rsid w:val="00A105C2"/>
    <w:rsid w:val="00A105D0"/>
    <w:rsid w:val="00A10836"/>
    <w:rsid w:val="00A1084A"/>
    <w:rsid w:val="00A10851"/>
    <w:rsid w:val="00A10B9E"/>
    <w:rsid w:val="00A10D47"/>
    <w:rsid w:val="00A1103A"/>
    <w:rsid w:val="00A111F3"/>
    <w:rsid w:val="00A11B42"/>
    <w:rsid w:val="00A12128"/>
    <w:rsid w:val="00A125D9"/>
    <w:rsid w:val="00A127C3"/>
    <w:rsid w:val="00A127F9"/>
    <w:rsid w:val="00A12A40"/>
    <w:rsid w:val="00A12BB9"/>
    <w:rsid w:val="00A12E72"/>
    <w:rsid w:val="00A13388"/>
    <w:rsid w:val="00A13673"/>
    <w:rsid w:val="00A1372A"/>
    <w:rsid w:val="00A13B49"/>
    <w:rsid w:val="00A13E38"/>
    <w:rsid w:val="00A1405A"/>
    <w:rsid w:val="00A14852"/>
    <w:rsid w:val="00A149FD"/>
    <w:rsid w:val="00A14A45"/>
    <w:rsid w:val="00A14E4A"/>
    <w:rsid w:val="00A14FE4"/>
    <w:rsid w:val="00A1539C"/>
    <w:rsid w:val="00A15859"/>
    <w:rsid w:val="00A15AC1"/>
    <w:rsid w:val="00A15C42"/>
    <w:rsid w:val="00A15D7E"/>
    <w:rsid w:val="00A160C0"/>
    <w:rsid w:val="00A162E6"/>
    <w:rsid w:val="00A165B8"/>
    <w:rsid w:val="00A1692C"/>
    <w:rsid w:val="00A16ED0"/>
    <w:rsid w:val="00A1726C"/>
    <w:rsid w:val="00A1727F"/>
    <w:rsid w:val="00A173BA"/>
    <w:rsid w:val="00A17553"/>
    <w:rsid w:val="00A176BF"/>
    <w:rsid w:val="00A1787D"/>
    <w:rsid w:val="00A178A9"/>
    <w:rsid w:val="00A178B0"/>
    <w:rsid w:val="00A178C2"/>
    <w:rsid w:val="00A17928"/>
    <w:rsid w:val="00A179AB"/>
    <w:rsid w:val="00A17AB6"/>
    <w:rsid w:val="00A20098"/>
    <w:rsid w:val="00A20426"/>
    <w:rsid w:val="00A20CE7"/>
    <w:rsid w:val="00A2111D"/>
    <w:rsid w:val="00A212D9"/>
    <w:rsid w:val="00A21B82"/>
    <w:rsid w:val="00A21CC1"/>
    <w:rsid w:val="00A21DCA"/>
    <w:rsid w:val="00A221E6"/>
    <w:rsid w:val="00A223C2"/>
    <w:rsid w:val="00A22483"/>
    <w:rsid w:val="00A228C0"/>
    <w:rsid w:val="00A22A44"/>
    <w:rsid w:val="00A22BD1"/>
    <w:rsid w:val="00A22DAE"/>
    <w:rsid w:val="00A2307A"/>
    <w:rsid w:val="00A234BD"/>
    <w:rsid w:val="00A235DA"/>
    <w:rsid w:val="00A237F3"/>
    <w:rsid w:val="00A23837"/>
    <w:rsid w:val="00A23926"/>
    <w:rsid w:val="00A23B55"/>
    <w:rsid w:val="00A24B9F"/>
    <w:rsid w:val="00A24DBA"/>
    <w:rsid w:val="00A24E01"/>
    <w:rsid w:val="00A24EA3"/>
    <w:rsid w:val="00A252E8"/>
    <w:rsid w:val="00A256F5"/>
    <w:rsid w:val="00A25B04"/>
    <w:rsid w:val="00A25FD2"/>
    <w:rsid w:val="00A2679D"/>
    <w:rsid w:val="00A26BDA"/>
    <w:rsid w:val="00A26D5C"/>
    <w:rsid w:val="00A27950"/>
    <w:rsid w:val="00A27A22"/>
    <w:rsid w:val="00A27CDD"/>
    <w:rsid w:val="00A27D7E"/>
    <w:rsid w:val="00A27D82"/>
    <w:rsid w:val="00A27F9F"/>
    <w:rsid w:val="00A30730"/>
    <w:rsid w:val="00A30831"/>
    <w:rsid w:val="00A30874"/>
    <w:rsid w:val="00A3089B"/>
    <w:rsid w:val="00A30AF9"/>
    <w:rsid w:val="00A30E21"/>
    <w:rsid w:val="00A31714"/>
    <w:rsid w:val="00A31C47"/>
    <w:rsid w:val="00A31EEA"/>
    <w:rsid w:val="00A32635"/>
    <w:rsid w:val="00A3269D"/>
    <w:rsid w:val="00A32848"/>
    <w:rsid w:val="00A32BFD"/>
    <w:rsid w:val="00A32E50"/>
    <w:rsid w:val="00A3372D"/>
    <w:rsid w:val="00A338E1"/>
    <w:rsid w:val="00A34082"/>
    <w:rsid w:val="00A341D6"/>
    <w:rsid w:val="00A342DF"/>
    <w:rsid w:val="00A348FE"/>
    <w:rsid w:val="00A34990"/>
    <w:rsid w:val="00A34F47"/>
    <w:rsid w:val="00A3558D"/>
    <w:rsid w:val="00A3592F"/>
    <w:rsid w:val="00A35A90"/>
    <w:rsid w:val="00A35CC1"/>
    <w:rsid w:val="00A35D0C"/>
    <w:rsid w:val="00A35FC4"/>
    <w:rsid w:val="00A360E3"/>
    <w:rsid w:val="00A3647F"/>
    <w:rsid w:val="00A364DF"/>
    <w:rsid w:val="00A3689C"/>
    <w:rsid w:val="00A36A42"/>
    <w:rsid w:val="00A36AED"/>
    <w:rsid w:val="00A36C46"/>
    <w:rsid w:val="00A36D89"/>
    <w:rsid w:val="00A36DE0"/>
    <w:rsid w:val="00A36E09"/>
    <w:rsid w:val="00A3746B"/>
    <w:rsid w:val="00A376F7"/>
    <w:rsid w:val="00A37BA8"/>
    <w:rsid w:val="00A37C98"/>
    <w:rsid w:val="00A4069E"/>
    <w:rsid w:val="00A40BAA"/>
    <w:rsid w:val="00A4183C"/>
    <w:rsid w:val="00A418D0"/>
    <w:rsid w:val="00A4193A"/>
    <w:rsid w:val="00A41BB2"/>
    <w:rsid w:val="00A4211E"/>
    <w:rsid w:val="00A4225A"/>
    <w:rsid w:val="00A424AE"/>
    <w:rsid w:val="00A43074"/>
    <w:rsid w:val="00A43246"/>
    <w:rsid w:val="00A432D5"/>
    <w:rsid w:val="00A43543"/>
    <w:rsid w:val="00A43720"/>
    <w:rsid w:val="00A43729"/>
    <w:rsid w:val="00A43906"/>
    <w:rsid w:val="00A439FF"/>
    <w:rsid w:val="00A43D1C"/>
    <w:rsid w:val="00A43D7F"/>
    <w:rsid w:val="00A43E51"/>
    <w:rsid w:val="00A440C6"/>
    <w:rsid w:val="00A4431D"/>
    <w:rsid w:val="00A44374"/>
    <w:rsid w:val="00A44A66"/>
    <w:rsid w:val="00A44B58"/>
    <w:rsid w:val="00A44BFB"/>
    <w:rsid w:val="00A44DFB"/>
    <w:rsid w:val="00A44E01"/>
    <w:rsid w:val="00A44E22"/>
    <w:rsid w:val="00A4511E"/>
    <w:rsid w:val="00A4559D"/>
    <w:rsid w:val="00A45674"/>
    <w:rsid w:val="00A45740"/>
    <w:rsid w:val="00A45E77"/>
    <w:rsid w:val="00A45F48"/>
    <w:rsid w:val="00A45FF4"/>
    <w:rsid w:val="00A460AA"/>
    <w:rsid w:val="00A463E0"/>
    <w:rsid w:val="00A4645F"/>
    <w:rsid w:val="00A4667A"/>
    <w:rsid w:val="00A466D8"/>
    <w:rsid w:val="00A47065"/>
    <w:rsid w:val="00A47321"/>
    <w:rsid w:val="00A47869"/>
    <w:rsid w:val="00A479D1"/>
    <w:rsid w:val="00A47AC6"/>
    <w:rsid w:val="00A47D57"/>
    <w:rsid w:val="00A47FFD"/>
    <w:rsid w:val="00A5004F"/>
    <w:rsid w:val="00A5020E"/>
    <w:rsid w:val="00A503A2"/>
    <w:rsid w:val="00A503C4"/>
    <w:rsid w:val="00A50471"/>
    <w:rsid w:val="00A50604"/>
    <w:rsid w:val="00A506EA"/>
    <w:rsid w:val="00A50881"/>
    <w:rsid w:val="00A51A21"/>
    <w:rsid w:val="00A526AF"/>
    <w:rsid w:val="00A52724"/>
    <w:rsid w:val="00A52AFA"/>
    <w:rsid w:val="00A52B24"/>
    <w:rsid w:val="00A52C32"/>
    <w:rsid w:val="00A52CA6"/>
    <w:rsid w:val="00A52CAE"/>
    <w:rsid w:val="00A52CE2"/>
    <w:rsid w:val="00A53137"/>
    <w:rsid w:val="00A53A30"/>
    <w:rsid w:val="00A53AF6"/>
    <w:rsid w:val="00A53FFB"/>
    <w:rsid w:val="00A54353"/>
    <w:rsid w:val="00A54356"/>
    <w:rsid w:val="00A546DF"/>
    <w:rsid w:val="00A547DC"/>
    <w:rsid w:val="00A54D32"/>
    <w:rsid w:val="00A54DDF"/>
    <w:rsid w:val="00A54E8E"/>
    <w:rsid w:val="00A5520E"/>
    <w:rsid w:val="00A553ED"/>
    <w:rsid w:val="00A56109"/>
    <w:rsid w:val="00A562A0"/>
    <w:rsid w:val="00A566DB"/>
    <w:rsid w:val="00A56B98"/>
    <w:rsid w:val="00A57127"/>
    <w:rsid w:val="00A571B7"/>
    <w:rsid w:val="00A572B6"/>
    <w:rsid w:val="00A5779A"/>
    <w:rsid w:val="00A57939"/>
    <w:rsid w:val="00A601EE"/>
    <w:rsid w:val="00A60222"/>
    <w:rsid w:val="00A60403"/>
    <w:rsid w:val="00A607CE"/>
    <w:rsid w:val="00A60C47"/>
    <w:rsid w:val="00A60DB3"/>
    <w:rsid w:val="00A610C8"/>
    <w:rsid w:val="00A61C83"/>
    <w:rsid w:val="00A629BF"/>
    <w:rsid w:val="00A62A91"/>
    <w:rsid w:val="00A6315B"/>
    <w:rsid w:val="00A63373"/>
    <w:rsid w:val="00A6362F"/>
    <w:rsid w:val="00A636A8"/>
    <w:rsid w:val="00A63B33"/>
    <w:rsid w:val="00A63B6A"/>
    <w:rsid w:val="00A63D9A"/>
    <w:rsid w:val="00A644BE"/>
    <w:rsid w:val="00A65015"/>
    <w:rsid w:val="00A65349"/>
    <w:rsid w:val="00A656C7"/>
    <w:rsid w:val="00A65E17"/>
    <w:rsid w:val="00A65E7D"/>
    <w:rsid w:val="00A65E92"/>
    <w:rsid w:val="00A65F74"/>
    <w:rsid w:val="00A6675F"/>
    <w:rsid w:val="00A6685E"/>
    <w:rsid w:val="00A66B8E"/>
    <w:rsid w:val="00A67129"/>
    <w:rsid w:val="00A6720F"/>
    <w:rsid w:val="00A67654"/>
    <w:rsid w:val="00A67D89"/>
    <w:rsid w:val="00A67DD7"/>
    <w:rsid w:val="00A67F7A"/>
    <w:rsid w:val="00A70067"/>
    <w:rsid w:val="00A70A8E"/>
    <w:rsid w:val="00A7129C"/>
    <w:rsid w:val="00A7176E"/>
    <w:rsid w:val="00A719FD"/>
    <w:rsid w:val="00A71AE9"/>
    <w:rsid w:val="00A71CB2"/>
    <w:rsid w:val="00A71FFB"/>
    <w:rsid w:val="00A72210"/>
    <w:rsid w:val="00A72457"/>
    <w:rsid w:val="00A7284C"/>
    <w:rsid w:val="00A72953"/>
    <w:rsid w:val="00A72BD0"/>
    <w:rsid w:val="00A72FEA"/>
    <w:rsid w:val="00A73112"/>
    <w:rsid w:val="00A735CD"/>
    <w:rsid w:val="00A7386A"/>
    <w:rsid w:val="00A73910"/>
    <w:rsid w:val="00A73B7B"/>
    <w:rsid w:val="00A744F1"/>
    <w:rsid w:val="00A7458B"/>
    <w:rsid w:val="00A747C7"/>
    <w:rsid w:val="00A7495B"/>
    <w:rsid w:val="00A74A1F"/>
    <w:rsid w:val="00A74A9F"/>
    <w:rsid w:val="00A74F93"/>
    <w:rsid w:val="00A753AC"/>
    <w:rsid w:val="00A756EB"/>
    <w:rsid w:val="00A75744"/>
    <w:rsid w:val="00A7682A"/>
    <w:rsid w:val="00A77C54"/>
    <w:rsid w:val="00A77CF5"/>
    <w:rsid w:val="00A77DB5"/>
    <w:rsid w:val="00A80091"/>
    <w:rsid w:val="00A80BBA"/>
    <w:rsid w:val="00A80ECD"/>
    <w:rsid w:val="00A81A6D"/>
    <w:rsid w:val="00A82217"/>
    <w:rsid w:val="00A823A3"/>
    <w:rsid w:val="00A826C1"/>
    <w:rsid w:val="00A8289C"/>
    <w:rsid w:val="00A82B66"/>
    <w:rsid w:val="00A82D06"/>
    <w:rsid w:val="00A82FE3"/>
    <w:rsid w:val="00A83747"/>
    <w:rsid w:val="00A83967"/>
    <w:rsid w:val="00A84A2D"/>
    <w:rsid w:val="00A84DC1"/>
    <w:rsid w:val="00A84F37"/>
    <w:rsid w:val="00A852BE"/>
    <w:rsid w:val="00A85CFD"/>
    <w:rsid w:val="00A865AB"/>
    <w:rsid w:val="00A867B7"/>
    <w:rsid w:val="00A86904"/>
    <w:rsid w:val="00A87053"/>
    <w:rsid w:val="00A8727F"/>
    <w:rsid w:val="00A87501"/>
    <w:rsid w:val="00A87539"/>
    <w:rsid w:val="00A8775A"/>
    <w:rsid w:val="00A87BA8"/>
    <w:rsid w:val="00A87C06"/>
    <w:rsid w:val="00A87FCA"/>
    <w:rsid w:val="00A90039"/>
    <w:rsid w:val="00A901BB"/>
    <w:rsid w:val="00A9041B"/>
    <w:rsid w:val="00A9054A"/>
    <w:rsid w:val="00A90716"/>
    <w:rsid w:val="00A9072D"/>
    <w:rsid w:val="00A907CA"/>
    <w:rsid w:val="00A909C5"/>
    <w:rsid w:val="00A914E3"/>
    <w:rsid w:val="00A9156C"/>
    <w:rsid w:val="00A91C6C"/>
    <w:rsid w:val="00A91D2C"/>
    <w:rsid w:val="00A91FF8"/>
    <w:rsid w:val="00A9237D"/>
    <w:rsid w:val="00A9259E"/>
    <w:rsid w:val="00A92623"/>
    <w:rsid w:val="00A928B0"/>
    <w:rsid w:val="00A92B2B"/>
    <w:rsid w:val="00A933F6"/>
    <w:rsid w:val="00A93559"/>
    <w:rsid w:val="00A9378B"/>
    <w:rsid w:val="00A937FD"/>
    <w:rsid w:val="00A93869"/>
    <w:rsid w:val="00A9387F"/>
    <w:rsid w:val="00A93966"/>
    <w:rsid w:val="00A939B7"/>
    <w:rsid w:val="00A93A1D"/>
    <w:rsid w:val="00A940B7"/>
    <w:rsid w:val="00A94E6C"/>
    <w:rsid w:val="00A94E84"/>
    <w:rsid w:val="00A951F1"/>
    <w:rsid w:val="00A95366"/>
    <w:rsid w:val="00A95671"/>
    <w:rsid w:val="00A95AD8"/>
    <w:rsid w:val="00A95C37"/>
    <w:rsid w:val="00A960E2"/>
    <w:rsid w:val="00A96472"/>
    <w:rsid w:val="00A96606"/>
    <w:rsid w:val="00A96747"/>
    <w:rsid w:val="00A96AB7"/>
    <w:rsid w:val="00A96BFD"/>
    <w:rsid w:val="00A97037"/>
    <w:rsid w:val="00A970D1"/>
    <w:rsid w:val="00A97256"/>
    <w:rsid w:val="00A97EE8"/>
    <w:rsid w:val="00AA00B0"/>
    <w:rsid w:val="00AA0164"/>
    <w:rsid w:val="00AA09F9"/>
    <w:rsid w:val="00AA0A76"/>
    <w:rsid w:val="00AA0B1F"/>
    <w:rsid w:val="00AA0BEA"/>
    <w:rsid w:val="00AA13D9"/>
    <w:rsid w:val="00AA1B77"/>
    <w:rsid w:val="00AA2380"/>
    <w:rsid w:val="00AA2433"/>
    <w:rsid w:val="00AA305A"/>
    <w:rsid w:val="00AA365B"/>
    <w:rsid w:val="00AA36C5"/>
    <w:rsid w:val="00AA36DC"/>
    <w:rsid w:val="00AA3DAC"/>
    <w:rsid w:val="00AA3DD7"/>
    <w:rsid w:val="00AA40D8"/>
    <w:rsid w:val="00AA4364"/>
    <w:rsid w:val="00AA4748"/>
    <w:rsid w:val="00AA47B7"/>
    <w:rsid w:val="00AA4801"/>
    <w:rsid w:val="00AA4B98"/>
    <w:rsid w:val="00AA4C65"/>
    <w:rsid w:val="00AA5067"/>
    <w:rsid w:val="00AA54F3"/>
    <w:rsid w:val="00AA5536"/>
    <w:rsid w:val="00AA55A5"/>
    <w:rsid w:val="00AA55BC"/>
    <w:rsid w:val="00AA58EC"/>
    <w:rsid w:val="00AA5A61"/>
    <w:rsid w:val="00AA5D1B"/>
    <w:rsid w:val="00AA5DE3"/>
    <w:rsid w:val="00AA5E6D"/>
    <w:rsid w:val="00AA5FE7"/>
    <w:rsid w:val="00AA6A33"/>
    <w:rsid w:val="00AA6E83"/>
    <w:rsid w:val="00AA7D90"/>
    <w:rsid w:val="00AB0078"/>
    <w:rsid w:val="00AB0335"/>
    <w:rsid w:val="00AB152A"/>
    <w:rsid w:val="00AB1767"/>
    <w:rsid w:val="00AB17E7"/>
    <w:rsid w:val="00AB1C5A"/>
    <w:rsid w:val="00AB1D12"/>
    <w:rsid w:val="00AB1EEF"/>
    <w:rsid w:val="00AB2385"/>
    <w:rsid w:val="00AB255B"/>
    <w:rsid w:val="00AB2A2A"/>
    <w:rsid w:val="00AB35F5"/>
    <w:rsid w:val="00AB384E"/>
    <w:rsid w:val="00AB3861"/>
    <w:rsid w:val="00AB3906"/>
    <w:rsid w:val="00AB3C25"/>
    <w:rsid w:val="00AB42E5"/>
    <w:rsid w:val="00AB47DA"/>
    <w:rsid w:val="00AB4CFA"/>
    <w:rsid w:val="00AB5970"/>
    <w:rsid w:val="00AB5BFB"/>
    <w:rsid w:val="00AB60FC"/>
    <w:rsid w:val="00AB6500"/>
    <w:rsid w:val="00AB6931"/>
    <w:rsid w:val="00AB6B54"/>
    <w:rsid w:val="00AB7114"/>
    <w:rsid w:val="00AB7F06"/>
    <w:rsid w:val="00AB7F84"/>
    <w:rsid w:val="00AC002A"/>
    <w:rsid w:val="00AC0448"/>
    <w:rsid w:val="00AC0CA4"/>
    <w:rsid w:val="00AC12DB"/>
    <w:rsid w:val="00AC13DA"/>
    <w:rsid w:val="00AC1555"/>
    <w:rsid w:val="00AC1BAE"/>
    <w:rsid w:val="00AC1BB1"/>
    <w:rsid w:val="00AC1F57"/>
    <w:rsid w:val="00AC251B"/>
    <w:rsid w:val="00AC26F1"/>
    <w:rsid w:val="00AC2DF7"/>
    <w:rsid w:val="00AC3380"/>
    <w:rsid w:val="00AC38B8"/>
    <w:rsid w:val="00AC3A3A"/>
    <w:rsid w:val="00AC3DBF"/>
    <w:rsid w:val="00AC4076"/>
    <w:rsid w:val="00AC41A1"/>
    <w:rsid w:val="00AC4C97"/>
    <w:rsid w:val="00AC4D78"/>
    <w:rsid w:val="00AC4E36"/>
    <w:rsid w:val="00AC4E8B"/>
    <w:rsid w:val="00AC4F33"/>
    <w:rsid w:val="00AC523E"/>
    <w:rsid w:val="00AC5430"/>
    <w:rsid w:val="00AC55A5"/>
    <w:rsid w:val="00AC5EB9"/>
    <w:rsid w:val="00AC5F47"/>
    <w:rsid w:val="00AC682E"/>
    <w:rsid w:val="00AC69E4"/>
    <w:rsid w:val="00AC750D"/>
    <w:rsid w:val="00AC759C"/>
    <w:rsid w:val="00AC7C81"/>
    <w:rsid w:val="00AD0454"/>
    <w:rsid w:val="00AD0486"/>
    <w:rsid w:val="00AD050A"/>
    <w:rsid w:val="00AD07ED"/>
    <w:rsid w:val="00AD096E"/>
    <w:rsid w:val="00AD0C55"/>
    <w:rsid w:val="00AD0E21"/>
    <w:rsid w:val="00AD0E39"/>
    <w:rsid w:val="00AD149F"/>
    <w:rsid w:val="00AD1C9D"/>
    <w:rsid w:val="00AD1CEF"/>
    <w:rsid w:val="00AD1D5E"/>
    <w:rsid w:val="00AD205C"/>
    <w:rsid w:val="00AD2150"/>
    <w:rsid w:val="00AD2295"/>
    <w:rsid w:val="00AD2910"/>
    <w:rsid w:val="00AD2D3B"/>
    <w:rsid w:val="00AD2F56"/>
    <w:rsid w:val="00AD327F"/>
    <w:rsid w:val="00AD3532"/>
    <w:rsid w:val="00AD4081"/>
    <w:rsid w:val="00AD4DC5"/>
    <w:rsid w:val="00AD4E67"/>
    <w:rsid w:val="00AD52BE"/>
    <w:rsid w:val="00AD5400"/>
    <w:rsid w:val="00AD545A"/>
    <w:rsid w:val="00AD558E"/>
    <w:rsid w:val="00AD5977"/>
    <w:rsid w:val="00AD5E06"/>
    <w:rsid w:val="00AD5E16"/>
    <w:rsid w:val="00AD62DE"/>
    <w:rsid w:val="00AD647A"/>
    <w:rsid w:val="00AD6784"/>
    <w:rsid w:val="00AD6868"/>
    <w:rsid w:val="00AD7397"/>
    <w:rsid w:val="00AD7E59"/>
    <w:rsid w:val="00AD7F0F"/>
    <w:rsid w:val="00AE0788"/>
    <w:rsid w:val="00AE09B9"/>
    <w:rsid w:val="00AE0AA6"/>
    <w:rsid w:val="00AE0D31"/>
    <w:rsid w:val="00AE0D7C"/>
    <w:rsid w:val="00AE141C"/>
    <w:rsid w:val="00AE1643"/>
    <w:rsid w:val="00AE1957"/>
    <w:rsid w:val="00AE200A"/>
    <w:rsid w:val="00AE20D4"/>
    <w:rsid w:val="00AE2360"/>
    <w:rsid w:val="00AE26F1"/>
    <w:rsid w:val="00AE3432"/>
    <w:rsid w:val="00AE3764"/>
    <w:rsid w:val="00AE387C"/>
    <w:rsid w:val="00AE3B1D"/>
    <w:rsid w:val="00AE3EA2"/>
    <w:rsid w:val="00AE3F70"/>
    <w:rsid w:val="00AE4185"/>
    <w:rsid w:val="00AE428B"/>
    <w:rsid w:val="00AE44A5"/>
    <w:rsid w:val="00AE4DB6"/>
    <w:rsid w:val="00AE4FE6"/>
    <w:rsid w:val="00AE5056"/>
    <w:rsid w:val="00AE51BF"/>
    <w:rsid w:val="00AE5259"/>
    <w:rsid w:val="00AE5489"/>
    <w:rsid w:val="00AE5516"/>
    <w:rsid w:val="00AE5996"/>
    <w:rsid w:val="00AE5A35"/>
    <w:rsid w:val="00AE5BA0"/>
    <w:rsid w:val="00AE5CFE"/>
    <w:rsid w:val="00AE6427"/>
    <w:rsid w:val="00AE64C2"/>
    <w:rsid w:val="00AE65D9"/>
    <w:rsid w:val="00AE6E11"/>
    <w:rsid w:val="00AE6E3C"/>
    <w:rsid w:val="00AE7231"/>
    <w:rsid w:val="00AE75F3"/>
    <w:rsid w:val="00AE765C"/>
    <w:rsid w:val="00AE7BA2"/>
    <w:rsid w:val="00AE7F79"/>
    <w:rsid w:val="00AF08FB"/>
    <w:rsid w:val="00AF0EF9"/>
    <w:rsid w:val="00AF0FC0"/>
    <w:rsid w:val="00AF17E3"/>
    <w:rsid w:val="00AF1DF9"/>
    <w:rsid w:val="00AF20C0"/>
    <w:rsid w:val="00AF244B"/>
    <w:rsid w:val="00AF2EF5"/>
    <w:rsid w:val="00AF3382"/>
    <w:rsid w:val="00AF3AC8"/>
    <w:rsid w:val="00AF3B82"/>
    <w:rsid w:val="00AF3D50"/>
    <w:rsid w:val="00AF4016"/>
    <w:rsid w:val="00AF4700"/>
    <w:rsid w:val="00AF4B71"/>
    <w:rsid w:val="00AF4D73"/>
    <w:rsid w:val="00AF4F70"/>
    <w:rsid w:val="00AF5D2E"/>
    <w:rsid w:val="00AF6105"/>
    <w:rsid w:val="00AF62EC"/>
    <w:rsid w:val="00AF6993"/>
    <w:rsid w:val="00AF69A9"/>
    <w:rsid w:val="00AF6AE3"/>
    <w:rsid w:val="00AF6DB6"/>
    <w:rsid w:val="00AF6E31"/>
    <w:rsid w:val="00AF7116"/>
    <w:rsid w:val="00AF7881"/>
    <w:rsid w:val="00AF7913"/>
    <w:rsid w:val="00AF7B32"/>
    <w:rsid w:val="00AF7B9A"/>
    <w:rsid w:val="00B0015B"/>
    <w:rsid w:val="00B0049C"/>
    <w:rsid w:val="00B0083D"/>
    <w:rsid w:val="00B01756"/>
    <w:rsid w:val="00B01861"/>
    <w:rsid w:val="00B018E7"/>
    <w:rsid w:val="00B01F98"/>
    <w:rsid w:val="00B02284"/>
    <w:rsid w:val="00B028B7"/>
    <w:rsid w:val="00B0337A"/>
    <w:rsid w:val="00B03435"/>
    <w:rsid w:val="00B03545"/>
    <w:rsid w:val="00B0390B"/>
    <w:rsid w:val="00B03F5B"/>
    <w:rsid w:val="00B046EB"/>
    <w:rsid w:val="00B049F2"/>
    <w:rsid w:val="00B04AE2"/>
    <w:rsid w:val="00B04F0B"/>
    <w:rsid w:val="00B054D3"/>
    <w:rsid w:val="00B05611"/>
    <w:rsid w:val="00B05724"/>
    <w:rsid w:val="00B0597A"/>
    <w:rsid w:val="00B05AE2"/>
    <w:rsid w:val="00B05BC5"/>
    <w:rsid w:val="00B05D41"/>
    <w:rsid w:val="00B05E15"/>
    <w:rsid w:val="00B062C4"/>
    <w:rsid w:val="00B062D3"/>
    <w:rsid w:val="00B06412"/>
    <w:rsid w:val="00B06505"/>
    <w:rsid w:val="00B06785"/>
    <w:rsid w:val="00B067A3"/>
    <w:rsid w:val="00B067F9"/>
    <w:rsid w:val="00B06999"/>
    <w:rsid w:val="00B06D5B"/>
    <w:rsid w:val="00B0723D"/>
    <w:rsid w:val="00B07340"/>
    <w:rsid w:val="00B0787D"/>
    <w:rsid w:val="00B07DEE"/>
    <w:rsid w:val="00B105CA"/>
    <w:rsid w:val="00B10665"/>
    <w:rsid w:val="00B10780"/>
    <w:rsid w:val="00B10788"/>
    <w:rsid w:val="00B10E7A"/>
    <w:rsid w:val="00B10F2F"/>
    <w:rsid w:val="00B110BD"/>
    <w:rsid w:val="00B1151E"/>
    <w:rsid w:val="00B1181F"/>
    <w:rsid w:val="00B11949"/>
    <w:rsid w:val="00B12149"/>
    <w:rsid w:val="00B1244D"/>
    <w:rsid w:val="00B12A54"/>
    <w:rsid w:val="00B12DDB"/>
    <w:rsid w:val="00B12FDC"/>
    <w:rsid w:val="00B13185"/>
    <w:rsid w:val="00B13B00"/>
    <w:rsid w:val="00B13E28"/>
    <w:rsid w:val="00B1418A"/>
    <w:rsid w:val="00B14194"/>
    <w:rsid w:val="00B144DD"/>
    <w:rsid w:val="00B14870"/>
    <w:rsid w:val="00B14CCF"/>
    <w:rsid w:val="00B153DE"/>
    <w:rsid w:val="00B1551B"/>
    <w:rsid w:val="00B158FE"/>
    <w:rsid w:val="00B15953"/>
    <w:rsid w:val="00B1597C"/>
    <w:rsid w:val="00B15BC2"/>
    <w:rsid w:val="00B15E07"/>
    <w:rsid w:val="00B15FCC"/>
    <w:rsid w:val="00B16191"/>
    <w:rsid w:val="00B1631F"/>
    <w:rsid w:val="00B164A0"/>
    <w:rsid w:val="00B165B7"/>
    <w:rsid w:val="00B16980"/>
    <w:rsid w:val="00B16A7A"/>
    <w:rsid w:val="00B16B22"/>
    <w:rsid w:val="00B16BBE"/>
    <w:rsid w:val="00B16DBE"/>
    <w:rsid w:val="00B17261"/>
    <w:rsid w:val="00B172D4"/>
    <w:rsid w:val="00B174E9"/>
    <w:rsid w:val="00B17A14"/>
    <w:rsid w:val="00B17A2A"/>
    <w:rsid w:val="00B203E8"/>
    <w:rsid w:val="00B204D1"/>
    <w:rsid w:val="00B20913"/>
    <w:rsid w:val="00B20F10"/>
    <w:rsid w:val="00B20F16"/>
    <w:rsid w:val="00B20F18"/>
    <w:rsid w:val="00B20F2E"/>
    <w:rsid w:val="00B211FF"/>
    <w:rsid w:val="00B2158C"/>
    <w:rsid w:val="00B21870"/>
    <w:rsid w:val="00B21A7E"/>
    <w:rsid w:val="00B2225C"/>
    <w:rsid w:val="00B223D1"/>
    <w:rsid w:val="00B22618"/>
    <w:rsid w:val="00B22A1C"/>
    <w:rsid w:val="00B22ADD"/>
    <w:rsid w:val="00B22AE8"/>
    <w:rsid w:val="00B22D3C"/>
    <w:rsid w:val="00B22F89"/>
    <w:rsid w:val="00B22F98"/>
    <w:rsid w:val="00B23176"/>
    <w:rsid w:val="00B235E1"/>
    <w:rsid w:val="00B239D8"/>
    <w:rsid w:val="00B23C41"/>
    <w:rsid w:val="00B23F7E"/>
    <w:rsid w:val="00B242F5"/>
    <w:rsid w:val="00B243B8"/>
    <w:rsid w:val="00B24D80"/>
    <w:rsid w:val="00B24FE6"/>
    <w:rsid w:val="00B257D0"/>
    <w:rsid w:val="00B25821"/>
    <w:rsid w:val="00B25912"/>
    <w:rsid w:val="00B25AFF"/>
    <w:rsid w:val="00B25DBC"/>
    <w:rsid w:val="00B25DC7"/>
    <w:rsid w:val="00B2600C"/>
    <w:rsid w:val="00B2653B"/>
    <w:rsid w:val="00B2663B"/>
    <w:rsid w:val="00B2676B"/>
    <w:rsid w:val="00B26A2B"/>
    <w:rsid w:val="00B26F8B"/>
    <w:rsid w:val="00B273D9"/>
    <w:rsid w:val="00B276A7"/>
    <w:rsid w:val="00B27EA5"/>
    <w:rsid w:val="00B27F0D"/>
    <w:rsid w:val="00B27FB3"/>
    <w:rsid w:val="00B30769"/>
    <w:rsid w:val="00B3137E"/>
    <w:rsid w:val="00B31396"/>
    <w:rsid w:val="00B31A8A"/>
    <w:rsid w:val="00B31D9B"/>
    <w:rsid w:val="00B31E99"/>
    <w:rsid w:val="00B32964"/>
    <w:rsid w:val="00B32989"/>
    <w:rsid w:val="00B32CFF"/>
    <w:rsid w:val="00B32DD9"/>
    <w:rsid w:val="00B33050"/>
    <w:rsid w:val="00B33260"/>
    <w:rsid w:val="00B33292"/>
    <w:rsid w:val="00B3334C"/>
    <w:rsid w:val="00B335CE"/>
    <w:rsid w:val="00B3382A"/>
    <w:rsid w:val="00B33D73"/>
    <w:rsid w:val="00B34366"/>
    <w:rsid w:val="00B34821"/>
    <w:rsid w:val="00B34C99"/>
    <w:rsid w:val="00B34DA9"/>
    <w:rsid w:val="00B34EEF"/>
    <w:rsid w:val="00B35387"/>
    <w:rsid w:val="00B359B0"/>
    <w:rsid w:val="00B361EC"/>
    <w:rsid w:val="00B36413"/>
    <w:rsid w:val="00B36444"/>
    <w:rsid w:val="00B36726"/>
    <w:rsid w:val="00B368F8"/>
    <w:rsid w:val="00B36B55"/>
    <w:rsid w:val="00B370C9"/>
    <w:rsid w:val="00B37543"/>
    <w:rsid w:val="00B3781B"/>
    <w:rsid w:val="00B37B35"/>
    <w:rsid w:val="00B37E7E"/>
    <w:rsid w:val="00B4017F"/>
    <w:rsid w:val="00B403CA"/>
    <w:rsid w:val="00B4054B"/>
    <w:rsid w:val="00B40A05"/>
    <w:rsid w:val="00B40B84"/>
    <w:rsid w:val="00B40C52"/>
    <w:rsid w:val="00B412F4"/>
    <w:rsid w:val="00B414B5"/>
    <w:rsid w:val="00B4197F"/>
    <w:rsid w:val="00B41A54"/>
    <w:rsid w:val="00B42457"/>
    <w:rsid w:val="00B42C31"/>
    <w:rsid w:val="00B42EA9"/>
    <w:rsid w:val="00B432B2"/>
    <w:rsid w:val="00B4335C"/>
    <w:rsid w:val="00B43987"/>
    <w:rsid w:val="00B43B15"/>
    <w:rsid w:val="00B442C4"/>
    <w:rsid w:val="00B44362"/>
    <w:rsid w:val="00B446BE"/>
    <w:rsid w:val="00B447A5"/>
    <w:rsid w:val="00B44AB0"/>
    <w:rsid w:val="00B44D41"/>
    <w:rsid w:val="00B45136"/>
    <w:rsid w:val="00B45AE8"/>
    <w:rsid w:val="00B45B22"/>
    <w:rsid w:val="00B45C60"/>
    <w:rsid w:val="00B46393"/>
    <w:rsid w:val="00B466A3"/>
    <w:rsid w:val="00B468CE"/>
    <w:rsid w:val="00B501AF"/>
    <w:rsid w:val="00B50568"/>
    <w:rsid w:val="00B50CA8"/>
    <w:rsid w:val="00B50D31"/>
    <w:rsid w:val="00B50E82"/>
    <w:rsid w:val="00B50F8C"/>
    <w:rsid w:val="00B510F3"/>
    <w:rsid w:val="00B5147C"/>
    <w:rsid w:val="00B51CB6"/>
    <w:rsid w:val="00B52AAA"/>
    <w:rsid w:val="00B53042"/>
    <w:rsid w:val="00B535B6"/>
    <w:rsid w:val="00B536D9"/>
    <w:rsid w:val="00B53734"/>
    <w:rsid w:val="00B539AB"/>
    <w:rsid w:val="00B53C95"/>
    <w:rsid w:val="00B5413A"/>
    <w:rsid w:val="00B54443"/>
    <w:rsid w:val="00B54659"/>
    <w:rsid w:val="00B54C2B"/>
    <w:rsid w:val="00B55527"/>
    <w:rsid w:val="00B55A75"/>
    <w:rsid w:val="00B55CC8"/>
    <w:rsid w:val="00B562A4"/>
    <w:rsid w:val="00B56719"/>
    <w:rsid w:val="00B56990"/>
    <w:rsid w:val="00B56A9B"/>
    <w:rsid w:val="00B56B31"/>
    <w:rsid w:val="00B571A9"/>
    <w:rsid w:val="00B5740A"/>
    <w:rsid w:val="00B576A2"/>
    <w:rsid w:val="00B576CA"/>
    <w:rsid w:val="00B57F09"/>
    <w:rsid w:val="00B57F52"/>
    <w:rsid w:val="00B6038B"/>
    <w:rsid w:val="00B60400"/>
    <w:rsid w:val="00B6045F"/>
    <w:rsid w:val="00B60819"/>
    <w:rsid w:val="00B61068"/>
    <w:rsid w:val="00B61080"/>
    <w:rsid w:val="00B6141C"/>
    <w:rsid w:val="00B614DD"/>
    <w:rsid w:val="00B61610"/>
    <w:rsid w:val="00B61A59"/>
    <w:rsid w:val="00B61CD0"/>
    <w:rsid w:val="00B620EF"/>
    <w:rsid w:val="00B621B7"/>
    <w:rsid w:val="00B627AD"/>
    <w:rsid w:val="00B627DA"/>
    <w:rsid w:val="00B62985"/>
    <w:rsid w:val="00B629EA"/>
    <w:rsid w:val="00B62EB5"/>
    <w:rsid w:val="00B63938"/>
    <w:rsid w:val="00B63BB1"/>
    <w:rsid w:val="00B63DA7"/>
    <w:rsid w:val="00B64381"/>
    <w:rsid w:val="00B646EC"/>
    <w:rsid w:val="00B64E85"/>
    <w:rsid w:val="00B64F2B"/>
    <w:rsid w:val="00B6525C"/>
    <w:rsid w:val="00B6552D"/>
    <w:rsid w:val="00B65948"/>
    <w:rsid w:val="00B65C75"/>
    <w:rsid w:val="00B65DDE"/>
    <w:rsid w:val="00B665CB"/>
    <w:rsid w:val="00B665CD"/>
    <w:rsid w:val="00B66832"/>
    <w:rsid w:val="00B66A4D"/>
    <w:rsid w:val="00B672AF"/>
    <w:rsid w:val="00B67644"/>
    <w:rsid w:val="00B67843"/>
    <w:rsid w:val="00B67D45"/>
    <w:rsid w:val="00B704FE"/>
    <w:rsid w:val="00B7075A"/>
    <w:rsid w:val="00B70C77"/>
    <w:rsid w:val="00B717B3"/>
    <w:rsid w:val="00B72160"/>
    <w:rsid w:val="00B728F9"/>
    <w:rsid w:val="00B72973"/>
    <w:rsid w:val="00B729A7"/>
    <w:rsid w:val="00B729E7"/>
    <w:rsid w:val="00B72ABD"/>
    <w:rsid w:val="00B72BCF"/>
    <w:rsid w:val="00B732F1"/>
    <w:rsid w:val="00B7401D"/>
    <w:rsid w:val="00B74365"/>
    <w:rsid w:val="00B7453C"/>
    <w:rsid w:val="00B74844"/>
    <w:rsid w:val="00B74A06"/>
    <w:rsid w:val="00B74A2A"/>
    <w:rsid w:val="00B74D31"/>
    <w:rsid w:val="00B758B3"/>
    <w:rsid w:val="00B758DB"/>
    <w:rsid w:val="00B75BAA"/>
    <w:rsid w:val="00B75D8B"/>
    <w:rsid w:val="00B75D91"/>
    <w:rsid w:val="00B7648C"/>
    <w:rsid w:val="00B764D9"/>
    <w:rsid w:val="00B766B4"/>
    <w:rsid w:val="00B77128"/>
    <w:rsid w:val="00B7716B"/>
    <w:rsid w:val="00B7749A"/>
    <w:rsid w:val="00B774C0"/>
    <w:rsid w:val="00B80D34"/>
    <w:rsid w:val="00B80DB2"/>
    <w:rsid w:val="00B80FF9"/>
    <w:rsid w:val="00B81667"/>
    <w:rsid w:val="00B818E5"/>
    <w:rsid w:val="00B81B88"/>
    <w:rsid w:val="00B81B90"/>
    <w:rsid w:val="00B82AD2"/>
    <w:rsid w:val="00B82BAB"/>
    <w:rsid w:val="00B82C8B"/>
    <w:rsid w:val="00B82D90"/>
    <w:rsid w:val="00B82DB3"/>
    <w:rsid w:val="00B8300D"/>
    <w:rsid w:val="00B835CC"/>
    <w:rsid w:val="00B83980"/>
    <w:rsid w:val="00B8553D"/>
    <w:rsid w:val="00B855CA"/>
    <w:rsid w:val="00B85877"/>
    <w:rsid w:val="00B85B4C"/>
    <w:rsid w:val="00B85D9E"/>
    <w:rsid w:val="00B861E3"/>
    <w:rsid w:val="00B862E4"/>
    <w:rsid w:val="00B869CF"/>
    <w:rsid w:val="00B870E7"/>
    <w:rsid w:val="00B872AE"/>
    <w:rsid w:val="00B87392"/>
    <w:rsid w:val="00B87523"/>
    <w:rsid w:val="00B878CB"/>
    <w:rsid w:val="00B87BD8"/>
    <w:rsid w:val="00B901E1"/>
    <w:rsid w:val="00B901EC"/>
    <w:rsid w:val="00B904BA"/>
    <w:rsid w:val="00B90F8E"/>
    <w:rsid w:val="00B9118A"/>
    <w:rsid w:val="00B911BD"/>
    <w:rsid w:val="00B911D9"/>
    <w:rsid w:val="00B915AD"/>
    <w:rsid w:val="00B91668"/>
    <w:rsid w:val="00B9168E"/>
    <w:rsid w:val="00B92386"/>
    <w:rsid w:val="00B92430"/>
    <w:rsid w:val="00B9324D"/>
    <w:rsid w:val="00B93734"/>
    <w:rsid w:val="00B93CE4"/>
    <w:rsid w:val="00B93EED"/>
    <w:rsid w:val="00B940F9"/>
    <w:rsid w:val="00B9437D"/>
    <w:rsid w:val="00B94C34"/>
    <w:rsid w:val="00B94C89"/>
    <w:rsid w:val="00B94CB3"/>
    <w:rsid w:val="00B950D1"/>
    <w:rsid w:val="00B95657"/>
    <w:rsid w:val="00B95739"/>
    <w:rsid w:val="00B9585B"/>
    <w:rsid w:val="00B95BD2"/>
    <w:rsid w:val="00B960A9"/>
    <w:rsid w:val="00B9626F"/>
    <w:rsid w:val="00B96D7D"/>
    <w:rsid w:val="00B97271"/>
    <w:rsid w:val="00B9751F"/>
    <w:rsid w:val="00B97E74"/>
    <w:rsid w:val="00BA0018"/>
    <w:rsid w:val="00BA0150"/>
    <w:rsid w:val="00BA020C"/>
    <w:rsid w:val="00BA0356"/>
    <w:rsid w:val="00BA0670"/>
    <w:rsid w:val="00BA1278"/>
    <w:rsid w:val="00BA12E6"/>
    <w:rsid w:val="00BA1BB7"/>
    <w:rsid w:val="00BA1C5D"/>
    <w:rsid w:val="00BA1D22"/>
    <w:rsid w:val="00BA1E72"/>
    <w:rsid w:val="00BA213F"/>
    <w:rsid w:val="00BA23B2"/>
    <w:rsid w:val="00BA2753"/>
    <w:rsid w:val="00BA284E"/>
    <w:rsid w:val="00BA285C"/>
    <w:rsid w:val="00BA2DF9"/>
    <w:rsid w:val="00BA3084"/>
    <w:rsid w:val="00BA3475"/>
    <w:rsid w:val="00BA3607"/>
    <w:rsid w:val="00BA3921"/>
    <w:rsid w:val="00BA3A71"/>
    <w:rsid w:val="00BA3ECE"/>
    <w:rsid w:val="00BA40D4"/>
    <w:rsid w:val="00BA41CE"/>
    <w:rsid w:val="00BA457D"/>
    <w:rsid w:val="00BA48B2"/>
    <w:rsid w:val="00BA4BB8"/>
    <w:rsid w:val="00BA4E55"/>
    <w:rsid w:val="00BA552C"/>
    <w:rsid w:val="00BA5FE3"/>
    <w:rsid w:val="00BA6150"/>
    <w:rsid w:val="00BA64EF"/>
    <w:rsid w:val="00BA66AD"/>
    <w:rsid w:val="00BA73C5"/>
    <w:rsid w:val="00BA780D"/>
    <w:rsid w:val="00BA7BB2"/>
    <w:rsid w:val="00BA7F00"/>
    <w:rsid w:val="00BB0A74"/>
    <w:rsid w:val="00BB0B5C"/>
    <w:rsid w:val="00BB13F7"/>
    <w:rsid w:val="00BB1406"/>
    <w:rsid w:val="00BB158C"/>
    <w:rsid w:val="00BB160A"/>
    <w:rsid w:val="00BB1957"/>
    <w:rsid w:val="00BB1B73"/>
    <w:rsid w:val="00BB1BE6"/>
    <w:rsid w:val="00BB24B9"/>
    <w:rsid w:val="00BB2662"/>
    <w:rsid w:val="00BB2789"/>
    <w:rsid w:val="00BB2875"/>
    <w:rsid w:val="00BB296D"/>
    <w:rsid w:val="00BB2AF8"/>
    <w:rsid w:val="00BB2EA6"/>
    <w:rsid w:val="00BB338C"/>
    <w:rsid w:val="00BB3482"/>
    <w:rsid w:val="00BB35C1"/>
    <w:rsid w:val="00BB3851"/>
    <w:rsid w:val="00BB3F3A"/>
    <w:rsid w:val="00BB3FF7"/>
    <w:rsid w:val="00BB463C"/>
    <w:rsid w:val="00BB492A"/>
    <w:rsid w:val="00BB4FEB"/>
    <w:rsid w:val="00BB5138"/>
    <w:rsid w:val="00BB51F8"/>
    <w:rsid w:val="00BB5277"/>
    <w:rsid w:val="00BB5A8D"/>
    <w:rsid w:val="00BB5C4A"/>
    <w:rsid w:val="00BB5E16"/>
    <w:rsid w:val="00BB6969"/>
    <w:rsid w:val="00BB6B31"/>
    <w:rsid w:val="00BB6DCC"/>
    <w:rsid w:val="00BB6F29"/>
    <w:rsid w:val="00BB7A52"/>
    <w:rsid w:val="00BC079C"/>
    <w:rsid w:val="00BC08EC"/>
    <w:rsid w:val="00BC15C1"/>
    <w:rsid w:val="00BC17F4"/>
    <w:rsid w:val="00BC1856"/>
    <w:rsid w:val="00BC18AD"/>
    <w:rsid w:val="00BC18BB"/>
    <w:rsid w:val="00BC1F24"/>
    <w:rsid w:val="00BC2063"/>
    <w:rsid w:val="00BC2993"/>
    <w:rsid w:val="00BC2A66"/>
    <w:rsid w:val="00BC3254"/>
    <w:rsid w:val="00BC3269"/>
    <w:rsid w:val="00BC3377"/>
    <w:rsid w:val="00BC3EB9"/>
    <w:rsid w:val="00BC4171"/>
    <w:rsid w:val="00BC423B"/>
    <w:rsid w:val="00BC4715"/>
    <w:rsid w:val="00BC48E6"/>
    <w:rsid w:val="00BC54BD"/>
    <w:rsid w:val="00BC55C5"/>
    <w:rsid w:val="00BC55F0"/>
    <w:rsid w:val="00BC5D85"/>
    <w:rsid w:val="00BC5E48"/>
    <w:rsid w:val="00BC5FF5"/>
    <w:rsid w:val="00BC6C70"/>
    <w:rsid w:val="00BC6DA6"/>
    <w:rsid w:val="00BC7090"/>
    <w:rsid w:val="00BC727C"/>
    <w:rsid w:val="00BC75A3"/>
    <w:rsid w:val="00BC7A6B"/>
    <w:rsid w:val="00BC7B7D"/>
    <w:rsid w:val="00BC7CE7"/>
    <w:rsid w:val="00BC7E32"/>
    <w:rsid w:val="00BC7E90"/>
    <w:rsid w:val="00BD0217"/>
    <w:rsid w:val="00BD03DF"/>
    <w:rsid w:val="00BD0516"/>
    <w:rsid w:val="00BD09CD"/>
    <w:rsid w:val="00BD0AC6"/>
    <w:rsid w:val="00BD20C8"/>
    <w:rsid w:val="00BD22A4"/>
    <w:rsid w:val="00BD23E1"/>
    <w:rsid w:val="00BD253F"/>
    <w:rsid w:val="00BD2635"/>
    <w:rsid w:val="00BD2AAD"/>
    <w:rsid w:val="00BD39EA"/>
    <w:rsid w:val="00BD3EC6"/>
    <w:rsid w:val="00BD3F41"/>
    <w:rsid w:val="00BD412A"/>
    <w:rsid w:val="00BD4486"/>
    <w:rsid w:val="00BD470D"/>
    <w:rsid w:val="00BD4ED3"/>
    <w:rsid w:val="00BD5784"/>
    <w:rsid w:val="00BD5C66"/>
    <w:rsid w:val="00BD5F5D"/>
    <w:rsid w:val="00BD5F7E"/>
    <w:rsid w:val="00BD6082"/>
    <w:rsid w:val="00BD64D8"/>
    <w:rsid w:val="00BD6665"/>
    <w:rsid w:val="00BD66AF"/>
    <w:rsid w:val="00BD67B6"/>
    <w:rsid w:val="00BD6B35"/>
    <w:rsid w:val="00BD6EF0"/>
    <w:rsid w:val="00BD74CE"/>
    <w:rsid w:val="00BD758E"/>
    <w:rsid w:val="00BD7854"/>
    <w:rsid w:val="00BD7F8E"/>
    <w:rsid w:val="00BE00AF"/>
    <w:rsid w:val="00BE00B1"/>
    <w:rsid w:val="00BE0789"/>
    <w:rsid w:val="00BE0CC9"/>
    <w:rsid w:val="00BE0EA2"/>
    <w:rsid w:val="00BE185A"/>
    <w:rsid w:val="00BE189C"/>
    <w:rsid w:val="00BE1AD7"/>
    <w:rsid w:val="00BE1AFB"/>
    <w:rsid w:val="00BE1CE6"/>
    <w:rsid w:val="00BE1D17"/>
    <w:rsid w:val="00BE2248"/>
    <w:rsid w:val="00BE299E"/>
    <w:rsid w:val="00BE2E0A"/>
    <w:rsid w:val="00BE304D"/>
    <w:rsid w:val="00BE3190"/>
    <w:rsid w:val="00BE31D9"/>
    <w:rsid w:val="00BE3202"/>
    <w:rsid w:val="00BE326F"/>
    <w:rsid w:val="00BE35E8"/>
    <w:rsid w:val="00BE3ABA"/>
    <w:rsid w:val="00BE3D58"/>
    <w:rsid w:val="00BE3DD6"/>
    <w:rsid w:val="00BE4523"/>
    <w:rsid w:val="00BE4BDB"/>
    <w:rsid w:val="00BE517E"/>
    <w:rsid w:val="00BE5727"/>
    <w:rsid w:val="00BE591E"/>
    <w:rsid w:val="00BE5F91"/>
    <w:rsid w:val="00BE6081"/>
    <w:rsid w:val="00BE60A3"/>
    <w:rsid w:val="00BE6589"/>
    <w:rsid w:val="00BE67AD"/>
    <w:rsid w:val="00BE6A42"/>
    <w:rsid w:val="00BE6A99"/>
    <w:rsid w:val="00BE6AD8"/>
    <w:rsid w:val="00BE6F6A"/>
    <w:rsid w:val="00BE7133"/>
    <w:rsid w:val="00BE73C3"/>
    <w:rsid w:val="00BE76E7"/>
    <w:rsid w:val="00BE78B3"/>
    <w:rsid w:val="00BE7965"/>
    <w:rsid w:val="00BE7BEE"/>
    <w:rsid w:val="00BE7DB4"/>
    <w:rsid w:val="00BE7E41"/>
    <w:rsid w:val="00BE7FB2"/>
    <w:rsid w:val="00BF0967"/>
    <w:rsid w:val="00BF0B74"/>
    <w:rsid w:val="00BF0F10"/>
    <w:rsid w:val="00BF151D"/>
    <w:rsid w:val="00BF19C9"/>
    <w:rsid w:val="00BF1C77"/>
    <w:rsid w:val="00BF1F30"/>
    <w:rsid w:val="00BF22C0"/>
    <w:rsid w:val="00BF2ABD"/>
    <w:rsid w:val="00BF2F0E"/>
    <w:rsid w:val="00BF30CA"/>
    <w:rsid w:val="00BF33D0"/>
    <w:rsid w:val="00BF3726"/>
    <w:rsid w:val="00BF38BD"/>
    <w:rsid w:val="00BF3C2D"/>
    <w:rsid w:val="00BF3D13"/>
    <w:rsid w:val="00BF3E25"/>
    <w:rsid w:val="00BF4077"/>
    <w:rsid w:val="00BF40C4"/>
    <w:rsid w:val="00BF4580"/>
    <w:rsid w:val="00BF4B95"/>
    <w:rsid w:val="00BF5462"/>
    <w:rsid w:val="00BF54AA"/>
    <w:rsid w:val="00BF560B"/>
    <w:rsid w:val="00BF5B56"/>
    <w:rsid w:val="00BF5C1E"/>
    <w:rsid w:val="00BF5C52"/>
    <w:rsid w:val="00BF5F41"/>
    <w:rsid w:val="00BF6337"/>
    <w:rsid w:val="00BF6476"/>
    <w:rsid w:val="00BF6594"/>
    <w:rsid w:val="00BF6D2E"/>
    <w:rsid w:val="00BF6D53"/>
    <w:rsid w:val="00BF713A"/>
    <w:rsid w:val="00BF7B63"/>
    <w:rsid w:val="00C00AB3"/>
    <w:rsid w:val="00C00B11"/>
    <w:rsid w:val="00C00CDF"/>
    <w:rsid w:val="00C00DB5"/>
    <w:rsid w:val="00C00E8A"/>
    <w:rsid w:val="00C00FD3"/>
    <w:rsid w:val="00C0170D"/>
    <w:rsid w:val="00C01A31"/>
    <w:rsid w:val="00C01B49"/>
    <w:rsid w:val="00C01EFA"/>
    <w:rsid w:val="00C02403"/>
    <w:rsid w:val="00C025FA"/>
    <w:rsid w:val="00C02655"/>
    <w:rsid w:val="00C02A2A"/>
    <w:rsid w:val="00C02B4A"/>
    <w:rsid w:val="00C02F7F"/>
    <w:rsid w:val="00C03130"/>
    <w:rsid w:val="00C031C3"/>
    <w:rsid w:val="00C03D2C"/>
    <w:rsid w:val="00C03F82"/>
    <w:rsid w:val="00C0454D"/>
    <w:rsid w:val="00C047F1"/>
    <w:rsid w:val="00C04C20"/>
    <w:rsid w:val="00C04EAE"/>
    <w:rsid w:val="00C05A17"/>
    <w:rsid w:val="00C05A8E"/>
    <w:rsid w:val="00C05C0E"/>
    <w:rsid w:val="00C06236"/>
    <w:rsid w:val="00C0623C"/>
    <w:rsid w:val="00C063BD"/>
    <w:rsid w:val="00C064CF"/>
    <w:rsid w:val="00C068C6"/>
    <w:rsid w:val="00C06928"/>
    <w:rsid w:val="00C06AC7"/>
    <w:rsid w:val="00C07190"/>
    <w:rsid w:val="00C07453"/>
    <w:rsid w:val="00C07673"/>
    <w:rsid w:val="00C0787C"/>
    <w:rsid w:val="00C07C0F"/>
    <w:rsid w:val="00C07D94"/>
    <w:rsid w:val="00C07E28"/>
    <w:rsid w:val="00C07E77"/>
    <w:rsid w:val="00C07FA5"/>
    <w:rsid w:val="00C1049E"/>
    <w:rsid w:val="00C10659"/>
    <w:rsid w:val="00C1071F"/>
    <w:rsid w:val="00C10968"/>
    <w:rsid w:val="00C109E6"/>
    <w:rsid w:val="00C10E07"/>
    <w:rsid w:val="00C11BD0"/>
    <w:rsid w:val="00C11EFE"/>
    <w:rsid w:val="00C125C4"/>
    <w:rsid w:val="00C125EA"/>
    <w:rsid w:val="00C12765"/>
    <w:rsid w:val="00C129E6"/>
    <w:rsid w:val="00C133D9"/>
    <w:rsid w:val="00C133ED"/>
    <w:rsid w:val="00C137B1"/>
    <w:rsid w:val="00C13FBF"/>
    <w:rsid w:val="00C14275"/>
    <w:rsid w:val="00C14454"/>
    <w:rsid w:val="00C1493D"/>
    <w:rsid w:val="00C14F07"/>
    <w:rsid w:val="00C14FDC"/>
    <w:rsid w:val="00C1532D"/>
    <w:rsid w:val="00C1549E"/>
    <w:rsid w:val="00C1643A"/>
    <w:rsid w:val="00C168FF"/>
    <w:rsid w:val="00C16C37"/>
    <w:rsid w:val="00C17446"/>
    <w:rsid w:val="00C20063"/>
    <w:rsid w:val="00C20208"/>
    <w:rsid w:val="00C20779"/>
    <w:rsid w:val="00C207B9"/>
    <w:rsid w:val="00C2121D"/>
    <w:rsid w:val="00C21B6F"/>
    <w:rsid w:val="00C2248B"/>
    <w:rsid w:val="00C227A4"/>
    <w:rsid w:val="00C2303A"/>
    <w:rsid w:val="00C23086"/>
    <w:rsid w:val="00C23AB9"/>
    <w:rsid w:val="00C24701"/>
    <w:rsid w:val="00C2485F"/>
    <w:rsid w:val="00C24D39"/>
    <w:rsid w:val="00C24DD9"/>
    <w:rsid w:val="00C24E6B"/>
    <w:rsid w:val="00C25142"/>
    <w:rsid w:val="00C25156"/>
    <w:rsid w:val="00C2555A"/>
    <w:rsid w:val="00C25760"/>
    <w:rsid w:val="00C25866"/>
    <w:rsid w:val="00C25B1E"/>
    <w:rsid w:val="00C25E01"/>
    <w:rsid w:val="00C25E3E"/>
    <w:rsid w:val="00C25E41"/>
    <w:rsid w:val="00C25F25"/>
    <w:rsid w:val="00C26EB2"/>
    <w:rsid w:val="00C26F04"/>
    <w:rsid w:val="00C26FB9"/>
    <w:rsid w:val="00C270D8"/>
    <w:rsid w:val="00C27406"/>
    <w:rsid w:val="00C274BD"/>
    <w:rsid w:val="00C27F64"/>
    <w:rsid w:val="00C27F90"/>
    <w:rsid w:val="00C3059B"/>
    <w:rsid w:val="00C305E3"/>
    <w:rsid w:val="00C306DF"/>
    <w:rsid w:val="00C309AA"/>
    <w:rsid w:val="00C30D88"/>
    <w:rsid w:val="00C30EDA"/>
    <w:rsid w:val="00C31130"/>
    <w:rsid w:val="00C31267"/>
    <w:rsid w:val="00C312EF"/>
    <w:rsid w:val="00C31570"/>
    <w:rsid w:val="00C31EA2"/>
    <w:rsid w:val="00C3208C"/>
    <w:rsid w:val="00C325B1"/>
    <w:rsid w:val="00C32D9A"/>
    <w:rsid w:val="00C33365"/>
    <w:rsid w:val="00C3348F"/>
    <w:rsid w:val="00C339B4"/>
    <w:rsid w:val="00C339F5"/>
    <w:rsid w:val="00C33AE1"/>
    <w:rsid w:val="00C33E50"/>
    <w:rsid w:val="00C34004"/>
    <w:rsid w:val="00C34A51"/>
    <w:rsid w:val="00C350FA"/>
    <w:rsid w:val="00C35252"/>
    <w:rsid w:val="00C3533C"/>
    <w:rsid w:val="00C35577"/>
    <w:rsid w:val="00C359F0"/>
    <w:rsid w:val="00C35EB5"/>
    <w:rsid w:val="00C36FEB"/>
    <w:rsid w:val="00C3720D"/>
    <w:rsid w:val="00C37287"/>
    <w:rsid w:val="00C372DB"/>
    <w:rsid w:val="00C3748C"/>
    <w:rsid w:val="00C376BE"/>
    <w:rsid w:val="00C40317"/>
    <w:rsid w:val="00C4071D"/>
    <w:rsid w:val="00C40884"/>
    <w:rsid w:val="00C40A29"/>
    <w:rsid w:val="00C40B64"/>
    <w:rsid w:val="00C40D59"/>
    <w:rsid w:val="00C40EA6"/>
    <w:rsid w:val="00C41353"/>
    <w:rsid w:val="00C41574"/>
    <w:rsid w:val="00C425E0"/>
    <w:rsid w:val="00C4261E"/>
    <w:rsid w:val="00C4281F"/>
    <w:rsid w:val="00C4293F"/>
    <w:rsid w:val="00C42943"/>
    <w:rsid w:val="00C42B13"/>
    <w:rsid w:val="00C42C79"/>
    <w:rsid w:val="00C42EFB"/>
    <w:rsid w:val="00C42F0D"/>
    <w:rsid w:val="00C43250"/>
    <w:rsid w:val="00C436D4"/>
    <w:rsid w:val="00C43A18"/>
    <w:rsid w:val="00C43C79"/>
    <w:rsid w:val="00C43E81"/>
    <w:rsid w:val="00C43FCF"/>
    <w:rsid w:val="00C44199"/>
    <w:rsid w:val="00C4461D"/>
    <w:rsid w:val="00C447BA"/>
    <w:rsid w:val="00C4484E"/>
    <w:rsid w:val="00C448F5"/>
    <w:rsid w:val="00C44CE0"/>
    <w:rsid w:val="00C44EF6"/>
    <w:rsid w:val="00C4533C"/>
    <w:rsid w:val="00C45506"/>
    <w:rsid w:val="00C4563F"/>
    <w:rsid w:val="00C456EF"/>
    <w:rsid w:val="00C4609F"/>
    <w:rsid w:val="00C4683A"/>
    <w:rsid w:val="00C46CCD"/>
    <w:rsid w:val="00C46F51"/>
    <w:rsid w:val="00C47036"/>
    <w:rsid w:val="00C476E2"/>
    <w:rsid w:val="00C4770C"/>
    <w:rsid w:val="00C478A4"/>
    <w:rsid w:val="00C47FA6"/>
    <w:rsid w:val="00C50054"/>
    <w:rsid w:val="00C509FD"/>
    <w:rsid w:val="00C50A9E"/>
    <w:rsid w:val="00C516C8"/>
    <w:rsid w:val="00C51782"/>
    <w:rsid w:val="00C51952"/>
    <w:rsid w:val="00C51B1C"/>
    <w:rsid w:val="00C531BD"/>
    <w:rsid w:val="00C5354E"/>
    <w:rsid w:val="00C53A77"/>
    <w:rsid w:val="00C53BBC"/>
    <w:rsid w:val="00C53E6F"/>
    <w:rsid w:val="00C540C8"/>
    <w:rsid w:val="00C5464A"/>
    <w:rsid w:val="00C548F9"/>
    <w:rsid w:val="00C54A4F"/>
    <w:rsid w:val="00C553C8"/>
    <w:rsid w:val="00C55439"/>
    <w:rsid w:val="00C555F6"/>
    <w:rsid w:val="00C556B8"/>
    <w:rsid w:val="00C561E7"/>
    <w:rsid w:val="00C5622D"/>
    <w:rsid w:val="00C569A1"/>
    <w:rsid w:val="00C56E1E"/>
    <w:rsid w:val="00C571A3"/>
    <w:rsid w:val="00C57B84"/>
    <w:rsid w:val="00C57D69"/>
    <w:rsid w:val="00C6042C"/>
    <w:rsid w:val="00C6057D"/>
    <w:rsid w:val="00C60F08"/>
    <w:rsid w:val="00C60FFF"/>
    <w:rsid w:val="00C615CB"/>
    <w:rsid w:val="00C61E7C"/>
    <w:rsid w:val="00C62671"/>
    <w:rsid w:val="00C627B7"/>
    <w:rsid w:val="00C62873"/>
    <w:rsid w:val="00C62A98"/>
    <w:rsid w:val="00C62E93"/>
    <w:rsid w:val="00C6308C"/>
    <w:rsid w:val="00C634C0"/>
    <w:rsid w:val="00C63A22"/>
    <w:rsid w:val="00C64106"/>
    <w:rsid w:val="00C64129"/>
    <w:rsid w:val="00C6426B"/>
    <w:rsid w:val="00C645FF"/>
    <w:rsid w:val="00C64864"/>
    <w:rsid w:val="00C6487B"/>
    <w:rsid w:val="00C64D60"/>
    <w:rsid w:val="00C657A7"/>
    <w:rsid w:val="00C659A0"/>
    <w:rsid w:val="00C65AD5"/>
    <w:rsid w:val="00C65D3C"/>
    <w:rsid w:val="00C66121"/>
    <w:rsid w:val="00C6639E"/>
    <w:rsid w:val="00C66528"/>
    <w:rsid w:val="00C66788"/>
    <w:rsid w:val="00C66CB9"/>
    <w:rsid w:val="00C67462"/>
    <w:rsid w:val="00C67998"/>
    <w:rsid w:val="00C70447"/>
    <w:rsid w:val="00C70729"/>
    <w:rsid w:val="00C70C22"/>
    <w:rsid w:val="00C70C8F"/>
    <w:rsid w:val="00C70F23"/>
    <w:rsid w:val="00C7121C"/>
    <w:rsid w:val="00C712AE"/>
    <w:rsid w:val="00C716F5"/>
    <w:rsid w:val="00C7192E"/>
    <w:rsid w:val="00C72041"/>
    <w:rsid w:val="00C72264"/>
    <w:rsid w:val="00C725C4"/>
    <w:rsid w:val="00C72A5F"/>
    <w:rsid w:val="00C72CDD"/>
    <w:rsid w:val="00C7301E"/>
    <w:rsid w:val="00C73048"/>
    <w:rsid w:val="00C73079"/>
    <w:rsid w:val="00C73260"/>
    <w:rsid w:val="00C73311"/>
    <w:rsid w:val="00C736C6"/>
    <w:rsid w:val="00C736DB"/>
    <w:rsid w:val="00C73948"/>
    <w:rsid w:val="00C73982"/>
    <w:rsid w:val="00C73AFA"/>
    <w:rsid w:val="00C73B88"/>
    <w:rsid w:val="00C73C9E"/>
    <w:rsid w:val="00C7464B"/>
    <w:rsid w:val="00C74CF2"/>
    <w:rsid w:val="00C74D3C"/>
    <w:rsid w:val="00C75302"/>
    <w:rsid w:val="00C75B71"/>
    <w:rsid w:val="00C75C21"/>
    <w:rsid w:val="00C75EDE"/>
    <w:rsid w:val="00C75EE6"/>
    <w:rsid w:val="00C763D1"/>
    <w:rsid w:val="00C763F8"/>
    <w:rsid w:val="00C76826"/>
    <w:rsid w:val="00C76A44"/>
    <w:rsid w:val="00C76AB7"/>
    <w:rsid w:val="00C76ABB"/>
    <w:rsid w:val="00C76C42"/>
    <w:rsid w:val="00C76D69"/>
    <w:rsid w:val="00C77581"/>
    <w:rsid w:val="00C776A0"/>
    <w:rsid w:val="00C777F4"/>
    <w:rsid w:val="00C77DB4"/>
    <w:rsid w:val="00C77DFA"/>
    <w:rsid w:val="00C77EB1"/>
    <w:rsid w:val="00C800E6"/>
    <w:rsid w:val="00C80382"/>
    <w:rsid w:val="00C8039C"/>
    <w:rsid w:val="00C8064E"/>
    <w:rsid w:val="00C80650"/>
    <w:rsid w:val="00C807CE"/>
    <w:rsid w:val="00C808A1"/>
    <w:rsid w:val="00C80AF9"/>
    <w:rsid w:val="00C80C4D"/>
    <w:rsid w:val="00C80EAC"/>
    <w:rsid w:val="00C813E9"/>
    <w:rsid w:val="00C81927"/>
    <w:rsid w:val="00C81C09"/>
    <w:rsid w:val="00C81D74"/>
    <w:rsid w:val="00C81E8D"/>
    <w:rsid w:val="00C82184"/>
    <w:rsid w:val="00C822D3"/>
    <w:rsid w:val="00C828C1"/>
    <w:rsid w:val="00C829EC"/>
    <w:rsid w:val="00C82CA4"/>
    <w:rsid w:val="00C82E79"/>
    <w:rsid w:val="00C8343C"/>
    <w:rsid w:val="00C834B9"/>
    <w:rsid w:val="00C83669"/>
    <w:rsid w:val="00C8380E"/>
    <w:rsid w:val="00C83DAB"/>
    <w:rsid w:val="00C83EF3"/>
    <w:rsid w:val="00C849CB"/>
    <w:rsid w:val="00C84DCA"/>
    <w:rsid w:val="00C84E64"/>
    <w:rsid w:val="00C85202"/>
    <w:rsid w:val="00C85392"/>
    <w:rsid w:val="00C857CB"/>
    <w:rsid w:val="00C86303"/>
    <w:rsid w:val="00C8651F"/>
    <w:rsid w:val="00C86601"/>
    <w:rsid w:val="00C86B40"/>
    <w:rsid w:val="00C86F6C"/>
    <w:rsid w:val="00C8740F"/>
    <w:rsid w:val="00C874AB"/>
    <w:rsid w:val="00C87734"/>
    <w:rsid w:val="00C8782F"/>
    <w:rsid w:val="00C87934"/>
    <w:rsid w:val="00C87A46"/>
    <w:rsid w:val="00C87C56"/>
    <w:rsid w:val="00C87DF8"/>
    <w:rsid w:val="00C87FB0"/>
    <w:rsid w:val="00C90271"/>
    <w:rsid w:val="00C90312"/>
    <w:rsid w:val="00C90588"/>
    <w:rsid w:val="00C9059E"/>
    <w:rsid w:val="00C9081C"/>
    <w:rsid w:val="00C909B2"/>
    <w:rsid w:val="00C90B42"/>
    <w:rsid w:val="00C90D38"/>
    <w:rsid w:val="00C911D9"/>
    <w:rsid w:val="00C9154C"/>
    <w:rsid w:val="00C9163C"/>
    <w:rsid w:val="00C91DED"/>
    <w:rsid w:val="00C92406"/>
    <w:rsid w:val="00C9276A"/>
    <w:rsid w:val="00C93086"/>
    <w:rsid w:val="00C931DC"/>
    <w:rsid w:val="00C93E72"/>
    <w:rsid w:val="00C93EEA"/>
    <w:rsid w:val="00C9412F"/>
    <w:rsid w:val="00C952B4"/>
    <w:rsid w:val="00C95519"/>
    <w:rsid w:val="00C95DDB"/>
    <w:rsid w:val="00C96659"/>
    <w:rsid w:val="00C9696B"/>
    <w:rsid w:val="00C96D40"/>
    <w:rsid w:val="00C9715A"/>
    <w:rsid w:val="00C9718F"/>
    <w:rsid w:val="00C97241"/>
    <w:rsid w:val="00C9794F"/>
    <w:rsid w:val="00C97CCE"/>
    <w:rsid w:val="00C97F88"/>
    <w:rsid w:val="00CA0396"/>
    <w:rsid w:val="00CA0AC1"/>
    <w:rsid w:val="00CA1023"/>
    <w:rsid w:val="00CA10B8"/>
    <w:rsid w:val="00CA1475"/>
    <w:rsid w:val="00CA15B8"/>
    <w:rsid w:val="00CA1CE0"/>
    <w:rsid w:val="00CA1ED9"/>
    <w:rsid w:val="00CA22BA"/>
    <w:rsid w:val="00CA234A"/>
    <w:rsid w:val="00CA2379"/>
    <w:rsid w:val="00CA2787"/>
    <w:rsid w:val="00CA2968"/>
    <w:rsid w:val="00CA3047"/>
    <w:rsid w:val="00CA3107"/>
    <w:rsid w:val="00CA3966"/>
    <w:rsid w:val="00CA4133"/>
    <w:rsid w:val="00CA472A"/>
    <w:rsid w:val="00CA4E8D"/>
    <w:rsid w:val="00CA53EB"/>
    <w:rsid w:val="00CA557A"/>
    <w:rsid w:val="00CA58DA"/>
    <w:rsid w:val="00CA5F0C"/>
    <w:rsid w:val="00CA6F12"/>
    <w:rsid w:val="00CA74D0"/>
    <w:rsid w:val="00CA798F"/>
    <w:rsid w:val="00CA7C07"/>
    <w:rsid w:val="00CA7F7B"/>
    <w:rsid w:val="00CB01AF"/>
    <w:rsid w:val="00CB0234"/>
    <w:rsid w:val="00CB032B"/>
    <w:rsid w:val="00CB0630"/>
    <w:rsid w:val="00CB09F0"/>
    <w:rsid w:val="00CB0BDB"/>
    <w:rsid w:val="00CB0DED"/>
    <w:rsid w:val="00CB0EC7"/>
    <w:rsid w:val="00CB12CD"/>
    <w:rsid w:val="00CB1337"/>
    <w:rsid w:val="00CB1A12"/>
    <w:rsid w:val="00CB1B84"/>
    <w:rsid w:val="00CB1F1A"/>
    <w:rsid w:val="00CB231C"/>
    <w:rsid w:val="00CB2741"/>
    <w:rsid w:val="00CB2D50"/>
    <w:rsid w:val="00CB2F50"/>
    <w:rsid w:val="00CB2F9D"/>
    <w:rsid w:val="00CB3041"/>
    <w:rsid w:val="00CB3621"/>
    <w:rsid w:val="00CB374D"/>
    <w:rsid w:val="00CB398D"/>
    <w:rsid w:val="00CB3F69"/>
    <w:rsid w:val="00CB446F"/>
    <w:rsid w:val="00CB44FD"/>
    <w:rsid w:val="00CB45EB"/>
    <w:rsid w:val="00CB495D"/>
    <w:rsid w:val="00CB49C5"/>
    <w:rsid w:val="00CB4AFF"/>
    <w:rsid w:val="00CB548B"/>
    <w:rsid w:val="00CB5615"/>
    <w:rsid w:val="00CB56DD"/>
    <w:rsid w:val="00CB61A7"/>
    <w:rsid w:val="00CB61CE"/>
    <w:rsid w:val="00CB6712"/>
    <w:rsid w:val="00CB695B"/>
    <w:rsid w:val="00CB6BE9"/>
    <w:rsid w:val="00CB701D"/>
    <w:rsid w:val="00CB7623"/>
    <w:rsid w:val="00CB791A"/>
    <w:rsid w:val="00CC037C"/>
    <w:rsid w:val="00CC038E"/>
    <w:rsid w:val="00CC04F8"/>
    <w:rsid w:val="00CC0770"/>
    <w:rsid w:val="00CC0BFD"/>
    <w:rsid w:val="00CC0C8A"/>
    <w:rsid w:val="00CC0D7B"/>
    <w:rsid w:val="00CC1224"/>
    <w:rsid w:val="00CC1402"/>
    <w:rsid w:val="00CC1541"/>
    <w:rsid w:val="00CC1561"/>
    <w:rsid w:val="00CC1B0D"/>
    <w:rsid w:val="00CC1BC2"/>
    <w:rsid w:val="00CC1C05"/>
    <w:rsid w:val="00CC297D"/>
    <w:rsid w:val="00CC2C6D"/>
    <w:rsid w:val="00CC2CAB"/>
    <w:rsid w:val="00CC2CDC"/>
    <w:rsid w:val="00CC2EDA"/>
    <w:rsid w:val="00CC2F0E"/>
    <w:rsid w:val="00CC34A6"/>
    <w:rsid w:val="00CC38D2"/>
    <w:rsid w:val="00CC3B6A"/>
    <w:rsid w:val="00CC3CAB"/>
    <w:rsid w:val="00CC3DF1"/>
    <w:rsid w:val="00CC3F2E"/>
    <w:rsid w:val="00CC428F"/>
    <w:rsid w:val="00CC4721"/>
    <w:rsid w:val="00CC48E3"/>
    <w:rsid w:val="00CC4D5A"/>
    <w:rsid w:val="00CC4FA0"/>
    <w:rsid w:val="00CC4FAD"/>
    <w:rsid w:val="00CC505F"/>
    <w:rsid w:val="00CC5257"/>
    <w:rsid w:val="00CC592C"/>
    <w:rsid w:val="00CC5AA5"/>
    <w:rsid w:val="00CC5BE0"/>
    <w:rsid w:val="00CC5F21"/>
    <w:rsid w:val="00CC6274"/>
    <w:rsid w:val="00CC64D0"/>
    <w:rsid w:val="00CC6850"/>
    <w:rsid w:val="00CC7076"/>
    <w:rsid w:val="00CC7250"/>
    <w:rsid w:val="00CC7CC2"/>
    <w:rsid w:val="00CC7D92"/>
    <w:rsid w:val="00CD0B62"/>
    <w:rsid w:val="00CD0BA0"/>
    <w:rsid w:val="00CD0BDB"/>
    <w:rsid w:val="00CD10CD"/>
    <w:rsid w:val="00CD1710"/>
    <w:rsid w:val="00CD1890"/>
    <w:rsid w:val="00CD19F8"/>
    <w:rsid w:val="00CD1A9F"/>
    <w:rsid w:val="00CD205D"/>
    <w:rsid w:val="00CD26F9"/>
    <w:rsid w:val="00CD27B6"/>
    <w:rsid w:val="00CD2FE3"/>
    <w:rsid w:val="00CD2FF2"/>
    <w:rsid w:val="00CD304C"/>
    <w:rsid w:val="00CD3108"/>
    <w:rsid w:val="00CD3122"/>
    <w:rsid w:val="00CD319F"/>
    <w:rsid w:val="00CD3422"/>
    <w:rsid w:val="00CD3A3A"/>
    <w:rsid w:val="00CD3D38"/>
    <w:rsid w:val="00CD3D72"/>
    <w:rsid w:val="00CD412B"/>
    <w:rsid w:val="00CD4204"/>
    <w:rsid w:val="00CD4666"/>
    <w:rsid w:val="00CD48B7"/>
    <w:rsid w:val="00CD493B"/>
    <w:rsid w:val="00CD4B0C"/>
    <w:rsid w:val="00CD5046"/>
    <w:rsid w:val="00CD50F6"/>
    <w:rsid w:val="00CD5253"/>
    <w:rsid w:val="00CD5288"/>
    <w:rsid w:val="00CD5659"/>
    <w:rsid w:val="00CD57CA"/>
    <w:rsid w:val="00CD5FFD"/>
    <w:rsid w:val="00CD683C"/>
    <w:rsid w:val="00CD6A71"/>
    <w:rsid w:val="00CD6CBF"/>
    <w:rsid w:val="00CD7235"/>
    <w:rsid w:val="00CD7431"/>
    <w:rsid w:val="00CD785D"/>
    <w:rsid w:val="00CD7A69"/>
    <w:rsid w:val="00CD7A7C"/>
    <w:rsid w:val="00CD7C67"/>
    <w:rsid w:val="00CD7C95"/>
    <w:rsid w:val="00CE06FE"/>
    <w:rsid w:val="00CE0749"/>
    <w:rsid w:val="00CE099B"/>
    <w:rsid w:val="00CE12D7"/>
    <w:rsid w:val="00CE138E"/>
    <w:rsid w:val="00CE163E"/>
    <w:rsid w:val="00CE17DC"/>
    <w:rsid w:val="00CE1FDD"/>
    <w:rsid w:val="00CE21C0"/>
    <w:rsid w:val="00CE27F3"/>
    <w:rsid w:val="00CE2A02"/>
    <w:rsid w:val="00CE2C6B"/>
    <w:rsid w:val="00CE2EEF"/>
    <w:rsid w:val="00CE2F1F"/>
    <w:rsid w:val="00CE3DFC"/>
    <w:rsid w:val="00CE4108"/>
    <w:rsid w:val="00CE42F0"/>
    <w:rsid w:val="00CE472A"/>
    <w:rsid w:val="00CE4D0F"/>
    <w:rsid w:val="00CE4D62"/>
    <w:rsid w:val="00CE4ED8"/>
    <w:rsid w:val="00CE4F5D"/>
    <w:rsid w:val="00CE56E6"/>
    <w:rsid w:val="00CE5A1C"/>
    <w:rsid w:val="00CE5BC9"/>
    <w:rsid w:val="00CE5C1F"/>
    <w:rsid w:val="00CE61AA"/>
    <w:rsid w:val="00CE6262"/>
    <w:rsid w:val="00CE6973"/>
    <w:rsid w:val="00CE6C92"/>
    <w:rsid w:val="00CE714B"/>
    <w:rsid w:val="00CE74A9"/>
    <w:rsid w:val="00CE7756"/>
    <w:rsid w:val="00CE7A03"/>
    <w:rsid w:val="00CE7A8D"/>
    <w:rsid w:val="00CF02A8"/>
    <w:rsid w:val="00CF0396"/>
    <w:rsid w:val="00CF04D8"/>
    <w:rsid w:val="00CF0565"/>
    <w:rsid w:val="00CF08B2"/>
    <w:rsid w:val="00CF0D38"/>
    <w:rsid w:val="00CF0F72"/>
    <w:rsid w:val="00CF11F8"/>
    <w:rsid w:val="00CF125F"/>
    <w:rsid w:val="00CF1862"/>
    <w:rsid w:val="00CF1944"/>
    <w:rsid w:val="00CF1A24"/>
    <w:rsid w:val="00CF1AA4"/>
    <w:rsid w:val="00CF1AAF"/>
    <w:rsid w:val="00CF1ED6"/>
    <w:rsid w:val="00CF20C0"/>
    <w:rsid w:val="00CF220C"/>
    <w:rsid w:val="00CF22EA"/>
    <w:rsid w:val="00CF23EC"/>
    <w:rsid w:val="00CF26FF"/>
    <w:rsid w:val="00CF2799"/>
    <w:rsid w:val="00CF2B92"/>
    <w:rsid w:val="00CF2E1D"/>
    <w:rsid w:val="00CF2FCE"/>
    <w:rsid w:val="00CF39B6"/>
    <w:rsid w:val="00CF3B57"/>
    <w:rsid w:val="00CF3DE3"/>
    <w:rsid w:val="00CF3E75"/>
    <w:rsid w:val="00CF414C"/>
    <w:rsid w:val="00CF454E"/>
    <w:rsid w:val="00CF45B7"/>
    <w:rsid w:val="00CF49A1"/>
    <w:rsid w:val="00CF4ACF"/>
    <w:rsid w:val="00CF4C79"/>
    <w:rsid w:val="00CF4D59"/>
    <w:rsid w:val="00CF525A"/>
    <w:rsid w:val="00CF537E"/>
    <w:rsid w:val="00CF557C"/>
    <w:rsid w:val="00CF567B"/>
    <w:rsid w:val="00CF5F30"/>
    <w:rsid w:val="00CF60B9"/>
    <w:rsid w:val="00CF61AA"/>
    <w:rsid w:val="00CF62A9"/>
    <w:rsid w:val="00CF68A1"/>
    <w:rsid w:val="00CF6C12"/>
    <w:rsid w:val="00CF6F42"/>
    <w:rsid w:val="00CF7800"/>
    <w:rsid w:val="00CF7D49"/>
    <w:rsid w:val="00D003A0"/>
    <w:rsid w:val="00D00862"/>
    <w:rsid w:val="00D008A9"/>
    <w:rsid w:val="00D00A6C"/>
    <w:rsid w:val="00D00AC9"/>
    <w:rsid w:val="00D00E68"/>
    <w:rsid w:val="00D00F0D"/>
    <w:rsid w:val="00D01135"/>
    <w:rsid w:val="00D01169"/>
    <w:rsid w:val="00D016F9"/>
    <w:rsid w:val="00D0170D"/>
    <w:rsid w:val="00D01894"/>
    <w:rsid w:val="00D01BF6"/>
    <w:rsid w:val="00D01EC0"/>
    <w:rsid w:val="00D020CE"/>
    <w:rsid w:val="00D021E2"/>
    <w:rsid w:val="00D0280B"/>
    <w:rsid w:val="00D0286B"/>
    <w:rsid w:val="00D03336"/>
    <w:rsid w:val="00D04524"/>
    <w:rsid w:val="00D04AFB"/>
    <w:rsid w:val="00D04E15"/>
    <w:rsid w:val="00D050B3"/>
    <w:rsid w:val="00D05174"/>
    <w:rsid w:val="00D05339"/>
    <w:rsid w:val="00D053B4"/>
    <w:rsid w:val="00D05D68"/>
    <w:rsid w:val="00D05DBF"/>
    <w:rsid w:val="00D06062"/>
    <w:rsid w:val="00D06268"/>
    <w:rsid w:val="00D065B0"/>
    <w:rsid w:val="00D0699C"/>
    <w:rsid w:val="00D06A46"/>
    <w:rsid w:val="00D06B29"/>
    <w:rsid w:val="00D06B73"/>
    <w:rsid w:val="00D071D4"/>
    <w:rsid w:val="00D0720B"/>
    <w:rsid w:val="00D0724B"/>
    <w:rsid w:val="00D079F9"/>
    <w:rsid w:val="00D07D98"/>
    <w:rsid w:val="00D101D8"/>
    <w:rsid w:val="00D103D3"/>
    <w:rsid w:val="00D10550"/>
    <w:rsid w:val="00D10733"/>
    <w:rsid w:val="00D109DD"/>
    <w:rsid w:val="00D10B7A"/>
    <w:rsid w:val="00D10C4A"/>
    <w:rsid w:val="00D10D90"/>
    <w:rsid w:val="00D10DB2"/>
    <w:rsid w:val="00D10F52"/>
    <w:rsid w:val="00D10FC1"/>
    <w:rsid w:val="00D11045"/>
    <w:rsid w:val="00D114E7"/>
    <w:rsid w:val="00D11AD8"/>
    <w:rsid w:val="00D11E9F"/>
    <w:rsid w:val="00D120DF"/>
    <w:rsid w:val="00D125AC"/>
    <w:rsid w:val="00D125BE"/>
    <w:rsid w:val="00D12607"/>
    <w:rsid w:val="00D12928"/>
    <w:rsid w:val="00D12E62"/>
    <w:rsid w:val="00D130B6"/>
    <w:rsid w:val="00D131BC"/>
    <w:rsid w:val="00D134C6"/>
    <w:rsid w:val="00D135F5"/>
    <w:rsid w:val="00D14037"/>
    <w:rsid w:val="00D14506"/>
    <w:rsid w:val="00D148CB"/>
    <w:rsid w:val="00D14A84"/>
    <w:rsid w:val="00D15021"/>
    <w:rsid w:val="00D15108"/>
    <w:rsid w:val="00D1533F"/>
    <w:rsid w:val="00D15A96"/>
    <w:rsid w:val="00D15B24"/>
    <w:rsid w:val="00D15C8E"/>
    <w:rsid w:val="00D160EE"/>
    <w:rsid w:val="00D16ECE"/>
    <w:rsid w:val="00D17479"/>
    <w:rsid w:val="00D17502"/>
    <w:rsid w:val="00D1754B"/>
    <w:rsid w:val="00D176E1"/>
    <w:rsid w:val="00D17FE4"/>
    <w:rsid w:val="00D20346"/>
    <w:rsid w:val="00D204A2"/>
    <w:rsid w:val="00D206AD"/>
    <w:rsid w:val="00D2075B"/>
    <w:rsid w:val="00D208AB"/>
    <w:rsid w:val="00D20BE6"/>
    <w:rsid w:val="00D21050"/>
    <w:rsid w:val="00D21387"/>
    <w:rsid w:val="00D215B7"/>
    <w:rsid w:val="00D216FF"/>
    <w:rsid w:val="00D220C0"/>
    <w:rsid w:val="00D22775"/>
    <w:rsid w:val="00D22AB1"/>
    <w:rsid w:val="00D22B11"/>
    <w:rsid w:val="00D22B6B"/>
    <w:rsid w:val="00D22F2F"/>
    <w:rsid w:val="00D23138"/>
    <w:rsid w:val="00D233B0"/>
    <w:rsid w:val="00D2362A"/>
    <w:rsid w:val="00D23688"/>
    <w:rsid w:val="00D23FA1"/>
    <w:rsid w:val="00D24021"/>
    <w:rsid w:val="00D2453A"/>
    <w:rsid w:val="00D2454B"/>
    <w:rsid w:val="00D245C8"/>
    <w:rsid w:val="00D2470C"/>
    <w:rsid w:val="00D24B8A"/>
    <w:rsid w:val="00D24D71"/>
    <w:rsid w:val="00D24DD5"/>
    <w:rsid w:val="00D24FDB"/>
    <w:rsid w:val="00D252CF"/>
    <w:rsid w:val="00D2588C"/>
    <w:rsid w:val="00D25C66"/>
    <w:rsid w:val="00D26071"/>
    <w:rsid w:val="00D26113"/>
    <w:rsid w:val="00D266DE"/>
    <w:rsid w:val="00D267E4"/>
    <w:rsid w:val="00D26A27"/>
    <w:rsid w:val="00D26CE9"/>
    <w:rsid w:val="00D26E0E"/>
    <w:rsid w:val="00D272C0"/>
    <w:rsid w:val="00D2732F"/>
    <w:rsid w:val="00D27A9D"/>
    <w:rsid w:val="00D3002E"/>
    <w:rsid w:val="00D30917"/>
    <w:rsid w:val="00D30B42"/>
    <w:rsid w:val="00D30F90"/>
    <w:rsid w:val="00D3118C"/>
    <w:rsid w:val="00D311BC"/>
    <w:rsid w:val="00D3178C"/>
    <w:rsid w:val="00D3193B"/>
    <w:rsid w:val="00D31AFC"/>
    <w:rsid w:val="00D31DF6"/>
    <w:rsid w:val="00D31FCF"/>
    <w:rsid w:val="00D32017"/>
    <w:rsid w:val="00D3221B"/>
    <w:rsid w:val="00D3228B"/>
    <w:rsid w:val="00D3255E"/>
    <w:rsid w:val="00D3257F"/>
    <w:rsid w:val="00D327AA"/>
    <w:rsid w:val="00D33008"/>
    <w:rsid w:val="00D3300B"/>
    <w:rsid w:val="00D33447"/>
    <w:rsid w:val="00D3374B"/>
    <w:rsid w:val="00D342B3"/>
    <w:rsid w:val="00D3432E"/>
    <w:rsid w:val="00D347F4"/>
    <w:rsid w:val="00D34948"/>
    <w:rsid w:val="00D34EB5"/>
    <w:rsid w:val="00D3545C"/>
    <w:rsid w:val="00D354A3"/>
    <w:rsid w:val="00D3579B"/>
    <w:rsid w:val="00D35902"/>
    <w:rsid w:val="00D359B4"/>
    <w:rsid w:val="00D35D16"/>
    <w:rsid w:val="00D36280"/>
    <w:rsid w:val="00D367C9"/>
    <w:rsid w:val="00D3690D"/>
    <w:rsid w:val="00D36A16"/>
    <w:rsid w:val="00D37267"/>
    <w:rsid w:val="00D376A9"/>
    <w:rsid w:val="00D376B2"/>
    <w:rsid w:val="00D376D9"/>
    <w:rsid w:val="00D3796E"/>
    <w:rsid w:val="00D37F3B"/>
    <w:rsid w:val="00D40207"/>
    <w:rsid w:val="00D403B5"/>
    <w:rsid w:val="00D40BF8"/>
    <w:rsid w:val="00D410A3"/>
    <w:rsid w:val="00D41201"/>
    <w:rsid w:val="00D4168B"/>
    <w:rsid w:val="00D41BA5"/>
    <w:rsid w:val="00D42355"/>
    <w:rsid w:val="00D43317"/>
    <w:rsid w:val="00D433C7"/>
    <w:rsid w:val="00D434B5"/>
    <w:rsid w:val="00D435C0"/>
    <w:rsid w:val="00D43D13"/>
    <w:rsid w:val="00D43F11"/>
    <w:rsid w:val="00D43FF2"/>
    <w:rsid w:val="00D44107"/>
    <w:rsid w:val="00D4472B"/>
    <w:rsid w:val="00D44A78"/>
    <w:rsid w:val="00D45533"/>
    <w:rsid w:val="00D455C2"/>
    <w:rsid w:val="00D456DC"/>
    <w:rsid w:val="00D45D2F"/>
    <w:rsid w:val="00D45FD1"/>
    <w:rsid w:val="00D462FC"/>
    <w:rsid w:val="00D46390"/>
    <w:rsid w:val="00D466B5"/>
    <w:rsid w:val="00D466EA"/>
    <w:rsid w:val="00D46B2B"/>
    <w:rsid w:val="00D46FF1"/>
    <w:rsid w:val="00D473E6"/>
    <w:rsid w:val="00D47CCE"/>
    <w:rsid w:val="00D47D4B"/>
    <w:rsid w:val="00D50BF4"/>
    <w:rsid w:val="00D513D0"/>
    <w:rsid w:val="00D51CD3"/>
    <w:rsid w:val="00D52265"/>
    <w:rsid w:val="00D528E1"/>
    <w:rsid w:val="00D53370"/>
    <w:rsid w:val="00D53433"/>
    <w:rsid w:val="00D534C1"/>
    <w:rsid w:val="00D5358C"/>
    <w:rsid w:val="00D53813"/>
    <w:rsid w:val="00D539F0"/>
    <w:rsid w:val="00D53A0A"/>
    <w:rsid w:val="00D53D37"/>
    <w:rsid w:val="00D53D3C"/>
    <w:rsid w:val="00D53E15"/>
    <w:rsid w:val="00D54221"/>
    <w:rsid w:val="00D546FE"/>
    <w:rsid w:val="00D548E1"/>
    <w:rsid w:val="00D54C09"/>
    <w:rsid w:val="00D552AF"/>
    <w:rsid w:val="00D555DA"/>
    <w:rsid w:val="00D55B7D"/>
    <w:rsid w:val="00D55DE3"/>
    <w:rsid w:val="00D55DF0"/>
    <w:rsid w:val="00D55E2F"/>
    <w:rsid w:val="00D563D3"/>
    <w:rsid w:val="00D56427"/>
    <w:rsid w:val="00D56532"/>
    <w:rsid w:val="00D565AB"/>
    <w:rsid w:val="00D5692F"/>
    <w:rsid w:val="00D56D85"/>
    <w:rsid w:val="00D57849"/>
    <w:rsid w:val="00D57AC6"/>
    <w:rsid w:val="00D57E12"/>
    <w:rsid w:val="00D57FE2"/>
    <w:rsid w:val="00D606C6"/>
    <w:rsid w:val="00D609D1"/>
    <w:rsid w:val="00D609F5"/>
    <w:rsid w:val="00D60DFD"/>
    <w:rsid w:val="00D60FCF"/>
    <w:rsid w:val="00D611F4"/>
    <w:rsid w:val="00D61BE4"/>
    <w:rsid w:val="00D61E39"/>
    <w:rsid w:val="00D6249A"/>
    <w:rsid w:val="00D625C6"/>
    <w:rsid w:val="00D626B8"/>
    <w:rsid w:val="00D62A7F"/>
    <w:rsid w:val="00D63052"/>
    <w:rsid w:val="00D63795"/>
    <w:rsid w:val="00D63AB5"/>
    <w:rsid w:val="00D63B9E"/>
    <w:rsid w:val="00D63D26"/>
    <w:rsid w:val="00D64174"/>
    <w:rsid w:val="00D64205"/>
    <w:rsid w:val="00D64831"/>
    <w:rsid w:val="00D64BE6"/>
    <w:rsid w:val="00D64C3E"/>
    <w:rsid w:val="00D65065"/>
    <w:rsid w:val="00D651DA"/>
    <w:rsid w:val="00D652B3"/>
    <w:rsid w:val="00D65AE3"/>
    <w:rsid w:val="00D65F4F"/>
    <w:rsid w:val="00D6635E"/>
    <w:rsid w:val="00D66AE0"/>
    <w:rsid w:val="00D66B0C"/>
    <w:rsid w:val="00D66F22"/>
    <w:rsid w:val="00D66FCC"/>
    <w:rsid w:val="00D66FFD"/>
    <w:rsid w:val="00D67029"/>
    <w:rsid w:val="00D67BF0"/>
    <w:rsid w:val="00D67DA7"/>
    <w:rsid w:val="00D67FDC"/>
    <w:rsid w:val="00D70563"/>
    <w:rsid w:val="00D7058F"/>
    <w:rsid w:val="00D7069B"/>
    <w:rsid w:val="00D70B5B"/>
    <w:rsid w:val="00D70DB7"/>
    <w:rsid w:val="00D7122A"/>
    <w:rsid w:val="00D71424"/>
    <w:rsid w:val="00D7143F"/>
    <w:rsid w:val="00D71B09"/>
    <w:rsid w:val="00D71CBE"/>
    <w:rsid w:val="00D7200E"/>
    <w:rsid w:val="00D729F1"/>
    <w:rsid w:val="00D72D7E"/>
    <w:rsid w:val="00D72DC4"/>
    <w:rsid w:val="00D7309E"/>
    <w:rsid w:val="00D73130"/>
    <w:rsid w:val="00D733DE"/>
    <w:rsid w:val="00D73416"/>
    <w:rsid w:val="00D735D9"/>
    <w:rsid w:val="00D73891"/>
    <w:rsid w:val="00D73C83"/>
    <w:rsid w:val="00D73D83"/>
    <w:rsid w:val="00D74212"/>
    <w:rsid w:val="00D742FE"/>
    <w:rsid w:val="00D74C62"/>
    <w:rsid w:val="00D74DF0"/>
    <w:rsid w:val="00D7548C"/>
    <w:rsid w:val="00D75D49"/>
    <w:rsid w:val="00D75E33"/>
    <w:rsid w:val="00D76327"/>
    <w:rsid w:val="00D7688F"/>
    <w:rsid w:val="00D769B6"/>
    <w:rsid w:val="00D769FA"/>
    <w:rsid w:val="00D76AA0"/>
    <w:rsid w:val="00D76B9B"/>
    <w:rsid w:val="00D76E11"/>
    <w:rsid w:val="00D77BCD"/>
    <w:rsid w:val="00D77FC5"/>
    <w:rsid w:val="00D80053"/>
    <w:rsid w:val="00D800B3"/>
    <w:rsid w:val="00D80100"/>
    <w:rsid w:val="00D80373"/>
    <w:rsid w:val="00D8037C"/>
    <w:rsid w:val="00D80903"/>
    <w:rsid w:val="00D80A5C"/>
    <w:rsid w:val="00D80D6C"/>
    <w:rsid w:val="00D81604"/>
    <w:rsid w:val="00D817A1"/>
    <w:rsid w:val="00D81853"/>
    <w:rsid w:val="00D818F7"/>
    <w:rsid w:val="00D818FC"/>
    <w:rsid w:val="00D819BC"/>
    <w:rsid w:val="00D81B50"/>
    <w:rsid w:val="00D82671"/>
    <w:rsid w:val="00D83640"/>
    <w:rsid w:val="00D8371D"/>
    <w:rsid w:val="00D8396D"/>
    <w:rsid w:val="00D83A1C"/>
    <w:rsid w:val="00D83DD6"/>
    <w:rsid w:val="00D83FEB"/>
    <w:rsid w:val="00D84055"/>
    <w:rsid w:val="00D84092"/>
    <w:rsid w:val="00D840E9"/>
    <w:rsid w:val="00D84504"/>
    <w:rsid w:val="00D8467C"/>
    <w:rsid w:val="00D8491C"/>
    <w:rsid w:val="00D84A48"/>
    <w:rsid w:val="00D84A9C"/>
    <w:rsid w:val="00D84CAA"/>
    <w:rsid w:val="00D84E83"/>
    <w:rsid w:val="00D850DB"/>
    <w:rsid w:val="00D85166"/>
    <w:rsid w:val="00D85839"/>
    <w:rsid w:val="00D85941"/>
    <w:rsid w:val="00D85B21"/>
    <w:rsid w:val="00D8633E"/>
    <w:rsid w:val="00D86502"/>
    <w:rsid w:val="00D86A38"/>
    <w:rsid w:val="00D86BBC"/>
    <w:rsid w:val="00D86CD9"/>
    <w:rsid w:val="00D86F0F"/>
    <w:rsid w:val="00D87009"/>
    <w:rsid w:val="00D87396"/>
    <w:rsid w:val="00D874C1"/>
    <w:rsid w:val="00D87933"/>
    <w:rsid w:val="00D87BAC"/>
    <w:rsid w:val="00D87C70"/>
    <w:rsid w:val="00D87DE3"/>
    <w:rsid w:val="00D90269"/>
    <w:rsid w:val="00D9045A"/>
    <w:rsid w:val="00D90F52"/>
    <w:rsid w:val="00D91F8A"/>
    <w:rsid w:val="00D921CD"/>
    <w:rsid w:val="00D92329"/>
    <w:rsid w:val="00D9256F"/>
    <w:rsid w:val="00D92A94"/>
    <w:rsid w:val="00D92EBC"/>
    <w:rsid w:val="00D931BE"/>
    <w:rsid w:val="00D936F9"/>
    <w:rsid w:val="00D93A51"/>
    <w:rsid w:val="00D93A8F"/>
    <w:rsid w:val="00D93E7B"/>
    <w:rsid w:val="00D94257"/>
    <w:rsid w:val="00D945D7"/>
    <w:rsid w:val="00D949DE"/>
    <w:rsid w:val="00D952A3"/>
    <w:rsid w:val="00D95646"/>
    <w:rsid w:val="00D9581F"/>
    <w:rsid w:val="00D958D6"/>
    <w:rsid w:val="00D9605A"/>
    <w:rsid w:val="00D9638F"/>
    <w:rsid w:val="00D96A9B"/>
    <w:rsid w:val="00D96C2F"/>
    <w:rsid w:val="00D96F84"/>
    <w:rsid w:val="00D974AD"/>
    <w:rsid w:val="00D9772B"/>
    <w:rsid w:val="00D97872"/>
    <w:rsid w:val="00D97BB3"/>
    <w:rsid w:val="00DA0D49"/>
    <w:rsid w:val="00DA0F2F"/>
    <w:rsid w:val="00DA110A"/>
    <w:rsid w:val="00DA1530"/>
    <w:rsid w:val="00DA1680"/>
    <w:rsid w:val="00DA1E7D"/>
    <w:rsid w:val="00DA281C"/>
    <w:rsid w:val="00DA3059"/>
    <w:rsid w:val="00DA3060"/>
    <w:rsid w:val="00DA3854"/>
    <w:rsid w:val="00DA38ED"/>
    <w:rsid w:val="00DA42F6"/>
    <w:rsid w:val="00DA4376"/>
    <w:rsid w:val="00DA437E"/>
    <w:rsid w:val="00DA445A"/>
    <w:rsid w:val="00DA44C4"/>
    <w:rsid w:val="00DA454A"/>
    <w:rsid w:val="00DA4779"/>
    <w:rsid w:val="00DA4D49"/>
    <w:rsid w:val="00DA52E9"/>
    <w:rsid w:val="00DA5DF5"/>
    <w:rsid w:val="00DA66DC"/>
    <w:rsid w:val="00DA698A"/>
    <w:rsid w:val="00DA778E"/>
    <w:rsid w:val="00DA798D"/>
    <w:rsid w:val="00DA7AFA"/>
    <w:rsid w:val="00DB004A"/>
    <w:rsid w:val="00DB0414"/>
    <w:rsid w:val="00DB0AC0"/>
    <w:rsid w:val="00DB0C5D"/>
    <w:rsid w:val="00DB0DD5"/>
    <w:rsid w:val="00DB11A1"/>
    <w:rsid w:val="00DB2068"/>
    <w:rsid w:val="00DB210E"/>
    <w:rsid w:val="00DB21FF"/>
    <w:rsid w:val="00DB239F"/>
    <w:rsid w:val="00DB29F0"/>
    <w:rsid w:val="00DB2AE1"/>
    <w:rsid w:val="00DB2BC4"/>
    <w:rsid w:val="00DB2F0F"/>
    <w:rsid w:val="00DB3063"/>
    <w:rsid w:val="00DB30B1"/>
    <w:rsid w:val="00DB33E8"/>
    <w:rsid w:val="00DB34E1"/>
    <w:rsid w:val="00DB35F9"/>
    <w:rsid w:val="00DB3676"/>
    <w:rsid w:val="00DB387A"/>
    <w:rsid w:val="00DB38A7"/>
    <w:rsid w:val="00DB42DC"/>
    <w:rsid w:val="00DB474D"/>
    <w:rsid w:val="00DB4A26"/>
    <w:rsid w:val="00DB4E77"/>
    <w:rsid w:val="00DB52C9"/>
    <w:rsid w:val="00DB5B06"/>
    <w:rsid w:val="00DB5DA0"/>
    <w:rsid w:val="00DB61B1"/>
    <w:rsid w:val="00DB6320"/>
    <w:rsid w:val="00DB656A"/>
    <w:rsid w:val="00DB6719"/>
    <w:rsid w:val="00DB6914"/>
    <w:rsid w:val="00DB7278"/>
    <w:rsid w:val="00DB74FF"/>
    <w:rsid w:val="00DB776E"/>
    <w:rsid w:val="00DB7937"/>
    <w:rsid w:val="00DB7D56"/>
    <w:rsid w:val="00DB7E7D"/>
    <w:rsid w:val="00DB7F07"/>
    <w:rsid w:val="00DC008C"/>
    <w:rsid w:val="00DC00E1"/>
    <w:rsid w:val="00DC0678"/>
    <w:rsid w:val="00DC072D"/>
    <w:rsid w:val="00DC0F3E"/>
    <w:rsid w:val="00DC1033"/>
    <w:rsid w:val="00DC1634"/>
    <w:rsid w:val="00DC1B14"/>
    <w:rsid w:val="00DC1DC1"/>
    <w:rsid w:val="00DC1F0A"/>
    <w:rsid w:val="00DC1FFE"/>
    <w:rsid w:val="00DC2D21"/>
    <w:rsid w:val="00DC3047"/>
    <w:rsid w:val="00DC3855"/>
    <w:rsid w:val="00DC3DC2"/>
    <w:rsid w:val="00DC3EF9"/>
    <w:rsid w:val="00DC477C"/>
    <w:rsid w:val="00DC4AE0"/>
    <w:rsid w:val="00DC4CCD"/>
    <w:rsid w:val="00DC55FE"/>
    <w:rsid w:val="00DC5D57"/>
    <w:rsid w:val="00DC6997"/>
    <w:rsid w:val="00DC6C5C"/>
    <w:rsid w:val="00DC6D79"/>
    <w:rsid w:val="00DC6F5A"/>
    <w:rsid w:val="00DC7510"/>
    <w:rsid w:val="00DD0365"/>
    <w:rsid w:val="00DD09FF"/>
    <w:rsid w:val="00DD0A7F"/>
    <w:rsid w:val="00DD0AB4"/>
    <w:rsid w:val="00DD0D9A"/>
    <w:rsid w:val="00DD107A"/>
    <w:rsid w:val="00DD1292"/>
    <w:rsid w:val="00DD1653"/>
    <w:rsid w:val="00DD16B3"/>
    <w:rsid w:val="00DD1EFD"/>
    <w:rsid w:val="00DD229B"/>
    <w:rsid w:val="00DD2B34"/>
    <w:rsid w:val="00DD2BF6"/>
    <w:rsid w:val="00DD2D2A"/>
    <w:rsid w:val="00DD3286"/>
    <w:rsid w:val="00DD377B"/>
    <w:rsid w:val="00DD45A2"/>
    <w:rsid w:val="00DD4B8E"/>
    <w:rsid w:val="00DD4BD2"/>
    <w:rsid w:val="00DD50E1"/>
    <w:rsid w:val="00DD5188"/>
    <w:rsid w:val="00DD5E6E"/>
    <w:rsid w:val="00DD6032"/>
    <w:rsid w:val="00DD624F"/>
    <w:rsid w:val="00DD6E31"/>
    <w:rsid w:val="00DD6E58"/>
    <w:rsid w:val="00DD72A9"/>
    <w:rsid w:val="00DD76C9"/>
    <w:rsid w:val="00DD77B0"/>
    <w:rsid w:val="00DE047B"/>
    <w:rsid w:val="00DE04D2"/>
    <w:rsid w:val="00DE06D3"/>
    <w:rsid w:val="00DE0A06"/>
    <w:rsid w:val="00DE0AC9"/>
    <w:rsid w:val="00DE0E32"/>
    <w:rsid w:val="00DE1533"/>
    <w:rsid w:val="00DE1BF7"/>
    <w:rsid w:val="00DE2778"/>
    <w:rsid w:val="00DE2894"/>
    <w:rsid w:val="00DE2ACC"/>
    <w:rsid w:val="00DE2F4B"/>
    <w:rsid w:val="00DE30E0"/>
    <w:rsid w:val="00DE323A"/>
    <w:rsid w:val="00DE36FC"/>
    <w:rsid w:val="00DE3835"/>
    <w:rsid w:val="00DE3ADE"/>
    <w:rsid w:val="00DE3CFC"/>
    <w:rsid w:val="00DE3E23"/>
    <w:rsid w:val="00DE4063"/>
    <w:rsid w:val="00DE4537"/>
    <w:rsid w:val="00DE48A0"/>
    <w:rsid w:val="00DE4A01"/>
    <w:rsid w:val="00DE4AC9"/>
    <w:rsid w:val="00DE4CDE"/>
    <w:rsid w:val="00DE5E16"/>
    <w:rsid w:val="00DE670C"/>
    <w:rsid w:val="00DE6CA5"/>
    <w:rsid w:val="00DE6EBE"/>
    <w:rsid w:val="00DE7729"/>
    <w:rsid w:val="00DE77DD"/>
    <w:rsid w:val="00DE7820"/>
    <w:rsid w:val="00DE78C5"/>
    <w:rsid w:val="00DF002E"/>
    <w:rsid w:val="00DF03FA"/>
    <w:rsid w:val="00DF0825"/>
    <w:rsid w:val="00DF0CA9"/>
    <w:rsid w:val="00DF1080"/>
    <w:rsid w:val="00DF112D"/>
    <w:rsid w:val="00DF1193"/>
    <w:rsid w:val="00DF119D"/>
    <w:rsid w:val="00DF1A39"/>
    <w:rsid w:val="00DF2355"/>
    <w:rsid w:val="00DF2367"/>
    <w:rsid w:val="00DF2568"/>
    <w:rsid w:val="00DF2CDF"/>
    <w:rsid w:val="00DF373C"/>
    <w:rsid w:val="00DF374D"/>
    <w:rsid w:val="00DF4023"/>
    <w:rsid w:val="00DF4754"/>
    <w:rsid w:val="00DF4845"/>
    <w:rsid w:val="00DF4B4C"/>
    <w:rsid w:val="00DF6193"/>
    <w:rsid w:val="00DF63DE"/>
    <w:rsid w:val="00DF65E1"/>
    <w:rsid w:val="00DF6D11"/>
    <w:rsid w:val="00DF791A"/>
    <w:rsid w:val="00DF7B82"/>
    <w:rsid w:val="00E00129"/>
    <w:rsid w:val="00E001B1"/>
    <w:rsid w:val="00E003F9"/>
    <w:rsid w:val="00E0040D"/>
    <w:rsid w:val="00E006E0"/>
    <w:rsid w:val="00E0070D"/>
    <w:rsid w:val="00E00C55"/>
    <w:rsid w:val="00E00DC9"/>
    <w:rsid w:val="00E00DE4"/>
    <w:rsid w:val="00E00F71"/>
    <w:rsid w:val="00E00FE0"/>
    <w:rsid w:val="00E01121"/>
    <w:rsid w:val="00E015C3"/>
    <w:rsid w:val="00E01C4A"/>
    <w:rsid w:val="00E01D4A"/>
    <w:rsid w:val="00E01D89"/>
    <w:rsid w:val="00E01D91"/>
    <w:rsid w:val="00E022E4"/>
    <w:rsid w:val="00E023F7"/>
    <w:rsid w:val="00E02518"/>
    <w:rsid w:val="00E027FC"/>
    <w:rsid w:val="00E02BFD"/>
    <w:rsid w:val="00E02FBA"/>
    <w:rsid w:val="00E033F1"/>
    <w:rsid w:val="00E036DA"/>
    <w:rsid w:val="00E03B33"/>
    <w:rsid w:val="00E03C8A"/>
    <w:rsid w:val="00E03DE5"/>
    <w:rsid w:val="00E04080"/>
    <w:rsid w:val="00E046B0"/>
    <w:rsid w:val="00E048E2"/>
    <w:rsid w:val="00E04C8F"/>
    <w:rsid w:val="00E04FCD"/>
    <w:rsid w:val="00E05071"/>
    <w:rsid w:val="00E052BC"/>
    <w:rsid w:val="00E058E5"/>
    <w:rsid w:val="00E0637F"/>
    <w:rsid w:val="00E06609"/>
    <w:rsid w:val="00E06CF8"/>
    <w:rsid w:val="00E06D71"/>
    <w:rsid w:val="00E06D8A"/>
    <w:rsid w:val="00E071A1"/>
    <w:rsid w:val="00E076C5"/>
    <w:rsid w:val="00E077DC"/>
    <w:rsid w:val="00E100D4"/>
    <w:rsid w:val="00E10225"/>
    <w:rsid w:val="00E10352"/>
    <w:rsid w:val="00E10464"/>
    <w:rsid w:val="00E105BB"/>
    <w:rsid w:val="00E10659"/>
    <w:rsid w:val="00E1067C"/>
    <w:rsid w:val="00E10C21"/>
    <w:rsid w:val="00E10F63"/>
    <w:rsid w:val="00E11173"/>
    <w:rsid w:val="00E11244"/>
    <w:rsid w:val="00E11317"/>
    <w:rsid w:val="00E117C7"/>
    <w:rsid w:val="00E1193E"/>
    <w:rsid w:val="00E11FA0"/>
    <w:rsid w:val="00E12121"/>
    <w:rsid w:val="00E12639"/>
    <w:rsid w:val="00E12714"/>
    <w:rsid w:val="00E127EF"/>
    <w:rsid w:val="00E130F7"/>
    <w:rsid w:val="00E136E9"/>
    <w:rsid w:val="00E13D58"/>
    <w:rsid w:val="00E14103"/>
    <w:rsid w:val="00E143D6"/>
    <w:rsid w:val="00E145B2"/>
    <w:rsid w:val="00E150A6"/>
    <w:rsid w:val="00E15174"/>
    <w:rsid w:val="00E151AC"/>
    <w:rsid w:val="00E156DD"/>
    <w:rsid w:val="00E1573F"/>
    <w:rsid w:val="00E15970"/>
    <w:rsid w:val="00E16027"/>
    <w:rsid w:val="00E16411"/>
    <w:rsid w:val="00E16678"/>
    <w:rsid w:val="00E16BBE"/>
    <w:rsid w:val="00E16CAE"/>
    <w:rsid w:val="00E16FD7"/>
    <w:rsid w:val="00E171E1"/>
    <w:rsid w:val="00E17253"/>
    <w:rsid w:val="00E17825"/>
    <w:rsid w:val="00E17A7E"/>
    <w:rsid w:val="00E17BDE"/>
    <w:rsid w:val="00E17C07"/>
    <w:rsid w:val="00E17EC0"/>
    <w:rsid w:val="00E17EC8"/>
    <w:rsid w:val="00E20070"/>
    <w:rsid w:val="00E200F2"/>
    <w:rsid w:val="00E208F1"/>
    <w:rsid w:val="00E210E6"/>
    <w:rsid w:val="00E218CD"/>
    <w:rsid w:val="00E2200B"/>
    <w:rsid w:val="00E220C4"/>
    <w:rsid w:val="00E22512"/>
    <w:rsid w:val="00E22A09"/>
    <w:rsid w:val="00E22B27"/>
    <w:rsid w:val="00E22E0E"/>
    <w:rsid w:val="00E22EAC"/>
    <w:rsid w:val="00E22F38"/>
    <w:rsid w:val="00E23626"/>
    <w:rsid w:val="00E238CB"/>
    <w:rsid w:val="00E23A69"/>
    <w:rsid w:val="00E24094"/>
    <w:rsid w:val="00E241B5"/>
    <w:rsid w:val="00E24863"/>
    <w:rsid w:val="00E24B2C"/>
    <w:rsid w:val="00E2583F"/>
    <w:rsid w:val="00E2585F"/>
    <w:rsid w:val="00E258D0"/>
    <w:rsid w:val="00E25A86"/>
    <w:rsid w:val="00E25BD2"/>
    <w:rsid w:val="00E260E4"/>
    <w:rsid w:val="00E26180"/>
    <w:rsid w:val="00E26342"/>
    <w:rsid w:val="00E26944"/>
    <w:rsid w:val="00E26ABB"/>
    <w:rsid w:val="00E26B2C"/>
    <w:rsid w:val="00E26F4F"/>
    <w:rsid w:val="00E27B14"/>
    <w:rsid w:val="00E300D7"/>
    <w:rsid w:val="00E300F5"/>
    <w:rsid w:val="00E30147"/>
    <w:rsid w:val="00E301C1"/>
    <w:rsid w:val="00E301D5"/>
    <w:rsid w:val="00E301D8"/>
    <w:rsid w:val="00E30291"/>
    <w:rsid w:val="00E31308"/>
    <w:rsid w:val="00E31D0B"/>
    <w:rsid w:val="00E31D15"/>
    <w:rsid w:val="00E32484"/>
    <w:rsid w:val="00E32B7B"/>
    <w:rsid w:val="00E32DEA"/>
    <w:rsid w:val="00E32EA4"/>
    <w:rsid w:val="00E3324E"/>
    <w:rsid w:val="00E33ABB"/>
    <w:rsid w:val="00E33D7F"/>
    <w:rsid w:val="00E3484A"/>
    <w:rsid w:val="00E34863"/>
    <w:rsid w:val="00E34AE7"/>
    <w:rsid w:val="00E34BAE"/>
    <w:rsid w:val="00E34F6C"/>
    <w:rsid w:val="00E354CB"/>
    <w:rsid w:val="00E3551F"/>
    <w:rsid w:val="00E35581"/>
    <w:rsid w:val="00E3561A"/>
    <w:rsid w:val="00E35BE7"/>
    <w:rsid w:val="00E35C17"/>
    <w:rsid w:val="00E361D4"/>
    <w:rsid w:val="00E36930"/>
    <w:rsid w:val="00E36B46"/>
    <w:rsid w:val="00E36EF2"/>
    <w:rsid w:val="00E36F0D"/>
    <w:rsid w:val="00E36F4A"/>
    <w:rsid w:val="00E3713F"/>
    <w:rsid w:val="00E37175"/>
    <w:rsid w:val="00E3727A"/>
    <w:rsid w:val="00E373BA"/>
    <w:rsid w:val="00E3797E"/>
    <w:rsid w:val="00E37FB7"/>
    <w:rsid w:val="00E40181"/>
    <w:rsid w:val="00E40191"/>
    <w:rsid w:val="00E40245"/>
    <w:rsid w:val="00E40300"/>
    <w:rsid w:val="00E40360"/>
    <w:rsid w:val="00E408FB"/>
    <w:rsid w:val="00E40949"/>
    <w:rsid w:val="00E41453"/>
    <w:rsid w:val="00E416EE"/>
    <w:rsid w:val="00E42166"/>
    <w:rsid w:val="00E42465"/>
    <w:rsid w:val="00E42A94"/>
    <w:rsid w:val="00E42EFE"/>
    <w:rsid w:val="00E42FAB"/>
    <w:rsid w:val="00E43033"/>
    <w:rsid w:val="00E43104"/>
    <w:rsid w:val="00E437FB"/>
    <w:rsid w:val="00E43EA8"/>
    <w:rsid w:val="00E44DFB"/>
    <w:rsid w:val="00E44FA8"/>
    <w:rsid w:val="00E45B43"/>
    <w:rsid w:val="00E45C37"/>
    <w:rsid w:val="00E45E0B"/>
    <w:rsid w:val="00E45F35"/>
    <w:rsid w:val="00E45FB7"/>
    <w:rsid w:val="00E4600A"/>
    <w:rsid w:val="00E469E8"/>
    <w:rsid w:val="00E46C59"/>
    <w:rsid w:val="00E46C69"/>
    <w:rsid w:val="00E47528"/>
    <w:rsid w:val="00E477B9"/>
    <w:rsid w:val="00E479C9"/>
    <w:rsid w:val="00E47B8E"/>
    <w:rsid w:val="00E50332"/>
    <w:rsid w:val="00E50592"/>
    <w:rsid w:val="00E508CD"/>
    <w:rsid w:val="00E50950"/>
    <w:rsid w:val="00E50955"/>
    <w:rsid w:val="00E50BA7"/>
    <w:rsid w:val="00E514B9"/>
    <w:rsid w:val="00E515DB"/>
    <w:rsid w:val="00E518DF"/>
    <w:rsid w:val="00E51B4C"/>
    <w:rsid w:val="00E51C5A"/>
    <w:rsid w:val="00E52599"/>
    <w:rsid w:val="00E52662"/>
    <w:rsid w:val="00E52B2B"/>
    <w:rsid w:val="00E537B4"/>
    <w:rsid w:val="00E53838"/>
    <w:rsid w:val="00E53A81"/>
    <w:rsid w:val="00E53B2C"/>
    <w:rsid w:val="00E53B38"/>
    <w:rsid w:val="00E53FEF"/>
    <w:rsid w:val="00E5401F"/>
    <w:rsid w:val="00E54C3A"/>
    <w:rsid w:val="00E54DA7"/>
    <w:rsid w:val="00E54DAA"/>
    <w:rsid w:val="00E54F7C"/>
    <w:rsid w:val="00E554A4"/>
    <w:rsid w:val="00E5555F"/>
    <w:rsid w:val="00E55643"/>
    <w:rsid w:val="00E55F00"/>
    <w:rsid w:val="00E56875"/>
    <w:rsid w:val="00E569A6"/>
    <w:rsid w:val="00E57606"/>
    <w:rsid w:val="00E57AD6"/>
    <w:rsid w:val="00E57E8A"/>
    <w:rsid w:val="00E6029D"/>
    <w:rsid w:val="00E6091D"/>
    <w:rsid w:val="00E60CB3"/>
    <w:rsid w:val="00E61011"/>
    <w:rsid w:val="00E6101D"/>
    <w:rsid w:val="00E611AB"/>
    <w:rsid w:val="00E6133C"/>
    <w:rsid w:val="00E613B7"/>
    <w:rsid w:val="00E617F0"/>
    <w:rsid w:val="00E61F03"/>
    <w:rsid w:val="00E61FBB"/>
    <w:rsid w:val="00E622B4"/>
    <w:rsid w:val="00E6258F"/>
    <w:rsid w:val="00E6277B"/>
    <w:rsid w:val="00E62860"/>
    <w:rsid w:val="00E629E3"/>
    <w:rsid w:val="00E62D35"/>
    <w:rsid w:val="00E632DB"/>
    <w:rsid w:val="00E632E9"/>
    <w:rsid w:val="00E636D1"/>
    <w:rsid w:val="00E63DBC"/>
    <w:rsid w:val="00E644CE"/>
    <w:rsid w:val="00E6499A"/>
    <w:rsid w:val="00E64FAD"/>
    <w:rsid w:val="00E657CA"/>
    <w:rsid w:val="00E657DA"/>
    <w:rsid w:val="00E65B55"/>
    <w:rsid w:val="00E65B83"/>
    <w:rsid w:val="00E65C52"/>
    <w:rsid w:val="00E65D06"/>
    <w:rsid w:val="00E66098"/>
    <w:rsid w:val="00E664B1"/>
    <w:rsid w:val="00E66878"/>
    <w:rsid w:val="00E66AF8"/>
    <w:rsid w:val="00E66CE0"/>
    <w:rsid w:val="00E66D43"/>
    <w:rsid w:val="00E66FF1"/>
    <w:rsid w:val="00E671EC"/>
    <w:rsid w:val="00E67245"/>
    <w:rsid w:val="00E674F7"/>
    <w:rsid w:val="00E67924"/>
    <w:rsid w:val="00E67A6A"/>
    <w:rsid w:val="00E67FBB"/>
    <w:rsid w:val="00E700F9"/>
    <w:rsid w:val="00E7049A"/>
    <w:rsid w:val="00E70B68"/>
    <w:rsid w:val="00E71801"/>
    <w:rsid w:val="00E71A89"/>
    <w:rsid w:val="00E71BD3"/>
    <w:rsid w:val="00E71E1E"/>
    <w:rsid w:val="00E7208E"/>
    <w:rsid w:val="00E72097"/>
    <w:rsid w:val="00E722C4"/>
    <w:rsid w:val="00E72624"/>
    <w:rsid w:val="00E729C0"/>
    <w:rsid w:val="00E72A99"/>
    <w:rsid w:val="00E72B17"/>
    <w:rsid w:val="00E72F07"/>
    <w:rsid w:val="00E732A3"/>
    <w:rsid w:val="00E73726"/>
    <w:rsid w:val="00E7384A"/>
    <w:rsid w:val="00E73983"/>
    <w:rsid w:val="00E73B91"/>
    <w:rsid w:val="00E741B8"/>
    <w:rsid w:val="00E7427A"/>
    <w:rsid w:val="00E74427"/>
    <w:rsid w:val="00E74970"/>
    <w:rsid w:val="00E74ED6"/>
    <w:rsid w:val="00E7551B"/>
    <w:rsid w:val="00E7571F"/>
    <w:rsid w:val="00E75AE2"/>
    <w:rsid w:val="00E7608B"/>
    <w:rsid w:val="00E7615E"/>
    <w:rsid w:val="00E76B71"/>
    <w:rsid w:val="00E76DD9"/>
    <w:rsid w:val="00E77066"/>
    <w:rsid w:val="00E770B8"/>
    <w:rsid w:val="00E7738E"/>
    <w:rsid w:val="00E77548"/>
    <w:rsid w:val="00E77D9C"/>
    <w:rsid w:val="00E80594"/>
    <w:rsid w:val="00E8070D"/>
    <w:rsid w:val="00E8071E"/>
    <w:rsid w:val="00E80DFC"/>
    <w:rsid w:val="00E80FA7"/>
    <w:rsid w:val="00E81521"/>
    <w:rsid w:val="00E819A3"/>
    <w:rsid w:val="00E819B0"/>
    <w:rsid w:val="00E81E7C"/>
    <w:rsid w:val="00E822BE"/>
    <w:rsid w:val="00E82354"/>
    <w:rsid w:val="00E8294E"/>
    <w:rsid w:val="00E830B1"/>
    <w:rsid w:val="00E8321F"/>
    <w:rsid w:val="00E83226"/>
    <w:rsid w:val="00E8416A"/>
    <w:rsid w:val="00E846C1"/>
    <w:rsid w:val="00E849C0"/>
    <w:rsid w:val="00E84C8B"/>
    <w:rsid w:val="00E8596E"/>
    <w:rsid w:val="00E85C9B"/>
    <w:rsid w:val="00E869D2"/>
    <w:rsid w:val="00E86E0E"/>
    <w:rsid w:val="00E8726C"/>
    <w:rsid w:val="00E872BC"/>
    <w:rsid w:val="00E8748B"/>
    <w:rsid w:val="00E876B8"/>
    <w:rsid w:val="00E876F7"/>
    <w:rsid w:val="00E8790C"/>
    <w:rsid w:val="00E87DFE"/>
    <w:rsid w:val="00E90034"/>
    <w:rsid w:val="00E9014E"/>
    <w:rsid w:val="00E90336"/>
    <w:rsid w:val="00E906CC"/>
    <w:rsid w:val="00E908A2"/>
    <w:rsid w:val="00E909CF"/>
    <w:rsid w:val="00E9199C"/>
    <w:rsid w:val="00E91AE3"/>
    <w:rsid w:val="00E91B29"/>
    <w:rsid w:val="00E91D45"/>
    <w:rsid w:val="00E9268D"/>
    <w:rsid w:val="00E929D3"/>
    <w:rsid w:val="00E93030"/>
    <w:rsid w:val="00E932D1"/>
    <w:rsid w:val="00E934C8"/>
    <w:rsid w:val="00E93CDE"/>
    <w:rsid w:val="00E94102"/>
    <w:rsid w:val="00E9424B"/>
    <w:rsid w:val="00E943B8"/>
    <w:rsid w:val="00E944BE"/>
    <w:rsid w:val="00E94592"/>
    <w:rsid w:val="00E9480A"/>
    <w:rsid w:val="00E94AFD"/>
    <w:rsid w:val="00E9536E"/>
    <w:rsid w:val="00E9560A"/>
    <w:rsid w:val="00E958A4"/>
    <w:rsid w:val="00E9591D"/>
    <w:rsid w:val="00E95B98"/>
    <w:rsid w:val="00E95C50"/>
    <w:rsid w:val="00E961DA"/>
    <w:rsid w:val="00E96218"/>
    <w:rsid w:val="00E96476"/>
    <w:rsid w:val="00E96BF0"/>
    <w:rsid w:val="00E96E46"/>
    <w:rsid w:val="00E96F7C"/>
    <w:rsid w:val="00E97370"/>
    <w:rsid w:val="00E97A6C"/>
    <w:rsid w:val="00E97C10"/>
    <w:rsid w:val="00EA0252"/>
    <w:rsid w:val="00EA066F"/>
    <w:rsid w:val="00EA0825"/>
    <w:rsid w:val="00EA0A21"/>
    <w:rsid w:val="00EA0BF4"/>
    <w:rsid w:val="00EA0ED5"/>
    <w:rsid w:val="00EA120E"/>
    <w:rsid w:val="00EA1EF0"/>
    <w:rsid w:val="00EA259D"/>
    <w:rsid w:val="00EA28D0"/>
    <w:rsid w:val="00EA2B19"/>
    <w:rsid w:val="00EA2D0C"/>
    <w:rsid w:val="00EA3171"/>
    <w:rsid w:val="00EA3A84"/>
    <w:rsid w:val="00EA3D65"/>
    <w:rsid w:val="00EA406E"/>
    <w:rsid w:val="00EA435D"/>
    <w:rsid w:val="00EA47BE"/>
    <w:rsid w:val="00EA4EDC"/>
    <w:rsid w:val="00EA4F3B"/>
    <w:rsid w:val="00EA5231"/>
    <w:rsid w:val="00EA529E"/>
    <w:rsid w:val="00EA52D3"/>
    <w:rsid w:val="00EA564B"/>
    <w:rsid w:val="00EA5C77"/>
    <w:rsid w:val="00EA65BF"/>
    <w:rsid w:val="00EA6762"/>
    <w:rsid w:val="00EA6AD3"/>
    <w:rsid w:val="00EA6EBF"/>
    <w:rsid w:val="00EA6F5E"/>
    <w:rsid w:val="00EA7058"/>
    <w:rsid w:val="00EA708C"/>
    <w:rsid w:val="00EA7372"/>
    <w:rsid w:val="00EA75E9"/>
    <w:rsid w:val="00EA7BB3"/>
    <w:rsid w:val="00EA7C7C"/>
    <w:rsid w:val="00EB00C7"/>
    <w:rsid w:val="00EB011F"/>
    <w:rsid w:val="00EB079F"/>
    <w:rsid w:val="00EB08A0"/>
    <w:rsid w:val="00EB0C0D"/>
    <w:rsid w:val="00EB10E7"/>
    <w:rsid w:val="00EB110B"/>
    <w:rsid w:val="00EB144F"/>
    <w:rsid w:val="00EB14E1"/>
    <w:rsid w:val="00EB19C4"/>
    <w:rsid w:val="00EB19CB"/>
    <w:rsid w:val="00EB1B22"/>
    <w:rsid w:val="00EB1E47"/>
    <w:rsid w:val="00EB1E9C"/>
    <w:rsid w:val="00EB2329"/>
    <w:rsid w:val="00EB2729"/>
    <w:rsid w:val="00EB2832"/>
    <w:rsid w:val="00EB28D0"/>
    <w:rsid w:val="00EB2EE1"/>
    <w:rsid w:val="00EB3003"/>
    <w:rsid w:val="00EB3808"/>
    <w:rsid w:val="00EB3C40"/>
    <w:rsid w:val="00EB4005"/>
    <w:rsid w:val="00EB4264"/>
    <w:rsid w:val="00EB42F0"/>
    <w:rsid w:val="00EB43C0"/>
    <w:rsid w:val="00EB45F4"/>
    <w:rsid w:val="00EB49DA"/>
    <w:rsid w:val="00EB4A97"/>
    <w:rsid w:val="00EB4B08"/>
    <w:rsid w:val="00EB4C53"/>
    <w:rsid w:val="00EB4FC0"/>
    <w:rsid w:val="00EB506D"/>
    <w:rsid w:val="00EB54CB"/>
    <w:rsid w:val="00EB554B"/>
    <w:rsid w:val="00EB597A"/>
    <w:rsid w:val="00EB6045"/>
    <w:rsid w:val="00EB6246"/>
    <w:rsid w:val="00EB6636"/>
    <w:rsid w:val="00EB6776"/>
    <w:rsid w:val="00EB677A"/>
    <w:rsid w:val="00EB6C79"/>
    <w:rsid w:val="00EB709F"/>
    <w:rsid w:val="00EB70D9"/>
    <w:rsid w:val="00EB74E8"/>
    <w:rsid w:val="00EB7B7B"/>
    <w:rsid w:val="00EB7BB7"/>
    <w:rsid w:val="00EB7EF5"/>
    <w:rsid w:val="00EC069E"/>
    <w:rsid w:val="00EC0F68"/>
    <w:rsid w:val="00EC0F72"/>
    <w:rsid w:val="00EC1188"/>
    <w:rsid w:val="00EC177A"/>
    <w:rsid w:val="00EC1AEA"/>
    <w:rsid w:val="00EC22D6"/>
    <w:rsid w:val="00EC26F3"/>
    <w:rsid w:val="00EC2720"/>
    <w:rsid w:val="00EC29E7"/>
    <w:rsid w:val="00EC2B0F"/>
    <w:rsid w:val="00EC31F2"/>
    <w:rsid w:val="00EC333B"/>
    <w:rsid w:val="00EC343B"/>
    <w:rsid w:val="00EC3508"/>
    <w:rsid w:val="00EC3602"/>
    <w:rsid w:val="00EC3981"/>
    <w:rsid w:val="00EC3B9A"/>
    <w:rsid w:val="00EC45B3"/>
    <w:rsid w:val="00EC4A17"/>
    <w:rsid w:val="00EC4B18"/>
    <w:rsid w:val="00EC5308"/>
    <w:rsid w:val="00EC53BC"/>
    <w:rsid w:val="00EC567D"/>
    <w:rsid w:val="00EC5737"/>
    <w:rsid w:val="00EC5974"/>
    <w:rsid w:val="00EC5ADC"/>
    <w:rsid w:val="00EC60E6"/>
    <w:rsid w:val="00EC6117"/>
    <w:rsid w:val="00EC701D"/>
    <w:rsid w:val="00EC71A4"/>
    <w:rsid w:val="00EC7279"/>
    <w:rsid w:val="00EC76B9"/>
    <w:rsid w:val="00EC77A1"/>
    <w:rsid w:val="00EC7985"/>
    <w:rsid w:val="00EC799D"/>
    <w:rsid w:val="00EC7CE2"/>
    <w:rsid w:val="00EC7F4D"/>
    <w:rsid w:val="00ED0966"/>
    <w:rsid w:val="00ED0F29"/>
    <w:rsid w:val="00ED1035"/>
    <w:rsid w:val="00ED1153"/>
    <w:rsid w:val="00ED1986"/>
    <w:rsid w:val="00ED19DA"/>
    <w:rsid w:val="00ED1AD4"/>
    <w:rsid w:val="00ED1C15"/>
    <w:rsid w:val="00ED1C3E"/>
    <w:rsid w:val="00ED1E71"/>
    <w:rsid w:val="00ED1FAC"/>
    <w:rsid w:val="00ED1FDE"/>
    <w:rsid w:val="00ED2056"/>
    <w:rsid w:val="00ED252A"/>
    <w:rsid w:val="00ED2BF5"/>
    <w:rsid w:val="00ED2C65"/>
    <w:rsid w:val="00ED3727"/>
    <w:rsid w:val="00ED3B53"/>
    <w:rsid w:val="00ED3B65"/>
    <w:rsid w:val="00ED3BB9"/>
    <w:rsid w:val="00ED3EC6"/>
    <w:rsid w:val="00ED3FF4"/>
    <w:rsid w:val="00ED40C0"/>
    <w:rsid w:val="00ED40E3"/>
    <w:rsid w:val="00ED4411"/>
    <w:rsid w:val="00ED48C5"/>
    <w:rsid w:val="00ED4A3C"/>
    <w:rsid w:val="00ED4D3D"/>
    <w:rsid w:val="00ED4FD8"/>
    <w:rsid w:val="00ED519D"/>
    <w:rsid w:val="00ED5271"/>
    <w:rsid w:val="00ED5871"/>
    <w:rsid w:val="00ED5C76"/>
    <w:rsid w:val="00ED61A3"/>
    <w:rsid w:val="00ED6250"/>
    <w:rsid w:val="00ED6341"/>
    <w:rsid w:val="00ED635C"/>
    <w:rsid w:val="00ED6370"/>
    <w:rsid w:val="00ED6416"/>
    <w:rsid w:val="00ED67F6"/>
    <w:rsid w:val="00ED68A5"/>
    <w:rsid w:val="00ED6F85"/>
    <w:rsid w:val="00ED74C8"/>
    <w:rsid w:val="00ED7584"/>
    <w:rsid w:val="00ED7BF4"/>
    <w:rsid w:val="00ED7D7B"/>
    <w:rsid w:val="00ED7E1D"/>
    <w:rsid w:val="00EE04DC"/>
    <w:rsid w:val="00EE05B3"/>
    <w:rsid w:val="00EE0D67"/>
    <w:rsid w:val="00EE0F8D"/>
    <w:rsid w:val="00EE0FE2"/>
    <w:rsid w:val="00EE101D"/>
    <w:rsid w:val="00EE150F"/>
    <w:rsid w:val="00EE1817"/>
    <w:rsid w:val="00EE1ACD"/>
    <w:rsid w:val="00EE1B91"/>
    <w:rsid w:val="00EE1D49"/>
    <w:rsid w:val="00EE2397"/>
    <w:rsid w:val="00EE293C"/>
    <w:rsid w:val="00EE2E82"/>
    <w:rsid w:val="00EE3096"/>
    <w:rsid w:val="00EE31E3"/>
    <w:rsid w:val="00EE327B"/>
    <w:rsid w:val="00EE3431"/>
    <w:rsid w:val="00EE3606"/>
    <w:rsid w:val="00EE38BE"/>
    <w:rsid w:val="00EE393A"/>
    <w:rsid w:val="00EE3C46"/>
    <w:rsid w:val="00EE3D1F"/>
    <w:rsid w:val="00EE4298"/>
    <w:rsid w:val="00EE4311"/>
    <w:rsid w:val="00EE447C"/>
    <w:rsid w:val="00EE4A5C"/>
    <w:rsid w:val="00EE4D46"/>
    <w:rsid w:val="00EE5385"/>
    <w:rsid w:val="00EE550A"/>
    <w:rsid w:val="00EE5604"/>
    <w:rsid w:val="00EE58AD"/>
    <w:rsid w:val="00EE5C7F"/>
    <w:rsid w:val="00EE5CD2"/>
    <w:rsid w:val="00EE5E8E"/>
    <w:rsid w:val="00EE5E9E"/>
    <w:rsid w:val="00EE71EE"/>
    <w:rsid w:val="00EE75B3"/>
    <w:rsid w:val="00EE77F8"/>
    <w:rsid w:val="00EE787F"/>
    <w:rsid w:val="00EE7A1D"/>
    <w:rsid w:val="00EE7A7D"/>
    <w:rsid w:val="00EE7AA9"/>
    <w:rsid w:val="00EE7DAB"/>
    <w:rsid w:val="00EE7F3F"/>
    <w:rsid w:val="00EF0589"/>
    <w:rsid w:val="00EF0707"/>
    <w:rsid w:val="00EF0805"/>
    <w:rsid w:val="00EF0D28"/>
    <w:rsid w:val="00EF119F"/>
    <w:rsid w:val="00EF11D4"/>
    <w:rsid w:val="00EF2013"/>
    <w:rsid w:val="00EF20C9"/>
    <w:rsid w:val="00EF2547"/>
    <w:rsid w:val="00EF254F"/>
    <w:rsid w:val="00EF2814"/>
    <w:rsid w:val="00EF2937"/>
    <w:rsid w:val="00EF3002"/>
    <w:rsid w:val="00EF342E"/>
    <w:rsid w:val="00EF3672"/>
    <w:rsid w:val="00EF37AD"/>
    <w:rsid w:val="00EF3AB6"/>
    <w:rsid w:val="00EF3AD1"/>
    <w:rsid w:val="00EF3B45"/>
    <w:rsid w:val="00EF4510"/>
    <w:rsid w:val="00EF461B"/>
    <w:rsid w:val="00EF4AD1"/>
    <w:rsid w:val="00EF53CB"/>
    <w:rsid w:val="00EF5566"/>
    <w:rsid w:val="00EF5820"/>
    <w:rsid w:val="00EF5904"/>
    <w:rsid w:val="00EF5C36"/>
    <w:rsid w:val="00EF5F75"/>
    <w:rsid w:val="00EF5FE7"/>
    <w:rsid w:val="00EF6853"/>
    <w:rsid w:val="00EF6E0D"/>
    <w:rsid w:val="00EF711C"/>
    <w:rsid w:val="00EF7452"/>
    <w:rsid w:val="00F00553"/>
    <w:rsid w:val="00F00CD2"/>
    <w:rsid w:val="00F00EAE"/>
    <w:rsid w:val="00F00F20"/>
    <w:rsid w:val="00F017EA"/>
    <w:rsid w:val="00F0187E"/>
    <w:rsid w:val="00F01D7A"/>
    <w:rsid w:val="00F026ED"/>
    <w:rsid w:val="00F027DC"/>
    <w:rsid w:val="00F02F44"/>
    <w:rsid w:val="00F032F3"/>
    <w:rsid w:val="00F03399"/>
    <w:rsid w:val="00F033DE"/>
    <w:rsid w:val="00F034D3"/>
    <w:rsid w:val="00F03A5C"/>
    <w:rsid w:val="00F03C22"/>
    <w:rsid w:val="00F040E0"/>
    <w:rsid w:val="00F0418B"/>
    <w:rsid w:val="00F04B41"/>
    <w:rsid w:val="00F0506C"/>
    <w:rsid w:val="00F050FB"/>
    <w:rsid w:val="00F053C3"/>
    <w:rsid w:val="00F065BE"/>
    <w:rsid w:val="00F06E3F"/>
    <w:rsid w:val="00F072CD"/>
    <w:rsid w:val="00F074DC"/>
    <w:rsid w:val="00F07967"/>
    <w:rsid w:val="00F10855"/>
    <w:rsid w:val="00F10A31"/>
    <w:rsid w:val="00F10BE2"/>
    <w:rsid w:val="00F112B6"/>
    <w:rsid w:val="00F1173A"/>
    <w:rsid w:val="00F11803"/>
    <w:rsid w:val="00F1231A"/>
    <w:rsid w:val="00F12662"/>
    <w:rsid w:val="00F1281F"/>
    <w:rsid w:val="00F129B0"/>
    <w:rsid w:val="00F12BD8"/>
    <w:rsid w:val="00F132EA"/>
    <w:rsid w:val="00F13365"/>
    <w:rsid w:val="00F13528"/>
    <w:rsid w:val="00F1395A"/>
    <w:rsid w:val="00F13A79"/>
    <w:rsid w:val="00F141E0"/>
    <w:rsid w:val="00F1457B"/>
    <w:rsid w:val="00F1473A"/>
    <w:rsid w:val="00F14801"/>
    <w:rsid w:val="00F14A87"/>
    <w:rsid w:val="00F14F26"/>
    <w:rsid w:val="00F15428"/>
    <w:rsid w:val="00F157EF"/>
    <w:rsid w:val="00F15ACA"/>
    <w:rsid w:val="00F15BD6"/>
    <w:rsid w:val="00F16612"/>
    <w:rsid w:val="00F16D5E"/>
    <w:rsid w:val="00F16FBA"/>
    <w:rsid w:val="00F1757E"/>
    <w:rsid w:val="00F17992"/>
    <w:rsid w:val="00F17EE9"/>
    <w:rsid w:val="00F20360"/>
    <w:rsid w:val="00F20392"/>
    <w:rsid w:val="00F2085C"/>
    <w:rsid w:val="00F2090E"/>
    <w:rsid w:val="00F21389"/>
    <w:rsid w:val="00F213FF"/>
    <w:rsid w:val="00F2197E"/>
    <w:rsid w:val="00F22101"/>
    <w:rsid w:val="00F22184"/>
    <w:rsid w:val="00F22879"/>
    <w:rsid w:val="00F2296E"/>
    <w:rsid w:val="00F22AAE"/>
    <w:rsid w:val="00F22B39"/>
    <w:rsid w:val="00F22D06"/>
    <w:rsid w:val="00F22F30"/>
    <w:rsid w:val="00F231F7"/>
    <w:rsid w:val="00F2346E"/>
    <w:rsid w:val="00F23558"/>
    <w:rsid w:val="00F2368B"/>
    <w:rsid w:val="00F23803"/>
    <w:rsid w:val="00F23870"/>
    <w:rsid w:val="00F2399B"/>
    <w:rsid w:val="00F239A1"/>
    <w:rsid w:val="00F245AA"/>
    <w:rsid w:val="00F245B3"/>
    <w:rsid w:val="00F24883"/>
    <w:rsid w:val="00F253FC"/>
    <w:rsid w:val="00F257B7"/>
    <w:rsid w:val="00F25F8D"/>
    <w:rsid w:val="00F25FFF"/>
    <w:rsid w:val="00F262C3"/>
    <w:rsid w:val="00F264C5"/>
    <w:rsid w:val="00F26521"/>
    <w:rsid w:val="00F27199"/>
    <w:rsid w:val="00F27959"/>
    <w:rsid w:val="00F27DB6"/>
    <w:rsid w:val="00F30345"/>
    <w:rsid w:val="00F30611"/>
    <w:rsid w:val="00F30D21"/>
    <w:rsid w:val="00F3185A"/>
    <w:rsid w:val="00F31A60"/>
    <w:rsid w:val="00F31C86"/>
    <w:rsid w:val="00F31D1B"/>
    <w:rsid w:val="00F31F3D"/>
    <w:rsid w:val="00F3245D"/>
    <w:rsid w:val="00F325EA"/>
    <w:rsid w:val="00F3266B"/>
    <w:rsid w:val="00F32823"/>
    <w:rsid w:val="00F328DF"/>
    <w:rsid w:val="00F32B7B"/>
    <w:rsid w:val="00F32BD9"/>
    <w:rsid w:val="00F3333D"/>
    <w:rsid w:val="00F33437"/>
    <w:rsid w:val="00F33941"/>
    <w:rsid w:val="00F33B05"/>
    <w:rsid w:val="00F33D88"/>
    <w:rsid w:val="00F34263"/>
    <w:rsid w:val="00F34444"/>
    <w:rsid w:val="00F34580"/>
    <w:rsid w:val="00F34D9F"/>
    <w:rsid w:val="00F34E65"/>
    <w:rsid w:val="00F34F0D"/>
    <w:rsid w:val="00F350E5"/>
    <w:rsid w:val="00F35D09"/>
    <w:rsid w:val="00F36145"/>
    <w:rsid w:val="00F36C4B"/>
    <w:rsid w:val="00F36F30"/>
    <w:rsid w:val="00F3788B"/>
    <w:rsid w:val="00F37BE6"/>
    <w:rsid w:val="00F37CF4"/>
    <w:rsid w:val="00F400EB"/>
    <w:rsid w:val="00F403B9"/>
    <w:rsid w:val="00F4048B"/>
    <w:rsid w:val="00F40C3E"/>
    <w:rsid w:val="00F41914"/>
    <w:rsid w:val="00F41AD9"/>
    <w:rsid w:val="00F41C40"/>
    <w:rsid w:val="00F41D0E"/>
    <w:rsid w:val="00F41DC0"/>
    <w:rsid w:val="00F42269"/>
    <w:rsid w:val="00F4227D"/>
    <w:rsid w:val="00F422FE"/>
    <w:rsid w:val="00F4249A"/>
    <w:rsid w:val="00F4295B"/>
    <w:rsid w:val="00F42CC4"/>
    <w:rsid w:val="00F431C8"/>
    <w:rsid w:val="00F4333A"/>
    <w:rsid w:val="00F4356B"/>
    <w:rsid w:val="00F43625"/>
    <w:rsid w:val="00F43E26"/>
    <w:rsid w:val="00F43EE4"/>
    <w:rsid w:val="00F4406B"/>
    <w:rsid w:val="00F440A2"/>
    <w:rsid w:val="00F444A9"/>
    <w:rsid w:val="00F447F4"/>
    <w:rsid w:val="00F44D60"/>
    <w:rsid w:val="00F45293"/>
    <w:rsid w:val="00F457FB"/>
    <w:rsid w:val="00F45BF8"/>
    <w:rsid w:val="00F46729"/>
    <w:rsid w:val="00F46A18"/>
    <w:rsid w:val="00F46E69"/>
    <w:rsid w:val="00F47C93"/>
    <w:rsid w:val="00F47E61"/>
    <w:rsid w:val="00F507AC"/>
    <w:rsid w:val="00F50DF8"/>
    <w:rsid w:val="00F5169A"/>
    <w:rsid w:val="00F51B02"/>
    <w:rsid w:val="00F520D8"/>
    <w:rsid w:val="00F52249"/>
    <w:rsid w:val="00F52BE3"/>
    <w:rsid w:val="00F5305E"/>
    <w:rsid w:val="00F53086"/>
    <w:rsid w:val="00F53436"/>
    <w:rsid w:val="00F53611"/>
    <w:rsid w:val="00F537DB"/>
    <w:rsid w:val="00F53B68"/>
    <w:rsid w:val="00F53C80"/>
    <w:rsid w:val="00F53C83"/>
    <w:rsid w:val="00F5428E"/>
    <w:rsid w:val="00F54397"/>
    <w:rsid w:val="00F5459D"/>
    <w:rsid w:val="00F557A7"/>
    <w:rsid w:val="00F557A9"/>
    <w:rsid w:val="00F55A95"/>
    <w:rsid w:val="00F55B5E"/>
    <w:rsid w:val="00F55F47"/>
    <w:rsid w:val="00F561ED"/>
    <w:rsid w:val="00F563D4"/>
    <w:rsid w:val="00F56500"/>
    <w:rsid w:val="00F5674C"/>
    <w:rsid w:val="00F567F8"/>
    <w:rsid w:val="00F56B0B"/>
    <w:rsid w:val="00F572DE"/>
    <w:rsid w:val="00F57325"/>
    <w:rsid w:val="00F57876"/>
    <w:rsid w:val="00F57C12"/>
    <w:rsid w:val="00F57D5A"/>
    <w:rsid w:val="00F6004A"/>
    <w:rsid w:val="00F6010B"/>
    <w:rsid w:val="00F608D9"/>
    <w:rsid w:val="00F60CB1"/>
    <w:rsid w:val="00F60CC8"/>
    <w:rsid w:val="00F60F62"/>
    <w:rsid w:val="00F60FAE"/>
    <w:rsid w:val="00F61085"/>
    <w:rsid w:val="00F610E2"/>
    <w:rsid w:val="00F612AD"/>
    <w:rsid w:val="00F6142F"/>
    <w:rsid w:val="00F615C5"/>
    <w:rsid w:val="00F6174E"/>
    <w:rsid w:val="00F61A79"/>
    <w:rsid w:val="00F62081"/>
    <w:rsid w:val="00F62145"/>
    <w:rsid w:val="00F625FD"/>
    <w:rsid w:val="00F62916"/>
    <w:rsid w:val="00F62957"/>
    <w:rsid w:val="00F62A4D"/>
    <w:rsid w:val="00F62EB5"/>
    <w:rsid w:val="00F62F52"/>
    <w:rsid w:val="00F62FC4"/>
    <w:rsid w:val="00F632CC"/>
    <w:rsid w:val="00F63D9A"/>
    <w:rsid w:val="00F64006"/>
    <w:rsid w:val="00F6448A"/>
    <w:rsid w:val="00F6449C"/>
    <w:rsid w:val="00F648E3"/>
    <w:rsid w:val="00F64A75"/>
    <w:rsid w:val="00F64B76"/>
    <w:rsid w:val="00F64CD7"/>
    <w:rsid w:val="00F65409"/>
    <w:rsid w:val="00F656D1"/>
    <w:rsid w:val="00F65F55"/>
    <w:rsid w:val="00F661DF"/>
    <w:rsid w:val="00F664C2"/>
    <w:rsid w:val="00F66DC1"/>
    <w:rsid w:val="00F66E1C"/>
    <w:rsid w:val="00F66E91"/>
    <w:rsid w:val="00F672C9"/>
    <w:rsid w:val="00F674AD"/>
    <w:rsid w:val="00F67A0D"/>
    <w:rsid w:val="00F67A5B"/>
    <w:rsid w:val="00F67C6F"/>
    <w:rsid w:val="00F67F7A"/>
    <w:rsid w:val="00F7041E"/>
    <w:rsid w:val="00F70553"/>
    <w:rsid w:val="00F70569"/>
    <w:rsid w:val="00F7082D"/>
    <w:rsid w:val="00F709A3"/>
    <w:rsid w:val="00F70C4C"/>
    <w:rsid w:val="00F71147"/>
    <w:rsid w:val="00F712CE"/>
    <w:rsid w:val="00F71400"/>
    <w:rsid w:val="00F71C67"/>
    <w:rsid w:val="00F71F1E"/>
    <w:rsid w:val="00F72E4A"/>
    <w:rsid w:val="00F73018"/>
    <w:rsid w:val="00F739FB"/>
    <w:rsid w:val="00F74325"/>
    <w:rsid w:val="00F7436F"/>
    <w:rsid w:val="00F74402"/>
    <w:rsid w:val="00F74431"/>
    <w:rsid w:val="00F7451F"/>
    <w:rsid w:val="00F7465B"/>
    <w:rsid w:val="00F74912"/>
    <w:rsid w:val="00F749E3"/>
    <w:rsid w:val="00F74ADD"/>
    <w:rsid w:val="00F74E52"/>
    <w:rsid w:val="00F75045"/>
    <w:rsid w:val="00F75047"/>
    <w:rsid w:val="00F7518A"/>
    <w:rsid w:val="00F75213"/>
    <w:rsid w:val="00F757D6"/>
    <w:rsid w:val="00F7588E"/>
    <w:rsid w:val="00F766D8"/>
    <w:rsid w:val="00F76842"/>
    <w:rsid w:val="00F7743F"/>
    <w:rsid w:val="00F775B4"/>
    <w:rsid w:val="00F77951"/>
    <w:rsid w:val="00F77F62"/>
    <w:rsid w:val="00F803D6"/>
    <w:rsid w:val="00F8048F"/>
    <w:rsid w:val="00F80BBD"/>
    <w:rsid w:val="00F80CFA"/>
    <w:rsid w:val="00F80DDC"/>
    <w:rsid w:val="00F81232"/>
    <w:rsid w:val="00F813BE"/>
    <w:rsid w:val="00F819A2"/>
    <w:rsid w:val="00F81AA7"/>
    <w:rsid w:val="00F81CEE"/>
    <w:rsid w:val="00F824B9"/>
    <w:rsid w:val="00F82AC7"/>
    <w:rsid w:val="00F82B23"/>
    <w:rsid w:val="00F830F3"/>
    <w:rsid w:val="00F8315D"/>
    <w:rsid w:val="00F8318D"/>
    <w:rsid w:val="00F8333E"/>
    <w:rsid w:val="00F83B15"/>
    <w:rsid w:val="00F83F24"/>
    <w:rsid w:val="00F84498"/>
    <w:rsid w:val="00F84A64"/>
    <w:rsid w:val="00F84BD6"/>
    <w:rsid w:val="00F85034"/>
    <w:rsid w:val="00F85433"/>
    <w:rsid w:val="00F85BAB"/>
    <w:rsid w:val="00F85D8C"/>
    <w:rsid w:val="00F85DF9"/>
    <w:rsid w:val="00F85F92"/>
    <w:rsid w:val="00F8625C"/>
    <w:rsid w:val="00F8627D"/>
    <w:rsid w:val="00F8645E"/>
    <w:rsid w:val="00F86588"/>
    <w:rsid w:val="00F87386"/>
    <w:rsid w:val="00F873E6"/>
    <w:rsid w:val="00F87EA6"/>
    <w:rsid w:val="00F87FC5"/>
    <w:rsid w:val="00F903B1"/>
    <w:rsid w:val="00F903E2"/>
    <w:rsid w:val="00F90462"/>
    <w:rsid w:val="00F9062C"/>
    <w:rsid w:val="00F9068B"/>
    <w:rsid w:val="00F906C0"/>
    <w:rsid w:val="00F908E5"/>
    <w:rsid w:val="00F908FF"/>
    <w:rsid w:val="00F90B1E"/>
    <w:rsid w:val="00F90CC7"/>
    <w:rsid w:val="00F90D9F"/>
    <w:rsid w:val="00F90ED3"/>
    <w:rsid w:val="00F90F0B"/>
    <w:rsid w:val="00F90F2A"/>
    <w:rsid w:val="00F91080"/>
    <w:rsid w:val="00F91161"/>
    <w:rsid w:val="00F91229"/>
    <w:rsid w:val="00F916CF"/>
    <w:rsid w:val="00F91AE6"/>
    <w:rsid w:val="00F91B25"/>
    <w:rsid w:val="00F91BF7"/>
    <w:rsid w:val="00F91C80"/>
    <w:rsid w:val="00F92551"/>
    <w:rsid w:val="00F92998"/>
    <w:rsid w:val="00F92C36"/>
    <w:rsid w:val="00F92E08"/>
    <w:rsid w:val="00F9308B"/>
    <w:rsid w:val="00F93450"/>
    <w:rsid w:val="00F937E9"/>
    <w:rsid w:val="00F9387A"/>
    <w:rsid w:val="00F93A01"/>
    <w:rsid w:val="00F93CB0"/>
    <w:rsid w:val="00F940FE"/>
    <w:rsid w:val="00F94138"/>
    <w:rsid w:val="00F941D0"/>
    <w:rsid w:val="00F9451F"/>
    <w:rsid w:val="00F95204"/>
    <w:rsid w:val="00F95218"/>
    <w:rsid w:val="00F952A7"/>
    <w:rsid w:val="00F952CF"/>
    <w:rsid w:val="00F959F6"/>
    <w:rsid w:val="00F95F64"/>
    <w:rsid w:val="00F95FA0"/>
    <w:rsid w:val="00F96693"/>
    <w:rsid w:val="00F96889"/>
    <w:rsid w:val="00F96AAD"/>
    <w:rsid w:val="00F96AEF"/>
    <w:rsid w:val="00F96C0C"/>
    <w:rsid w:val="00F97100"/>
    <w:rsid w:val="00F971C7"/>
    <w:rsid w:val="00F97258"/>
    <w:rsid w:val="00F977A2"/>
    <w:rsid w:val="00F978E0"/>
    <w:rsid w:val="00F97F99"/>
    <w:rsid w:val="00FA009A"/>
    <w:rsid w:val="00FA02D2"/>
    <w:rsid w:val="00FA0A9C"/>
    <w:rsid w:val="00FA0BFF"/>
    <w:rsid w:val="00FA0EC2"/>
    <w:rsid w:val="00FA13D5"/>
    <w:rsid w:val="00FA1512"/>
    <w:rsid w:val="00FA1678"/>
    <w:rsid w:val="00FA16A9"/>
    <w:rsid w:val="00FA1EEC"/>
    <w:rsid w:val="00FA1FCF"/>
    <w:rsid w:val="00FA2312"/>
    <w:rsid w:val="00FA24E5"/>
    <w:rsid w:val="00FA289C"/>
    <w:rsid w:val="00FA300B"/>
    <w:rsid w:val="00FA31B6"/>
    <w:rsid w:val="00FA3BFA"/>
    <w:rsid w:val="00FA3D69"/>
    <w:rsid w:val="00FA414A"/>
    <w:rsid w:val="00FA42BB"/>
    <w:rsid w:val="00FA4398"/>
    <w:rsid w:val="00FA43FC"/>
    <w:rsid w:val="00FA4794"/>
    <w:rsid w:val="00FA48B2"/>
    <w:rsid w:val="00FA4D16"/>
    <w:rsid w:val="00FA4DDA"/>
    <w:rsid w:val="00FA4E0F"/>
    <w:rsid w:val="00FA4EFB"/>
    <w:rsid w:val="00FA4F20"/>
    <w:rsid w:val="00FA5094"/>
    <w:rsid w:val="00FA5923"/>
    <w:rsid w:val="00FA59F2"/>
    <w:rsid w:val="00FA5B9C"/>
    <w:rsid w:val="00FA63C8"/>
    <w:rsid w:val="00FA6B9A"/>
    <w:rsid w:val="00FA6CDD"/>
    <w:rsid w:val="00FA6DDD"/>
    <w:rsid w:val="00FA78BF"/>
    <w:rsid w:val="00FB047C"/>
    <w:rsid w:val="00FB07B6"/>
    <w:rsid w:val="00FB0C5B"/>
    <w:rsid w:val="00FB1453"/>
    <w:rsid w:val="00FB1627"/>
    <w:rsid w:val="00FB17B4"/>
    <w:rsid w:val="00FB20D3"/>
    <w:rsid w:val="00FB25DB"/>
    <w:rsid w:val="00FB2855"/>
    <w:rsid w:val="00FB28D9"/>
    <w:rsid w:val="00FB29CE"/>
    <w:rsid w:val="00FB29F0"/>
    <w:rsid w:val="00FB2FB7"/>
    <w:rsid w:val="00FB2FDC"/>
    <w:rsid w:val="00FB30B0"/>
    <w:rsid w:val="00FB3138"/>
    <w:rsid w:val="00FB3444"/>
    <w:rsid w:val="00FB3BA8"/>
    <w:rsid w:val="00FB3BFC"/>
    <w:rsid w:val="00FB3C40"/>
    <w:rsid w:val="00FB3F66"/>
    <w:rsid w:val="00FB46E0"/>
    <w:rsid w:val="00FB4985"/>
    <w:rsid w:val="00FB49FB"/>
    <w:rsid w:val="00FB4A8B"/>
    <w:rsid w:val="00FB4AD1"/>
    <w:rsid w:val="00FB4C20"/>
    <w:rsid w:val="00FB4D25"/>
    <w:rsid w:val="00FB526B"/>
    <w:rsid w:val="00FB540F"/>
    <w:rsid w:val="00FB59A3"/>
    <w:rsid w:val="00FB5A55"/>
    <w:rsid w:val="00FB5C02"/>
    <w:rsid w:val="00FB5CAA"/>
    <w:rsid w:val="00FB5E73"/>
    <w:rsid w:val="00FB601C"/>
    <w:rsid w:val="00FB64C5"/>
    <w:rsid w:val="00FB6912"/>
    <w:rsid w:val="00FB693B"/>
    <w:rsid w:val="00FB6AAD"/>
    <w:rsid w:val="00FB735F"/>
    <w:rsid w:val="00FB743C"/>
    <w:rsid w:val="00FB7673"/>
    <w:rsid w:val="00FB7C5C"/>
    <w:rsid w:val="00FB7E75"/>
    <w:rsid w:val="00FB7F1A"/>
    <w:rsid w:val="00FC0474"/>
    <w:rsid w:val="00FC084A"/>
    <w:rsid w:val="00FC1454"/>
    <w:rsid w:val="00FC167F"/>
    <w:rsid w:val="00FC1711"/>
    <w:rsid w:val="00FC1D44"/>
    <w:rsid w:val="00FC1F82"/>
    <w:rsid w:val="00FC1F85"/>
    <w:rsid w:val="00FC206F"/>
    <w:rsid w:val="00FC251C"/>
    <w:rsid w:val="00FC25C1"/>
    <w:rsid w:val="00FC29F2"/>
    <w:rsid w:val="00FC2E4D"/>
    <w:rsid w:val="00FC309E"/>
    <w:rsid w:val="00FC3152"/>
    <w:rsid w:val="00FC321B"/>
    <w:rsid w:val="00FC3656"/>
    <w:rsid w:val="00FC3916"/>
    <w:rsid w:val="00FC39B6"/>
    <w:rsid w:val="00FC3D6D"/>
    <w:rsid w:val="00FC4281"/>
    <w:rsid w:val="00FC44DC"/>
    <w:rsid w:val="00FC4EF9"/>
    <w:rsid w:val="00FC55ED"/>
    <w:rsid w:val="00FC55F6"/>
    <w:rsid w:val="00FC5625"/>
    <w:rsid w:val="00FC56E8"/>
    <w:rsid w:val="00FC589C"/>
    <w:rsid w:val="00FC58C3"/>
    <w:rsid w:val="00FC5A7B"/>
    <w:rsid w:val="00FC5DA9"/>
    <w:rsid w:val="00FC5F8D"/>
    <w:rsid w:val="00FC6785"/>
    <w:rsid w:val="00FC6EEE"/>
    <w:rsid w:val="00FC7508"/>
    <w:rsid w:val="00FC77C4"/>
    <w:rsid w:val="00FC797D"/>
    <w:rsid w:val="00FC7ECA"/>
    <w:rsid w:val="00FD01CB"/>
    <w:rsid w:val="00FD06BC"/>
    <w:rsid w:val="00FD08B9"/>
    <w:rsid w:val="00FD1046"/>
    <w:rsid w:val="00FD11FB"/>
    <w:rsid w:val="00FD1719"/>
    <w:rsid w:val="00FD1ED2"/>
    <w:rsid w:val="00FD1F98"/>
    <w:rsid w:val="00FD1FB0"/>
    <w:rsid w:val="00FD20E3"/>
    <w:rsid w:val="00FD227C"/>
    <w:rsid w:val="00FD282D"/>
    <w:rsid w:val="00FD29BC"/>
    <w:rsid w:val="00FD2A26"/>
    <w:rsid w:val="00FD2A68"/>
    <w:rsid w:val="00FD2B5E"/>
    <w:rsid w:val="00FD307B"/>
    <w:rsid w:val="00FD344D"/>
    <w:rsid w:val="00FD349D"/>
    <w:rsid w:val="00FD3650"/>
    <w:rsid w:val="00FD3FF8"/>
    <w:rsid w:val="00FD400D"/>
    <w:rsid w:val="00FD4073"/>
    <w:rsid w:val="00FD4223"/>
    <w:rsid w:val="00FD42BF"/>
    <w:rsid w:val="00FD4540"/>
    <w:rsid w:val="00FD4B0F"/>
    <w:rsid w:val="00FD4E64"/>
    <w:rsid w:val="00FD50E0"/>
    <w:rsid w:val="00FD524E"/>
    <w:rsid w:val="00FD53F1"/>
    <w:rsid w:val="00FD5494"/>
    <w:rsid w:val="00FD58EB"/>
    <w:rsid w:val="00FD5D7C"/>
    <w:rsid w:val="00FD6117"/>
    <w:rsid w:val="00FD623C"/>
    <w:rsid w:val="00FD625D"/>
    <w:rsid w:val="00FD66DF"/>
    <w:rsid w:val="00FD6739"/>
    <w:rsid w:val="00FD6E82"/>
    <w:rsid w:val="00FD7107"/>
    <w:rsid w:val="00FD72FC"/>
    <w:rsid w:val="00FD74C3"/>
    <w:rsid w:val="00FD75BF"/>
    <w:rsid w:val="00FD79C6"/>
    <w:rsid w:val="00FE057C"/>
    <w:rsid w:val="00FE09A2"/>
    <w:rsid w:val="00FE09C3"/>
    <w:rsid w:val="00FE0EBF"/>
    <w:rsid w:val="00FE21EC"/>
    <w:rsid w:val="00FE24A3"/>
    <w:rsid w:val="00FE24EE"/>
    <w:rsid w:val="00FE29C4"/>
    <w:rsid w:val="00FE2BE7"/>
    <w:rsid w:val="00FE2C6E"/>
    <w:rsid w:val="00FE2CBE"/>
    <w:rsid w:val="00FE3657"/>
    <w:rsid w:val="00FE39E9"/>
    <w:rsid w:val="00FE3B07"/>
    <w:rsid w:val="00FE3C06"/>
    <w:rsid w:val="00FE3E72"/>
    <w:rsid w:val="00FE463F"/>
    <w:rsid w:val="00FE4C8B"/>
    <w:rsid w:val="00FE4E92"/>
    <w:rsid w:val="00FE59CA"/>
    <w:rsid w:val="00FE5A60"/>
    <w:rsid w:val="00FE5A8C"/>
    <w:rsid w:val="00FE5DBC"/>
    <w:rsid w:val="00FE5DDF"/>
    <w:rsid w:val="00FE6173"/>
    <w:rsid w:val="00FE6217"/>
    <w:rsid w:val="00FE64D7"/>
    <w:rsid w:val="00FE6864"/>
    <w:rsid w:val="00FE689D"/>
    <w:rsid w:val="00FE68E4"/>
    <w:rsid w:val="00FE6994"/>
    <w:rsid w:val="00FE6DBB"/>
    <w:rsid w:val="00FE712B"/>
    <w:rsid w:val="00FE7346"/>
    <w:rsid w:val="00FE7414"/>
    <w:rsid w:val="00FE7955"/>
    <w:rsid w:val="00FE79B9"/>
    <w:rsid w:val="00FE7C07"/>
    <w:rsid w:val="00FE7FB8"/>
    <w:rsid w:val="00FF0387"/>
    <w:rsid w:val="00FF04FA"/>
    <w:rsid w:val="00FF09A8"/>
    <w:rsid w:val="00FF0C8C"/>
    <w:rsid w:val="00FF112E"/>
    <w:rsid w:val="00FF13AE"/>
    <w:rsid w:val="00FF141D"/>
    <w:rsid w:val="00FF1547"/>
    <w:rsid w:val="00FF191D"/>
    <w:rsid w:val="00FF1B5B"/>
    <w:rsid w:val="00FF1BB6"/>
    <w:rsid w:val="00FF1BC9"/>
    <w:rsid w:val="00FF1E95"/>
    <w:rsid w:val="00FF2220"/>
    <w:rsid w:val="00FF29A8"/>
    <w:rsid w:val="00FF2A9B"/>
    <w:rsid w:val="00FF2AAC"/>
    <w:rsid w:val="00FF31B4"/>
    <w:rsid w:val="00FF31D5"/>
    <w:rsid w:val="00FF3294"/>
    <w:rsid w:val="00FF34A3"/>
    <w:rsid w:val="00FF3949"/>
    <w:rsid w:val="00FF3BC5"/>
    <w:rsid w:val="00FF3BDC"/>
    <w:rsid w:val="00FF3C0C"/>
    <w:rsid w:val="00FF3FB1"/>
    <w:rsid w:val="00FF3FE9"/>
    <w:rsid w:val="00FF4051"/>
    <w:rsid w:val="00FF4A48"/>
    <w:rsid w:val="00FF4BE8"/>
    <w:rsid w:val="00FF4E87"/>
    <w:rsid w:val="00FF56C9"/>
    <w:rsid w:val="00FF5B80"/>
    <w:rsid w:val="00FF5BD3"/>
    <w:rsid w:val="00FF5BF1"/>
    <w:rsid w:val="00FF63D6"/>
    <w:rsid w:val="00FF6A6F"/>
    <w:rsid w:val="00FF6B07"/>
    <w:rsid w:val="00FF6B80"/>
    <w:rsid w:val="00FF72EE"/>
    <w:rsid w:val="00FF770C"/>
    <w:rsid w:val="00FF7763"/>
    <w:rsid w:val="096F171C"/>
    <w:rsid w:val="1DBB004B"/>
    <w:rsid w:val="34E59ACB"/>
    <w:rsid w:val="391FA289"/>
    <w:rsid w:val="3A6DB40D"/>
    <w:rsid w:val="5AC7EEC8"/>
    <w:rsid w:val="5C2840DB"/>
    <w:rsid w:val="71DD1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block" w:customStyle="1">
    <w:name w:val="N_block"/>
    <w:basedOn w:val="Normal"/>
    <w:pPr>
      <w:tabs>
        <w:tab w:val="left" w:pos="851"/>
      </w:tabs>
      <w:spacing w:before="120"/>
      <w:ind w:left="851" w:right="515"/>
    </w:pPr>
    <w:rPr>
      <w:sz w:val="20"/>
    </w:rPr>
  </w:style>
  <w:style w:type="paragraph" w:styleId="Ninset" w:customStyle="1">
    <w:name w:val="N_inset"/>
    <w:basedOn w:val="Normal"/>
    <w:pPr>
      <w:tabs>
        <w:tab w:val="left" w:pos="425"/>
      </w:tabs>
      <w:ind w:left="426"/>
    </w:pPr>
  </w:style>
  <w:style w:type="paragraph" w:styleId="Nlista" w:customStyle="1">
    <w:name w:val="N_list (a)"/>
    <w:basedOn w:val="Normal"/>
    <w:pPr>
      <w:numPr>
        <w:ilvl w:val="1"/>
        <w:numId w:val="1"/>
      </w:numPr>
      <w:spacing w:before="80"/>
      <w:ind w:right="369"/>
    </w:pPr>
  </w:style>
  <w:style w:type="paragraph" w:styleId="Nlisti" w:customStyle="1">
    <w:name w:val="N_list (i)"/>
    <w:basedOn w:val="Normal"/>
    <w:pPr>
      <w:numPr>
        <w:ilvl w:val="2"/>
        <w:numId w:val="7"/>
      </w:numPr>
      <w:spacing w:before="60"/>
      <w:ind w:right="511"/>
    </w:pPr>
    <w:rPr>
      <w:sz w:val="20"/>
    </w:rPr>
  </w:style>
  <w:style w:type="paragraph" w:styleId="Singleline" w:customStyle="1">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styleId="Nnumber" w:customStyle="1">
    <w:name w:val="N_number"/>
    <w:rsid w:val="00C8740F"/>
    <w:pPr>
      <w:tabs>
        <w:tab w:val="left" w:pos="426"/>
        <w:tab w:val="num" w:pos="720"/>
      </w:tabs>
      <w:spacing w:before="180"/>
      <w:ind w:left="425" w:hanging="425"/>
    </w:pPr>
    <w:rPr>
      <w:rFonts w:ascii="Verdana" w:hAnsi="Verdana"/>
      <w:sz w:val="22"/>
    </w:rPr>
  </w:style>
  <w:style w:type="paragraph" w:styleId="Table" w:customStyle="1">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styleId="Nlisti0" w:customStyle="1">
    <w:name w:val="N_list i"/>
    <w:pPr>
      <w:tabs>
        <w:tab w:val="num" w:pos="1361"/>
      </w:tabs>
      <w:spacing w:before="40"/>
      <w:ind w:left="1361" w:right="516" w:hanging="114"/>
    </w:pPr>
    <w:rPr>
      <w:rFonts w:ascii="Lucida Sans Unicode" w:hAnsi="Lucida Sans Unicode"/>
      <w:noProof/>
      <w:sz w:val="16"/>
    </w:rPr>
  </w:style>
  <w:style w:type="paragraph" w:styleId="Noindent" w:customStyle="1">
    <w:name w:val="No indent"/>
    <w:basedOn w:val="Normal"/>
    <w:pPr>
      <w:tabs>
        <w:tab w:val="left" w:pos="426"/>
      </w:tabs>
    </w:pPr>
  </w:style>
  <w:style w:type="paragraph" w:styleId="TBullet" w:customStyle="1">
    <w:name w:val="T_Bullet"/>
    <w:basedOn w:val="Normal"/>
    <w:rsid w:val="00C8740F"/>
    <w:pPr>
      <w:numPr>
        <w:numId w:val="3"/>
      </w:numPr>
      <w:tabs>
        <w:tab w:val="left" w:pos="851"/>
      </w:tabs>
    </w:pPr>
    <w:rPr>
      <w:color w:val="000000"/>
      <w:sz w:val="20"/>
    </w:rPr>
  </w:style>
  <w:style w:type="paragraph" w:styleId="Style1" w:customStyle="1">
    <w:name w:val="Style1"/>
    <w:basedOn w:val="Heading1"/>
    <w:link w:val="Style1Char"/>
    <w:rsid w:val="00C8740F"/>
    <w:pPr>
      <w:keepNext w:val="0"/>
      <w:widowControl/>
      <w:tabs>
        <w:tab w:val="left" w:pos="432"/>
      </w:tabs>
      <w:spacing w:before="180" w:after="0"/>
    </w:pPr>
    <w:rPr>
      <w:color w:val="000000"/>
      <w:sz w:val="22"/>
    </w:rPr>
  </w:style>
  <w:style w:type="paragraph" w:styleId="Style5" w:customStyle="1">
    <w:name w:val="Style5"/>
    <w:basedOn w:val="Normal"/>
    <w:rsid w:val="00C8740F"/>
    <w:pPr>
      <w:spacing w:after="60"/>
    </w:pPr>
    <w:rPr>
      <w:b/>
      <w:color w:val="000000"/>
    </w:rPr>
  </w:style>
  <w:style w:type="paragraph" w:styleId="Style2" w:customStyle="1">
    <w:name w:val="Style2"/>
    <w:basedOn w:val="Heading2"/>
    <w:rsid w:val="00C8740F"/>
    <w:pPr>
      <w:keepNext w:val="0"/>
      <w:spacing w:before="180" w:after="0"/>
    </w:pPr>
    <w:rPr>
      <w:sz w:val="22"/>
    </w:rPr>
  </w:style>
  <w:style w:type="paragraph" w:styleId="Style3" w:customStyle="1">
    <w:name w:val="Style3"/>
    <w:basedOn w:val="Heading3"/>
    <w:rsid w:val="00C8740F"/>
    <w:pPr>
      <w:keepNext w:val="0"/>
      <w:widowControl/>
      <w:spacing w:before="180" w:after="0"/>
      <w:ind w:left="432" w:hanging="432"/>
    </w:pPr>
    <w:rPr>
      <w:caps w:val="0"/>
      <w:sz w:val="22"/>
    </w:rPr>
  </w:style>
  <w:style w:type="paragraph" w:styleId="Style4" w:customStyle="1">
    <w:name w:val="Style4"/>
    <w:basedOn w:val="Heading4"/>
    <w:rsid w:val="00C8740F"/>
    <w:pPr>
      <w:keepNext w:val="0"/>
      <w:widowControl/>
      <w:spacing w:before="180" w:after="0"/>
      <w:ind w:left="288" w:hanging="288"/>
    </w:pPr>
    <w:rPr>
      <w:b w:val="0"/>
      <w:i w:val="0"/>
      <w:sz w:val="20"/>
    </w:rPr>
  </w:style>
  <w:style w:type="paragraph" w:styleId="Conditions1" w:customStyle="1">
    <w:name w:val="Conditions1"/>
    <w:rsid w:val="009B7BD4"/>
    <w:pPr>
      <w:numPr>
        <w:numId w:val="8"/>
      </w:numPr>
      <w:tabs>
        <w:tab w:val="clear" w:pos="1152"/>
        <w:tab w:val="num" w:pos="1080"/>
      </w:tabs>
      <w:spacing w:before="120"/>
      <w:ind w:left="1080" w:hanging="648"/>
    </w:pPr>
    <w:rPr>
      <w:rFonts w:ascii="Verdana" w:hAnsi="Verdana"/>
      <w:sz w:val="22"/>
    </w:rPr>
  </w:style>
  <w:style w:type="paragraph" w:styleId="Conditions2" w:customStyle="1">
    <w:name w:val="Conditions2"/>
    <w:rsid w:val="009B7BD4"/>
    <w:pPr>
      <w:numPr>
        <w:numId w:val="7"/>
      </w:numPr>
      <w:tabs>
        <w:tab w:val="clear" w:pos="1080"/>
        <w:tab w:val="left" w:pos="1620"/>
      </w:tabs>
      <w:spacing w:before="60"/>
      <w:ind w:left="1620" w:hanging="540"/>
    </w:pPr>
    <w:rPr>
      <w:rFonts w:ascii="Verdana" w:hAnsi="Verdana"/>
      <w:sz w:val="22"/>
    </w:rPr>
  </w:style>
  <w:style w:type="paragraph" w:styleId="Conditions3" w:customStyle="1">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styleId="Long1" w:customStyle="1">
    <w:name w:val="Long1"/>
    <w:basedOn w:val="Normal"/>
    <w:next w:val="Style1"/>
    <w:rsid w:val="005F1261"/>
    <w:pPr>
      <w:keepNext/>
      <w:spacing w:before="180"/>
    </w:pPr>
    <w:rPr>
      <w:b/>
      <w:caps/>
      <w:color w:val="000000"/>
    </w:rPr>
  </w:style>
  <w:style w:type="paragraph" w:styleId="Long2" w:customStyle="1">
    <w:name w:val="Long2"/>
    <w:basedOn w:val="Normal"/>
    <w:next w:val="Style2"/>
    <w:rsid w:val="005F1261"/>
    <w:pPr>
      <w:keepNext/>
      <w:spacing w:before="180"/>
    </w:pPr>
    <w:rPr>
      <w:b/>
      <w:color w:val="000000"/>
    </w:rPr>
  </w:style>
  <w:style w:type="paragraph" w:styleId="Long3" w:customStyle="1">
    <w:name w:val="Long3"/>
    <w:basedOn w:val="Normal"/>
    <w:next w:val="Style3"/>
    <w:rsid w:val="005F1261"/>
    <w:pPr>
      <w:keepNext/>
      <w:spacing w:before="180"/>
    </w:pPr>
    <w:rPr>
      <w:b/>
      <w:i/>
      <w:color w:val="000000"/>
    </w:rPr>
  </w:style>
  <w:style w:type="paragraph" w:styleId="Long4" w:customStyle="1">
    <w:name w:val="Long4"/>
    <w:basedOn w:val="Normal"/>
    <w:next w:val="Style4"/>
    <w:rsid w:val="005F1261"/>
    <w:pPr>
      <w:keepNext/>
      <w:spacing w:before="180"/>
    </w:pPr>
    <w:rPr>
      <w:i/>
      <w:color w:val="000000"/>
    </w:rPr>
  </w:style>
  <w:style w:type="paragraph" w:styleId="Heading6blackfont" w:customStyle="1">
    <w:name w:val="Heading 6 + black font"/>
    <w:basedOn w:val="Heading6"/>
    <w:next w:val="Style1"/>
    <w:rsid w:val="000A64AE"/>
  </w:style>
  <w:style w:type="character" w:styleId="StyleVerdana7ptBlack" w:customStyle="1">
    <w:name w:val="Style Verdana 7 pt Black"/>
    <w:rsid w:val="00FB743C"/>
    <w:rPr>
      <w:rFonts w:ascii="Verdana" w:hAnsi="Verdana"/>
      <w:color w:val="000000"/>
      <w:sz w:val="14"/>
      <w:szCs w:val="14"/>
    </w:rPr>
  </w:style>
  <w:style w:type="paragraph" w:styleId="StyleSinglelineTimesNewRoman" w:customStyle="1">
    <w:name w:val="Style Single line + Times New Roman"/>
    <w:basedOn w:val="Singleline"/>
    <w:rsid w:val="00C8740F"/>
    <w:rPr>
      <w:sz w:val="20"/>
    </w:rPr>
  </w:style>
  <w:style w:type="paragraph" w:styleId="Style20ptBoldGreenRight031cmBefore12pt" w:customStyle="1">
    <w:name w:val="Style 20 pt Bold Green Right:  0.31 cm Before:  12 pt"/>
    <w:basedOn w:val="Normal"/>
    <w:rsid w:val="009E1447"/>
    <w:pPr>
      <w:spacing w:before="240"/>
      <w:ind w:right="176"/>
    </w:pPr>
    <w:rPr>
      <w:b/>
      <w:bCs/>
      <w:color w:val="000000"/>
      <w:sz w:val="40"/>
      <w:szCs w:val="40"/>
    </w:rPr>
  </w:style>
  <w:style w:type="paragraph" w:styleId="Style20ptBoldGreenRight031cmBefore12pt1" w:customStyle="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noteReference">
    <w:name w:val="footnote reference"/>
    <w:semiHidden/>
    <w:rsid w:val="00A87FCA"/>
    <w:rPr>
      <w:vertAlign w:val="superscript"/>
    </w:rPr>
  </w:style>
  <w:style w:type="character" w:styleId="FootnoteTextChar" w:customStyle="1">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styleId="BalloonTextChar" w:customStyle="1">
    <w:name w:val="Balloon Text Char"/>
    <w:link w:val="BalloonText"/>
    <w:rsid w:val="009D6347"/>
    <w:rPr>
      <w:rFonts w:ascii="Tahoma" w:hAnsi="Tahoma" w:cs="Tahoma"/>
      <w:sz w:val="16"/>
      <w:szCs w:val="16"/>
    </w:rPr>
  </w:style>
  <w:style w:type="numbering" w:styleId="StylesList" w:customStyle="1">
    <w:name w:val="StylesList"/>
    <w:uiPriority w:val="99"/>
    <w:rsid w:val="003E113E"/>
    <w:pPr>
      <w:numPr>
        <w:numId w:val="38"/>
      </w:numPr>
    </w:pPr>
  </w:style>
  <w:style w:type="character" w:styleId="CommentReference">
    <w:name w:val="Comment Reference"/>
    <w:rsid w:val="00867B4F"/>
    <w:rPr>
      <w:sz w:val="16"/>
      <w:szCs w:val="16"/>
    </w:rPr>
  </w:style>
  <w:style w:type="paragraph" w:styleId="CommentText">
    <w:name w:val="Comment Text"/>
    <w:basedOn w:val="Normal"/>
    <w:link w:val="CommentTextChar"/>
    <w:rsid w:val="00867B4F"/>
    <w:rPr>
      <w:sz w:val="20"/>
    </w:rPr>
  </w:style>
  <w:style w:type="character" w:styleId="CommentTextChar" w:customStyle="1">
    <w:name w:val="Comment Text Char"/>
    <w:link w:val="CommentText"/>
    <w:rsid w:val="00867B4F"/>
    <w:rPr>
      <w:rFonts w:ascii="Verdana" w:hAnsi="Verdana"/>
    </w:rPr>
  </w:style>
  <w:style w:type="paragraph" w:styleId="CommentSubject">
    <w:name w:val="Comment Subject"/>
    <w:basedOn w:val="CommentText"/>
    <w:next w:val="CommentText"/>
    <w:link w:val="CommentSubjectChar"/>
    <w:rsid w:val="00867B4F"/>
    <w:rPr>
      <w:b/>
      <w:bCs/>
    </w:rPr>
  </w:style>
  <w:style w:type="character" w:styleId="CommentSubjectChar" w:customStyle="1">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 w:type="character" w:styleId="Style1Char" w:customStyle="1">
    <w:name w:val="Style1 Char"/>
    <w:link w:val="Style1"/>
    <w:rsid w:val="00803B9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3.xml><?xml version="1.0" encoding="utf-8"?>
<ds:datastoreItem xmlns:ds="http://schemas.openxmlformats.org/officeDocument/2006/customXml" ds:itemID="{CDF515E8-DBA2-4F4C-8CF4-5EE5A04C3BBD}">
  <ds:schemaRefs>
    <ds:schemaRef ds:uri="http://schemas.microsoft.com/office/2006/metadata/properties"/>
    <ds:schemaRef ds:uri="171a6d4e-846b-4045-8024-24f3590889ec"/>
    <ds:schemaRef ds:uri="http://purl.org/dc/terms/"/>
    <ds:schemaRef ds:uri="http://schemas.microsoft.com/office/infopath/2007/PartnerControls"/>
    <ds:schemaRef ds:uri="http://schemas.microsoft.com/office/2006/documentManagement/types"/>
    <ds:schemaRef ds:uri="9a4cad7d-cde0-4c4b-9900-a6ca365b2969"/>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5.xml><?xml version="1.0" encoding="utf-8"?>
<ds:datastoreItem xmlns:ds="http://schemas.openxmlformats.org/officeDocument/2006/customXml" ds:itemID="{FF927302-9467-4AA0-BEB6-6CFA14BEA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Decisions</ap:Template>
  <ap:Application>Microsoft Word for the web</ap:Application>
  <ap:DocSecurity>4</ap:DocSecurity>
  <ap:ScaleCrop>false</ap:ScaleCrop>
  <ap:Company>Department for Communities and Local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Annmarie.Behn.UK@planninginspectorate.gov.uk</dc:creator>
  <keywords/>
  <lastModifiedBy>Christopher Dobson</lastModifiedBy>
  <revision>5</revision>
  <lastPrinted>2026-04-20T10:36:00.0000000Z</lastPrinted>
  <dcterms:created xsi:type="dcterms:W3CDTF">2026-05-05T07:10:00.0000000Z</dcterms:created>
  <dcterms:modified xsi:type="dcterms:W3CDTF">2026-05-15T08:07:31.2879137Z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15146100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