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D8739" w14:textId="77777777" w:rsidR="008007DF" w:rsidRPr="008007DF" w:rsidRDefault="008007DF" w:rsidP="008007DF">
      <w:pPr>
        <w:suppressAutoHyphens/>
        <w:autoSpaceDN w:val="0"/>
        <w:spacing w:line="240" w:lineRule="auto"/>
        <w:rPr>
          <w:color w:val="0D0D0D"/>
        </w:rPr>
      </w:pPr>
      <w:bookmarkStart w:id="0" w:name="annexa"/>
      <w:r w:rsidRPr="008007DF">
        <w:rPr>
          <w:rFonts w:cs="Arial"/>
          <w:b/>
          <w:bCs/>
          <w:noProof/>
          <w:color w:val="000000"/>
        </w:rPr>
        <w:drawing>
          <wp:inline distT="0" distB="0" distL="0" distR="0" wp14:anchorId="27FBE1D3" wp14:editId="05132D8E">
            <wp:extent cx="3233482" cy="483745"/>
            <wp:effectExtent l="0" t="0" r="5018" b="0"/>
            <wp:docPr id="1734176444" name="Picture 1734176444" descr="This logo is saying advanced learner loan&#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3233482" cy="483745"/>
                    </a:xfrm>
                    <a:prstGeom prst="rect">
                      <a:avLst/>
                    </a:prstGeom>
                    <a:noFill/>
                    <a:ln>
                      <a:noFill/>
                      <a:prstDash/>
                    </a:ln>
                  </pic:spPr>
                </pic:pic>
              </a:graphicData>
            </a:graphic>
          </wp:inline>
        </w:drawing>
      </w:r>
    </w:p>
    <w:p w14:paraId="41398221" w14:textId="77777777" w:rsidR="008007DF" w:rsidRPr="008007DF" w:rsidRDefault="008007DF" w:rsidP="008007DF">
      <w:pPr>
        <w:suppressAutoHyphens/>
        <w:autoSpaceDN w:val="0"/>
        <w:spacing w:line="240" w:lineRule="auto"/>
        <w:rPr>
          <w:rFonts w:cs="Arial"/>
          <w:b/>
          <w:bCs/>
          <w:color w:val="000000"/>
        </w:rPr>
      </w:pPr>
      <w:r w:rsidRPr="008007DF">
        <w:rPr>
          <w:rFonts w:cs="Arial"/>
          <w:b/>
          <w:bCs/>
          <w:color w:val="000000"/>
        </w:rPr>
        <w:t xml:space="preserve">Learning and funding information letter </w:t>
      </w:r>
    </w:p>
    <w:p w14:paraId="5641FF75" w14:textId="77777777" w:rsidR="008007DF" w:rsidRPr="008007DF" w:rsidRDefault="008007DF" w:rsidP="008007DF">
      <w:pPr>
        <w:suppressAutoHyphens/>
        <w:autoSpaceDN w:val="0"/>
        <w:spacing w:after="0" w:line="240" w:lineRule="auto"/>
        <w:rPr>
          <w:rFonts w:cs="Arial"/>
          <w:b/>
          <w:color w:val="000000"/>
        </w:rPr>
      </w:pPr>
      <w:r w:rsidRPr="008007DF">
        <w:rPr>
          <w:rFonts w:cs="Arial"/>
          <w:b/>
          <w:color w:val="000000"/>
        </w:rPr>
        <w:t>&lt;Enter Learner’s name&gt;</w:t>
      </w:r>
    </w:p>
    <w:p w14:paraId="3CF212AE" w14:textId="77777777" w:rsidR="008007DF" w:rsidRPr="008007DF" w:rsidRDefault="008007DF" w:rsidP="008007DF">
      <w:pPr>
        <w:suppressAutoHyphens/>
        <w:autoSpaceDN w:val="0"/>
        <w:spacing w:after="0" w:line="240" w:lineRule="auto"/>
        <w:rPr>
          <w:rFonts w:cs="Arial"/>
          <w:b/>
          <w:color w:val="000000"/>
        </w:rPr>
      </w:pPr>
      <w:r w:rsidRPr="008007DF">
        <w:rPr>
          <w:rFonts w:cs="Arial"/>
          <w:b/>
          <w:color w:val="000000"/>
        </w:rPr>
        <w:t>&lt;Enter learner’s address&gt;</w:t>
      </w:r>
    </w:p>
    <w:p w14:paraId="2DC37B9F" w14:textId="77777777" w:rsidR="008007DF" w:rsidRPr="008007DF" w:rsidRDefault="008007DF" w:rsidP="008007DF">
      <w:pPr>
        <w:suppressAutoHyphens/>
        <w:autoSpaceDN w:val="0"/>
        <w:spacing w:after="0" w:line="240" w:lineRule="auto"/>
        <w:rPr>
          <w:rFonts w:cs="Arial"/>
          <w:b/>
          <w:color w:val="000000"/>
        </w:rPr>
      </w:pPr>
      <w:r w:rsidRPr="008007DF">
        <w:rPr>
          <w:rFonts w:cs="Arial"/>
          <w:b/>
          <w:color w:val="000000"/>
        </w:rPr>
        <w:t>&lt;Enter college’s or training organisation’s address&gt;</w:t>
      </w:r>
    </w:p>
    <w:p w14:paraId="3F6A5782" w14:textId="77777777" w:rsidR="008007DF" w:rsidRPr="008007DF" w:rsidRDefault="008007DF" w:rsidP="008007DF">
      <w:pPr>
        <w:suppressAutoHyphens/>
        <w:autoSpaceDN w:val="0"/>
        <w:spacing w:after="0" w:line="240" w:lineRule="auto"/>
        <w:rPr>
          <w:rFonts w:cs="Arial"/>
          <w:b/>
          <w:color w:val="000000"/>
        </w:rPr>
      </w:pPr>
      <w:r w:rsidRPr="008007DF">
        <w:rPr>
          <w:rFonts w:cs="Arial"/>
          <w:b/>
          <w:color w:val="000000"/>
        </w:rPr>
        <w:t>&lt;Enter date&gt;</w:t>
      </w:r>
    </w:p>
    <w:p w14:paraId="6DABDA69" w14:textId="77777777" w:rsidR="008007DF" w:rsidRPr="008007DF" w:rsidRDefault="008007DF" w:rsidP="008007DF">
      <w:pPr>
        <w:suppressAutoHyphens/>
        <w:autoSpaceDN w:val="0"/>
        <w:spacing w:before="240" w:line="240" w:lineRule="auto"/>
        <w:rPr>
          <w:color w:val="0D0D0D"/>
        </w:rPr>
      </w:pPr>
      <w:r w:rsidRPr="008007DF">
        <w:rPr>
          <w:rFonts w:cs="Arial"/>
          <w:bCs/>
          <w:color w:val="000000"/>
        </w:rPr>
        <w:t xml:space="preserve">Dear </w:t>
      </w:r>
      <w:r w:rsidRPr="008007DF">
        <w:rPr>
          <w:rFonts w:cs="Arial"/>
          <w:b/>
          <w:color w:val="000000"/>
        </w:rPr>
        <w:t>&lt;enter learner’s name&gt;</w:t>
      </w:r>
    </w:p>
    <w:p w14:paraId="74E6D338" w14:textId="77777777" w:rsidR="008007DF" w:rsidRPr="008007DF" w:rsidRDefault="008007DF" w:rsidP="008007DF">
      <w:pPr>
        <w:suppressAutoHyphens/>
        <w:autoSpaceDN w:val="0"/>
        <w:spacing w:line="240" w:lineRule="auto"/>
        <w:rPr>
          <w:rFonts w:cs="Arial"/>
          <w:bCs/>
          <w:color w:val="000000"/>
        </w:rPr>
      </w:pPr>
      <w:r w:rsidRPr="008007DF">
        <w:rPr>
          <w:rFonts w:cs="Arial"/>
          <w:bCs/>
          <w:color w:val="000000"/>
        </w:rPr>
        <w:t>We are pleased to offer you a place on the following course:</w:t>
      </w:r>
    </w:p>
    <w:p w14:paraId="56420CE5" w14:textId="77777777" w:rsidR="008007DF" w:rsidRPr="008007DF" w:rsidRDefault="008007DF" w:rsidP="008007DF">
      <w:pPr>
        <w:suppressAutoHyphens/>
        <w:autoSpaceDN w:val="0"/>
        <w:spacing w:line="240" w:lineRule="auto"/>
        <w:rPr>
          <w:color w:val="0D0D0D"/>
        </w:rPr>
      </w:pPr>
      <w:r w:rsidRPr="008007DF">
        <w:rPr>
          <w:rFonts w:cs="Arial"/>
          <w:b/>
          <w:bCs/>
          <w:color w:val="000000"/>
        </w:rPr>
        <w:t>&lt;enter course name&gt;</w:t>
      </w:r>
      <w:r w:rsidRPr="008007DF">
        <w:rPr>
          <w:rFonts w:cs="Arial"/>
          <w:color w:val="000000"/>
        </w:rPr>
        <w:t xml:space="preserve"> at: </w:t>
      </w:r>
      <w:r w:rsidRPr="008007DF">
        <w:rPr>
          <w:rFonts w:cs="Arial"/>
          <w:b/>
          <w:bCs/>
          <w:color w:val="000000"/>
        </w:rPr>
        <w:t>&lt;enter course location/provider&gt;</w:t>
      </w:r>
    </w:p>
    <w:p w14:paraId="3EF58947" w14:textId="77777777" w:rsidR="008007DF" w:rsidRPr="008007DF" w:rsidRDefault="008007DF" w:rsidP="008007DF">
      <w:pPr>
        <w:suppressAutoHyphens/>
        <w:autoSpaceDN w:val="0"/>
        <w:spacing w:line="240" w:lineRule="auto"/>
        <w:rPr>
          <w:color w:val="0D0D0D"/>
        </w:rPr>
      </w:pPr>
      <w:r w:rsidRPr="008007DF">
        <w:rPr>
          <w:rFonts w:cs="Arial"/>
          <w:bCs/>
          <w:color w:val="000000"/>
        </w:rPr>
        <w:t xml:space="preserve">This letter provides information about your choice of course and the related cost of your studies. </w:t>
      </w:r>
      <w:r w:rsidRPr="008007DF">
        <w:rPr>
          <w:rFonts w:cs="Arial"/>
          <w:color w:val="000000"/>
        </w:rPr>
        <w:t>Please keep this safe as it contains key information which you may need to refer to again.</w:t>
      </w:r>
    </w:p>
    <w:p w14:paraId="6CA04BB2" w14:textId="77777777" w:rsidR="008007DF" w:rsidRPr="008007DF" w:rsidRDefault="008007DF" w:rsidP="008007DF">
      <w:pPr>
        <w:suppressAutoHyphens/>
        <w:autoSpaceDN w:val="0"/>
        <w:spacing w:line="240" w:lineRule="auto"/>
        <w:rPr>
          <w:color w:val="0D0D0D"/>
        </w:rPr>
      </w:pPr>
      <w:r w:rsidRPr="008007DF">
        <w:rPr>
          <w:rFonts w:cs="Arial"/>
          <w:bCs/>
          <w:color w:val="000000"/>
        </w:rPr>
        <w:t>This letter explains some of the options available to help pay for your chosen course and where to access further information and advice. It also gives you essential information</w:t>
      </w:r>
      <w:r w:rsidRPr="008007DF">
        <w:rPr>
          <w:rFonts w:cs="Arial"/>
          <w:color w:val="000000"/>
        </w:rPr>
        <w:t xml:space="preserve"> should you decide to progress an application for an advanced learner loan (ALL) through the Student Loans Company (SLC) to pay for your course fees. </w:t>
      </w:r>
    </w:p>
    <w:p w14:paraId="5C84E2E0" w14:textId="77777777" w:rsidR="008007DF" w:rsidRPr="008007DF" w:rsidRDefault="008007DF" w:rsidP="008007DF">
      <w:pPr>
        <w:suppressAutoHyphens/>
        <w:autoSpaceDN w:val="0"/>
        <w:spacing w:line="240" w:lineRule="auto"/>
        <w:rPr>
          <w:rFonts w:cs="Arial"/>
          <w:b/>
          <w:bCs/>
          <w:color w:val="000000"/>
        </w:rPr>
      </w:pPr>
      <w:r w:rsidRPr="008007DF">
        <w:rPr>
          <w:rFonts w:cs="Arial"/>
          <w:b/>
          <w:bCs/>
          <w:color w:val="000000"/>
        </w:rPr>
        <w:t xml:space="preserve">Options for paying for your studies </w:t>
      </w:r>
    </w:p>
    <w:p w14:paraId="710084E9" w14:textId="77777777" w:rsidR="008007DF" w:rsidRPr="008007DF" w:rsidRDefault="008007DF" w:rsidP="008007DF">
      <w:pPr>
        <w:suppressAutoHyphens/>
        <w:autoSpaceDN w:val="0"/>
        <w:spacing w:line="240" w:lineRule="auto"/>
        <w:rPr>
          <w:color w:val="0D0D0D"/>
        </w:rPr>
      </w:pPr>
      <w:r w:rsidRPr="008007DF">
        <w:rPr>
          <w:rFonts w:cs="Arial"/>
          <w:bCs/>
          <w:color w:val="000000"/>
        </w:rPr>
        <w:t>The total cost of your course is</w:t>
      </w:r>
      <w:r w:rsidRPr="008007DF">
        <w:rPr>
          <w:rFonts w:cs="Arial"/>
          <w:b/>
          <w:color w:val="000000"/>
        </w:rPr>
        <w:t xml:space="preserve"> &lt;enter fee £0000.00&gt;</w:t>
      </w:r>
      <w:r w:rsidRPr="008007DF">
        <w:rPr>
          <w:rFonts w:cs="Arial"/>
          <w:bCs/>
          <w:color w:val="000000"/>
        </w:rPr>
        <w:t>.</w:t>
      </w:r>
      <w:r w:rsidRPr="008007DF">
        <w:rPr>
          <w:rFonts w:cs="Arial"/>
          <w:b/>
          <w:color w:val="000000"/>
        </w:rPr>
        <w:t xml:space="preserve"> </w:t>
      </w:r>
    </w:p>
    <w:p w14:paraId="3BF7E12C" w14:textId="77777777" w:rsidR="008007DF" w:rsidRPr="008007DF" w:rsidRDefault="008007DF" w:rsidP="008007DF">
      <w:pPr>
        <w:suppressAutoHyphens/>
        <w:autoSpaceDN w:val="0"/>
        <w:spacing w:line="240" w:lineRule="auto"/>
        <w:rPr>
          <w:color w:val="0D0D0D"/>
        </w:rPr>
      </w:pPr>
      <w:r w:rsidRPr="008007DF">
        <w:rPr>
          <w:rFonts w:cs="Arial"/>
          <w:bCs/>
          <w:color w:val="000000"/>
        </w:rPr>
        <w:t xml:space="preserve">You can find information about our fees policy attached, or you can view our fees policy on our website – </w:t>
      </w:r>
      <w:r w:rsidRPr="008007DF">
        <w:rPr>
          <w:rFonts w:cs="Arial"/>
          <w:b/>
          <w:color w:val="000000"/>
        </w:rPr>
        <w:t>(add link to your website please delete where appropriate)</w:t>
      </w:r>
      <w:r w:rsidRPr="008007DF">
        <w:rPr>
          <w:rFonts w:cs="Arial"/>
          <w:bCs/>
          <w:color w:val="000000"/>
        </w:rPr>
        <w:t>, please make sure you read this.</w:t>
      </w:r>
    </w:p>
    <w:p w14:paraId="2F8618A5" w14:textId="58BB511B" w:rsidR="008007DF" w:rsidRPr="008007DF" w:rsidRDefault="008007DF" w:rsidP="008007DF">
      <w:pPr>
        <w:suppressAutoHyphens/>
        <w:autoSpaceDN w:val="0"/>
        <w:spacing w:line="240" w:lineRule="auto"/>
        <w:rPr>
          <w:color w:val="0D0D0D"/>
        </w:rPr>
      </w:pPr>
      <w:r w:rsidRPr="008007DF">
        <w:rPr>
          <w:rFonts w:cs="Arial"/>
          <w:bCs/>
          <w:color w:val="000000"/>
        </w:rPr>
        <w:t xml:space="preserve">You can pay us directly for the course or your employer may be willing to contribute. Alternatively, you may wish to consider an </w:t>
      </w:r>
      <w:r w:rsidRPr="008007DF">
        <w:rPr>
          <w:rFonts w:cs="Arial"/>
          <w:color w:val="000000"/>
        </w:rPr>
        <w:t>ALL</w:t>
      </w:r>
      <w:r w:rsidRPr="008007DF">
        <w:rPr>
          <w:rFonts w:cs="Arial"/>
          <w:bCs/>
          <w:color w:val="000000"/>
        </w:rPr>
        <w:t xml:space="preserve">. These government-backed loans are available to help learners aged 19 and </w:t>
      </w:r>
      <w:r w:rsidR="0053368E">
        <w:rPr>
          <w:rFonts w:cs="Arial"/>
          <w:bCs/>
          <w:color w:val="000000"/>
        </w:rPr>
        <w:t>pay</w:t>
      </w:r>
      <w:r w:rsidRPr="008007DF">
        <w:rPr>
          <w:rFonts w:cs="Arial"/>
          <w:bCs/>
          <w:color w:val="000000"/>
        </w:rPr>
        <w:t xml:space="preserve"> their fees for eligible courses at levels 3 to 6. </w:t>
      </w:r>
    </w:p>
    <w:p w14:paraId="466C4C9B" w14:textId="0A2F5041" w:rsidR="008007DF" w:rsidRPr="008007DF" w:rsidRDefault="008007DF" w:rsidP="008007DF">
      <w:pPr>
        <w:suppressAutoHyphens/>
        <w:autoSpaceDN w:val="0"/>
        <w:spacing w:after="0" w:line="240" w:lineRule="auto"/>
        <w:rPr>
          <w:color w:val="0D0D0D"/>
        </w:rPr>
      </w:pPr>
      <w:r w:rsidRPr="008007DF">
        <w:rPr>
          <w:rFonts w:eastAsia="Calibri" w:cs="Arial"/>
          <w:color w:val="000000"/>
          <w:lang w:eastAsia="en-US"/>
        </w:rPr>
        <w:t xml:space="preserve">You may be entitled to full funding of your course if you </w:t>
      </w:r>
      <w:r w:rsidR="00922262">
        <w:rPr>
          <w:rFonts w:eastAsia="Calibri" w:cs="Arial"/>
          <w:color w:val="000000"/>
          <w:lang w:eastAsia="en-US"/>
        </w:rPr>
        <w:t xml:space="preserve">are </w:t>
      </w:r>
      <w:r w:rsidR="00353AB4">
        <w:rPr>
          <w:rFonts w:eastAsia="Calibri" w:cs="Arial"/>
          <w:color w:val="000000"/>
          <w:lang w:eastAsia="en-US"/>
        </w:rPr>
        <w:t xml:space="preserve">earning below the </w:t>
      </w:r>
      <w:hyperlink r:id="rId11" w:anchor="earnings-threshold" w:history="1">
        <w:r w:rsidR="00054C47">
          <w:rPr>
            <w:rStyle w:val="Hyperlink"/>
            <w:rFonts w:eastAsia="Calibri" w:cs="Arial"/>
            <w:lang w:eastAsia="en-US"/>
          </w:rPr>
          <w:t>earnings threshold</w:t>
        </w:r>
      </w:hyperlink>
      <w:r w:rsidRPr="008007DF">
        <w:rPr>
          <w:rFonts w:eastAsia="Calibri" w:cs="Arial"/>
          <w:color w:val="000000"/>
          <w:lang w:eastAsia="en-US"/>
        </w:rPr>
        <w:t>.</w:t>
      </w:r>
      <w:r w:rsidRPr="008007DF">
        <w:rPr>
          <w:rFonts w:cs="Arial"/>
          <w:bCs/>
          <w:color w:val="000000"/>
        </w:rPr>
        <w:t xml:space="preserve"> </w:t>
      </w:r>
      <w:r w:rsidRPr="008007DF">
        <w:rPr>
          <w:rFonts w:cs="Arial"/>
          <w:color w:val="000000"/>
        </w:rPr>
        <w:t>This may mean that you do not require an ALL, if you think that this may be the case, please discuss your situation with us before applying for an ALL.</w:t>
      </w:r>
    </w:p>
    <w:p w14:paraId="43C3A7E8" w14:textId="77777777" w:rsidR="008007DF" w:rsidRPr="008007DF" w:rsidRDefault="008007DF" w:rsidP="008007DF">
      <w:pPr>
        <w:suppressAutoHyphens/>
        <w:autoSpaceDN w:val="0"/>
        <w:spacing w:before="240" w:line="240" w:lineRule="auto"/>
        <w:rPr>
          <w:color w:val="0D0D0D"/>
        </w:rPr>
      </w:pPr>
      <w:r w:rsidRPr="008007DF">
        <w:rPr>
          <w:rFonts w:cs="Arial"/>
          <w:bCs/>
          <w:color w:val="000000"/>
        </w:rPr>
        <w:t xml:space="preserve">Please speak to us </w:t>
      </w:r>
      <w:r w:rsidRPr="008007DF">
        <w:rPr>
          <w:rFonts w:cs="Arial"/>
          <w:b/>
          <w:color w:val="000000"/>
        </w:rPr>
        <w:t>&lt;insert telephone and email details&gt;</w:t>
      </w:r>
      <w:r w:rsidRPr="008007DF">
        <w:rPr>
          <w:rFonts w:cs="Arial"/>
          <w:bCs/>
          <w:color w:val="000000"/>
        </w:rPr>
        <w:t xml:space="preserve"> or telephone the National Careers Service on </w:t>
      </w:r>
      <w:r w:rsidRPr="008007DF">
        <w:rPr>
          <w:rFonts w:cs="Arial"/>
          <w:color w:val="000000"/>
        </w:rPr>
        <w:t>0800 100 900 if</w:t>
      </w:r>
      <w:r w:rsidRPr="008007DF">
        <w:rPr>
          <w:rFonts w:cs="Arial"/>
          <w:bCs/>
          <w:color w:val="000000"/>
        </w:rPr>
        <w:t xml:space="preserve"> you wish to discuss this further.</w:t>
      </w:r>
      <w:r w:rsidRPr="008007DF">
        <w:rPr>
          <w:rFonts w:cs="Arial"/>
          <w:b/>
          <w:bCs/>
          <w:color w:val="000000"/>
        </w:rPr>
        <w:t xml:space="preserve"> </w:t>
      </w:r>
      <w:r w:rsidRPr="008007DF">
        <w:rPr>
          <w:rFonts w:cs="Arial"/>
          <w:bCs/>
          <w:color w:val="000000"/>
        </w:rPr>
        <w:t xml:space="preserve">The National Careers Service advisers can help identify where you might access this funding and for which courses. </w:t>
      </w:r>
    </w:p>
    <w:p w14:paraId="440D41B4" w14:textId="77777777" w:rsidR="008007DF" w:rsidRPr="008007DF" w:rsidRDefault="008007DF" w:rsidP="008007DF">
      <w:pPr>
        <w:suppressAutoHyphens/>
        <w:autoSpaceDN w:val="0"/>
        <w:spacing w:line="240" w:lineRule="auto"/>
        <w:rPr>
          <w:color w:val="0D0D0D"/>
        </w:rPr>
      </w:pPr>
      <w:r w:rsidRPr="008007DF">
        <w:rPr>
          <w:rFonts w:cs="Arial"/>
          <w:color w:val="000000"/>
        </w:rPr>
        <w:t xml:space="preserve">To consider your financial options further, you may wish to refer to the </w:t>
      </w:r>
      <w:hyperlink r:id="rId12" w:history="1">
        <w:r w:rsidRPr="008007DF">
          <w:rPr>
            <w:rFonts w:cs="Arial"/>
            <w:color w:val="0000FF"/>
            <w:u w:val="single"/>
          </w:rPr>
          <w:t>Money Helper Service</w:t>
        </w:r>
      </w:hyperlink>
      <w:r w:rsidRPr="008007DF">
        <w:rPr>
          <w:rFonts w:cs="Arial"/>
          <w:color w:val="000000"/>
        </w:rPr>
        <w:t xml:space="preserve"> which can provide</w:t>
      </w:r>
      <w:r w:rsidRPr="008007DF">
        <w:rPr>
          <w:rFonts w:cs="Arial"/>
          <w:bCs/>
          <w:color w:val="000000"/>
        </w:rPr>
        <w:t xml:space="preserve"> free and </w:t>
      </w:r>
      <w:r w:rsidRPr="008007DF">
        <w:rPr>
          <w:rFonts w:cs="Arial"/>
          <w:color w:val="000000"/>
        </w:rPr>
        <w:t>impartial money advice.</w:t>
      </w:r>
    </w:p>
    <w:p w14:paraId="04BD294A" w14:textId="77777777" w:rsidR="00124984" w:rsidRDefault="00124984" w:rsidP="008007DF">
      <w:pPr>
        <w:suppressAutoHyphens/>
        <w:autoSpaceDN w:val="0"/>
        <w:spacing w:line="240" w:lineRule="auto"/>
        <w:rPr>
          <w:rFonts w:cs="Arial"/>
          <w:b/>
          <w:bCs/>
          <w:color w:val="000000"/>
        </w:rPr>
      </w:pPr>
    </w:p>
    <w:p w14:paraId="0CE5E1CA" w14:textId="77777777" w:rsidR="005D0F37" w:rsidRDefault="005D0F37" w:rsidP="008007DF">
      <w:pPr>
        <w:suppressAutoHyphens/>
        <w:autoSpaceDN w:val="0"/>
        <w:spacing w:line="240" w:lineRule="auto"/>
        <w:rPr>
          <w:rFonts w:cs="Arial"/>
          <w:b/>
          <w:bCs/>
          <w:color w:val="000000"/>
        </w:rPr>
      </w:pPr>
    </w:p>
    <w:p w14:paraId="1598105B" w14:textId="77777777" w:rsidR="00763379" w:rsidRPr="008007DF" w:rsidRDefault="00763379" w:rsidP="008007DF">
      <w:pPr>
        <w:suppressAutoHyphens/>
        <w:autoSpaceDN w:val="0"/>
        <w:spacing w:line="240" w:lineRule="auto"/>
        <w:rPr>
          <w:rFonts w:cs="Arial"/>
          <w:b/>
          <w:bCs/>
          <w:color w:val="000000"/>
        </w:rPr>
      </w:pPr>
    </w:p>
    <w:p w14:paraId="1724E60A" w14:textId="77777777" w:rsidR="008007DF" w:rsidRPr="008007DF" w:rsidRDefault="008007DF" w:rsidP="008007DF">
      <w:pPr>
        <w:suppressAutoHyphens/>
        <w:autoSpaceDN w:val="0"/>
        <w:spacing w:line="240" w:lineRule="auto"/>
        <w:rPr>
          <w:rFonts w:cs="Arial"/>
          <w:b/>
          <w:bCs/>
          <w:color w:val="000000"/>
        </w:rPr>
      </w:pPr>
      <w:r w:rsidRPr="008007DF">
        <w:rPr>
          <w:rFonts w:cs="Arial"/>
          <w:b/>
          <w:bCs/>
          <w:color w:val="000000"/>
        </w:rPr>
        <w:lastRenderedPageBreak/>
        <w:t xml:space="preserve">Applying for an ALL </w:t>
      </w:r>
    </w:p>
    <w:p w14:paraId="7D99DD21" w14:textId="77777777" w:rsidR="008007DF" w:rsidRPr="008007DF" w:rsidRDefault="008007DF" w:rsidP="008007DF">
      <w:pPr>
        <w:suppressAutoHyphens/>
        <w:autoSpaceDN w:val="0"/>
        <w:spacing w:line="240" w:lineRule="auto"/>
        <w:rPr>
          <w:rFonts w:cs="Arial"/>
          <w:color w:val="000000"/>
        </w:rPr>
      </w:pPr>
      <w:r w:rsidRPr="008007DF">
        <w:rPr>
          <w:rFonts w:cs="Arial"/>
          <w:color w:val="000000"/>
        </w:rPr>
        <w:t>If you decide to fund all or part of your course with a loan, please note the following:</w:t>
      </w:r>
    </w:p>
    <w:p w14:paraId="12C5307B" w14:textId="5AF0FAF6" w:rsidR="008007DF" w:rsidRPr="008007DF" w:rsidRDefault="008007DF" w:rsidP="008007DF">
      <w:pPr>
        <w:numPr>
          <w:ilvl w:val="0"/>
          <w:numId w:val="4"/>
        </w:numPr>
        <w:tabs>
          <w:tab w:val="left" w:pos="720"/>
        </w:tabs>
        <w:suppressAutoHyphens/>
        <w:autoSpaceDN w:val="0"/>
        <w:spacing w:after="120" w:line="240" w:lineRule="auto"/>
        <w:ind w:left="714" w:hanging="357"/>
        <w:rPr>
          <w:color w:val="0D0D0D"/>
        </w:rPr>
      </w:pPr>
      <w:r w:rsidRPr="008007DF">
        <w:rPr>
          <w:rFonts w:cs="Arial"/>
          <w:color w:val="000000"/>
        </w:rPr>
        <w:t xml:space="preserve">You can apply for an ALL online at </w:t>
      </w:r>
      <w:hyperlink r:id="rId13" w:history="1">
        <w:r w:rsidRPr="008007DF">
          <w:rPr>
            <w:rFonts w:cs="Arial"/>
            <w:color w:val="0000FF"/>
            <w:u w:val="single"/>
          </w:rPr>
          <w:t>https://www.gov.uk/advanced-learner-loan</w:t>
        </w:r>
      </w:hyperlink>
      <w:r w:rsidR="003E7436">
        <w:t>.</w:t>
      </w:r>
    </w:p>
    <w:p w14:paraId="31E18AF8" w14:textId="2B0D787B" w:rsidR="008007DF" w:rsidRPr="008007DF" w:rsidRDefault="008007DF" w:rsidP="008007DF">
      <w:pPr>
        <w:numPr>
          <w:ilvl w:val="0"/>
          <w:numId w:val="4"/>
        </w:numPr>
        <w:tabs>
          <w:tab w:val="left" w:pos="720"/>
        </w:tabs>
        <w:suppressAutoHyphens/>
        <w:autoSpaceDN w:val="0"/>
        <w:spacing w:after="120" w:line="240" w:lineRule="auto"/>
        <w:ind w:left="714" w:hanging="357"/>
        <w:rPr>
          <w:rFonts w:cs="Arial"/>
          <w:color w:val="000000"/>
        </w:rPr>
      </w:pPr>
      <w:r w:rsidRPr="008007DF">
        <w:rPr>
          <w:rFonts w:cs="Arial"/>
          <w:color w:val="000000"/>
        </w:rPr>
        <w:t>You must make sure you provide complete and correct information when you take out the loan and you must tell SLC about any changes to these details or your circumstances during the application process, while you are studying with us, and until you’ve repaid your loan in full.</w:t>
      </w:r>
    </w:p>
    <w:p w14:paraId="349D0CFC" w14:textId="28AC6FDF" w:rsidR="008007DF" w:rsidRPr="008007DF" w:rsidRDefault="008007DF" w:rsidP="008007DF">
      <w:pPr>
        <w:numPr>
          <w:ilvl w:val="0"/>
          <w:numId w:val="4"/>
        </w:numPr>
        <w:tabs>
          <w:tab w:val="left" w:pos="720"/>
        </w:tabs>
        <w:suppressAutoHyphens/>
        <w:autoSpaceDN w:val="0"/>
        <w:spacing w:after="120" w:line="240" w:lineRule="auto"/>
        <w:ind w:left="714" w:hanging="357"/>
        <w:rPr>
          <w:color w:val="0D0D0D"/>
        </w:rPr>
      </w:pPr>
      <w:r w:rsidRPr="008007DF">
        <w:rPr>
          <w:rFonts w:cs="Arial"/>
          <w:color w:val="000000"/>
        </w:rPr>
        <w:t xml:space="preserve">The maximum loan amount you can apply for is either the fee we charge, or the maximum amount set by the government, whichever is the lower. You can review the qualifications which are eligible to be funded with loans, and the maximum amount of loan available at </w:t>
      </w:r>
      <w:hyperlink r:id="rId14" w:history="1">
        <w:r w:rsidR="003E7436">
          <w:rPr>
            <w:rFonts w:cs="Arial"/>
            <w:color w:val="0000FF"/>
            <w:u w:val="single"/>
          </w:rPr>
          <w:t>https://www.qualifications.education.gov.uk</w:t>
        </w:r>
      </w:hyperlink>
      <w:r w:rsidR="003E7436">
        <w:t>.</w:t>
      </w:r>
      <w:r w:rsidRPr="008007DF">
        <w:rPr>
          <w:rFonts w:cs="Arial"/>
          <w:color w:val="000000"/>
        </w:rPr>
        <w:t xml:space="preserve"> </w:t>
      </w:r>
    </w:p>
    <w:p w14:paraId="0807DE91" w14:textId="77777777" w:rsidR="008007DF" w:rsidRPr="008007DF" w:rsidRDefault="008007DF" w:rsidP="008007DF">
      <w:pPr>
        <w:numPr>
          <w:ilvl w:val="0"/>
          <w:numId w:val="4"/>
        </w:numPr>
        <w:tabs>
          <w:tab w:val="left" w:pos="720"/>
        </w:tabs>
        <w:suppressAutoHyphens/>
        <w:autoSpaceDN w:val="0"/>
        <w:spacing w:after="120" w:line="240" w:lineRule="auto"/>
        <w:ind w:left="714" w:hanging="357"/>
        <w:rPr>
          <w:color w:val="0D0D0D"/>
        </w:rPr>
      </w:pPr>
      <w:r w:rsidRPr="008007DF">
        <w:rPr>
          <w:rFonts w:cs="Arial"/>
          <w:color w:val="000000"/>
        </w:rPr>
        <w:t xml:space="preserve">The government maximum loan amount for this course is </w:t>
      </w:r>
      <w:r w:rsidRPr="008007DF">
        <w:rPr>
          <w:rFonts w:cs="Arial"/>
          <w:b/>
          <w:bCs/>
          <w:color w:val="000000"/>
        </w:rPr>
        <w:t>&lt;enter maximum for this course £0000.00&gt;</w:t>
      </w:r>
      <w:r w:rsidRPr="008007DF">
        <w:rPr>
          <w:rFonts w:cs="Arial"/>
          <w:color w:val="000000"/>
        </w:rPr>
        <w:t xml:space="preserve">. The course costs may be more than the maximum loan amount, in which case you will need to pay the difference directly to us. </w:t>
      </w:r>
    </w:p>
    <w:p w14:paraId="30F20AF0" w14:textId="02B1475B" w:rsidR="008007DF" w:rsidRPr="008007DF" w:rsidRDefault="008007DF" w:rsidP="008007DF">
      <w:pPr>
        <w:numPr>
          <w:ilvl w:val="0"/>
          <w:numId w:val="4"/>
        </w:numPr>
        <w:tabs>
          <w:tab w:val="left" w:pos="720"/>
        </w:tabs>
        <w:suppressAutoHyphens/>
        <w:autoSpaceDN w:val="0"/>
        <w:spacing w:after="120" w:line="240" w:lineRule="auto"/>
        <w:ind w:left="714" w:hanging="357"/>
        <w:rPr>
          <w:color w:val="0D0D0D"/>
        </w:rPr>
      </w:pPr>
      <w:r w:rsidRPr="008007DF">
        <w:rPr>
          <w:rFonts w:cs="Arial"/>
          <w:color w:val="000000"/>
        </w:rPr>
        <w:t xml:space="preserve">The minimum loan amount you can apply for is £300. </w:t>
      </w:r>
      <w:hyperlink r:id="rId15" w:history="1">
        <w:r w:rsidRPr="008007DF">
          <w:rPr>
            <w:rFonts w:cs="Arial"/>
            <w:color w:val="0000FF"/>
            <w:u w:val="single"/>
          </w:rPr>
          <w:t>SLC</w:t>
        </w:r>
      </w:hyperlink>
      <w:r w:rsidRPr="008007DF">
        <w:rPr>
          <w:rFonts w:cs="Arial"/>
          <w:color w:val="0000FF"/>
        </w:rPr>
        <w:t xml:space="preserve"> </w:t>
      </w:r>
      <w:r w:rsidRPr="008007DF">
        <w:rPr>
          <w:rFonts w:cs="Arial"/>
          <w:color w:val="000000"/>
        </w:rPr>
        <w:t xml:space="preserve">will process your application and will write to you confirming the outcome of your application. </w:t>
      </w:r>
    </w:p>
    <w:p w14:paraId="509A5DBF" w14:textId="3824BCC0" w:rsidR="008007DF" w:rsidRPr="008007DF" w:rsidRDefault="008007DF" w:rsidP="008007DF">
      <w:pPr>
        <w:numPr>
          <w:ilvl w:val="0"/>
          <w:numId w:val="4"/>
        </w:numPr>
        <w:suppressAutoHyphens/>
        <w:autoSpaceDN w:val="0"/>
        <w:spacing w:after="120" w:line="240" w:lineRule="auto"/>
        <w:rPr>
          <w:rFonts w:cs="Arial"/>
          <w:color w:val="000000"/>
        </w:rPr>
      </w:pPr>
      <w:r w:rsidRPr="008007DF">
        <w:rPr>
          <w:rFonts w:cs="Arial"/>
          <w:color w:val="000000"/>
        </w:rPr>
        <w:t xml:space="preserve">SLC will pay the loan directly to us or your chosen provider or training organisation. </w:t>
      </w:r>
    </w:p>
    <w:p w14:paraId="4D0B49F1" w14:textId="77777777" w:rsidR="008007DF" w:rsidRPr="008007DF" w:rsidRDefault="008007DF" w:rsidP="008007DF">
      <w:pPr>
        <w:numPr>
          <w:ilvl w:val="0"/>
          <w:numId w:val="4"/>
        </w:numPr>
        <w:suppressAutoHyphens/>
        <w:autoSpaceDN w:val="0"/>
        <w:spacing w:after="120" w:line="240" w:lineRule="auto"/>
        <w:rPr>
          <w:color w:val="0D0D0D"/>
        </w:rPr>
      </w:pPr>
      <w:r w:rsidRPr="008007DF">
        <w:rPr>
          <w:rFonts w:cs="Arial"/>
          <w:color w:val="000000"/>
        </w:rPr>
        <w:t>You begin to repay the loan through the tax system when you complete or withdraw from the course and earn more than the repayment threshold. Please</w:t>
      </w:r>
      <w:r w:rsidRPr="008007DF">
        <w:rPr>
          <w:rFonts w:cs="Arial"/>
          <w:color w:val="000000"/>
          <w:spacing w:val="-2"/>
        </w:rPr>
        <w:t xml:space="preserve"> </w:t>
      </w:r>
      <w:r w:rsidRPr="008007DF">
        <w:rPr>
          <w:rFonts w:cs="Arial"/>
          <w:color w:val="000000"/>
        </w:rPr>
        <w:t xml:space="preserve">visit </w:t>
      </w:r>
      <w:hyperlink r:id="rId16" w:history="1">
        <w:r w:rsidRPr="008007DF">
          <w:rPr>
            <w:rFonts w:cs="Arial"/>
            <w:color w:val="0000FF"/>
            <w:u w:val="single"/>
          </w:rPr>
          <w:t>https://www.gov.uk/repaying-your-student-loan</w:t>
        </w:r>
      </w:hyperlink>
      <w:r w:rsidRPr="008007DF">
        <w:rPr>
          <w:rFonts w:cs="Arial"/>
          <w:color w:val="000000"/>
        </w:rPr>
        <w:t xml:space="preserve"> for more information.</w:t>
      </w:r>
    </w:p>
    <w:p w14:paraId="6EF8E840" w14:textId="291D725E" w:rsidR="00F72AF1" w:rsidRPr="00010D10" w:rsidRDefault="008007DF" w:rsidP="00F72AF1">
      <w:pPr>
        <w:numPr>
          <w:ilvl w:val="0"/>
          <w:numId w:val="4"/>
        </w:numPr>
        <w:suppressAutoHyphens/>
        <w:autoSpaceDN w:val="0"/>
        <w:spacing w:after="120" w:line="240" w:lineRule="auto"/>
        <w:rPr>
          <w:rFonts w:cs="Arial"/>
          <w:color w:val="000000"/>
        </w:rPr>
      </w:pPr>
      <w:r w:rsidRPr="00010D10">
        <w:rPr>
          <w:rFonts w:cs="Arial"/>
          <w:color w:val="000000"/>
        </w:rPr>
        <w:t xml:space="preserve">You can access up to 4 loans in a lifetime either one after the other or at the same time. </w:t>
      </w:r>
      <w:r w:rsidR="00F72AF1" w:rsidRPr="00010D10">
        <w:rPr>
          <w:rFonts w:cs="Arial"/>
          <w:color w:val="000000"/>
        </w:rPr>
        <w:t>Additional rules apply for A Levels (up to 8) and Access to HE (one only)</w:t>
      </w:r>
      <w:r w:rsidR="00010D10">
        <w:rPr>
          <w:rFonts w:cs="Arial"/>
          <w:color w:val="000000"/>
        </w:rPr>
        <w:t>.</w:t>
      </w:r>
    </w:p>
    <w:p w14:paraId="45208F6C" w14:textId="5DF2D8EF" w:rsidR="008007DF" w:rsidRPr="008007DF" w:rsidRDefault="008007DF" w:rsidP="00F72AF1">
      <w:pPr>
        <w:suppressAutoHyphens/>
        <w:autoSpaceDN w:val="0"/>
        <w:spacing w:after="120" w:line="240" w:lineRule="auto"/>
        <w:ind w:left="720"/>
        <w:rPr>
          <w:rFonts w:cs="Arial"/>
          <w:color w:val="000000"/>
        </w:rPr>
      </w:pPr>
    </w:p>
    <w:p w14:paraId="0D2AF928" w14:textId="77777777" w:rsidR="008007DF" w:rsidRPr="008007DF" w:rsidRDefault="008007DF" w:rsidP="008007DF">
      <w:pPr>
        <w:suppressAutoHyphens/>
        <w:autoSpaceDN w:val="0"/>
        <w:spacing w:line="240" w:lineRule="auto"/>
        <w:rPr>
          <w:color w:val="0D0D0D"/>
        </w:rPr>
      </w:pPr>
      <w:r w:rsidRPr="008007DF">
        <w:rPr>
          <w:rFonts w:cs="Arial"/>
          <w:bCs/>
          <w:color w:val="000000"/>
        </w:rPr>
        <w:t xml:space="preserve">For further information about ALL, please refer to the </w:t>
      </w:r>
      <w:r w:rsidRPr="008007DF">
        <w:rPr>
          <w:rFonts w:cs="Arial"/>
          <w:color w:val="000000"/>
        </w:rPr>
        <w:t>National Careers Service</w:t>
      </w:r>
      <w:r w:rsidRPr="008007DF">
        <w:rPr>
          <w:rFonts w:cs="Arial"/>
          <w:bCs/>
          <w:color w:val="000000"/>
        </w:rPr>
        <w:t xml:space="preserve"> </w:t>
      </w:r>
      <w:r w:rsidRPr="008007DF">
        <w:rPr>
          <w:rFonts w:cs="Arial"/>
          <w:color w:val="000000"/>
        </w:rPr>
        <w:t xml:space="preserve">website: </w:t>
      </w:r>
      <w:hyperlink r:id="rId17" w:history="1">
        <w:r w:rsidRPr="008007DF">
          <w:rPr>
            <w:rFonts w:cs="Arial"/>
            <w:bCs/>
            <w:color w:val="0000FF"/>
            <w:u w:val="single"/>
          </w:rPr>
          <w:t>https://nationalcareersservice.direct.gov.uk</w:t>
        </w:r>
      </w:hyperlink>
      <w:r w:rsidRPr="008007DF">
        <w:rPr>
          <w:rFonts w:cs="Arial"/>
          <w:bCs/>
          <w:color w:val="000000"/>
        </w:rPr>
        <w:t>.</w:t>
      </w:r>
    </w:p>
    <w:p w14:paraId="44A51B9E" w14:textId="77777777" w:rsidR="008007DF" w:rsidRPr="008007DF" w:rsidRDefault="008007DF" w:rsidP="008007DF">
      <w:pPr>
        <w:suppressAutoHyphens/>
        <w:autoSpaceDN w:val="0"/>
        <w:spacing w:line="240" w:lineRule="auto"/>
        <w:rPr>
          <w:rFonts w:cs="Arial"/>
          <w:b/>
          <w:bCs/>
          <w:color w:val="000000"/>
        </w:rPr>
      </w:pPr>
      <w:r w:rsidRPr="008007DF">
        <w:rPr>
          <w:rFonts w:cs="Arial"/>
          <w:b/>
          <w:bCs/>
          <w:color w:val="000000"/>
        </w:rPr>
        <w:t xml:space="preserve">Loan application details </w:t>
      </w:r>
    </w:p>
    <w:p w14:paraId="0D215D0F" w14:textId="037096A8" w:rsidR="008007DF" w:rsidRPr="008007DF" w:rsidRDefault="008007DF" w:rsidP="008007DF">
      <w:pPr>
        <w:suppressAutoHyphens/>
        <w:autoSpaceDN w:val="0"/>
        <w:spacing w:line="240" w:lineRule="auto"/>
        <w:rPr>
          <w:rFonts w:cs="Arial"/>
          <w:bCs/>
          <w:color w:val="000000"/>
        </w:rPr>
      </w:pPr>
      <w:r w:rsidRPr="008007DF">
        <w:rPr>
          <w:rFonts w:cs="Arial"/>
          <w:bCs/>
          <w:color w:val="000000"/>
        </w:rPr>
        <w:t xml:space="preserve">If you apply for an ALL to study a course with us, you will need to provide information about yourself, us, as your chosen training provider, and your course fees to SLC. The list below sets out this information. </w:t>
      </w:r>
    </w:p>
    <w:p w14:paraId="53FBC810" w14:textId="77777777" w:rsidR="008007DF" w:rsidRPr="008007DF" w:rsidRDefault="008007DF" w:rsidP="008007DF">
      <w:pPr>
        <w:suppressAutoHyphens/>
        <w:autoSpaceDN w:val="0"/>
        <w:spacing w:before="60" w:after="60" w:line="240" w:lineRule="auto"/>
        <w:rPr>
          <w:rFonts w:cs="Arial"/>
          <w:bCs/>
          <w:color w:val="000000"/>
        </w:rPr>
      </w:pPr>
      <w:r w:rsidRPr="008007DF">
        <w:rPr>
          <w:rFonts w:cs="Arial"/>
          <w:bCs/>
          <w:color w:val="000000"/>
        </w:rPr>
        <w:t>Name of college or training provider responsible for delivering your course</w:t>
      </w:r>
    </w:p>
    <w:p w14:paraId="7D36EFD1" w14:textId="77777777" w:rsidR="008007DF" w:rsidRPr="008007DF" w:rsidRDefault="008007DF" w:rsidP="008007DF">
      <w:pPr>
        <w:numPr>
          <w:ilvl w:val="0"/>
          <w:numId w:val="5"/>
        </w:numPr>
        <w:suppressAutoHyphens/>
        <w:autoSpaceDN w:val="0"/>
        <w:spacing w:before="60" w:after="60" w:line="240" w:lineRule="auto"/>
        <w:contextualSpacing/>
        <w:rPr>
          <w:rFonts w:cs="Arial"/>
          <w:bCs/>
          <w:color w:val="000000"/>
        </w:rPr>
      </w:pPr>
    </w:p>
    <w:p w14:paraId="3F9B153E" w14:textId="77777777" w:rsidR="008007DF" w:rsidRPr="008007DF" w:rsidRDefault="008007DF" w:rsidP="008007DF">
      <w:pPr>
        <w:suppressAutoHyphens/>
        <w:autoSpaceDN w:val="0"/>
        <w:spacing w:before="60" w:after="60" w:line="240" w:lineRule="auto"/>
        <w:rPr>
          <w:rFonts w:cs="Arial"/>
          <w:bCs/>
          <w:color w:val="000000"/>
        </w:rPr>
      </w:pPr>
      <w:r w:rsidRPr="008007DF">
        <w:rPr>
          <w:rFonts w:cs="Arial"/>
          <w:bCs/>
          <w:color w:val="000000"/>
        </w:rPr>
        <w:t>Delivery location postcode</w:t>
      </w:r>
    </w:p>
    <w:p w14:paraId="3B8AD027" w14:textId="77777777" w:rsidR="008007DF" w:rsidRPr="008007DF" w:rsidRDefault="008007DF" w:rsidP="008007DF">
      <w:pPr>
        <w:numPr>
          <w:ilvl w:val="0"/>
          <w:numId w:val="6"/>
        </w:numPr>
        <w:suppressAutoHyphens/>
        <w:autoSpaceDN w:val="0"/>
        <w:spacing w:before="60" w:after="60" w:line="240" w:lineRule="auto"/>
        <w:contextualSpacing/>
        <w:rPr>
          <w:rFonts w:cs="Arial"/>
          <w:bCs/>
          <w:color w:val="000000"/>
        </w:rPr>
      </w:pPr>
    </w:p>
    <w:p w14:paraId="57603FD5" w14:textId="77777777" w:rsidR="008007DF" w:rsidRPr="008007DF" w:rsidRDefault="008007DF" w:rsidP="008007DF">
      <w:pPr>
        <w:suppressAutoHyphens/>
        <w:autoSpaceDN w:val="0"/>
        <w:spacing w:before="60" w:after="60" w:line="240" w:lineRule="auto"/>
        <w:rPr>
          <w:rFonts w:cs="Arial"/>
          <w:bCs/>
          <w:color w:val="000000"/>
        </w:rPr>
      </w:pPr>
      <w:r w:rsidRPr="008007DF">
        <w:rPr>
          <w:rFonts w:cs="Arial"/>
          <w:bCs/>
          <w:color w:val="000000"/>
        </w:rPr>
        <w:t>UK provider reference number (UKPRN) for lead provider</w:t>
      </w:r>
    </w:p>
    <w:p w14:paraId="227DBC27" w14:textId="77777777" w:rsidR="008007DF" w:rsidRPr="008007DF" w:rsidRDefault="008007DF" w:rsidP="008007DF">
      <w:pPr>
        <w:numPr>
          <w:ilvl w:val="0"/>
          <w:numId w:val="6"/>
        </w:numPr>
        <w:suppressAutoHyphens/>
        <w:autoSpaceDN w:val="0"/>
        <w:spacing w:before="60" w:after="60" w:line="240" w:lineRule="auto"/>
        <w:contextualSpacing/>
        <w:rPr>
          <w:rFonts w:cs="Arial"/>
          <w:bCs/>
          <w:color w:val="000000"/>
        </w:rPr>
      </w:pPr>
    </w:p>
    <w:p w14:paraId="4CA7DB9D" w14:textId="77777777" w:rsidR="008007DF" w:rsidRPr="008007DF" w:rsidRDefault="008007DF" w:rsidP="008007DF">
      <w:pPr>
        <w:suppressAutoHyphens/>
        <w:autoSpaceDN w:val="0"/>
        <w:spacing w:before="60" w:after="60" w:line="240" w:lineRule="auto"/>
        <w:rPr>
          <w:rFonts w:cs="Arial"/>
          <w:bCs/>
          <w:color w:val="000000"/>
        </w:rPr>
      </w:pPr>
      <w:r w:rsidRPr="008007DF">
        <w:rPr>
          <w:rFonts w:cs="Arial"/>
          <w:bCs/>
          <w:color w:val="000000"/>
        </w:rPr>
        <w:t>Course trainer code (enter code or not applicable)</w:t>
      </w:r>
    </w:p>
    <w:p w14:paraId="5EA0FFC2" w14:textId="77777777" w:rsidR="008007DF" w:rsidRPr="008007DF" w:rsidRDefault="008007DF" w:rsidP="008007DF">
      <w:pPr>
        <w:numPr>
          <w:ilvl w:val="0"/>
          <w:numId w:val="6"/>
        </w:numPr>
        <w:suppressAutoHyphens/>
        <w:autoSpaceDN w:val="0"/>
        <w:spacing w:before="60" w:after="60" w:line="240" w:lineRule="auto"/>
        <w:contextualSpacing/>
        <w:rPr>
          <w:rFonts w:cs="Arial"/>
          <w:bCs/>
          <w:color w:val="000000"/>
        </w:rPr>
      </w:pPr>
    </w:p>
    <w:p w14:paraId="61809AA1" w14:textId="77777777" w:rsidR="008007DF" w:rsidRPr="008007DF" w:rsidRDefault="008007DF" w:rsidP="008007DF">
      <w:pPr>
        <w:suppressAutoHyphens/>
        <w:autoSpaceDN w:val="0"/>
        <w:spacing w:before="60" w:after="60" w:line="240" w:lineRule="auto"/>
        <w:rPr>
          <w:rFonts w:cs="Arial"/>
          <w:bCs/>
          <w:color w:val="000000"/>
        </w:rPr>
      </w:pPr>
      <w:r w:rsidRPr="008007DF">
        <w:rPr>
          <w:rFonts w:cs="Arial"/>
          <w:bCs/>
          <w:color w:val="000000"/>
        </w:rPr>
        <w:t>Course name</w:t>
      </w:r>
    </w:p>
    <w:p w14:paraId="1DB8F492" w14:textId="77777777" w:rsidR="008007DF" w:rsidRPr="008007DF" w:rsidRDefault="008007DF" w:rsidP="008007DF">
      <w:pPr>
        <w:numPr>
          <w:ilvl w:val="0"/>
          <w:numId w:val="6"/>
        </w:numPr>
        <w:suppressAutoHyphens/>
        <w:autoSpaceDN w:val="0"/>
        <w:spacing w:before="60" w:after="60" w:line="240" w:lineRule="auto"/>
        <w:contextualSpacing/>
        <w:rPr>
          <w:rFonts w:cs="Arial"/>
          <w:bCs/>
          <w:color w:val="000000"/>
        </w:rPr>
      </w:pPr>
    </w:p>
    <w:p w14:paraId="5B8B55F6" w14:textId="77777777" w:rsidR="008007DF" w:rsidRPr="008007DF" w:rsidRDefault="008007DF" w:rsidP="008007DF">
      <w:pPr>
        <w:suppressAutoHyphens/>
        <w:autoSpaceDN w:val="0"/>
        <w:spacing w:before="60" w:after="60" w:line="240" w:lineRule="auto"/>
        <w:rPr>
          <w:rFonts w:cs="Arial"/>
          <w:bCs/>
          <w:color w:val="000000"/>
        </w:rPr>
      </w:pPr>
      <w:r w:rsidRPr="008007DF">
        <w:rPr>
          <w:rFonts w:cs="Arial"/>
          <w:bCs/>
          <w:color w:val="000000"/>
        </w:rPr>
        <w:t xml:space="preserve">Course code </w:t>
      </w:r>
      <w:r w:rsidRPr="008007DF">
        <w:rPr>
          <w:rFonts w:cs="Arial"/>
          <w:bCs/>
          <w:color w:val="000000"/>
        </w:rPr>
        <w:tab/>
      </w:r>
    </w:p>
    <w:p w14:paraId="0B6D9ECE" w14:textId="77777777" w:rsidR="008007DF" w:rsidRPr="008007DF" w:rsidRDefault="008007DF" w:rsidP="008007DF">
      <w:pPr>
        <w:numPr>
          <w:ilvl w:val="0"/>
          <w:numId w:val="6"/>
        </w:numPr>
        <w:suppressAutoHyphens/>
        <w:autoSpaceDN w:val="0"/>
        <w:spacing w:before="60" w:after="60" w:line="240" w:lineRule="auto"/>
        <w:contextualSpacing/>
        <w:rPr>
          <w:rFonts w:cs="Arial"/>
          <w:bCs/>
          <w:color w:val="000000"/>
        </w:rPr>
      </w:pPr>
    </w:p>
    <w:p w14:paraId="0771EF8D" w14:textId="77777777" w:rsidR="008007DF" w:rsidRPr="008007DF" w:rsidRDefault="008007DF" w:rsidP="008007DF">
      <w:pPr>
        <w:suppressAutoHyphens/>
        <w:autoSpaceDN w:val="0"/>
        <w:spacing w:before="60" w:after="60" w:line="240" w:lineRule="auto"/>
        <w:rPr>
          <w:rFonts w:cs="Arial"/>
          <w:bCs/>
          <w:color w:val="000000"/>
        </w:rPr>
      </w:pPr>
      <w:bookmarkStart w:id="1" w:name="_Hlk103948879"/>
      <w:r w:rsidRPr="008007DF">
        <w:rPr>
          <w:rFonts w:cs="Arial"/>
          <w:bCs/>
          <w:color w:val="000000"/>
        </w:rPr>
        <w:t>Start date (use format DD/MM/YYYY)</w:t>
      </w:r>
    </w:p>
    <w:p w14:paraId="38FF95DE" w14:textId="77777777" w:rsidR="008007DF" w:rsidRPr="008007DF" w:rsidRDefault="008007DF" w:rsidP="008007DF">
      <w:pPr>
        <w:numPr>
          <w:ilvl w:val="0"/>
          <w:numId w:val="6"/>
        </w:numPr>
        <w:suppressAutoHyphens/>
        <w:autoSpaceDN w:val="0"/>
        <w:spacing w:before="60" w:after="60" w:line="240" w:lineRule="auto"/>
        <w:contextualSpacing/>
        <w:rPr>
          <w:rFonts w:cs="Arial"/>
          <w:bCs/>
          <w:color w:val="000000"/>
        </w:rPr>
      </w:pPr>
    </w:p>
    <w:p w14:paraId="40252E7B" w14:textId="77777777" w:rsidR="008007DF" w:rsidRPr="008007DF" w:rsidRDefault="008007DF" w:rsidP="008007DF">
      <w:pPr>
        <w:suppressAutoHyphens/>
        <w:autoSpaceDN w:val="0"/>
        <w:spacing w:before="60" w:after="60" w:line="240" w:lineRule="auto"/>
        <w:rPr>
          <w:rFonts w:cs="Arial"/>
          <w:bCs/>
          <w:color w:val="000000"/>
        </w:rPr>
      </w:pPr>
      <w:r w:rsidRPr="008007DF">
        <w:rPr>
          <w:rFonts w:cs="Arial"/>
          <w:bCs/>
          <w:color w:val="000000"/>
        </w:rPr>
        <w:t>End date (use format DD/MM/YYYY)</w:t>
      </w:r>
    </w:p>
    <w:p w14:paraId="6D74ED70" w14:textId="77777777" w:rsidR="008007DF" w:rsidRPr="008007DF" w:rsidRDefault="008007DF" w:rsidP="008007DF">
      <w:pPr>
        <w:numPr>
          <w:ilvl w:val="0"/>
          <w:numId w:val="6"/>
        </w:numPr>
        <w:suppressAutoHyphens/>
        <w:autoSpaceDN w:val="0"/>
        <w:spacing w:before="60" w:after="60" w:line="240" w:lineRule="auto"/>
        <w:contextualSpacing/>
        <w:rPr>
          <w:rFonts w:cs="Arial"/>
          <w:bCs/>
          <w:color w:val="000000"/>
        </w:rPr>
      </w:pPr>
    </w:p>
    <w:p w14:paraId="39C5C9D7" w14:textId="77777777" w:rsidR="008007DF" w:rsidRPr="008007DF" w:rsidRDefault="008007DF" w:rsidP="008007DF">
      <w:pPr>
        <w:suppressAutoHyphens/>
        <w:autoSpaceDN w:val="0"/>
        <w:spacing w:before="60" w:after="60" w:line="240" w:lineRule="auto"/>
        <w:rPr>
          <w:rFonts w:cs="Arial"/>
          <w:bCs/>
          <w:color w:val="000000"/>
        </w:rPr>
      </w:pPr>
      <w:r w:rsidRPr="008007DF">
        <w:rPr>
          <w:rFonts w:cs="Arial"/>
          <w:bCs/>
          <w:color w:val="000000"/>
        </w:rPr>
        <w:t>Subtotal of college or training provider fee (before VAT use format £0000.00)</w:t>
      </w:r>
    </w:p>
    <w:p w14:paraId="73DD0329" w14:textId="77777777" w:rsidR="008007DF" w:rsidRPr="008007DF" w:rsidRDefault="008007DF" w:rsidP="008007DF">
      <w:pPr>
        <w:numPr>
          <w:ilvl w:val="0"/>
          <w:numId w:val="6"/>
        </w:numPr>
        <w:suppressAutoHyphens/>
        <w:autoSpaceDN w:val="0"/>
        <w:spacing w:before="60" w:after="60" w:line="240" w:lineRule="auto"/>
        <w:contextualSpacing/>
        <w:rPr>
          <w:rFonts w:cs="Arial"/>
          <w:bCs/>
          <w:color w:val="000000"/>
        </w:rPr>
      </w:pPr>
    </w:p>
    <w:p w14:paraId="00CF35BB" w14:textId="77777777" w:rsidR="008007DF" w:rsidRPr="008007DF" w:rsidRDefault="008007DF" w:rsidP="008007DF">
      <w:pPr>
        <w:suppressAutoHyphens/>
        <w:autoSpaceDN w:val="0"/>
        <w:spacing w:before="60" w:after="60" w:line="240" w:lineRule="auto"/>
        <w:rPr>
          <w:rFonts w:cs="Arial"/>
          <w:bCs/>
          <w:color w:val="000000"/>
        </w:rPr>
      </w:pPr>
      <w:r w:rsidRPr="008007DF">
        <w:rPr>
          <w:rFonts w:cs="Arial"/>
          <w:bCs/>
          <w:color w:val="000000"/>
        </w:rPr>
        <w:t>VAT (if applicable use format £0000.00)</w:t>
      </w:r>
    </w:p>
    <w:p w14:paraId="284D07E6" w14:textId="77777777" w:rsidR="008007DF" w:rsidRPr="008007DF" w:rsidRDefault="008007DF" w:rsidP="008007DF">
      <w:pPr>
        <w:numPr>
          <w:ilvl w:val="0"/>
          <w:numId w:val="6"/>
        </w:numPr>
        <w:suppressAutoHyphens/>
        <w:autoSpaceDN w:val="0"/>
        <w:spacing w:before="60" w:after="60" w:line="240" w:lineRule="auto"/>
        <w:contextualSpacing/>
        <w:rPr>
          <w:rFonts w:cs="Arial"/>
          <w:bCs/>
          <w:color w:val="000000"/>
        </w:rPr>
      </w:pPr>
    </w:p>
    <w:p w14:paraId="2E34C88A" w14:textId="77777777" w:rsidR="008007DF" w:rsidRPr="008007DF" w:rsidRDefault="008007DF" w:rsidP="008007DF">
      <w:pPr>
        <w:suppressAutoHyphens/>
        <w:autoSpaceDN w:val="0"/>
        <w:spacing w:before="60" w:after="60" w:line="240" w:lineRule="auto"/>
        <w:rPr>
          <w:rFonts w:cs="Arial"/>
          <w:bCs/>
          <w:color w:val="000000"/>
        </w:rPr>
      </w:pPr>
      <w:r w:rsidRPr="008007DF">
        <w:rPr>
          <w:rFonts w:cs="Arial"/>
          <w:bCs/>
          <w:color w:val="000000"/>
        </w:rPr>
        <w:t>Total college or training provider fee (you should enter this amount on your application)</w:t>
      </w:r>
    </w:p>
    <w:p w14:paraId="39FE2E23" w14:textId="77777777" w:rsidR="008007DF" w:rsidRPr="008007DF" w:rsidRDefault="008007DF" w:rsidP="008007DF">
      <w:pPr>
        <w:numPr>
          <w:ilvl w:val="0"/>
          <w:numId w:val="7"/>
        </w:numPr>
        <w:suppressAutoHyphens/>
        <w:autoSpaceDN w:val="0"/>
        <w:spacing w:before="60" w:after="60" w:line="240" w:lineRule="auto"/>
        <w:contextualSpacing/>
        <w:rPr>
          <w:rFonts w:cs="Arial"/>
          <w:bCs/>
          <w:color w:val="000000"/>
        </w:rPr>
      </w:pPr>
    </w:p>
    <w:p w14:paraId="673CC84C" w14:textId="37392927" w:rsidR="008007DF" w:rsidRPr="008007DF" w:rsidRDefault="008007DF" w:rsidP="008007DF">
      <w:pPr>
        <w:suppressAutoHyphens/>
        <w:autoSpaceDN w:val="0"/>
        <w:spacing w:before="60" w:after="60" w:line="240" w:lineRule="auto"/>
        <w:rPr>
          <w:rFonts w:cs="Arial"/>
          <w:bCs/>
          <w:color w:val="000000"/>
        </w:rPr>
      </w:pPr>
      <w:r w:rsidRPr="7C9F3CED">
        <w:rPr>
          <w:rFonts w:cs="Arial"/>
          <w:color w:val="000000" w:themeColor="text1"/>
        </w:rPr>
        <w:t>Maximum loan amount (</w:t>
      </w:r>
      <w:r w:rsidR="7C7405F8" w:rsidRPr="7C9F3CED">
        <w:rPr>
          <w:rFonts w:cs="Arial"/>
          <w:color w:val="000000" w:themeColor="text1"/>
        </w:rPr>
        <w:t>t</w:t>
      </w:r>
      <w:r w:rsidRPr="7C9F3CED">
        <w:rPr>
          <w:rFonts w:cs="Arial"/>
          <w:color w:val="000000" w:themeColor="text1"/>
        </w:rPr>
        <w:t>his allows you to identify whether a loan can fund the full cost of your learning)</w:t>
      </w:r>
    </w:p>
    <w:p w14:paraId="21DCEA05" w14:textId="77777777" w:rsidR="008007DF" w:rsidRPr="008007DF" w:rsidRDefault="008007DF" w:rsidP="008007DF">
      <w:pPr>
        <w:numPr>
          <w:ilvl w:val="0"/>
          <w:numId w:val="6"/>
        </w:numPr>
        <w:suppressAutoHyphens/>
        <w:autoSpaceDN w:val="0"/>
        <w:spacing w:before="60" w:after="60" w:line="240" w:lineRule="auto"/>
        <w:contextualSpacing/>
        <w:rPr>
          <w:rFonts w:cs="Arial"/>
          <w:bCs/>
          <w:color w:val="000000"/>
        </w:rPr>
      </w:pPr>
    </w:p>
    <w:bookmarkEnd w:id="1"/>
    <w:p w14:paraId="330A9690" w14:textId="77777777" w:rsidR="008007DF" w:rsidRPr="008007DF" w:rsidRDefault="008007DF" w:rsidP="008007DF">
      <w:pPr>
        <w:suppressAutoHyphens/>
        <w:autoSpaceDN w:val="0"/>
        <w:spacing w:before="240" w:line="240" w:lineRule="auto"/>
        <w:rPr>
          <w:rFonts w:cs="Arial"/>
          <w:b/>
          <w:bCs/>
          <w:color w:val="000000"/>
          <w:lang w:val="en-US"/>
        </w:rPr>
      </w:pPr>
      <w:r w:rsidRPr="008007DF">
        <w:rPr>
          <w:rFonts w:cs="Arial"/>
          <w:b/>
          <w:bCs/>
          <w:color w:val="000000"/>
          <w:lang w:val="en-US"/>
        </w:rPr>
        <w:t xml:space="preserve">Let us know what you decide </w:t>
      </w:r>
    </w:p>
    <w:p w14:paraId="383ED680" w14:textId="77777777" w:rsidR="008007DF" w:rsidRPr="008007DF" w:rsidRDefault="008007DF" w:rsidP="008007DF">
      <w:pPr>
        <w:suppressAutoHyphens/>
        <w:autoSpaceDN w:val="0"/>
        <w:spacing w:line="240" w:lineRule="auto"/>
        <w:rPr>
          <w:color w:val="0D0D0D"/>
        </w:rPr>
      </w:pPr>
      <w:r w:rsidRPr="008007DF">
        <w:rPr>
          <w:rFonts w:cs="Arial"/>
          <w:bCs/>
          <w:color w:val="000000"/>
        </w:rPr>
        <w:t xml:space="preserve">Please contact us </w:t>
      </w:r>
      <w:r w:rsidRPr="008007DF">
        <w:rPr>
          <w:rFonts w:cs="Arial"/>
          <w:b/>
          <w:color w:val="000000"/>
        </w:rPr>
        <w:t xml:space="preserve">&lt;insert telephone and email details&gt; </w:t>
      </w:r>
      <w:r w:rsidRPr="008007DF">
        <w:rPr>
          <w:rFonts w:cs="Arial"/>
          <w:bCs/>
          <w:color w:val="000000"/>
        </w:rPr>
        <w:t xml:space="preserve">by </w:t>
      </w:r>
      <w:r w:rsidRPr="008007DF">
        <w:rPr>
          <w:rFonts w:cs="Arial"/>
          <w:b/>
          <w:color w:val="000000"/>
        </w:rPr>
        <w:t xml:space="preserve">&lt;enter date&gt; </w:t>
      </w:r>
      <w:r w:rsidRPr="008007DF">
        <w:rPr>
          <w:rFonts w:cs="Arial"/>
          <w:bCs/>
          <w:color w:val="000000"/>
        </w:rPr>
        <w:t>to confirm if you wish to accept this course offer, and how you intend to pay.</w:t>
      </w:r>
    </w:p>
    <w:p w14:paraId="5DB7AB37" w14:textId="77777777" w:rsidR="008007DF" w:rsidRPr="008007DF" w:rsidRDefault="008007DF" w:rsidP="008007DF">
      <w:pPr>
        <w:suppressAutoHyphens/>
        <w:autoSpaceDN w:val="0"/>
        <w:spacing w:line="240" w:lineRule="auto"/>
        <w:rPr>
          <w:color w:val="0D0D0D"/>
        </w:rPr>
      </w:pPr>
      <w:r w:rsidRPr="008007DF">
        <w:rPr>
          <w:rFonts w:cs="Arial"/>
          <w:bCs/>
          <w:color w:val="000000"/>
        </w:rPr>
        <w:t xml:space="preserve">If you require any further information, please contact us using the contact details above.   </w:t>
      </w:r>
    </w:p>
    <w:p w14:paraId="6A303817" w14:textId="77777777" w:rsidR="008007DF" w:rsidRPr="008007DF" w:rsidRDefault="008007DF" w:rsidP="008007DF">
      <w:pPr>
        <w:suppressAutoHyphens/>
        <w:autoSpaceDN w:val="0"/>
        <w:spacing w:line="240" w:lineRule="auto"/>
        <w:rPr>
          <w:rFonts w:cs="Arial"/>
          <w:color w:val="000000"/>
          <w:lang w:val="en-US"/>
        </w:rPr>
      </w:pPr>
      <w:r w:rsidRPr="008007DF">
        <w:rPr>
          <w:rFonts w:cs="Arial"/>
          <w:color w:val="000000"/>
          <w:lang w:val="en-US"/>
        </w:rPr>
        <w:t>Yours sincerely</w:t>
      </w:r>
    </w:p>
    <w:p w14:paraId="56E4C5C3" w14:textId="77777777" w:rsidR="008007DF" w:rsidRPr="008007DF" w:rsidRDefault="008007DF" w:rsidP="008007DF">
      <w:pPr>
        <w:suppressAutoHyphens/>
        <w:autoSpaceDN w:val="0"/>
        <w:spacing w:line="240" w:lineRule="auto"/>
        <w:rPr>
          <w:rFonts w:cs="Arial"/>
          <w:b/>
          <w:bCs/>
          <w:color w:val="000000"/>
        </w:rPr>
      </w:pPr>
      <w:r w:rsidRPr="008007DF">
        <w:rPr>
          <w:rFonts w:cs="Arial"/>
          <w:b/>
          <w:bCs/>
          <w:color w:val="000000"/>
        </w:rPr>
        <w:t>&lt;enter name of signatory&gt;</w:t>
      </w:r>
    </w:p>
    <w:p w14:paraId="1CF2CA34" w14:textId="0A93ECA2" w:rsidR="00F27CE1" w:rsidRPr="002A7012" w:rsidRDefault="008007DF" w:rsidP="002A7012">
      <w:pPr>
        <w:suppressAutoHyphens/>
        <w:autoSpaceDN w:val="0"/>
        <w:spacing w:line="240" w:lineRule="auto"/>
        <w:rPr>
          <w:rFonts w:cs="Arial"/>
          <w:b/>
          <w:bCs/>
          <w:color w:val="000000"/>
        </w:rPr>
      </w:pPr>
      <w:r w:rsidRPr="008007DF">
        <w:rPr>
          <w:rFonts w:cs="Arial"/>
          <w:b/>
          <w:bCs/>
          <w:color w:val="000000"/>
        </w:rPr>
        <w:t>&lt;enter position of signatory at lead college or training provider &gt;</w:t>
      </w:r>
      <w:bookmarkEnd w:id="0"/>
    </w:p>
    <w:sectPr w:rsidR="00F27CE1" w:rsidRPr="002A7012" w:rsidSect="00C62D72">
      <w:headerReference w:type="even" r:id="rId18"/>
      <w:headerReference w:type="default" r:id="rId19"/>
      <w:footerReference w:type="even" r:id="rId20"/>
      <w:footerReference w:type="default" r:id="rId21"/>
      <w:headerReference w:type="first" r:id="rId22"/>
      <w:footerReference w:type="first" r:id="rId23"/>
      <w:pgSz w:w="11906" w:h="16838"/>
      <w:pgMar w:top="1134" w:right="1276" w:bottom="1134" w:left="1134" w:header="709" w:footer="709"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A2DA8" w14:textId="77777777" w:rsidR="00411D30" w:rsidRDefault="00411D30">
      <w:pPr>
        <w:spacing w:after="0" w:line="240" w:lineRule="auto"/>
      </w:pPr>
      <w:r>
        <w:separator/>
      </w:r>
    </w:p>
  </w:endnote>
  <w:endnote w:type="continuationSeparator" w:id="0">
    <w:p w14:paraId="6C428FDD" w14:textId="77777777" w:rsidR="00411D30" w:rsidRDefault="00411D30">
      <w:pPr>
        <w:spacing w:after="0" w:line="240" w:lineRule="auto"/>
      </w:pPr>
      <w:r>
        <w:continuationSeparator/>
      </w:r>
    </w:p>
  </w:endnote>
  <w:endnote w:type="continuationNotice" w:id="1">
    <w:p w14:paraId="25D3D50F" w14:textId="77777777" w:rsidR="00411D30" w:rsidRDefault="00411D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B36C8" w14:textId="54668A8C" w:rsidR="006737F1" w:rsidRDefault="00C81DC1">
    <w:pPr>
      <w:pStyle w:val="Footer"/>
    </w:pPr>
    <w:r>
      <w:rPr>
        <w:noProof/>
      </w:rPr>
      <mc:AlternateContent>
        <mc:Choice Requires="wps">
          <w:drawing>
            <wp:anchor distT="0" distB="0" distL="0" distR="0" simplePos="0" relativeHeight="251658244" behindDoc="0" locked="0" layoutInCell="1" allowOverlap="1" wp14:anchorId="7CDDF50C" wp14:editId="5FE50CC7">
              <wp:simplePos x="635" y="635"/>
              <wp:positionH relativeFrom="page">
                <wp:align>center</wp:align>
              </wp:positionH>
              <wp:positionV relativeFrom="page">
                <wp:align>bottom</wp:align>
              </wp:positionV>
              <wp:extent cx="2057400" cy="400050"/>
              <wp:effectExtent l="0" t="0" r="0" b="0"/>
              <wp:wrapNone/>
              <wp:docPr id="1382733116" name="Text Box 5" descr="OFFICIAL -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57400" cy="400050"/>
                      </a:xfrm>
                      <a:prstGeom prst="rect">
                        <a:avLst/>
                      </a:prstGeom>
                      <a:noFill/>
                      <a:ln>
                        <a:noFill/>
                      </a:ln>
                    </wps:spPr>
                    <wps:txbx>
                      <w:txbxContent>
                        <w:p w14:paraId="203900A3" w14:textId="45DA39B7" w:rsidR="00C81DC1" w:rsidRPr="00C81DC1" w:rsidRDefault="00C81DC1" w:rsidP="00C81DC1">
                          <w:pPr>
                            <w:spacing w:after="0"/>
                            <w:rPr>
                              <w:rFonts w:ascii="Aptos" w:eastAsia="Aptos" w:hAnsi="Aptos" w:cs="Aptos"/>
                              <w:noProof/>
                              <w:color w:val="000000"/>
                              <w:sz w:val="22"/>
                              <w:szCs w:val="22"/>
                            </w:rPr>
                          </w:pPr>
                          <w:r w:rsidRPr="00C81DC1">
                            <w:rPr>
                              <w:rFonts w:ascii="Aptos" w:eastAsia="Aptos" w:hAnsi="Aptos" w:cs="Aptos"/>
                              <w:noProof/>
                              <w:color w:val="000000"/>
                              <w:sz w:val="22"/>
                              <w:szCs w:val="22"/>
                            </w:rPr>
                            <w:t>OFFICIAL -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CDDF50C" id="_x0000_t202" coordsize="21600,21600" o:spt="202" path="m,l,21600r21600,l21600,xe">
              <v:stroke joinstyle="miter"/>
              <v:path gradientshapeok="t" o:connecttype="rect"/>
            </v:shapetype>
            <v:shape id="Text Box 5" o:spid="_x0000_s1028" type="#_x0000_t202" alt="OFFICIAL - FOR PUBLIC RELEASE" style="position:absolute;margin-left:0;margin-top:0;width:162pt;height:31.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" filled="f" stroked="f">
              <v:textbox style="mso-fit-shape-to-text:t" inset="0,0,0,15pt">
                <w:txbxContent>
                  <w:p w14:paraId="203900A3" w14:textId="45DA39B7" w:rsidR="00C81DC1" w:rsidRPr="00C81DC1" w:rsidRDefault="00C81DC1" w:rsidP="00C81DC1">
                    <w:pPr>
                      <w:spacing w:after="0"/>
                      <w:rPr>
                        <w:rFonts w:ascii="Aptos" w:eastAsia="Aptos" w:hAnsi="Aptos" w:cs="Aptos"/>
                        <w:noProof/>
                        <w:color w:val="000000"/>
                        <w:sz w:val="22"/>
                        <w:szCs w:val="22"/>
                      </w:rPr>
                    </w:pPr>
                    <w:r w:rsidRPr="00C81DC1">
                      <w:rPr>
                        <w:rFonts w:ascii="Aptos" w:eastAsia="Aptos" w:hAnsi="Aptos" w:cs="Aptos"/>
                        <w:noProof/>
                        <w:color w:val="000000"/>
                        <w:sz w:val="22"/>
                        <w:szCs w:val="22"/>
                      </w:rPr>
                      <w:t>OFFICIAL - FOR PUBLIC RELEASE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DBA51" w14:textId="286DCAC8" w:rsidR="00C81DC1" w:rsidRDefault="00C81DC1">
    <w:pPr>
      <w:pStyle w:val="Footer"/>
    </w:pPr>
    <w:r>
      <w:rPr>
        <w:noProof/>
      </w:rPr>
      <mc:AlternateContent>
        <mc:Choice Requires="wps">
          <w:drawing>
            <wp:anchor distT="0" distB="0" distL="0" distR="0" simplePos="0" relativeHeight="251658245" behindDoc="0" locked="0" layoutInCell="1" allowOverlap="1" wp14:anchorId="17093399" wp14:editId="7BF5AFB3">
              <wp:simplePos x="635" y="635"/>
              <wp:positionH relativeFrom="page">
                <wp:align>center</wp:align>
              </wp:positionH>
              <wp:positionV relativeFrom="page">
                <wp:align>bottom</wp:align>
              </wp:positionV>
              <wp:extent cx="2057400" cy="400050"/>
              <wp:effectExtent l="0" t="0" r="0" b="0"/>
              <wp:wrapNone/>
              <wp:docPr id="617664124" name="Text Box 6" descr="OFFICIAL -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57400" cy="400050"/>
                      </a:xfrm>
                      <a:prstGeom prst="rect">
                        <a:avLst/>
                      </a:prstGeom>
                      <a:noFill/>
                      <a:ln>
                        <a:noFill/>
                      </a:ln>
                    </wps:spPr>
                    <wps:txbx>
                      <w:txbxContent>
                        <w:p w14:paraId="0B77B7A7" w14:textId="05B82E68" w:rsidR="00C81DC1" w:rsidRPr="00C81DC1" w:rsidRDefault="00C81DC1" w:rsidP="00C81DC1">
                          <w:pPr>
                            <w:spacing w:after="0"/>
                            <w:rPr>
                              <w:rFonts w:ascii="Aptos" w:eastAsia="Aptos" w:hAnsi="Aptos" w:cs="Aptos"/>
                              <w:noProof/>
                              <w:color w:val="000000"/>
                              <w:sz w:val="22"/>
                              <w:szCs w:val="22"/>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093399" id="_x0000_t202" coordsize="21600,21600" o:spt="202" path="m,l,21600r21600,l21600,xe">
              <v:stroke joinstyle="miter"/>
              <v:path gradientshapeok="t" o:connecttype="rect"/>
            </v:shapetype>
            <v:shape id="Text Box 6" o:spid="_x0000_s1029" type="#_x0000_t202" alt="OFFICIAL - FOR PUBLIC RELEASE" style="position:absolute;margin-left:0;margin-top:0;width:162pt;height:31.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" filled="f" stroked="f">
              <v:textbox style="mso-fit-shape-to-text:t" inset="0,0,0,15pt">
                <w:txbxContent>
                  <w:p w14:paraId="0B77B7A7" w14:textId="05B82E68" w:rsidR="00C81DC1" w:rsidRPr="00C81DC1" w:rsidRDefault="00C81DC1" w:rsidP="00C81DC1">
                    <w:pPr>
                      <w:spacing w:after="0"/>
                      <w:rPr>
                        <w:rFonts w:ascii="Aptos" w:eastAsia="Aptos" w:hAnsi="Aptos" w:cs="Aptos"/>
                        <w:noProof/>
                        <w:color w:val="000000"/>
                        <w:sz w:val="22"/>
                        <w:szCs w:val="22"/>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01154" w14:textId="00D17900" w:rsidR="006737F1" w:rsidRDefault="00C81DC1">
    <w:pPr>
      <w:pStyle w:val="Footer"/>
    </w:pPr>
    <w:r>
      <w:rPr>
        <w:noProof/>
      </w:rPr>
      <mc:AlternateContent>
        <mc:Choice Requires="wps">
          <w:drawing>
            <wp:anchor distT="0" distB="0" distL="0" distR="0" simplePos="0" relativeHeight="251658243" behindDoc="0" locked="0" layoutInCell="1" allowOverlap="1" wp14:anchorId="7F1BA853" wp14:editId="0C0BF4BA">
              <wp:simplePos x="635" y="635"/>
              <wp:positionH relativeFrom="page">
                <wp:align>center</wp:align>
              </wp:positionH>
              <wp:positionV relativeFrom="page">
                <wp:align>bottom</wp:align>
              </wp:positionV>
              <wp:extent cx="2057400" cy="400050"/>
              <wp:effectExtent l="0" t="0" r="0" b="0"/>
              <wp:wrapNone/>
              <wp:docPr id="2122607906" name="Text Box 4" descr="OFFICIAL -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57400" cy="400050"/>
                      </a:xfrm>
                      <a:prstGeom prst="rect">
                        <a:avLst/>
                      </a:prstGeom>
                      <a:noFill/>
                      <a:ln>
                        <a:noFill/>
                      </a:ln>
                    </wps:spPr>
                    <wps:txbx>
                      <w:txbxContent>
                        <w:p w14:paraId="46671E6C" w14:textId="39BB00DF" w:rsidR="00C81DC1" w:rsidRPr="00C81DC1" w:rsidRDefault="00C81DC1" w:rsidP="00C81DC1">
                          <w:pPr>
                            <w:spacing w:after="0"/>
                            <w:rPr>
                              <w:rFonts w:ascii="Aptos" w:eastAsia="Aptos" w:hAnsi="Aptos" w:cs="Aptos"/>
                              <w:noProof/>
                              <w:color w:val="000000"/>
                              <w:sz w:val="22"/>
                              <w:szCs w:val="22"/>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F1BA853" id="_x0000_t202" coordsize="21600,21600" o:spt="202" path="m,l,21600r21600,l21600,xe">
              <v:stroke joinstyle="miter"/>
              <v:path gradientshapeok="t" o:connecttype="rect"/>
            </v:shapetype>
            <v:shape id="Text Box 4" o:spid="_x0000_s1031" type="#_x0000_t202" alt="OFFICIAL - FOR PUBLIC RELEASE" style="position:absolute;margin-left:0;margin-top:0;width:162pt;height:31.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" filled="f" stroked="f">
              <v:textbox style="mso-fit-shape-to-text:t" inset="0,0,0,15pt">
                <w:txbxContent>
                  <w:p w14:paraId="46671E6C" w14:textId="39BB00DF" w:rsidR="00C81DC1" w:rsidRPr="00C81DC1" w:rsidRDefault="00C81DC1" w:rsidP="00C81DC1">
                    <w:pPr>
                      <w:spacing w:after="0"/>
                      <w:rPr>
                        <w:rFonts w:ascii="Aptos" w:eastAsia="Aptos" w:hAnsi="Aptos" w:cs="Aptos"/>
                        <w:noProof/>
                        <w:color w:val="000000"/>
                        <w:sz w:val="22"/>
                        <w:szCs w:val="22"/>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24F7C" w14:textId="77777777" w:rsidR="00411D30" w:rsidRDefault="00411D30">
      <w:pPr>
        <w:spacing w:after="0" w:line="240" w:lineRule="auto"/>
      </w:pPr>
      <w:r>
        <w:separator/>
      </w:r>
    </w:p>
  </w:footnote>
  <w:footnote w:type="continuationSeparator" w:id="0">
    <w:p w14:paraId="6FE2633A" w14:textId="77777777" w:rsidR="00411D30" w:rsidRDefault="00411D30">
      <w:pPr>
        <w:spacing w:after="0" w:line="240" w:lineRule="auto"/>
      </w:pPr>
      <w:r>
        <w:continuationSeparator/>
      </w:r>
    </w:p>
  </w:footnote>
  <w:footnote w:type="continuationNotice" w:id="1">
    <w:p w14:paraId="01CAC5FA" w14:textId="77777777" w:rsidR="00411D30" w:rsidRDefault="00411D3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5D03B" w14:textId="29404460" w:rsidR="006737F1" w:rsidRDefault="00C81DC1">
    <w:pPr>
      <w:pStyle w:val="Header"/>
    </w:pPr>
    <w:r>
      <w:rPr>
        <w:noProof/>
      </w:rPr>
      <mc:AlternateContent>
        <mc:Choice Requires="wps">
          <w:drawing>
            <wp:anchor distT="0" distB="0" distL="0" distR="0" simplePos="0" relativeHeight="251658241" behindDoc="0" locked="0" layoutInCell="1" allowOverlap="1" wp14:anchorId="218BDDFC" wp14:editId="72BB2300">
              <wp:simplePos x="635" y="635"/>
              <wp:positionH relativeFrom="page">
                <wp:align>center</wp:align>
              </wp:positionH>
              <wp:positionV relativeFrom="page">
                <wp:align>top</wp:align>
              </wp:positionV>
              <wp:extent cx="2057400" cy="400050"/>
              <wp:effectExtent l="0" t="0" r="0" b="0"/>
              <wp:wrapNone/>
              <wp:docPr id="2038736901" name="Text Box 2" descr="OFFICIAL -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57400" cy="400050"/>
                      </a:xfrm>
                      <a:prstGeom prst="rect">
                        <a:avLst/>
                      </a:prstGeom>
                      <a:noFill/>
                      <a:ln>
                        <a:noFill/>
                      </a:ln>
                    </wps:spPr>
                    <wps:txbx>
                      <w:txbxContent>
                        <w:p w14:paraId="78313EE3" w14:textId="1446947C" w:rsidR="00C81DC1" w:rsidRPr="00C81DC1" w:rsidRDefault="00C81DC1" w:rsidP="00C81DC1">
                          <w:pPr>
                            <w:spacing w:after="0"/>
                            <w:rPr>
                              <w:rFonts w:ascii="Aptos" w:eastAsia="Aptos" w:hAnsi="Aptos" w:cs="Aptos"/>
                              <w:noProof/>
                              <w:color w:val="000000"/>
                              <w:sz w:val="22"/>
                              <w:szCs w:val="22"/>
                            </w:rPr>
                          </w:pPr>
                          <w:r w:rsidRPr="00C81DC1">
                            <w:rPr>
                              <w:rFonts w:ascii="Aptos" w:eastAsia="Aptos" w:hAnsi="Aptos" w:cs="Aptos"/>
                              <w:noProof/>
                              <w:color w:val="000000"/>
                              <w:sz w:val="22"/>
                              <w:szCs w:val="22"/>
                            </w:rPr>
                            <w:t>OFFICIAL -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18BDDFC" id="_x0000_t202" coordsize="21600,21600" o:spt="202" path="m,l,21600r21600,l21600,xe">
              <v:stroke joinstyle="miter"/>
              <v:path gradientshapeok="t" o:connecttype="rect"/>
            </v:shapetype>
            <v:shape id="Text Box 2" o:spid="_x0000_s1026" type="#_x0000_t202" alt="OFFICIAL - FOR PUBLIC RELEASE" style="position:absolute;margin-left:0;margin-top:0;width:162pt;height:31.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" filled="f" stroked="f">
              <v:textbox style="mso-fit-shape-to-text:t" inset="0,15pt,0,0">
                <w:txbxContent>
                  <w:p w14:paraId="78313EE3" w14:textId="1446947C" w:rsidR="00C81DC1" w:rsidRPr="00C81DC1" w:rsidRDefault="00C81DC1" w:rsidP="00C81DC1">
                    <w:pPr>
                      <w:spacing w:after="0"/>
                      <w:rPr>
                        <w:rFonts w:ascii="Aptos" w:eastAsia="Aptos" w:hAnsi="Aptos" w:cs="Aptos"/>
                        <w:noProof/>
                        <w:color w:val="000000"/>
                        <w:sz w:val="22"/>
                        <w:szCs w:val="22"/>
                      </w:rPr>
                    </w:pPr>
                    <w:r w:rsidRPr="00C81DC1">
                      <w:rPr>
                        <w:rFonts w:ascii="Aptos" w:eastAsia="Aptos" w:hAnsi="Aptos" w:cs="Aptos"/>
                        <w:noProof/>
                        <w:color w:val="000000"/>
                        <w:sz w:val="22"/>
                        <w:szCs w:val="22"/>
                      </w:rPr>
                      <w:t>OFFICIAL - FOR PUBLIC RELEASE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478C6" w14:textId="336E676F" w:rsidR="00C81DC1" w:rsidRDefault="00C81DC1">
    <w:pPr>
      <w:pStyle w:val="Header"/>
    </w:pPr>
    <w:r>
      <w:rPr>
        <w:noProof/>
      </w:rPr>
      <mc:AlternateContent>
        <mc:Choice Requires="wps">
          <w:drawing>
            <wp:anchor distT="0" distB="0" distL="0" distR="0" simplePos="0" relativeHeight="251658242" behindDoc="0" locked="0" layoutInCell="1" allowOverlap="1" wp14:anchorId="2D82E6CA" wp14:editId="3C50B924">
              <wp:simplePos x="635" y="635"/>
              <wp:positionH relativeFrom="page">
                <wp:align>center</wp:align>
              </wp:positionH>
              <wp:positionV relativeFrom="page">
                <wp:align>top</wp:align>
              </wp:positionV>
              <wp:extent cx="2057400" cy="400050"/>
              <wp:effectExtent l="0" t="0" r="0" b="0"/>
              <wp:wrapNone/>
              <wp:docPr id="1749989062" name="Text Box 3" descr="OFFICIAL -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57400" cy="400050"/>
                      </a:xfrm>
                      <a:prstGeom prst="rect">
                        <a:avLst/>
                      </a:prstGeom>
                      <a:noFill/>
                      <a:ln>
                        <a:noFill/>
                      </a:ln>
                    </wps:spPr>
                    <wps:txbx>
                      <w:txbxContent>
                        <w:p w14:paraId="593BFD65" w14:textId="561D48BF" w:rsidR="00C81DC1" w:rsidRPr="00C81DC1" w:rsidRDefault="00C81DC1" w:rsidP="00C81DC1">
                          <w:pPr>
                            <w:spacing w:after="0"/>
                            <w:rPr>
                              <w:rFonts w:ascii="Aptos" w:eastAsia="Aptos" w:hAnsi="Aptos" w:cs="Aptos"/>
                              <w:noProof/>
                              <w:color w:val="000000"/>
                              <w:sz w:val="22"/>
                              <w:szCs w:val="22"/>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D82E6CA" id="_x0000_t202" coordsize="21600,21600" o:spt="202" path="m,l,21600r21600,l21600,xe">
              <v:stroke joinstyle="miter"/>
              <v:path gradientshapeok="t" o:connecttype="rect"/>
            </v:shapetype>
            <v:shape id="Text Box 3" o:spid="_x0000_s1027" type="#_x0000_t202" alt="OFFICIAL - FOR PUBLIC RELEASE" style="position:absolute;margin-left:0;margin-top:0;width:162pt;height:31.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" filled="f" stroked="f">
              <v:textbox style="mso-fit-shape-to-text:t" inset="0,15pt,0,0">
                <w:txbxContent>
                  <w:p w14:paraId="593BFD65" w14:textId="561D48BF" w:rsidR="00C81DC1" w:rsidRPr="00C81DC1" w:rsidRDefault="00C81DC1" w:rsidP="00C81DC1">
                    <w:pPr>
                      <w:spacing w:after="0"/>
                      <w:rPr>
                        <w:rFonts w:ascii="Aptos" w:eastAsia="Aptos" w:hAnsi="Aptos" w:cs="Aptos"/>
                        <w:noProof/>
                        <w:color w:val="000000"/>
                        <w:sz w:val="22"/>
                        <w:szCs w:val="22"/>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13AF4" w14:textId="29ED0379" w:rsidR="006737F1" w:rsidRDefault="00C81DC1">
    <w:pPr>
      <w:pStyle w:val="Header"/>
    </w:pPr>
    <w:r>
      <w:rPr>
        <w:noProof/>
      </w:rPr>
      <mc:AlternateContent>
        <mc:Choice Requires="wps">
          <w:drawing>
            <wp:anchor distT="0" distB="0" distL="0" distR="0" simplePos="0" relativeHeight="251658240" behindDoc="0" locked="0" layoutInCell="1" allowOverlap="1" wp14:anchorId="04AB0649" wp14:editId="51223C9F">
              <wp:simplePos x="635" y="635"/>
              <wp:positionH relativeFrom="page">
                <wp:align>center</wp:align>
              </wp:positionH>
              <wp:positionV relativeFrom="page">
                <wp:align>top</wp:align>
              </wp:positionV>
              <wp:extent cx="2057400" cy="400050"/>
              <wp:effectExtent l="0" t="0" r="0" b="0"/>
              <wp:wrapNone/>
              <wp:docPr id="2121658994" name="Text Box 1" descr="OFFICIAL -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57400" cy="400050"/>
                      </a:xfrm>
                      <a:prstGeom prst="rect">
                        <a:avLst/>
                      </a:prstGeom>
                      <a:noFill/>
                      <a:ln>
                        <a:noFill/>
                      </a:ln>
                    </wps:spPr>
                    <wps:txbx>
                      <w:txbxContent>
                        <w:p w14:paraId="5F4BD74E" w14:textId="7171E715" w:rsidR="00C81DC1" w:rsidRPr="00C81DC1" w:rsidRDefault="00C81DC1" w:rsidP="00C81DC1">
                          <w:pPr>
                            <w:spacing w:after="0"/>
                            <w:rPr>
                              <w:rFonts w:ascii="Aptos" w:eastAsia="Aptos" w:hAnsi="Aptos" w:cs="Aptos"/>
                              <w:noProof/>
                              <w:color w:val="000000"/>
                              <w:sz w:val="22"/>
                              <w:szCs w:val="22"/>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4AB0649" id="_x0000_t202" coordsize="21600,21600" o:spt="202" path="m,l,21600r21600,l21600,xe">
              <v:stroke joinstyle="miter"/>
              <v:path gradientshapeok="t" o:connecttype="rect"/>
            </v:shapetype>
            <v:shape id="Text Box 1" o:spid="_x0000_s1030" type="#_x0000_t202" alt="OFFICIAL - FOR PUBLIC RELEASE" style="position:absolute;margin-left:0;margin-top:0;width:162pt;height:31.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" filled="f" stroked="f">
              <v:textbox style="mso-fit-shape-to-text:t" inset="0,15pt,0,0">
                <w:txbxContent>
                  <w:p w14:paraId="5F4BD74E" w14:textId="7171E715" w:rsidR="00C81DC1" w:rsidRPr="00C81DC1" w:rsidRDefault="00C81DC1" w:rsidP="00C81DC1">
                    <w:pPr>
                      <w:spacing w:after="0"/>
                      <w:rPr>
                        <w:rFonts w:ascii="Aptos" w:eastAsia="Aptos" w:hAnsi="Aptos" w:cs="Aptos"/>
                        <w:noProof/>
                        <w:color w:val="000000"/>
                        <w:sz w:val="22"/>
                        <w:szCs w:val="22"/>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1004E"/>
    <w:multiLevelType w:val="multilevel"/>
    <w:tmpl w:val="0D94249E"/>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2" w15:restartNumberingAfterBreak="0">
    <w:nsid w:val="113B4785"/>
    <w:multiLevelType w:val="hybridMultilevel"/>
    <w:tmpl w:val="1B6EB234"/>
    <w:lvl w:ilvl="0" w:tplc="03A2DF60">
      <w:start w:val="1"/>
      <w:numFmt w:val="decimal"/>
      <w:lvlText w:val="%1."/>
      <w:lvlJc w:val="left"/>
      <w:pPr>
        <w:tabs>
          <w:tab w:val="num" w:pos="720"/>
        </w:tabs>
        <w:ind w:left="720" w:hanging="360"/>
      </w:pPr>
      <w:rPr>
        <w:rFonts w:hint="default"/>
        <w:b w:val="0"/>
        <w:bCs w:val="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4" w15:restartNumberingAfterBreak="0">
    <w:nsid w:val="2307032B"/>
    <w:multiLevelType w:val="multilevel"/>
    <w:tmpl w:val="61FC7B42"/>
    <w:lvl w:ilvl="0">
      <w:start w:val="1"/>
      <w:numFmt w:val="decimal"/>
      <w:lvlText w:val="%1."/>
      <w:lvlJc w:val="left"/>
      <w:pPr>
        <w:ind w:left="720" w:hanging="360"/>
      </w:pPr>
      <w:rPr>
        <w:b w:val="0"/>
        <w:bCs w:val="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350E1C25"/>
    <w:multiLevelType w:val="hybridMultilevel"/>
    <w:tmpl w:val="C4D0EFD6"/>
    <w:lvl w:ilvl="0" w:tplc="687CB400">
      <w:start w:val="1"/>
      <w:numFmt w:val="bullet"/>
      <w:pStyle w:val="ListParagraph"/>
      <w:lvlText w:val=""/>
      <w:lvlJc w:val="left"/>
      <w:pPr>
        <w:ind w:left="720" w:hanging="360"/>
      </w:pPr>
      <w:rPr>
        <w:rFonts w:ascii="Symbol" w:hAnsi="Symbol" w:hint="default"/>
      </w:rPr>
    </w:lvl>
    <w:lvl w:ilvl="1" w:tplc="88A6CB94">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3A0957"/>
    <w:multiLevelType w:val="multilevel"/>
    <w:tmpl w:val="FD9ABAC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8" w15:restartNumberingAfterBreak="0">
    <w:nsid w:val="55B24DBB"/>
    <w:multiLevelType w:val="hybridMultilevel"/>
    <w:tmpl w:val="9132BFEE"/>
    <w:lvl w:ilvl="0" w:tplc="3594E8F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7D0F98"/>
    <w:multiLevelType w:val="multilevel"/>
    <w:tmpl w:val="D93692E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7BC62425"/>
    <w:multiLevelType w:val="multilevel"/>
    <w:tmpl w:val="BA56273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356735733">
    <w:abstractNumId w:val="1"/>
  </w:num>
  <w:num w:numId="2" w16cid:durableId="982127026">
    <w:abstractNumId w:val="5"/>
  </w:num>
  <w:num w:numId="3" w16cid:durableId="278951707">
    <w:abstractNumId w:val="2"/>
  </w:num>
  <w:num w:numId="4" w16cid:durableId="1015304016">
    <w:abstractNumId w:val="4"/>
  </w:num>
  <w:num w:numId="5" w16cid:durableId="2098281638">
    <w:abstractNumId w:val="9"/>
  </w:num>
  <w:num w:numId="6" w16cid:durableId="1654723475">
    <w:abstractNumId w:val="10"/>
  </w:num>
  <w:num w:numId="7" w16cid:durableId="591426723">
    <w:abstractNumId w:val="6"/>
  </w:num>
  <w:num w:numId="8" w16cid:durableId="594022096">
    <w:abstractNumId w:val="0"/>
  </w:num>
  <w:num w:numId="9" w16cid:durableId="1007096142">
    <w:abstractNumId w:val="3"/>
  </w:num>
  <w:num w:numId="10" w16cid:durableId="808593806">
    <w:abstractNumId w:val="8"/>
  </w:num>
  <w:num w:numId="11" w16cid:durableId="1062093346">
    <w:abstractNumId w:val="7"/>
  </w:num>
  <w:num w:numId="12" w16cid:durableId="1943952133">
    <w:abstractNumId w:val="4"/>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E6D"/>
    <w:rsid w:val="00000717"/>
    <w:rsid w:val="00010D10"/>
    <w:rsid w:val="00034467"/>
    <w:rsid w:val="00034B18"/>
    <w:rsid w:val="00036128"/>
    <w:rsid w:val="0004715B"/>
    <w:rsid w:val="00054C47"/>
    <w:rsid w:val="00055EA5"/>
    <w:rsid w:val="00062349"/>
    <w:rsid w:val="00090777"/>
    <w:rsid w:val="00097617"/>
    <w:rsid w:val="000C5888"/>
    <w:rsid w:val="000E4F97"/>
    <w:rsid w:val="000F007C"/>
    <w:rsid w:val="0010324A"/>
    <w:rsid w:val="001213AA"/>
    <w:rsid w:val="00124984"/>
    <w:rsid w:val="001334EF"/>
    <w:rsid w:val="00145181"/>
    <w:rsid w:val="00171E6D"/>
    <w:rsid w:val="00175EF0"/>
    <w:rsid w:val="001763C0"/>
    <w:rsid w:val="001D1B10"/>
    <w:rsid w:val="001E723C"/>
    <w:rsid w:val="001F3746"/>
    <w:rsid w:val="001F4EC8"/>
    <w:rsid w:val="001F756E"/>
    <w:rsid w:val="00296499"/>
    <w:rsid w:val="00297762"/>
    <w:rsid w:val="00297CEE"/>
    <w:rsid w:val="002A7012"/>
    <w:rsid w:val="002C5BCA"/>
    <w:rsid w:val="002D1CC7"/>
    <w:rsid w:val="0034742B"/>
    <w:rsid w:val="003521EC"/>
    <w:rsid w:val="00353720"/>
    <w:rsid w:val="00353AB4"/>
    <w:rsid w:val="00360372"/>
    <w:rsid w:val="00384EEE"/>
    <w:rsid w:val="003A219D"/>
    <w:rsid w:val="003B277D"/>
    <w:rsid w:val="003D3A59"/>
    <w:rsid w:val="003D7439"/>
    <w:rsid w:val="003E1259"/>
    <w:rsid w:val="003E5177"/>
    <w:rsid w:val="003E7436"/>
    <w:rsid w:val="003F10C9"/>
    <w:rsid w:val="004024A9"/>
    <w:rsid w:val="00411D30"/>
    <w:rsid w:val="004545AF"/>
    <w:rsid w:val="00494E07"/>
    <w:rsid w:val="004C17B8"/>
    <w:rsid w:val="004E0400"/>
    <w:rsid w:val="004E1B0D"/>
    <w:rsid w:val="005128AF"/>
    <w:rsid w:val="005179CB"/>
    <w:rsid w:val="00531063"/>
    <w:rsid w:val="0053169D"/>
    <w:rsid w:val="0053368E"/>
    <w:rsid w:val="00546BC5"/>
    <w:rsid w:val="00561A55"/>
    <w:rsid w:val="005719D5"/>
    <w:rsid w:val="00572DDB"/>
    <w:rsid w:val="00583975"/>
    <w:rsid w:val="005C11BA"/>
    <w:rsid w:val="005C20D6"/>
    <w:rsid w:val="005C4D09"/>
    <w:rsid w:val="005D01BC"/>
    <w:rsid w:val="005D0F37"/>
    <w:rsid w:val="00600E79"/>
    <w:rsid w:val="00631C53"/>
    <w:rsid w:val="00664DBE"/>
    <w:rsid w:val="006737F1"/>
    <w:rsid w:val="00676C45"/>
    <w:rsid w:val="0068130B"/>
    <w:rsid w:val="006B7EEA"/>
    <w:rsid w:val="006C2B59"/>
    <w:rsid w:val="006E4674"/>
    <w:rsid w:val="006E6309"/>
    <w:rsid w:val="006F3720"/>
    <w:rsid w:val="00727061"/>
    <w:rsid w:val="00736118"/>
    <w:rsid w:val="00755F11"/>
    <w:rsid w:val="00757AF0"/>
    <w:rsid w:val="00763379"/>
    <w:rsid w:val="0076726A"/>
    <w:rsid w:val="0079464C"/>
    <w:rsid w:val="00797DC3"/>
    <w:rsid w:val="007A1A1F"/>
    <w:rsid w:val="007D5F69"/>
    <w:rsid w:val="008007DF"/>
    <w:rsid w:val="008355C2"/>
    <w:rsid w:val="008513D1"/>
    <w:rsid w:val="008840C8"/>
    <w:rsid w:val="00886DDA"/>
    <w:rsid w:val="008E4FF9"/>
    <w:rsid w:val="009167A0"/>
    <w:rsid w:val="0091703E"/>
    <w:rsid w:val="00922262"/>
    <w:rsid w:val="00922600"/>
    <w:rsid w:val="00943838"/>
    <w:rsid w:val="00946575"/>
    <w:rsid w:val="00947355"/>
    <w:rsid w:val="00994518"/>
    <w:rsid w:val="009C4CBD"/>
    <w:rsid w:val="009E2070"/>
    <w:rsid w:val="009F26F2"/>
    <w:rsid w:val="00A46B06"/>
    <w:rsid w:val="00A47E52"/>
    <w:rsid w:val="00A77571"/>
    <w:rsid w:val="00AC0BFA"/>
    <w:rsid w:val="00AC7327"/>
    <w:rsid w:val="00AE65CC"/>
    <w:rsid w:val="00B0203E"/>
    <w:rsid w:val="00B35520"/>
    <w:rsid w:val="00B65D5E"/>
    <w:rsid w:val="00B670BB"/>
    <w:rsid w:val="00B91E59"/>
    <w:rsid w:val="00B93DDE"/>
    <w:rsid w:val="00BA2D77"/>
    <w:rsid w:val="00C04627"/>
    <w:rsid w:val="00C33F03"/>
    <w:rsid w:val="00C36A64"/>
    <w:rsid w:val="00C52A34"/>
    <w:rsid w:val="00C62D72"/>
    <w:rsid w:val="00C71FCB"/>
    <w:rsid w:val="00C81DC1"/>
    <w:rsid w:val="00C9044E"/>
    <w:rsid w:val="00C9347B"/>
    <w:rsid w:val="00CB264A"/>
    <w:rsid w:val="00CB5EE5"/>
    <w:rsid w:val="00CD7882"/>
    <w:rsid w:val="00CF7D74"/>
    <w:rsid w:val="00D113B7"/>
    <w:rsid w:val="00D36B60"/>
    <w:rsid w:val="00D37129"/>
    <w:rsid w:val="00D473ED"/>
    <w:rsid w:val="00D76952"/>
    <w:rsid w:val="00D870B9"/>
    <w:rsid w:val="00D936BD"/>
    <w:rsid w:val="00DA0FE9"/>
    <w:rsid w:val="00DB048E"/>
    <w:rsid w:val="00DC7D6C"/>
    <w:rsid w:val="00DD73AA"/>
    <w:rsid w:val="00DE109E"/>
    <w:rsid w:val="00E01875"/>
    <w:rsid w:val="00E13AE3"/>
    <w:rsid w:val="00E27D54"/>
    <w:rsid w:val="00E50727"/>
    <w:rsid w:val="00E53FE7"/>
    <w:rsid w:val="00E5431C"/>
    <w:rsid w:val="00E65F5D"/>
    <w:rsid w:val="00E838B8"/>
    <w:rsid w:val="00E8741A"/>
    <w:rsid w:val="00E94459"/>
    <w:rsid w:val="00E97A7E"/>
    <w:rsid w:val="00EA2BEE"/>
    <w:rsid w:val="00EC2882"/>
    <w:rsid w:val="00ED1A64"/>
    <w:rsid w:val="00EF29C8"/>
    <w:rsid w:val="00F03D32"/>
    <w:rsid w:val="00F27CE1"/>
    <w:rsid w:val="00F51D11"/>
    <w:rsid w:val="00F56C70"/>
    <w:rsid w:val="00F6317C"/>
    <w:rsid w:val="00F72AF1"/>
    <w:rsid w:val="00F96110"/>
    <w:rsid w:val="00FD7EA2"/>
    <w:rsid w:val="7C7405F8"/>
    <w:rsid w:val="7C9F3CED"/>
    <w:rsid w:val="7CCE8F5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FFB4F9"/>
  <w15:chartTrackingRefBased/>
  <w15:docId w15:val="{F487D606-2E58-46DF-A559-2FB03D2C9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rsid w:val="00171E6D"/>
    <w:pPr>
      <w:spacing w:after="240" w:line="288" w:lineRule="auto"/>
    </w:pPr>
    <w:rPr>
      <w:rFonts w:eastAsia="Times New Roman" w:cs="Times New Roman"/>
      <w:color w:val="0D0D0D" w:themeColor="text1" w:themeTint="F2"/>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qFormat/>
    <w:rsid w:val="00171E6D"/>
    <w:rPr>
      <w:rFonts w:ascii="Arial" w:hAnsi="Arial"/>
      <w:color w:val="0000FF"/>
      <w:sz w:val="24"/>
      <w:u w:val="single"/>
    </w:rPr>
  </w:style>
  <w:style w:type="paragraph" w:customStyle="1" w:styleId="CopyrightBox">
    <w:name w:val="CopyrightBox"/>
    <w:basedOn w:val="Normal"/>
    <w:link w:val="CopyrightBoxChar"/>
    <w:unhideWhenUsed/>
    <w:qFormat/>
    <w:rsid w:val="00171E6D"/>
  </w:style>
  <w:style w:type="character" w:customStyle="1" w:styleId="CopyrightBoxChar">
    <w:name w:val="CopyrightBox Char"/>
    <w:link w:val="CopyrightBox"/>
    <w:rsid w:val="00171E6D"/>
    <w:rPr>
      <w:rFonts w:eastAsia="Times New Roman" w:cs="Times New Roman"/>
      <w:color w:val="0D0D0D" w:themeColor="text1" w:themeTint="F2"/>
      <w:szCs w:val="24"/>
      <w:lang w:eastAsia="en-GB"/>
    </w:rPr>
  </w:style>
  <w:style w:type="paragraph" w:customStyle="1" w:styleId="CopyrightSpacing">
    <w:name w:val="CopyrightSpacing"/>
    <w:basedOn w:val="Normal"/>
    <w:link w:val="CopyrightSpacingChar"/>
    <w:unhideWhenUsed/>
    <w:rsid w:val="00171E6D"/>
    <w:pPr>
      <w:spacing w:before="6000" w:after="120"/>
    </w:pPr>
  </w:style>
  <w:style w:type="character" w:customStyle="1" w:styleId="CopyrightSpacingChar">
    <w:name w:val="CopyrightSpacing Char"/>
    <w:link w:val="CopyrightSpacing"/>
    <w:rsid w:val="00171E6D"/>
    <w:rPr>
      <w:rFonts w:eastAsia="Times New Roman" w:cs="Times New Roman"/>
      <w:color w:val="0D0D0D" w:themeColor="text1" w:themeTint="F2"/>
      <w:szCs w:val="24"/>
      <w:lang w:eastAsia="en-GB"/>
    </w:rPr>
  </w:style>
  <w:style w:type="paragraph" w:styleId="ListParagraph">
    <w:name w:val="List Paragraph"/>
    <w:basedOn w:val="Normal"/>
    <w:uiPriority w:val="34"/>
    <w:qFormat/>
    <w:rsid w:val="00171E6D"/>
    <w:pPr>
      <w:numPr>
        <w:numId w:val="2"/>
      </w:numPr>
      <w:contextualSpacing/>
    </w:pPr>
  </w:style>
  <w:style w:type="table" w:styleId="TableGrid">
    <w:name w:val="Table Grid"/>
    <w:basedOn w:val="TableNormal"/>
    <w:rsid w:val="00171E6D"/>
    <w:pPr>
      <w:spacing w:after="0" w:line="240" w:lineRule="auto"/>
    </w:pPr>
    <w:rPr>
      <w:rFonts w:eastAsia="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171E6D"/>
    <w:pPr>
      <w:tabs>
        <w:tab w:val="center" w:pos="4513"/>
        <w:tab w:val="right" w:pos="9026"/>
      </w:tabs>
      <w:spacing w:after="0" w:line="240" w:lineRule="auto"/>
    </w:pPr>
  </w:style>
  <w:style w:type="character" w:customStyle="1" w:styleId="HeaderChar">
    <w:name w:val="Header Char"/>
    <w:basedOn w:val="DefaultParagraphFont"/>
    <w:link w:val="Header"/>
    <w:rsid w:val="00171E6D"/>
    <w:rPr>
      <w:rFonts w:eastAsia="Times New Roman" w:cs="Times New Roman"/>
      <w:color w:val="0D0D0D" w:themeColor="text1" w:themeTint="F2"/>
      <w:szCs w:val="24"/>
      <w:lang w:eastAsia="en-GB"/>
    </w:rPr>
  </w:style>
  <w:style w:type="paragraph" w:styleId="Footer">
    <w:name w:val="footer"/>
    <w:basedOn w:val="Normal"/>
    <w:link w:val="FooterChar"/>
    <w:uiPriority w:val="99"/>
    <w:unhideWhenUsed/>
    <w:rsid w:val="00171E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1E6D"/>
    <w:rPr>
      <w:rFonts w:eastAsia="Times New Roman" w:cs="Times New Roman"/>
      <w:color w:val="0D0D0D" w:themeColor="text1" w:themeTint="F2"/>
      <w:szCs w:val="24"/>
      <w:lang w:eastAsia="en-GB"/>
    </w:rPr>
  </w:style>
  <w:style w:type="paragraph" w:customStyle="1" w:styleId="DfESOutNumbered1">
    <w:name w:val="DfESOutNumbered1"/>
    <w:basedOn w:val="Normal"/>
    <w:link w:val="DfESOutNumbered1Char"/>
    <w:qFormat/>
    <w:rsid w:val="00171E6D"/>
    <w:pPr>
      <w:numPr>
        <w:numId w:val="1"/>
      </w:numPr>
    </w:pPr>
  </w:style>
  <w:style w:type="character" w:customStyle="1" w:styleId="DfESOutNumbered1Char">
    <w:name w:val="DfESOutNumbered1 Char"/>
    <w:link w:val="DfESOutNumbered1"/>
    <w:rsid w:val="00171E6D"/>
    <w:rPr>
      <w:rFonts w:eastAsia="Times New Roman" w:cs="Times New Roman"/>
      <w:color w:val="0D0D0D" w:themeColor="text1" w:themeTint="F2"/>
      <w:szCs w:val="24"/>
      <w:lang w:eastAsia="en-GB"/>
    </w:rPr>
  </w:style>
  <w:style w:type="paragraph" w:customStyle="1" w:styleId="SocialMedia">
    <w:name w:val="SocialMedia"/>
    <w:basedOn w:val="Normal"/>
    <w:link w:val="SocialMediaChar"/>
    <w:rsid w:val="00171E6D"/>
    <w:pPr>
      <w:tabs>
        <w:tab w:val="left" w:pos="4253"/>
        <w:tab w:val="left" w:pos="4820"/>
      </w:tabs>
      <w:spacing w:after="0" w:line="240" w:lineRule="auto"/>
      <w:ind w:firstLine="34"/>
    </w:pPr>
    <w:rPr>
      <w:noProof/>
    </w:rPr>
  </w:style>
  <w:style w:type="paragraph" w:customStyle="1" w:styleId="Reference">
    <w:name w:val="Reference"/>
    <w:basedOn w:val="Normal"/>
    <w:link w:val="ReferenceChar"/>
    <w:rsid w:val="00171E6D"/>
    <w:pPr>
      <w:tabs>
        <w:tab w:val="left" w:pos="1701"/>
      </w:tabs>
      <w:spacing w:before="240"/>
    </w:pPr>
  </w:style>
  <w:style w:type="character" w:customStyle="1" w:styleId="SocialMediaChar">
    <w:name w:val="SocialMedia Char"/>
    <w:basedOn w:val="DefaultParagraphFont"/>
    <w:link w:val="SocialMedia"/>
    <w:rsid w:val="00171E6D"/>
    <w:rPr>
      <w:rFonts w:eastAsia="Times New Roman" w:cs="Times New Roman"/>
      <w:noProof/>
      <w:color w:val="0D0D0D" w:themeColor="text1" w:themeTint="F2"/>
      <w:szCs w:val="24"/>
      <w:lang w:eastAsia="en-GB"/>
    </w:rPr>
  </w:style>
  <w:style w:type="paragraph" w:customStyle="1" w:styleId="Licence">
    <w:name w:val="Licence"/>
    <w:basedOn w:val="Normal"/>
    <w:link w:val="LicenceChar"/>
    <w:rsid w:val="00171E6D"/>
    <w:pPr>
      <w:tabs>
        <w:tab w:val="left" w:pos="1418"/>
      </w:tabs>
      <w:ind w:left="284"/>
      <w:contextualSpacing/>
    </w:pPr>
  </w:style>
  <w:style w:type="character" w:customStyle="1" w:styleId="ReferenceChar">
    <w:name w:val="Reference Char"/>
    <w:basedOn w:val="DefaultParagraphFont"/>
    <w:link w:val="Reference"/>
    <w:rsid w:val="00171E6D"/>
    <w:rPr>
      <w:rFonts w:eastAsia="Times New Roman" w:cs="Times New Roman"/>
      <w:color w:val="0D0D0D" w:themeColor="text1" w:themeTint="F2"/>
      <w:szCs w:val="24"/>
      <w:lang w:eastAsia="en-GB"/>
    </w:rPr>
  </w:style>
  <w:style w:type="paragraph" w:customStyle="1" w:styleId="LicenceIntro">
    <w:name w:val="LicenceIntro"/>
    <w:basedOn w:val="Licence"/>
    <w:rsid w:val="00171E6D"/>
    <w:pPr>
      <w:spacing w:after="0"/>
      <w:ind w:left="0"/>
    </w:pPr>
    <w:rPr>
      <w:szCs w:val="20"/>
    </w:rPr>
  </w:style>
  <w:style w:type="character" w:customStyle="1" w:styleId="LicenceChar">
    <w:name w:val="Licence Char"/>
    <w:basedOn w:val="DefaultParagraphFont"/>
    <w:link w:val="Licence"/>
    <w:rsid w:val="00171E6D"/>
    <w:rPr>
      <w:rFonts w:eastAsia="Times New Roman" w:cs="Times New Roman"/>
      <w:color w:val="0D0D0D" w:themeColor="text1" w:themeTint="F2"/>
      <w:szCs w:val="24"/>
      <w:lang w:eastAsia="en-GB"/>
    </w:rPr>
  </w:style>
  <w:style w:type="paragraph" w:customStyle="1" w:styleId="Logos">
    <w:name w:val="Logos"/>
    <w:basedOn w:val="Normal"/>
    <w:link w:val="LogosChar"/>
    <w:rsid w:val="00171E6D"/>
    <w:pPr>
      <w:pageBreakBefore/>
      <w:widowControl w:val="0"/>
    </w:pPr>
    <w:rPr>
      <w:noProof/>
    </w:rPr>
  </w:style>
  <w:style w:type="character" w:customStyle="1" w:styleId="LogosChar">
    <w:name w:val="Logos Char"/>
    <w:basedOn w:val="DefaultParagraphFont"/>
    <w:link w:val="Logos"/>
    <w:rsid w:val="00171E6D"/>
    <w:rPr>
      <w:rFonts w:eastAsia="Times New Roman" w:cs="Times New Roman"/>
      <w:noProof/>
      <w:color w:val="0D0D0D" w:themeColor="text1" w:themeTint="F2"/>
      <w:szCs w:val="24"/>
      <w:lang w:eastAsia="en-GB"/>
    </w:rPr>
  </w:style>
  <w:style w:type="character" w:styleId="CommentReference">
    <w:name w:val="annotation reference"/>
    <w:basedOn w:val="DefaultParagraphFont"/>
    <w:semiHidden/>
    <w:unhideWhenUsed/>
    <w:rsid w:val="00B65D5E"/>
    <w:rPr>
      <w:sz w:val="16"/>
      <w:szCs w:val="16"/>
    </w:rPr>
  </w:style>
  <w:style w:type="paragraph" w:styleId="CommentText">
    <w:name w:val="annotation text"/>
    <w:basedOn w:val="Normal"/>
    <w:link w:val="CommentTextChar"/>
    <w:unhideWhenUsed/>
    <w:rsid w:val="00B65D5E"/>
    <w:pPr>
      <w:spacing w:line="240" w:lineRule="auto"/>
    </w:pPr>
    <w:rPr>
      <w:sz w:val="20"/>
      <w:szCs w:val="20"/>
    </w:rPr>
  </w:style>
  <w:style w:type="character" w:customStyle="1" w:styleId="CommentTextChar">
    <w:name w:val="Comment Text Char"/>
    <w:basedOn w:val="DefaultParagraphFont"/>
    <w:link w:val="CommentText"/>
    <w:rsid w:val="00B65D5E"/>
    <w:rPr>
      <w:rFonts w:eastAsia="Times New Roman" w:cs="Times New Roman"/>
      <w:color w:val="0D0D0D" w:themeColor="text1" w:themeTint="F2"/>
      <w:sz w:val="20"/>
      <w:szCs w:val="20"/>
      <w:lang w:eastAsia="en-GB"/>
    </w:rPr>
  </w:style>
  <w:style w:type="paragraph" w:styleId="CommentSubject">
    <w:name w:val="annotation subject"/>
    <w:basedOn w:val="CommentText"/>
    <w:next w:val="CommentText"/>
    <w:link w:val="CommentSubjectChar"/>
    <w:uiPriority w:val="99"/>
    <w:semiHidden/>
    <w:unhideWhenUsed/>
    <w:rsid w:val="00B65D5E"/>
    <w:rPr>
      <w:b/>
      <w:bCs/>
    </w:rPr>
  </w:style>
  <w:style w:type="character" w:customStyle="1" w:styleId="CommentSubjectChar">
    <w:name w:val="Comment Subject Char"/>
    <w:basedOn w:val="CommentTextChar"/>
    <w:link w:val="CommentSubject"/>
    <w:uiPriority w:val="99"/>
    <w:semiHidden/>
    <w:rsid w:val="00B65D5E"/>
    <w:rPr>
      <w:rFonts w:eastAsia="Times New Roman" w:cs="Times New Roman"/>
      <w:b/>
      <w:bCs/>
      <w:color w:val="0D0D0D" w:themeColor="text1" w:themeTint="F2"/>
      <w:sz w:val="20"/>
      <w:szCs w:val="20"/>
      <w:lang w:eastAsia="en-GB"/>
    </w:rPr>
  </w:style>
  <w:style w:type="character" w:styleId="Mention">
    <w:name w:val="Mention"/>
    <w:basedOn w:val="DefaultParagraphFont"/>
    <w:uiPriority w:val="99"/>
    <w:unhideWhenUsed/>
    <w:rsid w:val="00B65D5E"/>
    <w:rPr>
      <w:color w:val="2B579A"/>
      <w:shd w:val="clear" w:color="auto" w:fill="E1DFDD"/>
    </w:rPr>
  </w:style>
  <w:style w:type="paragraph" w:styleId="Revision">
    <w:name w:val="Revision"/>
    <w:hidden/>
    <w:uiPriority w:val="99"/>
    <w:semiHidden/>
    <w:rsid w:val="000F007C"/>
    <w:pPr>
      <w:spacing w:after="0" w:line="240" w:lineRule="auto"/>
    </w:pPr>
    <w:rPr>
      <w:rFonts w:eastAsia="Times New Roman" w:cs="Times New Roman"/>
      <w:color w:val="0D0D0D" w:themeColor="text1" w:themeTint="F2"/>
      <w:szCs w:val="24"/>
      <w:lang w:eastAsia="en-GB"/>
    </w:rPr>
  </w:style>
  <w:style w:type="paragraph" w:customStyle="1" w:styleId="DfESOutNumbered">
    <w:name w:val="DfESOutNumbered"/>
    <w:basedOn w:val="Normal"/>
    <w:link w:val="DfESOutNumberedChar"/>
    <w:rsid w:val="00B35520"/>
    <w:pPr>
      <w:widowControl w:val="0"/>
      <w:numPr>
        <w:numId w:val="9"/>
      </w:numPr>
      <w:overflowPunct w:val="0"/>
      <w:autoSpaceDE w:val="0"/>
      <w:autoSpaceDN w:val="0"/>
      <w:adjustRightInd w:val="0"/>
      <w:spacing w:line="240" w:lineRule="auto"/>
      <w:textAlignment w:val="baseline"/>
    </w:pPr>
    <w:rPr>
      <w:rFonts w:cs="Arial"/>
      <w:color w:val="auto"/>
      <w:kern w:val="2"/>
      <w:sz w:val="22"/>
      <w:szCs w:val="20"/>
      <w:lang w:eastAsia="en-US"/>
      <w14:ligatures w14:val="standardContextual"/>
    </w:rPr>
  </w:style>
  <w:style w:type="character" w:customStyle="1" w:styleId="DfESOutNumberedChar">
    <w:name w:val="DfESOutNumbered Char"/>
    <w:basedOn w:val="DefaultParagraphFont"/>
    <w:link w:val="DfESOutNumbered"/>
    <w:rsid w:val="00B35520"/>
    <w:rPr>
      <w:rFonts w:eastAsia="Times New Roman" w:cs="Arial"/>
      <w:kern w:val="2"/>
      <w:sz w:val="22"/>
      <w:szCs w:val="20"/>
      <w14:ligatures w14:val="standardContextual"/>
    </w:rPr>
  </w:style>
  <w:style w:type="paragraph" w:customStyle="1" w:styleId="DeptBullets">
    <w:name w:val="DeptBullets"/>
    <w:basedOn w:val="Normal"/>
    <w:link w:val="DeptBulletsChar"/>
    <w:rsid w:val="00B35520"/>
    <w:pPr>
      <w:widowControl w:val="0"/>
      <w:numPr>
        <w:numId w:val="11"/>
      </w:numPr>
      <w:overflowPunct w:val="0"/>
      <w:autoSpaceDE w:val="0"/>
      <w:autoSpaceDN w:val="0"/>
      <w:adjustRightInd w:val="0"/>
      <w:spacing w:line="240" w:lineRule="auto"/>
      <w:textAlignment w:val="baseline"/>
    </w:pPr>
    <w:rPr>
      <w:color w:val="auto"/>
      <w:kern w:val="2"/>
      <w:szCs w:val="20"/>
      <w:lang w:eastAsia="en-US"/>
      <w14:ligatures w14:val="standardContextual"/>
    </w:rPr>
  </w:style>
  <w:style w:type="character" w:customStyle="1" w:styleId="DeptBulletsChar">
    <w:name w:val="DeptBullets Char"/>
    <w:basedOn w:val="DefaultParagraphFont"/>
    <w:link w:val="DeptBullets"/>
    <w:rsid w:val="00B35520"/>
    <w:rPr>
      <w:rFonts w:eastAsia="Times New Roman" w:cs="Times New Roman"/>
      <w:kern w:val="2"/>
      <w:szCs w:val="20"/>
      <w14:ligatures w14:val="standardContextual"/>
    </w:rPr>
  </w:style>
  <w:style w:type="character" w:styleId="UnresolvedMention">
    <w:name w:val="Unresolved Mention"/>
    <w:basedOn w:val="DefaultParagraphFont"/>
    <w:uiPriority w:val="99"/>
    <w:semiHidden/>
    <w:unhideWhenUsed/>
    <w:rsid w:val="0091703E"/>
    <w:rPr>
      <w:color w:val="605E5C"/>
      <w:shd w:val="clear" w:color="auto" w:fill="E1DFDD"/>
    </w:rPr>
  </w:style>
  <w:style w:type="character" w:styleId="FollowedHyperlink">
    <w:name w:val="FollowedHyperlink"/>
    <w:basedOn w:val="DefaultParagraphFont"/>
    <w:uiPriority w:val="99"/>
    <w:semiHidden/>
    <w:unhideWhenUsed/>
    <w:rsid w:val="00054C4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430675">
      <w:bodyDiv w:val="1"/>
      <w:marLeft w:val="0"/>
      <w:marRight w:val="0"/>
      <w:marTop w:val="0"/>
      <w:marBottom w:val="0"/>
      <w:divBdr>
        <w:top w:val="none" w:sz="0" w:space="0" w:color="auto"/>
        <w:left w:val="none" w:sz="0" w:space="0" w:color="auto"/>
        <w:bottom w:val="none" w:sz="0" w:space="0" w:color="auto"/>
        <w:right w:val="none" w:sz="0" w:space="0" w:color="auto"/>
      </w:divBdr>
    </w:div>
    <w:div w:id="587006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advanced-learner-loan"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s://www.moneyadviceservice.org.uk/en" TargetMode="External"/><Relationship Id="rId17" Type="http://schemas.openxmlformats.org/officeDocument/2006/relationships/hyperlink" Target="https://nationalcareersservice.direct.gov.u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repaying-your-student-loan"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adult-skills-fund-funding-rules-for-2024-to-2025/adult-skills-fund-funding-rules-2024-to-2025"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gov.uk/government/organisations/student-loans-company" TargetMode="External"/><Relationship Id="rId23" Type="http://schemas.openxmlformats.org/officeDocument/2006/relationships/footer" Target="footer3.xml"/><Relationship Id="rId10" Type="http://schemas.openxmlformats.org/officeDocument/2006/relationships/image" Target="media/image1.gif"/><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qualifications.education.gov.uk/"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a39188c4-a20b-49c7-b4fa-ad0b23c3c50b">
      <UserInfo>
        <DisplayName>EDWARDS, Marie</DisplayName>
        <AccountId>59</AccountId>
        <AccountType/>
      </UserInfo>
      <UserInfo>
        <DisplayName>ADCOCKS, Liz</DisplayName>
        <AccountId>14</AccountId>
        <AccountType/>
      </UserInfo>
      <UserInfo>
        <DisplayName>EVANS, Mel</DisplayName>
        <AccountId>147</AccountId>
        <AccountType/>
      </UserInfo>
    </SharedWithUsers>
    <TaxCatchAll xmlns="8c566321-f672-4e06-a901-b5e72b4c4357" xsi:nil="true"/>
    <lcf76f155ced4ddcb4097134ff3c332f xmlns="30a1cd60-3d5d-4f7e-80ad-3f001a5a7dc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1ECC3F62E58CA48A00FCACF31D59773" ma:contentTypeVersion="19" ma:contentTypeDescription="Create a new document." ma:contentTypeScope="" ma:versionID="d32cfda1398d9363d9369ea71e6171e3">
  <xsd:schema xmlns:xsd="http://www.w3.org/2001/XMLSchema" xmlns:xs="http://www.w3.org/2001/XMLSchema" xmlns:p="http://schemas.microsoft.com/office/2006/metadata/properties" xmlns:ns1="http://schemas.microsoft.com/sharepoint/v3" xmlns:ns2="30a1cd60-3d5d-4f7e-80ad-3f001a5a7dc5" xmlns:ns3="a39188c4-a20b-49c7-b4fa-ad0b23c3c50b" xmlns:ns4="8c566321-f672-4e06-a901-b5e72b4c4357" targetNamespace="http://schemas.microsoft.com/office/2006/metadata/properties" ma:root="true" ma:fieldsID="f5abcbbb3af31f7318ecd1b81d3bf898" ns1:_="" ns2:_="" ns3:_="" ns4:_="">
    <xsd:import namespace="http://schemas.microsoft.com/sharepoint/v3"/>
    <xsd:import namespace="30a1cd60-3d5d-4f7e-80ad-3f001a5a7dc5"/>
    <xsd:import namespace="a39188c4-a20b-49c7-b4fa-ad0b23c3c50b"/>
    <xsd:import namespace="8c566321-f672-4e06-a901-b5e72b4c435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ServiceObjectDetectorVersions" minOccurs="0"/>
                <xsd:element ref="ns2:MediaLengthInSecond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a1cd60-3d5d-4f7e-80ad-3f001a5a7d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c07c698-60f5-424f-b9af-f4c59398b51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9188c4-a20b-49c7-b4fa-ad0b23c3c50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566321-f672-4e06-a901-b5e72b4c435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deb5ad3e-ccad-40ad-b5ee-cd7e2f8760eb}" ma:internalName="TaxCatchAll" ma:showField="CatchAllData" ma:web="a39188c4-a20b-49c7-b4fa-ad0b23c3c5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7F6BFE-D57E-4719-AD03-3795E29EE3D8}">
  <ds:schemaRefs>
    <ds:schemaRef ds:uri="http://schemas.microsoft.com/sharepoint/v3/contenttype/forms"/>
  </ds:schemaRefs>
</ds:datastoreItem>
</file>

<file path=customXml/itemProps2.xml><?xml version="1.0" encoding="utf-8"?>
<ds:datastoreItem xmlns:ds="http://schemas.openxmlformats.org/officeDocument/2006/customXml" ds:itemID="{F51B3BB9-708F-4DA2-93ED-24E1E4FC1731}">
  <ds:schemaRefs>
    <ds:schemaRef ds:uri="http://schemas.microsoft.com/office/2006/metadata/properties"/>
    <ds:schemaRef ds:uri="http://schemas.microsoft.com/office/infopath/2007/PartnerControls"/>
    <ds:schemaRef ds:uri="a39188c4-a20b-49c7-b4fa-ad0b23c3c50b"/>
    <ds:schemaRef ds:uri="8c566321-f672-4e06-a901-b5e72b4c4357"/>
    <ds:schemaRef ds:uri="30a1cd60-3d5d-4f7e-80ad-3f001a5a7dc5"/>
    <ds:schemaRef ds:uri="http://schemas.microsoft.com/sharepoint/v3"/>
  </ds:schemaRefs>
</ds:datastoreItem>
</file>

<file path=customXml/itemProps3.xml><?xml version="1.0" encoding="utf-8"?>
<ds:datastoreItem xmlns:ds="http://schemas.openxmlformats.org/officeDocument/2006/customXml" ds:itemID="{66836ED1-5D1E-4165-8ACD-EEAB365EB2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0a1cd60-3d5d-4f7e-80ad-3f001a5a7dc5"/>
    <ds:schemaRef ds:uri="a39188c4-a20b-49c7-b4fa-ad0b23c3c50b"/>
    <ds:schemaRef ds:uri="8c566321-f672-4e06-a901-b5e72b4c43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bf2ff9d-e249-40e2-b463-0b922d4f2f25}" enabled="1" method="Privileged" siteId="{fad277c9-c60a-4da1-b5f3-b3b8b34a82f9}" removed="0"/>
</clbl:labelList>
</file>

<file path=docProps/app.xml><?xml version="1.0" encoding="utf-8"?>
<Properties xmlns="http://schemas.openxmlformats.org/officeDocument/2006/extended-properties" xmlns:vt="http://schemas.openxmlformats.org/officeDocument/2006/docPropsVTypes">
  <Template>Normal</Template>
  <TotalTime>12</TotalTime>
  <Pages>3</Pages>
  <Words>836</Words>
  <Characters>4766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Learning and funding information letter: 2026 to 2027</vt:lpstr>
    </vt:vector>
  </TitlesOfParts>
  <Company/>
  <LinksUpToDate>false</LinksUpToDate>
  <CharactersWithSpaces>5591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Learning and funding information letter: 2026 to 2027</dc:title>
  <dc:subject/>
  <dc:creator>Department for Education</dc:creator>
  <cp:keywords/>
  <dc:description/>
  <cp:lastModifiedBy>GOWRAN, Elaine</cp:lastModifiedBy>
  <cp:revision>8</cp:revision>
  <dcterms:created xsi:type="dcterms:W3CDTF">2026-04-27T10:53:00Z</dcterms:created>
  <dcterms:modified xsi:type="dcterms:W3CDTF">2026-04-27T14:37:00Z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0x01010021ECC3F62E58CA48A00FCACF31D59773</vt:lpwstr>
  </property>
  <property fmtid="{D5CDD505-2E9C-101B-9397-08002B2CF9AE}" pid="3" name="MediaServiceImageTags">
    <vt:lpwstr/>
  </property>
  <property fmtid="{D5CDD505-2E9C-101B-9397-08002B2CF9AE}" pid="4" name="ClassificationContentMarkingHeaderShapeIds">
    <vt:lpwstr>7e75f272,7984a805,684eb6c6</vt:lpwstr>
  </property>
  <property fmtid="{D5CDD505-2E9C-101B-9397-08002B2CF9AE}" pid="5" name="ClassificationContentMarkingHeaderFontProps">
    <vt:lpwstr>#000000,11,Aptos</vt:lpwstr>
  </property>
  <property fmtid="{D5CDD505-2E9C-101B-9397-08002B2CF9AE}" pid="6" name="ClassificationContentMarkingHeaderText">
    <vt:lpwstr>OFFICIAL - FOR PUBLIC RELEASE</vt:lpwstr>
  </property>
  <property fmtid="{D5CDD505-2E9C-101B-9397-08002B2CF9AE}" pid="7" name="ClassificationContentMarkingFooterShapeIds">
    <vt:lpwstr>7e846d22,526ad53c,24d0ce7c</vt:lpwstr>
  </property>
  <property fmtid="{D5CDD505-2E9C-101B-9397-08002B2CF9AE}" pid="8" name="ClassificationContentMarkingFooterFontProps">
    <vt:lpwstr>#000000,11,Aptos</vt:lpwstr>
  </property>
  <property fmtid="{D5CDD505-2E9C-101B-9397-08002B2CF9AE}" pid="9" name="ClassificationContentMarkingFooterText">
    <vt:lpwstr>OFFICIAL - FOR PUBLIC RELEASE</vt:lpwstr>
  </property>
  <property fmtid="{D5CDD505-2E9C-101B-9397-08002B2CF9AE}" pid="10" name="docLang">
    <vt:lpwstr>en</vt:lpwstr>
  </property>
</Properties>
</file>