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0725EBB1" w:rsidR="00565FB2" w:rsidRDefault="00F9205A" w:rsidP="00565FB2">
      <w:pPr>
        <w:spacing w:after="0"/>
        <w:jc w:val="right"/>
      </w:pPr>
      <w:r>
        <w:rPr>
          <w:noProof/>
        </w:rPr>
        <w:drawing>
          <wp:anchor distT="0" distB="0" distL="114300" distR="114300" simplePos="0" relativeHeight="251659264" behindDoc="0" locked="0" layoutInCell="1" allowOverlap="1" wp14:anchorId="5DE0E7A9" wp14:editId="43CCB2AB">
            <wp:simplePos x="0" y="0"/>
            <wp:positionH relativeFrom="margin">
              <wp:align>left</wp:align>
            </wp:positionH>
            <wp:positionV relativeFrom="paragraph">
              <wp:posOffset>168</wp:posOffset>
            </wp:positionV>
            <wp:extent cx="2143125" cy="723900"/>
            <wp:effectExtent l="0" t="0" r="9525" b="0"/>
            <wp:wrapSquare wrapText="bothSides"/>
            <wp:docPr id="3" name="Picture 3" descr="Sgôr hylendid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pic:spPr>
                </pic:pic>
              </a:graphicData>
            </a:graphic>
          </wp:anchor>
        </w:drawing>
      </w:r>
      <w:r>
        <w:rPr>
          <w:rFonts w:ascii="Arial Black" w:eastAsia="Arial Black" w:hAnsi="Arial Black" w:cs="Arial Black"/>
          <w:noProof/>
          <w:sz w:val="36"/>
          <w:szCs w:val="36"/>
          <w:lang w:val="cy-GB" w:bidi="cy-GB"/>
        </w:rPr>
        <w:drawing>
          <wp:inline distT="0" distB="0" distL="0" distR="0" wp14:anchorId="4190BE20" wp14:editId="68DAA518">
            <wp:extent cx="1357630" cy="1146810"/>
            <wp:effectExtent l="0" t="0" r="0" b="0"/>
            <wp:docPr id="4" name="Picture 4" descr="Asiantaeth Safonau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B - FSA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7630" cy="1146810"/>
                    </a:xfrm>
                    <a:prstGeom prst="rect">
                      <a:avLst/>
                    </a:prstGeom>
                    <a:noFill/>
                    <a:ln>
                      <a:noFill/>
                    </a:ln>
                  </pic:spPr>
                </pic:pic>
              </a:graphicData>
            </a:graphic>
          </wp:inline>
        </w:drawing>
      </w:r>
    </w:p>
    <w:p w14:paraId="0626DC61" w14:textId="1F520492" w:rsidR="007D3DA6" w:rsidRDefault="00C73E56" w:rsidP="00F9205A">
      <w:pPr>
        <w:pStyle w:val="Heading1"/>
        <w:spacing w:before="120" w:after="360" w:line="276" w:lineRule="auto"/>
      </w:pPr>
      <w:bookmarkStart w:id="0" w:name="_Toc373392872"/>
      <w:bookmarkStart w:id="1" w:name="_Toc373392871"/>
      <w:r>
        <w:t xml:space="preserve">Food Hygiene Rating Scheme: </w:t>
      </w:r>
      <w:r w:rsidR="00147B4E">
        <w:t>Request</w:t>
      </w:r>
      <w:r>
        <w:t xml:space="preserve"> for early publication of rating </w:t>
      </w:r>
    </w:p>
    <w:p w14:paraId="76F66A8B" w14:textId="672FE70E" w:rsidR="00565FB2" w:rsidRDefault="00565FB2" w:rsidP="00565FB2">
      <w:pPr>
        <w:pStyle w:val="Heading2"/>
        <w:spacing w:after="240"/>
      </w:pPr>
      <w:r>
        <w:t>Notes for businesses:</w:t>
      </w:r>
    </w:p>
    <w:p w14:paraId="75E7FB3E" w14:textId="70C4F0DA" w:rsidR="00C73E56" w:rsidRPr="00C73E56" w:rsidRDefault="00C73E56" w:rsidP="00C73E56">
      <w:pPr>
        <w:pStyle w:val="ListParagraph"/>
        <w:numPr>
          <w:ilvl w:val="0"/>
          <w:numId w:val="49"/>
        </w:numPr>
      </w:pPr>
      <w:r w:rsidRPr="00C73E56">
        <w:t xml:space="preserve">As the food business operator of the establishment you may request that your new rating is published on </w:t>
      </w:r>
      <w:hyperlink r:id="rId14" w:history="1">
        <w:r w:rsidRPr="00C73E56">
          <w:rPr>
            <w:rStyle w:val="Hyperlink"/>
          </w:rPr>
          <w:t>food.gov.uk/ratings</w:t>
        </w:r>
      </w:hyperlink>
      <w:r w:rsidRPr="00C73E56">
        <w:t xml:space="preserve"> before the period in which you can appeal against the rating has elapsed </w:t>
      </w:r>
    </w:p>
    <w:p w14:paraId="2A228D29" w14:textId="674DB1B9" w:rsidR="00C73E56" w:rsidRPr="00C73E56" w:rsidRDefault="00C73E56" w:rsidP="00C73E56">
      <w:pPr>
        <w:pStyle w:val="ListParagraph"/>
        <w:numPr>
          <w:ilvl w:val="0"/>
          <w:numId w:val="49"/>
        </w:numPr>
        <w:ind w:right="-283"/>
      </w:pPr>
      <w:r w:rsidRPr="00C73E56">
        <w:t xml:space="preserve">Please use the form below and return it to the Food Safety Team at your local authority – contact details are provided with the written notification of your food hygiene rating or you can </w:t>
      </w:r>
      <w:hyperlink r:id="rId15" w:history="1">
        <w:r w:rsidRPr="00C73E56">
          <w:rPr>
            <w:rStyle w:val="Hyperlink"/>
          </w:rPr>
          <w:t>find a food safety team</w:t>
        </w:r>
      </w:hyperlink>
      <w:r w:rsidRPr="00C73E56">
        <w:t xml:space="preserve"> on the FSA website.  </w:t>
      </w:r>
    </w:p>
    <w:p w14:paraId="5DF6F16E" w14:textId="39A33F63" w:rsidR="00E64D1E" w:rsidRPr="00C73E56" w:rsidRDefault="00C73E56" w:rsidP="00C73E56">
      <w:pPr>
        <w:pStyle w:val="ListParagraph"/>
        <w:numPr>
          <w:ilvl w:val="0"/>
          <w:numId w:val="49"/>
        </w:numPr>
      </w:pPr>
      <w:r w:rsidRPr="00C73E56">
        <w:t>The Food Safety Team will review your request and will usually publish the rating early.  If there are any issues or queries, such as the Food Safety needing to confirm your position within the business, they will contact you.</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E50308">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E50308">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1CD2BDA0"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E50308">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r w:rsidR="0063346A" w14:paraId="7B059496" w14:textId="77777777" w:rsidTr="00692A89">
        <w:trPr>
          <w:trHeight w:val="711"/>
        </w:trPr>
        <w:tc>
          <w:tcPr>
            <w:tcW w:w="3555" w:type="dxa"/>
            <w:shd w:val="clear" w:color="auto" w:fill="C0DCAC" w:themeFill="accent3"/>
          </w:tcPr>
          <w:p w14:paraId="12A6EF9A" w14:textId="5550C8D0" w:rsidR="0063346A" w:rsidRPr="00E64D1E" w:rsidRDefault="00164A1D" w:rsidP="0017159F">
            <w:pPr>
              <w:spacing w:before="120" w:after="120"/>
              <w:rPr>
                <w:rFonts w:asciiTheme="majorHAnsi" w:eastAsia="Arial" w:hAnsiTheme="majorHAnsi" w:cstheme="majorHAnsi"/>
                <w:szCs w:val="28"/>
              </w:rPr>
            </w:pPr>
            <w:r w:rsidRPr="00164A1D">
              <w:rPr>
                <w:rFonts w:asciiTheme="majorHAnsi" w:eastAsia="Arial" w:hAnsiTheme="majorHAnsi" w:cstheme="majorHAnsi"/>
                <w:szCs w:val="28"/>
              </w:rPr>
              <w:t>Reference number</w:t>
            </w:r>
          </w:p>
        </w:tc>
        <w:sdt>
          <w:sdtPr>
            <w:rPr>
              <w:color w:val="595959" w:themeColor="text1" w:themeTint="A6"/>
            </w:rPr>
            <w:id w:val="-661233418"/>
            <w:placeholder>
              <w:docPart w:val="B92740F610EC48A7A89FB8EF58FFC7BE"/>
            </w:placeholder>
            <w:showingPlcHdr/>
            <w15:color w:val="000000"/>
            <w:text w:multiLine="1"/>
          </w:sdtPr>
          <w:sdtEndPr/>
          <w:sdtContent>
            <w:tc>
              <w:tcPr>
                <w:tcW w:w="5812" w:type="dxa"/>
              </w:tcPr>
              <w:p w14:paraId="29429973"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bl>
    <w:p w14:paraId="6369207C" w14:textId="4B28343C" w:rsidR="0063346A" w:rsidRDefault="00164A1D" w:rsidP="0063346A">
      <w:pPr>
        <w:pStyle w:val="Heading3"/>
        <w:spacing w:after="240"/>
      </w:pPr>
      <w:r w:rsidRPr="00164A1D">
        <w:t>Consent to publish rating before the end of the appeal period</w:t>
      </w:r>
    </w:p>
    <w:p w14:paraId="463FE56D" w14:textId="006C86D1" w:rsidR="003177D3" w:rsidRPr="00164A1D" w:rsidRDefault="00164A1D" w:rsidP="00164A1D">
      <w:pPr>
        <w:rPr>
          <w:lang w:eastAsia="en-US"/>
        </w:rPr>
      </w:pPr>
      <w:r w:rsidRPr="00164A1D">
        <w:rPr>
          <w:lang w:eastAsia="en-US"/>
        </w:rPr>
        <w:t>I request the publication of the rating from the above inspection on</w:t>
      </w:r>
      <w:r>
        <w:rPr>
          <w:lang w:eastAsia="en-US"/>
        </w:rPr>
        <w:t xml:space="preserve"> </w:t>
      </w:r>
      <w:hyperlink r:id="rId16" w:history="1">
        <w:r w:rsidRPr="00C73E56">
          <w:rPr>
            <w:rStyle w:val="Hyperlink"/>
          </w:rPr>
          <w:t>food.gov.uk/ratings</w:t>
        </w:r>
      </w:hyperlink>
      <w:r w:rsidRPr="00C73E56">
        <w:t xml:space="preserve"> </w:t>
      </w:r>
      <w:r w:rsidRPr="00164A1D">
        <w:rPr>
          <w:lang w:eastAsia="en-US"/>
        </w:rPr>
        <w:t>before the period in which the rating may be appealed has elapsed.</w:t>
      </w: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9D7D00"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E50308" w14:paraId="4E7987A7" w14:textId="77777777" w:rsidTr="00DA1521">
        <w:trPr>
          <w:trHeight w:val="809"/>
        </w:trPr>
        <w:tc>
          <w:tcPr>
            <w:tcW w:w="3539" w:type="dxa"/>
            <w:shd w:val="clear" w:color="auto" w:fill="C0DCAC" w:themeFill="accent3"/>
            <w:vAlign w:val="center"/>
          </w:tcPr>
          <w:p w14:paraId="1618B13C" w14:textId="36E633C7" w:rsidR="00E50308" w:rsidRPr="00E64D1E" w:rsidRDefault="00E50308" w:rsidP="00E50308">
            <w:pPr>
              <w:spacing w:after="0"/>
              <w:rPr>
                <w:rFonts w:asciiTheme="majorHAnsi" w:eastAsia="Arial" w:hAnsiTheme="majorHAnsi" w:cstheme="majorHAnsi"/>
                <w:szCs w:val="28"/>
              </w:rPr>
            </w:pPr>
            <w:r>
              <w:t>Name - in capitals</w:t>
            </w:r>
          </w:p>
        </w:tc>
        <w:sdt>
          <w:sdtPr>
            <w:id w:val="225425835"/>
            <w:placeholder>
              <w:docPart w:val="E3BE9EB51E854E41902CF7B64C8AAB9F"/>
            </w:placeholder>
            <w:showingPlcHdr/>
            <w15:color w:val="000000"/>
            <w:text w:multiLine="1"/>
          </w:sdtPr>
          <w:sdtEndPr/>
          <w:sdtContent>
            <w:tc>
              <w:tcPr>
                <w:tcW w:w="5954" w:type="dxa"/>
              </w:tcPr>
              <w:p w14:paraId="4C540611" w14:textId="455EF5F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0B8CB742" w14:textId="77777777" w:rsidTr="00DA1521">
        <w:trPr>
          <w:trHeight w:val="724"/>
        </w:trPr>
        <w:tc>
          <w:tcPr>
            <w:tcW w:w="3539" w:type="dxa"/>
            <w:shd w:val="clear" w:color="auto" w:fill="C0DCAC" w:themeFill="accent3"/>
            <w:vAlign w:val="center"/>
          </w:tcPr>
          <w:p w14:paraId="034D3FCD" w14:textId="77777777" w:rsidR="00E50308" w:rsidRPr="00E64D1E" w:rsidRDefault="00E50308" w:rsidP="00E50308">
            <w:pPr>
              <w:spacing w:after="0"/>
              <w:rPr>
                <w:rFonts w:asciiTheme="majorHAnsi" w:eastAsia="Arial" w:hAnsiTheme="majorHAnsi" w:cstheme="majorHAnsi"/>
                <w:szCs w:val="28"/>
              </w:rPr>
            </w:pPr>
            <w:r>
              <w:t>Position</w:t>
            </w:r>
          </w:p>
        </w:tc>
        <w:sdt>
          <w:sdtPr>
            <w:id w:val="-532499711"/>
            <w:placeholder>
              <w:docPart w:val="24291F9F37EF4249A9A103D8D6ACE252"/>
            </w:placeholder>
            <w:showingPlcHdr/>
            <w15:color w:val="000000"/>
            <w:text w:multiLine="1"/>
          </w:sdtPr>
          <w:sdtEndPr/>
          <w:sdtContent>
            <w:tc>
              <w:tcPr>
                <w:tcW w:w="5954" w:type="dxa"/>
              </w:tcPr>
              <w:p w14:paraId="45954BE0" w14:textId="40E7974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694C8E38" w14:textId="77777777" w:rsidTr="00DA1521">
        <w:trPr>
          <w:trHeight w:val="724"/>
        </w:trPr>
        <w:tc>
          <w:tcPr>
            <w:tcW w:w="3539" w:type="dxa"/>
            <w:shd w:val="clear" w:color="auto" w:fill="C0DCAC" w:themeFill="accent3"/>
            <w:vAlign w:val="center"/>
          </w:tcPr>
          <w:p w14:paraId="2755E477" w14:textId="3A2AAE4F" w:rsidR="00E50308" w:rsidRPr="00E64D1E" w:rsidRDefault="00E50308" w:rsidP="00E50308">
            <w:pPr>
              <w:spacing w:after="0"/>
              <w:rPr>
                <w:rFonts w:asciiTheme="majorHAnsi" w:eastAsia="Arial" w:hAnsiTheme="majorHAnsi" w:cstheme="majorHAnsi"/>
                <w:szCs w:val="28"/>
              </w:rPr>
            </w:pPr>
            <w:r>
              <w:t>Date</w:t>
            </w:r>
          </w:p>
        </w:tc>
        <w:sdt>
          <w:sdtPr>
            <w:id w:val="1397243505"/>
            <w:placeholder>
              <w:docPart w:val="0CAFA2881C234A538354265327811054"/>
            </w:placeholder>
            <w:showingPlcHdr/>
            <w15:color w:val="000000"/>
            <w:text w:multiLine="1"/>
          </w:sdtPr>
          <w:sdtEndPr/>
          <w:sdtContent>
            <w:tc>
              <w:tcPr>
                <w:tcW w:w="5954" w:type="dxa"/>
              </w:tcPr>
              <w:p w14:paraId="252A780F" w14:textId="63101D72"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54F9F1E5" w14:textId="77777777" w:rsidTr="00DA1521">
        <w:trPr>
          <w:trHeight w:val="724"/>
        </w:trPr>
        <w:tc>
          <w:tcPr>
            <w:tcW w:w="3539" w:type="dxa"/>
            <w:shd w:val="clear" w:color="auto" w:fill="C0DCAC" w:themeFill="accent3"/>
            <w:vAlign w:val="center"/>
          </w:tcPr>
          <w:p w14:paraId="3EDD0858" w14:textId="242BE32A" w:rsidR="00E50308" w:rsidRDefault="00E50308" w:rsidP="00E50308">
            <w:pPr>
              <w:spacing w:after="0"/>
            </w:pPr>
            <w:r w:rsidRPr="00164A1D">
              <w:t>Contact tel. number</w:t>
            </w:r>
          </w:p>
        </w:tc>
        <w:sdt>
          <w:sdtPr>
            <w:id w:val="1603834442"/>
            <w:placeholder>
              <w:docPart w:val="CDFEFE892D494741AC2A7FA428387F17"/>
            </w:placeholder>
            <w:showingPlcHdr/>
            <w15:color w:val="000000"/>
            <w:text w:multiLine="1"/>
          </w:sdtPr>
          <w:sdtEndPr/>
          <w:sdtContent>
            <w:tc>
              <w:tcPr>
                <w:tcW w:w="5954" w:type="dxa"/>
              </w:tcPr>
              <w:p w14:paraId="4095FC39" w14:textId="413D7861"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37BF2AEE" w14:textId="77777777" w:rsidTr="00DA1521">
        <w:trPr>
          <w:trHeight w:val="724"/>
        </w:trPr>
        <w:tc>
          <w:tcPr>
            <w:tcW w:w="3539" w:type="dxa"/>
            <w:shd w:val="clear" w:color="auto" w:fill="C0DCAC" w:themeFill="accent3"/>
            <w:vAlign w:val="center"/>
          </w:tcPr>
          <w:p w14:paraId="51BDF1FC" w14:textId="269BD0AF" w:rsidR="00E50308" w:rsidRDefault="00E50308" w:rsidP="00E50308">
            <w:pPr>
              <w:spacing w:after="0"/>
            </w:pPr>
            <w:r w:rsidRPr="00164A1D">
              <w:t>Contact email</w:t>
            </w:r>
          </w:p>
        </w:tc>
        <w:sdt>
          <w:sdtPr>
            <w:id w:val="-1660063962"/>
            <w:placeholder>
              <w:docPart w:val="96F0DE0BC10C42ABA17F70412B583A66"/>
            </w:placeholder>
            <w:showingPlcHdr/>
            <w15:color w:val="000000"/>
            <w:text w:multiLine="1"/>
          </w:sdtPr>
          <w:sdtEndPr/>
          <w:sdtContent>
            <w:tc>
              <w:tcPr>
                <w:tcW w:w="5954" w:type="dxa"/>
              </w:tcPr>
              <w:p w14:paraId="7EF929A2" w14:textId="30EA297F"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bl>
    <w:p w14:paraId="194032EF" w14:textId="7D70BDCA" w:rsidR="00A70386" w:rsidRPr="00692A89"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E91B" w14:textId="77777777" w:rsidR="009D7D00" w:rsidRDefault="009D7D00" w:rsidP="005C657D">
      <w:pPr>
        <w:spacing w:after="0" w:line="240" w:lineRule="auto"/>
      </w:pPr>
      <w:r>
        <w:separator/>
      </w:r>
    </w:p>
    <w:p w14:paraId="1095A327" w14:textId="77777777" w:rsidR="009D7D00" w:rsidRDefault="009D7D00"/>
    <w:p w14:paraId="57A0C9D6" w14:textId="77777777" w:rsidR="009D7D00" w:rsidRDefault="009D7D00"/>
  </w:endnote>
  <w:endnote w:type="continuationSeparator" w:id="0">
    <w:p w14:paraId="1F43E6EE" w14:textId="77777777" w:rsidR="009D7D00" w:rsidRDefault="009D7D00" w:rsidP="005C657D">
      <w:pPr>
        <w:spacing w:after="0" w:line="240" w:lineRule="auto"/>
      </w:pPr>
      <w:r>
        <w:continuationSeparator/>
      </w:r>
    </w:p>
    <w:p w14:paraId="0AFF044B" w14:textId="77777777" w:rsidR="009D7D00" w:rsidRDefault="009D7D00"/>
    <w:p w14:paraId="74545DD3" w14:textId="77777777" w:rsidR="009D7D00" w:rsidRDefault="009D7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6012" w14:textId="77777777" w:rsidR="009D7D00" w:rsidRDefault="009D7D00" w:rsidP="005C657D">
      <w:pPr>
        <w:spacing w:after="0" w:line="240" w:lineRule="auto"/>
      </w:pPr>
      <w:r>
        <w:separator/>
      </w:r>
    </w:p>
    <w:p w14:paraId="01B971C7" w14:textId="77777777" w:rsidR="009D7D00" w:rsidRDefault="009D7D00"/>
    <w:p w14:paraId="424E8D99" w14:textId="77777777" w:rsidR="009D7D00" w:rsidRDefault="009D7D00"/>
  </w:footnote>
  <w:footnote w:type="continuationSeparator" w:id="0">
    <w:p w14:paraId="08E1C71A" w14:textId="77777777" w:rsidR="009D7D00" w:rsidRDefault="009D7D00" w:rsidP="005C657D">
      <w:pPr>
        <w:spacing w:after="0" w:line="240" w:lineRule="auto"/>
      </w:pPr>
      <w:r>
        <w:continuationSeparator/>
      </w:r>
    </w:p>
    <w:p w14:paraId="589FDBC1" w14:textId="77777777" w:rsidR="009D7D00" w:rsidRDefault="009D7D00"/>
    <w:p w14:paraId="07BE5482" w14:textId="77777777" w:rsidR="009D7D00" w:rsidRDefault="009D7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47B4E"/>
    <w:rsid w:val="001540AB"/>
    <w:rsid w:val="00161830"/>
    <w:rsid w:val="00164A1D"/>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22B4"/>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B2F4F"/>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67C62"/>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0B76"/>
    <w:rsid w:val="009C4294"/>
    <w:rsid w:val="009C73CF"/>
    <w:rsid w:val="009C7870"/>
    <w:rsid w:val="009C7DAB"/>
    <w:rsid w:val="009D12AF"/>
    <w:rsid w:val="009D329F"/>
    <w:rsid w:val="009D4309"/>
    <w:rsid w:val="009D7D00"/>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3E56"/>
    <w:rsid w:val="00C75446"/>
    <w:rsid w:val="00C76F94"/>
    <w:rsid w:val="00C8124F"/>
    <w:rsid w:val="00C81513"/>
    <w:rsid w:val="00C84637"/>
    <w:rsid w:val="00C92AD3"/>
    <w:rsid w:val="00C93678"/>
    <w:rsid w:val="00C97856"/>
    <w:rsid w:val="00CA1009"/>
    <w:rsid w:val="00CA30B4"/>
    <w:rsid w:val="00CA3B8A"/>
    <w:rsid w:val="00CA5D7B"/>
    <w:rsid w:val="00CA72FC"/>
    <w:rsid w:val="00CB11B7"/>
    <w:rsid w:val="00CB2028"/>
    <w:rsid w:val="00CB56F5"/>
    <w:rsid w:val="00CB594C"/>
    <w:rsid w:val="00CB6E04"/>
    <w:rsid w:val="00CC0662"/>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50308"/>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05A"/>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E50308"/>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ratings.food.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od.gov.uk/contact/businesses/find-details/contact-a-food-safety-te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tings.foo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7B0CF2" w:rsidP="007B0CF2">
          <w:pPr>
            <w:pStyle w:val="4C3173E2F61B4E1685EFE442E48C92893"/>
          </w:pPr>
          <w:r w:rsidRPr="004768EE">
            <w:rPr>
              <w:rStyle w:val="PlaceholderText"/>
              <w:color w:val="595959" w:themeColor="text1" w:themeTint="A6"/>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7B0CF2" w:rsidP="007B0CF2">
          <w:pPr>
            <w:pStyle w:val="4FC245317A83427B8F69CE3801A9D7023"/>
          </w:pPr>
          <w:r w:rsidRPr="004768EE">
            <w:rPr>
              <w:rStyle w:val="PlaceholderText"/>
              <w:color w:val="595959" w:themeColor="text1" w:themeTint="A6"/>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7B0CF2" w:rsidP="007B0CF2">
          <w:pPr>
            <w:pStyle w:val="BB45A2A9B88F4A6A890C958E2B2F3B523"/>
          </w:pPr>
          <w:r w:rsidRPr="004768EE">
            <w:rPr>
              <w:rStyle w:val="PlaceholderText"/>
              <w:color w:val="595959" w:themeColor="text1" w:themeTint="A6"/>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7B0CF2" w:rsidP="007B0CF2">
          <w:pPr>
            <w:pStyle w:val="0E3D813203F1448BBE5DC5A06B4CA51B3"/>
          </w:pPr>
          <w:r w:rsidRPr="004768EE">
            <w:rPr>
              <w:rStyle w:val="PlaceholderText"/>
              <w:color w:val="595959" w:themeColor="text1" w:themeTint="A6"/>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7B0CF2" w:rsidP="007B0CF2">
          <w:pPr>
            <w:pStyle w:val="76FF83D489524DB18A0CC972301F07D33"/>
          </w:pPr>
          <w:r w:rsidRPr="004768EE">
            <w:rPr>
              <w:rStyle w:val="PlaceholderText"/>
              <w:color w:val="595959" w:themeColor="text1" w:themeTint="A6"/>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7B0CF2" w:rsidP="007B0CF2">
          <w:pPr>
            <w:pStyle w:val="B40866499F464D9A8A295B6C6C3910DF3"/>
          </w:pPr>
          <w:r w:rsidRPr="004768EE">
            <w:rPr>
              <w:rStyle w:val="PlaceholderText"/>
              <w:color w:val="595959" w:themeColor="text1" w:themeTint="A6"/>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7B0CF2" w:rsidP="007B0CF2">
          <w:pPr>
            <w:pStyle w:val="4C771A1342EF4F7D81A8FB0B35A538CF3"/>
          </w:pPr>
          <w:r w:rsidRPr="004768EE">
            <w:rPr>
              <w:rStyle w:val="PlaceholderText"/>
              <w:color w:val="595959" w:themeColor="text1" w:themeTint="A6"/>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802CF6" w:rsidRDefault="007B0CF2" w:rsidP="007B0CF2">
          <w:pPr>
            <w:pStyle w:val="B92740F610EC48A7A89FB8EF58FFC7BE3"/>
          </w:pPr>
          <w:r w:rsidRPr="004768EE">
            <w:rPr>
              <w:rStyle w:val="PlaceholderText"/>
              <w:color w:val="595959" w:themeColor="text1" w:themeTint="A6"/>
            </w:rPr>
            <w:t>Click or tap here to enter text.</w:t>
          </w:r>
        </w:p>
      </w:docPartBody>
    </w:docPart>
    <w:docPart>
      <w:docPartPr>
        <w:name w:val="E3BE9EB51E854E41902CF7B64C8AAB9F"/>
        <w:category>
          <w:name w:val="General"/>
          <w:gallery w:val="placeholder"/>
        </w:category>
        <w:types>
          <w:type w:val="bbPlcHdr"/>
        </w:types>
        <w:behaviors>
          <w:behavior w:val="content"/>
        </w:behaviors>
        <w:guid w:val="{0A21E227-DA2A-4695-BE95-61C4A096E578}"/>
      </w:docPartPr>
      <w:docPartBody>
        <w:p w:rsidR="002833B6" w:rsidRDefault="00AC46E3" w:rsidP="00AC46E3">
          <w:pPr>
            <w:pStyle w:val="E3BE9EB51E854E41902CF7B64C8AAB9F"/>
          </w:pPr>
          <w:r w:rsidRPr="004768EE">
            <w:rPr>
              <w:rStyle w:val="PlaceholderText"/>
              <w:color w:val="595959" w:themeColor="text1" w:themeTint="A6"/>
            </w:rPr>
            <w:t>Click or tap here to enter text.</w:t>
          </w:r>
        </w:p>
      </w:docPartBody>
    </w:docPart>
    <w:docPart>
      <w:docPartPr>
        <w:name w:val="24291F9F37EF4249A9A103D8D6ACE252"/>
        <w:category>
          <w:name w:val="General"/>
          <w:gallery w:val="placeholder"/>
        </w:category>
        <w:types>
          <w:type w:val="bbPlcHdr"/>
        </w:types>
        <w:behaviors>
          <w:behavior w:val="content"/>
        </w:behaviors>
        <w:guid w:val="{61AB2447-9C43-478C-933C-E58E43895A5F}"/>
      </w:docPartPr>
      <w:docPartBody>
        <w:p w:rsidR="002833B6" w:rsidRDefault="00AC46E3" w:rsidP="00AC46E3">
          <w:pPr>
            <w:pStyle w:val="24291F9F37EF4249A9A103D8D6ACE252"/>
          </w:pPr>
          <w:r w:rsidRPr="004768EE">
            <w:rPr>
              <w:rStyle w:val="PlaceholderText"/>
              <w:color w:val="595959" w:themeColor="text1" w:themeTint="A6"/>
            </w:rPr>
            <w:t>Click or tap here to enter text.</w:t>
          </w:r>
        </w:p>
      </w:docPartBody>
    </w:docPart>
    <w:docPart>
      <w:docPartPr>
        <w:name w:val="0CAFA2881C234A538354265327811054"/>
        <w:category>
          <w:name w:val="General"/>
          <w:gallery w:val="placeholder"/>
        </w:category>
        <w:types>
          <w:type w:val="bbPlcHdr"/>
        </w:types>
        <w:behaviors>
          <w:behavior w:val="content"/>
        </w:behaviors>
        <w:guid w:val="{602A3B17-B9B3-4111-9F3A-5A31345096B8}"/>
      </w:docPartPr>
      <w:docPartBody>
        <w:p w:rsidR="002833B6" w:rsidRDefault="00AC46E3" w:rsidP="00AC46E3">
          <w:pPr>
            <w:pStyle w:val="0CAFA2881C234A538354265327811054"/>
          </w:pPr>
          <w:r w:rsidRPr="004768EE">
            <w:rPr>
              <w:rStyle w:val="PlaceholderText"/>
              <w:color w:val="595959" w:themeColor="text1" w:themeTint="A6"/>
            </w:rPr>
            <w:t>Click or tap here to enter text.</w:t>
          </w:r>
        </w:p>
      </w:docPartBody>
    </w:docPart>
    <w:docPart>
      <w:docPartPr>
        <w:name w:val="CDFEFE892D494741AC2A7FA428387F17"/>
        <w:category>
          <w:name w:val="General"/>
          <w:gallery w:val="placeholder"/>
        </w:category>
        <w:types>
          <w:type w:val="bbPlcHdr"/>
        </w:types>
        <w:behaviors>
          <w:behavior w:val="content"/>
        </w:behaviors>
        <w:guid w:val="{B4DD53BE-2427-4B44-9CB3-6C1FA491A8C7}"/>
      </w:docPartPr>
      <w:docPartBody>
        <w:p w:rsidR="002833B6" w:rsidRDefault="00AC46E3" w:rsidP="00AC46E3">
          <w:pPr>
            <w:pStyle w:val="CDFEFE892D494741AC2A7FA428387F17"/>
          </w:pPr>
          <w:r w:rsidRPr="004768EE">
            <w:rPr>
              <w:rStyle w:val="PlaceholderText"/>
              <w:color w:val="595959" w:themeColor="text1" w:themeTint="A6"/>
            </w:rPr>
            <w:t>Click or tap here to enter text.</w:t>
          </w:r>
        </w:p>
      </w:docPartBody>
    </w:docPart>
    <w:docPart>
      <w:docPartPr>
        <w:name w:val="96F0DE0BC10C42ABA17F70412B583A66"/>
        <w:category>
          <w:name w:val="General"/>
          <w:gallery w:val="placeholder"/>
        </w:category>
        <w:types>
          <w:type w:val="bbPlcHdr"/>
        </w:types>
        <w:behaviors>
          <w:behavior w:val="content"/>
        </w:behaviors>
        <w:guid w:val="{6634F0F9-9D92-4D09-8424-AE5BB7B7176A}"/>
      </w:docPartPr>
      <w:docPartBody>
        <w:p w:rsidR="002833B6" w:rsidRDefault="00AC46E3" w:rsidP="00AC46E3">
          <w:pPr>
            <w:pStyle w:val="96F0DE0BC10C42ABA17F70412B583A66"/>
          </w:pPr>
          <w:r w:rsidRPr="004768EE">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2833B6"/>
    <w:rsid w:val="00402165"/>
    <w:rsid w:val="004C2262"/>
    <w:rsid w:val="004F5FBB"/>
    <w:rsid w:val="007B0CF2"/>
    <w:rsid w:val="00802CF6"/>
    <w:rsid w:val="00822B6B"/>
    <w:rsid w:val="0093231E"/>
    <w:rsid w:val="009D4A33"/>
    <w:rsid w:val="009F1C2C"/>
    <w:rsid w:val="00AC46E3"/>
    <w:rsid w:val="00BB3C15"/>
    <w:rsid w:val="00C67A74"/>
    <w:rsid w:val="00C702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E3"/>
    <w:rPr>
      <w:color w:val="808080"/>
    </w:rPr>
  </w:style>
  <w:style w:type="paragraph" w:customStyle="1" w:styleId="4C3173E2F61B4E1685EFE442E48C92893">
    <w:name w:val="4C3173E2F61B4E1685EFE442E48C92893"/>
    <w:rsid w:val="007B0CF2"/>
    <w:pPr>
      <w:spacing w:before="120" w:after="120" w:line="240" w:lineRule="auto"/>
    </w:pPr>
    <w:rPr>
      <w:rFonts w:ascii="Arial" w:eastAsia="Arial" w:hAnsi="Arial" w:cs="Arial"/>
      <w:sz w:val="28"/>
      <w:szCs w:val="28"/>
    </w:rPr>
  </w:style>
  <w:style w:type="paragraph" w:customStyle="1" w:styleId="4FC245317A83427B8F69CE3801A9D7023">
    <w:name w:val="4FC245317A83427B8F69CE3801A9D7023"/>
    <w:rsid w:val="007B0CF2"/>
    <w:pPr>
      <w:spacing w:before="120" w:after="120" w:line="240" w:lineRule="auto"/>
    </w:pPr>
    <w:rPr>
      <w:rFonts w:ascii="Arial" w:eastAsia="Arial" w:hAnsi="Arial" w:cs="Arial"/>
      <w:sz w:val="28"/>
      <w:szCs w:val="28"/>
    </w:rPr>
  </w:style>
  <w:style w:type="paragraph" w:customStyle="1" w:styleId="BB45A2A9B88F4A6A890C958E2B2F3B523">
    <w:name w:val="BB45A2A9B88F4A6A890C958E2B2F3B523"/>
    <w:rsid w:val="007B0CF2"/>
    <w:pPr>
      <w:spacing w:before="120" w:after="120" w:line="240" w:lineRule="auto"/>
    </w:pPr>
    <w:rPr>
      <w:rFonts w:ascii="Arial" w:eastAsia="Arial" w:hAnsi="Arial" w:cs="Arial"/>
      <w:sz w:val="28"/>
      <w:szCs w:val="28"/>
    </w:rPr>
  </w:style>
  <w:style w:type="paragraph" w:customStyle="1" w:styleId="0E3D813203F1448BBE5DC5A06B4CA51B3">
    <w:name w:val="0E3D813203F1448BBE5DC5A06B4CA51B3"/>
    <w:rsid w:val="007B0CF2"/>
    <w:pPr>
      <w:spacing w:before="120" w:after="120" w:line="240" w:lineRule="auto"/>
    </w:pPr>
    <w:rPr>
      <w:rFonts w:ascii="Arial" w:eastAsia="Arial" w:hAnsi="Arial" w:cs="Arial"/>
      <w:sz w:val="28"/>
      <w:szCs w:val="28"/>
    </w:rPr>
  </w:style>
  <w:style w:type="paragraph" w:customStyle="1" w:styleId="76FF83D489524DB18A0CC972301F07D33">
    <w:name w:val="76FF83D489524DB18A0CC972301F07D33"/>
    <w:rsid w:val="007B0CF2"/>
    <w:pPr>
      <w:spacing w:before="120" w:after="120" w:line="240" w:lineRule="auto"/>
    </w:pPr>
    <w:rPr>
      <w:rFonts w:ascii="Arial" w:eastAsia="Arial" w:hAnsi="Arial" w:cs="Arial"/>
      <w:sz w:val="28"/>
      <w:szCs w:val="28"/>
    </w:rPr>
  </w:style>
  <w:style w:type="paragraph" w:customStyle="1" w:styleId="B40866499F464D9A8A295B6C6C3910DF3">
    <w:name w:val="B40866499F464D9A8A295B6C6C3910DF3"/>
    <w:rsid w:val="007B0CF2"/>
    <w:pPr>
      <w:spacing w:before="120" w:after="120" w:line="240" w:lineRule="auto"/>
    </w:pPr>
    <w:rPr>
      <w:rFonts w:ascii="Arial" w:eastAsia="Arial" w:hAnsi="Arial" w:cs="Arial"/>
      <w:sz w:val="28"/>
      <w:szCs w:val="28"/>
    </w:rPr>
  </w:style>
  <w:style w:type="paragraph" w:customStyle="1" w:styleId="4C771A1342EF4F7D81A8FB0B35A538CF3">
    <w:name w:val="4C771A1342EF4F7D81A8FB0B35A538CF3"/>
    <w:rsid w:val="007B0CF2"/>
    <w:pPr>
      <w:spacing w:before="120" w:after="120" w:line="240" w:lineRule="auto"/>
    </w:pPr>
    <w:rPr>
      <w:rFonts w:ascii="Arial" w:eastAsia="Arial" w:hAnsi="Arial" w:cs="Arial"/>
      <w:sz w:val="28"/>
      <w:szCs w:val="28"/>
    </w:rPr>
  </w:style>
  <w:style w:type="paragraph" w:customStyle="1" w:styleId="B92740F610EC48A7A89FB8EF58FFC7BE3">
    <w:name w:val="B92740F610EC48A7A89FB8EF58FFC7BE3"/>
    <w:rsid w:val="007B0CF2"/>
    <w:pPr>
      <w:spacing w:before="120" w:after="120" w:line="240" w:lineRule="auto"/>
    </w:pPr>
    <w:rPr>
      <w:rFonts w:ascii="Arial" w:eastAsia="Arial" w:hAnsi="Arial" w:cs="Arial"/>
      <w:sz w:val="28"/>
      <w:szCs w:val="28"/>
    </w:rPr>
  </w:style>
  <w:style w:type="paragraph" w:customStyle="1" w:styleId="E3BE9EB51E854E41902CF7B64C8AAB9F">
    <w:name w:val="E3BE9EB51E854E41902CF7B64C8AAB9F"/>
    <w:rsid w:val="00AC46E3"/>
  </w:style>
  <w:style w:type="paragraph" w:customStyle="1" w:styleId="24291F9F37EF4249A9A103D8D6ACE252">
    <w:name w:val="24291F9F37EF4249A9A103D8D6ACE252"/>
    <w:rsid w:val="00AC46E3"/>
  </w:style>
  <w:style w:type="paragraph" w:customStyle="1" w:styleId="0CAFA2881C234A538354265327811054">
    <w:name w:val="0CAFA2881C234A538354265327811054"/>
    <w:rsid w:val="00AC46E3"/>
  </w:style>
  <w:style w:type="paragraph" w:customStyle="1" w:styleId="CDFEFE892D494741AC2A7FA428387F17">
    <w:name w:val="CDFEFE892D494741AC2A7FA428387F17"/>
    <w:rsid w:val="00AC46E3"/>
  </w:style>
  <w:style w:type="paragraph" w:customStyle="1" w:styleId="96F0DE0BC10C42ABA17F70412B583A66">
    <w:name w:val="96F0DE0BC10C42ABA17F70412B583A66"/>
    <w:rsid w:val="00AC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B721C-2790-485E-BA30-6DC8037CFDB8}">
  <ds:schemaRefs>
    <ds:schemaRef ds:uri="http://schemas.openxmlformats.org/officeDocument/2006/bibliography"/>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FHRS: Consent for early publication of rating</vt:lpstr>
    </vt:vector>
  </TitlesOfParts>
  <Company>
  </Company>
  <LinksUpToDate>false</LinksUpToDate>
  <CharactersWithSpaces>1966</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Consent for early publication of rating - Wales</dc:title>
  <dc:creator>Food Standards Agency</dc:creator>
  <dc:description>FSA-Form-v1</dc:description>
  <cp:lastModifiedBy>Elora Elphick</cp:lastModifiedBy>
  <cp:revision>2</cp:revision>
  <dcterms:created xsi:type="dcterms:W3CDTF">2021-07-16T09:48:00Z</dcterms:created>
  <dcterms:modified xsi:type="dcterms:W3CDTF">2021-07-16T09:48:00Z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