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477CC9" w14:textId="2E7645D6" w:rsidR="000B0589" w:rsidRDefault="001D3A6F" w:rsidP="00A5760C">
      <w:r>
        <w:rPr>
          <w:noProof/>
        </w:rPr>
        <w:drawing>
          <wp:inline distT="0" distB="0" distL="0" distR="0" wp14:anchorId="0A61FFF5" wp14:editId="4F611052">
            <wp:extent cx="3425825" cy="407035"/>
            <wp:effectExtent l="0" t="0" r="3175" b="0"/>
            <wp:docPr id="536756284" name="Picture 1" descr="Planning inspectorate logo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756284" name="Picture 1" descr="Planning inspectorate logo&#10;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825" cy="40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AF951" w14:textId="77777777" w:rsidR="000B0589" w:rsidRPr="00B21425" w:rsidRDefault="000B0589" w:rsidP="000B0589">
      <w:pPr>
        <w:spacing w:before="60" w:after="60"/>
        <w:rPr>
          <w:sz w:val="10"/>
          <w:szCs w:val="10"/>
        </w:rPr>
      </w:pPr>
    </w:p>
    <w:tbl>
      <w:tblPr>
        <w:tblW w:w="9214" w:type="dxa"/>
        <w:tblBorders>
          <w:top w:val="single" w:sz="4" w:space="0" w:color="000000"/>
          <w:bottom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14"/>
      </w:tblGrid>
      <w:tr w:rsidR="000B0589" w:rsidRPr="005A0799" w14:paraId="575A1672" w14:textId="77777777" w:rsidTr="00960A29">
        <w:trPr>
          <w:cantSplit/>
          <w:trHeight w:val="23"/>
        </w:trPr>
        <w:tc>
          <w:tcPr>
            <w:tcW w:w="9214" w:type="dxa"/>
          </w:tcPr>
          <w:p w14:paraId="7A8B9182" w14:textId="21E815B9" w:rsidR="000B0589" w:rsidRPr="00C85EEF" w:rsidRDefault="00C85EEF" w:rsidP="00960A29">
            <w:pPr>
              <w:spacing w:before="120"/>
              <w:ind w:left="-105" w:right="34"/>
              <w:rPr>
                <w:rFonts w:ascii="Arial" w:hAnsi="Arial" w:cs="Arial"/>
                <w:b/>
                <w:color w:val="000000"/>
                <w:sz w:val="40"/>
                <w:szCs w:val="40"/>
              </w:rPr>
            </w:pPr>
            <w:bookmarkStart w:id="0" w:name="bmkTable00"/>
            <w:bookmarkEnd w:id="0"/>
            <w:r w:rsidRPr="00C85EEF">
              <w:rPr>
                <w:rFonts w:ascii="Arial" w:hAnsi="Arial" w:cs="Arial"/>
                <w:b/>
                <w:color w:val="000000"/>
                <w:sz w:val="40"/>
                <w:szCs w:val="40"/>
              </w:rPr>
              <w:t>Order Decision</w:t>
            </w:r>
            <w:r w:rsidR="00216BAD">
              <w:rPr>
                <w:rFonts w:ascii="Arial" w:hAnsi="Arial" w:cs="Arial"/>
                <w:b/>
                <w:color w:val="000000"/>
                <w:sz w:val="40"/>
                <w:szCs w:val="40"/>
              </w:rPr>
              <w:t>s</w:t>
            </w:r>
          </w:p>
        </w:tc>
      </w:tr>
      <w:tr w:rsidR="000B0589" w:rsidRPr="000C3F13" w14:paraId="69891B5A" w14:textId="77777777" w:rsidTr="00960A29">
        <w:trPr>
          <w:cantSplit/>
          <w:trHeight w:val="23"/>
        </w:trPr>
        <w:tc>
          <w:tcPr>
            <w:tcW w:w="9214" w:type="dxa"/>
            <w:vAlign w:val="center"/>
          </w:tcPr>
          <w:p w14:paraId="361BF4BF" w14:textId="3C9FC3CB" w:rsidR="00C85EEF" w:rsidRPr="00C7285F" w:rsidRDefault="00C85EEF" w:rsidP="00B21425">
            <w:pPr>
              <w:spacing w:before="60"/>
              <w:ind w:left="-105" w:right="34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7285F">
              <w:rPr>
                <w:rFonts w:ascii="Arial" w:hAnsi="Arial" w:cs="Arial"/>
                <w:color w:val="000000"/>
                <w:sz w:val="24"/>
                <w:szCs w:val="24"/>
              </w:rPr>
              <w:t>Site visit made o</w:t>
            </w:r>
            <w:r w:rsidR="00B21425" w:rsidRPr="00C7285F">
              <w:rPr>
                <w:rFonts w:ascii="Arial" w:hAnsi="Arial" w:cs="Arial"/>
                <w:color w:val="000000"/>
                <w:sz w:val="24"/>
                <w:szCs w:val="24"/>
              </w:rPr>
              <w:t xml:space="preserve">n </w:t>
            </w:r>
            <w:r w:rsidR="00C7285F" w:rsidRPr="00C7285F">
              <w:rPr>
                <w:rFonts w:ascii="Arial" w:hAnsi="Arial" w:cs="Arial"/>
                <w:color w:val="000000"/>
                <w:sz w:val="24"/>
                <w:szCs w:val="24"/>
              </w:rPr>
              <w:t>9 March 2026</w:t>
            </w:r>
          </w:p>
        </w:tc>
      </w:tr>
      <w:tr w:rsidR="000B0589" w:rsidRPr="00361890" w14:paraId="1875FA26" w14:textId="77777777" w:rsidTr="00960A29">
        <w:trPr>
          <w:cantSplit/>
          <w:trHeight w:val="23"/>
        </w:trPr>
        <w:tc>
          <w:tcPr>
            <w:tcW w:w="9214" w:type="dxa"/>
          </w:tcPr>
          <w:p w14:paraId="4BEB2EFA" w14:textId="49DF8B8E" w:rsidR="000B0589" w:rsidRPr="00C7285F" w:rsidRDefault="00C85EEF" w:rsidP="00B21425">
            <w:pPr>
              <w:spacing w:before="60"/>
              <w:ind w:left="-108" w:right="34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C7285F">
              <w:rPr>
                <w:rFonts w:ascii="Arial" w:hAnsi="Arial" w:cs="Arial"/>
                <w:b/>
                <w:color w:val="000000"/>
                <w:sz w:val="24"/>
                <w:szCs w:val="24"/>
              </w:rPr>
              <w:t>by</w:t>
            </w:r>
            <w:r w:rsidRPr="00C7285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175C0B" w:rsidRPr="00C7285F">
              <w:rPr>
                <w:rFonts w:ascii="Arial" w:hAnsi="Arial" w:cs="Arial"/>
                <w:b/>
                <w:sz w:val="24"/>
                <w:szCs w:val="24"/>
              </w:rPr>
              <w:t xml:space="preserve">Claire Tregembo </w:t>
            </w:r>
            <w:r w:rsidR="009A3B46" w:rsidRPr="00C7285F">
              <w:rPr>
                <w:rFonts w:ascii="Arial" w:hAnsi="Arial" w:cs="Arial"/>
                <w:b/>
                <w:sz w:val="24"/>
                <w:szCs w:val="24"/>
              </w:rPr>
              <w:t>BA (Hons) MIPROW</w:t>
            </w:r>
          </w:p>
        </w:tc>
      </w:tr>
      <w:tr w:rsidR="000B0589" w:rsidRPr="00361890" w14:paraId="029278D4" w14:textId="77777777" w:rsidTr="00960A29">
        <w:trPr>
          <w:cantSplit/>
          <w:trHeight w:val="23"/>
        </w:trPr>
        <w:tc>
          <w:tcPr>
            <w:tcW w:w="9214" w:type="dxa"/>
          </w:tcPr>
          <w:p w14:paraId="010A48AB" w14:textId="13197D9D" w:rsidR="000B0589" w:rsidRPr="00C85EEF" w:rsidRDefault="00C85EEF" w:rsidP="00960A29">
            <w:pPr>
              <w:spacing w:before="120"/>
              <w:ind w:left="-105" w:right="34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C85EEF">
              <w:rPr>
                <w:rFonts w:ascii="Arial" w:hAnsi="Arial" w:cs="Arial"/>
                <w:b/>
                <w:color w:val="000000"/>
                <w:sz w:val="16"/>
                <w:szCs w:val="16"/>
              </w:rPr>
              <w:t>An Inspector appointed by the Secretary of State for Environment, Food and Rural Affairs</w:t>
            </w:r>
          </w:p>
        </w:tc>
      </w:tr>
      <w:tr w:rsidR="000B0589" w:rsidRPr="00A101CD" w14:paraId="44114A8C" w14:textId="77777777" w:rsidTr="00960A29">
        <w:trPr>
          <w:cantSplit/>
          <w:trHeight w:val="23"/>
        </w:trPr>
        <w:tc>
          <w:tcPr>
            <w:tcW w:w="9214" w:type="dxa"/>
          </w:tcPr>
          <w:p w14:paraId="4832130A" w14:textId="7B0A27C9" w:rsidR="000B0589" w:rsidRPr="00C85EEF" w:rsidRDefault="000B0589" w:rsidP="00960A29">
            <w:pPr>
              <w:spacing w:before="120"/>
              <w:ind w:left="-105" w:right="176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C85EEF">
              <w:rPr>
                <w:rFonts w:ascii="Arial" w:hAnsi="Arial" w:cs="Arial"/>
                <w:b/>
                <w:color w:val="000000"/>
                <w:sz w:val="16"/>
                <w:szCs w:val="16"/>
              </w:rPr>
              <w:t>Decision date:</w:t>
            </w:r>
            <w:r w:rsidR="00362428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16 March 2026</w:t>
            </w:r>
          </w:p>
        </w:tc>
      </w:tr>
    </w:tbl>
    <w:p w14:paraId="253FCCC6" w14:textId="77777777" w:rsidR="00C85EEF" w:rsidRPr="002203A7" w:rsidRDefault="00C85EEF" w:rsidP="000B0589">
      <w:pPr>
        <w:rPr>
          <w:rFonts w:ascii="Arial" w:hAnsi="Arial" w:cs="Arial"/>
          <w:sz w:val="12"/>
          <w:szCs w:val="12"/>
        </w:rPr>
      </w:pPr>
    </w:p>
    <w:tbl>
      <w:tblPr>
        <w:tblW w:w="9520" w:type="dxa"/>
        <w:tblLayout w:type="fixed"/>
        <w:tblLook w:val="0000" w:firstRow="0" w:lastRow="0" w:firstColumn="0" w:lastColumn="0" w:noHBand="0" w:noVBand="0"/>
      </w:tblPr>
      <w:tblGrid>
        <w:gridCol w:w="9520"/>
      </w:tblGrid>
      <w:tr w:rsidR="00C85EEF" w14:paraId="487E2CA7" w14:textId="77777777" w:rsidTr="00750041">
        <w:tc>
          <w:tcPr>
            <w:tcW w:w="9520" w:type="dxa"/>
          </w:tcPr>
          <w:p w14:paraId="53E30D32" w14:textId="41BC371F" w:rsidR="00C85EEF" w:rsidRPr="00954720" w:rsidRDefault="00C85EEF" w:rsidP="004864E3">
            <w:pPr>
              <w:spacing w:after="60"/>
              <w:ind w:left="-105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954720">
              <w:rPr>
                <w:rFonts w:ascii="Arial" w:hAnsi="Arial" w:cs="Arial"/>
                <w:b/>
                <w:color w:val="000000"/>
                <w:sz w:val="24"/>
                <w:szCs w:val="24"/>
              </w:rPr>
              <w:t>Order Ref: ROW/</w:t>
            </w:r>
            <w:r w:rsidR="00B21425">
              <w:rPr>
                <w:rFonts w:ascii="Arial" w:hAnsi="Arial" w:cs="Arial"/>
                <w:b/>
                <w:color w:val="000000"/>
                <w:sz w:val="24"/>
                <w:szCs w:val="24"/>
              </w:rPr>
              <w:t>33</w:t>
            </w:r>
            <w:r w:rsidR="00A21222">
              <w:rPr>
                <w:rFonts w:ascii="Arial" w:hAnsi="Arial" w:cs="Arial"/>
                <w:b/>
                <w:color w:val="000000"/>
                <w:sz w:val="24"/>
                <w:szCs w:val="24"/>
              </w:rPr>
              <w:t>57717</w:t>
            </w:r>
            <w:r w:rsidR="00205430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                                                                </w:t>
            </w:r>
            <w:r w:rsidR="004667E3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The </w:t>
            </w:r>
            <w:r w:rsidR="00205430">
              <w:rPr>
                <w:rFonts w:ascii="Arial" w:hAnsi="Arial" w:cs="Arial"/>
                <w:b/>
                <w:color w:val="000000"/>
                <w:sz w:val="24"/>
                <w:szCs w:val="24"/>
              </w:rPr>
              <w:t>Creation Order</w:t>
            </w:r>
          </w:p>
        </w:tc>
      </w:tr>
      <w:tr w:rsidR="00C85EEF" w14:paraId="2403BBE7" w14:textId="77777777" w:rsidTr="00750041">
        <w:tc>
          <w:tcPr>
            <w:tcW w:w="9520" w:type="dxa"/>
          </w:tcPr>
          <w:p w14:paraId="31B2661A" w14:textId="7BA065D8" w:rsidR="00C85EEF" w:rsidRPr="00954720" w:rsidRDefault="00C85EEF" w:rsidP="004864E3">
            <w:pPr>
              <w:pStyle w:val="TBullet"/>
              <w:ind w:left="-105"/>
              <w:rPr>
                <w:rFonts w:ascii="Arial" w:hAnsi="Arial" w:cs="Arial"/>
                <w:sz w:val="22"/>
                <w:szCs w:val="22"/>
              </w:rPr>
            </w:pPr>
            <w:r w:rsidRPr="00F84564">
              <w:rPr>
                <w:rFonts w:ascii="Arial" w:hAnsi="Arial" w:cs="Arial"/>
                <w:sz w:val="22"/>
                <w:szCs w:val="22"/>
              </w:rPr>
              <w:t xml:space="preserve">This Order </w:t>
            </w:r>
            <w:proofErr w:type="gramStart"/>
            <w:r w:rsidRPr="00F84564">
              <w:rPr>
                <w:rFonts w:ascii="Arial" w:hAnsi="Arial" w:cs="Arial"/>
                <w:sz w:val="22"/>
                <w:szCs w:val="22"/>
              </w:rPr>
              <w:t>is made</w:t>
            </w:r>
            <w:proofErr w:type="gramEnd"/>
            <w:r w:rsidRPr="00F84564">
              <w:rPr>
                <w:rFonts w:ascii="Arial" w:hAnsi="Arial" w:cs="Arial"/>
                <w:sz w:val="22"/>
                <w:szCs w:val="22"/>
              </w:rPr>
              <w:t xml:space="preserve"> under </w:t>
            </w:r>
            <w:r w:rsidR="0002215E" w:rsidRPr="00F84564">
              <w:rPr>
                <w:rFonts w:ascii="Arial" w:hAnsi="Arial" w:cs="Arial"/>
                <w:sz w:val="22"/>
                <w:szCs w:val="22"/>
              </w:rPr>
              <w:t>s</w:t>
            </w:r>
            <w:r w:rsidRPr="00F84564">
              <w:rPr>
                <w:rFonts w:ascii="Arial" w:hAnsi="Arial" w:cs="Arial"/>
                <w:sz w:val="22"/>
                <w:szCs w:val="22"/>
              </w:rPr>
              <w:t xml:space="preserve">ection </w:t>
            </w:r>
            <w:r w:rsidR="006570F4" w:rsidRPr="00F84564">
              <w:rPr>
                <w:rFonts w:ascii="Arial" w:hAnsi="Arial" w:cs="Arial"/>
                <w:sz w:val="22"/>
                <w:szCs w:val="22"/>
              </w:rPr>
              <w:t>26</w:t>
            </w:r>
            <w:r w:rsidRPr="00F84564">
              <w:rPr>
                <w:rFonts w:ascii="Arial" w:hAnsi="Arial" w:cs="Arial"/>
                <w:sz w:val="22"/>
                <w:szCs w:val="22"/>
              </w:rPr>
              <w:t xml:space="preserve"> of the Highways Act 1980</w:t>
            </w:r>
            <w:r w:rsidR="00AB5602" w:rsidRPr="00F84564">
              <w:rPr>
                <w:rFonts w:ascii="Arial" w:hAnsi="Arial" w:cs="Arial"/>
                <w:sz w:val="22"/>
                <w:szCs w:val="22"/>
              </w:rPr>
              <w:t xml:space="preserve"> and </w:t>
            </w:r>
            <w:r w:rsidR="00C02620" w:rsidRPr="00F84564">
              <w:rPr>
                <w:rFonts w:ascii="Arial" w:hAnsi="Arial" w:cs="Arial"/>
                <w:sz w:val="22"/>
                <w:szCs w:val="22"/>
              </w:rPr>
              <w:t>section 53</w:t>
            </w:r>
            <w:proofErr w:type="gramStart"/>
            <w:r w:rsidR="00C02620" w:rsidRPr="00F84564">
              <w:rPr>
                <w:rFonts w:ascii="Arial" w:hAnsi="Arial" w:cs="Arial"/>
                <w:sz w:val="22"/>
                <w:szCs w:val="22"/>
              </w:rPr>
              <w:t>A(</w:t>
            </w:r>
            <w:proofErr w:type="gramEnd"/>
            <w:r w:rsidR="00C02620" w:rsidRPr="00F84564">
              <w:rPr>
                <w:rFonts w:ascii="Arial" w:hAnsi="Arial" w:cs="Arial"/>
                <w:sz w:val="22"/>
                <w:szCs w:val="22"/>
              </w:rPr>
              <w:t>2) of the Wildlife and Countryside Act 198</w:t>
            </w:r>
            <w:r w:rsidR="00367589" w:rsidRPr="00F84564">
              <w:rPr>
                <w:rFonts w:ascii="Arial" w:hAnsi="Arial" w:cs="Arial"/>
                <w:sz w:val="22"/>
                <w:szCs w:val="22"/>
              </w:rPr>
              <w:t xml:space="preserve">1. </w:t>
            </w:r>
            <w:r w:rsidR="00367589" w:rsidRPr="002B4B3B">
              <w:rPr>
                <w:rFonts w:ascii="Arial" w:hAnsi="Arial" w:cs="Arial"/>
                <w:sz w:val="22"/>
                <w:szCs w:val="22"/>
              </w:rPr>
              <w:t xml:space="preserve">It </w:t>
            </w:r>
            <w:r w:rsidRPr="002B4B3B">
              <w:rPr>
                <w:rFonts w:ascii="Arial" w:hAnsi="Arial" w:cs="Arial"/>
                <w:sz w:val="22"/>
                <w:szCs w:val="22"/>
              </w:rPr>
              <w:t xml:space="preserve">is known as </w:t>
            </w:r>
            <w:r w:rsidR="00A21222" w:rsidRPr="002B4B3B">
              <w:rPr>
                <w:rFonts w:ascii="Arial" w:hAnsi="Arial" w:cs="Arial"/>
                <w:sz w:val="22"/>
                <w:szCs w:val="22"/>
              </w:rPr>
              <w:t xml:space="preserve">the Metropolitan </w:t>
            </w:r>
            <w:r w:rsidR="00E11DCB" w:rsidRPr="002B4B3B">
              <w:rPr>
                <w:rFonts w:ascii="Arial" w:hAnsi="Arial" w:cs="Arial"/>
                <w:sz w:val="22"/>
                <w:szCs w:val="22"/>
              </w:rPr>
              <w:t>Borough Council of Stockport</w:t>
            </w:r>
            <w:r w:rsidR="008E1DA1" w:rsidRPr="002B4B3B">
              <w:rPr>
                <w:rFonts w:ascii="Arial" w:hAnsi="Arial" w:cs="Arial"/>
                <w:sz w:val="22"/>
                <w:szCs w:val="22"/>
              </w:rPr>
              <w:t xml:space="preserve"> (Section of Footpath 16 Hazel Grove and Bramhall)</w:t>
            </w:r>
            <w:r w:rsidR="00E11DCB" w:rsidRPr="002B4B3B">
              <w:rPr>
                <w:rFonts w:ascii="Arial" w:hAnsi="Arial" w:cs="Arial"/>
                <w:sz w:val="22"/>
                <w:szCs w:val="22"/>
              </w:rPr>
              <w:t xml:space="preserve"> Public Path Creation and Definitive Map and Statement Modification Order 2024</w:t>
            </w:r>
            <w:r w:rsidRPr="002B4B3B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C85EEF" w14:paraId="32E418B1" w14:textId="77777777" w:rsidTr="00750041">
        <w:tc>
          <w:tcPr>
            <w:tcW w:w="9520" w:type="dxa"/>
          </w:tcPr>
          <w:p w14:paraId="24A396FC" w14:textId="6367DC67" w:rsidR="00C85EEF" w:rsidRPr="002B4B3B" w:rsidRDefault="00C85EEF" w:rsidP="004864E3">
            <w:pPr>
              <w:pStyle w:val="TBullet"/>
              <w:ind w:left="-105"/>
              <w:rPr>
                <w:rFonts w:ascii="Arial" w:hAnsi="Arial" w:cs="Arial"/>
                <w:sz w:val="22"/>
                <w:szCs w:val="22"/>
              </w:rPr>
            </w:pPr>
            <w:r w:rsidRPr="002B4B3B">
              <w:rPr>
                <w:rFonts w:ascii="Arial" w:hAnsi="Arial" w:cs="Arial"/>
                <w:sz w:val="22"/>
                <w:szCs w:val="22"/>
              </w:rPr>
              <w:t xml:space="preserve">The Order </w:t>
            </w:r>
            <w:proofErr w:type="gramStart"/>
            <w:r w:rsidRPr="002B4B3B">
              <w:rPr>
                <w:rFonts w:ascii="Arial" w:hAnsi="Arial" w:cs="Arial"/>
                <w:sz w:val="22"/>
                <w:szCs w:val="22"/>
              </w:rPr>
              <w:t>is dated</w:t>
            </w:r>
            <w:proofErr w:type="gramEnd"/>
            <w:r w:rsidRPr="002B4B3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9769CA" w:rsidRPr="002B4B3B">
              <w:rPr>
                <w:rFonts w:ascii="Arial" w:hAnsi="Arial" w:cs="Arial"/>
                <w:sz w:val="22"/>
                <w:szCs w:val="22"/>
              </w:rPr>
              <w:t>21 June 2024</w:t>
            </w:r>
            <w:r w:rsidRPr="002B4B3B">
              <w:rPr>
                <w:rFonts w:ascii="Arial" w:hAnsi="Arial" w:cs="Arial"/>
                <w:sz w:val="22"/>
                <w:szCs w:val="22"/>
              </w:rPr>
              <w:t xml:space="preserve"> and proposes to </w:t>
            </w:r>
            <w:r w:rsidR="00E91725" w:rsidRPr="002B4B3B">
              <w:rPr>
                <w:rFonts w:ascii="Arial" w:hAnsi="Arial" w:cs="Arial"/>
                <w:sz w:val="22"/>
                <w:szCs w:val="22"/>
              </w:rPr>
              <w:t>create</w:t>
            </w:r>
            <w:r w:rsidRPr="002B4B3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9A3B46" w:rsidRPr="002B4B3B">
              <w:rPr>
                <w:rFonts w:ascii="Arial" w:hAnsi="Arial" w:cs="Arial"/>
                <w:sz w:val="22"/>
                <w:szCs w:val="22"/>
              </w:rPr>
              <w:t>a</w:t>
            </w:r>
            <w:r w:rsidRPr="002B4B3B">
              <w:rPr>
                <w:rFonts w:ascii="Arial" w:hAnsi="Arial" w:cs="Arial"/>
                <w:sz w:val="22"/>
                <w:szCs w:val="22"/>
              </w:rPr>
              <w:t xml:space="preserve"> public </w:t>
            </w:r>
            <w:r w:rsidR="009769CA" w:rsidRPr="002B4B3B">
              <w:rPr>
                <w:rFonts w:ascii="Arial" w:hAnsi="Arial" w:cs="Arial"/>
                <w:sz w:val="22"/>
                <w:szCs w:val="22"/>
              </w:rPr>
              <w:t>bridleway</w:t>
            </w:r>
            <w:r w:rsidR="009A3B46" w:rsidRPr="002B4B3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2B4B3B">
              <w:rPr>
                <w:rFonts w:ascii="Arial" w:hAnsi="Arial" w:cs="Arial"/>
                <w:sz w:val="22"/>
                <w:szCs w:val="22"/>
              </w:rPr>
              <w:t>shown on the Order plan and described in the Order Schedule.</w:t>
            </w:r>
          </w:p>
        </w:tc>
      </w:tr>
      <w:tr w:rsidR="00C85EEF" w14:paraId="6AD8161B" w14:textId="77777777" w:rsidTr="00750041">
        <w:tc>
          <w:tcPr>
            <w:tcW w:w="9520" w:type="dxa"/>
          </w:tcPr>
          <w:p w14:paraId="49E4D54F" w14:textId="0E11869D" w:rsidR="00C85EEF" w:rsidRPr="002114EC" w:rsidRDefault="00C85EEF" w:rsidP="004864E3">
            <w:pPr>
              <w:pStyle w:val="TBullet"/>
              <w:ind w:left="-105"/>
              <w:rPr>
                <w:rFonts w:ascii="Arial" w:hAnsi="Arial" w:cs="Arial"/>
                <w:sz w:val="22"/>
                <w:szCs w:val="22"/>
              </w:rPr>
            </w:pPr>
            <w:r w:rsidRPr="002114EC">
              <w:rPr>
                <w:rFonts w:ascii="Arial" w:hAnsi="Arial" w:cs="Arial"/>
                <w:sz w:val="22"/>
                <w:szCs w:val="22"/>
              </w:rPr>
              <w:t xml:space="preserve">There were </w:t>
            </w:r>
            <w:r w:rsidR="004F5173" w:rsidRPr="002114EC">
              <w:rPr>
                <w:rFonts w:ascii="Arial" w:hAnsi="Arial" w:cs="Arial"/>
                <w:sz w:val="22"/>
                <w:szCs w:val="22"/>
              </w:rPr>
              <w:t xml:space="preserve">three </w:t>
            </w:r>
            <w:r w:rsidRPr="002114EC">
              <w:rPr>
                <w:rFonts w:ascii="Arial" w:hAnsi="Arial" w:cs="Arial"/>
                <w:sz w:val="22"/>
                <w:szCs w:val="22"/>
              </w:rPr>
              <w:t>objections outstanding</w:t>
            </w:r>
            <w:r w:rsidRPr="002114EC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Pr="002114EC">
              <w:rPr>
                <w:rFonts w:ascii="Arial" w:hAnsi="Arial" w:cs="Arial"/>
                <w:sz w:val="22"/>
                <w:szCs w:val="22"/>
              </w:rPr>
              <w:t xml:space="preserve">when </w:t>
            </w:r>
            <w:r w:rsidR="00137413" w:rsidRPr="002114EC">
              <w:rPr>
                <w:rFonts w:ascii="Arial" w:hAnsi="Arial" w:cs="Arial"/>
                <w:sz w:val="22"/>
                <w:szCs w:val="22"/>
              </w:rPr>
              <w:t xml:space="preserve">the Metropolitan Borough Council of Stockport </w:t>
            </w:r>
            <w:r w:rsidRPr="002114EC">
              <w:rPr>
                <w:rFonts w:ascii="Arial" w:hAnsi="Arial" w:cs="Arial"/>
                <w:sz w:val="22"/>
                <w:szCs w:val="22"/>
              </w:rPr>
              <w:t>submitted the Order to the Secretary of State for Environment, Food and Rural Affairs for confirmation.</w:t>
            </w:r>
          </w:p>
        </w:tc>
      </w:tr>
      <w:tr w:rsidR="00C85EEF" w14:paraId="32A5C1A2" w14:textId="77777777" w:rsidTr="00750041">
        <w:tc>
          <w:tcPr>
            <w:tcW w:w="9520" w:type="dxa"/>
          </w:tcPr>
          <w:p w14:paraId="70095F9B" w14:textId="6C4AC738" w:rsidR="00C85EEF" w:rsidRPr="002114EC" w:rsidRDefault="00C85EEF" w:rsidP="004864E3">
            <w:pPr>
              <w:spacing w:before="60"/>
              <w:ind w:left="-105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2114EC">
              <w:rPr>
                <w:rFonts w:ascii="Arial" w:hAnsi="Arial" w:cs="Arial"/>
                <w:b/>
                <w:color w:val="000000"/>
                <w:sz w:val="24"/>
                <w:szCs w:val="24"/>
              </w:rPr>
              <w:t>Summary of Decision:</w:t>
            </w:r>
            <w:r w:rsidRPr="002114EC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</w:t>
            </w:r>
            <w:r w:rsidRPr="002114EC">
              <w:rPr>
                <w:rFonts w:ascii="Arial" w:hAnsi="Arial" w:cs="Arial"/>
                <w:b/>
                <w:sz w:val="24"/>
                <w:szCs w:val="24"/>
              </w:rPr>
              <w:t xml:space="preserve">The Order </w:t>
            </w:r>
            <w:proofErr w:type="gramStart"/>
            <w:r w:rsidRPr="002114EC">
              <w:rPr>
                <w:rFonts w:ascii="Arial" w:hAnsi="Arial" w:cs="Arial"/>
                <w:b/>
                <w:sz w:val="24"/>
                <w:szCs w:val="24"/>
              </w:rPr>
              <w:t>is confirmed</w:t>
            </w:r>
            <w:proofErr w:type="gramEnd"/>
            <w:r w:rsidR="0085264E" w:rsidRPr="002114EC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</w:tr>
      <w:tr w:rsidR="00C85EEF" w14:paraId="55EAA159" w14:textId="77777777" w:rsidTr="00750041">
        <w:tc>
          <w:tcPr>
            <w:tcW w:w="9520" w:type="dxa"/>
            <w:tcBorders>
              <w:bottom w:val="single" w:sz="6" w:space="0" w:color="000000"/>
            </w:tcBorders>
          </w:tcPr>
          <w:p w14:paraId="38635618" w14:textId="77777777" w:rsidR="00C85EEF" w:rsidRPr="00C85EEF" w:rsidRDefault="00C85EEF" w:rsidP="00C85EEF">
            <w:pPr>
              <w:spacing w:before="60"/>
              <w:rPr>
                <w:b/>
                <w:color w:val="000000"/>
                <w:sz w:val="2"/>
              </w:rPr>
            </w:pPr>
            <w:bookmarkStart w:id="1" w:name="bmkReturn"/>
            <w:bookmarkEnd w:id="1"/>
          </w:p>
        </w:tc>
      </w:tr>
      <w:tr w:rsidR="002203A7" w14:paraId="220E0D23" w14:textId="77777777" w:rsidTr="00F36A7A">
        <w:tc>
          <w:tcPr>
            <w:tcW w:w="9520" w:type="dxa"/>
          </w:tcPr>
          <w:p w14:paraId="06AAA14F" w14:textId="77777777" w:rsidR="002203A7" w:rsidRPr="002114EC" w:rsidRDefault="002203A7" w:rsidP="00F36A7A">
            <w:pPr>
              <w:spacing w:after="60"/>
              <w:ind w:left="-105"/>
              <w:rPr>
                <w:rFonts w:ascii="Arial" w:hAnsi="Arial" w:cs="Arial"/>
                <w:b/>
                <w:color w:val="000000"/>
                <w:sz w:val="12"/>
                <w:szCs w:val="12"/>
              </w:rPr>
            </w:pPr>
          </w:p>
          <w:p w14:paraId="5B352D0C" w14:textId="1B97760C" w:rsidR="002203A7" w:rsidRPr="002114EC" w:rsidRDefault="002203A7" w:rsidP="00F36A7A">
            <w:pPr>
              <w:spacing w:after="60"/>
              <w:ind w:left="-105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2114EC">
              <w:rPr>
                <w:rFonts w:ascii="Arial" w:hAnsi="Arial" w:cs="Arial"/>
                <w:b/>
                <w:color w:val="000000"/>
                <w:sz w:val="24"/>
                <w:szCs w:val="24"/>
              </w:rPr>
              <w:t>Order Ref: ROW/</w:t>
            </w:r>
            <w:r w:rsidR="00A21222" w:rsidRPr="002114EC">
              <w:rPr>
                <w:rFonts w:ascii="Arial" w:hAnsi="Arial" w:cs="Arial"/>
                <w:b/>
                <w:color w:val="000000"/>
                <w:sz w:val="24"/>
                <w:szCs w:val="24"/>
              </w:rPr>
              <w:t>3357721</w:t>
            </w:r>
            <w:r w:rsidR="00CF7DC4" w:rsidRPr="002114E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                                                    </w:t>
            </w:r>
            <w:r w:rsidR="004667E3" w:rsidRPr="002114EC">
              <w:rPr>
                <w:rFonts w:ascii="Arial" w:hAnsi="Arial" w:cs="Arial"/>
                <w:b/>
                <w:color w:val="000000"/>
                <w:sz w:val="24"/>
                <w:szCs w:val="24"/>
              </w:rPr>
              <w:t>The</w:t>
            </w:r>
            <w:r w:rsidR="00CF7DC4" w:rsidRPr="002114E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Extinguishment Order</w:t>
            </w:r>
          </w:p>
        </w:tc>
      </w:tr>
      <w:tr w:rsidR="002203A7" w14:paraId="6D708294" w14:textId="77777777" w:rsidTr="00F36A7A">
        <w:tc>
          <w:tcPr>
            <w:tcW w:w="9520" w:type="dxa"/>
          </w:tcPr>
          <w:p w14:paraId="101AC126" w14:textId="62A4AB9C" w:rsidR="002203A7" w:rsidRPr="00F64439" w:rsidRDefault="002203A7" w:rsidP="00F36A7A">
            <w:pPr>
              <w:pStyle w:val="TBullet"/>
              <w:ind w:left="-105"/>
              <w:rPr>
                <w:rFonts w:ascii="Arial" w:hAnsi="Arial" w:cs="Arial"/>
                <w:sz w:val="22"/>
                <w:szCs w:val="22"/>
              </w:rPr>
            </w:pPr>
            <w:r w:rsidRPr="00F64439">
              <w:rPr>
                <w:rFonts w:ascii="Arial" w:hAnsi="Arial" w:cs="Arial"/>
                <w:sz w:val="22"/>
                <w:szCs w:val="22"/>
              </w:rPr>
              <w:t xml:space="preserve">This Order </w:t>
            </w:r>
            <w:proofErr w:type="gramStart"/>
            <w:r w:rsidRPr="00F64439">
              <w:rPr>
                <w:rFonts w:ascii="Arial" w:hAnsi="Arial" w:cs="Arial"/>
                <w:sz w:val="22"/>
                <w:szCs w:val="22"/>
              </w:rPr>
              <w:t>is made</w:t>
            </w:r>
            <w:proofErr w:type="gramEnd"/>
            <w:r w:rsidRPr="00F64439">
              <w:rPr>
                <w:rFonts w:ascii="Arial" w:hAnsi="Arial" w:cs="Arial"/>
                <w:sz w:val="22"/>
                <w:szCs w:val="22"/>
              </w:rPr>
              <w:t xml:space="preserve"> under section 26 of the Highways Act 1980 </w:t>
            </w:r>
            <w:r w:rsidR="00C02620" w:rsidRPr="00F64439">
              <w:rPr>
                <w:rFonts w:ascii="Arial" w:hAnsi="Arial" w:cs="Arial"/>
                <w:sz w:val="22"/>
                <w:szCs w:val="22"/>
              </w:rPr>
              <w:t>and section 53</w:t>
            </w:r>
            <w:proofErr w:type="gramStart"/>
            <w:r w:rsidR="00C02620" w:rsidRPr="00F64439">
              <w:rPr>
                <w:rFonts w:ascii="Arial" w:hAnsi="Arial" w:cs="Arial"/>
                <w:sz w:val="22"/>
                <w:szCs w:val="22"/>
              </w:rPr>
              <w:t>A(</w:t>
            </w:r>
            <w:proofErr w:type="gramEnd"/>
            <w:r w:rsidR="00C02620" w:rsidRPr="00F64439">
              <w:rPr>
                <w:rFonts w:ascii="Arial" w:hAnsi="Arial" w:cs="Arial"/>
                <w:sz w:val="22"/>
                <w:szCs w:val="22"/>
              </w:rPr>
              <w:t>2) of the Wildlife and Countryside Act 1981</w:t>
            </w:r>
            <w:r w:rsidR="00367589" w:rsidRPr="00F64439">
              <w:rPr>
                <w:rFonts w:ascii="Arial" w:hAnsi="Arial" w:cs="Arial"/>
                <w:sz w:val="22"/>
                <w:szCs w:val="22"/>
              </w:rPr>
              <w:t xml:space="preserve">. It </w:t>
            </w:r>
            <w:r w:rsidRPr="00F64439">
              <w:rPr>
                <w:rFonts w:ascii="Arial" w:hAnsi="Arial" w:cs="Arial"/>
                <w:sz w:val="22"/>
                <w:szCs w:val="22"/>
              </w:rPr>
              <w:t xml:space="preserve">is known as </w:t>
            </w:r>
            <w:r w:rsidR="00EF2B00" w:rsidRPr="00F64439">
              <w:rPr>
                <w:rFonts w:ascii="Arial" w:hAnsi="Arial" w:cs="Arial"/>
                <w:sz w:val="22"/>
                <w:szCs w:val="22"/>
              </w:rPr>
              <w:t xml:space="preserve">the Metropolitan Borough Council of Stockport (Section of Footpath 16 Hazel Grove and Bramhall) Public Path </w:t>
            </w:r>
            <w:r w:rsidR="00562CAA" w:rsidRPr="00F64439">
              <w:rPr>
                <w:rFonts w:ascii="Arial" w:hAnsi="Arial" w:cs="Arial"/>
                <w:sz w:val="22"/>
                <w:szCs w:val="22"/>
              </w:rPr>
              <w:t>Extinguishment</w:t>
            </w:r>
            <w:r w:rsidR="00EF2B00" w:rsidRPr="00F64439">
              <w:rPr>
                <w:rFonts w:ascii="Arial" w:hAnsi="Arial" w:cs="Arial"/>
                <w:sz w:val="22"/>
                <w:szCs w:val="22"/>
              </w:rPr>
              <w:t xml:space="preserve"> and Definitive Map and Statement Modification Order 2024</w:t>
            </w:r>
            <w:r w:rsidRPr="00F64439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2203A7" w14:paraId="282BA71F" w14:textId="77777777" w:rsidTr="00F36A7A">
        <w:tc>
          <w:tcPr>
            <w:tcW w:w="9520" w:type="dxa"/>
          </w:tcPr>
          <w:p w14:paraId="104E5550" w14:textId="38D58F55" w:rsidR="002203A7" w:rsidRPr="00F64439" w:rsidRDefault="002203A7" w:rsidP="00F36A7A">
            <w:pPr>
              <w:pStyle w:val="TBullet"/>
              <w:ind w:left="-105"/>
              <w:rPr>
                <w:rFonts w:ascii="Arial" w:hAnsi="Arial" w:cs="Arial"/>
                <w:sz w:val="22"/>
                <w:szCs w:val="22"/>
              </w:rPr>
            </w:pPr>
            <w:r w:rsidRPr="00F64439">
              <w:rPr>
                <w:rFonts w:ascii="Arial" w:hAnsi="Arial" w:cs="Arial"/>
                <w:sz w:val="22"/>
                <w:szCs w:val="22"/>
              </w:rPr>
              <w:t xml:space="preserve">The Order </w:t>
            </w:r>
            <w:proofErr w:type="gramStart"/>
            <w:r w:rsidRPr="00F64439">
              <w:rPr>
                <w:rFonts w:ascii="Arial" w:hAnsi="Arial" w:cs="Arial"/>
                <w:sz w:val="22"/>
                <w:szCs w:val="22"/>
              </w:rPr>
              <w:t>is dated</w:t>
            </w:r>
            <w:proofErr w:type="gramEnd"/>
            <w:r w:rsidRPr="00F6443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562CAA" w:rsidRPr="00F64439">
              <w:rPr>
                <w:rFonts w:ascii="Arial" w:hAnsi="Arial" w:cs="Arial"/>
                <w:sz w:val="22"/>
                <w:szCs w:val="22"/>
              </w:rPr>
              <w:t xml:space="preserve">21 June 2024 </w:t>
            </w:r>
            <w:r w:rsidRPr="00F64439">
              <w:rPr>
                <w:rFonts w:ascii="Arial" w:hAnsi="Arial" w:cs="Arial"/>
                <w:sz w:val="22"/>
                <w:szCs w:val="22"/>
              </w:rPr>
              <w:t xml:space="preserve">and proposes to </w:t>
            </w:r>
            <w:r w:rsidR="00562CAA" w:rsidRPr="00F64439">
              <w:rPr>
                <w:rFonts w:ascii="Arial" w:hAnsi="Arial" w:cs="Arial"/>
                <w:sz w:val="22"/>
                <w:szCs w:val="22"/>
              </w:rPr>
              <w:t xml:space="preserve">extinguish </w:t>
            </w:r>
            <w:r w:rsidRPr="00F64439">
              <w:rPr>
                <w:rFonts w:ascii="Arial" w:hAnsi="Arial" w:cs="Arial"/>
                <w:sz w:val="22"/>
                <w:szCs w:val="22"/>
              </w:rPr>
              <w:t xml:space="preserve">a public </w:t>
            </w:r>
            <w:r w:rsidR="00562CAA" w:rsidRPr="00F64439">
              <w:rPr>
                <w:rFonts w:ascii="Arial" w:hAnsi="Arial" w:cs="Arial"/>
                <w:sz w:val="22"/>
                <w:szCs w:val="22"/>
              </w:rPr>
              <w:t>footpath</w:t>
            </w:r>
            <w:r w:rsidRPr="00F64439">
              <w:rPr>
                <w:rFonts w:ascii="Arial" w:hAnsi="Arial" w:cs="Arial"/>
                <w:sz w:val="22"/>
                <w:szCs w:val="22"/>
              </w:rPr>
              <w:t xml:space="preserve"> shown on the Order plan and described in the Order Schedule.</w:t>
            </w:r>
          </w:p>
        </w:tc>
      </w:tr>
      <w:tr w:rsidR="002203A7" w14:paraId="61A9D4BC" w14:textId="77777777" w:rsidTr="00F36A7A">
        <w:tc>
          <w:tcPr>
            <w:tcW w:w="9520" w:type="dxa"/>
          </w:tcPr>
          <w:p w14:paraId="2DB7078F" w14:textId="637A3C2B" w:rsidR="002203A7" w:rsidRPr="00FE2196" w:rsidRDefault="002203A7" w:rsidP="00F36A7A">
            <w:pPr>
              <w:pStyle w:val="TBullet"/>
              <w:ind w:left="-105"/>
              <w:rPr>
                <w:rFonts w:ascii="Arial" w:hAnsi="Arial" w:cs="Arial"/>
                <w:sz w:val="22"/>
                <w:szCs w:val="22"/>
              </w:rPr>
            </w:pPr>
            <w:r w:rsidRPr="00FE2196">
              <w:rPr>
                <w:rFonts w:ascii="Arial" w:hAnsi="Arial" w:cs="Arial"/>
                <w:sz w:val="22"/>
                <w:szCs w:val="22"/>
              </w:rPr>
              <w:t xml:space="preserve">There were </w:t>
            </w:r>
            <w:r w:rsidR="004F5173" w:rsidRPr="00FE2196">
              <w:rPr>
                <w:rFonts w:ascii="Arial" w:hAnsi="Arial" w:cs="Arial"/>
                <w:sz w:val="22"/>
                <w:szCs w:val="22"/>
              </w:rPr>
              <w:t>three</w:t>
            </w:r>
            <w:r w:rsidRPr="00FE2196">
              <w:rPr>
                <w:rFonts w:ascii="Arial" w:hAnsi="Arial" w:cs="Arial"/>
                <w:sz w:val="22"/>
                <w:szCs w:val="22"/>
              </w:rPr>
              <w:t xml:space="preserve"> objections outstanding</w:t>
            </w:r>
            <w:r w:rsidRPr="00FE2196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="00562CAA" w:rsidRPr="00FE2196">
              <w:rPr>
                <w:rFonts w:ascii="Arial" w:hAnsi="Arial" w:cs="Arial"/>
                <w:sz w:val="22"/>
                <w:szCs w:val="22"/>
              </w:rPr>
              <w:t>when the Metropolitan Borough Council of Stockport submitted</w:t>
            </w:r>
            <w:r w:rsidR="004F5173" w:rsidRPr="00FE219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FE2196">
              <w:rPr>
                <w:rFonts w:ascii="Arial" w:hAnsi="Arial" w:cs="Arial"/>
                <w:sz w:val="22"/>
                <w:szCs w:val="22"/>
              </w:rPr>
              <w:t>the Order to the Secretary of State for Environment, Food and Rural Affairs for confirmation</w:t>
            </w:r>
            <w:r w:rsidR="00562CAA" w:rsidRPr="00FE2196">
              <w:rPr>
                <w:rFonts w:ascii="Arial" w:hAnsi="Arial" w:cs="Arial"/>
                <w:color w:val="auto"/>
                <w:sz w:val="22"/>
                <w:szCs w:val="22"/>
              </w:rPr>
              <w:t>.</w:t>
            </w:r>
          </w:p>
        </w:tc>
      </w:tr>
      <w:tr w:rsidR="002203A7" w14:paraId="4EA6F0A2" w14:textId="77777777" w:rsidTr="00F36A7A">
        <w:tc>
          <w:tcPr>
            <w:tcW w:w="9520" w:type="dxa"/>
          </w:tcPr>
          <w:p w14:paraId="4B531DB1" w14:textId="33FEFC9E" w:rsidR="002203A7" w:rsidRPr="00FE2196" w:rsidRDefault="002203A7" w:rsidP="00F36A7A">
            <w:pPr>
              <w:spacing w:before="60"/>
              <w:ind w:left="-105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FE2196">
              <w:rPr>
                <w:rFonts w:ascii="Arial" w:hAnsi="Arial" w:cs="Arial"/>
                <w:b/>
                <w:color w:val="000000"/>
                <w:sz w:val="24"/>
                <w:szCs w:val="24"/>
              </w:rPr>
              <w:t>Summary of Decision:</w:t>
            </w:r>
            <w:r w:rsidRPr="00FE2196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</w:t>
            </w:r>
            <w:r w:rsidRPr="00FE2196">
              <w:rPr>
                <w:rFonts w:ascii="Arial" w:hAnsi="Arial" w:cs="Arial"/>
                <w:b/>
                <w:sz w:val="24"/>
                <w:szCs w:val="24"/>
              </w:rPr>
              <w:t xml:space="preserve">The Order </w:t>
            </w:r>
            <w:proofErr w:type="gramStart"/>
            <w:r w:rsidRPr="00FE2196">
              <w:rPr>
                <w:rFonts w:ascii="Arial" w:hAnsi="Arial" w:cs="Arial"/>
                <w:b/>
                <w:sz w:val="24"/>
                <w:szCs w:val="24"/>
              </w:rPr>
              <w:t>is confirmed</w:t>
            </w:r>
            <w:proofErr w:type="gramEnd"/>
            <w:r w:rsidRPr="00FE2196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</w:tr>
      <w:tr w:rsidR="002203A7" w14:paraId="0A5E8B36" w14:textId="77777777" w:rsidTr="00F36A7A">
        <w:tc>
          <w:tcPr>
            <w:tcW w:w="9520" w:type="dxa"/>
            <w:tcBorders>
              <w:bottom w:val="single" w:sz="6" w:space="0" w:color="000000"/>
            </w:tcBorders>
          </w:tcPr>
          <w:p w14:paraId="756A4ED0" w14:textId="77777777" w:rsidR="002203A7" w:rsidRPr="00C85EEF" w:rsidRDefault="002203A7" w:rsidP="00F36A7A">
            <w:pPr>
              <w:spacing w:before="60"/>
              <w:rPr>
                <w:b/>
                <w:color w:val="000000"/>
                <w:sz w:val="2"/>
              </w:rPr>
            </w:pPr>
          </w:p>
        </w:tc>
      </w:tr>
    </w:tbl>
    <w:p w14:paraId="1349EE2E" w14:textId="1B85ECBF" w:rsidR="00750041" w:rsidRPr="00FE2196" w:rsidRDefault="00C85EEF" w:rsidP="00750041">
      <w:pPr>
        <w:pStyle w:val="Heading6blackfont"/>
        <w:rPr>
          <w:rFonts w:ascii="Arial" w:hAnsi="Arial" w:cs="Arial"/>
          <w:sz w:val="24"/>
          <w:szCs w:val="24"/>
        </w:rPr>
      </w:pPr>
      <w:r w:rsidRPr="00FE2196">
        <w:rPr>
          <w:rFonts w:ascii="Arial" w:hAnsi="Arial" w:cs="Arial"/>
          <w:sz w:val="24"/>
          <w:szCs w:val="24"/>
        </w:rPr>
        <w:t>Procedural Matters</w:t>
      </w:r>
    </w:p>
    <w:p w14:paraId="5D95C19B" w14:textId="4606E4D9" w:rsidR="003E3A0C" w:rsidRPr="008C3EF5" w:rsidRDefault="003E3A0C" w:rsidP="003E3A0C">
      <w:pPr>
        <w:pStyle w:val="Style1"/>
        <w:rPr>
          <w:rFonts w:ascii="Arial" w:hAnsi="Arial" w:cs="Arial"/>
          <w:sz w:val="24"/>
          <w:szCs w:val="24"/>
        </w:rPr>
      </w:pPr>
      <w:r w:rsidRPr="008C3EF5">
        <w:rPr>
          <w:rFonts w:ascii="Arial" w:hAnsi="Arial" w:cs="Arial"/>
          <w:sz w:val="24"/>
          <w:szCs w:val="24"/>
        </w:rPr>
        <w:t xml:space="preserve">There were </w:t>
      </w:r>
      <w:r w:rsidR="00CA3B00" w:rsidRPr="008C3EF5">
        <w:rPr>
          <w:rFonts w:ascii="Arial" w:hAnsi="Arial" w:cs="Arial"/>
          <w:sz w:val="24"/>
          <w:szCs w:val="24"/>
        </w:rPr>
        <w:t>three</w:t>
      </w:r>
      <w:r w:rsidRPr="008C3EF5">
        <w:rPr>
          <w:rFonts w:ascii="Arial" w:hAnsi="Arial" w:cs="Arial"/>
          <w:sz w:val="24"/>
          <w:szCs w:val="24"/>
        </w:rPr>
        <w:t xml:space="preserve"> objections outstanding when the Order </w:t>
      </w:r>
      <w:proofErr w:type="gramStart"/>
      <w:r w:rsidRPr="008C3EF5">
        <w:rPr>
          <w:rFonts w:ascii="Arial" w:hAnsi="Arial" w:cs="Arial"/>
          <w:sz w:val="24"/>
          <w:szCs w:val="24"/>
        </w:rPr>
        <w:t>was submitted</w:t>
      </w:r>
      <w:proofErr w:type="gramEnd"/>
      <w:r w:rsidR="00CA3B00" w:rsidRPr="008C3EF5">
        <w:rPr>
          <w:rFonts w:ascii="Arial" w:hAnsi="Arial" w:cs="Arial"/>
          <w:sz w:val="24"/>
          <w:szCs w:val="24"/>
        </w:rPr>
        <w:t xml:space="preserve"> for determination</w:t>
      </w:r>
      <w:r w:rsidR="00F70E40" w:rsidRPr="008C3EF5">
        <w:rPr>
          <w:rFonts w:ascii="Arial" w:hAnsi="Arial" w:cs="Arial"/>
          <w:sz w:val="24"/>
          <w:szCs w:val="24"/>
        </w:rPr>
        <w:t>,</w:t>
      </w:r>
      <w:r w:rsidR="002A6785" w:rsidRPr="008C3EF5">
        <w:rPr>
          <w:rFonts w:ascii="Arial" w:hAnsi="Arial" w:cs="Arial"/>
          <w:sz w:val="24"/>
          <w:szCs w:val="24"/>
        </w:rPr>
        <w:t xml:space="preserve"> </w:t>
      </w:r>
      <w:r w:rsidR="00F109D2" w:rsidRPr="008C3EF5">
        <w:rPr>
          <w:rFonts w:ascii="Arial" w:hAnsi="Arial" w:cs="Arial"/>
          <w:sz w:val="24"/>
          <w:szCs w:val="24"/>
        </w:rPr>
        <w:t>one of the objector</w:t>
      </w:r>
      <w:r w:rsidR="00D456B8" w:rsidRPr="008C3EF5">
        <w:rPr>
          <w:rFonts w:ascii="Arial" w:hAnsi="Arial" w:cs="Arial"/>
          <w:sz w:val="24"/>
          <w:szCs w:val="24"/>
        </w:rPr>
        <w:t>s</w:t>
      </w:r>
      <w:r w:rsidR="00F109D2" w:rsidRPr="008C3EF5">
        <w:rPr>
          <w:rFonts w:ascii="Arial" w:hAnsi="Arial" w:cs="Arial"/>
          <w:sz w:val="24"/>
          <w:szCs w:val="24"/>
        </w:rPr>
        <w:t xml:space="preserve"> withdrew their objection and the </w:t>
      </w:r>
      <w:r w:rsidR="006C01E0" w:rsidRPr="008C3EF5">
        <w:rPr>
          <w:rFonts w:ascii="Arial" w:hAnsi="Arial" w:cs="Arial"/>
          <w:sz w:val="24"/>
          <w:szCs w:val="24"/>
        </w:rPr>
        <w:t>others</w:t>
      </w:r>
      <w:r w:rsidR="002A6785" w:rsidRPr="008C3EF5">
        <w:rPr>
          <w:rFonts w:ascii="Arial" w:hAnsi="Arial" w:cs="Arial"/>
          <w:sz w:val="24"/>
          <w:szCs w:val="24"/>
        </w:rPr>
        <w:t xml:space="preserve"> did not provide </w:t>
      </w:r>
      <w:r w:rsidR="008C3EF5">
        <w:rPr>
          <w:rFonts w:ascii="Arial" w:hAnsi="Arial" w:cs="Arial"/>
          <w:sz w:val="24"/>
          <w:szCs w:val="24"/>
        </w:rPr>
        <w:t>statements of case</w:t>
      </w:r>
      <w:r w:rsidR="002A6785" w:rsidRPr="008C3EF5">
        <w:rPr>
          <w:rFonts w:ascii="Arial" w:hAnsi="Arial" w:cs="Arial"/>
          <w:sz w:val="24"/>
          <w:szCs w:val="24"/>
        </w:rPr>
        <w:t xml:space="preserve"> when requested to do so. </w:t>
      </w:r>
      <w:r w:rsidR="00457294" w:rsidRPr="008C3EF5">
        <w:rPr>
          <w:rFonts w:ascii="Arial" w:hAnsi="Arial" w:cs="Arial"/>
          <w:sz w:val="24"/>
          <w:szCs w:val="24"/>
        </w:rPr>
        <w:t xml:space="preserve">Therefore, I have determined the Orders </w:t>
      </w:r>
      <w:r w:rsidR="00AB5395" w:rsidRPr="008C3EF5">
        <w:rPr>
          <w:rFonts w:ascii="Arial" w:hAnsi="Arial" w:cs="Arial"/>
          <w:sz w:val="24"/>
          <w:szCs w:val="24"/>
        </w:rPr>
        <w:t xml:space="preserve">using the documents submitted by </w:t>
      </w:r>
      <w:r w:rsidR="003E45C6" w:rsidRPr="008C3EF5">
        <w:rPr>
          <w:rFonts w:ascii="Arial" w:hAnsi="Arial" w:cs="Arial"/>
          <w:sz w:val="24"/>
          <w:szCs w:val="24"/>
        </w:rPr>
        <w:t>the Metropolitan Bo</w:t>
      </w:r>
      <w:r w:rsidR="00C61D83" w:rsidRPr="008C3EF5">
        <w:rPr>
          <w:rFonts w:ascii="Arial" w:hAnsi="Arial" w:cs="Arial"/>
          <w:sz w:val="24"/>
          <w:szCs w:val="24"/>
        </w:rPr>
        <w:t>rough Council of Stockport (the Council).</w:t>
      </w:r>
    </w:p>
    <w:p w14:paraId="3BBCF376" w14:textId="06906754" w:rsidR="004E7657" w:rsidRPr="008117BC" w:rsidRDefault="00E5756F" w:rsidP="003E3A0C">
      <w:pPr>
        <w:pStyle w:val="Style1"/>
        <w:rPr>
          <w:rFonts w:ascii="Arial" w:hAnsi="Arial" w:cs="Arial"/>
          <w:sz w:val="24"/>
          <w:szCs w:val="24"/>
        </w:rPr>
      </w:pPr>
      <w:r w:rsidRPr="008117BC">
        <w:rPr>
          <w:rFonts w:ascii="Arial" w:hAnsi="Arial" w:cs="Arial"/>
          <w:sz w:val="24"/>
          <w:szCs w:val="24"/>
        </w:rPr>
        <w:t xml:space="preserve">Both Orders use the same </w:t>
      </w:r>
      <w:r w:rsidR="009E64BB" w:rsidRPr="008117BC">
        <w:rPr>
          <w:rFonts w:ascii="Arial" w:hAnsi="Arial" w:cs="Arial"/>
          <w:sz w:val="24"/>
          <w:szCs w:val="24"/>
        </w:rPr>
        <w:t>plan,</w:t>
      </w:r>
      <w:r w:rsidR="008117BC">
        <w:rPr>
          <w:rFonts w:ascii="Arial" w:hAnsi="Arial" w:cs="Arial"/>
          <w:sz w:val="24"/>
          <w:szCs w:val="24"/>
        </w:rPr>
        <w:t xml:space="preserve"> and I will refer to various points shown on it</w:t>
      </w:r>
      <w:r w:rsidR="0015079D" w:rsidRPr="008117BC">
        <w:rPr>
          <w:rFonts w:ascii="Arial" w:hAnsi="Arial" w:cs="Arial"/>
          <w:sz w:val="24"/>
          <w:szCs w:val="24"/>
        </w:rPr>
        <w:t>,</w:t>
      </w:r>
      <w:r w:rsidRPr="008117BC">
        <w:rPr>
          <w:rFonts w:ascii="Arial" w:hAnsi="Arial" w:cs="Arial"/>
          <w:sz w:val="24"/>
          <w:szCs w:val="24"/>
        </w:rPr>
        <w:t xml:space="preserve"> and I have appended a copy to the end of my decision for ease of reference.</w:t>
      </w:r>
    </w:p>
    <w:p w14:paraId="1A1969A8" w14:textId="77777777" w:rsidR="00D815F9" w:rsidRPr="00FB23D0" w:rsidRDefault="00D815F9" w:rsidP="00D815F9">
      <w:pPr>
        <w:pStyle w:val="Style1"/>
        <w:numPr>
          <w:ilvl w:val="0"/>
          <w:numId w:val="0"/>
        </w:numPr>
        <w:rPr>
          <w:rFonts w:ascii="Arial" w:hAnsi="Arial" w:cs="Arial"/>
          <w:b/>
          <w:bCs/>
          <w:sz w:val="24"/>
          <w:szCs w:val="24"/>
        </w:rPr>
      </w:pPr>
      <w:r w:rsidRPr="00FB23D0">
        <w:rPr>
          <w:rFonts w:ascii="Arial" w:hAnsi="Arial" w:cs="Arial"/>
          <w:b/>
          <w:bCs/>
          <w:sz w:val="24"/>
          <w:szCs w:val="24"/>
        </w:rPr>
        <w:t>Preliminary Matters</w:t>
      </w:r>
    </w:p>
    <w:p w14:paraId="5BF6FEFD" w14:textId="66FD8D26" w:rsidR="00D815F9" w:rsidRPr="00DB42AC" w:rsidRDefault="00AE25E5" w:rsidP="00D815F9">
      <w:pPr>
        <w:pStyle w:val="Style1"/>
        <w:rPr>
          <w:rFonts w:ascii="Arial" w:hAnsi="Arial" w:cs="Arial"/>
          <w:sz w:val="24"/>
          <w:szCs w:val="24"/>
        </w:rPr>
      </w:pPr>
      <w:proofErr w:type="gramStart"/>
      <w:r w:rsidRPr="00263F08">
        <w:rPr>
          <w:rFonts w:ascii="Arial" w:hAnsi="Arial" w:cs="Arial"/>
          <w:sz w:val="24"/>
          <w:szCs w:val="24"/>
        </w:rPr>
        <w:t>Some</w:t>
      </w:r>
      <w:proofErr w:type="gramEnd"/>
      <w:r w:rsidRPr="00263F08">
        <w:rPr>
          <w:rFonts w:ascii="Arial" w:hAnsi="Arial" w:cs="Arial"/>
          <w:sz w:val="24"/>
          <w:szCs w:val="24"/>
        </w:rPr>
        <w:t xml:space="preserve"> parties </w:t>
      </w:r>
      <w:r w:rsidR="00FB23D0" w:rsidRPr="00263F08">
        <w:rPr>
          <w:rFonts w:ascii="Arial" w:hAnsi="Arial" w:cs="Arial"/>
          <w:sz w:val="24"/>
          <w:szCs w:val="24"/>
        </w:rPr>
        <w:t>claim</w:t>
      </w:r>
      <w:r w:rsidR="00BA3F1D" w:rsidRPr="00263F08">
        <w:rPr>
          <w:rFonts w:ascii="Arial" w:hAnsi="Arial" w:cs="Arial"/>
          <w:sz w:val="24"/>
          <w:szCs w:val="24"/>
        </w:rPr>
        <w:t xml:space="preserve"> the notices displayed on site were not always legible, were torn down, or not </w:t>
      </w:r>
      <w:r w:rsidR="00C0735B" w:rsidRPr="00263F08">
        <w:rPr>
          <w:rFonts w:ascii="Arial" w:hAnsi="Arial" w:cs="Arial"/>
          <w:sz w:val="24"/>
          <w:szCs w:val="24"/>
        </w:rPr>
        <w:t xml:space="preserve">easily accessible. </w:t>
      </w:r>
      <w:r w:rsidR="00B4609C" w:rsidRPr="00263F08">
        <w:rPr>
          <w:rFonts w:ascii="Arial" w:hAnsi="Arial" w:cs="Arial"/>
          <w:sz w:val="24"/>
          <w:szCs w:val="24"/>
        </w:rPr>
        <w:t xml:space="preserve">The Council state the notices </w:t>
      </w:r>
      <w:proofErr w:type="gramStart"/>
      <w:r w:rsidR="00B4609C" w:rsidRPr="00263F08">
        <w:rPr>
          <w:rFonts w:ascii="Arial" w:hAnsi="Arial" w:cs="Arial"/>
          <w:sz w:val="24"/>
          <w:szCs w:val="24"/>
        </w:rPr>
        <w:t>were regularly checked</w:t>
      </w:r>
      <w:proofErr w:type="gramEnd"/>
      <w:r w:rsidR="00B4609C" w:rsidRPr="00263F08">
        <w:rPr>
          <w:rFonts w:ascii="Arial" w:hAnsi="Arial" w:cs="Arial"/>
          <w:sz w:val="24"/>
          <w:szCs w:val="24"/>
        </w:rPr>
        <w:t xml:space="preserve"> and found to be in position</w:t>
      </w:r>
      <w:r w:rsidR="00CC67D5" w:rsidRPr="00263F08">
        <w:rPr>
          <w:rFonts w:ascii="Arial" w:hAnsi="Arial" w:cs="Arial"/>
          <w:sz w:val="24"/>
          <w:szCs w:val="24"/>
        </w:rPr>
        <w:t xml:space="preserve"> except for one which was missing when they went to remove </w:t>
      </w:r>
      <w:r w:rsidR="00263F08">
        <w:rPr>
          <w:rFonts w:ascii="Arial" w:hAnsi="Arial" w:cs="Arial"/>
          <w:sz w:val="24"/>
          <w:szCs w:val="24"/>
        </w:rPr>
        <w:t>them</w:t>
      </w:r>
      <w:r w:rsidR="002E31BA" w:rsidRPr="00263F08">
        <w:rPr>
          <w:rFonts w:ascii="Arial" w:hAnsi="Arial" w:cs="Arial"/>
          <w:sz w:val="24"/>
          <w:szCs w:val="24"/>
        </w:rPr>
        <w:t xml:space="preserve"> at the end of the objection period</w:t>
      </w:r>
      <w:r w:rsidR="00CC67D5" w:rsidRPr="00263F08">
        <w:rPr>
          <w:rFonts w:ascii="Arial" w:hAnsi="Arial" w:cs="Arial"/>
          <w:sz w:val="24"/>
          <w:szCs w:val="24"/>
        </w:rPr>
        <w:t>.</w:t>
      </w:r>
      <w:r w:rsidR="002E31BA" w:rsidRPr="00263F08">
        <w:rPr>
          <w:rFonts w:ascii="Arial" w:hAnsi="Arial" w:cs="Arial"/>
          <w:sz w:val="24"/>
          <w:szCs w:val="24"/>
        </w:rPr>
        <w:t xml:space="preserve"> </w:t>
      </w:r>
      <w:r w:rsidR="002E31BA" w:rsidRPr="009C7A14">
        <w:rPr>
          <w:rFonts w:ascii="Arial" w:hAnsi="Arial" w:cs="Arial"/>
          <w:sz w:val="24"/>
          <w:szCs w:val="24"/>
        </w:rPr>
        <w:t xml:space="preserve">Photographs clearly show the notices displayed on site on </w:t>
      </w:r>
      <w:proofErr w:type="gramStart"/>
      <w:r w:rsidR="002E31BA" w:rsidRPr="009C7A14">
        <w:rPr>
          <w:rFonts w:ascii="Arial" w:hAnsi="Arial" w:cs="Arial"/>
          <w:sz w:val="24"/>
          <w:szCs w:val="24"/>
        </w:rPr>
        <w:t>several</w:t>
      </w:r>
      <w:proofErr w:type="gramEnd"/>
      <w:r w:rsidR="002E31BA" w:rsidRPr="009C7A14">
        <w:rPr>
          <w:rFonts w:ascii="Arial" w:hAnsi="Arial" w:cs="Arial"/>
          <w:sz w:val="24"/>
          <w:szCs w:val="24"/>
        </w:rPr>
        <w:t xml:space="preserve"> </w:t>
      </w:r>
      <w:r w:rsidR="000519F5" w:rsidRPr="009C7A14">
        <w:rPr>
          <w:rFonts w:ascii="Arial" w:hAnsi="Arial" w:cs="Arial"/>
          <w:sz w:val="24"/>
          <w:szCs w:val="24"/>
        </w:rPr>
        <w:t xml:space="preserve">occasions and they </w:t>
      </w:r>
      <w:proofErr w:type="gramStart"/>
      <w:r w:rsidR="000519F5" w:rsidRPr="009C7A14">
        <w:rPr>
          <w:rFonts w:ascii="Arial" w:hAnsi="Arial" w:cs="Arial"/>
          <w:sz w:val="24"/>
          <w:szCs w:val="24"/>
        </w:rPr>
        <w:t>appear to be</w:t>
      </w:r>
      <w:proofErr w:type="gramEnd"/>
      <w:r w:rsidR="000519F5" w:rsidRPr="009C7A14">
        <w:rPr>
          <w:rFonts w:ascii="Arial" w:hAnsi="Arial" w:cs="Arial"/>
          <w:sz w:val="24"/>
          <w:szCs w:val="24"/>
        </w:rPr>
        <w:t xml:space="preserve"> </w:t>
      </w:r>
      <w:r w:rsidR="009C7A14">
        <w:rPr>
          <w:rFonts w:ascii="Arial" w:hAnsi="Arial" w:cs="Arial"/>
          <w:sz w:val="24"/>
          <w:szCs w:val="24"/>
        </w:rPr>
        <w:t>legible</w:t>
      </w:r>
      <w:r w:rsidR="000519F5" w:rsidRPr="009C7A14">
        <w:rPr>
          <w:rFonts w:ascii="Arial" w:hAnsi="Arial" w:cs="Arial"/>
          <w:sz w:val="24"/>
          <w:szCs w:val="24"/>
        </w:rPr>
        <w:t xml:space="preserve">. </w:t>
      </w:r>
      <w:r w:rsidR="00562CAA" w:rsidRPr="00DB42AC">
        <w:rPr>
          <w:rFonts w:ascii="Arial" w:hAnsi="Arial" w:cs="Arial"/>
          <w:sz w:val="24"/>
          <w:szCs w:val="24"/>
        </w:rPr>
        <w:t xml:space="preserve">As </w:t>
      </w:r>
      <w:r w:rsidR="005F4A42" w:rsidRPr="00DB42AC">
        <w:rPr>
          <w:rFonts w:ascii="Arial" w:hAnsi="Arial" w:cs="Arial"/>
          <w:sz w:val="24"/>
          <w:szCs w:val="24"/>
        </w:rPr>
        <w:t>the objectors</w:t>
      </w:r>
      <w:r w:rsidR="00562CAA" w:rsidRPr="00DB42AC">
        <w:rPr>
          <w:rFonts w:ascii="Arial" w:hAnsi="Arial" w:cs="Arial"/>
          <w:sz w:val="24"/>
          <w:szCs w:val="24"/>
        </w:rPr>
        <w:t xml:space="preserve"> objected to the Order after seeing the notices on site, </w:t>
      </w:r>
      <w:proofErr w:type="gramStart"/>
      <w:r w:rsidR="00562CAA" w:rsidRPr="00DB42AC">
        <w:rPr>
          <w:rFonts w:ascii="Arial" w:hAnsi="Arial" w:cs="Arial"/>
          <w:sz w:val="24"/>
          <w:szCs w:val="24"/>
        </w:rPr>
        <w:t xml:space="preserve">it is clear </w:t>
      </w:r>
      <w:r w:rsidR="00562CAA" w:rsidRPr="00DB42AC">
        <w:rPr>
          <w:rFonts w:ascii="Arial" w:hAnsi="Arial" w:cs="Arial"/>
          <w:sz w:val="24"/>
          <w:szCs w:val="24"/>
        </w:rPr>
        <w:lastRenderedPageBreak/>
        <w:t xml:space="preserve">that </w:t>
      </w:r>
      <w:r w:rsidR="003E3AC1" w:rsidRPr="00DB42AC">
        <w:rPr>
          <w:rFonts w:ascii="Arial" w:hAnsi="Arial" w:cs="Arial"/>
          <w:sz w:val="24"/>
          <w:szCs w:val="24"/>
        </w:rPr>
        <w:t>the</w:t>
      </w:r>
      <w:proofErr w:type="gramEnd"/>
      <w:r w:rsidR="003E3AC1" w:rsidRPr="00DB42AC">
        <w:rPr>
          <w:rFonts w:ascii="Arial" w:hAnsi="Arial" w:cs="Arial"/>
          <w:sz w:val="24"/>
          <w:szCs w:val="24"/>
        </w:rPr>
        <w:t xml:space="preserve"> Order </w:t>
      </w:r>
      <w:proofErr w:type="gramStart"/>
      <w:r w:rsidR="003E3AC1" w:rsidRPr="00DB42AC">
        <w:rPr>
          <w:rFonts w:ascii="Arial" w:hAnsi="Arial" w:cs="Arial"/>
          <w:sz w:val="24"/>
          <w:szCs w:val="24"/>
        </w:rPr>
        <w:t>was sufficiently advertised</w:t>
      </w:r>
      <w:proofErr w:type="gramEnd"/>
      <w:r w:rsidR="003E3AC1" w:rsidRPr="00DB42AC">
        <w:rPr>
          <w:rFonts w:ascii="Arial" w:hAnsi="Arial" w:cs="Arial"/>
          <w:sz w:val="24"/>
          <w:szCs w:val="24"/>
        </w:rPr>
        <w:t xml:space="preserve"> and no one </w:t>
      </w:r>
      <w:proofErr w:type="gramStart"/>
      <w:r w:rsidR="003E3AC1" w:rsidRPr="00DB42AC">
        <w:rPr>
          <w:rFonts w:ascii="Arial" w:hAnsi="Arial" w:cs="Arial"/>
          <w:sz w:val="24"/>
          <w:szCs w:val="24"/>
        </w:rPr>
        <w:t>was prejudiced</w:t>
      </w:r>
      <w:proofErr w:type="gramEnd"/>
      <w:r w:rsidR="003E3AC1" w:rsidRPr="00DB42AC">
        <w:rPr>
          <w:rFonts w:ascii="Arial" w:hAnsi="Arial" w:cs="Arial"/>
          <w:sz w:val="24"/>
          <w:szCs w:val="24"/>
        </w:rPr>
        <w:t xml:space="preserve"> </w:t>
      </w:r>
      <w:r w:rsidR="00EA0186" w:rsidRPr="00DB42AC">
        <w:rPr>
          <w:rFonts w:ascii="Arial" w:hAnsi="Arial" w:cs="Arial"/>
          <w:sz w:val="24"/>
          <w:szCs w:val="24"/>
        </w:rPr>
        <w:t xml:space="preserve">by </w:t>
      </w:r>
      <w:r w:rsidR="00E1011A" w:rsidRPr="00DB42AC">
        <w:rPr>
          <w:rFonts w:ascii="Arial" w:hAnsi="Arial" w:cs="Arial"/>
          <w:sz w:val="24"/>
          <w:szCs w:val="24"/>
        </w:rPr>
        <w:t>one</w:t>
      </w:r>
      <w:r w:rsidR="00EA0186" w:rsidRPr="00DB42AC">
        <w:rPr>
          <w:rFonts w:ascii="Arial" w:hAnsi="Arial" w:cs="Arial"/>
          <w:sz w:val="24"/>
          <w:szCs w:val="24"/>
        </w:rPr>
        <w:t xml:space="preserve"> notice going missing during the last week of the objection period</w:t>
      </w:r>
      <w:r w:rsidR="00F730BD" w:rsidRPr="00DB42AC">
        <w:rPr>
          <w:rFonts w:ascii="Arial" w:hAnsi="Arial" w:cs="Arial"/>
          <w:sz w:val="24"/>
          <w:szCs w:val="24"/>
        </w:rPr>
        <w:t xml:space="preserve">. </w:t>
      </w:r>
    </w:p>
    <w:p w14:paraId="2C79F33C" w14:textId="2BD0252D" w:rsidR="00C85EEF" w:rsidRPr="00DB42AC" w:rsidRDefault="00C85EEF" w:rsidP="00C85EEF">
      <w:pPr>
        <w:pStyle w:val="Heading6blackfont"/>
        <w:rPr>
          <w:rFonts w:ascii="Arial" w:hAnsi="Arial" w:cs="Arial"/>
          <w:bCs/>
          <w:kern w:val="28"/>
          <w:sz w:val="24"/>
          <w:szCs w:val="24"/>
        </w:rPr>
      </w:pPr>
      <w:r w:rsidRPr="00DB42AC">
        <w:rPr>
          <w:rFonts w:ascii="Arial" w:hAnsi="Arial" w:cs="Arial"/>
          <w:bCs/>
          <w:kern w:val="28"/>
          <w:sz w:val="24"/>
          <w:szCs w:val="24"/>
        </w:rPr>
        <w:t>The Main Issues</w:t>
      </w:r>
    </w:p>
    <w:p w14:paraId="2CE1473D" w14:textId="591A9C5A" w:rsidR="0028790F" w:rsidRPr="00DB42AC" w:rsidRDefault="0028790F" w:rsidP="0028790F">
      <w:pPr>
        <w:pStyle w:val="Style1"/>
        <w:numPr>
          <w:ilvl w:val="0"/>
          <w:numId w:val="0"/>
        </w:numPr>
        <w:ind w:left="431" w:hanging="431"/>
        <w:rPr>
          <w:rFonts w:ascii="Arial" w:hAnsi="Arial" w:cs="Arial"/>
          <w:b/>
          <w:bCs/>
          <w:i/>
          <w:iCs/>
          <w:sz w:val="24"/>
          <w:szCs w:val="24"/>
        </w:rPr>
      </w:pPr>
      <w:r w:rsidRPr="00DB42AC">
        <w:rPr>
          <w:rFonts w:ascii="Arial" w:hAnsi="Arial" w:cs="Arial"/>
          <w:b/>
          <w:bCs/>
          <w:i/>
          <w:iCs/>
          <w:sz w:val="24"/>
          <w:szCs w:val="24"/>
        </w:rPr>
        <w:t>The Creation Order</w:t>
      </w:r>
    </w:p>
    <w:p w14:paraId="6C087878" w14:textId="7385034D" w:rsidR="00FC6C4B" w:rsidRPr="00227236" w:rsidRDefault="00FC6C4B" w:rsidP="00FC6C4B">
      <w:pPr>
        <w:pStyle w:val="Style1"/>
        <w:numPr>
          <w:ilvl w:val="0"/>
          <w:numId w:val="24"/>
        </w:numPr>
        <w:tabs>
          <w:tab w:val="clear" w:pos="432"/>
          <w:tab w:val="clear" w:pos="720"/>
          <w:tab w:val="num" w:pos="360"/>
        </w:tabs>
        <w:autoSpaceDE w:val="0"/>
        <w:autoSpaceDN w:val="0"/>
        <w:outlineLvl w:val="9"/>
        <w:rPr>
          <w:rFonts w:ascii="Arial" w:hAnsi="Arial" w:cs="Arial"/>
          <w:b/>
          <w:sz w:val="24"/>
          <w:szCs w:val="24"/>
        </w:rPr>
      </w:pPr>
      <w:r w:rsidRPr="00227236">
        <w:rPr>
          <w:rFonts w:ascii="Arial" w:hAnsi="Arial" w:cs="Arial"/>
          <w:bCs/>
          <w:sz w:val="24"/>
          <w:szCs w:val="24"/>
        </w:rPr>
        <w:t xml:space="preserve">Under </w:t>
      </w:r>
      <w:r w:rsidR="0002215E" w:rsidRPr="00227236">
        <w:rPr>
          <w:rFonts w:ascii="Arial" w:hAnsi="Arial" w:cs="Arial"/>
          <w:bCs/>
          <w:sz w:val="24"/>
          <w:szCs w:val="24"/>
        </w:rPr>
        <w:t>s</w:t>
      </w:r>
      <w:r w:rsidRPr="00227236">
        <w:rPr>
          <w:rFonts w:ascii="Arial" w:hAnsi="Arial" w:cs="Arial"/>
          <w:bCs/>
          <w:sz w:val="24"/>
          <w:szCs w:val="24"/>
        </w:rPr>
        <w:t xml:space="preserve">ection 26 </w:t>
      </w:r>
      <w:r w:rsidR="00B86A48" w:rsidRPr="00227236">
        <w:rPr>
          <w:rFonts w:ascii="Arial" w:hAnsi="Arial" w:cs="Arial"/>
          <w:sz w:val="24"/>
          <w:szCs w:val="24"/>
        </w:rPr>
        <w:t xml:space="preserve">of the Highways Act 1980 </w:t>
      </w:r>
      <w:r w:rsidR="00891CA4" w:rsidRPr="00227236">
        <w:rPr>
          <w:rFonts w:ascii="Arial" w:hAnsi="Arial" w:cs="Arial"/>
          <w:sz w:val="24"/>
          <w:szCs w:val="24"/>
        </w:rPr>
        <w:t>(the</w:t>
      </w:r>
      <w:r w:rsidRPr="00227236">
        <w:rPr>
          <w:rFonts w:ascii="Arial" w:hAnsi="Arial" w:cs="Arial"/>
          <w:bCs/>
          <w:sz w:val="24"/>
          <w:szCs w:val="24"/>
        </w:rPr>
        <w:t xml:space="preserve"> 1980 Act</w:t>
      </w:r>
      <w:r w:rsidR="00891CA4" w:rsidRPr="00227236">
        <w:rPr>
          <w:rFonts w:ascii="Arial" w:hAnsi="Arial" w:cs="Arial"/>
          <w:bCs/>
          <w:sz w:val="24"/>
          <w:szCs w:val="24"/>
        </w:rPr>
        <w:t>)</w:t>
      </w:r>
      <w:r w:rsidRPr="00227236">
        <w:rPr>
          <w:rFonts w:ascii="Arial" w:hAnsi="Arial" w:cs="Arial"/>
          <w:bCs/>
          <w:sz w:val="24"/>
          <w:szCs w:val="24"/>
        </w:rPr>
        <w:t xml:space="preserve">, if I am to confirm the </w:t>
      </w:r>
      <w:r w:rsidR="00943A88" w:rsidRPr="00227236">
        <w:rPr>
          <w:rFonts w:ascii="Arial" w:hAnsi="Arial" w:cs="Arial"/>
          <w:bCs/>
          <w:sz w:val="24"/>
          <w:szCs w:val="24"/>
        </w:rPr>
        <w:t xml:space="preserve">Creation </w:t>
      </w:r>
      <w:r w:rsidR="0097613D" w:rsidRPr="00227236">
        <w:rPr>
          <w:rFonts w:ascii="Arial" w:hAnsi="Arial" w:cs="Arial"/>
          <w:bCs/>
          <w:sz w:val="24"/>
          <w:szCs w:val="24"/>
        </w:rPr>
        <w:t>Order</w:t>
      </w:r>
      <w:r w:rsidRPr="00227236">
        <w:rPr>
          <w:rFonts w:ascii="Arial" w:hAnsi="Arial" w:cs="Arial"/>
          <w:bCs/>
          <w:sz w:val="24"/>
          <w:szCs w:val="24"/>
        </w:rPr>
        <w:t xml:space="preserve">, I need to be satisfied there is a need for the </w:t>
      </w:r>
      <w:r w:rsidR="00B86A48" w:rsidRPr="00227236">
        <w:rPr>
          <w:rFonts w:ascii="Arial" w:hAnsi="Arial" w:cs="Arial"/>
          <w:bCs/>
          <w:sz w:val="24"/>
          <w:szCs w:val="24"/>
        </w:rPr>
        <w:t>bridleway</w:t>
      </w:r>
      <w:r w:rsidRPr="00227236">
        <w:rPr>
          <w:rFonts w:ascii="Arial" w:hAnsi="Arial" w:cs="Arial"/>
          <w:bCs/>
          <w:sz w:val="24"/>
          <w:szCs w:val="24"/>
        </w:rPr>
        <w:t xml:space="preserve"> and that it is </w:t>
      </w:r>
      <w:r w:rsidRPr="00227236">
        <w:rPr>
          <w:rFonts w:ascii="Arial" w:hAnsi="Arial" w:cs="Arial"/>
          <w:bCs/>
          <w:color w:val="000000" w:themeColor="text1"/>
          <w:sz w:val="24"/>
          <w:szCs w:val="24"/>
        </w:rPr>
        <w:t xml:space="preserve">expedient </w:t>
      </w:r>
      <w:r w:rsidR="00B86A48" w:rsidRPr="00227236">
        <w:rPr>
          <w:rFonts w:ascii="Arial" w:hAnsi="Arial" w:cs="Arial"/>
          <w:bCs/>
          <w:color w:val="000000" w:themeColor="text1"/>
          <w:sz w:val="24"/>
          <w:szCs w:val="24"/>
        </w:rPr>
        <w:t xml:space="preserve">it </w:t>
      </w:r>
      <w:r w:rsidRPr="00227236">
        <w:rPr>
          <w:rFonts w:ascii="Arial" w:hAnsi="Arial" w:cs="Arial"/>
          <w:bCs/>
          <w:color w:val="000000" w:themeColor="text1"/>
          <w:sz w:val="24"/>
          <w:szCs w:val="24"/>
        </w:rPr>
        <w:t xml:space="preserve">should </w:t>
      </w:r>
      <w:proofErr w:type="gramStart"/>
      <w:r w:rsidRPr="00227236">
        <w:rPr>
          <w:rFonts w:ascii="Arial" w:hAnsi="Arial" w:cs="Arial"/>
          <w:bCs/>
          <w:sz w:val="24"/>
          <w:szCs w:val="24"/>
        </w:rPr>
        <w:t>be created</w:t>
      </w:r>
      <w:proofErr w:type="gramEnd"/>
      <w:r w:rsidRPr="00227236">
        <w:rPr>
          <w:rFonts w:ascii="Arial" w:hAnsi="Arial" w:cs="Arial"/>
          <w:bCs/>
          <w:sz w:val="24"/>
          <w:szCs w:val="24"/>
        </w:rPr>
        <w:t xml:space="preserve"> having regard to:</w:t>
      </w:r>
    </w:p>
    <w:p w14:paraId="1C029572" w14:textId="77777777" w:rsidR="00FC6C4B" w:rsidRPr="00227236" w:rsidRDefault="00FC6C4B" w:rsidP="00FC6C4B">
      <w:pPr>
        <w:pStyle w:val="Style1"/>
        <w:numPr>
          <w:ilvl w:val="0"/>
          <w:numId w:val="25"/>
        </w:numPr>
        <w:tabs>
          <w:tab w:val="clear" w:pos="432"/>
          <w:tab w:val="num" w:pos="360"/>
        </w:tabs>
        <w:autoSpaceDE w:val="0"/>
        <w:autoSpaceDN w:val="0"/>
        <w:ind w:left="794" w:hanging="357"/>
        <w:outlineLvl w:val="9"/>
        <w:rPr>
          <w:rFonts w:ascii="Arial" w:hAnsi="Arial" w:cs="Arial"/>
          <w:bCs/>
          <w:sz w:val="24"/>
          <w:szCs w:val="24"/>
        </w:rPr>
      </w:pPr>
      <w:r w:rsidRPr="00227236">
        <w:rPr>
          <w:rFonts w:ascii="Arial" w:hAnsi="Arial" w:cs="Arial"/>
          <w:bCs/>
          <w:sz w:val="24"/>
          <w:szCs w:val="24"/>
        </w:rPr>
        <w:t>the extent to which the paths would add to the convenience or enjoyment of a substantial section of the public, or the convenience of persons resident in the area; and</w:t>
      </w:r>
    </w:p>
    <w:p w14:paraId="2A2C0803" w14:textId="5E75E19C" w:rsidR="00FC6C4B" w:rsidRPr="00853E8E" w:rsidRDefault="00FC6C4B" w:rsidP="00FC6C4B">
      <w:pPr>
        <w:pStyle w:val="Style1"/>
        <w:numPr>
          <w:ilvl w:val="0"/>
          <w:numId w:val="25"/>
        </w:numPr>
        <w:tabs>
          <w:tab w:val="clear" w:pos="432"/>
          <w:tab w:val="num" w:pos="360"/>
        </w:tabs>
        <w:autoSpaceDE w:val="0"/>
        <w:autoSpaceDN w:val="0"/>
        <w:ind w:left="709" w:hanging="283"/>
        <w:outlineLvl w:val="9"/>
        <w:rPr>
          <w:rFonts w:ascii="Arial" w:hAnsi="Arial" w:cs="Arial"/>
          <w:bCs/>
          <w:sz w:val="24"/>
          <w:szCs w:val="24"/>
        </w:rPr>
      </w:pPr>
      <w:r w:rsidRPr="00853E8E">
        <w:rPr>
          <w:rFonts w:ascii="Arial" w:hAnsi="Arial" w:cs="Arial"/>
          <w:bCs/>
          <w:sz w:val="24"/>
          <w:szCs w:val="24"/>
        </w:rPr>
        <w:t>the effect which the creation of the paths would have on the rights of persons interest</w:t>
      </w:r>
      <w:r w:rsidR="00707E3E">
        <w:rPr>
          <w:rFonts w:ascii="Arial" w:hAnsi="Arial" w:cs="Arial"/>
          <w:bCs/>
          <w:sz w:val="24"/>
          <w:szCs w:val="24"/>
        </w:rPr>
        <w:t>ed</w:t>
      </w:r>
      <w:r w:rsidRPr="00853E8E">
        <w:rPr>
          <w:rFonts w:ascii="Arial" w:hAnsi="Arial" w:cs="Arial"/>
          <w:bCs/>
          <w:sz w:val="24"/>
          <w:szCs w:val="24"/>
        </w:rPr>
        <w:t xml:space="preserve"> in the land, </w:t>
      </w:r>
      <w:r w:rsidRPr="00853E8E">
        <w:rPr>
          <w:rFonts w:ascii="Arial" w:hAnsi="Arial" w:cs="Arial"/>
          <w:sz w:val="24"/>
          <w:szCs w:val="24"/>
        </w:rPr>
        <w:t xml:space="preserve">account </w:t>
      </w:r>
      <w:proofErr w:type="gramStart"/>
      <w:r w:rsidRPr="00853E8E">
        <w:rPr>
          <w:rFonts w:ascii="Arial" w:hAnsi="Arial" w:cs="Arial"/>
          <w:sz w:val="24"/>
          <w:szCs w:val="24"/>
        </w:rPr>
        <w:t>being taken</w:t>
      </w:r>
      <w:proofErr w:type="gramEnd"/>
      <w:r w:rsidRPr="00853E8E">
        <w:rPr>
          <w:rFonts w:ascii="Arial" w:hAnsi="Arial" w:cs="Arial"/>
          <w:sz w:val="24"/>
          <w:szCs w:val="24"/>
        </w:rPr>
        <w:t xml:space="preserve"> of the provisions for compensation.</w:t>
      </w:r>
    </w:p>
    <w:p w14:paraId="2515E5BD" w14:textId="025F6835" w:rsidR="009B3333" w:rsidRPr="00707E3E" w:rsidRDefault="009B3333" w:rsidP="009B3333">
      <w:pPr>
        <w:pStyle w:val="Style1"/>
        <w:numPr>
          <w:ilvl w:val="0"/>
          <w:numId w:val="0"/>
        </w:numPr>
        <w:tabs>
          <w:tab w:val="clear" w:pos="432"/>
        </w:tabs>
        <w:autoSpaceDE w:val="0"/>
        <w:autoSpaceDN w:val="0"/>
        <w:ind w:left="431" w:hanging="431"/>
        <w:outlineLvl w:val="9"/>
        <w:rPr>
          <w:rFonts w:ascii="Arial" w:hAnsi="Arial" w:cs="Arial"/>
          <w:b/>
          <w:bCs/>
          <w:i/>
          <w:iCs/>
          <w:sz w:val="24"/>
          <w:szCs w:val="24"/>
        </w:rPr>
      </w:pPr>
      <w:r w:rsidRPr="00707E3E">
        <w:rPr>
          <w:rFonts w:ascii="Arial" w:hAnsi="Arial" w:cs="Arial"/>
          <w:b/>
          <w:bCs/>
          <w:i/>
          <w:iCs/>
          <w:sz w:val="24"/>
          <w:szCs w:val="24"/>
        </w:rPr>
        <w:t xml:space="preserve">The Extinguishment Order </w:t>
      </w:r>
    </w:p>
    <w:p w14:paraId="568410C6" w14:textId="3B613738" w:rsidR="00D86B3A" w:rsidRPr="00E01B15" w:rsidRDefault="00D86B3A" w:rsidP="0028790F">
      <w:pPr>
        <w:pStyle w:val="Style1"/>
        <w:numPr>
          <w:ilvl w:val="0"/>
          <w:numId w:val="21"/>
        </w:numPr>
        <w:tabs>
          <w:tab w:val="clear" w:pos="720"/>
        </w:tabs>
        <w:rPr>
          <w:rFonts w:ascii="Arial" w:hAnsi="Arial" w:cs="Arial"/>
          <w:sz w:val="24"/>
          <w:szCs w:val="24"/>
        </w:rPr>
      </w:pPr>
      <w:r w:rsidRPr="00E01B15">
        <w:rPr>
          <w:rFonts w:ascii="Arial" w:hAnsi="Arial" w:cs="Arial"/>
          <w:sz w:val="24"/>
          <w:szCs w:val="24"/>
        </w:rPr>
        <w:t xml:space="preserve">The </w:t>
      </w:r>
      <w:r w:rsidR="00943A88" w:rsidRPr="00E01B15">
        <w:rPr>
          <w:rFonts w:ascii="Arial" w:hAnsi="Arial" w:cs="Arial"/>
          <w:sz w:val="24"/>
          <w:szCs w:val="24"/>
        </w:rPr>
        <w:t xml:space="preserve">Extinguishment </w:t>
      </w:r>
      <w:r w:rsidRPr="00E01B15">
        <w:rPr>
          <w:rFonts w:ascii="Arial" w:hAnsi="Arial" w:cs="Arial"/>
          <w:sz w:val="24"/>
          <w:szCs w:val="24"/>
        </w:rPr>
        <w:t xml:space="preserve">Order </w:t>
      </w:r>
      <w:proofErr w:type="gramStart"/>
      <w:r w:rsidRPr="00E01B15">
        <w:rPr>
          <w:rFonts w:ascii="Arial" w:hAnsi="Arial" w:cs="Arial"/>
          <w:sz w:val="24"/>
          <w:szCs w:val="24"/>
        </w:rPr>
        <w:t>is made</w:t>
      </w:r>
      <w:proofErr w:type="gramEnd"/>
      <w:r w:rsidRPr="00E01B15">
        <w:rPr>
          <w:rFonts w:ascii="Arial" w:hAnsi="Arial" w:cs="Arial"/>
          <w:sz w:val="24"/>
          <w:szCs w:val="24"/>
        </w:rPr>
        <w:t xml:space="preserve"> on the grounds that the path </w:t>
      </w:r>
      <w:proofErr w:type="gramStart"/>
      <w:r w:rsidRPr="00E01B15">
        <w:rPr>
          <w:rFonts w:ascii="Arial" w:hAnsi="Arial" w:cs="Arial"/>
          <w:sz w:val="24"/>
          <w:szCs w:val="24"/>
        </w:rPr>
        <w:t>is not needed</w:t>
      </w:r>
      <w:proofErr w:type="gramEnd"/>
      <w:r w:rsidRPr="00E01B15">
        <w:rPr>
          <w:rFonts w:ascii="Arial" w:hAnsi="Arial" w:cs="Arial"/>
          <w:sz w:val="24"/>
          <w:szCs w:val="24"/>
        </w:rPr>
        <w:t xml:space="preserve"> for public use. By virtue of section 118(2) of the 1980 Act, if I am to confirm the Order, I must be satisfied that it is expedient to extinguish the path having regard to:</w:t>
      </w:r>
    </w:p>
    <w:p w14:paraId="2384667B" w14:textId="77777777" w:rsidR="00D86B3A" w:rsidRPr="006E3E6D" w:rsidRDefault="00D86B3A" w:rsidP="00D86B3A">
      <w:pPr>
        <w:pStyle w:val="Style1"/>
        <w:numPr>
          <w:ilvl w:val="0"/>
          <w:numId w:val="26"/>
        </w:numPr>
        <w:tabs>
          <w:tab w:val="num" w:pos="720"/>
        </w:tabs>
        <w:ind w:left="431" w:hanging="431"/>
        <w:rPr>
          <w:rFonts w:ascii="Arial" w:hAnsi="Arial" w:cs="Arial"/>
          <w:sz w:val="24"/>
          <w:szCs w:val="24"/>
        </w:rPr>
      </w:pPr>
      <w:r w:rsidRPr="006E3E6D">
        <w:rPr>
          <w:rFonts w:ascii="Arial" w:hAnsi="Arial" w:cs="Arial"/>
          <w:sz w:val="24"/>
          <w:szCs w:val="24"/>
        </w:rPr>
        <w:t xml:space="preserve">the extent, (if any) to which </w:t>
      </w:r>
      <w:proofErr w:type="gramStart"/>
      <w:r w:rsidRPr="006E3E6D">
        <w:rPr>
          <w:rFonts w:ascii="Arial" w:hAnsi="Arial" w:cs="Arial"/>
          <w:sz w:val="24"/>
          <w:szCs w:val="24"/>
        </w:rPr>
        <w:t>it appears that the path</w:t>
      </w:r>
      <w:proofErr w:type="gramEnd"/>
      <w:r w:rsidRPr="006E3E6D">
        <w:rPr>
          <w:rFonts w:ascii="Arial" w:hAnsi="Arial" w:cs="Arial"/>
          <w:sz w:val="24"/>
          <w:szCs w:val="24"/>
        </w:rPr>
        <w:t xml:space="preserve"> would, apart from the Order, be likely to </w:t>
      </w:r>
      <w:proofErr w:type="gramStart"/>
      <w:r w:rsidRPr="006E3E6D">
        <w:rPr>
          <w:rFonts w:ascii="Arial" w:hAnsi="Arial" w:cs="Arial"/>
          <w:sz w:val="24"/>
          <w:szCs w:val="24"/>
        </w:rPr>
        <w:t>be used</w:t>
      </w:r>
      <w:proofErr w:type="gramEnd"/>
      <w:r w:rsidRPr="006E3E6D">
        <w:rPr>
          <w:rFonts w:ascii="Arial" w:hAnsi="Arial" w:cs="Arial"/>
          <w:sz w:val="24"/>
          <w:szCs w:val="24"/>
        </w:rPr>
        <w:t xml:space="preserve"> by the public; and</w:t>
      </w:r>
    </w:p>
    <w:p w14:paraId="295C3B66" w14:textId="77777777" w:rsidR="00D86B3A" w:rsidRPr="006E3E6D" w:rsidRDefault="00D86B3A" w:rsidP="00D86B3A">
      <w:pPr>
        <w:pStyle w:val="Style1"/>
        <w:numPr>
          <w:ilvl w:val="0"/>
          <w:numId w:val="26"/>
        </w:numPr>
        <w:tabs>
          <w:tab w:val="num" w:pos="720"/>
        </w:tabs>
        <w:ind w:left="431" w:hanging="431"/>
        <w:rPr>
          <w:rFonts w:ascii="Arial" w:hAnsi="Arial" w:cs="Arial"/>
          <w:sz w:val="24"/>
          <w:szCs w:val="24"/>
        </w:rPr>
      </w:pPr>
      <w:r w:rsidRPr="006E3E6D">
        <w:rPr>
          <w:rFonts w:ascii="Arial" w:hAnsi="Arial" w:cs="Arial"/>
          <w:sz w:val="24"/>
          <w:szCs w:val="24"/>
        </w:rPr>
        <w:t xml:space="preserve">the effect the extinguishment of the right of way would have as respects land served by the path, account </w:t>
      </w:r>
      <w:proofErr w:type="gramStart"/>
      <w:r w:rsidRPr="006E3E6D">
        <w:rPr>
          <w:rFonts w:ascii="Arial" w:hAnsi="Arial" w:cs="Arial"/>
          <w:sz w:val="24"/>
          <w:szCs w:val="24"/>
        </w:rPr>
        <w:t>being taken</w:t>
      </w:r>
      <w:proofErr w:type="gramEnd"/>
      <w:r w:rsidRPr="006E3E6D">
        <w:rPr>
          <w:rFonts w:ascii="Arial" w:hAnsi="Arial" w:cs="Arial"/>
          <w:sz w:val="24"/>
          <w:szCs w:val="24"/>
        </w:rPr>
        <w:t xml:space="preserve"> of the provisions for compensation.</w:t>
      </w:r>
    </w:p>
    <w:p w14:paraId="525F932B" w14:textId="77777777" w:rsidR="00D86B3A" w:rsidRPr="00F15443" w:rsidRDefault="00D86B3A" w:rsidP="00D86B3A">
      <w:pPr>
        <w:pStyle w:val="Style1"/>
        <w:numPr>
          <w:ilvl w:val="0"/>
          <w:numId w:val="21"/>
        </w:numPr>
        <w:tabs>
          <w:tab w:val="clear" w:pos="720"/>
        </w:tabs>
        <w:rPr>
          <w:rFonts w:ascii="Arial" w:hAnsi="Arial" w:cs="Arial"/>
          <w:sz w:val="24"/>
          <w:szCs w:val="24"/>
        </w:rPr>
      </w:pPr>
      <w:r w:rsidRPr="00F15443">
        <w:rPr>
          <w:rFonts w:ascii="Arial" w:hAnsi="Arial" w:cs="Arial"/>
          <w:sz w:val="24"/>
          <w:szCs w:val="24"/>
        </w:rPr>
        <w:t xml:space="preserve">In accordance with section 118(6), any temporary circumstances preventing or diminishing the use of the path or way by the public shall </w:t>
      </w:r>
      <w:proofErr w:type="gramStart"/>
      <w:r w:rsidRPr="00F15443">
        <w:rPr>
          <w:rFonts w:ascii="Arial" w:hAnsi="Arial" w:cs="Arial"/>
          <w:sz w:val="24"/>
          <w:szCs w:val="24"/>
        </w:rPr>
        <w:t>be disregarded</w:t>
      </w:r>
      <w:proofErr w:type="gramEnd"/>
      <w:r w:rsidRPr="00F15443">
        <w:rPr>
          <w:rFonts w:ascii="Arial" w:hAnsi="Arial" w:cs="Arial"/>
          <w:sz w:val="24"/>
          <w:szCs w:val="24"/>
        </w:rPr>
        <w:t>.</w:t>
      </w:r>
    </w:p>
    <w:p w14:paraId="06AF3571" w14:textId="15876E1C" w:rsidR="00203CB8" w:rsidRPr="003D6620" w:rsidRDefault="00203CB8" w:rsidP="00203CB8">
      <w:pPr>
        <w:pStyle w:val="Style1"/>
        <w:numPr>
          <w:ilvl w:val="0"/>
          <w:numId w:val="21"/>
        </w:numPr>
        <w:tabs>
          <w:tab w:val="clear" w:pos="720"/>
        </w:tabs>
        <w:rPr>
          <w:rFonts w:ascii="Arial" w:hAnsi="Arial" w:cs="Arial"/>
          <w:sz w:val="24"/>
          <w:szCs w:val="24"/>
        </w:rPr>
      </w:pPr>
      <w:r w:rsidRPr="003D6620">
        <w:rPr>
          <w:rFonts w:ascii="Arial" w:hAnsi="Arial" w:cs="Arial"/>
          <w:sz w:val="24"/>
          <w:szCs w:val="24"/>
        </w:rPr>
        <w:t xml:space="preserve">I have had regard to the judgements of </w:t>
      </w:r>
      <w:r w:rsidRPr="003D6620">
        <w:rPr>
          <w:rFonts w:ascii="Arial" w:hAnsi="Arial" w:cs="Arial"/>
          <w:i/>
          <w:iCs/>
          <w:sz w:val="24"/>
          <w:szCs w:val="24"/>
        </w:rPr>
        <w:t xml:space="preserve">R v SSE ex parte Stewart </w:t>
      </w:r>
      <w:r w:rsidRPr="003D6620">
        <w:rPr>
          <w:rFonts w:ascii="Arial" w:hAnsi="Arial" w:cs="Arial"/>
          <w:sz w:val="24"/>
          <w:szCs w:val="24"/>
        </w:rPr>
        <w:t xml:space="preserve">[1980] KPL 537 and </w:t>
      </w:r>
      <w:r w:rsidRPr="003D6620">
        <w:rPr>
          <w:rFonts w:ascii="Arial" w:hAnsi="Arial" w:cs="Arial"/>
          <w:i/>
          <w:iCs/>
          <w:sz w:val="24"/>
          <w:szCs w:val="24"/>
        </w:rPr>
        <w:t xml:space="preserve">R v SSE (ex parte Cheshire County Council </w:t>
      </w:r>
      <w:r w:rsidRPr="003D6620">
        <w:rPr>
          <w:rFonts w:ascii="Arial" w:hAnsi="Arial" w:cs="Arial"/>
          <w:sz w:val="24"/>
          <w:szCs w:val="24"/>
        </w:rPr>
        <w:t xml:space="preserve">[1991] JPL537 which clarified the relevant tests to </w:t>
      </w:r>
      <w:proofErr w:type="gramStart"/>
      <w:r w:rsidRPr="003D6620">
        <w:rPr>
          <w:rFonts w:ascii="Arial" w:hAnsi="Arial" w:cs="Arial"/>
          <w:sz w:val="24"/>
          <w:szCs w:val="24"/>
        </w:rPr>
        <w:t>be applied</w:t>
      </w:r>
      <w:proofErr w:type="gramEnd"/>
      <w:r w:rsidRPr="003D6620">
        <w:rPr>
          <w:rFonts w:ascii="Arial" w:hAnsi="Arial" w:cs="Arial"/>
          <w:sz w:val="24"/>
          <w:szCs w:val="24"/>
        </w:rPr>
        <w:t xml:space="preserve">. Whilst the </w:t>
      </w:r>
      <w:r w:rsidR="00107166" w:rsidRPr="003D6620">
        <w:rPr>
          <w:rFonts w:ascii="Arial" w:hAnsi="Arial" w:cs="Arial"/>
          <w:sz w:val="24"/>
          <w:szCs w:val="24"/>
        </w:rPr>
        <w:t>Council</w:t>
      </w:r>
      <w:r w:rsidRPr="003D6620">
        <w:rPr>
          <w:rFonts w:ascii="Arial" w:hAnsi="Arial" w:cs="Arial"/>
          <w:sz w:val="24"/>
          <w:szCs w:val="24"/>
        </w:rPr>
        <w:t xml:space="preserve"> must consider the need for the path for public use when making the Order, I must look at its </w:t>
      </w:r>
      <w:proofErr w:type="gramStart"/>
      <w:r w:rsidRPr="003D6620">
        <w:rPr>
          <w:rFonts w:ascii="Arial" w:hAnsi="Arial" w:cs="Arial"/>
          <w:sz w:val="24"/>
          <w:szCs w:val="24"/>
        </w:rPr>
        <w:t>likely future</w:t>
      </w:r>
      <w:proofErr w:type="gramEnd"/>
      <w:r w:rsidRPr="003D6620">
        <w:rPr>
          <w:rFonts w:ascii="Arial" w:hAnsi="Arial" w:cs="Arial"/>
          <w:sz w:val="24"/>
          <w:szCs w:val="24"/>
        </w:rPr>
        <w:t xml:space="preserve"> use. </w:t>
      </w:r>
    </w:p>
    <w:p w14:paraId="31B651BD" w14:textId="62DDF552" w:rsidR="00866D01" w:rsidRPr="00B80A0B" w:rsidRDefault="00866D01" w:rsidP="00377404">
      <w:pPr>
        <w:pStyle w:val="Style1"/>
        <w:numPr>
          <w:ilvl w:val="0"/>
          <w:numId w:val="21"/>
        </w:numPr>
        <w:tabs>
          <w:tab w:val="clear" w:pos="720"/>
        </w:tabs>
        <w:rPr>
          <w:rFonts w:ascii="Arial" w:hAnsi="Arial" w:cs="Arial"/>
          <w:sz w:val="24"/>
          <w:szCs w:val="24"/>
        </w:rPr>
      </w:pPr>
      <w:r w:rsidRPr="00B80A0B">
        <w:rPr>
          <w:rFonts w:ascii="Arial" w:hAnsi="Arial" w:cs="Arial"/>
          <w:sz w:val="24"/>
          <w:szCs w:val="24"/>
        </w:rPr>
        <w:t xml:space="preserve">Where an extinguishment is </w:t>
      </w:r>
      <w:proofErr w:type="gramStart"/>
      <w:r w:rsidRPr="00B80A0B">
        <w:rPr>
          <w:rFonts w:ascii="Arial" w:hAnsi="Arial" w:cs="Arial"/>
          <w:sz w:val="24"/>
          <w:szCs w:val="24"/>
        </w:rPr>
        <w:t>being considered</w:t>
      </w:r>
      <w:proofErr w:type="gramEnd"/>
      <w:r w:rsidRPr="00B80A0B">
        <w:rPr>
          <w:rFonts w:ascii="Arial" w:hAnsi="Arial" w:cs="Arial"/>
          <w:sz w:val="24"/>
          <w:szCs w:val="24"/>
        </w:rPr>
        <w:t xml:space="preserve"> concurrently with a creation, Section 118(5) provides that I may have regard to the extent to which a path provided by the Creation Order w</w:t>
      </w:r>
      <w:r w:rsidR="00036DF1" w:rsidRPr="00B80A0B">
        <w:rPr>
          <w:rFonts w:ascii="Arial" w:hAnsi="Arial" w:cs="Arial"/>
          <w:sz w:val="24"/>
          <w:szCs w:val="24"/>
        </w:rPr>
        <w:t>ould</w:t>
      </w:r>
      <w:r w:rsidRPr="00B80A0B">
        <w:rPr>
          <w:rFonts w:ascii="Arial" w:hAnsi="Arial" w:cs="Arial"/>
          <w:sz w:val="24"/>
          <w:szCs w:val="24"/>
        </w:rPr>
        <w:t xml:space="preserve"> provide an alternative path or way when considering the likely future use of the path proposed for extinguishment.</w:t>
      </w:r>
    </w:p>
    <w:p w14:paraId="6421B118" w14:textId="688444AD" w:rsidR="009B3333" w:rsidRPr="00A6343B" w:rsidRDefault="009B3333" w:rsidP="009B3333">
      <w:pPr>
        <w:pStyle w:val="Style1"/>
        <w:numPr>
          <w:ilvl w:val="0"/>
          <w:numId w:val="0"/>
        </w:numPr>
        <w:rPr>
          <w:rFonts w:ascii="Arial" w:hAnsi="Arial" w:cs="Arial"/>
          <w:b/>
          <w:bCs/>
          <w:i/>
          <w:iCs/>
          <w:sz w:val="24"/>
          <w:szCs w:val="24"/>
        </w:rPr>
      </w:pPr>
      <w:r w:rsidRPr="00A6343B">
        <w:rPr>
          <w:rFonts w:ascii="Arial" w:hAnsi="Arial" w:cs="Arial"/>
          <w:b/>
          <w:bCs/>
          <w:i/>
          <w:iCs/>
          <w:sz w:val="24"/>
          <w:szCs w:val="24"/>
        </w:rPr>
        <w:t>Both Orders</w:t>
      </w:r>
    </w:p>
    <w:p w14:paraId="5C6FA89F" w14:textId="44DF90A5" w:rsidR="006254B2" w:rsidRPr="00A6343B" w:rsidRDefault="00B41842" w:rsidP="00C71E7D">
      <w:pPr>
        <w:pStyle w:val="Style1"/>
        <w:rPr>
          <w:rFonts w:ascii="Arial" w:hAnsi="Arial" w:cs="Arial"/>
          <w:sz w:val="24"/>
          <w:szCs w:val="24"/>
        </w:rPr>
      </w:pPr>
      <w:r w:rsidRPr="00A6343B">
        <w:rPr>
          <w:rFonts w:ascii="Arial" w:hAnsi="Arial" w:cs="Arial"/>
          <w:sz w:val="24"/>
          <w:szCs w:val="24"/>
        </w:rPr>
        <w:t xml:space="preserve">I </w:t>
      </w:r>
      <w:r w:rsidR="00DF6CA0" w:rsidRPr="00A6343B">
        <w:rPr>
          <w:rFonts w:ascii="Arial" w:hAnsi="Arial" w:cs="Arial"/>
          <w:sz w:val="24"/>
          <w:szCs w:val="24"/>
        </w:rPr>
        <w:t>also need to</w:t>
      </w:r>
      <w:r w:rsidR="00837DE8" w:rsidRPr="00A6343B">
        <w:rPr>
          <w:rFonts w:ascii="Arial" w:hAnsi="Arial" w:cs="Arial"/>
          <w:sz w:val="24"/>
          <w:szCs w:val="24"/>
        </w:rPr>
        <w:t xml:space="preserve"> have regard to</w:t>
      </w:r>
      <w:r w:rsidR="00DF6CA0" w:rsidRPr="00A6343B">
        <w:rPr>
          <w:rFonts w:ascii="Arial" w:hAnsi="Arial" w:cs="Arial"/>
          <w:sz w:val="24"/>
          <w:szCs w:val="24"/>
        </w:rPr>
        <w:t xml:space="preserve"> any material provision of any </w:t>
      </w:r>
      <w:r w:rsidR="007A6A42" w:rsidRPr="00A6343B">
        <w:rPr>
          <w:rFonts w:ascii="Arial" w:hAnsi="Arial" w:cs="Arial"/>
          <w:sz w:val="24"/>
          <w:szCs w:val="24"/>
        </w:rPr>
        <w:t>r</w:t>
      </w:r>
      <w:r w:rsidR="009A3568" w:rsidRPr="00A6343B">
        <w:rPr>
          <w:rFonts w:ascii="Arial" w:hAnsi="Arial" w:cs="Arial"/>
          <w:sz w:val="24"/>
          <w:szCs w:val="24"/>
        </w:rPr>
        <w:t xml:space="preserve">ights of </w:t>
      </w:r>
      <w:r w:rsidR="007A6A42" w:rsidRPr="00A6343B">
        <w:rPr>
          <w:rFonts w:ascii="Arial" w:hAnsi="Arial" w:cs="Arial"/>
          <w:sz w:val="24"/>
          <w:szCs w:val="24"/>
        </w:rPr>
        <w:t>w</w:t>
      </w:r>
      <w:r w:rsidR="009A3568" w:rsidRPr="00A6343B">
        <w:rPr>
          <w:rFonts w:ascii="Arial" w:hAnsi="Arial" w:cs="Arial"/>
          <w:sz w:val="24"/>
          <w:szCs w:val="24"/>
        </w:rPr>
        <w:t xml:space="preserve">ay </w:t>
      </w:r>
      <w:r w:rsidR="007A6A42" w:rsidRPr="00A6343B">
        <w:rPr>
          <w:rFonts w:ascii="Arial" w:hAnsi="Arial" w:cs="Arial"/>
          <w:sz w:val="24"/>
          <w:szCs w:val="24"/>
        </w:rPr>
        <w:t>i</w:t>
      </w:r>
      <w:r w:rsidR="009A3568" w:rsidRPr="00A6343B">
        <w:rPr>
          <w:rFonts w:ascii="Arial" w:hAnsi="Arial" w:cs="Arial"/>
          <w:sz w:val="24"/>
          <w:szCs w:val="24"/>
        </w:rPr>
        <w:t xml:space="preserve">mprovement </w:t>
      </w:r>
      <w:r w:rsidR="007A6A42" w:rsidRPr="00A6343B">
        <w:rPr>
          <w:rFonts w:ascii="Arial" w:hAnsi="Arial" w:cs="Arial"/>
          <w:sz w:val="24"/>
          <w:szCs w:val="24"/>
        </w:rPr>
        <w:t>p</w:t>
      </w:r>
      <w:r w:rsidR="009A3568" w:rsidRPr="00A6343B">
        <w:rPr>
          <w:rFonts w:ascii="Arial" w:hAnsi="Arial" w:cs="Arial"/>
          <w:sz w:val="24"/>
          <w:szCs w:val="24"/>
        </w:rPr>
        <w:t>lan (ROWIP)</w:t>
      </w:r>
      <w:r w:rsidR="007A6A42" w:rsidRPr="00A6343B">
        <w:rPr>
          <w:rFonts w:ascii="Arial" w:hAnsi="Arial" w:cs="Arial"/>
          <w:sz w:val="24"/>
          <w:szCs w:val="24"/>
        </w:rPr>
        <w:t xml:space="preserve"> prepared by any local highway authority whose area includes land over which the Order </w:t>
      </w:r>
      <w:r w:rsidR="00C71E7D" w:rsidRPr="00A6343B">
        <w:rPr>
          <w:rFonts w:ascii="Arial" w:hAnsi="Arial" w:cs="Arial"/>
          <w:sz w:val="24"/>
          <w:szCs w:val="24"/>
        </w:rPr>
        <w:t>relates.</w:t>
      </w:r>
      <w:r w:rsidR="0035000A" w:rsidRPr="00A6343B">
        <w:rPr>
          <w:rFonts w:ascii="Arial" w:hAnsi="Arial" w:cs="Arial"/>
          <w:sz w:val="24"/>
          <w:szCs w:val="24"/>
        </w:rPr>
        <w:t xml:space="preserve"> </w:t>
      </w:r>
    </w:p>
    <w:p w14:paraId="6DB2AC96" w14:textId="44C6D2B1" w:rsidR="00C85EEF" w:rsidRPr="00A6343B" w:rsidRDefault="00C85EEF" w:rsidP="00C85EEF">
      <w:pPr>
        <w:pStyle w:val="Heading6blackfont"/>
        <w:rPr>
          <w:rFonts w:ascii="Arial" w:hAnsi="Arial" w:cs="Arial"/>
          <w:sz w:val="24"/>
          <w:szCs w:val="24"/>
        </w:rPr>
      </w:pPr>
      <w:r w:rsidRPr="00A6343B">
        <w:rPr>
          <w:rFonts w:ascii="Arial" w:hAnsi="Arial" w:cs="Arial"/>
          <w:sz w:val="24"/>
          <w:szCs w:val="24"/>
        </w:rPr>
        <w:t>Reasons</w:t>
      </w:r>
    </w:p>
    <w:p w14:paraId="59A1228D" w14:textId="4E6BAF14" w:rsidR="006254B2" w:rsidRPr="00310015" w:rsidRDefault="00F6238D" w:rsidP="006254B2">
      <w:pPr>
        <w:pStyle w:val="Style1"/>
        <w:rPr>
          <w:rFonts w:ascii="Arial" w:hAnsi="Arial" w:cs="Arial"/>
          <w:color w:val="EE0000"/>
          <w:sz w:val="24"/>
          <w:szCs w:val="24"/>
        </w:rPr>
      </w:pPr>
      <w:r w:rsidRPr="002F11C4">
        <w:rPr>
          <w:rFonts w:ascii="Arial" w:hAnsi="Arial" w:cs="Arial"/>
          <w:sz w:val="24"/>
          <w:szCs w:val="24"/>
        </w:rPr>
        <w:t xml:space="preserve">The </w:t>
      </w:r>
      <w:r w:rsidR="0023310A" w:rsidRPr="002F11C4">
        <w:rPr>
          <w:rFonts w:ascii="Arial" w:hAnsi="Arial" w:cs="Arial"/>
          <w:sz w:val="24"/>
          <w:szCs w:val="24"/>
        </w:rPr>
        <w:t xml:space="preserve">proposed </w:t>
      </w:r>
      <w:r w:rsidR="00425DD4" w:rsidRPr="002F11C4">
        <w:rPr>
          <w:rFonts w:ascii="Arial" w:hAnsi="Arial" w:cs="Arial"/>
          <w:sz w:val="24"/>
          <w:szCs w:val="24"/>
        </w:rPr>
        <w:t xml:space="preserve">bridleway runs </w:t>
      </w:r>
      <w:r w:rsidR="00057BCA" w:rsidRPr="002F11C4">
        <w:rPr>
          <w:rFonts w:ascii="Arial" w:hAnsi="Arial" w:cs="Arial"/>
          <w:sz w:val="24"/>
          <w:szCs w:val="24"/>
        </w:rPr>
        <w:t xml:space="preserve">along an existing </w:t>
      </w:r>
      <w:r w:rsidR="000E360E" w:rsidRPr="002F11C4">
        <w:rPr>
          <w:rFonts w:ascii="Arial" w:hAnsi="Arial" w:cs="Arial"/>
          <w:sz w:val="24"/>
          <w:szCs w:val="24"/>
        </w:rPr>
        <w:t>unrecorded path</w:t>
      </w:r>
      <w:r w:rsidR="00214437" w:rsidRPr="002F11C4">
        <w:rPr>
          <w:rFonts w:ascii="Arial" w:hAnsi="Arial" w:cs="Arial"/>
          <w:sz w:val="24"/>
          <w:szCs w:val="24"/>
        </w:rPr>
        <w:t xml:space="preserve"> </w:t>
      </w:r>
      <w:r w:rsidR="00057BCA" w:rsidRPr="002F11C4">
        <w:rPr>
          <w:rFonts w:ascii="Arial" w:hAnsi="Arial" w:cs="Arial"/>
          <w:sz w:val="24"/>
          <w:szCs w:val="24"/>
        </w:rPr>
        <w:t xml:space="preserve">between </w:t>
      </w:r>
      <w:r w:rsidR="00E962D4" w:rsidRPr="002F11C4">
        <w:rPr>
          <w:rFonts w:ascii="Arial" w:hAnsi="Arial" w:cs="Arial"/>
          <w:sz w:val="24"/>
          <w:szCs w:val="24"/>
        </w:rPr>
        <w:t xml:space="preserve">115 and 116 </w:t>
      </w:r>
      <w:r w:rsidR="00057BCA" w:rsidRPr="002F11C4">
        <w:rPr>
          <w:rFonts w:ascii="Arial" w:hAnsi="Arial" w:cs="Arial"/>
          <w:sz w:val="24"/>
          <w:szCs w:val="24"/>
        </w:rPr>
        <w:t>Meadway</w:t>
      </w:r>
      <w:r w:rsidR="00E5756F" w:rsidRPr="002F11C4">
        <w:rPr>
          <w:rFonts w:ascii="Arial" w:hAnsi="Arial" w:cs="Arial"/>
          <w:sz w:val="24"/>
          <w:szCs w:val="24"/>
        </w:rPr>
        <w:t xml:space="preserve"> (section A to B)</w:t>
      </w:r>
      <w:r w:rsidR="008374CE" w:rsidRPr="002F11C4">
        <w:rPr>
          <w:rFonts w:ascii="Arial" w:hAnsi="Arial" w:cs="Arial"/>
          <w:sz w:val="24"/>
          <w:szCs w:val="24"/>
        </w:rPr>
        <w:t xml:space="preserve">. </w:t>
      </w:r>
      <w:r w:rsidR="008374CE" w:rsidRPr="00310015">
        <w:rPr>
          <w:rFonts w:ascii="Arial" w:hAnsi="Arial" w:cs="Arial"/>
          <w:sz w:val="24"/>
          <w:szCs w:val="24"/>
        </w:rPr>
        <w:t>It then continues</w:t>
      </w:r>
      <w:r w:rsidR="003816C6" w:rsidRPr="00310015">
        <w:rPr>
          <w:rFonts w:ascii="Arial" w:hAnsi="Arial" w:cs="Arial"/>
          <w:sz w:val="24"/>
          <w:szCs w:val="24"/>
        </w:rPr>
        <w:t xml:space="preserve"> south east</w:t>
      </w:r>
      <w:r w:rsidR="008374CE" w:rsidRPr="00310015">
        <w:rPr>
          <w:rFonts w:ascii="Arial" w:hAnsi="Arial" w:cs="Arial"/>
          <w:sz w:val="24"/>
          <w:szCs w:val="24"/>
        </w:rPr>
        <w:t xml:space="preserve"> along Footpath 16 Ha</w:t>
      </w:r>
      <w:r w:rsidR="002B78A4" w:rsidRPr="00310015">
        <w:rPr>
          <w:rFonts w:ascii="Arial" w:hAnsi="Arial" w:cs="Arial"/>
          <w:sz w:val="24"/>
          <w:szCs w:val="24"/>
        </w:rPr>
        <w:t>z</w:t>
      </w:r>
      <w:r w:rsidR="008374CE" w:rsidRPr="00310015">
        <w:rPr>
          <w:rFonts w:ascii="Arial" w:hAnsi="Arial" w:cs="Arial"/>
          <w:sz w:val="24"/>
          <w:szCs w:val="24"/>
        </w:rPr>
        <w:t>el Grove and Bramhall</w:t>
      </w:r>
      <w:r w:rsidR="002B78A4" w:rsidRPr="00310015">
        <w:rPr>
          <w:rFonts w:ascii="Arial" w:hAnsi="Arial" w:cs="Arial"/>
          <w:sz w:val="24"/>
          <w:szCs w:val="24"/>
        </w:rPr>
        <w:t xml:space="preserve"> </w:t>
      </w:r>
      <w:r w:rsidR="00286286" w:rsidRPr="00310015">
        <w:rPr>
          <w:rFonts w:ascii="Arial" w:hAnsi="Arial" w:cs="Arial"/>
          <w:sz w:val="24"/>
          <w:szCs w:val="24"/>
        </w:rPr>
        <w:t xml:space="preserve">(FP16) </w:t>
      </w:r>
      <w:r w:rsidR="00AB3CA1" w:rsidRPr="00310015">
        <w:rPr>
          <w:rFonts w:ascii="Arial" w:hAnsi="Arial" w:cs="Arial"/>
          <w:sz w:val="24"/>
          <w:szCs w:val="24"/>
        </w:rPr>
        <w:t>to</w:t>
      </w:r>
      <w:r w:rsidR="00230F47" w:rsidRPr="00310015">
        <w:rPr>
          <w:rFonts w:ascii="Arial" w:hAnsi="Arial" w:cs="Arial"/>
          <w:sz w:val="24"/>
          <w:szCs w:val="24"/>
        </w:rPr>
        <w:t xml:space="preserve"> </w:t>
      </w:r>
      <w:r w:rsidR="00AB3CA1" w:rsidRPr="00310015">
        <w:rPr>
          <w:rFonts w:ascii="Arial" w:hAnsi="Arial" w:cs="Arial"/>
          <w:sz w:val="24"/>
          <w:szCs w:val="24"/>
        </w:rPr>
        <w:t>a corner in FP16</w:t>
      </w:r>
      <w:r w:rsidR="00E5756F" w:rsidRPr="00310015">
        <w:rPr>
          <w:rFonts w:ascii="Arial" w:hAnsi="Arial" w:cs="Arial"/>
          <w:sz w:val="24"/>
          <w:szCs w:val="24"/>
        </w:rPr>
        <w:t xml:space="preserve"> (section B to C)</w:t>
      </w:r>
      <w:r w:rsidR="00E33ED1" w:rsidRPr="00310015">
        <w:rPr>
          <w:rFonts w:ascii="Arial" w:hAnsi="Arial" w:cs="Arial"/>
          <w:sz w:val="24"/>
          <w:szCs w:val="24"/>
        </w:rPr>
        <w:t xml:space="preserve">. This section of footpath </w:t>
      </w:r>
      <w:proofErr w:type="gramStart"/>
      <w:r w:rsidR="009D1161" w:rsidRPr="00310015">
        <w:rPr>
          <w:rFonts w:ascii="Arial" w:hAnsi="Arial" w:cs="Arial"/>
          <w:sz w:val="24"/>
          <w:szCs w:val="24"/>
        </w:rPr>
        <w:t>is proposed</w:t>
      </w:r>
      <w:proofErr w:type="gramEnd"/>
      <w:r w:rsidR="009D1161" w:rsidRPr="00310015">
        <w:rPr>
          <w:rFonts w:ascii="Arial" w:hAnsi="Arial" w:cs="Arial"/>
          <w:sz w:val="24"/>
          <w:szCs w:val="24"/>
        </w:rPr>
        <w:t xml:space="preserve"> to </w:t>
      </w:r>
      <w:proofErr w:type="gramStart"/>
      <w:r w:rsidR="00E33ED1" w:rsidRPr="00310015">
        <w:rPr>
          <w:rFonts w:ascii="Arial" w:hAnsi="Arial" w:cs="Arial"/>
          <w:sz w:val="24"/>
          <w:szCs w:val="24"/>
        </w:rPr>
        <w:t>be upgraded</w:t>
      </w:r>
      <w:proofErr w:type="gramEnd"/>
      <w:r w:rsidR="00E33ED1" w:rsidRPr="00310015">
        <w:rPr>
          <w:rFonts w:ascii="Arial" w:hAnsi="Arial" w:cs="Arial"/>
          <w:sz w:val="24"/>
          <w:szCs w:val="24"/>
        </w:rPr>
        <w:t xml:space="preserve"> to bridleway</w:t>
      </w:r>
      <w:r w:rsidR="00AB3CA1" w:rsidRPr="00310015">
        <w:rPr>
          <w:rFonts w:ascii="Arial" w:hAnsi="Arial" w:cs="Arial"/>
          <w:sz w:val="24"/>
          <w:szCs w:val="24"/>
        </w:rPr>
        <w:t xml:space="preserve">. From </w:t>
      </w:r>
      <w:r w:rsidR="00671823" w:rsidRPr="00310015">
        <w:rPr>
          <w:rFonts w:ascii="Arial" w:hAnsi="Arial" w:cs="Arial"/>
          <w:sz w:val="24"/>
          <w:szCs w:val="24"/>
        </w:rPr>
        <w:t>here</w:t>
      </w:r>
      <w:r w:rsidR="00AB3CA1" w:rsidRPr="00310015">
        <w:rPr>
          <w:rFonts w:ascii="Arial" w:hAnsi="Arial" w:cs="Arial"/>
          <w:sz w:val="24"/>
          <w:szCs w:val="24"/>
        </w:rPr>
        <w:t xml:space="preserve"> it</w:t>
      </w:r>
      <w:r w:rsidR="00B8710A" w:rsidRPr="00310015">
        <w:rPr>
          <w:rFonts w:ascii="Arial" w:hAnsi="Arial" w:cs="Arial"/>
          <w:sz w:val="24"/>
          <w:szCs w:val="24"/>
        </w:rPr>
        <w:t xml:space="preserve"> continues south east across a field to </w:t>
      </w:r>
      <w:r w:rsidR="00230F47" w:rsidRPr="00310015">
        <w:rPr>
          <w:rFonts w:ascii="Arial" w:hAnsi="Arial" w:cs="Arial"/>
          <w:sz w:val="24"/>
          <w:szCs w:val="24"/>
        </w:rPr>
        <w:t xml:space="preserve">a </w:t>
      </w:r>
      <w:r w:rsidR="000B462D" w:rsidRPr="00310015">
        <w:rPr>
          <w:rFonts w:ascii="Arial" w:hAnsi="Arial" w:cs="Arial"/>
          <w:color w:val="000000" w:themeColor="text1"/>
          <w:sz w:val="24"/>
          <w:szCs w:val="24"/>
        </w:rPr>
        <w:t xml:space="preserve">multi-user path just </w:t>
      </w:r>
      <w:r w:rsidR="00F1563B" w:rsidRPr="00310015">
        <w:rPr>
          <w:rFonts w:ascii="Arial" w:hAnsi="Arial" w:cs="Arial"/>
          <w:color w:val="000000" w:themeColor="text1"/>
          <w:sz w:val="24"/>
          <w:szCs w:val="24"/>
        </w:rPr>
        <w:t>north of</w:t>
      </w:r>
      <w:r w:rsidR="00230F47" w:rsidRPr="00310015">
        <w:rPr>
          <w:rFonts w:ascii="Arial" w:hAnsi="Arial" w:cs="Arial"/>
          <w:color w:val="000000" w:themeColor="text1"/>
          <w:sz w:val="24"/>
          <w:szCs w:val="24"/>
        </w:rPr>
        <w:t xml:space="preserve"> the </w:t>
      </w:r>
      <w:r w:rsidR="00BD17A1" w:rsidRPr="00310015">
        <w:rPr>
          <w:rFonts w:ascii="Arial" w:hAnsi="Arial" w:cs="Arial"/>
          <w:color w:val="000000" w:themeColor="text1"/>
          <w:sz w:val="24"/>
          <w:szCs w:val="24"/>
        </w:rPr>
        <w:t>A555</w:t>
      </w:r>
      <w:r w:rsidR="00671823" w:rsidRPr="00310015">
        <w:rPr>
          <w:rFonts w:ascii="Arial" w:hAnsi="Arial" w:cs="Arial"/>
          <w:color w:val="000000" w:themeColor="text1"/>
          <w:sz w:val="24"/>
          <w:szCs w:val="24"/>
        </w:rPr>
        <w:t xml:space="preserve"> (section C to D)</w:t>
      </w:r>
      <w:r w:rsidR="00AB3CA1" w:rsidRPr="00310015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14:paraId="09606A3A" w14:textId="3899B6EB" w:rsidR="00AB3CA1" w:rsidRPr="00706F7C" w:rsidRDefault="00AB3CA1" w:rsidP="006254B2">
      <w:pPr>
        <w:pStyle w:val="Style1"/>
        <w:rPr>
          <w:rFonts w:ascii="Arial" w:hAnsi="Arial" w:cs="Arial"/>
          <w:color w:val="EE0000"/>
          <w:sz w:val="24"/>
          <w:szCs w:val="24"/>
        </w:rPr>
      </w:pPr>
      <w:r w:rsidRPr="00706F7C">
        <w:rPr>
          <w:rFonts w:ascii="Arial" w:hAnsi="Arial" w:cs="Arial"/>
          <w:sz w:val="24"/>
          <w:szCs w:val="24"/>
        </w:rPr>
        <w:lastRenderedPageBreak/>
        <w:t xml:space="preserve">The </w:t>
      </w:r>
      <w:r w:rsidR="002B0BDF">
        <w:rPr>
          <w:rFonts w:ascii="Arial" w:hAnsi="Arial" w:cs="Arial"/>
          <w:sz w:val="24"/>
          <w:szCs w:val="24"/>
        </w:rPr>
        <w:t>section of FP16</w:t>
      </w:r>
      <w:r w:rsidRPr="00706F7C">
        <w:rPr>
          <w:rFonts w:ascii="Arial" w:hAnsi="Arial" w:cs="Arial"/>
          <w:sz w:val="24"/>
          <w:szCs w:val="24"/>
        </w:rPr>
        <w:t xml:space="preserve"> </w:t>
      </w:r>
      <w:r w:rsidR="0023310A" w:rsidRPr="00706F7C">
        <w:rPr>
          <w:rFonts w:ascii="Arial" w:hAnsi="Arial" w:cs="Arial"/>
          <w:sz w:val="24"/>
          <w:szCs w:val="24"/>
        </w:rPr>
        <w:t xml:space="preserve">proposed </w:t>
      </w:r>
      <w:r w:rsidRPr="00706F7C">
        <w:rPr>
          <w:rFonts w:ascii="Arial" w:hAnsi="Arial" w:cs="Arial"/>
          <w:sz w:val="24"/>
          <w:szCs w:val="24"/>
        </w:rPr>
        <w:t xml:space="preserve">to be extinguished runs from </w:t>
      </w:r>
      <w:r w:rsidR="00346705" w:rsidRPr="00706F7C">
        <w:rPr>
          <w:rFonts w:ascii="Arial" w:hAnsi="Arial" w:cs="Arial"/>
          <w:sz w:val="24"/>
          <w:szCs w:val="24"/>
        </w:rPr>
        <w:t xml:space="preserve">the junction </w:t>
      </w:r>
      <w:r w:rsidR="002B0BDF">
        <w:rPr>
          <w:rFonts w:ascii="Arial" w:hAnsi="Arial" w:cs="Arial"/>
          <w:sz w:val="24"/>
          <w:szCs w:val="24"/>
        </w:rPr>
        <w:t>with</w:t>
      </w:r>
      <w:r w:rsidR="00346705" w:rsidRPr="00706F7C">
        <w:rPr>
          <w:rFonts w:ascii="Arial" w:hAnsi="Arial" w:cs="Arial"/>
          <w:sz w:val="24"/>
          <w:szCs w:val="24"/>
        </w:rPr>
        <w:t xml:space="preserve"> </w:t>
      </w:r>
      <w:r w:rsidR="00F87B12" w:rsidRPr="00706F7C">
        <w:rPr>
          <w:rFonts w:ascii="Arial" w:hAnsi="Arial" w:cs="Arial"/>
          <w:sz w:val="24"/>
          <w:szCs w:val="24"/>
        </w:rPr>
        <w:t xml:space="preserve">Footpath 19 Hazel Grove and Bramhall </w:t>
      </w:r>
      <w:r w:rsidR="005467D0" w:rsidRPr="00706F7C">
        <w:rPr>
          <w:rFonts w:ascii="Arial" w:hAnsi="Arial" w:cs="Arial"/>
          <w:sz w:val="24"/>
          <w:szCs w:val="24"/>
        </w:rPr>
        <w:t>(FP</w:t>
      </w:r>
      <w:r w:rsidR="009E64BB" w:rsidRPr="00706F7C">
        <w:rPr>
          <w:rFonts w:ascii="Arial" w:hAnsi="Arial" w:cs="Arial"/>
          <w:sz w:val="24"/>
          <w:szCs w:val="24"/>
        </w:rPr>
        <w:t>19) (</w:t>
      </w:r>
      <w:r w:rsidR="00942826" w:rsidRPr="00706F7C">
        <w:rPr>
          <w:rFonts w:ascii="Arial" w:hAnsi="Arial" w:cs="Arial"/>
          <w:sz w:val="24"/>
          <w:szCs w:val="24"/>
        </w:rPr>
        <w:t>point E)</w:t>
      </w:r>
      <w:r w:rsidR="00067E5C" w:rsidRPr="00706F7C">
        <w:rPr>
          <w:rFonts w:ascii="Arial" w:hAnsi="Arial" w:cs="Arial"/>
          <w:sz w:val="24"/>
          <w:szCs w:val="24"/>
        </w:rPr>
        <w:t xml:space="preserve">. </w:t>
      </w:r>
      <w:r w:rsidR="009B5488" w:rsidRPr="00706F7C">
        <w:rPr>
          <w:rFonts w:ascii="Arial" w:hAnsi="Arial" w:cs="Arial"/>
          <w:sz w:val="24"/>
          <w:szCs w:val="24"/>
        </w:rPr>
        <w:t xml:space="preserve">It runs through </w:t>
      </w:r>
      <w:r w:rsidR="00722490" w:rsidRPr="00706F7C">
        <w:rPr>
          <w:rFonts w:ascii="Arial" w:hAnsi="Arial" w:cs="Arial"/>
          <w:sz w:val="24"/>
          <w:szCs w:val="24"/>
        </w:rPr>
        <w:t xml:space="preserve">a small paddock </w:t>
      </w:r>
      <w:r w:rsidR="009B5488" w:rsidRPr="00706F7C">
        <w:rPr>
          <w:rFonts w:ascii="Arial" w:hAnsi="Arial" w:cs="Arial"/>
          <w:sz w:val="24"/>
          <w:szCs w:val="24"/>
        </w:rPr>
        <w:t>behind farm buildings at Ashmead Farm</w:t>
      </w:r>
      <w:r w:rsidR="00722490" w:rsidRPr="00706F7C">
        <w:rPr>
          <w:rFonts w:ascii="Arial" w:hAnsi="Arial" w:cs="Arial"/>
          <w:sz w:val="24"/>
          <w:szCs w:val="24"/>
        </w:rPr>
        <w:t xml:space="preserve"> then across </w:t>
      </w:r>
      <w:r w:rsidR="00722490" w:rsidRPr="00706F7C">
        <w:rPr>
          <w:rFonts w:ascii="Arial" w:hAnsi="Arial" w:cs="Arial"/>
          <w:color w:val="000000" w:themeColor="text1"/>
          <w:sz w:val="24"/>
          <w:szCs w:val="24"/>
        </w:rPr>
        <w:t xml:space="preserve">a </w:t>
      </w:r>
      <w:r w:rsidR="00561441" w:rsidRPr="00706F7C">
        <w:rPr>
          <w:rFonts w:ascii="Arial" w:hAnsi="Arial" w:cs="Arial"/>
          <w:color w:val="000000" w:themeColor="text1"/>
          <w:sz w:val="24"/>
          <w:szCs w:val="24"/>
        </w:rPr>
        <w:t xml:space="preserve">field to </w:t>
      </w:r>
      <w:r w:rsidR="006376E5" w:rsidRPr="00706F7C">
        <w:rPr>
          <w:rFonts w:ascii="Arial" w:hAnsi="Arial" w:cs="Arial"/>
          <w:color w:val="000000" w:themeColor="text1"/>
          <w:sz w:val="24"/>
          <w:szCs w:val="24"/>
        </w:rPr>
        <w:t xml:space="preserve">a </w:t>
      </w:r>
      <w:r w:rsidR="00561441" w:rsidRPr="00706F7C">
        <w:rPr>
          <w:rFonts w:ascii="Arial" w:hAnsi="Arial" w:cs="Arial"/>
          <w:color w:val="000000" w:themeColor="text1"/>
          <w:sz w:val="24"/>
          <w:szCs w:val="24"/>
        </w:rPr>
        <w:t xml:space="preserve">shared footway and cycleway </w:t>
      </w:r>
      <w:r w:rsidR="00CE01EB" w:rsidRPr="00706F7C">
        <w:rPr>
          <w:rFonts w:ascii="Arial" w:hAnsi="Arial" w:cs="Arial"/>
          <w:color w:val="000000" w:themeColor="text1"/>
          <w:sz w:val="24"/>
          <w:szCs w:val="24"/>
        </w:rPr>
        <w:t>on Ashmead Lane</w:t>
      </w:r>
      <w:r w:rsidR="00942826" w:rsidRPr="00706F7C">
        <w:rPr>
          <w:rFonts w:ascii="Arial" w:hAnsi="Arial" w:cs="Arial"/>
          <w:color w:val="000000" w:themeColor="text1"/>
          <w:sz w:val="24"/>
          <w:szCs w:val="24"/>
        </w:rPr>
        <w:t xml:space="preserve"> (point F)</w:t>
      </w:r>
      <w:r w:rsidR="009B5488" w:rsidRPr="00706F7C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4F03448A" w14:textId="7BD63267" w:rsidR="00C2072C" w:rsidRPr="002B0BDF" w:rsidRDefault="00C2072C" w:rsidP="00C2072C">
      <w:pPr>
        <w:pStyle w:val="Style1"/>
        <w:numPr>
          <w:ilvl w:val="0"/>
          <w:numId w:val="0"/>
        </w:numPr>
        <w:rPr>
          <w:rFonts w:ascii="Arial" w:hAnsi="Arial" w:cs="Arial"/>
          <w:b/>
          <w:bCs/>
          <w:i/>
          <w:iCs/>
          <w:sz w:val="24"/>
          <w:szCs w:val="24"/>
        </w:rPr>
      </w:pPr>
      <w:r w:rsidRPr="002B0BDF">
        <w:rPr>
          <w:rFonts w:ascii="Arial" w:hAnsi="Arial" w:cs="Arial"/>
          <w:b/>
          <w:bCs/>
          <w:i/>
          <w:iCs/>
          <w:sz w:val="24"/>
          <w:szCs w:val="24"/>
        </w:rPr>
        <w:t>The Creation Order</w:t>
      </w:r>
    </w:p>
    <w:p w14:paraId="537D74CA" w14:textId="33E7E649" w:rsidR="003D52E0" w:rsidRPr="003A6701" w:rsidRDefault="003D52E0" w:rsidP="003D52E0">
      <w:pPr>
        <w:pStyle w:val="Style1"/>
        <w:numPr>
          <w:ilvl w:val="0"/>
          <w:numId w:val="0"/>
        </w:numPr>
        <w:rPr>
          <w:rFonts w:ascii="Arial" w:hAnsi="Arial" w:cs="Arial"/>
          <w:i/>
          <w:iCs/>
          <w:sz w:val="24"/>
          <w:szCs w:val="24"/>
        </w:rPr>
      </w:pPr>
      <w:r w:rsidRPr="003A6701">
        <w:rPr>
          <w:rFonts w:ascii="Arial" w:hAnsi="Arial" w:cs="Arial"/>
          <w:i/>
          <w:iCs/>
          <w:sz w:val="24"/>
          <w:szCs w:val="24"/>
        </w:rPr>
        <w:t xml:space="preserve">The need for the </w:t>
      </w:r>
      <w:r w:rsidR="00053DA7" w:rsidRPr="003A6701">
        <w:rPr>
          <w:rFonts w:ascii="Arial" w:hAnsi="Arial" w:cs="Arial"/>
          <w:i/>
          <w:iCs/>
          <w:sz w:val="24"/>
          <w:szCs w:val="24"/>
        </w:rPr>
        <w:t xml:space="preserve">proposed </w:t>
      </w:r>
      <w:r w:rsidR="00F76186" w:rsidRPr="003A6701">
        <w:rPr>
          <w:rFonts w:ascii="Arial" w:hAnsi="Arial" w:cs="Arial"/>
          <w:i/>
          <w:iCs/>
          <w:sz w:val="24"/>
          <w:szCs w:val="24"/>
        </w:rPr>
        <w:t xml:space="preserve">bridleway </w:t>
      </w:r>
    </w:p>
    <w:p w14:paraId="59C550F0" w14:textId="2B5BC97E" w:rsidR="00350A79" w:rsidRPr="0040714D" w:rsidRDefault="00350A79" w:rsidP="00350A79">
      <w:pPr>
        <w:pStyle w:val="Style1"/>
        <w:rPr>
          <w:rFonts w:ascii="Arial" w:hAnsi="Arial" w:cs="Arial"/>
          <w:sz w:val="24"/>
          <w:szCs w:val="24"/>
        </w:rPr>
      </w:pPr>
      <w:r w:rsidRPr="003A6701">
        <w:rPr>
          <w:rFonts w:ascii="Arial" w:hAnsi="Arial" w:cs="Arial"/>
          <w:sz w:val="24"/>
          <w:szCs w:val="24"/>
        </w:rPr>
        <w:t xml:space="preserve">The A555 </w:t>
      </w:r>
      <w:proofErr w:type="gramStart"/>
      <w:r w:rsidRPr="003A6701">
        <w:rPr>
          <w:rFonts w:ascii="Arial" w:hAnsi="Arial" w:cs="Arial"/>
          <w:sz w:val="24"/>
          <w:szCs w:val="24"/>
        </w:rPr>
        <w:t>was completed</w:t>
      </w:r>
      <w:proofErr w:type="gramEnd"/>
      <w:r w:rsidRPr="003A6701">
        <w:rPr>
          <w:rFonts w:ascii="Arial" w:hAnsi="Arial" w:cs="Arial"/>
          <w:sz w:val="24"/>
          <w:szCs w:val="24"/>
        </w:rPr>
        <w:t xml:space="preserve"> in October 2018 along with a multi-use</w:t>
      </w:r>
      <w:r w:rsidR="000B462D" w:rsidRPr="003A6701">
        <w:rPr>
          <w:rFonts w:ascii="Arial" w:hAnsi="Arial" w:cs="Arial"/>
          <w:sz w:val="24"/>
          <w:szCs w:val="24"/>
        </w:rPr>
        <w:t>r</w:t>
      </w:r>
      <w:r w:rsidRPr="003A6701">
        <w:rPr>
          <w:rFonts w:ascii="Arial" w:hAnsi="Arial" w:cs="Arial"/>
          <w:sz w:val="24"/>
          <w:szCs w:val="24"/>
        </w:rPr>
        <w:t xml:space="preserve"> path running </w:t>
      </w:r>
      <w:r w:rsidR="00003267" w:rsidRPr="003A6701">
        <w:rPr>
          <w:rFonts w:ascii="Arial" w:hAnsi="Arial" w:cs="Arial"/>
          <w:sz w:val="24"/>
          <w:szCs w:val="24"/>
        </w:rPr>
        <w:t>alongside</w:t>
      </w:r>
      <w:r w:rsidRPr="003A6701">
        <w:rPr>
          <w:rFonts w:ascii="Arial" w:hAnsi="Arial" w:cs="Arial"/>
          <w:sz w:val="24"/>
          <w:szCs w:val="24"/>
        </w:rPr>
        <w:t xml:space="preserve"> it. </w:t>
      </w:r>
      <w:proofErr w:type="gramStart"/>
      <w:r w:rsidRPr="0040714D">
        <w:rPr>
          <w:rFonts w:ascii="Arial" w:hAnsi="Arial" w:cs="Arial"/>
          <w:sz w:val="24"/>
          <w:szCs w:val="24"/>
        </w:rPr>
        <w:t>A number of</w:t>
      </w:r>
      <w:proofErr w:type="gramEnd"/>
      <w:r w:rsidRPr="0040714D">
        <w:rPr>
          <w:rFonts w:ascii="Arial" w:hAnsi="Arial" w:cs="Arial"/>
          <w:sz w:val="24"/>
          <w:szCs w:val="24"/>
        </w:rPr>
        <w:t xml:space="preserve"> links </w:t>
      </w:r>
      <w:proofErr w:type="gramStart"/>
      <w:r w:rsidRPr="0040714D">
        <w:rPr>
          <w:rFonts w:ascii="Arial" w:hAnsi="Arial" w:cs="Arial"/>
          <w:sz w:val="24"/>
          <w:szCs w:val="24"/>
        </w:rPr>
        <w:t>were created</w:t>
      </w:r>
      <w:proofErr w:type="gramEnd"/>
      <w:r w:rsidRPr="0040714D">
        <w:rPr>
          <w:rFonts w:ascii="Arial" w:hAnsi="Arial" w:cs="Arial"/>
          <w:sz w:val="24"/>
          <w:szCs w:val="24"/>
        </w:rPr>
        <w:t xml:space="preserve"> to improve the active </w:t>
      </w:r>
      <w:r w:rsidR="00B50C93" w:rsidRPr="0040714D">
        <w:rPr>
          <w:rFonts w:ascii="Arial" w:hAnsi="Arial" w:cs="Arial"/>
          <w:sz w:val="24"/>
          <w:szCs w:val="24"/>
        </w:rPr>
        <w:t>t</w:t>
      </w:r>
      <w:r w:rsidRPr="0040714D">
        <w:rPr>
          <w:rFonts w:ascii="Arial" w:hAnsi="Arial" w:cs="Arial"/>
          <w:sz w:val="24"/>
          <w:szCs w:val="24"/>
        </w:rPr>
        <w:t xml:space="preserve">ravel network in the area </w:t>
      </w:r>
      <w:r w:rsidR="00AF68CC" w:rsidRPr="0040714D">
        <w:rPr>
          <w:rFonts w:ascii="Arial" w:hAnsi="Arial" w:cs="Arial"/>
          <w:sz w:val="24"/>
          <w:szCs w:val="24"/>
        </w:rPr>
        <w:t>and</w:t>
      </w:r>
      <w:r w:rsidRPr="0040714D">
        <w:rPr>
          <w:rFonts w:ascii="Arial" w:hAnsi="Arial" w:cs="Arial"/>
          <w:sz w:val="24"/>
          <w:szCs w:val="24"/>
        </w:rPr>
        <w:t xml:space="preserve"> achieve the scheme</w:t>
      </w:r>
      <w:r w:rsidR="001510A7" w:rsidRPr="0040714D">
        <w:rPr>
          <w:rFonts w:ascii="Arial" w:hAnsi="Arial" w:cs="Arial"/>
          <w:sz w:val="24"/>
          <w:szCs w:val="24"/>
        </w:rPr>
        <w:t>’</w:t>
      </w:r>
      <w:r w:rsidRPr="0040714D">
        <w:rPr>
          <w:rFonts w:ascii="Arial" w:hAnsi="Arial" w:cs="Arial"/>
          <w:sz w:val="24"/>
          <w:szCs w:val="24"/>
        </w:rPr>
        <w:t>s ambition</w:t>
      </w:r>
      <w:r w:rsidR="00C24E02" w:rsidRPr="0040714D">
        <w:rPr>
          <w:rFonts w:ascii="Arial" w:hAnsi="Arial" w:cs="Arial"/>
          <w:sz w:val="24"/>
          <w:szCs w:val="24"/>
        </w:rPr>
        <w:t>s</w:t>
      </w:r>
      <w:r w:rsidRPr="0040714D">
        <w:rPr>
          <w:rFonts w:ascii="Arial" w:hAnsi="Arial" w:cs="Arial"/>
          <w:sz w:val="24"/>
          <w:szCs w:val="24"/>
        </w:rPr>
        <w:t xml:space="preserve"> to provide new cycleways and footpaths to link the existing network to the new segregated cycleway</w:t>
      </w:r>
      <w:r w:rsidR="00AF68CC" w:rsidRPr="0040714D">
        <w:rPr>
          <w:rFonts w:ascii="Arial" w:hAnsi="Arial" w:cs="Arial"/>
          <w:sz w:val="24"/>
          <w:szCs w:val="24"/>
        </w:rPr>
        <w:t>,</w:t>
      </w:r>
      <w:r w:rsidRPr="0040714D">
        <w:rPr>
          <w:rFonts w:ascii="Arial" w:hAnsi="Arial" w:cs="Arial"/>
          <w:sz w:val="24"/>
          <w:szCs w:val="24"/>
        </w:rPr>
        <w:t xml:space="preserve"> and the enhancement of the existing networks for </w:t>
      </w:r>
      <w:r w:rsidR="00F426B3" w:rsidRPr="0040714D">
        <w:rPr>
          <w:rFonts w:ascii="Arial" w:hAnsi="Arial" w:cs="Arial"/>
          <w:sz w:val="24"/>
          <w:szCs w:val="24"/>
        </w:rPr>
        <w:t>pedestrians, cyclists</w:t>
      </w:r>
      <w:r w:rsidR="006376E5" w:rsidRPr="0040714D">
        <w:rPr>
          <w:rFonts w:ascii="Arial" w:hAnsi="Arial" w:cs="Arial"/>
          <w:sz w:val="24"/>
          <w:szCs w:val="24"/>
        </w:rPr>
        <w:t>,</w:t>
      </w:r>
      <w:r w:rsidR="00F426B3" w:rsidRPr="0040714D">
        <w:rPr>
          <w:rFonts w:ascii="Arial" w:hAnsi="Arial" w:cs="Arial"/>
          <w:sz w:val="24"/>
          <w:szCs w:val="24"/>
        </w:rPr>
        <w:t xml:space="preserve"> and horse riders</w:t>
      </w:r>
      <w:r w:rsidRPr="0040714D">
        <w:rPr>
          <w:rFonts w:ascii="Arial" w:hAnsi="Arial" w:cs="Arial"/>
          <w:sz w:val="24"/>
          <w:szCs w:val="24"/>
        </w:rPr>
        <w:t xml:space="preserve">. </w:t>
      </w:r>
    </w:p>
    <w:p w14:paraId="755C1336" w14:textId="2FE75BD4" w:rsidR="007C29D8" w:rsidRPr="00740966" w:rsidRDefault="006C4907" w:rsidP="00070695">
      <w:pPr>
        <w:pStyle w:val="Style1"/>
        <w:rPr>
          <w:rFonts w:ascii="Arial" w:hAnsi="Arial" w:cs="Arial"/>
          <w:sz w:val="24"/>
          <w:szCs w:val="24"/>
        </w:rPr>
      </w:pPr>
      <w:r w:rsidRPr="00740966">
        <w:rPr>
          <w:rFonts w:ascii="Arial" w:hAnsi="Arial" w:cs="Arial"/>
          <w:sz w:val="24"/>
          <w:szCs w:val="24"/>
        </w:rPr>
        <w:t>The Council consider</w:t>
      </w:r>
      <w:r w:rsidR="00BE5595" w:rsidRPr="00740966">
        <w:rPr>
          <w:rFonts w:ascii="Arial" w:hAnsi="Arial" w:cs="Arial"/>
          <w:sz w:val="24"/>
          <w:szCs w:val="24"/>
        </w:rPr>
        <w:t>s</w:t>
      </w:r>
      <w:r w:rsidRPr="00740966">
        <w:rPr>
          <w:rFonts w:ascii="Arial" w:hAnsi="Arial" w:cs="Arial"/>
          <w:sz w:val="24"/>
          <w:szCs w:val="24"/>
        </w:rPr>
        <w:t xml:space="preserve"> there is a need </w:t>
      </w:r>
      <w:r w:rsidR="00C24E02" w:rsidRPr="00740966">
        <w:rPr>
          <w:rFonts w:ascii="Arial" w:hAnsi="Arial" w:cs="Arial"/>
          <w:sz w:val="24"/>
          <w:szCs w:val="24"/>
        </w:rPr>
        <w:t>for</w:t>
      </w:r>
      <w:r w:rsidRPr="00740966">
        <w:rPr>
          <w:rFonts w:ascii="Arial" w:hAnsi="Arial" w:cs="Arial"/>
          <w:sz w:val="24"/>
          <w:szCs w:val="24"/>
        </w:rPr>
        <w:t xml:space="preserve"> </w:t>
      </w:r>
      <w:r w:rsidR="005D41B1" w:rsidRPr="00740966">
        <w:rPr>
          <w:rFonts w:ascii="Arial" w:hAnsi="Arial" w:cs="Arial"/>
          <w:sz w:val="24"/>
          <w:szCs w:val="24"/>
        </w:rPr>
        <w:t xml:space="preserve">a bridleway between Meadway and </w:t>
      </w:r>
      <w:r w:rsidR="0040714D" w:rsidRPr="00740966">
        <w:rPr>
          <w:rFonts w:ascii="Arial" w:hAnsi="Arial" w:cs="Arial"/>
          <w:sz w:val="24"/>
          <w:szCs w:val="24"/>
        </w:rPr>
        <w:t xml:space="preserve">the </w:t>
      </w:r>
      <w:r w:rsidR="00350A79" w:rsidRPr="00740966">
        <w:rPr>
          <w:rFonts w:ascii="Arial" w:hAnsi="Arial" w:cs="Arial"/>
          <w:sz w:val="24"/>
          <w:szCs w:val="24"/>
        </w:rPr>
        <w:t xml:space="preserve">multi-use path along the A555 </w:t>
      </w:r>
      <w:r w:rsidR="00D91E08" w:rsidRPr="00740966">
        <w:rPr>
          <w:rFonts w:ascii="Arial" w:hAnsi="Arial" w:cs="Arial"/>
          <w:sz w:val="24"/>
          <w:szCs w:val="24"/>
        </w:rPr>
        <w:t>to improve</w:t>
      </w:r>
      <w:r w:rsidR="007F4360" w:rsidRPr="00740966">
        <w:rPr>
          <w:rFonts w:ascii="Arial" w:hAnsi="Arial" w:cs="Arial"/>
          <w:sz w:val="24"/>
          <w:szCs w:val="24"/>
        </w:rPr>
        <w:t xml:space="preserve"> access </w:t>
      </w:r>
      <w:r w:rsidR="005D41B1" w:rsidRPr="00740966">
        <w:rPr>
          <w:rFonts w:ascii="Arial" w:hAnsi="Arial" w:cs="Arial"/>
          <w:sz w:val="24"/>
          <w:szCs w:val="24"/>
        </w:rPr>
        <w:t xml:space="preserve">for the benefit of </w:t>
      </w:r>
      <w:r w:rsidR="00F426B3" w:rsidRPr="00740966">
        <w:rPr>
          <w:rFonts w:ascii="Arial" w:hAnsi="Arial" w:cs="Arial"/>
          <w:sz w:val="24"/>
          <w:szCs w:val="24"/>
        </w:rPr>
        <w:t>pedestrians, cyclists</w:t>
      </w:r>
      <w:r w:rsidR="004C0FD8" w:rsidRPr="00740966">
        <w:rPr>
          <w:rFonts w:ascii="Arial" w:hAnsi="Arial" w:cs="Arial"/>
          <w:sz w:val="24"/>
          <w:szCs w:val="24"/>
        </w:rPr>
        <w:t>,</w:t>
      </w:r>
      <w:r w:rsidR="00F426B3" w:rsidRPr="00740966">
        <w:rPr>
          <w:rFonts w:ascii="Arial" w:hAnsi="Arial" w:cs="Arial"/>
          <w:sz w:val="24"/>
          <w:szCs w:val="24"/>
        </w:rPr>
        <w:t xml:space="preserve"> and horse riders</w:t>
      </w:r>
      <w:r w:rsidR="00D91E08" w:rsidRPr="00740966">
        <w:rPr>
          <w:rFonts w:ascii="Arial" w:hAnsi="Arial" w:cs="Arial"/>
          <w:sz w:val="24"/>
          <w:szCs w:val="24"/>
        </w:rPr>
        <w:t xml:space="preserve">. </w:t>
      </w:r>
      <w:r w:rsidR="007C29D8" w:rsidRPr="00740966">
        <w:rPr>
          <w:rFonts w:ascii="Arial" w:hAnsi="Arial" w:cs="Arial"/>
          <w:sz w:val="24"/>
          <w:szCs w:val="24"/>
        </w:rPr>
        <w:t xml:space="preserve">The </w:t>
      </w:r>
      <w:r w:rsidR="00070695" w:rsidRPr="00740966">
        <w:rPr>
          <w:rFonts w:ascii="Arial" w:hAnsi="Arial" w:cs="Arial"/>
          <w:sz w:val="24"/>
          <w:szCs w:val="24"/>
        </w:rPr>
        <w:t>proposed bridleway</w:t>
      </w:r>
      <w:r w:rsidR="007C29D8" w:rsidRPr="00740966">
        <w:rPr>
          <w:rFonts w:ascii="Arial" w:hAnsi="Arial" w:cs="Arial"/>
          <w:sz w:val="24"/>
          <w:szCs w:val="24"/>
        </w:rPr>
        <w:t xml:space="preserve"> would </w:t>
      </w:r>
      <w:r w:rsidR="00F47E61" w:rsidRPr="00740966">
        <w:rPr>
          <w:rFonts w:ascii="Arial" w:hAnsi="Arial" w:cs="Arial"/>
          <w:sz w:val="24"/>
          <w:szCs w:val="24"/>
        </w:rPr>
        <w:t xml:space="preserve">provide a </w:t>
      </w:r>
      <w:r w:rsidR="007C29D8" w:rsidRPr="00740966">
        <w:rPr>
          <w:rFonts w:ascii="Arial" w:hAnsi="Arial" w:cs="Arial"/>
          <w:sz w:val="24"/>
          <w:szCs w:val="24"/>
        </w:rPr>
        <w:t xml:space="preserve">useful </w:t>
      </w:r>
      <w:r w:rsidR="00F47E61" w:rsidRPr="00740966">
        <w:rPr>
          <w:rFonts w:ascii="Arial" w:hAnsi="Arial" w:cs="Arial"/>
          <w:sz w:val="24"/>
          <w:szCs w:val="24"/>
        </w:rPr>
        <w:t xml:space="preserve">link </w:t>
      </w:r>
      <w:r w:rsidR="007C29D8" w:rsidRPr="00740966">
        <w:rPr>
          <w:rFonts w:ascii="Arial" w:hAnsi="Arial" w:cs="Arial"/>
          <w:sz w:val="24"/>
          <w:szCs w:val="24"/>
        </w:rPr>
        <w:t xml:space="preserve">due to the </w:t>
      </w:r>
      <w:r w:rsidR="003727C6" w:rsidRPr="00740966">
        <w:rPr>
          <w:rFonts w:ascii="Arial" w:hAnsi="Arial" w:cs="Arial"/>
          <w:sz w:val="24"/>
          <w:szCs w:val="24"/>
        </w:rPr>
        <w:t>distance to other multi-use</w:t>
      </w:r>
      <w:r w:rsidR="00154635" w:rsidRPr="00740966">
        <w:rPr>
          <w:rFonts w:ascii="Arial" w:hAnsi="Arial" w:cs="Arial"/>
          <w:sz w:val="24"/>
          <w:szCs w:val="24"/>
        </w:rPr>
        <w:t>r</w:t>
      </w:r>
      <w:r w:rsidR="003727C6" w:rsidRPr="00740966">
        <w:rPr>
          <w:rFonts w:ascii="Arial" w:hAnsi="Arial" w:cs="Arial"/>
          <w:sz w:val="24"/>
          <w:szCs w:val="24"/>
        </w:rPr>
        <w:t xml:space="preserve"> links and increased use due to the development of 4</w:t>
      </w:r>
      <w:r w:rsidR="00E92E26" w:rsidRPr="00740966">
        <w:rPr>
          <w:rFonts w:ascii="Arial" w:hAnsi="Arial" w:cs="Arial"/>
          <w:sz w:val="24"/>
          <w:szCs w:val="24"/>
        </w:rPr>
        <w:t>,</w:t>
      </w:r>
      <w:r w:rsidR="003727C6" w:rsidRPr="00740966">
        <w:rPr>
          <w:rFonts w:ascii="Arial" w:hAnsi="Arial" w:cs="Arial"/>
          <w:sz w:val="24"/>
          <w:szCs w:val="24"/>
        </w:rPr>
        <w:t xml:space="preserve">000 dwellings </w:t>
      </w:r>
      <w:r w:rsidR="00825DB9" w:rsidRPr="00740966">
        <w:rPr>
          <w:rFonts w:ascii="Arial" w:hAnsi="Arial" w:cs="Arial"/>
          <w:sz w:val="24"/>
          <w:szCs w:val="24"/>
        </w:rPr>
        <w:t xml:space="preserve">in the Woodford Garden Village on the south side of the A555. </w:t>
      </w:r>
    </w:p>
    <w:p w14:paraId="42D3D931" w14:textId="7730A146" w:rsidR="00185C05" w:rsidRPr="009A6B5A" w:rsidRDefault="00FD239D" w:rsidP="006254B2">
      <w:pPr>
        <w:pStyle w:val="Style1"/>
        <w:rPr>
          <w:rFonts w:ascii="Arial" w:hAnsi="Arial" w:cs="Arial"/>
          <w:sz w:val="24"/>
          <w:szCs w:val="24"/>
        </w:rPr>
      </w:pPr>
      <w:r w:rsidRPr="009A6B5A">
        <w:rPr>
          <w:rFonts w:ascii="Arial" w:hAnsi="Arial" w:cs="Arial"/>
          <w:sz w:val="24"/>
          <w:szCs w:val="24"/>
        </w:rPr>
        <w:t>O</w:t>
      </w:r>
      <w:r w:rsidR="00E03808" w:rsidRPr="009A6B5A">
        <w:rPr>
          <w:rFonts w:ascii="Arial" w:hAnsi="Arial" w:cs="Arial"/>
          <w:sz w:val="24"/>
          <w:szCs w:val="24"/>
        </w:rPr>
        <w:t xml:space="preserve">riginally </w:t>
      </w:r>
      <w:r w:rsidRPr="009A6B5A">
        <w:rPr>
          <w:rFonts w:ascii="Arial" w:hAnsi="Arial" w:cs="Arial"/>
          <w:sz w:val="24"/>
          <w:szCs w:val="24"/>
        </w:rPr>
        <w:t>the Council considered</w:t>
      </w:r>
      <w:r w:rsidR="00E03808" w:rsidRPr="009A6B5A">
        <w:rPr>
          <w:rFonts w:ascii="Arial" w:hAnsi="Arial" w:cs="Arial"/>
          <w:sz w:val="24"/>
          <w:szCs w:val="24"/>
        </w:rPr>
        <w:t xml:space="preserve"> </w:t>
      </w:r>
      <w:r w:rsidR="00561D65" w:rsidRPr="009A6B5A">
        <w:rPr>
          <w:rFonts w:ascii="Arial" w:hAnsi="Arial" w:cs="Arial"/>
          <w:sz w:val="24"/>
          <w:szCs w:val="24"/>
        </w:rPr>
        <w:t xml:space="preserve">upgrading and </w:t>
      </w:r>
      <w:r w:rsidR="00E03808" w:rsidRPr="009A6B5A">
        <w:rPr>
          <w:rFonts w:ascii="Arial" w:hAnsi="Arial" w:cs="Arial"/>
          <w:sz w:val="24"/>
          <w:szCs w:val="24"/>
        </w:rPr>
        <w:t xml:space="preserve">improving </w:t>
      </w:r>
      <w:r w:rsidR="00EB0255" w:rsidRPr="009A6B5A">
        <w:rPr>
          <w:rFonts w:ascii="Arial" w:hAnsi="Arial" w:cs="Arial"/>
          <w:sz w:val="24"/>
          <w:szCs w:val="24"/>
        </w:rPr>
        <w:t xml:space="preserve">a longer length of FP16 and FP19 </w:t>
      </w:r>
      <w:r w:rsidR="00CE7AF0" w:rsidRPr="009A6B5A">
        <w:rPr>
          <w:rFonts w:ascii="Arial" w:hAnsi="Arial" w:cs="Arial"/>
          <w:sz w:val="24"/>
          <w:szCs w:val="24"/>
        </w:rPr>
        <w:t>from</w:t>
      </w:r>
      <w:r w:rsidR="00EB0255" w:rsidRPr="009A6B5A">
        <w:rPr>
          <w:rFonts w:ascii="Arial" w:hAnsi="Arial" w:cs="Arial"/>
          <w:sz w:val="24"/>
          <w:szCs w:val="24"/>
        </w:rPr>
        <w:t xml:space="preserve"> Adelaide Road </w:t>
      </w:r>
      <w:r w:rsidR="00CE7AF0" w:rsidRPr="009A6B5A">
        <w:rPr>
          <w:rFonts w:ascii="Arial" w:hAnsi="Arial" w:cs="Arial"/>
          <w:sz w:val="24"/>
          <w:szCs w:val="24"/>
        </w:rPr>
        <w:t>to the entrance of the oil depot</w:t>
      </w:r>
      <w:r w:rsidR="005078C7" w:rsidRPr="009A6B5A">
        <w:rPr>
          <w:rFonts w:ascii="Arial" w:hAnsi="Arial" w:cs="Arial"/>
          <w:sz w:val="24"/>
          <w:szCs w:val="24"/>
        </w:rPr>
        <w:t xml:space="preserve"> at the end of Ashford Lane but</w:t>
      </w:r>
      <w:r w:rsidR="00CE7AF0" w:rsidRPr="009A6B5A">
        <w:rPr>
          <w:rFonts w:ascii="Arial" w:hAnsi="Arial" w:cs="Arial"/>
          <w:sz w:val="24"/>
          <w:szCs w:val="24"/>
        </w:rPr>
        <w:t xml:space="preserve"> t</w:t>
      </w:r>
      <w:r w:rsidR="00B1696E" w:rsidRPr="009A6B5A">
        <w:rPr>
          <w:rFonts w:ascii="Arial" w:hAnsi="Arial" w:cs="Arial"/>
          <w:sz w:val="24"/>
          <w:szCs w:val="24"/>
        </w:rPr>
        <w:t xml:space="preserve">here were concerns about the width of this route. </w:t>
      </w:r>
    </w:p>
    <w:p w14:paraId="136C30F4" w14:textId="10D7736F" w:rsidR="008415BE" w:rsidRPr="00933B86" w:rsidRDefault="00F25C5C" w:rsidP="006254B2">
      <w:pPr>
        <w:pStyle w:val="Style1"/>
        <w:rPr>
          <w:rFonts w:ascii="Arial" w:hAnsi="Arial" w:cs="Arial"/>
          <w:sz w:val="24"/>
          <w:szCs w:val="24"/>
        </w:rPr>
      </w:pPr>
      <w:r w:rsidRPr="009A6B5A">
        <w:rPr>
          <w:rFonts w:ascii="Arial" w:hAnsi="Arial" w:cs="Arial"/>
          <w:sz w:val="24"/>
          <w:szCs w:val="24"/>
        </w:rPr>
        <w:t>The</w:t>
      </w:r>
      <w:r w:rsidR="00B1696E" w:rsidRPr="009A6B5A">
        <w:rPr>
          <w:rFonts w:ascii="Arial" w:hAnsi="Arial" w:cs="Arial"/>
          <w:sz w:val="24"/>
          <w:szCs w:val="24"/>
        </w:rPr>
        <w:t xml:space="preserve"> route pr</w:t>
      </w:r>
      <w:r w:rsidR="006D40E6" w:rsidRPr="009A6B5A">
        <w:rPr>
          <w:rFonts w:ascii="Arial" w:hAnsi="Arial" w:cs="Arial"/>
          <w:sz w:val="24"/>
          <w:szCs w:val="24"/>
        </w:rPr>
        <w:t>op</w:t>
      </w:r>
      <w:r w:rsidR="00B1696E" w:rsidRPr="009A6B5A">
        <w:rPr>
          <w:rFonts w:ascii="Arial" w:hAnsi="Arial" w:cs="Arial"/>
          <w:sz w:val="24"/>
          <w:szCs w:val="24"/>
        </w:rPr>
        <w:t xml:space="preserve">osed by the </w:t>
      </w:r>
      <w:r w:rsidR="004667E3" w:rsidRPr="009A6B5A">
        <w:rPr>
          <w:rFonts w:ascii="Arial" w:hAnsi="Arial" w:cs="Arial"/>
          <w:sz w:val="24"/>
          <w:szCs w:val="24"/>
        </w:rPr>
        <w:t>Creation Order is</w:t>
      </w:r>
      <w:r w:rsidR="00100BAB" w:rsidRPr="009A6B5A">
        <w:rPr>
          <w:rFonts w:ascii="Arial" w:hAnsi="Arial" w:cs="Arial"/>
          <w:sz w:val="24"/>
          <w:szCs w:val="24"/>
        </w:rPr>
        <w:t xml:space="preserve"> </w:t>
      </w:r>
      <w:r w:rsidRPr="009A6B5A">
        <w:rPr>
          <w:rFonts w:ascii="Arial" w:hAnsi="Arial" w:cs="Arial"/>
          <w:sz w:val="24"/>
          <w:szCs w:val="24"/>
        </w:rPr>
        <w:t>much</w:t>
      </w:r>
      <w:r w:rsidR="004667E3" w:rsidRPr="009A6B5A">
        <w:rPr>
          <w:rFonts w:ascii="Arial" w:hAnsi="Arial" w:cs="Arial"/>
          <w:sz w:val="24"/>
          <w:szCs w:val="24"/>
        </w:rPr>
        <w:t xml:space="preserve"> </w:t>
      </w:r>
      <w:r w:rsidR="009F29D0" w:rsidRPr="009A6B5A">
        <w:rPr>
          <w:rFonts w:ascii="Arial" w:hAnsi="Arial" w:cs="Arial"/>
          <w:sz w:val="24"/>
          <w:szCs w:val="24"/>
        </w:rPr>
        <w:t>shorter</w:t>
      </w:r>
      <w:r w:rsidR="00585416" w:rsidRPr="009A6B5A">
        <w:rPr>
          <w:rFonts w:ascii="Arial" w:hAnsi="Arial" w:cs="Arial"/>
          <w:sz w:val="24"/>
          <w:szCs w:val="24"/>
        </w:rPr>
        <w:t xml:space="preserve"> and more direct</w:t>
      </w:r>
      <w:r w:rsidR="00973A88" w:rsidRPr="009A6B5A">
        <w:rPr>
          <w:rFonts w:ascii="Arial" w:hAnsi="Arial" w:cs="Arial"/>
          <w:sz w:val="24"/>
          <w:szCs w:val="24"/>
        </w:rPr>
        <w:t xml:space="preserve"> than the route originally proposed</w:t>
      </w:r>
      <w:r w:rsidR="00B97F93" w:rsidRPr="009A6B5A">
        <w:rPr>
          <w:rFonts w:ascii="Arial" w:hAnsi="Arial" w:cs="Arial"/>
          <w:sz w:val="24"/>
          <w:szCs w:val="24"/>
        </w:rPr>
        <w:t xml:space="preserve"> to </w:t>
      </w:r>
      <w:proofErr w:type="gramStart"/>
      <w:r w:rsidR="00B97F93" w:rsidRPr="009A6B5A">
        <w:rPr>
          <w:rFonts w:ascii="Arial" w:hAnsi="Arial" w:cs="Arial"/>
          <w:sz w:val="24"/>
          <w:szCs w:val="24"/>
        </w:rPr>
        <w:t>be upgraded</w:t>
      </w:r>
      <w:proofErr w:type="gramEnd"/>
      <w:r w:rsidR="00585416" w:rsidRPr="009A6B5A">
        <w:rPr>
          <w:rFonts w:ascii="Arial" w:hAnsi="Arial" w:cs="Arial"/>
          <w:sz w:val="24"/>
          <w:szCs w:val="24"/>
        </w:rPr>
        <w:t>.</w:t>
      </w:r>
      <w:r w:rsidR="00AA5728" w:rsidRPr="009A6B5A">
        <w:rPr>
          <w:rFonts w:ascii="Arial" w:hAnsi="Arial" w:cs="Arial"/>
          <w:sz w:val="24"/>
          <w:szCs w:val="24"/>
        </w:rPr>
        <w:t xml:space="preserve"> </w:t>
      </w:r>
      <w:r w:rsidR="00AA5728" w:rsidRPr="00933B86">
        <w:rPr>
          <w:rFonts w:ascii="Arial" w:hAnsi="Arial" w:cs="Arial"/>
          <w:sz w:val="24"/>
          <w:szCs w:val="24"/>
        </w:rPr>
        <w:t xml:space="preserve">It also means </w:t>
      </w:r>
      <w:r w:rsidR="00933B86" w:rsidRPr="00933B86">
        <w:rPr>
          <w:rFonts w:ascii="Arial" w:hAnsi="Arial" w:cs="Arial"/>
          <w:sz w:val="24"/>
          <w:szCs w:val="24"/>
        </w:rPr>
        <w:t>p</w:t>
      </w:r>
      <w:r w:rsidR="00C96D4F" w:rsidRPr="00933B86">
        <w:rPr>
          <w:rFonts w:ascii="Arial" w:hAnsi="Arial" w:cs="Arial"/>
          <w:sz w:val="24"/>
          <w:szCs w:val="24"/>
        </w:rPr>
        <w:t>ath users</w:t>
      </w:r>
      <w:r w:rsidR="00AA5728" w:rsidRPr="00933B86">
        <w:rPr>
          <w:rFonts w:ascii="Arial" w:hAnsi="Arial" w:cs="Arial"/>
          <w:sz w:val="24"/>
          <w:szCs w:val="24"/>
        </w:rPr>
        <w:t xml:space="preserve"> </w:t>
      </w:r>
      <w:r w:rsidR="00036DF1" w:rsidRPr="00933B86">
        <w:rPr>
          <w:rFonts w:ascii="Arial" w:hAnsi="Arial" w:cs="Arial"/>
          <w:sz w:val="24"/>
          <w:szCs w:val="24"/>
        </w:rPr>
        <w:t>would</w:t>
      </w:r>
      <w:r w:rsidR="00AA5728" w:rsidRPr="00933B86">
        <w:rPr>
          <w:rFonts w:ascii="Arial" w:hAnsi="Arial" w:cs="Arial"/>
          <w:sz w:val="24"/>
          <w:szCs w:val="24"/>
        </w:rPr>
        <w:t xml:space="preserve"> not have to </w:t>
      </w:r>
      <w:r w:rsidR="001F0B8F" w:rsidRPr="00933B86">
        <w:rPr>
          <w:rFonts w:ascii="Arial" w:hAnsi="Arial" w:cs="Arial"/>
          <w:sz w:val="24"/>
          <w:szCs w:val="24"/>
        </w:rPr>
        <w:t>travel along</w:t>
      </w:r>
      <w:r w:rsidR="000005B1" w:rsidRPr="00933B86">
        <w:rPr>
          <w:rFonts w:ascii="Arial" w:hAnsi="Arial" w:cs="Arial"/>
          <w:sz w:val="24"/>
          <w:szCs w:val="24"/>
        </w:rPr>
        <w:t xml:space="preserve"> Ashmead Lane </w:t>
      </w:r>
      <w:r w:rsidR="00146427" w:rsidRPr="00933B86">
        <w:rPr>
          <w:rFonts w:ascii="Arial" w:hAnsi="Arial" w:cs="Arial"/>
          <w:sz w:val="24"/>
          <w:szCs w:val="24"/>
        </w:rPr>
        <w:t>which</w:t>
      </w:r>
      <w:r w:rsidR="000005B1" w:rsidRPr="00933B86">
        <w:rPr>
          <w:rFonts w:ascii="Arial" w:hAnsi="Arial" w:cs="Arial"/>
          <w:sz w:val="24"/>
          <w:szCs w:val="24"/>
        </w:rPr>
        <w:t xml:space="preserve"> is frequently used b</w:t>
      </w:r>
      <w:r w:rsidR="00933B86" w:rsidRPr="00933B86">
        <w:rPr>
          <w:rFonts w:ascii="Arial" w:hAnsi="Arial" w:cs="Arial"/>
          <w:sz w:val="24"/>
          <w:szCs w:val="24"/>
        </w:rPr>
        <w:t>y</w:t>
      </w:r>
      <w:r w:rsidR="000005B1" w:rsidRPr="00933B86">
        <w:rPr>
          <w:rFonts w:ascii="Arial" w:hAnsi="Arial" w:cs="Arial"/>
          <w:sz w:val="24"/>
          <w:szCs w:val="24"/>
        </w:rPr>
        <w:t xml:space="preserve"> </w:t>
      </w:r>
      <w:r w:rsidR="004633DA" w:rsidRPr="00933B86">
        <w:rPr>
          <w:rFonts w:ascii="Arial" w:hAnsi="Arial" w:cs="Arial"/>
          <w:sz w:val="24"/>
          <w:szCs w:val="24"/>
        </w:rPr>
        <w:t xml:space="preserve">large oil tankers. </w:t>
      </w:r>
    </w:p>
    <w:p w14:paraId="56ACED01" w14:textId="15C81AFB" w:rsidR="00AF70C8" w:rsidRPr="006D238A" w:rsidRDefault="00942826" w:rsidP="006254B2">
      <w:pPr>
        <w:pStyle w:val="Style1"/>
        <w:rPr>
          <w:rFonts w:ascii="Arial" w:hAnsi="Arial" w:cs="Arial"/>
          <w:sz w:val="24"/>
          <w:szCs w:val="24"/>
        </w:rPr>
      </w:pPr>
      <w:r w:rsidRPr="00933B86">
        <w:rPr>
          <w:rFonts w:ascii="Arial" w:hAnsi="Arial" w:cs="Arial"/>
          <w:sz w:val="24"/>
          <w:szCs w:val="24"/>
        </w:rPr>
        <w:t>FP16 between p</w:t>
      </w:r>
      <w:r w:rsidR="004846FA" w:rsidRPr="00933B86">
        <w:rPr>
          <w:rFonts w:ascii="Arial" w:hAnsi="Arial" w:cs="Arial"/>
          <w:sz w:val="24"/>
          <w:szCs w:val="24"/>
        </w:rPr>
        <w:t>oints E and F</w:t>
      </w:r>
      <w:r w:rsidR="00AF70C8" w:rsidRPr="00933B86">
        <w:rPr>
          <w:rFonts w:ascii="Arial" w:hAnsi="Arial" w:cs="Arial"/>
          <w:sz w:val="24"/>
          <w:szCs w:val="24"/>
        </w:rPr>
        <w:t xml:space="preserve"> </w:t>
      </w:r>
      <w:r w:rsidR="00C64B16" w:rsidRPr="00933B86">
        <w:rPr>
          <w:rFonts w:ascii="Arial" w:hAnsi="Arial" w:cs="Arial"/>
          <w:sz w:val="24"/>
          <w:szCs w:val="24"/>
        </w:rPr>
        <w:t>p</w:t>
      </w:r>
      <w:r w:rsidR="00AF70C8" w:rsidRPr="00933B86">
        <w:rPr>
          <w:rFonts w:ascii="Arial" w:hAnsi="Arial" w:cs="Arial"/>
          <w:sz w:val="24"/>
          <w:szCs w:val="24"/>
        </w:rPr>
        <w:t>rovide</w:t>
      </w:r>
      <w:r w:rsidR="00C64B16" w:rsidRPr="00933B86">
        <w:rPr>
          <w:rFonts w:ascii="Arial" w:hAnsi="Arial" w:cs="Arial"/>
          <w:sz w:val="24"/>
          <w:szCs w:val="24"/>
        </w:rPr>
        <w:t>s</w:t>
      </w:r>
      <w:r w:rsidR="00AF70C8" w:rsidRPr="00933B86">
        <w:rPr>
          <w:rFonts w:ascii="Arial" w:hAnsi="Arial" w:cs="Arial"/>
          <w:sz w:val="24"/>
          <w:szCs w:val="24"/>
        </w:rPr>
        <w:t xml:space="preserve"> a similar route for pedestrians </w:t>
      </w:r>
      <w:r w:rsidR="00F4180C" w:rsidRPr="00933B86">
        <w:rPr>
          <w:rFonts w:ascii="Arial" w:hAnsi="Arial" w:cs="Arial"/>
          <w:sz w:val="24"/>
          <w:szCs w:val="24"/>
        </w:rPr>
        <w:t xml:space="preserve">to the proposed bridleway. </w:t>
      </w:r>
      <w:r w:rsidR="00F4180C" w:rsidRPr="003B3DCE">
        <w:rPr>
          <w:rFonts w:ascii="Arial" w:hAnsi="Arial" w:cs="Arial"/>
          <w:sz w:val="24"/>
          <w:szCs w:val="24"/>
        </w:rPr>
        <w:t>However, it</w:t>
      </w:r>
      <w:r w:rsidR="00AF70C8" w:rsidRPr="003B3DCE">
        <w:rPr>
          <w:rFonts w:ascii="Arial" w:hAnsi="Arial" w:cs="Arial"/>
          <w:sz w:val="24"/>
          <w:szCs w:val="24"/>
        </w:rPr>
        <w:t xml:space="preserve"> does not allow use by cyclists</w:t>
      </w:r>
      <w:r w:rsidR="00CC16E0" w:rsidRPr="003B3DCE">
        <w:rPr>
          <w:rFonts w:ascii="Arial" w:hAnsi="Arial" w:cs="Arial"/>
          <w:sz w:val="24"/>
          <w:szCs w:val="24"/>
        </w:rPr>
        <w:t>,</w:t>
      </w:r>
      <w:r w:rsidR="00AF70C8" w:rsidRPr="003B3DCE">
        <w:rPr>
          <w:rFonts w:ascii="Arial" w:hAnsi="Arial" w:cs="Arial"/>
          <w:sz w:val="24"/>
          <w:szCs w:val="24"/>
        </w:rPr>
        <w:t xml:space="preserve"> horse riders</w:t>
      </w:r>
      <w:r w:rsidR="00CC16E0" w:rsidRPr="003B3DCE">
        <w:rPr>
          <w:rFonts w:ascii="Arial" w:hAnsi="Arial" w:cs="Arial"/>
          <w:sz w:val="24"/>
          <w:szCs w:val="24"/>
        </w:rPr>
        <w:t xml:space="preserve">, or pedestrians who </w:t>
      </w:r>
      <w:r w:rsidR="00B776C6" w:rsidRPr="003B3DCE">
        <w:rPr>
          <w:rFonts w:ascii="Arial" w:hAnsi="Arial" w:cs="Arial"/>
          <w:sz w:val="24"/>
          <w:szCs w:val="24"/>
        </w:rPr>
        <w:t xml:space="preserve">are unable to </w:t>
      </w:r>
      <w:r w:rsidR="00CC16E0" w:rsidRPr="003B3DCE">
        <w:rPr>
          <w:rFonts w:ascii="Arial" w:hAnsi="Arial" w:cs="Arial"/>
          <w:sz w:val="24"/>
          <w:szCs w:val="24"/>
        </w:rPr>
        <w:t>negotiate stiles</w:t>
      </w:r>
      <w:r w:rsidR="00AF70C8" w:rsidRPr="003B3DCE">
        <w:rPr>
          <w:rFonts w:ascii="Arial" w:hAnsi="Arial" w:cs="Arial"/>
          <w:sz w:val="24"/>
          <w:szCs w:val="24"/>
        </w:rPr>
        <w:t xml:space="preserve">. </w:t>
      </w:r>
      <w:r w:rsidR="00AF70C8" w:rsidRPr="006D238A">
        <w:rPr>
          <w:rFonts w:ascii="Arial" w:hAnsi="Arial" w:cs="Arial"/>
          <w:sz w:val="24"/>
          <w:szCs w:val="24"/>
        </w:rPr>
        <w:t>The exi</w:t>
      </w:r>
      <w:r w:rsidR="003B3DCE" w:rsidRPr="006D238A">
        <w:rPr>
          <w:rFonts w:ascii="Arial" w:hAnsi="Arial" w:cs="Arial"/>
          <w:sz w:val="24"/>
          <w:szCs w:val="24"/>
        </w:rPr>
        <w:t>s</w:t>
      </w:r>
      <w:r w:rsidR="00AF70C8" w:rsidRPr="006D238A">
        <w:rPr>
          <w:rFonts w:ascii="Arial" w:hAnsi="Arial" w:cs="Arial"/>
          <w:sz w:val="24"/>
          <w:szCs w:val="24"/>
        </w:rPr>
        <w:t xml:space="preserve">ting links to the A555 for </w:t>
      </w:r>
      <w:r w:rsidR="00CC16E0" w:rsidRPr="006D238A">
        <w:rPr>
          <w:rFonts w:ascii="Arial" w:hAnsi="Arial" w:cs="Arial"/>
          <w:sz w:val="24"/>
          <w:szCs w:val="24"/>
        </w:rPr>
        <w:t xml:space="preserve">these </w:t>
      </w:r>
      <w:r w:rsidR="008A0687" w:rsidRPr="006D238A">
        <w:rPr>
          <w:rFonts w:ascii="Arial" w:hAnsi="Arial" w:cs="Arial"/>
          <w:sz w:val="24"/>
          <w:szCs w:val="24"/>
        </w:rPr>
        <w:t>path users</w:t>
      </w:r>
      <w:r w:rsidR="00CC16E0" w:rsidRPr="006D238A">
        <w:rPr>
          <w:rFonts w:ascii="Arial" w:hAnsi="Arial" w:cs="Arial"/>
          <w:sz w:val="24"/>
          <w:szCs w:val="24"/>
        </w:rPr>
        <w:t xml:space="preserve"> </w:t>
      </w:r>
      <w:r w:rsidR="00AF70C8" w:rsidRPr="006D238A">
        <w:rPr>
          <w:rFonts w:ascii="Arial" w:hAnsi="Arial" w:cs="Arial"/>
          <w:sz w:val="24"/>
          <w:szCs w:val="24"/>
        </w:rPr>
        <w:t>are off Albany Road and require</w:t>
      </w:r>
      <w:r w:rsidR="003E6DAD" w:rsidRPr="006D238A">
        <w:rPr>
          <w:rFonts w:ascii="Arial" w:hAnsi="Arial" w:cs="Arial"/>
          <w:sz w:val="24"/>
          <w:szCs w:val="24"/>
        </w:rPr>
        <w:t>s</w:t>
      </w:r>
      <w:r w:rsidR="00AF70C8" w:rsidRPr="006D238A">
        <w:rPr>
          <w:rFonts w:ascii="Arial" w:hAnsi="Arial" w:cs="Arial"/>
          <w:sz w:val="24"/>
          <w:szCs w:val="24"/>
        </w:rPr>
        <w:t xml:space="preserve"> </w:t>
      </w:r>
      <w:r w:rsidR="001A3BAE" w:rsidRPr="006D238A">
        <w:rPr>
          <w:rFonts w:ascii="Arial" w:hAnsi="Arial" w:cs="Arial"/>
          <w:sz w:val="24"/>
          <w:szCs w:val="24"/>
        </w:rPr>
        <w:t>them</w:t>
      </w:r>
      <w:r w:rsidR="00515992" w:rsidRPr="006D238A">
        <w:rPr>
          <w:rFonts w:ascii="Arial" w:hAnsi="Arial" w:cs="Arial"/>
          <w:sz w:val="24"/>
          <w:szCs w:val="24"/>
        </w:rPr>
        <w:t xml:space="preserve"> to take</w:t>
      </w:r>
      <w:r w:rsidR="00FB4E98" w:rsidRPr="006D238A">
        <w:rPr>
          <w:rFonts w:ascii="Arial" w:hAnsi="Arial" w:cs="Arial"/>
          <w:sz w:val="24"/>
          <w:szCs w:val="24"/>
        </w:rPr>
        <w:t xml:space="preserve"> </w:t>
      </w:r>
      <w:r w:rsidR="00AF70C8" w:rsidRPr="006D238A">
        <w:rPr>
          <w:rFonts w:ascii="Arial" w:hAnsi="Arial" w:cs="Arial"/>
          <w:sz w:val="24"/>
          <w:szCs w:val="24"/>
        </w:rPr>
        <w:t xml:space="preserve">a </w:t>
      </w:r>
      <w:r w:rsidR="001E02B5" w:rsidRPr="006D238A">
        <w:rPr>
          <w:rFonts w:ascii="Arial" w:hAnsi="Arial" w:cs="Arial"/>
          <w:sz w:val="24"/>
          <w:szCs w:val="24"/>
        </w:rPr>
        <w:t xml:space="preserve">much </w:t>
      </w:r>
      <w:r w:rsidR="00AF70C8" w:rsidRPr="006D238A">
        <w:rPr>
          <w:rFonts w:ascii="Arial" w:hAnsi="Arial" w:cs="Arial"/>
          <w:sz w:val="24"/>
          <w:szCs w:val="24"/>
        </w:rPr>
        <w:t xml:space="preserve">longer, more convoluted route through </w:t>
      </w:r>
      <w:r w:rsidR="001E02B5" w:rsidRPr="006D238A">
        <w:rPr>
          <w:rFonts w:ascii="Arial" w:hAnsi="Arial" w:cs="Arial"/>
          <w:sz w:val="24"/>
          <w:szCs w:val="24"/>
        </w:rPr>
        <w:t>a</w:t>
      </w:r>
      <w:r w:rsidR="00AF70C8" w:rsidRPr="006D238A">
        <w:rPr>
          <w:rFonts w:ascii="Arial" w:hAnsi="Arial" w:cs="Arial"/>
          <w:sz w:val="24"/>
          <w:szCs w:val="24"/>
        </w:rPr>
        <w:t xml:space="preserve"> </w:t>
      </w:r>
      <w:r w:rsidR="00F426B3" w:rsidRPr="006D238A">
        <w:rPr>
          <w:rFonts w:ascii="Arial" w:hAnsi="Arial" w:cs="Arial"/>
          <w:sz w:val="24"/>
          <w:szCs w:val="24"/>
        </w:rPr>
        <w:t xml:space="preserve">housing </w:t>
      </w:r>
      <w:r w:rsidR="00AF70C8" w:rsidRPr="006D238A">
        <w:rPr>
          <w:rFonts w:ascii="Arial" w:hAnsi="Arial" w:cs="Arial"/>
          <w:sz w:val="24"/>
          <w:szCs w:val="24"/>
        </w:rPr>
        <w:t xml:space="preserve">estate. </w:t>
      </w:r>
    </w:p>
    <w:p w14:paraId="376A7984" w14:textId="327855E8" w:rsidR="003D52E0" w:rsidRPr="001C632A" w:rsidRDefault="00AF58F6" w:rsidP="001F7369">
      <w:pPr>
        <w:pStyle w:val="Style1"/>
        <w:rPr>
          <w:rFonts w:ascii="Arial" w:hAnsi="Arial" w:cs="Arial"/>
          <w:sz w:val="24"/>
          <w:szCs w:val="24"/>
        </w:rPr>
      </w:pPr>
      <w:r w:rsidRPr="00AD333B">
        <w:rPr>
          <w:rFonts w:ascii="Arial" w:hAnsi="Arial" w:cs="Arial"/>
          <w:sz w:val="24"/>
          <w:szCs w:val="24"/>
        </w:rPr>
        <w:t xml:space="preserve">I </w:t>
      </w:r>
      <w:r w:rsidR="00F2190E" w:rsidRPr="00AD333B">
        <w:rPr>
          <w:rFonts w:ascii="Arial" w:hAnsi="Arial" w:cs="Arial"/>
          <w:sz w:val="24"/>
          <w:szCs w:val="24"/>
        </w:rPr>
        <w:t>consider</w:t>
      </w:r>
      <w:r w:rsidR="00154635" w:rsidRPr="00AD333B">
        <w:rPr>
          <w:rFonts w:ascii="Arial" w:hAnsi="Arial" w:cs="Arial"/>
          <w:sz w:val="24"/>
          <w:szCs w:val="24"/>
        </w:rPr>
        <w:t xml:space="preserve"> the</w:t>
      </w:r>
      <w:r w:rsidRPr="00AD333B">
        <w:rPr>
          <w:rFonts w:ascii="Arial" w:hAnsi="Arial" w:cs="Arial"/>
          <w:sz w:val="24"/>
          <w:szCs w:val="24"/>
        </w:rPr>
        <w:t xml:space="preserve"> proposed bridleway would provide a useful</w:t>
      </w:r>
      <w:r w:rsidR="00FE7732" w:rsidRPr="00AD333B">
        <w:rPr>
          <w:rFonts w:ascii="Arial" w:hAnsi="Arial" w:cs="Arial"/>
          <w:sz w:val="24"/>
          <w:szCs w:val="24"/>
        </w:rPr>
        <w:t xml:space="preserve">, shorter, more </w:t>
      </w:r>
      <w:r w:rsidR="00F730BD" w:rsidRPr="00AD333B">
        <w:rPr>
          <w:rFonts w:ascii="Arial" w:hAnsi="Arial" w:cs="Arial"/>
          <w:sz w:val="24"/>
          <w:szCs w:val="24"/>
        </w:rPr>
        <w:t>direct,</w:t>
      </w:r>
      <w:r w:rsidR="00FE7732" w:rsidRPr="00AD333B">
        <w:rPr>
          <w:rFonts w:ascii="Arial" w:hAnsi="Arial" w:cs="Arial"/>
          <w:sz w:val="24"/>
          <w:szCs w:val="24"/>
        </w:rPr>
        <w:t xml:space="preserve"> and accessible</w:t>
      </w:r>
      <w:r w:rsidRPr="00AD333B">
        <w:rPr>
          <w:rFonts w:ascii="Arial" w:hAnsi="Arial" w:cs="Arial"/>
          <w:sz w:val="24"/>
          <w:szCs w:val="24"/>
        </w:rPr>
        <w:t xml:space="preserve"> link to the A555</w:t>
      </w:r>
      <w:r w:rsidR="00377843" w:rsidRPr="00AD333B">
        <w:rPr>
          <w:rFonts w:ascii="Arial" w:hAnsi="Arial" w:cs="Arial"/>
          <w:sz w:val="24"/>
          <w:szCs w:val="24"/>
        </w:rPr>
        <w:t xml:space="preserve"> </w:t>
      </w:r>
      <w:r w:rsidR="00756988" w:rsidRPr="00AD333B">
        <w:rPr>
          <w:rFonts w:ascii="Arial" w:hAnsi="Arial" w:cs="Arial"/>
          <w:sz w:val="24"/>
          <w:szCs w:val="24"/>
        </w:rPr>
        <w:t>and the new developments on the south side</w:t>
      </w:r>
      <w:r w:rsidR="00AF70C8" w:rsidRPr="00AD333B">
        <w:rPr>
          <w:rFonts w:ascii="Arial" w:hAnsi="Arial" w:cs="Arial"/>
          <w:sz w:val="24"/>
          <w:szCs w:val="24"/>
        </w:rPr>
        <w:t>.</w:t>
      </w:r>
      <w:r w:rsidR="00CA68C7" w:rsidRPr="00AD333B">
        <w:rPr>
          <w:rFonts w:ascii="Arial" w:hAnsi="Arial" w:cs="Arial"/>
          <w:sz w:val="24"/>
          <w:szCs w:val="24"/>
        </w:rPr>
        <w:t xml:space="preserve"> </w:t>
      </w:r>
      <w:r w:rsidR="00073CEF" w:rsidRPr="001C632A">
        <w:rPr>
          <w:rFonts w:ascii="Arial" w:hAnsi="Arial" w:cs="Arial"/>
          <w:sz w:val="24"/>
          <w:szCs w:val="24"/>
        </w:rPr>
        <w:t xml:space="preserve">Therefore, I consider </w:t>
      </w:r>
      <w:r w:rsidR="00C618CE">
        <w:rPr>
          <w:rFonts w:ascii="Arial" w:hAnsi="Arial" w:cs="Arial"/>
          <w:sz w:val="24"/>
          <w:szCs w:val="24"/>
        </w:rPr>
        <w:t>it</w:t>
      </w:r>
      <w:r w:rsidR="00073CEF" w:rsidRPr="001C632A">
        <w:rPr>
          <w:rFonts w:ascii="Arial" w:hAnsi="Arial" w:cs="Arial"/>
          <w:sz w:val="24"/>
          <w:szCs w:val="24"/>
        </w:rPr>
        <w:t xml:space="preserve"> </w:t>
      </w:r>
      <w:proofErr w:type="gramStart"/>
      <w:r w:rsidR="00073CEF" w:rsidRPr="001C632A">
        <w:rPr>
          <w:rFonts w:ascii="Arial" w:hAnsi="Arial" w:cs="Arial"/>
          <w:sz w:val="24"/>
          <w:szCs w:val="24"/>
        </w:rPr>
        <w:t>is needed</w:t>
      </w:r>
      <w:proofErr w:type="gramEnd"/>
      <w:r w:rsidR="00073CEF" w:rsidRPr="001C632A">
        <w:rPr>
          <w:rFonts w:ascii="Arial" w:hAnsi="Arial" w:cs="Arial"/>
          <w:sz w:val="24"/>
          <w:szCs w:val="24"/>
        </w:rPr>
        <w:t xml:space="preserve"> </w:t>
      </w:r>
      <w:r w:rsidR="00797D07" w:rsidRPr="001C632A">
        <w:rPr>
          <w:rFonts w:ascii="Arial" w:hAnsi="Arial" w:cs="Arial"/>
          <w:sz w:val="24"/>
          <w:szCs w:val="24"/>
        </w:rPr>
        <w:t xml:space="preserve">for </w:t>
      </w:r>
      <w:r w:rsidR="001F7369" w:rsidRPr="001C632A">
        <w:rPr>
          <w:rFonts w:ascii="Arial" w:hAnsi="Arial" w:cs="Arial"/>
          <w:sz w:val="24"/>
          <w:szCs w:val="24"/>
        </w:rPr>
        <w:t xml:space="preserve">all users but particularly </w:t>
      </w:r>
      <w:r w:rsidR="00073CEF" w:rsidRPr="001C632A">
        <w:rPr>
          <w:rFonts w:ascii="Arial" w:hAnsi="Arial" w:cs="Arial"/>
          <w:sz w:val="24"/>
          <w:szCs w:val="24"/>
        </w:rPr>
        <w:t xml:space="preserve">for </w:t>
      </w:r>
      <w:r w:rsidR="008C3F34" w:rsidRPr="001C632A">
        <w:rPr>
          <w:rFonts w:ascii="Arial" w:hAnsi="Arial" w:cs="Arial"/>
          <w:sz w:val="24"/>
          <w:szCs w:val="24"/>
        </w:rPr>
        <w:t xml:space="preserve">those using mobility aids, families with prams and pushchairs, </w:t>
      </w:r>
      <w:r w:rsidR="00073CEF" w:rsidRPr="001C632A">
        <w:rPr>
          <w:rFonts w:ascii="Arial" w:hAnsi="Arial" w:cs="Arial"/>
          <w:sz w:val="24"/>
          <w:szCs w:val="24"/>
        </w:rPr>
        <w:t>c</w:t>
      </w:r>
      <w:r w:rsidR="00D92A22" w:rsidRPr="001C632A">
        <w:rPr>
          <w:rFonts w:ascii="Arial" w:hAnsi="Arial" w:cs="Arial"/>
          <w:sz w:val="24"/>
          <w:szCs w:val="24"/>
        </w:rPr>
        <w:t>yclists</w:t>
      </w:r>
      <w:r w:rsidR="001F7369" w:rsidRPr="001C632A">
        <w:rPr>
          <w:rFonts w:ascii="Arial" w:hAnsi="Arial" w:cs="Arial"/>
          <w:sz w:val="24"/>
          <w:szCs w:val="24"/>
        </w:rPr>
        <w:t>,</w:t>
      </w:r>
      <w:r w:rsidR="00D92A22" w:rsidRPr="001C632A">
        <w:rPr>
          <w:rFonts w:ascii="Arial" w:hAnsi="Arial" w:cs="Arial"/>
          <w:sz w:val="24"/>
          <w:szCs w:val="24"/>
        </w:rPr>
        <w:t xml:space="preserve"> and horse riders</w:t>
      </w:r>
      <w:r w:rsidR="00546B91" w:rsidRPr="001C632A">
        <w:rPr>
          <w:rFonts w:ascii="Arial" w:hAnsi="Arial" w:cs="Arial"/>
          <w:sz w:val="24"/>
          <w:szCs w:val="24"/>
        </w:rPr>
        <w:t xml:space="preserve"> who cannot access </w:t>
      </w:r>
      <w:r w:rsidR="00AA0FDE" w:rsidRPr="001C632A">
        <w:rPr>
          <w:rFonts w:ascii="Arial" w:hAnsi="Arial" w:cs="Arial"/>
          <w:sz w:val="24"/>
          <w:szCs w:val="24"/>
        </w:rPr>
        <w:t xml:space="preserve">the field section of </w:t>
      </w:r>
      <w:r w:rsidR="00546B91" w:rsidRPr="001C632A">
        <w:rPr>
          <w:rFonts w:ascii="Arial" w:hAnsi="Arial" w:cs="Arial"/>
          <w:sz w:val="24"/>
          <w:szCs w:val="24"/>
        </w:rPr>
        <w:t xml:space="preserve">FP16 between </w:t>
      </w:r>
      <w:r w:rsidR="00AA0FDE" w:rsidRPr="001C632A">
        <w:rPr>
          <w:rFonts w:ascii="Arial" w:hAnsi="Arial" w:cs="Arial"/>
          <w:sz w:val="24"/>
          <w:szCs w:val="24"/>
        </w:rPr>
        <w:t>Meadway and the A555</w:t>
      </w:r>
      <w:r w:rsidR="00D92A22" w:rsidRPr="001C632A">
        <w:rPr>
          <w:rFonts w:ascii="Arial" w:hAnsi="Arial" w:cs="Arial"/>
          <w:sz w:val="24"/>
          <w:szCs w:val="24"/>
        </w:rPr>
        <w:t xml:space="preserve">. </w:t>
      </w:r>
    </w:p>
    <w:p w14:paraId="3F52E275" w14:textId="3498B5C0" w:rsidR="00053DA7" w:rsidRPr="00C618CE" w:rsidRDefault="00053DA7" w:rsidP="00053DA7">
      <w:pPr>
        <w:pStyle w:val="Style1"/>
        <w:numPr>
          <w:ilvl w:val="0"/>
          <w:numId w:val="0"/>
        </w:numPr>
        <w:rPr>
          <w:rFonts w:ascii="Arial" w:hAnsi="Arial" w:cs="Arial"/>
          <w:i/>
          <w:iCs/>
          <w:sz w:val="24"/>
          <w:szCs w:val="24"/>
        </w:rPr>
      </w:pPr>
      <w:r w:rsidRPr="00C618CE">
        <w:rPr>
          <w:rFonts w:ascii="Arial" w:hAnsi="Arial" w:cs="Arial"/>
          <w:i/>
          <w:iCs/>
          <w:sz w:val="24"/>
          <w:szCs w:val="24"/>
        </w:rPr>
        <w:t>The extent to which the path would add to the convenience or enjoyment of the public o</w:t>
      </w:r>
      <w:r w:rsidR="00511063" w:rsidRPr="00C618CE">
        <w:rPr>
          <w:rFonts w:ascii="Arial" w:hAnsi="Arial" w:cs="Arial"/>
          <w:i/>
          <w:iCs/>
          <w:sz w:val="24"/>
          <w:szCs w:val="24"/>
        </w:rPr>
        <w:t>r</w:t>
      </w:r>
      <w:r w:rsidRPr="00C618CE">
        <w:rPr>
          <w:rFonts w:ascii="Arial" w:hAnsi="Arial" w:cs="Arial"/>
          <w:i/>
          <w:iCs/>
          <w:sz w:val="24"/>
          <w:szCs w:val="24"/>
        </w:rPr>
        <w:t xml:space="preserve"> the convenience of </w:t>
      </w:r>
      <w:proofErr w:type="gramStart"/>
      <w:r w:rsidRPr="00C618CE">
        <w:rPr>
          <w:rFonts w:ascii="Arial" w:hAnsi="Arial" w:cs="Arial"/>
          <w:i/>
          <w:iCs/>
          <w:sz w:val="24"/>
          <w:szCs w:val="24"/>
        </w:rPr>
        <w:t>residents</w:t>
      </w:r>
      <w:proofErr w:type="gramEnd"/>
    </w:p>
    <w:p w14:paraId="2E4EBDF5" w14:textId="4D394800" w:rsidR="00950C5E" w:rsidRPr="00BF221F" w:rsidRDefault="00973A88" w:rsidP="00DB6420">
      <w:pPr>
        <w:pStyle w:val="Style1"/>
        <w:rPr>
          <w:rFonts w:ascii="Arial" w:hAnsi="Arial" w:cs="Arial"/>
          <w:sz w:val="24"/>
          <w:szCs w:val="24"/>
        </w:rPr>
      </w:pPr>
      <w:r w:rsidRPr="00C618CE">
        <w:rPr>
          <w:rFonts w:ascii="Arial" w:hAnsi="Arial" w:cs="Arial"/>
          <w:sz w:val="24"/>
          <w:szCs w:val="24"/>
        </w:rPr>
        <w:t xml:space="preserve">I have already concluded above that the </w:t>
      </w:r>
      <w:r w:rsidR="00C961BC" w:rsidRPr="00C618CE">
        <w:rPr>
          <w:rFonts w:ascii="Arial" w:hAnsi="Arial" w:cs="Arial"/>
          <w:sz w:val="24"/>
          <w:szCs w:val="24"/>
        </w:rPr>
        <w:t>proposed bridleway w</w:t>
      </w:r>
      <w:r w:rsidR="0061431A" w:rsidRPr="00C618CE">
        <w:rPr>
          <w:rFonts w:ascii="Arial" w:hAnsi="Arial" w:cs="Arial"/>
          <w:sz w:val="24"/>
          <w:szCs w:val="24"/>
        </w:rPr>
        <w:t xml:space="preserve">ould be a </w:t>
      </w:r>
      <w:r w:rsidR="00C961BC" w:rsidRPr="00C618CE">
        <w:rPr>
          <w:rFonts w:ascii="Arial" w:hAnsi="Arial" w:cs="Arial"/>
          <w:sz w:val="24"/>
          <w:szCs w:val="24"/>
        </w:rPr>
        <w:t>shorter more direct link for</w:t>
      </w:r>
      <w:r w:rsidR="001F7369" w:rsidRPr="00C618CE">
        <w:rPr>
          <w:rFonts w:ascii="Arial" w:hAnsi="Arial" w:cs="Arial"/>
          <w:sz w:val="24"/>
          <w:szCs w:val="24"/>
        </w:rPr>
        <w:t xml:space="preserve"> walkers, cyclists, and horse riders</w:t>
      </w:r>
      <w:r w:rsidR="00C961BC" w:rsidRPr="00C618CE">
        <w:rPr>
          <w:rFonts w:ascii="Arial" w:hAnsi="Arial" w:cs="Arial"/>
          <w:sz w:val="24"/>
          <w:szCs w:val="24"/>
        </w:rPr>
        <w:t xml:space="preserve">. </w:t>
      </w:r>
      <w:r w:rsidR="00DC2DDD" w:rsidRPr="00153F28">
        <w:rPr>
          <w:rFonts w:ascii="Arial" w:hAnsi="Arial" w:cs="Arial"/>
          <w:sz w:val="24"/>
          <w:szCs w:val="24"/>
        </w:rPr>
        <w:t>The proposed bridleway w</w:t>
      </w:r>
      <w:r w:rsidR="0061431A" w:rsidRPr="00153F28">
        <w:rPr>
          <w:rFonts w:ascii="Arial" w:hAnsi="Arial" w:cs="Arial"/>
          <w:sz w:val="24"/>
          <w:szCs w:val="24"/>
        </w:rPr>
        <w:t xml:space="preserve">ould </w:t>
      </w:r>
      <w:r w:rsidR="00DC2DDD" w:rsidRPr="00153F28">
        <w:rPr>
          <w:rFonts w:ascii="Arial" w:hAnsi="Arial" w:cs="Arial"/>
          <w:sz w:val="24"/>
          <w:szCs w:val="24"/>
        </w:rPr>
        <w:t xml:space="preserve">also allow those living on both sides of the A555 to access facilities and services in </w:t>
      </w:r>
      <w:r w:rsidR="00153F28">
        <w:rPr>
          <w:rFonts w:ascii="Arial" w:hAnsi="Arial" w:cs="Arial"/>
          <w:sz w:val="24"/>
          <w:szCs w:val="24"/>
        </w:rPr>
        <w:t>the</w:t>
      </w:r>
      <w:r w:rsidR="00DC2DDD" w:rsidRPr="00153F28">
        <w:rPr>
          <w:rFonts w:ascii="Arial" w:hAnsi="Arial" w:cs="Arial"/>
          <w:sz w:val="24"/>
          <w:szCs w:val="24"/>
        </w:rPr>
        <w:t xml:space="preserve"> area. </w:t>
      </w:r>
      <w:r w:rsidR="00DC2DDD" w:rsidRPr="00BF221F">
        <w:rPr>
          <w:rFonts w:ascii="Arial" w:hAnsi="Arial" w:cs="Arial"/>
          <w:sz w:val="24"/>
          <w:szCs w:val="24"/>
        </w:rPr>
        <w:t>Therefore, it w</w:t>
      </w:r>
      <w:r w:rsidR="005D2354" w:rsidRPr="00BF221F">
        <w:rPr>
          <w:rFonts w:ascii="Arial" w:hAnsi="Arial" w:cs="Arial"/>
          <w:sz w:val="24"/>
          <w:szCs w:val="24"/>
        </w:rPr>
        <w:t>ould</w:t>
      </w:r>
      <w:r w:rsidR="00DC2DDD" w:rsidRPr="00BF221F">
        <w:rPr>
          <w:rFonts w:ascii="Arial" w:hAnsi="Arial" w:cs="Arial"/>
          <w:sz w:val="24"/>
          <w:szCs w:val="24"/>
        </w:rPr>
        <w:t xml:space="preserve"> add to the convenience of residents.</w:t>
      </w:r>
    </w:p>
    <w:p w14:paraId="60037CA2" w14:textId="0DEFB5FB" w:rsidR="003D52E0" w:rsidRPr="005E6959" w:rsidRDefault="00115701" w:rsidP="006254B2">
      <w:pPr>
        <w:pStyle w:val="Style1"/>
        <w:rPr>
          <w:rFonts w:ascii="Arial" w:hAnsi="Arial" w:cs="Arial"/>
          <w:sz w:val="24"/>
          <w:szCs w:val="24"/>
        </w:rPr>
      </w:pPr>
      <w:r w:rsidRPr="00DB6B5C">
        <w:rPr>
          <w:rFonts w:ascii="Arial" w:hAnsi="Arial" w:cs="Arial"/>
          <w:sz w:val="24"/>
          <w:szCs w:val="24"/>
        </w:rPr>
        <w:t>The existing</w:t>
      </w:r>
      <w:r w:rsidR="00B863C6" w:rsidRPr="00DB6B5C">
        <w:rPr>
          <w:rFonts w:ascii="Arial" w:hAnsi="Arial" w:cs="Arial"/>
          <w:sz w:val="24"/>
          <w:szCs w:val="24"/>
        </w:rPr>
        <w:t xml:space="preserve"> section of FP</w:t>
      </w:r>
      <w:r w:rsidR="00C81BC8" w:rsidRPr="00DB6B5C">
        <w:rPr>
          <w:rFonts w:ascii="Arial" w:hAnsi="Arial" w:cs="Arial"/>
          <w:sz w:val="24"/>
          <w:szCs w:val="24"/>
        </w:rPr>
        <w:t>16</w:t>
      </w:r>
      <w:r w:rsidRPr="00DB6B5C">
        <w:rPr>
          <w:rFonts w:ascii="Arial" w:hAnsi="Arial" w:cs="Arial"/>
          <w:sz w:val="24"/>
          <w:szCs w:val="24"/>
        </w:rPr>
        <w:t xml:space="preserve"> </w:t>
      </w:r>
      <w:r w:rsidR="00C81BC8" w:rsidRPr="00DB6B5C">
        <w:rPr>
          <w:rFonts w:ascii="Arial" w:hAnsi="Arial" w:cs="Arial"/>
          <w:sz w:val="24"/>
          <w:szCs w:val="24"/>
        </w:rPr>
        <w:t xml:space="preserve">between </w:t>
      </w:r>
      <w:r w:rsidR="004E7657" w:rsidRPr="00DB6B5C">
        <w:rPr>
          <w:rFonts w:ascii="Arial" w:hAnsi="Arial" w:cs="Arial"/>
          <w:sz w:val="24"/>
          <w:szCs w:val="24"/>
        </w:rPr>
        <w:t>points E and F</w:t>
      </w:r>
      <w:r w:rsidR="00C81BC8" w:rsidRPr="00DB6B5C">
        <w:rPr>
          <w:rFonts w:ascii="Arial" w:hAnsi="Arial" w:cs="Arial"/>
          <w:sz w:val="24"/>
          <w:szCs w:val="24"/>
        </w:rPr>
        <w:t xml:space="preserve"> </w:t>
      </w:r>
      <w:r w:rsidR="00881C93" w:rsidRPr="00DB6B5C">
        <w:rPr>
          <w:rFonts w:ascii="Arial" w:hAnsi="Arial" w:cs="Arial"/>
          <w:sz w:val="24"/>
          <w:szCs w:val="24"/>
        </w:rPr>
        <w:t>has stiles at each end</w:t>
      </w:r>
      <w:r w:rsidR="006132B6" w:rsidRPr="00DB6B5C">
        <w:rPr>
          <w:rFonts w:ascii="Arial" w:hAnsi="Arial" w:cs="Arial"/>
          <w:sz w:val="24"/>
          <w:szCs w:val="24"/>
        </w:rPr>
        <w:t xml:space="preserve"> and a narrow </w:t>
      </w:r>
      <w:r w:rsidR="00F976B1" w:rsidRPr="00DB6B5C">
        <w:rPr>
          <w:rFonts w:ascii="Arial" w:hAnsi="Arial" w:cs="Arial"/>
          <w:sz w:val="24"/>
          <w:szCs w:val="24"/>
        </w:rPr>
        <w:t xml:space="preserve">chicane </w:t>
      </w:r>
      <w:r w:rsidR="00EA3B59" w:rsidRPr="00DB6B5C">
        <w:rPr>
          <w:rFonts w:ascii="Arial" w:hAnsi="Arial" w:cs="Arial"/>
          <w:sz w:val="24"/>
          <w:szCs w:val="24"/>
        </w:rPr>
        <w:t xml:space="preserve">in </w:t>
      </w:r>
      <w:r w:rsidR="00B067CD" w:rsidRPr="00DB6B5C">
        <w:rPr>
          <w:rFonts w:ascii="Arial" w:hAnsi="Arial" w:cs="Arial"/>
          <w:sz w:val="24"/>
          <w:szCs w:val="24"/>
        </w:rPr>
        <w:t>the boundary fence between the paddock and field</w:t>
      </w:r>
      <w:r w:rsidR="00EA3B59" w:rsidRPr="00DB6B5C">
        <w:rPr>
          <w:rFonts w:ascii="Arial" w:hAnsi="Arial" w:cs="Arial"/>
          <w:sz w:val="24"/>
          <w:szCs w:val="24"/>
        </w:rPr>
        <w:t xml:space="preserve">. </w:t>
      </w:r>
      <w:r w:rsidR="00B067CD" w:rsidRPr="00DB6B5C">
        <w:rPr>
          <w:rFonts w:ascii="Arial" w:hAnsi="Arial" w:cs="Arial"/>
          <w:sz w:val="24"/>
          <w:szCs w:val="24"/>
        </w:rPr>
        <w:t xml:space="preserve">There are materials stored in the paddock and </w:t>
      </w:r>
      <w:r w:rsidR="00AB3E9A" w:rsidRPr="00DB6B5C">
        <w:rPr>
          <w:rFonts w:ascii="Arial" w:hAnsi="Arial" w:cs="Arial"/>
          <w:sz w:val="24"/>
          <w:szCs w:val="24"/>
        </w:rPr>
        <w:t xml:space="preserve">vehicles </w:t>
      </w:r>
      <w:r w:rsidR="00830180" w:rsidRPr="00DB6B5C">
        <w:rPr>
          <w:rFonts w:ascii="Arial" w:hAnsi="Arial" w:cs="Arial"/>
          <w:sz w:val="24"/>
          <w:szCs w:val="24"/>
        </w:rPr>
        <w:t>loa</w:t>
      </w:r>
      <w:r w:rsidR="00685246" w:rsidRPr="00DB6B5C">
        <w:rPr>
          <w:rFonts w:ascii="Arial" w:hAnsi="Arial" w:cs="Arial"/>
          <w:sz w:val="24"/>
          <w:szCs w:val="24"/>
        </w:rPr>
        <w:t>d</w:t>
      </w:r>
      <w:r w:rsidR="00830180" w:rsidRPr="00DB6B5C">
        <w:rPr>
          <w:rFonts w:ascii="Arial" w:hAnsi="Arial" w:cs="Arial"/>
          <w:sz w:val="24"/>
          <w:szCs w:val="24"/>
        </w:rPr>
        <w:t xml:space="preserve"> and unloa</w:t>
      </w:r>
      <w:r w:rsidR="00685246" w:rsidRPr="00DB6B5C">
        <w:rPr>
          <w:rFonts w:ascii="Arial" w:hAnsi="Arial" w:cs="Arial"/>
          <w:sz w:val="24"/>
          <w:szCs w:val="24"/>
        </w:rPr>
        <w:t>d</w:t>
      </w:r>
      <w:r w:rsidR="00830180" w:rsidRPr="00DB6B5C">
        <w:rPr>
          <w:rFonts w:ascii="Arial" w:hAnsi="Arial" w:cs="Arial"/>
          <w:sz w:val="24"/>
          <w:szCs w:val="24"/>
        </w:rPr>
        <w:t xml:space="preserve"> here. </w:t>
      </w:r>
      <w:r w:rsidR="00830180" w:rsidRPr="00AF72B8">
        <w:rPr>
          <w:rFonts w:ascii="Arial" w:hAnsi="Arial" w:cs="Arial"/>
          <w:sz w:val="24"/>
          <w:szCs w:val="24"/>
        </w:rPr>
        <w:t>T</w:t>
      </w:r>
      <w:r w:rsidR="00EA3B59" w:rsidRPr="00AF72B8">
        <w:rPr>
          <w:rFonts w:ascii="Arial" w:hAnsi="Arial" w:cs="Arial"/>
          <w:sz w:val="24"/>
          <w:szCs w:val="24"/>
        </w:rPr>
        <w:t xml:space="preserve">he field </w:t>
      </w:r>
      <w:r w:rsidR="00830180" w:rsidRPr="00AF72B8">
        <w:rPr>
          <w:rFonts w:ascii="Arial" w:hAnsi="Arial" w:cs="Arial"/>
          <w:sz w:val="24"/>
          <w:szCs w:val="24"/>
        </w:rPr>
        <w:t>where the existing footpath runs is</w:t>
      </w:r>
      <w:r w:rsidR="00EA3B59" w:rsidRPr="00AF72B8">
        <w:rPr>
          <w:rFonts w:ascii="Arial" w:hAnsi="Arial" w:cs="Arial"/>
          <w:sz w:val="24"/>
          <w:szCs w:val="24"/>
        </w:rPr>
        <w:t xml:space="preserve"> very waterlogged</w:t>
      </w:r>
      <w:r w:rsidR="00AF72B8" w:rsidRPr="00AF72B8">
        <w:rPr>
          <w:rFonts w:ascii="Arial" w:hAnsi="Arial" w:cs="Arial"/>
          <w:sz w:val="24"/>
          <w:szCs w:val="24"/>
        </w:rPr>
        <w:t xml:space="preserve"> and muddy</w:t>
      </w:r>
      <w:r w:rsidR="004911BB" w:rsidRPr="00AF72B8">
        <w:rPr>
          <w:rFonts w:ascii="Arial" w:hAnsi="Arial" w:cs="Arial"/>
          <w:sz w:val="24"/>
          <w:szCs w:val="24"/>
        </w:rPr>
        <w:t>,</w:t>
      </w:r>
      <w:r w:rsidR="00EA3B59" w:rsidRPr="00AF72B8">
        <w:rPr>
          <w:rFonts w:ascii="Arial" w:hAnsi="Arial" w:cs="Arial"/>
          <w:sz w:val="24"/>
          <w:szCs w:val="24"/>
        </w:rPr>
        <w:t xml:space="preserve"> and it was clear that horse often gather </w:t>
      </w:r>
      <w:r w:rsidR="007E3974" w:rsidRPr="00AF72B8">
        <w:rPr>
          <w:rFonts w:ascii="Arial" w:hAnsi="Arial" w:cs="Arial"/>
          <w:sz w:val="24"/>
          <w:szCs w:val="24"/>
        </w:rPr>
        <w:t>o</w:t>
      </w:r>
      <w:r w:rsidR="00EA3B59" w:rsidRPr="00AF72B8">
        <w:rPr>
          <w:rFonts w:ascii="Arial" w:hAnsi="Arial" w:cs="Arial"/>
          <w:sz w:val="24"/>
          <w:szCs w:val="24"/>
        </w:rPr>
        <w:t xml:space="preserve">n this </w:t>
      </w:r>
      <w:r w:rsidR="007E3974" w:rsidRPr="00AF72B8">
        <w:rPr>
          <w:rFonts w:ascii="Arial" w:hAnsi="Arial" w:cs="Arial"/>
          <w:sz w:val="24"/>
          <w:szCs w:val="24"/>
        </w:rPr>
        <w:t xml:space="preserve">side </w:t>
      </w:r>
      <w:r w:rsidR="00EA3B59" w:rsidRPr="00AF72B8">
        <w:rPr>
          <w:rFonts w:ascii="Arial" w:hAnsi="Arial" w:cs="Arial"/>
          <w:sz w:val="24"/>
          <w:szCs w:val="24"/>
        </w:rPr>
        <w:t>of the field</w:t>
      </w:r>
      <w:r w:rsidR="00881C93" w:rsidRPr="00AF72B8">
        <w:rPr>
          <w:rFonts w:ascii="Arial" w:hAnsi="Arial" w:cs="Arial"/>
          <w:sz w:val="24"/>
          <w:szCs w:val="24"/>
        </w:rPr>
        <w:t xml:space="preserve">. The proposed bridleway </w:t>
      </w:r>
      <w:r w:rsidR="0086731F" w:rsidRPr="00AF72B8">
        <w:rPr>
          <w:rFonts w:ascii="Arial" w:hAnsi="Arial" w:cs="Arial"/>
          <w:sz w:val="24"/>
          <w:szCs w:val="24"/>
        </w:rPr>
        <w:t>w</w:t>
      </w:r>
      <w:r w:rsidR="005D2354" w:rsidRPr="00AF72B8">
        <w:rPr>
          <w:rFonts w:ascii="Arial" w:hAnsi="Arial" w:cs="Arial"/>
          <w:sz w:val="24"/>
          <w:szCs w:val="24"/>
        </w:rPr>
        <w:t>ould</w:t>
      </w:r>
      <w:r w:rsidR="0086731F" w:rsidRPr="00AF72B8">
        <w:rPr>
          <w:rFonts w:ascii="Arial" w:hAnsi="Arial" w:cs="Arial"/>
          <w:sz w:val="24"/>
          <w:szCs w:val="24"/>
        </w:rPr>
        <w:t xml:space="preserve"> </w:t>
      </w:r>
      <w:proofErr w:type="gramStart"/>
      <w:r w:rsidR="004F4A1A" w:rsidRPr="00AF72B8">
        <w:rPr>
          <w:rFonts w:ascii="Arial" w:hAnsi="Arial" w:cs="Arial"/>
          <w:sz w:val="24"/>
          <w:szCs w:val="24"/>
        </w:rPr>
        <w:t>be</w:t>
      </w:r>
      <w:r w:rsidR="00165CBD" w:rsidRPr="00AF72B8">
        <w:rPr>
          <w:rFonts w:ascii="Arial" w:hAnsi="Arial" w:cs="Arial"/>
          <w:sz w:val="24"/>
          <w:szCs w:val="24"/>
        </w:rPr>
        <w:t xml:space="preserve"> </w:t>
      </w:r>
      <w:r w:rsidR="00165CBD" w:rsidRPr="00AF72B8">
        <w:rPr>
          <w:rFonts w:ascii="Arial" w:hAnsi="Arial" w:cs="Arial"/>
          <w:sz w:val="24"/>
          <w:szCs w:val="24"/>
        </w:rPr>
        <w:lastRenderedPageBreak/>
        <w:t>surface</w:t>
      </w:r>
      <w:r w:rsidR="004F4A1A" w:rsidRPr="00AF72B8">
        <w:rPr>
          <w:rFonts w:ascii="Arial" w:hAnsi="Arial" w:cs="Arial"/>
          <w:sz w:val="24"/>
          <w:szCs w:val="24"/>
        </w:rPr>
        <w:t>d</w:t>
      </w:r>
      <w:proofErr w:type="gramEnd"/>
      <w:r w:rsidR="006D0EFE" w:rsidRPr="00AF72B8">
        <w:rPr>
          <w:rFonts w:ascii="Arial" w:hAnsi="Arial" w:cs="Arial"/>
          <w:sz w:val="24"/>
          <w:szCs w:val="24"/>
        </w:rPr>
        <w:t xml:space="preserve"> and meet the Council’s Access Control Policy standards</w:t>
      </w:r>
      <w:r w:rsidR="003E59E7" w:rsidRPr="00AF72B8">
        <w:rPr>
          <w:rFonts w:ascii="Arial" w:hAnsi="Arial" w:cs="Arial"/>
          <w:sz w:val="24"/>
          <w:szCs w:val="24"/>
        </w:rPr>
        <w:t>.</w:t>
      </w:r>
      <w:r w:rsidR="006D0EFE" w:rsidRPr="00AF72B8">
        <w:rPr>
          <w:rFonts w:ascii="Arial" w:hAnsi="Arial" w:cs="Arial"/>
          <w:sz w:val="24"/>
          <w:szCs w:val="24"/>
        </w:rPr>
        <w:t xml:space="preserve"> </w:t>
      </w:r>
      <w:r w:rsidR="007E3974" w:rsidRPr="005E6959">
        <w:rPr>
          <w:rFonts w:ascii="Arial" w:hAnsi="Arial" w:cs="Arial"/>
          <w:sz w:val="24"/>
          <w:szCs w:val="24"/>
        </w:rPr>
        <w:t>Therefore,</w:t>
      </w:r>
      <w:r w:rsidR="00346286" w:rsidRPr="005E6959">
        <w:rPr>
          <w:rFonts w:ascii="Arial" w:hAnsi="Arial" w:cs="Arial"/>
          <w:sz w:val="24"/>
          <w:szCs w:val="24"/>
        </w:rPr>
        <w:t xml:space="preserve"> </w:t>
      </w:r>
      <w:r w:rsidR="00B32340" w:rsidRPr="005E6959">
        <w:rPr>
          <w:rFonts w:ascii="Arial" w:hAnsi="Arial" w:cs="Arial"/>
          <w:sz w:val="24"/>
          <w:szCs w:val="24"/>
        </w:rPr>
        <w:t xml:space="preserve">it </w:t>
      </w:r>
      <w:r w:rsidR="00DB476F" w:rsidRPr="005E6959">
        <w:rPr>
          <w:rFonts w:ascii="Arial" w:hAnsi="Arial" w:cs="Arial"/>
          <w:sz w:val="24"/>
          <w:szCs w:val="24"/>
        </w:rPr>
        <w:t>w</w:t>
      </w:r>
      <w:r w:rsidR="00D75E4A" w:rsidRPr="005E6959">
        <w:rPr>
          <w:rFonts w:ascii="Arial" w:hAnsi="Arial" w:cs="Arial"/>
          <w:sz w:val="24"/>
          <w:szCs w:val="24"/>
        </w:rPr>
        <w:t xml:space="preserve">ould </w:t>
      </w:r>
      <w:r w:rsidR="00DB476F" w:rsidRPr="005E6959">
        <w:rPr>
          <w:rFonts w:ascii="Arial" w:hAnsi="Arial" w:cs="Arial"/>
          <w:sz w:val="24"/>
          <w:szCs w:val="24"/>
        </w:rPr>
        <w:t>be</w:t>
      </w:r>
      <w:r w:rsidR="005D2354" w:rsidRPr="005E6959">
        <w:rPr>
          <w:rFonts w:ascii="Arial" w:hAnsi="Arial" w:cs="Arial"/>
          <w:sz w:val="24"/>
          <w:szCs w:val="24"/>
        </w:rPr>
        <w:t xml:space="preserve"> safer, easier to use</w:t>
      </w:r>
      <w:r w:rsidR="00D75E4A" w:rsidRPr="005E6959">
        <w:rPr>
          <w:rFonts w:ascii="Arial" w:hAnsi="Arial" w:cs="Arial"/>
          <w:sz w:val="24"/>
          <w:szCs w:val="24"/>
        </w:rPr>
        <w:t>,</w:t>
      </w:r>
      <w:r w:rsidR="005D2354" w:rsidRPr="005E6959">
        <w:rPr>
          <w:rFonts w:ascii="Arial" w:hAnsi="Arial" w:cs="Arial"/>
          <w:sz w:val="24"/>
          <w:szCs w:val="24"/>
        </w:rPr>
        <w:t xml:space="preserve"> and</w:t>
      </w:r>
      <w:r w:rsidR="00346286" w:rsidRPr="005E6959">
        <w:rPr>
          <w:rFonts w:ascii="Arial" w:hAnsi="Arial" w:cs="Arial"/>
          <w:sz w:val="24"/>
          <w:szCs w:val="24"/>
        </w:rPr>
        <w:t xml:space="preserve"> more accessible than the existing footpath</w:t>
      </w:r>
      <w:r w:rsidR="0098556B" w:rsidRPr="005E6959">
        <w:rPr>
          <w:rFonts w:ascii="Arial" w:hAnsi="Arial" w:cs="Arial"/>
          <w:sz w:val="24"/>
          <w:szCs w:val="24"/>
        </w:rPr>
        <w:t>,</w:t>
      </w:r>
      <w:r w:rsidR="004A44A7" w:rsidRPr="005E6959">
        <w:rPr>
          <w:rFonts w:ascii="Arial" w:hAnsi="Arial" w:cs="Arial"/>
          <w:sz w:val="24"/>
          <w:szCs w:val="24"/>
        </w:rPr>
        <w:t xml:space="preserve"> and </w:t>
      </w:r>
      <w:r w:rsidR="00AF72B8" w:rsidRPr="005E6959">
        <w:rPr>
          <w:rFonts w:ascii="Arial" w:hAnsi="Arial" w:cs="Arial"/>
          <w:sz w:val="24"/>
          <w:szCs w:val="24"/>
        </w:rPr>
        <w:t xml:space="preserve">would </w:t>
      </w:r>
      <w:r w:rsidR="004A44A7" w:rsidRPr="005E6959">
        <w:rPr>
          <w:rFonts w:ascii="Arial" w:hAnsi="Arial" w:cs="Arial"/>
          <w:sz w:val="24"/>
          <w:szCs w:val="24"/>
        </w:rPr>
        <w:t xml:space="preserve">allow use </w:t>
      </w:r>
      <w:r w:rsidR="00AF72B8" w:rsidRPr="005E6959">
        <w:rPr>
          <w:rFonts w:ascii="Arial" w:hAnsi="Arial" w:cs="Arial"/>
          <w:sz w:val="24"/>
          <w:szCs w:val="24"/>
        </w:rPr>
        <w:t>by</w:t>
      </w:r>
      <w:r w:rsidR="00616033" w:rsidRPr="005E6959">
        <w:rPr>
          <w:rFonts w:ascii="Arial" w:hAnsi="Arial" w:cs="Arial"/>
          <w:sz w:val="24"/>
          <w:szCs w:val="24"/>
        </w:rPr>
        <w:t xml:space="preserve"> path users</w:t>
      </w:r>
      <w:r w:rsidR="00B32340" w:rsidRPr="005E6959">
        <w:rPr>
          <w:rFonts w:ascii="Arial" w:hAnsi="Arial" w:cs="Arial"/>
          <w:sz w:val="24"/>
          <w:szCs w:val="24"/>
        </w:rPr>
        <w:t xml:space="preserve"> who cannot negotiate stiles</w:t>
      </w:r>
      <w:r w:rsidR="00452BB0" w:rsidRPr="005E6959">
        <w:rPr>
          <w:rFonts w:ascii="Arial" w:hAnsi="Arial" w:cs="Arial"/>
          <w:sz w:val="24"/>
          <w:szCs w:val="24"/>
        </w:rPr>
        <w:t>. Therefore</w:t>
      </w:r>
      <w:r w:rsidR="00F00589" w:rsidRPr="005E6959">
        <w:rPr>
          <w:rFonts w:ascii="Arial" w:hAnsi="Arial" w:cs="Arial"/>
          <w:sz w:val="24"/>
          <w:szCs w:val="24"/>
        </w:rPr>
        <w:t>,</w:t>
      </w:r>
      <w:r w:rsidR="00452BB0" w:rsidRPr="005E6959">
        <w:rPr>
          <w:rFonts w:ascii="Arial" w:hAnsi="Arial" w:cs="Arial"/>
          <w:sz w:val="24"/>
          <w:szCs w:val="24"/>
        </w:rPr>
        <w:t xml:space="preserve"> it </w:t>
      </w:r>
      <w:r w:rsidR="003D0CA6" w:rsidRPr="005E6959">
        <w:rPr>
          <w:rFonts w:ascii="Arial" w:hAnsi="Arial" w:cs="Arial"/>
          <w:sz w:val="24"/>
          <w:szCs w:val="24"/>
        </w:rPr>
        <w:t>would</w:t>
      </w:r>
      <w:r w:rsidR="0098556B" w:rsidRPr="005E6959">
        <w:rPr>
          <w:rFonts w:ascii="Arial" w:hAnsi="Arial" w:cs="Arial"/>
          <w:sz w:val="24"/>
          <w:szCs w:val="24"/>
        </w:rPr>
        <w:t xml:space="preserve"> </w:t>
      </w:r>
      <w:r w:rsidR="00346286" w:rsidRPr="005E6959">
        <w:rPr>
          <w:rFonts w:ascii="Arial" w:hAnsi="Arial" w:cs="Arial"/>
          <w:sz w:val="24"/>
          <w:szCs w:val="24"/>
        </w:rPr>
        <w:t xml:space="preserve">add to the </w:t>
      </w:r>
      <w:r w:rsidR="005B18A8" w:rsidRPr="005E6959">
        <w:rPr>
          <w:rFonts w:ascii="Arial" w:hAnsi="Arial" w:cs="Arial"/>
          <w:sz w:val="24"/>
          <w:szCs w:val="24"/>
        </w:rPr>
        <w:t>convenience</w:t>
      </w:r>
      <w:r w:rsidR="00346286" w:rsidRPr="005E6959">
        <w:rPr>
          <w:rFonts w:ascii="Arial" w:hAnsi="Arial" w:cs="Arial"/>
          <w:sz w:val="24"/>
          <w:szCs w:val="24"/>
        </w:rPr>
        <w:t xml:space="preserve"> and enjoyment of </w:t>
      </w:r>
      <w:r w:rsidR="00554A83" w:rsidRPr="005E6959">
        <w:rPr>
          <w:rFonts w:ascii="Arial" w:hAnsi="Arial" w:cs="Arial"/>
          <w:sz w:val="24"/>
          <w:szCs w:val="24"/>
        </w:rPr>
        <w:t>these path users</w:t>
      </w:r>
      <w:r w:rsidR="005B18A8" w:rsidRPr="005E6959">
        <w:rPr>
          <w:rFonts w:ascii="Arial" w:hAnsi="Arial" w:cs="Arial"/>
          <w:sz w:val="24"/>
          <w:szCs w:val="24"/>
        </w:rPr>
        <w:t>.</w:t>
      </w:r>
    </w:p>
    <w:p w14:paraId="39071113" w14:textId="1D6438EF" w:rsidR="00452BB0" w:rsidRPr="006B07B5" w:rsidRDefault="00C417E6" w:rsidP="006B07B5">
      <w:pPr>
        <w:pStyle w:val="Style1"/>
        <w:rPr>
          <w:rFonts w:ascii="Arial" w:hAnsi="Arial" w:cs="Arial"/>
          <w:sz w:val="24"/>
          <w:szCs w:val="24"/>
        </w:rPr>
      </w:pPr>
      <w:proofErr w:type="gramStart"/>
      <w:r w:rsidRPr="004E6171">
        <w:rPr>
          <w:rFonts w:ascii="Arial" w:hAnsi="Arial" w:cs="Arial"/>
          <w:sz w:val="24"/>
          <w:szCs w:val="24"/>
        </w:rPr>
        <w:t>Some</w:t>
      </w:r>
      <w:proofErr w:type="gramEnd"/>
      <w:r w:rsidRPr="004E6171">
        <w:rPr>
          <w:rFonts w:ascii="Arial" w:hAnsi="Arial" w:cs="Arial"/>
          <w:sz w:val="24"/>
          <w:szCs w:val="24"/>
        </w:rPr>
        <w:t xml:space="preserve"> parties consider the proposed bridleway would </w:t>
      </w:r>
      <w:r w:rsidR="00E25BE7" w:rsidRPr="004E6171">
        <w:rPr>
          <w:rFonts w:ascii="Arial" w:hAnsi="Arial" w:cs="Arial"/>
          <w:sz w:val="24"/>
          <w:szCs w:val="24"/>
        </w:rPr>
        <w:t>encourage anti-social behaviour,</w:t>
      </w:r>
      <w:r w:rsidR="00B60DE1" w:rsidRPr="004E6171">
        <w:rPr>
          <w:rFonts w:ascii="Arial" w:hAnsi="Arial" w:cs="Arial"/>
          <w:sz w:val="24"/>
          <w:szCs w:val="24"/>
        </w:rPr>
        <w:t xml:space="preserve"> </w:t>
      </w:r>
      <w:r w:rsidR="009036ED" w:rsidRPr="004E6171">
        <w:rPr>
          <w:rFonts w:ascii="Arial" w:hAnsi="Arial" w:cs="Arial"/>
          <w:sz w:val="24"/>
          <w:szCs w:val="24"/>
        </w:rPr>
        <w:t>have a negative impact on the green space</w:t>
      </w:r>
      <w:r w:rsidR="00230006" w:rsidRPr="004E6171">
        <w:rPr>
          <w:rFonts w:ascii="Arial" w:hAnsi="Arial" w:cs="Arial"/>
          <w:sz w:val="24"/>
          <w:szCs w:val="24"/>
        </w:rPr>
        <w:t>,</w:t>
      </w:r>
      <w:r w:rsidR="009036ED" w:rsidRPr="004E6171">
        <w:rPr>
          <w:rFonts w:ascii="Arial" w:hAnsi="Arial" w:cs="Arial"/>
          <w:sz w:val="24"/>
          <w:szCs w:val="24"/>
        </w:rPr>
        <w:t xml:space="preserve"> and </w:t>
      </w:r>
      <w:r w:rsidR="00230006" w:rsidRPr="004E6171">
        <w:rPr>
          <w:rFonts w:ascii="Arial" w:hAnsi="Arial" w:cs="Arial"/>
          <w:sz w:val="24"/>
          <w:szCs w:val="24"/>
        </w:rPr>
        <w:t xml:space="preserve">shorten the </w:t>
      </w:r>
      <w:r w:rsidR="006B07B5">
        <w:rPr>
          <w:rFonts w:ascii="Arial" w:hAnsi="Arial" w:cs="Arial"/>
          <w:sz w:val="24"/>
          <w:szCs w:val="24"/>
        </w:rPr>
        <w:t>riding</w:t>
      </w:r>
      <w:r w:rsidR="006B07B5" w:rsidRPr="006B07B5">
        <w:rPr>
          <w:rFonts w:ascii="Arial" w:hAnsi="Arial" w:cs="Arial"/>
          <w:sz w:val="24"/>
          <w:szCs w:val="24"/>
        </w:rPr>
        <w:t xml:space="preserve"> ar</w:t>
      </w:r>
      <w:r w:rsidR="006B07B5">
        <w:rPr>
          <w:rFonts w:ascii="Arial" w:hAnsi="Arial" w:cs="Arial"/>
          <w:sz w:val="24"/>
          <w:szCs w:val="24"/>
        </w:rPr>
        <w:t>e</w:t>
      </w:r>
      <w:r w:rsidR="006B07B5" w:rsidRPr="006B07B5">
        <w:rPr>
          <w:rFonts w:ascii="Arial" w:hAnsi="Arial" w:cs="Arial"/>
          <w:sz w:val="24"/>
          <w:szCs w:val="24"/>
        </w:rPr>
        <w:t>n</w:t>
      </w:r>
      <w:r w:rsidR="006B07B5">
        <w:rPr>
          <w:rFonts w:ascii="Arial" w:hAnsi="Arial" w:cs="Arial"/>
          <w:sz w:val="24"/>
          <w:szCs w:val="24"/>
        </w:rPr>
        <w:t>a</w:t>
      </w:r>
      <w:r w:rsidR="006B07B5" w:rsidRPr="006B07B5">
        <w:rPr>
          <w:rFonts w:ascii="Arial" w:hAnsi="Arial" w:cs="Arial"/>
          <w:sz w:val="24"/>
          <w:szCs w:val="24"/>
        </w:rPr>
        <w:t xml:space="preserve"> </w:t>
      </w:r>
      <w:r w:rsidR="00230006" w:rsidRPr="006B07B5">
        <w:rPr>
          <w:rFonts w:ascii="Arial" w:hAnsi="Arial" w:cs="Arial"/>
          <w:sz w:val="24"/>
          <w:szCs w:val="24"/>
        </w:rPr>
        <w:t xml:space="preserve">resulting in a loss of enjoyment. </w:t>
      </w:r>
    </w:p>
    <w:p w14:paraId="7675B1D1" w14:textId="0E696921" w:rsidR="00280206" w:rsidRPr="00DA6CD2" w:rsidRDefault="00502CCE" w:rsidP="006254B2">
      <w:pPr>
        <w:pStyle w:val="Style1"/>
        <w:rPr>
          <w:rFonts w:ascii="Arial" w:hAnsi="Arial" w:cs="Arial"/>
          <w:sz w:val="24"/>
          <w:szCs w:val="24"/>
        </w:rPr>
      </w:pPr>
      <w:r w:rsidRPr="004E6171">
        <w:rPr>
          <w:rFonts w:ascii="Arial" w:hAnsi="Arial" w:cs="Arial"/>
          <w:sz w:val="24"/>
          <w:szCs w:val="24"/>
        </w:rPr>
        <w:t xml:space="preserve">The </w:t>
      </w:r>
      <w:r w:rsidR="008F4CA7" w:rsidRPr="004E6171">
        <w:rPr>
          <w:rFonts w:ascii="Arial" w:hAnsi="Arial" w:cs="Arial"/>
          <w:sz w:val="24"/>
          <w:szCs w:val="24"/>
        </w:rPr>
        <w:t xml:space="preserve">section of FP16 </w:t>
      </w:r>
      <w:r w:rsidR="00554A83" w:rsidRPr="004E6171">
        <w:rPr>
          <w:rFonts w:ascii="Arial" w:hAnsi="Arial" w:cs="Arial"/>
          <w:sz w:val="24"/>
          <w:szCs w:val="24"/>
        </w:rPr>
        <w:t xml:space="preserve">proposed </w:t>
      </w:r>
      <w:r w:rsidR="00B863C6" w:rsidRPr="004E6171">
        <w:rPr>
          <w:rFonts w:ascii="Arial" w:hAnsi="Arial" w:cs="Arial"/>
          <w:sz w:val="24"/>
          <w:szCs w:val="24"/>
        </w:rPr>
        <w:t xml:space="preserve">to </w:t>
      </w:r>
      <w:proofErr w:type="gramStart"/>
      <w:r w:rsidR="00B863C6" w:rsidRPr="004E6171">
        <w:rPr>
          <w:rFonts w:ascii="Arial" w:hAnsi="Arial" w:cs="Arial"/>
          <w:sz w:val="24"/>
          <w:szCs w:val="24"/>
        </w:rPr>
        <w:t>be extinguished</w:t>
      </w:r>
      <w:proofErr w:type="gramEnd"/>
      <w:r w:rsidR="00B863C6" w:rsidRPr="004E6171">
        <w:rPr>
          <w:rFonts w:ascii="Arial" w:hAnsi="Arial" w:cs="Arial"/>
          <w:sz w:val="24"/>
          <w:szCs w:val="24"/>
        </w:rPr>
        <w:t xml:space="preserve"> </w:t>
      </w:r>
      <w:r w:rsidR="00FD05F2" w:rsidRPr="004E6171">
        <w:rPr>
          <w:rFonts w:ascii="Arial" w:hAnsi="Arial" w:cs="Arial"/>
          <w:sz w:val="24"/>
          <w:szCs w:val="24"/>
        </w:rPr>
        <w:t xml:space="preserve">crosses the same field as the bridleway </w:t>
      </w:r>
      <w:r w:rsidR="00DF22C1" w:rsidRPr="004E6171">
        <w:rPr>
          <w:rFonts w:ascii="Arial" w:hAnsi="Arial" w:cs="Arial"/>
          <w:sz w:val="24"/>
          <w:szCs w:val="24"/>
        </w:rPr>
        <w:t xml:space="preserve">proposed </w:t>
      </w:r>
      <w:r w:rsidR="00FD05F2" w:rsidRPr="004E6171">
        <w:rPr>
          <w:rFonts w:ascii="Arial" w:hAnsi="Arial" w:cs="Arial"/>
          <w:sz w:val="24"/>
          <w:szCs w:val="24"/>
        </w:rPr>
        <w:t xml:space="preserve">to </w:t>
      </w:r>
      <w:proofErr w:type="gramStart"/>
      <w:r w:rsidR="00FD05F2" w:rsidRPr="004E6171">
        <w:rPr>
          <w:rFonts w:ascii="Arial" w:hAnsi="Arial" w:cs="Arial"/>
          <w:sz w:val="24"/>
          <w:szCs w:val="24"/>
        </w:rPr>
        <w:t>be created</w:t>
      </w:r>
      <w:proofErr w:type="gramEnd"/>
      <w:r w:rsidR="00FD05F2" w:rsidRPr="004E6171">
        <w:rPr>
          <w:rFonts w:ascii="Arial" w:hAnsi="Arial" w:cs="Arial"/>
          <w:sz w:val="24"/>
          <w:szCs w:val="24"/>
        </w:rPr>
        <w:t xml:space="preserve"> and both </w:t>
      </w:r>
      <w:r w:rsidR="00554A83" w:rsidRPr="004E6171">
        <w:rPr>
          <w:rFonts w:ascii="Arial" w:hAnsi="Arial" w:cs="Arial"/>
          <w:sz w:val="24"/>
          <w:szCs w:val="24"/>
        </w:rPr>
        <w:t xml:space="preserve">have </w:t>
      </w:r>
      <w:r w:rsidR="00FD05F2" w:rsidRPr="004E6171">
        <w:rPr>
          <w:rFonts w:ascii="Arial" w:hAnsi="Arial" w:cs="Arial"/>
          <w:sz w:val="24"/>
          <w:szCs w:val="24"/>
        </w:rPr>
        <w:t>a similar length.</w:t>
      </w:r>
      <w:r w:rsidR="008F4CA7" w:rsidRPr="004E6171">
        <w:rPr>
          <w:rFonts w:ascii="Arial" w:hAnsi="Arial" w:cs="Arial"/>
          <w:sz w:val="24"/>
          <w:szCs w:val="24"/>
        </w:rPr>
        <w:t xml:space="preserve"> </w:t>
      </w:r>
      <w:r w:rsidR="00834644" w:rsidRPr="00DA6CD2">
        <w:rPr>
          <w:rFonts w:ascii="Arial" w:hAnsi="Arial" w:cs="Arial"/>
          <w:sz w:val="24"/>
          <w:szCs w:val="24"/>
        </w:rPr>
        <w:t>If the Creation Order and Extinguishment Order are both confirmed</w:t>
      </w:r>
      <w:r w:rsidR="00554A83" w:rsidRPr="00DA6CD2">
        <w:rPr>
          <w:rFonts w:ascii="Arial" w:hAnsi="Arial" w:cs="Arial"/>
          <w:sz w:val="24"/>
          <w:szCs w:val="24"/>
        </w:rPr>
        <w:t>,</w:t>
      </w:r>
      <w:r w:rsidR="00834644" w:rsidRPr="00DA6CD2">
        <w:rPr>
          <w:rFonts w:ascii="Arial" w:hAnsi="Arial" w:cs="Arial"/>
          <w:sz w:val="24"/>
          <w:szCs w:val="24"/>
        </w:rPr>
        <w:t xml:space="preserve"> </w:t>
      </w:r>
      <w:r w:rsidR="00E0546B" w:rsidRPr="00DA6CD2">
        <w:rPr>
          <w:rFonts w:ascii="Arial" w:hAnsi="Arial" w:cs="Arial"/>
          <w:sz w:val="24"/>
          <w:szCs w:val="24"/>
        </w:rPr>
        <w:t xml:space="preserve">I consider </w:t>
      </w:r>
      <w:r w:rsidR="00E747E1" w:rsidRPr="00DA6CD2">
        <w:rPr>
          <w:rFonts w:ascii="Arial" w:hAnsi="Arial" w:cs="Arial"/>
          <w:sz w:val="24"/>
          <w:szCs w:val="24"/>
        </w:rPr>
        <w:t xml:space="preserve">there would be </w:t>
      </w:r>
      <w:r w:rsidR="00C322DF" w:rsidRPr="00DA6CD2">
        <w:rPr>
          <w:rFonts w:ascii="Arial" w:hAnsi="Arial" w:cs="Arial"/>
          <w:sz w:val="24"/>
          <w:szCs w:val="24"/>
        </w:rPr>
        <w:t>limited impact on anti-social behaviour</w:t>
      </w:r>
      <w:r w:rsidR="008C4EAE" w:rsidRPr="00DA6CD2">
        <w:rPr>
          <w:rFonts w:ascii="Arial" w:hAnsi="Arial" w:cs="Arial"/>
          <w:sz w:val="24"/>
          <w:szCs w:val="24"/>
        </w:rPr>
        <w:t xml:space="preserve"> or the green space</w:t>
      </w:r>
      <w:r w:rsidR="00E0546B" w:rsidRPr="00DA6CD2">
        <w:rPr>
          <w:rFonts w:ascii="Arial" w:hAnsi="Arial" w:cs="Arial"/>
          <w:sz w:val="24"/>
          <w:szCs w:val="24"/>
        </w:rPr>
        <w:t xml:space="preserve"> </w:t>
      </w:r>
      <w:r w:rsidR="000D3CCB" w:rsidRPr="00DA6CD2">
        <w:rPr>
          <w:rFonts w:ascii="Arial" w:hAnsi="Arial" w:cs="Arial"/>
          <w:sz w:val="24"/>
          <w:szCs w:val="24"/>
        </w:rPr>
        <w:t>because a similar length of path would still exist</w:t>
      </w:r>
      <w:r w:rsidR="002E604B" w:rsidRPr="00DA6CD2">
        <w:rPr>
          <w:rFonts w:ascii="Arial" w:hAnsi="Arial" w:cs="Arial"/>
          <w:sz w:val="24"/>
          <w:szCs w:val="24"/>
        </w:rPr>
        <w:t xml:space="preserve"> through the same field</w:t>
      </w:r>
      <w:r w:rsidR="009C1E67" w:rsidRPr="00DA6CD2">
        <w:rPr>
          <w:rFonts w:ascii="Arial" w:hAnsi="Arial" w:cs="Arial"/>
          <w:sz w:val="24"/>
          <w:szCs w:val="24"/>
        </w:rPr>
        <w:t xml:space="preserve">. </w:t>
      </w:r>
      <w:r w:rsidR="00C62C55" w:rsidRPr="00DA6CD2">
        <w:rPr>
          <w:rFonts w:ascii="Arial" w:hAnsi="Arial" w:cs="Arial"/>
          <w:sz w:val="24"/>
          <w:szCs w:val="24"/>
        </w:rPr>
        <w:t>The Council also have powers to deal with anti-social behaviour if it bec</w:t>
      </w:r>
      <w:r w:rsidR="000F648B" w:rsidRPr="00DA6CD2">
        <w:rPr>
          <w:rFonts w:ascii="Arial" w:hAnsi="Arial" w:cs="Arial"/>
          <w:sz w:val="24"/>
          <w:szCs w:val="24"/>
        </w:rPr>
        <w:t>omes</w:t>
      </w:r>
      <w:r w:rsidR="00C62C55" w:rsidRPr="00DA6CD2">
        <w:rPr>
          <w:rFonts w:ascii="Arial" w:hAnsi="Arial" w:cs="Arial"/>
          <w:sz w:val="24"/>
          <w:szCs w:val="24"/>
        </w:rPr>
        <w:t xml:space="preserve"> an issue. </w:t>
      </w:r>
    </w:p>
    <w:p w14:paraId="6E5636A7" w14:textId="0FBC1D67" w:rsidR="00AF792D" w:rsidRPr="00011119" w:rsidRDefault="008719BB" w:rsidP="00B22934">
      <w:pPr>
        <w:pStyle w:val="Style1"/>
        <w:rPr>
          <w:rFonts w:ascii="Arial" w:hAnsi="Arial" w:cs="Arial"/>
          <w:sz w:val="24"/>
          <w:szCs w:val="24"/>
        </w:rPr>
      </w:pPr>
      <w:r w:rsidRPr="006848B3">
        <w:rPr>
          <w:rFonts w:ascii="Arial" w:hAnsi="Arial" w:cs="Arial"/>
          <w:sz w:val="24"/>
          <w:szCs w:val="24"/>
        </w:rPr>
        <w:t xml:space="preserve">FP16 between points C and E runs directly alongside the </w:t>
      </w:r>
      <w:r w:rsidR="006B07B5" w:rsidRPr="006848B3">
        <w:rPr>
          <w:rFonts w:ascii="Arial" w:hAnsi="Arial" w:cs="Arial"/>
          <w:sz w:val="24"/>
          <w:szCs w:val="24"/>
        </w:rPr>
        <w:t>riding arena</w:t>
      </w:r>
      <w:r w:rsidR="00484527" w:rsidRPr="006848B3">
        <w:rPr>
          <w:rFonts w:ascii="Arial" w:hAnsi="Arial" w:cs="Arial"/>
          <w:sz w:val="24"/>
          <w:szCs w:val="24"/>
        </w:rPr>
        <w:t xml:space="preserve"> and this </w:t>
      </w:r>
      <w:r w:rsidR="00036DF1" w:rsidRPr="006848B3">
        <w:rPr>
          <w:rFonts w:ascii="Arial" w:hAnsi="Arial" w:cs="Arial"/>
          <w:sz w:val="24"/>
          <w:szCs w:val="24"/>
        </w:rPr>
        <w:t>would</w:t>
      </w:r>
      <w:r w:rsidR="00484527" w:rsidRPr="006848B3">
        <w:rPr>
          <w:rFonts w:ascii="Arial" w:hAnsi="Arial" w:cs="Arial"/>
          <w:sz w:val="24"/>
          <w:szCs w:val="24"/>
        </w:rPr>
        <w:t xml:space="preserve"> remain the case</w:t>
      </w:r>
      <w:r w:rsidRPr="006848B3">
        <w:rPr>
          <w:rFonts w:ascii="Arial" w:hAnsi="Arial" w:cs="Arial"/>
          <w:sz w:val="24"/>
          <w:szCs w:val="24"/>
        </w:rPr>
        <w:t xml:space="preserve">. Part of FP16 south of point E runs parallel to the </w:t>
      </w:r>
      <w:r w:rsidR="006B07B5" w:rsidRPr="006848B3">
        <w:rPr>
          <w:rFonts w:ascii="Arial" w:hAnsi="Arial" w:cs="Arial"/>
          <w:sz w:val="24"/>
          <w:szCs w:val="24"/>
        </w:rPr>
        <w:t>arena</w:t>
      </w:r>
      <w:r w:rsidRPr="006848B3">
        <w:rPr>
          <w:rFonts w:ascii="Arial" w:hAnsi="Arial" w:cs="Arial"/>
          <w:sz w:val="24"/>
          <w:szCs w:val="24"/>
        </w:rPr>
        <w:t xml:space="preserve"> but not directly alongside it</w:t>
      </w:r>
      <w:r w:rsidR="006848B3" w:rsidRPr="006848B3">
        <w:rPr>
          <w:rFonts w:ascii="Arial" w:hAnsi="Arial" w:cs="Arial"/>
          <w:sz w:val="24"/>
          <w:szCs w:val="24"/>
        </w:rPr>
        <w:t>. The</w:t>
      </w:r>
      <w:r w:rsidRPr="006848B3">
        <w:rPr>
          <w:rFonts w:ascii="Arial" w:hAnsi="Arial" w:cs="Arial"/>
          <w:sz w:val="24"/>
          <w:szCs w:val="24"/>
        </w:rPr>
        <w:t xml:space="preserve"> proposed bridleway </w:t>
      </w:r>
      <w:r w:rsidR="00036DF1" w:rsidRPr="006848B3">
        <w:rPr>
          <w:rFonts w:ascii="Arial" w:hAnsi="Arial" w:cs="Arial"/>
          <w:sz w:val="24"/>
          <w:szCs w:val="24"/>
        </w:rPr>
        <w:t xml:space="preserve">would </w:t>
      </w:r>
      <w:r w:rsidRPr="006848B3">
        <w:rPr>
          <w:rFonts w:ascii="Arial" w:hAnsi="Arial" w:cs="Arial"/>
          <w:sz w:val="24"/>
          <w:szCs w:val="24"/>
        </w:rPr>
        <w:t xml:space="preserve">run directly alongside </w:t>
      </w:r>
      <w:r w:rsidR="00990B88" w:rsidRPr="006848B3">
        <w:rPr>
          <w:rFonts w:ascii="Arial" w:hAnsi="Arial" w:cs="Arial"/>
          <w:sz w:val="24"/>
          <w:szCs w:val="24"/>
        </w:rPr>
        <w:t>it</w:t>
      </w:r>
      <w:r w:rsidRPr="006848B3">
        <w:rPr>
          <w:rFonts w:ascii="Arial" w:hAnsi="Arial" w:cs="Arial"/>
          <w:sz w:val="24"/>
          <w:szCs w:val="24"/>
        </w:rPr>
        <w:t xml:space="preserve">. </w:t>
      </w:r>
      <w:r w:rsidRPr="00011119">
        <w:rPr>
          <w:rFonts w:ascii="Arial" w:hAnsi="Arial" w:cs="Arial"/>
          <w:sz w:val="24"/>
          <w:szCs w:val="24"/>
        </w:rPr>
        <w:t xml:space="preserve">Therefore, anyone who finds enjoyment in the existing footpaths due to their proximity to the </w:t>
      </w:r>
      <w:r w:rsidR="006B07B5" w:rsidRPr="00011119">
        <w:rPr>
          <w:rFonts w:ascii="Arial" w:hAnsi="Arial" w:cs="Arial"/>
          <w:sz w:val="24"/>
          <w:szCs w:val="24"/>
        </w:rPr>
        <w:t>aren</w:t>
      </w:r>
      <w:r w:rsidR="00011119" w:rsidRPr="00011119">
        <w:rPr>
          <w:rFonts w:ascii="Arial" w:hAnsi="Arial" w:cs="Arial"/>
          <w:sz w:val="24"/>
          <w:szCs w:val="24"/>
        </w:rPr>
        <w:t>a</w:t>
      </w:r>
      <w:r w:rsidRPr="00011119">
        <w:rPr>
          <w:rFonts w:ascii="Arial" w:hAnsi="Arial" w:cs="Arial"/>
          <w:sz w:val="24"/>
          <w:szCs w:val="24"/>
        </w:rPr>
        <w:t xml:space="preserve"> w</w:t>
      </w:r>
      <w:r w:rsidR="00D44BEF" w:rsidRPr="00011119">
        <w:rPr>
          <w:rFonts w:ascii="Arial" w:hAnsi="Arial" w:cs="Arial"/>
          <w:sz w:val="24"/>
          <w:szCs w:val="24"/>
        </w:rPr>
        <w:t xml:space="preserve">ould </w:t>
      </w:r>
      <w:r w:rsidR="003874E7" w:rsidRPr="00011119">
        <w:rPr>
          <w:rFonts w:ascii="Arial" w:hAnsi="Arial" w:cs="Arial"/>
          <w:sz w:val="24"/>
          <w:szCs w:val="24"/>
        </w:rPr>
        <w:t>be able to walk alongside it for a greater distance</w:t>
      </w:r>
      <w:r w:rsidRPr="00011119">
        <w:rPr>
          <w:rFonts w:ascii="Arial" w:hAnsi="Arial" w:cs="Arial"/>
          <w:sz w:val="24"/>
          <w:szCs w:val="24"/>
        </w:rPr>
        <w:t>.</w:t>
      </w:r>
    </w:p>
    <w:p w14:paraId="292B4A59" w14:textId="2480E185" w:rsidR="00FB24FC" w:rsidRPr="00680874" w:rsidRDefault="00D57F55" w:rsidP="006254B2">
      <w:pPr>
        <w:pStyle w:val="Style1"/>
        <w:rPr>
          <w:rFonts w:ascii="Arial" w:hAnsi="Arial" w:cs="Arial"/>
          <w:sz w:val="24"/>
          <w:szCs w:val="24"/>
        </w:rPr>
      </w:pPr>
      <w:r w:rsidRPr="00680874">
        <w:rPr>
          <w:rFonts w:ascii="Arial" w:hAnsi="Arial" w:cs="Arial"/>
          <w:sz w:val="24"/>
          <w:szCs w:val="24"/>
        </w:rPr>
        <w:t xml:space="preserve">Overall, </w:t>
      </w:r>
      <w:r w:rsidR="007D0E6B" w:rsidRPr="00680874">
        <w:rPr>
          <w:rFonts w:ascii="Arial" w:hAnsi="Arial" w:cs="Arial"/>
          <w:sz w:val="24"/>
          <w:szCs w:val="24"/>
        </w:rPr>
        <w:t>I consider the proposed bridleway w</w:t>
      </w:r>
      <w:r w:rsidR="00D44BEF" w:rsidRPr="00680874">
        <w:rPr>
          <w:rFonts w:ascii="Arial" w:hAnsi="Arial" w:cs="Arial"/>
          <w:sz w:val="24"/>
          <w:szCs w:val="24"/>
        </w:rPr>
        <w:t>ould</w:t>
      </w:r>
      <w:r w:rsidR="007D0E6B" w:rsidRPr="00680874">
        <w:rPr>
          <w:rFonts w:ascii="Arial" w:hAnsi="Arial" w:cs="Arial"/>
          <w:sz w:val="24"/>
          <w:szCs w:val="24"/>
        </w:rPr>
        <w:t xml:space="preserve"> add to the convenience and enjoyment of the public and residents by providing a more </w:t>
      </w:r>
      <w:r w:rsidR="0050323C" w:rsidRPr="00680874">
        <w:rPr>
          <w:rFonts w:ascii="Arial" w:hAnsi="Arial" w:cs="Arial"/>
          <w:sz w:val="24"/>
          <w:szCs w:val="24"/>
        </w:rPr>
        <w:t xml:space="preserve">direct and </w:t>
      </w:r>
      <w:r w:rsidR="007D0E6B" w:rsidRPr="00680874">
        <w:rPr>
          <w:rFonts w:ascii="Arial" w:hAnsi="Arial" w:cs="Arial"/>
          <w:sz w:val="24"/>
          <w:szCs w:val="24"/>
        </w:rPr>
        <w:t>accessible</w:t>
      </w:r>
      <w:r w:rsidR="00FF55F7" w:rsidRPr="00680874">
        <w:rPr>
          <w:rFonts w:ascii="Arial" w:hAnsi="Arial" w:cs="Arial"/>
          <w:sz w:val="24"/>
          <w:szCs w:val="24"/>
        </w:rPr>
        <w:t xml:space="preserve"> route that </w:t>
      </w:r>
      <w:r w:rsidR="000B4127" w:rsidRPr="00680874">
        <w:rPr>
          <w:rFonts w:ascii="Arial" w:hAnsi="Arial" w:cs="Arial"/>
          <w:sz w:val="24"/>
          <w:szCs w:val="24"/>
        </w:rPr>
        <w:t>would be</w:t>
      </w:r>
      <w:r w:rsidR="00FF55F7" w:rsidRPr="00680874">
        <w:rPr>
          <w:rFonts w:ascii="Arial" w:hAnsi="Arial" w:cs="Arial"/>
          <w:sz w:val="24"/>
          <w:szCs w:val="24"/>
        </w:rPr>
        <w:t xml:space="preserve"> available to a wider range of path users. </w:t>
      </w:r>
    </w:p>
    <w:p w14:paraId="2D57AC5E" w14:textId="6D67CC0D" w:rsidR="00053DA7" w:rsidRPr="00B37F49" w:rsidRDefault="00053DA7" w:rsidP="00053DA7">
      <w:pPr>
        <w:pStyle w:val="Style1"/>
        <w:numPr>
          <w:ilvl w:val="0"/>
          <w:numId w:val="0"/>
        </w:numPr>
        <w:rPr>
          <w:rFonts w:ascii="Arial" w:hAnsi="Arial" w:cs="Arial"/>
          <w:i/>
          <w:iCs/>
          <w:sz w:val="24"/>
          <w:szCs w:val="24"/>
        </w:rPr>
      </w:pPr>
      <w:r w:rsidRPr="00B37F49">
        <w:rPr>
          <w:rFonts w:ascii="Arial" w:hAnsi="Arial" w:cs="Arial"/>
          <w:i/>
          <w:iCs/>
          <w:sz w:val="24"/>
          <w:szCs w:val="24"/>
        </w:rPr>
        <w:t xml:space="preserve">The </w:t>
      </w:r>
      <w:r w:rsidR="00370DA3" w:rsidRPr="00B37F49">
        <w:rPr>
          <w:rFonts w:ascii="Arial" w:hAnsi="Arial" w:cs="Arial"/>
          <w:i/>
          <w:iCs/>
          <w:sz w:val="24"/>
          <w:szCs w:val="24"/>
        </w:rPr>
        <w:t>effect on persons with an interest in the land</w:t>
      </w:r>
    </w:p>
    <w:p w14:paraId="44798348" w14:textId="37AB6F14" w:rsidR="004E625F" w:rsidRPr="00926174" w:rsidRDefault="000703A8" w:rsidP="006254B2">
      <w:pPr>
        <w:pStyle w:val="Style1"/>
        <w:rPr>
          <w:rFonts w:ascii="Arial" w:hAnsi="Arial" w:cs="Arial"/>
          <w:sz w:val="24"/>
          <w:szCs w:val="24"/>
        </w:rPr>
      </w:pPr>
      <w:proofErr w:type="gramStart"/>
      <w:r w:rsidRPr="00B37F49">
        <w:rPr>
          <w:rFonts w:ascii="Arial" w:hAnsi="Arial" w:cs="Arial"/>
          <w:sz w:val="24"/>
          <w:szCs w:val="24"/>
        </w:rPr>
        <w:t>Some</w:t>
      </w:r>
      <w:proofErr w:type="gramEnd"/>
      <w:r w:rsidRPr="00B37F49">
        <w:rPr>
          <w:rFonts w:ascii="Arial" w:hAnsi="Arial" w:cs="Arial"/>
          <w:sz w:val="24"/>
          <w:szCs w:val="24"/>
        </w:rPr>
        <w:t xml:space="preserve"> parties </w:t>
      </w:r>
      <w:r w:rsidR="00B37F49" w:rsidRPr="00B37F49">
        <w:rPr>
          <w:rFonts w:ascii="Arial" w:hAnsi="Arial" w:cs="Arial"/>
          <w:sz w:val="24"/>
          <w:szCs w:val="24"/>
        </w:rPr>
        <w:t xml:space="preserve">claim </w:t>
      </w:r>
      <w:r w:rsidRPr="00B37F49">
        <w:rPr>
          <w:rFonts w:ascii="Arial" w:hAnsi="Arial" w:cs="Arial"/>
          <w:sz w:val="24"/>
          <w:szCs w:val="24"/>
        </w:rPr>
        <w:t xml:space="preserve">the </w:t>
      </w:r>
      <w:r w:rsidR="00E91C86" w:rsidRPr="00B37F49">
        <w:rPr>
          <w:rFonts w:ascii="Arial" w:hAnsi="Arial" w:cs="Arial"/>
          <w:sz w:val="24"/>
          <w:szCs w:val="24"/>
        </w:rPr>
        <w:t xml:space="preserve">proposed creation </w:t>
      </w:r>
      <w:r w:rsidR="00021E98" w:rsidRPr="00B37F49">
        <w:rPr>
          <w:rFonts w:ascii="Arial" w:hAnsi="Arial" w:cs="Arial"/>
          <w:sz w:val="24"/>
          <w:szCs w:val="24"/>
        </w:rPr>
        <w:t>w</w:t>
      </w:r>
      <w:r w:rsidR="00DF546E" w:rsidRPr="00B37F49">
        <w:rPr>
          <w:rFonts w:ascii="Arial" w:hAnsi="Arial" w:cs="Arial"/>
          <w:sz w:val="24"/>
          <w:szCs w:val="24"/>
        </w:rPr>
        <w:t xml:space="preserve">ould </w:t>
      </w:r>
      <w:r w:rsidR="00021E98" w:rsidRPr="00B37F49">
        <w:rPr>
          <w:rFonts w:ascii="Arial" w:hAnsi="Arial" w:cs="Arial"/>
          <w:sz w:val="24"/>
          <w:szCs w:val="24"/>
        </w:rPr>
        <w:t xml:space="preserve">have a negative impact on persons with an interest in the land due to </w:t>
      </w:r>
      <w:r w:rsidR="00680874" w:rsidRPr="00B37F49">
        <w:rPr>
          <w:rFonts w:ascii="Arial" w:hAnsi="Arial" w:cs="Arial"/>
          <w:sz w:val="24"/>
          <w:szCs w:val="24"/>
        </w:rPr>
        <w:t>the loss of part of the riding arena</w:t>
      </w:r>
      <w:r w:rsidR="00DF546E" w:rsidRPr="00B37F49">
        <w:rPr>
          <w:rFonts w:ascii="Arial" w:hAnsi="Arial" w:cs="Arial"/>
          <w:sz w:val="24"/>
          <w:szCs w:val="24"/>
        </w:rPr>
        <w:t>,</w:t>
      </w:r>
      <w:r w:rsidR="004E625F" w:rsidRPr="00B37F49">
        <w:rPr>
          <w:rFonts w:ascii="Arial" w:hAnsi="Arial" w:cs="Arial"/>
          <w:sz w:val="24"/>
          <w:szCs w:val="24"/>
        </w:rPr>
        <w:t xml:space="preserve"> </w:t>
      </w:r>
      <w:r w:rsidR="00C1420C" w:rsidRPr="00B37F49">
        <w:rPr>
          <w:rFonts w:ascii="Arial" w:hAnsi="Arial" w:cs="Arial"/>
          <w:sz w:val="24"/>
          <w:szCs w:val="24"/>
        </w:rPr>
        <w:t xml:space="preserve">the </w:t>
      </w:r>
      <w:r w:rsidR="004E625F" w:rsidRPr="00B37F49">
        <w:rPr>
          <w:rFonts w:ascii="Arial" w:hAnsi="Arial" w:cs="Arial"/>
          <w:sz w:val="24"/>
          <w:szCs w:val="24"/>
        </w:rPr>
        <w:t>impact on the field</w:t>
      </w:r>
      <w:r w:rsidR="005703A9" w:rsidRPr="00B37F49">
        <w:rPr>
          <w:rFonts w:ascii="Arial" w:hAnsi="Arial" w:cs="Arial"/>
          <w:sz w:val="24"/>
          <w:szCs w:val="24"/>
        </w:rPr>
        <w:t>,</w:t>
      </w:r>
      <w:r w:rsidR="004E625F" w:rsidRPr="00B37F49">
        <w:rPr>
          <w:rFonts w:ascii="Arial" w:hAnsi="Arial" w:cs="Arial"/>
          <w:sz w:val="24"/>
          <w:szCs w:val="24"/>
        </w:rPr>
        <w:t xml:space="preserve"> and </w:t>
      </w:r>
      <w:r w:rsidR="005703A9" w:rsidRPr="00B37F49">
        <w:rPr>
          <w:rFonts w:ascii="Arial" w:hAnsi="Arial" w:cs="Arial"/>
          <w:sz w:val="24"/>
          <w:szCs w:val="24"/>
        </w:rPr>
        <w:t>its</w:t>
      </w:r>
      <w:r w:rsidR="004E625F" w:rsidRPr="00B37F49">
        <w:rPr>
          <w:rFonts w:ascii="Arial" w:hAnsi="Arial" w:cs="Arial"/>
          <w:sz w:val="24"/>
          <w:szCs w:val="24"/>
        </w:rPr>
        <w:t xml:space="preserve"> use. </w:t>
      </w:r>
      <w:r w:rsidR="004E625F" w:rsidRPr="00926174">
        <w:rPr>
          <w:rFonts w:ascii="Arial" w:hAnsi="Arial" w:cs="Arial"/>
          <w:sz w:val="24"/>
          <w:szCs w:val="24"/>
        </w:rPr>
        <w:t xml:space="preserve">However, the proposed </w:t>
      </w:r>
      <w:r w:rsidR="004E3C66" w:rsidRPr="00926174">
        <w:rPr>
          <w:rFonts w:ascii="Arial" w:hAnsi="Arial" w:cs="Arial"/>
          <w:sz w:val="24"/>
          <w:szCs w:val="24"/>
        </w:rPr>
        <w:t xml:space="preserve">bridleway </w:t>
      </w:r>
      <w:r w:rsidR="004E625F" w:rsidRPr="00926174">
        <w:rPr>
          <w:rFonts w:ascii="Arial" w:hAnsi="Arial" w:cs="Arial"/>
          <w:sz w:val="24"/>
          <w:szCs w:val="24"/>
        </w:rPr>
        <w:t xml:space="preserve">and </w:t>
      </w:r>
      <w:r w:rsidR="004E3C66" w:rsidRPr="00926174">
        <w:rPr>
          <w:rFonts w:ascii="Arial" w:hAnsi="Arial" w:cs="Arial"/>
          <w:sz w:val="24"/>
          <w:szCs w:val="24"/>
        </w:rPr>
        <w:t>e</w:t>
      </w:r>
      <w:r w:rsidR="004E625F" w:rsidRPr="00926174">
        <w:rPr>
          <w:rFonts w:ascii="Arial" w:hAnsi="Arial" w:cs="Arial"/>
          <w:sz w:val="24"/>
          <w:szCs w:val="24"/>
        </w:rPr>
        <w:t xml:space="preserve">xtinguishment </w:t>
      </w:r>
      <w:proofErr w:type="gramStart"/>
      <w:r w:rsidR="004E625F" w:rsidRPr="00926174">
        <w:rPr>
          <w:rFonts w:ascii="Arial" w:hAnsi="Arial" w:cs="Arial"/>
          <w:sz w:val="24"/>
          <w:szCs w:val="24"/>
        </w:rPr>
        <w:t>were suggested</w:t>
      </w:r>
      <w:proofErr w:type="gramEnd"/>
      <w:r w:rsidR="004E625F" w:rsidRPr="00926174">
        <w:rPr>
          <w:rFonts w:ascii="Arial" w:hAnsi="Arial" w:cs="Arial"/>
          <w:sz w:val="24"/>
          <w:szCs w:val="24"/>
        </w:rPr>
        <w:t xml:space="preserve"> by the l</w:t>
      </w:r>
      <w:r w:rsidR="003E59E7" w:rsidRPr="00926174">
        <w:rPr>
          <w:rFonts w:ascii="Arial" w:hAnsi="Arial" w:cs="Arial"/>
          <w:sz w:val="24"/>
          <w:szCs w:val="24"/>
        </w:rPr>
        <w:t xml:space="preserve">andowner </w:t>
      </w:r>
      <w:r w:rsidR="004E625F" w:rsidRPr="00926174">
        <w:rPr>
          <w:rFonts w:ascii="Arial" w:hAnsi="Arial" w:cs="Arial"/>
          <w:sz w:val="24"/>
          <w:szCs w:val="24"/>
        </w:rPr>
        <w:t xml:space="preserve">who continues to </w:t>
      </w:r>
      <w:r w:rsidR="003E59E7" w:rsidRPr="00926174">
        <w:rPr>
          <w:rFonts w:ascii="Arial" w:hAnsi="Arial" w:cs="Arial"/>
          <w:sz w:val="24"/>
          <w:szCs w:val="24"/>
        </w:rPr>
        <w:t xml:space="preserve">support the </w:t>
      </w:r>
      <w:r w:rsidR="004E625F" w:rsidRPr="00926174">
        <w:rPr>
          <w:rFonts w:ascii="Arial" w:hAnsi="Arial" w:cs="Arial"/>
          <w:sz w:val="24"/>
          <w:szCs w:val="24"/>
        </w:rPr>
        <w:t>Orders</w:t>
      </w:r>
      <w:r w:rsidR="003E59E7" w:rsidRPr="00926174">
        <w:rPr>
          <w:rFonts w:ascii="Arial" w:hAnsi="Arial" w:cs="Arial"/>
          <w:sz w:val="24"/>
          <w:szCs w:val="24"/>
        </w:rPr>
        <w:t>.</w:t>
      </w:r>
      <w:r w:rsidR="00C64E43" w:rsidRPr="00926174">
        <w:rPr>
          <w:rFonts w:ascii="Arial" w:hAnsi="Arial" w:cs="Arial"/>
          <w:sz w:val="24"/>
          <w:szCs w:val="24"/>
        </w:rPr>
        <w:t xml:space="preserve"> </w:t>
      </w:r>
      <w:r w:rsidR="004E625F" w:rsidRPr="00926174">
        <w:rPr>
          <w:rFonts w:ascii="Arial" w:hAnsi="Arial" w:cs="Arial"/>
          <w:sz w:val="24"/>
          <w:szCs w:val="24"/>
        </w:rPr>
        <w:t xml:space="preserve">I consider the </w:t>
      </w:r>
      <w:r w:rsidR="00C1420C" w:rsidRPr="00926174">
        <w:rPr>
          <w:rFonts w:ascii="Arial" w:hAnsi="Arial" w:cs="Arial"/>
          <w:sz w:val="24"/>
          <w:szCs w:val="24"/>
        </w:rPr>
        <w:t>landowner</w:t>
      </w:r>
      <w:r w:rsidR="004E625F" w:rsidRPr="00926174">
        <w:rPr>
          <w:rFonts w:ascii="Arial" w:hAnsi="Arial" w:cs="Arial"/>
          <w:sz w:val="24"/>
          <w:szCs w:val="24"/>
        </w:rPr>
        <w:t xml:space="preserve"> is best placed to </w:t>
      </w:r>
      <w:r w:rsidR="008444A6" w:rsidRPr="00926174">
        <w:rPr>
          <w:rFonts w:ascii="Arial" w:hAnsi="Arial" w:cs="Arial"/>
          <w:sz w:val="24"/>
          <w:szCs w:val="24"/>
        </w:rPr>
        <w:t>evaluate</w:t>
      </w:r>
      <w:r w:rsidR="004E625F" w:rsidRPr="00926174">
        <w:rPr>
          <w:rFonts w:ascii="Arial" w:hAnsi="Arial" w:cs="Arial"/>
          <w:sz w:val="24"/>
          <w:szCs w:val="24"/>
        </w:rPr>
        <w:t xml:space="preserve"> their interest</w:t>
      </w:r>
      <w:r w:rsidR="00C1420C" w:rsidRPr="00926174">
        <w:rPr>
          <w:rFonts w:ascii="Arial" w:hAnsi="Arial" w:cs="Arial"/>
          <w:sz w:val="24"/>
          <w:szCs w:val="24"/>
        </w:rPr>
        <w:t xml:space="preserve"> </w:t>
      </w:r>
      <w:r w:rsidR="004E3C66" w:rsidRPr="00926174">
        <w:rPr>
          <w:rFonts w:ascii="Arial" w:hAnsi="Arial" w:cs="Arial"/>
          <w:sz w:val="24"/>
          <w:szCs w:val="24"/>
        </w:rPr>
        <w:t>in the land</w:t>
      </w:r>
      <w:r w:rsidR="00926174" w:rsidRPr="00926174">
        <w:rPr>
          <w:rFonts w:ascii="Arial" w:hAnsi="Arial" w:cs="Arial"/>
          <w:sz w:val="24"/>
          <w:szCs w:val="24"/>
        </w:rPr>
        <w:t xml:space="preserve"> and t</w:t>
      </w:r>
      <w:r w:rsidR="00875EC6" w:rsidRPr="00926174">
        <w:rPr>
          <w:rFonts w:ascii="Arial" w:hAnsi="Arial" w:cs="Arial"/>
          <w:sz w:val="24"/>
          <w:szCs w:val="24"/>
        </w:rPr>
        <w:t>here are no objections from</w:t>
      </w:r>
      <w:r w:rsidR="00926174" w:rsidRPr="00926174">
        <w:rPr>
          <w:rFonts w:ascii="Arial" w:hAnsi="Arial" w:cs="Arial"/>
          <w:sz w:val="24"/>
          <w:szCs w:val="24"/>
        </w:rPr>
        <w:t xml:space="preserve"> any</w:t>
      </w:r>
      <w:r w:rsidR="00875EC6" w:rsidRPr="00926174">
        <w:rPr>
          <w:rFonts w:ascii="Arial" w:hAnsi="Arial" w:cs="Arial"/>
          <w:sz w:val="24"/>
          <w:szCs w:val="24"/>
        </w:rPr>
        <w:t xml:space="preserve"> owners or occupiers of the</w:t>
      </w:r>
      <w:r w:rsidR="00103A50" w:rsidRPr="00926174">
        <w:rPr>
          <w:rFonts w:ascii="Arial" w:hAnsi="Arial" w:cs="Arial"/>
          <w:sz w:val="24"/>
          <w:szCs w:val="24"/>
        </w:rPr>
        <w:t xml:space="preserve"> </w:t>
      </w:r>
      <w:r w:rsidR="003B0BE0" w:rsidRPr="00926174">
        <w:rPr>
          <w:rFonts w:ascii="Arial" w:hAnsi="Arial" w:cs="Arial"/>
          <w:sz w:val="24"/>
          <w:szCs w:val="24"/>
        </w:rPr>
        <w:t>land</w:t>
      </w:r>
      <w:r w:rsidR="000C2E27" w:rsidRPr="00926174">
        <w:rPr>
          <w:rFonts w:ascii="Arial" w:hAnsi="Arial" w:cs="Arial"/>
          <w:sz w:val="24"/>
          <w:szCs w:val="24"/>
        </w:rPr>
        <w:t>.</w:t>
      </w:r>
    </w:p>
    <w:p w14:paraId="22F2E3B6" w14:textId="08079F77" w:rsidR="00370DA3" w:rsidRPr="00370DA3" w:rsidRDefault="00370DA3" w:rsidP="00370DA3">
      <w:pPr>
        <w:pStyle w:val="Style1"/>
        <w:numPr>
          <w:ilvl w:val="0"/>
          <w:numId w:val="0"/>
        </w:num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 xml:space="preserve">Conclusions on whether it is expedient to </w:t>
      </w:r>
      <w:r w:rsidR="00D4412C">
        <w:rPr>
          <w:rFonts w:ascii="Arial" w:hAnsi="Arial" w:cs="Arial"/>
          <w:i/>
          <w:iCs/>
          <w:sz w:val="24"/>
          <w:szCs w:val="24"/>
        </w:rPr>
        <w:t>confirm</w:t>
      </w:r>
      <w:r>
        <w:rPr>
          <w:rFonts w:ascii="Arial" w:hAnsi="Arial" w:cs="Arial"/>
          <w:i/>
          <w:iCs/>
          <w:sz w:val="24"/>
          <w:szCs w:val="24"/>
        </w:rPr>
        <w:t xml:space="preserve"> the </w:t>
      </w:r>
      <w:r w:rsidR="00135A90">
        <w:rPr>
          <w:rFonts w:ascii="Arial" w:hAnsi="Arial" w:cs="Arial"/>
          <w:i/>
          <w:iCs/>
          <w:sz w:val="24"/>
          <w:szCs w:val="24"/>
        </w:rPr>
        <w:t>C</w:t>
      </w:r>
      <w:r>
        <w:rPr>
          <w:rFonts w:ascii="Arial" w:hAnsi="Arial" w:cs="Arial"/>
          <w:i/>
          <w:iCs/>
          <w:sz w:val="24"/>
          <w:szCs w:val="24"/>
        </w:rPr>
        <w:t xml:space="preserve">reation </w:t>
      </w:r>
      <w:r w:rsidR="00135A90">
        <w:rPr>
          <w:rFonts w:ascii="Arial" w:hAnsi="Arial" w:cs="Arial"/>
          <w:i/>
          <w:iCs/>
          <w:sz w:val="24"/>
          <w:szCs w:val="24"/>
        </w:rPr>
        <w:t>O</w:t>
      </w:r>
      <w:r>
        <w:rPr>
          <w:rFonts w:ascii="Arial" w:hAnsi="Arial" w:cs="Arial"/>
          <w:i/>
          <w:iCs/>
          <w:sz w:val="24"/>
          <w:szCs w:val="24"/>
        </w:rPr>
        <w:t>rder</w:t>
      </w:r>
    </w:p>
    <w:p w14:paraId="27CFD22E" w14:textId="4AC0AC5F" w:rsidR="00D4412C" w:rsidRPr="00791F23" w:rsidRDefault="00AE55B6" w:rsidP="00032383">
      <w:pPr>
        <w:pStyle w:val="Style1"/>
        <w:rPr>
          <w:rFonts w:ascii="Arial" w:hAnsi="Arial" w:cs="Arial"/>
          <w:sz w:val="24"/>
          <w:szCs w:val="24"/>
        </w:rPr>
      </w:pPr>
      <w:r w:rsidRPr="00A56184">
        <w:rPr>
          <w:rFonts w:ascii="Arial" w:hAnsi="Arial" w:cs="Arial"/>
          <w:sz w:val="24"/>
          <w:szCs w:val="24"/>
        </w:rPr>
        <w:t xml:space="preserve">I consider the proposed bridleway </w:t>
      </w:r>
      <w:proofErr w:type="gramStart"/>
      <w:r w:rsidRPr="00A56184">
        <w:rPr>
          <w:rFonts w:ascii="Arial" w:hAnsi="Arial" w:cs="Arial"/>
          <w:sz w:val="24"/>
          <w:szCs w:val="24"/>
        </w:rPr>
        <w:t>is needed</w:t>
      </w:r>
      <w:proofErr w:type="gramEnd"/>
      <w:r w:rsidRPr="00A56184">
        <w:rPr>
          <w:rFonts w:ascii="Arial" w:hAnsi="Arial" w:cs="Arial"/>
          <w:sz w:val="24"/>
          <w:szCs w:val="24"/>
        </w:rPr>
        <w:t xml:space="preserve"> for public use and would add to the convenience </w:t>
      </w:r>
      <w:r w:rsidR="005316E4" w:rsidRPr="00A56184">
        <w:rPr>
          <w:rFonts w:ascii="Arial" w:hAnsi="Arial" w:cs="Arial"/>
          <w:sz w:val="24"/>
          <w:szCs w:val="24"/>
        </w:rPr>
        <w:t xml:space="preserve">and enjoyment </w:t>
      </w:r>
      <w:r w:rsidR="002B3490" w:rsidRPr="00A56184">
        <w:rPr>
          <w:rFonts w:ascii="Arial" w:hAnsi="Arial" w:cs="Arial"/>
          <w:sz w:val="24"/>
          <w:szCs w:val="24"/>
        </w:rPr>
        <w:t>of the public and residents.</w:t>
      </w:r>
      <w:r w:rsidR="00605FFD" w:rsidRPr="00A56184">
        <w:rPr>
          <w:rFonts w:ascii="Arial" w:hAnsi="Arial" w:cs="Arial"/>
          <w:sz w:val="24"/>
          <w:szCs w:val="24"/>
        </w:rPr>
        <w:t xml:space="preserve"> The landowner </w:t>
      </w:r>
      <w:r w:rsidR="00EA0D6F" w:rsidRPr="00A56184">
        <w:rPr>
          <w:rFonts w:ascii="Arial" w:hAnsi="Arial" w:cs="Arial"/>
          <w:sz w:val="24"/>
          <w:szCs w:val="24"/>
        </w:rPr>
        <w:t>suggested</w:t>
      </w:r>
      <w:r w:rsidR="00AF0762" w:rsidRPr="00A56184">
        <w:rPr>
          <w:rFonts w:ascii="Arial" w:hAnsi="Arial" w:cs="Arial"/>
          <w:sz w:val="24"/>
          <w:szCs w:val="24"/>
        </w:rPr>
        <w:t xml:space="preserve"> the proposed </w:t>
      </w:r>
      <w:r w:rsidR="0023310A" w:rsidRPr="00A56184">
        <w:rPr>
          <w:rFonts w:ascii="Arial" w:hAnsi="Arial" w:cs="Arial"/>
          <w:sz w:val="24"/>
          <w:szCs w:val="24"/>
        </w:rPr>
        <w:t>bridleway</w:t>
      </w:r>
      <w:r w:rsidR="00EA0D6F" w:rsidRPr="00A56184">
        <w:rPr>
          <w:rFonts w:ascii="Arial" w:hAnsi="Arial" w:cs="Arial"/>
          <w:sz w:val="24"/>
          <w:szCs w:val="24"/>
        </w:rPr>
        <w:t xml:space="preserve"> and </w:t>
      </w:r>
      <w:r w:rsidR="00605FFD" w:rsidRPr="00A56184">
        <w:rPr>
          <w:rFonts w:ascii="Arial" w:hAnsi="Arial" w:cs="Arial"/>
          <w:sz w:val="24"/>
          <w:szCs w:val="24"/>
        </w:rPr>
        <w:t xml:space="preserve">supports </w:t>
      </w:r>
      <w:r w:rsidR="00AF22E2" w:rsidRPr="00A56184">
        <w:rPr>
          <w:rFonts w:ascii="Arial" w:hAnsi="Arial" w:cs="Arial"/>
          <w:sz w:val="24"/>
          <w:szCs w:val="24"/>
        </w:rPr>
        <w:t>both Orders</w:t>
      </w:r>
      <w:r w:rsidR="0023310A" w:rsidRPr="00A56184">
        <w:rPr>
          <w:rFonts w:ascii="Arial" w:hAnsi="Arial" w:cs="Arial"/>
          <w:sz w:val="24"/>
          <w:szCs w:val="24"/>
        </w:rPr>
        <w:t>,</w:t>
      </w:r>
      <w:r w:rsidR="00EA0D6F" w:rsidRPr="00A56184">
        <w:rPr>
          <w:rFonts w:ascii="Arial" w:hAnsi="Arial" w:cs="Arial"/>
          <w:sz w:val="24"/>
          <w:szCs w:val="24"/>
        </w:rPr>
        <w:t xml:space="preserve"> so </w:t>
      </w:r>
      <w:r w:rsidR="001D5F5C" w:rsidRPr="00A56184">
        <w:rPr>
          <w:rFonts w:ascii="Arial" w:hAnsi="Arial" w:cs="Arial"/>
          <w:sz w:val="24"/>
          <w:szCs w:val="24"/>
        </w:rPr>
        <w:t>it is likely they consider the</w:t>
      </w:r>
      <w:r w:rsidR="00E42370" w:rsidRPr="00A56184">
        <w:rPr>
          <w:rFonts w:ascii="Arial" w:hAnsi="Arial" w:cs="Arial"/>
          <w:sz w:val="24"/>
          <w:szCs w:val="24"/>
        </w:rPr>
        <w:t xml:space="preserve"> Creation Order</w:t>
      </w:r>
      <w:r w:rsidR="001D5F5C" w:rsidRPr="00A56184">
        <w:rPr>
          <w:rFonts w:ascii="Arial" w:hAnsi="Arial" w:cs="Arial"/>
          <w:sz w:val="24"/>
          <w:szCs w:val="24"/>
        </w:rPr>
        <w:t xml:space="preserve"> </w:t>
      </w:r>
      <w:r w:rsidR="006A7F1F" w:rsidRPr="00A56184">
        <w:rPr>
          <w:rFonts w:ascii="Arial" w:hAnsi="Arial" w:cs="Arial"/>
          <w:sz w:val="24"/>
          <w:szCs w:val="24"/>
        </w:rPr>
        <w:t xml:space="preserve">has </w:t>
      </w:r>
      <w:r w:rsidR="001D5F5C" w:rsidRPr="00A56184">
        <w:rPr>
          <w:rFonts w:ascii="Arial" w:hAnsi="Arial" w:cs="Arial"/>
          <w:sz w:val="24"/>
          <w:szCs w:val="24"/>
        </w:rPr>
        <w:t xml:space="preserve">benefits. </w:t>
      </w:r>
      <w:r w:rsidR="001D5F5C" w:rsidRPr="00791F23">
        <w:rPr>
          <w:rFonts w:ascii="Arial" w:hAnsi="Arial" w:cs="Arial"/>
          <w:sz w:val="24"/>
          <w:szCs w:val="24"/>
        </w:rPr>
        <w:t>Having regard to these and all other matters, I consider it is expedient to confirm the Creation Order</w:t>
      </w:r>
      <w:r w:rsidR="00EA0D6F" w:rsidRPr="00791F23">
        <w:rPr>
          <w:rFonts w:ascii="Arial" w:hAnsi="Arial" w:cs="Arial"/>
          <w:sz w:val="24"/>
          <w:szCs w:val="24"/>
        </w:rPr>
        <w:t>.</w:t>
      </w:r>
    </w:p>
    <w:p w14:paraId="59383870" w14:textId="78CBA9DF" w:rsidR="00C2072C" w:rsidRPr="00791F23" w:rsidRDefault="00C2072C" w:rsidP="00DA7A2A">
      <w:pPr>
        <w:pStyle w:val="Style1"/>
        <w:keepNext/>
        <w:numPr>
          <w:ilvl w:val="0"/>
          <w:numId w:val="0"/>
        </w:numPr>
        <w:rPr>
          <w:rFonts w:ascii="Arial" w:hAnsi="Arial" w:cs="Arial"/>
          <w:b/>
          <w:bCs/>
          <w:i/>
          <w:iCs/>
          <w:sz w:val="24"/>
          <w:szCs w:val="24"/>
        </w:rPr>
      </w:pPr>
      <w:r w:rsidRPr="00791F23">
        <w:rPr>
          <w:rFonts w:ascii="Arial" w:hAnsi="Arial" w:cs="Arial"/>
          <w:b/>
          <w:bCs/>
          <w:i/>
          <w:iCs/>
          <w:sz w:val="24"/>
          <w:szCs w:val="24"/>
        </w:rPr>
        <w:t>The Extinguishment Order</w:t>
      </w:r>
    </w:p>
    <w:p w14:paraId="001C30F9" w14:textId="77777777" w:rsidR="00C43D5B" w:rsidRPr="00791F23" w:rsidRDefault="00C43D5B" w:rsidP="00DA7A2A">
      <w:pPr>
        <w:pStyle w:val="Heading6blackfont"/>
        <w:widowControl/>
        <w:rPr>
          <w:rFonts w:ascii="Arial" w:hAnsi="Arial" w:cs="Arial"/>
          <w:b w:val="0"/>
          <w:bCs/>
          <w:i/>
          <w:iCs/>
          <w:sz w:val="24"/>
          <w:szCs w:val="24"/>
        </w:rPr>
      </w:pPr>
      <w:r w:rsidRPr="00791F23">
        <w:rPr>
          <w:rFonts w:ascii="Arial" w:hAnsi="Arial" w:cs="Arial"/>
          <w:b w:val="0"/>
          <w:bCs/>
          <w:i/>
          <w:iCs/>
          <w:sz w:val="24"/>
          <w:szCs w:val="24"/>
        </w:rPr>
        <w:t xml:space="preserve">The extent to which </w:t>
      </w:r>
      <w:proofErr w:type="gramStart"/>
      <w:r w:rsidRPr="00791F23">
        <w:rPr>
          <w:rFonts w:ascii="Arial" w:hAnsi="Arial" w:cs="Arial"/>
          <w:b w:val="0"/>
          <w:bCs/>
          <w:i/>
          <w:iCs/>
          <w:sz w:val="24"/>
          <w:szCs w:val="24"/>
        </w:rPr>
        <w:t>it appears that the path</w:t>
      </w:r>
      <w:proofErr w:type="gramEnd"/>
      <w:r w:rsidRPr="00791F23">
        <w:rPr>
          <w:rFonts w:ascii="Arial" w:hAnsi="Arial" w:cs="Arial"/>
          <w:b w:val="0"/>
          <w:bCs/>
          <w:i/>
          <w:iCs/>
          <w:sz w:val="24"/>
          <w:szCs w:val="24"/>
        </w:rPr>
        <w:t xml:space="preserve"> would, apart from the Order, be likely to </w:t>
      </w:r>
      <w:proofErr w:type="gramStart"/>
      <w:r w:rsidRPr="00791F23">
        <w:rPr>
          <w:rFonts w:ascii="Arial" w:hAnsi="Arial" w:cs="Arial"/>
          <w:b w:val="0"/>
          <w:bCs/>
          <w:i/>
          <w:iCs/>
          <w:sz w:val="24"/>
          <w:szCs w:val="24"/>
        </w:rPr>
        <w:t>be used</w:t>
      </w:r>
      <w:proofErr w:type="gramEnd"/>
      <w:r w:rsidRPr="00791F23">
        <w:rPr>
          <w:rFonts w:ascii="Arial" w:hAnsi="Arial" w:cs="Arial"/>
          <w:b w:val="0"/>
          <w:bCs/>
          <w:i/>
          <w:iCs/>
          <w:sz w:val="24"/>
          <w:szCs w:val="24"/>
        </w:rPr>
        <w:t xml:space="preserve"> by the </w:t>
      </w:r>
      <w:proofErr w:type="gramStart"/>
      <w:r w:rsidRPr="00791F23">
        <w:rPr>
          <w:rFonts w:ascii="Arial" w:hAnsi="Arial" w:cs="Arial"/>
          <w:b w:val="0"/>
          <w:bCs/>
          <w:i/>
          <w:iCs/>
          <w:sz w:val="24"/>
          <w:szCs w:val="24"/>
        </w:rPr>
        <w:t>public</w:t>
      </w:r>
      <w:proofErr w:type="gramEnd"/>
      <w:r w:rsidRPr="00791F23">
        <w:rPr>
          <w:rFonts w:ascii="Arial" w:hAnsi="Arial" w:cs="Arial"/>
          <w:b w:val="0"/>
          <w:bCs/>
          <w:i/>
          <w:iCs/>
          <w:sz w:val="24"/>
          <w:szCs w:val="24"/>
        </w:rPr>
        <w:t xml:space="preserve"> </w:t>
      </w:r>
    </w:p>
    <w:p w14:paraId="7E7F424D" w14:textId="3B50D902" w:rsidR="00517872" w:rsidRPr="00E65D76" w:rsidRDefault="004D60DD" w:rsidP="00B801BC">
      <w:pPr>
        <w:pStyle w:val="Style1"/>
        <w:numPr>
          <w:ilvl w:val="0"/>
          <w:numId w:val="21"/>
        </w:numPr>
        <w:tabs>
          <w:tab w:val="clear" w:pos="720"/>
        </w:tabs>
        <w:rPr>
          <w:rFonts w:ascii="Arial" w:hAnsi="Arial" w:cs="Arial"/>
          <w:sz w:val="24"/>
          <w:szCs w:val="24"/>
        </w:rPr>
      </w:pPr>
      <w:r w:rsidRPr="00791F23">
        <w:rPr>
          <w:rFonts w:ascii="Arial" w:hAnsi="Arial" w:cs="Arial"/>
          <w:sz w:val="24"/>
          <w:szCs w:val="24"/>
        </w:rPr>
        <w:t>Th</w:t>
      </w:r>
      <w:r w:rsidR="00333AD6" w:rsidRPr="00791F23">
        <w:rPr>
          <w:rFonts w:ascii="Arial" w:hAnsi="Arial" w:cs="Arial"/>
          <w:sz w:val="24"/>
          <w:szCs w:val="24"/>
        </w:rPr>
        <w:t xml:space="preserve">ere are stiles at either end of the </w:t>
      </w:r>
      <w:r w:rsidR="00C32B41" w:rsidRPr="00791F23">
        <w:rPr>
          <w:rFonts w:ascii="Arial" w:hAnsi="Arial" w:cs="Arial"/>
          <w:sz w:val="24"/>
          <w:szCs w:val="24"/>
        </w:rPr>
        <w:t xml:space="preserve">section of </w:t>
      </w:r>
      <w:r w:rsidR="00BB4548" w:rsidRPr="00791F23">
        <w:rPr>
          <w:rFonts w:ascii="Arial" w:hAnsi="Arial" w:cs="Arial"/>
          <w:sz w:val="24"/>
          <w:szCs w:val="24"/>
        </w:rPr>
        <w:t>FP16</w:t>
      </w:r>
      <w:r w:rsidR="00C32B41" w:rsidRPr="00791F23">
        <w:rPr>
          <w:rFonts w:ascii="Arial" w:hAnsi="Arial" w:cs="Arial"/>
          <w:sz w:val="24"/>
          <w:szCs w:val="24"/>
        </w:rPr>
        <w:t xml:space="preserve"> proposed to </w:t>
      </w:r>
      <w:proofErr w:type="gramStart"/>
      <w:r w:rsidR="00C32B41" w:rsidRPr="00791F23">
        <w:rPr>
          <w:rFonts w:ascii="Arial" w:hAnsi="Arial" w:cs="Arial"/>
          <w:sz w:val="24"/>
          <w:szCs w:val="24"/>
        </w:rPr>
        <w:t>be extinguis</w:t>
      </w:r>
      <w:r w:rsidR="00233ED1" w:rsidRPr="00791F23">
        <w:rPr>
          <w:rFonts w:ascii="Arial" w:hAnsi="Arial" w:cs="Arial"/>
          <w:sz w:val="24"/>
          <w:szCs w:val="24"/>
        </w:rPr>
        <w:t>hed</w:t>
      </w:r>
      <w:proofErr w:type="gramEnd"/>
      <w:r w:rsidR="00233ED1" w:rsidRPr="00791F23">
        <w:rPr>
          <w:rFonts w:ascii="Arial" w:hAnsi="Arial" w:cs="Arial"/>
          <w:sz w:val="24"/>
          <w:szCs w:val="24"/>
        </w:rPr>
        <w:t xml:space="preserve">. </w:t>
      </w:r>
      <w:r w:rsidR="00233ED1" w:rsidRPr="00E65D76">
        <w:rPr>
          <w:rFonts w:ascii="Arial" w:hAnsi="Arial" w:cs="Arial"/>
          <w:sz w:val="24"/>
          <w:szCs w:val="24"/>
        </w:rPr>
        <w:t xml:space="preserve">This means pedestrians who cannot negotiate the stiles </w:t>
      </w:r>
      <w:r w:rsidR="00554CBA" w:rsidRPr="00E65D76">
        <w:rPr>
          <w:rFonts w:ascii="Arial" w:hAnsi="Arial" w:cs="Arial"/>
          <w:sz w:val="24"/>
          <w:szCs w:val="24"/>
        </w:rPr>
        <w:t xml:space="preserve">are unable to use it. </w:t>
      </w:r>
      <w:r w:rsidR="00B801BC" w:rsidRPr="00E65D76">
        <w:rPr>
          <w:rFonts w:ascii="Arial" w:hAnsi="Arial" w:cs="Arial"/>
          <w:sz w:val="24"/>
          <w:szCs w:val="24"/>
        </w:rPr>
        <w:t>At the time of my site visit, t</w:t>
      </w:r>
      <w:r w:rsidR="004D51AF" w:rsidRPr="00E65D76">
        <w:rPr>
          <w:rFonts w:ascii="Arial" w:hAnsi="Arial" w:cs="Arial"/>
          <w:sz w:val="24"/>
          <w:szCs w:val="24"/>
        </w:rPr>
        <w:t>he</w:t>
      </w:r>
      <w:r w:rsidR="004B124D" w:rsidRPr="00E65D76">
        <w:rPr>
          <w:rFonts w:ascii="Arial" w:hAnsi="Arial" w:cs="Arial"/>
          <w:sz w:val="24"/>
          <w:szCs w:val="24"/>
        </w:rPr>
        <w:t xml:space="preserve"> </w:t>
      </w:r>
      <w:r w:rsidR="00B801BC" w:rsidRPr="00E65D76">
        <w:rPr>
          <w:rFonts w:ascii="Arial" w:hAnsi="Arial" w:cs="Arial"/>
          <w:sz w:val="24"/>
          <w:szCs w:val="24"/>
        </w:rPr>
        <w:t>footpath</w:t>
      </w:r>
      <w:r w:rsidR="004B124D" w:rsidRPr="00E65D76">
        <w:rPr>
          <w:rFonts w:ascii="Arial" w:hAnsi="Arial" w:cs="Arial"/>
          <w:sz w:val="24"/>
          <w:szCs w:val="24"/>
        </w:rPr>
        <w:t xml:space="preserve"> </w:t>
      </w:r>
      <w:proofErr w:type="gramStart"/>
      <w:r w:rsidR="004B124D" w:rsidRPr="00E65D76">
        <w:rPr>
          <w:rFonts w:ascii="Arial" w:hAnsi="Arial" w:cs="Arial"/>
          <w:sz w:val="24"/>
          <w:szCs w:val="24"/>
        </w:rPr>
        <w:t>was waterlogged</w:t>
      </w:r>
      <w:proofErr w:type="gramEnd"/>
      <w:r w:rsidR="004B124D" w:rsidRPr="00E65D76">
        <w:rPr>
          <w:rFonts w:ascii="Arial" w:hAnsi="Arial" w:cs="Arial"/>
          <w:sz w:val="24"/>
          <w:szCs w:val="24"/>
        </w:rPr>
        <w:t xml:space="preserve"> </w:t>
      </w:r>
      <w:r w:rsidR="001B0AFA" w:rsidRPr="00E65D76">
        <w:rPr>
          <w:rFonts w:ascii="Arial" w:hAnsi="Arial" w:cs="Arial"/>
          <w:sz w:val="24"/>
          <w:szCs w:val="24"/>
        </w:rPr>
        <w:t>and muddy making it</w:t>
      </w:r>
      <w:r w:rsidR="004B124D" w:rsidRPr="00E65D76">
        <w:rPr>
          <w:rFonts w:ascii="Arial" w:hAnsi="Arial" w:cs="Arial"/>
          <w:sz w:val="24"/>
          <w:szCs w:val="24"/>
        </w:rPr>
        <w:t xml:space="preserve"> difficult to use</w:t>
      </w:r>
      <w:r w:rsidR="00554CBA" w:rsidRPr="00E65D76">
        <w:rPr>
          <w:rFonts w:ascii="Arial" w:hAnsi="Arial" w:cs="Arial"/>
          <w:sz w:val="24"/>
          <w:szCs w:val="24"/>
        </w:rPr>
        <w:t>.</w:t>
      </w:r>
      <w:r w:rsidR="001B6209" w:rsidRPr="00E65D76">
        <w:rPr>
          <w:rFonts w:ascii="Arial" w:hAnsi="Arial" w:cs="Arial"/>
          <w:sz w:val="24"/>
          <w:szCs w:val="24"/>
        </w:rPr>
        <w:t xml:space="preserve"> </w:t>
      </w:r>
      <w:r w:rsidR="00471F8A" w:rsidRPr="00E65D76">
        <w:rPr>
          <w:rFonts w:ascii="Arial" w:hAnsi="Arial" w:cs="Arial"/>
          <w:sz w:val="24"/>
          <w:szCs w:val="24"/>
        </w:rPr>
        <w:t>I could not see any</w:t>
      </w:r>
      <w:r w:rsidR="001B6209" w:rsidRPr="00E65D76">
        <w:rPr>
          <w:rFonts w:ascii="Arial" w:hAnsi="Arial" w:cs="Arial"/>
          <w:sz w:val="24"/>
          <w:szCs w:val="24"/>
        </w:rPr>
        <w:t xml:space="preserve"> footprints or worn lines suggesting </w:t>
      </w:r>
      <w:r w:rsidR="004A2446" w:rsidRPr="00E65D76">
        <w:rPr>
          <w:rFonts w:ascii="Arial" w:hAnsi="Arial" w:cs="Arial"/>
          <w:sz w:val="24"/>
          <w:szCs w:val="24"/>
        </w:rPr>
        <w:t>it has little use</w:t>
      </w:r>
      <w:r w:rsidR="001B6209" w:rsidRPr="00E65D76">
        <w:rPr>
          <w:rFonts w:ascii="Arial" w:hAnsi="Arial" w:cs="Arial"/>
          <w:sz w:val="24"/>
          <w:szCs w:val="24"/>
        </w:rPr>
        <w:t>.</w:t>
      </w:r>
      <w:r w:rsidR="00554CBA" w:rsidRPr="00E65D76">
        <w:rPr>
          <w:rFonts w:ascii="Arial" w:hAnsi="Arial" w:cs="Arial"/>
          <w:sz w:val="24"/>
          <w:szCs w:val="24"/>
        </w:rPr>
        <w:t xml:space="preserve"> </w:t>
      </w:r>
    </w:p>
    <w:p w14:paraId="19811125" w14:textId="44481BFF" w:rsidR="007B2427" w:rsidRPr="003807BA" w:rsidRDefault="009D37F7" w:rsidP="005305EB">
      <w:pPr>
        <w:pStyle w:val="Style1"/>
        <w:rPr>
          <w:rFonts w:ascii="Arial" w:hAnsi="Arial" w:cs="Arial"/>
          <w:sz w:val="24"/>
          <w:szCs w:val="24"/>
        </w:rPr>
      </w:pPr>
      <w:r w:rsidRPr="003807BA">
        <w:rPr>
          <w:rFonts w:ascii="Arial" w:hAnsi="Arial" w:cs="Arial"/>
          <w:sz w:val="24"/>
          <w:szCs w:val="24"/>
        </w:rPr>
        <w:lastRenderedPageBreak/>
        <w:t xml:space="preserve">Due to the surface conditions and access controls, I consider </w:t>
      </w:r>
      <w:r w:rsidR="00795796" w:rsidRPr="003807BA">
        <w:rPr>
          <w:rFonts w:ascii="Arial" w:hAnsi="Arial" w:cs="Arial"/>
          <w:sz w:val="24"/>
          <w:szCs w:val="24"/>
        </w:rPr>
        <w:t xml:space="preserve">the section of </w:t>
      </w:r>
      <w:r w:rsidR="003807BA" w:rsidRPr="003807BA">
        <w:rPr>
          <w:rFonts w:ascii="Arial" w:hAnsi="Arial" w:cs="Arial"/>
          <w:sz w:val="24"/>
          <w:szCs w:val="24"/>
        </w:rPr>
        <w:t>FP</w:t>
      </w:r>
      <w:r w:rsidR="00BB4548" w:rsidRPr="003807BA">
        <w:rPr>
          <w:rFonts w:ascii="Arial" w:hAnsi="Arial" w:cs="Arial"/>
          <w:sz w:val="24"/>
          <w:szCs w:val="24"/>
        </w:rPr>
        <w:t>16</w:t>
      </w:r>
      <w:r w:rsidR="00795796" w:rsidRPr="003807BA">
        <w:rPr>
          <w:rFonts w:ascii="Arial" w:hAnsi="Arial" w:cs="Arial"/>
          <w:sz w:val="24"/>
          <w:szCs w:val="24"/>
        </w:rPr>
        <w:t xml:space="preserve"> proposed to </w:t>
      </w:r>
      <w:proofErr w:type="gramStart"/>
      <w:r w:rsidR="00795796" w:rsidRPr="003807BA">
        <w:rPr>
          <w:rFonts w:ascii="Arial" w:hAnsi="Arial" w:cs="Arial"/>
          <w:sz w:val="24"/>
          <w:szCs w:val="24"/>
        </w:rPr>
        <w:t>be extinguished</w:t>
      </w:r>
      <w:proofErr w:type="gramEnd"/>
      <w:r w:rsidR="00795796" w:rsidRPr="003807BA">
        <w:rPr>
          <w:rFonts w:ascii="Arial" w:hAnsi="Arial" w:cs="Arial"/>
          <w:sz w:val="24"/>
          <w:szCs w:val="24"/>
        </w:rPr>
        <w:t xml:space="preserve"> </w:t>
      </w:r>
      <w:r w:rsidR="00517872" w:rsidRPr="003807BA">
        <w:rPr>
          <w:rFonts w:ascii="Arial" w:hAnsi="Arial" w:cs="Arial"/>
          <w:sz w:val="24"/>
          <w:szCs w:val="24"/>
        </w:rPr>
        <w:t>currently has</w:t>
      </w:r>
      <w:r w:rsidR="00E727DF" w:rsidRPr="003807BA">
        <w:rPr>
          <w:rFonts w:ascii="Arial" w:hAnsi="Arial" w:cs="Arial"/>
          <w:sz w:val="24"/>
          <w:szCs w:val="24"/>
        </w:rPr>
        <w:t xml:space="preserve"> limited use by the public</w:t>
      </w:r>
      <w:r w:rsidR="00551769" w:rsidRPr="003807BA">
        <w:rPr>
          <w:rFonts w:ascii="Arial" w:hAnsi="Arial" w:cs="Arial"/>
          <w:sz w:val="24"/>
          <w:szCs w:val="24"/>
        </w:rPr>
        <w:t>, particularly in winter</w:t>
      </w:r>
      <w:r w:rsidR="006A7F1F" w:rsidRPr="003807BA">
        <w:rPr>
          <w:rFonts w:ascii="Arial" w:hAnsi="Arial" w:cs="Arial"/>
          <w:sz w:val="24"/>
          <w:szCs w:val="24"/>
        </w:rPr>
        <w:t>, and this is unlikely to change in the future.</w:t>
      </w:r>
    </w:p>
    <w:p w14:paraId="1D557D30" w14:textId="37D3EA36" w:rsidR="00CF28DC" w:rsidRPr="00742C1D" w:rsidRDefault="00DC52A4" w:rsidP="00CF28DC">
      <w:pPr>
        <w:pStyle w:val="Style1"/>
        <w:numPr>
          <w:ilvl w:val="0"/>
          <w:numId w:val="0"/>
        </w:numPr>
        <w:rPr>
          <w:rFonts w:ascii="Arial" w:hAnsi="Arial" w:cs="Arial"/>
          <w:i/>
          <w:iCs/>
          <w:sz w:val="24"/>
          <w:szCs w:val="24"/>
        </w:rPr>
      </w:pPr>
      <w:r w:rsidRPr="00742C1D">
        <w:rPr>
          <w:rFonts w:ascii="Arial" w:hAnsi="Arial" w:cs="Arial"/>
          <w:i/>
          <w:iCs/>
          <w:sz w:val="24"/>
          <w:szCs w:val="24"/>
        </w:rPr>
        <w:t xml:space="preserve">The extent to which the Creation Order would provide alternative </w:t>
      </w:r>
      <w:proofErr w:type="gramStart"/>
      <w:r w:rsidRPr="00742C1D">
        <w:rPr>
          <w:rFonts w:ascii="Arial" w:hAnsi="Arial" w:cs="Arial"/>
          <w:i/>
          <w:iCs/>
          <w:sz w:val="24"/>
          <w:szCs w:val="24"/>
        </w:rPr>
        <w:t>paths</w:t>
      </w:r>
      <w:proofErr w:type="gramEnd"/>
    </w:p>
    <w:p w14:paraId="638BD05D" w14:textId="3C891938" w:rsidR="0079333F" w:rsidRPr="00C7285F" w:rsidRDefault="0079333F" w:rsidP="00C90DC1">
      <w:pPr>
        <w:pStyle w:val="Style1"/>
        <w:rPr>
          <w:rFonts w:ascii="Arial" w:hAnsi="Arial" w:cs="Arial"/>
          <w:sz w:val="24"/>
          <w:szCs w:val="24"/>
        </w:rPr>
      </w:pPr>
      <w:r w:rsidRPr="00C7285F">
        <w:rPr>
          <w:rFonts w:ascii="Arial" w:hAnsi="Arial" w:cs="Arial"/>
          <w:sz w:val="24"/>
          <w:szCs w:val="24"/>
        </w:rPr>
        <w:t>The</w:t>
      </w:r>
      <w:r w:rsidR="00BE69C1" w:rsidRPr="00C7285F">
        <w:rPr>
          <w:rFonts w:ascii="Arial" w:hAnsi="Arial" w:cs="Arial"/>
          <w:sz w:val="24"/>
          <w:szCs w:val="24"/>
        </w:rPr>
        <w:t xml:space="preserve"> proposed </w:t>
      </w:r>
      <w:r w:rsidRPr="00C7285F">
        <w:rPr>
          <w:rFonts w:ascii="Arial" w:hAnsi="Arial" w:cs="Arial"/>
          <w:sz w:val="24"/>
          <w:szCs w:val="24"/>
        </w:rPr>
        <w:t xml:space="preserve">bridleway </w:t>
      </w:r>
      <w:r w:rsidR="00F82318" w:rsidRPr="00C7285F">
        <w:rPr>
          <w:rFonts w:ascii="Arial" w:hAnsi="Arial" w:cs="Arial"/>
          <w:sz w:val="24"/>
          <w:szCs w:val="24"/>
        </w:rPr>
        <w:t xml:space="preserve">runs directly parallel to the section of FP16 </w:t>
      </w:r>
      <w:r w:rsidR="00617399" w:rsidRPr="00C7285F">
        <w:rPr>
          <w:rFonts w:ascii="Arial" w:hAnsi="Arial" w:cs="Arial"/>
          <w:sz w:val="24"/>
          <w:szCs w:val="24"/>
        </w:rPr>
        <w:t xml:space="preserve">proposed </w:t>
      </w:r>
      <w:r w:rsidR="00F82318" w:rsidRPr="00C7285F">
        <w:rPr>
          <w:rFonts w:ascii="Arial" w:hAnsi="Arial" w:cs="Arial"/>
          <w:sz w:val="24"/>
          <w:szCs w:val="24"/>
        </w:rPr>
        <w:t xml:space="preserve">to </w:t>
      </w:r>
      <w:proofErr w:type="gramStart"/>
      <w:r w:rsidR="00F82318" w:rsidRPr="00C7285F">
        <w:rPr>
          <w:rFonts w:ascii="Arial" w:hAnsi="Arial" w:cs="Arial"/>
          <w:sz w:val="24"/>
          <w:szCs w:val="24"/>
        </w:rPr>
        <w:t>be extinguished</w:t>
      </w:r>
      <w:proofErr w:type="gramEnd"/>
      <w:r w:rsidR="00F82318" w:rsidRPr="00C7285F">
        <w:rPr>
          <w:rFonts w:ascii="Arial" w:hAnsi="Arial" w:cs="Arial"/>
          <w:sz w:val="24"/>
          <w:szCs w:val="24"/>
        </w:rPr>
        <w:t>. These path</w:t>
      </w:r>
      <w:r w:rsidR="00AF64EC" w:rsidRPr="00C7285F">
        <w:rPr>
          <w:rFonts w:ascii="Arial" w:hAnsi="Arial" w:cs="Arial"/>
          <w:sz w:val="24"/>
          <w:szCs w:val="24"/>
        </w:rPr>
        <w:t>s</w:t>
      </w:r>
      <w:r w:rsidR="00F82318" w:rsidRPr="00C7285F">
        <w:rPr>
          <w:rFonts w:ascii="Arial" w:hAnsi="Arial" w:cs="Arial"/>
          <w:sz w:val="24"/>
          <w:szCs w:val="24"/>
        </w:rPr>
        <w:t xml:space="preserve"> </w:t>
      </w:r>
      <w:r w:rsidR="00CF696E" w:rsidRPr="00C7285F">
        <w:rPr>
          <w:rFonts w:ascii="Arial" w:hAnsi="Arial" w:cs="Arial"/>
          <w:sz w:val="24"/>
          <w:szCs w:val="24"/>
        </w:rPr>
        <w:t>have</w:t>
      </w:r>
      <w:r w:rsidR="00F82318" w:rsidRPr="00C7285F">
        <w:rPr>
          <w:rFonts w:ascii="Arial" w:hAnsi="Arial" w:cs="Arial"/>
          <w:sz w:val="24"/>
          <w:szCs w:val="24"/>
        </w:rPr>
        <w:t xml:space="preserve"> similar length</w:t>
      </w:r>
      <w:r w:rsidR="00CF696E" w:rsidRPr="00C7285F">
        <w:rPr>
          <w:rFonts w:ascii="Arial" w:hAnsi="Arial" w:cs="Arial"/>
          <w:sz w:val="24"/>
          <w:szCs w:val="24"/>
        </w:rPr>
        <w:t>s</w:t>
      </w:r>
      <w:r w:rsidR="00F82318" w:rsidRPr="00C7285F">
        <w:rPr>
          <w:rFonts w:ascii="Arial" w:hAnsi="Arial" w:cs="Arial"/>
          <w:sz w:val="24"/>
          <w:szCs w:val="24"/>
        </w:rPr>
        <w:t>, cross the same field</w:t>
      </w:r>
      <w:r w:rsidR="00AF64EC" w:rsidRPr="00C7285F">
        <w:rPr>
          <w:rFonts w:ascii="Arial" w:hAnsi="Arial" w:cs="Arial"/>
          <w:sz w:val="24"/>
          <w:szCs w:val="24"/>
        </w:rPr>
        <w:t>,</w:t>
      </w:r>
      <w:r w:rsidR="00F82318" w:rsidRPr="00C7285F">
        <w:rPr>
          <w:rFonts w:ascii="Arial" w:hAnsi="Arial" w:cs="Arial"/>
          <w:sz w:val="24"/>
          <w:szCs w:val="24"/>
        </w:rPr>
        <w:t xml:space="preserve"> and </w:t>
      </w:r>
      <w:r w:rsidR="003078BF" w:rsidRPr="00C7285F">
        <w:rPr>
          <w:rFonts w:ascii="Arial" w:hAnsi="Arial" w:cs="Arial"/>
          <w:sz w:val="24"/>
          <w:szCs w:val="24"/>
        </w:rPr>
        <w:t xml:space="preserve">provide </w:t>
      </w:r>
      <w:r w:rsidR="0081510A" w:rsidRPr="00C7285F">
        <w:rPr>
          <w:rFonts w:ascii="Arial" w:hAnsi="Arial" w:cs="Arial"/>
          <w:sz w:val="24"/>
          <w:szCs w:val="24"/>
        </w:rPr>
        <w:t>similar links</w:t>
      </w:r>
      <w:r w:rsidR="003078BF" w:rsidRPr="00C7285F">
        <w:rPr>
          <w:rFonts w:ascii="Arial" w:hAnsi="Arial" w:cs="Arial"/>
          <w:sz w:val="24"/>
          <w:szCs w:val="24"/>
        </w:rPr>
        <w:t>.</w:t>
      </w:r>
      <w:r w:rsidR="00AF64EC" w:rsidRPr="00C7285F">
        <w:rPr>
          <w:rFonts w:ascii="Arial" w:hAnsi="Arial" w:cs="Arial"/>
          <w:sz w:val="24"/>
          <w:szCs w:val="24"/>
        </w:rPr>
        <w:t xml:space="preserve"> </w:t>
      </w:r>
      <w:r w:rsidR="0081510A" w:rsidRPr="00C7285F">
        <w:rPr>
          <w:rFonts w:ascii="Arial" w:hAnsi="Arial" w:cs="Arial"/>
          <w:sz w:val="24"/>
          <w:szCs w:val="24"/>
        </w:rPr>
        <w:t>However, t</w:t>
      </w:r>
      <w:r w:rsidR="00605DAF" w:rsidRPr="00C7285F">
        <w:rPr>
          <w:rFonts w:ascii="Arial" w:hAnsi="Arial" w:cs="Arial"/>
          <w:sz w:val="24"/>
          <w:szCs w:val="24"/>
        </w:rPr>
        <w:t>he</w:t>
      </w:r>
      <w:r w:rsidR="00AF64EC" w:rsidRPr="00C7285F">
        <w:rPr>
          <w:rFonts w:ascii="Arial" w:hAnsi="Arial" w:cs="Arial"/>
          <w:sz w:val="24"/>
          <w:szCs w:val="24"/>
        </w:rPr>
        <w:t xml:space="preserve"> </w:t>
      </w:r>
      <w:r w:rsidR="005415C5" w:rsidRPr="00C7285F">
        <w:rPr>
          <w:rFonts w:ascii="Arial" w:hAnsi="Arial" w:cs="Arial"/>
          <w:sz w:val="24"/>
          <w:szCs w:val="24"/>
        </w:rPr>
        <w:t xml:space="preserve">proposed </w:t>
      </w:r>
      <w:r w:rsidR="00AF64EC" w:rsidRPr="00C7285F">
        <w:rPr>
          <w:rFonts w:ascii="Arial" w:hAnsi="Arial" w:cs="Arial"/>
          <w:sz w:val="24"/>
          <w:szCs w:val="24"/>
        </w:rPr>
        <w:t xml:space="preserve">bridleway </w:t>
      </w:r>
      <w:r w:rsidR="005415C5" w:rsidRPr="00C7285F">
        <w:rPr>
          <w:rFonts w:ascii="Arial" w:hAnsi="Arial" w:cs="Arial"/>
          <w:sz w:val="24"/>
          <w:szCs w:val="24"/>
        </w:rPr>
        <w:t>w</w:t>
      </w:r>
      <w:r w:rsidR="003D5D2B" w:rsidRPr="00C7285F">
        <w:rPr>
          <w:rFonts w:ascii="Arial" w:hAnsi="Arial" w:cs="Arial"/>
          <w:sz w:val="24"/>
          <w:szCs w:val="24"/>
        </w:rPr>
        <w:t>ould</w:t>
      </w:r>
      <w:r w:rsidR="005415C5" w:rsidRPr="00C7285F">
        <w:rPr>
          <w:rFonts w:ascii="Arial" w:hAnsi="Arial" w:cs="Arial"/>
          <w:sz w:val="24"/>
          <w:szCs w:val="24"/>
        </w:rPr>
        <w:t xml:space="preserve"> provide</w:t>
      </w:r>
      <w:r w:rsidR="00AF64EC" w:rsidRPr="00C7285F">
        <w:rPr>
          <w:rFonts w:ascii="Arial" w:hAnsi="Arial" w:cs="Arial"/>
          <w:sz w:val="24"/>
          <w:szCs w:val="24"/>
        </w:rPr>
        <w:t xml:space="preserve"> a more direct route to the A555</w:t>
      </w:r>
      <w:r w:rsidR="00C33BC4" w:rsidRPr="00C7285F">
        <w:rPr>
          <w:rFonts w:ascii="Arial" w:hAnsi="Arial" w:cs="Arial"/>
          <w:sz w:val="24"/>
          <w:szCs w:val="24"/>
        </w:rPr>
        <w:t xml:space="preserve"> with a firm surface</w:t>
      </w:r>
      <w:r w:rsidR="003D5D2B" w:rsidRPr="00C7285F">
        <w:rPr>
          <w:rFonts w:ascii="Arial" w:hAnsi="Arial" w:cs="Arial"/>
          <w:sz w:val="24"/>
          <w:szCs w:val="24"/>
        </w:rPr>
        <w:t xml:space="preserve"> </w:t>
      </w:r>
      <w:r w:rsidR="00605DAF" w:rsidRPr="00C7285F">
        <w:rPr>
          <w:rFonts w:ascii="Arial" w:hAnsi="Arial" w:cs="Arial"/>
          <w:sz w:val="24"/>
          <w:szCs w:val="24"/>
        </w:rPr>
        <w:t>so</w:t>
      </w:r>
      <w:r w:rsidR="00C33BC4" w:rsidRPr="00C7285F">
        <w:rPr>
          <w:rFonts w:ascii="Arial" w:hAnsi="Arial" w:cs="Arial"/>
          <w:sz w:val="24"/>
          <w:szCs w:val="24"/>
        </w:rPr>
        <w:t xml:space="preserve"> would</w:t>
      </w:r>
      <w:r w:rsidR="00AF64EC" w:rsidRPr="00C7285F">
        <w:rPr>
          <w:rFonts w:ascii="Arial" w:hAnsi="Arial" w:cs="Arial"/>
          <w:sz w:val="24"/>
          <w:szCs w:val="24"/>
        </w:rPr>
        <w:t xml:space="preserve"> be</w:t>
      </w:r>
      <w:r w:rsidR="00ED1089" w:rsidRPr="00C7285F">
        <w:rPr>
          <w:rFonts w:ascii="Arial" w:hAnsi="Arial" w:cs="Arial"/>
          <w:sz w:val="24"/>
          <w:szCs w:val="24"/>
        </w:rPr>
        <w:t xml:space="preserve"> easier to use and</w:t>
      </w:r>
      <w:r w:rsidR="00AF64EC" w:rsidRPr="00C7285F">
        <w:rPr>
          <w:rFonts w:ascii="Arial" w:hAnsi="Arial" w:cs="Arial"/>
          <w:sz w:val="24"/>
          <w:szCs w:val="24"/>
        </w:rPr>
        <w:t xml:space="preserve"> more accessible</w:t>
      </w:r>
      <w:r w:rsidR="003D5D2B" w:rsidRPr="00C7285F">
        <w:rPr>
          <w:rFonts w:ascii="Arial" w:hAnsi="Arial" w:cs="Arial"/>
          <w:sz w:val="24"/>
          <w:szCs w:val="24"/>
        </w:rPr>
        <w:t xml:space="preserve">. </w:t>
      </w:r>
    </w:p>
    <w:p w14:paraId="53065F89" w14:textId="3F7739BC" w:rsidR="005305EB" w:rsidRPr="000B0620" w:rsidRDefault="00DC52A4" w:rsidP="00AD6974">
      <w:pPr>
        <w:pStyle w:val="Style1"/>
        <w:rPr>
          <w:rFonts w:ascii="Arial" w:hAnsi="Arial" w:cs="Arial"/>
          <w:bCs/>
          <w:i/>
          <w:iCs/>
          <w:sz w:val="24"/>
          <w:szCs w:val="24"/>
        </w:rPr>
      </w:pPr>
      <w:r w:rsidRPr="000B0620">
        <w:rPr>
          <w:rFonts w:ascii="Arial" w:hAnsi="Arial" w:cs="Arial"/>
          <w:sz w:val="24"/>
          <w:szCs w:val="24"/>
        </w:rPr>
        <w:t xml:space="preserve">If the </w:t>
      </w:r>
      <w:r w:rsidR="00D55A29" w:rsidRPr="000B0620">
        <w:rPr>
          <w:rFonts w:ascii="Arial" w:hAnsi="Arial" w:cs="Arial"/>
          <w:sz w:val="24"/>
          <w:szCs w:val="24"/>
        </w:rPr>
        <w:t xml:space="preserve">Creation Order </w:t>
      </w:r>
      <w:proofErr w:type="gramStart"/>
      <w:r w:rsidR="00D55A29" w:rsidRPr="000B0620">
        <w:rPr>
          <w:rFonts w:ascii="Arial" w:hAnsi="Arial" w:cs="Arial"/>
          <w:sz w:val="24"/>
          <w:szCs w:val="24"/>
        </w:rPr>
        <w:t>is confirmed</w:t>
      </w:r>
      <w:proofErr w:type="gramEnd"/>
      <w:r w:rsidR="00D55A29" w:rsidRPr="000B0620">
        <w:rPr>
          <w:rFonts w:ascii="Arial" w:hAnsi="Arial" w:cs="Arial"/>
          <w:sz w:val="24"/>
          <w:szCs w:val="24"/>
        </w:rPr>
        <w:t>, I consider</w:t>
      </w:r>
      <w:r w:rsidR="00E40FA6" w:rsidRPr="000B0620">
        <w:rPr>
          <w:rFonts w:ascii="Arial" w:hAnsi="Arial" w:cs="Arial"/>
          <w:sz w:val="24"/>
          <w:szCs w:val="24"/>
        </w:rPr>
        <w:t xml:space="preserve"> the proposed bridleway </w:t>
      </w:r>
      <w:r w:rsidR="00D55A29" w:rsidRPr="000B0620">
        <w:rPr>
          <w:rFonts w:ascii="Arial" w:hAnsi="Arial" w:cs="Arial"/>
          <w:sz w:val="24"/>
          <w:szCs w:val="24"/>
        </w:rPr>
        <w:t>would provide a suitable, more accessible</w:t>
      </w:r>
      <w:r w:rsidR="00C5253B" w:rsidRPr="000B0620">
        <w:rPr>
          <w:rFonts w:ascii="Arial" w:hAnsi="Arial" w:cs="Arial"/>
          <w:sz w:val="24"/>
          <w:szCs w:val="24"/>
        </w:rPr>
        <w:t>,</w:t>
      </w:r>
      <w:r w:rsidR="00580F77" w:rsidRPr="000B0620">
        <w:rPr>
          <w:rFonts w:ascii="Arial" w:hAnsi="Arial" w:cs="Arial"/>
          <w:sz w:val="24"/>
          <w:szCs w:val="24"/>
        </w:rPr>
        <w:t xml:space="preserve"> </w:t>
      </w:r>
      <w:r w:rsidR="00C5253B" w:rsidRPr="000B0620">
        <w:rPr>
          <w:rFonts w:ascii="Arial" w:hAnsi="Arial" w:cs="Arial"/>
          <w:sz w:val="24"/>
          <w:szCs w:val="24"/>
        </w:rPr>
        <w:t>and more direct</w:t>
      </w:r>
      <w:r w:rsidR="00D55A29" w:rsidRPr="000B0620">
        <w:rPr>
          <w:rFonts w:ascii="Arial" w:hAnsi="Arial" w:cs="Arial"/>
          <w:sz w:val="24"/>
          <w:szCs w:val="24"/>
        </w:rPr>
        <w:t xml:space="preserve"> alternative to the section of FP16 to </w:t>
      </w:r>
      <w:proofErr w:type="gramStart"/>
      <w:r w:rsidR="00D55A29" w:rsidRPr="000B0620">
        <w:rPr>
          <w:rFonts w:ascii="Arial" w:hAnsi="Arial" w:cs="Arial"/>
          <w:sz w:val="24"/>
          <w:szCs w:val="24"/>
        </w:rPr>
        <w:t>be extinguished</w:t>
      </w:r>
      <w:proofErr w:type="gramEnd"/>
      <w:r w:rsidR="00D55A29" w:rsidRPr="000B0620">
        <w:rPr>
          <w:rFonts w:ascii="Arial" w:hAnsi="Arial" w:cs="Arial"/>
          <w:sz w:val="24"/>
          <w:szCs w:val="24"/>
        </w:rPr>
        <w:t>.</w:t>
      </w:r>
      <w:r w:rsidR="00A6343B" w:rsidRPr="000B0620">
        <w:rPr>
          <w:rFonts w:ascii="Arial" w:hAnsi="Arial" w:cs="Arial"/>
          <w:sz w:val="24"/>
          <w:szCs w:val="24"/>
        </w:rPr>
        <w:t xml:space="preserve"> I consider this section of FP16 would be unlikely to </w:t>
      </w:r>
      <w:proofErr w:type="gramStart"/>
      <w:r w:rsidR="00A6343B" w:rsidRPr="000B0620">
        <w:rPr>
          <w:rFonts w:ascii="Arial" w:hAnsi="Arial" w:cs="Arial"/>
          <w:sz w:val="24"/>
          <w:szCs w:val="24"/>
        </w:rPr>
        <w:t>be used</w:t>
      </w:r>
      <w:proofErr w:type="gramEnd"/>
      <w:r w:rsidR="00A6343B" w:rsidRPr="000B0620">
        <w:rPr>
          <w:rFonts w:ascii="Arial" w:hAnsi="Arial" w:cs="Arial"/>
          <w:sz w:val="24"/>
          <w:szCs w:val="24"/>
        </w:rPr>
        <w:t xml:space="preserve"> if the Creation Order </w:t>
      </w:r>
      <w:proofErr w:type="gramStart"/>
      <w:r w:rsidR="00A6343B" w:rsidRPr="000B0620">
        <w:rPr>
          <w:rFonts w:ascii="Arial" w:hAnsi="Arial" w:cs="Arial"/>
          <w:sz w:val="24"/>
          <w:szCs w:val="24"/>
        </w:rPr>
        <w:t>is confirmed</w:t>
      </w:r>
      <w:proofErr w:type="gramEnd"/>
      <w:r w:rsidR="00A6343B" w:rsidRPr="000B0620">
        <w:rPr>
          <w:rFonts w:ascii="Arial" w:hAnsi="Arial" w:cs="Arial"/>
          <w:sz w:val="24"/>
          <w:szCs w:val="24"/>
        </w:rPr>
        <w:t>.</w:t>
      </w:r>
    </w:p>
    <w:p w14:paraId="7E60B7CA" w14:textId="1F386EFB" w:rsidR="00C43D5B" w:rsidRPr="00795AA3" w:rsidRDefault="00C43D5B" w:rsidP="005305EB">
      <w:pPr>
        <w:pStyle w:val="Style1"/>
        <w:numPr>
          <w:ilvl w:val="0"/>
          <w:numId w:val="0"/>
        </w:numPr>
        <w:rPr>
          <w:rFonts w:ascii="Arial" w:hAnsi="Arial" w:cs="Arial"/>
          <w:bCs/>
          <w:i/>
          <w:iCs/>
          <w:sz w:val="24"/>
          <w:szCs w:val="24"/>
        </w:rPr>
      </w:pPr>
      <w:r w:rsidRPr="00795AA3">
        <w:rPr>
          <w:rFonts w:ascii="Arial" w:hAnsi="Arial" w:cs="Arial"/>
          <w:i/>
          <w:iCs/>
          <w:sz w:val="24"/>
          <w:szCs w:val="24"/>
        </w:rPr>
        <w:t>The effect the extinguishment</w:t>
      </w:r>
      <w:r w:rsidRPr="00795AA3">
        <w:rPr>
          <w:rFonts w:ascii="Arial" w:hAnsi="Arial" w:cs="Arial"/>
          <w:bCs/>
          <w:i/>
          <w:iCs/>
          <w:sz w:val="24"/>
          <w:szCs w:val="24"/>
        </w:rPr>
        <w:t xml:space="preserve"> of the path would have as respects land served by the path, account </w:t>
      </w:r>
      <w:proofErr w:type="gramStart"/>
      <w:r w:rsidRPr="00795AA3">
        <w:rPr>
          <w:rFonts w:ascii="Arial" w:hAnsi="Arial" w:cs="Arial"/>
          <w:bCs/>
          <w:i/>
          <w:iCs/>
          <w:sz w:val="24"/>
          <w:szCs w:val="24"/>
        </w:rPr>
        <w:t>being taken</w:t>
      </w:r>
      <w:proofErr w:type="gramEnd"/>
      <w:r w:rsidRPr="00795AA3">
        <w:rPr>
          <w:rFonts w:ascii="Arial" w:hAnsi="Arial" w:cs="Arial"/>
          <w:bCs/>
          <w:i/>
          <w:iCs/>
          <w:sz w:val="24"/>
          <w:szCs w:val="24"/>
        </w:rPr>
        <w:t xml:space="preserve"> to the provisions as to </w:t>
      </w:r>
      <w:proofErr w:type="gramStart"/>
      <w:r w:rsidRPr="00795AA3">
        <w:rPr>
          <w:rFonts w:ascii="Arial" w:hAnsi="Arial" w:cs="Arial"/>
          <w:bCs/>
          <w:i/>
          <w:iCs/>
          <w:sz w:val="24"/>
          <w:szCs w:val="24"/>
        </w:rPr>
        <w:t>compensation</w:t>
      </w:r>
      <w:proofErr w:type="gramEnd"/>
      <w:r w:rsidRPr="00795AA3">
        <w:rPr>
          <w:rFonts w:ascii="Arial" w:hAnsi="Arial" w:cs="Arial"/>
          <w:bCs/>
          <w:i/>
          <w:iCs/>
          <w:sz w:val="24"/>
          <w:szCs w:val="24"/>
        </w:rPr>
        <w:t xml:space="preserve"> </w:t>
      </w:r>
    </w:p>
    <w:p w14:paraId="0EAB7D1C" w14:textId="1F5AE8D4" w:rsidR="00C43D5B" w:rsidRPr="00807F27" w:rsidRDefault="00530F1C" w:rsidP="00C43D5B">
      <w:pPr>
        <w:pStyle w:val="Style1"/>
        <w:numPr>
          <w:ilvl w:val="0"/>
          <w:numId w:val="21"/>
        </w:numPr>
        <w:tabs>
          <w:tab w:val="clear" w:pos="720"/>
        </w:tabs>
        <w:rPr>
          <w:rFonts w:ascii="Arial" w:hAnsi="Arial" w:cs="Arial"/>
          <w:color w:val="000000" w:themeColor="text1"/>
          <w:sz w:val="24"/>
          <w:szCs w:val="24"/>
        </w:rPr>
      </w:pPr>
      <w:r w:rsidRPr="00795AA3">
        <w:rPr>
          <w:rFonts w:ascii="Arial" w:hAnsi="Arial" w:cs="Arial"/>
          <w:sz w:val="24"/>
          <w:szCs w:val="24"/>
        </w:rPr>
        <w:t xml:space="preserve">The landowner proposed the extinguishment of this section of FP16. </w:t>
      </w:r>
      <w:r w:rsidR="00E557A8" w:rsidRPr="00795AA3">
        <w:rPr>
          <w:rFonts w:ascii="Arial" w:hAnsi="Arial" w:cs="Arial"/>
          <w:sz w:val="24"/>
          <w:szCs w:val="24"/>
        </w:rPr>
        <w:t xml:space="preserve">It </w:t>
      </w:r>
      <w:r w:rsidR="00577C3D" w:rsidRPr="00795AA3">
        <w:rPr>
          <w:rFonts w:ascii="Arial" w:hAnsi="Arial" w:cs="Arial"/>
          <w:sz w:val="24"/>
          <w:szCs w:val="24"/>
        </w:rPr>
        <w:t>runs directly alongside farm buildings</w:t>
      </w:r>
      <w:r w:rsidR="00656301" w:rsidRPr="00795AA3">
        <w:rPr>
          <w:rFonts w:ascii="Arial" w:hAnsi="Arial" w:cs="Arial"/>
          <w:sz w:val="24"/>
          <w:szCs w:val="24"/>
        </w:rPr>
        <w:t>,</w:t>
      </w:r>
      <w:r w:rsidR="00577C3D" w:rsidRPr="00795AA3">
        <w:rPr>
          <w:rFonts w:ascii="Arial" w:hAnsi="Arial" w:cs="Arial"/>
          <w:sz w:val="24"/>
          <w:szCs w:val="24"/>
        </w:rPr>
        <w:t xml:space="preserve"> </w:t>
      </w:r>
      <w:r w:rsidR="00427033" w:rsidRPr="00795AA3">
        <w:rPr>
          <w:rFonts w:ascii="Arial" w:hAnsi="Arial" w:cs="Arial"/>
          <w:sz w:val="24"/>
          <w:szCs w:val="24"/>
        </w:rPr>
        <w:t xml:space="preserve">and the paddock </w:t>
      </w:r>
      <w:proofErr w:type="gramStart"/>
      <w:r w:rsidR="00427033" w:rsidRPr="00795AA3">
        <w:rPr>
          <w:rFonts w:ascii="Arial" w:hAnsi="Arial" w:cs="Arial"/>
          <w:sz w:val="24"/>
          <w:szCs w:val="24"/>
        </w:rPr>
        <w:t>is used</w:t>
      </w:r>
      <w:proofErr w:type="gramEnd"/>
      <w:r w:rsidR="00427033" w:rsidRPr="00795AA3">
        <w:rPr>
          <w:rFonts w:ascii="Arial" w:hAnsi="Arial" w:cs="Arial"/>
          <w:sz w:val="24"/>
          <w:szCs w:val="24"/>
        </w:rPr>
        <w:t xml:space="preserve"> to store </w:t>
      </w:r>
      <w:r w:rsidR="00656301" w:rsidRPr="00795AA3">
        <w:rPr>
          <w:rFonts w:ascii="Arial" w:hAnsi="Arial" w:cs="Arial"/>
          <w:sz w:val="24"/>
          <w:szCs w:val="24"/>
        </w:rPr>
        <w:t xml:space="preserve">materials and </w:t>
      </w:r>
      <w:r w:rsidR="00070796" w:rsidRPr="00795AA3">
        <w:rPr>
          <w:rFonts w:ascii="Arial" w:hAnsi="Arial" w:cs="Arial"/>
          <w:sz w:val="24"/>
          <w:szCs w:val="24"/>
        </w:rPr>
        <w:t>horse boxes</w:t>
      </w:r>
      <w:r w:rsidR="00656301" w:rsidRPr="00795AA3">
        <w:rPr>
          <w:rFonts w:ascii="Arial" w:hAnsi="Arial" w:cs="Arial"/>
          <w:sz w:val="24"/>
          <w:szCs w:val="24"/>
        </w:rPr>
        <w:t xml:space="preserve">. </w:t>
      </w:r>
      <w:r w:rsidR="00656301" w:rsidRPr="00807F27">
        <w:rPr>
          <w:rFonts w:ascii="Arial" w:hAnsi="Arial" w:cs="Arial"/>
          <w:sz w:val="24"/>
          <w:szCs w:val="24"/>
        </w:rPr>
        <w:t>Therefore, the extinguishment is</w:t>
      </w:r>
      <w:r w:rsidR="00BE79C0" w:rsidRPr="00807F27">
        <w:rPr>
          <w:rFonts w:ascii="Arial" w:hAnsi="Arial" w:cs="Arial"/>
          <w:sz w:val="24"/>
          <w:szCs w:val="24"/>
        </w:rPr>
        <w:t xml:space="preserve"> likely to increase farm security</w:t>
      </w:r>
      <w:r w:rsidR="00427033" w:rsidRPr="00807F27">
        <w:rPr>
          <w:rFonts w:ascii="Arial" w:hAnsi="Arial" w:cs="Arial"/>
          <w:sz w:val="24"/>
          <w:szCs w:val="24"/>
        </w:rPr>
        <w:t xml:space="preserve">. </w:t>
      </w:r>
      <w:r w:rsidR="004B16FA" w:rsidRPr="00807F27">
        <w:rPr>
          <w:rFonts w:ascii="Arial" w:hAnsi="Arial" w:cs="Arial"/>
          <w:color w:val="000000" w:themeColor="text1"/>
          <w:sz w:val="24"/>
          <w:szCs w:val="24"/>
        </w:rPr>
        <w:t xml:space="preserve">The </w:t>
      </w:r>
      <w:r w:rsidR="00F53F6E" w:rsidRPr="00807F27">
        <w:rPr>
          <w:rFonts w:ascii="Arial" w:hAnsi="Arial" w:cs="Arial"/>
          <w:color w:val="000000" w:themeColor="text1"/>
          <w:sz w:val="24"/>
          <w:szCs w:val="24"/>
        </w:rPr>
        <w:t>section of FP16</w:t>
      </w:r>
      <w:r w:rsidR="004B16FA" w:rsidRPr="00807F27">
        <w:rPr>
          <w:rFonts w:ascii="Arial" w:hAnsi="Arial" w:cs="Arial"/>
          <w:color w:val="000000" w:themeColor="text1"/>
          <w:sz w:val="24"/>
          <w:szCs w:val="24"/>
        </w:rPr>
        <w:t xml:space="preserve"> proposed to be extinguished runs between stables and </w:t>
      </w:r>
      <w:r w:rsidR="00BE0E35" w:rsidRPr="00807F27">
        <w:rPr>
          <w:rFonts w:ascii="Arial" w:hAnsi="Arial" w:cs="Arial"/>
          <w:color w:val="000000" w:themeColor="text1"/>
          <w:sz w:val="24"/>
          <w:szCs w:val="24"/>
        </w:rPr>
        <w:t>a</w:t>
      </w:r>
      <w:r w:rsidR="00502157" w:rsidRPr="00807F27">
        <w:rPr>
          <w:rFonts w:ascii="Arial" w:hAnsi="Arial" w:cs="Arial"/>
          <w:color w:val="000000" w:themeColor="text1"/>
          <w:sz w:val="24"/>
          <w:szCs w:val="24"/>
        </w:rPr>
        <w:t xml:space="preserve"> field wh</w:t>
      </w:r>
      <w:r w:rsidR="004B1D5A" w:rsidRPr="00807F27">
        <w:rPr>
          <w:rFonts w:ascii="Arial" w:hAnsi="Arial" w:cs="Arial"/>
          <w:color w:val="000000" w:themeColor="text1"/>
          <w:sz w:val="24"/>
          <w:szCs w:val="24"/>
        </w:rPr>
        <w:t xml:space="preserve">ere they </w:t>
      </w:r>
      <w:r w:rsidR="00EB2489" w:rsidRPr="00807F27">
        <w:rPr>
          <w:rFonts w:ascii="Arial" w:hAnsi="Arial" w:cs="Arial"/>
          <w:color w:val="000000" w:themeColor="text1"/>
          <w:sz w:val="24"/>
          <w:szCs w:val="24"/>
        </w:rPr>
        <w:t>graze</w:t>
      </w:r>
      <w:r w:rsidR="007B7299" w:rsidRPr="00807F27">
        <w:rPr>
          <w:rFonts w:ascii="Arial" w:hAnsi="Arial" w:cs="Arial"/>
          <w:color w:val="000000" w:themeColor="text1"/>
          <w:sz w:val="24"/>
          <w:szCs w:val="24"/>
        </w:rPr>
        <w:t xml:space="preserve"> and vehicles </w:t>
      </w:r>
      <w:proofErr w:type="gramStart"/>
      <w:r w:rsidR="007B7299" w:rsidRPr="00807F27">
        <w:rPr>
          <w:rFonts w:ascii="Arial" w:hAnsi="Arial" w:cs="Arial"/>
          <w:color w:val="000000" w:themeColor="text1"/>
          <w:sz w:val="24"/>
          <w:szCs w:val="24"/>
        </w:rPr>
        <w:t>are unloaded</w:t>
      </w:r>
      <w:proofErr w:type="gramEnd"/>
      <w:r w:rsidR="007B7299" w:rsidRPr="00807F27">
        <w:rPr>
          <w:rFonts w:ascii="Arial" w:hAnsi="Arial" w:cs="Arial"/>
          <w:color w:val="000000" w:themeColor="text1"/>
          <w:sz w:val="24"/>
          <w:szCs w:val="24"/>
        </w:rPr>
        <w:t xml:space="preserve"> in the paddock</w:t>
      </w:r>
      <w:r w:rsidR="005E2A7F" w:rsidRPr="00807F27">
        <w:rPr>
          <w:rFonts w:ascii="Arial" w:hAnsi="Arial" w:cs="Arial"/>
          <w:color w:val="000000" w:themeColor="text1"/>
          <w:sz w:val="24"/>
          <w:szCs w:val="24"/>
        </w:rPr>
        <w:t xml:space="preserve">. Therefore, the extinguishment of the footpath is likely to aid the movement of horses </w:t>
      </w:r>
      <w:r w:rsidR="007B7299" w:rsidRPr="00807F27">
        <w:rPr>
          <w:rFonts w:ascii="Arial" w:hAnsi="Arial" w:cs="Arial"/>
          <w:color w:val="000000" w:themeColor="text1"/>
          <w:sz w:val="24"/>
          <w:szCs w:val="24"/>
        </w:rPr>
        <w:t>and the unloading of vehicles</w:t>
      </w:r>
      <w:r w:rsidR="005E2A7F" w:rsidRPr="00807F27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14:paraId="373B26B5" w14:textId="0887069D" w:rsidR="005E2A7F" w:rsidRPr="0098149C" w:rsidRDefault="005E2A7F" w:rsidP="00C43D5B">
      <w:pPr>
        <w:pStyle w:val="Style1"/>
        <w:numPr>
          <w:ilvl w:val="0"/>
          <w:numId w:val="21"/>
        </w:numPr>
        <w:tabs>
          <w:tab w:val="clear" w:pos="720"/>
        </w:tabs>
        <w:rPr>
          <w:rFonts w:ascii="Arial" w:hAnsi="Arial" w:cs="Arial"/>
          <w:sz w:val="24"/>
          <w:szCs w:val="24"/>
        </w:rPr>
      </w:pPr>
      <w:r w:rsidRPr="0098149C">
        <w:rPr>
          <w:rFonts w:ascii="Arial" w:hAnsi="Arial" w:cs="Arial"/>
          <w:color w:val="000000" w:themeColor="text1"/>
          <w:sz w:val="24"/>
          <w:szCs w:val="24"/>
        </w:rPr>
        <w:t xml:space="preserve">Therefore, I consider the extinguishment </w:t>
      </w:r>
      <w:r w:rsidR="009B1FFC" w:rsidRPr="0098149C">
        <w:rPr>
          <w:rFonts w:ascii="Arial" w:hAnsi="Arial" w:cs="Arial"/>
          <w:color w:val="000000" w:themeColor="text1"/>
          <w:sz w:val="24"/>
          <w:szCs w:val="24"/>
        </w:rPr>
        <w:t xml:space="preserve">would have a positive impact on land served by the footpath. </w:t>
      </w:r>
    </w:p>
    <w:p w14:paraId="4906ADD2" w14:textId="77777777" w:rsidR="00C43D5B" w:rsidRPr="0098149C" w:rsidRDefault="00C43D5B" w:rsidP="00C43D5B">
      <w:pPr>
        <w:pStyle w:val="Style1"/>
        <w:numPr>
          <w:ilvl w:val="0"/>
          <w:numId w:val="0"/>
        </w:numPr>
        <w:ind w:left="431" w:hanging="431"/>
        <w:rPr>
          <w:rFonts w:ascii="Arial" w:hAnsi="Arial" w:cs="Arial"/>
          <w:i/>
          <w:iCs/>
          <w:sz w:val="24"/>
          <w:szCs w:val="24"/>
        </w:rPr>
      </w:pPr>
      <w:r w:rsidRPr="0098149C">
        <w:rPr>
          <w:rFonts w:ascii="Arial" w:hAnsi="Arial" w:cs="Arial"/>
          <w:i/>
          <w:iCs/>
          <w:sz w:val="24"/>
          <w:szCs w:val="24"/>
        </w:rPr>
        <w:t xml:space="preserve">Whether it is expedient that the path should </w:t>
      </w:r>
      <w:proofErr w:type="gramStart"/>
      <w:r w:rsidRPr="0098149C">
        <w:rPr>
          <w:rFonts w:ascii="Arial" w:hAnsi="Arial" w:cs="Arial"/>
          <w:i/>
          <w:iCs/>
          <w:sz w:val="24"/>
          <w:szCs w:val="24"/>
        </w:rPr>
        <w:t>be stopped</w:t>
      </w:r>
      <w:proofErr w:type="gramEnd"/>
      <w:r w:rsidRPr="0098149C">
        <w:rPr>
          <w:rFonts w:ascii="Arial" w:hAnsi="Arial" w:cs="Arial"/>
          <w:i/>
          <w:iCs/>
          <w:sz w:val="24"/>
          <w:szCs w:val="24"/>
        </w:rPr>
        <w:t xml:space="preserve"> up</w:t>
      </w:r>
    </w:p>
    <w:p w14:paraId="654E62A8" w14:textId="27B8CD7D" w:rsidR="00C43D5B" w:rsidRPr="00B97CAB" w:rsidRDefault="00B6029F" w:rsidP="00C43D5B">
      <w:pPr>
        <w:pStyle w:val="Style1"/>
        <w:numPr>
          <w:ilvl w:val="0"/>
          <w:numId w:val="21"/>
        </w:numPr>
        <w:tabs>
          <w:tab w:val="clear" w:pos="720"/>
        </w:tabs>
        <w:rPr>
          <w:rFonts w:ascii="Arial" w:hAnsi="Arial" w:cs="Arial"/>
          <w:sz w:val="24"/>
          <w:szCs w:val="24"/>
        </w:rPr>
      </w:pPr>
      <w:r w:rsidRPr="00AA7AB2">
        <w:rPr>
          <w:rFonts w:ascii="Arial" w:hAnsi="Arial" w:cs="Arial"/>
          <w:sz w:val="24"/>
          <w:szCs w:val="24"/>
        </w:rPr>
        <w:t xml:space="preserve">I consider there is currently limited use of the footpath proposed to </w:t>
      </w:r>
      <w:proofErr w:type="gramStart"/>
      <w:r w:rsidRPr="00AA7AB2">
        <w:rPr>
          <w:rFonts w:ascii="Arial" w:hAnsi="Arial" w:cs="Arial"/>
          <w:sz w:val="24"/>
          <w:szCs w:val="24"/>
        </w:rPr>
        <w:t>be extinguished</w:t>
      </w:r>
      <w:proofErr w:type="gramEnd"/>
      <w:r w:rsidR="008B7FE2" w:rsidRPr="00AA7AB2">
        <w:rPr>
          <w:rFonts w:ascii="Arial" w:hAnsi="Arial" w:cs="Arial"/>
          <w:sz w:val="24"/>
          <w:szCs w:val="24"/>
        </w:rPr>
        <w:t>,</w:t>
      </w:r>
      <w:r w:rsidR="002659D1" w:rsidRPr="00AA7AB2">
        <w:rPr>
          <w:rFonts w:ascii="Arial" w:hAnsi="Arial" w:cs="Arial"/>
          <w:sz w:val="24"/>
          <w:szCs w:val="24"/>
        </w:rPr>
        <w:t xml:space="preserve"> and stiles prevent </w:t>
      </w:r>
      <w:r w:rsidR="008B7FE2" w:rsidRPr="00AA7AB2">
        <w:rPr>
          <w:rFonts w:ascii="Arial" w:hAnsi="Arial" w:cs="Arial"/>
          <w:sz w:val="24"/>
          <w:szCs w:val="24"/>
        </w:rPr>
        <w:t xml:space="preserve">use by </w:t>
      </w:r>
      <w:proofErr w:type="gramStart"/>
      <w:r w:rsidR="008B7FE2" w:rsidRPr="00AA7AB2">
        <w:rPr>
          <w:rFonts w:ascii="Arial" w:hAnsi="Arial" w:cs="Arial"/>
          <w:sz w:val="24"/>
          <w:szCs w:val="24"/>
        </w:rPr>
        <w:t>some</w:t>
      </w:r>
      <w:proofErr w:type="gramEnd"/>
      <w:r w:rsidR="008B7FE2" w:rsidRPr="00AA7AB2">
        <w:rPr>
          <w:rFonts w:ascii="Arial" w:hAnsi="Arial" w:cs="Arial"/>
          <w:sz w:val="24"/>
          <w:szCs w:val="24"/>
        </w:rPr>
        <w:t xml:space="preserve"> walkers</w:t>
      </w:r>
      <w:r w:rsidR="00AA7AB2" w:rsidRPr="00AA7AB2">
        <w:rPr>
          <w:rFonts w:ascii="Arial" w:hAnsi="Arial" w:cs="Arial"/>
          <w:sz w:val="24"/>
          <w:szCs w:val="24"/>
        </w:rPr>
        <w:t>. U</w:t>
      </w:r>
      <w:r w:rsidR="007264A0" w:rsidRPr="00AA7AB2">
        <w:rPr>
          <w:rFonts w:ascii="Arial" w:hAnsi="Arial" w:cs="Arial"/>
          <w:sz w:val="24"/>
          <w:szCs w:val="24"/>
        </w:rPr>
        <w:t>se is unlikely to increase in the future</w:t>
      </w:r>
      <w:r w:rsidR="00835598" w:rsidRPr="00AA7AB2">
        <w:rPr>
          <w:rFonts w:ascii="Arial" w:hAnsi="Arial" w:cs="Arial"/>
          <w:sz w:val="24"/>
          <w:szCs w:val="24"/>
        </w:rPr>
        <w:t>.</w:t>
      </w:r>
      <w:r w:rsidRPr="00AA7AB2">
        <w:rPr>
          <w:rFonts w:ascii="Arial" w:hAnsi="Arial" w:cs="Arial"/>
          <w:sz w:val="24"/>
          <w:szCs w:val="24"/>
        </w:rPr>
        <w:t xml:space="preserve"> </w:t>
      </w:r>
      <w:r w:rsidR="007264A0" w:rsidRPr="007312C7">
        <w:rPr>
          <w:rFonts w:ascii="Arial" w:hAnsi="Arial" w:cs="Arial"/>
          <w:sz w:val="24"/>
          <w:szCs w:val="24"/>
        </w:rPr>
        <w:t>The</w:t>
      </w:r>
      <w:r w:rsidR="00835598" w:rsidRPr="007312C7">
        <w:rPr>
          <w:rFonts w:ascii="Arial" w:hAnsi="Arial" w:cs="Arial"/>
          <w:sz w:val="24"/>
          <w:szCs w:val="24"/>
        </w:rPr>
        <w:t xml:space="preserve"> alternative</w:t>
      </w:r>
      <w:r w:rsidR="00E27984" w:rsidRPr="007312C7">
        <w:rPr>
          <w:rFonts w:ascii="Arial" w:hAnsi="Arial" w:cs="Arial"/>
          <w:sz w:val="24"/>
          <w:szCs w:val="24"/>
        </w:rPr>
        <w:t xml:space="preserve"> bridleway </w:t>
      </w:r>
      <w:r w:rsidR="004D7794" w:rsidRPr="007312C7">
        <w:rPr>
          <w:rFonts w:ascii="Arial" w:hAnsi="Arial" w:cs="Arial"/>
          <w:sz w:val="24"/>
          <w:szCs w:val="24"/>
        </w:rPr>
        <w:t xml:space="preserve">would be </w:t>
      </w:r>
      <w:r w:rsidR="00E27984" w:rsidRPr="007312C7">
        <w:rPr>
          <w:rFonts w:ascii="Arial" w:hAnsi="Arial" w:cs="Arial"/>
          <w:sz w:val="24"/>
          <w:szCs w:val="24"/>
        </w:rPr>
        <w:t>more direct</w:t>
      </w:r>
      <w:r w:rsidR="00DE3672" w:rsidRPr="007312C7">
        <w:rPr>
          <w:rFonts w:ascii="Arial" w:hAnsi="Arial" w:cs="Arial"/>
          <w:sz w:val="24"/>
          <w:szCs w:val="24"/>
        </w:rPr>
        <w:t xml:space="preserve"> and</w:t>
      </w:r>
      <w:r w:rsidR="00E27984" w:rsidRPr="007312C7">
        <w:rPr>
          <w:rFonts w:ascii="Arial" w:hAnsi="Arial" w:cs="Arial"/>
          <w:sz w:val="24"/>
          <w:szCs w:val="24"/>
        </w:rPr>
        <w:t xml:space="preserve"> accessible</w:t>
      </w:r>
      <w:r w:rsidR="00DE3672" w:rsidRPr="007312C7">
        <w:rPr>
          <w:rFonts w:ascii="Arial" w:hAnsi="Arial" w:cs="Arial"/>
          <w:sz w:val="24"/>
          <w:szCs w:val="24"/>
        </w:rPr>
        <w:t xml:space="preserve"> </w:t>
      </w:r>
      <w:r w:rsidR="003142FA" w:rsidRPr="007312C7">
        <w:rPr>
          <w:rFonts w:ascii="Arial" w:hAnsi="Arial" w:cs="Arial"/>
          <w:sz w:val="24"/>
          <w:szCs w:val="24"/>
        </w:rPr>
        <w:t>as well as being</w:t>
      </w:r>
      <w:r w:rsidR="009B5400" w:rsidRPr="007312C7">
        <w:rPr>
          <w:rFonts w:ascii="Arial" w:hAnsi="Arial" w:cs="Arial"/>
          <w:sz w:val="24"/>
          <w:szCs w:val="24"/>
        </w:rPr>
        <w:t xml:space="preserve"> </w:t>
      </w:r>
      <w:r w:rsidR="00E27984" w:rsidRPr="007312C7">
        <w:rPr>
          <w:rFonts w:ascii="Arial" w:hAnsi="Arial" w:cs="Arial"/>
          <w:sz w:val="24"/>
          <w:szCs w:val="24"/>
        </w:rPr>
        <w:t xml:space="preserve">available to </w:t>
      </w:r>
      <w:r w:rsidR="00387358" w:rsidRPr="007312C7">
        <w:rPr>
          <w:rFonts w:ascii="Arial" w:hAnsi="Arial" w:cs="Arial"/>
          <w:sz w:val="24"/>
          <w:szCs w:val="24"/>
        </w:rPr>
        <w:t>cyclists</w:t>
      </w:r>
      <w:r w:rsidR="00DE3672" w:rsidRPr="007312C7">
        <w:rPr>
          <w:rFonts w:ascii="Arial" w:hAnsi="Arial" w:cs="Arial"/>
          <w:sz w:val="24"/>
          <w:szCs w:val="24"/>
        </w:rPr>
        <w:t xml:space="preserve">, </w:t>
      </w:r>
      <w:r w:rsidR="00387358" w:rsidRPr="007312C7">
        <w:rPr>
          <w:rFonts w:ascii="Arial" w:hAnsi="Arial" w:cs="Arial"/>
          <w:sz w:val="24"/>
          <w:szCs w:val="24"/>
        </w:rPr>
        <w:t>horse riders</w:t>
      </w:r>
      <w:r w:rsidR="007312C7" w:rsidRPr="007312C7">
        <w:rPr>
          <w:rFonts w:ascii="Arial" w:hAnsi="Arial" w:cs="Arial"/>
          <w:sz w:val="24"/>
          <w:szCs w:val="24"/>
        </w:rPr>
        <w:t>,</w:t>
      </w:r>
      <w:r w:rsidR="00387358" w:rsidRPr="007312C7">
        <w:rPr>
          <w:rFonts w:ascii="Arial" w:hAnsi="Arial" w:cs="Arial"/>
          <w:sz w:val="24"/>
          <w:szCs w:val="24"/>
        </w:rPr>
        <w:t xml:space="preserve"> </w:t>
      </w:r>
      <w:r w:rsidR="00DE3672" w:rsidRPr="007312C7">
        <w:rPr>
          <w:rFonts w:ascii="Arial" w:hAnsi="Arial" w:cs="Arial"/>
          <w:sz w:val="24"/>
          <w:szCs w:val="24"/>
        </w:rPr>
        <w:t>and pedestrians who cannot negotiate the existing stiles.</w:t>
      </w:r>
      <w:r w:rsidR="00EE511C" w:rsidRPr="007312C7">
        <w:rPr>
          <w:rFonts w:ascii="Arial" w:hAnsi="Arial" w:cs="Arial"/>
          <w:sz w:val="24"/>
          <w:szCs w:val="24"/>
        </w:rPr>
        <w:t xml:space="preserve"> I consider the proposed bridleway would mean even less use of the </w:t>
      </w:r>
      <w:r w:rsidR="007312C7">
        <w:rPr>
          <w:rFonts w:ascii="Arial" w:hAnsi="Arial" w:cs="Arial"/>
          <w:sz w:val="24"/>
          <w:szCs w:val="24"/>
        </w:rPr>
        <w:t xml:space="preserve">section of FP16 proposed to </w:t>
      </w:r>
      <w:proofErr w:type="gramStart"/>
      <w:r w:rsidR="007312C7">
        <w:rPr>
          <w:rFonts w:ascii="Arial" w:hAnsi="Arial" w:cs="Arial"/>
          <w:sz w:val="24"/>
          <w:szCs w:val="24"/>
        </w:rPr>
        <w:t>be extinguished</w:t>
      </w:r>
      <w:proofErr w:type="gramEnd"/>
      <w:r w:rsidR="001F0865" w:rsidRPr="007312C7">
        <w:rPr>
          <w:rFonts w:ascii="Arial" w:hAnsi="Arial" w:cs="Arial"/>
          <w:sz w:val="24"/>
          <w:szCs w:val="24"/>
        </w:rPr>
        <w:t>.</w:t>
      </w:r>
      <w:r w:rsidR="00BB5C02" w:rsidRPr="007312C7">
        <w:rPr>
          <w:rFonts w:ascii="Arial" w:hAnsi="Arial" w:cs="Arial"/>
          <w:sz w:val="24"/>
          <w:szCs w:val="24"/>
        </w:rPr>
        <w:t xml:space="preserve"> </w:t>
      </w:r>
      <w:r w:rsidR="003E4AAF" w:rsidRPr="00B97CAB">
        <w:rPr>
          <w:rFonts w:ascii="Arial" w:hAnsi="Arial" w:cs="Arial"/>
          <w:sz w:val="24"/>
          <w:szCs w:val="24"/>
        </w:rPr>
        <w:t xml:space="preserve">I have already concluded in paragraph </w:t>
      </w:r>
      <w:r w:rsidR="003E4AAF" w:rsidRPr="00B97CAB">
        <w:rPr>
          <w:rFonts w:ascii="Arial" w:hAnsi="Arial" w:cs="Arial"/>
          <w:color w:val="000000" w:themeColor="text1"/>
          <w:sz w:val="24"/>
          <w:szCs w:val="24"/>
        </w:rPr>
        <w:t>26</w:t>
      </w:r>
      <w:r w:rsidR="003E4AAF" w:rsidRPr="00B97CAB">
        <w:rPr>
          <w:rFonts w:ascii="Arial" w:hAnsi="Arial" w:cs="Arial"/>
          <w:sz w:val="24"/>
          <w:szCs w:val="24"/>
        </w:rPr>
        <w:t xml:space="preserve"> above</w:t>
      </w:r>
      <w:r w:rsidR="00DE3672" w:rsidRPr="00B97CAB">
        <w:rPr>
          <w:rFonts w:ascii="Arial" w:hAnsi="Arial" w:cs="Arial"/>
          <w:sz w:val="24"/>
          <w:szCs w:val="24"/>
        </w:rPr>
        <w:t xml:space="preserve"> </w:t>
      </w:r>
      <w:r w:rsidR="00825DC0" w:rsidRPr="00B97CAB">
        <w:rPr>
          <w:rFonts w:ascii="Arial" w:hAnsi="Arial" w:cs="Arial"/>
          <w:sz w:val="24"/>
          <w:szCs w:val="24"/>
        </w:rPr>
        <w:t>that it is expedient to confirm the Creation Order. Accordingly, I conclude it is expedient to</w:t>
      </w:r>
      <w:r w:rsidR="00373513" w:rsidRPr="00B97CAB">
        <w:rPr>
          <w:rFonts w:ascii="Arial" w:hAnsi="Arial" w:cs="Arial"/>
          <w:sz w:val="24"/>
          <w:szCs w:val="24"/>
        </w:rPr>
        <w:t xml:space="preserve"> confirm the Extinguishment Order</w:t>
      </w:r>
      <w:r w:rsidR="00B97CAB">
        <w:rPr>
          <w:rFonts w:ascii="Arial" w:hAnsi="Arial" w:cs="Arial"/>
          <w:sz w:val="24"/>
          <w:szCs w:val="24"/>
        </w:rPr>
        <w:t>.</w:t>
      </w:r>
      <w:r w:rsidR="00373513" w:rsidRPr="00B97CAB">
        <w:rPr>
          <w:rFonts w:ascii="Arial" w:hAnsi="Arial" w:cs="Arial"/>
          <w:sz w:val="24"/>
          <w:szCs w:val="24"/>
        </w:rPr>
        <w:t xml:space="preserve"> </w:t>
      </w:r>
    </w:p>
    <w:p w14:paraId="6D50AD36" w14:textId="47E6DA24" w:rsidR="00D4412C" w:rsidRPr="00B97CAB" w:rsidRDefault="00D4412C" w:rsidP="00D4412C">
      <w:pPr>
        <w:pStyle w:val="Style1"/>
        <w:numPr>
          <w:ilvl w:val="0"/>
          <w:numId w:val="0"/>
        </w:numPr>
        <w:rPr>
          <w:rFonts w:ascii="Arial" w:hAnsi="Arial" w:cs="Arial"/>
          <w:b/>
          <w:bCs/>
          <w:sz w:val="24"/>
          <w:szCs w:val="24"/>
        </w:rPr>
      </w:pPr>
      <w:r w:rsidRPr="00B97CAB">
        <w:rPr>
          <w:rFonts w:ascii="Arial" w:hAnsi="Arial" w:cs="Arial"/>
          <w:b/>
          <w:bCs/>
          <w:sz w:val="24"/>
          <w:szCs w:val="24"/>
        </w:rPr>
        <w:t>Righ</w:t>
      </w:r>
      <w:r w:rsidR="00373513" w:rsidRPr="00B97CAB">
        <w:rPr>
          <w:rFonts w:ascii="Arial" w:hAnsi="Arial" w:cs="Arial"/>
          <w:b/>
          <w:bCs/>
          <w:sz w:val="24"/>
          <w:szCs w:val="24"/>
        </w:rPr>
        <w:t>t</w:t>
      </w:r>
      <w:r w:rsidRPr="00B97CAB">
        <w:rPr>
          <w:rFonts w:ascii="Arial" w:hAnsi="Arial" w:cs="Arial"/>
          <w:b/>
          <w:bCs/>
          <w:sz w:val="24"/>
          <w:szCs w:val="24"/>
        </w:rPr>
        <w:t>s of Way Improvement Plan</w:t>
      </w:r>
    </w:p>
    <w:p w14:paraId="62AA08CD" w14:textId="44211D1E" w:rsidR="00D4412C" w:rsidRPr="008E403B" w:rsidRDefault="00AC163D" w:rsidP="006254B2">
      <w:pPr>
        <w:pStyle w:val="Style1"/>
        <w:rPr>
          <w:rFonts w:ascii="Arial" w:hAnsi="Arial" w:cs="Arial"/>
          <w:sz w:val="24"/>
          <w:szCs w:val="24"/>
        </w:rPr>
      </w:pPr>
      <w:r w:rsidRPr="00BB7E78">
        <w:rPr>
          <w:rFonts w:ascii="Arial" w:hAnsi="Arial" w:cs="Arial"/>
          <w:sz w:val="24"/>
          <w:szCs w:val="24"/>
        </w:rPr>
        <w:t>The ROWIP find</w:t>
      </w:r>
      <w:r w:rsidR="00862F9A" w:rsidRPr="00BB7E78">
        <w:rPr>
          <w:rFonts w:ascii="Arial" w:hAnsi="Arial" w:cs="Arial"/>
          <w:sz w:val="24"/>
          <w:szCs w:val="24"/>
        </w:rPr>
        <w:t>s</w:t>
      </w:r>
      <w:r w:rsidRPr="00BB7E78">
        <w:rPr>
          <w:rFonts w:ascii="Arial" w:hAnsi="Arial" w:cs="Arial"/>
          <w:sz w:val="24"/>
          <w:szCs w:val="24"/>
        </w:rPr>
        <w:t xml:space="preserve"> that </w:t>
      </w:r>
      <w:r w:rsidR="00862F9A" w:rsidRPr="00BB7E78">
        <w:rPr>
          <w:rFonts w:ascii="Arial" w:hAnsi="Arial" w:cs="Arial"/>
          <w:sz w:val="24"/>
          <w:szCs w:val="24"/>
        </w:rPr>
        <w:t xml:space="preserve">people </w:t>
      </w:r>
      <w:r w:rsidR="006E0EBF" w:rsidRPr="00BB7E78">
        <w:rPr>
          <w:rFonts w:ascii="Arial" w:hAnsi="Arial" w:cs="Arial"/>
          <w:sz w:val="24"/>
          <w:szCs w:val="24"/>
        </w:rPr>
        <w:t>with all types of access needs have limited access to the path network</w:t>
      </w:r>
      <w:r w:rsidR="00BB7E78" w:rsidRPr="00BB7E78">
        <w:rPr>
          <w:rFonts w:ascii="Arial" w:hAnsi="Arial" w:cs="Arial"/>
          <w:sz w:val="24"/>
          <w:szCs w:val="24"/>
        </w:rPr>
        <w:t>,</w:t>
      </w:r>
      <w:r w:rsidR="006E0EBF" w:rsidRPr="00BB7E78">
        <w:rPr>
          <w:rFonts w:ascii="Arial" w:hAnsi="Arial" w:cs="Arial"/>
          <w:sz w:val="24"/>
          <w:szCs w:val="24"/>
        </w:rPr>
        <w:t xml:space="preserve"> both </w:t>
      </w:r>
      <w:r w:rsidRPr="00BB7E78">
        <w:rPr>
          <w:rFonts w:ascii="Arial" w:hAnsi="Arial" w:cs="Arial"/>
          <w:sz w:val="24"/>
          <w:szCs w:val="24"/>
        </w:rPr>
        <w:t>physically and in terms of information</w:t>
      </w:r>
      <w:r w:rsidR="00BB7E78" w:rsidRPr="00BB7E78">
        <w:rPr>
          <w:rFonts w:ascii="Arial" w:hAnsi="Arial" w:cs="Arial"/>
          <w:sz w:val="24"/>
          <w:szCs w:val="24"/>
        </w:rPr>
        <w:t>,</w:t>
      </w:r>
      <w:r w:rsidR="00862F9A" w:rsidRPr="00BB7E78">
        <w:rPr>
          <w:rFonts w:ascii="Arial" w:hAnsi="Arial" w:cs="Arial"/>
          <w:sz w:val="24"/>
          <w:szCs w:val="24"/>
        </w:rPr>
        <w:t xml:space="preserve"> and this needs to </w:t>
      </w:r>
      <w:proofErr w:type="gramStart"/>
      <w:r w:rsidR="00862F9A" w:rsidRPr="00BB7E78">
        <w:rPr>
          <w:rFonts w:ascii="Arial" w:hAnsi="Arial" w:cs="Arial"/>
          <w:sz w:val="24"/>
          <w:szCs w:val="24"/>
        </w:rPr>
        <w:t>be addressed</w:t>
      </w:r>
      <w:proofErr w:type="gramEnd"/>
      <w:r w:rsidR="001A49C0" w:rsidRPr="00BB7E78">
        <w:rPr>
          <w:rFonts w:ascii="Arial" w:hAnsi="Arial" w:cs="Arial"/>
          <w:sz w:val="24"/>
          <w:szCs w:val="24"/>
        </w:rPr>
        <w:t>.</w:t>
      </w:r>
      <w:r w:rsidR="00862F9A" w:rsidRPr="00BB7E78">
        <w:rPr>
          <w:rFonts w:ascii="Arial" w:hAnsi="Arial" w:cs="Arial"/>
          <w:sz w:val="24"/>
          <w:szCs w:val="24"/>
        </w:rPr>
        <w:t xml:space="preserve"> </w:t>
      </w:r>
      <w:r w:rsidR="00754E38" w:rsidRPr="009C5535">
        <w:rPr>
          <w:rFonts w:ascii="Arial" w:hAnsi="Arial" w:cs="Arial"/>
          <w:sz w:val="24"/>
          <w:szCs w:val="24"/>
        </w:rPr>
        <w:t>The ROWIP</w:t>
      </w:r>
      <w:r w:rsidR="00862F9A" w:rsidRPr="009C5535">
        <w:rPr>
          <w:rFonts w:ascii="Arial" w:hAnsi="Arial" w:cs="Arial"/>
          <w:sz w:val="24"/>
          <w:szCs w:val="24"/>
        </w:rPr>
        <w:t xml:space="preserve"> considers </w:t>
      </w:r>
      <w:r w:rsidR="00111D8A" w:rsidRPr="009C5535">
        <w:rPr>
          <w:rFonts w:ascii="Arial" w:hAnsi="Arial" w:cs="Arial"/>
          <w:sz w:val="24"/>
          <w:szCs w:val="24"/>
        </w:rPr>
        <w:t>it is necessary</w:t>
      </w:r>
      <w:r w:rsidR="00862F9A" w:rsidRPr="009C5535">
        <w:rPr>
          <w:rFonts w:ascii="Arial" w:hAnsi="Arial" w:cs="Arial"/>
          <w:sz w:val="24"/>
          <w:szCs w:val="24"/>
        </w:rPr>
        <w:t xml:space="preserve"> to update the network to reflect current needs and </w:t>
      </w:r>
      <w:r w:rsidR="00111D8A" w:rsidRPr="009C5535">
        <w:rPr>
          <w:rFonts w:ascii="Arial" w:hAnsi="Arial" w:cs="Arial"/>
          <w:sz w:val="24"/>
          <w:szCs w:val="24"/>
        </w:rPr>
        <w:t>usage</w:t>
      </w:r>
      <w:r w:rsidR="00347CB5" w:rsidRPr="009C5535">
        <w:rPr>
          <w:rFonts w:ascii="Arial" w:hAnsi="Arial" w:cs="Arial"/>
          <w:sz w:val="24"/>
          <w:szCs w:val="24"/>
        </w:rPr>
        <w:t>,</w:t>
      </w:r>
      <w:r w:rsidR="009364FF" w:rsidRPr="009C5535">
        <w:rPr>
          <w:rFonts w:ascii="Arial" w:hAnsi="Arial" w:cs="Arial"/>
          <w:sz w:val="24"/>
          <w:szCs w:val="24"/>
        </w:rPr>
        <w:t xml:space="preserve"> and</w:t>
      </w:r>
      <w:r w:rsidR="00816FBE" w:rsidRPr="009C5535">
        <w:rPr>
          <w:rFonts w:ascii="Arial" w:hAnsi="Arial" w:cs="Arial"/>
          <w:sz w:val="24"/>
          <w:szCs w:val="24"/>
        </w:rPr>
        <w:t xml:space="preserve"> additional off-road rout</w:t>
      </w:r>
      <w:r w:rsidR="00813144" w:rsidRPr="009C5535">
        <w:rPr>
          <w:rFonts w:ascii="Arial" w:hAnsi="Arial" w:cs="Arial"/>
          <w:sz w:val="24"/>
          <w:szCs w:val="24"/>
        </w:rPr>
        <w:t>e</w:t>
      </w:r>
      <w:r w:rsidR="00816FBE" w:rsidRPr="009C5535">
        <w:rPr>
          <w:rFonts w:ascii="Arial" w:hAnsi="Arial" w:cs="Arial"/>
          <w:sz w:val="24"/>
          <w:szCs w:val="24"/>
        </w:rPr>
        <w:t xml:space="preserve">s </w:t>
      </w:r>
      <w:proofErr w:type="gramStart"/>
      <w:r w:rsidR="005A29A5" w:rsidRPr="009C5535">
        <w:rPr>
          <w:rFonts w:ascii="Arial" w:hAnsi="Arial" w:cs="Arial"/>
          <w:sz w:val="24"/>
          <w:szCs w:val="24"/>
        </w:rPr>
        <w:t xml:space="preserve">are </w:t>
      </w:r>
      <w:r w:rsidR="00111D8A" w:rsidRPr="009C5535">
        <w:rPr>
          <w:rFonts w:ascii="Arial" w:hAnsi="Arial" w:cs="Arial"/>
          <w:sz w:val="24"/>
          <w:szCs w:val="24"/>
        </w:rPr>
        <w:t>required</w:t>
      </w:r>
      <w:proofErr w:type="gramEnd"/>
      <w:r w:rsidR="00111D8A" w:rsidRPr="009C5535">
        <w:rPr>
          <w:rFonts w:ascii="Arial" w:hAnsi="Arial" w:cs="Arial"/>
          <w:sz w:val="24"/>
          <w:szCs w:val="24"/>
        </w:rPr>
        <w:t xml:space="preserve"> </w:t>
      </w:r>
      <w:r w:rsidR="00816FBE" w:rsidRPr="009C5535">
        <w:rPr>
          <w:rFonts w:ascii="Arial" w:hAnsi="Arial" w:cs="Arial"/>
          <w:sz w:val="24"/>
          <w:szCs w:val="24"/>
        </w:rPr>
        <w:t>to address the needs of a range of specific user types</w:t>
      </w:r>
      <w:r w:rsidR="006E0EBF" w:rsidRPr="009C5535">
        <w:rPr>
          <w:rFonts w:ascii="Arial" w:hAnsi="Arial" w:cs="Arial"/>
          <w:sz w:val="24"/>
          <w:szCs w:val="24"/>
        </w:rPr>
        <w:t xml:space="preserve">. </w:t>
      </w:r>
      <w:r w:rsidR="00742AB2" w:rsidRPr="008E403B">
        <w:rPr>
          <w:rFonts w:ascii="Arial" w:hAnsi="Arial" w:cs="Arial"/>
          <w:sz w:val="24"/>
          <w:szCs w:val="24"/>
        </w:rPr>
        <w:t xml:space="preserve">The ROWIP </w:t>
      </w:r>
      <w:r w:rsidR="00434761" w:rsidRPr="008E403B">
        <w:rPr>
          <w:rFonts w:ascii="Arial" w:hAnsi="Arial" w:cs="Arial"/>
          <w:sz w:val="24"/>
          <w:szCs w:val="24"/>
        </w:rPr>
        <w:t xml:space="preserve">includes </w:t>
      </w:r>
      <w:r w:rsidR="0007577B" w:rsidRPr="008E403B">
        <w:rPr>
          <w:rFonts w:ascii="Arial" w:hAnsi="Arial" w:cs="Arial"/>
          <w:sz w:val="24"/>
          <w:szCs w:val="24"/>
        </w:rPr>
        <w:t xml:space="preserve">aims </w:t>
      </w:r>
      <w:r w:rsidR="00FF063D" w:rsidRPr="008E403B">
        <w:rPr>
          <w:rFonts w:ascii="Arial" w:hAnsi="Arial" w:cs="Arial"/>
          <w:sz w:val="24"/>
          <w:szCs w:val="24"/>
        </w:rPr>
        <w:t xml:space="preserve">to </w:t>
      </w:r>
      <w:r w:rsidR="007678A8" w:rsidRPr="008E403B">
        <w:rPr>
          <w:rFonts w:ascii="Arial" w:hAnsi="Arial" w:cs="Arial"/>
          <w:sz w:val="24"/>
          <w:szCs w:val="24"/>
        </w:rPr>
        <w:t xml:space="preserve">provide and </w:t>
      </w:r>
      <w:r w:rsidR="00FF063D" w:rsidRPr="008E403B">
        <w:rPr>
          <w:rFonts w:ascii="Arial" w:hAnsi="Arial" w:cs="Arial"/>
          <w:sz w:val="24"/>
          <w:szCs w:val="24"/>
        </w:rPr>
        <w:t xml:space="preserve">upgrade paths away from the roadside to </w:t>
      </w:r>
      <w:r w:rsidR="00DC6341" w:rsidRPr="008E403B">
        <w:rPr>
          <w:rFonts w:ascii="Arial" w:hAnsi="Arial" w:cs="Arial"/>
          <w:sz w:val="24"/>
          <w:szCs w:val="24"/>
        </w:rPr>
        <w:t xml:space="preserve">allow access to wider user groups </w:t>
      </w:r>
      <w:r w:rsidR="00434761" w:rsidRPr="008E403B">
        <w:rPr>
          <w:rFonts w:ascii="Arial" w:hAnsi="Arial" w:cs="Arial"/>
          <w:sz w:val="24"/>
          <w:szCs w:val="24"/>
        </w:rPr>
        <w:t>providing</w:t>
      </w:r>
      <w:r w:rsidR="00DC6341" w:rsidRPr="008E403B">
        <w:rPr>
          <w:rFonts w:ascii="Arial" w:hAnsi="Arial" w:cs="Arial"/>
          <w:sz w:val="24"/>
          <w:szCs w:val="24"/>
        </w:rPr>
        <w:t xml:space="preserve"> benefit</w:t>
      </w:r>
      <w:r w:rsidR="009C5535" w:rsidRPr="008E403B">
        <w:rPr>
          <w:rFonts w:ascii="Arial" w:hAnsi="Arial" w:cs="Arial"/>
          <w:sz w:val="24"/>
          <w:szCs w:val="24"/>
        </w:rPr>
        <w:t>s to</w:t>
      </w:r>
      <w:r w:rsidR="00DC6341" w:rsidRPr="008E403B">
        <w:rPr>
          <w:rFonts w:ascii="Arial" w:hAnsi="Arial" w:cs="Arial"/>
          <w:sz w:val="24"/>
          <w:szCs w:val="24"/>
        </w:rPr>
        <w:t xml:space="preserve"> cyclists and users with mobility needs. </w:t>
      </w:r>
    </w:p>
    <w:p w14:paraId="1C24C5E3" w14:textId="3934F3C4" w:rsidR="00FC2AC9" w:rsidRPr="008E403B" w:rsidRDefault="005360AE" w:rsidP="006254B2">
      <w:pPr>
        <w:pStyle w:val="Style1"/>
        <w:rPr>
          <w:rFonts w:ascii="Arial" w:hAnsi="Arial" w:cs="Arial"/>
          <w:sz w:val="24"/>
          <w:szCs w:val="24"/>
        </w:rPr>
      </w:pPr>
      <w:r w:rsidRPr="008E403B">
        <w:rPr>
          <w:rFonts w:ascii="Arial" w:hAnsi="Arial" w:cs="Arial"/>
          <w:sz w:val="24"/>
          <w:szCs w:val="24"/>
        </w:rPr>
        <w:t>The</w:t>
      </w:r>
      <w:r w:rsidR="00E80E4C" w:rsidRPr="008E403B">
        <w:rPr>
          <w:rFonts w:ascii="Arial" w:hAnsi="Arial" w:cs="Arial"/>
          <w:sz w:val="24"/>
          <w:szCs w:val="24"/>
        </w:rPr>
        <w:t xml:space="preserve"> provision of a more accessible</w:t>
      </w:r>
      <w:r w:rsidR="00036DF1" w:rsidRPr="008E403B">
        <w:rPr>
          <w:rFonts w:ascii="Arial" w:hAnsi="Arial" w:cs="Arial"/>
          <w:sz w:val="24"/>
          <w:szCs w:val="24"/>
        </w:rPr>
        <w:t xml:space="preserve"> route </w:t>
      </w:r>
      <w:r w:rsidRPr="008E403B">
        <w:rPr>
          <w:rFonts w:ascii="Arial" w:hAnsi="Arial" w:cs="Arial"/>
          <w:sz w:val="24"/>
          <w:szCs w:val="24"/>
        </w:rPr>
        <w:t>for</w:t>
      </w:r>
      <w:r w:rsidR="00E80E4C" w:rsidRPr="008E403B">
        <w:rPr>
          <w:rFonts w:ascii="Arial" w:hAnsi="Arial" w:cs="Arial"/>
          <w:sz w:val="24"/>
          <w:szCs w:val="24"/>
        </w:rPr>
        <w:t xml:space="preserve"> a wider range of </w:t>
      </w:r>
      <w:r w:rsidR="00882319" w:rsidRPr="008E403B">
        <w:rPr>
          <w:rFonts w:ascii="Arial" w:hAnsi="Arial" w:cs="Arial"/>
          <w:sz w:val="24"/>
          <w:szCs w:val="24"/>
        </w:rPr>
        <w:t>path users</w:t>
      </w:r>
      <w:r w:rsidR="00036DF1" w:rsidRPr="008E403B">
        <w:rPr>
          <w:rFonts w:ascii="Arial" w:hAnsi="Arial" w:cs="Arial"/>
          <w:sz w:val="24"/>
          <w:szCs w:val="24"/>
        </w:rPr>
        <w:t xml:space="preserve"> </w:t>
      </w:r>
      <w:r w:rsidR="00365704" w:rsidRPr="008E403B">
        <w:rPr>
          <w:rFonts w:ascii="Arial" w:hAnsi="Arial" w:cs="Arial"/>
          <w:sz w:val="24"/>
          <w:szCs w:val="24"/>
        </w:rPr>
        <w:t>w</w:t>
      </w:r>
      <w:r w:rsidR="00036DF1" w:rsidRPr="008E403B">
        <w:rPr>
          <w:rFonts w:ascii="Arial" w:hAnsi="Arial" w:cs="Arial"/>
          <w:sz w:val="24"/>
          <w:szCs w:val="24"/>
        </w:rPr>
        <w:t>ould</w:t>
      </w:r>
      <w:r w:rsidR="00365704" w:rsidRPr="008E403B">
        <w:rPr>
          <w:rFonts w:ascii="Arial" w:hAnsi="Arial" w:cs="Arial"/>
          <w:sz w:val="24"/>
          <w:szCs w:val="24"/>
        </w:rPr>
        <w:t xml:space="preserve"> help achieve the aims and objectives of the ROWIP</w:t>
      </w:r>
      <w:r w:rsidR="005778C3" w:rsidRPr="008E403B">
        <w:rPr>
          <w:rFonts w:ascii="Arial" w:hAnsi="Arial" w:cs="Arial"/>
          <w:sz w:val="24"/>
          <w:szCs w:val="24"/>
        </w:rPr>
        <w:t xml:space="preserve"> and address</w:t>
      </w:r>
      <w:r w:rsidR="00D4499C" w:rsidRPr="008E403B">
        <w:rPr>
          <w:rFonts w:ascii="Arial" w:hAnsi="Arial" w:cs="Arial"/>
          <w:sz w:val="24"/>
          <w:szCs w:val="24"/>
        </w:rPr>
        <w:t xml:space="preserve"> the</w:t>
      </w:r>
      <w:r w:rsidR="005778C3" w:rsidRPr="008E403B">
        <w:rPr>
          <w:rFonts w:ascii="Arial" w:hAnsi="Arial" w:cs="Arial"/>
          <w:sz w:val="24"/>
          <w:szCs w:val="24"/>
        </w:rPr>
        <w:t xml:space="preserve"> </w:t>
      </w:r>
      <w:r w:rsidR="00813144" w:rsidRPr="008E403B">
        <w:rPr>
          <w:rFonts w:ascii="Arial" w:hAnsi="Arial" w:cs="Arial"/>
          <w:sz w:val="24"/>
          <w:szCs w:val="24"/>
        </w:rPr>
        <w:t>access</w:t>
      </w:r>
      <w:r w:rsidR="00E5345C" w:rsidRPr="008E403B">
        <w:rPr>
          <w:rFonts w:ascii="Arial" w:hAnsi="Arial" w:cs="Arial"/>
          <w:sz w:val="24"/>
          <w:szCs w:val="24"/>
        </w:rPr>
        <w:t xml:space="preserve"> and network</w:t>
      </w:r>
      <w:r w:rsidR="00813144" w:rsidRPr="008E403B">
        <w:rPr>
          <w:rFonts w:ascii="Arial" w:hAnsi="Arial" w:cs="Arial"/>
          <w:sz w:val="24"/>
          <w:szCs w:val="24"/>
        </w:rPr>
        <w:t xml:space="preserve"> issues</w:t>
      </w:r>
      <w:r w:rsidR="004A16BE" w:rsidRPr="008E403B">
        <w:rPr>
          <w:rFonts w:ascii="Arial" w:hAnsi="Arial" w:cs="Arial"/>
          <w:sz w:val="24"/>
          <w:szCs w:val="24"/>
        </w:rPr>
        <w:t xml:space="preserve"> identified</w:t>
      </w:r>
      <w:r w:rsidR="00E5345C" w:rsidRPr="008E403B">
        <w:rPr>
          <w:rFonts w:ascii="Arial" w:hAnsi="Arial" w:cs="Arial"/>
          <w:sz w:val="24"/>
          <w:szCs w:val="24"/>
        </w:rPr>
        <w:t xml:space="preserve"> in it</w:t>
      </w:r>
      <w:r w:rsidR="00365704" w:rsidRPr="008E403B">
        <w:rPr>
          <w:rFonts w:ascii="Arial" w:hAnsi="Arial" w:cs="Arial"/>
          <w:sz w:val="24"/>
          <w:szCs w:val="24"/>
        </w:rPr>
        <w:t xml:space="preserve">. </w:t>
      </w:r>
    </w:p>
    <w:p w14:paraId="2C645D93" w14:textId="12FAD31B" w:rsidR="003C5093" w:rsidRPr="00F329FC" w:rsidRDefault="00FC2AC9" w:rsidP="006254B2">
      <w:pPr>
        <w:pStyle w:val="Heading6blackfont"/>
        <w:rPr>
          <w:rFonts w:ascii="Arial" w:hAnsi="Arial" w:cs="Arial"/>
          <w:sz w:val="24"/>
          <w:szCs w:val="24"/>
        </w:rPr>
      </w:pPr>
      <w:r w:rsidRPr="00F329FC">
        <w:rPr>
          <w:rFonts w:ascii="Arial" w:hAnsi="Arial" w:cs="Arial"/>
          <w:sz w:val="24"/>
          <w:szCs w:val="24"/>
        </w:rPr>
        <w:lastRenderedPageBreak/>
        <w:t xml:space="preserve">Overall </w:t>
      </w:r>
      <w:r w:rsidR="00C85EEF" w:rsidRPr="00F329FC">
        <w:rPr>
          <w:rFonts w:ascii="Arial" w:hAnsi="Arial" w:cs="Arial"/>
          <w:sz w:val="24"/>
          <w:szCs w:val="24"/>
        </w:rPr>
        <w:t>Conclusion</w:t>
      </w:r>
    </w:p>
    <w:p w14:paraId="416B84F7" w14:textId="03A6D4A9" w:rsidR="00A93270" w:rsidRPr="00F329FC" w:rsidRDefault="00A93270" w:rsidP="00A93270">
      <w:pPr>
        <w:pStyle w:val="Style1"/>
        <w:rPr>
          <w:rFonts w:ascii="Arial" w:hAnsi="Arial" w:cs="Arial"/>
          <w:sz w:val="24"/>
          <w:szCs w:val="24"/>
        </w:rPr>
      </w:pPr>
      <w:r w:rsidRPr="00F329FC">
        <w:rPr>
          <w:rFonts w:ascii="Arial" w:hAnsi="Arial" w:cs="Arial"/>
          <w:sz w:val="24"/>
          <w:szCs w:val="24"/>
        </w:rPr>
        <w:t xml:space="preserve">Having regard to these and all other matters raised </w:t>
      </w:r>
      <w:r w:rsidR="003F380C" w:rsidRPr="00F329FC">
        <w:rPr>
          <w:rFonts w:ascii="Arial" w:hAnsi="Arial" w:cs="Arial"/>
          <w:sz w:val="24"/>
          <w:szCs w:val="24"/>
        </w:rPr>
        <w:t xml:space="preserve">in the written representations I conclude that the </w:t>
      </w:r>
      <w:r w:rsidR="00D4499C" w:rsidRPr="00F329FC">
        <w:rPr>
          <w:rFonts w:ascii="Arial" w:hAnsi="Arial" w:cs="Arial"/>
          <w:sz w:val="24"/>
          <w:szCs w:val="24"/>
        </w:rPr>
        <w:t xml:space="preserve">Creation </w:t>
      </w:r>
      <w:r w:rsidR="003F380C" w:rsidRPr="00F329FC">
        <w:rPr>
          <w:rFonts w:ascii="Arial" w:hAnsi="Arial" w:cs="Arial"/>
          <w:sz w:val="24"/>
          <w:szCs w:val="24"/>
        </w:rPr>
        <w:t xml:space="preserve">Order </w:t>
      </w:r>
      <w:r w:rsidR="00D4499C" w:rsidRPr="00F329FC">
        <w:rPr>
          <w:rFonts w:ascii="Arial" w:hAnsi="Arial" w:cs="Arial"/>
          <w:sz w:val="24"/>
          <w:szCs w:val="24"/>
        </w:rPr>
        <w:t xml:space="preserve">and Extinguishment Order </w:t>
      </w:r>
      <w:r w:rsidR="003F380C" w:rsidRPr="00F329FC">
        <w:rPr>
          <w:rFonts w:ascii="Arial" w:hAnsi="Arial" w:cs="Arial"/>
          <w:sz w:val="24"/>
          <w:szCs w:val="24"/>
        </w:rPr>
        <w:t xml:space="preserve">should </w:t>
      </w:r>
      <w:proofErr w:type="gramStart"/>
      <w:r w:rsidR="003F380C" w:rsidRPr="00F329FC">
        <w:rPr>
          <w:rFonts w:ascii="Arial" w:hAnsi="Arial" w:cs="Arial"/>
          <w:sz w:val="24"/>
          <w:szCs w:val="24"/>
        </w:rPr>
        <w:t>be confirmed</w:t>
      </w:r>
      <w:proofErr w:type="gramEnd"/>
      <w:r w:rsidR="00E85E0D" w:rsidRPr="00F329FC">
        <w:rPr>
          <w:rFonts w:ascii="Arial" w:hAnsi="Arial" w:cs="Arial"/>
          <w:sz w:val="24"/>
          <w:szCs w:val="24"/>
        </w:rPr>
        <w:t>.</w:t>
      </w:r>
    </w:p>
    <w:p w14:paraId="027BC303" w14:textId="77777777" w:rsidR="00C85EEF" w:rsidRPr="00F329FC" w:rsidRDefault="00C85EEF" w:rsidP="00C85EEF">
      <w:pPr>
        <w:pStyle w:val="Heading6blackfont"/>
        <w:rPr>
          <w:rFonts w:ascii="Arial" w:hAnsi="Arial" w:cs="Arial"/>
          <w:sz w:val="24"/>
          <w:szCs w:val="24"/>
        </w:rPr>
      </w:pPr>
      <w:bookmarkStart w:id="2" w:name="bmkScheduleStart"/>
      <w:bookmarkEnd w:id="2"/>
      <w:r w:rsidRPr="00F329FC">
        <w:rPr>
          <w:rFonts w:ascii="Arial" w:hAnsi="Arial" w:cs="Arial"/>
          <w:sz w:val="24"/>
          <w:szCs w:val="24"/>
        </w:rPr>
        <w:t>Formal Decision</w:t>
      </w:r>
    </w:p>
    <w:p w14:paraId="77F8ED31" w14:textId="0337A358" w:rsidR="009B3333" w:rsidRPr="00F329FC" w:rsidRDefault="009B3333" w:rsidP="009B3333">
      <w:pPr>
        <w:pStyle w:val="Style1"/>
        <w:numPr>
          <w:ilvl w:val="0"/>
          <w:numId w:val="0"/>
        </w:numPr>
        <w:ind w:left="431" w:hanging="431"/>
        <w:rPr>
          <w:rFonts w:ascii="Arial" w:hAnsi="Arial" w:cs="Arial"/>
          <w:b/>
          <w:bCs/>
          <w:i/>
          <w:iCs/>
          <w:sz w:val="24"/>
          <w:szCs w:val="24"/>
        </w:rPr>
      </w:pPr>
      <w:r w:rsidRPr="00F329FC">
        <w:rPr>
          <w:rFonts w:ascii="Arial" w:hAnsi="Arial" w:cs="Arial"/>
          <w:b/>
          <w:bCs/>
          <w:i/>
          <w:iCs/>
          <w:sz w:val="24"/>
          <w:szCs w:val="24"/>
        </w:rPr>
        <w:t>The Creation Order</w:t>
      </w:r>
    </w:p>
    <w:p w14:paraId="1E20EB42" w14:textId="77777777" w:rsidR="00D4499C" w:rsidRPr="00F329FC" w:rsidRDefault="00C85EEF" w:rsidP="00F87003">
      <w:pPr>
        <w:pStyle w:val="Style1"/>
        <w:rPr>
          <w:rFonts w:ascii="Arial" w:hAnsi="Arial" w:cs="Arial"/>
          <w:sz w:val="24"/>
          <w:szCs w:val="24"/>
        </w:rPr>
      </w:pPr>
      <w:r w:rsidRPr="00F329FC">
        <w:rPr>
          <w:rFonts w:ascii="Arial" w:hAnsi="Arial" w:cs="Arial"/>
          <w:sz w:val="24"/>
          <w:szCs w:val="24"/>
        </w:rPr>
        <w:t>I confirm the Order.</w:t>
      </w:r>
    </w:p>
    <w:p w14:paraId="1E0A682A" w14:textId="38A37E33" w:rsidR="009B3333" w:rsidRPr="00F329FC" w:rsidRDefault="009B3333" w:rsidP="009B3333">
      <w:pPr>
        <w:pStyle w:val="Style1"/>
        <w:numPr>
          <w:ilvl w:val="0"/>
          <w:numId w:val="0"/>
        </w:numPr>
        <w:ind w:left="431" w:hanging="431"/>
        <w:rPr>
          <w:rFonts w:ascii="Arial" w:hAnsi="Arial" w:cs="Arial"/>
          <w:b/>
          <w:bCs/>
          <w:i/>
          <w:iCs/>
          <w:sz w:val="24"/>
          <w:szCs w:val="24"/>
        </w:rPr>
      </w:pPr>
      <w:r w:rsidRPr="00F329FC">
        <w:rPr>
          <w:rFonts w:ascii="Arial" w:hAnsi="Arial" w:cs="Arial"/>
          <w:b/>
          <w:bCs/>
          <w:i/>
          <w:iCs/>
          <w:sz w:val="24"/>
          <w:szCs w:val="24"/>
        </w:rPr>
        <w:t>The Extinguishment Order</w:t>
      </w:r>
    </w:p>
    <w:p w14:paraId="104ACF94" w14:textId="0BB33499" w:rsidR="009B3333" w:rsidRPr="00C92555" w:rsidRDefault="009B3333" w:rsidP="009B3333">
      <w:pPr>
        <w:pStyle w:val="Style1"/>
        <w:rPr>
          <w:rFonts w:ascii="Arial" w:hAnsi="Arial" w:cs="Arial"/>
          <w:sz w:val="24"/>
          <w:szCs w:val="24"/>
        </w:rPr>
      </w:pPr>
      <w:r w:rsidRPr="00C92555">
        <w:rPr>
          <w:rFonts w:ascii="Arial" w:hAnsi="Arial" w:cs="Arial"/>
          <w:sz w:val="24"/>
          <w:szCs w:val="24"/>
        </w:rPr>
        <w:t>I confirm the Order.</w:t>
      </w:r>
    </w:p>
    <w:p w14:paraId="5E3052BA" w14:textId="77777777" w:rsidR="009B3333" w:rsidRPr="00C92555" w:rsidRDefault="009B3333" w:rsidP="009B3333">
      <w:pPr>
        <w:pStyle w:val="Style1"/>
        <w:numPr>
          <w:ilvl w:val="0"/>
          <w:numId w:val="0"/>
        </w:numPr>
      </w:pPr>
    </w:p>
    <w:p w14:paraId="67CE1ACF" w14:textId="270B65D9" w:rsidR="00355FCC" w:rsidRPr="00C92555" w:rsidRDefault="00DE3E7A" w:rsidP="00C85EEF">
      <w:pPr>
        <w:pStyle w:val="Style1"/>
        <w:numPr>
          <w:ilvl w:val="0"/>
          <w:numId w:val="0"/>
        </w:numPr>
        <w:rPr>
          <w:rFonts w:ascii="Monotype Corsiva" w:hAnsi="Monotype Corsiva"/>
          <w:sz w:val="36"/>
          <w:szCs w:val="36"/>
        </w:rPr>
      </w:pPr>
      <w:r w:rsidRPr="00C92555">
        <w:rPr>
          <w:rFonts w:ascii="Monotype Corsiva" w:hAnsi="Monotype Corsiva"/>
          <w:sz w:val="36"/>
          <w:szCs w:val="36"/>
        </w:rPr>
        <w:t xml:space="preserve">Claire Tregembo </w:t>
      </w:r>
    </w:p>
    <w:p w14:paraId="68F9131D" w14:textId="1C07208C" w:rsidR="00C85EEF" w:rsidRPr="00C92555" w:rsidRDefault="00C85EEF" w:rsidP="00C85EEF">
      <w:pPr>
        <w:pStyle w:val="Style1"/>
        <w:numPr>
          <w:ilvl w:val="0"/>
          <w:numId w:val="0"/>
        </w:numPr>
        <w:ind w:left="431" w:hanging="431"/>
        <w:rPr>
          <w:rFonts w:ascii="Arial" w:hAnsi="Arial" w:cs="Arial"/>
          <w:sz w:val="24"/>
          <w:szCs w:val="24"/>
        </w:rPr>
      </w:pPr>
      <w:r w:rsidRPr="00C92555">
        <w:rPr>
          <w:rFonts w:ascii="Arial" w:hAnsi="Arial" w:cs="Arial"/>
          <w:sz w:val="24"/>
          <w:szCs w:val="24"/>
        </w:rPr>
        <w:t>INSPECTOR</w:t>
      </w:r>
    </w:p>
    <w:p w14:paraId="560807A7" w14:textId="2F44D308" w:rsidR="00871A14" w:rsidRPr="00C92555" w:rsidRDefault="00871A14">
      <w:pPr>
        <w:rPr>
          <w:rFonts w:ascii="Arial" w:hAnsi="Arial" w:cs="Arial"/>
          <w:color w:val="000000"/>
          <w:kern w:val="28"/>
          <w:sz w:val="24"/>
          <w:szCs w:val="24"/>
        </w:rPr>
      </w:pPr>
      <w:r w:rsidRPr="00C92555">
        <w:rPr>
          <w:rFonts w:ascii="Arial" w:hAnsi="Arial" w:cs="Arial"/>
          <w:sz w:val="24"/>
          <w:szCs w:val="24"/>
        </w:rPr>
        <w:br w:type="page"/>
      </w:r>
    </w:p>
    <w:p w14:paraId="7E6095C5" w14:textId="35346FF8" w:rsidR="0071700A" w:rsidRPr="00C92555" w:rsidRDefault="00871A14" w:rsidP="00871A14">
      <w:pPr>
        <w:pStyle w:val="Style1"/>
        <w:numPr>
          <w:ilvl w:val="0"/>
          <w:numId w:val="0"/>
        </w:numPr>
        <w:ind w:left="431" w:hanging="431"/>
        <w:jc w:val="center"/>
        <w:rPr>
          <w:rFonts w:ascii="Arial" w:hAnsi="Arial" w:cs="Arial"/>
          <w:b/>
          <w:bCs/>
          <w:sz w:val="24"/>
          <w:szCs w:val="24"/>
        </w:rPr>
      </w:pPr>
      <w:r w:rsidRPr="00C92555">
        <w:rPr>
          <w:rFonts w:ascii="Arial" w:hAnsi="Arial" w:cs="Arial"/>
          <w:b/>
          <w:bCs/>
          <w:sz w:val="24"/>
          <w:szCs w:val="24"/>
        </w:rPr>
        <w:lastRenderedPageBreak/>
        <w:t>Order Map</w:t>
      </w:r>
    </w:p>
    <w:p w14:paraId="36089F34" w14:textId="231E3E55" w:rsidR="00871A14" w:rsidRPr="00C92555" w:rsidRDefault="00F959C5" w:rsidP="00871A14">
      <w:pPr>
        <w:pStyle w:val="Style1"/>
        <w:numPr>
          <w:ilvl w:val="0"/>
          <w:numId w:val="0"/>
        </w:numPr>
        <w:ind w:left="431" w:hanging="431"/>
        <w:jc w:val="center"/>
        <w:rPr>
          <w:rFonts w:ascii="Arial" w:hAnsi="Arial" w:cs="Arial"/>
          <w:b/>
          <w:bCs/>
          <w:sz w:val="24"/>
          <w:szCs w:val="24"/>
        </w:rPr>
      </w:pPr>
      <w:r w:rsidRPr="00C92555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5A4A0C9B" wp14:editId="1D1B1AE4">
            <wp:extent cx="5813680" cy="8149820"/>
            <wp:effectExtent l="0" t="0" r="0" b="3810"/>
            <wp:docPr id="971220156" name="Picture 1" descr="Order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220156" name="Picture 1" descr="Order map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30181" cy="8172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66F51" w14:textId="3626CCCB" w:rsidR="0071700A" w:rsidRPr="00C92555" w:rsidRDefault="00F959C5" w:rsidP="00481FAA">
      <w:pPr>
        <w:pStyle w:val="Style1"/>
        <w:numPr>
          <w:ilvl w:val="0"/>
          <w:numId w:val="0"/>
        </w:numPr>
        <w:ind w:left="431" w:hanging="431"/>
        <w:jc w:val="center"/>
        <w:rPr>
          <w:rFonts w:ascii="Arial" w:hAnsi="Arial" w:cs="Arial"/>
          <w:sz w:val="24"/>
          <w:szCs w:val="24"/>
        </w:rPr>
      </w:pPr>
      <w:r w:rsidRPr="00C92555">
        <w:rPr>
          <w:rFonts w:ascii="Arial" w:hAnsi="Arial" w:cs="Arial"/>
          <w:sz w:val="24"/>
          <w:szCs w:val="24"/>
        </w:rPr>
        <w:t>Not to Scale</w:t>
      </w:r>
    </w:p>
    <w:sectPr w:rsidR="0071700A" w:rsidRPr="00C92555" w:rsidSect="00E674DD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680" w:right="1077" w:bottom="1276" w:left="1525" w:header="624" w:footer="81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F51580" w14:textId="77777777" w:rsidR="009144FA" w:rsidRDefault="009144FA" w:rsidP="00F62916">
      <w:r>
        <w:separator/>
      </w:r>
    </w:p>
  </w:endnote>
  <w:endnote w:type="continuationSeparator" w:id="0">
    <w:p w14:paraId="07B99B62" w14:textId="77777777" w:rsidR="009144FA" w:rsidRDefault="009144FA" w:rsidP="00F629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A3F930" w14:textId="77777777" w:rsidR="00366F95" w:rsidRDefault="00366F9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69B7DF3" w14:textId="77777777" w:rsidR="00366F95" w:rsidRDefault="00366F9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12DD17" w14:textId="77777777" w:rsidR="00366F95" w:rsidRDefault="00366F95">
    <w:pPr>
      <w:pStyle w:val="Noindent"/>
      <w:spacing w:before="120"/>
      <w:jc w:val="center"/>
      <w:rPr>
        <w:rStyle w:val="PageNumber"/>
      </w:rPr>
    </w:pP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E0380DC" wp14:editId="577343F9">
              <wp:simplePos x="0" y="0"/>
              <wp:positionH relativeFrom="column">
                <wp:posOffset>-2540</wp:posOffset>
              </wp:positionH>
              <wp:positionV relativeFrom="paragraph">
                <wp:posOffset>159385</wp:posOffset>
              </wp:positionV>
              <wp:extent cx="5943600" cy="0"/>
              <wp:effectExtent l="0" t="0" r="0" b="0"/>
              <wp:wrapNone/>
              <wp:docPr id="2" name="Lin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45BAD30" id="Line 17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12.55pt" to="467.8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"/>
          </w:pict>
        </mc:Fallback>
      </mc:AlternateContent>
    </w:r>
  </w:p>
  <w:p w14:paraId="71399B73" w14:textId="4C3BDA4D" w:rsidR="000B2813" w:rsidRPr="000B2813" w:rsidRDefault="004F274A" w:rsidP="00E45340">
    <w:pPr>
      <w:pStyle w:val="Footer"/>
      <w:ind w:right="-52"/>
      <w:rPr>
        <w:rStyle w:val="PageNumber"/>
        <w:rFonts w:ascii="Arial" w:hAnsi="Arial" w:cs="Arial"/>
        <w:sz w:val="20"/>
      </w:rPr>
    </w:pPr>
    <w:hyperlink r:id="rId1" w:history="1">
      <w:r w:rsidRPr="000B2813">
        <w:rPr>
          <w:rStyle w:val="Hyperlink"/>
          <w:rFonts w:ascii="Arial" w:hAnsi="Arial" w:cs="Arial"/>
          <w:sz w:val="20"/>
        </w:rPr>
        <w:t>https://www.gov.uk/planning-inspectorate</w:t>
      </w:r>
    </w:hyperlink>
  </w:p>
  <w:p w14:paraId="4BB85E92" w14:textId="744AB61E" w:rsidR="00366F95" w:rsidRPr="000B2813" w:rsidRDefault="00366F95" w:rsidP="000B2813">
    <w:pPr>
      <w:pStyle w:val="Footer"/>
      <w:ind w:right="-52"/>
      <w:jc w:val="center"/>
      <w:rPr>
        <w:rFonts w:ascii="Arial" w:hAnsi="Arial" w:cs="Arial"/>
        <w:sz w:val="20"/>
      </w:rPr>
    </w:pPr>
    <w:r w:rsidRPr="000B2813">
      <w:rPr>
        <w:rStyle w:val="PageNumber"/>
        <w:rFonts w:ascii="Arial" w:hAnsi="Arial" w:cs="Arial"/>
        <w:sz w:val="20"/>
      </w:rPr>
      <w:fldChar w:fldCharType="begin"/>
    </w:r>
    <w:r w:rsidRPr="000B2813">
      <w:rPr>
        <w:rStyle w:val="PageNumber"/>
        <w:rFonts w:ascii="Arial" w:hAnsi="Arial" w:cs="Arial"/>
        <w:sz w:val="20"/>
      </w:rPr>
      <w:instrText xml:space="preserve"> PAGE </w:instrText>
    </w:r>
    <w:r w:rsidRPr="000B2813">
      <w:rPr>
        <w:rStyle w:val="PageNumber"/>
        <w:rFonts w:ascii="Arial" w:hAnsi="Arial" w:cs="Arial"/>
        <w:sz w:val="20"/>
      </w:rPr>
      <w:fldChar w:fldCharType="separate"/>
    </w:r>
    <w:r w:rsidR="007A06BE" w:rsidRPr="000B2813">
      <w:rPr>
        <w:rStyle w:val="PageNumber"/>
        <w:rFonts w:ascii="Arial" w:hAnsi="Arial" w:cs="Arial"/>
        <w:noProof/>
        <w:sz w:val="20"/>
      </w:rPr>
      <w:t>2</w:t>
    </w:r>
    <w:r w:rsidRPr="000B2813">
      <w:rPr>
        <w:rStyle w:val="PageNumber"/>
        <w:rFonts w:ascii="Arial" w:hAnsi="Arial" w:cs="Arial"/>
        <w:sz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6017AA" w14:textId="77777777" w:rsidR="00366F95" w:rsidRPr="000B2813" w:rsidRDefault="00366F95" w:rsidP="00C85EEF">
    <w:pPr>
      <w:pStyle w:val="Footer"/>
      <w:pBdr>
        <w:bottom w:val="none" w:sz="0" w:space="0" w:color="000000"/>
      </w:pBdr>
      <w:ind w:right="-52"/>
      <w:rPr>
        <w:rFonts w:ascii="Arial" w:hAnsi="Arial" w:cs="Arial"/>
        <w:sz w:val="20"/>
      </w:rPr>
    </w:pPr>
    <w:r w:rsidRPr="000B2813">
      <w:rPr>
        <w:rFonts w:ascii="Arial" w:hAnsi="Arial" w:cs="Arial"/>
        <w:noProof/>
        <w:sz w:val="20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C038F4E" wp14:editId="2F9D9A19">
              <wp:simplePos x="0" y="0"/>
              <wp:positionH relativeFrom="column">
                <wp:posOffset>-2540</wp:posOffset>
              </wp:positionH>
              <wp:positionV relativeFrom="paragraph">
                <wp:posOffset>121285</wp:posOffset>
              </wp:positionV>
              <wp:extent cx="5943600" cy="0"/>
              <wp:effectExtent l="0" t="0" r="0" b="0"/>
              <wp:wrapNone/>
              <wp:docPr id="1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198509E" id="Line 11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9.55pt" to="467.8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" strokeweight=".5pt"/>
          </w:pict>
        </mc:Fallback>
      </mc:AlternateContent>
    </w:r>
  </w:p>
  <w:p w14:paraId="5A789E69" w14:textId="77777777" w:rsidR="00366F95" w:rsidRPr="000B2813" w:rsidRDefault="004F274A">
    <w:pPr>
      <w:pStyle w:val="Footer"/>
      <w:ind w:right="-52"/>
      <w:rPr>
        <w:rFonts w:ascii="Arial" w:hAnsi="Arial" w:cs="Arial"/>
        <w:sz w:val="20"/>
      </w:rPr>
    </w:pPr>
    <w:hyperlink r:id="rId1" w:history="1">
      <w:r w:rsidRPr="000B2813">
        <w:rPr>
          <w:rStyle w:val="Hyperlink"/>
          <w:rFonts w:ascii="Arial" w:hAnsi="Arial" w:cs="Arial"/>
          <w:sz w:val="20"/>
        </w:rPr>
        <w:t>https://www.gov.uk/planning-inspectorate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5A0377" w14:textId="77777777" w:rsidR="009144FA" w:rsidRDefault="009144FA" w:rsidP="00F62916">
      <w:r>
        <w:separator/>
      </w:r>
    </w:p>
  </w:footnote>
  <w:footnote w:type="continuationSeparator" w:id="0">
    <w:p w14:paraId="6ECF5046" w14:textId="77777777" w:rsidR="009144FA" w:rsidRDefault="009144FA" w:rsidP="00F629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ABF53C" w14:textId="77777777" w:rsidR="00954720" w:rsidRDefault="0095472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9520"/>
    </w:tblGrid>
    <w:tr w:rsidR="00366F95" w14:paraId="295CD3F7" w14:textId="77777777">
      <w:tc>
        <w:tcPr>
          <w:tcW w:w="9520" w:type="dxa"/>
        </w:tcPr>
        <w:p w14:paraId="32F62E59" w14:textId="4E268797" w:rsidR="00366F95" w:rsidRPr="00954720" w:rsidRDefault="00C85EEF">
          <w:pPr>
            <w:pStyle w:val="Footer"/>
            <w:rPr>
              <w:rFonts w:ascii="Arial" w:hAnsi="Arial" w:cs="Arial"/>
              <w:sz w:val="20"/>
            </w:rPr>
          </w:pPr>
          <w:r w:rsidRPr="00954720">
            <w:rPr>
              <w:rFonts w:ascii="Arial" w:hAnsi="Arial" w:cs="Arial"/>
              <w:sz w:val="20"/>
            </w:rPr>
            <w:t xml:space="preserve">Order Decision </w:t>
          </w:r>
          <w:r w:rsidR="00954720" w:rsidRPr="00954720">
            <w:rPr>
              <w:rFonts w:ascii="Arial" w:hAnsi="Arial" w:cs="Arial"/>
              <w:sz w:val="20"/>
            </w:rPr>
            <w:t>ROW</w:t>
          </w:r>
          <w:r w:rsidRPr="00954720">
            <w:rPr>
              <w:rFonts w:ascii="Arial" w:hAnsi="Arial" w:cs="Arial"/>
              <w:sz w:val="20"/>
            </w:rPr>
            <w:t>/</w:t>
          </w:r>
          <w:r w:rsidR="00F76186">
            <w:rPr>
              <w:rFonts w:ascii="Arial" w:hAnsi="Arial" w:cs="Arial"/>
              <w:sz w:val="20"/>
            </w:rPr>
            <w:t>3357717 &amp; ROW/3357721</w:t>
          </w:r>
        </w:p>
      </w:tc>
    </w:tr>
  </w:tbl>
  <w:p w14:paraId="693C7715" w14:textId="77777777" w:rsidR="00366F95" w:rsidRDefault="00366F95" w:rsidP="00087477">
    <w:pPr>
      <w:pStyle w:val="Footer"/>
      <w:spacing w:after="180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EA780CB" wp14:editId="6B04B0E7">
              <wp:simplePos x="0" y="0"/>
              <wp:positionH relativeFrom="column">
                <wp:posOffset>0</wp:posOffset>
              </wp:positionH>
              <wp:positionV relativeFrom="paragraph">
                <wp:posOffset>114300</wp:posOffset>
              </wp:positionV>
              <wp:extent cx="5943600" cy="0"/>
              <wp:effectExtent l="0" t="0" r="0" b="0"/>
              <wp:wrapNone/>
              <wp:docPr id="3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94F4FF5" id="Line 1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pt" to="468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" strokeweight=".5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B21C4D" w14:textId="77777777" w:rsidR="00366F95" w:rsidRDefault="00366F95">
    <w:pPr>
      <w:pStyle w:val="Header"/>
      <w:rPr>
        <w:sz w:val="12"/>
      </w:rPr>
    </w:pPr>
    <w:r>
      <w:rPr>
        <w:sz w:val="1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70F293D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7700615"/>
    <w:multiLevelType w:val="multilevel"/>
    <w:tmpl w:val="A22611FC"/>
    <w:numStyleLink w:val="ConditionsList"/>
  </w:abstractNum>
  <w:abstractNum w:abstractNumId="2" w15:restartNumberingAfterBreak="0">
    <w:nsid w:val="10497561"/>
    <w:multiLevelType w:val="multilevel"/>
    <w:tmpl w:val="65B42758"/>
    <w:styleLink w:val="nListiList"/>
    <w:lvl w:ilvl="0">
      <w:start w:val="1"/>
      <w:numFmt w:val="lowerRoman"/>
      <w:lvlText w:val="%1)"/>
      <w:lvlJc w:val="left"/>
      <w:pPr>
        <w:tabs>
          <w:tab w:val="num" w:pos="1077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pStyle w:val="Nlisti"/>
      <w:lvlText w:val="%3)"/>
      <w:lvlJc w:val="left"/>
      <w:pPr>
        <w:tabs>
          <w:tab w:val="num" w:pos="1797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797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17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38"/>
        </w:tabs>
        <w:ind w:left="3240" w:hanging="360"/>
      </w:pPr>
      <w:rPr>
        <w:rFonts w:hint="default"/>
      </w:rPr>
    </w:lvl>
  </w:abstractNum>
  <w:abstractNum w:abstractNumId="3" w15:restartNumberingAfterBreak="0">
    <w:nsid w:val="1BD14CD6"/>
    <w:multiLevelType w:val="hybridMultilevel"/>
    <w:tmpl w:val="7280079A"/>
    <w:lvl w:ilvl="0" w:tplc="12F232B4">
      <w:start w:val="1"/>
      <w:numFmt w:val="lowerLetter"/>
      <w:lvlText w:val="%1)"/>
      <w:lvlJc w:val="left"/>
      <w:pPr>
        <w:ind w:left="2336" w:hanging="360"/>
      </w:pPr>
    </w:lvl>
    <w:lvl w:ilvl="1" w:tplc="08090019" w:tentative="1">
      <w:start w:val="1"/>
      <w:numFmt w:val="lowerLetter"/>
      <w:lvlText w:val="%2."/>
      <w:lvlJc w:val="left"/>
      <w:pPr>
        <w:ind w:left="3056" w:hanging="360"/>
      </w:pPr>
    </w:lvl>
    <w:lvl w:ilvl="2" w:tplc="0809001B" w:tentative="1">
      <w:start w:val="1"/>
      <w:numFmt w:val="lowerRoman"/>
      <w:lvlText w:val="%3."/>
      <w:lvlJc w:val="right"/>
      <w:pPr>
        <w:ind w:left="3776" w:hanging="180"/>
      </w:pPr>
    </w:lvl>
    <w:lvl w:ilvl="3" w:tplc="0809000F" w:tentative="1">
      <w:start w:val="1"/>
      <w:numFmt w:val="decimal"/>
      <w:lvlText w:val="%4."/>
      <w:lvlJc w:val="left"/>
      <w:pPr>
        <w:ind w:left="4496" w:hanging="360"/>
      </w:pPr>
    </w:lvl>
    <w:lvl w:ilvl="4" w:tplc="08090019" w:tentative="1">
      <w:start w:val="1"/>
      <w:numFmt w:val="lowerLetter"/>
      <w:lvlText w:val="%5."/>
      <w:lvlJc w:val="left"/>
      <w:pPr>
        <w:ind w:left="5216" w:hanging="360"/>
      </w:pPr>
    </w:lvl>
    <w:lvl w:ilvl="5" w:tplc="0809001B" w:tentative="1">
      <w:start w:val="1"/>
      <w:numFmt w:val="lowerRoman"/>
      <w:lvlText w:val="%6."/>
      <w:lvlJc w:val="right"/>
      <w:pPr>
        <w:ind w:left="5936" w:hanging="180"/>
      </w:pPr>
    </w:lvl>
    <w:lvl w:ilvl="6" w:tplc="0809000F" w:tentative="1">
      <w:start w:val="1"/>
      <w:numFmt w:val="decimal"/>
      <w:lvlText w:val="%7."/>
      <w:lvlJc w:val="left"/>
      <w:pPr>
        <w:ind w:left="6656" w:hanging="360"/>
      </w:pPr>
    </w:lvl>
    <w:lvl w:ilvl="7" w:tplc="08090019" w:tentative="1">
      <w:start w:val="1"/>
      <w:numFmt w:val="lowerLetter"/>
      <w:lvlText w:val="%8."/>
      <w:lvlJc w:val="left"/>
      <w:pPr>
        <w:ind w:left="7376" w:hanging="360"/>
      </w:pPr>
    </w:lvl>
    <w:lvl w:ilvl="8" w:tplc="0809001B" w:tentative="1">
      <w:start w:val="1"/>
      <w:numFmt w:val="lowerRoman"/>
      <w:lvlText w:val="%9."/>
      <w:lvlJc w:val="right"/>
      <w:pPr>
        <w:ind w:left="8096" w:hanging="180"/>
      </w:pPr>
    </w:lvl>
  </w:abstractNum>
  <w:abstractNum w:abstractNumId="4" w15:restartNumberingAfterBreak="0">
    <w:nsid w:val="209A62F5"/>
    <w:multiLevelType w:val="hybridMultilevel"/>
    <w:tmpl w:val="25DE3A94"/>
    <w:lvl w:ilvl="0" w:tplc="3286AFD0">
      <w:start w:val="1"/>
      <w:numFmt w:val="bullet"/>
      <w:lvlText w:val=""/>
      <w:lvlJc w:val="left"/>
      <w:pPr>
        <w:ind w:left="179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5" w15:restartNumberingAfterBreak="0">
    <w:nsid w:val="284238AD"/>
    <w:multiLevelType w:val="multilevel"/>
    <w:tmpl w:val="A22611FC"/>
    <w:numStyleLink w:val="ConditionsList"/>
  </w:abstractNum>
  <w:abstractNum w:abstractNumId="6" w15:restartNumberingAfterBreak="0">
    <w:nsid w:val="29461538"/>
    <w:multiLevelType w:val="multilevel"/>
    <w:tmpl w:val="A1DC0ECC"/>
    <w:styleLink w:val="nListaList"/>
    <w:lvl w:ilvl="0">
      <w:start w:val="1"/>
      <w:numFmt w:val="decimal"/>
      <w:pStyle w:val="Table"/>
      <w:lvlText w:val="%1."/>
      <w:lvlJc w:val="left"/>
      <w:pPr>
        <w:tabs>
          <w:tab w:val="num" w:pos="720"/>
        </w:tabs>
        <w:ind w:left="425" w:hanging="425"/>
      </w:pPr>
      <w:rPr>
        <w:rFonts w:hint="default"/>
      </w:rPr>
    </w:lvl>
    <w:lvl w:ilvl="1">
      <w:start w:val="1"/>
      <w:numFmt w:val="lowerLetter"/>
      <w:pStyle w:val="Nlista"/>
      <w:lvlText w:val="(%2)"/>
      <w:lvlJc w:val="right"/>
      <w:pPr>
        <w:tabs>
          <w:tab w:val="num" w:pos="851"/>
        </w:tabs>
        <w:ind w:left="851" w:hanging="142"/>
      </w:pPr>
      <w:rPr>
        <w:rFonts w:hint="default"/>
      </w:rPr>
    </w:lvl>
    <w:lvl w:ilvl="2">
      <w:start w:val="1"/>
      <w:numFmt w:val="lowerRoman"/>
      <w:lvlText w:val="(%3)"/>
      <w:lvlJc w:val="right"/>
      <w:pPr>
        <w:tabs>
          <w:tab w:val="num" w:pos="1134"/>
        </w:tabs>
        <w:ind w:left="1134" w:hanging="113"/>
      </w:pPr>
      <w:rPr>
        <w:rFonts w:hint="default"/>
      </w:rPr>
    </w:lvl>
    <w:lvl w:ilvl="3">
      <w:start w:val="1"/>
      <w:numFmt w:val="lowerRoman"/>
      <w:lvlText w:val="%4"/>
      <w:lvlJc w:val="left"/>
      <w:pPr>
        <w:tabs>
          <w:tab w:val="num" w:pos="1361"/>
        </w:tabs>
        <w:ind w:left="1361" w:hanging="114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797"/>
        </w:tabs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2517"/>
        </w:tabs>
        <w:ind w:left="2520" w:hanging="360"/>
      </w:pPr>
      <w:rPr>
        <w:rFonts w:hint="default"/>
      </w:rPr>
    </w:lvl>
    <w:lvl w:ilvl="7">
      <w:start w:val="1"/>
      <w:numFmt w:val="none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%9"/>
      <w:lvlJc w:val="left"/>
      <w:pPr>
        <w:tabs>
          <w:tab w:val="num" w:pos="3238"/>
        </w:tabs>
        <w:ind w:left="3240" w:hanging="360"/>
      </w:pPr>
      <w:rPr>
        <w:rFonts w:hint="default"/>
      </w:rPr>
    </w:lvl>
  </w:abstractNum>
  <w:abstractNum w:abstractNumId="7" w15:restartNumberingAfterBreak="0">
    <w:nsid w:val="297D571E"/>
    <w:multiLevelType w:val="multilevel"/>
    <w:tmpl w:val="A22611FC"/>
    <w:numStyleLink w:val="ConditionsList"/>
  </w:abstractNum>
  <w:abstractNum w:abstractNumId="8" w15:restartNumberingAfterBreak="0">
    <w:nsid w:val="2DE72114"/>
    <w:multiLevelType w:val="hybridMultilevel"/>
    <w:tmpl w:val="888E2DCE"/>
    <w:lvl w:ilvl="0" w:tplc="08090017">
      <w:start w:val="1"/>
      <w:numFmt w:val="lowerLetter"/>
      <w:lvlText w:val="%1)"/>
      <w:lvlJc w:val="left"/>
      <w:pPr>
        <w:ind w:left="1151" w:hanging="360"/>
      </w:pPr>
    </w:lvl>
    <w:lvl w:ilvl="1" w:tplc="08090019" w:tentative="1">
      <w:start w:val="1"/>
      <w:numFmt w:val="lowerLetter"/>
      <w:lvlText w:val="%2."/>
      <w:lvlJc w:val="left"/>
      <w:pPr>
        <w:ind w:left="1871" w:hanging="360"/>
      </w:pPr>
    </w:lvl>
    <w:lvl w:ilvl="2" w:tplc="0809001B" w:tentative="1">
      <w:start w:val="1"/>
      <w:numFmt w:val="lowerRoman"/>
      <w:lvlText w:val="%3."/>
      <w:lvlJc w:val="right"/>
      <w:pPr>
        <w:ind w:left="2591" w:hanging="180"/>
      </w:pPr>
    </w:lvl>
    <w:lvl w:ilvl="3" w:tplc="0809000F" w:tentative="1">
      <w:start w:val="1"/>
      <w:numFmt w:val="decimal"/>
      <w:lvlText w:val="%4."/>
      <w:lvlJc w:val="left"/>
      <w:pPr>
        <w:ind w:left="3311" w:hanging="360"/>
      </w:pPr>
    </w:lvl>
    <w:lvl w:ilvl="4" w:tplc="08090019" w:tentative="1">
      <w:start w:val="1"/>
      <w:numFmt w:val="lowerLetter"/>
      <w:lvlText w:val="%5."/>
      <w:lvlJc w:val="left"/>
      <w:pPr>
        <w:ind w:left="4031" w:hanging="360"/>
      </w:pPr>
    </w:lvl>
    <w:lvl w:ilvl="5" w:tplc="0809001B" w:tentative="1">
      <w:start w:val="1"/>
      <w:numFmt w:val="lowerRoman"/>
      <w:lvlText w:val="%6."/>
      <w:lvlJc w:val="right"/>
      <w:pPr>
        <w:ind w:left="4751" w:hanging="180"/>
      </w:pPr>
    </w:lvl>
    <w:lvl w:ilvl="6" w:tplc="0809000F" w:tentative="1">
      <w:start w:val="1"/>
      <w:numFmt w:val="decimal"/>
      <w:lvlText w:val="%7."/>
      <w:lvlJc w:val="left"/>
      <w:pPr>
        <w:ind w:left="5471" w:hanging="360"/>
      </w:pPr>
    </w:lvl>
    <w:lvl w:ilvl="7" w:tplc="08090019" w:tentative="1">
      <w:start w:val="1"/>
      <w:numFmt w:val="lowerLetter"/>
      <w:lvlText w:val="%8."/>
      <w:lvlJc w:val="left"/>
      <w:pPr>
        <w:ind w:left="6191" w:hanging="360"/>
      </w:pPr>
    </w:lvl>
    <w:lvl w:ilvl="8" w:tplc="0809001B" w:tentative="1">
      <w:start w:val="1"/>
      <w:numFmt w:val="lowerRoman"/>
      <w:lvlText w:val="%9."/>
      <w:lvlJc w:val="right"/>
      <w:pPr>
        <w:ind w:left="6911" w:hanging="180"/>
      </w:pPr>
    </w:lvl>
  </w:abstractNum>
  <w:abstractNum w:abstractNumId="9" w15:restartNumberingAfterBreak="0">
    <w:nsid w:val="41313C9E"/>
    <w:multiLevelType w:val="multilevel"/>
    <w:tmpl w:val="1C30B3AE"/>
    <w:lvl w:ilvl="0">
      <w:start w:val="1"/>
      <w:numFmt w:val="decimal"/>
      <w:pStyle w:val="Conditions3"/>
      <w:lvlText w:val="%1."/>
      <w:lvlJc w:val="left"/>
      <w:pPr>
        <w:tabs>
          <w:tab w:val="num" w:pos="720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0" w15:restartNumberingAfterBreak="0">
    <w:nsid w:val="48DD7A15"/>
    <w:multiLevelType w:val="multilevel"/>
    <w:tmpl w:val="42EE1D64"/>
    <w:styleLink w:val="StylesList"/>
    <w:lvl w:ilvl="0">
      <w:start w:val="1"/>
      <w:numFmt w:val="decimal"/>
      <w:pStyle w:val="Style1"/>
      <w:lvlText w:val="%1."/>
      <w:lvlJc w:val="left"/>
      <w:pPr>
        <w:tabs>
          <w:tab w:val="num" w:pos="720"/>
        </w:tabs>
        <w:ind w:left="431" w:hanging="431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8"/>
        </w:tabs>
        <w:ind w:left="578" w:hanging="578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2"/>
        </w:tabs>
        <w:ind w:left="862" w:hanging="862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9"/>
        </w:tabs>
        <w:ind w:left="1009" w:hanging="1009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1"/>
        </w:tabs>
        <w:ind w:left="1151" w:hanging="1151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8"/>
        </w:tabs>
        <w:ind w:left="1298" w:hanging="1298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2"/>
        </w:tabs>
        <w:ind w:left="1582" w:hanging="1582"/>
      </w:pPr>
      <w:rPr>
        <w:rFonts w:hint="default"/>
      </w:rPr>
    </w:lvl>
  </w:abstractNum>
  <w:abstractNum w:abstractNumId="11" w15:restartNumberingAfterBreak="0">
    <w:nsid w:val="4AB7177F"/>
    <w:multiLevelType w:val="multilevel"/>
    <w:tmpl w:val="A22611FC"/>
    <w:numStyleLink w:val="ConditionsList"/>
  </w:abstractNum>
  <w:abstractNum w:abstractNumId="12" w15:restartNumberingAfterBreak="0">
    <w:nsid w:val="4DED4C13"/>
    <w:multiLevelType w:val="multilevel"/>
    <w:tmpl w:val="A22611FC"/>
    <w:styleLink w:val="ConditionsList"/>
    <w:lvl w:ilvl="0">
      <w:start w:val="1"/>
      <w:numFmt w:val="decimal"/>
      <w:pStyle w:val="Conditions1"/>
      <w:lvlText w:val="%1)"/>
      <w:lvlJc w:val="left"/>
      <w:pPr>
        <w:tabs>
          <w:tab w:val="num" w:pos="1077"/>
        </w:tabs>
        <w:ind w:left="1077" w:hanging="646"/>
      </w:pPr>
      <w:rPr>
        <w:rFonts w:ascii="Verdana" w:hAnsi="Verdana" w:hint="default"/>
        <w:sz w:val="22"/>
      </w:rPr>
    </w:lvl>
    <w:lvl w:ilvl="1">
      <w:start w:val="1"/>
      <w:numFmt w:val="none"/>
      <w:lvlRestart w:val="0"/>
      <w:pStyle w:val="ConditionsNoNumber"/>
      <w:lvlText w:val="%2"/>
      <w:lvlJc w:val="left"/>
      <w:pPr>
        <w:tabs>
          <w:tab w:val="num" w:pos="1077"/>
        </w:tabs>
        <w:ind w:left="1077" w:hanging="646"/>
      </w:pPr>
      <w:rPr>
        <w:rFonts w:ascii="Verdana" w:hAnsi="Verdana" w:hint="default"/>
        <w:b w:val="0"/>
        <w:i w:val="0"/>
        <w:sz w:val="22"/>
      </w:rPr>
    </w:lvl>
    <w:lvl w:ilvl="2">
      <w:start w:val="1"/>
      <w:numFmt w:val="lowerRoman"/>
      <w:pStyle w:val="Conditions2"/>
      <w:lvlText w:val="%3)"/>
      <w:lvlJc w:val="left"/>
      <w:pPr>
        <w:tabs>
          <w:tab w:val="num" w:pos="1616"/>
        </w:tabs>
        <w:ind w:left="1616" w:hanging="539"/>
      </w:pPr>
      <w:rPr>
        <w:rFonts w:ascii="Verdana" w:hAnsi="Verdana" w:hint="default"/>
        <w:b w:val="0"/>
        <w:i w:val="0"/>
        <w:sz w:val="22"/>
      </w:rPr>
    </w:lvl>
    <w:lvl w:ilvl="3">
      <w:start w:val="1"/>
      <w:numFmt w:val="bullet"/>
      <w:lvlRestart w:val="2"/>
      <w:pStyle w:val="ConditionsBullet"/>
      <w:lvlText w:val=""/>
      <w:lvlJc w:val="left"/>
      <w:pPr>
        <w:tabs>
          <w:tab w:val="num" w:pos="2155"/>
        </w:tabs>
        <w:ind w:left="2155" w:hanging="539"/>
      </w:pPr>
      <w:rPr>
        <w:rFonts w:ascii="Symbol" w:hAnsi="Symbol" w:hint="default"/>
      </w:rPr>
    </w:lvl>
    <w:lvl w:ilvl="4">
      <w:start w:val="1"/>
      <w:numFmt w:val="none"/>
      <w:pStyle w:val="ConditionsNoNumberNoSpaceBefore"/>
      <w:lvlText w:val=""/>
      <w:lvlJc w:val="left"/>
      <w:pPr>
        <w:tabs>
          <w:tab w:val="num" w:pos="1077"/>
        </w:tabs>
        <w:ind w:left="1077" w:hanging="646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4F2342F1"/>
    <w:multiLevelType w:val="multilevel"/>
    <w:tmpl w:val="A22611FC"/>
    <w:numStyleLink w:val="ConditionsList"/>
  </w:abstractNum>
  <w:abstractNum w:abstractNumId="14" w15:restartNumberingAfterBreak="0">
    <w:nsid w:val="5137716E"/>
    <w:multiLevelType w:val="multilevel"/>
    <w:tmpl w:val="A22611FC"/>
    <w:numStyleLink w:val="ConditionsList"/>
  </w:abstractNum>
  <w:abstractNum w:abstractNumId="15" w15:restartNumberingAfterBreak="0">
    <w:nsid w:val="53F51752"/>
    <w:multiLevelType w:val="multilevel"/>
    <w:tmpl w:val="A22611FC"/>
    <w:numStyleLink w:val="ConditionsList"/>
  </w:abstractNum>
  <w:abstractNum w:abstractNumId="16" w15:restartNumberingAfterBreak="0">
    <w:nsid w:val="57287127"/>
    <w:multiLevelType w:val="hybridMultilevel"/>
    <w:tmpl w:val="5EE00ADE"/>
    <w:lvl w:ilvl="0" w:tplc="6DF857CA">
      <w:start w:val="1"/>
      <w:numFmt w:val="lowerLetter"/>
      <w:lvlText w:val="(%1)"/>
      <w:lvlJc w:val="left"/>
      <w:pPr>
        <w:ind w:left="79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11" w:hanging="360"/>
      </w:pPr>
    </w:lvl>
    <w:lvl w:ilvl="2" w:tplc="0809001B" w:tentative="1">
      <w:start w:val="1"/>
      <w:numFmt w:val="lowerRoman"/>
      <w:lvlText w:val="%3."/>
      <w:lvlJc w:val="right"/>
      <w:pPr>
        <w:ind w:left="2231" w:hanging="180"/>
      </w:pPr>
    </w:lvl>
    <w:lvl w:ilvl="3" w:tplc="0809000F" w:tentative="1">
      <w:start w:val="1"/>
      <w:numFmt w:val="decimal"/>
      <w:lvlText w:val="%4."/>
      <w:lvlJc w:val="left"/>
      <w:pPr>
        <w:ind w:left="2951" w:hanging="360"/>
      </w:pPr>
    </w:lvl>
    <w:lvl w:ilvl="4" w:tplc="08090019" w:tentative="1">
      <w:start w:val="1"/>
      <w:numFmt w:val="lowerLetter"/>
      <w:lvlText w:val="%5."/>
      <w:lvlJc w:val="left"/>
      <w:pPr>
        <w:ind w:left="3671" w:hanging="360"/>
      </w:pPr>
    </w:lvl>
    <w:lvl w:ilvl="5" w:tplc="0809001B" w:tentative="1">
      <w:start w:val="1"/>
      <w:numFmt w:val="lowerRoman"/>
      <w:lvlText w:val="%6."/>
      <w:lvlJc w:val="right"/>
      <w:pPr>
        <w:ind w:left="4391" w:hanging="180"/>
      </w:pPr>
    </w:lvl>
    <w:lvl w:ilvl="6" w:tplc="0809000F" w:tentative="1">
      <w:start w:val="1"/>
      <w:numFmt w:val="decimal"/>
      <w:lvlText w:val="%7."/>
      <w:lvlJc w:val="left"/>
      <w:pPr>
        <w:ind w:left="5111" w:hanging="360"/>
      </w:pPr>
    </w:lvl>
    <w:lvl w:ilvl="7" w:tplc="08090019" w:tentative="1">
      <w:start w:val="1"/>
      <w:numFmt w:val="lowerLetter"/>
      <w:lvlText w:val="%8."/>
      <w:lvlJc w:val="left"/>
      <w:pPr>
        <w:ind w:left="5831" w:hanging="360"/>
      </w:pPr>
    </w:lvl>
    <w:lvl w:ilvl="8" w:tplc="0809001B" w:tentative="1">
      <w:start w:val="1"/>
      <w:numFmt w:val="lowerRoman"/>
      <w:lvlText w:val="%9."/>
      <w:lvlJc w:val="right"/>
      <w:pPr>
        <w:ind w:left="6551" w:hanging="180"/>
      </w:pPr>
    </w:lvl>
  </w:abstractNum>
  <w:abstractNum w:abstractNumId="17" w15:restartNumberingAfterBreak="0">
    <w:nsid w:val="5B0F1B4D"/>
    <w:multiLevelType w:val="singleLevel"/>
    <w:tmpl w:val="6DEEB6D6"/>
    <w:lvl w:ilvl="0">
      <w:start w:val="1"/>
      <w:numFmt w:val="decimal"/>
      <w:lvlText w:val="%1)"/>
      <w:lvlJc w:val="left"/>
      <w:pPr>
        <w:tabs>
          <w:tab w:val="num" w:pos="1152"/>
        </w:tabs>
        <w:ind w:left="648" w:hanging="216"/>
      </w:pPr>
    </w:lvl>
  </w:abstractNum>
  <w:abstractNum w:abstractNumId="18" w15:restartNumberingAfterBreak="0">
    <w:nsid w:val="62CA1CF1"/>
    <w:multiLevelType w:val="multilevel"/>
    <w:tmpl w:val="195AE940"/>
    <w:lvl w:ilvl="0">
      <w:start w:val="1"/>
      <w:numFmt w:val="decimal"/>
      <w:lvlText w:val="%1."/>
      <w:lvlJc w:val="left"/>
      <w:pPr>
        <w:tabs>
          <w:tab w:val="num" w:pos="720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9" w15:restartNumberingAfterBreak="0">
    <w:nsid w:val="62CB6406"/>
    <w:multiLevelType w:val="multilevel"/>
    <w:tmpl w:val="83DADDA6"/>
    <w:lvl w:ilvl="0">
      <w:start w:val="1"/>
      <w:numFmt w:val="decimal"/>
      <w:lvlText w:val="%1."/>
      <w:lvlJc w:val="left"/>
      <w:pPr>
        <w:tabs>
          <w:tab w:val="num" w:pos="720"/>
        </w:tabs>
        <w:ind w:left="425" w:hanging="425"/>
      </w:pPr>
    </w:lvl>
    <w:lvl w:ilvl="1">
      <w:start w:val="1"/>
      <w:numFmt w:val="lowerLetter"/>
      <w:lvlText w:val="(%2)"/>
      <w:lvlJc w:val="right"/>
      <w:pPr>
        <w:tabs>
          <w:tab w:val="num" w:pos="851"/>
        </w:tabs>
        <w:ind w:left="851" w:hanging="142"/>
      </w:pPr>
    </w:lvl>
    <w:lvl w:ilvl="2">
      <w:start w:val="1"/>
      <w:numFmt w:val="lowerRoman"/>
      <w:lvlText w:val="(%3)"/>
      <w:lvlJc w:val="right"/>
      <w:pPr>
        <w:tabs>
          <w:tab w:val="num" w:pos="1134"/>
        </w:tabs>
        <w:ind w:left="1134" w:hanging="113"/>
      </w:pPr>
    </w:lvl>
    <w:lvl w:ilvl="3">
      <w:start w:val="1"/>
      <w:numFmt w:val="lowerRoman"/>
      <w:pStyle w:val="Nlisti0"/>
      <w:lvlText w:val="%4"/>
      <w:lvlJc w:val="right"/>
      <w:pPr>
        <w:tabs>
          <w:tab w:val="num" w:pos="1361"/>
        </w:tabs>
        <w:ind w:left="1361" w:hanging="114"/>
      </w:pPr>
      <w:rPr>
        <w:rFonts w:ascii="Lucida Sans Unicode" w:hAnsi="Lucida Sans Unicode" w:hint="default"/>
        <w:b w:val="0"/>
        <w:i w:val="0"/>
        <w:sz w:val="16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</w:lvl>
    <w:lvl w:ilvl="8">
      <w:start w:val="1"/>
      <w:numFmt w:val="none"/>
      <w:lvlRestart w:val="0"/>
      <w:lvlText w:val="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65B7639F"/>
    <w:multiLevelType w:val="multilevel"/>
    <w:tmpl w:val="A22611FC"/>
    <w:numStyleLink w:val="ConditionsList"/>
  </w:abstractNum>
  <w:abstractNum w:abstractNumId="21" w15:restartNumberingAfterBreak="0">
    <w:nsid w:val="6B27798A"/>
    <w:multiLevelType w:val="singleLevel"/>
    <w:tmpl w:val="D06A0C46"/>
    <w:lvl w:ilvl="0">
      <w:start w:val="1"/>
      <w:numFmt w:val="bullet"/>
      <w:pStyle w:val="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7CDC568F"/>
    <w:multiLevelType w:val="multilevel"/>
    <w:tmpl w:val="2BFCC7F2"/>
    <w:lvl w:ilvl="0">
      <w:start w:val="1"/>
      <w:numFmt w:val="lowerRoman"/>
      <w:lvlText w:val="%1)"/>
      <w:lvlJc w:val="left"/>
      <w:pPr>
        <w:tabs>
          <w:tab w:val="num" w:pos="108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80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 w16cid:durableId="1145045123">
    <w:abstractNumId w:val="19"/>
  </w:num>
  <w:num w:numId="2" w16cid:durableId="2122528894">
    <w:abstractNumId w:val="19"/>
  </w:num>
  <w:num w:numId="3" w16cid:durableId="1978754561">
    <w:abstractNumId w:val="21"/>
  </w:num>
  <w:num w:numId="4" w16cid:durableId="638265141">
    <w:abstractNumId w:val="0"/>
  </w:num>
  <w:num w:numId="5" w16cid:durableId="1575124706">
    <w:abstractNumId w:val="9"/>
  </w:num>
  <w:num w:numId="6" w16cid:durableId="196898068">
    <w:abstractNumId w:val="18"/>
  </w:num>
  <w:num w:numId="7" w16cid:durableId="810368357">
    <w:abstractNumId w:val="22"/>
  </w:num>
  <w:num w:numId="8" w16cid:durableId="23948282">
    <w:abstractNumId w:val="17"/>
  </w:num>
  <w:num w:numId="9" w16cid:durableId="1920364862">
    <w:abstractNumId w:val="3"/>
  </w:num>
  <w:num w:numId="10" w16cid:durableId="1512454713">
    <w:abstractNumId w:val="4"/>
  </w:num>
  <w:num w:numId="11" w16cid:durableId="1524398408">
    <w:abstractNumId w:val="12"/>
  </w:num>
  <w:num w:numId="12" w16cid:durableId="1383283807">
    <w:abstractNumId w:val="13"/>
  </w:num>
  <w:num w:numId="13" w16cid:durableId="1550724319">
    <w:abstractNumId w:val="7"/>
  </w:num>
  <w:num w:numId="14" w16cid:durableId="1431124320">
    <w:abstractNumId w:val="11"/>
  </w:num>
  <w:num w:numId="15" w16cid:durableId="1462960168">
    <w:abstractNumId w:val="14"/>
  </w:num>
  <w:num w:numId="16" w16cid:durableId="886836678">
    <w:abstractNumId w:val="1"/>
  </w:num>
  <w:num w:numId="17" w16cid:durableId="1544559494">
    <w:abstractNumId w:val="15"/>
  </w:num>
  <w:num w:numId="18" w16cid:durableId="2009403395">
    <w:abstractNumId w:val="5"/>
  </w:num>
  <w:num w:numId="19" w16cid:durableId="1170876983">
    <w:abstractNumId w:val="2"/>
  </w:num>
  <w:num w:numId="20" w16cid:durableId="32579546">
    <w:abstractNumId w:val="6"/>
  </w:num>
  <w:num w:numId="21" w16cid:durableId="541867864">
    <w:abstractNumId w:val="10"/>
  </w:num>
  <w:num w:numId="22" w16cid:durableId="639305949">
    <w:abstractNumId w:val="10"/>
    <w:lvlOverride w:ilvl="0">
      <w:lvl w:ilvl="0">
        <w:start w:val="1"/>
        <w:numFmt w:val="decimal"/>
        <w:pStyle w:val="Style1"/>
        <w:lvlText w:val="%1."/>
        <w:lvlJc w:val="left"/>
        <w:pPr>
          <w:tabs>
            <w:tab w:val="num" w:pos="720"/>
          </w:tabs>
          <w:ind w:left="431" w:hanging="431"/>
        </w:pPr>
        <w:rPr>
          <w:rFonts w:hint="default"/>
          <w:color w:val="000000" w:themeColor="text1"/>
        </w:rPr>
      </w:lvl>
    </w:lvlOverride>
  </w:num>
  <w:num w:numId="23" w16cid:durableId="436146747">
    <w:abstractNumId w:val="20"/>
  </w:num>
  <w:num w:numId="24" w16cid:durableId="617180586">
    <w:abstractNumId w:val="10"/>
    <w:lvlOverride w:ilvl="0">
      <w:lvl w:ilvl="0">
        <w:start w:val="1"/>
        <w:numFmt w:val="decimal"/>
        <w:pStyle w:val="Style1"/>
        <w:lvlText w:val="%1."/>
        <w:lvlJc w:val="left"/>
        <w:pPr>
          <w:tabs>
            <w:tab w:val="num" w:pos="720"/>
          </w:tabs>
          <w:ind w:left="431" w:hanging="431"/>
        </w:pPr>
        <w:rPr>
          <w:rFonts w:hint="default"/>
          <w:b w:val="0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78"/>
          </w:tabs>
          <w:ind w:left="578" w:hanging="578"/>
        </w:pPr>
        <w:rPr>
          <w:rFonts w:hint="default"/>
        </w:rPr>
      </w:lvl>
    </w:lvlOverride>
    <w:lvlOverride w:ilvl="2">
      <w:lvl w:ilvl="2">
        <w:start w:val="1"/>
        <w:numFmt w:val="decimal"/>
        <w:pStyle w:val="Heading3"/>
        <w:lvlText w:val="%1.%2.%3"/>
        <w:lvlJc w:val="left"/>
        <w:pPr>
          <w:tabs>
            <w:tab w:val="num" w:pos="720"/>
          </w:tabs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pStyle w:val="Heading4"/>
        <w:lvlText w:val="%1.%2.%3.%4"/>
        <w:lvlJc w:val="left"/>
        <w:pPr>
          <w:tabs>
            <w:tab w:val="num" w:pos="862"/>
          </w:tabs>
          <w:ind w:left="862" w:hanging="862"/>
        </w:pPr>
        <w:rPr>
          <w:rFonts w:hint="default"/>
        </w:rPr>
      </w:lvl>
    </w:lvlOverride>
    <w:lvlOverride w:ilvl="4">
      <w:lvl w:ilvl="4">
        <w:start w:val="1"/>
        <w:numFmt w:val="decimal"/>
        <w:pStyle w:val="Heading5"/>
        <w:lvlText w:val="%1.%2.%3.%4.%5"/>
        <w:lvlJc w:val="left"/>
        <w:pPr>
          <w:tabs>
            <w:tab w:val="num" w:pos="1009"/>
          </w:tabs>
          <w:ind w:left="1009" w:hanging="1009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1151"/>
          </w:tabs>
          <w:ind w:left="1151" w:hanging="1151"/>
        </w:pPr>
        <w:rPr>
          <w:rFonts w:hint="default"/>
        </w:rPr>
      </w:lvl>
    </w:lvlOverride>
    <w:lvlOverride w:ilvl="6">
      <w:lvl w:ilvl="6">
        <w:start w:val="1"/>
        <w:numFmt w:val="decimal"/>
        <w:pStyle w:val="Heading7"/>
        <w:lvlText w:val="%1.%2.%3.%4.%5.%6.%7"/>
        <w:lvlJc w:val="left"/>
        <w:pPr>
          <w:tabs>
            <w:tab w:val="num" w:pos="1298"/>
          </w:tabs>
          <w:ind w:left="1298" w:hanging="1298"/>
        </w:pPr>
        <w:rPr>
          <w:rFonts w:hint="default"/>
        </w:rPr>
      </w:lvl>
    </w:lvlOverride>
    <w:lvlOverride w:ilvl="7">
      <w:lvl w:ilvl="7">
        <w:start w:val="1"/>
        <w:numFmt w:val="decimal"/>
        <w:pStyle w:val="Heading8"/>
        <w:lvlText w:val="%1.%2.%3.%4.%5.%6.%7.%8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pStyle w:val="Heading9"/>
        <w:lvlText w:val="%1.%2.%3.%4.%5.%6.%7.%8.%9"/>
        <w:lvlJc w:val="left"/>
        <w:pPr>
          <w:tabs>
            <w:tab w:val="num" w:pos="1582"/>
          </w:tabs>
          <w:ind w:left="1582" w:hanging="1582"/>
        </w:pPr>
        <w:rPr>
          <w:rFonts w:hint="default"/>
        </w:rPr>
      </w:lvl>
    </w:lvlOverride>
  </w:num>
  <w:num w:numId="25" w16cid:durableId="2084135093">
    <w:abstractNumId w:val="8"/>
  </w:num>
  <w:num w:numId="26" w16cid:durableId="666448168">
    <w:abstractNumId w:val="1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CTIVE" w:val="Decision or Report.dot"/>
    <w:docVar w:name="VTCASE" w:val="4"/>
    <w:docVar w:name="VTCommandPending" w:val="NONE"/>
    <w:docVar w:name="VTCurMacroFlags$" w:val="NNNN"/>
    <w:docVar w:name="VTINIT" w:val="1"/>
    <w:docVar w:name="VTypeCAPFlag$" w:val="TRUE"/>
    <w:docVar w:name="VTypeJoinDigitFlag$" w:val="FALSE"/>
    <w:docVar w:name="VTypeLCFlag$" w:val="FALSE"/>
    <w:docVar w:name="VTypeNoSpaceFlag$" w:val="TRUE"/>
    <w:docVar w:name="VTypeSpaceFlag$" w:val="FALSE"/>
    <w:docVar w:name="VTypeUCFlag$" w:val="FALSE"/>
  </w:docVars>
  <w:rsids>
    <w:rsidRoot w:val="00C85EEF"/>
    <w:rsid w:val="000005B1"/>
    <w:rsid w:val="00003267"/>
    <w:rsid w:val="0000335F"/>
    <w:rsid w:val="00011119"/>
    <w:rsid w:val="00017235"/>
    <w:rsid w:val="00021E98"/>
    <w:rsid w:val="0002215E"/>
    <w:rsid w:val="00024500"/>
    <w:rsid w:val="000247B2"/>
    <w:rsid w:val="00036DF1"/>
    <w:rsid w:val="00041F50"/>
    <w:rsid w:val="00046145"/>
    <w:rsid w:val="0004625F"/>
    <w:rsid w:val="000519F5"/>
    <w:rsid w:val="00053135"/>
    <w:rsid w:val="000539E5"/>
    <w:rsid w:val="00053DA7"/>
    <w:rsid w:val="00057BCA"/>
    <w:rsid w:val="00064496"/>
    <w:rsid w:val="00067E5C"/>
    <w:rsid w:val="000703A8"/>
    <w:rsid w:val="00070695"/>
    <w:rsid w:val="00070796"/>
    <w:rsid w:val="00073CEF"/>
    <w:rsid w:val="0007577B"/>
    <w:rsid w:val="00077358"/>
    <w:rsid w:val="00085353"/>
    <w:rsid w:val="00085B78"/>
    <w:rsid w:val="00087477"/>
    <w:rsid w:val="00087DEC"/>
    <w:rsid w:val="00094A0B"/>
    <w:rsid w:val="00094A44"/>
    <w:rsid w:val="000A3028"/>
    <w:rsid w:val="000A4AEB"/>
    <w:rsid w:val="000A64AE"/>
    <w:rsid w:val="000B02BC"/>
    <w:rsid w:val="000B0589"/>
    <w:rsid w:val="000B0620"/>
    <w:rsid w:val="000B2813"/>
    <w:rsid w:val="000B4127"/>
    <w:rsid w:val="000B462D"/>
    <w:rsid w:val="000B5BCA"/>
    <w:rsid w:val="000B61F1"/>
    <w:rsid w:val="000B6BCA"/>
    <w:rsid w:val="000C2E27"/>
    <w:rsid w:val="000C3F13"/>
    <w:rsid w:val="000C5098"/>
    <w:rsid w:val="000C698E"/>
    <w:rsid w:val="000D0673"/>
    <w:rsid w:val="000D28F7"/>
    <w:rsid w:val="000D3CCB"/>
    <w:rsid w:val="000E360E"/>
    <w:rsid w:val="000E57C1"/>
    <w:rsid w:val="000F16F4"/>
    <w:rsid w:val="000F648B"/>
    <w:rsid w:val="000F6EC2"/>
    <w:rsid w:val="001000CB"/>
    <w:rsid w:val="00100BAB"/>
    <w:rsid w:val="00101180"/>
    <w:rsid w:val="00103A50"/>
    <w:rsid w:val="00104D93"/>
    <w:rsid w:val="00107166"/>
    <w:rsid w:val="00110F17"/>
    <w:rsid w:val="00111D8A"/>
    <w:rsid w:val="00115701"/>
    <w:rsid w:val="00135A90"/>
    <w:rsid w:val="00137413"/>
    <w:rsid w:val="00141912"/>
    <w:rsid w:val="001440C3"/>
    <w:rsid w:val="00146427"/>
    <w:rsid w:val="0015079D"/>
    <w:rsid w:val="001510A7"/>
    <w:rsid w:val="00152C92"/>
    <w:rsid w:val="00153F28"/>
    <w:rsid w:val="00154635"/>
    <w:rsid w:val="00155875"/>
    <w:rsid w:val="00161B5C"/>
    <w:rsid w:val="00165CBD"/>
    <w:rsid w:val="00171992"/>
    <w:rsid w:val="0017286C"/>
    <w:rsid w:val="00175C0B"/>
    <w:rsid w:val="00185C05"/>
    <w:rsid w:val="00186C34"/>
    <w:rsid w:val="00190538"/>
    <w:rsid w:val="00191399"/>
    <w:rsid w:val="001976C3"/>
    <w:rsid w:val="00197B5B"/>
    <w:rsid w:val="001A1227"/>
    <w:rsid w:val="001A3BAE"/>
    <w:rsid w:val="001A49C0"/>
    <w:rsid w:val="001B0AFA"/>
    <w:rsid w:val="001B1A46"/>
    <w:rsid w:val="001B37BF"/>
    <w:rsid w:val="001B6209"/>
    <w:rsid w:val="001C08DC"/>
    <w:rsid w:val="001C632A"/>
    <w:rsid w:val="001D3A6F"/>
    <w:rsid w:val="001D5F5C"/>
    <w:rsid w:val="001E02B5"/>
    <w:rsid w:val="001E0E5F"/>
    <w:rsid w:val="001F0865"/>
    <w:rsid w:val="001F0B8F"/>
    <w:rsid w:val="001F27CB"/>
    <w:rsid w:val="001F3F85"/>
    <w:rsid w:val="001F5990"/>
    <w:rsid w:val="001F7369"/>
    <w:rsid w:val="00203CB8"/>
    <w:rsid w:val="00205430"/>
    <w:rsid w:val="00207816"/>
    <w:rsid w:val="002114EC"/>
    <w:rsid w:val="00212C8F"/>
    <w:rsid w:val="00214437"/>
    <w:rsid w:val="00216BAD"/>
    <w:rsid w:val="002203A7"/>
    <w:rsid w:val="00226DE1"/>
    <w:rsid w:val="00227236"/>
    <w:rsid w:val="00230006"/>
    <w:rsid w:val="00230F47"/>
    <w:rsid w:val="0023310A"/>
    <w:rsid w:val="0023387A"/>
    <w:rsid w:val="00233ED1"/>
    <w:rsid w:val="00242A5E"/>
    <w:rsid w:val="00247007"/>
    <w:rsid w:val="00251371"/>
    <w:rsid w:val="00260D4C"/>
    <w:rsid w:val="00263F08"/>
    <w:rsid w:val="002659D1"/>
    <w:rsid w:val="00280206"/>
    <w:rsid w:val="002819AB"/>
    <w:rsid w:val="00286286"/>
    <w:rsid w:val="0028790F"/>
    <w:rsid w:val="002958D9"/>
    <w:rsid w:val="002A6785"/>
    <w:rsid w:val="002B0BDF"/>
    <w:rsid w:val="002B30FF"/>
    <w:rsid w:val="002B3490"/>
    <w:rsid w:val="002B4B3B"/>
    <w:rsid w:val="002B5A3A"/>
    <w:rsid w:val="002B78A4"/>
    <w:rsid w:val="002C068A"/>
    <w:rsid w:val="002C2524"/>
    <w:rsid w:val="002D1F5F"/>
    <w:rsid w:val="002D5A7C"/>
    <w:rsid w:val="002E31BA"/>
    <w:rsid w:val="002E604B"/>
    <w:rsid w:val="002F11C4"/>
    <w:rsid w:val="002F11E0"/>
    <w:rsid w:val="002F4120"/>
    <w:rsid w:val="00303CA5"/>
    <w:rsid w:val="0030500E"/>
    <w:rsid w:val="003078BF"/>
    <w:rsid w:val="00310015"/>
    <w:rsid w:val="00312025"/>
    <w:rsid w:val="003142FA"/>
    <w:rsid w:val="003206FD"/>
    <w:rsid w:val="00323BD8"/>
    <w:rsid w:val="00333AD6"/>
    <w:rsid w:val="00343A1F"/>
    <w:rsid w:val="00344294"/>
    <w:rsid w:val="00344CD1"/>
    <w:rsid w:val="00346286"/>
    <w:rsid w:val="00346705"/>
    <w:rsid w:val="0034693E"/>
    <w:rsid w:val="00347CB5"/>
    <w:rsid w:val="0035000A"/>
    <w:rsid w:val="00350A79"/>
    <w:rsid w:val="00355FCC"/>
    <w:rsid w:val="00360664"/>
    <w:rsid w:val="00361890"/>
    <w:rsid w:val="00362428"/>
    <w:rsid w:val="003638D2"/>
    <w:rsid w:val="00364E17"/>
    <w:rsid w:val="00365704"/>
    <w:rsid w:val="00366F95"/>
    <w:rsid w:val="00367589"/>
    <w:rsid w:val="00370DA3"/>
    <w:rsid w:val="003727C6"/>
    <w:rsid w:val="00373513"/>
    <w:rsid w:val="003753FE"/>
    <w:rsid w:val="00377843"/>
    <w:rsid w:val="003807BA"/>
    <w:rsid w:val="003816C6"/>
    <w:rsid w:val="00387358"/>
    <w:rsid w:val="003874E7"/>
    <w:rsid w:val="003941CF"/>
    <w:rsid w:val="00394477"/>
    <w:rsid w:val="00395BF9"/>
    <w:rsid w:val="003A3A48"/>
    <w:rsid w:val="003A6701"/>
    <w:rsid w:val="003B0BE0"/>
    <w:rsid w:val="003B2FE6"/>
    <w:rsid w:val="003B3DCE"/>
    <w:rsid w:val="003C5093"/>
    <w:rsid w:val="003D0CA6"/>
    <w:rsid w:val="003D1D4A"/>
    <w:rsid w:val="003D3715"/>
    <w:rsid w:val="003D52E0"/>
    <w:rsid w:val="003D5D2B"/>
    <w:rsid w:val="003D6620"/>
    <w:rsid w:val="003E2D2B"/>
    <w:rsid w:val="003E3A0C"/>
    <w:rsid w:val="003E3AC1"/>
    <w:rsid w:val="003E45C6"/>
    <w:rsid w:val="003E4AAF"/>
    <w:rsid w:val="003E54CC"/>
    <w:rsid w:val="003E59E7"/>
    <w:rsid w:val="003E6DAD"/>
    <w:rsid w:val="003F3533"/>
    <w:rsid w:val="003F380C"/>
    <w:rsid w:val="003F7DFB"/>
    <w:rsid w:val="004029F3"/>
    <w:rsid w:val="0040714D"/>
    <w:rsid w:val="004156F0"/>
    <w:rsid w:val="00425DD4"/>
    <w:rsid w:val="00427033"/>
    <w:rsid w:val="00434739"/>
    <w:rsid w:val="00434761"/>
    <w:rsid w:val="004369D4"/>
    <w:rsid w:val="00436D90"/>
    <w:rsid w:val="00442E95"/>
    <w:rsid w:val="004474DE"/>
    <w:rsid w:val="00451EE4"/>
    <w:rsid w:val="004522C1"/>
    <w:rsid w:val="00452461"/>
    <w:rsid w:val="00452BB0"/>
    <w:rsid w:val="00453E15"/>
    <w:rsid w:val="00457294"/>
    <w:rsid w:val="004600F0"/>
    <w:rsid w:val="004633DA"/>
    <w:rsid w:val="004667E3"/>
    <w:rsid w:val="00471BC2"/>
    <w:rsid w:val="00471F8A"/>
    <w:rsid w:val="0047718B"/>
    <w:rsid w:val="0048041A"/>
    <w:rsid w:val="00481384"/>
    <w:rsid w:val="00481FAA"/>
    <w:rsid w:val="00483D15"/>
    <w:rsid w:val="00484527"/>
    <w:rsid w:val="004846FA"/>
    <w:rsid w:val="004864E3"/>
    <w:rsid w:val="004911BB"/>
    <w:rsid w:val="004976CF"/>
    <w:rsid w:val="004A16BE"/>
    <w:rsid w:val="004A1F62"/>
    <w:rsid w:val="004A2446"/>
    <w:rsid w:val="004A2EB8"/>
    <w:rsid w:val="004A44A7"/>
    <w:rsid w:val="004A6FD8"/>
    <w:rsid w:val="004B0F24"/>
    <w:rsid w:val="004B124D"/>
    <w:rsid w:val="004B16FA"/>
    <w:rsid w:val="004B1D5A"/>
    <w:rsid w:val="004B7CA6"/>
    <w:rsid w:val="004C07CB"/>
    <w:rsid w:val="004C0FD8"/>
    <w:rsid w:val="004D30A1"/>
    <w:rsid w:val="004D51AF"/>
    <w:rsid w:val="004D60DD"/>
    <w:rsid w:val="004D6623"/>
    <w:rsid w:val="004D7794"/>
    <w:rsid w:val="004E04E0"/>
    <w:rsid w:val="004E17CB"/>
    <w:rsid w:val="004E3C66"/>
    <w:rsid w:val="004E6091"/>
    <w:rsid w:val="004E6171"/>
    <w:rsid w:val="004E625F"/>
    <w:rsid w:val="004E7657"/>
    <w:rsid w:val="004F274A"/>
    <w:rsid w:val="004F4A1A"/>
    <w:rsid w:val="004F5173"/>
    <w:rsid w:val="0050020C"/>
    <w:rsid w:val="00501A9E"/>
    <w:rsid w:val="00502157"/>
    <w:rsid w:val="00502CCE"/>
    <w:rsid w:val="0050323C"/>
    <w:rsid w:val="00506851"/>
    <w:rsid w:val="005078C7"/>
    <w:rsid w:val="005105D6"/>
    <w:rsid w:val="00511063"/>
    <w:rsid w:val="00515992"/>
    <w:rsid w:val="00517872"/>
    <w:rsid w:val="00520334"/>
    <w:rsid w:val="0052347F"/>
    <w:rsid w:val="00523706"/>
    <w:rsid w:val="005305EB"/>
    <w:rsid w:val="00530F1C"/>
    <w:rsid w:val="005316E4"/>
    <w:rsid w:val="005360AE"/>
    <w:rsid w:val="005415C5"/>
    <w:rsid w:val="00541734"/>
    <w:rsid w:val="00542B4C"/>
    <w:rsid w:val="005467D0"/>
    <w:rsid w:val="00546B91"/>
    <w:rsid w:val="00546BE7"/>
    <w:rsid w:val="00551769"/>
    <w:rsid w:val="00554A83"/>
    <w:rsid w:val="00554CBA"/>
    <w:rsid w:val="00555766"/>
    <w:rsid w:val="00561441"/>
    <w:rsid w:val="00561D65"/>
    <w:rsid w:val="00561E69"/>
    <w:rsid w:val="00562CAA"/>
    <w:rsid w:val="0056634F"/>
    <w:rsid w:val="005703A9"/>
    <w:rsid w:val="0057098A"/>
    <w:rsid w:val="005718AF"/>
    <w:rsid w:val="00571FD4"/>
    <w:rsid w:val="00572879"/>
    <w:rsid w:val="0057471E"/>
    <w:rsid w:val="00575EE9"/>
    <w:rsid w:val="0057782A"/>
    <w:rsid w:val="005778C3"/>
    <w:rsid w:val="00577C3D"/>
    <w:rsid w:val="00580F77"/>
    <w:rsid w:val="0058168F"/>
    <w:rsid w:val="00585416"/>
    <w:rsid w:val="00591235"/>
    <w:rsid w:val="00593AA1"/>
    <w:rsid w:val="005A0799"/>
    <w:rsid w:val="005A29A5"/>
    <w:rsid w:val="005A3A64"/>
    <w:rsid w:val="005B18A8"/>
    <w:rsid w:val="005B3BFE"/>
    <w:rsid w:val="005D2354"/>
    <w:rsid w:val="005D41B1"/>
    <w:rsid w:val="005D739E"/>
    <w:rsid w:val="005E2A7F"/>
    <w:rsid w:val="005E34E1"/>
    <w:rsid w:val="005E34FF"/>
    <w:rsid w:val="005E3542"/>
    <w:rsid w:val="005E52F9"/>
    <w:rsid w:val="005E6959"/>
    <w:rsid w:val="005F1261"/>
    <w:rsid w:val="005F4A42"/>
    <w:rsid w:val="00602315"/>
    <w:rsid w:val="006041DB"/>
    <w:rsid w:val="006052EF"/>
    <w:rsid w:val="00605DAF"/>
    <w:rsid w:val="00605FFD"/>
    <w:rsid w:val="00606864"/>
    <w:rsid w:val="00607B54"/>
    <w:rsid w:val="006127F0"/>
    <w:rsid w:val="006132B6"/>
    <w:rsid w:val="0061431A"/>
    <w:rsid w:val="006144BC"/>
    <w:rsid w:val="00614E46"/>
    <w:rsid w:val="00615462"/>
    <w:rsid w:val="00616033"/>
    <w:rsid w:val="00617399"/>
    <w:rsid w:val="00621300"/>
    <w:rsid w:val="00621CD4"/>
    <w:rsid w:val="006254B2"/>
    <w:rsid w:val="006319E6"/>
    <w:rsid w:val="0063373D"/>
    <w:rsid w:val="00634915"/>
    <w:rsid w:val="006376E5"/>
    <w:rsid w:val="00656301"/>
    <w:rsid w:val="006570F4"/>
    <w:rsid w:val="0065719B"/>
    <w:rsid w:val="0066322F"/>
    <w:rsid w:val="00667B16"/>
    <w:rsid w:val="00671823"/>
    <w:rsid w:val="00680874"/>
    <w:rsid w:val="00681108"/>
    <w:rsid w:val="00683417"/>
    <w:rsid w:val="006848B3"/>
    <w:rsid w:val="00685246"/>
    <w:rsid w:val="00685A46"/>
    <w:rsid w:val="00692D6B"/>
    <w:rsid w:val="0069559D"/>
    <w:rsid w:val="00696368"/>
    <w:rsid w:val="006A5BB3"/>
    <w:rsid w:val="006A7B8B"/>
    <w:rsid w:val="006A7F1F"/>
    <w:rsid w:val="006B07B5"/>
    <w:rsid w:val="006B7664"/>
    <w:rsid w:val="006C01E0"/>
    <w:rsid w:val="006C0FD4"/>
    <w:rsid w:val="006C4907"/>
    <w:rsid w:val="006C4C25"/>
    <w:rsid w:val="006C6D1A"/>
    <w:rsid w:val="006D0EFE"/>
    <w:rsid w:val="006D238A"/>
    <w:rsid w:val="006D2842"/>
    <w:rsid w:val="006D40E6"/>
    <w:rsid w:val="006D5133"/>
    <w:rsid w:val="006D7913"/>
    <w:rsid w:val="006E0EBF"/>
    <w:rsid w:val="006E3E6D"/>
    <w:rsid w:val="006F16D9"/>
    <w:rsid w:val="006F3F00"/>
    <w:rsid w:val="006F56AF"/>
    <w:rsid w:val="006F6496"/>
    <w:rsid w:val="00704126"/>
    <w:rsid w:val="00706F7C"/>
    <w:rsid w:val="00707C4B"/>
    <w:rsid w:val="00707E3E"/>
    <w:rsid w:val="00715350"/>
    <w:rsid w:val="0071604A"/>
    <w:rsid w:val="0071700A"/>
    <w:rsid w:val="00722490"/>
    <w:rsid w:val="00722833"/>
    <w:rsid w:val="007264A0"/>
    <w:rsid w:val="007312C7"/>
    <w:rsid w:val="007325EE"/>
    <w:rsid w:val="00740966"/>
    <w:rsid w:val="00742AB2"/>
    <w:rsid w:val="00742C1D"/>
    <w:rsid w:val="00750041"/>
    <w:rsid w:val="00754E38"/>
    <w:rsid w:val="00756988"/>
    <w:rsid w:val="007678A8"/>
    <w:rsid w:val="00783528"/>
    <w:rsid w:val="00785862"/>
    <w:rsid w:val="00791F23"/>
    <w:rsid w:val="0079333F"/>
    <w:rsid w:val="00795796"/>
    <w:rsid w:val="00795AA3"/>
    <w:rsid w:val="00797D07"/>
    <w:rsid w:val="007A0537"/>
    <w:rsid w:val="007A06BE"/>
    <w:rsid w:val="007A6A42"/>
    <w:rsid w:val="007A7A1B"/>
    <w:rsid w:val="007B2427"/>
    <w:rsid w:val="007B4C9B"/>
    <w:rsid w:val="007B7299"/>
    <w:rsid w:val="007C1DBC"/>
    <w:rsid w:val="007C29D8"/>
    <w:rsid w:val="007D0E6B"/>
    <w:rsid w:val="007D2406"/>
    <w:rsid w:val="007D65B4"/>
    <w:rsid w:val="007E0B76"/>
    <w:rsid w:val="007E3974"/>
    <w:rsid w:val="007F1352"/>
    <w:rsid w:val="007F3F10"/>
    <w:rsid w:val="007F4360"/>
    <w:rsid w:val="007F59EB"/>
    <w:rsid w:val="00806F2A"/>
    <w:rsid w:val="00807F27"/>
    <w:rsid w:val="008117BC"/>
    <w:rsid w:val="00813144"/>
    <w:rsid w:val="0081510A"/>
    <w:rsid w:val="00816FBE"/>
    <w:rsid w:val="008170F6"/>
    <w:rsid w:val="00825DB9"/>
    <w:rsid w:val="00825DC0"/>
    <w:rsid w:val="00827937"/>
    <w:rsid w:val="00830180"/>
    <w:rsid w:val="00834368"/>
    <w:rsid w:val="00834644"/>
    <w:rsid w:val="00835598"/>
    <w:rsid w:val="008374CE"/>
    <w:rsid w:val="00837DE8"/>
    <w:rsid w:val="008411A4"/>
    <w:rsid w:val="008415BE"/>
    <w:rsid w:val="008444A6"/>
    <w:rsid w:val="0085264E"/>
    <w:rsid w:val="00853E8E"/>
    <w:rsid w:val="00862219"/>
    <w:rsid w:val="00862F9A"/>
    <w:rsid w:val="00866D01"/>
    <w:rsid w:val="0086731F"/>
    <w:rsid w:val="008719BB"/>
    <w:rsid w:val="00871A14"/>
    <w:rsid w:val="00875EC6"/>
    <w:rsid w:val="00881C93"/>
    <w:rsid w:val="00882319"/>
    <w:rsid w:val="00882B66"/>
    <w:rsid w:val="00883210"/>
    <w:rsid w:val="00891CA4"/>
    <w:rsid w:val="00895067"/>
    <w:rsid w:val="008A03E3"/>
    <w:rsid w:val="008A0687"/>
    <w:rsid w:val="008B7FE2"/>
    <w:rsid w:val="008C3EF5"/>
    <w:rsid w:val="008C3F34"/>
    <w:rsid w:val="008C4EAE"/>
    <w:rsid w:val="008C6FA3"/>
    <w:rsid w:val="008E1DA1"/>
    <w:rsid w:val="008E359C"/>
    <w:rsid w:val="008E403B"/>
    <w:rsid w:val="008F4CA7"/>
    <w:rsid w:val="00901334"/>
    <w:rsid w:val="009036ED"/>
    <w:rsid w:val="009124CE"/>
    <w:rsid w:val="00912954"/>
    <w:rsid w:val="009144FA"/>
    <w:rsid w:val="00920336"/>
    <w:rsid w:val="00921F34"/>
    <w:rsid w:val="0092304C"/>
    <w:rsid w:val="00923F06"/>
    <w:rsid w:val="0092562E"/>
    <w:rsid w:val="00926174"/>
    <w:rsid w:val="009277E5"/>
    <w:rsid w:val="00933B86"/>
    <w:rsid w:val="00933CB0"/>
    <w:rsid w:val="009364FF"/>
    <w:rsid w:val="00940989"/>
    <w:rsid w:val="00942826"/>
    <w:rsid w:val="00943A88"/>
    <w:rsid w:val="00950C5E"/>
    <w:rsid w:val="0095357C"/>
    <w:rsid w:val="0095367B"/>
    <w:rsid w:val="00954720"/>
    <w:rsid w:val="00955BA2"/>
    <w:rsid w:val="00956087"/>
    <w:rsid w:val="00960A29"/>
    <w:rsid w:val="00960B10"/>
    <w:rsid w:val="00973A88"/>
    <w:rsid w:val="0097527B"/>
    <w:rsid w:val="00975965"/>
    <w:rsid w:val="0097613D"/>
    <w:rsid w:val="009769CA"/>
    <w:rsid w:val="0098149C"/>
    <w:rsid w:val="009841DA"/>
    <w:rsid w:val="0098556B"/>
    <w:rsid w:val="00986627"/>
    <w:rsid w:val="00990B88"/>
    <w:rsid w:val="00994A8E"/>
    <w:rsid w:val="009A3568"/>
    <w:rsid w:val="009A3B46"/>
    <w:rsid w:val="009A6B5A"/>
    <w:rsid w:val="009B1B97"/>
    <w:rsid w:val="009B1FFC"/>
    <w:rsid w:val="009B3075"/>
    <w:rsid w:val="009B3333"/>
    <w:rsid w:val="009B5400"/>
    <w:rsid w:val="009B5488"/>
    <w:rsid w:val="009B72ED"/>
    <w:rsid w:val="009B7BD4"/>
    <w:rsid w:val="009B7F3F"/>
    <w:rsid w:val="009C045B"/>
    <w:rsid w:val="009C1BA7"/>
    <w:rsid w:val="009C1E67"/>
    <w:rsid w:val="009C5535"/>
    <w:rsid w:val="009C757F"/>
    <w:rsid w:val="009C7A14"/>
    <w:rsid w:val="009D1161"/>
    <w:rsid w:val="009D37F7"/>
    <w:rsid w:val="009D79A5"/>
    <w:rsid w:val="009E1447"/>
    <w:rsid w:val="009E179D"/>
    <w:rsid w:val="009E3C69"/>
    <w:rsid w:val="009E4076"/>
    <w:rsid w:val="009E64BB"/>
    <w:rsid w:val="009E6FB7"/>
    <w:rsid w:val="009F29D0"/>
    <w:rsid w:val="00A00B48"/>
    <w:rsid w:val="00A00FCD"/>
    <w:rsid w:val="00A101CD"/>
    <w:rsid w:val="00A1585B"/>
    <w:rsid w:val="00A21222"/>
    <w:rsid w:val="00A23FC7"/>
    <w:rsid w:val="00A2466F"/>
    <w:rsid w:val="00A344C3"/>
    <w:rsid w:val="00A34543"/>
    <w:rsid w:val="00A418A7"/>
    <w:rsid w:val="00A4317F"/>
    <w:rsid w:val="00A56184"/>
    <w:rsid w:val="00A5760C"/>
    <w:rsid w:val="00A60DB3"/>
    <w:rsid w:val="00A63062"/>
    <w:rsid w:val="00A6343B"/>
    <w:rsid w:val="00A70A5A"/>
    <w:rsid w:val="00A71FA7"/>
    <w:rsid w:val="00A7200D"/>
    <w:rsid w:val="00A73238"/>
    <w:rsid w:val="00A80200"/>
    <w:rsid w:val="00A92497"/>
    <w:rsid w:val="00A93270"/>
    <w:rsid w:val="00A973F1"/>
    <w:rsid w:val="00AA0FDE"/>
    <w:rsid w:val="00AA5728"/>
    <w:rsid w:val="00AA7AB2"/>
    <w:rsid w:val="00AB3CA1"/>
    <w:rsid w:val="00AB3E9A"/>
    <w:rsid w:val="00AB5395"/>
    <w:rsid w:val="00AB5602"/>
    <w:rsid w:val="00AB7FF9"/>
    <w:rsid w:val="00AC163D"/>
    <w:rsid w:val="00AC6CA1"/>
    <w:rsid w:val="00AC7DAA"/>
    <w:rsid w:val="00AD0E39"/>
    <w:rsid w:val="00AD2F56"/>
    <w:rsid w:val="00AD333B"/>
    <w:rsid w:val="00AE25E5"/>
    <w:rsid w:val="00AE2FAA"/>
    <w:rsid w:val="00AE55B6"/>
    <w:rsid w:val="00AE6026"/>
    <w:rsid w:val="00AF02E6"/>
    <w:rsid w:val="00AF0762"/>
    <w:rsid w:val="00AF22E2"/>
    <w:rsid w:val="00AF58F6"/>
    <w:rsid w:val="00AF64EC"/>
    <w:rsid w:val="00AF68CC"/>
    <w:rsid w:val="00AF70C8"/>
    <w:rsid w:val="00AF72B8"/>
    <w:rsid w:val="00AF792D"/>
    <w:rsid w:val="00B049F2"/>
    <w:rsid w:val="00B04F2C"/>
    <w:rsid w:val="00B067CD"/>
    <w:rsid w:val="00B132B8"/>
    <w:rsid w:val="00B1696E"/>
    <w:rsid w:val="00B21425"/>
    <w:rsid w:val="00B231DE"/>
    <w:rsid w:val="00B32324"/>
    <w:rsid w:val="00B32340"/>
    <w:rsid w:val="00B335FB"/>
    <w:rsid w:val="00B345C9"/>
    <w:rsid w:val="00B37F49"/>
    <w:rsid w:val="00B41842"/>
    <w:rsid w:val="00B4609C"/>
    <w:rsid w:val="00B50080"/>
    <w:rsid w:val="00B50C93"/>
    <w:rsid w:val="00B51D9F"/>
    <w:rsid w:val="00B55514"/>
    <w:rsid w:val="00B5575F"/>
    <w:rsid w:val="00B56990"/>
    <w:rsid w:val="00B57AF6"/>
    <w:rsid w:val="00B6029F"/>
    <w:rsid w:val="00B60356"/>
    <w:rsid w:val="00B60DE1"/>
    <w:rsid w:val="00B61A59"/>
    <w:rsid w:val="00B67DC5"/>
    <w:rsid w:val="00B7142C"/>
    <w:rsid w:val="00B7390B"/>
    <w:rsid w:val="00B74CAC"/>
    <w:rsid w:val="00B776C6"/>
    <w:rsid w:val="00B801BC"/>
    <w:rsid w:val="00B80439"/>
    <w:rsid w:val="00B80A0B"/>
    <w:rsid w:val="00B83337"/>
    <w:rsid w:val="00B8623A"/>
    <w:rsid w:val="00B863C6"/>
    <w:rsid w:val="00B86A48"/>
    <w:rsid w:val="00B8710A"/>
    <w:rsid w:val="00B91D5F"/>
    <w:rsid w:val="00B95AC8"/>
    <w:rsid w:val="00B967EE"/>
    <w:rsid w:val="00B97CAB"/>
    <w:rsid w:val="00B97F93"/>
    <w:rsid w:val="00BA3F1D"/>
    <w:rsid w:val="00BA523E"/>
    <w:rsid w:val="00BB20A4"/>
    <w:rsid w:val="00BB3BA3"/>
    <w:rsid w:val="00BB4548"/>
    <w:rsid w:val="00BB5C02"/>
    <w:rsid w:val="00BB6983"/>
    <w:rsid w:val="00BB7E78"/>
    <w:rsid w:val="00BC0524"/>
    <w:rsid w:val="00BC2702"/>
    <w:rsid w:val="00BD09CD"/>
    <w:rsid w:val="00BD0E7A"/>
    <w:rsid w:val="00BD17A1"/>
    <w:rsid w:val="00BE0E35"/>
    <w:rsid w:val="00BE5595"/>
    <w:rsid w:val="00BE6377"/>
    <w:rsid w:val="00BE69C1"/>
    <w:rsid w:val="00BE7046"/>
    <w:rsid w:val="00BE79C0"/>
    <w:rsid w:val="00BF221F"/>
    <w:rsid w:val="00BF34D7"/>
    <w:rsid w:val="00BF6D42"/>
    <w:rsid w:val="00BF7E59"/>
    <w:rsid w:val="00C00E8A"/>
    <w:rsid w:val="00C02620"/>
    <w:rsid w:val="00C04670"/>
    <w:rsid w:val="00C0735B"/>
    <w:rsid w:val="00C1041D"/>
    <w:rsid w:val="00C11BD0"/>
    <w:rsid w:val="00C1420C"/>
    <w:rsid w:val="00C14553"/>
    <w:rsid w:val="00C1496E"/>
    <w:rsid w:val="00C2072C"/>
    <w:rsid w:val="00C24E02"/>
    <w:rsid w:val="00C26050"/>
    <w:rsid w:val="00C274BD"/>
    <w:rsid w:val="00C322DF"/>
    <w:rsid w:val="00C32B41"/>
    <w:rsid w:val="00C33BC4"/>
    <w:rsid w:val="00C361E8"/>
    <w:rsid w:val="00C36797"/>
    <w:rsid w:val="00C40EA6"/>
    <w:rsid w:val="00C417E6"/>
    <w:rsid w:val="00C43D5B"/>
    <w:rsid w:val="00C5253B"/>
    <w:rsid w:val="00C546C2"/>
    <w:rsid w:val="00C57B84"/>
    <w:rsid w:val="00C618CE"/>
    <w:rsid w:val="00C61D83"/>
    <w:rsid w:val="00C62462"/>
    <w:rsid w:val="00C62C55"/>
    <w:rsid w:val="00C64B16"/>
    <w:rsid w:val="00C64E43"/>
    <w:rsid w:val="00C71E7D"/>
    <w:rsid w:val="00C7285F"/>
    <w:rsid w:val="00C74873"/>
    <w:rsid w:val="00C74966"/>
    <w:rsid w:val="00C7564E"/>
    <w:rsid w:val="00C81BC8"/>
    <w:rsid w:val="00C8343C"/>
    <w:rsid w:val="00C857CB"/>
    <w:rsid w:val="00C85EEF"/>
    <w:rsid w:val="00C8740F"/>
    <w:rsid w:val="00C90DC1"/>
    <w:rsid w:val="00C915A8"/>
    <w:rsid w:val="00C92555"/>
    <w:rsid w:val="00C961BC"/>
    <w:rsid w:val="00C96D4F"/>
    <w:rsid w:val="00CA3B00"/>
    <w:rsid w:val="00CA68C7"/>
    <w:rsid w:val="00CA6FD6"/>
    <w:rsid w:val="00CC16E0"/>
    <w:rsid w:val="00CC50AC"/>
    <w:rsid w:val="00CC67D5"/>
    <w:rsid w:val="00CE01EB"/>
    <w:rsid w:val="00CE21C0"/>
    <w:rsid w:val="00CE7AF0"/>
    <w:rsid w:val="00CF28DC"/>
    <w:rsid w:val="00CF2DB9"/>
    <w:rsid w:val="00CF696E"/>
    <w:rsid w:val="00CF7DC4"/>
    <w:rsid w:val="00D02B48"/>
    <w:rsid w:val="00D1120A"/>
    <w:rsid w:val="00D125BE"/>
    <w:rsid w:val="00D137A2"/>
    <w:rsid w:val="00D1410D"/>
    <w:rsid w:val="00D354A3"/>
    <w:rsid w:val="00D423EB"/>
    <w:rsid w:val="00D4412C"/>
    <w:rsid w:val="00D4499C"/>
    <w:rsid w:val="00D44BEF"/>
    <w:rsid w:val="00D456B8"/>
    <w:rsid w:val="00D46E7B"/>
    <w:rsid w:val="00D555DA"/>
    <w:rsid w:val="00D55A29"/>
    <w:rsid w:val="00D565CD"/>
    <w:rsid w:val="00D57F55"/>
    <w:rsid w:val="00D75E4A"/>
    <w:rsid w:val="00D815F9"/>
    <w:rsid w:val="00D86B3A"/>
    <w:rsid w:val="00D87AC9"/>
    <w:rsid w:val="00D91E08"/>
    <w:rsid w:val="00D92A22"/>
    <w:rsid w:val="00DA6CD2"/>
    <w:rsid w:val="00DA7A2A"/>
    <w:rsid w:val="00DA7C65"/>
    <w:rsid w:val="00DB1128"/>
    <w:rsid w:val="00DB2AAD"/>
    <w:rsid w:val="00DB42AC"/>
    <w:rsid w:val="00DB476F"/>
    <w:rsid w:val="00DB6B5C"/>
    <w:rsid w:val="00DB7937"/>
    <w:rsid w:val="00DC2DDD"/>
    <w:rsid w:val="00DC3258"/>
    <w:rsid w:val="00DC52A4"/>
    <w:rsid w:val="00DC6341"/>
    <w:rsid w:val="00DD0F21"/>
    <w:rsid w:val="00DD5FCF"/>
    <w:rsid w:val="00DE1EB2"/>
    <w:rsid w:val="00DE265F"/>
    <w:rsid w:val="00DE3672"/>
    <w:rsid w:val="00DE3E7A"/>
    <w:rsid w:val="00DE72EA"/>
    <w:rsid w:val="00DF22C1"/>
    <w:rsid w:val="00DF546E"/>
    <w:rsid w:val="00DF6CA0"/>
    <w:rsid w:val="00E01B15"/>
    <w:rsid w:val="00E03808"/>
    <w:rsid w:val="00E0546B"/>
    <w:rsid w:val="00E06EEC"/>
    <w:rsid w:val="00E100AD"/>
    <w:rsid w:val="00E1011A"/>
    <w:rsid w:val="00E11244"/>
    <w:rsid w:val="00E11DCB"/>
    <w:rsid w:val="00E15353"/>
    <w:rsid w:val="00E16CAE"/>
    <w:rsid w:val="00E17578"/>
    <w:rsid w:val="00E25BE7"/>
    <w:rsid w:val="00E25C0E"/>
    <w:rsid w:val="00E27984"/>
    <w:rsid w:val="00E3072D"/>
    <w:rsid w:val="00E30753"/>
    <w:rsid w:val="00E33ED1"/>
    <w:rsid w:val="00E40FA6"/>
    <w:rsid w:val="00E42370"/>
    <w:rsid w:val="00E44C31"/>
    <w:rsid w:val="00E45340"/>
    <w:rsid w:val="00E515DB"/>
    <w:rsid w:val="00E53436"/>
    <w:rsid w:val="00E5345C"/>
    <w:rsid w:val="00E54657"/>
    <w:rsid w:val="00E54F7C"/>
    <w:rsid w:val="00E557A8"/>
    <w:rsid w:val="00E5756F"/>
    <w:rsid w:val="00E65D76"/>
    <w:rsid w:val="00E674DD"/>
    <w:rsid w:val="00E67A7D"/>
    <w:rsid w:val="00E67B22"/>
    <w:rsid w:val="00E727DF"/>
    <w:rsid w:val="00E745B4"/>
    <w:rsid w:val="00E747E1"/>
    <w:rsid w:val="00E8014F"/>
    <w:rsid w:val="00E80E4C"/>
    <w:rsid w:val="00E81323"/>
    <w:rsid w:val="00E85E0D"/>
    <w:rsid w:val="00E85E3D"/>
    <w:rsid w:val="00E91725"/>
    <w:rsid w:val="00E91C86"/>
    <w:rsid w:val="00E92E26"/>
    <w:rsid w:val="00E962D4"/>
    <w:rsid w:val="00E974ED"/>
    <w:rsid w:val="00EA0186"/>
    <w:rsid w:val="00EA0D6F"/>
    <w:rsid w:val="00EA3B59"/>
    <w:rsid w:val="00EA3BC9"/>
    <w:rsid w:val="00EA406E"/>
    <w:rsid w:val="00EA43AC"/>
    <w:rsid w:val="00EA52D3"/>
    <w:rsid w:val="00EA73CE"/>
    <w:rsid w:val="00EB0255"/>
    <w:rsid w:val="00EB2329"/>
    <w:rsid w:val="00EB2489"/>
    <w:rsid w:val="00EB553D"/>
    <w:rsid w:val="00EB58ED"/>
    <w:rsid w:val="00ED043A"/>
    <w:rsid w:val="00ED1089"/>
    <w:rsid w:val="00ED3727"/>
    <w:rsid w:val="00ED3DDF"/>
    <w:rsid w:val="00ED3FF4"/>
    <w:rsid w:val="00ED50F4"/>
    <w:rsid w:val="00EE1C1A"/>
    <w:rsid w:val="00EE2613"/>
    <w:rsid w:val="00EE29B6"/>
    <w:rsid w:val="00EE345A"/>
    <w:rsid w:val="00EE511C"/>
    <w:rsid w:val="00EE550A"/>
    <w:rsid w:val="00EF1E98"/>
    <w:rsid w:val="00EF2B00"/>
    <w:rsid w:val="00EF33A2"/>
    <w:rsid w:val="00EF5820"/>
    <w:rsid w:val="00F00589"/>
    <w:rsid w:val="00F1025A"/>
    <w:rsid w:val="00F109D2"/>
    <w:rsid w:val="00F13795"/>
    <w:rsid w:val="00F15443"/>
    <w:rsid w:val="00F1563B"/>
    <w:rsid w:val="00F2190E"/>
    <w:rsid w:val="00F2297F"/>
    <w:rsid w:val="00F23466"/>
    <w:rsid w:val="00F24793"/>
    <w:rsid w:val="00F25C5C"/>
    <w:rsid w:val="00F32807"/>
    <w:rsid w:val="00F329FC"/>
    <w:rsid w:val="00F32C66"/>
    <w:rsid w:val="00F35EDC"/>
    <w:rsid w:val="00F4180C"/>
    <w:rsid w:val="00F426B3"/>
    <w:rsid w:val="00F47E61"/>
    <w:rsid w:val="00F534AE"/>
    <w:rsid w:val="00F53F6E"/>
    <w:rsid w:val="00F5571B"/>
    <w:rsid w:val="00F6238D"/>
    <w:rsid w:val="00F62916"/>
    <w:rsid w:val="00F63D9A"/>
    <w:rsid w:val="00F64439"/>
    <w:rsid w:val="00F659A3"/>
    <w:rsid w:val="00F706C1"/>
    <w:rsid w:val="00F70E40"/>
    <w:rsid w:val="00F730BD"/>
    <w:rsid w:val="00F7417F"/>
    <w:rsid w:val="00F76186"/>
    <w:rsid w:val="00F807BD"/>
    <w:rsid w:val="00F82318"/>
    <w:rsid w:val="00F84564"/>
    <w:rsid w:val="00F87B12"/>
    <w:rsid w:val="00F959C5"/>
    <w:rsid w:val="00F95E5D"/>
    <w:rsid w:val="00F976B1"/>
    <w:rsid w:val="00F978B4"/>
    <w:rsid w:val="00FA02D2"/>
    <w:rsid w:val="00FA5967"/>
    <w:rsid w:val="00FB23D0"/>
    <w:rsid w:val="00FB24FC"/>
    <w:rsid w:val="00FB4E98"/>
    <w:rsid w:val="00FB743C"/>
    <w:rsid w:val="00FC0833"/>
    <w:rsid w:val="00FC2AC9"/>
    <w:rsid w:val="00FC6C4B"/>
    <w:rsid w:val="00FC6E8D"/>
    <w:rsid w:val="00FD05F2"/>
    <w:rsid w:val="00FD239D"/>
    <w:rsid w:val="00FD307B"/>
    <w:rsid w:val="00FE2196"/>
    <w:rsid w:val="00FE68E4"/>
    <w:rsid w:val="00FE7732"/>
    <w:rsid w:val="00FF063D"/>
    <w:rsid w:val="00FF15CD"/>
    <w:rsid w:val="00FF34A3"/>
    <w:rsid w:val="00FF55F7"/>
    <w:rsid w:val="00FF7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A797E0"/>
  <w15:docId w15:val="{DA90D9C6-40D5-4F55-B807-ED719C66E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8740F"/>
    <w:rPr>
      <w:rFonts w:ascii="Verdana" w:hAnsi="Verdana"/>
      <w:sz w:val="22"/>
    </w:rPr>
  </w:style>
  <w:style w:type="paragraph" w:styleId="Heading1">
    <w:name w:val="heading 1"/>
    <w:basedOn w:val="Normal"/>
    <w:next w:val="Normal"/>
    <w:qFormat/>
    <w:pPr>
      <w:keepNext/>
      <w:widowControl w:val="0"/>
      <w:spacing w:before="480" w:after="60"/>
      <w:outlineLvl w:val="0"/>
    </w:pPr>
    <w:rPr>
      <w:color w:val="808080"/>
      <w:kern w:val="28"/>
      <w:sz w:val="72"/>
    </w:rPr>
  </w:style>
  <w:style w:type="paragraph" w:styleId="Heading2">
    <w:name w:val="heading 2"/>
    <w:basedOn w:val="Normal"/>
    <w:next w:val="Normal"/>
    <w:qFormat/>
    <w:rsid w:val="00591235"/>
    <w:pPr>
      <w:keepNext/>
      <w:numPr>
        <w:ilvl w:val="1"/>
        <w:numId w:val="22"/>
      </w:numPr>
      <w:spacing w:before="360" w:after="60"/>
      <w:outlineLvl w:val="1"/>
    </w:pPr>
    <w:rPr>
      <w:color w:val="000000"/>
      <w:sz w:val="44"/>
    </w:rPr>
  </w:style>
  <w:style w:type="paragraph" w:styleId="Heading3">
    <w:name w:val="heading 3"/>
    <w:basedOn w:val="Normal"/>
    <w:next w:val="Normal"/>
    <w:qFormat/>
    <w:rsid w:val="00591235"/>
    <w:pPr>
      <w:keepNext/>
      <w:widowControl w:val="0"/>
      <w:numPr>
        <w:ilvl w:val="2"/>
        <w:numId w:val="22"/>
      </w:numPr>
      <w:spacing w:before="320" w:after="60"/>
      <w:outlineLvl w:val="2"/>
    </w:pPr>
    <w:rPr>
      <w:caps/>
      <w:color w:val="000000"/>
      <w:sz w:val="28"/>
    </w:rPr>
  </w:style>
  <w:style w:type="paragraph" w:styleId="Heading4">
    <w:name w:val="heading 4"/>
    <w:basedOn w:val="Normal"/>
    <w:next w:val="Normal"/>
    <w:qFormat/>
    <w:rsid w:val="00591235"/>
    <w:pPr>
      <w:keepNext/>
      <w:widowControl w:val="0"/>
      <w:numPr>
        <w:ilvl w:val="3"/>
        <w:numId w:val="22"/>
      </w:numPr>
      <w:spacing w:before="240" w:after="40"/>
      <w:outlineLvl w:val="3"/>
    </w:pPr>
    <w:rPr>
      <w:b/>
      <w:i/>
      <w:color w:val="000000"/>
    </w:rPr>
  </w:style>
  <w:style w:type="paragraph" w:styleId="Heading5">
    <w:name w:val="heading 5"/>
    <w:basedOn w:val="Normal"/>
    <w:next w:val="Normal"/>
    <w:qFormat/>
    <w:rsid w:val="00591235"/>
    <w:pPr>
      <w:keepNext/>
      <w:numPr>
        <w:ilvl w:val="4"/>
        <w:numId w:val="22"/>
      </w:numPr>
      <w:spacing w:before="220" w:after="40"/>
      <w:outlineLvl w:val="4"/>
    </w:pPr>
    <w:rPr>
      <w:color w:val="000000"/>
    </w:rPr>
  </w:style>
  <w:style w:type="paragraph" w:styleId="Heading6">
    <w:name w:val="heading 6"/>
    <w:basedOn w:val="Normal"/>
    <w:next w:val="Style1"/>
    <w:qFormat/>
    <w:rsid w:val="009E1447"/>
    <w:pPr>
      <w:keepNext/>
      <w:widowControl w:val="0"/>
      <w:spacing w:before="180"/>
      <w:outlineLvl w:val="5"/>
    </w:pPr>
    <w:rPr>
      <w:b/>
      <w:color w:val="000000"/>
      <w:szCs w:val="22"/>
    </w:rPr>
  </w:style>
  <w:style w:type="paragraph" w:styleId="Heading7">
    <w:name w:val="heading 7"/>
    <w:basedOn w:val="Normal"/>
    <w:next w:val="Normal"/>
    <w:qFormat/>
    <w:rsid w:val="00591235"/>
    <w:pPr>
      <w:numPr>
        <w:ilvl w:val="6"/>
        <w:numId w:val="22"/>
      </w:numPr>
      <w:tabs>
        <w:tab w:val="left" w:pos="993"/>
      </w:tabs>
      <w:spacing w:after="60"/>
      <w:outlineLvl w:val="6"/>
    </w:pPr>
    <w:rPr>
      <w:color w:val="000000"/>
      <w:sz w:val="20"/>
    </w:rPr>
  </w:style>
  <w:style w:type="paragraph" w:styleId="Heading8">
    <w:name w:val="heading 8"/>
    <w:basedOn w:val="Normal"/>
    <w:next w:val="Normal"/>
    <w:qFormat/>
    <w:rsid w:val="00591235"/>
    <w:pPr>
      <w:numPr>
        <w:ilvl w:val="7"/>
        <w:numId w:val="22"/>
      </w:numPr>
      <w:spacing w:before="140" w:after="20"/>
      <w:outlineLvl w:val="7"/>
    </w:pPr>
    <w:rPr>
      <w:i/>
      <w:color w:val="000000"/>
      <w:sz w:val="18"/>
    </w:rPr>
  </w:style>
  <w:style w:type="paragraph" w:styleId="Heading9">
    <w:name w:val="heading 9"/>
    <w:basedOn w:val="Normal"/>
    <w:next w:val="Normal"/>
    <w:qFormat/>
    <w:rsid w:val="00591235"/>
    <w:pPr>
      <w:keepNext/>
      <w:widowControl w:val="0"/>
      <w:numPr>
        <w:ilvl w:val="8"/>
        <w:numId w:val="22"/>
      </w:numPr>
      <w:spacing w:before="120"/>
      <w:outlineLvl w:val="8"/>
    </w:pPr>
    <w:rPr>
      <w:color w:val="000000"/>
      <w:sz w:val="1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block">
    <w:name w:val="N_block"/>
    <w:basedOn w:val="Normal"/>
    <w:pPr>
      <w:tabs>
        <w:tab w:val="left" w:pos="851"/>
      </w:tabs>
      <w:spacing w:before="120"/>
      <w:ind w:left="851" w:right="515"/>
    </w:pPr>
    <w:rPr>
      <w:sz w:val="20"/>
    </w:rPr>
  </w:style>
  <w:style w:type="paragraph" w:customStyle="1" w:styleId="Ninset">
    <w:name w:val="N_inset"/>
    <w:basedOn w:val="Normal"/>
    <w:pPr>
      <w:tabs>
        <w:tab w:val="left" w:pos="425"/>
      </w:tabs>
      <w:ind w:left="426"/>
    </w:pPr>
  </w:style>
  <w:style w:type="paragraph" w:customStyle="1" w:styleId="Nlista">
    <w:name w:val="N_list (a)"/>
    <w:basedOn w:val="Normal"/>
    <w:pPr>
      <w:numPr>
        <w:ilvl w:val="1"/>
        <w:numId w:val="20"/>
      </w:numPr>
      <w:spacing w:before="80"/>
      <w:ind w:right="369"/>
    </w:pPr>
  </w:style>
  <w:style w:type="paragraph" w:customStyle="1" w:styleId="Nlisti">
    <w:name w:val="N_list (i)"/>
    <w:basedOn w:val="Normal"/>
    <w:pPr>
      <w:numPr>
        <w:ilvl w:val="2"/>
        <w:numId w:val="19"/>
      </w:numPr>
      <w:spacing w:before="60"/>
      <w:ind w:right="511"/>
    </w:pPr>
    <w:rPr>
      <w:sz w:val="20"/>
    </w:rPr>
  </w:style>
  <w:style w:type="paragraph" w:customStyle="1" w:styleId="Singleline">
    <w:name w:val="Single line"/>
    <w:basedOn w:val="Normal"/>
    <w:rsid w:val="0030500E"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834368"/>
    <w:pPr>
      <w:tabs>
        <w:tab w:val="center" w:pos="4153"/>
        <w:tab w:val="right" w:pos="8306"/>
      </w:tabs>
    </w:pPr>
    <w:rPr>
      <w:sz w:val="18"/>
    </w:rPr>
  </w:style>
  <w:style w:type="paragraph" w:customStyle="1" w:styleId="Nnumber">
    <w:name w:val="N_number"/>
    <w:rsid w:val="00C8740F"/>
    <w:pPr>
      <w:tabs>
        <w:tab w:val="left" w:pos="426"/>
        <w:tab w:val="num" w:pos="720"/>
      </w:tabs>
      <w:spacing w:before="180"/>
      <w:ind w:left="425" w:hanging="425"/>
    </w:pPr>
    <w:rPr>
      <w:rFonts w:ascii="Verdana" w:hAnsi="Verdana"/>
      <w:sz w:val="22"/>
    </w:rPr>
  </w:style>
  <w:style w:type="paragraph" w:customStyle="1" w:styleId="Table">
    <w:name w:val="Table"/>
    <w:basedOn w:val="Normal"/>
    <w:rsid w:val="004A2EB8"/>
    <w:pPr>
      <w:numPr>
        <w:numId w:val="20"/>
      </w:numPr>
      <w:tabs>
        <w:tab w:val="left" w:pos="851"/>
      </w:tabs>
      <w:spacing w:before="60" w:after="60"/>
    </w:pPr>
    <w:rPr>
      <w:sz w:val="20"/>
    </w:rPr>
  </w:style>
  <w:style w:type="character" w:styleId="PageNumber">
    <w:name w:val="page number"/>
    <w:basedOn w:val="DefaultParagraphFont"/>
    <w:rsid w:val="007C1DBC"/>
    <w:rPr>
      <w:rFonts w:ascii="Verdana" w:hAnsi="Verdana"/>
      <w:sz w:val="18"/>
    </w:rPr>
  </w:style>
  <w:style w:type="paragraph" w:customStyle="1" w:styleId="Nlisti0">
    <w:name w:val="N_list i"/>
    <w:pPr>
      <w:numPr>
        <w:ilvl w:val="3"/>
        <w:numId w:val="2"/>
      </w:numPr>
      <w:tabs>
        <w:tab w:val="clear" w:pos="1361"/>
        <w:tab w:val="num" w:pos="360"/>
      </w:tabs>
      <w:spacing w:before="40"/>
      <w:ind w:left="0" w:right="516" w:firstLine="0"/>
    </w:pPr>
    <w:rPr>
      <w:rFonts w:ascii="Lucida Sans Unicode" w:hAnsi="Lucida Sans Unicode"/>
      <w:noProof/>
      <w:sz w:val="16"/>
    </w:rPr>
  </w:style>
  <w:style w:type="paragraph" w:customStyle="1" w:styleId="Noindent">
    <w:name w:val="No indent"/>
    <w:basedOn w:val="Normal"/>
    <w:pPr>
      <w:tabs>
        <w:tab w:val="left" w:pos="426"/>
      </w:tabs>
    </w:pPr>
  </w:style>
  <w:style w:type="paragraph" w:customStyle="1" w:styleId="TBullet">
    <w:name w:val="T_Bullet"/>
    <w:basedOn w:val="Normal"/>
    <w:rsid w:val="00C8740F"/>
    <w:pPr>
      <w:numPr>
        <w:numId w:val="3"/>
      </w:numPr>
      <w:tabs>
        <w:tab w:val="left" w:pos="851"/>
      </w:tabs>
    </w:pPr>
    <w:rPr>
      <w:color w:val="000000"/>
      <w:sz w:val="20"/>
    </w:rPr>
  </w:style>
  <w:style w:type="paragraph" w:customStyle="1" w:styleId="Style1">
    <w:name w:val="Style1"/>
    <w:basedOn w:val="Heading1"/>
    <w:link w:val="Style1Char"/>
    <w:rsid w:val="00BE6377"/>
    <w:pPr>
      <w:keepNext w:val="0"/>
      <w:widowControl/>
      <w:numPr>
        <w:numId w:val="22"/>
      </w:numPr>
      <w:tabs>
        <w:tab w:val="clear" w:pos="720"/>
        <w:tab w:val="left" w:pos="432"/>
      </w:tabs>
      <w:spacing w:before="180" w:after="0"/>
    </w:pPr>
    <w:rPr>
      <w:color w:val="000000"/>
      <w:sz w:val="22"/>
    </w:rPr>
  </w:style>
  <w:style w:type="paragraph" w:customStyle="1" w:styleId="Style5">
    <w:name w:val="Style5"/>
    <w:basedOn w:val="Normal"/>
    <w:rsid w:val="00C8740F"/>
    <w:pPr>
      <w:spacing w:after="60"/>
    </w:pPr>
    <w:rPr>
      <w:b/>
      <w:color w:val="000000"/>
    </w:rPr>
  </w:style>
  <w:style w:type="paragraph" w:customStyle="1" w:styleId="Style2">
    <w:name w:val="Style2"/>
    <w:basedOn w:val="Heading2"/>
    <w:rsid w:val="00C8740F"/>
    <w:pPr>
      <w:keepNext w:val="0"/>
      <w:spacing w:before="180" w:after="0"/>
    </w:pPr>
    <w:rPr>
      <w:sz w:val="22"/>
    </w:rPr>
  </w:style>
  <w:style w:type="paragraph" w:customStyle="1" w:styleId="Style3">
    <w:name w:val="Style3"/>
    <w:basedOn w:val="Heading3"/>
    <w:rsid w:val="00C8740F"/>
    <w:pPr>
      <w:keepNext w:val="0"/>
      <w:widowControl/>
      <w:spacing w:before="180" w:after="0"/>
      <w:ind w:left="432" w:hanging="432"/>
    </w:pPr>
    <w:rPr>
      <w:caps w:val="0"/>
      <w:sz w:val="22"/>
    </w:rPr>
  </w:style>
  <w:style w:type="paragraph" w:customStyle="1" w:styleId="Style4">
    <w:name w:val="Style4"/>
    <w:basedOn w:val="Heading4"/>
    <w:rsid w:val="00C8740F"/>
    <w:pPr>
      <w:keepNext w:val="0"/>
      <w:widowControl/>
      <w:spacing w:before="180" w:after="0"/>
      <w:ind w:left="288" w:hanging="288"/>
    </w:pPr>
    <w:rPr>
      <w:b w:val="0"/>
      <w:i w:val="0"/>
      <w:sz w:val="20"/>
    </w:rPr>
  </w:style>
  <w:style w:type="paragraph" w:customStyle="1" w:styleId="Conditions1">
    <w:name w:val="Conditions1"/>
    <w:rsid w:val="00BC2702"/>
    <w:pPr>
      <w:numPr>
        <w:numId w:val="23"/>
      </w:numPr>
      <w:spacing w:before="120"/>
    </w:pPr>
    <w:rPr>
      <w:rFonts w:ascii="Verdana" w:hAnsi="Verdana"/>
      <w:sz w:val="22"/>
    </w:rPr>
  </w:style>
  <w:style w:type="paragraph" w:customStyle="1" w:styleId="Conditions2">
    <w:name w:val="Conditions2"/>
    <w:rsid w:val="00BC2702"/>
    <w:pPr>
      <w:numPr>
        <w:ilvl w:val="2"/>
        <w:numId w:val="23"/>
      </w:numPr>
      <w:spacing w:before="60"/>
    </w:pPr>
    <w:rPr>
      <w:rFonts w:ascii="Verdana" w:hAnsi="Verdana"/>
      <w:sz w:val="22"/>
    </w:rPr>
  </w:style>
  <w:style w:type="paragraph" w:customStyle="1" w:styleId="Conditions3">
    <w:name w:val="Conditions3"/>
    <w:rsid w:val="009B7BD4"/>
    <w:pPr>
      <w:numPr>
        <w:numId w:val="5"/>
      </w:numPr>
      <w:tabs>
        <w:tab w:val="clear" w:pos="720"/>
      </w:tabs>
      <w:spacing w:before="60"/>
      <w:ind w:left="2174" w:hanging="547"/>
    </w:pPr>
    <w:rPr>
      <w:rFonts w:ascii="Verdana" w:hAnsi="Verdana"/>
    </w:rPr>
  </w:style>
  <w:style w:type="paragraph" w:styleId="ListNumber">
    <w:name w:val="List Number"/>
    <w:basedOn w:val="Normal"/>
    <w:pPr>
      <w:numPr>
        <w:numId w:val="4"/>
      </w:numPr>
    </w:pPr>
  </w:style>
  <w:style w:type="paragraph" w:customStyle="1" w:styleId="Long1">
    <w:name w:val="Long1"/>
    <w:basedOn w:val="Normal"/>
    <w:next w:val="Style1"/>
    <w:rsid w:val="005F1261"/>
    <w:pPr>
      <w:keepNext/>
      <w:spacing w:before="180"/>
    </w:pPr>
    <w:rPr>
      <w:b/>
      <w:caps/>
      <w:color w:val="000000"/>
    </w:rPr>
  </w:style>
  <w:style w:type="paragraph" w:customStyle="1" w:styleId="Long2">
    <w:name w:val="Long2"/>
    <w:basedOn w:val="Normal"/>
    <w:next w:val="Style2"/>
    <w:rsid w:val="005F1261"/>
    <w:pPr>
      <w:keepNext/>
      <w:spacing w:before="180"/>
    </w:pPr>
    <w:rPr>
      <w:b/>
      <w:color w:val="000000"/>
    </w:rPr>
  </w:style>
  <w:style w:type="paragraph" w:customStyle="1" w:styleId="Long3">
    <w:name w:val="Long3"/>
    <w:basedOn w:val="Normal"/>
    <w:next w:val="Style3"/>
    <w:rsid w:val="005F1261"/>
    <w:pPr>
      <w:keepNext/>
      <w:spacing w:before="180"/>
    </w:pPr>
    <w:rPr>
      <w:b/>
      <w:i/>
      <w:color w:val="000000"/>
    </w:rPr>
  </w:style>
  <w:style w:type="paragraph" w:customStyle="1" w:styleId="Long4">
    <w:name w:val="Long4"/>
    <w:basedOn w:val="Normal"/>
    <w:next w:val="Style4"/>
    <w:rsid w:val="005F1261"/>
    <w:pPr>
      <w:keepNext/>
      <w:spacing w:before="180"/>
    </w:pPr>
    <w:rPr>
      <w:i/>
      <w:color w:val="000000"/>
    </w:rPr>
  </w:style>
  <w:style w:type="paragraph" w:customStyle="1" w:styleId="Heading6blackfont">
    <w:name w:val="Heading 6 + black font"/>
    <w:basedOn w:val="Heading6"/>
    <w:next w:val="Style1"/>
    <w:rsid w:val="000A64AE"/>
  </w:style>
  <w:style w:type="character" w:customStyle="1" w:styleId="StyleVerdana7ptBlack">
    <w:name w:val="Style Verdana 7 pt Black"/>
    <w:basedOn w:val="DefaultParagraphFont"/>
    <w:rsid w:val="00FB743C"/>
    <w:rPr>
      <w:rFonts w:ascii="Verdana" w:hAnsi="Verdana"/>
      <w:color w:val="000000"/>
      <w:sz w:val="14"/>
      <w:szCs w:val="14"/>
    </w:rPr>
  </w:style>
  <w:style w:type="paragraph" w:customStyle="1" w:styleId="StyleSinglelineTimesNewRoman">
    <w:name w:val="Style Single line + Times New Roman"/>
    <w:basedOn w:val="Singleline"/>
    <w:rsid w:val="00C8740F"/>
    <w:rPr>
      <w:sz w:val="20"/>
    </w:rPr>
  </w:style>
  <w:style w:type="paragraph" w:customStyle="1" w:styleId="Style20ptBoldGreenRight031cmBefore12pt">
    <w:name w:val="Style 20 pt Bold Green Right:  0.31 cm Before:  12 pt"/>
    <w:basedOn w:val="Normal"/>
    <w:rsid w:val="009E1447"/>
    <w:pPr>
      <w:spacing w:before="240"/>
      <w:ind w:right="176"/>
    </w:pPr>
    <w:rPr>
      <w:b/>
      <w:bCs/>
      <w:color w:val="000000"/>
      <w:sz w:val="40"/>
      <w:szCs w:val="40"/>
    </w:rPr>
  </w:style>
  <w:style w:type="paragraph" w:customStyle="1" w:styleId="Style20ptBoldGreenRight031cmBefore12pt1">
    <w:name w:val="Style 20 pt Bold Green Right:  0.31 cm Before:  12 pt1"/>
    <w:basedOn w:val="Normal"/>
    <w:rsid w:val="0030500E"/>
    <w:pPr>
      <w:spacing w:before="240"/>
      <w:ind w:right="176"/>
    </w:pPr>
    <w:rPr>
      <w:b/>
      <w:bCs/>
      <w:color w:val="000000"/>
      <w:sz w:val="40"/>
      <w:szCs w:val="40"/>
    </w:rPr>
  </w:style>
  <w:style w:type="paragraph" w:styleId="FootnoteText">
    <w:name w:val="footnote text"/>
    <w:basedOn w:val="Normal"/>
    <w:semiHidden/>
    <w:rsid w:val="006F6496"/>
    <w:rPr>
      <w:sz w:val="16"/>
    </w:rPr>
  </w:style>
  <w:style w:type="character" w:styleId="Hyperlink">
    <w:name w:val="Hyperlink"/>
    <w:basedOn w:val="DefaultParagraphFont"/>
    <w:rsid w:val="008A03E3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102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1025A"/>
    <w:rPr>
      <w:rFonts w:ascii="Tahoma" w:hAnsi="Tahoma" w:cs="Tahoma"/>
      <w:sz w:val="16"/>
      <w:szCs w:val="16"/>
    </w:rPr>
  </w:style>
  <w:style w:type="paragraph" w:customStyle="1" w:styleId="ConditionsA">
    <w:name w:val="ConditionsA"/>
    <w:basedOn w:val="Conditions2"/>
    <w:qFormat/>
    <w:rsid w:val="00901334"/>
  </w:style>
  <w:style w:type="paragraph" w:customStyle="1" w:styleId="ConditionsBullet">
    <w:name w:val="ConditionsBullet"/>
    <w:basedOn w:val="Conditions2"/>
    <w:qFormat/>
    <w:rsid w:val="00901334"/>
    <w:pPr>
      <w:numPr>
        <w:ilvl w:val="3"/>
      </w:numPr>
      <w:spacing w:before="0"/>
    </w:pPr>
  </w:style>
  <w:style w:type="numbering" w:customStyle="1" w:styleId="ConditionsList">
    <w:name w:val="ConditionsList"/>
    <w:uiPriority w:val="99"/>
    <w:rsid w:val="00BC2702"/>
    <w:pPr>
      <w:numPr>
        <w:numId w:val="11"/>
      </w:numPr>
    </w:pPr>
  </w:style>
  <w:style w:type="paragraph" w:customStyle="1" w:styleId="ConditionsNoNumber">
    <w:name w:val="ConditionsNoNumber"/>
    <w:basedOn w:val="Normal"/>
    <w:qFormat/>
    <w:rsid w:val="00BC2702"/>
    <w:pPr>
      <w:numPr>
        <w:ilvl w:val="1"/>
        <w:numId w:val="23"/>
      </w:numPr>
      <w:spacing w:before="120"/>
    </w:pPr>
  </w:style>
  <w:style w:type="paragraph" w:customStyle="1" w:styleId="ConditionsNoNumberNoSpaceBefore">
    <w:name w:val="ConditionsNoNumberNoSpaceBefore"/>
    <w:basedOn w:val="ConditionsNoNumber"/>
    <w:qFormat/>
    <w:rsid w:val="00A5760C"/>
    <w:pPr>
      <w:numPr>
        <w:ilvl w:val="4"/>
      </w:numPr>
      <w:spacing w:before="0"/>
    </w:pPr>
  </w:style>
  <w:style w:type="numbering" w:customStyle="1" w:styleId="nListiList">
    <w:name w:val="nList(i)List"/>
    <w:uiPriority w:val="99"/>
    <w:rsid w:val="00E974ED"/>
    <w:pPr>
      <w:numPr>
        <w:numId w:val="19"/>
      </w:numPr>
    </w:pPr>
  </w:style>
  <w:style w:type="numbering" w:customStyle="1" w:styleId="nListaList">
    <w:name w:val="nList(a)List"/>
    <w:uiPriority w:val="99"/>
    <w:rsid w:val="0057782A"/>
    <w:pPr>
      <w:numPr>
        <w:numId w:val="20"/>
      </w:numPr>
    </w:pPr>
  </w:style>
  <w:style w:type="numbering" w:customStyle="1" w:styleId="StylesList">
    <w:name w:val="StylesList"/>
    <w:uiPriority w:val="99"/>
    <w:rsid w:val="006127F0"/>
    <w:pPr>
      <w:numPr>
        <w:numId w:val="21"/>
      </w:numPr>
    </w:pPr>
  </w:style>
  <w:style w:type="character" w:customStyle="1" w:styleId="Style1Char">
    <w:name w:val="Style1 Char"/>
    <w:basedOn w:val="DefaultParagraphFont"/>
    <w:link w:val="Style1"/>
    <w:locked/>
    <w:rsid w:val="003E3A0C"/>
    <w:rPr>
      <w:rFonts w:ascii="Verdana" w:hAnsi="Verdana"/>
      <w:color w:val="000000"/>
      <w:kern w:val="28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2134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gov.uk/planning-inspectorate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gov.uk/planning-inspectorate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DRDS\decision%20templates\casework\Decisions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A54CDEF871A647AC44520C841F1B03" ma:contentTypeVersion="20" ma:contentTypeDescription="Create a new document." ma:contentTypeScope="" ma:versionID="bec75bf8ef12038c7c713e2e9904971c">
  <xsd:schema xmlns:xsd="http://www.w3.org/2001/XMLSchema" xmlns:xs="http://www.w3.org/2001/XMLSchema" xmlns:p="http://schemas.microsoft.com/office/2006/metadata/properties" xmlns:ns2="171a6d4e-846b-4045-8024-24f3590889ec" xmlns:ns3="9a4cad7d-cde0-4c4b-9900-a6ca365b2969" targetNamespace="http://schemas.microsoft.com/office/2006/metadata/properties" ma:root="true" ma:fieldsID="2edc934045839d470ed1aaacd7f7ec40" ns2:_="" ns3:_="">
    <xsd:import namespace="171a6d4e-846b-4045-8024-24f3590889ec"/>
    <xsd:import namespace="9a4cad7d-cde0-4c4b-9900-a6ca365b29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NUMBE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1a6d4e-846b-4045-8024-24f3590889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af8cfed-64c2-475b-a96a-20ffe17e85f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NUMBER" ma:index="25" nillable="true" ma:displayName="NUMBER" ma:format="Dropdown" ma:internalName="NUMBER" ma:percentage="FALSE">
      <xsd:simpleType>
        <xsd:restriction base="dms:Number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4cad7d-cde0-4c4b-9900-a6ca365b296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180e5bd-9034-4779-a205-51963e987fe9}" ma:internalName="TaxCatchAll" ma:showField="CatchAllData" ma:web="9a4cad7d-cde0-4c4b-9900-a6ca365b29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sisl xmlns:xsi="http://www.w3.org/2001/XMLSchema-instance" xmlns:xsd="http://www.w3.org/2001/XMLSchema" xmlns="http://www.boldonjames.com/2008/01/sie/internal/label" sislVersion="0" policy="8270c081-d9f3-48ae-83c7-c2320a8ca25c"/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1a6d4e-846b-4045-8024-24f3590889ec">
      <Terms xmlns="http://schemas.microsoft.com/office/infopath/2007/PartnerControls"/>
    </lcf76f155ced4ddcb4097134ff3c332f>
    <TaxCatchAll xmlns="9a4cad7d-cde0-4c4b-9900-a6ca365b2969" xsi:nil="true"/>
    <NUMBER xmlns="171a6d4e-846b-4045-8024-24f3590889ec" xsi:nil="true"/>
  </documentManagement>
</p:properties>
</file>

<file path=customXml/itemProps1.xml><?xml version="1.0" encoding="utf-8"?>
<ds:datastoreItem xmlns:ds="http://schemas.openxmlformats.org/officeDocument/2006/customXml" ds:itemID="{46475A7D-DD4E-47C7-9A59-AE645478B47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C7DE9E4-7CF8-4DD4-8BE2-BA1CEF90D4C2}"/>
</file>

<file path=customXml/itemProps3.xml><?xml version="1.0" encoding="utf-8"?>
<ds:datastoreItem xmlns:ds="http://schemas.openxmlformats.org/officeDocument/2006/customXml" ds:itemID="{485D5DB0-66EE-44C6-AD4C-D062A299249D}">
  <ds:schemaRefs>
    <ds:schemaRef ds:uri="http://www.w3.org/2001/XMLSchema"/>
    <ds:schemaRef ds:uri="http://www.boldonjames.com/2008/01/sie/internal/label"/>
  </ds:schemaRefs>
</ds:datastoreItem>
</file>

<file path=customXml/itemProps4.xml><?xml version="1.0" encoding="utf-8"?>
<ds:datastoreItem xmlns:ds="http://schemas.openxmlformats.org/officeDocument/2006/customXml" ds:itemID="{DA84D446-9D71-4BB4-BC9C-45AE6CC89B80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87BB65B1-E79E-41B7-991D-02BC542AB7EA}">
  <ds:schemaRefs>
    <ds:schemaRef ds:uri="http://schemas.microsoft.com/office/2006/metadata/properties"/>
    <ds:schemaRef ds:uri="http://schemas.microsoft.com/office/infopath/2007/PartnerControls"/>
    <ds:schemaRef ds:uri="27881762-7f79-44fb-88a0-e9d753a66918"/>
    <ds:schemaRef ds:uri="d825e536-7637-490e-ba97-afee1efa6b7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Decisions</Template>
  <TotalTime>17</TotalTime>
  <Pages>1</Pages>
  <Words>2261</Words>
  <Characters>12892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Heading 9</vt:lpstr>
    </vt:vector>
  </TitlesOfParts>
  <Company>Department for Communities and Local Government</Company>
  <LinksUpToDate>false</LinksUpToDate>
  <CharactersWithSpaces>15123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Heading 9</dc:title>
  <dc:creator>Beckett, Alan</dc:creator>
  <cp:lastModifiedBy>Dom Dobbs</cp:lastModifiedBy>
  <cp:revision>4</cp:revision>
  <cp:lastPrinted>2026-03-16T09:47:00Z</cp:lastPrinted>
  <dcterms:created xsi:type="dcterms:W3CDTF">2026-03-16T09:32:00Z</dcterms:created>
  <dcterms:modified xsi:type="dcterms:W3CDTF">2026-03-16T09:48:00Z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rName">
    <vt:lpwstr>wwww</vt:lpwstr>
  </property>
  <property fmtid="{D5CDD505-2E9C-101B-9397-08002B2CF9AE}" pid="3" name="UserQuals">
    <vt:lpwstr>wwww</vt:lpwstr>
  </property>
  <property fmtid="{D5CDD505-2E9C-101B-9397-08002B2CF9AE}" pid="4" name="UserStatus">
    <vt:lpwstr/>
  </property>
  <property fmtid="{D5CDD505-2E9C-101B-9397-08002B2CF9AE}" pid="5" name="docIndexRef">
    <vt:lpwstr>34c1df10-71ae-46b8-8faa-bfc4649544e6</vt:lpwstr>
  </property>
  <property fmtid="{D5CDD505-2E9C-101B-9397-08002B2CF9AE}" pid="6" name="bjSaver">
    <vt:lpwstr>SVhjgXkoP7P+TAOxhFkd4y5K4Csl790e</vt:lpwstr>
  </property>
  <property fmtid="{D5CDD505-2E9C-101B-9397-08002B2CF9AE}" pid="7" name="bjDocumentSecurityLabel">
    <vt:lpwstr>No Marking</vt:lpwstr>
  </property>
  <property fmtid="{D5CDD505-2E9C-101B-9397-08002B2CF9AE}" pid="8" name="DRDSDocumentType">
    <vt:lpwstr>Order Decision</vt:lpwstr>
  </property>
  <property fmtid="{D5CDD505-2E9C-101B-9397-08002B2CF9AE}" pid="9" name="DRDSLanguage">
    <vt:lpwstr>English</vt:lpwstr>
  </property>
  <property fmtid="{D5CDD505-2E9C-101B-9397-08002B2CF9AE}" pid="10" name="DRDSShortForm">
    <vt:lpwstr>No</vt:lpwstr>
  </property>
  <property fmtid="{D5CDD505-2E9C-101B-9397-08002B2CF9AE}" pid="11" name="ContentTypeId">
    <vt:lpwstr>0x0101002AA54CDEF871A647AC44520C841F1B03</vt:lpwstr>
  </property>
  <property fmtid="{D5CDD505-2E9C-101B-9397-08002B2CF9AE}" pid="12" name="GrammarlyDocumentId">
    <vt:lpwstr>8c35a3922d5046bbda73c9ce9b094f41996772f86376400db2120b929b972489</vt:lpwstr>
  </property>
</Properties>
</file>