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02F7F" w14:textId="1F070D1E" w:rsidR="003872E3" w:rsidRDefault="003872E3" w:rsidP="00083024">
      <w:pPr>
        <w:pStyle w:val="BodyText"/>
        <w:spacing w:after="0" w:line="276" w:lineRule="auto"/>
      </w:pPr>
    </w:p>
    <w:p w14:paraId="324FEB09" w14:textId="08DF2CA3" w:rsidR="005F6D6C" w:rsidRDefault="00D0188B" w:rsidP="00083024">
      <w:pPr>
        <w:pStyle w:val="BodyText"/>
        <w:spacing w:after="0" w:line="276" w:lineRule="auto"/>
      </w:pPr>
      <w:r>
        <w:rPr>
          <w:noProof/>
        </w:rPr>
        <w:drawing>
          <wp:inline distT="0" distB="0" distL="0" distR="0" wp14:anchorId="31D9669B" wp14:editId="0182B537">
            <wp:extent cx="1403640" cy="953270"/>
            <wp:effectExtent l="0" t="0" r="6350" b="0"/>
            <wp:docPr id="2" name="Picture 2" descr="Youth Justice Board, Bwrdd Cyfiawnder Ieuenct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403640" cy="953270"/>
                    </a:xfrm>
                    <a:prstGeom prst="rect">
                      <a:avLst/>
                    </a:prstGeom>
                  </pic:spPr>
                </pic:pic>
              </a:graphicData>
            </a:graphic>
          </wp:inline>
        </w:drawing>
      </w:r>
    </w:p>
    <w:p w14:paraId="49FF2026" w14:textId="77777777" w:rsidR="00694B68" w:rsidRPr="00694B68" w:rsidRDefault="00694B68" w:rsidP="00083024">
      <w:pPr>
        <w:pStyle w:val="Title"/>
        <w:spacing w:before="0" w:line="276" w:lineRule="auto"/>
        <w:rPr>
          <w:b w:val="0"/>
          <w:bCs/>
          <w:sz w:val="44"/>
          <w:szCs w:val="44"/>
        </w:rPr>
      </w:pPr>
    </w:p>
    <w:p w14:paraId="3EF881A0" w14:textId="7A026C3C" w:rsidR="005F6D6C" w:rsidRPr="009C7E9B" w:rsidRDefault="001A08D1" w:rsidP="00083024">
      <w:pPr>
        <w:pStyle w:val="Title"/>
        <w:spacing w:before="0"/>
      </w:pPr>
      <w:r w:rsidRPr="009C7E9B">
        <w:t>D</w:t>
      </w:r>
      <w:r w:rsidR="00550264">
        <w:t>ata Recording Requirements</w:t>
      </w:r>
    </w:p>
    <w:p w14:paraId="5E91AA4B" w14:textId="6571D08E" w:rsidR="001A08D1" w:rsidRPr="009C7E9B" w:rsidRDefault="00082591" w:rsidP="00083024">
      <w:pPr>
        <w:pStyle w:val="Subtitle"/>
      </w:pPr>
      <w:r>
        <w:t>f</w:t>
      </w:r>
      <w:r w:rsidR="009F6F3E">
        <w:t xml:space="preserve">or </w:t>
      </w:r>
      <w:r w:rsidR="003F6EB2">
        <w:t xml:space="preserve">youth justice services </w:t>
      </w:r>
      <w:r>
        <w:t>in England and Wales</w:t>
      </w:r>
    </w:p>
    <w:p w14:paraId="153EF0EA" w14:textId="6BDF9EB2" w:rsidR="001A08D1" w:rsidRDefault="00373F05" w:rsidP="00083024">
      <w:pPr>
        <w:pStyle w:val="Date"/>
      </w:pPr>
      <w:r>
        <w:t xml:space="preserve">April </w:t>
      </w:r>
      <w:r w:rsidR="009F6F3E">
        <w:t>202</w:t>
      </w:r>
      <w:r w:rsidR="008C761F">
        <w:t>6</w:t>
      </w:r>
      <w:r w:rsidR="009F6F3E">
        <w:t xml:space="preserve"> to March 202</w:t>
      </w:r>
      <w:r w:rsidR="008C761F">
        <w:t>7</w:t>
      </w:r>
    </w:p>
    <w:p w14:paraId="3C9F412B" w14:textId="5EFEF263" w:rsidR="00871BBC" w:rsidRPr="007F3F24" w:rsidRDefault="00871BBC" w:rsidP="00083024">
      <w:pPr>
        <w:rPr>
          <w:rFonts w:ascii="Arial" w:hAnsi="Arial" w:cs="Arial"/>
          <w:color w:val="512480" w:themeColor="accent1"/>
        </w:rPr>
      </w:pPr>
      <w:r w:rsidRPr="007F3F24">
        <w:rPr>
          <w:rFonts w:ascii="Arial" w:hAnsi="Arial" w:cs="Arial"/>
          <w:color w:val="512480" w:themeColor="accent1"/>
        </w:rPr>
        <w:t>Version 1.</w:t>
      </w:r>
      <w:r w:rsidR="00050804">
        <w:rPr>
          <w:rFonts w:ascii="Arial" w:hAnsi="Arial" w:cs="Arial"/>
          <w:color w:val="512480" w:themeColor="accent1"/>
        </w:rPr>
        <w:t>1</w:t>
      </w:r>
    </w:p>
    <w:p w14:paraId="2AAD098A" w14:textId="77777777" w:rsidR="001A08D1" w:rsidRDefault="001A08D1" w:rsidP="00083024">
      <w:pPr>
        <w:pStyle w:val="BodyText"/>
        <w:spacing w:line="276" w:lineRule="auto"/>
      </w:pPr>
    </w:p>
    <w:p w14:paraId="67EE4982" w14:textId="77777777" w:rsidR="00806504" w:rsidRDefault="00806504" w:rsidP="00083024">
      <w:pPr>
        <w:pStyle w:val="BodyText"/>
        <w:spacing w:line="276" w:lineRule="auto"/>
      </w:pPr>
    </w:p>
    <w:p w14:paraId="68250378" w14:textId="77777777" w:rsidR="00871BBC" w:rsidRDefault="00871BBC" w:rsidP="00083024">
      <w:pPr>
        <w:pStyle w:val="BodyText"/>
        <w:spacing w:line="276" w:lineRule="auto"/>
      </w:pPr>
    </w:p>
    <w:p w14:paraId="62120382" w14:textId="77777777" w:rsidR="00871BBC" w:rsidRDefault="00871BBC" w:rsidP="00083024">
      <w:pPr>
        <w:pStyle w:val="BodyText"/>
        <w:spacing w:line="276" w:lineRule="auto"/>
      </w:pPr>
    </w:p>
    <w:p w14:paraId="4C011743" w14:textId="77777777" w:rsidR="00871BBC" w:rsidRDefault="00871BBC" w:rsidP="00083024">
      <w:pPr>
        <w:pStyle w:val="BodyText"/>
        <w:spacing w:line="276" w:lineRule="auto"/>
      </w:pPr>
    </w:p>
    <w:p w14:paraId="7B26E3FC" w14:textId="77777777" w:rsidR="00871BBC" w:rsidRDefault="00871BBC" w:rsidP="00083024">
      <w:pPr>
        <w:pStyle w:val="BodyText"/>
        <w:spacing w:line="276" w:lineRule="auto"/>
      </w:pPr>
    </w:p>
    <w:p w14:paraId="4880B6F2" w14:textId="77777777" w:rsidR="00871BBC" w:rsidRDefault="00871BBC" w:rsidP="00083024">
      <w:pPr>
        <w:pStyle w:val="BodyText"/>
        <w:spacing w:line="276" w:lineRule="auto"/>
      </w:pPr>
    </w:p>
    <w:p w14:paraId="05B33628" w14:textId="77777777" w:rsidR="00871BBC" w:rsidRDefault="00871BBC" w:rsidP="00083024">
      <w:pPr>
        <w:pStyle w:val="BodyText"/>
        <w:spacing w:line="276" w:lineRule="auto"/>
      </w:pPr>
    </w:p>
    <w:p w14:paraId="4AEE01DA" w14:textId="77777777" w:rsidR="00871BBC" w:rsidRDefault="00871BBC" w:rsidP="00083024">
      <w:pPr>
        <w:pStyle w:val="BodyText"/>
        <w:spacing w:line="276" w:lineRule="auto"/>
      </w:pPr>
    </w:p>
    <w:p w14:paraId="0A35BF50" w14:textId="77777777" w:rsidR="00871BBC" w:rsidRDefault="00871BBC" w:rsidP="00083024">
      <w:pPr>
        <w:pStyle w:val="BodyText"/>
        <w:spacing w:line="276" w:lineRule="auto"/>
      </w:pPr>
    </w:p>
    <w:p w14:paraId="4EDFD8C8" w14:textId="77777777" w:rsidR="00871BBC" w:rsidRDefault="00871BBC" w:rsidP="00083024">
      <w:pPr>
        <w:pStyle w:val="BodyText"/>
        <w:spacing w:line="276" w:lineRule="auto"/>
      </w:pPr>
    </w:p>
    <w:p w14:paraId="2C9CE11D" w14:textId="77777777" w:rsidR="00871BBC" w:rsidRDefault="00871BBC" w:rsidP="00083024">
      <w:pPr>
        <w:pStyle w:val="BodyText"/>
        <w:spacing w:line="276" w:lineRule="auto"/>
      </w:pPr>
    </w:p>
    <w:p w14:paraId="3294EFA4" w14:textId="77777777" w:rsidR="00871BBC" w:rsidRDefault="00871BBC" w:rsidP="00083024">
      <w:pPr>
        <w:pStyle w:val="BodyText"/>
        <w:spacing w:line="276" w:lineRule="auto"/>
      </w:pPr>
    </w:p>
    <w:p w14:paraId="7E2FC99D" w14:textId="77777777" w:rsidR="00871BBC" w:rsidRDefault="00871BBC" w:rsidP="00083024">
      <w:pPr>
        <w:pStyle w:val="BodyText"/>
        <w:spacing w:line="276" w:lineRule="auto"/>
      </w:pPr>
    </w:p>
    <w:p w14:paraId="55F2526A" w14:textId="77777777" w:rsidR="00871BBC" w:rsidRDefault="00871BBC" w:rsidP="00083024">
      <w:pPr>
        <w:pStyle w:val="BodyText"/>
        <w:spacing w:line="276" w:lineRule="auto"/>
      </w:pPr>
    </w:p>
    <w:p w14:paraId="3B86EB00" w14:textId="77777777" w:rsidR="001A08D1" w:rsidRDefault="001A08D1" w:rsidP="00083024">
      <w:pPr>
        <w:pStyle w:val="BodyText"/>
        <w:spacing w:line="276" w:lineRule="auto"/>
        <w:sectPr w:rsidR="001A08D1" w:rsidSect="002773EA">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454" w:footer="567" w:gutter="0"/>
          <w:cols w:space="708"/>
          <w:titlePg/>
          <w:docGrid w:linePitch="360"/>
        </w:sectPr>
      </w:pPr>
    </w:p>
    <w:p w14:paraId="41F2329F" w14:textId="2CA7B67D" w:rsidR="001A08D1" w:rsidRPr="00204079" w:rsidRDefault="009D167E" w:rsidP="00083024">
      <w:pPr>
        <w:pStyle w:val="TOCHeading"/>
        <w:spacing w:line="276" w:lineRule="auto"/>
      </w:pPr>
      <w:r w:rsidRPr="00C06C37">
        <w:t>Contents</w:t>
      </w:r>
    </w:p>
    <w:p w14:paraId="1CB47B63" w14:textId="774C4C72" w:rsidR="00B66F0E" w:rsidRPr="00B66F0E" w:rsidRDefault="00D2670E">
      <w:pPr>
        <w:pStyle w:val="TOC1"/>
        <w:tabs>
          <w:tab w:val="right" w:pos="9628"/>
        </w:tabs>
        <w:rPr>
          <w:rFonts w:eastAsiaTheme="minorEastAsia"/>
          <w:b w:val="0"/>
          <w:bCs w:val="0"/>
          <w:noProof/>
          <w:szCs w:val="24"/>
          <w:lang w:eastAsia="en-GB"/>
        </w:rPr>
      </w:pPr>
      <w:r w:rsidRPr="00B66F0E">
        <w:rPr>
          <w:b w:val="0"/>
          <w:bCs w:val="0"/>
        </w:rPr>
        <w:fldChar w:fldCharType="begin"/>
      </w:r>
      <w:r w:rsidRPr="00B66F0E">
        <w:rPr>
          <w:b w:val="0"/>
          <w:bCs w:val="0"/>
        </w:rPr>
        <w:instrText xml:space="preserve"> TOC \o "2-2" \h \z \t "Heading 1,1" </w:instrText>
      </w:r>
      <w:r w:rsidRPr="00B66F0E">
        <w:rPr>
          <w:b w:val="0"/>
          <w:bCs w:val="0"/>
        </w:rPr>
        <w:fldChar w:fldCharType="separate"/>
      </w:r>
      <w:hyperlink w:anchor="_Toc193115138" w:history="1">
        <w:r w:rsidR="00B66F0E" w:rsidRPr="00B66F0E">
          <w:rPr>
            <w:rStyle w:val="Hyperlink"/>
            <w:b w:val="0"/>
            <w:bCs w:val="0"/>
            <w:noProof/>
          </w:rPr>
          <w:t>Change log</w:t>
        </w:r>
        <w:r w:rsidR="00B66F0E" w:rsidRPr="00B66F0E">
          <w:rPr>
            <w:b w:val="0"/>
            <w:bCs w:val="0"/>
            <w:noProof/>
            <w:webHidden/>
          </w:rPr>
          <w:tab/>
        </w:r>
        <w:r w:rsidR="00B66F0E" w:rsidRPr="00B66F0E">
          <w:rPr>
            <w:b w:val="0"/>
            <w:bCs w:val="0"/>
            <w:noProof/>
            <w:webHidden/>
          </w:rPr>
          <w:fldChar w:fldCharType="begin"/>
        </w:r>
        <w:r w:rsidR="00B66F0E" w:rsidRPr="00B66F0E">
          <w:rPr>
            <w:b w:val="0"/>
            <w:bCs w:val="0"/>
            <w:noProof/>
            <w:webHidden/>
          </w:rPr>
          <w:instrText xml:space="preserve"> PAGEREF _Toc193115138 \h </w:instrText>
        </w:r>
        <w:r w:rsidR="00B66F0E" w:rsidRPr="00B66F0E">
          <w:rPr>
            <w:b w:val="0"/>
            <w:bCs w:val="0"/>
            <w:noProof/>
            <w:webHidden/>
          </w:rPr>
        </w:r>
        <w:r w:rsidR="00B66F0E" w:rsidRPr="00B66F0E">
          <w:rPr>
            <w:b w:val="0"/>
            <w:bCs w:val="0"/>
            <w:noProof/>
            <w:webHidden/>
          </w:rPr>
          <w:fldChar w:fldCharType="separate"/>
        </w:r>
        <w:r w:rsidR="007D3643">
          <w:rPr>
            <w:b w:val="0"/>
            <w:bCs w:val="0"/>
            <w:noProof/>
            <w:webHidden/>
          </w:rPr>
          <w:t>4</w:t>
        </w:r>
        <w:r w:rsidR="00B66F0E" w:rsidRPr="00B66F0E">
          <w:rPr>
            <w:b w:val="0"/>
            <w:bCs w:val="0"/>
            <w:noProof/>
            <w:webHidden/>
          </w:rPr>
          <w:fldChar w:fldCharType="end"/>
        </w:r>
      </w:hyperlink>
    </w:p>
    <w:p w14:paraId="52EE415B" w14:textId="20A0DBCC" w:rsidR="00B66F0E" w:rsidRPr="00B66F0E" w:rsidRDefault="00475FDE">
      <w:pPr>
        <w:pStyle w:val="TOC1"/>
        <w:tabs>
          <w:tab w:val="right" w:pos="9628"/>
        </w:tabs>
        <w:rPr>
          <w:rFonts w:eastAsiaTheme="minorEastAsia"/>
          <w:b w:val="0"/>
          <w:bCs w:val="0"/>
          <w:noProof/>
          <w:szCs w:val="24"/>
          <w:lang w:eastAsia="en-GB"/>
        </w:rPr>
      </w:pPr>
      <w:hyperlink w:anchor="_Toc193115139" w:history="1">
        <w:r w:rsidR="00B66F0E" w:rsidRPr="00B66F0E">
          <w:rPr>
            <w:rStyle w:val="Hyperlink"/>
            <w:b w:val="0"/>
            <w:bCs w:val="0"/>
            <w:noProof/>
          </w:rPr>
          <w:t>Introduction</w:t>
        </w:r>
        <w:r w:rsidR="00B66F0E" w:rsidRPr="00B66F0E">
          <w:rPr>
            <w:b w:val="0"/>
            <w:bCs w:val="0"/>
            <w:noProof/>
            <w:webHidden/>
          </w:rPr>
          <w:tab/>
        </w:r>
        <w:r w:rsidR="00B66F0E" w:rsidRPr="00B66F0E">
          <w:rPr>
            <w:b w:val="0"/>
            <w:bCs w:val="0"/>
            <w:noProof/>
            <w:webHidden/>
          </w:rPr>
          <w:fldChar w:fldCharType="begin"/>
        </w:r>
        <w:r w:rsidR="00B66F0E" w:rsidRPr="00B66F0E">
          <w:rPr>
            <w:b w:val="0"/>
            <w:bCs w:val="0"/>
            <w:noProof/>
            <w:webHidden/>
          </w:rPr>
          <w:instrText xml:space="preserve"> PAGEREF _Toc193115139 \h </w:instrText>
        </w:r>
        <w:r w:rsidR="00B66F0E" w:rsidRPr="00B66F0E">
          <w:rPr>
            <w:b w:val="0"/>
            <w:bCs w:val="0"/>
            <w:noProof/>
            <w:webHidden/>
          </w:rPr>
        </w:r>
        <w:r w:rsidR="00B66F0E" w:rsidRPr="00B66F0E">
          <w:rPr>
            <w:b w:val="0"/>
            <w:bCs w:val="0"/>
            <w:noProof/>
            <w:webHidden/>
          </w:rPr>
          <w:fldChar w:fldCharType="separate"/>
        </w:r>
        <w:r w:rsidR="007D3643">
          <w:rPr>
            <w:b w:val="0"/>
            <w:bCs w:val="0"/>
            <w:noProof/>
            <w:webHidden/>
          </w:rPr>
          <w:t>5</w:t>
        </w:r>
        <w:r w:rsidR="00B66F0E" w:rsidRPr="00B66F0E">
          <w:rPr>
            <w:b w:val="0"/>
            <w:bCs w:val="0"/>
            <w:noProof/>
            <w:webHidden/>
          </w:rPr>
          <w:fldChar w:fldCharType="end"/>
        </w:r>
      </w:hyperlink>
    </w:p>
    <w:p w14:paraId="194E2956" w14:textId="2F27C138" w:rsidR="00B66F0E" w:rsidRPr="00B66F0E" w:rsidRDefault="00475FDE">
      <w:pPr>
        <w:pStyle w:val="TOC2"/>
        <w:tabs>
          <w:tab w:val="right" w:pos="9628"/>
        </w:tabs>
        <w:rPr>
          <w:rFonts w:eastAsiaTheme="minorEastAsia"/>
          <w:noProof/>
          <w:szCs w:val="24"/>
          <w:lang w:eastAsia="en-GB"/>
        </w:rPr>
      </w:pPr>
      <w:hyperlink w:anchor="_Toc193115140" w:history="1">
        <w:r w:rsidR="00B66F0E" w:rsidRPr="00B66F0E">
          <w:rPr>
            <w:rStyle w:val="Hyperlink"/>
            <w:noProof/>
          </w:rPr>
          <w:t>Data submission procedure</w:t>
        </w:r>
        <w:r w:rsidR="00B66F0E" w:rsidRPr="00B66F0E">
          <w:rPr>
            <w:noProof/>
            <w:webHidden/>
          </w:rPr>
          <w:tab/>
        </w:r>
        <w:r w:rsidR="00B66F0E" w:rsidRPr="00B66F0E">
          <w:rPr>
            <w:noProof/>
            <w:webHidden/>
          </w:rPr>
          <w:fldChar w:fldCharType="begin"/>
        </w:r>
        <w:r w:rsidR="00B66F0E" w:rsidRPr="00B66F0E">
          <w:rPr>
            <w:noProof/>
            <w:webHidden/>
          </w:rPr>
          <w:instrText xml:space="preserve"> PAGEREF _Toc193115140 \h </w:instrText>
        </w:r>
        <w:r w:rsidR="00B66F0E" w:rsidRPr="00B66F0E">
          <w:rPr>
            <w:noProof/>
            <w:webHidden/>
          </w:rPr>
        </w:r>
        <w:r w:rsidR="00B66F0E" w:rsidRPr="00B66F0E">
          <w:rPr>
            <w:noProof/>
            <w:webHidden/>
          </w:rPr>
          <w:fldChar w:fldCharType="separate"/>
        </w:r>
        <w:r w:rsidR="007D3643">
          <w:rPr>
            <w:noProof/>
            <w:webHidden/>
          </w:rPr>
          <w:t>6</w:t>
        </w:r>
        <w:r w:rsidR="00B66F0E" w:rsidRPr="00B66F0E">
          <w:rPr>
            <w:noProof/>
            <w:webHidden/>
          </w:rPr>
          <w:fldChar w:fldCharType="end"/>
        </w:r>
      </w:hyperlink>
    </w:p>
    <w:p w14:paraId="66948395" w14:textId="77AA4C22" w:rsidR="00B66F0E" w:rsidRPr="00B66F0E" w:rsidRDefault="00475FDE">
      <w:pPr>
        <w:pStyle w:val="TOC2"/>
        <w:tabs>
          <w:tab w:val="right" w:pos="9628"/>
        </w:tabs>
        <w:rPr>
          <w:rFonts w:eastAsiaTheme="minorEastAsia"/>
          <w:noProof/>
          <w:szCs w:val="24"/>
          <w:lang w:eastAsia="en-GB"/>
        </w:rPr>
      </w:pPr>
      <w:hyperlink w:anchor="_Toc193115141" w:history="1">
        <w:r w:rsidR="00B66F0E" w:rsidRPr="00B66F0E">
          <w:rPr>
            <w:rStyle w:val="Hyperlink"/>
            <w:noProof/>
          </w:rPr>
          <w:t>Data submission and estimated publication dates</w:t>
        </w:r>
        <w:r w:rsidR="00B66F0E" w:rsidRPr="00B66F0E">
          <w:rPr>
            <w:noProof/>
            <w:webHidden/>
          </w:rPr>
          <w:tab/>
        </w:r>
        <w:r w:rsidR="00B66F0E" w:rsidRPr="00B66F0E">
          <w:rPr>
            <w:noProof/>
            <w:webHidden/>
          </w:rPr>
          <w:fldChar w:fldCharType="begin"/>
        </w:r>
        <w:r w:rsidR="00B66F0E" w:rsidRPr="00B66F0E">
          <w:rPr>
            <w:noProof/>
            <w:webHidden/>
          </w:rPr>
          <w:instrText xml:space="preserve"> PAGEREF _Toc193115141 \h </w:instrText>
        </w:r>
        <w:r w:rsidR="00B66F0E" w:rsidRPr="00B66F0E">
          <w:rPr>
            <w:noProof/>
            <w:webHidden/>
          </w:rPr>
        </w:r>
        <w:r w:rsidR="00B66F0E" w:rsidRPr="00B66F0E">
          <w:rPr>
            <w:noProof/>
            <w:webHidden/>
          </w:rPr>
          <w:fldChar w:fldCharType="separate"/>
        </w:r>
        <w:r w:rsidR="007D3643">
          <w:rPr>
            <w:noProof/>
            <w:webHidden/>
          </w:rPr>
          <w:t>9</w:t>
        </w:r>
        <w:r w:rsidR="00B66F0E" w:rsidRPr="00B66F0E">
          <w:rPr>
            <w:noProof/>
            <w:webHidden/>
          </w:rPr>
          <w:fldChar w:fldCharType="end"/>
        </w:r>
      </w:hyperlink>
    </w:p>
    <w:p w14:paraId="6A88E5EF" w14:textId="7F1FCB0E" w:rsidR="00B66F0E" w:rsidRPr="00B66F0E" w:rsidRDefault="00475FDE">
      <w:pPr>
        <w:pStyle w:val="TOC2"/>
        <w:tabs>
          <w:tab w:val="right" w:pos="9628"/>
        </w:tabs>
        <w:rPr>
          <w:rFonts w:eastAsiaTheme="minorEastAsia"/>
          <w:noProof/>
          <w:szCs w:val="24"/>
          <w:lang w:eastAsia="en-GB"/>
        </w:rPr>
      </w:pPr>
      <w:hyperlink w:anchor="_Toc193115142" w:history="1">
        <w:r w:rsidR="00B66F0E" w:rsidRPr="00B66F0E">
          <w:rPr>
            <w:rStyle w:val="Hyperlink"/>
            <w:noProof/>
          </w:rPr>
          <w:t>Changes to data collection</w:t>
        </w:r>
        <w:r w:rsidR="00B66F0E" w:rsidRPr="00B66F0E">
          <w:rPr>
            <w:noProof/>
            <w:webHidden/>
          </w:rPr>
          <w:tab/>
        </w:r>
        <w:r w:rsidR="00B66F0E" w:rsidRPr="00B66F0E">
          <w:rPr>
            <w:noProof/>
            <w:webHidden/>
          </w:rPr>
          <w:fldChar w:fldCharType="begin"/>
        </w:r>
        <w:r w:rsidR="00B66F0E" w:rsidRPr="00B66F0E">
          <w:rPr>
            <w:noProof/>
            <w:webHidden/>
          </w:rPr>
          <w:instrText xml:space="preserve"> PAGEREF _Toc193115142 \h </w:instrText>
        </w:r>
        <w:r w:rsidR="00B66F0E" w:rsidRPr="00B66F0E">
          <w:rPr>
            <w:noProof/>
            <w:webHidden/>
          </w:rPr>
        </w:r>
        <w:r w:rsidR="00B66F0E" w:rsidRPr="00B66F0E">
          <w:rPr>
            <w:noProof/>
            <w:webHidden/>
          </w:rPr>
          <w:fldChar w:fldCharType="separate"/>
        </w:r>
        <w:r w:rsidR="007D3643">
          <w:rPr>
            <w:noProof/>
            <w:webHidden/>
          </w:rPr>
          <w:t>10</w:t>
        </w:r>
        <w:r w:rsidR="00B66F0E" w:rsidRPr="00B66F0E">
          <w:rPr>
            <w:noProof/>
            <w:webHidden/>
          </w:rPr>
          <w:fldChar w:fldCharType="end"/>
        </w:r>
      </w:hyperlink>
    </w:p>
    <w:p w14:paraId="20E9F6DD" w14:textId="6CAEEEBA" w:rsidR="00B66F0E" w:rsidRPr="00B66F0E" w:rsidRDefault="00475FDE">
      <w:pPr>
        <w:pStyle w:val="TOC2"/>
        <w:tabs>
          <w:tab w:val="right" w:pos="9628"/>
        </w:tabs>
        <w:rPr>
          <w:rFonts w:eastAsiaTheme="minorEastAsia"/>
          <w:noProof/>
          <w:szCs w:val="24"/>
          <w:lang w:eastAsia="en-GB"/>
        </w:rPr>
      </w:pPr>
      <w:hyperlink w:anchor="_Toc193115143" w:history="1">
        <w:r w:rsidR="00B66F0E" w:rsidRPr="00B66F0E">
          <w:rPr>
            <w:rStyle w:val="Hyperlink"/>
            <w:rFonts w:ascii="Arial" w:hAnsi="Arial" w:cs="Arial"/>
            <w:noProof/>
          </w:rPr>
          <w:t>Data Dictionary</w:t>
        </w:r>
        <w:r w:rsidR="00B66F0E" w:rsidRPr="00B66F0E">
          <w:rPr>
            <w:noProof/>
            <w:webHidden/>
          </w:rPr>
          <w:tab/>
        </w:r>
        <w:r w:rsidR="00B66F0E" w:rsidRPr="00B66F0E">
          <w:rPr>
            <w:noProof/>
            <w:webHidden/>
          </w:rPr>
          <w:fldChar w:fldCharType="begin"/>
        </w:r>
        <w:r w:rsidR="00B66F0E" w:rsidRPr="00B66F0E">
          <w:rPr>
            <w:noProof/>
            <w:webHidden/>
          </w:rPr>
          <w:instrText xml:space="preserve"> PAGEREF _Toc193115143 \h </w:instrText>
        </w:r>
        <w:r w:rsidR="00B66F0E" w:rsidRPr="00B66F0E">
          <w:rPr>
            <w:noProof/>
            <w:webHidden/>
          </w:rPr>
        </w:r>
        <w:r w:rsidR="00B66F0E" w:rsidRPr="00B66F0E">
          <w:rPr>
            <w:noProof/>
            <w:webHidden/>
          </w:rPr>
          <w:fldChar w:fldCharType="separate"/>
        </w:r>
        <w:r w:rsidR="007D3643">
          <w:rPr>
            <w:noProof/>
            <w:webHidden/>
          </w:rPr>
          <w:t>26</w:t>
        </w:r>
        <w:r w:rsidR="00B66F0E" w:rsidRPr="00B66F0E">
          <w:rPr>
            <w:noProof/>
            <w:webHidden/>
          </w:rPr>
          <w:fldChar w:fldCharType="end"/>
        </w:r>
      </w:hyperlink>
    </w:p>
    <w:p w14:paraId="4AB04B7C" w14:textId="13D6BC18" w:rsidR="00B66F0E" w:rsidRPr="00B66F0E" w:rsidRDefault="00475FDE">
      <w:pPr>
        <w:pStyle w:val="TOC2"/>
        <w:tabs>
          <w:tab w:val="right" w:pos="9628"/>
        </w:tabs>
        <w:rPr>
          <w:rFonts w:eastAsiaTheme="minorEastAsia"/>
          <w:noProof/>
          <w:szCs w:val="24"/>
          <w:lang w:eastAsia="en-GB"/>
        </w:rPr>
      </w:pPr>
      <w:hyperlink w:anchor="_Toc193115144" w:history="1">
        <w:r w:rsidR="00B66F0E" w:rsidRPr="00B66F0E">
          <w:rPr>
            <w:rStyle w:val="Hyperlink"/>
            <w:noProof/>
          </w:rPr>
          <w:t>Further data recording guidance</w:t>
        </w:r>
        <w:r w:rsidR="00B66F0E" w:rsidRPr="00B66F0E">
          <w:rPr>
            <w:noProof/>
            <w:webHidden/>
          </w:rPr>
          <w:tab/>
        </w:r>
        <w:r w:rsidR="00B66F0E" w:rsidRPr="00B66F0E">
          <w:rPr>
            <w:noProof/>
            <w:webHidden/>
          </w:rPr>
          <w:fldChar w:fldCharType="begin"/>
        </w:r>
        <w:r w:rsidR="00B66F0E" w:rsidRPr="00B66F0E">
          <w:rPr>
            <w:noProof/>
            <w:webHidden/>
          </w:rPr>
          <w:instrText xml:space="preserve"> PAGEREF _Toc193115144 \h </w:instrText>
        </w:r>
        <w:r w:rsidR="00B66F0E" w:rsidRPr="00B66F0E">
          <w:rPr>
            <w:noProof/>
            <w:webHidden/>
          </w:rPr>
        </w:r>
        <w:r w:rsidR="00B66F0E" w:rsidRPr="00B66F0E">
          <w:rPr>
            <w:noProof/>
            <w:webHidden/>
          </w:rPr>
          <w:fldChar w:fldCharType="separate"/>
        </w:r>
        <w:r w:rsidR="007D3643">
          <w:rPr>
            <w:noProof/>
            <w:webHidden/>
          </w:rPr>
          <w:t>27</w:t>
        </w:r>
        <w:r w:rsidR="00B66F0E" w:rsidRPr="00B66F0E">
          <w:rPr>
            <w:noProof/>
            <w:webHidden/>
          </w:rPr>
          <w:fldChar w:fldCharType="end"/>
        </w:r>
      </w:hyperlink>
    </w:p>
    <w:p w14:paraId="1B3CD450" w14:textId="684CADA9" w:rsidR="00954668" w:rsidRDefault="00D2670E" w:rsidP="00083024">
      <w:pPr>
        <w:pStyle w:val="BodyText"/>
        <w:spacing w:line="276" w:lineRule="auto"/>
      </w:pPr>
      <w:r w:rsidRPr="00B66F0E">
        <w:fldChar w:fldCharType="end"/>
      </w:r>
    </w:p>
    <w:p w14:paraId="07A9C267" w14:textId="77777777" w:rsidR="00D2670E" w:rsidRDefault="00D2670E" w:rsidP="00083024">
      <w:pPr>
        <w:pStyle w:val="BodyText"/>
        <w:spacing w:line="276" w:lineRule="auto"/>
      </w:pPr>
    </w:p>
    <w:p w14:paraId="2D521B7A" w14:textId="77777777" w:rsidR="0092330E" w:rsidRDefault="0092330E" w:rsidP="00083024">
      <w:pPr>
        <w:spacing w:after="160" w:line="276" w:lineRule="auto"/>
        <w:rPr>
          <w:rFonts w:asciiTheme="majorHAnsi" w:eastAsiaTheme="majorEastAsia" w:hAnsiTheme="majorHAnsi" w:cstheme="majorBidi"/>
          <w:b/>
          <w:color w:val="512480" w:themeColor="accent1"/>
          <w:sz w:val="64"/>
          <w:szCs w:val="32"/>
        </w:rPr>
      </w:pPr>
      <w:r>
        <w:br w:type="page"/>
      </w:r>
    </w:p>
    <w:p w14:paraId="682B0806" w14:textId="35DF3C50" w:rsidR="00871BBC" w:rsidRDefault="00282B17" w:rsidP="00083024">
      <w:pPr>
        <w:pStyle w:val="Heading1"/>
        <w:spacing w:after="0" w:line="276" w:lineRule="auto"/>
      </w:pPr>
      <w:bookmarkStart w:id="0" w:name="_Toc193115138"/>
      <w:r w:rsidRPr="005E0905">
        <w:t xml:space="preserve">Change </w:t>
      </w:r>
      <w:proofErr w:type="gramStart"/>
      <w:r w:rsidRPr="005E0905">
        <w:t>log</w:t>
      </w:r>
      <w:bookmarkEnd w:id="0"/>
      <w:proofErr w:type="gramEnd"/>
    </w:p>
    <w:p w14:paraId="0EB96652" w14:textId="77777777" w:rsidR="00D651B4" w:rsidRPr="00D651B4" w:rsidRDefault="00D651B4" w:rsidP="00083024">
      <w:pPr>
        <w:pStyle w:val="BodyText"/>
        <w:spacing w:line="276" w:lineRule="auto"/>
      </w:pPr>
    </w:p>
    <w:tbl>
      <w:tblPr>
        <w:tblStyle w:val="YJBtable"/>
        <w:tblW w:w="0" w:type="auto"/>
        <w:tblLook w:val="04A0" w:firstRow="1" w:lastRow="0" w:firstColumn="1" w:lastColumn="0" w:noHBand="0" w:noVBand="1"/>
        <w:tblDescription w:val="An example table"/>
      </w:tblPr>
      <w:tblGrid>
        <w:gridCol w:w="1124"/>
        <w:gridCol w:w="3402"/>
        <w:gridCol w:w="4885"/>
      </w:tblGrid>
      <w:tr w:rsidR="00A534AF" w:rsidRPr="00905A6C" w14:paraId="6CE2DEFD" w14:textId="77777777" w:rsidTr="3ECAB0D9">
        <w:trPr>
          <w:cnfStyle w:val="100000000000" w:firstRow="1" w:lastRow="0" w:firstColumn="0" w:lastColumn="0" w:oddVBand="0" w:evenVBand="0" w:oddHBand="0" w:evenHBand="0" w:firstRowFirstColumn="0" w:firstRowLastColumn="0" w:lastRowFirstColumn="0" w:lastRowLastColumn="0"/>
          <w:trHeight w:val="547"/>
          <w:tblHeader/>
        </w:trPr>
        <w:tc>
          <w:tcPr>
            <w:tcW w:w="1124"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tcPr>
          <w:p w14:paraId="784FD9F9" w14:textId="68794D07" w:rsidR="00A534AF" w:rsidRPr="006C2075" w:rsidRDefault="00A534AF" w:rsidP="006C2075">
            <w:pPr>
              <w:pStyle w:val="TableHeading"/>
              <w:spacing w:line="276" w:lineRule="auto"/>
              <w:jc w:val="center"/>
              <w:rPr>
                <w:sz w:val="22"/>
              </w:rPr>
            </w:pPr>
            <w:r w:rsidRPr="006C2075">
              <w:rPr>
                <w:sz w:val="22"/>
              </w:rPr>
              <w:t>Version</w:t>
            </w:r>
          </w:p>
        </w:tc>
        <w:tc>
          <w:tcPr>
            <w:tcW w:w="3402"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tcPr>
          <w:p w14:paraId="4572D34C" w14:textId="1C35A5D0" w:rsidR="00A534AF" w:rsidRPr="006C2075" w:rsidRDefault="00A534AF" w:rsidP="006C2075">
            <w:pPr>
              <w:pStyle w:val="TableHeading"/>
              <w:spacing w:line="276" w:lineRule="auto"/>
              <w:jc w:val="center"/>
              <w:rPr>
                <w:sz w:val="22"/>
              </w:rPr>
            </w:pPr>
            <w:r w:rsidRPr="006C2075">
              <w:rPr>
                <w:sz w:val="22"/>
              </w:rPr>
              <w:t>Section</w:t>
            </w:r>
          </w:p>
        </w:tc>
        <w:tc>
          <w:tcPr>
            <w:tcW w:w="4885"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tcPr>
          <w:p w14:paraId="6120DD07" w14:textId="53E64B0A" w:rsidR="00A534AF" w:rsidRPr="006C2075" w:rsidRDefault="00A534AF" w:rsidP="006C2075">
            <w:pPr>
              <w:pStyle w:val="TableHeading"/>
              <w:spacing w:line="276" w:lineRule="auto"/>
              <w:jc w:val="center"/>
              <w:rPr>
                <w:sz w:val="22"/>
              </w:rPr>
            </w:pPr>
            <w:r w:rsidRPr="006C2075">
              <w:rPr>
                <w:sz w:val="22"/>
              </w:rPr>
              <w:t>Details of change</w:t>
            </w:r>
          </w:p>
        </w:tc>
      </w:tr>
      <w:tr w:rsidR="006A2755" w:rsidRPr="00905A6C" w14:paraId="326EA620" w14:textId="77777777" w:rsidTr="3ECAB0D9">
        <w:trPr>
          <w:trHeight w:val="273"/>
        </w:trPr>
        <w:tc>
          <w:tcPr>
            <w:tcW w:w="1124" w:type="dxa"/>
            <w:tcBorders>
              <w:top w:val="single" w:sz="8" w:space="0" w:color="B195C6" w:themeColor="accent2"/>
              <w:left w:val="single" w:sz="8" w:space="0" w:color="DFD7EB"/>
              <w:bottom w:val="single" w:sz="8" w:space="0" w:color="B195C6" w:themeColor="accent2"/>
              <w:right w:val="single" w:sz="8" w:space="0" w:color="DFD7EB"/>
            </w:tcBorders>
          </w:tcPr>
          <w:p w14:paraId="21075682" w14:textId="30E2D56C" w:rsidR="006A2755" w:rsidRPr="006C2075" w:rsidRDefault="006A2755" w:rsidP="006A2755">
            <w:pPr>
              <w:pStyle w:val="TableText"/>
              <w:spacing w:line="276" w:lineRule="auto"/>
              <w:jc w:val="center"/>
              <w:rPr>
                <w:sz w:val="22"/>
              </w:rPr>
            </w:pPr>
            <w:r w:rsidRPr="006C2075">
              <w:rPr>
                <w:sz w:val="22"/>
              </w:rPr>
              <w:t>1.</w:t>
            </w:r>
            <w:r>
              <w:rPr>
                <w:sz w:val="22"/>
              </w:rPr>
              <w:t>0</w:t>
            </w:r>
          </w:p>
        </w:tc>
        <w:tc>
          <w:tcPr>
            <w:tcW w:w="3402" w:type="dxa"/>
            <w:tcBorders>
              <w:top w:val="single" w:sz="8" w:space="0" w:color="B195C6" w:themeColor="accent2"/>
              <w:left w:val="single" w:sz="8" w:space="0" w:color="DFD7EB"/>
              <w:bottom w:val="single" w:sz="8" w:space="0" w:color="B195C6" w:themeColor="accent2"/>
              <w:right w:val="single" w:sz="8" w:space="0" w:color="DFD7EB"/>
            </w:tcBorders>
          </w:tcPr>
          <w:p w14:paraId="318E6E21" w14:textId="7656EBA4" w:rsidR="006A2755" w:rsidRDefault="006A2755" w:rsidP="006A2755">
            <w:pPr>
              <w:pStyle w:val="TableText"/>
              <w:spacing w:line="276" w:lineRule="auto"/>
              <w:rPr>
                <w:sz w:val="22"/>
              </w:rPr>
            </w:pPr>
            <w:r w:rsidRPr="006A2755">
              <w:rPr>
                <w:sz w:val="22"/>
              </w:rPr>
              <w:t>Data submission and estimated publication dates</w:t>
            </w:r>
          </w:p>
        </w:tc>
        <w:tc>
          <w:tcPr>
            <w:tcW w:w="4885" w:type="dxa"/>
            <w:tcBorders>
              <w:top w:val="single" w:sz="8" w:space="0" w:color="B195C6" w:themeColor="accent2"/>
              <w:left w:val="single" w:sz="8" w:space="0" w:color="DFD7EB"/>
              <w:bottom w:val="single" w:sz="8" w:space="0" w:color="B195C6" w:themeColor="accent2"/>
              <w:right w:val="single" w:sz="8" w:space="0" w:color="DFD7EB"/>
            </w:tcBorders>
          </w:tcPr>
          <w:p w14:paraId="4023A49B" w14:textId="1D4F6856" w:rsidR="006A2755" w:rsidRDefault="00667DBF" w:rsidP="006A2755">
            <w:pPr>
              <w:pStyle w:val="TableText"/>
              <w:spacing w:line="276" w:lineRule="auto"/>
              <w:rPr>
                <w:sz w:val="22"/>
              </w:rPr>
            </w:pPr>
            <w:r>
              <w:rPr>
                <w:sz w:val="22"/>
              </w:rPr>
              <w:t xml:space="preserve">Dates updated. </w:t>
            </w:r>
            <w:r w:rsidR="006A2755">
              <w:rPr>
                <w:sz w:val="22"/>
              </w:rPr>
              <w:t>See section for further details.</w:t>
            </w:r>
          </w:p>
        </w:tc>
      </w:tr>
      <w:tr w:rsidR="006A2755" w:rsidRPr="00905A6C" w14:paraId="741E573D" w14:textId="77777777" w:rsidTr="3ECAB0D9">
        <w:trPr>
          <w:trHeight w:val="273"/>
        </w:trPr>
        <w:tc>
          <w:tcPr>
            <w:tcW w:w="1124" w:type="dxa"/>
            <w:tcBorders>
              <w:top w:val="single" w:sz="8" w:space="0" w:color="B195C6" w:themeColor="accent2"/>
              <w:left w:val="single" w:sz="8" w:space="0" w:color="DFD7EB"/>
              <w:bottom w:val="single" w:sz="8" w:space="0" w:color="B195C6" w:themeColor="accent2"/>
              <w:right w:val="single" w:sz="8" w:space="0" w:color="DFD7EB"/>
            </w:tcBorders>
          </w:tcPr>
          <w:p w14:paraId="3D34E985" w14:textId="7DDCAE47" w:rsidR="006A2755" w:rsidRPr="006C2075" w:rsidRDefault="006A2755" w:rsidP="006A2755">
            <w:pPr>
              <w:pStyle w:val="TableText"/>
              <w:spacing w:line="276" w:lineRule="auto"/>
              <w:jc w:val="center"/>
              <w:rPr>
                <w:sz w:val="22"/>
              </w:rPr>
            </w:pPr>
            <w:r w:rsidRPr="006C2075">
              <w:rPr>
                <w:sz w:val="22"/>
              </w:rPr>
              <w:t>1.</w:t>
            </w:r>
            <w:r>
              <w:rPr>
                <w:sz w:val="22"/>
              </w:rPr>
              <w:t>0</w:t>
            </w:r>
          </w:p>
        </w:tc>
        <w:tc>
          <w:tcPr>
            <w:tcW w:w="3402" w:type="dxa"/>
            <w:tcBorders>
              <w:top w:val="single" w:sz="8" w:space="0" w:color="B195C6" w:themeColor="accent2"/>
              <w:left w:val="single" w:sz="8" w:space="0" w:color="DFD7EB"/>
              <w:bottom w:val="single" w:sz="8" w:space="0" w:color="B195C6" w:themeColor="accent2"/>
              <w:right w:val="single" w:sz="8" w:space="0" w:color="DFD7EB"/>
            </w:tcBorders>
          </w:tcPr>
          <w:p w14:paraId="480AB6E9" w14:textId="1616D700" w:rsidR="006A2755" w:rsidRPr="006C2075" w:rsidRDefault="006A2755" w:rsidP="006A2755">
            <w:pPr>
              <w:pStyle w:val="TableText"/>
              <w:spacing w:line="276" w:lineRule="auto"/>
              <w:rPr>
                <w:sz w:val="22"/>
              </w:rPr>
            </w:pPr>
            <w:r>
              <w:rPr>
                <w:sz w:val="22"/>
              </w:rPr>
              <w:t>Changes to data collection</w:t>
            </w:r>
          </w:p>
        </w:tc>
        <w:tc>
          <w:tcPr>
            <w:tcW w:w="4885" w:type="dxa"/>
            <w:tcBorders>
              <w:top w:val="single" w:sz="8" w:space="0" w:color="B195C6" w:themeColor="accent2"/>
              <w:left w:val="single" w:sz="8" w:space="0" w:color="DFD7EB"/>
              <w:bottom w:val="single" w:sz="8" w:space="0" w:color="B195C6" w:themeColor="accent2"/>
              <w:right w:val="single" w:sz="8" w:space="0" w:color="DFD7EB"/>
            </w:tcBorders>
          </w:tcPr>
          <w:p w14:paraId="1C6297C4" w14:textId="4B585A85" w:rsidR="006A2755" w:rsidRPr="006C2075" w:rsidRDefault="006A2755" w:rsidP="3ECAB0D9">
            <w:pPr>
              <w:pStyle w:val="TableText"/>
              <w:numPr>
                <w:ilvl w:val="0"/>
                <w:numId w:val="37"/>
              </w:numPr>
              <w:spacing w:line="276" w:lineRule="auto"/>
              <w:rPr>
                <w:sz w:val="22"/>
              </w:rPr>
            </w:pPr>
            <w:r>
              <w:rPr>
                <w:sz w:val="22"/>
              </w:rPr>
              <w:t>Various updates. See section for further details.</w:t>
            </w:r>
          </w:p>
          <w:p w14:paraId="5E17F0DE" w14:textId="28B952CA" w:rsidR="006A2755" w:rsidRPr="005E0905" w:rsidRDefault="1F41C634" w:rsidP="006A2755">
            <w:pPr>
              <w:pStyle w:val="TableText"/>
              <w:numPr>
                <w:ilvl w:val="0"/>
                <w:numId w:val="37"/>
              </w:numPr>
              <w:spacing w:line="276" w:lineRule="auto"/>
              <w:rPr>
                <w:sz w:val="22"/>
              </w:rPr>
            </w:pPr>
            <w:r w:rsidRPr="3ECAB0D9">
              <w:rPr>
                <w:sz w:val="22"/>
              </w:rPr>
              <w:t>YDS template introduced</w:t>
            </w:r>
            <w:r w:rsidR="005E0905">
              <w:rPr>
                <w:sz w:val="22"/>
              </w:rPr>
              <w:t>.</w:t>
            </w:r>
          </w:p>
        </w:tc>
      </w:tr>
      <w:tr w:rsidR="007A2904" w:rsidRPr="00905A6C" w14:paraId="1547CB4C" w14:textId="77777777" w:rsidTr="3ECAB0D9">
        <w:trPr>
          <w:trHeight w:val="273"/>
        </w:trPr>
        <w:tc>
          <w:tcPr>
            <w:tcW w:w="1124" w:type="dxa"/>
            <w:tcBorders>
              <w:top w:val="single" w:sz="8" w:space="0" w:color="B195C6" w:themeColor="accent2"/>
              <w:left w:val="single" w:sz="8" w:space="0" w:color="DFD7EB"/>
              <w:bottom w:val="single" w:sz="8" w:space="0" w:color="B195C6" w:themeColor="accent2"/>
              <w:right w:val="single" w:sz="8" w:space="0" w:color="DFD7EB"/>
            </w:tcBorders>
          </w:tcPr>
          <w:p w14:paraId="20B4C6A9" w14:textId="6425C88D" w:rsidR="007A2904" w:rsidRPr="006C2075" w:rsidRDefault="007A2904" w:rsidP="007A2904">
            <w:pPr>
              <w:pStyle w:val="TableText"/>
              <w:spacing w:line="276" w:lineRule="auto"/>
              <w:jc w:val="center"/>
              <w:rPr>
                <w:sz w:val="22"/>
              </w:rPr>
            </w:pPr>
            <w:r>
              <w:rPr>
                <w:sz w:val="22"/>
              </w:rPr>
              <w:t>1.1</w:t>
            </w:r>
          </w:p>
        </w:tc>
        <w:tc>
          <w:tcPr>
            <w:tcW w:w="3402" w:type="dxa"/>
            <w:tcBorders>
              <w:top w:val="single" w:sz="8" w:space="0" w:color="B195C6" w:themeColor="accent2"/>
              <w:left w:val="single" w:sz="8" w:space="0" w:color="DFD7EB"/>
              <w:bottom w:val="single" w:sz="8" w:space="0" w:color="B195C6" w:themeColor="accent2"/>
              <w:right w:val="single" w:sz="8" w:space="0" w:color="DFD7EB"/>
            </w:tcBorders>
          </w:tcPr>
          <w:p w14:paraId="5236158A" w14:textId="78D655B9" w:rsidR="007A2904" w:rsidRDefault="007A2904" w:rsidP="007A2904">
            <w:pPr>
              <w:pStyle w:val="TableText"/>
              <w:spacing w:line="276" w:lineRule="auto"/>
              <w:rPr>
                <w:sz w:val="22"/>
              </w:rPr>
            </w:pPr>
            <w:r>
              <w:rPr>
                <w:sz w:val="22"/>
              </w:rPr>
              <w:t>Changes to data collection</w:t>
            </w:r>
          </w:p>
        </w:tc>
        <w:tc>
          <w:tcPr>
            <w:tcW w:w="4885" w:type="dxa"/>
            <w:tcBorders>
              <w:top w:val="single" w:sz="8" w:space="0" w:color="B195C6" w:themeColor="accent2"/>
              <w:left w:val="single" w:sz="8" w:space="0" w:color="DFD7EB"/>
              <w:bottom w:val="single" w:sz="8" w:space="0" w:color="B195C6" w:themeColor="accent2"/>
              <w:right w:val="single" w:sz="8" w:space="0" w:color="DFD7EB"/>
            </w:tcBorders>
          </w:tcPr>
          <w:p w14:paraId="7FE5284B" w14:textId="01D6D1D8" w:rsidR="007A2904" w:rsidRDefault="00674F52" w:rsidP="007A2904">
            <w:pPr>
              <w:pStyle w:val="TableText"/>
              <w:spacing w:line="276" w:lineRule="auto"/>
              <w:rPr>
                <w:sz w:val="22"/>
              </w:rPr>
            </w:pPr>
            <w:r>
              <w:rPr>
                <w:sz w:val="22"/>
              </w:rPr>
              <w:t xml:space="preserve">Inclusion of </w:t>
            </w:r>
            <w:r w:rsidR="003604E7">
              <w:rPr>
                <w:sz w:val="22"/>
              </w:rPr>
              <w:t xml:space="preserve">Outcome 23 and </w:t>
            </w:r>
            <w:r w:rsidRPr="00674F52">
              <w:rPr>
                <w:sz w:val="22"/>
              </w:rPr>
              <w:t>Youth Diversion Order</w:t>
            </w:r>
          </w:p>
        </w:tc>
      </w:tr>
    </w:tbl>
    <w:p w14:paraId="009525E7" w14:textId="6D94BFBE" w:rsidR="3ECAB0D9" w:rsidRDefault="3ECAB0D9"/>
    <w:p w14:paraId="1DA1B3FE" w14:textId="0FE38795" w:rsidR="3ECAB0D9" w:rsidRDefault="3ECAB0D9"/>
    <w:p w14:paraId="412C18F9" w14:textId="77777777" w:rsidR="00871BBC" w:rsidRDefault="00871BBC" w:rsidP="00083024">
      <w:pPr>
        <w:spacing w:after="160" w:line="276" w:lineRule="auto"/>
      </w:pPr>
    </w:p>
    <w:p w14:paraId="29E17BBB" w14:textId="30838904" w:rsidR="0092330E" w:rsidRDefault="0092330E" w:rsidP="00083024">
      <w:pPr>
        <w:spacing w:after="160" w:line="276" w:lineRule="auto"/>
        <w:rPr>
          <w:rFonts w:asciiTheme="majorHAnsi" w:eastAsiaTheme="majorEastAsia" w:hAnsiTheme="majorHAnsi" w:cstheme="majorBidi"/>
          <w:b/>
          <w:color w:val="512480" w:themeColor="accent1"/>
          <w:sz w:val="64"/>
          <w:szCs w:val="32"/>
        </w:rPr>
      </w:pPr>
      <w:r>
        <w:br w:type="page"/>
      </w:r>
    </w:p>
    <w:p w14:paraId="7445E6E3" w14:textId="733D4457" w:rsidR="00D651B4" w:rsidRDefault="00D651B4" w:rsidP="00083024">
      <w:pPr>
        <w:pStyle w:val="Heading1"/>
        <w:spacing w:after="0" w:line="276" w:lineRule="auto"/>
      </w:pPr>
      <w:bookmarkStart w:id="1" w:name="_Toc193115139"/>
      <w:r w:rsidRPr="00D651B4">
        <w:t>Introduction</w:t>
      </w:r>
      <w:bookmarkEnd w:id="1"/>
      <w:r w:rsidRPr="00D651B4">
        <w:t> </w:t>
      </w:r>
    </w:p>
    <w:p w14:paraId="4FFC3498" w14:textId="77777777" w:rsidR="00D651B4" w:rsidRPr="00D651B4" w:rsidRDefault="00D651B4" w:rsidP="00083024">
      <w:pPr>
        <w:pStyle w:val="BodyText"/>
        <w:spacing w:line="276" w:lineRule="auto"/>
      </w:pPr>
    </w:p>
    <w:p w14:paraId="54CEF749" w14:textId="6C5304A2" w:rsidR="00B74634" w:rsidRDefault="00B74634" w:rsidP="00083024">
      <w:pPr>
        <w:pStyle w:val="paragraph"/>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The</w:t>
      </w:r>
      <w:r w:rsidR="0009561A">
        <w:rPr>
          <w:rStyle w:val="normaltextrun"/>
          <w:rFonts w:ascii="Arial" w:hAnsi="Arial" w:cs="Arial"/>
          <w:color w:val="000000"/>
        </w:rPr>
        <w:t xml:space="preserve"> </w:t>
      </w:r>
      <w:r w:rsidR="0009561A" w:rsidRPr="00D651B4">
        <w:rPr>
          <w:rStyle w:val="normaltextrun"/>
          <w:rFonts w:ascii="Arial" w:hAnsi="Arial" w:cs="Arial"/>
          <w:color w:val="000000"/>
        </w:rPr>
        <w:t>Data Recording Requirements (DRR)</w:t>
      </w:r>
      <w:r w:rsidR="0009561A">
        <w:rPr>
          <w:rStyle w:val="normaltextrun"/>
          <w:rFonts w:ascii="Arial" w:hAnsi="Arial" w:cs="Arial"/>
          <w:color w:val="000000"/>
        </w:rPr>
        <w:t xml:space="preserve"> </w:t>
      </w:r>
      <w:r w:rsidR="00D651B4" w:rsidRPr="00D651B4">
        <w:rPr>
          <w:rStyle w:val="normaltextrun"/>
          <w:rFonts w:ascii="Arial" w:hAnsi="Arial" w:cs="Arial"/>
          <w:color w:val="000000"/>
        </w:rPr>
        <w:t>describes how youth justice services (YJSs) submit data to the Youth Justice Board for England and Wales (YJB)</w:t>
      </w:r>
      <w:r>
        <w:rPr>
          <w:rStyle w:val="normaltextrun"/>
          <w:rFonts w:ascii="Arial" w:hAnsi="Arial" w:cs="Arial"/>
          <w:color w:val="000000"/>
        </w:rPr>
        <w:t>.</w:t>
      </w:r>
      <w:r w:rsidR="009B3459">
        <w:rPr>
          <w:rStyle w:val="normaltextrun"/>
          <w:rFonts w:ascii="Arial" w:hAnsi="Arial" w:cs="Arial"/>
          <w:color w:val="000000"/>
        </w:rPr>
        <w:t xml:space="preserve"> This document provides details around: </w:t>
      </w:r>
    </w:p>
    <w:p w14:paraId="2A981DED" w14:textId="77777777" w:rsidR="00B74634" w:rsidRDefault="00B74634" w:rsidP="00083024">
      <w:pPr>
        <w:pStyle w:val="paragraph"/>
        <w:spacing w:before="0" w:beforeAutospacing="0" w:after="0" w:afterAutospacing="0" w:line="276" w:lineRule="auto"/>
        <w:textAlignment w:val="baseline"/>
        <w:rPr>
          <w:rStyle w:val="normaltextrun"/>
          <w:rFonts w:ascii="Arial" w:hAnsi="Arial" w:cs="Arial"/>
          <w:color w:val="000000"/>
        </w:rPr>
      </w:pPr>
    </w:p>
    <w:p w14:paraId="110F1D9F" w14:textId="3DEDEAA7" w:rsidR="00706876" w:rsidRDefault="00706876">
      <w:pPr>
        <w:pStyle w:val="paragraph"/>
        <w:numPr>
          <w:ilvl w:val="0"/>
          <w:numId w:val="5"/>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Estimated dates for data submission and publication</w:t>
      </w:r>
      <w:r w:rsidR="00D6684F">
        <w:rPr>
          <w:rStyle w:val="normaltextrun"/>
          <w:rFonts w:ascii="Arial" w:hAnsi="Arial" w:cs="Arial"/>
          <w:color w:val="000000"/>
        </w:rPr>
        <w:t>.</w:t>
      </w:r>
    </w:p>
    <w:p w14:paraId="3F7F4CFB" w14:textId="5F90FBC0" w:rsidR="00D6684F" w:rsidRPr="00D6684F" w:rsidRDefault="00D6684F" w:rsidP="00D6684F">
      <w:pPr>
        <w:pStyle w:val="paragraph"/>
        <w:numPr>
          <w:ilvl w:val="0"/>
          <w:numId w:val="5"/>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C</w:t>
      </w:r>
      <w:r w:rsidRPr="00D651B4">
        <w:rPr>
          <w:rStyle w:val="normaltextrun"/>
          <w:rFonts w:ascii="Arial" w:hAnsi="Arial" w:cs="Arial"/>
          <w:color w:val="000000"/>
        </w:rPr>
        <w:t xml:space="preserve">hanges to data recording from previous </w:t>
      </w:r>
      <w:r>
        <w:rPr>
          <w:rStyle w:val="normaltextrun"/>
          <w:rFonts w:ascii="Arial" w:hAnsi="Arial" w:cs="Arial"/>
          <w:color w:val="000000"/>
        </w:rPr>
        <w:t>years</w:t>
      </w:r>
      <w:r w:rsidRPr="00D651B4">
        <w:rPr>
          <w:rStyle w:val="normaltextrun"/>
          <w:rFonts w:ascii="Arial" w:hAnsi="Arial" w:cs="Arial"/>
          <w:color w:val="000000"/>
        </w:rPr>
        <w:t>.</w:t>
      </w:r>
    </w:p>
    <w:p w14:paraId="070226F9" w14:textId="592D64E8" w:rsidR="009B3459" w:rsidRDefault="00706876">
      <w:pPr>
        <w:pStyle w:val="paragraph"/>
        <w:numPr>
          <w:ilvl w:val="0"/>
          <w:numId w:val="5"/>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D</w:t>
      </w:r>
      <w:r w:rsidR="009B3459">
        <w:rPr>
          <w:rStyle w:val="normaltextrun"/>
          <w:rFonts w:ascii="Arial" w:hAnsi="Arial" w:cs="Arial"/>
          <w:color w:val="000000"/>
        </w:rPr>
        <w:t xml:space="preserve">ata fields </w:t>
      </w:r>
      <w:r w:rsidR="00D651B4" w:rsidRPr="00D651B4">
        <w:rPr>
          <w:rStyle w:val="normaltextrun"/>
          <w:rFonts w:ascii="Arial" w:hAnsi="Arial" w:cs="Arial"/>
          <w:color w:val="000000"/>
        </w:rPr>
        <w:t xml:space="preserve">collected and </w:t>
      </w:r>
      <w:r>
        <w:rPr>
          <w:rStyle w:val="normaltextrun"/>
          <w:rFonts w:ascii="Arial" w:hAnsi="Arial" w:cs="Arial"/>
          <w:color w:val="000000"/>
        </w:rPr>
        <w:t>corresponding recording guidance</w:t>
      </w:r>
      <w:r w:rsidR="00D651B4" w:rsidRPr="00D651B4">
        <w:rPr>
          <w:rStyle w:val="normaltextrun"/>
          <w:rFonts w:ascii="Arial" w:hAnsi="Arial" w:cs="Arial"/>
          <w:color w:val="000000"/>
        </w:rPr>
        <w:t xml:space="preserve">. </w:t>
      </w:r>
    </w:p>
    <w:p w14:paraId="70F4AB59" w14:textId="476C7399" w:rsidR="00D32D7F" w:rsidRDefault="00961D92">
      <w:pPr>
        <w:pStyle w:val="paragraph"/>
        <w:numPr>
          <w:ilvl w:val="0"/>
          <w:numId w:val="5"/>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G</w:t>
      </w:r>
      <w:r w:rsidRPr="00D651B4">
        <w:rPr>
          <w:rStyle w:val="normaltextrun"/>
          <w:rFonts w:ascii="Arial" w:hAnsi="Arial" w:cs="Arial"/>
          <w:color w:val="000000"/>
        </w:rPr>
        <w:t xml:space="preserve">uidance </w:t>
      </w:r>
      <w:r w:rsidR="00B17CF3">
        <w:rPr>
          <w:rStyle w:val="normaltextrun"/>
          <w:rFonts w:ascii="Arial" w:hAnsi="Arial" w:cs="Arial"/>
          <w:color w:val="000000"/>
        </w:rPr>
        <w:t>on</w:t>
      </w:r>
      <w:r w:rsidRPr="00D651B4">
        <w:rPr>
          <w:rStyle w:val="normaltextrun"/>
          <w:rFonts w:ascii="Arial" w:hAnsi="Arial" w:cs="Arial"/>
          <w:color w:val="000000"/>
        </w:rPr>
        <w:t xml:space="preserve"> improving data quality</w:t>
      </w:r>
      <w:r>
        <w:rPr>
          <w:rStyle w:val="normaltextrun"/>
          <w:rFonts w:ascii="Arial" w:hAnsi="Arial" w:cs="Arial"/>
          <w:color w:val="000000"/>
        </w:rPr>
        <w:t>.</w:t>
      </w:r>
    </w:p>
    <w:p w14:paraId="1D2F1F77" w14:textId="77777777" w:rsidR="00D32D7F" w:rsidRDefault="00D32D7F" w:rsidP="00083024">
      <w:pPr>
        <w:pStyle w:val="paragraph"/>
        <w:spacing w:before="0" w:beforeAutospacing="0" w:after="0" w:afterAutospacing="0" w:line="276" w:lineRule="auto"/>
        <w:ind w:left="720"/>
        <w:textAlignment w:val="baseline"/>
        <w:rPr>
          <w:rStyle w:val="normaltextrun"/>
          <w:rFonts w:ascii="Arial" w:hAnsi="Arial" w:cs="Arial"/>
          <w:color w:val="000000"/>
        </w:rPr>
      </w:pPr>
    </w:p>
    <w:p w14:paraId="1BD7D17F" w14:textId="77777777" w:rsidR="00036FE5" w:rsidRDefault="00976966" w:rsidP="034002A5">
      <w:pPr>
        <w:pStyle w:val="paragraph"/>
        <w:spacing w:before="0" w:beforeAutospacing="0" w:after="0" w:afterAutospacing="0" w:line="276" w:lineRule="auto"/>
        <w:textAlignment w:val="baseline"/>
        <w:rPr>
          <w:rStyle w:val="normaltextrun"/>
          <w:rFonts w:ascii="Arial" w:hAnsi="Arial" w:cs="Arial"/>
          <w:color w:val="000000"/>
        </w:rPr>
      </w:pPr>
      <w:r w:rsidRPr="034002A5">
        <w:rPr>
          <w:rStyle w:val="normaltextrun"/>
          <w:rFonts w:ascii="Arial" w:hAnsi="Arial" w:cs="Arial"/>
          <w:color w:val="000000" w:themeColor="text2"/>
        </w:rPr>
        <w:t>Please note that</w:t>
      </w:r>
      <w:r w:rsidR="00517924" w:rsidRPr="034002A5">
        <w:rPr>
          <w:rStyle w:val="normaltextrun"/>
          <w:rFonts w:ascii="Arial" w:hAnsi="Arial" w:cs="Arial"/>
          <w:color w:val="000000" w:themeColor="text2"/>
        </w:rPr>
        <w:t xml:space="preserve"> detailed</w:t>
      </w:r>
      <w:r w:rsidRPr="034002A5">
        <w:rPr>
          <w:rStyle w:val="normaltextrun"/>
          <w:rFonts w:ascii="Arial" w:hAnsi="Arial" w:cs="Arial"/>
          <w:color w:val="0563C1"/>
        </w:rPr>
        <w:t xml:space="preserve"> </w:t>
      </w:r>
      <w:r w:rsidRPr="034002A5">
        <w:rPr>
          <w:rFonts w:ascii="Arial" w:hAnsi="Arial" w:cs="Arial"/>
        </w:rPr>
        <w:t>r</w:t>
      </w:r>
      <w:r w:rsidR="00D651B4" w:rsidRPr="034002A5">
        <w:rPr>
          <w:rFonts w:ascii="Arial" w:hAnsi="Arial" w:cs="Arial"/>
        </w:rPr>
        <w:t xml:space="preserve">ecording guidance on the new key performance indicators </w:t>
      </w:r>
      <w:r w:rsidR="00F9663C" w:rsidRPr="034002A5">
        <w:rPr>
          <w:rFonts w:ascii="Arial" w:hAnsi="Arial" w:cs="Arial"/>
        </w:rPr>
        <w:t>(KPIs)</w:t>
      </w:r>
      <w:r w:rsidR="00F9663C" w:rsidRPr="034002A5">
        <w:rPr>
          <w:rStyle w:val="normaltextrun"/>
          <w:rFonts w:ascii="Arial" w:hAnsi="Arial" w:cs="Arial"/>
          <w:color w:val="000000" w:themeColor="text2"/>
        </w:rPr>
        <w:t xml:space="preserve"> </w:t>
      </w:r>
      <w:r w:rsidR="00D651B4" w:rsidRPr="034002A5">
        <w:rPr>
          <w:rStyle w:val="normaltextrun"/>
          <w:rFonts w:ascii="Arial" w:hAnsi="Arial" w:cs="Arial"/>
          <w:color w:val="000000" w:themeColor="text2"/>
        </w:rPr>
        <w:t>is published separately</w:t>
      </w:r>
      <w:r w:rsidR="00036FE5" w:rsidRPr="034002A5">
        <w:rPr>
          <w:rStyle w:val="normaltextrun"/>
          <w:rFonts w:ascii="Arial" w:hAnsi="Arial" w:cs="Arial"/>
          <w:color w:val="000000" w:themeColor="text2"/>
        </w:rPr>
        <w:t>:</w:t>
      </w:r>
    </w:p>
    <w:p w14:paraId="177CA508" w14:textId="7C40FB8A" w:rsidR="00162CF3" w:rsidRDefault="00475FDE">
      <w:pPr>
        <w:pStyle w:val="paragraph"/>
        <w:numPr>
          <w:ilvl w:val="0"/>
          <w:numId w:val="14"/>
        </w:numPr>
        <w:spacing w:before="0" w:beforeAutospacing="0" w:after="0" w:afterAutospacing="0" w:line="276" w:lineRule="auto"/>
        <w:textAlignment w:val="baseline"/>
        <w:rPr>
          <w:rStyle w:val="normaltextrun"/>
          <w:rFonts w:ascii="Arial" w:hAnsi="Arial" w:cs="Arial"/>
          <w:color w:val="000000"/>
        </w:rPr>
      </w:pPr>
      <w:hyperlink r:id="rId18" w:history="1">
        <w:r w:rsidR="00162CF3" w:rsidRPr="00C37EA8">
          <w:rPr>
            <w:rStyle w:val="Hyperlink"/>
            <w:rFonts w:ascii="Arial" w:hAnsi="Arial" w:cs="Arial"/>
          </w:rPr>
          <w:t>KPI recording guidance</w:t>
        </w:r>
      </w:hyperlink>
    </w:p>
    <w:p w14:paraId="478FF09A" w14:textId="005C5DB4" w:rsidR="00036FE5" w:rsidRPr="00D651B4" w:rsidRDefault="00036FE5" w:rsidP="034002A5">
      <w:pPr>
        <w:pStyle w:val="paragraph"/>
        <w:numPr>
          <w:ilvl w:val="0"/>
          <w:numId w:val="13"/>
        </w:numPr>
        <w:spacing w:before="0" w:beforeAutospacing="0" w:after="0" w:afterAutospacing="0" w:line="276" w:lineRule="auto"/>
        <w:textAlignment w:val="baseline"/>
        <w:rPr>
          <w:rStyle w:val="eop"/>
          <w:rFonts w:ascii="Arial" w:hAnsi="Arial" w:cs="Arial"/>
          <w:color w:val="000000"/>
        </w:rPr>
      </w:pPr>
      <w:r w:rsidRPr="034002A5">
        <w:rPr>
          <w:rStyle w:val="normaltextrun"/>
          <w:rFonts w:ascii="Arial" w:hAnsi="Arial" w:cs="Arial"/>
          <w:color w:val="000000" w:themeColor="text2"/>
        </w:rPr>
        <w:t>KPI technical guide (</w:t>
      </w:r>
      <w:r w:rsidR="00F67EF8" w:rsidRPr="034002A5">
        <w:rPr>
          <w:rStyle w:val="normaltextrun"/>
          <w:rFonts w:ascii="Arial" w:hAnsi="Arial" w:cs="Arial"/>
          <w:color w:val="000000" w:themeColor="text2"/>
        </w:rPr>
        <w:t>Available on the Youth Justice Application Framework YJAF</w:t>
      </w:r>
      <w:r w:rsidRPr="034002A5">
        <w:rPr>
          <w:rStyle w:val="normaltextrun"/>
          <w:rFonts w:ascii="Arial" w:hAnsi="Arial" w:cs="Arial"/>
          <w:color w:val="000000" w:themeColor="text2"/>
        </w:rPr>
        <w:t>)</w:t>
      </w:r>
    </w:p>
    <w:p w14:paraId="33B528A3" w14:textId="71182EC8" w:rsidR="00D651B4" w:rsidRPr="00D651B4" w:rsidRDefault="00D651B4" w:rsidP="00083024">
      <w:pPr>
        <w:pStyle w:val="paragraph"/>
        <w:spacing w:before="0" w:beforeAutospacing="0" w:after="0" w:afterAutospacing="0" w:line="276" w:lineRule="auto"/>
        <w:textAlignment w:val="baseline"/>
        <w:rPr>
          <w:rFonts w:ascii="Segoe UI" w:hAnsi="Segoe UI" w:cs="Segoe UI"/>
        </w:rPr>
      </w:pPr>
    </w:p>
    <w:p w14:paraId="47E4B1AF" w14:textId="79970724" w:rsidR="00D651B4" w:rsidRDefault="00D651B4" w:rsidP="00083024">
      <w:pPr>
        <w:pStyle w:val="paragraph"/>
        <w:spacing w:before="0" w:beforeAutospacing="0" w:after="0" w:afterAutospacing="0" w:line="276" w:lineRule="auto"/>
        <w:textAlignment w:val="baseline"/>
        <w:rPr>
          <w:rStyle w:val="eop"/>
          <w:rFonts w:ascii="Arial" w:hAnsi="Arial" w:cs="Arial"/>
          <w:color w:val="000000"/>
        </w:rPr>
      </w:pPr>
      <w:r w:rsidRPr="00D651B4">
        <w:rPr>
          <w:rStyle w:val="normaltextrun"/>
          <w:rFonts w:ascii="Arial" w:hAnsi="Arial" w:cs="Arial"/>
          <w:color w:val="000000"/>
        </w:rPr>
        <w:t>YJSs are reminded of their legal obligation to provide the YJB with quarterly data in a timely and accurate manner. Failure to do so can result in delays or withdrawal of the YJB grant.</w:t>
      </w:r>
    </w:p>
    <w:p w14:paraId="5B58D95A" w14:textId="77777777" w:rsidR="00D651B4" w:rsidRPr="00D651B4" w:rsidRDefault="00D651B4" w:rsidP="00083024">
      <w:pPr>
        <w:pStyle w:val="paragraph"/>
        <w:spacing w:before="0" w:beforeAutospacing="0" w:after="0" w:afterAutospacing="0" w:line="276" w:lineRule="auto"/>
        <w:textAlignment w:val="baseline"/>
        <w:rPr>
          <w:rFonts w:ascii="Segoe UI" w:hAnsi="Segoe UI" w:cs="Segoe UI"/>
        </w:rPr>
      </w:pPr>
    </w:p>
    <w:p w14:paraId="2B815075" w14:textId="51CE4594" w:rsidR="00707994" w:rsidRDefault="00D651B4" w:rsidP="00083024">
      <w:pPr>
        <w:pStyle w:val="paragraph"/>
        <w:spacing w:before="0" w:beforeAutospacing="0" w:after="0" w:afterAutospacing="0" w:line="276" w:lineRule="auto"/>
        <w:textAlignment w:val="baseline"/>
        <w:rPr>
          <w:rStyle w:val="normaltextrun"/>
          <w:rFonts w:ascii="Arial" w:hAnsi="Arial" w:cs="Arial"/>
          <w:color w:val="000000"/>
        </w:rPr>
      </w:pPr>
      <w:r w:rsidRPr="00D651B4">
        <w:rPr>
          <w:rStyle w:val="normaltextrun"/>
          <w:rFonts w:ascii="Arial" w:hAnsi="Arial" w:cs="Arial"/>
          <w:color w:val="000000"/>
        </w:rPr>
        <w:t xml:space="preserve">For </w:t>
      </w:r>
      <w:r w:rsidR="0095220D">
        <w:rPr>
          <w:rStyle w:val="normaltextrun"/>
          <w:rFonts w:ascii="Arial" w:hAnsi="Arial" w:cs="Arial"/>
          <w:color w:val="000000"/>
        </w:rPr>
        <w:t xml:space="preserve">any </w:t>
      </w:r>
      <w:r w:rsidRPr="00D651B4">
        <w:rPr>
          <w:rStyle w:val="normaltextrun"/>
          <w:rFonts w:ascii="Arial" w:hAnsi="Arial" w:cs="Arial"/>
          <w:color w:val="000000"/>
        </w:rPr>
        <w:t>queries or feedback</w:t>
      </w:r>
      <w:r w:rsidR="0095220D">
        <w:rPr>
          <w:rStyle w:val="normaltextrun"/>
          <w:rFonts w:ascii="Arial" w:hAnsi="Arial" w:cs="Arial"/>
          <w:color w:val="000000"/>
        </w:rPr>
        <w:t xml:space="preserve">, </w:t>
      </w:r>
      <w:r w:rsidRPr="00D651B4">
        <w:rPr>
          <w:rStyle w:val="normaltextrun"/>
          <w:rFonts w:ascii="Arial" w:hAnsi="Arial" w:cs="Arial"/>
          <w:color w:val="000000"/>
        </w:rPr>
        <w:t xml:space="preserve">please </w:t>
      </w:r>
      <w:r w:rsidR="0095220D">
        <w:rPr>
          <w:rStyle w:val="normaltextrun"/>
          <w:rFonts w:ascii="Arial" w:hAnsi="Arial" w:cs="Arial"/>
          <w:color w:val="000000"/>
        </w:rPr>
        <w:t>contact</w:t>
      </w:r>
      <w:r w:rsidR="0095220D" w:rsidRPr="00D651B4">
        <w:rPr>
          <w:rStyle w:val="normaltextrun"/>
          <w:rFonts w:ascii="Arial" w:hAnsi="Arial" w:cs="Arial"/>
          <w:color w:val="000000"/>
        </w:rPr>
        <w:t xml:space="preserve"> </w:t>
      </w:r>
      <w:hyperlink r:id="rId19" w:tgtFrame="_blank" w:history="1">
        <w:r w:rsidRPr="00D651B4">
          <w:rPr>
            <w:rStyle w:val="normaltextrun"/>
            <w:rFonts w:ascii="Arial" w:hAnsi="Arial" w:cs="Arial"/>
            <w:color w:val="4472C4"/>
            <w:u w:val="single"/>
          </w:rPr>
          <w:t>statistics@yjb.gov.uk</w:t>
        </w:r>
      </w:hyperlink>
      <w:r w:rsidRPr="00D651B4">
        <w:rPr>
          <w:rStyle w:val="normaltextrun"/>
          <w:rFonts w:ascii="Arial" w:hAnsi="Arial" w:cs="Arial"/>
          <w:color w:val="000000"/>
        </w:rPr>
        <w:t>.</w:t>
      </w:r>
    </w:p>
    <w:p w14:paraId="4F9988F0" w14:textId="77777777" w:rsidR="00E267E1" w:rsidRDefault="00D668C8" w:rsidP="00E267E1">
      <w:pPr>
        <w:pStyle w:val="Heading2"/>
        <w:spacing w:line="276" w:lineRule="auto"/>
      </w:pPr>
      <w:r>
        <w:br w:type="page"/>
      </w:r>
    </w:p>
    <w:p w14:paraId="189A7F89" w14:textId="5D19C0EA" w:rsidR="00D668C8" w:rsidRPr="00271036" w:rsidRDefault="00E267E1" w:rsidP="00271036">
      <w:pPr>
        <w:pStyle w:val="Heading2"/>
        <w:spacing w:line="276" w:lineRule="auto"/>
        <w:rPr>
          <w:b/>
          <w:bCs/>
        </w:rPr>
      </w:pPr>
      <w:bookmarkStart w:id="2" w:name="_Toc193115140"/>
      <w:r w:rsidRPr="0094383E">
        <w:rPr>
          <w:b/>
          <w:bCs/>
        </w:rPr>
        <w:t>Data submission procedure</w:t>
      </w:r>
      <w:bookmarkEnd w:id="2"/>
      <w:r w:rsidR="0068508E">
        <w:rPr>
          <w:b/>
          <w:bCs/>
        </w:rPr>
        <w:t xml:space="preserve"> </w:t>
      </w:r>
    </w:p>
    <w:p w14:paraId="7A1B7193" w14:textId="77777777" w:rsidR="00D668C8" w:rsidRPr="00B365D8" w:rsidRDefault="00D668C8" w:rsidP="00B365D8">
      <w:pPr>
        <w:pStyle w:val="Heading3"/>
        <w:rPr>
          <w:rStyle w:val="normaltextrun"/>
        </w:rPr>
      </w:pPr>
      <w:r w:rsidRPr="00B365D8">
        <w:rPr>
          <w:rStyle w:val="normaltextrun"/>
        </w:rPr>
        <w:t>Types of data submission</w:t>
      </w:r>
    </w:p>
    <w:p w14:paraId="09E10732"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color w:val="000000"/>
        </w:rPr>
      </w:pPr>
    </w:p>
    <w:p w14:paraId="18DDC722" w14:textId="77777777" w:rsidR="00D668C8" w:rsidRPr="00B924B0" w:rsidRDefault="00D668C8" w:rsidP="00D668C8">
      <w:pPr>
        <w:pStyle w:val="paragraph"/>
        <w:spacing w:before="0" w:beforeAutospacing="0" w:after="0" w:afterAutospacing="0" w:line="276" w:lineRule="auto"/>
        <w:textAlignment w:val="baseline"/>
        <w:rPr>
          <w:rStyle w:val="normaltextrun"/>
          <w:rFonts w:ascii="Arial" w:hAnsi="Arial" w:cs="Arial"/>
          <w:b/>
          <w:bCs/>
          <w:color w:val="000000"/>
        </w:rPr>
      </w:pPr>
      <w:r w:rsidRPr="00B924B0">
        <w:rPr>
          <w:rStyle w:val="normaltextrun"/>
          <w:rFonts w:ascii="Arial" w:hAnsi="Arial" w:cs="Arial"/>
          <w:b/>
          <w:bCs/>
          <w:color w:val="000000"/>
        </w:rPr>
        <w:t xml:space="preserve">Case level: </w:t>
      </w:r>
    </w:p>
    <w:p w14:paraId="0F2D1F26" w14:textId="77777777" w:rsidR="00D668C8" w:rsidRPr="00907BC2" w:rsidRDefault="00D668C8" w:rsidP="00D668C8">
      <w:pPr>
        <w:pStyle w:val="paragraph"/>
        <w:spacing w:before="0" w:beforeAutospacing="0" w:after="0" w:afterAutospacing="0" w:line="276" w:lineRule="auto"/>
        <w:textAlignment w:val="baseline"/>
        <w:rPr>
          <w:rStyle w:val="normaltextrun"/>
          <w:rFonts w:ascii="Arial" w:hAnsi="Arial" w:cs="Arial"/>
          <w:i/>
          <w:iCs/>
          <w:color w:val="000000"/>
        </w:rPr>
      </w:pPr>
    </w:p>
    <w:p w14:paraId="5110A655" w14:textId="77777777" w:rsidR="00D668C8" w:rsidRPr="00590111" w:rsidRDefault="00D668C8" w:rsidP="00D668C8">
      <w:pPr>
        <w:pStyle w:val="paragraph"/>
        <w:numPr>
          <w:ilvl w:val="0"/>
          <w:numId w:val="6"/>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Row level data.</w:t>
      </w:r>
    </w:p>
    <w:p w14:paraId="06C9E732" w14:textId="77777777" w:rsidR="00D668C8" w:rsidRDefault="00D668C8" w:rsidP="00D668C8">
      <w:pPr>
        <w:pStyle w:val="paragraph"/>
        <w:numPr>
          <w:ilvl w:val="0"/>
          <w:numId w:val="6"/>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rPr>
        <w:t>S</w:t>
      </w:r>
      <w:r w:rsidRPr="00716181">
        <w:rPr>
          <w:rStyle w:val="normaltextrun"/>
          <w:rFonts w:ascii="Arial" w:hAnsi="Arial" w:cs="Arial"/>
        </w:rPr>
        <w:t xml:space="preserve">ubmitted via Connectivity, an XML </w:t>
      </w:r>
      <w:r w:rsidRPr="00716181">
        <w:rPr>
          <w:rStyle w:val="normaltextrun"/>
          <w:rFonts w:ascii="Arial" w:hAnsi="Arial" w:cs="Arial"/>
          <w:color w:val="000000"/>
        </w:rPr>
        <w:t>file transfer system</w:t>
      </w:r>
      <w:r w:rsidRPr="00716181">
        <w:rPr>
          <w:rStyle w:val="normaltextrun"/>
          <w:rFonts w:ascii="Arial" w:hAnsi="Arial" w:cs="Arial"/>
        </w:rPr>
        <w:t>.</w:t>
      </w:r>
    </w:p>
    <w:p w14:paraId="0AB71440"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rPr>
      </w:pPr>
    </w:p>
    <w:p w14:paraId="2C909FBC"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rPr>
      </w:pPr>
      <w:r w:rsidRPr="00301DCC">
        <w:rPr>
          <w:rStyle w:val="normaltextrun"/>
          <w:rFonts w:ascii="Arial" w:hAnsi="Arial" w:cs="Arial"/>
        </w:rPr>
        <w:t>Data submission considerations:</w:t>
      </w:r>
    </w:p>
    <w:p w14:paraId="434CC9E3"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rPr>
      </w:pPr>
    </w:p>
    <w:p w14:paraId="227E6B98" w14:textId="099A4449" w:rsidR="00C250BD" w:rsidRPr="00C250BD" w:rsidRDefault="00C250BD">
      <w:pPr>
        <w:pStyle w:val="paragraph"/>
        <w:numPr>
          <w:ilvl w:val="0"/>
          <w:numId w:val="8"/>
        </w:numPr>
        <w:spacing w:before="0" w:beforeAutospacing="0" w:after="0" w:afterAutospacing="0" w:line="276" w:lineRule="auto"/>
        <w:textAlignment w:val="baseline"/>
        <w:rPr>
          <w:rStyle w:val="normaltextrun"/>
          <w:rFonts w:ascii="Arial" w:hAnsi="Arial" w:cs="Arial"/>
          <w:color w:val="000000"/>
        </w:rPr>
      </w:pPr>
      <w:r w:rsidRPr="00C250BD">
        <w:rPr>
          <w:rStyle w:val="normaltextrun"/>
          <w:rFonts w:ascii="Arial" w:hAnsi="Arial" w:cs="Arial"/>
          <w:color w:val="000000"/>
        </w:rPr>
        <w:t xml:space="preserve">Data will be submitted for those children for whom new recording for any item took place </w:t>
      </w:r>
      <w:r w:rsidRPr="00F83FD0">
        <w:rPr>
          <w:rStyle w:val="normaltextrun"/>
          <w:rFonts w:ascii="Arial" w:hAnsi="Arial" w:cs="Arial"/>
          <w:color w:val="000000"/>
        </w:rPr>
        <w:t>during the return period selected</w:t>
      </w:r>
      <w:r w:rsidRPr="00C250BD">
        <w:rPr>
          <w:rStyle w:val="normaltextrun"/>
          <w:rFonts w:ascii="Arial" w:hAnsi="Arial" w:cs="Arial"/>
          <w:color w:val="000000"/>
        </w:rPr>
        <w:t>. For these children, a full case-history will be included in the submission. </w:t>
      </w:r>
    </w:p>
    <w:p w14:paraId="73E9D417" w14:textId="24426737" w:rsidR="00D668C8" w:rsidRDefault="00D668C8">
      <w:pPr>
        <w:pStyle w:val="paragraph"/>
        <w:numPr>
          <w:ilvl w:val="0"/>
          <w:numId w:val="8"/>
        </w:numPr>
        <w:spacing w:before="0" w:beforeAutospacing="0" w:after="0" w:afterAutospacing="0" w:line="276" w:lineRule="auto"/>
        <w:textAlignment w:val="baseline"/>
        <w:rPr>
          <w:rStyle w:val="normaltextrun"/>
          <w:rFonts w:ascii="Arial" w:hAnsi="Arial" w:cs="Arial"/>
        </w:rPr>
      </w:pPr>
      <w:r w:rsidRPr="00301DCC">
        <w:rPr>
          <w:rStyle w:val="normaltextrun"/>
          <w:rFonts w:ascii="Arial" w:hAnsi="Arial" w:cs="Arial"/>
          <w:color w:val="000000"/>
        </w:rPr>
        <w:t xml:space="preserve">Keep the default settings unless advised otherwise. It is expected for certain items to be excluded from the return. </w:t>
      </w:r>
    </w:p>
    <w:p w14:paraId="6C7A7342" w14:textId="77777777" w:rsidR="00D668C8" w:rsidRDefault="00D668C8">
      <w:pPr>
        <w:pStyle w:val="paragraph"/>
        <w:numPr>
          <w:ilvl w:val="0"/>
          <w:numId w:val="8"/>
        </w:numPr>
        <w:spacing w:before="0" w:beforeAutospacing="0" w:after="0" w:afterAutospacing="0" w:line="276" w:lineRule="auto"/>
        <w:textAlignment w:val="baseline"/>
        <w:rPr>
          <w:rStyle w:val="normaltextrun"/>
          <w:rFonts w:ascii="Arial" w:hAnsi="Arial" w:cs="Arial"/>
        </w:rPr>
      </w:pPr>
      <w:r w:rsidRPr="00301DCC">
        <w:rPr>
          <w:rStyle w:val="normaltextrun"/>
          <w:rFonts w:ascii="Arial" w:hAnsi="Arial" w:cs="Arial"/>
          <w:color w:val="000000"/>
        </w:rPr>
        <w:t>Exclude sensitive free text data from your return.</w:t>
      </w:r>
      <w:r w:rsidRPr="00301DCC">
        <w:rPr>
          <w:rStyle w:val="eop"/>
          <w:rFonts w:ascii="Arial" w:hAnsi="Arial" w:cs="Arial"/>
          <w:color w:val="000000"/>
        </w:rPr>
        <w:t> </w:t>
      </w:r>
    </w:p>
    <w:p w14:paraId="30A4A363" w14:textId="77777777" w:rsidR="00D668C8" w:rsidRPr="00EF428A" w:rsidRDefault="00D668C8">
      <w:pPr>
        <w:pStyle w:val="paragraph"/>
        <w:numPr>
          <w:ilvl w:val="0"/>
          <w:numId w:val="8"/>
        </w:numPr>
        <w:spacing w:before="0" w:beforeAutospacing="0" w:after="0" w:afterAutospacing="0" w:line="276" w:lineRule="auto"/>
        <w:textAlignment w:val="baseline"/>
        <w:rPr>
          <w:rStyle w:val="normaltextrun"/>
          <w:rFonts w:ascii="Arial" w:hAnsi="Arial" w:cs="Arial"/>
        </w:rPr>
      </w:pPr>
      <w:r w:rsidRPr="00301DCC">
        <w:rPr>
          <w:rStyle w:val="normaltextrun"/>
          <w:rFonts w:ascii="Arial" w:hAnsi="Arial" w:cs="Arial"/>
          <w:color w:val="000000"/>
        </w:rPr>
        <w:t>Validate data before submission, utilize the CMSs validation functions.</w:t>
      </w:r>
    </w:p>
    <w:p w14:paraId="2D0A02A9" w14:textId="108EBC21" w:rsidR="00EF428A" w:rsidRPr="00276818" w:rsidRDefault="00FA5986">
      <w:pPr>
        <w:pStyle w:val="paragraph"/>
        <w:numPr>
          <w:ilvl w:val="0"/>
          <w:numId w:val="8"/>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rPr>
        <w:t xml:space="preserve">For </w:t>
      </w:r>
      <w:r w:rsidR="00EF428A" w:rsidRPr="00EF428A">
        <w:rPr>
          <w:rStyle w:val="normaltextrun"/>
          <w:rFonts w:ascii="Arial" w:hAnsi="Arial" w:cs="Arial"/>
        </w:rPr>
        <w:t>AssetPlus</w:t>
      </w:r>
      <w:r>
        <w:rPr>
          <w:rStyle w:val="normaltextrun"/>
          <w:rFonts w:ascii="Arial" w:hAnsi="Arial" w:cs="Arial"/>
        </w:rPr>
        <w:t>, e</w:t>
      </w:r>
      <w:r w:rsidR="00EF428A" w:rsidRPr="00EF428A">
        <w:rPr>
          <w:rStyle w:val="normaltextrun"/>
          <w:rFonts w:ascii="Arial" w:hAnsi="Arial" w:cs="Arial"/>
        </w:rPr>
        <w:t>nsure that all the required stages are completed. Stages that have been stopped or not completed will not come through in the return.</w:t>
      </w:r>
    </w:p>
    <w:p w14:paraId="5456E116" w14:textId="52221019" w:rsidR="00DE1B76" w:rsidRPr="00915AA3" w:rsidRDefault="00276818" w:rsidP="00DE1B76">
      <w:pPr>
        <w:pStyle w:val="paragraph"/>
        <w:numPr>
          <w:ilvl w:val="0"/>
          <w:numId w:val="8"/>
        </w:numPr>
        <w:spacing w:before="0" w:beforeAutospacing="0" w:after="0" w:afterAutospacing="0" w:line="276" w:lineRule="auto"/>
        <w:textAlignment w:val="baseline"/>
        <w:rPr>
          <w:rStyle w:val="normaltextrun"/>
          <w:rFonts w:ascii="Arial" w:hAnsi="Arial" w:cs="Arial"/>
        </w:rPr>
      </w:pPr>
      <w:r>
        <w:rPr>
          <w:rStyle w:val="normaltextrun"/>
          <w:rFonts w:ascii="Arial" w:hAnsi="Arial" w:cs="Arial"/>
        </w:rPr>
        <w:t xml:space="preserve">For the </w:t>
      </w:r>
      <w:r w:rsidRPr="00276818">
        <w:rPr>
          <w:rStyle w:val="normaltextrun"/>
          <w:rFonts w:ascii="Arial" w:hAnsi="Arial" w:cs="Arial"/>
        </w:rPr>
        <w:t>Prevention and Diversion tool (PDAT)</w:t>
      </w:r>
      <w:r w:rsidR="00A9063B">
        <w:rPr>
          <w:rStyle w:val="normaltextrun"/>
          <w:rFonts w:ascii="Arial" w:hAnsi="Arial" w:cs="Arial"/>
        </w:rPr>
        <w:t xml:space="preserve">, </w:t>
      </w:r>
      <w:r w:rsidR="00A9063B">
        <w:rPr>
          <w:rFonts w:ascii="Arial" w:hAnsi="Arial" w:cs="Arial"/>
        </w:rPr>
        <w:t>o</w:t>
      </w:r>
      <w:r w:rsidR="00684082" w:rsidRPr="00A9063B">
        <w:rPr>
          <w:rFonts w:ascii="Arial" w:hAnsi="Arial" w:cs="Arial"/>
        </w:rPr>
        <w:t xml:space="preserve">nly fields with recorded data (for the close question list of fields) from countersigned sections of PDAT will pass into the </w:t>
      </w:r>
      <w:r w:rsidR="00DE1B76">
        <w:rPr>
          <w:rFonts w:ascii="Arial" w:hAnsi="Arial" w:cs="Arial"/>
        </w:rPr>
        <w:t>return</w:t>
      </w:r>
      <w:r w:rsidR="00684082" w:rsidRPr="00A9063B">
        <w:rPr>
          <w:rFonts w:ascii="Arial" w:hAnsi="Arial" w:cs="Arial"/>
        </w:rPr>
        <w:t>.</w:t>
      </w:r>
      <w:r w:rsidR="00A9063B">
        <w:rPr>
          <w:rFonts w:ascii="Arial" w:hAnsi="Arial" w:cs="Arial"/>
        </w:rPr>
        <w:t xml:space="preserve"> </w:t>
      </w:r>
      <w:r w:rsidR="00684082" w:rsidRPr="00A9063B">
        <w:rPr>
          <w:rFonts w:ascii="Arial" w:hAnsi="Arial" w:cs="Arial"/>
        </w:rPr>
        <w:t xml:space="preserve">More than one PDAT can be completed for a </w:t>
      </w:r>
      <w:r w:rsidR="00EC4DA7">
        <w:rPr>
          <w:rFonts w:ascii="Arial" w:hAnsi="Arial" w:cs="Arial"/>
        </w:rPr>
        <w:t>child</w:t>
      </w:r>
      <w:r w:rsidR="00684082" w:rsidRPr="00A9063B">
        <w:rPr>
          <w:rFonts w:ascii="Arial" w:hAnsi="Arial" w:cs="Arial"/>
        </w:rPr>
        <w:t>.</w:t>
      </w:r>
    </w:p>
    <w:p w14:paraId="371CE2E9" w14:textId="77777777" w:rsidR="00D668C8" w:rsidRPr="00F71C19" w:rsidRDefault="00D668C8">
      <w:pPr>
        <w:pStyle w:val="paragraph"/>
        <w:numPr>
          <w:ilvl w:val="0"/>
          <w:numId w:val="8"/>
        </w:numPr>
        <w:spacing w:before="0" w:beforeAutospacing="0" w:after="0" w:afterAutospacing="0" w:line="276" w:lineRule="auto"/>
        <w:textAlignment w:val="baseline"/>
        <w:rPr>
          <w:rStyle w:val="normaltextrun"/>
          <w:rFonts w:ascii="Arial" w:hAnsi="Arial" w:cs="Arial"/>
        </w:rPr>
      </w:pPr>
      <w:r w:rsidRPr="00F71C19">
        <w:rPr>
          <w:rStyle w:val="normaltextrun"/>
          <w:rFonts w:ascii="Arial" w:hAnsi="Arial" w:cs="Arial"/>
        </w:rPr>
        <w:t>If unable to submit via Connectivity, a secure e-mail with all XML parts in a single zip file will be accepted. </w:t>
      </w:r>
    </w:p>
    <w:p w14:paraId="6A39C53B" w14:textId="77777777" w:rsidR="00D668C8" w:rsidRDefault="00D668C8">
      <w:pPr>
        <w:pStyle w:val="paragraph"/>
        <w:numPr>
          <w:ilvl w:val="0"/>
          <w:numId w:val="8"/>
        </w:numPr>
        <w:spacing w:before="0" w:beforeAutospacing="0" w:after="0" w:afterAutospacing="0" w:line="276" w:lineRule="auto"/>
        <w:textAlignment w:val="baseline"/>
        <w:rPr>
          <w:rStyle w:val="normaltextrun"/>
          <w:rFonts w:ascii="Arial" w:hAnsi="Arial" w:cs="Arial"/>
        </w:rPr>
      </w:pPr>
      <w:r w:rsidRPr="00C42430">
        <w:rPr>
          <w:rStyle w:val="normaltextrun"/>
          <w:rFonts w:ascii="Arial" w:hAnsi="Arial" w:cs="Arial"/>
        </w:rPr>
        <w:t>If you experience any issues</w:t>
      </w:r>
      <w:r>
        <w:rPr>
          <w:rStyle w:val="normaltextrun"/>
          <w:rFonts w:ascii="Arial" w:hAnsi="Arial" w:cs="Arial"/>
        </w:rPr>
        <w:t xml:space="preserve"> with Connectivity</w:t>
      </w:r>
      <w:r w:rsidRPr="00C42430">
        <w:rPr>
          <w:rStyle w:val="normaltextrun"/>
          <w:rFonts w:ascii="Arial" w:hAnsi="Arial" w:cs="Arial"/>
        </w:rPr>
        <w:t>, contact:</w:t>
      </w:r>
    </w:p>
    <w:p w14:paraId="4550584D" w14:textId="77777777" w:rsidR="00D668C8" w:rsidRDefault="00D668C8">
      <w:pPr>
        <w:pStyle w:val="paragraph"/>
        <w:numPr>
          <w:ilvl w:val="1"/>
          <w:numId w:val="8"/>
        </w:numPr>
        <w:spacing w:before="0" w:beforeAutospacing="0" w:after="0" w:afterAutospacing="0" w:line="276" w:lineRule="auto"/>
        <w:textAlignment w:val="baseline"/>
        <w:rPr>
          <w:rStyle w:val="normaltextrun"/>
          <w:rFonts w:ascii="Arial" w:hAnsi="Arial" w:cs="Arial"/>
        </w:rPr>
      </w:pPr>
      <w:r w:rsidRPr="00C42430">
        <w:rPr>
          <w:rStyle w:val="normaltextrun"/>
          <w:rFonts w:ascii="Arial" w:hAnsi="Arial" w:cs="Arial"/>
        </w:rPr>
        <w:t>Your case management system (CMS) supplier</w:t>
      </w:r>
      <w:r>
        <w:rPr>
          <w:rStyle w:val="normaltextrun"/>
          <w:rFonts w:ascii="Arial" w:hAnsi="Arial" w:cs="Arial"/>
        </w:rPr>
        <w:t>.</w:t>
      </w:r>
    </w:p>
    <w:p w14:paraId="36586315" w14:textId="77777777" w:rsidR="00D668C8" w:rsidRPr="00C42430" w:rsidRDefault="00D668C8">
      <w:pPr>
        <w:pStyle w:val="paragraph"/>
        <w:numPr>
          <w:ilvl w:val="1"/>
          <w:numId w:val="8"/>
        </w:numPr>
        <w:spacing w:before="0" w:beforeAutospacing="0" w:after="0" w:afterAutospacing="0" w:line="276" w:lineRule="auto"/>
        <w:textAlignment w:val="baseline"/>
        <w:rPr>
          <w:rStyle w:val="normaltextrun"/>
          <w:rFonts w:ascii="Arial" w:hAnsi="Arial" w:cs="Arial"/>
        </w:rPr>
      </w:pPr>
      <w:r w:rsidRPr="00C42430">
        <w:rPr>
          <w:rStyle w:val="normaltextrun"/>
          <w:rFonts w:ascii="Arial" w:hAnsi="Arial" w:cs="Arial"/>
        </w:rPr>
        <w:t xml:space="preserve">The Youth Justice Application Framework (YJAF) </w:t>
      </w:r>
      <w:hyperlink r:id="rId20" w:history="1">
        <w:r w:rsidRPr="00C42430">
          <w:rPr>
            <w:rStyle w:val="Hyperlink"/>
            <w:rFonts w:ascii="Arial" w:hAnsi="Arial" w:cs="Arial"/>
          </w:rPr>
          <w:t>yjafsupport@necsws.com</w:t>
        </w:r>
      </w:hyperlink>
      <w:r w:rsidRPr="00C42430">
        <w:rPr>
          <w:rStyle w:val="normaltextrun"/>
          <w:rFonts w:ascii="Arial" w:hAnsi="Arial" w:cs="Arial"/>
        </w:rPr>
        <w:t>.</w:t>
      </w:r>
    </w:p>
    <w:p w14:paraId="77DDDFB0"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color w:val="000000"/>
        </w:rPr>
      </w:pPr>
    </w:p>
    <w:p w14:paraId="15DB5295" w14:textId="77777777" w:rsidR="00D668C8" w:rsidRPr="00B924B0" w:rsidRDefault="00D668C8" w:rsidP="00D668C8">
      <w:pPr>
        <w:pStyle w:val="paragraph"/>
        <w:spacing w:before="0" w:beforeAutospacing="0" w:after="0" w:afterAutospacing="0" w:line="276" w:lineRule="auto"/>
        <w:textAlignment w:val="baseline"/>
        <w:rPr>
          <w:rStyle w:val="normaltextrun"/>
          <w:rFonts w:ascii="Arial" w:hAnsi="Arial" w:cs="Arial"/>
          <w:b/>
          <w:bCs/>
          <w:color w:val="000000"/>
        </w:rPr>
      </w:pPr>
      <w:r w:rsidRPr="00B924B0">
        <w:rPr>
          <w:rStyle w:val="normaltextrun"/>
          <w:rFonts w:ascii="Arial" w:hAnsi="Arial" w:cs="Arial"/>
          <w:b/>
          <w:bCs/>
          <w:color w:val="000000"/>
        </w:rPr>
        <w:t>Summary level:</w:t>
      </w:r>
    </w:p>
    <w:p w14:paraId="19FBEA7C"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color w:val="000000"/>
        </w:rPr>
      </w:pPr>
    </w:p>
    <w:p w14:paraId="705F4E0B" w14:textId="77777777" w:rsidR="00D668C8" w:rsidRDefault="00D668C8">
      <w:pPr>
        <w:pStyle w:val="paragraph"/>
        <w:numPr>
          <w:ilvl w:val="0"/>
          <w:numId w:val="7"/>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rPr>
        <w:t>Aggregated tem</w:t>
      </w:r>
      <w:r w:rsidRPr="00301DCC">
        <w:rPr>
          <w:rStyle w:val="normaltextrun"/>
          <w:rFonts w:ascii="Arial" w:hAnsi="Arial" w:cs="Arial"/>
        </w:rPr>
        <w:t>pl</w:t>
      </w:r>
      <w:r>
        <w:rPr>
          <w:rStyle w:val="normaltextrun"/>
          <w:rFonts w:ascii="Arial" w:hAnsi="Arial" w:cs="Arial"/>
        </w:rPr>
        <w:t>ate data.</w:t>
      </w:r>
    </w:p>
    <w:p w14:paraId="1341E247" w14:textId="77777777" w:rsidR="00D668C8" w:rsidRDefault="00D668C8">
      <w:pPr>
        <w:pStyle w:val="paragraph"/>
        <w:numPr>
          <w:ilvl w:val="0"/>
          <w:numId w:val="7"/>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rPr>
        <w:t>S</w:t>
      </w:r>
      <w:r w:rsidRPr="00E24D45">
        <w:rPr>
          <w:rStyle w:val="normaltextrun"/>
          <w:rFonts w:ascii="Arial" w:hAnsi="Arial" w:cs="Arial"/>
        </w:rPr>
        <w:t>ubmitted via web-forms.</w:t>
      </w:r>
    </w:p>
    <w:p w14:paraId="61926F05"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color w:val="000000"/>
        </w:rPr>
      </w:pPr>
    </w:p>
    <w:p w14:paraId="49B9F99E"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Data submission considerations:</w:t>
      </w:r>
    </w:p>
    <w:p w14:paraId="7EAA0454"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color w:val="000000"/>
        </w:rPr>
      </w:pPr>
    </w:p>
    <w:p w14:paraId="65C983B4" w14:textId="298F1D53" w:rsidR="007936A6" w:rsidRPr="00BB6AF4" w:rsidRDefault="00D668C8">
      <w:pPr>
        <w:pStyle w:val="paragraph"/>
        <w:numPr>
          <w:ilvl w:val="0"/>
          <w:numId w:val="9"/>
        </w:numPr>
        <w:spacing w:before="0" w:beforeAutospacing="0" w:after="0" w:afterAutospacing="0" w:line="276" w:lineRule="auto"/>
        <w:textAlignment w:val="baseline"/>
        <w:rPr>
          <w:rStyle w:val="normaltextrun"/>
          <w:rFonts w:ascii="Arial" w:hAnsi="Arial" w:cs="Arial"/>
          <w:color w:val="000000"/>
        </w:rPr>
      </w:pPr>
      <w:r w:rsidRPr="00301DCC">
        <w:rPr>
          <w:rStyle w:val="normaltextrun"/>
          <w:rFonts w:ascii="Arial" w:hAnsi="Arial" w:cs="Arial"/>
        </w:rPr>
        <w:t>The data must conform to validation checks on the web-form</w:t>
      </w:r>
      <w:r w:rsidR="00BB6AF4">
        <w:rPr>
          <w:rStyle w:val="normaltextrun"/>
          <w:rFonts w:ascii="Arial" w:hAnsi="Arial" w:cs="Arial"/>
        </w:rPr>
        <w:t>.</w:t>
      </w:r>
    </w:p>
    <w:p w14:paraId="45B30CC9" w14:textId="77777777" w:rsidR="00BB6AF4" w:rsidRDefault="00BB6AF4" w:rsidP="00BB6AF4">
      <w:pPr>
        <w:pStyle w:val="paragraph"/>
        <w:spacing w:before="0" w:beforeAutospacing="0" w:after="0" w:afterAutospacing="0" w:line="276" w:lineRule="auto"/>
        <w:textAlignment w:val="baseline"/>
        <w:rPr>
          <w:rStyle w:val="normaltextrun"/>
          <w:rFonts w:ascii="Arial" w:hAnsi="Arial" w:cs="Arial"/>
        </w:rPr>
      </w:pPr>
    </w:p>
    <w:p w14:paraId="06179941" w14:textId="00FE4CFF" w:rsidR="00BB6AF4" w:rsidRPr="00BB6AF4" w:rsidRDefault="00BB6AF4" w:rsidP="00BB6AF4">
      <w:pPr>
        <w:pStyle w:val="paragraph"/>
        <w:spacing w:before="0" w:beforeAutospacing="0" w:after="0" w:afterAutospacing="0" w:line="276" w:lineRule="auto"/>
        <w:textAlignment w:val="baseline"/>
        <w:rPr>
          <w:rFonts w:ascii="Arial" w:hAnsi="Arial" w:cs="Arial"/>
          <w:color w:val="000000"/>
        </w:rPr>
        <w:sectPr w:rsidR="00BB6AF4" w:rsidRPr="00BB6AF4" w:rsidSect="000755C4">
          <w:headerReference w:type="even" r:id="rId21"/>
          <w:headerReference w:type="default" r:id="rId22"/>
          <w:footerReference w:type="default" r:id="rId23"/>
          <w:headerReference w:type="first" r:id="rId24"/>
          <w:footerReference w:type="first" r:id="rId25"/>
          <w:pgSz w:w="11906" w:h="16838" w:code="9"/>
          <w:pgMar w:top="1021" w:right="1134" w:bottom="1134" w:left="1134" w:header="510" w:footer="567" w:gutter="0"/>
          <w:cols w:space="708"/>
          <w:titlePg/>
          <w:docGrid w:linePitch="360"/>
        </w:sectPr>
      </w:pPr>
    </w:p>
    <w:p w14:paraId="762A1FC7" w14:textId="3123AB9C" w:rsidR="00D668C8" w:rsidRPr="00271036" w:rsidRDefault="00DE126E" w:rsidP="00271036">
      <w:pPr>
        <w:pStyle w:val="Heading3"/>
        <w:rPr>
          <w:rStyle w:val="normaltextrun"/>
          <w:rFonts w:ascii="Arial" w:hAnsi="Arial" w:cs="Arial"/>
        </w:rPr>
      </w:pPr>
      <w:r w:rsidRPr="00271036">
        <w:rPr>
          <w:rStyle w:val="normaltextrun"/>
          <w:rFonts w:ascii="Arial" w:hAnsi="Arial" w:cs="Arial"/>
        </w:rPr>
        <w:t>Data types</w:t>
      </w:r>
      <w:r w:rsidR="00592125" w:rsidRPr="00271036">
        <w:rPr>
          <w:rStyle w:val="normaltextrun"/>
          <w:rFonts w:ascii="Arial" w:hAnsi="Arial" w:cs="Arial"/>
        </w:rPr>
        <w:t xml:space="preserve">, </w:t>
      </w:r>
      <w:r w:rsidRPr="00271036">
        <w:rPr>
          <w:rStyle w:val="normaltextrun"/>
          <w:rFonts w:ascii="Arial" w:hAnsi="Arial" w:cs="Arial"/>
        </w:rPr>
        <w:t>reporting frequency</w:t>
      </w:r>
      <w:r w:rsidR="00480C84" w:rsidRPr="00271036">
        <w:rPr>
          <w:rStyle w:val="normaltextrun"/>
          <w:rFonts w:ascii="Arial" w:hAnsi="Arial" w:cs="Arial"/>
        </w:rPr>
        <w:t xml:space="preserve"> </w:t>
      </w:r>
      <w:r w:rsidR="00592125" w:rsidRPr="00271036">
        <w:rPr>
          <w:rStyle w:val="normaltextrun"/>
          <w:rFonts w:ascii="Arial" w:hAnsi="Arial" w:cs="Arial"/>
        </w:rPr>
        <w:t xml:space="preserve">and </w:t>
      </w:r>
      <w:r w:rsidR="00F07B4C">
        <w:rPr>
          <w:rStyle w:val="normaltextrun"/>
          <w:rFonts w:ascii="Arial" w:hAnsi="Arial" w:cs="Arial"/>
        </w:rPr>
        <w:t xml:space="preserve">their </w:t>
      </w:r>
      <w:proofErr w:type="gramStart"/>
      <w:r w:rsidR="00592125" w:rsidRPr="00271036">
        <w:rPr>
          <w:rStyle w:val="normaltextrun"/>
          <w:rFonts w:ascii="Arial" w:hAnsi="Arial" w:cs="Arial"/>
        </w:rPr>
        <w:t>description</w:t>
      </w:r>
      <w:proofErr w:type="gramEnd"/>
    </w:p>
    <w:p w14:paraId="4911F99F" w14:textId="77777777" w:rsidR="00D668C8" w:rsidRDefault="00D668C8" w:rsidP="00D668C8">
      <w:pPr>
        <w:pStyle w:val="paragraph"/>
        <w:spacing w:before="0" w:beforeAutospacing="0" w:after="0" w:afterAutospacing="0"/>
        <w:textAlignment w:val="baseline"/>
        <w:rPr>
          <w:rStyle w:val="normaltextrun"/>
          <w:rFonts w:ascii="Arial" w:hAnsi="Arial" w:cs="Arial"/>
          <w:b/>
          <w:bCs/>
          <w:color w:val="512480"/>
        </w:rPr>
      </w:pPr>
    </w:p>
    <w:tbl>
      <w:tblPr>
        <w:tblStyle w:val="YJBtable"/>
        <w:tblW w:w="0" w:type="auto"/>
        <w:tblLook w:val="04A0" w:firstRow="1" w:lastRow="0" w:firstColumn="1" w:lastColumn="0" w:noHBand="0" w:noVBand="1"/>
        <w:tblDescription w:val="An example table"/>
      </w:tblPr>
      <w:tblGrid>
        <w:gridCol w:w="2684"/>
        <w:gridCol w:w="3118"/>
        <w:gridCol w:w="2977"/>
        <w:gridCol w:w="5590"/>
      </w:tblGrid>
      <w:tr w:rsidR="0042253F" w:rsidRPr="00E451D6" w14:paraId="783CBDC0" w14:textId="0C2C680D" w:rsidTr="35E5F99D">
        <w:trPr>
          <w:cnfStyle w:val="100000000000" w:firstRow="1" w:lastRow="0" w:firstColumn="0" w:lastColumn="0" w:oddVBand="0" w:evenVBand="0" w:oddHBand="0" w:evenHBand="0" w:firstRowFirstColumn="0" w:firstRowLastColumn="0" w:lastRowFirstColumn="0" w:lastRowLastColumn="0"/>
          <w:trHeight w:val="491"/>
          <w:tblHeader/>
        </w:trPr>
        <w:tc>
          <w:tcPr>
            <w:tcW w:w="2684"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51A22AFE" w14:textId="77777777" w:rsidR="0042253F" w:rsidRPr="00270665" w:rsidRDefault="0042253F" w:rsidP="00AB0913">
            <w:pPr>
              <w:pStyle w:val="TableHeading"/>
              <w:jc w:val="center"/>
              <w:rPr>
                <w:rFonts w:ascii="Arial" w:hAnsi="Arial" w:cs="Arial"/>
                <w:sz w:val="22"/>
              </w:rPr>
            </w:pPr>
            <w:r w:rsidRPr="00270665">
              <w:rPr>
                <w:rFonts w:ascii="Arial" w:hAnsi="Arial" w:cs="Arial"/>
                <w:sz w:val="22"/>
              </w:rPr>
              <w:t>Data submission type</w:t>
            </w:r>
          </w:p>
        </w:tc>
        <w:tc>
          <w:tcPr>
            <w:tcW w:w="3118"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55583122" w14:textId="77777777" w:rsidR="0042253F" w:rsidRPr="00270665" w:rsidRDefault="0042253F" w:rsidP="00AB0913">
            <w:pPr>
              <w:pStyle w:val="TableHeading"/>
              <w:jc w:val="center"/>
              <w:rPr>
                <w:rFonts w:ascii="Arial" w:hAnsi="Arial" w:cs="Arial"/>
                <w:sz w:val="22"/>
              </w:rPr>
            </w:pPr>
            <w:r w:rsidRPr="00270665">
              <w:rPr>
                <w:rFonts w:ascii="Arial" w:hAnsi="Arial" w:cs="Arial"/>
                <w:sz w:val="22"/>
              </w:rPr>
              <w:t>Data type</w:t>
            </w:r>
          </w:p>
        </w:tc>
        <w:tc>
          <w:tcPr>
            <w:tcW w:w="2977"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3361BD8B" w14:textId="77777777" w:rsidR="0042253F" w:rsidRPr="00270665" w:rsidRDefault="0042253F" w:rsidP="00AB0913">
            <w:pPr>
              <w:pStyle w:val="TableHeading"/>
              <w:jc w:val="center"/>
              <w:rPr>
                <w:rFonts w:ascii="Arial" w:hAnsi="Arial" w:cs="Arial"/>
                <w:sz w:val="22"/>
              </w:rPr>
            </w:pPr>
            <w:r w:rsidRPr="00270665">
              <w:rPr>
                <w:rFonts w:ascii="Arial" w:hAnsi="Arial" w:cs="Arial"/>
                <w:sz w:val="22"/>
              </w:rPr>
              <w:t>Reporting frequency</w:t>
            </w:r>
          </w:p>
        </w:tc>
        <w:tc>
          <w:tcPr>
            <w:tcW w:w="5590"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47B14F51" w14:textId="0EE8DAF6" w:rsidR="0042253F" w:rsidRPr="00270665" w:rsidRDefault="0042253F" w:rsidP="00AB0913">
            <w:pPr>
              <w:pStyle w:val="TableHeading"/>
              <w:jc w:val="center"/>
              <w:rPr>
                <w:rFonts w:ascii="Arial" w:hAnsi="Arial" w:cs="Arial"/>
                <w:sz w:val="22"/>
              </w:rPr>
            </w:pPr>
            <w:r w:rsidRPr="00270665">
              <w:rPr>
                <w:rFonts w:ascii="Arial" w:hAnsi="Arial" w:cs="Arial"/>
                <w:sz w:val="22"/>
              </w:rPr>
              <w:t xml:space="preserve">Description </w:t>
            </w:r>
          </w:p>
        </w:tc>
      </w:tr>
      <w:tr w:rsidR="0042253F" w:rsidRPr="00E451D6" w14:paraId="3FBA7F44" w14:textId="287B85E6" w:rsidTr="35E5F99D">
        <w:trPr>
          <w:trHeight w:val="245"/>
        </w:trPr>
        <w:tc>
          <w:tcPr>
            <w:tcW w:w="2684" w:type="dxa"/>
            <w:tcBorders>
              <w:top w:val="single" w:sz="8" w:space="0" w:color="B195C6" w:themeColor="accent2"/>
              <w:left w:val="single" w:sz="8" w:space="0" w:color="DFD7EB"/>
              <w:bottom w:val="single" w:sz="8" w:space="0" w:color="B195C6" w:themeColor="accent2"/>
              <w:right w:val="single" w:sz="8" w:space="0" w:color="DFD7EB"/>
            </w:tcBorders>
          </w:tcPr>
          <w:p w14:paraId="4D485B19" w14:textId="77777777" w:rsidR="0042253F" w:rsidRPr="00270665" w:rsidRDefault="0042253F" w:rsidP="00B052F5">
            <w:pPr>
              <w:pStyle w:val="TableText"/>
              <w:rPr>
                <w:rFonts w:ascii="Arial" w:hAnsi="Arial" w:cs="Arial"/>
                <w:sz w:val="22"/>
              </w:rPr>
            </w:pPr>
            <w:r w:rsidRPr="00270665">
              <w:rPr>
                <w:rFonts w:ascii="Arial" w:hAnsi="Arial" w:cs="Arial"/>
                <w:sz w:val="22"/>
              </w:rPr>
              <w:t>Case level</w:t>
            </w:r>
          </w:p>
        </w:tc>
        <w:tc>
          <w:tcPr>
            <w:tcW w:w="3118" w:type="dxa"/>
            <w:tcBorders>
              <w:top w:val="single" w:sz="8" w:space="0" w:color="B195C6" w:themeColor="accent2"/>
              <w:left w:val="single" w:sz="8" w:space="0" w:color="DFD7EB"/>
              <w:bottom w:val="single" w:sz="8" w:space="0" w:color="B195C6" w:themeColor="accent2"/>
              <w:right w:val="single" w:sz="8" w:space="0" w:color="DFD7EB"/>
            </w:tcBorders>
          </w:tcPr>
          <w:p w14:paraId="6BDB9ABB" w14:textId="77777777" w:rsidR="0042253F" w:rsidRPr="00270665" w:rsidRDefault="0042253F" w:rsidP="00B052F5">
            <w:pPr>
              <w:pStyle w:val="TableText"/>
              <w:rPr>
                <w:rFonts w:ascii="Arial" w:hAnsi="Arial" w:cs="Arial"/>
                <w:sz w:val="22"/>
              </w:rPr>
            </w:pPr>
            <w:r w:rsidRPr="00270665">
              <w:rPr>
                <w:rFonts w:ascii="Arial" w:hAnsi="Arial" w:cs="Arial"/>
                <w:sz w:val="22"/>
              </w:rPr>
              <w:t>All case level mandatory fields</w:t>
            </w:r>
          </w:p>
        </w:tc>
        <w:tc>
          <w:tcPr>
            <w:tcW w:w="2977" w:type="dxa"/>
            <w:tcBorders>
              <w:top w:val="single" w:sz="8" w:space="0" w:color="B195C6" w:themeColor="accent2"/>
              <w:left w:val="single" w:sz="8" w:space="0" w:color="DFD7EB"/>
              <w:bottom w:val="single" w:sz="8" w:space="0" w:color="B195C6" w:themeColor="accent2"/>
              <w:right w:val="single" w:sz="8" w:space="0" w:color="DFD7EB"/>
            </w:tcBorders>
          </w:tcPr>
          <w:p w14:paraId="62CBF12A" w14:textId="77777777" w:rsidR="0042253F" w:rsidRPr="00270665" w:rsidRDefault="0042253F" w:rsidP="00B052F5">
            <w:pPr>
              <w:pStyle w:val="TableText"/>
              <w:rPr>
                <w:rFonts w:ascii="Arial" w:hAnsi="Arial" w:cs="Arial"/>
                <w:sz w:val="22"/>
              </w:rPr>
            </w:pPr>
            <w:r w:rsidRPr="00270665">
              <w:rPr>
                <w:rFonts w:ascii="Arial" w:hAnsi="Arial" w:cs="Arial"/>
                <w:sz w:val="22"/>
              </w:rPr>
              <w:t>Quarterly</w:t>
            </w:r>
          </w:p>
        </w:tc>
        <w:tc>
          <w:tcPr>
            <w:tcW w:w="5590" w:type="dxa"/>
            <w:tcBorders>
              <w:top w:val="single" w:sz="8" w:space="0" w:color="B195C6" w:themeColor="accent2"/>
              <w:left w:val="single" w:sz="8" w:space="0" w:color="DFD7EB"/>
              <w:bottom w:val="single" w:sz="8" w:space="0" w:color="B195C6" w:themeColor="accent2"/>
              <w:right w:val="single" w:sz="8" w:space="0" w:color="DFD7EB"/>
            </w:tcBorders>
          </w:tcPr>
          <w:p w14:paraId="44EFD490" w14:textId="1C16148E" w:rsidR="0042253F" w:rsidRPr="00270665" w:rsidRDefault="0042253F" w:rsidP="00B052F5">
            <w:pPr>
              <w:pStyle w:val="paragraph"/>
              <w:spacing w:before="0" w:beforeAutospacing="0" w:after="0" w:afterAutospacing="0"/>
              <w:textAlignment w:val="baseline"/>
              <w:rPr>
                <w:rFonts w:ascii="Arial" w:hAnsi="Arial" w:cs="Arial"/>
                <w:sz w:val="22"/>
                <w:szCs w:val="22"/>
              </w:rPr>
            </w:pPr>
            <w:r w:rsidRPr="00270665">
              <w:rPr>
                <w:rStyle w:val="normaltextrun"/>
                <w:rFonts w:ascii="Arial" w:hAnsi="Arial" w:cs="Arial"/>
                <w:sz w:val="22"/>
                <w:szCs w:val="22"/>
              </w:rPr>
              <w:t>Contains data on children such as offences, legal outcomes (incl. targeted prevention and diversion), court hearings, and intervention programmes.</w:t>
            </w:r>
          </w:p>
        </w:tc>
      </w:tr>
      <w:tr w:rsidR="00E93F29" w:rsidRPr="00E451D6" w14:paraId="00960EEC" w14:textId="77777777" w:rsidTr="35E5F99D">
        <w:trPr>
          <w:trHeight w:val="245"/>
        </w:trPr>
        <w:tc>
          <w:tcPr>
            <w:tcW w:w="2684" w:type="dxa"/>
            <w:tcBorders>
              <w:top w:val="single" w:sz="8" w:space="0" w:color="B195C6" w:themeColor="accent2"/>
              <w:left w:val="single" w:sz="8" w:space="0" w:color="DFD7EB"/>
              <w:bottom w:val="single" w:sz="8" w:space="0" w:color="B195C6" w:themeColor="accent2"/>
              <w:right w:val="single" w:sz="8" w:space="0" w:color="DFD7EB"/>
            </w:tcBorders>
          </w:tcPr>
          <w:p w14:paraId="249D2F80" w14:textId="35B22760" w:rsidR="00E93F29" w:rsidRPr="00270665" w:rsidRDefault="00E93F29" w:rsidP="00045B5F">
            <w:pPr>
              <w:pStyle w:val="paragraph"/>
              <w:spacing w:before="0" w:beforeAutospacing="0" w:after="0" w:afterAutospacing="0"/>
              <w:textAlignment w:val="baseline"/>
              <w:rPr>
                <w:rFonts w:ascii="Arial" w:hAnsi="Arial" w:cs="Arial"/>
                <w:sz w:val="22"/>
              </w:rPr>
            </w:pPr>
            <w:r w:rsidRPr="00270665">
              <w:rPr>
                <w:rFonts w:ascii="Arial" w:hAnsi="Arial" w:cs="Arial"/>
                <w:sz w:val="22"/>
              </w:rPr>
              <w:t>Summary level</w:t>
            </w:r>
          </w:p>
        </w:tc>
        <w:tc>
          <w:tcPr>
            <w:tcW w:w="3118" w:type="dxa"/>
            <w:tcBorders>
              <w:top w:val="single" w:sz="8" w:space="0" w:color="B195C6" w:themeColor="accent2"/>
              <w:left w:val="single" w:sz="8" w:space="0" w:color="DFD7EB"/>
              <w:bottom w:val="single" w:sz="8" w:space="0" w:color="B195C6" w:themeColor="accent2"/>
              <w:right w:val="single" w:sz="8" w:space="0" w:color="DFD7EB"/>
            </w:tcBorders>
          </w:tcPr>
          <w:p w14:paraId="3D341665" w14:textId="6B6F21EE" w:rsidR="00E93F29" w:rsidRPr="00270665" w:rsidRDefault="00224068" w:rsidP="00045B5F">
            <w:pPr>
              <w:pStyle w:val="paragraph"/>
              <w:spacing w:before="0" w:beforeAutospacing="0" w:after="0" w:afterAutospacing="0"/>
              <w:textAlignment w:val="baseline"/>
              <w:rPr>
                <w:rFonts w:ascii="Arial" w:hAnsi="Arial" w:cs="Arial"/>
                <w:sz w:val="22"/>
              </w:rPr>
            </w:pPr>
            <w:r w:rsidRPr="00270665">
              <w:rPr>
                <w:rFonts w:ascii="Arial" w:hAnsi="Arial" w:cs="Arial"/>
                <w:sz w:val="22"/>
              </w:rPr>
              <w:t>All case level mandatory fields</w:t>
            </w:r>
          </w:p>
        </w:tc>
        <w:tc>
          <w:tcPr>
            <w:tcW w:w="2977" w:type="dxa"/>
            <w:tcBorders>
              <w:top w:val="single" w:sz="8" w:space="0" w:color="B195C6" w:themeColor="accent2"/>
              <w:left w:val="single" w:sz="8" w:space="0" w:color="DFD7EB"/>
              <w:bottom w:val="single" w:sz="8" w:space="0" w:color="B195C6" w:themeColor="accent2"/>
              <w:right w:val="single" w:sz="8" w:space="0" w:color="DFD7EB"/>
            </w:tcBorders>
          </w:tcPr>
          <w:p w14:paraId="124BF2D1" w14:textId="462DD9D6" w:rsidR="00E93F29" w:rsidRPr="00045B5F" w:rsidRDefault="00E93F29" w:rsidP="00045B5F">
            <w:pPr>
              <w:pStyle w:val="TableText"/>
              <w:rPr>
                <w:rStyle w:val="normaltextrun"/>
              </w:rPr>
            </w:pPr>
            <w:r w:rsidRPr="00045B5F">
              <w:rPr>
                <w:rFonts w:ascii="Arial" w:hAnsi="Arial" w:cs="Arial"/>
                <w:sz w:val="22"/>
              </w:rPr>
              <w:t>Quarterly</w:t>
            </w:r>
          </w:p>
        </w:tc>
        <w:tc>
          <w:tcPr>
            <w:tcW w:w="5590" w:type="dxa"/>
            <w:tcBorders>
              <w:top w:val="single" w:sz="8" w:space="0" w:color="B195C6" w:themeColor="accent2"/>
              <w:left w:val="single" w:sz="8" w:space="0" w:color="DFD7EB"/>
              <w:bottom w:val="single" w:sz="8" w:space="0" w:color="B195C6" w:themeColor="accent2"/>
              <w:right w:val="single" w:sz="8" w:space="0" w:color="DFD7EB"/>
            </w:tcBorders>
          </w:tcPr>
          <w:p w14:paraId="06AEF267" w14:textId="606916CE" w:rsidR="001D2197" w:rsidRPr="00270665" w:rsidRDefault="00B4198F" w:rsidP="00045B5F">
            <w:pPr>
              <w:pStyle w:val="paragraph"/>
              <w:spacing w:before="0" w:beforeAutospacing="0" w:after="0" w:afterAutospacing="0"/>
              <w:textAlignment w:val="baseline"/>
              <w:rPr>
                <w:rStyle w:val="normaltextrun"/>
                <w:rFonts w:ascii="Arial" w:hAnsi="Arial" w:cs="Arial"/>
                <w:sz w:val="22"/>
                <w:szCs w:val="22"/>
              </w:rPr>
            </w:pPr>
            <w:r w:rsidRPr="006C7962">
              <w:rPr>
                <w:rStyle w:val="normaltextrun"/>
                <w:rFonts w:ascii="Arial" w:hAnsi="Arial" w:cs="Arial"/>
                <w:sz w:val="22"/>
                <w:szCs w:val="22"/>
              </w:rPr>
              <w:t>If unable to submit YDS data via case level, submit a Data Return template via the YJ Services Returns.</w:t>
            </w:r>
          </w:p>
        </w:tc>
      </w:tr>
      <w:tr w:rsidR="00E93F29" w:rsidRPr="00E451D6" w14:paraId="443603BD" w14:textId="1185B183" w:rsidTr="35E5F99D">
        <w:trPr>
          <w:trHeight w:val="245"/>
        </w:trPr>
        <w:tc>
          <w:tcPr>
            <w:tcW w:w="2684" w:type="dxa"/>
            <w:tcBorders>
              <w:top w:val="single" w:sz="8" w:space="0" w:color="B195C6" w:themeColor="accent2"/>
              <w:left w:val="single" w:sz="8" w:space="0" w:color="DFD7EB"/>
              <w:bottom w:val="single" w:sz="8" w:space="0" w:color="B195C6" w:themeColor="accent2"/>
              <w:right w:val="single" w:sz="8" w:space="0" w:color="DFD7EB"/>
            </w:tcBorders>
          </w:tcPr>
          <w:p w14:paraId="70B11D35" w14:textId="77777777" w:rsidR="00E93F29" w:rsidRPr="00270665" w:rsidRDefault="00E93F29" w:rsidP="00E93F29">
            <w:pPr>
              <w:pStyle w:val="TableText"/>
              <w:rPr>
                <w:rFonts w:ascii="Arial" w:hAnsi="Arial" w:cs="Arial"/>
                <w:sz w:val="22"/>
              </w:rPr>
            </w:pPr>
            <w:r w:rsidRPr="00270665">
              <w:rPr>
                <w:rFonts w:ascii="Arial" w:hAnsi="Arial" w:cs="Arial"/>
                <w:sz w:val="22"/>
              </w:rPr>
              <w:t>Case level</w:t>
            </w:r>
          </w:p>
        </w:tc>
        <w:tc>
          <w:tcPr>
            <w:tcW w:w="3118" w:type="dxa"/>
            <w:tcBorders>
              <w:top w:val="single" w:sz="8" w:space="0" w:color="B195C6" w:themeColor="accent2"/>
              <w:left w:val="single" w:sz="8" w:space="0" w:color="DFD7EB"/>
              <w:bottom w:val="single" w:sz="8" w:space="0" w:color="B195C6" w:themeColor="accent2"/>
              <w:right w:val="single" w:sz="8" w:space="0" w:color="DFD7EB"/>
            </w:tcBorders>
          </w:tcPr>
          <w:p w14:paraId="55BA5B5C" w14:textId="77777777" w:rsidR="00E93F29" w:rsidRPr="00270665" w:rsidRDefault="00E93F29" w:rsidP="00E93F29">
            <w:pPr>
              <w:pStyle w:val="TableText"/>
              <w:rPr>
                <w:rFonts w:ascii="Arial" w:hAnsi="Arial" w:cs="Arial"/>
                <w:sz w:val="22"/>
              </w:rPr>
            </w:pPr>
            <w:r w:rsidRPr="00270665">
              <w:rPr>
                <w:rFonts w:ascii="Arial" w:hAnsi="Arial" w:cs="Arial"/>
                <w:sz w:val="22"/>
              </w:rPr>
              <w:t>All mandatory AssetPlus fields</w:t>
            </w:r>
          </w:p>
        </w:tc>
        <w:tc>
          <w:tcPr>
            <w:tcW w:w="2977" w:type="dxa"/>
            <w:tcBorders>
              <w:top w:val="single" w:sz="8" w:space="0" w:color="B195C6" w:themeColor="accent2"/>
              <w:left w:val="single" w:sz="8" w:space="0" w:color="DFD7EB"/>
              <w:bottom w:val="single" w:sz="8" w:space="0" w:color="B195C6" w:themeColor="accent2"/>
              <w:right w:val="single" w:sz="8" w:space="0" w:color="DFD7EB"/>
            </w:tcBorders>
          </w:tcPr>
          <w:p w14:paraId="694FC1D8" w14:textId="77777777" w:rsidR="00E93F29" w:rsidRPr="00270665" w:rsidRDefault="00E93F29" w:rsidP="00E93F29">
            <w:pPr>
              <w:pStyle w:val="TableText"/>
              <w:rPr>
                <w:rFonts w:ascii="Arial" w:hAnsi="Arial" w:cs="Arial"/>
                <w:sz w:val="22"/>
              </w:rPr>
            </w:pPr>
            <w:r w:rsidRPr="00270665">
              <w:rPr>
                <w:rFonts w:ascii="Arial" w:hAnsi="Arial" w:cs="Arial"/>
                <w:sz w:val="22"/>
              </w:rPr>
              <w:t>Quarterly</w:t>
            </w:r>
          </w:p>
        </w:tc>
        <w:tc>
          <w:tcPr>
            <w:tcW w:w="5590" w:type="dxa"/>
            <w:tcBorders>
              <w:top w:val="single" w:sz="8" w:space="0" w:color="B195C6" w:themeColor="accent2"/>
              <w:left w:val="single" w:sz="8" w:space="0" w:color="DFD7EB"/>
              <w:bottom w:val="single" w:sz="8" w:space="0" w:color="B195C6" w:themeColor="accent2"/>
              <w:right w:val="single" w:sz="8" w:space="0" w:color="DFD7EB"/>
            </w:tcBorders>
          </w:tcPr>
          <w:p w14:paraId="33CC6B1D" w14:textId="6062410E" w:rsidR="00E93F29" w:rsidRPr="00EE15BE" w:rsidRDefault="00E93F29" w:rsidP="00212152">
            <w:pPr>
              <w:pStyle w:val="TableText"/>
              <w:rPr>
                <w:rFonts w:ascii="Arial" w:hAnsi="Arial" w:cs="Arial"/>
                <w:color w:val="000000"/>
                <w:sz w:val="22"/>
              </w:rPr>
            </w:pPr>
            <w:r w:rsidRPr="00270665">
              <w:rPr>
                <w:rStyle w:val="normaltextrun"/>
                <w:rFonts w:ascii="Arial" w:hAnsi="Arial" w:cs="Arial"/>
                <w:color w:val="000000"/>
                <w:sz w:val="22"/>
              </w:rPr>
              <w:t xml:space="preserve">AssetPlus is a comprehensive end-to-end assessment and planning framework for use with children across England and Wales by YJSs and the secure estate. It aims to identify strengths, needs, </w:t>
            </w:r>
            <w:r w:rsidR="004D5A23">
              <w:rPr>
                <w:rStyle w:val="normaltextrun"/>
                <w:rFonts w:ascii="Arial" w:hAnsi="Arial" w:cs="Arial"/>
                <w:color w:val="000000"/>
                <w:sz w:val="22"/>
              </w:rPr>
              <w:t>concerns</w:t>
            </w:r>
            <w:r w:rsidRPr="00270665">
              <w:rPr>
                <w:rStyle w:val="normaltextrun"/>
                <w:rFonts w:ascii="Arial" w:hAnsi="Arial" w:cs="Arial"/>
                <w:color w:val="000000"/>
                <w:sz w:val="22"/>
              </w:rPr>
              <w:t xml:space="preserve"> and issues and to facilitate the planning of appropriate interventions for children who have offended or are at risk of offending, both in the community and custody.</w:t>
            </w:r>
          </w:p>
        </w:tc>
      </w:tr>
      <w:tr w:rsidR="00E93F29" w:rsidRPr="00E451D6" w14:paraId="53E3E4F9" w14:textId="77777777" w:rsidTr="35E5F99D">
        <w:trPr>
          <w:trHeight w:val="245"/>
        </w:trPr>
        <w:tc>
          <w:tcPr>
            <w:tcW w:w="2684" w:type="dxa"/>
            <w:tcBorders>
              <w:top w:val="single" w:sz="8" w:space="0" w:color="B195C6" w:themeColor="accent2"/>
              <w:left w:val="single" w:sz="8" w:space="0" w:color="DFD7EB"/>
              <w:bottom w:val="single" w:sz="8" w:space="0" w:color="B195C6" w:themeColor="accent2"/>
              <w:right w:val="single" w:sz="8" w:space="0" w:color="DFD7EB"/>
            </w:tcBorders>
          </w:tcPr>
          <w:p w14:paraId="1457C779" w14:textId="4DA86649" w:rsidR="00E93F29" w:rsidRPr="00270665" w:rsidRDefault="00E93F29" w:rsidP="00E93F29">
            <w:pPr>
              <w:pStyle w:val="TableText"/>
              <w:rPr>
                <w:rFonts w:ascii="Arial" w:hAnsi="Arial" w:cs="Arial"/>
                <w:sz w:val="22"/>
              </w:rPr>
            </w:pPr>
            <w:r w:rsidRPr="00270665">
              <w:rPr>
                <w:rFonts w:ascii="Arial" w:hAnsi="Arial" w:cs="Arial"/>
                <w:sz w:val="22"/>
              </w:rPr>
              <w:t>Case level</w:t>
            </w:r>
          </w:p>
        </w:tc>
        <w:tc>
          <w:tcPr>
            <w:tcW w:w="3118" w:type="dxa"/>
            <w:tcBorders>
              <w:top w:val="single" w:sz="8" w:space="0" w:color="B195C6" w:themeColor="accent2"/>
              <w:left w:val="single" w:sz="8" w:space="0" w:color="DFD7EB"/>
              <w:bottom w:val="single" w:sz="8" w:space="0" w:color="B195C6" w:themeColor="accent2"/>
              <w:right w:val="single" w:sz="8" w:space="0" w:color="DFD7EB"/>
            </w:tcBorders>
          </w:tcPr>
          <w:p w14:paraId="068C3138" w14:textId="6BEBAA4D" w:rsidR="00E93F29" w:rsidRPr="00270665" w:rsidRDefault="00E93F29" w:rsidP="00E93F29">
            <w:pPr>
              <w:pStyle w:val="TableText"/>
              <w:rPr>
                <w:rFonts w:ascii="Arial" w:hAnsi="Arial" w:cs="Arial"/>
                <w:sz w:val="22"/>
              </w:rPr>
            </w:pPr>
            <w:r w:rsidRPr="00926176">
              <w:rPr>
                <w:rFonts w:ascii="Arial" w:hAnsi="Arial" w:cs="Arial"/>
                <w:sz w:val="22"/>
              </w:rPr>
              <w:t>Prevention and Diversion tool</w:t>
            </w:r>
            <w:r w:rsidRPr="00270665">
              <w:rPr>
                <w:rFonts w:ascii="Arial" w:hAnsi="Arial" w:cs="Arial"/>
                <w:sz w:val="22"/>
              </w:rPr>
              <w:t xml:space="preserve"> </w:t>
            </w:r>
          </w:p>
        </w:tc>
        <w:tc>
          <w:tcPr>
            <w:tcW w:w="2977" w:type="dxa"/>
            <w:tcBorders>
              <w:top w:val="single" w:sz="8" w:space="0" w:color="B195C6" w:themeColor="accent2"/>
              <w:left w:val="single" w:sz="8" w:space="0" w:color="DFD7EB"/>
              <w:bottom w:val="single" w:sz="8" w:space="0" w:color="B195C6" w:themeColor="accent2"/>
              <w:right w:val="single" w:sz="8" w:space="0" w:color="DFD7EB"/>
            </w:tcBorders>
          </w:tcPr>
          <w:p w14:paraId="4B48F707" w14:textId="4B471CD4" w:rsidR="00E93F29" w:rsidRPr="00270665" w:rsidRDefault="00E93F29" w:rsidP="00E93F29">
            <w:pPr>
              <w:pStyle w:val="TableText"/>
              <w:rPr>
                <w:rFonts w:ascii="Arial" w:hAnsi="Arial" w:cs="Arial"/>
                <w:sz w:val="22"/>
              </w:rPr>
            </w:pPr>
            <w:r w:rsidRPr="00270665">
              <w:rPr>
                <w:rFonts w:ascii="Arial" w:hAnsi="Arial" w:cs="Arial"/>
                <w:sz w:val="22"/>
              </w:rPr>
              <w:t>Quarterly</w:t>
            </w:r>
          </w:p>
        </w:tc>
        <w:tc>
          <w:tcPr>
            <w:tcW w:w="5590" w:type="dxa"/>
            <w:tcBorders>
              <w:top w:val="single" w:sz="8" w:space="0" w:color="B195C6" w:themeColor="accent2"/>
              <w:left w:val="single" w:sz="8" w:space="0" w:color="DFD7EB"/>
              <w:bottom w:val="single" w:sz="8" w:space="0" w:color="B195C6" w:themeColor="accent2"/>
              <w:right w:val="single" w:sz="8" w:space="0" w:color="DFD7EB"/>
            </w:tcBorders>
          </w:tcPr>
          <w:p w14:paraId="49399E89" w14:textId="5EE462C1" w:rsidR="00E93F29" w:rsidRPr="00BD0270" w:rsidRDefault="00E93F29" w:rsidP="00E93F29">
            <w:pPr>
              <w:pStyle w:val="TableText"/>
              <w:rPr>
                <w:rFonts w:ascii="Arial" w:hAnsi="Arial" w:cs="Arial"/>
                <w:color w:val="000000" w:themeColor="text2"/>
                <w:sz w:val="22"/>
              </w:rPr>
            </w:pPr>
            <w:r w:rsidRPr="001E00B8">
              <w:rPr>
                <w:rStyle w:val="normaltextrun"/>
                <w:rFonts w:ascii="Arial" w:hAnsi="Arial" w:cs="Arial"/>
                <w:color w:val="000000"/>
                <w:sz w:val="22"/>
              </w:rPr>
              <w:t>Assessment tool for use with children subject to prevention and diversion intervention.</w:t>
            </w:r>
          </w:p>
        </w:tc>
      </w:tr>
      <w:tr w:rsidR="00E93F29" w:rsidRPr="00E451D6" w14:paraId="6EB8F9E8" w14:textId="16C39B4D" w:rsidTr="35E5F99D">
        <w:trPr>
          <w:trHeight w:val="245"/>
        </w:trPr>
        <w:tc>
          <w:tcPr>
            <w:tcW w:w="2684" w:type="dxa"/>
            <w:tcBorders>
              <w:top w:val="single" w:sz="8" w:space="0" w:color="B195C6" w:themeColor="accent2"/>
              <w:left w:val="single" w:sz="8" w:space="0" w:color="DFD7EB"/>
              <w:bottom w:val="single" w:sz="8" w:space="0" w:color="B195C6" w:themeColor="accent2"/>
              <w:right w:val="single" w:sz="8" w:space="0" w:color="DFD7EB"/>
            </w:tcBorders>
          </w:tcPr>
          <w:p w14:paraId="673A3915" w14:textId="77777777" w:rsidR="00E93F29" w:rsidRPr="00270665" w:rsidRDefault="00E93F29" w:rsidP="00E93F29">
            <w:pPr>
              <w:pStyle w:val="TableText"/>
              <w:rPr>
                <w:rFonts w:ascii="Arial" w:hAnsi="Arial" w:cs="Arial"/>
                <w:sz w:val="22"/>
              </w:rPr>
            </w:pPr>
            <w:r w:rsidRPr="00270665">
              <w:rPr>
                <w:rFonts w:ascii="Arial" w:hAnsi="Arial" w:cs="Arial"/>
                <w:sz w:val="22"/>
              </w:rPr>
              <w:t>Case level</w:t>
            </w:r>
          </w:p>
        </w:tc>
        <w:tc>
          <w:tcPr>
            <w:tcW w:w="3118" w:type="dxa"/>
            <w:tcBorders>
              <w:top w:val="single" w:sz="8" w:space="0" w:color="B195C6" w:themeColor="accent2"/>
              <w:left w:val="single" w:sz="8" w:space="0" w:color="DFD7EB"/>
              <w:bottom w:val="single" w:sz="8" w:space="0" w:color="B195C6" w:themeColor="accent2"/>
              <w:right w:val="single" w:sz="8" w:space="0" w:color="DFD7EB"/>
            </w:tcBorders>
          </w:tcPr>
          <w:p w14:paraId="3FACC926" w14:textId="77777777" w:rsidR="00E93F29" w:rsidRPr="00270665" w:rsidRDefault="00E93F29" w:rsidP="00E93F29">
            <w:pPr>
              <w:pStyle w:val="TableText"/>
              <w:rPr>
                <w:rFonts w:ascii="Arial" w:hAnsi="Arial" w:cs="Arial"/>
                <w:sz w:val="22"/>
              </w:rPr>
            </w:pPr>
            <w:r w:rsidRPr="00270665">
              <w:rPr>
                <w:rFonts w:ascii="Arial" w:hAnsi="Arial" w:cs="Arial"/>
                <w:sz w:val="22"/>
              </w:rPr>
              <w:t>KPI</w:t>
            </w:r>
          </w:p>
        </w:tc>
        <w:tc>
          <w:tcPr>
            <w:tcW w:w="2977" w:type="dxa"/>
            <w:tcBorders>
              <w:top w:val="single" w:sz="8" w:space="0" w:color="B195C6" w:themeColor="accent2"/>
              <w:left w:val="single" w:sz="8" w:space="0" w:color="DFD7EB"/>
              <w:bottom w:val="single" w:sz="8" w:space="0" w:color="B195C6" w:themeColor="accent2"/>
              <w:right w:val="single" w:sz="8" w:space="0" w:color="DFD7EB"/>
            </w:tcBorders>
          </w:tcPr>
          <w:p w14:paraId="62AD8D92" w14:textId="77777777" w:rsidR="00E93F29" w:rsidRPr="00270665" w:rsidRDefault="00E93F29" w:rsidP="00E93F29">
            <w:pPr>
              <w:pStyle w:val="TableText"/>
              <w:rPr>
                <w:rFonts w:ascii="Arial" w:hAnsi="Arial" w:cs="Arial"/>
                <w:sz w:val="22"/>
              </w:rPr>
            </w:pPr>
            <w:r w:rsidRPr="00270665">
              <w:rPr>
                <w:rFonts w:ascii="Arial" w:hAnsi="Arial" w:cs="Arial"/>
                <w:sz w:val="22"/>
              </w:rPr>
              <w:t>Quarterly</w:t>
            </w:r>
          </w:p>
        </w:tc>
        <w:tc>
          <w:tcPr>
            <w:tcW w:w="5590" w:type="dxa"/>
            <w:tcBorders>
              <w:top w:val="single" w:sz="8" w:space="0" w:color="B195C6" w:themeColor="accent2"/>
              <w:left w:val="single" w:sz="8" w:space="0" w:color="DFD7EB"/>
              <w:bottom w:val="single" w:sz="8" w:space="0" w:color="B195C6" w:themeColor="accent2"/>
              <w:right w:val="single" w:sz="8" w:space="0" w:color="DFD7EB"/>
            </w:tcBorders>
          </w:tcPr>
          <w:p w14:paraId="60A4319B" w14:textId="021F4CEF" w:rsidR="00E93F29" w:rsidRDefault="00E93F29" w:rsidP="00E93F29">
            <w:pPr>
              <w:pStyle w:val="TableText"/>
              <w:rPr>
                <w:rStyle w:val="normaltextrun"/>
                <w:rFonts w:ascii="Arial" w:hAnsi="Arial" w:cs="Arial"/>
                <w:color w:val="000000"/>
                <w:sz w:val="22"/>
                <w:shd w:val="clear" w:color="auto" w:fill="FFFFFF"/>
              </w:rPr>
            </w:pPr>
            <w:r w:rsidRPr="00D75BEA">
              <w:rPr>
                <w:rFonts w:ascii="Arial" w:hAnsi="Arial" w:cs="Arial"/>
                <w:color w:val="000000"/>
                <w:sz w:val="22"/>
                <w:shd w:val="clear" w:color="auto" w:fill="FFFFFF"/>
              </w:rPr>
              <w:t>The new KPIs provide intelligence across key areas to address the needs of children and tackle reoffending.</w:t>
            </w:r>
          </w:p>
          <w:p w14:paraId="436D7D26" w14:textId="77777777" w:rsidR="00E93F29" w:rsidRDefault="00E93F29" w:rsidP="00E93F29">
            <w:pPr>
              <w:pStyle w:val="TableText"/>
              <w:rPr>
                <w:rStyle w:val="normaltextrun"/>
                <w:rFonts w:ascii="Arial" w:hAnsi="Arial" w:cs="Arial"/>
                <w:color w:val="000000"/>
                <w:sz w:val="22"/>
                <w:shd w:val="clear" w:color="auto" w:fill="FFFFFF"/>
              </w:rPr>
            </w:pPr>
          </w:p>
          <w:p w14:paraId="7F3F46CB" w14:textId="3CF91534" w:rsidR="00E93F29" w:rsidRDefault="00E93F29" w:rsidP="00E93F29">
            <w:pPr>
              <w:pStyle w:val="TableText"/>
              <w:rPr>
                <w:rFonts w:ascii="Arial" w:hAnsi="Arial" w:cs="Arial"/>
                <w:sz w:val="22"/>
              </w:rPr>
            </w:pPr>
            <w:r w:rsidRPr="00270665">
              <w:rPr>
                <w:rFonts w:ascii="Arial" w:hAnsi="Arial" w:cs="Arial"/>
                <w:sz w:val="22"/>
              </w:rPr>
              <w:t>Case level is the preferred method of submission.</w:t>
            </w:r>
          </w:p>
          <w:p w14:paraId="719CE265" w14:textId="77777777" w:rsidR="00E93F29" w:rsidRDefault="00E93F29" w:rsidP="00E93F29">
            <w:pPr>
              <w:pStyle w:val="TableText"/>
              <w:rPr>
                <w:rStyle w:val="normaltextrun"/>
                <w:rFonts w:ascii="Arial" w:hAnsi="Arial" w:cs="Arial"/>
                <w:color w:val="000000"/>
                <w:sz w:val="22"/>
                <w:shd w:val="clear" w:color="auto" w:fill="FFFFFF"/>
              </w:rPr>
            </w:pPr>
          </w:p>
          <w:p w14:paraId="52748FDA" w14:textId="16100292" w:rsidR="00E93F29" w:rsidRPr="00017976" w:rsidRDefault="00E93F29" w:rsidP="00E93F29">
            <w:pPr>
              <w:pStyle w:val="TableText"/>
              <w:rPr>
                <w:rStyle w:val="normaltextrun"/>
                <w:rFonts w:ascii="Arial" w:hAnsi="Arial" w:cs="Arial"/>
                <w:color w:val="000000"/>
                <w:sz w:val="22"/>
                <w:shd w:val="clear" w:color="auto" w:fill="FFFFFF"/>
              </w:rPr>
            </w:pPr>
            <w:r w:rsidRPr="00270665">
              <w:rPr>
                <w:rStyle w:val="normaltextrun"/>
                <w:rFonts w:ascii="Arial" w:hAnsi="Arial" w:cs="Arial"/>
                <w:color w:val="000000"/>
                <w:sz w:val="22"/>
                <w:shd w:val="clear" w:color="auto" w:fill="FFFFFF"/>
              </w:rPr>
              <w:t>For further guidance refer to:</w:t>
            </w:r>
          </w:p>
          <w:p w14:paraId="3B6D2D36" w14:textId="1F7D49B6" w:rsidR="00E93F29" w:rsidRPr="00270665" w:rsidRDefault="00475FDE" w:rsidP="00E93F29">
            <w:pPr>
              <w:pStyle w:val="paragraph"/>
              <w:spacing w:before="0" w:beforeAutospacing="0" w:after="0" w:afterAutospacing="0" w:line="276" w:lineRule="auto"/>
              <w:textAlignment w:val="baseline"/>
              <w:rPr>
                <w:rStyle w:val="normaltextrun"/>
                <w:rFonts w:ascii="Arial" w:hAnsi="Arial" w:cs="Arial"/>
                <w:color w:val="000000"/>
                <w:sz w:val="22"/>
                <w:szCs w:val="22"/>
              </w:rPr>
            </w:pPr>
            <w:hyperlink r:id="rId26" w:history="1">
              <w:r w:rsidR="00E93F29" w:rsidRPr="00270665">
                <w:rPr>
                  <w:rStyle w:val="Hyperlink"/>
                  <w:rFonts w:ascii="Arial" w:hAnsi="Arial" w:cs="Arial"/>
                  <w:sz w:val="22"/>
                  <w:szCs w:val="22"/>
                </w:rPr>
                <w:t>KPI recording guid</w:t>
              </w:r>
              <w:r w:rsidR="00E93F29" w:rsidRPr="00270665">
                <w:rPr>
                  <w:rStyle w:val="Hyperlink"/>
                  <w:rFonts w:ascii="Arial" w:hAnsi="Arial" w:cs="Arial"/>
                  <w:sz w:val="22"/>
                  <w:szCs w:val="22"/>
                </w:rPr>
                <w:t>a</w:t>
              </w:r>
              <w:r w:rsidR="00E93F29" w:rsidRPr="00270665">
                <w:rPr>
                  <w:rStyle w:val="Hyperlink"/>
                  <w:rFonts w:ascii="Arial" w:hAnsi="Arial" w:cs="Arial"/>
                  <w:sz w:val="22"/>
                  <w:szCs w:val="22"/>
                </w:rPr>
                <w:t>nce</w:t>
              </w:r>
            </w:hyperlink>
            <w:r w:rsidR="00E93F29" w:rsidRPr="00270665">
              <w:rPr>
                <w:rStyle w:val="normaltextrun"/>
                <w:rFonts w:ascii="Arial" w:hAnsi="Arial" w:cs="Arial"/>
                <w:color w:val="000000"/>
                <w:sz w:val="22"/>
                <w:szCs w:val="22"/>
              </w:rPr>
              <w:t xml:space="preserve"> </w:t>
            </w:r>
          </w:p>
          <w:p w14:paraId="371D00EB" w14:textId="75823158" w:rsidR="00E93F29" w:rsidRPr="00017976" w:rsidRDefault="00E93F29" w:rsidP="00E93F29">
            <w:pPr>
              <w:pStyle w:val="paragraph"/>
              <w:spacing w:before="0" w:beforeAutospacing="0" w:after="0" w:afterAutospacing="0" w:line="276" w:lineRule="auto"/>
              <w:textAlignment w:val="baseline"/>
              <w:rPr>
                <w:rFonts w:ascii="Arial" w:hAnsi="Arial" w:cs="Arial"/>
                <w:color w:val="000000"/>
                <w:sz w:val="22"/>
                <w:szCs w:val="22"/>
              </w:rPr>
            </w:pPr>
            <w:r w:rsidRPr="00270665">
              <w:rPr>
                <w:rStyle w:val="normaltextrun"/>
                <w:rFonts w:ascii="Arial" w:hAnsi="Arial" w:cs="Arial"/>
                <w:color w:val="000000"/>
                <w:sz w:val="22"/>
                <w:szCs w:val="22"/>
              </w:rPr>
              <w:t>KPI technical guide (Available on the Youth Justice Application Framework YJAF)</w:t>
            </w:r>
          </w:p>
        </w:tc>
      </w:tr>
      <w:tr w:rsidR="00E93F29" w:rsidRPr="00E451D6" w14:paraId="3F19944C" w14:textId="5AF7EFCC" w:rsidTr="35E5F99D">
        <w:trPr>
          <w:trHeight w:val="245"/>
        </w:trPr>
        <w:tc>
          <w:tcPr>
            <w:tcW w:w="2684" w:type="dxa"/>
            <w:tcBorders>
              <w:top w:val="single" w:sz="8" w:space="0" w:color="B195C6" w:themeColor="accent2"/>
              <w:left w:val="single" w:sz="8" w:space="0" w:color="DFD7EB"/>
              <w:bottom w:val="single" w:sz="8" w:space="0" w:color="B195C6" w:themeColor="accent2"/>
              <w:right w:val="single" w:sz="8" w:space="0" w:color="DFD7EB"/>
            </w:tcBorders>
          </w:tcPr>
          <w:p w14:paraId="49581E82" w14:textId="77777777" w:rsidR="00E93F29" w:rsidRPr="00270665" w:rsidRDefault="00E93F29" w:rsidP="00E93F29">
            <w:pPr>
              <w:pStyle w:val="TableText"/>
              <w:rPr>
                <w:rFonts w:ascii="Arial" w:hAnsi="Arial" w:cs="Arial"/>
                <w:sz w:val="22"/>
              </w:rPr>
            </w:pPr>
            <w:r w:rsidRPr="00270665">
              <w:rPr>
                <w:rFonts w:ascii="Arial" w:hAnsi="Arial" w:cs="Arial"/>
                <w:sz w:val="22"/>
              </w:rPr>
              <w:t>Summary level</w:t>
            </w:r>
          </w:p>
        </w:tc>
        <w:tc>
          <w:tcPr>
            <w:tcW w:w="3118" w:type="dxa"/>
            <w:tcBorders>
              <w:top w:val="single" w:sz="8" w:space="0" w:color="B195C6" w:themeColor="accent2"/>
              <w:left w:val="single" w:sz="8" w:space="0" w:color="DFD7EB"/>
              <w:bottom w:val="single" w:sz="8" w:space="0" w:color="B195C6" w:themeColor="accent2"/>
              <w:right w:val="single" w:sz="8" w:space="0" w:color="DFD7EB"/>
            </w:tcBorders>
          </w:tcPr>
          <w:p w14:paraId="54974A5A" w14:textId="77777777" w:rsidR="00E93F29" w:rsidRPr="00270665" w:rsidRDefault="00E93F29" w:rsidP="00E93F29">
            <w:pPr>
              <w:pStyle w:val="TableText"/>
              <w:rPr>
                <w:rFonts w:ascii="Arial" w:hAnsi="Arial" w:cs="Arial"/>
                <w:sz w:val="22"/>
              </w:rPr>
            </w:pPr>
            <w:r w:rsidRPr="00270665">
              <w:rPr>
                <w:rFonts w:ascii="Arial" w:hAnsi="Arial" w:cs="Arial"/>
                <w:sz w:val="22"/>
              </w:rPr>
              <w:t>KPI</w:t>
            </w:r>
          </w:p>
        </w:tc>
        <w:tc>
          <w:tcPr>
            <w:tcW w:w="2977" w:type="dxa"/>
            <w:tcBorders>
              <w:top w:val="single" w:sz="8" w:space="0" w:color="B195C6" w:themeColor="accent2"/>
              <w:left w:val="single" w:sz="8" w:space="0" w:color="DFD7EB"/>
              <w:bottom w:val="single" w:sz="8" w:space="0" w:color="B195C6" w:themeColor="accent2"/>
              <w:right w:val="single" w:sz="8" w:space="0" w:color="DFD7EB"/>
            </w:tcBorders>
          </w:tcPr>
          <w:p w14:paraId="4B0C3277" w14:textId="77777777" w:rsidR="00E93F29" w:rsidRPr="00270665" w:rsidRDefault="00E93F29" w:rsidP="00E93F29">
            <w:pPr>
              <w:pStyle w:val="TableText"/>
              <w:rPr>
                <w:rFonts w:ascii="Arial" w:hAnsi="Arial" w:cs="Arial"/>
                <w:sz w:val="22"/>
              </w:rPr>
            </w:pPr>
            <w:r w:rsidRPr="00270665">
              <w:rPr>
                <w:rFonts w:ascii="Arial" w:hAnsi="Arial" w:cs="Arial"/>
                <w:sz w:val="22"/>
              </w:rPr>
              <w:t>Quarterly</w:t>
            </w:r>
          </w:p>
        </w:tc>
        <w:tc>
          <w:tcPr>
            <w:tcW w:w="5590" w:type="dxa"/>
            <w:tcBorders>
              <w:top w:val="single" w:sz="8" w:space="0" w:color="B195C6" w:themeColor="accent2"/>
              <w:left w:val="single" w:sz="8" w:space="0" w:color="DFD7EB"/>
              <w:bottom w:val="single" w:sz="8" w:space="0" w:color="B195C6" w:themeColor="accent2"/>
              <w:right w:val="single" w:sz="8" w:space="0" w:color="DFD7EB"/>
            </w:tcBorders>
          </w:tcPr>
          <w:p w14:paraId="2DF8DBEB" w14:textId="77777777" w:rsidR="00E93F29" w:rsidRPr="00270665" w:rsidRDefault="00E93F29" w:rsidP="00E93F29">
            <w:pPr>
              <w:pStyle w:val="paragraph"/>
              <w:spacing w:before="0" w:beforeAutospacing="0" w:after="0" w:afterAutospacing="0"/>
              <w:textAlignment w:val="baseline"/>
              <w:rPr>
                <w:rFonts w:ascii="Arial" w:hAnsi="Arial" w:cs="Arial"/>
                <w:color w:val="000000"/>
                <w:sz w:val="22"/>
                <w:szCs w:val="22"/>
              </w:rPr>
            </w:pPr>
            <w:r w:rsidRPr="00270665">
              <w:rPr>
                <w:rStyle w:val="normaltextrun"/>
                <w:rFonts w:ascii="Arial" w:hAnsi="Arial" w:cs="Arial"/>
                <w:sz w:val="22"/>
                <w:szCs w:val="22"/>
              </w:rPr>
              <w:t>If unable to submit via case level, submit a KPI template via the KPI module of YJAF.</w:t>
            </w:r>
          </w:p>
        </w:tc>
      </w:tr>
    </w:tbl>
    <w:p w14:paraId="20EDC928" w14:textId="51497035" w:rsidR="0099766C" w:rsidRPr="001628E4" w:rsidRDefault="0099766C" w:rsidP="00A977B2">
      <w:pPr>
        <w:spacing w:after="160" w:line="259" w:lineRule="auto"/>
        <w:rPr>
          <w:rFonts w:asciiTheme="majorHAnsi" w:eastAsiaTheme="majorEastAsia" w:hAnsiTheme="majorHAnsi" w:cstheme="majorBidi"/>
          <w:b/>
          <w:bCs/>
          <w:color w:val="512480" w:themeColor="accent1"/>
          <w:sz w:val="40"/>
          <w:szCs w:val="26"/>
          <w:lang w:eastAsia="en-US"/>
        </w:rPr>
        <w:sectPr w:rsidR="0099766C" w:rsidRPr="001628E4" w:rsidSect="0099766C">
          <w:pgSz w:w="16838" w:h="11906" w:orient="landscape" w:code="9"/>
          <w:pgMar w:top="1134" w:right="1134" w:bottom="1134" w:left="1021" w:header="510" w:footer="567" w:gutter="0"/>
          <w:cols w:space="708"/>
          <w:titlePg/>
          <w:docGrid w:linePitch="360"/>
        </w:sectPr>
      </w:pPr>
    </w:p>
    <w:p w14:paraId="18D7B1C2" w14:textId="2831F20E" w:rsidR="00D97C3A" w:rsidRDefault="00D97C3A" w:rsidP="00B507EA">
      <w:pPr>
        <w:pStyle w:val="Heading2"/>
        <w:rPr>
          <w:b/>
          <w:bCs/>
        </w:rPr>
      </w:pPr>
      <w:bookmarkStart w:id="3" w:name="_Toc193115141"/>
      <w:r w:rsidRPr="003672B2">
        <w:rPr>
          <w:b/>
          <w:bCs/>
        </w:rPr>
        <w:t>Data submission and estimated publication dates</w:t>
      </w:r>
      <w:bookmarkEnd w:id="3"/>
    </w:p>
    <w:p w14:paraId="25CB10A2" w14:textId="77777777" w:rsidR="00D97C3A" w:rsidRDefault="00D97C3A" w:rsidP="00B507EA">
      <w:pPr>
        <w:pStyle w:val="paragraph"/>
        <w:spacing w:before="0" w:beforeAutospacing="0" w:after="0" w:afterAutospacing="0"/>
        <w:textAlignment w:val="baseline"/>
        <w:rPr>
          <w:rFonts w:ascii="Arial" w:hAnsi="Arial" w:cs="Arial"/>
        </w:rPr>
      </w:pPr>
    </w:p>
    <w:tbl>
      <w:tblPr>
        <w:tblStyle w:val="YJBtable"/>
        <w:tblW w:w="9320" w:type="dxa"/>
        <w:tblLook w:val="04A0" w:firstRow="1" w:lastRow="0" w:firstColumn="1" w:lastColumn="0" w:noHBand="0" w:noVBand="1"/>
        <w:tblDescription w:val="An example table"/>
      </w:tblPr>
      <w:tblGrid>
        <w:gridCol w:w="1253"/>
        <w:gridCol w:w="1758"/>
        <w:gridCol w:w="1610"/>
        <w:gridCol w:w="1555"/>
        <w:gridCol w:w="1559"/>
        <w:gridCol w:w="1585"/>
      </w:tblGrid>
      <w:tr w:rsidR="00DE56A6" w:rsidRPr="00E451D6" w14:paraId="734B1BB6" w14:textId="77777777" w:rsidTr="001F5423">
        <w:trPr>
          <w:cnfStyle w:val="100000000000" w:firstRow="1" w:lastRow="0" w:firstColumn="0" w:lastColumn="0" w:oddVBand="0" w:evenVBand="0" w:oddHBand="0" w:evenHBand="0" w:firstRowFirstColumn="0" w:firstRowLastColumn="0" w:lastRowFirstColumn="0" w:lastRowLastColumn="0"/>
          <w:trHeight w:val="523"/>
          <w:tblHeader/>
        </w:trPr>
        <w:tc>
          <w:tcPr>
            <w:tcW w:w="1253"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7A49D051" w14:textId="77777777" w:rsidR="008973A0" w:rsidRPr="000042CE" w:rsidRDefault="008973A0" w:rsidP="00B507EA">
            <w:pPr>
              <w:pStyle w:val="TableHeading"/>
              <w:jc w:val="center"/>
              <w:rPr>
                <w:sz w:val="22"/>
              </w:rPr>
            </w:pPr>
            <w:r w:rsidRPr="000042CE">
              <w:rPr>
                <w:rStyle w:val="normaltextrun"/>
                <w:rFonts w:ascii="Arial" w:hAnsi="Arial" w:cs="Arial"/>
                <w:color w:val="000000"/>
                <w:sz w:val="22"/>
              </w:rPr>
              <w:t>Quarter</w:t>
            </w:r>
          </w:p>
        </w:tc>
        <w:tc>
          <w:tcPr>
            <w:tcW w:w="1758"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7CC9BFD7" w14:textId="77777777" w:rsidR="008973A0" w:rsidRPr="000042CE" w:rsidRDefault="008973A0" w:rsidP="00B507EA">
            <w:pPr>
              <w:pStyle w:val="TableHeading"/>
              <w:jc w:val="center"/>
              <w:rPr>
                <w:sz w:val="22"/>
              </w:rPr>
            </w:pPr>
            <w:r w:rsidRPr="000042CE">
              <w:rPr>
                <w:rStyle w:val="normaltextrun"/>
                <w:rFonts w:ascii="Arial" w:hAnsi="Arial" w:cs="Arial"/>
                <w:color w:val="000000"/>
                <w:sz w:val="22"/>
              </w:rPr>
              <w:t>Period covered</w:t>
            </w:r>
          </w:p>
        </w:tc>
        <w:tc>
          <w:tcPr>
            <w:tcW w:w="1610"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62D1843A" w14:textId="499518B6" w:rsidR="008973A0" w:rsidRPr="000042CE" w:rsidRDefault="008973A0" w:rsidP="00B507EA">
            <w:pPr>
              <w:pStyle w:val="TableHeading"/>
              <w:jc w:val="center"/>
              <w:rPr>
                <w:sz w:val="22"/>
              </w:rPr>
            </w:pPr>
            <w:r w:rsidRPr="000042CE">
              <w:rPr>
                <w:rStyle w:val="normaltextrun"/>
                <w:rFonts w:ascii="Arial" w:hAnsi="Arial" w:cs="Arial"/>
                <w:color w:val="000000"/>
                <w:sz w:val="22"/>
              </w:rPr>
              <w:t xml:space="preserve">Submission </w:t>
            </w:r>
            <w:r w:rsidR="006629AB">
              <w:rPr>
                <w:rStyle w:val="normaltextrun"/>
                <w:rFonts w:ascii="Arial" w:hAnsi="Arial" w:cs="Arial"/>
                <w:color w:val="000000"/>
                <w:sz w:val="22"/>
              </w:rPr>
              <w:t>deadline</w:t>
            </w:r>
          </w:p>
        </w:tc>
        <w:tc>
          <w:tcPr>
            <w:tcW w:w="1555"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6A4D4A72" w14:textId="01B86D40" w:rsidR="008973A0" w:rsidRPr="000042CE" w:rsidRDefault="008973A0" w:rsidP="00B507EA">
            <w:pPr>
              <w:pStyle w:val="TableHeading"/>
              <w:jc w:val="center"/>
              <w:rPr>
                <w:rStyle w:val="normaltextrun"/>
                <w:rFonts w:ascii="Arial" w:hAnsi="Arial" w:cs="Arial"/>
                <w:color w:val="000000"/>
                <w:sz w:val="22"/>
              </w:rPr>
            </w:pPr>
            <w:r w:rsidRPr="784493A2">
              <w:rPr>
                <w:rStyle w:val="normaltextrun"/>
                <w:rFonts w:ascii="Arial" w:hAnsi="Arial" w:cs="Arial"/>
                <w:color w:val="000000" w:themeColor="text2"/>
                <w:sz w:val="22"/>
              </w:rPr>
              <w:t>Required data</w:t>
            </w:r>
          </w:p>
        </w:tc>
        <w:tc>
          <w:tcPr>
            <w:tcW w:w="1559"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77F5764A" w14:textId="1AAAFC85" w:rsidR="008973A0" w:rsidRPr="000042CE" w:rsidRDefault="008973A0" w:rsidP="00B507EA">
            <w:pPr>
              <w:pStyle w:val="TableHeading"/>
              <w:jc w:val="center"/>
              <w:rPr>
                <w:sz w:val="22"/>
              </w:rPr>
            </w:pPr>
            <w:r w:rsidRPr="44F429DC">
              <w:rPr>
                <w:rStyle w:val="normaltextrun"/>
                <w:rFonts w:ascii="Arial" w:hAnsi="Arial" w:cs="Arial"/>
                <w:color w:val="000000" w:themeColor="text2"/>
                <w:sz w:val="22"/>
              </w:rPr>
              <w:t>YDS</w:t>
            </w:r>
            <w:r w:rsidR="6A221541" w:rsidRPr="44F429DC">
              <w:rPr>
                <w:rStyle w:val="normaltextrun"/>
                <w:rFonts w:ascii="Arial" w:hAnsi="Arial" w:cs="Arial"/>
                <w:color w:val="000000" w:themeColor="text2"/>
                <w:sz w:val="22"/>
              </w:rPr>
              <w:t>*</w:t>
            </w:r>
          </w:p>
        </w:tc>
        <w:tc>
          <w:tcPr>
            <w:tcW w:w="1585"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1EC7FFBA" w14:textId="77777777" w:rsidR="008973A0" w:rsidRPr="000042CE" w:rsidRDefault="008973A0" w:rsidP="00B507EA">
            <w:pPr>
              <w:pStyle w:val="TableHeading"/>
              <w:jc w:val="center"/>
              <w:rPr>
                <w:rStyle w:val="normaltextrun"/>
                <w:rFonts w:ascii="Arial" w:hAnsi="Arial" w:cs="Arial"/>
                <w:color w:val="000000"/>
                <w:sz w:val="22"/>
              </w:rPr>
            </w:pPr>
          </w:p>
          <w:p w14:paraId="79AA4C5F" w14:textId="77777777" w:rsidR="008973A0" w:rsidRPr="000042CE" w:rsidRDefault="008973A0" w:rsidP="00B507EA">
            <w:pPr>
              <w:pStyle w:val="TableHeading"/>
              <w:jc w:val="center"/>
              <w:rPr>
                <w:rStyle w:val="normaltextrun"/>
                <w:color w:val="000000"/>
                <w:sz w:val="22"/>
              </w:rPr>
            </w:pPr>
            <w:r w:rsidRPr="00E63C02">
              <w:rPr>
                <w:rStyle w:val="normaltextrun"/>
                <w:rFonts w:ascii="Arial" w:hAnsi="Arial" w:cs="Arial"/>
                <w:color w:val="000000"/>
                <w:sz w:val="22"/>
              </w:rPr>
              <w:t>KPI dashboard</w:t>
            </w:r>
          </w:p>
          <w:p w14:paraId="1540D57F" w14:textId="77777777" w:rsidR="008973A0" w:rsidRPr="000042CE" w:rsidRDefault="008973A0" w:rsidP="00B507EA">
            <w:pPr>
              <w:pStyle w:val="TableHeading"/>
              <w:jc w:val="center"/>
              <w:rPr>
                <w:rStyle w:val="normaltextrun"/>
                <w:rFonts w:ascii="Arial" w:hAnsi="Arial" w:cs="Arial"/>
                <w:color w:val="000000"/>
                <w:sz w:val="22"/>
              </w:rPr>
            </w:pPr>
          </w:p>
        </w:tc>
      </w:tr>
      <w:tr w:rsidR="00DE56A6" w:rsidRPr="00E451D6" w14:paraId="2019498E" w14:textId="77777777" w:rsidTr="001F5423">
        <w:trPr>
          <w:trHeight w:val="261"/>
        </w:trPr>
        <w:tc>
          <w:tcPr>
            <w:tcW w:w="1253"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23730643" w14:textId="123BECD1" w:rsidR="008973A0" w:rsidRPr="000042CE" w:rsidRDefault="008973A0" w:rsidP="00B507EA">
            <w:pPr>
              <w:pStyle w:val="TableText"/>
              <w:jc w:val="center"/>
              <w:rPr>
                <w:sz w:val="22"/>
              </w:rPr>
            </w:pPr>
            <w:r w:rsidRPr="000042CE">
              <w:rPr>
                <w:rStyle w:val="normaltextrun"/>
                <w:rFonts w:ascii="Arial" w:hAnsi="Arial" w:cs="Arial"/>
                <w:color w:val="000000"/>
                <w:sz w:val="22"/>
              </w:rPr>
              <w:t>Q1 202</w:t>
            </w:r>
            <w:r w:rsidR="006F64BF">
              <w:rPr>
                <w:rStyle w:val="normaltextrun"/>
                <w:rFonts w:ascii="Arial" w:hAnsi="Arial" w:cs="Arial"/>
                <w:color w:val="000000"/>
                <w:sz w:val="22"/>
              </w:rPr>
              <w:t>6</w:t>
            </w:r>
          </w:p>
        </w:tc>
        <w:tc>
          <w:tcPr>
            <w:tcW w:w="1758"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0EC3F69C" w14:textId="102BC5C7" w:rsidR="008973A0" w:rsidRPr="000042CE" w:rsidRDefault="008973A0" w:rsidP="00B507EA">
            <w:pPr>
              <w:pStyle w:val="TableText"/>
              <w:jc w:val="center"/>
              <w:rPr>
                <w:sz w:val="22"/>
              </w:rPr>
            </w:pPr>
            <w:r w:rsidRPr="000042CE">
              <w:rPr>
                <w:rStyle w:val="normaltextrun"/>
                <w:rFonts w:ascii="Arial" w:hAnsi="Arial" w:cs="Arial"/>
                <w:color w:val="000000"/>
                <w:sz w:val="22"/>
              </w:rPr>
              <w:t>01/04/202</w:t>
            </w:r>
            <w:r w:rsidR="00EA2A56">
              <w:rPr>
                <w:rStyle w:val="normaltextrun"/>
                <w:rFonts w:ascii="Arial" w:hAnsi="Arial" w:cs="Arial"/>
                <w:color w:val="000000"/>
                <w:sz w:val="22"/>
              </w:rPr>
              <w:t>6</w:t>
            </w:r>
            <w:r w:rsidRPr="000042CE">
              <w:rPr>
                <w:rStyle w:val="normaltextrun"/>
                <w:rFonts w:ascii="Arial" w:hAnsi="Arial" w:cs="Arial"/>
                <w:color w:val="000000"/>
                <w:sz w:val="22"/>
              </w:rPr>
              <w:t xml:space="preserve"> – 30/06/202</w:t>
            </w:r>
            <w:r w:rsidR="00EA2A56">
              <w:rPr>
                <w:rStyle w:val="normaltextrun"/>
                <w:rFonts w:ascii="Arial" w:hAnsi="Arial" w:cs="Arial"/>
                <w:color w:val="000000"/>
                <w:sz w:val="22"/>
              </w:rPr>
              <w:t>6</w:t>
            </w:r>
          </w:p>
        </w:tc>
        <w:tc>
          <w:tcPr>
            <w:tcW w:w="1610"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0ED86FFA" w14:textId="23F32C4F" w:rsidR="008973A0" w:rsidRPr="000042CE" w:rsidRDefault="008973A0" w:rsidP="00B507EA">
            <w:pPr>
              <w:pStyle w:val="TableText"/>
              <w:jc w:val="center"/>
              <w:rPr>
                <w:sz w:val="22"/>
              </w:rPr>
            </w:pPr>
            <w:r w:rsidRPr="000042CE">
              <w:rPr>
                <w:rStyle w:val="normaltextrun"/>
                <w:rFonts w:ascii="Arial" w:hAnsi="Arial" w:cs="Arial"/>
                <w:color w:val="000000"/>
                <w:sz w:val="22"/>
              </w:rPr>
              <w:t>31/07/202</w:t>
            </w:r>
            <w:r w:rsidR="009826C7">
              <w:rPr>
                <w:rStyle w:val="normaltextrun"/>
                <w:rFonts w:ascii="Arial" w:hAnsi="Arial" w:cs="Arial"/>
                <w:color w:val="000000"/>
                <w:sz w:val="22"/>
              </w:rPr>
              <w:t>6</w:t>
            </w:r>
          </w:p>
        </w:tc>
        <w:tc>
          <w:tcPr>
            <w:tcW w:w="155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662200B5" w14:textId="0BBA2F51" w:rsidR="009D59A7" w:rsidRDefault="009D59A7" w:rsidP="00B507EA">
            <w:pPr>
              <w:pStyle w:val="TableText"/>
              <w:jc w:val="center"/>
              <w:rPr>
                <w:rStyle w:val="normaltextrun"/>
                <w:rFonts w:ascii="Arial" w:hAnsi="Arial" w:cs="Arial"/>
                <w:color w:val="000000"/>
                <w:sz w:val="22"/>
              </w:rPr>
            </w:pPr>
            <w:r>
              <w:rPr>
                <w:rStyle w:val="normaltextrun"/>
                <w:rFonts w:ascii="Arial" w:hAnsi="Arial" w:cs="Arial"/>
                <w:color w:val="000000"/>
                <w:sz w:val="22"/>
              </w:rPr>
              <w:t>C</w:t>
            </w:r>
            <w:r w:rsidR="00745797">
              <w:rPr>
                <w:rStyle w:val="normaltextrun"/>
                <w:rFonts w:ascii="Arial" w:hAnsi="Arial" w:cs="Arial"/>
                <w:color w:val="000000"/>
                <w:sz w:val="22"/>
              </w:rPr>
              <w:t>ase level</w:t>
            </w:r>
            <w:r w:rsidR="001124C3">
              <w:rPr>
                <w:rStyle w:val="normaltextrun"/>
                <w:rFonts w:ascii="Arial" w:hAnsi="Arial" w:cs="Arial"/>
                <w:color w:val="000000"/>
                <w:sz w:val="22"/>
              </w:rPr>
              <w:t>,</w:t>
            </w:r>
          </w:p>
          <w:p w14:paraId="76104136" w14:textId="00B5E496" w:rsidR="00EF78CF" w:rsidRDefault="00745797" w:rsidP="00B507EA">
            <w:pPr>
              <w:pStyle w:val="TableText"/>
              <w:jc w:val="center"/>
              <w:rPr>
                <w:rStyle w:val="normaltextrun"/>
                <w:sz w:val="22"/>
              </w:rPr>
            </w:pPr>
            <w:r>
              <w:rPr>
                <w:rStyle w:val="normaltextrun"/>
                <w:sz w:val="22"/>
              </w:rPr>
              <w:t>Asset</w:t>
            </w:r>
            <w:r w:rsidR="00AB58D7">
              <w:rPr>
                <w:rStyle w:val="normaltextrun"/>
                <w:sz w:val="22"/>
              </w:rPr>
              <w:t>P</w:t>
            </w:r>
            <w:r>
              <w:rPr>
                <w:rStyle w:val="normaltextrun"/>
                <w:sz w:val="22"/>
              </w:rPr>
              <w:t>lus</w:t>
            </w:r>
            <w:r w:rsidR="001124C3">
              <w:rPr>
                <w:rStyle w:val="normaltextrun"/>
                <w:sz w:val="22"/>
              </w:rPr>
              <w:t>,</w:t>
            </w:r>
          </w:p>
          <w:p w14:paraId="5D9C78F5" w14:textId="41A33EEB" w:rsidR="00593154" w:rsidRPr="00593154" w:rsidRDefault="00593154" w:rsidP="00B507EA">
            <w:pPr>
              <w:pStyle w:val="TableText"/>
              <w:jc w:val="center"/>
              <w:rPr>
                <w:rStyle w:val="normaltextrun"/>
                <w:sz w:val="22"/>
              </w:rPr>
            </w:pPr>
            <w:r w:rsidRPr="00593154">
              <w:rPr>
                <w:rStyle w:val="normaltextrun"/>
                <w:sz w:val="22"/>
              </w:rPr>
              <w:t>PDAT,</w:t>
            </w:r>
          </w:p>
          <w:p w14:paraId="204C913B" w14:textId="6C284342" w:rsidR="008973A0" w:rsidRPr="000042CE" w:rsidRDefault="00745797" w:rsidP="00B507EA">
            <w:pPr>
              <w:pStyle w:val="TableText"/>
              <w:jc w:val="center"/>
              <w:rPr>
                <w:sz w:val="22"/>
              </w:rPr>
            </w:pPr>
            <w:r w:rsidRPr="000042CE">
              <w:rPr>
                <w:rStyle w:val="normaltextrun"/>
                <w:rFonts w:ascii="Arial" w:hAnsi="Arial" w:cs="Arial"/>
                <w:color w:val="000000"/>
                <w:sz w:val="22"/>
              </w:rPr>
              <w:t>K</w:t>
            </w:r>
            <w:r w:rsidRPr="000042CE">
              <w:rPr>
                <w:rStyle w:val="normaltextrun"/>
                <w:sz w:val="22"/>
              </w:rPr>
              <w:t>PIs</w:t>
            </w:r>
          </w:p>
        </w:tc>
        <w:tc>
          <w:tcPr>
            <w:tcW w:w="1559"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7C7E6404" w14:textId="40AA3767" w:rsidR="008973A0" w:rsidRPr="000042CE" w:rsidRDefault="008973A0" w:rsidP="00B507EA">
            <w:pPr>
              <w:pStyle w:val="TableText"/>
              <w:jc w:val="center"/>
              <w:rPr>
                <w:sz w:val="22"/>
              </w:rPr>
            </w:pPr>
            <w:r w:rsidRPr="000042CE">
              <w:rPr>
                <w:rStyle w:val="normaltextrun"/>
                <w:rFonts w:ascii="Arial" w:hAnsi="Arial" w:cs="Arial"/>
                <w:sz w:val="22"/>
              </w:rPr>
              <w:t>0</w:t>
            </w:r>
            <w:r w:rsidR="00C16E76">
              <w:rPr>
                <w:rStyle w:val="normaltextrun"/>
                <w:rFonts w:ascii="Arial" w:hAnsi="Arial" w:cs="Arial"/>
                <w:sz w:val="22"/>
              </w:rPr>
              <w:t>7</w:t>
            </w:r>
            <w:r w:rsidRPr="000042CE">
              <w:rPr>
                <w:rStyle w:val="normaltextrun"/>
                <w:rFonts w:ascii="Arial" w:hAnsi="Arial" w:cs="Arial"/>
                <w:sz w:val="22"/>
              </w:rPr>
              <w:t>/09/202</w:t>
            </w:r>
            <w:r w:rsidR="00C16E76">
              <w:rPr>
                <w:rStyle w:val="normaltextrun"/>
                <w:rFonts w:ascii="Arial" w:hAnsi="Arial" w:cs="Arial"/>
                <w:sz w:val="22"/>
              </w:rPr>
              <w:t>6</w:t>
            </w:r>
          </w:p>
        </w:tc>
        <w:tc>
          <w:tcPr>
            <w:tcW w:w="158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17CFF5E6" w14:textId="47CA4D78" w:rsidR="008973A0" w:rsidRPr="000042CE" w:rsidRDefault="742706C3" w:rsidP="00B507EA">
            <w:pPr>
              <w:pStyle w:val="TableText"/>
              <w:jc w:val="center"/>
              <w:rPr>
                <w:sz w:val="22"/>
              </w:rPr>
            </w:pPr>
            <w:r w:rsidRPr="44F429DC">
              <w:rPr>
                <w:rStyle w:val="normaltextrun"/>
                <w:rFonts w:ascii="Arial" w:hAnsi="Arial" w:cs="Arial"/>
                <w:sz w:val="22"/>
              </w:rPr>
              <w:t>07/</w:t>
            </w:r>
            <w:r w:rsidR="008973A0" w:rsidRPr="000042CE">
              <w:rPr>
                <w:rStyle w:val="normaltextrun"/>
                <w:rFonts w:ascii="Arial" w:hAnsi="Arial" w:cs="Arial"/>
                <w:sz w:val="22"/>
              </w:rPr>
              <w:t>09/202</w:t>
            </w:r>
            <w:r w:rsidR="00C16E76">
              <w:rPr>
                <w:rStyle w:val="normaltextrun"/>
                <w:rFonts w:ascii="Arial" w:hAnsi="Arial" w:cs="Arial"/>
                <w:sz w:val="22"/>
              </w:rPr>
              <w:t>6</w:t>
            </w:r>
          </w:p>
        </w:tc>
      </w:tr>
      <w:tr w:rsidR="00DE56A6" w:rsidRPr="00E451D6" w14:paraId="1D7791A8" w14:textId="77777777" w:rsidTr="001F5423">
        <w:trPr>
          <w:trHeight w:val="261"/>
        </w:trPr>
        <w:tc>
          <w:tcPr>
            <w:tcW w:w="1253"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05278DA1" w14:textId="23FE0B27" w:rsidR="008973A0" w:rsidRPr="000042CE" w:rsidRDefault="008973A0" w:rsidP="00B507EA">
            <w:pPr>
              <w:pStyle w:val="TableText"/>
              <w:jc w:val="center"/>
              <w:rPr>
                <w:sz w:val="22"/>
              </w:rPr>
            </w:pPr>
            <w:r w:rsidRPr="000042CE">
              <w:rPr>
                <w:rStyle w:val="normaltextrun"/>
                <w:rFonts w:ascii="Arial" w:hAnsi="Arial" w:cs="Arial"/>
                <w:color w:val="000000"/>
                <w:sz w:val="22"/>
              </w:rPr>
              <w:t>Q2 202</w:t>
            </w:r>
            <w:r w:rsidR="006F64BF">
              <w:rPr>
                <w:rStyle w:val="normaltextrun"/>
                <w:rFonts w:ascii="Arial" w:hAnsi="Arial" w:cs="Arial"/>
                <w:color w:val="000000"/>
                <w:sz w:val="22"/>
              </w:rPr>
              <w:t>6</w:t>
            </w:r>
          </w:p>
        </w:tc>
        <w:tc>
          <w:tcPr>
            <w:tcW w:w="1758"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59710013" w14:textId="2DFBF741" w:rsidR="008973A0" w:rsidRPr="000042CE" w:rsidRDefault="008973A0" w:rsidP="00B507EA">
            <w:pPr>
              <w:pStyle w:val="TableText"/>
              <w:jc w:val="center"/>
              <w:rPr>
                <w:sz w:val="22"/>
              </w:rPr>
            </w:pPr>
            <w:r w:rsidRPr="000042CE">
              <w:rPr>
                <w:rStyle w:val="normaltextrun"/>
                <w:rFonts w:ascii="Arial" w:hAnsi="Arial" w:cs="Arial"/>
                <w:color w:val="000000"/>
                <w:sz w:val="22"/>
              </w:rPr>
              <w:t>01/07/202</w:t>
            </w:r>
            <w:r w:rsidR="00EA2A56">
              <w:rPr>
                <w:rStyle w:val="normaltextrun"/>
                <w:rFonts w:ascii="Arial" w:hAnsi="Arial" w:cs="Arial"/>
                <w:color w:val="000000"/>
                <w:sz w:val="22"/>
              </w:rPr>
              <w:t>6</w:t>
            </w:r>
            <w:r w:rsidRPr="000042CE">
              <w:rPr>
                <w:rStyle w:val="normaltextrun"/>
                <w:rFonts w:ascii="Arial" w:hAnsi="Arial" w:cs="Arial"/>
                <w:color w:val="000000"/>
                <w:sz w:val="22"/>
              </w:rPr>
              <w:t xml:space="preserve"> – 30/09/202</w:t>
            </w:r>
            <w:r w:rsidR="00EA2A56">
              <w:rPr>
                <w:rStyle w:val="normaltextrun"/>
                <w:rFonts w:ascii="Arial" w:hAnsi="Arial" w:cs="Arial"/>
                <w:color w:val="000000"/>
                <w:sz w:val="22"/>
              </w:rPr>
              <w:t>6</w:t>
            </w:r>
          </w:p>
        </w:tc>
        <w:tc>
          <w:tcPr>
            <w:tcW w:w="1610"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5F1CC7A5" w14:textId="28E470B6" w:rsidR="008973A0" w:rsidRPr="000042CE" w:rsidRDefault="008973A0" w:rsidP="00B507EA">
            <w:pPr>
              <w:pStyle w:val="TableText"/>
              <w:jc w:val="center"/>
              <w:rPr>
                <w:sz w:val="22"/>
              </w:rPr>
            </w:pPr>
            <w:r w:rsidRPr="000042CE">
              <w:rPr>
                <w:rStyle w:val="normaltextrun"/>
                <w:rFonts w:ascii="Arial" w:hAnsi="Arial" w:cs="Arial"/>
                <w:color w:val="000000"/>
                <w:sz w:val="22"/>
              </w:rPr>
              <w:t>3</w:t>
            </w:r>
            <w:r w:rsidR="009826C7">
              <w:rPr>
                <w:rStyle w:val="normaltextrun"/>
                <w:rFonts w:ascii="Arial" w:hAnsi="Arial" w:cs="Arial"/>
                <w:color w:val="000000"/>
                <w:sz w:val="22"/>
              </w:rPr>
              <w:t>0</w:t>
            </w:r>
            <w:r w:rsidRPr="000042CE">
              <w:rPr>
                <w:rStyle w:val="normaltextrun"/>
                <w:rFonts w:ascii="Arial" w:hAnsi="Arial" w:cs="Arial"/>
                <w:color w:val="000000"/>
                <w:sz w:val="22"/>
              </w:rPr>
              <w:t>/10/202</w:t>
            </w:r>
            <w:r w:rsidR="009826C7">
              <w:rPr>
                <w:rStyle w:val="normaltextrun"/>
                <w:rFonts w:ascii="Arial" w:hAnsi="Arial" w:cs="Arial"/>
                <w:color w:val="000000"/>
                <w:sz w:val="22"/>
              </w:rPr>
              <w:t>6</w:t>
            </w:r>
          </w:p>
        </w:tc>
        <w:tc>
          <w:tcPr>
            <w:tcW w:w="155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6964DB0C" w14:textId="5D0EFDC5" w:rsidR="001124C3" w:rsidRDefault="001124C3" w:rsidP="00B507EA">
            <w:pPr>
              <w:pStyle w:val="TableText"/>
              <w:jc w:val="center"/>
              <w:rPr>
                <w:rStyle w:val="normaltextrun"/>
                <w:rFonts w:ascii="Arial" w:hAnsi="Arial" w:cs="Arial"/>
                <w:color w:val="000000"/>
                <w:sz w:val="22"/>
              </w:rPr>
            </w:pPr>
            <w:r>
              <w:rPr>
                <w:rStyle w:val="normaltextrun"/>
                <w:rFonts w:ascii="Arial" w:hAnsi="Arial" w:cs="Arial"/>
                <w:color w:val="000000"/>
                <w:sz w:val="22"/>
              </w:rPr>
              <w:t>Case level,</w:t>
            </w:r>
          </w:p>
          <w:p w14:paraId="5D344B27" w14:textId="232A6003" w:rsidR="001124C3" w:rsidRDefault="001124C3" w:rsidP="00B507EA">
            <w:pPr>
              <w:pStyle w:val="TableText"/>
              <w:jc w:val="center"/>
              <w:rPr>
                <w:rStyle w:val="normaltextrun"/>
                <w:sz w:val="22"/>
              </w:rPr>
            </w:pPr>
            <w:r>
              <w:rPr>
                <w:rStyle w:val="normaltextrun"/>
                <w:sz w:val="22"/>
              </w:rPr>
              <w:t>AssetPlus,</w:t>
            </w:r>
          </w:p>
          <w:p w14:paraId="5A3D3F13" w14:textId="77777777" w:rsidR="00593154" w:rsidRPr="00593154" w:rsidRDefault="00593154" w:rsidP="00593154">
            <w:pPr>
              <w:pStyle w:val="TableText"/>
              <w:jc w:val="center"/>
              <w:rPr>
                <w:rStyle w:val="normaltextrun"/>
                <w:sz w:val="22"/>
              </w:rPr>
            </w:pPr>
            <w:r w:rsidRPr="00593154">
              <w:rPr>
                <w:rStyle w:val="normaltextrun"/>
                <w:sz w:val="22"/>
              </w:rPr>
              <w:t>PDAT,</w:t>
            </w:r>
          </w:p>
          <w:p w14:paraId="6E23F09C" w14:textId="3A33F14F" w:rsidR="008973A0" w:rsidRPr="000042CE" w:rsidRDefault="001124C3" w:rsidP="00B507EA">
            <w:pPr>
              <w:pStyle w:val="TableText"/>
              <w:jc w:val="center"/>
              <w:rPr>
                <w:sz w:val="22"/>
              </w:rPr>
            </w:pPr>
            <w:r w:rsidRPr="000042CE">
              <w:rPr>
                <w:rStyle w:val="normaltextrun"/>
                <w:rFonts w:ascii="Arial" w:hAnsi="Arial" w:cs="Arial"/>
                <w:color w:val="000000"/>
                <w:sz w:val="22"/>
              </w:rPr>
              <w:t>K</w:t>
            </w:r>
            <w:r w:rsidRPr="000042CE">
              <w:rPr>
                <w:rStyle w:val="normaltextrun"/>
                <w:sz w:val="22"/>
              </w:rPr>
              <w:t>PIs</w:t>
            </w:r>
          </w:p>
        </w:tc>
        <w:tc>
          <w:tcPr>
            <w:tcW w:w="1559"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12B765D8" w14:textId="2C186271" w:rsidR="008973A0" w:rsidRPr="000042CE" w:rsidRDefault="008973A0" w:rsidP="00B507EA">
            <w:pPr>
              <w:pStyle w:val="TableText"/>
              <w:jc w:val="center"/>
              <w:rPr>
                <w:sz w:val="22"/>
              </w:rPr>
            </w:pPr>
            <w:r w:rsidRPr="000042CE">
              <w:rPr>
                <w:rStyle w:val="normaltextrun"/>
                <w:rFonts w:ascii="Arial" w:hAnsi="Arial" w:cs="Arial"/>
                <w:sz w:val="22"/>
              </w:rPr>
              <w:t>0</w:t>
            </w:r>
            <w:r w:rsidR="00F30C9D">
              <w:rPr>
                <w:rStyle w:val="normaltextrun"/>
                <w:rFonts w:ascii="Arial" w:hAnsi="Arial" w:cs="Arial"/>
                <w:sz w:val="22"/>
              </w:rPr>
              <w:t>7</w:t>
            </w:r>
            <w:r w:rsidRPr="000042CE">
              <w:rPr>
                <w:rStyle w:val="normaltextrun"/>
                <w:rFonts w:ascii="Arial" w:hAnsi="Arial" w:cs="Arial"/>
                <w:sz w:val="22"/>
              </w:rPr>
              <w:t>/12/202</w:t>
            </w:r>
            <w:r w:rsidR="00C16E76">
              <w:rPr>
                <w:rStyle w:val="normaltextrun"/>
                <w:rFonts w:ascii="Arial" w:hAnsi="Arial" w:cs="Arial"/>
                <w:sz w:val="22"/>
              </w:rPr>
              <w:t>6</w:t>
            </w:r>
          </w:p>
        </w:tc>
        <w:tc>
          <w:tcPr>
            <w:tcW w:w="158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20CAC1BF" w14:textId="4E169B32" w:rsidR="008973A0" w:rsidRPr="000042CE" w:rsidRDefault="7C953E8B" w:rsidP="00B507EA">
            <w:pPr>
              <w:pStyle w:val="TableText"/>
              <w:jc w:val="center"/>
              <w:rPr>
                <w:sz w:val="22"/>
              </w:rPr>
            </w:pPr>
            <w:r w:rsidRPr="44F429DC">
              <w:rPr>
                <w:rStyle w:val="normaltextrun"/>
                <w:rFonts w:ascii="Arial" w:hAnsi="Arial" w:cs="Arial"/>
                <w:sz w:val="22"/>
              </w:rPr>
              <w:t>07/</w:t>
            </w:r>
            <w:r w:rsidR="008973A0" w:rsidRPr="000042CE">
              <w:rPr>
                <w:rStyle w:val="normaltextrun"/>
                <w:rFonts w:ascii="Arial" w:hAnsi="Arial" w:cs="Arial"/>
                <w:sz w:val="22"/>
              </w:rPr>
              <w:t>12/202</w:t>
            </w:r>
            <w:r w:rsidR="00C16E76">
              <w:rPr>
                <w:rStyle w:val="normaltextrun"/>
                <w:rFonts w:ascii="Arial" w:hAnsi="Arial" w:cs="Arial"/>
                <w:sz w:val="22"/>
              </w:rPr>
              <w:t>6</w:t>
            </w:r>
          </w:p>
        </w:tc>
      </w:tr>
      <w:tr w:rsidR="00DE56A6" w:rsidRPr="00E451D6" w14:paraId="11536600" w14:textId="77777777" w:rsidTr="001F5423">
        <w:trPr>
          <w:trHeight w:val="261"/>
        </w:trPr>
        <w:tc>
          <w:tcPr>
            <w:tcW w:w="1253"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0F1BA8A2" w14:textId="3BEAD622" w:rsidR="008973A0" w:rsidRPr="000042CE" w:rsidRDefault="008973A0" w:rsidP="00B507EA">
            <w:pPr>
              <w:pStyle w:val="TableText"/>
              <w:jc w:val="center"/>
              <w:rPr>
                <w:sz w:val="22"/>
              </w:rPr>
            </w:pPr>
            <w:r w:rsidRPr="000042CE">
              <w:rPr>
                <w:rStyle w:val="normaltextrun"/>
                <w:rFonts w:ascii="Arial" w:hAnsi="Arial" w:cs="Arial"/>
                <w:color w:val="000000"/>
                <w:sz w:val="22"/>
              </w:rPr>
              <w:t>Q3 202</w:t>
            </w:r>
            <w:r w:rsidR="006F64BF">
              <w:rPr>
                <w:rStyle w:val="normaltextrun"/>
                <w:rFonts w:ascii="Arial" w:hAnsi="Arial" w:cs="Arial"/>
                <w:color w:val="000000"/>
                <w:sz w:val="22"/>
              </w:rPr>
              <w:t>6</w:t>
            </w:r>
          </w:p>
        </w:tc>
        <w:tc>
          <w:tcPr>
            <w:tcW w:w="1758"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33211715" w14:textId="13A277DE" w:rsidR="008973A0" w:rsidRPr="000042CE" w:rsidRDefault="008973A0" w:rsidP="00B507EA">
            <w:pPr>
              <w:pStyle w:val="TableText"/>
              <w:jc w:val="center"/>
              <w:rPr>
                <w:sz w:val="22"/>
              </w:rPr>
            </w:pPr>
            <w:r w:rsidRPr="000042CE">
              <w:rPr>
                <w:rStyle w:val="normaltextrun"/>
                <w:rFonts w:ascii="Arial" w:hAnsi="Arial" w:cs="Arial"/>
                <w:color w:val="000000"/>
                <w:sz w:val="22"/>
              </w:rPr>
              <w:t>01/10/202</w:t>
            </w:r>
            <w:r w:rsidR="00EA2A56">
              <w:rPr>
                <w:rStyle w:val="normaltextrun"/>
                <w:rFonts w:ascii="Arial" w:hAnsi="Arial" w:cs="Arial"/>
                <w:color w:val="000000"/>
                <w:sz w:val="22"/>
              </w:rPr>
              <w:t>6</w:t>
            </w:r>
            <w:r w:rsidRPr="000042CE">
              <w:rPr>
                <w:rStyle w:val="normaltextrun"/>
                <w:rFonts w:ascii="Arial" w:hAnsi="Arial" w:cs="Arial"/>
                <w:color w:val="000000"/>
                <w:sz w:val="22"/>
              </w:rPr>
              <w:t xml:space="preserve"> – 31/12/202</w:t>
            </w:r>
            <w:r w:rsidR="00EA2A56">
              <w:rPr>
                <w:rStyle w:val="normaltextrun"/>
                <w:rFonts w:ascii="Arial" w:hAnsi="Arial" w:cs="Arial"/>
                <w:color w:val="000000"/>
                <w:sz w:val="22"/>
              </w:rPr>
              <w:t>6</w:t>
            </w:r>
          </w:p>
        </w:tc>
        <w:tc>
          <w:tcPr>
            <w:tcW w:w="1610"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177F5E5E" w14:textId="304DC8A2" w:rsidR="008973A0" w:rsidRPr="000042CE" w:rsidRDefault="009826C7" w:rsidP="00B507EA">
            <w:pPr>
              <w:pStyle w:val="TableText"/>
              <w:jc w:val="center"/>
              <w:rPr>
                <w:sz w:val="22"/>
              </w:rPr>
            </w:pPr>
            <w:r>
              <w:rPr>
                <w:rStyle w:val="normaltextrun"/>
                <w:rFonts w:ascii="Arial" w:hAnsi="Arial" w:cs="Arial"/>
                <w:color w:val="000000"/>
                <w:sz w:val="22"/>
              </w:rPr>
              <w:t>29</w:t>
            </w:r>
            <w:r w:rsidR="008973A0" w:rsidRPr="000042CE">
              <w:rPr>
                <w:rStyle w:val="normaltextrun"/>
                <w:rFonts w:ascii="Arial" w:hAnsi="Arial" w:cs="Arial"/>
                <w:color w:val="000000"/>
                <w:sz w:val="22"/>
              </w:rPr>
              <w:t>/01/202</w:t>
            </w:r>
            <w:r>
              <w:rPr>
                <w:rStyle w:val="normaltextrun"/>
                <w:rFonts w:ascii="Arial" w:hAnsi="Arial" w:cs="Arial"/>
                <w:color w:val="000000"/>
                <w:sz w:val="22"/>
              </w:rPr>
              <w:t>7</w:t>
            </w:r>
          </w:p>
        </w:tc>
        <w:tc>
          <w:tcPr>
            <w:tcW w:w="155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50C821D0" w14:textId="2BB2122E" w:rsidR="001124C3" w:rsidRDefault="001124C3" w:rsidP="00B507EA">
            <w:pPr>
              <w:pStyle w:val="TableText"/>
              <w:jc w:val="center"/>
              <w:rPr>
                <w:rStyle w:val="normaltextrun"/>
                <w:rFonts w:ascii="Arial" w:hAnsi="Arial" w:cs="Arial"/>
                <w:color w:val="000000"/>
                <w:sz w:val="22"/>
              </w:rPr>
            </w:pPr>
            <w:r>
              <w:rPr>
                <w:rStyle w:val="normaltextrun"/>
                <w:rFonts w:ascii="Arial" w:hAnsi="Arial" w:cs="Arial"/>
                <w:color w:val="000000"/>
                <w:sz w:val="22"/>
              </w:rPr>
              <w:t>Case level,</w:t>
            </w:r>
          </w:p>
          <w:p w14:paraId="28C613F0" w14:textId="6970464D" w:rsidR="001124C3" w:rsidRDefault="001124C3" w:rsidP="00B507EA">
            <w:pPr>
              <w:pStyle w:val="TableText"/>
              <w:jc w:val="center"/>
              <w:rPr>
                <w:rStyle w:val="normaltextrun"/>
                <w:sz w:val="22"/>
              </w:rPr>
            </w:pPr>
            <w:r>
              <w:rPr>
                <w:rStyle w:val="normaltextrun"/>
                <w:sz w:val="22"/>
              </w:rPr>
              <w:t>AssetPlus,</w:t>
            </w:r>
          </w:p>
          <w:p w14:paraId="450629BE" w14:textId="7337817C" w:rsidR="00593154" w:rsidRDefault="00593154" w:rsidP="00593154">
            <w:pPr>
              <w:pStyle w:val="TableText"/>
              <w:jc w:val="center"/>
              <w:rPr>
                <w:rStyle w:val="normaltextrun"/>
                <w:sz w:val="22"/>
              </w:rPr>
            </w:pPr>
            <w:r w:rsidRPr="00593154">
              <w:rPr>
                <w:rStyle w:val="normaltextrun"/>
                <w:sz w:val="22"/>
              </w:rPr>
              <w:t>PDAT,</w:t>
            </w:r>
          </w:p>
          <w:p w14:paraId="0C53F88B" w14:textId="51F79CD4" w:rsidR="008973A0" w:rsidRPr="000042CE" w:rsidRDefault="001124C3" w:rsidP="00B507EA">
            <w:pPr>
              <w:pStyle w:val="TableText"/>
              <w:jc w:val="center"/>
              <w:rPr>
                <w:sz w:val="22"/>
              </w:rPr>
            </w:pPr>
            <w:r w:rsidRPr="000042CE">
              <w:rPr>
                <w:rStyle w:val="normaltextrun"/>
                <w:rFonts w:ascii="Arial" w:hAnsi="Arial" w:cs="Arial"/>
                <w:color w:val="000000"/>
                <w:sz w:val="22"/>
              </w:rPr>
              <w:t>K</w:t>
            </w:r>
            <w:r w:rsidRPr="000042CE">
              <w:rPr>
                <w:rStyle w:val="normaltextrun"/>
                <w:sz w:val="22"/>
              </w:rPr>
              <w:t>PIs</w:t>
            </w:r>
          </w:p>
        </w:tc>
        <w:tc>
          <w:tcPr>
            <w:tcW w:w="1559"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305F31DB" w14:textId="326A3795" w:rsidR="008973A0" w:rsidRPr="000042CE" w:rsidRDefault="008973A0" w:rsidP="00B507EA">
            <w:pPr>
              <w:pStyle w:val="TableText"/>
              <w:jc w:val="center"/>
              <w:rPr>
                <w:sz w:val="22"/>
              </w:rPr>
            </w:pPr>
            <w:r w:rsidRPr="000042CE">
              <w:rPr>
                <w:rStyle w:val="normaltextrun"/>
                <w:rFonts w:ascii="Arial" w:hAnsi="Arial" w:cs="Arial"/>
                <w:sz w:val="22"/>
              </w:rPr>
              <w:t>0</w:t>
            </w:r>
            <w:r w:rsidR="00263801">
              <w:rPr>
                <w:rStyle w:val="normaltextrun"/>
                <w:rFonts w:ascii="Arial" w:hAnsi="Arial" w:cs="Arial"/>
                <w:sz w:val="22"/>
              </w:rPr>
              <w:t>8</w:t>
            </w:r>
            <w:r w:rsidRPr="000042CE">
              <w:rPr>
                <w:rStyle w:val="normaltextrun"/>
                <w:rFonts w:ascii="Arial" w:hAnsi="Arial" w:cs="Arial"/>
                <w:sz w:val="22"/>
              </w:rPr>
              <w:t>/03/202</w:t>
            </w:r>
            <w:r w:rsidR="00263801">
              <w:rPr>
                <w:rStyle w:val="normaltextrun"/>
                <w:rFonts w:ascii="Arial" w:hAnsi="Arial" w:cs="Arial"/>
                <w:sz w:val="22"/>
              </w:rPr>
              <w:t>7</w:t>
            </w:r>
          </w:p>
        </w:tc>
        <w:tc>
          <w:tcPr>
            <w:tcW w:w="158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4F086D3C" w14:textId="7634C7BE" w:rsidR="008973A0" w:rsidRPr="000042CE" w:rsidRDefault="3BD84797" w:rsidP="00B507EA">
            <w:pPr>
              <w:pStyle w:val="TableText"/>
              <w:jc w:val="center"/>
              <w:rPr>
                <w:sz w:val="22"/>
              </w:rPr>
            </w:pPr>
            <w:r w:rsidRPr="44F429DC">
              <w:rPr>
                <w:rStyle w:val="normaltextrun"/>
                <w:rFonts w:ascii="Arial" w:hAnsi="Arial" w:cs="Arial"/>
                <w:sz w:val="22"/>
              </w:rPr>
              <w:t>08/</w:t>
            </w:r>
            <w:r w:rsidR="008973A0" w:rsidRPr="000042CE">
              <w:rPr>
                <w:rStyle w:val="normaltextrun"/>
                <w:rFonts w:ascii="Arial" w:hAnsi="Arial" w:cs="Arial"/>
                <w:sz w:val="22"/>
              </w:rPr>
              <w:t>03/202</w:t>
            </w:r>
            <w:r w:rsidR="00263801">
              <w:rPr>
                <w:rStyle w:val="normaltextrun"/>
                <w:rFonts w:ascii="Arial" w:hAnsi="Arial" w:cs="Arial"/>
                <w:sz w:val="22"/>
              </w:rPr>
              <w:t>7</w:t>
            </w:r>
          </w:p>
        </w:tc>
      </w:tr>
      <w:tr w:rsidR="00DE56A6" w:rsidRPr="00E451D6" w14:paraId="3823B2CA" w14:textId="77777777" w:rsidTr="001F5423">
        <w:trPr>
          <w:trHeight w:val="261"/>
        </w:trPr>
        <w:tc>
          <w:tcPr>
            <w:tcW w:w="1253"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477CC140" w14:textId="2F583FD0" w:rsidR="008973A0" w:rsidRPr="000042CE" w:rsidRDefault="008973A0" w:rsidP="00B507EA">
            <w:pPr>
              <w:pStyle w:val="TableText"/>
              <w:jc w:val="center"/>
              <w:rPr>
                <w:sz w:val="22"/>
              </w:rPr>
            </w:pPr>
            <w:r w:rsidRPr="000042CE">
              <w:rPr>
                <w:rStyle w:val="normaltextrun"/>
                <w:rFonts w:ascii="Arial" w:hAnsi="Arial" w:cs="Arial"/>
                <w:color w:val="000000"/>
                <w:sz w:val="22"/>
              </w:rPr>
              <w:t>Q4 202</w:t>
            </w:r>
            <w:r w:rsidR="006F64BF">
              <w:rPr>
                <w:rStyle w:val="normaltextrun"/>
                <w:rFonts w:ascii="Arial" w:hAnsi="Arial" w:cs="Arial"/>
                <w:color w:val="000000"/>
                <w:sz w:val="22"/>
              </w:rPr>
              <w:t>6</w:t>
            </w:r>
          </w:p>
        </w:tc>
        <w:tc>
          <w:tcPr>
            <w:tcW w:w="1758"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180E9762" w14:textId="3C65BCFF" w:rsidR="008973A0" w:rsidRPr="000042CE" w:rsidRDefault="008973A0" w:rsidP="00B507EA">
            <w:pPr>
              <w:pStyle w:val="TableText"/>
              <w:jc w:val="center"/>
              <w:rPr>
                <w:sz w:val="22"/>
              </w:rPr>
            </w:pPr>
            <w:r w:rsidRPr="000042CE">
              <w:rPr>
                <w:rStyle w:val="normaltextrun"/>
                <w:rFonts w:ascii="Arial" w:hAnsi="Arial" w:cs="Arial"/>
                <w:color w:val="000000"/>
                <w:sz w:val="22"/>
              </w:rPr>
              <w:t>01/01/202</w:t>
            </w:r>
            <w:r w:rsidR="00EA2A56">
              <w:rPr>
                <w:rStyle w:val="normaltextrun"/>
                <w:rFonts w:ascii="Arial" w:hAnsi="Arial" w:cs="Arial"/>
                <w:color w:val="000000"/>
                <w:sz w:val="22"/>
              </w:rPr>
              <w:t>7</w:t>
            </w:r>
            <w:r w:rsidRPr="000042CE">
              <w:rPr>
                <w:rStyle w:val="normaltextrun"/>
                <w:rFonts w:ascii="Arial" w:hAnsi="Arial" w:cs="Arial"/>
                <w:color w:val="000000"/>
                <w:sz w:val="22"/>
              </w:rPr>
              <w:t xml:space="preserve"> – 31/03/202</w:t>
            </w:r>
            <w:r w:rsidR="00EA2A56">
              <w:rPr>
                <w:rStyle w:val="normaltextrun"/>
                <w:rFonts w:ascii="Arial" w:hAnsi="Arial" w:cs="Arial"/>
                <w:color w:val="000000"/>
                <w:sz w:val="22"/>
              </w:rPr>
              <w:t>7</w:t>
            </w:r>
          </w:p>
        </w:tc>
        <w:tc>
          <w:tcPr>
            <w:tcW w:w="1610"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02D249FF" w14:textId="0B6BC7FF" w:rsidR="008973A0" w:rsidRPr="000042CE" w:rsidRDefault="008973A0" w:rsidP="00B507EA">
            <w:pPr>
              <w:pStyle w:val="TableText"/>
              <w:jc w:val="center"/>
              <w:rPr>
                <w:sz w:val="22"/>
              </w:rPr>
            </w:pPr>
            <w:r w:rsidRPr="000042CE">
              <w:rPr>
                <w:rStyle w:val="normaltextrun"/>
                <w:rFonts w:ascii="Arial" w:hAnsi="Arial" w:cs="Arial"/>
                <w:color w:val="000000"/>
                <w:sz w:val="22"/>
              </w:rPr>
              <w:t>30/04/202</w:t>
            </w:r>
            <w:r w:rsidR="009826C7">
              <w:rPr>
                <w:rStyle w:val="normaltextrun"/>
                <w:rFonts w:ascii="Arial" w:hAnsi="Arial" w:cs="Arial"/>
                <w:color w:val="000000"/>
                <w:sz w:val="22"/>
              </w:rPr>
              <w:t>7</w:t>
            </w:r>
          </w:p>
        </w:tc>
        <w:tc>
          <w:tcPr>
            <w:tcW w:w="155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54E60CD9" w14:textId="1345DEC7" w:rsidR="001124C3" w:rsidRDefault="001124C3" w:rsidP="00B507EA">
            <w:pPr>
              <w:pStyle w:val="TableText"/>
              <w:jc w:val="center"/>
              <w:rPr>
                <w:rStyle w:val="normaltextrun"/>
                <w:rFonts w:ascii="Arial" w:hAnsi="Arial" w:cs="Arial"/>
                <w:color w:val="000000"/>
                <w:sz w:val="22"/>
              </w:rPr>
            </w:pPr>
            <w:r>
              <w:rPr>
                <w:rStyle w:val="normaltextrun"/>
                <w:rFonts w:ascii="Arial" w:hAnsi="Arial" w:cs="Arial"/>
                <w:color w:val="000000"/>
                <w:sz w:val="22"/>
              </w:rPr>
              <w:t>Case level,</w:t>
            </w:r>
          </w:p>
          <w:p w14:paraId="1887B62E" w14:textId="7A8033DC" w:rsidR="001124C3" w:rsidRDefault="001124C3" w:rsidP="00B507EA">
            <w:pPr>
              <w:pStyle w:val="TableText"/>
              <w:jc w:val="center"/>
              <w:rPr>
                <w:rStyle w:val="normaltextrun"/>
                <w:sz w:val="22"/>
              </w:rPr>
            </w:pPr>
            <w:r>
              <w:rPr>
                <w:rStyle w:val="normaltextrun"/>
                <w:sz w:val="22"/>
              </w:rPr>
              <w:t>AssetPlus,</w:t>
            </w:r>
          </w:p>
          <w:p w14:paraId="54F1F968" w14:textId="1B9CEEBE" w:rsidR="00593154" w:rsidRDefault="00593154" w:rsidP="00593154">
            <w:pPr>
              <w:pStyle w:val="TableText"/>
              <w:jc w:val="center"/>
              <w:rPr>
                <w:rStyle w:val="normaltextrun"/>
                <w:sz w:val="22"/>
              </w:rPr>
            </w:pPr>
            <w:r w:rsidRPr="00593154">
              <w:rPr>
                <w:rStyle w:val="normaltextrun"/>
                <w:sz w:val="22"/>
              </w:rPr>
              <w:t>PDAT,</w:t>
            </w:r>
          </w:p>
          <w:p w14:paraId="586D6260" w14:textId="2964B1EB" w:rsidR="008973A0" w:rsidRPr="000042CE" w:rsidRDefault="001124C3" w:rsidP="00B507EA">
            <w:pPr>
              <w:pStyle w:val="TableText"/>
              <w:jc w:val="center"/>
              <w:rPr>
                <w:sz w:val="22"/>
              </w:rPr>
            </w:pPr>
            <w:r w:rsidRPr="000042CE">
              <w:rPr>
                <w:rStyle w:val="normaltextrun"/>
                <w:rFonts w:ascii="Arial" w:hAnsi="Arial" w:cs="Arial"/>
                <w:color w:val="000000"/>
                <w:sz w:val="22"/>
              </w:rPr>
              <w:t>K</w:t>
            </w:r>
            <w:r w:rsidRPr="000042CE">
              <w:rPr>
                <w:rStyle w:val="normaltextrun"/>
                <w:sz w:val="22"/>
              </w:rPr>
              <w:t>PIs</w:t>
            </w:r>
          </w:p>
        </w:tc>
        <w:tc>
          <w:tcPr>
            <w:tcW w:w="1559"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52CB4524" w14:textId="3403D120" w:rsidR="008973A0" w:rsidRPr="000042CE" w:rsidRDefault="008973A0" w:rsidP="00B507EA">
            <w:pPr>
              <w:pStyle w:val="TableText"/>
              <w:jc w:val="center"/>
              <w:rPr>
                <w:sz w:val="22"/>
              </w:rPr>
            </w:pPr>
            <w:r w:rsidRPr="000042CE">
              <w:rPr>
                <w:rStyle w:val="normaltextrun"/>
                <w:rFonts w:ascii="Arial" w:hAnsi="Arial" w:cs="Arial"/>
                <w:sz w:val="22"/>
              </w:rPr>
              <w:t>0</w:t>
            </w:r>
            <w:r w:rsidR="000B16CF">
              <w:rPr>
                <w:rStyle w:val="normaltextrun"/>
                <w:rFonts w:ascii="Arial" w:hAnsi="Arial" w:cs="Arial"/>
                <w:sz w:val="22"/>
              </w:rPr>
              <w:t>7</w:t>
            </w:r>
            <w:r w:rsidRPr="000042CE">
              <w:rPr>
                <w:rStyle w:val="normaltextrun"/>
                <w:rFonts w:ascii="Arial" w:hAnsi="Arial" w:cs="Arial"/>
                <w:sz w:val="22"/>
              </w:rPr>
              <w:t>/06/202</w:t>
            </w:r>
            <w:r w:rsidR="00F30C9D">
              <w:rPr>
                <w:rStyle w:val="normaltextrun"/>
                <w:rFonts w:ascii="Arial" w:hAnsi="Arial" w:cs="Arial"/>
                <w:sz w:val="22"/>
              </w:rPr>
              <w:t>7</w:t>
            </w:r>
          </w:p>
        </w:tc>
        <w:tc>
          <w:tcPr>
            <w:tcW w:w="158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5B2867D1" w14:textId="05C5AF73" w:rsidR="008973A0" w:rsidRPr="000042CE" w:rsidRDefault="0B836100" w:rsidP="00B507EA">
            <w:pPr>
              <w:pStyle w:val="TableText"/>
              <w:jc w:val="center"/>
              <w:rPr>
                <w:sz w:val="22"/>
              </w:rPr>
            </w:pPr>
            <w:r w:rsidRPr="44F429DC">
              <w:rPr>
                <w:rStyle w:val="normaltextrun"/>
                <w:rFonts w:ascii="Arial" w:hAnsi="Arial" w:cs="Arial"/>
                <w:sz w:val="22"/>
              </w:rPr>
              <w:t>07/</w:t>
            </w:r>
            <w:r w:rsidR="008973A0" w:rsidRPr="000042CE">
              <w:rPr>
                <w:rStyle w:val="normaltextrun"/>
                <w:rFonts w:ascii="Arial" w:hAnsi="Arial" w:cs="Arial"/>
                <w:sz w:val="22"/>
              </w:rPr>
              <w:t>06/202</w:t>
            </w:r>
            <w:r w:rsidR="00F30C9D">
              <w:rPr>
                <w:rStyle w:val="normaltextrun"/>
                <w:rFonts w:ascii="Arial" w:hAnsi="Arial" w:cs="Arial"/>
                <w:sz w:val="22"/>
              </w:rPr>
              <w:t>7</w:t>
            </w:r>
          </w:p>
        </w:tc>
      </w:tr>
    </w:tbl>
    <w:p w14:paraId="4C8EBE82" w14:textId="77777777" w:rsidR="00D97C3A" w:rsidRDefault="00D97C3A" w:rsidP="00B507EA">
      <w:pPr>
        <w:pStyle w:val="paragraph"/>
        <w:spacing w:before="0" w:beforeAutospacing="0" w:after="0" w:afterAutospacing="0"/>
        <w:textAlignment w:val="baseline"/>
        <w:rPr>
          <w:rFonts w:ascii="Arial" w:hAnsi="Arial" w:cs="Arial"/>
        </w:rPr>
      </w:pPr>
    </w:p>
    <w:p w14:paraId="2F856B5F" w14:textId="77777777" w:rsidR="00F451E6" w:rsidRDefault="00F451E6" w:rsidP="00B507EA">
      <w:pPr>
        <w:pStyle w:val="paragraph"/>
        <w:spacing w:before="0" w:beforeAutospacing="0" w:after="0" w:afterAutospacing="0"/>
        <w:textAlignment w:val="baseline"/>
        <w:rPr>
          <w:rStyle w:val="normaltextrun"/>
          <w:rFonts w:ascii="Arial" w:hAnsi="Arial" w:cs="Arial"/>
          <w:i/>
          <w:iCs/>
          <w:color w:val="000000"/>
          <w:sz w:val="20"/>
          <w:szCs w:val="20"/>
        </w:rPr>
      </w:pPr>
      <w:r w:rsidRPr="00DB1884">
        <w:rPr>
          <w:rStyle w:val="normaltextrun"/>
          <w:rFonts w:ascii="Arial" w:hAnsi="Arial" w:cs="Arial"/>
          <w:i/>
          <w:iCs/>
          <w:color w:val="000000"/>
          <w:sz w:val="20"/>
          <w:szCs w:val="20"/>
        </w:rPr>
        <w:t>*YDS= Youth Justice Service Data Summary. A product that brings together data from YJS case level and Ministry of Justice (MoJ)</w:t>
      </w:r>
      <w:r>
        <w:rPr>
          <w:rStyle w:val="normaltextrun"/>
          <w:rFonts w:ascii="Arial" w:hAnsi="Arial" w:cs="Arial"/>
          <w:i/>
          <w:iCs/>
          <w:color w:val="000000"/>
          <w:sz w:val="20"/>
          <w:szCs w:val="20"/>
        </w:rPr>
        <w:t>,</w:t>
      </w:r>
      <w:r w:rsidRPr="00DB1884">
        <w:rPr>
          <w:rStyle w:val="normaltextrun"/>
          <w:rFonts w:ascii="Arial" w:hAnsi="Arial" w:cs="Arial"/>
          <w:i/>
          <w:iCs/>
          <w:color w:val="000000"/>
          <w:sz w:val="20"/>
          <w:szCs w:val="20"/>
        </w:rPr>
        <w:t xml:space="preserve"> with the aim to </w:t>
      </w:r>
      <w:r>
        <w:rPr>
          <w:rStyle w:val="normaltextrun"/>
          <w:rFonts w:ascii="Arial" w:hAnsi="Arial" w:cs="Arial"/>
          <w:i/>
          <w:iCs/>
          <w:color w:val="000000"/>
          <w:sz w:val="20"/>
          <w:szCs w:val="20"/>
        </w:rPr>
        <w:t xml:space="preserve">conduct </w:t>
      </w:r>
      <w:r w:rsidRPr="00DB1884">
        <w:rPr>
          <w:rStyle w:val="normaltextrun"/>
          <w:rFonts w:ascii="Arial" w:hAnsi="Arial" w:cs="Arial"/>
          <w:i/>
          <w:iCs/>
          <w:color w:val="000000"/>
          <w:sz w:val="20"/>
          <w:szCs w:val="20"/>
        </w:rPr>
        <w:t>performance monitoring and analysis.</w:t>
      </w:r>
    </w:p>
    <w:p w14:paraId="374F8B7C" w14:textId="77777777" w:rsidR="00E04876" w:rsidRDefault="00E04876" w:rsidP="00B507EA">
      <w:pPr>
        <w:pStyle w:val="paragraph"/>
        <w:spacing w:before="0" w:beforeAutospacing="0" w:after="0" w:afterAutospacing="0"/>
        <w:textAlignment w:val="baseline"/>
        <w:rPr>
          <w:rStyle w:val="normaltextrun"/>
          <w:rFonts w:ascii="Arial" w:hAnsi="Arial" w:cs="Arial"/>
          <w:i/>
          <w:iCs/>
          <w:color w:val="000000"/>
          <w:sz w:val="20"/>
          <w:szCs w:val="20"/>
        </w:rPr>
      </w:pPr>
    </w:p>
    <w:p w14:paraId="58CEB916" w14:textId="77777777" w:rsidR="00E04876" w:rsidRDefault="00E04876" w:rsidP="00E04876">
      <w:pPr>
        <w:pStyle w:val="paragraph"/>
        <w:spacing w:before="0" w:beforeAutospacing="0" w:after="0" w:afterAutospacing="0"/>
        <w:textAlignment w:val="baseline"/>
        <w:rPr>
          <w:rStyle w:val="normaltextrun"/>
          <w:rFonts w:ascii="Arial" w:hAnsi="Arial" w:cs="Arial"/>
          <w:color w:val="000000"/>
        </w:rPr>
      </w:pPr>
      <w:r w:rsidRPr="00224B72">
        <w:rPr>
          <w:rStyle w:val="normaltextrun"/>
          <w:rFonts w:ascii="Arial" w:hAnsi="Arial" w:cs="Arial"/>
          <w:color w:val="000000"/>
        </w:rPr>
        <w:t xml:space="preserve">YJSs will be notified if </w:t>
      </w:r>
      <w:r>
        <w:rPr>
          <w:rStyle w:val="normaltextrun"/>
          <w:rFonts w:ascii="Arial" w:hAnsi="Arial" w:cs="Arial"/>
          <w:color w:val="000000"/>
        </w:rPr>
        <w:t xml:space="preserve">any of </w:t>
      </w:r>
      <w:r w:rsidRPr="00224B72">
        <w:rPr>
          <w:rStyle w:val="normaltextrun"/>
          <w:rFonts w:ascii="Arial" w:hAnsi="Arial" w:cs="Arial"/>
          <w:color w:val="000000"/>
        </w:rPr>
        <w:t xml:space="preserve">the proposed </w:t>
      </w:r>
      <w:r>
        <w:rPr>
          <w:rStyle w:val="normaltextrun"/>
          <w:rFonts w:ascii="Arial" w:hAnsi="Arial" w:cs="Arial"/>
          <w:color w:val="000000"/>
        </w:rPr>
        <w:t xml:space="preserve">publication </w:t>
      </w:r>
      <w:r w:rsidRPr="00224B72">
        <w:rPr>
          <w:rStyle w:val="normaltextrun"/>
          <w:rFonts w:ascii="Arial" w:hAnsi="Arial" w:cs="Arial"/>
          <w:color w:val="000000"/>
        </w:rPr>
        <w:t>dates change during the year</w:t>
      </w:r>
      <w:r>
        <w:rPr>
          <w:rStyle w:val="normaltextrun"/>
          <w:rFonts w:ascii="Arial" w:hAnsi="Arial" w:cs="Arial"/>
          <w:color w:val="000000"/>
        </w:rPr>
        <w:t>.</w:t>
      </w:r>
    </w:p>
    <w:p w14:paraId="081BF6D0" w14:textId="77777777" w:rsidR="00B507EA" w:rsidRDefault="00B507EA" w:rsidP="00B507EA">
      <w:pPr>
        <w:pStyle w:val="paragraph"/>
        <w:spacing w:before="0" w:beforeAutospacing="0" w:after="0" w:afterAutospacing="0"/>
        <w:textAlignment w:val="baseline"/>
        <w:rPr>
          <w:rStyle w:val="normaltextrun"/>
          <w:rFonts w:ascii="Arial" w:hAnsi="Arial" w:cs="Arial"/>
          <w:color w:val="000000"/>
        </w:rPr>
      </w:pPr>
    </w:p>
    <w:p w14:paraId="7F226DE2" w14:textId="251C4809" w:rsidR="00BD376C" w:rsidRDefault="00224B72" w:rsidP="00BD376C">
      <w:pPr>
        <w:pStyle w:val="paragraph"/>
        <w:spacing w:before="0" w:beforeAutospacing="0" w:after="0" w:afterAutospacing="0"/>
        <w:textAlignment w:val="baseline"/>
        <w:rPr>
          <w:rStyle w:val="normaltextrun"/>
          <w:rFonts w:ascii="Arial" w:hAnsi="Arial" w:cs="Arial"/>
          <w:color w:val="000000"/>
        </w:rPr>
      </w:pPr>
      <w:r w:rsidRPr="00E63C02">
        <w:rPr>
          <w:rStyle w:val="normaltextrun"/>
          <w:rFonts w:ascii="Arial" w:hAnsi="Arial" w:cs="Arial"/>
          <w:color w:val="000000"/>
        </w:rPr>
        <w:t xml:space="preserve">All YJSs must </w:t>
      </w:r>
      <w:r w:rsidR="001B1CE2" w:rsidRPr="00E63C02">
        <w:rPr>
          <w:rStyle w:val="normaltextrun"/>
          <w:rFonts w:ascii="Arial" w:hAnsi="Arial" w:cs="Arial"/>
          <w:color w:val="000000"/>
        </w:rPr>
        <w:t>send their returns</w:t>
      </w:r>
      <w:r w:rsidRPr="00E63C02">
        <w:rPr>
          <w:rStyle w:val="normaltextrun"/>
          <w:rFonts w:ascii="Arial" w:hAnsi="Arial" w:cs="Arial"/>
          <w:color w:val="000000"/>
        </w:rPr>
        <w:t xml:space="preserve"> </w:t>
      </w:r>
      <w:r w:rsidR="00791265" w:rsidRPr="00E63C02">
        <w:rPr>
          <w:rStyle w:val="normaltextrun"/>
          <w:rFonts w:ascii="Arial" w:hAnsi="Arial" w:cs="Arial"/>
          <w:color w:val="000000"/>
        </w:rPr>
        <w:t xml:space="preserve">by </w:t>
      </w:r>
      <w:r w:rsidRPr="00E63C02">
        <w:rPr>
          <w:rStyle w:val="normaltextrun"/>
          <w:rFonts w:ascii="Arial" w:hAnsi="Arial" w:cs="Arial"/>
          <w:color w:val="000000"/>
        </w:rPr>
        <w:t xml:space="preserve">the </w:t>
      </w:r>
      <w:r w:rsidR="00AB58D7" w:rsidRPr="00E63C02">
        <w:rPr>
          <w:rStyle w:val="normaltextrun"/>
          <w:rFonts w:ascii="Arial" w:hAnsi="Arial" w:cs="Arial"/>
          <w:color w:val="000000"/>
        </w:rPr>
        <w:t xml:space="preserve">submission </w:t>
      </w:r>
      <w:r w:rsidR="00E04876" w:rsidRPr="00E63C02">
        <w:rPr>
          <w:rStyle w:val="normaltextrun"/>
          <w:rFonts w:ascii="Arial" w:hAnsi="Arial" w:cs="Arial"/>
          <w:color w:val="000000"/>
        </w:rPr>
        <w:t>deadline</w:t>
      </w:r>
      <w:r w:rsidRPr="00E63C02">
        <w:rPr>
          <w:rStyle w:val="normaltextrun"/>
          <w:rFonts w:ascii="Arial" w:hAnsi="Arial" w:cs="Arial"/>
          <w:color w:val="000000"/>
        </w:rPr>
        <w:t>.</w:t>
      </w:r>
      <w:r w:rsidR="00776A08" w:rsidRPr="00E63C02">
        <w:rPr>
          <w:rStyle w:val="normaltextrun"/>
          <w:rFonts w:ascii="Arial" w:hAnsi="Arial" w:cs="Arial"/>
          <w:color w:val="000000"/>
        </w:rPr>
        <w:t xml:space="preserve"> </w:t>
      </w:r>
      <w:r w:rsidR="00BD376C" w:rsidRPr="00E63C02">
        <w:rPr>
          <w:rStyle w:val="normaltextrun"/>
          <w:rFonts w:ascii="Arial" w:hAnsi="Arial" w:cs="Arial"/>
          <w:color w:val="000000"/>
        </w:rPr>
        <w:t>Submissions must include data for the quarter ending one month before the submission deadline.</w:t>
      </w:r>
      <w:r w:rsidR="003D5A25" w:rsidRPr="00E63C02">
        <w:rPr>
          <w:rStyle w:val="normaltextrun"/>
          <w:rFonts w:ascii="Arial" w:hAnsi="Arial" w:cs="Arial"/>
          <w:color w:val="000000"/>
        </w:rPr>
        <w:t xml:space="preserve"> </w:t>
      </w:r>
      <w:r w:rsidR="00E63C02" w:rsidRPr="00E63C02">
        <w:rPr>
          <w:rStyle w:val="normaltextrun"/>
          <w:rFonts w:ascii="Arial" w:hAnsi="Arial" w:cs="Arial"/>
          <w:color w:val="000000"/>
        </w:rPr>
        <w:t>New records created</w:t>
      </w:r>
      <w:r w:rsidR="001A1F8E" w:rsidRPr="00E63C02">
        <w:rPr>
          <w:rStyle w:val="normaltextrun"/>
          <w:rFonts w:ascii="Arial" w:hAnsi="Arial" w:cs="Arial"/>
          <w:color w:val="000000"/>
        </w:rPr>
        <w:t xml:space="preserve"> </w:t>
      </w:r>
      <w:r w:rsidR="00981D8C" w:rsidRPr="00E63C02">
        <w:rPr>
          <w:rStyle w:val="normaltextrun"/>
          <w:rFonts w:ascii="Arial" w:hAnsi="Arial" w:cs="Arial"/>
          <w:color w:val="000000"/>
        </w:rPr>
        <w:t xml:space="preserve">after the submission deadline </w:t>
      </w:r>
      <w:r w:rsidR="001F412B" w:rsidRPr="00E63C02">
        <w:rPr>
          <w:rStyle w:val="normaltextrun"/>
          <w:rFonts w:ascii="Arial" w:hAnsi="Arial" w:cs="Arial"/>
          <w:color w:val="000000"/>
        </w:rPr>
        <w:t>might not be included</w:t>
      </w:r>
      <w:r w:rsidR="00E82341" w:rsidRPr="00E63C02">
        <w:rPr>
          <w:rStyle w:val="normaltextrun"/>
          <w:rFonts w:ascii="Arial" w:hAnsi="Arial" w:cs="Arial"/>
          <w:color w:val="000000"/>
        </w:rPr>
        <w:t xml:space="preserve"> in the quarter</w:t>
      </w:r>
      <w:r w:rsidR="001F412B" w:rsidRPr="00E63C02">
        <w:rPr>
          <w:rStyle w:val="normaltextrun"/>
          <w:rFonts w:ascii="Arial" w:hAnsi="Arial" w:cs="Arial"/>
          <w:color w:val="000000"/>
        </w:rPr>
        <w:t>.</w:t>
      </w:r>
    </w:p>
    <w:p w14:paraId="1CEB6972" w14:textId="77777777" w:rsidR="00513401" w:rsidRDefault="00513401" w:rsidP="00B507EA">
      <w:pPr>
        <w:pStyle w:val="paragraph"/>
        <w:spacing w:before="0" w:beforeAutospacing="0" w:after="0" w:afterAutospacing="0"/>
        <w:textAlignment w:val="baseline"/>
        <w:rPr>
          <w:rStyle w:val="normaltextrun"/>
          <w:rFonts w:ascii="Arial" w:hAnsi="Arial" w:cs="Arial"/>
          <w:color w:val="000000"/>
        </w:rPr>
      </w:pPr>
    </w:p>
    <w:p w14:paraId="6D4EE99B" w14:textId="580041DC" w:rsidR="00513401" w:rsidRDefault="00513401" w:rsidP="00B507EA">
      <w:pPr>
        <w:pStyle w:val="paragraph"/>
        <w:spacing w:before="0" w:beforeAutospacing="0" w:after="0" w:afterAutospacing="0"/>
        <w:textAlignment w:val="baseline"/>
        <w:rPr>
          <w:rStyle w:val="normaltextrun"/>
          <w:rFonts w:ascii="Arial" w:hAnsi="Arial" w:cs="Arial"/>
          <w:color w:val="000000"/>
        </w:rPr>
        <w:sectPr w:rsidR="00513401" w:rsidSect="000755C4">
          <w:pgSz w:w="11906" w:h="16838" w:code="9"/>
          <w:pgMar w:top="1021" w:right="1134" w:bottom="1134" w:left="1134" w:header="510" w:footer="567" w:gutter="0"/>
          <w:cols w:space="708"/>
          <w:titlePg/>
          <w:docGrid w:linePitch="360"/>
        </w:sectPr>
      </w:pPr>
    </w:p>
    <w:p w14:paraId="70D964FE" w14:textId="243D825F" w:rsidR="00746A5D" w:rsidRDefault="00B23CD8" w:rsidP="007168F1">
      <w:pPr>
        <w:pStyle w:val="Heading2"/>
        <w:rPr>
          <w:b/>
          <w:bCs/>
        </w:rPr>
      </w:pPr>
      <w:bookmarkStart w:id="4" w:name="_Toc193115142"/>
      <w:r w:rsidRPr="560A1FF6">
        <w:rPr>
          <w:b/>
          <w:bCs/>
        </w:rPr>
        <w:t>C</w:t>
      </w:r>
      <w:r w:rsidR="00FF2B06" w:rsidRPr="560A1FF6">
        <w:rPr>
          <w:b/>
          <w:bCs/>
        </w:rPr>
        <w:t>hanges to data collection</w:t>
      </w:r>
      <w:bookmarkEnd w:id="4"/>
    </w:p>
    <w:p w14:paraId="539188D7" w14:textId="77777777" w:rsidR="007168F1" w:rsidRPr="007168F1" w:rsidRDefault="007168F1" w:rsidP="007168F1">
      <w:pPr>
        <w:pStyle w:val="BodyText"/>
      </w:pPr>
    </w:p>
    <w:p w14:paraId="5791E2D9" w14:textId="0C6C92B3" w:rsidR="00BD5A65" w:rsidRPr="00137A72" w:rsidRDefault="00D91BC6" w:rsidP="00DA00AD">
      <w:pPr>
        <w:pStyle w:val="BodyText"/>
        <w:spacing w:line="276" w:lineRule="auto"/>
        <w:rPr>
          <w:rStyle w:val="eop"/>
          <w:rFonts w:ascii="Arial" w:hAnsi="Arial" w:cs="Arial"/>
          <w:color w:val="000000"/>
          <w:szCs w:val="24"/>
          <w:shd w:val="clear" w:color="auto" w:fill="FFFFFF"/>
        </w:rPr>
      </w:pPr>
      <w:r w:rsidRPr="00137A72">
        <w:rPr>
          <w:szCs w:val="24"/>
        </w:rPr>
        <w:t xml:space="preserve">This section </w:t>
      </w:r>
      <w:r w:rsidR="00DA00AD" w:rsidRPr="00137A72">
        <w:rPr>
          <w:szCs w:val="24"/>
        </w:rPr>
        <w:t>provides</w:t>
      </w:r>
      <w:r w:rsidR="00DA00AD" w:rsidRPr="00137A72">
        <w:rPr>
          <w:rStyle w:val="normaltextrun"/>
          <w:rFonts w:ascii="Arial" w:hAnsi="Arial" w:cs="Arial"/>
          <w:color w:val="000000"/>
          <w:szCs w:val="24"/>
          <w:shd w:val="clear" w:color="auto" w:fill="FFFFFF"/>
        </w:rPr>
        <w:t xml:space="preserve"> a summary of the changes to data collection this year:</w:t>
      </w:r>
      <w:r w:rsidR="00DA00AD" w:rsidRPr="00137A72">
        <w:rPr>
          <w:rStyle w:val="eop"/>
          <w:rFonts w:ascii="Arial" w:hAnsi="Arial" w:cs="Arial"/>
          <w:color w:val="000000"/>
          <w:szCs w:val="24"/>
          <w:shd w:val="clear" w:color="auto" w:fill="FFFFFF"/>
        </w:rPr>
        <w:t> </w:t>
      </w:r>
    </w:p>
    <w:p w14:paraId="02F71560" w14:textId="3CDB0BFD" w:rsidR="00CB057E" w:rsidRPr="00137A72" w:rsidRDefault="004724F1" w:rsidP="00DA00AD">
      <w:pPr>
        <w:pStyle w:val="BodyText"/>
        <w:spacing w:line="276" w:lineRule="auto"/>
        <w:rPr>
          <w:szCs w:val="24"/>
        </w:rPr>
      </w:pPr>
      <w:r w:rsidRPr="00137A72">
        <w:rPr>
          <w:szCs w:val="24"/>
        </w:rPr>
        <w:t>Unless otherwise stated, all new fields and enumerations apply from April 2026 and require no retrospective completion.</w:t>
      </w:r>
    </w:p>
    <w:p w14:paraId="46E0A1C2" w14:textId="5BE58350" w:rsidR="00BD173E" w:rsidRPr="00137A72" w:rsidRDefault="00BD173E" w:rsidP="00DA00AD">
      <w:pPr>
        <w:pStyle w:val="BodyText"/>
        <w:spacing w:line="276" w:lineRule="auto"/>
        <w:rPr>
          <w:szCs w:val="24"/>
        </w:rPr>
      </w:pPr>
      <w:r w:rsidRPr="00137A72">
        <w:rPr>
          <w:szCs w:val="24"/>
        </w:rPr>
        <w:t>Useful materials:</w:t>
      </w:r>
    </w:p>
    <w:p w14:paraId="19B2DC7B" w14:textId="528366B9" w:rsidR="003F112A" w:rsidRPr="00137A72" w:rsidRDefault="003F112A" w:rsidP="00AC459F">
      <w:pPr>
        <w:pStyle w:val="BodyText"/>
        <w:numPr>
          <w:ilvl w:val="0"/>
          <w:numId w:val="9"/>
        </w:numPr>
        <w:spacing w:line="276" w:lineRule="auto"/>
        <w:rPr>
          <w:szCs w:val="24"/>
        </w:rPr>
      </w:pPr>
      <w:r w:rsidRPr="00137A72">
        <w:rPr>
          <w:rFonts w:cstheme="minorHAnsi"/>
          <w:szCs w:val="24"/>
        </w:rPr>
        <w:t>YJB Data Dictionary 26-27 -</w:t>
      </w:r>
      <w:r w:rsidR="00AC459F" w:rsidRPr="00137A72">
        <w:rPr>
          <w:rFonts w:cstheme="minorHAnsi"/>
          <w:szCs w:val="24"/>
        </w:rPr>
        <w:t xml:space="preserve">&gt; </w:t>
      </w:r>
      <w:r w:rsidR="00EA3F73">
        <w:rPr>
          <w:rFonts w:cstheme="minorHAnsi"/>
          <w:szCs w:val="24"/>
        </w:rPr>
        <w:t>Gov.uk</w:t>
      </w:r>
    </w:p>
    <w:p w14:paraId="5AF8B1DF" w14:textId="23D3DE2D" w:rsidR="00AC459F" w:rsidRPr="00137A72" w:rsidRDefault="00137A72" w:rsidP="00AC459F">
      <w:pPr>
        <w:pStyle w:val="BodyText"/>
        <w:numPr>
          <w:ilvl w:val="0"/>
          <w:numId w:val="9"/>
        </w:numPr>
        <w:spacing w:line="276" w:lineRule="auto"/>
      </w:pPr>
      <w:r w:rsidRPr="1BBD71B7">
        <w:t>YJB DRR and Data Transfer changes for 26-27 v1.</w:t>
      </w:r>
      <w:r w:rsidR="00674F52">
        <w:t>5</w:t>
      </w:r>
      <w:r w:rsidRPr="1BBD71B7">
        <w:t>.xlsx​ -&gt; YJAF library</w:t>
      </w:r>
    </w:p>
    <w:p w14:paraId="7A45DCBF" w14:textId="77777777" w:rsidR="00BD173E" w:rsidRPr="00B40C19" w:rsidRDefault="00BD173E" w:rsidP="00DA00AD">
      <w:pPr>
        <w:pStyle w:val="BodyText"/>
        <w:spacing w:line="276" w:lineRule="auto"/>
      </w:pPr>
    </w:p>
    <w:tbl>
      <w:tblPr>
        <w:tblStyle w:val="YJBtable"/>
        <w:tblpPr w:leftFromText="180" w:rightFromText="180" w:vertAnchor="text" w:tblpY="1"/>
        <w:tblOverlap w:val="never"/>
        <w:tblW w:w="0" w:type="auto"/>
        <w:tblLayout w:type="fixed"/>
        <w:tblLook w:val="04A0" w:firstRow="1" w:lastRow="0" w:firstColumn="1" w:lastColumn="0" w:noHBand="0" w:noVBand="1"/>
        <w:tblDescription w:val="An example table"/>
      </w:tblPr>
      <w:tblGrid>
        <w:gridCol w:w="2117"/>
        <w:gridCol w:w="3260"/>
        <w:gridCol w:w="4536"/>
        <w:gridCol w:w="4750"/>
      </w:tblGrid>
      <w:tr w:rsidR="00F37BC5" w:rsidRPr="00E451D6" w14:paraId="3F395B9D" w14:textId="7C6F426E" w:rsidTr="472F51B3">
        <w:trPr>
          <w:cnfStyle w:val="100000000000" w:firstRow="1" w:lastRow="0" w:firstColumn="0" w:lastColumn="0" w:oddVBand="0" w:evenVBand="0" w:oddHBand="0" w:evenHBand="0" w:firstRowFirstColumn="0" w:firstRowLastColumn="0" w:lastRowFirstColumn="0" w:lastRowLastColumn="0"/>
          <w:trHeight w:val="503"/>
          <w:tblHeader/>
        </w:trPr>
        <w:tc>
          <w:tcPr>
            <w:tcW w:w="2117"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75F27C5B" w14:textId="710E95B5" w:rsidR="00F37BC5" w:rsidRPr="00C604FC" w:rsidRDefault="00F37BC5" w:rsidP="00153B32">
            <w:pPr>
              <w:pStyle w:val="TableHeading"/>
              <w:jc w:val="center"/>
              <w:rPr>
                <w:rFonts w:cstheme="minorHAnsi"/>
                <w:sz w:val="22"/>
              </w:rPr>
            </w:pPr>
            <w:r w:rsidRPr="00C604FC">
              <w:rPr>
                <w:rFonts w:cstheme="minorHAnsi"/>
                <w:sz w:val="22"/>
              </w:rPr>
              <w:t>Data type</w:t>
            </w:r>
          </w:p>
        </w:tc>
        <w:tc>
          <w:tcPr>
            <w:tcW w:w="3260"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3F5EDC03" w14:textId="38B71112" w:rsidR="00F37BC5" w:rsidRPr="00C604FC" w:rsidRDefault="00F37BC5" w:rsidP="00153B32">
            <w:pPr>
              <w:pStyle w:val="TableHeading"/>
              <w:jc w:val="center"/>
              <w:rPr>
                <w:rFonts w:cstheme="minorHAnsi"/>
                <w:sz w:val="22"/>
              </w:rPr>
            </w:pPr>
            <w:r w:rsidRPr="00C604FC">
              <w:rPr>
                <w:rFonts w:cstheme="minorHAnsi"/>
                <w:sz w:val="22"/>
              </w:rPr>
              <w:t>Data field name</w:t>
            </w:r>
          </w:p>
        </w:tc>
        <w:tc>
          <w:tcPr>
            <w:tcW w:w="4536"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5DFFF3D0" w14:textId="06F6A684" w:rsidR="00F37BC5" w:rsidRPr="00BD0A42" w:rsidRDefault="00F37BC5" w:rsidP="00BD0A42">
            <w:pPr>
              <w:pStyle w:val="TableText"/>
              <w:jc w:val="center"/>
              <w:rPr>
                <w:rFonts w:cstheme="minorHAnsi"/>
                <w:b/>
                <w:bCs/>
                <w:sz w:val="22"/>
              </w:rPr>
            </w:pPr>
            <w:r w:rsidRPr="00BD0A42">
              <w:rPr>
                <w:rFonts w:cstheme="minorHAnsi"/>
                <w:b/>
                <w:bCs/>
                <w:sz w:val="22"/>
              </w:rPr>
              <w:t>Details of change</w:t>
            </w:r>
          </w:p>
        </w:tc>
        <w:tc>
          <w:tcPr>
            <w:tcW w:w="4750"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5BF08194" w14:textId="00922505" w:rsidR="00F37BC5" w:rsidRPr="00C604FC" w:rsidRDefault="00F37BC5" w:rsidP="00153B32">
            <w:pPr>
              <w:pStyle w:val="TableHeading"/>
              <w:jc w:val="center"/>
              <w:rPr>
                <w:rFonts w:cstheme="minorHAnsi"/>
                <w:sz w:val="22"/>
              </w:rPr>
            </w:pPr>
            <w:r w:rsidRPr="00C604FC">
              <w:rPr>
                <w:rFonts w:cstheme="minorHAnsi"/>
                <w:sz w:val="22"/>
              </w:rPr>
              <w:t>Recording guidance/</w:t>
            </w:r>
          </w:p>
          <w:p w14:paraId="53546468" w14:textId="47402191" w:rsidR="00F37BC5" w:rsidRPr="00C604FC" w:rsidRDefault="00F37BC5" w:rsidP="00153B32">
            <w:pPr>
              <w:pStyle w:val="TableHeading"/>
              <w:jc w:val="center"/>
              <w:rPr>
                <w:rFonts w:cstheme="minorHAnsi"/>
                <w:b w:val="0"/>
                <w:bCs/>
                <w:sz w:val="22"/>
              </w:rPr>
            </w:pPr>
            <w:r w:rsidRPr="00C604FC">
              <w:rPr>
                <w:rFonts w:cstheme="minorHAnsi"/>
                <w:sz w:val="22"/>
              </w:rPr>
              <w:t>YJSs required actions</w:t>
            </w:r>
            <w:r w:rsidR="00AF35DD" w:rsidRPr="00C604FC">
              <w:rPr>
                <w:rFonts w:cstheme="minorHAnsi"/>
                <w:sz w:val="22"/>
              </w:rPr>
              <w:t xml:space="preserve"> 2</w:t>
            </w:r>
            <w:r w:rsidR="0016412B" w:rsidRPr="00C604FC">
              <w:rPr>
                <w:rFonts w:cstheme="minorHAnsi"/>
                <w:sz w:val="22"/>
              </w:rPr>
              <w:t>6</w:t>
            </w:r>
            <w:r w:rsidR="00AF35DD" w:rsidRPr="00C604FC">
              <w:rPr>
                <w:rFonts w:cstheme="minorHAnsi"/>
                <w:sz w:val="22"/>
              </w:rPr>
              <w:t>/2</w:t>
            </w:r>
            <w:r w:rsidR="0016412B" w:rsidRPr="00C604FC">
              <w:rPr>
                <w:rFonts w:cstheme="minorHAnsi"/>
                <w:sz w:val="22"/>
              </w:rPr>
              <w:t>7</w:t>
            </w:r>
          </w:p>
        </w:tc>
      </w:tr>
      <w:tr w:rsidR="000F667C" w:rsidRPr="00E451D6" w14:paraId="7B9F43EF"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35D0C25D" w14:textId="2A43A334" w:rsidR="000F667C" w:rsidRPr="00F57AC1" w:rsidRDefault="000F667C" w:rsidP="000F667C">
            <w:pPr>
              <w:pStyle w:val="TableText"/>
              <w:rPr>
                <w:rFonts w:cstheme="minorHAnsi"/>
                <w:sz w:val="22"/>
              </w:rPr>
            </w:pPr>
            <w:r w:rsidRPr="00B26E8B">
              <w:rPr>
                <w:rFonts w:cstheme="minorHAnsi"/>
                <w:sz w:val="22"/>
              </w:rPr>
              <w:t>Case level mandatory fields</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4BD2E46" w14:textId="7FD8BBE2" w:rsidR="000F667C" w:rsidRPr="00F57AC1" w:rsidRDefault="000F667C" w:rsidP="000F667C">
            <w:pPr>
              <w:pStyle w:val="TableText"/>
              <w:rPr>
                <w:rFonts w:cstheme="minorHAnsi"/>
                <w:sz w:val="22"/>
              </w:rPr>
            </w:pPr>
            <w:r>
              <w:rPr>
                <w:rFonts w:cstheme="minorHAnsi"/>
                <w:sz w:val="22"/>
              </w:rPr>
              <w:t>Youth Data Summary (YDS) template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38ACBD92" w14:textId="77777777" w:rsidR="000F667C" w:rsidRPr="00246206" w:rsidRDefault="000F667C" w:rsidP="000F667C">
            <w:pPr>
              <w:pStyle w:val="TableText"/>
              <w:rPr>
                <w:rStyle w:val="normaltextrun"/>
                <w:rFonts w:ascii="Arial" w:hAnsi="Arial" w:cs="Arial"/>
                <w:sz w:val="22"/>
              </w:rPr>
            </w:pPr>
            <w:r w:rsidRPr="00246206">
              <w:rPr>
                <w:rFonts w:cstheme="minorHAnsi"/>
                <w:sz w:val="22"/>
              </w:rPr>
              <w:t xml:space="preserve">New Youth Data Summary (YDS) template, available </w:t>
            </w:r>
            <w:r w:rsidRPr="00246206">
              <w:rPr>
                <w:rStyle w:val="normaltextrun"/>
                <w:rFonts w:ascii="Arial" w:hAnsi="Arial" w:cs="Arial"/>
                <w:sz w:val="22"/>
              </w:rPr>
              <w:t>via the YJ Services Returns on YJAF.</w:t>
            </w:r>
          </w:p>
          <w:p w14:paraId="55F1563D" w14:textId="77777777" w:rsidR="000F667C" w:rsidRPr="00246206" w:rsidRDefault="000F667C" w:rsidP="000F667C">
            <w:pPr>
              <w:pStyle w:val="TableText"/>
              <w:rPr>
                <w:rStyle w:val="normaltextrun"/>
                <w:rFonts w:ascii="Arial" w:hAnsi="Arial" w:cs="Arial"/>
                <w:sz w:val="22"/>
              </w:rPr>
            </w:pPr>
          </w:p>
          <w:p w14:paraId="268657F3" w14:textId="77777777" w:rsidR="000F667C" w:rsidRPr="00246206" w:rsidRDefault="000F667C" w:rsidP="000F667C">
            <w:pPr>
              <w:pStyle w:val="TableText"/>
              <w:rPr>
                <w:rFonts w:cstheme="minorHAnsi"/>
                <w:sz w:val="22"/>
              </w:rPr>
            </w:pPr>
            <w:r w:rsidRPr="00246206">
              <w:rPr>
                <w:rStyle w:val="normaltextrun"/>
                <w:rFonts w:ascii="Arial" w:hAnsi="Arial" w:cs="Arial"/>
                <w:sz w:val="22"/>
              </w:rPr>
              <w:t>Suitable for small number of services experiencing issues entering YDS data in the CMS.</w:t>
            </w:r>
          </w:p>
          <w:p w14:paraId="0AE8CD70" w14:textId="77777777" w:rsidR="000F667C" w:rsidRPr="00246206" w:rsidRDefault="000F667C" w:rsidP="000F667C">
            <w:pPr>
              <w:pStyle w:val="TableText"/>
              <w:rPr>
                <w:rFonts w:cstheme="minorHAnsi"/>
                <w:sz w:val="22"/>
              </w:rPr>
            </w:pPr>
          </w:p>
          <w:p w14:paraId="08A4E7A9" w14:textId="201DF218" w:rsidR="000F667C" w:rsidRPr="00AF77FF" w:rsidRDefault="000F667C" w:rsidP="000F667C">
            <w:pPr>
              <w:pStyle w:val="TableText"/>
              <w:rPr>
                <w:rFonts w:cstheme="minorHAnsi"/>
                <w:sz w:val="22"/>
              </w:rPr>
            </w:pPr>
            <w:r w:rsidRPr="00246206">
              <w:rPr>
                <w:rStyle w:val="normaltextrun"/>
                <w:rFonts w:ascii="Arial" w:hAnsi="Arial" w:cs="Arial"/>
                <w:sz w:val="22"/>
              </w:rPr>
              <w:t>This is no obligation for CMS providers.</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37DD433C" w14:textId="7FBF5375" w:rsidR="000F667C" w:rsidRDefault="000F667C" w:rsidP="000F667C">
            <w:pPr>
              <w:pStyle w:val="paragraph"/>
              <w:spacing w:before="0" w:beforeAutospacing="0" w:after="0" w:afterAutospacing="0"/>
              <w:textAlignment w:val="baseline"/>
              <w:rPr>
                <w:rStyle w:val="normaltextrun"/>
                <w:rFonts w:ascii="Arial" w:hAnsi="Arial" w:cs="Arial"/>
                <w:sz w:val="22"/>
                <w:szCs w:val="22"/>
              </w:rPr>
            </w:pPr>
            <w:r w:rsidRPr="006C7962">
              <w:rPr>
                <w:rStyle w:val="normaltextrun"/>
                <w:rFonts w:ascii="Arial" w:hAnsi="Arial" w:cs="Arial"/>
                <w:sz w:val="22"/>
                <w:szCs w:val="22"/>
              </w:rPr>
              <w:t>If unable to submit YDS data via case level, submit a Data Return template.</w:t>
            </w:r>
          </w:p>
          <w:p w14:paraId="3E691755" w14:textId="77777777" w:rsidR="000F667C" w:rsidRDefault="000F667C" w:rsidP="000F667C">
            <w:pPr>
              <w:pStyle w:val="paragraph"/>
              <w:spacing w:before="0" w:beforeAutospacing="0" w:after="0" w:afterAutospacing="0"/>
              <w:textAlignment w:val="baseline"/>
              <w:rPr>
                <w:rStyle w:val="normaltextrun"/>
                <w:rFonts w:ascii="Arial" w:hAnsi="Arial" w:cs="Arial"/>
                <w:sz w:val="22"/>
                <w:szCs w:val="22"/>
              </w:rPr>
            </w:pPr>
          </w:p>
          <w:p w14:paraId="3957E2A9" w14:textId="77777777" w:rsidR="000F667C" w:rsidRPr="00F57AC1" w:rsidRDefault="000F667C" w:rsidP="000F667C">
            <w:pPr>
              <w:pStyle w:val="TableText"/>
              <w:rPr>
                <w:rStyle w:val="Strong"/>
                <w:rFonts w:cstheme="minorHAnsi"/>
                <w:sz w:val="22"/>
              </w:rPr>
            </w:pPr>
          </w:p>
        </w:tc>
      </w:tr>
      <w:tr w:rsidR="000F667C" w:rsidRPr="00E451D6" w14:paraId="66417420"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29C075BD" w14:textId="6EA726A8" w:rsidR="000F667C" w:rsidRPr="00F57AC1" w:rsidRDefault="000F667C" w:rsidP="000F667C">
            <w:pPr>
              <w:pStyle w:val="TableText"/>
              <w:rPr>
                <w:rFonts w:cstheme="minorHAnsi"/>
                <w:sz w:val="22"/>
                <w:highlight w:val="yellow"/>
              </w:rPr>
            </w:pPr>
            <w:r w:rsidRPr="00F57AC1">
              <w:rPr>
                <w:rFonts w:cstheme="minorHAnsi"/>
                <w:sz w:val="22"/>
              </w:rPr>
              <w:t>Case level mandatory fields</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3C3350E2" w14:textId="06511FB5" w:rsidR="000F667C" w:rsidRPr="00F57AC1" w:rsidRDefault="2659CE86" w:rsidP="69BA8C2C">
            <w:pPr>
              <w:pStyle w:val="TableText"/>
              <w:rPr>
                <w:color w:val="000000" w:themeColor="text1"/>
                <w:sz w:val="22"/>
              </w:rPr>
            </w:pPr>
            <w:r w:rsidRPr="69BA8C2C">
              <w:rPr>
                <w:sz w:val="22"/>
              </w:rPr>
              <w:t>Exclusion vs Deletion of children</w:t>
            </w:r>
            <w:r w:rsidRPr="69BA8C2C">
              <w:rPr>
                <w:color w:val="000000" w:themeColor="text2"/>
                <w:sz w:val="22"/>
              </w:rPr>
              <w:t xml:space="preserve"> </w:t>
            </w:r>
          </w:p>
          <w:p w14:paraId="666BE562" w14:textId="77777777" w:rsidR="000F667C" w:rsidRPr="00F57AC1" w:rsidRDefault="000F667C" w:rsidP="000F667C">
            <w:pPr>
              <w:pStyle w:val="TableText"/>
              <w:rPr>
                <w:rFonts w:cstheme="minorHAnsi"/>
                <w:color w:val="000000" w:themeColor="text1"/>
                <w:sz w:val="22"/>
                <w:highlight w:val="yellow"/>
              </w:rPr>
            </w:pPr>
          </w:p>
          <w:p w14:paraId="5771AA21" w14:textId="4FC22756" w:rsidR="000F667C" w:rsidRPr="00F57AC1" w:rsidRDefault="000F667C" w:rsidP="000F667C">
            <w:pPr>
              <w:pStyle w:val="TableText"/>
              <w:rPr>
                <w:rFonts w:cstheme="minorHAnsi"/>
                <w:color w:val="000000" w:themeColor="text1"/>
                <w:sz w:val="22"/>
                <w:highlight w:val="yellow"/>
              </w:rPr>
            </w:pP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6CFB1584" w14:textId="77777777" w:rsidR="000F667C" w:rsidRPr="00AF77FF" w:rsidRDefault="000F667C" w:rsidP="000F667C">
            <w:pPr>
              <w:pStyle w:val="TableText"/>
              <w:rPr>
                <w:rFonts w:cstheme="minorHAnsi"/>
                <w:sz w:val="22"/>
              </w:rPr>
            </w:pPr>
            <w:r w:rsidRPr="00AF77FF">
              <w:rPr>
                <w:rFonts w:cstheme="minorHAnsi"/>
                <w:sz w:val="22"/>
              </w:rPr>
              <w:t xml:space="preserve">Clarification of two distinct mechanisms: </w:t>
            </w:r>
            <w:r w:rsidRPr="00AF77FF">
              <w:rPr>
                <w:sz w:val="22"/>
              </w:rPr>
              <w:t>exclusion</w:t>
            </w:r>
            <w:r w:rsidRPr="00AF77FF">
              <w:rPr>
                <w:rFonts w:cstheme="minorHAnsi"/>
                <w:sz w:val="22"/>
              </w:rPr>
              <w:t xml:space="preserve"> and </w:t>
            </w:r>
            <w:r w:rsidRPr="00AF77FF">
              <w:rPr>
                <w:sz w:val="22"/>
              </w:rPr>
              <w:t>deletion</w:t>
            </w:r>
            <w:r w:rsidRPr="00AF77FF">
              <w:rPr>
                <w:rFonts w:cstheme="minorHAnsi"/>
                <w:sz w:val="22"/>
              </w:rPr>
              <w:t>.</w:t>
            </w:r>
          </w:p>
          <w:p w14:paraId="3E988A7E" w14:textId="320F22C7" w:rsidR="000F667C" w:rsidRPr="001D4A61" w:rsidRDefault="000F667C" w:rsidP="000F667C">
            <w:pPr>
              <w:pStyle w:val="TableText"/>
              <w:rPr>
                <w:rFonts w:cstheme="minorHAnsi"/>
                <w:sz w:val="22"/>
              </w:rPr>
            </w:pP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19EB3930" w14:textId="77777777" w:rsidR="000F667C" w:rsidRPr="00F57AC1" w:rsidRDefault="000F667C" w:rsidP="000F667C">
            <w:pPr>
              <w:pStyle w:val="TableText"/>
              <w:rPr>
                <w:rFonts w:cstheme="minorHAnsi"/>
                <w:color w:val="000000" w:themeColor="text1"/>
                <w:sz w:val="22"/>
              </w:rPr>
            </w:pPr>
            <w:r w:rsidRPr="00F57AC1">
              <w:rPr>
                <w:rStyle w:val="Strong"/>
                <w:rFonts w:cstheme="minorHAnsi"/>
                <w:sz w:val="22"/>
              </w:rPr>
              <w:t>Exclusion</w:t>
            </w:r>
            <w:r w:rsidRPr="00F57AC1">
              <w:rPr>
                <w:rStyle w:val="Strong"/>
                <w:rFonts w:cstheme="minorHAnsi"/>
                <w:b w:val="0"/>
                <w:bCs w:val="0"/>
                <w:sz w:val="22"/>
              </w:rPr>
              <w:t xml:space="preserve"> (for cases never sent before)</w:t>
            </w:r>
          </w:p>
          <w:p w14:paraId="6FFDB26A" w14:textId="77777777" w:rsidR="000F667C" w:rsidRPr="00F57AC1" w:rsidRDefault="000F667C" w:rsidP="000F667C">
            <w:pPr>
              <w:pStyle w:val="NormalWeb"/>
              <w:spacing w:after="0" w:afterAutospacing="0"/>
              <w:rPr>
                <w:rFonts w:asciiTheme="minorHAnsi" w:hAnsiTheme="minorHAnsi" w:cstheme="minorHAnsi"/>
                <w:sz w:val="22"/>
                <w:szCs w:val="22"/>
              </w:rPr>
            </w:pPr>
            <w:r w:rsidRPr="00F57AC1">
              <w:rPr>
                <w:rStyle w:val="Strong"/>
                <w:rFonts w:asciiTheme="minorHAnsi" w:hAnsiTheme="minorHAnsi" w:cstheme="minorHAnsi"/>
                <w:b w:val="0"/>
                <w:bCs w:val="0"/>
                <w:sz w:val="22"/>
                <w:szCs w:val="22"/>
              </w:rPr>
              <w:t>Use only when:</w:t>
            </w:r>
          </w:p>
          <w:p w14:paraId="72B26D63" w14:textId="77777777" w:rsidR="000F667C" w:rsidRPr="00F57AC1" w:rsidRDefault="000F667C" w:rsidP="000F667C">
            <w:pPr>
              <w:pStyle w:val="NormalWeb"/>
              <w:numPr>
                <w:ilvl w:val="0"/>
                <w:numId w:val="25"/>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The child is a </w:t>
            </w:r>
            <w:r w:rsidRPr="00F57AC1">
              <w:rPr>
                <w:rStyle w:val="Strong"/>
                <w:rFonts w:asciiTheme="minorHAnsi" w:hAnsiTheme="minorHAnsi" w:cstheme="minorHAnsi"/>
                <w:b w:val="0"/>
                <w:bCs w:val="0"/>
                <w:sz w:val="22"/>
                <w:szCs w:val="22"/>
              </w:rPr>
              <w:t>test case</w:t>
            </w:r>
            <w:r w:rsidRPr="00F57AC1">
              <w:rPr>
                <w:rFonts w:asciiTheme="minorHAnsi" w:hAnsiTheme="minorHAnsi" w:cstheme="minorHAnsi"/>
                <w:sz w:val="22"/>
                <w:szCs w:val="22"/>
              </w:rPr>
              <w:t>, or</w:t>
            </w:r>
          </w:p>
          <w:p w14:paraId="421B69EC" w14:textId="77777777" w:rsidR="000F667C" w:rsidRPr="00F57AC1" w:rsidRDefault="000F667C" w:rsidP="000F667C">
            <w:pPr>
              <w:pStyle w:val="NormalWeb"/>
              <w:numPr>
                <w:ilvl w:val="0"/>
                <w:numId w:val="25"/>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A </w:t>
            </w:r>
            <w:r w:rsidRPr="00F57AC1">
              <w:rPr>
                <w:rStyle w:val="Strong"/>
                <w:rFonts w:asciiTheme="minorHAnsi" w:hAnsiTheme="minorHAnsi" w:cstheme="minorHAnsi"/>
                <w:b w:val="0"/>
                <w:bCs w:val="0"/>
                <w:sz w:val="22"/>
                <w:szCs w:val="22"/>
              </w:rPr>
              <w:t>prevention case</w:t>
            </w:r>
            <w:r w:rsidRPr="00F57AC1">
              <w:rPr>
                <w:rFonts w:asciiTheme="minorHAnsi" w:hAnsiTheme="minorHAnsi" w:cstheme="minorHAnsi"/>
                <w:sz w:val="22"/>
                <w:szCs w:val="22"/>
              </w:rPr>
              <w:t xml:space="preserve"> with </w:t>
            </w:r>
            <w:r w:rsidRPr="00F57AC1">
              <w:rPr>
                <w:rStyle w:val="Strong"/>
                <w:rFonts w:asciiTheme="minorHAnsi" w:hAnsiTheme="minorHAnsi" w:cstheme="minorHAnsi"/>
                <w:b w:val="0"/>
                <w:bCs w:val="0"/>
                <w:sz w:val="22"/>
                <w:szCs w:val="22"/>
              </w:rPr>
              <w:t>no offence</w:t>
            </w:r>
            <w:r w:rsidRPr="00F57AC1">
              <w:rPr>
                <w:rFonts w:asciiTheme="minorHAnsi" w:hAnsiTheme="minorHAnsi" w:cstheme="minorHAnsi"/>
                <w:sz w:val="22"/>
                <w:szCs w:val="22"/>
              </w:rPr>
              <w:t xml:space="preserve">, </w:t>
            </w:r>
            <w:r w:rsidRPr="00F57AC1">
              <w:rPr>
                <w:rStyle w:val="Strong"/>
                <w:rFonts w:asciiTheme="minorHAnsi" w:hAnsiTheme="minorHAnsi" w:cstheme="minorHAnsi"/>
                <w:b w:val="0"/>
                <w:bCs w:val="0"/>
                <w:sz w:val="22"/>
                <w:szCs w:val="22"/>
              </w:rPr>
              <w:t>and</w:t>
            </w:r>
          </w:p>
          <w:p w14:paraId="30BB5F6C" w14:textId="77777777" w:rsidR="000F667C" w:rsidRPr="00F57AC1" w:rsidRDefault="000F667C" w:rsidP="000F667C">
            <w:pPr>
              <w:pStyle w:val="NormalWeb"/>
              <w:numPr>
                <w:ilvl w:val="0"/>
                <w:numId w:val="25"/>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The case has </w:t>
            </w:r>
            <w:r w:rsidRPr="00F57AC1">
              <w:rPr>
                <w:rStyle w:val="Strong"/>
                <w:rFonts w:asciiTheme="minorHAnsi" w:hAnsiTheme="minorHAnsi" w:cstheme="minorHAnsi"/>
                <w:b w:val="0"/>
                <w:bCs w:val="0"/>
                <w:sz w:val="22"/>
                <w:szCs w:val="22"/>
              </w:rPr>
              <w:t>never been sent</w:t>
            </w:r>
            <w:r w:rsidRPr="00F57AC1">
              <w:rPr>
                <w:rFonts w:asciiTheme="minorHAnsi" w:hAnsiTheme="minorHAnsi" w:cstheme="minorHAnsi"/>
                <w:sz w:val="22"/>
                <w:szCs w:val="22"/>
              </w:rPr>
              <w:t xml:space="preserve"> to YJAF/YJB.</w:t>
            </w:r>
          </w:p>
          <w:p w14:paraId="3B697B23" w14:textId="77777777" w:rsidR="000F667C" w:rsidRPr="00F57AC1" w:rsidRDefault="000F667C" w:rsidP="000F667C">
            <w:pPr>
              <w:pStyle w:val="NormalWeb"/>
              <w:spacing w:after="0" w:afterAutospacing="0"/>
              <w:rPr>
                <w:rFonts w:asciiTheme="minorHAnsi" w:hAnsiTheme="minorHAnsi" w:cstheme="minorHAnsi"/>
                <w:sz w:val="22"/>
                <w:szCs w:val="22"/>
              </w:rPr>
            </w:pPr>
            <w:r w:rsidRPr="00F57AC1">
              <w:rPr>
                <w:rStyle w:val="Strong"/>
                <w:rFonts w:asciiTheme="minorHAnsi" w:hAnsiTheme="minorHAnsi" w:cstheme="minorHAnsi"/>
                <w:b w:val="0"/>
                <w:bCs w:val="0"/>
                <w:sz w:val="22"/>
                <w:szCs w:val="22"/>
              </w:rPr>
              <w:t>What happens:</w:t>
            </w:r>
          </w:p>
          <w:p w14:paraId="58A5CA2D" w14:textId="77777777" w:rsidR="000F667C" w:rsidRPr="00F57AC1" w:rsidRDefault="000F667C" w:rsidP="000F667C">
            <w:pPr>
              <w:pStyle w:val="NormalWeb"/>
              <w:numPr>
                <w:ilvl w:val="0"/>
                <w:numId w:val="26"/>
              </w:numPr>
              <w:spacing w:before="0" w:beforeAutospacing="0"/>
              <w:rPr>
                <w:rFonts w:asciiTheme="minorHAnsi" w:hAnsiTheme="minorHAnsi" w:cstheme="minorHAnsi"/>
                <w:sz w:val="22"/>
                <w:szCs w:val="22"/>
              </w:rPr>
            </w:pPr>
            <w:r w:rsidRPr="00F57AC1">
              <w:rPr>
                <w:rStyle w:val="Strong"/>
                <w:rFonts w:asciiTheme="minorHAnsi" w:hAnsiTheme="minorHAnsi" w:cstheme="minorHAnsi"/>
                <w:b w:val="0"/>
                <w:bCs w:val="0"/>
                <w:sz w:val="22"/>
                <w:szCs w:val="22"/>
              </w:rPr>
              <w:t>No data is sent</w:t>
            </w:r>
            <w:r w:rsidRPr="00F57AC1">
              <w:rPr>
                <w:rFonts w:asciiTheme="minorHAnsi" w:hAnsiTheme="minorHAnsi" w:cstheme="minorHAnsi"/>
                <w:sz w:val="22"/>
                <w:szCs w:val="22"/>
              </w:rPr>
              <w:t xml:space="preserve"> to YJB for this child.</w:t>
            </w:r>
          </w:p>
          <w:p w14:paraId="6B49FFBB" w14:textId="77777777" w:rsidR="000F667C" w:rsidRPr="00667DBF" w:rsidRDefault="000F667C" w:rsidP="000F667C">
            <w:pPr>
              <w:pStyle w:val="NormalWeb"/>
              <w:numPr>
                <w:ilvl w:val="0"/>
                <w:numId w:val="26"/>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The child will </w:t>
            </w:r>
            <w:r w:rsidRPr="00F57AC1">
              <w:rPr>
                <w:rStyle w:val="Strong"/>
                <w:rFonts w:asciiTheme="minorHAnsi" w:hAnsiTheme="minorHAnsi" w:cstheme="minorHAnsi"/>
                <w:b w:val="0"/>
                <w:bCs w:val="0"/>
                <w:sz w:val="22"/>
                <w:szCs w:val="22"/>
              </w:rPr>
              <w:t>not appear in any YJB products</w:t>
            </w:r>
            <w:r w:rsidRPr="00F57AC1">
              <w:rPr>
                <w:rFonts w:asciiTheme="minorHAnsi" w:hAnsiTheme="minorHAnsi" w:cstheme="minorHAnsi"/>
                <w:sz w:val="22"/>
                <w:szCs w:val="22"/>
              </w:rPr>
              <w:t>.</w:t>
            </w:r>
          </w:p>
          <w:p w14:paraId="10E48B8B" w14:textId="77777777" w:rsidR="000F667C" w:rsidRPr="00F57AC1" w:rsidRDefault="000F667C" w:rsidP="000F667C">
            <w:pPr>
              <w:pStyle w:val="NormalWeb"/>
              <w:rPr>
                <w:rFonts w:asciiTheme="minorHAnsi" w:hAnsiTheme="minorHAnsi" w:cstheme="minorHAnsi"/>
                <w:sz w:val="22"/>
                <w:szCs w:val="22"/>
              </w:rPr>
            </w:pPr>
            <w:r w:rsidRPr="00F57AC1">
              <w:rPr>
                <w:rFonts w:asciiTheme="minorHAnsi" w:hAnsiTheme="minorHAnsi" w:cstheme="minorHAnsi"/>
                <w:b/>
                <w:bCs/>
                <w:sz w:val="22"/>
                <w:szCs w:val="22"/>
              </w:rPr>
              <w:t>Deletion</w:t>
            </w:r>
            <w:r w:rsidRPr="00F57AC1">
              <w:rPr>
                <w:rFonts w:asciiTheme="minorHAnsi" w:hAnsiTheme="minorHAnsi" w:cstheme="minorHAnsi"/>
                <w:sz w:val="22"/>
                <w:szCs w:val="22"/>
              </w:rPr>
              <w:t xml:space="preserve"> (for cases already submitted)</w:t>
            </w:r>
          </w:p>
          <w:p w14:paraId="2ACA0879" w14:textId="77777777" w:rsidR="000F667C" w:rsidRPr="00F57AC1" w:rsidRDefault="000F667C" w:rsidP="000F667C">
            <w:pPr>
              <w:pStyle w:val="NormalWeb"/>
              <w:spacing w:after="0" w:afterAutospacing="0"/>
              <w:rPr>
                <w:rFonts w:asciiTheme="minorHAnsi" w:hAnsiTheme="minorHAnsi" w:cstheme="minorHAnsi"/>
                <w:sz w:val="22"/>
                <w:szCs w:val="22"/>
              </w:rPr>
            </w:pPr>
            <w:r w:rsidRPr="00F57AC1">
              <w:rPr>
                <w:rStyle w:val="Strong"/>
                <w:rFonts w:asciiTheme="minorHAnsi" w:hAnsiTheme="minorHAnsi" w:cstheme="minorHAnsi"/>
                <w:b w:val="0"/>
                <w:bCs w:val="0"/>
                <w:sz w:val="22"/>
                <w:szCs w:val="22"/>
              </w:rPr>
              <w:t>Use when:</w:t>
            </w:r>
          </w:p>
          <w:p w14:paraId="23B3CD8B" w14:textId="77777777" w:rsidR="000F667C" w:rsidRPr="00F57AC1" w:rsidRDefault="000F667C" w:rsidP="000F667C">
            <w:pPr>
              <w:pStyle w:val="NormalWeb"/>
              <w:numPr>
                <w:ilvl w:val="0"/>
                <w:numId w:val="27"/>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A case was </w:t>
            </w:r>
            <w:r w:rsidRPr="00F57AC1">
              <w:rPr>
                <w:rStyle w:val="Strong"/>
                <w:rFonts w:asciiTheme="minorHAnsi" w:hAnsiTheme="minorHAnsi" w:cstheme="minorHAnsi"/>
                <w:b w:val="0"/>
                <w:bCs w:val="0"/>
                <w:sz w:val="22"/>
                <w:szCs w:val="22"/>
              </w:rPr>
              <w:t>incorrectly submitted</w:t>
            </w:r>
            <w:r w:rsidRPr="00F57AC1">
              <w:rPr>
                <w:rFonts w:asciiTheme="minorHAnsi" w:hAnsiTheme="minorHAnsi" w:cstheme="minorHAnsi"/>
                <w:sz w:val="22"/>
                <w:szCs w:val="22"/>
              </w:rPr>
              <w:t>,</w:t>
            </w:r>
          </w:p>
          <w:p w14:paraId="43E12131" w14:textId="77777777" w:rsidR="000F667C" w:rsidRPr="00F57AC1" w:rsidRDefault="000F667C" w:rsidP="000F667C">
            <w:pPr>
              <w:pStyle w:val="NormalWeb"/>
              <w:numPr>
                <w:ilvl w:val="0"/>
                <w:numId w:val="27"/>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A </w:t>
            </w:r>
            <w:r w:rsidRPr="00F57AC1">
              <w:rPr>
                <w:rStyle w:val="Strong"/>
                <w:rFonts w:asciiTheme="minorHAnsi" w:hAnsiTheme="minorHAnsi" w:cstheme="minorHAnsi"/>
                <w:b w:val="0"/>
                <w:bCs w:val="0"/>
                <w:sz w:val="22"/>
                <w:szCs w:val="22"/>
              </w:rPr>
              <w:t>duplicate</w:t>
            </w:r>
            <w:r w:rsidRPr="00F57AC1">
              <w:rPr>
                <w:rFonts w:asciiTheme="minorHAnsi" w:hAnsiTheme="minorHAnsi" w:cstheme="minorHAnsi"/>
                <w:sz w:val="22"/>
                <w:szCs w:val="22"/>
              </w:rPr>
              <w:t xml:space="preserve"> was sent, or</w:t>
            </w:r>
          </w:p>
          <w:p w14:paraId="2EC32A85" w14:textId="77777777" w:rsidR="000F667C" w:rsidRDefault="000F667C" w:rsidP="000F667C">
            <w:pPr>
              <w:pStyle w:val="NormalWeb"/>
              <w:numPr>
                <w:ilvl w:val="0"/>
                <w:numId w:val="27"/>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A </w:t>
            </w:r>
            <w:r w:rsidRPr="00F57AC1">
              <w:rPr>
                <w:rStyle w:val="Strong"/>
                <w:rFonts w:asciiTheme="minorHAnsi" w:hAnsiTheme="minorHAnsi" w:cstheme="minorHAnsi"/>
                <w:b w:val="0"/>
                <w:bCs w:val="0"/>
                <w:sz w:val="22"/>
                <w:szCs w:val="22"/>
              </w:rPr>
              <w:t>test case</w:t>
            </w:r>
            <w:r w:rsidRPr="00F57AC1">
              <w:rPr>
                <w:rFonts w:asciiTheme="minorHAnsi" w:hAnsiTheme="minorHAnsi" w:cstheme="minorHAnsi"/>
                <w:sz w:val="22"/>
                <w:szCs w:val="22"/>
              </w:rPr>
              <w:t xml:space="preserve"> was previously sent in error.</w:t>
            </w:r>
          </w:p>
          <w:p w14:paraId="1043025E" w14:textId="77777777" w:rsidR="000F667C" w:rsidRPr="00F57AC1" w:rsidRDefault="000F667C" w:rsidP="000F667C">
            <w:pPr>
              <w:pStyle w:val="NormalWeb"/>
              <w:spacing w:before="0" w:beforeAutospacing="0" w:after="0" w:afterAutospacing="0"/>
              <w:rPr>
                <w:rFonts w:asciiTheme="minorHAnsi" w:hAnsiTheme="minorHAnsi" w:cstheme="minorHAnsi"/>
                <w:sz w:val="22"/>
                <w:szCs w:val="22"/>
              </w:rPr>
            </w:pPr>
            <w:r w:rsidRPr="00F57AC1">
              <w:rPr>
                <w:rStyle w:val="Strong"/>
                <w:rFonts w:asciiTheme="minorHAnsi" w:hAnsiTheme="minorHAnsi" w:cstheme="minorHAnsi"/>
                <w:b w:val="0"/>
                <w:bCs w:val="0"/>
                <w:sz w:val="22"/>
                <w:szCs w:val="22"/>
              </w:rPr>
              <w:t>What happens:</w:t>
            </w:r>
          </w:p>
          <w:p w14:paraId="75BE7FA6" w14:textId="77777777" w:rsidR="000F667C" w:rsidRPr="00F57AC1" w:rsidRDefault="000F667C" w:rsidP="000F667C">
            <w:pPr>
              <w:pStyle w:val="NormalWeb"/>
              <w:numPr>
                <w:ilvl w:val="0"/>
                <w:numId w:val="28"/>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The child is </w:t>
            </w:r>
            <w:r w:rsidRPr="00F57AC1">
              <w:rPr>
                <w:rStyle w:val="Strong"/>
                <w:rFonts w:asciiTheme="minorHAnsi" w:hAnsiTheme="minorHAnsi" w:cstheme="minorHAnsi"/>
                <w:b w:val="0"/>
                <w:bCs w:val="0"/>
                <w:sz w:val="22"/>
                <w:szCs w:val="22"/>
              </w:rPr>
              <w:t>removed from all YJB products</w:t>
            </w:r>
            <w:r w:rsidRPr="00F57AC1">
              <w:rPr>
                <w:rFonts w:asciiTheme="minorHAnsi" w:hAnsiTheme="minorHAnsi" w:cstheme="minorHAnsi"/>
                <w:sz w:val="22"/>
                <w:szCs w:val="22"/>
              </w:rPr>
              <w:t>, including past and future quarters.</w:t>
            </w:r>
          </w:p>
          <w:p w14:paraId="0E49C908" w14:textId="77777777" w:rsidR="000F667C" w:rsidRDefault="000F667C" w:rsidP="000F667C">
            <w:pPr>
              <w:pStyle w:val="NormalWeb"/>
              <w:numPr>
                <w:ilvl w:val="0"/>
                <w:numId w:val="28"/>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The data is </w:t>
            </w:r>
            <w:r w:rsidRPr="00F57AC1">
              <w:rPr>
                <w:rStyle w:val="Strong"/>
                <w:rFonts w:asciiTheme="minorHAnsi" w:hAnsiTheme="minorHAnsi" w:cstheme="minorHAnsi"/>
                <w:b w:val="0"/>
                <w:bCs w:val="0"/>
                <w:sz w:val="22"/>
                <w:szCs w:val="22"/>
              </w:rPr>
              <w:t>not deleted</w:t>
            </w:r>
            <w:r w:rsidRPr="00F57AC1">
              <w:rPr>
                <w:rFonts w:asciiTheme="minorHAnsi" w:hAnsiTheme="minorHAnsi" w:cstheme="minorHAnsi"/>
                <w:sz w:val="22"/>
                <w:szCs w:val="22"/>
              </w:rPr>
              <w:t xml:space="preserve"> from YJAF; it is just </w:t>
            </w:r>
            <w:r w:rsidRPr="00F57AC1">
              <w:rPr>
                <w:rStyle w:val="Strong"/>
                <w:rFonts w:asciiTheme="minorHAnsi" w:hAnsiTheme="minorHAnsi" w:cstheme="minorHAnsi"/>
                <w:b w:val="0"/>
                <w:bCs w:val="0"/>
                <w:sz w:val="22"/>
                <w:szCs w:val="22"/>
              </w:rPr>
              <w:t>flagged</w:t>
            </w:r>
            <w:r w:rsidRPr="00F57AC1">
              <w:rPr>
                <w:rFonts w:asciiTheme="minorHAnsi" w:hAnsiTheme="minorHAnsi" w:cstheme="minorHAnsi"/>
                <w:sz w:val="22"/>
                <w:szCs w:val="22"/>
              </w:rPr>
              <w:t xml:space="preserve"> as deleted.</w:t>
            </w:r>
          </w:p>
          <w:p w14:paraId="7D05E57A" w14:textId="203E5DE3" w:rsidR="000F667C" w:rsidRPr="00A3785B" w:rsidRDefault="000F667C" w:rsidP="000F667C">
            <w:pPr>
              <w:pStyle w:val="NormalWeb"/>
              <w:rPr>
                <w:rFonts w:asciiTheme="minorHAnsi" w:hAnsiTheme="minorHAnsi" w:cstheme="minorHAnsi"/>
                <w:sz w:val="22"/>
                <w:szCs w:val="22"/>
              </w:rPr>
            </w:pPr>
            <w:r w:rsidRPr="00B66243">
              <w:rPr>
                <w:rStyle w:val="Strong"/>
                <w:rFonts w:asciiTheme="minorHAnsi" w:hAnsiTheme="minorHAnsi" w:cstheme="minorHAnsi"/>
                <w:b w:val="0"/>
                <w:bCs w:val="0"/>
                <w:sz w:val="22"/>
                <w:szCs w:val="22"/>
              </w:rPr>
              <w:t>Do not use exclusion or deletion for any other reasons. The YJB applies its own filters to include or exclude children for each product (KPIs, YDS, FTEs).</w:t>
            </w:r>
          </w:p>
        </w:tc>
      </w:tr>
      <w:tr w:rsidR="000F667C" w:rsidRPr="00E451D6" w14:paraId="0D322DBE"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6B2364B6" w14:textId="084FBD16" w:rsidR="000F667C" w:rsidRPr="00B26E8B" w:rsidRDefault="000F667C" w:rsidP="000F667C">
            <w:pPr>
              <w:pStyle w:val="TableText"/>
              <w:rPr>
                <w:rFonts w:cstheme="minorHAnsi"/>
                <w:sz w:val="22"/>
              </w:rPr>
            </w:pPr>
            <w:r w:rsidRPr="00B26E8B">
              <w:rPr>
                <w:rFonts w:cstheme="minorHAnsi"/>
                <w:sz w:val="22"/>
              </w:rPr>
              <w:t>Case level mandatory fields</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36726506" w14:textId="464B42D2" w:rsidR="00D551D4" w:rsidRPr="00D551D4" w:rsidRDefault="00D551D4" w:rsidP="00D551D4">
            <w:pPr>
              <w:pStyle w:val="TableText"/>
              <w:rPr>
                <w:rFonts w:cstheme="minorHAnsi"/>
                <w:sz w:val="22"/>
              </w:rPr>
            </w:pPr>
            <w:r>
              <w:rPr>
                <w:rFonts w:cstheme="minorHAnsi"/>
                <w:sz w:val="22"/>
              </w:rPr>
              <w:t>I</w:t>
            </w:r>
            <w:r w:rsidRPr="00B26E8B">
              <w:rPr>
                <w:rFonts w:cstheme="minorHAnsi"/>
                <w:sz w:val="22"/>
              </w:rPr>
              <w:t>ntervention provision</w:t>
            </w:r>
            <w:r>
              <w:rPr>
                <w:rFonts w:cstheme="minorHAnsi"/>
                <w:sz w:val="22"/>
              </w:rPr>
              <w:t xml:space="preserve"> (multiple fields)</w:t>
            </w:r>
          </w:p>
          <w:p w14:paraId="398FCB6B" w14:textId="77777777" w:rsidR="00D551D4" w:rsidRDefault="00D551D4" w:rsidP="000F667C">
            <w:pPr>
              <w:pStyle w:val="TableText"/>
              <w:rPr>
                <w:rFonts w:cstheme="minorHAnsi"/>
                <w:sz w:val="22"/>
              </w:rPr>
            </w:pPr>
          </w:p>
          <w:p w14:paraId="091BD960" w14:textId="3744BFBA" w:rsidR="000F667C" w:rsidRPr="00B26E8B" w:rsidRDefault="00D551D4" w:rsidP="00D551D4">
            <w:pPr>
              <w:pStyle w:val="TableText"/>
              <w:rPr>
                <w:rFonts w:cstheme="minorHAnsi"/>
                <w:sz w:val="22"/>
              </w:rPr>
            </w:pPr>
            <w:r w:rsidRPr="00B26E8B">
              <w:rPr>
                <w:rFonts w:cstheme="minorHAnsi"/>
                <w:sz w:val="22"/>
              </w:rPr>
              <w:t>•</w:t>
            </w:r>
            <w:r w:rsidR="000F667C" w:rsidRPr="00B26E8B">
              <w:rPr>
                <w:rFonts w:cstheme="minorHAnsi"/>
                <w:sz w:val="22"/>
              </w:rPr>
              <w:t>Intervention provision</w:t>
            </w:r>
          </w:p>
          <w:p w14:paraId="1CE9DEC8" w14:textId="637C12BE" w:rsidR="000F667C" w:rsidRPr="00B26E8B" w:rsidRDefault="00D551D4" w:rsidP="00D551D4">
            <w:pPr>
              <w:pStyle w:val="NormalWeb"/>
              <w:spacing w:before="0" w:beforeAutospacing="0" w:after="0" w:afterAutospacing="0"/>
              <w:rPr>
                <w:rFonts w:asciiTheme="minorHAnsi" w:hAnsiTheme="minorHAnsi" w:cstheme="minorHAnsi"/>
                <w:sz w:val="22"/>
                <w:szCs w:val="22"/>
              </w:rPr>
            </w:pPr>
            <w:r w:rsidRPr="00B26E8B">
              <w:rPr>
                <w:rFonts w:cstheme="minorHAnsi"/>
                <w:sz w:val="22"/>
              </w:rPr>
              <w:t>•</w:t>
            </w:r>
            <w:r w:rsidR="000F667C" w:rsidRPr="00B26E8B">
              <w:rPr>
                <w:rStyle w:val="Strong"/>
                <w:rFonts w:asciiTheme="minorHAnsi" w:hAnsiTheme="minorHAnsi" w:cstheme="minorHAnsi"/>
                <w:b w:val="0"/>
                <w:bCs w:val="0"/>
                <w:sz w:val="22"/>
                <w:szCs w:val="22"/>
              </w:rPr>
              <w:t>Intervention provision start date</w:t>
            </w:r>
          </w:p>
          <w:p w14:paraId="1F12523E" w14:textId="75C1C603" w:rsidR="000F667C" w:rsidRDefault="00D551D4" w:rsidP="00D551D4">
            <w:pPr>
              <w:pStyle w:val="NormalWeb"/>
              <w:spacing w:before="0" w:beforeAutospacing="0" w:after="0" w:afterAutospacing="0"/>
              <w:rPr>
                <w:rStyle w:val="Strong"/>
                <w:rFonts w:asciiTheme="minorHAnsi" w:hAnsiTheme="minorHAnsi" w:cstheme="minorHAnsi"/>
                <w:b w:val="0"/>
                <w:bCs w:val="0"/>
                <w:sz w:val="22"/>
                <w:szCs w:val="22"/>
              </w:rPr>
            </w:pPr>
            <w:r w:rsidRPr="00B26E8B">
              <w:rPr>
                <w:rFonts w:cstheme="minorHAnsi"/>
                <w:sz w:val="22"/>
              </w:rPr>
              <w:t>•</w:t>
            </w:r>
            <w:r w:rsidR="000F667C" w:rsidRPr="00B26E8B">
              <w:rPr>
                <w:rStyle w:val="Strong"/>
                <w:rFonts w:asciiTheme="minorHAnsi" w:hAnsiTheme="minorHAnsi" w:cstheme="minorHAnsi"/>
                <w:b w:val="0"/>
                <w:bCs w:val="0"/>
                <w:sz w:val="22"/>
                <w:szCs w:val="22"/>
              </w:rPr>
              <w:t>Intervention provision end date</w:t>
            </w:r>
          </w:p>
          <w:p w14:paraId="67B42049" w14:textId="25D6492B" w:rsidR="000F667C" w:rsidRDefault="00D551D4" w:rsidP="00D551D4">
            <w:pPr>
              <w:pStyle w:val="TableText"/>
              <w:rPr>
                <w:rFonts w:cstheme="minorHAnsi"/>
                <w:sz w:val="22"/>
              </w:rPr>
            </w:pPr>
            <w:r w:rsidRPr="00B26E8B">
              <w:rPr>
                <w:rFonts w:cstheme="minorHAnsi"/>
                <w:sz w:val="22"/>
              </w:rPr>
              <w:t>•</w:t>
            </w:r>
            <w:r w:rsidR="000F667C" w:rsidRPr="00B26E8B">
              <w:rPr>
                <w:rFonts w:cstheme="minorHAnsi"/>
                <w:sz w:val="22"/>
              </w:rPr>
              <w:t>Intervention provision completion status</w:t>
            </w:r>
          </w:p>
          <w:p w14:paraId="392C371F" w14:textId="77777777" w:rsidR="000F667C" w:rsidRPr="00B26E8B" w:rsidRDefault="000F667C" w:rsidP="000F667C">
            <w:pPr>
              <w:pStyle w:val="TableText"/>
              <w:rPr>
                <w:rFonts w:cstheme="minorHAnsi"/>
                <w:sz w:val="22"/>
              </w:rPr>
            </w:pPr>
          </w:p>
          <w:p w14:paraId="225A1E43" w14:textId="77777777" w:rsidR="00AC00EA" w:rsidRPr="00B26E8B" w:rsidRDefault="00AC00EA" w:rsidP="00AC00EA">
            <w:pPr>
              <w:pStyle w:val="TableText"/>
              <w:rPr>
                <w:rFonts w:cstheme="minorHAnsi"/>
                <w:sz w:val="22"/>
              </w:rPr>
            </w:pPr>
            <w:r w:rsidRPr="00B26E8B">
              <w:rPr>
                <w:rFonts w:cstheme="minorHAnsi"/>
                <w:sz w:val="22"/>
              </w:rPr>
              <w:t xml:space="preserve">Location: </w:t>
            </w:r>
          </w:p>
          <w:p w14:paraId="7647AD2E" w14:textId="10018853" w:rsidR="00AC00EA" w:rsidRPr="00B26E8B" w:rsidRDefault="00AC00EA" w:rsidP="00AC00EA">
            <w:pPr>
              <w:rPr>
                <w:rFonts w:asciiTheme="minorHAnsi" w:hAnsiTheme="minorHAnsi" w:cstheme="minorHAnsi"/>
                <w:color w:val="000000"/>
                <w:sz w:val="22"/>
                <w:szCs w:val="22"/>
              </w:rPr>
            </w:pPr>
            <w:r w:rsidRPr="00B26E8B">
              <w:rPr>
                <w:rFonts w:asciiTheme="minorHAnsi" w:hAnsiTheme="minorHAnsi" w:cstheme="minorHAnsi"/>
                <w:color w:val="000000"/>
                <w:sz w:val="22"/>
                <w:szCs w:val="22"/>
              </w:rPr>
              <w:t>Intervention</w:t>
            </w:r>
            <w:r w:rsidR="00C942A4">
              <w:rPr>
                <w:rFonts w:asciiTheme="minorHAnsi" w:hAnsiTheme="minorHAnsi" w:cstheme="minorHAnsi"/>
                <w:color w:val="000000"/>
                <w:sz w:val="22"/>
                <w:szCs w:val="22"/>
              </w:rPr>
              <w:t xml:space="preserve"> </w:t>
            </w:r>
            <w:r w:rsidRPr="00B26E8B">
              <w:rPr>
                <w:rFonts w:asciiTheme="minorHAnsi" w:hAnsiTheme="minorHAnsi" w:cstheme="minorHAnsi"/>
                <w:color w:val="000000"/>
                <w:sz w:val="22"/>
                <w:szCs w:val="22"/>
              </w:rPr>
              <w:t>Programme</w:t>
            </w:r>
          </w:p>
          <w:p w14:paraId="47DB9620" w14:textId="0D760DC9" w:rsidR="000F667C" w:rsidRPr="00B26E8B" w:rsidRDefault="000F667C" w:rsidP="00D551D4">
            <w:pPr>
              <w:rPr>
                <w:rFonts w:cstheme="minorHAnsi"/>
                <w:sz w:val="22"/>
              </w:rPr>
            </w:pPr>
          </w:p>
        </w:tc>
        <w:tc>
          <w:tcPr>
            <w:tcW w:w="4536"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3EBBC01B" w14:textId="58F992DC" w:rsidR="000F667C" w:rsidRPr="00983137" w:rsidRDefault="000F667C" w:rsidP="000F667C">
            <w:pPr>
              <w:pStyle w:val="TableText"/>
              <w:rPr>
                <w:rFonts w:cstheme="minorHAnsi"/>
                <w:sz w:val="22"/>
              </w:rPr>
            </w:pPr>
            <w:r w:rsidRPr="00983137">
              <w:rPr>
                <w:rFonts w:cstheme="minorHAnsi"/>
                <w:sz w:val="22"/>
              </w:rPr>
              <w:t xml:space="preserve">Introduction of new data fields and reference data to record the type of intervention </w:t>
            </w:r>
            <w:r w:rsidR="0025655D">
              <w:rPr>
                <w:rFonts w:cstheme="minorHAnsi"/>
                <w:sz w:val="22"/>
              </w:rPr>
              <w:t>provision</w:t>
            </w:r>
            <w:r w:rsidRPr="00983137">
              <w:rPr>
                <w:rFonts w:cstheme="minorHAnsi"/>
                <w:sz w:val="22"/>
              </w:rPr>
              <w:t xml:space="preserve"> delivered</w:t>
            </w:r>
            <w:r w:rsidR="00B2192E">
              <w:rPr>
                <w:rFonts w:cstheme="minorHAnsi"/>
                <w:sz w:val="22"/>
              </w:rPr>
              <w:t xml:space="preserve"> (i.e., activities)</w:t>
            </w:r>
            <w:r w:rsidRPr="00983137">
              <w:rPr>
                <w:rFonts w:cstheme="minorHAnsi"/>
                <w:sz w:val="22"/>
              </w:rPr>
              <w:t xml:space="preserve">, the start and end dates, and whether the </w:t>
            </w:r>
            <w:r w:rsidR="00151762">
              <w:rPr>
                <w:rFonts w:cstheme="minorHAnsi"/>
                <w:sz w:val="22"/>
              </w:rPr>
              <w:t xml:space="preserve">provision </w:t>
            </w:r>
            <w:r w:rsidRPr="00983137">
              <w:rPr>
                <w:rFonts w:cstheme="minorHAnsi"/>
                <w:sz w:val="22"/>
              </w:rPr>
              <w:t>was completed.</w:t>
            </w:r>
          </w:p>
          <w:p w14:paraId="7A07BE82" w14:textId="02264862" w:rsidR="000F667C" w:rsidRPr="00B26E8B" w:rsidRDefault="000F667C" w:rsidP="000F667C">
            <w:pPr>
              <w:pStyle w:val="TableText"/>
              <w:rPr>
                <w:rFonts w:cstheme="minorHAnsi"/>
                <w:sz w:val="22"/>
              </w:rPr>
            </w:pPr>
            <w:r w:rsidRPr="00B26E8B">
              <w:rPr>
                <w:rFonts w:cstheme="minorHAnsi"/>
                <w:sz w:val="22"/>
              </w:rPr>
              <w:t>The MOJ aims to better understand:</w:t>
            </w:r>
            <w:r w:rsidRPr="00B26E8B">
              <w:rPr>
                <w:rFonts w:cstheme="minorHAnsi"/>
                <w:sz w:val="22"/>
              </w:rPr>
              <w:br/>
              <w:t xml:space="preserve">• </w:t>
            </w:r>
            <w:r w:rsidR="006D6E3E">
              <w:rPr>
                <w:rFonts w:cstheme="minorHAnsi"/>
                <w:sz w:val="22"/>
              </w:rPr>
              <w:t>T</w:t>
            </w:r>
            <w:r w:rsidRPr="00B26E8B">
              <w:rPr>
                <w:rFonts w:cstheme="minorHAnsi"/>
                <w:sz w:val="22"/>
              </w:rPr>
              <w:t>he types of intervention activities being delivered across YJSs</w:t>
            </w:r>
            <w:r>
              <w:rPr>
                <w:rFonts w:cstheme="minorHAnsi"/>
                <w:sz w:val="22"/>
              </w:rPr>
              <w:t>.</w:t>
            </w:r>
            <w:r w:rsidRPr="00B26E8B">
              <w:rPr>
                <w:rFonts w:cstheme="minorHAnsi"/>
                <w:sz w:val="22"/>
              </w:rPr>
              <w:br/>
              <w:t xml:space="preserve">• </w:t>
            </w:r>
            <w:r w:rsidR="006D6E3E">
              <w:rPr>
                <w:rFonts w:cstheme="minorHAnsi"/>
                <w:sz w:val="22"/>
              </w:rPr>
              <w:t>W</w:t>
            </w:r>
            <w:r w:rsidRPr="00B26E8B">
              <w:rPr>
                <w:rFonts w:cstheme="minorHAnsi"/>
                <w:sz w:val="22"/>
              </w:rPr>
              <w:t xml:space="preserve">hich </w:t>
            </w:r>
            <w:r w:rsidR="00922844">
              <w:rPr>
                <w:rFonts w:cstheme="minorHAnsi"/>
                <w:sz w:val="22"/>
              </w:rPr>
              <w:t>intervention activities</w:t>
            </w:r>
            <w:r w:rsidRPr="00B26E8B">
              <w:rPr>
                <w:rFonts w:cstheme="minorHAnsi"/>
                <w:sz w:val="22"/>
              </w:rPr>
              <w:t xml:space="preserve"> are </w:t>
            </w:r>
            <w:r w:rsidR="000E0953">
              <w:rPr>
                <w:rFonts w:cstheme="minorHAnsi"/>
                <w:sz w:val="22"/>
              </w:rPr>
              <w:t>being implemented</w:t>
            </w:r>
            <w:r w:rsidR="00922844">
              <w:rPr>
                <w:rFonts w:cstheme="minorHAnsi"/>
                <w:sz w:val="22"/>
              </w:rPr>
              <w:t xml:space="preserve"> for</w:t>
            </w:r>
            <w:r w:rsidRPr="00B26E8B">
              <w:rPr>
                <w:rFonts w:cstheme="minorHAnsi"/>
                <w:sz w:val="22"/>
              </w:rPr>
              <w:t xml:space="preserve"> knife-possession </w:t>
            </w:r>
            <w:r w:rsidR="00922844">
              <w:rPr>
                <w:rFonts w:cstheme="minorHAnsi"/>
                <w:sz w:val="22"/>
              </w:rPr>
              <w:t>offences</w:t>
            </w:r>
            <w:r w:rsidR="004E47D5">
              <w:rPr>
                <w:rFonts w:cstheme="minorHAnsi"/>
                <w:sz w:val="22"/>
              </w:rPr>
              <w:t>.</w:t>
            </w:r>
            <w:r w:rsidRPr="00B26E8B">
              <w:rPr>
                <w:rFonts w:cstheme="minorHAnsi"/>
                <w:sz w:val="22"/>
              </w:rPr>
              <w:br/>
              <w:t xml:space="preserve">• </w:t>
            </w:r>
            <w:r w:rsidR="006D6E3E">
              <w:rPr>
                <w:rFonts w:cstheme="minorHAnsi"/>
                <w:sz w:val="22"/>
              </w:rPr>
              <w:t>H</w:t>
            </w:r>
            <w:r w:rsidRPr="00B26E8B">
              <w:rPr>
                <w:rFonts w:cstheme="minorHAnsi"/>
                <w:sz w:val="22"/>
              </w:rPr>
              <w:t xml:space="preserve">ow intervention activity relates to reoffending </w:t>
            </w:r>
            <w:r w:rsidR="00264473">
              <w:rPr>
                <w:rFonts w:cstheme="minorHAnsi"/>
                <w:sz w:val="22"/>
              </w:rPr>
              <w:t>rates</w:t>
            </w:r>
            <w:r w:rsidRPr="00B26E8B">
              <w:rPr>
                <w:rFonts w:cstheme="minorHAnsi"/>
                <w:sz w:val="22"/>
              </w:rPr>
              <w:t>.</w:t>
            </w:r>
          </w:p>
          <w:p w14:paraId="6479E9AB" w14:textId="7F9F15F1" w:rsidR="000F667C" w:rsidRDefault="000F667C" w:rsidP="000F667C">
            <w:pPr>
              <w:pStyle w:val="NormalWeb"/>
              <w:spacing w:after="0"/>
              <w:rPr>
                <w:rFonts w:asciiTheme="minorHAnsi" w:hAnsiTheme="minorHAnsi" w:cstheme="minorHAnsi"/>
                <w:sz w:val="22"/>
                <w:szCs w:val="22"/>
              </w:rPr>
            </w:pPr>
            <w:r w:rsidRPr="001D4A61">
              <w:rPr>
                <w:rFonts w:asciiTheme="minorHAnsi" w:eastAsiaTheme="minorHAnsi" w:hAnsiTheme="minorHAnsi" w:cstheme="minorHAnsi"/>
                <w:b/>
                <w:bCs/>
                <w:sz w:val="22"/>
                <w:szCs w:val="22"/>
                <w:lang w:eastAsia="en-US"/>
              </w:rPr>
              <w:t>Intervention provision –</w:t>
            </w:r>
            <w:r w:rsidRPr="001D4A61">
              <w:rPr>
                <w:rFonts w:asciiTheme="minorHAnsi" w:eastAsiaTheme="minorHAnsi" w:hAnsiTheme="minorHAnsi" w:cstheme="minorHAnsi"/>
                <w:sz w:val="22"/>
                <w:szCs w:val="22"/>
                <w:lang w:eastAsia="en-US"/>
              </w:rPr>
              <w:t xml:space="preserve"> </w:t>
            </w:r>
            <w:r w:rsidR="00FF684D">
              <w:rPr>
                <w:rFonts w:asciiTheme="minorHAnsi" w:eastAsiaTheme="minorHAnsi" w:hAnsiTheme="minorHAnsi" w:cstheme="minorHAnsi"/>
                <w:sz w:val="22"/>
                <w:szCs w:val="22"/>
                <w:lang w:eastAsia="en-US"/>
              </w:rPr>
              <w:t>e</w:t>
            </w:r>
            <w:r w:rsidRPr="001D4A61">
              <w:rPr>
                <w:rFonts w:asciiTheme="minorHAnsi" w:eastAsiaTheme="minorHAnsi" w:hAnsiTheme="minorHAnsi" w:cstheme="minorHAnsi"/>
                <w:sz w:val="22"/>
                <w:szCs w:val="22"/>
                <w:lang w:eastAsia="en-US"/>
              </w:rPr>
              <w:t>numerations:</w:t>
            </w:r>
            <w:r w:rsidRPr="00B26E8B">
              <w:rPr>
                <w:rFonts w:asciiTheme="minorHAnsi" w:hAnsiTheme="minorHAnsi" w:cstheme="minorHAnsi"/>
                <w:sz w:val="22"/>
                <w:szCs w:val="22"/>
              </w:rPr>
              <w:br/>
              <w:t>• Educational and vocational</w:t>
            </w:r>
            <w:r w:rsidRPr="00B26E8B">
              <w:rPr>
                <w:rFonts w:asciiTheme="minorHAnsi" w:hAnsiTheme="minorHAnsi" w:cstheme="minorHAnsi"/>
                <w:sz w:val="22"/>
                <w:szCs w:val="22"/>
              </w:rPr>
              <w:br/>
              <w:t>• Interventions to meet wider family need</w:t>
            </w:r>
            <w:r w:rsidRPr="00B26E8B">
              <w:rPr>
                <w:rFonts w:asciiTheme="minorHAnsi" w:hAnsiTheme="minorHAnsi" w:cstheme="minorHAnsi"/>
                <w:sz w:val="22"/>
                <w:szCs w:val="22"/>
              </w:rPr>
              <w:br/>
              <w:t>• Knife crime intervention programme</w:t>
            </w:r>
            <w:r w:rsidRPr="00B26E8B">
              <w:rPr>
                <w:rFonts w:asciiTheme="minorHAnsi" w:hAnsiTheme="minorHAnsi" w:cstheme="minorHAnsi"/>
                <w:sz w:val="22"/>
                <w:szCs w:val="22"/>
              </w:rPr>
              <w:br/>
              <w:t>• Mental health and therapeutic</w:t>
            </w:r>
            <w:r w:rsidRPr="00B26E8B">
              <w:rPr>
                <w:rFonts w:asciiTheme="minorHAnsi" w:hAnsiTheme="minorHAnsi" w:cstheme="minorHAnsi"/>
                <w:sz w:val="22"/>
                <w:szCs w:val="22"/>
              </w:rPr>
              <w:br/>
              <w:t>• Mentoring and supportive relationships</w:t>
            </w:r>
            <w:r w:rsidRPr="00B26E8B">
              <w:rPr>
                <w:rFonts w:asciiTheme="minorHAnsi" w:hAnsiTheme="minorHAnsi" w:cstheme="minorHAnsi"/>
                <w:sz w:val="22"/>
                <w:szCs w:val="22"/>
              </w:rPr>
              <w:br/>
              <w:t>• Music and arts-based recreation activities</w:t>
            </w:r>
            <w:r w:rsidRPr="00B26E8B">
              <w:rPr>
                <w:rFonts w:asciiTheme="minorHAnsi" w:hAnsiTheme="minorHAnsi" w:cstheme="minorHAnsi"/>
                <w:sz w:val="22"/>
                <w:szCs w:val="22"/>
              </w:rPr>
              <w:br/>
              <w:t>• Practical life skills</w:t>
            </w:r>
            <w:r w:rsidRPr="00B26E8B">
              <w:rPr>
                <w:rFonts w:asciiTheme="minorHAnsi" w:hAnsiTheme="minorHAnsi" w:cstheme="minorHAnsi"/>
                <w:sz w:val="22"/>
                <w:szCs w:val="22"/>
              </w:rPr>
              <w:br/>
              <w:t>• Restorative justice</w:t>
            </w:r>
            <w:r w:rsidRPr="00B26E8B">
              <w:rPr>
                <w:rFonts w:asciiTheme="minorHAnsi" w:hAnsiTheme="minorHAnsi" w:cstheme="minorHAnsi"/>
                <w:sz w:val="22"/>
                <w:szCs w:val="22"/>
              </w:rPr>
              <w:br/>
              <w:t>• Social and emotional interventions</w:t>
            </w:r>
            <w:r w:rsidRPr="00B26E8B">
              <w:rPr>
                <w:rFonts w:asciiTheme="minorHAnsi" w:hAnsiTheme="minorHAnsi" w:cstheme="minorHAnsi"/>
                <w:sz w:val="22"/>
                <w:szCs w:val="22"/>
              </w:rPr>
              <w:br/>
              <w:t>• Sports-based recreation activities</w:t>
            </w:r>
            <w:r w:rsidRPr="00B26E8B">
              <w:rPr>
                <w:rFonts w:asciiTheme="minorHAnsi" w:hAnsiTheme="minorHAnsi" w:cstheme="minorHAnsi"/>
                <w:sz w:val="22"/>
                <w:szCs w:val="22"/>
              </w:rPr>
              <w:br/>
              <w:t>• Substance misuse</w:t>
            </w:r>
            <w:r w:rsidRPr="00B26E8B">
              <w:rPr>
                <w:rFonts w:asciiTheme="minorHAnsi" w:hAnsiTheme="minorHAnsi" w:cstheme="minorHAnsi"/>
                <w:sz w:val="22"/>
                <w:szCs w:val="22"/>
              </w:rPr>
              <w:br/>
              <w:t xml:space="preserve">• </w:t>
            </w:r>
            <w:proofErr w:type="gramStart"/>
            <w:r w:rsidRPr="00B26E8B">
              <w:rPr>
                <w:rFonts w:asciiTheme="minorHAnsi" w:hAnsiTheme="minorHAnsi" w:cstheme="minorHAnsi"/>
                <w:sz w:val="22"/>
                <w:szCs w:val="22"/>
              </w:rPr>
              <w:t>Other</w:t>
            </w:r>
            <w:proofErr w:type="gramEnd"/>
          </w:p>
          <w:p w14:paraId="374E742D" w14:textId="3061AC98" w:rsidR="000F667C" w:rsidRDefault="006B1C85" w:rsidP="000F667C">
            <w:pPr>
              <w:pStyle w:val="NormalWeb"/>
              <w:spacing w:after="0"/>
              <w:rPr>
                <w:rFonts w:asciiTheme="minorHAnsi" w:hAnsiTheme="minorHAnsi" w:cstheme="minorHAnsi"/>
                <w:sz w:val="22"/>
                <w:szCs w:val="22"/>
              </w:rPr>
            </w:pPr>
            <w:r>
              <w:rPr>
                <w:rFonts w:asciiTheme="minorHAnsi" w:hAnsiTheme="minorHAnsi" w:cstheme="minorHAnsi"/>
                <w:sz w:val="22"/>
                <w:szCs w:val="22"/>
              </w:rPr>
              <w:t>M</w:t>
            </w:r>
            <w:r w:rsidR="000F667C" w:rsidRPr="00FE1700">
              <w:rPr>
                <w:rFonts w:asciiTheme="minorHAnsi" w:hAnsiTheme="minorHAnsi" w:cstheme="minorHAnsi"/>
                <w:sz w:val="22"/>
                <w:szCs w:val="22"/>
              </w:rPr>
              <w:t xml:space="preserve">ore than one </w:t>
            </w:r>
            <w:r w:rsidR="00A41641">
              <w:rPr>
                <w:rFonts w:asciiTheme="minorHAnsi" w:hAnsiTheme="minorHAnsi" w:cstheme="minorHAnsi"/>
                <w:sz w:val="22"/>
                <w:szCs w:val="22"/>
              </w:rPr>
              <w:t>provision</w:t>
            </w:r>
            <w:r w:rsidR="000F667C" w:rsidRPr="00FE1700">
              <w:rPr>
                <w:rFonts w:asciiTheme="minorHAnsi" w:hAnsiTheme="minorHAnsi" w:cstheme="minorHAnsi"/>
                <w:sz w:val="22"/>
                <w:szCs w:val="22"/>
              </w:rPr>
              <w:t xml:space="preserve"> type can be chosen.</w:t>
            </w:r>
          </w:p>
          <w:p w14:paraId="77F5A8FA" w14:textId="2AE6F4A2" w:rsidR="000F667C" w:rsidRPr="00B26E8B" w:rsidRDefault="000F667C" w:rsidP="000F667C">
            <w:pPr>
              <w:pStyle w:val="NormalWeb"/>
              <w:spacing w:after="0"/>
              <w:rPr>
                <w:rFonts w:asciiTheme="minorHAnsi" w:hAnsiTheme="minorHAnsi" w:cstheme="minorHAnsi"/>
                <w:sz w:val="22"/>
                <w:szCs w:val="22"/>
              </w:rPr>
            </w:pPr>
            <w:r w:rsidRPr="00E66000">
              <w:rPr>
                <w:rFonts w:asciiTheme="minorHAnsi" w:hAnsiTheme="minorHAnsi" w:cstheme="minorHAnsi"/>
                <w:sz w:val="22"/>
                <w:szCs w:val="22"/>
              </w:rPr>
              <w:t>(For additional reco</w:t>
            </w:r>
            <w:r w:rsidR="00573107">
              <w:rPr>
                <w:rFonts w:asciiTheme="minorHAnsi" w:hAnsiTheme="minorHAnsi" w:cstheme="minorHAnsi"/>
                <w:sz w:val="22"/>
                <w:szCs w:val="22"/>
              </w:rPr>
              <w:t>r</w:t>
            </w:r>
            <w:r w:rsidRPr="00E66000">
              <w:rPr>
                <w:rFonts w:asciiTheme="minorHAnsi" w:hAnsiTheme="minorHAnsi" w:cstheme="minorHAnsi"/>
                <w:sz w:val="22"/>
                <w:szCs w:val="22"/>
              </w:rPr>
              <w:t>ding guidance see YJB Data Dictionary 26-27 – Data Dictionary sheet, Intervention Provision row)</w:t>
            </w:r>
          </w:p>
          <w:p w14:paraId="34064061" w14:textId="306ACE72" w:rsidR="000F667C" w:rsidRPr="00B26E8B" w:rsidRDefault="000F667C" w:rsidP="000F667C">
            <w:pPr>
              <w:pStyle w:val="NormalWeb"/>
              <w:spacing w:after="0"/>
              <w:rPr>
                <w:rFonts w:asciiTheme="minorHAnsi" w:hAnsiTheme="minorHAnsi" w:cstheme="minorHAnsi"/>
                <w:b/>
                <w:sz w:val="22"/>
                <w:szCs w:val="22"/>
              </w:rPr>
            </w:pPr>
            <w:r w:rsidRPr="00B26E8B">
              <w:rPr>
                <w:rFonts w:asciiTheme="minorHAnsi" w:hAnsiTheme="minorHAnsi" w:cstheme="minorHAnsi"/>
                <w:b/>
                <w:sz w:val="22"/>
                <w:szCs w:val="22"/>
              </w:rPr>
              <w:t>Intervention provision completion status</w:t>
            </w:r>
            <w:r w:rsidR="0030617B">
              <w:rPr>
                <w:rFonts w:asciiTheme="minorHAnsi" w:hAnsiTheme="minorHAnsi" w:cstheme="minorHAnsi"/>
                <w:b/>
                <w:sz w:val="22"/>
                <w:szCs w:val="22"/>
              </w:rPr>
              <w:t xml:space="preserve"> </w:t>
            </w:r>
            <w:r w:rsidRPr="00B26E8B">
              <w:rPr>
                <w:rFonts w:asciiTheme="minorHAnsi" w:hAnsiTheme="minorHAnsi" w:cstheme="minorHAnsi"/>
                <w:b/>
                <w:sz w:val="22"/>
                <w:szCs w:val="22"/>
              </w:rPr>
              <w:t xml:space="preserve"> </w:t>
            </w:r>
            <w:r w:rsidRPr="00B26E8B">
              <w:rPr>
                <w:rFonts w:asciiTheme="minorHAnsi" w:hAnsiTheme="minorHAnsi" w:cstheme="minorHAnsi"/>
                <w:b/>
                <w:sz w:val="22"/>
                <w:szCs w:val="22"/>
              </w:rPr>
              <w:br/>
            </w:r>
            <w:r w:rsidR="0030617B">
              <w:rPr>
                <w:rFonts w:asciiTheme="minorHAnsi" w:eastAsiaTheme="minorHAnsi" w:hAnsiTheme="minorHAnsi" w:cstheme="minorHAnsi"/>
                <w:b/>
                <w:bCs/>
                <w:sz w:val="22"/>
                <w:szCs w:val="22"/>
                <w:lang w:eastAsia="en-US"/>
              </w:rPr>
              <w:t>e</w:t>
            </w:r>
            <w:r w:rsidRPr="001D4A61">
              <w:rPr>
                <w:rFonts w:asciiTheme="minorHAnsi" w:eastAsiaTheme="minorHAnsi" w:hAnsiTheme="minorHAnsi" w:cstheme="minorHAnsi"/>
                <w:b/>
                <w:bCs/>
                <w:sz w:val="22"/>
                <w:szCs w:val="22"/>
                <w:lang w:eastAsia="en-US"/>
              </w:rPr>
              <w:t>numerations:</w:t>
            </w:r>
          </w:p>
          <w:p w14:paraId="60994FE2" w14:textId="77777777" w:rsidR="000F667C" w:rsidRPr="00B26E8B" w:rsidRDefault="000F667C" w:rsidP="000F667C">
            <w:pPr>
              <w:pStyle w:val="NormalWeb"/>
              <w:numPr>
                <w:ilvl w:val="0"/>
                <w:numId w:val="32"/>
              </w:numPr>
              <w:spacing w:after="0"/>
              <w:rPr>
                <w:rFonts w:asciiTheme="minorHAnsi" w:hAnsiTheme="minorHAnsi" w:cstheme="minorHAnsi"/>
                <w:sz w:val="22"/>
                <w:szCs w:val="22"/>
              </w:rPr>
            </w:pPr>
            <w:r w:rsidRPr="00B26E8B">
              <w:rPr>
                <w:rFonts w:asciiTheme="minorHAnsi" w:hAnsiTheme="minorHAnsi" w:cstheme="minorHAnsi"/>
                <w:sz w:val="22"/>
                <w:szCs w:val="22"/>
              </w:rPr>
              <w:t>Completed</w:t>
            </w:r>
          </w:p>
          <w:p w14:paraId="62AFB8AA" w14:textId="77777777" w:rsidR="000F667C" w:rsidRDefault="000F667C" w:rsidP="000F667C">
            <w:pPr>
              <w:pStyle w:val="NormalWeb"/>
              <w:numPr>
                <w:ilvl w:val="0"/>
                <w:numId w:val="32"/>
              </w:numPr>
              <w:spacing w:after="0"/>
              <w:rPr>
                <w:rFonts w:asciiTheme="minorHAnsi" w:hAnsiTheme="minorHAnsi" w:cstheme="minorHAnsi"/>
                <w:sz w:val="22"/>
                <w:szCs w:val="22"/>
              </w:rPr>
            </w:pPr>
            <w:r w:rsidRPr="001D4A61">
              <w:rPr>
                <w:rFonts w:asciiTheme="minorHAnsi" w:hAnsiTheme="minorHAnsi" w:cstheme="minorHAnsi"/>
                <w:sz w:val="22"/>
                <w:szCs w:val="22"/>
              </w:rPr>
              <w:t>Not completed</w:t>
            </w:r>
          </w:p>
          <w:p w14:paraId="4E1B14C7" w14:textId="12696904" w:rsidR="000F667C" w:rsidRPr="00B26E8B" w:rsidRDefault="000F667C" w:rsidP="000F667C">
            <w:pPr>
              <w:pStyle w:val="NormalWeb"/>
              <w:rPr>
                <w:rFonts w:asciiTheme="minorHAnsi" w:hAnsiTheme="minorHAnsi" w:cstheme="minorHAnsi"/>
                <w:sz w:val="22"/>
                <w:szCs w:val="22"/>
              </w:rPr>
            </w:pPr>
            <w:r w:rsidRPr="0042289F">
              <w:rPr>
                <w:rStyle w:val="Strong"/>
                <w:rFonts w:asciiTheme="minorHAnsi" w:hAnsiTheme="minorHAnsi" w:cstheme="minorHAnsi"/>
                <w:sz w:val="22"/>
                <w:szCs w:val="22"/>
              </w:rPr>
              <w:t>Definition:</w:t>
            </w:r>
            <w:r w:rsidRPr="00B26E8B">
              <w:rPr>
                <w:rFonts w:asciiTheme="minorHAnsi" w:hAnsiTheme="minorHAnsi" w:cstheme="minorHAnsi"/>
                <w:sz w:val="22"/>
                <w:szCs w:val="22"/>
              </w:rPr>
              <w:br/>
            </w:r>
            <w:r w:rsidRPr="00B26E8B">
              <w:rPr>
                <w:rStyle w:val="Emphasis"/>
                <w:rFonts w:asciiTheme="minorHAnsi" w:hAnsiTheme="minorHAnsi" w:cstheme="minorHAnsi"/>
                <w:sz w:val="22"/>
                <w:szCs w:val="22"/>
              </w:rPr>
              <w:t>Completed</w:t>
            </w:r>
            <w:r w:rsidRPr="00B26E8B">
              <w:rPr>
                <w:rFonts w:asciiTheme="minorHAnsi" w:hAnsiTheme="minorHAnsi" w:cstheme="minorHAnsi"/>
                <w:sz w:val="22"/>
                <w:szCs w:val="22"/>
              </w:rPr>
              <w:t xml:space="preserve"> = the child attended enough sessions for the practitioner to consider the intervention </w:t>
            </w:r>
            <w:r w:rsidR="00262C86">
              <w:rPr>
                <w:rFonts w:asciiTheme="minorHAnsi" w:hAnsiTheme="minorHAnsi" w:cstheme="minorHAnsi"/>
                <w:sz w:val="22"/>
                <w:szCs w:val="22"/>
              </w:rPr>
              <w:t>provision</w:t>
            </w:r>
            <w:r w:rsidRPr="00B26E8B">
              <w:rPr>
                <w:rFonts w:asciiTheme="minorHAnsi" w:hAnsiTheme="minorHAnsi" w:cstheme="minorHAnsi"/>
                <w:sz w:val="22"/>
                <w:szCs w:val="22"/>
              </w:rPr>
              <w:t xml:space="preserve"> completed.</w:t>
            </w:r>
          </w:p>
        </w:tc>
        <w:tc>
          <w:tcPr>
            <w:tcW w:w="4750"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2764B902" w14:textId="0CCA1117" w:rsidR="000F667C" w:rsidRPr="003F5EDA" w:rsidRDefault="000F667C" w:rsidP="472F51B3">
            <w:pPr>
              <w:pStyle w:val="NormalWeb"/>
              <w:rPr>
                <w:rFonts w:asciiTheme="minorHAnsi" w:hAnsiTheme="minorHAnsi" w:cstheme="minorBidi"/>
                <w:sz w:val="22"/>
                <w:szCs w:val="22"/>
              </w:rPr>
            </w:pPr>
            <w:r w:rsidRPr="472F51B3">
              <w:rPr>
                <w:rFonts w:asciiTheme="minorHAnsi" w:hAnsiTheme="minorHAnsi" w:cstheme="minorBidi"/>
                <w:sz w:val="22"/>
                <w:szCs w:val="22"/>
              </w:rPr>
              <w:t>YJSs must create an intervention programme record for every intervention, recording:</w:t>
            </w:r>
            <w:r>
              <w:br/>
            </w:r>
            <w:r w:rsidRPr="472F51B3">
              <w:rPr>
                <w:rFonts w:asciiTheme="minorHAnsi" w:hAnsiTheme="minorHAnsi" w:cstheme="minorBidi"/>
                <w:sz w:val="22"/>
                <w:szCs w:val="22"/>
              </w:rPr>
              <w:t xml:space="preserve">• the </w:t>
            </w:r>
            <w:r w:rsidR="00741892" w:rsidRPr="472F51B3">
              <w:rPr>
                <w:rFonts w:asciiTheme="minorHAnsi" w:hAnsiTheme="minorHAnsi" w:cstheme="minorBidi"/>
                <w:sz w:val="22"/>
                <w:szCs w:val="22"/>
              </w:rPr>
              <w:t>provision</w:t>
            </w:r>
            <w:r w:rsidRPr="472F51B3">
              <w:rPr>
                <w:rFonts w:asciiTheme="minorHAnsi" w:hAnsiTheme="minorHAnsi" w:cstheme="minorBidi"/>
                <w:sz w:val="22"/>
                <w:szCs w:val="22"/>
              </w:rPr>
              <w:t xml:space="preserve"> type(s)</w:t>
            </w:r>
            <w:r>
              <w:br/>
            </w:r>
            <w:r w:rsidRPr="472F51B3">
              <w:rPr>
                <w:rFonts w:asciiTheme="minorHAnsi" w:hAnsiTheme="minorHAnsi" w:cstheme="minorBidi"/>
                <w:sz w:val="22"/>
                <w:szCs w:val="22"/>
              </w:rPr>
              <w:t>• the start and end dates</w:t>
            </w:r>
            <w:r>
              <w:br/>
            </w:r>
            <w:r w:rsidRPr="472F51B3">
              <w:rPr>
                <w:rFonts w:asciiTheme="minorHAnsi" w:hAnsiTheme="minorHAnsi" w:cstheme="minorBidi"/>
                <w:sz w:val="22"/>
                <w:szCs w:val="22"/>
              </w:rPr>
              <w:t xml:space="preserve">• the completion </w:t>
            </w:r>
            <w:proofErr w:type="gramStart"/>
            <w:r w:rsidRPr="472F51B3">
              <w:rPr>
                <w:rFonts w:asciiTheme="minorHAnsi" w:hAnsiTheme="minorHAnsi" w:cstheme="minorBidi"/>
                <w:sz w:val="22"/>
                <w:szCs w:val="22"/>
              </w:rPr>
              <w:t>status</w:t>
            </w:r>
            <w:proofErr w:type="gramEnd"/>
          </w:p>
          <w:p w14:paraId="5E1A59FE" w14:textId="77777777" w:rsidR="000F667C" w:rsidRPr="003F5EDA" w:rsidRDefault="000F667C" w:rsidP="000F667C">
            <w:pPr>
              <w:pStyle w:val="NormalWeb"/>
              <w:rPr>
                <w:rFonts w:asciiTheme="minorHAnsi" w:hAnsiTheme="minorHAnsi" w:cstheme="minorHAnsi"/>
                <w:sz w:val="22"/>
                <w:szCs w:val="22"/>
              </w:rPr>
            </w:pPr>
            <w:r w:rsidRPr="003F5EDA">
              <w:rPr>
                <w:rFonts w:asciiTheme="minorHAnsi" w:hAnsiTheme="minorHAnsi" w:cstheme="minorHAnsi"/>
                <w:sz w:val="22"/>
                <w:szCs w:val="22"/>
              </w:rPr>
              <w:t>This applies to all interventions, including but not limited to OOCRs.</w:t>
            </w:r>
          </w:p>
          <w:p w14:paraId="33FB3E11" w14:textId="0845CA46" w:rsidR="000F667C" w:rsidRPr="003F5EDA" w:rsidRDefault="000F667C" w:rsidP="472F51B3">
            <w:pPr>
              <w:pStyle w:val="NormalWeb"/>
              <w:rPr>
                <w:rFonts w:asciiTheme="minorHAnsi" w:hAnsiTheme="minorHAnsi" w:cstheme="minorBidi"/>
                <w:sz w:val="22"/>
                <w:szCs w:val="22"/>
              </w:rPr>
            </w:pPr>
            <w:r w:rsidRPr="472F51B3">
              <w:rPr>
                <w:rFonts w:asciiTheme="minorHAnsi" w:hAnsiTheme="minorHAnsi" w:cstheme="minorBidi"/>
                <w:sz w:val="22"/>
                <w:szCs w:val="22"/>
              </w:rPr>
              <w:t>Recording starts from April 2026.</w:t>
            </w:r>
            <w:r>
              <w:br/>
            </w:r>
            <w:r w:rsidRPr="472F51B3">
              <w:rPr>
                <w:rFonts w:asciiTheme="minorHAnsi" w:hAnsiTheme="minorHAnsi" w:cstheme="minorBidi"/>
                <w:sz w:val="22"/>
                <w:szCs w:val="22"/>
              </w:rPr>
              <w:t xml:space="preserve">• YJSs are not required to record intervention </w:t>
            </w:r>
            <w:r w:rsidR="080BAA75" w:rsidRPr="472F51B3">
              <w:rPr>
                <w:rFonts w:asciiTheme="minorHAnsi" w:hAnsiTheme="minorHAnsi" w:cstheme="minorBidi"/>
                <w:sz w:val="22"/>
                <w:szCs w:val="22"/>
              </w:rPr>
              <w:t>provision</w:t>
            </w:r>
            <w:r w:rsidRPr="472F51B3">
              <w:rPr>
                <w:rFonts w:asciiTheme="minorHAnsi" w:hAnsiTheme="minorHAnsi" w:cstheme="minorBidi"/>
                <w:sz w:val="22"/>
                <w:szCs w:val="22"/>
              </w:rPr>
              <w:t xml:space="preserve"> retrospectively for work completed before 31 March 2026.</w:t>
            </w:r>
            <w:r>
              <w:br/>
            </w:r>
            <w:r w:rsidRPr="472F51B3">
              <w:rPr>
                <w:rFonts w:asciiTheme="minorHAnsi" w:hAnsiTheme="minorHAnsi" w:cstheme="minorBidi"/>
                <w:sz w:val="22"/>
                <w:szCs w:val="22"/>
              </w:rPr>
              <w:t>• From April 2026 onwards, this requirement applies to both open and new orders/interventions.</w:t>
            </w:r>
          </w:p>
          <w:p w14:paraId="25D72CC0" w14:textId="77777777" w:rsidR="000F667C" w:rsidRPr="00B26E8B" w:rsidRDefault="000F667C" w:rsidP="000F667C">
            <w:pPr>
              <w:pStyle w:val="NormalWeb"/>
              <w:rPr>
                <w:rFonts w:asciiTheme="minorHAnsi" w:hAnsiTheme="minorHAnsi" w:cstheme="minorHAnsi"/>
                <w:sz w:val="22"/>
                <w:szCs w:val="22"/>
              </w:rPr>
            </w:pPr>
          </w:p>
          <w:p w14:paraId="7FF8F73F" w14:textId="3E0E6161" w:rsidR="000F667C" w:rsidRPr="00B26E8B" w:rsidRDefault="000F667C" w:rsidP="000F667C">
            <w:pPr>
              <w:pStyle w:val="TableText"/>
              <w:spacing w:after="240"/>
              <w:rPr>
                <w:rFonts w:cstheme="minorHAnsi"/>
                <w:sz w:val="22"/>
                <w:highlight w:val="yellow"/>
              </w:rPr>
            </w:pPr>
          </w:p>
        </w:tc>
      </w:tr>
      <w:tr w:rsidR="00B11D10" w:rsidRPr="00E451D6" w14:paraId="2DD57FED"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D75A74E" w14:textId="62353D62" w:rsidR="00B11D10" w:rsidRPr="00B26E8B" w:rsidRDefault="00B11D10" w:rsidP="00B11D10">
            <w:pPr>
              <w:pStyle w:val="TableText"/>
              <w:rPr>
                <w:rFonts w:cstheme="minorHAnsi"/>
                <w:sz w:val="22"/>
              </w:rPr>
            </w:pPr>
            <w:r w:rsidRPr="00B26E8B">
              <w:rPr>
                <w:rFonts w:cstheme="minorHAnsi"/>
                <w:sz w:val="22"/>
              </w:rPr>
              <w:t>Case level mandatory fields</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F80C9AB" w14:textId="77777777" w:rsidR="00B11D10" w:rsidRPr="001D4A61" w:rsidRDefault="00B11D10" w:rsidP="00B11D10">
            <w:pPr>
              <w:pStyle w:val="NormalWeb"/>
              <w:rPr>
                <w:rFonts w:asciiTheme="minorHAnsi" w:hAnsiTheme="minorHAnsi" w:cstheme="minorHAnsi"/>
                <w:sz w:val="22"/>
                <w:szCs w:val="22"/>
              </w:rPr>
            </w:pPr>
            <w:r w:rsidRPr="001D4A61">
              <w:rPr>
                <w:rFonts w:asciiTheme="minorHAnsi" w:hAnsiTheme="minorHAnsi" w:cstheme="minorHAnsi"/>
                <w:sz w:val="22"/>
                <w:szCs w:val="22"/>
              </w:rPr>
              <w:t>Legal outcome</w:t>
            </w:r>
          </w:p>
          <w:p w14:paraId="25A0442A" w14:textId="7AC582A1" w:rsidR="00B11D10" w:rsidRPr="001D4A61" w:rsidRDefault="00B11D10" w:rsidP="00B11D10">
            <w:pPr>
              <w:pStyle w:val="NormalWeb"/>
              <w:rPr>
                <w:rFonts w:asciiTheme="minorHAnsi" w:hAnsiTheme="minorHAnsi" w:cstheme="minorHAnsi"/>
                <w:sz w:val="22"/>
                <w:szCs w:val="22"/>
              </w:rPr>
            </w:pPr>
            <w:r w:rsidRPr="001D4A61">
              <w:rPr>
                <w:rFonts w:asciiTheme="minorHAnsi" w:hAnsiTheme="minorHAnsi" w:cstheme="minorHAnsi"/>
                <w:sz w:val="22"/>
                <w:szCs w:val="22"/>
              </w:rPr>
              <w:t>Disposal type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3058AFB2" w14:textId="77777777" w:rsidR="00670341" w:rsidRPr="002B2746" w:rsidRDefault="00670341" w:rsidP="00670341">
            <w:pPr>
              <w:pStyle w:val="NormalWeb"/>
              <w:rPr>
                <w:rFonts w:ascii="Arial" w:hAnsi="Arial" w:cs="Arial"/>
                <w:sz w:val="22"/>
                <w:szCs w:val="22"/>
              </w:rPr>
            </w:pPr>
            <w:r w:rsidRPr="002B2746">
              <w:rPr>
                <w:rStyle w:val="Strong"/>
                <w:rFonts w:ascii="Arial" w:hAnsi="Arial" w:cs="Arial"/>
                <w:sz w:val="22"/>
                <w:szCs w:val="22"/>
              </w:rPr>
              <w:t>New outcomes/interventions to be recorded:</w:t>
            </w:r>
          </w:p>
          <w:p w14:paraId="55591694" w14:textId="7EF9486B" w:rsidR="00670341" w:rsidRPr="002B2746" w:rsidRDefault="00670341" w:rsidP="00670341">
            <w:pPr>
              <w:spacing w:before="100" w:beforeAutospacing="1" w:after="100" w:afterAutospacing="1"/>
              <w:rPr>
                <w:rFonts w:ascii="Arial" w:hAnsi="Arial" w:cs="Arial"/>
                <w:sz w:val="22"/>
                <w:szCs w:val="22"/>
              </w:rPr>
            </w:pPr>
            <w:r w:rsidRPr="002B2746">
              <w:rPr>
                <w:rStyle w:val="Strong"/>
                <w:rFonts w:ascii="Arial" w:hAnsi="Arial" w:cs="Arial"/>
                <w:sz w:val="22"/>
                <w:szCs w:val="22"/>
              </w:rPr>
              <w:t>Outcome 23:</w:t>
            </w:r>
            <w:r w:rsidRPr="002B2746">
              <w:rPr>
                <w:rFonts w:ascii="Arial" w:hAnsi="Arial" w:cs="Arial"/>
                <w:sz w:val="22"/>
                <w:szCs w:val="22"/>
              </w:rPr>
              <w:t xml:space="preserve"> A new diversion outcome for deferred prosecution in knife possession cases. It will count as a positive outcome for police forces and is expected to be introduced by the Home Office from </w:t>
            </w:r>
            <w:r w:rsidR="00130818">
              <w:rPr>
                <w:rFonts w:ascii="Arial" w:hAnsi="Arial" w:cs="Arial"/>
                <w:sz w:val="22"/>
                <w:szCs w:val="22"/>
              </w:rPr>
              <w:t xml:space="preserve">Spring </w:t>
            </w:r>
            <w:r w:rsidRPr="002B2746">
              <w:rPr>
                <w:rFonts w:ascii="Arial" w:hAnsi="Arial" w:cs="Arial"/>
                <w:sz w:val="22"/>
                <w:szCs w:val="22"/>
              </w:rPr>
              <w:t xml:space="preserve">2026. </w:t>
            </w:r>
          </w:p>
          <w:p w14:paraId="1063B73C" w14:textId="56CC0239" w:rsidR="003A27DB" w:rsidRPr="00670341" w:rsidRDefault="00670341" w:rsidP="00670341">
            <w:pPr>
              <w:spacing w:before="100" w:beforeAutospacing="1" w:after="100" w:afterAutospacing="1"/>
            </w:pPr>
            <w:r w:rsidRPr="002B2746">
              <w:rPr>
                <w:rStyle w:val="Strong"/>
                <w:rFonts w:ascii="Arial" w:hAnsi="Arial" w:cs="Arial"/>
                <w:sz w:val="22"/>
                <w:szCs w:val="22"/>
              </w:rPr>
              <w:t>Youth Diversion Order (YDO):</w:t>
            </w:r>
            <w:r w:rsidRPr="002B2746">
              <w:rPr>
                <w:rFonts w:ascii="Arial" w:hAnsi="Arial" w:cs="Arial"/>
                <w:sz w:val="22"/>
                <w:szCs w:val="22"/>
              </w:rPr>
              <w:t xml:space="preserve"> A new civil order enabling courts to impose measures to prevent involvement in terrorism-related activity. It is expected to come into force in Autumn 2026.</w:t>
            </w:r>
          </w:p>
        </w:tc>
        <w:tc>
          <w:tcPr>
            <w:tcW w:w="4750"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5C792035" w14:textId="040250F5" w:rsidR="00B11D10" w:rsidRPr="001A7018" w:rsidRDefault="00003FCC" w:rsidP="00B11D10">
            <w:pPr>
              <w:pStyle w:val="NormalWeb"/>
              <w:rPr>
                <w:rFonts w:asciiTheme="minorHAnsi" w:eastAsiaTheme="minorHAnsi" w:hAnsiTheme="minorHAnsi" w:cstheme="minorBidi"/>
                <w:sz w:val="22"/>
                <w:szCs w:val="22"/>
                <w:lang w:eastAsia="en-US"/>
              </w:rPr>
            </w:pPr>
            <w:r w:rsidRPr="00B7318F">
              <w:rPr>
                <w:rFonts w:asciiTheme="minorHAnsi" w:eastAsiaTheme="minorHAnsi" w:hAnsiTheme="minorHAnsi" w:cstheme="minorBidi"/>
                <w:sz w:val="22"/>
                <w:szCs w:val="22"/>
                <w:lang w:eastAsia="en-US"/>
              </w:rPr>
              <w:t xml:space="preserve">Please note Outcome 23 and </w:t>
            </w:r>
            <w:r w:rsidR="0092154F" w:rsidRPr="00B7318F">
              <w:rPr>
                <w:rFonts w:asciiTheme="minorHAnsi" w:eastAsiaTheme="minorHAnsi" w:hAnsiTheme="minorHAnsi" w:cstheme="minorBidi"/>
                <w:sz w:val="22"/>
                <w:szCs w:val="22"/>
                <w:lang w:eastAsia="en-US"/>
              </w:rPr>
              <w:t>YDO may not be available in all CMSs</w:t>
            </w:r>
            <w:r w:rsidR="00DF3F73" w:rsidRPr="00B7318F">
              <w:rPr>
                <w:rFonts w:asciiTheme="minorHAnsi" w:eastAsiaTheme="minorHAnsi" w:hAnsiTheme="minorHAnsi" w:cstheme="minorBidi"/>
                <w:sz w:val="22"/>
                <w:szCs w:val="22"/>
                <w:lang w:eastAsia="en-US"/>
              </w:rPr>
              <w:t xml:space="preserve"> </w:t>
            </w:r>
            <w:r w:rsidR="00B7318F" w:rsidRPr="00B7318F">
              <w:rPr>
                <w:rFonts w:asciiTheme="minorHAnsi" w:eastAsiaTheme="minorHAnsi" w:hAnsiTheme="minorHAnsi" w:cstheme="minorBidi"/>
                <w:sz w:val="22"/>
                <w:szCs w:val="22"/>
                <w:lang w:eastAsia="en-US"/>
              </w:rPr>
              <w:t>this reporting year.</w:t>
            </w:r>
          </w:p>
        </w:tc>
      </w:tr>
      <w:tr w:rsidR="00446094" w:rsidRPr="00E451D6" w14:paraId="5C5D5CF2"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25AA0A8C" w14:textId="51ED7125" w:rsidR="00446094" w:rsidRPr="00B26E8B" w:rsidRDefault="00446094" w:rsidP="00446094">
            <w:pPr>
              <w:pStyle w:val="TableText"/>
              <w:rPr>
                <w:rFonts w:cstheme="minorHAnsi"/>
                <w:sz w:val="22"/>
              </w:rPr>
            </w:pPr>
            <w:r w:rsidRPr="00B26E8B">
              <w:rPr>
                <w:rFonts w:cstheme="minorHAnsi"/>
                <w:sz w:val="22"/>
              </w:rPr>
              <w:t>Case level mandatory fields</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76BBC40B" w14:textId="77777777" w:rsidR="00446094" w:rsidRPr="001D4A61" w:rsidRDefault="00446094" w:rsidP="00446094">
            <w:pPr>
              <w:pStyle w:val="NormalWeb"/>
              <w:rPr>
                <w:rFonts w:asciiTheme="minorHAnsi" w:hAnsiTheme="minorHAnsi" w:cstheme="minorHAnsi"/>
                <w:sz w:val="22"/>
                <w:szCs w:val="22"/>
              </w:rPr>
            </w:pPr>
            <w:r w:rsidRPr="001D4A61">
              <w:rPr>
                <w:rFonts w:asciiTheme="minorHAnsi" w:hAnsiTheme="minorHAnsi" w:cstheme="minorHAnsi"/>
                <w:sz w:val="22"/>
                <w:szCs w:val="22"/>
              </w:rPr>
              <w:t>Legal outcome</w:t>
            </w:r>
          </w:p>
          <w:p w14:paraId="076367DE" w14:textId="1BE18256" w:rsidR="00446094" w:rsidRPr="001D4A61" w:rsidRDefault="00446094" w:rsidP="00446094">
            <w:pPr>
              <w:pStyle w:val="NormalWeb"/>
              <w:rPr>
                <w:rFonts w:asciiTheme="minorHAnsi" w:hAnsiTheme="minorHAnsi" w:cstheme="minorHAnsi"/>
                <w:sz w:val="22"/>
                <w:szCs w:val="22"/>
              </w:rPr>
            </w:pPr>
            <w:r w:rsidRPr="001D4A61">
              <w:rPr>
                <w:rFonts w:asciiTheme="minorHAnsi" w:hAnsiTheme="minorHAnsi" w:cstheme="minorHAnsi"/>
                <w:sz w:val="22"/>
                <w:szCs w:val="22"/>
              </w:rPr>
              <w:t>Disposal type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00691DA6" w14:textId="35DD58C1" w:rsidR="00446094" w:rsidRDefault="00446094" w:rsidP="00446094">
            <w:pPr>
              <w:pStyle w:val="TableText"/>
              <w:rPr>
                <w:sz w:val="22"/>
              </w:rPr>
            </w:pPr>
            <w:r w:rsidRPr="3894F9E8">
              <w:rPr>
                <w:sz w:val="22"/>
              </w:rPr>
              <w:t>Outcome 22 recording clarification:</w:t>
            </w:r>
          </w:p>
          <w:p w14:paraId="672A4604" w14:textId="77777777" w:rsidR="00446094" w:rsidRPr="001D4A61" w:rsidRDefault="00446094" w:rsidP="00446094">
            <w:pPr>
              <w:pStyle w:val="TableText"/>
              <w:rPr>
                <w:rFonts w:cstheme="minorHAnsi"/>
                <w:sz w:val="22"/>
              </w:rPr>
            </w:pPr>
          </w:p>
          <w:p w14:paraId="1DEF9B2C" w14:textId="662454EC" w:rsidR="00446094" w:rsidRPr="0042289F" w:rsidRDefault="00446094" w:rsidP="00446094">
            <w:pPr>
              <w:pStyle w:val="TableText"/>
              <w:rPr>
                <w:rFonts w:cstheme="minorHAnsi"/>
                <w:b/>
                <w:bCs/>
                <w:sz w:val="22"/>
              </w:rPr>
            </w:pPr>
            <w:r w:rsidRPr="0042289F">
              <w:rPr>
                <w:rFonts w:cstheme="minorHAnsi"/>
                <w:b/>
                <w:bCs/>
                <w:sz w:val="22"/>
              </w:rPr>
              <w:t>Legal outcome/ disposal type - enumerations:</w:t>
            </w:r>
          </w:p>
          <w:p w14:paraId="06C9544C" w14:textId="77777777" w:rsidR="00446094" w:rsidRDefault="00446094" w:rsidP="00446094">
            <w:pPr>
              <w:pStyle w:val="TableText"/>
              <w:rPr>
                <w:rFonts w:cstheme="minorHAnsi"/>
                <w:sz w:val="22"/>
              </w:rPr>
            </w:pPr>
          </w:p>
          <w:p w14:paraId="289974F1" w14:textId="0324EB16" w:rsidR="00446094" w:rsidRDefault="00446094" w:rsidP="00446094">
            <w:pPr>
              <w:pStyle w:val="TableText"/>
              <w:rPr>
                <w:sz w:val="22"/>
              </w:rPr>
            </w:pPr>
            <w:r w:rsidRPr="69BA8C2C">
              <w:rPr>
                <w:sz w:val="22"/>
              </w:rPr>
              <w:t>• No Further Action Outcome 22 Deferred Prosecution</w:t>
            </w:r>
            <w:r w:rsidRPr="1BBD71B7">
              <w:rPr>
                <w:sz w:val="22"/>
              </w:rPr>
              <w:t>/</w:t>
            </w:r>
            <w:r w:rsidRPr="69BA8C2C">
              <w:rPr>
                <w:sz w:val="22"/>
              </w:rPr>
              <w:t xml:space="preserve"> Caution </w:t>
            </w:r>
            <w:proofErr w:type="gramStart"/>
            <w:r w:rsidRPr="69BA8C2C">
              <w:rPr>
                <w:sz w:val="22"/>
              </w:rPr>
              <w:t>With</w:t>
            </w:r>
            <w:proofErr w:type="gramEnd"/>
            <w:r w:rsidR="00376E8B">
              <w:rPr>
                <w:sz w:val="22"/>
              </w:rPr>
              <w:t xml:space="preserve"> </w:t>
            </w:r>
            <w:r w:rsidR="00376E8B" w:rsidRPr="001A7018">
              <w:rPr>
                <w:sz w:val="22"/>
              </w:rPr>
              <w:t>YJS</w:t>
            </w:r>
            <w:r w:rsidR="00376E8B" w:rsidRPr="69BA8C2C">
              <w:rPr>
                <w:sz w:val="22"/>
              </w:rPr>
              <w:t xml:space="preserve"> </w:t>
            </w:r>
            <w:r w:rsidRPr="69BA8C2C">
              <w:rPr>
                <w:sz w:val="22"/>
              </w:rPr>
              <w:t>Involvement,</w:t>
            </w:r>
          </w:p>
          <w:p w14:paraId="5E72BD41" w14:textId="59E1896A" w:rsidR="00446094" w:rsidRPr="001D4A61" w:rsidRDefault="00446094" w:rsidP="00446094">
            <w:pPr>
              <w:pStyle w:val="TableText"/>
              <w:rPr>
                <w:sz w:val="22"/>
              </w:rPr>
            </w:pPr>
            <w:r w:rsidRPr="69BA8C2C">
              <w:rPr>
                <w:sz w:val="22"/>
              </w:rPr>
              <w:t xml:space="preserve">• No Further Action Outcome 22 With </w:t>
            </w:r>
            <w:r w:rsidR="00376E8B" w:rsidRPr="001A7018">
              <w:rPr>
                <w:sz w:val="22"/>
              </w:rPr>
              <w:t>YJS</w:t>
            </w:r>
            <w:r w:rsidR="00376E8B">
              <w:rPr>
                <w:sz w:val="22"/>
              </w:rPr>
              <w:t xml:space="preserve"> </w:t>
            </w:r>
            <w:r w:rsidRPr="69BA8C2C">
              <w:rPr>
                <w:sz w:val="22"/>
              </w:rPr>
              <w:t>Involvement,</w:t>
            </w:r>
          </w:p>
          <w:p w14:paraId="0B945C4F" w14:textId="74DD17F9" w:rsidR="00446094" w:rsidRPr="00A06454" w:rsidRDefault="00446094" w:rsidP="00446094">
            <w:pPr>
              <w:pStyle w:val="TableText"/>
              <w:rPr>
                <w:sz w:val="22"/>
              </w:rPr>
            </w:pPr>
            <w:r w:rsidRPr="69BA8C2C">
              <w:rPr>
                <w:sz w:val="22"/>
              </w:rPr>
              <w:t>• No Further Action Outcome 22 No</w:t>
            </w:r>
            <w:r w:rsidR="00376E8B" w:rsidRPr="001A7018">
              <w:rPr>
                <w:sz w:val="22"/>
              </w:rPr>
              <w:t xml:space="preserve"> YJS</w:t>
            </w:r>
            <w:r w:rsidRPr="69BA8C2C">
              <w:rPr>
                <w:sz w:val="22"/>
              </w:rPr>
              <w:t xml:space="preserve"> Involvement.</w:t>
            </w:r>
          </w:p>
        </w:tc>
        <w:tc>
          <w:tcPr>
            <w:tcW w:w="4750"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28F8B432" w14:textId="2F3944FB" w:rsidR="00446094" w:rsidRDefault="00446094" w:rsidP="00446094">
            <w:pPr>
              <w:pStyle w:val="NormalWeb"/>
              <w:rPr>
                <w:rFonts w:asciiTheme="minorHAnsi" w:eastAsiaTheme="minorHAnsi" w:hAnsiTheme="minorHAnsi" w:cstheme="minorBidi"/>
                <w:sz w:val="22"/>
                <w:szCs w:val="22"/>
                <w:lang w:eastAsia="en-US"/>
              </w:rPr>
            </w:pPr>
            <w:r w:rsidRPr="001A7018">
              <w:rPr>
                <w:rFonts w:asciiTheme="minorHAnsi" w:eastAsiaTheme="minorHAnsi" w:hAnsiTheme="minorHAnsi" w:cstheme="minorBidi"/>
                <w:sz w:val="22"/>
                <w:szCs w:val="22"/>
                <w:lang w:eastAsia="en-US"/>
              </w:rPr>
              <w:t>Where a child receives a deferred prosecution, record as No Further Action Outcome 22 Deferred Prosecution.</w:t>
            </w:r>
          </w:p>
          <w:p w14:paraId="10B1E7B8" w14:textId="48EB0A20" w:rsidR="00446094" w:rsidRPr="001A7018" w:rsidRDefault="00446094" w:rsidP="00446094">
            <w:pPr>
              <w:pStyle w:val="NormalWeb"/>
              <w:rPr>
                <w:rFonts w:asciiTheme="minorHAnsi" w:eastAsiaTheme="minorHAnsi" w:hAnsiTheme="minorHAnsi" w:cstheme="minorBidi"/>
                <w:sz w:val="22"/>
                <w:szCs w:val="22"/>
                <w:lang w:eastAsia="en-US"/>
              </w:rPr>
            </w:pPr>
            <w:r w:rsidRPr="001A7018">
              <w:rPr>
                <w:rFonts w:asciiTheme="minorHAnsi" w:eastAsiaTheme="minorHAnsi" w:hAnsiTheme="minorHAnsi" w:cstheme="minorBidi"/>
                <w:sz w:val="22"/>
                <w:szCs w:val="22"/>
                <w:lang w:eastAsia="en-US"/>
              </w:rPr>
              <w:t>Where a child receives Outcome 22 and it is not a deferred prosecution or caution, record as No Further Action Outcome 22 (with YJS involvement) or No Further Action Outcome 22 (no YJS involvement), as applicable.</w:t>
            </w:r>
          </w:p>
          <w:p w14:paraId="55A60011" w14:textId="010E644D" w:rsidR="00446094" w:rsidRPr="00B40D4E" w:rsidRDefault="00446094" w:rsidP="00446094">
            <w:pPr>
              <w:pStyle w:val="NormalWeb"/>
              <w:rPr>
                <w:rFonts w:asciiTheme="minorHAnsi" w:eastAsiaTheme="minorHAnsi" w:hAnsiTheme="minorHAnsi" w:cstheme="minorHAnsi"/>
                <w:sz w:val="22"/>
                <w:szCs w:val="22"/>
                <w:lang w:eastAsia="en-US"/>
              </w:rPr>
            </w:pPr>
          </w:p>
        </w:tc>
      </w:tr>
      <w:tr w:rsidR="00446094" w:rsidRPr="00E451D6" w14:paraId="7DC053AF"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680C1631" w14:textId="7A7FD9C0" w:rsidR="00446094" w:rsidRPr="001D4A61" w:rsidRDefault="00446094" w:rsidP="00446094">
            <w:pPr>
              <w:pStyle w:val="TableText"/>
              <w:rPr>
                <w:rFonts w:cstheme="minorHAnsi"/>
                <w:sz w:val="22"/>
                <w:highlight w:val="yellow"/>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7DB407C4" w14:textId="77777777" w:rsidR="00446094" w:rsidRPr="001D4A61" w:rsidRDefault="00446094" w:rsidP="00446094">
            <w:pPr>
              <w:pStyle w:val="TableText"/>
              <w:rPr>
                <w:rFonts w:cstheme="minorHAnsi"/>
                <w:sz w:val="22"/>
              </w:rPr>
            </w:pPr>
            <w:r w:rsidRPr="001D4A61">
              <w:rPr>
                <w:rFonts w:cstheme="minorHAnsi"/>
                <w:sz w:val="22"/>
              </w:rPr>
              <w:t>Accommodation type</w:t>
            </w:r>
          </w:p>
          <w:p w14:paraId="1498D224" w14:textId="77777777" w:rsidR="00446094" w:rsidRPr="001D4A61" w:rsidRDefault="00446094" w:rsidP="00446094">
            <w:pPr>
              <w:pStyle w:val="TableText"/>
              <w:rPr>
                <w:rFonts w:cstheme="minorHAnsi"/>
                <w:sz w:val="22"/>
              </w:rPr>
            </w:pPr>
          </w:p>
          <w:p w14:paraId="32BC4AEA" w14:textId="256D1E82" w:rsidR="00446094" w:rsidRPr="001D4A61" w:rsidRDefault="00446094" w:rsidP="00446094">
            <w:pPr>
              <w:pStyle w:val="TableText"/>
              <w:rPr>
                <w:rFonts w:cstheme="minorHAnsi"/>
                <w:sz w:val="22"/>
              </w:rPr>
            </w:pPr>
            <w:r w:rsidRPr="001D4A61">
              <w:rPr>
                <w:rFonts w:cstheme="minorHAnsi"/>
                <w:sz w:val="22"/>
              </w:rPr>
              <w:t xml:space="preserve">Location: </w:t>
            </w:r>
            <w:r w:rsidR="00757D62">
              <w:rPr>
                <w:rFonts w:cstheme="minorHAnsi"/>
                <w:sz w:val="22"/>
              </w:rPr>
              <w:t>R</w:t>
            </w:r>
            <w:r w:rsidRPr="001D4A61">
              <w:rPr>
                <w:rFonts w:cstheme="minorHAnsi"/>
                <w:sz w:val="22"/>
              </w:rPr>
              <w:t>esidence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4BC5D7B8" w14:textId="3B64CDBF" w:rsidR="00446094" w:rsidRPr="0042289F" w:rsidRDefault="00446094" w:rsidP="00446094">
            <w:pPr>
              <w:pStyle w:val="TableText"/>
              <w:rPr>
                <w:rFonts w:cstheme="minorHAnsi"/>
                <w:b/>
                <w:bCs/>
                <w:sz w:val="22"/>
              </w:rPr>
            </w:pPr>
            <w:r w:rsidRPr="0042289F">
              <w:rPr>
                <w:rFonts w:cstheme="minorHAnsi"/>
                <w:b/>
                <w:bCs/>
                <w:sz w:val="22"/>
              </w:rPr>
              <w:t>New enumerations added:</w:t>
            </w:r>
          </w:p>
          <w:p w14:paraId="59E3D6E5" w14:textId="77777777" w:rsidR="00446094" w:rsidRPr="001D4A61" w:rsidRDefault="00446094" w:rsidP="00446094">
            <w:pPr>
              <w:pStyle w:val="TableText"/>
              <w:rPr>
                <w:rFonts w:cstheme="minorHAnsi"/>
                <w:sz w:val="22"/>
              </w:rPr>
            </w:pPr>
            <w:r w:rsidRPr="001D4A61">
              <w:rPr>
                <w:rFonts w:cstheme="minorHAnsi"/>
                <w:sz w:val="22"/>
              </w:rPr>
              <w:t>• Prison</w:t>
            </w:r>
          </w:p>
          <w:p w14:paraId="7C92C92C" w14:textId="589B75FA" w:rsidR="00446094" w:rsidRPr="001D4A61" w:rsidRDefault="00446094" w:rsidP="00446094">
            <w:pPr>
              <w:pStyle w:val="TableText"/>
              <w:rPr>
                <w:rFonts w:cstheme="minorHAnsi"/>
                <w:sz w:val="22"/>
              </w:rPr>
            </w:pPr>
            <w:r w:rsidRPr="001D4A61">
              <w:rPr>
                <w:rFonts w:cstheme="minorHAnsi"/>
                <w:sz w:val="22"/>
              </w:rPr>
              <w:t>• Secure school</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263C98D8" w14:textId="51C60C24" w:rsidR="00446094" w:rsidRPr="001D4A61" w:rsidRDefault="00446094" w:rsidP="00446094">
            <w:pPr>
              <w:pStyle w:val="TableText"/>
              <w:rPr>
                <w:rFonts w:cstheme="minorHAnsi"/>
                <w:bCs/>
                <w:sz w:val="22"/>
              </w:rPr>
            </w:pPr>
            <w:r w:rsidRPr="008C6F4C">
              <w:rPr>
                <w:rFonts w:cstheme="minorHAnsi"/>
                <w:sz w:val="22"/>
              </w:rPr>
              <w:t>Record only when the child’s current accommodation type is Prison or Secure School.</w:t>
            </w:r>
          </w:p>
        </w:tc>
      </w:tr>
      <w:tr w:rsidR="00446094" w:rsidRPr="00E451D6" w14:paraId="771DDBB2"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565749C6" w14:textId="4C46794E" w:rsidR="00446094" w:rsidRPr="001D4A61" w:rsidRDefault="00446094" w:rsidP="00446094">
            <w:pPr>
              <w:pStyle w:val="TableText"/>
              <w:rPr>
                <w:rFonts w:cstheme="minorHAnsi"/>
                <w:sz w:val="22"/>
                <w:highlight w:val="yellow"/>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D36B981" w14:textId="08E6218F" w:rsidR="00446094" w:rsidRPr="001D4A61" w:rsidRDefault="00446094" w:rsidP="00446094">
            <w:pPr>
              <w:pStyle w:val="TableText"/>
              <w:rPr>
                <w:rFonts w:cstheme="minorHAnsi"/>
                <w:sz w:val="22"/>
              </w:rPr>
            </w:pPr>
            <w:r w:rsidRPr="001D4A61">
              <w:rPr>
                <w:rFonts w:cstheme="minorHAnsi"/>
                <w:sz w:val="22"/>
              </w:rPr>
              <w:t>Accommodation reason</w:t>
            </w:r>
          </w:p>
          <w:p w14:paraId="47777AC8" w14:textId="77777777" w:rsidR="00446094" w:rsidRPr="001D4A61" w:rsidRDefault="00446094" w:rsidP="00446094">
            <w:pPr>
              <w:pStyle w:val="TableText"/>
              <w:rPr>
                <w:rFonts w:cstheme="minorHAnsi"/>
                <w:sz w:val="22"/>
              </w:rPr>
            </w:pPr>
          </w:p>
          <w:p w14:paraId="6DB60BAA" w14:textId="130B91B5" w:rsidR="00446094" w:rsidRPr="001D4A61" w:rsidRDefault="00446094" w:rsidP="00446094">
            <w:pPr>
              <w:pStyle w:val="TableText"/>
              <w:rPr>
                <w:rFonts w:cstheme="minorHAnsi"/>
                <w:sz w:val="22"/>
              </w:rPr>
            </w:pPr>
            <w:r w:rsidRPr="001D4A61">
              <w:rPr>
                <w:rFonts w:cstheme="minorHAnsi"/>
                <w:sz w:val="22"/>
              </w:rPr>
              <w:t xml:space="preserve">Location: </w:t>
            </w:r>
            <w:r w:rsidR="00757D62">
              <w:rPr>
                <w:rFonts w:cstheme="minorHAnsi"/>
                <w:sz w:val="22"/>
              </w:rPr>
              <w:t>R</w:t>
            </w:r>
            <w:r w:rsidRPr="001D4A61">
              <w:rPr>
                <w:rFonts w:cstheme="minorHAnsi"/>
                <w:sz w:val="22"/>
              </w:rPr>
              <w:t>esidence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0FDF812E" w14:textId="1E12D54D" w:rsidR="00446094" w:rsidRPr="001D4A61" w:rsidRDefault="00446094" w:rsidP="00446094">
            <w:pPr>
              <w:pStyle w:val="TableText"/>
              <w:rPr>
                <w:rFonts w:cstheme="minorHAnsi"/>
                <w:sz w:val="22"/>
              </w:rPr>
            </w:pPr>
            <w:r w:rsidRPr="0042289F">
              <w:rPr>
                <w:rFonts w:cstheme="minorHAnsi"/>
                <w:b/>
                <w:bCs/>
                <w:sz w:val="22"/>
              </w:rPr>
              <w:t>New data field:</w:t>
            </w:r>
            <w:r w:rsidRPr="001D4A61">
              <w:rPr>
                <w:rFonts w:cstheme="minorHAnsi"/>
                <w:sz w:val="22"/>
              </w:rPr>
              <w:t xml:space="preserve"> Reason for not being placed in suitable accommodation.</w:t>
            </w:r>
          </w:p>
          <w:p w14:paraId="112827DD" w14:textId="77777777" w:rsidR="00446094" w:rsidRPr="001D4A61" w:rsidRDefault="00446094" w:rsidP="00446094">
            <w:pPr>
              <w:pStyle w:val="TableText"/>
              <w:rPr>
                <w:rFonts w:cstheme="minorHAnsi"/>
                <w:sz w:val="22"/>
              </w:rPr>
            </w:pPr>
          </w:p>
          <w:p w14:paraId="4C8E00BB" w14:textId="77777777" w:rsidR="00446094" w:rsidRPr="0042289F" w:rsidRDefault="00446094" w:rsidP="00446094">
            <w:pPr>
              <w:pStyle w:val="TableText"/>
              <w:rPr>
                <w:rFonts w:cstheme="minorHAnsi"/>
                <w:b/>
                <w:bCs/>
                <w:sz w:val="22"/>
              </w:rPr>
            </w:pPr>
            <w:r w:rsidRPr="0042289F">
              <w:rPr>
                <w:rFonts w:cstheme="minorHAnsi"/>
                <w:b/>
                <w:bCs/>
                <w:sz w:val="22"/>
              </w:rPr>
              <w:t>Enumerations:</w:t>
            </w:r>
          </w:p>
          <w:p w14:paraId="7EBEEFA7" w14:textId="77777777" w:rsidR="00446094" w:rsidRPr="001D4A61" w:rsidRDefault="00446094" w:rsidP="00446094">
            <w:pPr>
              <w:pStyle w:val="TableText"/>
              <w:rPr>
                <w:rFonts w:cstheme="minorHAnsi"/>
                <w:sz w:val="22"/>
              </w:rPr>
            </w:pPr>
            <w:r w:rsidRPr="001D4A61">
              <w:rPr>
                <w:rFonts w:cstheme="minorHAnsi"/>
                <w:sz w:val="22"/>
              </w:rPr>
              <w:t>• Child refused accommodation</w:t>
            </w:r>
          </w:p>
          <w:p w14:paraId="7DFCE52E" w14:textId="77777777" w:rsidR="00446094" w:rsidRPr="001D4A61" w:rsidRDefault="00446094" w:rsidP="00446094">
            <w:pPr>
              <w:pStyle w:val="TableText"/>
              <w:rPr>
                <w:rFonts w:cstheme="minorHAnsi"/>
                <w:sz w:val="22"/>
              </w:rPr>
            </w:pPr>
            <w:r w:rsidRPr="001D4A61">
              <w:rPr>
                <w:rFonts w:cstheme="minorHAnsi"/>
                <w:sz w:val="22"/>
              </w:rPr>
              <w:t>• No appropriate accommodation available</w:t>
            </w:r>
          </w:p>
          <w:p w14:paraId="69F11E4E" w14:textId="77777777" w:rsidR="00446094" w:rsidRPr="001D4A61" w:rsidRDefault="00446094" w:rsidP="00446094">
            <w:pPr>
              <w:pStyle w:val="TableText"/>
              <w:rPr>
                <w:rFonts w:cstheme="minorHAnsi"/>
                <w:sz w:val="22"/>
              </w:rPr>
            </w:pPr>
            <w:r w:rsidRPr="001D4A61">
              <w:rPr>
                <w:rFonts w:cstheme="minorHAnsi"/>
                <w:sz w:val="22"/>
              </w:rPr>
              <w:t>• Temporary accommodation</w:t>
            </w:r>
          </w:p>
          <w:p w14:paraId="62247545" w14:textId="77777777" w:rsidR="00446094" w:rsidRPr="001D4A61" w:rsidRDefault="00446094" w:rsidP="00446094">
            <w:pPr>
              <w:pStyle w:val="TableText"/>
              <w:rPr>
                <w:rFonts w:cstheme="minorHAnsi"/>
                <w:sz w:val="22"/>
              </w:rPr>
            </w:pPr>
            <w:r w:rsidRPr="001D4A61">
              <w:rPr>
                <w:rFonts w:cstheme="minorHAnsi"/>
                <w:sz w:val="22"/>
              </w:rPr>
              <w:t>• Short order</w:t>
            </w:r>
          </w:p>
          <w:p w14:paraId="2BB3B73A" w14:textId="77777777" w:rsidR="00446094" w:rsidRPr="001D4A61" w:rsidRDefault="00446094" w:rsidP="00446094">
            <w:pPr>
              <w:pStyle w:val="TableText"/>
              <w:rPr>
                <w:rFonts w:cstheme="minorHAnsi"/>
                <w:sz w:val="22"/>
              </w:rPr>
            </w:pPr>
            <w:r w:rsidRPr="001D4A61">
              <w:rPr>
                <w:rFonts w:cstheme="minorHAnsi"/>
                <w:sz w:val="22"/>
              </w:rPr>
              <w:t>• Other</w:t>
            </w:r>
          </w:p>
          <w:p w14:paraId="7BEA77AF" w14:textId="420865C6" w:rsidR="00446094" w:rsidRPr="001D4A61" w:rsidRDefault="00446094" w:rsidP="00446094">
            <w:pPr>
              <w:pStyle w:val="TableText"/>
              <w:rPr>
                <w:rFonts w:cstheme="minorHAnsi"/>
                <w:sz w:val="22"/>
              </w:rPr>
            </w:pPr>
            <w:r w:rsidRPr="001D4A61">
              <w:rPr>
                <w:rFonts w:cstheme="minorHAnsi"/>
                <w:sz w:val="22"/>
              </w:rPr>
              <w:t>• Not applicable</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6CFE6963" w14:textId="0D3918D4" w:rsidR="00446094" w:rsidRPr="00CD1114" w:rsidRDefault="00446094" w:rsidP="00446094">
            <w:pPr>
              <w:pStyle w:val="TableText"/>
              <w:spacing w:after="240"/>
              <w:rPr>
                <w:rFonts w:cstheme="minorHAnsi"/>
                <w:sz w:val="22"/>
              </w:rPr>
            </w:pPr>
            <w:r w:rsidRPr="00CD1114">
              <w:rPr>
                <w:rFonts w:cstheme="minorHAnsi"/>
                <w:sz w:val="22"/>
              </w:rPr>
              <w:t>If accommodation is suitable, select ‘Not applicable’.</w:t>
            </w:r>
          </w:p>
        </w:tc>
      </w:tr>
      <w:tr w:rsidR="00446094" w:rsidRPr="00E451D6" w14:paraId="71CD9BCB"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0CF272AF" w14:textId="46A87030" w:rsidR="00446094" w:rsidRPr="001D4A61" w:rsidRDefault="00446094" w:rsidP="00446094">
            <w:pPr>
              <w:pStyle w:val="TableText"/>
              <w:rPr>
                <w:rFonts w:cstheme="minorHAnsi"/>
                <w:sz w:val="22"/>
                <w:highlight w:val="yellow"/>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FB28FE4" w14:textId="77777777" w:rsidR="00446094" w:rsidRPr="001D4A61" w:rsidRDefault="00446094" w:rsidP="00446094">
            <w:pPr>
              <w:pStyle w:val="TableText"/>
              <w:rPr>
                <w:rFonts w:cstheme="minorHAnsi"/>
                <w:sz w:val="22"/>
              </w:rPr>
            </w:pPr>
            <w:r w:rsidRPr="001D4A61">
              <w:rPr>
                <w:rFonts w:cstheme="minorHAnsi"/>
                <w:sz w:val="22"/>
              </w:rPr>
              <w:t xml:space="preserve">Accommodation arranged </w:t>
            </w:r>
            <w:proofErr w:type="gramStart"/>
            <w:r w:rsidRPr="001D4A61">
              <w:rPr>
                <w:rFonts w:cstheme="minorHAnsi"/>
                <w:sz w:val="22"/>
              </w:rPr>
              <w:t>date</w:t>
            </w:r>
            <w:proofErr w:type="gramEnd"/>
          </w:p>
          <w:p w14:paraId="6DAF2BC2" w14:textId="77777777" w:rsidR="00446094" w:rsidRPr="001D4A61" w:rsidRDefault="00446094" w:rsidP="00446094">
            <w:pPr>
              <w:pStyle w:val="TableText"/>
              <w:rPr>
                <w:rFonts w:cstheme="minorHAnsi"/>
                <w:sz w:val="22"/>
              </w:rPr>
            </w:pPr>
          </w:p>
          <w:p w14:paraId="579944EF" w14:textId="77777777" w:rsidR="00446094" w:rsidRPr="001D4A61" w:rsidRDefault="00446094" w:rsidP="00446094">
            <w:pPr>
              <w:pStyle w:val="TableText"/>
              <w:rPr>
                <w:rFonts w:cstheme="minorHAnsi"/>
                <w:sz w:val="22"/>
              </w:rPr>
            </w:pPr>
            <w:r w:rsidRPr="001D4A61">
              <w:rPr>
                <w:rFonts w:cstheme="minorHAnsi"/>
                <w:sz w:val="22"/>
              </w:rPr>
              <w:t xml:space="preserve">Location: </w:t>
            </w:r>
          </w:p>
          <w:p w14:paraId="2DF65706" w14:textId="25D79043" w:rsidR="00446094" w:rsidRPr="001D4A61" w:rsidRDefault="00446094" w:rsidP="00446094">
            <w:pPr>
              <w:rPr>
                <w:rFonts w:asciiTheme="minorHAnsi" w:eastAsiaTheme="minorHAnsi" w:hAnsiTheme="minorHAnsi" w:cstheme="minorHAnsi"/>
                <w:sz w:val="22"/>
                <w:szCs w:val="22"/>
                <w:lang w:eastAsia="en-US"/>
              </w:rPr>
            </w:pPr>
            <w:r w:rsidRPr="001D4A61">
              <w:rPr>
                <w:rFonts w:asciiTheme="minorHAnsi" w:eastAsiaTheme="minorHAnsi" w:hAnsiTheme="minorHAnsi" w:cstheme="minorHAnsi"/>
                <w:sz w:val="22"/>
                <w:szCs w:val="22"/>
                <w:lang w:eastAsia="en-US"/>
              </w:rPr>
              <w:t>Intervention</w:t>
            </w:r>
            <w:r w:rsidR="00C942A4">
              <w:rPr>
                <w:rFonts w:asciiTheme="minorHAnsi" w:eastAsiaTheme="minorHAnsi" w:hAnsiTheme="minorHAnsi" w:cstheme="minorHAnsi"/>
                <w:sz w:val="22"/>
                <w:szCs w:val="22"/>
                <w:lang w:eastAsia="en-US"/>
              </w:rPr>
              <w:t xml:space="preserve"> </w:t>
            </w:r>
            <w:r w:rsidRPr="001D4A61">
              <w:rPr>
                <w:rFonts w:asciiTheme="minorHAnsi" w:eastAsiaTheme="minorHAnsi" w:hAnsiTheme="minorHAnsi" w:cstheme="minorHAnsi"/>
                <w:sz w:val="22"/>
                <w:szCs w:val="22"/>
                <w:lang w:eastAsia="en-US"/>
              </w:rPr>
              <w:t>Programme</w:t>
            </w:r>
          </w:p>
          <w:p w14:paraId="4C2658D9" w14:textId="0913CC82" w:rsidR="00446094" w:rsidRPr="001D4A61" w:rsidRDefault="00446094" w:rsidP="00446094">
            <w:pPr>
              <w:pStyle w:val="TableText"/>
              <w:rPr>
                <w:rFonts w:cstheme="minorHAnsi"/>
                <w:sz w:val="22"/>
              </w:rPr>
            </w:pP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762B5C4A" w14:textId="0CA019EC" w:rsidR="00446094" w:rsidRPr="001D4A61" w:rsidRDefault="00446094" w:rsidP="00446094">
            <w:pPr>
              <w:pStyle w:val="TableText"/>
              <w:rPr>
                <w:rFonts w:cstheme="minorHAnsi"/>
                <w:sz w:val="22"/>
              </w:rPr>
            </w:pPr>
            <w:r>
              <w:rPr>
                <w:rFonts w:cstheme="minorHAnsi"/>
                <w:b/>
                <w:bCs/>
                <w:sz w:val="22"/>
              </w:rPr>
              <w:t>D</w:t>
            </w:r>
            <w:r w:rsidRPr="0042289F">
              <w:rPr>
                <w:rFonts w:cstheme="minorHAnsi"/>
                <w:b/>
                <w:bCs/>
                <w:sz w:val="22"/>
              </w:rPr>
              <w:t>ate field</w:t>
            </w:r>
            <w:r w:rsidRPr="001D4A61">
              <w:rPr>
                <w:rFonts w:cstheme="minorHAnsi"/>
                <w:sz w:val="22"/>
              </w:rPr>
              <w:t xml:space="preserve"> 'Accommodation arranged date' for children on custodial sentences</w:t>
            </w:r>
            <w:r>
              <w:rPr>
                <w:rFonts w:cstheme="minorHAnsi"/>
                <w:sz w:val="22"/>
              </w:rPr>
              <w:t xml:space="preserve">, </w:t>
            </w:r>
            <w:r w:rsidRPr="001D4A61">
              <w:rPr>
                <w:rFonts w:cstheme="minorHAnsi"/>
                <w:sz w:val="22"/>
              </w:rPr>
              <w:t>which will enable the number of days</w:t>
            </w:r>
            <w:r>
              <w:rPr>
                <w:rFonts w:cstheme="minorHAnsi"/>
                <w:sz w:val="22"/>
              </w:rPr>
              <w:t xml:space="preserve"> </w:t>
            </w:r>
            <w:r w:rsidRPr="001D4A61">
              <w:rPr>
                <w:rFonts w:cstheme="minorHAnsi"/>
                <w:sz w:val="22"/>
              </w:rPr>
              <w:t>accommodation was arranged in advance</w:t>
            </w:r>
            <w:r>
              <w:rPr>
                <w:rFonts w:cstheme="minorHAnsi"/>
                <w:sz w:val="22"/>
              </w:rPr>
              <w:t xml:space="preserve"> of the release date</w:t>
            </w:r>
            <w:r w:rsidRPr="001D4A61">
              <w:rPr>
                <w:rFonts w:cstheme="minorHAnsi"/>
                <w:sz w:val="22"/>
              </w:rPr>
              <w:t xml:space="preserve"> to be calculated.</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78806C74" w14:textId="16BFE941" w:rsidR="00446094" w:rsidRPr="001D4A61" w:rsidRDefault="00446094" w:rsidP="00446094">
            <w:pPr>
              <w:pStyle w:val="TableText"/>
              <w:spacing w:after="240"/>
              <w:rPr>
                <w:rFonts w:cstheme="minorHAnsi"/>
                <w:sz w:val="22"/>
              </w:rPr>
            </w:pPr>
            <w:r w:rsidRPr="00CD1114">
              <w:rPr>
                <w:rFonts w:cstheme="minorHAnsi"/>
                <w:sz w:val="22"/>
              </w:rPr>
              <w:t xml:space="preserve">Record </w:t>
            </w:r>
            <w:r w:rsidRPr="001D4A61">
              <w:rPr>
                <w:rFonts w:cstheme="minorHAnsi"/>
                <w:sz w:val="22"/>
              </w:rPr>
              <w:t>for children on custodial sentences</w:t>
            </w:r>
            <w:r w:rsidRPr="00CD1114">
              <w:rPr>
                <w:rFonts w:cstheme="minorHAnsi"/>
                <w:sz w:val="22"/>
              </w:rPr>
              <w:t xml:space="preserve">.  Where possible, this date may be populated automatically from </w:t>
            </w:r>
            <w:r w:rsidRPr="007B5DE1">
              <w:rPr>
                <w:rFonts w:cstheme="minorHAnsi"/>
                <w:sz w:val="22"/>
              </w:rPr>
              <w:t>existing CMS data.</w:t>
            </w:r>
          </w:p>
        </w:tc>
      </w:tr>
      <w:tr w:rsidR="00446094" w:rsidRPr="00E451D6" w14:paraId="0B6EDB1F"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7DEAC1C" w14:textId="46E4CCE2" w:rsidR="00446094" w:rsidRPr="001D4A61" w:rsidRDefault="00446094" w:rsidP="00446094">
            <w:pPr>
              <w:pStyle w:val="TableText"/>
              <w:rPr>
                <w:rFonts w:cstheme="minorHAnsi"/>
                <w:sz w:val="22"/>
                <w:highlight w:val="yellow"/>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9C97B51" w14:textId="77777777" w:rsidR="00446094" w:rsidRPr="001D4A61" w:rsidRDefault="00446094" w:rsidP="00446094">
            <w:pPr>
              <w:pStyle w:val="TableText"/>
              <w:rPr>
                <w:rFonts w:cstheme="minorHAnsi"/>
                <w:sz w:val="22"/>
              </w:rPr>
            </w:pPr>
            <w:r w:rsidRPr="001D4A61">
              <w:rPr>
                <w:rFonts w:cstheme="minorHAnsi"/>
                <w:sz w:val="22"/>
              </w:rPr>
              <w:t>ETE reason</w:t>
            </w:r>
          </w:p>
          <w:p w14:paraId="78473FF9" w14:textId="77777777" w:rsidR="00446094" w:rsidRPr="001D4A61" w:rsidRDefault="00446094" w:rsidP="00446094">
            <w:pPr>
              <w:pStyle w:val="TableText"/>
              <w:rPr>
                <w:rFonts w:cstheme="minorHAnsi"/>
                <w:sz w:val="22"/>
              </w:rPr>
            </w:pPr>
          </w:p>
          <w:p w14:paraId="347DA7A2" w14:textId="59C62AA9" w:rsidR="00446094" w:rsidRPr="001D4A61" w:rsidRDefault="00446094" w:rsidP="00446094">
            <w:pPr>
              <w:pStyle w:val="TableText"/>
              <w:rPr>
                <w:rFonts w:cstheme="minorHAnsi"/>
                <w:sz w:val="22"/>
              </w:rPr>
            </w:pPr>
            <w:r w:rsidRPr="001D4A61">
              <w:rPr>
                <w:rFonts w:cstheme="minorHAnsi"/>
                <w:sz w:val="22"/>
              </w:rPr>
              <w:t>Location: ETE</w:t>
            </w:r>
            <w:r w:rsidR="00C942A4">
              <w:rPr>
                <w:rFonts w:cstheme="minorHAnsi"/>
                <w:sz w:val="22"/>
              </w:rPr>
              <w:t xml:space="preserve"> </w:t>
            </w:r>
            <w:r w:rsidRPr="001D4A61">
              <w:rPr>
                <w:rFonts w:cstheme="minorHAnsi"/>
                <w:sz w:val="22"/>
              </w:rPr>
              <w:t>Status</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5A65E4F0" w14:textId="34D62FCF" w:rsidR="00446094" w:rsidRPr="001D4A61" w:rsidRDefault="00446094" w:rsidP="00446094">
            <w:pPr>
              <w:pStyle w:val="TableText"/>
              <w:rPr>
                <w:rFonts w:cstheme="minorHAnsi"/>
                <w:sz w:val="22"/>
              </w:rPr>
            </w:pPr>
            <w:r w:rsidRPr="0042289F">
              <w:rPr>
                <w:rFonts w:cstheme="minorHAnsi"/>
                <w:b/>
                <w:bCs/>
                <w:sz w:val="22"/>
              </w:rPr>
              <w:t xml:space="preserve">New data field: </w:t>
            </w:r>
            <w:r w:rsidRPr="001D4A61">
              <w:rPr>
                <w:rFonts w:cstheme="minorHAnsi"/>
                <w:sz w:val="22"/>
              </w:rPr>
              <w:t xml:space="preserve">Reason for not being placed in suitable </w:t>
            </w:r>
            <w:r>
              <w:rPr>
                <w:rFonts w:cstheme="minorHAnsi"/>
                <w:sz w:val="22"/>
              </w:rPr>
              <w:t>ETE</w:t>
            </w:r>
            <w:r w:rsidRPr="001D4A61">
              <w:rPr>
                <w:rFonts w:cstheme="minorHAnsi"/>
                <w:sz w:val="22"/>
              </w:rPr>
              <w:t>.</w:t>
            </w:r>
          </w:p>
          <w:p w14:paraId="339FC373" w14:textId="77777777" w:rsidR="00446094" w:rsidRDefault="00446094" w:rsidP="00446094">
            <w:pPr>
              <w:pStyle w:val="TableText"/>
              <w:rPr>
                <w:rFonts w:cstheme="minorHAnsi"/>
                <w:sz w:val="22"/>
              </w:rPr>
            </w:pPr>
          </w:p>
          <w:p w14:paraId="0DB10391" w14:textId="6A21F423" w:rsidR="00446094" w:rsidRPr="0042289F" w:rsidRDefault="00446094" w:rsidP="00446094">
            <w:pPr>
              <w:pStyle w:val="TableText"/>
              <w:rPr>
                <w:rFonts w:cstheme="minorHAnsi"/>
                <w:b/>
                <w:bCs/>
                <w:sz w:val="22"/>
              </w:rPr>
            </w:pPr>
            <w:r w:rsidRPr="0042289F">
              <w:rPr>
                <w:rFonts w:cstheme="minorHAnsi"/>
                <w:b/>
                <w:bCs/>
                <w:sz w:val="22"/>
              </w:rPr>
              <w:t>Enumerations:</w:t>
            </w:r>
          </w:p>
          <w:p w14:paraId="5AE279FC" w14:textId="77777777" w:rsidR="00446094" w:rsidRPr="001D4A61" w:rsidRDefault="00446094" w:rsidP="00446094">
            <w:pPr>
              <w:pStyle w:val="TableText"/>
              <w:rPr>
                <w:rFonts w:cstheme="minorHAnsi"/>
                <w:sz w:val="22"/>
              </w:rPr>
            </w:pPr>
            <w:r w:rsidRPr="001D4A61">
              <w:rPr>
                <w:rFonts w:cstheme="minorHAnsi"/>
                <w:sz w:val="22"/>
              </w:rPr>
              <w:t>• Child refused or is not attending ETE placement</w:t>
            </w:r>
          </w:p>
          <w:p w14:paraId="3D6EAE1C" w14:textId="77777777" w:rsidR="00446094" w:rsidRPr="001D4A61" w:rsidRDefault="00446094" w:rsidP="00446094">
            <w:pPr>
              <w:pStyle w:val="TableText"/>
              <w:rPr>
                <w:rFonts w:cstheme="minorHAnsi"/>
                <w:sz w:val="22"/>
              </w:rPr>
            </w:pPr>
            <w:r w:rsidRPr="001D4A61">
              <w:rPr>
                <w:rFonts w:cstheme="minorHAnsi"/>
                <w:sz w:val="22"/>
              </w:rPr>
              <w:t>• No appropriate provision available</w:t>
            </w:r>
          </w:p>
          <w:p w14:paraId="5A1A41C9" w14:textId="77777777" w:rsidR="00446094" w:rsidRPr="001D4A61" w:rsidRDefault="00446094" w:rsidP="00446094">
            <w:pPr>
              <w:pStyle w:val="TableText"/>
              <w:rPr>
                <w:rFonts w:cstheme="minorHAnsi"/>
                <w:sz w:val="22"/>
              </w:rPr>
            </w:pPr>
            <w:r w:rsidRPr="001D4A61">
              <w:rPr>
                <w:rFonts w:cstheme="minorHAnsi"/>
                <w:sz w:val="22"/>
              </w:rPr>
              <w:t>• Other</w:t>
            </w:r>
          </w:p>
          <w:p w14:paraId="5394B643" w14:textId="55630511" w:rsidR="00446094" w:rsidRPr="001D4A61" w:rsidRDefault="00446094" w:rsidP="00446094">
            <w:pPr>
              <w:pStyle w:val="TableText"/>
              <w:rPr>
                <w:rFonts w:cstheme="minorHAnsi"/>
                <w:sz w:val="22"/>
              </w:rPr>
            </w:pPr>
            <w:r w:rsidRPr="001D4A61">
              <w:rPr>
                <w:rFonts w:cstheme="minorHAnsi"/>
                <w:sz w:val="22"/>
              </w:rPr>
              <w:t>• Not applicable</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0B20FBF7" w14:textId="7CF8A750" w:rsidR="00446094" w:rsidRPr="00CD1114" w:rsidRDefault="00446094" w:rsidP="00446094">
            <w:pPr>
              <w:pStyle w:val="TableText"/>
              <w:spacing w:after="240"/>
              <w:rPr>
                <w:rFonts w:cstheme="minorHAnsi"/>
                <w:sz w:val="22"/>
              </w:rPr>
            </w:pPr>
            <w:r w:rsidRPr="00CD1114">
              <w:rPr>
                <w:rFonts w:cstheme="minorHAnsi"/>
                <w:sz w:val="22"/>
              </w:rPr>
              <w:t>If ETE is suitable, select ‘Not applicable’.</w:t>
            </w:r>
          </w:p>
        </w:tc>
      </w:tr>
      <w:tr w:rsidR="00446094" w:rsidRPr="00E451D6" w14:paraId="75FD51EA"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36D8E411" w14:textId="5294E613" w:rsidR="00446094" w:rsidRPr="001D4A61" w:rsidRDefault="00446094" w:rsidP="00446094">
            <w:pPr>
              <w:pStyle w:val="TableText"/>
              <w:rPr>
                <w:rFonts w:cstheme="minorHAnsi"/>
                <w:sz w:val="22"/>
                <w:highlight w:val="yellow"/>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C4F9182" w14:textId="225F8ACF" w:rsidR="00446094" w:rsidRPr="001D4A61" w:rsidRDefault="00446094" w:rsidP="00446094">
            <w:pPr>
              <w:pStyle w:val="TableText"/>
              <w:rPr>
                <w:rFonts w:cstheme="minorHAnsi"/>
                <w:sz w:val="22"/>
              </w:rPr>
            </w:pPr>
            <w:r>
              <w:rPr>
                <w:rFonts w:cstheme="minorHAnsi"/>
                <w:sz w:val="22"/>
              </w:rPr>
              <w:t xml:space="preserve">ETE </w:t>
            </w:r>
            <w:r w:rsidRPr="001D4A61">
              <w:rPr>
                <w:rFonts w:cstheme="minorHAnsi"/>
                <w:sz w:val="22"/>
              </w:rPr>
              <w:t>Provision</w:t>
            </w:r>
            <w:r w:rsidR="00C942A4">
              <w:rPr>
                <w:rFonts w:cstheme="minorHAnsi"/>
                <w:sz w:val="22"/>
              </w:rPr>
              <w:t xml:space="preserve"> </w:t>
            </w:r>
            <w:r w:rsidRPr="001D4A61">
              <w:rPr>
                <w:rFonts w:cstheme="minorHAnsi"/>
                <w:sz w:val="22"/>
              </w:rPr>
              <w:t>Type</w:t>
            </w:r>
          </w:p>
          <w:p w14:paraId="1C423D36" w14:textId="77777777" w:rsidR="00446094" w:rsidRPr="001D4A61" w:rsidRDefault="00446094" w:rsidP="00446094">
            <w:pPr>
              <w:pStyle w:val="TableText"/>
              <w:rPr>
                <w:rFonts w:cstheme="minorHAnsi"/>
                <w:sz w:val="22"/>
              </w:rPr>
            </w:pPr>
          </w:p>
          <w:p w14:paraId="39B235AB" w14:textId="465CF2E0" w:rsidR="00446094" w:rsidRPr="001D4A61" w:rsidRDefault="00446094" w:rsidP="00446094">
            <w:pPr>
              <w:pStyle w:val="TableText"/>
              <w:rPr>
                <w:rFonts w:cstheme="minorHAnsi"/>
                <w:sz w:val="22"/>
              </w:rPr>
            </w:pPr>
            <w:r w:rsidRPr="001D4A61">
              <w:rPr>
                <w:rFonts w:cstheme="minorHAnsi"/>
                <w:sz w:val="22"/>
              </w:rPr>
              <w:t>Location: ETE</w:t>
            </w:r>
            <w:r w:rsidR="00C942A4">
              <w:rPr>
                <w:rFonts w:cstheme="minorHAnsi"/>
                <w:sz w:val="22"/>
              </w:rPr>
              <w:t xml:space="preserve"> </w:t>
            </w:r>
            <w:r w:rsidRPr="001D4A61">
              <w:rPr>
                <w:rFonts w:cstheme="minorHAnsi"/>
                <w:sz w:val="22"/>
              </w:rPr>
              <w:t>Status</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476CE701" w14:textId="4847A52D" w:rsidR="00446094" w:rsidRPr="00B0535D" w:rsidRDefault="00446094" w:rsidP="00446094">
            <w:pPr>
              <w:pStyle w:val="NormalWeb"/>
              <w:rPr>
                <w:rFonts w:ascii="Arial" w:hAnsi="Arial" w:cs="Arial"/>
                <w:sz w:val="22"/>
                <w:szCs w:val="22"/>
              </w:rPr>
            </w:pPr>
            <w:r w:rsidRPr="00B0535D">
              <w:rPr>
                <w:rFonts w:ascii="Arial" w:hAnsi="Arial" w:cs="Arial"/>
                <w:sz w:val="22"/>
                <w:szCs w:val="22"/>
              </w:rPr>
              <w:t xml:space="preserve">The previous </w:t>
            </w:r>
            <w:r w:rsidRPr="00B0535D">
              <w:rPr>
                <w:rStyle w:val="Emphasis"/>
                <w:rFonts w:ascii="Arial" w:hAnsi="Arial" w:cs="Arial"/>
                <w:sz w:val="22"/>
                <w:szCs w:val="22"/>
              </w:rPr>
              <w:t>full-time</w:t>
            </w:r>
            <w:r w:rsidRPr="00B0535D">
              <w:rPr>
                <w:rFonts w:ascii="Arial" w:hAnsi="Arial" w:cs="Arial"/>
                <w:sz w:val="22"/>
                <w:szCs w:val="22"/>
              </w:rPr>
              <w:t xml:space="preserve"> and </w:t>
            </w:r>
            <w:r w:rsidRPr="00B0535D">
              <w:rPr>
                <w:rStyle w:val="Emphasis"/>
                <w:rFonts w:ascii="Arial" w:hAnsi="Arial" w:cs="Arial"/>
                <w:sz w:val="22"/>
                <w:szCs w:val="22"/>
              </w:rPr>
              <w:t>part-time</w:t>
            </w:r>
            <w:r w:rsidRPr="00B0535D">
              <w:rPr>
                <w:rFonts w:ascii="Arial" w:hAnsi="Arial" w:cs="Arial"/>
                <w:sz w:val="22"/>
                <w:szCs w:val="22"/>
              </w:rPr>
              <w:t xml:space="preserve"> versions of Provision</w:t>
            </w:r>
            <w:r w:rsidR="00537F2B">
              <w:rPr>
                <w:rFonts w:ascii="Arial" w:hAnsi="Arial" w:cs="Arial"/>
                <w:sz w:val="22"/>
                <w:szCs w:val="22"/>
              </w:rPr>
              <w:t xml:space="preserve"> </w:t>
            </w:r>
            <w:r w:rsidRPr="00B0535D">
              <w:rPr>
                <w:rFonts w:ascii="Arial" w:hAnsi="Arial" w:cs="Arial"/>
                <w:sz w:val="22"/>
                <w:szCs w:val="22"/>
              </w:rPr>
              <w:t>Type have been removed.</w:t>
            </w:r>
            <w:r w:rsidRPr="00B0535D">
              <w:rPr>
                <w:rFonts w:ascii="Arial" w:hAnsi="Arial" w:cs="Arial"/>
                <w:sz w:val="22"/>
                <w:szCs w:val="22"/>
              </w:rPr>
              <w:br/>
            </w:r>
            <w:r w:rsidR="00537F2B">
              <w:rPr>
                <w:rFonts w:ascii="Arial" w:hAnsi="Arial" w:cs="Arial"/>
                <w:sz w:val="22"/>
                <w:szCs w:val="22"/>
              </w:rPr>
              <w:t xml:space="preserve">It </w:t>
            </w:r>
            <w:r w:rsidRPr="00B0535D">
              <w:rPr>
                <w:rFonts w:ascii="Arial" w:hAnsi="Arial" w:cs="Arial"/>
                <w:sz w:val="22"/>
                <w:szCs w:val="22"/>
              </w:rPr>
              <w:t xml:space="preserve">is now a </w:t>
            </w:r>
            <w:r w:rsidRPr="00B0535D">
              <w:rPr>
                <w:rStyle w:val="Strong"/>
                <w:rFonts w:ascii="Arial" w:hAnsi="Arial" w:cs="Arial"/>
                <w:b w:val="0"/>
                <w:bCs w:val="0"/>
                <w:sz w:val="22"/>
                <w:szCs w:val="22"/>
              </w:rPr>
              <w:t>simplified list</w:t>
            </w:r>
            <w:r w:rsidRPr="00B0535D">
              <w:rPr>
                <w:rFonts w:ascii="Arial" w:hAnsi="Arial" w:cs="Arial"/>
                <w:b/>
                <w:bCs/>
                <w:sz w:val="22"/>
                <w:szCs w:val="22"/>
              </w:rPr>
              <w:t xml:space="preserve">, </w:t>
            </w:r>
            <w:r w:rsidRPr="00B0535D">
              <w:rPr>
                <w:rFonts w:ascii="Arial" w:hAnsi="Arial" w:cs="Arial"/>
                <w:sz w:val="22"/>
                <w:szCs w:val="22"/>
              </w:rPr>
              <w:t>and full-time/part-time will instead be derived automatically from the child’s hours and age.</w:t>
            </w:r>
          </w:p>
          <w:p w14:paraId="37E6F11F" w14:textId="3F80C511" w:rsidR="00446094" w:rsidRPr="00B0535D" w:rsidRDefault="00446094" w:rsidP="00446094">
            <w:pPr>
              <w:pStyle w:val="NormalWeb"/>
              <w:rPr>
                <w:rFonts w:ascii="Arial" w:hAnsi="Arial" w:cs="Arial"/>
                <w:b/>
                <w:bCs/>
                <w:sz w:val="22"/>
                <w:szCs w:val="22"/>
              </w:rPr>
            </w:pPr>
            <w:r w:rsidRPr="0042289F">
              <w:rPr>
                <w:rStyle w:val="Strong"/>
                <w:rFonts w:ascii="Arial" w:hAnsi="Arial" w:cs="Arial"/>
                <w:sz w:val="22"/>
                <w:szCs w:val="22"/>
              </w:rPr>
              <w:t>Updated enumerations:</w:t>
            </w:r>
            <w:r w:rsidRPr="00B0535D">
              <w:rPr>
                <w:rFonts w:ascii="Arial" w:hAnsi="Arial" w:cs="Arial"/>
                <w:b/>
                <w:bCs/>
                <w:sz w:val="22"/>
                <w:szCs w:val="22"/>
              </w:rPr>
              <w:br/>
              <w:t xml:space="preserve">• </w:t>
            </w:r>
            <w:r w:rsidRPr="00B0535D">
              <w:rPr>
                <w:rStyle w:val="Strong"/>
                <w:rFonts w:ascii="Arial" w:hAnsi="Arial" w:cs="Arial"/>
                <w:b w:val="0"/>
                <w:bCs w:val="0"/>
                <w:sz w:val="22"/>
                <w:szCs w:val="22"/>
              </w:rPr>
              <w:t>School</w:t>
            </w:r>
            <w:r w:rsidRPr="00B0535D">
              <w:rPr>
                <w:rFonts w:ascii="Arial" w:hAnsi="Arial" w:cs="Arial"/>
                <w:b/>
                <w:bCs/>
                <w:sz w:val="22"/>
                <w:szCs w:val="22"/>
              </w:rPr>
              <w:br/>
              <w:t xml:space="preserve">• </w:t>
            </w:r>
            <w:r w:rsidRPr="00B0535D">
              <w:rPr>
                <w:rStyle w:val="Strong"/>
                <w:rFonts w:ascii="Arial" w:hAnsi="Arial" w:cs="Arial"/>
                <w:b w:val="0"/>
                <w:bCs w:val="0"/>
                <w:sz w:val="22"/>
                <w:szCs w:val="22"/>
              </w:rPr>
              <w:t>Alternative provision – Pupil Referral Unit</w:t>
            </w:r>
            <w:r w:rsidRPr="00B0535D">
              <w:rPr>
                <w:rFonts w:ascii="Arial" w:hAnsi="Arial" w:cs="Arial"/>
                <w:b/>
                <w:bCs/>
                <w:sz w:val="22"/>
                <w:szCs w:val="22"/>
              </w:rPr>
              <w:br/>
              <w:t xml:space="preserve">• </w:t>
            </w:r>
            <w:r w:rsidRPr="00B0535D">
              <w:rPr>
                <w:rStyle w:val="Strong"/>
                <w:rFonts w:ascii="Arial" w:hAnsi="Arial" w:cs="Arial"/>
                <w:b w:val="0"/>
                <w:bCs w:val="0"/>
                <w:sz w:val="22"/>
                <w:szCs w:val="22"/>
              </w:rPr>
              <w:t>Alternative provision – Other</w:t>
            </w:r>
            <w:r w:rsidRPr="00B0535D">
              <w:rPr>
                <w:rFonts w:ascii="Arial" w:hAnsi="Arial" w:cs="Arial"/>
                <w:b/>
                <w:bCs/>
                <w:sz w:val="22"/>
                <w:szCs w:val="22"/>
              </w:rPr>
              <w:br/>
              <w:t xml:space="preserve">• </w:t>
            </w:r>
            <w:r w:rsidRPr="00B0535D">
              <w:rPr>
                <w:rStyle w:val="Strong"/>
                <w:rFonts w:ascii="Arial" w:hAnsi="Arial" w:cs="Arial"/>
                <w:b w:val="0"/>
                <w:bCs w:val="0"/>
                <w:sz w:val="22"/>
                <w:szCs w:val="22"/>
              </w:rPr>
              <w:t>Employment</w:t>
            </w:r>
          </w:p>
          <w:p w14:paraId="04C1C4A1" w14:textId="20BCCCFB" w:rsidR="00446094" w:rsidRPr="00421D43" w:rsidRDefault="00446094" w:rsidP="00446094">
            <w:pPr>
              <w:pStyle w:val="NormalWeb"/>
              <w:rPr>
                <w:rFonts w:ascii="Arial" w:hAnsi="Arial" w:cs="Arial"/>
                <w:sz w:val="22"/>
                <w:szCs w:val="22"/>
              </w:rPr>
            </w:pPr>
            <w:r w:rsidRPr="002A2383">
              <w:rPr>
                <w:rStyle w:val="Emphasis"/>
                <w:rFonts w:ascii="Arial" w:hAnsi="Arial" w:cs="Arial"/>
                <w:i w:val="0"/>
                <w:iCs w:val="0"/>
                <w:sz w:val="22"/>
                <w:szCs w:val="22"/>
              </w:rPr>
              <w:t xml:space="preserve">These replace the old full-time/part-time options, </w:t>
            </w:r>
            <w:proofErr w:type="gramStart"/>
            <w:r w:rsidRPr="002A2383">
              <w:rPr>
                <w:rStyle w:val="Emphasis"/>
                <w:rFonts w:ascii="Arial" w:hAnsi="Arial" w:cs="Arial"/>
                <w:i w:val="0"/>
                <w:iCs w:val="0"/>
                <w:sz w:val="22"/>
                <w:szCs w:val="22"/>
              </w:rPr>
              <w:t>e.g.</w:t>
            </w:r>
            <w:proofErr w:type="gramEnd"/>
            <w:r w:rsidRPr="002A2383">
              <w:rPr>
                <w:rStyle w:val="Emphasis"/>
                <w:rFonts w:ascii="Arial" w:hAnsi="Arial" w:cs="Arial"/>
                <w:i w:val="0"/>
                <w:iCs w:val="0"/>
                <w:sz w:val="22"/>
                <w:szCs w:val="22"/>
              </w:rPr>
              <w:t xml:space="preserve"> School (full-time), School (part-time), AP PRU (full-time), Employment (part-time), etc.</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7E0DF54B" w14:textId="7A684C15" w:rsidR="00446094" w:rsidRDefault="00446094" w:rsidP="00446094">
            <w:pPr>
              <w:pStyle w:val="TableText"/>
              <w:spacing w:after="240"/>
              <w:rPr>
                <w:rFonts w:cstheme="minorHAnsi"/>
                <w:sz w:val="22"/>
              </w:rPr>
            </w:pPr>
            <w:r w:rsidRPr="00116870">
              <w:rPr>
                <w:rFonts w:cstheme="minorHAnsi"/>
                <w:sz w:val="22"/>
              </w:rPr>
              <w:t>YJSs do not need to record full-time/part-time.</w:t>
            </w:r>
          </w:p>
          <w:p w14:paraId="18A1105C" w14:textId="77777777" w:rsidR="00446094" w:rsidRPr="001D4A61" w:rsidRDefault="00446094" w:rsidP="00446094">
            <w:pPr>
              <w:pStyle w:val="TableText"/>
              <w:spacing w:after="240"/>
              <w:rPr>
                <w:rFonts w:cstheme="minorHAnsi"/>
                <w:sz w:val="22"/>
              </w:rPr>
            </w:pPr>
          </w:p>
        </w:tc>
      </w:tr>
      <w:tr w:rsidR="00446094" w:rsidRPr="00E451D6" w14:paraId="7FC4291E"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66C5ADC" w14:textId="7303FFC1" w:rsidR="00446094" w:rsidRPr="001D4A61" w:rsidRDefault="00446094" w:rsidP="00446094">
            <w:pPr>
              <w:pStyle w:val="TableText"/>
              <w:rPr>
                <w:rFonts w:cstheme="minorHAnsi"/>
                <w:sz w:val="22"/>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70AB409B" w14:textId="771BB9E4" w:rsidR="000200F9" w:rsidRPr="000200F9" w:rsidRDefault="000200F9" w:rsidP="00446094">
            <w:pPr>
              <w:pStyle w:val="TableText"/>
              <w:rPr>
                <w:rFonts w:cstheme="minorHAnsi"/>
                <w:b/>
                <w:bCs/>
                <w:sz w:val="22"/>
              </w:rPr>
            </w:pPr>
            <w:r w:rsidRPr="000200F9">
              <w:rPr>
                <w:rFonts w:cstheme="minorHAnsi"/>
                <w:b/>
                <w:bCs/>
                <w:sz w:val="22"/>
              </w:rPr>
              <w:t>SEND ALN</w:t>
            </w:r>
          </w:p>
          <w:p w14:paraId="7AF15879" w14:textId="77777777" w:rsidR="000200F9" w:rsidRDefault="000200F9" w:rsidP="00446094">
            <w:pPr>
              <w:pStyle w:val="TableText"/>
              <w:rPr>
                <w:rFonts w:cstheme="minorHAnsi"/>
                <w:sz w:val="22"/>
              </w:rPr>
            </w:pPr>
          </w:p>
          <w:p w14:paraId="334B9BAE" w14:textId="74DA6F6B" w:rsidR="00446094" w:rsidRPr="001D4A61" w:rsidRDefault="00446094" w:rsidP="00446094">
            <w:pPr>
              <w:pStyle w:val="TableText"/>
              <w:rPr>
                <w:rFonts w:cstheme="minorHAnsi"/>
                <w:sz w:val="22"/>
              </w:rPr>
            </w:pPr>
            <w:r w:rsidRPr="001D4A61">
              <w:rPr>
                <w:rFonts w:cstheme="minorHAnsi"/>
                <w:sz w:val="22"/>
              </w:rPr>
              <w:t>KPI3</w:t>
            </w:r>
            <w:r w:rsidR="00277B31">
              <w:rPr>
                <w:rFonts w:cstheme="minorHAnsi"/>
                <w:sz w:val="22"/>
              </w:rPr>
              <w:t xml:space="preserve"> </w:t>
            </w:r>
            <w:r w:rsidRPr="001D4A61">
              <w:rPr>
                <w:rFonts w:cstheme="minorHAnsi"/>
                <w:sz w:val="22"/>
              </w:rPr>
              <w:t>No</w:t>
            </w:r>
            <w:r w:rsidR="00277B31">
              <w:rPr>
                <w:rFonts w:cstheme="minorHAnsi"/>
                <w:sz w:val="22"/>
              </w:rPr>
              <w:t xml:space="preserve"> </w:t>
            </w:r>
            <w:r w:rsidRPr="001D4A61">
              <w:rPr>
                <w:rFonts w:cstheme="minorHAnsi"/>
                <w:sz w:val="22"/>
              </w:rPr>
              <w:t>Formal</w:t>
            </w:r>
            <w:r w:rsidR="00277B31">
              <w:rPr>
                <w:rFonts w:cstheme="minorHAnsi"/>
                <w:sz w:val="22"/>
              </w:rPr>
              <w:t xml:space="preserve"> </w:t>
            </w:r>
            <w:r w:rsidRPr="001D4A61">
              <w:rPr>
                <w:rFonts w:cstheme="minorHAnsi"/>
                <w:sz w:val="22"/>
              </w:rPr>
              <w:t>Plan</w:t>
            </w:r>
            <w:r w:rsidR="00277B31">
              <w:rPr>
                <w:rFonts w:cstheme="minorHAnsi"/>
                <w:sz w:val="22"/>
              </w:rPr>
              <w:t xml:space="preserve"> </w:t>
            </w:r>
            <w:r w:rsidRPr="001D4A61">
              <w:rPr>
                <w:rFonts w:cstheme="minorHAnsi"/>
                <w:sz w:val="22"/>
              </w:rPr>
              <w:t>Reason</w:t>
            </w:r>
          </w:p>
          <w:p w14:paraId="7B660EBB" w14:textId="77777777" w:rsidR="00446094" w:rsidRDefault="00446094" w:rsidP="00446094">
            <w:pPr>
              <w:pStyle w:val="TableText"/>
              <w:rPr>
                <w:rFonts w:cstheme="minorHAnsi"/>
                <w:sz w:val="22"/>
              </w:rPr>
            </w:pPr>
          </w:p>
          <w:p w14:paraId="35E6AE19" w14:textId="134FE738" w:rsidR="00446094" w:rsidRPr="001D4A61" w:rsidRDefault="00446094" w:rsidP="00446094">
            <w:pPr>
              <w:pStyle w:val="TableText"/>
              <w:rPr>
                <w:rFonts w:cstheme="minorHAnsi"/>
                <w:sz w:val="22"/>
              </w:rPr>
            </w:pPr>
            <w:r w:rsidRPr="001D4A61">
              <w:rPr>
                <w:rFonts w:cstheme="minorHAnsi"/>
                <w:sz w:val="22"/>
              </w:rPr>
              <w:t>Location: SEND_ALN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511DA670" w14:textId="4B6CDDCD" w:rsidR="00446094" w:rsidRDefault="00446094" w:rsidP="00446094">
            <w:pPr>
              <w:pStyle w:val="TableText"/>
              <w:rPr>
                <w:rFonts w:cstheme="minorHAnsi"/>
                <w:sz w:val="22"/>
              </w:rPr>
            </w:pPr>
            <w:r w:rsidRPr="00342CFE">
              <w:rPr>
                <w:rFonts w:cstheme="minorHAnsi"/>
                <w:b/>
                <w:bCs/>
                <w:sz w:val="22"/>
              </w:rPr>
              <w:t>New data field:</w:t>
            </w:r>
            <w:r w:rsidRPr="001D4A61">
              <w:rPr>
                <w:rFonts w:cstheme="minorHAnsi"/>
                <w:sz w:val="22"/>
              </w:rPr>
              <w:t xml:space="preserve"> Reason for not having a formal plan in place</w:t>
            </w:r>
            <w:r>
              <w:rPr>
                <w:rFonts w:cstheme="minorHAnsi"/>
                <w:sz w:val="22"/>
              </w:rPr>
              <w:t>.</w:t>
            </w:r>
          </w:p>
          <w:p w14:paraId="6F68D922" w14:textId="77777777" w:rsidR="00446094" w:rsidRPr="001D4A61" w:rsidRDefault="00446094" w:rsidP="00446094">
            <w:pPr>
              <w:pStyle w:val="TableText"/>
              <w:rPr>
                <w:rFonts w:cstheme="minorHAnsi"/>
                <w:sz w:val="22"/>
              </w:rPr>
            </w:pPr>
          </w:p>
          <w:p w14:paraId="7986EEA6" w14:textId="77777777" w:rsidR="00446094" w:rsidRPr="00342CFE" w:rsidRDefault="00446094" w:rsidP="00446094">
            <w:pPr>
              <w:pStyle w:val="TableText"/>
              <w:rPr>
                <w:rFonts w:cstheme="minorHAnsi"/>
                <w:b/>
                <w:bCs/>
                <w:sz w:val="22"/>
              </w:rPr>
            </w:pPr>
            <w:r w:rsidRPr="00342CFE">
              <w:rPr>
                <w:rFonts w:cstheme="minorHAnsi"/>
                <w:b/>
                <w:bCs/>
                <w:sz w:val="22"/>
              </w:rPr>
              <w:t>Enumerations:</w:t>
            </w:r>
          </w:p>
          <w:p w14:paraId="487E5FF3" w14:textId="77777777" w:rsidR="00446094" w:rsidRPr="001D4A61" w:rsidRDefault="00446094" w:rsidP="00446094">
            <w:pPr>
              <w:pStyle w:val="TableText"/>
              <w:rPr>
                <w:rFonts w:cstheme="minorHAnsi"/>
                <w:sz w:val="22"/>
              </w:rPr>
            </w:pPr>
            <w:r w:rsidRPr="001D4A61">
              <w:rPr>
                <w:rFonts w:cstheme="minorHAnsi"/>
                <w:sz w:val="22"/>
              </w:rPr>
              <w:t>• Incomplete record of SEND when in education</w:t>
            </w:r>
          </w:p>
          <w:p w14:paraId="3333BAAE" w14:textId="77777777" w:rsidR="00446094" w:rsidRPr="001D4A61" w:rsidRDefault="00446094" w:rsidP="00446094">
            <w:pPr>
              <w:pStyle w:val="TableText"/>
              <w:rPr>
                <w:rFonts w:cstheme="minorHAnsi"/>
                <w:sz w:val="22"/>
              </w:rPr>
            </w:pPr>
            <w:r w:rsidRPr="001D4A61">
              <w:rPr>
                <w:rFonts w:cstheme="minorHAnsi"/>
                <w:sz w:val="22"/>
              </w:rPr>
              <w:t xml:space="preserve">• Missing from school </w:t>
            </w:r>
          </w:p>
          <w:p w14:paraId="628D7109" w14:textId="77777777" w:rsidR="00446094" w:rsidRPr="001D4A61" w:rsidRDefault="00446094" w:rsidP="00446094">
            <w:pPr>
              <w:pStyle w:val="TableText"/>
              <w:rPr>
                <w:rFonts w:cstheme="minorHAnsi"/>
                <w:sz w:val="22"/>
              </w:rPr>
            </w:pPr>
            <w:r w:rsidRPr="001D4A61">
              <w:rPr>
                <w:rFonts w:cstheme="minorHAnsi"/>
                <w:sz w:val="22"/>
              </w:rPr>
              <w:t>• Waiting for assessment or diagnosis</w:t>
            </w:r>
          </w:p>
          <w:p w14:paraId="67365F94" w14:textId="77777777" w:rsidR="00446094" w:rsidRPr="001D4A61" w:rsidRDefault="00446094" w:rsidP="00446094">
            <w:pPr>
              <w:pStyle w:val="TableText"/>
              <w:rPr>
                <w:rFonts w:cstheme="minorHAnsi"/>
                <w:sz w:val="22"/>
              </w:rPr>
            </w:pPr>
            <w:r w:rsidRPr="001D4A61">
              <w:rPr>
                <w:rFonts w:cstheme="minorHAnsi"/>
                <w:sz w:val="22"/>
              </w:rPr>
              <w:t xml:space="preserve">• Other </w:t>
            </w:r>
          </w:p>
          <w:p w14:paraId="6DB1B871" w14:textId="7CA3A905" w:rsidR="00446094" w:rsidRPr="001D4A61" w:rsidRDefault="00446094" w:rsidP="00446094">
            <w:pPr>
              <w:pStyle w:val="TableText"/>
              <w:rPr>
                <w:rFonts w:cstheme="minorHAnsi"/>
                <w:sz w:val="22"/>
              </w:rPr>
            </w:pPr>
            <w:r w:rsidRPr="001D4A61">
              <w:rPr>
                <w:rFonts w:cstheme="minorHAnsi"/>
                <w:sz w:val="22"/>
              </w:rPr>
              <w:t>• Not applicable</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55FDAC34" w14:textId="4B034376" w:rsidR="00446094" w:rsidRPr="00125C7F" w:rsidRDefault="00446094" w:rsidP="00446094">
            <w:pPr>
              <w:pStyle w:val="TableText"/>
              <w:spacing w:after="240"/>
            </w:pPr>
            <w:r w:rsidRPr="00CD1114">
              <w:rPr>
                <w:rFonts w:cstheme="minorHAnsi"/>
                <w:sz w:val="22"/>
              </w:rPr>
              <w:t>If there is a formal plan in place, select ‘Not applicable’.</w:t>
            </w:r>
          </w:p>
        </w:tc>
      </w:tr>
      <w:tr w:rsidR="00446094" w:rsidRPr="00E451D6" w14:paraId="1B677C0E"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236A691F" w14:textId="7B77869F" w:rsidR="00446094" w:rsidRPr="006A597E" w:rsidRDefault="00446094" w:rsidP="00446094">
            <w:pPr>
              <w:pStyle w:val="TableText"/>
              <w:rPr>
                <w:rFonts w:cstheme="minorHAnsi"/>
                <w:sz w:val="22"/>
              </w:rPr>
            </w:pPr>
            <w:r w:rsidRPr="006A597E">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7692E09C" w14:textId="3540974E" w:rsidR="00947CF5" w:rsidRPr="006A597E" w:rsidRDefault="008A7C34" w:rsidP="00446094">
            <w:pPr>
              <w:pStyle w:val="TableText"/>
              <w:rPr>
                <w:rFonts w:cstheme="minorHAnsi"/>
                <w:b/>
                <w:bCs/>
                <w:sz w:val="22"/>
              </w:rPr>
            </w:pPr>
            <w:r w:rsidRPr="006A597E">
              <w:rPr>
                <w:b/>
                <w:bCs/>
                <w:sz w:val="22"/>
              </w:rPr>
              <w:t>Mental Health (MH)</w:t>
            </w:r>
          </w:p>
          <w:p w14:paraId="3B39D14D" w14:textId="77777777" w:rsidR="00947CF5" w:rsidRPr="006A597E" w:rsidRDefault="00947CF5" w:rsidP="00446094">
            <w:pPr>
              <w:pStyle w:val="TableText"/>
              <w:rPr>
                <w:rFonts w:cstheme="minorHAnsi"/>
                <w:sz w:val="22"/>
              </w:rPr>
            </w:pPr>
          </w:p>
          <w:p w14:paraId="3005BDAA" w14:textId="00B858F8" w:rsidR="00446094" w:rsidRPr="006A597E" w:rsidRDefault="00446094" w:rsidP="00446094">
            <w:pPr>
              <w:pStyle w:val="TableText"/>
              <w:rPr>
                <w:rFonts w:cstheme="minorHAnsi"/>
                <w:sz w:val="22"/>
              </w:rPr>
            </w:pPr>
            <w:r w:rsidRPr="006A597E">
              <w:rPr>
                <w:rFonts w:cstheme="minorHAnsi"/>
                <w:sz w:val="22"/>
              </w:rPr>
              <w:t>KPI4_MH_DateNeedIdentified</w:t>
            </w:r>
          </w:p>
          <w:p w14:paraId="29AC129D" w14:textId="19522570" w:rsidR="00446094" w:rsidRPr="006A597E" w:rsidRDefault="00446094" w:rsidP="00446094">
            <w:pPr>
              <w:pStyle w:val="TableText"/>
              <w:rPr>
                <w:rFonts w:cstheme="minorHAnsi"/>
                <w:sz w:val="22"/>
              </w:rPr>
            </w:pPr>
            <w:r w:rsidRPr="006A597E">
              <w:rPr>
                <w:rFonts w:cstheme="minorHAnsi"/>
                <w:sz w:val="22"/>
              </w:rPr>
              <w:t xml:space="preserve">Location: </w:t>
            </w:r>
            <w:proofErr w:type="spellStart"/>
            <w:r w:rsidRPr="006A597E">
              <w:rPr>
                <w:rFonts w:cstheme="minorHAnsi"/>
                <w:sz w:val="22"/>
              </w:rPr>
              <w:t>MentalHealth</w:t>
            </w:r>
            <w:proofErr w:type="spellEnd"/>
            <w:r w:rsidRPr="006A597E">
              <w:rPr>
                <w:rFonts w:cstheme="minorHAnsi"/>
                <w:sz w:val="22"/>
              </w:rPr>
              <w:t>/KPI4_MentalHealthWellbeing</w:t>
            </w:r>
          </w:p>
          <w:p w14:paraId="08DEF508" w14:textId="77777777" w:rsidR="00446094" w:rsidRPr="006A597E" w:rsidRDefault="00446094" w:rsidP="00446094">
            <w:pPr>
              <w:pStyle w:val="TableText"/>
              <w:rPr>
                <w:rFonts w:cstheme="minorHAnsi"/>
                <w:sz w:val="22"/>
              </w:rPr>
            </w:pPr>
          </w:p>
          <w:p w14:paraId="243CDF1F" w14:textId="77777777" w:rsidR="004E187C" w:rsidRPr="006A597E" w:rsidRDefault="004E187C" w:rsidP="00446094">
            <w:pPr>
              <w:pStyle w:val="TableText"/>
              <w:rPr>
                <w:rFonts w:cstheme="minorHAnsi"/>
                <w:sz w:val="22"/>
              </w:rPr>
            </w:pPr>
          </w:p>
          <w:p w14:paraId="56A20165" w14:textId="77777777" w:rsidR="004E187C" w:rsidRPr="006A597E" w:rsidRDefault="004E187C" w:rsidP="00446094">
            <w:pPr>
              <w:pStyle w:val="TableText"/>
              <w:rPr>
                <w:rFonts w:cstheme="minorHAnsi"/>
                <w:sz w:val="22"/>
              </w:rPr>
            </w:pPr>
          </w:p>
          <w:p w14:paraId="4CA308EA" w14:textId="432FC741" w:rsidR="008A7C34" w:rsidRPr="006A597E" w:rsidRDefault="004E187C" w:rsidP="00446094">
            <w:pPr>
              <w:pStyle w:val="TableText"/>
              <w:rPr>
                <w:b/>
                <w:bCs/>
                <w:sz w:val="22"/>
              </w:rPr>
            </w:pPr>
            <w:r w:rsidRPr="006A597E">
              <w:rPr>
                <w:b/>
                <w:bCs/>
                <w:sz w:val="22"/>
              </w:rPr>
              <w:t>Substance Misuse (SM)</w:t>
            </w:r>
          </w:p>
          <w:p w14:paraId="7C7AF2DE" w14:textId="77777777" w:rsidR="004E187C" w:rsidRPr="006A597E" w:rsidRDefault="004E187C" w:rsidP="00446094">
            <w:pPr>
              <w:pStyle w:val="TableText"/>
              <w:rPr>
                <w:b/>
                <w:bCs/>
                <w:sz w:val="22"/>
              </w:rPr>
            </w:pPr>
          </w:p>
          <w:p w14:paraId="78E95616" w14:textId="2A988DA5" w:rsidR="00446094" w:rsidRPr="006A597E" w:rsidRDefault="00446094" w:rsidP="00446094">
            <w:pPr>
              <w:pStyle w:val="TableText"/>
              <w:rPr>
                <w:rFonts w:cstheme="minorHAnsi"/>
                <w:sz w:val="22"/>
              </w:rPr>
            </w:pPr>
            <w:r w:rsidRPr="006A597E">
              <w:rPr>
                <w:rFonts w:cstheme="minorHAnsi"/>
                <w:sz w:val="22"/>
              </w:rPr>
              <w:t>KPI5_SM_DateNeedIdentified</w:t>
            </w:r>
          </w:p>
          <w:p w14:paraId="19854138" w14:textId="11753A9D" w:rsidR="00446094" w:rsidRPr="006A597E" w:rsidRDefault="00446094" w:rsidP="00446094">
            <w:pPr>
              <w:pStyle w:val="TableText"/>
              <w:rPr>
                <w:rFonts w:cstheme="minorHAnsi"/>
                <w:sz w:val="22"/>
              </w:rPr>
            </w:pPr>
            <w:r w:rsidRPr="006A597E">
              <w:rPr>
                <w:rFonts w:cstheme="minorHAnsi"/>
                <w:sz w:val="22"/>
              </w:rPr>
              <w:t xml:space="preserve">Location: </w:t>
            </w:r>
          </w:p>
          <w:p w14:paraId="26BA83D9" w14:textId="2C2BBCC5" w:rsidR="00446094" w:rsidRPr="006A597E" w:rsidRDefault="00446094" w:rsidP="00446094">
            <w:pPr>
              <w:pStyle w:val="TableText"/>
              <w:rPr>
                <w:rFonts w:cstheme="minorHAnsi"/>
                <w:sz w:val="22"/>
              </w:rPr>
            </w:pPr>
            <w:proofErr w:type="spellStart"/>
            <w:r w:rsidRPr="006A597E">
              <w:rPr>
                <w:rFonts w:cstheme="minorHAnsi"/>
                <w:sz w:val="22"/>
              </w:rPr>
              <w:t>SubstanceMisuse</w:t>
            </w:r>
            <w:proofErr w:type="spellEnd"/>
            <w:r w:rsidRPr="006A597E">
              <w:rPr>
                <w:rFonts w:cstheme="minorHAnsi"/>
                <w:sz w:val="22"/>
              </w:rPr>
              <w:t>/KPI5_SubstanceMisuse</w:t>
            </w:r>
          </w:p>
          <w:p w14:paraId="444FA29A" w14:textId="77777777" w:rsidR="00446094" w:rsidRPr="006A597E" w:rsidRDefault="00446094" w:rsidP="00446094">
            <w:pPr>
              <w:pStyle w:val="TableText"/>
              <w:rPr>
                <w:rFonts w:cstheme="minorHAnsi"/>
                <w:sz w:val="22"/>
              </w:rPr>
            </w:pP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01F67DEC" w14:textId="68B49107" w:rsidR="00446094" w:rsidRPr="006A597E" w:rsidRDefault="00446094" w:rsidP="00446094">
            <w:pPr>
              <w:pStyle w:val="TableText"/>
              <w:rPr>
                <w:rFonts w:cstheme="minorHAnsi"/>
                <w:sz w:val="22"/>
              </w:rPr>
            </w:pPr>
            <w:r w:rsidRPr="006A597E">
              <w:rPr>
                <w:rFonts w:cstheme="minorHAnsi"/>
                <w:b/>
                <w:bCs/>
                <w:sz w:val="22"/>
              </w:rPr>
              <w:t>New date fields</w:t>
            </w:r>
            <w:r w:rsidRPr="006A597E">
              <w:rPr>
                <w:rFonts w:cstheme="minorHAnsi"/>
                <w:sz w:val="22"/>
              </w:rPr>
              <w:t xml:space="preserve"> to </w:t>
            </w:r>
            <w:r w:rsidR="009261D4" w:rsidRPr="006A597E">
              <w:rPr>
                <w:rFonts w:cstheme="minorHAnsi"/>
                <w:sz w:val="22"/>
              </w:rPr>
              <w:t xml:space="preserve">distinguish </w:t>
            </w:r>
            <w:r w:rsidRPr="006A597E">
              <w:rPr>
                <w:rFonts w:cstheme="minorHAnsi"/>
                <w:sz w:val="22"/>
              </w:rPr>
              <w:t>between 'date screened' and 'date need identified'</w:t>
            </w:r>
            <w:r w:rsidR="00D6361C" w:rsidRPr="006A597E">
              <w:rPr>
                <w:rFonts w:cstheme="minorHAnsi"/>
                <w:sz w:val="22"/>
              </w:rPr>
              <w:t>:</w:t>
            </w:r>
          </w:p>
          <w:p w14:paraId="23CC5AD9" w14:textId="77777777" w:rsidR="00EE255A" w:rsidRPr="006A597E" w:rsidRDefault="00EE255A" w:rsidP="00446094">
            <w:pPr>
              <w:pStyle w:val="TableText"/>
              <w:rPr>
                <w:rFonts w:cstheme="minorHAnsi"/>
                <w:sz w:val="22"/>
              </w:rPr>
            </w:pPr>
          </w:p>
          <w:p w14:paraId="377A3619" w14:textId="7B984EA7" w:rsidR="009261D4" w:rsidRPr="006A597E" w:rsidRDefault="00EE255A" w:rsidP="00EE255A">
            <w:pPr>
              <w:pStyle w:val="TableText"/>
              <w:rPr>
                <w:rFonts w:cstheme="minorHAnsi"/>
                <w:sz w:val="22"/>
              </w:rPr>
            </w:pPr>
            <w:r w:rsidRPr="006A597E">
              <w:rPr>
                <w:rFonts w:cstheme="minorHAnsi"/>
                <w:b/>
                <w:bCs/>
                <w:sz w:val="22"/>
              </w:rPr>
              <w:t>KPI4_MH_DateNeedIdentified:</w:t>
            </w:r>
            <w:r w:rsidRPr="006A597E">
              <w:rPr>
                <w:rFonts w:cstheme="minorHAnsi"/>
                <w:sz w:val="22"/>
              </w:rPr>
              <w:t xml:space="preserve"> Date on which the need for treatment to address mental health needs was identified.</w:t>
            </w:r>
          </w:p>
          <w:p w14:paraId="4C8ED76E" w14:textId="77777777" w:rsidR="009261D4" w:rsidRPr="006A597E" w:rsidRDefault="009261D4" w:rsidP="00EE255A">
            <w:pPr>
              <w:pStyle w:val="TableText"/>
              <w:rPr>
                <w:rFonts w:cstheme="minorHAnsi"/>
                <w:sz w:val="22"/>
              </w:rPr>
            </w:pPr>
          </w:p>
          <w:p w14:paraId="66F72252" w14:textId="77777777" w:rsidR="00EE255A" w:rsidRPr="006A597E" w:rsidRDefault="00EE255A" w:rsidP="00EE255A">
            <w:pPr>
              <w:pStyle w:val="TableText"/>
              <w:rPr>
                <w:rFonts w:cstheme="minorHAnsi"/>
                <w:sz w:val="22"/>
              </w:rPr>
            </w:pPr>
            <w:r w:rsidRPr="006A597E">
              <w:rPr>
                <w:rFonts w:cstheme="minorHAnsi"/>
                <w:b/>
                <w:bCs/>
                <w:sz w:val="22"/>
              </w:rPr>
              <w:t xml:space="preserve">KPI5_SM_DateNeedIdentified: </w:t>
            </w:r>
            <w:r w:rsidRPr="006A597E">
              <w:rPr>
                <w:rFonts w:cstheme="minorHAnsi"/>
                <w:sz w:val="22"/>
              </w:rPr>
              <w:t>Date on which the need for treatment to address substance misuse was identified.</w:t>
            </w:r>
          </w:p>
          <w:p w14:paraId="083694C7" w14:textId="77777777" w:rsidR="00446094" w:rsidRPr="006A597E" w:rsidRDefault="00446094" w:rsidP="00446094">
            <w:pPr>
              <w:pStyle w:val="TableText"/>
              <w:rPr>
                <w:rFonts w:cstheme="minorHAnsi"/>
                <w:b/>
                <w:bCs/>
                <w:sz w:val="22"/>
              </w:rPr>
            </w:pPr>
          </w:p>
          <w:p w14:paraId="4A1012AC" w14:textId="711440A6" w:rsidR="00D6361C" w:rsidRPr="006A597E" w:rsidRDefault="00446094" w:rsidP="00D6361C">
            <w:pPr>
              <w:pStyle w:val="TableText"/>
              <w:rPr>
                <w:rFonts w:cstheme="minorHAnsi"/>
                <w:b/>
                <w:bCs/>
                <w:sz w:val="22"/>
              </w:rPr>
            </w:pPr>
            <w:r w:rsidRPr="006A597E">
              <w:rPr>
                <w:rFonts w:cstheme="minorHAnsi"/>
                <w:b/>
                <w:bCs/>
                <w:sz w:val="22"/>
              </w:rPr>
              <w:t>Existing data fields</w:t>
            </w:r>
            <w:r w:rsidR="00D6361C" w:rsidRPr="006A597E">
              <w:rPr>
                <w:rFonts w:cstheme="minorHAnsi"/>
                <w:b/>
                <w:bCs/>
                <w:sz w:val="22"/>
              </w:rPr>
              <w:t xml:space="preserve"> </w:t>
            </w:r>
            <w:r w:rsidR="00081888" w:rsidRPr="006A597E">
              <w:rPr>
                <w:sz w:val="22"/>
              </w:rPr>
              <w:t>–</w:t>
            </w:r>
            <w:r w:rsidR="00D6361C" w:rsidRPr="006A597E">
              <w:rPr>
                <w:rFonts w:cstheme="minorHAnsi"/>
                <w:b/>
                <w:bCs/>
                <w:sz w:val="22"/>
              </w:rPr>
              <w:t xml:space="preserve"> updated definitions:</w:t>
            </w:r>
          </w:p>
          <w:p w14:paraId="5BCE24F7" w14:textId="65A927D9" w:rsidR="00446094" w:rsidRPr="006A597E" w:rsidRDefault="00446094" w:rsidP="00446094">
            <w:pPr>
              <w:pStyle w:val="TableText"/>
              <w:rPr>
                <w:rFonts w:cstheme="minorHAnsi"/>
                <w:b/>
                <w:bCs/>
                <w:sz w:val="22"/>
              </w:rPr>
            </w:pPr>
          </w:p>
          <w:p w14:paraId="019753FB" w14:textId="1CCE5E5E" w:rsidR="00446094" w:rsidRPr="006A597E" w:rsidRDefault="00446094" w:rsidP="00446094">
            <w:pPr>
              <w:pStyle w:val="TableText"/>
              <w:rPr>
                <w:rFonts w:cstheme="minorHAnsi"/>
                <w:sz w:val="22"/>
              </w:rPr>
            </w:pPr>
            <w:r w:rsidRPr="006A597E">
              <w:rPr>
                <w:rFonts w:cstheme="minorHAnsi"/>
                <w:b/>
                <w:bCs/>
                <w:sz w:val="22"/>
              </w:rPr>
              <w:t>KPI4_MH_DateScreened:</w:t>
            </w:r>
            <w:r w:rsidRPr="006A597E">
              <w:rPr>
                <w:rFonts w:cstheme="minorHAnsi"/>
                <w:sz w:val="22"/>
              </w:rPr>
              <w:t xml:space="preserve"> Date the child was screened for mental health or emotional wellbeing needs.</w:t>
            </w:r>
          </w:p>
          <w:p w14:paraId="26BE5054" w14:textId="77777777" w:rsidR="00446094" w:rsidRPr="006A597E" w:rsidRDefault="00446094" w:rsidP="00446094">
            <w:pPr>
              <w:pStyle w:val="TableText"/>
              <w:rPr>
                <w:rFonts w:cstheme="minorHAnsi"/>
                <w:sz w:val="22"/>
              </w:rPr>
            </w:pPr>
          </w:p>
          <w:p w14:paraId="59D47B06" w14:textId="1EA91112" w:rsidR="00446094" w:rsidRPr="006A597E" w:rsidRDefault="00446094" w:rsidP="00446094">
            <w:pPr>
              <w:pStyle w:val="TableText"/>
              <w:rPr>
                <w:rFonts w:cstheme="minorHAnsi"/>
                <w:sz w:val="22"/>
              </w:rPr>
            </w:pPr>
            <w:r w:rsidRPr="006A597E">
              <w:rPr>
                <w:rFonts w:cstheme="minorHAnsi"/>
                <w:b/>
                <w:bCs/>
                <w:sz w:val="22"/>
              </w:rPr>
              <w:t>KPI5_SM_DateScreened:</w:t>
            </w:r>
            <w:r w:rsidRPr="006A597E">
              <w:rPr>
                <w:rFonts w:cstheme="minorHAnsi"/>
                <w:sz w:val="22"/>
              </w:rPr>
              <w:t xml:space="preserve"> Date the child was screened for substance misuse needs.</w:t>
            </w:r>
          </w:p>
          <w:p w14:paraId="3E1DCDB4" w14:textId="68496BF9" w:rsidR="00446094" w:rsidRPr="006A597E" w:rsidRDefault="00446094" w:rsidP="00EE255A">
            <w:pPr>
              <w:pStyle w:val="TableText"/>
              <w:rPr>
                <w:rFonts w:cstheme="minorHAnsi"/>
                <w:sz w:val="22"/>
              </w:rPr>
            </w:pP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420C4CA1" w14:textId="31623695" w:rsidR="00446094" w:rsidRPr="006A597E" w:rsidRDefault="00446094" w:rsidP="00446094">
            <w:pPr>
              <w:pStyle w:val="TableText"/>
              <w:rPr>
                <w:rFonts w:cstheme="minorHAnsi"/>
                <w:sz w:val="22"/>
              </w:rPr>
            </w:pPr>
            <w:r w:rsidRPr="006A597E">
              <w:rPr>
                <w:rFonts w:cstheme="minorHAnsi"/>
                <w:sz w:val="22"/>
              </w:rPr>
              <w:t>YJSs must record:</w:t>
            </w:r>
            <w:r w:rsidRPr="006A597E">
              <w:rPr>
                <w:rFonts w:cstheme="minorHAnsi"/>
                <w:sz w:val="22"/>
              </w:rPr>
              <w:br/>
              <w:t>• the date the child was screened for MH/SM, and</w:t>
            </w:r>
            <w:r w:rsidRPr="006A597E">
              <w:rPr>
                <w:rFonts w:cstheme="minorHAnsi"/>
                <w:sz w:val="22"/>
              </w:rPr>
              <w:br/>
              <w:t>• the date a need was identified, if applicable.</w:t>
            </w:r>
          </w:p>
          <w:p w14:paraId="74677C02" w14:textId="77777777" w:rsidR="00446094" w:rsidRPr="006A597E" w:rsidRDefault="00446094" w:rsidP="00446094">
            <w:pPr>
              <w:pStyle w:val="TableText"/>
              <w:rPr>
                <w:rFonts w:cstheme="minorHAnsi"/>
                <w:sz w:val="22"/>
              </w:rPr>
            </w:pPr>
          </w:p>
          <w:p w14:paraId="78E8E81C" w14:textId="246A3F8F" w:rsidR="00446094" w:rsidRPr="006A597E" w:rsidRDefault="00446094" w:rsidP="00446094">
            <w:pPr>
              <w:pStyle w:val="TableText"/>
              <w:rPr>
                <w:rFonts w:cstheme="minorHAnsi"/>
                <w:sz w:val="22"/>
              </w:rPr>
            </w:pPr>
            <w:r w:rsidRPr="006A597E">
              <w:rPr>
                <w:rFonts w:cstheme="minorHAnsi"/>
                <w:sz w:val="22"/>
              </w:rPr>
              <w:t>These are separate fields and must be completed independently based on the new definitions.</w:t>
            </w:r>
          </w:p>
          <w:p w14:paraId="61339EB2" w14:textId="77777777" w:rsidR="00446094" w:rsidRPr="006A597E" w:rsidRDefault="00446094" w:rsidP="00446094">
            <w:pPr>
              <w:pStyle w:val="TableText"/>
              <w:rPr>
                <w:rFonts w:cstheme="minorHAnsi"/>
                <w:sz w:val="22"/>
                <w:highlight w:val="yellow"/>
              </w:rPr>
            </w:pPr>
          </w:p>
          <w:p w14:paraId="6BA8F788" w14:textId="77777777" w:rsidR="00446094" w:rsidRPr="006A597E" w:rsidRDefault="00446094" w:rsidP="00446094">
            <w:pPr>
              <w:pStyle w:val="TableText"/>
              <w:rPr>
                <w:rFonts w:cstheme="minorHAnsi"/>
                <w:sz w:val="22"/>
              </w:rPr>
            </w:pPr>
          </w:p>
          <w:p w14:paraId="75C14BAE" w14:textId="77777777" w:rsidR="00446094" w:rsidRPr="006A597E" w:rsidRDefault="00446094" w:rsidP="00446094">
            <w:pPr>
              <w:pStyle w:val="TableText"/>
              <w:rPr>
                <w:rFonts w:cstheme="minorHAnsi"/>
                <w:sz w:val="22"/>
              </w:rPr>
            </w:pPr>
          </w:p>
          <w:p w14:paraId="1869517A" w14:textId="4C2D0262" w:rsidR="00446094" w:rsidRPr="006A597E" w:rsidRDefault="00446094" w:rsidP="00446094">
            <w:pPr>
              <w:pStyle w:val="TableText"/>
              <w:rPr>
                <w:rFonts w:cstheme="minorHAnsi"/>
                <w:sz w:val="22"/>
              </w:rPr>
            </w:pPr>
          </w:p>
        </w:tc>
      </w:tr>
      <w:tr w:rsidR="00446094" w:rsidRPr="00E451D6" w14:paraId="3EEBC89A"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6C0EEA8B" w14:textId="3374772D" w:rsidR="00446094" w:rsidRPr="001D4A61" w:rsidRDefault="00446094" w:rsidP="00446094">
            <w:pPr>
              <w:pStyle w:val="TableText"/>
              <w:rPr>
                <w:rFonts w:cstheme="minorHAnsi"/>
                <w:sz w:val="22"/>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82F3980" w14:textId="68244260" w:rsidR="005C4009" w:rsidRPr="005C4009" w:rsidRDefault="005C4009" w:rsidP="005C4009">
            <w:pPr>
              <w:pStyle w:val="TableText"/>
              <w:rPr>
                <w:rFonts w:cstheme="minorHAnsi"/>
                <w:b/>
                <w:bCs/>
                <w:sz w:val="22"/>
              </w:rPr>
            </w:pPr>
            <w:r w:rsidRPr="008A7C34">
              <w:rPr>
                <w:b/>
                <w:bCs/>
                <w:sz w:val="22"/>
              </w:rPr>
              <w:t>Mental Health (MH)</w:t>
            </w:r>
          </w:p>
          <w:p w14:paraId="4904198B" w14:textId="77777777" w:rsidR="005C4009" w:rsidRDefault="005C4009" w:rsidP="00446094">
            <w:pPr>
              <w:pStyle w:val="TableText"/>
              <w:rPr>
                <w:rFonts w:cstheme="minorHAnsi"/>
                <w:sz w:val="22"/>
              </w:rPr>
            </w:pPr>
          </w:p>
          <w:p w14:paraId="5EF2B67F" w14:textId="56BDC38F" w:rsidR="00446094" w:rsidRPr="001D4A61" w:rsidRDefault="00446094" w:rsidP="00446094">
            <w:pPr>
              <w:pStyle w:val="TableText"/>
              <w:rPr>
                <w:rFonts w:cstheme="minorHAnsi"/>
                <w:sz w:val="22"/>
              </w:rPr>
            </w:pPr>
            <w:r w:rsidRPr="001D4A61">
              <w:rPr>
                <w:rFonts w:cstheme="minorHAnsi"/>
                <w:sz w:val="22"/>
              </w:rPr>
              <w:t>KPI4_MH_NonAttendanceReason</w:t>
            </w:r>
          </w:p>
          <w:p w14:paraId="63B8FE41" w14:textId="3EC5B10C" w:rsidR="00446094" w:rsidRPr="001D4A61" w:rsidRDefault="00446094" w:rsidP="00446094">
            <w:pPr>
              <w:pStyle w:val="TableText"/>
              <w:rPr>
                <w:rFonts w:cstheme="minorHAnsi"/>
                <w:sz w:val="22"/>
              </w:rPr>
            </w:pPr>
            <w:r w:rsidRPr="001D4A61">
              <w:rPr>
                <w:rFonts w:cstheme="minorHAnsi"/>
                <w:sz w:val="22"/>
              </w:rPr>
              <w:t>Location:</w:t>
            </w:r>
          </w:p>
          <w:p w14:paraId="18C4E82C" w14:textId="4649DB07" w:rsidR="00446094" w:rsidRDefault="00446094" w:rsidP="00446094">
            <w:pPr>
              <w:pStyle w:val="TableText"/>
              <w:rPr>
                <w:rFonts w:cstheme="minorHAnsi"/>
                <w:sz w:val="22"/>
              </w:rPr>
            </w:pPr>
            <w:proofErr w:type="spellStart"/>
            <w:r w:rsidRPr="001D4A61">
              <w:rPr>
                <w:rFonts w:cstheme="minorHAnsi"/>
                <w:sz w:val="22"/>
              </w:rPr>
              <w:t>MentalHealth</w:t>
            </w:r>
            <w:proofErr w:type="spellEnd"/>
            <w:r w:rsidRPr="001D4A61">
              <w:rPr>
                <w:rFonts w:cstheme="minorHAnsi"/>
                <w:sz w:val="22"/>
              </w:rPr>
              <w:t>/KPI4_MentalHealthWellbeing</w:t>
            </w:r>
          </w:p>
          <w:p w14:paraId="4A5CCBA8" w14:textId="77777777" w:rsidR="005C4009" w:rsidRDefault="005C4009" w:rsidP="00446094">
            <w:pPr>
              <w:pStyle w:val="TableText"/>
              <w:rPr>
                <w:rFonts w:cstheme="minorHAnsi"/>
                <w:sz w:val="22"/>
              </w:rPr>
            </w:pPr>
          </w:p>
          <w:p w14:paraId="74EAC135" w14:textId="63A03953" w:rsidR="005C4009" w:rsidRPr="005C4009" w:rsidRDefault="005C4009" w:rsidP="005C4009">
            <w:pPr>
              <w:pStyle w:val="TableText"/>
              <w:rPr>
                <w:b/>
                <w:bCs/>
                <w:sz w:val="22"/>
              </w:rPr>
            </w:pPr>
            <w:r w:rsidRPr="004E187C">
              <w:rPr>
                <w:b/>
                <w:bCs/>
                <w:sz w:val="22"/>
              </w:rPr>
              <w:t>Substance Misuse (SM)</w:t>
            </w:r>
          </w:p>
          <w:p w14:paraId="4E57D5BE" w14:textId="77777777" w:rsidR="00446094" w:rsidRPr="001D4A61" w:rsidRDefault="00446094" w:rsidP="00446094">
            <w:pPr>
              <w:pStyle w:val="TableText"/>
              <w:rPr>
                <w:rFonts w:cstheme="minorHAnsi"/>
                <w:sz w:val="22"/>
              </w:rPr>
            </w:pPr>
          </w:p>
          <w:p w14:paraId="3A115E37" w14:textId="164ED67E" w:rsidR="00446094" w:rsidRPr="001D4A61" w:rsidRDefault="00446094" w:rsidP="00446094">
            <w:pPr>
              <w:pStyle w:val="TableText"/>
              <w:rPr>
                <w:rFonts w:cstheme="minorHAnsi"/>
                <w:sz w:val="22"/>
              </w:rPr>
            </w:pPr>
            <w:r w:rsidRPr="001D4A61">
              <w:rPr>
                <w:rFonts w:cstheme="minorHAnsi"/>
                <w:sz w:val="22"/>
              </w:rPr>
              <w:t>KPI5_SM_NonAttendanceReason</w:t>
            </w:r>
          </w:p>
          <w:p w14:paraId="6557BB12" w14:textId="2995CA82" w:rsidR="00446094" w:rsidRPr="001D4A61" w:rsidRDefault="00446094" w:rsidP="00446094">
            <w:pPr>
              <w:pStyle w:val="TableText"/>
              <w:rPr>
                <w:rFonts w:cstheme="minorHAnsi"/>
                <w:sz w:val="22"/>
              </w:rPr>
            </w:pPr>
            <w:r w:rsidRPr="001D4A61">
              <w:rPr>
                <w:rFonts w:cstheme="minorHAnsi"/>
                <w:sz w:val="22"/>
              </w:rPr>
              <w:t xml:space="preserve">Location: </w:t>
            </w:r>
          </w:p>
          <w:p w14:paraId="2D351F91" w14:textId="7FAFE797" w:rsidR="00446094" w:rsidRPr="001D4A61" w:rsidRDefault="00446094" w:rsidP="00446094">
            <w:pPr>
              <w:pStyle w:val="TableText"/>
              <w:rPr>
                <w:rFonts w:cstheme="minorHAnsi"/>
                <w:sz w:val="22"/>
              </w:rPr>
            </w:pPr>
            <w:proofErr w:type="spellStart"/>
            <w:r w:rsidRPr="001D4A61">
              <w:rPr>
                <w:rFonts w:cstheme="minorHAnsi"/>
                <w:sz w:val="22"/>
              </w:rPr>
              <w:t>SubstanceMisuse</w:t>
            </w:r>
            <w:proofErr w:type="spellEnd"/>
            <w:r w:rsidRPr="001D4A61">
              <w:rPr>
                <w:rFonts w:cstheme="minorHAnsi"/>
                <w:sz w:val="22"/>
              </w:rPr>
              <w:t>/KPI5_SubstanceMisuse</w:t>
            </w:r>
          </w:p>
          <w:p w14:paraId="1348BEF3" w14:textId="77777777" w:rsidR="00446094" w:rsidRPr="001D4A61" w:rsidRDefault="00446094" w:rsidP="00446094">
            <w:pPr>
              <w:pStyle w:val="TableText"/>
              <w:rPr>
                <w:rFonts w:cstheme="minorHAnsi"/>
                <w:sz w:val="22"/>
              </w:rPr>
            </w:pP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1E7EC3E2" w14:textId="19650B84" w:rsidR="00446094" w:rsidRDefault="00446094" w:rsidP="00446094">
            <w:pPr>
              <w:pStyle w:val="TableText"/>
              <w:rPr>
                <w:rFonts w:cstheme="minorHAnsi"/>
                <w:sz w:val="22"/>
              </w:rPr>
            </w:pPr>
            <w:r w:rsidRPr="00301850">
              <w:rPr>
                <w:rFonts w:cstheme="minorHAnsi"/>
                <w:b/>
                <w:bCs/>
                <w:sz w:val="22"/>
              </w:rPr>
              <w:t>New data fields:</w:t>
            </w:r>
            <w:r w:rsidRPr="001D4A61">
              <w:rPr>
                <w:rFonts w:cstheme="minorHAnsi"/>
                <w:sz w:val="22"/>
              </w:rPr>
              <w:t xml:space="preserve"> Reason for non-attendance to MH (Mental Health)/ SM (Substance misuse) interventions.</w:t>
            </w:r>
          </w:p>
          <w:p w14:paraId="509DEB96" w14:textId="77777777" w:rsidR="00446094" w:rsidRPr="001D4A61" w:rsidRDefault="00446094" w:rsidP="00446094">
            <w:pPr>
              <w:pStyle w:val="TableText"/>
              <w:rPr>
                <w:rFonts w:cstheme="minorHAnsi"/>
                <w:sz w:val="22"/>
              </w:rPr>
            </w:pPr>
          </w:p>
          <w:p w14:paraId="65B85E32" w14:textId="77777777" w:rsidR="00446094" w:rsidRPr="00301850" w:rsidRDefault="00446094" w:rsidP="00446094">
            <w:pPr>
              <w:pStyle w:val="TableText"/>
              <w:rPr>
                <w:rFonts w:cstheme="minorHAnsi"/>
                <w:b/>
                <w:bCs/>
                <w:sz w:val="22"/>
              </w:rPr>
            </w:pPr>
            <w:r w:rsidRPr="00301850">
              <w:rPr>
                <w:rFonts w:cstheme="minorHAnsi"/>
                <w:b/>
                <w:bCs/>
                <w:sz w:val="22"/>
              </w:rPr>
              <w:t>Enumerations:</w:t>
            </w:r>
          </w:p>
          <w:p w14:paraId="6D028C03" w14:textId="77777777" w:rsidR="00446094" w:rsidRPr="001D4A61" w:rsidRDefault="00446094" w:rsidP="00446094">
            <w:pPr>
              <w:pStyle w:val="TableText"/>
              <w:rPr>
                <w:rFonts w:cstheme="minorHAnsi"/>
                <w:sz w:val="22"/>
              </w:rPr>
            </w:pPr>
            <w:r w:rsidRPr="001D4A61">
              <w:rPr>
                <w:rFonts w:cstheme="minorHAnsi"/>
                <w:sz w:val="22"/>
              </w:rPr>
              <w:t>• Child refused treatment</w:t>
            </w:r>
          </w:p>
          <w:p w14:paraId="15C245DB" w14:textId="77777777" w:rsidR="00446094" w:rsidRPr="001D4A61" w:rsidRDefault="00446094" w:rsidP="00446094">
            <w:pPr>
              <w:pStyle w:val="TableText"/>
              <w:rPr>
                <w:rFonts w:cstheme="minorHAnsi"/>
                <w:sz w:val="22"/>
              </w:rPr>
            </w:pPr>
            <w:r w:rsidRPr="001D4A61">
              <w:rPr>
                <w:rFonts w:cstheme="minorHAnsi"/>
                <w:sz w:val="22"/>
              </w:rPr>
              <w:t>• Awaiting response from child</w:t>
            </w:r>
          </w:p>
          <w:p w14:paraId="58FE9249" w14:textId="77777777" w:rsidR="00446094" w:rsidRPr="001D4A61" w:rsidRDefault="00446094" w:rsidP="00446094">
            <w:pPr>
              <w:pStyle w:val="TableText"/>
              <w:rPr>
                <w:rFonts w:cstheme="minorHAnsi"/>
                <w:sz w:val="22"/>
              </w:rPr>
            </w:pPr>
            <w:r w:rsidRPr="001D4A61">
              <w:rPr>
                <w:rFonts w:cstheme="minorHAnsi"/>
                <w:sz w:val="22"/>
              </w:rPr>
              <w:t>• Waiting list for treatment offer</w:t>
            </w:r>
          </w:p>
          <w:p w14:paraId="393EEF69" w14:textId="77777777" w:rsidR="00446094" w:rsidRPr="001D4A61" w:rsidRDefault="00446094" w:rsidP="00446094">
            <w:pPr>
              <w:pStyle w:val="TableText"/>
              <w:rPr>
                <w:rFonts w:cstheme="minorHAnsi"/>
                <w:sz w:val="22"/>
              </w:rPr>
            </w:pPr>
            <w:r w:rsidRPr="001D4A61">
              <w:rPr>
                <w:rFonts w:cstheme="minorHAnsi"/>
                <w:sz w:val="22"/>
              </w:rPr>
              <w:t>• Waiting for treatment to start</w:t>
            </w:r>
          </w:p>
          <w:p w14:paraId="3E735068" w14:textId="77777777" w:rsidR="00446094" w:rsidRPr="001D4A61" w:rsidRDefault="00446094" w:rsidP="00446094">
            <w:pPr>
              <w:pStyle w:val="TableText"/>
              <w:rPr>
                <w:rFonts w:cstheme="minorHAnsi"/>
                <w:sz w:val="22"/>
              </w:rPr>
            </w:pPr>
            <w:r w:rsidRPr="001D4A61">
              <w:rPr>
                <w:rFonts w:cstheme="minorHAnsi"/>
                <w:sz w:val="22"/>
              </w:rPr>
              <w:t>• Limited YJS resources</w:t>
            </w:r>
          </w:p>
          <w:p w14:paraId="68E087A3" w14:textId="77777777" w:rsidR="00446094" w:rsidRPr="001D4A61" w:rsidRDefault="00446094" w:rsidP="00446094">
            <w:pPr>
              <w:pStyle w:val="TableText"/>
              <w:rPr>
                <w:rFonts w:cstheme="minorHAnsi"/>
                <w:sz w:val="22"/>
              </w:rPr>
            </w:pPr>
            <w:r w:rsidRPr="001D4A61">
              <w:rPr>
                <w:rFonts w:cstheme="minorHAnsi"/>
                <w:sz w:val="22"/>
              </w:rPr>
              <w:t>• Other</w:t>
            </w:r>
          </w:p>
          <w:p w14:paraId="08C05A99" w14:textId="77777777" w:rsidR="00446094" w:rsidRPr="001D4A61" w:rsidRDefault="00446094" w:rsidP="00446094">
            <w:pPr>
              <w:pStyle w:val="TableText"/>
              <w:rPr>
                <w:rFonts w:cstheme="minorHAnsi"/>
                <w:sz w:val="22"/>
              </w:rPr>
            </w:pPr>
            <w:r w:rsidRPr="001D4A61">
              <w:rPr>
                <w:rFonts w:cstheme="minorHAnsi"/>
                <w:sz w:val="22"/>
              </w:rPr>
              <w:t>• Not applicable</w:t>
            </w:r>
          </w:p>
          <w:p w14:paraId="68D22BD8" w14:textId="002D6F8D" w:rsidR="00446094" w:rsidRPr="001D4A61" w:rsidRDefault="00446094" w:rsidP="00446094">
            <w:pPr>
              <w:pStyle w:val="TableText"/>
              <w:rPr>
                <w:rFonts w:cstheme="minorHAnsi"/>
                <w:sz w:val="22"/>
              </w:rPr>
            </w:pP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61E8E6D1" w14:textId="6C914B1C" w:rsidR="00446094" w:rsidRPr="001D4A61" w:rsidRDefault="00446094" w:rsidP="00446094">
            <w:pPr>
              <w:pStyle w:val="TableText"/>
              <w:rPr>
                <w:rFonts w:cstheme="minorHAnsi"/>
                <w:sz w:val="22"/>
              </w:rPr>
            </w:pPr>
            <w:r w:rsidRPr="00CD1114">
              <w:rPr>
                <w:rFonts w:cstheme="minorHAnsi"/>
                <w:sz w:val="22"/>
              </w:rPr>
              <w:t>If MH/SM intervention took place, select ‘Not applicable’.</w:t>
            </w:r>
          </w:p>
        </w:tc>
      </w:tr>
      <w:tr w:rsidR="00446094" w:rsidRPr="00E451D6" w14:paraId="31D0A0DA"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4A3A237F" w14:textId="0887C39A" w:rsidR="00446094" w:rsidRPr="001D4A61" w:rsidRDefault="00446094" w:rsidP="00446094">
            <w:pPr>
              <w:pStyle w:val="TableText"/>
              <w:rPr>
                <w:rFonts w:cstheme="minorHAnsi"/>
                <w:sz w:val="22"/>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76971B16" w14:textId="77777777" w:rsidR="00446094" w:rsidRPr="001D4A61" w:rsidRDefault="00446094" w:rsidP="00446094">
            <w:pPr>
              <w:pStyle w:val="TableText"/>
              <w:rPr>
                <w:rFonts w:cstheme="minorHAnsi"/>
                <w:sz w:val="22"/>
              </w:rPr>
            </w:pPr>
            <w:r w:rsidRPr="001D4A61">
              <w:rPr>
                <w:rFonts w:cstheme="minorHAnsi"/>
                <w:sz w:val="22"/>
              </w:rPr>
              <w:t>Reason for non-engagement in RJ</w:t>
            </w:r>
          </w:p>
          <w:p w14:paraId="2B42C5D7" w14:textId="77777777" w:rsidR="00446094" w:rsidRPr="001D4A61" w:rsidRDefault="00446094" w:rsidP="00446094">
            <w:pPr>
              <w:pStyle w:val="TableText"/>
              <w:rPr>
                <w:rFonts w:cstheme="minorHAnsi"/>
                <w:sz w:val="22"/>
              </w:rPr>
            </w:pPr>
          </w:p>
          <w:p w14:paraId="3370ADCF" w14:textId="3EC542E5" w:rsidR="00446094" w:rsidRPr="001D4A61" w:rsidRDefault="00446094" w:rsidP="00446094">
            <w:pPr>
              <w:pStyle w:val="TableText"/>
              <w:rPr>
                <w:rFonts w:cstheme="minorHAnsi"/>
                <w:sz w:val="22"/>
              </w:rPr>
            </w:pPr>
            <w:r w:rsidRPr="001D4A61">
              <w:rPr>
                <w:rFonts w:cstheme="minorHAnsi"/>
                <w:sz w:val="22"/>
              </w:rPr>
              <w:t xml:space="preserve">Location: </w:t>
            </w:r>
            <w:r w:rsidR="00537F2B" w:rsidRPr="001D4A61">
              <w:rPr>
                <w:rFonts w:cstheme="minorHAnsi"/>
                <w:sz w:val="22"/>
              </w:rPr>
              <w:t>Victim Intervention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591A6A5D" w14:textId="7AB59AD0" w:rsidR="00446094" w:rsidRPr="001D4A61" w:rsidRDefault="00446094" w:rsidP="00446094">
            <w:pPr>
              <w:pStyle w:val="TableText"/>
              <w:rPr>
                <w:rFonts w:cstheme="minorHAnsi"/>
                <w:sz w:val="22"/>
              </w:rPr>
            </w:pPr>
            <w:r w:rsidRPr="002F54A3">
              <w:rPr>
                <w:rFonts w:cstheme="minorHAnsi"/>
                <w:b/>
                <w:bCs/>
                <w:sz w:val="22"/>
              </w:rPr>
              <w:t>New data field</w:t>
            </w:r>
            <w:r w:rsidRPr="001D4A61">
              <w:rPr>
                <w:rFonts w:cstheme="minorHAnsi"/>
                <w:sz w:val="22"/>
              </w:rPr>
              <w:t xml:space="preserve"> </w:t>
            </w:r>
            <w:r>
              <w:rPr>
                <w:rFonts w:cstheme="minorHAnsi"/>
                <w:sz w:val="22"/>
              </w:rPr>
              <w:t>r</w:t>
            </w:r>
            <w:r w:rsidRPr="001D4A61">
              <w:rPr>
                <w:rFonts w:cstheme="minorHAnsi"/>
                <w:sz w:val="22"/>
              </w:rPr>
              <w:t>eason for non-engagement in RJ (</w:t>
            </w:r>
            <w:r>
              <w:rPr>
                <w:rFonts w:cstheme="minorHAnsi"/>
                <w:sz w:val="22"/>
              </w:rPr>
              <w:t>R</w:t>
            </w:r>
            <w:r w:rsidRPr="001D4A61">
              <w:rPr>
                <w:rFonts w:cstheme="minorHAnsi"/>
                <w:sz w:val="22"/>
              </w:rPr>
              <w:t>estorative Justice).</w:t>
            </w:r>
          </w:p>
          <w:p w14:paraId="7A72C242" w14:textId="77777777" w:rsidR="00446094" w:rsidRPr="001D4A61" w:rsidRDefault="00446094" w:rsidP="00446094">
            <w:pPr>
              <w:pStyle w:val="TableText"/>
              <w:rPr>
                <w:rFonts w:cstheme="minorHAnsi"/>
                <w:sz w:val="22"/>
              </w:rPr>
            </w:pPr>
          </w:p>
          <w:p w14:paraId="75BEA627" w14:textId="656F5091" w:rsidR="00446094" w:rsidRPr="00301850" w:rsidRDefault="00446094" w:rsidP="00446094">
            <w:pPr>
              <w:pStyle w:val="TableText"/>
              <w:rPr>
                <w:rFonts w:cstheme="minorHAnsi"/>
                <w:b/>
                <w:bCs/>
                <w:sz w:val="22"/>
              </w:rPr>
            </w:pPr>
            <w:r w:rsidRPr="00301850">
              <w:rPr>
                <w:rFonts w:cstheme="minorHAnsi"/>
                <w:b/>
                <w:bCs/>
                <w:sz w:val="22"/>
              </w:rPr>
              <w:t>Enumerations:</w:t>
            </w:r>
          </w:p>
          <w:p w14:paraId="2DF91942" w14:textId="77777777" w:rsidR="00446094" w:rsidRPr="001D4A61" w:rsidRDefault="00446094" w:rsidP="00446094">
            <w:pPr>
              <w:pStyle w:val="TableText"/>
              <w:rPr>
                <w:rFonts w:cstheme="minorHAnsi"/>
                <w:sz w:val="22"/>
              </w:rPr>
            </w:pPr>
            <w:r w:rsidRPr="001D4A61">
              <w:rPr>
                <w:rFonts w:cstheme="minorHAnsi"/>
                <w:sz w:val="22"/>
              </w:rPr>
              <w:t>• Victim did not respond or legally cannot be contacted</w:t>
            </w:r>
          </w:p>
          <w:p w14:paraId="484AD2D1" w14:textId="77777777" w:rsidR="00446094" w:rsidRPr="001D4A61" w:rsidRDefault="00446094" w:rsidP="00446094">
            <w:pPr>
              <w:pStyle w:val="TableText"/>
              <w:rPr>
                <w:rFonts w:cstheme="minorHAnsi"/>
                <w:sz w:val="22"/>
              </w:rPr>
            </w:pPr>
            <w:r w:rsidRPr="001D4A61">
              <w:rPr>
                <w:rFonts w:cstheme="minorHAnsi"/>
                <w:sz w:val="22"/>
              </w:rPr>
              <w:t>• Victim actively declined or withdrew from RJ process</w:t>
            </w:r>
          </w:p>
          <w:p w14:paraId="79866D98" w14:textId="77777777" w:rsidR="00446094" w:rsidRPr="001D4A61" w:rsidRDefault="00446094" w:rsidP="00446094">
            <w:pPr>
              <w:pStyle w:val="TableText"/>
              <w:rPr>
                <w:rFonts w:cstheme="minorHAnsi"/>
                <w:sz w:val="22"/>
              </w:rPr>
            </w:pPr>
            <w:r w:rsidRPr="001D4A61">
              <w:rPr>
                <w:rFonts w:cstheme="minorHAnsi"/>
                <w:sz w:val="22"/>
              </w:rPr>
              <w:t>• Child refused RJ</w:t>
            </w:r>
          </w:p>
          <w:p w14:paraId="35275FF9" w14:textId="77777777" w:rsidR="00446094" w:rsidRPr="001D4A61" w:rsidRDefault="00446094" w:rsidP="00446094">
            <w:pPr>
              <w:pStyle w:val="TableText"/>
              <w:rPr>
                <w:rFonts w:cstheme="minorHAnsi"/>
                <w:sz w:val="22"/>
              </w:rPr>
            </w:pPr>
            <w:r w:rsidRPr="001D4A61">
              <w:rPr>
                <w:rFonts w:cstheme="minorHAnsi"/>
                <w:sz w:val="22"/>
              </w:rPr>
              <w:t>• Child went to custody</w:t>
            </w:r>
          </w:p>
          <w:p w14:paraId="4299A1C2" w14:textId="77777777" w:rsidR="00446094" w:rsidRPr="001D4A61" w:rsidRDefault="00446094" w:rsidP="00446094">
            <w:pPr>
              <w:pStyle w:val="TableText"/>
              <w:rPr>
                <w:rFonts w:cstheme="minorHAnsi"/>
                <w:sz w:val="22"/>
              </w:rPr>
            </w:pPr>
            <w:r w:rsidRPr="001D4A61">
              <w:rPr>
                <w:rFonts w:cstheme="minorHAnsi"/>
                <w:sz w:val="22"/>
              </w:rPr>
              <w:t>• Other</w:t>
            </w:r>
          </w:p>
          <w:p w14:paraId="4025BAA6" w14:textId="77777777" w:rsidR="00446094" w:rsidRDefault="00446094" w:rsidP="00446094">
            <w:pPr>
              <w:pStyle w:val="TableText"/>
              <w:rPr>
                <w:rFonts w:cstheme="minorHAnsi"/>
                <w:sz w:val="22"/>
              </w:rPr>
            </w:pPr>
            <w:r w:rsidRPr="001D4A61">
              <w:rPr>
                <w:rFonts w:cstheme="minorHAnsi"/>
                <w:sz w:val="22"/>
              </w:rPr>
              <w:t>• Not applicable</w:t>
            </w:r>
          </w:p>
          <w:p w14:paraId="04C89C8B" w14:textId="430F61BF" w:rsidR="00446094" w:rsidRPr="001D4A61" w:rsidRDefault="00446094" w:rsidP="00446094">
            <w:pPr>
              <w:pStyle w:val="TableText"/>
              <w:rPr>
                <w:rFonts w:cstheme="minorHAnsi"/>
                <w:sz w:val="22"/>
              </w:rPr>
            </w:pP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1F2A38C5" w14:textId="60894070" w:rsidR="00446094" w:rsidRPr="007F6AB5" w:rsidRDefault="00446094" w:rsidP="00446094">
            <w:pPr>
              <w:pStyle w:val="TableText"/>
              <w:rPr>
                <w:rFonts w:cstheme="minorHAnsi"/>
                <w:sz w:val="22"/>
              </w:rPr>
            </w:pPr>
            <w:r w:rsidRPr="00CD1114">
              <w:rPr>
                <w:rFonts w:cstheme="minorHAnsi"/>
                <w:sz w:val="22"/>
              </w:rPr>
              <w:t>If RJ took place, select ‘Not applicable’.</w:t>
            </w:r>
          </w:p>
        </w:tc>
      </w:tr>
      <w:tr w:rsidR="00446094" w:rsidRPr="00E451D6" w14:paraId="2A05865C"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1AD1B716" w14:textId="6F683EE1" w:rsidR="00446094" w:rsidRPr="001D4A61" w:rsidRDefault="00446094" w:rsidP="00446094">
            <w:pPr>
              <w:pStyle w:val="TableText"/>
              <w:rPr>
                <w:rFonts w:cstheme="minorHAnsi"/>
                <w:sz w:val="22"/>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06424F1C" w14:textId="6517871E" w:rsidR="00446094" w:rsidRPr="001D4A61" w:rsidRDefault="00446094" w:rsidP="00446094">
            <w:pPr>
              <w:pStyle w:val="TableText"/>
              <w:rPr>
                <w:rFonts w:cstheme="minorHAnsi"/>
                <w:sz w:val="22"/>
              </w:rPr>
            </w:pPr>
            <w:r w:rsidRPr="001D4A61">
              <w:rPr>
                <w:rFonts w:cstheme="minorHAnsi"/>
                <w:sz w:val="22"/>
              </w:rPr>
              <w:t xml:space="preserve">KPI10 Victim Engagement in </w:t>
            </w:r>
            <w:r>
              <w:rPr>
                <w:rFonts w:cstheme="minorHAnsi"/>
                <w:sz w:val="22"/>
              </w:rPr>
              <w:t>RJ</w:t>
            </w:r>
            <w:r w:rsidRPr="001D4A61">
              <w:rPr>
                <w:rFonts w:cstheme="minorHAnsi"/>
                <w:sz w:val="22"/>
              </w:rPr>
              <w:t>:</w:t>
            </w:r>
          </w:p>
          <w:p w14:paraId="40F7B1FF" w14:textId="77777777" w:rsidR="00446094" w:rsidRDefault="00446094" w:rsidP="00446094">
            <w:pPr>
              <w:pStyle w:val="TableText"/>
              <w:rPr>
                <w:rFonts w:cstheme="minorHAnsi"/>
                <w:sz w:val="22"/>
              </w:rPr>
            </w:pPr>
          </w:p>
          <w:p w14:paraId="03C084FA" w14:textId="41FBCB9D" w:rsidR="00537F2B" w:rsidRPr="001D4A61" w:rsidRDefault="00537F2B" w:rsidP="00537F2B">
            <w:pPr>
              <w:pStyle w:val="TableText"/>
              <w:rPr>
                <w:rFonts w:cstheme="minorHAnsi"/>
                <w:sz w:val="22"/>
              </w:rPr>
            </w:pPr>
            <w:r w:rsidRPr="001D4A61">
              <w:rPr>
                <w:rFonts w:cstheme="minorHAnsi"/>
                <w:sz w:val="22"/>
              </w:rPr>
              <w:t xml:space="preserve">Location: </w:t>
            </w:r>
          </w:p>
          <w:p w14:paraId="1CEC46CD" w14:textId="2260BF58" w:rsidR="00C5488B" w:rsidRPr="001D4A61" w:rsidRDefault="00446094" w:rsidP="00446094">
            <w:pPr>
              <w:pStyle w:val="TableText"/>
              <w:rPr>
                <w:rFonts w:cstheme="minorHAnsi"/>
                <w:sz w:val="22"/>
              </w:rPr>
            </w:pPr>
            <w:r w:rsidRPr="001D4A61">
              <w:rPr>
                <w:rFonts w:cstheme="minorHAnsi"/>
                <w:sz w:val="22"/>
              </w:rPr>
              <w:t>Victim</w:t>
            </w:r>
            <w:r w:rsidR="00537F2B">
              <w:rPr>
                <w:rFonts w:cstheme="minorHAnsi"/>
                <w:sz w:val="22"/>
              </w:rPr>
              <w:t xml:space="preserve"> </w:t>
            </w:r>
            <w:r w:rsidRPr="001D4A61">
              <w:rPr>
                <w:rFonts w:cstheme="minorHAnsi"/>
                <w:sz w:val="22"/>
              </w:rPr>
              <w:t>Intervention/Engaged</w:t>
            </w:r>
            <w:r w:rsidR="00537F2B">
              <w:rPr>
                <w:rFonts w:cstheme="minorHAnsi"/>
                <w:sz w:val="22"/>
              </w:rPr>
              <w:t xml:space="preserve"> </w:t>
            </w:r>
            <w:r w:rsidRPr="001D4A61">
              <w:rPr>
                <w:rFonts w:cstheme="minorHAnsi"/>
                <w:sz w:val="22"/>
              </w:rPr>
              <w:t>RJ</w:t>
            </w:r>
          </w:p>
          <w:p w14:paraId="7A698E9F" w14:textId="3B74A3F1" w:rsidR="00446094" w:rsidRPr="001D4A61" w:rsidRDefault="00446094" w:rsidP="00446094">
            <w:pPr>
              <w:pStyle w:val="TableText"/>
              <w:rPr>
                <w:rFonts w:cstheme="minorHAnsi"/>
                <w:sz w:val="22"/>
              </w:rPr>
            </w:pPr>
            <w:r w:rsidRPr="001D4A61">
              <w:rPr>
                <w:rFonts w:cstheme="minorHAnsi"/>
                <w:sz w:val="22"/>
              </w:rPr>
              <w:t>Victim</w:t>
            </w:r>
            <w:r w:rsidR="00537F2B">
              <w:rPr>
                <w:rFonts w:cstheme="minorHAnsi"/>
                <w:sz w:val="22"/>
              </w:rPr>
              <w:t xml:space="preserve"> </w:t>
            </w:r>
            <w:r w:rsidRPr="001D4A61">
              <w:rPr>
                <w:rFonts w:cstheme="minorHAnsi"/>
                <w:sz w:val="22"/>
              </w:rPr>
              <w:t>Intervention/Engaged</w:t>
            </w:r>
            <w:r w:rsidR="00537F2B">
              <w:rPr>
                <w:rFonts w:cstheme="minorHAnsi"/>
                <w:sz w:val="22"/>
              </w:rPr>
              <w:t xml:space="preserve"> </w:t>
            </w:r>
            <w:r w:rsidRPr="001D4A61">
              <w:rPr>
                <w:rFonts w:cstheme="minorHAnsi"/>
                <w:sz w:val="22"/>
              </w:rPr>
              <w:t>RJ</w:t>
            </w:r>
            <w:r w:rsidR="00537F2B">
              <w:rPr>
                <w:rFonts w:cstheme="minorHAnsi"/>
                <w:sz w:val="22"/>
              </w:rPr>
              <w:t xml:space="preserve"> </w:t>
            </w:r>
            <w:r w:rsidRPr="001D4A61">
              <w:rPr>
                <w:rFonts w:cstheme="minorHAnsi"/>
                <w:sz w:val="22"/>
              </w:rPr>
              <w:t>Start</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0B79760B" w14:textId="628C3280" w:rsidR="00446094" w:rsidRPr="001D4A61" w:rsidRDefault="00446094" w:rsidP="00446094">
            <w:pPr>
              <w:pStyle w:val="TableText"/>
              <w:rPr>
                <w:rFonts w:cstheme="minorHAnsi"/>
                <w:sz w:val="22"/>
              </w:rPr>
            </w:pPr>
            <w:r w:rsidRPr="001D4A61">
              <w:rPr>
                <w:rFonts w:cstheme="minorHAnsi"/>
                <w:sz w:val="22"/>
              </w:rPr>
              <w:t xml:space="preserve">What activities count as being engaged in </w:t>
            </w:r>
            <w:r>
              <w:rPr>
                <w:rFonts w:cstheme="minorHAnsi"/>
                <w:sz w:val="22"/>
              </w:rPr>
              <w:t>RJ</w:t>
            </w:r>
            <w:r w:rsidRPr="001D4A61">
              <w:rPr>
                <w:rFonts w:cstheme="minorHAnsi"/>
                <w:sz w:val="22"/>
              </w:rPr>
              <w:t xml:space="preserve">? </w:t>
            </w:r>
          </w:p>
          <w:p w14:paraId="4DB2402A" w14:textId="77777777" w:rsidR="00446094" w:rsidRPr="001D4A61" w:rsidRDefault="00446094" w:rsidP="00446094">
            <w:pPr>
              <w:pStyle w:val="TableText"/>
              <w:rPr>
                <w:rFonts w:cstheme="minorHAnsi"/>
                <w:sz w:val="22"/>
              </w:rPr>
            </w:pPr>
          </w:p>
          <w:p w14:paraId="4A545FA0" w14:textId="77777777" w:rsidR="00446094" w:rsidRPr="001D4A61" w:rsidRDefault="00446094" w:rsidP="00446094">
            <w:pPr>
              <w:pStyle w:val="TableText"/>
              <w:rPr>
                <w:rFonts w:cstheme="minorHAnsi"/>
                <w:sz w:val="22"/>
              </w:rPr>
            </w:pPr>
            <w:r w:rsidRPr="001D4A61">
              <w:rPr>
                <w:rFonts w:cstheme="minorHAnsi"/>
                <w:sz w:val="22"/>
              </w:rPr>
              <w:t xml:space="preserve">Whether the victim requested, accepted, received, started, or completed any of the below: </w:t>
            </w:r>
          </w:p>
          <w:p w14:paraId="21E56B32" w14:textId="77777777" w:rsidR="00446094" w:rsidRPr="001D4A61" w:rsidRDefault="00446094" w:rsidP="00446094">
            <w:pPr>
              <w:pStyle w:val="TableText"/>
              <w:rPr>
                <w:rFonts w:cstheme="minorHAnsi"/>
                <w:sz w:val="22"/>
              </w:rPr>
            </w:pPr>
            <w:r w:rsidRPr="001D4A61">
              <w:rPr>
                <w:rFonts w:cstheme="minorHAnsi"/>
                <w:sz w:val="22"/>
              </w:rPr>
              <w:t xml:space="preserve">• RJ letter, apology letter, victim-child letter, </w:t>
            </w:r>
          </w:p>
          <w:p w14:paraId="794E307B" w14:textId="77777777" w:rsidR="00446094" w:rsidRPr="001D4A61" w:rsidRDefault="00446094" w:rsidP="00446094">
            <w:pPr>
              <w:pStyle w:val="TableText"/>
              <w:rPr>
                <w:rFonts w:cstheme="minorHAnsi"/>
                <w:sz w:val="22"/>
              </w:rPr>
            </w:pPr>
            <w:r w:rsidRPr="001D4A61">
              <w:rPr>
                <w:rFonts w:cstheme="minorHAnsi"/>
                <w:sz w:val="22"/>
              </w:rPr>
              <w:t>• Verbal apology</w:t>
            </w:r>
          </w:p>
          <w:p w14:paraId="47A6DE49" w14:textId="77777777" w:rsidR="00446094" w:rsidRPr="001D4A61" w:rsidRDefault="00446094" w:rsidP="00446094">
            <w:pPr>
              <w:pStyle w:val="TableText"/>
              <w:rPr>
                <w:rFonts w:cstheme="minorHAnsi"/>
                <w:sz w:val="22"/>
              </w:rPr>
            </w:pPr>
            <w:r w:rsidRPr="001D4A61">
              <w:rPr>
                <w:rFonts w:cstheme="minorHAnsi"/>
                <w:sz w:val="22"/>
              </w:rPr>
              <w:t>• Direct reparation</w:t>
            </w:r>
          </w:p>
          <w:p w14:paraId="67AA7D3E" w14:textId="77777777" w:rsidR="00446094" w:rsidRPr="001D4A61" w:rsidRDefault="00446094" w:rsidP="00446094">
            <w:pPr>
              <w:pStyle w:val="TableText"/>
              <w:rPr>
                <w:rFonts w:cstheme="minorHAnsi"/>
                <w:sz w:val="22"/>
              </w:rPr>
            </w:pPr>
            <w:r w:rsidRPr="001D4A61">
              <w:rPr>
                <w:rFonts w:cstheme="minorHAnsi"/>
                <w:sz w:val="22"/>
              </w:rPr>
              <w:t xml:space="preserve">• Indirect reparation / community reparation as requested by the victim </w:t>
            </w:r>
          </w:p>
          <w:p w14:paraId="1293B4DA" w14:textId="77777777" w:rsidR="00446094" w:rsidRPr="001D4A61" w:rsidRDefault="00446094" w:rsidP="00446094">
            <w:pPr>
              <w:pStyle w:val="TableText"/>
              <w:rPr>
                <w:rFonts w:cstheme="minorHAnsi"/>
                <w:sz w:val="22"/>
              </w:rPr>
            </w:pPr>
            <w:r w:rsidRPr="001D4A61">
              <w:rPr>
                <w:rFonts w:cstheme="minorHAnsi"/>
                <w:sz w:val="22"/>
              </w:rPr>
              <w:t xml:space="preserve">• RJ mediation/ shuttle mediation/ conference/ panel/ face-to-face meeting </w:t>
            </w:r>
          </w:p>
          <w:p w14:paraId="3E915C7A" w14:textId="23A16B37" w:rsidR="00446094" w:rsidRPr="001D4A61" w:rsidRDefault="00446094" w:rsidP="00446094">
            <w:pPr>
              <w:pStyle w:val="TableText"/>
              <w:rPr>
                <w:rFonts w:cstheme="minorHAnsi"/>
                <w:sz w:val="22"/>
              </w:rPr>
            </w:pP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1254D624" w14:textId="73BF0E57" w:rsidR="00446094" w:rsidRPr="001D4A61" w:rsidRDefault="00446094" w:rsidP="00446094">
            <w:pPr>
              <w:pStyle w:val="TableText"/>
              <w:spacing w:after="240"/>
              <w:rPr>
                <w:rFonts w:cstheme="minorHAnsi"/>
                <w:sz w:val="22"/>
              </w:rPr>
            </w:pPr>
            <w:r w:rsidRPr="001D4A61">
              <w:rPr>
                <w:rFonts w:cstheme="minorHAnsi"/>
                <w:sz w:val="22"/>
              </w:rPr>
              <w:t>YJSs to ensure that the cases submitted as 'Engaged</w:t>
            </w:r>
            <w:r w:rsidR="00537F2B">
              <w:rPr>
                <w:rFonts w:cstheme="minorHAnsi"/>
                <w:sz w:val="22"/>
              </w:rPr>
              <w:t xml:space="preserve"> </w:t>
            </w:r>
            <w:r w:rsidRPr="001D4A61">
              <w:rPr>
                <w:rFonts w:cstheme="minorHAnsi"/>
                <w:sz w:val="22"/>
              </w:rPr>
              <w:t xml:space="preserve">RJ' = ‘Yes’ meet the criteria for restorative justice. </w:t>
            </w:r>
          </w:p>
          <w:p w14:paraId="4F88C6A6" w14:textId="77777777" w:rsidR="00446094" w:rsidRPr="001D4A61" w:rsidRDefault="00446094" w:rsidP="00446094">
            <w:pPr>
              <w:pStyle w:val="TableText"/>
              <w:spacing w:after="240"/>
              <w:rPr>
                <w:rFonts w:cstheme="minorHAnsi"/>
                <w:sz w:val="22"/>
              </w:rPr>
            </w:pPr>
          </w:p>
          <w:p w14:paraId="699591C1" w14:textId="3FCB3F31" w:rsidR="00446094" w:rsidRPr="00C604FC" w:rsidRDefault="00446094" w:rsidP="00446094">
            <w:pPr>
              <w:shd w:val="clear" w:color="auto" w:fill="FFFFFF" w:themeFill="background1"/>
              <w:spacing w:line="276" w:lineRule="auto"/>
              <w:ind w:left="1440"/>
              <w:rPr>
                <w:rFonts w:asciiTheme="minorHAnsi" w:hAnsiTheme="minorHAnsi" w:cstheme="minorHAnsi"/>
                <w:sz w:val="22"/>
                <w:szCs w:val="22"/>
              </w:rPr>
            </w:pPr>
          </w:p>
        </w:tc>
      </w:tr>
      <w:tr w:rsidR="00446094" w:rsidRPr="00E451D6" w14:paraId="033D6B54"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3D49D36" w14:textId="431828D7" w:rsidR="00446094" w:rsidRPr="001D4A61" w:rsidRDefault="00446094" w:rsidP="00446094">
            <w:pPr>
              <w:pStyle w:val="TableText"/>
              <w:rPr>
                <w:rFonts w:cstheme="minorHAnsi"/>
                <w:sz w:val="22"/>
              </w:rPr>
            </w:pPr>
            <w:r w:rsidRPr="001D4A61">
              <w:rPr>
                <w:rFonts w:cstheme="minorHAnsi"/>
                <w:sz w:val="22"/>
              </w:rPr>
              <w:t xml:space="preserve">KPI </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C407416" w14:textId="2A1D295E" w:rsidR="00446094" w:rsidRPr="001D4A61" w:rsidRDefault="00446094" w:rsidP="00446094">
            <w:pPr>
              <w:pStyle w:val="TableText"/>
              <w:rPr>
                <w:rFonts w:cstheme="minorHAnsi"/>
                <w:sz w:val="22"/>
              </w:rPr>
            </w:pPr>
            <w:r w:rsidRPr="001D4A61">
              <w:rPr>
                <w:rFonts w:cstheme="minorHAnsi"/>
                <w:sz w:val="22"/>
              </w:rPr>
              <w:t>View</w:t>
            </w:r>
            <w:r w:rsidR="00537F2B">
              <w:rPr>
                <w:rFonts w:cstheme="minorHAnsi"/>
                <w:sz w:val="22"/>
              </w:rPr>
              <w:t xml:space="preserve"> </w:t>
            </w:r>
            <w:r w:rsidRPr="001D4A61">
              <w:rPr>
                <w:rFonts w:cstheme="minorHAnsi"/>
                <w:sz w:val="22"/>
              </w:rPr>
              <w:t>Prior</w:t>
            </w:r>
          </w:p>
          <w:p w14:paraId="5396BB45" w14:textId="77777777" w:rsidR="00446094" w:rsidRPr="001D4A61" w:rsidRDefault="00446094" w:rsidP="00446094">
            <w:pPr>
              <w:pStyle w:val="TableText"/>
              <w:rPr>
                <w:rFonts w:cstheme="minorHAnsi"/>
                <w:sz w:val="22"/>
              </w:rPr>
            </w:pPr>
          </w:p>
          <w:p w14:paraId="3EA003E6" w14:textId="5028038D" w:rsidR="00446094" w:rsidRPr="00C604FC" w:rsidRDefault="00446094" w:rsidP="00446094">
            <w:pPr>
              <w:pStyle w:val="TableText"/>
              <w:rPr>
                <w:sz w:val="22"/>
              </w:rPr>
            </w:pPr>
            <w:r>
              <w:rPr>
                <w:rFonts w:cstheme="minorHAnsi"/>
                <w:sz w:val="22"/>
              </w:rPr>
              <w:t>L</w:t>
            </w:r>
            <w:r w:rsidRPr="001D4A61">
              <w:rPr>
                <w:rFonts w:cstheme="minorHAnsi"/>
                <w:sz w:val="22"/>
              </w:rPr>
              <w:t xml:space="preserve">ocation: </w:t>
            </w:r>
            <w:r w:rsidR="00537F2B" w:rsidRPr="001D4A61">
              <w:rPr>
                <w:rFonts w:cstheme="minorHAnsi"/>
                <w:sz w:val="22"/>
              </w:rPr>
              <w:t>Victim Intervention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755FE410" w14:textId="77777777" w:rsidR="00446094" w:rsidRDefault="00446094" w:rsidP="00446094">
            <w:pPr>
              <w:pStyle w:val="TableText"/>
              <w:rPr>
                <w:rFonts w:cstheme="minorHAnsi"/>
                <w:sz w:val="22"/>
              </w:rPr>
            </w:pPr>
            <w:r w:rsidRPr="00F823A4">
              <w:rPr>
                <w:rFonts w:cstheme="minorHAnsi"/>
                <w:sz w:val="22"/>
              </w:rPr>
              <w:t xml:space="preserve">There are situations where it is not appropriate or not possible to obtain the victim’s views. To reflect this, a new enumeration “Not appropriate” has been added. Services also fed back that victim views are often not available before OOCR </w:t>
            </w:r>
            <w:proofErr w:type="gramStart"/>
            <w:r w:rsidRPr="00F823A4">
              <w:rPr>
                <w:rFonts w:cstheme="minorHAnsi"/>
                <w:sz w:val="22"/>
              </w:rPr>
              <w:t>decision-making, but</w:t>
            </w:r>
            <w:proofErr w:type="gramEnd"/>
            <w:r w:rsidRPr="00F823A4">
              <w:rPr>
                <w:rFonts w:cstheme="minorHAnsi"/>
                <w:sz w:val="22"/>
              </w:rPr>
              <w:t xml:space="preserve"> can usually be captured during planning. For this reason, the definition has been updated to focus on whether the victim’s views were captured during planning, rather than only before the OOCR decision.</w:t>
            </w:r>
          </w:p>
          <w:p w14:paraId="20307E1C" w14:textId="77777777" w:rsidR="00446094" w:rsidRPr="00F823A4" w:rsidRDefault="00446094" w:rsidP="00446094">
            <w:pPr>
              <w:pStyle w:val="TableText"/>
              <w:rPr>
                <w:rFonts w:cstheme="minorHAnsi"/>
                <w:sz w:val="22"/>
              </w:rPr>
            </w:pPr>
          </w:p>
          <w:p w14:paraId="7ABD1E5D" w14:textId="77777777" w:rsidR="00446094" w:rsidRDefault="00446094" w:rsidP="00446094">
            <w:pPr>
              <w:pStyle w:val="TableText"/>
              <w:rPr>
                <w:rFonts w:cstheme="minorHAnsi"/>
                <w:sz w:val="22"/>
              </w:rPr>
            </w:pPr>
            <w:r w:rsidRPr="002F54A3">
              <w:rPr>
                <w:rFonts w:cstheme="minorHAnsi"/>
                <w:b/>
                <w:bCs/>
                <w:sz w:val="22"/>
              </w:rPr>
              <w:t>Updated definition:</w:t>
            </w:r>
            <w:r w:rsidRPr="00F823A4">
              <w:rPr>
                <w:rFonts w:cstheme="minorHAnsi"/>
                <w:sz w:val="22"/>
              </w:rPr>
              <w:br/>
              <w:t>“Have the victim’s views been captured in the planning of out-of-court and/or statutory court orders?”</w:t>
            </w:r>
            <w:r w:rsidRPr="00F823A4">
              <w:rPr>
                <w:rFonts w:cstheme="minorHAnsi"/>
                <w:sz w:val="22"/>
              </w:rPr>
              <w:br/>
              <w:t>(Previously focused only on whether views were captured prior to OOCR decision-making.)</w:t>
            </w:r>
          </w:p>
          <w:p w14:paraId="0B2B7C45" w14:textId="77777777" w:rsidR="00446094" w:rsidRPr="00F823A4" w:rsidRDefault="00446094" w:rsidP="00446094">
            <w:pPr>
              <w:pStyle w:val="TableText"/>
              <w:rPr>
                <w:rFonts w:cstheme="minorHAnsi"/>
                <w:sz w:val="22"/>
              </w:rPr>
            </w:pPr>
          </w:p>
          <w:p w14:paraId="1BC25BF5" w14:textId="08771718" w:rsidR="00446094" w:rsidRPr="007E55DB" w:rsidRDefault="00446094" w:rsidP="00446094">
            <w:pPr>
              <w:pStyle w:val="TableText"/>
              <w:rPr>
                <w:rFonts w:cstheme="minorHAnsi"/>
                <w:sz w:val="22"/>
              </w:rPr>
            </w:pPr>
            <w:r w:rsidRPr="00C177DB">
              <w:rPr>
                <w:rFonts w:cstheme="minorHAnsi"/>
                <w:b/>
                <w:bCs/>
                <w:sz w:val="22"/>
              </w:rPr>
              <w:t>Enumerations:</w:t>
            </w:r>
            <w:r w:rsidRPr="00F823A4">
              <w:rPr>
                <w:rFonts w:cstheme="minorHAnsi"/>
                <w:sz w:val="22"/>
              </w:rPr>
              <w:br/>
              <w:t>• Yes</w:t>
            </w:r>
            <w:r w:rsidRPr="00F823A4">
              <w:rPr>
                <w:rFonts w:cstheme="minorHAnsi"/>
                <w:sz w:val="22"/>
              </w:rPr>
              <w:br/>
              <w:t>• No</w:t>
            </w:r>
            <w:r w:rsidRPr="00F823A4">
              <w:rPr>
                <w:rFonts w:cstheme="minorHAnsi"/>
                <w:sz w:val="22"/>
              </w:rPr>
              <w:br/>
              <w:t>• Yet to clarify</w:t>
            </w:r>
            <w:r w:rsidRPr="00F823A4">
              <w:rPr>
                <w:rFonts w:cstheme="minorHAnsi"/>
                <w:sz w:val="22"/>
              </w:rPr>
              <w:br/>
              <w:t>• Not appropriate (new)</w:t>
            </w:r>
            <w:r>
              <w:rPr>
                <w:rFonts w:cstheme="minorHAnsi"/>
                <w:sz w:val="22"/>
              </w:rPr>
              <w:t>.</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0A4E91D6" w14:textId="443C06AF" w:rsidR="00446094" w:rsidRPr="001D4A61" w:rsidRDefault="00446094" w:rsidP="00446094">
            <w:pPr>
              <w:pStyle w:val="TableText"/>
              <w:spacing w:after="240"/>
              <w:rPr>
                <w:rFonts w:cstheme="minorHAnsi"/>
                <w:sz w:val="22"/>
              </w:rPr>
            </w:pPr>
            <w:r>
              <w:rPr>
                <w:rFonts w:cstheme="minorHAnsi"/>
                <w:sz w:val="22"/>
              </w:rPr>
              <w:t>Record data considering new definitions.</w:t>
            </w:r>
          </w:p>
        </w:tc>
      </w:tr>
      <w:tr w:rsidR="00446094" w:rsidRPr="00E451D6" w14:paraId="1D3ECB96"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2F75E92E" w14:textId="504184FA" w:rsidR="00446094" w:rsidRPr="001D4A61" w:rsidRDefault="00446094" w:rsidP="00446094">
            <w:pPr>
              <w:pStyle w:val="TableText"/>
              <w:rPr>
                <w:rFonts w:cstheme="minorHAnsi"/>
                <w:sz w:val="22"/>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8982A1A" w14:textId="2D302956" w:rsidR="00446094" w:rsidRPr="001D4A61" w:rsidRDefault="00446094" w:rsidP="00446094">
            <w:pPr>
              <w:pStyle w:val="TableText"/>
              <w:rPr>
                <w:rFonts w:cstheme="minorHAnsi"/>
                <w:sz w:val="22"/>
              </w:rPr>
            </w:pPr>
            <w:r w:rsidRPr="001D4A61">
              <w:rPr>
                <w:rFonts w:cstheme="minorHAnsi"/>
                <w:sz w:val="22"/>
              </w:rPr>
              <w:t>Consent</w:t>
            </w:r>
            <w:r w:rsidR="00537F2B">
              <w:rPr>
                <w:rFonts w:cstheme="minorHAnsi"/>
                <w:sz w:val="22"/>
              </w:rPr>
              <w:t xml:space="preserve"> </w:t>
            </w:r>
            <w:r w:rsidRPr="001D4A61">
              <w:rPr>
                <w:rFonts w:cstheme="minorHAnsi"/>
                <w:sz w:val="22"/>
              </w:rPr>
              <w:t>YJS</w:t>
            </w:r>
            <w:r w:rsidR="00537F2B">
              <w:rPr>
                <w:rFonts w:cstheme="minorHAnsi"/>
                <w:sz w:val="22"/>
              </w:rPr>
              <w:t xml:space="preserve"> </w:t>
            </w:r>
            <w:r w:rsidRPr="001D4A61">
              <w:rPr>
                <w:rFonts w:cstheme="minorHAnsi"/>
                <w:sz w:val="22"/>
              </w:rPr>
              <w:t>Contact</w:t>
            </w:r>
          </w:p>
          <w:p w14:paraId="7093F18C" w14:textId="622B983A" w:rsidR="00446094" w:rsidRPr="001D4A61" w:rsidRDefault="00446094" w:rsidP="00446094">
            <w:pPr>
              <w:pStyle w:val="TableText"/>
              <w:rPr>
                <w:rFonts w:cstheme="minorHAnsi"/>
                <w:sz w:val="22"/>
              </w:rPr>
            </w:pPr>
            <w:r w:rsidRPr="001D4A61">
              <w:rPr>
                <w:rFonts w:cstheme="minorHAnsi"/>
                <w:sz w:val="22"/>
              </w:rPr>
              <w:t>YJS</w:t>
            </w:r>
            <w:r w:rsidR="00537F2B">
              <w:rPr>
                <w:rFonts w:cstheme="minorHAnsi"/>
                <w:sz w:val="22"/>
              </w:rPr>
              <w:t xml:space="preserve"> </w:t>
            </w:r>
            <w:r w:rsidRPr="001D4A61">
              <w:rPr>
                <w:rFonts w:cstheme="minorHAnsi"/>
                <w:sz w:val="22"/>
              </w:rPr>
              <w:t>Contact</w:t>
            </w:r>
            <w:r w:rsidR="00537F2B">
              <w:rPr>
                <w:rFonts w:cstheme="minorHAnsi"/>
                <w:sz w:val="22"/>
              </w:rPr>
              <w:t xml:space="preserve"> </w:t>
            </w:r>
            <w:r w:rsidRPr="001D4A61">
              <w:rPr>
                <w:rFonts w:cstheme="minorHAnsi"/>
                <w:sz w:val="22"/>
              </w:rPr>
              <w:t>Date</w:t>
            </w:r>
          </w:p>
          <w:p w14:paraId="76A67A59" w14:textId="51CB80FA" w:rsidR="00446094" w:rsidRPr="001D4A61" w:rsidRDefault="00446094" w:rsidP="00446094">
            <w:pPr>
              <w:pStyle w:val="TableText"/>
              <w:rPr>
                <w:rFonts w:cstheme="minorHAnsi"/>
                <w:sz w:val="22"/>
              </w:rPr>
            </w:pPr>
            <w:r w:rsidRPr="001D4A61">
              <w:rPr>
                <w:rFonts w:cstheme="minorHAnsi"/>
                <w:sz w:val="22"/>
              </w:rPr>
              <w:t>Engaged</w:t>
            </w:r>
            <w:r w:rsidR="00537F2B">
              <w:rPr>
                <w:rFonts w:cstheme="minorHAnsi"/>
                <w:sz w:val="22"/>
              </w:rPr>
              <w:t xml:space="preserve"> </w:t>
            </w:r>
            <w:r w:rsidRPr="001D4A61">
              <w:rPr>
                <w:rFonts w:cstheme="minorHAnsi"/>
                <w:sz w:val="22"/>
              </w:rPr>
              <w:t>RJ</w:t>
            </w:r>
            <w:r w:rsidR="00537F2B">
              <w:rPr>
                <w:rFonts w:cstheme="minorHAnsi"/>
                <w:sz w:val="22"/>
              </w:rPr>
              <w:t xml:space="preserve"> </w:t>
            </w:r>
            <w:r w:rsidRPr="001D4A61">
              <w:rPr>
                <w:rFonts w:cstheme="minorHAnsi"/>
                <w:sz w:val="22"/>
              </w:rPr>
              <w:t>Start</w:t>
            </w:r>
          </w:p>
          <w:p w14:paraId="4180D7DB" w14:textId="77777777" w:rsidR="00446094" w:rsidRPr="001D4A61" w:rsidRDefault="00446094" w:rsidP="00446094">
            <w:pPr>
              <w:pStyle w:val="TableText"/>
              <w:rPr>
                <w:rFonts w:cstheme="minorHAnsi"/>
                <w:sz w:val="22"/>
              </w:rPr>
            </w:pPr>
          </w:p>
          <w:p w14:paraId="597F541D" w14:textId="071FDAC7" w:rsidR="00446094" w:rsidRPr="001D4A61" w:rsidRDefault="00446094" w:rsidP="00446094">
            <w:pPr>
              <w:pStyle w:val="TableText"/>
              <w:rPr>
                <w:rFonts w:cstheme="minorHAnsi"/>
                <w:sz w:val="22"/>
              </w:rPr>
            </w:pPr>
            <w:r w:rsidRPr="001D4A61">
              <w:rPr>
                <w:rFonts w:cstheme="minorHAnsi"/>
                <w:sz w:val="22"/>
              </w:rPr>
              <w:t>Location: Victim</w:t>
            </w:r>
            <w:r w:rsidR="00537F2B">
              <w:rPr>
                <w:rFonts w:cstheme="minorHAnsi"/>
                <w:sz w:val="22"/>
              </w:rPr>
              <w:t xml:space="preserve"> </w:t>
            </w:r>
            <w:r w:rsidRPr="001D4A61">
              <w:rPr>
                <w:rFonts w:cstheme="minorHAnsi"/>
                <w:sz w:val="22"/>
              </w:rPr>
              <w:t>Intervention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227DA085" w14:textId="322C2A21" w:rsidR="00446094" w:rsidRPr="001D4A61" w:rsidRDefault="00446094" w:rsidP="00446094">
            <w:pPr>
              <w:pStyle w:val="TableText"/>
              <w:rPr>
                <w:rFonts w:cstheme="minorHAnsi"/>
                <w:sz w:val="22"/>
              </w:rPr>
            </w:pPr>
            <w:r w:rsidRPr="001D4A61">
              <w:rPr>
                <w:rFonts w:cstheme="minorHAnsi"/>
                <w:sz w:val="22"/>
              </w:rPr>
              <w:t xml:space="preserve">Definitions clarification added to YJB Data dictionary. </w:t>
            </w:r>
          </w:p>
          <w:p w14:paraId="6F47E4FC" w14:textId="77777777" w:rsidR="00446094" w:rsidRDefault="00446094" w:rsidP="00446094">
            <w:pPr>
              <w:pStyle w:val="TableText"/>
              <w:rPr>
                <w:rFonts w:cstheme="minorHAnsi"/>
                <w:sz w:val="22"/>
              </w:rPr>
            </w:pPr>
          </w:p>
          <w:p w14:paraId="6FA5A960" w14:textId="77777777" w:rsidR="00446094" w:rsidRPr="00C177DB" w:rsidRDefault="00446094" w:rsidP="00446094">
            <w:pPr>
              <w:pStyle w:val="TableText"/>
              <w:rPr>
                <w:rFonts w:cstheme="minorHAnsi"/>
                <w:b/>
                <w:bCs/>
                <w:sz w:val="22"/>
              </w:rPr>
            </w:pPr>
            <w:r w:rsidRPr="00C177DB">
              <w:rPr>
                <w:rFonts w:cstheme="minorHAnsi"/>
                <w:b/>
                <w:bCs/>
                <w:sz w:val="22"/>
              </w:rPr>
              <w:t xml:space="preserve">kpi10_consent_yjs_contact: </w:t>
            </w:r>
          </w:p>
          <w:p w14:paraId="415FCD06" w14:textId="77777777" w:rsidR="00446094" w:rsidRPr="001D4A61" w:rsidRDefault="00446094" w:rsidP="00446094">
            <w:pPr>
              <w:pStyle w:val="TableText"/>
              <w:rPr>
                <w:rFonts w:cstheme="minorHAnsi"/>
                <w:sz w:val="22"/>
              </w:rPr>
            </w:pPr>
            <w:r w:rsidRPr="001D4A61">
              <w:rPr>
                <w:rFonts w:cstheme="minorHAnsi"/>
                <w:sz w:val="22"/>
              </w:rPr>
              <w:t xml:space="preserve">Indicates whether the victim has consented to YJS contact. Record as ‘Yes’ if consent is given or not required (e.g., commercial victims). </w:t>
            </w:r>
          </w:p>
          <w:p w14:paraId="1349307B" w14:textId="77777777" w:rsidR="00446094" w:rsidRPr="001D4A61" w:rsidRDefault="00446094" w:rsidP="00446094">
            <w:pPr>
              <w:pStyle w:val="TableText"/>
              <w:rPr>
                <w:rFonts w:cstheme="minorHAnsi"/>
                <w:sz w:val="22"/>
              </w:rPr>
            </w:pPr>
          </w:p>
          <w:p w14:paraId="79D5953A" w14:textId="77777777" w:rsidR="00446094" w:rsidRPr="00C177DB" w:rsidRDefault="00446094" w:rsidP="00446094">
            <w:pPr>
              <w:pStyle w:val="TableText"/>
              <w:rPr>
                <w:rFonts w:cstheme="minorHAnsi"/>
                <w:b/>
                <w:bCs/>
                <w:sz w:val="22"/>
              </w:rPr>
            </w:pPr>
            <w:r w:rsidRPr="00C177DB">
              <w:rPr>
                <w:rFonts w:cstheme="minorHAnsi"/>
                <w:b/>
                <w:bCs/>
                <w:sz w:val="22"/>
              </w:rPr>
              <w:t xml:space="preserve">kpi10_yjs_contact_date: </w:t>
            </w:r>
          </w:p>
          <w:p w14:paraId="11CADB44" w14:textId="6F75664A" w:rsidR="00446094" w:rsidRDefault="00446094" w:rsidP="00446094">
            <w:pPr>
              <w:pStyle w:val="TableText"/>
              <w:rPr>
                <w:rFonts w:cstheme="minorHAnsi"/>
                <w:sz w:val="22"/>
              </w:rPr>
            </w:pPr>
            <w:r w:rsidRPr="001D4A61">
              <w:rPr>
                <w:rFonts w:cstheme="minorHAnsi"/>
                <w:sz w:val="22"/>
              </w:rPr>
              <w:t>The date the YJS attempted to contact the victim via letter or phone call for restorative justice, case updates, safeguarding, victim support, or service feedback. Contact attempt is recorded regardless of the victim’s response.</w:t>
            </w:r>
          </w:p>
          <w:p w14:paraId="4DCCE4B9" w14:textId="77777777" w:rsidR="007D3643" w:rsidRPr="001D4A61" w:rsidRDefault="007D3643" w:rsidP="00446094">
            <w:pPr>
              <w:pStyle w:val="TableText"/>
              <w:rPr>
                <w:rFonts w:cstheme="minorHAnsi"/>
                <w:sz w:val="22"/>
              </w:rPr>
            </w:pPr>
          </w:p>
          <w:p w14:paraId="7C8FD695" w14:textId="77777777" w:rsidR="00446094" w:rsidRPr="00C177DB" w:rsidRDefault="00446094" w:rsidP="00446094">
            <w:pPr>
              <w:pStyle w:val="TableText"/>
              <w:rPr>
                <w:rFonts w:cstheme="minorHAnsi"/>
                <w:b/>
                <w:bCs/>
                <w:sz w:val="22"/>
              </w:rPr>
            </w:pPr>
            <w:r w:rsidRPr="00C177DB">
              <w:rPr>
                <w:rFonts w:cstheme="minorHAnsi"/>
                <w:b/>
                <w:bCs/>
                <w:sz w:val="22"/>
              </w:rPr>
              <w:t xml:space="preserve">kpi10_engaged_rj_start: </w:t>
            </w:r>
          </w:p>
          <w:p w14:paraId="35280931" w14:textId="77777777" w:rsidR="00446094" w:rsidRDefault="00446094" w:rsidP="00446094">
            <w:pPr>
              <w:pStyle w:val="TableText"/>
              <w:rPr>
                <w:rFonts w:cstheme="minorHAnsi"/>
                <w:sz w:val="22"/>
              </w:rPr>
            </w:pPr>
            <w:r w:rsidRPr="001D4A61">
              <w:rPr>
                <w:rFonts w:cstheme="minorHAnsi"/>
                <w:sz w:val="22"/>
              </w:rPr>
              <w:t>Once the victim accepted the RJ offer from the YJS, the date the engagement with restorative justice started.</w:t>
            </w:r>
          </w:p>
          <w:p w14:paraId="44911227" w14:textId="77777777" w:rsidR="00446094" w:rsidRDefault="00446094" w:rsidP="00446094">
            <w:pPr>
              <w:pStyle w:val="TableText"/>
              <w:rPr>
                <w:rFonts w:cstheme="minorHAnsi"/>
                <w:sz w:val="22"/>
              </w:rPr>
            </w:pPr>
          </w:p>
          <w:p w14:paraId="04CAC48A" w14:textId="1C6DB39F" w:rsidR="00446094" w:rsidRPr="001D4A61" w:rsidRDefault="00446094" w:rsidP="00446094">
            <w:pPr>
              <w:pStyle w:val="TableText"/>
              <w:rPr>
                <w:rFonts w:cstheme="minorHAnsi"/>
                <w:sz w:val="22"/>
              </w:rPr>
            </w:pPr>
            <w:r>
              <w:rPr>
                <w:rFonts w:cstheme="minorHAnsi"/>
                <w:sz w:val="22"/>
              </w:rPr>
              <w:t>(See YJB Data Dictionary 26-27).</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5E658B8E" w14:textId="77777777" w:rsidR="00446094" w:rsidRDefault="00446094" w:rsidP="00446094">
            <w:pPr>
              <w:pStyle w:val="TableText"/>
              <w:rPr>
                <w:rFonts w:cstheme="minorHAnsi"/>
                <w:sz w:val="22"/>
              </w:rPr>
            </w:pPr>
            <w:r>
              <w:rPr>
                <w:rFonts w:cstheme="minorHAnsi"/>
                <w:sz w:val="22"/>
              </w:rPr>
              <w:t>Record data considering new definitions.</w:t>
            </w:r>
          </w:p>
          <w:p w14:paraId="51916978" w14:textId="77777777" w:rsidR="00446094" w:rsidRDefault="00446094" w:rsidP="00446094">
            <w:pPr>
              <w:pStyle w:val="TableText"/>
              <w:rPr>
                <w:rFonts w:cstheme="minorHAnsi"/>
                <w:sz w:val="22"/>
              </w:rPr>
            </w:pPr>
          </w:p>
          <w:p w14:paraId="71E29A1A" w14:textId="78A79F26" w:rsidR="00446094" w:rsidRPr="001D4A61" w:rsidRDefault="00446094" w:rsidP="00446094">
            <w:pPr>
              <w:pStyle w:val="TableText"/>
              <w:rPr>
                <w:rFonts w:cstheme="minorHAnsi"/>
                <w:sz w:val="22"/>
              </w:rPr>
            </w:pPr>
          </w:p>
        </w:tc>
      </w:tr>
      <w:tr w:rsidR="00446094" w:rsidRPr="00E451D6" w14:paraId="266AEFEE"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16527DD3" w14:textId="7258116E" w:rsidR="00446094" w:rsidRPr="001D4A61" w:rsidRDefault="00446094" w:rsidP="00446094">
            <w:pPr>
              <w:pStyle w:val="TableText"/>
              <w:rPr>
                <w:rFonts w:cstheme="minorHAnsi"/>
                <w:sz w:val="22"/>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620F6AD2" w14:textId="77777777" w:rsidR="00446094" w:rsidRPr="001D4A61" w:rsidRDefault="00446094" w:rsidP="00446094">
            <w:pPr>
              <w:pStyle w:val="TableText"/>
              <w:rPr>
                <w:rFonts w:cstheme="minorHAnsi"/>
                <w:sz w:val="22"/>
              </w:rPr>
            </w:pPr>
            <w:r w:rsidRPr="001D4A61">
              <w:rPr>
                <w:rFonts w:cstheme="minorHAnsi"/>
                <w:sz w:val="22"/>
              </w:rPr>
              <w:t xml:space="preserve">•Victim intervention start date </w:t>
            </w:r>
          </w:p>
          <w:p w14:paraId="1AE44706" w14:textId="296C1EE9" w:rsidR="00446094" w:rsidRPr="001D4A61" w:rsidRDefault="00446094" w:rsidP="00446094">
            <w:pPr>
              <w:pStyle w:val="TableText"/>
              <w:rPr>
                <w:rFonts w:cstheme="minorHAnsi"/>
                <w:sz w:val="22"/>
              </w:rPr>
            </w:pPr>
            <w:r w:rsidRPr="001D4A61">
              <w:rPr>
                <w:rFonts w:cstheme="minorHAnsi"/>
                <w:sz w:val="22"/>
              </w:rPr>
              <w:t xml:space="preserve">•Victim intervention end date </w:t>
            </w:r>
          </w:p>
          <w:p w14:paraId="16CEA087" w14:textId="77777777" w:rsidR="00446094" w:rsidRPr="001D4A61" w:rsidRDefault="00446094" w:rsidP="00446094">
            <w:pPr>
              <w:pStyle w:val="TableText"/>
              <w:rPr>
                <w:rFonts w:cstheme="minorHAnsi"/>
                <w:sz w:val="22"/>
              </w:rPr>
            </w:pPr>
          </w:p>
          <w:p w14:paraId="75B1D49A" w14:textId="7959A245" w:rsidR="00446094" w:rsidRPr="001D4A61" w:rsidRDefault="00446094" w:rsidP="00446094">
            <w:pPr>
              <w:pStyle w:val="TableText"/>
              <w:rPr>
                <w:rFonts w:cstheme="minorHAnsi"/>
                <w:sz w:val="22"/>
              </w:rPr>
            </w:pPr>
            <w:r w:rsidRPr="001D4A61">
              <w:rPr>
                <w:rFonts w:cstheme="minorHAnsi"/>
                <w:sz w:val="22"/>
              </w:rPr>
              <w:t>Location:  Victim</w:t>
            </w:r>
            <w:r w:rsidR="00537F2B">
              <w:rPr>
                <w:rFonts w:cstheme="minorHAnsi"/>
                <w:sz w:val="22"/>
              </w:rPr>
              <w:t xml:space="preserve"> </w:t>
            </w:r>
            <w:r w:rsidRPr="001D4A61">
              <w:rPr>
                <w:rFonts w:cstheme="minorHAnsi"/>
                <w:sz w:val="22"/>
              </w:rPr>
              <w:t>Intervention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73ED2812" w14:textId="19637976" w:rsidR="00446094" w:rsidRPr="001D4A61" w:rsidRDefault="00446094" w:rsidP="00446094">
            <w:pPr>
              <w:pStyle w:val="TableText"/>
              <w:rPr>
                <w:rFonts w:cstheme="minorHAnsi"/>
                <w:sz w:val="22"/>
              </w:rPr>
            </w:pPr>
            <w:r w:rsidRPr="001D4A61">
              <w:rPr>
                <w:rFonts w:cstheme="minorHAnsi"/>
                <w:sz w:val="22"/>
              </w:rPr>
              <w:t xml:space="preserve">For KPI10 (Victims), YJB will use victim intervention dates (rather than child intervention dates). </w:t>
            </w:r>
          </w:p>
          <w:p w14:paraId="6C2733C5" w14:textId="77777777" w:rsidR="00446094" w:rsidRPr="001D4A61" w:rsidRDefault="00446094" w:rsidP="00446094">
            <w:pPr>
              <w:pStyle w:val="TableText"/>
              <w:rPr>
                <w:rFonts w:cstheme="minorHAnsi"/>
                <w:sz w:val="22"/>
              </w:rPr>
            </w:pPr>
          </w:p>
          <w:p w14:paraId="36FA08E0" w14:textId="77777777" w:rsidR="00446094" w:rsidRPr="001D4A61" w:rsidRDefault="00446094" w:rsidP="00446094">
            <w:pPr>
              <w:pStyle w:val="TableText"/>
              <w:rPr>
                <w:rFonts w:cstheme="minorHAnsi"/>
                <w:sz w:val="22"/>
              </w:rPr>
            </w:pPr>
            <w:r w:rsidRPr="002F54A3">
              <w:rPr>
                <w:rFonts w:cstheme="minorHAnsi"/>
                <w:b/>
                <w:bCs/>
                <w:sz w:val="22"/>
              </w:rPr>
              <w:t>Schema additions</w:t>
            </w:r>
            <w:r w:rsidRPr="001D4A61">
              <w:rPr>
                <w:rFonts w:cstheme="minorHAnsi"/>
                <w:sz w:val="22"/>
              </w:rPr>
              <w:t xml:space="preserve"> (fields already exist in CMSs): </w:t>
            </w:r>
          </w:p>
          <w:p w14:paraId="31333A0A" w14:textId="77777777" w:rsidR="00446094" w:rsidRPr="001D4A61" w:rsidRDefault="00446094" w:rsidP="00446094">
            <w:pPr>
              <w:pStyle w:val="TableText"/>
              <w:rPr>
                <w:rFonts w:cstheme="minorHAnsi"/>
                <w:sz w:val="22"/>
              </w:rPr>
            </w:pPr>
            <w:r w:rsidRPr="001D4A61">
              <w:rPr>
                <w:rFonts w:cstheme="minorHAnsi"/>
                <w:sz w:val="22"/>
              </w:rPr>
              <w:t xml:space="preserve">•Victim intervention start date </w:t>
            </w:r>
          </w:p>
          <w:p w14:paraId="423606B1" w14:textId="52DA425A" w:rsidR="00446094" w:rsidRPr="001D4A61" w:rsidRDefault="00446094" w:rsidP="00446094">
            <w:pPr>
              <w:pStyle w:val="TableText"/>
              <w:rPr>
                <w:rFonts w:cstheme="minorHAnsi"/>
                <w:sz w:val="22"/>
              </w:rPr>
            </w:pPr>
            <w:r w:rsidRPr="001D4A61">
              <w:rPr>
                <w:rFonts w:cstheme="minorHAnsi"/>
                <w:sz w:val="22"/>
              </w:rPr>
              <w:t xml:space="preserve">•Victim intervention end date </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2DAB79C3" w14:textId="77777777" w:rsidR="00446094" w:rsidRPr="001D4A61" w:rsidRDefault="00446094" w:rsidP="00446094">
            <w:pPr>
              <w:pStyle w:val="TableText"/>
              <w:rPr>
                <w:rFonts w:cstheme="minorHAnsi"/>
                <w:sz w:val="22"/>
              </w:rPr>
            </w:pPr>
          </w:p>
        </w:tc>
      </w:tr>
      <w:tr w:rsidR="00446094" w:rsidRPr="00E451D6" w14:paraId="4AABB0E4"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4772B257" w14:textId="63559253" w:rsidR="00446094" w:rsidRPr="001D4A61" w:rsidRDefault="00446094" w:rsidP="00446094">
            <w:pPr>
              <w:pStyle w:val="TableText"/>
              <w:rPr>
                <w:rFonts w:cstheme="minorHAnsi"/>
                <w:sz w:val="22"/>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5661C3BD" w14:textId="3CD785FB" w:rsidR="00446094" w:rsidRPr="001D4A61" w:rsidRDefault="00446094" w:rsidP="00446094">
            <w:pPr>
              <w:pStyle w:val="TableText"/>
              <w:rPr>
                <w:rFonts w:cstheme="minorHAnsi"/>
                <w:sz w:val="22"/>
              </w:rPr>
            </w:pPr>
            <w:r w:rsidRPr="001D4A61">
              <w:rPr>
                <w:rFonts w:cstheme="minorHAnsi"/>
                <w:sz w:val="22"/>
              </w:rPr>
              <w:t>Progress</w:t>
            </w:r>
            <w:r w:rsidR="00537F2B">
              <w:rPr>
                <w:rFonts w:cstheme="minorHAnsi"/>
                <w:sz w:val="22"/>
              </w:rPr>
              <w:t xml:space="preserve"> </w:t>
            </w:r>
            <w:r w:rsidRPr="001D4A61">
              <w:rPr>
                <w:rFonts w:cstheme="minorHAnsi"/>
                <w:sz w:val="22"/>
              </w:rPr>
              <w:t>Request</w:t>
            </w:r>
          </w:p>
          <w:p w14:paraId="7F9F0B96" w14:textId="096F5BD4" w:rsidR="00446094" w:rsidRPr="001D4A61" w:rsidRDefault="00446094" w:rsidP="00446094">
            <w:pPr>
              <w:pStyle w:val="TableText"/>
              <w:rPr>
                <w:rFonts w:cstheme="minorHAnsi"/>
                <w:sz w:val="22"/>
              </w:rPr>
            </w:pPr>
            <w:r w:rsidRPr="001D4A61">
              <w:rPr>
                <w:rFonts w:cstheme="minorHAnsi"/>
                <w:sz w:val="22"/>
              </w:rPr>
              <w:t>Progress</w:t>
            </w:r>
            <w:r w:rsidR="00537F2B">
              <w:rPr>
                <w:rFonts w:cstheme="minorHAnsi"/>
                <w:sz w:val="22"/>
              </w:rPr>
              <w:t xml:space="preserve"> </w:t>
            </w:r>
            <w:r w:rsidRPr="001D4A61">
              <w:rPr>
                <w:rFonts w:cstheme="minorHAnsi"/>
                <w:sz w:val="22"/>
              </w:rPr>
              <w:t>Request</w:t>
            </w:r>
            <w:r w:rsidR="00537F2B">
              <w:rPr>
                <w:rFonts w:cstheme="minorHAnsi"/>
                <w:sz w:val="22"/>
              </w:rPr>
              <w:t xml:space="preserve"> </w:t>
            </w:r>
            <w:r w:rsidRPr="001D4A61">
              <w:rPr>
                <w:rFonts w:cstheme="minorHAnsi"/>
                <w:sz w:val="22"/>
              </w:rPr>
              <w:t>Date</w:t>
            </w:r>
          </w:p>
          <w:p w14:paraId="138C8935" w14:textId="72999829" w:rsidR="00446094" w:rsidRPr="001D4A61" w:rsidRDefault="00446094" w:rsidP="00446094">
            <w:pPr>
              <w:pStyle w:val="TableText"/>
              <w:rPr>
                <w:rFonts w:cstheme="minorHAnsi"/>
                <w:sz w:val="22"/>
              </w:rPr>
            </w:pPr>
            <w:r w:rsidRPr="001D4A61">
              <w:rPr>
                <w:rFonts w:cstheme="minorHAnsi"/>
                <w:sz w:val="22"/>
              </w:rPr>
              <w:t>Progress</w:t>
            </w:r>
            <w:r w:rsidR="00537F2B">
              <w:rPr>
                <w:rFonts w:cstheme="minorHAnsi"/>
                <w:sz w:val="22"/>
              </w:rPr>
              <w:t xml:space="preserve"> </w:t>
            </w:r>
            <w:r w:rsidRPr="001D4A61">
              <w:rPr>
                <w:rFonts w:cstheme="minorHAnsi"/>
                <w:sz w:val="22"/>
              </w:rPr>
              <w:t>Provided</w:t>
            </w:r>
            <w:r w:rsidR="00537F2B">
              <w:rPr>
                <w:rFonts w:cstheme="minorHAnsi"/>
                <w:sz w:val="22"/>
              </w:rPr>
              <w:t xml:space="preserve"> </w:t>
            </w:r>
            <w:r w:rsidRPr="001D4A61">
              <w:rPr>
                <w:rFonts w:cstheme="minorHAnsi"/>
                <w:sz w:val="22"/>
              </w:rPr>
              <w:t>Date</w:t>
            </w:r>
          </w:p>
          <w:p w14:paraId="117878B8" w14:textId="1D056252" w:rsidR="00446094" w:rsidRPr="001D4A61" w:rsidRDefault="00446094" w:rsidP="00446094">
            <w:pPr>
              <w:pStyle w:val="TableText"/>
              <w:rPr>
                <w:rFonts w:cstheme="minorHAnsi"/>
                <w:sz w:val="22"/>
              </w:rPr>
            </w:pPr>
            <w:r w:rsidRPr="001D4A61">
              <w:rPr>
                <w:rFonts w:cstheme="minorHAnsi"/>
                <w:sz w:val="22"/>
              </w:rPr>
              <w:t>Additional</w:t>
            </w:r>
            <w:r w:rsidR="00537F2B">
              <w:rPr>
                <w:rFonts w:cstheme="minorHAnsi"/>
                <w:sz w:val="22"/>
              </w:rPr>
              <w:t xml:space="preserve"> </w:t>
            </w:r>
            <w:r w:rsidRPr="001D4A61">
              <w:rPr>
                <w:rFonts w:cstheme="minorHAnsi"/>
                <w:sz w:val="22"/>
              </w:rPr>
              <w:t>Support</w:t>
            </w:r>
            <w:r w:rsidR="00537F2B">
              <w:rPr>
                <w:rFonts w:cstheme="minorHAnsi"/>
                <w:sz w:val="22"/>
              </w:rPr>
              <w:t xml:space="preserve"> </w:t>
            </w:r>
            <w:r w:rsidRPr="001D4A61">
              <w:rPr>
                <w:rFonts w:cstheme="minorHAnsi"/>
                <w:sz w:val="22"/>
              </w:rPr>
              <w:t>Request</w:t>
            </w:r>
          </w:p>
          <w:p w14:paraId="5A63CEC0" w14:textId="77777777" w:rsidR="00446094" w:rsidRPr="001D4A61" w:rsidRDefault="00446094" w:rsidP="00446094">
            <w:pPr>
              <w:pStyle w:val="TableText"/>
              <w:rPr>
                <w:rFonts w:cstheme="minorHAnsi"/>
                <w:sz w:val="22"/>
              </w:rPr>
            </w:pPr>
          </w:p>
          <w:p w14:paraId="16309A09" w14:textId="7EB33A7B" w:rsidR="00446094" w:rsidRPr="001D4A61" w:rsidRDefault="00446094" w:rsidP="00446094">
            <w:pPr>
              <w:pStyle w:val="TableText"/>
              <w:rPr>
                <w:rFonts w:cstheme="minorHAnsi"/>
                <w:sz w:val="22"/>
              </w:rPr>
            </w:pPr>
            <w:r w:rsidRPr="001D4A61">
              <w:rPr>
                <w:rFonts w:cstheme="minorHAnsi"/>
                <w:sz w:val="22"/>
              </w:rPr>
              <w:t>Location: Victim</w:t>
            </w:r>
            <w:r w:rsidR="00537F2B">
              <w:rPr>
                <w:rFonts w:cstheme="minorHAnsi"/>
                <w:sz w:val="22"/>
              </w:rPr>
              <w:t xml:space="preserve"> </w:t>
            </w:r>
            <w:r w:rsidRPr="001D4A61">
              <w:rPr>
                <w:rFonts w:cstheme="minorHAnsi"/>
                <w:sz w:val="22"/>
              </w:rPr>
              <w:t>Intervention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61920A5C" w14:textId="04220662" w:rsidR="00446094" w:rsidRPr="001D4A61" w:rsidRDefault="00446094" w:rsidP="00446094">
            <w:pPr>
              <w:pStyle w:val="TableText"/>
              <w:rPr>
                <w:rFonts w:cstheme="minorHAnsi"/>
                <w:sz w:val="22"/>
              </w:rPr>
            </w:pPr>
            <w:r w:rsidRPr="001D4A61">
              <w:rPr>
                <w:rFonts w:cstheme="minorHAnsi"/>
                <w:sz w:val="22"/>
              </w:rPr>
              <w:t>Removal of unused KPI data fields from the schema and, where not used by services, from the CMS (without affecting historical cases).</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3AA44304" w14:textId="77777777" w:rsidR="00446094" w:rsidRPr="001D4A61" w:rsidRDefault="00446094" w:rsidP="00446094">
            <w:pPr>
              <w:pStyle w:val="TableText"/>
              <w:rPr>
                <w:rFonts w:cstheme="minorHAnsi"/>
                <w:sz w:val="22"/>
              </w:rPr>
            </w:pPr>
          </w:p>
        </w:tc>
      </w:tr>
      <w:tr w:rsidR="00446094" w:rsidRPr="00E451D6" w14:paraId="22B40976"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650537C5" w14:textId="5F3C2C9B" w:rsidR="00446094" w:rsidRPr="00C604FC" w:rsidRDefault="00446094" w:rsidP="00446094">
            <w:pPr>
              <w:pStyle w:val="BodyText"/>
              <w:rPr>
                <w:rFonts w:cstheme="minorHAnsi"/>
                <w:sz w:val="22"/>
              </w:rPr>
            </w:pPr>
            <w:r w:rsidRPr="00B135C6">
              <w:rPr>
                <w:rFonts w:cstheme="minorHAnsi"/>
                <w:sz w:val="22"/>
              </w:rPr>
              <w:t>Prevention and Diversion Assessment tool (PDAT)</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14397B9A" w14:textId="22881C4A" w:rsidR="00446094" w:rsidRPr="00C604FC" w:rsidRDefault="00446094" w:rsidP="00446094">
            <w:pPr>
              <w:pStyle w:val="BodyText"/>
              <w:rPr>
                <w:rFonts w:cstheme="minorHAnsi"/>
                <w:sz w:val="22"/>
              </w:rPr>
            </w:pPr>
            <w:r w:rsidRPr="00C604FC">
              <w:rPr>
                <w:rFonts w:cstheme="minorHAnsi"/>
                <w:sz w:val="22"/>
              </w:rPr>
              <w:t>All</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3EC8B488" w14:textId="27801161" w:rsidR="00446094" w:rsidRDefault="00446094" w:rsidP="00446094">
            <w:pPr>
              <w:pStyle w:val="NormalWeb"/>
              <w:rPr>
                <w:rFonts w:asciiTheme="minorHAnsi" w:hAnsiTheme="minorHAnsi" w:cstheme="minorHAnsi"/>
                <w:sz w:val="22"/>
                <w:szCs w:val="22"/>
              </w:rPr>
            </w:pPr>
            <w:r w:rsidRPr="006C0C6E">
              <w:rPr>
                <w:rFonts w:asciiTheme="minorHAnsi" w:hAnsiTheme="minorHAnsi" w:cstheme="minorHAnsi"/>
                <w:sz w:val="22"/>
                <w:szCs w:val="22"/>
              </w:rPr>
              <w:t xml:space="preserve">The PDAT dataset has been expanded to include all close-ended questions from PDAT v7.4, </w:t>
            </w:r>
            <w:r w:rsidRPr="00F62322">
              <w:rPr>
                <w:rFonts w:asciiTheme="minorHAnsi" w:hAnsiTheme="minorHAnsi" w:cstheme="minorHAnsi"/>
                <w:sz w:val="22"/>
                <w:szCs w:val="22"/>
              </w:rPr>
              <w:t>ensuring these questions from the assessment are captured consistently in quarterly returns.</w:t>
            </w:r>
          </w:p>
          <w:p w14:paraId="3BC94B4C" w14:textId="77777777" w:rsidR="00446094" w:rsidRDefault="00446094" w:rsidP="00446094">
            <w:pPr>
              <w:pStyle w:val="NormalWeb"/>
              <w:rPr>
                <w:rFonts w:asciiTheme="minorHAnsi" w:hAnsiTheme="minorHAnsi" w:cstheme="minorHAnsi"/>
                <w:sz w:val="22"/>
                <w:szCs w:val="22"/>
              </w:rPr>
            </w:pPr>
            <w:r>
              <w:rPr>
                <w:rFonts w:asciiTheme="minorHAnsi" w:hAnsiTheme="minorHAnsi" w:cstheme="minorHAnsi"/>
                <w:sz w:val="22"/>
                <w:szCs w:val="22"/>
              </w:rPr>
              <w:t>New questions have been added following sector feedback sessions.</w:t>
            </w:r>
          </w:p>
          <w:p w14:paraId="278E1B6C" w14:textId="535D0C49" w:rsidR="00446094" w:rsidRPr="006C0C6E" w:rsidRDefault="00446094" w:rsidP="00446094">
            <w:pPr>
              <w:pStyle w:val="NormalWeb"/>
              <w:rPr>
                <w:rFonts w:asciiTheme="minorHAnsi" w:hAnsiTheme="minorHAnsi" w:cstheme="minorHAnsi"/>
                <w:sz w:val="22"/>
                <w:szCs w:val="22"/>
              </w:rPr>
            </w:pPr>
            <w:r w:rsidRPr="006C0C6E">
              <w:rPr>
                <w:rFonts w:asciiTheme="minorHAnsi" w:hAnsiTheme="minorHAnsi" w:cstheme="minorHAnsi"/>
                <w:sz w:val="22"/>
                <w:szCs w:val="22"/>
              </w:rPr>
              <w:t>New reference data has also been added for Turnaround cases.</w:t>
            </w:r>
          </w:p>
          <w:p w14:paraId="77761689" w14:textId="77777777" w:rsidR="00446094" w:rsidRDefault="00446094" w:rsidP="00446094">
            <w:pPr>
              <w:pStyle w:val="NormalWeb"/>
              <w:rPr>
                <w:rFonts w:asciiTheme="minorHAnsi" w:hAnsiTheme="minorHAnsi" w:cstheme="minorHAnsi"/>
                <w:sz w:val="22"/>
                <w:szCs w:val="22"/>
              </w:rPr>
            </w:pPr>
            <w:r w:rsidRPr="007E0193">
              <w:rPr>
                <w:rStyle w:val="Strong"/>
                <w:rFonts w:asciiTheme="minorHAnsi" w:hAnsiTheme="minorHAnsi" w:cstheme="minorHAnsi"/>
                <w:sz w:val="22"/>
                <w:szCs w:val="22"/>
              </w:rPr>
              <w:t>New reference data</w:t>
            </w:r>
            <w:r w:rsidRPr="006C0C6E">
              <w:rPr>
                <w:rStyle w:val="Strong"/>
                <w:rFonts w:asciiTheme="minorHAnsi" w:hAnsiTheme="minorHAnsi" w:cstheme="minorHAnsi"/>
                <w:b w:val="0"/>
                <w:bCs w:val="0"/>
                <w:sz w:val="22"/>
                <w:szCs w:val="22"/>
              </w:rPr>
              <w:t xml:space="preserve"> (Turnaround closing codes):</w:t>
            </w:r>
            <w:r w:rsidRPr="006C0C6E">
              <w:rPr>
                <w:rFonts w:asciiTheme="minorHAnsi" w:hAnsiTheme="minorHAnsi" w:cstheme="minorHAnsi"/>
                <w:sz w:val="22"/>
                <w:szCs w:val="22"/>
              </w:rPr>
              <w:br/>
              <w:t>• Discharged from court</w:t>
            </w:r>
            <w:r w:rsidRPr="006C0C6E">
              <w:rPr>
                <w:rFonts w:asciiTheme="minorHAnsi" w:hAnsiTheme="minorHAnsi" w:cstheme="minorHAnsi"/>
                <w:sz w:val="22"/>
                <w:szCs w:val="22"/>
              </w:rPr>
              <w:br/>
              <w:t>• Acquitted at court</w:t>
            </w:r>
            <w:r w:rsidRPr="006C0C6E">
              <w:rPr>
                <w:rFonts w:asciiTheme="minorHAnsi" w:hAnsiTheme="minorHAnsi" w:cstheme="minorHAnsi"/>
                <w:sz w:val="22"/>
                <w:szCs w:val="22"/>
              </w:rPr>
              <w:br/>
              <w:t>• Fined at court</w:t>
            </w:r>
            <w:r w:rsidRPr="006C0C6E">
              <w:rPr>
                <w:rFonts w:asciiTheme="minorHAnsi" w:hAnsiTheme="minorHAnsi" w:cstheme="minorHAnsi"/>
                <w:sz w:val="22"/>
                <w:szCs w:val="22"/>
              </w:rPr>
              <w:br/>
              <w:t>• No further action (or other closing code)</w:t>
            </w:r>
          </w:p>
          <w:p w14:paraId="7C478029" w14:textId="5AD992F2" w:rsidR="00446094" w:rsidRPr="006C0C6E" w:rsidRDefault="00446094" w:rsidP="00446094">
            <w:pPr>
              <w:pStyle w:val="NormalWeb"/>
              <w:rPr>
                <w:rFonts w:asciiTheme="minorHAnsi" w:hAnsiTheme="minorHAnsi" w:cstheme="minorHAnsi"/>
                <w:sz w:val="22"/>
                <w:szCs w:val="22"/>
              </w:rPr>
            </w:pPr>
            <w:r w:rsidRPr="006D7E4C">
              <w:rPr>
                <w:rFonts w:asciiTheme="minorHAnsi" w:hAnsiTheme="minorHAnsi" w:cstheme="minorHAnsi"/>
                <w:sz w:val="22"/>
                <w:szCs w:val="22"/>
              </w:rPr>
              <w:t>(See ‘</w:t>
            </w:r>
            <w:r w:rsidRPr="00514069">
              <w:rPr>
                <w:rFonts w:asciiTheme="minorHAnsi" w:hAnsiTheme="minorHAnsi" w:cstheme="minorHAnsi"/>
                <w:sz w:val="22"/>
                <w:szCs w:val="22"/>
              </w:rPr>
              <w:t>YJB DRR and Data Transfer changes for 26-27</w:t>
            </w:r>
            <w:r w:rsidRPr="006D7E4C">
              <w:rPr>
                <w:rFonts w:asciiTheme="minorHAnsi" w:hAnsiTheme="minorHAnsi" w:cstheme="minorHAnsi"/>
                <w:sz w:val="22"/>
                <w:szCs w:val="22"/>
              </w:rPr>
              <w:t xml:space="preserve">’ – </w:t>
            </w:r>
            <w:r>
              <w:rPr>
                <w:rFonts w:asciiTheme="minorHAnsi" w:hAnsiTheme="minorHAnsi" w:cstheme="minorHAnsi"/>
                <w:sz w:val="22"/>
                <w:szCs w:val="22"/>
              </w:rPr>
              <w:t xml:space="preserve">‘PDAT fields for CLD’ </w:t>
            </w:r>
            <w:r w:rsidRPr="006D7E4C">
              <w:rPr>
                <w:rFonts w:asciiTheme="minorHAnsi" w:hAnsiTheme="minorHAnsi" w:cstheme="minorHAnsi"/>
                <w:sz w:val="22"/>
                <w:szCs w:val="22"/>
              </w:rPr>
              <w:t>tab)</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3ED0F3C5" w14:textId="5A32D304" w:rsidR="00446094" w:rsidRDefault="00446094" w:rsidP="00446094">
            <w:pPr>
              <w:pStyle w:val="TableText"/>
              <w:rPr>
                <w:sz w:val="22"/>
              </w:rPr>
            </w:pPr>
            <w:r w:rsidRPr="0035184B">
              <w:rPr>
                <w:sz w:val="22"/>
              </w:rPr>
              <w:t>YJSs must complete the PDAT tool for all children with a diversionary outcome where an assessment has been requested.</w:t>
            </w:r>
          </w:p>
          <w:p w14:paraId="5E0C8E18" w14:textId="79B3EFF2" w:rsidR="00446094" w:rsidRPr="0035184B" w:rsidRDefault="00446094" w:rsidP="00446094">
            <w:pPr>
              <w:pStyle w:val="TableText"/>
              <w:rPr>
                <w:rFonts w:cstheme="minorHAnsi"/>
                <w:sz w:val="22"/>
              </w:rPr>
            </w:pPr>
            <w:r w:rsidRPr="0035184B">
              <w:rPr>
                <w:sz w:val="22"/>
              </w:rPr>
              <w:br/>
              <w:t>A countersignature at exit of the PDAT is required for the assessment to be closed and included in the quarterly return.</w:t>
            </w:r>
          </w:p>
        </w:tc>
      </w:tr>
      <w:tr w:rsidR="00446094" w:rsidRPr="00E451D6" w14:paraId="0576ACF8"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4EBC2B36" w14:textId="65C03829" w:rsidR="00446094" w:rsidRPr="00C604FC" w:rsidRDefault="00446094" w:rsidP="00446094">
            <w:pPr>
              <w:pStyle w:val="BodyText"/>
              <w:rPr>
                <w:rFonts w:cstheme="minorHAnsi"/>
                <w:sz w:val="22"/>
              </w:rPr>
            </w:pPr>
            <w:r w:rsidRPr="00C604FC">
              <w:rPr>
                <w:rFonts w:cstheme="minorHAnsi"/>
                <w:sz w:val="22"/>
              </w:rPr>
              <w:t xml:space="preserve">AssetPlus (AP) </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3D28D29" w14:textId="21B430E4" w:rsidR="00446094" w:rsidRPr="00C604FC" w:rsidRDefault="00446094" w:rsidP="00446094">
            <w:pPr>
              <w:pStyle w:val="BodyText"/>
              <w:rPr>
                <w:rFonts w:cstheme="minorHAnsi"/>
                <w:sz w:val="22"/>
              </w:rPr>
            </w:pPr>
            <w:r w:rsidRPr="00C604FC">
              <w:rPr>
                <w:rFonts w:cstheme="minorHAnsi"/>
                <w:sz w:val="22"/>
              </w:rPr>
              <w:t>Nationality</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10D1DE0C" w14:textId="77777777" w:rsidR="00446094" w:rsidRDefault="00446094" w:rsidP="00446094">
            <w:pPr>
              <w:pStyle w:val="TableText"/>
              <w:rPr>
                <w:rFonts w:cstheme="minorHAnsi"/>
                <w:sz w:val="22"/>
              </w:rPr>
            </w:pPr>
            <w:r w:rsidRPr="00C604FC">
              <w:rPr>
                <w:rFonts w:cstheme="minorHAnsi"/>
                <w:sz w:val="22"/>
              </w:rPr>
              <w:t xml:space="preserve">Replacement of the existing country code with a new code list that reflects </w:t>
            </w:r>
            <w:r w:rsidRPr="00C604FC">
              <w:rPr>
                <w:rStyle w:val="Strong"/>
                <w:rFonts w:cstheme="minorHAnsi"/>
                <w:b w:val="0"/>
                <w:bCs w:val="0"/>
                <w:sz w:val="22"/>
              </w:rPr>
              <w:t>true nationality</w:t>
            </w:r>
            <w:r w:rsidRPr="00C604FC">
              <w:rPr>
                <w:rFonts w:cstheme="minorHAnsi"/>
                <w:sz w:val="22"/>
              </w:rPr>
              <w:t xml:space="preserve"> rather than country of residence/origin.</w:t>
            </w:r>
          </w:p>
          <w:p w14:paraId="5CF2C02E" w14:textId="77777777" w:rsidR="00446094" w:rsidRDefault="00446094" w:rsidP="00446094">
            <w:pPr>
              <w:pStyle w:val="TableText"/>
              <w:rPr>
                <w:rFonts w:cstheme="minorHAnsi"/>
                <w:sz w:val="22"/>
              </w:rPr>
            </w:pPr>
          </w:p>
          <w:p w14:paraId="5F7E2FDD" w14:textId="001FBEA8" w:rsidR="00446094" w:rsidRPr="00C604FC" w:rsidRDefault="00446094" w:rsidP="00446094">
            <w:pPr>
              <w:pStyle w:val="TableText"/>
              <w:rPr>
                <w:rFonts w:cstheme="minorHAnsi"/>
                <w:sz w:val="22"/>
              </w:rPr>
            </w:pPr>
            <w:r>
              <w:rPr>
                <w:rFonts w:cstheme="minorHAnsi"/>
                <w:sz w:val="22"/>
              </w:rPr>
              <w:t xml:space="preserve">This change is mapping existing country codes (maintained through ISO-3166 to the Nationality list on </w:t>
            </w:r>
            <w:hyperlink r:id="rId27" w:history="1">
              <w:r w:rsidRPr="00C6208E">
                <w:rPr>
                  <w:rStyle w:val="Hyperlink"/>
                  <w:rFonts w:cstheme="minorHAnsi"/>
                  <w:sz w:val="22"/>
                </w:rPr>
                <w:t>gov.uk</w:t>
              </w:r>
            </w:hyperlink>
            <w:r>
              <w:t>)</w:t>
            </w:r>
            <w:r>
              <w:rPr>
                <w:rFonts w:cstheme="minorHAnsi"/>
                <w:sz w:val="22"/>
              </w:rPr>
              <w:t xml:space="preserve">. </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4E60FFBF" w14:textId="77777777" w:rsidR="00446094" w:rsidRDefault="00446094" w:rsidP="00446094">
            <w:pPr>
              <w:pStyle w:val="TableText"/>
              <w:rPr>
                <w:rFonts w:cstheme="minorHAnsi"/>
                <w:sz w:val="22"/>
              </w:rPr>
            </w:pPr>
            <w:r w:rsidRPr="00C604FC">
              <w:rPr>
                <w:rFonts w:cstheme="minorHAnsi"/>
                <w:sz w:val="22"/>
              </w:rPr>
              <w:t>YJSs will record a child’s nationality using the new Nationality code list.</w:t>
            </w:r>
          </w:p>
          <w:p w14:paraId="780E14EF" w14:textId="77777777" w:rsidR="00446094" w:rsidRDefault="00446094" w:rsidP="00446094">
            <w:pPr>
              <w:pStyle w:val="TableText"/>
              <w:rPr>
                <w:rFonts w:cstheme="minorHAnsi"/>
                <w:sz w:val="22"/>
              </w:rPr>
            </w:pPr>
            <w:r w:rsidRPr="00C604FC">
              <w:rPr>
                <w:rFonts w:cstheme="minorHAnsi"/>
                <w:sz w:val="22"/>
              </w:rPr>
              <w:br/>
              <w:t>For new cases and new AssetPlus assessments, users must select a code from the updated nationality list instead of the old country code list.</w:t>
            </w:r>
          </w:p>
          <w:p w14:paraId="06FF268D" w14:textId="726A6E15" w:rsidR="00446094" w:rsidRPr="00C604FC" w:rsidRDefault="00446094" w:rsidP="00446094">
            <w:pPr>
              <w:pStyle w:val="TableText"/>
              <w:rPr>
                <w:rFonts w:cstheme="minorHAnsi"/>
                <w:sz w:val="22"/>
              </w:rPr>
            </w:pPr>
            <w:r w:rsidRPr="00C604FC">
              <w:rPr>
                <w:rFonts w:cstheme="minorHAnsi"/>
                <w:sz w:val="22"/>
              </w:rPr>
              <w:br/>
              <w:t>For existing cases or in-progress assessment stages, the previously recorded country code will remain valid, but future updates to the record should use the new nationality code.</w:t>
            </w:r>
          </w:p>
        </w:tc>
      </w:tr>
      <w:tr w:rsidR="00446094" w:rsidRPr="00E451D6" w14:paraId="6A018CFF" w14:textId="39CAA451"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2A148C6C" w14:textId="00810BE9" w:rsidR="00446094" w:rsidRPr="00C604FC" w:rsidRDefault="00446094" w:rsidP="00446094">
            <w:pPr>
              <w:rPr>
                <w:rFonts w:asciiTheme="minorHAnsi" w:eastAsiaTheme="minorHAnsi" w:hAnsiTheme="minorHAnsi" w:cstheme="minorHAnsi"/>
                <w:sz w:val="22"/>
                <w:szCs w:val="22"/>
                <w:highlight w:val="yellow"/>
                <w:lang w:eastAsia="en-US"/>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B05CA77" w14:textId="41C032E0" w:rsidR="00446094" w:rsidRPr="00C604FC" w:rsidRDefault="00446094" w:rsidP="00446094">
            <w:pPr>
              <w:rPr>
                <w:rFonts w:asciiTheme="minorHAnsi" w:hAnsiTheme="minorHAnsi" w:cstheme="minorHAnsi"/>
                <w:sz w:val="22"/>
                <w:szCs w:val="22"/>
              </w:rPr>
            </w:pPr>
            <w:r w:rsidRPr="00C604FC">
              <w:rPr>
                <w:rFonts w:asciiTheme="minorHAnsi" w:hAnsiTheme="minorHAnsi" w:cstheme="minorHAnsi"/>
                <w:sz w:val="22"/>
                <w:szCs w:val="22"/>
              </w:rPr>
              <w:t>Identified</w:t>
            </w:r>
            <w:r w:rsidR="00537F2B">
              <w:rPr>
                <w:rFonts w:asciiTheme="minorHAnsi" w:hAnsiTheme="minorHAnsi" w:cstheme="minorHAnsi"/>
                <w:sz w:val="22"/>
                <w:szCs w:val="22"/>
              </w:rPr>
              <w:t xml:space="preserve"> </w:t>
            </w:r>
            <w:r w:rsidRPr="00C604FC">
              <w:rPr>
                <w:rFonts w:asciiTheme="minorHAnsi" w:hAnsiTheme="minorHAnsi" w:cstheme="minorHAnsi"/>
                <w:sz w:val="22"/>
                <w:szCs w:val="22"/>
              </w:rPr>
              <w:t xml:space="preserve">SEN/ EHCP Review </w:t>
            </w:r>
            <w:r>
              <w:rPr>
                <w:rFonts w:asciiTheme="minorHAnsi" w:hAnsiTheme="minorHAnsi" w:cstheme="minorHAnsi"/>
                <w:sz w:val="22"/>
                <w:szCs w:val="22"/>
              </w:rPr>
              <w:t>D</w:t>
            </w:r>
            <w:r w:rsidRPr="00C604FC">
              <w:rPr>
                <w:rFonts w:asciiTheme="minorHAnsi" w:hAnsiTheme="minorHAnsi" w:cstheme="minorHAnsi"/>
                <w:sz w:val="22"/>
                <w:szCs w:val="22"/>
              </w:rPr>
              <w:t>ate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3835260D" w14:textId="20E5571A" w:rsidR="00446094" w:rsidRPr="00C604FC" w:rsidRDefault="00446094" w:rsidP="00446094">
            <w:pPr>
              <w:pStyle w:val="TableText"/>
              <w:rPr>
                <w:rFonts w:eastAsia="Times New Roman" w:cstheme="minorHAnsi"/>
                <w:sz w:val="22"/>
                <w:lang w:eastAsia="en-GB"/>
              </w:rPr>
            </w:pPr>
            <w:r w:rsidRPr="00C604FC">
              <w:rPr>
                <w:rFonts w:cstheme="minorHAnsi"/>
                <w:sz w:val="22"/>
              </w:rPr>
              <w:t xml:space="preserve">EHCP Review </w:t>
            </w:r>
            <w:r>
              <w:rPr>
                <w:rFonts w:cstheme="minorHAnsi"/>
                <w:sz w:val="22"/>
              </w:rPr>
              <w:t>D</w:t>
            </w:r>
            <w:r w:rsidRPr="00C604FC">
              <w:rPr>
                <w:rFonts w:cstheme="minorHAnsi"/>
                <w:sz w:val="22"/>
              </w:rPr>
              <w:t xml:space="preserve">ate field changed to </w:t>
            </w:r>
            <w:r w:rsidRPr="00C604FC">
              <w:rPr>
                <w:rStyle w:val="Emphasis"/>
                <w:rFonts w:cstheme="minorHAnsi"/>
                <w:sz w:val="22"/>
              </w:rPr>
              <w:t>optional.</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2E0E947D" w14:textId="7555D36E" w:rsidR="00446094" w:rsidRPr="00C604FC" w:rsidRDefault="00446094" w:rsidP="00446094">
            <w:pPr>
              <w:pStyle w:val="TableText"/>
              <w:rPr>
                <w:rFonts w:cstheme="minorHAnsi"/>
                <w:sz w:val="22"/>
              </w:rPr>
            </w:pPr>
            <w:r w:rsidRPr="00C604FC">
              <w:rPr>
                <w:rFonts w:cstheme="minorHAnsi"/>
                <w:sz w:val="22"/>
              </w:rPr>
              <w:t xml:space="preserve">YJSs do not need to enter an EHCP Review </w:t>
            </w:r>
            <w:r>
              <w:rPr>
                <w:rFonts w:cstheme="minorHAnsi"/>
                <w:sz w:val="22"/>
              </w:rPr>
              <w:t>D</w:t>
            </w:r>
            <w:r w:rsidRPr="00C604FC">
              <w:rPr>
                <w:rFonts w:cstheme="minorHAnsi"/>
                <w:sz w:val="22"/>
              </w:rPr>
              <w:t>ate where a child has not yet had</w:t>
            </w:r>
            <w:r>
              <w:rPr>
                <w:rFonts w:cstheme="minorHAnsi"/>
                <w:sz w:val="22"/>
              </w:rPr>
              <w:t xml:space="preserve"> a </w:t>
            </w:r>
            <w:r w:rsidRPr="00C604FC">
              <w:rPr>
                <w:rFonts w:cstheme="minorHAnsi"/>
                <w:sz w:val="22"/>
              </w:rPr>
              <w:t xml:space="preserve">review. </w:t>
            </w:r>
          </w:p>
        </w:tc>
      </w:tr>
      <w:tr w:rsidR="00446094" w:rsidRPr="00E451D6" w14:paraId="0409E4FB"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0A570763" w14:textId="140F46C5" w:rsidR="00446094" w:rsidRPr="00C604FC" w:rsidRDefault="00446094" w:rsidP="00446094">
            <w:pPr>
              <w:rPr>
                <w:rFonts w:asciiTheme="minorHAnsi" w:hAnsiTheme="minorHAnsi" w:cstheme="minorHAnsi"/>
                <w:sz w:val="22"/>
                <w:szCs w:val="22"/>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7C31E7B" w14:textId="3046806E" w:rsidR="00446094" w:rsidRPr="00C604FC" w:rsidRDefault="00446094" w:rsidP="00446094">
            <w:pPr>
              <w:rPr>
                <w:rFonts w:asciiTheme="minorHAnsi" w:hAnsiTheme="minorHAnsi" w:cstheme="minorHAnsi"/>
                <w:sz w:val="22"/>
                <w:szCs w:val="22"/>
              </w:rPr>
            </w:pPr>
            <w:r w:rsidRPr="00C604FC">
              <w:rPr>
                <w:rFonts w:asciiTheme="minorHAnsi" w:hAnsiTheme="minorHAnsi" w:cstheme="minorHAnsi"/>
                <w:sz w:val="22"/>
                <w:szCs w:val="22"/>
              </w:rPr>
              <w:t>Identified</w:t>
            </w:r>
            <w:r w:rsidR="00537F2B">
              <w:rPr>
                <w:rFonts w:asciiTheme="minorHAnsi" w:hAnsiTheme="minorHAnsi" w:cstheme="minorHAnsi"/>
                <w:sz w:val="22"/>
                <w:szCs w:val="22"/>
              </w:rPr>
              <w:t xml:space="preserve"> </w:t>
            </w:r>
            <w:r w:rsidRPr="00C604FC">
              <w:rPr>
                <w:rFonts w:asciiTheme="minorHAnsi" w:hAnsiTheme="minorHAnsi" w:cstheme="minorHAnsi"/>
                <w:sz w:val="22"/>
                <w:szCs w:val="22"/>
              </w:rPr>
              <w:t>SEN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23753365" w14:textId="14E24B29" w:rsidR="00446094" w:rsidRPr="00C604FC" w:rsidRDefault="00446094" w:rsidP="00446094">
            <w:pPr>
              <w:pStyle w:val="TableText"/>
              <w:rPr>
                <w:rFonts w:cstheme="minorHAnsi"/>
                <w:sz w:val="22"/>
              </w:rPr>
            </w:pPr>
            <w:r w:rsidRPr="00C604FC">
              <w:rPr>
                <w:rFonts w:cstheme="minorHAnsi"/>
                <w:sz w:val="22"/>
              </w:rPr>
              <w:t>Addition of Attention Deficit Hyperactivity Disorder (ADHD) to the Identified SEND enumeration.</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624173F2" w14:textId="75403F66" w:rsidR="00446094" w:rsidRPr="00C604FC" w:rsidRDefault="00446094" w:rsidP="00446094">
            <w:pPr>
              <w:pStyle w:val="TableText"/>
              <w:rPr>
                <w:rFonts w:cstheme="minorHAnsi"/>
                <w:sz w:val="22"/>
              </w:rPr>
            </w:pPr>
            <w:r w:rsidRPr="00C604FC">
              <w:rPr>
                <w:rFonts w:cstheme="minorHAnsi"/>
                <w:sz w:val="22"/>
              </w:rPr>
              <w:t>YJSs will be able to select ADHD as a SEND category where appropriate to the child’s assessed needs.</w:t>
            </w:r>
          </w:p>
        </w:tc>
      </w:tr>
      <w:tr w:rsidR="00446094" w:rsidRPr="00E451D6" w14:paraId="2D521DE7" w14:textId="16D0AAA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5BFA0AC2" w14:textId="32FFF4A4" w:rsidR="00446094" w:rsidRPr="00C604FC" w:rsidRDefault="00446094" w:rsidP="00446094">
            <w:pPr>
              <w:rPr>
                <w:rFonts w:asciiTheme="minorHAnsi" w:eastAsiaTheme="minorHAnsi" w:hAnsiTheme="minorHAnsi" w:cstheme="minorHAnsi"/>
                <w:sz w:val="22"/>
                <w:szCs w:val="22"/>
                <w:highlight w:val="yellow"/>
                <w:lang w:eastAsia="en-US"/>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354214D7" w14:textId="066D7E71" w:rsidR="00446094" w:rsidRPr="00C604FC" w:rsidRDefault="00446094" w:rsidP="00446094">
            <w:pPr>
              <w:shd w:val="clear" w:color="auto" w:fill="FFFFFF"/>
              <w:rPr>
                <w:rFonts w:asciiTheme="minorHAnsi" w:eastAsiaTheme="minorHAnsi" w:hAnsiTheme="minorHAnsi" w:cstheme="minorHAnsi"/>
                <w:sz w:val="22"/>
                <w:szCs w:val="22"/>
                <w:lang w:eastAsia="en-US"/>
              </w:rPr>
            </w:pPr>
            <w:r w:rsidRPr="00C604FC">
              <w:rPr>
                <w:rFonts w:asciiTheme="minorHAnsi" w:hAnsiTheme="minorHAnsi" w:cstheme="minorHAnsi"/>
                <w:sz w:val="22"/>
                <w:szCs w:val="22"/>
              </w:rPr>
              <w:t>Assessment dates (</w:t>
            </w:r>
            <w:proofErr w:type="spellStart"/>
            <w:r w:rsidRPr="00C604FC">
              <w:rPr>
                <w:rFonts w:asciiTheme="minorHAnsi" w:hAnsiTheme="minorHAnsi" w:cstheme="minorHAnsi"/>
                <w:sz w:val="22"/>
                <w:szCs w:val="22"/>
              </w:rPr>
              <w:t>Assessment</w:t>
            </w:r>
            <w:r w:rsidR="00537F2B">
              <w:rPr>
                <w:rFonts w:asciiTheme="minorHAnsi" w:hAnsiTheme="minorHAnsi" w:cstheme="minorHAnsi"/>
                <w:sz w:val="22"/>
                <w:szCs w:val="22"/>
              </w:rPr>
              <w:t>_</w:t>
            </w:r>
            <w:r w:rsidRPr="00C604FC">
              <w:rPr>
                <w:rFonts w:asciiTheme="minorHAnsi" w:hAnsiTheme="minorHAnsi" w:cstheme="minorHAnsi"/>
                <w:sz w:val="22"/>
                <w:szCs w:val="22"/>
              </w:rPr>
              <w:t>Date</w:t>
            </w:r>
            <w:proofErr w:type="spellEnd"/>
            <w:r w:rsidRPr="00C604FC">
              <w:rPr>
                <w:rFonts w:asciiTheme="minorHAnsi" w:hAnsiTheme="minorHAnsi" w:cstheme="minorHAnsi"/>
                <w:sz w:val="22"/>
                <w:szCs w:val="22"/>
              </w:rPr>
              <w:t xml:space="preserve">, </w:t>
            </w:r>
            <w:proofErr w:type="spellStart"/>
            <w:r w:rsidRPr="00C604FC">
              <w:rPr>
                <w:rFonts w:asciiTheme="minorHAnsi" w:hAnsiTheme="minorHAnsi" w:cstheme="minorHAnsi"/>
                <w:sz w:val="22"/>
                <w:szCs w:val="22"/>
              </w:rPr>
              <w:t>Stage</w:t>
            </w:r>
            <w:r w:rsidR="00537F2B">
              <w:rPr>
                <w:rFonts w:asciiTheme="minorHAnsi" w:hAnsiTheme="minorHAnsi" w:cstheme="minorHAnsi"/>
                <w:sz w:val="22"/>
                <w:szCs w:val="22"/>
              </w:rPr>
              <w:t>_</w:t>
            </w:r>
            <w:r w:rsidRPr="00C604FC">
              <w:rPr>
                <w:rFonts w:asciiTheme="minorHAnsi" w:hAnsiTheme="minorHAnsi" w:cstheme="minorHAnsi"/>
                <w:sz w:val="22"/>
                <w:szCs w:val="22"/>
              </w:rPr>
              <w:t>Start_Date</w:t>
            </w:r>
            <w:proofErr w:type="spellEnd"/>
            <w:r w:rsidRPr="00C604FC">
              <w:rPr>
                <w:rFonts w:asciiTheme="minorHAnsi" w:hAnsiTheme="minorHAnsi" w:cstheme="minorHAnsi"/>
                <w:sz w:val="22"/>
                <w:szCs w:val="22"/>
              </w:rPr>
              <w:t xml:space="preserve">, </w:t>
            </w:r>
            <w:proofErr w:type="spellStart"/>
            <w:r w:rsidRPr="00C604FC">
              <w:rPr>
                <w:rFonts w:asciiTheme="minorHAnsi" w:hAnsiTheme="minorHAnsi" w:cstheme="minorHAnsi"/>
                <w:sz w:val="22"/>
                <w:szCs w:val="22"/>
              </w:rPr>
              <w:t>Stage_End_Date</w:t>
            </w:r>
            <w:proofErr w:type="spellEnd"/>
            <w:r w:rsidRPr="00C604FC">
              <w:rPr>
                <w:rFonts w:asciiTheme="minorHAnsi" w:hAnsiTheme="minorHAnsi" w:cstheme="minorHAnsi"/>
                <w:sz w:val="22"/>
                <w:szCs w:val="22"/>
              </w:rPr>
              <w:t>)</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43263F2B" w14:textId="55636347" w:rsidR="00446094" w:rsidRPr="00C604FC" w:rsidRDefault="00446094" w:rsidP="00446094">
            <w:pPr>
              <w:pStyle w:val="TableText"/>
              <w:rPr>
                <w:rFonts w:cstheme="minorHAnsi"/>
                <w:sz w:val="22"/>
              </w:rPr>
            </w:pPr>
            <w:r w:rsidRPr="00C604FC">
              <w:rPr>
                <w:rFonts w:cstheme="minorHAnsi"/>
                <w:sz w:val="22"/>
              </w:rPr>
              <w:t xml:space="preserve">Assessment date fields made </w:t>
            </w:r>
            <w:r w:rsidRPr="00C604FC">
              <w:rPr>
                <w:rStyle w:val="Strong"/>
                <w:rFonts w:cstheme="minorHAnsi"/>
                <w:b w:val="0"/>
                <w:bCs w:val="0"/>
                <w:sz w:val="22"/>
              </w:rPr>
              <w:t>mandatory</w:t>
            </w:r>
            <w:r w:rsidRPr="00C604FC">
              <w:rPr>
                <w:rFonts w:cstheme="minorHAnsi"/>
                <w:sz w:val="22"/>
              </w:rPr>
              <w:t>.</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4547CED5" w14:textId="77777777" w:rsidR="00446094" w:rsidRPr="00C604FC" w:rsidRDefault="00446094" w:rsidP="00446094">
            <w:pPr>
              <w:pStyle w:val="NormalWeb"/>
              <w:rPr>
                <w:rFonts w:asciiTheme="minorHAnsi" w:hAnsiTheme="minorHAnsi" w:cstheme="minorHAnsi"/>
                <w:sz w:val="22"/>
                <w:szCs w:val="22"/>
              </w:rPr>
            </w:pPr>
            <w:r w:rsidRPr="00C604FC">
              <w:rPr>
                <w:rFonts w:asciiTheme="minorHAnsi" w:hAnsiTheme="minorHAnsi" w:cstheme="minorHAnsi"/>
                <w:sz w:val="22"/>
                <w:szCs w:val="22"/>
              </w:rPr>
              <w:t>When an AssetPlus assessment stage is completed, YJSs must ensure that the following date fields are recorded:</w:t>
            </w:r>
          </w:p>
          <w:p w14:paraId="6ED6A0FC" w14:textId="77777777" w:rsidR="00446094" w:rsidRPr="00C604FC" w:rsidRDefault="00446094" w:rsidP="00446094">
            <w:pPr>
              <w:pStyle w:val="NormalWeb"/>
              <w:numPr>
                <w:ilvl w:val="0"/>
                <w:numId w:val="18"/>
              </w:numPr>
              <w:rPr>
                <w:rFonts w:asciiTheme="minorHAnsi" w:hAnsiTheme="minorHAnsi" w:cstheme="minorHAnsi"/>
                <w:sz w:val="22"/>
                <w:szCs w:val="22"/>
              </w:rPr>
            </w:pPr>
            <w:proofErr w:type="spellStart"/>
            <w:r w:rsidRPr="00C604FC">
              <w:rPr>
                <w:rStyle w:val="Strong"/>
                <w:rFonts w:asciiTheme="minorHAnsi" w:hAnsiTheme="minorHAnsi" w:cstheme="minorHAnsi"/>
                <w:b w:val="0"/>
                <w:bCs w:val="0"/>
                <w:sz w:val="22"/>
                <w:szCs w:val="22"/>
              </w:rPr>
              <w:t>Assessment_Date</w:t>
            </w:r>
            <w:proofErr w:type="spellEnd"/>
          </w:p>
          <w:p w14:paraId="3AEADB0F" w14:textId="77777777" w:rsidR="00446094" w:rsidRPr="00C604FC" w:rsidRDefault="00446094" w:rsidP="00446094">
            <w:pPr>
              <w:pStyle w:val="NormalWeb"/>
              <w:numPr>
                <w:ilvl w:val="0"/>
                <w:numId w:val="18"/>
              </w:numPr>
              <w:rPr>
                <w:rFonts w:asciiTheme="minorHAnsi" w:hAnsiTheme="minorHAnsi" w:cstheme="minorHAnsi"/>
                <w:sz w:val="22"/>
                <w:szCs w:val="22"/>
              </w:rPr>
            </w:pPr>
            <w:proofErr w:type="spellStart"/>
            <w:r w:rsidRPr="00C604FC">
              <w:rPr>
                <w:rStyle w:val="Strong"/>
                <w:rFonts w:asciiTheme="minorHAnsi" w:hAnsiTheme="minorHAnsi" w:cstheme="minorHAnsi"/>
                <w:b w:val="0"/>
                <w:bCs w:val="0"/>
                <w:sz w:val="22"/>
                <w:szCs w:val="22"/>
              </w:rPr>
              <w:t>Stage_Start_Date</w:t>
            </w:r>
            <w:proofErr w:type="spellEnd"/>
          </w:p>
          <w:p w14:paraId="5E2F7E8A" w14:textId="0A37BCDF" w:rsidR="00446094" w:rsidRPr="00C604FC" w:rsidRDefault="00446094" w:rsidP="00446094">
            <w:pPr>
              <w:pStyle w:val="NormalWeb"/>
              <w:numPr>
                <w:ilvl w:val="0"/>
                <w:numId w:val="18"/>
              </w:numPr>
              <w:rPr>
                <w:rFonts w:asciiTheme="minorHAnsi" w:hAnsiTheme="minorHAnsi" w:cstheme="minorHAnsi"/>
                <w:sz w:val="22"/>
                <w:szCs w:val="22"/>
              </w:rPr>
            </w:pPr>
            <w:proofErr w:type="spellStart"/>
            <w:r w:rsidRPr="00C604FC">
              <w:rPr>
                <w:rStyle w:val="Strong"/>
                <w:rFonts w:asciiTheme="minorHAnsi" w:hAnsiTheme="minorHAnsi" w:cstheme="minorHAnsi"/>
                <w:b w:val="0"/>
                <w:bCs w:val="0"/>
                <w:sz w:val="22"/>
                <w:szCs w:val="22"/>
              </w:rPr>
              <w:t>Stage_End_Date</w:t>
            </w:r>
            <w:proofErr w:type="spellEnd"/>
          </w:p>
        </w:tc>
      </w:tr>
      <w:tr w:rsidR="00446094" w:rsidRPr="00E451D6" w14:paraId="70857D8F" w14:textId="3E2096D0"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2F13FF0" w14:textId="314D258A" w:rsidR="00446094" w:rsidRPr="00C604FC" w:rsidRDefault="00446094" w:rsidP="00446094">
            <w:pPr>
              <w:rPr>
                <w:rFonts w:asciiTheme="minorHAnsi" w:eastAsiaTheme="minorHAnsi" w:hAnsiTheme="minorHAnsi" w:cstheme="minorHAnsi"/>
                <w:sz w:val="22"/>
                <w:szCs w:val="22"/>
                <w:highlight w:val="yellow"/>
                <w:lang w:eastAsia="en-US"/>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7F0E0E2D" w14:textId="6DA410AE" w:rsidR="00446094" w:rsidRPr="00C604FC" w:rsidRDefault="00446094" w:rsidP="00446094">
            <w:pPr>
              <w:rPr>
                <w:rFonts w:asciiTheme="minorHAnsi" w:eastAsiaTheme="minorHAnsi" w:hAnsiTheme="minorHAnsi" w:cstheme="minorHAnsi"/>
                <w:sz w:val="22"/>
                <w:szCs w:val="22"/>
                <w:lang w:eastAsia="en-US"/>
              </w:rPr>
            </w:pPr>
            <w:r w:rsidRPr="00C604FC">
              <w:rPr>
                <w:rFonts w:asciiTheme="minorHAnsi" w:hAnsiTheme="minorHAnsi" w:cstheme="minorHAnsi"/>
                <w:color w:val="0A0A0A"/>
                <w:sz w:val="22"/>
                <w:szCs w:val="22"/>
                <w:shd w:val="clear" w:color="auto" w:fill="FFFFFF"/>
              </w:rPr>
              <w:t>Youth Offender Group Reconviction Scale (YOGRS)</w:t>
            </w:r>
            <w:r w:rsidRPr="00C604FC">
              <w:rPr>
                <w:rFonts w:asciiTheme="minorHAnsi" w:hAnsiTheme="minorHAnsi" w:cstheme="minorHAnsi"/>
                <w:sz w:val="22"/>
                <w:szCs w:val="22"/>
              </w:rPr>
              <w:t xml:space="preserve"> and Scaled Approach fields</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2E46CBE9" w14:textId="77777777" w:rsidR="00446094" w:rsidRPr="00514069" w:rsidRDefault="00446094" w:rsidP="00446094">
            <w:pPr>
              <w:pStyle w:val="BodyText"/>
              <w:spacing w:after="0"/>
              <w:rPr>
                <w:rFonts w:cstheme="minorHAnsi"/>
                <w:sz w:val="22"/>
              </w:rPr>
            </w:pPr>
            <w:r w:rsidRPr="00514069">
              <w:rPr>
                <w:rFonts w:cstheme="minorHAnsi"/>
                <w:sz w:val="22"/>
              </w:rPr>
              <w:t>YOGRS, Scaled Approach fields and related variables have been removed.</w:t>
            </w:r>
          </w:p>
          <w:p w14:paraId="1C93B0EF" w14:textId="77777777" w:rsidR="00446094" w:rsidRPr="00514069" w:rsidRDefault="00446094" w:rsidP="00446094">
            <w:pPr>
              <w:pStyle w:val="BodyText"/>
              <w:spacing w:after="0"/>
              <w:rPr>
                <w:rFonts w:cstheme="minorHAnsi"/>
                <w:sz w:val="22"/>
              </w:rPr>
            </w:pPr>
          </w:p>
          <w:p w14:paraId="5942BE25" w14:textId="7D42BA36" w:rsidR="00446094" w:rsidRPr="00514069" w:rsidRDefault="00446094" w:rsidP="00446094">
            <w:pPr>
              <w:pStyle w:val="BodyText"/>
              <w:spacing w:after="0"/>
              <w:rPr>
                <w:rFonts w:cstheme="minorHAnsi"/>
                <w:sz w:val="22"/>
              </w:rPr>
            </w:pPr>
            <w:r w:rsidRPr="00514069">
              <w:rPr>
                <w:rFonts w:cstheme="minorHAnsi"/>
                <w:sz w:val="22"/>
              </w:rPr>
              <w:t>(See ‘YJB DRR and Data Transfer changes for 26-27’ – AP changes tab – YOGRS / Scaled approach column ‘U’)</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050FEC5E" w14:textId="77777777" w:rsidR="00446094" w:rsidRDefault="00446094" w:rsidP="00446094">
            <w:pPr>
              <w:pStyle w:val="BodyText"/>
              <w:spacing w:after="0"/>
              <w:rPr>
                <w:sz w:val="22"/>
              </w:rPr>
            </w:pPr>
            <w:r w:rsidRPr="002F6C37">
              <w:rPr>
                <w:sz w:val="22"/>
              </w:rPr>
              <w:t>YJSs will no longer complete YOGRS or Scaled Approach fields.</w:t>
            </w:r>
          </w:p>
          <w:p w14:paraId="3E100A2D" w14:textId="77777777" w:rsidR="00446094" w:rsidRDefault="00446094" w:rsidP="00446094">
            <w:pPr>
              <w:pStyle w:val="BodyText"/>
              <w:spacing w:after="0"/>
              <w:rPr>
                <w:sz w:val="22"/>
              </w:rPr>
            </w:pPr>
          </w:p>
          <w:p w14:paraId="034677B7" w14:textId="77EA5D7B" w:rsidR="00446094" w:rsidRPr="002F6C37" w:rsidRDefault="00446094" w:rsidP="00446094">
            <w:pPr>
              <w:pStyle w:val="BodyText"/>
              <w:spacing w:after="0"/>
              <w:rPr>
                <w:rFonts w:cstheme="minorHAnsi"/>
                <w:sz w:val="22"/>
              </w:rPr>
            </w:pPr>
          </w:p>
        </w:tc>
      </w:tr>
      <w:tr w:rsidR="00446094" w:rsidRPr="00E451D6" w14:paraId="6352EADC" w14:textId="1C9A7BFC"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3BEA6A5C" w14:textId="4C8F3F42" w:rsidR="00446094" w:rsidRPr="00C604FC" w:rsidRDefault="00446094" w:rsidP="00446094">
            <w:pPr>
              <w:rPr>
                <w:rFonts w:asciiTheme="minorHAnsi" w:eastAsiaTheme="minorHAnsi" w:hAnsiTheme="minorHAnsi" w:cstheme="minorHAnsi"/>
                <w:sz w:val="22"/>
                <w:szCs w:val="22"/>
                <w:highlight w:val="yellow"/>
                <w:lang w:eastAsia="en-US"/>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B678FE7" w14:textId="59941DDF" w:rsidR="00446094" w:rsidRPr="00C604FC" w:rsidRDefault="00446094" w:rsidP="00446094">
            <w:pPr>
              <w:rPr>
                <w:rFonts w:asciiTheme="minorHAnsi" w:eastAsiaTheme="minorHAnsi" w:hAnsiTheme="minorHAnsi" w:cstheme="minorHAnsi"/>
                <w:sz w:val="22"/>
                <w:szCs w:val="22"/>
                <w:lang w:eastAsia="en-US"/>
              </w:rPr>
            </w:pPr>
            <w:r w:rsidRPr="00C604FC">
              <w:rPr>
                <w:rFonts w:asciiTheme="minorHAnsi" w:hAnsiTheme="minorHAnsi" w:cstheme="minorHAnsi"/>
                <w:sz w:val="22"/>
                <w:szCs w:val="22"/>
              </w:rPr>
              <w:t>AssetPlus question wording (multiple fields)</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43AC526F" w14:textId="77777777" w:rsidR="00446094" w:rsidRPr="00514069" w:rsidRDefault="00446094" w:rsidP="00446094">
            <w:pPr>
              <w:pStyle w:val="NormalWeb"/>
              <w:rPr>
                <w:rFonts w:ascii="Arial" w:hAnsi="Arial" w:cs="Arial"/>
                <w:sz w:val="22"/>
                <w:szCs w:val="22"/>
              </w:rPr>
            </w:pPr>
            <w:r w:rsidRPr="00514069">
              <w:rPr>
                <w:rFonts w:ascii="Arial" w:hAnsi="Arial" w:cs="Arial"/>
                <w:sz w:val="22"/>
                <w:szCs w:val="22"/>
              </w:rPr>
              <w:t>AssetPlus wording has been updated to reflect the Child First approach. The revised terminology now appears across CMS systems and in PDF outputs.</w:t>
            </w:r>
          </w:p>
          <w:p w14:paraId="44E33920" w14:textId="77777777" w:rsidR="00446094" w:rsidRPr="00514069" w:rsidRDefault="00446094" w:rsidP="00446094">
            <w:pPr>
              <w:pStyle w:val="NormalWeb"/>
              <w:rPr>
                <w:rFonts w:ascii="Arial" w:hAnsi="Arial" w:cs="Arial"/>
                <w:b/>
                <w:bCs/>
                <w:sz w:val="22"/>
                <w:szCs w:val="22"/>
              </w:rPr>
            </w:pPr>
            <w:r w:rsidRPr="00514069">
              <w:rPr>
                <w:rFonts w:ascii="Arial" w:hAnsi="Arial" w:cs="Arial"/>
                <w:b/>
                <w:bCs/>
                <w:sz w:val="22"/>
                <w:szCs w:val="22"/>
              </w:rPr>
              <w:t>Key wording changes include:</w:t>
            </w:r>
          </w:p>
          <w:p w14:paraId="5C13616E" w14:textId="51920913" w:rsidR="00446094" w:rsidRPr="00514069" w:rsidRDefault="00446094" w:rsidP="00446094">
            <w:pPr>
              <w:pStyle w:val="NormalWeb"/>
              <w:numPr>
                <w:ilvl w:val="0"/>
                <w:numId w:val="22"/>
              </w:numPr>
              <w:rPr>
                <w:rFonts w:ascii="Arial" w:hAnsi="Arial" w:cs="Arial"/>
                <w:sz w:val="22"/>
                <w:szCs w:val="22"/>
              </w:rPr>
            </w:pPr>
            <w:r w:rsidRPr="00514069">
              <w:rPr>
                <w:rStyle w:val="Emphasis"/>
                <w:rFonts w:ascii="Arial" w:hAnsi="Arial" w:cs="Arial"/>
                <w:sz w:val="22"/>
                <w:szCs w:val="22"/>
              </w:rPr>
              <w:t>young person/young people</w:t>
            </w:r>
            <w:r w:rsidRPr="00514069">
              <w:rPr>
                <w:rFonts w:ascii="Arial" w:hAnsi="Arial" w:cs="Arial"/>
                <w:sz w:val="22"/>
                <w:szCs w:val="22"/>
              </w:rPr>
              <w:t xml:space="preserve"> -&gt; </w:t>
            </w:r>
            <w:r w:rsidRPr="00514069">
              <w:rPr>
                <w:rStyle w:val="Emphasis"/>
                <w:rFonts w:ascii="Arial" w:hAnsi="Arial" w:cs="Arial"/>
                <w:sz w:val="22"/>
                <w:szCs w:val="22"/>
              </w:rPr>
              <w:t>child/children</w:t>
            </w:r>
          </w:p>
          <w:p w14:paraId="6E8DACDF" w14:textId="6A72EE73" w:rsidR="00446094" w:rsidRPr="00514069" w:rsidRDefault="00446094" w:rsidP="00446094">
            <w:pPr>
              <w:pStyle w:val="NormalWeb"/>
              <w:numPr>
                <w:ilvl w:val="0"/>
                <w:numId w:val="22"/>
              </w:numPr>
              <w:rPr>
                <w:rFonts w:ascii="Arial" w:hAnsi="Arial" w:cs="Arial"/>
                <w:sz w:val="22"/>
                <w:szCs w:val="22"/>
              </w:rPr>
            </w:pPr>
            <w:r w:rsidRPr="00514069">
              <w:rPr>
                <w:rStyle w:val="Emphasis"/>
                <w:rFonts w:ascii="Arial" w:hAnsi="Arial" w:cs="Arial"/>
                <w:sz w:val="22"/>
                <w:szCs w:val="22"/>
              </w:rPr>
              <w:t>YOT</w:t>
            </w:r>
            <w:r w:rsidRPr="00514069">
              <w:rPr>
                <w:rFonts w:ascii="Arial" w:hAnsi="Arial" w:cs="Arial"/>
                <w:sz w:val="22"/>
                <w:szCs w:val="22"/>
              </w:rPr>
              <w:t xml:space="preserve"> -&gt; </w:t>
            </w:r>
            <w:r w:rsidRPr="00514069">
              <w:rPr>
                <w:rStyle w:val="Emphasis"/>
                <w:rFonts w:ascii="Arial" w:hAnsi="Arial" w:cs="Arial"/>
                <w:sz w:val="22"/>
                <w:szCs w:val="22"/>
              </w:rPr>
              <w:t>YJS</w:t>
            </w:r>
          </w:p>
          <w:p w14:paraId="06E82EF6" w14:textId="77777777" w:rsidR="00446094" w:rsidRPr="00514069" w:rsidRDefault="00446094" w:rsidP="00446094">
            <w:pPr>
              <w:pStyle w:val="NormalWeb"/>
              <w:numPr>
                <w:ilvl w:val="0"/>
                <w:numId w:val="22"/>
              </w:numPr>
              <w:rPr>
                <w:rStyle w:val="Emphasis"/>
                <w:rFonts w:ascii="Arial" w:hAnsi="Arial" w:cs="Arial"/>
                <w:i w:val="0"/>
                <w:iCs w:val="0"/>
                <w:sz w:val="22"/>
                <w:szCs w:val="22"/>
              </w:rPr>
            </w:pPr>
            <w:r w:rsidRPr="00514069">
              <w:rPr>
                <w:rFonts w:ascii="Arial" w:hAnsi="Arial" w:cs="Arial"/>
                <w:sz w:val="22"/>
                <w:szCs w:val="22"/>
              </w:rPr>
              <w:t xml:space="preserve">References to </w:t>
            </w:r>
            <w:r w:rsidRPr="00514069">
              <w:rPr>
                <w:rStyle w:val="Emphasis"/>
                <w:rFonts w:ascii="Arial" w:hAnsi="Arial" w:cs="Arial"/>
                <w:sz w:val="22"/>
                <w:szCs w:val="22"/>
              </w:rPr>
              <w:t>risk</w:t>
            </w:r>
            <w:r w:rsidRPr="00514069">
              <w:rPr>
                <w:rFonts w:ascii="Arial" w:hAnsi="Arial" w:cs="Arial"/>
                <w:sz w:val="22"/>
                <w:szCs w:val="22"/>
              </w:rPr>
              <w:t xml:space="preserve"> -&gt; </w:t>
            </w:r>
            <w:r w:rsidRPr="00514069">
              <w:rPr>
                <w:rStyle w:val="Emphasis"/>
                <w:rFonts w:ascii="Arial" w:hAnsi="Arial" w:cs="Arial"/>
                <w:sz w:val="22"/>
                <w:szCs w:val="22"/>
              </w:rPr>
              <w:t>concerns about</w:t>
            </w:r>
          </w:p>
          <w:p w14:paraId="5F087A91" w14:textId="3D9D5037" w:rsidR="00446094" w:rsidRPr="00514069" w:rsidRDefault="00446094" w:rsidP="00446094">
            <w:pPr>
              <w:pStyle w:val="BodyText"/>
              <w:spacing w:after="0"/>
              <w:rPr>
                <w:rFonts w:ascii="Arial" w:hAnsi="Arial" w:cs="Arial"/>
                <w:sz w:val="22"/>
              </w:rPr>
            </w:pPr>
            <w:r w:rsidRPr="00514069">
              <w:rPr>
                <w:rFonts w:cstheme="minorHAnsi"/>
                <w:sz w:val="22"/>
              </w:rPr>
              <w:t>(See ‘YJB DRR and Data Transfer changes for 26-27’ – AP changes tab – language columns ‘P-T’)</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6D934185" w14:textId="5A8B2CFB" w:rsidR="00446094" w:rsidRPr="00C604FC" w:rsidRDefault="00446094" w:rsidP="00446094">
            <w:pPr>
              <w:pStyle w:val="BodyText"/>
              <w:rPr>
                <w:rFonts w:cstheme="minorHAnsi"/>
                <w:sz w:val="22"/>
              </w:rPr>
            </w:pPr>
            <w:r>
              <w:rPr>
                <w:rFonts w:cstheme="minorHAnsi"/>
                <w:sz w:val="22"/>
              </w:rPr>
              <w:t>No YJS action, YJSs will be able to record using revised terminology.</w:t>
            </w:r>
          </w:p>
        </w:tc>
      </w:tr>
      <w:tr w:rsidR="00446094" w:rsidRPr="00E451D6" w14:paraId="45D7998D"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59E8F08E" w14:textId="5D1604FB" w:rsidR="00446094" w:rsidRPr="006329BC" w:rsidRDefault="00446094" w:rsidP="00446094">
            <w:pPr>
              <w:rPr>
                <w:rFonts w:asciiTheme="minorHAnsi" w:hAnsiTheme="minorHAnsi" w:cstheme="minorHAnsi"/>
                <w:sz w:val="22"/>
                <w:szCs w:val="22"/>
                <w:highlight w:val="yellow"/>
              </w:rPr>
            </w:pPr>
            <w:r w:rsidRPr="006329B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5FEFD3CC" w14:textId="7EF1BF52" w:rsidR="00446094" w:rsidRPr="006329BC" w:rsidRDefault="00446094" w:rsidP="00446094">
            <w:pPr>
              <w:rPr>
                <w:rFonts w:asciiTheme="minorHAnsi" w:hAnsiTheme="minorHAnsi" w:cstheme="minorHAnsi"/>
                <w:sz w:val="22"/>
                <w:szCs w:val="22"/>
              </w:rPr>
            </w:pPr>
            <w:r w:rsidRPr="006329BC">
              <w:rPr>
                <w:rFonts w:asciiTheme="minorHAnsi" w:hAnsiTheme="minorHAnsi" w:cstheme="minorHAnsi"/>
                <w:sz w:val="22"/>
                <w:szCs w:val="22"/>
              </w:rPr>
              <w:t xml:space="preserve">Pathways &amp; Planning </w:t>
            </w:r>
          </w:p>
          <w:p w14:paraId="58615CD0" w14:textId="29D15D2A" w:rsidR="00446094" w:rsidRPr="006329BC" w:rsidRDefault="00446094" w:rsidP="00446094">
            <w:pPr>
              <w:rPr>
                <w:rFonts w:asciiTheme="minorHAnsi" w:eastAsiaTheme="minorHAnsi" w:hAnsiTheme="minorHAnsi" w:cstheme="minorHAnsi"/>
                <w:sz w:val="22"/>
                <w:szCs w:val="22"/>
                <w:lang w:eastAsia="en-US"/>
              </w:rPr>
            </w:pPr>
            <w:r w:rsidRPr="006329BC">
              <w:rPr>
                <w:rFonts w:asciiTheme="minorHAnsi" w:hAnsiTheme="minorHAnsi" w:cstheme="minorHAnsi"/>
                <w:sz w:val="22"/>
                <w:szCs w:val="22"/>
              </w:rPr>
              <w:br/>
              <w:t>Intervention Summary (Core Record)</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3B412E87" w14:textId="77777777" w:rsidR="00446094" w:rsidRPr="006329BC" w:rsidRDefault="00446094" w:rsidP="00446094">
            <w:pPr>
              <w:pStyle w:val="NormalWeb"/>
              <w:rPr>
                <w:rFonts w:ascii="Arial" w:hAnsi="Arial" w:cs="Arial"/>
                <w:sz w:val="22"/>
                <w:szCs w:val="22"/>
              </w:rPr>
            </w:pPr>
            <w:r w:rsidRPr="006329BC">
              <w:rPr>
                <w:rFonts w:ascii="Arial" w:hAnsi="Arial" w:cs="Arial"/>
                <w:sz w:val="22"/>
                <w:szCs w:val="22"/>
              </w:rPr>
              <w:t xml:space="preserve">The existing </w:t>
            </w:r>
            <w:r w:rsidRPr="006329BC">
              <w:rPr>
                <w:rStyle w:val="Strong"/>
                <w:rFonts w:ascii="Arial" w:hAnsi="Arial" w:cs="Arial"/>
                <w:b w:val="0"/>
                <w:bCs w:val="0"/>
                <w:sz w:val="22"/>
                <w:szCs w:val="22"/>
              </w:rPr>
              <w:t>Pathways &amp; Planning</w:t>
            </w:r>
            <w:r w:rsidRPr="006329BC">
              <w:rPr>
                <w:rFonts w:ascii="Arial" w:hAnsi="Arial" w:cs="Arial"/>
                <w:sz w:val="22"/>
                <w:szCs w:val="22"/>
              </w:rPr>
              <w:t xml:space="preserve"> approach has been replaced with a new </w:t>
            </w:r>
            <w:r w:rsidRPr="006329BC">
              <w:rPr>
                <w:rStyle w:val="Strong"/>
                <w:rFonts w:ascii="Arial" w:hAnsi="Arial" w:cs="Arial"/>
                <w:b w:val="0"/>
                <w:bCs w:val="0"/>
                <w:sz w:val="22"/>
                <w:szCs w:val="22"/>
              </w:rPr>
              <w:t>PDAT-aligned planning section</w:t>
            </w:r>
            <w:r w:rsidRPr="006329BC">
              <w:rPr>
                <w:rFonts w:ascii="Arial" w:hAnsi="Arial" w:cs="Arial"/>
                <w:sz w:val="22"/>
                <w:szCs w:val="22"/>
              </w:rPr>
              <w:t>, following sector feedback that this model is clearer and better reflects current practice.</w:t>
            </w:r>
          </w:p>
          <w:p w14:paraId="52A4FBEF" w14:textId="5CC9AB31" w:rsidR="00446094" w:rsidRPr="006329BC" w:rsidRDefault="00446094" w:rsidP="00446094">
            <w:pPr>
              <w:pStyle w:val="NormalWeb"/>
              <w:numPr>
                <w:ilvl w:val="0"/>
                <w:numId w:val="23"/>
              </w:numPr>
              <w:rPr>
                <w:rFonts w:ascii="Arial" w:hAnsi="Arial" w:cs="Arial"/>
                <w:sz w:val="22"/>
                <w:szCs w:val="22"/>
              </w:rPr>
            </w:pPr>
            <w:r w:rsidRPr="006329BC">
              <w:rPr>
                <w:rStyle w:val="Emphasis"/>
                <w:rFonts w:ascii="Arial" w:hAnsi="Arial" w:cs="Arial"/>
                <w:sz w:val="22"/>
                <w:szCs w:val="22"/>
              </w:rPr>
              <w:t>Our Intervention Plan</w:t>
            </w:r>
            <w:r w:rsidRPr="006329BC">
              <w:rPr>
                <w:rFonts w:ascii="Arial" w:hAnsi="Arial" w:cs="Arial"/>
                <w:sz w:val="22"/>
                <w:szCs w:val="22"/>
              </w:rPr>
              <w:t xml:space="preserve"> → </w:t>
            </w:r>
            <w:r w:rsidRPr="006329BC">
              <w:rPr>
                <w:rStyle w:val="Strong"/>
                <w:rFonts w:ascii="Arial" w:hAnsi="Arial" w:cs="Arial"/>
                <w:b w:val="0"/>
                <w:bCs w:val="0"/>
                <w:sz w:val="22"/>
                <w:szCs w:val="22"/>
              </w:rPr>
              <w:t>Replaced by new PDAT-based planning section</w:t>
            </w:r>
            <w:r>
              <w:rPr>
                <w:rStyle w:val="Strong"/>
                <w:rFonts w:ascii="Arial" w:hAnsi="Arial" w:cs="Arial"/>
                <w:b w:val="0"/>
                <w:bCs w:val="0"/>
                <w:sz w:val="22"/>
                <w:szCs w:val="22"/>
              </w:rPr>
              <w:t>.</w:t>
            </w:r>
          </w:p>
          <w:p w14:paraId="1E61D9F7" w14:textId="3454AED8" w:rsidR="00446094" w:rsidRPr="006329BC" w:rsidRDefault="00446094" w:rsidP="00446094">
            <w:pPr>
              <w:pStyle w:val="NormalWeb"/>
              <w:rPr>
                <w:rFonts w:ascii="Arial" w:hAnsi="Arial" w:cs="Arial"/>
                <w:sz w:val="22"/>
                <w:szCs w:val="22"/>
              </w:rPr>
            </w:pPr>
            <w:r w:rsidRPr="006329BC">
              <w:rPr>
                <w:rStyle w:val="Strong"/>
                <w:rFonts w:ascii="Arial" w:hAnsi="Arial" w:cs="Arial"/>
                <w:b w:val="0"/>
                <w:bCs w:val="0"/>
                <w:sz w:val="22"/>
                <w:szCs w:val="22"/>
              </w:rPr>
              <w:t>Removed entirely:</w:t>
            </w:r>
          </w:p>
          <w:p w14:paraId="2AF39FEA" w14:textId="77777777" w:rsidR="00446094" w:rsidRPr="006329BC" w:rsidRDefault="00446094" w:rsidP="00446094">
            <w:pPr>
              <w:pStyle w:val="NormalWeb"/>
              <w:numPr>
                <w:ilvl w:val="0"/>
                <w:numId w:val="24"/>
              </w:numPr>
              <w:rPr>
                <w:rFonts w:ascii="Arial" w:hAnsi="Arial" w:cs="Arial"/>
                <w:sz w:val="22"/>
                <w:szCs w:val="22"/>
              </w:rPr>
            </w:pPr>
            <w:r w:rsidRPr="006329BC">
              <w:rPr>
                <w:rFonts w:ascii="Arial" w:hAnsi="Arial" w:cs="Arial"/>
                <w:sz w:val="22"/>
                <w:szCs w:val="22"/>
              </w:rPr>
              <w:t>Intervention Summary fields in the Core Record:</w:t>
            </w:r>
          </w:p>
          <w:p w14:paraId="5F4A9CE9" w14:textId="77777777" w:rsidR="00446094" w:rsidRPr="006329BC" w:rsidRDefault="00446094" w:rsidP="00446094">
            <w:pPr>
              <w:pStyle w:val="NormalWeb"/>
              <w:numPr>
                <w:ilvl w:val="1"/>
                <w:numId w:val="24"/>
              </w:numPr>
              <w:rPr>
                <w:rFonts w:ascii="Arial" w:hAnsi="Arial" w:cs="Arial"/>
                <w:sz w:val="22"/>
                <w:szCs w:val="22"/>
              </w:rPr>
            </w:pPr>
            <w:r w:rsidRPr="006329BC">
              <w:rPr>
                <w:rFonts w:ascii="Arial" w:hAnsi="Arial" w:cs="Arial"/>
                <w:sz w:val="22"/>
                <w:szCs w:val="22"/>
              </w:rPr>
              <w:t>Target</w:t>
            </w:r>
          </w:p>
          <w:p w14:paraId="4C728CBB" w14:textId="77777777" w:rsidR="00446094" w:rsidRPr="006329BC" w:rsidRDefault="00446094" w:rsidP="00446094">
            <w:pPr>
              <w:pStyle w:val="NormalWeb"/>
              <w:numPr>
                <w:ilvl w:val="1"/>
                <w:numId w:val="24"/>
              </w:numPr>
              <w:rPr>
                <w:rFonts w:ascii="Arial" w:hAnsi="Arial" w:cs="Arial"/>
                <w:sz w:val="22"/>
                <w:szCs w:val="22"/>
              </w:rPr>
            </w:pPr>
            <w:r w:rsidRPr="006329BC">
              <w:rPr>
                <w:rFonts w:ascii="Arial" w:hAnsi="Arial" w:cs="Arial"/>
                <w:sz w:val="22"/>
                <w:szCs w:val="22"/>
              </w:rPr>
              <w:t>Co-ordinator</w:t>
            </w:r>
          </w:p>
          <w:p w14:paraId="618DC5F6" w14:textId="77777777" w:rsidR="00446094" w:rsidRPr="006329BC" w:rsidRDefault="00446094" w:rsidP="00446094">
            <w:pPr>
              <w:pStyle w:val="NormalWeb"/>
              <w:numPr>
                <w:ilvl w:val="1"/>
                <w:numId w:val="24"/>
              </w:numPr>
              <w:rPr>
                <w:rFonts w:ascii="Arial" w:hAnsi="Arial" w:cs="Arial"/>
                <w:sz w:val="22"/>
                <w:szCs w:val="22"/>
              </w:rPr>
            </w:pPr>
            <w:r w:rsidRPr="006329BC">
              <w:rPr>
                <w:rFonts w:ascii="Arial" w:hAnsi="Arial" w:cs="Arial"/>
                <w:sz w:val="22"/>
                <w:szCs w:val="22"/>
              </w:rPr>
              <w:t>Status</w:t>
            </w:r>
          </w:p>
          <w:p w14:paraId="2A32809D" w14:textId="0E2616B6" w:rsidR="00446094" w:rsidRPr="00C2321C" w:rsidRDefault="00446094" w:rsidP="00446094">
            <w:pPr>
              <w:pStyle w:val="NormalWeb"/>
              <w:numPr>
                <w:ilvl w:val="1"/>
                <w:numId w:val="24"/>
              </w:numPr>
              <w:rPr>
                <w:rFonts w:ascii="Arial" w:hAnsi="Arial" w:cs="Arial"/>
                <w:sz w:val="22"/>
                <w:szCs w:val="22"/>
              </w:rPr>
            </w:pPr>
            <w:r w:rsidRPr="006329BC">
              <w:rPr>
                <w:rFonts w:ascii="Arial" w:hAnsi="Arial" w:cs="Arial"/>
                <w:sz w:val="22"/>
                <w:szCs w:val="22"/>
              </w:rPr>
              <w:t>Date of next revie</w:t>
            </w:r>
            <w:r>
              <w:rPr>
                <w:rFonts w:ascii="Arial" w:hAnsi="Arial" w:cs="Arial"/>
                <w:sz w:val="22"/>
                <w:szCs w:val="22"/>
              </w:rPr>
              <w:t>w</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6E7CD3D6" w14:textId="3CEC160B" w:rsidR="00446094" w:rsidRPr="006329BC" w:rsidRDefault="00446094" w:rsidP="00446094">
            <w:pPr>
              <w:pStyle w:val="NormalWeb"/>
              <w:rPr>
                <w:rFonts w:asciiTheme="minorHAnsi" w:hAnsiTheme="minorHAnsi" w:cstheme="minorHAnsi"/>
                <w:sz w:val="22"/>
                <w:szCs w:val="22"/>
              </w:rPr>
            </w:pPr>
            <w:r w:rsidRPr="006329BC">
              <w:rPr>
                <w:rFonts w:asciiTheme="minorHAnsi" w:hAnsiTheme="minorHAnsi" w:cstheme="minorHAnsi"/>
                <w:sz w:val="22"/>
                <w:szCs w:val="22"/>
              </w:rPr>
              <w:t>YJSs will begin recording planning information using the new PDAT-style planning section.</w:t>
            </w:r>
          </w:p>
        </w:tc>
      </w:tr>
      <w:tr w:rsidR="00446094" w:rsidRPr="00E451D6" w14:paraId="1C2A50F0"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1F07B3C1" w14:textId="1D39129E" w:rsidR="00446094" w:rsidRPr="00C604FC" w:rsidRDefault="00446094" w:rsidP="00446094">
            <w:pPr>
              <w:rPr>
                <w:rFonts w:asciiTheme="minorHAnsi" w:hAnsiTheme="minorHAnsi" w:cstheme="minorHAnsi"/>
                <w:sz w:val="22"/>
                <w:szCs w:val="22"/>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0587B115" w14:textId="3665EAFE" w:rsidR="00446094" w:rsidRPr="00C604FC" w:rsidRDefault="00446094" w:rsidP="00446094">
            <w:pPr>
              <w:rPr>
                <w:rFonts w:asciiTheme="minorHAnsi" w:hAnsiTheme="minorHAnsi" w:cstheme="minorHAnsi"/>
                <w:sz w:val="22"/>
                <w:szCs w:val="22"/>
              </w:rPr>
            </w:pPr>
            <w:r w:rsidRPr="00C604FC">
              <w:rPr>
                <w:rFonts w:asciiTheme="minorHAnsi" w:hAnsiTheme="minorHAnsi" w:cstheme="minorHAnsi"/>
                <w:sz w:val="22"/>
                <w:szCs w:val="22"/>
              </w:rPr>
              <w:t>AP stage types</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41A12E6C" w14:textId="23C82249" w:rsidR="00446094" w:rsidRPr="00C604FC" w:rsidRDefault="00446094" w:rsidP="00446094">
            <w:pPr>
              <w:pStyle w:val="BodyText"/>
              <w:rPr>
                <w:rFonts w:cstheme="minorHAnsi"/>
                <w:sz w:val="22"/>
              </w:rPr>
            </w:pPr>
            <w:r w:rsidRPr="00C604FC">
              <w:rPr>
                <w:rFonts w:cstheme="minorHAnsi"/>
                <w:sz w:val="22"/>
              </w:rPr>
              <w:t>PDAT now replaces the use of AssetPlus for prevention and out-of-court resolution (OOCR) cases</w:t>
            </w:r>
            <w:r>
              <w:rPr>
                <w:rFonts w:cstheme="minorHAnsi"/>
                <w:sz w:val="22"/>
              </w:rPr>
              <w:t>. Therefore, t</w:t>
            </w:r>
            <w:r w:rsidRPr="00C604FC">
              <w:rPr>
                <w:rFonts w:cstheme="minorHAnsi"/>
                <w:sz w:val="22"/>
              </w:rPr>
              <w:t xml:space="preserve">he AP stage types </w:t>
            </w:r>
            <w:r w:rsidRPr="00C604FC">
              <w:rPr>
                <w:rStyle w:val="Emphasis"/>
                <w:rFonts w:cstheme="minorHAnsi"/>
                <w:sz w:val="22"/>
              </w:rPr>
              <w:t>Referral in (OOCD)</w:t>
            </w:r>
            <w:r w:rsidRPr="00C604FC">
              <w:rPr>
                <w:rFonts w:cstheme="minorHAnsi"/>
                <w:sz w:val="22"/>
              </w:rPr>
              <w:t xml:space="preserve"> and </w:t>
            </w:r>
            <w:r w:rsidRPr="00C604FC">
              <w:rPr>
                <w:rStyle w:val="Emphasis"/>
                <w:rFonts w:cstheme="minorHAnsi"/>
                <w:sz w:val="22"/>
              </w:rPr>
              <w:t>Referral in (Prevention)</w:t>
            </w:r>
            <w:r w:rsidRPr="00C604FC">
              <w:rPr>
                <w:rFonts w:cstheme="minorHAnsi"/>
                <w:sz w:val="22"/>
              </w:rPr>
              <w:t xml:space="preserve"> will be removed from CM</w:t>
            </w:r>
            <w:r>
              <w:rPr>
                <w:rFonts w:cstheme="minorHAnsi"/>
                <w:sz w:val="22"/>
              </w:rPr>
              <w:t>Ss</w:t>
            </w:r>
            <w:r w:rsidRPr="00C604FC">
              <w:rPr>
                <w:rFonts w:cstheme="minorHAnsi"/>
                <w:sz w:val="22"/>
              </w:rPr>
              <w:t xml:space="preserve">. </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5F7EBD20" w14:textId="31B9B881" w:rsidR="00446094" w:rsidRPr="00C604FC" w:rsidRDefault="00446094" w:rsidP="00446094">
            <w:pPr>
              <w:pStyle w:val="NormalWeb"/>
              <w:rPr>
                <w:rFonts w:asciiTheme="minorHAnsi" w:hAnsiTheme="minorHAnsi" w:cstheme="minorHAnsi"/>
                <w:sz w:val="22"/>
                <w:szCs w:val="22"/>
              </w:rPr>
            </w:pPr>
            <w:r w:rsidRPr="00C604FC">
              <w:rPr>
                <w:rFonts w:asciiTheme="minorHAnsi" w:hAnsiTheme="minorHAnsi" w:cstheme="minorHAnsi"/>
                <w:sz w:val="22"/>
                <w:szCs w:val="22"/>
              </w:rPr>
              <w:t>YJSs should use PDAT instead.</w:t>
            </w:r>
          </w:p>
        </w:tc>
      </w:tr>
      <w:tr w:rsidR="00446094" w:rsidRPr="00E451D6" w14:paraId="0049AA04"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55AB8719" w14:textId="0B686455" w:rsidR="00446094" w:rsidRPr="00C604FC" w:rsidRDefault="00446094" w:rsidP="00446094">
            <w:pPr>
              <w:rPr>
                <w:rFonts w:asciiTheme="minorHAnsi" w:hAnsiTheme="minorHAnsi" w:cstheme="minorHAnsi"/>
                <w:sz w:val="22"/>
                <w:szCs w:val="22"/>
                <w:highlight w:val="yellow"/>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306AB9A7" w14:textId="61471174" w:rsidR="00446094" w:rsidRPr="00C604FC" w:rsidRDefault="00446094" w:rsidP="00446094">
            <w:pPr>
              <w:rPr>
                <w:rFonts w:asciiTheme="minorHAnsi" w:hAnsiTheme="minorHAnsi" w:cstheme="minorHAnsi"/>
                <w:sz w:val="22"/>
                <w:szCs w:val="22"/>
              </w:rPr>
            </w:pPr>
            <w:r w:rsidRPr="00D35990">
              <w:rPr>
                <w:rFonts w:asciiTheme="minorHAnsi" w:hAnsiTheme="minorHAnsi" w:cstheme="minorHAnsi"/>
                <w:sz w:val="22"/>
                <w:szCs w:val="22"/>
              </w:rPr>
              <w:t>NRM question</w:t>
            </w:r>
            <w:r w:rsidRPr="00C604FC">
              <w:rPr>
                <w:rFonts w:asciiTheme="minorHAnsi" w:hAnsiTheme="minorHAnsi" w:cstheme="minorHAnsi"/>
                <w:sz w:val="22"/>
                <w:szCs w:val="22"/>
              </w:rPr>
              <w:t xml:space="preserve"> </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681F7A8D" w14:textId="50FCB055" w:rsidR="00446094" w:rsidRPr="000A1AC1" w:rsidRDefault="00446094" w:rsidP="00446094">
            <w:pPr>
              <w:pStyle w:val="NormalWeb"/>
              <w:rPr>
                <w:rFonts w:ascii="Arial" w:hAnsi="Arial" w:cs="Arial"/>
                <w:sz w:val="22"/>
                <w:szCs w:val="22"/>
              </w:rPr>
            </w:pPr>
            <w:r w:rsidRPr="000A1AC1">
              <w:rPr>
                <w:rFonts w:ascii="Arial" w:hAnsi="Arial" w:cs="Arial"/>
                <w:sz w:val="22"/>
                <w:szCs w:val="22"/>
              </w:rPr>
              <w:t>To align with the new Key Placement Factor (KPF) requirements</w:t>
            </w:r>
            <w:r>
              <w:rPr>
                <w:rFonts w:ascii="Arial" w:hAnsi="Arial" w:cs="Arial"/>
                <w:sz w:val="22"/>
                <w:szCs w:val="22"/>
              </w:rPr>
              <w:t xml:space="preserve"> on modern slavery</w:t>
            </w:r>
            <w:r w:rsidRPr="000A1AC1">
              <w:rPr>
                <w:rFonts w:ascii="Arial" w:hAnsi="Arial" w:cs="Arial"/>
                <w:sz w:val="22"/>
                <w:szCs w:val="22"/>
              </w:rPr>
              <w:t>, the old NRM responses are being replaced with a new set of NRM status categories.</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16"/>
              <w:gridCol w:w="300"/>
              <w:gridCol w:w="1822"/>
            </w:tblGrid>
            <w:tr w:rsidR="00446094" w:rsidRPr="000A1AC1" w14:paraId="2BBD9FFA" w14:textId="77777777" w:rsidTr="000A1AC1">
              <w:trPr>
                <w:tblHeader/>
                <w:tblCellSpacing w:w="15" w:type="dxa"/>
              </w:trPr>
              <w:tc>
                <w:tcPr>
                  <w:tcW w:w="1371" w:type="dxa"/>
                  <w:vAlign w:val="center"/>
                  <w:hideMark/>
                </w:tcPr>
                <w:p w14:paraId="3ABAFB15" w14:textId="77777777" w:rsidR="00446094" w:rsidRPr="000A1AC1" w:rsidRDefault="00446094" w:rsidP="00003FCC">
                  <w:pPr>
                    <w:framePr w:hSpace="180" w:wrap="around" w:vAnchor="text" w:hAnchor="text" w:y="1"/>
                    <w:suppressOverlap/>
                    <w:jc w:val="center"/>
                    <w:rPr>
                      <w:rFonts w:ascii="Arial" w:hAnsi="Arial" w:cs="Arial"/>
                      <w:b/>
                      <w:bCs/>
                      <w:sz w:val="22"/>
                      <w:szCs w:val="22"/>
                    </w:rPr>
                  </w:pPr>
                  <w:r w:rsidRPr="000A1AC1">
                    <w:rPr>
                      <w:rFonts w:ascii="Arial" w:hAnsi="Arial" w:cs="Arial"/>
                      <w:b/>
                      <w:bCs/>
                      <w:sz w:val="22"/>
                      <w:szCs w:val="22"/>
                    </w:rPr>
                    <w:t>Old response</w:t>
                  </w:r>
                </w:p>
              </w:tc>
              <w:tc>
                <w:tcPr>
                  <w:tcW w:w="270" w:type="dxa"/>
                  <w:vAlign w:val="center"/>
                  <w:hideMark/>
                </w:tcPr>
                <w:p w14:paraId="323F2028" w14:textId="77777777" w:rsidR="00446094" w:rsidRPr="000A1AC1" w:rsidRDefault="00446094" w:rsidP="00003FCC">
                  <w:pPr>
                    <w:framePr w:hSpace="180" w:wrap="around" w:vAnchor="text" w:hAnchor="text" w:y="1"/>
                    <w:suppressOverlap/>
                    <w:jc w:val="center"/>
                    <w:rPr>
                      <w:rFonts w:ascii="Arial" w:hAnsi="Arial" w:cs="Arial"/>
                      <w:b/>
                      <w:bCs/>
                      <w:sz w:val="22"/>
                      <w:szCs w:val="22"/>
                    </w:rPr>
                  </w:pPr>
                  <w:r w:rsidRPr="000A1AC1">
                    <w:rPr>
                      <w:rFonts w:ascii="Arial" w:hAnsi="Arial" w:cs="Arial"/>
                      <w:b/>
                      <w:bCs/>
                      <w:sz w:val="22"/>
                      <w:szCs w:val="22"/>
                    </w:rPr>
                    <w:t>→</w:t>
                  </w:r>
                </w:p>
              </w:tc>
              <w:tc>
                <w:tcPr>
                  <w:tcW w:w="1777" w:type="dxa"/>
                  <w:vAlign w:val="center"/>
                  <w:hideMark/>
                </w:tcPr>
                <w:p w14:paraId="3AC17BF8" w14:textId="77777777" w:rsidR="00446094" w:rsidRPr="000A1AC1" w:rsidRDefault="00446094" w:rsidP="00003FCC">
                  <w:pPr>
                    <w:framePr w:hSpace="180" w:wrap="around" w:vAnchor="text" w:hAnchor="text" w:y="1"/>
                    <w:suppressOverlap/>
                    <w:jc w:val="center"/>
                    <w:rPr>
                      <w:rFonts w:ascii="Arial" w:hAnsi="Arial" w:cs="Arial"/>
                      <w:b/>
                      <w:bCs/>
                      <w:sz w:val="22"/>
                      <w:szCs w:val="22"/>
                    </w:rPr>
                  </w:pPr>
                  <w:r w:rsidRPr="000A1AC1">
                    <w:rPr>
                      <w:rFonts w:ascii="Arial" w:hAnsi="Arial" w:cs="Arial"/>
                      <w:b/>
                      <w:bCs/>
                      <w:sz w:val="22"/>
                      <w:szCs w:val="22"/>
                    </w:rPr>
                    <w:t>New NRM status</w:t>
                  </w:r>
                </w:p>
              </w:tc>
            </w:tr>
          </w:tbl>
          <w:p w14:paraId="24AF0D38" w14:textId="77777777" w:rsidR="00446094" w:rsidRPr="000A1AC1" w:rsidRDefault="00446094" w:rsidP="00446094">
            <w:pPr>
              <w:rPr>
                <w:rFonts w:ascii="Arial" w:hAnsi="Arial" w:cs="Arial"/>
                <w:vanish/>
                <w:sz w:val="22"/>
                <w:szCs w:val="22"/>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516"/>
              <w:gridCol w:w="344"/>
              <w:gridCol w:w="1519"/>
            </w:tblGrid>
            <w:tr w:rsidR="00446094" w:rsidRPr="000A1AC1" w14:paraId="6BC400EF" w14:textId="77777777" w:rsidTr="000A1AC1">
              <w:trPr>
                <w:trHeight w:val="202"/>
                <w:tblCellSpacing w:w="15" w:type="dxa"/>
              </w:trPr>
              <w:tc>
                <w:tcPr>
                  <w:tcW w:w="471" w:type="dxa"/>
                  <w:vAlign w:val="center"/>
                  <w:hideMark/>
                </w:tcPr>
                <w:p w14:paraId="6A9AD730" w14:textId="77777777" w:rsidR="00446094" w:rsidRPr="000A1AC1" w:rsidRDefault="00446094" w:rsidP="00003FCC">
                  <w:pPr>
                    <w:framePr w:hSpace="180" w:wrap="around" w:vAnchor="text" w:hAnchor="text" w:y="1"/>
                    <w:suppressOverlap/>
                    <w:rPr>
                      <w:rFonts w:ascii="Arial" w:hAnsi="Arial" w:cs="Arial"/>
                      <w:sz w:val="22"/>
                      <w:szCs w:val="22"/>
                    </w:rPr>
                  </w:pPr>
                  <w:r w:rsidRPr="000A1AC1">
                    <w:rPr>
                      <w:rFonts w:ascii="Arial" w:hAnsi="Arial" w:cs="Arial"/>
                      <w:sz w:val="22"/>
                      <w:szCs w:val="22"/>
                    </w:rPr>
                    <w:t>Yes</w:t>
                  </w:r>
                </w:p>
              </w:tc>
              <w:tc>
                <w:tcPr>
                  <w:tcW w:w="314" w:type="dxa"/>
                  <w:vAlign w:val="center"/>
                  <w:hideMark/>
                </w:tcPr>
                <w:p w14:paraId="513E2EF8" w14:textId="77777777" w:rsidR="00446094" w:rsidRPr="000A1AC1" w:rsidRDefault="00446094" w:rsidP="00003FCC">
                  <w:pPr>
                    <w:framePr w:hSpace="180" w:wrap="around" w:vAnchor="text" w:hAnchor="text" w:y="1"/>
                    <w:suppressOverlap/>
                    <w:rPr>
                      <w:rFonts w:ascii="Arial" w:hAnsi="Arial" w:cs="Arial"/>
                      <w:sz w:val="22"/>
                      <w:szCs w:val="22"/>
                    </w:rPr>
                  </w:pPr>
                  <w:r w:rsidRPr="000A1AC1">
                    <w:rPr>
                      <w:rFonts w:ascii="Arial" w:hAnsi="Arial" w:cs="Arial"/>
                      <w:sz w:val="22"/>
                      <w:szCs w:val="22"/>
                    </w:rPr>
                    <w:t>→</w:t>
                  </w:r>
                </w:p>
              </w:tc>
              <w:tc>
                <w:tcPr>
                  <w:tcW w:w="1474" w:type="dxa"/>
                  <w:vAlign w:val="center"/>
                  <w:hideMark/>
                </w:tcPr>
                <w:p w14:paraId="599CB476" w14:textId="77777777" w:rsidR="00446094" w:rsidRPr="000A1AC1" w:rsidRDefault="00446094" w:rsidP="00003FCC">
                  <w:pPr>
                    <w:framePr w:hSpace="180" w:wrap="around" w:vAnchor="text" w:hAnchor="text" w:y="1"/>
                    <w:suppressOverlap/>
                    <w:rPr>
                      <w:rFonts w:ascii="Arial" w:hAnsi="Arial" w:cs="Arial"/>
                      <w:sz w:val="22"/>
                      <w:szCs w:val="22"/>
                    </w:rPr>
                  </w:pPr>
                  <w:r w:rsidRPr="000A1AC1">
                    <w:rPr>
                      <w:rFonts w:ascii="Arial" w:hAnsi="Arial" w:cs="Arial"/>
                      <w:sz w:val="22"/>
                      <w:szCs w:val="22"/>
                    </w:rPr>
                    <w:t>Been opened</w:t>
                  </w:r>
                </w:p>
              </w:tc>
            </w:tr>
          </w:tbl>
          <w:p w14:paraId="5964CA82" w14:textId="77777777" w:rsidR="00446094" w:rsidRPr="000A1AC1" w:rsidRDefault="00446094" w:rsidP="00446094">
            <w:pPr>
              <w:rPr>
                <w:rFonts w:ascii="Arial" w:hAnsi="Arial" w:cs="Arial"/>
                <w:vanish/>
                <w:sz w:val="22"/>
                <w:szCs w:val="22"/>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07"/>
              <w:gridCol w:w="331"/>
              <w:gridCol w:w="1637"/>
            </w:tblGrid>
            <w:tr w:rsidR="00446094" w:rsidRPr="000A1AC1" w14:paraId="37739550" w14:textId="77777777" w:rsidTr="000A1AC1">
              <w:trPr>
                <w:trHeight w:val="256"/>
                <w:tblCellSpacing w:w="15" w:type="dxa"/>
              </w:trPr>
              <w:tc>
                <w:tcPr>
                  <w:tcW w:w="362" w:type="dxa"/>
                  <w:vAlign w:val="center"/>
                  <w:hideMark/>
                </w:tcPr>
                <w:p w14:paraId="0AB9B678" w14:textId="77777777" w:rsidR="00446094" w:rsidRPr="000A1AC1" w:rsidRDefault="00446094" w:rsidP="00003FCC">
                  <w:pPr>
                    <w:framePr w:hSpace="180" w:wrap="around" w:vAnchor="text" w:hAnchor="text" w:y="1"/>
                    <w:suppressOverlap/>
                    <w:rPr>
                      <w:rFonts w:ascii="Arial" w:hAnsi="Arial" w:cs="Arial"/>
                      <w:sz w:val="22"/>
                      <w:szCs w:val="22"/>
                    </w:rPr>
                  </w:pPr>
                  <w:r w:rsidRPr="000A1AC1">
                    <w:rPr>
                      <w:rFonts w:ascii="Arial" w:hAnsi="Arial" w:cs="Arial"/>
                      <w:sz w:val="22"/>
                      <w:szCs w:val="22"/>
                    </w:rPr>
                    <w:t>No</w:t>
                  </w:r>
                </w:p>
              </w:tc>
              <w:tc>
                <w:tcPr>
                  <w:tcW w:w="301" w:type="dxa"/>
                  <w:vAlign w:val="center"/>
                  <w:hideMark/>
                </w:tcPr>
                <w:p w14:paraId="1199D9E3" w14:textId="77777777" w:rsidR="00446094" w:rsidRPr="000A1AC1" w:rsidRDefault="00446094" w:rsidP="00003FCC">
                  <w:pPr>
                    <w:framePr w:hSpace="180" w:wrap="around" w:vAnchor="text" w:hAnchor="text" w:y="1"/>
                    <w:suppressOverlap/>
                    <w:rPr>
                      <w:rFonts w:ascii="Arial" w:hAnsi="Arial" w:cs="Arial"/>
                      <w:sz w:val="22"/>
                      <w:szCs w:val="22"/>
                    </w:rPr>
                  </w:pPr>
                  <w:r w:rsidRPr="000A1AC1">
                    <w:rPr>
                      <w:rFonts w:ascii="Arial" w:hAnsi="Arial" w:cs="Arial"/>
                      <w:sz w:val="22"/>
                      <w:szCs w:val="22"/>
                    </w:rPr>
                    <w:t>→</w:t>
                  </w:r>
                </w:p>
              </w:tc>
              <w:tc>
                <w:tcPr>
                  <w:tcW w:w="1592" w:type="dxa"/>
                  <w:vAlign w:val="center"/>
                  <w:hideMark/>
                </w:tcPr>
                <w:p w14:paraId="56488718" w14:textId="77777777" w:rsidR="00446094" w:rsidRPr="000A1AC1" w:rsidRDefault="00446094" w:rsidP="00003FCC">
                  <w:pPr>
                    <w:framePr w:hSpace="180" w:wrap="around" w:vAnchor="text" w:hAnchor="text" w:y="1"/>
                    <w:suppressOverlap/>
                    <w:rPr>
                      <w:rFonts w:ascii="Arial" w:hAnsi="Arial" w:cs="Arial"/>
                      <w:sz w:val="22"/>
                      <w:szCs w:val="22"/>
                    </w:rPr>
                  </w:pPr>
                  <w:r w:rsidRPr="000A1AC1">
                    <w:rPr>
                      <w:rFonts w:ascii="Arial" w:hAnsi="Arial" w:cs="Arial"/>
                      <w:sz w:val="22"/>
                      <w:szCs w:val="22"/>
                    </w:rPr>
                    <w:t>Not applicable</w:t>
                  </w:r>
                </w:p>
              </w:tc>
            </w:tr>
          </w:tbl>
          <w:p w14:paraId="6833DF9F" w14:textId="77777777" w:rsidR="00446094" w:rsidRPr="000A1AC1" w:rsidRDefault="00446094" w:rsidP="00446094">
            <w:pPr>
              <w:rPr>
                <w:rFonts w:ascii="Arial" w:hAnsi="Arial" w:cs="Arial"/>
                <w:vanish/>
                <w:sz w:val="22"/>
                <w:szCs w:val="22"/>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55"/>
              <w:gridCol w:w="300"/>
              <w:gridCol w:w="1255"/>
            </w:tblGrid>
            <w:tr w:rsidR="00446094" w:rsidRPr="000A1AC1" w14:paraId="504F0FBB" w14:textId="77777777" w:rsidTr="000A1AC1">
              <w:trPr>
                <w:tblCellSpacing w:w="15" w:type="dxa"/>
              </w:trPr>
              <w:tc>
                <w:tcPr>
                  <w:tcW w:w="1310" w:type="dxa"/>
                  <w:vAlign w:val="center"/>
                  <w:hideMark/>
                </w:tcPr>
                <w:p w14:paraId="2916D47E" w14:textId="77777777" w:rsidR="00446094" w:rsidRPr="000A1AC1" w:rsidRDefault="00446094" w:rsidP="00003FCC">
                  <w:pPr>
                    <w:framePr w:hSpace="180" w:wrap="around" w:vAnchor="text" w:hAnchor="text" w:y="1"/>
                    <w:suppressOverlap/>
                    <w:rPr>
                      <w:rFonts w:ascii="Arial" w:hAnsi="Arial" w:cs="Arial"/>
                      <w:sz w:val="22"/>
                      <w:szCs w:val="22"/>
                    </w:rPr>
                  </w:pPr>
                  <w:r w:rsidRPr="000A1AC1">
                    <w:rPr>
                      <w:rFonts w:ascii="Arial" w:hAnsi="Arial" w:cs="Arial"/>
                      <w:sz w:val="22"/>
                      <w:szCs w:val="22"/>
                    </w:rPr>
                    <w:t>Yet to clarify</w:t>
                  </w:r>
                </w:p>
              </w:tc>
              <w:tc>
                <w:tcPr>
                  <w:tcW w:w="270" w:type="dxa"/>
                  <w:vAlign w:val="center"/>
                  <w:hideMark/>
                </w:tcPr>
                <w:p w14:paraId="6BE2B7AB" w14:textId="77777777" w:rsidR="00446094" w:rsidRPr="000A1AC1" w:rsidRDefault="00446094" w:rsidP="00003FCC">
                  <w:pPr>
                    <w:framePr w:hSpace="180" w:wrap="around" w:vAnchor="text" w:hAnchor="text" w:y="1"/>
                    <w:suppressOverlap/>
                    <w:rPr>
                      <w:rFonts w:ascii="Arial" w:hAnsi="Arial" w:cs="Arial"/>
                      <w:sz w:val="22"/>
                      <w:szCs w:val="22"/>
                    </w:rPr>
                  </w:pPr>
                  <w:r w:rsidRPr="000A1AC1">
                    <w:rPr>
                      <w:rFonts w:ascii="Arial" w:hAnsi="Arial" w:cs="Arial"/>
                      <w:sz w:val="22"/>
                      <w:szCs w:val="22"/>
                    </w:rPr>
                    <w:t>→</w:t>
                  </w:r>
                </w:p>
              </w:tc>
              <w:tc>
                <w:tcPr>
                  <w:tcW w:w="1210" w:type="dxa"/>
                  <w:vAlign w:val="center"/>
                  <w:hideMark/>
                </w:tcPr>
                <w:p w14:paraId="73AD096A" w14:textId="77777777" w:rsidR="00446094" w:rsidRPr="000A1AC1" w:rsidRDefault="00446094" w:rsidP="00003FCC">
                  <w:pPr>
                    <w:framePr w:hSpace="180" w:wrap="around" w:vAnchor="text" w:hAnchor="text" w:y="1"/>
                    <w:suppressOverlap/>
                    <w:rPr>
                      <w:rFonts w:ascii="Arial" w:hAnsi="Arial" w:cs="Arial"/>
                      <w:sz w:val="22"/>
                      <w:szCs w:val="22"/>
                    </w:rPr>
                  </w:pPr>
                  <w:r w:rsidRPr="000A1AC1">
                    <w:rPr>
                      <w:rFonts w:ascii="Arial" w:hAnsi="Arial" w:cs="Arial"/>
                      <w:sz w:val="22"/>
                      <w:szCs w:val="22"/>
                    </w:rPr>
                    <w:t>Null (blank)</w:t>
                  </w:r>
                </w:p>
              </w:tc>
            </w:tr>
          </w:tbl>
          <w:p w14:paraId="041B6C41" w14:textId="77777777" w:rsidR="00446094" w:rsidRPr="000A1AC1" w:rsidRDefault="00446094" w:rsidP="00446094">
            <w:pPr>
              <w:rPr>
                <w:rFonts w:ascii="Arial" w:hAnsi="Arial" w:cs="Arial"/>
                <w:vanish/>
                <w:sz w:val="22"/>
                <w:szCs w:val="22"/>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92"/>
              <w:gridCol w:w="347"/>
              <w:gridCol w:w="2039"/>
            </w:tblGrid>
            <w:tr w:rsidR="00446094" w:rsidRPr="000A1AC1" w14:paraId="124E95CF" w14:textId="77777777" w:rsidTr="000A1AC1">
              <w:trPr>
                <w:trHeight w:val="269"/>
                <w:tblCellSpacing w:w="15" w:type="dxa"/>
              </w:trPr>
              <w:tc>
                <w:tcPr>
                  <w:tcW w:w="1647" w:type="dxa"/>
                  <w:vAlign w:val="center"/>
                  <w:hideMark/>
                </w:tcPr>
                <w:p w14:paraId="2B149BA2" w14:textId="77777777" w:rsidR="00446094" w:rsidRPr="000A1AC1" w:rsidRDefault="00446094" w:rsidP="00003FCC">
                  <w:pPr>
                    <w:framePr w:hSpace="180" w:wrap="around" w:vAnchor="text" w:hAnchor="text" w:y="1"/>
                    <w:suppressOverlap/>
                    <w:rPr>
                      <w:rFonts w:ascii="Arial" w:hAnsi="Arial" w:cs="Arial"/>
                      <w:sz w:val="22"/>
                      <w:szCs w:val="22"/>
                    </w:rPr>
                  </w:pPr>
                  <w:r w:rsidRPr="000A1AC1">
                    <w:rPr>
                      <w:rStyle w:val="Emphasis"/>
                      <w:rFonts w:ascii="Arial" w:hAnsi="Arial" w:cs="Arial"/>
                      <w:sz w:val="22"/>
                      <w:szCs w:val="22"/>
                    </w:rPr>
                    <w:t>(No old value)</w:t>
                  </w:r>
                </w:p>
              </w:tc>
              <w:tc>
                <w:tcPr>
                  <w:tcW w:w="317" w:type="dxa"/>
                  <w:vAlign w:val="center"/>
                  <w:hideMark/>
                </w:tcPr>
                <w:p w14:paraId="50A35B29" w14:textId="77777777" w:rsidR="00446094" w:rsidRPr="000A1AC1" w:rsidRDefault="00446094" w:rsidP="00003FCC">
                  <w:pPr>
                    <w:framePr w:hSpace="180" w:wrap="around" w:vAnchor="text" w:hAnchor="text" w:y="1"/>
                    <w:suppressOverlap/>
                    <w:rPr>
                      <w:rFonts w:ascii="Arial" w:hAnsi="Arial" w:cs="Arial"/>
                      <w:sz w:val="22"/>
                      <w:szCs w:val="22"/>
                    </w:rPr>
                  </w:pPr>
                  <w:r w:rsidRPr="000A1AC1">
                    <w:rPr>
                      <w:rFonts w:ascii="Arial" w:hAnsi="Arial" w:cs="Arial"/>
                      <w:sz w:val="22"/>
                      <w:szCs w:val="22"/>
                    </w:rPr>
                    <w:t>→</w:t>
                  </w:r>
                </w:p>
              </w:tc>
              <w:tc>
                <w:tcPr>
                  <w:tcW w:w="1994" w:type="dxa"/>
                  <w:vAlign w:val="center"/>
                  <w:hideMark/>
                </w:tcPr>
                <w:p w14:paraId="25ED0E69" w14:textId="77777777" w:rsidR="00446094" w:rsidRPr="000A1AC1" w:rsidRDefault="00446094" w:rsidP="00003FCC">
                  <w:pPr>
                    <w:framePr w:hSpace="180" w:wrap="around" w:vAnchor="text" w:hAnchor="text" w:y="1"/>
                    <w:suppressOverlap/>
                    <w:rPr>
                      <w:rFonts w:ascii="Arial" w:hAnsi="Arial" w:cs="Arial"/>
                      <w:sz w:val="22"/>
                      <w:szCs w:val="22"/>
                    </w:rPr>
                  </w:pPr>
                  <w:r w:rsidRPr="000A1AC1">
                    <w:rPr>
                      <w:rFonts w:ascii="Arial" w:hAnsi="Arial" w:cs="Arial"/>
                      <w:sz w:val="22"/>
                      <w:szCs w:val="22"/>
                    </w:rPr>
                    <w:t>Due to be opened</w:t>
                  </w:r>
                </w:p>
              </w:tc>
            </w:tr>
          </w:tbl>
          <w:p w14:paraId="096100E8" w14:textId="1AAD656A" w:rsidR="00446094" w:rsidRPr="000A1AC1" w:rsidRDefault="00446094" w:rsidP="00446094">
            <w:pPr>
              <w:pStyle w:val="NormalWeb"/>
              <w:rPr>
                <w:rFonts w:ascii="Arial" w:hAnsi="Arial" w:cs="Arial"/>
                <w:sz w:val="22"/>
                <w:szCs w:val="22"/>
              </w:rPr>
            </w:pP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696C7176" w14:textId="0DEBCB9C" w:rsidR="00446094" w:rsidRPr="00C604FC" w:rsidRDefault="00446094" w:rsidP="00446094">
            <w:pPr>
              <w:pStyle w:val="BodyText"/>
              <w:rPr>
                <w:rFonts w:cstheme="minorHAnsi"/>
                <w:sz w:val="22"/>
              </w:rPr>
            </w:pPr>
            <w:r w:rsidRPr="00C604FC">
              <w:rPr>
                <w:rFonts w:cstheme="minorHAnsi"/>
                <w:sz w:val="22"/>
              </w:rPr>
              <w:t>YJSs will record the child’s NRM referral status using the new status options.</w:t>
            </w:r>
          </w:p>
        </w:tc>
      </w:tr>
      <w:tr w:rsidR="00446094" w:rsidRPr="00E451D6" w14:paraId="53B6154F"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026D2153" w14:textId="32677AFB" w:rsidR="00446094" w:rsidRPr="00C604FC" w:rsidRDefault="00446094" w:rsidP="00446094">
            <w:pPr>
              <w:rPr>
                <w:rFonts w:asciiTheme="minorHAnsi" w:hAnsiTheme="minorHAnsi" w:cstheme="minorHAnsi"/>
                <w:sz w:val="22"/>
                <w:szCs w:val="22"/>
                <w:highlight w:val="yellow"/>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FA41D08" w14:textId="488D4F0E" w:rsidR="00446094" w:rsidRPr="00C604FC" w:rsidRDefault="00446094" w:rsidP="00446094">
            <w:pPr>
              <w:rPr>
                <w:rFonts w:asciiTheme="minorHAnsi" w:hAnsiTheme="minorHAnsi" w:cstheme="minorBidi"/>
                <w:sz w:val="22"/>
                <w:szCs w:val="22"/>
              </w:rPr>
            </w:pPr>
            <w:r w:rsidRPr="68C78F36">
              <w:rPr>
                <w:rFonts w:asciiTheme="minorHAnsi" w:hAnsiTheme="minorHAnsi" w:cstheme="minorBidi"/>
                <w:sz w:val="22"/>
                <w:szCs w:val="22"/>
              </w:rPr>
              <w:t xml:space="preserve">PFS </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604C04E0" w14:textId="77777777" w:rsidR="00446094" w:rsidRDefault="00446094" w:rsidP="00446094">
            <w:pPr>
              <w:pStyle w:val="NormalWeb"/>
              <w:rPr>
                <w:rFonts w:asciiTheme="minorHAnsi" w:hAnsiTheme="minorHAnsi" w:cstheme="minorHAnsi"/>
                <w:sz w:val="22"/>
                <w:szCs w:val="22"/>
              </w:rPr>
            </w:pPr>
            <w:r w:rsidRPr="00C604FC">
              <w:rPr>
                <w:rFonts w:asciiTheme="minorHAnsi" w:hAnsiTheme="minorHAnsi" w:cstheme="minorHAnsi"/>
                <w:sz w:val="22"/>
                <w:szCs w:val="22"/>
              </w:rPr>
              <w:t xml:space="preserve">New PFS questions added to AssetPlus, reflecting sector </w:t>
            </w:r>
            <w:proofErr w:type="gramStart"/>
            <w:r w:rsidRPr="00C604FC">
              <w:rPr>
                <w:rFonts w:asciiTheme="minorHAnsi" w:hAnsiTheme="minorHAnsi" w:cstheme="minorHAnsi"/>
                <w:sz w:val="22"/>
                <w:szCs w:val="22"/>
              </w:rPr>
              <w:t>feedback</w:t>
            </w:r>
            <w:proofErr w:type="gramEnd"/>
            <w:r w:rsidRPr="00C604FC">
              <w:rPr>
                <w:rFonts w:asciiTheme="minorHAnsi" w:hAnsiTheme="minorHAnsi" w:cstheme="minorHAnsi"/>
                <w:sz w:val="22"/>
                <w:szCs w:val="22"/>
              </w:rPr>
              <w:t xml:space="preserve"> and aligning AP more closely with PDAT.</w:t>
            </w:r>
          </w:p>
          <w:p w14:paraId="45FA985F" w14:textId="728B8211" w:rsidR="00446094" w:rsidRPr="00C604FC" w:rsidRDefault="00446094" w:rsidP="00446094">
            <w:pPr>
              <w:pStyle w:val="NormalWeb"/>
              <w:rPr>
                <w:rFonts w:asciiTheme="minorHAnsi" w:hAnsiTheme="minorHAnsi" w:cstheme="minorHAnsi"/>
                <w:sz w:val="22"/>
                <w:szCs w:val="22"/>
              </w:rPr>
            </w:pPr>
            <w:r>
              <w:rPr>
                <w:rFonts w:asciiTheme="minorHAnsi" w:hAnsiTheme="minorHAnsi" w:cstheme="minorHAnsi"/>
                <w:sz w:val="22"/>
                <w:szCs w:val="22"/>
              </w:rPr>
              <w:t>(</w:t>
            </w:r>
            <w:r w:rsidRPr="008E6906">
              <w:rPr>
                <w:rFonts w:asciiTheme="minorHAnsi" w:hAnsiTheme="minorHAnsi" w:cstheme="minorHAnsi"/>
                <w:sz w:val="22"/>
                <w:szCs w:val="22"/>
              </w:rPr>
              <w:t xml:space="preserve">See ‘YJB DRR and Data Transfer changes for 26-27’– AP changes tab </w:t>
            </w:r>
            <w:proofErr w:type="gramStart"/>
            <w:r w:rsidRPr="008E6906">
              <w:rPr>
                <w:rFonts w:asciiTheme="minorHAnsi" w:hAnsiTheme="minorHAnsi" w:cstheme="minorHAnsi"/>
                <w:sz w:val="22"/>
                <w:szCs w:val="22"/>
              </w:rPr>
              <w:t>-  Field</w:t>
            </w:r>
            <w:proofErr w:type="gramEnd"/>
            <w:r w:rsidRPr="008E6906">
              <w:rPr>
                <w:rFonts w:asciiTheme="minorHAnsi" w:hAnsiTheme="minorHAnsi" w:cstheme="minorHAnsi"/>
                <w:sz w:val="22"/>
                <w:szCs w:val="22"/>
              </w:rPr>
              <w:t xml:space="preserve"> type and Format standard in columns ‘K’ and ‘L’)</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39B44489" w14:textId="0414E052" w:rsidR="00446094" w:rsidRPr="00C604FC" w:rsidRDefault="00446094" w:rsidP="00446094">
            <w:pPr>
              <w:pStyle w:val="BodyText"/>
              <w:rPr>
                <w:rFonts w:cstheme="minorHAnsi"/>
                <w:sz w:val="22"/>
              </w:rPr>
            </w:pPr>
            <w:r w:rsidRPr="00C604FC">
              <w:rPr>
                <w:rFonts w:cstheme="minorHAnsi"/>
                <w:sz w:val="22"/>
              </w:rPr>
              <w:t>YJSs must complete the new PFS questions as part of their AssetPlus assessments.</w:t>
            </w:r>
          </w:p>
        </w:tc>
      </w:tr>
      <w:tr w:rsidR="00446094" w:rsidRPr="00E451D6" w14:paraId="4F98A0AE"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6CFE2F4F" w14:textId="0BFB7717" w:rsidR="00446094" w:rsidRPr="00C604FC" w:rsidRDefault="00446094" w:rsidP="00446094">
            <w:pPr>
              <w:rPr>
                <w:rFonts w:asciiTheme="minorHAnsi" w:hAnsiTheme="minorHAnsi" w:cstheme="minorHAnsi"/>
                <w:sz w:val="22"/>
                <w:szCs w:val="22"/>
                <w:highlight w:val="yellow"/>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6E69CCFA" w14:textId="1F58F524" w:rsidR="00446094" w:rsidRPr="00C604FC" w:rsidRDefault="00446094" w:rsidP="00446094">
            <w:pPr>
              <w:rPr>
                <w:rFonts w:asciiTheme="minorHAnsi" w:hAnsiTheme="minorHAnsi" w:cstheme="minorHAnsi"/>
                <w:sz w:val="22"/>
                <w:szCs w:val="22"/>
              </w:rPr>
            </w:pPr>
            <w:r w:rsidRPr="00C604FC">
              <w:rPr>
                <w:rFonts w:asciiTheme="minorHAnsi" w:hAnsiTheme="minorHAnsi" w:cstheme="minorHAnsi"/>
                <w:sz w:val="22"/>
                <w:szCs w:val="22"/>
              </w:rPr>
              <w:t>Self-Assessment – suicide-related questions</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6BE98695" w14:textId="423BC297" w:rsidR="00446094" w:rsidRPr="00C604FC" w:rsidRDefault="00446094" w:rsidP="00446094">
            <w:pPr>
              <w:pStyle w:val="BodyText"/>
              <w:rPr>
                <w:rFonts w:cstheme="minorHAnsi"/>
                <w:sz w:val="22"/>
              </w:rPr>
            </w:pPr>
            <w:r w:rsidRPr="00C604FC">
              <w:rPr>
                <w:rFonts w:cstheme="minorHAnsi"/>
                <w:sz w:val="22"/>
              </w:rPr>
              <w:t>Suicide-related questions</w:t>
            </w:r>
            <w:r>
              <w:rPr>
                <w:rFonts w:cstheme="minorHAnsi"/>
                <w:sz w:val="22"/>
              </w:rPr>
              <w:t xml:space="preserve">, </w:t>
            </w:r>
            <w:r w:rsidRPr="00C604FC">
              <w:rPr>
                <w:rFonts w:cstheme="minorHAnsi"/>
                <w:sz w:val="22"/>
              </w:rPr>
              <w:t>“I have thought about killing myself” and “Some children have thought about killing themselves” have been removed from the Self</w:t>
            </w:r>
            <w:r>
              <w:rPr>
                <w:rFonts w:cstheme="minorHAnsi"/>
                <w:sz w:val="22"/>
              </w:rPr>
              <w:t>-</w:t>
            </w:r>
            <w:r w:rsidRPr="00C604FC">
              <w:rPr>
                <w:rFonts w:cstheme="minorHAnsi"/>
                <w:sz w:val="22"/>
              </w:rPr>
              <w:t>Assessment section following a Coroner’s instruction to ensure safer, more appropriate assessment language.</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78DCF464" w14:textId="4BBB1863" w:rsidR="00446094" w:rsidRPr="00C604FC" w:rsidRDefault="00446094" w:rsidP="00446094">
            <w:pPr>
              <w:pStyle w:val="BodyText"/>
              <w:rPr>
                <w:rFonts w:cstheme="minorHAnsi"/>
                <w:sz w:val="22"/>
              </w:rPr>
            </w:pPr>
            <w:r w:rsidRPr="00C604FC">
              <w:rPr>
                <w:rFonts w:cstheme="minorHAnsi"/>
                <w:sz w:val="22"/>
              </w:rPr>
              <w:t>YJS practitioners will no longer complete or view these questions as part of the Self</w:t>
            </w:r>
            <w:r>
              <w:rPr>
                <w:rFonts w:cstheme="minorHAnsi"/>
                <w:sz w:val="22"/>
              </w:rPr>
              <w:t>-</w:t>
            </w:r>
            <w:r w:rsidRPr="00C604FC">
              <w:rPr>
                <w:rFonts w:cstheme="minorHAnsi"/>
                <w:sz w:val="22"/>
              </w:rPr>
              <w:t>Assessment.</w:t>
            </w:r>
          </w:p>
        </w:tc>
      </w:tr>
      <w:tr w:rsidR="00446094" w:rsidRPr="00E451D6" w14:paraId="4BE722FF"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960F8BD" w14:textId="2BB175A0" w:rsidR="00446094" w:rsidRPr="00C604FC" w:rsidRDefault="00446094" w:rsidP="00446094">
            <w:pPr>
              <w:rPr>
                <w:rFonts w:asciiTheme="minorHAnsi" w:hAnsiTheme="minorHAnsi" w:cstheme="minorHAnsi"/>
                <w:sz w:val="22"/>
                <w:szCs w:val="22"/>
                <w:highlight w:val="yellow"/>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0CCE73E1" w14:textId="39E96B65" w:rsidR="00446094" w:rsidRPr="00C604FC" w:rsidRDefault="00446094" w:rsidP="00446094">
            <w:pPr>
              <w:rPr>
                <w:rFonts w:asciiTheme="minorHAnsi" w:hAnsiTheme="minorHAnsi" w:cstheme="minorHAnsi"/>
                <w:sz w:val="22"/>
                <w:szCs w:val="22"/>
              </w:rPr>
            </w:pPr>
            <w:r w:rsidRPr="00C604FC">
              <w:rPr>
                <w:rFonts w:asciiTheme="minorHAnsi" w:hAnsiTheme="minorHAnsi" w:cstheme="minorHAnsi"/>
                <w:sz w:val="22"/>
                <w:szCs w:val="22"/>
              </w:rPr>
              <w:t>GCSE grades</w:t>
            </w:r>
          </w:p>
          <w:p w14:paraId="18336A91" w14:textId="674046E4" w:rsidR="00446094" w:rsidRPr="00C604FC" w:rsidRDefault="00446094" w:rsidP="00446094">
            <w:pPr>
              <w:tabs>
                <w:tab w:val="left" w:pos="2349"/>
              </w:tabs>
              <w:rPr>
                <w:rFonts w:asciiTheme="minorHAnsi" w:hAnsiTheme="minorHAnsi" w:cstheme="minorHAnsi"/>
                <w:sz w:val="22"/>
                <w:szCs w:val="22"/>
              </w:rPr>
            </w:pPr>
            <w:r w:rsidRPr="00C604FC">
              <w:rPr>
                <w:rFonts w:asciiTheme="minorHAnsi" w:hAnsiTheme="minorHAnsi" w:cstheme="minorHAnsi"/>
                <w:sz w:val="22"/>
                <w:szCs w:val="22"/>
              </w:rPr>
              <w:tab/>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78149C95" w14:textId="77777777" w:rsidR="00446094" w:rsidRPr="00C604FC" w:rsidRDefault="00446094" w:rsidP="00446094">
            <w:pPr>
              <w:pStyle w:val="BodyText"/>
              <w:rPr>
                <w:rFonts w:cstheme="minorHAnsi"/>
                <w:sz w:val="22"/>
              </w:rPr>
            </w:pPr>
            <w:r w:rsidRPr="00C604FC">
              <w:rPr>
                <w:rFonts w:cstheme="minorHAnsi"/>
                <w:sz w:val="22"/>
              </w:rPr>
              <w:t>Update GCSE reference data to include the current 1–9 grading system used in England.</w:t>
            </w:r>
          </w:p>
          <w:p w14:paraId="4EF89E63" w14:textId="77777777" w:rsidR="00446094" w:rsidRPr="00C604FC" w:rsidRDefault="00446094" w:rsidP="00446094">
            <w:pPr>
              <w:pStyle w:val="NormalWeb"/>
              <w:rPr>
                <w:rFonts w:asciiTheme="minorHAnsi" w:hAnsiTheme="minorHAnsi" w:cstheme="minorHAnsi"/>
                <w:sz w:val="22"/>
                <w:szCs w:val="22"/>
              </w:rPr>
            </w:pPr>
            <w:r w:rsidRPr="00C604FC">
              <w:rPr>
                <w:rFonts w:asciiTheme="minorHAnsi" w:hAnsiTheme="minorHAnsi" w:cstheme="minorHAnsi"/>
                <w:sz w:val="22"/>
                <w:szCs w:val="22"/>
              </w:rPr>
              <w:t>The GCSE reference data will be updated as follows:</w:t>
            </w:r>
          </w:p>
          <w:p w14:paraId="32E1247E" w14:textId="77777777" w:rsidR="00446094" w:rsidRPr="007E0193" w:rsidRDefault="00446094" w:rsidP="00446094">
            <w:pPr>
              <w:pStyle w:val="NormalWeb"/>
              <w:rPr>
                <w:rFonts w:asciiTheme="minorHAnsi" w:hAnsiTheme="minorHAnsi" w:cstheme="minorHAnsi"/>
                <w:sz w:val="22"/>
                <w:szCs w:val="22"/>
              </w:rPr>
            </w:pPr>
            <w:r w:rsidRPr="007E0193">
              <w:rPr>
                <w:rStyle w:val="Strong"/>
                <w:rFonts w:asciiTheme="minorHAnsi" w:hAnsiTheme="minorHAnsi" w:cstheme="minorHAnsi"/>
                <w:sz w:val="22"/>
                <w:szCs w:val="22"/>
              </w:rPr>
              <w:t>New values for England:</w:t>
            </w:r>
          </w:p>
          <w:p w14:paraId="0241B82A" w14:textId="77777777" w:rsidR="00446094" w:rsidRPr="00C604FC" w:rsidRDefault="00446094" w:rsidP="00446094">
            <w:pPr>
              <w:pStyle w:val="NormalWeb"/>
              <w:numPr>
                <w:ilvl w:val="0"/>
                <w:numId w:val="19"/>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GCSEs 1–3</w:t>
            </w:r>
            <w:r w:rsidRPr="00C604FC">
              <w:rPr>
                <w:rFonts w:asciiTheme="minorHAnsi" w:hAnsiTheme="minorHAnsi" w:cstheme="minorHAnsi"/>
                <w:sz w:val="22"/>
                <w:szCs w:val="22"/>
              </w:rPr>
              <w:t xml:space="preserve"> (fail grades)</w:t>
            </w:r>
          </w:p>
          <w:p w14:paraId="2E42D430" w14:textId="77777777" w:rsidR="00446094" w:rsidRPr="00C604FC" w:rsidRDefault="00446094" w:rsidP="00446094">
            <w:pPr>
              <w:pStyle w:val="NormalWeb"/>
              <w:numPr>
                <w:ilvl w:val="0"/>
                <w:numId w:val="19"/>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GCSEs 4–9</w:t>
            </w:r>
            <w:r w:rsidRPr="00C604FC">
              <w:rPr>
                <w:rFonts w:asciiTheme="minorHAnsi" w:hAnsiTheme="minorHAnsi" w:cstheme="minorHAnsi"/>
                <w:sz w:val="22"/>
                <w:szCs w:val="22"/>
              </w:rPr>
              <w:t xml:space="preserve"> (pass grades)</w:t>
            </w:r>
          </w:p>
          <w:p w14:paraId="54D3005E" w14:textId="77777777" w:rsidR="00446094" w:rsidRPr="007E0193" w:rsidRDefault="00446094" w:rsidP="00446094">
            <w:pPr>
              <w:pStyle w:val="NormalWeb"/>
              <w:rPr>
                <w:rFonts w:asciiTheme="minorHAnsi" w:hAnsiTheme="minorHAnsi" w:cstheme="minorHAnsi"/>
                <w:sz w:val="22"/>
                <w:szCs w:val="22"/>
              </w:rPr>
            </w:pPr>
            <w:r w:rsidRPr="007E0193">
              <w:rPr>
                <w:rStyle w:val="Strong"/>
                <w:rFonts w:asciiTheme="minorHAnsi" w:hAnsiTheme="minorHAnsi" w:cstheme="minorHAnsi"/>
                <w:sz w:val="22"/>
                <w:szCs w:val="22"/>
              </w:rPr>
              <w:t>Existing values retained for Wales:</w:t>
            </w:r>
          </w:p>
          <w:p w14:paraId="3DC1F934" w14:textId="77777777" w:rsidR="00446094" w:rsidRPr="00C604FC" w:rsidRDefault="00446094" w:rsidP="00446094">
            <w:pPr>
              <w:pStyle w:val="NormalWeb"/>
              <w:numPr>
                <w:ilvl w:val="0"/>
                <w:numId w:val="20"/>
              </w:numPr>
              <w:rPr>
                <w:rFonts w:asciiTheme="minorHAnsi" w:hAnsiTheme="minorHAnsi" w:cstheme="minorHAnsi"/>
                <w:sz w:val="22"/>
                <w:szCs w:val="22"/>
              </w:rPr>
            </w:pPr>
            <w:r w:rsidRPr="00C604FC">
              <w:rPr>
                <w:rStyle w:val="Emphasis"/>
                <w:rFonts w:asciiTheme="minorHAnsi" w:hAnsiTheme="minorHAnsi" w:cstheme="minorHAnsi"/>
                <w:sz w:val="22"/>
                <w:szCs w:val="22"/>
              </w:rPr>
              <w:t>GCSEs A–C</w:t>
            </w:r>
            <w:r w:rsidRPr="00C604FC">
              <w:rPr>
                <w:rFonts w:asciiTheme="minorHAnsi" w:hAnsiTheme="minorHAnsi" w:cstheme="minorHAnsi"/>
                <w:sz w:val="22"/>
                <w:szCs w:val="22"/>
              </w:rPr>
              <w:t>*</w:t>
            </w:r>
          </w:p>
          <w:p w14:paraId="078BF28E" w14:textId="14A23D3E" w:rsidR="00446094" w:rsidRPr="00C604FC" w:rsidRDefault="00446094" w:rsidP="00446094">
            <w:pPr>
              <w:pStyle w:val="NormalWeb"/>
              <w:numPr>
                <w:ilvl w:val="0"/>
                <w:numId w:val="20"/>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GCSEs D–G</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1EE4D5B4" w14:textId="3A5BA10D" w:rsidR="00446094" w:rsidRPr="00C604FC" w:rsidRDefault="00446094" w:rsidP="00446094">
            <w:pPr>
              <w:pStyle w:val="BodyText"/>
              <w:rPr>
                <w:rFonts w:cstheme="minorHAnsi"/>
                <w:sz w:val="22"/>
              </w:rPr>
            </w:pPr>
            <w:r w:rsidRPr="00C604FC">
              <w:rPr>
                <w:rFonts w:cstheme="minorHAnsi"/>
                <w:sz w:val="22"/>
              </w:rPr>
              <w:t>English YJSs will record GCSE attainment using the new 1–9 scale. Welsh YJSs will continue using A*–C and D–G until further change.</w:t>
            </w:r>
          </w:p>
        </w:tc>
      </w:tr>
      <w:tr w:rsidR="00446094" w:rsidRPr="00E451D6" w14:paraId="4A42F109"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D366AD9" w14:textId="0825013D" w:rsidR="00446094" w:rsidRPr="00C604FC" w:rsidRDefault="00446094" w:rsidP="00446094">
            <w:pPr>
              <w:rPr>
                <w:rFonts w:asciiTheme="minorHAnsi" w:hAnsiTheme="minorHAnsi" w:cstheme="minorHAnsi"/>
                <w:sz w:val="22"/>
                <w:szCs w:val="22"/>
                <w:highlight w:val="yellow"/>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BADFB59" w14:textId="15FFD21B" w:rsidR="00446094" w:rsidRPr="00C604FC" w:rsidRDefault="00446094" w:rsidP="00446094">
            <w:pPr>
              <w:rPr>
                <w:rFonts w:asciiTheme="minorHAnsi" w:hAnsiTheme="minorHAnsi" w:cstheme="minorHAnsi"/>
                <w:sz w:val="22"/>
                <w:szCs w:val="22"/>
              </w:rPr>
            </w:pPr>
            <w:r w:rsidRPr="00C604FC">
              <w:rPr>
                <w:rFonts w:asciiTheme="minorHAnsi" w:hAnsiTheme="minorHAnsi" w:cstheme="minorHAnsi"/>
                <w:sz w:val="22"/>
                <w:szCs w:val="22"/>
              </w:rPr>
              <w:t>Substance</w:t>
            </w:r>
            <w:r w:rsidR="00537F2B">
              <w:rPr>
                <w:rFonts w:asciiTheme="minorHAnsi" w:hAnsiTheme="minorHAnsi" w:cstheme="minorHAnsi"/>
                <w:sz w:val="22"/>
                <w:szCs w:val="22"/>
              </w:rPr>
              <w:t xml:space="preserve"> </w:t>
            </w:r>
            <w:r w:rsidRPr="00C604FC">
              <w:rPr>
                <w:rFonts w:asciiTheme="minorHAnsi" w:hAnsiTheme="minorHAnsi" w:cstheme="minorHAnsi"/>
                <w:sz w:val="22"/>
                <w:szCs w:val="22"/>
              </w:rPr>
              <w:t>Type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7551F68E" w14:textId="403EB23E" w:rsidR="00446094" w:rsidRPr="00C604FC" w:rsidRDefault="00446094" w:rsidP="00446094">
            <w:pPr>
              <w:pStyle w:val="BodyText"/>
              <w:rPr>
                <w:rFonts w:cstheme="minorHAnsi"/>
                <w:sz w:val="22"/>
              </w:rPr>
            </w:pPr>
            <w:r w:rsidRPr="00C604FC">
              <w:rPr>
                <w:rFonts w:cstheme="minorHAnsi"/>
                <w:sz w:val="22"/>
              </w:rPr>
              <w:t>Addition of vape-related substances to the Substance</w:t>
            </w:r>
            <w:r w:rsidR="00537F2B">
              <w:rPr>
                <w:rFonts w:cstheme="minorHAnsi"/>
                <w:sz w:val="22"/>
              </w:rPr>
              <w:t xml:space="preserve"> </w:t>
            </w:r>
            <w:r w:rsidRPr="00C604FC">
              <w:rPr>
                <w:rFonts w:cstheme="minorHAnsi"/>
                <w:sz w:val="22"/>
              </w:rPr>
              <w:t>Type enumeration.</w:t>
            </w:r>
          </w:p>
          <w:p w14:paraId="5DA5B9BD" w14:textId="77777777" w:rsidR="00446094" w:rsidRPr="007E0193" w:rsidRDefault="00446094" w:rsidP="00446094">
            <w:pPr>
              <w:pStyle w:val="NormalWeb"/>
              <w:rPr>
                <w:rFonts w:asciiTheme="minorHAnsi" w:hAnsiTheme="minorHAnsi" w:cstheme="minorHAnsi"/>
                <w:b/>
                <w:bCs/>
                <w:sz w:val="22"/>
                <w:szCs w:val="22"/>
              </w:rPr>
            </w:pPr>
            <w:r w:rsidRPr="007E0193">
              <w:rPr>
                <w:rFonts w:asciiTheme="minorHAnsi" w:hAnsiTheme="minorHAnsi" w:cstheme="minorHAnsi"/>
                <w:b/>
                <w:bCs/>
                <w:sz w:val="22"/>
                <w:szCs w:val="22"/>
              </w:rPr>
              <w:t>New enumeration values will be added:</w:t>
            </w:r>
          </w:p>
          <w:p w14:paraId="39D37EF2" w14:textId="77777777" w:rsidR="00446094" w:rsidRPr="00C604FC" w:rsidRDefault="00446094" w:rsidP="00446094">
            <w:pPr>
              <w:pStyle w:val="NormalWeb"/>
              <w:numPr>
                <w:ilvl w:val="0"/>
                <w:numId w:val="21"/>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Vape (other)</w:t>
            </w:r>
          </w:p>
          <w:p w14:paraId="01B9EA5A" w14:textId="77777777" w:rsidR="00446094" w:rsidRPr="00C604FC" w:rsidRDefault="00446094" w:rsidP="00446094">
            <w:pPr>
              <w:pStyle w:val="NormalWeb"/>
              <w:numPr>
                <w:ilvl w:val="0"/>
                <w:numId w:val="21"/>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Vape (tobacco)</w:t>
            </w:r>
          </w:p>
          <w:p w14:paraId="4C904A31" w14:textId="0AFCAC51" w:rsidR="00446094" w:rsidRPr="00C604FC" w:rsidRDefault="00446094" w:rsidP="00446094">
            <w:pPr>
              <w:pStyle w:val="NormalWeb"/>
              <w:numPr>
                <w:ilvl w:val="0"/>
                <w:numId w:val="21"/>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Vape (THC / other psychoactive)</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567B10DE" w14:textId="6A6A83B6" w:rsidR="00446094" w:rsidRPr="00C604FC" w:rsidRDefault="00446094" w:rsidP="00446094">
            <w:pPr>
              <w:pStyle w:val="BodyText"/>
              <w:rPr>
                <w:rFonts w:cstheme="minorHAnsi"/>
                <w:sz w:val="22"/>
              </w:rPr>
            </w:pPr>
            <w:r w:rsidRPr="00C604FC">
              <w:rPr>
                <w:rFonts w:cstheme="minorHAnsi"/>
                <w:sz w:val="22"/>
              </w:rPr>
              <w:t xml:space="preserve">Where relevant, YJSs should record specific vape types under </w:t>
            </w:r>
            <w:proofErr w:type="spellStart"/>
            <w:r w:rsidRPr="00C604FC">
              <w:rPr>
                <w:rFonts w:cstheme="minorHAnsi"/>
                <w:sz w:val="22"/>
              </w:rPr>
              <w:t>Substance_Type</w:t>
            </w:r>
            <w:proofErr w:type="spellEnd"/>
            <w:r w:rsidRPr="00C604FC">
              <w:rPr>
                <w:rFonts w:cstheme="minorHAnsi"/>
                <w:sz w:val="22"/>
              </w:rPr>
              <w:t xml:space="preserve"> to improve accuracy of substance-use data.</w:t>
            </w:r>
          </w:p>
        </w:tc>
      </w:tr>
      <w:tr w:rsidR="00446094" w:rsidRPr="00E451D6" w14:paraId="7461FEBA"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19A2D2FE" w14:textId="11BDF5E3" w:rsidR="00446094" w:rsidRPr="00D80BE3" w:rsidRDefault="00446094" w:rsidP="00446094">
            <w:pPr>
              <w:rPr>
                <w:rFonts w:ascii="Arial" w:hAnsi="Arial" w:cs="Arial"/>
                <w:sz w:val="22"/>
                <w:szCs w:val="22"/>
              </w:rPr>
            </w:pPr>
            <w:r w:rsidRPr="00D80BE3">
              <w:rPr>
                <w:rFonts w:ascii="Arial" w:hAnsi="Arial" w:cs="Arial"/>
                <w:sz w:val="22"/>
                <w:szCs w:val="22"/>
              </w:rPr>
              <w:t xml:space="preserve">PNLD </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16850D27" w14:textId="4837D9BC" w:rsidR="00446094" w:rsidRPr="00D80BE3" w:rsidRDefault="00446094" w:rsidP="00446094">
            <w:pPr>
              <w:rPr>
                <w:rFonts w:ascii="Arial" w:hAnsi="Arial" w:cs="Arial"/>
                <w:sz w:val="22"/>
                <w:szCs w:val="22"/>
              </w:rPr>
            </w:pPr>
            <w:r w:rsidRPr="00D80BE3">
              <w:rPr>
                <w:rFonts w:ascii="Arial" w:hAnsi="Arial" w:cs="Arial"/>
                <w:sz w:val="22"/>
                <w:szCs w:val="22"/>
              </w:rPr>
              <w:t xml:space="preserve">Offence groups </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5263EDEA" w14:textId="1B991BAA" w:rsidR="00446094" w:rsidRPr="0053502B" w:rsidRDefault="00446094" w:rsidP="00446094">
            <w:pPr>
              <w:pStyle w:val="NormalWeb"/>
              <w:rPr>
                <w:rFonts w:ascii="Arial" w:hAnsi="Arial" w:cs="Arial"/>
                <w:sz w:val="22"/>
                <w:szCs w:val="22"/>
              </w:rPr>
            </w:pPr>
            <w:r w:rsidRPr="0053502B">
              <w:rPr>
                <w:rStyle w:val="Strong"/>
                <w:rFonts w:ascii="Arial" w:hAnsi="Arial" w:cs="Arial"/>
                <w:sz w:val="22"/>
                <w:szCs w:val="22"/>
              </w:rPr>
              <w:t>Merging existing offence groups</w:t>
            </w:r>
          </w:p>
          <w:p w14:paraId="5EAB1634" w14:textId="77777777" w:rsidR="00446094" w:rsidRPr="0053502B" w:rsidRDefault="00446094" w:rsidP="00446094">
            <w:pPr>
              <w:pStyle w:val="NormalWeb"/>
              <w:numPr>
                <w:ilvl w:val="0"/>
                <w:numId w:val="34"/>
              </w:numPr>
              <w:rPr>
                <w:rFonts w:ascii="Arial" w:hAnsi="Arial" w:cs="Arial"/>
                <w:sz w:val="22"/>
                <w:szCs w:val="22"/>
              </w:rPr>
            </w:pPr>
            <w:r w:rsidRPr="0053502B">
              <w:rPr>
                <w:rStyle w:val="Emphasis"/>
                <w:rFonts w:ascii="Arial" w:hAnsi="Arial" w:cs="Arial"/>
                <w:sz w:val="22"/>
                <w:szCs w:val="22"/>
              </w:rPr>
              <w:t>Domestic Burglary</w:t>
            </w:r>
            <w:r w:rsidRPr="0053502B">
              <w:rPr>
                <w:rFonts w:ascii="Arial" w:hAnsi="Arial" w:cs="Arial"/>
                <w:sz w:val="22"/>
                <w:szCs w:val="22"/>
              </w:rPr>
              <w:t xml:space="preserve"> and </w:t>
            </w:r>
            <w:r w:rsidRPr="0053502B">
              <w:rPr>
                <w:rStyle w:val="Emphasis"/>
                <w:rFonts w:ascii="Arial" w:hAnsi="Arial" w:cs="Arial"/>
                <w:sz w:val="22"/>
                <w:szCs w:val="22"/>
              </w:rPr>
              <w:t>Non-Domestic Burglary</w:t>
            </w:r>
            <w:r w:rsidRPr="0053502B">
              <w:rPr>
                <w:rFonts w:ascii="Arial" w:hAnsi="Arial" w:cs="Arial"/>
                <w:sz w:val="22"/>
                <w:szCs w:val="22"/>
              </w:rPr>
              <w:t xml:space="preserve"> → </w:t>
            </w:r>
            <w:r w:rsidRPr="0053502B">
              <w:rPr>
                <w:rStyle w:val="Strong"/>
                <w:rFonts w:ascii="Arial" w:hAnsi="Arial" w:cs="Arial"/>
                <w:sz w:val="22"/>
                <w:szCs w:val="22"/>
              </w:rPr>
              <w:t>Burglary</w:t>
            </w:r>
          </w:p>
          <w:p w14:paraId="647FADD1" w14:textId="77777777" w:rsidR="00446094" w:rsidRPr="0053502B" w:rsidRDefault="00446094" w:rsidP="00446094">
            <w:pPr>
              <w:pStyle w:val="NormalWeb"/>
              <w:numPr>
                <w:ilvl w:val="0"/>
                <w:numId w:val="34"/>
              </w:numPr>
              <w:rPr>
                <w:rFonts w:ascii="Arial" w:hAnsi="Arial" w:cs="Arial"/>
                <w:sz w:val="22"/>
                <w:szCs w:val="22"/>
              </w:rPr>
            </w:pPr>
            <w:r w:rsidRPr="0053502B">
              <w:rPr>
                <w:rStyle w:val="Emphasis"/>
                <w:rFonts w:ascii="Arial" w:hAnsi="Arial" w:cs="Arial"/>
                <w:sz w:val="22"/>
                <w:szCs w:val="22"/>
              </w:rPr>
              <w:t>Breach of Statutory Order</w:t>
            </w:r>
            <w:r w:rsidRPr="0053502B">
              <w:rPr>
                <w:rFonts w:ascii="Arial" w:hAnsi="Arial" w:cs="Arial"/>
                <w:sz w:val="22"/>
                <w:szCs w:val="22"/>
              </w:rPr>
              <w:t xml:space="preserve">, </w:t>
            </w:r>
            <w:r w:rsidRPr="0053502B">
              <w:rPr>
                <w:rStyle w:val="Emphasis"/>
                <w:rFonts w:ascii="Arial" w:hAnsi="Arial" w:cs="Arial"/>
                <w:sz w:val="22"/>
                <w:szCs w:val="22"/>
              </w:rPr>
              <w:t xml:space="preserve">Breach of </w:t>
            </w:r>
            <w:proofErr w:type="gramStart"/>
            <w:r w:rsidRPr="0053502B">
              <w:rPr>
                <w:rStyle w:val="Emphasis"/>
                <w:rFonts w:ascii="Arial" w:hAnsi="Arial" w:cs="Arial"/>
                <w:sz w:val="22"/>
                <w:szCs w:val="22"/>
              </w:rPr>
              <w:t>Bail</w:t>
            </w:r>
            <w:proofErr w:type="gramEnd"/>
            <w:r w:rsidRPr="0053502B">
              <w:rPr>
                <w:rFonts w:ascii="Arial" w:hAnsi="Arial" w:cs="Arial"/>
                <w:sz w:val="22"/>
                <w:szCs w:val="22"/>
              </w:rPr>
              <w:t xml:space="preserve"> and </w:t>
            </w:r>
            <w:r w:rsidRPr="0053502B">
              <w:rPr>
                <w:rStyle w:val="Emphasis"/>
                <w:rFonts w:ascii="Arial" w:hAnsi="Arial" w:cs="Arial"/>
                <w:sz w:val="22"/>
                <w:szCs w:val="22"/>
              </w:rPr>
              <w:t>Breach of Conditional Discharge</w:t>
            </w:r>
            <w:r w:rsidRPr="0053502B">
              <w:rPr>
                <w:rFonts w:ascii="Arial" w:hAnsi="Arial" w:cs="Arial"/>
                <w:sz w:val="22"/>
                <w:szCs w:val="22"/>
              </w:rPr>
              <w:t xml:space="preserve"> → </w:t>
            </w:r>
            <w:r w:rsidRPr="0053502B">
              <w:rPr>
                <w:rStyle w:val="Strong"/>
                <w:rFonts w:ascii="Arial" w:hAnsi="Arial" w:cs="Arial"/>
                <w:sz w:val="22"/>
                <w:szCs w:val="22"/>
              </w:rPr>
              <w:t>Breach of Orders</w:t>
            </w:r>
          </w:p>
          <w:p w14:paraId="113C1E78" w14:textId="77777777" w:rsidR="00446094" w:rsidRPr="0053502B" w:rsidRDefault="00446094" w:rsidP="00446094">
            <w:pPr>
              <w:pStyle w:val="NormalWeb"/>
              <w:numPr>
                <w:ilvl w:val="0"/>
                <w:numId w:val="34"/>
              </w:numPr>
              <w:rPr>
                <w:rFonts w:ascii="Arial" w:hAnsi="Arial" w:cs="Arial"/>
                <w:sz w:val="22"/>
                <w:szCs w:val="22"/>
              </w:rPr>
            </w:pPr>
            <w:r w:rsidRPr="0053502B">
              <w:rPr>
                <w:rStyle w:val="Emphasis"/>
                <w:rFonts w:ascii="Arial" w:hAnsi="Arial" w:cs="Arial"/>
                <w:sz w:val="22"/>
                <w:szCs w:val="22"/>
              </w:rPr>
              <w:t>Criminal Damage</w:t>
            </w:r>
            <w:r w:rsidRPr="0053502B">
              <w:rPr>
                <w:rFonts w:ascii="Arial" w:hAnsi="Arial" w:cs="Arial"/>
                <w:sz w:val="22"/>
                <w:szCs w:val="22"/>
              </w:rPr>
              <w:t xml:space="preserve"> and </w:t>
            </w:r>
            <w:r w:rsidRPr="0053502B">
              <w:rPr>
                <w:rStyle w:val="Emphasis"/>
                <w:rFonts w:ascii="Arial" w:hAnsi="Arial" w:cs="Arial"/>
                <w:sz w:val="22"/>
                <w:szCs w:val="22"/>
              </w:rPr>
              <w:t>Arson</w:t>
            </w:r>
            <w:r w:rsidRPr="0053502B">
              <w:rPr>
                <w:rFonts w:ascii="Arial" w:hAnsi="Arial" w:cs="Arial"/>
                <w:sz w:val="22"/>
                <w:szCs w:val="22"/>
              </w:rPr>
              <w:t xml:space="preserve"> → </w:t>
            </w:r>
            <w:r w:rsidRPr="0053502B">
              <w:rPr>
                <w:rStyle w:val="Strong"/>
                <w:rFonts w:ascii="Arial" w:hAnsi="Arial" w:cs="Arial"/>
                <w:sz w:val="22"/>
                <w:szCs w:val="22"/>
              </w:rPr>
              <w:t>Criminal Damage and Arson</w:t>
            </w:r>
          </w:p>
          <w:p w14:paraId="4A699884" w14:textId="03D907F5" w:rsidR="00446094" w:rsidRPr="0053502B" w:rsidRDefault="00446094" w:rsidP="00446094">
            <w:pPr>
              <w:pStyle w:val="NormalWeb"/>
              <w:rPr>
                <w:rFonts w:ascii="Arial" w:hAnsi="Arial" w:cs="Arial"/>
                <w:sz w:val="22"/>
                <w:szCs w:val="22"/>
              </w:rPr>
            </w:pPr>
            <w:r w:rsidRPr="0053502B">
              <w:rPr>
                <w:rStyle w:val="Strong"/>
                <w:rFonts w:ascii="Arial" w:hAnsi="Arial" w:cs="Arial"/>
                <w:sz w:val="22"/>
                <w:szCs w:val="22"/>
              </w:rPr>
              <w:t xml:space="preserve">New offence group </w:t>
            </w:r>
            <w:proofErr w:type="gramStart"/>
            <w:r w:rsidRPr="0053502B">
              <w:rPr>
                <w:rStyle w:val="Strong"/>
                <w:rFonts w:ascii="Arial" w:hAnsi="Arial" w:cs="Arial"/>
                <w:sz w:val="22"/>
                <w:szCs w:val="22"/>
              </w:rPr>
              <w:t>created</w:t>
            </w:r>
            <w:proofErr w:type="gramEnd"/>
          </w:p>
          <w:p w14:paraId="500CDF43" w14:textId="77777777" w:rsidR="00446094" w:rsidRPr="0053502B" w:rsidRDefault="00446094" w:rsidP="00446094">
            <w:pPr>
              <w:pStyle w:val="NormalWeb"/>
              <w:numPr>
                <w:ilvl w:val="0"/>
                <w:numId w:val="35"/>
              </w:numPr>
              <w:rPr>
                <w:rFonts w:ascii="Arial" w:hAnsi="Arial" w:cs="Arial"/>
                <w:sz w:val="22"/>
                <w:szCs w:val="22"/>
              </w:rPr>
            </w:pPr>
            <w:r w:rsidRPr="0053502B">
              <w:rPr>
                <w:rFonts w:ascii="Arial" w:hAnsi="Arial" w:cs="Arial"/>
                <w:sz w:val="22"/>
                <w:szCs w:val="22"/>
              </w:rPr>
              <w:t xml:space="preserve">A new </w:t>
            </w:r>
            <w:r w:rsidRPr="0053502B">
              <w:rPr>
                <w:rStyle w:val="Strong"/>
                <w:rFonts w:ascii="Arial" w:hAnsi="Arial" w:cs="Arial"/>
                <w:sz w:val="22"/>
                <w:szCs w:val="22"/>
              </w:rPr>
              <w:t>Possession of Weapons</w:t>
            </w:r>
            <w:r w:rsidRPr="0053502B">
              <w:rPr>
                <w:rFonts w:ascii="Arial" w:hAnsi="Arial" w:cs="Arial"/>
                <w:sz w:val="22"/>
                <w:szCs w:val="22"/>
              </w:rPr>
              <w:t xml:space="preserve"> offence group has been introduced. Weapon possession offences have been moved from </w:t>
            </w:r>
            <w:r w:rsidRPr="0053502B">
              <w:rPr>
                <w:rStyle w:val="Emphasis"/>
                <w:rFonts w:ascii="Arial" w:hAnsi="Arial" w:cs="Arial"/>
                <w:sz w:val="22"/>
                <w:szCs w:val="22"/>
              </w:rPr>
              <w:t>Violence Against the Person</w:t>
            </w:r>
            <w:r w:rsidRPr="0053502B">
              <w:rPr>
                <w:rFonts w:ascii="Arial" w:hAnsi="Arial" w:cs="Arial"/>
                <w:sz w:val="22"/>
                <w:szCs w:val="22"/>
              </w:rPr>
              <w:t xml:space="preserve"> into this new group.</w:t>
            </w:r>
          </w:p>
          <w:p w14:paraId="18DDE8FB" w14:textId="347C9E58" w:rsidR="00446094" w:rsidRPr="0053502B" w:rsidRDefault="00446094" w:rsidP="00446094">
            <w:pPr>
              <w:pStyle w:val="NormalWeb"/>
              <w:rPr>
                <w:rFonts w:ascii="Arial" w:hAnsi="Arial" w:cs="Arial"/>
                <w:sz w:val="22"/>
                <w:szCs w:val="22"/>
              </w:rPr>
            </w:pPr>
            <w:r w:rsidRPr="0053502B">
              <w:rPr>
                <w:rStyle w:val="Strong"/>
                <w:rFonts w:ascii="Arial" w:hAnsi="Arial" w:cs="Arial"/>
                <w:sz w:val="22"/>
                <w:szCs w:val="22"/>
              </w:rPr>
              <w:t>Removal and reassignment of some offence groups</w:t>
            </w:r>
          </w:p>
          <w:p w14:paraId="143F9E48" w14:textId="77777777" w:rsidR="00446094" w:rsidRPr="0053502B" w:rsidRDefault="00446094" w:rsidP="00446094">
            <w:pPr>
              <w:pStyle w:val="NormalWeb"/>
              <w:numPr>
                <w:ilvl w:val="0"/>
                <w:numId w:val="36"/>
              </w:numPr>
              <w:rPr>
                <w:rFonts w:ascii="Arial" w:hAnsi="Arial" w:cs="Arial"/>
                <w:sz w:val="22"/>
                <w:szCs w:val="22"/>
              </w:rPr>
            </w:pPr>
            <w:r w:rsidRPr="0053502B">
              <w:rPr>
                <w:rStyle w:val="Emphasis"/>
                <w:rFonts w:ascii="Arial" w:hAnsi="Arial" w:cs="Arial"/>
                <w:sz w:val="22"/>
                <w:szCs w:val="22"/>
              </w:rPr>
              <w:t>Death or Injury by Dangerous Driving</w:t>
            </w:r>
            <w:r w:rsidRPr="0053502B">
              <w:rPr>
                <w:rFonts w:ascii="Arial" w:hAnsi="Arial" w:cs="Arial"/>
                <w:sz w:val="22"/>
                <w:szCs w:val="22"/>
              </w:rPr>
              <w:t xml:space="preserve"> → moved into </w:t>
            </w:r>
            <w:r w:rsidRPr="0053502B">
              <w:rPr>
                <w:rStyle w:val="Strong"/>
                <w:rFonts w:ascii="Arial" w:hAnsi="Arial" w:cs="Arial"/>
                <w:sz w:val="22"/>
                <w:szCs w:val="22"/>
              </w:rPr>
              <w:t>Violence Against the Person</w:t>
            </w:r>
          </w:p>
          <w:p w14:paraId="67A7F35D" w14:textId="77777777" w:rsidR="00446094" w:rsidRPr="0053502B" w:rsidRDefault="00446094" w:rsidP="00446094">
            <w:pPr>
              <w:pStyle w:val="NormalWeb"/>
              <w:numPr>
                <w:ilvl w:val="0"/>
                <w:numId w:val="36"/>
              </w:numPr>
              <w:rPr>
                <w:rFonts w:ascii="Arial" w:hAnsi="Arial" w:cs="Arial"/>
                <w:sz w:val="22"/>
                <w:szCs w:val="22"/>
              </w:rPr>
            </w:pPr>
            <w:r w:rsidRPr="0053502B">
              <w:rPr>
                <w:rStyle w:val="Emphasis"/>
                <w:rFonts w:ascii="Arial" w:hAnsi="Arial" w:cs="Arial"/>
                <w:sz w:val="22"/>
                <w:szCs w:val="22"/>
              </w:rPr>
              <w:t>Racially Aggravated</w:t>
            </w:r>
            <w:r w:rsidRPr="0053502B">
              <w:rPr>
                <w:rFonts w:ascii="Arial" w:hAnsi="Arial" w:cs="Arial"/>
                <w:sz w:val="22"/>
                <w:szCs w:val="22"/>
              </w:rPr>
              <w:t xml:space="preserve"> → offences redistributed across </w:t>
            </w:r>
            <w:r w:rsidRPr="0053502B">
              <w:rPr>
                <w:rStyle w:val="Strong"/>
                <w:rFonts w:ascii="Arial" w:hAnsi="Arial" w:cs="Arial"/>
                <w:sz w:val="22"/>
                <w:szCs w:val="22"/>
              </w:rPr>
              <w:t>Criminal Damage and Arson</w:t>
            </w:r>
            <w:r w:rsidRPr="0053502B">
              <w:rPr>
                <w:rFonts w:ascii="Arial" w:hAnsi="Arial" w:cs="Arial"/>
                <w:sz w:val="22"/>
                <w:szCs w:val="22"/>
              </w:rPr>
              <w:t xml:space="preserve">, </w:t>
            </w:r>
            <w:r w:rsidRPr="0053502B">
              <w:rPr>
                <w:rStyle w:val="Strong"/>
                <w:rFonts w:ascii="Arial" w:hAnsi="Arial" w:cs="Arial"/>
                <w:sz w:val="22"/>
                <w:szCs w:val="22"/>
              </w:rPr>
              <w:t>Public Order</w:t>
            </w:r>
            <w:r w:rsidRPr="0053502B">
              <w:rPr>
                <w:rFonts w:ascii="Arial" w:hAnsi="Arial" w:cs="Arial"/>
                <w:sz w:val="22"/>
                <w:szCs w:val="22"/>
              </w:rPr>
              <w:t xml:space="preserve"> and </w:t>
            </w:r>
            <w:r w:rsidRPr="0053502B">
              <w:rPr>
                <w:rStyle w:val="Strong"/>
                <w:rFonts w:ascii="Arial" w:hAnsi="Arial" w:cs="Arial"/>
                <w:sz w:val="22"/>
                <w:szCs w:val="22"/>
              </w:rPr>
              <w:t>Violence Against the Person</w:t>
            </w:r>
            <w:r w:rsidRPr="0053502B">
              <w:rPr>
                <w:rFonts w:ascii="Arial" w:hAnsi="Arial" w:cs="Arial"/>
                <w:sz w:val="22"/>
                <w:szCs w:val="22"/>
              </w:rPr>
              <w:t xml:space="preserve">, with a </w:t>
            </w:r>
            <w:r w:rsidRPr="0053502B">
              <w:rPr>
                <w:rStyle w:val="Strong"/>
                <w:rFonts w:ascii="Arial" w:hAnsi="Arial" w:cs="Arial"/>
                <w:sz w:val="22"/>
                <w:szCs w:val="22"/>
              </w:rPr>
              <w:t>“racially aggravated” flag</w:t>
            </w:r>
            <w:r w:rsidRPr="0053502B">
              <w:rPr>
                <w:rFonts w:ascii="Arial" w:hAnsi="Arial" w:cs="Arial"/>
                <w:sz w:val="22"/>
                <w:szCs w:val="22"/>
              </w:rPr>
              <w:t xml:space="preserve"> added so they can still be </w:t>
            </w:r>
            <w:proofErr w:type="gramStart"/>
            <w:r w:rsidRPr="0053502B">
              <w:rPr>
                <w:rFonts w:ascii="Arial" w:hAnsi="Arial" w:cs="Arial"/>
                <w:sz w:val="22"/>
                <w:szCs w:val="22"/>
              </w:rPr>
              <w:t>identified</w:t>
            </w:r>
            <w:proofErr w:type="gramEnd"/>
          </w:p>
          <w:p w14:paraId="3130345E" w14:textId="77777777" w:rsidR="00446094" w:rsidRPr="0053502B" w:rsidRDefault="00446094" w:rsidP="00446094">
            <w:pPr>
              <w:pStyle w:val="NormalWeb"/>
              <w:numPr>
                <w:ilvl w:val="0"/>
                <w:numId w:val="36"/>
              </w:numPr>
              <w:rPr>
                <w:rFonts w:ascii="Arial" w:hAnsi="Arial" w:cs="Arial"/>
                <w:sz w:val="22"/>
                <w:szCs w:val="22"/>
              </w:rPr>
            </w:pPr>
            <w:r w:rsidRPr="0053502B">
              <w:rPr>
                <w:rStyle w:val="Emphasis"/>
                <w:rFonts w:ascii="Arial" w:hAnsi="Arial" w:cs="Arial"/>
                <w:sz w:val="22"/>
                <w:szCs w:val="22"/>
              </w:rPr>
              <w:t>Fraud and Forgery</w:t>
            </w:r>
            <w:r w:rsidRPr="0053502B">
              <w:rPr>
                <w:rFonts w:ascii="Arial" w:hAnsi="Arial" w:cs="Arial"/>
                <w:sz w:val="22"/>
                <w:szCs w:val="22"/>
              </w:rPr>
              <w:t xml:space="preserve"> → moved into </w:t>
            </w:r>
            <w:proofErr w:type="gramStart"/>
            <w:r w:rsidRPr="0053502B">
              <w:rPr>
                <w:rStyle w:val="Strong"/>
                <w:rFonts w:ascii="Arial" w:hAnsi="Arial" w:cs="Arial"/>
                <w:sz w:val="22"/>
                <w:szCs w:val="22"/>
              </w:rPr>
              <w:t>Other</w:t>
            </w:r>
            <w:proofErr w:type="gramEnd"/>
          </w:p>
          <w:p w14:paraId="09565176" w14:textId="0A39229A" w:rsidR="00446094" w:rsidRPr="0053502B" w:rsidRDefault="00446094" w:rsidP="00446094">
            <w:pPr>
              <w:pStyle w:val="NormalWeb"/>
              <w:numPr>
                <w:ilvl w:val="0"/>
                <w:numId w:val="36"/>
              </w:numPr>
              <w:rPr>
                <w:rFonts w:ascii="Arial" w:hAnsi="Arial" w:cs="Arial"/>
                <w:sz w:val="22"/>
                <w:szCs w:val="22"/>
              </w:rPr>
            </w:pPr>
            <w:r w:rsidRPr="0053502B">
              <w:rPr>
                <w:rStyle w:val="Emphasis"/>
                <w:rFonts w:ascii="Arial" w:hAnsi="Arial" w:cs="Arial"/>
                <w:sz w:val="22"/>
                <w:szCs w:val="22"/>
              </w:rPr>
              <w:t>Vehicle Theft</w:t>
            </w:r>
            <w:r w:rsidRPr="0053502B">
              <w:rPr>
                <w:rFonts w:ascii="Arial" w:hAnsi="Arial" w:cs="Arial"/>
                <w:sz w:val="22"/>
                <w:szCs w:val="22"/>
              </w:rPr>
              <w:t xml:space="preserve"> → offences reassigned into </w:t>
            </w:r>
            <w:r w:rsidRPr="0053502B">
              <w:rPr>
                <w:rStyle w:val="Strong"/>
                <w:rFonts w:ascii="Arial" w:hAnsi="Arial" w:cs="Arial"/>
                <w:sz w:val="22"/>
                <w:szCs w:val="22"/>
              </w:rPr>
              <w:t>Criminal Damage and Arson</w:t>
            </w:r>
            <w:r w:rsidRPr="0053502B">
              <w:rPr>
                <w:rFonts w:ascii="Arial" w:hAnsi="Arial" w:cs="Arial"/>
                <w:sz w:val="22"/>
                <w:szCs w:val="22"/>
              </w:rPr>
              <w:t xml:space="preserve">, </w:t>
            </w:r>
            <w:r w:rsidRPr="0053502B">
              <w:rPr>
                <w:rStyle w:val="Strong"/>
                <w:rFonts w:ascii="Arial" w:hAnsi="Arial" w:cs="Arial"/>
                <w:sz w:val="22"/>
                <w:szCs w:val="22"/>
              </w:rPr>
              <w:t>Theft and Handling</w:t>
            </w:r>
            <w:r w:rsidRPr="0053502B">
              <w:rPr>
                <w:rFonts w:ascii="Arial" w:hAnsi="Arial" w:cs="Arial"/>
                <w:sz w:val="22"/>
                <w:szCs w:val="22"/>
              </w:rPr>
              <w:t xml:space="preserve">, and </w:t>
            </w:r>
            <w:r w:rsidRPr="0053502B">
              <w:rPr>
                <w:rStyle w:val="Strong"/>
                <w:rFonts w:ascii="Arial" w:hAnsi="Arial" w:cs="Arial"/>
                <w:sz w:val="22"/>
                <w:szCs w:val="22"/>
              </w:rPr>
              <w:t>Violence Against the Person</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18D04A8A" w14:textId="77777777" w:rsidR="00446094" w:rsidRDefault="00446094" w:rsidP="00446094">
            <w:pPr>
              <w:pStyle w:val="BodyText"/>
              <w:rPr>
                <w:rFonts w:ascii="Arial" w:hAnsi="Arial" w:cs="Arial"/>
                <w:sz w:val="22"/>
              </w:rPr>
            </w:pPr>
            <w:r w:rsidRPr="00D80BE3">
              <w:rPr>
                <w:rFonts w:ascii="Arial" w:hAnsi="Arial" w:cs="Arial"/>
                <w:sz w:val="22"/>
              </w:rPr>
              <w:t>No change to how YJSs record offences in CMS; changes affect how offences are grouped for reporting and analysis.</w:t>
            </w:r>
          </w:p>
          <w:p w14:paraId="4F7FC97F" w14:textId="09C84808" w:rsidR="00446094" w:rsidRPr="00D80BE3" w:rsidRDefault="00446094" w:rsidP="00446094">
            <w:pPr>
              <w:pStyle w:val="BodyText"/>
              <w:rPr>
                <w:rFonts w:ascii="Arial" w:hAnsi="Arial" w:cs="Arial"/>
                <w:sz w:val="22"/>
              </w:rPr>
            </w:pPr>
            <w:r w:rsidRPr="00981221">
              <w:rPr>
                <w:rFonts w:ascii="Arial" w:hAnsi="Arial" w:cs="Arial"/>
                <w:sz w:val="22"/>
              </w:rPr>
              <w:t>YJS to check with their CMS supplier about whether the new offence groupings will be implemented as part of the 26/27 release, or in a subsequent release of their software.</w:t>
            </w:r>
          </w:p>
        </w:tc>
      </w:tr>
      <w:tr w:rsidR="00446094" w:rsidRPr="00E451D6" w14:paraId="1CA2C795"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44D28A1C" w14:textId="213B5637" w:rsidR="00446094" w:rsidRPr="002B2EDF" w:rsidRDefault="00446094" w:rsidP="00446094">
            <w:pPr>
              <w:rPr>
                <w:rFonts w:asciiTheme="minorHAnsi" w:hAnsiTheme="minorHAnsi" w:cstheme="minorHAnsi"/>
                <w:sz w:val="22"/>
                <w:szCs w:val="22"/>
              </w:rPr>
            </w:pPr>
            <w:r w:rsidRPr="002B2EDF">
              <w:rPr>
                <w:rFonts w:asciiTheme="minorHAnsi" w:hAnsiTheme="minorHAnsi" w:cstheme="minorHAnsi"/>
                <w:sz w:val="22"/>
                <w:szCs w:val="22"/>
              </w:rPr>
              <w:t>Other</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5C0937F0" w14:textId="37CDAB0A" w:rsidR="00446094" w:rsidRPr="002B2EDF" w:rsidRDefault="00446094" w:rsidP="00446094">
            <w:pPr>
              <w:rPr>
                <w:rFonts w:asciiTheme="minorHAnsi" w:hAnsiTheme="minorHAnsi" w:cstheme="minorHAnsi"/>
                <w:sz w:val="22"/>
                <w:szCs w:val="22"/>
              </w:rPr>
            </w:pPr>
            <w:r w:rsidRPr="002B2EDF">
              <w:rPr>
                <w:rFonts w:asciiTheme="minorHAnsi" w:hAnsiTheme="minorHAnsi" w:cstheme="minorHAnsi"/>
                <w:sz w:val="22"/>
                <w:szCs w:val="22"/>
              </w:rPr>
              <w:t>Replacement of OOCD with OOCR</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68B3D996" w14:textId="7E7490C2" w:rsidR="00446094" w:rsidRPr="002B2EDF" w:rsidRDefault="00446094" w:rsidP="00446094">
            <w:pPr>
              <w:pStyle w:val="BodyText"/>
              <w:rPr>
                <w:rStyle w:val="Strong"/>
                <w:rFonts w:cstheme="minorHAnsi"/>
                <w:sz w:val="22"/>
              </w:rPr>
            </w:pPr>
            <w:r w:rsidRPr="002B2EDF">
              <w:rPr>
                <w:rFonts w:cstheme="minorHAnsi"/>
                <w:sz w:val="22"/>
              </w:rPr>
              <w:t xml:space="preserve">General terminology: references to OOCD (out-of-court disposals) are being replaced with OOCR (out-of-court resolutions) in line with national policy changes. </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56AF42CE" w14:textId="58E24C93" w:rsidR="00446094" w:rsidRPr="002B2EDF" w:rsidRDefault="00446094" w:rsidP="00446094">
            <w:pPr>
              <w:pStyle w:val="BodyText"/>
              <w:rPr>
                <w:rFonts w:cstheme="minorHAnsi"/>
                <w:sz w:val="22"/>
              </w:rPr>
            </w:pPr>
            <w:r w:rsidRPr="002B2EDF">
              <w:rPr>
                <w:rFonts w:cstheme="minorHAnsi"/>
                <w:sz w:val="22"/>
              </w:rPr>
              <w:t>YJSs do not need to change how they record cases, only note the updated terminology.</w:t>
            </w:r>
          </w:p>
        </w:tc>
      </w:tr>
    </w:tbl>
    <w:p w14:paraId="0E38E9B2" w14:textId="77777777" w:rsidR="00513401" w:rsidRDefault="00513401" w:rsidP="00A23B4B">
      <w:pPr>
        <w:pStyle w:val="Heading2"/>
        <w:spacing w:line="276" w:lineRule="auto"/>
        <w:rPr>
          <w:b/>
          <w:bCs/>
        </w:rPr>
        <w:sectPr w:rsidR="00513401" w:rsidSect="00513401">
          <w:pgSz w:w="16838" w:h="11906" w:orient="landscape" w:code="9"/>
          <w:pgMar w:top="1134" w:right="1134" w:bottom="1134" w:left="1021" w:header="510" w:footer="567" w:gutter="0"/>
          <w:cols w:space="708"/>
          <w:titlePg/>
          <w:docGrid w:linePitch="360"/>
        </w:sectPr>
      </w:pPr>
      <w:bookmarkStart w:id="5" w:name="_Toc160720730"/>
    </w:p>
    <w:p w14:paraId="7C126142" w14:textId="7C4C4F40" w:rsidR="00692927" w:rsidRDefault="00BB6AF4" w:rsidP="003A492F">
      <w:pPr>
        <w:pStyle w:val="Heading2"/>
        <w:spacing w:after="0" w:line="276" w:lineRule="auto"/>
        <w:rPr>
          <w:rStyle w:val="normaltextrun"/>
          <w:rFonts w:ascii="Arial" w:hAnsi="Arial" w:cs="Arial"/>
          <w:b/>
          <w:bCs/>
        </w:rPr>
      </w:pPr>
      <w:bookmarkStart w:id="6" w:name="_Toc193115143"/>
      <w:r w:rsidRPr="00D1397D">
        <w:rPr>
          <w:rStyle w:val="normaltextrun"/>
          <w:rFonts w:ascii="Arial" w:hAnsi="Arial" w:cs="Arial"/>
          <w:b/>
          <w:bCs/>
        </w:rPr>
        <w:t>Data Dictionary</w:t>
      </w:r>
      <w:bookmarkEnd w:id="6"/>
    </w:p>
    <w:p w14:paraId="229E8887" w14:textId="2C354A38" w:rsidR="00F613D3" w:rsidRDefault="00BB6AF4" w:rsidP="003A492F">
      <w:pPr>
        <w:spacing w:before="100" w:beforeAutospacing="1" w:line="276" w:lineRule="auto"/>
        <w:rPr>
          <w:rStyle w:val="normaltextrun"/>
          <w:rFonts w:ascii="Arial" w:hAnsi="Arial" w:cs="Arial"/>
          <w:color w:val="000000"/>
        </w:rPr>
      </w:pPr>
      <w:r w:rsidRPr="008C1F3B">
        <w:rPr>
          <w:rStyle w:val="normaltextrun"/>
          <w:rFonts w:ascii="Arial" w:hAnsi="Arial" w:cs="Arial"/>
          <w:color w:val="000000"/>
        </w:rPr>
        <w:t xml:space="preserve">A data dictionary is a structured reference document that defines data elements and how they should be recorded. </w:t>
      </w:r>
    </w:p>
    <w:p w14:paraId="1E0843EB" w14:textId="77777777" w:rsidR="00F613D3" w:rsidRPr="008C1F3B" w:rsidRDefault="00F613D3" w:rsidP="003A492F">
      <w:pPr>
        <w:spacing w:line="276" w:lineRule="auto"/>
        <w:rPr>
          <w:rStyle w:val="normaltextrun"/>
          <w:rFonts w:ascii="Arial" w:hAnsi="Arial" w:cs="Arial"/>
          <w:color w:val="000000"/>
        </w:rPr>
      </w:pPr>
    </w:p>
    <w:p w14:paraId="731DA5CC" w14:textId="335627BE" w:rsidR="003F49B1" w:rsidRDefault="00F7043E" w:rsidP="003A492F">
      <w:pPr>
        <w:pStyle w:val="paragraph"/>
        <w:spacing w:before="0" w:beforeAutospacing="0" w:after="0" w:afterAutospacing="0" w:line="276" w:lineRule="auto"/>
        <w:textAlignment w:val="baseline"/>
        <w:rPr>
          <w:rStyle w:val="normaltextrun"/>
          <w:rFonts w:ascii="Arial" w:hAnsi="Arial" w:cs="Arial"/>
          <w:b/>
          <w:bCs/>
          <w:color w:val="512480" w:themeColor="accent1"/>
        </w:rPr>
      </w:pPr>
      <w:r w:rsidRPr="00F7043E">
        <w:rPr>
          <w:rStyle w:val="normaltextrun"/>
          <w:rFonts w:ascii="Arial" w:hAnsi="Arial" w:cs="Arial"/>
          <w:b/>
          <w:bCs/>
          <w:color w:val="512480" w:themeColor="accent1"/>
        </w:rPr>
        <w:t xml:space="preserve">Where </w:t>
      </w:r>
      <w:r w:rsidR="003F49B1">
        <w:rPr>
          <w:rStyle w:val="normaltextrun"/>
          <w:rFonts w:ascii="Arial" w:hAnsi="Arial" w:cs="Arial"/>
          <w:b/>
          <w:bCs/>
          <w:color w:val="512480" w:themeColor="accent1"/>
        </w:rPr>
        <w:t xml:space="preserve">can </w:t>
      </w:r>
      <w:r w:rsidR="00285C1D">
        <w:rPr>
          <w:rStyle w:val="normaltextrun"/>
          <w:rFonts w:ascii="Arial" w:hAnsi="Arial" w:cs="Arial"/>
          <w:b/>
          <w:bCs/>
          <w:color w:val="512480" w:themeColor="accent1"/>
        </w:rPr>
        <w:t>it be found</w:t>
      </w:r>
      <w:r w:rsidRPr="00F7043E">
        <w:rPr>
          <w:rStyle w:val="normaltextrun"/>
          <w:rFonts w:ascii="Arial" w:hAnsi="Arial" w:cs="Arial"/>
          <w:b/>
          <w:bCs/>
          <w:color w:val="512480" w:themeColor="accent1"/>
        </w:rPr>
        <w:t>?</w:t>
      </w:r>
      <w:r>
        <w:rPr>
          <w:rStyle w:val="normaltextrun"/>
          <w:rFonts w:ascii="Arial" w:hAnsi="Arial" w:cs="Arial"/>
          <w:b/>
          <w:bCs/>
          <w:color w:val="512480" w:themeColor="accent1"/>
        </w:rPr>
        <w:t xml:space="preserve"> </w:t>
      </w:r>
    </w:p>
    <w:p w14:paraId="524B9ED3" w14:textId="77777777" w:rsidR="003F49B1" w:rsidRDefault="003F49B1" w:rsidP="003A492F">
      <w:pPr>
        <w:pStyle w:val="paragraph"/>
        <w:spacing w:before="0" w:beforeAutospacing="0" w:after="0" w:afterAutospacing="0" w:line="276" w:lineRule="auto"/>
        <w:textAlignment w:val="baseline"/>
        <w:rPr>
          <w:rStyle w:val="normaltextrun"/>
          <w:rFonts w:ascii="Arial" w:hAnsi="Arial" w:cs="Arial"/>
          <w:b/>
          <w:bCs/>
          <w:color w:val="512480" w:themeColor="accent1"/>
        </w:rPr>
      </w:pPr>
    </w:p>
    <w:p w14:paraId="685626A7" w14:textId="3C033380" w:rsidR="00692927" w:rsidRDefault="00BB6AF4" w:rsidP="003A492F">
      <w:pPr>
        <w:pStyle w:val="paragraph"/>
        <w:spacing w:before="0" w:beforeAutospacing="0" w:after="0" w:afterAutospacing="0" w:line="276" w:lineRule="auto"/>
        <w:textAlignment w:val="baseline"/>
        <w:rPr>
          <w:rStyle w:val="normaltextrun"/>
          <w:rFonts w:ascii="Arial" w:hAnsi="Arial" w:cs="Arial"/>
          <w:color w:val="000000"/>
        </w:rPr>
      </w:pPr>
      <w:r w:rsidRPr="003F49B1">
        <w:rPr>
          <w:rStyle w:val="normaltextrun"/>
          <w:rFonts w:ascii="Arial" w:hAnsi="Arial" w:cs="Arial"/>
          <w:color w:val="000000"/>
        </w:rPr>
        <w:t xml:space="preserve">Separate Excel file </w:t>
      </w:r>
      <w:r w:rsidR="001E5EF1" w:rsidRPr="003F49B1">
        <w:rPr>
          <w:rStyle w:val="normaltextrun"/>
          <w:rFonts w:ascii="Arial" w:hAnsi="Arial" w:cs="Arial"/>
          <w:color w:val="000000"/>
        </w:rPr>
        <w:t>‘</w:t>
      </w:r>
      <w:r w:rsidR="001E5EF1" w:rsidRPr="00972780">
        <w:rPr>
          <w:rStyle w:val="normaltextrun"/>
          <w:rFonts w:ascii="Arial" w:hAnsi="Arial" w:cs="Arial"/>
          <w:b/>
          <w:bCs/>
          <w:color w:val="000000"/>
        </w:rPr>
        <w:t xml:space="preserve">YJB Data dictionary </w:t>
      </w:r>
      <w:r w:rsidR="00972780" w:rsidRPr="00972780">
        <w:rPr>
          <w:rStyle w:val="normaltextrun"/>
          <w:rFonts w:ascii="Arial" w:hAnsi="Arial" w:cs="Arial"/>
          <w:b/>
          <w:bCs/>
          <w:color w:val="000000"/>
        </w:rPr>
        <w:t>26-27</w:t>
      </w:r>
      <w:r w:rsidR="001E5EF1" w:rsidRPr="00972780">
        <w:rPr>
          <w:rStyle w:val="normaltextrun"/>
          <w:rFonts w:ascii="Arial" w:hAnsi="Arial" w:cs="Arial"/>
          <w:b/>
          <w:bCs/>
          <w:color w:val="000000"/>
        </w:rPr>
        <w:t>’</w:t>
      </w:r>
      <w:r w:rsidR="001E5EF1" w:rsidRPr="003F49B1">
        <w:rPr>
          <w:rStyle w:val="normaltextrun"/>
          <w:rFonts w:ascii="Arial" w:hAnsi="Arial" w:cs="Arial"/>
          <w:color w:val="000000"/>
        </w:rPr>
        <w:t xml:space="preserve"> </w:t>
      </w:r>
      <w:r w:rsidRPr="003F49B1">
        <w:rPr>
          <w:rStyle w:val="normaltextrun"/>
          <w:rFonts w:ascii="Arial" w:hAnsi="Arial" w:cs="Arial"/>
          <w:color w:val="000000"/>
        </w:rPr>
        <w:t xml:space="preserve">- available on the YJAF Library </w:t>
      </w:r>
    </w:p>
    <w:p w14:paraId="05AA5941" w14:textId="77777777" w:rsidR="00692927" w:rsidRDefault="00692927" w:rsidP="003A492F">
      <w:pPr>
        <w:pStyle w:val="paragraph"/>
        <w:spacing w:before="0" w:beforeAutospacing="0" w:after="0" w:afterAutospacing="0" w:line="276" w:lineRule="auto"/>
        <w:textAlignment w:val="baseline"/>
        <w:rPr>
          <w:rStyle w:val="normaltextrun"/>
          <w:rFonts w:ascii="Arial" w:hAnsi="Arial" w:cs="Arial"/>
          <w:color w:val="000000"/>
        </w:rPr>
      </w:pPr>
    </w:p>
    <w:p w14:paraId="43E91A19" w14:textId="7BAC2F55" w:rsidR="003F49B1" w:rsidRPr="003F49B1" w:rsidRDefault="003F49B1" w:rsidP="003A492F">
      <w:pPr>
        <w:pStyle w:val="paragraph"/>
        <w:spacing w:before="0" w:beforeAutospacing="0" w:after="0" w:afterAutospacing="0" w:line="276" w:lineRule="auto"/>
        <w:textAlignment w:val="baseline"/>
        <w:rPr>
          <w:rStyle w:val="normaltextrun"/>
          <w:rFonts w:ascii="Arial" w:hAnsi="Arial" w:cs="Arial"/>
          <w:b/>
          <w:bCs/>
          <w:color w:val="512480" w:themeColor="accent1"/>
        </w:rPr>
      </w:pPr>
      <w:r w:rsidRPr="003F49B1">
        <w:rPr>
          <w:rStyle w:val="normaltextrun"/>
          <w:rFonts w:ascii="Arial" w:hAnsi="Arial" w:cs="Arial"/>
          <w:b/>
          <w:bCs/>
          <w:color w:val="512480" w:themeColor="accent1"/>
        </w:rPr>
        <w:t xml:space="preserve">What does it contain? </w:t>
      </w:r>
    </w:p>
    <w:p w14:paraId="4ECDECD9" w14:textId="77777777" w:rsidR="00BB6AF4" w:rsidRDefault="00BB6AF4" w:rsidP="003A492F">
      <w:pPr>
        <w:pStyle w:val="paragraph"/>
        <w:spacing w:before="0" w:beforeAutospacing="0" w:after="0" w:afterAutospacing="0" w:line="276" w:lineRule="auto"/>
        <w:textAlignment w:val="baseline"/>
        <w:rPr>
          <w:rStyle w:val="normaltextrun"/>
          <w:rFonts w:ascii="Arial" w:hAnsi="Arial" w:cs="Arial"/>
          <w:b/>
          <w:bCs/>
          <w:color w:val="512480" w:themeColor="accent1"/>
        </w:rPr>
      </w:pPr>
    </w:p>
    <w:p w14:paraId="1793CD86" w14:textId="4C91C592" w:rsidR="00285C1D" w:rsidRDefault="00285C1D" w:rsidP="290BCC85">
      <w:pPr>
        <w:pStyle w:val="paragraph"/>
        <w:numPr>
          <w:ilvl w:val="0"/>
          <w:numId w:val="9"/>
        </w:numPr>
        <w:spacing w:before="0" w:beforeAutospacing="0" w:after="0" w:afterAutospacing="0" w:line="276" w:lineRule="auto"/>
        <w:textAlignment w:val="baseline"/>
        <w:rPr>
          <w:rStyle w:val="normaltextrun"/>
          <w:rFonts w:ascii="Arial" w:hAnsi="Arial" w:cs="Arial"/>
          <w:color w:val="000000"/>
        </w:rPr>
      </w:pPr>
      <w:r w:rsidRPr="290BCC85">
        <w:rPr>
          <w:rStyle w:val="normaltextrun"/>
          <w:rFonts w:ascii="Arial" w:hAnsi="Arial" w:cs="Arial"/>
          <w:color w:val="000000" w:themeColor="text2"/>
        </w:rPr>
        <w:t>A</w:t>
      </w:r>
      <w:r w:rsidR="00BB6AF4" w:rsidRPr="290BCC85">
        <w:rPr>
          <w:rStyle w:val="normaltextrun"/>
          <w:rFonts w:ascii="Arial" w:hAnsi="Arial" w:cs="Arial"/>
          <w:color w:val="000000" w:themeColor="text2"/>
        </w:rPr>
        <w:t xml:space="preserve">ll mandatory </w:t>
      </w:r>
      <w:r w:rsidR="003637CD" w:rsidRPr="290BCC85">
        <w:rPr>
          <w:rStyle w:val="normaltextrun"/>
          <w:rFonts w:ascii="Arial" w:hAnsi="Arial" w:cs="Arial"/>
          <w:color w:val="000000" w:themeColor="text2"/>
        </w:rPr>
        <w:t xml:space="preserve">case-level </w:t>
      </w:r>
      <w:r w:rsidR="00BB6AF4" w:rsidRPr="290BCC85">
        <w:rPr>
          <w:rStyle w:val="normaltextrun"/>
          <w:rFonts w:ascii="Arial" w:hAnsi="Arial" w:cs="Arial"/>
          <w:color w:val="000000" w:themeColor="text2"/>
        </w:rPr>
        <w:t>data fields and further recording guidance, excluding</w:t>
      </w:r>
      <w:r w:rsidR="1B1E6957" w:rsidRPr="290BCC85">
        <w:rPr>
          <w:rStyle w:val="normaltextrun"/>
          <w:rFonts w:ascii="Arial" w:hAnsi="Arial" w:cs="Arial"/>
          <w:color w:val="000000" w:themeColor="text2"/>
        </w:rPr>
        <w:t xml:space="preserve"> PDAT and</w:t>
      </w:r>
      <w:r w:rsidR="00BB6AF4" w:rsidRPr="290BCC85">
        <w:rPr>
          <w:rStyle w:val="normaltextrun"/>
          <w:rFonts w:ascii="Arial" w:hAnsi="Arial" w:cs="Arial"/>
          <w:color w:val="000000" w:themeColor="text2"/>
        </w:rPr>
        <w:t xml:space="preserve"> AssetPlus.</w:t>
      </w:r>
    </w:p>
    <w:p w14:paraId="5E885988" w14:textId="00BAFCE9" w:rsidR="00F7043E" w:rsidRPr="007936A6" w:rsidRDefault="00285C1D">
      <w:pPr>
        <w:pStyle w:val="paragraph"/>
        <w:numPr>
          <w:ilvl w:val="0"/>
          <w:numId w:val="9"/>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Additional</w:t>
      </w:r>
      <w:r w:rsidR="003F3D95">
        <w:rPr>
          <w:rStyle w:val="normaltextrun"/>
          <w:rFonts w:ascii="Arial" w:hAnsi="Arial" w:cs="Arial"/>
          <w:color w:val="000000"/>
        </w:rPr>
        <w:t xml:space="preserve"> information </w:t>
      </w:r>
      <w:r w:rsidR="003F49B1">
        <w:rPr>
          <w:rStyle w:val="normaltextrun"/>
          <w:rFonts w:ascii="Arial" w:hAnsi="Arial" w:cs="Arial"/>
          <w:color w:val="000000"/>
        </w:rPr>
        <w:t>such as ‘</w:t>
      </w:r>
      <w:r w:rsidR="003F49B1" w:rsidRPr="00285C1D">
        <w:rPr>
          <w:rStyle w:val="normaltextrun"/>
          <w:rFonts w:ascii="Arial" w:hAnsi="Arial" w:cs="Arial"/>
          <w:color w:val="000000"/>
        </w:rPr>
        <w:t>YJS code list’ and ‘Legal outcome’ descriptions.</w:t>
      </w:r>
    </w:p>
    <w:p w14:paraId="2FF63BE0" w14:textId="77777777" w:rsidR="00BB6AF4" w:rsidRDefault="00BB6AF4" w:rsidP="003A492F">
      <w:pPr>
        <w:pStyle w:val="paragraph"/>
        <w:spacing w:before="0" w:beforeAutospacing="0" w:after="0" w:afterAutospacing="0" w:line="276" w:lineRule="auto"/>
        <w:textAlignment w:val="baseline"/>
        <w:rPr>
          <w:rStyle w:val="normaltextrun"/>
          <w:rFonts w:ascii="Arial" w:hAnsi="Arial" w:cs="Arial"/>
          <w:color w:val="000000"/>
        </w:rPr>
      </w:pPr>
    </w:p>
    <w:tbl>
      <w:tblPr>
        <w:tblStyle w:val="GridTable1Light-Accent1"/>
        <w:tblW w:w="9634" w:type="dxa"/>
        <w:tblLook w:val="04A0" w:firstRow="1" w:lastRow="0" w:firstColumn="1" w:lastColumn="0" w:noHBand="0" w:noVBand="1"/>
      </w:tblPr>
      <w:tblGrid>
        <w:gridCol w:w="2122"/>
        <w:gridCol w:w="7512"/>
      </w:tblGrid>
      <w:tr w:rsidR="00BB6AF4" w:rsidRPr="00A22F7D" w14:paraId="66D60791" w14:textId="77777777" w:rsidTr="003F49B1">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463CEE7" w14:textId="2372DB39" w:rsidR="00BB6AF4" w:rsidRPr="00A22F7D" w:rsidRDefault="00C60B3E" w:rsidP="003A492F">
            <w:pPr>
              <w:spacing w:line="276" w:lineRule="auto"/>
              <w:rPr>
                <w:rFonts w:ascii="Arial" w:hAnsi="Arial" w:cs="Arial"/>
                <w:color w:val="000000"/>
              </w:rPr>
            </w:pPr>
            <w:r w:rsidRPr="00A22F7D">
              <w:rPr>
                <w:rFonts w:ascii="Arial" w:hAnsi="Arial" w:cs="Arial"/>
                <w:color w:val="000000"/>
              </w:rPr>
              <w:t>Excel s</w:t>
            </w:r>
            <w:r w:rsidR="00BB6AF4" w:rsidRPr="00A22F7D">
              <w:rPr>
                <w:rFonts w:ascii="Arial" w:hAnsi="Arial" w:cs="Arial"/>
                <w:color w:val="000000"/>
              </w:rPr>
              <w:t>heet name</w:t>
            </w:r>
          </w:p>
        </w:tc>
        <w:tc>
          <w:tcPr>
            <w:tcW w:w="7512" w:type="dxa"/>
            <w:noWrap/>
            <w:hideMark/>
          </w:tcPr>
          <w:p w14:paraId="5405352E" w14:textId="77777777" w:rsidR="00BB6AF4" w:rsidRPr="00A22F7D" w:rsidRDefault="00BB6AF4" w:rsidP="003A492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Description</w:t>
            </w:r>
          </w:p>
        </w:tc>
      </w:tr>
      <w:tr w:rsidR="00BB6AF4" w:rsidRPr="00A22F7D" w14:paraId="261DE70D" w14:textId="77777777" w:rsidTr="003F49B1">
        <w:trPr>
          <w:trHeight w:val="51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BED280F"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Data Dictionary</w:t>
            </w:r>
          </w:p>
        </w:tc>
        <w:tc>
          <w:tcPr>
            <w:tcW w:w="7512" w:type="dxa"/>
            <w:hideMark/>
          </w:tcPr>
          <w:p w14:paraId="14268DE3"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Information on case level data fields, including name in schema, definition, expected values, and recording guidance.</w:t>
            </w:r>
          </w:p>
        </w:tc>
      </w:tr>
      <w:tr w:rsidR="00BB6AF4" w:rsidRPr="00A22F7D" w14:paraId="2848DD8B" w14:textId="77777777" w:rsidTr="003F49B1">
        <w:trPr>
          <w:trHeight w:val="324"/>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435B04B"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PDAT</w:t>
            </w:r>
          </w:p>
        </w:tc>
        <w:tc>
          <w:tcPr>
            <w:tcW w:w="7512" w:type="dxa"/>
            <w:noWrap/>
            <w:hideMark/>
          </w:tcPr>
          <w:p w14:paraId="7AB90D87"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Case level data fields from the Prevention and Diversion tool.</w:t>
            </w:r>
          </w:p>
        </w:tc>
      </w:tr>
      <w:tr w:rsidR="00BB6AF4" w:rsidRPr="00A22F7D" w14:paraId="7B054B64" w14:textId="77777777" w:rsidTr="003F49B1">
        <w:trPr>
          <w:trHeight w:val="51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E67EDBF"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YJS code list</w:t>
            </w:r>
          </w:p>
        </w:tc>
        <w:tc>
          <w:tcPr>
            <w:tcW w:w="7512" w:type="dxa"/>
            <w:hideMark/>
          </w:tcPr>
          <w:p w14:paraId="44188078" w14:textId="5E668230"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Correspondence table which includes YJS name, YJS code, and two letter code.</w:t>
            </w:r>
          </w:p>
        </w:tc>
      </w:tr>
      <w:tr w:rsidR="00BB6AF4" w:rsidRPr="00A22F7D" w14:paraId="4C91A399" w14:textId="77777777" w:rsidTr="003F49B1">
        <w:trPr>
          <w:trHeight w:val="324"/>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52A2654"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Data categories</w:t>
            </w:r>
          </w:p>
        </w:tc>
        <w:tc>
          <w:tcPr>
            <w:tcW w:w="7512" w:type="dxa"/>
            <w:noWrap/>
            <w:hideMark/>
          </w:tcPr>
          <w:p w14:paraId="0D0D26AE"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Information on Ethnic classifications.</w:t>
            </w:r>
          </w:p>
        </w:tc>
      </w:tr>
      <w:tr w:rsidR="00BB6AF4" w:rsidRPr="00A22F7D" w14:paraId="6E90FB63" w14:textId="77777777" w:rsidTr="003F49B1">
        <w:trPr>
          <w:trHeight w:val="51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A3DFBE1"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Legal outcome</w:t>
            </w:r>
          </w:p>
        </w:tc>
        <w:tc>
          <w:tcPr>
            <w:tcW w:w="7512" w:type="dxa"/>
            <w:hideMark/>
          </w:tcPr>
          <w:p w14:paraId="06F48B4F"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Information on legal outcome categories, including definition, severity ranking, and discontinuation status.</w:t>
            </w:r>
          </w:p>
        </w:tc>
      </w:tr>
      <w:tr w:rsidR="00BB6AF4" w:rsidRPr="00A22F7D" w14:paraId="1B70ABEA" w14:textId="77777777" w:rsidTr="003F49B1">
        <w:trPr>
          <w:trHeight w:val="51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B08ECD1"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Disposal or programme</w:t>
            </w:r>
          </w:p>
        </w:tc>
        <w:tc>
          <w:tcPr>
            <w:tcW w:w="7512" w:type="dxa"/>
            <w:hideMark/>
          </w:tcPr>
          <w:p w14:paraId="3071DE7A"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Information on disposal type categories and their discontinuation status.</w:t>
            </w:r>
          </w:p>
        </w:tc>
      </w:tr>
      <w:tr w:rsidR="00BB6AF4" w:rsidRPr="00A22F7D" w14:paraId="062A0FF6" w14:textId="77777777" w:rsidTr="003F49B1">
        <w:trPr>
          <w:trHeight w:val="324"/>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C7FEF52" w14:textId="77777777" w:rsidR="00BB6AF4" w:rsidRPr="00A22F7D" w:rsidRDefault="00BB6AF4" w:rsidP="003A492F">
            <w:pPr>
              <w:spacing w:line="276" w:lineRule="auto"/>
              <w:rPr>
                <w:rFonts w:ascii="Arial" w:hAnsi="Arial" w:cs="Arial"/>
                <w:color w:val="000000"/>
              </w:rPr>
            </w:pPr>
            <w:proofErr w:type="spellStart"/>
            <w:r w:rsidRPr="00A22F7D">
              <w:rPr>
                <w:rFonts w:ascii="Arial" w:hAnsi="Arial" w:cs="Arial"/>
                <w:color w:val="000000"/>
              </w:rPr>
              <w:t>xpaths</w:t>
            </w:r>
            <w:proofErr w:type="spellEnd"/>
          </w:p>
        </w:tc>
        <w:tc>
          <w:tcPr>
            <w:tcW w:w="7512" w:type="dxa"/>
            <w:noWrap/>
            <w:hideMark/>
          </w:tcPr>
          <w:p w14:paraId="630D0949"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Schema paths for each variable, latest schema version.</w:t>
            </w:r>
          </w:p>
        </w:tc>
      </w:tr>
      <w:tr w:rsidR="00BB6AF4" w:rsidRPr="00A22F7D" w14:paraId="6435EA04" w14:textId="77777777" w:rsidTr="003F49B1">
        <w:trPr>
          <w:trHeight w:val="324"/>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6B30D10"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Change log</w:t>
            </w:r>
          </w:p>
        </w:tc>
        <w:tc>
          <w:tcPr>
            <w:tcW w:w="7512" w:type="dxa"/>
            <w:noWrap/>
            <w:hideMark/>
          </w:tcPr>
          <w:p w14:paraId="6E08D73B"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Changes between versions of the YJB Data Dictionary.</w:t>
            </w:r>
          </w:p>
        </w:tc>
      </w:tr>
    </w:tbl>
    <w:p w14:paraId="54CF38E0" w14:textId="77777777" w:rsidR="00F613D3" w:rsidRDefault="00F613D3" w:rsidP="003A492F">
      <w:pPr>
        <w:pStyle w:val="paragraph"/>
        <w:spacing w:before="0" w:beforeAutospacing="0" w:after="0" w:afterAutospacing="0" w:line="276" w:lineRule="auto"/>
        <w:textAlignment w:val="baseline"/>
        <w:rPr>
          <w:rStyle w:val="normaltextrun"/>
          <w:rFonts w:ascii="Arial" w:hAnsi="Arial" w:cs="Arial"/>
          <w:color w:val="000000"/>
        </w:rPr>
      </w:pPr>
    </w:p>
    <w:p w14:paraId="3B0D9B8A" w14:textId="0510FBEE" w:rsidR="00BB6AF4" w:rsidRDefault="00887A6D" w:rsidP="003A492F">
      <w:pPr>
        <w:pStyle w:val="paragraph"/>
        <w:spacing w:before="0" w:beforeAutospacing="0" w:after="0" w:afterAutospacing="0" w:line="276" w:lineRule="auto"/>
        <w:textAlignment w:val="baseline"/>
        <w:rPr>
          <w:rStyle w:val="normaltextrun"/>
          <w:rFonts w:ascii="Arial" w:hAnsi="Arial" w:cs="Arial"/>
          <w:b/>
          <w:bCs/>
          <w:color w:val="512480" w:themeColor="accent1"/>
        </w:rPr>
      </w:pPr>
      <w:r>
        <w:rPr>
          <w:rStyle w:val="normaltextrun"/>
          <w:rFonts w:ascii="Arial" w:hAnsi="Arial" w:cs="Arial"/>
          <w:b/>
          <w:bCs/>
          <w:color w:val="512480" w:themeColor="accent1"/>
        </w:rPr>
        <w:t xml:space="preserve">What are the benefits of a </w:t>
      </w:r>
      <w:r w:rsidR="00BB6AF4" w:rsidRPr="000561B7">
        <w:rPr>
          <w:rStyle w:val="normaltextrun"/>
          <w:rFonts w:ascii="Arial" w:hAnsi="Arial" w:cs="Arial"/>
          <w:b/>
          <w:bCs/>
          <w:color w:val="512480" w:themeColor="accent1"/>
        </w:rPr>
        <w:t>Data Dictionary?</w:t>
      </w:r>
    </w:p>
    <w:p w14:paraId="7E7F4083" w14:textId="59A5A572" w:rsidR="00BB6AF4" w:rsidRPr="008C1F3B" w:rsidRDefault="00BB6AF4">
      <w:pPr>
        <w:numPr>
          <w:ilvl w:val="0"/>
          <w:numId w:val="17"/>
        </w:numPr>
        <w:spacing w:before="100" w:beforeAutospacing="1" w:after="100" w:afterAutospacing="1" w:line="276" w:lineRule="auto"/>
        <w:rPr>
          <w:rFonts w:ascii="Arial" w:hAnsi="Arial" w:cs="Arial"/>
        </w:rPr>
      </w:pPr>
      <w:r w:rsidRPr="008C1F3B">
        <w:rPr>
          <w:rFonts w:ascii="Arial" w:hAnsi="Arial" w:cs="Arial"/>
          <w:b/>
          <w:bCs/>
        </w:rPr>
        <w:t xml:space="preserve">Ease of </w:t>
      </w:r>
      <w:r w:rsidR="00677713">
        <w:rPr>
          <w:rFonts w:ascii="Arial" w:hAnsi="Arial" w:cs="Arial"/>
          <w:b/>
          <w:bCs/>
        </w:rPr>
        <w:t>u</w:t>
      </w:r>
      <w:r w:rsidRPr="008C1F3B">
        <w:rPr>
          <w:rFonts w:ascii="Arial" w:hAnsi="Arial" w:cs="Arial"/>
          <w:b/>
          <w:bCs/>
        </w:rPr>
        <w:t>se</w:t>
      </w:r>
      <w:r w:rsidRPr="008C1F3B">
        <w:rPr>
          <w:rFonts w:ascii="Arial" w:hAnsi="Arial" w:cs="Arial"/>
        </w:rPr>
        <w:t xml:space="preserve"> – Excel allows </w:t>
      </w:r>
      <w:r w:rsidR="00F613D3">
        <w:rPr>
          <w:rFonts w:ascii="Arial" w:hAnsi="Arial" w:cs="Arial"/>
        </w:rPr>
        <w:t xml:space="preserve">searching and </w:t>
      </w:r>
      <w:r w:rsidRPr="008C1F3B">
        <w:rPr>
          <w:rFonts w:ascii="Arial" w:hAnsi="Arial" w:cs="Arial"/>
        </w:rPr>
        <w:t>filtering, making it easy to manage and analy</w:t>
      </w:r>
      <w:r w:rsidR="00896996">
        <w:rPr>
          <w:rFonts w:ascii="Arial" w:hAnsi="Arial" w:cs="Arial"/>
        </w:rPr>
        <w:t>s</w:t>
      </w:r>
      <w:r w:rsidRPr="008C1F3B">
        <w:rPr>
          <w:rFonts w:ascii="Arial" w:hAnsi="Arial" w:cs="Arial"/>
        </w:rPr>
        <w:t xml:space="preserve">e </w:t>
      </w:r>
      <w:r w:rsidR="00F90028">
        <w:rPr>
          <w:rFonts w:ascii="Arial" w:hAnsi="Arial" w:cs="Arial"/>
        </w:rPr>
        <w:t xml:space="preserve">large </w:t>
      </w:r>
      <w:r w:rsidRPr="008C1F3B">
        <w:rPr>
          <w:rFonts w:ascii="Arial" w:hAnsi="Arial" w:cs="Arial"/>
        </w:rPr>
        <w:t>metadata.</w:t>
      </w:r>
    </w:p>
    <w:p w14:paraId="6B29F0DB" w14:textId="61CBBC08" w:rsidR="0085484A" w:rsidRPr="00464448" w:rsidRDefault="00BB6AF4">
      <w:pPr>
        <w:numPr>
          <w:ilvl w:val="0"/>
          <w:numId w:val="17"/>
        </w:numPr>
        <w:spacing w:before="100" w:beforeAutospacing="1" w:after="100" w:afterAutospacing="1" w:line="276" w:lineRule="auto"/>
        <w:rPr>
          <w:rFonts w:ascii="Arial" w:hAnsi="Arial" w:cs="Arial"/>
        </w:rPr>
      </w:pPr>
      <w:r w:rsidRPr="008C1F3B">
        <w:rPr>
          <w:rFonts w:ascii="Arial" w:hAnsi="Arial" w:cs="Arial"/>
          <w:b/>
          <w:bCs/>
        </w:rPr>
        <w:t>Centrali</w:t>
      </w:r>
      <w:r w:rsidR="004666F8">
        <w:rPr>
          <w:rFonts w:ascii="Arial" w:hAnsi="Arial" w:cs="Arial"/>
          <w:b/>
          <w:bCs/>
        </w:rPr>
        <w:t>s</w:t>
      </w:r>
      <w:r w:rsidRPr="008C1F3B">
        <w:rPr>
          <w:rFonts w:ascii="Arial" w:hAnsi="Arial" w:cs="Arial"/>
          <w:b/>
          <w:bCs/>
        </w:rPr>
        <w:t xml:space="preserve">ed </w:t>
      </w:r>
      <w:r w:rsidR="00677713">
        <w:rPr>
          <w:rFonts w:ascii="Arial" w:hAnsi="Arial" w:cs="Arial"/>
          <w:b/>
          <w:bCs/>
        </w:rPr>
        <w:t>r</w:t>
      </w:r>
      <w:r w:rsidRPr="008C1F3B">
        <w:rPr>
          <w:rFonts w:ascii="Arial" w:hAnsi="Arial" w:cs="Arial"/>
          <w:b/>
          <w:bCs/>
        </w:rPr>
        <w:t>eference</w:t>
      </w:r>
      <w:r w:rsidRPr="008C1F3B">
        <w:rPr>
          <w:rFonts w:ascii="Arial" w:hAnsi="Arial" w:cs="Arial"/>
        </w:rPr>
        <w:t xml:space="preserve"> – Keeps all data field definitions and recording rules in one place for consistency.</w:t>
      </w:r>
    </w:p>
    <w:p w14:paraId="1C20C076" w14:textId="748D48AC" w:rsidR="00BB6AF4" w:rsidRPr="008C1F3B" w:rsidRDefault="00BB6AF4">
      <w:pPr>
        <w:numPr>
          <w:ilvl w:val="0"/>
          <w:numId w:val="17"/>
        </w:numPr>
        <w:spacing w:before="100" w:beforeAutospacing="1" w:after="100" w:afterAutospacing="1" w:line="276" w:lineRule="auto"/>
        <w:rPr>
          <w:rFonts w:ascii="Arial" w:hAnsi="Arial" w:cs="Arial"/>
        </w:rPr>
      </w:pPr>
      <w:r w:rsidRPr="008C1F3B">
        <w:rPr>
          <w:rFonts w:ascii="Arial" w:hAnsi="Arial" w:cs="Arial"/>
          <w:b/>
          <w:bCs/>
        </w:rPr>
        <w:t xml:space="preserve">Improved </w:t>
      </w:r>
      <w:r w:rsidR="00677713">
        <w:rPr>
          <w:rFonts w:ascii="Arial" w:hAnsi="Arial" w:cs="Arial"/>
          <w:b/>
          <w:bCs/>
        </w:rPr>
        <w:t>c</w:t>
      </w:r>
      <w:r w:rsidRPr="008C1F3B">
        <w:rPr>
          <w:rFonts w:ascii="Arial" w:hAnsi="Arial" w:cs="Arial"/>
          <w:b/>
          <w:bCs/>
        </w:rPr>
        <w:t xml:space="preserve">hange </w:t>
      </w:r>
      <w:r w:rsidR="00677713">
        <w:rPr>
          <w:rFonts w:ascii="Arial" w:hAnsi="Arial" w:cs="Arial"/>
          <w:b/>
          <w:bCs/>
        </w:rPr>
        <w:t>m</w:t>
      </w:r>
      <w:r w:rsidRPr="008C1F3B">
        <w:rPr>
          <w:rFonts w:ascii="Arial" w:hAnsi="Arial" w:cs="Arial"/>
          <w:b/>
          <w:bCs/>
        </w:rPr>
        <w:t>anagement</w:t>
      </w:r>
      <w:r w:rsidRPr="008C1F3B">
        <w:rPr>
          <w:rFonts w:ascii="Arial" w:hAnsi="Arial" w:cs="Arial"/>
        </w:rPr>
        <w:t xml:space="preserve"> – Easier to update and track changes, minimi</w:t>
      </w:r>
      <w:r w:rsidR="00CB29D3">
        <w:rPr>
          <w:rFonts w:ascii="Arial" w:hAnsi="Arial" w:cs="Arial"/>
        </w:rPr>
        <w:t>s</w:t>
      </w:r>
      <w:r w:rsidRPr="008C1F3B">
        <w:rPr>
          <w:rFonts w:ascii="Arial" w:hAnsi="Arial" w:cs="Arial"/>
        </w:rPr>
        <w:t>ing errors.</w:t>
      </w:r>
    </w:p>
    <w:p w14:paraId="498AEECE" w14:textId="3DFE5287" w:rsidR="00BB6AF4" w:rsidRPr="008C1F3B" w:rsidRDefault="00E76F50">
      <w:pPr>
        <w:numPr>
          <w:ilvl w:val="0"/>
          <w:numId w:val="17"/>
        </w:numPr>
        <w:spacing w:before="100" w:beforeAutospacing="1" w:after="100" w:afterAutospacing="1" w:line="276" w:lineRule="auto"/>
        <w:rPr>
          <w:rFonts w:ascii="Arial" w:hAnsi="Arial" w:cs="Arial"/>
        </w:rPr>
      </w:pPr>
      <w:r w:rsidRPr="00E76F50">
        <w:rPr>
          <w:rFonts w:ascii="Arial" w:hAnsi="Arial" w:cs="Arial"/>
          <w:b/>
          <w:bCs/>
        </w:rPr>
        <w:t xml:space="preserve">Bridging the </w:t>
      </w:r>
      <w:r w:rsidR="00C0337B">
        <w:rPr>
          <w:rFonts w:ascii="Arial" w:hAnsi="Arial" w:cs="Arial"/>
          <w:b/>
          <w:bCs/>
        </w:rPr>
        <w:t>c</w:t>
      </w:r>
      <w:r w:rsidRPr="00E76F50">
        <w:rPr>
          <w:rFonts w:ascii="Arial" w:hAnsi="Arial" w:cs="Arial"/>
          <w:b/>
          <w:bCs/>
        </w:rPr>
        <w:t xml:space="preserve">ommunication </w:t>
      </w:r>
      <w:r w:rsidR="00C0337B">
        <w:rPr>
          <w:rFonts w:ascii="Arial" w:hAnsi="Arial" w:cs="Arial"/>
          <w:b/>
          <w:bCs/>
        </w:rPr>
        <w:t>g</w:t>
      </w:r>
      <w:r w:rsidRPr="00E76F50">
        <w:rPr>
          <w:rFonts w:ascii="Arial" w:hAnsi="Arial" w:cs="Arial"/>
          <w:b/>
          <w:bCs/>
        </w:rPr>
        <w:t>ap</w:t>
      </w:r>
      <w:r w:rsidRPr="00E76F50">
        <w:rPr>
          <w:rFonts w:ascii="Arial" w:hAnsi="Arial" w:cs="Arial"/>
        </w:rPr>
        <w:t xml:space="preserve"> – Helps services and</w:t>
      </w:r>
      <w:r w:rsidR="00B66F0E">
        <w:rPr>
          <w:rFonts w:ascii="Arial" w:hAnsi="Arial" w:cs="Arial"/>
        </w:rPr>
        <w:t xml:space="preserve"> </w:t>
      </w:r>
      <w:r w:rsidR="00043B71">
        <w:rPr>
          <w:rFonts w:ascii="Arial" w:hAnsi="Arial" w:cs="Arial"/>
        </w:rPr>
        <w:t xml:space="preserve">YJB </w:t>
      </w:r>
      <w:r w:rsidR="003D4FD8">
        <w:rPr>
          <w:rFonts w:ascii="Arial" w:hAnsi="Arial" w:cs="Arial"/>
        </w:rPr>
        <w:t xml:space="preserve">analysts </w:t>
      </w:r>
      <w:r w:rsidRPr="00E76F50">
        <w:rPr>
          <w:rFonts w:ascii="Arial" w:hAnsi="Arial" w:cs="Arial"/>
        </w:rPr>
        <w:t xml:space="preserve">align by ensuring </w:t>
      </w:r>
      <w:r w:rsidR="00043B71">
        <w:rPr>
          <w:rFonts w:ascii="Arial" w:hAnsi="Arial" w:cs="Arial"/>
        </w:rPr>
        <w:t xml:space="preserve">we </w:t>
      </w:r>
      <w:r w:rsidRPr="00E76F50">
        <w:rPr>
          <w:rFonts w:ascii="Arial" w:hAnsi="Arial" w:cs="Arial"/>
        </w:rPr>
        <w:t>use consistent terminology.</w:t>
      </w:r>
    </w:p>
    <w:p w14:paraId="175E8220" w14:textId="77777777" w:rsidR="00BB6AF4" w:rsidRDefault="00BB6AF4" w:rsidP="00BB6AF4">
      <w:pPr>
        <w:pStyle w:val="paragraph"/>
        <w:spacing w:before="0" w:beforeAutospacing="0" w:after="0" w:afterAutospacing="0" w:line="276" w:lineRule="auto"/>
        <w:textAlignment w:val="baseline"/>
        <w:rPr>
          <w:rStyle w:val="normaltextrun"/>
          <w:rFonts w:ascii="Arial" w:hAnsi="Arial" w:cs="Arial"/>
          <w:b/>
          <w:bCs/>
          <w:color w:val="512480" w:themeColor="accent1"/>
        </w:rPr>
      </w:pPr>
    </w:p>
    <w:p w14:paraId="1FB2C0D2" w14:textId="77777777" w:rsidR="00BB6AF4" w:rsidRDefault="00BB6AF4" w:rsidP="00BB6AF4">
      <w:pPr>
        <w:pStyle w:val="paragraph"/>
        <w:spacing w:before="0" w:beforeAutospacing="0" w:after="0" w:afterAutospacing="0" w:line="276" w:lineRule="auto"/>
        <w:textAlignment w:val="baseline"/>
        <w:rPr>
          <w:rStyle w:val="normaltextrun"/>
          <w:rFonts w:ascii="Arial" w:hAnsi="Arial" w:cs="Arial"/>
          <w:b/>
          <w:bCs/>
          <w:color w:val="512480" w:themeColor="accent1"/>
        </w:rPr>
      </w:pPr>
    </w:p>
    <w:p w14:paraId="421EA794" w14:textId="2A149B43" w:rsidR="00A23B4B" w:rsidRDefault="004F2567" w:rsidP="00A23B4B">
      <w:pPr>
        <w:pStyle w:val="Heading2"/>
        <w:spacing w:line="276" w:lineRule="auto"/>
        <w:rPr>
          <w:rStyle w:val="normaltextrun"/>
          <w:rFonts w:ascii="Arial" w:hAnsi="Arial" w:cs="Arial"/>
          <w:sz w:val="32"/>
          <w:szCs w:val="32"/>
        </w:rPr>
      </w:pPr>
      <w:bookmarkStart w:id="7" w:name="_Toc193115144"/>
      <w:r>
        <w:rPr>
          <w:b/>
          <w:bCs/>
        </w:rPr>
        <w:t>Further</w:t>
      </w:r>
      <w:r w:rsidRPr="00ED78B5">
        <w:rPr>
          <w:b/>
          <w:bCs/>
        </w:rPr>
        <w:t xml:space="preserve"> data recording </w:t>
      </w:r>
      <w:r>
        <w:rPr>
          <w:b/>
          <w:bCs/>
        </w:rPr>
        <w:t>guidance</w:t>
      </w:r>
      <w:bookmarkEnd w:id="7"/>
    </w:p>
    <w:p w14:paraId="710A6ECA" w14:textId="21CB68DB" w:rsidR="00091A28" w:rsidRDefault="0038104E" w:rsidP="00CD1922">
      <w:pPr>
        <w:pStyle w:val="Heading3"/>
        <w:rPr>
          <w:rStyle w:val="normaltextrun"/>
          <w:rFonts w:ascii="Arial" w:hAnsi="Arial" w:cs="Arial"/>
          <w:szCs w:val="32"/>
        </w:rPr>
      </w:pPr>
      <w:bookmarkStart w:id="8" w:name="intervention_completion_status"/>
      <w:r w:rsidRPr="003A0D89">
        <w:rPr>
          <w:rStyle w:val="normaltextrun"/>
          <w:rFonts w:ascii="Arial" w:hAnsi="Arial" w:cs="Arial"/>
          <w:szCs w:val="32"/>
        </w:rPr>
        <w:t>Intervention</w:t>
      </w:r>
      <w:r w:rsidR="00D139A0" w:rsidRPr="003A0D89">
        <w:rPr>
          <w:rStyle w:val="normaltextrun"/>
          <w:rFonts w:ascii="Arial" w:hAnsi="Arial" w:cs="Arial"/>
          <w:szCs w:val="32"/>
        </w:rPr>
        <w:t xml:space="preserve"> </w:t>
      </w:r>
      <w:r w:rsidRPr="003A0D89">
        <w:rPr>
          <w:rStyle w:val="normaltextrun"/>
          <w:rFonts w:ascii="Arial" w:hAnsi="Arial" w:cs="Arial"/>
          <w:szCs w:val="32"/>
        </w:rPr>
        <w:t>completion</w:t>
      </w:r>
      <w:r w:rsidR="00D139A0" w:rsidRPr="003A0D89">
        <w:rPr>
          <w:rStyle w:val="normaltextrun"/>
          <w:rFonts w:ascii="Arial" w:hAnsi="Arial" w:cs="Arial"/>
          <w:szCs w:val="32"/>
        </w:rPr>
        <w:t xml:space="preserve"> </w:t>
      </w:r>
      <w:r w:rsidRPr="003A0D89">
        <w:rPr>
          <w:rStyle w:val="normaltextrun"/>
          <w:rFonts w:ascii="Arial" w:hAnsi="Arial" w:cs="Arial"/>
          <w:szCs w:val="32"/>
        </w:rPr>
        <w:t>status</w:t>
      </w:r>
    </w:p>
    <w:p w14:paraId="69DBBD58" w14:textId="77777777" w:rsidR="00CD1922" w:rsidRPr="00CD1922" w:rsidRDefault="00CD1922" w:rsidP="00CD1922">
      <w:pPr>
        <w:pStyle w:val="BodyText"/>
        <w:spacing w:after="0"/>
      </w:pPr>
    </w:p>
    <w:p w14:paraId="68FC03CA" w14:textId="527B064A" w:rsidR="00091A28" w:rsidRPr="00CD1922" w:rsidRDefault="00BC4588" w:rsidP="00091A28">
      <w:pPr>
        <w:pStyle w:val="BodyText"/>
        <w:rPr>
          <w:rFonts w:ascii="Arial" w:eastAsia="Times New Roman" w:hAnsi="Arial" w:cs="Arial"/>
          <w:color w:val="000000"/>
          <w:sz w:val="22"/>
          <w:lang w:eastAsia="en-GB"/>
        </w:rPr>
      </w:pPr>
      <w:r>
        <w:rPr>
          <w:rFonts w:ascii="Arial" w:eastAsia="Times New Roman" w:hAnsi="Arial" w:cs="Arial"/>
          <w:color w:val="000000"/>
          <w:sz w:val="22"/>
          <w:lang w:eastAsia="en-GB"/>
        </w:rPr>
        <w:t xml:space="preserve">New data field </w:t>
      </w:r>
      <w:r w:rsidR="00472A11">
        <w:rPr>
          <w:rFonts w:ascii="Arial" w:eastAsia="Times New Roman" w:hAnsi="Arial" w:cs="Arial"/>
          <w:color w:val="000000"/>
          <w:sz w:val="22"/>
          <w:lang w:eastAsia="en-GB"/>
        </w:rPr>
        <w:t>used to record the c</w:t>
      </w:r>
      <w:r w:rsidR="00CD1922" w:rsidRPr="00CD1922">
        <w:rPr>
          <w:rFonts w:ascii="Arial" w:eastAsia="Times New Roman" w:hAnsi="Arial" w:cs="Arial"/>
          <w:color w:val="000000"/>
          <w:sz w:val="22"/>
          <w:lang w:eastAsia="en-GB"/>
        </w:rPr>
        <w:t>ompletion status of the intervention programme and reason for completion</w:t>
      </w:r>
      <w:r>
        <w:rPr>
          <w:rFonts w:ascii="Arial" w:eastAsia="Times New Roman" w:hAnsi="Arial" w:cs="Arial"/>
          <w:color w:val="000000"/>
          <w:sz w:val="22"/>
          <w:lang w:eastAsia="en-GB"/>
        </w:rPr>
        <w:t>.</w:t>
      </w:r>
      <w:r w:rsidR="00472A11">
        <w:rPr>
          <w:rFonts w:ascii="Arial" w:eastAsia="Times New Roman" w:hAnsi="Arial" w:cs="Arial"/>
          <w:color w:val="000000"/>
          <w:sz w:val="22"/>
          <w:lang w:eastAsia="en-GB"/>
        </w:rPr>
        <w:t xml:space="preserve"> </w:t>
      </w:r>
    </w:p>
    <w:bookmarkEnd w:id="8"/>
    <w:tbl>
      <w:tblPr>
        <w:tblW w:w="9371" w:type="dxa"/>
        <w:tblBorders>
          <w:top w:val="single" w:sz="8" w:space="0" w:color="875CA7" w:themeColor="accent2" w:themeShade="BF"/>
          <w:left w:val="single" w:sz="8" w:space="0" w:color="875CA7" w:themeColor="accent2" w:themeShade="BF"/>
          <w:bottom w:val="single" w:sz="8" w:space="0" w:color="875CA7" w:themeColor="accent2" w:themeShade="BF"/>
          <w:right w:val="single" w:sz="8" w:space="0" w:color="875CA7" w:themeColor="accent2" w:themeShade="BF"/>
          <w:insideH w:val="single" w:sz="8" w:space="0" w:color="875CA7" w:themeColor="accent2" w:themeShade="BF"/>
          <w:insideV w:val="single" w:sz="8" w:space="0" w:color="875CA7" w:themeColor="accent2" w:themeShade="BF"/>
        </w:tblBorders>
        <w:tblLook w:val="04A0" w:firstRow="1" w:lastRow="0" w:firstColumn="1" w:lastColumn="0" w:noHBand="0" w:noVBand="1"/>
      </w:tblPr>
      <w:tblGrid>
        <w:gridCol w:w="4820"/>
        <w:gridCol w:w="4551"/>
      </w:tblGrid>
      <w:tr w:rsidR="00CA0715" w14:paraId="6FC447B0" w14:textId="77777777" w:rsidTr="125C9254">
        <w:trPr>
          <w:trHeight w:val="357"/>
        </w:trPr>
        <w:tc>
          <w:tcPr>
            <w:tcW w:w="4820" w:type="dxa"/>
            <w:shd w:val="clear" w:color="auto" w:fill="EFE9F3" w:themeFill="accent2" w:themeFillTint="33"/>
            <w:noWrap/>
            <w:vAlign w:val="center"/>
            <w:hideMark/>
          </w:tcPr>
          <w:p w14:paraId="50D94109" w14:textId="77777777" w:rsidR="00CA0715" w:rsidRDefault="00CA0715" w:rsidP="00CA0715">
            <w:pPr>
              <w:jc w:val="center"/>
              <w:rPr>
                <w:rFonts w:ascii="Arial" w:hAnsi="Arial" w:cs="Arial"/>
                <w:b/>
                <w:bCs/>
                <w:color w:val="000000"/>
                <w:sz w:val="22"/>
                <w:szCs w:val="22"/>
              </w:rPr>
            </w:pPr>
          </w:p>
          <w:p w14:paraId="0059112F" w14:textId="522782FF" w:rsidR="00CA0715" w:rsidRDefault="00CA0715" w:rsidP="00CA0715">
            <w:pPr>
              <w:jc w:val="center"/>
              <w:rPr>
                <w:rFonts w:ascii="Arial" w:hAnsi="Arial" w:cs="Arial"/>
                <w:b/>
                <w:bCs/>
                <w:color w:val="000000"/>
                <w:sz w:val="22"/>
                <w:szCs w:val="22"/>
              </w:rPr>
            </w:pPr>
            <w:r w:rsidRPr="00CA0715">
              <w:rPr>
                <w:rFonts w:ascii="Arial" w:hAnsi="Arial" w:cs="Arial"/>
                <w:b/>
                <w:bCs/>
                <w:color w:val="000000"/>
                <w:sz w:val="22"/>
                <w:szCs w:val="22"/>
              </w:rPr>
              <w:t>Reference data</w:t>
            </w:r>
          </w:p>
          <w:p w14:paraId="68C9FA70" w14:textId="77777777" w:rsidR="00CA0715" w:rsidRDefault="00CA0715" w:rsidP="00CA0715">
            <w:pPr>
              <w:jc w:val="center"/>
              <w:rPr>
                <w:rFonts w:ascii="Arial" w:hAnsi="Arial" w:cs="Arial"/>
                <w:b/>
                <w:bCs/>
                <w:color w:val="000000"/>
                <w:sz w:val="22"/>
                <w:szCs w:val="22"/>
              </w:rPr>
            </w:pPr>
          </w:p>
          <w:p w14:paraId="6B16C0B0" w14:textId="2E0B3E12" w:rsidR="00CA0715" w:rsidRPr="00CA0715" w:rsidRDefault="00CA0715" w:rsidP="00CA0715">
            <w:pPr>
              <w:jc w:val="center"/>
              <w:rPr>
                <w:rFonts w:ascii="Arial" w:hAnsi="Arial" w:cs="Arial"/>
                <w:b/>
                <w:bCs/>
                <w:color w:val="000000"/>
                <w:sz w:val="22"/>
                <w:szCs w:val="22"/>
              </w:rPr>
            </w:pPr>
          </w:p>
        </w:tc>
        <w:tc>
          <w:tcPr>
            <w:tcW w:w="4551" w:type="dxa"/>
            <w:shd w:val="clear" w:color="auto" w:fill="EFE9F3" w:themeFill="accent2" w:themeFillTint="33"/>
            <w:noWrap/>
            <w:vAlign w:val="center"/>
            <w:hideMark/>
          </w:tcPr>
          <w:p w14:paraId="47C731CE" w14:textId="77777777" w:rsidR="00CA0715" w:rsidRDefault="00CA0715" w:rsidP="00CA0715">
            <w:pPr>
              <w:jc w:val="center"/>
              <w:rPr>
                <w:rFonts w:ascii="Arial" w:hAnsi="Arial" w:cs="Arial"/>
                <w:b/>
                <w:bCs/>
                <w:color w:val="000000"/>
                <w:sz w:val="22"/>
                <w:szCs w:val="22"/>
              </w:rPr>
            </w:pPr>
            <w:r w:rsidRPr="00CA0715">
              <w:rPr>
                <w:rFonts w:ascii="Arial" w:hAnsi="Arial" w:cs="Arial"/>
                <w:b/>
                <w:bCs/>
                <w:color w:val="000000"/>
                <w:sz w:val="22"/>
                <w:szCs w:val="22"/>
              </w:rPr>
              <w:t>Recording guidance</w:t>
            </w:r>
          </w:p>
          <w:p w14:paraId="62EB1653" w14:textId="27998670" w:rsidR="00CA0715" w:rsidRPr="00CA0715" w:rsidRDefault="00CA0715" w:rsidP="00CA0715">
            <w:pPr>
              <w:jc w:val="center"/>
              <w:rPr>
                <w:rFonts w:ascii="Arial" w:hAnsi="Arial" w:cs="Arial"/>
                <w:b/>
                <w:bCs/>
                <w:color w:val="000000"/>
                <w:sz w:val="22"/>
                <w:szCs w:val="22"/>
              </w:rPr>
            </w:pPr>
          </w:p>
        </w:tc>
      </w:tr>
      <w:tr w:rsidR="00CA0715" w14:paraId="0E6F927F" w14:textId="77777777" w:rsidTr="125C9254">
        <w:trPr>
          <w:trHeight w:val="357"/>
        </w:trPr>
        <w:tc>
          <w:tcPr>
            <w:tcW w:w="4820" w:type="dxa"/>
            <w:hideMark/>
          </w:tcPr>
          <w:p w14:paraId="57FF2D76" w14:textId="7F5A59B2"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C</w:t>
            </w:r>
            <w:r w:rsidR="530CD096" w:rsidRPr="125C9254">
              <w:rPr>
                <w:rFonts w:ascii="Arial" w:hAnsi="Arial" w:cs="Arial"/>
                <w:color w:val="000000" w:themeColor="text2"/>
                <w:sz w:val="22"/>
                <w:szCs w:val="22"/>
              </w:rPr>
              <w:t>ompleted</w:t>
            </w:r>
            <w:r w:rsidR="00CA0715" w:rsidRPr="125C9254">
              <w:rPr>
                <w:rFonts w:ascii="Arial" w:hAnsi="Arial" w:cs="Arial"/>
                <w:color w:val="000000" w:themeColor="text2"/>
                <w:sz w:val="22"/>
                <w:szCs w:val="22"/>
              </w:rPr>
              <w:t xml:space="preserve"> – successfully completed</w:t>
            </w:r>
          </w:p>
        </w:tc>
        <w:tc>
          <w:tcPr>
            <w:tcW w:w="4551" w:type="dxa"/>
            <w:noWrap/>
            <w:hideMark/>
          </w:tcPr>
          <w:p w14:paraId="737FF1E3"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Intervention programme successfully completed</w:t>
            </w:r>
          </w:p>
        </w:tc>
      </w:tr>
      <w:tr w:rsidR="00CA0715" w14:paraId="5CEDF1F3" w14:textId="77777777" w:rsidTr="125C9254">
        <w:trPr>
          <w:trHeight w:val="357"/>
        </w:trPr>
        <w:tc>
          <w:tcPr>
            <w:tcW w:w="4820" w:type="dxa"/>
            <w:hideMark/>
          </w:tcPr>
          <w:p w14:paraId="6953BD85" w14:textId="723510E1"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C</w:t>
            </w:r>
            <w:r w:rsidR="1EE281C6" w:rsidRPr="125C9254">
              <w:rPr>
                <w:rFonts w:ascii="Arial" w:hAnsi="Arial" w:cs="Arial"/>
                <w:color w:val="000000" w:themeColor="text2"/>
                <w:sz w:val="22"/>
                <w:szCs w:val="22"/>
              </w:rPr>
              <w:t>ompleted</w:t>
            </w:r>
            <w:r w:rsidR="00CA0715" w:rsidRPr="125C9254">
              <w:rPr>
                <w:rFonts w:ascii="Arial" w:hAnsi="Arial" w:cs="Arial"/>
                <w:color w:val="000000" w:themeColor="text2"/>
                <w:sz w:val="22"/>
                <w:szCs w:val="22"/>
              </w:rPr>
              <w:t xml:space="preserve"> – good behaviour or progress/ early discharge</w:t>
            </w:r>
          </w:p>
        </w:tc>
        <w:tc>
          <w:tcPr>
            <w:tcW w:w="4551" w:type="dxa"/>
            <w:noWrap/>
            <w:hideMark/>
          </w:tcPr>
          <w:p w14:paraId="4C9A77AC"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 xml:space="preserve">Intervention programme revoked for good behaviour </w:t>
            </w:r>
          </w:p>
        </w:tc>
      </w:tr>
      <w:tr w:rsidR="00CA0715" w14:paraId="079AF976" w14:textId="77777777" w:rsidTr="125C9254">
        <w:trPr>
          <w:trHeight w:val="357"/>
        </w:trPr>
        <w:tc>
          <w:tcPr>
            <w:tcW w:w="4820" w:type="dxa"/>
            <w:hideMark/>
          </w:tcPr>
          <w:p w14:paraId="2F67E9C5" w14:textId="30DBB0BF"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C</w:t>
            </w:r>
            <w:r w:rsidR="3DA836C8" w:rsidRPr="125C9254">
              <w:rPr>
                <w:rFonts w:ascii="Arial" w:hAnsi="Arial" w:cs="Arial"/>
                <w:color w:val="000000" w:themeColor="text2"/>
                <w:sz w:val="22"/>
                <w:szCs w:val="22"/>
              </w:rPr>
              <w:t>ompleted</w:t>
            </w:r>
            <w:r w:rsidR="00CA0715" w:rsidRPr="125C9254">
              <w:rPr>
                <w:rFonts w:ascii="Arial" w:hAnsi="Arial" w:cs="Arial"/>
                <w:color w:val="000000" w:themeColor="text2"/>
                <w:sz w:val="22"/>
                <w:szCs w:val="22"/>
              </w:rPr>
              <w:t xml:space="preserve"> – order breached but continued</w:t>
            </w:r>
          </w:p>
        </w:tc>
        <w:tc>
          <w:tcPr>
            <w:tcW w:w="4551" w:type="dxa"/>
            <w:noWrap/>
            <w:hideMark/>
          </w:tcPr>
          <w:p w14:paraId="407FF306"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Cases where there has been a breach, but the child continued and completed the intervention programme</w:t>
            </w:r>
          </w:p>
        </w:tc>
      </w:tr>
      <w:tr w:rsidR="00CA0715" w14:paraId="49DA91FF" w14:textId="77777777" w:rsidTr="125C9254">
        <w:trPr>
          <w:trHeight w:val="357"/>
        </w:trPr>
        <w:tc>
          <w:tcPr>
            <w:tcW w:w="4820" w:type="dxa"/>
            <w:hideMark/>
          </w:tcPr>
          <w:p w14:paraId="5F60D3E5" w14:textId="7E2DABE1"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C</w:t>
            </w:r>
            <w:r w:rsidR="30BAEA6D" w:rsidRPr="125C9254">
              <w:rPr>
                <w:rFonts w:ascii="Arial" w:hAnsi="Arial" w:cs="Arial"/>
                <w:color w:val="000000" w:themeColor="text2"/>
                <w:sz w:val="22"/>
                <w:szCs w:val="22"/>
              </w:rPr>
              <w:t>ompleted</w:t>
            </w:r>
            <w:r w:rsidR="00CA0715" w:rsidRPr="125C9254">
              <w:rPr>
                <w:rFonts w:ascii="Arial" w:hAnsi="Arial" w:cs="Arial"/>
                <w:color w:val="000000" w:themeColor="text2"/>
                <w:sz w:val="22"/>
                <w:szCs w:val="22"/>
              </w:rPr>
              <w:t xml:space="preserve"> – missed sessions/ declined further participation</w:t>
            </w:r>
          </w:p>
        </w:tc>
        <w:tc>
          <w:tcPr>
            <w:tcW w:w="4551" w:type="dxa"/>
            <w:noWrap/>
            <w:hideMark/>
          </w:tcPr>
          <w:p w14:paraId="20ADE298"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The child attended enough sessions for the intervention programme to be considered as completed by the practitioner</w:t>
            </w:r>
          </w:p>
        </w:tc>
      </w:tr>
      <w:tr w:rsidR="00CA0715" w14:paraId="7B97EBC6" w14:textId="77777777" w:rsidTr="125C9254">
        <w:trPr>
          <w:trHeight w:val="357"/>
        </w:trPr>
        <w:tc>
          <w:tcPr>
            <w:tcW w:w="4820" w:type="dxa"/>
            <w:hideMark/>
          </w:tcPr>
          <w:p w14:paraId="611FC6FD" w14:textId="45265310"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C</w:t>
            </w:r>
            <w:r w:rsidR="00CA0715" w:rsidRPr="125C9254">
              <w:rPr>
                <w:rFonts w:ascii="Arial" w:hAnsi="Arial" w:cs="Arial"/>
                <w:color w:val="000000" w:themeColor="text2"/>
                <w:sz w:val="22"/>
                <w:szCs w:val="22"/>
              </w:rPr>
              <w:t>ompleted – other</w:t>
            </w:r>
          </w:p>
        </w:tc>
        <w:tc>
          <w:tcPr>
            <w:tcW w:w="4551" w:type="dxa"/>
            <w:noWrap/>
            <w:hideMark/>
          </w:tcPr>
          <w:p w14:paraId="1B21D292"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Any other reason for intervention programme completion</w:t>
            </w:r>
          </w:p>
        </w:tc>
      </w:tr>
      <w:tr w:rsidR="00CA0715" w14:paraId="448E07F0" w14:textId="77777777" w:rsidTr="125C9254">
        <w:trPr>
          <w:trHeight w:val="357"/>
        </w:trPr>
        <w:tc>
          <w:tcPr>
            <w:tcW w:w="4820" w:type="dxa"/>
            <w:hideMark/>
          </w:tcPr>
          <w:p w14:paraId="0E3D08BD" w14:textId="1E0C306B"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00CA0715" w:rsidRPr="125C9254">
              <w:rPr>
                <w:rFonts w:ascii="Arial" w:hAnsi="Arial" w:cs="Arial"/>
                <w:color w:val="000000" w:themeColor="text2"/>
                <w:sz w:val="22"/>
                <w:szCs w:val="22"/>
              </w:rPr>
              <w:t xml:space="preserve"> completed – order revoked</w:t>
            </w:r>
          </w:p>
        </w:tc>
        <w:tc>
          <w:tcPr>
            <w:tcW w:w="4551" w:type="dxa"/>
            <w:noWrap/>
            <w:hideMark/>
          </w:tcPr>
          <w:p w14:paraId="5684ED3C"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Intervention programme not completed due to order being revoked or revoked and resentenced</w:t>
            </w:r>
          </w:p>
        </w:tc>
      </w:tr>
      <w:tr w:rsidR="00CA0715" w14:paraId="0D00B5D9" w14:textId="77777777" w:rsidTr="125C9254">
        <w:trPr>
          <w:trHeight w:val="357"/>
        </w:trPr>
        <w:tc>
          <w:tcPr>
            <w:tcW w:w="4820" w:type="dxa"/>
            <w:hideMark/>
          </w:tcPr>
          <w:p w14:paraId="17D366AB" w14:textId="2AF1EC8A"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Pr="125C9254">
              <w:rPr>
                <w:rFonts w:ascii="Arial" w:hAnsi="Arial" w:cs="Arial"/>
                <w:color w:val="000000" w:themeColor="text2"/>
                <w:sz w:val="22"/>
                <w:szCs w:val="22"/>
              </w:rPr>
              <w:t xml:space="preserve"> completed –</w:t>
            </w:r>
            <w:r w:rsidR="0001131E">
              <w:rPr>
                <w:rFonts w:ascii="Arial" w:hAnsi="Arial" w:cs="Arial"/>
                <w:color w:val="000000" w:themeColor="text2"/>
                <w:sz w:val="22"/>
                <w:szCs w:val="22"/>
              </w:rPr>
              <w:t xml:space="preserve"> </w:t>
            </w:r>
            <w:r w:rsidR="00CA0715" w:rsidRPr="125C9254">
              <w:rPr>
                <w:rFonts w:ascii="Arial" w:hAnsi="Arial" w:cs="Arial"/>
                <w:color w:val="000000" w:themeColor="text2"/>
                <w:sz w:val="22"/>
                <w:szCs w:val="22"/>
              </w:rPr>
              <w:t>order breached</w:t>
            </w:r>
          </w:p>
        </w:tc>
        <w:tc>
          <w:tcPr>
            <w:tcW w:w="4551" w:type="dxa"/>
            <w:noWrap/>
            <w:hideMark/>
          </w:tcPr>
          <w:p w14:paraId="241677DA"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Intervention programme not completed due to order being breached</w:t>
            </w:r>
          </w:p>
        </w:tc>
      </w:tr>
      <w:tr w:rsidR="00CA0715" w14:paraId="20186847" w14:textId="77777777" w:rsidTr="125C9254">
        <w:trPr>
          <w:trHeight w:val="357"/>
        </w:trPr>
        <w:tc>
          <w:tcPr>
            <w:tcW w:w="4820" w:type="dxa"/>
            <w:hideMark/>
          </w:tcPr>
          <w:p w14:paraId="6F4CFC87" w14:textId="3A938284"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Pr="125C9254">
              <w:rPr>
                <w:rFonts w:ascii="Arial" w:hAnsi="Arial" w:cs="Arial"/>
                <w:color w:val="000000" w:themeColor="text2"/>
                <w:sz w:val="22"/>
                <w:szCs w:val="22"/>
              </w:rPr>
              <w:t xml:space="preserve"> completed –</w:t>
            </w:r>
            <w:r w:rsidR="004F349D">
              <w:rPr>
                <w:rFonts w:ascii="Arial" w:hAnsi="Arial" w:cs="Arial"/>
                <w:color w:val="000000" w:themeColor="text2"/>
                <w:sz w:val="22"/>
                <w:szCs w:val="22"/>
              </w:rPr>
              <w:t xml:space="preserve"> </w:t>
            </w:r>
            <w:r w:rsidR="00CA0715" w:rsidRPr="125C9254">
              <w:rPr>
                <w:rFonts w:ascii="Arial" w:hAnsi="Arial" w:cs="Arial"/>
                <w:color w:val="000000" w:themeColor="text2"/>
                <w:sz w:val="22"/>
                <w:szCs w:val="22"/>
              </w:rPr>
              <w:t>child deceased</w:t>
            </w:r>
          </w:p>
        </w:tc>
        <w:tc>
          <w:tcPr>
            <w:tcW w:w="4551" w:type="dxa"/>
            <w:noWrap/>
            <w:hideMark/>
          </w:tcPr>
          <w:p w14:paraId="7780B7CF"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Intervention programme not completed due to child death</w:t>
            </w:r>
          </w:p>
        </w:tc>
      </w:tr>
      <w:tr w:rsidR="00CA0715" w14:paraId="0C26BE37" w14:textId="77777777" w:rsidTr="125C9254">
        <w:trPr>
          <w:trHeight w:val="647"/>
        </w:trPr>
        <w:tc>
          <w:tcPr>
            <w:tcW w:w="4820" w:type="dxa"/>
            <w:hideMark/>
          </w:tcPr>
          <w:p w14:paraId="63652ACE" w14:textId="55744115"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Pr="125C9254">
              <w:rPr>
                <w:rFonts w:ascii="Arial" w:hAnsi="Arial" w:cs="Arial"/>
                <w:color w:val="000000" w:themeColor="text2"/>
                <w:sz w:val="22"/>
                <w:szCs w:val="22"/>
              </w:rPr>
              <w:t xml:space="preserve"> completed –</w:t>
            </w:r>
            <w:r>
              <w:rPr>
                <w:rFonts w:ascii="Arial" w:hAnsi="Arial" w:cs="Arial"/>
                <w:color w:val="000000" w:themeColor="text2"/>
                <w:sz w:val="22"/>
                <w:szCs w:val="22"/>
              </w:rPr>
              <w:t xml:space="preserve"> </w:t>
            </w:r>
            <w:r w:rsidR="00CA0715" w:rsidRPr="125C9254">
              <w:rPr>
                <w:rFonts w:ascii="Arial" w:hAnsi="Arial" w:cs="Arial"/>
                <w:color w:val="000000" w:themeColor="text2"/>
                <w:sz w:val="22"/>
                <w:szCs w:val="22"/>
              </w:rPr>
              <w:t>refused voluntary intervention programme: child declined/ no contact/ not started</w:t>
            </w:r>
          </w:p>
        </w:tc>
        <w:tc>
          <w:tcPr>
            <w:tcW w:w="4551" w:type="dxa"/>
            <w:noWrap/>
            <w:hideMark/>
          </w:tcPr>
          <w:p w14:paraId="3B2817D3"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Voluntary intervention programme not started or refused by child</w:t>
            </w:r>
          </w:p>
        </w:tc>
      </w:tr>
      <w:tr w:rsidR="00CA0715" w14:paraId="785AD379" w14:textId="77777777" w:rsidTr="125C9254">
        <w:trPr>
          <w:trHeight w:val="647"/>
        </w:trPr>
        <w:tc>
          <w:tcPr>
            <w:tcW w:w="4820" w:type="dxa"/>
            <w:hideMark/>
          </w:tcPr>
          <w:p w14:paraId="455BFF2C" w14:textId="493ECD41"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Pr="125C9254">
              <w:rPr>
                <w:rFonts w:ascii="Arial" w:hAnsi="Arial" w:cs="Arial"/>
                <w:color w:val="000000" w:themeColor="text2"/>
                <w:sz w:val="22"/>
                <w:szCs w:val="22"/>
              </w:rPr>
              <w:t xml:space="preserve"> completed –</w:t>
            </w:r>
            <w:r>
              <w:rPr>
                <w:rFonts w:ascii="Arial" w:hAnsi="Arial" w:cs="Arial"/>
                <w:color w:val="000000" w:themeColor="text2"/>
                <w:sz w:val="22"/>
                <w:szCs w:val="22"/>
              </w:rPr>
              <w:t xml:space="preserve"> </w:t>
            </w:r>
            <w:r w:rsidR="00CA0715" w:rsidRPr="125C9254">
              <w:rPr>
                <w:rFonts w:ascii="Arial" w:hAnsi="Arial" w:cs="Arial"/>
                <w:color w:val="000000" w:themeColor="text2"/>
                <w:sz w:val="22"/>
                <w:szCs w:val="22"/>
              </w:rPr>
              <w:t xml:space="preserve">voluntary intervention programme: </w:t>
            </w:r>
            <w:r w:rsidR="006F2D14" w:rsidRPr="006F2D14">
              <w:rPr>
                <w:rFonts w:ascii="Arial" w:hAnsi="Arial" w:cs="Arial"/>
                <w:color w:val="000000" w:themeColor="text2"/>
                <w:sz w:val="22"/>
                <w:szCs w:val="22"/>
              </w:rPr>
              <w:t>insufficient no. sessions completed</w:t>
            </w:r>
          </w:p>
        </w:tc>
        <w:tc>
          <w:tcPr>
            <w:tcW w:w="4551" w:type="dxa"/>
            <w:noWrap/>
            <w:hideMark/>
          </w:tcPr>
          <w:p w14:paraId="755927DA" w14:textId="0DCBD595" w:rsidR="00C83B4A" w:rsidRPr="00CA0715" w:rsidRDefault="000F7BF2" w:rsidP="00A513A9">
            <w:pPr>
              <w:rPr>
                <w:rFonts w:ascii="Arial" w:hAnsi="Arial" w:cs="Arial"/>
                <w:color w:val="000000"/>
                <w:sz w:val="22"/>
                <w:szCs w:val="22"/>
              </w:rPr>
            </w:pPr>
            <w:r w:rsidRPr="000F7BF2">
              <w:rPr>
                <w:rFonts w:ascii="Arial" w:hAnsi="Arial" w:cs="Arial"/>
                <w:color w:val="000000"/>
                <w:sz w:val="22"/>
                <w:szCs w:val="22"/>
              </w:rPr>
              <w:t xml:space="preserve">Assessment </w:t>
            </w:r>
            <w:proofErr w:type="gramStart"/>
            <w:r w:rsidRPr="000F7BF2">
              <w:rPr>
                <w:rFonts w:ascii="Arial" w:hAnsi="Arial" w:cs="Arial"/>
                <w:color w:val="000000"/>
                <w:sz w:val="22"/>
                <w:szCs w:val="22"/>
              </w:rPr>
              <w:t>completed,</w:t>
            </w:r>
            <w:proofErr w:type="gramEnd"/>
            <w:r w:rsidRPr="000F7BF2">
              <w:rPr>
                <w:rFonts w:ascii="Arial" w:hAnsi="Arial" w:cs="Arial"/>
                <w:color w:val="000000"/>
                <w:sz w:val="22"/>
                <w:szCs w:val="22"/>
              </w:rPr>
              <w:t xml:space="preserve"> </w:t>
            </w:r>
            <w:r>
              <w:rPr>
                <w:rFonts w:ascii="Arial" w:hAnsi="Arial" w:cs="Arial"/>
                <w:color w:val="000000"/>
                <w:sz w:val="22"/>
                <w:szCs w:val="22"/>
              </w:rPr>
              <w:t>v</w:t>
            </w:r>
            <w:r w:rsidR="00CA0715" w:rsidRPr="00CA0715">
              <w:rPr>
                <w:rFonts w:ascii="Arial" w:hAnsi="Arial" w:cs="Arial"/>
                <w:color w:val="000000"/>
                <w:sz w:val="22"/>
                <w:szCs w:val="22"/>
              </w:rPr>
              <w:t>oluntary intervention programme started but insufficient number of sessions completed</w:t>
            </w:r>
          </w:p>
        </w:tc>
      </w:tr>
      <w:tr w:rsidR="00CA0715" w14:paraId="24E7C38F" w14:textId="77777777" w:rsidTr="125C9254">
        <w:trPr>
          <w:trHeight w:val="647"/>
        </w:trPr>
        <w:tc>
          <w:tcPr>
            <w:tcW w:w="4820" w:type="dxa"/>
            <w:hideMark/>
          </w:tcPr>
          <w:p w14:paraId="4F6FBDC5" w14:textId="3E0BF6BC"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Pr="125C9254">
              <w:rPr>
                <w:rFonts w:ascii="Arial" w:hAnsi="Arial" w:cs="Arial"/>
                <w:color w:val="000000" w:themeColor="text2"/>
                <w:sz w:val="22"/>
                <w:szCs w:val="22"/>
              </w:rPr>
              <w:t xml:space="preserve"> completed –</w:t>
            </w:r>
            <w:r w:rsidR="00CA0715" w:rsidRPr="125C9254">
              <w:rPr>
                <w:rFonts w:ascii="Arial" w:hAnsi="Arial" w:cs="Arial"/>
                <w:color w:val="000000" w:themeColor="text2"/>
                <w:sz w:val="22"/>
                <w:szCs w:val="22"/>
              </w:rPr>
              <w:t xml:space="preserve"> statutory intervention programme: missed sessions/ non-compliance</w:t>
            </w:r>
          </w:p>
        </w:tc>
        <w:tc>
          <w:tcPr>
            <w:tcW w:w="4551" w:type="dxa"/>
            <w:noWrap/>
            <w:hideMark/>
          </w:tcPr>
          <w:p w14:paraId="0CD00F4D"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Statutory intervention programme started but insufficient number of sessions completed</w:t>
            </w:r>
          </w:p>
        </w:tc>
      </w:tr>
      <w:tr w:rsidR="00CA0715" w14:paraId="2C5A698E" w14:textId="77777777" w:rsidTr="125C9254">
        <w:trPr>
          <w:trHeight w:val="647"/>
        </w:trPr>
        <w:tc>
          <w:tcPr>
            <w:tcW w:w="4820" w:type="dxa"/>
            <w:hideMark/>
          </w:tcPr>
          <w:p w14:paraId="6A45FC78" w14:textId="658A282A"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Pr="125C9254">
              <w:rPr>
                <w:rFonts w:ascii="Arial" w:hAnsi="Arial" w:cs="Arial"/>
                <w:color w:val="000000" w:themeColor="text2"/>
                <w:sz w:val="22"/>
                <w:szCs w:val="22"/>
              </w:rPr>
              <w:t xml:space="preserve"> completed –</w:t>
            </w:r>
            <w:r>
              <w:rPr>
                <w:rFonts w:ascii="Arial" w:hAnsi="Arial" w:cs="Arial"/>
                <w:color w:val="000000" w:themeColor="text2"/>
                <w:sz w:val="22"/>
                <w:szCs w:val="22"/>
              </w:rPr>
              <w:t xml:space="preserve"> </w:t>
            </w:r>
            <w:r w:rsidR="00CA0715" w:rsidRPr="125C9254">
              <w:rPr>
                <w:rFonts w:ascii="Arial" w:hAnsi="Arial" w:cs="Arial"/>
                <w:color w:val="000000" w:themeColor="text2"/>
                <w:sz w:val="22"/>
                <w:szCs w:val="22"/>
              </w:rPr>
              <w:t>intervention programme no longer appropriate/ child became ineligible</w:t>
            </w:r>
          </w:p>
        </w:tc>
        <w:tc>
          <w:tcPr>
            <w:tcW w:w="4551" w:type="dxa"/>
            <w:noWrap/>
            <w:hideMark/>
          </w:tcPr>
          <w:p w14:paraId="19F3784A"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Intervention programme not started due to no longer being suitable for the child</w:t>
            </w:r>
          </w:p>
        </w:tc>
      </w:tr>
      <w:tr w:rsidR="00CA0715" w14:paraId="6F3B1ADC" w14:textId="77777777" w:rsidTr="125C9254">
        <w:trPr>
          <w:trHeight w:val="647"/>
        </w:trPr>
        <w:tc>
          <w:tcPr>
            <w:tcW w:w="4820" w:type="dxa"/>
            <w:hideMark/>
          </w:tcPr>
          <w:p w14:paraId="239028AE" w14:textId="27A2B016"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Not completed – YJS declined/ resource constraints/ no intervention programme offered</w:t>
            </w:r>
          </w:p>
        </w:tc>
        <w:tc>
          <w:tcPr>
            <w:tcW w:w="4551" w:type="dxa"/>
            <w:noWrap/>
            <w:hideMark/>
          </w:tcPr>
          <w:p w14:paraId="6C75689C"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 xml:space="preserve">Intervention programme not started or not offered due to YJSs’ constraints </w:t>
            </w:r>
          </w:p>
        </w:tc>
      </w:tr>
      <w:tr w:rsidR="00CA0715" w14:paraId="022851EF" w14:textId="77777777" w:rsidTr="125C9254">
        <w:trPr>
          <w:trHeight w:val="357"/>
        </w:trPr>
        <w:tc>
          <w:tcPr>
            <w:tcW w:w="4820" w:type="dxa"/>
            <w:hideMark/>
          </w:tcPr>
          <w:p w14:paraId="4982633B" w14:textId="2749F444"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Not completed – Referral elsewhere/ transferred out</w:t>
            </w:r>
          </w:p>
        </w:tc>
        <w:tc>
          <w:tcPr>
            <w:tcW w:w="4551" w:type="dxa"/>
            <w:noWrap/>
            <w:hideMark/>
          </w:tcPr>
          <w:p w14:paraId="2A25AB45"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Intervention programme not completed due to child being transferred to another YJS</w:t>
            </w:r>
          </w:p>
        </w:tc>
      </w:tr>
      <w:tr w:rsidR="00CA0715" w14:paraId="74A8979B" w14:textId="77777777" w:rsidTr="125C9254">
        <w:trPr>
          <w:trHeight w:val="357"/>
        </w:trPr>
        <w:tc>
          <w:tcPr>
            <w:tcW w:w="4820" w:type="dxa"/>
            <w:hideMark/>
          </w:tcPr>
          <w:p w14:paraId="5FDBE576" w14:textId="5B2C97FD"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Not completed – other</w:t>
            </w:r>
          </w:p>
        </w:tc>
        <w:tc>
          <w:tcPr>
            <w:tcW w:w="4551" w:type="dxa"/>
            <w:noWrap/>
            <w:hideMark/>
          </w:tcPr>
          <w:p w14:paraId="11FEBD15"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Any other reason for intervention programme non-completion</w:t>
            </w:r>
          </w:p>
        </w:tc>
      </w:tr>
      <w:tr w:rsidR="00CA0715" w14:paraId="75EEA831" w14:textId="77777777" w:rsidTr="125C9254">
        <w:trPr>
          <w:trHeight w:val="357"/>
        </w:trPr>
        <w:tc>
          <w:tcPr>
            <w:tcW w:w="4820" w:type="dxa"/>
            <w:hideMark/>
          </w:tcPr>
          <w:p w14:paraId="02CD125E"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Unknown</w:t>
            </w:r>
          </w:p>
        </w:tc>
        <w:tc>
          <w:tcPr>
            <w:tcW w:w="4551" w:type="dxa"/>
            <w:noWrap/>
            <w:hideMark/>
          </w:tcPr>
          <w:p w14:paraId="104659C6"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Cases where intervention completion status is unknown. Frequency should be low.</w:t>
            </w:r>
          </w:p>
        </w:tc>
      </w:tr>
    </w:tbl>
    <w:p w14:paraId="58850A3C" w14:textId="77777777" w:rsidR="00864B28" w:rsidRDefault="00864B28" w:rsidP="003B1AB3">
      <w:pPr>
        <w:spacing w:after="160" w:line="259" w:lineRule="auto"/>
        <w:rPr>
          <w:rStyle w:val="normaltextrun"/>
          <w:rFonts w:ascii="Arial" w:hAnsi="Arial" w:cs="Arial"/>
          <w:color w:val="512480" w:themeColor="accent1"/>
          <w:sz w:val="32"/>
          <w:szCs w:val="32"/>
        </w:rPr>
      </w:pPr>
      <w:bookmarkStart w:id="9" w:name="unique_identifiers"/>
    </w:p>
    <w:p w14:paraId="5DDDFF02" w14:textId="77777777" w:rsidR="00864B28" w:rsidRDefault="00864B28">
      <w:pPr>
        <w:spacing w:after="160" w:line="259" w:lineRule="auto"/>
        <w:rPr>
          <w:rStyle w:val="normaltextrun"/>
          <w:rFonts w:ascii="Arial" w:hAnsi="Arial" w:cs="Arial"/>
          <w:color w:val="512480" w:themeColor="accent1"/>
          <w:sz w:val="32"/>
          <w:szCs w:val="32"/>
        </w:rPr>
      </w:pPr>
      <w:r>
        <w:rPr>
          <w:rStyle w:val="normaltextrun"/>
          <w:rFonts w:ascii="Arial" w:hAnsi="Arial" w:cs="Arial"/>
          <w:color w:val="512480" w:themeColor="accent1"/>
          <w:sz w:val="32"/>
          <w:szCs w:val="32"/>
        </w:rPr>
        <w:br w:type="page"/>
      </w:r>
    </w:p>
    <w:p w14:paraId="44E4FD73" w14:textId="02E67332" w:rsidR="00CC3F16" w:rsidRPr="003B1AB3" w:rsidRDefault="009823D5" w:rsidP="003B1AB3">
      <w:pPr>
        <w:spacing w:after="160" w:line="259" w:lineRule="auto"/>
        <w:rPr>
          <w:rStyle w:val="normaltextrun"/>
          <w:rFonts w:ascii="Arial" w:hAnsi="Arial" w:cs="Arial"/>
          <w:color w:val="512480" w:themeColor="accent1"/>
          <w:sz w:val="32"/>
          <w:szCs w:val="32"/>
        </w:rPr>
      </w:pPr>
      <w:r w:rsidRPr="003B1AB3">
        <w:rPr>
          <w:rStyle w:val="normaltextrun"/>
          <w:rFonts w:ascii="Arial" w:hAnsi="Arial" w:cs="Arial"/>
          <w:color w:val="512480" w:themeColor="accent1"/>
          <w:sz w:val="32"/>
          <w:szCs w:val="32"/>
        </w:rPr>
        <w:t>Unique identifier</w:t>
      </w:r>
      <w:r w:rsidR="00F15A5A" w:rsidRPr="003B1AB3">
        <w:rPr>
          <w:rStyle w:val="normaltextrun"/>
          <w:rFonts w:ascii="Arial" w:hAnsi="Arial" w:cs="Arial"/>
          <w:color w:val="512480" w:themeColor="accent1"/>
          <w:sz w:val="32"/>
          <w:szCs w:val="32"/>
        </w:rPr>
        <w:t>s</w:t>
      </w:r>
    </w:p>
    <w:bookmarkEnd w:id="9"/>
    <w:p w14:paraId="54D38762" w14:textId="77777777" w:rsidR="00CC3F16" w:rsidRPr="007D57F9" w:rsidRDefault="00CC3F16" w:rsidP="007D57F9">
      <w:pPr>
        <w:pStyle w:val="BodyText"/>
        <w:spacing w:after="0" w:line="276" w:lineRule="auto"/>
        <w:rPr>
          <w:rFonts w:ascii="Arial" w:hAnsi="Arial" w:cs="Arial"/>
          <w:szCs w:val="24"/>
        </w:rPr>
      </w:pPr>
    </w:p>
    <w:p w14:paraId="2327B0DE" w14:textId="18114D62" w:rsidR="009410F6" w:rsidRDefault="00862AC9" w:rsidP="009410F6">
      <w:pPr>
        <w:pStyle w:val="BodyText"/>
        <w:spacing w:after="0" w:line="276" w:lineRule="auto"/>
        <w:rPr>
          <w:rFonts w:ascii="Arial" w:eastAsia="Times New Roman" w:hAnsi="Arial" w:cs="Arial"/>
          <w:szCs w:val="24"/>
          <w:lang w:eastAsia="en-GB"/>
        </w:rPr>
      </w:pPr>
      <w:r w:rsidRPr="007D57F9">
        <w:rPr>
          <w:rFonts w:ascii="Arial" w:eastAsia="Times New Roman" w:hAnsi="Arial" w:cs="Arial"/>
          <w:szCs w:val="24"/>
          <w:lang w:eastAsia="en-GB"/>
        </w:rPr>
        <w:t xml:space="preserve">An identifier that is unique among all identifiers used for </w:t>
      </w:r>
      <w:r w:rsidR="005900C1" w:rsidRPr="007D57F9">
        <w:rPr>
          <w:rFonts w:ascii="Arial" w:eastAsia="Times New Roman" w:hAnsi="Arial" w:cs="Arial"/>
          <w:szCs w:val="24"/>
          <w:lang w:eastAsia="en-GB"/>
        </w:rPr>
        <w:t>a specific</w:t>
      </w:r>
      <w:r w:rsidRPr="007D57F9">
        <w:rPr>
          <w:rFonts w:ascii="Arial" w:eastAsia="Times New Roman" w:hAnsi="Arial" w:cs="Arial"/>
          <w:szCs w:val="24"/>
          <w:lang w:eastAsia="en-GB"/>
        </w:rPr>
        <w:t xml:space="preserve"> object and purpose.</w:t>
      </w:r>
    </w:p>
    <w:p w14:paraId="02FF1D45" w14:textId="77777777" w:rsidR="00EB3609" w:rsidRDefault="00EB3609" w:rsidP="009410F6">
      <w:pPr>
        <w:pStyle w:val="BodyText"/>
        <w:spacing w:after="0" w:line="276" w:lineRule="auto"/>
        <w:rPr>
          <w:rFonts w:ascii="Arial" w:eastAsia="Times New Roman" w:hAnsi="Arial" w:cs="Arial"/>
          <w:b/>
          <w:bCs/>
          <w:color w:val="512480" w:themeColor="accent1"/>
          <w:lang w:eastAsia="en-GB"/>
        </w:rPr>
      </w:pPr>
    </w:p>
    <w:p w14:paraId="3C69E6B5" w14:textId="77777777" w:rsidR="00EB3609" w:rsidRPr="007D57F9" w:rsidRDefault="00EB3609" w:rsidP="00EB3609">
      <w:pPr>
        <w:pStyle w:val="BodyText"/>
        <w:spacing w:after="0" w:line="276" w:lineRule="auto"/>
        <w:rPr>
          <w:rStyle w:val="normaltextrun"/>
          <w:rFonts w:ascii="Arial" w:eastAsia="Times New Roman" w:hAnsi="Arial" w:cs="Arial"/>
          <w:b/>
          <w:bCs/>
          <w:color w:val="000000"/>
          <w:szCs w:val="24"/>
          <w:lang w:eastAsia="en-GB"/>
        </w:rPr>
      </w:pPr>
      <w:r w:rsidRPr="007D57F9">
        <w:rPr>
          <w:rStyle w:val="normaltextrun"/>
          <w:rFonts w:ascii="Arial" w:eastAsia="Times New Roman" w:hAnsi="Arial" w:cs="Arial"/>
          <w:b/>
          <w:bCs/>
          <w:color w:val="000000"/>
          <w:szCs w:val="24"/>
          <w:lang w:eastAsia="en-GB"/>
        </w:rPr>
        <w:t xml:space="preserve">Why are </w:t>
      </w:r>
      <w:r>
        <w:rPr>
          <w:rStyle w:val="normaltextrun"/>
          <w:rFonts w:ascii="Arial" w:eastAsia="Times New Roman" w:hAnsi="Arial" w:cs="Arial"/>
          <w:b/>
          <w:bCs/>
          <w:color w:val="000000"/>
          <w:szCs w:val="24"/>
          <w:lang w:eastAsia="en-GB"/>
        </w:rPr>
        <w:t>unique identifiers</w:t>
      </w:r>
      <w:r w:rsidRPr="007D57F9">
        <w:rPr>
          <w:rStyle w:val="normaltextrun"/>
          <w:rFonts w:ascii="Arial" w:eastAsia="Times New Roman" w:hAnsi="Arial" w:cs="Arial"/>
          <w:b/>
          <w:bCs/>
          <w:color w:val="000000"/>
          <w:szCs w:val="24"/>
          <w:lang w:eastAsia="en-GB"/>
        </w:rPr>
        <w:t xml:space="preserve"> important for our work? </w:t>
      </w:r>
    </w:p>
    <w:p w14:paraId="45C48DF6" w14:textId="77777777" w:rsidR="00EB3609" w:rsidRPr="007D57F9" w:rsidRDefault="00EB3609" w:rsidP="00EB3609">
      <w:pPr>
        <w:pStyle w:val="BodyText"/>
        <w:spacing w:after="0" w:line="276" w:lineRule="auto"/>
        <w:rPr>
          <w:rFonts w:ascii="Arial" w:eastAsia="Times New Roman" w:hAnsi="Arial" w:cs="Arial"/>
          <w:b/>
          <w:bCs/>
          <w:color w:val="000000"/>
          <w:szCs w:val="24"/>
          <w:lang w:eastAsia="en-GB"/>
        </w:rPr>
      </w:pPr>
    </w:p>
    <w:p w14:paraId="2086F8E6" w14:textId="77777777" w:rsidR="00EB3609" w:rsidRPr="007D57F9" w:rsidRDefault="00EB3609" w:rsidP="00EB3609">
      <w:pPr>
        <w:spacing w:line="276" w:lineRule="auto"/>
        <w:rPr>
          <w:rFonts w:ascii="Arial" w:hAnsi="Arial" w:cs="Arial"/>
        </w:rPr>
      </w:pPr>
      <w:r w:rsidRPr="007D57F9">
        <w:rPr>
          <w:rFonts w:ascii="Arial" w:hAnsi="Arial" w:cs="Arial"/>
        </w:rPr>
        <w:t>Correct recording of unique identifiers for children allows us to:</w:t>
      </w:r>
    </w:p>
    <w:p w14:paraId="750763EC" w14:textId="77777777" w:rsidR="00EB3609" w:rsidRPr="007D57F9" w:rsidRDefault="00EB3609" w:rsidP="00EB3609">
      <w:pPr>
        <w:spacing w:line="276" w:lineRule="auto"/>
        <w:rPr>
          <w:rFonts w:ascii="Arial" w:hAnsi="Arial" w:cs="Arial"/>
        </w:rPr>
      </w:pPr>
    </w:p>
    <w:p w14:paraId="379142CE" w14:textId="77777777" w:rsidR="00EB3609" w:rsidRPr="007D57F9" w:rsidRDefault="00EB3609">
      <w:pPr>
        <w:pStyle w:val="ListParagraph"/>
        <w:numPr>
          <w:ilvl w:val="0"/>
          <w:numId w:val="11"/>
        </w:numPr>
        <w:spacing w:after="0" w:line="276" w:lineRule="auto"/>
        <w:rPr>
          <w:rFonts w:cs="Arial"/>
          <w:sz w:val="24"/>
        </w:rPr>
      </w:pPr>
      <w:r w:rsidRPr="007D57F9">
        <w:rPr>
          <w:rFonts w:cs="Arial"/>
          <w:sz w:val="24"/>
        </w:rPr>
        <w:t>Track a child’s journey through the youth justice system, particularly if they are transferred from one YJS to another.</w:t>
      </w:r>
    </w:p>
    <w:p w14:paraId="5ABCAC3B" w14:textId="77777777" w:rsidR="00EB3609" w:rsidRPr="007D57F9" w:rsidRDefault="00EB3609">
      <w:pPr>
        <w:pStyle w:val="ListParagraph"/>
        <w:numPr>
          <w:ilvl w:val="0"/>
          <w:numId w:val="11"/>
        </w:numPr>
        <w:spacing w:after="0" w:line="276" w:lineRule="auto"/>
        <w:rPr>
          <w:rFonts w:cs="Arial"/>
          <w:sz w:val="24"/>
        </w:rPr>
      </w:pPr>
      <w:r w:rsidRPr="007D57F9">
        <w:rPr>
          <w:rFonts w:cs="Arial"/>
          <w:sz w:val="24"/>
        </w:rPr>
        <w:t>Carry out data linkage to other data sets (e.g., education and MoJ).</w:t>
      </w:r>
    </w:p>
    <w:p w14:paraId="132833A5" w14:textId="77777777" w:rsidR="00EB3609" w:rsidRDefault="00EB3609">
      <w:pPr>
        <w:pStyle w:val="ListParagraph"/>
        <w:numPr>
          <w:ilvl w:val="0"/>
          <w:numId w:val="11"/>
        </w:numPr>
        <w:spacing w:after="0" w:line="276" w:lineRule="auto"/>
        <w:rPr>
          <w:rFonts w:cs="Arial"/>
          <w:sz w:val="24"/>
        </w:rPr>
      </w:pPr>
      <w:r w:rsidRPr="007D57F9">
        <w:rPr>
          <w:rFonts w:cs="Arial"/>
          <w:sz w:val="24"/>
        </w:rPr>
        <w:t xml:space="preserve">Better </w:t>
      </w:r>
      <w:r w:rsidRPr="00E126BC">
        <w:rPr>
          <w:rFonts w:cs="Arial"/>
          <w:sz w:val="24"/>
        </w:rPr>
        <w:t>data linkage rates</w:t>
      </w:r>
      <w:r w:rsidRPr="007D57F9">
        <w:rPr>
          <w:rFonts w:cs="Arial"/>
          <w:sz w:val="24"/>
        </w:rPr>
        <w:t xml:space="preserve"> will contribute to better research and ultimately better outcomes for children. </w:t>
      </w:r>
    </w:p>
    <w:p w14:paraId="310F8B90" w14:textId="77777777" w:rsidR="00EB3609" w:rsidRPr="009410F6" w:rsidRDefault="00EB3609" w:rsidP="009410F6">
      <w:pPr>
        <w:pStyle w:val="BodyText"/>
        <w:spacing w:after="0" w:line="276" w:lineRule="auto"/>
        <w:rPr>
          <w:rFonts w:ascii="Arial" w:eastAsia="Times New Roman" w:hAnsi="Arial" w:cs="Arial"/>
          <w:b/>
          <w:bCs/>
          <w:color w:val="512480" w:themeColor="accent1"/>
          <w:lang w:eastAsia="en-GB"/>
        </w:rPr>
      </w:pPr>
    </w:p>
    <w:p w14:paraId="0AF93F1F" w14:textId="77777777" w:rsidR="00EB3609" w:rsidRPr="00EB3609" w:rsidRDefault="00EB3609" w:rsidP="00EB3609">
      <w:pPr>
        <w:pStyle w:val="BodyText"/>
        <w:spacing w:after="0" w:line="276" w:lineRule="auto"/>
        <w:rPr>
          <w:rFonts w:ascii="Arial" w:eastAsia="Times New Roman" w:hAnsi="Arial" w:cs="Arial"/>
          <w:b/>
          <w:bCs/>
          <w:color w:val="000000" w:themeColor="text1"/>
          <w:lang w:eastAsia="en-GB"/>
        </w:rPr>
      </w:pPr>
      <w:r w:rsidRPr="00EB3609">
        <w:rPr>
          <w:rFonts w:ascii="Arial" w:eastAsia="Times New Roman" w:hAnsi="Arial" w:cs="Arial"/>
          <w:b/>
          <w:bCs/>
          <w:color w:val="000000" w:themeColor="text1"/>
          <w:lang w:eastAsia="en-GB"/>
        </w:rPr>
        <w:t>Type of unique identifiers</w:t>
      </w:r>
    </w:p>
    <w:p w14:paraId="160934A7" w14:textId="77777777" w:rsidR="009410F6" w:rsidRDefault="009410F6" w:rsidP="009410F6">
      <w:pPr>
        <w:pStyle w:val="BodyText"/>
        <w:spacing w:after="0" w:line="276" w:lineRule="auto"/>
        <w:rPr>
          <w:rFonts w:ascii="Arial" w:eastAsia="Times New Roman" w:hAnsi="Arial" w:cs="Arial"/>
          <w:b/>
          <w:bCs/>
          <w:lang w:eastAsia="en-GB"/>
        </w:rPr>
      </w:pPr>
    </w:p>
    <w:p w14:paraId="301ABEF2" w14:textId="384DA6EA" w:rsidR="003E0B2B" w:rsidRPr="00EB3609" w:rsidRDefault="00444187" w:rsidP="009410F6">
      <w:pPr>
        <w:pStyle w:val="BodyText"/>
        <w:spacing w:after="0" w:line="276" w:lineRule="auto"/>
        <w:rPr>
          <w:rFonts w:ascii="Arial" w:eastAsia="Times New Roman" w:hAnsi="Arial" w:cs="Arial"/>
          <w:b/>
          <w:bCs/>
          <w:color w:val="512480" w:themeColor="accent1"/>
          <w:szCs w:val="24"/>
          <w:lang w:eastAsia="en-GB"/>
        </w:rPr>
      </w:pPr>
      <w:r w:rsidRPr="00EB3609">
        <w:rPr>
          <w:rStyle w:val="normaltextrun"/>
          <w:rFonts w:ascii="Arial" w:hAnsi="Arial" w:cs="Arial"/>
          <w:b/>
          <w:bCs/>
          <w:color w:val="512480" w:themeColor="accent1"/>
        </w:rPr>
        <w:t xml:space="preserve">Police National Computer </w:t>
      </w:r>
      <w:r w:rsidR="003E0B2B" w:rsidRPr="00EB3609">
        <w:rPr>
          <w:rStyle w:val="normaltextrun"/>
          <w:rFonts w:ascii="Arial" w:hAnsi="Arial" w:cs="Arial"/>
          <w:b/>
          <w:bCs/>
          <w:color w:val="512480" w:themeColor="accent1"/>
        </w:rPr>
        <w:t>ID</w:t>
      </w:r>
      <w:r w:rsidR="009262E4" w:rsidRPr="00EB3609">
        <w:rPr>
          <w:rStyle w:val="normaltextrun"/>
          <w:rFonts w:ascii="Arial" w:hAnsi="Arial" w:cs="Arial"/>
          <w:b/>
          <w:bCs/>
          <w:color w:val="512480" w:themeColor="accent1"/>
        </w:rPr>
        <w:t xml:space="preserve"> number</w:t>
      </w:r>
      <w:r w:rsidRPr="00EB3609">
        <w:rPr>
          <w:rStyle w:val="eop"/>
          <w:rFonts w:ascii="Arial" w:hAnsi="Arial" w:cs="Arial"/>
          <w:b/>
          <w:bCs/>
          <w:i/>
          <w:iCs/>
          <w:color w:val="512480" w:themeColor="accent1"/>
        </w:rPr>
        <w:t> </w:t>
      </w:r>
      <w:r w:rsidR="003E0B2B" w:rsidRPr="00EB3609">
        <w:rPr>
          <w:rStyle w:val="normaltextrun"/>
          <w:rFonts w:ascii="Arial" w:hAnsi="Arial" w:cs="Arial"/>
          <w:b/>
          <w:bCs/>
          <w:color w:val="512480" w:themeColor="accent1"/>
        </w:rPr>
        <w:t>(PNC</w:t>
      </w:r>
      <w:r w:rsidR="001635AE" w:rsidRPr="00EB3609">
        <w:rPr>
          <w:rStyle w:val="normaltextrun"/>
          <w:rFonts w:ascii="Arial" w:hAnsi="Arial" w:cs="Arial"/>
          <w:b/>
          <w:bCs/>
          <w:color w:val="512480" w:themeColor="accent1"/>
        </w:rPr>
        <w:t>ID</w:t>
      </w:r>
      <w:r w:rsidR="003E0B2B" w:rsidRPr="00EB3609">
        <w:rPr>
          <w:rStyle w:val="normaltextrun"/>
          <w:rFonts w:ascii="Arial" w:hAnsi="Arial" w:cs="Arial"/>
          <w:b/>
          <w:bCs/>
          <w:color w:val="512480" w:themeColor="accent1"/>
        </w:rPr>
        <w:t>)</w:t>
      </w:r>
    </w:p>
    <w:p w14:paraId="06D8ECDF" w14:textId="799BF0DB" w:rsidR="001C3E19" w:rsidRPr="00402FA0" w:rsidRDefault="001635AE">
      <w:pPr>
        <w:pStyle w:val="NormalWeb"/>
        <w:numPr>
          <w:ilvl w:val="0"/>
          <w:numId w:val="10"/>
        </w:numPr>
        <w:spacing w:line="276" w:lineRule="auto"/>
        <w:rPr>
          <w:rFonts w:ascii="Arial" w:hAnsi="Arial" w:cs="Arial"/>
        </w:rPr>
      </w:pPr>
      <w:r w:rsidRPr="007D57F9">
        <w:rPr>
          <w:rFonts w:ascii="Arial" w:hAnsi="Arial" w:cs="Arial"/>
        </w:rPr>
        <w:t>The Police National Computer (PNC) is a computer system used by the police and other UK law enforcement organisations</w:t>
      </w:r>
      <w:r w:rsidR="00A67A24" w:rsidRPr="007D57F9">
        <w:rPr>
          <w:rFonts w:ascii="Arial" w:hAnsi="Arial" w:cs="Arial"/>
        </w:rPr>
        <w:t>.</w:t>
      </w:r>
      <w:r w:rsidR="00402FA0">
        <w:rPr>
          <w:rFonts w:ascii="Arial" w:hAnsi="Arial" w:cs="Arial"/>
        </w:rPr>
        <w:t xml:space="preserve"> </w:t>
      </w:r>
      <w:r w:rsidR="0091303C" w:rsidRPr="00402FA0">
        <w:rPr>
          <w:rFonts w:ascii="Arial" w:hAnsi="Arial" w:cs="Arial"/>
        </w:rPr>
        <w:t>It c</w:t>
      </w:r>
      <w:r w:rsidR="00FB6249" w:rsidRPr="00402FA0">
        <w:rPr>
          <w:rFonts w:ascii="Arial" w:hAnsi="Arial" w:cs="Arial"/>
        </w:rPr>
        <w:t>ontains r</w:t>
      </w:r>
      <w:r w:rsidR="00BB29A1" w:rsidRPr="00402FA0">
        <w:rPr>
          <w:rFonts w:ascii="Arial" w:hAnsi="Arial" w:cs="Arial"/>
        </w:rPr>
        <w:t>ecord</w:t>
      </w:r>
      <w:r w:rsidR="00FB6249" w:rsidRPr="00402FA0">
        <w:rPr>
          <w:rFonts w:ascii="Arial" w:hAnsi="Arial" w:cs="Arial"/>
        </w:rPr>
        <w:t>s</w:t>
      </w:r>
      <w:r w:rsidR="00BB29A1" w:rsidRPr="00402FA0">
        <w:rPr>
          <w:rFonts w:ascii="Arial" w:hAnsi="Arial" w:cs="Arial"/>
        </w:rPr>
        <w:t xml:space="preserve"> of convictions, cautions, reprimands, and warnings for any offence punishable by imprisonment.</w:t>
      </w:r>
    </w:p>
    <w:p w14:paraId="7360486A" w14:textId="6C4F7259" w:rsidR="00402FA0" w:rsidRDefault="00FC3102">
      <w:pPr>
        <w:pStyle w:val="NormalWeb"/>
        <w:numPr>
          <w:ilvl w:val="0"/>
          <w:numId w:val="10"/>
        </w:numPr>
        <w:spacing w:before="0" w:beforeAutospacing="0" w:after="0" w:afterAutospacing="0" w:line="276" w:lineRule="auto"/>
        <w:rPr>
          <w:rFonts w:ascii="Arial" w:hAnsi="Arial" w:cs="Arial"/>
        </w:rPr>
      </w:pPr>
      <w:r w:rsidRPr="007D57F9">
        <w:rPr>
          <w:rFonts w:ascii="Arial" w:hAnsi="Arial" w:cs="Arial"/>
        </w:rPr>
        <w:t>PNCID number is the unique identifier given to an i</w:t>
      </w:r>
      <w:r w:rsidR="001635AE" w:rsidRPr="007D57F9">
        <w:rPr>
          <w:rFonts w:ascii="Arial" w:hAnsi="Arial" w:cs="Arial"/>
        </w:rPr>
        <w:t>ndividual placed onto PNC.</w:t>
      </w:r>
      <w:r w:rsidR="006E3085">
        <w:rPr>
          <w:rFonts w:ascii="Arial" w:hAnsi="Arial" w:cs="Arial"/>
        </w:rPr>
        <w:t xml:space="preserve"> </w:t>
      </w:r>
      <w:r w:rsidR="00402FA0">
        <w:rPr>
          <w:rFonts w:ascii="Arial" w:hAnsi="Arial" w:cs="Arial"/>
        </w:rPr>
        <w:t>It is n</w:t>
      </w:r>
      <w:r w:rsidR="00DE5964" w:rsidRPr="006E3085">
        <w:rPr>
          <w:rFonts w:ascii="Arial" w:hAnsi="Arial" w:cs="Arial"/>
        </w:rPr>
        <w:t xml:space="preserve">ot available for individuals with diversionary outcomes </w:t>
      </w:r>
      <w:r w:rsidR="00786E10" w:rsidRPr="006E3085">
        <w:rPr>
          <w:rFonts w:ascii="Arial" w:hAnsi="Arial" w:cs="Arial"/>
        </w:rPr>
        <w:t>and offences not prosecuted by the police.</w:t>
      </w:r>
    </w:p>
    <w:p w14:paraId="37F7706E" w14:textId="77777777" w:rsidR="00402FA0" w:rsidRPr="00402FA0" w:rsidRDefault="00402FA0" w:rsidP="00402FA0">
      <w:pPr>
        <w:pStyle w:val="NormalWeb"/>
        <w:spacing w:before="0" w:beforeAutospacing="0" w:after="0" w:afterAutospacing="0" w:line="276" w:lineRule="auto"/>
        <w:ind w:left="720"/>
        <w:rPr>
          <w:rFonts w:ascii="Arial" w:hAnsi="Arial" w:cs="Arial"/>
        </w:rPr>
      </w:pPr>
    </w:p>
    <w:p w14:paraId="47D11F8A" w14:textId="6E74013C" w:rsidR="00B10BD4" w:rsidRPr="007D57F9" w:rsidRDefault="00B10BD4" w:rsidP="006270D6">
      <w:pPr>
        <w:pStyle w:val="NormalWeb"/>
        <w:spacing w:before="0" w:beforeAutospacing="0" w:after="240" w:afterAutospacing="0" w:line="276" w:lineRule="auto"/>
        <w:rPr>
          <w:rStyle w:val="normaltextrun"/>
          <w:rFonts w:ascii="Arial" w:hAnsi="Arial" w:cs="Arial"/>
          <w:b/>
          <w:bCs/>
          <w:color w:val="000000"/>
        </w:rPr>
      </w:pPr>
      <w:r>
        <w:rPr>
          <w:rFonts w:ascii="Arial" w:hAnsi="Arial" w:cs="Arial"/>
          <w:b/>
          <w:bCs/>
        </w:rPr>
        <w:t xml:space="preserve">Where to find it? </w:t>
      </w:r>
    </w:p>
    <w:p w14:paraId="2924C8FF" w14:textId="063E7C5A" w:rsidR="00B10BD4" w:rsidRPr="00F7073D" w:rsidRDefault="00B10BD4">
      <w:pPr>
        <w:pStyle w:val="NormalWeb"/>
        <w:numPr>
          <w:ilvl w:val="0"/>
          <w:numId w:val="12"/>
        </w:numPr>
        <w:spacing w:before="0" w:beforeAutospacing="0" w:after="0" w:afterAutospacing="0" w:line="276" w:lineRule="auto"/>
        <w:rPr>
          <w:rStyle w:val="normaltextrun"/>
          <w:rFonts w:ascii="Arial" w:hAnsi="Arial" w:cs="Arial"/>
          <w:color w:val="000000"/>
        </w:rPr>
      </w:pPr>
      <w:r w:rsidRPr="00F7073D">
        <w:rPr>
          <w:rStyle w:val="normaltextrun"/>
          <w:rFonts w:ascii="Arial" w:hAnsi="Arial" w:cs="Arial"/>
          <w:color w:val="000000"/>
        </w:rPr>
        <w:t>CMS records</w:t>
      </w:r>
      <w:r w:rsidR="00FD1DBD">
        <w:rPr>
          <w:rStyle w:val="normaltextrun"/>
          <w:rFonts w:ascii="Arial" w:hAnsi="Arial" w:cs="Arial"/>
          <w:color w:val="000000"/>
        </w:rPr>
        <w:t xml:space="preserve"> </w:t>
      </w:r>
      <w:r w:rsidR="00CA30AF">
        <w:rPr>
          <w:rStyle w:val="normaltextrun"/>
          <w:rFonts w:ascii="Arial" w:hAnsi="Arial" w:cs="Arial"/>
          <w:color w:val="000000"/>
        </w:rPr>
        <w:t>–</w:t>
      </w:r>
      <w:r w:rsidR="00FD1DBD">
        <w:rPr>
          <w:rStyle w:val="normaltextrun"/>
          <w:rFonts w:ascii="Arial" w:hAnsi="Arial" w:cs="Arial"/>
          <w:color w:val="000000"/>
        </w:rPr>
        <w:t xml:space="preserve"> </w:t>
      </w:r>
      <w:r w:rsidR="00CA30AF">
        <w:rPr>
          <w:rStyle w:val="normaltextrun"/>
          <w:rFonts w:ascii="Arial" w:hAnsi="Arial" w:cs="Arial"/>
          <w:color w:val="000000"/>
        </w:rPr>
        <w:t>reoffending cases.</w:t>
      </w:r>
    </w:p>
    <w:p w14:paraId="57FA5E30" w14:textId="1009DFEC" w:rsidR="00B10BD4" w:rsidRPr="00F7073D" w:rsidRDefault="00F7073D">
      <w:pPr>
        <w:pStyle w:val="NormalWeb"/>
        <w:numPr>
          <w:ilvl w:val="0"/>
          <w:numId w:val="12"/>
        </w:numPr>
        <w:spacing w:before="0" w:beforeAutospacing="0" w:after="0" w:afterAutospacing="0" w:line="276" w:lineRule="auto"/>
        <w:rPr>
          <w:rStyle w:val="normaltextrun"/>
          <w:rFonts w:ascii="Arial" w:hAnsi="Arial" w:cs="Arial"/>
          <w:color w:val="000000"/>
        </w:rPr>
      </w:pPr>
      <w:r w:rsidRPr="00F7073D">
        <w:rPr>
          <w:rStyle w:val="normaltextrun"/>
          <w:rFonts w:ascii="Arial" w:hAnsi="Arial" w:cs="Arial"/>
          <w:color w:val="000000"/>
        </w:rPr>
        <w:t>Charge sheet</w:t>
      </w:r>
      <w:r w:rsidR="00CA30AF">
        <w:rPr>
          <w:rStyle w:val="normaltextrun"/>
          <w:rFonts w:ascii="Arial" w:hAnsi="Arial" w:cs="Arial"/>
          <w:color w:val="000000"/>
        </w:rPr>
        <w:t xml:space="preserve"> – all cases.</w:t>
      </w:r>
    </w:p>
    <w:p w14:paraId="26EB4AC1" w14:textId="24FEB99A" w:rsidR="00F7073D" w:rsidRPr="00F7073D" w:rsidRDefault="00F7073D">
      <w:pPr>
        <w:pStyle w:val="NormalWeb"/>
        <w:numPr>
          <w:ilvl w:val="0"/>
          <w:numId w:val="12"/>
        </w:numPr>
        <w:spacing w:before="0" w:beforeAutospacing="0" w:after="0" w:afterAutospacing="0" w:line="276" w:lineRule="auto"/>
        <w:rPr>
          <w:rStyle w:val="normaltextrun"/>
          <w:rFonts w:ascii="Arial" w:hAnsi="Arial" w:cs="Arial"/>
          <w:color w:val="000000"/>
        </w:rPr>
      </w:pPr>
      <w:r w:rsidRPr="00F7073D">
        <w:rPr>
          <w:rStyle w:val="normaltextrun"/>
          <w:rFonts w:ascii="Arial" w:hAnsi="Arial" w:cs="Arial"/>
          <w:color w:val="000000"/>
        </w:rPr>
        <w:t>Court documents</w:t>
      </w:r>
      <w:r w:rsidR="00CA30AF">
        <w:rPr>
          <w:rStyle w:val="normaltextrun"/>
          <w:rFonts w:ascii="Arial" w:hAnsi="Arial" w:cs="Arial"/>
          <w:color w:val="000000"/>
        </w:rPr>
        <w:t xml:space="preserve"> – sentenced at court cases.</w:t>
      </w:r>
    </w:p>
    <w:p w14:paraId="7A503668" w14:textId="77777777" w:rsidR="00063CEA" w:rsidRDefault="00F7073D">
      <w:pPr>
        <w:pStyle w:val="NormalWeb"/>
        <w:numPr>
          <w:ilvl w:val="0"/>
          <w:numId w:val="12"/>
        </w:numPr>
        <w:spacing w:before="0" w:beforeAutospacing="0" w:after="0" w:afterAutospacing="0" w:line="276" w:lineRule="auto"/>
        <w:rPr>
          <w:rStyle w:val="normaltextrun"/>
          <w:rFonts w:ascii="Arial" w:hAnsi="Arial" w:cs="Arial"/>
          <w:color w:val="000000"/>
        </w:rPr>
      </w:pPr>
      <w:r w:rsidRPr="00F7073D">
        <w:rPr>
          <w:rStyle w:val="normaltextrun"/>
          <w:rFonts w:ascii="Arial" w:hAnsi="Arial" w:cs="Arial"/>
          <w:color w:val="000000"/>
        </w:rPr>
        <w:t>Police secondee</w:t>
      </w:r>
      <w:r w:rsidR="00FD1DBD">
        <w:rPr>
          <w:rStyle w:val="normaltextrun"/>
          <w:rFonts w:ascii="Arial" w:hAnsi="Arial" w:cs="Arial"/>
          <w:color w:val="000000"/>
        </w:rPr>
        <w:t xml:space="preserve"> </w:t>
      </w:r>
      <w:r w:rsidR="00FD1DBD" w:rsidRPr="009E683F">
        <w:rPr>
          <w:rStyle w:val="normaltextrun"/>
          <w:rFonts w:ascii="Arial" w:hAnsi="Arial" w:cs="Arial"/>
          <w:color w:val="000000"/>
        </w:rPr>
        <w:t>or local police force</w:t>
      </w:r>
      <w:r w:rsidR="00C6081C">
        <w:rPr>
          <w:rStyle w:val="normaltextrun"/>
          <w:rFonts w:ascii="Arial" w:hAnsi="Arial" w:cs="Arial"/>
          <w:color w:val="000000"/>
        </w:rPr>
        <w:t xml:space="preserve"> – when unavailable </w:t>
      </w:r>
      <w:r w:rsidR="00F15970">
        <w:rPr>
          <w:rStyle w:val="normaltextrun"/>
          <w:rFonts w:ascii="Arial" w:hAnsi="Arial" w:cs="Arial"/>
          <w:color w:val="000000"/>
        </w:rPr>
        <w:t>in sources above</w:t>
      </w:r>
      <w:r w:rsidR="00063CEA">
        <w:rPr>
          <w:rStyle w:val="normaltextrun"/>
          <w:rFonts w:ascii="Arial" w:hAnsi="Arial" w:cs="Arial"/>
          <w:color w:val="000000"/>
        </w:rPr>
        <w:t>.</w:t>
      </w:r>
    </w:p>
    <w:p w14:paraId="6AD1AFF3" w14:textId="4D98798E" w:rsidR="00F7073D" w:rsidRPr="00F7073D" w:rsidRDefault="00882DBA">
      <w:pPr>
        <w:pStyle w:val="NormalWeb"/>
        <w:numPr>
          <w:ilvl w:val="1"/>
          <w:numId w:val="12"/>
        </w:numPr>
        <w:spacing w:before="0" w:beforeAutospacing="0" w:after="0" w:afterAutospacing="0" w:line="276" w:lineRule="auto"/>
        <w:rPr>
          <w:rStyle w:val="normaltextrun"/>
          <w:rFonts w:ascii="Arial" w:hAnsi="Arial" w:cs="Arial"/>
          <w:color w:val="000000"/>
        </w:rPr>
      </w:pPr>
      <w:r>
        <w:rPr>
          <w:rStyle w:val="normaltextrun"/>
          <w:rFonts w:ascii="Arial" w:hAnsi="Arial" w:cs="Arial"/>
          <w:color w:val="000000"/>
        </w:rPr>
        <w:t xml:space="preserve">Request </w:t>
      </w:r>
      <w:r w:rsidRPr="009E683F">
        <w:rPr>
          <w:rStyle w:val="normaltextrun"/>
          <w:rFonts w:ascii="Arial" w:hAnsi="Arial" w:cs="Arial"/>
          <w:color w:val="000000"/>
        </w:rPr>
        <w:t>them to ensure</w:t>
      </w:r>
      <w:r>
        <w:rPr>
          <w:rStyle w:val="normaltextrun"/>
          <w:rFonts w:ascii="Arial" w:hAnsi="Arial" w:cs="Arial"/>
          <w:color w:val="000000"/>
        </w:rPr>
        <w:t xml:space="preserve"> PNCIDs</w:t>
      </w:r>
      <w:r w:rsidR="00063CEA">
        <w:rPr>
          <w:rStyle w:val="normaltextrun"/>
          <w:rFonts w:ascii="Arial" w:hAnsi="Arial" w:cs="Arial"/>
          <w:color w:val="000000"/>
        </w:rPr>
        <w:t xml:space="preserve"> on </w:t>
      </w:r>
      <w:r w:rsidR="00063CEA" w:rsidRPr="009E683F">
        <w:rPr>
          <w:rStyle w:val="normaltextrun"/>
          <w:rFonts w:ascii="Arial" w:hAnsi="Arial" w:cs="Arial"/>
          <w:color w:val="000000"/>
        </w:rPr>
        <w:t>charge sheets</w:t>
      </w:r>
      <w:r w:rsidRPr="009E683F">
        <w:rPr>
          <w:rStyle w:val="normaltextrun"/>
          <w:rFonts w:ascii="Arial" w:hAnsi="Arial" w:cs="Arial"/>
          <w:color w:val="000000"/>
        </w:rPr>
        <w:t xml:space="preserve"> are filled in before passing onto </w:t>
      </w:r>
      <w:r>
        <w:rPr>
          <w:rStyle w:val="normaltextrun"/>
          <w:rFonts w:ascii="Arial" w:hAnsi="Arial" w:cs="Arial"/>
          <w:color w:val="000000"/>
        </w:rPr>
        <w:t>your</w:t>
      </w:r>
      <w:r w:rsidRPr="009E683F">
        <w:rPr>
          <w:rStyle w:val="normaltextrun"/>
          <w:rFonts w:ascii="Arial" w:hAnsi="Arial" w:cs="Arial"/>
          <w:color w:val="000000"/>
        </w:rPr>
        <w:t xml:space="preserve"> YJS</w:t>
      </w:r>
      <w:r>
        <w:rPr>
          <w:rStyle w:val="normaltextrun"/>
          <w:rFonts w:ascii="Arial" w:hAnsi="Arial" w:cs="Arial"/>
          <w:color w:val="000000"/>
        </w:rPr>
        <w:t xml:space="preserve">. </w:t>
      </w:r>
    </w:p>
    <w:p w14:paraId="3BE8D0C6" w14:textId="77777777" w:rsidR="00B10BD4" w:rsidRDefault="00B10BD4" w:rsidP="007D57F9">
      <w:pPr>
        <w:pStyle w:val="NormalWeb"/>
        <w:spacing w:before="0" w:beforeAutospacing="0" w:after="0" w:afterAutospacing="0" w:line="276" w:lineRule="auto"/>
        <w:rPr>
          <w:rStyle w:val="normaltextrun"/>
          <w:rFonts w:ascii="Arial" w:hAnsi="Arial" w:cs="Arial"/>
          <w:b/>
          <w:bCs/>
          <w:color w:val="000000"/>
        </w:rPr>
      </w:pPr>
    </w:p>
    <w:p w14:paraId="5C03BF98" w14:textId="4EA34470" w:rsidR="002A0B63" w:rsidRPr="007D57F9" w:rsidRDefault="00A14F3B" w:rsidP="002A0B63">
      <w:pPr>
        <w:pStyle w:val="NormalWeb"/>
        <w:spacing w:before="0" w:beforeAutospacing="0" w:after="0" w:afterAutospacing="0" w:line="276" w:lineRule="auto"/>
        <w:rPr>
          <w:rStyle w:val="normaltextrun"/>
          <w:rFonts w:ascii="Arial" w:hAnsi="Arial" w:cs="Arial"/>
          <w:b/>
          <w:bCs/>
          <w:color w:val="000000"/>
        </w:rPr>
      </w:pPr>
      <w:r>
        <w:rPr>
          <w:rStyle w:val="normaltextrun"/>
          <w:rFonts w:ascii="Arial" w:hAnsi="Arial" w:cs="Arial"/>
          <w:b/>
          <w:bCs/>
          <w:color w:val="000000"/>
        </w:rPr>
        <w:t>How should they be recorded?</w:t>
      </w:r>
    </w:p>
    <w:p w14:paraId="5BE6EE3C" w14:textId="77777777" w:rsidR="002A0B63" w:rsidRDefault="002A0B63" w:rsidP="007D57F9">
      <w:pPr>
        <w:pStyle w:val="NormalWeb"/>
        <w:spacing w:before="0" w:beforeAutospacing="0" w:after="0" w:afterAutospacing="0" w:line="276" w:lineRule="auto"/>
        <w:rPr>
          <w:rStyle w:val="normaltextrun"/>
          <w:rFonts w:ascii="Arial" w:hAnsi="Arial" w:cs="Arial"/>
          <w:b/>
          <w:bCs/>
          <w:color w:val="000000"/>
        </w:rPr>
      </w:pPr>
    </w:p>
    <w:tbl>
      <w:tblPr>
        <w:tblStyle w:val="YJBtable"/>
        <w:tblW w:w="0" w:type="auto"/>
        <w:tblLook w:val="04A0" w:firstRow="1" w:lastRow="0" w:firstColumn="1" w:lastColumn="0" w:noHBand="0" w:noVBand="1"/>
        <w:tblDescription w:val="An example table"/>
      </w:tblPr>
      <w:tblGrid>
        <w:gridCol w:w="1550"/>
        <w:gridCol w:w="3543"/>
        <w:gridCol w:w="4241"/>
      </w:tblGrid>
      <w:tr w:rsidR="004E52B4" w:rsidRPr="00905A6C" w14:paraId="0FD7C223" w14:textId="77777777" w:rsidTr="00DE00EB">
        <w:trPr>
          <w:cnfStyle w:val="100000000000" w:firstRow="1" w:lastRow="0" w:firstColumn="0" w:lastColumn="0" w:oddVBand="0" w:evenVBand="0" w:oddHBand="0" w:evenHBand="0" w:firstRowFirstColumn="0" w:firstRowLastColumn="0" w:lastRowFirstColumn="0" w:lastRowLastColumn="0"/>
          <w:trHeight w:val="501"/>
          <w:tblHeader/>
        </w:trPr>
        <w:tc>
          <w:tcPr>
            <w:tcW w:w="1550" w:type="dxa"/>
            <w:tcBorders>
              <w:top w:val="single" w:sz="8" w:space="0" w:color="B195C6"/>
              <w:left w:val="single" w:sz="8" w:space="0" w:color="B195C6"/>
              <w:bottom w:val="single" w:sz="8" w:space="0" w:color="B195C6"/>
              <w:right w:val="single" w:sz="8" w:space="0" w:color="B195C6"/>
            </w:tcBorders>
            <w:vAlign w:val="center"/>
          </w:tcPr>
          <w:p w14:paraId="595D1919" w14:textId="278B748A" w:rsidR="004E52B4" w:rsidRPr="00A51FEB" w:rsidRDefault="004E52B4" w:rsidP="00E03C41">
            <w:pPr>
              <w:pStyle w:val="TableHeading"/>
              <w:spacing w:line="276" w:lineRule="auto"/>
              <w:jc w:val="center"/>
              <w:rPr>
                <w:sz w:val="22"/>
              </w:rPr>
            </w:pPr>
            <w:r w:rsidRPr="00A51FEB">
              <w:rPr>
                <w:rFonts w:ascii="Arial" w:hAnsi="Arial" w:cs="Arial"/>
                <w:bCs/>
                <w:sz w:val="22"/>
              </w:rPr>
              <w:t>PNC</w:t>
            </w:r>
            <w:r w:rsidRPr="00A51FEB">
              <w:rPr>
                <w:rStyle w:val="normaltextrun"/>
                <w:rFonts w:ascii="Arial" w:hAnsi="Arial" w:cs="Arial"/>
                <w:bCs/>
                <w:color w:val="000000"/>
                <w:sz w:val="22"/>
              </w:rPr>
              <w:t>ID</w:t>
            </w:r>
            <w:r w:rsidR="006E6FBF">
              <w:rPr>
                <w:rStyle w:val="normaltextrun"/>
                <w:rFonts w:ascii="Arial" w:hAnsi="Arial" w:cs="Arial"/>
                <w:bCs/>
                <w:color w:val="000000"/>
                <w:sz w:val="22"/>
              </w:rPr>
              <w:t xml:space="preserve"> type</w:t>
            </w:r>
          </w:p>
        </w:tc>
        <w:tc>
          <w:tcPr>
            <w:tcW w:w="3543" w:type="dxa"/>
            <w:tcBorders>
              <w:top w:val="single" w:sz="8" w:space="0" w:color="B195C6"/>
              <w:left w:val="single" w:sz="8" w:space="0" w:color="B195C6"/>
              <w:bottom w:val="single" w:sz="8" w:space="0" w:color="B195C6"/>
              <w:right w:val="single" w:sz="8" w:space="0" w:color="B195C6"/>
            </w:tcBorders>
            <w:vAlign w:val="center"/>
          </w:tcPr>
          <w:p w14:paraId="6398BA0F" w14:textId="63D01D72" w:rsidR="004E52B4" w:rsidRPr="00A51FEB" w:rsidRDefault="00F46364" w:rsidP="00E03C41">
            <w:pPr>
              <w:pStyle w:val="TableHeading"/>
              <w:spacing w:line="276" w:lineRule="auto"/>
              <w:jc w:val="center"/>
              <w:rPr>
                <w:sz w:val="22"/>
              </w:rPr>
            </w:pPr>
            <w:r>
              <w:rPr>
                <w:sz w:val="22"/>
              </w:rPr>
              <w:t>F</w:t>
            </w:r>
            <w:r w:rsidR="004E52B4" w:rsidRPr="00A51FEB">
              <w:rPr>
                <w:sz w:val="22"/>
              </w:rPr>
              <w:t>ormat</w:t>
            </w:r>
          </w:p>
        </w:tc>
        <w:tc>
          <w:tcPr>
            <w:tcW w:w="4241" w:type="dxa"/>
            <w:tcBorders>
              <w:top w:val="single" w:sz="8" w:space="0" w:color="B195C6"/>
              <w:left w:val="single" w:sz="8" w:space="0" w:color="B195C6"/>
              <w:bottom w:val="single" w:sz="8" w:space="0" w:color="B195C6"/>
              <w:right w:val="single" w:sz="8" w:space="0" w:color="B195C6"/>
            </w:tcBorders>
            <w:vAlign w:val="center"/>
          </w:tcPr>
          <w:p w14:paraId="7526B374" w14:textId="7A8E5CB9" w:rsidR="004E52B4" w:rsidRPr="00A51FEB" w:rsidRDefault="00637519" w:rsidP="00E03C41">
            <w:pPr>
              <w:pStyle w:val="TableHeading"/>
              <w:spacing w:line="276" w:lineRule="auto"/>
              <w:jc w:val="center"/>
              <w:rPr>
                <w:sz w:val="22"/>
              </w:rPr>
            </w:pPr>
            <w:r>
              <w:rPr>
                <w:sz w:val="22"/>
              </w:rPr>
              <w:t>Further guidance</w:t>
            </w:r>
          </w:p>
        </w:tc>
      </w:tr>
      <w:tr w:rsidR="004E52B4" w:rsidRPr="00905A6C" w14:paraId="193F863C" w14:textId="77777777" w:rsidTr="00DE00EB">
        <w:trPr>
          <w:trHeight w:val="250"/>
        </w:trPr>
        <w:tc>
          <w:tcPr>
            <w:tcW w:w="1550" w:type="dxa"/>
            <w:tcBorders>
              <w:top w:val="single" w:sz="8" w:space="0" w:color="B195C6"/>
              <w:left w:val="single" w:sz="8" w:space="0" w:color="DFD7EB"/>
              <w:bottom w:val="single" w:sz="8" w:space="0" w:color="B195C6"/>
              <w:right w:val="single" w:sz="8" w:space="0" w:color="DFD7EB"/>
            </w:tcBorders>
          </w:tcPr>
          <w:p w14:paraId="633F6A04" w14:textId="4BDF7E4B" w:rsidR="004E52B4" w:rsidRPr="001F3BD6" w:rsidRDefault="004E52B4" w:rsidP="001F3BD6">
            <w:pPr>
              <w:pStyle w:val="TableText"/>
              <w:spacing w:line="276" w:lineRule="auto"/>
              <w:jc w:val="center"/>
              <w:rPr>
                <w:rFonts w:ascii="Arial" w:hAnsi="Arial" w:cs="Arial"/>
                <w:sz w:val="22"/>
              </w:rPr>
            </w:pPr>
            <w:r w:rsidRPr="001F3BD6">
              <w:rPr>
                <w:rFonts w:ascii="Arial" w:hAnsi="Arial" w:cs="Arial"/>
                <w:sz w:val="22"/>
              </w:rPr>
              <w:t>Correct</w:t>
            </w:r>
          </w:p>
        </w:tc>
        <w:tc>
          <w:tcPr>
            <w:tcW w:w="3543" w:type="dxa"/>
            <w:tcBorders>
              <w:top w:val="single" w:sz="8" w:space="0" w:color="B195C6"/>
              <w:left w:val="single" w:sz="8" w:space="0" w:color="DFD7EB"/>
              <w:bottom w:val="single" w:sz="8" w:space="0" w:color="B195C6"/>
              <w:right w:val="single" w:sz="8" w:space="0" w:color="DFD7EB"/>
            </w:tcBorders>
          </w:tcPr>
          <w:p w14:paraId="150DCA57" w14:textId="7A24897F" w:rsidR="00A51FEB" w:rsidRPr="001F3BD6" w:rsidRDefault="00A51FEB" w:rsidP="001F3BD6">
            <w:pPr>
              <w:pStyle w:val="NormalWeb"/>
              <w:spacing w:before="0" w:beforeAutospacing="0" w:after="0" w:afterAutospacing="0" w:line="276" w:lineRule="auto"/>
              <w:rPr>
                <w:rFonts w:ascii="Arial" w:hAnsi="Arial" w:cs="Arial"/>
                <w:color w:val="000000"/>
                <w:sz w:val="22"/>
                <w:szCs w:val="22"/>
              </w:rPr>
            </w:pPr>
            <w:r w:rsidRPr="001F3BD6">
              <w:rPr>
                <w:rFonts w:ascii="Arial" w:hAnsi="Arial" w:cs="Arial"/>
                <w:sz w:val="22"/>
                <w:szCs w:val="22"/>
              </w:rPr>
              <w:t>YYYY/NNNNNNN</w:t>
            </w:r>
            <w:r w:rsidR="00D47224">
              <w:rPr>
                <w:rFonts w:ascii="Arial" w:hAnsi="Arial" w:cs="Arial"/>
                <w:sz w:val="22"/>
                <w:szCs w:val="22"/>
              </w:rPr>
              <w:t>A</w:t>
            </w:r>
          </w:p>
          <w:p w14:paraId="76648A41" w14:textId="77777777" w:rsidR="00A51FEB" w:rsidRPr="001F3BD6" w:rsidRDefault="00A51FEB" w:rsidP="001F3BD6">
            <w:pPr>
              <w:pStyle w:val="NormalWeb"/>
              <w:spacing w:before="0" w:beforeAutospacing="0" w:after="0" w:afterAutospacing="0" w:line="276" w:lineRule="auto"/>
              <w:rPr>
                <w:rFonts w:ascii="Arial" w:hAnsi="Arial" w:cs="Arial"/>
                <w:sz w:val="22"/>
                <w:szCs w:val="22"/>
              </w:rPr>
            </w:pPr>
          </w:p>
          <w:p w14:paraId="4D183110" w14:textId="5EA25BCE" w:rsidR="00A51FEB" w:rsidRPr="001F3BD6" w:rsidRDefault="00A51FEB" w:rsidP="001F3BD6">
            <w:pPr>
              <w:pStyle w:val="NormalWeb"/>
              <w:spacing w:before="0" w:beforeAutospacing="0" w:after="0" w:afterAutospacing="0" w:line="276" w:lineRule="auto"/>
              <w:rPr>
                <w:rFonts w:ascii="Arial" w:hAnsi="Arial" w:cs="Arial"/>
                <w:color w:val="000000"/>
                <w:sz w:val="22"/>
                <w:szCs w:val="22"/>
              </w:rPr>
            </w:pPr>
            <w:r w:rsidRPr="001F3BD6">
              <w:rPr>
                <w:rFonts w:ascii="Arial" w:hAnsi="Arial" w:cs="Arial"/>
                <w:sz w:val="22"/>
                <w:szCs w:val="22"/>
              </w:rPr>
              <w:t>YYYY = Year the individual was first recorded for an offence</w:t>
            </w:r>
            <w:r w:rsidR="00FA1D7C" w:rsidRPr="001F3BD6">
              <w:rPr>
                <w:rFonts w:ascii="Arial" w:hAnsi="Arial" w:cs="Arial"/>
                <w:sz w:val="22"/>
                <w:szCs w:val="22"/>
              </w:rPr>
              <w:t>.</w:t>
            </w:r>
          </w:p>
          <w:p w14:paraId="75C55876" w14:textId="77777777" w:rsidR="00A51FEB" w:rsidRPr="001F3BD6" w:rsidRDefault="00A51FEB" w:rsidP="001F3BD6">
            <w:pPr>
              <w:pStyle w:val="NormalWeb"/>
              <w:spacing w:before="0" w:beforeAutospacing="0" w:after="0" w:afterAutospacing="0" w:line="276" w:lineRule="auto"/>
              <w:rPr>
                <w:rFonts w:ascii="Arial" w:hAnsi="Arial" w:cs="Arial"/>
                <w:sz w:val="22"/>
                <w:szCs w:val="22"/>
              </w:rPr>
            </w:pPr>
          </w:p>
          <w:p w14:paraId="2865BB1F" w14:textId="38E716EF" w:rsidR="00A51FEB" w:rsidRPr="001F3BD6" w:rsidRDefault="00A51FEB" w:rsidP="001F3BD6">
            <w:pPr>
              <w:pStyle w:val="NormalWeb"/>
              <w:spacing w:before="0" w:beforeAutospacing="0" w:after="0" w:afterAutospacing="0" w:line="276" w:lineRule="auto"/>
              <w:rPr>
                <w:rFonts w:ascii="Arial" w:hAnsi="Arial" w:cs="Arial"/>
                <w:sz w:val="22"/>
                <w:szCs w:val="22"/>
              </w:rPr>
            </w:pPr>
            <w:r w:rsidRPr="001F3BD6">
              <w:rPr>
                <w:rFonts w:ascii="Arial" w:hAnsi="Arial" w:cs="Arial"/>
                <w:sz w:val="22"/>
                <w:szCs w:val="22"/>
              </w:rPr>
              <w:t>NNNNNNN = 7-digit serial part</w:t>
            </w:r>
            <w:r w:rsidR="00C952DB" w:rsidRPr="001F3BD6">
              <w:rPr>
                <w:rFonts w:ascii="Arial" w:hAnsi="Arial" w:cs="Arial"/>
                <w:sz w:val="22"/>
                <w:szCs w:val="22"/>
              </w:rPr>
              <w:t xml:space="preserve">. Example: </w:t>
            </w:r>
            <w:r w:rsidRPr="001F3BD6">
              <w:rPr>
                <w:rFonts w:ascii="Arial" w:hAnsi="Arial" w:cs="Arial"/>
                <w:sz w:val="22"/>
                <w:szCs w:val="22"/>
              </w:rPr>
              <w:t>0236206.</w:t>
            </w:r>
          </w:p>
          <w:p w14:paraId="6FBA8F4E" w14:textId="77777777" w:rsidR="00503702" w:rsidRPr="001F3BD6" w:rsidRDefault="00503702" w:rsidP="001F3BD6">
            <w:pPr>
              <w:pStyle w:val="NormalWeb"/>
              <w:spacing w:before="0" w:beforeAutospacing="0" w:after="0" w:afterAutospacing="0" w:line="276" w:lineRule="auto"/>
              <w:rPr>
                <w:rFonts w:ascii="Arial" w:hAnsi="Arial" w:cs="Arial"/>
                <w:color w:val="000000"/>
                <w:sz w:val="22"/>
                <w:szCs w:val="22"/>
              </w:rPr>
            </w:pPr>
          </w:p>
          <w:p w14:paraId="12D3093A" w14:textId="4BAAAC68" w:rsidR="004E52B4" w:rsidRPr="001F3BD6" w:rsidRDefault="00D47224" w:rsidP="001F3BD6">
            <w:pPr>
              <w:pStyle w:val="NormalWeb"/>
              <w:spacing w:before="0" w:beforeAutospacing="0" w:after="0" w:afterAutospacing="0" w:line="276" w:lineRule="auto"/>
              <w:rPr>
                <w:rFonts w:ascii="Arial" w:hAnsi="Arial" w:cs="Arial"/>
                <w:color w:val="000000"/>
                <w:sz w:val="22"/>
                <w:szCs w:val="22"/>
              </w:rPr>
            </w:pPr>
            <w:r>
              <w:rPr>
                <w:rFonts w:ascii="Arial" w:hAnsi="Arial" w:cs="Arial"/>
                <w:sz w:val="22"/>
                <w:szCs w:val="22"/>
              </w:rPr>
              <w:t>A</w:t>
            </w:r>
            <w:r w:rsidR="00A51FEB" w:rsidRPr="001F3BD6">
              <w:rPr>
                <w:rFonts w:ascii="Arial" w:hAnsi="Arial" w:cs="Arial"/>
                <w:sz w:val="22"/>
                <w:szCs w:val="22"/>
              </w:rPr>
              <w:t xml:space="preserve"> = 1 letter.</w:t>
            </w:r>
          </w:p>
        </w:tc>
        <w:tc>
          <w:tcPr>
            <w:tcW w:w="4241" w:type="dxa"/>
            <w:tcBorders>
              <w:top w:val="single" w:sz="8" w:space="0" w:color="B195C6"/>
              <w:left w:val="single" w:sz="8" w:space="0" w:color="DFD7EB"/>
              <w:bottom w:val="single" w:sz="8" w:space="0" w:color="B195C6"/>
              <w:right w:val="single" w:sz="8" w:space="0" w:color="DFD7EB"/>
            </w:tcBorders>
          </w:tcPr>
          <w:p w14:paraId="47330E6C" w14:textId="139F686C" w:rsidR="002A0B63" w:rsidRPr="002A0B63" w:rsidRDefault="002A0B63" w:rsidP="001F3BD6">
            <w:pPr>
              <w:pStyle w:val="NormalWeb"/>
              <w:spacing w:before="0" w:beforeAutospacing="0" w:after="0" w:afterAutospacing="0" w:line="276" w:lineRule="auto"/>
              <w:rPr>
                <w:rFonts w:ascii="Arial" w:hAnsi="Arial" w:cs="Arial"/>
                <w:sz w:val="22"/>
                <w:szCs w:val="22"/>
              </w:rPr>
            </w:pPr>
            <w:r w:rsidRPr="002A0B63">
              <w:rPr>
                <w:rFonts w:ascii="Arial" w:hAnsi="Arial" w:cs="Arial"/>
                <w:sz w:val="22"/>
                <w:szCs w:val="22"/>
              </w:rPr>
              <w:t xml:space="preserve">There should be a PNCID for all children who are cautioned or sentenced. </w:t>
            </w:r>
          </w:p>
          <w:p w14:paraId="565DBA63" w14:textId="77777777" w:rsidR="00EA5626" w:rsidRDefault="00EA5626" w:rsidP="001F3BD6">
            <w:pPr>
              <w:pStyle w:val="NormalWeb"/>
              <w:spacing w:before="0" w:beforeAutospacing="0" w:after="0" w:afterAutospacing="0" w:line="276" w:lineRule="auto"/>
              <w:rPr>
                <w:rFonts w:ascii="Arial" w:hAnsi="Arial" w:cs="Arial"/>
                <w:sz w:val="22"/>
                <w:szCs w:val="22"/>
              </w:rPr>
            </w:pPr>
          </w:p>
          <w:p w14:paraId="19BF20C7" w14:textId="1CD9537B" w:rsidR="00AD1A03" w:rsidRDefault="00AD1A03" w:rsidP="001F3BD6">
            <w:pPr>
              <w:pStyle w:val="NormalWeb"/>
              <w:spacing w:before="0" w:beforeAutospacing="0" w:after="0" w:afterAutospacing="0" w:line="276" w:lineRule="auto"/>
              <w:rPr>
                <w:rFonts w:ascii="Arial" w:hAnsi="Arial" w:cs="Arial"/>
                <w:sz w:val="22"/>
                <w:szCs w:val="22"/>
              </w:rPr>
            </w:pPr>
            <w:r w:rsidRPr="00CA6438">
              <w:rPr>
                <w:rFonts w:ascii="Arial" w:hAnsi="Arial" w:cs="Arial"/>
                <w:sz w:val="22"/>
                <w:szCs w:val="22"/>
              </w:rPr>
              <w:t xml:space="preserve">The year corresponds to the year </w:t>
            </w:r>
            <w:r w:rsidR="00CA6438" w:rsidRPr="00CA6438">
              <w:rPr>
                <w:rFonts w:ascii="Arial" w:hAnsi="Arial" w:cs="Arial"/>
                <w:sz w:val="22"/>
                <w:szCs w:val="22"/>
              </w:rPr>
              <w:t xml:space="preserve">the child was </w:t>
            </w:r>
            <w:r w:rsidRPr="00CA6438">
              <w:rPr>
                <w:rFonts w:ascii="Arial" w:hAnsi="Arial" w:cs="Arial"/>
                <w:sz w:val="22"/>
                <w:szCs w:val="22"/>
              </w:rPr>
              <w:t>first recorded for an offence</w:t>
            </w:r>
            <w:r w:rsidR="00CA6438" w:rsidRPr="00CA6438">
              <w:rPr>
                <w:rFonts w:ascii="Arial" w:hAnsi="Arial" w:cs="Arial"/>
                <w:sz w:val="22"/>
                <w:szCs w:val="22"/>
              </w:rPr>
              <w:t xml:space="preserve">. </w:t>
            </w:r>
            <w:r w:rsidR="00CA6438" w:rsidRPr="001F3BD6">
              <w:rPr>
                <w:rFonts w:ascii="Arial" w:hAnsi="Arial" w:cs="Arial"/>
                <w:sz w:val="22"/>
                <w:szCs w:val="22"/>
              </w:rPr>
              <w:t>Example: 2024.</w:t>
            </w:r>
            <w:r w:rsidR="00CA6438" w:rsidRPr="00CA6438">
              <w:rPr>
                <w:rFonts w:ascii="Arial" w:hAnsi="Arial" w:cs="Arial"/>
                <w:sz w:val="22"/>
                <w:szCs w:val="22"/>
              </w:rPr>
              <w:t xml:space="preserve"> </w:t>
            </w:r>
          </w:p>
          <w:p w14:paraId="7B4FC522" w14:textId="77777777" w:rsidR="00AD1A03" w:rsidRPr="001F3BD6" w:rsidRDefault="00AD1A03" w:rsidP="001F3BD6">
            <w:pPr>
              <w:pStyle w:val="NormalWeb"/>
              <w:spacing w:before="0" w:beforeAutospacing="0" w:after="0" w:afterAutospacing="0" w:line="276" w:lineRule="auto"/>
              <w:rPr>
                <w:rFonts w:ascii="Arial" w:hAnsi="Arial" w:cs="Arial"/>
                <w:sz w:val="22"/>
                <w:szCs w:val="22"/>
              </w:rPr>
            </w:pPr>
          </w:p>
          <w:p w14:paraId="6BAE8AAD" w14:textId="5150F239" w:rsidR="004E52B4" w:rsidRPr="001F3BD6" w:rsidRDefault="00EA5626" w:rsidP="001F3BD6">
            <w:pPr>
              <w:pStyle w:val="NormalWeb"/>
              <w:spacing w:before="0" w:beforeAutospacing="0" w:after="0" w:afterAutospacing="0" w:line="276" w:lineRule="auto"/>
              <w:rPr>
                <w:rFonts w:ascii="Arial" w:hAnsi="Arial" w:cs="Arial"/>
                <w:sz w:val="22"/>
                <w:szCs w:val="22"/>
              </w:rPr>
            </w:pPr>
            <w:r w:rsidRPr="001F3BD6">
              <w:rPr>
                <w:rFonts w:ascii="Arial" w:hAnsi="Arial" w:cs="Arial"/>
                <w:sz w:val="22"/>
                <w:szCs w:val="22"/>
              </w:rPr>
              <w:t xml:space="preserve">Do no not use any other year formats such as 24, 0024, </w:t>
            </w:r>
            <w:r w:rsidR="00FA1D7C" w:rsidRPr="001F3BD6">
              <w:rPr>
                <w:rFonts w:ascii="Arial" w:hAnsi="Arial" w:cs="Arial"/>
                <w:sz w:val="22"/>
                <w:szCs w:val="22"/>
              </w:rPr>
              <w:t>2400.</w:t>
            </w:r>
          </w:p>
        </w:tc>
      </w:tr>
      <w:tr w:rsidR="004E52B4" w:rsidRPr="00905A6C" w14:paraId="2F16ADC7" w14:textId="77777777" w:rsidTr="00DE00EB">
        <w:trPr>
          <w:trHeight w:val="250"/>
        </w:trPr>
        <w:tc>
          <w:tcPr>
            <w:tcW w:w="1550" w:type="dxa"/>
            <w:tcBorders>
              <w:top w:val="single" w:sz="8" w:space="0" w:color="B195C6"/>
              <w:left w:val="single" w:sz="8" w:space="0" w:color="DFD7EB"/>
              <w:bottom w:val="single" w:sz="8" w:space="0" w:color="B195C6"/>
              <w:right w:val="single" w:sz="8" w:space="0" w:color="DFD7EB"/>
            </w:tcBorders>
          </w:tcPr>
          <w:p w14:paraId="350D644B" w14:textId="7992F9F9" w:rsidR="004E52B4" w:rsidRPr="001F3BD6" w:rsidRDefault="004E52B4" w:rsidP="001F3BD6">
            <w:pPr>
              <w:pStyle w:val="TableText"/>
              <w:spacing w:line="276" w:lineRule="auto"/>
              <w:jc w:val="center"/>
              <w:rPr>
                <w:rFonts w:ascii="Arial" w:hAnsi="Arial" w:cs="Arial"/>
                <w:sz w:val="22"/>
              </w:rPr>
            </w:pPr>
            <w:r w:rsidRPr="001F3BD6">
              <w:rPr>
                <w:rFonts w:ascii="Arial" w:hAnsi="Arial" w:cs="Arial"/>
                <w:sz w:val="22"/>
              </w:rPr>
              <w:t>Dummy</w:t>
            </w:r>
          </w:p>
        </w:tc>
        <w:tc>
          <w:tcPr>
            <w:tcW w:w="3543" w:type="dxa"/>
            <w:tcBorders>
              <w:top w:val="single" w:sz="8" w:space="0" w:color="B195C6"/>
              <w:left w:val="single" w:sz="8" w:space="0" w:color="DFD7EB"/>
              <w:bottom w:val="single" w:sz="8" w:space="0" w:color="B195C6"/>
              <w:right w:val="single" w:sz="8" w:space="0" w:color="DFD7EB"/>
            </w:tcBorders>
          </w:tcPr>
          <w:p w14:paraId="0684B963" w14:textId="4C8971E9" w:rsidR="00812FCB" w:rsidRPr="001F3BD6" w:rsidRDefault="00812FCB" w:rsidP="001F3BD6">
            <w:pPr>
              <w:pStyle w:val="TableText"/>
              <w:spacing w:line="276" w:lineRule="auto"/>
              <w:rPr>
                <w:rStyle w:val="normaltextrun"/>
                <w:rFonts w:ascii="Arial" w:eastAsia="Times New Roman" w:hAnsi="Arial" w:cs="Arial"/>
                <w:color w:val="000000"/>
                <w:sz w:val="22"/>
                <w:lang w:eastAsia="en-GB"/>
              </w:rPr>
            </w:pPr>
            <w:r w:rsidRPr="001F3BD6">
              <w:rPr>
                <w:rStyle w:val="normaltextrun"/>
                <w:rFonts w:ascii="Arial" w:eastAsia="Times New Roman" w:hAnsi="Arial" w:cs="Arial"/>
                <w:color w:val="000000"/>
                <w:sz w:val="22"/>
                <w:lang w:eastAsia="en-GB"/>
              </w:rPr>
              <w:t>0000/0000000A</w:t>
            </w:r>
          </w:p>
          <w:p w14:paraId="6269EEF3" w14:textId="77777777" w:rsidR="004E52B4" w:rsidRPr="001F3BD6" w:rsidRDefault="004E52B4" w:rsidP="001F3BD6">
            <w:pPr>
              <w:pStyle w:val="TableText"/>
              <w:spacing w:line="276" w:lineRule="auto"/>
              <w:rPr>
                <w:rFonts w:ascii="Arial" w:hAnsi="Arial" w:cs="Arial"/>
                <w:sz w:val="22"/>
              </w:rPr>
            </w:pPr>
          </w:p>
          <w:p w14:paraId="5DCD696F" w14:textId="1500C2E3" w:rsidR="00FD0516" w:rsidRPr="001F3BD6" w:rsidRDefault="00FD0516" w:rsidP="001F3BD6">
            <w:pPr>
              <w:pStyle w:val="TableText"/>
              <w:spacing w:line="276" w:lineRule="auto"/>
              <w:rPr>
                <w:rFonts w:ascii="Arial" w:hAnsi="Arial" w:cs="Arial"/>
                <w:sz w:val="22"/>
              </w:rPr>
            </w:pPr>
            <w:r w:rsidRPr="001F3BD6">
              <w:rPr>
                <w:rStyle w:val="normaltextrun"/>
                <w:rFonts w:ascii="Arial" w:hAnsi="Arial" w:cs="Arial"/>
                <w:color w:val="000000"/>
                <w:sz w:val="22"/>
              </w:rPr>
              <w:t>Do not use any other formats.</w:t>
            </w:r>
          </w:p>
        </w:tc>
        <w:tc>
          <w:tcPr>
            <w:tcW w:w="4241" w:type="dxa"/>
            <w:tcBorders>
              <w:top w:val="single" w:sz="8" w:space="0" w:color="B195C6"/>
              <w:left w:val="single" w:sz="8" w:space="0" w:color="DFD7EB"/>
              <w:bottom w:val="single" w:sz="8" w:space="0" w:color="B195C6"/>
              <w:right w:val="single" w:sz="8" w:space="0" w:color="DFD7EB"/>
            </w:tcBorders>
          </w:tcPr>
          <w:p w14:paraId="74A9F41F" w14:textId="22697239" w:rsidR="004E52B4" w:rsidRPr="001F3BD6" w:rsidRDefault="00812FCB" w:rsidP="001F3BD6">
            <w:pPr>
              <w:pStyle w:val="TableText"/>
              <w:spacing w:line="276" w:lineRule="auto"/>
              <w:rPr>
                <w:rStyle w:val="normaltextrun"/>
                <w:rFonts w:ascii="Arial" w:eastAsia="Times New Roman" w:hAnsi="Arial" w:cs="Arial"/>
                <w:color w:val="000000"/>
                <w:sz w:val="22"/>
                <w:lang w:eastAsia="en-GB"/>
              </w:rPr>
            </w:pPr>
            <w:r w:rsidRPr="001F3BD6">
              <w:rPr>
                <w:rFonts w:ascii="Arial" w:eastAsia="Times New Roman" w:hAnsi="Arial" w:cs="Arial"/>
                <w:sz w:val="22"/>
                <w:lang w:eastAsia="en-GB"/>
              </w:rPr>
              <w:t>Should only be used in exceptional circumstances when</w:t>
            </w:r>
            <w:r w:rsidR="00E11E0A" w:rsidRPr="001F3BD6">
              <w:rPr>
                <w:rFonts w:ascii="Arial" w:eastAsia="Times New Roman" w:hAnsi="Arial" w:cs="Arial"/>
                <w:sz w:val="22"/>
                <w:lang w:eastAsia="en-GB"/>
              </w:rPr>
              <w:t xml:space="preserve"> </w:t>
            </w:r>
            <w:r w:rsidR="00E11E0A" w:rsidRPr="001F3BD6">
              <w:rPr>
                <w:rFonts w:ascii="Arial" w:eastAsia="Times New Roman" w:hAnsi="Arial" w:cs="Arial"/>
                <w:sz w:val="22"/>
              </w:rPr>
              <w:t>the</w:t>
            </w:r>
            <w:r w:rsidRPr="001F3BD6">
              <w:rPr>
                <w:rFonts w:ascii="Arial" w:eastAsia="Times New Roman" w:hAnsi="Arial" w:cs="Arial"/>
                <w:sz w:val="22"/>
                <w:lang w:eastAsia="en-GB"/>
              </w:rPr>
              <w:t xml:space="preserve"> </w:t>
            </w:r>
            <w:r w:rsidRPr="001F3BD6">
              <w:rPr>
                <w:rStyle w:val="normaltextrun"/>
                <w:rFonts w:ascii="Arial" w:eastAsia="Times New Roman" w:hAnsi="Arial" w:cs="Arial"/>
                <w:color w:val="000000"/>
                <w:sz w:val="22"/>
                <w:lang w:eastAsia="en-GB"/>
              </w:rPr>
              <w:t>PNCID is not available at the time of submission.</w:t>
            </w:r>
          </w:p>
          <w:p w14:paraId="494351C8" w14:textId="77777777" w:rsidR="00F87BE2" w:rsidRPr="001F3BD6" w:rsidRDefault="00F87BE2" w:rsidP="001F3BD6">
            <w:pPr>
              <w:pStyle w:val="TableText"/>
              <w:spacing w:line="276" w:lineRule="auto"/>
              <w:rPr>
                <w:rStyle w:val="normaltextrun"/>
                <w:rFonts w:ascii="Arial" w:hAnsi="Arial" w:cs="Arial"/>
                <w:color w:val="000000"/>
                <w:sz w:val="22"/>
              </w:rPr>
            </w:pPr>
          </w:p>
          <w:p w14:paraId="7D89C58D" w14:textId="3372A780" w:rsidR="00F87BE2" w:rsidRPr="001F3BD6" w:rsidRDefault="0026179A" w:rsidP="001F3BD6">
            <w:pPr>
              <w:pStyle w:val="BodyText"/>
              <w:spacing w:after="0" w:line="276" w:lineRule="auto"/>
              <w:rPr>
                <w:rFonts w:ascii="Arial" w:eastAsiaTheme="majorEastAsia" w:hAnsi="Arial" w:cs="Arial"/>
                <w:color w:val="000000" w:themeColor="text1"/>
                <w:sz w:val="22"/>
              </w:rPr>
            </w:pPr>
            <w:r w:rsidRPr="001F3BD6">
              <w:rPr>
                <w:rStyle w:val="normaltextrun"/>
                <w:rFonts w:ascii="Arial" w:eastAsiaTheme="majorEastAsia" w:hAnsi="Arial" w:cs="Arial"/>
                <w:color w:val="000000" w:themeColor="text1"/>
                <w:sz w:val="22"/>
              </w:rPr>
              <w:t xml:space="preserve">YJS should implement a process where dummy PNCIDs </w:t>
            </w:r>
            <w:r w:rsidR="009623F9" w:rsidRPr="001F3BD6">
              <w:rPr>
                <w:rStyle w:val="normaltextrun"/>
                <w:rFonts w:ascii="Arial" w:eastAsiaTheme="majorEastAsia" w:hAnsi="Arial" w:cs="Arial"/>
                <w:color w:val="000000" w:themeColor="text1"/>
                <w:sz w:val="22"/>
              </w:rPr>
              <w:t xml:space="preserve">submitted for the previous quarter </w:t>
            </w:r>
            <w:r w:rsidRPr="001F3BD6">
              <w:rPr>
                <w:rStyle w:val="normaltextrun"/>
                <w:rFonts w:ascii="Arial" w:eastAsiaTheme="majorEastAsia" w:hAnsi="Arial" w:cs="Arial"/>
                <w:color w:val="000000" w:themeColor="text1"/>
                <w:sz w:val="22"/>
              </w:rPr>
              <w:t xml:space="preserve">are reviewed and replaced with </w:t>
            </w:r>
            <w:r w:rsidR="009623F9" w:rsidRPr="001F3BD6">
              <w:rPr>
                <w:rStyle w:val="normaltextrun"/>
                <w:rFonts w:ascii="Arial" w:eastAsiaTheme="majorEastAsia" w:hAnsi="Arial" w:cs="Arial"/>
                <w:color w:val="000000" w:themeColor="text1"/>
                <w:sz w:val="22"/>
              </w:rPr>
              <w:t xml:space="preserve">the correct </w:t>
            </w:r>
            <w:r w:rsidRPr="001F3BD6">
              <w:rPr>
                <w:rStyle w:val="normaltextrun"/>
                <w:rFonts w:ascii="Arial" w:eastAsiaTheme="majorEastAsia" w:hAnsi="Arial" w:cs="Arial"/>
                <w:color w:val="000000" w:themeColor="text1"/>
                <w:sz w:val="22"/>
              </w:rPr>
              <w:t>PNCID</w:t>
            </w:r>
            <w:r w:rsidR="009623F9" w:rsidRPr="001F3BD6">
              <w:rPr>
                <w:rStyle w:val="normaltextrun"/>
                <w:rFonts w:ascii="Arial" w:eastAsiaTheme="majorEastAsia" w:hAnsi="Arial" w:cs="Arial"/>
                <w:color w:val="000000" w:themeColor="text1"/>
                <w:sz w:val="22"/>
              </w:rPr>
              <w:t xml:space="preserve"> number</w:t>
            </w:r>
            <w:r w:rsidRPr="001F3BD6">
              <w:rPr>
                <w:rStyle w:val="normaltextrun"/>
                <w:rFonts w:ascii="Arial" w:eastAsiaTheme="majorEastAsia" w:hAnsi="Arial" w:cs="Arial"/>
                <w:color w:val="000000" w:themeColor="text1"/>
                <w:sz w:val="22"/>
              </w:rPr>
              <w:t>.</w:t>
            </w:r>
          </w:p>
        </w:tc>
      </w:tr>
      <w:tr w:rsidR="004E52B4" w:rsidRPr="00905A6C" w14:paraId="4ACD6C65" w14:textId="77777777" w:rsidTr="00DE00EB">
        <w:trPr>
          <w:trHeight w:val="250"/>
        </w:trPr>
        <w:tc>
          <w:tcPr>
            <w:tcW w:w="1550" w:type="dxa"/>
            <w:tcBorders>
              <w:top w:val="single" w:sz="8" w:space="0" w:color="B195C6"/>
              <w:left w:val="single" w:sz="8" w:space="0" w:color="DFD7EB"/>
              <w:bottom w:val="single" w:sz="8" w:space="0" w:color="B195C6"/>
              <w:right w:val="single" w:sz="8" w:space="0" w:color="DFD7EB"/>
            </w:tcBorders>
          </w:tcPr>
          <w:p w14:paraId="14158450" w14:textId="3500804F" w:rsidR="004E52B4" w:rsidRPr="001F3BD6" w:rsidRDefault="004E52B4" w:rsidP="001F3BD6">
            <w:pPr>
              <w:pStyle w:val="TableText"/>
              <w:spacing w:line="276" w:lineRule="auto"/>
              <w:jc w:val="center"/>
              <w:rPr>
                <w:rFonts w:ascii="Arial" w:hAnsi="Arial" w:cs="Arial"/>
                <w:sz w:val="22"/>
              </w:rPr>
            </w:pPr>
            <w:r w:rsidRPr="001F3BD6">
              <w:rPr>
                <w:rFonts w:ascii="Arial" w:hAnsi="Arial" w:cs="Arial"/>
                <w:sz w:val="22"/>
              </w:rPr>
              <w:t>Withheld</w:t>
            </w:r>
          </w:p>
        </w:tc>
        <w:tc>
          <w:tcPr>
            <w:tcW w:w="3543" w:type="dxa"/>
            <w:tcBorders>
              <w:top w:val="single" w:sz="8" w:space="0" w:color="B195C6"/>
              <w:left w:val="single" w:sz="8" w:space="0" w:color="DFD7EB"/>
              <w:bottom w:val="single" w:sz="8" w:space="0" w:color="B195C6"/>
              <w:right w:val="single" w:sz="8" w:space="0" w:color="DFD7EB"/>
            </w:tcBorders>
          </w:tcPr>
          <w:p w14:paraId="18819C73" w14:textId="3C595BE0" w:rsidR="004E52B4" w:rsidRPr="001F3BD6" w:rsidRDefault="00C97A6D" w:rsidP="001F3BD6">
            <w:pPr>
              <w:pStyle w:val="TableText"/>
              <w:spacing w:line="276" w:lineRule="auto"/>
              <w:rPr>
                <w:rFonts w:ascii="Arial" w:hAnsi="Arial" w:cs="Arial"/>
                <w:sz w:val="22"/>
              </w:rPr>
            </w:pPr>
            <w:r>
              <w:rPr>
                <w:rFonts w:ascii="Arial" w:hAnsi="Arial" w:cs="Arial"/>
                <w:sz w:val="22"/>
              </w:rPr>
              <w:t>‘</w:t>
            </w:r>
            <w:r w:rsidRPr="001F3BD6">
              <w:rPr>
                <w:rFonts w:ascii="Arial" w:hAnsi="Arial" w:cs="Arial"/>
                <w:sz w:val="22"/>
              </w:rPr>
              <w:t>Withheld</w:t>
            </w:r>
            <w:r>
              <w:rPr>
                <w:rFonts w:ascii="Arial" w:hAnsi="Arial" w:cs="Arial"/>
                <w:sz w:val="22"/>
              </w:rPr>
              <w:t>’</w:t>
            </w:r>
          </w:p>
        </w:tc>
        <w:tc>
          <w:tcPr>
            <w:tcW w:w="4241" w:type="dxa"/>
            <w:tcBorders>
              <w:top w:val="single" w:sz="8" w:space="0" w:color="B195C6"/>
              <w:left w:val="single" w:sz="8" w:space="0" w:color="DFD7EB"/>
              <w:bottom w:val="single" w:sz="8" w:space="0" w:color="B195C6"/>
              <w:right w:val="single" w:sz="8" w:space="0" w:color="DFD7EB"/>
            </w:tcBorders>
          </w:tcPr>
          <w:p w14:paraId="3F5BA1C6" w14:textId="30A947B8" w:rsidR="004E52B4" w:rsidRPr="001F3BD6" w:rsidRDefault="009623F9" w:rsidP="001F3BD6">
            <w:pPr>
              <w:pStyle w:val="paragraph"/>
              <w:spacing w:before="0" w:beforeAutospacing="0" w:after="0" w:afterAutospacing="0" w:line="276" w:lineRule="auto"/>
              <w:textAlignment w:val="baseline"/>
              <w:rPr>
                <w:rFonts w:ascii="Arial" w:hAnsi="Arial" w:cs="Arial"/>
                <w:color w:val="000000"/>
                <w:sz w:val="22"/>
                <w:szCs w:val="22"/>
              </w:rPr>
            </w:pPr>
            <w:r w:rsidRPr="001F3BD6">
              <w:rPr>
                <w:rStyle w:val="normaltextrun"/>
                <w:rFonts w:ascii="Arial" w:hAnsi="Arial" w:cs="Arial"/>
                <w:color w:val="000000"/>
                <w:sz w:val="22"/>
                <w:szCs w:val="22"/>
              </w:rPr>
              <w:t>Contact your CMS supplier to enable PNCIDs to come through as part of quarterly returns.</w:t>
            </w:r>
          </w:p>
        </w:tc>
      </w:tr>
      <w:tr w:rsidR="004E52B4" w:rsidRPr="00905A6C" w14:paraId="7E23F761" w14:textId="77777777" w:rsidTr="00DE00EB">
        <w:trPr>
          <w:trHeight w:val="250"/>
        </w:trPr>
        <w:tc>
          <w:tcPr>
            <w:tcW w:w="1550" w:type="dxa"/>
            <w:tcBorders>
              <w:top w:val="single" w:sz="8" w:space="0" w:color="B195C6"/>
              <w:left w:val="single" w:sz="8" w:space="0" w:color="DFD7EB"/>
              <w:bottom w:val="single" w:sz="8" w:space="0" w:color="B195C6"/>
              <w:right w:val="single" w:sz="8" w:space="0" w:color="DFD7EB"/>
            </w:tcBorders>
          </w:tcPr>
          <w:p w14:paraId="53145C33" w14:textId="24E87127" w:rsidR="004E52B4" w:rsidRPr="001F3BD6" w:rsidRDefault="004E52B4" w:rsidP="001F3BD6">
            <w:pPr>
              <w:pStyle w:val="TableText"/>
              <w:spacing w:line="276" w:lineRule="auto"/>
              <w:jc w:val="center"/>
              <w:rPr>
                <w:rFonts w:ascii="Arial" w:hAnsi="Arial" w:cs="Arial"/>
                <w:sz w:val="22"/>
              </w:rPr>
            </w:pPr>
            <w:r w:rsidRPr="001F3BD6">
              <w:rPr>
                <w:rFonts w:ascii="Arial" w:hAnsi="Arial" w:cs="Arial"/>
                <w:sz w:val="22"/>
              </w:rPr>
              <w:t>Missing</w:t>
            </w:r>
          </w:p>
        </w:tc>
        <w:tc>
          <w:tcPr>
            <w:tcW w:w="3543" w:type="dxa"/>
            <w:tcBorders>
              <w:top w:val="single" w:sz="8" w:space="0" w:color="B195C6"/>
              <w:left w:val="single" w:sz="8" w:space="0" w:color="DFD7EB"/>
              <w:bottom w:val="single" w:sz="8" w:space="0" w:color="B195C6"/>
              <w:right w:val="single" w:sz="8" w:space="0" w:color="DFD7EB"/>
            </w:tcBorders>
          </w:tcPr>
          <w:p w14:paraId="4F21F920" w14:textId="2E522CA0" w:rsidR="004E52B4" w:rsidRPr="001F3BD6" w:rsidRDefault="00C97A6D" w:rsidP="001F3BD6">
            <w:pPr>
              <w:pStyle w:val="TableText"/>
              <w:spacing w:line="276" w:lineRule="auto"/>
              <w:rPr>
                <w:rFonts w:ascii="Arial" w:hAnsi="Arial" w:cs="Arial"/>
                <w:sz w:val="22"/>
              </w:rPr>
            </w:pPr>
            <w:r>
              <w:rPr>
                <w:rFonts w:ascii="Arial" w:hAnsi="Arial" w:cs="Arial"/>
                <w:sz w:val="22"/>
              </w:rPr>
              <w:t>blank, null, ‘.’</w:t>
            </w:r>
          </w:p>
        </w:tc>
        <w:tc>
          <w:tcPr>
            <w:tcW w:w="4241" w:type="dxa"/>
            <w:tcBorders>
              <w:top w:val="single" w:sz="8" w:space="0" w:color="B195C6"/>
              <w:left w:val="single" w:sz="8" w:space="0" w:color="DFD7EB"/>
              <w:bottom w:val="single" w:sz="8" w:space="0" w:color="B195C6"/>
              <w:right w:val="single" w:sz="8" w:space="0" w:color="DFD7EB"/>
            </w:tcBorders>
          </w:tcPr>
          <w:p w14:paraId="655F3057" w14:textId="23607749" w:rsidR="004E52B4" w:rsidRPr="009A11E6" w:rsidRDefault="009B091C" w:rsidP="001F3BD6">
            <w:pPr>
              <w:pStyle w:val="paragraph"/>
              <w:spacing w:before="0" w:beforeAutospacing="0" w:after="0" w:afterAutospacing="0" w:line="276" w:lineRule="auto"/>
              <w:textAlignment w:val="baseline"/>
              <w:rPr>
                <w:rFonts w:ascii="Arial" w:hAnsi="Arial" w:cs="Arial"/>
                <w:b/>
                <w:bCs/>
                <w:sz w:val="22"/>
                <w:szCs w:val="22"/>
              </w:rPr>
            </w:pPr>
            <w:r w:rsidRPr="009A11E6">
              <w:rPr>
                <w:rStyle w:val="normaltextrun"/>
                <w:rFonts w:ascii="Arial" w:hAnsi="Arial" w:cs="Arial"/>
                <w:color w:val="000000"/>
                <w:sz w:val="22"/>
                <w:szCs w:val="22"/>
              </w:rPr>
              <w:t xml:space="preserve">Only accepted in cases with no PNCID due to </w:t>
            </w:r>
            <w:r w:rsidR="009A11E6" w:rsidRPr="009A11E6">
              <w:rPr>
                <w:rStyle w:val="normaltextrun"/>
                <w:rFonts w:ascii="Arial" w:hAnsi="Arial" w:cs="Arial"/>
                <w:color w:val="000000"/>
                <w:sz w:val="22"/>
                <w:szCs w:val="22"/>
              </w:rPr>
              <w:t>specific</w:t>
            </w:r>
            <w:r w:rsidR="005864AB" w:rsidRPr="009A11E6">
              <w:rPr>
                <w:rStyle w:val="normaltextrun"/>
                <w:rFonts w:ascii="Arial" w:hAnsi="Arial" w:cs="Arial"/>
                <w:color w:val="000000"/>
                <w:sz w:val="22"/>
                <w:szCs w:val="22"/>
              </w:rPr>
              <w:t xml:space="preserve"> offence and legal outcome types, </w:t>
            </w:r>
            <w:r w:rsidR="003F393B" w:rsidRPr="009A11E6">
              <w:rPr>
                <w:rStyle w:val="normaltextrun"/>
                <w:rFonts w:ascii="Arial" w:hAnsi="Arial" w:cs="Arial"/>
                <w:color w:val="000000"/>
                <w:sz w:val="22"/>
                <w:szCs w:val="22"/>
              </w:rPr>
              <w:t>such as diversionary outcomes and offences not prosecuted by the police.</w:t>
            </w:r>
          </w:p>
        </w:tc>
      </w:tr>
    </w:tbl>
    <w:p w14:paraId="5399289B" w14:textId="77777777" w:rsidR="002F74BE" w:rsidRDefault="002F74BE" w:rsidP="007D57F9">
      <w:pPr>
        <w:pStyle w:val="NormalWeb"/>
        <w:spacing w:before="0" w:beforeAutospacing="0" w:after="0" w:afterAutospacing="0" w:line="276" w:lineRule="auto"/>
        <w:rPr>
          <w:rFonts w:ascii="Arial" w:hAnsi="Arial" w:cs="Arial"/>
          <w:b/>
          <w:bCs/>
          <w:color w:val="000000"/>
        </w:rPr>
      </w:pPr>
    </w:p>
    <w:p w14:paraId="322BB0F5" w14:textId="77777777" w:rsidR="005D6454" w:rsidRDefault="005D6454" w:rsidP="007D57F9">
      <w:pPr>
        <w:pStyle w:val="NormalWeb"/>
        <w:spacing w:before="0" w:beforeAutospacing="0" w:after="0" w:afterAutospacing="0" w:line="276" w:lineRule="auto"/>
        <w:rPr>
          <w:rFonts w:ascii="Arial" w:hAnsi="Arial" w:cs="Arial"/>
          <w:b/>
          <w:bCs/>
          <w:color w:val="000000"/>
        </w:rPr>
      </w:pPr>
    </w:p>
    <w:p w14:paraId="5C6FF791" w14:textId="20453D1C" w:rsidR="002C3719" w:rsidRPr="002C3719" w:rsidRDefault="002C3719" w:rsidP="007D57F9">
      <w:pPr>
        <w:pStyle w:val="NormalWeb"/>
        <w:spacing w:before="0" w:beforeAutospacing="0" w:after="0" w:afterAutospacing="0" w:line="276" w:lineRule="auto"/>
        <w:rPr>
          <w:rStyle w:val="normaltextrun"/>
          <w:rFonts w:ascii="Arial" w:eastAsiaTheme="majorEastAsia" w:hAnsi="Arial" w:cs="Arial"/>
          <w:b/>
          <w:bCs/>
          <w:color w:val="512480"/>
          <w:lang w:eastAsia="en-US"/>
        </w:rPr>
      </w:pPr>
      <w:r w:rsidRPr="002C3719">
        <w:rPr>
          <w:rStyle w:val="normaltextrun"/>
          <w:rFonts w:ascii="Arial" w:eastAsiaTheme="majorEastAsia" w:hAnsi="Arial" w:cs="Arial"/>
          <w:b/>
          <w:bCs/>
          <w:color w:val="512480"/>
          <w:lang w:eastAsia="en-US"/>
        </w:rPr>
        <w:t>Current Young Person ID number (CYPID)</w:t>
      </w:r>
    </w:p>
    <w:p w14:paraId="5F6E0A5B" w14:textId="77777777" w:rsidR="002C3719" w:rsidRDefault="002C3719" w:rsidP="007D57F9">
      <w:pPr>
        <w:pStyle w:val="NormalWeb"/>
        <w:spacing w:before="0" w:beforeAutospacing="0" w:after="0" w:afterAutospacing="0" w:line="276" w:lineRule="auto"/>
        <w:rPr>
          <w:rFonts w:ascii="Arial" w:hAnsi="Arial" w:cs="Arial"/>
          <w:b/>
          <w:bCs/>
          <w:color w:val="000000"/>
        </w:rPr>
      </w:pPr>
    </w:p>
    <w:p w14:paraId="03FB8292" w14:textId="6FFF0FB7" w:rsidR="00931D56" w:rsidRPr="001F6AC1" w:rsidRDefault="00DF68CB">
      <w:pPr>
        <w:pStyle w:val="NormalWeb"/>
        <w:numPr>
          <w:ilvl w:val="0"/>
          <w:numId w:val="15"/>
        </w:numPr>
        <w:spacing w:before="0" w:beforeAutospacing="0" w:after="0" w:afterAutospacing="0" w:line="276" w:lineRule="auto"/>
        <w:rPr>
          <w:rFonts w:ascii="Arial" w:hAnsi="Arial" w:cs="Arial"/>
        </w:rPr>
      </w:pPr>
      <w:r w:rsidRPr="00931D56">
        <w:rPr>
          <w:rFonts w:ascii="Arial" w:hAnsi="Arial" w:cs="Arial"/>
        </w:rPr>
        <w:t>The Current Young Person ID number (CYPID) is the ID assigned to each child by the CMS.</w:t>
      </w:r>
    </w:p>
    <w:p w14:paraId="376B0958" w14:textId="65E5A9C8" w:rsidR="00DF68CB" w:rsidRPr="001F6AC1" w:rsidRDefault="00931D56">
      <w:pPr>
        <w:pStyle w:val="NormalWeb"/>
        <w:numPr>
          <w:ilvl w:val="0"/>
          <w:numId w:val="15"/>
        </w:numPr>
        <w:spacing w:before="0" w:beforeAutospacing="0" w:after="0" w:afterAutospacing="0" w:line="276" w:lineRule="auto"/>
        <w:rPr>
          <w:rFonts w:ascii="Arial" w:hAnsi="Arial" w:cs="Arial"/>
          <w:color w:val="000000" w:themeColor="text1"/>
        </w:rPr>
      </w:pPr>
      <w:r w:rsidRPr="001F6AC1">
        <w:rPr>
          <w:rFonts w:ascii="Arial" w:hAnsi="Arial" w:cs="Arial"/>
          <w:color w:val="000000" w:themeColor="text1"/>
        </w:rPr>
        <w:t>This ID should be unique within the same YJS.</w:t>
      </w:r>
      <w:r w:rsidR="00670871" w:rsidRPr="001F6AC1">
        <w:rPr>
          <w:rFonts w:ascii="Arial" w:hAnsi="Arial" w:cs="Arial"/>
          <w:color w:val="000000" w:themeColor="text1"/>
        </w:rPr>
        <w:t xml:space="preserve"> However, it is not unique across YJSs. </w:t>
      </w:r>
    </w:p>
    <w:p w14:paraId="79FD570D" w14:textId="26FF114C" w:rsidR="00DF68CB" w:rsidRDefault="00931D56">
      <w:pPr>
        <w:pStyle w:val="NormalWeb"/>
        <w:numPr>
          <w:ilvl w:val="0"/>
          <w:numId w:val="15"/>
        </w:numPr>
        <w:spacing w:before="0" w:beforeAutospacing="0" w:after="0" w:afterAutospacing="0" w:line="276" w:lineRule="auto"/>
        <w:rPr>
          <w:rFonts w:ascii="Arial" w:hAnsi="Arial" w:cs="Arial"/>
        </w:rPr>
      </w:pPr>
      <w:r w:rsidRPr="00931D56">
        <w:rPr>
          <w:rFonts w:ascii="Arial" w:hAnsi="Arial" w:cs="Arial"/>
        </w:rPr>
        <w:t>YJSs should check regularly that no child has data recorded in two different records, and therefore has more than one CYPID. Where such cases are found, the multiple records should be merged, and all duplicate records deleted. </w:t>
      </w:r>
    </w:p>
    <w:p w14:paraId="19C56DCD" w14:textId="77777777" w:rsidR="002C3719" w:rsidRDefault="002C3719" w:rsidP="007D57F9">
      <w:pPr>
        <w:pStyle w:val="NormalWeb"/>
        <w:spacing w:before="0" w:beforeAutospacing="0" w:after="0" w:afterAutospacing="0" w:line="276" w:lineRule="auto"/>
        <w:rPr>
          <w:rFonts w:ascii="Arial" w:hAnsi="Arial" w:cs="Arial"/>
          <w:b/>
          <w:bCs/>
          <w:color w:val="000000"/>
        </w:rPr>
      </w:pPr>
    </w:p>
    <w:p w14:paraId="55FBAE9A" w14:textId="3185C964" w:rsidR="009D5A39" w:rsidRDefault="002F74BE" w:rsidP="009D5A39">
      <w:pPr>
        <w:pStyle w:val="BodyText"/>
        <w:spacing w:after="0" w:line="276" w:lineRule="auto"/>
        <w:rPr>
          <w:rStyle w:val="normaltextrun"/>
          <w:rFonts w:ascii="Arial" w:eastAsiaTheme="majorEastAsia" w:hAnsi="Arial" w:cs="Arial"/>
          <w:b/>
          <w:bCs/>
          <w:color w:val="512480"/>
          <w:szCs w:val="24"/>
        </w:rPr>
      </w:pPr>
      <w:r w:rsidRPr="002F74BE">
        <w:rPr>
          <w:rStyle w:val="normaltextrun"/>
          <w:rFonts w:ascii="Arial" w:eastAsiaTheme="majorEastAsia" w:hAnsi="Arial" w:cs="Arial"/>
          <w:b/>
          <w:bCs/>
          <w:color w:val="512480"/>
          <w:szCs w:val="24"/>
        </w:rPr>
        <w:t>Originating Young Person ID number (OYPID)</w:t>
      </w:r>
      <w:r>
        <w:rPr>
          <w:rStyle w:val="normaltextrun"/>
          <w:rFonts w:ascii="Arial" w:eastAsiaTheme="majorEastAsia" w:hAnsi="Arial" w:cs="Arial"/>
          <w:b/>
          <w:bCs/>
          <w:color w:val="512480"/>
          <w:szCs w:val="24"/>
        </w:rPr>
        <w:t xml:space="preserve"> </w:t>
      </w:r>
    </w:p>
    <w:p w14:paraId="3AFDE2F4" w14:textId="77777777" w:rsidR="004E4E0B" w:rsidRDefault="004E4E0B" w:rsidP="009D5A39">
      <w:pPr>
        <w:pStyle w:val="BodyText"/>
        <w:spacing w:after="0" w:line="276" w:lineRule="auto"/>
        <w:rPr>
          <w:rStyle w:val="normaltextrun"/>
          <w:rFonts w:ascii="Arial" w:eastAsiaTheme="majorEastAsia" w:hAnsi="Arial" w:cs="Arial"/>
          <w:b/>
          <w:bCs/>
          <w:color w:val="512480"/>
          <w:szCs w:val="24"/>
        </w:rPr>
      </w:pPr>
    </w:p>
    <w:p w14:paraId="008A29C6" w14:textId="2CA553C7" w:rsidR="00976A53" w:rsidRPr="001F6AC1" w:rsidRDefault="00976A53">
      <w:pPr>
        <w:pStyle w:val="BodyText"/>
        <w:numPr>
          <w:ilvl w:val="0"/>
          <w:numId w:val="16"/>
        </w:numPr>
        <w:spacing w:after="0" w:line="276" w:lineRule="auto"/>
        <w:rPr>
          <w:rStyle w:val="normaltextrun"/>
          <w:rFonts w:ascii="Arial" w:eastAsia="Times New Roman" w:hAnsi="Arial" w:cs="Arial"/>
          <w:color w:val="000000" w:themeColor="text1"/>
          <w:szCs w:val="24"/>
          <w:lang w:eastAsia="en-GB"/>
        </w:rPr>
      </w:pPr>
      <w:r w:rsidRPr="004955B6">
        <w:rPr>
          <w:rStyle w:val="normaltextrun"/>
          <w:rFonts w:ascii="Arial" w:eastAsia="Times New Roman" w:hAnsi="Arial" w:cs="Arial"/>
          <w:color w:val="000000" w:themeColor="text1"/>
          <w:szCs w:val="24"/>
          <w:lang w:eastAsia="en-GB"/>
        </w:rPr>
        <w:t xml:space="preserve">The OYPID is </w:t>
      </w:r>
      <w:r w:rsidR="0064085D" w:rsidRPr="004955B6">
        <w:rPr>
          <w:rStyle w:val="normaltextrun"/>
          <w:rFonts w:ascii="Arial" w:eastAsia="Times New Roman" w:hAnsi="Arial" w:cs="Arial"/>
          <w:color w:val="000000" w:themeColor="text1"/>
          <w:szCs w:val="24"/>
          <w:lang w:eastAsia="en-GB"/>
        </w:rPr>
        <w:t>a</w:t>
      </w:r>
      <w:r w:rsidRPr="004955B6">
        <w:rPr>
          <w:rStyle w:val="normaltextrun"/>
          <w:rFonts w:ascii="Arial" w:eastAsia="Times New Roman" w:hAnsi="Arial" w:cs="Arial"/>
          <w:color w:val="000000" w:themeColor="text1"/>
          <w:szCs w:val="24"/>
          <w:lang w:eastAsia="en-GB"/>
        </w:rPr>
        <w:t xml:space="preserve"> unique ID assigned to each child by the YJS.</w:t>
      </w:r>
    </w:p>
    <w:p w14:paraId="46BEE270" w14:textId="117ADAF4" w:rsidR="00976A53" w:rsidRPr="004955B6" w:rsidRDefault="00976A53">
      <w:pPr>
        <w:pStyle w:val="BodyText"/>
        <w:numPr>
          <w:ilvl w:val="0"/>
          <w:numId w:val="16"/>
        </w:numPr>
        <w:spacing w:after="0" w:line="276" w:lineRule="auto"/>
        <w:rPr>
          <w:rStyle w:val="normaltextrun"/>
          <w:rFonts w:ascii="Arial" w:eastAsia="Times New Roman" w:hAnsi="Arial" w:cs="Arial"/>
          <w:color w:val="000000" w:themeColor="text1"/>
          <w:szCs w:val="24"/>
          <w:lang w:eastAsia="en-GB"/>
        </w:rPr>
      </w:pPr>
      <w:r w:rsidRPr="004955B6">
        <w:rPr>
          <w:rStyle w:val="normaltextrun"/>
          <w:rFonts w:ascii="Arial" w:eastAsia="Times New Roman" w:hAnsi="Arial" w:cs="Arial"/>
          <w:color w:val="000000" w:themeColor="text1"/>
          <w:szCs w:val="24"/>
          <w:lang w:eastAsia="en-GB"/>
        </w:rPr>
        <w:t>This ID allows the linking of records of children who move between YJSs or have looked-after status placed out of area and assign data to the YJS or local authority responsible for them at different times. </w:t>
      </w:r>
    </w:p>
    <w:p w14:paraId="2F7F1140" w14:textId="77777777" w:rsidR="00F73363" w:rsidRDefault="00F73363" w:rsidP="002F74BE">
      <w:pPr>
        <w:pStyle w:val="NormalWeb"/>
        <w:spacing w:before="0" w:beforeAutospacing="0" w:after="0" w:afterAutospacing="0" w:line="276" w:lineRule="auto"/>
        <w:rPr>
          <w:rStyle w:val="normaltextrun"/>
          <w:rFonts w:ascii="Arial" w:hAnsi="Arial" w:cs="Arial"/>
          <w:b/>
          <w:bCs/>
          <w:color w:val="000000"/>
        </w:rPr>
      </w:pPr>
    </w:p>
    <w:p w14:paraId="039F2748" w14:textId="77777777" w:rsidR="007C770D" w:rsidRDefault="007C770D">
      <w:pPr>
        <w:spacing w:after="160" w:line="259" w:lineRule="auto"/>
        <w:rPr>
          <w:rStyle w:val="normaltextrun"/>
          <w:rFonts w:ascii="Arial" w:hAnsi="Arial" w:cs="Arial"/>
          <w:b/>
          <w:bCs/>
          <w:color w:val="000000"/>
        </w:rPr>
      </w:pPr>
      <w:r>
        <w:rPr>
          <w:rStyle w:val="normaltextrun"/>
          <w:rFonts w:ascii="Arial" w:hAnsi="Arial" w:cs="Arial"/>
          <w:b/>
          <w:bCs/>
          <w:color w:val="000000"/>
        </w:rPr>
        <w:br w:type="page"/>
      </w:r>
    </w:p>
    <w:p w14:paraId="09CC1BBD" w14:textId="691271A8" w:rsidR="002F74BE" w:rsidRDefault="002F74BE" w:rsidP="002F74BE">
      <w:pPr>
        <w:pStyle w:val="NormalWeb"/>
        <w:spacing w:before="0" w:beforeAutospacing="0" w:after="0" w:afterAutospacing="0" w:line="276" w:lineRule="auto"/>
        <w:rPr>
          <w:rStyle w:val="normaltextrun"/>
          <w:rFonts w:ascii="Arial" w:hAnsi="Arial" w:cs="Arial"/>
          <w:b/>
          <w:bCs/>
          <w:color w:val="000000"/>
        </w:rPr>
      </w:pPr>
      <w:r>
        <w:rPr>
          <w:rStyle w:val="normaltextrun"/>
          <w:rFonts w:ascii="Arial" w:hAnsi="Arial" w:cs="Arial"/>
          <w:b/>
          <w:bCs/>
          <w:color w:val="000000"/>
        </w:rPr>
        <w:t>How should they be recorded?</w:t>
      </w:r>
    </w:p>
    <w:p w14:paraId="0D7D3A38" w14:textId="77777777" w:rsidR="00292613" w:rsidRDefault="00292613" w:rsidP="002F74BE">
      <w:pPr>
        <w:pStyle w:val="NormalWeb"/>
        <w:spacing w:before="0" w:beforeAutospacing="0" w:after="0" w:afterAutospacing="0" w:line="276" w:lineRule="auto"/>
        <w:rPr>
          <w:rStyle w:val="normaltextrun"/>
          <w:rFonts w:ascii="Arial" w:hAnsi="Arial" w:cs="Arial"/>
          <w:b/>
          <w:bCs/>
          <w:color w:val="000000"/>
        </w:rPr>
      </w:pPr>
    </w:p>
    <w:p w14:paraId="6760CC8F" w14:textId="7E41EE6E" w:rsidR="00292613" w:rsidRPr="00292613" w:rsidRDefault="004A44B1" w:rsidP="002926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normaltextrun"/>
          <w:rFonts w:ascii="Arial" w:hAnsi="Arial" w:cs="Arial"/>
          <w:color w:val="000000" w:themeColor="text2"/>
        </w:rPr>
      </w:pPr>
      <w:r>
        <w:rPr>
          <w:rStyle w:val="normaltextrun"/>
          <w:rFonts w:ascii="Arial" w:hAnsi="Arial" w:cs="Arial"/>
          <w:color w:val="000000" w:themeColor="text2"/>
        </w:rPr>
        <w:t xml:space="preserve">All children should have an </w:t>
      </w:r>
      <w:r w:rsidR="00292613" w:rsidRPr="00292613">
        <w:rPr>
          <w:rStyle w:val="normaltextrun"/>
          <w:rFonts w:ascii="Arial" w:hAnsi="Arial" w:cs="Arial"/>
          <w:color w:val="000000" w:themeColor="text2"/>
        </w:rPr>
        <w:t>OYPID</w:t>
      </w:r>
      <w:r>
        <w:rPr>
          <w:rStyle w:val="normaltextrun"/>
          <w:rFonts w:ascii="Arial" w:hAnsi="Arial" w:cs="Arial"/>
          <w:color w:val="000000" w:themeColor="text2"/>
        </w:rPr>
        <w:t>. It m</w:t>
      </w:r>
      <w:r w:rsidR="00292613" w:rsidRPr="00292613">
        <w:rPr>
          <w:rStyle w:val="normaltextrun"/>
          <w:rFonts w:ascii="Arial" w:hAnsi="Arial" w:cs="Arial"/>
          <w:color w:val="000000" w:themeColor="text2"/>
        </w:rPr>
        <w:t>ust be recorded in line with CMS guidance.</w:t>
      </w:r>
    </w:p>
    <w:p w14:paraId="4B82DE67" w14:textId="77777777" w:rsidR="00971578" w:rsidRDefault="00971578" w:rsidP="007D57F9">
      <w:pPr>
        <w:pStyle w:val="NormalWeb"/>
        <w:spacing w:before="0" w:beforeAutospacing="0" w:after="0" w:afterAutospacing="0" w:line="276" w:lineRule="auto"/>
        <w:rPr>
          <w:rFonts w:ascii="Arial" w:hAnsi="Arial" w:cs="Arial"/>
          <w:b/>
          <w:bCs/>
          <w:color w:val="000000"/>
        </w:rPr>
      </w:pPr>
    </w:p>
    <w:tbl>
      <w:tblPr>
        <w:tblStyle w:val="YJBtable"/>
        <w:tblW w:w="0" w:type="auto"/>
        <w:tblLook w:val="04A0" w:firstRow="1" w:lastRow="0" w:firstColumn="1" w:lastColumn="0" w:noHBand="0" w:noVBand="1"/>
      </w:tblPr>
      <w:tblGrid>
        <w:gridCol w:w="2967"/>
        <w:gridCol w:w="3260"/>
        <w:gridCol w:w="3391"/>
      </w:tblGrid>
      <w:tr w:rsidR="006E6FBF" w:rsidRPr="00A51FEB" w14:paraId="7065A424" w14:textId="77777777" w:rsidTr="00E91669">
        <w:trPr>
          <w:cnfStyle w:val="100000000000" w:firstRow="1" w:lastRow="0" w:firstColumn="0" w:lastColumn="0" w:oddVBand="0" w:evenVBand="0" w:oddHBand="0" w:evenHBand="0" w:firstRowFirstColumn="0" w:firstRowLastColumn="0" w:lastRowFirstColumn="0" w:lastRowLastColumn="0"/>
          <w:trHeight w:val="510"/>
          <w:tblHeader/>
        </w:trPr>
        <w:tc>
          <w:tcPr>
            <w:tcW w:w="2967" w:type="dxa"/>
            <w:tcBorders>
              <w:top w:val="single" w:sz="8" w:space="0" w:color="B195C6"/>
              <w:left w:val="single" w:sz="8" w:space="0" w:color="B195C6"/>
              <w:bottom w:val="single" w:sz="8" w:space="0" w:color="B195C6"/>
              <w:right w:val="single" w:sz="8" w:space="0" w:color="B195C6"/>
            </w:tcBorders>
            <w:vAlign w:val="center"/>
          </w:tcPr>
          <w:p w14:paraId="01ADEE4D" w14:textId="39DA4719" w:rsidR="006E6FBF" w:rsidRDefault="0001728C" w:rsidP="006E6FBF">
            <w:pPr>
              <w:pStyle w:val="TableHeading"/>
              <w:spacing w:line="276" w:lineRule="auto"/>
              <w:jc w:val="center"/>
              <w:rPr>
                <w:sz w:val="22"/>
              </w:rPr>
            </w:pPr>
            <w:r>
              <w:rPr>
                <w:sz w:val="22"/>
              </w:rPr>
              <w:t>Scenario</w:t>
            </w:r>
          </w:p>
        </w:tc>
        <w:tc>
          <w:tcPr>
            <w:tcW w:w="3260" w:type="dxa"/>
            <w:tcBorders>
              <w:top w:val="single" w:sz="8" w:space="0" w:color="B195C6"/>
              <w:left w:val="single" w:sz="8" w:space="0" w:color="B195C6"/>
              <w:bottom w:val="single" w:sz="8" w:space="0" w:color="B195C6"/>
              <w:right w:val="single" w:sz="8" w:space="0" w:color="B195C6"/>
            </w:tcBorders>
            <w:vAlign w:val="center"/>
          </w:tcPr>
          <w:p w14:paraId="0B985A54" w14:textId="0FCD5265" w:rsidR="006E6FBF" w:rsidRPr="00A51FEB" w:rsidRDefault="0001728C" w:rsidP="006E6FBF">
            <w:pPr>
              <w:pStyle w:val="TableHeading"/>
              <w:spacing w:line="276" w:lineRule="auto"/>
              <w:jc w:val="center"/>
              <w:rPr>
                <w:sz w:val="22"/>
              </w:rPr>
            </w:pPr>
            <w:r>
              <w:rPr>
                <w:sz w:val="22"/>
              </w:rPr>
              <w:t>OYPID f</w:t>
            </w:r>
            <w:r w:rsidR="006E6FBF" w:rsidRPr="00A51FEB">
              <w:rPr>
                <w:sz w:val="22"/>
              </w:rPr>
              <w:t>ormat</w:t>
            </w:r>
          </w:p>
        </w:tc>
        <w:tc>
          <w:tcPr>
            <w:tcW w:w="3391" w:type="dxa"/>
            <w:tcBorders>
              <w:top w:val="single" w:sz="8" w:space="0" w:color="B195C6"/>
              <w:left w:val="single" w:sz="8" w:space="0" w:color="B195C6"/>
              <w:bottom w:val="single" w:sz="8" w:space="0" w:color="B195C6"/>
              <w:right w:val="single" w:sz="8" w:space="0" w:color="B195C6"/>
            </w:tcBorders>
            <w:vAlign w:val="center"/>
          </w:tcPr>
          <w:p w14:paraId="6ECE0368" w14:textId="77777777" w:rsidR="006E6FBF" w:rsidRPr="00A51FEB" w:rsidRDefault="006E6FBF" w:rsidP="006E6FBF">
            <w:pPr>
              <w:pStyle w:val="TableHeading"/>
              <w:spacing w:line="276" w:lineRule="auto"/>
              <w:jc w:val="center"/>
              <w:rPr>
                <w:sz w:val="22"/>
              </w:rPr>
            </w:pPr>
            <w:r>
              <w:rPr>
                <w:sz w:val="22"/>
              </w:rPr>
              <w:t>Further guidance</w:t>
            </w:r>
          </w:p>
        </w:tc>
      </w:tr>
      <w:tr w:rsidR="009A5CD2" w:rsidRPr="001F3BD6" w14:paraId="5E95A6DF" w14:textId="77777777" w:rsidTr="00E91669">
        <w:trPr>
          <w:trHeight w:val="254"/>
        </w:trPr>
        <w:tc>
          <w:tcPr>
            <w:tcW w:w="2967" w:type="dxa"/>
            <w:tcBorders>
              <w:top w:val="single" w:sz="8" w:space="0" w:color="B195C6"/>
              <w:left w:val="single" w:sz="8" w:space="0" w:color="DFD7EB"/>
              <w:bottom w:val="single" w:sz="8" w:space="0" w:color="B195C6"/>
              <w:right w:val="single" w:sz="8" w:space="0" w:color="DFD7EB"/>
            </w:tcBorders>
          </w:tcPr>
          <w:p w14:paraId="05CD2094" w14:textId="57E2693B" w:rsidR="00776847" w:rsidRDefault="00776847"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A child:</w:t>
            </w:r>
          </w:p>
          <w:p w14:paraId="2B59B827" w14:textId="77777777" w:rsidR="00776847" w:rsidRDefault="00776847"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p>
          <w:p w14:paraId="477A09EF" w14:textId="2BFA7A20" w:rsidR="00B40152" w:rsidRDefault="00776847"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sidR="009A5CD2" w:rsidRPr="0001728C">
              <w:rPr>
                <w:rStyle w:val="normaltextrun"/>
                <w:rFonts w:ascii="Arial" w:hAnsi="Arial" w:cs="Arial"/>
                <w:color w:val="000000" w:themeColor="text1"/>
                <w:sz w:val="22"/>
                <w:szCs w:val="22"/>
              </w:rPr>
              <w:t xml:space="preserve">Out of area </w:t>
            </w:r>
          </w:p>
          <w:p w14:paraId="5B7C58F4" w14:textId="073BFCC3" w:rsidR="00B40152" w:rsidRDefault="00493B80"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493B80">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sidR="00776847">
              <w:rPr>
                <w:rStyle w:val="normaltextrun"/>
                <w:rFonts w:ascii="Arial" w:hAnsi="Arial" w:cs="Arial"/>
                <w:color w:val="000000" w:themeColor="text1"/>
                <w:sz w:val="22"/>
                <w:szCs w:val="22"/>
              </w:rPr>
              <w:t>L</w:t>
            </w:r>
            <w:r w:rsidR="009A5CD2" w:rsidRPr="0001728C">
              <w:rPr>
                <w:rStyle w:val="normaltextrun"/>
                <w:rFonts w:ascii="Arial" w:hAnsi="Arial" w:cs="Arial"/>
                <w:color w:val="000000" w:themeColor="text1"/>
                <w:sz w:val="22"/>
                <w:szCs w:val="22"/>
              </w:rPr>
              <w:t>ooked-after status</w:t>
            </w:r>
          </w:p>
          <w:p w14:paraId="7FEA870B" w14:textId="2E8CF5D2" w:rsidR="009A5CD2" w:rsidRPr="0001728C" w:rsidRDefault="00493B80" w:rsidP="009A5CD2">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594FB2">
              <w:rPr>
                <w:rStyle w:val="normaltextrun"/>
                <w:rFonts w:ascii="Arial" w:hAnsi="Arial" w:cs="Arial"/>
                <w:color w:val="000000" w:themeColor="text1"/>
                <w:sz w:val="22"/>
                <w:szCs w:val="22"/>
              </w:rPr>
              <w:t>• N</w:t>
            </w:r>
            <w:r w:rsidR="009A5CD2" w:rsidRPr="00594FB2">
              <w:rPr>
                <w:rStyle w:val="normaltextrun"/>
                <w:rFonts w:ascii="Arial" w:hAnsi="Arial" w:cs="Arial"/>
                <w:color w:val="000000" w:themeColor="text1"/>
                <w:sz w:val="22"/>
                <w:szCs w:val="22"/>
              </w:rPr>
              <w:t>ot previously supervised by another YJS</w:t>
            </w:r>
          </w:p>
        </w:tc>
        <w:tc>
          <w:tcPr>
            <w:tcW w:w="3260" w:type="dxa"/>
            <w:tcBorders>
              <w:top w:val="single" w:sz="8" w:space="0" w:color="B195C6"/>
              <w:left w:val="single" w:sz="8" w:space="0" w:color="DFD7EB"/>
              <w:bottom w:val="single" w:sz="8" w:space="0" w:color="B195C6"/>
              <w:right w:val="single" w:sz="8" w:space="0" w:color="DFD7EB"/>
            </w:tcBorders>
          </w:tcPr>
          <w:p w14:paraId="1D4EF407" w14:textId="7FD3B54D" w:rsidR="00893E7F" w:rsidRPr="00361216" w:rsidRDefault="009A5CD2"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361216">
              <w:rPr>
                <w:rStyle w:val="normaltextrun"/>
                <w:rFonts w:ascii="Arial" w:hAnsi="Arial" w:cs="Arial"/>
                <w:color w:val="000000" w:themeColor="text1"/>
                <w:sz w:val="22"/>
                <w:szCs w:val="22"/>
              </w:rPr>
              <w:t>CYPID</w:t>
            </w:r>
            <w:r w:rsidR="00B62389" w:rsidRPr="00361216">
              <w:rPr>
                <w:rStyle w:val="normaltextrun"/>
                <w:rFonts w:ascii="Arial" w:hAnsi="Arial" w:cs="Arial"/>
                <w:color w:val="000000" w:themeColor="text1"/>
                <w:sz w:val="22"/>
                <w:szCs w:val="22"/>
              </w:rPr>
              <w:t xml:space="preserve"> </w:t>
            </w:r>
            <w:r w:rsidRPr="00361216">
              <w:rPr>
                <w:rStyle w:val="normaltextrun"/>
                <w:rFonts w:ascii="Arial" w:hAnsi="Arial" w:cs="Arial"/>
                <w:color w:val="000000" w:themeColor="text1"/>
                <w:sz w:val="22"/>
                <w:szCs w:val="22"/>
              </w:rPr>
              <w:t>+</w:t>
            </w:r>
          </w:p>
          <w:p w14:paraId="001288A8" w14:textId="0AFCBF98" w:rsidR="009A5CD2" w:rsidRPr="0001728C" w:rsidRDefault="009A5CD2" w:rsidP="009A5CD2">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01728C">
              <w:rPr>
                <w:rStyle w:val="normaltextrun"/>
                <w:rFonts w:ascii="Arial" w:hAnsi="Arial" w:cs="Arial"/>
                <w:color w:val="000000" w:themeColor="text2"/>
                <w:sz w:val="22"/>
                <w:szCs w:val="22"/>
              </w:rPr>
              <w:t xml:space="preserve">two-letter code </w:t>
            </w:r>
            <w:r w:rsidR="005F265B" w:rsidRPr="005F265B">
              <w:rPr>
                <w:rStyle w:val="normaltextrun"/>
                <w:rFonts w:ascii="Arial" w:hAnsi="Arial" w:cs="Arial"/>
                <w:color w:val="000000" w:themeColor="text2"/>
                <w:sz w:val="22"/>
                <w:szCs w:val="22"/>
                <w:u w:val="single"/>
              </w:rPr>
              <w:t xml:space="preserve">from the </w:t>
            </w:r>
            <w:r w:rsidR="00935ED2">
              <w:rPr>
                <w:rStyle w:val="normaltextrun"/>
                <w:rFonts w:ascii="Arial" w:hAnsi="Arial" w:cs="Arial"/>
                <w:color w:val="000000" w:themeColor="text2"/>
                <w:sz w:val="22"/>
                <w:szCs w:val="22"/>
                <w:u w:val="single"/>
              </w:rPr>
              <w:t xml:space="preserve">YJS </w:t>
            </w:r>
            <w:r w:rsidR="005F265B" w:rsidRPr="005F265B">
              <w:rPr>
                <w:rStyle w:val="normaltextrun"/>
                <w:rFonts w:ascii="Arial" w:hAnsi="Arial" w:cs="Arial"/>
                <w:color w:val="000000" w:themeColor="text2"/>
                <w:sz w:val="22"/>
                <w:szCs w:val="22"/>
                <w:u w:val="single"/>
              </w:rPr>
              <w:t>placing authorit</w:t>
            </w:r>
            <w:r w:rsidR="005F265B">
              <w:rPr>
                <w:rStyle w:val="normaltextrun"/>
                <w:rFonts w:ascii="Arial" w:hAnsi="Arial" w:cs="Arial"/>
                <w:color w:val="000000" w:themeColor="text2"/>
                <w:sz w:val="22"/>
                <w:szCs w:val="22"/>
              </w:rPr>
              <w:t xml:space="preserve">y </w:t>
            </w:r>
            <w:r w:rsidRPr="0001728C">
              <w:rPr>
                <w:rStyle w:val="normaltextrun"/>
                <w:rFonts w:ascii="Arial" w:hAnsi="Arial" w:cs="Arial"/>
                <w:color w:val="000000" w:themeColor="text2"/>
                <w:sz w:val="22"/>
                <w:szCs w:val="22"/>
              </w:rPr>
              <w:t>+ ‘LAC’. Separated by a dash.</w:t>
            </w:r>
          </w:p>
          <w:p w14:paraId="6211401D" w14:textId="77777777" w:rsidR="009A5CD2" w:rsidRPr="0001728C" w:rsidRDefault="009A5CD2" w:rsidP="009A5CD2">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p w14:paraId="7731A506" w14:textId="77777777" w:rsidR="009A5CD2" w:rsidRDefault="009A5CD2" w:rsidP="009A5CD2">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01728C">
              <w:rPr>
                <w:rStyle w:val="normaltextrun"/>
                <w:rFonts w:ascii="Arial" w:hAnsi="Arial" w:cs="Arial"/>
                <w:color w:val="000000" w:themeColor="text2"/>
                <w:sz w:val="22"/>
                <w:szCs w:val="22"/>
              </w:rPr>
              <w:t>Example: 1111AZ-AA-LAC</w:t>
            </w:r>
          </w:p>
          <w:p w14:paraId="55E9CA00" w14:textId="77777777" w:rsidR="00A4063C" w:rsidRDefault="00A4063C" w:rsidP="009A5CD2">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p w14:paraId="634BA210" w14:textId="0B25B0B7" w:rsidR="008840DD" w:rsidRPr="00971578" w:rsidRDefault="00A4063C" w:rsidP="009A5CD2">
            <w:pPr>
              <w:pStyle w:val="paragraph"/>
              <w:spacing w:before="0" w:beforeAutospacing="0" w:after="0" w:afterAutospacing="0" w:line="276" w:lineRule="auto"/>
              <w:textAlignment w:val="baseline"/>
              <w:rPr>
                <w:rStyle w:val="normaltextrun"/>
                <w:rFonts w:ascii="Arial" w:hAnsi="Arial" w:cs="Arial"/>
                <w:sz w:val="22"/>
                <w:szCs w:val="22"/>
              </w:rPr>
            </w:pPr>
            <w:r w:rsidRPr="00E00600">
              <w:rPr>
                <w:rStyle w:val="normaltextrun"/>
                <w:rFonts w:ascii="Arial" w:hAnsi="Arial" w:cs="Arial"/>
                <w:color w:val="000000" w:themeColor="text1"/>
                <w:sz w:val="22"/>
                <w:szCs w:val="22"/>
              </w:rPr>
              <w:t>See ‘</w:t>
            </w:r>
            <w:r w:rsidR="00C772EC" w:rsidRPr="00E00600">
              <w:rPr>
                <w:rStyle w:val="normaltextrun"/>
                <w:rFonts w:ascii="Arial" w:hAnsi="Arial" w:cs="Arial"/>
                <w:color w:val="000000" w:themeColor="text1"/>
                <w:sz w:val="22"/>
                <w:szCs w:val="22"/>
              </w:rPr>
              <w:t>Data dictionary</w:t>
            </w:r>
            <w:r w:rsidR="00E00600" w:rsidRPr="00E00600">
              <w:rPr>
                <w:rStyle w:val="normaltextrun"/>
                <w:rFonts w:ascii="Arial" w:hAnsi="Arial" w:cs="Arial"/>
                <w:color w:val="000000" w:themeColor="text1"/>
                <w:sz w:val="22"/>
                <w:szCs w:val="22"/>
              </w:rPr>
              <w:t xml:space="preserve"> -</w:t>
            </w:r>
            <w:r w:rsidR="00E00600" w:rsidRPr="00E00600">
              <w:rPr>
                <w:color w:val="000000" w:themeColor="text1"/>
              </w:rPr>
              <w:t xml:space="preserve"> </w:t>
            </w:r>
            <w:r w:rsidR="00E00600" w:rsidRPr="00E00600">
              <w:rPr>
                <w:rStyle w:val="normaltextrun"/>
                <w:rFonts w:ascii="Arial" w:hAnsi="Arial" w:cs="Arial"/>
                <w:color w:val="000000" w:themeColor="text1"/>
                <w:sz w:val="22"/>
                <w:szCs w:val="22"/>
              </w:rPr>
              <w:t>YJS code list</w:t>
            </w:r>
            <w:r w:rsidRPr="00E00600">
              <w:rPr>
                <w:rStyle w:val="normaltextrun"/>
                <w:rFonts w:ascii="Arial" w:hAnsi="Arial" w:cs="Arial"/>
                <w:color w:val="000000" w:themeColor="text1"/>
                <w:sz w:val="22"/>
                <w:szCs w:val="22"/>
              </w:rPr>
              <w:t>’</w:t>
            </w:r>
            <w:r w:rsidR="00971578" w:rsidRPr="00E00600">
              <w:rPr>
                <w:rStyle w:val="normaltextrun"/>
                <w:rFonts w:ascii="Arial" w:hAnsi="Arial" w:cs="Arial"/>
                <w:color w:val="000000" w:themeColor="text1"/>
                <w:sz w:val="22"/>
                <w:szCs w:val="22"/>
              </w:rPr>
              <w:t xml:space="preserve"> for </w:t>
            </w:r>
            <w:r w:rsidR="00D71752">
              <w:rPr>
                <w:rStyle w:val="normaltextrun"/>
                <w:rFonts w:ascii="Arial" w:hAnsi="Arial" w:cs="Arial"/>
                <w:color w:val="000000" w:themeColor="text1"/>
                <w:sz w:val="22"/>
                <w:szCs w:val="22"/>
              </w:rPr>
              <w:t>details on</w:t>
            </w:r>
            <w:r w:rsidRPr="00E00600">
              <w:rPr>
                <w:rStyle w:val="normaltextrun"/>
                <w:rFonts w:ascii="Arial" w:hAnsi="Arial" w:cs="Arial"/>
                <w:color w:val="000000" w:themeColor="text1"/>
                <w:sz w:val="22"/>
                <w:szCs w:val="22"/>
              </w:rPr>
              <w:t xml:space="preserve"> the two</w:t>
            </w:r>
            <w:r w:rsidR="008840DD" w:rsidRPr="00E00600">
              <w:rPr>
                <w:rStyle w:val="normaltextrun"/>
                <w:rFonts w:ascii="Arial" w:hAnsi="Arial" w:cs="Arial"/>
                <w:color w:val="000000" w:themeColor="text1"/>
                <w:sz w:val="22"/>
                <w:szCs w:val="22"/>
              </w:rPr>
              <w:t>-</w:t>
            </w:r>
            <w:r w:rsidRPr="00E00600">
              <w:rPr>
                <w:rStyle w:val="normaltextrun"/>
                <w:rFonts w:ascii="Arial" w:hAnsi="Arial" w:cs="Arial"/>
                <w:color w:val="000000" w:themeColor="text1"/>
                <w:sz w:val="22"/>
                <w:szCs w:val="22"/>
              </w:rPr>
              <w:t>letter codes.</w:t>
            </w:r>
            <w:r w:rsidR="008840DD" w:rsidRPr="00E00600">
              <w:rPr>
                <w:rStyle w:val="normaltextrun"/>
                <w:rFonts w:ascii="Arial" w:hAnsi="Arial" w:cs="Arial"/>
                <w:color w:val="000000" w:themeColor="text1"/>
                <w:sz w:val="22"/>
                <w:szCs w:val="22"/>
              </w:rPr>
              <w:t xml:space="preserve"> </w:t>
            </w:r>
          </w:p>
        </w:tc>
        <w:tc>
          <w:tcPr>
            <w:tcW w:w="3391" w:type="dxa"/>
            <w:tcBorders>
              <w:top w:val="single" w:sz="8" w:space="0" w:color="B195C6"/>
              <w:left w:val="single" w:sz="8" w:space="0" w:color="DFD7EB"/>
              <w:bottom w:val="single" w:sz="8" w:space="0" w:color="B195C6"/>
              <w:right w:val="single" w:sz="8" w:space="0" w:color="DFD7EB"/>
            </w:tcBorders>
          </w:tcPr>
          <w:p w14:paraId="72BD4394" w14:textId="72B3A0F4" w:rsidR="00917957" w:rsidRPr="00E448EB" w:rsidRDefault="009A5CD2"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E448EB">
              <w:rPr>
                <w:rStyle w:val="normaltextrun"/>
                <w:rFonts w:ascii="Arial" w:hAnsi="Arial" w:cs="Arial"/>
                <w:color w:val="000000" w:themeColor="text1"/>
                <w:sz w:val="22"/>
                <w:szCs w:val="22"/>
              </w:rPr>
              <w:t xml:space="preserve">The host YJS should ask the YJS in the placing authority to create a record for </w:t>
            </w:r>
            <w:r w:rsidR="00517286" w:rsidRPr="00E448EB">
              <w:rPr>
                <w:rStyle w:val="normaltextrun"/>
                <w:rFonts w:ascii="Arial" w:hAnsi="Arial" w:cs="Arial"/>
                <w:color w:val="000000" w:themeColor="text1"/>
                <w:sz w:val="22"/>
                <w:szCs w:val="22"/>
              </w:rPr>
              <w:t>the child</w:t>
            </w:r>
            <w:r w:rsidRPr="00E448EB">
              <w:rPr>
                <w:rStyle w:val="normaltextrun"/>
                <w:rFonts w:ascii="Arial" w:hAnsi="Arial" w:cs="Arial"/>
                <w:color w:val="000000" w:themeColor="text1"/>
                <w:sz w:val="22"/>
                <w:szCs w:val="22"/>
              </w:rPr>
              <w:t xml:space="preserve"> if one does not exist</w:t>
            </w:r>
            <w:r w:rsidR="00917957" w:rsidRPr="00E448EB">
              <w:rPr>
                <w:rStyle w:val="normaltextrun"/>
                <w:rFonts w:ascii="Arial" w:hAnsi="Arial" w:cs="Arial"/>
                <w:color w:val="000000" w:themeColor="text1"/>
                <w:sz w:val="22"/>
                <w:szCs w:val="22"/>
              </w:rPr>
              <w:t>.</w:t>
            </w:r>
            <w:r w:rsidR="00194B7E" w:rsidRPr="00E448EB">
              <w:rPr>
                <w:rStyle w:val="normaltextrun"/>
                <w:rFonts w:ascii="Arial" w:hAnsi="Arial" w:cs="Arial"/>
                <w:color w:val="000000" w:themeColor="text1"/>
                <w:sz w:val="22"/>
                <w:szCs w:val="22"/>
              </w:rPr>
              <w:t xml:space="preserve"> If not possible, the host YJS’s local CYPID may be used. </w:t>
            </w:r>
          </w:p>
          <w:p w14:paraId="38688C1C" w14:textId="77777777" w:rsidR="00917957" w:rsidRDefault="00917957" w:rsidP="009A5CD2">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p w14:paraId="0315A574" w14:textId="68F181D2" w:rsidR="00B90FCA" w:rsidRPr="004A4373" w:rsidRDefault="006A7791"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4A4373">
              <w:rPr>
                <w:rStyle w:val="normaltextrun"/>
                <w:rFonts w:ascii="Arial" w:hAnsi="Arial" w:cs="Arial"/>
                <w:color w:val="000000" w:themeColor="text1"/>
                <w:sz w:val="22"/>
                <w:szCs w:val="22"/>
              </w:rPr>
              <w:t xml:space="preserve">The Host YJS should record the </w:t>
            </w:r>
            <w:r w:rsidR="00B90FCA" w:rsidRPr="004A4373">
              <w:rPr>
                <w:rStyle w:val="normaltextrun"/>
                <w:rFonts w:ascii="Arial" w:hAnsi="Arial" w:cs="Arial"/>
                <w:color w:val="000000" w:themeColor="text1"/>
                <w:sz w:val="22"/>
                <w:szCs w:val="22"/>
              </w:rPr>
              <w:t>OYPID</w:t>
            </w:r>
            <w:r w:rsidR="008A1E55">
              <w:rPr>
                <w:rStyle w:val="normaltextrun"/>
                <w:rFonts w:ascii="Arial" w:hAnsi="Arial" w:cs="Arial"/>
                <w:color w:val="000000" w:themeColor="text1"/>
                <w:sz w:val="22"/>
                <w:szCs w:val="22"/>
              </w:rPr>
              <w:t xml:space="preserve"> following the proposed format</w:t>
            </w:r>
            <w:r w:rsidR="00B90FCA" w:rsidRPr="004A4373">
              <w:rPr>
                <w:rStyle w:val="normaltextrun"/>
                <w:rFonts w:ascii="Arial" w:hAnsi="Arial" w:cs="Arial"/>
                <w:color w:val="000000" w:themeColor="text1"/>
                <w:sz w:val="22"/>
                <w:szCs w:val="22"/>
              </w:rPr>
              <w:t xml:space="preserve">. </w:t>
            </w:r>
          </w:p>
          <w:p w14:paraId="7B353D75" w14:textId="77777777" w:rsidR="00BD73D5" w:rsidRDefault="00BD73D5" w:rsidP="009A5CD2">
            <w:pPr>
              <w:pStyle w:val="paragraph"/>
              <w:spacing w:before="0" w:beforeAutospacing="0" w:after="0" w:afterAutospacing="0" w:line="276" w:lineRule="auto"/>
              <w:textAlignment w:val="baseline"/>
              <w:rPr>
                <w:rStyle w:val="normaltextrun"/>
                <w:rFonts w:ascii="Arial" w:hAnsi="Arial" w:cs="Arial"/>
                <w:color w:val="FF0000"/>
              </w:rPr>
            </w:pPr>
          </w:p>
          <w:p w14:paraId="67951D65" w14:textId="05774EAC" w:rsidR="00BD73D5" w:rsidRPr="009C4880" w:rsidRDefault="00BD73D5" w:rsidP="009A5CD2">
            <w:pPr>
              <w:pStyle w:val="paragraph"/>
              <w:spacing w:before="0" w:beforeAutospacing="0" w:after="0" w:afterAutospacing="0" w:line="276" w:lineRule="auto"/>
              <w:textAlignment w:val="baseline"/>
              <w:rPr>
                <w:rStyle w:val="normaltextrun"/>
              </w:rPr>
            </w:pPr>
            <w:r w:rsidRPr="00194B7E">
              <w:rPr>
                <w:rStyle w:val="normaltextrun"/>
                <w:rFonts w:ascii="Arial" w:hAnsi="Arial" w:cs="Arial"/>
                <w:color w:val="000000" w:themeColor="text1"/>
                <w:sz w:val="22"/>
                <w:szCs w:val="22"/>
              </w:rPr>
              <w:t>Record all data for out of area children with looked-after status you supervise in the same way as for all other supervised children.</w:t>
            </w:r>
            <w:r w:rsidR="009C4880" w:rsidRPr="00194B7E">
              <w:rPr>
                <w:rStyle w:val="normaltextrun"/>
                <w:rFonts w:ascii="Arial" w:hAnsi="Arial" w:cs="Arial"/>
                <w:color w:val="000000" w:themeColor="text1"/>
                <w:sz w:val="22"/>
                <w:szCs w:val="22"/>
              </w:rPr>
              <w:t xml:space="preserve"> </w:t>
            </w:r>
            <w:r w:rsidRPr="00194B7E">
              <w:rPr>
                <w:rStyle w:val="normaltextrun"/>
                <w:rFonts w:ascii="Arial" w:hAnsi="Arial" w:cs="Arial"/>
                <w:color w:val="000000" w:themeColor="text1"/>
                <w:sz w:val="22"/>
                <w:szCs w:val="22"/>
              </w:rPr>
              <w:t xml:space="preserve">You must pass </w:t>
            </w:r>
            <w:r w:rsidR="009C4880" w:rsidRPr="00194B7E">
              <w:rPr>
                <w:rStyle w:val="normaltextrun"/>
                <w:rFonts w:ascii="Arial" w:hAnsi="Arial" w:cs="Arial"/>
                <w:color w:val="000000" w:themeColor="text1"/>
                <w:sz w:val="22"/>
                <w:szCs w:val="22"/>
              </w:rPr>
              <w:t xml:space="preserve">this </w:t>
            </w:r>
            <w:r w:rsidRPr="00194B7E">
              <w:rPr>
                <w:rStyle w:val="normaltextrun"/>
                <w:rFonts w:ascii="Arial" w:hAnsi="Arial" w:cs="Arial"/>
                <w:color w:val="000000" w:themeColor="text1"/>
                <w:sz w:val="22"/>
                <w:szCs w:val="22"/>
              </w:rPr>
              <w:t>data to the YJS in the placing local authority.</w:t>
            </w:r>
            <w:r w:rsidRPr="009C4880">
              <w:rPr>
                <w:rStyle w:val="normaltextrun"/>
                <w:rFonts w:ascii="Arial" w:hAnsi="Arial" w:cs="Arial"/>
                <w:color w:val="000000" w:themeColor="text2"/>
              </w:rPr>
              <w:t xml:space="preserve"> </w:t>
            </w:r>
          </w:p>
        </w:tc>
      </w:tr>
      <w:tr w:rsidR="00343916" w:rsidRPr="001F3BD6" w14:paraId="3345DC75" w14:textId="77777777" w:rsidTr="00E91669">
        <w:trPr>
          <w:trHeight w:val="254"/>
        </w:trPr>
        <w:tc>
          <w:tcPr>
            <w:tcW w:w="2967" w:type="dxa"/>
            <w:tcBorders>
              <w:top w:val="single" w:sz="8" w:space="0" w:color="B195C6"/>
              <w:left w:val="single" w:sz="8" w:space="0" w:color="DFD7EB"/>
              <w:bottom w:val="single" w:sz="8" w:space="0" w:color="B195C6"/>
              <w:right w:val="single" w:sz="8" w:space="0" w:color="DFD7EB"/>
            </w:tcBorders>
          </w:tcPr>
          <w:p w14:paraId="31EB6862"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A child:</w:t>
            </w:r>
          </w:p>
          <w:p w14:paraId="2F104C6C"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 xml:space="preserve"> </w:t>
            </w:r>
          </w:p>
          <w:p w14:paraId="1F509664"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sidRPr="0001728C">
              <w:rPr>
                <w:rStyle w:val="normaltextrun"/>
                <w:rFonts w:ascii="Arial" w:hAnsi="Arial" w:cs="Arial"/>
                <w:color w:val="000000" w:themeColor="text2"/>
                <w:sz w:val="22"/>
                <w:szCs w:val="22"/>
              </w:rPr>
              <w:t>OYPID recorded</w:t>
            </w:r>
            <w:r>
              <w:rPr>
                <w:rStyle w:val="normaltextrun"/>
                <w:rFonts w:ascii="Arial" w:hAnsi="Arial" w:cs="Arial"/>
                <w:color w:val="000000" w:themeColor="text2"/>
                <w:sz w:val="22"/>
                <w:szCs w:val="22"/>
              </w:rPr>
              <w:t xml:space="preserve"> </w:t>
            </w:r>
            <w:r w:rsidRPr="0001728C">
              <w:rPr>
                <w:rStyle w:val="normaltextrun"/>
                <w:rFonts w:ascii="Arial" w:hAnsi="Arial" w:cs="Arial"/>
                <w:color w:val="000000" w:themeColor="text2"/>
                <w:sz w:val="22"/>
                <w:szCs w:val="22"/>
              </w:rPr>
              <w:t>with ‘LAC’</w:t>
            </w:r>
          </w:p>
          <w:p w14:paraId="7BCEB7E5" w14:textId="2EA5690E" w:rsidR="00343916" w:rsidRPr="002D1625"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w:t>
            </w:r>
            <w:r w:rsidRPr="0001728C">
              <w:rPr>
                <w:rStyle w:val="normaltextrun"/>
                <w:rFonts w:ascii="Arial" w:hAnsi="Arial" w:cs="Arial"/>
                <w:color w:val="000000" w:themeColor="text2"/>
                <w:sz w:val="22"/>
                <w:szCs w:val="22"/>
              </w:rPr>
              <w:t xml:space="preserve">ho later ceases to have looked-after status </w:t>
            </w:r>
          </w:p>
        </w:tc>
        <w:tc>
          <w:tcPr>
            <w:tcW w:w="3260" w:type="dxa"/>
            <w:tcBorders>
              <w:top w:val="single" w:sz="8" w:space="0" w:color="B195C6"/>
              <w:left w:val="single" w:sz="8" w:space="0" w:color="DFD7EB"/>
              <w:bottom w:val="single" w:sz="8" w:space="0" w:color="B195C6"/>
              <w:right w:val="single" w:sz="8" w:space="0" w:color="DFD7EB"/>
            </w:tcBorders>
          </w:tcPr>
          <w:p w14:paraId="10491D3A"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01728C">
              <w:rPr>
                <w:rStyle w:val="normaltextrun"/>
                <w:rFonts w:ascii="Arial" w:hAnsi="Arial" w:cs="Arial"/>
                <w:color w:val="000000" w:themeColor="text2"/>
                <w:sz w:val="22"/>
                <w:szCs w:val="22"/>
              </w:rPr>
              <w:t>Example: 1111AZ-AA-LAC</w:t>
            </w:r>
          </w:p>
          <w:p w14:paraId="4471BDA2" w14:textId="77777777" w:rsidR="00343916" w:rsidRPr="00E86305" w:rsidRDefault="00343916" w:rsidP="00343916">
            <w:pPr>
              <w:pStyle w:val="paragraph"/>
              <w:spacing w:before="0" w:beforeAutospacing="0" w:after="0" w:afterAutospacing="0" w:line="276" w:lineRule="auto"/>
              <w:textAlignment w:val="baseline"/>
              <w:rPr>
                <w:rStyle w:val="normaltextrun"/>
                <w:rFonts w:ascii="Arial" w:hAnsi="Arial" w:cs="Arial"/>
                <w:color w:val="FF0000"/>
                <w:sz w:val="22"/>
                <w:szCs w:val="22"/>
              </w:rPr>
            </w:pPr>
          </w:p>
        </w:tc>
        <w:tc>
          <w:tcPr>
            <w:tcW w:w="3391" w:type="dxa"/>
            <w:tcBorders>
              <w:top w:val="single" w:sz="8" w:space="0" w:color="B195C6"/>
              <w:left w:val="single" w:sz="8" w:space="0" w:color="DFD7EB"/>
              <w:bottom w:val="single" w:sz="8" w:space="0" w:color="B195C6"/>
              <w:right w:val="single" w:sz="8" w:space="0" w:color="DFD7EB"/>
            </w:tcBorders>
          </w:tcPr>
          <w:p w14:paraId="5FF2E54D" w14:textId="77777777" w:rsidR="00343916" w:rsidRPr="0001728C" w:rsidRDefault="00343916" w:rsidP="00343916">
            <w:pPr>
              <w:pStyle w:val="paragraph"/>
              <w:spacing w:before="0" w:beforeAutospacing="0" w:after="0" w:afterAutospacing="0" w:line="276" w:lineRule="auto"/>
              <w:textAlignment w:val="baseline"/>
              <w:rPr>
                <w:sz w:val="22"/>
                <w:szCs w:val="22"/>
              </w:rPr>
            </w:pPr>
            <w:r>
              <w:rPr>
                <w:rStyle w:val="normaltextrun"/>
                <w:rFonts w:ascii="Arial" w:hAnsi="Arial" w:cs="Arial"/>
                <w:color w:val="000000" w:themeColor="text2"/>
                <w:sz w:val="22"/>
                <w:szCs w:val="22"/>
              </w:rPr>
              <w:t>T</w:t>
            </w:r>
            <w:r w:rsidRPr="0001728C">
              <w:rPr>
                <w:rStyle w:val="normaltextrun"/>
                <w:rFonts w:ascii="Arial" w:hAnsi="Arial" w:cs="Arial"/>
                <w:color w:val="000000" w:themeColor="text2"/>
                <w:sz w:val="22"/>
                <w:szCs w:val="22"/>
              </w:rPr>
              <w:t xml:space="preserve">he OYPID should not be changed. </w:t>
            </w:r>
          </w:p>
          <w:p w14:paraId="5A84C9FD" w14:textId="77777777" w:rsidR="00343916" w:rsidRPr="0001728C"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tc>
      </w:tr>
      <w:tr w:rsidR="00343916" w:rsidRPr="001F3BD6" w14:paraId="5F8FD440" w14:textId="77777777" w:rsidTr="00E91669">
        <w:trPr>
          <w:trHeight w:val="254"/>
        </w:trPr>
        <w:tc>
          <w:tcPr>
            <w:tcW w:w="2967" w:type="dxa"/>
            <w:tcBorders>
              <w:top w:val="single" w:sz="8" w:space="0" w:color="B195C6"/>
              <w:left w:val="single" w:sz="8" w:space="0" w:color="DFD7EB"/>
              <w:bottom w:val="single" w:sz="8" w:space="0" w:color="B195C6"/>
              <w:right w:val="single" w:sz="8" w:space="0" w:color="DFD7EB"/>
            </w:tcBorders>
          </w:tcPr>
          <w:p w14:paraId="5ACF26F2"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A child:</w:t>
            </w:r>
          </w:p>
          <w:p w14:paraId="7B0A7248"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p w14:paraId="08D87AFC"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Pr>
                <w:rStyle w:val="normaltextrun"/>
                <w:rFonts w:ascii="Arial" w:hAnsi="Arial" w:cs="Arial"/>
                <w:color w:val="000000" w:themeColor="text2"/>
                <w:sz w:val="22"/>
                <w:szCs w:val="22"/>
              </w:rPr>
              <w:t>S</w:t>
            </w:r>
            <w:r w:rsidRPr="0001728C">
              <w:rPr>
                <w:rStyle w:val="normaltextrun"/>
                <w:rFonts w:ascii="Arial" w:hAnsi="Arial" w:cs="Arial"/>
                <w:color w:val="000000" w:themeColor="text2"/>
                <w:sz w:val="22"/>
                <w:szCs w:val="22"/>
              </w:rPr>
              <w:t>upervised by a previous YJS</w:t>
            </w:r>
          </w:p>
          <w:p w14:paraId="47E3F6C5" w14:textId="5D4756B5" w:rsidR="00343916" w:rsidRPr="0001728C"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sidRPr="0001728C">
              <w:rPr>
                <w:rStyle w:val="normaltextrun"/>
                <w:rFonts w:ascii="Arial" w:hAnsi="Arial" w:cs="Arial"/>
                <w:color w:val="000000" w:themeColor="text2"/>
                <w:sz w:val="22"/>
                <w:szCs w:val="22"/>
              </w:rPr>
              <w:t>OYPID</w:t>
            </w:r>
            <w:r w:rsidR="00F137AF">
              <w:rPr>
                <w:rStyle w:val="normaltextrun"/>
                <w:rFonts w:ascii="Arial" w:hAnsi="Arial" w:cs="Arial"/>
                <w:color w:val="000000" w:themeColor="text1"/>
                <w:sz w:val="22"/>
                <w:szCs w:val="22"/>
              </w:rPr>
              <w:t xml:space="preserve"> recorded</w:t>
            </w:r>
          </w:p>
        </w:tc>
        <w:tc>
          <w:tcPr>
            <w:tcW w:w="3260" w:type="dxa"/>
            <w:tcBorders>
              <w:top w:val="single" w:sz="8" w:space="0" w:color="B195C6"/>
              <w:left w:val="single" w:sz="8" w:space="0" w:color="DFD7EB"/>
              <w:bottom w:val="single" w:sz="8" w:space="0" w:color="B195C6"/>
              <w:right w:val="single" w:sz="8" w:space="0" w:color="DFD7EB"/>
            </w:tcBorders>
          </w:tcPr>
          <w:p w14:paraId="3683F7C9" w14:textId="77777777" w:rsidR="00343916" w:rsidRPr="00594FB2"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594FB2">
              <w:rPr>
                <w:rStyle w:val="normaltextrun"/>
                <w:rFonts w:ascii="Arial" w:hAnsi="Arial" w:cs="Arial"/>
                <w:color w:val="000000" w:themeColor="text1"/>
                <w:sz w:val="22"/>
                <w:szCs w:val="22"/>
              </w:rPr>
              <w:t>Examples:</w:t>
            </w:r>
          </w:p>
          <w:p w14:paraId="1B71F009" w14:textId="77777777" w:rsidR="00343916" w:rsidRPr="00594FB2"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p>
          <w:p w14:paraId="0D29FA7B" w14:textId="77777777" w:rsidR="00343916" w:rsidRPr="00594FB2"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594FB2">
              <w:rPr>
                <w:rStyle w:val="normaltextrun"/>
                <w:rFonts w:ascii="Arial" w:hAnsi="Arial" w:cs="Arial"/>
                <w:color w:val="000000" w:themeColor="text1"/>
                <w:sz w:val="22"/>
                <w:szCs w:val="22"/>
              </w:rPr>
              <w:t>1111AZ-AA,</w:t>
            </w:r>
          </w:p>
          <w:p w14:paraId="776C839F" w14:textId="6FC900A0" w:rsidR="00343916" w:rsidRPr="001C306B" w:rsidRDefault="00343916" w:rsidP="00343916">
            <w:pPr>
              <w:pStyle w:val="paragraph"/>
              <w:spacing w:before="0" w:beforeAutospacing="0" w:after="0" w:afterAutospacing="0" w:line="276" w:lineRule="auto"/>
              <w:textAlignment w:val="baseline"/>
              <w:rPr>
                <w:rFonts w:ascii="Arial" w:hAnsi="Arial" w:cs="Arial"/>
                <w:color w:val="FF0000"/>
                <w:sz w:val="22"/>
                <w:szCs w:val="22"/>
              </w:rPr>
            </w:pPr>
            <w:r w:rsidRPr="00594FB2">
              <w:rPr>
                <w:rStyle w:val="normaltextrun"/>
                <w:rFonts w:ascii="Arial" w:hAnsi="Arial" w:cs="Arial"/>
                <w:color w:val="000000" w:themeColor="text1"/>
                <w:sz w:val="22"/>
                <w:szCs w:val="22"/>
              </w:rPr>
              <w:t>1111AZ-AA-LAC</w:t>
            </w:r>
          </w:p>
        </w:tc>
        <w:tc>
          <w:tcPr>
            <w:tcW w:w="3391" w:type="dxa"/>
            <w:tcBorders>
              <w:top w:val="single" w:sz="8" w:space="0" w:color="B195C6"/>
              <w:left w:val="single" w:sz="8" w:space="0" w:color="DFD7EB"/>
              <w:bottom w:val="single" w:sz="8" w:space="0" w:color="B195C6"/>
              <w:right w:val="single" w:sz="8" w:space="0" w:color="DFD7EB"/>
            </w:tcBorders>
          </w:tcPr>
          <w:p w14:paraId="3A2F5A2A" w14:textId="195F46CE" w:rsidR="00343916" w:rsidRPr="0001728C" w:rsidRDefault="00343916" w:rsidP="00343916">
            <w:pPr>
              <w:pStyle w:val="paragraph"/>
              <w:spacing w:before="0" w:beforeAutospacing="0" w:after="0" w:afterAutospacing="0" w:line="276" w:lineRule="auto"/>
              <w:textAlignment w:val="baseline"/>
              <w:rPr>
                <w:sz w:val="22"/>
                <w:szCs w:val="22"/>
              </w:rPr>
            </w:pPr>
            <w:r w:rsidRPr="0001728C">
              <w:rPr>
                <w:rStyle w:val="normaltextrun"/>
                <w:rFonts w:ascii="Arial" w:hAnsi="Arial" w:cs="Arial"/>
                <w:color w:val="000000" w:themeColor="text2"/>
                <w:sz w:val="22"/>
                <w:szCs w:val="22"/>
              </w:rPr>
              <w:t xml:space="preserve">Current YJS to obtain the OYPID </w:t>
            </w:r>
            <w:r>
              <w:rPr>
                <w:rStyle w:val="normaltextrun"/>
                <w:rFonts w:ascii="Arial" w:hAnsi="Arial" w:cs="Arial"/>
                <w:color w:val="000000" w:themeColor="text2"/>
                <w:sz w:val="22"/>
                <w:szCs w:val="22"/>
              </w:rPr>
              <w:t>from</w:t>
            </w:r>
            <w:r w:rsidRPr="0001728C">
              <w:rPr>
                <w:rStyle w:val="normaltextrun"/>
                <w:rFonts w:ascii="Arial" w:hAnsi="Arial" w:cs="Arial"/>
                <w:color w:val="000000" w:themeColor="text2"/>
                <w:sz w:val="22"/>
                <w:szCs w:val="22"/>
              </w:rPr>
              <w:t xml:space="preserve"> the previous YJS.  </w:t>
            </w:r>
          </w:p>
          <w:p w14:paraId="6BF2E032" w14:textId="4BB35E21" w:rsidR="00343916" w:rsidRPr="0001728C" w:rsidRDefault="00343916" w:rsidP="00343916">
            <w:pPr>
              <w:pStyle w:val="paragraph"/>
              <w:spacing w:before="0" w:beforeAutospacing="0" w:after="0" w:afterAutospacing="0" w:line="276" w:lineRule="auto"/>
              <w:textAlignment w:val="baseline"/>
              <w:rPr>
                <w:rFonts w:ascii="Arial" w:hAnsi="Arial" w:cs="Arial"/>
                <w:sz w:val="22"/>
                <w:szCs w:val="22"/>
              </w:rPr>
            </w:pPr>
          </w:p>
        </w:tc>
      </w:tr>
      <w:tr w:rsidR="00343916" w:rsidRPr="001F3BD6" w14:paraId="2E616F5F" w14:textId="77777777" w:rsidTr="00E91669">
        <w:trPr>
          <w:trHeight w:val="254"/>
        </w:trPr>
        <w:tc>
          <w:tcPr>
            <w:tcW w:w="2967" w:type="dxa"/>
            <w:tcBorders>
              <w:top w:val="single" w:sz="8" w:space="0" w:color="B195C6"/>
              <w:left w:val="single" w:sz="8" w:space="0" w:color="DFD7EB"/>
              <w:bottom w:val="single" w:sz="8" w:space="0" w:color="B195C6"/>
              <w:right w:val="single" w:sz="8" w:space="0" w:color="DFD7EB"/>
            </w:tcBorders>
          </w:tcPr>
          <w:p w14:paraId="398E06F7"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A child:</w:t>
            </w:r>
          </w:p>
          <w:p w14:paraId="18AE0AF9"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p w14:paraId="67E7B2BE"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Pr>
                <w:rStyle w:val="normaltextrun"/>
                <w:rFonts w:ascii="Arial" w:hAnsi="Arial" w:cs="Arial"/>
                <w:color w:val="000000" w:themeColor="text2"/>
                <w:sz w:val="22"/>
                <w:szCs w:val="22"/>
              </w:rPr>
              <w:t>S</w:t>
            </w:r>
            <w:r w:rsidRPr="0001728C">
              <w:rPr>
                <w:rStyle w:val="normaltextrun"/>
                <w:rFonts w:ascii="Arial" w:hAnsi="Arial" w:cs="Arial"/>
                <w:color w:val="000000" w:themeColor="text2"/>
                <w:sz w:val="22"/>
                <w:szCs w:val="22"/>
              </w:rPr>
              <w:t>upervised by a previous YJS</w:t>
            </w:r>
          </w:p>
          <w:p w14:paraId="3FA31613" w14:textId="50C45789"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T</w:t>
            </w:r>
            <w:r w:rsidRPr="0001728C">
              <w:rPr>
                <w:rStyle w:val="normaltextrun"/>
                <w:rFonts w:ascii="Arial" w:hAnsi="Arial" w:cs="Arial"/>
                <w:color w:val="000000" w:themeColor="text2"/>
                <w:sz w:val="22"/>
                <w:szCs w:val="22"/>
              </w:rPr>
              <w:t xml:space="preserve">he previous YJS has no OYPID recorded </w:t>
            </w:r>
          </w:p>
        </w:tc>
        <w:tc>
          <w:tcPr>
            <w:tcW w:w="3260" w:type="dxa"/>
            <w:tcBorders>
              <w:top w:val="single" w:sz="8" w:space="0" w:color="B195C6"/>
              <w:left w:val="single" w:sz="8" w:space="0" w:color="DFD7EB"/>
              <w:bottom w:val="single" w:sz="8" w:space="0" w:color="B195C6"/>
              <w:right w:val="single" w:sz="8" w:space="0" w:color="DFD7EB"/>
            </w:tcBorders>
          </w:tcPr>
          <w:p w14:paraId="6E75FC93" w14:textId="77777777" w:rsidR="00893E7F"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9A51FF">
              <w:rPr>
                <w:rStyle w:val="normaltextrun"/>
                <w:rFonts w:ascii="Arial" w:hAnsi="Arial" w:cs="Arial"/>
                <w:color w:val="000000" w:themeColor="text1"/>
                <w:sz w:val="22"/>
                <w:szCs w:val="22"/>
              </w:rPr>
              <w:t xml:space="preserve">CYPID </w:t>
            </w:r>
            <w:r w:rsidRPr="005F265B">
              <w:rPr>
                <w:rStyle w:val="normaltextrun"/>
                <w:rFonts w:ascii="Arial" w:hAnsi="Arial" w:cs="Arial"/>
                <w:color w:val="000000" w:themeColor="text2"/>
                <w:sz w:val="22"/>
                <w:szCs w:val="22"/>
                <w:u w:val="single"/>
              </w:rPr>
              <w:t>from the previous</w:t>
            </w:r>
            <w:r w:rsidRPr="0001728C">
              <w:rPr>
                <w:rStyle w:val="normaltextrun"/>
                <w:rFonts w:ascii="Arial" w:hAnsi="Arial" w:cs="Arial"/>
                <w:color w:val="000000" w:themeColor="text2"/>
                <w:sz w:val="22"/>
                <w:szCs w:val="22"/>
              </w:rPr>
              <w:t xml:space="preserve"> YJS</w:t>
            </w:r>
            <w:r w:rsidRPr="009A51FF">
              <w:rPr>
                <w:rStyle w:val="normaltextrun"/>
                <w:rFonts w:ascii="Arial" w:hAnsi="Arial" w:cs="Arial"/>
                <w:color w:val="000000" w:themeColor="text1"/>
                <w:sz w:val="22"/>
                <w:szCs w:val="22"/>
              </w:rPr>
              <w:t xml:space="preserve"> +</w:t>
            </w:r>
          </w:p>
          <w:p w14:paraId="4E8A7CEC" w14:textId="52324B0C" w:rsidR="00343916" w:rsidRPr="009A51FF"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9A51FF">
              <w:rPr>
                <w:rStyle w:val="normaltextrun"/>
                <w:rFonts w:ascii="Arial" w:hAnsi="Arial" w:cs="Arial"/>
                <w:color w:val="000000" w:themeColor="text1"/>
                <w:sz w:val="22"/>
                <w:szCs w:val="22"/>
              </w:rPr>
              <w:t>two-letter code</w:t>
            </w:r>
            <w:r>
              <w:rPr>
                <w:rStyle w:val="normaltextrun"/>
                <w:rFonts w:ascii="Arial" w:hAnsi="Arial" w:cs="Arial"/>
                <w:color w:val="000000" w:themeColor="text1"/>
                <w:sz w:val="22"/>
                <w:szCs w:val="22"/>
              </w:rPr>
              <w:t xml:space="preserve"> </w:t>
            </w:r>
            <w:r w:rsidRPr="0001728C">
              <w:rPr>
                <w:rStyle w:val="normaltextrun"/>
                <w:rFonts w:ascii="Arial" w:hAnsi="Arial" w:cs="Arial"/>
                <w:color w:val="000000" w:themeColor="text2"/>
                <w:sz w:val="22"/>
                <w:szCs w:val="22"/>
              </w:rPr>
              <w:t xml:space="preserve">for the </w:t>
            </w:r>
            <w:r w:rsidRPr="005F265B">
              <w:rPr>
                <w:rStyle w:val="normaltextrun"/>
                <w:rFonts w:ascii="Arial" w:hAnsi="Arial" w:cs="Arial"/>
                <w:color w:val="000000" w:themeColor="text2"/>
                <w:sz w:val="22"/>
                <w:szCs w:val="22"/>
                <w:u w:val="single"/>
              </w:rPr>
              <w:t>previous YJS</w:t>
            </w:r>
            <w:r w:rsidRPr="009A51FF">
              <w:rPr>
                <w:rStyle w:val="normaltextrun"/>
                <w:rFonts w:ascii="Arial" w:hAnsi="Arial" w:cs="Arial"/>
                <w:color w:val="000000" w:themeColor="text1"/>
                <w:sz w:val="22"/>
                <w:szCs w:val="22"/>
              </w:rPr>
              <w:t>. Separated by a dash.</w:t>
            </w:r>
          </w:p>
          <w:p w14:paraId="31E758C7"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p>
          <w:p w14:paraId="1345AB7A" w14:textId="77777777" w:rsidR="00343916" w:rsidRPr="009A51FF"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9A51FF">
              <w:rPr>
                <w:rStyle w:val="normaltextrun"/>
                <w:rFonts w:ascii="Arial" w:hAnsi="Arial" w:cs="Arial"/>
                <w:color w:val="000000" w:themeColor="text1"/>
                <w:sz w:val="22"/>
                <w:szCs w:val="22"/>
              </w:rPr>
              <w:t>Example: 1111AZ-AA</w:t>
            </w:r>
          </w:p>
          <w:p w14:paraId="6E92BADB" w14:textId="07D61E7E" w:rsidR="00343916" w:rsidRPr="0001728C"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tc>
        <w:tc>
          <w:tcPr>
            <w:tcW w:w="3391" w:type="dxa"/>
            <w:tcBorders>
              <w:top w:val="single" w:sz="8" w:space="0" w:color="B195C6"/>
              <w:left w:val="single" w:sz="8" w:space="0" w:color="DFD7EB"/>
              <w:bottom w:val="single" w:sz="8" w:space="0" w:color="B195C6"/>
              <w:right w:val="single" w:sz="8" w:space="0" w:color="DFD7EB"/>
            </w:tcBorders>
          </w:tcPr>
          <w:p w14:paraId="470E4389" w14:textId="77777777" w:rsidR="00343916" w:rsidRPr="00006CDF"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006CDF">
              <w:rPr>
                <w:rStyle w:val="normaltextrun"/>
                <w:rFonts w:ascii="Arial" w:hAnsi="Arial" w:cs="Arial"/>
                <w:color w:val="000000" w:themeColor="text1"/>
                <w:sz w:val="22"/>
                <w:szCs w:val="22"/>
              </w:rPr>
              <w:t xml:space="preserve">Current YJS to record OYPID. </w:t>
            </w:r>
          </w:p>
          <w:p w14:paraId="0E17493D" w14:textId="783A989C" w:rsidR="00343916" w:rsidRPr="00006CDF" w:rsidRDefault="00343916" w:rsidP="00343916">
            <w:pPr>
              <w:pStyle w:val="paragraph"/>
              <w:spacing w:before="0" w:beforeAutospacing="0" w:after="0" w:afterAutospacing="0" w:line="276" w:lineRule="auto"/>
              <w:textAlignment w:val="baseline"/>
              <w:rPr>
                <w:rStyle w:val="normaltextrun"/>
                <w:color w:val="000000" w:themeColor="text1"/>
                <w:sz w:val="22"/>
                <w:szCs w:val="22"/>
              </w:rPr>
            </w:pPr>
          </w:p>
        </w:tc>
      </w:tr>
      <w:tr w:rsidR="00343916" w:rsidRPr="001F3BD6" w14:paraId="2DB6F8F1" w14:textId="77777777" w:rsidTr="00E91669">
        <w:trPr>
          <w:trHeight w:val="254"/>
        </w:trPr>
        <w:tc>
          <w:tcPr>
            <w:tcW w:w="2967" w:type="dxa"/>
            <w:tcBorders>
              <w:top w:val="single" w:sz="8" w:space="0" w:color="B195C6"/>
              <w:left w:val="single" w:sz="8" w:space="0" w:color="DFD7EB"/>
              <w:bottom w:val="single" w:sz="8" w:space="0" w:color="B195C6"/>
              <w:right w:val="single" w:sz="8" w:space="0" w:color="DFD7EB"/>
            </w:tcBorders>
          </w:tcPr>
          <w:p w14:paraId="7C9B8DD8" w14:textId="77777777" w:rsidR="00FC5C6A" w:rsidRDefault="00FC5C6A" w:rsidP="00FC5C6A">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A child:</w:t>
            </w:r>
          </w:p>
          <w:p w14:paraId="7761C3A5" w14:textId="77777777" w:rsidR="00FC5C6A" w:rsidRDefault="00FC5C6A"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p w14:paraId="4C0EDF77" w14:textId="77777777" w:rsidR="00FC5C6A" w:rsidRDefault="00FC5C6A" w:rsidP="00FC5C6A">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Pr>
                <w:rStyle w:val="normaltextrun"/>
                <w:rFonts w:ascii="Arial" w:hAnsi="Arial" w:cs="Arial"/>
                <w:color w:val="000000" w:themeColor="text2"/>
                <w:sz w:val="22"/>
                <w:szCs w:val="22"/>
              </w:rPr>
              <w:t>S</w:t>
            </w:r>
            <w:r w:rsidRPr="0001728C">
              <w:rPr>
                <w:rStyle w:val="normaltextrun"/>
                <w:rFonts w:ascii="Arial" w:hAnsi="Arial" w:cs="Arial"/>
                <w:color w:val="000000" w:themeColor="text2"/>
                <w:sz w:val="22"/>
                <w:szCs w:val="22"/>
              </w:rPr>
              <w:t>upervised by a previous YJS</w:t>
            </w:r>
          </w:p>
          <w:p w14:paraId="4B19F880" w14:textId="49A71BF1" w:rsidR="00343916" w:rsidRPr="0001728C" w:rsidRDefault="00FC5C6A"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sidR="00590F8D">
              <w:rPr>
                <w:rStyle w:val="normaltextrun"/>
                <w:rFonts w:ascii="Arial" w:hAnsi="Arial" w:cs="Arial"/>
                <w:color w:val="000000" w:themeColor="text1"/>
                <w:sz w:val="22"/>
                <w:szCs w:val="22"/>
              </w:rPr>
              <w:t>Previous YJS unknown</w:t>
            </w:r>
          </w:p>
        </w:tc>
        <w:tc>
          <w:tcPr>
            <w:tcW w:w="3260" w:type="dxa"/>
            <w:tcBorders>
              <w:top w:val="single" w:sz="8" w:space="0" w:color="B195C6"/>
              <w:left w:val="single" w:sz="8" w:space="0" w:color="DFD7EB"/>
              <w:bottom w:val="single" w:sz="8" w:space="0" w:color="B195C6"/>
              <w:right w:val="single" w:sz="8" w:space="0" w:color="DFD7EB"/>
            </w:tcBorders>
          </w:tcPr>
          <w:p w14:paraId="3F741335" w14:textId="472F81A7" w:rsidR="00D63957" w:rsidRPr="009A51FF" w:rsidRDefault="00E818DA" w:rsidP="00D63957">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B43F4B">
              <w:rPr>
                <w:rStyle w:val="normaltextrun"/>
                <w:rFonts w:ascii="Arial" w:hAnsi="Arial" w:cs="Arial"/>
                <w:color w:val="000000" w:themeColor="text1"/>
                <w:sz w:val="22"/>
                <w:szCs w:val="22"/>
                <w:u w:val="single"/>
              </w:rPr>
              <w:t>current</w:t>
            </w:r>
            <w:r w:rsidRPr="009A51FF">
              <w:rPr>
                <w:rStyle w:val="normaltextrun"/>
                <w:rFonts w:ascii="Arial" w:hAnsi="Arial" w:cs="Arial"/>
                <w:color w:val="000000" w:themeColor="text1"/>
                <w:sz w:val="22"/>
                <w:szCs w:val="22"/>
              </w:rPr>
              <w:t xml:space="preserve"> </w:t>
            </w:r>
            <w:r w:rsidR="00D63957" w:rsidRPr="009A51FF">
              <w:rPr>
                <w:rStyle w:val="normaltextrun"/>
                <w:rFonts w:ascii="Arial" w:hAnsi="Arial" w:cs="Arial"/>
                <w:color w:val="000000" w:themeColor="text1"/>
                <w:sz w:val="22"/>
                <w:szCs w:val="22"/>
              </w:rPr>
              <w:t xml:space="preserve">CYPID + </w:t>
            </w:r>
            <w:r w:rsidR="0054572B">
              <w:rPr>
                <w:rStyle w:val="normaltextrun"/>
                <w:rFonts w:ascii="Arial" w:hAnsi="Arial" w:cs="Arial"/>
                <w:color w:val="000000" w:themeColor="text1"/>
                <w:sz w:val="22"/>
                <w:szCs w:val="22"/>
              </w:rPr>
              <w:t>XX</w:t>
            </w:r>
            <w:r w:rsidR="00D63957" w:rsidRPr="009A51FF">
              <w:rPr>
                <w:rStyle w:val="normaltextrun"/>
                <w:rFonts w:ascii="Arial" w:hAnsi="Arial" w:cs="Arial"/>
                <w:color w:val="000000" w:themeColor="text1"/>
                <w:sz w:val="22"/>
                <w:szCs w:val="22"/>
              </w:rPr>
              <w:t>. Separated by a dash.</w:t>
            </w:r>
          </w:p>
          <w:p w14:paraId="6311A760" w14:textId="77777777" w:rsidR="00D63957" w:rsidRDefault="00D63957" w:rsidP="00D63957">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p>
          <w:p w14:paraId="374F06E3" w14:textId="2D1CCB0D" w:rsidR="00D63957" w:rsidRPr="009A51FF" w:rsidRDefault="00D63957" w:rsidP="00D63957">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9A51FF">
              <w:rPr>
                <w:rStyle w:val="normaltextrun"/>
                <w:rFonts w:ascii="Arial" w:hAnsi="Arial" w:cs="Arial"/>
                <w:color w:val="000000" w:themeColor="text1"/>
                <w:sz w:val="22"/>
                <w:szCs w:val="22"/>
              </w:rPr>
              <w:t>Example: 1111AZ-</w:t>
            </w:r>
            <w:r w:rsidR="0054572B">
              <w:rPr>
                <w:rStyle w:val="normaltextrun"/>
                <w:rFonts w:ascii="Arial" w:hAnsi="Arial" w:cs="Arial"/>
                <w:color w:val="000000" w:themeColor="text1"/>
                <w:sz w:val="22"/>
                <w:szCs w:val="22"/>
              </w:rPr>
              <w:t>XX</w:t>
            </w:r>
          </w:p>
          <w:p w14:paraId="3E5F2D87" w14:textId="3C5C7F5F" w:rsidR="00D71752" w:rsidRPr="0001728C" w:rsidRDefault="00D71752"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tc>
        <w:tc>
          <w:tcPr>
            <w:tcW w:w="3391" w:type="dxa"/>
            <w:tcBorders>
              <w:top w:val="single" w:sz="8" w:space="0" w:color="B195C6"/>
              <w:left w:val="single" w:sz="8" w:space="0" w:color="DFD7EB"/>
              <w:bottom w:val="single" w:sz="8" w:space="0" w:color="B195C6"/>
              <w:right w:val="single" w:sz="8" w:space="0" w:color="DFD7EB"/>
            </w:tcBorders>
          </w:tcPr>
          <w:p w14:paraId="6667B4FB" w14:textId="77777777" w:rsidR="00D63957" w:rsidRPr="00006CDF" w:rsidRDefault="00D63957" w:rsidP="00D63957">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006CDF">
              <w:rPr>
                <w:rStyle w:val="normaltextrun"/>
                <w:rFonts w:ascii="Arial" w:hAnsi="Arial" w:cs="Arial"/>
                <w:color w:val="000000" w:themeColor="text1"/>
                <w:sz w:val="22"/>
                <w:szCs w:val="22"/>
              </w:rPr>
              <w:t xml:space="preserve">Current YJS to record OYPID. </w:t>
            </w:r>
          </w:p>
          <w:p w14:paraId="091ADB9C" w14:textId="77777777" w:rsidR="00D63957" w:rsidRPr="00006CDF" w:rsidRDefault="00D63957"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p>
          <w:p w14:paraId="64626484" w14:textId="527F7591" w:rsidR="00343916" w:rsidRPr="00006CDF"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p>
        </w:tc>
      </w:tr>
      <w:bookmarkEnd w:id="5"/>
    </w:tbl>
    <w:p w14:paraId="5692FC61" w14:textId="77777777" w:rsidR="00C14C75" w:rsidRDefault="00C14C75" w:rsidP="00EB3609">
      <w:pPr>
        <w:spacing w:after="160" w:line="259" w:lineRule="auto"/>
        <w:rPr>
          <w:rStyle w:val="normaltextrun"/>
          <w:rFonts w:ascii="Arial" w:hAnsi="Arial" w:cs="Arial"/>
          <w:color w:val="000000"/>
        </w:rPr>
      </w:pPr>
    </w:p>
    <w:p w14:paraId="25416989" w14:textId="77777777" w:rsidR="00CC525E" w:rsidRPr="00EB3609" w:rsidRDefault="00CC525E" w:rsidP="00EB3609">
      <w:pPr>
        <w:spacing w:after="160" w:line="259" w:lineRule="auto"/>
        <w:rPr>
          <w:rStyle w:val="normaltextrun"/>
          <w:rFonts w:ascii="Arial" w:hAnsi="Arial" w:cs="Arial"/>
          <w:color w:val="000000"/>
        </w:rPr>
      </w:pPr>
    </w:p>
    <w:sectPr w:rsidR="00CC525E" w:rsidRPr="00EB3609" w:rsidSect="000755C4">
      <w:pgSz w:w="11906" w:h="16838" w:code="9"/>
      <w:pgMar w:top="1021" w:right="1134" w:bottom="1134" w:left="1134" w:header="51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5B47C" w14:textId="77777777" w:rsidR="00475FDE" w:rsidRDefault="00475FDE" w:rsidP="002773EA">
      <w:r>
        <w:separator/>
      </w:r>
    </w:p>
  </w:endnote>
  <w:endnote w:type="continuationSeparator" w:id="0">
    <w:p w14:paraId="59EE53DE" w14:textId="77777777" w:rsidR="00475FDE" w:rsidRDefault="00475FDE" w:rsidP="002773EA">
      <w:r>
        <w:continuationSeparator/>
      </w:r>
    </w:p>
  </w:endnote>
  <w:endnote w:type="continuationNotice" w:id="1">
    <w:p w14:paraId="4F7B60ED" w14:textId="77777777" w:rsidR="00475FDE" w:rsidRDefault="00475F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51EBE" w14:textId="77777777" w:rsidR="00540830" w:rsidRDefault="00540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208EC" w14:textId="77777777" w:rsidR="00540830" w:rsidRDefault="005408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698C8" w14:textId="77777777" w:rsidR="00CB69D4" w:rsidRDefault="00CB69D4">
    <w:pPr>
      <w:pStyle w:val="Footer"/>
    </w:pPr>
    <w:r>
      <w:rPr>
        <w:noProof/>
      </w:rPr>
      <w:drawing>
        <wp:anchor distT="0" distB="0" distL="114300" distR="114300" simplePos="0" relativeHeight="251658240" behindDoc="1" locked="0" layoutInCell="1" allowOverlap="1" wp14:anchorId="7BE6B0E5" wp14:editId="5C1D394D">
          <wp:simplePos x="0" y="0"/>
          <wp:positionH relativeFrom="column">
            <wp:posOffset>-720090</wp:posOffset>
          </wp:positionH>
          <wp:positionV relativeFrom="paragraph">
            <wp:posOffset>-2142935</wp:posOffset>
          </wp:positionV>
          <wp:extent cx="4163938" cy="2778407"/>
          <wp:effectExtent l="0" t="0" r="8255" b="317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3938" cy="277840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DB016" w14:textId="77777777" w:rsidR="009D167E" w:rsidRDefault="000755C4">
    <w:pPr>
      <w:pStyle w:val="Footer"/>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D8A7F" w14:textId="77777777" w:rsidR="009C7E9B" w:rsidRDefault="009C7E9B" w:rsidP="00277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FBAC9" w14:textId="77777777" w:rsidR="00475FDE" w:rsidRPr="00204079" w:rsidRDefault="00475FDE" w:rsidP="002773EA">
      <w:pPr>
        <w:rPr>
          <w:color w:val="512480" w:themeColor="accent1"/>
        </w:rPr>
      </w:pPr>
      <w:r w:rsidRPr="00204079">
        <w:rPr>
          <w:color w:val="512480" w:themeColor="accent1"/>
        </w:rPr>
        <w:separator/>
      </w:r>
    </w:p>
  </w:footnote>
  <w:footnote w:type="continuationSeparator" w:id="0">
    <w:p w14:paraId="49B72FE1" w14:textId="77777777" w:rsidR="00475FDE" w:rsidRPr="00204079" w:rsidRDefault="00475FDE" w:rsidP="00204079">
      <w:pPr>
        <w:rPr>
          <w:color w:val="512480" w:themeColor="accent1"/>
        </w:rPr>
      </w:pPr>
      <w:r w:rsidRPr="00204079">
        <w:rPr>
          <w:color w:val="512480" w:themeColor="accent1"/>
        </w:rPr>
        <w:separator/>
      </w:r>
    </w:p>
  </w:footnote>
  <w:footnote w:type="continuationNotice" w:id="1">
    <w:p w14:paraId="12712695" w14:textId="77777777" w:rsidR="00475FDE" w:rsidRPr="00204079" w:rsidRDefault="00475FDE" w:rsidP="00204079">
      <w:pPr>
        <w:pStyle w:val="BodyText"/>
        <w:spacing w:after="0"/>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AAEE" w14:textId="5C3B1E72" w:rsidR="00540830" w:rsidRDefault="005408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5E9E8" w14:textId="4E00C7C8" w:rsidR="00540830" w:rsidRDefault="005408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54CC" w14:textId="1E81C456" w:rsidR="002773EA" w:rsidRPr="002773EA" w:rsidRDefault="00CB69D4" w:rsidP="002773EA">
    <w:pPr>
      <w:pStyle w:val="Header"/>
      <w:rPr>
        <w:b/>
        <w:bCs/>
        <w:szCs w:val="24"/>
      </w:rPr>
    </w:pPr>
    <w:r>
      <w:rPr>
        <w:noProof/>
      </w:rPr>
      <w:drawing>
        <wp:anchor distT="0" distB="0" distL="114300" distR="114300" simplePos="0" relativeHeight="251658241" behindDoc="1" locked="0" layoutInCell="1" allowOverlap="1" wp14:anchorId="04AB878C" wp14:editId="437BB54A">
          <wp:simplePos x="0" y="0"/>
          <wp:positionH relativeFrom="page">
            <wp:posOffset>0</wp:posOffset>
          </wp:positionH>
          <wp:positionV relativeFrom="page">
            <wp:posOffset>5187990</wp:posOffset>
          </wp:positionV>
          <wp:extent cx="7560000" cy="5501160"/>
          <wp:effectExtent l="0" t="0" r="3175"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5011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C90BA" w14:textId="24312A2F" w:rsidR="00540830" w:rsidRDefault="005408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F3F0" w14:textId="45D20C63" w:rsidR="009D167E" w:rsidRDefault="00AB2501">
    <w:pPr>
      <w:pStyle w:val="Header"/>
    </w:pPr>
    <w:r>
      <w:rPr>
        <w:noProof/>
      </w:rPr>
      <w:drawing>
        <wp:anchor distT="0" distB="0" distL="114300" distR="114300" simplePos="0" relativeHeight="251658243" behindDoc="1" locked="0" layoutInCell="1" allowOverlap="1" wp14:anchorId="682C1F67" wp14:editId="7FBDA9DA">
          <wp:simplePos x="716692" y="321276"/>
          <wp:positionH relativeFrom="page">
            <wp:align>left</wp:align>
          </wp:positionH>
          <wp:positionV relativeFrom="page">
            <wp:align>top</wp:align>
          </wp:positionV>
          <wp:extent cx="7565040" cy="10692000"/>
          <wp:effectExtent l="0" t="0" r="0" b="0"/>
          <wp:wrapNone/>
          <wp:docPr id="344396768" name="Picture 344396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04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5C4">
      <w:t>Youth Justice Board</w:t>
    </w:r>
    <w:r w:rsidR="000755C4">
      <w:t> </w:t>
    </w:r>
    <w:r w:rsidR="000755C4">
      <w:rPr>
        <w:rFonts w:cstheme="minorHAnsi"/>
      </w:rPr>
      <w:t>|</w:t>
    </w:r>
    <w:r w:rsidR="000755C4">
      <w:t> </w:t>
    </w:r>
    <w:r w:rsidR="005A5264">
      <w:t>Data Recording Requirements (DRR)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F832F" w14:textId="7DB408D7" w:rsidR="009C7E9B" w:rsidRPr="002773EA" w:rsidRDefault="009D167E" w:rsidP="002773EA">
    <w:pPr>
      <w:pStyle w:val="Header"/>
      <w:rPr>
        <w:b/>
        <w:bCs/>
        <w:szCs w:val="24"/>
      </w:rPr>
    </w:pPr>
    <w:r>
      <w:rPr>
        <w:noProof/>
      </w:rPr>
      <w:drawing>
        <wp:anchor distT="0" distB="0" distL="114300" distR="114300" simplePos="0" relativeHeight="251658242" behindDoc="1" locked="0" layoutInCell="1" allowOverlap="1" wp14:anchorId="2A29FE91" wp14:editId="2817C995">
          <wp:simplePos x="718457" y="283029"/>
          <wp:positionH relativeFrom="page">
            <wp:align>left</wp:align>
          </wp:positionH>
          <wp:positionV relativeFrom="page">
            <wp:align>top</wp:align>
          </wp:positionV>
          <wp:extent cx="7560000" cy="10697760"/>
          <wp:effectExtent l="0" t="0" r="3175" b="8890"/>
          <wp:wrapNone/>
          <wp:docPr id="1494467305" name="Picture 1494467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DC86908"/>
    <w:lvl w:ilvl="0">
      <w:start w:val="1"/>
      <w:numFmt w:val="decimal"/>
      <w:pStyle w:val="ListNumber2"/>
      <w:lvlText w:val="%1."/>
      <w:lvlJc w:val="left"/>
      <w:pPr>
        <w:tabs>
          <w:tab w:val="num" w:pos="720"/>
        </w:tabs>
        <w:ind w:left="720" w:hanging="363"/>
      </w:pPr>
      <w:rPr>
        <w:rFonts w:hint="default"/>
      </w:rPr>
    </w:lvl>
  </w:abstractNum>
  <w:abstractNum w:abstractNumId="1" w15:restartNumberingAfterBreak="0">
    <w:nsid w:val="FFFFFF83"/>
    <w:multiLevelType w:val="singleLevel"/>
    <w:tmpl w:val="F5F2C63C"/>
    <w:lvl w:ilvl="0">
      <w:start w:val="1"/>
      <w:numFmt w:val="bullet"/>
      <w:pStyle w:val="ListBullet2"/>
      <w:lvlText w:val=""/>
      <w:lvlJc w:val="left"/>
      <w:pPr>
        <w:tabs>
          <w:tab w:val="num" w:pos="720"/>
        </w:tabs>
        <w:ind w:left="720" w:hanging="363"/>
      </w:pPr>
      <w:rPr>
        <w:rFonts w:ascii="Symbol" w:hAnsi="Symbol" w:hint="default"/>
      </w:rPr>
    </w:lvl>
  </w:abstractNum>
  <w:abstractNum w:abstractNumId="2" w15:restartNumberingAfterBreak="0">
    <w:nsid w:val="FFFFFF88"/>
    <w:multiLevelType w:val="singleLevel"/>
    <w:tmpl w:val="185004F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2EE808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506EE5"/>
    <w:multiLevelType w:val="hybridMultilevel"/>
    <w:tmpl w:val="7F0A3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75CC9"/>
    <w:multiLevelType w:val="hybridMultilevel"/>
    <w:tmpl w:val="A8A675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21889"/>
    <w:multiLevelType w:val="multilevel"/>
    <w:tmpl w:val="DEC8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F36F3A"/>
    <w:multiLevelType w:val="hybridMultilevel"/>
    <w:tmpl w:val="9B94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5A6634"/>
    <w:multiLevelType w:val="multilevel"/>
    <w:tmpl w:val="3804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92D3A"/>
    <w:multiLevelType w:val="hybridMultilevel"/>
    <w:tmpl w:val="82F4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FA1D19"/>
    <w:multiLevelType w:val="multilevel"/>
    <w:tmpl w:val="1D10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E022D8"/>
    <w:multiLevelType w:val="multilevel"/>
    <w:tmpl w:val="C0D6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A1502D"/>
    <w:multiLevelType w:val="hybridMultilevel"/>
    <w:tmpl w:val="13B0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F5336"/>
    <w:multiLevelType w:val="multilevel"/>
    <w:tmpl w:val="ED44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1D603B"/>
    <w:multiLevelType w:val="multilevel"/>
    <w:tmpl w:val="F172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C63CEE"/>
    <w:multiLevelType w:val="multilevel"/>
    <w:tmpl w:val="55B6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4332D7"/>
    <w:multiLevelType w:val="hybridMultilevel"/>
    <w:tmpl w:val="6FEE7F7C"/>
    <w:lvl w:ilvl="0" w:tplc="2ED4F8DE">
      <w:start w:val="1"/>
      <w:numFmt w:val="bullet"/>
      <w:lvlText w:val=""/>
      <w:lvlJc w:val="left"/>
      <w:pPr>
        <w:ind w:left="720" w:hanging="360"/>
      </w:pPr>
      <w:rPr>
        <w:rFonts w:ascii="Symbol" w:hAnsi="Symbol" w:hint="default"/>
      </w:rPr>
    </w:lvl>
    <w:lvl w:ilvl="1" w:tplc="E7CAAC34">
      <w:start w:val="1"/>
      <w:numFmt w:val="bullet"/>
      <w:lvlText w:val="o"/>
      <w:lvlJc w:val="left"/>
      <w:pPr>
        <w:ind w:left="1440" w:hanging="360"/>
      </w:pPr>
      <w:rPr>
        <w:rFonts w:ascii="Courier New" w:hAnsi="Courier New" w:hint="default"/>
      </w:rPr>
    </w:lvl>
    <w:lvl w:ilvl="2" w:tplc="C6AA1E40">
      <w:start w:val="1"/>
      <w:numFmt w:val="bullet"/>
      <w:lvlText w:val=""/>
      <w:lvlJc w:val="left"/>
      <w:pPr>
        <w:ind w:left="2160" w:hanging="360"/>
      </w:pPr>
      <w:rPr>
        <w:rFonts w:ascii="Wingdings" w:hAnsi="Wingdings" w:hint="default"/>
      </w:rPr>
    </w:lvl>
    <w:lvl w:ilvl="3" w:tplc="E084BB3E">
      <w:start w:val="1"/>
      <w:numFmt w:val="bullet"/>
      <w:lvlText w:val=""/>
      <w:lvlJc w:val="left"/>
      <w:pPr>
        <w:ind w:left="2880" w:hanging="360"/>
      </w:pPr>
      <w:rPr>
        <w:rFonts w:ascii="Symbol" w:hAnsi="Symbol" w:hint="default"/>
      </w:rPr>
    </w:lvl>
    <w:lvl w:ilvl="4" w:tplc="D2661D10">
      <w:start w:val="1"/>
      <w:numFmt w:val="bullet"/>
      <w:lvlText w:val="o"/>
      <w:lvlJc w:val="left"/>
      <w:pPr>
        <w:ind w:left="3600" w:hanging="360"/>
      </w:pPr>
      <w:rPr>
        <w:rFonts w:ascii="Courier New" w:hAnsi="Courier New" w:hint="default"/>
      </w:rPr>
    </w:lvl>
    <w:lvl w:ilvl="5" w:tplc="48B4907E">
      <w:start w:val="1"/>
      <w:numFmt w:val="bullet"/>
      <w:lvlText w:val=""/>
      <w:lvlJc w:val="left"/>
      <w:pPr>
        <w:ind w:left="4320" w:hanging="360"/>
      </w:pPr>
      <w:rPr>
        <w:rFonts w:ascii="Wingdings" w:hAnsi="Wingdings" w:hint="default"/>
      </w:rPr>
    </w:lvl>
    <w:lvl w:ilvl="6" w:tplc="A4F0215C">
      <w:start w:val="1"/>
      <w:numFmt w:val="bullet"/>
      <w:lvlText w:val=""/>
      <w:lvlJc w:val="left"/>
      <w:pPr>
        <w:ind w:left="5040" w:hanging="360"/>
      </w:pPr>
      <w:rPr>
        <w:rFonts w:ascii="Symbol" w:hAnsi="Symbol" w:hint="default"/>
      </w:rPr>
    </w:lvl>
    <w:lvl w:ilvl="7" w:tplc="4EC8C3E4">
      <w:start w:val="1"/>
      <w:numFmt w:val="bullet"/>
      <w:lvlText w:val="o"/>
      <w:lvlJc w:val="left"/>
      <w:pPr>
        <w:ind w:left="5760" w:hanging="360"/>
      </w:pPr>
      <w:rPr>
        <w:rFonts w:ascii="Courier New" w:hAnsi="Courier New" w:hint="default"/>
      </w:rPr>
    </w:lvl>
    <w:lvl w:ilvl="8" w:tplc="7FE26550">
      <w:start w:val="1"/>
      <w:numFmt w:val="bullet"/>
      <w:lvlText w:val=""/>
      <w:lvlJc w:val="left"/>
      <w:pPr>
        <w:ind w:left="6480" w:hanging="360"/>
      </w:pPr>
      <w:rPr>
        <w:rFonts w:ascii="Wingdings" w:hAnsi="Wingdings" w:hint="default"/>
      </w:rPr>
    </w:lvl>
  </w:abstractNum>
  <w:abstractNum w:abstractNumId="17" w15:restartNumberingAfterBreak="0">
    <w:nsid w:val="444A102A"/>
    <w:multiLevelType w:val="hybridMultilevel"/>
    <w:tmpl w:val="9794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1578C3"/>
    <w:multiLevelType w:val="hybridMultilevel"/>
    <w:tmpl w:val="31D62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3A5131"/>
    <w:multiLevelType w:val="multilevel"/>
    <w:tmpl w:val="18E6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88476E"/>
    <w:multiLevelType w:val="multilevel"/>
    <w:tmpl w:val="F8EA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304FBD"/>
    <w:multiLevelType w:val="hybridMultilevel"/>
    <w:tmpl w:val="7B92E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C76D08"/>
    <w:multiLevelType w:val="hybridMultilevel"/>
    <w:tmpl w:val="A156F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F15DA2"/>
    <w:multiLevelType w:val="multilevel"/>
    <w:tmpl w:val="B8C0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9B398B"/>
    <w:multiLevelType w:val="multilevel"/>
    <w:tmpl w:val="8F74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326A8E"/>
    <w:multiLevelType w:val="multilevel"/>
    <w:tmpl w:val="0C88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737868"/>
    <w:multiLevelType w:val="hybridMultilevel"/>
    <w:tmpl w:val="0CBE5A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5525BF"/>
    <w:multiLevelType w:val="multilevel"/>
    <w:tmpl w:val="70AE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BC0EDE"/>
    <w:multiLevelType w:val="multilevel"/>
    <w:tmpl w:val="0E04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7B3C60"/>
    <w:multiLevelType w:val="multilevel"/>
    <w:tmpl w:val="C7BA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91768E"/>
    <w:multiLevelType w:val="multilevel"/>
    <w:tmpl w:val="08BA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9C26DB"/>
    <w:multiLevelType w:val="hybridMultilevel"/>
    <w:tmpl w:val="A14C6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FE1A3C"/>
    <w:multiLevelType w:val="multilevel"/>
    <w:tmpl w:val="4E0C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AF13BA"/>
    <w:multiLevelType w:val="multilevel"/>
    <w:tmpl w:val="F560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7F3A7A"/>
    <w:multiLevelType w:val="hybridMultilevel"/>
    <w:tmpl w:val="5434D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572736"/>
    <w:multiLevelType w:val="multilevel"/>
    <w:tmpl w:val="015A1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302C6E"/>
    <w:multiLevelType w:val="multilevel"/>
    <w:tmpl w:val="8D2E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995E00"/>
    <w:multiLevelType w:val="multilevel"/>
    <w:tmpl w:val="BF38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3595516">
    <w:abstractNumId w:val="3"/>
  </w:num>
  <w:num w:numId="2" w16cid:durableId="329874310">
    <w:abstractNumId w:val="1"/>
  </w:num>
  <w:num w:numId="3" w16cid:durableId="9645085">
    <w:abstractNumId w:val="2"/>
  </w:num>
  <w:num w:numId="4" w16cid:durableId="348720313">
    <w:abstractNumId w:val="0"/>
  </w:num>
  <w:num w:numId="5" w16cid:durableId="60180253">
    <w:abstractNumId w:val="31"/>
  </w:num>
  <w:num w:numId="6" w16cid:durableId="666514717">
    <w:abstractNumId w:val="26"/>
  </w:num>
  <w:num w:numId="7" w16cid:durableId="218977035">
    <w:abstractNumId w:val="5"/>
  </w:num>
  <w:num w:numId="8" w16cid:durableId="1022243227">
    <w:abstractNumId w:val="22"/>
  </w:num>
  <w:num w:numId="9" w16cid:durableId="82799669">
    <w:abstractNumId w:val="4"/>
  </w:num>
  <w:num w:numId="10" w16cid:durableId="1571843182">
    <w:abstractNumId w:val="9"/>
  </w:num>
  <w:num w:numId="11" w16cid:durableId="613639970">
    <w:abstractNumId w:val="18"/>
  </w:num>
  <w:num w:numId="12" w16cid:durableId="686638509">
    <w:abstractNumId w:val="21"/>
  </w:num>
  <w:num w:numId="13" w16cid:durableId="1067417297">
    <w:abstractNumId w:val="34"/>
  </w:num>
  <w:num w:numId="14" w16cid:durableId="981616874">
    <w:abstractNumId w:val="7"/>
  </w:num>
  <w:num w:numId="15" w16cid:durableId="1611548563">
    <w:abstractNumId w:val="12"/>
  </w:num>
  <w:num w:numId="16" w16cid:durableId="1537543743">
    <w:abstractNumId w:val="17"/>
  </w:num>
  <w:num w:numId="17" w16cid:durableId="870534018">
    <w:abstractNumId w:val="28"/>
  </w:num>
  <w:num w:numId="18" w16cid:durableId="666398913">
    <w:abstractNumId w:val="25"/>
  </w:num>
  <w:num w:numId="19" w16cid:durableId="1744522745">
    <w:abstractNumId w:val="23"/>
  </w:num>
  <w:num w:numId="20" w16cid:durableId="334500044">
    <w:abstractNumId w:val="24"/>
  </w:num>
  <w:num w:numId="21" w16cid:durableId="2126845208">
    <w:abstractNumId w:val="20"/>
  </w:num>
  <w:num w:numId="22" w16cid:durableId="566498276">
    <w:abstractNumId w:val="33"/>
  </w:num>
  <w:num w:numId="23" w16cid:durableId="1417942797">
    <w:abstractNumId w:val="37"/>
  </w:num>
  <w:num w:numId="24" w16cid:durableId="1902864831">
    <w:abstractNumId w:val="35"/>
  </w:num>
  <w:num w:numId="25" w16cid:durableId="1411929251">
    <w:abstractNumId w:val="8"/>
  </w:num>
  <w:num w:numId="26" w16cid:durableId="647365922">
    <w:abstractNumId w:val="27"/>
  </w:num>
  <w:num w:numId="27" w16cid:durableId="1464032660">
    <w:abstractNumId w:val="13"/>
  </w:num>
  <w:num w:numId="28" w16cid:durableId="1194226686">
    <w:abstractNumId w:val="11"/>
  </w:num>
  <w:num w:numId="29" w16cid:durableId="1829516863">
    <w:abstractNumId w:val="36"/>
  </w:num>
  <w:num w:numId="30" w16cid:durableId="652022916">
    <w:abstractNumId w:val="32"/>
  </w:num>
  <w:num w:numId="31" w16cid:durableId="953708615">
    <w:abstractNumId w:val="15"/>
  </w:num>
  <w:num w:numId="32" w16cid:durableId="2061242016">
    <w:abstractNumId w:val="10"/>
  </w:num>
  <w:num w:numId="33" w16cid:durableId="820460013">
    <w:abstractNumId w:val="30"/>
  </w:num>
  <w:num w:numId="34" w16cid:durableId="1240873449">
    <w:abstractNumId w:val="6"/>
  </w:num>
  <w:num w:numId="35" w16cid:durableId="1578175453">
    <w:abstractNumId w:val="14"/>
  </w:num>
  <w:num w:numId="36" w16cid:durableId="1207177613">
    <w:abstractNumId w:val="19"/>
  </w:num>
  <w:num w:numId="37" w16cid:durableId="897595648">
    <w:abstractNumId w:val="16"/>
  </w:num>
  <w:num w:numId="38" w16cid:durableId="1321999650">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309"/>
    <w:rsid w:val="00000704"/>
    <w:rsid w:val="00000A02"/>
    <w:rsid w:val="000012FB"/>
    <w:rsid w:val="00001409"/>
    <w:rsid w:val="00002151"/>
    <w:rsid w:val="000031D6"/>
    <w:rsid w:val="00003686"/>
    <w:rsid w:val="00003D7C"/>
    <w:rsid w:val="00003FCC"/>
    <w:rsid w:val="000042CE"/>
    <w:rsid w:val="0000467B"/>
    <w:rsid w:val="000050D4"/>
    <w:rsid w:val="00005967"/>
    <w:rsid w:val="00005DEA"/>
    <w:rsid w:val="000065F2"/>
    <w:rsid w:val="00006C44"/>
    <w:rsid w:val="00006CDF"/>
    <w:rsid w:val="00007351"/>
    <w:rsid w:val="00007C06"/>
    <w:rsid w:val="00007E68"/>
    <w:rsid w:val="0001009D"/>
    <w:rsid w:val="000100C5"/>
    <w:rsid w:val="00010513"/>
    <w:rsid w:val="0001075E"/>
    <w:rsid w:val="00010B24"/>
    <w:rsid w:val="0001131E"/>
    <w:rsid w:val="00011FFB"/>
    <w:rsid w:val="00012BA6"/>
    <w:rsid w:val="00012DDC"/>
    <w:rsid w:val="000130A3"/>
    <w:rsid w:val="000134E9"/>
    <w:rsid w:val="00015057"/>
    <w:rsid w:val="00015FA1"/>
    <w:rsid w:val="000161AA"/>
    <w:rsid w:val="000162E6"/>
    <w:rsid w:val="000168FD"/>
    <w:rsid w:val="0001728C"/>
    <w:rsid w:val="00017976"/>
    <w:rsid w:val="00017D6A"/>
    <w:rsid w:val="00017DA4"/>
    <w:rsid w:val="00017F1E"/>
    <w:rsid w:val="000200F9"/>
    <w:rsid w:val="00020970"/>
    <w:rsid w:val="00020AC9"/>
    <w:rsid w:val="0002123B"/>
    <w:rsid w:val="00021DB2"/>
    <w:rsid w:val="00022262"/>
    <w:rsid w:val="00022833"/>
    <w:rsid w:val="00024FE8"/>
    <w:rsid w:val="00025584"/>
    <w:rsid w:val="0002676C"/>
    <w:rsid w:val="00026A13"/>
    <w:rsid w:val="00026BB8"/>
    <w:rsid w:val="00026EE8"/>
    <w:rsid w:val="00030478"/>
    <w:rsid w:val="000313D9"/>
    <w:rsid w:val="00031694"/>
    <w:rsid w:val="000334B0"/>
    <w:rsid w:val="0003367D"/>
    <w:rsid w:val="000336CA"/>
    <w:rsid w:val="00033B6F"/>
    <w:rsid w:val="00033C61"/>
    <w:rsid w:val="0003429B"/>
    <w:rsid w:val="00034EA7"/>
    <w:rsid w:val="00034F05"/>
    <w:rsid w:val="00036C0B"/>
    <w:rsid w:val="00036DA0"/>
    <w:rsid w:val="00036FE5"/>
    <w:rsid w:val="0003795F"/>
    <w:rsid w:val="00037C1B"/>
    <w:rsid w:val="00037D5A"/>
    <w:rsid w:val="00037F9F"/>
    <w:rsid w:val="00040CDA"/>
    <w:rsid w:val="000411A5"/>
    <w:rsid w:val="000417A4"/>
    <w:rsid w:val="000418EB"/>
    <w:rsid w:val="00041A84"/>
    <w:rsid w:val="00042313"/>
    <w:rsid w:val="0004263B"/>
    <w:rsid w:val="000426C6"/>
    <w:rsid w:val="000429EE"/>
    <w:rsid w:val="00042F4F"/>
    <w:rsid w:val="00043B71"/>
    <w:rsid w:val="00043F16"/>
    <w:rsid w:val="00044A7E"/>
    <w:rsid w:val="00044DC6"/>
    <w:rsid w:val="00045148"/>
    <w:rsid w:val="000452CD"/>
    <w:rsid w:val="000457F4"/>
    <w:rsid w:val="000458D4"/>
    <w:rsid w:val="00045B5F"/>
    <w:rsid w:val="00047C04"/>
    <w:rsid w:val="00047EBA"/>
    <w:rsid w:val="000505C9"/>
    <w:rsid w:val="00050804"/>
    <w:rsid w:val="00050964"/>
    <w:rsid w:val="0005196C"/>
    <w:rsid w:val="000528E7"/>
    <w:rsid w:val="00053307"/>
    <w:rsid w:val="00053B6B"/>
    <w:rsid w:val="00055029"/>
    <w:rsid w:val="000558A9"/>
    <w:rsid w:val="00055A90"/>
    <w:rsid w:val="000561B7"/>
    <w:rsid w:val="00057A09"/>
    <w:rsid w:val="00060157"/>
    <w:rsid w:val="00060A74"/>
    <w:rsid w:val="0006150F"/>
    <w:rsid w:val="000619CE"/>
    <w:rsid w:val="0006201D"/>
    <w:rsid w:val="00062F22"/>
    <w:rsid w:val="00063CEA"/>
    <w:rsid w:val="00064333"/>
    <w:rsid w:val="00064B67"/>
    <w:rsid w:val="00065365"/>
    <w:rsid w:val="00066097"/>
    <w:rsid w:val="000662DE"/>
    <w:rsid w:val="00066765"/>
    <w:rsid w:val="000676F0"/>
    <w:rsid w:val="0006778E"/>
    <w:rsid w:val="00067C12"/>
    <w:rsid w:val="00067CE6"/>
    <w:rsid w:val="00067DCA"/>
    <w:rsid w:val="00067EFD"/>
    <w:rsid w:val="00070C97"/>
    <w:rsid w:val="00072607"/>
    <w:rsid w:val="00072FA2"/>
    <w:rsid w:val="00073804"/>
    <w:rsid w:val="00073EC7"/>
    <w:rsid w:val="0007417F"/>
    <w:rsid w:val="000755C4"/>
    <w:rsid w:val="00075EBB"/>
    <w:rsid w:val="00077C38"/>
    <w:rsid w:val="000802A0"/>
    <w:rsid w:val="00080388"/>
    <w:rsid w:val="00080EFB"/>
    <w:rsid w:val="0008108F"/>
    <w:rsid w:val="00081888"/>
    <w:rsid w:val="000818A6"/>
    <w:rsid w:val="00082591"/>
    <w:rsid w:val="0008262D"/>
    <w:rsid w:val="00082F8B"/>
    <w:rsid w:val="00083024"/>
    <w:rsid w:val="00083071"/>
    <w:rsid w:val="00083268"/>
    <w:rsid w:val="000834EF"/>
    <w:rsid w:val="0008365C"/>
    <w:rsid w:val="00083E0E"/>
    <w:rsid w:val="000854ED"/>
    <w:rsid w:val="00085549"/>
    <w:rsid w:val="000865E2"/>
    <w:rsid w:val="00086987"/>
    <w:rsid w:val="00086F8C"/>
    <w:rsid w:val="0008740D"/>
    <w:rsid w:val="000907D6"/>
    <w:rsid w:val="000918AF"/>
    <w:rsid w:val="00091A28"/>
    <w:rsid w:val="00092844"/>
    <w:rsid w:val="00092F55"/>
    <w:rsid w:val="00093457"/>
    <w:rsid w:val="0009410D"/>
    <w:rsid w:val="0009532E"/>
    <w:rsid w:val="0009561A"/>
    <w:rsid w:val="00095A89"/>
    <w:rsid w:val="000964BB"/>
    <w:rsid w:val="0009694C"/>
    <w:rsid w:val="000969A9"/>
    <w:rsid w:val="00096F66"/>
    <w:rsid w:val="00097153"/>
    <w:rsid w:val="0009716D"/>
    <w:rsid w:val="000976F9"/>
    <w:rsid w:val="000977E3"/>
    <w:rsid w:val="00097C77"/>
    <w:rsid w:val="000A021C"/>
    <w:rsid w:val="000A12A6"/>
    <w:rsid w:val="000A1AC1"/>
    <w:rsid w:val="000A2E20"/>
    <w:rsid w:val="000A330C"/>
    <w:rsid w:val="000A3870"/>
    <w:rsid w:val="000A3C55"/>
    <w:rsid w:val="000A3CBF"/>
    <w:rsid w:val="000A4D15"/>
    <w:rsid w:val="000A501C"/>
    <w:rsid w:val="000A6F64"/>
    <w:rsid w:val="000A7C18"/>
    <w:rsid w:val="000B16CF"/>
    <w:rsid w:val="000B3691"/>
    <w:rsid w:val="000B39D2"/>
    <w:rsid w:val="000B4391"/>
    <w:rsid w:val="000B5C24"/>
    <w:rsid w:val="000B65E2"/>
    <w:rsid w:val="000B6D91"/>
    <w:rsid w:val="000C02D5"/>
    <w:rsid w:val="000C0AFD"/>
    <w:rsid w:val="000C129C"/>
    <w:rsid w:val="000C160F"/>
    <w:rsid w:val="000C18CC"/>
    <w:rsid w:val="000C1C5D"/>
    <w:rsid w:val="000C2938"/>
    <w:rsid w:val="000C38CE"/>
    <w:rsid w:val="000C4AD9"/>
    <w:rsid w:val="000C4EF5"/>
    <w:rsid w:val="000C533F"/>
    <w:rsid w:val="000C545A"/>
    <w:rsid w:val="000C5B8D"/>
    <w:rsid w:val="000D03F1"/>
    <w:rsid w:val="000D10E3"/>
    <w:rsid w:val="000D173F"/>
    <w:rsid w:val="000D23FD"/>
    <w:rsid w:val="000D2AB8"/>
    <w:rsid w:val="000D2DEA"/>
    <w:rsid w:val="000D3527"/>
    <w:rsid w:val="000D361A"/>
    <w:rsid w:val="000D3A22"/>
    <w:rsid w:val="000D40E9"/>
    <w:rsid w:val="000D450E"/>
    <w:rsid w:val="000D5176"/>
    <w:rsid w:val="000D5627"/>
    <w:rsid w:val="000D6E52"/>
    <w:rsid w:val="000D71DC"/>
    <w:rsid w:val="000E0016"/>
    <w:rsid w:val="000E0953"/>
    <w:rsid w:val="000E21F7"/>
    <w:rsid w:val="000E22B5"/>
    <w:rsid w:val="000E26E8"/>
    <w:rsid w:val="000E2AF9"/>
    <w:rsid w:val="000E2D9C"/>
    <w:rsid w:val="000E2E12"/>
    <w:rsid w:val="000E2E34"/>
    <w:rsid w:val="000E36A6"/>
    <w:rsid w:val="000E37F3"/>
    <w:rsid w:val="000E3A6B"/>
    <w:rsid w:val="000E4387"/>
    <w:rsid w:val="000E438B"/>
    <w:rsid w:val="000E478E"/>
    <w:rsid w:val="000E494D"/>
    <w:rsid w:val="000E6D93"/>
    <w:rsid w:val="000E6E61"/>
    <w:rsid w:val="000E7106"/>
    <w:rsid w:val="000E743E"/>
    <w:rsid w:val="000F0E19"/>
    <w:rsid w:val="000F1394"/>
    <w:rsid w:val="000F1673"/>
    <w:rsid w:val="000F1EDE"/>
    <w:rsid w:val="000F2001"/>
    <w:rsid w:val="000F207C"/>
    <w:rsid w:val="000F283A"/>
    <w:rsid w:val="000F2982"/>
    <w:rsid w:val="000F3316"/>
    <w:rsid w:val="000F34E0"/>
    <w:rsid w:val="000F38DC"/>
    <w:rsid w:val="000F4058"/>
    <w:rsid w:val="000F436F"/>
    <w:rsid w:val="000F53FB"/>
    <w:rsid w:val="000F5613"/>
    <w:rsid w:val="000F6663"/>
    <w:rsid w:val="000F667C"/>
    <w:rsid w:val="000F6D68"/>
    <w:rsid w:val="000F750A"/>
    <w:rsid w:val="000F769B"/>
    <w:rsid w:val="000F7781"/>
    <w:rsid w:val="000F7BF2"/>
    <w:rsid w:val="00100EB9"/>
    <w:rsid w:val="0010214B"/>
    <w:rsid w:val="00102516"/>
    <w:rsid w:val="00102FA1"/>
    <w:rsid w:val="00103000"/>
    <w:rsid w:val="001031F2"/>
    <w:rsid w:val="00103DED"/>
    <w:rsid w:val="001046CA"/>
    <w:rsid w:val="00104EE2"/>
    <w:rsid w:val="00104F40"/>
    <w:rsid w:val="00104F5C"/>
    <w:rsid w:val="0010507A"/>
    <w:rsid w:val="00105E5A"/>
    <w:rsid w:val="00107B20"/>
    <w:rsid w:val="001100AD"/>
    <w:rsid w:val="001104A3"/>
    <w:rsid w:val="0011059F"/>
    <w:rsid w:val="001105C2"/>
    <w:rsid w:val="00110B74"/>
    <w:rsid w:val="00110F8E"/>
    <w:rsid w:val="001110E7"/>
    <w:rsid w:val="0011116C"/>
    <w:rsid w:val="001116A2"/>
    <w:rsid w:val="0011174C"/>
    <w:rsid w:val="00111827"/>
    <w:rsid w:val="001124C3"/>
    <w:rsid w:val="00113399"/>
    <w:rsid w:val="00113B39"/>
    <w:rsid w:val="001142FF"/>
    <w:rsid w:val="00114EE1"/>
    <w:rsid w:val="0011523F"/>
    <w:rsid w:val="001162A7"/>
    <w:rsid w:val="00116870"/>
    <w:rsid w:val="00117350"/>
    <w:rsid w:val="00117BA2"/>
    <w:rsid w:val="00117BAF"/>
    <w:rsid w:val="00117DE1"/>
    <w:rsid w:val="0012002B"/>
    <w:rsid w:val="001205A2"/>
    <w:rsid w:val="001205B0"/>
    <w:rsid w:val="0012250D"/>
    <w:rsid w:val="00122C8C"/>
    <w:rsid w:val="00124A0F"/>
    <w:rsid w:val="00124C2C"/>
    <w:rsid w:val="00125C7F"/>
    <w:rsid w:val="00126798"/>
    <w:rsid w:val="0012685D"/>
    <w:rsid w:val="00126B0C"/>
    <w:rsid w:val="00127901"/>
    <w:rsid w:val="001303C0"/>
    <w:rsid w:val="001306D8"/>
    <w:rsid w:val="00130818"/>
    <w:rsid w:val="00130FC2"/>
    <w:rsid w:val="0013115B"/>
    <w:rsid w:val="001317DC"/>
    <w:rsid w:val="001318C1"/>
    <w:rsid w:val="00132A71"/>
    <w:rsid w:val="00134C2B"/>
    <w:rsid w:val="0013520E"/>
    <w:rsid w:val="00135A52"/>
    <w:rsid w:val="001367AB"/>
    <w:rsid w:val="00137A72"/>
    <w:rsid w:val="00141F73"/>
    <w:rsid w:val="001420C0"/>
    <w:rsid w:val="00143179"/>
    <w:rsid w:val="0014465F"/>
    <w:rsid w:val="00144762"/>
    <w:rsid w:val="00144CD2"/>
    <w:rsid w:val="00144F64"/>
    <w:rsid w:val="00145B0F"/>
    <w:rsid w:val="00146217"/>
    <w:rsid w:val="00146772"/>
    <w:rsid w:val="00146CA4"/>
    <w:rsid w:val="00150684"/>
    <w:rsid w:val="00151762"/>
    <w:rsid w:val="00151993"/>
    <w:rsid w:val="00152190"/>
    <w:rsid w:val="00152284"/>
    <w:rsid w:val="00152B3D"/>
    <w:rsid w:val="00153523"/>
    <w:rsid w:val="00153B32"/>
    <w:rsid w:val="00153F4E"/>
    <w:rsid w:val="00154E3A"/>
    <w:rsid w:val="0015535F"/>
    <w:rsid w:val="0015560F"/>
    <w:rsid w:val="00155D64"/>
    <w:rsid w:val="00155FFA"/>
    <w:rsid w:val="00156B4B"/>
    <w:rsid w:val="00156FEF"/>
    <w:rsid w:val="00157421"/>
    <w:rsid w:val="0015798A"/>
    <w:rsid w:val="00157C97"/>
    <w:rsid w:val="00160CFD"/>
    <w:rsid w:val="00161991"/>
    <w:rsid w:val="0016210D"/>
    <w:rsid w:val="00162861"/>
    <w:rsid w:val="001628CA"/>
    <w:rsid w:val="001628E4"/>
    <w:rsid w:val="00162CF3"/>
    <w:rsid w:val="001635AE"/>
    <w:rsid w:val="0016412B"/>
    <w:rsid w:val="001646AD"/>
    <w:rsid w:val="00164A9A"/>
    <w:rsid w:val="0016512A"/>
    <w:rsid w:val="00165C85"/>
    <w:rsid w:val="0016610D"/>
    <w:rsid w:val="0016612C"/>
    <w:rsid w:val="00167386"/>
    <w:rsid w:val="0017006C"/>
    <w:rsid w:val="001700B5"/>
    <w:rsid w:val="00170957"/>
    <w:rsid w:val="00170FEB"/>
    <w:rsid w:val="00172E29"/>
    <w:rsid w:val="0017325E"/>
    <w:rsid w:val="00173F29"/>
    <w:rsid w:val="001748EB"/>
    <w:rsid w:val="001749FD"/>
    <w:rsid w:val="0017555F"/>
    <w:rsid w:val="00175F49"/>
    <w:rsid w:val="00176461"/>
    <w:rsid w:val="001766A3"/>
    <w:rsid w:val="00176991"/>
    <w:rsid w:val="00176B17"/>
    <w:rsid w:val="0018012C"/>
    <w:rsid w:val="001807F9"/>
    <w:rsid w:val="001813EF"/>
    <w:rsid w:val="00181AF9"/>
    <w:rsid w:val="00181F72"/>
    <w:rsid w:val="0018205D"/>
    <w:rsid w:val="0018298F"/>
    <w:rsid w:val="0018341F"/>
    <w:rsid w:val="001838BD"/>
    <w:rsid w:val="0018410B"/>
    <w:rsid w:val="00185694"/>
    <w:rsid w:val="00185ED9"/>
    <w:rsid w:val="001860DE"/>
    <w:rsid w:val="0018696B"/>
    <w:rsid w:val="001870B8"/>
    <w:rsid w:val="001876BB"/>
    <w:rsid w:val="0018782D"/>
    <w:rsid w:val="001903B5"/>
    <w:rsid w:val="0019055D"/>
    <w:rsid w:val="00191CE7"/>
    <w:rsid w:val="00192396"/>
    <w:rsid w:val="0019262D"/>
    <w:rsid w:val="0019308D"/>
    <w:rsid w:val="00193359"/>
    <w:rsid w:val="00194B7E"/>
    <w:rsid w:val="001953D8"/>
    <w:rsid w:val="00195483"/>
    <w:rsid w:val="001955EC"/>
    <w:rsid w:val="00195D88"/>
    <w:rsid w:val="00196C70"/>
    <w:rsid w:val="00197A9D"/>
    <w:rsid w:val="001A0171"/>
    <w:rsid w:val="001A08D1"/>
    <w:rsid w:val="001A1459"/>
    <w:rsid w:val="001A1DAB"/>
    <w:rsid w:val="001A1F8E"/>
    <w:rsid w:val="001A2085"/>
    <w:rsid w:val="001A236F"/>
    <w:rsid w:val="001A36C8"/>
    <w:rsid w:val="001A3825"/>
    <w:rsid w:val="001A4D76"/>
    <w:rsid w:val="001A6CE5"/>
    <w:rsid w:val="001A6DD5"/>
    <w:rsid w:val="001A7018"/>
    <w:rsid w:val="001A7771"/>
    <w:rsid w:val="001A7990"/>
    <w:rsid w:val="001B059D"/>
    <w:rsid w:val="001B0644"/>
    <w:rsid w:val="001B0C38"/>
    <w:rsid w:val="001B1653"/>
    <w:rsid w:val="001B1CE2"/>
    <w:rsid w:val="001B2958"/>
    <w:rsid w:val="001B2A0B"/>
    <w:rsid w:val="001B2B02"/>
    <w:rsid w:val="001B3F76"/>
    <w:rsid w:val="001B404F"/>
    <w:rsid w:val="001B42BF"/>
    <w:rsid w:val="001B479F"/>
    <w:rsid w:val="001B4C07"/>
    <w:rsid w:val="001B531C"/>
    <w:rsid w:val="001B57FA"/>
    <w:rsid w:val="001B5F30"/>
    <w:rsid w:val="001B6119"/>
    <w:rsid w:val="001B7009"/>
    <w:rsid w:val="001C01B6"/>
    <w:rsid w:val="001C032A"/>
    <w:rsid w:val="001C0395"/>
    <w:rsid w:val="001C0A18"/>
    <w:rsid w:val="001C17A2"/>
    <w:rsid w:val="001C1A66"/>
    <w:rsid w:val="001C2B98"/>
    <w:rsid w:val="001C306B"/>
    <w:rsid w:val="001C38CE"/>
    <w:rsid w:val="001C394F"/>
    <w:rsid w:val="001C3E19"/>
    <w:rsid w:val="001C447C"/>
    <w:rsid w:val="001C4A6E"/>
    <w:rsid w:val="001C4C3B"/>
    <w:rsid w:val="001C4E01"/>
    <w:rsid w:val="001C5163"/>
    <w:rsid w:val="001C57BF"/>
    <w:rsid w:val="001C6406"/>
    <w:rsid w:val="001C6AC2"/>
    <w:rsid w:val="001C6E48"/>
    <w:rsid w:val="001C6E5B"/>
    <w:rsid w:val="001D0552"/>
    <w:rsid w:val="001D09EB"/>
    <w:rsid w:val="001D0D32"/>
    <w:rsid w:val="001D10BD"/>
    <w:rsid w:val="001D1162"/>
    <w:rsid w:val="001D2197"/>
    <w:rsid w:val="001D2759"/>
    <w:rsid w:val="001D28F4"/>
    <w:rsid w:val="001D2A49"/>
    <w:rsid w:val="001D3177"/>
    <w:rsid w:val="001D3DD3"/>
    <w:rsid w:val="001D40F6"/>
    <w:rsid w:val="001D4A61"/>
    <w:rsid w:val="001D6186"/>
    <w:rsid w:val="001D6303"/>
    <w:rsid w:val="001D6CFF"/>
    <w:rsid w:val="001D6EB6"/>
    <w:rsid w:val="001E00B8"/>
    <w:rsid w:val="001E097A"/>
    <w:rsid w:val="001E1344"/>
    <w:rsid w:val="001E14EA"/>
    <w:rsid w:val="001E171C"/>
    <w:rsid w:val="001E1896"/>
    <w:rsid w:val="001E21DC"/>
    <w:rsid w:val="001E2E73"/>
    <w:rsid w:val="001E2EB8"/>
    <w:rsid w:val="001E3403"/>
    <w:rsid w:val="001E3DB6"/>
    <w:rsid w:val="001E4849"/>
    <w:rsid w:val="001E5291"/>
    <w:rsid w:val="001E5666"/>
    <w:rsid w:val="001E5C52"/>
    <w:rsid w:val="001E5EF1"/>
    <w:rsid w:val="001E64C9"/>
    <w:rsid w:val="001E6A96"/>
    <w:rsid w:val="001E7175"/>
    <w:rsid w:val="001E71FE"/>
    <w:rsid w:val="001E7580"/>
    <w:rsid w:val="001E7F52"/>
    <w:rsid w:val="001F0604"/>
    <w:rsid w:val="001F10DB"/>
    <w:rsid w:val="001F1F0C"/>
    <w:rsid w:val="001F2BC5"/>
    <w:rsid w:val="001F2CD0"/>
    <w:rsid w:val="001F2E80"/>
    <w:rsid w:val="001F33C6"/>
    <w:rsid w:val="001F3A51"/>
    <w:rsid w:val="001F3AE1"/>
    <w:rsid w:val="001F3BD6"/>
    <w:rsid w:val="001F412B"/>
    <w:rsid w:val="001F5423"/>
    <w:rsid w:val="001F653F"/>
    <w:rsid w:val="001F6AC1"/>
    <w:rsid w:val="001F7350"/>
    <w:rsid w:val="001F761E"/>
    <w:rsid w:val="001F7838"/>
    <w:rsid w:val="00200565"/>
    <w:rsid w:val="00200844"/>
    <w:rsid w:val="00201E53"/>
    <w:rsid w:val="002022F5"/>
    <w:rsid w:val="00202361"/>
    <w:rsid w:val="00202C9B"/>
    <w:rsid w:val="00203043"/>
    <w:rsid w:val="00203A5A"/>
    <w:rsid w:val="00203DE2"/>
    <w:rsid w:val="00204072"/>
    <w:rsid w:val="00204079"/>
    <w:rsid w:val="00204274"/>
    <w:rsid w:val="002042D9"/>
    <w:rsid w:val="0020515F"/>
    <w:rsid w:val="00205C3E"/>
    <w:rsid w:val="00206384"/>
    <w:rsid w:val="0020686E"/>
    <w:rsid w:val="00206A26"/>
    <w:rsid w:val="00206C20"/>
    <w:rsid w:val="002071F9"/>
    <w:rsid w:val="00207278"/>
    <w:rsid w:val="00210A85"/>
    <w:rsid w:val="00210B37"/>
    <w:rsid w:val="00211D75"/>
    <w:rsid w:val="00211FA8"/>
    <w:rsid w:val="00212152"/>
    <w:rsid w:val="002121DD"/>
    <w:rsid w:val="00212B14"/>
    <w:rsid w:val="002133F7"/>
    <w:rsid w:val="00213F4E"/>
    <w:rsid w:val="00215130"/>
    <w:rsid w:val="00215328"/>
    <w:rsid w:val="00215DC6"/>
    <w:rsid w:val="002172A4"/>
    <w:rsid w:val="00217D34"/>
    <w:rsid w:val="00217EBA"/>
    <w:rsid w:val="002207C7"/>
    <w:rsid w:val="002213B9"/>
    <w:rsid w:val="00221B39"/>
    <w:rsid w:val="0022213C"/>
    <w:rsid w:val="0022239A"/>
    <w:rsid w:val="002225C7"/>
    <w:rsid w:val="00222F31"/>
    <w:rsid w:val="00224068"/>
    <w:rsid w:val="002242C3"/>
    <w:rsid w:val="0022478B"/>
    <w:rsid w:val="00224B72"/>
    <w:rsid w:val="00224E2D"/>
    <w:rsid w:val="002253E4"/>
    <w:rsid w:val="00225F99"/>
    <w:rsid w:val="0022645E"/>
    <w:rsid w:val="002266B4"/>
    <w:rsid w:val="00230306"/>
    <w:rsid w:val="002303D2"/>
    <w:rsid w:val="00230913"/>
    <w:rsid w:val="00230EDC"/>
    <w:rsid w:val="002315BD"/>
    <w:rsid w:val="002319E1"/>
    <w:rsid w:val="00231E97"/>
    <w:rsid w:val="00232EF2"/>
    <w:rsid w:val="00233687"/>
    <w:rsid w:val="00233C9B"/>
    <w:rsid w:val="002354D7"/>
    <w:rsid w:val="002359DC"/>
    <w:rsid w:val="0023603C"/>
    <w:rsid w:val="002360F3"/>
    <w:rsid w:val="002366B8"/>
    <w:rsid w:val="002369E6"/>
    <w:rsid w:val="00237A01"/>
    <w:rsid w:val="00237C3A"/>
    <w:rsid w:val="00240E06"/>
    <w:rsid w:val="00240F49"/>
    <w:rsid w:val="002411E9"/>
    <w:rsid w:val="002418D1"/>
    <w:rsid w:val="00241A96"/>
    <w:rsid w:val="002433AB"/>
    <w:rsid w:val="00243AF8"/>
    <w:rsid w:val="00243DE1"/>
    <w:rsid w:val="00245589"/>
    <w:rsid w:val="00245742"/>
    <w:rsid w:val="00245A40"/>
    <w:rsid w:val="00246206"/>
    <w:rsid w:val="00246425"/>
    <w:rsid w:val="00246E28"/>
    <w:rsid w:val="00247485"/>
    <w:rsid w:val="00250005"/>
    <w:rsid w:val="00250224"/>
    <w:rsid w:val="002509CB"/>
    <w:rsid w:val="00250C4F"/>
    <w:rsid w:val="00250EA6"/>
    <w:rsid w:val="00251265"/>
    <w:rsid w:val="00251518"/>
    <w:rsid w:val="0025184E"/>
    <w:rsid w:val="00251BF7"/>
    <w:rsid w:val="00253320"/>
    <w:rsid w:val="00253471"/>
    <w:rsid w:val="0025356A"/>
    <w:rsid w:val="00253BDE"/>
    <w:rsid w:val="00253DD3"/>
    <w:rsid w:val="00254867"/>
    <w:rsid w:val="002550F9"/>
    <w:rsid w:val="00255544"/>
    <w:rsid w:val="002557B4"/>
    <w:rsid w:val="00255D25"/>
    <w:rsid w:val="00255D82"/>
    <w:rsid w:val="0025655D"/>
    <w:rsid w:val="00261447"/>
    <w:rsid w:val="0026179A"/>
    <w:rsid w:val="00262284"/>
    <w:rsid w:val="00262636"/>
    <w:rsid w:val="00262C86"/>
    <w:rsid w:val="00263801"/>
    <w:rsid w:val="00264473"/>
    <w:rsid w:val="00264B82"/>
    <w:rsid w:val="002656C8"/>
    <w:rsid w:val="00265FE2"/>
    <w:rsid w:val="00267162"/>
    <w:rsid w:val="00267417"/>
    <w:rsid w:val="00267B30"/>
    <w:rsid w:val="00270665"/>
    <w:rsid w:val="002706C5"/>
    <w:rsid w:val="00270C74"/>
    <w:rsid w:val="00271036"/>
    <w:rsid w:val="002714F7"/>
    <w:rsid w:val="00271BEC"/>
    <w:rsid w:val="00271CC5"/>
    <w:rsid w:val="0027200A"/>
    <w:rsid w:val="00272508"/>
    <w:rsid w:val="0027489F"/>
    <w:rsid w:val="0027600F"/>
    <w:rsid w:val="0027629D"/>
    <w:rsid w:val="00276818"/>
    <w:rsid w:val="002771DD"/>
    <w:rsid w:val="002773EA"/>
    <w:rsid w:val="002775C2"/>
    <w:rsid w:val="00277B31"/>
    <w:rsid w:val="00280DFE"/>
    <w:rsid w:val="002813F1"/>
    <w:rsid w:val="00281CE2"/>
    <w:rsid w:val="00281FFE"/>
    <w:rsid w:val="002821F9"/>
    <w:rsid w:val="00282B17"/>
    <w:rsid w:val="002835A3"/>
    <w:rsid w:val="002859E0"/>
    <w:rsid w:val="00285C1D"/>
    <w:rsid w:val="00286459"/>
    <w:rsid w:val="00286582"/>
    <w:rsid w:val="0028658E"/>
    <w:rsid w:val="0028689C"/>
    <w:rsid w:val="00286FA8"/>
    <w:rsid w:val="00287CEC"/>
    <w:rsid w:val="0028B6EE"/>
    <w:rsid w:val="00290A65"/>
    <w:rsid w:val="00291FA3"/>
    <w:rsid w:val="00291FB4"/>
    <w:rsid w:val="00292613"/>
    <w:rsid w:val="00292749"/>
    <w:rsid w:val="0029430A"/>
    <w:rsid w:val="002945A0"/>
    <w:rsid w:val="00294CFA"/>
    <w:rsid w:val="002957F7"/>
    <w:rsid w:val="00295B24"/>
    <w:rsid w:val="00295D3B"/>
    <w:rsid w:val="00295FDD"/>
    <w:rsid w:val="002969FC"/>
    <w:rsid w:val="00296E9D"/>
    <w:rsid w:val="00297172"/>
    <w:rsid w:val="002972F7"/>
    <w:rsid w:val="00297601"/>
    <w:rsid w:val="00297D67"/>
    <w:rsid w:val="002A01A9"/>
    <w:rsid w:val="002A0761"/>
    <w:rsid w:val="002A0848"/>
    <w:rsid w:val="002A0B63"/>
    <w:rsid w:val="002A1C1B"/>
    <w:rsid w:val="002A2383"/>
    <w:rsid w:val="002A4195"/>
    <w:rsid w:val="002A4373"/>
    <w:rsid w:val="002A49D6"/>
    <w:rsid w:val="002A5F68"/>
    <w:rsid w:val="002A69F7"/>
    <w:rsid w:val="002A6A9D"/>
    <w:rsid w:val="002B07D9"/>
    <w:rsid w:val="002B1F14"/>
    <w:rsid w:val="002B236B"/>
    <w:rsid w:val="002B2746"/>
    <w:rsid w:val="002B2EDF"/>
    <w:rsid w:val="002B3354"/>
    <w:rsid w:val="002B3511"/>
    <w:rsid w:val="002B370B"/>
    <w:rsid w:val="002B3FDE"/>
    <w:rsid w:val="002B4EC7"/>
    <w:rsid w:val="002B5F1E"/>
    <w:rsid w:val="002B6D53"/>
    <w:rsid w:val="002B74C3"/>
    <w:rsid w:val="002B7807"/>
    <w:rsid w:val="002B7820"/>
    <w:rsid w:val="002B7B1A"/>
    <w:rsid w:val="002C007E"/>
    <w:rsid w:val="002C041E"/>
    <w:rsid w:val="002C0F7C"/>
    <w:rsid w:val="002C103A"/>
    <w:rsid w:val="002C13ED"/>
    <w:rsid w:val="002C150D"/>
    <w:rsid w:val="002C18CF"/>
    <w:rsid w:val="002C23FE"/>
    <w:rsid w:val="002C252D"/>
    <w:rsid w:val="002C302A"/>
    <w:rsid w:val="002C359D"/>
    <w:rsid w:val="002C3700"/>
    <w:rsid w:val="002C3719"/>
    <w:rsid w:val="002C38E5"/>
    <w:rsid w:val="002C4D4F"/>
    <w:rsid w:val="002C55B2"/>
    <w:rsid w:val="002C5F6C"/>
    <w:rsid w:val="002D01B0"/>
    <w:rsid w:val="002D0AFE"/>
    <w:rsid w:val="002D1238"/>
    <w:rsid w:val="002D1625"/>
    <w:rsid w:val="002D1B87"/>
    <w:rsid w:val="002D29D2"/>
    <w:rsid w:val="002D3141"/>
    <w:rsid w:val="002D31EF"/>
    <w:rsid w:val="002D4BDF"/>
    <w:rsid w:val="002D57EA"/>
    <w:rsid w:val="002D5A69"/>
    <w:rsid w:val="002D5B22"/>
    <w:rsid w:val="002D65DD"/>
    <w:rsid w:val="002D661A"/>
    <w:rsid w:val="002D670C"/>
    <w:rsid w:val="002D6720"/>
    <w:rsid w:val="002D68F6"/>
    <w:rsid w:val="002D6FFA"/>
    <w:rsid w:val="002D7D79"/>
    <w:rsid w:val="002E029A"/>
    <w:rsid w:val="002E07A2"/>
    <w:rsid w:val="002E0C61"/>
    <w:rsid w:val="002E0D28"/>
    <w:rsid w:val="002E1357"/>
    <w:rsid w:val="002E1E03"/>
    <w:rsid w:val="002E2F0C"/>
    <w:rsid w:val="002E3194"/>
    <w:rsid w:val="002E32CF"/>
    <w:rsid w:val="002E32D9"/>
    <w:rsid w:val="002E3F30"/>
    <w:rsid w:val="002E42F5"/>
    <w:rsid w:val="002E48AB"/>
    <w:rsid w:val="002E4CEB"/>
    <w:rsid w:val="002E58B6"/>
    <w:rsid w:val="002E653F"/>
    <w:rsid w:val="002E69A1"/>
    <w:rsid w:val="002E7381"/>
    <w:rsid w:val="002E7569"/>
    <w:rsid w:val="002E75FA"/>
    <w:rsid w:val="002F013E"/>
    <w:rsid w:val="002F021D"/>
    <w:rsid w:val="002F1793"/>
    <w:rsid w:val="002F1C04"/>
    <w:rsid w:val="002F1C55"/>
    <w:rsid w:val="002F25D8"/>
    <w:rsid w:val="002F25FA"/>
    <w:rsid w:val="002F30B7"/>
    <w:rsid w:val="002F35E0"/>
    <w:rsid w:val="002F54A3"/>
    <w:rsid w:val="002F59B7"/>
    <w:rsid w:val="002F6C37"/>
    <w:rsid w:val="002F74BE"/>
    <w:rsid w:val="002F7A3E"/>
    <w:rsid w:val="003012C7"/>
    <w:rsid w:val="00301350"/>
    <w:rsid w:val="00301850"/>
    <w:rsid w:val="00301DCC"/>
    <w:rsid w:val="003023C0"/>
    <w:rsid w:val="003028F2"/>
    <w:rsid w:val="00302D7B"/>
    <w:rsid w:val="00303C7B"/>
    <w:rsid w:val="0030424F"/>
    <w:rsid w:val="003045FC"/>
    <w:rsid w:val="003046C1"/>
    <w:rsid w:val="003046D0"/>
    <w:rsid w:val="00304DE3"/>
    <w:rsid w:val="00305E74"/>
    <w:rsid w:val="0030617B"/>
    <w:rsid w:val="003061DA"/>
    <w:rsid w:val="00306466"/>
    <w:rsid w:val="00306A16"/>
    <w:rsid w:val="00307022"/>
    <w:rsid w:val="003074C2"/>
    <w:rsid w:val="00307954"/>
    <w:rsid w:val="003079DB"/>
    <w:rsid w:val="00307B24"/>
    <w:rsid w:val="00310423"/>
    <w:rsid w:val="0031092D"/>
    <w:rsid w:val="003121F9"/>
    <w:rsid w:val="00312408"/>
    <w:rsid w:val="0031247A"/>
    <w:rsid w:val="00313A3C"/>
    <w:rsid w:val="0031437E"/>
    <w:rsid w:val="0031446F"/>
    <w:rsid w:val="003147A5"/>
    <w:rsid w:val="00314A8C"/>
    <w:rsid w:val="00314CA0"/>
    <w:rsid w:val="003168A1"/>
    <w:rsid w:val="00316EE8"/>
    <w:rsid w:val="003174E8"/>
    <w:rsid w:val="0031759E"/>
    <w:rsid w:val="0031766E"/>
    <w:rsid w:val="00317B6C"/>
    <w:rsid w:val="00320D47"/>
    <w:rsid w:val="00321D9A"/>
    <w:rsid w:val="00322A5E"/>
    <w:rsid w:val="00322E9F"/>
    <w:rsid w:val="00324FE9"/>
    <w:rsid w:val="00325530"/>
    <w:rsid w:val="00325BF8"/>
    <w:rsid w:val="00326345"/>
    <w:rsid w:val="0032786D"/>
    <w:rsid w:val="00327D7E"/>
    <w:rsid w:val="00327F0F"/>
    <w:rsid w:val="00330251"/>
    <w:rsid w:val="0033052F"/>
    <w:rsid w:val="003306CB"/>
    <w:rsid w:val="00331BBD"/>
    <w:rsid w:val="00331C29"/>
    <w:rsid w:val="00332148"/>
    <w:rsid w:val="00332429"/>
    <w:rsid w:val="003333DF"/>
    <w:rsid w:val="003354B8"/>
    <w:rsid w:val="00336294"/>
    <w:rsid w:val="00336526"/>
    <w:rsid w:val="003373EC"/>
    <w:rsid w:val="00337704"/>
    <w:rsid w:val="003377AC"/>
    <w:rsid w:val="003400F2"/>
    <w:rsid w:val="00340603"/>
    <w:rsid w:val="003419A2"/>
    <w:rsid w:val="00341D2C"/>
    <w:rsid w:val="00341DC8"/>
    <w:rsid w:val="00342581"/>
    <w:rsid w:val="00342C7D"/>
    <w:rsid w:val="00342CFE"/>
    <w:rsid w:val="00343703"/>
    <w:rsid w:val="003438C3"/>
    <w:rsid w:val="00343916"/>
    <w:rsid w:val="00343C00"/>
    <w:rsid w:val="00343F30"/>
    <w:rsid w:val="00344D6C"/>
    <w:rsid w:val="00344FAD"/>
    <w:rsid w:val="003450A0"/>
    <w:rsid w:val="003457D2"/>
    <w:rsid w:val="00345A20"/>
    <w:rsid w:val="00345F0F"/>
    <w:rsid w:val="00346C46"/>
    <w:rsid w:val="003475A7"/>
    <w:rsid w:val="00347EF2"/>
    <w:rsid w:val="0035041F"/>
    <w:rsid w:val="0035184B"/>
    <w:rsid w:val="00351D22"/>
    <w:rsid w:val="00352BF1"/>
    <w:rsid w:val="00352C9C"/>
    <w:rsid w:val="00353350"/>
    <w:rsid w:val="00353659"/>
    <w:rsid w:val="00353EAF"/>
    <w:rsid w:val="00354014"/>
    <w:rsid w:val="003544F9"/>
    <w:rsid w:val="003553CF"/>
    <w:rsid w:val="00356535"/>
    <w:rsid w:val="00356F94"/>
    <w:rsid w:val="0035782C"/>
    <w:rsid w:val="00357E0C"/>
    <w:rsid w:val="00357E48"/>
    <w:rsid w:val="003604E7"/>
    <w:rsid w:val="003605C7"/>
    <w:rsid w:val="0036098C"/>
    <w:rsid w:val="003610D2"/>
    <w:rsid w:val="00361216"/>
    <w:rsid w:val="003615CB"/>
    <w:rsid w:val="00362136"/>
    <w:rsid w:val="00362161"/>
    <w:rsid w:val="00362AAC"/>
    <w:rsid w:val="00362B28"/>
    <w:rsid w:val="00362F9A"/>
    <w:rsid w:val="003637CD"/>
    <w:rsid w:val="00363F76"/>
    <w:rsid w:val="00364A93"/>
    <w:rsid w:val="00364F14"/>
    <w:rsid w:val="003650E1"/>
    <w:rsid w:val="003656ED"/>
    <w:rsid w:val="00365FF4"/>
    <w:rsid w:val="003665C3"/>
    <w:rsid w:val="003672B2"/>
    <w:rsid w:val="00367570"/>
    <w:rsid w:val="003701C9"/>
    <w:rsid w:val="003704D9"/>
    <w:rsid w:val="003706CC"/>
    <w:rsid w:val="003708C8"/>
    <w:rsid w:val="00370E33"/>
    <w:rsid w:val="00371FF4"/>
    <w:rsid w:val="00372188"/>
    <w:rsid w:val="00373723"/>
    <w:rsid w:val="003738E8"/>
    <w:rsid w:val="00373C2D"/>
    <w:rsid w:val="00373F05"/>
    <w:rsid w:val="003740F1"/>
    <w:rsid w:val="0037463B"/>
    <w:rsid w:val="00374CF5"/>
    <w:rsid w:val="00374D87"/>
    <w:rsid w:val="00374F7C"/>
    <w:rsid w:val="00375149"/>
    <w:rsid w:val="003753EF"/>
    <w:rsid w:val="00375FF0"/>
    <w:rsid w:val="003762AA"/>
    <w:rsid w:val="00376678"/>
    <w:rsid w:val="003769A1"/>
    <w:rsid w:val="003769D1"/>
    <w:rsid w:val="00376E8B"/>
    <w:rsid w:val="00376FDF"/>
    <w:rsid w:val="00377EC5"/>
    <w:rsid w:val="003802AA"/>
    <w:rsid w:val="00380463"/>
    <w:rsid w:val="00380931"/>
    <w:rsid w:val="00380A73"/>
    <w:rsid w:val="00380BB5"/>
    <w:rsid w:val="0038104E"/>
    <w:rsid w:val="003825B5"/>
    <w:rsid w:val="003833CF"/>
    <w:rsid w:val="00383468"/>
    <w:rsid w:val="00384546"/>
    <w:rsid w:val="00384709"/>
    <w:rsid w:val="0038602C"/>
    <w:rsid w:val="00386703"/>
    <w:rsid w:val="00386AAF"/>
    <w:rsid w:val="003872E3"/>
    <w:rsid w:val="00387812"/>
    <w:rsid w:val="00387ACE"/>
    <w:rsid w:val="00391865"/>
    <w:rsid w:val="00391961"/>
    <w:rsid w:val="00391A5C"/>
    <w:rsid w:val="003924D0"/>
    <w:rsid w:val="003925BD"/>
    <w:rsid w:val="00392C8C"/>
    <w:rsid w:val="00392EF8"/>
    <w:rsid w:val="00393226"/>
    <w:rsid w:val="00393233"/>
    <w:rsid w:val="003939D7"/>
    <w:rsid w:val="00393CAB"/>
    <w:rsid w:val="00393E63"/>
    <w:rsid w:val="0039479B"/>
    <w:rsid w:val="00394B47"/>
    <w:rsid w:val="003952D0"/>
    <w:rsid w:val="00396146"/>
    <w:rsid w:val="00396473"/>
    <w:rsid w:val="00396B86"/>
    <w:rsid w:val="00396DE7"/>
    <w:rsid w:val="00396E93"/>
    <w:rsid w:val="00396FD1"/>
    <w:rsid w:val="0039701D"/>
    <w:rsid w:val="003976F2"/>
    <w:rsid w:val="00397C5B"/>
    <w:rsid w:val="00397E80"/>
    <w:rsid w:val="003A0924"/>
    <w:rsid w:val="003A0CBD"/>
    <w:rsid w:val="003A0D89"/>
    <w:rsid w:val="003A117E"/>
    <w:rsid w:val="003A27DB"/>
    <w:rsid w:val="003A2C9C"/>
    <w:rsid w:val="003A32F6"/>
    <w:rsid w:val="003A34AB"/>
    <w:rsid w:val="003A3825"/>
    <w:rsid w:val="003A492F"/>
    <w:rsid w:val="003A4EA3"/>
    <w:rsid w:val="003A6303"/>
    <w:rsid w:val="003A6A50"/>
    <w:rsid w:val="003A7BB0"/>
    <w:rsid w:val="003B083F"/>
    <w:rsid w:val="003B0A44"/>
    <w:rsid w:val="003B124B"/>
    <w:rsid w:val="003B1AB3"/>
    <w:rsid w:val="003B57E0"/>
    <w:rsid w:val="003B586D"/>
    <w:rsid w:val="003B629D"/>
    <w:rsid w:val="003B7785"/>
    <w:rsid w:val="003B7C72"/>
    <w:rsid w:val="003B7D49"/>
    <w:rsid w:val="003C0133"/>
    <w:rsid w:val="003C01F2"/>
    <w:rsid w:val="003C0FCA"/>
    <w:rsid w:val="003C2955"/>
    <w:rsid w:val="003C4562"/>
    <w:rsid w:val="003C537F"/>
    <w:rsid w:val="003C6228"/>
    <w:rsid w:val="003C6ED9"/>
    <w:rsid w:val="003C7474"/>
    <w:rsid w:val="003C7528"/>
    <w:rsid w:val="003C7DA5"/>
    <w:rsid w:val="003D055E"/>
    <w:rsid w:val="003D0C99"/>
    <w:rsid w:val="003D13FA"/>
    <w:rsid w:val="003D36F0"/>
    <w:rsid w:val="003D4FD8"/>
    <w:rsid w:val="003D57FB"/>
    <w:rsid w:val="003D5A25"/>
    <w:rsid w:val="003D61FD"/>
    <w:rsid w:val="003D687A"/>
    <w:rsid w:val="003D691A"/>
    <w:rsid w:val="003D7AE4"/>
    <w:rsid w:val="003D7D6D"/>
    <w:rsid w:val="003E02DD"/>
    <w:rsid w:val="003E06CF"/>
    <w:rsid w:val="003E0905"/>
    <w:rsid w:val="003E0B2B"/>
    <w:rsid w:val="003E0C5B"/>
    <w:rsid w:val="003E1371"/>
    <w:rsid w:val="003E14C9"/>
    <w:rsid w:val="003E21E2"/>
    <w:rsid w:val="003E2369"/>
    <w:rsid w:val="003E23AE"/>
    <w:rsid w:val="003E25A9"/>
    <w:rsid w:val="003E2C53"/>
    <w:rsid w:val="003E2E1C"/>
    <w:rsid w:val="003E3CB1"/>
    <w:rsid w:val="003E3CE6"/>
    <w:rsid w:val="003E401E"/>
    <w:rsid w:val="003E40D7"/>
    <w:rsid w:val="003E47E6"/>
    <w:rsid w:val="003E494F"/>
    <w:rsid w:val="003E4E0A"/>
    <w:rsid w:val="003E4FCF"/>
    <w:rsid w:val="003E5C44"/>
    <w:rsid w:val="003E5DFC"/>
    <w:rsid w:val="003E61D8"/>
    <w:rsid w:val="003E64CE"/>
    <w:rsid w:val="003E6A71"/>
    <w:rsid w:val="003E7088"/>
    <w:rsid w:val="003E74EC"/>
    <w:rsid w:val="003E7CD3"/>
    <w:rsid w:val="003F021C"/>
    <w:rsid w:val="003F04C2"/>
    <w:rsid w:val="003F0590"/>
    <w:rsid w:val="003F0B7E"/>
    <w:rsid w:val="003F0D51"/>
    <w:rsid w:val="003F112A"/>
    <w:rsid w:val="003F15E6"/>
    <w:rsid w:val="003F191F"/>
    <w:rsid w:val="003F1F98"/>
    <w:rsid w:val="003F321C"/>
    <w:rsid w:val="003F393B"/>
    <w:rsid w:val="003F3D95"/>
    <w:rsid w:val="003F4753"/>
    <w:rsid w:val="003F49B1"/>
    <w:rsid w:val="003F5EDA"/>
    <w:rsid w:val="003F656A"/>
    <w:rsid w:val="003F6EB2"/>
    <w:rsid w:val="003F7772"/>
    <w:rsid w:val="003F7E89"/>
    <w:rsid w:val="00401197"/>
    <w:rsid w:val="0040123B"/>
    <w:rsid w:val="00402740"/>
    <w:rsid w:val="00402FA0"/>
    <w:rsid w:val="00402FB2"/>
    <w:rsid w:val="00403824"/>
    <w:rsid w:val="00403AC4"/>
    <w:rsid w:val="00404C9E"/>
    <w:rsid w:val="0040532B"/>
    <w:rsid w:val="00405D58"/>
    <w:rsid w:val="0040604C"/>
    <w:rsid w:val="004067B3"/>
    <w:rsid w:val="00407348"/>
    <w:rsid w:val="00407570"/>
    <w:rsid w:val="0040793F"/>
    <w:rsid w:val="00407BEC"/>
    <w:rsid w:val="00410A91"/>
    <w:rsid w:val="00410E4D"/>
    <w:rsid w:val="0041135F"/>
    <w:rsid w:val="004121CB"/>
    <w:rsid w:val="004124C6"/>
    <w:rsid w:val="00412608"/>
    <w:rsid w:val="00412DF3"/>
    <w:rsid w:val="00413216"/>
    <w:rsid w:val="00413EED"/>
    <w:rsid w:val="00414450"/>
    <w:rsid w:val="00414EA6"/>
    <w:rsid w:val="00415A05"/>
    <w:rsid w:val="00416577"/>
    <w:rsid w:val="00420FE6"/>
    <w:rsid w:val="00421110"/>
    <w:rsid w:val="00421710"/>
    <w:rsid w:val="00421D43"/>
    <w:rsid w:val="00421DED"/>
    <w:rsid w:val="0042201A"/>
    <w:rsid w:val="004223DA"/>
    <w:rsid w:val="0042253F"/>
    <w:rsid w:val="0042289F"/>
    <w:rsid w:val="004249C4"/>
    <w:rsid w:val="0042664E"/>
    <w:rsid w:val="004305DE"/>
    <w:rsid w:val="0043076E"/>
    <w:rsid w:val="004315CF"/>
    <w:rsid w:val="0043185A"/>
    <w:rsid w:val="00431B6E"/>
    <w:rsid w:val="00432A5B"/>
    <w:rsid w:val="0043331F"/>
    <w:rsid w:val="00433770"/>
    <w:rsid w:val="00434A45"/>
    <w:rsid w:val="00434EFD"/>
    <w:rsid w:val="00435052"/>
    <w:rsid w:val="004350AB"/>
    <w:rsid w:val="004362B4"/>
    <w:rsid w:val="00437CD2"/>
    <w:rsid w:val="00437EBC"/>
    <w:rsid w:val="004406EB"/>
    <w:rsid w:val="004411C0"/>
    <w:rsid w:val="004414FF"/>
    <w:rsid w:val="00442B62"/>
    <w:rsid w:val="00442DF5"/>
    <w:rsid w:val="0044343D"/>
    <w:rsid w:val="004439FB"/>
    <w:rsid w:val="00443FCB"/>
    <w:rsid w:val="00444187"/>
    <w:rsid w:val="00444549"/>
    <w:rsid w:val="00444CED"/>
    <w:rsid w:val="0044519C"/>
    <w:rsid w:val="00445C5C"/>
    <w:rsid w:val="00446094"/>
    <w:rsid w:val="004473B0"/>
    <w:rsid w:val="00450568"/>
    <w:rsid w:val="004507F1"/>
    <w:rsid w:val="00451608"/>
    <w:rsid w:val="004535D3"/>
    <w:rsid w:val="0045370E"/>
    <w:rsid w:val="00453BA2"/>
    <w:rsid w:val="00453C4F"/>
    <w:rsid w:val="004542F7"/>
    <w:rsid w:val="0045430F"/>
    <w:rsid w:val="004547DC"/>
    <w:rsid w:val="00454C40"/>
    <w:rsid w:val="004555A1"/>
    <w:rsid w:val="00457B8A"/>
    <w:rsid w:val="004608D7"/>
    <w:rsid w:val="004609F4"/>
    <w:rsid w:val="004615A5"/>
    <w:rsid w:val="00461969"/>
    <w:rsid w:val="00461C12"/>
    <w:rsid w:val="004626E6"/>
    <w:rsid w:val="00462E83"/>
    <w:rsid w:val="0046376D"/>
    <w:rsid w:val="00463967"/>
    <w:rsid w:val="00464448"/>
    <w:rsid w:val="00464697"/>
    <w:rsid w:val="00464BDF"/>
    <w:rsid w:val="0046558E"/>
    <w:rsid w:val="00465D4E"/>
    <w:rsid w:val="004666F8"/>
    <w:rsid w:val="00466D07"/>
    <w:rsid w:val="00466F35"/>
    <w:rsid w:val="004676A5"/>
    <w:rsid w:val="00470330"/>
    <w:rsid w:val="004724F1"/>
    <w:rsid w:val="00472857"/>
    <w:rsid w:val="00472A11"/>
    <w:rsid w:val="00473415"/>
    <w:rsid w:val="004734C2"/>
    <w:rsid w:val="00473729"/>
    <w:rsid w:val="00473999"/>
    <w:rsid w:val="00474DA3"/>
    <w:rsid w:val="004756C6"/>
    <w:rsid w:val="0047595A"/>
    <w:rsid w:val="00475FDE"/>
    <w:rsid w:val="0047626E"/>
    <w:rsid w:val="0047641D"/>
    <w:rsid w:val="004774B2"/>
    <w:rsid w:val="00477A8D"/>
    <w:rsid w:val="00477EC6"/>
    <w:rsid w:val="00480662"/>
    <w:rsid w:val="00480736"/>
    <w:rsid w:val="00480A7C"/>
    <w:rsid w:val="00480C84"/>
    <w:rsid w:val="00480F5A"/>
    <w:rsid w:val="00482ACF"/>
    <w:rsid w:val="00483484"/>
    <w:rsid w:val="00484062"/>
    <w:rsid w:val="004840D3"/>
    <w:rsid w:val="00484B86"/>
    <w:rsid w:val="004863CF"/>
    <w:rsid w:val="004865FC"/>
    <w:rsid w:val="00486D19"/>
    <w:rsid w:val="004874B8"/>
    <w:rsid w:val="00487EA6"/>
    <w:rsid w:val="00487F1A"/>
    <w:rsid w:val="004902F0"/>
    <w:rsid w:val="00490611"/>
    <w:rsid w:val="00490675"/>
    <w:rsid w:val="0049171C"/>
    <w:rsid w:val="00491AE8"/>
    <w:rsid w:val="00491B8D"/>
    <w:rsid w:val="0049235C"/>
    <w:rsid w:val="00492A7A"/>
    <w:rsid w:val="00492CF4"/>
    <w:rsid w:val="00492D05"/>
    <w:rsid w:val="00493218"/>
    <w:rsid w:val="0049333C"/>
    <w:rsid w:val="004933DB"/>
    <w:rsid w:val="004935A9"/>
    <w:rsid w:val="00493839"/>
    <w:rsid w:val="00493B80"/>
    <w:rsid w:val="00493CE1"/>
    <w:rsid w:val="00494497"/>
    <w:rsid w:val="004949F0"/>
    <w:rsid w:val="004955B6"/>
    <w:rsid w:val="00495674"/>
    <w:rsid w:val="00495A06"/>
    <w:rsid w:val="00495CF2"/>
    <w:rsid w:val="004967CD"/>
    <w:rsid w:val="0049763F"/>
    <w:rsid w:val="004A04F4"/>
    <w:rsid w:val="004A0855"/>
    <w:rsid w:val="004A0BE5"/>
    <w:rsid w:val="004A19DF"/>
    <w:rsid w:val="004A243A"/>
    <w:rsid w:val="004A2F92"/>
    <w:rsid w:val="004A34F2"/>
    <w:rsid w:val="004A35D2"/>
    <w:rsid w:val="004A4373"/>
    <w:rsid w:val="004A44B1"/>
    <w:rsid w:val="004A45AB"/>
    <w:rsid w:val="004A4651"/>
    <w:rsid w:val="004A4CC3"/>
    <w:rsid w:val="004A4D22"/>
    <w:rsid w:val="004A7582"/>
    <w:rsid w:val="004B0613"/>
    <w:rsid w:val="004B11FD"/>
    <w:rsid w:val="004B1595"/>
    <w:rsid w:val="004B2CAC"/>
    <w:rsid w:val="004B397D"/>
    <w:rsid w:val="004B3BE9"/>
    <w:rsid w:val="004B4533"/>
    <w:rsid w:val="004B469F"/>
    <w:rsid w:val="004B494A"/>
    <w:rsid w:val="004B4A6B"/>
    <w:rsid w:val="004B4C2A"/>
    <w:rsid w:val="004B4DEE"/>
    <w:rsid w:val="004B5A0D"/>
    <w:rsid w:val="004B6158"/>
    <w:rsid w:val="004B6905"/>
    <w:rsid w:val="004B7532"/>
    <w:rsid w:val="004B7B04"/>
    <w:rsid w:val="004C055F"/>
    <w:rsid w:val="004C12AF"/>
    <w:rsid w:val="004C1577"/>
    <w:rsid w:val="004C1A87"/>
    <w:rsid w:val="004C1C85"/>
    <w:rsid w:val="004C2305"/>
    <w:rsid w:val="004C2A27"/>
    <w:rsid w:val="004C314B"/>
    <w:rsid w:val="004C39D0"/>
    <w:rsid w:val="004C3AC1"/>
    <w:rsid w:val="004C4FB6"/>
    <w:rsid w:val="004C59D2"/>
    <w:rsid w:val="004C5AE0"/>
    <w:rsid w:val="004C5CDA"/>
    <w:rsid w:val="004C638D"/>
    <w:rsid w:val="004C7674"/>
    <w:rsid w:val="004D0D30"/>
    <w:rsid w:val="004D147D"/>
    <w:rsid w:val="004D16C4"/>
    <w:rsid w:val="004D201C"/>
    <w:rsid w:val="004D20C5"/>
    <w:rsid w:val="004D21EE"/>
    <w:rsid w:val="004D2675"/>
    <w:rsid w:val="004D42EE"/>
    <w:rsid w:val="004D5313"/>
    <w:rsid w:val="004D5320"/>
    <w:rsid w:val="004D5661"/>
    <w:rsid w:val="004D5A23"/>
    <w:rsid w:val="004D71B1"/>
    <w:rsid w:val="004D738D"/>
    <w:rsid w:val="004D7446"/>
    <w:rsid w:val="004D7854"/>
    <w:rsid w:val="004D7D17"/>
    <w:rsid w:val="004E0158"/>
    <w:rsid w:val="004E0DBB"/>
    <w:rsid w:val="004E187C"/>
    <w:rsid w:val="004E1885"/>
    <w:rsid w:val="004E1A98"/>
    <w:rsid w:val="004E1B5D"/>
    <w:rsid w:val="004E26F5"/>
    <w:rsid w:val="004E3824"/>
    <w:rsid w:val="004E47D5"/>
    <w:rsid w:val="004E4C94"/>
    <w:rsid w:val="004E4E0B"/>
    <w:rsid w:val="004E4FDB"/>
    <w:rsid w:val="004E52B4"/>
    <w:rsid w:val="004E69B2"/>
    <w:rsid w:val="004E6C0E"/>
    <w:rsid w:val="004E7A3D"/>
    <w:rsid w:val="004F12CF"/>
    <w:rsid w:val="004F139C"/>
    <w:rsid w:val="004F1FA0"/>
    <w:rsid w:val="004F2567"/>
    <w:rsid w:val="004F2EA0"/>
    <w:rsid w:val="004F349D"/>
    <w:rsid w:val="004F37F2"/>
    <w:rsid w:val="004F3D98"/>
    <w:rsid w:val="004F45A9"/>
    <w:rsid w:val="004F5141"/>
    <w:rsid w:val="004F602A"/>
    <w:rsid w:val="004F6EDA"/>
    <w:rsid w:val="004F771C"/>
    <w:rsid w:val="004F7A20"/>
    <w:rsid w:val="00500944"/>
    <w:rsid w:val="00500CDE"/>
    <w:rsid w:val="00501682"/>
    <w:rsid w:val="00501CD1"/>
    <w:rsid w:val="0050234B"/>
    <w:rsid w:val="00502711"/>
    <w:rsid w:val="0050300C"/>
    <w:rsid w:val="00503702"/>
    <w:rsid w:val="00503DCE"/>
    <w:rsid w:val="005053B8"/>
    <w:rsid w:val="00505429"/>
    <w:rsid w:val="005064F8"/>
    <w:rsid w:val="00506992"/>
    <w:rsid w:val="005073B4"/>
    <w:rsid w:val="00507595"/>
    <w:rsid w:val="00507714"/>
    <w:rsid w:val="00510928"/>
    <w:rsid w:val="00510B73"/>
    <w:rsid w:val="005115F3"/>
    <w:rsid w:val="0051165D"/>
    <w:rsid w:val="00511AC4"/>
    <w:rsid w:val="00512C49"/>
    <w:rsid w:val="00512C58"/>
    <w:rsid w:val="00512F26"/>
    <w:rsid w:val="00513401"/>
    <w:rsid w:val="005137D7"/>
    <w:rsid w:val="00514069"/>
    <w:rsid w:val="00514904"/>
    <w:rsid w:val="00514ADF"/>
    <w:rsid w:val="00514B85"/>
    <w:rsid w:val="00514FEA"/>
    <w:rsid w:val="00515183"/>
    <w:rsid w:val="005154B2"/>
    <w:rsid w:val="005164D7"/>
    <w:rsid w:val="0051679A"/>
    <w:rsid w:val="00517286"/>
    <w:rsid w:val="00517924"/>
    <w:rsid w:val="00520AB2"/>
    <w:rsid w:val="0052100F"/>
    <w:rsid w:val="0052225D"/>
    <w:rsid w:val="0052264A"/>
    <w:rsid w:val="00523797"/>
    <w:rsid w:val="00523853"/>
    <w:rsid w:val="00524D18"/>
    <w:rsid w:val="00525D96"/>
    <w:rsid w:val="00525EF4"/>
    <w:rsid w:val="00526128"/>
    <w:rsid w:val="00526337"/>
    <w:rsid w:val="0052672A"/>
    <w:rsid w:val="005273B3"/>
    <w:rsid w:val="00527494"/>
    <w:rsid w:val="00527AB4"/>
    <w:rsid w:val="00527CA6"/>
    <w:rsid w:val="00527CC7"/>
    <w:rsid w:val="00527E1B"/>
    <w:rsid w:val="005308AD"/>
    <w:rsid w:val="00530B8F"/>
    <w:rsid w:val="0053134B"/>
    <w:rsid w:val="00531389"/>
    <w:rsid w:val="005313E5"/>
    <w:rsid w:val="00531DE8"/>
    <w:rsid w:val="00532B02"/>
    <w:rsid w:val="00532EA4"/>
    <w:rsid w:val="00533615"/>
    <w:rsid w:val="0053409D"/>
    <w:rsid w:val="005345AE"/>
    <w:rsid w:val="0053502B"/>
    <w:rsid w:val="005352F6"/>
    <w:rsid w:val="00536D04"/>
    <w:rsid w:val="00537C2B"/>
    <w:rsid w:val="00537DDC"/>
    <w:rsid w:val="00537F2B"/>
    <w:rsid w:val="00540682"/>
    <w:rsid w:val="00540830"/>
    <w:rsid w:val="00540B67"/>
    <w:rsid w:val="005416A8"/>
    <w:rsid w:val="005422F9"/>
    <w:rsid w:val="00542773"/>
    <w:rsid w:val="00543521"/>
    <w:rsid w:val="00543967"/>
    <w:rsid w:val="00543C69"/>
    <w:rsid w:val="00543E3A"/>
    <w:rsid w:val="00544161"/>
    <w:rsid w:val="005443BE"/>
    <w:rsid w:val="005446B5"/>
    <w:rsid w:val="0054471A"/>
    <w:rsid w:val="0054572B"/>
    <w:rsid w:val="00545755"/>
    <w:rsid w:val="00545A17"/>
    <w:rsid w:val="00545A60"/>
    <w:rsid w:val="00545DFF"/>
    <w:rsid w:val="005465BB"/>
    <w:rsid w:val="00546612"/>
    <w:rsid w:val="0054737C"/>
    <w:rsid w:val="00547F89"/>
    <w:rsid w:val="00547FF8"/>
    <w:rsid w:val="00550264"/>
    <w:rsid w:val="00550ED8"/>
    <w:rsid w:val="005516D4"/>
    <w:rsid w:val="00551DD9"/>
    <w:rsid w:val="00552397"/>
    <w:rsid w:val="005528EF"/>
    <w:rsid w:val="00552DBA"/>
    <w:rsid w:val="00553FC1"/>
    <w:rsid w:val="00554195"/>
    <w:rsid w:val="005544ED"/>
    <w:rsid w:val="00554EEB"/>
    <w:rsid w:val="005553E1"/>
    <w:rsid w:val="00555AC0"/>
    <w:rsid w:val="0055696C"/>
    <w:rsid w:val="00560036"/>
    <w:rsid w:val="00560383"/>
    <w:rsid w:val="00560637"/>
    <w:rsid w:val="00560E3D"/>
    <w:rsid w:val="00561716"/>
    <w:rsid w:val="00561932"/>
    <w:rsid w:val="00561DA5"/>
    <w:rsid w:val="00562552"/>
    <w:rsid w:val="005633BA"/>
    <w:rsid w:val="0056376B"/>
    <w:rsid w:val="00563A4E"/>
    <w:rsid w:val="00563AC9"/>
    <w:rsid w:val="0056476B"/>
    <w:rsid w:val="00564DD3"/>
    <w:rsid w:val="00565394"/>
    <w:rsid w:val="00565945"/>
    <w:rsid w:val="00565FF0"/>
    <w:rsid w:val="00566DF2"/>
    <w:rsid w:val="0056790C"/>
    <w:rsid w:val="00570B0F"/>
    <w:rsid w:val="00570CEA"/>
    <w:rsid w:val="0057106C"/>
    <w:rsid w:val="005717DF"/>
    <w:rsid w:val="00571AE0"/>
    <w:rsid w:val="00571EB4"/>
    <w:rsid w:val="005721C2"/>
    <w:rsid w:val="00573107"/>
    <w:rsid w:val="00573CBF"/>
    <w:rsid w:val="00573E6E"/>
    <w:rsid w:val="00574A45"/>
    <w:rsid w:val="005768FE"/>
    <w:rsid w:val="00577F65"/>
    <w:rsid w:val="00580539"/>
    <w:rsid w:val="00580DED"/>
    <w:rsid w:val="005813C7"/>
    <w:rsid w:val="00581640"/>
    <w:rsid w:val="00581952"/>
    <w:rsid w:val="00582A1A"/>
    <w:rsid w:val="0058436A"/>
    <w:rsid w:val="00584C15"/>
    <w:rsid w:val="00584FB6"/>
    <w:rsid w:val="005854ED"/>
    <w:rsid w:val="005862DE"/>
    <w:rsid w:val="005864AB"/>
    <w:rsid w:val="005868A7"/>
    <w:rsid w:val="00586F80"/>
    <w:rsid w:val="0058786B"/>
    <w:rsid w:val="0058790C"/>
    <w:rsid w:val="005900C1"/>
    <w:rsid w:val="00590111"/>
    <w:rsid w:val="00590F8D"/>
    <w:rsid w:val="0059169D"/>
    <w:rsid w:val="00591B9B"/>
    <w:rsid w:val="00591E24"/>
    <w:rsid w:val="00592125"/>
    <w:rsid w:val="00592D1D"/>
    <w:rsid w:val="00593154"/>
    <w:rsid w:val="0059341D"/>
    <w:rsid w:val="00593475"/>
    <w:rsid w:val="005937AC"/>
    <w:rsid w:val="005946DD"/>
    <w:rsid w:val="00594E2E"/>
    <w:rsid w:val="00594FB2"/>
    <w:rsid w:val="00596144"/>
    <w:rsid w:val="005962B1"/>
    <w:rsid w:val="005962B2"/>
    <w:rsid w:val="005963A3"/>
    <w:rsid w:val="00596A1D"/>
    <w:rsid w:val="0059727A"/>
    <w:rsid w:val="005973A5"/>
    <w:rsid w:val="005A057D"/>
    <w:rsid w:val="005A0BAF"/>
    <w:rsid w:val="005A24D8"/>
    <w:rsid w:val="005A2540"/>
    <w:rsid w:val="005A2E1D"/>
    <w:rsid w:val="005A2E42"/>
    <w:rsid w:val="005A36F3"/>
    <w:rsid w:val="005A3803"/>
    <w:rsid w:val="005A3828"/>
    <w:rsid w:val="005A4025"/>
    <w:rsid w:val="005A5264"/>
    <w:rsid w:val="005A58D0"/>
    <w:rsid w:val="005A5ADB"/>
    <w:rsid w:val="005A5FAE"/>
    <w:rsid w:val="005A70AA"/>
    <w:rsid w:val="005A7100"/>
    <w:rsid w:val="005A77FB"/>
    <w:rsid w:val="005A7FA3"/>
    <w:rsid w:val="005B00E7"/>
    <w:rsid w:val="005B0676"/>
    <w:rsid w:val="005B0818"/>
    <w:rsid w:val="005B0BC5"/>
    <w:rsid w:val="005B17B4"/>
    <w:rsid w:val="005B1B83"/>
    <w:rsid w:val="005B1C07"/>
    <w:rsid w:val="005B1E40"/>
    <w:rsid w:val="005B20A5"/>
    <w:rsid w:val="005B2497"/>
    <w:rsid w:val="005B27BB"/>
    <w:rsid w:val="005B284F"/>
    <w:rsid w:val="005B28D9"/>
    <w:rsid w:val="005B2A1E"/>
    <w:rsid w:val="005B2B42"/>
    <w:rsid w:val="005B2BDC"/>
    <w:rsid w:val="005B3F4E"/>
    <w:rsid w:val="005B6F24"/>
    <w:rsid w:val="005B7434"/>
    <w:rsid w:val="005B7DC6"/>
    <w:rsid w:val="005B7ECF"/>
    <w:rsid w:val="005C0AAB"/>
    <w:rsid w:val="005C0ADE"/>
    <w:rsid w:val="005C11FA"/>
    <w:rsid w:val="005C172C"/>
    <w:rsid w:val="005C1BCE"/>
    <w:rsid w:val="005C2FE3"/>
    <w:rsid w:val="005C38CB"/>
    <w:rsid w:val="005C4009"/>
    <w:rsid w:val="005C45C8"/>
    <w:rsid w:val="005C55D7"/>
    <w:rsid w:val="005C5BDE"/>
    <w:rsid w:val="005C66E8"/>
    <w:rsid w:val="005C672F"/>
    <w:rsid w:val="005C72A6"/>
    <w:rsid w:val="005C78AE"/>
    <w:rsid w:val="005C7AEB"/>
    <w:rsid w:val="005C7B7D"/>
    <w:rsid w:val="005D03F6"/>
    <w:rsid w:val="005D0D5C"/>
    <w:rsid w:val="005D167A"/>
    <w:rsid w:val="005D188B"/>
    <w:rsid w:val="005D1DE3"/>
    <w:rsid w:val="005D272A"/>
    <w:rsid w:val="005D4C60"/>
    <w:rsid w:val="005D4D62"/>
    <w:rsid w:val="005D5C14"/>
    <w:rsid w:val="005D6454"/>
    <w:rsid w:val="005D6793"/>
    <w:rsid w:val="005D67AF"/>
    <w:rsid w:val="005D6E6E"/>
    <w:rsid w:val="005D6FBD"/>
    <w:rsid w:val="005D70A0"/>
    <w:rsid w:val="005D7402"/>
    <w:rsid w:val="005D7671"/>
    <w:rsid w:val="005E0046"/>
    <w:rsid w:val="005E004B"/>
    <w:rsid w:val="005E007D"/>
    <w:rsid w:val="005E0905"/>
    <w:rsid w:val="005E1C5D"/>
    <w:rsid w:val="005E3572"/>
    <w:rsid w:val="005E3CEA"/>
    <w:rsid w:val="005E3D17"/>
    <w:rsid w:val="005E407C"/>
    <w:rsid w:val="005E61EB"/>
    <w:rsid w:val="005E64B5"/>
    <w:rsid w:val="005E6E68"/>
    <w:rsid w:val="005E741C"/>
    <w:rsid w:val="005E74B0"/>
    <w:rsid w:val="005E778C"/>
    <w:rsid w:val="005E7941"/>
    <w:rsid w:val="005E7E3C"/>
    <w:rsid w:val="005E7E75"/>
    <w:rsid w:val="005F015F"/>
    <w:rsid w:val="005F19D5"/>
    <w:rsid w:val="005F1AEB"/>
    <w:rsid w:val="005F1D62"/>
    <w:rsid w:val="005F265B"/>
    <w:rsid w:val="005F3C7E"/>
    <w:rsid w:val="005F3EC5"/>
    <w:rsid w:val="005F4133"/>
    <w:rsid w:val="005F46CF"/>
    <w:rsid w:val="005F4920"/>
    <w:rsid w:val="005F502B"/>
    <w:rsid w:val="005F5994"/>
    <w:rsid w:val="005F5DAD"/>
    <w:rsid w:val="005F5E7D"/>
    <w:rsid w:val="005F6D6C"/>
    <w:rsid w:val="005F7BFE"/>
    <w:rsid w:val="00600231"/>
    <w:rsid w:val="00600242"/>
    <w:rsid w:val="006007A3"/>
    <w:rsid w:val="00600911"/>
    <w:rsid w:val="00600D23"/>
    <w:rsid w:val="00602249"/>
    <w:rsid w:val="00602280"/>
    <w:rsid w:val="00602A29"/>
    <w:rsid w:val="00602C73"/>
    <w:rsid w:val="00602E9C"/>
    <w:rsid w:val="00603AE5"/>
    <w:rsid w:val="0060445E"/>
    <w:rsid w:val="00605A07"/>
    <w:rsid w:val="00606ACA"/>
    <w:rsid w:val="00606AD0"/>
    <w:rsid w:val="0060740E"/>
    <w:rsid w:val="00610873"/>
    <w:rsid w:val="00611252"/>
    <w:rsid w:val="00611458"/>
    <w:rsid w:val="006114D7"/>
    <w:rsid w:val="00611511"/>
    <w:rsid w:val="00611719"/>
    <w:rsid w:val="00611F42"/>
    <w:rsid w:val="00612EB9"/>
    <w:rsid w:val="006152AA"/>
    <w:rsid w:val="00615BFB"/>
    <w:rsid w:val="00617464"/>
    <w:rsid w:val="00617AEE"/>
    <w:rsid w:val="00617D82"/>
    <w:rsid w:val="00617EC1"/>
    <w:rsid w:val="00617F2E"/>
    <w:rsid w:val="006200EA"/>
    <w:rsid w:val="006204F4"/>
    <w:rsid w:val="006208AE"/>
    <w:rsid w:val="006212D1"/>
    <w:rsid w:val="006214E1"/>
    <w:rsid w:val="00622D14"/>
    <w:rsid w:val="00622F05"/>
    <w:rsid w:val="00623D73"/>
    <w:rsid w:val="0062426D"/>
    <w:rsid w:val="00625BE3"/>
    <w:rsid w:val="006270D6"/>
    <w:rsid w:val="006273F8"/>
    <w:rsid w:val="006275C3"/>
    <w:rsid w:val="00630F36"/>
    <w:rsid w:val="006310F3"/>
    <w:rsid w:val="006316DC"/>
    <w:rsid w:val="00631B39"/>
    <w:rsid w:val="00632174"/>
    <w:rsid w:val="00632354"/>
    <w:rsid w:val="006323D4"/>
    <w:rsid w:val="0063279A"/>
    <w:rsid w:val="006329BC"/>
    <w:rsid w:val="006332DD"/>
    <w:rsid w:val="00634245"/>
    <w:rsid w:val="00634363"/>
    <w:rsid w:val="0063651F"/>
    <w:rsid w:val="00637110"/>
    <w:rsid w:val="006371F7"/>
    <w:rsid w:val="00637519"/>
    <w:rsid w:val="006377AA"/>
    <w:rsid w:val="00637F86"/>
    <w:rsid w:val="0064085D"/>
    <w:rsid w:val="00640EA0"/>
    <w:rsid w:val="0064122A"/>
    <w:rsid w:val="006412D5"/>
    <w:rsid w:val="00641F32"/>
    <w:rsid w:val="006430A7"/>
    <w:rsid w:val="00643C56"/>
    <w:rsid w:val="006440A3"/>
    <w:rsid w:val="0064446D"/>
    <w:rsid w:val="00645131"/>
    <w:rsid w:val="00645184"/>
    <w:rsid w:val="00645429"/>
    <w:rsid w:val="00645555"/>
    <w:rsid w:val="00646029"/>
    <w:rsid w:val="006462DA"/>
    <w:rsid w:val="00646348"/>
    <w:rsid w:val="00646628"/>
    <w:rsid w:val="0064664C"/>
    <w:rsid w:val="00647033"/>
    <w:rsid w:val="006475CE"/>
    <w:rsid w:val="00650185"/>
    <w:rsid w:val="00650DF2"/>
    <w:rsid w:val="00650F39"/>
    <w:rsid w:val="00651CD4"/>
    <w:rsid w:val="00651CE6"/>
    <w:rsid w:val="0065299F"/>
    <w:rsid w:val="00652A8A"/>
    <w:rsid w:val="00653342"/>
    <w:rsid w:val="00653488"/>
    <w:rsid w:val="00653A81"/>
    <w:rsid w:val="00653AC3"/>
    <w:rsid w:val="00654071"/>
    <w:rsid w:val="0065481A"/>
    <w:rsid w:val="00655000"/>
    <w:rsid w:val="00655FCF"/>
    <w:rsid w:val="006561F1"/>
    <w:rsid w:val="00656376"/>
    <w:rsid w:val="006573C1"/>
    <w:rsid w:val="0066056E"/>
    <w:rsid w:val="006616B0"/>
    <w:rsid w:val="00661E86"/>
    <w:rsid w:val="00662980"/>
    <w:rsid w:val="006629AB"/>
    <w:rsid w:val="00662A63"/>
    <w:rsid w:val="00662CCB"/>
    <w:rsid w:val="0066321D"/>
    <w:rsid w:val="00663CBA"/>
    <w:rsid w:val="00664574"/>
    <w:rsid w:val="006650B3"/>
    <w:rsid w:val="00665C97"/>
    <w:rsid w:val="006661C7"/>
    <w:rsid w:val="006674A6"/>
    <w:rsid w:val="00667A13"/>
    <w:rsid w:val="00667C96"/>
    <w:rsid w:val="00667DBF"/>
    <w:rsid w:val="00670341"/>
    <w:rsid w:val="006706E8"/>
    <w:rsid w:val="00670871"/>
    <w:rsid w:val="006738CF"/>
    <w:rsid w:val="00674460"/>
    <w:rsid w:val="00674685"/>
    <w:rsid w:val="00674F52"/>
    <w:rsid w:val="006764ED"/>
    <w:rsid w:val="00676568"/>
    <w:rsid w:val="00677597"/>
    <w:rsid w:val="00677713"/>
    <w:rsid w:val="00680A66"/>
    <w:rsid w:val="00680B44"/>
    <w:rsid w:val="00681045"/>
    <w:rsid w:val="00681881"/>
    <w:rsid w:val="0068212E"/>
    <w:rsid w:val="006823D4"/>
    <w:rsid w:val="00684082"/>
    <w:rsid w:val="00684306"/>
    <w:rsid w:val="0068508E"/>
    <w:rsid w:val="0068514E"/>
    <w:rsid w:val="00685B1B"/>
    <w:rsid w:val="00685BA0"/>
    <w:rsid w:val="00685E12"/>
    <w:rsid w:val="006864FB"/>
    <w:rsid w:val="00686929"/>
    <w:rsid w:val="00686A9C"/>
    <w:rsid w:val="0068701C"/>
    <w:rsid w:val="0068710E"/>
    <w:rsid w:val="00687C66"/>
    <w:rsid w:val="006902A1"/>
    <w:rsid w:val="006902DB"/>
    <w:rsid w:val="0069131B"/>
    <w:rsid w:val="0069164E"/>
    <w:rsid w:val="00691968"/>
    <w:rsid w:val="00692927"/>
    <w:rsid w:val="006933CB"/>
    <w:rsid w:val="006938F1"/>
    <w:rsid w:val="00693CC0"/>
    <w:rsid w:val="006940C2"/>
    <w:rsid w:val="00694730"/>
    <w:rsid w:val="00694B68"/>
    <w:rsid w:val="00694BF6"/>
    <w:rsid w:val="00694DED"/>
    <w:rsid w:val="00694FF9"/>
    <w:rsid w:val="006960A0"/>
    <w:rsid w:val="006967F4"/>
    <w:rsid w:val="00696B8A"/>
    <w:rsid w:val="006976D5"/>
    <w:rsid w:val="00697FE6"/>
    <w:rsid w:val="006A01DD"/>
    <w:rsid w:val="006A0471"/>
    <w:rsid w:val="006A09E0"/>
    <w:rsid w:val="006A1352"/>
    <w:rsid w:val="006A1354"/>
    <w:rsid w:val="006A2383"/>
    <w:rsid w:val="006A2755"/>
    <w:rsid w:val="006A2A40"/>
    <w:rsid w:val="006A30AB"/>
    <w:rsid w:val="006A3361"/>
    <w:rsid w:val="006A3FD8"/>
    <w:rsid w:val="006A4B16"/>
    <w:rsid w:val="006A4CFC"/>
    <w:rsid w:val="006A4FC4"/>
    <w:rsid w:val="006A597E"/>
    <w:rsid w:val="006A5E95"/>
    <w:rsid w:val="006A5F42"/>
    <w:rsid w:val="006A5F4A"/>
    <w:rsid w:val="006A6945"/>
    <w:rsid w:val="006A6AB0"/>
    <w:rsid w:val="006A7229"/>
    <w:rsid w:val="006A734C"/>
    <w:rsid w:val="006A7518"/>
    <w:rsid w:val="006A76C3"/>
    <w:rsid w:val="006A76F2"/>
    <w:rsid w:val="006A7791"/>
    <w:rsid w:val="006A79AF"/>
    <w:rsid w:val="006A7A08"/>
    <w:rsid w:val="006B024E"/>
    <w:rsid w:val="006B0298"/>
    <w:rsid w:val="006B02D2"/>
    <w:rsid w:val="006B14BA"/>
    <w:rsid w:val="006B1C85"/>
    <w:rsid w:val="006B24E6"/>
    <w:rsid w:val="006B2872"/>
    <w:rsid w:val="006B2955"/>
    <w:rsid w:val="006B29E1"/>
    <w:rsid w:val="006B304F"/>
    <w:rsid w:val="006B363B"/>
    <w:rsid w:val="006B3A86"/>
    <w:rsid w:val="006B3C12"/>
    <w:rsid w:val="006B4106"/>
    <w:rsid w:val="006B4916"/>
    <w:rsid w:val="006B57C1"/>
    <w:rsid w:val="006B6070"/>
    <w:rsid w:val="006B6387"/>
    <w:rsid w:val="006B6413"/>
    <w:rsid w:val="006B65A0"/>
    <w:rsid w:val="006B6DC0"/>
    <w:rsid w:val="006C0108"/>
    <w:rsid w:val="006C0275"/>
    <w:rsid w:val="006C0A8D"/>
    <w:rsid w:val="006C0C6E"/>
    <w:rsid w:val="006C1586"/>
    <w:rsid w:val="006C176D"/>
    <w:rsid w:val="006C1DB7"/>
    <w:rsid w:val="006C2075"/>
    <w:rsid w:val="006C3DAC"/>
    <w:rsid w:val="006C4A1B"/>
    <w:rsid w:val="006C4BE9"/>
    <w:rsid w:val="006C4C90"/>
    <w:rsid w:val="006C50FC"/>
    <w:rsid w:val="006C5585"/>
    <w:rsid w:val="006C5B61"/>
    <w:rsid w:val="006C5E51"/>
    <w:rsid w:val="006C64E0"/>
    <w:rsid w:val="006C7962"/>
    <w:rsid w:val="006D03DA"/>
    <w:rsid w:val="006D0532"/>
    <w:rsid w:val="006D0AB4"/>
    <w:rsid w:val="006D0B73"/>
    <w:rsid w:val="006D0D15"/>
    <w:rsid w:val="006D1C6B"/>
    <w:rsid w:val="006D2548"/>
    <w:rsid w:val="006D255C"/>
    <w:rsid w:val="006D269F"/>
    <w:rsid w:val="006D2703"/>
    <w:rsid w:val="006D2EB1"/>
    <w:rsid w:val="006D35DA"/>
    <w:rsid w:val="006D4E8D"/>
    <w:rsid w:val="006D5E95"/>
    <w:rsid w:val="006D6E3E"/>
    <w:rsid w:val="006D788A"/>
    <w:rsid w:val="006D7E4C"/>
    <w:rsid w:val="006E0963"/>
    <w:rsid w:val="006E0B83"/>
    <w:rsid w:val="006E0D06"/>
    <w:rsid w:val="006E167F"/>
    <w:rsid w:val="006E1853"/>
    <w:rsid w:val="006E18FE"/>
    <w:rsid w:val="006E1D7A"/>
    <w:rsid w:val="006E21A0"/>
    <w:rsid w:val="006E2FEF"/>
    <w:rsid w:val="006E3085"/>
    <w:rsid w:val="006E3C7E"/>
    <w:rsid w:val="006E4974"/>
    <w:rsid w:val="006E4B1A"/>
    <w:rsid w:val="006E4F26"/>
    <w:rsid w:val="006E4FE8"/>
    <w:rsid w:val="006E59E3"/>
    <w:rsid w:val="006E5E0E"/>
    <w:rsid w:val="006E6272"/>
    <w:rsid w:val="006E6420"/>
    <w:rsid w:val="006E65AB"/>
    <w:rsid w:val="006E6FBF"/>
    <w:rsid w:val="006F0977"/>
    <w:rsid w:val="006F1FF3"/>
    <w:rsid w:val="006F24D5"/>
    <w:rsid w:val="006F2D0A"/>
    <w:rsid w:val="006F2D14"/>
    <w:rsid w:val="006F3948"/>
    <w:rsid w:val="006F5121"/>
    <w:rsid w:val="006F5A55"/>
    <w:rsid w:val="006F64BF"/>
    <w:rsid w:val="006F72B3"/>
    <w:rsid w:val="007001EC"/>
    <w:rsid w:val="007002AB"/>
    <w:rsid w:val="0070041E"/>
    <w:rsid w:val="00700F45"/>
    <w:rsid w:val="00701DCB"/>
    <w:rsid w:val="00702D68"/>
    <w:rsid w:val="00702DAD"/>
    <w:rsid w:val="00704285"/>
    <w:rsid w:val="007044FC"/>
    <w:rsid w:val="0070466C"/>
    <w:rsid w:val="00704C45"/>
    <w:rsid w:val="0070613E"/>
    <w:rsid w:val="007062BD"/>
    <w:rsid w:val="00706876"/>
    <w:rsid w:val="00706F3F"/>
    <w:rsid w:val="00707994"/>
    <w:rsid w:val="007104DA"/>
    <w:rsid w:val="00710F5D"/>
    <w:rsid w:val="00711856"/>
    <w:rsid w:val="00711A02"/>
    <w:rsid w:val="00711ECB"/>
    <w:rsid w:val="00712807"/>
    <w:rsid w:val="007129ED"/>
    <w:rsid w:val="00713097"/>
    <w:rsid w:val="0071573A"/>
    <w:rsid w:val="00716175"/>
    <w:rsid w:val="00716181"/>
    <w:rsid w:val="007163E0"/>
    <w:rsid w:val="0071668E"/>
    <w:rsid w:val="007168BE"/>
    <w:rsid w:val="007168F1"/>
    <w:rsid w:val="00716937"/>
    <w:rsid w:val="00720722"/>
    <w:rsid w:val="007230EB"/>
    <w:rsid w:val="00723A9F"/>
    <w:rsid w:val="00723D2C"/>
    <w:rsid w:val="007251E7"/>
    <w:rsid w:val="00725403"/>
    <w:rsid w:val="007260DD"/>
    <w:rsid w:val="00726C69"/>
    <w:rsid w:val="0072788C"/>
    <w:rsid w:val="00727897"/>
    <w:rsid w:val="00727CAB"/>
    <w:rsid w:val="0073081E"/>
    <w:rsid w:val="0073125A"/>
    <w:rsid w:val="00731D08"/>
    <w:rsid w:val="00732E30"/>
    <w:rsid w:val="0073312E"/>
    <w:rsid w:val="007340C6"/>
    <w:rsid w:val="007348E5"/>
    <w:rsid w:val="00734F2A"/>
    <w:rsid w:val="00734FEB"/>
    <w:rsid w:val="0073504C"/>
    <w:rsid w:val="00735B75"/>
    <w:rsid w:val="00735BF5"/>
    <w:rsid w:val="007361BF"/>
    <w:rsid w:val="00736C2A"/>
    <w:rsid w:val="00736DFF"/>
    <w:rsid w:val="00737F7C"/>
    <w:rsid w:val="00740965"/>
    <w:rsid w:val="00741634"/>
    <w:rsid w:val="00741892"/>
    <w:rsid w:val="007421C4"/>
    <w:rsid w:val="00742622"/>
    <w:rsid w:val="007426AC"/>
    <w:rsid w:val="00742BD1"/>
    <w:rsid w:val="00742F6A"/>
    <w:rsid w:val="00743736"/>
    <w:rsid w:val="00743D1D"/>
    <w:rsid w:val="00744BE3"/>
    <w:rsid w:val="007450F8"/>
    <w:rsid w:val="00745797"/>
    <w:rsid w:val="00745B65"/>
    <w:rsid w:val="00745E5C"/>
    <w:rsid w:val="00745F56"/>
    <w:rsid w:val="00746A5D"/>
    <w:rsid w:val="00746ECD"/>
    <w:rsid w:val="0074792D"/>
    <w:rsid w:val="007505DB"/>
    <w:rsid w:val="00750881"/>
    <w:rsid w:val="007512E4"/>
    <w:rsid w:val="007523EF"/>
    <w:rsid w:val="00752543"/>
    <w:rsid w:val="00752993"/>
    <w:rsid w:val="00752E30"/>
    <w:rsid w:val="0075306C"/>
    <w:rsid w:val="00753CED"/>
    <w:rsid w:val="00754531"/>
    <w:rsid w:val="007555B8"/>
    <w:rsid w:val="00755B03"/>
    <w:rsid w:val="007567FC"/>
    <w:rsid w:val="00756FC7"/>
    <w:rsid w:val="00757D62"/>
    <w:rsid w:val="00761A0D"/>
    <w:rsid w:val="00762D88"/>
    <w:rsid w:val="007637B8"/>
    <w:rsid w:val="007638F4"/>
    <w:rsid w:val="00764472"/>
    <w:rsid w:val="00764A4B"/>
    <w:rsid w:val="00764CB0"/>
    <w:rsid w:val="007650EE"/>
    <w:rsid w:val="007654DC"/>
    <w:rsid w:val="00765E6B"/>
    <w:rsid w:val="007670FA"/>
    <w:rsid w:val="00770F95"/>
    <w:rsid w:val="00772B03"/>
    <w:rsid w:val="00774399"/>
    <w:rsid w:val="00774443"/>
    <w:rsid w:val="00774994"/>
    <w:rsid w:val="00774B42"/>
    <w:rsid w:val="00776299"/>
    <w:rsid w:val="00776847"/>
    <w:rsid w:val="00776A08"/>
    <w:rsid w:val="00776B6D"/>
    <w:rsid w:val="00777269"/>
    <w:rsid w:val="00777546"/>
    <w:rsid w:val="007776BA"/>
    <w:rsid w:val="00777C4E"/>
    <w:rsid w:val="00777D54"/>
    <w:rsid w:val="00780114"/>
    <w:rsid w:val="00780384"/>
    <w:rsid w:val="0078049E"/>
    <w:rsid w:val="00780A25"/>
    <w:rsid w:val="00780AEB"/>
    <w:rsid w:val="0078185D"/>
    <w:rsid w:val="00781C1F"/>
    <w:rsid w:val="00781EDB"/>
    <w:rsid w:val="00783130"/>
    <w:rsid w:val="007835B4"/>
    <w:rsid w:val="0078371D"/>
    <w:rsid w:val="00784160"/>
    <w:rsid w:val="0078490C"/>
    <w:rsid w:val="0078550B"/>
    <w:rsid w:val="0078563A"/>
    <w:rsid w:val="00786043"/>
    <w:rsid w:val="0078666C"/>
    <w:rsid w:val="00786E10"/>
    <w:rsid w:val="00787000"/>
    <w:rsid w:val="007873ED"/>
    <w:rsid w:val="00787BC3"/>
    <w:rsid w:val="007906F1"/>
    <w:rsid w:val="00790942"/>
    <w:rsid w:val="00791265"/>
    <w:rsid w:val="007916BB"/>
    <w:rsid w:val="00791B6E"/>
    <w:rsid w:val="00792C6F"/>
    <w:rsid w:val="00792D5C"/>
    <w:rsid w:val="00792E63"/>
    <w:rsid w:val="007936A6"/>
    <w:rsid w:val="007944F2"/>
    <w:rsid w:val="0079499E"/>
    <w:rsid w:val="00794B59"/>
    <w:rsid w:val="0079510E"/>
    <w:rsid w:val="0079530D"/>
    <w:rsid w:val="0079553C"/>
    <w:rsid w:val="007958B1"/>
    <w:rsid w:val="00795D58"/>
    <w:rsid w:val="00797DA3"/>
    <w:rsid w:val="007A0060"/>
    <w:rsid w:val="007A011A"/>
    <w:rsid w:val="007A0E82"/>
    <w:rsid w:val="007A0FBC"/>
    <w:rsid w:val="007A167C"/>
    <w:rsid w:val="007A180D"/>
    <w:rsid w:val="007A218A"/>
    <w:rsid w:val="007A2904"/>
    <w:rsid w:val="007A2B2F"/>
    <w:rsid w:val="007A2FB5"/>
    <w:rsid w:val="007A3A06"/>
    <w:rsid w:val="007A3B0F"/>
    <w:rsid w:val="007A3C48"/>
    <w:rsid w:val="007A423A"/>
    <w:rsid w:val="007A579B"/>
    <w:rsid w:val="007A57F9"/>
    <w:rsid w:val="007A6720"/>
    <w:rsid w:val="007A7486"/>
    <w:rsid w:val="007B0817"/>
    <w:rsid w:val="007B12AF"/>
    <w:rsid w:val="007B1719"/>
    <w:rsid w:val="007B2B6A"/>
    <w:rsid w:val="007B2D2B"/>
    <w:rsid w:val="007B2FF2"/>
    <w:rsid w:val="007B30F7"/>
    <w:rsid w:val="007B4512"/>
    <w:rsid w:val="007B48EE"/>
    <w:rsid w:val="007B4A48"/>
    <w:rsid w:val="007B52B0"/>
    <w:rsid w:val="007B52C2"/>
    <w:rsid w:val="007B5577"/>
    <w:rsid w:val="007B5DE1"/>
    <w:rsid w:val="007B6179"/>
    <w:rsid w:val="007B6D9D"/>
    <w:rsid w:val="007B7114"/>
    <w:rsid w:val="007B73BC"/>
    <w:rsid w:val="007C0B0D"/>
    <w:rsid w:val="007C0CB8"/>
    <w:rsid w:val="007C1037"/>
    <w:rsid w:val="007C1648"/>
    <w:rsid w:val="007C1E4B"/>
    <w:rsid w:val="007C1E65"/>
    <w:rsid w:val="007C214D"/>
    <w:rsid w:val="007C26C0"/>
    <w:rsid w:val="007C2922"/>
    <w:rsid w:val="007C343C"/>
    <w:rsid w:val="007C3E7E"/>
    <w:rsid w:val="007C450E"/>
    <w:rsid w:val="007C4D6F"/>
    <w:rsid w:val="007C50CC"/>
    <w:rsid w:val="007C770D"/>
    <w:rsid w:val="007C79D6"/>
    <w:rsid w:val="007C7E18"/>
    <w:rsid w:val="007D0CDC"/>
    <w:rsid w:val="007D0CEF"/>
    <w:rsid w:val="007D0E92"/>
    <w:rsid w:val="007D1E4F"/>
    <w:rsid w:val="007D21AD"/>
    <w:rsid w:val="007D3643"/>
    <w:rsid w:val="007D3F5E"/>
    <w:rsid w:val="007D3F66"/>
    <w:rsid w:val="007D4091"/>
    <w:rsid w:val="007D4244"/>
    <w:rsid w:val="007D4E22"/>
    <w:rsid w:val="007D57F9"/>
    <w:rsid w:val="007D593E"/>
    <w:rsid w:val="007D6053"/>
    <w:rsid w:val="007D6104"/>
    <w:rsid w:val="007D6152"/>
    <w:rsid w:val="007D707A"/>
    <w:rsid w:val="007E0193"/>
    <w:rsid w:val="007E078E"/>
    <w:rsid w:val="007E091C"/>
    <w:rsid w:val="007E0AF3"/>
    <w:rsid w:val="007E13A5"/>
    <w:rsid w:val="007E1691"/>
    <w:rsid w:val="007E2555"/>
    <w:rsid w:val="007E2D44"/>
    <w:rsid w:val="007E31A6"/>
    <w:rsid w:val="007E32A7"/>
    <w:rsid w:val="007E3AC0"/>
    <w:rsid w:val="007E5319"/>
    <w:rsid w:val="007E55DB"/>
    <w:rsid w:val="007E6448"/>
    <w:rsid w:val="007E689D"/>
    <w:rsid w:val="007E759B"/>
    <w:rsid w:val="007F0029"/>
    <w:rsid w:val="007F0062"/>
    <w:rsid w:val="007F1DC1"/>
    <w:rsid w:val="007F2035"/>
    <w:rsid w:val="007F21D5"/>
    <w:rsid w:val="007F24F6"/>
    <w:rsid w:val="007F2A0A"/>
    <w:rsid w:val="007F2DE0"/>
    <w:rsid w:val="007F3BF0"/>
    <w:rsid w:val="007F3F11"/>
    <w:rsid w:val="007F3F24"/>
    <w:rsid w:val="007F45AC"/>
    <w:rsid w:val="007F48C4"/>
    <w:rsid w:val="007F66D9"/>
    <w:rsid w:val="007F6AB5"/>
    <w:rsid w:val="007F7D3E"/>
    <w:rsid w:val="00800511"/>
    <w:rsid w:val="008013DF"/>
    <w:rsid w:val="00801CC4"/>
    <w:rsid w:val="008023DE"/>
    <w:rsid w:val="00802850"/>
    <w:rsid w:val="00802905"/>
    <w:rsid w:val="00802B16"/>
    <w:rsid w:val="008039E8"/>
    <w:rsid w:val="0080611C"/>
    <w:rsid w:val="00806504"/>
    <w:rsid w:val="00806FD5"/>
    <w:rsid w:val="0080720A"/>
    <w:rsid w:val="00807A2A"/>
    <w:rsid w:val="0081046B"/>
    <w:rsid w:val="008108D7"/>
    <w:rsid w:val="00810DB0"/>
    <w:rsid w:val="00811140"/>
    <w:rsid w:val="008113A8"/>
    <w:rsid w:val="008127CD"/>
    <w:rsid w:val="00812FCB"/>
    <w:rsid w:val="00813A00"/>
    <w:rsid w:val="00813D99"/>
    <w:rsid w:val="00815192"/>
    <w:rsid w:val="00815BB9"/>
    <w:rsid w:val="00815DF3"/>
    <w:rsid w:val="00817E25"/>
    <w:rsid w:val="0082062A"/>
    <w:rsid w:val="00820FA9"/>
    <w:rsid w:val="00821317"/>
    <w:rsid w:val="00821D1A"/>
    <w:rsid w:val="0082297F"/>
    <w:rsid w:val="008238E4"/>
    <w:rsid w:val="00824479"/>
    <w:rsid w:val="00824C64"/>
    <w:rsid w:val="008262C2"/>
    <w:rsid w:val="00827531"/>
    <w:rsid w:val="00827814"/>
    <w:rsid w:val="00827D8A"/>
    <w:rsid w:val="00830B81"/>
    <w:rsid w:val="00830D6C"/>
    <w:rsid w:val="00830FC8"/>
    <w:rsid w:val="0083280B"/>
    <w:rsid w:val="00832EF8"/>
    <w:rsid w:val="00833352"/>
    <w:rsid w:val="00833642"/>
    <w:rsid w:val="00833EAD"/>
    <w:rsid w:val="00834612"/>
    <w:rsid w:val="008349D2"/>
    <w:rsid w:val="00835357"/>
    <w:rsid w:val="00836FB3"/>
    <w:rsid w:val="00837483"/>
    <w:rsid w:val="008414C8"/>
    <w:rsid w:val="0084178F"/>
    <w:rsid w:val="00842A5C"/>
    <w:rsid w:val="0084358E"/>
    <w:rsid w:val="0084389E"/>
    <w:rsid w:val="00844AD4"/>
    <w:rsid w:val="00844B70"/>
    <w:rsid w:val="008454C2"/>
    <w:rsid w:val="00846400"/>
    <w:rsid w:val="0084699D"/>
    <w:rsid w:val="00847249"/>
    <w:rsid w:val="0085067B"/>
    <w:rsid w:val="00851856"/>
    <w:rsid w:val="00851BE6"/>
    <w:rsid w:val="0085228F"/>
    <w:rsid w:val="008530FA"/>
    <w:rsid w:val="008535A3"/>
    <w:rsid w:val="008535B8"/>
    <w:rsid w:val="0085484A"/>
    <w:rsid w:val="00855B91"/>
    <w:rsid w:val="008562A8"/>
    <w:rsid w:val="0085729C"/>
    <w:rsid w:val="00860A01"/>
    <w:rsid w:val="008611B7"/>
    <w:rsid w:val="00861604"/>
    <w:rsid w:val="00862AC9"/>
    <w:rsid w:val="00862EA2"/>
    <w:rsid w:val="00864B28"/>
    <w:rsid w:val="00865112"/>
    <w:rsid w:val="008656E0"/>
    <w:rsid w:val="00865885"/>
    <w:rsid w:val="008667D1"/>
    <w:rsid w:val="00866FB8"/>
    <w:rsid w:val="008673DF"/>
    <w:rsid w:val="00867772"/>
    <w:rsid w:val="00867D80"/>
    <w:rsid w:val="00870254"/>
    <w:rsid w:val="00870D60"/>
    <w:rsid w:val="00871220"/>
    <w:rsid w:val="00871850"/>
    <w:rsid w:val="00871A09"/>
    <w:rsid w:val="00871BBC"/>
    <w:rsid w:val="00872890"/>
    <w:rsid w:val="00872987"/>
    <w:rsid w:val="00874E03"/>
    <w:rsid w:val="00875ADA"/>
    <w:rsid w:val="00875DAF"/>
    <w:rsid w:val="00876201"/>
    <w:rsid w:val="00876555"/>
    <w:rsid w:val="0087666D"/>
    <w:rsid w:val="00876942"/>
    <w:rsid w:val="00876BEC"/>
    <w:rsid w:val="00876CA4"/>
    <w:rsid w:val="00877A35"/>
    <w:rsid w:val="00877B41"/>
    <w:rsid w:val="00877F56"/>
    <w:rsid w:val="00880F3C"/>
    <w:rsid w:val="008815D9"/>
    <w:rsid w:val="00881E85"/>
    <w:rsid w:val="00882DBA"/>
    <w:rsid w:val="008840DD"/>
    <w:rsid w:val="008847C5"/>
    <w:rsid w:val="00884A27"/>
    <w:rsid w:val="00884B0A"/>
    <w:rsid w:val="00885428"/>
    <w:rsid w:val="00886503"/>
    <w:rsid w:val="00886A31"/>
    <w:rsid w:val="008871BF"/>
    <w:rsid w:val="00887762"/>
    <w:rsid w:val="00887A6D"/>
    <w:rsid w:val="00887F9F"/>
    <w:rsid w:val="0089077E"/>
    <w:rsid w:val="008914C8"/>
    <w:rsid w:val="0089192C"/>
    <w:rsid w:val="008920DA"/>
    <w:rsid w:val="008936F5"/>
    <w:rsid w:val="00893E7F"/>
    <w:rsid w:val="00896351"/>
    <w:rsid w:val="00896996"/>
    <w:rsid w:val="00896F66"/>
    <w:rsid w:val="008973A0"/>
    <w:rsid w:val="00897799"/>
    <w:rsid w:val="008977F6"/>
    <w:rsid w:val="008A026B"/>
    <w:rsid w:val="008A10C4"/>
    <w:rsid w:val="008A1297"/>
    <w:rsid w:val="008A1E55"/>
    <w:rsid w:val="008A2656"/>
    <w:rsid w:val="008A3B63"/>
    <w:rsid w:val="008A3E99"/>
    <w:rsid w:val="008A4195"/>
    <w:rsid w:val="008A469A"/>
    <w:rsid w:val="008A6175"/>
    <w:rsid w:val="008A629B"/>
    <w:rsid w:val="008A6BD7"/>
    <w:rsid w:val="008A74B3"/>
    <w:rsid w:val="008A7C34"/>
    <w:rsid w:val="008A7FC2"/>
    <w:rsid w:val="008B0BFB"/>
    <w:rsid w:val="008B0EFD"/>
    <w:rsid w:val="008B12E4"/>
    <w:rsid w:val="008B1842"/>
    <w:rsid w:val="008B2468"/>
    <w:rsid w:val="008B27F0"/>
    <w:rsid w:val="008B4BEE"/>
    <w:rsid w:val="008B5500"/>
    <w:rsid w:val="008B59F5"/>
    <w:rsid w:val="008B66C8"/>
    <w:rsid w:val="008B7691"/>
    <w:rsid w:val="008B7ED6"/>
    <w:rsid w:val="008C0882"/>
    <w:rsid w:val="008C09C6"/>
    <w:rsid w:val="008C18E3"/>
    <w:rsid w:val="008C1F3B"/>
    <w:rsid w:val="008C2F5C"/>
    <w:rsid w:val="008C36E9"/>
    <w:rsid w:val="008C45D0"/>
    <w:rsid w:val="008C4AEE"/>
    <w:rsid w:val="008C4BDE"/>
    <w:rsid w:val="008C4F71"/>
    <w:rsid w:val="008C59F6"/>
    <w:rsid w:val="008C5A09"/>
    <w:rsid w:val="008C6515"/>
    <w:rsid w:val="008C6F4C"/>
    <w:rsid w:val="008C7457"/>
    <w:rsid w:val="008C75B8"/>
    <w:rsid w:val="008C761F"/>
    <w:rsid w:val="008C7AC4"/>
    <w:rsid w:val="008D0921"/>
    <w:rsid w:val="008D2E69"/>
    <w:rsid w:val="008D3204"/>
    <w:rsid w:val="008D38BB"/>
    <w:rsid w:val="008D44DD"/>
    <w:rsid w:val="008D46AE"/>
    <w:rsid w:val="008D46EE"/>
    <w:rsid w:val="008D4E5E"/>
    <w:rsid w:val="008D5FC3"/>
    <w:rsid w:val="008D627A"/>
    <w:rsid w:val="008D6856"/>
    <w:rsid w:val="008D6BDF"/>
    <w:rsid w:val="008D6C58"/>
    <w:rsid w:val="008E17BF"/>
    <w:rsid w:val="008E356E"/>
    <w:rsid w:val="008E39A9"/>
    <w:rsid w:val="008E4C50"/>
    <w:rsid w:val="008E5296"/>
    <w:rsid w:val="008E5409"/>
    <w:rsid w:val="008E5434"/>
    <w:rsid w:val="008E5828"/>
    <w:rsid w:val="008E6906"/>
    <w:rsid w:val="008E6DED"/>
    <w:rsid w:val="008E796B"/>
    <w:rsid w:val="008F00A9"/>
    <w:rsid w:val="008F00DD"/>
    <w:rsid w:val="008F0824"/>
    <w:rsid w:val="008F0A83"/>
    <w:rsid w:val="008F0F0A"/>
    <w:rsid w:val="008F175C"/>
    <w:rsid w:val="008F1E23"/>
    <w:rsid w:val="008F20E6"/>
    <w:rsid w:val="008F239E"/>
    <w:rsid w:val="008F29A3"/>
    <w:rsid w:val="008F3532"/>
    <w:rsid w:val="008F40AF"/>
    <w:rsid w:val="008F4725"/>
    <w:rsid w:val="008F4EA3"/>
    <w:rsid w:val="008F4FBF"/>
    <w:rsid w:val="008F62DE"/>
    <w:rsid w:val="008F6B54"/>
    <w:rsid w:val="008F7767"/>
    <w:rsid w:val="008F7892"/>
    <w:rsid w:val="008F7937"/>
    <w:rsid w:val="008F7A7F"/>
    <w:rsid w:val="008F7F2E"/>
    <w:rsid w:val="00900499"/>
    <w:rsid w:val="009006B2"/>
    <w:rsid w:val="0090070B"/>
    <w:rsid w:val="00901556"/>
    <w:rsid w:val="00901C46"/>
    <w:rsid w:val="00901E52"/>
    <w:rsid w:val="00902264"/>
    <w:rsid w:val="0090304A"/>
    <w:rsid w:val="009039B6"/>
    <w:rsid w:val="00903BF3"/>
    <w:rsid w:val="00903F8D"/>
    <w:rsid w:val="00904995"/>
    <w:rsid w:val="009056A2"/>
    <w:rsid w:val="00905A6C"/>
    <w:rsid w:val="00905E81"/>
    <w:rsid w:val="009062AC"/>
    <w:rsid w:val="0090655E"/>
    <w:rsid w:val="009067B3"/>
    <w:rsid w:val="00907BC2"/>
    <w:rsid w:val="00907C15"/>
    <w:rsid w:val="0091179C"/>
    <w:rsid w:val="00911DA7"/>
    <w:rsid w:val="00912007"/>
    <w:rsid w:val="00912095"/>
    <w:rsid w:val="009128E0"/>
    <w:rsid w:val="0091303C"/>
    <w:rsid w:val="009132CA"/>
    <w:rsid w:val="00914861"/>
    <w:rsid w:val="00915AA3"/>
    <w:rsid w:val="00915C17"/>
    <w:rsid w:val="009177B5"/>
    <w:rsid w:val="0091782D"/>
    <w:rsid w:val="00917957"/>
    <w:rsid w:val="00920540"/>
    <w:rsid w:val="009207D9"/>
    <w:rsid w:val="00920C99"/>
    <w:rsid w:val="0092154F"/>
    <w:rsid w:val="00921878"/>
    <w:rsid w:val="00921E00"/>
    <w:rsid w:val="00921FFB"/>
    <w:rsid w:val="0092206A"/>
    <w:rsid w:val="009225D0"/>
    <w:rsid w:val="00922844"/>
    <w:rsid w:val="0092330E"/>
    <w:rsid w:val="009236B7"/>
    <w:rsid w:val="00923BED"/>
    <w:rsid w:val="00924386"/>
    <w:rsid w:val="00924554"/>
    <w:rsid w:val="00924C8B"/>
    <w:rsid w:val="00924E77"/>
    <w:rsid w:val="0092568C"/>
    <w:rsid w:val="00925AB0"/>
    <w:rsid w:val="00925EF8"/>
    <w:rsid w:val="00926176"/>
    <w:rsid w:val="00926185"/>
    <w:rsid w:val="009261D4"/>
    <w:rsid w:val="009262E4"/>
    <w:rsid w:val="0092687D"/>
    <w:rsid w:val="009269B2"/>
    <w:rsid w:val="00926F0A"/>
    <w:rsid w:val="00927727"/>
    <w:rsid w:val="009300E0"/>
    <w:rsid w:val="009306C3"/>
    <w:rsid w:val="00930C51"/>
    <w:rsid w:val="00930F20"/>
    <w:rsid w:val="00931BF9"/>
    <w:rsid w:val="00931D56"/>
    <w:rsid w:val="009321D7"/>
    <w:rsid w:val="00933551"/>
    <w:rsid w:val="00933637"/>
    <w:rsid w:val="00934294"/>
    <w:rsid w:val="00934DA0"/>
    <w:rsid w:val="0093572E"/>
    <w:rsid w:val="009359D0"/>
    <w:rsid w:val="00935DD1"/>
    <w:rsid w:val="00935ED2"/>
    <w:rsid w:val="00936648"/>
    <w:rsid w:val="009373BA"/>
    <w:rsid w:val="0093745D"/>
    <w:rsid w:val="0093774B"/>
    <w:rsid w:val="009410F6"/>
    <w:rsid w:val="009412A8"/>
    <w:rsid w:val="00941AB6"/>
    <w:rsid w:val="00942833"/>
    <w:rsid w:val="0094383E"/>
    <w:rsid w:val="00943D64"/>
    <w:rsid w:val="00943E7A"/>
    <w:rsid w:val="009446ED"/>
    <w:rsid w:val="00945436"/>
    <w:rsid w:val="00945631"/>
    <w:rsid w:val="00946756"/>
    <w:rsid w:val="00947007"/>
    <w:rsid w:val="00947B2B"/>
    <w:rsid w:val="00947BCE"/>
    <w:rsid w:val="00947CF5"/>
    <w:rsid w:val="00951F46"/>
    <w:rsid w:val="0095220D"/>
    <w:rsid w:val="009524CD"/>
    <w:rsid w:val="0095263C"/>
    <w:rsid w:val="0095269B"/>
    <w:rsid w:val="00952929"/>
    <w:rsid w:val="00952AAF"/>
    <w:rsid w:val="00952E14"/>
    <w:rsid w:val="00953964"/>
    <w:rsid w:val="00953E29"/>
    <w:rsid w:val="00953FCF"/>
    <w:rsid w:val="009543A2"/>
    <w:rsid w:val="00954668"/>
    <w:rsid w:val="00954BD7"/>
    <w:rsid w:val="0095586C"/>
    <w:rsid w:val="00957290"/>
    <w:rsid w:val="00957E99"/>
    <w:rsid w:val="009608C0"/>
    <w:rsid w:val="00961D92"/>
    <w:rsid w:val="009623F9"/>
    <w:rsid w:val="00962F37"/>
    <w:rsid w:val="009634F9"/>
    <w:rsid w:val="009635C4"/>
    <w:rsid w:val="0096429B"/>
    <w:rsid w:val="00964870"/>
    <w:rsid w:val="0096521E"/>
    <w:rsid w:val="00965473"/>
    <w:rsid w:val="00965FAC"/>
    <w:rsid w:val="00966DE2"/>
    <w:rsid w:val="00967C97"/>
    <w:rsid w:val="00970118"/>
    <w:rsid w:val="0097058E"/>
    <w:rsid w:val="00970A1B"/>
    <w:rsid w:val="00971578"/>
    <w:rsid w:val="0097217C"/>
    <w:rsid w:val="00972780"/>
    <w:rsid w:val="00972B63"/>
    <w:rsid w:val="00972D2F"/>
    <w:rsid w:val="00973016"/>
    <w:rsid w:val="009735E2"/>
    <w:rsid w:val="00973BCA"/>
    <w:rsid w:val="00974A19"/>
    <w:rsid w:val="00974B7B"/>
    <w:rsid w:val="00974C49"/>
    <w:rsid w:val="00975427"/>
    <w:rsid w:val="00975D9A"/>
    <w:rsid w:val="009760D2"/>
    <w:rsid w:val="00976966"/>
    <w:rsid w:val="00976A53"/>
    <w:rsid w:val="00977022"/>
    <w:rsid w:val="009771A5"/>
    <w:rsid w:val="009800A5"/>
    <w:rsid w:val="00980A45"/>
    <w:rsid w:val="00981221"/>
    <w:rsid w:val="009815E6"/>
    <w:rsid w:val="00981D8C"/>
    <w:rsid w:val="009823D5"/>
    <w:rsid w:val="00982434"/>
    <w:rsid w:val="0098255A"/>
    <w:rsid w:val="009826C7"/>
    <w:rsid w:val="009827FA"/>
    <w:rsid w:val="009829A3"/>
    <w:rsid w:val="00983137"/>
    <w:rsid w:val="009831B2"/>
    <w:rsid w:val="009832C6"/>
    <w:rsid w:val="00983642"/>
    <w:rsid w:val="00983B8E"/>
    <w:rsid w:val="009847E0"/>
    <w:rsid w:val="009848D4"/>
    <w:rsid w:val="00984C59"/>
    <w:rsid w:val="00984FAC"/>
    <w:rsid w:val="00985671"/>
    <w:rsid w:val="0098588A"/>
    <w:rsid w:val="00985C39"/>
    <w:rsid w:val="00986184"/>
    <w:rsid w:val="00986983"/>
    <w:rsid w:val="00987C7D"/>
    <w:rsid w:val="00990049"/>
    <w:rsid w:val="00990C04"/>
    <w:rsid w:val="00992FA3"/>
    <w:rsid w:val="0099404B"/>
    <w:rsid w:val="00994E9E"/>
    <w:rsid w:val="00995D35"/>
    <w:rsid w:val="00995E87"/>
    <w:rsid w:val="009973B6"/>
    <w:rsid w:val="00997426"/>
    <w:rsid w:val="0099766C"/>
    <w:rsid w:val="009A11E6"/>
    <w:rsid w:val="009A17C2"/>
    <w:rsid w:val="009A1AD4"/>
    <w:rsid w:val="009A200F"/>
    <w:rsid w:val="009A28D0"/>
    <w:rsid w:val="009A348A"/>
    <w:rsid w:val="009A36DA"/>
    <w:rsid w:val="009A443C"/>
    <w:rsid w:val="009A4C0B"/>
    <w:rsid w:val="009A51FF"/>
    <w:rsid w:val="009A5CD2"/>
    <w:rsid w:val="009A72D3"/>
    <w:rsid w:val="009B05DE"/>
    <w:rsid w:val="009B091C"/>
    <w:rsid w:val="009B0AB6"/>
    <w:rsid w:val="009B1147"/>
    <w:rsid w:val="009B12D4"/>
    <w:rsid w:val="009B1A70"/>
    <w:rsid w:val="009B1FEA"/>
    <w:rsid w:val="009B2AAD"/>
    <w:rsid w:val="009B2BEB"/>
    <w:rsid w:val="009B2D90"/>
    <w:rsid w:val="009B3459"/>
    <w:rsid w:val="009B3780"/>
    <w:rsid w:val="009B3974"/>
    <w:rsid w:val="009B3A0C"/>
    <w:rsid w:val="009B45FC"/>
    <w:rsid w:val="009B5B24"/>
    <w:rsid w:val="009B5E89"/>
    <w:rsid w:val="009B62E3"/>
    <w:rsid w:val="009B653A"/>
    <w:rsid w:val="009B7555"/>
    <w:rsid w:val="009B7B2E"/>
    <w:rsid w:val="009B7F48"/>
    <w:rsid w:val="009C03EB"/>
    <w:rsid w:val="009C0660"/>
    <w:rsid w:val="009C0842"/>
    <w:rsid w:val="009C1B30"/>
    <w:rsid w:val="009C26A1"/>
    <w:rsid w:val="009C2F26"/>
    <w:rsid w:val="009C31E3"/>
    <w:rsid w:val="009C36C1"/>
    <w:rsid w:val="009C4880"/>
    <w:rsid w:val="009C7E9B"/>
    <w:rsid w:val="009D0110"/>
    <w:rsid w:val="009D0745"/>
    <w:rsid w:val="009D0DD4"/>
    <w:rsid w:val="009D0FB0"/>
    <w:rsid w:val="009D1196"/>
    <w:rsid w:val="009D167E"/>
    <w:rsid w:val="009D1DAF"/>
    <w:rsid w:val="009D2D0B"/>
    <w:rsid w:val="009D57FD"/>
    <w:rsid w:val="009D59A7"/>
    <w:rsid w:val="009D5A39"/>
    <w:rsid w:val="009D629F"/>
    <w:rsid w:val="009D707F"/>
    <w:rsid w:val="009D7867"/>
    <w:rsid w:val="009E09F0"/>
    <w:rsid w:val="009E0F18"/>
    <w:rsid w:val="009E2515"/>
    <w:rsid w:val="009E2E8B"/>
    <w:rsid w:val="009E4694"/>
    <w:rsid w:val="009E4943"/>
    <w:rsid w:val="009E49C7"/>
    <w:rsid w:val="009E59B2"/>
    <w:rsid w:val="009E5ED8"/>
    <w:rsid w:val="009E683F"/>
    <w:rsid w:val="009E6A42"/>
    <w:rsid w:val="009E778C"/>
    <w:rsid w:val="009E7A09"/>
    <w:rsid w:val="009F01AA"/>
    <w:rsid w:val="009F0C66"/>
    <w:rsid w:val="009F34BD"/>
    <w:rsid w:val="009F55B2"/>
    <w:rsid w:val="009F584F"/>
    <w:rsid w:val="009F645A"/>
    <w:rsid w:val="009F64E3"/>
    <w:rsid w:val="009F6BA5"/>
    <w:rsid w:val="009F6D85"/>
    <w:rsid w:val="009F6F3E"/>
    <w:rsid w:val="009F6F6D"/>
    <w:rsid w:val="009F721D"/>
    <w:rsid w:val="009F7773"/>
    <w:rsid w:val="009F79EE"/>
    <w:rsid w:val="00A01175"/>
    <w:rsid w:val="00A014B3"/>
    <w:rsid w:val="00A01726"/>
    <w:rsid w:val="00A01E88"/>
    <w:rsid w:val="00A0421D"/>
    <w:rsid w:val="00A043E3"/>
    <w:rsid w:val="00A04A77"/>
    <w:rsid w:val="00A0508B"/>
    <w:rsid w:val="00A06454"/>
    <w:rsid w:val="00A06ABF"/>
    <w:rsid w:val="00A06D5C"/>
    <w:rsid w:val="00A06DAC"/>
    <w:rsid w:val="00A06FC8"/>
    <w:rsid w:val="00A10E91"/>
    <w:rsid w:val="00A11D37"/>
    <w:rsid w:val="00A11FC1"/>
    <w:rsid w:val="00A120B3"/>
    <w:rsid w:val="00A1289C"/>
    <w:rsid w:val="00A12993"/>
    <w:rsid w:val="00A12C79"/>
    <w:rsid w:val="00A14F3B"/>
    <w:rsid w:val="00A15498"/>
    <w:rsid w:val="00A16B8E"/>
    <w:rsid w:val="00A20325"/>
    <w:rsid w:val="00A20E15"/>
    <w:rsid w:val="00A21B5C"/>
    <w:rsid w:val="00A223B5"/>
    <w:rsid w:val="00A22917"/>
    <w:rsid w:val="00A22F27"/>
    <w:rsid w:val="00A22F7D"/>
    <w:rsid w:val="00A23644"/>
    <w:rsid w:val="00A23B42"/>
    <w:rsid w:val="00A23B4B"/>
    <w:rsid w:val="00A23BBE"/>
    <w:rsid w:val="00A23FB2"/>
    <w:rsid w:val="00A2408A"/>
    <w:rsid w:val="00A24543"/>
    <w:rsid w:val="00A248F7"/>
    <w:rsid w:val="00A25E11"/>
    <w:rsid w:val="00A2773A"/>
    <w:rsid w:val="00A309F9"/>
    <w:rsid w:val="00A310FA"/>
    <w:rsid w:val="00A315E9"/>
    <w:rsid w:val="00A3172F"/>
    <w:rsid w:val="00A31A9D"/>
    <w:rsid w:val="00A32540"/>
    <w:rsid w:val="00A325C1"/>
    <w:rsid w:val="00A32938"/>
    <w:rsid w:val="00A32F1B"/>
    <w:rsid w:val="00A33270"/>
    <w:rsid w:val="00A3347A"/>
    <w:rsid w:val="00A335A3"/>
    <w:rsid w:val="00A34590"/>
    <w:rsid w:val="00A34B5F"/>
    <w:rsid w:val="00A34C2D"/>
    <w:rsid w:val="00A34DF9"/>
    <w:rsid w:val="00A350B8"/>
    <w:rsid w:val="00A3742E"/>
    <w:rsid w:val="00A3785B"/>
    <w:rsid w:val="00A4055D"/>
    <w:rsid w:val="00A4063C"/>
    <w:rsid w:val="00A40DF4"/>
    <w:rsid w:val="00A41641"/>
    <w:rsid w:val="00A42AF4"/>
    <w:rsid w:val="00A44A32"/>
    <w:rsid w:val="00A45CCD"/>
    <w:rsid w:val="00A45D0C"/>
    <w:rsid w:val="00A46B24"/>
    <w:rsid w:val="00A47520"/>
    <w:rsid w:val="00A476EF"/>
    <w:rsid w:val="00A478B9"/>
    <w:rsid w:val="00A50FA4"/>
    <w:rsid w:val="00A513A9"/>
    <w:rsid w:val="00A51FC3"/>
    <w:rsid w:val="00A51FEB"/>
    <w:rsid w:val="00A522C4"/>
    <w:rsid w:val="00A52B88"/>
    <w:rsid w:val="00A52D15"/>
    <w:rsid w:val="00A53075"/>
    <w:rsid w:val="00A532FF"/>
    <w:rsid w:val="00A534AF"/>
    <w:rsid w:val="00A53653"/>
    <w:rsid w:val="00A5372D"/>
    <w:rsid w:val="00A556B6"/>
    <w:rsid w:val="00A55D53"/>
    <w:rsid w:val="00A56526"/>
    <w:rsid w:val="00A60201"/>
    <w:rsid w:val="00A60463"/>
    <w:rsid w:val="00A61120"/>
    <w:rsid w:val="00A61261"/>
    <w:rsid w:val="00A620B3"/>
    <w:rsid w:val="00A621E4"/>
    <w:rsid w:val="00A62CF0"/>
    <w:rsid w:val="00A62F7E"/>
    <w:rsid w:val="00A6330A"/>
    <w:rsid w:val="00A63FFD"/>
    <w:rsid w:val="00A64618"/>
    <w:rsid w:val="00A652C4"/>
    <w:rsid w:val="00A65D58"/>
    <w:rsid w:val="00A65E95"/>
    <w:rsid w:val="00A6602C"/>
    <w:rsid w:val="00A66E11"/>
    <w:rsid w:val="00A673D4"/>
    <w:rsid w:val="00A67A00"/>
    <w:rsid w:val="00A67A24"/>
    <w:rsid w:val="00A7011F"/>
    <w:rsid w:val="00A70C7C"/>
    <w:rsid w:val="00A7245E"/>
    <w:rsid w:val="00A726B1"/>
    <w:rsid w:val="00A7282C"/>
    <w:rsid w:val="00A738B0"/>
    <w:rsid w:val="00A757A0"/>
    <w:rsid w:val="00A75857"/>
    <w:rsid w:val="00A760B4"/>
    <w:rsid w:val="00A76578"/>
    <w:rsid w:val="00A77493"/>
    <w:rsid w:val="00A7777D"/>
    <w:rsid w:val="00A80175"/>
    <w:rsid w:val="00A809C4"/>
    <w:rsid w:val="00A80DA8"/>
    <w:rsid w:val="00A81B55"/>
    <w:rsid w:val="00A81F61"/>
    <w:rsid w:val="00A82143"/>
    <w:rsid w:val="00A8222C"/>
    <w:rsid w:val="00A82508"/>
    <w:rsid w:val="00A8277A"/>
    <w:rsid w:val="00A82D58"/>
    <w:rsid w:val="00A82F11"/>
    <w:rsid w:val="00A83E08"/>
    <w:rsid w:val="00A84A79"/>
    <w:rsid w:val="00A84B2C"/>
    <w:rsid w:val="00A84DB0"/>
    <w:rsid w:val="00A84E77"/>
    <w:rsid w:val="00A8527D"/>
    <w:rsid w:val="00A85B41"/>
    <w:rsid w:val="00A873CA"/>
    <w:rsid w:val="00A87ABA"/>
    <w:rsid w:val="00A87C5D"/>
    <w:rsid w:val="00A900DF"/>
    <w:rsid w:val="00A9063B"/>
    <w:rsid w:val="00A90937"/>
    <w:rsid w:val="00A90B9F"/>
    <w:rsid w:val="00A90BE0"/>
    <w:rsid w:val="00A9147E"/>
    <w:rsid w:val="00A91B5A"/>
    <w:rsid w:val="00A91BC9"/>
    <w:rsid w:val="00A93391"/>
    <w:rsid w:val="00A93445"/>
    <w:rsid w:val="00A93573"/>
    <w:rsid w:val="00A93938"/>
    <w:rsid w:val="00A94178"/>
    <w:rsid w:val="00A94295"/>
    <w:rsid w:val="00A94611"/>
    <w:rsid w:val="00A94DF0"/>
    <w:rsid w:val="00A94F6C"/>
    <w:rsid w:val="00A958EF"/>
    <w:rsid w:val="00A95A0E"/>
    <w:rsid w:val="00A96E4F"/>
    <w:rsid w:val="00A977B2"/>
    <w:rsid w:val="00A978CB"/>
    <w:rsid w:val="00A97AA2"/>
    <w:rsid w:val="00AA04FF"/>
    <w:rsid w:val="00AA0E7C"/>
    <w:rsid w:val="00AA16F2"/>
    <w:rsid w:val="00AA18F0"/>
    <w:rsid w:val="00AA2407"/>
    <w:rsid w:val="00AA25BC"/>
    <w:rsid w:val="00AA3E5D"/>
    <w:rsid w:val="00AA6109"/>
    <w:rsid w:val="00AA742B"/>
    <w:rsid w:val="00AA76CF"/>
    <w:rsid w:val="00AB04CA"/>
    <w:rsid w:val="00AB0913"/>
    <w:rsid w:val="00AB09E2"/>
    <w:rsid w:val="00AB0B1B"/>
    <w:rsid w:val="00AB193C"/>
    <w:rsid w:val="00AB2501"/>
    <w:rsid w:val="00AB3386"/>
    <w:rsid w:val="00AB339A"/>
    <w:rsid w:val="00AB3E75"/>
    <w:rsid w:val="00AB4136"/>
    <w:rsid w:val="00AB4B5B"/>
    <w:rsid w:val="00AB4C8E"/>
    <w:rsid w:val="00AB58D7"/>
    <w:rsid w:val="00AB60BB"/>
    <w:rsid w:val="00AB7B5D"/>
    <w:rsid w:val="00AC00EA"/>
    <w:rsid w:val="00AC1DF8"/>
    <w:rsid w:val="00AC2440"/>
    <w:rsid w:val="00AC2449"/>
    <w:rsid w:val="00AC2671"/>
    <w:rsid w:val="00AC2CB4"/>
    <w:rsid w:val="00AC459F"/>
    <w:rsid w:val="00AC4D6E"/>
    <w:rsid w:val="00AC6264"/>
    <w:rsid w:val="00AC6737"/>
    <w:rsid w:val="00AC7F73"/>
    <w:rsid w:val="00AD0803"/>
    <w:rsid w:val="00AD0ADC"/>
    <w:rsid w:val="00AD0EB2"/>
    <w:rsid w:val="00AD1312"/>
    <w:rsid w:val="00AD17E4"/>
    <w:rsid w:val="00AD1A03"/>
    <w:rsid w:val="00AD1C76"/>
    <w:rsid w:val="00AD2935"/>
    <w:rsid w:val="00AD2CEA"/>
    <w:rsid w:val="00AD2F24"/>
    <w:rsid w:val="00AD41AF"/>
    <w:rsid w:val="00AD4594"/>
    <w:rsid w:val="00AD51A8"/>
    <w:rsid w:val="00AD548A"/>
    <w:rsid w:val="00AD630A"/>
    <w:rsid w:val="00AD6F5B"/>
    <w:rsid w:val="00AD7411"/>
    <w:rsid w:val="00AE11EF"/>
    <w:rsid w:val="00AE1468"/>
    <w:rsid w:val="00AE196D"/>
    <w:rsid w:val="00AE2DEA"/>
    <w:rsid w:val="00AE34BF"/>
    <w:rsid w:val="00AE3667"/>
    <w:rsid w:val="00AE3CA2"/>
    <w:rsid w:val="00AE4783"/>
    <w:rsid w:val="00AE52B5"/>
    <w:rsid w:val="00AE595A"/>
    <w:rsid w:val="00AE6A02"/>
    <w:rsid w:val="00AE6ACF"/>
    <w:rsid w:val="00AE6D80"/>
    <w:rsid w:val="00AE752A"/>
    <w:rsid w:val="00AE7BCB"/>
    <w:rsid w:val="00AE7C8C"/>
    <w:rsid w:val="00AE7E43"/>
    <w:rsid w:val="00AF017D"/>
    <w:rsid w:val="00AF1F9E"/>
    <w:rsid w:val="00AF20DF"/>
    <w:rsid w:val="00AF2613"/>
    <w:rsid w:val="00AF35DD"/>
    <w:rsid w:val="00AF4577"/>
    <w:rsid w:val="00AF480F"/>
    <w:rsid w:val="00AF6981"/>
    <w:rsid w:val="00AF6BBF"/>
    <w:rsid w:val="00AF71BE"/>
    <w:rsid w:val="00AF77F4"/>
    <w:rsid w:val="00AF77FF"/>
    <w:rsid w:val="00B005F8"/>
    <w:rsid w:val="00B01724"/>
    <w:rsid w:val="00B01B3A"/>
    <w:rsid w:val="00B01CF0"/>
    <w:rsid w:val="00B02769"/>
    <w:rsid w:val="00B029B5"/>
    <w:rsid w:val="00B02AB6"/>
    <w:rsid w:val="00B032C6"/>
    <w:rsid w:val="00B033E0"/>
    <w:rsid w:val="00B03874"/>
    <w:rsid w:val="00B047E2"/>
    <w:rsid w:val="00B04ED6"/>
    <w:rsid w:val="00B0512B"/>
    <w:rsid w:val="00B052F5"/>
    <w:rsid w:val="00B0535D"/>
    <w:rsid w:val="00B05581"/>
    <w:rsid w:val="00B06620"/>
    <w:rsid w:val="00B07200"/>
    <w:rsid w:val="00B10BD4"/>
    <w:rsid w:val="00B10C03"/>
    <w:rsid w:val="00B10DB1"/>
    <w:rsid w:val="00B11739"/>
    <w:rsid w:val="00B11D10"/>
    <w:rsid w:val="00B12A76"/>
    <w:rsid w:val="00B135C6"/>
    <w:rsid w:val="00B137EC"/>
    <w:rsid w:val="00B14690"/>
    <w:rsid w:val="00B14800"/>
    <w:rsid w:val="00B1483E"/>
    <w:rsid w:val="00B148BA"/>
    <w:rsid w:val="00B15047"/>
    <w:rsid w:val="00B15502"/>
    <w:rsid w:val="00B16D19"/>
    <w:rsid w:val="00B16DBC"/>
    <w:rsid w:val="00B17609"/>
    <w:rsid w:val="00B17CB4"/>
    <w:rsid w:val="00B17CF3"/>
    <w:rsid w:val="00B2033A"/>
    <w:rsid w:val="00B2192E"/>
    <w:rsid w:val="00B22602"/>
    <w:rsid w:val="00B22672"/>
    <w:rsid w:val="00B22E57"/>
    <w:rsid w:val="00B23B97"/>
    <w:rsid w:val="00B23CD8"/>
    <w:rsid w:val="00B24A4E"/>
    <w:rsid w:val="00B2533A"/>
    <w:rsid w:val="00B26785"/>
    <w:rsid w:val="00B26E8B"/>
    <w:rsid w:val="00B26EA8"/>
    <w:rsid w:val="00B270A9"/>
    <w:rsid w:val="00B271A9"/>
    <w:rsid w:val="00B27357"/>
    <w:rsid w:val="00B27D38"/>
    <w:rsid w:val="00B27FC1"/>
    <w:rsid w:val="00B30412"/>
    <w:rsid w:val="00B304EC"/>
    <w:rsid w:val="00B308AB"/>
    <w:rsid w:val="00B319E5"/>
    <w:rsid w:val="00B31A06"/>
    <w:rsid w:val="00B323A6"/>
    <w:rsid w:val="00B32D20"/>
    <w:rsid w:val="00B33162"/>
    <w:rsid w:val="00B33174"/>
    <w:rsid w:val="00B34482"/>
    <w:rsid w:val="00B34746"/>
    <w:rsid w:val="00B34E94"/>
    <w:rsid w:val="00B35A32"/>
    <w:rsid w:val="00B35DA7"/>
    <w:rsid w:val="00B36563"/>
    <w:rsid w:val="00B365D8"/>
    <w:rsid w:val="00B36706"/>
    <w:rsid w:val="00B370A0"/>
    <w:rsid w:val="00B37450"/>
    <w:rsid w:val="00B37BAA"/>
    <w:rsid w:val="00B40152"/>
    <w:rsid w:val="00B40275"/>
    <w:rsid w:val="00B4054D"/>
    <w:rsid w:val="00B40C19"/>
    <w:rsid w:val="00B40D4E"/>
    <w:rsid w:val="00B40D51"/>
    <w:rsid w:val="00B4144D"/>
    <w:rsid w:val="00B4198F"/>
    <w:rsid w:val="00B42282"/>
    <w:rsid w:val="00B42762"/>
    <w:rsid w:val="00B4289B"/>
    <w:rsid w:val="00B43C81"/>
    <w:rsid w:val="00B43F4B"/>
    <w:rsid w:val="00B44085"/>
    <w:rsid w:val="00B44951"/>
    <w:rsid w:val="00B4540E"/>
    <w:rsid w:val="00B4544B"/>
    <w:rsid w:val="00B46029"/>
    <w:rsid w:val="00B460EE"/>
    <w:rsid w:val="00B47118"/>
    <w:rsid w:val="00B47776"/>
    <w:rsid w:val="00B47D2B"/>
    <w:rsid w:val="00B47FC1"/>
    <w:rsid w:val="00B47FE0"/>
    <w:rsid w:val="00B503F9"/>
    <w:rsid w:val="00B507EA"/>
    <w:rsid w:val="00B509E8"/>
    <w:rsid w:val="00B521BB"/>
    <w:rsid w:val="00B53435"/>
    <w:rsid w:val="00B542C6"/>
    <w:rsid w:val="00B54413"/>
    <w:rsid w:val="00B54A23"/>
    <w:rsid w:val="00B55798"/>
    <w:rsid w:val="00B55A67"/>
    <w:rsid w:val="00B55FFB"/>
    <w:rsid w:val="00B56AE4"/>
    <w:rsid w:val="00B60590"/>
    <w:rsid w:val="00B61659"/>
    <w:rsid w:val="00B62389"/>
    <w:rsid w:val="00B62AAB"/>
    <w:rsid w:val="00B63094"/>
    <w:rsid w:val="00B632FF"/>
    <w:rsid w:val="00B636FA"/>
    <w:rsid w:val="00B64783"/>
    <w:rsid w:val="00B648CB"/>
    <w:rsid w:val="00B64CF9"/>
    <w:rsid w:val="00B658EB"/>
    <w:rsid w:val="00B65A16"/>
    <w:rsid w:val="00B65F2E"/>
    <w:rsid w:val="00B66243"/>
    <w:rsid w:val="00B66B88"/>
    <w:rsid w:val="00B66F0E"/>
    <w:rsid w:val="00B67168"/>
    <w:rsid w:val="00B7085E"/>
    <w:rsid w:val="00B71A01"/>
    <w:rsid w:val="00B71FDF"/>
    <w:rsid w:val="00B72446"/>
    <w:rsid w:val="00B724BD"/>
    <w:rsid w:val="00B73095"/>
    <w:rsid w:val="00B7318F"/>
    <w:rsid w:val="00B73B6B"/>
    <w:rsid w:val="00B7453F"/>
    <w:rsid w:val="00B74634"/>
    <w:rsid w:val="00B755F1"/>
    <w:rsid w:val="00B75AF7"/>
    <w:rsid w:val="00B76CD1"/>
    <w:rsid w:val="00B770C7"/>
    <w:rsid w:val="00B77865"/>
    <w:rsid w:val="00B802CE"/>
    <w:rsid w:val="00B80BB0"/>
    <w:rsid w:val="00B81613"/>
    <w:rsid w:val="00B81C1F"/>
    <w:rsid w:val="00B826EC"/>
    <w:rsid w:val="00B82BD4"/>
    <w:rsid w:val="00B82F61"/>
    <w:rsid w:val="00B83181"/>
    <w:rsid w:val="00B83184"/>
    <w:rsid w:val="00B831DC"/>
    <w:rsid w:val="00B83214"/>
    <w:rsid w:val="00B8377F"/>
    <w:rsid w:val="00B84438"/>
    <w:rsid w:val="00B85937"/>
    <w:rsid w:val="00B8676E"/>
    <w:rsid w:val="00B86956"/>
    <w:rsid w:val="00B87460"/>
    <w:rsid w:val="00B87825"/>
    <w:rsid w:val="00B90A17"/>
    <w:rsid w:val="00B90FCA"/>
    <w:rsid w:val="00B912BD"/>
    <w:rsid w:val="00B91803"/>
    <w:rsid w:val="00B91AD8"/>
    <w:rsid w:val="00B91ECE"/>
    <w:rsid w:val="00B920D8"/>
    <w:rsid w:val="00B92235"/>
    <w:rsid w:val="00B924B0"/>
    <w:rsid w:val="00B929F4"/>
    <w:rsid w:val="00B92EBF"/>
    <w:rsid w:val="00B93846"/>
    <w:rsid w:val="00B93C5A"/>
    <w:rsid w:val="00B93DE0"/>
    <w:rsid w:val="00B9404A"/>
    <w:rsid w:val="00B9444E"/>
    <w:rsid w:val="00B9464F"/>
    <w:rsid w:val="00B94A29"/>
    <w:rsid w:val="00B94C2B"/>
    <w:rsid w:val="00B9559D"/>
    <w:rsid w:val="00B9567F"/>
    <w:rsid w:val="00B9633B"/>
    <w:rsid w:val="00B964A8"/>
    <w:rsid w:val="00B96525"/>
    <w:rsid w:val="00B967CC"/>
    <w:rsid w:val="00B96D53"/>
    <w:rsid w:val="00B97732"/>
    <w:rsid w:val="00BA0935"/>
    <w:rsid w:val="00BA0F29"/>
    <w:rsid w:val="00BA103C"/>
    <w:rsid w:val="00BA226A"/>
    <w:rsid w:val="00BA28A5"/>
    <w:rsid w:val="00BA360A"/>
    <w:rsid w:val="00BA3855"/>
    <w:rsid w:val="00BA3C6D"/>
    <w:rsid w:val="00BA42E7"/>
    <w:rsid w:val="00BA4718"/>
    <w:rsid w:val="00BA4992"/>
    <w:rsid w:val="00BA4F74"/>
    <w:rsid w:val="00BA5521"/>
    <w:rsid w:val="00BA5A11"/>
    <w:rsid w:val="00BA7192"/>
    <w:rsid w:val="00BA72A2"/>
    <w:rsid w:val="00BA7A14"/>
    <w:rsid w:val="00BA7A6B"/>
    <w:rsid w:val="00BA7F81"/>
    <w:rsid w:val="00BB00DF"/>
    <w:rsid w:val="00BB052A"/>
    <w:rsid w:val="00BB13A9"/>
    <w:rsid w:val="00BB1C10"/>
    <w:rsid w:val="00BB1E68"/>
    <w:rsid w:val="00BB28D1"/>
    <w:rsid w:val="00BB29A1"/>
    <w:rsid w:val="00BB2A07"/>
    <w:rsid w:val="00BB2B53"/>
    <w:rsid w:val="00BB2D25"/>
    <w:rsid w:val="00BB3154"/>
    <w:rsid w:val="00BB4C6E"/>
    <w:rsid w:val="00BB4FCC"/>
    <w:rsid w:val="00BB5952"/>
    <w:rsid w:val="00BB5BC3"/>
    <w:rsid w:val="00BB631D"/>
    <w:rsid w:val="00BB6AF4"/>
    <w:rsid w:val="00BB6E1B"/>
    <w:rsid w:val="00BB6FD3"/>
    <w:rsid w:val="00BC0240"/>
    <w:rsid w:val="00BC0B85"/>
    <w:rsid w:val="00BC0E36"/>
    <w:rsid w:val="00BC0E77"/>
    <w:rsid w:val="00BC10DE"/>
    <w:rsid w:val="00BC25A9"/>
    <w:rsid w:val="00BC353A"/>
    <w:rsid w:val="00BC362B"/>
    <w:rsid w:val="00BC36C5"/>
    <w:rsid w:val="00BC4588"/>
    <w:rsid w:val="00BC4616"/>
    <w:rsid w:val="00BC5212"/>
    <w:rsid w:val="00BC52EC"/>
    <w:rsid w:val="00BC549C"/>
    <w:rsid w:val="00BC5E5A"/>
    <w:rsid w:val="00BC76FC"/>
    <w:rsid w:val="00BC79B4"/>
    <w:rsid w:val="00BC79C3"/>
    <w:rsid w:val="00BD0270"/>
    <w:rsid w:val="00BD0A42"/>
    <w:rsid w:val="00BD0C51"/>
    <w:rsid w:val="00BD0DE4"/>
    <w:rsid w:val="00BD11AF"/>
    <w:rsid w:val="00BD173E"/>
    <w:rsid w:val="00BD18A2"/>
    <w:rsid w:val="00BD2A40"/>
    <w:rsid w:val="00BD325C"/>
    <w:rsid w:val="00BD376C"/>
    <w:rsid w:val="00BD45EE"/>
    <w:rsid w:val="00BD5A65"/>
    <w:rsid w:val="00BD73D5"/>
    <w:rsid w:val="00BE0021"/>
    <w:rsid w:val="00BE230F"/>
    <w:rsid w:val="00BE2DA7"/>
    <w:rsid w:val="00BE3092"/>
    <w:rsid w:val="00BE3A34"/>
    <w:rsid w:val="00BE45B7"/>
    <w:rsid w:val="00BE4E39"/>
    <w:rsid w:val="00BE597F"/>
    <w:rsid w:val="00BE5CFF"/>
    <w:rsid w:val="00BE63C2"/>
    <w:rsid w:val="00BE7571"/>
    <w:rsid w:val="00BF01D2"/>
    <w:rsid w:val="00BF086D"/>
    <w:rsid w:val="00BF0EC1"/>
    <w:rsid w:val="00BF3229"/>
    <w:rsid w:val="00BF3688"/>
    <w:rsid w:val="00BF393A"/>
    <w:rsid w:val="00BF3FA6"/>
    <w:rsid w:val="00BF6B2C"/>
    <w:rsid w:val="00BF738E"/>
    <w:rsid w:val="00BF7801"/>
    <w:rsid w:val="00C005C9"/>
    <w:rsid w:val="00C01E8D"/>
    <w:rsid w:val="00C0214F"/>
    <w:rsid w:val="00C021DF"/>
    <w:rsid w:val="00C02ED6"/>
    <w:rsid w:val="00C0337B"/>
    <w:rsid w:val="00C03445"/>
    <w:rsid w:val="00C03FA5"/>
    <w:rsid w:val="00C042F4"/>
    <w:rsid w:val="00C04BB2"/>
    <w:rsid w:val="00C05222"/>
    <w:rsid w:val="00C059C2"/>
    <w:rsid w:val="00C063AD"/>
    <w:rsid w:val="00C06C37"/>
    <w:rsid w:val="00C07BD3"/>
    <w:rsid w:val="00C105E1"/>
    <w:rsid w:val="00C111B6"/>
    <w:rsid w:val="00C11A94"/>
    <w:rsid w:val="00C1274F"/>
    <w:rsid w:val="00C129AE"/>
    <w:rsid w:val="00C130BD"/>
    <w:rsid w:val="00C13221"/>
    <w:rsid w:val="00C14375"/>
    <w:rsid w:val="00C145EE"/>
    <w:rsid w:val="00C14733"/>
    <w:rsid w:val="00C14C75"/>
    <w:rsid w:val="00C14D8E"/>
    <w:rsid w:val="00C15370"/>
    <w:rsid w:val="00C15D44"/>
    <w:rsid w:val="00C162FD"/>
    <w:rsid w:val="00C169F5"/>
    <w:rsid w:val="00C16A63"/>
    <w:rsid w:val="00C16C1D"/>
    <w:rsid w:val="00C16E76"/>
    <w:rsid w:val="00C177DB"/>
    <w:rsid w:val="00C20ADD"/>
    <w:rsid w:val="00C20E46"/>
    <w:rsid w:val="00C2136F"/>
    <w:rsid w:val="00C21C12"/>
    <w:rsid w:val="00C22247"/>
    <w:rsid w:val="00C22486"/>
    <w:rsid w:val="00C22742"/>
    <w:rsid w:val="00C22B07"/>
    <w:rsid w:val="00C23101"/>
    <w:rsid w:val="00C2321C"/>
    <w:rsid w:val="00C235F3"/>
    <w:rsid w:val="00C250BD"/>
    <w:rsid w:val="00C2658C"/>
    <w:rsid w:val="00C26A39"/>
    <w:rsid w:val="00C273EB"/>
    <w:rsid w:val="00C27465"/>
    <w:rsid w:val="00C27F8F"/>
    <w:rsid w:val="00C30BDA"/>
    <w:rsid w:val="00C327F5"/>
    <w:rsid w:val="00C335A4"/>
    <w:rsid w:val="00C339A7"/>
    <w:rsid w:val="00C3532F"/>
    <w:rsid w:val="00C35C7B"/>
    <w:rsid w:val="00C35EAD"/>
    <w:rsid w:val="00C35FF7"/>
    <w:rsid w:val="00C36D32"/>
    <w:rsid w:val="00C37131"/>
    <w:rsid w:val="00C37EA8"/>
    <w:rsid w:val="00C41363"/>
    <w:rsid w:val="00C419B4"/>
    <w:rsid w:val="00C42430"/>
    <w:rsid w:val="00C4250C"/>
    <w:rsid w:val="00C425C4"/>
    <w:rsid w:val="00C42998"/>
    <w:rsid w:val="00C43545"/>
    <w:rsid w:val="00C44BCC"/>
    <w:rsid w:val="00C45D24"/>
    <w:rsid w:val="00C45D43"/>
    <w:rsid w:val="00C45D9C"/>
    <w:rsid w:val="00C45E98"/>
    <w:rsid w:val="00C460A4"/>
    <w:rsid w:val="00C46471"/>
    <w:rsid w:val="00C46510"/>
    <w:rsid w:val="00C46E88"/>
    <w:rsid w:val="00C46EED"/>
    <w:rsid w:val="00C5016B"/>
    <w:rsid w:val="00C51829"/>
    <w:rsid w:val="00C52E1E"/>
    <w:rsid w:val="00C532AD"/>
    <w:rsid w:val="00C53A03"/>
    <w:rsid w:val="00C54174"/>
    <w:rsid w:val="00C5488B"/>
    <w:rsid w:val="00C5504C"/>
    <w:rsid w:val="00C55437"/>
    <w:rsid w:val="00C561DB"/>
    <w:rsid w:val="00C5654F"/>
    <w:rsid w:val="00C57233"/>
    <w:rsid w:val="00C6020B"/>
    <w:rsid w:val="00C604FC"/>
    <w:rsid w:val="00C6061A"/>
    <w:rsid w:val="00C6081C"/>
    <w:rsid w:val="00C60B3E"/>
    <w:rsid w:val="00C615CC"/>
    <w:rsid w:val="00C6208E"/>
    <w:rsid w:val="00C62CDF"/>
    <w:rsid w:val="00C62EC6"/>
    <w:rsid w:val="00C649AF"/>
    <w:rsid w:val="00C64A62"/>
    <w:rsid w:val="00C64F19"/>
    <w:rsid w:val="00C65554"/>
    <w:rsid w:val="00C65987"/>
    <w:rsid w:val="00C65EB7"/>
    <w:rsid w:val="00C660B5"/>
    <w:rsid w:val="00C661A7"/>
    <w:rsid w:val="00C66A88"/>
    <w:rsid w:val="00C6738B"/>
    <w:rsid w:val="00C673DE"/>
    <w:rsid w:val="00C67A3D"/>
    <w:rsid w:val="00C70E07"/>
    <w:rsid w:val="00C7146E"/>
    <w:rsid w:val="00C7168D"/>
    <w:rsid w:val="00C7182C"/>
    <w:rsid w:val="00C71C1A"/>
    <w:rsid w:val="00C71E36"/>
    <w:rsid w:val="00C7203A"/>
    <w:rsid w:val="00C724D0"/>
    <w:rsid w:val="00C725D1"/>
    <w:rsid w:val="00C727C9"/>
    <w:rsid w:val="00C7281C"/>
    <w:rsid w:val="00C72B83"/>
    <w:rsid w:val="00C73028"/>
    <w:rsid w:val="00C7331F"/>
    <w:rsid w:val="00C745C5"/>
    <w:rsid w:val="00C74E26"/>
    <w:rsid w:val="00C75DB6"/>
    <w:rsid w:val="00C75DBB"/>
    <w:rsid w:val="00C75E3E"/>
    <w:rsid w:val="00C7700B"/>
    <w:rsid w:val="00C770E1"/>
    <w:rsid w:val="00C772EC"/>
    <w:rsid w:val="00C77B73"/>
    <w:rsid w:val="00C77D35"/>
    <w:rsid w:val="00C77EBC"/>
    <w:rsid w:val="00C807A5"/>
    <w:rsid w:val="00C80B1B"/>
    <w:rsid w:val="00C81A9C"/>
    <w:rsid w:val="00C825C3"/>
    <w:rsid w:val="00C827E9"/>
    <w:rsid w:val="00C82E07"/>
    <w:rsid w:val="00C837B9"/>
    <w:rsid w:val="00C83B4A"/>
    <w:rsid w:val="00C84892"/>
    <w:rsid w:val="00C86A31"/>
    <w:rsid w:val="00C902BD"/>
    <w:rsid w:val="00C904F8"/>
    <w:rsid w:val="00C9088A"/>
    <w:rsid w:val="00C916F1"/>
    <w:rsid w:val="00C91C4B"/>
    <w:rsid w:val="00C91D0B"/>
    <w:rsid w:val="00C92169"/>
    <w:rsid w:val="00C9230A"/>
    <w:rsid w:val="00C926A7"/>
    <w:rsid w:val="00C927F5"/>
    <w:rsid w:val="00C92CCF"/>
    <w:rsid w:val="00C92DA4"/>
    <w:rsid w:val="00C93575"/>
    <w:rsid w:val="00C935E1"/>
    <w:rsid w:val="00C939EF"/>
    <w:rsid w:val="00C93B74"/>
    <w:rsid w:val="00C93BAA"/>
    <w:rsid w:val="00C942A4"/>
    <w:rsid w:val="00C942B4"/>
    <w:rsid w:val="00C9514E"/>
    <w:rsid w:val="00C952DB"/>
    <w:rsid w:val="00C95715"/>
    <w:rsid w:val="00C967A3"/>
    <w:rsid w:val="00C96FD1"/>
    <w:rsid w:val="00C976DF"/>
    <w:rsid w:val="00C97A6D"/>
    <w:rsid w:val="00C97EDC"/>
    <w:rsid w:val="00CA06D8"/>
    <w:rsid w:val="00CA0715"/>
    <w:rsid w:val="00CA082F"/>
    <w:rsid w:val="00CA1042"/>
    <w:rsid w:val="00CA1EBB"/>
    <w:rsid w:val="00CA1F95"/>
    <w:rsid w:val="00CA24B5"/>
    <w:rsid w:val="00CA29D7"/>
    <w:rsid w:val="00CA30AF"/>
    <w:rsid w:val="00CA32CC"/>
    <w:rsid w:val="00CA421D"/>
    <w:rsid w:val="00CA4EC2"/>
    <w:rsid w:val="00CA6438"/>
    <w:rsid w:val="00CA7309"/>
    <w:rsid w:val="00CA77D3"/>
    <w:rsid w:val="00CB057E"/>
    <w:rsid w:val="00CB1C3A"/>
    <w:rsid w:val="00CB1E9E"/>
    <w:rsid w:val="00CB1FCE"/>
    <w:rsid w:val="00CB2309"/>
    <w:rsid w:val="00CB258F"/>
    <w:rsid w:val="00CB29D3"/>
    <w:rsid w:val="00CB2EFE"/>
    <w:rsid w:val="00CB3330"/>
    <w:rsid w:val="00CB36D8"/>
    <w:rsid w:val="00CB390F"/>
    <w:rsid w:val="00CB3C44"/>
    <w:rsid w:val="00CB5042"/>
    <w:rsid w:val="00CB595C"/>
    <w:rsid w:val="00CB5C55"/>
    <w:rsid w:val="00CB69D4"/>
    <w:rsid w:val="00CB72EA"/>
    <w:rsid w:val="00CB8CA2"/>
    <w:rsid w:val="00CC057E"/>
    <w:rsid w:val="00CC05F6"/>
    <w:rsid w:val="00CC0AF0"/>
    <w:rsid w:val="00CC0FB7"/>
    <w:rsid w:val="00CC1248"/>
    <w:rsid w:val="00CC1BAF"/>
    <w:rsid w:val="00CC34D4"/>
    <w:rsid w:val="00CC358C"/>
    <w:rsid w:val="00CC3B20"/>
    <w:rsid w:val="00CC3F16"/>
    <w:rsid w:val="00CC42DC"/>
    <w:rsid w:val="00CC432B"/>
    <w:rsid w:val="00CC525E"/>
    <w:rsid w:val="00CC6156"/>
    <w:rsid w:val="00CC6BD8"/>
    <w:rsid w:val="00CC6BDC"/>
    <w:rsid w:val="00CC7116"/>
    <w:rsid w:val="00CC7E4F"/>
    <w:rsid w:val="00CC7EA4"/>
    <w:rsid w:val="00CD0F9F"/>
    <w:rsid w:val="00CD1114"/>
    <w:rsid w:val="00CD1836"/>
    <w:rsid w:val="00CD1922"/>
    <w:rsid w:val="00CD3079"/>
    <w:rsid w:val="00CD307D"/>
    <w:rsid w:val="00CD38D5"/>
    <w:rsid w:val="00CD4E8D"/>
    <w:rsid w:val="00CD4EB1"/>
    <w:rsid w:val="00CD5AF1"/>
    <w:rsid w:val="00CD5E29"/>
    <w:rsid w:val="00CD6646"/>
    <w:rsid w:val="00CD7861"/>
    <w:rsid w:val="00CE02BC"/>
    <w:rsid w:val="00CE0386"/>
    <w:rsid w:val="00CE06F0"/>
    <w:rsid w:val="00CE07C5"/>
    <w:rsid w:val="00CE0937"/>
    <w:rsid w:val="00CE0BB9"/>
    <w:rsid w:val="00CE0D0B"/>
    <w:rsid w:val="00CE0FD4"/>
    <w:rsid w:val="00CE315C"/>
    <w:rsid w:val="00CE35A3"/>
    <w:rsid w:val="00CE3E6F"/>
    <w:rsid w:val="00CE4A8D"/>
    <w:rsid w:val="00CE4BED"/>
    <w:rsid w:val="00CE5C9C"/>
    <w:rsid w:val="00CE6245"/>
    <w:rsid w:val="00CE6300"/>
    <w:rsid w:val="00CE6313"/>
    <w:rsid w:val="00CE65D7"/>
    <w:rsid w:val="00CE7342"/>
    <w:rsid w:val="00CE74FB"/>
    <w:rsid w:val="00CE7F37"/>
    <w:rsid w:val="00CF0281"/>
    <w:rsid w:val="00CF05C0"/>
    <w:rsid w:val="00CF0DD3"/>
    <w:rsid w:val="00CF140A"/>
    <w:rsid w:val="00CF1AF1"/>
    <w:rsid w:val="00CF1C2B"/>
    <w:rsid w:val="00CF2115"/>
    <w:rsid w:val="00CF21FD"/>
    <w:rsid w:val="00CF2C9E"/>
    <w:rsid w:val="00CF35BF"/>
    <w:rsid w:val="00CF3744"/>
    <w:rsid w:val="00CF3917"/>
    <w:rsid w:val="00CF6370"/>
    <w:rsid w:val="00CF714C"/>
    <w:rsid w:val="00CF7467"/>
    <w:rsid w:val="00CF7CE2"/>
    <w:rsid w:val="00D00529"/>
    <w:rsid w:val="00D00570"/>
    <w:rsid w:val="00D012B5"/>
    <w:rsid w:val="00D013CD"/>
    <w:rsid w:val="00D0188B"/>
    <w:rsid w:val="00D01ED6"/>
    <w:rsid w:val="00D0381F"/>
    <w:rsid w:val="00D043E8"/>
    <w:rsid w:val="00D051D3"/>
    <w:rsid w:val="00D054E2"/>
    <w:rsid w:val="00D068C1"/>
    <w:rsid w:val="00D076E4"/>
    <w:rsid w:val="00D07842"/>
    <w:rsid w:val="00D07E68"/>
    <w:rsid w:val="00D10573"/>
    <w:rsid w:val="00D10798"/>
    <w:rsid w:val="00D10C13"/>
    <w:rsid w:val="00D1259D"/>
    <w:rsid w:val="00D127CF"/>
    <w:rsid w:val="00D13594"/>
    <w:rsid w:val="00D1397D"/>
    <w:rsid w:val="00D139A0"/>
    <w:rsid w:val="00D140D7"/>
    <w:rsid w:val="00D145ED"/>
    <w:rsid w:val="00D14E58"/>
    <w:rsid w:val="00D16C61"/>
    <w:rsid w:val="00D16D68"/>
    <w:rsid w:val="00D17CF5"/>
    <w:rsid w:val="00D2013B"/>
    <w:rsid w:val="00D20E07"/>
    <w:rsid w:val="00D210C7"/>
    <w:rsid w:val="00D225B3"/>
    <w:rsid w:val="00D22794"/>
    <w:rsid w:val="00D22C58"/>
    <w:rsid w:val="00D22DB6"/>
    <w:rsid w:val="00D232F7"/>
    <w:rsid w:val="00D26688"/>
    <w:rsid w:val="00D2670E"/>
    <w:rsid w:val="00D308FB"/>
    <w:rsid w:val="00D317F1"/>
    <w:rsid w:val="00D31803"/>
    <w:rsid w:val="00D32365"/>
    <w:rsid w:val="00D3290A"/>
    <w:rsid w:val="00D32D7F"/>
    <w:rsid w:val="00D32EE8"/>
    <w:rsid w:val="00D3345D"/>
    <w:rsid w:val="00D33AC0"/>
    <w:rsid w:val="00D33CA1"/>
    <w:rsid w:val="00D34094"/>
    <w:rsid w:val="00D346BF"/>
    <w:rsid w:val="00D35057"/>
    <w:rsid w:val="00D355E9"/>
    <w:rsid w:val="00D35990"/>
    <w:rsid w:val="00D35C08"/>
    <w:rsid w:val="00D3666E"/>
    <w:rsid w:val="00D366BE"/>
    <w:rsid w:val="00D408DC"/>
    <w:rsid w:val="00D41A85"/>
    <w:rsid w:val="00D42019"/>
    <w:rsid w:val="00D421AA"/>
    <w:rsid w:val="00D424E2"/>
    <w:rsid w:val="00D4342B"/>
    <w:rsid w:val="00D43CD6"/>
    <w:rsid w:val="00D440F5"/>
    <w:rsid w:val="00D4505F"/>
    <w:rsid w:val="00D45B21"/>
    <w:rsid w:val="00D47224"/>
    <w:rsid w:val="00D50862"/>
    <w:rsid w:val="00D50FAE"/>
    <w:rsid w:val="00D5198A"/>
    <w:rsid w:val="00D51B90"/>
    <w:rsid w:val="00D51FBD"/>
    <w:rsid w:val="00D52AD4"/>
    <w:rsid w:val="00D532AF"/>
    <w:rsid w:val="00D5377C"/>
    <w:rsid w:val="00D53852"/>
    <w:rsid w:val="00D551D4"/>
    <w:rsid w:val="00D562CD"/>
    <w:rsid w:val="00D56459"/>
    <w:rsid w:val="00D57CD3"/>
    <w:rsid w:val="00D60256"/>
    <w:rsid w:val="00D60A73"/>
    <w:rsid w:val="00D615D4"/>
    <w:rsid w:val="00D61915"/>
    <w:rsid w:val="00D61B20"/>
    <w:rsid w:val="00D61DCE"/>
    <w:rsid w:val="00D621A4"/>
    <w:rsid w:val="00D6361C"/>
    <w:rsid w:val="00D63957"/>
    <w:rsid w:val="00D63C4A"/>
    <w:rsid w:val="00D63FA4"/>
    <w:rsid w:val="00D651B4"/>
    <w:rsid w:val="00D66080"/>
    <w:rsid w:val="00D6684F"/>
    <w:rsid w:val="00D668C8"/>
    <w:rsid w:val="00D674CD"/>
    <w:rsid w:val="00D67949"/>
    <w:rsid w:val="00D70653"/>
    <w:rsid w:val="00D70A13"/>
    <w:rsid w:val="00D70CE2"/>
    <w:rsid w:val="00D71225"/>
    <w:rsid w:val="00D71752"/>
    <w:rsid w:val="00D723E2"/>
    <w:rsid w:val="00D72BBE"/>
    <w:rsid w:val="00D75BEA"/>
    <w:rsid w:val="00D75DED"/>
    <w:rsid w:val="00D76CA7"/>
    <w:rsid w:val="00D80333"/>
    <w:rsid w:val="00D80BE3"/>
    <w:rsid w:val="00D811EC"/>
    <w:rsid w:val="00D81AA5"/>
    <w:rsid w:val="00D81AD6"/>
    <w:rsid w:val="00D825EC"/>
    <w:rsid w:val="00D827FC"/>
    <w:rsid w:val="00D82B9E"/>
    <w:rsid w:val="00D82C23"/>
    <w:rsid w:val="00D830FD"/>
    <w:rsid w:val="00D843C3"/>
    <w:rsid w:val="00D85762"/>
    <w:rsid w:val="00D85B46"/>
    <w:rsid w:val="00D85DD3"/>
    <w:rsid w:val="00D8603B"/>
    <w:rsid w:val="00D86956"/>
    <w:rsid w:val="00D8753C"/>
    <w:rsid w:val="00D877EC"/>
    <w:rsid w:val="00D878BA"/>
    <w:rsid w:val="00D87D2A"/>
    <w:rsid w:val="00D904D2"/>
    <w:rsid w:val="00D90D30"/>
    <w:rsid w:val="00D91BC6"/>
    <w:rsid w:val="00D920B9"/>
    <w:rsid w:val="00D9228E"/>
    <w:rsid w:val="00D92B2A"/>
    <w:rsid w:val="00D93159"/>
    <w:rsid w:val="00D9421C"/>
    <w:rsid w:val="00D94FBD"/>
    <w:rsid w:val="00D9675E"/>
    <w:rsid w:val="00D96903"/>
    <w:rsid w:val="00D9707D"/>
    <w:rsid w:val="00D9710C"/>
    <w:rsid w:val="00D97C3A"/>
    <w:rsid w:val="00DA00AD"/>
    <w:rsid w:val="00DA0443"/>
    <w:rsid w:val="00DA0A88"/>
    <w:rsid w:val="00DA135C"/>
    <w:rsid w:val="00DA15B5"/>
    <w:rsid w:val="00DA1905"/>
    <w:rsid w:val="00DA1A90"/>
    <w:rsid w:val="00DA2A1A"/>
    <w:rsid w:val="00DA2AA2"/>
    <w:rsid w:val="00DA2D9A"/>
    <w:rsid w:val="00DA3FAA"/>
    <w:rsid w:val="00DA41BB"/>
    <w:rsid w:val="00DA4DB9"/>
    <w:rsid w:val="00DA5353"/>
    <w:rsid w:val="00DA5538"/>
    <w:rsid w:val="00DA588D"/>
    <w:rsid w:val="00DA59E4"/>
    <w:rsid w:val="00DA5E7B"/>
    <w:rsid w:val="00DA6F04"/>
    <w:rsid w:val="00DA7207"/>
    <w:rsid w:val="00DA784A"/>
    <w:rsid w:val="00DB0600"/>
    <w:rsid w:val="00DB1884"/>
    <w:rsid w:val="00DB1A05"/>
    <w:rsid w:val="00DB1CCD"/>
    <w:rsid w:val="00DB27AC"/>
    <w:rsid w:val="00DB2BF8"/>
    <w:rsid w:val="00DB32E7"/>
    <w:rsid w:val="00DB32EC"/>
    <w:rsid w:val="00DB43BC"/>
    <w:rsid w:val="00DB4845"/>
    <w:rsid w:val="00DB49C0"/>
    <w:rsid w:val="00DB51C4"/>
    <w:rsid w:val="00DB5212"/>
    <w:rsid w:val="00DB58B4"/>
    <w:rsid w:val="00DB5AC4"/>
    <w:rsid w:val="00DB7551"/>
    <w:rsid w:val="00DB7A7D"/>
    <w:rsid w:val="00DB7DA1"/>
    <w:rsid w:val="00DC02F8"/>
    <w:rsid w:val="00DC28F4"/>
    <w:rsid w:val="00DC2A34"/>
    <w:rsid w:val="00DC41C8"/>
    <w:rsid w:val="00DC4601"/>
    <w:rsid w:val="00DC56D7"/>
    <w:rsid w:val="00DC5707"/>
    <w:rsid w:val="00DC5A17"/>
    <w:rsid w:val="00DC7462"/>
    <w:rsid w:val="00DD3DAF"/>
    <w:rsid w:val="00DD4293"/>
    <w:rsid w:val="00DD4D84"/>
    <w:rsid w:val="00DD6833"/>
    <w:rsid w:val="00DD69AE"/>
    <w:rsid w:val="00DE00EB"/>
    <w:rsid w:val="00DE08B4"/>
    <w:rsid w:val="00DE126E"/>
    <w:rsid w:val="00DE1B76"/>
    <w:rsid w:val="00DE1B9F"/>
    <w:rsid w:val="00DE1C16"/>
    <w:rsid w:val="00DE2142"/>
    <w:rsid w:val="00DE34C9"/>
    <w:rsid w:val="00DE395E"/>
    <w:rsid w:val="00DE4255"/>
    <w:rsid w:val="00DE4B2C"/>
    <w:rsid w:val="00DE5152"/>
    <w:rsid w:val="00DE56A6"/>
    <w:rsid w:val="00DE5964"/>
    <w:rsid w:val="00DE5C87"/>
    <w:rsid w:val="00DE5CA5"/>
    <w:rsid w:val="00DE5E48"/>
    <w:rsid w:val="00DE6A7F"/>
    <w:rsid w:val="00DE6A8C"/>
    <w:rsid w:val="00DE701C"/>
    <w:rsid w:val="00DE77A2"/>
    <w:rsid w:val="00DE7D0D"/>
    <w:rsid w:val="00DE7F60"/>
    <w:rsid w:val="00DF01B0"/>
    <w:rsid w:val="00DF0C47"/>
    <w:rsid w:val="00DF1A78"/>
    <w:rsid w:val="00DF2757"/>
    <w:rsid w:val="00DF3A52"/>
    <w:rsid w:val="00DF3F73"/>
    <w:rsid w:val="00DF4230"/>
    <w:rsid w:val="00DF4848"/>
    <w:rsid w:val="00DF53C4"/>
    <w:rsid w:val="00DF5734"/>
    <w:rsid w:val="00DF6130"/>
    <w:rsid w:val="00DF68CB"/>
    <w:rsid w:val="00DF6D1A"/>
    <w:rsid w:val="00DF78DC"/>
    <w:rsid w:val="00DF7ADA"/>
    <w:rsid w:val="00DF7F95"/>
    <w:rsid w:val="00E00600"/>
    <w:rsid w:val="00E00FBC"/>
    <w:rsid w:val="00E014E3"/>
    <w:rsid w:val="00E01E4C"/>
    <w:rsid w:val="00E02C4E"/>
    <w:rsid w:val="00E02CFE"/>
    <w:rsid w:val="00E03C41"/>
    <w:rsid w:val="00E03DB6"/>
    <w:rsid w:val="00E043FF"/>
    <w:rsid w:val="00E0462E"/>
    <w:rsid w:val="00E04876"/>
    <w:rsid w:val="00E04B9A"/>
    <w:rsid w:val="00E07B14"/>
    <w:rsid w:val="00E07FF2"/>
    <w:rsid w:val="00E10257"/>
    <w:rsid w:val="00E1085E"/>
    <w:rsid w:val="00E10E16"/>
    <w:rsid w:val="00E11E0A"/>
    <w:rsid w:val="00E11E7E"/>
    <w:rsid w:val="00E11F18"/>
    <w:rsid w:val="00E126BC"/>
    <w:rsid w:val="00E12AD4"/>
    <w:rsid w:val="00E1402E"/>
    <w:rsid w:val="00E1425C"/>
    <w:rsid w:val="00E14795"/>
    <w:rsid w:val="00E14EB4"/>
    <w:rsid w:val="00E1539F"/>
    <w:rsid w:val="00E1583D"/>
    <w:rsid w:val="00E1637F"/>
    <w:rsid w:val="00E16F1C"/>
    <w:rsid w:val="00E20AB2"/>
    <w:rsid w:val="00E219E0"/>
    <w:rsid w:val="00E22705"/>
    <w:rsid w:val="00E22F34"/>
    <w:rsid w:val="00E23851"/>
    <w:rsid w:val="00E23A1C"/>
    <w:rsid w:val="00E24987"/>
    <w:rsid w:val="00E24BA3"/>
    <w:rsid w:val="00E24D45"/>
    <w:rsid w:val="00E25046"/>
    <w:rsid w:val="00E2570E"/>
    <w:rsid w:val="00E26499"/>
    <w:rsid w:val="00E26558"/>
    <w:rsid w:val="00E267E1"/>
    <w:rsid w:val="00E26B15"/>
    <w:rsid w:val="00E273ED"/>
    <w:rsid w:val="00E27DF6"/>
    <w:rsid w:val="00E305A3"/>
    <w:rsid w:val="00E31D84"/>
    <w:rsid w:val="00E31E8C"/>
    <w:rsid w:val="00E322CE"/>
    <w:rsid w:val="00E32700"/>
    <w:rsid w:val="00E3290C"/>
    <w:rsid w:val="00E32FE7"/>
    <w:rsid w:val="00E33B79"/>
    <w:rsid w:val="00E33D59"/>
    <w:rsid w:val="00E34E11"/>
    <w:rsid w:val="00E34F60"/>
    <w:rsid w:val="00E36D0C"/>
    <w:rsid w:val="00E37BF0"/>
    <w:rsid w:val="00E40AC8"/>
    <w:rsid w:val="00E40AE9"/>
    <w:rsid w:val="00E40B92"/>
    <w:rsid w:val="00E40E37"/>
    <w:rsid w:val="00E40E85"/>
    <w:rsid w:val="00E4123B"/>
    <w:rsid w:val="00E41803"/>
    <w:rsid w:val="00E425A3"/>
    <w:rsid w:val="00E42AAE"/>
    <w:rsid w:val="00E43768"/>
    <w:rsid w:val="00E43DB0"/>
    <w:rsid w:val="00E446A1"/>
    <w:rsid w:val="00E448EB"/>
    <w:rsid w:val="00E450B3"/>
    <w:rsid w:val="00E451D6"/>
    <w:rsid w:val="00E46BFD"/>
    <w:rsid w:val="00E4725A"/>
    <w:rsid w:val="00E47339"/>
    <w:rsid w:val="00E47386"/>
    <w:rsid w:val="00E474B0"/>
    <w:rsid w:val="00E47C33"/>
    <w:rsid w:val="00E4F628"/>
    <w:rsid w:val="00E50F86"/>
    <w:rsid w:val="00E5104B"/>
    <w:rsid w:val="00E51C46"/>
    <w:rsid w:val="00E529AB"/>
    <w:rsid w:val="00E52F80"/>
    <w:rsid w:val="00E532AA"/>
    <w:rsid w:val="00E536BD"/>
    <w:rsid w:val="00E53A4B"/>
    <w:rsid w:val="00E53FCA"/>
    <w:rsid w:val="00E54D67"/>
    <w:rsid w:val="00E54FC2"/>
    <w:rsid w:val="00E55008"/>
    <w:rsid w:val="00E5560C"/>
    <w:rsid w:val="00E563B5"/>
    <w:rsid w:val="00E56778"/>
    <w:rsid w:val="00E568AA"/>
    <w:rsid w:val="00E56A15"/>
    <w:rsid w:val="00E57009"/>
    <w:rsid w:val="00E57481"/>
    <w:rsid w:val="00E576F7"/>
    <w:rsid w:val="00E576F9"/>
    <w:rsid w:val="00E57CB5"/>
    <w:rsid w:val="00E60504"/>
    <w:rsid w:val="00E61391"/>
    <w:rsid w:val="00E628B6"/>
    <w:rsid w:val="00E62D6D"/>
    <w:rsid w:val="00E637AE"/>
    <w:rsid w:val="00E63C02"/>
    <w:rsid w:val="00E644D0"/>
    <w:rsid w:val="00E64998"/>
    <w:rsid w:val="00E649FA"/>
    <w:rsid w:val="00E64A20"/>
    <w:rsid w:val="00E65201"/>
    <w:rsid w:val="00E66000"/>
    <w:rsid w:val="00E670BA"/>
    <w:rsid w:val="00E67A68"/>
    <w:rsid w:val="00E71026"/>
    <w:rsid w:val="00E71BFD"/>
    <w:rsid w:val="00E72082"/>
    <w:rsid w:val="00E72B2D"/>
    <w:rsid w:val="00E73003"/>
    <w:rsid w:val="00E73ACF"/>
    <w:rsid w:val="00E74696"/>
    <w:rsid w:val="00E747ED"/>
    <w:rsid w:val="00E74826"/>
    <w:rsid w:val="00E74D82"/>
    <w:rsid w:val="00E74DCF"/>
    <w:rsid w:val="00E752E7"/>
    <w:rsid w:val="00E75CB2"/>
    <w:rsid w:val="00E75D94"/>
    <w:rsid w:val="00E76CA8"/>
    <w:rsid w:val="00E76F50"/>
    <w:rsid w:val="00E77058"/>
    <w:rsid w:val="00E8062A"/>
    <w:rsid w:val="00E80F32"/>
    <w:rsid w:val="00E818DA"/>
    <w:rsid w:val="00E82341"/>
    <w:rsid w:val="00E82732"/>
    <w:rsid w:val="00E82C7E"/>
    <w:rsid w:val="00E82C8F"/>
    <w:rsid w:val="00E835F8"/>
    <w:rsid w:val="00E839E5"/>
    <w:rsid w:val="00E84052"/>
    <w:rsid w:val="00E84515"/>
    <w:rsid w:val="00E84FC0"/>
    <w:rsid w:val="00E85846"/>
    <w:rsid w:val="00E85D1F"/>
    <w:rsid w:val="00E8602A"/>
    <w:rsid w:val="00E8619A"/>
    <w:rsid w:val="00E86305"/>
    <w:rsid w:val="00E869C4"/>
    <w:rsid w:val="00E87694"/>
    <w:rsid w:val="00E90263"/>
    <w:rsid w:val="00E90A21"/>
    <w:rsid w:val="00E91669"/>
    <w:rsid w:val="00E916E4"/>
    <w:rsid w:val="00E9188F"/>
    <w:rsid w:val="00E92125"/>
    <w:rsid w:val="00E922BB"/>
    <w:rsid w:val="00E923BF"/>
    <w:rsid w:val="00E92FDF"/>
    <w:rsid w:val="00E931AE"/>
    <w:rsid w:val="00E93F29"/>
    <w:rsid w:val="00E93FB8"/>
    <w:rsid w:val="00E94B3D"/>
    <w:rsid w:val="00E94D16"/>
    <w:rsid w:val="00E96111"/>
    <w:rsid w:val="00E96CF1"/>
    <w:rsid w:val="00E973F7"/>
    <w:rsid w:val="00E97431"/>
    <w:rsid w:val="00E97903"/>
    <w:rsid w:val="00E97D03"/>
    <w:rsid w:val="00EA0EEA"/>
    <w:rsid w:val="00EA153C"/>
    <w:rsid w:val="00EA1910"/>
    <w:rsid w:val="00EA1F09"/>
    <w:rsid w:val="00EA2A56"/>
    <w:rsid w:val="00EA31AA"/>
    <w:rsid w:val="00EA335E"/>
    <w:rsid w:val="00EA3420"/>
    <w:rsid w:val="00EA3491"/>
    <w:rsid w:val="00EA3F73"/>
    <w:rsid w:val="00EA51FE"/>
    <w:rsid w:val="00EA5292"/>
    <w:rsid w:val="00EA5626"/>
    <w:rsid w:val="00EA61B9"/>
    <w:rsid w:val="00EA61FE"/>
    <w:rsid w:val="00EA6D26"/>
    <w:rsid w:val="00EB0008"/>
    <w:rsid w:val="00EB0308"/>
    <w:rsid w:val="00EB06CC"/>
    <w:rsid w:val="00EB095B"/>
    <w:rsid w:val="00EB1616"/>
    <w:rsid w:val="00EB1821"/>
    <w:rsid w:val="00EB3309"/>
    <w:rsid w:val="00EB33BF"/>
    <w:rsid w:val="00EB3609"/>
    <w:rsid w:val="00EB3CA2"/>
    <w:rsid w:val="00EB3CFB"/>
    <w:rsid w:val="00EB4866"/>
    <w:rsid w:val="00EB5466"/>
    <w:rsid w:val="00EB6614"/>
    <w:rsid w:val="00EB6E67"/>
    <w:rsid w:val="00EC04E4"/>
    <w:rsid w:val="00EC0936"/>
    <w:rsid w:val="00EC1D40"/>
    <w:rsid w:val="00EC1E03"/>
    <w:rsid w:val="00EC1F20"/>
    <w:rsid w:val="00EC20FA"/>
    <w:rsid w:val="00EC2EFA"/>
    <w:rsid w:val="00EC3C74"/>
    <w:rsid w:val="00EC4AEE"/>
    <w:rsid w:val="00EC4DA7"/>
    <w:rsid w:val="00EC4F1A"/>
    <w:rsid w:val="00EC5674"/>
    <w:rsid w:val="00EC58E8"/>
    <w:rsid w:val="00EC5F96"/>
    <w:rsid w:val="00EC613D"/>
    <w:rsid w:val="00EC61A2"/>
    <w:rsid w:val="00EC6583"/>
    <w:rsid w:val="00EC6EE9"/>
    <w:rsid w:val="00ED18F8"/>
    <w:rsid w:val="00ED1AE2"/>
    <w:rsid w:val="00ED1F1A"/>
    <w:rsid w:val="00ED20CC"/>
    <w:rsid w:val="00ED2E13"/>
    <w:rsid w:val="00ED30E4"/>
    <w:rsid w:val="00ED423F"/>
    <w:rsid w:val="00ED43FE"/>
    <w:rsid w:val="00ED44E1"/>
    <w:rsid w:val="00ED4BE7"/>
    <w:rsid w:val="00ED5A17"/>
    <w:rsid w:val="00ED5A70"/>
    <w:rsid w:val="00ED5B7E"/>
    <w:rsid w:val="00ED5D6E"/>
    <w:rsid w:val="00ED78B5"/>
    <w:rsid w:val="00EE0603"/>
    <w:rsid w:val="00EE1162"/>
    <w:rsid w:val="00EE1407"/>
    <w:rsid w:val="00EE15BE"/>
    <w:rsid w:val="00EE1B85"/>
    <w:rsid w:val="00EE255A"/>
    <w:rsid w:val="00EE2996"/>
    <w:rsid w:val="00EE2AB4"/>
    <w:rsid w:val="00EE2CCD"/>
    <w:rsid w:val="00EE3FE3"/>
    <w:rsid w:val="00EE557E"/>
    <w:rsid w:val="00EE61C0"/>
    <w:rsid w:val="00EE6299"/>
    <w:rsid w:val="00EE69DE"/>
    <w:rsid w:val="00EE70F0"/>
    <w:rsid w:val="00EE7171"/>
    <w:rsid w:val="00EE71A9"/>
    <w:rsid w:val="00EE737E"/>
    <w:rsid w:val="00EF0984"/>
    <w:rsid w:val="00EF1125"/>
    <w:rsid w:val="00EF14D2"/>
    <w:rsid w:val="00EF2493"/>
    <w:rsid w:val="00EF3192"/>
    <w:rsid w:val="00EF342E"/>
    <w:rsid w:val="00EF428A"/>
    <w:rsid w:val="00EF458C"/>
    <w:rsid w:val="00EF4E2B"/>
    <w:rsid w:val="00EF5634"/>
    <w:rsid w:val="00EF5916"/>
    <w:rsid w:val="00EF593E"/>
    <w:rsid w:val="00EF5D5F"/>
    <w:rsid w:val="00EF6480"/>
    <w:rsid w:val="00EF66EA"/>
    <w:rsid w:val="00EF6884"/>
    <w:rsid w:val="00EF761E"/>
    <w:rsid w:val="00EF78CF"/>
    <w:rsid w:val="00F00E52"/>
    <w:rsid w:val="00F02516"/>
    <w:rsid w:val="00F036D3"/>
    <w:rsid w:val="00F0389A"/>
    <w:rsid w:val="00F03BFE"/>
    <w:rsid w:val="00F040B8"/>
    <w:rsid w:val="00F0549F"/>
    <w:rsid w:val="00F059D0"/>
    <w:rsid w:val="00F05A02"/>
    <w:rsid w:val="00F06775"/>
    <w:rsid w:val="00F0694E"/>
    <w:rsid w:val="00F06A91"/>
    <w:rsid w:val="00F06CC3"/>
    <w:rsid w:val="00F07A2D"/>
    <w:rsid w:val="00F07B4C"/>
    <w:rsid w:val="00F10055"/>
    <w:rsid w:val="00F10436"/>
    <w:rsid w:val="00F11081"/>
    <w:rsid w:val="00F1183C"/>
    <w:rsid w:val="00F12974"/>
    <w:rsid w:val="00F137AF"/>
    <w:rsid w:val="00F14015"/>
    <w:rsid w:val="00F158E3"/>
    <w:rsid w:val="00F15970"/>
    <w:rsid w:val="00F15A5A"/>
    <w:rsid w:val="00F1620B"/>
    <w:rsid w:val="00F16696"/>
    <w:rsid w:val="00F16B96"/>
    <w:rsid w:val="00F1796B"/>
    <w:rsid w:val="00F17A3B"/>
    <w:rsid w:val="00F20881"/>
    <w:rsid w:val="00F21829"/>
    <w:rsid w:val="00F22F5F"/>
    <w:rsid w:val="00F23484"/>
    <w:rsid w:val="00F237E6"/>
    <w:rsid w:val="00F270C8"/>
    <w:rsid w:val="00F272F2"/>
    <w:rsid w:val="00F27C7F"/>
    <w:rsid w:val="00F30C9D"/>
    <w:rsid w:val="00F3121C"/>
    <w:rsid w:val="00F31B82"/>
    <w:rsid w:val="00F32194"/>
    <w:rsid w:val="00F32BD0"/>
    <w:rsid w:val="00F336E8"/>
    <w:rsid w:val="00F34476"/>
    <w:rsid w:val="00F36A87"/>
    <w:rsid w:val="00F36FBF"/>
    <w:rsid w:val="00F377A2"/>
    <w:rsid w:val="00F37BC5"/>
    <w:rsid w:val="00F37D14"/>
    <w:rsid w:val="00F4120F"/>
    <w:rsid w:val="00F41D16"/>
    <w:rsid w:val="00F43306"/>
    <w:rsid w:val="00F443E5"/>
    <w:rsid w:val="00F444ED"/>
    <w:rsid w:val="00F44D0E"/>
    <w:rsid w:val="00F45015"/>
    <w:rsid w:val="00F451BE"/>
    <w:rsid w:val="00F451E6"/>
    <w:rsid w:val="00F4548D"/>
    <w:rsid w:val="00F46364"/>
    <w:rsid w:val="00F472CC"/>
    <w:rsid w:val="00F475DD"/>
    <w:rsid w:val="00F47A8C"/>
    <w:rsid w:val="00F506E0"/>
    <w:rsid w:val="00F50757"/>
    <w:rsid w:val="00F50E8D"/>
    <w:rsid w:val="00F515D2"/>
    <w:rsid w:val="00F52033"/>
    <w:rsid w:val="00F5209F"/>
    <w:rsid w:val="00F52C60"/>
    <w:rsid w:val="00F52FB7"/>
    <w:rsid w:val="00F535D0"/>
    <w:rsid w:val="00F53791"/>
    <w:rsid w:val="00F53BE4"/>
    <w:rsid w:val="00F53CC6"/>
    <w:rsid w:val="00F54276"/>
    <w:rsid w:val="00F542EF"/>
    <w:rsid w:val="00F54E0E"/>
    <w:rsid w:val="00F550DA"/>
    <w:rsid w:val="00F55305"/>
    <w:rsid w:val="00F56417"/>
    <w:rsid w:val="00F569AD"/>
    <w:rsid w:val="00F57AC1"/>
    <w:rsid w:val="00F60AE9"/>
    <w:rsid w:val="00F613D3"/>
    <w:rsid w:val="00F6150F"/>
    <w:rsid w:val="00F61F10"/>
    <w:rsid w:val="00F62322"/>
    <w:rsid w:val="00F62A53"/>
    <w:rsid w:val="00F62C2F"/>
    <w:rsid w:val="00F630EF"/>
    <w:rsid w:val="00F637E0"/>
    <w:rsid w:val="00F63F9D"/>
    <w:rsid w:val="00F64360"/>
    <w:rsid w:val="00F647B4"/>
    <w:rsid w:val="00F6513D"/>
    <w:rsid w:val="00F651FA"/>
    <w:rsid w:val="00F65AF6"/>
    <w:rsid w:val="00F65FB0"/>
    <w:rsid w:val="00F66FE9"/>
    <w:rsid w:val="00F67071"/>
    <w:rsid w:val="00F672CC"/>
    <w:rsid w:val="00F675C6"/>
    <w:rsid w:val="00F6767A"/>
    <w:rsid w:val="00F67EF8"/>
    <w:rsid w:val="00F703E1"/>
    <w:rsid w:val="00F7043E"/>
    <w:rsid w:val="00F7073D"/>
    <w:rsid w:val="00F707A8"/>
    <w:rsid w:val="00F70C0F"/>
    <w:rsid w:val="00F71A5A"/>
    <w:rsid w:val="00F71C19"/>
    <w:rsid w:val="00F72115"/>
    <w:rsid w:val="00F72315"/>
    <w:rsid w:val="00F72A67"/>
    <w:rsid w:val="00F72C08"/>
    <w:rsid w:val="00F73363"/>
    <w:rsid w:val="00F73417"/>
    <w:rsid w:val="00F73E22"/>
    <w:rsid w:val="00F75125"/>
    <w:rsid w:val="00F75637"/>
    <w:rsid w:val="00F76260"/>
    <w:rsid w:val="00F76F06"/>
    <w:rsid w:val="00F7745A"/>
    <w:rsid w:val="00F778CD"/>
    <w:rsid w:val="00F77D8B"/>
    <w:rsid w:val="00F8092C"/>
    <w:rsid w:val="00F8190E"/>
    <w:rsid w:val="00F81F86"/>
    <w:rsid w:val="00F823A4"/>
    <w:rsid w:val="00F828A8"/>
    <w:rsid w:val="00F83FD0"/>
    <w:rsid w:val="00F84773"/>
    <w:rsid w:val="00F84D4F"/>
    <w:rsid w:val="00F85498"/>
    <w:rsid w:val="00F85870"/>
    <w:rsid w:val="00F86D54"/>
    <w:rsid w:val="00F8747C"/>
    <w:rsid w:val="00F8750D"/>
    <w:rsid w:val="00F87BE2"/>
    <w:rsid w:val="00F90028"/>
    <w:rsid w:val="00F9107C"/>
    <w:rsid w:val="00F9197D"/>
    <w:rsid w:val="00F91B55"/>
    <w:rsid w:val="00F9214E"/>
    <w:rsid w:val="00F92FA2"/>
    <w:rsid w:val="00F938D6"/>
    <w:rsid w:val="00F93985"/>
    <w:rsid w:val="00F94038"/>
    <w:rsid w:val="00F94319"/>
    <w:rsid w:val="00F945E6"/>
    <w:rsid w:val="00F94B7C"/>
    <w:rsid w:val="00F9555B"/>
    <w:rsid w:val="00F96141"/>
    <w:rsid w:val="00F9663C"/>
    <w:rsid w:val="00F97D64"/>
    <w:rsid w:val="00FA00A6"/>
    <w:rsid w:val="00FA0839"/>
    <w:rsid w:val="00FA141D"/>
    <w:rsid w:val="00FA1D7C"/>
    <w:rsid w:val="00FA2F16"/>
    <w:rsid w:val="00FA3E23"/>
    <w:rsid w:val="00FA459C"/>
    <w:rsid w:val="00FA4D12"/>
    <w:rsid w:val="00FA5986"/>
    <w:rsid w:val="00FA5ABC"/>
    <w:rsid w:val="00FA6C44"/>
    <w:rsid w:val="00FA6CCF"/>
    <w:rsid w:val="00FA6FD1"/>
    <w:rsid w:val="00FA72A0"/>
    <w:rsid w:val="00FA75CA"/>
    <w:rsid w:val="00FA7C8B"/>
    <w:rsid w:val="00FA7FBC"/>
    <w:rsid w:val="00FB05A1"/>
    <w:rsid w:val="00FB1222"/>
    <w:rsid w:val="00FB22D3"/>
    <w:rsid w:val="00FB26DD"/>
    <w:rsid w:val="00FB2B02"/>
    <w:rsid w:val="00FB36CC"/>
    <w:rsid w:val="00FB41F8"/>
    <w:rsid w:val="00FB466A"/>
    <w:rsid w:val="00FB546B"/>
    <w:rsid w:val="00FB5FA7"/>
    <w:rsid w:val="00FB6122"/>
    <w:rsid w:val="00FB6249"/>
    <w:rsid w:val="00FB63BA"/>
    <w:rsid w:val="00FB73BD"/>
    <w:rsid w:val="00FB7443"/>
    <w:rsid w:val="00FB7CB9"/>
    <w:rsid w:val="00FB7F1D"/>
    <w:rsid w:val="00FC0482"/>
    <w:rsid w:val="00FC14A5"/>
    <w:rsid w:val="00FC156C"/>
    <w:rsid w:val="00FC15CF"/>
    <w:rsid w:val="00FC18D2"/>
    <w:rsid w:val="00FC1A84"/>
    <w:rsid w:val="00FC1D18"/>
    <w:rsid w:val="00FC3102"/>
    <w:rsid w:val="00FC3246"/>
    <w:rsid w:val="00FC43CC"/>
    <w:rsid w:val="00FC4961"/>
    <w:rsid w:val="00FC5385"/>
    <w:rsid w:val="00FC5414"/>
    <w:rsid w:val="00FC5C6A"/>
    <w:rsid w:val="00FC5D6E"/>
    <w:rsid w:val="00FC5EF8"/>
    <w:rsid w:val="00FC6A4A"/>
    <w:rsid w:val="00FC7113"/>
    <w:rsid w:val="00FD0344"/>
    <w:rsid w:val="00FD03FB"/>
    <w:rsid w:val="00FD0516"/>
    <w:rsid w:val="00FD0C97"/>
    <w:rsid w:val="00FD0CF6"/>
    <w:rsid w:val="00FD133D"/>
    <w:rsid w:val="00FD1DBD"/>
    <w:rsid w:val="00FD2335"/>
    <w:rsid w:val="00FD39DF"/>
    <w:rsid w:val="00FD4AB6"/>
    <w:rsid w:val="00FD4D7D"/>
    <w:rsid w:val="00FD5336"/>
    <w:rsid w:val="00FD551F"/>
    <w:rsid w:val="00FD5553"/>
    <w:rsid w:val="00FD699A"/>
    <w:rsid w:val="00FD6B21"/>
    <w:rsid w:val="00FD70DE"/>
    <w:rsid w:val="00FD7968"/>
    <w:rsid w:val="00FD7CAD"/>
    <w:rsid w:val="00FE13AF"/>
    <w:rsid w:val="00FE1700"/>
    <w:rsid w:val="00FE2B04"/>
    <w:rsid w:val="00FE2B64"/>
    <w:rsid w:val="00FE2EE6"/>
    <w:rsid w:val="00FE3188"/>
    <w:rsid w:val="00FE47BE"/>
    <w:rsid w:val="00FE4AB2"/>
    <w:rsid w:val="00FE56E1"/>
    <w:rsid w:val="00FE5F15"/>
    <w:rsid w:val="00FE6297"/>
    <w:rsid w:val="00FE6706"/>
    <w:rsid w:val="00FE7BA3"/>
    <w:rsid w:val="00FF0AE4"/>
    <w:rsid w:val="00FF0D1D"/>
    <w:rsid w:val="00FF0F87"/>
    <w:rsid w:val="00FF192E"/>
    <w:rsid w:val="00FF243C"/>
    <w:rsid w:val="00FF2B06"/>
    <w:rsid w:val="00FF2C87"/>
    <w:rsid w:val="00FF32F0"/>
    <w:rsid w:val="00FF373E"/>
    <w:rsid w:val="00FF4A64"/>
    <w:rsid w:val="00FF549F"/>
    <w:rsid w:val="00FF59F2"/>
    <w:rsid w:val="00FF5F9E"/>
    <w:rsid w:val="00FF684D"/>
    <w:rsid w:val="00FF782D"/>
    <w:rsid w:val="00FF7EA4"/>
    <w:rsid w:val="0153363E"/>
    <w:rsid w:val="034002A5"/>
    <w:rsid w:val="0391F290"/>
    <w:rsid w:val="05BECD16"/>
    <w:rsid w:val="064F744C"/>
    <w:rsid w:val="080BAA75"/>
    <w:rsid w:val="08CFFB84"/>
    <w:rsid w:val="08E2A430"/>
    <w:rsid w:val="095C1422"/>
    <w:rsid w:val="09C51808"/>
    <w:rsid w:val="0A8FDC61"/>
    <w:rsid w:val="0B25C621"/>
    <w:rsid w:val="0B836100"/>
    <w:rsid w:val="0CA9E689"/>
    <w:rsid w:val="0D30B4BF"/>
    <w:rsid w:val="0ECD81EF"/>
    <w:rsid w:val="100D04B8"/>
    <w:rsid w:val="10F5CBD1"/>
    <w:rsid w:val="11801DBD"/>
    <w:rsid w:val="11CB38B6"/>
    <w:rsid w:val="125C9254"/>
    <w:rsid w:val="137DE595"/>
    <w:rsid w:val="1497510B"/>
    <w:rsid w:val="16321A47"/>
    <w:rsid w:val="17351F60"/>
    <w:rsid w:val="17B4F764"/>
    <w:rsid w:val="17DB2791"/>
    <w:rsid w:val="18989D28"/>
    <w:rsid w:val="18FE9060"/>
    <w:rsid w:val="1AB5C693"/>
    <w:rsid w:val="1AC3078E"/>
    <w:rsid w:val="1B1E6957"/>
    <w:rsid w:val="1BBD71B7"/>
    <w:rsid w:val="1CB5B8B8"/>
    <w:rsid w:val="1CFBE14F"/>
    <w:rsid w:val="1EE281C6"/>
    <w:rsid w:val="1F41C634"/>
    <w:rsid w:val="1FDDC147"/>
    <w:rsid w:val="21F7153E"/>
    <w:rsid w:val="224E0B9C"/>
    <w:rsid w:val="23CD0B1D"/>
    <w:rsid w:val="24064E01"/>
    <w:rsid w:val="244F4609"/>
    <w:rsid w:val="24BE1435"/>
    <w:rsid w:val="2503FDA8"/>
    <w:rsid w:val="25074271"/>
    <w:rsid w:val="2659CE86"/>
    <w:rsid w:val="271AEEC7"/>
    <w:rsid w:val="287B0526"/>
    <w:rsid w:val="28A44179"/>
    <w:rsid w:val="28EC9524"/>
    <w:rsid w:val="28F1DE24"/>
    <w:rsid w:val="290BCC85"/>
    <w:rsid w:val="29B3C3F4"/>
    <w:rsid w:val="2A5AAFAF"/>
    <w:rsid w:val="2A994745"/>
    <w:rsid w:val="2DAA01AE"/>
    <w:rsid w:val="2E5A387D"/>
    <w:rsid w:val="2E60F14C"/>
    <w:rsid w:val="303A7749"/>
    <w:rsid w:val="306D621F"/>
    <w:rsid w:val="30BAEA6D"/>
    <w:rsid w:val="312EF447"/>
    <w:rsid w:val="32C7082E"/>
    <w:rsid w:val="331E7F57"/>
    <w:rsid w:val="337DF3D1"/>
    <w:rsid w:val="341306B2"/>
    <w:rsid w:val="3428DFF6"/>
    <w:rsid w:val="343F2307"/>
    <w:rsid w:val="34806806"/>
    <w:rsid w:val="349EC35F"/>
    <w:rsid w:val="35313AC2"/>
    <w:rsid w:val="35E5F99D"/>
    <w:rsid w:val="360DE12F"/>
    <w:rsid w:val="37CCF15F"/>
    <w:rsid w:val="381E838F"/>
    <w:rsid w:val="38266D8F"/>
    <w:rsid w:val="3894F9E8"/>
    <w:rsid w:val="3938CD9D"/>
    <w:rsid w:val="3AB4611A"/>
    <w:rsid w:val="3B15F377"/>
    <w:rsid w:val="3B59D9D1"/>
    <w:rsid w:val="3BD84797"/>
    <w:rsid w:val="3C4AE60A"/>
    <w:rsid w:val="3DA836C8"/>
    <w:rsid w:val="3ECAB0D9"/>
    <w:rsid w:val="3F598F16"/>
    <w:rsid w:val="3F982526"/>
    <w:rsid w:val="3FD26F1B"/>
    <w:rsid w:val="3FDA7860"/>
    <w:rsid w:val="406BF3C7"/>
    <w:rsid w:val="413C544F"/>
    <w:rsid w:val="413F8F6E"/>
    <w:rsid w:val="41FF77F3"/>
    <w:rsid w:val="44F429DC"/>
    <w:rsid w:val="45146C34"/>
    <w:rsid w:val="45BB1DB1"/>
    <w:rsid w:val="45DED892"/>
    <w:rsid w:val="4607CE97"/>
    <w:rsid w:val="472F51B3"/>
    <w:rsid w:val="485208A9"/>
    <w:rsid w:val="487D0C6B"/>
    <w:rsid w:val="49047463"/>
    <w:rsid w:val="4945E5AA"/>
    <w:rsid w:val="4A9B2938"/>
    <w:rsid w:val="4B5AE4CF"/>
    <w:rsid w:val="4C833610"/>
    <w:rsid w:val="4D3B61A1"/>
    <w:rsid w:val="4D415C0E"/>
    <w:rsid w:val="4D95EC98"/>
    <w:rsid w:val="4FF5395C"/>
    <w:rsid w:val="510BFC84"/>
    <w:rsid w:val="51939AC9"/>
    <w:rsid w:val="521CC471"/>
    <w:rsid w:val="52911ED1"/>
    <w:rsid w:val="5298EA5C"/>
    <w:rsid w:val="530CD096"/>
    <w:rsid w:val="552B48E6"/>
    <w:rsid w:val="560A1FF6"/>
    <w:rsid w:val="56C03893"/>
    <w:rsid w:val="56D71603"/>
    <w:rsid w:val="57794D35"/>
    <w:rsid w:val="57AF1580"/>
    <w:rsid w:val="5A10C31F"/>
    <w:rsid w:val="5A3A79C5"/>
    <w:rsid w:val="5A40A5AE"/>
    <w:rsid w:val="5A719215"/>
    <w:rsid w:val="5AAAD6A2"/>
    <w:rsid w:val="5B0B5AE3"/>
    <w:rsid w:val="5B5E9E3C"/>
    <w:rsid w:val="5BD43E46"/>
    <w:rsid w:val="5C038FE1"/>
    <w:rsid w:val="5C30B9BE"/>
    <w:rsid w:val="5C4C1E55"/>
    <w:rsid w:val="5C8FF266"/>
    <w:rsid w:val="5F7D0408"/>
    <w:rsid w:val="60F66B80"/>
    <w:rsid w:val="61B11076"/>
    <w:rsid w:val="61B1B13A"/>
    <w:rsid w:val="6352C97D"/>
    <w:rsid w:val="657E758F"/>
    <w:rsid w:val="6721AF05"/>
    <w:rsid w:val="673C2D20"/>
    <w:rsid w:val="6893FE01"/>
    <w:rsid w:val="68C78F36"/>
    <w:rsid w:val="68D72CF5"/>
    <w:rsid w:val="69BA8C2C"/>
    <w:rsid w:val="6A221541"/>
    <w:rsid w:val="6B718A44"/>
    <w:rsid w:val="6B7EBB78"/>
    <w:rsid w:val="6C3EBE16"/>
    <w:rsid w:val="6CD510EA"/>
    <w:rsid w:val="6DD2BB8F"/>
    <w:rsid w:val="6E528FB9"/>
    <w:rsid w:val="6E7AF7B9"/>
    <w:rsid w:val="6EF963E0"/>
    <w:rsid w:val="70602F0B"/>
    <w:rsid w:val="70E24645"/>
    <w:rsid w:val="71A07CA0"/>
    <w:rsid w:val="72C277D1"/>
    <w:rsid w:val="731CA972"/>
    <w:rsid w:val="742706C3"/>
    <w:rsid w:val="765FB31D"/>
    <w:rsid w:val="76D6C88A"/>
    <w:rsid w:val="772C88DD"/>
    <w:rsid w:val="7737118C"/>
    <w:rsid w:val="7743B620"/>
    <w:rsid w:val="77756257"/>
    <w:rsid w:val="784493A2"/>
    <w:rsid w:val="786465CF"/>
    <w:rsid w:val="795EF43A"/>
    <w:rsid w:val="7984E814"/>
    <w:rsid w:val="79D5349D"/>
    <w:rsid w:val="7BB726DB"/>
    <w:rsid w:val="7C128C86"/>
    <w:rsid w:val="7C953E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AAF13"/>
  <w15:chartTrackingRefBased/>
  <w15:docId w15:val="{F13C2544-C6AF-41DA-83E4-0722BBBBF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2"/>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2"/>
    <w:lsdException w:name="List Number" w:uiPriority="2"/>
    <w:lsdException w:name="List 2" w:semiHidden="1"/>
    <w:lsdException w:name="List 3" w:semiHidden="1"/>
    <w:lsdException w:name="List 4" w:semiHidden="1"/>
    <w:lsdException w:name="List 5" w:semiHidden="1"/>
    <w:lsdException w:name="List Bullet 2" w:uiPriority="2"/>
    <w:lsdException w:name="List Bullet 3" w:semiHidden="1"/>
    <w:lsdException w:name="List Bullet 4" w:semiHidden="1"/>
    <w:lsdException w:name="List Bullet 5" w:semiHidden="1"/>
    <w:lsdException w:name="List Number 2" w:uiPriority="2"/>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semiHidden="1" w:qFormat="1"/>
    <w:lsdException w:name="Body Text Indent" w:uiPriority="2"/>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2"/>
    <w:lsdException w:name="Body Text Indent 3" w:semiHidden="1"/>
    <w:lsdException w:name="Block Text" w:semiHidden="1"/>
    <w:lsdException w:name="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99"/>
    <w:qFormat/>
    <w:rsid w:val="005E741C"/>
    <w:pPr>
      <w:spacing w:after="0" w:line="240" w:lineRule="auto"/>
    </w:pPr>
    <w:rPr>
      <w:rFonts w:ascii="Times New Roman" w:eastAsia="Times New Roman" w:hAnsi="Times New Roman" w:cs="Times New Roman"/>
      <w:sz w:val="24"/>
      <w:szCs w:val="24"/>
      <w:lang w:eastAsia="en-GB"/>
    </w:rPr>
  </w:style>
  <w:style w:type="paragraph" w:styleId="Heading1">
    <w:name w:val="heading 1"/>
    <w:next w:val="BodyText"/>
    <w:link w:val="Heading1Char"/>
    <w:qFormat/>
    <w:rsid w:val="00204079"/>
    <w:pPr>
      <w:keepNext/>
      <w:keepLines/>
      <w:pageBreakBefore/>
      <w:spacing w:after="960" w:line="240" w:lineRule="auto"/>
      <w:outlineLvl w:val="0"/>
    </w:pPr>
    <w:rPr>
      <w:rFonts w:asciiTheme="majorHAnsi" w:eastAsiaTheme="majorEastAsia" w:hAnsiTheme="majorHAnsi" w:cstheme="majorBidi"/>
      <w:b/>
      <w:color w:val="512480" w:themeColor="accent1"/>
      <w:sz w:val="64"/>
      <w:szCs w:val="32"/>
    </w:rPr>
  </w:style>
  <w:style w:type="paragraph" w:styleId="Heading2">
    <w:name w:val="heading 2"/>
    <w:next w:val="BodyText"/>
    <w:link w:val="Heading2Char"/>
    <w:qFormat/>
    <w:rsid w:val="006A76C3"/>
    <w:pPr>
      <w:keepNext/>
      <w:keepLines/>
      <w:spacing w:before="600" w:after="240" w:line="240" w:lineRule="auto"/>
      <w:outlineLvl w:val="1"/>
    </w:pPr>
    <w:rPr>
      <w:rFonts w:asciiTheme="majorHAnsi" w:eastAsiaTheme="majorEastAsia" w:hAnsiTheme="majorHAnsi" w:cstheme="majorBidi"/>
      <w:color w:val="512480" w:themeColor="accent1"/>
      <w:sz w:val="40"/>
      <w:szCs w:val="26"/>
    </w:rPr>
  </w:style>
  <w:style w:type="paragraph" w:styleId="Heading3">
    <w:name w:val="heading 3"/>
    <w:next w:val="BodyText"/>
    <w:link w:val="Heading3Char"/>
    <w:uiPriority w:val="9"/>
    <w:qFormat/>
    <w:rsid w:val="00905A6C"/>
    <w:pPr>
      <w:keepNext/>
      <w:keepLines/>
      <w:spacing w:before="480" w:after="240" w:line="240" w:lineRule="auto"/>
      <w:outlineLvl w:val="2"/>
    </w:pPr>
    <w:rPr>
      <w:rFonts w:asciiTheme="majorHAnsi" w:eastAsiaTheme="majorEastAsia" w:hAnsiTheme="majorHAnsi" w:cstheme="majorBidi"/>
      <w:color w:val="512480" w:themeColor="accent1"/>
      <w:sz w:val="32"/>
      <w:szCs w:val="24"/>
    </w:rPr>
  </w:style>
  <w:style w:type="paragraph" w:styleId="Heading4">
    <w:name w:val="heading 4"/>
    <w:next w:val="BodyText"/>
    <w:link w:val="Heading4Char"/>
    <w:qFormat/>
    <w:rsid w:val="00905A6C"/>
    <w:pPr>
      <w:keepNext/>
      <w:keepLines/>
      <w:spacing w:before="240" w:after="240" w:line="240" w:lineRule="auto"/>
      <w:outlineLvl w:val="3"/>
    </w:pPr>
    <w:rPr>
      <w:rFonts w:asciiTheme="majorHAnsi" w:eastAsiaTheme="majorEastAsia" w:hAnsiTheme="majorHAnsi" w:cstheme="majorBidi"/>
      <w:b/>
      <w:iCs/>
      <w:color w:val="3C1B5F" w:themeColor="accent1" w:themeShade="BF"/>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0755C4"/>
    <w:pPr>
      <w:spacing w:after="0"/>
      <w:jc w:val="center"/>
    </w:pPr>
    <w:rPr>
      <w:sz w:val="18"/>
    </w:rPr>
  </w:style>
  <w:style w:type="character" w:customStyle="1" w:styleId="HeaderChar">
    <w:name w:val="Header Char"/>
    <w:basedOn w:val="DefaultParagraphFont"/>
    <w:link w:val="Header"/>
    <w:uiPriority w:val="99"/>
    <w:semiHidden/>
    <w:rsid w:val="00245589"/>
    <w:rPr>
      <w:sz w:val="18"/>
    </w:rPr>
  </w:style>
  <w:style w:type="paragraph" w:styleId="Footer">
    <w:name w:val="footer"/>
    <w:basedOn w:val="BodyText"/>
    <w:link w:val="FooterChar"/>
    <w:uiPriority w:val="99"/>
    <w:semiHidden/>
    <w:rsid w:val="00AB2501"/>
    <w:pPr>
      <w:spacing w:after="0"/>
      <w:jc w:val="center"/>
    </w:pPr>
    <w:rPr>
      <w:b/>
      <w:sz w:val="18"/>
    </w:rPr>
  </w:style>
  <w:style w:type="character" w:customStyle="1" w:styleId="FooterChar">
    <w:name w:val="Footer Char"/>
    <w:basedOn w:val="DefaultParagraphFont"/>
    <w:link w:val="Footer"/>
    <w:uiPriority w:val="99"/>
    <w:semiHidden/>
    <w:rsid w:val="00245589"/>
    <w:rPr>
      <w:b/>
      <w:sz w:val="18"/>
    </w:rPr>
  </w:style>
  <w:style w:type="paragraph" w:customStyle="1" w:styleId="Address">
    <w:name w:val="Address"/>
    <w:uiPriority w:val="99"/>
    <w:semiHidden/>
    <w:qFormat/>
    <w:rsid w:val="00F45015"/>
    <w:pPr>
      <w:spacing w:before="60" w:after="0" w:line="240" w:lineRule="auto"/>
      <w:ind w:left="5160"/>
    </w:pPr>
    <w:rPr>
      <w:color w:val="512480" w:themeColor="accent1"/>
      <w:sz w:val="20"/>
      <w:szCs w:val="20"/>
    </w:rPr>
  </w:style>
  <w:style w:type="paragraph" w:styleId="BodyText">
    <w:name w:val="Body Text"/>
    <w:basedOn w:val="Normal"/>
    <w:link w:val="BodyTextChar"/>
    <w:uiPriority w:val="2"/>
    <w:qFormat/>
    <w:rsid w:val="00954668"/>
    <w:pPr>
      <w:spacing w:after="240"/>
    </w:pPr>
    <w:rPr>
      <w:rFonts w:asciiTheme="minorHAnsi" w:eastAsiaTheme="minorHAnsi" w:hAnsiTheme="minorHAnsi" w:cstheme="minorBidi"/>
      <w:szCs w:val="22"/>
      <w:lang w:eastAsia="en-US"/>
    </w:rPr>
  </w:style>
  <w:style w:type="character" w:customStyle="1" w:styleId="BodyTextChar">
    <w:name w:val="Body Text Char"/>
    <w:basedOn w:val="DefaultParagraphFont"/>
    <w:link w:val="BodyText"/>
    <w:uiPriority w:val="2"/>
    <w:rsid w:val="00435052"/>
    <w:rPr>
      <w:sz w:val="24"/>
    </w:rPr>
  </w:style>
  <w:style w:type="character" w:styleId="Hyperlink">
    <w:name w:val="Hyperlink"/>
    <w:basedOn w:val="DefaultParagraphFont"/>
    <w:uiPriority w:val="99"/>
    <w:rsid w:val="00435052"/>
    <w:rPr>
      <w:color w:val="512480" w:themeColor="hyperlink"/>
      <w:u w:val="dotted" w:color="512480" w:themeColor="accent1"/>
    </w:rPr>
  </w:style>
  <w:style w:type="character" w:styleId="UnresolvedMention">
    <w:name w:val="Unresolved Mention"/>
    <w:basedOn w:val="DefaultParagraphFont"/>
    <w:uiPriority w:val="99"/>
    <w:semiHidden/>
    <w:rsid w:val="00435052"/>
    <w:rPr>
      <w:color w:val="605E5C"/>
      <w:shd w:val="clear" w:color="auto" w:fill="E1DFDD"/>
    </w:rPr>
  </w:style>
  <w:style w:type="paragraph" w:styleId="Title">
    <w:name w:val="Title"/>
    <w:next w:val="Subtitle"/>
    <w:link w:val="TitleChar"/>
    <w:uiPriority w:val="99"/>
    <w:semiHidden/>
    <w:qFormat/>
    <w:rsid w:val="009C7E9B"/>
    <w:pPr>
      <w:spacing w:before="960" w:after="120" w:line="240" w:lineRule="auto"/>
      <w:contextualSpacing/>
    </w:pPr>
    <w:rPr>
      <w:rFonts w:asciiTheme="majorHAnsi" w:eastAsiaTheme="majorEastAsia" w:hAnsiTheme="majorHAnsi" w:cstheme="majorBidi"/>
      <w:b/>
      <w:noProof/>
      <w:color w:val="512480" w:themeColor="accent1"/>
      <w:sz w:val="80"/>
      <w:szCs w:val="56"/>
    </w:rPr>
  </w:style>
  <w:style w:type="character" w:customStyle="1" w:styleId="TitleChar">
    <w:name w:val="Title Char"/>
    <w:basedOn w:val="DefaultParagraphFont"/>
    <w:link w:val="Title"/>
    <w:uiPriority w:val="99"/>
    <w:semiHidden/>
    <w:rsid w:val="009D167E"/>
    <w:rPr>
      <w:rFonts w:asciiTheme="majorHAnsi" w:eastAsiaTheme="majorEastAsia" w:hAnsiTheme="majorHAnsi" w:cstheme="majorBidi"/>
      <w:b/>
      <w:noProof/>
      <w:color w:val="512480" w:themeColor="accent1"/>
      <w:sz w:val="80"/>
      <w:szCs w:val="56"/>
    </w:rPr>
  </w:style>
  <w:style w:type="paragraph" w:styleId="Subtitle">
    <w:name w:val="Subtitle"/>
    <w:next w:val="Date"/>
    <w:link w:val="SubtitleChar"/>
    <w:uiPriority w:val="99"/>
    <w:semiHidden/>
    <w:qFormat/>
    <w:rsid w:val="00806504"/>
    <w:pPr>
      <w:numPr>
        <w:ilvl w:val="1"/>
      </w:numPr>
      <w:spacing w:after="520" w:line="240" w:lineRule="auto"/>
    </w:pPr>
    <w:rPr>
      <w:rFonts w:eastAsiaTheme="minorEastAsia"/>
      <w:color w:val="512480" w:themeColor="accent1"/>
      <w:sz w:val="50"/>
    </w:rPr>
  </w:style>
  <w:style w:type="character" w:customStyle="1" w:styleId="SubtitleChar">
    <w:name w:val="Subtitle Char"/>
    <w:basedOn w:val="DefaultParagraphFont"/>
    <w:link w:val="Subtitle"/>
    <w:uiPriority w:val="99"/>
    <w:semiHidden/>
    <w:rsid w:val="009D167E"/>
    <w:rPr>
      <w:rFonts w:eastAsiaTheme="minorEastAsia"/>
      <w:color w:val="512480" w:themeColor="accent1"/>
      <w:sz w:val="50"/>
    </w:rPr>
  </w:style>
  <w:style w:type="paragraph" w:styleId="Date">
    <w:name w:val="Date"/>
    <w:next w:val="Normal"/>
    <w:link w:val="DateChar"/>
    <w:uiPriority w:val="99"/>
    <w:semiHidden/>
    <w:rsid w:val="00806504"/>
    <w:pPr>
      <w:spacing w:after="240" w:line="240" w:lineRule="auto"/>
    </w:pPr>
    <w:rPr>
      <w:color w:val="512480" w:themeColor="accent1"/>
      <w:sz w:val="36"/>
      <w:szCs w:val="36"/>
    </w:rPr>
  </w:style>
  <w:style w:type="character" w:customStyle="1" w:styleId="DateChar">
    <w:name w:val="Date Char"/>
    <w:basedOn w:val="DefaultParagraphFont"/>
    <w:link w:val="Date"/>
    <w:uiPriority w:val="99"/>
    <w:semiHidden/>
    <w:rsid w:val="009D167E"/>
    <w:rPr>
      <w:color w:val="512480" w:themeColor="accent1"/>
      <w:sz w:val="36"/>
      <w:szCs w:val="36"/>
    </w:rPr>
  </w:style>
  <w:style w:type="character" w:customStyle="1" w:styleId="Heading1Char">
    <w:name w:val="Heading 1 Char"/>
    <w:basedOn w:val="DefaultParagraphFont"/>
    <w:link w:val="Heading1"/>
    <w:rsid w:val="00204079"/>
    <w:rPr>
      <w:rFonts w:asciiTheme="majorHAnsi" w:eastAsiaTheme="majorEastAsia" w:hAnsiTheme="majorHAnsi" w:cstheme="majorBidi"/>
      <w:b/>
      <w:color w:val="512480" w:themeColor="accent1"/>
      <w:sz w:val="64"/>
      <w:szCs w:val="32"/>
    </w:rPr>
  </w:style>
  <w:style w:type="paragraph" w:styleId="TOCHeading">
    <w:name w:val="TOC Heading"/>
    <w:basedOn w:val="Heading1"/>
    <w:next w:val="BodyText"/>
    <w:uiPriority w:val="99"/>
    <w:semiHidden/>
    <w:qFormat/>
    <w:rsid w:val="00204079"/>
    <w:rPr>
      <w:szCs w:val="64"/>
    </w:rPr>
  </w:style>
  <w:style w:type="paragraph" w:styleId="TOC1">
    <w:name w:val="toc 1"/>
    <w:basedOn w:val="BodyText"/>
    <w:next w:val="BodyText"/>
    <w:uiPriority w:val="39"/>
    <w:rsid w:val="00245589"/>
    <w:pPr>
      <w:keepLines/>
      <w:spacing w:after="120"/>
    </w:pPr>
    <w:rPr>
      <w:b/>
      <w:bCs/>
    </w:rPr>
  </w:style>
  <w:style w:type="paragraph" w:styleId="TOC2">
    <w:name w:val="toc 2"/>
    <w:basedOn w:val="BodyText"/>
    <w:next w:val="BodyText"/>
    <w:uiPriority w:val="39"/>
    <w:rsid w:val="00245589"/>
    <w:pPr>
      <w:keepLines/>
      <w:spacing w:after="120"/>
    </w:pPr>
  </w:style>
  <w:style w:type="character" w:customStyle="1" w:styleId="Heading2Char">
    <w:name w:val="Heading 2 Char"/>
    <w:basedOn w:val="DefaultParagraphFont"/>
    <w:link w:val="Heading2"/>
    <w:rsid w:val="006A76C3"/>
    <w:rPr>
      <w:rFonts w:asciiTheme="majorHAnsi" w:eastAsiaTheme="majorEastAsia" w:hAnsiTheme="majorHAnsi" w:cstheme="majorBidi"/>
      <w:color w:val="512480" w:themeColor="accent1"/>
      <w:sz w:val="40"/>
      <w:szCs w:val="26"/>
    </w:rPr>
  </w:style>
  <w:style w:type="paragraph" w:styleId="FootnoteText">
    <w:name w:val="footnote text"/>
    <w:basedOn w:val="BodyText"/>
    <w:link w:val="FootnoteTextChar"/>
    <w:uiPriority w:val="2"/>
    <w:rsid w:val="000755C4"/>
    <w:pPr>
      <w:keepLines/>
      <w:spacing w:after="40"/>
      <w:ind w:left="284" w:hanging="284"/>
    </w:pPr>
    <w:rPr>
      <w:sz w:val="20"/>
      <w:szCs w:val="20"/>
    </w:rPr>
  </w:style>
  <w:style w:type="character" w:customStyle="1" w:styleId="FootnoteTextChar">
    <w:name w:val="Footnote Text Char"/>
    <w:basedOn w:val="DefaultParagraphFont"/>
    <w:link w:val="FootnoteText"/>
    <w:uiPriority w:val="2"/>
    <w:rsid w:val="000755C4"/>
    <w:rPr>
      <w:sz w:val="20"/>
      <w:szCs w:val="20"/>
    </w:rPr>
  </w:style>
  <w:style w:type="character" w:styleId="FootnoteReference">
    <w:name w:val="footnote reference"/>
    <w:uiPriority w:val="99"/>
    <w:semiHidden/>
    <w:rsid w:val="00204079"/>
    <w:rPr>
      <w:vertAlign w:val="superscript"/>
    </w:rPr>
  </w:style>
  <w:style w:type="character" w:styleId="FollowedHyperlink">
    <w:name w:val="FollowedHyperlink"/>
    <w:uiPriority w:val="99"/>
    <w:semiHidden/>
    <w:rsid w:val="006A76C3"/>
    <w:rPr>
      <w:color w:val="512480" w:themeColor="followedHyperlink"/>
      <w:u w:val="dotted" w:color="512480" w:themeColor="accent1"/>
    </w:rPr>
  </w:style>
  <w:style w:type="paragraph" w:styleId="BodyTextIndent">
    <w:name w:val="Body Text Indent"/>
    <w:basedOn w:val="BodyText"/>
    <w:link w:val="BodyTextIndentChar"/>
    <w:uiPriority w:val="2"/>
    <w:rsid w:val="00565945"/>
    <w:pPr>
      <w:ind w:left="357"/>
    </w:pPr>
  </w:style>
  <w:style w:type="character" w:customStyle="1" w:styleId="BodyTextIndentChar">
    <w:name w:val="Body Text Indent Char"/>
    <w:basedOn w:val="DefaultParagraphFont"/>
    <w:link w:val="BodyTextIndent"/>
    <w:uiPriority w:val="2"/>
    <w:rsid w:val="00565945"/>
    <w:rPr>
      <w:sz w:val="24"/>
    </w:rPr>
  </w:style>
  <w:style w:type="paragraph" w:styleId="ListBullet">
    <w:name w:val="List Bullet"/>
    <w:basedOn w:val="BodyText"/>
    <w:uiPriority w:val="2"/>
    <w:rsid w:val="00565945"/>
    <w:pPr>
      <w:numPr>
        <w:numId w:val="1"/>
      </w:numPr>
      <w:ind w:left="357" w:hanging="357"/>
      <w:contextualSpacing/>
    </w:pPr>
  </w:style>
  <w:style w:type="paragraph" w:styleId="ListBullet2">
    <w:name w:val="List Bullet 2"/>
    <w:basedOn w:val="BodyText"/>
    <w:uiPriority w:val="2"/>
    <w:rsid w:val="00565945"/>
    <w:pPr>
      <w:numPr>
        <w:numId w:val="2"/>
      </w:numPr>
      <w:tabs>
        <w:tab w:val="left" w:pos="720"/>
      </w:tabs>
      <w:contextualSpacing/>
    </w:pPr>
  </w:style>
  <w:style w:type="paragraph" w:styleId="ListNumber">
    <w:name w:val="List Number"/>
    <w:basedOn w:val="BodyText"/>
    <w:uiPriority w:val="2"/>
    <w:rsid w:val="00565945"/>
    <w:pPr>
      <w:numPr>
        <w:numId w:val="3"/>
      </w:numPr>
      <w:ind w:left="357" w:hanging="357"/>
    </w:pPr>
  </w:style>
  <w:style w:type="paragraph" w:styleId="ListNumber2">
    <w:name w:val="List Number 2"/>
    <w:basedOn w:val="BodyText"/>
    <w:uiPriority w:val="2"/>
    <w:semiHidden/>
    <w:rsid w:val="00565945"/>
    <w:pPr>
      <w:numPr>
        <w:numId w:val="4"/>
      </w:numPr>
      <w:tabs>
        <w:tab w:val="left" w:pos="720"/>
      </w:tabs>
      <w:contextualSpacing/>
    </w:pPr>
  </w:style>
  <w:style w:type="paragraph" w:styleId="BodyTextIndent2">
    <w:name w:val="Body Text Indent 2"/>
    <w:basedOn w:val="BodyText"/>
    <w:link w:val="BodyTextIndent2Char"/>
    <w:uiPriority w:val="2"/>
    <w:semiHidden/>
    <w:rsid w:val="00565945"/>
    <w:pPr>
      <w:ind w:left="720"/>
    </w:pPr>
  </w:style>
  <w:style w:type="character" w:customStyle="1" w:styleId="BodyTextIndent2Char">
    <w:name w:val="Body Text Indent 2 Char"/>
    <w:basedOn w:val="DefaultParagraphFont"/>
    <w:link w:val="BodyTextIndent2"/>
    <w:uiPriority w:val="2"/>
    <w:semiHidden/>
    <w:rsid w:val="00565945"/>
    <w:rPr>
      <w:sz w:val="24"/>
    </w:rPr>
  </w:style>
  <w:style w:type="paragraph" w:styleId="TOC3">
    <w:name w:val="toc 3"/>
    <w:basedOn w:val="BodyText"/>
    <w:next w:val="BodyText"/>
    <w:uiPriority w:val="99"/>
    <w:semiHidden/>
    <w:rsid w:val="00245589"/>
    <w:pPr>
      <w:keepLines/>
      <w:spacing w:after="120"/>
      <w:ind w:left="357"/>
    </w:pPr>
  </w:style>
  <w:style w:type="paragraph" w:customStyle="1" w:styleId="EmphasisHeading">
    <w:name w:val="Emphasis Heading"/>
    <w:basedOn w:val="BodyText"/>
    <w:uiPriority w:val="3"/>
    <w:qFormat/>
    <w:rsid w:val="00686A9C"/>
    <w:pPr>
      <w:keepNext/>
      <w:keepLines/>
      <w:pBdr>
        <w:top w:val="single" w:sz="48" w:space="3" w:color="EEE9F2"/>
        <w:left w:val="single" w:sz="48" w:space="3" w:color="EEE9F2"/>
        <w:bottom w:val="single" w:sz="48" w:space="3" w:color="EEE9F2"/>
        <w:right w:val="single" w:sz="48" w:space="3" w:color="EEE9F2"/>
      </w:pBdr>
      <w:shd w:val="clear" w:color="auto" w:fill="EEE9F2"/>
      <w:spacing w:after="480"/>
      <w:ind w:left="199" w:right="199"/>
    </w:pPr>
    <w:rPr>
      <w:b/>
      <w:bCs/>
      <w:noProof/>
      <w:sz w:val="34"/>
      <w:szCs w:val="34"/>
    </w:rPr>
  </w:style>
  <w:style w:type="paragraph" w:customStyle="1" w:styleId="EmphasisText">
    <w:name w:val="Emphasis Text"/>
    <w:basedOn w:val="BodyText"/>
    <w:next w:val="BodyText"/>
    <w:uiPriority w:val="3"/>
    <w:qFormat/>
    <w:rsid w:val="00686A9C"/>
    <w:pPr>
      <w:keepLines/>
      <w:pBdr>
        <w:top w:val="single" w:sz="48" w:space="3" w:color="EEE9F2"/>
        <w:left w:val="single" w:sz="48" w:space="3" w:color="EEE9F2"/>
        <w:bottom w:val="single" w:sz="48" w:space="3" w:color="EEE9F2"/>
        <w:right w:val="single" w:sz="48" w:space="3" w:color="EEE9F2"/>
      </w:pBdr>
      <w:shd w:val="clear" w:color="auto" w:fill="EEE9F2"/>
      <w:spacing w:after="0"/>
      <w:ind w:left="199" w:right="199"/>
    </w:pPr>
  </w:style>
  <w:style w:type="table" w:styleId="TableGrid">
    <w:name w:val="Table Grid"/>
    <w:basedOn w:val="TableNormal"/>
    <w:uiPriority w:val="39"/>
    <w:rsid w:val="00905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JBtable">
    <w:name w:val="YJB table"/>
    <w:basedOn w:val="TableNormal"/>
    <w:uiPriority w:val="99"/>
    <w:rsid w:val="00905A6C"/>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blStylePr w:type="fir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EE9F2"/>
      </w:tcPr>
    </w:tblStylePr>
  </w:style>
  <w:style w:type="paragraph" w:customStyle="1" w:styleId="TableHeading">
    <w:name w:val="Table Heading"/>
    <w:basedOn w:val="BodyText"/>
    <w:uiPriority w:val="3"/>
    <w:qFormat/>
    <w:rsid w:val="00905A6C"/>
    <w:pPr>
      <w:spacing w:after="0"/>
    </w:pPr>
    <w:rPr>
      <w:b/>
    </w:rPr>
  </w:style>
  <w:style w:type="paragraph" w:customStyle="1" w:styleId="TableText">
    <w:name w:val="Table Text"/>
    <w:basedOn w:val="BodyText"/>
    <w:uiPriority w:val="3"/>
    <w:qFormat/>
    <w:rsid w:val="00905A6C"/>
    <w:pPr>
      <w:spacing w:after="0"/>
    </w:pPr>
  </w:style>
  <w:style w:type="character" w:customStyle="1" w:styleId="Heading3Char">
    <w:name w:val="Heading 3 Char"/>
    <w:basedOn w:val="DefaultParagraphFont"/>
    <w:link w:val="Heading3"/>
    <w:uiPriority w:val="9"/>
    <w:rsid w:val="00905A6C"/>
    <w:rPr>
      <w:rFonts w:asciiTheme="majorHAnsi" w:eastAsiaTheme="majorEastAsia" w:hAnsiTheme="majorHAnsi" w:cstheme="majorBidi"/>
      <w:color w:val="512480" w:themeColor="accent1"/>
      <w:sz w:val="32"/>
      <w:szCs w:val="24"/>
    </w:rPr>
  </w:style>
  <w:style w:type="character" w:customStyle="1" w:styleId="Heading4Char">
    <w:name w:val="Heading 4 Char"/>
    <w:basedOn w:val="DefaultParagraphFont"/>
    <w:link w:val="Heading4"/>
    <w:rsid w:val="00905A6C"/>
    <w:rPr>
      <w:rFonts w:asciiTheme="majorHAnsi" w:eastAsiaTheme="majorEastAsia" w:hAnsiTheme="majorHAnsi" w:cstheme="majorBidi"/>
      <w:b/>
      <w:iCs/>
      <w:color w:val="3C1B5F" w:themeColor="accent1" w:themeShade="BF"/>
      <w:sz w:val="24"/>
      <w:szCs w:val="32"/>
    </w:rPr>
  </w:style>
  <w:style w:type="paragraph" w:customStyle="1" w:styleId="paragraph">
    <w:name w:val="paragraph"/>
    <w:basedOn w:val="Normal"/>
    <w:rsid w:val="00D651B4"/>
    <w:pPr>
      <w:spacing w:before="100" w:beforeAutospacing="1" w:after="100" w:afterAutospacing="1"/>
    </w:pPr>
  </w:style>
  <w:style w:type="character" w:customStyle="1" w:styleId="normaltextrun">
    <w:name w:val="normaltextrun"/>
    <w:basedOn w:val="DefaultParagraphFont"/>
    <w:rsid w:val="00D651B4"/>
  </w:style>
  <w:style w:type="character" w:customStyle="1" w:styleId="eop">
    <w:name w:val="eop"/>
    <w:basedOn w:val="DefaultParagraphFont"/>
    <w:rsid w:val="00D651B4"/>
  </w:style>
  <w:style w:type="character" w:styleId="CommentReference">
    <w:name w:val="annotation reference"/>
    <w:basedOn w:val="DefaultParagraphFont"/>
    <w:uiPriority w:val="99"/>
    <w:semiHidden/>
    <w:rsid w:val="0050234B"/>
    <w:rPr>
      <w:sz w:val="16"/>
      <w:szCs w:val="16"/>
    </w:rPr>
  </w:style>
  <w:style w:type="paragraph" w:styleId="CommentText">
    <w:name w:val="annotation text"/>
    <w:basedOn w:val="Normal"/>
    <w:link w:val="CommentTextChar"/>
    <w:uiPriority w:val="99"/>
    <w:semiHidden/>
    <w:rsid w:val="0050234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50234B"/>
    <w:rPr>
      <w:sz w:val="20"/>
      <w:szCs w:val="20"/>
    </w:rPr>
  </w:style>
  <w:style w:type="paragraph" w:styleId="CommentSubject">
    <w:name w:val="annotation subject"/>
    <w:basedOn w:val="CommentText"/>
    <w:next w:val="CommentText"/>
    <w:link w:val="CommentSubjectChar"/>
    <w:uiPriority w:val="99"/>
    <w:semiHidden/>
    <w:rsid w:val="0050234B"/>
    <w:rPr>
      <w:b/>
      <w:bCs/>
    </w:rPr>
  </w:style>
  <w:style w:type="character" w:customStyle="1" w:styleId="CommentSubjectChar">
    <w:name w:val="Comment Subject Char"/>
    <w:basedOn w:val="CommentTextChar"/>
    <w:link w:val="CommentSubject"/>
    <w:uiPriority w:val="99"/>
    <w:semiHidden/>
    <w:rsid w:val="0050234B"/>
    <w:rPr>
      <w:b/>
      <w:bCs/>
      <w:sz w:val="20"/>
      <w:szCs w:val="20"/>
    </w:rPr>
  </w:style>
  <w:style w:type="paragraph" w:styleId="Revision">
    <w:name w:val="Revision"/>
    <w:hidden/>
    <w:uiPriority w:val="99"/>
    <w:semiHidden/>
    <w:rsid w:val="00570B0F"/>
    <w:pPr>
      <w:spacing w:after="0" w:line="240" w:lineRule="auto"/>
    </w:pPr>
    <w:rPr>
      <w:sz w:val="24"/>
    </w:rPr>
  </w:style>
  <w:style w:type="paragraph" w:styleId="ListParagraph">
    <w:name w:val="List Paragraph"/>
    <w:basedOn w:val="Normal"/>
    <w:uiPriority w:val="34"/>
    <w:qFormat/>
    <w:rsid w:val="0015798A"/>
    <w:pPr>
      <w:spacing w:after="160"/>
      <w:ind w:left="720"/>
    </w:pPr>
    <w:rPr>
      <w:rFonts w:ascii="Arial" w:hAnsi="Arial"/>
      <w:sz w:val="22"/>
    </w:rPr>
  </w:style>
  <w:style w:type="table" w:styleId="TableGridLight">
    <w:name w:val="Grid Table Light"/>
    <w:basedOn w:val="TableNormal"/>
    <w:uiPriority w:val="40"/>
    <w:rsid w:val="004B5A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3610D2"/>
    <w:rPr>
      <w:b/>
      <w:bCs/>
    </w:rPr>
  </w:style>
  <w:style w:type="paragraph" w:styleId="NormalWeb">
    <w:name w:val="Normal (Web)"/>
    <w:basedOn w:val="Normal"/>
    <w:uiPriority w:val="99"/>
    <w:unhideWhenUsed/>
    <w:rsid w:val="00FD4D7D"/>
    <w:pPr>
      <w:spacing w:before="100" w:beforeAutospacing="1" w:after="100" w:afterAutospacing="1"/>
    </w:pPr>
  </w:style>
  <w:style w:type="character" w:customStyle="1" w:styleId="selection-contrast">
    <w:name w:val="selection-contrast"/>
    <w:basedOn w:val="DefaultParagraphFont"/>
    <w:rsid w:val="00060A74"/>
  </w:style>
  <w:style w:type="character" w:customStyle="1" w:styleId="ui-provider">
    <w:name w:val="ui-provider"/>
    <w:basedOn w:val="DefaultParagraphFont"/>
    <w:rsid w:val="00716181"/>
  </w:style>
  <w:style w:type="character" w:customStyle="1" w:styleId="apple-converted-space">
    <w:name w:val="apple-converted-space"/>
    <w:basedOn w:val="DefaultParagraphFont"/>
    <w:rsid w:val="00CD38D5"/>
  </w:style>
  <w:style w:type="paragraph" w:customStyle="1" w:styleId="msonormal0">
    <w:name w:val="msonormal"/>
    <w:basedOn w:val="Normal"/>
    <w:rsid w:val="00D2013B"/>
    <w:pPr>
      <w:spacing w:before="100" w:beforeAutospacing="1" w:after="100" w:afterAutospacing="1"/>
    </w:pPr>
  </w:style>
  <w:style w:type="character" w:customStyle="1" w:styleId="textrun">
    <w:name w:val="textrun"/>
    <w:basedOn w:val="DefaultParagraphFont"/>
    <w:rsid w:val="00D2013B"/>
  </w:style>
  <w:style w:type="character" w:customStyle="1" w:styleId="linebreakblob">
    <w:name w:val="linebreakblob"/>
    <w:basedOn w:val="DefaultParagraphFont"/>
    <w:rsid w:val="00D2013B"/>
  </w:style>
  <w:style w:type="character" w:customStyle="1" w:styleId="scxw88966992">
    <w:name w:val="scxw88966992"/>
    <w:basedOn w:val="DefaultParagraphFont"/>
    <w:rsid w:val="00D2013B"/>
  </w:style>
  <w:style w:type="character" w:customStyle="1" w:styleId="pagebreakblob">
    <w:name w:val="pagebreakblob"/>
    <w:basedOn w:val="DefaultParagraphFont"/>
    <w:rsid w:val="00D2013B"/>
  </w:style>
  <w:style w:type="character" w:customStyle="1" w:styleId="pagebreaktextspan">
    <w:name w:val="pagebreaktextspan"/>
    <w:basedOn w:val="DefaultParagraphFont"/>
    <w:rsid w:val="00D2013B"/>
  </w:style>
  <w:style w:type="character" w:customStyle="1" w:styleId="pagebreakborderspan">
    <w:name w:val="pagebreakborderspan"/>
    <w:basedOn w:val="DefaultParagraphFont"/>
    <w:rsid w:val="00D2013B"/>
  </w:style>
  <w:style w:type="character" w:customStyle="1" w:styleId="scxw87194381">
    <w:name w:val="scxw87194381"/>
    <w:basedOn w:val="DefaultParagraphFont"/>
    <w:rsid w:val="005B7DC6"/>
  </w:style>
  <w:style w:type="character" w:customStyle="1" w:styleId="outlook-search-highlight">
    <w:name w:val="outlook-search-highlight"/>
    <w:basedOn w:val="DefaultParagraphFont"/>
    <w:rsid w:val="00253471"/>
  </w:style>
  <w:style w:type="character" w:customStyle="1" w:styleId="scxw865655">
    <w:name w:val="scxw865655"/>
    <w:basedOn w:val="DefaultParagraphFont"/>
    <w:rsid w:val="008414C8"/>
  </w:style>
  <w:style w:type="table" w:styleId="GridTable1Light-Accent1">
    <w:name w:val="Grid Table 1 Light Accent 1"/>
    <w:basedOn w:val="TableNormal"/>
    <w:uiPriority w:val="46"/>
    <w:rsid w:val="00290A65"/>
    <w:pPr>
      <w:spacing w:after="0" w:line="240" w:lineRule="auto"/>
    </w:pPr>
    <w:tblPr>
      <w:tblStyleRowBandSize w:val="1"/>
      <w:tblStyleColBandSize w:val="1"/>
      <w:tblBorders>
        <w:top w:val="single" w:sz="4" w:space="0" w:color="B892E0" w:themeColor="accent1" w:themeTint="66"/>
        <w:left w:val="single" w:sz="4" w:space="0" w:color="B892E0" w:themeColor="accent1" w:themeTint="66"/>
        <w:bottom w:val="single" w:sz="4" w:space="0" w:color="B892E0" w:themeColor="accent1" w:themeTint="66"/>
        <w:right w:val="single" w:sz="4" w:space="0" w:color="B892E0" w:themeColor="accent1" w:themeTint="66"/>
        <w:insideH w:val="single" w:sz="4" w:space="0" w:color="B892E0" w:themeColor="accent1" w:themeTint="66"/>
        <w:insideV w:val="single" w:sz="4" w:space="0" w:color="B892E0" w:themeColor="accent1" w:themeTint="66"/>
      </w:tblBorders>
    </w:tblPr>
    <w:tblStylePr w:type="firstRow">
      <w:rPr>
        <w:b/>
        <w:bCs/>
      </w:rPr>
      <w:tblPr/>
      <w:tcPr>
        <w:tcBorders>
          <w:bottom w:val="single" w:sz="12" w:space="0" w:color="955CD1" w:themeColor="accent1" w:themeTint="99"/>
        </w:tcBorders>
      </w:tcPr>
    </w:tblStylePr>
    <w:tblStylePr w:type="lastRow">
      <w:rPr>
        <w:b/>
        <w:bCs/>
      </w:rPr>
      <w:tblPr/>
      <w:tcPr>
        <w:tcBorders>
          <w:top w:val="double" w:sz="2" w:space="0" w:color="955CD1" w:themeColor="accent1" w:themeTint="99"/>
        </w:tcBorders>
      </w:tcPr>
    </w:tblStylePr>
    <w:tblStylePr w:type="firstCol">
      <w:rPr>
        <w:b/>
        <w:bCs/>
      </w:rPr>
    </w:tblStylePr>
    <w:tblStylePr w:type="lastCol">
      <w:rPr>
        <w:b/>
        <w:bCs/>
      </w:rPr>
    </w:tblStylePr>
  </w:style>
  <w:style w:type="paragraph" w:customStyle="1" w:styleId="outlineelement">
    <w:name w:val="outlineelement"/>
    <w:basedOn w:val="Normal"/>
    <w:rsid w:val="004A45AB"/>
    <w:pPr>
      <w:spacing w:before="100" w:beforeAutospacing="1" w:after="100" w:afterAutospacing="1"/>
    </w:pPr>
  </w:style>
  <w:style w:type="character" w:customStyle="1" w:styleId="fieldrange">
    <w:name w:val="fieldrange"/>
    <w:basedOn w:val="DefaultParagraphFont"/>
    <w:rsid w:val="004A45AB"/>
  </w:style>
  <w:style w:type="character" w:customStyle="1" w:styleId="scxw252787690">
    <w:name w:val="scxw252787690"/>
    <w:basedOn w:val="DefaultParagraphFont"/>
    <w:rsid w:val="004A45AB"/>
  </w:style>
  <w:style w:type="character" w:customStyle="1" w:styleId="findhit">
    <w:name w:val="findhit"/>
    <w:basedOn w:val="DefaultParagraphFont"/>
    <w:rsid w:val="002433AB"/>
  </w:style>
  <w:style w:type="table" w:styleId="GridTable3-Accent2">
    <w:name w:val="Grid Table 3 Accent 2"/>
    <w:basedOn w:val="TableNormal"/>
    <w:uiPriority w:val="48"/>
    <w:rsid w:val="00BA226A"/>
    <w:pPr>
      <w:spacing w:after="0" w:line="240" w:lineRule="auto"/>
    </w:pPr>
    <w:tblPr>
      <w:tblStyleRowBandSize w:val="1"/>
      <w:tblStyleColBandSize w:val="1"/>
      <w:tblBorders>
        <w:top w:val="single" w:sz="4" w:space="0" w:color="D0BFDC" w:themeColor="accent2" w:themeTint="99"/>
        <w:left w:val="single" w:sz="4" w:space="0" w:color="D0BFDC" w:themeColor="accent2" w:themeTint="99"/>
        <w:bottom w:val="single" w:sz="4" w:space="0" w:color="D0BFDC" w:themeColor="accent2" w:themeTint="99"/>
        <w:right w:val="single" w:sz="4" w:space="0" w:color="D0BFDC" w:themeColor="accent2" w:themeTint="99"/>
        <w:insideH w:val="single" w:sz="4" w:space="0" w:color="D0BFDC" w:themeColor="accent2" w:themeTint="99"/>
        <w:insideV w:val="single" w:sz="4" w:space="0" w:color="D0BFD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9F3" w:themeFill="accent2" w:themeFillTint="33"/>
      </w:tcPr>
    </w:tblStylePr>
    <w:tblStylePr w:type="band1Horz">
      <w:tblPr/>
      <w:tcPr>
        <w:shd w:val="clear" w:color="auto" w:fill="EFE9F3" w:themeFill="accent2" w:themeFillTint="33"/>
      </w:tcPr>
    </w:tblStylePr>
    <w:tblStylePr w:type="neCell">
      <w:tblPr/>
      <w:tcPr>
        <w:tcBorders>
          <w:bottom w:val="single" w:sz="4" w:space="0" w:color="D0BFDC" w:themeColor="accent2" w:themeTint="99"/>
        </w:tcBorders>
      </w:tcPr>
    </w:tblStylePr>
    <w:tblStylePr w:type="nwCell">
      <w:tblPr/>
      <w:tcPr>
        <w:tcBorders>
          <w:bottom w:val="single" w:sz="4" w:space="0" w:color="D0BFDC" w:themeColor="accent2" w:themeTint="99"/>
        </w:tcBorders>
      </w:tcPr>
    </w:tblStylePr>
    <w:tblStylePr w:type="seCell">
      <w:tblPr/>
      <w:tcPr>
        <w:tcBorders>
          <w:top w:val="single" w:sz="4" w:space="0" w:color="D0BFDC" w:themeColor="accent2" w:themeTint="99"/>
        </w:tcBorders>
      </w:tcPr>
    </w:tblStylePr>
    <w:tblStylePr w:type="swCell">
      <w:tblPr/>
      <w:tcPr>
        <w:tcBorders>
          <w:top w:val="single" w:sz="4" w:space="0" w:color="D0BFDC" w:themeColor="accent2" w:themeTint="99"/>
        </w:tcBorders>
      </w:tcPr>
    </w:tblStylePr>
  </w:style>
  <w:style w:type="table" w:styleId="GridTable2-Accent2">
    <w:name w:val="Grid Table 2 Accent 2"/>
    <w:basedOn w:val="TableNormal"/>
    <w:uiPriority w:val="47"/>
    <w:rsid w:val="00BA226A"/>
    <w:pPr>
      <w:spacing w:after="0" w:line="240" w:lineRule="auto"/>
    </w:pPr>
    <w:tblPr>
      <w:tblStyleRowBandSize w:val="1"/>
      <w:tblStyleColBandSize w:val="1"/>
      <w:tblBorders>
        <w:top w:val="single" w:sz="2" w:space="0" w:color="D0BFDC" w:themeColor="accent2" w:themeTint="99"/>
        <w:bottom w:val="single" w:sz="2" w:space="0" w:color="D0BFDC" w:themeColor="accent2" w:themeTint="99"/>
        <w:insideH w:val="single" w:sz="2" w:space="0" w:color="D0BFDC" w:themeColor="accent2" w:themeTint="99"/>
        <w:insideV w:val="single" w:sz="2" w:space="0" w:color="D0BFDC" w:themeColor="accent2" w:themeTint="99"/>
      </w:tblBorders>
    </w:tblPr>
    <w:tblStylePr w:type="firstRow">
      <w:rPr>
        <w:b/>
        <w:bCs/>
      </w:rPr>
      <w:tblPr/>
      <w:tcPr>
        <w:tcBorders>
          <w:top w:val="nil"/>
          <w:bottom w:val="single" w:sz="12" w:space="0" w:color="D0BFDC" w:themeColor="accent2" w:themeTint="99"/>
          <w:insideH w:val="nil"/>
          <w:insideV w:val="nil"/>
        </w:tcBorders>
        <w:shd w:val="clear" w:color="auto" w:fill="FFFFFF" w:themeFill="background1"/>
      </w:tcPr>
    </w:tblStylePr>
    <w:tblStylePr w:type="lastRow">
      <w:rPr>
        <w:b/>
        <w:bCs/>
      </w:rPr>
      <w:tblPr/>
      <w:tcPr>
        <w:tcBorders>
          <w:top w:val="double" w:sz="2" w:space="0" w:color="D0BFD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9F3" w:themeFill="accent2" w:themeFillTint="33"/>
      </w:tcPr>
    </w:tblStylePr>
    <w:tblStylePr w:type="band1Horz">
      <w:tblPr/>
      <w:tcPr>
        <w:shd w:val="clear" w:color="auto" w:fill="EFE9F3" w:themeFill="accent2" w:themeFillTint="33"/>
      </w:tcPr>
    </w:tblStylePr>
  </w:style>
  <w:style w:type="table" w:styleId="GridTable1Light-Accent2">
    <w:name w:val="Grid Table 1 Light Accent 2"/>
    <w:basedOn w:val="TableNormal"/>
    <w:uiPriority w:val="46"/>
    <w:rsid w:val="00BA226A"/>
    <w:pPr>
      <w:spacing w:after="0" w:line="240" w:lineRule="auto"/>
    </w:pPr>
    <w:tblPr>
      <w:tblStyleRowBandSize w:val="1"/>
      <w:tblStyleColBandSize w:val="1"/>
      <w:tblBorders>
        <w:top w:val="single" w:sz="4" w:space="0" w:color="DFD4E8" w:themeColor="accent2" w:themeTint="66"/>
        <w:left w:val="single" w:sz="4" w:space="0" w:color="DFD4E8" w:themeColor="accent2" w:themeTint="66"/>
        <w:bottom w:val="single" w:sz="4" w:space="0" w:color="DFD4E8" w:themeColor="accent2" w:themeTint="66"/>
        <w:right w:val="single" w:sz="4" w:space="0" w:color="DFD4E8" w:themeColor="accent2" w:themeTint="66"/>
        <w:insideH w:val="single" w:sz="4" w:space="0" w:color="DFD4E8" w:themeColor="accent2" w:themeTint="66"/>
        <w:insideV w:val="single" w:sz="4" w:space="0" w:color="DFD4E8" w:themeColor="accent2" w:themeTint="66"/>
      </w:tblBorders>
    </w:tblPr>
    <w:tblStylePr w:type="firstRow">
      <w:rPr>
        <w:b/>
        <w:bCs/>
      </w:rPr>
      <w:tblPr/>
      <w:tcPr>
        <w:tcBorders>
          <w:bottom w:val="single" w:sz="12" w:space="0" w:color="D0BFDC" w:themeColor="accent2" w:themeTint="99"/>
        </w:tcBorders>
      </w:tcPr>
    </w:tblStylePr>
    <w:tblStylePr w:type="lastRow">
      <w:rPr>
        <w:b/>
        <w:bCs/>
      </w:rPr>
      <w:tblPr/>
      <w:tcPr>
        <w:tcBorders>
          <w:top w:val="double" w:sz="2" w:space="0" w:color="D0BFDC" w:themeColor="accent2"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ED1AE2"/>
    <w:rPr>
      <w:i/>
      <w:iCs/>
    </w:rPr>
  </w:style>
  <w:style w:type="character" w:customStyle="1" w:styleId="vkekvd">
    <w:name w:val="vkekvd"/>
    <w:basedOn w:val="DefaultParagraphFont"/>
    <w:rsid w:val="00345A20"/>
  </w:style>
  <w:style w:type="character" w:styleId="Mention">
    <w:name w:val="Mention"/>
    <w:basedOn w:val="DefaultParagraphFont"/>
    <w:uiPriority w:val="99"/>
    <w:semiHidden/>
    <w:rsid w:val="00694DED"/>
    <w:rPr>
      <w:color w:val="2B579A"/>
      <w:shd w:val="clear" w:color="auto" w:fill="E1DFDD"/>
    </w:rPr>
  </w:style>
  <w:style w:type="character" w:customStyle="1" w:styleId="entity">
    <w:name w:val="_entity"/>
    <w:basedOn w:val="DefaultParagraphFont"/>
    <w:rsid w:val="00137A72"/>
  </w:style>
  <w:style w:type="character" w:customStyle="1" w:styleId="entitydelimiterafter">
    <w:name w:val="entitydelimiterafter"/>
    <w:basedOn w:val="DefaultParagraphFont"/>
    <w:rsid w:val="00137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289">
      <w:bodyDiv w:val="1"/>
      <w:marLeft w:val="0"/>
      <w:marRight w:val="0"/>
      <w:marTop w:val="0"/>
      <w:marBottom w:val="0"/>
      <w:divBdr>
        <w:top w:val="none" w:sz="0" w:space="0" w:color="auto"/>
        <w:left w:val="none" w:sz="0" w:space="0" w:color="auto"/>
        <w:bottom w:val="none" w:sz="0" w:space="0" w:color="auto"/>
        <w:right w:val="none" w:sz="0" w:space="0" w:color="auto"/>
      </w:divBdr>
    </w:div>
    <w:div w:id="22900783">
      <w:bodyDiv w:val="1"/>
      <w:marLeft w:val="0"/>
      <w:marRight w:val="0"/>
      <w:marTop w:val="0"/>
      <w:marBottom w:val="0"/>
      <w:divBdr>
        <w:top w:val="none" w:sz="0" w:space="0" w:color="auto"/>
        <w:left w:val="none" w:sz="0" w:space="0" w:color="auto"/>
        <w:bottom w:val="none" w:sz="0" w:space="0" w:color="auto"/>
        <w:right w:val="none" w:sz="0" w:space="0" w:color="auto"/>
      </w:divBdr>
    </w:div>
    <w:div w:id="23332782">
      <w:bodyDiv w:val="1"/>
      <w:marLeft w:val="0"/>
      <w:marRight w:val="0"/>
      <w:marTop w:val="0"/>
      <w:marBottom w:val="0"/>
      <w:divBdr>
        <w:top w:val="none" w:sz="0" w:space="0" w:color="auto"/>
        <w:left w:val="none" w:sz="0" w:space="0" w:color="auto"/>
        <w:bottom w:val="none" w:sz="0" w:space="0" w:color="auto"/>
        <w:right w:val="none" w:sz="0" w:space="0" w:color="auto"/>
      </w:divBdr>
      <w:divsChild>
        <w:div w:id="537741610">
          <w:marLeft w:val="0"/>
          <w:marRight w:val="0"/>
          <w:marTop w:val="0"/>
          <w:marBottom w:val="0"/>
          <w:divBdr>
            <w:top w:val="none" w:sz="0" w:space="0" w:color="auto"/>
            <w:left w:val="none" w:sz="0" w:space="0" w:color="auto"/>
            <w:bottom w:val="none" w:sz="0" w:space="0" w:color="auto"/>
            <w:right w:val="none" w:sz="0" w:space="0" w:color="auto"/>
          </w:divBdr>
        </w:div>
        <w:div w:id="619263009">
          <w:marLeft w:val="0"/>
          <w:marRight w:val="0"/>
          <w:marTop w:val="0"/>
          <w:marBottom w:val="0"/>
          <w:divBdr>
            <w:top w:val="none" w:sz="0" w:space="0" w:color="auto"/>
            <w:left w:val="none" w:sz="0" w:space="0" w:color="auto"/>
            <w:bottom w:val="none" w:sz="0" w:space="0" w:color="auto"/>
            <w:right w:val="none" w:sz="0" w:space="0" w:color="auto"/>
          </w:divBdr>
        </w:div>
        <w:div w:id="1571112518">
          <w:marLeft w:val="0"/>
          <w:marRight w:val="0"/>
          <w:marTop w:val="0"/>
          <w:marBottom w:val="0"/>
          <w:divBdr>
            <w:top w:val="none" w:sz="0" w:space="0" w:color="auto"/>
            <w:left w:val="none" w:sz="0" w:space="0" w:color="auto"/>
            <w:bottom w:val="none" w:sz="0" w:space="0" w:color="auto"/>
            <w:right w:val="none" w:sz="0" w:space="0" w:color="auto"/>
          </w:divBdr>
        </w:div>
        <w:div w:id="1577593316">
          <w:marLeft w:val="0"/>
          <w:marRight w:val="0"/>
          <w:marTop w:val="0"/>
          <w:marBottom w:val="0"/>
          <w:divBdr>
            <w:top w:val="none" w:sz="0" w:space="0" w:color="auto"/>
            <w:left w:val="none" w:sz="0" w:space="0" w:color="auto"/>
            <w:bottom w:val="none" w:sz="0" w:space="0" w:color="auto"/>
            <w:right w:val="none" w:sz="0" w:space="0" w:color="auto"/>
          </w:divBdr>
        </w:div>
      </w:divsChild>
    </w:div>
    <w:div w:id="29573172">
      <w:bodyDiv w:val="1"/>
      <w:marLeft w:val="0"/>
      <w:marRight w:val="0"/>
      <w:marTop w:val="0"/>
      <w:marBottom w:val="0"/>
      <w:divBdr>
        <w:top w:val="none" w:sz="0" w:space="0" w:color="auto"/>
        <w:left w:val="none" w:sz="0" w:space="0" w:color="auto"/>
        <w:bottom w:val="none" w:sz="0" w:space="0" w:color="auto"/>
        <w:right w:val="none" w:sz="0" w:space="0" w:color="auto"/>
      </w:divBdr>
    </w:div>
    <w:div w:id="36900107">
      <w:bodyDiv w:val="1"/>
      <w:marLeft w:val="0"/>
      <w:marRight w:val="0"/>
      <w:marTop w:val="0"/>
      <w:marBottom w:val="0"/>
      <w:divBdr>
        <w:top w:val="none" w:sz="0" w:space="0" w:color="auto"/>
        <w:left w:val="none" w:sz="0" w:space="0" w:color="auto"/>
        <w:bottom w:val="none" w:sz="0" w:space="0" w:color="auto"/>
        <w:right w:val="none" w:sz="0" w:space="0" w:color="auto"/>
      </w:divBdr>
    </w:div>
    <w:div w:id="44835427">
      <w:bodyDiv w:val="1"/>
      <w:marLeft w:val="0"/>
      <w:marRight w:val="0"/>
      <w:marTop w:val="0"/>
      <w:marBottom w:val="0"/>
      <w:divBdr>
        <w:top w:val="none" w:sz="0" w:space="0" w:color="auto"/>
        <w:left w:val="none" w:sz="0" w:space="0" w:color="auto"/>
        <w:bottom w:val="none" w:sz="0" w:space="0" w:color="auto"/>
        <w:right w:val="none" w:sz="0" w:space="0" w:color="auto"/>
      </w:divBdr>
    </w:div>
    <w:div w:id="48380470">
      <w:bodyDiv w:val="1"/>
      <w:marLeft w:val="0"/>
      <w:marRight w:val="0"/>
      <w:marTop w:val="0"/>
      <w:marBottom w:val="0"/>
      <w:divBdr>
        <w:top w:val="none" w:sz="0" w:space="0" w:color="auto"/>
        <w:left w:val="none" w:sz="0" w:space="0" w:color="auto"/>
        <w:bottom w:val="none" w:sz="0" w:space="0" w:color="auto"/>
        <w:right w:val="none" w:sz="0" w:space="0" w:color="auto"/>
      </w:divBdr>
      <w:divsChild>
        <w:div w:id="324094364">
          <w:marLeft w:val="0"/>
          <w:marRight w:val="0"/>
          <w:marTop w:val="0"/>
          <w:marBottom w:val="0"/>
          <w:divBdr>
            <w:top w:val="none" w:sz="0" w:space="0" w:color="auto"/>
            <w:left w:val="none" w:sz="0" w:space="0" w:color="auto"/>
            <w:bottom w:val="none" w:sz="0" w:space="0" w:color="auto"/>
            <w:right w:val="none" w:sz="0" w:space="0" w:color="auto"/>
          </w:divBdr>
          <w:divsChild>
            <w:div w:id="1411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1851">
      <w:bodyDiv w:val="1"/>
      <w:marLeft w:val="0"/>
      <w:marRight w:val="0"/>
      <w:marTop w:val="0"/>
      <w:marBottom w:val="0"/>
      <w:divBdr>
        <w:top w:val="none" w:sz="0" w:space="0" w:color="auto"/>
        <w:left w:val="none" w:sz="0" w:space="0" w:color="auto"/>
        <w:bottom w:val="none" w:sz="0" w:space="0" w:color="auto"/>
        <w:right w:val="none" w:sz="0" w:space="0" w:color="auto"/>
      </w:divBdr>
      <w:divsChild>
        <w:div w:id="64649227">
          <w:marLeft w:val="0"/>
          <w:marRight w:val="0"/>
          <w:marTop w:val="0"/>
          <w:marBottom w:val="0"/>
          <w:divBdr>
            <w:top w:val="none" w:sz="0" w:space="0" w:color="auto"/>
            <w:left w:val="none" w:sz="0" w:space="0" w:color="auto"/>
            <w:bottom w:val="none" w:sz="0" w:space="0" w:color="auto"/>
            <w:right w:val="none" w:sz="0" w:space="0" w:color="auto"/>
          </w:divBdr>
        </w:div>
        <w:div w:id="237445740">
          <w:marLeft w:val="0"/>
          <w:marRight w:val="0"/>
          <w:marTop w:val="0"/>
          <w:marBottom w:val="0"/>
          <w:divBdr>
            <w:top w:val="none" w:sz="0" w:space="0" w:color="auto"/>
            <w:left w:val="none" w:sz="0" w:space="0" w:color="auto"/>
            <w:bottom w:val="none" w:sz="0" w:space="0" w:color="auto"/>
            <w:right w:val="none" w:sz="0" w:space="0" w:color="auto"/>
          </w:divBdr>
        </w:div>
        <w:div w:id="453671043">
          <w:marLeft w:val="0"/>
          <w:marRight w:val="0"/>
          <w:marTop w:val="0"/>
          <w:marBottom w:val="0"/>
          <w:divBdr>
            <w:top w:val="none" w:sz="0" w:space="0" w:color="auto"/>
            <w:left w:val="none" w:sz="0" w:space="0" w:color="auto"/>
            <w:bottom w:val="none" w:sz="0" w:space="0" w:color="auto"/>
            <w:right w:val="none" w:sz="0" w:space="0" w:color="auto"/>
          </w:divBdr>
        </w:div>
        <w:div w:id="578444523">
          <w:marLeft w:val="0"/>
          <w:marRight w:val="0"/>
          <w:marTop w:val="0"/>
          <w:marBottom w:val="0"/>
          <w:divBdr>
            <w:top w:val="none" w:sz="0" w:space="0" w:color="auto"/>
            <w:left w:val="none" w:sz="0" w:space="0" w:color="auto"/>
            <w:bottom w:val="none" w:sz="0" w:space="0" w:color="auto"/>
            <w:right w:val="none" w:sz="0" w:space="0" w:color="auto"/>
          </w:divBdr>
        </w:div>
        <w:div w:id="1083336549">
          <w:marLeft w:val="0"/>
          <w:marRight w:val="0"/>
          <w:marTop w:val="0"/>
          <w:marBottom w:val="0"/>
          <w:divBdr>
            <w:top w:val="none" w:sz="0" w:space="0" w:color="auto"/>
            <w:left w:val="none" w:sz="0" w:space="0" w:color="auto"/>
            <w:bottom w:val="none" w:sz="0" w:space="0" w:color="auto"/>
            <w:right w:val="none" w:sz="0" w:space="0" w:color="auto"/>
          </w:divBdr>
        </w:div>
        <w:div w:id="1120149800">
          <w:marLeft w:val="0"/>
          <w:marRight w:val="0"/>
          <w:marTop w:val="0"/>
          <w:marBottom w:val="0"/>
          <w:divBdr>
            <w:top w:val="none" w:sz="0" w:space="0" w:color="auto"/>
            <w:left w:val="none" w:sz="0" w:space="0" w:color="auto"/>
            <w:bottom w:val="none" w:sz="0" w:space="0" w:color="auto"/>
            <w:right w:val="none" w:sz="0" w:space="0" w:color="auto"/>
          </w:divBdr>
        </w:div>
        <w:div w:id="1178736658">
          <w:marLeft w:val="0"/>
          <w:marRight w:val="0"/>
          <w:marTop w:val="0"/>
          <w:marBottom w:val="0"/>
          <w:divBdr>
            <w:top w:val="none" w:sz="0" w:space="0" w:color="auto"/>
            <w:left w:val="none" w:sz="0" w:space="0" w:color="auto"/>
            <w:bottom w:val="none" w:sz="0" w:space="0" w:color="auto"/>
            <w:right w:val="none" w:sz="0" w:space="0" w:color="auto"/>
          </w:divBdr>
        </w:div>
        <w:div w:id="1562904586">
          <w:marLeft w:val="0"/>
          <w:marRight w:val="0"/>
          <w:marTop w:val="0"/>
          <w:marBottom w:val="0"/>
          <w:divBdr>
            <w:top w:val="none" w:sz="0" w:space="0" w:color="auto"/>
            <w:left w:val="none" w:sz="0" w:space="0" w:color="auto"/>
            <w:bottom w:val="none" w:sz="0" w:space="0" w:color="auto"/>
            <w:right w:val="none" w:sz="0" w:space="0" w:color="auto"/>
          </w:divBdr>
        </w:div>
        <w:div w:id="1921595557">
          <w:marLeft w:val="0"/>
          <w:marRight w:val="0"/>
          <w:marTop w:val="0"/>
          <w:marBottom w:val="0"/>
          <w:divBdr>
            <w:top w:val="none" w:sz="0" w:space="0" w:color="auto"/>
            <w:left w:val="none" w:sz="0" w:space="0" w:color="auto"/>
            <w:bottom w:val="none" w:sz="0" w:space="0" w:color="auto"/>
            <w:right w:val="none" w:sz="0" w:space="0" w:color="auto"/>
          </w:divBdr>
        </w:div>
        <w:div w:id="2044356210">
          <w:marLeft w:val="0"/>
          <w:marRight w:val="0"/>
          <w:marTop w:val="0"/>
          <w:marBottom w:val="0"/>
          <w:divBdr>
            <w:top w:val="none" w:sz="0" w:space="0" w:color="auto"/>
            <w:left w:val="none" w:sz="0" w:space="0" w:color="auto"/>
            <w:bottom w:val="none" w:sz="0" w:space="0" w:color="auto"/>
            <w:right w:val="none" w:sz="0" w:space="0" w:color="auto"/>
          </w:divBdr>
        </w:div>
        <w:div w:id="2112701152">
          <w:marLeft w:val="0"/>
          <w:marRight w:val="0"/>
          <w:marTop w:val="0"/>
          <w:marBottom w:val="0"/>
          <w:divBdr>
            <w:top w:val="none" w:sz="0" w:space="0" w:color="auto"/>
            <w:left w:val="none" w:sz="0" w:space="0" w:color="auto"/>
            <w:bottom w:val="none" w:sz="0" w:space="0" w:color="auto"/>
            <w:right w:val="none" w:sz="0" w:space="0" w:color="auto"/>
          </w:divBdr>
        </w:div>
        <w:div w:id="2130127166">
          <w:marLeft w:val="0"/>
          <w:marRight w:val="0"/>
          <w:marTop w:val="0"/>
          <w:marBottom w:val="0"/>
          <w:divBdr>
            <w:top w:val="none" w:sz="0" w:space="0" w:color="auto"/>
            <w:left w:val="none" w:sz="0" w:space="0" w:color="auto"/>
            <w:bottom w:val="none" w:sz="0" w:space="0" w:color="auto"/>
            <w:right w:val="none" w:sz="0" w:space="0" w:color="auto"/>
          </w:divBdr>
        </w:div>
      </w:divsChild>
    </w:div>
    <w:div w:id="62879749">
      <w:bodyDiv w:val="1"/>
      <w:marLeft w:val="0"/>
      <w:marRight w:val="0"/>
      <w:marTop w:val="0"/>
      <w:marBottom w:val="0"/>
      <w:divBdr>
        <w:top w:val="none" w:sz="0" w:space="0" w:color="auto"/>
        <w:left w:val="none" w:sz="0" w:space="0" w:color="auto"/>
        <w:bottom w:val="none" w:sz="0" w:space="0" w:color="auto"/>
        <w:right w:val="none" w:sz="0" w:space="0" w:color="auto"/>
      </w:divBdr>
      <w:divsChild>
        <w:div w:id="16739435">
          <w:marLeft w:val="0"/>
          <w:marRight w:val="0"/>
          <w:marTop w:val="0"/>
          <w:marBottom w:val="0"/>
          <w:divBdr>
            <w:top w:val="none" w:sz="0" w:space="0" w:color="auto"/>
            <w:left w:val="none" w:sz="0" w:space="0" w:color="auto"/>
            <w:bottom w:val="none" w:sz="0" w:space="0" w:color="auto"/>
            <w:right w:val="none" w:sz="0" w:space="0" w:color="auto"/>
          </w:divBdr>
        </w:div>
        <w:div w:id="58986503">
          <w:marLeft w:val="0"/>
          <w:marRight w:val="0"/>
          <w:marTop w:val="0"/>
          <w:marBottom w:val="0"/>
          <w:divBdr>
            <w:top w:val="none" w:sz="0" w:space="0" w:color="auto"/>
            <w:left w:val="none" w:sz="0" w:space="0" w:color="auto"/>
            <w:bottom w:val="none" w:sz="0" w:space="0" w:color="auto"/>
            <w:right w:val="none" w:sz="0" w:space="0" w:color="auto"/>
          </w:divBdr>
        </w:div>
        <w:div w:id="123236313">
          <w:marLeft w:val="0"/>
          <w:marRight w:val="0"/>
          <w:marTop w:val="0"/>
          <w:marBottom w:val="0"/>
          <w:divBdr>
            <w:top w:val="none" w:sz="0" w:space="0" w:color="auto"/>
            <w:left w:val="none" w:sz="0" w:space="0" w:color="auto"/>
            <w:bottom w:val="none" w:sz="0" w:space="0" w:color="auto"/>
            <w:right w:val="none" w:sz="0" w:space="0" w:color="auto"/>
          </w:divBdr>
        </w:div>
        <w:div w:id="317269361">
          <w:marLeft w:val="0"/>
          <w:marRight w:val="0"/>
          <w:marTop w:val="0"/>
          <w:marBottom w:val="0"/>
          <w:divBdr>
            <w:top w:val="none" w:sz="0" w:space="0" w:color="auto"/>
            <w:left w:val="none" w:sz="0" w:space="0" w:color="auto"/>
            <w:bottom w:val="none" w:sz="0" w:space="0" w:color="auto"/>
            <w:right w:val="none" w:sz="0" w:space="0" w:color="auto"/>
          </w:divBdr>
        </w:div>
        <w:div w:id="358823193">
          <w:marLeft w:val="0"/>
          <w:marRight w:val="0"/>
          <w:marTop w:val="0"/>
          <w:marBottom w:val="0"/>
          <w:divBdr>
            <w:top w:val="none" w:sz="0" w:space="0" w:color="auto"/>
            <w:left w:val="none" w:sz="0" w:space="0" w:color="auto"/>
            <w:bottom w:val="none" w:sz="0" w:space="0" w:color="auto"/>
            <w:right w:val="none" w:sz="0" w:space="0" w:color="auto"/>
          </w:divBdr>
        </w:div>
        <w:div w:id="369039789">
          <w:marLeft w:val="0"/>
          <w:marRight w:val="0"/>
          <w:marTop w:val="0"/>
          <w:marBottom w:val="0"/>
          <w:divBdr>
            <w:top w:val="none" w:sz="0" w:space="0" w:color="auto"/>
            <w:left w:val="none" w:sz="0" w:space="0" w:color="auto"/>
            <w:bottom w:val="none" w:sz="0" w:space="0" w:color="auto"/>
            <w:right w:val="none" w:sz="0" w:space="0" w:color="auto"/>
          </w:divBdr>
        </w:div>
        <w:div w:id="535461074">
          <w:marLeft w:val="0"/>
          <w:marRight w:val="0"/>
          <w:marTop w:val="0"/>
          <w:marBottom w:val="0"/>
          <w:divBdr>
            <w:top w:val="none" w:sz="0" w:space="0" w:color="auto"/>
            <w:left w:val="none" w:sz="0" w:space="0" w:color="auto"/>
            <w:bottom w:val="none" w:sz="0" w:space="0" w:color="auto"/>
            <w:right w:val="none" w:sz="0" w:space="0" w:color="auto"/>
          </w:divBdr>
        </w:div>
        <w:div w:id="918250224">
          <w:marLeft w:val="0"/>
          <w:marRight w:val="0"/>
          <w:marTop w:val="0"/>
          <w:marBottom w:val="0"/>
          <w:divBdr>
            <w:top w:val="none" w:sz="0" w:space="0" w:color="auto"/>
            <w:left w:val="none" w:sz="0" w:space="0" w:color="auto"/>
            <w:bottom w:val="none" w:sz="0" w:space="0" w:color="auto"/>
            <w:right w:val="none" w:sz="0" w:space="0" w:color="auto"/>
          </w:divBdr>
        </w:div>
        <w:div w:id="928270453">
          <w:marLeft w:val="0"/>
          <w:marRight w:val="0"/>
          <w:marTop w:val="0"/>
          <w:marBottom w:val="0"/>
          <w:divBdr>
            <w:top w:val="none" w:sz="0" w:space="0" w:color="auto"/>
            <w:left w:val="none" w:sz="0" w:space="0" w:color="auto"/>
            <w:bottom w:val="none" w:sz="0" w:space="0" w:color="auto"/>
            <w:right w:val="none" w:sz="0" w:space="0" w:color="auto"/>
          </w:divBdr>
        </w:div>
        <w:div w:id="934094295">
          <w:marLeft w:val="0"/>
          <w:marRight w:val="0"/>
          <w:marTop w:val="0"/>
          <w:marBottom w:val="0"/>
          <w:divBdr>
            <w:top w:val="none" w:sz="0" w:space="0" w:color="auto"/>
            <w:left w:val="none" w:sz="0" w:space="0" w:color="auto"/>
            <w:bottom w:val="none" w:sz="0" w:space="0" w:color="auto"/>
            <w:right w:val="none" w:sz="0" w:space="0" w:color="auto"/>
          </w:divBdr>
        </w:div>
        <w:div w:id="1007245056">
          <w:marLeft w:val="0"/>
          <w:marRight w:val="0"/>
          <w:marTop w:val="0"/>
          <w:marBottom w:val="0"/>
          <w:divBdr>
            <w:top w:val="none" w:sz="0" w:space="0" w:color="auto"/>
            <w:left w:val="none" w:sz="0" w:space="0" w:color="auto"/>
            <w:bottom w:val="none" w:sz="0" w:space="0" w:color="auto"/>
            <w:right w:val="none" w:sz="0" w:space="0" w:color="auto"/>
          </w:divBdr>
        </w:div>
        <w:div w:id="1211764633">
          <w:marLeft w:val="0"/>
          <w:marRight w:val="0"/>
          <w:marTop w:val="0"/>
          <w:marBottom w:val="0"/>
          <w:divBdr>
            <w:top w:val="none" w:sz="0" w:space="0" w:color="auto"/>
            <w:left w:val="none" w:sz="0" w:space="0" w:color="auto"/>
            <w:bottom w:val="none" w:sz="0" w:space="0" w:color="auto"/>
            <w:right w:val="none" w:sz="0" w:space="0" w:color="auto"/>
          </w:divBdr>
        </w:div>
        <w:div w:id="1241066396">
          <w:marLeft w:val="0"/>
          <w:marRight w:val="0"/>
          <w:marTop w:val="0"/>
          <w:marBottom w:val="0"/>
          <w:divBdr>
            <w:top w:val="none" w:sz="0" w:space="0" w:color="auto"/>
            <w:left w:val="none" w:sz="0" w:space="0" w:color="auto"/>
            <w:bottom w:val="none" w:sz="0" w:space="0" w:color="auto"/>
            <w:right w:val="none" w:sz="0" w:space="0" w:color="auto"/>
          </w:divBdr>
        </w:div>
        <w:div w:id="1241066713">
          <w:marLeft w:val="0"/>
          <w:marRight w:val="0"/>
          <w:marTop w:val="0"/>
          <w:marBottom w:val="0"/>
          <w:divBdr>
            <w:top w:val="none" w:sz="0" w:space="0" w:color="auto"/>
            <w:left w:val="none" w:sz="0" w:space="0" w:color="auto"/>
            <w:bottom w:val="none" w:sz="0" w:space="0" w:color="auto"/>
            <w:right w:val="none" w:sz="0" w:space="0" w:color="auto"/>
          </w:divBdr>
        </w:div>
        <w:div w:id="1281112285">
          <w:marLeft w:val="0"/>
          <w:marRight w:val="0"/>
          <w:marTop w:val="0"/>
          <w:marBottom w:val="0"/>
          <w:divBdr>
            <w:top w:val="none" w:sz="0" w:space="0" w:color="auto"/>
            <w:left w:val="none" w:sz="0" w:space="0" w:color="auto"/>
            <w:bottom w:val="none" w:sz="0" w:space="0" w:color="auto"/>
            <w:right w:val="none" w:sz="0" w:space="0" w:color="auto"/>
          </w:divBdr>
        </w:div>
        <w:div w:id="1477602237">
          <w:marLeft w:val="0"/>
          <w:marRight w:val="0"/>
          <w:marTop w:val="0"/>
          <w:marBottom w:val="0"/>
          <w:divBdr>
            <w:top w:val="none" w:sz="0" w:space="0" w:color="auto"/>
            <w:left w:val="none" w:sz="0" w:space="0" w:color="auto"/>
            <w:bottom w:val="none" w:sz="0" w:space="0" w:color="auto"/>
            <w:right w:val="none" w:sz="0" w:space="0" w:color="auto"/>
          </w:divBdr>
        </w:div>
        <w:div w:id="1510291207">
          <w:marLeft w:val="0"/>
          <w:marRight w:val="0"/>
          <w:marTop w:val="0"/>
          <w:marBottom w:val="0"/>
          <w:divBdr>
            <w:top w:val="none" w:sz="0" w:space="0" w:color="auto"/>
            <w:left w:val="none" w:sz="0" w:space="0" w:color="auto"/>
            <w:bottom w:val="none" w:sz="0" w:space="0" w:color="auto"/>
            <w:right w:val="none" w:sz="0" w:space="0" w:color="auto"/>
          </w:divBdr>
        </w:div>
        <w:div w:id="1618754138">
          <w:marLeft w:val="0"/>
          <w:marRight w:val="0"/>
          <w:marTop w:val="0"/>
          <w:marBottom w:val="0"/>
          <w:divBdr>
            <w:top w:val="none" w:sz="0" w:space="0" w:color="auto"/>
            <w:left w:val="none" w:sz="0" w:space="0" w:color="auto"/>
            <w:bottom w:val="none" w:sz="0" w:space="0" w:color="auto"/>
            <w:right w:val="none" w:sz="0" w:space="0" w:color="auto"/>
          </w:divBdr>
        </w:div>
        <w:div w:id="1982071640">
          <w:marLeft w:val="0"/>
          <w:marRight w:val="0"/>
          <w:marTop w:val="0"/>
          <w:marBottom w:val="0"/>
          <w:divBdr>
            <w:top w:val="none" w:sz="0" w:space="0" w:color="auto"/>
            <w:left w:val="none" w:sz="0" w:space="0" w:color="auto"/>
            <w:bottom w:val="none" w:sz="0" w:space="0" w:color="auto"/>
            <w:right w:val="none" w:sz="0" w:space="0" w:color="auto"/>
          </w:divBdr>
        </w:div>
      </w:divsChild>
    </w:div>
    <w:div w:id="67001964">
      <w:bodyDiv w:val="1"/>
      <w:marLeft w:val="0"/>
      <w:marRight w:val="0"/>
      <w:marTop w:val="0"/>
      <w:marBottom w:val="0"/>
      <w:divBdr>
        <w:top w:val="none" w:sz="0" w:space="0" w:color="auto"/>
        <w:left w:val="none" w:sz="0" w:space="0" w:color="auto"/>
        <w:bottom w:val="none" w:sz="0" w:space="0" w:color="auto"/>
        <w:right w:val="none" w:sz="0" w:space="0" w:color="auto"/>
      </w:divBdr>
      <w:divsChild>
        <w:div w:id="486021198">
          <w:marLeft w:val="0"/>
          <w:marRight w:val="0"/>
          <w:marTop w:val="0"/>
          <w:marBottom w:val="0"/>
          <w:divBdr>
            <w:top w:val="none" w:sz="0" w:space="0" w:color="auto"/>
            <w:left w:val="none" w:sz="0" w:space="0" w:color="auto"/>
            <w:bottom w:val="none" w:sz="0" w:space="0" w:color="auto"/>
            <w:right w:val="none" w:sz="0" w:space="0" w:color="auto"/>
          </w:divBdr>
        </w:div>
        <w:div w:id="1691906587">
          <w:marLeft w:val="0"/>
          <w:marRight w:val="0"/>
          <w:marTop w:val="0"/>
          <w:marBottom w:val="0"/>
          <w:divBdr>
            <w:top w:val="none" w:sz="0" w:space="0" w:color="auto"/>
            <w:left w:val="none" w:sz="0" w:space="0" w:color="auto"/>
            <w:bottom w:val="none" w:sz="0" w:space="0" w:color="auto"/>
            <w:right w:val="none" w:sz="0" w:space="0" w:color="auto"/>
          </w:divBdr>
        </w:div>
      </w:divsChild>
    </w:div>
    <w:div w:id="76175417">
      <w:bodyDiv w:val="1"/>
      <w:marLeft w:val="0"/>
      <w:marRight w:val="0"/>
      <w:marTop w:val="0"/>
      <w:marBottom w:val="0"/>
      <w:divBdr>
        <w:top w:val="none" w:sz="0" w:space="0" w:color="auto"/>
        <w:left w:val="none" w:sz="0" w:space="0" w:color="auto"/>
        <w:bottom w:val="none" w:sz="0" w:space="0" w:color="auto"/>
        <w:right w:val="none" w:sz="0" w:space="0" w:color="auto"/>
      </w:divBdr>
      <w:divsChild>
        <w:div w:id="52313770">
          <w:marLeft w:val="0"/>
          <w:marRight w:val="0"/>
          <w:marTop w:val="0"/>
          <w:marBottom w:val="0"/>
          <w:divBdr>
            <w:top w:val="none" w:sz="0" w:space="0" w:color="auto"/>
            <w:left w:val="none" w:sz="0" w:space="0" w:color="auto"/>
            <w:bottom w:val="none" w:sz="0" w:space="0" w:color="auto"/>
            <w:right w:val="none" w:sz="0" w:space="0" w:color="auto"/>
          </w:divBdr>
        </w:div>
        <w:div w:id="264188633">
          <w:marLeft w:val="0"/>
          <w:marRight w:val="0"/>
          <w:marTop w:val="0"/>
          <w:marBottom w:val="0"/>
          <w:divBdr>
            <w:top w:val="none" w:sz="0" w:space="0" w:color="auto"/>
            <w:left w:val="none" w:sz="0" w:space="0" w:color="auto"/>
            <w:bottom w:val="none" w:sz="0" w:space="0" w:color="auto"/>
            <w:right w:val="none" w:sz="0" w:space="0" w:color="auto"/>
          </w:divBdr>
        </w:div>
        <w:div w:id="360741211">
          <w:marLeft w:val="0"/>
          <w:marRight w:val="0"/>
          <w:marTop w:val="0"/>
          <w:marBottom w:val="0"/>
          <w:divBdr>
            <w:top w:val="none" w:sz="0" w:space="0" w:color="auto"/>
            <w:left w:val="none" w:sz="0" w:space="0" w:color="auto"/>
            <w:bottom w:val="none" w:sz="0" w:space="0" w:color="auto"/>
            <w:right w:val="none" w:sz="0" w:space="0" w:color="auto"/>
          </w:divBdr>
        </w:div>
        <w:div w:id="1305817485">
          <w:marLeft w:val="0"/>
          <w:marRight w:val="0"/>
          <w:marTop w:val="0"/>
          <w:marBottom w:val="0"/>
          <w:divBdr>
            <w:top w:val="none" w:sz="0" w:space="0" w:color="auto"/>
            <w:left w:val="none" w:sz="0" w:space="0" w:color="auto"/>
            <w:bottom w:val="none" w:sz="0" w:space="0" w:color="auto"/>
            <w:right w:val="none" w:sz="0" w:space="0" w:color="auto"/>
          </w:divBdr>
        </w:div>
        <w:div w:id="1320039387">
          <w:marLeft w:val="0"/>
          <w:marRight w:val="0"/>
          <w:marTop w:val="0"/>
          <w:marBottom w:val="0"/>
          <w:divBdr>
            <w:top w:val="none" w:sz="0" w:space="0" w:color="auto"/>
            <w:left w:val="none" w:sz="0" w:space="0" w:color="auto"/>
            <w:bottom w:val="none" w:sz="0" w:space="0" w:color="auto"/>
            <w:right w:val="none" w:sz="0" w:space="0" w:color="auto"/>
          </w:divBdr>
        </w:div>
        <w:div w:id="1454669102">
          <w:marLeft w:val="0"/>
          <w:marRight w:val="0"/>
          <w:marTop w:val="0"/>
          <w:marBottom w:val="0"/>
          <w:divBdr>
            <w:top w:val="none" w:sz="0" w:space="0" w:color="auto"/>
            <w:left w:val="none" w:sz="0" w:space="0" w:color="auto"/>
            <w:bottom w:val="none" w:sz="0" w:space="0" w:color="auto"/>
            <w:right w:val="none" w:sz="0" w:space="0" w:color="auto"/>
          </w:divBdr>
        </w:div>
        <w:div w:id="1867598136">
          <w:marLeft w:val="0"/>
          <w:marRight w:val="0"/>
          <w:marTop w:val="0"/>
          <w:marBottom w:val="0"/>
          <w:divBdr>
            <w:top w:val="none" w:sz="0" w:space="0" w:color="auto"/>
            <w:left w:val="none" w:sz="0" w:space="0" w:color="auto"/>
            <w:bottom w:val="none" w:sz="0" w:space="0" w:color="auto"/>
            <w:right w:val="none" w:sz="0" w:space="0" w:color="auto"/>
          </w:divBdr>
        </w:div>
        <w:div w:id="1928036157">
          <w:marLeft w:val="0"/>
          <w:marRight w:val="0"/>
          <w:marTop w:val="0"/>
          <w:marBottom w:val="0"/>
          <w:divBdr>
            <w:top w:val="none" w:sz="0" w:space="0" w:color="auto"/>
            <w:left w:val="none" w:sz="0" w:space="0" w:color="auto"/>
            <w:bottom w:val="none" w:sz="0" w:space="0" w:color="auto"/>
            <w:right w:val="none" w:sz="0" w:space="0" w:color="auto"/>
          </w:divBdr>
        </w:div>
        <w:div w:id="2066634747">
          <w:marLeft w:val="0"/>
          <w:marRight w:val="0"/>
          <w:marTop w:val="0"/>
          <w:marBottom w:val="0"/>
          <w:divBdr>
            <w:top w:val="none" w:sz="0" w:space="0" w:color="auto"/>
            <w:left w:val="none" w:sz="0" w:space="0" w:color="auto"/>
            <w:bottom w:val="none" w:sz="0" w:space="0" w:color="auto"/>
            <w:right w:val="none" w:sz="0" w:space="0" w:color="auto"/>
          </w:divBdr>
        </w:div>
      </w:divsChild>
    </w:div>
    <w:div w:id="89549523">
      <w:bodyDiv w:val="1"/>
      <w:marLeft w:val="0"/>
      <w:marRight w:val="0"/>
      <w:marTop w:val="0"/>
      <w:marBottom w:val="0"/>
      <w:divBdr>
        <w:top w:val="none" w:sz="0" w:space="0" w:color="auto"/>
        <w:left w:val="none" w:sz="0" w:space="0" w:color="auto"/>
        <w:bottom w:val="none" w:sz="0" w:space="0" w:color="auto"/>
        <w:right w:val="none" w:sz="0" w:space="0" w:color="auto"/>
      </w:divBdr>
      <w:divsChild>
        <w:div w:id="357119503">
          <w:marLeft w:val="0"/>
          <w:marRight w:val="0"/>
          <w:marTop w:val="0"/>
          <w:marBottom w:val="0"/>
          <w:divBdr>
            <w:top w:val="none" w:sz="0" w:space="0" w:color="auto"/>
            <w:left w:val="none" w:sz="0" w:space="0" w:color="auto"/>
            <w:bottom w:val="none" w:sz="0" w:space="0" w:color="auto"/>
            <w:right w:val="none" w:sz="0" w:space="0" w:color="auto"/>
          </w:divBdr>
        </w:div>
        <w:div w:id="1684433110">
          <w:marLeft w:val="0"/>
          <w:marRight w:val="0"/>
          <w:marTop w:val="0"/>
          <w:marBottom w:val="0"/>
          <w:divBdr>
            <w:top w:val="none" w:sz="0" w:space="0" w:color="auto"/>
            <w:left w:val="none" w:sz="0" w:space="0" w:color="auto"/>
            <w:bottom w:val="none" w:sz="0" w:space="0" w:color="auto"/>
            <w:right w:val="none" w:sz="0" w:space="0" w:color="auto"/>
          </w:divBdr>
        </w:div>
        <w:div w:id="1714960978">
          <w:marLeft w:val="0"/>
          <w:marRight w:val="0"/>
          <w:marTop w:val="0"/>
          <w:marBottom w:val="0"/>
          <w:divBdr>
            <w:top w:val="none" w:sz="0" w:space="0" w:color="auto"/>
            <w:left w:val="none" w:sz="0" w:space="0" w:color="auto"/>
            <w:bottom w:val="none" w:sz="0" w:space="0" w:color="auto"/>
            <w:right w:val="none" w:sz="0" w:space="0" w:color="auto"/>
          </w:divBdr>
        </w:div>
        <w:div w:id="1939674167">
          <w:marLeft w:val="0"/>
          <w:marRight w:val="0"/>
          <w:marTop w:val="0"/>
          <w:marBottom w:val="0"/>
          <w:divBdr>
            <w:top w:val="none" w:sz="0" w:space="0" w:color="auto"/>
            <w:left w:val="none" w:sz="0" w:space="0" w:color="auto"/>
            <w:bottom w:val="none" w:sz="0" w:space="0" w:color="auto"/>
            <w:right w:val="none" w:sz="0" w:space="0" w:color="auto"/>
          </w:divBdr>
        </w:div>
      </w:divsChild>
    </w:div>
    <w:div w:id="112099242">
      <w:bodyDiv w:val="1"/>
      <w:marLeft w:val="0"/>
      <w:marRight w:val="0"/>
      <w:marTop w:val="0"/>
      <w:marBottom w:val="0"/>
      <w:divBdr>
        <w:top w:val="none" w:sz="0" w:space="0" w:color="auto"/>
        <w:left w:val="none" w:sz="0" w:space="0" w:color="auto"/>
        <w:bottom w:val="none" w:sz="0" w:space="0" w:color="auto"/>
        <w:right w:val="none" w:sz="0" w:space="0" w:color="auto"/>
      </w:divBdr>
    </w:div>
    <w:div w:id="116532882">
      <w:bodyDiv w:val="1"/>
      <w:marLeft w:val="0"/>
      <w:marRight w:val="0"/>
      <w:marTop w:val="0"/>
      <w:marBottom w:val="0"/>
      <w:divBdr>
        <w:top w:val="none" w:sz="0" w:space="0" w:color="auto"/>
        <w:left w:val="none" w:sz="0" w:space="0" w:color="auto"/>
        <w:bottom w:val="none" w:sz="0" w:space="0" w:color="auto"/>
        <w:right w:val="none" w:sz="0" w:space="0" w:color="auto"/>
      </w:divBdr>
    </w:div>
    <w:div w:id="149711754">
      <w:bodyDiv w:val="1"/>
      <w:marLeft w:val="0"/>
      <w:marRight w:val="0"/>
      <w:marTop w:val="0"/>
      <w:marBottom w:val="0"/>
      <w:divBdr>
        <w:top w:val="none" w:sz="0" w:space="0" w:color="auto"/>
        <w:left w:val="none" w:sz="0" w:space="0" w:color="auto"/>
        <w:bottom w:val="none" w:sz="0" w:space="0" w:color="auto"/>
        <w:right w:val="none" w:sz="0" w:space="0" w:color="auto"/>
      </w:divBdr>
      <w:divsChild>
        <w:div w:id="1541819193">
          <w:marLeft w:val="0"/>
          <w:marRight w:val="0"/>
          <w:marTop w:val="0"/>
          <w:marBottom w:val="0"/>
          <w:divBdr>
            <w:top w:val="none" w:sz="0" w:space="0" w:color="auto"/>
            <w:left w:val="none" w:sz="0" w:space="0" w:color="auto"/>
            <w:bottom w:val="none" w:sz="0" w:space="0" w:color="auto"/>
            <w:right w:val="none" w:sz="0" w:space="0" w:color="auto"/>
          </w:divBdr>
        </w:div>
        <w:div w:id="1902786360">
          <w:marLeft w:val="0"/>
          <w:marRight w:val="0"/>
          <w:marTop w:val="0"/>
          <w:marBottom w:val="0"/>
          <w:divBdr>
            <w:top w:val="none" w:sz="0" w:space="0" w:color="auto"/>
            <w:left w:val="none" w:sz="0" w:space="0" w:color="auto"/>
            <w:bottom w:val="none" w:sz="0" w:space="0" w:color="auto"/>
            <w:right w:val="none" w:sz="0" w:space="0" w:color="auto"/>
          </w:divBdr>
        </w:div>
      </w:divsChild>
    </w:div>
    <w:div w:id="164898964">
      <w:bodyDiv w:val="1"/>
      <w:marLeft w:val="0"/>
      <w:marRight w:val="0"/>
      <w:marTop w:val="0"/>
      <w:marBottom w:val="0"/>
      <w:divBdr>
        <w:top w:val="none" w:sz="0" w:space="0" w:color="auto"/>
        <w:left w:val="none" w:sz="0" w:space="0" w:color="auto"/>
        <w:bottom w:val="none" w:sz="0" w:space="0" w:color="auto"/>
        <w:right w:val="none" w:sz="0" w:space="0" w:color="auto"/>
      </w:divBdr>
    </w:div>
    <w:div w:id="196818051">
      <w:bodyDiv w:val="1"/>
      <w:marLeft w:val="0"/>
      <w:marRight w:val="0"/>
      <w:marTop w:val="0"/>
      <w:marBottom w:val="0"/>
      <w:divBdr>
        <w:top w:val="none" w:sz="0" w:space="0" w:color="auto"/>
        <w:left w:val="none" w:sz="0" w:space="0" w:color="auto"/>
        <w:bottom w:val="none" w:sz="0" w:space="0" w:color="auto"/>
        <w:right w:val="none" w:sz="0" w:space="0" w:color="auto"/>
      </w:divBdr>
    </w:div>
    <w:div w:id="218058708">
      <w:bodyDiv w:val="1"/>
      <w:marLeft w:val="0"/>
      <w:marRight w:val="0"/>
      <w:marTop w:val="0"/>
      <w:marBottom w:val="0"/>
      <w:divBdr>
        <w:top w:val="none" w:sz="0" w:space="0" w:color="auto"/>
        <w:left w:val="none" w:sz="0" w:space="0" w:color="auto"/>
        <w:bottom w:val="none" w:sz="0" w:space="0" w:color="auto"/>
        <w:right w:val="none" w:sz="0" w:space="0" w:color="auto"/>
      </w:divBdr>
      <w:divsChild>
        <w:div w:id="36399657">
          <w:marLeft w:val="0"/>
          <w:marRight w:val="0"/>
          <w:marTop w:val="0"/>
          <w:marBottom w:val="0"/>
          <w:divBdr>
            <w:top w:val="none" w:sz="0" w:space="0" w:color="auto"/>
            <w:left w:val="none" w:sz="0" w:space="0" w:color="auto"/>
            <w:bottom w:val="none" w:sz="0" w:space="0" w:color="auto"/>
            <w:right w:val="none" w:sz="0" w:space="0" w:color="auto"/>
          </w:divBdr>
        </w:div>
        <w:div w:id="200292903">
          <w:marLeft w:val="0"/>
          <w:marRight w:val="0"/>
          <w:marTop w:val="0"/>
          <w:marBottom w:val="0"/>
          <w:divBdr>
            <w:top w:val="none" w:sz="0" w:space="0" w:color="auto"/>
            <w:left w:val="none" w:sz="0" w:space="0" w:color="auto"/>
            <w:bottom w:val="none" w:sz="0" w:space="0" w:color="auto"/>
            <w:right w:val="none" w:sz="0" w:space="0" w:color="auto"/>
          </w:divBdr>
        </w:div>
        <w:div w:id="337391817">
          <w:marLeft w:val="0"/>
          <w:marRight w:val="0"/>
          <w:marTop w:val="0"/>
          <w:marBottom w:val="0"/>
          <w:divBdr>
            <w:top w:val="none" w:sz="0" w:space="0" w:color="auto"/>
            <w:left w:val="none" w:sz="0" w:space="0" w:color="auto"/>
            <w:bottom w:val="none" w:sz="0" w:space="0" w:color="auto"/>
            <w:right w:val="none" w:sz="0" w:space="0" w:color="auto"/>
          </w:divBdr>
        </w:div>
        <w:div w:id="523179673">
          <w:marLeft w:val="0"/>
          <w:marRight w:val="0"/>
          <w:marTop w:val="0"/>
          <w:marBottom w:val="0"/>
          <w:divBdr>
            <w:top w:val="none" w:sz="0" w:space="0" w:color="auto"/>
            <w:left w:val="none" w:sz="0" w:space="0" w:color="auto"/>
            <w:bottom w:val="none" w:sz="0" w:space="0" w:color="auto"/>
            <w:right w:val="none" w:sz="0" w:space="0" w:color="auto"/>
          </w:divBdr>
        </w:div>
        <w:div w:id="1037854537">
          <w:marLeft w:val="0"/>
          <w:marRight w:val="0"/>
          <w:marTop w:val="0"/>
          <w:marBottom w:val="0"/>
          <w:divBdr>
            <w:top w:val="none" w:sz="0" w:space="0" w:color="auto"/>
            <w:left w:val="none" w:sz="0" w:space="0" w:color="auto"/>
            <w:bottom w:val="none" w:sz="0" w:space="0" w:color="auto"/>
            <w:right w:val="none" w:sz="0" w:space="0" w:color="auto"/>
          </w:divBdr>
        </w:div>
        <w:div w:id="1617906500">
          <w:marLeft w:val="0"/>
          <w:marRight w:val="0"/>
          <w:marTop w:val="0"/>
          <w:marBottom w:val="0"/>
          <w:divBdr>
            <w:top w:val="none" w:sz="0" w:space="0" w:color="auto"/>
            <w:left w:val="none" w:sz="0" w:space="0" w:color="auto"/>
            <w:bottom w:val="none" w:sz="0" w:space="0" w:color="auto"/>
            <w:right w:val="none" w:sz="0" w:space="0" w:color="auto"/>
          </w:divBdr>
        </w:div>
      </w:divsChild>
    </w:div>
    <w:div w:id="235171408">
      <w:bodyDiv w:val="1"/>
      <w:marLeft w:val="0"/>
      <w:marRight w:val="0"/>
      <w:marTop w:val="0"/>
      <w:marBottom w:val="0"/>
      <w:divBdr>
        <w:top w:val="none" w:sz="0" w:space="0" w:color="auto"/>
        <w:left w:val="none" w:sz="0" w:space="0" w:color="auto"/>
        <w:bottom w:val="none" w:sz="0" w:space="0" w:color="auto"/>
        <w:right w:val="none" w:sz="0" w:space="0" w:color="auto"/>
      </w:divBdr>
    </w:div>
    <w:div w:id="255672927">
      <w:bodyDiv w:val="1"/>
      <w:marLeft w:val="0"/>
      <w:marRight w:val="0"/>
      <w:marTop w:val="0"/>
      <w:marBottom w:val="0"/>
      <w:divBdr>
        <w:top w:val="none" w:sz="0" w:space="0" w:color="auto"/>
        <w:left w:val="none" w:sz="0" w:space="0" w:color="auto"/>
        <w:bottom w:val="none" w:sz="0" w:space="0" w:color="auto"/>
        <w:right w:val="none" w:sz="0" w:space="0" w:color="auto"/>
      </w:divBdr>
    </w:div>
    <w:div w:id="268658998">
      <w:bodyDiv w:val="1"/>
      <w:marLeft w:val="0"/>
      <w:marRight w:val="0"/>
      <w:marTop w:val="0"/>
      <w:marBottom w:val="0"/>
      <w:divBdr>
        <w:top w:val="none" w:sz="0" w:space="0" w:color="auto"/>
        <w:left w:val="none" w:sz="0" w:space="0" w:color="auto"/>
        <w:bottom w:val="none" w:sz="0" w:space="0" w:color="auto"/>
        <w:right w:val="none" w:sz="0" w:space="0" w:color="auto"/>
      </w:divBdr>
      <w:divsChild>
        <w:div w:id="289213788">
          <w:marLeft w:val="0"/>
          <w:marRight w:val="0"/>
          <w:marTop w:val="0"/>
          <w:marBottom w:val="0"/>
          <w:divBdr>
            <w:top w:val="none" w:sz="0" w:space="0" w:color="auto"/>
            <w:left w:val="none" w:sz="0" w:space="0" w:color="auto"/>
            <w:bottom w:val="none" w:sz="0" w:space="0" w:color="auto"/>
            <w:right w:val="none" w:sz="0" w:space="0" w:color="auto"/>
          </w:divBdr>
        </w:div>
        <w:div w:id="301353529">
          <w:marLeft w:val="0"/>
          <w:marRight w:val="0"/>
          <w:marTop w:val="0"/>
          <w:marBottom w:val="0"/>
          <w:divBdr>
            <w:top w:val="none" w:sz="0" w:space="0" w:color="auto"/>
            <w:left w:val="none" w:sz="0" w:space="0" w:color="auto"/>
            <w:bottom w:val="none" w:sz="0" w:space="0" w:color="auto"/>
            <w:right w:val="none" w:sz="0" w:space="0" w:color="auto"/>
          </w:divBdr>
        </w:div>
        <w:div w:id="337654667">
          <w:marLeft w:val="0"/>
          <w:marRight w:val="0"/>
          <w:marTop w:val="0"/>
          <w:marBottom w:val="0"/>
          <w:divBdr>
            <w:top w:val="none" w:sz="0" w:space="0" w:color="auto"/>
            <w:left w:val="none" w:sz="0" w:space="0" w:color="auto"/>
            <w:bottom w:val="none" w:sz="0" w:space="0" w:color="auto"/>
            <w:right w:val="none" w:sz="0" w:space="0" w:color="auto"/>
          </w:divBdr>
        </w:div>
        <w:div w:id="2079013492">
          <w:marLeft w:val="0"/>
          <w:marRight w:val="0"/>
          <w:marTop w:val="0"/>
          <w:marBottom w:val="0"/>
          <w:divBdr>
            <w:top w:val="none" w:sz="0" w:space="0" w:color="auto"/>
            <w:left w:val="none" w:sz="0" w:space="0" w:color="auto"/>
            <w:bottom w:val="none" w:sz="0" w:space="0" w:color="auto"/>
            <w:right w:val="none" w:sz="0" w:space="0" w:color="auto"/>
          </w:divBdr>
        </w:div>
      </w:divsChild>
    </w:div>
    <w:div w:id="297535015">
      <w:bodyDiv w:val="1"/>
      <w:marLeft w:val="0"/>
      <w:marRight w:val="0"/>
      <w:marTop w:val="0"/>
      <w:marBottom w:val="0"/>
      <w:divBdr>
        <w:top w:val="none" w:sz="0" w:space="0" w:color="auto"/>
        <w:left w:val="none" w:sz="0" w:space="0" w:color="auto"/>
        <w:bottom w:val="none" w:sz="0" w:space="0" w:color="auto"/>
        <w:right w:val="none" w:sz="0" w:space="0" w:color="auto"/>
      </w:divBdr>
    </w:div>
    <w:div w:id="337004844">
      <w:bodyDiv w:val="1"/>
      <w:marLeft w:val="0"/>
      <w:marRight w:val="0"/>
      <w:marTop w:val="0"/>
      <w:marBottom w:val="0"/>
      <w:divBdr>
        <w:top w:val="none" w:sz="0" w:space="0" w:color="auto"/>
        <w:left w:val="none" w:sz="0" w:space="0" w:color="auto"/>
        <w:bottom w:val="none" w:sz="0" w:space="0" w:color="auto"/>
        <w:right w:val="none" w:sz="0" w:space="0" w:color="auto"/>
      </w:divBdr>
      <w:divsChild>
        <w:div w:id="464467744">
          <w:marLeft w:val="0"/>
          <w:marRight w:val="0"/>
          <w:marTop w:val="0"/>
          <w:marBottom w:val="0"/>
          <w:divBdr>
            <w:top w:val="none" w:sz="0" w:space="0" w:color="auto"/>
            <w:left w:val="none" w:sz="0" w:space="0" w:color="auto"/>
            <w:bottom w:val="none" w:sz="0" w:space="0" w:color="auto"/>
            <w:right w:val="none" w:sz="0" w:space="0" w:color="auto"/>
          </w:divBdr>
        </w:div>
        <w:div w:id="511527772">
          <w:marLeft w:val="0"/>
          <w:marRight w:val="0"/>
          <w:marTop w:val="0"/>
          <w:marBottom w:val="0"/>
          <w:divBdr>
            <w:top w:val="none" w:sz="0" w:space="0" w:color="auto"/>
            <w:left w:val="none" w:sz="0" w:space="0" w:color="auto"/>
            <w:bottom w:val="none" w:sz="0" w:space="0" w:color="auto"/>
            <w:right w:val="none" w:sz="0" w:space="0" w:color="auto"/>
          </w:divBdr>
        </w:div>
        <w:div w:id="720515853">
          <w:marLeft w:val="0"/>
          <w:marRight w:val="0"/>
          <w:marTop w:val="0"/>
          <w:marBottom w:val="0"/>
          <w:divBdr>
            <w:top w:val="none" w:sz="0" w:space="0" w:color="auto"/>
            <w:left w:val="none" w:sz="0" w:space="0" w:color="auto"/>
            <w:bottom w:val="none" w:sz="0" w:space="0" w:color="auto"/>
            <w:right w:val="none" w:sz="0" w:space="0" w:color="auto"/>
          </w:divBdr>
        </w:div>
        <w:div w:id="807747726">
          <w:marLeft w:val="0"/>
          <w:marRight w:val="0"/>
          <w:marTop w:val="0"/>
          <w:marBottom w:val="0"/>
          <w:divBdr>
            <w:top w:val="none" w:sz="0" w:space="0" w:color="auto"/>
            <w:left w:val="none" w:sz="0" w:space="0" w:color="auto"/>
            <w:bottom w:val="none" w:sz="0" w:space="0" w:color="auto"/>
            <w:right w:val="none" w:sz="0" w:space="0" w:color="auto"/>
          </w:divBdr>
        </w:div>
        <w:div w:id="1455101464">
          <w:marLeft w:val="0"/>
          <w:marRight w:val="0"/>
          <w:marTop w:val="0"/>
          <w:marBottom w:val="0"/>
          <w:divBdr>
            <w:top w:val="none" w:sz="0" w:space="0" w:color="auto"/>
            <w:left w:val="none" w:sz="0" w:space="0" w:color="auto"/>
            <w:bottom w:val="none" w:sz="0" w:space="0" w:color="auto"/>
            <w:right w:val="none" w:sz="0" w:space="0" w:color="auto"/>
          </w:divBdr>
        </w:div>
        <w:div w:id="1499227774">
          <w:marLeft w:val="0"/>
          <w:marRight w:val="0"/>
          <w:marTop w:val="0"/>
          <w:marBottom w:val="0"/>
          <w:divBdr>
            <w:top w:val="none" w:sz="0" w:space="0" w:color="auto"/>
            <w:left w:val="none" w:sz="0" w:space="0" w:color="auto"/>
            <w:bottom w:val="none" w:sz="0" w:space="0" w:color="auto"/>
            <w:right w:val="none" w:sz="0" w:space="0" w:color="auto"/>
          </w:divBdr>
        </w:div>
      </w:divsChild>
    </w:div>
    <w:div w:id="338966669">
      <w:bodyDiv w:val="1"/>
      <w:marLeft w:val="0"/>
      <w:marRight w:val="0"/>
      <w:marTop w:val="0"/>
      <w:marBottom w:val="0"/>
      <w:divBdr>
        <w:top w:val="none" w:sz="0" w:space="0" w:color="auto"/>
        <w:left w:val="none" w:sz="0" w:space="0" w:color="auto"/>
        <w:bottom w:val="none" w:sz="0" w:space="0" w:color="auto"/>
        <w:right w:val="none" w:sz="0" w:space="0" w:color="auto"/>
      </w:divBdr>
    </w:div>
    <w:div w:id="339477961">
      <w:bodyDiv w:val="1"/>
      <w:marLeft w:val="0"/>
      <w:marRight w:val="0"/>
      <w:marTop w:val="0"/>
      <w:marBottom w:val="0"/>
      <w:divBdr>
        <w:top w:val="none" w:sz="0" w:space="0" w:color="auto"/>
        <w:left w:val="none" w:sz="0" w:space="0" w:color="auto"/>
        <w:bottom w:val="none" w:sz="0" w:space="0" w:color="auto"/>
        <w:right w:val="none" w:sz="0" w:space="0" w:color="auto"/>
      </w:divBdr>
      <w:divsChild>
        <w:div w:id="1235512918">
          <w:marLeft w:val="0"/>
          <w:marRight w:val="0"/>
          <w:marTop w:val="0"/>
          <w:marBottom w:val="0"/>
          <w:divBdr>
            <w:top w:val="none" w:sz="0" w:space="0" w:color="auto"/>
            <w:left w:val="none" w:sz="0" w:space="0" w:color="auto"/>
            <w:bottom w:val="none" w:sz="0" w:space="0" w:color="auto"/>
            <w:right w:val="none" w:sz="0" w:space="0" w:color="auto"/>
          </w:divBdr>
        </w:div>
        <w:div w:id="1774134213">
          <w:marLeft w:val="0"/>
          <w:marRight w:val="0"/>
          <w:marTop w:val="0"/>
          <w:marBottom w:val="0"/>
          <w:divBdr>
            <w:top w:val="none" w:sz="0" w:space="0" w:color="auto"/>
            <w:left w:val="none" w:sz="0" w:space="0" w:color="auto"/>
            <w:bottom w:val="none" w:sz="0" w:space="0" w:color="auto"/>
            <w:right w:val="none" w:sz="0" w:space="0" w:color="auto"/>
          </w:divBdr>
        </w:div>
      </w:divsChild>
    </w:div>
    <w:div w:id="342630943">
      <w:bodyDiv w:val="1"/>
      <w:marLeft w:val="0"/>
      <w:marRight w:val="0"/>
      <w:marTop w:val="0"/>
      <w:marBottom w:val="0"/>
      <w:divBdr>
        <w:top w:val="none" w:sz="0" w:space="0" w:color="auto"/>
        <w:left w:val="none" w:sz="0" w:space="0" w:color="auto"/>
        <w:bottom w:val="none" w:sz="0" w:space="0" w:color="auto"/>
        <w:right w:val="none" w:sz="0" w:space="0" w:color="auto"/>
      </w:divBdr>
      <w:divsChild>
        <w:div w:id="93870638">
          <w:marLeft w:val="0"/>
          <w:marRight w:val="0"/>
          <w:marTop w:val="0"/>
          <w:marBottom w:val="0"/>
          <w:divBdr>
            <w:top w:val="none" w:sz="0" w:space="0" w:color="auto"/>
            <w:left w:val="none" w:sz="0" w:space="0" w:color="auto"/>
            <w:bottom w:val="none" w:sz="0" w:space="0" w:color="auto"/>
            <w:right w:val="none" w:sz="0" w:space="0" w:color="auto"/>
          </w:divBdr>
        </w:div>
        <w:div w:id="161088526">
          <w:marLeft w:val="0"/>
          <w:marRight w:val="0"/>
          <w:marTop w:val="0"/>
          <w:marBottom w:val="0"/>
          <w:divBdr>
            <w:top w:val="none" w:sz="0" w:space="0" w:color="auto"/>
            <w:left w:val="none" w:sz="0" w:space="0" w:color="auto"/>
            <w:bottom w:val="none" w:sz="0" w:space="0" w:color="auto"/>
            <w:right w:val="none" w:sz="0" w:space="0" w:color="auto"/>
          </w:divBdr>
        </w:div>
        <w:div w:id="247688860">
          <w:marLeft w:val="0"/>
          <w:marRight w:val="0"/>
          <w:marTop w:val="0"/>
          <w:marBottom w:val="0"/>
          <w:divBdr>
            <w:top w:val="none" w:sz="0" w:space="0" w:color="auto"/>
            <w:left w:val="none" w:sz="0" w:space="0" w:color="auto"/>
            <w:bottom w:val="none" w:sz="0" w:space="0" w:color="auto"/>
            <w:right w:val="none" w:sz="0" w:space="0" w:color="auto"/>
          </w:divBdr>
        </w:div>
        <w:div w:id="387070209">
          <w:marLeft w:val="0"/>
          <w:marRight w:val="0"/>
          <w:marTop w:val="0"/>
          <w:marBottom w:val="0"/>
          <w:divBdr>
            <w:top w:val="none" w:sz="0" w:space="0" w:color="auto"/>
            <w:left w:val="none" w:sz="0" w:space="0" w:color="auto"/>
            <w:bottom w:val="none" w:sz="0" w:space="0" w:color="auto"/>
            <w:right w:val="none" w:sz="0" w:space="0" w:color="auto"/>
          </w:divBdr>
        </w:div>
        <w:div w:id="644969187">
          <w:marLeft w:val="0"/>
          <w:marRight w:val="0"/>
          <w:marTop w:val="0"/>
          <w:marBottom w:val="0"/>
          <w:divBdr>
            <w:top w:val="none" w:sz="0" w:space="0" w:color="auto"/>
            <w:left w:val="none" w:sz="0" w:space="0" w:color="auto"/>
            <w:bottom w:val="none" w:sz="0" w:space="0" w:color="auto"/>
            <w:right w:val="none" w:sz="0" w:space="0" w:color="auto"/>
          </w:divBdr>
        </w:div>
        <w:div w:id="959605731">
          <w:marLeft w:val="0"/>
          <w:marRight w:val="0"/>
          <w:marTop w:val="0"/>
          <w:marBottom w:val="0"/>
          <w:divBdr>
            <w:top w:val="none" w:sz="0" w:space="0" w:color="auto"/>
            <w:left w:val="none" w:sz="0" w:space="0" w:color="auto"/>
            <w:bottom w:val="none" w:sz="0" w:space="0" w:color="auto"/>
            <w:right w:val="none" w:sz="0" w:space="0" w:color="auto"/>
          </w:divBdr>
        </w:div>
        <w:div w:id="1003388133">
          <w:marLeft w:val="0"/>
          <w:marRight w:val="0"/>
          <w:marTop w:val="0"/>
          <w:marBottom w:val="0"/>
          <w:divBdr>
            <w:top w:val="none" w:sz="0" w:space="0" w:color="auto"/>
            <w:left w:val="none" w:sz="0" w:space="0" w:color="auto"/>
            <w:bottom w:val="none" w:sz="0" w:space="0" w:color="auto"/>
            <w:right w:val="none" w:sz="0" w:space="0" w:color="auto"/>
          </w:divBdr>
        </w:div>
        <w:div w:id="1288969635">
          <w:marLeft w:val="0"/>
          <w:marRight w:val="0"/>
          <w:marTop w:val="0"/>
          <w:marBottom w:val="0"/>
          <w:divBdr>
            <w:top w:val="none" w:sz="0" w:space="0" w:color="auto"/>
            <w:left w:val="none" w:sz="0" w:space="0" w:color="auto"/>
            <w:bottom w:val="none" w:sz="0" w:space="0" w:color="auto"/>
            <w:right w:val="none" w:sz="0" w:space="0" w:color="auto"/>
          </w:divBdr>
        </w:div>
        <w:div w:id="1663658243">
          <w:marLeft w:val="0"/>
          <w:marRight w:val="0"/>
          <w:marTop w:val="0"/>
          <w:marBottom w:val="0"/>
          <w:divBdr>
            <w:top w:val="none" w:sz="0" w:space="0" w:color="auto"/>
            <w:left w:val="none" w:sz="0" w:space="0" w:color="auto"/>
            <w:bottom w:val="none" w:sz="0" w:space="0" w:color="auto"/>
            <w:right w:val="none" w:sz="0" w:space="0" w:color="auto"/>
          </w:divBdr>
        </w:div>
        <w:div w:id="1737237910">
          <w:marLeft w:val="0"/>
          <w:marRight w:val="0"/>
          <w:marTop w:val="0"/>
          <w:marBottom w:val="0"/>
          <w:divBdr>
            <w:top w:val="none" w:sz="0" w:space="0" w:color="auto"/>
            <w:left w:val="none" w:sz="0" w:space="0" w:color="auto"/>
            <w:bottom w:val="none" w:sz="0" w:space="0" w:color="auto"/>
            <w:right w:val="none" w:sz="0" w:space="0" w:color="auto"/>
          </w:divBdr>
        </w:div>
        <w:div w:id="1755204698">
          <w:marLeft w:val="0"/>
          <w:marRight w:val="0"/>
          <w:marTop w:val="0"/>
          <w:marBottom w:val="0"/>
          <w:divBdr>
            <w:top w:val="none" w:sz="0" w:space="0" w:color="auto"/>
            <w:left w:val="none" w:sz="0" w:space="0" w:color="auto"/>
            <w:bottom w:val="none" w:sz="0" w:space="0" w:color="auto"/>
            <w:right w:val="none" w:sz="0" w:space="0" w:color="auto"/>
          </w:divBdr>
        </w:div>
        <w:div w:id="1789928361">
          <w:marLeft w:val="0"/>
          <w:marRight w:val="0"/>
          <w:marTop w:val="0"/>
          <w:marBottom w:val="0"/>
          <w:divBdr>
            <w:top w:val="none" w:sz="0" w:space="0" w:color="auto"/>
            <w:left w:val="none" w:sz="0" w:space="0" w:color="auto"/>
            <w:bottom w:val="none" w:sz="0" w:space="0" w:color="auto"/>
            <w:right w:val="none" w:sz="0" w:space="0" w:color="auto"/>
          </w:divBdr>
        </w:div>
      </w:divsChild>
    </w:div>
    <w:div w:id="361172012">
      <w:bodyDiv w:val="1"/>
      <w:marLeft w:val="0"/>
      <w:marRight w:val="0"/>
      <w:marTop w:val="0"/>
      <w:marBottom w:val="0"/>
      <w:divBdr>
        <w:top w:val="none" w:sz="0" w:space="0" w:color="auto"/>
        <w:left w:val="none" w:sz="0" w:space="0" w:color="auto"/>
        <w:bottom w:val="none" w:sz="0" w:space="0" w:color="auto"/>
        <w:right w:val="none" w:sz="0" w:space="0" w:color="auto"/>
      </w:divBdr>
      <w:divsChild>
        <w:div w:id="643236431">
          <w:marLeft w:val="0"/>
          <w:marRight w:val="0"/>
          <w:marTop w:val="0"/>
          <w:marBottom w:val="0"/>
          <w:divBdr>
            <w:top w:val="none" w:sz="0" w:space="0" w:color="auto"/>
            <w:left w:val="none" w:sz="0" w:space="0" w:color="auto"/>
            <w:bottom w:val="none" w:sz="0" w:space="0" w:color="auto"/>
            <w:right w:val="none" w:sz="0" w:space="0" w:color="auto"/>
          </w:divBdr>
        </w:div>
        <w:div w:id="929121896">
          <w:marLeft w:val="0"/>
          <w:marRight w:val="0"/>
          <w:marTop w:val="0"/>
          <w:marBottom w:val="0"/>
          <w:divBdr>
            <w:top w:val="none" w:sz="0" w:space="0" w:color="auto"/>
            <w:left w:val="none" w:sz="0" w:space="0" w:color="auto"/>
            <w:bottom w:val="none" w:sz="0" w:space="0" w:color="auto"/>
            <w:right w:val="none" w:sz="0" w:space="0" w:color="auto"/>
          </w:divBdr>
        </w:div>
        <w:div w:id="1148550408">
          <w:marLeft w:val="0"/>
          <w:marRight w:val="0"/>
          <w:marTop w:val="0"/>
          <w:marBottom w:val="0"/>
          <w:divBdr>
            <w:top w:val="none" w:sz="0" w:space="0" w:color="auto"/>
            <w:left w:val="none" w:sz="0" w:space="0" w:color="auto"/>
            <w:bottom w:val="none" w:sz="0" w:space="0" w:color="auto"/>
            <w:right w:val="none" w:sz="0" w:space="0" w:color="auto"/>
          </w:divBdr>
        </w:div>
      </w:divsChild>
    </w:div>
    <w:div w:id="399064923">
      <w:bodyDiv w:val="1"/>
      <w:marLeft w:val="0"/>
      <w:marRight w:val="0"/>
      <w:marTop w:val="0"/>
      <w:marBottom w:val="0"/>
      <w:divBdr>
        <w:top w:val="none" w:sz="0" w:space="0" w:color="auto"/>
        <w:left w:val="none" w:sz="0" w:space="0" w:color="auto"/>
        <w:bottom w:val="none" w:sz="0" w:space="0" w:color="auto"/>
        <w:right w:val="none" w:sz="0" w:space="0" w:color="auto"/>
      </w:divBdr>
      <w:divsChild>
        <w:div w:id="215892884">
          <w:marLeft w:val="0"/>
          <w:marRight w:val="0"/>
          <w:marTop w:val="0"/>
          <w:marBottom w:val="0"/>
          <w:divBdr>
            <w:top w:val="none" w:sz="0" w:space="0" w:color="auto"/>
            <w:left w:val="none" w:sz="0" w:space="0" w:color="auto"/>
            <w:bottom w:val="none" w:sz="0" w:space="0" w:color="auto"/>
            <w:right w:val="none" w:sz="0" w:space="0" w:color="auto"/>
          </w:divBdr>
        </w:div>
        <w:div w:id="520700753">
          <w:marLeft w:val="0"/>
          <w:marRight w:val="0"/>
          <w:marTop w:val="0"/>
          <w:marBottom w:val="0"/>
          <w:divBdr>
            <w:top w:val="none" w:sz="0" w:space="0" w:color="auto"/>
            <w:left w:val="none" w:sz="0" w:space="0" w:color="auto"/>
            <w:bottom w:val="none" w:sz="0" w:space="0" w:color="auto"/>
            <w:right w:val="none" w:sz="0" w:space="0" w:color="auto"/>
          </w:divBdr>
        </w:div>
        <w:div w:id="602688394">
          <w:marLeft w:val="0"/>
          <w:marRight w:val="0"/>
          <w:marTop w:val="0"/>
          <w:marBottom w:val="0"/>
          <w:divBdr>
            <w:top w:val="none" w:sz="0" w:space="0" w:color="auto"/>
            <w:left w:val="none" w:sz="0" w:space="0" w:color="auto"/>
            <w:bottom w:val="none" w:sz="0" w:space="0" w:color="auto"/>
            <w:right w:val="none" w:sz="0" w:space="0" w:color="auto"/>
          </w:divBdr>
        </w:div>
        <w:div w:id="737749686">
          <w:marLeft w:val="0"/>
          <w:marRight w:val="0"/>
          <w:marTop w:val="0"/>
          <w:marBottom w:val="0"/>
          <w:divBdr>
            <w:top w:val="none" w:sz="0" w:space="0" w:color="auto"/>
            <w:left w:val="none" w:sz="0" w:space="0" w:color="auto"/>
            <w:bottom w:val="none" w:sz="0" w:space="0" w:color="auto"/>
            <w:right w:val="none" w:sz="0" w:space="0" w:color="auto"/>
          </w:divBdr>
        </w:div>
        <w:div w:id="800810598">
          <w:marLeft w:val="0"/>
          <w:marRight w:val="0"/>
          <w:marTop w:val="0"/>
          <w:marBottom w:val="0"/>
          <w:divBdr>
            <w:top w:val="none" w:sz="0" w:space="0" w:color="auto"/>
            <w:left w:val="none" w:sz="0" w:space="0" w:color="auto"/>
            <w:bottom w:val="none" w:sz="0" w:space="0" w:color="auto"/>
            <w:right w:val="none" w:sz="0" w:space="0" w:color="auto"/>
          </w:divBdr>
        </w:div>
        <w:div w:id="1923832465">
          <w:marLeft w:val="0"/>
          <w:marRight w:val="0"/>
          <w:marTop w:val="0"/>
          <w:marBottom w:val="0"/>
          <w:divBdr>
            <w:top w:val="none" w:sz="0" w:space="0" w:color="auto"/>
            <w:left w:val="none" w:sz="0" w:space="0" w:color="auto"/>
            <w:bottom w:val="none" w:sz="0" w:space="0" w:color="auto"/>
            <w:right w:val="none" w:sz="0" w:space="0" w:color="auto"/>
          </w:divBdr>
        </w:div>
        <w:div w:id="2143381305">
          <w:marLeft w:val="0"/>
          <w:marRight w:val="0"/>
          <w:marTop w:val="0"/>
          <w:marBottom w:val="0"/>
          <w:divBdr>
            <w:top w:val="none" w:sz="0" w:space="0" w:color="auto"/>
            <w:left w:val="none" w:sz="0" w:space="0" w:color="auto"/>
            <w:bottom w:val="none" w:sz="0" w:space="0" w:color="auto"/>
            <w:right w:val="none" w:sz="0" w:space="0" w:color="auto"/>
          </w:divBdr>
        </w:div>
      </w:divsChild>
    </w:div>
    <w:div w:id="417480473">
      <w:bodyDiv w:val="1"/>
      <w:marLeft w:val="0"/>
      <w:marRight w:val="0"/>
      <w:marTop w:val="0"/>
      <w:marBottom w:val="0"/>
      <w:divBdr>
        <w:top w:val="none" w:sz="0" w:space="0" w:color="auto"/>
        <w:left w:val="none" w:sz="0" w:space="0" w:color="auto"/>
        <w:bottom w:val="none" w:sz="0" w:space="0" w:color="auto"/>
        <w:right w:val="none" w:sz="0" w:space="0" w:color="auto"/>
      </w:divBdr>
      <w:divsChild>
        <w:div w:id="34622393">
          <w:marLeft w:val="0"/>
          <w:marRight w:val="0"/>
          <w:marTop w:val="0"/>
          <w:marBottom w:val="0"/>
          <w:divBdr>
            <w:top w:val="none" w:sz="0" w:space="0" w:color="auto"/>
            <w:left w:val="none" w:sz="0" w:space="0" w:color="auto"/>
            <w:bottom w:val="none" w:sz="0" w:space="0" w:color="auto"/>
            <w:right w:val="none" w:sz="0" w:space="0" w:color="auto"/>
          </w:divBdr>
        </w:div>
        <w:div w:id="120080023">
          <w:marLeft w:val="0"/>
          <w:marRight w:val="0"/>
          <w:marTop w:val="0"/>
          <w:marBottom w:val="0"/>
          <w:divBdr>
            <w:top w:val="none" w:sz="0" w:space="0" w:color="auto"/>
            <w:left w:val="none" w:sz="0" w:space="0" w:color="auto"/>
            <w:bottom w:val="none" w:sz="0" w:space="0" w:color="auto"/>
            <w:right w:val="none" w:sz="0" w:space="0" w:color="auto"/>
          </w:divBdr>
        </w:div>
        <w:div w:id="238757162">
          <w:marLeft w:val="0"/>
          <w:marRight w:val="0"/>
          <w:marTop w:val="0"/>
          <w:marBottom w:val="0"/>
          <w:divBdr>
            <w:top w:val="none" w:sz="0" w:space="0" w:color="auto"/>
            <w:left w:val="none" w:sz="0" w:space="0" w:color="auto"/>
            <w:bottom w:val="none" w:sz="0" w:space="0" w:color="auto"/>
            <w:right w:val="none" w:sz="0" w:space="0" w:color="auto"/>
          </w:divBdr>
        </w:div>
        <w:div w:id="1013655188">
          <w:marLeft w:val="0"/>
          <w:marRight w:val="0"/>
          <w:marTop w:val="0"/>
          <w:marBottom w:val="0"/>
          <w:divBdr>
            <w:top w:val="none" w:sz="0" w:space="0" w:color="auto"/>
            <w:left w:val="none" w:sz="0" w:space="0" w:color="auto"/>
            <w:bottom w:val="none" w:sz="0" w:space="0" w:color="auto"/>
            <w:right w:val="none" w:sz="0" w:space="0" w:color="auto"/>
          </w:divBdr>
        </w:div>
        <w:div w:id="1503543057">
          <w:marLeft w:val="0"/>
          <w:marRight w:val="0"/>
          <w:marTop w:val="0"/>
          <w:marBottom w:val="0"/>
          <w:divBdr>
            <w:top w:val="none" w:sz="0" w:space="0" w:color="auto"/>
            <w:left w:val="none" w:sz="0" w:space="0" w:color="auto"/>
            <w:bottom w:val="none" w:sz="0" w:space="0" w:color="auto"/>
            <w:right w:val="none" w:sz="0" w:space="0" w:color="auto"/>
          </w:divBdr>
        </w:div>
      </w:divsChild>
    </w:div>
    <w:div w:id="434978895">
      <w:bodyDiv w:val="1"/>
      <w:marLeft w:val="0"/>
      <w:marRight w:val="0"/>
      <w:marTop w:val="0"/>
      <w:marBottom w:val="0"/>
      <w:divBdr>
        <w:top w:val="none" w:sz="0" w:space="0" w:color="auto"/>
        <w:left w:val="none" w:sz="0" w:space="0" w:color="auto"/>
        <w:bottom w:val="none" w:sz="0" w:space="0" w:color="auto"/>
        <w:right w:val="none" w:sz="0" w:space="0" w:color="auto"/>
      </w:divBdr>
    </w:div>
    <w:div w:id="441345940">
      <w:bodyDiv w:val="1"/>
      <w:marLeft w:val="0"/>
      <w:marRight w:val="0"/>
      <w:marTop w:val="0"/>
      <w:marBottom w:val="0"/>
      <w:divBdr>
        <w:top w:val="none" w:sz="0" w:space="0" w:color="auto"/>
        <w:left w:val="none" w:sz="0" w:space="0" w:color="auto"/>
        <w:bottom w:val="none" w:sz="0" w:space="0" w:color="auto"/>
        <w:right w:val="none" w:sz="0" w:space="0" w:color="auto"/>
      </w:divBdr>
      <w:divsChild>
        <w:div w:id="930435021">
          <w:marLeft w:val="0"/>
          <w:marRight w:val="0"/>
          <w:marTop w:val="0"/>
          <w:marBottom w:val="0"/>
          <w:divBdr>
            <w:top w:val="none" w:sz="0" w:space="0" w:color="auto"/>
            <w:left w:val="none" w:sz="0" w:space="0" w:color="auto"/>
            <w:bottom w:val="none" w:sz="0" w:space="0" w:color="auto"/>
            <w:right w:val="none" w:sz="0" w:space="0" w:color="auto"/>
          </w:divBdr>
        </w:div>
        <w:div w:id="1451239828">
          <w:marLeft w:val="0"/>
          <w:marRight w:val="0"/>
          <w:marTop w:val="0"/>
          <w:marBottom w:val="0"/>
          <w:divBdr>
            <w:top w:val="none" w:sz="0" w:space="0" w:color="auto"/>
            <w:left w:val="none" w:sz="0" w:space="0" w:color="auto"/>
            <w:bottom w:val="none" w:sz="0" w:space="0" w:color="auto"/>
            <w:right w:val="none" w:sz="0" w:space="0" w:color="auto"/>
          </w:divBdr>
          <w:divsChild>
            <w:div w:id="141391085">
              <w:marLeft w:val="-75"/>
              <w:marRight w:val="0"/>
              <w:marTop w:val="30"/>
              <w:marBottom w:val="30"/>
              <w:divBdr>
                <w:top w:val="none" w:sz="0" w:space="0" w:color="auto"/>
                <w:left w:val="none" w:sz="0" w:space="0" w:color="auto"/>
                <w:bottom w:val="none" w:sz="0" w:space="0" w:color="auto"/>
                <w:right w:val="none" w:sz="0" w:space="0" w:color="auto"/>
              </w:divBdr>
              <w:divsChild>
                <w:div w:id="2827549">
                  <w:marLeft w:val="0"/>
                  <w:marRight w:val="0"/>
                  <w:marTop w:val="0"/>
                  <w:marBottom w:val="0"/>
                  <w:divBdr>
                    <w:top w:val="none" w:sz="0" w:space="0" w:color="auto"/>
                    <w:left w:val="none" w:sz="0" w:space="0" w:color="auto"/>
                    <w:bottom w:val="none" w:sz="0" w:space="0" w:color="auto"/>
                    <w:right w:val="none" w:sz="0" w:space="0" w:color="auto"/>
                  </w:divBdr>
                  <w:divsChild>
                    <w:div w:id="587271282">
                      <w:marLeft w:val="0"/>
                      <w:marRight w:val="0"/>
                      <w:marTop w:val="0"/>
                      <w:marBottom w:val="0"/>
                      <w:divBdr>
                        <w:top w:val="none" w:sz="0" w:space="0" w:color="auto"/>
                        <w:left w:val="none" w:sz="0" w:space="0" w:color="auto"/>
                        <w:bottom w:val="none" w:sz="0" w:space="0" w:color="auto"/>
                        <w:right w:val="none" w:sz="0" w:space="0" w:color="auto"/>
                      </w:divBdr>
                    </w:div>
                  </w:divsChild>
                </w:div>
                <w:div w:id="9331698">
                  <w:marLeft w:val="0"/>
                  <w:marRight w:val="0"/>
                  <w:marTop w:val="0"/>
                  <w:marBottom w:val="0"/>
                  <w:divBdr>
                    <w:top w:val="none" w:sz="0" w:space="0" w:color="auto"/>
                    <w:left w:val="none" w:sz="0" w:space="0" w:color="auto"/>
                    <w:bottom w:val="none" w:sz="0" w:space="0" w:color="auto"/>
                    <w:right w:val="none" w:sz="0" w:space="0" w:color="auto"/>
                  </w:divBdr>
                  <w:divsChild>
                    <w:div w:id="1395470316">
                      <w:marLeft w:val="0"/>
                      <w:marRight w:val="0"/>
                      <w:marTop w:val="0"/>
                      <w:marBottom w:val="0"/>
                      <w:divBdr>
                        <w:top w:val="none" w:sz="0" w:space="0" w:color="auto"/>
                        <w:left w:val="none" w:sz="0" w:space="0" w:color="auto"/>
                        <w:bottom w:val="none" w:sz="0" w:space="0" w:color="auto"/>
                        <w:right w:val="none" w:sz="0" w:space="0" w:color="auto"/>
                      </w:divBdr>
                    </w:div>
                  </w:divsChild>
                </w:div>
                <w:div w:id="17586603">
                  <w:marLeft w:val="0"/>
                  <w:marRight w:val="0"/>
                  <w:marTop w:val="0"/>
                  <w:marBottom w:val="0"/>
                  <w:divBdr>
                    <w:top w:val="none" w:sz="0" w:space="0" w:color="auto"/>
                    <w:left w:val="none" w:sz="0" w:space="0" w:color="auto"/>
                    <w:bottom w:val="none" w:sz="0" w:space="0" w:color="auto"/>
                    <w:right w:val="none" w:sz="0" w:space="0" w:color="auto"/>
                  </w:divBdr>
                  <w:divsChild>
                    <w:div w:id="431971007">
                      <w:marLeft w:val="0"/>
                      <w:marRight w:val="0"/>
                      <w:marTop w:val="0"/>
                      <w:marBottom w:val="0"/>
                      <w:divBdr>
                        <w:top w:val="none" w:sz="0" w:space="0" w:color="auto"/>
                        <w:left w:val="none" w:sz="0" w:space="0" w:color="auto"/>
                        <w:bottom w:val="none" w:sz="0" w:space="0" w:color="auto"/>
                        <w:right w:val="none" w:sz="0" w:space="0" w:color="auto"/>
                      </w:divBdr>
                    </w:div>
                  </w:divsChild>
                </w:div>
                <w:div w:id="18046207">
                  <w:marLeft w:val="0"/>
                  <w:marRight w:val="0"/>
                  <w:marTop w:val="0"/>
                  <w:marBottom w:val="0"/>
                  <w:divBdr>
                    <w:top w:val="none" w:sz="0" w:space="0" w:color="auto"/>
                    <w:left w:val="none" w:sz="0" w:space="0" w:color="auto"/>
                    <w:bottom w:val="none" w:sz="0" w:space="0" w:color="auto"/>
                    <w:right w:val="none" w:sz="0" w:space="0" w:color="auto"/>
                  </w:divBdr>
                  <w:divsChild>
                    <w:div w:id="370957989">
                      <w:marLeft w:val="0"/>
                      <w:marRight w:val="0"/>
                      <w:marTop w:val="0"/>
                      <w:marBottom w:val="0"/>
                      <w:divBdr>
                        <w:top w:val="none" w:sz="0" w:space="0" w:color="auto"/>
                        <w:left w:val="none" w:sz="0" w:space="0" w:color="auto"/>
                        <w:bottom w:val="none" w:sz="0" w:space="0" w:color="auto"/>
                        <w:right w:val="none" w:sz="0" w:space="0" w:color="auto"/>
                      </w:divBdr>
                    </w:div>
                    <w:div w:id="859322412">
                      <w:marLeft w:val="0"/>
                      <w:marRight w:val="0"/>
                      <w:marTop w:val="0"/>
                      <w:marBottom w:val="0"/>
                      <w:divBdr>
                        <w:top w:val="none" w:sz="0" w:space="0" w:color="auto"/>
                        <w:left w:val="none" w:sz="0" w:space="0" w:color="auto"/>
                        <w:bottom w:val="none" w:sz="0" w:space="0" w:color="auto"/>
                        <w:right w:val="none" w:sz="0" w:space="0" w:color="auto"/>
                      </w:divBdr>
                    </w:div>
                    <w:div w:id="2010211742">
                      <w:marLeft w:val="0"/>
                      <w:marRight w:val="0"/>
                      <w:marTop w:val="0"/>
                      <w:marBottom w:val="0"/>
                      <w:divBdr>
                        <w:top w:val="none" w:sz="0" w:space="0" w:color="auto"/>
                        <w:left w:val="none" w:sz="0" w:space="0" w:color="auto"/>
                        <w:bottom w:val="none" w:sz="0" w:space="0" w:color="auto"/>
                        <w:right w:val="none" w:sz="0" w:space="0" w:color="auto"/>
                      </w:divBdr>
                    </w:div>
                  </w:divsChild>
                </w:div>
                <w:div w:id="22289574">
                  <w:marLeft w:val="0"/>
                  <w:marRight w:val="0"/>
                  <w:marTop w:val="0"/>
                  <w:marBottom w:val="0"/>
                  <w:divBdr>
                    <w:top w:val="none" w:sz="0" w:space="0" w:color="auto"/>
                    <w:left w:val="none" w:sz="0" w:space="0" w:color="auto"/>
                    <w:bottom w:val="none" w:sz="0" w:space="0" w:color="auto"/>
                    <w:right w:val="none" w:sz="0" w:space="0" w:color="auto"/>
                  </w:divBdr>
                  <w:divsChild>
                    <w:div w:id="2126995129">
                      <w:marLeft w:val="0"/>
                      <w:marRight w:val="0"/>
                      <w:marTop w:val="0"/>
                      <w:marBottom w:val="0"/>
                      <w:divBdr>
                        <w:top w:val="none" w:sz="0" w:space="0" w:color="auto"/>
                        <w:left w:val="none" w:sz="0" w:space="0" w:color="auto"/>
                        <w:bottom w:val="none" w:sz="0" w:space="0" w:color="auto"/>
                        <w:right w:val="none" w:sz="0" w:space="0" w:color="auto"/>
                      </w:divBdr>
                    </w:div>
                  </w:divsChild>
                </w:div>
                <w:div w:id="27806190">
                  <w:marLeft w:val="0"/>
                  <w:marRight w:val="0"/>
                  <w:marTop w:val="0"/>
                  <w:marBottom w:val="0"/>
                  <w:divBdr>
                    <w:top w:val="none" w:sz="0" w:space="0" w:color="auto"/>
                    <w:left w:val="none" w:sz="0" w:space="0" w:color="auto"/>
                    <w:bottom w:val="none" w:sz="0" w:space="0" w:color="auto"/>
                    <w:right w:val="none" w:sz="0" w:space="0" w:color="auto"/>
                  </w:divBdr>
                  <w:divsChild>
                    <w:div w:id="2074741971">
                      <w:marLeft w:val="0"/>
                      <w:marRight w:val="0"/>
                      <w:marTop w:val="0"/>
                      <w:marBottom w:val="0"/>
                      <w:divBdr>
                        <w:top w:val="none" w:sz="0" w:space="0" w:color="auto"/>
                        <w:left w:val="none" w:sz="0" w:space="0" w:color="auto"/>
                        <w:bottom w:val="none" w:sz="0" w:space="0" w:color="auto"/>
                        <w:right w:val="none" w:sz="0" w:space="0" w:color="auto"/>
                      </w:divBdr>
                    </w:div>
                  </w:divsChild>
                </w:div>
                <w:div w:id="36129481">
                  <w:marLeft w:val="0"/>
                  <w:marRight w:val="0"/>
                  <w:marTop w:val="0"/>
                  <w:marBottom w:val="0"/>
                  <w:divBdr>
                    <w:top w:val="none" w:sz="0" w:space="0" w:color="auto"/>
                    <w:left w:val="none" w:sz="0" w:space="0" w:color="auto"/>
                    <w:bottom w:val="none" w:sz="0" w:space="0" w:color="auto"/>
                    <w:right w:val="none" w:sz="0" w:space="0" w:color="auto"/>
                  </w:divBdr>
                  <w:divsChild>
                    <w:div w:id="1255743904">
                      <w:marLeft w:val="0"/>
                      <w:marRight w:val="0"/>
                      <w:marTop w:val="0"/>
                      <w:marBottom w:val="0"/>
                      <w:divBdr>
                        <w:top w:val="none" w:sz="0" w:space="0" w:color="auto"/>
                        <w:left w:val="none" w:sz="0" w:space="0" w:color="auto"/>
                        <w:bottom w:val="none" w:sz="0" w:space="0" w:color="auto"/>
                        <w:right w:val="none" w:sz="0" w:space="0" w:color="auto"/>
                      </w:divBdr>
                    </w:div>
                  </w:divsChild>
                </w:div>
                <w:div w:id="52317975">
                  <w:marLeft w:val="0"/>
                  <w:marRight w:val="0"/>
                  <w:marTop w:val="0"/>
                  <w:marBottom w:val="0"/>
                  <w:divBdr>
                    <w:top w:val="none" w:sz="0" w:space="0" w:color="auto"/>
                    <w:left w:val="none" w:sz="0" w:space="0" w:color="auto"/>
                    <w:bottom w:val="none" w:sz="0" w:space="0" w:color="auto"/>
                    <w:right w:val="none" w:sz="0" w:space="0" w:color="auto"/>
                  </w:divBdr>
                  <w:divsChild>
                    <w:div w:id="426509826">
                      <w:marLeft w:val="0"/>
                      <w:marRight w:val="0"/>
                      <w:marTop w:val="0"/>
                      <w:marBottom w:val="0"/>
                      <w:divBdr>
                        <w:top w:val="none" w:sz="0" w:space="0" w:color="auto"/>
                        <w:left w:val="none" w:sz="0" w:space="0" w:color="auto"/>
                        <w:bottom w:val="none" w:sz="0" w:space="0" w:color="auto"/>
                        <w:right w:val="none" w:sz="0" w:space="0" w:color="auto"/>
                      </w:divBdr>
                    </w:div>
                  </w:divsChild>
                </w:div>
                <w:div w:id="53478875">
                  <w:marLeft w:val="0"/>
                  <w:marRight w:val="0"/>
                  <w:marTop w:val="0"/>
                  <w:marBottom w:val="0"/>
                  <w:divBdr>
                    <w:top w:val="none" w:sz="0" w:space="0" w:color="auto"/>
                    <w:left w:val="none" w:sz="0" w:space="0" w:color="auto"/>
                    <w:bottom w:val="none" w:sz="0" w:space="0" w:color="auto"/>
                    <w:right w:val="none" w:sz="0" w:space="0" w:color="auto"/>
                  </w:divBdr>
                  <w:divsChild>
                    <w:div w:id="1176381670">
                      <w:marLeft w:val="0"/>
                      <w:marRight w:val="0"/>
                      <w:marTop w:val="0"/>
                      <w:marBottom w:val="0"/>
                      <w:divBdr>
                        <w:top w:val="none" w:sz="0" w:space="0" w:color="auto"/>
                        <w:left w:val="none" w:sz="0" w:space="0" w:color="auto"/>
                        <w:bottom w:val="none" w:sz="0" w:space="0" w:color="auto"/>
                        <w:right w:val="none" w:sz="0" w:space="0" w:color="auto"/>
                      </w:divBdr>
                    </w:div>
                  </w:divsChild>
                </w:div>
                <w:div w:id="59519018">
                  <w:marLeft w:val="0"/>
                  <w:marRight w:val="0"/>
                  <w:marTop w:val="0"/>
                  <w:marBottom w:val="0"/>
                  <w:divBdr>
                    <w:top w:val="none" w:sz="0" w:space="0" w:color="auto"/>
                    <w:left w:val="none" w:sz="0" w:space="0" w:color="auto"/>
                    <w:bottom w:val="none" w:sz="0" w:space="0" w:color="auto"/>
                    <w:right w:val="none" w:sz="0" w:space="0" w:color="auto"/>
                  </w:divBdr>
                  <w:divsChild>
                    <w:div w:id="1485774573">
                      <w:marLeft w:val="0"/>
                      <w:marRight w:val="0"/>
                      <w:marTop w:val="0"/>
                      <w:marBottom w:val="0"/>
                      <w:divBdr>
                        <w:top w:val="none" w:sz="0" w:space="0" w:color="auto"/>
                        <w:left w:val="none" w:sz="0" w:space="0" w:color="auto"/>
                        <w:bottom w:val="none" w:sz="0" w:space="0" w:color="auto"/>
                        <w:right w:val="none" w:sz="0" w:space="0" w:color="auto"/>
                      </w:divBdr>
                    </w:div>
                  </w:divsChild>
                </w:div>
                <w:div w:id="59907494">
                  <w:marLeft w:val="0"/>
                  <w:marRight w:val="0"/>
                  <w:marTop w:val="0"/>
                  <w:marBottom w:val="0"/>
                  <w:divBdr>
                    <w:top w:val="none" w:sz="0" w:space="0" w:color="auto"/>
                    <w:left w:val="none" w:sz="0" w:space="0" w:color="auto"/>
                    <w:bottom w:val="none" w:sz="0" w:space="0" w:color="auto"/>
                    <w:right w:val="none" w:sz="0" w:space="0" w:color="auto"/>
                  </w:divBdr>
                  <w:divsChild>
                    <w:div w:id="176115828">
                      <w:marLeft w:val="0"/>
                      <w:marRight w:val="0"/>
                      <w:marTop w:val="0"/>
                      <w:marBottom w:val="0"/>
                      <w:divBdr>
                        <w:top w:val="none" w:sz="0" w:space="0" w:color="auto"/>
                        <w:left w:val="none" w:sz="0" w:space="0" w:color="auto"/>
                        <w:bottom w:val="none" w:sz="0" w:space="0" w:color="auto"/>
                        <w:right w:val="none" w:sz="0" w:space="0" w:color="auto"/>
                      </w:divBdr>
                    </w:div>
                  </w:divsChild>
                </w:div>
                <w:div w:id="66074634">
                  <w:marLeft w:val="0"/>
                  <w:marRight w:val="0"/>
                  <w:marTop w:val="0"/>
                  <w:marBottom w:val="0"/>
                  <w:divBdr>
                    <w:top w:val="none" w:sz="0" w:space="0" w:color="auto"/>
                    <w:left w:val="none" w:sz="0" w:space="0" w:color="auto"/>
                    <w:bottom w:val="none" w:sz="0" w:space="0" w:color="auto"/>
                    <w:right w:val="none" w:sz="0" w:space="0" w:color="auto"/>
                  </w:divBdr>
                  <w:divsChild>
                    <w:div w:id="1818496651">
                      <w:marLeft w:val="0"/>
                      <w:marRight w:val="0"/>
                      <w:marTop w:val="0"/>
                      <w:marBottom w:val="0"/>
                      <w:divBdr>
                        <w:top w:val="none" w:sz="0" w:space="0" w:color="auto"/>
                        <w:left w:val="none" w:sz="0" w:space="0" w:color="auto"/>
                        <w:bottom w:val="none" w:sz="0" w:space="0" w:color="auto"/>
                        <w:right w:val="none" w:sz="0" w:space="0" w:color="auto"/>
                      </w:divBdr>
                    </w:div>
                  </w:divsChild>
                </w:div>
                <w:div w:id="68968322">
                  <w:marLeft w:val="0"/>
                  <w:marRight w:val="0"/>
                  <w:marTop w:val="0"/>
                  <w:marBottom w:val="0"/>
                  <w:divBdr>
                    <w:top w:val="none" w:sz="0" w:space="0" w:color="auto"/>
                    <w:left w:val="none" w:sz="0" w:space="0" w:color="auto"/>
                    <w:bottom w:val="none" w:sz="0" w:space="0" w:color="auto"/>
                    <w:right w:val="none" w:sz="0" w:space="0" w:color="auto"/>
                  </w:divBdr>
                  <w:divsChild>
                    <w:div w:id="1293439192">
                      <w:marLeft w:val="0"/>
                      <w:marRight w:val="0"/>
                      <w:marTop w:val="0"/>
                      <w:marBottom w:val="0"/>
                      <w:divBdr>
                        <w:top w:val="none" w:sz="0" w:space="0" w:color="auto"/>
                        <w:left w:val="none" w:sz="0" w:space="0" w:color="auto"/>
                        <w:bottom w:val="none" w:sz="0" w:space="0" w:color="auto"/>
                        <w:right w:val="none" w:sz="0" w:space="0" w:color="auto"/>
                      </w:divBdr>
                    </w:div>
                  </w:divsChild>
                </w:div>
                <w:div w:id="80103379">
                  <w:marLeft w:val="0"/>
                  <w:marRight w:val="0"/>
                  <w:marTop w:val="0"/>
                  <w:marBottom w:val="0"/>
                  <w:divBdr>
                    <w:top w:val="none" w:sz="0" w:space="0" w:color="auto"/>
                    <w:left w:val="none" w:sz="0" w:space="0" w:color="auto"/>
                    <w:bottom w:val="none" w:sz="0" w:space="0" w:color="auto"/>
                    <w:right w:val="none" w:sz="0" w:space="0" w:color="auto"/>
                  </w:divBdr>
                  <w:divsChild>
                    <w:div w:id="713694433">
                      <w:marLeft w:val="0"/>
                      <w:marRight w:val="0"/>
                      <w:marTop w:val="0"/>
                      <w:marBottom w:val="0"/>
                      <w:divBdr>
                        <w:top w:val="none" w:sz="0" w:space="0" w:color="auto"/>
                        <w:left w:val="none" w:sz="0" w:space="0" w:color="auto"/>
                        <w:bottom w:val="none" w:sz="0" w:space="0" w:color="auto"/>
                        <w:right w:val="none" w:sz="0" w:space="0" w:color="auto"/>
                      </w:divBdr>
                    </w:div>
                  </w:divsChild>
                </w:div>
                <w:div w:id="90319730">
                  <w:marLeft w:val="0"/>
                  <w:marRight w:val="0"/>
                  <w:marTop w:val="0"/>
                  <w:marBottom w:val="0"/>
                  <w:divBdr>
                    <w:top w:val="none" w:sz="0" w:space="0" w:color="auto"/>
                    <w:left w:val="none" w:sz="0" w:space="0" w:color="auto"/>
                    <w:bottom w:val="none" w:sz="0" w:space="0" w:color="auto"/>
                    <w:right w:val="none" w:sz="0" w:space="0" w:color="auto"/>
                  </w:divBdr>
                  <w:divsChild>
                    <w:div w:id="80874003">
                      <w:marLeft w:val="0"/>
                      <w:marRight w:val="0"/>
                      <w:marTop w:val="0"/>
                      <w:marBottom w:val="0"/>
                      <w:divBdr>
                        <w:top w:val="none" w:sz="0" w:space="0" w:color="auto"/>
                        <w:left w:val="none" w:sz="0" w:space="0" w:color="auto"/>
                        <w:bottom w:val="none" w:sz="0" w:space="0" w:color="auto"/>
                        <w:right w:val="none" w:sz="0" w:space="0" w:color="auto"/>
                      </w:divBdr>
                    </w:div>
                  </w:divsChild>
                </w:div>
                <w:div w:id="92362454">
                  <w:marLeft w:val="0"/>
                  <w:marRight w:val="0"/>
                  <w:marTop w:val="0"/>
                  <w:marBottom w:val="0"/>
                  <w:divBdr>
                    <w:top w:val="none" w:sz="0" w:space="0" w:color="auto"/>
                    <w:left w:val="none" w:sz="0" w:space="0" w:color="auto"/>
                    <w:bottom w:val="none" w:sz="0" w:space="0" w:color="auto"/>
                    <w:right w:val="none" w:sz="0" w:space="0" w:color="auto"/>
                  </w:divBdr>
                  <w:divsChild>
                    <w:div w:id="2022004832">
                      <w:marLeft w:val="0"/>
                      <w:marRight w:val="0"/>
                      <w:marTop w:val="0"/>
                      <w:marBottom w:val="0"/>
                      <w:divBdr>
                        <w:top w:val="none" w:sz="0" w:space="0" w:color="auto"/>
                        <w:left w:val="none" w:sz="0" w:space="0" w:color="auto"/>
                        <w:bottom w:val="none" w:sz="0" w:space="0" w:color="auto"/>
                        <w:right w:val="none" w:sz="0" w:space="0" w:color="auto"/>
                      </w:divBdr>
                    </w:div>
                  </w:divsChild>
                </w:div>
                <w:div w:id="106437352">
                  <w:marLeft w:val="0"/>
                  <w:marRight w:val="0"/>
                  <w:marTop w:val="0"/>
                  <w:marBottom w:val="0"/>
                  <w:divBdr>
                    <w:top w:val="none" w:sz="0" w:space="0" w:color="auto"/>
                    <w:left w:val="none" w:sz="0" w:space="0" w:color="auto"/>
                    <w:bottom w:val="none" w:sz="0" w:space="0" w:color="auto"/>
                    <w:right w:val="none" w:sz="0" w:space="0" w:color="auto"/>
                  </w:divBdr>
                  <w:divsChild>
                    <w:div w:id="497233139">
                      <w:marLeft w:val="0"/>
                      <w:marRight w:val="0"/>
                      <w:marTop w:val="0"/>
                      <w:marBottom w:val="0"/>
                      <w:divBdr>
                        <w:top w:val="none" w:sz="0" w:space="0" w:color="auto"/>
                        <w:left w:val="none" w:sz="0" w:space="0" w:color="auto"/>
                        <w:bottom w:val="none" w:sz="0" w:space="0" w:color="auto"/>
                        <w:right w:val="none" w:sz="0" w:space="0" w:color="auto"/>
                      </w:divBdr>
                    </w:div>
                  </w:divsChild>
                </w:div>
                <w:div w:id="107940919">
                  <w:marLeft w:val="0"/>
                  <w:marRight w:val="0"/>
                  <w:marTop w:val="0"/>
                  <w:marBottom w:val="0"/>
                  <w:divBdr>
                    <w:top w:val="none" w:sz="0" w:space="0" w:color="auto"/>
                    <w:left w:val="none" w:sz="0" w:space="0" w:color="auto"/>
                    <w:bottom w:val="none" w:sz="0" w:space="0" w:color="auto"/>
                    <w:right w:val="none" w:sz="0" w:space="0" w:color="auto"/>
                  </w:divBdr>
                  <w:divsChild>
                    <w:div w:id="516505845">
                      <w:marLeft w:val="0"/>
                      <w:marRight w:val="0"/>
                      <w:marTop w:val="0"/>
                      <w:marBottom w:val="0"/>
                      <w:divBdr>
                        <w:top w:val="none" w:sz="0" w:space="0" w:color="auto"/>
                        <w:left w:val="none" w:sz="0" w:space="0" w:color="auto"/>
                        <w:bottom w:val="none" w:sz="0" w:space="0" w:color="auto"/>
                        <w:right w:val="none" w:sz="0" w:space="0" w:color="auto"/>
                      </w:divBdr>
                    </w:div>
                  </w:divsChild>
                </w:div>
                <w:div w:id="113409900">
                  <w:marLeft w:val="0"/>
                  <w:marRight w:val="0"/>
                  <w:marTop w:val="0"/>
                  <w:marBottom w:val="0"/>
                  <w:divBdr>
                    <w:top w:val="none" w:sz="0" w:space="0" w:color="auto"/>
                    <w:left w:val="none" w:sz="0" w:space="0" w:color="auto"/>
                    <w:bottom w:val="none" w:sz="0" w:space="0" w:color="auto"/>
                    <w:right w:val="none" w:sz="0" w:space="0" w:color="auto"/>
                  </w:divBdr>
                  <w:divsChild>
                    <w:div w:id="2636330">
                      <w:marLeft w:val="0"/>
                      <w:marRight w:val="0"/>
                      <w:marTop w:val="0"/>
                      <w:marBottom w:val="0"/>
                      <w:divBdr>
                        <w:top w:val="none" w:sz="0" w:space="0" w:color="auto"/>
                        <w:left w:val="none" w:sz="0" w:space="0" w:color="auto"/>
                        <w:bottom w:val="none" w:sz="0" w:space="0" w:color="auto"/>
                        <w:right w:val="none" w:sz="0" w:space="0" w:color="auto"/>
                      </w:divBdr>
                    </w:div>
                  </w:divsChild>
                </w:div>
                <w:div w:id="115608847">
                  <w:marLeft w:val="0"/>
                  <w:marRight w:val="0"/>
                  <w:marTop w:val="0"/>
                  <w:marBottom w:val="0"/>
                  <w:divBdr>
                    <w:top w:val="none" w:sz="0" w:space="0" w:color="auto"/>
                    <w:left w:val="none" w:sz="0" w:space="0" w:color="auto"/>
                    <w:bottom w:val="none" w:sz="0" w:space="0" w:color="auto"/>
                    <w:right w:val="none" w:sz="0" w:space="0" w:color="auto"/>
                  </w:divBdr>
                  <w:divsChild>
                    <w:div w:id="2065256854">
                      <w:marLeft w:val="0"/>
                      <w:marRight w:val="0"/>
                      <w:marTop w:val="0"/>
                      <w:marBottom w:val="0"/>
                      <w:divBdr>
                        <w:top w:val="none" w:sz="0" w:space="0" w:color="auto"/>
                        <w:left w:val="none" w:sz="0" w:space="0" w:color="auto"/>
                        <w:bottom w:val="none" w:sz="0" w:space="0" w:color="auto"/>
                        <w:right w:val="none" w:sz="0" w:space="0" w:color="auto"/>
                      </w:divBdr>
                    </w:div>
                  </w:divsChild>
                </w:div>
                <w:div w:id="124322806">
                  <w:marLeft w:val="0"/>
                  <w:marRight w:val="0"/>
                  <w:marTop w:val="0"/>
                  <w:marBottom w:val="0"/>
                  <w:divBdr>
                    <w:top w:val="none" w:sz="0" w:space="0" w:color="auto"/>
                    <w:left w:val="none" w:sz="0" w:space="0" w:color="auto"/>
                    <w:bottom w:val="none" w:sz="0" w:space="0" w:color="auto"/>
                    <w:right w:val="none" w:sz="0" w:space="0" w:color="auto"/>
                  </w:divBdr>
                  <w:divsChild>
                    <w:div w:id="1678074417">
                      <w:marLeft w:val="0"/>
                      <w:marRight w:val="0"/>
                      <w:marTop w:val="0"/>
                      <w:marBottom w:val="0"/>
                      <w:divBdr>
                        <w:top w:val="none" w:sz="0" w:space="0" w:color="auto"/>
                        <w:left w:val="none" w:sz="0" w:space="0" w:color="auto"/>
                        <w:bottom w:val="none" w:sz="0" w:space="0" w:color="auto"/>
                        <w:right w:val="none" w:sz="0" w:space="0" w:color="auto"/>
                      </w:divBdr>
                    </w:div>
                  </w:divsChild>
                </w:div>
                <w:div w:id="128675178">
                  <w:marLeft w:val="0"/>
                  <w:marRight w:val="0"/>
                  <w:marTop w:val="0"/>
                  <w:marBottom w:val="0"/>
                  <w:divBdr>
                    <w:top w:val="none" w:sz="0" w:space="0" w:color="auto"/>
                    <w:left w:val="none" w:sz="0" w:space="0" w:color="auto"/>
                    <w:bottom w:val="none" w:sz="0" w:space="0" w:color="auto"/>
                    <w:right w:val="none" w:sz="0" w:space="0" w:color="auto"/>
                  </w:divBdr>
                  <w:divsChild>
                    <w:div w:id="1258443508">
                      <w:marLeft w:val="0"/>
                      <w:marRight w:val="0"/>
                      <w:marTop w:val="0"/>
                      <w:marBottom w:val="0"/>
                      <w:divBdr>
                        <w:top w:val="none" w:sz="0" w:space="0" w:color="auto"/>
                        <w:left w:val="none" w:sz="0" w:space="0" w:color="auto"/>
                        <w:bottom w:val="none" w:sz="0" w:space="0" w:color="auto"/>
                        <w:right w:val="none" w:sz="0" w:space="0" w:color="auto"/>
                      </w:divBdr>
                    </w:div>
                  </w:divsChild>
                </w:div>
                <w:div w:id="131943789">
                  <w:marLeft w:val="0"/>
                  <w:marRight w:val="0"/>
                  <w:marTop w:val="0"/>
                  <w:marBottom w:val="0"/>
                  <w:divBdr>
                    <w:top w:val="none" w:sz="0" w:space="0" w:color="auto"/>
                    <w:left w:val="none" w:sz="0" w:space="0" w:color="auto"/>
                    <w:bottom w:val="none" w:sz="0" w:space="0" w:color="auto"/>
                    <w:right w:val="none" w:sz="0" w:space="0" w:color="auto"/>
                  </w:divBdr>
                  <w:divsChild>
                    <w:div w:id="1491403770">
                      <w:marLeft w:val="0"/>
                      <w:marRight w:val="0"/>
                      <w:marTop w:val="0"/>
                      <w:marBottom w:val="0"/>
                      <w:divBdr>
                        <w:top w:val="none" w:sz="0" w:space="0" w:color="auto"/>
                        <w:left w:val="none" w:sz="0" w:space="0" w:color="auto"/>
                        <w:bottom w:val="none" w:sz="0" w:space="0" w:color="auto"/>
                        <w:right w:val="none" w:sz="0" w:space="0" w:color="auto"/>
                      </w:divBdr>
                    </w:div>
                  </w:divsChild>
                </w:div>
                <w:div w:id="133302893">
                  <w:marLeft w:val="0"/>
                  <w:marRight w:val="0"/>
                  <w:marTop w:val="0"/>
                  <w:marBottom w:val="0"/>
                  <w:divBdr>
                    <w:top w:val="none" w:sz="0" w:space="0" w:color="auto"/>
                    <w:left w:val="none" w:sz="0" w:space="0" w:color="auto"/>
                    <w:bottom w:val="none" w:sz="0" w:space="0" w:color="auto"/>
                    <w:right w:val="none" w:sz="0" w:space="0" w:color="auto"/>
                  </w:divBdr>
                  <w:divsChild>
                    <w:div w:id="1881360286">
                      <w:marLeft w:val="0"/>
                      <w:marRight w:val="0"/>
                      <w:marTop w:val="0"/>
                      <w:marBottom w:val="0"/>
                      <w:divBdr>
                        <w:top w:val="none" w:sz="0" w:space="0" w:color="auto"/>
                        <w:left w:val="none" w:sz="0" w:space="0" w:color="auto"/>
                        <w:bottom w:val="none" w:sz="0" w:space="0" w:color="auto"/>
                        <w:right w:val="none" w:sz="0" w:space="0" w:color="auto"/>
                      </w:divBdr>
                    </w:div>
                  </w:divsChild>
                </w:div>
                <w:div w:id="142435989">
                  <w:marLeft w:val="0"/>
                  <w:marRight w:val="0"/>
                  <w:marTop w:val="0"/>
                  <w:marBottom w:val="0"/>
                  <w:divBdr>
                    <w:top w:val="none" w:sz="0" w:space="0" w:color="auto"/>
                    <w:left w:val="none" w:sz="0" w:space="0" w:color="auto"/>
                    <w:bottom w:val="none" w:sz="0" w:space="0" w:color="auto"/>
                    <w:right w:val="none" w:sz="0" w:space="0" w:color="auto"/>
                  </w:divBdr>
                  <w:divsChild>
                    <w:div w:id="1881044130">
                      <w:marLeft w:val="0"/>
                      <w:marRight w:val="0"/>
                      <w:marTop w:val="0"/>
                      <w:marBottom w:val="0"/>
                      <w:divBdr>
                        <w:top w:val="none" w:sz="0" w:space="0" w:color="auto"/>
                        <w:left w:val="none" w:sz="0" w:space="0" w:color="auto"/>
                        <w:bottom w:val="none" w:sz="0" w:space="0" w:color="auto"/>
                        <w:right w:val="none" w:sz="0" w:space="0" w:color="auto"/>
                      </w:divBdr>
                    </w:div>
                  </w:divsChild>
                </w:div>
                <w:div w:id="146360535">
                  <w:marLeft w:val="0"/>
                  <w:marRight w:val="0"/>
                  <w:marTop w:val="0"/>
                  <w:marBottom w:val="0"/>
                  <w:divBdr>
                    <w:top w:val="none" w:sz="0" w:space="0" w:color="auto"/>
                    <w:left w:val="none" w:sz="0" w:space="0" w:color="auto"/>
                    <w:bottom w:val="none" w:sz="0" w:space="0" w:color="auto"/>
                    <w:right w:val="none" w:sz="0" w:space="0" w:color="auto"/>
                  </w:divBdr>
                  <w:divsChild>
                    <w:div w:id="541477913">
                      <w:marLeft w:val="0"/>
                      <w:marRight w:val="0"/>
                      <w:marTop w:val="0"/>
                      <w:marBottom w:val="0"/>
                      <w:divBdr>
                        <w:top w:val="none" w:sz="0" w:space="0" w:color="auto"/>
                        <w:left w:val="none" w:sz="0" w:space="0" w:color="auto"/>
                        <w:bottom w:val="none" w:sz="0" w:space="0" w:color="auto"/>
                        <w:right w:val="none" w:sz="0" w:space="0" w:color="auto"/>
                      </w:divBdr>
                    </w:div>
                  </w:divsChild>
                </w:div>
                <w:div w:id="153029886">
                  <w:marLeft w:val="0"/>
                  <w:marRight w:val="0"/>
                  <w:marTop w:val="0"/>
                  <w:marBottom w:val="0"/>
                  <w:divBdr>
                    <w:top w:val="none" w:sz="0" w:space="0" w:color="auto"/>
                    <w:left w:val="none" w:sz="0" w:space="0" w:color="auto"/>
                    <w:bottom w:val="none" w:sz="0" w:space="0" w:color="auto"/>
                    <w:right w:val="none" w:sz="0" w:space="0" w:color="auto"/>
                  </w:divBdr>
                  <w:divsChild>
                    <w:div w:id="610282976">
                      <w:marLeft w:val="0"/>
                      <w:marRight w:val="0"/>
                      <w:marTop w:val="0"/>
                      <w:marBottom w:val="0"/>
                      <w:divBdr>
                        <w:top w:val="none" w:sz="0" w:space="0" w:color="auto"/>
                        <w:left w:val="none" w:sz="0" w:space="0" w:color="auto"/>
                        <w:bottom w:val="none" w:sz="0" w:space="0" w:color="auto"/>
                        <w:right w:val="none" w:sz="0" w:space="0" w:color="auto"/>
                      </w:divBdr>
                    </w:div>
                  </w:divsChild>
                </w:div>
                <w:div w:id="165635388">
                  <w:marLeft w:val="0"/>
                  <w:marRight w:val="0"/>
                  <w:marTop w:val="0"/>
                  <w:marBottom w:val="0"/>
                  <w:divBdr>
                    <w:top w:val="none" w:sz="0" w:space="0" w:color="auto"/>
                    <w:left w:val="none" w:sz="0" w:space="0" w:color="auto"/>
                    <w:bottom w:val="none" w:sz="0" w:space="0" w:color="auto"/>
                    <w:right w:val="none" w:sz="0" w:space="0" w:color="auto"/>
                  </w:divBdr>
                  <w:divsChild>
                    <w:div w:id="293147339">
                      <w:marLeft w:val="0"/>
                      <w:marRight w:val="0"/>
                      <w:marTop w:val="0"/>
                      <w:marBottom w:val="0"/>
                      <w:divBdr>
                        <w:top w:val="none" w:sz="0" w:space="0" w:color="auto"/>
                        <w:left w:val="none" w:sz="0" w:space="0" w:color="auto"/>
                        <w:bottom w:val="none" w:sz="0" w:space="0" w:color="auto"/>
                        <w:right w:val="none" w:sz="0" w:space="0" w:color="auto"/>
                      </w:divBdr>
                    </w:div>
                  </w:divsChild>
                </w:div>
                <w:div w:id="175509545">
                  <w:marLeft w:val="0"/>
                  <w:marRight w:val="0"/>
                  <w:marTop w:val="0"/>
                  <w:marBottom w:val="0"/>
                  <w:divBdr>
                    <w:top w:val="none" w:sz="0" w:space="0" w:color="auto"/>
                    <w:left w:val="none" w:sz="0" w:space="0" w:color="auto"/>
                    <w:bottom w:val="none" w:sz="0" w:space="0" w:color="auto"/>
                    <w:right w:val="none" w:sz="0" w:space="0" w:color="auto"/>
                  </w:divBdr>
                  <w:divsChild>
                    <w:div w:id="1022241748">
                      <w:marLeft w:val="0"/>
                      <w:marRight w:val="0"/>
                      <w:marTop w:val="0"/>
                      <w:marBottom w:val="0"/>
                      <w:divBdr>
                        <w:top w:val="none" w:sz="0" w:space="0" w:color="auto"/>
                        <w:left w:val="none" w:sz="0" w:space="0" w:color="auto"/>
                        <w:bottom w:val="none" w:sz="0" w:space="0" w:color="auto"/>
                        <w:right w:val="none" w:sz="0" w:space="0" w:color="auto"/>
                      </w:divBdr>
                    </w:div>
                  </w:divsChild>
                </w:div>
                <w:div w:id="182666735">
                  <w:marLeft w:val="0"/>
                  <w:marRight w:val="0"/>
                  <w:marTop w:val="0"/>
                  <w:marBottom w:val="0"/>
                  <w:divBdr>
                    <w:top w:val="none" w:sz="0" w:space="0" w:color="auto"/>
                    <w:left w:val="none" w:sz="0" w:space="0" w:color="auto"/>
                    <w:bottom w:val="none" w:sz="0" w:space="0" w:color="auto"/>
                    <w:right w:val="none" w:sz="0" w:space="0" w:color="auto"/>
                  </w:divBdr>
                  <w:divsChild>
                    <w:div w:id="12609014">
                      <w:marLeft w:val="0"/>
                      <w:marRight w:val="0"/>
                      <w:marTop w:val="0"/>
                      <w:marBottom w:val="0"/>
                      <w:divBdr>
                        <w:top w:val="none" w:sz="0" w:space="0" w:color="auto"/>
                        <w:left w:val="none" w:sz="0" w:space="0" w:color="auto"/>
                        <w:bottom w:val="none" w:sz="0" w:space="0" w:color="auto"/>
                        <w:right w:val="none" w:sz="0" w:space="0" w:color="auto"/>
                      </w:divBdr>
                    </w:div>
                    <w:div w:id="285083136">
                      <w:marLeft w:val="0"/>
                      <w:marRight w:val="0"/>
                      <w:marTop w:val="0"/>
                      <w:marBottom w:val="0"/>
                      <w:divBdr>
                        <w:top w:val="none" w:sz="0" w:space="0" w:color="auto"/>
                        <w:left w:val="none" w:sz="0" w:space="0" w:color="auto"/>
                        <w:bottom w:val="none" w:sz="0" w:space="0" w:color="auto"/>
                        <w:right w:val="none" w:sz="0" w:space="0" w:color="auto"/>
                      </w:divBdr>
                    </w:div>
                    <w:div w:id="438835557">
                      <w:marLeft w:val="0"/>
                      <w:marRight w:val="0"/>
                      <w:marTop w:val="0"/>
                      <w:marBottom w:val="0"/>
                      <w:divBdr>
                        <w:top w:val="none" w:sz="0" w:space="0" w:color="auto"/>
                        <w:left w:val="none" w:sz="0" w:space="0" w:color="auto"/>
                        <w:bottom w:val="none" w:sz="0" w:space="0" w:color="auto"/>
                        <w:right w:val="none" w:sz="0" w:space="0" w:color="auto"/>
                      </w:divBdr>
                    </w:div>
                    <w:div w:id="548415855">
                      <w:marLeft w:val="0"/>
                      <w:marRight w:val="0"/>
                      <w:marTop w:val="0"/>
                      <w:marBottom w:val="0"/>
                      <w:divBdr>
                        <w:top w:val="none" w:sz="0" w:space="0" w:color="auto"/>
                        <w:left w:val="none" w:sz="0" w:space="0" w:color="auto"/>
                        <w:bottom w:val="none" w:sz="0" w:space="0" w:color="auto"/>
                        <w:right w:val="none" w:sz="0" w:space="0" w:color="auto"/>
                      </w:divBdr>
                    </w:div>
                    <w:div w:id="563638087">
                      <w:marLeft w:val="0"/>
                      <w:marRight w:val="0"/>
                      <w:marTop w:val="0"/>
                      <w:marBottom w:val="0"/>
                      <w:divBdr>
                        <w:top w:val="none" w:sz="0" w:space="0" w:color="auto"/>
                        <w:left w:val="none" w:sz="0" w:space="0" w:color="auto"/>
                        <w:bottom w:val="none" w:sz="0" w:space="0" w:color="auto"/>
                        <w:right w:val="none" w:sz="0" w:space="0" w:color="auto"/>
                      </w:divBdr>
                    </w:div>
                    <w:div w:id="684283010">
                      <w:marLeft w:val="0"/>
                      <w:marRight w:val="0"/>
                      <w:marTop w:val="0"/>
                      <w:marBottom w:val="0"/>
                      <w:divBdr>
                        <w:top w:val="none" w:sz="0" w:space="0" w:color="auto"/>
                        <w:left w:val="none" w:sz="0" w:space="0" w:color="auto"/>
                        <w:bottom w:val="none" w:sz="0" w:space="0" w:color="auto"/>
                        <w:right w:val="none" w:sz="0" w:space="0" w:color="auto"/>
                      </w:divBdr>
                    </w:div>
                    <w:div w:id="772558617">
                      <w:marLeft w:val="0"/>
                      <w:marRight w:val="0"/>
                      <w:marTop w:val="0"/>
                      <w:marBottom w:val="0"/>
                      <w:divBdr>
                        <w:top w:val="none" w:sz="0" w:space="0" w:color="auto"/>
                        <w:left w:val="none" w:sz="0" w:space="0" w:color="auto"/>
                        <w:bottom w:val="none" w:sz="0" w:space="0" w:color="auto"/>
                        <w:right w:val="none" w:sz="0" w:space="0" w:color="auto"/>
                      </w:divBdr>
                    </w:div>
                    <w:div w:id="780346367">
                      <w:marLeft w:val="0"/>
                      <w:marRight w:val="0"/>
                      <w:marTop w:val="0"/>
                      <w:marBottom w:val="0"/>
                      <w:divBdr>
                        <w:top w:val="none" w:sz="0" w:space="0" w:color="auto"/>
                        <w:left w:val="none" w:sz="0" w:space="0" w:color="auto"/>
                        <w:bottom w:val="none" w:sz="0" w:space="0" w:color="auto"/>
                        <w:right w:val="none" w:sz="0" w:space="0" w:color="auto"/>
                      </w:divBdr>
                    </w:div>
                    <w:div w:id="1039668583">
                      <w:marLeft w:val="0"/>
                      <w:marRight w:val="0"/>
                      <w:marTop w:val="0"/>
                      <w:marBottom w:val="0"/>
                      <w:divBdr>
                        <w:top w:val="none" w:sz="0" w:space="0" w:color="auto"/>
                        <w:left w:val="none" w:sz="0" w:space="0" w:color="auto"/>
                        <w:bottom w:val="none" w:sz="0" w:space="0" w:color="auto"/>
                        <w:right w:val="none" w:sz="0" w:space="0" w:color="auto"/>
                      </w:divBdr>
                    </w:div>
                    <w:div w:id="1063792206">
                      <w:marLeft w:val="0"/>
                      <w:marRight w:val="0"/>
                      <w:marTop w:val="0"/>
                      <w:marBottom w:val="0"/>
                      <w:divBdr>
                        <w:top w:val="none" w:sz="0" w:space="0" w:color="auto"/>
                        <w:left w:val="none" w:sz="0" w:space="0" w:color="auto"/>
                        <w:bottom w:val="none" w:sz="0" w:space="0" w:color="auto"/>
                        <w:right w:val="none" w:sz="0" w:space="0" w:color="auto"/>
                      </w:divBdr>
                    </w:div>
                    <w:div w:id="1124807720">
                      <w:marLeft w:val="0"/>
                      <w:marRight w:val="0"/>
                      <w:marTop w:val="0"/>
                      <w:marBottom w:val="0"/>
                      <w:divBdr>
                        <w:top w:val="none" w:sz="0" w:space="0" w:color="auto"/>
                        <w:left w:val="none" w:sz="0" w:space="0" w:color="auto"/>
                        <w:bottom w:val="none" w:sz="0" w:space="0" w:color="auto"/>
                        <w:right w:val="none" w:sz="0" w:space="0" w:color="auto"/>
                      </w:divBdr>
                    </w:div>
                    <w:div w:id="1259480196">
                      <w:marLeft w:val="0"/>
                      <w:marRight w:val="0"/>
                      <w:marTop w:val="0"/>
                      <w:marBottom w:val="0"/>
                      <w:divBdr>
                        <w:top w:val="none" w:sz="0" w:space="0" w:color="auto"/>
                        <w:left w:val="none" w:sz="0" w:space="0" w:color="auto"/>
                        <w:bottom w:val="none" w:sz="0" w:space="0" w:color="auto"/>
                        <w:right w:val="none" w:sz="0" w:space="0" w:color="auto"/>
                      </w:divBdr>
                    </w:div>
                    <w:div w:id="1268078061">
                      <w:marLeft w:val="0"/>
                      <w:marRight w:val="0"/>
                      <w:marTop w:val="0"/>
                      <w:marBottom w:val="0"/>
                      <w:divBdr>
                        <w:top w:val="none" w:sz="0" w:space="0" w:color="auto"/>
                        <w:left w:val="none" w:sz="0" w:space="0" w:color="auto"/>
                        <w:bottom w:val="none" w:sz="0" w:space="0" w:color="auto"/>
                        <w:right w:val="none" w:sz="0" w:space="0" w:color="auto"/>
                      </w:divBdr>
                    </w:div>
                    <w:div w:id="1354922556">
                      <w:marLeft w:val="0"/>
                      <w:marRight w:val="0"/>
                      <w:marTop w:val="0"/>
                      <w:marBottom w:val="0"/>
                      <w:divBdr>
                        <w:top w:val="none" w:sz="0" w:space="0" w:color="auto"/>
                        <w:left w:val="none" w:sz="0" w:space="0" w:color="auto"/>
                        <w:bottom w:val="none" w:sz="0" w:space="0" w:color="auto"/>
                        <w:right w:val="none" w:sz="0" w:space="0" w:color="auto"/>
                      </w:divBdr>
                    </w:div>
                    <w:div w:id="1572547379">
                      <w:marLeft w:val="0"/>
                      <w:marRight w:val="0"/>
                      <w:marTop w:val="0"/>
                      <w:marBottom w:val="0"/>
                      <w:divBdr>
                        <w:top w:val="none" w:sz="0" w:space="0" w:color="auto"/>
                        <w:left w:val="none" w:sz="0" w:space="0" w:color="auto"/>
                        <w:bottom w:val="none" w:sz="0" w:space="0" w:color="auto"/>
                        <w:right w:val="none" w:sz="0" w:space="0" w:color="auto"/>
                      </w:divBdr>
                    </w:div>
                    <w:div w:id="1936669470">
                      <w:marLeft w:val="0"/>
                      <w:marRight w:val="0"/>
                      <w:marTop w:val="0"/>
                      <w:marBottom w:val="0"/>
                      <w:divBdr>
                        <w:top w:val="none" w:sz="0" w:space="0" w:color="auto"/>
                        <w:left w:val="none" w:sz="0" w:space="0" w:color="auto"/>
                        <w:bottom w:val="none" w:sz="0" w:space="0" w:color="auto"/>
                        <w:right w:val="none" w:sz="0" w:space="0" w:color="auto"/>
                      </w:divBdr>
                    </w:div>
                    <w:div w:id="1962491650">
                      <w:marLeft w:val="0"/>
                      <w:marRight w:val="0"/>
                      <w:marTop w:val="0"/>
                      <w:marBottom w:val="0"/>
                      <w:divBdr>
                        <w:top w:val="none" w:sz="0" w:space="0" w:color="auto"/>
                        <w:left w:val="none" w:sz="0" w:space="0" w:color="auto"/>
                        <w:bottom w:val="none" w:sz="0" w:space="0" w:color="auto"/>
                        <w:right w:val="none" w:sz="0" w:space="0" w:color="auto"/>
                      </w:divBdr>
                    </w:div>
                    <w:div w:id="1990357328">
                      <w:marLeft w:val="0"/>
                      <w:marRight w:val="0"/>
                      <w:marTop w:val="0"/>
                      <w:marBottom w:val="0"/>
                      <w:divBdr>
                        <w:top w:val="none" w:sz="0" w:space="0" w:color="auto"/>
                        <w:left w:val="none" w:sz="0" w:space="0" w:color="auto"/>
                        <w:bottom w:val="none" w:sz="0" w:space="0" w:color="auto"/>
                        <w:right w:val="none" w:sz="0" w:space="0" w:color="auto"/>
                      </w:divBdr>
                    </w:div>
                    <w:div w:id="1993481401">
                      <w:marLeft w:val="0"/>
                      <w:marRight w:val="0"/>
                      <w:marTop w:val="0"/>
                      <w:marBottom w:val="0"/>
                      <w:divBdr>
                        <w:top w:val="none" w:sz="0" w:space="0" w:color="auto"/>
                        <w:left w:val="none" w:sz="0" w:space="0" w:color="auto"/>
                        <w:bottom w:val="none" w:sz="0" w:space="0" w:color="auto"/>
                        <w:right w:val="none" w:sz="0" w:space="0" w:color="auto"/>
                      </w:divBdr>
                    </w:div>
                    <w:div w:id="2006475404">
                      <w:marLeft w:val="0"/>
                      <w:marRight w:val="0"/>
                      <w:marTop w:val="0"/>
                      <w:marBottom w:val="0"/>
                      <w:divBdr>
                        <w:top w:val="none" w:sz="0" w:space="0" w:color="auto"/>
                        <w:left w:val="none" w:sz="0" w:space="0" w:color="auto"/>
                        <w:bottom w:val="none" w:sz="0" w:space="0" w:color="auto"/>
                        <w:right w:val="none" w:sz="0" w:space="0" w:color="auto"/>
                      </w:divBdr>
                    </w:div>
                    <w:div w:id="2061900860">
                      <w:marLeft w:val="0"/>
                      <w:marRight w:val="0"/>
                      <w:marTop w:val="0"/>
                      <w:marBottom w:val="0"/>
                      <w:divBdr>
                        <w:top w:val="none" w:sz="0" w:space="0" w:color="auto"/>
                        <w:left w:val="none" w:sz="0" w:space="0" w:color="auto"/>
                        <w:bottom w:val="none" w:sz="0" w:space="0" w:color="auto"/>
                        <w:right w:val="none" w:sz="0" w:space="0" w:color="auto"/>
                      </w:divBdr>
                    </w:div>
                  </w:divsChild>
                </w:div>
                <w:div w:id="183639733">
                  <w:marLeft w:val="0"/>
                  <w:marRight w:val="0"/>
                  <w:marTop w:val="0"/>
                  <w:marBottom w:val="0"/>
                  <w:divBdr>
                    <w:top w:val="none" w:sz="0" w:space="0" w:color="auto"/>
                    <w:left w:val="none" w:sz="0" w:space="0" w:color="auto"/>
                    <w:bottom w:val="none" w:sz="0" w:space="0" w:color="auto"/>
                    <w:right w:val="none" w:sz="0" w:space="0" w:color="auto"/>
                  </w:divBdr>
                  <w:divsChild>
                    <w:div w:id="810631403">
                      <w:marLeft w:val="0"/>
                      <w:marRight w:val="0"/>
                      <w:marTop w:val="0"/>
                      <w:marBottom w:val="0"/>
                      <w:divBdr>
                        <w:top w:val="none" w:sz="0" w:space="0" w:color="auto"/>
                        <w:left w:val="none" w:sz="0" w:space="0" w:color="auto"/>
                        <w:bottom w:val="none" w:sz="0" w:space="0" w:color="auto"/>
                        <w:right w:val="none" w:sz="0" w:space="0" w:color="auto"/>
                      </w:divBdr>
                    </w:div>
                  </w:divsChild>
                </w:div>
                <w:div w:id="186136473">
                  <w:marLeft w:val="0"/>
                  <w:marRight w:val="0"/>
                  <w:marTop w:val="0"/>
                  <w:marBottom w:val="0"/>
                  <w:divBdr>
                    <w:top w:val="none" w:sz="0" w:space="0" w:color="auto"/>
                    <w:left w:val="none" w:sz="0" w:space="0" w:color="auto"/>
                    <w:bottom w:val="none" w:sz="0" w:space="0" w:color="auto"/>
                    <w:right w:val="none" w:sz="0" w:space="0" w:color="auto"/>
                  </w:divBdr>
                  <w:divsChild>
                    <w:div w:id="1641182807">
                      <w:marLeft w:val="0"/>
                      <w:marRight w:val="0"/>
                      <w:marTop w:val="0"/>
                      <w:marBottom w:val="0"/>
                      <w:divBdr>
                        <w:top w:val="none" w:sz="0" w:space="0" w:color="auto"/>
                        <w:left w:val="none" w:sz="0" w:space="0" w:color="auto"/>
                        <w:bottom w:val="none" w:sz="0" w:space="0" w:color="auto"/>
                        <w:right w:val="none" w:sz="0" w:space="0" w:color="auto"/>
                      </w:divBdr>
                    </w:div>
                  </w:divsChild>
                </w:div>
                <w:div w:id="188103675">
                  <w:marLeft w:val="0"/>
                  <w:marRight w:val="0"/>
                  <w:marTop w:val="0"/>
                  <w:marBottom w:val="0"/>
                  <w:divBdr>
                    <w:top w:val="none" w:sz="0" w:space="0" w:color="auto"/>
                    <w:left w:val="none" w:sz="0" w:space="0" w:color="auto"/>
                    <w:bottom w:val="none" w:sz="0" w:space="0" w:color="auto"/>
                    <w:right w:val="none" w:sz="0" w:space="0" w:color="auto"/>
                  </w:divBdr>
                  <w:divsChild>
                    <w:div w:id="1881044046">
                      <w:marLeft w:val="0"/>
                      <w:marRight w:val="0"/>
                      <w:marTop w:val="0"/>
                      <w:marBottom w:val="0"/>
                      <w:divBdr>
                        <w:top w:val="none" w:sz="0" w:space="0" w:color="auto"/>
                        <w:left w:val="none" w:sz="0" w:space="0" w:color="auto"/>
                        <w:bottom w:val="none" w:sz="0" w:space="0" w:color="auto"/>
                        <w:right w:val="none" w:sz="0" w:space="0" w:color="auto"/>
                      </w:divBdr>
                    </w:div>
                  </w:divsChild>
                </w:div>
                <w:div w:id="195853350">
                  <w:marLeft w:val="0"/>
                  <w:marRight w:val="0"/>
                  <w:marTop w:val="0"/>
                  <w:marBottom w:val="0"/>
                  <w:divBdr>
                    <w:top w:val="none" w:sz="0" w:space="0" w:color="auto"/>
                    <w:left w:val="none" w:sz="0" w:space="0" w:color="auto"/>
                    <w:bottom w:val="none" w:sz="0" w:space="0" w:color="auto"/>
                    <w:right w:val="none" w:sz="0" w:space="0" w:color="auto"/>
                  </w:divBdr>
                  <w:divsChild>
                    <w:div w:id="1999110861">
                      <w:marLeft w:val="0"/>
                      <w:marRight w:val="0"/>
                      <w:marTop w:val="0"/>
                      <w:marBottom w:val="0"/>
                      <w:divBdr>
                        <w:top w:val="none" w:sz="0" w:space="0" w:color="auto"/>
                        <w:left w:val="none" w:sz="0" w:space="0" w:color="auto"/>
                        <w:bottom w:val="none" w:sz="0" w:space="0" w:color="auto"/>
                        <w:right w:val="none" w:sz="0" w:space="0" w:color="auto"/>
                      </w:divBdr>
                    </w:div>
                  </w:divsChild>
                </w:div>
                <w:div w:id="200016131">
                  <w:marLeft w:val="0"/>
                  <w:marRight w:val="0"/>
                  <w:marTop w:val="0"/>
                  <w:marBottom w:val="0"/>
                  <w:divBdr>
                    <w:top w:val="none" w:sz="0" w:space="0" w:color="auto"/>
                    <w:left w:val="none" w:sz="0" w:space="0" w:color="auto"/>
                    <w:bottom w:val="none" w:sz="0" w:space="0" w:color="auto"/>
                    <w:right w:val="none" w:sz="0" w:space="0" w:color="auto"/>
                  </w:divBdr>
                  <w:divsChild>
                    <w:div w:id="127087174">
                      <w:marLeft w:val="0"/>
                      <w:marRight w:val="0"/>
                      <w:marTop w:val="0"/>
                      <w:marBottom w:val="0"/>
                      <w:divBdr>
                        <w:top w:val="none" w:sz="0" w:space="0" w:color="auto"/>
                        <w:left w:val="none" w:sz="0" w:space="0" w:color="auto"/>
                        <w:bottom w:val="none" w:sz="0" w:space="0" w:color="auto"/>
                        <w:right w:val="none" w:sz="0" w:space="0" w:color="auto"/>
                      </w:divBdr>
                    </w:div>
                    <w:div w:id="183130226">
                      <w:marLeft w:val="0"/>
                      <w:marRight w:val="0"/>
                      <w:marTop w:val="0"/>
                      <w:marBottom w:val="0"/>
                      <w:divBdr>
                        <w:top w:val="none" w:sz="0" w:space="0" w:color="auto"/>
                        <w:left w:val="none" w:sz="0" w:space="0" w:color="auto"/>
                        <w:bottom w:val="none" w:sz="0" w:space="0" w:color="auto"/>
                        <w:right w:val="none" w:sz="0" w:space="0" w:color="auto"/>
                      </w:divBdr>
                    </w:div>
                    <w:div w:id="215893212">
                      <w:marLeft w:val="0"/>
                      <w:marRight w:val="0"/>
                      <w:marTop w:val="0"/>
                      <w:marBottom w:val="0"/>
                      <w:divBdr>
                        <w:top w:val="none" w:sz="0" w:space="0" w:color="auto"/>
                        <w:left w:val="none" w:sz="0" w:space="0" w:color="auto"/>
                        <w:bottom w:val="none" w:sz="0" w:space="0" w:color="auto"/>
                        <w:right w:val="none" w:sz="0" w:space="0" w:color="auto"/>
                      </w:divBdr>
                    </w:div>
                    <w:div w:id="243296660">
                      <w:marLeft w:val="0"/>
                      <w:marRight w:val="0"/>
                      <w:marTop w:val="0"/>
                      <w:marBottom w:val="0"/>
                      <w:divBdr>
                        <w:top w:val="none" w:sz="0" w:space="0" w:color="auto"/>
                        <w:left w:val="none" w:sz="0" w:space="0" w:color="auto"/>
                        <w:bottom w:val="none" w:sz="0" w:space="0" w:color="auto"/>
                        <w:right w:val="none" w:sz="0" w:space="0" w:color="auto"/>
                      </w:divBdr>
                    </w:div>
                    <w:div w:id="475337010">
                      <w:marLeft w:val="0"/>
                      <w:marRight w:val="0"/>
                      <w:marTop w:val="0"/>
                      <w:marBottom w:val="0"/>
                      <w:divBdr>
                        <w:top w:val="none" w:sz="0" w:space="0" w:color="auto"/>
                        <w:left w:val="none" w:sz="0" w:space="0" w:color="auto"/>
                        <w:bottom w:val="none" w:sz="0" w:space="0" w:color="auto"/>
                        <w:right w:val="none" w:sz="0" w:space="0" w:color="auto"/>
                      </w:divBdr>
                    </w:div>
                    <w:div w:id="490683091">
                      <w:marLeft w:val="0"/>
                      <w:marRight w:val="0"/>
                      <w:marTop w:val="0"/>
                      <w:marBottom w:val="0"/>
                      <w:divBdr>
                        <w:top w:val="none" w:sz="0" w:space="0" w:color="auto"/>
                        <w:left w:val="none" w:sz="0" w:space="0" w:color="auto"/>
                        <w:bottom w:val="none" w:sz="0" w:space="0" w:color="auto"/>
                        <w:right w:val="none" w:sz="0" w:space="0" w:color="auto"/>
                      </w:divBdr>
                    </w:div>
                    <w:div w:id="530344844">
                      <w:marLeft w:val="0"/>
                      <w:marRight w:val="0"/>
                      <w:marTop w:val="0"/>
                      <w:marBottom w:val="0"/>
                      <w:divBdr>
                        <w:top w:val="none" w:sz="0" w:space="0" w:color="auto"/>
                        <w:left w:val="none" w:sz="0" w:space="0" w:color="auto"/>
                        <w:bottom w:val="none" w:sz="0" w:space="0" w:color="auto"/>
                        <w:right w:val="none" w:sz="0" w:space="0" w:color="auto"/>
                      </w:divBdr>
                    </w:div>
                    <w:div w:id="585768239">
                      <w:marLeft w:val="0"/>
                      <w:marRight w:val="0"/>
                      <w:marTop w:val="0"/>
                      <w:marBottom w:val="0"/>
                      <w:divBdr>
                        <w:top w:val="none" w:sz="0" w:space="0" w:color="auto"/>
                        <w:left w:val="none" w:sz="0" w:space="0" w:color="auto"/>
                        <w:bottom w:val="none" w:sz="0" w:space="0" w:color="auto"/>
                        <w:right w:val="none" w:sz="0" w:space="0" w:color="auto"/>
                      </w:divBdr>
                    </w:div>
                    <w:div w:id="689838168">
                      <w:marLeft w:val="0"/>
                      <w:marRight w:val="0"/>
                      <w:marTop w:val="0"/>
                      <w:marBottom w:val="0"/>
                      <w:divBdr>
                        <w:top w:val="none" w:sz="0" w:space="0" w:color="auto"/>
                        <w:left w:val="none" w:sz="0" w:space="0" w:color="auto"/>
                        <w:bottom w:val="none" w:sz="0" w:space="0" w:color="auto"/>
                        <w:right w:val="none" w:sz="0" w:space="0" w:color="auto"/>
                      </w:divBdr>
                    </w:div>
                    <w:div w:id="1016692096">
                      <w:marLeft w:val="0"/>
                      <w:marRight w:val="0"/>
                      <w:marTop w:val="0"/>
                      <w:marBottom w:val="0"/>
                      <w:divBdr>
                        <w:top w:val="none" w:sz="0" w:space="0" w:color="auto"/>
                        <w:left w:val="none" w:sz="0" w:space="0" w:color="auto"/>
                        <w:bottom w:val="none" w:sz="0" w:space="0" w:color="auto"/>
                        <w:right w:val="none" w:sz="0" w:space="0" w:color="auto"/>
                      </w:divBdr>
                    </w:div>
                    <w:div w:id="1027102526">
                      <w:marLeft w:val="0"/>
                      <w:marRight w:val="0"/>
                      <w:marTop w:val="0"/>
                      <w:marBottom w:val="0"/>
                      <w:divBdr>
                        <w:top w:val="none" w:sz="0" w:space="0" w:color="auto"/>
                        <w:left w:val="none" w:sz="0" w:space="0" w:color="auto"/>
                        <w:bottom w:val="none" w:sz="0" w:space="0" w:color="auto"/>
                        <w:right w:val="none" w:sz="0" w:space="0" w:color="auto"/>
                      </w:divBdr>
                    </w:div>
                    <w:div w:id="1040936127">
                      <w:marLeft w:val="0"/>
                      <w:marRight w:val="0"/>
                      <w:marTop w:val="0"/>
                      <w:marBottom w:val="0"/>
                      <w:divBdr>
                        <w:top w:val="none" w:sz="0" w:space="0" w:color="auto"/>
                        <w:left w:val="none" w:sz="0" w:space="0" w:color="auto"/>
                        <w:bottom w:val="none" w:sz="0" w:space="0" w:color="auto"/>
                        <w:right w:val="none" w:sz="0" w:space="0" w:color="auto"/>
                      </w:divBdr>
                    </w:div>
                    <w:div w:id="1045374495">
                      <w:marLeft w:val="0"/>
                      <w:marRight w:val="0"/>
                      <w:marTop w:val="0"/>
                      <w:marBottom w:val="0"/>
                      <w:divBdr>
                        <w:top w:val="none" w:sz="0" w:space="0" w:color="auto"/>
                        <w:left w:val="none" w:sz="0" w:space="0" w:color="auto"/>
                        <w:bottom w:val="none" w:sz="0" w:space="0" w:color="auto"/>
                        <w:right w:val="none" w:sz="0" w:space="0" w:color="auto"/>
                      </w:divBdr>
                    </w:div>
                    <w:div w:id="1060127443">
                      <w:marLeft w:val="0"/>
                      <w:marRight w:val="0"/>
                      <w:marTop w:val="0"/>
                      <w:marBottom w:val="0"/>
                      <w:divBdr>
                        <w:top w:val="none" w:sz="0" w:space="0" w:color="auto"/>
                        <w:left w:val="none" w:sz="0" w:space="0" w:color="auto"/>
                        <w:bottom w:val="none" w:sz="0" w:space="0" w:color="auto"/>
                        <w:right w:val="none" w:sz="0" w:space="0" w:color="auto"/>
                      </w:divBdr>
                    </w:div>
                    <w:div w:id="1213426939">
                      <w:marLeft w:val="0"/>
                      <w:marRight w:val="0"/>
                      <w:marTop w:val="0"/>
                      <w:marBottom w:val="0"/>
                      <w:divBdr>
                        <w:top w:val="none" w:sz="0" w:space="0" w:color="auto"/>
                        <w:left w:val="none" w:sz="0" w:space="0" w:color="auto"/>
                        <w:bottom w:val="none" w:sz="0" w:space="0" w:color="auto"/>
                        <w:right w:val="none" w:sz="0" w:space="0" w:color="auto"/>
                      </w:divBdr>
                    </w:div>
                    <w:div w:id="1252542199">
                      <w:marLeft w:val="0"/>
                      <w:marRight w:val="0"/>
                      <w:marTop w:val="0"/>
                      <w:marBottom w:val="0"/>
                      <w:divBdr>
                        <w:top w:val="none" w:sz="0" w:space="0" w:color="auto"/>
                        <w:left w:val="none" w:sz="0" w:space="0" w:color="auto"/>
                        <w:bottom w:val="none" w:sz="0" w:space="0" w:color="auto"/>
                        <w:right w:val="none" w:sz="0" w:space="0" w:color="auto"/>
                      </w:divBdr>
                    </w:div>
                    <w:div w:id="1326739487">
                      <w:marLeft w:val="0"/>
                      <w:marRight w:val="0"/>
                      <w:marTop w:val="0"/>
                      <w:marBottom w:val="0"/>
                      <w:divBdr>
                        <w:top w:val="none" w:sz="0" w:space="0" w:color="auto"/>
                        <w:left w:val="none" w:sz="0" w:space="0" w:color="auto"/>
                        <w:bottom w:val="none" w:sz="0" w:space="0" w:color="auto"/>
                        <w:right w:val="none" w:sz="0" w:space="0" w:color="auto"/>
                      </w:divBdr>
                    </w:div>
                    <w:div w:id="1462383382">
                      <w:marLeft w:val="0"/>
                      <w:marRight w:val="0"/>
                      <w:marTop w:val="0"/>
                      <w:marBottom w:val="0"/>
                      <w:divBdr>
                        <w:top w:val="none" w:sz="0" w:space="0" w:color="auto"/>
                        <w:left w:val="none" w:sz="0" w:space="0" w:color="auto"/>
                        <w:bottom w:val="none" w:sz="0" w:space="0" w:color="auto"/>
                        <w:right w:val="none" w:sz="0" w:space="0" w:color="auto"/>
                      </w:divBdr>
                    </w:div>
                    <w:div w:id="1662418143">
                      <w:marLeft w:val="0"/>
                      <w:marRight w:val="0"/>
                      <w:marTop w:val="0"/>
                      <w:marBottom w:val="0"/>
                      <w:divBdr>
                        <w:top w:val="none" w:sz="0" w:space="0" w:color="auto"/>
                        <w:left w:val="none" w:sz="0" w:space="0" w:color="auto"/>
                        <w:bottom w:val="none" w:sz="0" w:space="0" w:color="auto"/>
                        <w:right w:val="none" w:sz="0" w:space="0" w:color="auto"/>
                      </w:divBdr>
                    </w:div>
                    <w:div w:id="1705984113">
                      <w:marLeft w:val="0"/>
                      <w:marRight w:val="0"/>
                      <w:marTop w:val="0"/>
                      <w:marBottom w:val="0"/>
                      <w:divBdr>
                        <w:top w:val="none" w:sz="0" w:space="0" w:color="auto"/>
                        <w:left w:val="none" w:sz="0" w:space="0" w:color="auto"/>
                        <w:bottom w:val="none" w:sz="0" w:space="0" w:color="auto"/>
                        <w:right w:val="none" w:sz="0" w:space="0" w:color="auto"/>
                      </w:divBdr>
                    </w:div>
                    <w:div w:id="1782454465">
                      <w:marLeft w:val="0"/>
                      <w:marRight w:val="0"/>
                      <w:marTop w:val="0"/>
                      <w:marBottom w:val="0"/>
                      <w:divBdr>
                        <w:top w:val="none" w:sz="0" w:space="0" w:color="auto"/>
                        <w:left w:val="none" w:sz="0" w:space="0" w:color="auto"/>
                        <w:bottom w:val="none" w:sz="0" w:space="0" w:color="auto"/>
                        <w:right w:val="none" w:sz="0" w:space="0" w:color="auto"/>
                      </w:divBdr>
                    </w:div>
                    <w:div w:id="1830246778">
                      <w:marLeft w:val="0"/>
                      <w:marRight w:val="0"/>
                      <w:marTop w:val="0"/>
                      <w:marBottom w:val="0"/>
                      <w:divBdr>
                        <w:top w:val="none" w:sz="0" w:space="0" w:color="auto"/>
                        <w:left w:val="none" w:sz="0" w:space="0" w:color="auto"/>
                        <w:bottom w:val="none" w:sz="0" w:space="0" w:color="auto"/>
                        <w:right w:val="none" w:sz="0" w:space="0" w:color="auto"/>
                      </w:divBdr>
                    </w:div>
                    <w:div w:id="1931349573">
                      <w:marLeft w:val="0"/>
                      <w:marRight w:val="0"/>
                      <w:marTop w:val="0"/>
                      <w:marBottom w:val="0"/>
                      <w:divBdr>
                        <w:top w:val="none" w:sz="0" w:space="0" w:color="auto"/>
                        <w:left w:val="none" w:sz="0" w:space="0" w:color="auto"/>
                        <w:bottom w:val="none" w:sz="0" w:space="0" w:color="auto"/>
                        <w:right w:val="none" w:sz="0" w:space="0" w:color="auto"/>
                      </w:divBdr>
                    </w:div>
                    <w:div w:id="2112776282">
                      <w:marLeft w:val="0"/>
                      <w:marRight w:val="0"/>
                      <w:marTop w:val="0"/>
                      <w:marBottom w:val="0"/>
                      <w:divBdr>
                        <w:top w:val="none" w:sz="0" w:space="0" w:color="auto"/>
                        <w:left w:val="none" w:sz="0" w:space="0" w:color="auto"/>
                        <w:bottom w:val="none" w:sz="0" w:space="0" w:color="auto"/>
                        <w:right w:val="none" w:sz="0" w:space="0" w:color="auto"/>
                      </w:divBdr>
                    </w:div>
                  </w:divsChild>
                </w:div>
                <w:div w:id="215048484">
                  <w:marLeft w:val="0"/>
                  <w:marRight w:val="0"/>
                  <w:marTop w:val="0"/>
                  <w:marBottom w:val="0"/>
                  <w:divBdr>
                    <w:top w:val="none" w:sz="0" w:space="0" w:color="auto"/>
                    <w:left w:val="none" w:sz="0" w:space="0" w:color="auto"/>
                    <w:bottom w:val="none" w:sz="0" w:space="0" w:color="auto"/>
                    <w:right w:val="none" w:sz="0" w:space="0" w:color="auto"/>
                  </w:divBdr>
                  <w:divsChild>
                    <w:div w:id="2146771594">
                      <w:marLeft w:val="0"/>
                      <w:marRight w:val="0"/>
                      <w:marTop w:val="0"/>
                      <w:marBottom w:val="0"/>
                      <w:divBdr>
                        <w:top w:val="none" w:sz="0" w:space="0" w:color="auto"/>
                        <w:left w:val="none" w:sz="0" w:space="0" w:color="auto"/>
                        <w:bottom w:val="none" w:sz="0" w:space="0" w:color="auto"/>
                        <w:right w:val="none" w:sz="0" w:space="0" w:color="auto"/>
                      </w:divBdr>
                    </w:div>
                  </w:divsChild>
                </w:div>
                <w:div w:id="217786800">
                  <w:marLeft w:val="0"/>
                  <w:marRight w:val="0"/>
                  <w:marTop w:val="0"/>
                  <w:marBottom w:val="0"/>
                  <w:divBdr>
                    <w:top w:val="none" w:sz="0" w:space="0" w:color="auto"/>
                    <w:left w:val="none" w:sz="0" w:space="0" w:color="auto"/>
                    <w:bottom w:val="none" w:sz="0" w:space="0" w:color="auto"/>
                    <w:right w:val="none" w:sz="0" w:space="0" w:color="auto"/>
                  </w:divBdr>
                  <w:divsChild>
                    <w:div w:id="188033091">
                      <w:marLeft w:val="0"/>
                      <w:marRight w:val="0"/>
                      <w:marTop w:val="0"/>
                      <w:marBottom w:val="0"/>
                      <w:divBdr>
                        <w:top w:val="none" w:sz="0" w:space="0" w:color="auto"/>
                        <w:left w:val="none" w:sz="0" w:space="0" w:color="auto"/>
                        <w:bottom w:val="none" w:sz="0" w:space="0" w:color="auto"/>
                        <w:right w:val="none" w:sz="0" w:space="0" w:color="auto"/>
                      </w:divBdr>
                    </w:div>
                    <w:div w:id="704449489">
                      <w:marLeft w:val="0"/>
                      <w:marRight w:val="0"/>
                      <w:marTop w:val="0"/>
                      <w:marBottom w:val="0"/>
                      <w:divBdr>
                        <w:top w:val="none" w:sz="0" w:space="0" w:color="auto"/>
                        <w:left w:val="none" w:sz="0" w:space="0" w:color="auto"/>
                        <w:bottom w:val="none" w:sz="0" w:space="0" w:color="auto"/>
                        <w:right w:val="none" w:sz="0" w:space="0" w:color="auto"/>
                      </w:divBdr>
                    </w:div>
                    <w:div w:id="1038700003">
                      <w:marLeft w:val="0"/>
                      <w:marRight w:val="0"/>
                      <w:marTop w:val="0"/>
                      <w:marBottom w:val="0"/>
                      <w:divBdr>
                        <w:top w:val="none" w:sz="0" w:space="0" w:color="auto"/>
                        <w:left w:val="none" w:sz="0" w:space="0" w:color="auto"/>
                        <w:bottom w:val="none" w:sz="0" w:space="0" w:color="auto"/>
                        <w:right w:val="none" w:sz="0" w:space="0" w:color="auto"/>
                      </w:divBdr>
                    </w:div>
                    <w:div w:id="1646816942">
                      <w:marLeft w:val="0"/>
                      <w:marRight w:val="0"/>
                      <w:marTop w:val="0"/>
                      <w:marBottom w:val="0"/>
                      <w:divBdr>
                        <w:top w:val="none" w:sz="0" w:space="0" w:color="auto"/>
                        <w:left w:val="none" w:sz="0" w:space="0" w:color="auto"/>
                        <w:bottom w:val="none" w:sz="0" w:space="0" w:color="auto"/>
                        <w:right w:val="none" w:sz="0" w:space="0" w:color="auto"/>
                      </w:divBdr>
                    </w:div>
                  </w:divsChild>
                </w:div>
                <w:div w:id="224493074">
                  <w:marLeft w:val="0"/>
                  <w:marRight w:val="0"/>
                  <w:marTop w:val="0"/>
                  <w:marBottom w:val="0"/>
                  <w:divBdr>
                    <w:top w:val="none" w:sz="0" w:space="0" w:color="auto"/>
                    <w:left w:val="none" w:sz="0" w:space="0" w:color="auto"/>
                    <w:bottom w:val="none" w:sz="0" w:space="0" w:color="auto"/>
                    <w:right w:val="none" w:sz="0" w:space="0" w:color="auto"/>
                  </w:divBdr>
                  <w:divsChild>
                    <w:div w:id="363555056">
                      <w:marLeft w:val="0"/>
                      <w:marRight w:val="0"/>
                      <w:marTop w:val="0"/>
                      <w:marBottom w:val="0"/>
                      <w:divBdr>
                        <w:top w:val="none" w:sz="0" w:space="0" w:color="auto"/>
                        <w:left w:val="none" w:sz="0" w:space="0" w:color="auto"/>
                        <w:bottom w:val="none" w:sz="0" w:space="0" w:color="auto"/>
                        <w:right w:val="none" w:sz="0" w:space="0" w:color="auto"/>
                      </w:divBdr>
                    </w:div>
                    <w:div w:id="430977788">
                      <w:marLeft w:val="0"/>
                      <w:marRight w:val="0"/>
                      <w:marTop w:val="0"/>
                      <w:marBottom w:val="0"/>
                      <w:divBdr>
                        <w:top w:val="none" w:sz="0" w:space="0" w:color="auto"/>
                        <w:left w:val="none" w:sz="0" w:space="0" w:color="auto"/>
                        <w:bottom w:val="none" w:sz="0" w:space="0" w:color="auto"/>
                        <w:right w:val="none" w:sz="0" w:space="0" w:color="auto"/>
                      </w:divBdr>
                    </w:div>
                    <w:div w:id="1503085640">
                      <w:marLeft w:val="0"/>
                      <w:marRight w:val="0"/>
                      <w:marTop w:val="0"/>
                      <w:marBottom w:val="0"/>
                      <w:divBdr>
                        <w:top w:val="none" w:sz="0" w:space="0" w:color="auto"/>
                        <w:left w:val="none" w:sz="0" w:space="0" w:color="auto"/>
                        <w:bottom w:val="none" w:sz="0" w:space="0" w:color="auto"/>
                        <w:right w:val="none" w:sz="0" w:space="0" w:color="auto"/>
                      </w:divBdr>
                    </w:div>
                  </w:divsChild>
                </w:div>
                <w:div w:id="225721666">
                  <w:marLeft w:val="0"/>
                  <w:marRight w:val="0"/>
                  <w:marTop w:val="0"/>
                  <w:marBottom w:val="0"/>
                  <w:divBdr>
                    <w:top w:val="none" w:sz="0" w:space="0" w:color="auto"/>
                    <w:left w:val="none" w:sz="0" w:space="0" w:color="auto"/>
                    <w:bottom w:val="none" w:sz="0" w:space="0" w:color="auto"/>
                    <w:right w:val="none" w:sz="0" w:space="0" w:color="auto"/>
                  </w:divBdr>
                  <w:divsChild>
                    <w:div w:id="1197161873">
                      <w:marLeft w:val="0"/>
                      <w:marRight w:val="0"/>
                      <w:marTop w:val="0"/>
                      <w:marBottom w:val="0"/>
                      <w:divBdr>
                        <w:top w:val="none" w:sz="0" w:space="0" w:color="auto"/>
                        <w:left w:val="none" w:sz="0" w:space="0" w:color="auto"/>
                        <w:bottom w:val="none" w:sz="0" w:space="0" w:color="auto"/>
                        <w:right w:val="none" w:sz="0" w:space="0" w:color="auto"/>
                      </w:divBdr>
                    </w:div>
                  </w:divsChild>
                </w:div>
                <w:div w:id="228077348">
                  <w:marLeft w:val="0"/>
                  <w:marRight w:val="0"/>
                  <w:marTop w:val="0"/>
                  <w:marBottom w:val="0"/>
                  <w:divBdr>
                    <w:top w:val="none" w:sz="0" w:space="0" w:color="auto"/>
                    <w:left w:val="none" w:sz="0" w:space="0" w:color="auto"/>
                    <w:bottom w:val="none" w:sz="0" w:space="0" w:color="auto"/>
                    <w:right w:val="none" w:sz="0" w:space="0" w:color="auto"/>
                  </w:divBdr>
                  <w:divsChild>
                    <w:div w:id="1168523289">
                      <w:marLeft w:val="0"/>
                      <w:marRight w:val="0"/>
                      <w:marTop w:val="0"/>
                      <w:marBottom w:val="0"/>
                      <w:divBdr>
                        <w:top w:val="none" w:sz="0" w:space="0" w:color="auto"/>
                        <w:left w:val="none" w:sz="0" w:space="0" w:color="auto"/>
                        <w:bottom w:val="none" w:sz="0" w:space="0" w:color="auto"/>
                        <w:right w:val="none" w:sz="0" w:space="0" w:color="auto"/>
                      </w:divBdr>
                    </w:div>
                  </w:divsChild>
                </w:div>
                <w:div w:id="236981464">
                  <w:marLeft w:val="0"/>
                  <w:marRight w:val="0"/>
                  <w:marTop w:val="0"/>
                  <w:marBottom w:val="0"/>
                  <w:divBdr>
                    <w:top w:val="none" w:sz="0" w:space="0" w:color="auto"/>
                    <w:left w:val="none" w:sz="0" w:space="0" w:color="auto"/>
                    <w:bottom w:val="none" w:sz="0" w:space="0" w:color="auto"/>
                    <w:right w:val="none" w:sz="0" w:space="0" w:color="auto"/>
                  </w:divBdr>
                  <w:divsChild>
                    <w:div w:id="1677419964">
                      <w:marLeft w:val="0"/>
                      <w:marRight w:val="0"/>
                      <w:marTop w:val="0"/>
                      <w:marBottom w:val="0"/>
                      <w:divBdr>
                        <w:top w:val="none" w:sz="0" w:space="0" w:color="auto"/>
                        <w:left w:val="none" w:sz="0" w:space="0" w:color="auto"/>
                        <w:bottom w:val="none" w:sz="0" w:space="0" w:color="auto"/>
                        <w:right w:val="none" w:sz="0" w:space="0" w:color="auto"/>
                      </w:divBdr>
                    </w:div>
                  </w:divsChild>
                </w:div>
                <w:div w:id="243953864">
                  <w:marLeft w:val="0"/>
                  <w:marRight w:val="0"/>
                  <w:marTop w:val="0"/>
                  <w:marBottom w:val="0"/>
                  <w:divBdr>
                    <w:top w:val="none" w:sz="0" w:space="0" w:color="auto"/>
                    <w:left w:val="none" w:sz="0" w:space="0" w:color="auto"/>
                    <w:bottom w:val="none" w:sz="0" w:space="0" w:color="auto"/>
                    <w:right w:val="none" w:sz="0" w:space="0" w:color="auto"/>
                  </w:divBdr>
                  <w:divsChild>
                    <w:div w:id="1767800488">
                      <w:marLeft w:val="0"/>
                      <w:marRight w:val="0"/>
                      <w:marTop w:val="0"/>
                      <w:marBottom w:val="0"/>
                      <w:divBdr>
                        <w:top w:val="none" w:sz="0" w:space="0" w:color="auto"/>
                        <w:left w:val="none" w:sz="0" w:space="0" w:color="auto"/>
                        <w:bottom w:val="none" w:sz="0" w:space="0" w:color="auto"/>
                        <w:right w:val="none" w:sz="0" w:space="0" w:color="auto"/>
                      </w:divBdr>
                    </w:div>
                  </w:divsChild>
                </w:div>
                <w:div w:id="277686608">
                  <w:marLeft w:val="0"/>
                  <w:marRight w:val="0"/>
                  <w:marTop w:val="0"/>
                  <w:marBottom w:val="0"/>
                  <w:divBdr>
                    <w:top w:val="none" w:sz="0" w:space="0" w:color="auto"/>
                    <w:left w:val="none" w:sz="0" w:space="0" w:color="auto"/>
                    <w:bottom w:val="none" w:sz="0" w:space="0" w:color="auto"/>
                    <w:right w:val="none" w:sz="0" w:space="0" w:color="auto"/>
                  </w:divBdr>
                  <w:divsChild>
                    <w:div w:id="578440942">
                      <w:marLeft w:val="0"/>
                      <w:marRight w:val="0"/>
                      <w:marTop w:val="0"/>
                      <w:marBottom w:val="0"/>
                      <w:divBdr>
                        <w:top w:val="none" w:sz="0" w:space="0" w:color="auto"/>
                        <w:left w:val="none" w:sz="0" w:space="0" w:color="auto"/>
                        <w:bottom w:val="none" w:sz="0" w:space="0" w:color="auto"/>
                        <w:right w:val="none" w:sz="0" w:space="0" w:color="auto"/>
                      </w:divBdr>
                    </w:div>
                  </w:divsChild>
                </w:div>
                <w:div w:id="279533111">
                  <w:marLeft w:val="0"/>
                  <w:marRight w:val="0"/>
                  <w:marTop w:val="0"/>
                  <w:marBottom w:val="0"/>
                  <w:divBdr>
                    <w:top w:val="none" w:sz="0" w:space="0" w:color="auto"/>
                    <w:left w:val="none" w:sz="0" w:space="0" w:color="auto"/>
                    <w:bottom w:val="none" w:sz="0" w:space="0" w:color="auto"/>
                    <w:right w:val="none" w:sz="0" w:space="0" w:color="auto"/>
                  </w:divBdr>
                  <w:divsChild>
                    <w:div w:id="45840987">
                      <w:marLeft w:val="0"/>
                      <w:marRight w:val="0"/>
                      <w:marTop w:val="0"/>
                      <w:marBottom w:val="0"/>
                      <w:divBdr>
                        <w:top w:val="none" w:sz="0" w:space="0" w:color="auto"/>
                        <w:left w:val="none" w:sz="0" w:space="0" w:color="auto"/>
                        <w:bottom w:val="none" w:sz="0" w:space="0" w:color="auto"/>
                        <w:right w:val="none" w:sz="0" w:space="0" w:color="auto"/>
                      </w:divBdr>
                    </w:div>
                    <w:div w:id="306789616">
                      <w:marLeft w:val="0"/>
                      <w:marRight w:val="0"/>
                      <w:marTop w:val="0"/>
                      <w:marBottom w:val="0"/>
                      <w:divBdr>
                        <w:top w:val="none" w:sz="0" w:space="0" w:color="auto"/>
                        <w:left w:val="none" w:sz="0" w:space="0" w:color="auto"/>
                        <w:bottom w:val="none" w:sz="0" w:space="0" w:color="auto"/>
                        <w:right w:val="none" w:sz="0" w:space="0" w:color="auto"/>
                      </w:divBdr>
                    </w:div>
                    <w:div w:id="1338456712">
                      <w:marLeft w:val="0"/>
                      <w:marRight w:val="0"/>
                      <w:marTop w:val="0"/>
                      <w:marBottom w:val="0"/>
                      <w:divBdr>
                        <w:top w:val="none" w:sz="0" w:space="0" w:color="auto"/>
                        <w:left w:val="none" w:sz="0" w:space="0" w:color="auto"/>
                        <w:bottom w:val="none" w:sz="0" w:space="0" w:color="auto"/>
                        <w:right w:val="none" w:sz="0" w:space="0" w:color="auto"/>
                      </w:divBdr>
                    </w:div>
                  </w:divsChild>
                </w:div>
                <w:div w:id="283317175">
                  <w:marLeft w:val="0"/>
                  <w:marRight w:val="0"/>
                  <w:marTop w:val="0"/>
                  <w:marBottom w:val="0"/>
                  <w:divBdr>
                    <w:top w:val="none" w:sz="0" w:space="0" w:color="auto"/>
                    <w:left w:val="none" w:sz="0" w:space="0" w:color="auto"/>
                    <w:bottom w:val="none" w:sz="0" w:space="0" w:color="auto"/>
                    <w:right w:val="none" w:sz="0" w:space="0" w:color="auto"/>
                  </w:divBdr>
                  <w:divsChild>
                    <w:div w:id="2000384789">
                      <w:marLeft w:val="0"/>
                      <w:marRight w:val="0"/>
                      <w:marTop w:val="0"/>
                      <w:marBottom w:val="0"/>
                      <w:divBdr>
                        <w:top w:val="none" w:sz="0" w:space="0" w:color="auto"/>
                        <w:left w:val="none" w:sz="0" w:space="0" w:color="auto"/>
                        <w:bottom w:val="none" w:sz="0" w:space="0" w:color="auto"/>
                        <w:right w:val="none" w:sz="0" w:space="0" w:color="auto"/>
                      </w:divBdr>
                    </w:div>
                  </w:divsChild>
                </w:div>
                <w:div w:id="306469931">
                  <w:marLeft w:val="0"/>
                  <w:marRight w:val="0"/>
                  <w:marTop w:val="0"/>
                  <w:marBottom w:val="0"/>
                  <w:divBdr>
                    <w:top w:val="none" w:sz="0" w:space="0" w:color="auto"/>
                    <w:left w:val="none" w:sz="0" w:space="0" w:color="auto"/>
                    <w:bottom w:val="none" w:sz="0" w:space="0" w:color="auto"/>
                    <w:right w:val="none" w:sz="0" w:space="0" w:color="auto"/>
                  </w:divBdr>
                  <w:divsChild>
                    <w:div w:id="1584607453">
                      <w:marLeft w:val="0"/>
                      <w:marRight w:val="0"/>
                      <w:marTop w:val="0"/>
                      <w:marBottom w:val="0"/>
                      <w:divBdr>
                        <w:top w:val="none" w:sz="0" w:space="0" w:color="auto"/>
                        <w:left w:val="none" w:sz="0" w:space="0" w:color="auto"/>
                        <w:bottom w:val="none" w:sz="0" w:space="0" w:color="auto"/>
                        <w:right w:val="none" w:sz="0" w:space="0" w:color="auto"/>
                      </w:divBdr>
                    </w:div>
                  </w:divsChild>
                </w:div>
                <w:div w:id="315109374">
                  <w:marLeft w:val="0"/>
                  <w:marRight w:val="0"/>
                  <w:marTop w:val="0"/>
                  <w:marBottom w:val="0"/>
                  <w:divBdr>
                    <w:top w:val="none" w:sz="0" w:space="0" w:color="auto"/>
                    <w:left w:val="none" w:sz="0" w:space="0" w:color="auto"/>
                    <w:bottom w:val="none" w:sz="0" w:space="0" w:color="auto"/>
                    <w:right w:val="none" w:sz="0" w:space="0" w:color="auto"/>
                  </w:divBdr>
                  <w:divsChild>
                    <w:div w:id="1988119931">
                      <w:marLeft w:val="0"/>
                      <w:marRight w:val="0"/>
                      <w:marTop w:val="0"/>
                      <w:marBottom w:val="0"/>
                      <w:divBdr>
                        <w:top w:val="none" w:sz="0" w:space="0" w:color="auto"/>
                        <w:left w:val="none" w:sz="0" w:space="0" w:color="auto"/>
                        <w:bottom w:val="none" w:sz="0" w:space="0" w:color="auto"/>
                        <w:right w:val="none" w:sz="0" w:space="0" w:color="auto"/>
                      </w:divBdr>
                    </w:div>
                  </w:divsChild>
                </w:div>
                <w:div w:id="316030253">
                  <w:marLeft w:val="0"/>
                  <w:marRight w:val="0"/>
                  <w:marTop w:val="0"/>
                  <w:marBottom w:val="0"/>
                  <w:divBdr>
                    <w:top w:val="none" w:sz="0" w:space="0" w:color="auto"/>
                    <w:left w:val="none" w:sz="0" w:space="0" w:color="auto"/>
                    <w:bottom w:val="none" w:sz="0" w:space="0" w:color="auto"/>
                    <w:right w:val="none" w:sz="0" w:space="0" w:color="auto"/>
                  </w:divBdr>
                  <w:divsChild>
                    <w:div w:id="694767659">
                      <w:marLeft w:val="0"/>
                      <w:marRight w:val="0"/>
                      <w:marTop w:val="0"/>
                      <w:marBottom w:val="0"/>
                      <w:divBdr>
                        <w:top w:val="none" w:sz="0" w:space="0" w:color="auto"/>
                        <w:left w:val="none" w:sz="0" w:space="0" w:color="auto"/>
                        <w:bottom w:val="none" w:sz="0" w:space="0" w:color="auto"/>
                        <w:right w:val="none" w:sz="0" w:space="0" w:color="auto"/>
                      </w:divBdr>
                    </w:div>
                  </w:divsChild>
                </w:div>
                <w:div w:id="317154340">
                  <w:marLeft w:val="0"/>
                  <w:marRight w:val="0"/>
                  <w:marTop w:val="0"/>
                  <w:marBottom w:val="0"/>
                  <w:divBdr>
                    <w:top w:val="none" w:sz="0" w:space="0" w:color="auto"/>
                    <w:left w:val="none" w:sz="0" w:space="0" w:color="auto"/>
                    <w:bottom w:val="none" w:sz="0" w:space="0" w:color="auto"/>
                    <w:right w:val="none" w:sz="0" w:space="0" w:color="auto"/>
                  </w:divBdr>
                  <w:divsChild>
                    <w:div w:id="457794497">
                      <w:marLeft w:val="0"/>
                      <w:marRight w:val="0"/>
                      <w:marTop w:val="0"/>
                      <w:marBottom w:val="0"/>
                      <w:divBdr>
                        <w:top w:val="none" w:sz="0" w:space="0" w:color="auto"/>
                        <w:left w:val="none" w:sz="0" w:space="0" w:color="auto"/>
                        <w:bottom w:val="none" w:sz="0" w:space="0" w:color="auto"/>
                        <w:right w:val="none" w:sz="0" w:space="0" w:color="auto"/>
                      </w:divBdr>
                    </w:div>
                  </w:divsChild>
                </w:div>
                <w:div w:id="322903345">
                  <w:marLeft w:val="0"/>
                  <w:marRight w:val="0"/>
                  <w:marTop w:val="0"/>
                  <w:marBottom w:val="0"/>
                  <w:divBdr>
                    <w:top w:val="none" w:sz="0" w:space="0" w:color="auto"/>
                    <w:left w:val="none" w:sz="0" w:space="0" w:color="auto"/>
                    <w:bottom w:val="none" w:sz="0" w:space="0" w:color="auto"/>
                    <w:right w:val="none" w:sz="0" w:space="0" w:color="auto"/>
                  </w:divBdr>
                  <w:divsChild>
                    <w:div w:id="1948542807">
                      <w:marLeft w:val="0"/>
                      <w:marRight w:val="0"/>
                      <w:marTop w:val="0"/>
                      <w:marBottom w:val="0"/>
                      <w:divBdr>
                        <w:top w:val="none" w:sz="0" w:space="0" w:color="auto"/>
                        <w:left w:val="none" w:sz="0" w:space="0" w:color="auto"/>
                        <w:bottom w:val="none" w:sz="0" w:space="0" w:color="auto"/>
                        <w:right w:val="none" w:sz="0" w:space="0" w:color="auto"/>
                      </w:divBdr>
                    </w:div>
                  </w:divsChild>
                </w:div>
                <w:div w:id="327831029">
                  <w:marLeft w:val="0"/>
                  <w:marRight w:val="0"/>
                  <w:marTop w:val="0"/>
                  <w:marBottom w:val="0"/>
                  <w:divBdr>
                    <w:top w:val="none" w:sz="0" w:space="0" w:color="auto"/>
                    <w:left w:val="none" w:sz="0" w:space="0" w:color="auto"/>
                    <w:bottom w:val="none" w:sz="0" w:space="0" w:color="auto"/>
                    <w:right w:val="none" w:sz="0" w:space="0" w:color="auto"/>
                  </w:divBdr>
                  <w:divsChild>
                    <w:div w:id="1078210917">
                      <w:marLeft w:val="0"/>
                      <w:marRight w:val="0"/>
                      <w:marTop w:val="0"/>
                      <w:marBottom w:val="0"/>
                      <w:divBdr>
                        <w:top w:val="none" w:sz="0" w:space="0" w:color="auto"/>
                        <w:left w:val="none" w:sz="0" w:space="0" w:color="auto"/>
                        <w:bottom w:val="none" w:sz="0" w:space="0" w:color="auto"/>
                        <w:right w:val="none" w:sz="0" w:space="0" w:color="auto"/>
                      </w:divBdr>
                    </w:div>
                  </w:divsChild>
                </w:div>
                <w:div w:id="331566449">
                  <w:marLeft w:val="0"/>
                  <w:marRight w:val="0"/>
                  <w:marTop w:val="0"/>
                  <w:marBottom w:val="0"/>
                  <w:divBdr>
                    <w:top w:val="none" w:sz="0" w:space="0" w:color="auto"/>
                    <w:left w:val="none" w:sz="0" w:space="0" w:color="auto"/>
                    <w:bottom w:val="none" w:sz="0" w:space="0" w:color="auto"/>
                    <w:right w:val="none" w:sz="0" w:space="0" w:color="auto"/>
                  </w:divBdr>
                  <w:divsChild>
                    <w:div w:id="2100757054">
                      <w:marLeft w:val="0"/>
                      <w:marRight w:val="0"/>
                      <w:marTop w:val="0"/>
                      <w:marBottom w:val="0"/>
                      <w:divBdr>
                        <w:top w:val="none" w:sz="0" w:space="0" w:color="auto"/>
                        <w:left w:val="none" w:sz="0" w:space="0" w:color="auto"/>
                        <w:bottom w:val="none" w:sz="0" w:space="0" w:color="auto"/>
                        <w:right w:val="none" w:sz="0" w:space="0" w:color="auto"/>
                      </w:divBdr>
                    </w:div>
                  </w:divsChild>
                </w:div>
                <w:div w:id="337002869">
                  <w:marLeft w:val="0"/>
                  <w:marRight w:val="0"/>
                  <w:marTop w:val="0"/>
                  <w:marBottom w:val="0"/>
                  <w:divBdr>
                    <w:top w:val="none" w:sz="0" w:space="0" w:color="auto"/>
                    <w:left w:val="none" w:sz="0" w:space="0" w:color="auto"/>
                    <w:bottom w:val="none" w:sz="0" w:space="0" w:color="auto"/>
                    <w:right w:val="none" w:sz="0" w:space="0" w:color="auto"/>
                  </w:divBdr>
                  <w:divsChild>
                    <w:div w:id="1471291161">
                      <w:marLeft w:val="0"/>
                      <w:marRight w:val="0"/>
                      <w:marTop w:val="0"/>
                      <w:marBottom w:val="0"/>
                      <w:divBdr>
                        <w:top w:val="none" w:sz="0" w:space="0" w:color="auto"/>
                        <w:left w:val="none" w:sz="0" w:space="0" w:color="auto"/>
                        <w:bottom w:val="none" w:sz="0" w:space="0" w:color="auto"/>
                        <w:right w:val="none" w:sz="0" w:space="0" w:color="auto"/>
                      </w:divBdr>
                    </w:div>
                  </w:divsChild>
                </w:div>
                <w:div w:id="343438600">
                  <w:marLeft w:val="0"/>
                  <w:marRight w:val="0"/>
                  <w:marTop w:val="0"/>
                  <w:marBottom w:val="0"/>
                  <w:divBdr>
                    <w:top w:val="none" w:sz="0" w:space="0" w:color="auto"/>
                    <w:left w:val="none" w:sz="0" w:space="0" w:color="auto"/>
                    <w:bottom w:val="none" w:sz="0" w:space="0" w:color="auto"/>
                    <w:right w:val="none" w:sz="0" w:space="0" w:color="auto"/>
                  </w:divBdr>
                  <w:divsChild>
                    <w:div w:id="1629162317">
                      <w:marLeft w:val="0"/>
                      <w:marRight w:val="0"/>
                      <w:marTop w:val="0"/>
                      <w:marBottom w:val="0"/>
                      <w:divBdr>
                        <w:top w:val="none" w:sz="0" w:space="0" w:color="auto"/>
                        <w:left w:val="none" w:sz="0" w:space="0" w:color="auto"/>
                        <w:bottom w:val="none" w:sz="0" w:space="0" w:color="auto"/>
                        <w:right w:val="none" w:sz="0" w:space="0" w:color="auto"/>
                      </w:divBdr>
                    </w:div>
                  </w:divsChild>
                </w:div>
                <w:div w:id="347028027">
                  <w:marLeft w:val="0"/>
                  <w:marRight w:val="0"/>
                  <w:marTop w:val="0"/>
                  <w:marBottom w:val="0"/>
                  <w:divBdr>
                    <w:top w:val="none" w:sz="0" w:space="0" w:color="auto"/>
                    <w:left w:val="none" w:sz="0" w:space="0" w:color="auto"/>
                    <w:bottom w:val="none" w:sz="0" w:space="0" w:color="auto"/>
                    <w:right w:val="none" w:sz="0" w:space="0" w:color="auto"/>
                  </w:divBdr>
                  <w:divsChild>
                    <w:div w:id="149105587">
                      <w:marLeft w:val="0"/>
                      <w:marRight w:val="0"/>
                      <w:marTop w:val="0"/>
                      <w:marBottom w:val="0"/>
                      <w:divBdr>
                        <w:top w:val="none" w:sz="0" w:space="0" w:color="auto"/>
                        <w:left w:val="none" w:sz="0" w:space="0" w:color="auto"/>
                        <w:bottom w:val="none" w:sz="0" w:space="0" w:color="auto"/>
                        <w:right w:val="none" w:sz="0" w:space="0" w:color="auto"/>
                      </w:divBdr>
                    </w:div>
                  </w:divsChild>
                </w:div>
                <w:div w:id="348220476">
                  <w:marLeft w:val="0"/>
                  <w:marRight w:val="0"/>
                  <w:marTop w:val="0"/>
                  <w:marBottom w:val="0"/>
                  <w:divBdr>
                    <w:top w:val="none" w:sz="0" w:space="0" w:color="auto"/>
                    <w:left w:val="none" w:sz="0" w:space="0" w:color="auto"/>
                    <w:bottom w:val="none" w:sz="0" w:space="0" w:color="auto"/>
                    <w:right w:val="none" w:sz="0" w:space="0" w:color="auto"/>
                  </w:divBdr>
                  <w:divsChild>
                    <w:div w:id="1027831547">
                      <w:marLeft w:val="0"/>
                      <w:marRight w:val="0"/>
                      <w:marTop w:val="0"/>
                      <w:marBottom w:val="0"/>
                      <w:divBdr>
                        <w:top w:val="none" w:sz="0" w:space="0" w:color="auto"/>
                        <w:left w:val="none" w:sz="0" w:space="0" w:color="auto"/>
                        <w:bottom w:val="none" w:sz="0" w:space="0" w:color="auto"/>
                        <w:right w:val="none" w:sz="0" w:space="0" w:color="auto"/>
                      </w:divBdr>
                    </w:div>
                  </w:divsChild>
                </w:div>
                <w:div w:id="362172364">
                  <w:marLeft w:val="0"/>
                  <w:marRight w:val="0"/>
                  <w:marTop w:val="0"/>
                  <w:marBottom w:val="0"/>
                  <w:divBdr>
                    <w:top w:val="none" w:sz="0" w:space="0" w:color="auto"/>
                    <w:left w:val="none" w:sz="0" w:space="0" w:color="auto"/>
                    <w:bottom w:val="none" w:sz="0" w:space="0" w:color="auto"/>
                    <w:right w:val="none" w:sz="0" w:space="0" w:color="auto"/>
                  </w:divBdr>
                  <w:divsChild>
                    <w:div w:id="181941155">
                      <w:marLeft w:val="0"/>
                      <w:marRight w:val="0"/>
                      <w:marTop w:val="0"/>
                      <w:marBottom w:val="0"/>
                      <w:divBdr>
                        <w:top w:val="none" w:sz="0" w:space="0" w:color="auto"/>
                        <w:left w:val="none" w:sz="0" w:space="0" w:color="auto"/>
                        <w:bottom w:val="none" w:sz="0" w:space="0" w:color="auto"/>
                        <w:right w:val="none" w:sz="0" w:space="0" w:color="auto"/>
                      </w:divBdr>
                    </w:div>
                  </w:divsChild>
                </w:div>
                <w:div w:id="364254084">
                  <w:marLeft w:val="0"/>
                  <w:marRight w:val="0"/>
                  <w:marTop w:val="0"/>
                  <w:marBottom w:val="0"/>
                  <w:divBdr>
                    <w:top w:val="none" w:sz="0" w:space="0" w:color="auto"/>
                    <w:left w:val="none" w:sz="0" w:space="0" w:color="auto"/>
                    <w:bottom w:val="none" w:sz="0" w:space="0" w:color="auto"/>
                    <w:right w:val="none" w:sz="0" w:space="0" w:color="auto"/>
                  </w:divBdr>
                  <w:divsChild>
                    <w:div w:id="793332011">
                      <w:marLeft w:val="0"/>
                      <w:marRight w:val="0"/>
                      <w:marTop w:val="0"/>
                      <w:marBottom w:val="0"/>
                      <w:divBdr>
                        <w:top w:val="none" w:sz="0" w:space="0" w:color="auto"/>
                        <w:left w:val="none" w:sz="0" w:space="0" w:color="auto"/>
                        <w:bottom w:val="none" w:sz="0" w:space="0" w:color="auto"/>
                        <w:right w:val="none" w:sz="0" w:space="0" w:color="auto"/>
                      </w:divBdr>
                    </w:div>
                  </w:divsChild>
                </w:div>
                <w:div w:id="369231284">
                  <w:marLeft w:val="0"/>
                  <w:marRight w:val="0"/>
                  <w:marTop w:val="0"/>
                  <w:marBottom w:val="0"/>
                  <w:divBdr>
                    <w:top w:val="none" w:sz="0" w:space="0" w:color="auto"/>
                    <w:left w:val="none" w:sz="0" w:space="0" w:color="auto"/>
                    <w:bottom w:val="none" w:sz="0" w:space="0" w:color="auto"/>
                    <w:right w:val="none" w:sz="0" w:space="0" w:color="auto"/>
                  </w:divBdr>
                  <w:divsChild>
                    <w:div w:id="1158617460">
                      <w:marLeft w:val="0"/>
                      <w:marRight w:val="0"/>
                      <w:marTop w:val="0"/>
                      <w:marBottom w:val="0"/>
                      <w:divBdr>
                        <w:top w:val="none" w:sz="0" w:space="0" w:color="auto"/>
                        <w:left w:val="none" w:sz="0" w:space="0" w:color="auto"/>
                        <w:bottom w:val="none" w:sz="0" w:space="0" w:color="auto"/>
                        <w:right w:val="none" w:sz="0" w:space="0" w:color="auto"/>
                      </w:divBdr>
                    </w:div>
                    <w:div w:id="1211454492">
                      <w:marLeft w:val="0"/>
                      <w:marRight w:val="0"/>
                      <w:marTop w:val="0"/>
                      <w:marBottom w:val="0"/>
                      <w:divBdr>
                        <w:top w:val="none" w:sz="0" w:space="0" w:color="auto"/>
                        <w:left w:val="none" w:sz="0" w:space="0" w:color="auto"/>
                        <w:bottom w:val="none" w:sz="0" w:space="0" w:color="auto"/>
                        <w:right w:val="none" w:sz="0" w:space="0" w:color="auto"/>
                      </w:divBdr>
                    </w:div>
                    <w:div w:id="1766263120">
                      <w:marLeft w:val="0"/>
                      <w:marRight w:val="0"/>
                      <w:marTop w:val="0"/>
                      <w:marBottom w:val="0"/>
                      <w:divBdr>
                        <w:top w:val="none" w:sz="0" w:space="0" w:color="auto"/>
                        <w:left w:val="none" w:sz="0" w:space="0" w:color="auto"/>
                        <w:bottom w:val="none" w:sz="0" w:space="0" w:color="auto"/>
                        <w:right w:val="none" w:sz="0" w:space="0" w:color="auto"/>
                      </w:divBdr>
                    </w:div>
                  </w:divsChild>
                </w:div>
                <w:div w:id="371929419">
                  <w:marLeft w:val="0"/>
                  <w:marRight w:val="0"/>
                  <w:marTop w:val="0"/>
                  <w:marBottom w:val="0"/>
                  <w:divBdr>
                    <w:top w:val="none" w:sz="0" w:space="0" w:color="auto"/>
                    <w:left w:val="none" w:sz="0" w:space="0" w:color="auto"/>
                    <w:bottom w:val="none" w:sz="0" w:space="0" w:color="auto"/>
                    <w:right w:val="none" w:sz="0" w:space="0" w:color="auto"/>
                  </w:divBdr>
                  <w:divsChild>
                    <w:div w:id="583953956">
                      <w:marLeft w:val="0"/>
                      <w:marRight w:val="0"/>
                      <w:marTop w:val="0"/>
                      <w:marBottom w:val="0"/>
                      <w:divBdr>
                        <w:top w:val="none" w:sz="0" w:space="0" w:color="auto"/>
                        <w:left w:val="none" w:sz="0" w:space="0" w:color="auto"/>
                        <w:bottom w:val="none" w:sz="0" w:space="0" w:color="auto"/>
                        <w:right w:val="none" w:sz="0" w:space="0" w:color="auto"/>
                      </w:divBdr>
                    </w:div>
                  </w:divsChild>
                </w:div>
                <w:div w:id="386731951">
                  <w:marLeft w:val="0"/>
                  <w:marRight w:val="0"/>
                  <w:marTop w:val="0"/>
                  <w:marBottom w:val="0"/>
                  <w:divBdr>
                    <w:top w:val="none" w:sz="0" w:space="0" w:color="auto"/>
                    <w:left w:val="none" w:sz="0" w:space="0" w:color="auto"/>
                    <w:bottom w:val="none" w:sz="0" w:space="0" w:color="auto"/>
                    <w:right w:val="none" w:sz="0" w:space="0" w:color="auto"/>
                  </w:divBdr>
                  <w:divsChild>
                    <w:div w:id="1259173790">
                      <w:marLeft w:val="0"/>
                      <w:marRight w:val="0"/>
                      <w:marTop w:val="0"/>
                      <w:marBottom w:val="0"/>
                      <w:divBdr>
                        <w:top w:val="none" w:sz="0" w:space="0" w:color="auto"/>
                        <w:left w:val="none" w:sz="0" w:space="0" w:color="auto"/>
                        <w:bottom w:val="none" w:sz="0" w:space="0" w:color="auto"/>
                        <w:right w:val="none" w:sz="0" w:space="0" w:color="auto"/>
                      </w:divBdr>
                    </w:div>
                  </w:divsChild>
                </w:div>
                <w:div w:id="390661107">
                  <w:marLeft w:val="0"/>
                  <w:marRight w:val="0"/>
                  <w:marTop w:val="0"/>
                  <w:marBottom w:val="0"/>
                  <w:divBdr>
                    <w:top w:val="none" w:sz="0" w:space="0" w:color="auto"/>
                    <w:left w:val="none" w:sz="0" w:space="0" w:color="auto"/>
                    <w:bottom w:val="none" w:sz="0" w:space="0" w:color="auto"/>
                    <w:right w:val="none" w:sz="0" w:space="0" w:color="auto"/>
                  </w:divBdr>
                  <w:divsChild>
                    <w:div w:id="1784113927">
                      <w:marLeft w:val="0"/>
                      <w:marRight w:val="0"/>
                      <w:marTop w:val="0"/>
                      <w:marBottom w:val="0"/>
                      <w:divBdr>
                        <w:top w:val="none" w:sz="0" w:space="0" w:color="auto"/>
                        <w:left w:val="none" w:sz="0" w:space="0" w:color="auto"/>
                        <w:bottom w:val="none" w:sz="0" w:space="0" w:color="auto"/>
                        <w:right w:val="none" w:sz="0" w:space="0" w:color="auto"/>
                      </w:divBdr>
                    </w:div>
                  </w:divsChild>
                </w:div>
                <w:div w:id="394864421">
                  <w:marLeft w:val="0"/>
                  <w:marRight w:val="0"/>
                  <w:marTop w:val="0"/>
                  <w:marBottom w:val="0"/>
                  <w:divBdr>
                    <w:top w:val="none" w:sz="0" w:space="0" w:color="auto"/>
                    <w:left w:val="none" w:sz="0" w:space="0" w:color="auto"/>
                    <w:bottom w:val="none" w:sz="0" w:space="0" w:color="auto"/>
                    <w:right w:val="none" w:sz="0" w:space="0" w:color="auto"/>
                  </w:divBdr>
                  <w:divsChild>
                    <w:div w:id="401297654">
                      <w:marLeft w:val="0"/>
                      <w:marRight w:val="0"/>
                      <w:marTop w:val="0"/>
                      <w:marBottom w:val="0"/>
                      <w:divBdr>
                        <w:top w:val="none" w:sz="0" w:space="0" w:color="auto"/>
                        <w:left w:val="none" w:sz="0" w:space="0" w:color="auto"/>
                        <w:bottom w:val="none" w:sz="0" w:space="0" w:color="auto"/>
                        <w:right w:val="none" w:sz="0" w:space="0" w:color="auto"/>
                      </w:divBdr>
                    </w:div>
                  </w:divsChild>
                </w:div>
                <w:div w:id="397244449">
                  <w:marLeft w:val="0"/>
                  <w:marRight w:val="0"/>
                  <w:marTop w:val="0"/>
                  <w:marBottom w:val="0"/>
                  <w:divBdr>
                    <w:top w:val="none" w:sz="0" w:space="0" w:color="auto"/>
                    <w:left w:val="none" w:sz="0" w:space="0" w:color="auto"/>
                    <w:bottom w:val="none" w:sz="0" w:space="0" w:color="auto"/>
                    <w:right w:val="none" w:sz="0" w:space="0" w:color="auto"/>
                  </w:divBdr>
                  <w:divsChild>
                    <w:div w:id="1088236070">
                      <w:marLeft w:val="0"/>
                      <w:marRight w:val="0"/>
                      <w:marTop w:val="0"/>
                      <w:marBottom w:val="0"/>
                      <w:divBdr>
                        <w:top w:val="none" w:sz="0" w:space="0" w:color="auto"/>
                        <w:left w:val="none" w:sz="0" w:space="0" w:color="auto"/>
                        <w:bottom w:val="none" w:sz="0" w:space="0" w:color="auto"/>
                        <w:right w:val="none" w:sz="0" w:space="0" w:color="auto"/>
                      </w:divBdr>
                    </w:div>
                  </w:divsChild>
                </w:div>
                <w:div w:id="404111219">
                  <w:marLeft w:val="0"/>
                  <w:marRight w:val="0"/>
                  <w:marTop w:val="0"/>
                  <w:marBottom w:val="0"/>
                  <w:divBdr>
                    <w:top w:val="none" w:sz="0" w:space="0" w:color="auto"/>
                    <w:left w:val="none" w:sz="0" w:space="0" w:color="auto"/>
                    <w:bottom w:val="none" w:sz="0" w:space="0" w:color="auto"/>
                    <w:right w:val="none" w:sz="0" w:space="0" w:color="auto"/>
                  </w:divBdr>
                  <w:divsChild>
                    <w:div w:id="1934824700">
                      <w:marLeft w:val="0"/>
                      <w:marRight w:val="0"/>
                      <w:marTop w:val="0"/>
                      <w:marBottom w:val="0"/>
                      <w:divBdr>
                        <w:top w:val="none" w:sz="0" w:space="0" w:color="auto"/>
                        <w:left w:val="none" w:sz="0" w:space="0" w:color="auto"/>
                        <w:bottom w:val="none" w:sz="0" w:space="0" w:color="auto"/>
                        <w:right w:val="none" w:sz="0" w:space="0" w:color="auto"/>
                      </w:divBdr>
                    </w:div>
                  </w:divsChild>
                </w:div>
                <w:div w:id="404651303">
                  <w:marLeft w:val="0"/>
                  <w:marRight w:val="0"/>
                  <w:marTop w:val="0"/>
                  <w:marBottom w:val="0"/>
                  <w:divBdr>
                    <w:top w:val="none" w:sz="0" w:space="0" w:color="auto"/>
                    <w:left w:val="none" w:sz="0" w:space="0" w:color="auto"/>
                    <w:bottom w:val="none" w:sz="0" w:space="0" w:color="auto"/>
                    <w:right w:val="none" w:sz="0" w:space="0" w:color="auto"/>
                  </w:divBdr>
                  <w:divsChild>
                    <w:div w:id="1461922860">
                      <w:marLeft w:val="0"/>
                      <w:marRight w:val="0"/>
                      <w:marTop w:val="0"/>
                      <w:marBottom w:val="0"/>
                      <w:divBdr>
                        <w:top w:val="none" w:sz="0" w:space="0" w:color="auto"/>
                        <w:left w:val="none" w:sz="0" w:space="0" w:color="auto"/>
                        <w:bottom w:val="none" w:sz="0" w:space="0" w:color="auto"/>
                        <w:right w:val="none" w:sz="0" w:space="0" w:color="auto"/>
                      </w:divBdr>
                    </w:div>
                  </w:divsChild>
                </w:div>
                <w:div w:id="405148541">
                  <w:marLeft w:val="0"/>
                  <w:marRight w:val="0"/>
                  <w:marTop w:val="0"/>
                  <w:marBottom w:val="0"/>
                  <w:divBdr>
                    <w:top w:val="none" w:sz="0" w:space="0" w:color="auto"/>
                    <w:left w:val="none" w:sz="0" w:space="0" w:color="auto"/>
                    <w:bottom w:val="none" w:sz="0" w:space="0" w:color="auto"/>
                    <w:right w:val="none" w:sz="0" w:space="0" w:color="auto"/>
                  </w:divBdr>
                  <w:divsChild>
                    <w:div w:id="935133318">
                      <w:marLeft w:val="0"/>
                      <w:marRight w:val="0"/>
                      <w:marTop w:val="0"/>
                      <w:marBottom w:val="0"/>
                      <w:divBdr>
                        <w:top w:val="none" w:sz="0" w:space="0" w:color="auto"/>
                        <w:left w:val="none" w:sz="0" w:space="0" w:color="auto"/>
                        <w:bottom w:val="none" w:sz="0" w:space="0" w:color="auto"/>
                        <w:right w:val="none" w:sz="0" w:space="0" w:color="auto"/>
                      </w:divBdr>
                    </w:div>
                  </w:divsChild>
                </w:div>
                <w:div w:id="407701609">
                  <w:marLeft w:val="0"/>
                  <w:marRight w:val="0"/>
                  <w:marTop w:val="0"/>
                  <w:marBottom w:val="0"/>
                  <w:divBdr>
                    <w:top w:val="none" w:sz="0" w:space="0" w:color="auto"/>
                    <w:left w:val="none" w:sz="0" w:space="0" w:color="auto"/>
                    <w:bottom w:val="none" w:sz="0" w:space="0" w:color="auto"/>
                    <w:right w:val="none" w:sz="0" w:space="0" w:color="auto"/>
                  </w:divBdr>
                  <w:divsChild>
                    <w:div w:id="37165682">
                      <w:marLeft w:val="0"/>
                      <w:marRight w:val="0"/>
                      <w:marTop w:val="0"/>
                      <w:marBottom w:val="0"/>
                      <w:divBdr>
                        <w:top w:val="none" w:sz="0" w:space="0" w:color="auto"/>
                        <w:left w:val="none" w:sz="0" w:space="0" w:color="auto"/>
                        <w:bottom w:val="none" w:sz="0" w:space="0" w:color="auto"/>
                        <w:right w:val="none" w:sz="0" w:space="0" w:color="auto"/>
                      </w:divBdr>
                    </w:div>
                  </w:divsChild>
                </w:div>
                <w:div w:id="413630390">
                  <w:marLeft w:val="0"/>
                  <w:marRight w:val="0"/>
                  <w:marTop w:val="0"/>
                  <w:marBottom w:val="0"/>
                  <w:divBdr>
                    <w:top w:val="none" w:sz="0" w:space="0" w:color="auto"/>
                    <w:left w:val="none" w:sz="0" w:space="0" w:color="auto"/>
                    <w:bottom w:val="none" w:sz="0" w:space="0" w:color="auto"/>
                    <w:right w:val="none" w:sz="0" w:space="0" w:color="auto"/>
                  </w:divBdr>
                  <w:divsChild>
                    <w:div w:id="751047522">
                      <w:marLeft w:val="0"/>
                      <w:marRight w:val="0"/>
                      <w:marTop w:val="0"/>
                      <w:marBottom w:val="0"/>
                      <w:divBdr>
                        <w:top w:val="none" w:sz="0" w:space="0" w:color="auto"/>
                        <w:left w:val="none" w:sz="0" w:space="0" w:color="auto"/>
                        <w:bottom w:val="none" w:sz="0" w:space="0" w:color="auto"/>
                        <w:right w:val="none" w:sz="0" w:space="0" w:color="auto"/>
                      </w:divBdr>
                    </w:div>
                  </w:divsChild>
                </w:div>
                <w:div w:id="432822589">
                  <w:marLeft w:val="0"/>
                  <w:marRight w:val="0"/>
                  <w:marTop w:val="0"/>
                  <w:marBottom w:val="0"/>
                  <w:divBdr>
                    <w:top w:val="none" w:sz="0" w:space="0" w:color="auto"/>
                    <w:left w:val="none" w:sz="0" w:space="0" w:color="auto"/>
                    <w:bottom w:val="none" w:sz="0" w:space="0" w:color="auto"/>
                    <w:right w:val="none" w:sz="0" w:space="0" w:color="auto"/>
                  </w:divBdr>
                  <w:divsChild>
                    <w:div w:id="293676509">
                      <w:marLeft w:val="0"/>
                      <w:marRight w:val="0"/>
                      <w:marTop w:val="0"/>
                      <w:marBottom w:val="0"/>
                      <w:divBdr>
                        <w:top w:val="none" w:sz="0" w:space="0" w:color="auto"/>
                        <w:left w:val="none" w:sz="0" w:space="0" w:color="auto"/>
                        <w:bottom w:val="none" w:sz="0" w:space="0" w:color="auto"/>
                        <w:right w:val="none" w:sz="0" w:space="0" w:color="auto"/>
                      </w:divBdr>
                    </w:div>
                  </w:divsChild>
                </w:div>
                <w:div w:id="451483378">
                  <w:marLeft w:val="0"/>
                  <w:marRight w:val="0"/>
                  <w:marTop w:val="0"/>
                  <w:marBottom w:val="0"/>
                  <w:divBdr>
                    <w:top w:val="none" w:sz="0" w:space="0" w:color="auto"/>
                    <w:left w:val="none" w:sz="0" w:space="0" w:color="auto"/>
                    <w:bottom w:val="none" w:sz="0" w:space="0" w:color="auto"/>
                    <w:right w:val="none" w:sz="0" w:space="0" w:color="auto"/>
                  </w:divBdr>
                  <w:divsChild>
                    <w:div w:id="573123211">
                      <w:marLeft w:val="0"/>
                      <w:marRight w:val="0"/>
                      <w:marTop w:val="0"/>
                      <w:marBottom w:val="0"/>
                      <w:divBdr>
                        <w:top w:val="none" w:sz="0" w:space="0" w:color="auto"/>
                        <w:left w:val="none" w:sz="0" w:space="0" w:color="auto"/>
                        <w:bottom w:val="none" w:sz="0" w:space="0" w:color="auto"/>
                        <w:right w:val="none" w:sz="0" w:space="0" w:color="auto"/>
                      </w:divBdr>
                    </w:div>
                  </w:divsChild>
                </w:div>
                <w:div w:id="479690592">
                  <w:marLeft w:val="0"/>
                  <w:marRight w:val="0"/>
                  <w:marTop w:val="0"/>
                  <w:marBottom w:val="0"/>
                  <w:divBdr>
                    <w:top w:val="none" w:sz="0" w:space="0" w:color="auto"/>
                    <w:left w:val="none" w:sz="0" w:space="0" w:color="auto"/>
                    <w:bottom w:val="none" w:sz="0" w:space="0" w:color="auto"/>
                    <w:right w:val="none" w:sz="0" w:space="0" w:color="auto"/>
                  </w:divBdr>
                  <w:divsChild>
                    <w:div w:id="581253542">
                      <w:marLeft w:val="0"/>
                      <w:marRight w:val="0"/>
                      <w:marTop w:val="0"/>
                      <w:marBottom w:val="0"/>
                      <w:divBdr>
                        <w:top w:val="none" w:sz="0" w:space="0" w:color="auto"/>
                        <w:left w:val="none" w:sz="0" w:space="0" w:color="auto"/>
                        <w:bottom w:val="none" w:sz="0" w:space="0" w:color="auto"/>
                        <w:right w:val="none" w:sz="0" w:space="0" w:color="auto"/>
                      </w:divBdr>
                    </w:div>
                  </w:divsChild>
                </w:div>
                <w:div w:id="480736942">
                  <w:marLeft w:val="0"/>
                  <w:marRight w:val="0"/>
                  <w:marTop w:val="0"/>
                  <w:marBottom w:val="0"/>
                  <w:divBdr>
                    <w:top w:val="none" w:sz="0" w:space="0" w:color="auto"/>
                    <w:left w:val="none" w:sz="0" w:space="0" w:color="auto"/>
                    <w:bottom w:val="none" w:sz="0" w:space="0" w:color="auto"/>
                    <w:right w:val="none" w:sz="0" w:space="0" w:color="auto"/>
                  </w:divBdr>
                  <w:divsChild>
                    <w:div w:id="1906067455">
                      <w:marLeft w:val="0"/>
                      <w:marRight w:val="0"/>
                      <w:marTop w:val="0"/>
                      <w:marBottom w:val="0"/>
                      <w:divBdr>
                        <w:top w:val="none" w:sz="0" w:space="0" w:color="auto"/>
                        <w:left w:val="none" w:sz="0" w:space="0" w:color="auto"/>
                        <w:bottom w:val="none" w:sz="0" w:space="0" w:color="auto"/>
                        <w:right w:val="none" w:sz="0" w:space="0" w:color="auto"/>
                      </w:divBdr>
                    </w:div>
                  </w:divsChild>
                </w:div>
                <w:div w:id="489100739">
                  <w:marLeft w:val="0"/>
                  <w:marRight w:val="0"/>
                  <w:marTop w:val="0"/>
                  <w:marBottom w:val="0"/>
                  <w:divBdr>
                    <w:top w:val="none" w:sz="0" w:space="0" w:color="auto"/>
                    <w:left w:val="none" w:sz="0" w:space="0" w:color="auto"/>
                    <w:bottom w:val="none" w:sz="0" w:space="0" w:color="auto"/>
                    <w:right w:val="none" w:sz="0" w:space="0" w:color="auto"/>
                  </w:divBdr>
                  <w:divsChild>
                    <w:div w:id="473253737">
                      <w:marLeft w:val="0"/>
                      <w:marRight w:val="0"/>
                      <w:marTop w:val="0"/>
                      <w:marBottom w:val="0"/>
                      <w:divBdr>
                        <w:top w:val="none" w:sz="0" w:space="0" w:color="auto"/>
                        <w:left w:val="none" w:sz="0" w:space="0" w:color="auto"/>
                        <w:bottom w:val="none" w:sz="0" w:space="0" w:color="auto"/>
                        <w:right w:val="none" w:sz="0" w:space="0" w:color="auto"/>
                      </w:divBdr>
                    </w:div>
                  </w:divsChild>
                </w:div>
                <w:div w:id="489175887">
                  <w:marLeft w:val="0"/>
                  <w:marRight w:val="0"/>
                  <w:marTop w:val="0"/>
                  <w:marBottom w:val="0"/>
                  <w:divBdr>
                    <w:top w:val="none" w:sz="0" w:space="0" w:color="auto"/>
                    <w:left w:val="none" w:sz="0" w:space="0" w:color="auto"/>
                    <w:bottom w:val="none" w:sz="0" w:space="0" w:color="auto"/>
                    <w:right w:val="none" w:sz="0" w:space="0" w:color="auto"/>
                  </w:divBdr>
                  <w:divsChild>
                    <w:div w:id="21782946">
                      <w:marLeft w:val="0"/>
                      <w:marRight w:val="0"/>
                      <w:marTop w:val="0"/>
                      <w:marBottom w:val="0"/>
                      <w:divBdr>
                        <w:top w:val="none" w:sz="0" w:space="0" w:color="auto"/>
                        <w:left w:val="none" w:sz="0" w:space="0" w:color="auto"/>
                        <w:bottom w:val="none" w:sz="0" w:space="0" w:color="auto"/>
                        <w:right w:val="none" w:sz="0" w:space="0" w:color="auto"/>
                      </w:divBdr>
                    </w:div>
                  </w:divsChild>
                </w:div>
                <w:div w:id="501117712">
                  <w:marLeft w:val="0"/>
                  <w:marRight w:val="0"/>
                  <w:marTop w:val="0"/>
                  <w:marBottom w:val="0"/>
                  <w:divBdr>
                    <w:top w:val="none" w:sz="0" w:space="0" w:color="auto"/>
                    <w:left w:val="none" w:sz="0" w:space="0" w:color="auto"/>
                    <w:bottom w:val="none" w:sz="0" w:space="0" w:color="auto"/>
                    <w:right w:val="none" w:sz="0" w:space="0" w:color="auto"/>
                  </w:divBdr>
                  <w:divsChild>
                    <w:div w:id="447428546">
                      <w:marLeft w:val="0"/>
                      <w:marRight w:val="0"/>
                      <w:marTop w:val="0"/>
                      <w:marBottom w:val="0"/>
                      <w:divBdr>
                        <w:top w:val="none" w:sz="0" w:space="0" w:color="auto"/>
                        <w:left w:val="none" w:sz="0" w:space="0" w:color="auto"/>
                        <w:bottom w:val="none" w:sz="0" w:space="0" w:color="auto"/>
                        <w:right w:val="none" w:sz="0" w:space="0" w:color="auto"/>
                      </w:divBdr>
                    </w:div>
                  </w:divsChild>
                </w:div>
                <w:div w:id="514074041">
                  <w:marLeft w:val="0"/>
                  <w:marRight w:val="0"/>
                  <w:marTop w:val="0"/>
                  <w:marBottom w:val="0"/>
                  <w:divBdr>
                    <w:top w:val="none" w:sz="0" w:space="0" w:color="auto"/>
                    <w:left w:val="none" w:sz="0" w:space="0" w:color="auto"/>
                    <w:bottom w:val="none" w:sz="0" w:space="0" w:color="auto"/>
                    <w:right w:val="none" w:sz="0" w:space="0" w:color="auto"/>
                  </w:divBdr>
                  <w:divsChild>
                    <w:div w:id="1330602001">
                      <w:marLeft w:val="0"/>
                      <w:marRight w:val="0"/>
                      <w:marTop w:val="0"/>
                      <w:marBottom w:val="0"/>
                      <w:divBdr>
                        <w:top w:val="none" w:sz="0" w:space="0" w:color="auto"/>
                        <w:left w:val="none" w:sz="0" w:space="0" w:color="auto"/>
                        <w:bottom w:val="none" w:sz="0" w:space="0" w:color="auto"/>
                        <w:right w:val="none" w:sz="0" w:space="0" w:color="auto"/>
                      </w:divBdr>
                    </w:div>
                  </w:divsChild>
                </w:div>
                <w:div w:id="516962163">
                  <w:marLeft w:val="0"/>
                  <w:marRight w:val="0"/>
                  <w:marTop w:val="0"/>
                  <w:marBottom w:val="0"/>
                  <w:divBdr>
                    <w:top w:val="none" w:sz="0" w:space="0" w:color="auto"/>
                    <w:left w:val="none" w:sz="0" w:space="0" w:color="auto"/>
                    <w:bottom w:val="none" w:sz="0" w:space="0" w:color="auto"/>
                    <w:right w:val="none" w:sz="0" w:space="0" w:color="auto"/>
                  </w:divBdr>
                  <w:divsChild>
                    <w:div w:id="1590117848">
                      <w:marLeft w:val="0"/>
                      <w:marRight w:val="0"/>
                      <w:marTop w:val="0"/>
                      <w:marBottom w:val="0"/>
                      <w:divBdr>
                        <w:top w:val="none" w:sz="0" w:space="0" w:color="auto"/>
                        <w:left w:val="none" w:sz="0" w:space="0" w:color="auto"/>
                        <w:bottom w:val="none" w:sz="0" w:space="0" w:color="auto"/>
                        <w:right w:val="none" w:sz="0" w:space="0" w:color="auto"/>
                      </w:divBdr>
                    </w:div>
                  </w:divsChild>
                </w:div>
                <w:div w:id="519007695">
                  <w:marLeft w:val="0"/>
                  <w:marRight w:val="0"/>
                  <w:marTop w:val="0"/>
                  <w:marBottom w:val="0"/>
                  <w:divBdr>
                    <w:top w:val="none" w:sz="0" w:space="0" w:color="auto"/>
                    <w:left w:val="none" w:sz="0" w:space="0" w:color="auto"/>
                    <w:bottom w:val="none" w:sz="0" w:space="0" w:color="auto"/>
                    <w:right w:val="none" w:sz="0" w:space="0" w:color="auto"/>
                  </w:divBdr>
                  <w:divsChild>
                    <w:div w:id="1679381727">
                      <w:marLeft w:val="0"/>
                      <w:marRight w:val="0"/>
                      <w:marTop w:val="0"/>
                      <w:marBottom w:val="0"/>
                      <w:divBdr>
                        <w:top w:val="none" w:sz="0" w:space="0" w:color="auto"/>
                        <w:left w:val="none" w:sz="0" w:space="0" w:color="auto"/>
                        <w:bottom w:val="none" w:sz="0" w:space="0" w:color="auto"/>
                        <w:right w:val="none" w:sz="0" w:space="0" w:color="auto"/>
                      </w:divBdr>
                    </w:div>
                  </w:divsChild>
                </w:div>
                <w:div w:id="524176736">
                  <w:marLeft w:val="0"/>
                  <w:marRight w:val="0"/>
                  <w:marTop w:val="0"/>
                  <w:marBottom w:val="0"/>
                  <w:divBdr>
                    <w:top w:val="none" w:sz="0" w:space="0" w:color="auto"/>
                    <w:left w:val="none" w:sz="0" w:space="0" w:color="auto"/>
                    <w:bottom w:val="none" w:sz="0" w:space="0" w:color="auto"/>
                    <w:right w:val="none" w:sz="0" w:space="0" w:color="auto"/>
                  </w:divBdr>
                  <w:divsChild>
                    <w:div w:id="1819030849">
                      <w:marLeft w:val="0"/>
                      <w:marRight w:val="0"/>
                      <w:marTop w:val="0"/>
                      <w:marBottom w:val="0"/>
                      <w:divBdr>
                        <w:top w:val="none" w:sz="0" w:space="0" w:color="auto"/>
                        <w:left w:val="none" w:sz="0" w:space="0" w:color="auto"/>
                        <w:bottom w:val="none" w:sz="0" w:space="0" w:color="auto"/>
                        <w:right w:val="none" w:sz="0" w:space="0" w:color="auto"/>
                      </w:divBdr>
                    </w:div>
                  </w:divsChild>
                </w:div>
                <w:div w:id="524560787">
                  <w:marLeft w:val="0"/>
                  <w:marRight w:val="0"/>
                  <w:marTop w:val="0"/>
                  <w:marBottom w:val="0"/>
                  <w:divBdr>
                    <w:top w:val="none" w:sz="0" w:space="0" w:color="auto"/>
                    <w:left w:val="none" w:sz="0" w:space="0" w:color="auto"/>
                    <w:bottom w:val="none" w:sz="0" w:space="0" w:color="auto"/>
                    <w:right w:val="none" w:sz="0" w:space="0" w:color="auto"/>
                  </w:divBdr>
                  <w:divsChild>
                    <w:div w:id="1664047331">
                      <w:marLeft w:val="0"/>
                      <w:marRight w:val="0"/>
                      <w:marTop w:val="0"/>
                      <w:marBottom w:val="0"/>
                      <w:divBdr>
                        <w:top w:val="none" w:sz="0" w:space="0" w:color="auto"/>
                        <w:left w:val="none" w:sz="0" w:space="0" w:color="auto"/>
                        <w:bottom w:val="none" w:sz="0" w:space="0" w:color="auto"/>
                        <w:right w:val="none" w:sz="0" w:space="0" w:color="auto"/>
                      </w:divBdr>
                    </w:div>
                  </w:divsChild>
                </w:div>
                <w:div w:id="539785697">
                  <w:marLeft w:val="0"/>
                  <w:marRight w:val="0"/>
                  <w:marTop w:val="0"/>
                  <w:marBottom w:val="0"/>
                  <w:divBdr>
                    <w:top w:val="none" w:sz="0" w:space="0" w:color="auto"/>
                    <w:left w:val="none" w:sz="0" w:space="0" w:color="auto"/>
                    <w:bottom w:val="none" w:sz="0" w:space="0" w:color="auto"/>
                    <w:right w:val="none" w:sz="0" w:space="0" w:color="auto"/>
                  </w:divBdr>
                  <w:divsChild>
                    <w:div w:id="1790278705">
                      <w:marLeft w:val="0"/>
                      <w:marRight w:val="0"/>
                      <w:marTop w:val="0"/>
                      <w:marBottom w:val="0"/>
                      <w:divBdr>
                        <w:top w:val="none" w:sz="0" w:space="0" w:color="auto"/>
                        <w:left w:val="none" w:sz="0" w:space="0" w:color="auto"/>
                        <w:bottom w:val="none" w:sz="0" w:space="0" w:color="auto"/>
                        <w:right w:val="none" w:sz="0" w:space="0" w:color="auto"/>
                      </w:divBdr>
                    </w:div>
                  </w:divsChild>
                </w:div>
                <w:div w:id="540558166">
                  <w:marLeft w:val="0"/>
                  <w:marRight w:val="0"/>
                  <w:marTop w:val="0"/>
                  <w:marBottom w:val="0"/>
                  <w:divBdr>
                    <w:top w:val="none" w:sz="0" w:space="0" w:color="auto"/>
                    <w:left w:val="none" w:sz="0" w:space="0" w:color="auto"/>
                    <w:bottom w:val="none" w:sz="0" w:space="0" w:color="auto"/>
                    <w:right w:val="none" w:sz="0" w:space="0" w:color="auto"/>
                  </w:divBdr>
                  <w:divsChild>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544567239">
                  <w:marLeft w:val="0"/>
                  <w:marRight w:val="0"/>
                  <w:marTop w:val="0"/>
                  <w:marBottom w:val="0"/>
                  <w:divBdr>
                    <w:top w:val="none" w:sz="0" w:space="0" w:color="auto"/>
                    <w:left w:val="none" w:sz="0" w:space="0" w:color="auto"/>
                    <w:bottom w:val="none" w:sz="0" w:space="0" w:color="auto"/>
                    <w:right w:val="none" w:sz="0" w:space="0" w:color="auto"/>
                  </w:divBdr>
                  <w:divsChild>
                    <w:div w:id="2045710111">
                      <w:marLeft w:val="0"/>
                      <w:marRight w:val="0"/>
                      <w:marTop w:val="0"/>
                      <w:marBottom w:val="0"/>
                      <w:divBdr>
                        <w:top w:val="none" w:sz="0" w:space="0" w:color="auto"/>
                        <w:left w:val="none" w:sz="0" w:space="0" w:color="auto"/>
                        <w:bottom w:val="none" w:sz="0" w:space="0" w:color="auto"/>
                        <w:right w:val="none" w:sz="0" w:space="0" w:color="auto"/>
                      </w:divBdr>
                    </w:div>
                  </w:divsChild>
                </w:div>
                <w:div w:id="547303584">
                  <w:marLeft w:val="0"/>
                  <w:marRight w:val="0"/>
                  <w:marTop w:val="0"/>
                  <w:marBottom w:val="0"/>
                  <w:divBdr>
                    <w:top w:val="none" w:sz="0" w:space="0" w:color="auto"/>
                    <w:left w:val="none" w:sz="0" w:space="0" w:color="auto"/>
                    <w:bottom w:val="none" w:sz="0" w:space="0" w:color="auto"/>
                    <w:right w:val="none" w:sz="0" w:space="0" w:color="auto"/>
                  </w:divBdr>
                  <w:divsChild>
                    <w:div w:id="1856629">
                      <w:marLeft w:val="0"/>
                      <w:marRight w:val="0"/>
                      <w:marTop w:val="0"/>
                      <w:marBottom w:val="0"/>
                      <w:divBdr>
                        <w:top w:val="none" w:sz="0" w:space="0" w:color="auto"/>
                        <w:left w:val="none" w:sz="0" w:space="0" w:color="auto"/>
                        <w:bottom w:val="none" w:sz="0" w:space="0" w:color="auto"/>
                        <w:right w:val="none" w:sz="0" w:space="0" w:color="auto"/>
                      </w:divBdr>
                    </w:div>
                  </w:divsChild>
                </w:div>
                <w:div w:id="551885247">
                  <w:marLeft w:val="0"/>
                  <w:marRight w:val="0"/>
                  <w:marTop w:val="0"/>
                  <w:marBottom w:val="0"/>
                  <w:divBdr>
                    <w:top w:val="none" w:sz="0" w:space="0" w:color="auto"/>
                    <w:left w:val="none" w:sz="0" w:space="0" w:color="auto"/>
                    <w:bottom w:val="none" w:sz="0" w:space="0" w:color="auto"/>
                    <w:right w:val="none" w:sz="0" w:space="0" w:color="auto"/>
                  </w:divBdr>
                  <w:divsChild>
                    <w:div w:id="1098864440">
                      <w:marLeft w:val="0"/>
                      <w:marRight w:val="0"/>
                      <w:marTop w:val="0"/>
                      <w:marBottom w:val="0"/>
                      <w:divBdr>
                        <w:top w:val="none" w:sz="0" w:space="0" w:color="auto"/>
                        <w:left w:val="none" w:sz="0" w:space="0" w:color="auto"/>
                        <w:bottom w:val="none" w:sz="0" w:space="0" w:color="auto"/>
                        <w:right w:val="none" w:sz="0" w:space="0" w:color="auto"/>
                      </w:divBdr>
                    </w:div>
                  </w:divsChild>
                </w:div>
                <w:div w:id="559678235">
                  <w:marLeft w:val="0"/>
                  <w:marRight w:val="0"/>
                  <w:marTop w:val="0"/>
                  <w:marBottom w:val="0"/>
                  <w:divBdr>
                    <w:top w:val="none" w:sz="0" w:space="0" w:color="auto"/>
                    <w:left w:val="none" w:sz="0" w:space="0" w:color="auto"/>
                    <w:bottom w:val="none" w:sz="0" w:space="0" w:color="auto"/>
                    <w:right w:val="none" w:sz="0" w:space="0" w:color="auto"/>
                  </w:divBdr>
                  <w:divsChild>
                    <w:div w:id="1825200512">
                      <w:marLeft w:val="0"/>
                      <w:marRight w:val="0"/>
                      <w:marTop w:val="0"/>
                      <w:marBottom w:val="0"/>
                      <w:divBdr>
                        <w:top w:val="none" w:sz="0" w:space="0" w:color="auto"/>
                        <w:left w:val="none" w:sz="0" w:space="0" w:color="auto"/>
                        <w:bottom w:val="none" w:sz="0" w:space="0" w:color="auto"/>
                        <w:right w:val="none" w:sz="0" w:space="0" w:color="auto"/>
                      </w:divBdr>
                    </w:div>
                  </w:divsChild>
                </w:div>
                <w:div w:id="577403144">
                  <w:marLeft w:val="0"/>
                  <w:marRight w:val="0"/>
                  <w:marTop w:val="0"/>
                  <w:marBottom w:val="0"/>
                  <w:divBdr>
                    <w:top w:val="none" w:sz="0" w:space="0" w:color="auto"/>
                    <w:left w:val="none" w:sz="0" w:space="0" w:color="auto"/>
                    <w:bottom w:val="none" w:sz="0" w:space="0" w:color="auto"/>
                    <w:right w:val="none" w:sz="0" w:space="0" w:color="auto"/>
                  </w:divBdr>
                  <w:divsChild>
                    <w:div w:id="1376661735">
                      <w:marLeft w:val="0"/>
                      <w:marRight w:val="0"/>
                      <w:marTop w:val="0"/>
                      <w:marBottom w:val="0"/>
                      <w:divBdr>
                        <w:top w:val="none" w:sz="0" w:space="0" w:color="auto"/>
                        <w:left w:val="none" w:sz="0" w:space="0" w:color="auto"/>
                        <w:bottom w:val="none" w:sz="0" w:space="0" w:color="auto"/>
                        <w:right w:val="none" w:sz="0" w:space="0" w:color="auto"/>
                      </w:divBdr>
                    </w:div>
                  </w:divsChild>
                </w:div>
                <w:div w:id="577859494">
                  <w:marLeft w:val="0"/>
                  <w:marRight w:val="0"/>
                  <w:marTop w:val="0"/>
                  <w:marBottom w:val="0"/>
                  <w:divBdr>
                    <w:top w:val="none" w:sz="0" w:space="0" w:color="auto"/>
                    <w:left w:val="none" w:sz="0" w:space="0" w:color="auto"/>
                    <w:bottom w:val="none" w:sz="0" w:space="0" w:color="auto"/>
                    <w:right w:val="none" w:sz="0" w:space="0" w:color="auto"/>
                  </w:divBdr>
                  <w:divsChild>
                    <w:div w:id="1412655589">
                      <w:marLeft w:val="0"/>
                      <w:marRight w:val="0"/>
                      <w:marTop w:val="0"/>
                      <w:marBottom w:val="0"/>
                      <w:divBdr>
                        <w:top w:val="none" w:sz="0" w:space="0" w:color="auto"/>
                        <w:left w:val="none" w:sz="0" w:space="0" w:color="auto"/>
                        <w:bottom w:val="none" w:sz="0" w:space="0" w:color="auto"/>
                        <w:right w:val="none" w:sz="0" w:space="0" w:color="auto"/>
                      </w:divBdr>
                    </w:div>
                  </w:divsChild>
                </w:div>
                <w:div w:id="582102096">
                  <w:marLeft w:val="0"/>
                  <w:marRight w:val="0"/>
                  <w:marTop w:val="0"/>
                  <w:marBottom w:val="0"/>
                  <w:divBdr>
                    <w:top w:val="none" w:sz="0" w:space="0" w:color="auto"/>
                    <w:left w:val="none" w:sz="0" w:space="0" w:color="auto"/>
                    <w:bottom w:val="none" w:sz="0" w:space="0" w:color="auto"/>
                    <w:right w:val="none" w:sz="0" w:space="0" w:color="auto"/>
                  </w:divBdr>
                  <w:divsChild>
                    <w:div w:id="1360932217">
                      <w:marLeft w:val="0"/>
                      <w:marRight w:val="0"/>
                      <w:marTop w:val="0"/>
                      <w:marBottom w:val="0"/>
                      <w:divBdr>
                        <w:top w:val="none" w:sz="0" w:space="0" w:color="auto"/>
                        <w:left w:val="none" w:sz="0" w:space="0" w:color="auto"/>
                        <w:bottom w:val="none" w:sz="0" w:space="0" w:color="auto"/>
                        <w:right w:val="none" w:sz="0" w:space="0" w:color="auto"/>
                      </w:divBdr>
                    </w:div>
                  </w:divsChild>
                </w:div>
                <w:div w:id="583077478">
                  <w:marLeft w:val="0"/>
                  <w:marRight w:val="0"/>
                  <w:marTop w:val="0"/>
                  <w:marBottom w:val="0"/>
                  <w:divBdr>
                    <w:top w:val="none" w:sz="0" w:space="0" w:color="auto"/>
                    <w:left w:val="none" w:sz="0" w:space="0" w:color="auto"/>
                    <w:bottom w:val="none" w:sz="0" w:space="0" w:color="auto"/>
                    <w:right w:val="none" w:sz="0" w:space="0" w:color="auto"/>
                  </w:divBdr>
                  <w:divsChild>
                    <w:div w:id="228619223">
                      <w:marLeft w:val="0"/>
                      <w:marRight w:val="0"/>
                      <w:marTop w:val="0"/>
                      <w:marBottom w:val="0"/>
                      <w:divBdr>
                        <w:top w:val="none" w:sz="0" w:space="0" w:color="auto"/>
                        <w:left w:val="none" w:sz="0" w:space="0" w:color="auto"/>
                        <w:bottom w:val="none" w:sz="0" w:space="0" w:color="auto"/>
                        <w:right w:val="none" w:sz="0" w:space="0" w:color="auto"/>
                      </w:divBdr>
                    </w:div>
                  </w:divsChild>
                </w:div>
                <w:div w:id="588346256">
                  <w:marLeft w:val="0"/>
                  <w:marRight w:val="0"/>
                  <w:marTop w:val="0"/>
                  <w:marBottom w:val="0"/>
                  <w:divBdr>
                    <w:top w:val="none" w:sz="0" w:space="0" w:color="auto"/>
                    <w:left w:val="none" w:sz="0" w:space="0" w:color="auto"/>
                    <w:bottom w:val="none" w:sz="0" w:space="0" w:color="auto"/>
                    <w:right w:val="none" w:sz="0" w:space="0" w:color="auto"/>
                  </w:divBdr>
                  <w:divsChild>
                    <w:div w:id="891845199">
                      <w:marLeft w:val="0"/>
                      <w:marRight w:val="0"/>
                      <w:marTop w:val="0"/>
                      <w:marBottom w:val="0"/>
                      <w:divBdr>
                        <w:top w:val="none" w:sz="0" w:space="0" w:color="auto"/>
                        <w:left w:val="none" w:sz="0" w:space="0" w:color="auto"/>
                        <w:bottom w:val="none" w:sz="0" w:space="0" w:color="auto"/>
                        <w:right w:val="none" w:sz="0" w:space="0" w:color="auto"/>
                      </w:divBdr>
                    </w:div>
                    <w:div w:id="1342656662">
                      <w:marLeft w:val="0"/>
                      <w:marRight w:val="0"/>
                      <w:marTop w:val="0"/>
                      <w:marBottom w:val="0"/>
                      <w:divBdr>
                        <w:top w:val="none" w:sz="0" w:space="0" w:color="auto"/>
                        <w:left w:val="none" w:sz="0" w:space="0" w:color="auto"/>
                        <w:bottom w:val="none" w:sz="0" w:space="0" w:color="auto"/>
                        <w:right w:val="none" w:sz="0" w:space="0" w:color="auto"/>
                      </w:divBdr>
                    </w:div>
                    <w:div w:id="1783956133">
                      <w:marLeft w:val="0"/>
                      <w:marRight w:val="0"/>
                      <w:marTop w:val="0"/>
                      <w:marBottom w:val="0"/>
                      <w:divBdr>
                        <w:top w:val="none" w:sz="0" w:space="0" w:color="auto"/>
                        <w:left w:val="none" w:sz="0" w:space="0" w:color="auto"/>
                        <w:bottom w:val="none" w:sz="0" w:space="0" w:color="auto"/>
                        <w:right w:val="none" w:sz="0" w:space="0" w:color="auto"/>
                      </w:divBdr>
                    </w:div>
                    <w:div w:id="2023318574">
                      <w:marLeft w:val="0"/>
                      <w:marRight w:val="0"/>
                      <w:marTop w:val="0"/>
                      <w:marBottom w:val="0"/>
                      <w:divBdr>
                        <w:top w:val="none" w:sz="0" w:space="0" w:color="auto"/>
                        <w:left w:val="none" w:sz="0" w:space="0" w:color="auto"/>
                        <w:bottom w:val="none" w:sz="0" w:space="0" w:color="auto"/>
                        <w:right w:val="none" w:sz="0" w:space="0" w:color="auto"/>
                      </w:divBdr>
                    </w:div>
                    <w:div w:id="2064405311">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543981883">
                      <w:marLeft w:val="0"/>
                      <w:marRight w:val="0"/>
                      <w:marTop w:val="0"/>
                      <w:marBottom w:val="0"/>
                      <w:divBdr>
                        <w:top w:val="none" w:sz="0" w:space="0" w:color="auto"/>
                        <w:left w:val="none" w:sz="0" w:space="0" w:color="auto"/>
                        <w:bottom w:val="none" w:sz="0" w:space="0" w:color="auto"/>
                        <w:right w:val="none" w:sz="0" w:space="0" w:color="auto"/>
                      </w:divBdr>
                    </w:div>
                  </w:divsChild>
                </w:div>
                <w:div w:id="593124751">
                  <w:marLeft w:val="0"/>
                  <w:marRight w:val="0"/>
                  <w:marTop w:val="0"/>
                  <w:marBottom w:val="0"/>
                  <w:divBdr>
                    <w:top w:val="none" w:sz="0" w:space="0" w:color="auto"/>
                    <w:left w:val="none" w:sz="0" w:space="0" w:color="auto"/>
                    <w:bottom w:val="none" w:sz="0" w:space="0" w:color="auto"/>
                    <w:right w:val="none" w:sz="0" w:space="0" w:color="auto"/>
                  </w:divBdr>
                  <w:divsChild>
                    <w:div w:id="1461000778">
                      <w:marLeft w:val="0"/>
                      <w:marRight w:val="0"/>
                      <w:marTop w:val="0"/>
                      <w:marBottom w:val="0"/>
                      <w:divBdr>
                        <w:top w:val="none" w:sz="0" w:space="0" w:color="auto"/>
                        <w:left w:val="none" w:sz="0" w:space="0" w:color="auto"/>
                        <w:bottom w:val="none" w:sz="0" w:space="0" w:color="auto"/>
                        <w:right w:val="none" w:sz="0" w:space="0" w:color="auto"/>
                      </w:divBdr>
                    </w:div>
                  </w:divsChild>
                </w:div>
                <w:div w:id="595669478">
                  <w:marLeft w:val="0"/>
                  <w:marRight w:val="0"/>
                  <w:marTop w:val="0"/>
                  <w:marBottom w:val="0"/>
                  <w:divBdr>
                    <w:top w:val="none" w:sz="0" w:space="0" w:color="auto"/>
                    <w:left w:val="none" w:sz="0" w:space="0" w:color="auto"/>
                    <w:bottom w:val="none" w:sz="0" w:space="0" w:color="auto"/>
                    <w:right w:val="none" w:sz="0" w:space="0" w:color="auto"/>
                  </w:divBdr>
                  <w:divsChild>
                    <w:div w:id="917712603">
                      <w:marLeft w:val="0"/>
                      <w:marRight w:val="0"/>
                      <w:marTop w:val="0"/>
                      <w:marBottom w:val="0"/>
                      <w:divBdr>
                        <w:top w:val="none" w:sz="0" w:space="0" w:color="auto"/>
                        <w:left w:val="none" w:sz="0" w:space="0" w:color="auto"/>
                        <w:bottom w:val="none" w:sz="0" w:space="0" w:color="auto"/>
                        <w:right w:val="none" w:sz="0" w:space="0" w:color="auto"/>
                      </w:divBdr>
                    </w:div>
                  </w:divsChild>
                </w:div>
                <w:div w:id="598952312">
                  <w:marLeft w:val="0"/>
                  <w:marRight w:val="0"/>
                  <w:marTop w:val="0"/>
                  <w:marBottom w:val="0"/>
                  <w:divBdr>
                    <w:top w:val="none" w:sz="0" w:space="0" w:color="auto"/>
                    <w:left w:val="none" w:sz="0" w:space="0" w:color="auto"/>
                    <w:bottom w:val="none" w:sz="0" w:space="0" w:color="auto"/>
                    <w:right w:val="none" w:sz="0" w:space="0" w:color="auto"/>
                  </w:divBdr>
                  <w:divsChild>
                    <w:div w:id="397940875">
                      <w:marLeft w:val="0"/>
                      <w:marRight w:val="0"/>
                      <w:marTop w:val="0"/>
                      <w:marBottom w:val="0"/>
                      <w:divBdr>
                        <w:top w:val="none" w:sz="0" w:space="0" w:color="auto"/>
                        <w:left w:val="none" w:sz="0" w:space="0" w:color="auto"/>
                        <w:bottom w:val="none" w:sz="0" w:space="0" w:color="auto"/>
                        <w:right w:val="none" w:sz="0" w:space="0" w:color="auto"/>
                      </w:divBdr>
                    </w:div>
                  </w:divsChild>
                </w:div>
                <w:div w:id="600525621">
                  <w:marLeft w:val="0"/>
                  <w:marRight w:val="0"/>
                  <w:marTop w:val="0"/>
                  <w:marBottom w:val="0"/>
                  <w:divBdr>
                    <w:top w:val="none" w:sz="0" w:space="0" w:color="auto"/>
                    <w:left w:val="none" w:sz="0" w:space="0" w:color="auto"/>
                    <w:bottom w:val="none" w:sz="0" w:space="0" w:color="auto"/>
                    <w:right w:val="none" w:sz="0" w:space="0" w:color="auto"/>
                  </w:divBdr>
                  <w:divsChild>
                    <w:div w:id="1417551358">
                      <w:marLeft w:val="0"/>
                      <w:marRight w:val="0"/>
                      <w:marTop w:val="0"/>
                      <w:marBottom w:val="0"/>
                      <w:divBdr>
                        <w:top w:val="none" w:sz="0" w:space="0" w:color="auto"/>
                        <w:left w:val="none" w:sz="0" w:space="0" w:color="auto"/>
                        <w:bottom w:val="none" w:sz="0" w:space="0" w:color="auto"/>
                        <w:right w:val="none" w:sz="0" w:space="0" w:color="auto"/>
                      </w:divBdr>
                    </w:div>
                  </w:divsChild>
                </w:div>
                <w:div w:id="600601122">
                  <w:marLeft w:val="0"/>
                  <w:marRight w:val="0"/>
                  <w:marTop w:val="0"/>
                  <w:marBottom w:val="0"/>
                  <w:divBdr>
                    <w:top w:val="none" w:sz="0" w:space="0" w:color="auto"/>
                    <w:left w:val="none" w:sz="0" w:space="0" w:color="auto"/>
                    <w:bottom w:val="none" w:sz="0" w:space="0" w:color="auto"/>
                    <w:right w:val="none" w:sz="0" w:space="0" w:color="auto"/>
                  </w:divBdr>
                  <w:divsChild>
                    <w:div w:id="1089933798">
                      <w:marLeft w:val="0"/>
                      <w:marRight w:val="0"/>
                      <w:marTop w:val="0"/>
                      <w:marBottom w:val="0"/>
                      <w:divBdr>
                        <w:top w:val="none" w:sz="0" w:space="0" w:color="auto"/>
                        <w:left w:val="none" w:sz="0" w:space="0" w:color="auto"/>
                        <w:bottom w:val="none" w:sz="0" w:space="0" w:color="auto"/>
                        <w:right w:val="none" w:sz="0" w:space="0" w:color="auto"/>
                      </w:divBdr>
                    </w:div>
                    <w:div w:id="1145925296">
                      <w:marLeft w:val="0"/>
                      <w:marRight w:val="0"/>
                      <w:marTop w:val="0"/>
                      <w:marBottom w:val="0"/>
                      <w:divBdr>
                        <w:top w:val="none" w:sz="0" w:space="0" w:color="auto"/>
                        <w:left w:val="none" w:sz="0" w:space="0" w:color="auto"/>
                        <w:bottom w:val="none" w:sz="0" w:space="0" w:color="auto"/>
                        <w:right w:val="none" w:sz="0" w:space="0" w:color="auto"/>
                      </w:divBdr>
                    </w:div>
                    <w:div w:id="1933273621">
                      <w:marLeft w:val="0"/>
                      <w:marRight w:val="0"/>
                      <w:marTop w:val="0"/>
                      <w:marBottom w:val="0"/>
                      <w:divBdr>
                        <w:top w:val="none" w:sz="0" w:space="0" w:color="auto"/>
                        <w:left w:val="none" w:sz="0" w:space="0" w:color="auto"/>
                        <w:bottom w:val="none" w:sz="0" w:space="0" w:color="auto"/>
                        <w:right w:val="none" w:sz="0" w:space="0" w:color="auto"/>
                      </w:divBdr>
                    </w:div>
                  </w:divsChild>
                </w:div>
                <w:div w:id="611476981">
                  <w:marLeft w:val="0"/>
                  <w:marRight w:val="0"/>
                  <w:marTop w:val="0"/>
                  <w:marBottom w:val="0"/>
                  <w:divBdr>
                    <w:top w:val="none" w:sz="0" w:space="0" w:color="auto"/>
                    <w:left w:val="none" w:sz="0" w:space="0" w:color="auto"/>
                    <w:bottom w:val="none" w:sz="0" w:space="0" w:color="auto"/>
                    <w:right w:val="none" w:sz="0" w:space="0" w:color="auto"/>
                  </w:divBdr>
                  <w:divsChild>
                    <w:div w:id="1938100016">
                      <w:marLeft w:val="0"/>
                      <w:marRight w:val="0"/>
                      <w:marTop w:val="0"/>
                      <w:marBottom w:val="0"/>
                      <w:divBdr>
                        <w:top w:val="none" w:sz="0" w:space="0" w:color="auto"/>
                        <w:left w:val="none" w:sz="0" w:space="0" w:color="auto"/>
                        <w:bottom w:val="none" w:sz="0" w:space="0" w:color="auto"/>
                        <w:right w:val="none" w:sz="0" w:space="0" w:color="auto"/>
                      </w:divBdr>
                    </w:div>
                  </w:divsChild>
                </w:div>
                <w:div w:id="620577729">
                  <w:marLeft w:val="0"/>
                  <w:marRight w:val="0"/>
                  <w:marTop w:val="0"/>
                  <w:marBottom w:val="0"/>
                  <w:divBdr>
                    <w:top w:val="none" w:sz="0" w:space="0" w:color="auto"/>
                    <w:left w:val="none" w:sz="0" w:space="0" w:color="auto"/>
                    <w:bottom w:val="none" w:sz="0" w:space="0" w:color="auto"/>
                    <w:right w:val="none" w:sz="0" w:space="0" w:color="auto"/>
                  </w:divBdr>
                  <w:divsChild>
                    <w:div w:id="136456930">
                      <w:marLeft w:val="0"/>
                      <w:marRight w:val="0"/>
                      <w:marTop w:val="0"/>
                      <w:marBottom w:val="0"/>
                      <w:divBdr>
                        <w:top w:val="none" w:sz="0" w:space="0" w:color="auto"/>
                        <w:left w:val="none" w:sz="0" w:space="0" w:color="auto"/>
                        <w:bottom w:val="none" w:sz="0" w:space="0" w:color="auto"/>
                        <w:right w:val="none" w:sz="0" w:space="0" w:color="auto"/>
                      </w:divBdr>
                    </w:div>
                  </w:divsChild>
                </w:div>
                <w:div w:id="620957245">
                  <w:marLeft w:val="0"/>
                  <w:marRight w:val="0"/>
                  <w:marTop w:val="0"/>
                  <w:marBottom w:val="0"/>
                  <w:divBdr>
                    <w:top w:val="none" w:sz="0" w:space="0" w:color="auto"/>
                    <w:left w:val="none" w:sz="0" w:space="0" w:color="auto"/>
                    <w:bottom w:val="none" w:sz="0" w:space="0" w:color="auto"/>
                    <w:right w:val="none" w:sz="0" w:space="0" w:color="auto"/>
                  </w:divBdr>
                  <w:divsChild>
                    <w:div w:id="673918216">
                      <w:marLeft w:val="0"/>
                      <w:marRight w:val="0"/>
                      <w:marTop w:val="0"/>
                      <w:marBottom w:val="0"/>
                      <w:divBdr>
                        <w:top w:val="none" w:sz="0" w:space="0" w:color="auto"/>
                        <w:left w:val="none" w:sz="0" w:space="0" w:color="auto"/>
                        <w:bottom w:val="none" w:sz="0" w:space="0" w:color="auto"/>
                        <w:right w:val="none" w:sz="0" w:space="0" w:color="auto"/>
                      </w:divBdr>
                    </w:div>
                  </w:divsChild>
                </w:div>
                <w:div w:id="625505742">
                  <w:marLeft w:val="0"/>
                  <w:marRight w:val="0"/>
                  <w:marTop w:val="0"/>
                  <w:marBottom w:val="0"/>
                  <w:divBdr>
                    <w:top w:val="none" w:sz="0" w:space="0" w:color="auto"/>
                    <w:left w:val="none" w:sz="0" w:space="0" w:color="auto"/>
                    <w:bottom w:val="none" w:sz="0" w:space="0" w:color="auto"/>
                    <w:right w:val="none" w:sz="0" w:space="0" w:color="auto"/>
                  </w:divBdr>
                  <w:divsChild>
                    <w:div w:id="1437099259">
                      <w:marLeft w:val="0"/>
                      <w:marRight w:val="0"/>
                      <w:marTop w:val="0"/>
                      <w:marBottom w:val="0"/>
                      <w:divBdr>
                        <w:top w:val="none" w:sz="0" w:space="0" w:color="auto"/>
                        <w:left w:val="none" w:sz="0" w:space="0" w:color="auto"/>
                        <w:bottom w:val="none" w:sz="0" w:space="0" w:color="auto"/>
                        <w:right w:val="none" w:sz="0" w:space="0" w:color="auto"/>
                      </w:divBdr>
                    </w:div>
                  </w:divsChild>
                </w:div>
                <w:div w:id="637994398">
                  <w:marLeft w:val="0"/>
                  <w:marRight w:val="0"/>
                  <w:marTop w:val="0"/>
                  <w:marBottom w:val="0"/>
                  <w:divBdr>
                    <w:top w:val="none" w:sz="0" w:space="0" w:color="auto"/>
                    <w:left w:val="none" w:sz="0" w:space="0" w:color="auto"/>
                    <w:bottom w:val="none" w:sz="0" w:space="0" w:color="auto"/>
                    <w:right w:val="none" w:sz="0" w:space="0" w:color="auto"/>
                  </w:divBdr>
                  <w:divsChild>
                    <w:div w:id="1407456035">
                      <w:marLeft w:val="0"/>
                      <w:marRight w:val="0"/>
                      <w:marTop w:val="0"/>
                      <w:marBottom w:val="0"/>
                      <w:divBdr>
                        <w:top w:val="none" w:sz="0" w:space="0" w:color="auto"/>
                        <w:left w:val="none" w:sz="0" w:space="0" w:color="auto"/>
                        <w:bottom w:val="none" w:sz="0" w:space="0" w:color="auto"/>
                        <w:right w:val="none" w:sz="0" w:space="0" w:color="auto"/>
                      </w:divBdr>
                    </w:div>
                  </w:divsChild>
                </w:div>
                <w:div w:id="643005564">
                  <w:marLeft w:val="0"/>
                  <w:marRight w:val="0"/>
                  <w:marTop w:val="0"/>
                  <w:marBottom w:val="0"/>
                  <w:divBdr>
                    <w:top w:val="none" w:sz="0" w:space="0" w:color="auto"/>
                    <w:left w:val="none" w:sz="0" w:space="0" w:color="auto"/>
                    <w:bottom w:val="none" w:sz="0" w:space="0" w:color="auto"/>
                    <w:right w:val="none" w:sz="0" w:space="0" w:color="auto"/>
                  </w:divBdr>
                  <w:divsChild>
                    <w:div w:id="452939873">
                      <w:marLeft w:val="0"/>
                      <w:marRight w:val="0"/>
                      <w:marTop w:val="0"/>
                      <w:marBottom w:val="0"/>
                      <w:divBdr>
                        <w:top w:val="none" w:sz="0" w:space="0" w:color="auto"/>
                        <w:left w:val="none" w:sz="0" w:space="0" w:color="auto"/>
                        <w:bottom w:val="none" w:sz="0" w:space="0" w:color="auto"/>
                        <w:right w:val="none" w:sz="0" w:space="0" w:color="auto"/>
                      </w:divBdr>
                    </w:div>
                  </w:divsChild>
                </w:div>
                <w:div w:id="651640074">
                  <w:marLeft w:val="0"/>
                  <w:marRight w:val="0"/>
                  <w:marTop w:val="0"/>
                  <w:marBottom w:val="0"/>
                  <w:divBdr>
                    <w:top w:val="none" w:sz="0" w:space="0" w:color="auto"/>
                    <w:left w:val="none" w:sz="0" w:space="0" w:color="auto"/>
                    <w:bottom w:val="none" w:sz="0" w:space="0" w:color="auto"/>
                    <w:right w:val="none" w:sz="0" w:space="0" w:color="auto"/>
                  </w:divBdr>
                  <w:divsChild>
                    <w:div w:id="2118210246">
                      <w:marLeft w:val="0"/>
                      <w:marRight w:val="0"/>
                      <w:marTop w:val="0"/>
                      <w:marBottom w:val="0"/>
                      <w:divBdr>
                        <w:top w:val="none" w:sz="0" w:space="0" w:color="auto"/>
                        <w:left w:val="none" w:sz="0" w:space="0" w:color="auto"/>
                        <w:bottom w:val="none" w:sz="0" w:space="0" w:color="auto"/>
                        <w:right w:val="none" w:sz="0" w:space="0" w:color="auto"/>
                      </w:divBdr>
                    </w:div>
                  </w:divsChild>
                </w:div>
                <w:div w:id="669793629">
                  <w:marLeft w:val="0"/>
                  <w:marRight w:val="0"/>
                  <w:marTop w:val="0"/>
                  <w:marBottom w:val="0"/>
                  <w:divBdr>
                    <w:top w:val="none" w:sz="0" w:space="0" w:color="auto"/>
                    <w:left w:val="none" w:sz="0" w:space="0" w:color="auto"/>
                    <w:bottom w:val="none" w:sz="0" w:space="0" w:color="auto"/>
                    <w:right w:val="none" w:sz="0" w:space="0" w:color="auto"/>
                  </w:divBdr>
                  <w:divsChild>
                    <w:div w:id="965547084">
                      <w:marLeft w:val="0"/>
                      <w:marRight w:val="0"/>
                      <w:marTop w:val="0"/>
                      <w:marBottom w:val="0"/>
                      <w:divBdr>
                        <w:top w:val="none" w:sz="0" w:space="0" w:color="auto"/>
                        <w:left w:val="none" w:sz="0" w:space="0" w:color="auto"/>
                        <w:bottom w:val="none" w:sz="0" w:space="0" w:color="auto"/>
                        <w:right w:val="none" w:sz="0" w:space="0" w:color="auto"/>
                      </w:divBdr>
                    </w:div>
                  </w:divsChild>
                </w:div>
                <w:div w:id="678312021">
                  <w:marLeft w:val="0"/>
                  <w:marRight w:val="0"/>
                  <w:marTop w:val="0"/>
                  <w:marBottom w:val="0"/>
                  <w:divBdr>
                    <w:top w:val="none" w:sz="0" w:space="0" w:color="auto"/>
                    <w:left w:val="none" w:sz="0" w:space="0" w:color="auto"/>
                    <w:bottom w:val="none" w:sz="0" w:space="0" w:color="auto"/>
                    <w:right w:val="none" w:sz="0" w:space="0" w:color="auto"/>
                  </w:divBdr>
                  <w:divsChild>
                    <w:div w:id="807236357">
                      <w:marLeft w:val="0"/>
                      <w:marRight w:val="0"/>
                      <w:marTop w:val="0"/>
                      <w:marBottom w:val="0"/>
                      <w:divBdr>
                        <w:top w:val="none" w:sz="0" w:space="0" w:color="auto"/>
                        <w:left w:val="none" w:sz="0" w:space="0" w:color="auto"/>
                        <w:bottom w:val="none" w:sz="0" w:space="0" w:color="auto"/>
                        <w:right w:val="none" w:sz="0" w:space="0" w:color="auto"/>
                      </w:divBdr>
                    </w:div>
                  </w:divsChild>
                </w:div>
                <w:div w:id="680400293">
                  <w:marLeft w:val="0"/>
                  <w:marRight w:val="0"/>
                  <w:marTop w:val="0"/>
                  <w:marBottom w:val="0"/>
                  <w:divBdr>
                    <w:top w:val="none" w:sz="0" w:space="0" w:color="auto"/>
                    <w:left w:val="none" w:sz="0" w:space="0" w:color="auto"/>
                    <w:bottom w:val="none" w:sz="0" w:space="0" w:color="auto"/>
                    <w:right w:val="none" w:sz="0" w:space="0" w:color="auto"/>
                  </w:divBdr>
                  <w:divsChild>
                    <w:div w:id="2021541904">
                      <w:marLeft w:val="0"/>
                      <w:marRight w:val="0"/>
                      <w:marTop w:val="0"/>
                      <w:marBottom w:val="0"/>
                      <w:divBdr>
                        <w:top w:val="none" w:sz="0" w:space="0" w:color="auto"/>
                        <w:left w:val="none" w:sz="0" w:space="0" w:color="auto"/>
                        <w:bottom w:val="none" w:sz="0" w:space="0" w:color="auto"/>
                        <w:right w:val="none" w:sz="0" w:space="0" w:color="auto"/>
                      </w:divBdr>
                    </w:div>
                  </w:divsChild>
                </w:div>
                <w:div w:id="681275276">
                  <w:marLeft w:val="0"/>
                  <w:marRight w:val="0"/>
                  <w:marTop w:val="0"/>
                  <w:marBottom w:val="0"/>
                  <w:divBdr>
                    <w:top w:val="none" w:sz="0" w:space="0" w:color="auto"/>
                    <w:left w:val="none" w:sz="0" w:space="0" w:color="auto"/>
                    <w:bottom w:val="none" w:sz="0" w:space="0" w:color="auto"/>
                    <w:right w:val="none" w:sz="0" w:space="0" w:color="auto"/>
                  </w:divBdr>
                  <w:divsChild>
                    <w:div w:id="771389926">
                      <w:marLeft w:val="0"/>
                      <w:marRight w:val="0"/>
                      <w:marTop w:val="0"/>
                      <w:marBottom w:val="0"/>
                      <w:divBdr>
                        <w:top w:val="none" w:sz="0" w:space="0" w:color="auto"/>
                        <w:left w:val="none" w:sz="0" w:space="0" w:color="auto"/>
                        <w:bottom w:val="none" w:sz="0" w:space="0" w:color="auto"/>
                        <w:right w:val="none" w:sz="0" w:space="0" w:color="auto"/>
                      </w:divBdr>
                    </w:div>
                  </w:divsChild>
                </w:div>
                <w:div w:id="687372605">
                  <w:marLeft w:val="0"/>
                  <w:marRight w:val="0"/>
                  <w:marTop w:val="0"/>
                  <w:marBottom w:val="0"/>
                  <w:divBdr>
                    <w:top w:val="none" w:sz="0" w:space="0" w:color="auto"/>
                    <w:left w:val="none" w:sz="0" w:space="0" w:color="auto"/>
                    <w:bottom w:val="none" w:sz="0" w:space="0" w:color="auto"/>
                    <w:right w:val="none" w:sz="0" w:space="0" w:color="auto"/>
                  </w:divBdr>
                  <w:divsChild>
                    <w:div w:id="475338871">
                      <w:marLeft w:val="0"/>
                      <w:marRight w:val="0"/>
                      <w:marTop w:val="0"/>
                      <w:marBottom w:val="0"/>
                      <w:divBdr>
                        <w:top w:val="none" w:sz="0" w:space="0" w:color="auto"/>
                        <w:left w:val="none" w:sz="0" w:space="0" w:color="auto"/>
                        <w:bottom w:val="none" w:sz="0" w:space="0" w:color="auto"/>
                        <w:right w:val="none" w:sz="0" w:space="0" w:color="auto"/>
                      </w:divBdr>
                    </w:div>
                  </w:divsChild>
                </w:div>
                <w:div w:id="701857703">
                  <w:marLeft w:val="0"/>
                  <w:marRight w:val="0"/>
                  <w:marTop w:val="0"/>
                  <w:marBottom w:val="0"/>
                  <w:divBdr>
                    <w:top w:val="none" w:sz="0" w:space="0" w:color="auto"/>
                    <w:left w:val="none" w:sz="0" w:space="0" w:color="auto"/>
                    <w:bottom w:val="none" w:sz="0" w:space="0" w:color="auto"/>
                    <w:right w:val="none" w:sz="0" w:space="0" w:color="auto"/>
                  </w:divBdr>
                  <w:divsChild>
                    <w:div w:id="312490523">
                      <w:marLeft w:val="0"/>
                      <w:marRight w:val="0"/>
                      <w:marTop w:val="0"/>
                      <w:marBottom w:val="0"/>
                      <w:divBdr>
                        <w:top w:val="none" w:sz="0" w:space="0" w:color="auto"/>
                        <w:left w:val="none" w:sz="0" w:space="0" w:color="auto"/>
                        <w:bottom w:val="none" w:sz="0" w:space="0" w:color="auto"/>
                        <w:right w:val="none" w:sz="0" w:space="0" w:color="auto"/>
                      </w:divBdr>
                    </w:div>
                  </w:divsChild>
                </w:div>
                <w:div w:id="705914455">
                  <w:marLeft w:val="0"/>
                  <w:marRight w:val="0"/>
                  <w:marTop w:val="0"/>
                  <w:marBottom w:val="0"/>
                  <w:divBdr>
                    <w:top w:val="none" w:sz="0" w:space="0" w:color="auto"/>
                    <w:left w:val="none" w:sz="0" w:space="0" w:color="auto"/>
                    <w:bottom w:val="none" w:sz="0" w:space="0" w:color="auto"/>
                    <w:right w:val="none" w:sz="0" w:space="0" w:color="auto"/>
                  </w:divBdr>
                  <w:divsChild>
                    <w:div w:id="216862685">
                      <w:marLeft w:val="0"/>
                      <w:marRight w:val="0"/>
                      <w:marTop w:val="0"/>
                      <w:marBottom w:val="0"/>
                      <w:divBdr>
                        <w:top w:val="none" w:sz="0" w:space="0" w:color="auto"/>
                        <w:left w:val="none" w:sz="0" w:space="0" w:color="auto"/>
                        <w:bottom w:val="none" w:sz="0" w:space="0" w:color="auto"/>
                        <w:right w:val="none" w:sz="0" w:space="0" w:color="auto"/>
                      </w:divBdr>
                    </w:div>
                  </w:divsChild>
                </w:div>
                <w:div w:id="715154790">
                  <w:marLeft w:val="0"/>
                  <w:marRight w:val="0"/>
                  <w:marTop w:val="0"/>
                  <w:marBottom w:val="0"/>
                  <w:divBdr>
                    <w:top w:val="none" w:sz="0" w:space="0" w:color="auto"/>
                    <w:left w:val="none" w:sz="0" w:space="0" w:color="auto"/>
                    <w:bottom w:val="none" w:sz="0" w:space="0" w:color="auto"/>
                    <w:right w:val="none" w:sz="0" w:space="0" w:color="auto"/>
                  </w:divBdr>
                  <w:divsChild>
                    <w:div w:id="474839707">
                      <w:marLeft w:val="0"/>
                      <w:marRight w:val="0"/>
                      <w:marTop w:val="0"/>
                      <w:marBottom w:val="0"/>
                      <w:divBdr>
                        <w:top w:val="none" w:sz="0" w:space="0" w:color="auto"/>
                        <w:left w:val="none" w:sz="0" w:space="0" w:color="auto"/>
                        <w:bottom w:val="none" w:sz="0" w:space="0" w:color="auto"/>
                        <w:right w:val="none" w:sz="0" w:space="0" w:color="auto"/>
                      </w:divBdr>
                    </w:div>
                  </w:divsChild>
                </w:div>
                <w:div w:id="716128319">
                  <w:marLeft w:val="0"/>
                  <w:marRight w:val="0"/>
                  <w:marTop w:val="0"/>
                  <w:marBottom w:val="0"/>
                  <w:divBdr>
                    <w:top w:val="none" w:sz="0" w:space="0" w:color="auto"/>
                    <w:left w:val="none" w:sz="0" w:space="0" w:color="auto"/>
                    <w:bottom w:val="none" w:sz="0" w:space="0" w:color="auto"/>
                    <w:right w:val="none" w:sz="0" w:space="0" w:color="auto"/>
                  </w:divBdr>
                  <w:divsChild>
                    <w:div w:id="1145395060">
                      <w:marLeft w:val="0"/>
                      <w:marRight w:val="0"/>
                      <w:marTop w:val="0"/>
                      <w:marBottom w:val="0"/>
                      <w:divBdr>
                        <w:top w:val="none" w:sz="0" w:space="0" w:color="auto"/>
                        <w:left w:val="none" w:sz="0" w:space="0" w:color="auto"/>
                        <w:bottom w:val="none" w:sz="0" w:space="0" w:color="auto"/>
                        <w:right w:val="none" w:sz="0" w:space="0" w:color="auto"/>
                      </w:divBdr>
                    </w:div>
                  </w:divsChild>
                </w:div>
                <w:div w:id="716393179">
                  <w:marLeft w:val="0"/>
                  <w:marRight w:val="0"/>
                  <w:marTop w:val="0"/>
                  <w:marBottom w:val="0"/>
                  <w:divBdr>
                    <w:top w:val="none" w:sz="0" w:space="0" w:color="auto"/>
                    <w:left w:val="none" w:sz="0" w:space="0" w:color="auto"/>
                    <w:bottom w:val="none" w:sz="0" w:space="0" w:color="auto"/>
                    <w:right w:val="none" w:sz="0" w:space="0" w:color="auto"/>
                  </w:divBdr>
                  <w:divsChild>
                    <w:div w:id="1317800268">
                      <w:marLeft w:val="0"/>
                      <w:marRight w:val="0"/>
                      <w:marTop w:val="0"/>
                      <w:marBottom w:val="0"/>
                      <w:divBdr>
                        <w:top w:val="none" w:sz="0" w:space="0" w:color="auto"/>
                        <w:left w:val="none" w:sz="0" w:space="0" w:color="auto"/>
                        <w:bottom w:val="none" w:sz="0" w:space="0" w:color="auto"/>
                        <w:right w:val="none" w:sz="0" w:space="0" w:color="auto"/>
                      </w:divBdr>
                    </w:div>
                  </w:divsChild>
                </w:div>
                <w:div w:id="719328657">
                  <w:marLeft w:val="0"/>
                  <w:marRight w:val="0"/>
                  <w:marTop w:val="0"/>
                  <w:marBottom w:val="0"/>
                  <w:divBdr>
                    <w:top w:val="none" w:sz="0" w:space="0" w:color="auto"/>
                    <w:left w:val="none" w:sz="0" w:space="0" w:color="auto"/>
                    <w:bottom w:val="none" w:sz="0" w:space="0" w:color="auto"/>
                    <w:right w:val="none" w:sz="0" w:space="0" w:color="auto"/>
                  </w:divBdr>
                  <w:divsChild>
                    <w:div w:id="233585642">
                      <w:marLeft w:val="0"/>
                      <w:marRight w:val="0"/>
                      <w:marTop w:val="0"/>
                      <w:marBottom w:val="0"/>
                      <w:divBdr>
                        <w:top w:val="none" w:sz="0" w:space="0" w:color="auto"/>
                        <w:left w:val="none" w:sz="0" w:space="0" w:color="auto"/>
                        <w:bottom w:val="none" w:sz="0" w:space="0" w:color="auto"/>
                        <w:right w:val="none" w:sz="0" w:space="0" w:color="auto"/>
                      </w:divBdr>
                    </w:div>
                  </w:divsChild>
                </w:div>
                <w:div w:id="723411844">
                  <w:marLeft w:val="0"/>
                  <w:marRight w:val="0"/>
                  <w:marTop w:val="0"/>
                  <w:marBottom w:val="0"/>
                  <w:divBdr>
                    <w:top w:val="none" w:sz="0" w:space="0" w:color="auto"/>
                    <w:left w:val="none" w:sz="0" w:space="0" w:color="auto"/>
                    <w:bottom w:val="none" w:sz="0" w:space="0" w:color="auto"/>
                    <w:right w:val="none" w:sz="0" w:space="0" w:color="auto"/>
                  </w:divBdr>
                  <w:divsChild>
                    <w:div w:id="346099724">
                      <w:marLeft w:val="0"/>
                      <w:marRight w:val="0"/>
                      <w:marTop w:val="0"/>
                      <w:marBottom w:val="0"/>
                      <w:divBdr>
                        <w:top w:val="none" w:sz="0" w:space="0" w:color="auto"/>
                        <w:left w:val="none" w:sz="0" w:space="0" w:color="auto"/>
                        <w:bottom w:val="none" w:sz="0" w:space="0" w:color="auto"/>
                        <w:right w:val="none" w:sz="0" w:space="0" w:color="auto"/>
                      </w:divBdr>
                    </w:div>
                  </w:divsChild>
                </w:div>
                <w:div w:id="730733668">
                  <w:marLeft w:val="0"/>
                  <w:marRight w:val="0"/>
                  <w:marTop w:val="0"/>
                  <w:marBottom w:val="0"/>
                  <w:divBdr>
                    <w:top w:val="none" w:sz="0" w:space="0" w:color="auto"/>
                    <w:left w:val="none" w:sz="0" w:space="0" w:color="auto"/>
                    <w:bottom w:val="none" w:sz="0" w:space="0" w:color="auto"/>
                    <w:right w:val="none" w:sz="0" w:space="0" w:color="auto"/>
                  </w:divBdr>
                  <w:divsChild>
                    <w:div w:id="2138793268">
                      <w:marLeft w:val="0"/>
                      <w:marRight w:val="0"/>
                      <w:marTop w:val="0"/>
                      <w:marBottom w:val="0"/>
                      <w:divBdr>
                        <w:top w:val="none" w:sz="0" w:space="0" w:color="auto"/>
                        <w:left w:val="none" w:sz="0" w:space="0" w:color="auto"/>
                        <w:bottom w:val="none" w:sz="0" w:space="0" w:color="auto"/>
                        <w:right w:val="none" w:sz="0" w:space="0" w:color="auto"/>
                      </w:divBdr>
                    </w:div>
                  </w:divsChild>
                </w:div>
                <w:div w:id="749501181">
                  <w:marLeft w:val="0"/>
                  <w:marRight w:val="0"/>
                  <w:marTop w:val="0"/>
                  <w:marBottom w:val="0"/>
                  <w:divBdr>
                    <w:top w:val="none" w:sz="0" w:space="0" w:color="auto"/>
                    <w:left w:val="none" w:sz="0" w:space="0" w:color="auto"/>
                    <w:bottom w:val="none" w:sz="0" w:space="0" w:color="auto"/>
                    <w:right w:val="none" w:sz="0" w:space="0" w:color="auto"/>
                  </w:divBdr>
                  <w:divsChild>
                    <w:div w:id="1092437498">
                      <w:marLeft w:val="0"/>
                      <w:marRight w:val="0"/>
                      <w:marTop w:val="0"/>
                      <w:marBottom w:val="0"/>
                      <w:divBdr>
                        <w:top w:val="none" w:sz="0" w:space="0" w:color="auto"/>
                        <w:left w:val="none" w:sz="0" w:space="0" w:color="auto"/>
                        <w:bottom w:val="none" w:sz="0" w:space="0" w:color="auto"/>
                        <w:right w:val="none" w:sz="0" w:space="0" w:color="auto"/>
                      </w:divBdr>
                    </w:div>
                  </w:divsChild>
                </w:div>
                <w:div w:id="759566917">
                  <w:marLeft w:val="0"/>
                  <w:marRight w:val="0"/>
                  <w:marTop w:val="0"/>
                  <w:marBottom w:val="0"/>
                  <w:divBdr>
                    <w:top w:val="none" w:sz="0" w:space="0" w:color="auto"/>
                    <w:left w:val="none" w:sz="0" w:space="0" w:color="auto"/>
                    <w:bottom w:val="none" w:sz="0" w:space="0" w:color="auto"/>
                    <w:right w:val="none" w:sz="0" w:space="0" w:color="auto"/>
                  </w:divBdr>
                  <w:divsChild>
                    <w:div w:id="1795636323">
                      <w:marLeft w:val="0"/>
                      <w:marRight w:val="0"/>
                      <w:marTop w:val="0"/>
                      <w:marBottom w:val="0"/>
                      <w:divBdr>
                        <w:top w:val="none" w:sz="0" w:space="0" w:color="auto"/>
                        <w:left w:val="none" w:sz="0" w:space="0" w:color="auto"/>
                        <w:bottom w:val="none" w:sz="0" w:space="0" w:color="auto"/>
                        <w:right w:val="none" w:sz="0" w:space="0" w:color="auto"/>
                      </w:divBdr>
                    </w:div>
                  </w:divsChild>
                </w:div>
                <w:div w:id="760293393">
                  <w:marLeft w:val="0"/>
                  <w:marRight w:val="0"/>
                  <w:marTop w:val="0"/>
                  <w:marBottom w:val="0"/>
                  <w:divBdr>
                    <w:top w:val="none" w:sz="0" w:space="0" w:color="auto"/>
                    <w:left w:val="none" w:sz="0" w:space="0" w:color="auto"/>
                    <w:bottom w:val="none" w:sz="0" w:space="0" w:color="auto"/>
                    <w:right w:val="none" w:sz="0" w:space="0" w:color="auto"/>
                  </w:divBdr>
                  <w:divsChild>
                    <w:div w:id="651568075">
                      <w:marLeft w:val="0"/>
                      <w:marRight w:val="0"/>
                      <w:marTop w:val="0"/>
                      <w:marBottom w:val="0"/>
                      <w:divBdr>
                        <w:top w:val="none" w:sz="0" w:space="0" w:color="auto"/>
                        <w:left w:val="none" w:sz="0" w:space="0" w:color="auto"/>
                        <w:bottom w:val="none" w:sz="0" w:space="0" w:color="auto"/>
                        <w:right w:val="none" w:sz="0" w:space="0" w:color="auto"/>
                      </w:divBdr>
                    </w:div>
                  </w:divsChild>
                </w:div>
                <w:div w:id="766464425">
                  <w:marLeft w:val="0"/>
                  <w:marRight w:val="0"/>
                  <w:marTop w:val="0"/>
                  <w:marBottom w:val="0"/>
                  <w:divBdr>
                    <w:top w:val="none" w:sz="0" w:space="0" w:color="auto"/>
                    <w:left w:val="none" w:sz="0" w:space="0" w:color="auto"/>
                    <w:bottom w:val="none" w:sz="0" w:space="0" w:color="auto"/>
                    <w:right w:val="none" w:sz="0" w:space="0" w:color="auto"/>
                  </w:divBdr>
                  <w:divsChild>
                    <w:div w:id="2031950664">
                      <w:marLeft w:val="0"/>
                      <w:marRight w:val="0"/>
                      <w:marTop w:val="0"/>
                      <w:marBottom w:val="0"/>
                      <w:divBdr>
                        <w:top w:val="none" w:sz="0" w:space="0" w:color="auto"/>
                        <w:left w:val="none" w:sz="0" w:space="0" w:color="auto"/>
                        <w:bottom w:val="none" w:sz="0" w:space="0" w:color="auto"/>
                        <w:right w:val="none" w:sz="0" w:space="0" w:color="auto"/>
                      </w:divBdr>
                    </w:div>
                  </w:divsChild>
                </w:div>
                <w:div w:id="789477372">
                  <w:marLeft w:val="0"/>
                  <w:marRight w:val="0"/>
                  <w:marTop w:val="0"/>
                  <w:marBottom w:val="0"/>
                  <w:divBdr>
                    <w:top w:val="none" w:sz="0" w:space="0" w:color="auto"/>
                    <w:left w:val="none" w:sz="0" w:space="0" w:color="auto"/>
                    <w:bottom w:val="none" w:sz="0" w:space="0" w:color="auto"/>
                    <w:right w:val="none" w:sz="0" w:space="0" w:color="auto"/>
                  </w:divBdr>
                  <w:divsChild>
                    <w:div w:id="917977377">
                      <w:marLeft w:val="0"/>
                      <w:marRight w:val="0"/>
                      <w:marTop w:val="0"/>
                      <w:marBottom w:val="0"/>
                      <w:divBdr>
                        <w:top w:val="none" w:sz="0" w:space="0" w:color="auto"/>
                        <w:left w:val="none" w:sz="0" w:space="0" w:color="auto"/>
                        <w:bottom w:val="none" w:sz="0" w:space="0" w:color="auto"/>
                        <w:right w:val="none" w:sz="0" w:space="0" w:color="auto"/>
                      </w:divBdr>
                    </w:div>
                  </w:divsChild>
                </w:div>
                <w:div w:id="798034322">
                  <w:marLeft w:val="0"/>
                  <w:marRight w:val="0"/>
                  <w:marTop w:val="0"/>
                  <w:marBottom w:val="0"/>
                  <w:divBdr>
                    <w:top w:val="none" w:sz="0" w:space="0" w:color="auto"/>
                    <w:left w:val="none" w:sz="0" w:space="0" w:color="auto"/>
                    <w:bottom w:val="none" w:sz="0" w:space="0" w:color="auto"/>
                    <w:right w:val="none" w:sz="0" w:space="0" w:color="auto"/>
                  </w:divBdr>
                  <w:divsChild>
                    <w:div w:id="972758846">
                      <w:marLeft w:val="0"/>
                      <w:marRight w:val="0"/>
                      <w:marTop w:val="0"/>
                      <w:marBottom w:val="0"/>
                      <w:divBdr>
                        <w:top w:val="none" w:sz="0" w:space="0" w:color="auto"/>
                        <w:left w:val="none" w:sz="0" w:space="0" w:color="auto"/>
                        <w:bottom w:val="none" w:sz="0" w:space="0" w:color="auto"/>
                        <w:right w:val="none" w:sz="0" w:space="0" w:color="auto"/>
                      </w:divBdr>
                    </w:div>
                  </w:divsChild>
                </w:div>
                <w:div w:id="801577758">
                  <w:marLeft w:val="0"/>
                  <w:marRight w:val="0"/>
                  <w:marTop w:val="0"/>
                  <w:marBottom w:val="0"/>
                  <w:divBdr>
                    <w:top w:val="none" w:sz="0" w:space="0" w:color="auto"/>
                    <w:left w:val="none" w:sz="0" w:space="0" w:color="auto"/>
                    <w:bottom w:val="none" w:sz="0" w:space="0" w:color="auto"/>
                    <w:right w:val="none" w:sz="0" w:space="0" w:color="auto"/>
                  </w:divBdr>
                  <w:divsChild>
                    <w:div w:id="852766531">
                      <w:marLeft w:val="0"/>
                      <w:marRight w:val="0"/>
                      <w:marTop w:val="0"/>
                      <w:marBottom w:val="0"/>
                      <w:divBdr>
                        <w:top w:val="none" w:sz="0" w:space="0" w:color="auto"/>
                        <w:left w:val="none" w:sz="0" w:space="0" w:color="auto"/>
                        <w:bottom w:val="none" w:sz="0" w:space="0" w:color="auto"/>
                        <w:right w:val="none" w:sz="0" w:space="0" w:color="auto"/>
                      </w:divBdr>
                    </w:div>
                  </w:divsChild>
                </w:div>
                <w:div w:id="802700996">
                  <w:marLeft w:val="0"/>
                  <w:marRight w:val="0"/>
                  <w:marTop w:val="0"/>
                  <w:marBottom w:val="0"/>
                  <w:divBdr>
                    <w:top w:val="none" w:sz="0" w:space="0" w:color="auto"/>
                    <w:left w:val="none" w:sz="0" w:space="0" w:color="auto"/>
                    <w:bottom w:val="none" w:sz="0" w:space="0" w:color="auto"/>
                    <w:right w:val="none" w:sz="0" w:space="0" w:color="auto"/>
                  </w:divBdr>
                  <w:divsChild>
                    <w:div w:id="2003122007">
                      <w:marLeft w:val="0"/>
                      <w:marRight w:val="0"/>
                      <w:marTop w:val="0"/>
                      <w:marBottom w:val="0"/>
                      <w:divBdr>
                        <w:top w:val="none" w:sz="0" w:space="0" w:color="auto"/>
                        <w:left w:val="none" w:sz="0" w:space="0" w:color="auto"/>
                        <w:bottom w:val="none" w:sz="0" w:space="0" w:color="auto"/>
                        <w:right w:val="none" w:sz="0" w:space="0" w:color="auto"/>
                      </w:divBdr>
                    </w:div>
                  </w:divsChild>
                </w:div>
                <w:div w:id="814445124">
                  <w:marLeft w:val="0"/>
                  <w:marRight w:val="0"/>
                  <w:marTop w:val="0"/>
                  <w:marBottom w:val="0"/>
                  <w:divBdr>
                    <w:top w:val="none" w:sz="0" w:space="0" w:color="auto"/>
                    <w:left w:val="none" w:sz="0" w:space="0" w:color="auto"/>
                    <w:bottom w:val="none" w:sz="0" w:space="0" w:color="auto"/>
                    <w:right w:val="none" w:sz="0" w:space="0" w:color="auto"/>
                  </w:divBdr>
                  <w:divsChild>
                    <w:div w:id="947154116">
                      <w:marLeft w:val="0"/>
                      <w:marRight w:val="0"/>
                      <w:marTop w:val="0"/>
                      <w:marBottom w:val="0"/>
                      <w:divBdr>
                        <w:top w:val="none" w:sz="0" w:space="0" w:color="auto"/>
                        <w:left w:val="none" w:sz="0" w:space="0" w:color="auto"/>
                        <w:bottom w:val="none" w:sz="0" w:space="0" w:color="auto"/>
                        <w:right w:val="none" w:sz="0" w:space="0" w:color="auto"/>
                      </w:divBdr>
                    </w:div>
                  </w:divsChild>
                </w:div>
                <w:div w:id="852960283">
                  <w:marLeft w:val="0"/>
                  <w:marRight w:val="0"/>
                  <w:marTop w:val="0"/>
                  <w:marBottom w:val="0"/>
                  <w:divBdr>
                    <w:top w:val="none" w:sz="0" w:space="0" w:color="auto"/>
                    <w:left w:val="none" w:sz="0" w:space="0" w:color="auto"/>
                    <w:bottom w:val="none" w:sz="0" w:space="0" w:color="auto"/>
                    <w:right w:val="none" w:sz="0" w:space="0" w:color="auto"/>
                  </w:divBdr>
                  <w:divsChild>
                    <w:div w:id="147334158">
                      <w:marLeft w:val="0"/>
                      <w:marRight w:val="0"/>
                      <w:marTop w:val="0"/>
                      <w:marBottom w:val="0"/>
                      <w:divBdr>
                        <w:top w:val="none" w:sz="0" w:space="0" w:color="auto"/>
                        <w:left w:val="none" w:sz="0" w:space="0" w:color="auto"/>
                        <w:bottom w:val="none" w:sz="0" w:space="0" w:color="auto"/>
                        <w:right w:val="none" w:sz="0" w:space="0" w:color="auto"/>
                      </w:divBdr>
                    </w:div>
                  </w:divsChild>
                </w:div>
                <w:div w:id="852963122">
                  <w:marLeft w:val="0"/>
                  <w:marRight w:val="0"/>
                  <w:marTop w:val="0"/>
                  <w:marBottom w:val="0"/>
                  <w:divBdr>
                    <w:top w:val="none" w:sz="0" w:space="0" w:color="auto"/>
                    <w:left w:val="none" w:sz="0" w:space="0" w:color="auto"/>
                    <w:bottom w:val="none" w:sz="0" w:space="0" w:color="auto"/>
                    <w:right w:val="none" w:sz="0" w:space="0" w:color="auto"/>
                  </w:divBdr>
                  <w:divsChild>
                    <w:div w:id="1457941326">
                      <w:marLeft w:val="0"/>
                      <w:marRight w:val="0"/>
                      <w:marTop w:val="0"/>
                      <w:marBottom w:val="0"/>
                      <w:divBdr>
                        <w:top w:val="none" w:sz="0" w:space="0" w:color="auto"/>
                        <w:left w:val="none" w:sz="0" w:space="0" w:color="auto"/>
                        <w:bottom w:val="none" w:sz="0" w:space="0" w:color="auto"/>
                        <w:right w:val="none" w:sz="0" w:space="0" w:color="auto"/>
                      </w:divBdr>
                    </w:div>
                  </w:divsChild>
                </w:div>
                <w:div w:id="854077616">
                  <w:marLeft w:val="0"/>
                  <w:marRight w:val="0"/>
                  <w:marTop w:val="0"/>
                  <w:marBottom w:val="0"/>
                  <w:divBdr>
                    <w:top w:val="none" w:sz="0" w:space="0" w:color="auto"/>
                    <w:left w:val="none" w:sz="0" w:space="0" w:color="auto"/>
                    <w:bottom w:val="none" w:sz="0" w:space="0" w:color="auto"/>
                    <w:right w:val="none" w:sz="0" w:space="0" w:color="auto"/>
                  </w:divBdr>
                  <w:divsChild>
                    <w:div w:id="1347099778">
                      <w:marLeft w:val="0"/>
                      <w:marRight w:val="0"/>
                      <w:marTop w:val="0"/>
                      <w:marBottom w:val="0"/>
                      <w:divBdr>
                        <w:top w:val="none" w:sz="0" w:space="0" w:color="auto"/>
                        <w:left w:val="none" w:sz="0" w:space="0" w:color="auto"/>
                        <w:bottom w:val="none" w:sz="0" w:space="0" w:color="auto"/>
                        <w:right w:val="none" w:sz="0" w:space="0" w:color="auto"/>
                      </w:divBdr>
                    </w:div>
                  </w:divsChild>
                </w:div>
                <w:div w:id="869143200">
                  <w:marLeft w:val="0"/>
                  <w:marRight w:val="0"/>
                  <w:marTop w:val="0"/>
                  <w:marBottom w:val="0"/>
                  <w:divBdr>
                    <w:top w:val="none" w:sz="0" w:space="0" w:color="auto"/>
                    <w:left w:val="none" w:sz="0" w:space="0" w:color="auto"/>
                    <w:bottom w:val="none" w:sz="0" w:space="0" w:color="auto"/>
                    <w:right w:val="none" w:sz="0" w:space="0" w:color="auto"/>
                  </w:divBdr>
                  <w:divsChild>
                    <w:div w:id="1435441619">
                      <w:marLeft w:val="0"/>
                      <w:marRight w:val="0"/>
                      <w:marTop w:val="0"/>
                      <w:marBottom w:val="0"/>
                      <w:divBdr>
                        <w:top w:val="none" w:sz="0" w:space="0" w:color="auto"/>
                        <w:left w:val="none" w:sz="0" w:space="0" w:color="auto"/>
                        <w:bottom w:val="none" w:sz="0" w:space="0" w:color="auto"/>
                        <w:right w:val="none" w:sz="0" w:space="0" w:color="auto"/>
                      </w:divBdr>
                    </w:div>
                  </w:divsChild>
                </w:div>
                <w:div w:id="869684029">
                  <w:marLeft w:val="0"/>
                  <w:marRight w:val="0"/>
                  <w:marTop w:val="0"/>
                  <w:marBottom w:val="0"/>
                  <w:divBdr>
                    <w:top w:val="none" w:sz="0" w:space="0" w:color="auto"/>
                    <w:left w:val="none" w:sz="0" w:space="0" w:color="auto"/>
                    <w:bottom w:val="none" w:sz="0" w:space="0" w:color="auto"/>
                    <w:right w:val="none" w:sz="0" w:space="0" w:color="auto"/>
                  </w:divBdr>
                  <w:divsChild>
                    <w:div w:id="1770345376">
                      <w:marLeft w:val="0"/>
                      <w:marRight w:val="0"/>
                      <w:marTop w:val="0"/>
                      <w:marBottom w:val="0"/>
                      <w:divBdr>
                        <w:top w:val="none" w:sz="0" w:space="0" w:color="auto"/>
                        <w:left w:val="none" w:sz="0" w:space="0" w:color="auto"/>
                        <w:bottom w:val="none" w:sz="0" w:space="0" w:color="auto"/>
                        <w:right w:val="none" w:sz="0" w:space="0" w:color="auto"/>
                      </w:divBdr>
                    </w:div>
                  </w:divsChild>
                </w:div>
                <w:div w:id="869687629">
                  <w:marLeft w:val="0"/>
                  <w:marRight w:val="0"/>
                  <w:marTop w:val="0"/>
                  <w:marBottom w:val="0"/>
                  <w:divBdr>
                    <w:top w:val="none" w:sz="0" w:space="0" w:color="auto"/>
                    <w:left w:val="none" w:sz="0" w:space="0" w:color="auto"/>
                    <w:bottom w:val="none" w:sz="0" w:space="0" w:color="auto"/>
                    <w:right w:val="none" w:sz="0" w:space="0" w:color="auto"/>
                  </w:divBdr>
                  <w:divsChild>
                    <w:div w:id="1384406381">
                      <w:marLeft w:val="0"/>
                      <w:marRight w:val="0"/>
                      <w:marTop w:val="0"/>
                      <w:marBottom w:val="0"/>
                      <w:divBdr>
                        <w:top w:val="none" w:sz="0" w:space="0" w:color="auto"/>
                        <w:left w:val="none" w:sz="0" w:space="0" w:color="auto"/>
                        <w:bottom w:val="none" w:sz="0" w:space="0" w:color="auto"/>
                        <w:right w:val="none" w:sz="0" w:space="0" w:color="auto"/>
                      </w:divBdr>
                    </w:div>
                  </w:divsChild>
                </w:div>
                <w:div w:id="871573287">
                  <w:marLeft w:val="0"/>
                  <w:marRight w:val="0"/>
                  <w:marTop w:val="0"/>
                  <w:marBottom w:val="0"/>
                  <w:divBdr>
                    <w:top w:val="none" w:sz="0" w:space="0" w:color="auto"/>
                    <w:left w:val="none" w:sz="0" w:space="0" w:color="auto"/>
                    <w:bottom w:val="none" w:sz="0" w:space="0" w:color="auto"/>
                    <w:right w:val="none" w:sz="0" w:space="0" w:color="auto"/>
                  </w:divBdr>
                  <w:divsChild>
                    <w:div w:id="12192570">
                      <w:marLeft w:val="0"/>
                      <w:marRight w:val="0"/>
                      <w:marTop w:val="0"/>
                      <w:marBottom w:val="0"/>
                      <w:divBdr>
                        <w:top w:val="none" w:sz="0" w:space="0" w:color="auto"/>
                        <w:left w:val="none" w:sz="0" w:space="0" w:color="auto"/>
                        <w:bottom w:val="none" w:sz="0" w:space="0" w:color="auto"/>
                        <w:right w:val="none" w:sz="0" w:space="0" w:color="auto"/>
                      </w:divBdr>
                    </w:div>
                  </w:divsChild>
                </w:div>
                <w:div w:id="895160865">
                  <w:marLeft w:val="0"/>
                  <w:marRight w:val="0"/>
                  <w:marTop w:val="0"/>
                  <w:marBottom w:val="0"/>
                  <w:divBdr>
                    <w:top w:val="none" w:sz="0" w:space="0" w:color="auto"/>
                    <w:left w:val="none" w:sz="0" w:space="0" w:color="auto"/>
                    <w:bottom w:val="none" w:sz="0" w:space="0" w:color="auto"/>
                    <w:right w:val="none" w:sz="0" w:space="0" w:color="auto"/>
                  </w:divBdr>
                  <w:divsChild>
                    <w:div w:id="1870993468">
                      <w:marLeft w:val="0"/>
                      <w:marRight w:val="0"/>
                      <w:marTop w:val="0"/>
                      <w:marBottom w:val="0"/>
                      <w:divBdr>
                        <w:top w:val="none" w:sz="0" w:space="0" w:color="auto"/>
                        <w:left w:val="none" w:sz="0" w:space="0" w:color="auto"/>
                        <w:bottom w:val="none" w:sz="0" w:space="0" w:color="auto"/>
                        <w:right w:val="none" w:sz="0" w:space="0" w:color="auto"/>
                      </w:divBdr>
                    </w:div>
                  </w:divsChild>
                </w:div>
                <w:div w:id="911935152">
                  <w:marLeft w:val="0"/>
                  <w:marRight w:val="0"/>
                  <w:marTop w:val="0"/>
                  <w:marBottom w:val="0"/>
                  <w:divBdr>
                    <w:top w:val="none" w:sz="0" w:space="0" w:color="auto"/>
                    <w:left w:val="none" w:sz="0" w:space="0" w:color="auto"/>
                    <w:bottom w:val="none" w:sz="0" w:space="0" w:color="auto"/>
                    <w:right w:val="none" w:sz="0" w:space="0" w:color="auto"/>
                  </w:divBdr>
                  <w:divsChild>
                    <w:div w:id="1568154051">
                      <w:marLeft w:val="0"/>
                      <w:marRight w:val="0"/>
                      <w:marTop w:val="0"/>
                      <w:marBottom w:val="0"/>
                      <w:divBdr>
                        <w:top w:val="none" w:sz="0" w:space="0" w:color="auto"/>
                        <w:left w:val="none" w:sz="0" w:space="0" w:color="auto"/>
                        <w:bottom w:val="none" w:sz="0" w:space="0" w:color="auto"/>
                        <w:right w:val="none" w:sz="0" w:space="0" w:color="auto"/>
                      </w:divBdr>
                    </w:div>
                  </w:divsChild>
                </w:div>
                <w:div w:id="918634004">
                  <w:marLeft w:val="0"/>
                  <w:marRight w:val="0"/>
                  <w:marTop w:val="0"/>
                  <w:marBottom w:val="0"/>
                  <w:divBdr>
                    <w:top w:val="none" w:sz="0" w:space="0" w:color="auto"/>
                    <w:left w:val="none" w:sz="0" w:space="0" w:color="auto"/>
                    <w:bottom w:val="none" w:sz="0" w:space="0" w:color="auto"/>
                    <w:right w:val="none" w:sz="0" w:space="0" w:color="auto"/>
                  </w:divBdr>
                  <w:divsChild>
                    <w:div w:id="1977640215">
                      <w:marLeft w:val="0"/>
                      <w:marRight w:val="0"/>
                      <w:marTop w:val="0"/>
                      <w:marBottom w:val="0"/>
                      <w:divBdr>
                        <w:top w:val="none" w:sz="0" w:space="0" w:color="auto"/>
                        <w:left w:val="none" w:sz="0" w:space="0" w:color="auto"/>
                        <w:bottom w:val="none" w:sz="0" w:space="0" w:color="auto"/>
                        <w:right w:val="none" w:sz="0" w:space="0" w:color="auto"/>
                      </w:divBdr>
                    </w:div>
                  </w:divsChild>
                </w:div>
                <w:div w:id="922841377">
                  <w:marLeft w:val="0"/>
                  <w:marRight w:val="0"/>
                  <w:marTop w:val="0"/>
                  <w:marBottom w:val="0"/>
                  <w:divBdr>
                    <w:top w:val="none" w:sz="0" w:space="0" w:color="auto"/>
                    <w:left w:val="none" w:sz="0" w:space="0" w:color="auto"/>
                    <w:bottom w:val="none" w:sz="0" w:space="0" w:color="auto"/>
                    <w:right w:val="none" w:sz="0" w:space="0" w:color="auto"/>
                  </w:divBdr>
                  <w:divsChild>
                    <w:div w:id="426314634">
                      <w:marLeft w:val="0"/>
                      <w:marRight w:val="0"/>
                      <w:marTop w:val="0"/>
                      <w:marBottom w:val="0"/>
                      <w:divBdr>
                        <w:top w:val="none" w:sz="0" w:space="0" w:color="auto"/>
                        <w:left w:val="none" w:sz="0" w:space="0" w:color="auto"/>
                        <w:bottom w:val="none" w:sz="0" w:space="0" w:color="auto"/>
                        <w:right w:val="none" w:sz="0" w:space="0" w:color="auto"/>
                      </w:divBdr>
                    </w:div>
                  </w:divsChild>
                </w:div>
                <w:div w:id="928850363">
                  <w:marLeft w:val="0"/>
                  <w:marRight w:val="0"/>
                  <w:marTop w:val="0"/>
                  <w:marBottom w:val="0"/>
                  <w:divBdr>
                    <w:top w:val="none" w:sz="0" w:space="0" w:color="auto"/>
                    <w:left w:val="none" w:sz="0" w:space="0" w:color="auto"/>
                    <w:bottom w:val="none" w:sz="0" w:space="0" w:color="auto"/>
                    <w:right w:val="none" w:sz="0" w:space="0" w:color="auto"/>
                  </w:divBdr>
                  <w:divsChild>
                    <w:div w:id="296491778">
                      <w:marLeft w:val="0"/>
                      <w:marRight w:val="0"/>
                      <w:marTop w:val="0"/>
                      <w:marBottom w:val="0"/>
                      <w:divBdr>
                        <w:top w:val="none" w:sz="0" w:space="0" w:color="auto"/>
                        <w:left w:val="none" w:sz="0" w:space="0" w:color="auto"/>
                        <w:bottom w:val="none" w:sz="0" w:space="0" w:color="auto"/>
                        <w:right w:val="none" w:sz="0" w:space="0" w:color="auto"/>
                      </w:divBdr>
                    </w:div>
                    <w:div w:id="414399060">
                      <w:marLeft w:val="0"/>
                      <w:marRight w:val="0"/>
                      <w:marTop w:val="0"/>
                      <w:marBottom w:val="0"/>
                      <w:divBdr>
                        <w:top w:val="none" w:sz="0" w:space="0" w:color="auto"/>
                        <w:left w:val="none" w:sz="0" w:space="0" w:color="auto"/>
                        <w:bottom w:val="none" w:sz="0" w:space="0" w:color="auto"/>
                        <w:right w:val="none" w:sz="0" w:space="0" w:color="auto"/>
                      </w:divBdr>
                    </w:div>
                    <w:div w:id="925115912">
                      <w:marLeft w:val="0"/>
                      <w:marRight w:val="0"/>
                      <w:marTop w:val="0"/>
                      <w:marBottom w:val="0"/>
                      <w:divBdr>
                        <w:top w:val="none" w:sz="0" w:space="0" w:color="auto"/>
                        <w:left w:val="none" w:sz="0" w:space="0" w:color="auto"/>
                        <w:bottom w:val="none" w:sz="0" w:space="0" w:color="auto"/>
                        <w:right w:val="none" w:sz="0" w:space="0" w:color="auto"/>
                      </w:divBdr>
                    </w:div>
                  </w:divsChild>
                </w:div>
                <w:div w:id="937249243">
                  <w:marLeft w:val="0"/>
                  <w:marRight w:val="0"/>
                  <w:marTop w:val="0"/>
                  <w:marBottom w:val="0"/>
                  <w:divBdr>
                    <w:top w:val="none" w:sz="0" w:space="0" w:color="auto"/>
                    <w:left w:val="none" w:sz="0" w:space="0" w:color="auto"/>
                    <w:bottom w:val="none" w:sz="0" w:space="0" w:color="auto"/>
                    <w:right w:val="none" w:sz="0" w:space="0" w:color="auto"/>
                  </w:divBdr>
                  <w:divsChild>
                    <w:div w:id="1380396550">
                      <w:marLeft w:val="0"/>
                      <w:marRight w:val="0"/>
                      <w:marTop w:val="0"/>
                      <w:marBottom w:val="0"/>
                      <w:divBdr>
                        <w:top w:val="none" w:sz="0" w:space="0" w:color="auto"/>
                        <w:left w:val="none" w:sz="0" w:space="0" w:color="auto"/>
                        <w:bottom w:val="none" w:sz="0" w:space="0" w:color="auto"/>
                        <w:right w:val="none" w:sz="0" w:space="0" w:color="auto"/>
                      </w:divBdr>
                    </w:div>
                  </w:divsChild>
                </w:div>
                <w:div w:id="962885609">
                  <w:marLeft w:val="0"/>
                  <w:marRight w:val="0"/>
                  <w:marTop w:val="0"/>
                  <w:marBottom w:val="0"/>
                  <w:divBdr>
                    <w:top w:val="none" w:sz="0" w:space="0" w:color="auto"/>
                    <w:left w:val="none" w:sz="0" w:space="0" w:color="auto"/>
                    <w:bottom w:val="none" w:sz="0" w:space="0" w:color="auto"/>
                    <w:right w:val="none" w:sz="0" w:space="0" w:color="auto"/>
                  </w:divBdr>
                  <w:divsChild>
                    <w:div w:id="225844688">
                      <w:marLeft w:val="0"/>
                      <w:marRight w:val="0"/>
                      <w:marTop w:val="0"/>
                      <w:marBottom w:val="0"/>
                      <w:divBdr>
                        <w:top w:val="none" w:sz="0" w:space="0" w:color="auto"/>
                        <w:left w:val="none" w:sz="0" w:space="0" w:color="auto"/>
                        <w:bottom w:val="none" w:sz="0" w:space="0" w:color="auto"/>
                        <w:right w:val="none" w:sz="0" w:space="0" w:color="auto"/>
                      </w:divBdr>
                    </w:div>
                  </w:divsChild>
                </w:div>
                <w:div w:id="970087438">
                  <w:marLeft w:val="0"/>
                  <w:marRight w:val="0"/>
                  <w:marTop w:val="0"/>
                  <w:marBottom w:val="0"/>
                  <w:divBdr>
                    <w:top w:val="none" w:sz="0" w:space="0" w:color="auto"/>
                    <w:left w:val="none" w:sz="0" w:space="0" w:color="auto"/>
                    <w:bottom w:val="none" w:sz="0" w:space="0" w:color="auto"/>
                    <w:right w:val="none" w:sz="0" w:space="0" w:color="auto"/>
                  </w:divBdr>
                  <w:divsChild>
                    <w:div w:id="1356690862">
                      <w:marLeft w:val="0"/>
                      <w:marRight w:val="0"/>
                      <w:marTop w:val="0"/>
                      <w:marBottom w:val="0"/>
                      <w:divBdr>
                        <w:top w:val="none" w:sz="0" w:space="0" w:color="auto"/>
                        <w:left w:val="none" w:sz="0" w:space="0" w:color="auto"/>
                        <w:bottom w:val="none" w:sz="0" w:space="0" w:color="auto"/>
                        <w:right w:val="none" w:sz="0" w:space="0" w:color="auto"/>
                      </w:divBdr>
                    </w:div>
                  </w:divsChild>
                </w:div>
                <w:div w:id="975791485">
                  <w:marLeft w:val="0"/>
                  <w:marRight w:val="0"/>
                  <w:marTop w:val="0"/>
                  <w:marBottom w:val="0"/>
                  <w:divBdr>
                    <w:top w:val="none" w:sz="0" w:space="0" w:color="auto"/>
                    <w:left w:val="none" w:sz="0" w:space="0" w:color="auto"/>
                    <w:bottom w:val="none" w:sz="0" w:space="0" w:color="auto"/>
                    <w:right w:val="none" w:sz="0" w:space="0" w:color="auto"/>
                  </w:divBdr>
                  <w:divsChild>
                    <w:div w:id="1950745428">
                      <w:marLeft w:val="0"/>
                      <w:marRight w:val="0"/>
                      <w:marTop w:val="0"/>
                      <w:marBottom w:val="0"/>
                      <w:divBdr>
                        <w:top w:val="none" w:sz="0" w:space="0" w:color="auto"/>
                        <w:left w:val="none" w:sz="0" w:space="0" w:color="auto"/>
                        <w:bottom w:val="none" w:sz="0" w:space="0" w:color="auto"/>
                        <w:right w:val="none" w:sz="0" w:space="0" w:color="auto"/>
                      </w:divBdr>
                    </w:div>
                  </w:divsChild>
                </w:div>
                <w:div w:id="975917107">
                  <w:marLeft w:val="0"/>
                  <w:marRight w:val="0"/>
                  <w:marTop w:val="0"/>
                  <w:marBottom w:val="0"/>
                  <w:divBdr>
                    <w:top w:val="none" w:sz="0" w:space="0" w:color="auto"/>
                    <w:left w:val="none" w:sz="0" w:space="0" w:color="auto"/>
                    <w:bottom w:val="none" w:sz="0" w:space="0" w:color="auto"/>
                    <w:right w:val="none" w:sz="0" w:space="0" w:color="auto"/>
                  </w:divBdr>
                  <w:divsChild>
                    <w:div w:id="1102184814">
                      <w:marLeft w:val="0"/>
                      <w:marRight w:val="0"/>
                      <w:marTop w:val="0"/>
                      <w:marBottom w:val="0"/>
                      <w:divBdr>
                        <w:top w:val="none" w:sz="0" w:space="0" w:color="auto"/>
                        <w:left w:val="none" w:sz="0" w:space="0" w:color="auto"/>
                        <w:bottom w:val="none" w:sz="0" w:space="0" w:color="auto"/>
                        <w:right w:val="none" w:sz="0" w:space="0" w:color="auto"/>
                      </w:divBdr>
                    </w:div>
                    <w:div w:id="1410806342">
                      <w:marLeft w:val="0"/>
                      <w:marRight w:val="0"/>
                      <w:marTop w:val="0"/>
                      <w:marBottom w:val="0"/>
                      <w:divBdr>
                        <w:top w:val="none" w:sz="0" w:space="0" w:color="auto"/>
                        <w:left w:val="none" w:sz="0" w:space="0" w:color="auto"/>
                        <w:bottom w:val="none" w:sz="0" w:space="0" w:color="auto"/>
                        <w:right w:val="none" w:sz="0" w:space="0" w:color="auto"/>
                      </w:divBdr>
                    </w:div>
                    <w:div w:id="1943757252">
                      <w:marLeft w:val="0"/>
                      <w:marRight w:val="0"/>
                      <w:marTop w:val="0"/>
                      <w:marBottom w:val="0"/>
                      <w:divBdr>
                        <w:top w:val="none" w:sz="0" w:space="0" w:color="auto"/>
                        <w:left w:val="none" w:sz="0" w:space="0" w:color="auto"/>
                        <w:bottom w:val="none" w:sz="0" w:space="0" w:color="auto"/>
                        <w:right w:val="none" w:sz="0" w:space="0" w:color="auto"/>
                      </w:divBdr>
                    </w:div>
                  </w:divsChild>
                </w:div>
                <w:div w:id="976910533">
                  <w:marLeft w:val="0"/>
                  <w:marRight w:val="0"/>
                  <w:marTop w:val="0"/>
                  <w:marBottom w:val="0"/>
                  <w:divBdr>
                    <w:top w:val="none" w:sz="0" w:space="0" w:color="auto"/>
                    <w:left w:val="none" w:sz="0" w:space="0" w:color="auto"/>
                    <w:bottom w:val="none" w:sz="0" w:space="0" w:color="auto"/>
                    <w:right w:val="none" w:sz="0" w:space="0" w:color="auto"/>
                  </w:divBdr>
                  <w:divsChild>
                    <w:div w:id="61610274">
                      <w:marLeft w:val="0"/>
                      <w:marRight w:val="0"/>
                      <w:marTop w:val="0"/>
                      <w:marBottom w:val="0"/>
                      <w:divBdr>
                        <w:top w:val="none" w:sz="0" w:space="0" w:color="auto"/>
                        <w:left w:val="none" w:sz="0" w:space="0" w:color="auto"/>
                        <w:bottom w:val="none" w:sz="0" w:space="0" w:color="auto"/>
                        <w:right w:val="none" w:sz="0" w:space="0" w:color="auto"/>
                      </w:divBdr>
                    </w:div>
                  </w:divsChild>
                </w:div>
                <w:div w:id="993264169">
                  <w:marLeft w:val="0"/>
                  <w:marRight w:val="0"/>
                  <w:marTop w:val="0"/>
                  <w:marBottom w:val="0"/>
                  <w:divBdr>
                    <w:top w:val="none" w:sz="0" w:space="0" w:color="auto"/>
                    <w:left w:val="none" w:sz="0" w:space="0" w:color="auto"/>
                    <w:bottom w:val="none" w:sz="0" w:space="0" w:color="auto"/>
                    <w:right w:val="none" w:sz="0" w:space="0" w:color="auto"/>
                  </w:divBdr>
                  <w:divsChild>
                    <w:div w:id="1951011492">
                      <w:marLeft w:val="0"/>
                      <w:marRight w:val="0"/>
                      <w:marTop w:val="0"/>
                      <w:marBottom w:val="0"/>
                      <w:divBdr>
                        <w:top w:val="none" w:sz="0" w:space="0" w:color="auto"/>
                        <w:left w:val="none" w:sz="0" w:space="0" w:color="auto"/>
                        <w:bottom w:val="none" w:sz="0" w:space="0" w:color="auto"/>
                        <w:right w:val="none" w:sz="0" w:space="0" w:color="auto"/>
                      </w:divBdr>
                    </w:div>
                  </w:divsChild>
                </w:div>
                <w:div w:id="996154669">
                  <w:marLeft w:val="0"/>
                  <w:marRight w:val="0"/>
                  <w:marTop w:val="0"/>
                  <w:marBottom w:val="0"/>
                  <w:divBdr>
                    <w:top w:val="none" w:sz="0" w:space="0" w:color="auto"/>
                    <w:left w:val="none" w:sz="0" w:space="0" w:color="auto"/>
                    <w:bottom w:val="none" w:sz="0" w:space="0" w:color="auto"/>
                    <w:right w:val="none" w:sz="0" w:space="0" w:color="auto"/>
                  </w:divBdr>
                  <w:divsChild>
                    <w:div w:id="822937979">
                      <w:marLeft w:val="0"/>
                      <w:marRight w:val="0"/>
                      <w:marTop w:val="0"/>
                      <w:marBottom w:val="0"/>
                      <w:divBdr>
                        <w:top w:val="none" w:sz="0" w:space="0" w:color="auto"/>
                        <w:left w:val="none" w:sz="0" w:space="0" w:color="auto"/>
                        <w:bottom w:val="none" w:sz="0" w:space="0" w:color="auto"/>
                        <w:right w:val="none" w:sz="0" w:space="0" w:color="auto"/>
                      </w:divBdr>
                    </w:div>
                  </w:divsChild>
                </w:div>
                <w:div w:id="1007174585">
                  <w:marLeft w:val="0"/>
                  <w:marRight w:val="0"/>
                  <w:marTop w:val="0"/>
                  <w:marBottom w:val="0"/>
                  <w:divBdr>
                    <w:top w:val="none" w:sz="0" w:space="0" w:color="auto"/>
                    <w:left w:val="none" w:sz="0" w:space="0" w:color="auto"/>
                    <w:bottom w:val="none" w:sz="0" w:space="0" w:color="auto"/>
                    <w:right w:val="none" w:sz="0" w:space="0" w:color="auto"/>
                  </w:divBdr>
                  <w:divsChild>
                    <w:div w:id="867067459">
                      <w:marLeft w:val="0"/>
                      <w:marRight w:val="0"/>
                      <w:marTop w:val="0"/>
                      <w:marBottom w:val="0"/>
                      <w:divBdr>
                        <w:top w:val="none" w:sz="0" w:space="0" w:color="auto"/>
                        <w:left w:val="none" w:sz="0" w:space="0" w:color="auto"/>
                        <w:bottom w:val="none" w:sz="0" w:space="0" w:color="auto"/>
                        <w:right w:val="none" w:sz="0" w:space="0" w:color="auto"/>
                      </w:divBdr>
                    </w:div>
                  </w:divsChild>
                </w:div>
                <w:div w:id="1041436656">
                  <w:marLeft w:val="0"/>
                  <w:marRight w:val="0"/>
                  <w:marTop w:val="0"/>
                  <w:marBottom w:val="0"/>
                  <w:divBdr>
                    <w:top w:val="none" w:sz="0" w:space="0" w:color="auto"/>
                    <w:left w:val="none" w:sz="0" w:space="0" w:color="auto"/>
                    <w:bottom w:val="none" w:sz="0" w:space="0" w:color="auto"/>
                    <w:right w:val="none" w:sz="0" w:space="0" w:color="auto"/>
                  </w:divBdr>
                  <w:divsChild>
                    <w:div w:id="1447694569">
                      <w:marLeft w:val="0"/>
                      <w:marRight w:val="0"/>
                      <w:marTop w:val="0"/>
                      <w:marBottom w:val="0"/>
                      <w:divBdr>
                        <w:top w:val="none" w:sz="0" w:space="0" w:color="auto"/>
                        <w:left w:val="none" w:sz="0" w:space="0" w:color="auto"/>
                        <w:bottom w:val="none" w:sz="0" w:space="0" w:color="auto"/>
                        <w:right w:val="none" w:sz="0" w:space="0" w:color="auto"/>
                      </w:divBdr>
                    </w:div>
                  </w:divsChild>
                </w:div>
                <w:div w:id="1046225605">
                  <w:marLeft w:val="0"/>
                  <w:marRight w:val="0"/>
                  <w:marTop w:val="0"/>
                  <w:marBottom w:val="0"/>
                  <w:divBdr>
                    <w:top w:val="none" w:sz="0" w:space="0" w:color="auto"/>
                    <w:left w:val="none" w:sz="0" w:space="0" w:color="auto"/>
                    <w:bottom w:val="none" w:sz="0" w:space="0" w:color="auto"/>
                    <w:right w:val="none" w:sz="0" w:space="0" w:color="auto"/>
                  </w:divBdr>
                  <w:divsChild>
                    <w:div w:id="1257251637">
                      <w:marLeft w:val="0"/>
                      <w:marRight w:val="0"/>
                      <w:marTop w:val="0"/>
                      <w:marBottom w:val="0"/>
                      <w:divBdr>
                        <w:top w:val="none" w:sz="0" w:space="0" w:color="auto"/>
                        <w:left w:val="none" w:sz="0" w:space="0" w:color="auto"/>
                        <w:bottom w:val="none" w:sz="0" w:space="0" w:color="auto"/>
                        <w:right w:val="none" w:sz="0" w:space="0" w:color="auto"/>
                      </w:divBdr>
                    </w:div>
                  </w:divsChild>
                </w:div>
                <w:div w:id="1068069115">
                  <w:marLeft w:val="0"/>
                  <w:marRight w:val="0"/>
                  <w:marTop w:val="0"/>
                  <w:marBottom w:val="0"/>
                  <w:divBdr>
                    <w:top w:val="none" w:sz="0" w:space="0" w:color="auto"/>
                    <w:left w:val="none" w:sz="0" w:space="0" w:color="auto"/>
                    <w:bottom w:val="none" w:sz="0" w:space="0" w:color="auto"/>
                    <w:right w:val="none" w:sz="0" w:space="0" w:color="auto"/>
                  </w:divBdr>
                  <w:divsChild>
                    <w:div w:id="121191730">
                      <w:marLeft w:val="0"/>
                      <w:marRight w:val="0"/>
                      <w:marTop w:val="0"/>
                      <w:marBottom w:val="0"/>
                      <w:divBdr>
                        <w:top w:val="none" w:sz="0" w:space="0" w:color="auto"/>
                        <w:left w:val="none" w:sz="0" w:space="0" w:color="auto"/>
                        <w:bottom w:val="none" w:sz="0" w:space="0" w:color="auto"/>
                        <w:right w:val="none" w:sz="0" w:space="0" w:color="auto"/>
                      </w:divBdr>
                    </w:div>
                    <w:div w:id="242179099">
                      <w:marLeft w:val="0"/>
                      <w:marRight w:val="0"/>
                      <w:marTop w:val="0"/>
                      <w:marBottom w:val="0"/>
                      <w:divBdr>
                        <w:top w:val="none" w:sz="0" w:space="0" w:color="auto"/>
                        <w:left w:val="none" w:sz="0" w:space="0" w:color="auto"/>
                        <w:bottom w:val="none" w:sz="0" w:space="0" w:color="auto"/>
                        <w:right w:val="none" w:sz="0" w:space="0" w:color="auto"/>
                      </w:divBdr>
                    </w:div>
                    <w:div w:id="400371143">
                      <w:marLeft w:val="0"/>
                      <w:marRight w:val="0"/>
                      <w:marTop w:val="0"/>
                      <w:marBottom w:val="0"/>
                      <w:divBdr>
                        <w:top w:val="none" w:sz="0" w:space="0" w:color="auto"/>
                        <w:left w:val="none" w:sz="0" w:space="0" w:color="auto"/>
                        <w:bottom w:val="none" w:sz="0" w:space="0" w:color="auto"/>
                        <w:right w:val="none" w:sz="0" w:space="0" w:color="auto"/>
                      </w:divBdr>
                    </w:div>
                    <w:div w:id="422410666">
                      <w:marLeft w:val="0"/>
                      <w:marRight w:val="0"/>
                      <w:marTop w:val="0"/>
                      <w:marBottom w:val="0"/>
                      <w:divBdr>
                        <w:top w:val="none" w:sz="0" w:space="0" w:color="auto"/>
                        <w:left w:val="none" w:sz="0" w:space="0" w:color="auto"/>
                        <w:bottom w:val="none" w:sz="0" w:space="0" w:color="auto"/>
                        <w:right w:val="none" w:sz="0" w:space="0" w:color="auto"/>
                      </w:divBdr>
                    </w:div>
                    <w:div w:id="480467477">
                      <w:marLeft w:val="0"/>
                      <w:marRight w:val="0"/>
                      <w:marTop w:val="0"/>
                      <w:marBottom w:val="0"/>
                      <w:divBdr>
                        <w:top w:val="none" w:sz="0" w:space="0" w:color="auto"/>
                        <w:left w:val="none" w:sz="0" w:space="0" w:color="auto"/>
                        <w:bottom w:val="none" w:sz="0" w:space="0" w:color="auto"/>
                        <w:right w:val="none" w:sz="0" w:space="0" w:color="auto"/>
                      </w:divBdr>
                    </w:div>
                    <w:div w:id="491221429">
                      <w:marLeft w:val="0"/>
                      <w:marRight w:val="0"/>
                      <w:marTop w:val="0"/>
                      <w:marBottom w:val="0"/>
                      <w:divBdr>
                        <w:top w:val="none" w:sz="0" w:space="0" w:color="auto"/>
                        <w:left w:val="none" w:sz="0" w:space="0" w:color="auto"/>
                        <w:bottom w:val="none" w:sz="0" w:space="0" w:color="auto"/>
                        <w:right w:val="none" w:sz="0" w:space="0" w:color="auto"/>
                      </w:divBdr>
                    </w:div>
                    <w:div w:id="517736998">
                      <w:marLeft w:val="0"/>
                      <w:marRight w:val="0"/>
                      <w:marTop w:val="0"/>
                      <w:marBottom w:val="0"/>
                      <w:divBdr>
                        <w:top w:val="none" w:sz="0" w:space="0" w:color="auto"/>
                        <w:left w:val="none" w:sz="0" w:space="0" w:color="auto"/>
                        <w:bottom w:val="none" w:sz="0" w:space="0" w:color="auto"/>
                        <w:right w:val="none" w:sz="0" w:space="0" w:color="auto"/>
                      </w:divBdr>
                    </w:div>
                    <w:div w:id="581523925">
                      <w:marLeft w:val="0"/>
                      <w:marRight w:val="0"/>
                      <w:marTop w:val="0"/>
                      <w:marBottom w:val="0"/>
                      <w:divBdr>
                        <w:top w:val="none" w:sz="0" w:space="0" w:color="auto"/>
                        <w:left w:val="none" w:sz="0" w:space="0" w:color="auto"/>
                        <w:bottom w:val="none" w:sz="0" w:space="0" w:color="auto"/>
                        <w:right w:val="none" w:sz="0" w:space="0" w:color="auto"/>
                      </w:divBdr>
                    </w:div>
                    <w:div w:id="648632243">
                      <w:marLeft w:val="0"/>
                      <w:marRight w:val="0"/>
                      <w:marTop w:val="0"/>
                      <w:marBottom w:val="0"/>
                      <w:divBdr>
                        <w:top w:val="none" w:sz="0" w:space="0" w:color="auto"/>
                        <w:left w:val="none" w:sz="0" w:space="0" w:color="auto"/>
                        <w:bottom w:val="none" w:sz="0" w:space="0" w:color="auto"/>
                        <w:right w:val="none" w:sz="0" w:space="0" w:color="auto"/>
                      </w:divBdr>
                    </w:div>
                    <w:div w:id="775949527">
                      <w:marLeft w:val="0"/>
                      <w:marRight w:val="0"/>
                      <w:marTop w:val="0"/>
                      <w:marBottom w:val="0"/>
                      <w:divBdr>
                        <w:top w:val="none" w:sz="0" w:space="0" w:color="auto"/>
                        <w:left w:val="none" w:sz="0" w:space="0" w:color="auto"/>
                        <w:bottom w:val="none" w:sz="0" w:space="0" w:color="auto"/>
                        <w:right w:val="none" w:sz="0" w:space="0" w:color="auto"/>
                      </w:divBdr>
                    </w:div>
                    <w:div w:id="837961897">
                      <w:marLeft w:val="0"/>
                      <w:marRight w:val="0"/>
                      <w:marTop w:val="0"/>
                      <w:marBottom w:val="0"/>
                      <w:divBdr>
                        <w:top w:val="none" w:sz="0" w:space="0" w:color="auto"/>
                        <w:left w:val="none" w:sz="0" w:space="0" w:color="auto"/>
                        <w:bottom w:val="none" w:sz="0" w:space="0" w:color="auto"/>
                        <w:right w:val="none" w:sz="0" w:space="0" w:color="auto"/>
                      </w:divBdr>
                    </w:div>
                    <w:div w:id="870723808">
                      <w:marLeft w:val="0"/>
                      <w:marRight w:val="0"/>
                      <w:marTop w:val="0"/>
                      <w:marBottom w:val="0"/>
                      <w:divBdr>
                        <w:top w:val="none" w:sz="0" w:space="0" w:color="auto"/>
                        <w:left w:val="none" w:sz="0" w:space="0" w:color="auto"/>
                        <w:bottom w:val="none" w:sz="0" w:space="0" w:color="auto"/>
                        <w:right w:val="none" w:sz="0" w:space="0" w:color="auto"/>
                      </w:divBdr>
                    </w:div>
                    <w:div w:id="904418443">
                      <w:marLeft w:val="0"/>
                      <w:marRight w:val="0"/>
                      <w:marTop w:val="0"/>
                      <w:marBottom w:val="0"/>
                      <w:divBdr>
                        <w:top w:val="none" w:sz="0" w:space="0" w:color="auto"/>
                        <w:left w:val="none" w:sz="0" w:space="0" w:color="auto"/>
                        <w:bottom w:val="none" w:sz="0" w:space="0" w:color="auto"/>
                        <w:right w:val="none" w:sz="0" w:space="0" w:color="auto"/>
                      </w:divBdr>
                    </w:div>
                    <w:div w:id="1168712074">
                      <w:marLeft w:val="0"/>
                      <w:marRight w:val="0"/>
                      <w:marTop w:val="0"/>
                      <w:marBottom w:val="0"/>
                      <w:divBdr>
                        <w:top w:val="none" w:sz="0" w:space="0" w:color="auto"/>
                        <w:left w:val="none" w:sz="0" w:space="0" w:color="auto"/>
                        <w:bottom w:val="none" w:sz="0" w:space="0" w:color="auto"/>
                        <w:right w:val="none" w:sz="0" w:space="0" w:color="auto"/>
                      </w:divBdr>
                    </w:div>
                    <w:div w:id="1567763479">
                      <w:marLeft w:val="0"/>
                      <w:marRight w:val="0"/>
                      <w:marTop w:val="0"/>
                      <w:marBottom w:val="0"/>
                      <w:divBdr>
                        <w:top w:val="none" w:sz="0" w:space="0" w:color="auto"/>
                        <w:left w:val="none" w:sz="0" w:space="0" w:color="auto"/>
                        <w:bottom w:val="none" w:sz="0" w:space="0" w:color="auto"/>
                        <w:right w:val="none" w:sz="0" w:space="0" w:color="auto"/>
                      </w:divBdr>
                    </w:div>
                    <w:div w:id="1603024821">
                      <w:marLeft w:val="0"/>
                      <w:marRight w:val="0"/>
                      <w:marTop w:val="0"/>
                      <w:marBottom w:val="0"/>
                      <w:divBdr>
                        <w:top w:val="none" w:sz="0" w:space="0" w:color="auto"/>
                        <w:left w:val="none" w:sz="0" w:space="0" w:color="auto"/>
                        <w:bottom w:val="none" w:sz="0" w:space="0" w:color="auto"/>
                        <w:right w:val="none" w:sz="0" w:space="0" w:color="auto"/>
                      </w:divBdr>
                    </w:div>
                    <w:div w:id="1625311572">
                      <w:marLeft w:val="0"/>
                      <w:marRight w:val="0"/>
                      <w:marTop w:val="0"/>
                      <w:marBottom w:val="0"/>
                      <w:divBdr>
                        <w:top w:val="none" w:sz="0" w:space="0" w:color="auto"/>
                        <w:left w:val="none" w:sz="0" w:space="0" w:color="auto"/>
                        <w:bottom w:val="none" w:sz="0" w:space="0" w:color="auto"/>
                        <w:right w:val="none" w:sz="0" w:space="0" w:color="auto"/>
                      </w:divBdr>
                    </w:div>
                    <w:div w:id="1857116236">
                      <w:marLeft w:val="0"/>
                      <w:marRight w:val="0"/>
                      <w:marTop w:val="0"/>
                      <w:marBottom w:val="0"/>
                      <w:divBdr>
                        <w:top w:val="none" w:sz="0" w:space="0" w:color="auto"/>
                        <w:left w:val="none" w:sz="0" w:space="0" w:color="auto"/>
                        <w:bottom w:val="none" w:sz="0" w:space="0" w:color="auto"/>
                        <w:right w:val="none" w:sz="0" w:space="0" w:color="auto"/>
                      </w:divBdr>
                    </w:div>
                    <w:div w:id="1868904629">
                      <w:marLeft w:val="0"/>
                      <w:marRight w:val="0"/>
                      <w:marTop w:val="0"/>
                      <w:marBottom w:val="0"/>
                      <w:divBdr>
                        <w:top w:val="none" w:sz="0" w:space="0" w:color="auto"/>
                        <w:left w:val="none" w:sz="0" w:space="0" w:color="auto"/>
                        <w:bottom w:val="none" w:sz="0" w:space="0" w:color="auto"/>
                        <w:right w:val="none" w:sz="0" w:space="0" w:color="auto"/>
                      </w:divBdr>
                    </w:div>
                    <w:div w:id="1872915860">
                      <w:marLeft w:val="0"/>
                      <w:marRight w:val="0"/>
                      <w:marTop w:val="0"/>
                      <w:marBottom w:val="0"/>
                      <w:divBdr>
                        <w:top w:val="none" w:sz="0" w:space="0" w:color="auto"/>
                        <w:left w:val="none" w:sz="0" w:space="0" w:color="auto"/>
                        <w:bottom w:val="none" w:sz="0" w:space="0" w:color="auto"/>
                        <w:right w:val="none" w:sz="0" w:space="0" w:color="auto"/>
                      </w:divBdr>
                    </w:div>
                    <w:div w:id="1884562284">
                      <w:marLeft w:val="0"/>
                      <w:marRight w:val="0"/>
                      <w:marTop w:val="0"/>
                      <w:marBottom w:val="0"/>
                      <w:divBdr>
                        <w:top w:val="none" w:sz="0" w:space="0" w:color="auto"/>
                        <w:left w:val="none" w:sz="0" w:space="0" w:color="auto"/>
                        <w:bottom w:val="none" w:sz="0" w:space="0" w:color="auto"/>
                        <w:right w:val="none" w:sz="0" w:space="0" w:color="auto"/>
                      </w:divBdr>
                    </w:div>
                    <w:div w:id="1911233116">
                      <w:marLeft w:val="0"/>
                      <w:marRight w:val="0"/>
                      <w:marTop w:val="0"/>
                      <w:marBottom w:val="0"/>
                      <w:divBdr>
                        <w:top w:val="none" w:sz="0" w:space="0" w:color="auto"/>
                        <w:left w:val="none" w:sz="0" w:space="0" w:color="auto"/>
                        <w:bottom w:val="none" w:sz="0" w:space="0" w:color="auto"/>
                        <w:right w:val="none" w:sz="0" w:space="0" w:color="auto"/>
                      </w:divBdr>
                    </w:div>
                    <w:div w:id="2130315009">
                      <w:marLeft w:val="0"/>
                      <w:marRight w:val="0"/>
                      <w:marTop w:val="0"/>
                      <w:marBottom w:val="0"/>
                      <w:divBdr>
                        <w:top w:val="none" w:sz="0" w:space="0" w:color="auto"/>
                        <w:left w:val="none" w:sz="0" w:space="0" w:color="auto"/>
                        <w:bottom w:val="none" w:sz="0" w:space="0" w:color="auto"/>
                        <w:right w:val="none" w:sz="0" w:space="0" w:color="auto"/>
                      </w:divBdr>
                    </w:div>
                  </w:divsChild>
                </w:div>
                <w:div w:id="1074350012">
                  <w:marLeft w:val="0"/>
                  <w:marRight w:val="0"/>
                  <w:marTop w:val="0"/>
                  <w:marBottom w:val="0"/>
                  <w:divBdr>
                    <w:top w:val="none" w:sz="0" w:space="0" w:color="auto"/>
                    <w:left w:val="none" w:sz="0" w:space="0" w:color="auto"/>
                    <w:bottom w:val="none" w:sz="0" w:space="0" w:color="auto"/>
                    <w:right w:val="none" w:sz="0" w:space="0" w:color="auto"/>
                  </w:divBdr>
                  <w:divsChild>
                    <w:div w:id="1021204808">
                      <w:marLeft w:val="0"/>
                      <w:marRight w:val="0"/>
                      <w:marTop w:val="0"/>
                      <w:marBottom w:val="0"/>
                      <w:divBdr>
                        <w:top w:val="none" w:sz="0" w:space="0" w:color="auto"/>
                        <w:left w:val="none" w:sz="0" w:space="0" w:color="auto"/>
                        <w:bottom w:val="none" w:sz="0" w:space="0" w:color="auto"/>
                        <w:right w:val="none" w:sz="0" w:space="0" w:color="auto"/>
                      </w:divBdr>
                    </w:div>
                  </w:divsChild>
                </w:div>
                <w:div w:id="1081877717">
                  <w:marLeft w:val="0"/>
                  <w:marRight w:val="0"/>
                  <w:marTop w:val="0"/>
                  <w:marBottom w:val="0"/>
                  <w:divBdr>
                    <w:top w:val="none" w:sz="0" w:space="0" w:color="auto"/>
                    <w:left w:val="none" w:sz="0" w:space="0" w:color="auto"/>
                    <w:bottom w:val="none" w:sz="0" w:space="0" w:color="auto"/>
                    <w:right w:val="none" w:sz="0" w:space="0" w:color="auto"/>
                  </w:divBdr>
                  <w:divsChild>
                    <w:div w:id="323977123">
                      <w:marLeft w:val="0"/>
                      <w:marRight w:val="0"/>
                      <w:marTop w:val="0"/>
                      <w:marBottom w:val="0"/>
                      <w:divBdr>
                        <w:top w:val="none" w:sz="0" w:space="0" w:color="auto"/>
                        <w:left w:val="none" w:sz="0" w:space="0" w:color="auto"/>
                        <w:bottom w:val="none" w:sz="0" w:space="0" w:color="auto"/>
                        <w:right w:val="none" w:sz="0" w:space="0" w:color="auto"/>
                      </w:divBdr>
                    </w:div>
                  </w:divsChild>
                </w:div>
                <w:div w:id="1083068387">
                  <w:marLeft w:val="0"/>
                  <w:marRight w:val="0"/>
                  <w:marTop w:val="0"/>
                  <w:marBottom w:val="0"/>
                  <w:divBdr>
                    <w:top w:val="none" w:sz="0" w:space="0" w:color="auto"/>
                    <w:left w:val="none" w:sz="0" w:space="0" w:color="auto"/>
                    <w:bottom w:val="none" w:sz="0" w:space="0" w:color="auto"/>
                    <w:right w:val="none" w:sz="0" w:space="0" w:color="auto"/>
                  </w:divBdr>
                  <w:divsChild>
                    <w:div w:id="1400976329">
                      <w:marLeft w:val="0"/>
                      <w:marRight w:val="0"/>
                      <w:marTop w:val="0"/>
                      <w:marBottom w:val="0"/>
                      <w:divBdr>
                        <w:top w:val="none" w:sz="0" w:space="0" w:color="auto"/>
                        <w:left w:val="none" w:sz="0" w:space="0" w:color="auto"/>
                        <w:bottom w:val="none" w:sz="0" w:space="0" w:color="auto"/>
                        <w:right w:val="none" w:sz="0" w:space="0" w:color="auto"/>
                      </w:divBdr>
                    </w:div>
                  </w:divsChild>
                </w:div>
                <w:div w:id="1085421889">
                  <w:marLeft w:val="0"/>
                  <w:marRight w:val="0"/>
                  <w:marTop w:val="0"/>
                  <w:marBottom w:val="0"/>
                  <w:divBdr>
                    <w:top w:val="none" w:sz="0" w:space="0" w:color="auto"/>
                    <w:left w:val="none" w:sz="0" w:space="0" w:color="auto"/>
                    <w:bottom w:val="none" w:sz="0" w:space="0" w:color="auto"/>
                    <w:right w:val="none" w:sz="0" w:space="0" w:color="auto"/>
                  </w:divBdr>
                  <w:divsChild>
                    <w:div w:id="359934667">
                      <w:marLeft w:val="0"/>
                      <w:marRight w:val="0"/>
                      <w:marTop w:val="0"/>
                      <w:marBottom w:val="0"/>
                      <w:divBdr>
                        <w:top w:val="none" w:sz="0" w:space="0" w:color="auto"/>
                        <w:left w:val="none" w:sz="0" w:space="0" w:color="auto"/>
                        <w:bottom w:val="none" w:sz="0" w:space="0" w:color="auto"/>
                        <w:right w:val="none" w:sz="0" w:space="0" w:color="auto"/>
                      </w:divBdr>
                    </w:div>
                  </w:divsChild>
                </w:div>
                <w:div w:id="1137800994">
                  <w:marLeft w:val="0"/>
                  <w:marRight w:val="0"/>
                  <w:marTop w:val="0"/>
                  <w:marBottom w:val="0"/>
                  <w:divBdr>
                    <w:top w:val="none" w:sz="0" w:space="0" w:color="auto"/>
                    <w:left w:val="none" w:sz="0" w:space="0" w:color="auto"/>
                    <w:bottom w:val="none" w:sz="0" w:space="0" w:color="auto"/>
                    <w:right w:val="none" w:sz="0" w:space="0" w:color="auto"/>
                  </w:divBdr>
                  <w:divsChild>
                    <w:div w:id="158473256">
                      <w:marLeft w:val="0"/>
                      <w:marRight w:val="0"/>
                      <w:marTop w:val="0"/>
                      <w:marBottom w:val="0"/>
                      <w:divBdr>
                        <w:top w:val="none" w:sz="0" w:space="0" w:color="auto"/>
                        <w:left w:val="none" w:sz="0" w:space="0" w:color="auto"/>
                        <w:bottom w:val="none" w:sz="0" w:space="0" w:color="auto"/>
                        <w:right w:val="none" w:sz="0" w:space="0" w:color="auto"/>
                      </w:divBdr>
                    </w:div>
                  </w:divsChild>
                </w:div>
                <w:div w:id="1139373723">
                  <w:marLeft w:val="0"/>
                  <w:marRight w:val="0"/>
                  <w:marTop w:val="0"/>
                  <w:marBottom w:val="0"/>
                  <w:divBdr>
                    <w:top w:val="none" w:sz="0" w:space="0" w:color="auto"/>
                    <w:left w:val="none" w:sz="0" w:space="0" w:color="auto"/>
                    <w:bottom w:val="none" w:sz="0" w:space="0" w:color="auto"/>
                    <w:right w:val="none" w:sz="0" w:space="0" w:color="auto"/>
                  </w:divBdr>
                  <w:divsChild>
                    <w:div w:id="366566388">
                      <w:marLeft w:val="0"/>
                      <w:marRight w:val="0"/>
                      <w:marTop w:val="0"/>
                      <w:marBottom w:val="0"/>
                      <w:divBdr>
                        <w:top w:val="none" w:sz="0" w:space="0" w:color="auto"/>
                        <w:left w:val="none" w:sz="0" w:space="0" w:color="auto"/>
                        <w:bottom w:val="none" w:sz="0" w:space="0" w:color="auto"/>
                        <w:right w:val="none" w:sz="0" w:space="0" w:color="auto"/>
                      </w:divBdr>
                    </w:div>
                  </w:divsChild>
                </w:div>
                <w:div w:id="1149640333">
                  <w:marLeft w:val="0"/>
                  <w:marRight w:val="0"/>
                  <w:marTop w:val="0"/>
                  <w:marBottom w:val="0"/>
                  <w:divBdr>
                    <w:top w:val="none" w:sz="0" w:space="0" w:color="auto"/>
                    <w:left w:val="none" w:sz="0" w:space="0" w:color="auto"/>
                    <w:bottom w:val="none" w:sz="0" w:space="0" w:color="auto"/>
                    <w:right w:val="none" w:sz="0" w:space="0" w:color="auto"/>
                  </w:divBdr>
                  <w:divsChild>
                    <w:div w:id="2061049309">
                      <w:marLeft w:val="0"/>
                      <w:marRight w:val="0"/>
                      <w:marTop w:val="0"/>
                      <w:marBottom w:val="0"/>
                      <w:divBdr>
                        <w:top w:val="none" w:sz="0" w:space="0" w:color="auto"/>
                        <w:left w:val="none" w:sz="0" w:space="0" w:color="auto"/>
                        <w:bottom w:val="none" w:sz="0" w:space="0" w:color="auto"/>
                        <w:right w:val="none" w:sz="0" w:space="0" w:color="auto"/>
                      </w:divBdr>
                    </w:div>
                  </w:divsChild>
                </w:div>
                <w:div w:id="1149664110">
                  <w:marLeft w:val="0"/>
                  <w:marRight w:val="0"/>
                  <w:marTop w:val="0"/>
                  <w:marBottom w:val="0"/>
                  <w:divBdr>
                    <w:top w:val="none" w:sz="0" w:space="0" w:color="auto"/>
                    <w:left w:val="none" w:sz="0" w:space="0" w:color="auto"/>
                    <w:bottom w:val="none" w:sz="0" w:space="0" w:color="auto"/>
                    <w:right w:val="none" w:sz="0" w:space="0" w:color="auto"/>
                  </w:divBdr>
                  <w:divsChild>
                    <w:div w:id="1392339600">
                      <w:marLeft w:val="0"/>
                      <w:marRight w:val="0"/>
                      <w:marTop w:val="0"/>
                      <w:marBottom w:val="0"/>
                      <w:divBdr>
                        <w:top w:val="none" w:sz="0" w:space="0" w:color="auto"/>
                        <w:left w:val="none" w:sz="0" w:space="0" w:color="auto"/>
                        <w:bottom w:val="none" w:sz="0" w:space="0" w:color="auto"/>
                        <w:right w:val="none" w:sz="0" w:space="0" w:color="auto"/>
                      </w:divBdr>
                    </w:div>
                  </w:divsChild>
                </w:div>
                <w:div w:id="1151948779">
                  <w:marLeft w:val="0"/>
                  <w:marRight w:val="0"/>
                  <w:marTop w:val="0"/>
                  <w:marBottom w:val="0"/>
                  <w:divBdr>
                    <w:top w:val="none" w:sz="0" w:space="0" w:color="auto"/>
                    <w:left w:val="none" w:sz="0" w:space="0" w:color="auto"/>
                    <w:bottom w:val="none" w:sz="0" w:space="0" w:color="auto"/>
                    <w:right w:val="none" w:sz="0" w:space="0" w:color="auto"/>
                  </w:divBdr>
                  <w:divsChild>
                    <w:div w:id="850683372">
                      <w:marLeft w:val="0"/>
                      <w:marRight w:val="0"/>
                      <w:marTop w:val="0"/>
                      <w:marBottom w:val="0"/>
                      <w:divBdr>
                        <w:top w:val="none" w:sz="0" w:space="0" w:color="auto"/>
                        <w:left w:val="none" w:sz="0" w:space="0" w:color="auto"/>
                        <w:bottom w:val="none" w:sz="0" w:space="0" w:color="auto"/>
                        <w:right w:val="none" w:sz="0" w:space="0" w:color="auto"/>
                      </w:divBdr>
                    </w:div>
                  </w:divsChild>
                </w:div>
                <w:div w:id="1152523260">
                  <w:marLeft w:val="0"/>
                  <w:marRight w:val="0"/>
                  <w:marTop w:val="0"/>
                  <w:marBottom w:val="0"/>
                  <w:divBdr>
                    <w:top w:val="none" w:sz="0" w:space="0" w:color="auto"/>
                    <w:left w:val="none" w:sz="0" w:space="0" w:color="auto"/>
                    <w:bottom w:val="none" w:sz="0" w:space="0" w:color="auto"/>
                    <w:right w:val="none" w:sz="0" w:space="0" w:color="auto"/>
                  </w:divBdr>
                  <w:divsChild>
                    <w:div w:id="464472137">
                      <w:marLeft w:val="0"/>
                      <w:marRight w:val="0"/>
                      <w:marTop w:val="0"/>
                      <w:marBottom w:val="0"/>
                      <w:divBdr>
                        <w:top w:val="none" w:sz="0" w:space="0" w:color="auto"/>
                        <w:left w:val="none" w:sz="0" w:space="0" w:color="auto"/>
                        <w:bottom w:val="none" w:sz="0" w:space="0" w:color="auto"/>
                        <w:right w:val="none" w:sz="0" w:space="0" w:color="auto"/>
                      </w:divBdr>
                    </w:div>
                  </w:divsChild>
                </w:div>
                <w:div w:id="1156385567">
                  <w:marLeft w:val="0"/>
                  <w:marRight w:val="0"/>
                  <w:marTop w:val="0"/>
                  <w:marBottom w:val="0"/>
                  <w:divBdr>
                    <w:top w:val="none" w:sz="0" w:space="0" w:color="auto"/>
                    <w:left w:val="none" w:sz="0" w:space="0" w:color="auto"/>
                    <w:bottom w:val="none" w:sz="0" w:space="0" w:color="auto"/>
                    <w:right w:val="none" w:sz="0" w:space="0" w:color="auto"/>
                  </w:divBdr>
                  <w:divsChild>
                    <w:div w:id="341052705">
                      <w:marLeft w:val="0"/>
                      <w:marRight w:val="0"/>
                      <w:marTop w:val="0"/>
                      <w:marBottom w:val="0"/>
                      <w:divBdr>
                        <w:top w:val="none" w:sz="0" w:space="0" w:color="auto"/>
                        <w:left w:val="none" w:sz="0" w:space="0" w:color="auto"/>
                        <w:bottom w:val="none" w:sz="0" w:space="0" w:color="auto"/>
                        <w:right w:val="none" w:sz="0" w:space="0" w:color="auto"/>
                      </w:divBdr>
                    </w:div>
                  </w:divsChild>
                </w:div>
                <w:div w:id="1171992765">
                  <w:marLeft w:val="0"/>
                  <w:marRight w:val="0"/>
                  <w:marTop w:val="0"/>
                  <w:marBottom w:val="0"/>
                  <w:divBdr>
                    <w:top w:val="none" w:sz="0" w:space="0" w:color="auto"/>
                    <w:left w:val="none" w:sz="0" w:space="0" w:color="auto"/>
                    <w:bottom w:val="none" w:sz="0" w:space="0" w:color="auto"/>
                    <w:right w:val="none" w:sz="0" w:space="0" w:color="auto"/>
                  </w:divBdr>
                  <w:divsChild>
                    <w:div w:id="648170980">
                      <w:marLeft w:val="0"/>
                      <w:marRight w:val="0"/>
                      <w:marTop w:val="0"/>
                      <w:marBottom w:val="0"/>
                      <w:divBdr>
                        <w:top w:val="none" w:sz="0" w:space="0" w:color="auto"/>
                        <w:left w:val="none" w:sz="0" w:space="0" w:color="auto"/>
                        <w:bottom w:val="none" w:sz="0" w:space="0" w:color="auto"/>
                        <w:right w:val="none" w:sz="0" w:space="0" w:color="auto"/>
                      </w:divBdr>
                    </w:div>
                  </w:divsChild>
                </w:div>
                <w:div w:id="1172253745">
                  <w:marLeft w:val="0"/>
                  <w:marRight w:val="0"/>
                  <w:marTop w:val="0"/>
                  <w:marBottom w:val="0"/>
                  <w:divBdr>
                    <w:top w:val="none" w:sz="0" w:space="0" w:color="auto"/>
                    <w:left w:val="none" w:sz="0" w:space="0" w:color="auto"/>
                    <w:bottom w:val="none" w:sz="0" w:space="0" w:color="auto"/>
                    <w:right w:val="none" w:sz="0" w:space="0" w:color="auto"/>
                  </w:divBdr>
                  <w:divsChild>
                    <w:div w:id="776367477">
                      <w:marLeft w:val="0"/>
                      <w:marRight w:val="0"/>
                      <w:marTop w:val="0"/>
                      <w:marBottom w:val="0"/>
                      <w:divBdr>
                        <w:top w:val="none" w:sz="0" w:space="0" w:color="auto"/>
                        <w:left w:val="none" w:sz="0" w:space="0" w:color="auto"/>
                        <w:bottom w:val="none" w:sz="0" w:space="0" w:color="auto"/>
                        <w:right w:val="none" w:sz="0" w:space="0" w:color="auto"/>
                      </w:divBdr>
                    </w:div>
                  </w:divsChild>
                </w:div>
                <w:div w:id="1179932668">
                  <w:marLeft w:val="0"/>
                  <w:marRight w:val="0"/>
                  <w:marTop w:val="0"/>
                  <w:marBottom w:val="0"/>
                  <w:divBdr>
                    <w:top w:val="none" w:sz="0" w:space="0" w:color="auto"/>
                    <w:left w:val="none" w:sz="0" w:space="0" w:color="auto"/>
                    <w:bottom w:val="none" w:sz="0" w:space="0" w:color="auto"/>
                    <w:right w:val="none" w:sz="0" w:space="0" w:color="auto"/>
                  </w:divBdr>
                  <w:divsChild>
                    <w:div w:id="1385714982">
                      <w:marLeft w:val="0"/>
                      <w:marRight w:val="0"/>
                      <w:marTop w:val="0"/>
                      <w:marBottom w:val="0"/>
                      <w:divBdr>
                        <w:top w:val="none" w:sz="0" w:space="0" w:color="auto"/>
                        <w:left w:val="none" w:sz="0" w:space="0" w:color="auto"/>
                        <w:bottom w:val="none" w:sz="0" w:space="0" w:color="auto"/>
                        <w:right w:val="none" w:sz="0" w:space="0" w:color="auto"/>
                      </w:divBdr>
                    </w:div>
                  </w:divsChild>
                </w:div>
                <w:div w:id="1183591560">
                  <w:marLeft w:val="0"/>
                  <w:marRight w:val="0"/>
                  <w:marTop w:val="0"/>
                  <w:marBottom w:val="0"/>
                  <w:divBdr>
                    <w:top w:val="none" w:sz="0" w:space="0" w:color="auto"/>
                    <w:left w:val="none" w:sz="0" w:space="0" w:color="auto"/>
                    <w:bottom w:val="none" w:sz="0" w:space="0" w:color="auto"/>
                    <w:right w:val="none" w:sz="0" w:space="0" w:color="auto"/>
                  </w:divBdr>
                  <w:divsChild>
                    <w:div w:id="1294360604">
                      <w:marLeft w:val="0"/>
                      <w:marRight w:val="0"/>
                      <w:marTop w:val="0"/>
                      <w:marBottom w:val="0"/>
                      <w:divBdr>
                        <w:top w:val="none" w:sz="0" w:space="0" w:color="auto"/>
                        <w:left w:val="none" w:sz="0" w:space="0" w:color="auto"/>
                        <w:bottom w:val="none" w:sz="0" w:space="0" w:color="auto"/>
                        <w:right w:val="none" w:sz="0" w:space="0" w:color="auto"/>
                      </w:divBdr>
                    </w:div>
                  </w:divsChild>
                </w:div>
                <w:div w:id="1185365282">
                  <w:marLeft w:val="0"/>
                  <w:marRight w:val="0"/>
                  <w:marTop w:val="0"/>
                  <w:marBottom w:val="0"/>
                  <w:divBdr>
                    <w:top w:val="none" w:sz="0" w:space="0" w:color="auto"/>
                    <w:left w:val="none" w:sz="0" w:space="0" w:color="auto"/>
                    <w:bottom w:val="none" w:sz="0" w:space="0" w:color="auto"/>
                    <w:right w:val="none" w:sz="0" w:space="0" w:color="auto"/>
                  </w:divBdr>
                  <w:divsChild>
                    <w:div w:id="1815681758">
                      <w:marLeft w:val="0"/>
                      <w:marRight w:val="0"/>
                      <w:marTop w:val="0"/>
                      <w:marBottom w:val="0"/>
                      <w:divBdr>
                        <w:top w:val="none" w:sz="0" w:space="0" w:color="auto"/>
                        <w:left w:val="none" w:sz="0" w:space="0" w:color="auto"/>
                        <w:bottom w:val="none" w:sz="0" w:space="0" w:color="auto"/>
                        <w:right w:val="none" w:sz="0" w:space="0" w:color="auto"/>
                      </w:divBdr>
                    </w:div>
                  </w:divsChild>
                </w:div>
                <w:div w:id="1187326245">
                  <w:marLeft w:val="0"/>
                  <w:marRight w:val="0"/>
                  <w:marTop w:val="0"/>
                  <w:marBottom w:val="0"/>
                  <w:divBdr>
                    <w:top w:val="none" w:sz="0" w:space="0" w:color="auto"/>
                    <w:left w:val="none" w:sz="0" w:space="0" w:color="auto"/>
                    <w:bottom w:val="none" w:sz="0" w:space="0" w:color="auto"/>
                    <w:right w:val="none" w:sz="0" w:space="0" w:color="auto"/>
                  </w:divBdr>
                  <w:divsChild>
                    <w:div w:id="596333078">
                      <w:marLeft w:val="0"/>
                      <w:marRight w:val="0"/>
                      <w:marTop w:val="0"/>
                      <w:marBottom w:val="0"/>
                      <w:divBdr>
                        <w:top w:val="none" w:sz="0" w:space="0" w:color="auto"/>
                        <w:left w:val="none" w:sz="0" w:space="0" w:color="auto"/>
                        <w:bottom w:val="none" w:sz="0" w:space="0" w:color="auto"/>
                        <w:right w:val="none" w:sz="0" w:space="0" w:color="auto"/>
                      </w:divBdr>
                    </w:div>
                  </w:divsChild>
                </w:div>
                <w:div w:id="1192886387">
                  <w:marLeft w:val="0"/>
                  <w:marRight w:val="0"/>
                  <w:marTop w:val="0"/>
                  <w:marBottom w:val="0"/>
                  <w:divBdr>
                    <w:top w:val="none" w:sz="0" w:space="0" w:color="auto"/>
                    <w:left w:val="none" w:sz="0" w:space="0" w:color="auto"/>
                    <w:bottom w:val="none" w:sz="0" w:space="0" w:color="auto"/>
                    <w:right w:val="none" w:sz="0" w:space="0" w:color="auto"/>
                  </w:divBdr>
                  <w:divsChild>
                    <w:div w:id="2038001707">
                      <w:marLeft w:val="0"/>
                      <w:marRight w:val="0"/>
                      <w:marTop w:val="0"/>
                      <w:marBottom w:val="0"/>
                      <w:divBdr>
                        <w:top w:val="none" w:sz="0" w:space="0" w:color="auto"/>
                        <w:left w:val="none" w:sz="0" w:space="0" w:color="auto"/>
                        <w:bottom w:val="none" w:sz="0" w:space="0" w:color="auto"/>
                        <w:right w:val="none" w:sz="0" w:space="0" w:color="auto"/>
                      </w:divBdr>
                    </w:div>
                  </w:divsChild>
                </w:div>
                <w:div w:id="1200242123">
                  <w:marLeft w:val="0"/>
                  <w:marRight w:val="0"/>
                  <w:marTop w:val="0"/>
                  <w:marBottom w:val="0"/>
                  <w:divBdr>
                    <w:top w:val="none" w:sz="0" w:space="0" w:color="auto"/>
                    <w:left w:val="none" w:sz="0" w:space="0" w:color="auto"/>
                    <w:bottom w:val="none" w:sz="0" w:space="0" w:color="auto"/>
                    <w:right w:val="none" w:sz="0" w:space="0" w:color="auto"/>
                  </w:divBdr>
                  <w:divsChild>
                    <w:div w:id="1106997074">
                      <w:marLeft w:val="0"/>
                      <w:marRight w:val="0"/>
                      <w:marTop w:val="0"/>
                      <w:marBottom w:val="0"/>
                      <w:divBdr>
                        <w:top w:val="none" w:sz="0" w:space="0" w:color="auto"/>
                        <w:left w:val="none" w:sz="0" w:space="0" w:color="auto"/>
                        <w:bottom w:val="none" w:sz="0" w:space="0" w:color="auto"/>
                        <w:right w:val="none" w:sz="0" w:space="0" w:color="auto"/>
                      </w:divBdr>
                    </w:div>
                  </w:divsChild>
                </w:div>
                <w:div w:id="1200969382">
                  <w:marLeft w:val="0"/>
                  <w:marRight w:val="0"/>
                  <w:marTop w:val="0"/>
                  <w:marBottom w:val="0"/>
                  <w:divBdr>
                    <w:top w:val="none" w:sz="0" w:space="0" w:color="auto"/>
                    <w:left w:val="none" w:sz="0" w:space="0" w:color="auto"/>
                    <w:bottom w:val="none" w:sz="0" w:space="0" w:color="auto"/>
                    <w:right w:val="none" w:sz="0" w:space="0" w:color="auto"/>
                  </w:divBdr>
                  <w:divsChild>
                    <w:div w:id="1706638028">
                      <w:marLeft w:val="0"/>
                      <w:marRight w:val="0"/>
                      <w:marTop w:val="0"/>
                      <w:marBottom w:val="0"/>
                      <w:divBdr>
                        <w:top w:val="none" w:sz="0" w:space="0" w:color="auto"/>
                        <w:left w:val="none" w:sz="0" w:space="0" w:color="auto"/>
                        <w:bottom w:val="none" w:sz="0" w:space="0" w:color="auto"/>
                        <w:right w:val="none" w:sz="0" w:space="0" w:color="auto"/>
                      </w:divBdr>
                    </w:div>
                  </w:divsChild>
                </w:div>
                <w:div w:id="1202747463">
                  <w:marLeft w:val="0"/>
                  <w:marRight w:val="0"/>
                  <w:marTop w:val="0"/>
                  <w:marBottom w:val="0"/>
                  <w:divBdr>
                    <w:top w:val="none" w:sz="0" w:space="0" w:color="auto"/>
                    <w:left w:val="none" w:sz="0" w:space="0" w:color="auto"/>
                    <w:bottom w:val="none" w:sz="0" w:space="0" w:color="auto"/>
                    <w:right w:val="none" w:sz="0" w:space="0" w:color="auto"/>
                  </w:divBdr>
                  <w:divsChild>
                    <w:div w:id="1856266649">
                      <w:marLeft w:val="0"/>
                      <w:marRight w:val="0"/>
                      <w:marTop w:val="0"/>
                      <w:marBottom w:val="0"/>
                      <w:divBdr>
                        <w:top w:val="none" w:sz="0" w:space="0" w:color="auto"/>
                        <w:left w:val="none" w:sz="0" w:space="0" w:color="auto"/>
                        <w:bottom w:val="none" w:sz="0" w:space="0" w:color="auto"/>
                        <w:right w:val="none" w:sz="0" w:space="0" w:color="auto"/>
                      </w:divBdr>
                    </w:div>
                  </w:divsChild>
                </w:div>
                <w:div w:id="1203445260">
                  <w:marLeft w:val="0"/>
                  <w:marRight w:val="0"/>
                  <w:marTop w:val="0"/>
                  <w:marBottom w:val="0"/>
                  <w:divBdr>
                    <w:top w:val="none" w:sz="0" w:space="0" w:color="auto"/>
                    <w:left w:val="none" w:sz="0" w:space="0" w:color="auto"/>
                    <w:bottom w:val="none" w:sz="0" w:space="0" w:color="auto"/>
                    <w:right w:val="none" w:sz="0" w:space="0" w:color="auto"/>
                  </w:divBdr>
                  <w:divsChild>
                    <w:div w:id="1055201417">
                      <w:marLeft w:val="0"/>
                      <w:marRight w:val="0"/>
                      <w:marTop w:val="0"/>
                      <w:marBottom w:val="0"/>
                      <w:divBdr>
                        <w:top w:val="none" w:sz="0" w:space="0" w:color="auto"/>
                        <w:left w:val="none" w:sz="0" w:space="0" w:color="auto"/>
                        <w:bottom w:val="none" w:sz="0" w:space="0" w:color="auto"/>
                        <w:right w:val="none" w:sz="0" w:space="0" w:color="auto"/>
                      </w:divBdr>
                    </w:div>
                  </w:divsChild>
                </w:div>
                <w:div w:id="1211646397">
                  <w:marLeft w:val="0"/>
                  <w:marRight w:val="0"/>
                  <w:marTop w:val="0"/>
                  <w:marBottom w:val="0"/>
                  <w:divBdr>
                    <w:top w:val="none" w:sz="0" w:space="0" w:color="auto"/>
                    <w:left w:val="none" w:sz="0" w:space="0" w:color="auto"/>
                    <w:bottom w:val="none" w:sz="0" w:space="0" w:color="auto"/>
                    <w:right w:val="none" w:sz="0" w:space="0" w:color="auto"/>
                  </w:divBdr>
                  <w:divsChild>
                    <w:div w:id="1150562526">
                      <w:marLeft w:val="0"/>
                      <w:marRight w:val="0"/>
                      <w:marTop w:val="0"/>
                      <w:marBottom w:val="0"/>
                      <w:divBdr>
                        <w:top w:val="none" w:sz="0" w:space="0" w:color="auto"/>
                        <w:left w:val="none" w:sz="0" w:space="0" w:color="auto"/>
                        <w:bottom w:val="none" w:sz="0" w:space="0" w:color="auto"/>
                        <w:right w:val="none" w:sz="0" w:space="0" w:color="auto"/>
                      </w:divBdr>
                    </w:div>
                  </w:divsChild>
                </w:div>
                <w:div w:id="1221287506">
                  <w:marLeft w:val="0"/>
                  <w:marRight w:val="0"/>
                  <w:marTop w:val="0"/>
                  <w:marBottom w:val="0"/>
                  <w:divBdr>
                    <w:top w:val="none" w:sz="0" w:space="0" w:color="auto"/>
                    <w:left w:val="none" w:sz="0" w:space="0" w:color="auto"/>
                    <w:bottom w:val="none" w:sz="0" w:space="0" w:color="auto"/>
                    <w:right w:val="none" w:sz="0" w:space="0" w:color="auto"/>
                  </w:divBdr>
                  <w:divsChild>
                    <w:div w:id="1787037431">
                      <w:marLeft w:val="0"/>
                      <w:marRight w:val="0"/>
                      <w:marTop w:val="0"/>
                      <w:marBottom w:val="0"/>
                      <w:divBdr>
                        <w:top w:val="none" w:sz="0" w:space="0" w:color="auto"/>
                        <w:left w:val="none" w:sz="0" w:space="0" w:color="auto"/>
                        <w:bottom w:val="none" w:sz="0" w:space="0" w:color="auto"/>
                        <w:right w:val="none" w:sz="0" w:space="0" w:color="auto"/>
                      </w:divBdr>
                    </w:div>
                  </w:divsChild>
                </w:div>
                <w:div w:id="1231580131">
                  <w:marLeft w:val="0"/>
                  <w:marRight w:val="0"/>
                  <w:marTop w:val="0"/>
                  <w:marBottom w:val="0"/>
                  <w:divBdr>
                    <w:top w:val="none" w:sz="0" w:space="0" w:color="auto"/>
                    <w:left w:val="none" w:sz="0" w:space="0" w:color="auto"/>
                    <w:bottom w:val="none" w:sz="0" w:space="0" w:color="auto"/>
                    <w:right w:val="none" w:sz="0" w:space="0" w:color="auto"/>
                  </w:divBdr>
                  <w:divsChild>
                    <w:div w:id="150948547">
                      <w:marLeft w:val="0"/>
                      <w:marRight w:val="0"/>
                      <w:marTop w:val="0"/>
                      <w:marBottom w:val="0"/>
                      <w:divBdr>
                        <w:top w:val="none" w:sz="0" w:space="0" w:color="auto"/>
                        <w:left w:val="none" w:sz="0" w:space="0" w:color="auto"/>
                        <w:bottom w:val="none" w:sz="0" w:space="0" w:color="auto"/>
                        <w:right w:val="none" w:sz="0" w:space="0" w:color="auto"/>
                      </w:divBdr>
                    </w:div>
                  </w:divsChild>
                </w:div>
                <w:div w:id="1239634634">
                  <w:marLeft w:val="0"/>
                  <w:marRight w:val="0"/>
                  <w:marTop w:val="0"/>
                  <w:marBottom w:val="0"/>
                  <w:divBdr>
                    <w:top w:val="none" w:sz="0" w:space="0" w:color="auto"/>
                    <w:left w:val="none" w:sz="0" w:space="0" w:color="auto"/>
                    <w:bottom w:val="none" w:sz="0" w:space="0" w:color="auto"/>
                    <w:right w:val="none" w:sz="0" w:space="0" w:color="auto"/>
                  </w:divBdr>
                  <w:divsChild>
                    <w:div w:id="744768909">
                      <w:marLeft w:val="0"/>
                      <w:marRight w:val="0"/>
                      <w:marTop w:val="0"/>
                      <w:marBottom w:val="0"/>
                      <w:divBdr>
                        <w:top w:val="none" w:sz="0" w:space="0" w:color="auto"/>
                        <w:left w:val="none" w:sz="0" w:space="0" w:color="auto"/>
                        <w:bottom w:val="none" w:sz="0" w:space="0" w:color="auto"/>
                        <w:right w:val="none" w:sz="0" w:space="0" w:color="auto"/>
                      </w:divBdr>
                    </w:div>
                  </w:divsChild>
                </w:div>
                <w:div w:id="1243948126">
                  <w:marLeft w:val="0"/>
                  <w:marRight w:val="0"/>
                  <w:marTop w:val="0"/>
                  <w:marBottom w:val="0"/>
                  <w:divBdr>
                    <w:top w:val="none" w:sz="0" w:space="0" w:color="auto"/>
                    <w:left w:val="none" w:sz="0" w:space="0" w:color="auto"/>
                    <w:bottom w:val="none" w:sz="0" w:space="0" w:color="auto"/>
                    <w:right w:val="none" w:sz="0" w:space="0" w:color="auto"/>
                  </w:divBdr>
                  <w:divsChild>
                    <w:div w:id="2146048577">
                      <w:marLeft w:val="0"/>
                      <w:marRight w:val="0"/>
                      <w:marTop w:val="0"/>
                      <w:marBottom w:val="0"/>
                      <w:divBdr>
                        <w:top w:val="none" w:sz="0" w:space="0" w:color="auto"/>
                        <w:left w:val="none" w:sz="0" w:space="0" w:color="auto"/>
                        <w:bottom w:val="none" w:sz="0" w:space="0" w:color="auto"/>
                        <w:right w:val="none" w:sz="0" w:space="0" w:color="auto"/>
                      </w:divBdr>
                    </w:div>
                  </w:divsChild>
                </w:div>
                <w:div w:id="1244535953">
                  <w:marLeft w:val="0"/>
                  <w:marRight w:val="0"/>
                  <w:marTop w:val="0"/>
                  <w:marBottom w:val="0"/>
                  <w:divBdr>
                    <w:top w:val="none" w:sz="0" w:space="0" w:color="auto"/>
                    <w:left w:val="none" w:sz="0" w:space="0" w:color="auto"/>
                    <w:bottom w:val="none" w:sz="0" w:space="0" w:color="auto"/>
                    <w:right w:val="none" w:sz="0" w:space="0" w:color="auto"/>
                  </w:divBdr>
                  <w:divsChild>
                    <w:div w:id="446971476">
                      <w:marLeft w:val="0"/>
                      <w:marRight w:val="0"/>
                      <w:marTop w:val="0"/>
                      <w:marBottom w:val="0"/>
                      <w:divBdr>
                        <w:top w:val="none" w:sz="0" w:space="0" w:color="auto"/>
                        <w:left w:val="none" w:sz="0" w:space="0" w:color="auto"/>
                        <w:bottom w:val="none" w:sz="0" w:space="0" w:color="auto"/>
                        <w:right w:val="none" w:sz="0" w:space="0" w:color="auto"/>
                      </w:divBdr>
                    </w:div>
                  </w:divsChild>
                </w:div>
                <w:div w:id="1278441120">
                  <w:marLeft w:val="0"/>
                  <w:marRight w:val="0"/>
                  <w:marTop w:val="0"/>
                  <w:marBottom w:val="0"/>
                  <w:divBdr>
                    <w:top w:val="none" w:sz="0" w:space="0" w:color="auto"/>
                    <w:left w:val="none" w:sz="0" w:space="0" w:color="auto"/>
                    <w:bottom w:val="none" w:sz="0" w:space="0" w:color="auto"/>
                    <w:right w:val="none" w:sz="0" w:space="0" w:color="auto"/>
                  </w:divBdr>
                  <w:divsChild>
                    <w:div w:id="161699624">
                      <w:marLeft w:val="0"/>
                      <w:marRight w:val="0"/>
                      <w:marTop w:val="0"/>
                      <w:marBottom w:val="0"/>
                      <w:divBdr>
                        <w:top w:val="none" w:sz="0" w:space="0" w:color="auto"/>
                        <w:left w:val="none" w:sz="0" w:space="0" w:color="auto"/>
                        <w:bottom w:val="none" w:sz="0" w:space="0" w:color="auto"/>
                        <w:right w:val="none" w:sz="0" w:space="0" w:color="auto"/>
                      </w:divBdr>
                    </w:div>
                  </w:divsChild>
                </w:div>
                <w:div w:id="1282685959">
                  <w:marLeft w:val="0"/>
                  <w:marRight w:val="0"/>
                  <w:marTop w:val="0"/>
                  <w:marBottom w:val="0"/>
                  <w:divBdr>
                    <w:top w:val="none" w:sz="0" w:space="0" w:color="auto"/>
                    <w:left w:val="none" w:sz="0" w:space="0" w:color="auto"/>
                    <w:bottom w:val="none" w:sz="0" w:space="0" w:color="auto"/>
                    <w:right w:val="none" w:sz="0" w:space="0" w:color="auto"/>
                  </w:divBdr>
                  <w:divsChild>
                    <w:div w:id="1672903307">
                      <w:marLeft w:val="0"/>
                      <w:marRight w:val="0"/>
                      <w:marTop w:val="0"/>
                      <w:marBottom w:val="0"/>
                      <w:divBdr>
                        <w:top w:val="none" w:sz="0" w:space="0" w:color="auto"/>
                        <w:left w:val="none" w:sz="0" w:space="0" w:color="auto"/>
                        <w:bottom w:val="none" w:sz="0" w:space="0" w:color="auto"/>
                        <w:right w:val="none" w:sz="0" w:space="0" w:color="auto"/>
                      </w:divBdr>
                    </w:div>
                  </w:divsChild>
                </w:div>
                <w:div w:id="1286084799">
                  <w:marLeft w:val="0"/>
                  <w:marRight w:val="0"/>
                  <w:marTop w:val="0"/>
                  <w:marBottom w:val="0"/>
                  <w:divBdr>
                    <w:top w:val="none" w:sz="0" w:space="0" w:color="auto"/>
                    <w:left w:val="none" w:sz="0" w:space="0" w:color="auto"/>
                    <w:bottom w:val="none" w:sz="0" w:space="0" w:color="auto"/>
                    <w:right w:val="none" w:sz="0" w:space="0" w:color="auto"/>
                  </w:divBdr>
                  <w:divsChild>
                    <w:div w:id="1867403402">
                      <w:marLeft w:val="0"/>
                      <w:marRight w:val="0"/>
                      <w:marTop w:val="0"/>
                      <w:marBottom w:val="0"/>
                      <w:divBdr>
                        <w:top w:val="none" w:sz="0" w:space="0" w:color="auto"/>
                        <w:left w:val="none" w:sz="0" w:space="0" w:color="auto"/>
                        <w:bottom w:val="none" w:sz="0" w:space="0" w:color="auto"/>
                        <w:right w:val="none" w:sz="0" w:space="0" w:color="auto"/>
                      </w:divBdr>
                    </w:div>
                  </w:divsChild>
                </w:div>
                <w:div w:id="1286694084">
                  <w:marLeft w:val="0"/>
                  <w:marRight w:val="0"/>
                  <w:marTop w:val="0"/>
                  <w:marBottom w:val="0"/>
                  <w:divBdr>
                    <w:top w:val="none" w:sz="0" w:space="0" w:color="auto"/>
                    <w:left w:val="none" w:sz="0" w:space="0" w:color="auto"/>
                    <w:bottom w:val="none" w:sz="0" w:space="0" w:color="auto"/>
                    <w:right w:val="none" w:sz="0" w:space="0" w:color="auto"/>
                  </w:divBdr>
                  <w:divsChild>
                    <w:div w:id="424612423">
                      <w:marLeft w:val="0"/>
                      <w:marRight w:val="0"/>
                      <w:marTop w:val="0"/>
                      <w:marBottom w:val="0"/>
                      <w:divBdr>
                        <w:top w:val="none" w:sz="0" w:space="0" w:color="auto"/>
                        <w:left w:val="none" w:sz="0" w:space="0" w:color="auto"/>
                        <w:bottom w:val="none" w:sz="0" w:space="0" w:color="auto"/>
                        <w:right w:val="none" w:sz="0" w:space="0" w:color="auto"/>
                      </w:divBdr>
                    </w:div>
                  </w:divsChild>
                </w:div>
                <w:div w:id="1287128342">
                  <w:marLeft w:val="0"/>
                  <w:marRight w:val="0"/>
                  <w:marTop w:val="0"/>
                  <w:marBottom w:val="0"/>
                  <w:divBdr>
                    <w:top w:val="none" w:sz="0" w:space="0" w:color="auto"/>
                    <w:left w:val="none" w:sz="0" w:space="0" w:color="auto"/>
                    <w:bottom w:val="none" w:sz="0" w:space="0" w:color="auto"/>
                    <w:right w:val="none" w:sz="0" w:space="0" w:color="auto"/>
                  </w:divBdr>
                  <w:divsChild>
                    <w:div w:id="525482730">
                      <w:marLeft w:val="0"/>
                      <w:marRight w:val="0"/>
                      <w:marTop w:val="0"/>
                      <w:marBottom w:val="0"/>
                      <w:divBdr>
                        <w:top w:val="none" w:sz="0" w:space="0" w:color="auto"/>
                        <w:left w:val="none" w:sz="0" w:space="0" w:color="auto"/>
                        <w:bottom w:val="none" w:sz="0" w:space="0" w:color="auto"/>
                        <w:right w:val="none" w:sz="0" w:space="0" w:color="auto"/>
                      </w:divBdr>
                    </w:div>
                  </w:divsChild>
                </w:div>
                <w:div w:id="1288781445">
                  <w:marLeft w:val="0"/>
                  <w:marRight w:val="0"/>
                  <w:marTop w:val="0"/>
                  <w:marBottom w:val="0"/>
                  <w:divBdr>
                    <w:top w:val="none" w:sz="0" w:space="0" w:color="auto"/>
                    <w:left w:val="none" w:sz="0" w:space="0" w:color="auto"/>
                    <w:bottom w:val="none" w:sz="0" w:space="0" w:color="auto"/>
                    <w:right w:val="none" w:sz="0" w:space="0" w:color="auto"/>
                  </w:divBdr>
                  <w:divsChild>
                    <w:div w:id="1995523753">
                      <w:marLeft w:val="0"/>
                      <w:marRight w:val="0"/>
                      <w:marTop w:val="0"/>
                      <w:marBottom w:val="0"/>
                      <w:divBdr>
                        <w:top w:val="none" w:sz="0" w:space="0" w:color="auto"/>
                        <w:left w:val="none" w:sz="0" w:space="0" w:color="auto"/>
                        <w:bottom w:val="none" w:sz="0" w:space="0" w:color="auto"/>
                        <w:right w:val="none" w:sz="0" w:space="0" w:color="auto"/>
                      </w:divBdr>
                    </w:div>
                  </w:divsChild>
                </w:div>
                <w:div w:id="1288858569">
                  <w:marLeft w:val="0"/>
                  <w:marRight w:val="0"/>
                  <w:marTop w:val="0"/>
                  <w:marBottom w:val="0"/>
                  <w:divBdr>
                    <w:top w:val="none" w:sz="0" w:space="0" w:color="auto"/>
                    <w:left w:val="none" w:sz="0" w:space="0" w:color="auto"/>
                    <w:bottom w:val="none" w:sz="0" w:space="0" w:color="auto"/>
                    <w:right w:val="none" w:sz="0" w:space="0" w:color="auto"/>
                  </w:divBdr>
                  <w:divsChild>
                    <w:div w:id="1774013057">
                      <w:marLeft w:val="0"/>
                      <w:marRight w:val="0"/>
                      <w:marTop w:val="0"/>
                      <w:marBottom w:val="0"/>
                      <w:divBdr>
                        <w:top w:val="none" w:sz="0" w:space="0" w:color="auto"/>
                        <w:left w:val="none" w:sz="0" w:space="0" w:color="auto"/>
                        <w:bottom w:val="none" w:sz="0" w:space="0" w:color="auto"/>
                        <w:right w:val="none" w:sz="0" w:space="0" w:color="auto"/>
                      </w:divBdr>
                    </w:div>
                  </w:divsChild>
                </w:div>
                <w:div w:id="1291548749">
                  <w:marLeft w:val="0"/>
                  <w:marRight w:val="0"/>
                  <w:marTop w:val="0"/>
                  <w:marBottom w:val="0"/>
                  <w:divBdr>
                    <w:top w:val="none" w:sz="0" w:space="0" w:color="auto"/>
                    <w:left w:val="none" w:sz="0" w:space="0" w:color="auto"/>
                    <w:bottom w:val="none" w:sz="0" w:space="0" w:color="auto"/>
                    <w:right w:val="none" w:sz="0" w:space="0" w:color="auto"/>
                  </w:divBdr>
                  <w:divsChild>
                    <w:div w:id="1242060948">
                      <w:marLeft w:val="0"/>
                      <w:marRight w:val="0"/>
                      <w:marTop w:val="0"/>
                      <w:marBottom w:val="0"/>
                      <w:divBdr>
                        <w:top w:val="none" w:sz="0" w:space="0" w:color="auto"/>
                        <w:left w:val="none" w:sz="0" w:space="0" w:color="auto"/>
                        <w:bottom w:val="none" w:sz="0" w:space="0" w:color="auto"/>
                        <w:right w:val="none" w:sz="0" w:space="0" w:color="auto"/>
                      </w:divBdr>
                    </w:div>
                  </w:divsChild>
                </w:div>
                <w:div w:id="1295796732">
                  <w:marLeft w:val="0"/>
                  <w:marRight w:val="0"/>
                  <w:marTop w:val="0"/>
                  <w:marBottom w:val="0"/>
                  <w:divBdr>
                    <w:top w:val="none" w:sz="0" w:space="0" w:color="auto"/>
                    <w:left w:val="none" w:sz="0" w:space="0" w:color="auto"/>
                    <w:bottom w:val="none" w:sz="0" w:space="0" w:color="auto"/>
                    <w:right w:val="none" w:sz="0" w:space="0" w:color="auto"/>
                  </w:divBdr>
                  <w:divsChild>
                    <w:div w:id="64911914">
                      <w:marLeft w:val="0"/>
                      <w:marRight w:val="0"/>
                      <w:marTop w:val="0"/>
                      <w:marBottom w:val="0"/>
                      <w:divBdr>
                        <w:top w:val="none" w:sz="0" w:space="0" w:color="auto"/>
                        <w:left w:val="none" w:sz="0" w:space="0" w:color="auto"/>
                        <w:bottom w:val="none" w:sz="0" w:space="0" w:color="auto"/>
                        <w:right w:val="none" w:sz="0" w:space="0" w:color="auto"/>
                      </w:divBdr>
                    </w:div>
                  </w:divsChild>
                </w:div>
                <w:div w:id="1302996428">
                  <w:marLeft w:val="0"/>
                  <w:marRight w:val="0"/>
                  <w:marTop w:val="0"/>
                  <w:marBottom w:val="0"/>
                  <w:divBdr>
                    <w:top w:val="none" w:sz="0" w:space="0" w:color="auto"/>
                    <w:left w:val="none" w:sz="0" w:space="0" w:color="auto"/>
                    <w:bottom w:val="none" w:sz="0" w:space="0" w:color="auto"/>
                    <w:right w:val="none" w:sz="0" w:space="0" w:color="auto"/>
                  </w:divBdr>
                  <w:divsChild>
                    <w:div w:id="1160540223">
                      <w:marLeft w:val="0"/>
                      <w:marRight w:val="0"/>
                      <w:marTop w:val="0"/>
                      <w:marBottom w:val="0"/>
                      <w:divBdr>
                        <w:top w:val="none" w:sz="0" w:space="0" w:color="auto"/>
                        <w:left w:val="none" w:sz="0" w:space="0" w:color="auto"/>
                        <w:bottom w:val="none" w:sz="0" w:space="0" w:color="auto"/>
                        <w:right w:val="none" w:sz="0" w:space="0" w:color="auto"/>
                      </w:divBdr>
                    </w:div>
                  </w:divsChild>
                </w:div>
                <w:div w:id="1309632137">
                  <w:marLeft w:val="0"/>
                  <w:marRight w:val="0"/>
                  <w:marTop w:val="0"/>
                  <w:marBottom w:val="0"/>
                  <w:divBdr>
                    <w:top w:val="none" w:sz="0" w:space="0" w:color="auto"/>
                    <w:left w:val="none" w:sz="0" w:space="0" w:color="auto"/>
                    <w:bottom w:val="none" w:sz="0" w:space="0" w:color="auto"/>
                    <w:right w:val="none" w:sz="0" w:space="0" w:color="auto"/>
                  </w:divBdr>
                  <w:divsChild>
                    <w:div w:id="2040810547">
                      <w:marLeft w:val="0"/>
                      <w:marRight w:val="0"/>
                      <w:marTop w:val="0"/>
                      <w:marBottom w:val="0"/>
                      <w:divBdr>
                        <w:top w:val="none" w:sz="0" w:space="0" w:color="auto"/>
                        <w:left w:val="none" w:sz="0" w:space="0" w:color="auto"/>
                        <w:bottom w:val="none" w:sz="0" w:space="0" w:color="auto"/>
                        <w:right w:val="none" w:sz="0" w:space="0" w:color="auto"/>
                      </w:divBdr>
                    </w:div>
                  </w:divsChild>
                </w:div>
                <w:div w:id="1311055747">
                  <w:marLeft w:val="0"/>
                  <w:marRight w:val="0"/>
                  <w:marTop w:val="0"/>
                  <w:marBottom w:val="0"/>
                  <w:divBdr>
                    <w:top w:val="none" w:sz="0" w:space="0" w:color="auto"/>
                    <w:left w:val="none" w:sz="0" w:space="0" w:color="auto"/>
                    <w:bottom w:val="none" w:sz="0" w:space="0" w:color="auto"/>
                    <w:right w:val="none" w:sz="0" w:space="0" w:color="auto"/>
                  </w:divBdr>
                  <w:divsChild>
                    <w:div w:id="1638955375">
                      <w:marLeft w:val="0"/>
                      <w:marRight w:val="0"/>
                      <w:marTop w:val="0"/>
                      <w:marBottom w:val="0"/>
                      <w:divBdr>
                        <w:top w:val="none" w:sz="0" w:space="0" w:color="auto"/>
                        <w:left w:val="none" w:sz="0" w:space="0" w:color="auto"/>
                        <w:bottom w:val="none" w:sz="0" w:space="0" w:color="auto"/>
                        <w:right w:val="none" w:sz="0" w:space="0" w:color="auto"/>
                      </w:divBdr>
                    </w:div>
                  </w:divsChild>
                </w:div>
                <w:div w:id="1320890480">
                  <w:marLeft w:val="0"/>
                  <w:marRight w:val="0"/>
                  <w:marTop w:val="0"/>
                  <w:marBottom w:val="0"/>
                  <w:divBdr>
                    <w:top w:val="none" w:sz="0" w:space="0" w:color="auto"/>
                    <w:left w:val="none" w:sz="0" w:space="0" w:color="auto"/>
                    <w:bottom w:val="none" w:sz="0" w:space="0" w:color="auto"/>
                    <w:right w:val="none" w:sz="0" w:space="0" w:color="auto"/>
                  </w:divBdr>
                  <w:divsChild>
                    <w:div w:id="1496649668">
                      <w:marLeft w:val="0"/>
                      <w:marRight w:val="0"/>
                      <w:marTop w:val="0"/>
                      <w:marBottom w:val="0"/>
                      <w:divBdr>
                        <w:top w:val="none" w:sz="0" w:space="0" w:color="auto"/>
                        <w:left w:val="none" w:sz="0" w:space="0" w:color="auto"/>
                        <w:bottom w:val="none" w:sz="0" w:space="0" w:color="auto"/>
                        <w:right w:val="none" w:sz="0" w:space="0" w:color="auto"/>
                      </w:divBdr>
                    </w:div>
                  </w:divsChild>
                </w:div>
                <w:div w:id="1328047839">
                  <w:marLeft w:val="0"/>
                  <w:marRight w:val="0"/>
                  <w:marTop w:val="0"/>
                  <w:marBottom w:val="0"/>
                  <w:divBdr>
                    <w:top w:val="none" w:sz="0" w:space="0" w:color="auto"/>
                    <w:left w:val="none" w:sz="0" w:space="0" w:color="auto"/>
                    <w:bottom w:val="none" w:sz="0" w:space="0" w:color="auto"/>
                    <w:right w:val="none" w:sz="0" w:space="0" w:color="auto"/>
                  </w:divBdr>
                  <w:divsChild>
                    <w:div w:id="1686207312">
                      <w:marLeft w:val="0"/>
                      <w:marRight w:val="0"/>
                      <w:marTop w:val="0"/>
                      <w:marBottom w:val="0"/>
                      <w:divBdr>
                        <w:top w:val="none" w:sz="0" w:space="0" w:color="auto"/>
                        <w:left w:val="none" w:sz="0" w:space="0" w:color="auto"/>
                        <w:bottom w:val="none" w:sz="0" w:space="0" w:color="auto"/>
                        <w:right w:val="none" w:sz="0" w:space="0" w:color="auto"/>
                      </w:divBdr>
                    </w:div>
                  </w:divsChild>
                </w:div>
                <w:div w:id="1334989881">
                  <w:marLeft w:val="0"/>
                  <w:marRight w:val="0"/>
                  <w:marTop w:val="0"/>
                  <w:marBottom w:val="0"/>
                  <w:divBdr>
                    <w:top w:val="none" w:sz="0" w:space="0" w:color="auto"/>
                    <w:left w:val="none" w:sz="0" w:space="0" w:color="auto"/>
                    <w:bottom w:val="none" w:sz="0" w:space="0" w:color="auto"/>
                    <w:right w:val="none" w:sz="0" w:space="0" w:color="auto"/>
                  </w:divBdr>
                  <w:divsChild>
                    <w:div w:id="1409230192">
                      <w:marLeft w:val="0"/>
                      <w:marRight w:val="0"/>
                      <w:marTop w:val="0"/>
                      <w:marBottom w:val="0"/>
                      <w:divBdr>
                        <w:top w:val="none" w:sz="0" w:space="0" w:color="auto"/>
                        <w:left w:val="none" w:sz="0" w:space="0" w:color="auto"/>
                        <w:bottom w:val="none" w:sz="0" w:space="0" w:color="auto"/>
                        <w:right w:val="none" w:sz="0" w:space="0" w:color="auto"/>
                      </w:divBdr>
                    </w:div>
                  </w:divsChild>
                </w:div>
                <w:div w:id="1339388193">
                  <w:marLeft w:val="0"/>
                  <w:marRight w:val="0"/>
                  <w:marTop w:val="0"/>
                  <w:marBottom w:val="0"/>
                  <w:divBdr>
                    <w:top w:val="none" w:sz="0" w:space="0" w:color="auto"/>
                    <w:left w:val="none" w:sz="0" w:space="0" w:color="auto"/>
                    <w:bottom w:val="none" w:sz="0" w:space="0" w:color="auto"/>
                    <w:right w:val="none" w:sz="0" w:space="0" w:color="auto"/>
                  </w:divBdr>
                  <w:divsChild>
                    <w:div w:id="195239643">
                      <w:marLeft w:val="0"/>
                      <w:marRight w:val="0"/>
                      <w:marTop w:val="0"/>
                      <w:marBottom w:val="0"/>
                      <w:divBdr>
                        <w:top w:val="none" w:sz="0" w:space="0" w:color="auto"/>
                        <w:left w:val="none" w:sz="0" w:space="0" w:color="auto"/>
                        <w:bottom w:val="none" w:sz="0" w:space="0" w:color="auto"/>
                        <w:right w:val="none" w:sz="0" w:space="0" w:color="auto"/>
                      </w:divBdr>
                    </w:div>
                    <w:div w:id="450366719">
                      <w:marLeft w:val="0"/>
                      <w:marRight w:val="0"/>
                      <w:marTop w:val="0"/>
                      <w:marBottom w:val="0"/>
                      <w:divBdr>
                        <w:top w:val="none" w:sz="0" w:space="0" w:color="auto"/>
                        <w:left w:val="none" w:sz="0" w:space="0" w:color="auto"/>
                        <w:bottom w:val="none" w:sz="0" w:space="0" w:color="auto"/>
                        <w:right w:val="none" w:sz="0" w:space="0" w:color="auto"/>
                      </w:divBdr>
                    </w:div>
                    <w:div w:id="1529294325">
                      <w:marLeft w:val="0"/>
                      <w:marRight w:val="0"/>
                      <w:marTop w:val="0"/>
                      <w:marBottom w:val="0"/>
                      <w:divBdr>
                        <w:top w:val="none" w:sz="0" w:space="0" w:color="auto"/>
                        <w:left w:val="none" w:sz="0" w:space="0" w:color="auto"/>
                        <w:bottom w:val="none" w:sz="0" w:space="0" w:color="auto"/>
                        <w:right w:val="none" w:sz="0" w:space="0" w:color="auto"/>
                      </w:divBdr>
                    </w:div>
                  </w:divsChild>
                </w:div>
                <w:div w:id="1343631353">
                  <w:marLeft w:val="0"/>
                  <w:marRight w:val="0"/>
                  <w:marTop w:val="0"/>
                  <w:marBottom w:val="0"/>
                  <w:divBdr>
                    <w:top w:val="none" w:sz="0" w:space="0" w:color="auto"/>
                    <w:left w:val="none" w:sz="0" w:space="0" w:color="auto"/>
                    <w:bottom w:val="none" w:sz="0" w:space="0" w:color="auto"/>
                    <w:right w:val="none" w:sz="0" w:space="0" w:color="auto"/>
                  </w:divBdr>
                  <w:divsChild>
                    <w:div w:id="198129066">
                      <w:marLeft w:val="0"/>
                      <w:marRight w:val="0"/>
                      <w:marTop w:val="0"/>
                      <w:marBottom w:val="0"/>
                      <w:divBdr>
                        <w:top w:val="none" w:sz="0" w:space="0" w:color="auto"/>
                        <w:left w:val="none" w:sz="0" w:space="0" w:color="auto"/>
                        <w:bottom w:val="none" w:sz="0" w:space="0" w:color="auto"/>
                        <w:right w:val="none" w:sz="0" w:space="0" w:color="auto"/>
                      </w:divBdr>
                    </w:div>
                  </w:divsChild>
                </w:div>
                <w:div w:id="1364673679">
                  <w:marLeft w:val="0"/>
                  <w:marRight w:val="0"/>
                  <w:marTop w:val="0"/>
                  <w:marBottom w:val="0"/>
                  <w:divBdr>
                    <w:top w:val="none" w:sz="0" w:space="0" w:color="auto"/>
                    <w:left w:val="none" w:sz="0" w:space="0" w:color="auto"/>
                    <w:bottom w:val="none" w:sz="0" w:space="0" w:color="auto"/>
                    <w:right w:val="none" w:sz="0" w:space="0" w:color="auto"/>
                  </w:divBdr>
                  <w:divsChild>
                    <w:div w:id="847871000">
                      <w:marLeft w:val="0"/>
                      <w:marRight w:val="0"/>
                      <w:marTop w:val="0"/>
                      <w:marBottom w:val="0"/>
                      <w:divBdr>
                        <w:top w:val="none" w:sz="0" w:space="0" w:color="auto"/>
                        <w:left w:val="none" w:sz="0" w:space="0" w:color="auto"/>
                        <w:bottom w:val="none" w:sz="0" w:space="0" w:color="auto"/>
                        <w:right w:val="none" w:sz="0" w:space="0" w:color="auto"/>
                      </w:divBdr>
                    </w:div>
                  </w:divsChild>
                </w:div>
                <w:div w:id="1364862047">
                  <w:marLeft w:val="0"/>
                  <w:marRight w:val="0"/>
                  <w:marTop w:val="0"/>
                  <w:marBottom w:val="0"/>
                  <w:divBdr>
                    <w:top w:val="none" w:sz="0" w:space="0" w:color="auto"/>
                    <w:left w:val="none" w:sz="0" w:space="0" w:color="auto"/>
                    <w:bottom w:val="none" w:sz="0" w:space="0" w:color="auto"/>
                    <w:right w:val="none" w:sz="0" w:space="0" w:color="auto"/>
                  </w:divBdr>
                  <w:divsChild>
                    <w:div w:id="1423721949">
                      <w:marLeft w:val="0"/>
                      <w:marRight w:val="0"/>
                      <w:marTop w:val="0"/>
                      <w:marBottom w:val="0"/>
                      <w:divBdr>
                        <w:top w:val="none" w:sz="0" w:space="0" w:color="auto"/>
                        <w:left w:val="none" w:sz="0" w:space="0" w:color="auto"/>
                        <w:bottom w:val="none" w:sz="0" w:space="0" w:color="auto"/>
                        <w:right w:val="none" w:sz="0" w:space="0" w:color="auto"/>
                      </w:divBdr>
                    </w:div>
                  </w:divsChild>
                </w:div>
                <w:div w:id="1383362908">
                  <w:marLeft w:val="0"/>
                  <w:marRight w:val="0"/>
                  <w:marTop w:val="0"/>
                  <w:marBottom w:val="0"/>
                  <w:divBdr>
                    <w:top w:val="none" w:sz="0" w:space="0" w:color="auto"/>
                    <w:left w:val="none" w:sz="0" w:space="0" w:color="auto"/>
                    <w:bottom w:val="none" w:sz="0" w:space="0" w:color="auto"/>
                    <w:right w:val="none" w:sz="0" w:space="0" w:color="auto"/>
                  </w:divBdr>
                  <w:divsChild>
                    <w:div w:id="1463038705">
                      <w:marLeft w:val="0"/>
                      <w:marRight w:val="0"/>
                      <w:marTop w:val="0"/>
                      <w:marBottom w:val="0"/>
                      <w:divBdr>
                        <w:top w:val="none" w:sz="0" w:space="0" w:color="auto"/>
                        <w:left w:val="none" w:sz="0" w:space="0" w:color="auto"/>
                        <w:bottom w:val="none" w:sz="0" w:space="0" w:color="auto"/>
                        <w:right w:val="none" w:sz="0" w:space="0" w:color="auto"/>
                      </w:divBdr>
                    </w:div>
                  </w:divsChild>
                </w:div>
                <w:div w:id="1383597452">
                  <w:marLeft w:val="0"/>
                  <w:marRight w:val="0"/>
                  <w:marTop w:val="0"/>
                  <w:marBottom w:val="0"/>
                  <w:divBdr>
                    <w:top w:val="none" w:sz="0" w:space="0" w:color="auto"/>
                    <w:left w:val="none" w:sz="0" w:space="0" w:color="auto"/>
                    <w:bottom w:val="none" w:sz="0" w:space="0" w:color="auto"/>
                    <w:right w:val="none" w:sz="0" w:space="0" w:color="auto"/>
                  </w:divBdr>
                  <w:divsChild>
                    <w:div w:id="2044941960">
                      <w:marLeft w:val="0"/>
                      <w:marRight w:val="0"/>
                      <w:marTop w:val="0"/>
                      <w:marBottom w:val="0"/>
                      <w:divBdr>
                        <w:top w:val="none" w:sz="0" w:space="0" w:color="auto"/>
                        <w:left w:val="none" w:sz="0" w:space="0" w:color="auto"/>
                        <w:bottom w:val="none" w:sz="0" w:space="0" w:color="auto"/>
                        <w:right w:val="none" w:sz="0" w:space="0" w:color="auto"/>
                      </w:divBdr>
                    </w:div>
                  </w:divsChild>
                </w:div>
                <w:div w:id="1394616150">
                  <w:marLeft w:val="0"/>
                  <w:marRight w:val="0"/>
                  <w:marTop w:val="0"/>
                  <w:marBottom w:val="0"/>
                  <w:divBdr>
                    <w:top w:val="none" w:sz="0" w:space="0" w:color="auto"/>
                    <w:left w:val="none" w:sz="0" w:space="0" w:color="auto"/>
                    <w:bottom w:val="none" w:sz="0" w:space="0" w:color="auto"/>
                    <w:right w:val="none" w:sz="0" w:space="0" w:color="auto"/>
                  </w:divBdr>
                  <w:divsChild>
                    <w:div w:id="873663874">
                      <w:marLeft w:val="0"/>
                      <w:marRight w:val="0"/>
                      <w:marTop w:val="0"/>
                      <w:marBottom w:val="0"/>
                      <w:divBdr>
                        <w:top w:val="none" w:sz="0" w:space="0" w:color="auto"/>
                        <w:left w:val="none" w:sz="0" w:space="0" w:color="auto"/>
                        <w:bottom w:val="none" w:sz="0" w:space="0" w:color="auto"/>
                        <w:right w:val="none" w:sz="0" w:space="0" w:color="auto"/>
                      </w:divBdr>
                    </w:div>
                  </w:divsChild>
                </w:div>
                <w:div w:id="1401631131">
                  <w:marLeft w:val="0"/>
                  <w:marRight w:val="0"/>
                  <w:marTop w:val="0"/>
                  <w:marBottom w:val="0"/>
                  <w:divBdr>
                    <w:top w:val="none" w:sz="0" w:space="0" w:color="auto"/>
                    <w:left w:val="none" w:sz="0" w:space="0" w:color="auto"/>
                    <w:bottom w:val="none" w:sz="0" w:space="0" w:color="auto"/>
                    <w:right w:val="none" w:sz="0" w:space="0" w:color="auto"/>
                  </w:divBdr>
                  <w:divsChild>
                    <w:div w:id="1692147429">
                      <w:marLeft w:val="0"/>
                      <w:marRight w:val="0"/>
                      <w:marTop w:val="0"/>
                      <w:marBottom w:val="0"/>
                      <w:divBdr>
                        <w:top w:val="none" w:sz="0" w:space="0" w:color="auto"/>
                        <w:left w:val="none" w:sz="0" w:space="0" w:color="auto"/>
                        <w:bottom w:val="none" w:sz="0" w:space="0" w:color="auto"/>
                        <w:right w:val="none" w:sz="0" w:space="0" w:color="auto"/>
                      </w:divBdr>
                    </w:div>
                  </w:divsChild>
                </w:div>
                <w:div w:id="1427381072">
                  <w:marLeft w:val="0"/>
                  <w:marRight w:val="0"/>
                  <w:marTop w:val="0"/>
                  <w:marBottom w:val="0"/>
                  <w:divBdr>
                    <w:top w:val="none" w:sz="0" w:space="0" w:color="auto"/>
                    <w:left w:val="none" w:sz="0" w:space="0" w:color="auto"/>
                    <w:bottom w:val="none" w:sz="0" w:space="0" w:color="auto"/>
                    <w:right w:val="none" w:sz="0" w:space="0" w:color="auto"/>
                  </w:divBdr>
                  <w:divsChild>
                    <w:div w:id="759061306">
                      <w:marLeft w:val="0"/>
                      <w:marRight w:val="0"/>
                      <w:marTop w:val="0"/>
                      <w:marBottom w:val="0"/>
                      <w:divBdr>
                        <w:top w:val="none" w:sz="0" w:space="0" w:color="auto"/>
                        <w:left w:val="none" w:sz="0" w:space="0" w:color="auto"/>
                        <w:bottom w:val="none" w:sz="0" w:space="0" w:color="auto"/>
                        <w:right w:val="none" w:sz="0" w:space="0" w:color="auto"/>
                      </w:divBdr>
                    </w:div>
                  </w:divsChild>
                </w:div>
                <w:div w:id="1443919952">
                  <w:marLeft w:val="0"/>
                  <w:marRight w:val="0"/>
                  <w:marTop w:val="0"/>
                  <w:marBottom w:val="0"/>
                  <w:divBdr>
                    <w:top w:val="none" w:sz="0" w:space="0" w:color="auto"/>
                    <w:left w:val="none" w:sz="0" w:space="0" w:color="auto"/>
                    <w:bottom w:val="none" w:sz="0" w:space="0" w:color="auto"/>
                    <w:right w:val="none" w:sz="0" w:space="0" w:color="auto"/>
                  </w:divBdr>
                  <w:divsChild>
                    <w:div w:id="409620544">
                      <w:marLeft w:val="0"/>
                      <w:marRight w:val="0"/>
                      <w:marTop w:val="0"/>
                      <w:marBottom w:val="0"/>
                      <w:divBdr>
                        <w:top w:val="none" w:sz="0" w:space="0" w:color="auto"/>
                        <w:left w:val="none" w:sz="0" w:space="0" w:color="auto"/>
                        <w:bottom w:val="none" w:sz="0" w:space="0" w:color="auto"/>
                        <w:right w:val="none" w:sz="0" w:space="0" w:color="auto"/>
                      </w:divBdr>
                    </w:div>
                  </w:divsChild>
                </w:div>
                <w:div w:id="1457330167">
                  <w:marLeft w:val="0"/>
                  <w:marRight w:val="0"/>
                  <w:marTop w:val="0"/>
                  <w:marBottom w:val="0"/>
                  <w:divBdr>
                    <w:top w:val="none" w:sz="0" w:space="0" w:color="auto"/>
                    <w:left w:val="none" w:sz="0" w:space="0" w:color="auto"/>
                    <w:bottom w:val="none" w:sz="0" w:space="0" w:color="auto"/>
                    <w:right w:val="none" w:sz="0" w:space="0" w:color="auto"/>
                  </w:divBdr>
                  <w:divsChild>
                    <w:div w:id="31811517">
                      <w:marLeft w:val="0"/>
                      <w:marRight w:val="0"/>
                      <w:marTop w:val="0"/>
                      <w:marBottom w:val="0"/>
                      <w:divBdr>
                        <w:top w:val="none" w:sz="0" w:space="0" w:color="auto"/>
                        <w:left w:val="none" w:sz="0" w:space="0" w:color="auto"/>
                        <w:bottom w:val="none" w:sz="0" w:space="0" w:color="auto"/>
                        <w:right w:val="none" w:sz="0" w:space="0" w:color="auto"/>
                      </w:divBdr>
                    </w:div>
                  </w:divsChild>
                </w:div>
                <w:div w:id="1474250113">
                  <w:marLeft w:val="0"/>
                  <w:marRight w:val="0"/>
                  <w:marTop w:val="0"/>
                  <w:marBottom w:val="0"/>
                  <w:divBdr>
                    <w:top w:val="none" w:sz="0" w:space="0" w:color="auto"/>
                    <w:left w:val="none" w:sz="0" w:space="0" w:color="auto"/>
                    <w:bottom w:val="none" w:sz="0" w:space="0" w:color="auto"/>
                    <w:right w:val="none" w:sz="0" w:space="0" w:color="auto"/>
                  </w:divBdr>
                  <w:divsChild>
                    <w:div w:id="1693847252">
                      <w:marLeft w:val="0"/>
                      <w:marRight w:val="0"/>
                      <w:marTop w:val="0"/>
                      <w:marBottom w:val="0"/>
                      <w:divBdr>
                        <w:top w:val="none" w:sz="0" w:space="0" w:color="auto"/>
                        <w:left w:val="none" w:sz="0" w:space="0" w:color="auto"/>
                        <w:bottom w:val="none" w:sz="0" w:space="0" w:color="auto"/>
                        <w:right w:val="none" w:sz="0" w:space="0" w:color="auto"/>
                      </w:divBdr>
                    </w:div>
                  </w:divsChild>
                </w:div>
                <w:div w:id="1480071883">
                  <w:marLeft w:val="0"/>
                  <w:marRight w:val="0"/>
                  <w:marTop w:val="0"/>
                  <w:marBottom w:val="0"/>
                  <w:divBdr>
                    <w:top w:val="none" w:sz="0" w:space="0" w:color="auto"/>
                    <w:left w:val="none" w:sz="0" w:space="0" w:color="auto"/>
                    <w:bottom w:val="none" w:sz="0" w:space="0" w:color="auto"/>
                    <w:right w:val="none" w:sz="0" w:space="0" w:color="auto"/>
                  </w:divBdr>
                  <w:divsChild>
                    <w:div w:id="1101687708">
                      <w:marLeft w:val="0"/>
                      <w:marRight w:val="0"/>
                      <w:marTop w:val="0"/>
                      <w:marBottom w:val="0"/>
                      <w:divBdr>
                        <w:top w:val="none" w:sz="0" w:space="0" w:color="auto"/>
                        <w:left w:val="none" w:sz="0" w:space="0" w:color="auto"/>
                        <w:bottom w:val="none" w:sz="0" w:space="0" w:color="auto"/>
                        <w:right w:val="none" w:sz="0" w:space="0" w:color="auto"/>
                      </w:divBdr>
                    </w:div>
                  </w:divsChild>
                </w:div>
                <w:div w:id="1483811344">
                  <w:marLeft w:val="0"/>
                  <w:marRight w:val="0"/>
                  <w:marTop w:val="0"/>
                  <w:marBottom w:val="0"/>
                  <w:divBdr>
                    <w:top w:val="none" w:sz="0" w:space="0" w:color="auto"/>
                    <w:left w:val="none" w:sz="0" w:space="0" w:color="auto"/>
                    <w:bottom w:val="none" w:sz="0" w:space="0" w:color="auto"/>
                    <w:right w:val="none" w:sz="0" w:space="0" w:color="auto"/>
                  </w:divBdr>
                  <w:divsChild>
                    <w:div w:id="1163592486">
                      <w:marLeft w:val="0"/>
                      <w:marRight w:val="0"/>
                      <w:marTop w:val="0"/>
                      <w:marBottom w:val="0"/>
                      <w:divBdr>
                        <w:top w:val="none" w:sz="0" w:space="0" w:color="auto"/>
                        <w:left w:val="none" w:sz="0" w:space="0" w:color="auto"/>
                        <w:bottom w:val="none" w:sz="0" w:space="0" w:color="auto"/>
                        <w:right w:val="none" w:sz="0" w:space="0" w:color="auto"/>
                      </w:divBdr>
                    </w:div>
                  </w:divsChild>
                </w:div>
                <w:div w:id="1484279224">
                  <w:marLeft w:val="0"/>
                  <w:marRight w:val="0"/>
                  <w:marTop w:val="0"/>
                  <w:marBottom w:val="0"/>
                  <w:divBdr>
                    <w:top w:val="none" w:sz="0" w:space="0" w:color="auto"/>
                    <w:left w:val="none" w:sz="0" w:space="0" w:color="auto"/>
                    <w:bottom w:val="none" w:sz="0" w:space="0" w:color="auto"/>
                    <w:right w:val="none" w:sz="0" w:space="0" w:color="auto"/>
                  </w:divBdr>
                  <w:divsChild>
                    <w:div w:id="2056810750">
                      <w:marLeft w:val="0"/>
                      <w:marRight w:val="0"/>
                      <w:marTop w:val="0"/>
                      <w:marBottom w:val="0"/>
                      <w:divBdr>
                        <w:top w:val="none" w:sz="0" w:space="0" w:color="auto"/>
                        <w:left w:val="none" w:sz="0" w:space="0" w:color="auto"/>
                        <w:bottom w:val="none" w:sz="0" w:space="0" w:color="auto"/>
                        <w:right w:val="none" w:sz="0" w:space="0" w:color="auto"/>
                      </w:divBdr>
                    </w:div>
                  </w:divsChild>
                </w:div>
                <w:div w:id="1489782692">
                  <w:marLeft w:val="0"/>
                  <w:marRight w:val="0"/>
                  <w:marTop w:val="0"/>
                  <w:marBottom w:val="0"/>
                  <w:divBdr>
                    <w:top w:val="none" w:sz="0" w:space="0" w:color="auto"/>
                    <w:left w:val="none" w:sz="0" w:space="0" w:color="auto"/>
                    <w:bottom w:val="none" w:sz="0" w:space="0" w:color="auto"/>
                    <w:right w:val="none" w:sz="0" w:space="0" w:color="auto"/>
                  </w:divBdr>
                  <w:divsChild>
                    <w:div w:id="198055049">
                      <w:marLeft w:val="0"/>
                      <w:marRight w:val="0"/>
                      <w:marTop w:val="0"/>
                      <w:marBottom w:val="0"/>
                      <w:divBdr>
                        <w:top w:val="none" w:sz="0" w:space="0" w:color="auto"/>
                        <w:left w:val="none" w:sz="0" w:space="0" w:color="auto"/>
                        <w:bottom w:val="none" w:sz="0" w:space="0" w:color="auto"/>
                        <w:right w:val="none" w:sz="0" w:space="0" w:color="auto"/>
                      </w:divBdr>
                    </w:div>
                  </w:divsChild>
                </w:div>
                <w:div w:id="1495100382">
                  <w:marLeft w:val="0"/>
                  <w:marRight w:val="0"/>
                  <w:marTop w:val="0"/>
                  <w:marBottom w:val="0"/>
                  <w:divBdr>
                    <w:top w:val="none" w:sz="0" w:space="0" w:color="auto"/>
                    <w:left w:val="none" w:sz="0" w:space="0" w:color="auto"/>
                    <w:bottom w:val="none" w:sz="0" w:space="0" w:color="auto"/>
                    <w:right w:val="none" w:sz="0" w:space="0" w:color="auto"/>
                  </w:divBdr>
                  <w:divsChild>
                    <w:div w:id="600456155">
                      <w:marLeft w:val="0"/>
                      <w:marRight w:val="0"/>
                      <w:marTop w:val="0"/>
                      <w:marBottom w:val="0"/>
                      <w:divBdr>
                        <w:top w:val="none" w:sz="0" w:space="0" w:color="auto"/>
                        <w:left w:val="none" w:sz="0" w:space="0" w:color="auto"/>
                        <w:bottom w:val="none" w:sz="0" w:space="0" w:color="auto"/>
                        <w:right w:val="none" w:sz="0" w:space="0" w:color="auto"/>
                      </w:divBdr>
                    </w:div>
                  </w:divsChild>
                </w:div>
                <w:div w:id="1513371405">
                  <w:marLeft w:val="0"/>
                  <w:marRight w:val="0"/>
                  <w:marTop w:val="0"/>
                  <w:marBottom w:val="0"/>
                  <w:divBdr>
                    <w:top w:val="none" w:sz="0" w:space="0" w:color="auto"/>
                    <w:left w:val="none" w:sz="0" w:space="0" w:color="auto"/>
                    <w:bottom w:val="none" w:sz="0" w:space="0" w:color="auto"/>
                    <w:right w:val="none" w:sz="0" w:space="0" w:color="auto"/>
                  </w:divBdr>
                  <w:divsChild>
                    <w:div w:id="256014564">
                      <w:marLeft w:val="0"/>
                      <w:marRight w:val="0"/>
                      <w:marTop w:val="0"/>
                      <w:marBottom w:val="0"/>
                      <w:divBdr>
                        <w:top w:val="none" w:sz="0" w:space="0" w:color="auto"/>
                        <w:left w:val="none" w:sz="0" w:space="0" w:color="auto"/>
                        <w:bottom w:val="none" w:sz="0" w:space="0" w:color="auto"/>
                        <w:right w:val="none" w:sz="0" w:space="0" w:color="auto"/>
                      </w:divBdr>
                    </w:div>
                    <w:div w:id="637148155">
                      <w:marLeft w:val="0"/>
                      <w:marRight w:val="0"/>
                      <w:marTop w:val="0"/>
                      <w:marBottom w:val="0"/>
                      <w:divBdr>
                        <w:top w:val="none" w:sz="0" w:space="0" w:color="auto"/>
                        <w:left w:val="none" w:sz="0" w:space="0" w:color="auto"/>
                        <w:bottom w:val="none" w:sz="0" w:space="0" w:color="auto"/>
                        <w:right w:val="none" w:sz="0" w:space="0" w:color="auto"/>
                      </w:divBdr>
                    </w:div>
                    <w:div w:id="2128162802">
                      <w:marLeft w:val="0"/>
                      <w:marRight w:val="0"/>
                      <w:marTop w:val="0"/>
                      <w:marBottom w:val="0"/>
                      <w:divBdr>
                        <w:top w:val="none" w:sz="0" w:space="0" w:color="auto"/>
                        <w:left w:val="none" w:sz="0" w:space="0" w:color="auto"/>
                        <w:bottom w:val="none" w:sz="0" w:space="0" w:color="auto"/>
                        <w:right w:val="none" w:sz="0" w:space="0" w:color="auto"/>
                      </w:divBdr>
                    </w:div>
                  </w:divsChild>
                </w:div>
                <w:div w:id="1515418095">
                  <w:marLeft w:val="0"/>
                  <w:marRight w:val="0"/>
                  <w:marTop w:val="0"/>
                  <w:marBottom w:val="0"/>
                  <w:divBdr>
                    <w:top w:val="none" w:sz="0" w:space="0" w:color="auto"/>
                    <w:left w:val="none" w:sz="0" w:space="0" w:color="auto"/>
                    <w:bottom w:val="none" w:sz="0" w:space="0" w:color="auto"/>
                    <w:right w:val="none" w:sz="0" w:space="0" w:color="auto"/>
                  </w:divBdr>
                  <w:divsChild>
                    <w:div w:id="1852526757">
                      <w:marLeft w:val="0"/>
                      <w:marRight w:val="0"/>
                      <w:marTop w:val="0"/>
                      <w:marBottom w:val="0"/>
                      <w:divBdr>
                        <w:top w:val="none" w:sz="0" w:space="0" w:color="auto"/>
                        <w:left w:val="none" w:sz="0" w:space="0" w:color="auto"/>
                        <w:bottom w:val="none" w:sz="0" w:space="0" w:color="auto"/>
                        <w:right w:val="none" w:sz="0" w:space="0" w:color="auto"/>
                      </w:divBdr>
                    </w:div>
                  </w:divsChild>
                </w:div>
                <w:div w:id="1532256873">
                  <w:marLeft w:val="0"/>
                  <w:marRight w:val="0"/>
                  <w:marTop w:val="0"/>
                  <w:marBottom w:val="0"/>
                  <w:divBdr>
                    <w:top w:val="none" w:sz="0" w:space="0" w:color="auto"/>
                    <w:left w:val="none" w:sz="0" w:space="0" w:color="auto"/>
                    <w:bottom w:val="none" w:sz="0" w:space="0" w:color="auto"/>
                    <w:right w:val="none" w:sz="0" w:space="0" w:color="auto"/>
                  </w:divBdr>
                  <w:divsChild>
                    <w:div w:id="966131891">
                      <w:marLeft w:val="0"/>
                      <w:marRight w:val="0"/>
                      <w:marTop w:val="0"/>
                      <w:marBottom w:val="0"/>
                      <w:divBdr>
                        <w:top w:val="none" w:sz="0" w:space="0" w:color="auto"/>
                        <w:left w:val="none" w:sz="0" w:space="0" w:color="auto"/>
                        <w:bottom w:val="none" w:sz="0" w:space="0" w:color="auto"/>
                        <w:right w:val="none" w:sz="0" w:space="0" w:color="auto"/>
                      </w:divBdr>
                    </w:div>
                  </w:divsChild>
                </w:div>
                <w:div w:id="1534339172">
                  <w:marLeft w:val="0"/>
                  <w:marRight w:val="0"/>
                  <w:marTop w:val="0"/>
                  <w:marBottom w:val="0"/>
                  <w:divBdr>
                    <w:top w:val="none" w:sz="0" w:space="0" w:color="auto"/>
                    <w:left w:val="none" w:sz="0" w:space="0" w:color="auto"/>
                    <w:bottom w:val="none" w:sz="0" w:space="0" w:color="auto"/>
                    <w:right w:val="none" w:sz="0" w:space="0" w:color="auto"/>
                  </w:divBdr>
                  <w:divsChild>
                    <w:div w:id="942767028">
                      <w:marLeft w:val="0"/>
                      <w:marRight w:val="0"/>
                      <w:marTop w:val="0"/>
                      <w:marBottom w:val="0"/>
                      <w:divBdr>
                        <w:top w:val="none" w:sz="0" w:space="0" w:color="auto"/>
                        <w:left w:val="none" w:sz="0" w:space="0" w:color="auto"/>
                        <w:bottom w:val="none" w:sz="0" w:space="0" w:color="auto"/>
                        <w:right w:val="none" w:sz="0" w:space="0" w:color="auto"/>
                      </w:divBdr>
                    </w:div>
                  </w:divsChild>
                </w:div>
                <w:div w:id="1535924817">
                  <w:marLeft w:val="0"/>
                  <w:marRight w:val="0"/>
                  <w:marTop w:val="0"/>
                  <w:marBottom w:val="0"/>
                  <w:divBdr>
                    <w:top w:val="none" w:sz="0" w:space="0" w:color="auto"/>
                    <w:left w:val="none" w:sz="0" w:space="0" w:color="auto"/>
                    <w:bottom w:val="none" w:sz="0" w:space="0" w:color="auto"/>
                    <w:right w:val="none" w:sz="0" w:space="0" w:color="auto"/>
                  </w:divBdr>
                  <w:divsChild>
                    <w:div w:id="1393309452">
                      <w:marLeft w:val="0"/>
                      <w:marRight w:val="0"/>
                      <w:marTop w:val="0"/>
                      <w:marBottom w:val="0"/>
                      <w:divBdr>
                        <w:top w:val="none" w:sz="0" w:space="0" w:color="auto"/>
                        <w:left w:val="none" w:sz="0" w:space="0" w:color="auto"/>
                        <w:bottom w:val="none" w:sz="0" w:space="0" w:color="auto"/>
                        <w:right w:val="none" w:sz="0" w:space="0" w:color="auto"/>
                      </w:divBdr>
                    </w:div>
                  </w:divsChild>
                </w:div>
                <w:div w:id="1539319410">
                  <w:marLeft w:val="0"/>
                  <w:marRight w:val="0"/>
                  <w:marTop w:val="0"/>
                  <w:marBottom w:val="0"/>
                  <w:divBdr>
                    <w:top w:val="none" w:sz="0" w:space="0" w:color="auto"/>
                    <w:left w:val="none" w:sz="0" w:space="0" w:color="auto"/>
                    <w:bottom w:val="none" w:sz="0" w:space="0" w:color="auto"/>
                    <w:right w:val="none" w:sz="0" w:space="0" w:color="auto"/>
                  </w:divBdr>
                  <w:divsChild>
                    <w:div w:id="1382745908">
                      <w:marLeft w:val="0"/>
                      <w:marRight w:val="0"/>
                      <w:marTop w:val="0"/>
                      <w:marBottom w:val="0"/>
                      <w:divBdr>
                        <w:top w:val="none" w:sz="0" w:space="0" w:color="auto"/>
                        <w:left w:val="none" w:sz="0" w:space="0" w:color="auto"/>
                        <w:bottom w:val="none" w:sz="0" w:space="0" w:color="auto"/>
                        <w:right w:val="none" w:sz="0" w:space="0" w:color="auto"/>
                      </w:divBdr>
                    </w:div>
                  </w:divsChild>
                </w:div>
                <w:div w:id="1553036755">
                  <w:marLeft w:val="0"/>
                  <w:marRight w:val="0"/>
                  <w:marTop w:val="0"/>
                  <w:marBottom w:val="0"/>
                  <w:divBdr>
                    <w:top w:val="none" w:sz="0" w:space="0" w:color="auto"/>
                    <w:left w:val="none" w:sz="0" w:space="0" w:color="auto"/>
                    <w:bottom w:val="none" w:sz="0" w:space="0" w:color="auto"/>
                    <w:right w:val="none" w:sz="0" w:space="0" w:color="auto"/>
                  </w:divBdr>
                  <w:divsChild>
                    <w:div w:id="1456631668">
                      <w:marLeft w:val="0"/>
                      <w:marRight w:val="0"/>
                      <w:marTop w:val="0"/>
                      <w:marBottom w:val="0"/>
                      <w:divBdr>
                        <w:top w:val="none" w:sz="0" w:space="0" w:color="auto"/>
                        <w:left w:val="none" w:sz="0" w:space="0" w:color="auto"/>
                        <w:bottom w:val="none" w:sz="0" w:space="0" w:color="auto"/>
                        <w:right w:val="none" w:sz="0" w:space="0" w:color="auto"/>
                      </w:divBdr>
                    </w:div>
                  </w:divsChild>
                </w:div>
                <w:div w:id="1560290231">
                  <w:marLeft w:val="0"/>
                  <w:marRight w:val="0"/>
                  <w:marTop w:val="0"/>
                  <w:marBottom w:val="0"/>
                  <w:divBdr>
                    <w:top w:val="none" w:sz="0" w:space="0" w:color="auto"/>
                    <w:left w:val="none" w:sz="0" w:space="0" w:color="auto"/>
                    <w:bottom w:val="none" w:sz="0" w:space="0" w:color="auto"/>
                    <w:right w:val="none" w:sz="0" w:space="0" w:color="auto"/>
                  </w:divBdr>
                  <w:divsChild>
                    <w:div w:id="60256703">
                      <w:marLeft w:val="0"/>
                      <w:marRight w:val="0"/>
                      <w:marTop w:val="0"/>
                      <w:marBottom w:val="0"/>
                      <w:divBdr>
                        <w:top w:val="none" w:sz="0" w:space="0" w:color="auto"/>
                        <w:left w:val="none" w:sz="0" w:space="0" w:color="auto"/>
                        <w:bottom w:val="none" w:sz="0" w:space="0" w:color="auto"/>
                        <w:right w:val="none" w:sz="0" w:space="0" w:color="auto"/>
                      </w:divBdr>
                    </w:div>
                  </w:divsChild>
                </w:div>
                <w:div w:id="1560895548">
                  <w:marLeft w:val="0"/>
                  <w:marRight w:val="0"/>
                  <w:marTop w:val="0"/>
                  <w:marBottom w:val="0"/>
                  <w:divBdr>
                    <w:top w:val="none" w:sz="0" w:space="0" w:color="auto"/>
                    <w:left w:val="none" w:sz="0" w:space="0" w:color="auto"/>
                    <w:bottom w:val="none" w:sz="0" w:space="0" w:color="auto"/>
                    <w:right w:val="none" w:sz="0" w:space="0" w:color="auto"/>
                  </w:divBdr>
                  <w:divsChild>
                    <w:div w:id="639461389">
                      <w:marLeft w:val="0"/>
                      <w:marRight w:val="0"/>
                      <w:marTop w:val="0"/>
                      <w:marBottom w:val="0"/>
                      <w:divBdr>
                        <w:top w:val="none" w:sz="0" w:space="0" w:color="auto"/>
                        <w:left w:val="none" w:sz="0" w:space="0" w:color="auto"/>
                        <w:bottom w:val="none" w:sz="0" w:space="0" w:color="auto"/>
                        <w:right w:val="none" w:sz="0" w:space="0" w:color="auto"/>
                      </w:divBdr>
                    </w:div>
                  </w:divsChild>
                </w:div>
                <w:div w:id="1564409948">
                  <w:marLeft w:val="0"/>
                  <w:marRight w:val="0"/>
                  <w:marTop w:val="0"/>
                  <w:marBottom w:val="0"/>
                  <w:divBdr>
                    <w:top w:val="none" w:sz="0" w:space="0" w:color="auto"/>
                    <w:left w:val="none" w:sz="0" w:space="0" w:color="auto"/>
                    <w:bottom w:val="none" w:sz="0" w:space="0" w:color="auto"/>
                    <w:right w:val="none" w:sz="0" w:space="0" w:color="auto"/>
                  </w:divBdr>
                  <w:divsChild>
                    <w:div w:id="961960208">
                      <w:marLeft w:val="0"/>
                      <w:marRight w:val="0"/>
                      <w:marTop w:val="0"/>
                      <w:marBottom w:val="0"/>
                      <w:divBdr>
                        <w:top w:val="none" w:sz="0" w:space="0" w:color="auto"/>
                        <w:left w:val="none" w:sz="0" w:space="0" w:color="auto"/>
                        <w:bottom w:val="none" w:sz="0" w:space="0" w:color="auto"/>
                        <w:right w:val="none" w:sz="0" w:space="0" w:color="auto"/>
                      </w:divBdr>
                    </w:div>
                  </w:divsChild>
                </w:div>
                <w:div w:id="1564560449">
                  <w:marLeft w:val="0"/>
                  <w:marRight w:val="0"/>
                  <w:marTop w:val="0"/>
                  <w:marBottom w:val="0"/>
                  <w:divBdr>
                    <w:top w:val="none" w:sz="0" w:space="0" w:color="auto"/>
                    <w:left w:val="none" w:sz="0" w:space="0" w:color="auto"/>
                    <w:bottom w:val="none" w:sz="0" w:space="0" w:color="auto"/>
                    <w:right w:val="none" w:sz="0" w:space="0" w:color="auto"/>
                  </w:divBdr>
                  <w:divsChild>
                    <w:div w:id="360397273">
                      <w:marLeft w:val="0"/>
                      <w:marRight w:val="0"/>
                      <w:marTop w:val="0"/>
                      <w:marBottom w:val="0"/>
                      <w:divBdr>
                        <w:top w:val="none" w:sz="0" w:space="0" w:color="auto"/>
                        <w:left w:val="none" w:sz="0" w:space="0" w:color="auto"/>
                        <w:bottom w:val="none" w:sz="0" w:space="0" w:color="auto"/>
                        <w:right w:val="none" w:sz="0" w:space="0" w:color="auto"/>
                      </w:divBdr>
                    </w:div>
                  </w:divsChild>
                </w:div>
                <w:div w:id="1578049887">
                  <w:marLeft w:val="0"/>
                  <w:marRight w:val="0"/>
                  <w:marTop w:val="0"/>
                  <w:marBottom w:val="0"/>
                  <w:divBdr>
                    <w:top w:val="none" w:sz="0" w:space="0" w:color="auto"/>
                    <w:left w:val="none" w:sz="0" w:space="0" w:color="auto"/>
                    <w:bottom w:val="none" w:sz="0" w:space="0" w:color="auto"/>
                    <w:right w:val="none" w:sz="0" w:space="0" w:color="auto"/>
                  </w:divBdr>
                  <w:divsChild>
                    <w:div w:id="562108523">
                      <w:marLeft w:val="0"/>
                      <w:marRight w:val="0"/>
                      <w:marTop w:val="0"/>
                      <w:marBottom w:val="0"/>
                      <w:divBdr>
                        <w:top w:val="none" w:sz="0" w:space="0" w:color="auto"/>
                        <w:left w:val="none" w:sz="0" w:space="0" w:color="auto"/>
                        <w:bottom w:val="none" w:sz="0" w:space="0" w:color="auto"/>
                        <w:right w:val="none" w:sz="0" w:space="0" w:color="auto"/>
                      </w:divBdr>
                    </w:div>
                  </w:divsChild>
                </w:div>
                <w:div w:id="1578393716">
                  <w:marLeft w:val="0"/>
                  <w:marRight w:val="0"/>
                  <w:marTop w:val="0"/>
                  <w:marBottom w:val="0"/>
                  <w:divBdr>
                    <w:top w:val="none" w:sz="0" w:space="0" w:color="auto"/>
                    <w:left w:val="none" w:sz="0" w:space="0" w:color="auto"/>
                    <w:bottom w:val="none" w:sz="0" w:space="0" w:color="auto"/>
                    <w:right w:val="none" w:sz="0" w:space="0" w:color="auto"/>
                  </w:divBdr>
                  <w:divsChild>
                    <w:div w:id="1034889651">
                      <w:marLeft w:val="0"/>
                      <w:marRight w:val="0"/>
                      <w:marTop w:val="0"/>
                      <w:marBottom w:val="0"/>
                      <w:divBdr>
                        <w:top w:val="none" w:sz="0" w:space="0" w:color="auto"/>
                        <w:left w:val="none" w:sz="0" w:space="0" w:color="auto"/>
                        <w:bottom w:val="none" w:sz="0" w:space="0" w:color="auto"/>
                        <w:right w:val="none" w:sz="0" w:space="0" w:color="auto"/>
                      </w:divBdr>
                    </w:div>
                  </w:divsChild>
                </w:div>
                <w:div w:id="1589146200">
                  <w:marLeft w:val="0"/>
                  <w:marRight w:val="0"/>
                  <w:marTop w:val="0"/>
                  <w:marBottom w:val="0"/>
                  <w:divBdr>
                    <w:top w:val="none" w:sz="0" w:space="0" w:color="auto"/>
                    <w:left w:val="none" w:sz="0" w:space="0" w:color="auto"/>
                    <w:bottom w:val="none" w:sz="0" w:space="0" w:color="auto"/>
                    <w:right w:val="none" w:sz="0" w:space="0" w:color="auto"/>
                  </w:divBdr>
                  <w:divsChild>
                    <w:div w:id="978850136">
                      <w:marLeft w:val="0"/>
                      <w:marRight w:val="0"/>
                      <w:marTop w:val="0"/>
                      <w:marBottom w:val="0"/>
                      <w:divBdr>
                        <w:top w:val="none" w:sz="0" w:space="0" w:color="auto"/>
                        <w:left w:val="none" w:sz="0" w:space="0" w:color="auto"/>
                        <w:bottom w:val="none" w:sz="0" w:space="0" w:color="auto"/>
                        <w:right w:val="none" w:sz="0" w:space="0" w:color="auto"/>
                      </w:divBdr>
                    </w:div>
                  </w:divsChild>
                </w:div>
                <w:div w:id="1591546439">
                  <w:marLeft w:val="0"/>
                  <w:marRight w:val="0"/>
                  <w:marTop w:val="0"/>
                  <w:marBottom w:val="0"/>
                  <w:divBdr>
                    <w:top w:val="none" w:sz="0" w:space="0" w:color="auto"/>
                    <w:left w:val="none" w:sz="0" w:space="0" w:color="auto"/>
                    <w:bottom w:val="none" w:sz="0" w:space="0" w:color="auto"/>
                    <w:right w:val="none" w:sz="0" w:space="0" w:color="auto"/>
                  </w:divBdr>
                  <w:divsChild>
                    <w:div w:id="825970716">
                      <w:marLeft w:val="0"/>
                      <w:marRight w:val="0"/>
                      <w:marTop w:val="0"/>
                      <w:marBottom w:val="0"/>
                      <w:divBdr>
                        <w:top w:val="none" w:sz="0" w:space="0" w:color="auto"/>
                        <w:left w:val="none" w:sz="0" w:space="0" w:color="auto"/>
                        <w:bottom w:val="none" w:sz="0" w:space="0" w:color="auto"/>
                        <w:right w:val="none" w:sz="0" w:space="0" w:color="auto"/>
                      </w:divBdr>
                    </w:div>
                  </w:divsChild>
                </w:div>
                <w:div w:id="1593010551">
                  <w:marLeft w:val="0"/>
                  <w:marRight w:val="0"/>
                  <w:marTop w:val="0"/>
                  <w:marBottom w:val="0"/>
                  <w:divBdr>
                    <w:top w:val="none" w:sz="0" w:space="0" w:color="auto"/>
                    <w:left w:val="none" w:sz="0" w:space="0" w:color="auto"/>
                    <w:bottom w:val="none" w:sz="0" w:space="0" w:color="auto"/>
                    <w:right w:val="none" w:sz="0" w:space="0" w:color="auto"/>
                  </w:divBdr>
                  <w:divsChild>
                    <w:div w:id="1174959181">
                      <w:marLeft w:val="0"/>
                      <w:marRight w:val="0"/>
                      <w:marTop w:val="0"/>
                      <w:marBottom w:val="0"/>
                      <w:divBdr>
                        <w:top w:val="none" w:sz="0" w:space="0" w:color="auto"/>
                        <w:left w:val="none" w:sz="0" w:space="0" w:color="auto"/>
                        <w:bottom w:val="none" w:sz="0" w:space="0" w:color="auto"/>
                        <w:right w:val="none" w:sz="0" w:space="0" w:color="auto"/>
                      </w:divBdr>
                    </w:div>
                  </w:divsChild>
                </w:div>
                <w:div w:id="1610746152">
                  <w:marLeft w:val="0"/>
                  <w:marRight w:val="0"/>
                  <w:marTop w:val="0"/>
                  <w:marBottom w:val="0"/>
                  <w:divBdr>
                    <w:top w:val="none" w:sz="0" w:space="0" w:color="auto"/>
                    <w:left w:val="none" w:sz="0" w:space="0" w:color="auto"/>
                    <w:bottom w:val="none" w:sz="0" w:space="0" w:color="auto"/>
                    <w:right w:val="none" w:sz="0" w:space="0" w:color="auto"/>
                  </w:divBdr>
                  <w:divsChild>
                    <w:div w:id="2115244526">
                      <w:marLeft w:val="0"/>
                      <w:marRight w:val="0"/>
                      <w:marTop w:val="0"/>
                      <w:marBottom w:val="0"/>
                      <w:divBdr>
                        <w:top w:val="none" w:sz="0" w:space="0" w:color="auto"/>
                        <w:left w:val="none" w:sz="0" w:space="0" w:color="auto"/>
                        <w:bottom w:val="none" w:sz="0" w:space="0" w:color="auto"/>
                        <w:right w:val="none" w:sz="0" w:space="0" w:color="auto"/>
                      </w:divBdr>
                    </w:div>
                  </w:divsChild>
                </w:div>
                <w:div w:id="1611274567">
                  <w:marLeft w:val="0"/>
                  <w:marRight w:val="0"/>
                  <w:marTop w:val="0"/>
                  <w:marBottom w:val="0"/>
                  <w:divBdr>
                    <w:top w:val="none" w:sz="0" w:space="0" w:color="auto"/>
                    <w:left w:val="none" w:sz="0" w:space="0" w:color="auto"/>
                    <w:bottom w:val="none" w:sz="0" w:space="0" w:color="auto"/>
                    <w:right w:val="none" w:sz="0" w:space="0" w:color="auto"/>
                  </w:divBdr>
                  <w:divsChild>
                    <w:div w:id="1475828915">
                      <w:marLeft w:val="0"/>
                      <w:marRight w:val="0"/>
                      <w:marTop w:val="0"/>
                      <w:marBottom w:val="0"/>
                      <w:divBdr>
                        <w:top w:val="none" w:sz="0" w:space="0" w:color="auto"/>
                        <w:left w:val="none" w:sz="0" w:space="0" w:color="auto"/>
                        <w:bottom w:val="none" w:sz="0" w:space="0" w:color="auto"/>
                        <w:right w:val="none" w:sz="0" w:space="0" w:color="auto"/>
                      </w:divBdr>
                    </w:div>
                  </w:divsChild>
                </w:div>
                <w:div w:id="1611745555">
                  <w:marLeft w:val="0"/>
                  <w:marRight w:val="0"/>
                  <w:marTop w:val="0"/>
                  <w:marBottom w:val="0"/>
                  <w:divBdr>
                    <w:top w:val="none" w:sz="0" w:space="0" w:color="auto"/>
                    <w:left w:val="none" w:sz="0" w:space="0" w:color="auto"/>
                    <w:bottom w:val="none" w:sz="0" w:space="0" w:color="auto"/>
                    <w:right w:val="none" w:sz="0" w:space="0" w:color="auto"/>
                  </w:divBdr>
                  <w:divsChild>
                    <w:div w:id="1021930076">
                      <w:marLeft w:val="0"/>
                      <w:marRight w:val="0"/>
                      <w:marTop w:val="0"/>
                      <w:marBottom w:val="0"/>
                      <w:divBdr>
                        <w:top w:val="none" w:sz="0" w:space="0" w:color="auto"/>
                        <w:left w:val="none" w:sz="0" w:space="0" w:color="auto"/>
                        <w:bottom w:val="none" w:sz="0" w:space="0" w:color="auto"/>
                        <w:right w:val="none" w:sz="0" w:space="0" w:color="auto"/>
                      </w:divBdr>
                    </w:div>
                  </w:divsChild>
                </w:div>
                <w:div w:id="1615552826">
                  <w:marLeft w:val="0"/>
                  <w:marRight w:val="0"/>
                  <w:marTop w:val="0"/>
                  <w:marBottom w:val="0"/>
                  <w:divBdr>
                    <w:top w:val="none" w:sz="0" w:space="0" w:color="auto"/>
                    <w:left w:val="none" w:sz="0" w:space="0" w:color="auto"/>
                    <w:bottom w:val="none" w:sz="0" w:space="0" w:color="auto"/>
                    <w:right w:val="none" w:sz="0" w:space="0" w:color="auto"/>
                  </w:divBdr>
                  <w:divsChild>
                    <w:div w:id="1095052287">
                      <w:marLeft w:val="0"/>
                      <w:marRight w:val="0"/>
                      <w:marTop w:val="0"/>
                      <w:marBottom w:val="0"/>
                      <w:divBdr>
                        <w:top w:val="none" w:sz="0" w:space="0" w:color="auto"/>
                        <w:left w:val="none" w:sz="0" w:space="0" w:color="auto"/>
                        <w:bottom w:val="none" w:sz="0" w:space="0" w:color="auto"/>
                        <w:right w:val="none" w:sz="0" w:space="0" w:color="auto"/>
                      </w:divBdr>
                    </w:div>
                  </w:divsChild>
                </w:div>
                <w:div w:id="1623337853">
                  <w:marLeft w:val="0"/>
                  <w:marRight w:val="0"/>
                  <w:marTop w:val="0"/>
                  <w:marBottom w:val="0"/>
                  <w:divBdr>
                    <w:top w:val="none" w:sz="0" w:space="0" w:color="auto"/>
                    <w:left w:val="none" w:sz="0" w:space="0" w:color="auto"/>
                    <w:bottom w:val="none" w:sz="0" w:space="0" w:color="auto"/>
                    <w:right w:val="none" w:sz="0" w:space="0" w:color="auto"/>
                  </w:divBdr>
                  <w:divsChild>
                    <w:div w:id="307127022">
                      <w:marLeft w:val="0"/>
                      <w:marRight w:val="0"/>
                      <w:marTop w:val="0"/>
                      <w:marBottom w:val="0"/>
                      <w:divBdr>
                        <w:top w:val="none" w:sz="0" w:space="0" w:color="auto"/>
                        <w:left w:val="none" w:sz="0" w:space="0" w:color="auto"/>
                        <w:bottom w:val="none" w:sz="0" w:space="0" w:color="auto"/>
                        <w:right w:val="none" w:sz="0" w:space="0" w:color="auto"/>
                      </w:divBdr>
                    </w:div>
                  </w:divsChild>
                </w:div>
                <w:div w:id="1636133432">
                  <w:marLeft w:val="0"/>
                  <w:marRight w:val="0"/>
                  <w:marTop w:val="0"/>
                  <w:marBottom w:val="0"/>
                  <w:divBdr>
                    <w:top w:val="none" w:sz="0" w:space="0" w:color="auto"/>
                    <w:left w:val="none" w:sz="0" w:space="0" w:color="auto"/>
                    <w:bottom w:val="none" w:sz="0" w:space="0" w:color="auto"/>
                    <w:right w:val="none" w:sz="0" w:space="0" w:color="auto"/>
                  </w:divBdr>
                  <w:divsChild>
                    <w:div w:id="2023582366">
                      <w:marLeft w:val="0"/>
                      <w:marRight w:val="0"/>
                      <w:marTop w:val="0"/>
                      <w:marBottom w:val="0"/>
                      <w:divBdr>
                        <w:top w:val="none" w:sz="0" w:space="0" w:color="auto"/>
                        <w:left w:val="none" w:sz="0" w:space="0" w:color="auto"/>
                        <w:bottom w:val="none" w:sz="0" w:space="0" w:color="auto"/>
                        <w:right w:val="none" w:sz="0" w:space="0" w:color="auto"/>
                      </w:divBdr>
                    </w:div>
                  </w:divsChild>
                </w:div>
                <w:div w:id="1648164874">
                  <w:marLeft w:val="0"/>
                  <w:marRight w:val="0"/>
                  <w:marTop w:val="0"/>
                  <w:marBottom w:val="0"/>
                  <w:divBdr>
                    <w:top w:val="none" w:sz="0" w:space="0" w:color="auto"/>
                    <w:left w:val="none" w:sz="0" w:space="0" w:color="auto"/>
                    <w:bottom w:val="none" w:sz="0" w:space="0" w:color="auto"/>
                    <w:right w:val="none" w:sz="0" w:space="0" w:color="auto"/>
                  </w:divBdr>
                  <w:divsChild>
                    <w:div w:id="1072391795">
                      <w:marLeft w:val="0"/>
                      <w:marRight w:val="0"/>
                      <w:marTop w:val="0"/>
                      <w:marBottom w:val="0"/>
                      <w:divBdr>
                        <w:top w:val="none" w:sz="0" w:space="0" w:color="auto"/>
                        <w:left w:val="none" w:sz="0" w:space="0" w:color="auto"/>
                        <w:bottom w:val="none" w:sz="0" w:space="0" w:color="auto"/>
                        <w:right w:val="none" w:sz="0" w:space="0" w:color="auto"/>
                      </w:divBdr>
                    </w:div>
                  </w:divsChild>
                </w:div>
                <w:div w:id="1654870315">
                  <w:marLeft w:val="0"/>
                  <w:marRight w:val="0"/>
                  <w:marTop w:val="0"/>
                  <w:marBottom w:val="0"/>
                  <w:divBdr>
                    <w:top w:val="none" w:sz="0" w:space="0" w:color="auto"/>
                    <w:left w:val="none" w:sz="0" w:space="0" w:color="auto"/>
                    <w:bottom w:val="none" w:sz="0" w:space="0" w:color="auto"/>
                    <w:right w:val="none" w:sz="0" w:space="0" w:color="auto"/>
                  </w:divBdr>
                  <w:divsChild>
                    <w:div w:id="1702778121">
                      <w:marLeft w:val="0"/>
                      <w:marRight w:val="0"/>
                      <w:marTop w:val="0"/>
                      <w:marBottom w:val="0"/>
                      <w:divBdr>
                        <w:top w:val="none" w:sz="0" w:space="0" w:color="auto"/>
                        <w:left w:val="none" w:sz="0" w:space="0" w:color="auto"/>
                        <w:bottom w:val="none" w:sz="0" w:space="0" w:color="auto"/>
                        <w:right w:val="none" w:sz="0" w:space="0" w:color="auto"/>
                      </w:divBdr>
                    </w:div>
                  </w:divsChild>
                </w:div>
                <w:div w:id="1659922247">
                  <w:marLeft w:val="0"/>
                  <w:marRight w:val="0"/>
                  <w:marTop w:val="0"/>
                  <w:marBottom w:val="0"/>
                  <w:divBdr>
                    <w:top w:val="none" w:sz="0" w:space="0" w:color="auto"/>
                    <w:left w:val="none" w:sz="0" w:space="0" w:color="auto"/>
                    <w:bottom w:val="none" w:sz="0" w:space="0" w:color="auto"/>
                    <w:right w:val="none" w:sz="0" w:space="0" w:color="auto"/>
                  </w:divBdr>
                  <w:divsChild>
                    <w:div w:id="230359403">
                      <w:marLeft w:val="0"/>
                      <w:marRight w:val="0"/>
                      <w:marTop w:val="0"/>
                      <w:marBottom w:val="0"/>
                      <w:divBdr>
                        <w:top w:val="none" w:sz="0" w:space="0" w:color="auto"/>
                        <w:left w:val="none" w:sz="0" w:space="0" w:color="auto"/>
                        <w:bottom w:val="none" w:sz="0" w:space="0" w:color="auto"/>
                        <w:right w:val="none" w:sz="0" w:space="0" w:color="auto"/>
                      </w:divBdr>
                    </w:div>
                  </w:divsChild>
                </w:div>
                <w:div w:id="1674449912">
                  <w:marLeft w:val="0"/>
                  <w:marRight w:val="0"/>
                  <w:marTop w:val="0"/>
                  <w:marBottom w:val="0"/>
                  <w:divBdr>
                    <w:top w:val="none" w:sz="0" w:space="0" w:color="auto"/>
                    <w:left w:val="none" w:sz="0" w:space="0" w:color="auto"/>
                    <w:bottom w:val="none" w:sz="0" w:space="0" w:color="auto"/>
                    <w:right w:val="none" w:sz="0" w:space="0" w:color="auto"/>
                  </w:divBdr>
                  <w:divsChild>
                    <w:div w:id="1432631286">
                      <w:marLeft w:val="0"/>
                      <w:marRight w:val="0"/>
                      <w:marTop w:val="0"/>
                      <w:marBottom w:val="0"/>
                      <w:divBdr>
                        <w:top w:val="none" w:sz="0" w:space="0" w:color="auto"/>
                        <w:left w:val="none" w:sz="0" w:space="0" w:color="auto"/>
                        <w:bottom w:val="none" w:sz="0" w:space="0" w:color="auto"/>
                        <w:right w:val="none" w:sz="0" w:space="0" w:color="auto"/>
                      </w:divBdr>
                    </w:div>
                  </w:divsChild>
                </w:div>
                <w:div w:id="1696229793">
                  <w:marLeft w:val="0"/>
                  <w:marRight w:val="0"/>
                  <w:marTop w:val="0"/>
                  <w:marBottom w:val="0"/>
                  <w:divBdr>
                    <w:top w:val="none" w:sz="0" w:space="0" w:color="auto"/>
                    <w:left w:val="none" w:sz="0" w:space="0" w:color="auto"/>
                    <w:bottom w:val="none" w:sz="0" w:space="0" w:color="auto"/>
                    <w:right w:val="none" w:sz="0" w:space="0" w:color="auto"/>
                  </w:divBdr>
                  <w:divsChild>
                    <w:div w:id="843469602">
                      <w:marLeft w:val="0"/>
                      <w:marRight w:val="0"/>
                      <w:marTop w:val="0"/>
                      <w:marBottom w:val="0"/>
                      <w:divBdr>
                        <w:top w:val="none" w:sz="0" w:space="0" w:color="auto"/>
                        <w:left w:val="none" w:sz="0" w:space="0" w:color="auto"/>
                        <w:bottom w:val="none" w:sz="0" w:space="0" w:color="auto"/>
                        <w:right w:val="none" w:sz="0" w:space="0" w:color="auto"/>
                      </w:divBdr>
                    </w:div>
                  </w:divsChild>
                </w:div>
                <w:div w:id="1700887775">
                  <w:marLeft w:val="0"/>
                  <w:marRight w:val="0"/>
                  <w:marTop w:val="0"/>
                  <w:marBottom w:val="0"/>
                  <w:divBdr>
                    <w:top w:val="none" w:sz="0" w:space="0" w:color="auto"/>
                    <w:left w:val="none" w:sz="0" w:space="0" w:color="auto"/>
                    <w:bottom w:val="none" w:sz="0" w:space="0" w:color="auto"/>
                    <w:right w:val="none" w:sz="0" w:space="0" w:color="auto"/>
                  </w:divBdr>
                  <w:divsChild>
                    <w:div w:id="1045258800">
                      <w:marLeft w:val="0"/>
                      <w:marRight w:val="0"/>
                      <w:marTop w:val="0"/>
                      <w:marBottom w:val="0"/>
                      <w:divBdr>
                        <w:top w:val="none" w:sz="0" w:space="0" w:color="auto"/>
                        <w:left w:val="none" w:sz="0" w:space="0" w:color="auto"/>
                        <w:bottom w:val="none" w:sz="0" w:space="0" w:color="auto"/>
                        <w:right w:val="none" w:sz="0" w:space="0" w:color="auto"/>
                      </w:divBdr>
                    </w:div>
                  </w:divsChild>
                </w:div>
                <w:div w:id="1726180401">
                  <w:marLeft w:val="0"/>
                  <w:marRight w:val="0"/>
                  <w:marTop w:val="0"/>
                  <w:marBottom w:val="0"/>
                  <w:divBdr>
                    <w:top w:val="none" w:sz="0" w:space="0" w:color="auto"/>
                    <w:left w:val="none" w:sz="0" w:space="0" w:color="auto"/>
                    <w:bottom w:val="none" w:sz="0" w:space="0" w:color="auto"/>
                    <w:right w:val="none" w:sz="0" w:space="0" w:color="auto"/>
                  </w:divBdr>
                  <w:divsChild>
                    <w:div w:id="1414083133">
                      <w:marLeft w:val="0"/>
                      <w:marRight w:val="0"/>
                      <w:marTop w:val="0"/>
                      <w:marBottom w:val="0"/>
                      <w:divBdr>
                        <w:top w:val="none" w:sz="0" w:space="0" w:color="auto"/>
                        <w:left w:val="none" w:sz="0" w:space="0" w:color="auto"/>
                        <w:bottom w:val="none" w:sz="0" w:space="0" w:color="auto"/>
                        <w:right w:val="none" w:sz="0" w:space="0" w:color="auto"/>
                      </w:divBdr>
                    </w:div>
                  </w:divsChild>
                </w:div>
                <w:div w:id="1739589844">
                  <w:marLeft w:val="0"/>
                  <w:marRight w:val="0"/>
                  <w:marTop w:val="0"/>
                  <w:marBottom w:val="0"/>
                  <w:divBdr>
                    <w:top w:val="none" w:sz="0" w:space="0" w:color="auto"/>
                    <w:left w:val="none" w:sz="0" w:space="0" w:color="auto"/>
                    <w:bottom w:val="none" w:sz="0" w:space="0" w:color="auto"/>
                    <w:right w:val="none" w:sz="0" w:space="0" w:color="auto"/>
                  </w:divBdr>
                  <w:divsChild>
                    <w:div w:id="1724135707">
                      <w:marLeft w:val="0"/>
                      <w:marRight w:val="0"/>
                      <w:marTop w:val="0"/>
                      <w:marBottom w:val="0"/>
                      <w:divBdr>
                        <w:top w:val="none" w:sz="0" w:space="0" w:color="auto"/>
                        <w:left w:val="none" w:sz="0" w:space="0" w:color="auto"/>
                        <w:bottom w:val="none" w:sz="0" w:space="0" w:color="auto"/>
                        <w:right w:val="none" w:sz="0" w:space="0" w:color="auto"/>
                      </w:divBdr>
                    </w:div>
                  </w:divsChild>
                </w:div>
                <w:div w:id="1747260091">
                  <w:marLeft w:val="0"/>
                  <w:marRight w:val="0"/>
                  <w:marTop w:val="0"/>
                  <w:marBottom w:val="0"/>
                  <w:divBdr>
                    <w:top w:val="none" w:sz="0" w:space="0" w:color="auto"/>
                    <w:left w:val="none" w:sz="0" w:space="0" w:color="auto"/>
                    <w:bottom w:val="none" w:sz="0" w:space="0" w:color="auto"/>
                    <w:right w:val="none" w:sz="0" w:space="0" w:color="auto"/>
                  </w:divBdr>
                  <w:divsChild>
                    <w:div w:id="698968584">
                      <w:marLeft w:val="0"/>
                      <w:marRight w:val="0"/>
                      <w:marTop w:val="0"/>
                      <w:marBottom w:val="0"/>
                      <w:divBdr>
                        <w:top w:val="none" w:sz="0" w:space="0" w:color="auto"/>
                        <w:left w:val="none" w:sz="0" w:space="0" w:color="auto"/>
                        <w:bottom w:val="none" w:sz="0" w:space="0" w:color="auto"/>
                        <w:right w:val="none" w:sz="0" w:space="0" w:color="auto"/>
                      </w:divBdr>
                    </w:div>
                  </w:divsChild>
                </w:div>
                <w:div w:id="1748304494">
                  <w:marLeft w:val="0"/>
                  <w:marRight w:val="0"/>
                  <w:marTop w:val="0"/>
                  <w:marBottom w:val="0"/>
                  <w:divBdr>
                    <w:top w:val="none" w:sz="0" w:space="0" w:color="auto"/>
                    <w:left w:val="none" w:sz="0" w:space="0" w:color="auto"/>
                    <w:bottom w:val="none" w:sz="0" w:space="0" w:color="auto"/>
                    <w:right w:val="none" w:sz="0" w:space="0" w:color="auto"/>
                  </w:divBdr>
                  <w:divsChild>
                    <w:div w:id="462041237">
                      <w:marLeft w:val="0"/>
                      <w:marRight w:val="0"/>
                      <w:marTop w:val="0"/>
                      <w:marBottom w:val="0"/>
                      <w:divBdr>
                        <w:top w:val="none" w:sz="0" w:space="0" w:color="auto"/>
                        <w:left w:val="none" w:sz="0" w:space="0" w:color="auto"/>
                        <w:bottom w:val="none" w:sz="0" w:space="0" w:color="auto"/>
                        <w:right w:val="none" w:sz="0" w:space="0" w:color="auto"/>
                      </w:divBdr>
                    </w:div>
                  </w:divsChild>
                </w:div>
                <w:div w:id="1750227500">
                  <w:marLeft w:val="0"/>
                  <w:marRight w:val="0"/>
                  <w:marTop w:val="0"/>
                  <w:marBottom w:val="0"/>
                  <w:divBdr>
                    <w:top w:val="none" w:sz="0" w:space="0" w:color="auto"/>
                    <w:left w:val="none" w:sz="0" w:space="0" w:color="auto"/>
                    <w:bottom w:val="none" w:sz="0" w:space="0" w:color="auto"/>
                    <w:right w:val="none" w:sz="0" w:space="0" w:color="auto"/>
                  </w:divBdr>
                  <w:divsChild>
                    <w:div w:id="256718674">
                      <w:marLeft w:val="0"/>
                      <w:marRight w:val="0"/>
                      <w:marTop w:val="0"/>
                      <w:marBottom w:val="0"/>
                      <w:divBdr>
                        <w:top w:val="none" w:sz="0" w:space="0" w:color="auto"/>
                        <w:left w:val="none" w:sz="0" w:space="0" w:color="auto"/>
                        <w:bottom w:val="none" w:sz="0" w:space="0" w:color="auto"/>
                        <w:right w:val="none" w:sz="0" w:space="0" w:color="auto"/>
                      </w:divBdr>
                    </w:div>
                  </w:divsChild>
                </w:div>
                <w:div w:id="1751848504">
                  <w:marLeft w:val="0"/>
                  <w:marRight w:val="0"/>
                  <w:marTop w:val="0"/>
                  <w:marBottom w:val="0"/>
                  <w:divBdr>
                    <w:top w:val="none" w:sz="0" w:space="0" w:color="auto"/>
                    <w:left w:val="none" w:sz="0" w:space="0" w:color="auto"/>
                    <w:bottom w:val="none" w:sz="0" w:space="0" w:color="auto"/>
                    <w:right w:val="none" w:sz="0" w:space="0" w:color="auto"/>
                  </w:divBdr>
                  <w:divsChild>
                    <w:div w:id="381904569">
                      <w:marLeft w:val="0"/>
                      <w:marRight w:val="0"/>
                      <w:marTop w:val="0"/>
                      <w:marBottom w:val="0"/>
                      <w:divBdr>
                        <w:top w:val="none" w:sz="0" w:space="0" w:color="auto"/>
                        <w:left w:val="none" w:sz="0" w:space="0" w:color="auto"/>
                        <w:bottom w:val="none" w:sz="0" w:space="0" w:color="auto"/>
                        <w:right w:val="none" w:sz="0" w:space="0" w:color="auto"/>
                      </w:divBdr>
                    </w:div>
                  </w:divsChild>
                </w:div>
                <w:div w:id="1755591866">
                  <w:marLeft w:val="0"/>
                  <w:marRight w:val="0"/>
                  <w:marTop w:val="0"/>
                  <w:marBottom w:val="0"/>
                  <w:divBdr>
                    <w:top w:val="none" w:sz="0" w:space="0" w:color="auto"/>
                    <w:left w:val="none" w:sz="0" w:space="0" w:color="auto"/>
                    <w:bottom w:val="none" w:sz="0" w:space="0" w:color="auto"/>
                    <w:right w:val="none" w:sz="0" w:space="0" w:color="auto"/>
                  </w:divBdr>
                  <w:divsChild>
                    <w:div w:id="378092240">
                      <w:marLeft w:val="0"/>
                      <w:marRight w:val="0"/>
                      <w:marTop w:val="0"/>
                      <w:marBottom w:val="0"/>
                      <w:divBdr>
                        <w:top w:val="none" w:sz="0" w:space="0" w:color="auto"/>
                        <w:left w:val="none" w:sz="0" w:space="0" w:color="auto"/>
                        <w:bottom w:val="none" w:sz="0" w:space="0" w:color="auto"/>
                        <w:right w:val="none" w:sz="0" w:space="0" w:color="auto"/>
                      </w:divBdr>
                    </w:div>
                  </w:divsChild>
                </w:div>
                <w:div w:id="1759136633">
                  <w:marLeft w:val="0"/>
                  <w:marRight w:val="0"/>
                  <w:marTop w:val="0"/>
                  <w:marBottom w:val="0"/>
                  <w:divBdr>
                    <w:top w:val="none" w:sz="0" w:space="0" w:color="auto"/>
                    <w:left w:val="none" w:sz="0" w:space="0" w:color="auto"/>
                    <w:bottom w:val="none" w:sz="0" w:space="0" w:color="auto"/>
                    <w:right w:val="none" w:sz="0" w:space="0" w:color="auto"/>
                  </w:divBdr>
                  <w:divsChild>
                    <w:div w:id="982588881">
                      <w:marLeft w:val="0"/>
                      <w:marRight w:val="0"/>
                      <w:marTop w:val="0"/>
                      <w:marBottom w:val="0"/>
                      <w:divBdr>
                        <w:top w:val="none" w:sz="0" w:space="0" w:color="auto"/>
                        <w:left w:val="none" w:sz="0" w:space="0" w:color="auto"/>
                        <w:bottom w:val="none" w:sz="0" w:space="0" w:color="auto"/>
                        <w:right w:val="none" w:sz="0" w:space="0" w:color="auto"/>
                      </w:divBdr>
                    </w:div>
                  </w:divsChild>
                </w:div>
                <w:div w:id="1780906248">
                  <w:marLeft w:val="0"/>
                  <w:marRight w:val="0"/>
                  <w:marTop w:val="0"/>
                  <w:marBottom w:val="0"/>
                  <w:divBdr>
                    <w:top w:val="none" w:sz="0" w:space="0" w:color="auto"/>
                    <w:left w:val="none" w:sz="0" w:space="0" w:color="auto"/>
                    <w:bottom w:val="none" w:sz="0" w:space="0" w:color="auto"/>
                    <w:right w:val="none" w:sz="0" w:space="0" w:color="auto"/>
                  </w:divBdr>
                  <w:divsChild>
                    <w:div w:id="1443961537">
                      <w:marLeft w:val="0"/>
                      <w:marRight w:val="0"/>
                      <w:marTop w:val="0"/>
                      <w:marBottom w:val="0"/>
                      <w:divBdr>
                        <w:top w:val="none" w:sz="0" w:space="0" w:color="auto"/>
                        <w:left w:val="none" w:sz="0" w:space="0" w:color="auto"/>
                        <w:bottom w:val="none" w:sz="0" w:space="0" w:color="auto"/>
                        <w:right w:val="none" w:sz="0" w:space="0" w:color="auto"/>
                      </w:divBdr>
                    </w:div>
                  </w:divsChild>
                </w:div>
                <w:div w:id="1792673870">
                  <w:marLeft w:val="0"/>
                  <w:marRight w:val="0"/>
                  <w:marTop w:val="0"/>
                  <w:marBottom w:val="0"/>
                  <w:divBdr>
                    <w:top w:val="none" w:sz="0" w:space="0" w:color="auto"/>
                    <w:left w:val="none" w:sz="0" w:space="0" w:color="auto"/>
                    <w:bottom w:val="none" w:sz="0" w:space="0" w:color="auto"/>
                    <w:right w:val="none" w:sz="0" w:space="0" w:color="auto"/>
                  </w:divBdr>
                  <w:divsChild>
                    <w:div w:id="1846044278">
                      <w:marLeft w:val="0"/>
                      <w:marRight w:val="0"/>
                      <w:marTop w:val="0"/>
                      <w:marBottom w:val="0"/>
                      <w:divBdr>
                        <w:top w:val="none" w:sz="0" w:space="0" w:color="auto"/>
                        <w:left w:val="none" w:sz="0" w:space="0" w:color="auto"/>
                        <w:bottom w:val="none" w:sz="0" w:space="0" w:color="auto"/>
                        <w:right w:val="none" w:sz="0" w:space="0" w:color="auto"/>
                      </w:divBdr>
                    </w:div>
                  </w:divsChild>
                </w:div>
                <w:div w:id="1793592660">
                  <w:marLeft w:val="0"/>
                  <w:marRight w:val="0"/>
                  <w:marTop w:val="0"/>
                  <w:marBottom w:val="0"/>
                  <w:divBdr>
                    <w:top w:val="none" w:sz="0" w:space="0" w:color="auto"/>
                    <w:left w:val="none" w:sz="0" w:space="0" w:color="auto"/>
                    <w:bottom w:val="none" w:sz="0" w:space="0" w:color="auto"/>
                    <w:right w:val="none" w:sz="0" w:space="0" w:color="auto"/>
                  </w:divBdr>
                  <w:divsChild>
                    <w:div w:id="1982346203">
                      <w:marLeft w:val="0"/>
                      <w:marRight w:val="0"/>
                      <w:marTop w:val="0"/>
                      <w:marBottom w:val="0"/>
                      <w:divBdr>
                        <w:top w:val="none" w:sz="0" w:space="0" w:color="auto"/>
                        <w:left w:val="none" w:sz="0" w:space="0" w:color="auto"/>
                        <w:bottom w:val="none" w:sz="0" w:space="0" w:color="auto"/>
                        <w:right w:val="none" w:sz="0" w:space="0" w:color="auto"/>
                      </w:divBdr>
                    </w:div>
                  </w:divsChild>
                </w:div>
                <w:div w:id="1794179276">
                  <w:marLeft w:val="0"/>
                  <w:marRight w:val="0"/>
                  <w:marTop w:val="0"/>
                  <w:marBottom w:val="0"/>
                  <w:divBdr>
                    <w:top w:val="none" w:sz="0" w:space="0" w:color="auto"/>
                    <w:left w:val="none" w:sz="0" w:space="0" w:color="auto"/>
                    <w:bottom w:val="none" w:sz="0" w:space="0" w:color="auto"/>
                    <w:right w:val="none" w:sz="0" w:space="0" w:color="auto"/>
                  </w:divBdr>
                  <w:divsChild>
                    <w:div w:id="371343180">
                      <w:marLeft w:val="0"/>
                      <w:marRight w:val="0"/>
                      <w:marTop w:val="0"/>
                      <w:marBottom w:val="0"/>
                      <w:divBdr>
                        <w:top w:val="none" w:sz="0" w:space="0" w:color="auto"/>
                        <w:left w:val="none" w:sz="0" w:space="0" w:color="auto"/>
                        <w:bottom w:val="none" w:sz="0" w:space="0" w:color="auto"/>
                        <w:right w:val="none" w:sz="0" w:space="0" w:color="auto"/>
                      </w:divBdr>
                    </w:div>
                  </w:divsChild>
                </w:div>
                <w:div w:id="1800688283">
                  <w:marLeft w:val="0"/>
                  <w:marRight w:val="0"/>
                  <w:marTop w:val="0"/>
                  <w:marBottom w:val="0"/>
                  <w:divBdr>
                    <w:top w:val="none" w:sz="0" w:space="0" w:color="auto"/>
                    <w:left w:val="none" w:sz="0" w:space="0" w:color="auto"/>
                    <w:bottom w:val="none" w:sz="0" w:space="0" w:color="auto"/>
                    <w:right w:val="none" w:sz="0" w:space="0" w:color="auto"/>
                  </w:divBdr>
                  <w:divsChild>
                    <w:div w:id="982193573">
                      <w:marLeft w:val="0"/>
                      <w:marRight w:val="0"/>
                      <w:marTop w:val="0"/>
                      <w:marBottom w:val="0"/>
                      <w:divBdr>
                        <w:top w:val="none" w:sz="0" w:space="0" w:color="auto"/>
                        <w:left w:val="none" w:sz="0" w:space="0" w:color="auto"/>
                        <w:bottom w:val="none" w:sz="0" w:space="0" w:color="auto"/>
                        <w:right w:val="none" w:sz="0" w:space="0" w:color="auto"/>
                      </w:divBdr>
                    </w:div>
                  </w:divsChild>
                </w:div>
                <w:div w:id="1811284631">
                  <w:marLeft w:val="0"/>
                  <w:marRight w:val="0"/>
                  <w:marTop w:val="0"/>
                  <w:marBottom w:val="0"/>
                  <w:divBdr>
                    <w:top w:val="none" w:sz="0" w:space="0" w:color="auto"/>
                    <w:left w:val="none" w:sz="0" w:space="0" w:color="auto"/>
                    <w:bottom w:val="none" w:sz="0" w:space="0" w:color="auto"/>
                    <w:right w:val="none" w:sz="0" w:space="0" w:color="auto"/>
                  </w:divBdr>
                  <w:divsChild>
                    <w:div w:id="1025864351">
                      <w:marLeft w:val="0"/>
                      <w:marRight w:val="0"/>
                      <w:marTop w:val="0"/>
                      <w:marBottom w:val="0"/>
                      <w:divBdr>
                        <w:top w:val="none" w:sz="0" w:space="0" w:color="auto"/>
                        <w:left w:val="none" w:sz="0" w:space="0" w:color="auto"/>
                        <w:bottom w:val="none" w:sz="0" w:space="0" w:color="auto"/>
                        <w:right w:val="none" w:sz="0" w:space="0" w:color="auto"/>
                      </w:divBdr>
                    </w:div>
                  </w:divsChild>
                </w:div>
                <w:div w:id="1820075021">
                  <w:marLeft w:val="0"/>
                  <w:marRight w:val="0"/>
                  <w:marTop w:val="0"/>
                  <w:marBottom w:val="0"/>
                  <w:divBdr>
                    <w:top w:val="none" w:sz="0" w:space="0" w:color="auto"/>
                    <w:left w:val="none" w:sz="0" w:space="0" w:color="auto"/>
                    <w:bottom w:val="none" w:sz="0" w:space="0" w:color="auto"/>
                    <w:right w:val="none" w:sz="0" w:space="0" w:color="auto"/>
                  </w:divBdr>
                  <w:divsChild>
                    <w:div w:id="1332829080">
                      <w:marLeft w:val="0"/>
                      <w:marRight w:val="0"/>
                      <w:marTop w:val="0"/>
                      <w:marBottom w:val="0"/>
                      <w:divBdr>
                        <w:top w:val="none" w:sz="0" w:space="0" w:color="auto"/>
                        <w:left w:val="none" w:sz="0" w:space="0" w:color="auto"/>
                        <w:bottom w:val="none" w:sz="0" w:space="0" w:color="auto"/>
                        <w:right w:val="none" w:sz="0" w:space="0" w:color="auto"/>
                      </w:divBdr>
                    </w:div>
                  </w:divsChild>
                </w:div>
                <w:div w:id="1820538997">
                  <w:marLeft w:val="0"/>
                  <w:marRight w:val="0"/>
                  <w:marTop w:val="0"/>
                  <w:marBottom w:val="0"/>
                  <w:divBdr>
                    <w:top w:val="none" w:sz="0" w:space="0" w:color="auto"/>
                    <w:left w:val="none" w:sz="0" w:space="0" w:color="auto"/>
                    <w:bottom w:val="none" w:sz="0" w:space="0" w:color="auto"/>
                    <w:right w:val="none" w:sz="0" w:space="0" w:color="auto"/>
                  </w:divBdr>
                  <w:divsChild>
                    <w:div w:id="1166020582">
                      <w:marLeft w:val="0"/>
                      <w:marRight w:val="0"/>
                      <w:marTop w:val="0"/>
                      <w:marBottom w:val="0"/>
                      <w:divBdr>
                        <w:top w:val="none" w:sz="0" w:space="0" w:color="auto"/>
                        <w:left w:val="none" w:sz="0" w:space="0" w:color="auto"/>
                        <w:bottom w:val="none" w:sz="0" w:space="0" w:color="auto"/>
                        <w:right w:val="none" w:sz="0" w:space="0" w:color="auto"/>
                      </w:divBdr>
                    </w:div>
                  </w:divsChild>
                </w:div>
                <w:div w:id="1820685846">
                  <w:marLeft w:val="0"/>
                  <w:marRight w:val="0"/>
                  <w:marTop w:val="0"/>
                  <w:marBottom w:val="0"/>
                  <w:divBdr>
                    <w:top w:val="none" w:sz="0" w:space="0" w:color="auto"/>
                    <w:left w:val="none" w:sz="0" w:space="0" w:color="auto"/>
                    <w:bottom w:val="none" w:sz="0" w:space="0" w:color="auto"/>
                    <w:right w:val="none" w:sz="0" w:space="0" w:color="auto"/>
                  </w:divBdr>
                  <w:divsChild>
                    <w:div w:id="1331328638">
                      <w:marLeft w:val="0"/>
                      <w:marRight w:val="0"/>
                      <w:marTop w:val="0"/>
                      <w:marBottom w:val="0"/>
                      <w:divBdr>
                        <w:top w:val="none" w:sz="0" w:space="0" w:color="auto"/>
                        <w:left w:val="none" w:sz="0" w:space="0" w:color="auto"/>
                        <w:bottom w:val="none" w:sz="0" w:space="0" w:color="auto"/>
                        <w:right w:val="none" w:sz="0" w:space="0" w:color="auto"/>
                      </w:divBdr>
                    </w:div>
                  </w:divsChild>
                </w:div>
                <w:div w:id="1821992397">
                  <w:marLeft w:val="0"/>
                  <w:marRight w:val="0"/>
                  <w:marTop w:val="0"/>
                  <w:marBottom w:val="0"/>
                  <w:divBdr>
                    <w:top w:val="none" w:sz="0" w:space="0" w:color="auto"/>
                    <w:left w:val="none" w:sz="0" w:space="0" w:color="auto"/>
                    <w:bottom w:val="none" w:sz="0" w:space="0" w:color="auto"/>
                    <w:right w:val="none" w:sz="0" w:space="0" w:color="auto"/>
                  </w:divBdr>
                  <w:divsChild>
                    <w:div w:id="1504663631">
                      <w:marLeft w:val="0"/>
                      <w:marRight w:val="0"/>
                      <w:marTop w:val="0"/>
                      <w:marBottom w:val="0"/>
                      <w:divBdr>
                        <w:top w:val="none" w:sz="0" w:space="0" w:color="auto"/>
                        <w:left w:val="none" w:sz="0" w:space="0" w:color="auto"/>
                        <w:bottom w:val="none" w:sz="0" w:space="0" w:color="auto"/>
                        <w:right w:val="none" w:sz="0" w:space="0" w:color="auto"/>
                      </w:divBdr>
                    </w:div>
                  </w:divsChild>
                </w:div>
                <w:div w:id="1827672103">
                  <w:marLeft w:val="0"/>
                  <w:marRight w:val="0"/>
                  <w:marTop w:val="0"/>
                  <w:marBottom w:val="0"/>
                  <w:divBdr>
                    <w:top w:val="none" w:sz="0" w:space="0" w:color="auto"/>
                    <w:left w:val="none" w:sz="0" w:space="0" w:color="auto"/>
                    <w:bottom w:val="none" w:sz="0" w:space="0" w:color="auto"/>
                    <w:right w:val="none" w:sz="0" w:space="0" w:color="auto"/>
                  </w:divBdr>
                  <w:divsChild>
                    <w:div w:id="859077837">
                      <w:marLeft w:val="0"/>
                      <w:marRight w:val="0"/>
                      <w:marTop w:val="0"/>
                      <w:marBottom w:val="0"/>
                      <w:divBdr>
                        <w:top w:val="none" w:sz="0" w:space="0" w:color="auto"/>
                        <w:left w:val="none" w:sz="0" w:space="0" w:color="auto"/>
                        <w:bottom w:val="none" w:sz="0" w:space="0" w:color="auto"/>
                        <w:right w:val="none" w:sz="0" w:space="0" w:color="auto"/>
                      </w:divBdr>
                    </w:div>
                  </w:divsChild>
                </w:div>
                <w:div w:id="1834102713">
                  <w:marLeft w:val="0"/>
                  <w:marRight w:val="0"/>
                  <w:marTop w:val="0"/>
                  <w:marBottom w:val="0"/>
                  <w:divBdr>
                    <w:top w:val="none" w:sz="0" w:space="0" w:color="auto"/>
                    <w:left w:val="none" w:sz="0" w:space="0" w:color="auto"/>
                    <w:bottom w:val="none" w:sz="0" w:space="0" w:color="auto"/>
                    <w:right w:val="none" w:sz="0" w:space="0" w:color="auto"/>
                  </w:divBdr>
                  <w:divsChild>
                    <w:div w:id="1971475248">
                      <w:marLeft w:val="0"/>
                      <w:marRight w:val="0"/>
                      <w:marTop w:val="0"/>
                      <w:marBottom w:val="0"/>
                      <w:divBdr>
                        <w:top w:val="none" w:sz="0" w:space="0" w:color="auto"/>
                        <w:left w:val="none" w:sz="0" w:space="0" w:color="auto"/>
                        <w:bottom w:val="none" w:sz="0" w:space="0" w:color="auto"/>
                        <w:right w:val="none" w:sz="0" w:space="0" w:color="auto"/>
                      </w:divBdr>
                    </w:div>
                  </w:divsChild>
                </w:div>
                <w:div w:id="1837264263">
                  <w:marLeft w:val="0"/>
                  <w:marRight w:val="0"/>
                  <w:marTop w:val="0"/>
                  <w:marBottom w:val="0"/>
                  <w:divBdr>
                    <w:top w:val="none" w:sz="0" w:space="0" w:color="auto"/>
                    <w:left w:val="none" w:sz="0" w:space="0" w:color="auto"/>
                    <w:bottom w:val="none" w:sz="0" w:space="0" w:color="auto"/>
                    <w:right w:val="none" w:sz="0" w:space="0" w:color="auto"/>
                  </w:divBdr>
                  <w:divsChild>
                    <w:div w:id="2015298736">
                      <w:marLeft w:val="0"/>
                      <w:marRight w:val="0"/>
                      <w:marTop w:val="0"/>
                      <w:marBottom w:val="0"/>
                      <w:divBdr>
                        <w:top w:val="none" w:sz="0" w:space="0" w:color="auto"/>
                        <w:left w:val="none" w:sz="0" w:space="0" w:color="auto"/>
                        <w:bottom w:val="none" w:sz="0" w:space="0" w:color="auto"/>
                        <w:right w:val="none" w:sz="0" w:space="0" w:color="auto"/>
                      </w:divBdr>
                    </w:div>
                  </w:divsChild>
                </w:div>
                <w:div w:id="1841235347">
                  <w:marLeft w:val="0"/>
                  <w:marRight w:val="0"/>
                  <w:marTop w:val="0"/>
                  <w:marBottom w:val="0"/>
                  <w:divBdr>
                    <w:top w:val="none" w:sz="0" w:space="0" w:color="auto"/>
                    <w:left w:val="none" w:sz="0" w:space="0" w:color="auto"/>
                    <w:bottom w:val="none" w:sz="0" w:space="0" w:color="auto"/>
                    <w:right w:val="none" w:sz="0" w:space="0" w:color="auto"/>
                  </w:divBdr>
                  <w:divsChild>
                    <w:div w:id="1763792521">
                      <w:marLeft w:val="0"/>
                      <w:marRight w:val="0"/>
                      <w:marTop w:val="0"/>
                      <w:marBottom w:val="0"/>
                      <w:divBdr>
                        <w:top w:val="none" w:sz="0" w:space="0" w:color="auto"/>
                        <w:left w:val="none" w:sz="0" w:space="0" w:color="auto"/>
                        <w:bottom w:val="none" w:sz="0" w:space="0" w:color="auto"/>
                        <w:right w:val="none" w:sz="0" w:space="0" w:color="auto"/>
                      </w:divBdr>
                    </w:div>
                  </w:divsChild>
                </w:div>
                <w:div w:id="1865092981">
                  <w:marLeft w:val="0"/>
                  <w:marRight w:val="0"/>
                  <w:marTop w:val="0"/>
                  <w:marBottom w:val="0"/>
                  <w:divBdr>
                    <w:top w:val="none" w:sz="0" w:space="0" w:color="auto"/>
                    <w:left w:val="none" w:sz="0" w:space="0" w:color="auto"/>
                    <w:bottom w:val="none" w:sz="0" w:space="0" w:color="auto"/>
                    <w:right w:val="none" w:sz="0" w:space="0" w:color="auto"/>
                  </w:divBdr>
                  <w:divsChild>
                    <w:div w:id="1746563309">
                      <w:marLeft w:val="0"/>
                      <w:marRight w:val="0"/>
                      <w:marTop w:val="0"/>
                      <w:marBottom w:val="0"/>
                      <w:divBdr>
                        <w:top w:val="none" w:sz="0" w:space="0" w:color="auto"/>
                        <w:left w:val="none" w:sz="0" w:space="0" w:color="auto"/>
                        <w:bottom w:val="none" w:sz="0" w:space="0" w:color="auto"/>
                        <w:right w:val="none" w:sz="0" w:space="0" w:color="auto"/>
                      </w:divBdr>
                    </w:div>
                  </w:divsChild>
                </w:div>
                <w:div w:id="1880362594">
                  <w:marLeft w:val="0"/>
                  <w:marRight w:val="0"/>
                  <w:marTop w:val="0"/>
                  <w:marBottom w:val="0"/>
                  <w:divBdr>
                    <w:top w:val="none" w:sz="0" w:space="0" w:color="auto"/>
                    <w:left w:val="none" w:sz="0" w:space="0" w:color="auto"/>
                    <w:bottom w:val="none" w:sz="0" w:space="0" w:color="auto"/>
                    <w:right w:val="none" w:sz="0" w:space="0" w:color="auto"/>
                  </w:divBdr>
                  <w:divsChild>
                    <w:div w:id="786238057">
                      <w:marLeft w:val="0"/>
                      <w:marRight w:val="0"/>
                      <w:marTop w:val="0"/>
                      <w:marBottom w:val="0"/>
                      <w:divBdr>
                        <w:top w:val="none" w:sz="0" w:space="0" w:color="auto"/>
                        <w:left w:val="none" w:sz="0" w:space="0" w:color="auto"/>
                        <w:bottom w:val="none" w:sz="0" w:space="0" w:color="auto"/>
                        <w:right w:val="none" w:sz="0" w:space="0" w:color="auto"/>
                      </w:divBdr>
                    </w:div>
                    <w:div w:id="1449818727">
                      <w:marLeft w:val="0"/>
                      <w:marRight w:val="0"/>
                      <w:marTop w:val="0"/>
                      <w:marBottom w:val="0"/>
                      <w:divBdr>
                        <w:top w:val="none" w:sz="0" w:space="0" w:color="auto"/>
                        <w:left w:val="none" w:sz="0" w:space="0" w:color="auto"/>
                        <w:bottom w:val="none" w:sz="0" w:space="0" w:color="auto"/>
                        <w:right w:val="none" w:sz="0" w:space="0" w:color="auto"/>
                      </w:divBdr>
                    </w:div>
                    <w:div w:id="2078819197">
                      <w:marLeft w:val="0"/>
                      <w:marRight w:val="0"/>
                      <w:marTop w:val="0"/>
                      <w:marBottom w:val="0"/>
                      <w:divBdr>
                        <w:top w:val="none" w:sz="0" w:space="0" w:color="auto"/>
                        <w:left w:val="none" w:sz="0" w:space="0" w:color="auto"/>
                        <w:bottom w:val="none" w:sz="0" w:space="0" w:color="auto"/>
                        <w:right w:val="none" w:sz="0" w:space="0" w:color="auto"/>
                      </w:divBdr>
                    </w:div>
                  </w:divsChild>
                </w:div>
                <w:div w:id="1892304066">
                  <w:marLeft w:val="0"/>
                  <w:marRight w:val="0"/>
                  <w:marTop w:val="0"/>
                  <w:marBottom w:val="0"/>
                  <w:divBdr>
                    <w:top w:val="none" w:sz="0" w:space="0" w:color="auto"/>
                    <w:left w:val="none" w:sz="0" w:space="0" w:color="auto"/>
                    <w:bottom w:val="none" w:sz="0" w:space="0" w:color="auto"/>
                    <w:right w:val="none" w:sz="0" w:space="0" w:color="auto"/>
                  </w:divBdr>
                  <w:divsChild>
                    <w:div w:id="1870798656">
                      <w:marLeft w:val="0"/>
                      <w:marRight w:val="0"/>
                      <w:marTop w:val="0"/>
                      <w:marBottom w:val="0"/>
                      <w:divBdr>
                        <w:top w:val="none" w:sz="0" w:space="0" w:color="auto"/>
                        <w:left w:val="none" w:sz="0" w:space="0" w:color="auto"/>
                        <w:bottom w:val="none" w:sz="0" w:space="0" w:color="auto"/>
                        <w:right w:val="none" w:sz="0" w:space="0" w:color="auto"/>
                      </w:divBdr>
                    </w:div>
                  </w:divsChild>
                </w:div>
                <w:div w:id="1893228778">
                  <w:marLeft w:val="0"/>
                  <w:marRight w:val="0"/>
                  <w:marTop w:val="0"/>
                  <w:marBottom w:val="0"/>
                  <w:divBdr>
                    <w:top w:val="none" w:sz="0" w:space="0" w:color="auto"/>
                    <w:left w:val="none" w:sz="0" w:space="0" w:color="auto"/>
                    <w:bottom w:val="none" w:sz="0" w:space="0" w:color="auto"/>
                    <w:right w:val="none" w:sz="0" w:space="0" w:color="auto"/>
                  </w:divBdr>
                  <w:divsChild>
                    <w:div w:id="960108989">
                      <w:marLeft w:val="0"/>
                      <w:marRight w:val="0"/>
                      <w:marTop w:val="0"/>
                      <w:marBottom w:val="0"/>
                      <w:divBdr>
                        <w:top w:val="none" w:sz="0" w:space="0" w:color="auto"/>
                        <w:left w:val="none" w:sz="0" w:space="0" w:color="auto"/>
                        <w:bottom w:val="none" w:sz="0" w:space="0" w:color="auto"/>
                        <w:right w:val="none" w:sz="0" w:space="0" w:color="auto"/>
                      </w:divBdr>
                    </w:div>
                  </w:divsChild>
                </w:div>
                <w:div w:id="1897546343">
                  <w:marLeft w:val="0"/>
                  <w:marRight w:val="0"/>
                  <w:marTop w:val="0"/>
                  <w:marBottom w:val="0"/>
                  <w:divBdr>
                    <w:top w:val="none" w:sz="0" w:space="0" w:color="auto"/>
                    <w:left w:val="none" w:sz="0" w:space="0" w:color="auto"/>
                    <w:bottom w:val="none" w:sz="0" w:space="0" w:color="auto"/>
                    <w:right w:val="none" w:sz="0" w:space="0" w:color="auto"/>
                  </w:divBdr>
                  <w:divsChild>
                    <w:div w:id="382607288">
                      <w:marLeft w:val="0"/>
                      <w:marRight w:val="0"/>
                      <w:marTop w:val="0"/>
                      <w:marBottom w:val="0"/>
                      <w:divBdr>
                        <w:top w:val="none" w:sz="0" w:space="0" w:color="auto"/>
                        <w:left w:val="none" w:sz="0" w:space="0" w:color="auto"/>
                        <w:bottom w:val="none" w:sz="0" w:space="0" w:color="auto"/>
                        <w:right w:val="none" w:sz="0" w:space="0" w:color="auto"/>
                      </w:divBdr>
                    </w:div>
                  </w:divsChild>
                </w:div>
                <w:div w:id="1903059640">
                  <w:marLeft w:val="0"/>
                  <w:marRight w:val="0"/>
                  <w:marTop w:val="0"/>
                  <w:marBottom w:val="0"/>
                  <w:divBdr>
                    <w:top w:val="none" w:sz="0" w:space="0" w:color="auto"/>
                    <w:left w:val="none" w:sz="0" w:space="0" w:color="auto"/>
                    <w:bottom w:val="none" w:sz="0" w:space="0" w:color="auto"/>
                    <w:right w:val="none" w:sz="0" w:space="0" w:color="auto"/>
                  </w:divBdr>
                  <w:divsChild>
                    <w:div w:id="701826728">
                      <w:marLeft w:val="0"/>
                      <w:marRight w:val="0"/>
                      <w:marTop w:val="0"/>
                      <w:marBottom w:val="0"/>
                      <w:divBdr>
                        <w:top w:val="none" w:sz="0" w:space="0" w:color="auto"/>
                        <w:left w:val="none" w:sz="0" w:space="0" w:color="auto"/>
                        <w:bottom w:val="none" w:sz="0" w:space="0" w:color="auto"/>
                        <w:right w:val="none" w:sz="0" w:space="0" w:color="auto"/>
                      </w:divBdr>
                    </w:div>
                  </w:divsChild>
                </w:div>
                <w:div w:id="1914970142">
                  <w:marLeft w:val="0"/>
                  <w:marRight w:val="0"/>
                  <w:marTop w:val="0"/>
                  <w:marBottom w:val="0"/>
                  <w:divBdr>
                    <w:top w:val="none" w:sz="0" w:space="0" w:color="auto"/>
                    <w:left w:val="none" w:sz="0" w:space="0" w:color="auto"/>
                    <w:bottom w:val="none" w:sz="0" w:space="0" w:color="auto"/>
                    <w:right w:val="none" w:sz="0" w:space="0" w:color="auto"/>
                  </w:divBdr>
                  <w:divsChild>
                    <w:div w:id="898634976">
                      <w:marLeft w:val="0"/>
                      <w:marRight w:val="0"/>
                      <w:marTop w:val="0"/>
                      <w:marBottom w:val="0"/>
                      <w:divBdr>
                        <w:top w:val="none" w:sz="0" w:space="0" w:color="auto"/>
                        <w:left w:val="none" w:sz="0" w:space="0" w:color="auto"/>
                        <w:bottom w:val="none" w:sz="0" w:space="0" w:color="auto"/>
                        <w:right w:val="none" w:sz="0" w:space="0" w:color="auto"/>
                      </w:divBdr>
                    </w:div>
                  </w:divsChild>
                </w:div>
                <w:div w:id="1932397898">
                  <w:marLeft w:val="0"/>
                  <w:marRight w:val="0"/>
                  <w:marTop w:val="0"/>
                  <w:marBottom w:val="0"/>
                  <w:divBdr>
                    <w:top w:val="none" w:sz="0" w:space="0" w:color="auto"/>
                    <w:left w:val="none" w:sz="0" w:space="0" w:color="auto"/>
                    <w:bottom w:val="none" w:sz="0" w:space="0" w:color="auto"/>
                    <w:right w:val="none" w:sz="0" w:space="0" w:color="auto"/>
                  </w:divBdr>
                  <w:divsChild>
                    <w:div w:id="1916429982">
                      <w:marLeft w:val="0"/>
                      <w:marRight w:val="0"/>
                      <w:marTop w:val="0"/>
                      <w:marBottom w:val="0"/>
                      <w:divBdr>
                        <w:top w:val="none" w:sz="0" w:space="0" w:color="auto"/>
                        <w:left w:val="none" w:sz="0" w:space="0" w:color="auto"/>
                        <w:bottom w:val="none" w:sz="0" w:space="0" w:color="auto"/>
                        <w:right w:val="none" w:sz="0" w:space="0" w:color="auto"/>
                      </w:divBdr>
                    </w:div>
                  </w:divsChild>
                </w:div>
                <w:div w:id="1936549486">
                  <w:marLeft w:val="0"/>
                  <w:marRight w:val="0"/>
                  <w:marTop w:val="0"/>
                  <w:marBottom w:val="0"/>
                  <w:divBdr>
                    <w:top w:val="none" w:sz="0" w:space="0" w:color="auto"/>
                    <w:left w:val="none" w:sz="0" w:space="0" w:color="auto"/>
                    <w:bottom w:val="none" w:sz="0" w:space="0" w:color="auto"/>
                    <w:right w:val="none" w:sz="0" w:space="0" w:color="auto"/>
                  </w:divBdr>
                  <w:divsChild>
                    <w:div w:id="522402780">
                      <w:marLeft w:val="0"/>
                      <w:marRight w:val="0"/>
                      <w:marTop w:val="0"/>
                      <w:marBottom w:val="0"/>
                      <w:divBdr>
                        <w:top w:val="none" w:sz="0" w:space="0" w:color="auto"/>
                        <w:left w:val="none" w:sz="0" w:space="0" w:color="auto"/>
                        <w:bottom w:val="none" w:sz="0" w:space="0" w:color="auto"/>
                        <w:right w:val="none" w:sz="0" w:space="0" w:color="auto"/>
                      </w:divBdr>
                    </w:div>
                  </w:divsChild>
                </w:div>
                <w:div w:id="1951623038">
                  <w:marLeft w:val="0"/>
                  <w:marRight w:val="0"/>
                  <w:marTop w:val="0"/>
                  <w:marBottom w:val="0"/>
                  <w:divBdr>
                    <w:top w:val="none" w:sz="0" w:space="0" w:color="auto"/>
                    <w:left w:val="none" w:sz="0" w:space="0" w:color="auto"/>
                    <w:bottom w:val="none" w:sz="0" w:space="0" w:color="auto"/>
                    <w:right w:val="none" w:sz="0" w:space="0" w:color="auto"/>
                  </w:divBdr>
                  <w:divsChild>
                    <w:div w:id="715201177">
                      <w:marLeft w:val="0"/>
                      <w:marRight w:val="0"/>
                      <w:marTop w:val="0"/>
                      <w:marBottom w:val="0"/>
                      <w:divBdr>
                        <w:top w:val="none" w:sz="0" w:space="0" w:color="auto"/>
                        <w:left w:val="none" w:sz="0" w:space="0" w:color="auto"/>
                        <w:bottom w:val="none" w:sz="0" w:space="0" w:color="auto"/>
                        <w:right w:val="none" w:sz="0" w:space="0" w:color="auto"/>
                      </w:divBdr>
                    </w:div>
                  </w:divsChild>
                </w:div>
                <w:div w:id="1963150376">
                  <w:marLeft w:val="0"/>
                  <w:marRight w:val="0"/>
                  <w:marTop w:val="0"/>
                  <w:marBottom w:val="0"/>
                  <w:divBdr>
                    <w:top w:val="none" w:sz="0" w:space="0" w:color="auto"/>
                    <w:left w:val="none" w:sz="0" w:space="0" w:color="auto"/>
                    <w:bottom w:val="none" w:sz="0" w:space="0" w:color="auto"/>
                    <w:right w:val="none" w:sz="0" w:space="0" w:color="auto"/>
                  </w:divBdr>
                  <w:divsChild>
                    <w:div w:id="110327602">
                      <w:marLeft w:val="0"/>
                      <w:marRight w:val="0"/>
                      <w:marTop w:val="0"/>
                      <w:marBottom w:val="0"/>
                      <w:divBdr>
                        <w:top w:val="none" w:sz="0" w:space="0" w:color="auto"/>
                        <w:left w:val="none" w:sz="0" w:space="0" w:color="auto"/>
                        <w:bottom w:val="none" w:sz="0" w:space="0" w:color="auto"/>
                        <w:right w:val="none" w:sz="0" w:space="0" w:color="auto"/>
                      </w:divBdr>
                    </w:div>
                  </w:divsChild>
                </w:div>
                <w:div w:id="2014801252">
                  <w:marLeft w:val="0"/>
                  <w:marRight w:val="0"/>
                  <w:marTop w:val="0"/>
                  <w:marBottom w:val="0"/>
                  <w:divBdr>
                    <w:top w:val="none" w:sz="0" w:space="0" w:color="auto"/>
                    <w:left w:val="none" w:sz="0" w:space="0" w:color="auto"/>
                    <w:bottom w:val="none" w:sz="0" w:space="0" w:color="auto"/>
                    <w:right w:val="none" w:sz="0" w:space="0" w:color="auto"/>
                  </w:divBdr>
                  <w:divsChild>
                    <w:div w:id="204414487">
                      <w:marLeft w:val="0"/>
                      <w:marRight w:val="0"/>
                      <w:marTop w:val="0"/>
                      <w:marBottom w:val="0"/>
                      <w:divBdr>
                        <w:top w:val="none" w:sz="0" w:space="0" w:color="auto"/>
                        <w:left w:val="none" w:sz="0" w:space="0" w:color="auto"/>
                        <w:bottom w:val="none" w:sz="0" w:space="0" w:color="auto"/>
                        <w:right w:val="none" w:sz="0" w:space="0" w:color="auto"/>
                      </w:divBdr>
                    </w:div>
                  </w:divsChild>
                </w:div>
                <w:div w:id="2021737698">
                  <w:marLeft w:val="0"/>
                  <w:marRight w:val="0"/>
                  <w:marTop w:val="0"/>
                  <w:marBottom w:val="0"/>
                  <w:divBdr>
                    <w:top w:val="none" w:sz="0" w:space="0" w:color="auto"/>
                    <w:left w:val="none" w:sz="0" w:space="0" w:color="auto"/>
                    <w:bottom w:val="none" w:sz="0" w:space="0" w:color="auto"/>
                    <w:right w:val="none" w:sz="0" w:space="0" w:color="auto"/>
                  </w:divBdr>
                  <w:divsChild>
                    <w:div w:id="792599080">
                      <w:marLeft w:val="0"/>
                      <w:marRight w:val="0"/>
                      <w:marTop w:val="0"/>
                      <w:marBottom w:val="0"/>
                      <w:divBdr>
                        <w:top w:val="none" w:sz="0" w:space="0" w:color="auto"/>
                        <w:left w:val="none" w:sz="0" w:space="0" w:color="auto"/>
                        <w:bottom w:val="none" w:sz="0" w:space="0" w:color="auto"/>
                        <w:right w:val="none" w:sz="0" w:space="0" w:color="auto"/>
                      </w:divBdr>
                    </w:div>
                  </w:divsChild>
                </w:div>
                <w:div w:id="2029485470">
                  <w:marLeft w:val="0"/>
                  <w:marRight w:val="0"/>
                  <w:marTop w:val="0"/>
                  <w:marBottom w:val="0"/>
                  <w:divBdr>
                    <w:top w:val="none" w:sz="0" w:space="0" w:color="auto"/>
                    <w:left w:val="none" w:sz="0" w:space="0" w:color="auto"/>
                    <w:bottom w:val="none" w:sz="0" w:space="0" w:color="auto"/>
                    <w:right w:val="none" w:sz="0" w:space="0" w:color="auto"/>
                  </w:divBdr>
                  <w:divsChild>
                    <w:div w:id="1325429533">
                      <w:marLeft w:val="0"/>
                      <w:marRight w:val="0"/>
                      <w:marTop w:val="0"/>
                      <w:marBottom w:val="0"/>
                      <w:divBdr>
                        <w:top w:val="none" w:sz="0" w:space="0" w:color="auto"/>
                        <w:left w:val="none" w:sz="0" w:space="0" w:color="auto"/>
                        <w:bottom w:val="none" w:sz="0" w:space="0" w:color="auto"/>
                        <w:right w:val="none" w:sz="0" w:space="0" w:color="auto"/>
                      </w:divBdr>
                    </w:div>
                    <w:div w:id="1363286781">
                      <w:marLeft w:val="0"/>
                      <w:marRight w:val="0"/>
                      <w:marTop w:val="0"/>
                      <w:marBottom w:val="0"/>
                      <w:divBdr>
                        <w:top w:val="none" w:sz="0" w:space="0" w:color="auto"/>
                        <w:left w:val="none" w:sz="0" w:space="0" w:color="auto"/>
                        <w:bottom w:val="none" w:sz="0" w:space="0" w:color="auto"/>
                        <w:right w:val="none" w:sz="0" w:space="0" w:color="auto"/>
                      </w:divBdr>
                    </w:div>
                    <w:div w:id="1882207769">
                      <w:marLeft w:val="0"/>
                      <w:marRight w:val="0"/>
                      <w:marTop w:val="0"/>
                      <w:marBottom w:val="0"/>
                      <w:divBdr>
                        <w:top w:val="none" w:sz="0" w:space="0" w:color="auto"/>
                        <w:left w:val="none" w:sz="0" w:space="0" w:color="auto"/>
                        <w:bottom w:val="none" w:sz="0" w:space="0" w:color="auto"/>
                        <w:right w:val="none" w:sz="0" w:space="0" w:color="auto"/>
                      </w:divBdr>
                    </w:div>
                  </w:divsChild>
                </w:div>
                <w:div w:id="2071154188">
                  <w:marLeft w:val="0"/>
                  <w:marRight w:val="0"/>
                  <w:marTop w:val="0"/>
                  <w:marBottom w:val="0"/>
                  <w:divBdr>
                    <w:top w:val="none" w:sz="0" w:space="0" w:color="auto"/>
                    <w:left w:val="none" w:sz="0" w:space="0" w:color="auto"/>
                    <w:bottom w:val="none" w:sz="0" w:space="0" w:color="auto"/>
                    <w:right w:val="none" w:sz="0" w:space="0" w:color="auto"/>
                  </w:divBdr>
                  <w:divsChild>
                    <w:div w:id="1201280238">
                      <w:marLeft w:val="0"/>
                      <w:marRight w:val="0"/>
                      <w:marTop w:val="0"/>
                      <w:marBottom w:val="0"/>
                      <w:divBdr>
                        <w:top w:val="none" w:sz="0" w:space="0" w:color="auto"/>
                        <w:left w:val="none" w:sz="0" w:space="0" w:color="auto"/>
                        <w:bottom w:val="none" w:sz="0" w:space="0" w:color="auto"/>
                        <w:right w:val="none" w:sz="0" w:space="0" w:color="auto"/>
                      </w:divBdr>
                    </w:div>
                  </w:divsChild>
                </w:div>
                <w:div w:id="2075008280">
                  <w:marLeft w:val="0"/>
                  <w:marRight w:val="0"/>
                  <w:marTop w:val="0"/>
                  <w:marBottom w:val="0"/>
                  <w:divBdr>
                    <w:top w:val="none" w:sz="0" w:space="0" w:color="auto"/>
                    <w:left w:val="none" w:sz="0" w:space="0" w:color="auto"/>
                    <w:bottom w:val="none" w:sz="0" w:space="0" w:color="auto"/>
                    <w:right w:val="none" w:sz="0" w:space="0" w:color="auto"/>
                  </w:divBdr>
                  <w:divsChild>
                    <w:div w:id="124786286">
                      <w:marLeft w:val="0"/>
                      <w:marRight w:val="0"/>
                      <w:marTop w:val="0"/>
                      <w:marBottom w:val="0"/>
                      <w:divBdr>
                        <w:top w:val="none" w:sz="0" w:space="0" w:color="auto"/>
                        <w:left w:val="none" w:sz="0" w:space="0" w:color="auto"/>
                        <w:bottom w:val="none" w:sz="0" w:space="0" w:color="auto"/>
                        <w:right w:val="none" w:sz="0" w:space="0" w:color="auto"/>
                      </w:divBdr>
                    </w:div>
                  </w:divsChild>
                </w:div>
                <w:div w:id="2080713101">
                  <w:marLeft w:val="0"/>
                  <w:marRight w:val="0"/>
                  <w:marTop w:val="0"/>
                  <w:marBottom w:val="0"/>
                  <w:divBdr>
                    <w:top w:val="none" w:sz="0" w:space="0" w:color="auto"/>
                    <w:left w:val="none" w:sz="0" w:space="0" w:color="auto"/>
                    <w:bottom w:val="none" w:sz="0" w:space="0" w:color="auto"/>
                    <w:right w:val="none" w:sz="0" w:space="0" w:color="auto"/>
                  </w:divBdr>
                  <w:divsChild>
                    <w:div w:id="871306054">
                      <w:marLeft w:val="0"/>
                      <w:marRight w:val="0"/>
                      <w:marTop w:val="0"/>
                      <w:marBottom w:val="0"/>
                      <w:divBdr>
                        <w:top w:val="none" w:sz="0" w:space="0" w:color="auto"/>
                        <w:left w:val="none" w:sz="0" w:space="0" w:color="auto"/>
                        <w:bottom w:val="none" w:sz="0" w:space="0" w:color="auto"/>
                        <w:right w:val="none" w:sz="0" w:space="0" w:color="auto"/>
                      </w:divBdr>
                    </w:div>
                  </w:divsChild>
                </w:div>
                <w:div w:id="2086604071">
                  <w:marLeft w:val="0"/>
                  <w:marRight w:val="0"/>
                  <w:marTop w:val="0"/>
                  <w:marBottom w:val="0"/>
                  <w:divBdr>
                    <w:top w:val="none" w:sz="0" w:space="0" w:color="auto"/>
                    <w:left w:val="none" w:sz="0" w:space="0" w:color="auto"/>
                    <w:bottom w:val="none" w:sz="0" w:space="0" w:color="auto"/>
                    <w:right w:val="none" w:sz="0" w:space="0" w:color="auto"/>
                  </w:divBdr>
                  <w:divsChild>
                    <w:div w:id="1808861538">
                      <w:marLeft w:val="0"/>
                      <w:marRight w:val="0"/>
                      <w:marTop w:val="0"/>
                      <w:marBottom w:val="0"/>
                      <w:divBdr>
                        <w:top w:val="none" w:sz="0" w:space="0" w:color="auto"/>
                        <w:left w:val="none" w:sz="0" w:space="0" w:color="auto"/>
                        <w:bottom w:val="none" w:sz="0" w:space="0" w:color="auto"/>
                        <w:right w:val="none" w:sz="0" w:space="0" w:color="auto"/>
                      </w:divBdr>
                    </w:div>
                  </w:divsChild>
                </w:div>
                <w:div w:id="2094354940">
                  <w:marLeft w:val="0"/>
                  <w:marRight w:val="0"/>
                  <w:marTop w:val="0"/>
                  <w:marBottom w:val="0"/>
                  <w:divBdr>
                    <w:top w:val="none" w:sz="0" w:space="0" w:color="auto"/>
                    <w:left w:val="none" w:sz="0" w:space="0" w:color="auto"/>
                    <w:bottom w:val="none" w:sz="0" w:space="0" w:color="auto"/>
                    <w:right w:val="none" w:sz="0" w:space="0" w:color="auto"/>
                  </w:divBdr>
                  <w:divsChild>
                    <w:div w:id="1520505797">
                      <w:marLeft w:val="0"/>
                      <w:marRight w:val="0"/>
                      <w:marTop w:val="0"/>
                      <w:marBottom w:val="0"/>
                      <w:divBdr>
                        <w:top w:val="none" w:sz="0" w:space="0" w:color="auto"/>
                        <w:left w:val="none" w:sz="0" w:space="0" w:color="auto"/>
                        <w:bottom w:val="none" w:sz="0" w:space="0" w:color="auto"/>
                        <w:right w:val="none" w:sz="0" w:space="0" w:color="auto"/>
                      </w:divBdr>
                    </w:div>
                  </w:divsChild>
                </w:div>
                <w:div w:id="2096633753">
                  <w:marLeft w:val="0"/>
                  <w:marRight w:val="0"/>
                  <w:marTop w:val="0"/>
                  <w:marBottom w:val="0"/>
                  <w:divBdr>
                    <w:top w:val="none" w:sz="0" w:space="0" w:color="auto"/>
                    <w:left w:val="none" w:sz="0" w:space="0" w:color="auto"/>
                    <w:bottom w:val="none" w:sz="0" w:space="0" w:color="auto"/>
                    <w:right w:val="none" w:sz="0" w:space="0" w:color="auto"/>
                  </w:divBdr>
                  <w:divsChild>
                    <w:div w:id="253129966">
                      <w:marLeft w:val="0"/>
                      <w:marRight w:val="0"/>
                      <w:marTop w:val="0"/>
                      <w:marBottom w:val="0"/>
                      <w:divBdr>
                        <w:top w:val="none" w:sz="0" w:space="0" w:color="auto"/>
                        <w:left w:val="none" w:sz="0" w:space="0" w:color="auto"/>
                        <w:bottom w:val="none" w:sz="0" w:space="0" w:color="auto"/>
                        <w:right w:val="none" w:sz="0" w:space="0" w:color="auto"/>
                      </w:divBdr>
                    </w:div>
                  </w:divsChild>
                </w:div>
                <w:div w:id="2097094395">
                  <w:marLeft w:val="0"/>
                  <w:marRight w:val="0"/>
                  <w:marTop w:val="0"/>
                  <w:marBottom w:val="0"/>
                  <w:divBdr>
                    <w:top w:val="none" w:sz="0" w:space="0" w:color="auto"/>
                    <w:left w:val="none" w:sz="0" w:space="0" w:color="auto"/>
                    <w:bottom w:val="none" w:sz="0" w:space="0" w:color="auto"/>
                    <w:right w:val="none" w:sz="0" w:space="0" w:color="auto"/>
                  </w:divBdr>
                  <w:divsChild>
                    <w:div w:id="776606337">
                      <w:marLeft w:val="0"/>
                      <w:marRight w:val="0"/>
                      <w:marTop w:val="0"/>
                      <w:marBottom w:val="0"/>
                      <w:divBdr>
                        <w:top w:val="none" w:sz="0" w:space="0" w:color="auto"/>
                        <w:left w:val="none" w:sz="0" w:space="0" w:color="auto"/>
                        <w:bottom w:val="none" w:sz="0" w:space="0" w:color="auto"/>
                        <w:right w:val="none" w:sz="0" w:space="0" w:color="auto"/>
                      </w:divBdr>
                    </w:div>
                  </w:divsChild>
                </w:div>
                <w:div w:id="2102140263">
                  <w:marLeft w:val="0"/>
                  <w:marRight w:val="0"/>
                  <w:marTop w:val="0"/>
                  <w:marBottom w:val="0"/>
                  <w:divBdr>
                    <w:top w:val="none" w:sz="0" w:space="0" w:color="auto"/>
                    <w:left w:val="none" w:sz="0" w:space="0" w:color="auto"/>
                    <w:bottom w:val="none" w:sz="0" w:space="0" w:color="auto"/>
                    <w:right w:val="none" w:sz="0" w:space="0" w:color="auto"/>
                  </w:divBdr>
                  <w:divsChild>
                    <w:div w:id="677002321">
                      <w:marLeft w:val="0"/>
                      <w:marRight w:val="0"/>
                      <w:marTop w:val="0"/>
                      <w:marBottom w:val="0"/>
                      <w:divBdr>
                        <w:top w:val="none" w:sz="0" w:space="0" w:color="auto"/>
                        <w:left w:val="none" w:sz="0" w:space="0" w:color="auto"/>
                        <w:bottom w:val="none" w:sz="0" w:space="0" w:color="auto"/>
                        <w:right w:val="none" w:sz="0" w:space="0" w:color="auto"/>
                      </w:divBdr>
                    </w:div>
                  </w:divsChild>
                </w:div>
                <w:div w:id="2124571064">
                  <w:marLeft w:val="0"/>
                  <w:marRight w:val="0"/>
                  <w:marTop w:val="0"/>
                  <w:marBottom w:val="0"/>
                  <w:divBdr>
                    <w:top w:val="none" w:sz="0" w:space="0" w:color="auto"/>
                    <w:left w:val="none" w:sz="0" w:space="0" w:color="auto"/>
                    <w:bottom w:val="none" w:sz="0" w:space="0" w:color="auto"/>
                    <w:right w:val="none" w:sz="0" w:space="0" w:color="auto"/>
                  </w:divBdr>
                  <w:divsChild>
                    <w:div w:id="162623045">
                      <w:marLeft w:val="0"/>
                      <w:marRight w:val="0"/>
                      <w:marTop w:val="0"/>
                      <w:marBottom w:val="0"/>
                      <w:divBdr>
                        <w:top w:val="none" w:sz="0" w:space="0" w:color="auto"/>
                        <w:left w:val="none" w:sz="0" w:space="0" w:color="auto"/>
                        <w:bottom w:val="none" w:sz="0" w:space="0" w:color="auto"/>
                        <w:right w:val="none" w:sz="0" w:space="0" w:color="auto"/>
                      </w:divBdr>
                    </w:div>
                  </w:divsChild>
                </w:div>
                <w:div w:id="2124686923">
                  <w:marLeft w:val="0"/>
                  <w:marRight w:val="0"/>
                  <w:marTop w:val="0"/>
                  <w:marBottom w:val="0"/>
                  <w:divBdr>
                    <w:top w:val="none" w:sz="0" w:space="0" w:color="auto"/>
                    <w:left w:val="none" w:sz="0" w:space="0" w:color="auto"/>
                    <w:bottom w:val="none" w:sz="0" w:space="0" w:color="auto"/>
                    <w:right w:val="none" w:sz="0" w:space="0" w:color="auto"/>
                  </w:divBdr>
                  <w:divsChild>
                    <w:div w:id="1564022378">
                      <w:marLeft w:val="0"/>
                      <w:marRight w:val="0"/>
                      <w:marTop w:val="0"/>
                      <w:marBottom w:val="0"/>
                      <w:divBdr>
                        <w:top w:val="none" w:sz="0" w:space="0" w:color="auto"/>
                        <w:left w:val="none" w:sz="0" w:space="0" w:color="auto"/>
                        <w:bottom w:val="none" w:sz="0" w:space="0" w:color="auto"/>
                        <w:right w:val="none" w:sz="0" w:space="0" w:color="auto"/>
                      </w:divBdr>
                    </w:div>
                  </w:divsChild>
                </w:div>
                <w:div w:id="2125150192">
                  <w:marLeft w:val="0"/>
                  <w:marRight w:val="0"/>
                  <w:marTop w:val="0"/>
                  <w:marBottom w:val="0"/>
                  <w:divBdr>
                    <w:top w:val="none" w:sz="0" w:space="0" w:color="auto"/>
                    <w:left w:val="none" w:sz="0" w:space="0" w:color="auto"/>
                    <w:bottom w:val="none" w:sz="0" w:space="0" w:color="auto"/>
                    <w:right w:val="none" w:sz="0" w:space="0" w:color="auto"/>
                  </w:divBdr>
                  <w:divsChild>
                    <w:div w:id="1472215314">
                      <w:marLeft w:val="0"/>
                      <w:marRight w:val="0"/>
                      <w:marTop w:val="0"/>
                      <w:marBottom w:val="0"/>
                      <w:divBdr>
                        <w:top w:val="none" w:sz="0" w:space="0" w:color="auto"/>
                        <w:left w:val="none" w:sz="0" w:space="0" w:color="auto"/>
                        <w:bottom w:val="none" w:sz="0" w:space="0" w:color="auto"/>
                        <w:right w:val="none" w:sz="0" w:space="0" w:color="auto"/>
                      </w:divBdr>
                    </w:div>
                  </w:divsChild>
                </w:div>
                <w:div w:id="2128500970">
                  <w:marLeft w:val="0"/>
                  <w:marRight w:val="0"/>
                  <w:marTop w:val="0"/>
                  <w:marBottom w:val="0"/>
                  <w:divBdr>
                    <w:top w:val="none" w:sz="0" w:space="0" w:color="auto"/>
                    <w:left w:val="none" w:sz="0" w:space="0" w:color="auto"/>
                    <w:bottom w:val="none" w:sz="0" w:space="0" w:color="auto"/>
                    <w:right w:val="none" w:sz="0" w:space="0" w:color="auto"/>
                  </w:divBdr>
                  <w:divsChild>
                    <w:div w:id="1134450786">
                      <w:marLeft w:val="0"/>
                      <w:marRight w:val="0"/>
                      <w:marTop w:val="0"/>
                      <w:marBottom w:val="0"/>
                      <w:divBdr>
                        <w:top w:val="none" w:sz="0" w:space="0" w:color="auto"/>
                        <w:left w:val="none" w:sz="0" w:space="0" w:color="auto"/>
                        <w:bottom w:val="none" w:sz="0" w:space="0" w:color="auto"/>
                        <w:right w:val="none" w:sz="0" w:space="0" w:color="auto"/>
                      </w:divBdr>
                    </w:div>
                    <w:div w:id="1441950377">
                      <w:marLeft w:val="0"/>
                      <w:marRight w:val="0"/>
                      <w:marTop w:val="0"/>
                      <w:marBottom w:val="0"/>
                      <w:divBdr>
                        <w:top w:val="none" w:sz="0" w:space="0" w:color="auto"/>
                        <w:left w:val="none" w:sz="0" w:space="0" w:color="auto"/>
                        <w:bottom w:val="none" w:sz="0" w:space="0" w:color="auto"/>
                        <w:right w:val="none" w:sz="0" w:space="0" w:color="auto"/>
                      </w:divBdr>
                    </w:div>
                    <w:div w:id="1763136957">
                      <w:marLeft w:val="0"/>
                      <w:marRight w:val="0"/>
                      <w:marTop w:val="0"/>
                      <w:marBottom w:val="0"/>
                      <w:divBdr>
                        <w:top w:val="none" w:sz="0" w:space="0" w:color="auto"/>
                        <w:left w:val="none" w:sz="0" w:space="0" w:color="auto"/>
                        <w:bottom w:val="none" w:sz="0" w:space="0" w:color="auto"/>
                        <w:right w:val="none" w:sz="0" w:space="0" w:color="auto"/>
                      </w:divBdr>
                    </w:div>
                  </w:divsChild>
                </w:div>
                <w:div w:id="2133938786">
                  <w:marLeft w:val="0"/>
                  <w:marRight w:val="0"/>
                  <w:marTop w:val="0"/>
                  <w:marBottom w:val="0"/>
                  <w:divBdr>
                    <w:top w:val="none" w:sz="0" w:space="0" w:color="auto"/>
                    <w:left w:val="none" w:sz="0" w:space="0" w:color="auto"/>
                    <w:bottom w:val="none" w:sz="0" w:space="0" w:color="auto"/>
                    <w:right w:val="none" w:sz="0" w:space="0" w:color="auto"/>
                  </w:divBdr>
                  <w:divsChild>
                    <w:div w:id="19363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0025">
          <w:marLeft w:val="0"/>
          <w:marRight w:val="0"/>
          <w:marTop w:val="0"/>
          <w:marBottom w:val="0"/>
          <w:divBdr>
            <w:top w:val="none" w:sz="0" w:space="0" w:color="auto"/>
            <w:left w:val="none" w:sz="0" w:space="0" w:color="auto"/>
            <w:bottom w:val="none" w:sz="0" w:space="0" w:color="auto"/>
            <w:right w:val="none" w:sz="0" w:space="0" w:color="auto"/>
          </w:divBdr>
        </w:div>
      </w:divsChild>
    </w:div>
    <w:div w:id="455293345">
      <w:bodyDiv w:val="1"/>
      <w:marLeft w:val="0"/>
      <w:marRight w:val="0"/>
      <w:marTop w:val="0"/>
      <w:marBottom w:val="0"/>
      <w:divBdr>
        <w:top w:val="none" w:sz="0" w:space="0" w:color="auto"/>
        <w:left w:val="none" w:sz="0" w:space="0" w:color="auto"/>
        <w:bottom w:val="none" w:sz="0" w:space="0" w:color="auto"/>
        <w:right w:val="none" w:sz="0" w:space="0" w:color="auto"/>
      </w:divBdr>
    </w:div>
    <w:div w:id="455489380">
      <w:bodyDiv w:val="1"/>
      <w:marLeft w:val="0"/>
      <w:marRight w:val="0"/>
      <w:marTop w:val="0"/>
      <w:marBottom w:val="0"/>
      <w:divBdr>
        <w:top w:val="none" w:sz="0" w:space="0" w:color="auto"/>
        <w:left w:val="none" w:sz="0" w:space="0" w:color="auto"/>
        <w:bottom w:val="none" w:sz="0" w:space="0" w:color="auto"/>
        <w:right w:val="none" w:sz="0" w:space="0" w:color="auto"/>
      </w:divBdr>
      <w:divsChild>
        <w:div w:id="107741285">
          <w:marLeft w:val="0"/>
          <w:marRight w:val="0"/>
          <w:marTop w:val="0"/>
          <w:marBottom w:val="0"/>
          <w:divBdr>
            <w:top w:val="none" w:sz="0" w:space="0" w:color="auto"/>
            <w:left w:val="none" w:sz="0" w:space="0" w:color="auto"/>
            <w:bottom w:val="none" w:sz="0" w:space="0" w:color="auto"/>
            <w:right w:val="none" w:sz="0" w:space="0" w:color="auto"/>
          </w:divBdr>
        </w:div>
        <w:div w:id="945619388">
          <w:marLeft w:val="0"/>
          <w:marRight w:val="0"/>
          <w:marTop w:val="0"/>
          <w:marBottom w:val="0"/>
          <w:divBdr>
            <w:top w:val="none" w:sz="0" w:space="0" w:color="auto"/>
            <w:left w:val="none" w:sz="0" w:space="0" w:color="auto"/>
            <w:bottom w:val="none" w:sz="0" w:space="0" w:color="auto"/>
            <w:right w:val="none" w:sz="0" w:space="0" w:color="auto"/>
          </w:divBdr>
        </w:div>
      </w:divsChild>
    </w:div>
    <w:div w:id="488637585">
      <w:bodyDiv w:val="1"/>
      <w:marLeft w:val="0"/>
      <w:marRight w:val="0"/>
      <w:marTop w:val="0"/>
      <w:marBottom w:val="0"/>
      <w:divBdr>
        <w:top w:val="none" w:sz="0" w:space="0" w:color="auto"/>
        <w:left w:val="none" w:sz="0" w:space="0" w:color="auto"/>
        <w:bottom w:val="none" w:sz="0" w:space="0" w:color="auto"/>
        <w:right w:val="none" w:sz="0" w:space="0" w:color="auto"/>
      </w:divBdr>
    </w:div>
    <w:div w:id="518783309">
      <w:bodyDiv w:val="1"/>
      <w:marLeft w:val="0"/>
      <w:marRight w:val="0"/>
      <w:marTop w:val="0"/>
      <w:marBottom w:val="0"/>
      <w:divBdr>
        <w:top w:val="none" w:sz="0" w:space="0" w:color="auto"/>
        <w:left w:val="none" w:sz="0" w:space="0" w:color="auto"/>
        <w:bottom w:val="none" w:sz="0" w:space="0" w:color="auto"/>
        <w:right w:val="none" w:sz="0" w:space="0" w:color="auto"/>
      </w:divBdr>
      <w:divsChild>
        <w:div w:id="81728692">
          <w:marLeft w:val="0"/>
          <w:marRight w:val="0"/>
          <w:marTop w:val="0"/>
          <w:marBottom w:val="0"/>
          <w:divBdr>
            <w:top w:val="none" w:sz="0" w:space="0" w:color="auto"/>
            <w:left w:val="none" w:sz="0" w:space="0" w:color="auto"/>
            <w:bottom w:val="none" w:sz="0" w:space="0" w:color="auto"/>
            <w:right w:val="none" w:sz="0" w:space="0" w:color="auto"/>
          </w:divBdr>
        </w:div>
        <w:div w:id="889073804">
          <w:marLeft w:val="0"/>
          <w:marRight w:val="0"/>
          <w:marTop w:val="0"/>
          <w:marBottom w:val="0"/>
          <w:divBdr>
            <w:top w:val="none" w:sz="0" w:space="0" w:color="auto"/>
            <w:left w:val="none" w:sz="0" w:space="0" w:color="auto"/>
            <w:bottom w:val="none" w:sz="0" w:space="0" w:color="auto"/>
            <w:right w:val="none" w:sz="0" w:space="0" w:color="auto"/>
          </w:divBdr>
        </w:div>
        <w:div w:id="999191060">
          <w:marLeft w:val="0"/>
          <w:marRight w:val="0"/>
          <w:marTop w:val="0"/>
          <w:marBottom w:val="0"/>
          <w:divBdr>
            <w:top w:val="none" w:sz="0" w:space="0" w:color="auto"/>
            <w:left w:val="none" w:sz="0" w:space="0" w:color="auto"/>
            <w:bottom w:val="none" w:sz="0" w:space="0" w:color="auto"/>
            <w:right w:val="none" w:sz="0" w:space="0" w:color="auto"/>
          </w:divBdr>
        </w:div>
        <w:div w:id="1019816521">
          <w:marLeft w:val="0"/>
          <w:marRight w:val="0"/>
          <w:marTop w:val="0"/>
          <w:marBottom w:val="0"/>
          <w:divBdr>
            <w:top w:val="none" w:sz="0" w:space="0" w:color="auto"/>
            <w:left w:val="none" w:sz="0" w:space="0" w:color="auto"/>
            <w:bottom w:val="none" w:sz="0" w:space="0" w:color="auto"/>
            <w:right w:val="none" w:sz="0" w:space="0" w:color="auto"/>
          </w:divBdr>
        </w:div>
        <w:div w:id="1030298575">
          <w:marLeft w:val="0"/>
          <w:marRight w:val="0"/>
          <w:marTop w:val="0"/>
          <w:marBottom w:val="0"/>
          <w:divBdr>
            <w:top w:val="none" w:sz="0" w:space="0" w:color="auto"/>
            <w:left w:val="none" w:sz="0" w:space="0" w:color="auto"/>
            <w:bottom w:val="none" w:sz="0" w:space="0" w:color="auto"/>
            <w:right w:val="none" w:sz="0" w:space="0" w:color="auto"/>
          </w:divBdr>
        </w:div>
        <w:div w:id="1111703501">
          <w:marLeft w:val="0"/>
          <w:marRight w:val="0"/>
          <w:marTop w:val="0"/>
          <w:marBottom w:val="0"/>
          <w:divBdr>
            <w:top w:val="none" w:sz="0" w:space="0" w:color="auto"/>
            <w:left w:val="none" w:sz="0" w:space="0" w:color="auto"/>
            <w:bottom w:val="none" w:sz="0" w:space="0" w:color="auto"/>
            <w:right w:val="none" w:sz="0" w:space="0" w:color="auto"/>
          </w:divBdr>
        </w:div>
        <w:div w:id="1266839411">
          <w:marLeft w:val="0"/>
          <w:marRight w:val="0"/>
          <w:marTop w:val="0"/>
          <w:marBottom w:val="0"/>
          <w:divBdr>
            <w:top w:val="none" w:sz="0" w:space="0" w:color="auto"/>
            <w:left w:val="none" w:sz="0" w:space="0" w:color="auto"/>
            <w:bottom w:val="none" w:sz="0" w:space="0" w:color="auto"/>
            <w:right w:val="none" w:sz="0" w:space="0" w:color="auto"/>
          </w:divBdr>
        </w:div>
        <w:div w:id="1908759349">
          <w:marLeft w:val="0"/>
          <w:marRight w:val="0"/>
          <w:marTop w:val="0"/>
          <w:marBottom w:val="0"/>
          <w:divBdr>
            <w:top w:val="none" w:sz="0" w:space="0" w:color="auto"/>
            <w:left w:val="none" w:sz="0" w:space="0" w:color="auto"/>
            <w:bottom w:val="none" w:sz="0" w:space="0" w:color="auto"/>
            <w:right w:val="none" w:sz="0" w:space="0" w:color="auto"/>
          </w:divBdr>
        </w:div>
      </w:divsChild>
    </w:div>
    <w:div w:id="523402266">
      <w:bodyDiv w:val="1"/>
      <w:marLeft w:val="0"/>
      <w:marRight w:val="0"/>
      <w:marTop w:val="0"/>
      <w:marBottom w:val="0"/>
      <w:divBdr>
        <w:top w:val="none" w:sz="0" w:space="0" w:color="auto"/>
        <w:left w:val="none" w:sz="0" w:space="0" w:color="auto"/>
        <w:bottom w:val="none" w:sz="0" w:space="0" w:color="auto"/>
        <w:right w:val="none" w:sz="0" w:space="0" w:color="auto"/>
      </w:divBdr>
    </w:div>
    <w:div w:id="547687945">
      <w:bodyDiv w:val="1"/>
      <w:marLeft w:val="0"/>
      <w:marRight w:val="0"/>
      <w:marTop w:val="0"/>
      <w:marBottom w:val="0"/>
      <w:divBdr>
        <w:top w:val="none" w:sz="0" w:space="0" w:color="auto"/>
        <w:left w:val="none" w:sz="0" w:space="0" w:color="auto"/>
        <w:bottom w:val="none" w:sz="0" w:space="0" w:color="auto"/>
        <w:right w:val="none" w:sz="0" w:space="0" w:color="auto"/>
      </w:divBdr>
      <w:divsChild>
        <w:div w:id="255331631">
          <w:marLeft w:val="0"/>
          <w:marRight w:val="0"/>
          <w:marTop w:val="0"/>
          <w:marBottom w:val="0"/>
          <w:divBdr>
            <w:top w:val="none" w:sz="0" w:space="0" w:color="auto"/>
            <w:left w:val="none" w:sz="0" w:space="0" w:color="auto"/>
            <w:bottom w:val="none" w:sz="0" w:space="0" w:color="auto"/>
            <w:right w:val="none" w:sz="0" w:space="0" w:color="auto"/>
          </w:divBdr>
          <w:divsChild>
            <w:div w:id="1776831060">
              <w:marLeft w:val="0"/>
              <w:marRight w:val="0"/>
              <w:marTop w:val="0"/>
              <w:marBottom w:val="0"/>
              <w:divBdr>
                <w:top w:val="none" w:sz="0" w:space="0" w:color="auto"/>
                <w:left w:val="none" w:sz="0" w:space="0" w:color="auto"/>
                <w:bottom w:val="none" w:sz="0" w:space="0" w:color="auto"/>
                <w:right w:val="none" w:sz="0" w:space="0" w:color="auto"/>
              </w:divBdr>
            </w:div>
          </w:divsChild>
        </w:div>
        <w:div w:id="497161202">
          <w:marLeft w:val="0"/>
          <w:marRight w:val="0"/>
          <w:marTop w:val="0"/>
          <w:marBottom w:val="0"/>
          <w:divBdr>
            <w:top w:val="none" w:sz="0" w:space="0" w:color="auto"/>
            <w:left w:val="none" w:sz="0" w:space="0" w:color="auto"/>
            <w:bottom w:val="none" w:sz="0" w:space="0" w:color="auto"/>
            <w:right w:val="none" w:sz="0" w:space="0" w:color="auto"/>
          </w:divBdr>
          <w:divsChild>
            <w:div w:id="2086804503">
              <w:marLeft w:val="0"/>
              <w:marRight w:val="0"/>
              <w:marTop w:val="0"/>
              <w:marBottom w:val="0"/>
              <w:divBdr>
                <w:top w:val="none" w:sz="0" w:space="0" w:color="auto"/>
                <w:left w:val="none" w:sz="0" w:space="0" w:color="auto"/>
                <w:bottom w:val="none" w:sz="0" w:space="0" w:color="auto"/>
                <w:right w:val="none" w:sz="0" w:space="0" w:color="auto"/>
              </w:divBdr>
            </w:div>
          </w:divsChild>
        </w:div>
        <w:div w:id="529413825">
          <w:marLeft w:val="0"/>
          <w:marRight w:val="0"/>
          <w:marTop w:val="0"/>
          <w:marBottom w:val="0"/>
          <w:divBdr>
            <w:top w:val="none" w:sz="0" w:space="0" w:color="auto"/>
            <w:left w:val="none" w:sz="0" w:space="0" w:color="auto"/>
            <w:bottom w:val="none" w:sz="0" w:space="0" w:color="auto"/>
            <w:right w:val="none" w:sz="0" w:space="0" w:color="auto"/>
          </w:divBdr>
          <w:divsChild>
            <w:div w:id="705448689">
              <w:marLeft w:val="0"/>
              <w:marRight w:val="0"/>
              <w:marTop w:val="0"/>
              <w:marBottom w:val="0"/>
              <w:divBdr>
                <w:top w:val="none" w:sz="0" w:space="0" w:color="auto"/>
                <w:left w:val="none" w:sz="0" w:space="0" w:color="auto"/>
                <w:bottom w:val="none" w:sz="0" w:space="0" w:color="auto"/>
                <w:right w:val="none" w:sz="0" w:space="0" w:color="auto"/>
              </w:divBdr>
            </w:div>
          </w:divsChild>
        </w:div>
        <w:div w:id="607156454">
          <w:marLeft w:val="0"/>
          <w:marRight w:val="0"/>
          <w:marTop w:val="0"/>
          <w:marBottom w:val="0"/>
          <w:divBdr>
            <w:top w:val="none" w:sz="0" w:space="0" w:color="auto"/>
            <w:left w:val="none" w:sz="0" w:space="0" w:color="auto"/>
            <w:bottom w:val="none" w:sz="0" w:space="0" w:color="auto"/>
            <w:right w:val="none" w:sz="0" w:space="0" w:color="auto"/>
          </w:divBdr>
          <w:divsChild>
            <w:div w:id="733285531">
              <w:marLeft w:val="0"/>
              <w:marRight w:val="0"/>
              <w:marTop w:val="0"/>
              <w:marBottom w:val="0"/>
              <w:divBdr>
                <w:top w:val="none" w:sz="0" w:space="0" w:color="auto"/>
                <w:left w:val="none" w:sz="0" w:space="0" w:color="auto"/>
                <w:bottom w:val="none" w:sz="0" w:space="0" w:color="auto"/>
                <w:right w:val="none" w:sz="0" w:space="0" w:color="auto"/>
              </w:divBdr>
            </w:div>
          </w:divsChild>
        </w:div>
        <w:div w:id="717778438">
          <w:marLeft w:val="0"/>
          <w:marRight w:val="0"/>
          <w:marTop w:val="0"/>
          <w:marBottom w:val="0"/>
          <w:divBdr>
            <w:top w:val="none" w:sz="0" w:space="0" w:color="auto"/>
            <w:left w:val="none" w:sz="0" w:space="0" w:color="auto"/>
            <w:bottom w:val="none" w:sz="0" w:space="0" w:color="auto"/>
            <w:right w:val="none" w:sz="0" w:space="0" w:color="auto"/>
          </w:divBdr>
          <w:divsChild>
            <w:div w:id="146479033">
              <w:marLeft w:val="0"/>
              <w:marRight w:val="0"/>
              <w:marTop w:val="0"/>
              <w:marBottom w:val="0"/>
              <w:divBdr>
                <w:top w:val="none" w:sz="0" w:space="0" w:color="auto"/>
                <w:left w:val="none" w:sz="0" w:space="0" w:color="auto"/>
                <w:bottom w:val="none" w:sz="0" w:space="0" w:color="auto"/>
                <w:right w:val="none" w:sz="0" w:space="0" w:color="auto"/>
              </w:divBdr>
            </w:div>
          </w:divsChild>
        </w:div>
        <w:div w:id="765811551">
          <w:marLeft w:val="0"/>
          <w:marRight w:val="0"/>
          <w:marTop w:val="0"/>
          <w:marBottom w:val="0"/>
          <w:divBdr>
            <w:top w:val="none" w:sz="0" w:space="0" w:color="auto"/>
            <w:left w:val="none" w:sz="0" w:space="0" w:color="auto"/>
            <w:bottom w:val="none" w:sz="0" w:space="0" w:color="auto"/>
            <w:right w:val="none" w:sz="0" w:space="0" w:color="auto"/>
          </w:divBdr>
          <w:divsChild>
            <w:div w:id="840781490">
              <w:marLeft w:val="0"/>
              <w:marRight w:val="0"/>
              <w:marTop w:val="0"/>
              <w:marBottom w:val="0"/>
              <w:divBdr>
                <w:top w:val="none" w:sz="0" w:space="0" w:color="auto"/>
                <w:left w:val="none" w:sz="0" w:space="0" w:color="auto"/>
                <w:bottom w:val="none" w:sz="0" w:space="0" w:color="auto"/>
                <w:right w:val="none" w:sz="0" w:space="0" w:color="auto"/>
              </w:divBdr>
            </w:div>
          </w:divsChild>
        </w:div>
        <w:div w:id="800924815">
          <w:marLeft w:val="0"/>
          <w:marRight w:val="0"/>
          <w:marTop w:val="0"/>
          <w:marBottom w:val="0"/>
          <w:divBdr>
            <w:top w:val="none" w:sz="0" w:space="0" w:color="auto"/>
            <w:left w:val="none" w:sz="0" w:space="0" w:color="auto"/>
            <w:bottom w:val="none" w:sz="0" w:space="0" w:color="auto"/>
            <w:right w:val="none" w:sz="0" w:space="0" w:color="auto"/>
          </w:divBdr>
          <w:divsChild>
            <w:div w:id="381057704">
              <w:marLeft w:val="0"/>
              <w:marRight w:val="0"/>
              <w:marTop w:val="0"/>
              <w:marBottom w:val="0"/>
              <w:divBdr>
                <w:top w:val="none" w:sz="0" w:space="0" w:color="auto"/>
                <w:left w:val="none" w:sz="0" w:space="0" w:color="auto"/>
                <w:bottom w:val="none" w:sz="0" w:space="0" w:color="auto"/>
                <w:right w:val="none" w:sz="0" w:space="0" w:color="auto"/>
              </w:divBdr>
            </w:div>
          </w:divsChild>
        </w:div>
        <w:div w:id="829710003">
          <w:marLeft w:val="0"/>
          <w:marRight w:val="0"/>
          <w:marTop w:val="0"/>
          <w:marBottom w:val="0"/>
          <w:divBdr>
            <w:top w:val="none" w:sz="0" w:space="0" w:color="auto"/>
            <w:left w:val="none" w:sz="0" w:space="0" w:color="auto"/>
            <w:bottom w:val="none" w:sz="0" w:space="0" w:color="auto"/>
            <w:right w:val="none" w:sz="0" w:space="0" w:color="auto"/>
          </w:divBdr>
          <w:divsChild>
            <w:div w:id="562764576">
              <w:marLeft w:val="0"/>
              <w:marRight w:val="0"/>
              <w:marTop w:val="0"/>
              <w:marBottom w:val="0"/>
              <w:divBdr>
                <w:top w:val="none" w:sz="0" w:space="0" w:color="auto"/>
                <w:left w:val="none" w:sz="0" w:space="0" w:color="auto"/>
                <w:bottom w:val="none" w:sz="0" w:space="0" w:color="auto"/>
                <w:right w:val="none" w:sz="0" w:space="0" w:color="auto"/>
              </w:divBdr>
            </w:div>
          </w:divsChild>
        </w:div>
        <w:div w:id="1508323692">
          <w:marLeft w:val="0"/>
          <w:marRight w:val="0"/>
          <w:marTop w:val="0"/>
          <w:marBottom w:val="0"/>
          <w:divBdr>
            <w:top w:val="none" w:sz="0" w:space="0" w:color="auto"/>
            <w:left w:val="none" w:sz="0" w:space="0" w:color="auto"/>
            <w:bottom w:val="none" w:sz="0" w:space="0" w:color="auto"/>
            <w:right w:val="none" w:sz="0" w:space="0" w:color="auto"/>
          </w:divBdr>
          <w:divsChild>
            <w:div w:id="56897672">
              <w:marLeft w:val="0"/>
              <w:marRight w:val="0"/>
              <w:marTop w:val="0"/>
              <w:marBottom w:val="0"/>
              <w:divBdr>
                <w:top w:val="none" w:sz="0" w:space="0" w:color="auto"/>
                <w:left w:val="none" w:sz="0" w:space="0" w:color="auto"/>
                <w:bottom w:val="none" w:sz="0" w:space="0" w:color="auto"/>
                <w:right w:val="none" w:sz="0" w:space="0" w:color="auto"/>
              </w:divBdr>
            </w:div>
          </w:divsChild>
        </w:div>
        <w:div w:id="1517843025">
          <w:marLeft w:val="0"/>
          <w:marRight w:val="0"/>
          <w:marTop w:val="0"/>
          <w:marBottom w:val="0"/>
          <w:divBdr>
            <w:top w:val="none" w:sz="0" w:space="0" w:color="auto"/>
            <w:left w:val="none" w:sz="0" w:space="0" w:color="auto"/>
            <w:bottom w:val="none" w:sz="0" w:space="0" w:color="auto"/>
            <w:right w:val="none" w:sz="0" w:space="0" w:color="auto"/>
          </w:divBdr>
          <w:divsChild>
            <w:div w:id="1110469448">
              <w:marLeft w:val="0"/>
              <w:marRight w:val="0"/>
              <w:marTop w:val="0"/>
              <w:marBottom w:val="0"/>
              <w:divBdr>
                <w:top w:val="none" w:sz="0" w:space="0" w:color="auto"/>
                <w:left w:val="none" w:sz="0" w:space="0" w:color="auto"/>
                <w:bottom w:val="none" w:sz="0" w:space="0" w:color="auto"/>
                <w:right w:val="none" w:sz="0" w:space="0" w:color="auto"/>
              </w:divBdr>
            </w:div>
          </w:divsChild>
        </w:div>
        <w:div w:id="1844784559">
          <w:marLeft w:val="0"/>
          <w:marRight w:val="0"/>
          <w:marTop w:val="0"/>
          <w:marBottom w:val="0"/>
          <w:divBdr>
            <w:top w:val="none" w:sz="0" w:space="0" w:color="auto"/>
            <w:left w:val="none" w:sz="0" w:space="0" w:color="auto"/>
            <w:bottom w:val="none" w:sz="0" w:space="0" w:color="auto"/>
            <w:right w:val="none" w:sz="0" w:space="0" w:color="auto"/>
          </w:divBdr>
          <w:divsChild>
            <w:div w:id="1117215733">
              <w:marLeft w:val="0"/>
              <w:marRight w:val="0"/>
              <w:marTop w:val="0"/>
              <w:marBottom w:val="0"/>
              <w:divBdr>
                <w:top w:val="none" w:sz="0" w:space="0" w:color="auto"/>
                <w:left w:val="none" w:sz="0" w:space="0" w:color="auto"/>
                <w:bottom w:val="none" w:sz="0" w:space="0" w:color="auto"/>
                <w:right w:val="none" w:sz="0" w:space="0" w:color="auto"/>
              </w:divBdr>
            </w:div>
          </w:divsChild>
        </w:div>
        <w:div w:id="1906722315">
          <w:marLeft w:val="0"/>
          <w:marRight w:val="0"/>
          <w:marTop w:val="0"/>
          <w:marBottom w:val="0"/>
          <w:divBdr>
            <w:top w:val="none" w:sz="0" w:space="0" w:color="auto"/>
            <w:left w:val="none" w:sz="0" w:space="0" w:color="auto"/>
            <w:bottom w:val="none" w:sz="0" w:space="0" w:color="auto"/>
            <w:right w:val="none" w:sz="0" w:space="0" w:color="auto"/>
          </w:divBdr>
          <w:divsChild>
            <w:div w:id="9118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1802">
      <w:bodyDiv w:val="1"/>
      <w:marLeft w:val="0"/>
      <w:marRight w:val="0"/>
      <w:marTop w:val="0"/>
      <w:marBottom w:val="0"/>
      <w:divBdr>
        <w:top w:val="none" w:sz="0" w:space="0" w:color="auto"/>
        <w:left w:val="none" w:sz="0" w:space="0" w:color="auto"/>
        <w:bottom w:val="none" w:sz="0" w:space="0" w:color="auto"/>
        <w:right w:val="none" w:sz="0" w:space="0" w:color="auto"/>
      </w:divBdr>
      <w:divsChild>
        <w:div w:id="205878835">
          <w:marLeft w:val="0"/>
          <w:marRight w:val="0"/>
          <w:marTop w:val="0"/>
          <w:marBottom w:val="0"/>
          <w:divBdr>
            <w:top w:val="none" w:sz="0" w:space="0" w:color="auto"/>
            <w:left w:val="none" w:sz="0" w:space="0" w:color="auto"/>
            <w:bottom w:val="none" w:sz="0" w:space="0" w:color="auto"/>
            <w:right w:val="none" w:sz="0" w:space="0" w:color="auto"/>
          </w:divBdr>
        </w:div>
        <w:div w:id="352457069">
          <w:marLeft w:val="0"/>
          <w:marRight w:val="0"/>
          <w:marTop w:val="0"/>
          <w:marBottom w:val="0"/>
          <w:divBdr>
            <w:top w:val="none" w:sz="0" w:space="0" w:color="auto"/>
            <w:left w:val="none" w:sz="0" w:space="0" w:color="auto"/>
            <w:bottom w:val="none" w:sz="0" w:space="0" w:color="auto"/>
            <w:right w:val="none" w:sz="0" w:space="0" w:color="auto"/>
          </w:divBdr>
        </w:div>
        <w:div w:id="894127459">
          <w:marLeft w:val="0"/>
          <w:marRight w:val="0"/>
          <w:marTop w:val="0"/>
          <w:marBottom w:val="0"/>
          <w:divBdr>
            <w:top w:val="none" w:sz="0" w:space="0" w:color="auto"/>
            <w:left w:val="none" w:sz="0" w:space="0" w:color="auto"/>
            <w:bottom w:val="none" w:sz="0" w:space="0" w:color="auto"/>
            <w:right w:val="none" w:sz="0" w:space="0" w:color="auto"/>
          </w:divBdr>
        </w:div>
        <w:div w:id="1269895503">
          <w:marLeft w:val="0"/>
          <w:marRight w:val="0"/>
          <w:marTop w:val="0"/>
          <w:marBottom w:val="0"/>
          <w:divBdr>
            <w:top w:val="none" w:sz="0" w:space="0" w:color="auto"/>
            <w:left w:val="none" w:sz="0" w:space="0" w:color="auto"/>
            <w:bottom w:val="none" w:sz="0" w:space="0" w:color="auto"/>
            <w:right w:val="none" w:sz="0" w:space="0" w:color="auto"/>
          </w:divBdr>
        </w:div>
        <w:div w:id="1538392391">
          <w:marLeft w:val="0"/>
          <w:marRight w:val="0"/>
          <w:marTop w:val="0"/>
          <w:marBottom w:val="0"/>
          <w:divBdr>
            <w:top w:val="none" w:sz="0" w:space="0" w:color="auto"/>
            <w:left w:val="none" w:sz="0" w:space="0" w:color="auto"/>
            <w:bottom w:val="none" w:sz="0" w:space="0" w:color="auto"/>
            <w:right w:val="none" w:sz="0" w:space="0" w:color="auto"/>
          </w:divBdr>
        </w:div>
      </w:divsChild>
    </w:div>
    <w:div w:id="557134841">
      <w:bodyDiv w:val="1"/>
      <w:marLeft w:val="0"/>
      <w:marRight w:val="0"/>
      <w:marTop w:val="0"/>
      <w:marBottom w:val="0"/>
      <w:divBdr>
        <w:top w:val="none" w:sz="0" w:space="0" w:color="auto"/>
        <w:left w:val="none" w:sz="0" w:space="0" w:color="auto"/>
        <w:bottom w:val="none" w:sz="0" w:space="0" w:color="auto"/>
        <w:right w:val="none" w:sz="0" w:space="0" w:color="auto"/>
      </w:divBdr>
      <w:divsChild>
        <w:div w:id="1395546998">
          <w:marLeft w:val="0"/>
          <w:marRight w:val="0"/>
          <w:marTop w:val="0"/>
          <w:marBottom w:val="0"/>
          <w:divBdr>
            <w:top w:val="none" w:sz="0" w:space="0" w:color="auto"/>
            <w:left w:val="none" w:sz="0" w:space="0" w:color="auto"/>
            <w:bottom w:val="none" w:sz="0" w:space="0" w:color="auto"/>
            <w:right w:val="none" w:sz="0" w:space="0" w:color="auto"/>
          </w:divBdr>
        </w:div>
        <w:div w:id="1446584772">
          <w:marLeft w:val="0"/>
          <w:marRight w:val="0"/>
          <w:marTop w:val="0"/>
          <w:marBottom w:val="0"/>
          <w:divBdr>
            <w:top w:val="none" w:sz="0" w:space="0" w:color="auto"/>
            <w:left w:val="none" w:sz="0" w:space="0" w:color="auto"/>
            <w:bottom w:val="none" w:sz="0" w:space="0" w:color="auto"/>
            <w:right w:val="none" w:sz="0" w:space="0" w:color="auto"/>
          </w:divBdr>
        </w:div>
        <w:div w:id="1718047688">
          <w:marLeft w:val="0"/>
          <w:marRight w:val="0"/>
          <w:marTop w:val="0"/>
          <w:marBottom w:val="0"/>
          <w:divBdr>
            <w:top w:val="none" w:sz="0" w:space="0" w:color="auto"/>
            <w:left w:val="none" w:sz="0" w:space="0" w:color="auto"/>
            <w:bottom w:val="none" w:sz="0" w:space="0" w:color="auto"/>
            <w:right w:val="none" w:sz="0" w:space="0" w:color="auto"/>
          </w:divBdr>
        </w:div>
        <w:div w:id="1737051689">
          <w:marLeft w:val="0"/>
          <w:marRight w:val="0"/>
          <w:marTop w:val="0"/>
          <w:marBottom w:val="0"/>
          <w:divBdr>
            <w:top w:val="none" w:sz="0" w:space="0" w:color="auto"/>
            <w:left w:val="none" w:sz="0" w:space="0" w:color="auto"/>
            <w:bottom w:val="none" w:sz="0" w:space="0" w:color="auto"/>
            <w:right w:val="none" w:sz="0" w:space="0" w:color="auto"/>
          </w:divBdr>
        </w:div>
      </w:divsChild>
    </w:div>
    <w:div w:id="588853493">
      <w:bodyDiv w:val="1"/>
      <w:marLeft w:val="0"/>
      <w:marRight w:val="0"/>
      <w:marTop w:val="0"/>
      <w:marBottom w:val="0"/>
      <w:divBdr>
        <w:top w:val="none" w:sz="0" w:space="0" w:color="auto"/>
        <w:left w:val="none" w:sz="0" w:space="0" w:color="auto"/>
        <w:bottom w:val="none" w:sz="0" w:space="0" w:color="auto"/>
        <w:right w:val="none" w:sz="0" w:space="0" w:color="auto"/>
      </w:divBdr>
    </w:div>
    <w:div w:id="606961291">
      <w:bodyDiv w:val="1"/>
      <w:marLeft w:val="0"/>
      <w:marRight w:val="0"/>
      <w:marTop w:val="0"/>
      <w:marBottom w:val="0"/>
      <w:divBdr>
        <w:top w:val="none" w:sz="0" w:space="0" w:color="auto"/>
        <w:left w:val="none" w:sz="0" w:space="0" w:color="auto"/>
        <w:bottom w:val="none" w:sz="0" w:space="0" w:color="auto"/>
        <w:right w:val="none" w:sz="0" w:space="0" w:color="auto"/>
      </w:divBdr>
    </w:div>
    <w:div w:id="613514891">
      <w:bodyDiv w:val="1"/>
      <w:marLeft w:val="0"/>
      <w:marRight w:val="0"/>
      <w:marTop w:val="0"/>
      <w:marBottom w:val="0"/>
      <w:divBdr>
        <w:top w:val="none" w:sz="0" w:space="0" w:color="auto"/>
        <w:left w:val="none" w:sz="0" w:space="0" w:color="auto"/>
        <w:bottom w:val="none" w:sz="0" w:space="0" w:color="auto"/>
        <w:right w:val="none" w:sz="0" w:space="0" w:color="auto"/>
      </w:divBdr>
    </w:div>
    <w:div w:id="644896528">
      <w:bodyDiv w:val="1"/>
      <w:marLeft w:val="0"/>
      <w:marRight w:val="0"/>
      <w:marTop w:val="0"/>
      <w:marBottom w:val="0"/>
      <w:divBdr>
        <w:top w:val="none" w:sz="0" w:space="0" w:color="auto"/>
        <w:left w:val="none" w:sz="0" w:space="0" w:color="auto"/>
        <w:bottom w:val="none" w:sz="0" w:space="0" w:color="auto"/>
        <w:right w:val="none" w:sz="0" w:space="0" w:color="auto"/>
      </w:divBdr>
    </w:div>
    <w:div w:id="710614700">
      <w:bodyDiv w:val="1"/>
      <w:marLeft w:val="0"/>
      <w:marRight w:val="0"/>
      <w:marTop w:val="0"/>
      <w:marBottom w:val="0"/>
      <w:divBdr>
        <w:top w:val="none" w:sz="0" w:space="0" w:color="auto"/>
        <w:left w:val="none" w:sz="0" w:space="0" w:color="auto"/>
        <w:bottom w:val="none" w:sz="0" w:space="0" w:color="auto"/>
        <w:right w:val="none" w:sz="0" w:space="0" w:color="auto"/>
      </w:divBdr>
    </w:div>
    <w:div w:id="723529607">
      <w:bodyDiv w:val="1"/>
      <w:marLeft w:val="0"/>
      <w:marRight w:val="0"/>
      <w:marTop w:val="0"/>
      <w:marBottom w:val="0"/>
      <w:divBdr>
        <w:top w:val="none" w:sz="0" w:space="0" w:color="auto"/>
        <w:left w:val="none" w:sz="0" w:space="0" w:color="auto"/>
        <w:bottom w:val="none" w:sz="0" w:space="0" w:color="auto"/>
        <w:right w:val="none" w:sz="0" w:space="0" w:color="auto"/>
      </w:divBdr>
    </w:div>
    <w:div w:id="741759119">
      <w:bodyDiv w:val="1"/>
      <w:marLeft w:val="0"/>
      <w:marRight w:val="0"/>
      <w:marTop w:val="0"/>
      <w:marBottom w:val="0"/>
      <w:divBdr>
        <w:top w:val="none" w:sz="0" w:space="0" w:color="auto"/>
        <w:left w:val="none" w:sz="0" w:space="0" w:color="auto"/>
        <w:bottom w:val="none" w:sz="0" w:space="0" w:color="auto"/>
        <w:right w:val="none" w:sz="0" w:space="0" w:color="auto"/>
      </w:divBdr>
      <w:divsChild>
        <w:div w:id="1031567730">
          <w:marLeft w:val="0"/>
          <w:marRight w:val="0"/>
          <w:marTop w:val="0"/>
          <w:marBottom w:val="0"/>
          <w:divBdr>
            <w:top w:val="none" w:sz="0" w:space="0" w:color="auto"/>
            <w:left w:val="none" w:sz="0" w:space="0" w:color="auto"/>
            <w:bottom w:val="none" w:sz="0" w:space="0" w:color="auto"/>
            <w:right w:val="none" w:sz="0" w:space="0" w:color="auto"/>
          </w:divBdr>
          <w:divsChild>
            <w:div w:id="6576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5669">
      <w:bodyDiv w:val="1"/>
      <w:marLeft w:val="0"/>
      <w:marRight w:val="0"/>
      <w:marTop w:val="0"/>
      <w:marBottom w:val="0"/>
      <w:divBdr>
        <w:top w:val="none" w:sz="0" w:space="0" w:color="auto"/>
        <w:left w:val="none" w:sz="0" w:space="0" w:color="auto"/>
        <w:bottom w:val="none" w:sz="0" w:space="0" w:color="auto"/>
        <w:right w:val="none" w:sz="0" w:space="0" w:color="auto"/>
      </w:divBdr>
    </w:div>
    <w:div w:id="755597275">
      <w:bodyDiv w:val="1"/>
      <w:marLeft w:val="0"/>
      <w:marRight w:val="0"/>
      <w:marTop w:val="0"/>
      <w:marBottom w:val="0"/>
      <w:divBdr>
        <w:top w:val="none" w:sz="0" w:space="0" w:color="auto"/>
        <w:left w:val="none" w:sz="0" w:space="0" w:color="auto"/>
        <w:bottom w:val="none" w:sz="0" w:space="0" w:color="auto"/>
        <w:right w:val="none" w:sz="0" w:space="0" w:color="auto"/>
      </w:divBdr>
    </w:div>
    <w:div w:id="759839134">
      <w:bodyDiv w:val="1"/>
      <w:marLeft w:val="0"/>
      <w:marRight w:val="0"/>
      <w:marTop w:val="0"/>
      <w:marBottom w:val="0"/>
      <w:divBdr>
        <w:top w:val="none" w:sz="0" w:space="0" w:color="auto"/>
        <w:left w:val="none" w:sz="0" w:space="0" w:color="auto"/>
        <w:bottom w:val="none" w:sz="0" w:space="0" w:color="auto"/>
        <w:right w:val="none" w:sz="0" w:space="0" w:color="auto"/>
      </w:divBdr>
    </w:div>
    <w:div w:id="769083912">
      <w:bodyDiv w:val="1"/>
      <w:marLeft w:val="0"/>
      <w:marRight w:val="0"/>
      <w:marTop w:val="0"/>
      <w:marBottom w:val="0"/>
      <w:divBdr>
        <w:top w:val="none" w:sz="0" w:space="0" w:color="auto"/>
        <w:left w:val="none" w:sz="0" w:space="0" w:color="auto"/>
        <w:bottom w:val="none" w:sz="0" w:space="0" w:color="auto"/>
        <w:right w:val="none" w:sz="0" w:space="0" w:color="auto"/>
      </w:divBdr>
    </w:div>
    <w:div w:id="769159917">
      <w:bodyDiv w:val="1"/>
      <w:marLeft w:val="0"/>
      <w:marRight w:val="0"/>
      <w:marTop w:val="0"/>
      <w:marBottom w:val="0"/>
      <w:divBdr>
        <w:top w:val="none" w:sz="0" w:space="0" w:color="auto"/>
        <w:left w:val="none" w:sz="0" w:space="0" w:color="auto"/>
        <w:bottom w:val="none" w:sz="0" w:space="0" w:color="auto"/>
        <w:right w:val="none" w:sz="0" w:space="0" w:color="auto"/>
      </w:divBdr>
    </w:div>
    <w:div w:id="776103984">
      <w:bodyDiv w:val="1"/>
      <w:marLeft w:val="0"/>
      <w:marRight w:val="0"/>
      <w:marTop w:val="0"/>
      <w:marBottom w:val="0"/>
      <w:divBdr>
        <w:top w:val="none" w:sz="0" w:space="0" w:color="auto"/>
        <w:left w:val="none" w:sz="0" w:space="0" w:color="auto"/>
        <w:bottom w:val="none" w:sz="0" w:space="0" w:color="auto"/>
        <w:right w:val="none" w:sz="0" w:space="0" w:color="auto"/>
      </w:divBdr>
      <w:divsChild>
        <w:div w:id="460850048">
          <w:marLeft w:val="0"/>
          <w:marRight w:val="0"/>
          <w:marTop w:val="0"/>
          <w:marBottom w:val="0"/>
          <w:divBdr>
            <w:top w:val="none" w:sz="0" w:space="0" w:color="auto"/>
            <w:left w:val="none" w:sz="0" w:space="0" w:color="auto"/>
            <w:bottom w:val="none" w:sz="0" w:space="0" w:color="auto"/>
            <w:right w:val="none" w:sz="0" w:space="0" w:color="auto"/>
          </w:divBdr>
        </w:div>
        <w:div w:id="547570904">
          <w:marLeft w:val="0"/>
          <w:marRight w:val="0"/>
          <w:marTop w:val="0"/>
          <w:marBottom w:val="0"/>
          <w:divBdr>
            <w:top w:val="none" w:sz="0" w:space="0" w:color="auto"/>
            <w:left w:val="none" w:sz="0" w:space="0" w:color="auto"/>
            <w:bottom w:val="none" w:sz="0" w:space="0" w:color="auto"/>
            <w:right w:val="none" w:sz="0" w:space="0" w:color="auto"/>
          </w:divBdr>
        </w:div>
        <w:div w:id="969823719">
          <w:marLeft w:val="0"/>
          <w:marRight w:val="0"/>
          <w:marTop w:val="0"/>
          <w:marBottom w:val="0"/>
          <w:divBdr>
            <w:top w:val="none" w:sz="0" w:space="0" w:color="auto"/>
            <w:left w:val="none" w:sz="0" w:space="0" w:color="auto"/>
            <w:bottom w:val="none" w:sz="0" w:space="0" w:color="auto"/>
            <w:right w:val="none" w:sz="0" w:space="0" w:color="auto"/>
          </w:divBdr>
        </w:div>
        <w:div w:id="1259093534">
          <w:marLeft w:val="0"/>
          <w:marRight w:val="0"/>
          <w:marTop w:val="0"/>
          <w:marBottom w:val="0"/>
          <w:divBdr>
            <w:top w:val="none" w:sz="0" w:space="0" w:color="auto"/>
            <w:left w:val="none" w:sz="0" w:space="0" w:color="auto"/>
            <w:bottom w:val="none" w:sz="0" w:space="0" w:color="auto"/>
            <w:right w:val="none" w:sz="0" w:space="0" w:color="auto"/>
          </w:divBdr>
        </w:div>
        <w:div w:id="1699890797">
          <w:marLeft w:val="0"/>
          <w:marRight w:val="0"/>
          <w:marTop w:val="0"/>
          <w:marBottom w:val="0"/>
          <w:divBdr>
            <w:top w:val="none" w:sz="0" w:space="0" w:color="auto"/>
            <w:left w:val="none" w:sz="0" w:space="0" w:color="auto"/>
            <w:bottom w:val="none" w:sz="0" w:space="0" w:color="auto"/>
            <w:right w:val="none" w:sz="0" w:space="0" w:color="auto"/>
          </w:divBdr>
        </w:div>
      </w:divsChild>
    </w:div>
    <w:div w:id="819152707">
      <w:bodyDiv w:val="1"/>
      <w:marLeft w:val="0"/>
      <w:marRight w:val="0"/>
      <w:marTop w:val="0"/>
      <w:marBottom w:val="0"/>
      <w:divBdr>
        <w:top w:val="none" w:sz="0" w:space="0" w:color="auto"/>
        <w:left w:val="none" w:sz="0" w:space="0" w:color="auto"/>
        <w:bottom w:val="none" w:sz="0" w:space="0" w:color="auto"/>
        <w:right w:val="none" w:sz="0" w:space="0" w:color="auto"/>
      </w:divBdr>
      <w:divsChild>
        <w:div w:id="211893696">
          <w:marLeft w:val="0"/>
          <w:marRight w:val="0"/>
          <w:marTop w:val="0"/>
          <w:marBottom w:val="0"/>
          <w:divBdr>
            <w:top w:val="none" w:sz="0" w:space="0" w:color="auto"/>
            <w:left w:val="none" w:sz="0" w:space="0" w:color="auto"/>
            <w:bottom w:val="none" w:sz="0" w:space="0" w:color="auto"/>
            <w:right w:val="none" w:sz="0" w:space="0" w:color="auto"/>
          </w:divBdr>
        </w:div>
        <w:div w:id="940186913">
          <w:marLeft w:val="0"/>
          <w:marRight w:val="0"/>
          <w:marTop w:val="0"/>
          <w:marBottom w:val="0"/>
          <w:divBdr>
            <w:top w:val="none" w:sz="0" w:space="0" w:color="auto"/>
            <w:left w:val="none" w:sz="0" w:space="0" w:color="auto"/>
            <w:bottom w:val="none" w:sz="0" w:space="0" w:color="auto"/>
            <w:right w:val="none" w:sz="0" w:space="0" w:color="auto"/>
          </w:divBdr>
        </w:div>
        <w:div w:id="1519267811">
          <w:marLeft w:val="0"/>
          <w:marRight w:val="0"/>
          <w:marTop w:val="0"/>
          <w:marBottom w:val="0"/>
          <w:divBdr>
            <w:top w:val="none" w:sz="0" w:space="0" w:color="auto"/>
            <w:left w:val="none" w:sz="0" w:space="0" w:color="auto"/>
            <w:bottom w:val="none" w:sz="0" w:space="0" w:color="auto"/>
            <w:right w:val="none" w:sz="0" w:space="0" w:color="auto"/>
          </w:divBdr>
        </w:div>
        <w:div w:id="2032871923">
          <w:marLeft w:val="0"/>
          <w:marRight w:val="0"/>
          <w:marTop w:val="0"/>
          <w:marBottom w:val="0"/>
          <w:divBdr>
            <w:top w:val="none" w:sz="0" w:space="0" w:color="auto"/>
            <w:left w:val="none" w:sz="0" w:space="0" w:color="auto"/>
            <w:bottom w:val="none" w:sz="0" w:space="0" w:color="auto"/>
            <w:right w:val="none" w:sz="0" w:space="0" w:color="auto"/>
          </w:divBdr>
        </w:div>
      </w:divsChild>
    </w:div>
    <w:div w:id="828519326">
      <w:bodyDiv w:val="1"/>
      <w:marLeft w:val="0"/>
      <w:marRight w:val="0"/>
      <w:marTop w:val="0"/>
      <w:marBottom w:val="0"/>
      <w:divBdr>
        <w:top w:val="none" w:sz="0" w:space="0" w:color="auto"/>
        <w:left w:val="none" w:sz="0" w:space="0" w:color="auto"/>
        <w:bottom w:val="none" w:sz="0" w:space="0" w:color="auto"/>
        <w:right w:val="none" w:sz="0" w:space="0" w:color="auto"/>
      </w:divBdr>
    </w:div>
    <w:div w:id="840850119">
      <w:bodyDiv w:val="1"/>
      <w:marLeft w:val="0"/>
      <w:marRight w:val="0"/>
      <w:marTop w:val="0"/>
      <w:marBottom w:val="0"/>
      <w:divBdr>
        <w:top w:val="none" w:sz="0" w:space="0" w:color="auto"/>
        <w:left w:val="none" w:sz="0" w:space="0" w:color="auto"/>
        <w:bottom w:val="none" w:sz="0" w:space="0" w:color="auto"/>
        <w:right w:val="none" w:sz="0" w:space="0" w:color="auto"/>
      </w:divBdr>
    </w:div>
    <w:div w:id="858541090">
      <w:bodyDiv w:val="1"/>
      <w:marLeft w:val="0"/>
      <w:marRight w:val="0"/>
      <w:marTop w:val="0"/>
      <w:marBottom w:val="0"/>
      <w:divBdr>
        <w:top w:val="none" w:sz="0" w:space="0" w:color="auto"/>
        <w:left w:val="none" w:sz="0" w:space="0" w:color="auto"/>
        <w:bottom w:val="none" w:sz="0" w:space="0" w:color="auto"/>
        <w:right w:val="none" w:sz="0" w:space="0" w:color="auto"/>
      </w:divBdr>
    </w:div>
    <w:div w:id="859733095">
      <w:bodyDiv w:val="1"/>
      <w:marLeft w:val="0"/>
      <w:marRight w:val="0"/>
      <w:marTop w:val="0"/>
      <w:marBottom w:val="0"/>
      <w:divBdr>
        <w:top w:val="none" w:sz="0" w:space="0" w:color="auto"/>
        <w:left w:val="none" w:sz="0" w:space="0" w:color="auto"/>
        <w:bottom w:val="none" w:sz="0" w:space="0" w:color="auto"/>
        <w:right w:val="none" w:sz="0" w:space="0" w:color="auto"/>
      </w:divBdr>
    </w:div>
    <w:div w:id="860700721">
      <w:bodyDiv w:val="1"/>
      <w:marLeft w:val="0"/>
      <w:marRight w:val="0"/>
      <w:marTop w:val="0"/>
      <w:marBottom w:val="0"/>
      <w:divBdr>
        <w:top w:val="none" w:sz="0" w:space="0" w:color="auto"/>
        <w:left w:val="none" w:sz="0" w:space="0" w:color="auto"/>
        <w:bottom w:val="none" w:sz="0" w:space="0" w:color="auto"/>
        <w:right w:val="none" w:sz="0" w:space="0" w:color="auto"/>
      </w:divBdr>
      <w:divsChild>
        <w:div w:id="224073629">
          <w:marLeft w:val="0"/>
          <w:marRight w:val="0"/>
          <w:marTop w:val="0"/>
          <w:marBottom w:val="0"/>
          <w:divBdr>
            <w:top w:val="none" w:sz="0" w:space="0" w:color="auto"/>
            <w:left w:val="none" w:sz="0" w:space="0" w:color="auto"/>
            <w:bottom w:val="none" w:sz="0" w:space="0" w:color="auto"/>
            <w:right w:val="none" w:sz="0" w:space="0" w:color="auto"/>
          </w:divBdr>
          <w:divsChild>
            <w:div w:id="1245993293">
              <w:marLeft w:val="0"/>
              <w:marRight w:val="0"/>
              <w:marTop w:val="0"/>
              <w:marBottom w:val="0"/>
              <w:divBdr>
                <w:top w:val="none" w:sz="0" w:space="0" w:color="auto"/>
                <w:left w:val="none" w:sz="0" w:space="0" w:color="auto"/>
                <w:bottom w:val="none" w:sz="0" w:space="0" w:color="auto"/>
                <w:right w:val="none" w:sz="0" w:space="0" w:color="auto"/>
              </w:divBdr>
            </w:div>
          </w:divsChild>
        </w:div>
        <w:div w:id="283267485">
          <w:marLeft w:val="0"/>
          <w:marRight w:val="0"/>
          <w:marTop w:val="0"/>
          <w:marBottom w:val="0"/>
          <w:divBdr>
            <w:top w:val="none" w:sz="0" w:space="0" w:color="auto"/>
            <w:left w:val="none" w:sz="0" w:space="0" w:color="auto"/>
            <w:bottom w:val="none" w:sz="0" w:space="0" w:color="auto"/>
            <w:right w:val="none" w:sz="0" w:space="0" w:color="auto"/>
          </w:divBdr>
          <w:divsChild>
            <w:div w:id="1398355532">
              <w:marLeft w:val="0"/>
              <w:marRight w:val="0"/>
              <w:marTop w:val="0"/>
              <w:marBottom w:val="0"/>
              <w:divBdr>
                <w:top w:val="none" w:sz="0" w:space="0" w:color="auto"/>
                <w:left w:val="none" w:sz="0" w:space="0" w:color="auto"/>
                <w:bottom w:val="none" w:sz="0" w:space="0" w:color="auto"/>
                <w:right w:val="none" w:sz="0" w:space="0" w:color="auto"/>
              </w:divBdr>
            </w:div>
          </w:divsChild>
        </w:div>
        <w:div w:id="284774123">
          <w:marLeft w:val="0"/>
          <w:marRight w:val="0"/>
          <w:marTop w:val="0"/>
          <w:marBottom w:val="0"/>
          <w:divBdr>
            <w:top w:val="none" w:sz="0" w:space="0" w:color="auto"/>
            <w:left w:val="none" w:sz="0" w:space="0" w:color="auto"/>
            <w:bottom w:val="none" w:sz="0" w:space="0" w:color="auto"/>
            <w:right w:val="none" w:sz="0" w:space="0" w:color="auto"/>
          </w:divBdr>
          <w:divsChild>
            <w:div w:id="239799901">
              <w:marLeft w:val="0"/>
              <w:marRight w:val="0"/>
              <w:marTop w:val="0"/>
              <w:marBottom w:val="0"/>
              <w:divBdr>
                <w:top w:val="none" w:sz="0" w:space="0" w:color="auto"/>
                <w:left w:val="none" w:sz="0" w:space="0" w:color="auto"/>
                <w:bottom w:val="none" w:sz="0" w:space="0" w:color="auto"/>
                <w:right w:val="none" w:sz="0" w:space="0" w:color="auto"/>
              </w:divBdr>
            </w:div>
          </w:divsChild>
        </w:div>
        <w:div w:id="402140784">
          <w:marLeft w:val="0"/>
          <w:marRight w:val="0"/>
          <w:marTop w:val="0"/>
          <w:marBottom w:val="0"/>
          <w:divBdr>
            <w:top w:val="none" w:sz="0" w:space="0" w:color="auto"/>
            <w:left w:val="none" w:sz="0" w:space="0" w:color="auto"/>
            <w:bottom w:val="none" w:sz="0" w:space="0" w:color="auto"/>
            <w:right w:val="none" w:sz="0" w:space="0" w:color="auto"/>
          </w:divBdr>
          <w:divsChild>
            <w:div w:id="1954284435">
              <w:marLeft w:val="0"/>
              <w:marRight w:val="0"/>
              <w:marTop w:val="0"/>
              <w:marBottom w:val="0"/>
              <w:divBdr>
                <w:top w:val="none" w:sz="0" w:space="0" w:color="auto"/>
                <w:left w:val="none" w:sz="0" w:space="0" w:color="auto"/>
                <w:bottom w:val="none" w:sz="0" w:space="0" w:color="auto"/>
                <w:right w:val="none" w:sz="0" w:space="0" w:color="auto"/>
              </w:divBdr>
            </w:div>
          </w:divsChild>
        </w:div>
        <w:div w:id="451438919">
          <w:marLeft w:val="0"/>
          <w:marRight w:val="0"/>
          <w:marTop w:val="0"/>
          <w:marBottom w:val="0"/>
          <w:divBdr>
            <w:top w:val="none" w:sz="0" w:space="0" w:color="auto"/>
            <w:left w:val="none" w:sz="0" w:space="0" w:color="auto"/>
            <w:bottom w:val="none" w:sz="0" w:space="0" w:color="auto"/>
            <w:right w:val="none" w:sz="0" w:space="0" w:color="auto"/>
          </w:divBdr>
          <w:divsChild>
            <w:div w:id="682362504">
              <w:marLeft w:val="0"/>
              <w:marRight w:val="0"/>
              <w:marTop w:val="0"/>
              <w:marBottom w:val="0"/>
              <w:divBdr>
                <w:top w:val="none" w:sz="0" w:space="0" w:color="auto"/>
                <w:left w:val="none" w:sz="0" w:space="0" w:color="auto"/>
                <w:bottom w:val="none" w:sz="0" w:space="0" w:color="auto"/>
                <w:right w:val="none" w:sz="0" w:space="0" w:color="auto"/>
              </w:divBdr>
            </w:div>
          </w:divsChild>
        </w:div>
        <w:div w:id="658995114">
          <w:marLeft w:val="0"/>
          <w:marRight w:val="0"/>
          <w:marTop w:val="0"/>
          <w:marBottom w:val="0"/>
          <w:divBdr>
            <w:top w:val="none" w:sz="0" w:space="0" w:color="auto"/>
            <w:left w:val="none" w:sz="0" w:space="0" w:color="auto"/>
            <w:bottom w:val="none" w:sz="0" w:space="0" w:color="auto"/>
            <w:right w:val="none" w:sz="0" w:space="0" w:color="auto"/>
          </w:divBdr>
          <w:divsChild>
            <w:div w:id="716658785">
              <w:marLeft w:val="0"/>
              <w:marRight w:val="0"/>
              <w:marTop w:val="0"/>
              <w:marBottom w:val="0"/>
              <w:divBdr>
                <w:top w:val="none" w:sz="0" w:space="0" w:color="auto"/>
                <w:left w:val="none" w:sz="0" w:space="0" w:color="auto"/>
                <w:bottom w:val="none" w:sz="0" w:space="0" w:color="auto"/>
                <w:right w:val="none" w:sz="0" w:space="0" w:color="auto"/>
              </w:divBdr>
            </w:div>
          </w:divsChild>
        </w:div>
        <w:div w:id="660888996">
          <w:marLeft w:val="0"/>
          <w:marRight w:val="0"/>
          <w:marTop w:val="0"/>
          <w:marBottom w:val="0"/>
          <w:divBdr>
            <w:top w:val="none" w:sz="0" w:space="0" w:color="auto"/>
            <w:left w:val="none" w:sz="0" w:space="0" w:color="auto"/>
            <w:bottom w:val="none" w:sz="0" w:space="0" w:color="auto"/>
            <w:right w:val="none" w:sz="0" w:space="0" w:color="auto"/>
          </w:divBdr>
          <w:divsChild>
            <w:div w:id="882060345">
              <w:marLeft w:val="0"/>
              <w:marRight w:val="0"/>
              <w:marTop w:val="0"/>
              <w:marBottom w:val="0"/>
              <w:divBdr>
                <w:top w:val="none" w:sz="0" w:space="0" w:color="auto"/>
                <w:left w:val="none" w:sz="0" w:space="0" w:color="auto"/>
                <w:bottom w:val="none" w:sz="0" w:space="0" w:color="auto"/>
                <w:right w:val="none" w:sz="0" w:space="0" w:color="auto"/>
              </w:divBdr>
            </w:div>
          </w:divsChild>
        </w:div>
        <w:div w:id="729964055">
          <w:marLeft w:val="0"/>
          <w:marRight w:val="0"/>
          <w:marTop w:val="0"/>
          <w:marBottom w:val="0"/>
          <w:divBdr>
            <w:top w:val="none" w:sz="0" w:space="0" w:color="auto"/>
            <w:left w:val="none" w:sz="0" w:space="0" w:color="auto"/>
            <w:bottom w:val="none" w:sz="0" w:space="0" w:color="auto"/>
            <w:right w:val="none" w:sz="0" w:space="0" w:color="auto"/>
          </w:divBdr>
          <w:divsChild>
            <w:div w:id="1429813386">
              <w:marLeft w:val="0"/>
              <w:marRight w:val="0"/>
              <w:marTop w:val="0"/>
              <w:marBottom w:val="0"/>
              <w:divBdr>
                <w:top w:val="none" w:sz="0" w:space="0" w:color="auto"/>
                <w:left w:val="none" w:sz="0" w:space="0" w:color="auto"/>
                <w:bottom w:val="none" w:sz="0" w:space="0" w:color="auto"/>
                <w:right w:val="none" w:sz="0" w:space="0" w:color="auto"/>
              </w:divBdr>
            </w:div>
          </w:divsChild>
        </w:div>
        <w:div w:id="763454648">
          <w:marLeft w:val="0"/>
          <w:marRight w:val="0"/>
          <w:marTop w:val="0"/>
          <w:marBottom w:val="0"/>
          <w:divBdr>
            <w:top w:val="none" w:sz="0" w:space="0" w:color="auto"/>
            <w:left w:val="none" w:sz="0" w:space="0" w:color="auto"/>
            <w:bottom w:val="none" w:sz="0" w:space="0" w:color="auto"/>
            <w:right w:val="none" w:sz="0" w:space="0" w:color="auto"/>
          </w:divBdr>
          <w:divsChild>
            <w:div w:id="192959004">
              <w:marLeft w:val="0"/>
              <w:marRight w:val="0"/>
              <w:marTop w:val="0"/>
              <w:marBottom w:val="0"/>
              <w:divBdr>
                <w:top w:val="none" w:sz="0" w:space="0" w:color="auto"/>
                <w:left w:val="none" w:sz="0" w:space="0" w:color="auto"/>
                <w:bottom w:val="none" w:sz="0" w:space="0" w:color="auto"/>
                <w:right w:val="none" w:sz="0" w:space="0" w:color="auto"/>
              </w:divBdr>
            </w:div>
          </w:divsChild>
        </w:div>
        <w:div w:id="795637772">
          <w:marLeft w:val="0"/>
          <w:marRight w:val="0"/>
          <w:marTop w:val="0"/>
          <w:marBottom w:val="0"/>
          <w:divBdr>
            <w:top w:val="none" w:sz="0" w:space="0" w:color="auto"/>
            <w:left w:val="none" w:sz="0" w:space="0" w:color="auto"/>
            <w:bottom w:val="none" w:sz="0" w:space="0" w:color="auto"/>
            <w:right w:val="none" w:sz="0" w:space="0" w:color="auto"/>
          </w:divBdr>
          <w:divsChild>
            <w:div w:id="1663966705">
              <w:marLeft w:val="0"/>
              <w:marRight w:val="0"/>
              <w:marTop w:val="0"/>
              <w:marBottom w:val="0"/>
              <w:divBdr>
                <w:top w:val="none" w:sz="0" w:space="0" w:color="auto"/>
                <w:left w:val="none" w:sz="0" w:space="0" w:color="auto"/>
                <w:bottom w:val="none" w:sz="0" w:space="0" w:color="auto"/>
                <w:right w:val="none" w:sz="0" w:space="0" w:color="auto"/>
              </w:divBdr>
            </w:div>
          </w:divsChild>
        </w:div>
        <w:div w:id="929048554">
          <w:marLeft w:val="0"/>
          <w:marRight w:val="0"/>
          <w:marTop w:val="0"/>
          <w:marBottom w:val="0"/>
          <w:divBdr>
            <w:top w:val="none" w:sz="0" w:space="0" w:color="auto"/>
            <w:left w:val="none" w:sz="0" w:space="0" w:color="auto"/>
            <w:bottom w:val="none" w:sz="0" w:space="0" w:color="auto"/>
            <w:right w:val="none" w:sz="0" w:space="0" w:color="auto"/>
          </w:divBdr>
          <w:divsChild>
            <w:div w:id="1383598462">
              <w:marLeft w:val="0"/>
              <w:marRight w:val="0"/>
              <w:marTop w:val="0"/>
              <w:marBottom w:val="0"/>
              <w:divBdr>
                <w:top w:val="none" w:sz="0" w:space="0" w:color="auto"/>
                <w:left w:val="none" w:sz="0" w:space="0" w:color="auto"/>
                <w:bottom w:val="none" w:sz="0" w:space="0" w:color="auto"/>
                <w:right w:val="none" w:sz="0" w:space="0" w:color="auto"/>
              </w:divBdr>
            </w:div>
          </w:divsChild>
        </w:div>
        <w:div w:id="1053238916">
          <w:marLeft w:val="0"/>
          <w:marRight w:val="0"/>
          <w:marTop w:val="0"/>
          <w:marBottom w:val="0"/>
          <w:divBdr>
            <w:top w:val="none" w:sz="0" w:space="0" w:color="auto"/>
            <w:left w:val="none" w:sz="0" w:space="0" w:color="auto"/>
            <w:bottom w:val="none" w:sz="0" w:space="0" w:color="auto"/>
            <w:right w:val="none" w:sz="0" w:space="0" w:color="auto"/>
          </w:divBdr>
          <w:divsChild>
            <w:div w:id="1918441498">
              <w:marLeft w:val="0"/>
              <w:marRight w:val="0"/>
              <w:marTop w:val="0"/>
              <w:marBottom w:val="0"/>
              <w:divBdr>
                <w:top w:val="none" w:sz="0" w:space="0" w:color="auto"/>
                <w:left w:val="none" w:sz="0" w:space="0" w:color="auto"/>
                <w:bottom w:val="none" w:sz="0" w:space="0" w:color="auto"/>
                <w:right w:val="none" w:sz="0" w:space="0" w:color="auto"/>
              </w:divBdr>
            </w:div>
          </w:divsChild>
        </w:div>
        <w:div w:id="1090156474">
          <w:marLeft w:val="0"/>
          <w:marRight w:val="0"/>
          <w:marTop w:val="0"/>
          <w:marBottom w:val="0"/>
          <w:divBdr>
            <w:top w:val="none" w:sz="0" w:space="0" w:color="auto"/>
            <w:left w:val="none" w:sz="0" w:space="0" w:color="auto"/>
            <w:bottom w:val="none" w:sz="0" w:space="0" w:color="auto"/>
            <w:right w:val="none" w:sz="0" w:space="0" w:color="auto"/>
          </w:divBdr>
          <w:divsChild>
            <w:div w:id="764304489">
              <w:marLeft w:val="0"/>
              <w:marRight w:val="0"/>
              <w:marTop w:val="0"/>
              <w:marBottom w:val="0"/>
              <w:divBdr>
                <w:top w:val="none" w:sz="0" w:space="0" w:color="auto"/>
                <w:left w:val="none" w:sz="0" w:space="0" w:color="auto"/>
                <w:bottom w:val="none" w:sz="0" w:space="0" w:color="auto"/>
                <w:right w:val="none" w:sz="0" w:space="0" w:color="auto"/>
              </w:divBdr>
            </w:div>
          </w:divsChild>
        </w:div>
        <w:div w:id="1399936060">
          <w:marLeft w:val="0"/>
          <w:marRight w:val="0"/>
          <w:marTop w:val="0"/>
          <w:marBottom w:val="0"/>
          <w:divBdr>
            <w:top w:val="none" w:sz="0" w:space="0" w:color="auto"/>
            <w:left w:val="none" w:sz="0" w:space="0" w:color="auto"/>
            <w:bottom w:val="none" w:sz="0" w:space="0" w:color="auto"/>
            <w:right w:val="none" w:sz="0" w:space="0" w:color="auto"/>
          </w:divBdr>
          <w:divsChild>
            <w:div w:id="563952833">
              <w:marLeft w:val="0"/>
              <w:marRight w:val="0"/>
              <w:marTop w:val="0"/>
              <w:marBottom w:val="0"/>
              <w:divBdr>
                <w:top w:val="none" w:sz="0" w:space="0" w:color="auto"/>
                <w:left w:val="none" w:sz="0" w:space="0" w:color="auto"/>
                <w:bottom w:val="none" w:sz="0" w:space="0" w:color="auto"/>
                <w:right w:val="none" w:sz="0" w:space="0" w:color="auto"/>
              </w:divBdr>
            </w:div>
          </w:divsChild>
        </w:div>
        <w:div w:id="1402631538">
          <w:marLeft w:val="0"/>
          <w:marRight w:val="0"/>
          <w:marTop w:val="0"/>
          <w:marBottom w:val="0"/>
          <w:divBdr>
            <w:top w:val="none" w:sz="0" w:space="0" w:color="auto"/>
            <w:left w:val="none" w:sz="0" w:space="0" w:color="auto"/>
            <w:bottom w:val="none" w:sz="0" w:space="0" w:color="auto"/>
            <w:right w:val="none" w:sz="0" w:space="0" w:color="auto"/>
          </w:divBdr>
          <w:divsChild>
            <w:div w:id="54085636">
              <w:marLeft w:val="0"/>
              <w:marRight w:val="0"/>
              <w:marTop w:val="0"/>
              <w:marBottom w:val="0"/>
              <w:divBdr>
                <w:top w:val="none" w:sz="0" w:space="0" w:color="auto"/>
                <w:left w:val="none" w:sz="0" w:space="0" w:color="auto"/>
                <w:bottom w:val="none" w:sz="0" w:space="0" w:color="auto"/>
                <w:right w:val="none" w:sz="0" w:space="0" w:color="auto"/>
              </w:divBdr>
            </w:div>
          </w:divsChild>
        </w:div>
        <w:div w:id="1557275663">
          <w:marLeft w:val="0"/>
          <w:marRight w:val="0"/>
          <w:marTop w:val="0"/>
          <w:marBottom w:val="0"/>
          <w:divBdr>
            <w:top w:val="none" w:sz="0" w:space="0" w:color="auto"/>
            <w:left w:val="none" w:sz="0" w:space="0" w:color="auto"/>
            <w:bottom w:val="none" w:sz="0" w:space="0" w:color="auto"/>
            <w:right w:val="none" w:sz="0" w:space="0" w:color="auto"/>
          </w:divBdr>
          <w:divsChild>
            <w:div w:id="515198293">
              <w:marLeft w:val="0"/>
              <w:marRight w:val="0"/>
              <w:marTop w:val="0"/>
              <w:marBottom w:val="0"/>
              <w:divBdr>
                <w:top w:val="none" w:sz="0" w:space="0" w:color="auto"/>
                <w:left w:val="none" w:sz="0" w:space="0" w:color="auto"/>
                <w:bottom w:val="none" w:sz="0" w:space="0" w:color="auto"/>
                <w:right w:val="none" w:sz="0" w:space="0" w:color="auto"/>
              </w:divBdr>
            </w:div>
          </w:divsChild>
        </w:div>
        <w:div w:id="1572497686">
          <w:marLeft w:val="0"/>
          <w:marRight w:val="0"/>
          <w:marTop w:val="0"/>
          <w:marBottom w:val="0"/>
          <w:divBdr>
            <w:top w:val="none" w:sz="0" w:space="0" w:color="auto"/>
            <w:left w:val="none" w:sz="0" w:space="0" w:color="auto"/>
            <w:bottom w:val="none" w:sz="0" w:space="0" w:color="auto"/>
            <w:right w:val="none" w:sz="0" w:space="0" w:color="auto"/>
          </w:divBdr>
          <w:divsChild>
            <w:div w:id="2088111244">
              <w:marLeft w:val="0"/>
              <w:marRight w:val="0"/>
              <w:marTop w:val="0"/>
              <w:marBottom w:val="0"/>
              <w:divBdr>
                <w:top w:val="none" w:sz="0" w:space="0" w:color="auto"/>
                <w:left w:val="none" w:sz="0" w:space="0" w:color="auto"/>
                <w:bottom w:val="none" w:sz="0" w:space="0" w:color="auto"/>
                <w:right w:val="none" w:sz="0" w:space="0" w:color="auto"/>
              </w:divBdr>
            </w:div>
          </w:divsChild>
        </w:div>
        <w:div w:id="1666933536">
          <w:marLeft w:val="0"/>
          <w:marRight w:val="0"/>
          <w:marTop w:val="0"/>
          <w:marBottom w:val="0"/>
          <w:divBdr>
            <w:top w:val="none" w:sz="0" w:space="0" w:color="auto"/>
            <w:left w:val="none" w:sz="0" w:space="0" w:color="auto"/>
            <w:bottom w:val="none" w:sz="0" w:space="0" w:color="auto"/>
            <w:right w:val="none" w:sz="0" w:space="0" w:color="auto"/>
          </w:divBdr>
          <w:divsChild>
            <w:div w:id="1162160904">
              <w:marLeft w:val="0"/>
              <w:marRight w:val="0"/>
              <w:marTop w:val="0"/>
              <w:marBottom w:val="0"/>
              <w:divBdr>
                <w:top w:val="none" w:sz="0" w:space="0" w:color="auto"/>
                <w:left w:val="none" w:sz="0" w:space="0" w:color="auto"/>
                <w:bottom w:val="none" w:sz="0" w:space="0" w:color="auto"/>
                <w:right w:val="none" w:sz="0" w:space="0" w:color="auto"/>
              </w:divBdr>
            </w:div>
          </w:divsChild>
        </w:div>
        <w:div w:id="1672223931">
          <w:marLeft w:val="0"/>
          <w:marRight w:val="0"/>
          <w:marTop w:val="0"/>
          <w:marBottom w:val="0"/>
          <w:divBdr>
            <w:top w:val="none" w:sz="0" w:space="0" w:color="auto"/>
            <w:left w:val="none" w:sz="0" w:space="0" w:color="auto"/>
            <w:bottom w:val="none" w:sz="0" w:space="0" w:color="auto"/>
            <w:right w:val="none" w:sz="0" w:space="0" w:color="auto"/>
          </w:divBdr>
          <w:divsChild>
            <w:div w:id="295380847">
              <w:marLeft w:val="0"/>
              <w:marRight w:val="0"/>
              <w:marTop w:val="0"/>
              <w:marBottom w:val="0"/>
              <w:divBdr>
                <w:top w:val="none" w:sz="0" w:space="0" w:color="auto"/>
                <w:left w:val="none" w:sz="0" w:space="0" w:color="auto"/>
                <w:bottom w:val="none" w:sz="0" w:space="0" w:color="auto"/>
                <w:right w:val="none" w:sz="0" w:space="0" w:color="auto"/>
              </w:divBdr>
            </w:div>
          </w:divsChild>
        </w:div>
        <w:div w:id="1997415213">
          <w:marLeft w:val="0"/>
          <w:marRight w:val="0"/>
          <w:marTop w:val="0"/>
          <w:marBottom w:val="0"/>
          <w:divBdr>
            <w:top w:val="none" w:sz="0" w:space="0" w:color="auto"/>
            <w:left w:val="none" w:sz="0" w:space="0" w:color="auto"/>
            <w:bottom w:val="none" w:sz="0" w:space="0" w:color="auto"/>
            <w:right w:val="none" w:sz="0" w:space="0" w:color="auto"/>
          </w:divBdr>
          <w:divsChild>
            <w:div w:id="153230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4310">
      <w:bodyDiv w:val="1"/>
      <w:marLeft w:val="0"/>
      <w:marRight w:val="0"/>
      <w:marTop w:val="0"/>
      <w:marBottom w:val="0"/>
      <w:divBdr>
        <w:top w:val="none" w:sz="0" w:space="0" w:color="auto"/>
        <w:left w:val="none" w:sz="0" w:space="0" w:color="auto"/>
        <w:bottom w:val="none" w:sz="0" w:space="0" w:color="auto"/>
        <w:right w:val="none" w:sz="0" w:space="0" w:color="auto"/>
      </w:divBdr>
      <w:divsChild>
        <w:div w:id="211960478">
          <w:marLeft w:val="0"/>
          <w:marRight w:val="0"/>
          <w:marTop w:val="0"/>
          <w:marBottom w:val="0"/>
          <w:divBdr>
            <w:top w:val="none" w:sz="0" w:space="0" w:color="auto"/>
            <w:left w:val="none" w:sz="0" w:space="0" w:color="auto"/>
            <w:bottom w:val="none" w:sz="0" w:space="0" w:color="auto"/>
            <w:right w:val="none" w:sz="0" w:space="0" w:color="auto"/>
          </w:divBdr>
        </w:div>
      </w:divsChild>
    </w:div>
    <w:div w:id="934217364">
      <w:bodyDiv w:val="1"/>
      <w:marLeft w:val="0"/>
      <w:marRight w:val="0"/>
      <w:marTop w:val="0"/>
      <w:marBottom w:val="0"/>
      <w:divBdr>
        <w:top w:val="none" w:sz="0" w:space="0" w:color="auto"/>
        <w:left w:val="none" w:sz="0" w:space="0" w:color="auto"/>
        <w:bottom w:val="none" w:sz="0" w:space="0" w:color="auto"/>
        <w:right w:val="none" w:sz="0" w:space="0" w:color="auto"/>
      </w:divBdr>
    </w:div>
    <w:div w:id="959651625">
      <w:bodyDiv w:val="1"/>
      <w:marLeft w:val="0"/>
      <w:marRight w:val="0"/>
      <w:marTop w:val="0"/>
      <w:marBottom w:val="0"/>
      <w:divBdr>
        <w:top w:val="none" w:sz="0" w:space="0" w:color="auto"/>
        <w:left w:val="none" w:sz="0" w:space="0" w:color="auto"/>
        <w:bottom w:val="none" w:sz="0" w:space="0" w:color="auto"/>
        <w:right w:val="none" w:sz="0" w:space="0" w:color="auto"/>
      </w:divBdr>
    </w:div>
    <w:div w:id="977954207">
      <w:bodyDiv w:val="1"/>
      <w:marLeft w:val="0"/>
      <w:marRight w:val="0"/>
      <w:marTop w:val="0"/>
      <w:marBottom w:val="0"/>
      <w:divBdr>
        <w:top w:val="none" w:sz="0" w:space="0" w:color="auto"/>
        <w:left w:val="none" w:sz="0" w:space="0" w:color="auto"/>
        <w:bottom w:val="none" w:sz="0" w:space="0" w:color="auto"/>
        <w:right w:val="none" w:sz="0" w:space="0" w:color="auto"/>
      </w:divBdr>
    </w:div>
    <w:div w:id="986200562">
      <w:bodyDiv w:val="1"/>
      <w:marLeft w:val="0"/>
      <w:marRight w:val="0"/>
      <w:marTop w:val="0"/>
      <w:marBottom w:val="0"/>
      <w:divBdr>
        <w:top w:val="none" w:sz="0" w:space="0" w:color="auto"/>
        <w:left w:val="none" w:sz="0" w:space="0" w:color="auto"/>
        <w:bottom w:val="none" w:sz="0" w:space="0" w:color="auto"/>
        <w:right w:val="none" w:sz="0" w:space="0" w:color="auto"/>
      </w:divBdr>
    </w:div>
    <w:div w:id="1010831681">
      <w:bodyDiv w:val="1"/>
      <w:marLeft w:val="0"/>
      <w:marRight w:val="0"/>
      <w:marTop w:val="0"/>
      <w:marBottom w:val="0"/>
      <w:divBdr>
        <w:top w:val="none" w:sz="0" w:space="0" w:color="auto"/>
        <w:left w:val="none" w:sz="0" w:space="0" w:color="auto"/>
        <w:bottom w:val="none" w:sz="0" w:space="0" w:color="auto"/>
        <w:right w:val="none" w:sz="0" w:space="0" w:color="auto"/>
      </w:divBdr>
    </w:div>
    <w:div w:id="1023283621">
      <w:bodyDiv w:val="1"/>
      <w:marLeft w:val="0"/>
      <w:marRight w:val="0"/>
      <w:marTop w:val="0"/>
      <w:marBottom w:val="0"/>
      <w:divBdr>
        <w:top w:val="none" w:sz="0" w:space="0" w:color="auto"/>
        <w:left w:val="none" w:sz="0" w:space="0" w:color="auto"/>
        <w:bottom w:val="none" w:sz="0" w:space="0" w:color="auto"/>
        <w:right w:val="none" w:sz="0" w:space="0" w:color="auto"/>
      </w:divBdr>
      <w:divsChild>
        <w:div w:id="280691417">
          <w:marLeft w:val="0"/>
          <w:marRight w:val="0"/>
          <w:marTop w:val="0"/>
          <w:marBottom w:val="0"/>
          <w:divBdr>
            <w:top w:val="none" w:sz="0" w:space="0" w:color="auto"/>
            <w:left w:val="none" w:sz="0" w:space="0" w:color="auto"/>
            <w:bottom w:val="none" w:sz="0" w:space="0" w:color="auto"/>
            <w:right w:val="none" w:sz="0" w:space="0" w:color="auto"/>
          </w:divBdr>
        </w:div>
        <w:div w:id="1127354909">
          <w:marLeft w:val="0"/>
          <w:marRight w:val="0"/>
          <w:marTop w:val="0"/>
          <w:marBottom w:val="0"/>
          <w:divBdr>
            <w:top w:val="none" w:sz="0" w:space="0" w:color="auto"/>
            <w:left w:val="none" w:sz="0" w:space="0" w:color="auto"/>
            <w:bottom w:val="none" w:sz="0" w:space="0" w:color="auto"/>
            <w:right w:val="none" w:sz="0" w:space="0" w:color="auto"/>
          </w:divBdr>
        </w:div>
        <w:div w:id="1552956425">
          <w:marLeft w:val="0"/>
          <w:marRight w:val="0"/>
          <w:marTop w:val="0"/>
          <w:marBottom w:val="0"/>
          <w:divBdr>
            <w:top w:val="none" w:sz="0" w:space="0" w:color="auto"/>
            <w:left w:val="none" w:sz="0" w:space="0" w:color="auto"/>
            <w:bottom w:val="none" w:sz="0" w:space="0" w:color="auto"/>
            <w:right w:val="none" w:sz="0" w:space="0" w:color="auto"/>
          </w:divBdr>
        </w:div>
        <w:div w:id="1788506230">
          <w:marLeft w:val="0"/>
          <w:marRight w:val="0"/>
          <w:marTop w:val="0"/>
          <w:marBottom w:val="0"/>
          <w:divBdr>
            <w:top w:val="none" w:sz="0" w:space="0" w:color="auto"/>
            <w:left w:val="none" w:sz="0" w:space="0" w:color="auto"/>
            <w:bottom w:val="none" w:sz="0" w:space="0" w:color="auto"/>
            <w:right w:val="none" w:sz="0" w:space="0" w:color="auto"/>
          </w:divBdr>
        </w:div>
        <w:div w:id="2069717051">
          <w:marLeft w:val="0"/>
          <w:marRight w:val="0"/>
          <w:marTop w:val="0"/>
          <w:marBottom w:val="0"/>
          <w:divBdr>
            <w:top w:val="none" w:sz="0" w:space="0" w:color="auto"/>
            <w:left w:val="none" w:sz="0" w:space="0" w:color="auto"/>
            <w:bottom w:val="none" w:sz="0" w:space="0" w:color="auto"/>
            <w:right w:val="none" w:sz="0" w:space="0" w:color="auto"/>
          </w:divBdr>
        </w:div>
      </w:divsChild>
    </w:div>
    <w:div w:id="1024743987">
      <w:bodyDiv w:val="1"/>
      <w:marLeft w:val="0"/>
      <w:marRight w:val="0"/>
      <w:marTop w:val="0"/>
      <w:marBottom w:val="0"/>
      <w:divBdr>
        <w:top w:val="none" w:sz="0" w:space="0" w:color="auto"/>
        <w:left w:val="none" w:sz="0" w:space="0" w:color="auto"/>
        <w:bottom w:val="none" w:sz="0" w:space="0" w:color="auto"/>
        <w:right w:val="none" w:sz="0" w:space="0" w:color="auto"/>
      </w:divBdr>
    </w:div>
    <w:div w:id="1054278053">
      <w:bodyDiv w:val="1"/>
      <w:marLeft w:val="0"/>
      <w:marRight w:val="0"/>
      <w:marTop w:val="0"/>
      <w:marBottom w:val="0"/>
      <w:divBdr>
        <w:top w:val="none" w:sz="0" w:space="0" w:color="auto"/>
        <w:left w:val="none" w:sz="0" w:space="0" w:color="auto"/>
        <w:bottom w:val="none" w:sz="0" w:space="0" w:color="auto"/>
        <w:right w:val="none" w:sz="0" w:space="0" w:color="auto"/>
      </w:divBdr>
      <w:divsChild>
        <w:div w:id="21781909">
          <w:marLeft w:val="0"/>
          <w:marRight w:val="0"/>
          <w:marTop w:val="0"/>
          <w:marBottom w:val="0"/>
          <w:divBdr>
            <w:top w:val="none" w:sz="0" w:space="0" w:color="auto"/>
            <w:left w:val="none" w:sz="0" w:space="0" w:color="auto"/>
            <w:bottom w:val="none" w:sz="0" w:space="0" w:color="auto"/>
            <w:right w:val="none" w:sz="0" w:space="0" w:color="auto"/>
          </w:divBdr>
        </w:div>
        <w:div w:id="70585051">
          <w:marLeft w:val="0"/>
          <w:marRight w:val="0"/>
          <w:marTop w:val="0"/>
          <w:marBottom w:val="0"/>
          <w:divBdr>
            <w:top w:val="none" w:sz="0" w:space="0" w:color="auto"/>
            <w:left w:val="none" w:sz="0" w:space="0" w:color="auto"/>
            <w:bottom w:val="none" w:sz="0" w:space="0" w:color="auto"/>
            <w:right w:val="none" w:sz="0" w:space="0" w:color="auto"/>
          </w:divBdr>
        </w:div>
        <w:div w:id="113981992">
          <w:marLeft w:val="0"/>
          <w:marRight w:val="0"/>
          <w:marTop w:val="0"/>
          <w:marBottom w:val="0"/>
          <w:divBdr>
            <w:top w:val="none" w:sz="0" w:space="0" w:color="auto"/>
            <w:left w:val="none" w:sz="0" w:space="0" w:color="auto"/>
            <w:bottom w:val="none" w:sz="0" w:space="0" w:color="auto"/>
            <w:right w:val="none" w:sz="0" w:space="0" w:color="auto"/>
          </w:divBdr>
        </w:div>
        <w:div w:id="141196119">
          <w:marLeft w:val="0"/>
          <w:marRight w:val="0"/>
          <w:marTop w:val="0"/>
          <w:marBottom w:val="0"/>
          <w:divBdr>
            <w:top w:val="none" w:sz="0" w:space="0" w:color="auto"/>
            <w:left w:val="none" w:sz="0" w:space="0" w:color="auto"/>
            <w:bottom w:val="none" w:sz="0" w:space="0" w:color="auto"/>
            <w:right w:val="none" w:sz="0" w:space="0" w:color="auto"/>
          </w:divBdr>
        </w:div>
        <w:div w:id="173541392">
          <w:marLeft w:val="0"/>
          <w:marRight w:val="0"/>
          <w:marTop w:val="0"/>
          <w:marBottom w:val="0"/>
          <w:divBdr>
            <w:top w:val="none" w:sz="0" w:space="0" w:color="auto"/>
            <w:left w:val="none" w:sz="0" w:space="0" w:color="auto"/>
            <w:bottom w:val="none" w:sz="0" w:space="0" w:color="auto"/>
            <w:right w:val="none" w:sz="0" w:space="0" w:color="auto"/>
          </w:divBdr>
        </w:div>
        <w:div w:id="175966010">
          <w:marLeft w:val="0"/>
          <w:marRight w:val="0"/>
          <w:marTop w:val="0"/>
          <w:marBottom w:val="0"/>
          <w:divBdr>
            <w:top w:val="none" w:sz="0" w:space="0" w:color="auto"/>
            <w:left w:val="none" w:sz="0" w:space="0" w:color="auto"/>
            <w:bottom w:val="none" w:sz="0" w:space="0" w:color="auto"/>
            <w:right w:val="none" w:sz="0" w:space="0" w:color="auto"/>
          </w:divBdr>
        </w:div>
        <w:div w:id="197208861">
          <w:marLeft w:val="0"/>
          <w:marRight w:val="0"/>
          <w:marTop w:val="0"/>
          <w:marBottom w:val="0"/>
          <w:divBdr>
            <w:top w:val="none" w:sz="0" w:space="0" w:color="auto"/>
            <w:left w:val="none" w:sz="0" w:space="0" w:color="auto"/>
            <w:bottom w:val="none" w:sz="0" w:space="0" w:color="auto"/>
            <w:right w:val="none" w:sz="0" w:space="0" w:color="auto"/>
          </w:divBdr>
        </w:div>
        <w:div w:id="374622848">
          <w:marLeft w:val="0"/>
          <w:marRight w:val="0"/>
          <w:marTop w:val="0"/>
          <w:marBottom w:val="0"/>
          <w:divBdr>
            <w:top w:val="none" w:sz="0" w:space="0" w:color="auto"/>
            <w:left w:val="none" w:sz="0" w:space="0" w:color="auto"/>
            <w:bottom w:val="none" w:sz="0" w:space="0" w:color="auto"/>
            <w:right w:val="none" w:sz="0" w:space="0" w:color="auto"/>
          </w:divBdr>
        </w:div>
        <w:div w:id="388235333">
          <w:marLeft w:val="0"/>
          <w:marRight w:val="0"/>
          <w:marTop w:val="0"/>
          <w:marBottom w:val="0"/>
          <w:divBdr>
            <w:top w:val="none" w:sz="0" w:space="0" w:color="auto"/>
            <w:left w:val="none" w:sz="0" w:space="0" w:color="auto"/>
            <w:bottom w:val="none" w:sz="0" w:space="0" w:color="auto"/>
            <w:right w:val="none" w:sz="0" w:space="0" w:color="auto"/>
          </w:divBdr>
        </w:div>
        <w:div w:id="487478510">
          <w:marLeft w:val="0"/>
          <w:marRight w:val="0"/>
          <w:marTop w:val="0"/>
          <w:marBottom w:val="0"/>
          <w:divBdr>
            <w:top w:val="none" w:sz="0" w:space="0" w:color="auto"/>
            <w:left w:val="none" w:sz="0" w:space="0" w:color="auto"/>
            <w:bottom w:val="none" w:sz="0" w:space="0" w:color="auto"/>
            <w:right w:val="none" w:sz="0" w:space="0" w:color="auto"/>
          </w:divBdr>
        </w:div>
        <w:div w:id="512037201">
          <w:marLeft w:val="0"/>
          <w:marRight w:val="0"/>
          <w:marTop w:val="0"/>
          <w:marBottom w:val="0"/>
          <w:divBdr>
            <w:top w:val="none" w:sz="0" w:space="0" w:color="auto"/>
            <w:left w:val="none" w:sz="0" w:space="0" w:color="auto"/>
            <w:bottom w:val="none" w:sz="0" w:space="0" w:color="auto"/>
            <w:right w:val="none" w:sz="0" w:space="0" w:color="auto"/>
          </w:divBdr>
        </w:div>
        <w:div w:id="573779493">
          <w:marLeft w:val="0"/>
          <w:marRight w:val="0"/>
          <w:marTop w:val="0"/>
          <w:marBottom w:val="0"/>
          <w:divBdr>
            <w:top w:val="none" w:sz="0" w:space="0" w:color="auto"/>
            <w:left w:val="none" w:sz="0" w:space="0" w:color="auto"/>
            <w:bottom w:val="none" w:sz="0" w:space="0" w:color="auto"/>
            <w:right w:val="none" w:sz="0" w:space="0" w:color="auto"/>
          </w:divBdr>
        </w:div>
        <w:div w:id="713892436">
          <w:marLeft w:val="0"/>
          <w:marRight w:val="0"/>
          <w:marTop w:val="0"/>
          <w:marBottom w:val="0"/>
          <w:divBdr>
            <w:top w:val="none" w:sz="0" w:space="0" w:color="auto"/>
            <w:left w:val="none" w:sz="0" w:space="0" w:color="auto"/>
            <w:bottom w:val="none" w:sz="0" w:space="0" w:color="auto"/>
            <w:right w:val="none" w:sz="0" w:space="0" w:color="auto"/>
          </w:divBdr>
        </w:div>
        <w:div w:id="770931609">
          <w:marLeft w:val="0"/>
          <w:marRight w:val="0"/>
          <w:marTop w:val="0"/>
          <w:marBottom w:val="0"/>
          <w:divBdr>
            <w:top w:val="none" w:sz="0" w:space="0" w:color="auto"/>
            <w:left w:val="none" w:sz="0" w:space="0" w:color="auto"/>
            <w:bottom w:val="none" w:sz="0" w:space="0" w:color="auto"/>
            <w:right w:val="none" w:sz="0" w:space="0" w:color="auto"/>
          </w:divBdr>
        </w:div>
        <w:div w:id="782111689">
          <w:marLeft w:val="0"/>
          <w:marRight w:val="0"/>
          <w:marTop w:val="0"/>
          <w:marBottom w:val="0"/>
          <w:divBdr>
            <w:top w:val="none" w:sz="0" w:space="0" w:color="auto"/>
            <w:left w:val="none" w:sz="0" w:space="0" w:color="auto"/>
            <w:bottom w:val="none" w:sz="0" w:space="0" w:color="auto"/>
            <w:right w:val="none" w:sz="0" w:space="0" w:color="auto"/>
          </w:divBdr>
        </w:div>
        <w:div w:id="841625614">
          <w:marLeft w:val="0"/>
          <w:marRight w:val="0"/>
          <w:marTop w:val="0"/>
          <w:marBottom w:val="0"/>
          <w:divBdr>
            <w:top w:val="none" w:sz="0" w:space="0" w:color="auto"/>
            <w:left w:val="none" w:sz="0" w:space="0" w:color="auto"/>
            <w:bottom w:val="none" w:sz="0" w:space="0" w:color="auto"/>
            <w:right w:val="none" w:sz="0" w:space="0" w:color="auto"/>
          </w:divBdr>
        </w:div>
        <w:div w:id="1019769788">
          <w:marLeft w:val="0"/>
          <w:marRight w:val="0"/>
          <w:marTop w:val="0"/>
          <w:marBottom w:val="0"/>
          <w:divBdr>
            <w:top w:val="none" w:sz="0" w:space="0" w:color="auto"/>
            <w:left w:val="none" w:sz="0" w:space="0" w:color="auto"/>
            <w:bottom w:val="none" w:sz="0" w:space="0" w:color="auto"/>
            <w:right w:val="none" w:sz="0" w:space="0" w:color="auto"/>
          </w:divBdr>
        </w:div>
        <w:div w:id="1042094828">
          <w:marLeft w:val="0"/>
          <w:marRight w:val="0"/>
          <w:marTop w:val="0"/>
          <w:marBottom w:val="0"/>
          <w:divBdr>
            <w:top w:val="none" w:sz="0" w:space="0" w:color="auto"/>
            <w:left w:val="none" w:sz="0" w:space="0" w:color="auto"/>
            <w:bottom w:val="none" w:sz="0" w:space="0" w:color="auto"/>
            <w:right w:val="none" w:sz="0" w:space="0" w:color="auto"/>
          </w:divBdr>
        </w:div>
        <w:div w:id="1169637311">
          <w:marLeft w:val="0"/>
          <w:marRight w:val="0"/>
          <w:marTop w:val="0"/>
          <w:marBottom w:val="0"/>
          <w:divBdr>
            <w:top w:val="none" w:sz="0" w:space="0" w:color="auto"/>
            <w:left w:val="none" w:sz="0" w:space="0" w:color="auto"/>
            <w:bottom w:val="none" w:sz="0" w:space="0" w:color="auto"/>
            <w:right w:val="none" w:sz="0" w:space="0" w:color="auto"/>
          </w:divBdr>
        </w:div>
        <w:div w:id="1170750328">
          <w:marLeft w:val="0"/>
          <w:marRight w:val="0"/>
          <w:marTop w:val="0"/>
          <w:marBottom w:val="0"/>
          <w:divBdr>
            <w:top w:val="none" w:sz="0" w:space="0" w:color="auto"/>
            <w:left w:val="none" w:sz="0" w:space="0" w:color="auto"/>
            <w:bottom w:val="none" w:sz="0" w:space="0" w:color="auto"/>
            <w:right w:val="none" w:sz="0" w:space="0" w:color="auto"/>
          </w:divBdr>
        </w:div>
        <w:div w:id="1235627635">
          <w:marLeft w:val="0"/>
          <w:marRight w:val="0"/>
          <w:marTop w:val="0"/>
          <w:marBottom w:val="0"/>
          <w:divBdr>
            <w:top w:val="none" w:sz="0" w:space="0" w:color="auto"/>
            <w:left w:val="none" w:sz="0" w:space="0" w:color="auto"/>
            <w:bottom w:val="none" w:sz="0" w:space="0" w:color="auto"/>
            <w:right w:val="none" w:sz="0" w:space="0" w:color="auto"/>
          </w:divBdr>
        </w:div>
        <w:div w:id="1275206355">
          <w:marLeft w:val="0"/>
          <w:marRight w:val="0"/>
          <w:marTop w:val="0"/>
          <w:marBottom w:val="0"/>
          <w:divBdr>
            <w:top w:val="none" w:sz="0" w:space="0" w:color="auto"/>
            <w:left w:val="none" w:sz="0" w:space="0" w:color="auto"/>
            <w:bottom w:val="none" w:sz="0" w:space="0" w:color="auto"/>
            <w:right w:val="none" w:sz="0" w:space="0" w:color="auto"/>
          </w:divBdr>
        </w:div>
        <w:div w:id="1281106565">
          <w:marLeft w:val="0"/>
          <w:marRight w:val="0"/>
          <w:marTop w:val="0"/>
          <w:marBottom w:val="0"/>
          <w:divBdr>
            <w:top w:val="none" w:sz="0" w:space="0" w:color="auto"/>
            <w:left w:val="none" w:sz="0" w:space="0" w:color="auto"/>
            <w:bottom w:val="none" w:sz="0" w:space="0" w:color="auto"/>
            <w:right w:val="none" w:sz="0" w:space="0" w:color="auto"/>
          </w:divBdr>
        </w:div>
        <w:div w:id="1322545712">
          <w:marLeft w:val="0"/>
          <w:marRight w:val="0"/>
          <w:marTop w:val="0"/>
          <w:marBottom w:val="0"/>
          <w:divBdr>
            <w:top w:val="none" w:sz="0" w:space="0" w:color="auto"/>
            <w:left w:val="none" w:sz="0" w:space="0" w:color="auto"/>
            <w:bottom w:val="none" w:sz="0" w:space="0" w:color="auto"/>
            <w:right w:val="none" w:sz="0" w:space="0" w:color="auto"/>
          </w:divBdr>
        </w:div>
        <w:div w:id="1335494521">
          <w:marLeft w:val="0"/>
          <w:marRight w:val="0"/>
          <w:marTop w:val="0"/>
          <w:marBottom w:val="0"/>
          <w:divBdr>
            <w:top w:val="none" w:sz="0" w:space="0" w:color="auto"/>
            <w:left w:val="none" w:sz="0" w:space="0" w:color="auto"/>
            <w:bottom w:val="none" w:sz="0" w:space="0" w:color="auto"/>
            <w:right w:val="none" w:sz="0" w:space="0" w:color="auto"/>
          </w:divBdr>
        </w:div>
        <w:div w:id="1400640335">
          <w:marLeft w:val="0"/>
          <w:marRight w:val="0"/>
          <w:marTop w:val="0"/>
          <w:marBottom w:val="0"/>
          <w:divBdr>
            <w:top w:val="none" w:sz="0" w:space="0" w:color="auto"/>
            <w:left w:val="none" w:sz="0" w:space="0" w:color="auto"/>
            <w:bottom w:val="none" w:sz="0" w:space="0" w:color="auto"/>
            <w:right w:val="none" w:sz="0" w:space="0" w:color="auto"/>
          </w:divBdr>
        </w:div>
        <w:div w:id="1460689243">
          <w:marLeft w:val="0"/>
          <w:marRight w:val="0"/>
          <w:marTop w:val="0"/>
          <w:marBottom w:val="0"/>
          <w:divBdr>
            <w:top w:val="none" w:sz="0" w:space="0" w:color="auto"/>
            <w:left w:val="none" w:sz="0" w:space="0" w:color="auto"/>
            <w:bottom w:val="none" w:sz="0" w:space="0" w:color="auto"/>
            <w:right w:val="none" w:sz="0" w:space="0" w:color="auto"/>
          </w:divBdr>
        </w:div>
        <w:div w:id="1591818879">
          <w:marLeft w:val="0"/>
          <w:marRight w:val="0"/>
          <w:marTop w:val="0"/>
          <w:marBottom w:val="0"/>
          <w:divBdr>
            <w:top w:val="none" w:sz="0" w:space="0" w:color="auto"/>
            <w:left w:val="none" w:sz="0" w:space="0" w:color="auto"/>
            <w:bottom w:val="none" w:sz="0" w:space="0" w:color="auto"/>
            <w:right w:val="none" w:sz="0" w:space="0" w:color="auto"/>
          </w:divBdr>
        </w:div>
        <w:div w:id="1762869880">
          <w:marLeft w:val="0"/>
          <w:marRight w:val="0"/>
          <w:marTop w:val="0"/>
          <w:marBottom w:val="0"/>
          <w:divBdr>
            <w:top w:val="none" w:sz="0" w:space="0" w:color="auto"/>
            <w:left w:val="none" w:sz="0" w:space="0" w:color="auto"/>
            <w:bottom w:val="none" w:sz="0" w:space="0" w:color="auto"/>
            <w:right w:val="none" w:sz="0" w:space="0" w:color="auto"/>
          </w:divBdr>
        </w:div>
        <w:div w:id="1768190548">
          <w:marLeft w:val="0"/>
          <w:marRight w:val="0"/>
          <w:marTop w:val="0"/>
          <w:marBottom w:val="0"/>
          <w:divBdr>
            <w:top w:val="none" w:sz="0" w:space="0" w:color="auto"/>
            <w:left w:val="none" w:sz="0" w:space="0" w:color="auto"/>
            <w:bottom w:val="none" w:sz="0" w:space="0" w:color="auto"/>
            <w:right w:val="none" w:sz="0" w:space="0" w:color="auto"/>
          </w:divBdr>
        </w:div>
        <w:div w:id="1789859639">
          <w:marLeft w:val="0"/>
          <w:marRight w:val="0"/>
          <w:marTop w:val="0"/>
          <w:marBottom w:val="0"/>
          <w:divBdr>
            <w:top w:val="none" w:sz="0" w:space="0" w:color="auto"/>
            <w:left w:val="none" w:sz="0" w:space="0" w:color="auto"/>
            <w:bottom w:val="none" w:sz="0" w:space="0" w:color="auto"/>
            <w:right w:val="none" w:sz="0" w:space="0" w:color="auto"/>
          </w:divBdr>
        </w:div>
        <w:div w:id="1877039583">
          <w:marLeft w:val="0"/>
          <w:marRight w:val="0"/>
          <w:marTop w:val="0"/>
          <w:marBottom w:val="0"/>
          <w:divBdr>
            <w:top w:val="none" w:sz="0" w:space="0" w:color="auto"/>
            <w:left w:val="none" w:sz="0" w:space="0" w:color="auto"/>
            <w:bottom w:val="none" w:sz="0" w:space="0" w:color="auto"/>
            <w:right w:val="none" w:sz="0" w:space="0" w:color="auto"/>
          </w:divBdr>
        </w:div>
        <w:div w:id="1944610629">
          <w:marLeft w:val="0"/>
          <w:marRight w:val="0"/>
          <w:marTop w:val="0"/>
          <w:marBottom w:val="0"/>
          <w:divBdr>
            <w:top w:val="none" w:sz="0" w:space="0" w:color="auto"/>
            <w:left w:val="none" w:sz="0" w:space="0" w:color="auto"/>
            <w:bottom w:val="none" w:sz="0" w:space="0" w:color="auto"/>
            <w:right w:val="none" w:sz="0" w:space="0" w:color="auto"/>
          </w:divBdr>
        </w:div>
        <w:div w:id="1973708450">
          <w:marLeft w:val="0"/>
          <w:marRight w:val="0"/>
          <w:marTop w:val="0"/>
          <w:marBottom w:val="0"/>
          <w:divBdr>
            <w:top w:val="none" w:sz="0" w:space="0" w:color="auto"/>
            <w:left w:val="none" w:sz="0" w:space="0" w:color="auto"/>
            <w:bottom w:val="none" w:sz="0" w:space="0" w:color="auto"/>
            <w:right w:val="none" w:sz="0" w:space="0" w:color="auto"/>
          </w:divBdr>
        </w:div>
      </w:divsChild>
    </w:div>
    <w:div w:id="1076319661">
      <w:bodyDiv w:val="1"/>
      <w:marLeft w:val="0"/>
      <w:marRight w:val="0"/>
      <w:marTop w:val="0"/>
      <w:marBottom w:val="0"/>
      <w:divBdr>
        <w:top w:val="none" w:sz="0" w:space="0" w:color="auto"/>
        <w:left w:val="none" w:sz="0" w:space="0" w:color="auto"/>
        <w:bottom w:val="none" w:sz="0" w:space="0" w:color="auto"/>
        <w:right w:val="none" w:sz="0" w:space="0" w:color="auto"/>
      </w:divBdr>
      <w:divsChild>
        <w:div w:id="697972024">
          <w:marLeft w:val="0"/>
          <w:marRight w:val="0"/>
          <w:marTop w:val="0"/>
          <w:marBottom w:val="0"/>
          <w:divBdr>
            <w:top w:val="none" w:sz="0" w:space="0" w:color="auto"/>
            <w:left w:val="none" w:sz="0" w:space="0" w:color="auto"/>
            <w:bottom w:val="none" w:sz="0" w:space="0" w:color="auto"/>
            <w:right w:val="none" w:sz="0" w:space="0" w:color="auto"/>
          </w:divBdr>
        </w:div>
        <w:div w:id="727804013">
          <w:marLeft w:val="0"/>
          <w:marRight w:val="0"/>
          <w:marTop w:val="0"/>
          <w:marBottom w:val="0"/>
          <w:divBdr>
            <w:top w:val="none" w:sz="0" w:space="0" w:color="auto"/>
            <w:left w:val="none" w:sz="0" w:space="0" w:color="auto"/>
            <w:bottom w:val="none" w:sz="0" w:space="0" w:color="auto"/>
            <w:right w:val="none" w:sz="0" w:space="0" w:color="auto"/>
          </w:divBdr>
        </w:div>
        <w:div w:id="1221861116">
          <w:marLeft w:val="0"/>
          <w:marRight w:val="0"/>
          <w:marTop w:val="0"/>
          <w:marBottom w:val="0"/>
          <w:divBdr>
            <w:top w:val="none" w:sz="0" w:space="0" w:color="auto"/>
            <w:left w:val="none" w:sz="0" w:space="0" w:color="auto"/>
            <w:bottom w:val="none" w:sz="0" w:space="0" w:color="auto"/>
            <w:right w:val="none" w:sz="0" w:space="0" w:color="auto"/>
          </w:divBdr>
        </w:div>
      </w:divsChild>
    </w:div>
    <w:div w:id="1085879365">
      <w:bodyDiv w:val="1"/>
      <w:marLeft w:val="0"/>
      <w:marRight w:val="0"/>
      <w:marTop w:val="0"/>
      <w:marBottom w:val="0"/>
      <w:divBdr>
        <w:top w:val="none" w:sz="0" w:space="0" w:color="auto"/>
        <w:left w:val="none" w:sz="0" w:space="0" w:color="auto"/>
        <w:bottom w:val="none" w:sz="0" w:space="0" w:color="auto"/>
        <w:right w:val="none" w:sz="0" w:space="0" w:color="auto"/>
      </w:divBdr>
    </w:div>
    <w:div w:id="1089500144">
      <w:bodyDiv w:val="1"/>
      <w:marLeft w:val="0"/>
      <w:marRight w:val="0"/>
      <w:marTop w:val="0"/>
      <w:marBottom w:val="0"/>
      <w:divBdr>
        <w:top w:val="none" w:sz="0" w:space="0" w:color="auto"/>
        <w:left w:val="none" w:sz="0" w:space="0" w:color="auto"/>
        <w:bottom w:val="none" w:sz="0" w:space="0" w:color="auto"/>
        <w:right w:val="none" w:sz="0" w:space="0" w:color="auto"/>
      </w:divBdr>
    </w:div>
    <w:div w:id="1118063994">
      <w:bodyDiv w:val="1"/>
      <w:marLeft w:val="0"/>
      <w:marRight w:val="0"/>
      <w:marTop w:val="0"/>
      <w:marBottom w:val="0"/>
      <w:divBdr>
        <w:top w:val="none" w:sz="0" w:space="0" w:color="auto"/>
        <w:left w:val="none" w:sz="0" w:space="0" w:color="auto"/>
        <w:bottom w:val="none" w:sz="0" w:space="0" w:color="auto"/>
        <w:right w:val="none" w:sz="0" w:space="0" w:color="auto"/>
      </w:divBdr>
      <w:divsChild>
        <w:div w:id="166483184">
          <w:marLeft w:val="0"/>
          <w:marRight w:val="0"/>
          <w:marTop w:val="0"/>
          <w:marBottom w:val="0"/>
          <w:divBdr>
            <w:top w:val="none" w:sz="0" w:space="0" w:color="auto"/>
            <w:left w:val="none" w:sz="0" w:space="0" w:color="auto"/>
            <w:bottom w:val="none" w:sz="0" w:space="0" w:color="auto"/>
            <w:right w:val="none" w:sz="0" w:space="0" w:color="auto"/>
          </w:divBdr>
        </w:div>
        <w:div w:id="189299823">
          <w:marLeft w:val="0"/>
          <w:marRight w:val="0"/>
          <w:marTop w:val="0"/>
          <w:marBottom w:val="0"/>
          <w:divBdr>
            <w:top w:val="none" w:sz="0" w:space="0" w:color="auto"/>
            <w:left w:val="none" w:sz="0" w:space="0" w:color="auto"/>
            <w:bottom w:val="none" w:sz="0" w:space="0" w:color="auto"/>
            <w:right w:val="none" w:sz="0" w:space="0" w:color="auto"/>
          </w:divBdr>
        </w:div>
        <w:div w:id="243952181">
          <w:marLeft w:val="0"/>
          <w:marRight w:val="0"/>
          <w:marTop w:val="0"/>
          <w:marBottom w:val="0"/>
          <w:divBdr>
            <w:top w:val="none" w:sz="0" w:space="0" w:color="auto"/>
            <w:left w:val="none" w:sz="0" w:space="0" w:color="auto"/>
            <w:bottom w:val="none" w:sz="0" w:space="0" w:color="auto"/>
            <w:right w:val="none" w:sz="0" w:space="0" w:color="auto"/>
          </w:divBdr>
        </w:div>
        <w:div w:id="284315638">
          <w:marLeft w:val="0"/>
          <w:marRight w:val="0"/>
          <w:marTop w:val="0"/>
          <w:marBottom w:val="0"/>
          <w:divBdr>
            <w:top w:val="none" w:sz="0" w:space="0" w:color="auto"/>
            <w:left w:val="none" w:sz="0" w:space="0" w:color="auto"/>
            <w:bottom w:val="none" w:sz="0" w:space="0" w:color="auto"/>
            <w:right w:val="none" w:sz="0" w:space="0" w:color="auto"/>
          </w:divBdr>
        </w:div>
        <w:div w:id="390348507">
          <w:marLeft w:val="0"/>
          <w:marRight w:val="0"/>
          <w:marTop w:val="0"/>
          <w:marBottom w:val="0"/>
          <w:divBdr>
            <w:top w:val="none" w:sz="0" w:space="0" w:color="auto"/>
            <w:left w:val="none" w:sz="0" w:space="0" w:color="auto"/>
            <w:bottom w:val="none" w:sz="0" w:space="0" w:color="auto"/>
            <w:right w:val="none" w:sz="0" w:space="0" w:color="auto"/>
          </w:divBdr>
        </w:div>
        <w:div w:id="849181477">
          <w:marLeft w:val="0"/>
          <w:marRight w:val="0"/>
          <w:marTop w:val="0"/>
          <w:marBottom w:val="0"/>
          <w:divBdr>
            <w:top w:val="none" w:sz="0" w:space="0" w:color="auto"/>
            <w:left w:val="none" w:sz="0" w:space="0" w:color="auto"/>
            <w:bottom w:val="none" w:sz="0" w:space="0" w:color="auto"/>
            <w:right w:val="none" w:sz="0" w:space="0" w:color="auto"/>
          </w:divBdr>
        </w:div>
        <w:div w:id="1272665827">
          <w:marLeft w:val="0"/>
          <w:marRight w:val="0"/>
          <w:marTop w:val="0"/>
          <w:marBottom w:val="0"/>
          <w:divBdr>
            <w:top w:val="none" w:sz="0" w:space="0" w:color="auto"/>
            <w:left w:val="none" w:sz="0" w:space="0" w:color="auto"/>
            <w:bottom w:val="none" w:sz="0" w:space="0" w:color="auto"/>
            <w:right w:val="none" w:sz="0" w:space="0" w:color="auto"/>
          </w:divBdr>
        </w:div>
        <w:div w:id="1547984289">
          <w:marLeft w:val="0"/>
          <w:marRight w:val="0"/>
          <w:marTop w:val="0"/>
          <w:marBottom w:val="0"/>
          <w:divBdr>
            <w:top w:val="none" w:sz="0" w:space="0" w:color="auto"/>
            <w:left w:val="none" w:sz="0" w:space="0" w:color="auto"/>
            <w:bottom w:val="none" w:sz="0" w:space="0" w:color="auto"/>
            <w:right w:val="none" w:sz="0" w:space="0" w:color="auto"/>
          </w:divBdr>
        </w:div>
        <w:div w:id="1668744481">
          <w:marLeft w:val="0"/>
          <w:marRight w:val="0"/>
          <w:marTop w:val="0"/>
          <w:marBottom w:val="0"/>
          <w:divBdr>
            <w:top w:val="none" w:sz="0" w:space="0" w:color="auto"/>
            <w:left w:val="none" w:sz="0" w:space="0" w:color="auto"/>
            <w:bottom w:val="none" w:sz="0" w:space="0" w:color="auto"/>
            <w:right w:val="none" w:sz="0" w:space="0" w:color="auto"/>
          </w:divBdr>
        </w:div>
        <w:div w:id="1672443923">
          <w:marLeft w:val="0"/>
          <w:marRight w:val="0"/>
          <w:marTop w:val="0"/>
          <w:marBottom w:val="0"/>
          <w:divBdr>
            <w:top w:val="none" w:sz="0" w:space="0" w:color="auto"/>
            <w:left w:val="none" w:sz="0" w:space="0" w:color="auto"/>
            <w:bottom w:val="none" w:sz="0" w:space="0" w:color="auto"/>
            <w:right w:val="none" w:sz="0" w:space="0" w:color="auto"/>
          </w:divBdr>
        </w:div>
        <w:div w:id="1912348905">
          <w:marLeft w:val="0"/>
          <w:marRight w:val="0"/>
          <w:marTop w:val="0"/>
          <w:marBottom w:val="0"/>
          <w:divBdr>
            <w:top w:val="none" w:sz="0" w:space="0" w:color="auto"/>
            <w:left w:val="none" w:sz="0" w:space="0" w:color="auto"/>
            <w:bottom w:val="none" w:sz="0" w:space="0" w:color="auto"/>
            <w:right w:val="none" w:sz="0" w:space="0" w:color="auto"/>
          </w:divBdr>
        </w:div>
      </w:divsChild>
    </w:div>
    <w:div w:id="1138500519">
      <w:bodyDiv w:val="1"/>
      <w:marLeft w:val="0"/>
      <w:marRight w:val="0"/>
      <w:marTop w:val="0"/>
      <w:marBottom w:val="0"/>
      <w:divBdr>
        <w:top w:val="none" w:sz="0" w:space="0" w:color="auto"/>
        <w:left w:val="none" w:sz="0" w:space="0" w:color="auto"/>
        <w:bottom w:val="none" w:sz="0" w:space="0" w:color="auto"/>
        <w:right w:val="none" w:sz="0" w:space="0" w:color="auto"/>
      </w:divBdr>
    </w:div>
    <w:div w:id="1154372527">
      <w:bodyDiv w:val="1"/>
      <w:marLeft w:val="0"/>
      <w:marRight w:val="0"/>
      <w:marTop w:val="0"/>
      <w:marBottom w:val="0"/>
      <w:divBdr>
        <w:top w:val="none" w:sz="0" w:space="0" w:color="auto"/>
        <w:left w:val="none" w:sz="0" w:space="0" w:color="auto"/>
        <w:bottom w:val="none" w:sz="0" w:space="0" w:color="auto"/>
        <w:right w:val="none" w:sz="0" w:space="0" w:color="auto"/>
      </w:divBdr>
      <w:divsChild>
        <w:div w:id="430703438">
          <w:marLeft w:val="0"/>
          <w:marRight w:val="0"/>
          <w:marTop w:val="0"/>
          <w:marBottom w:val="0"/>
          <w:divBdr>
            <w:top w:val="none" w:sz="0" w:space="0" w:color="auto"/>
            <w:left w:val="none" w:sz="0" w:space="0" w:color="auto"/>
            <w:bottom w:val="none" w:sz="0" w:space="0" w:color="auto"/>
            <w:right w:val="none" w:sz="0" w:space="0" w:color="auto"/>
          </w:divBdr>
        </w:div>
        <w:div w:id="609167217">
          <w:marLeft w:val="0"/>
          <w:marRight w:val="0"/>
          <w:marTop w:val="0"/>
          <w:marBottom w:val="0"/>
          <w:divBdr>
            <w:top w:val="none" w:sz="0" w:space="0" w:color="auto"/>
            <w:left w:val="none" w:sz="0" w:space="0" w:color="auto"/>
            <w:bottom w:val="none" w:sz="0" w:space="0" w:color="auto"/>
            <w:right w:val="none" w:sz="0" w:space="0" w:color="auto"/>
          </w:divBdr>
        </w:div>
        <w:div w:id="678700379">
          <w:marLeft w:val="0"/>
          <w:marRight w:val="0"/>
          <w:marTop w:val="0"/>
          <w:marBottom w:val="0"/>
          <w:divBdr>
            <w:top w:val="none" w:sz="0" w:space="0" w:color="auto"/>
            <w:left w:val="none" w:sz="0" w:space="0" w:color="auto"/>
            <w:bottom w:val="none" w:sz="0" w:space="0" w:color="auto"/>
            <w:right w:val="none" w:sz="0" w:space="0" w:color="auto"/>
          </w:divBdr>
        </w:div>
        <w:div w:id="728957862">
          <w:marLeft w:val="0"/>
          <w:marRight w:val="0"/>
          <w:marTop w:val="0"/>
          <w:marBottom w:val="0"/>
          <w:divBdr>
            <w:top w:val="none" w:sz="0" w:space="0" w:color="auto"/>
            <w:left w:val="none" w:sz="0" w:space="0" w:color="auto"/>
            <w:bottom w:val="none" w:sz="0" w:space="0" w:color="auto"/>
            <w:right w:val="none" w:sz="0" w:space="0" w:color="auto"/>
          </w:divBdr>
        </w:div>
        <w:div w:id="1035080427">
          <w:marLeft w:val="0"/>
          <w:marRight w:val="0"/>
          <w:marTop w:val="0"/>
          <w:marBottom w:val="0"/>
          <w:divBdr>
            <w:top w:val="none" w:sz="0" w:space="0" w:color="auto"/>
            <w:left w:val="none" w:sz="0" w:space="0" w:color="auto"/>
            <w:bottom w:val="none" w:sz="0" w:space="0" w:color="auto"/>
            <w:right w:val="none" w:sz="0" w:space="0" w:color="auto"/>
          </w:divBdr>
        </w:div>
        <w:div w:id="1258564979">
          <w:marLeft w:val="0"/>
          <w:marRight w:val="0"/>
          <w:marTop w:val="0"/>
          <w:marBottom w:val="0"/>
          <w:divBdr>
            <w:top w:val="none" w:sz="0" w:space="0" w:color="auto"/>
            <w:left w:val="none" w:sz="0" w:space="0" w:color="auto"/>
            <w:bottom w:val="none" w:sz="0" w:space="0" w:color="auto"/>
            <w:right w:val="none" w:sz="0" w:space="0" w:color="auto"/>
          </w:divBdr>
        </w:div>
        <w:div w:id="2105806420">
          <w:marLeft w:val="0"/>
          <w:marRight w:val="0"/>
          <w:marTop w:val="0"/>
          <w:marBottom w:val="0"/>
          <w:divBdr>
            <w:top w:val="none" w:sz="0" w:space="0" w:color="auto"/>
            <w:left w:val="none" w:sz="0" w:space="0" w:color="auto"/>
            <w:bottom w:val="none" w:sz="0" w:space="0" w:color="auto"/>
            <w:right w:val="none" w:sz="0" w:space="0" w:color="auto"/>
          </w:divBdr>
        </w:div>
      </w:divsChild>
    </w:div>
    <w:div w:id="1180967068">
      <w:bodyDiv w:val="1"/>
      <w:marLeft w:val="0"/>
      <w:marRight w:val="0"/>
      <w:marTop w:val="0"/>
      <w:marBottom w:val="0"/>
      <w:divBdr>
        <w:top w:val="none" w:sz="0" w:space="0" w:color="auto"/>
        <w:left w:val="none" w:sz="0" w:space="0" w:color="auto"/>
        <w:bottom w:val="none" w:sz="0" w:space="0" w:color="auto"/>
        <w:right w:val="none" w:sz="0" w:space="0" w:color="auto"/>
      </w:divBdr>
      <w:divsChild>
        <w:div w:id="164514609">
          <w:marLeft w:val="0"/>
          <w:marRight w:val="0"/>
          <w:marTop w:val="0"/>
          <w:marBottom w:val="0"/>
          <w:divBdr>
            <w:top w:val="none" w:sz="0" w:space="0" w:color="auto"/>
            <w:left w:val="none" w:sz="0" w:space="0" w:color="auto"/>
            <w:bottom w:val="none" w:sz="0" w:space="0" w:color="auto"/>
            <w:right w:val="none" w:sz="0" w:space="0" w:color="auto"/>
          </w:divBdr>
        </w:div>
        <w:div w:id="363869604">
          <w:marLeft w:val="0"/>
          <w:marRight w:val="0"/>
          <w:marTop w:val="0"/>
          <w:marBottom w:val="0"/>
          <w:divBdr>
            <w:top w:val="none" w:sz="0" w:space="0" w:color="auto"/>
            <w:left w:val="none" w:sz="0" w:space="0" w:color="auto"/>
            <w:bottom w:val="none" w:sz="0" w:space="0" w:color="auto"/>
            <w:right w:val="none" w:sz="0" w:space="0" w:color="auto"/>
          </w:divBdr>
        </w:div>
        <w:div w:id="528301465">
          <w:marLeft w:val="0"/>
          <w:marRight w:val="0"/>
          <w:marTop w:val="0"/>
          <w:marBottom w:val="0"/>
          <w:divBdr>
            <w:top w:val="none" w:sz="0" w:space="0" w:color="auto"/>
            <w:left w:val="none" w:sz="0" w:space="0" w:color="auto"/>
            <w:bottom w:val="none" w:sz="0" w:space="0" w:color="auto"/>
            <w:right w:val="none" w:sz="0" w:space="0" w:color="auto"/>
          </w:divBdr>
        </w:div>
        <w:div w:id="778918260">
          <w:marLeft w:val="0"/>
          <w:marRight w:val="0"/>
          <w:marTop w:val="0"/>
          <w:marBottom w:val="0"/>
          <w:divBdr>
            <w:top w:val="none" w:sz="0" w:space="0" w:color="auto"/>
            <w:left w:val="none" w:sz="0" w:space="0" w:color="auto"/>
            <w:bottom w:val="none" w:sz="0" w:space="0" w:color="auto"/>
            <w:right w:val="none" w:sz="0" w:space="0" w:color="auto"/>
          </w:divBdr>
        </w:div>
        <w:div w:id="964316539">
          <w:marLeft w:val="0"/>
          <w:marRight w:val="0"/>
          <w:marTop w:val="0"/>
          <w:marBottom w:val="0"/>
          <w:divBdr>
            <w:top w:val="none" w:sz="0" w:space="0" w:color="auto"/>
            <w:left w:val="none" w:sz="0" w:space="0" w:color="auto"/>
            <w:bottom w:val="none" w:sz="0" w:space="0" w:color="auto"/>
            <w:right w:val="none" w:sz="0" w:space="0" w:color="auto"/>
          </w:divBdr>
        </w:div>
        <w:div w:id="1058632079">
          <w:marLeft w:val="0"/>
          <w:marRight w:val="0"/>
          <w:marTop w:val="0"/>
          <w:marBottom w:val="0"/>
          <w:divBdr>
            <w:top w:val="none" w:sz="0" w:space="0" w:color="auto"/>
            <w:left w:val="none" w:sz="0" w:space="0" w:color="auto"/>
            <w:bottom w:val="none" w:sz="0" w:space="0" w:color="auto"/>
            <w:right w:val="none" w:sz="0" w:space="0" w:color="auto"/>
          </w:divBdr>
        </w:div>
        <w:div w:id="1069185507">
          <w:marLeft w:val="0"/>
          <w:marRight w:val="0"/>
          <w:marTop w:val="0"/>
          <w:marBottom w:val="0"/>
          <w:divBdr>
            <w:top w:val="none" w:sz="0" w:space="0" w:color="auto"/>
            <w:left w:val="none" w:sz="0" w:space="0" w:color="auto"/>
            <w:bottom w:val="none" w:sz="0" w:space="0" w:color="auto"/>
            <w:right w:val="none" w:sz="0" w:space="0" w:color="auto"/>
          </w:divBdr>
        </w:div>
        <w:div w:id="1214348439">
          <w:marLeft w:val="0"/>
          <w:marRight w:val="0"/>
          <w:marTop w:val="0"/>
          <w:marBottom w:val="0"/>
          <w:divBdr>
            <w:top w:val="none" w:sz="0" w:space="0" w:color="auto"/>
            <w:left w:val="none" w:sz="0" w:space="0" w:color="auto"/>
            <w:bottom w:val="none" w:sz="0" w:space="0" w:color="auto"/>
            <w:right w:val="none" w:sz="0" w:space="0" w:color="auto"/>
          </w:divBdr>
        </w:div>
        <w:div w:id="1293249632">
          <w:marLeft w:val="0"/>
          <w:marRight w:val="0"/>
          <w:marTop w:val="0"/>
          <w:marBottom w:val="0"/>
          <w:divBdr>
            <w:top w:val="none" w:sz="0" w:space="0" w:color="auto"/>
            <w:left w:val="none" w:sz="0" w:space="0" w:color="auto"/>
            <w:bottom w:val="none" w:sz="0" w:space="0" w:color="auto"/>
            <w:right w:val="none" w:sz="0" w:space="0" w:color="auto"/>
          </w:divBdr>
        </w:div>
        <w:div w:id="1376856513">
          <w:marLeft w:val="0"/>
          <w:marRight w:val="0"/>
          <w:marTop w:val="0"/>
          <w:marBottom w:val="0"/>
          <w:divBdr>
            <w:top w:val="none" w:sz="0" w:space="0" w:color="auto"/>
            <w:left w:val="none" w:sz="0" w:space="0" w:color="auto"/>
            <w:bottom w:val="none" w:sz="0" w:space="0" w:color="auto"/>
            <w:right w:val="none" w:sz="0" w:space="0" w:color="auto"/>
          </w:divBdr>
        </w:div>
        <w:div w:id="1463033634">
          <w:marLeft w:val="0"/>
          <w:marRight w:val="0"/>
          <w:marTop w:val="0"/>
          <w:marBottom w:val="0"/>
          <w:divBdr>
            <w:top w:val="none" w:sz="0" w:space="0" w:color="auto"/>
            <w:left w:val="none" w:sz="0" w:space="0" w:color="auto"/>
            <w:bottom w:val="none" w:sz="0" w:space="0" w:color="auto"/>
            <w:right w:val="none" w:sz="0" w:space="0" w:color="auto"/>
          </w:divBdr>
        </w:div>
        <w:div w:id="1577088428">
          <w:marLeft w:val="0"/>
          <w:marRight w:val="0"/>
          <w:marTop w:val="0"/>
          <w:marBottom w:val="0"/>
          <w:divBdr>
            <w:top w:val="none" w:sz="0" w:space="0" w:color="auto"/>
            <w:left w:val="none" w:sz="0" w:space="0" w:color="auto"/>
            <w:bottom w:val="none" w:sz="0" w:space="0" w:color="auto"/>
            <w:right w:val="none" w:sz="0" w:space="0" w:color="auto"/>
          </w:divBdr>
        </w:div>
        <w:div w:id="1702126499">
          <w:marLeft w:val="0"/>
          <w:marRight w:val="0"/>
          <w:marTop w:val="0"/>
          <w:marBottom w:val="0"/>
          <w:divBdr>
            <w:top w:val="none" w:sz="0" w:space="0" w:color="auto"/>
            <w:left w:val="none" w:sz="0" w:space="0" w:color="auto"/>
            <w:bottom w:val="none" w:sz="0" w:space="0" w:color="auto"/>
            <w:right w:val="none" w:sz="0" w:space="0" w:color="auto"/>
          </w:divBdr>
        </w:div>
        <w:div w:id="1865089700">
          <w:marLeft w:val="0"/>
          <w:marRight w:val="0"/>
          <w:marTop w:val="0"/>
          <w:marBottom w:val="0"/>
          <w:divBdr>
            <w:top w:val="none" w:sz="0" w:space="0" w:color="auto"/>
            <w:left w:val="none" w:sz="0" w:space="0" w:color="auto"/>
            <w:bottom w:val="none" w:sz="0" w:space="0" w:color="auto"/>
            <w:right w:val="none" w:sz="0" w:space="0" w:color="auto"/>
          </w:divBdr>
        </w:div>
        <w:div w:id="1934701920">
          <w:marLeft w:val="0"/>
          <w:marRight w:val="0"/>
          <w:marTop w:val="0"/>
          <w:marBottom w:val="0"/>
          <w:divBdr>
            <w:top w:val="none" w:sz="0" w:space="0" w:color="auto"/>
            <w:left w:val="none" w:sz="0" w:space="0" w:color="auto"/>
            <w:bottom w:val="none" w:sz="0" w:space="0" w:color="auto"/>
            <w:right w:val="none" w:sz="0" w:space="0" w:color="auto"/>
          </w:divBdr>
        </w:div>
        <w:div w:id="2003848769">
          <w:marLeft w:val="0"/>
          <w:marRight w:val="0"/>
          <w:marTop w:val="0"/>
          <w:marBottom w:val="0"/>
          <w:divBdr>
            <w:top w:val="none" w:sz="0" w:space="0" w:color="auto"/>
            <w:left w:val="none" w:sz="0" w:space="0" w:color="auto"/>
            <w:bottom w:val="none" w:sz="0" w:space="0" w:color="auto"/>
            <w:right w:val="none" w:sz="0" w:space="0" w:color="auto"/>
          </w:divBdr>
        </w:div>
        <w:div w:id="2053991778">
          <w:marLeft w:val="0"/>
          <w:marRight w:val="0"/>
          <w:marTop w:val="0"/>
          <w:marBottom w:val="0"/>
          <w:divBdr>
            <w:top w:val="none" w:sz="0" w:space="0" w:color="auto"/>
            <w:left w:val="none" w:sz="0" w:space="0" w:color="auto"/>
            <w:bottom w:val="none" w:sz="0" w:space="0" w:color="auto"/>
            <w:right w:val="none" w:sz="0" w:space="0" w:color="auto"/>
          </w:divBdr>
        </w:div>
        <w:div w:id="2058509563">
          <w:marLeft w:val="0"/>
          <w:marRight w:val="0"/>
          <w:marTop w:val="0"/>
          <w:marBottom w:val="0"/>
          <w:divBdr>
            <w:top w:val="none" w:sz="0" w:space="0" w:color="auto"/>
            <w:left w:val="none" w:sz="0" w:space="0" w:color="auto"/>
            <w:bottom w:val="none" w:sz="0" w:space="0" w:color="auto"/>
            <w:right w:val="none" w:sz="0" w:space="0" w:color="auto"/>
          </w:divBdr>
        </w:div>
      </w:divsChild>
    </w:div>
    <w:div w:id="1183859080">
      <w:bodyDiv w:val="1"/>
      <w:marLeft w:val="0"/>
      <w:marRight w:val="0"/>
      <w:marTop w:val="0"/>
      <w:marBottom w:val="0"/>
      <w:divBdr>
        <w:top w:val="none" w:sz="0" w:space="0" w:color="auto"/>
        <w:left w:val="none" w:sz="0" w:space="0" w:color="auto"/>
        <w:bottom w:val="none" w:sz="0" w:space="0" w:color="auto"/>
        <w:right w:val="none" w:sz="0" w:space="0" w:color="auto"/>
      </w:divBdr>
    </w:div>
    <w:div w:id="1234244507">
      <w:bodyDiv w:val="1"/>
      <w:marLeft w:val="0"/>
      <w:marRight w:val="0"/>
      <w:marTop w:val="0"/>
      <w:marBottom w:val="0"/>
      <w:divBdr>
        <w:top w:val="none" w:sz="0" w:space="0" w:color="auto"/>
        <w:left w:val="none" w:sz="0" w:space="0" w:color="auto"/>
        <w:bottom w:val="none" w:sz="0" w:space="0" w:color="auto"/>
        <w:right w:val="none" w:sz="0" w:space="0" w:color="auto"/>
      </w:divBdr>
    </w:div>
    <w:div w:id="1254775430">
      <w:bodyDiv w:val="1"/>
      <w:marLeft w:val="0"/>
      <w:marRight w:val="0"/>
      <w:marTop w:val="0"/>
      <w:marBottom w:val="0"/>
      <w:divBdr>
        <w:top w:val="none" w:sz="0" w:space="0" w:color="auto"/>
        <w:left w:val="none" w:sz="0" w:space="0" w:color="auto"/>
        <w:bottom w:val="none" w:sz="0" w:space="0" w:color="auto"/>
        <w:right w:val="none" w:sz="0" w:space="0" w:color="auto"/>
      </w:divBdr>
    </w:div>
    <w:div w:id="1269434290">
      <w:bodyDiv w:val="1"/>
      <w:marLeft w:val="0"/>
      <w:marRight w:val="0"/>
      <w:marTop w:val="0"/>
      <w:marBottom w:val="0"/>
      <w:divBdr>
        <w:top w:val="none" w:sz="0" w:space="0" w:color="auto"/>
        <w:left w:val="none" w:sz="0" w:space="0" w:color="auto"/>
        <w:bottom w:val="none" w:sz="0" w:space="0" w:color="auto"/>
        <w:right w:val="none" w:sz="0" w:space="0" w:color="auto"/>
      </w:divBdr>
    </w:div>
    <w:div w:id="1305348836">
      <w:bodyDiv w:val="1"/>
      <w:marLeft w:val="0"/>
      <w:marRight w:val="0"/>
      <w:marTop w:val="0"/>
      <w:marBottom w:val="0"/>
      <w:divBdr>
        <w:top w:val="none" w:sz="0" w:space="0" w:color="auto"/>
        <w:left w:val="none" w:sz="0" w:space="0" w:color="auto"/>
        <w:bottom w:val="none" w:sz="0" w:space="0" w:color="auto"/>
        <w:right w:val="none" w:sz="0" w:space="0" w:color="auto"/>
      </w:divBdr>
    </w:div>
    <w:div w:id="1364669616">
      <w:bodyDiv w:val="1"/>
      <w:marLeft w:val="0"/>
      <w:marRight w:val="0"/>
      <w:marTop w:val="0"/>
      <w:marBottom w:val="0"/>
      <w:divBdr>
        <w:top w:val="none" w:sz="0" w:space="0" w:color="auto"/>
        <w:left w:val="none" w:sz="0" w:space="0" w:color="auto"/>
        <w:bottom w:val="none" w:sz="0" w:space="0" w:color="auto"/>
        <w:right w:val="none" w:sz="0" w:space="0" w:color="auto"/>
      </w:divBdr>
    </w:div>
    <w:div w:id="1381393814">
      <w:bodyDiv w:val="1"/>
      <w:marLeft w:val="0"/>
      <w:marRight w:val="0"/>
      <w:marTop w:val="0"/>
      <w:marBottom w:val="0"/>
      <w:divBdr>
        <w:top w:val="none" w:sz="0" w:space="0" w:color="auto"/>
        <w:left w:val="none" w:sz="0" w:space="0" w:color="auto"/>
        <w:bottom w:val="none" w:sz="0" w:space="0" w:color="auto"/>
        <w:right w:val="none" w:sz="0" w:space="0" w:color="auto"/>
      </w:divBdr>
      <w:divsChild>
        <w:div w:id="616061986">
          <w:marLeft w:val="0"/>
          <w:marRight w:val="0"/>
          <w:marTop w:val="0"/>
          <w:marBottom w:val="0"/>
          <w:divBdr>
            <w:top w:val="none" w:sz="0" w:space="0" w:color="auto"/>
            <w:left w:val="none" w:sz="0" w:space="0" w:color="auto"/>
            <w:bottom w:val="none" w:sz="0" w:space="0" w:color="auto"/>
            <w:right w:val="none" w:sz="0" w:space="0" w:color="auto"/>
          </w:divBdr>
        </w:div>
        <w:div w:id="620653134">
          <w:marLeft w:val="0"/>
          <w:marRight w:val="0"/>
          <w:marTop w:val="0"/>
          <w:marBottom w:val="0"/>
          <w:divBdr>
            <w:top w:val="none" w:sz="0" w:space="0" w:color="auto"/>
            <w:left w:val="none" w:sz="0" w:space="0" w:color="auto"/>
            <w:bottom w:val="none" w:sz="0" w:space="0" w:color="auto"/>
            <w:right w:val="none" w:sz="0" w:space="0" w:color="auto"/>
          </w:divBdr>
          <w:divsChild>
            <w:div w:id="113137257">
              <w:marLeft w:val="0"/>
              <w:marRight w:val="0"/>
              <w:marTop w:val="30"/>
              <w:marBottom w:val="30"/>
              <w:divBdr>
                <w:top w:val="none" w:sz="0" w:space="0" w:color="auto"/>
                <w:left w:val="none" w:sz="0" w:space="0" w:color="auto"/>
                <w:bottom w:val="none" w:sz="0" w:space="0" w:color="auto"/>
                <w:right w:val="none" w:sz="0" w:space="0" w:color="auto"/>
              </w:divBdr>
              <w:divsChild>
                <w:div w:id="88813122">
                  <w:marLeft w:val="0"/>
                  <w:marRight w:val="0"/>
                  <w:marTop w:val="0"/>
                  <w:marBottom w:val="0"/>
                  <w:divBdr>
                    <w:top w:val="none" w:sz="0" w:space="0" w:color="auto"/>
                    <w:left w:val="none" w:sz="0" w:space="0" w:color="auto"/>
                    <w:bottom w:val="none" w:sz="0" w:space="0" w:color="auto"/>
                    <w:right w:val="none" w:sz="0" w:space="0" w:color="auto"/>
                  </w:divBdr>
                  <w:divsChild>
                    <w:div w:id="2019039677">
                      <w:marLeft w:val="0"/>
                      <w:marRight w:val="0"/>
                      <w:marTop w:val="0"/>
                      <w:marBottom w:val="0"/>
                      <w:divBdr>
                        <w:top w:val="none" w:sz="0" w:space="0" w:color="auto"/>
                        <w:left w:val="none" w:sz="0" w:space="0" w:color="auto"/>
                        <w:bottom w:val="none" w:sz="0" w:space="0" w:color="auto"/>
                        <w:right w:val="none" w:sz="0" w:space="0" w:color="auto"/>
                      </w:divBdr>
                    </w:div>
                  </w:divsChild>
                </w:div>
                <w:div w:id="89981592">
                  <w:marLeft w:val="0"/>
                  <w:marRight w:val="0"/>
                  <w:marTop w:val="0"/>
                  <w:marBottom w:val="0"/>
                  <w:divBdr>
                    <w:top w:val="none" w:sz="0" w:space="0" w:color="auto"/>
                    <w:left w:val="none" w:sz="0" w:space="0" w:color="auto"/>
                    <w:bottom w:val="none" w:sz="0" w:space="0" w:color="auto"/>
                    <w:right w:val="none" w:sz="0" w:space="0" w:color="auto"/>
                  </w:divBdr>
                  <w:divsChild>
                    <w:div w:id="2076126752">
                      <w:marLeft w:val="0"/>
                      <w:marRight w:val="0"/>
                      <w:marTop w:val="0"/>
                      <w:marBottom w:val="0"/>
                      <w:divBdr>
                        <w:top w:val="none" w:sz="0" w:space="0" w:color="auto"/>
                        <w:left w:val="none" w:sz="0" w:space="0" w:color="auto"/>
                        <w:bottom w:val="none" w:sz="0" w:space="0" w:color="auto"/>
                        <w:right w:val="none" w:sz="0" w:space="0" w:color="auto"/>
                      </w:divBdr>
                    </w:div>
                  </w:divsChild>
                </w:div>
                <w:div w:id="120660822">
                  <w:marLeft w:val="0"/>
                  <w:marRight w:val="0"/>
                  <w:marTop w:val="0"/>
                  <w:marBottom w:val="0"/>
                  <w:divBdr>
                    <w:top w:val="none" w:sz="0" w:space="0" w:color="auto"/>
                    <w:left w:val="none" w:sz="0" w:space="0" w:color="auto"/>
                    <w:bottom w:val="none" w:sz="0" w:space="0" w:color="auto"/>
                    <w:right w:val="none" w:sz="0" w:space="0" w:color="auto"/>
                  </w:divBdr>
                  <w:divsChild>
                    <w:div w:id="871726859">
                      <w:marLeft w:val="0"/>
                      <w:marRight w:val="0"/>
                      <w:marTop w:val="0"/>
                      <w:marBottom w:val="0"/>
                      <w:divBdr>
                        <w:top w:val="none" w:sz="0" w:space="0" w:color="auto"/>
                        <w:left w:val="none" w:sz="0" w:space="0" w:color="auto"/>
                        <w:bottom w:val="none" w:sz="0" w:space="0" w:color="auto"/>
                        <w:right w:val="none" w:sz="0" w:space="0" w:color="auto"/>
                      </w:divBdr>
                    </w:div>
                  </w:divsChild>
                </w:div>
                <w:div w:id="143931663">
                  <w:marLeft w:val="0"/>
                  <w:marRight w:val="0"/>
                  <w:marTop w:val="0"/>
                  <w:marBottom w:val="0"/>
                  <w:divBdr>
                    <w:top w:val="none" w:sz="0" w:space="0" w:color="auto"/>
                    <w:left w:val="none" w:sz="0" w:space="0" w:color="auto"/>
                    <w:bottom w:val="none" w:sz="0" w:space="0" w:color="auto"/>
                    <w:right w:val="none" w:sz="0" w:space="0" w:color="auto"/>
                  </w:divBdr>
                  <w:divsChild>
                    <w:div w:id="1495951965">
                      <w:marLeft w:val="0"/>
                      <w:marRight w:val="0"/>
                      <w:marTop w:val="0"/>
                      <w:marBottom w:val="0"/>
                      <w:divBdr>
                        <w:top w:val="none" w:sz="0" w:space="0" w:color="auto"/>
                        <w:left w:val="none" w:sz="0" w:space="0" w:color="auto"/>
                        <w:bottom w:val="none" w:sz="0" w:space="0" w:color="auto"/>
                        <w:right w:val="none" w:sz="0" w:space="0" w:color="auto"/>
                      </w:divBdr>
                    </w:div>
                  </w:divsChild>
                </w:div>
                <w:div w:id="184949434">
                  <w:marLeft w:val="0"/>
                  <w:marRight w:val="0"/>
                  <w:marTop w:val="0"/>
                  <w:marBottom w:val="0"/>
                  <w:divBdr>
                    <w:top w:val="none" w:sz="0" w:space="0" w:color="auto"/>
                    <w:left w:val="none" w:sz="0" w:space="0" w:color="auto"/>
                    <w:bottom w:val="none" w:sz="0" w:space="0" w:color="auto"/>
                    <w:right w:val="none" w:sz="0" w:space="0" w:color="auto"/>
                  </w:divBdr>
                  <w:divsChild>
                    <w:div w:id="1922638153">
                      <w:marLeft w:val="0"/>
                      <w:marRight w:val="0"/>
                      <w:marTop w:val="0"/>
                      <w:marBottom w:val="0"/>
                      <w:divBdr>
                        <w:top w:val="none" w:sz="0" w:space="0" w:color="auto"/>
                        <w:left w:val="none" w:sz="0" w:space="0" w:color="auto"/>
                        <w:bottom w:val="none" w:sz="0" w:space="0" w:color="auto"/>
                        <w:right w:val="none" w:sz="0" w:space="0" w:color="auto"/>
                      </w:divBdr>
                    </w:div>
                  </w:divsChild>
                </w:div>
                <w:div w:id="251281832">
                  <w:marLeft w:val="0"/>
                  <w:marRight w:val="0"/>
                  <w:marTop w:val="0"/>
                  <w:marBottom w:val="0"/>
                  <w:divBdr>
                    <w:top w:val="none" w:sz="0" w:space="0" w:color="auto"/>
                    <w:left w:val="none" w:sz="0" w:space="0" w:color="auto"/>
                    <w:bottom w:val="none" w:sz="0" w:space="0" w:color="auto"/>
                    <w:right w:val="none" w:sz="0" w:space="0" w:color="auto"/>
                  </w:divBdr>
                  <w:divsChild>
                    <w:div w:id="47462154">
                      <w:marLeft w:val="0"/>
                      <w:marRight w:val="0"/>
                      <w:marTop w:val="0"/>
                      <w:marBottom w:val="0"/>
                      <w:divBdr>
                        <w:top w:val="none" w:sz="0" w:space="0" w:color="auto"/>
                        <w:left w:val="none" w:sz="0" w:space="0" w:color="auto"/>
                        <w:bottom w:val="none" w:sz="0" w:space="0" w:color="auto"/>
                        <w:right w:val="none" w:sz="0" w:space="0" w:color="auto"/>
                      </w:divBdr>
                    </w:div>
                  </w:divsChild>
                </w:div>
                <w:div w:id="296878341">
                  <w:marLeft w:val="0"/>
                  <w:marRight w:val="0"/>
                  <w:marTop w:val="0"/>
                  <w:marBottom w:val="0"/>
                  <w:divBdr>
                    <w:top w:val="none" w:sz="0" w:space="0" w:color="auto"/>
                    <w:left w:val="none" w:sz="0" w:space="0" w:color="auto"/>
                    <w:bottom w:val="none" w:sz="0" w:space="0" w:color="auto"/>
                    <w:right w:val="none" w:sz="0" w:space="0" w:color="auto"/>
                  </w:divBdr>
                  <w:divsChild>
                    <w:div w:id="593905482">
                      <w:marLeft w:val="0"/>
                      <w:marRight w:val="0"/>
                      <w:marTop w:val="0"/>
                      <w:marBottom w:val="0"/>
                      <w:divBdr>
                        <w:top w:val="none" w:sz="0" w:space="0" w:color="auto"/>
                        <w:left w:val="none" w:sz="0" w:space="0" w:color="auto"/>
                        <w:bottom w:val="none" w:sz="0" w:space="0" w:color="auto"/>
                        <w:right w:val="none" w:sz="0" w:space="0" w:color="auto"/>
                      </w:divBdr>
                    </w:div>
                  </w:divsChild>
                </w:div>
                <w:div w:id="316492461">
                  <w:marLeft w:val="0"/>
                  <w:marRight w:val="0"/>
                  <w:marTop w:val="0"/>
                  <w:marBottom w:val="0"/>
                  <w:divBdr>
                    <w:top w:val="none" w:sz="0" w:space="0" w:color="auto"/>
                    <w:left w:val="none" w:sz="0" w:space="0" w:color="auto"/>
                    <w:bottom w:val="none" w:sz="0" w:space="0" w:color="auto"/>
                    <w:right w:val="none" w:sz="0" w:space="0" w:color="auto"/>
                  </w:divBdr>
                  <w:divsChild>
                    <w:div w:id="280260126">
                      <w:marLeft w:val="0"/>
                      <w:marRight w:val="0"/>
                      <w:marTop w:val="0"/>
                      <w:marBottom w:val="0"/>
                      <w:divBdr>
                        <w:top w:val="none" w:sz="0" w:space="0" w:color="auto"/>
                        <w:left w:val="none" w:sz="0" w:space="0" w:color="auto"/>
                        <w:bottom w:val="none" w:sz="0" w:space="0" w:color="auto"/>
                        <w:right w:val="none" w:sz="0" w:space="0" w:color="auto"/>
                      </w:divBdr>
                    </w:div>
                  </w:divsChild>
                </w:div>
                <w:div w:id="406347856">
                  <w:marLeft w:val="0"/>
                  <w:marRight w:val="0"/>
                  <w:marTop w:val="0"/>
                  <w:marBottom w:val="0"/>
                  <w:divBdr>
                    <w:top w:val="none" w:sz="0" w:space="0" w:color="auto"/>
                    <w:left w:val="none" w:sz="0" w:space="0" w:color="auto"/>
                    <w:bottom w:val="none" w:sz="0" w:space="0" w:color="auto"/>
                    <w:right w:val="none" w:sz="0" w:space="0" w:color="auto"/>
                  </w:divBdr>
                  <w:divsChild>
                    <w:div w:id="1758407380">
                      <w:marLeft w:val="0"/>
                      <w:marRight w:val="0"/>
                      <w:marTop w:val="0"/>
                      <w:marBottom w:val="0"/>
                      <w:divBdr>
                        <w:top w:val="none" w:sz="0" w:space="0" w:color="auto"/>
                        <w:left w:val="none" w:sz="0" w:space="0" w:color="auto"/>
                        <w:bottom w:val="none" w:sz="0" w:space="0" w:color="auto"/>
                        <w:right w:val="none" w:sz="0" w:space="0" w:color="auto"/>
                      </w:divBdr>
                    </w:div>
                  </w:divsChild>
                </w:div>
                <w:div w:id="634257638">
                  <w:marLeft w:val="0"/>
                  <w:marRight w:val="0"/>
                  <w:marTop w:val="0"/>
                  <w:marBottom w:val="0"/>
                  <w:divBdr>
                    <w:top w:val="none" w:sz="0" w:space="0" w:color="auto"/>
                    <w:left w:val="none" w:sz="0" w:space="0" w:color="auto"/>
                    <w:bottom w:val="none" w:sz="0" w:space="0" w:color="auto"/>
                    <w:right w:val="none" w:sz="0" w:space="0" w:color="auto"/>
                  </w:divBdr>
                  <w:divsChild>
                    <w:div w:id="417404080">
                      <w:marLeft w:val="0"/>
                      <w:marRight w:val="0"/>
                      <w:marTop w:val="0"/>
                      <w:marBottom w:val="0"/>
                      <w:divBdr>
                        <w:top w:val="none" w:sz="0" w:space="0" w:color="auto"/>
                        <w:left w:val="none" w:sz="0" w:space="0" w:color="auto"/>
                        <w:bottom w:val="none" w:sz="0" w:space="0" w:color="auto"/>
                        <w:right w:val="none" w:sz="0" w:space="0" w:color="auto"/>
                      </w:divBdr>
                    </w:div>
                  </w:divsChild>
                </w:div>
                <w:div w:id="638606540">
                  <w:marLeft w:val="0"/>
                  <w:marRight w:val="0"/>
                  <w:marTop w:val="0"/>
                  <w:marBottom w:val="0"/>
                  <w:divBdr>
                    <w:top w:val="none" w:sz="0" w:space="0" w:color="auto"/>
                    <w:left w:val="none" w:sz="0" w:space="0" w:color="auto"/>
                    <w:bottom w:val="none" w:sz="0" w:space="0" w:color="auto"/>
                    <w:right w:val="none" w:sz="0" w:space="0" w:color="auto"/>
                  </w:divBdr>
                  <w:divsChild>
                    <w:div w:id="894003171">
                      <w:marLeft w:val="0"/>
                      <w:marRight w:val="0"/>
                      <w:marTop w:val="0"/>
                      <w:marBottom w:val="0"/>
                      <w:divBdr>
                        <w:top w:val="none" w:sz="0" w:space="0" w:color="auto"/>
                        <w:left w:val="none" w:sz="0" w:space="0" w:color="auto"/>
                        <w:bottom w:val="none" w:sz="0" w:space="0" w:color="auto"/>
                        <w:right w:val="none" w:sz="0" w:space="0" w:color="auto"/>
                      </w:divBdr>
                    </w:div>
                  </w:divsChild>
                </w:div>
                <w:div w:id="841894204">
                  <w:marLeft w:val="0"/>
                  <w:marRight w:val="0"/>
                  <w:marTop w:val="0"/>
                  <w:marBottom w:val="0"/>
                  <w:divBdr>
                    <w:top w:val="none" w:sz="0" w:space="0" w:color="auto"/>
                    <w:left w:val="none" w:sz="0" w:space="0" w:color="auto"/>
                    <w:bottom w:val="none" w:sz="0" w:space="0" w:color="auto"/>
                    <w:right w:val="none" w:sz="0" w:space="0" w:color="auto"/>
                  </w:divBdr>
                  <w:divsChild>
                    <w:div w:id="1970085728">
                      <w:marLeft w:val="0"/>
                      <w:marRight w:val="0"/>
                      <w:marTop w:val="0"/>
                      <w:marBottom w:val="0"/>
                      <w:divBdr>
                        <w:top w:val="none" w:sz="0" w:space="0" w:color="auto"/>
                        <w:left w:val="none" w:sz="0" w:space="0" w:color="auto"/>
                        <w:bottom w:val="none" w:sz="0" w:space="0" w:color="auto"/>
                        <w:right w:val="none" w:sz="0" w:space="0" w:color="auto"/>
                      </w:divBdr>
                    </w:div>
                  </w:divsChild>
                </w:div>
                <w:div w:id="860775801">
                  <w:marLeft w:val="0"/>
                  <w:marRight w:val="0"/>
                  <w:marTop w:val="0"/>
                  <w:marBottom w:val="0"/>
                  <w:divBdr>
                    <w:top w:val="none" w:sz="0" w:space="0" w:color="auto"/>
                    <w:left w:val="none" w:sz="0" w:space="0" w:color="auto"/>
                    <w:bottom w:val="none" w:sz="0" w:space="0" w:color="auto"/>
                    <w:right w:val="none" w:sz="0" w:space="0" w:color="auto"/>
                  </w:divBdr>
                  <w:divsChild>
                    <w:div w:id="1516724435">
                      <w:marLeft w:val="0"/>
                      <w:marRight w:val="0"/>
                      <w:marTop w:val="0"/>
                      <w:marBottom w:val="0"/>
                      <w:divBdr>
                        <w:top w:val="none" w:sz="0" w:space="0" w:color="auto"/>
                        <w:left w:val="none" w:sz="0" w:space="0" w:color="auto"/>
                        <w:bottom w:val="none" w:sz="0" w:space="0" w:color="auto"/>
                        <w:right w:val="none" w:sz="0" w:space="0" w:color="auto"/>
                      </w:divBdr>
                    </w:div>
                  </w:divsChild>
                </w:div>
                <w:div w:id="938022529">
                  <w:marLeft w:val="0"/>
                  <w:marRight w:val="0"/>
                  <w:marTop w:val="0"/>
                  <w:marBottom w:val="0"/>
                  <w:divBdr>
                    <w:top w:val="none" w:sz="0" w:space="0" w:color="auto"/>
                    <w:left w:val="none" w:sz="0" w:space="0" w:color="auto"/>
                    <w:bottom w:val="none" w:sz="0" w:space="0" w:color="auto"/>
                    <w:right w:val="none" w:sz="0" w:space="0" w:color="auto"/>
                  </w:divBdr>
                  <w:divsChild>
                    <w:div w:id="71902922">
                      <w:marLeft w:val="0"/>
                      <w:marRight w:val="0"/>
                      <w:marTop w:val="0"/>
                      <w:marBottom w:val="0"/>
                      <w:divBdr>
                        <w:top w:val="none" w:sz="0" w:space="0" w:color="auto"/>
                        <w:left w:val="none" w:sz="0" w:space="0" w:color="auto"/>
                        <w:bottom w:val="none" w:sz="0" w:space="0" w:color="auto"/>
                        <w:right w:val="none" w:sz="0" w:space="0" w:color="auto"/>
                      </w:divBdr>
                    </w:div>
                  </w:divsChild>
                </w:div>
                <w:div w:id="978343924">
                  <w:marLeft w:val="0"/>
                  <w:marRight w:val="0"/>
                  <w:marTop w:val="0"/>
                  <w:marBottom w:val="0"/>
                  <w:divBdr>
                    <w:top w:val="none" w:sz="0" w:space="0" w:color="auto"/>
                    <w:left w:val="none" w:sz="0" w:space="0" w:color="auto"/>
                    <w:bottom w:val="none" w:sz="0" w:space="0" w:color="auto"/>
                    <w:right w:val="none" w:sz="0" w:space="0" w:color="auto"/>
                  </w:divBdr>
                  <w:divsChild>
                    <w:div w:id="975338142">
                      <w:marLeft w:val="0"/>
                      <w:marRight w:val="0"/>
                      <w:marTop w:val="0"/>
                      <w:marBottom w:val="0"/>
                      <w:divBdr>
                        <w:top w:val="none" w:sz="0" w:space="0" w:color="auto"/>
                        <w:left w:val="none" w:sz="0" w:space="0" w:color="auto"/>
                        <w:bottom w:val="none" w:sz="0" w:space="0" w:color="auto"/>
                        <w:right w:val="none" w:sz="0" w:space="0" w:color="auto"/>
                      </w:divBdr>
                    </w:div>
                  </w:divsChild>
                </w:div>
                <w:div w:id="994187779">
                  <w:marLeft w:val="0"/>
                  <w:marRight w:val="0"/>
                  <w:marTop w:val="0"/>
                  <w:marBottom w:val="0"/>
                  <w:divBdr>
                    <w:top w:val="none" w:sz="0" w:space="0" w:color="auto"/>
                    <w:left w:val="none" w:sz="0" w:space="0" w:color="auto"/>
                    <w:bottom w:val="none" w:sz="0" w:space="0" w:color="auto"/>
                    <w:right w:val="none" w:sz="0" w:space="0" w:color="auto"/>
                  </w:divBdr>
                  <w:divsChild>
                    <w:div w:id="869148826">
                      <w:marLeft w:val="0"/>
                      <w:marRight w:val="0"/>
                      <w:marTop w:val="0"/>
                      <w:marBottom w:val="0"/>
                      <w:divBdr>
                        <w:top w:val="none" w:sz="0" w:space="0" w:color="auto"/>
                        <w:left w:val="none" w:sz="0" w:space="0" w:color="auto"/>
                        <w:bottom w:val="none" w:sz="0" w:space="0" w:color="auto"/>
                        <w:right w:val="none" w:sz="0" w:space="0" w:color="auto"/>
                      </w:divBdr>
                    </w:div>
                  </w:divsChild>
                </w:div>
                <w:div w:id="1050494477">
                  <w:marLeft w:val="0"/>
                  <w:marRight w:val="0"/>
                  <w:marTop w:val="0"/>
                  <w:marBottom w:val="0"/>
                  <w:divBdr>
                    <w:top w:val="none" w:sz="0" w:space="0" w:color="auto"/>
                    <w:left w:val="none" w:sz="0" w:space="0" w:color="auto"/>
                    <w:bottom w:val="none" w:sz="0" w:space="0" w:color="auto"/>
                    <w:right w:val="none" w:sz="0" w:space="0" w:color="auto"/>
                  </w:divBdr>
                  <w:divsChild>
                    <w:div w:id="410615678">
                      <w:marLeft w:val="0"/>
                      <w:marRight w:val="0"/>
                      <w:marTop w:val="0"/>
                      <w:marBottom w:val="0"/>
                      <w:divBdr>
                        <w:top w:val="none" w:sz="0" w:space="0" w:color="auto"/>
                        <w:left w:val="none" w:sz="0" w:space="0" w:color="auto"/>
                        <w:bottom w:val="none" w:sz="0" w:space="0" w:color="auto"/>
                        <w:right w:val="none" w:sz="0" w:space="0" w:color="auto"/>
                      </w:divBdr>
                    </w:div>
                  </w:divsChild>
                </w:div>
                <w:div w:id="1122380631">
                  <w:marLeft w:val="0"/>
                  <w:marRight w:val="0"/>
                  <w:marTop w:val="0"/>
                  <w:marBottom w:val="0"/>
                  <w:divBdr>
                    <w:top w:val="none" w:sz="0" w:space="0" w:color="auto"/>
                    <w:left w:val="none" w:sz="0" w:space="0" w:color="auto"/>
                    <w:bottom w:val="none" w:sz="0" w:space="0" w:color="auto"/>
                    <w:right w:val="none" w:sz="0" w:space="0" w:color="auto"/>
                  </w:divBdr>
                  <w:divsChild>
                    <w:div w:id="1979799039">
                      <w:marLeft w:val="0"/>
                      <w:marRight w:val="0"/>
                      <w:marTop w:val="0"/>
                      <w:marBottom w:val="0"/>
                      <w:divBdr>
                        <w:top w:val="none" w:sz="0" w:space="0" w:color="auto"/>
                        <w:left w:val="none" w:sz="0" w:space="0" w:color="auto"/>
                        <w:bottom w:val="none" w:sz="0" w:space="0" w:color="auto"/>
                        <w:right w:val="none" w:sz="0" w:space="0" w:color="auto"/>
                      </w:divBdr>
                    </w:div>
                  </w:divsChild>
                </w:div>
                <w:div w:id="1133449525">
                  <w:marLeft w:val="0"/>
                  <w:marRight w:val="0"/>
                  <w:marTop w:val="0"/>
                  <w:marBottom w:val="0"/>
                  <w:divBdr>
                    <w:top w:val="none" w:sz="0" w:space="0" w:color="auto"/>
                    <w:left w:val="none" w:sz="0" w:space="0" w:color="auto"/>
                    <w:bottom w:val="none" w:sz="0" w:space="0" w:color="auto"/>
                    <w:right w:val="none" w:sz="0" w:space="0" w:color="auto"/>
                  </w:divBdr>
                  <w:divsChild>
                    <w:div w:id="1511606349">
                      <w:marLeft w:val="0"/>
                      <w:marRight w:val="0"/>
                      <w:marTop w:val="0"/>
                      <w:marBottom w:val="0"/>
                      <w:divBdr>
                        <w:top w:val="none" w:sz="0" w:space="0" w:color="auto"/>
                        <w:left w:val="none" w:sz="0" w:space="0" w:color="auto"/>
                        <w:bottom w:val="none" w:sz="0" w:space="0" w:color="auto"/>
                        <w:right w:val="none" w:sz="0" w:space="0" w:color="auto"/>
                      </w:divBdr>
                    </w:div>
                  </w:divsChild>
                </w:div>
                <w:div w:id="1221286126">
                  <w:marLeft w:val="0"/>
                  <w:marRight w:val="0"/>
                  <w:marTop w:val="0"/>
                  <w:marBottom w:val="0"/>
                  <w:divBdr>
                    <w:top w:val="none" w:sz="0" w:space="0" w:color="auto"/>
                    <w:left w:val="none" w:sz="0" w:space="0" w:color="auto"/>
                    <w:bottom w:val="none" w:sz="0" w:space="0" w:color="auto"/>
                    <w:right w:val="none" w:sz="0" w:space="0" w:color="auto"/>
                  </w:divBdr>
                  <w:divsChild>
                    <w:div w:id="61878134">
                      <w:marLeft w:val="0"/>
                      <w:marRight w:val="0"/>
                      <w:marTop w:val="0"/>
                      <w:marBottom w:val="0"/>
                      <w:divBdr>
                        <w:top w:val="none" w:sz="0" w:space="0" w:color="auto"/>
                        <w:left w:val="none" w:sz="0" w:space="0" w:color="auto"/>
                        <w:bottom w:val="none" w:sz="0" w:space="0" w:color="auto"/>
                        <w:right w:val="none" w:sz="0" w:space="0" w:color="auto"/>
                      </w:divBdr>
                    </w:div>
                  </w:divsChild>
                </w:div>
                <w:div w:id="1362364154">
                  <w:marLeft w:val="0"/>
                  <w:marRight w:val="0"/>
                  <w:marTop w:val="0"/>
                  <w:marBottom w:val="0"/>
                  <w:divBdr>
                    <w:top w:val="none" w:sz="0" w:space="0" w:color="auto"/>
                    <w:left w:val="none" w:sz="0" w:space="0" w:color="auto"/>
                    <w:bottom w:val="none" w:sz="0" w:space="0" w:color="auto"/>
                    <w:right w:val="none" w:sz="0" w:space="0" w:color="auto"/>
                  </w:divBdr>
                  <w:divsChild>
                    <w:div w:id="1364556480">
                      <w:marLeft w:val="0"/>
                      <w:marRight w:val="0"/>
                      <w:marTop w:val="0"/>
                      <w:marBottom w:val="0"/>
                      <w:divBdr>
                        <w:top w:val="none" w:sz="0" w:space="0" w:color="auto"/>
                        <w:left w:val="none" w:sz="0" w:space="0" w:color="auto"/>
                        <w:bottom w:val="none" w:sz="0" w:space="0" w:color="auto"/>
                        <w:right w:val="none" w:sz="0" w:space="0" w:color="auto"/>
                      </w:divBdr>
                    </w:div>
                  </w:divsChild>
                </w:div>
                <w:div w:id="1420517071">
                  <w:marLeft w:val="0"/>
                  <w:marRight w:val="0"/>
                  <w:marTop w:val="0"/>
                  <w:marBottom w:val="0"/>
                  <w:divBdr>
                    <w:top w:val="none" w:sz="0" w:space="0" w:color="auto"/>
                    <w:left w:val="none" w:sz="0" w:space="0" w:color="auto"/>
                    <w:bottom w:val="none" w:sz="0" w:space="0" w:color="auto"/>
                    <w:right w:val="none" w:sz="0" w:space="0" w:color="auto"/>
                  </w:divBdr>
                  <w:divsChild>
                    <w:div w:id="1785927413">
                      <w:marLeft w:val="0"/>
                      <w:marRight w:val="0"/>
                      <w:marTop w:val="0"/>
                      <w:marBottom w:val="0"/>
                      <w:divBdr>
                        <w:top w:val="none" w:sz="0" w:space="0" w:color="auto"/>
                        <w:left w:val="none" w:sz="0" w:space="0" w:color="auto"/>
                        <w:bottom w:val="none" w:sz="0" w:space="0" w:color="auto"/>
                        <w:right w:val="none" w:sz="0" w:space="0" w:color="auto"/>
                      </w:divBdr>
                    </w:div>
                  </w:divsChild>
                </w:div>
                <w:div w:id="1467972500">
                  <w:marLeft w:val="0"/>
                  <w:marRight w:val="0"/>
                  <w:marTop w:val="0"/>
                  <w:marBottom w:val="0"/>
                  <w:divBdr>
                    <w:top w:val="none" w:sz="0" w:space="0" w:color="auto"/>
                    <w:left w:val="none" w:sz="0" w:space="0" w:color="auto"/>
                    <w:bottom w:val="none" w:sz="0" w:space="0" w:color="auto"/>
                    <w:right w:val="none" w:sz="0" w:space="0" w:color="auto"/>
                  </w:divBdr>
                  <w:divsChild>
                    <w:div w:id="1199120969">
                      <w:marLeft w:val="0"/>
                      <w:marRight w:val="0"/>
                      <w:marTop w:val="0"/>
                      <w:marBottom w:val="0"/>
                      <w:divBdr>
                        <w:top w:val="none" w:sz="0" w:space="0" w:color="auto"/>
                        <w:left w:val="none" w:sz="0" w:space="0" w:color="auto"/>
                        <w:bottom w:val="none" w:sz="0" w:space="0" w:color="auto"/>
                        <w:right w:val="none" w:sz="0" w:space="0" w:color="auto"/>
                      </w:divBdr>
                    </w:div>
                  </w:divsChild>
                </w:div>
                <w:div w:id="1506018894">
                  <w:marLeft w:val="0"/>
                  <w:marRight w:val="0"/>
                  <w:marTop w:val="0"/>
                  <w:marBottom w:val="0"/>
                  <w:divBdr>
                    <w:top w:val="none" w:sz="0" w:space="0" w:color="auto"/>
                    <w:left w:val="none" w:sz="0" w:space="0" w:color="auto"/>
                    <w:bottom w:val="none" w:sz="0" w:space="0" w:color="auto"/>
                    <w:right w:val="none" w:sz="0" w:space="0" w:color="auto"/>
                  </w:divBdr>
                  <w:divsChild>
                    <w:div w:id="229117528">
                      <w:marLeft w:val="0"/>
                      <w:marRight w:val="0"/>
                      <w:marTop w:val="0"/>
                      <w:marBottom w:val="0"/>
                      <w:divBdr>
                        <w:top w:val="none" w:sz="0" w:space="0" w:color="auto"/>
                        <w:left w:val="none" w:sz="0" w:space="0" w:color="auto"/>
                        <w:bottom w:val="none" w:sz="0" w:space="0" w:color="auto"/>
                        <w:right w:val="none" w:sz="0" w:space="0" w:color="auto"/>
                      </w:divBdr>
                    </w:div>
                  </w:divsChild>
                </w:div>
                <w:div w:id="1572043134">
                  <w:marLeft w:val="0"/>
                  <w:marRight w:val="0"/>
                  <w:marTop w:val="0"/>
                  <w:marBottom w:val="0"/>
                  <w:divBdr>
                    <w:top w:val="none" w:sz="0" w:space="0" w:color="auto"/>
                    <w:left w:val="none" w:sz="0" w:space="0" w:color="auto"/>
                    <w:bottom w:val="none" w:sz="0" w:space="0" w:color="auto"/>
                    <w:right w:val="none" w:sz="0" w:space="0" w:color="auto"/>
                  </w:divBdr>
                  <w:divsChild>
                    <w:div w:id="1658653926">
                      <w:marLeft w:val="0"/>
                      <w:marRight w:val="0"/>
                      <w:marTop w:val="0"/>
                      <w:marBottom w:val="0"/>
                      <w:divBdr>
                        <w:top w:val="none" w:sz="0" w:space="0" w:color="auto"/>
                        <w:left w:val="none" w:sz="0" w:space="0" w:color="auto"/>
                        <w:bottom w:val="none" w:sz="0" w:space="0" w:color="auto"/>
                        <w:right w:val="none" w:sz="0" w:space="0" w:color="auto"/>
                      </w:divBdr>
                    </w:div>
                  </w:divsChild>
                </w:div>
                <w:div w:id="1574389173">
                  <w:marLeft w:val="0"/>
                  <w:marRight w:val="0"/>
                  <w:marTop w:val="0"/>
                  <w:marBottom w:val="0"/>
                  <w:divBdr>
                    <w:top w:val="none" w:sz="0" w:space="0" w:color="auto"/>
                    <w:left w:val="none" w:sz="0" w:space="0" w:color="auto"/>
                    <w:bottom w:val="none" w:sz="0" w:space="0" w:color="auto"/>
                    <w:right w:val="none" w:sz="0" w:space="0" w:color="auto"/>
                  </w:divBdr>
                  <w:divsChild>
                    <w:div w:id="342632840">
                      <w:marLeft w:val="0"/>
                      <w:marRight w:val="0"/>
                      <w:marTop w:val="0"/>
                      <w:marBottom w:val="0"/>
                      <w:divBdr>
                        <w:top w:val="none" w:sz="0" w:space="0" w:color="auto"/>
                        <w:left w:val="none" w:sz="0" w:space="0" w:color="auto"/>
                        <w:bottom w:val="none" w:sz="0" w:space="0" w:color="auto"/>
                        <w:right w:val="none" w:sz="0" w:space="0" w:color="auto"/>
                      </w:divBdr>
                    </w:div>
                  </w:divsChild>
                </w:div>
                <w:div w:id="1785152097">
                  <w:marLeft w:val="0"/>
                  <w:marRight w:val="0"/>
                  <w:marTop w:val="0"/>
                  <w:marBottom w:val="0"/>
                  <w:divBdr>
                    <w:top w:val="none" w:sz="0" w:space="0" w:color="auto"/>
                    <w:left w:val="none" w:sz="0" w:space="0" w:color="auto"/>
                    <w:bottom w:val="none" w:sz="0" w:space="0" w:color="auto"/>
                    <w:right w:val="none" w:sz="0" w:space="0" w:color="auto"/>
                  </w:divBdr>
                  <w:divsChild>
                    <w:div w:id="1652058035">
                      <w:marLeft w:val="0"/>
                      <w:marRight w:val="0"/>
                      <w:marTop w:val="0"/>
                      <w:marBottom w:val="0"/>
                      <w:divBdr>
                        <w:top w:val="none" w:sz="0" w:space="0" w:color="auto"/>
                        <w:left w:val="none" w:sz="0" w:space="0" w:color="auto"/>
                        <w:bottom w:val="none" w:sz="0" w:space="0" w:color="auto"/>
                        <w:right w:val="none" w:sz="0" w:space="0" w:color="auto"/>
                      </w:divBdr>
                    </w:div>
                  </w:divsChild>
                </w:div>
                <w:div w:id="1787117011">
                  <w:marLeft w:val="0"/>
                  <w:marRight w:val="0"/>
                  <w:marTop w:val="0"/>
                  <w:marBottom w:val="0"/>
                  <w:divBdr>
                    <w:top w:val="none" w:sz="0" w:space="0" w:color="auto"/>
                    <w:left w:val="none" w:sz="0" w:space="0" w:color="auto"/>
                    <w:bottom w:val="none" w:sz="0" w:space="0" w:color="auto"/>
                    <w:right w:val="none" w:sz="0" w:space="0" w:color="auto"/>
                  </w:divBdr>
                  <w:divsChild>
                    <w:div w:id="408306138">
                      <w:marLeft w:val="0"/>
                      <w:marRight w:val="0"/>
                      <w:marTop w:val="0"/>
                      <w:marBottom w:val="0"/>
                      <w:divBdr>
                        <w:top w:val="none" w:sz="0" w:space="0" w:color="auto"/>
                        <w:left w:val="none" w:sz="0" w:space="0" w:color="auto"/>
                        <w:bottom w:val="none" w:sz="0" w:space="0" w:color="auto"/>
                        <w:right w:val="none" w:sz="0" w:space="0" w:color="auto"/>
                      </w:divBdr>
                    </w:div>
                  </w:divsChild>
                </w:div>
                <w:div w:id="1847744916">
                  <w:marLeft w:val="0"/>
                  <w:marRight w:val="0"/>
                  <w:marTop w:val="0"/>
                  <w:marBottom w:val="0"/>
                  <w:divBdr>
                    <w:top w:val="none" w:sz="0" w:space="0" w:color="auto"/>
                    <w:left w:val="none" w:sz="0" w:space="0" w:color="auto"/>
                    <w:bottom w:val="none" w:sz="0" w:space="0" w:color="auto"/>
                    <w:right w:val="none" w:sz="0" w:space="0" w:color="auto"/>
                  </w:divBdr>
                  <w:divsChild>
                    <w:div w:id="551698376">
                      <w:marLeft w:val="0"/>
                      <w:marRight w:val="0"/>
                      <w:marTop w:val="0"/>
                      <w:marBottom w:val="0"/>
                      <w:divBdr>
                        <w:top w:val="none" w:sz="0" w:space="0" w:color="auto"/>
                        <w:left w:val="none" w:sz="0" w:space="0" w:color="auto"/>
                        <w:bottom w:val="none" w:sz="0" w:space="0" w:color="auto"/>
                        <w:right w:val="none" w:sz="0" w:space="0" w:color="auto"/>
                      </w:divBdr>
                    </w:div>
                  </w:divsChild>
                </w:div>
                <w:div w:id="1901206536">
                  <w:marLeft w:val="0"/>
                  <w:marRight w:val="0"/>
                  <w:marTop w:val="0"/>
                  <w:marBottom w:val="0"/>
                  <w:divBdr>
                    <w:top w:val="none" w:sz="0" w:space="0" w:color="auto"/>
                    <w:left w:val="none" w:sz="0" w:space="0" w:color="auto"/>
                    <w:bottom w:val="none" w:sz="0" w:space="0" w:color="auto"/>
                    <w:right w:val="none" w:sz="0" w:space="0" w:color="auto"/>
                  </w:divBdr>
                  <w:divsChild>
                    <w:div w:id="1442341944">
                      <w:marLeft w:val="0"/>
                      <w:marRight w:val="0"/>
                      <w:marTop w:val="0"/>
                      <w:marBottom w:val="0"/>
                      <w:divBdr>
                        <w:top w:val="none" w:sz="0" w:space="0" w:color="auto"/>
                        <w:left w:val="none" w:sz="0" w:space="0" w:color="auto"/>
                        <w:bottom w:val="none" w:sz="0" w:space="0" w:color="auto"/>
                        <w:right w:val="none" w:sz="0" w:space="0" w:color="auto"/>
                      </w:divBdr>
                    </w:div>
                  </w:divsChild>
                </w:div>
                <w:div w:id="1923950462">
                  <w:marLeft w:val="0"/>
                  <w:marRight w:val="0"/>
                  <w:marTop w:val="0"/>
                  <w:marBottom w:val="0"/>
                  <w:divBdr>
                    <w:top w:val="none" w:sz="0" w:space="0" w:color="auto"/>
                    <w:left w:val="none" w:sz="0" w:space="0" w:color="auto"/>
                    <w:bottom w:val="none" w:sz="0" w:space="0" w:color="auto"/>
                    <w:right w:val="none" w:sz="0" w:space="0" w:color="auto"/>
                  </w:divBdr>
                  <w:divsChild>
                    <w:div w:id="1797986522">
                      <w:marLeft w:val="0"/>
                      <w:marRight w:val="0"/>
                      <w:marTop w:val="0"/>
                      <w:marBottom w:val="0"/>
                      <w:divBdr>
                        <w:top w:val="none" w:sz="0" w:space="0" w:color="auto"/>
                        <w:left w:val="none" w:sz="0" w:space="0" w:color="auto"/>
                        <w:bottom w:val="none" w:sz="0" w:space="0" w:color="auto"/>
                        <w:right w:val="none" w:sz="0" w:space="0" w:color="auto"/>
                      </w:divBdr>
                    </w:div>
                  </w:divsChild>
                </w:div>
                <w:div w:id="1941793710">
                  <w:marLeft w:val="0"/>
                  <w:marRight w:val="0"/>
                  <w:marTop w:val="0"/>
                  <w:marBottom w:val="0"/>
                  <w:divBdr>
                    <w:top w:val="none" w:sz="0" w:space="0" w:color="auto"/>
                    <w:left w:val="none" w:sz="0" w:space="0" w:color="auto"/>
                    <w:bottom w:val="none" w:sz="0" w:space="0" w:color="auto"/>
                    <w:right w:val="none" w:sz="0" w:space="0" w:color="auto"/>
                  </w:divBdr>
                  <w:divsChild>
                    <w:div w:id="362176141">
                      <w:marLeft w:val="0"/>
                      <w:marRight w:val="0"/>
                      <w:marTop w:val="0"/>
                      <w:marBottom w:val="0"/>
                      <w:divBdr>
                        <w:top w:val="none" w:sz="0" w:space="0" w:color="auto"/>
                        <w:left w:val="none" w:sz="0" w:space="0" w:color="auto"/>
                        <w:bottom w:val="none" w:sz="0" w:space="0" w:color="auto"/>
                        <w:right w:val="none" w:sz="0" w:space="0" w:color="auto"/>
                      </w:divBdr>
                    </w:div>
                  </w:divsChild>
                </w:div>
                <w:div w:id="1994992722">
                  <w:marLeft w:val="0"/>
                  <w:marRight w:val="0"/>
                  <w:marTop w:val="0"/>
                  <w:marBottom w:val="0"/>
                  <w:divBdr>
                    <w:top w:val="none" w:sz="0" w:space="0" w:color="auto"/>
                    <w:left w:val="none" w:sz="0" w:space="0" w:color="auto"/>
                    <w:bottom w:val="none" w:sz="0" w:space="0" w:color="auto"/>
                    <w:right w:val="none" w:sz="0" w:space="0" w:color="auto"/>
                  </w:divBdr>
                  <w:divsChild>
                    <w:div w:id="72706549">
                      <w:marLeft w:val="0"/>
                      <w:marRight w:val="0"/>
                      <w:marTop w:val="0"/>
                      <w:marBottom w:val="0"/>
                      <w:divBdr>
                        <w:top w:val="none" w:sz="0" w:space="0" w:color="auto"/>
                        <w:left w:val="none" w:sz="0" w:space="0" w:color="auto"/>
                        <w:bottom w:val="none" w:sz="0" w:space="0" w:color="auto"/>
                        <w:right w:val="none" w:sz="0" w:space="0" w:color="auto"/>
                      </w:divBdr>
                    </w:div>
                  </w:divsChild>
                </w:div>
                <w:div w:id="2031032214">
                  <w:marLeft w:val="0"/>
                  <w:marRight w:val="0"/>
                  <w:marTop w:val="0"/>
                  <w:marBottom w:val="0"/>
                  <w:divBdr>
                    <w:top w:val="none" w:sz="0" w:space="0" w:color="auto"/>
                    <w:left w:val="none" w:sz="0" w:space="0" w:color="auto"/>
                    <w:bottom w:val="none" w:sz="0" w:space="0" w:color="auto"/>
                    <w:right w:val="none" w:sz="0" w:space="0" w:color="auto"/>
                  </w:divBdr>
                  <w:divsChild>
                    <w:div w:id="70590926">
                      <w:marLeft w:val="0"/>
                      <w:marRight w:val="0"/>
                      <w:marTop w:val="0"/>
                      <w:marBottom w:val="0"/>
                      <w:divBdr>
                        <w:top w:val="none" w:sz="0" w:space="0" w:color="auto"/>
                        <w:left w:val="none" w:sz="0" w:space="0" w:color="auto"/>
                        <w:bottom w:val="none" w:sz="0" w:space="0" w:color="auto"/>
                        <w:right w:val="none" w:sz="0" w:space="0" w:color="auto"/>
                      </w:divBdr>
                    </w:div>
                  </w:divsChild>
                </w:div>
                <w:div w:id="2032796092">
                  <w:marLeft w:val="0"/>
                  <w:marRight w:val="0"/>
                  <w:marTop w:val="0"/>
                  <w:marBottom w:val="0"/>
                  <w:divBdr>
                    <w:top w:val="none" w:sz="0" w:space="0" w:color="auto"/>
                    <w:left w:val="none" w:sz="0" w:space="0" w:color="auto"/>
                    <w:bottom w:val="none" w:sz="0" w:space="0" w:color="auto"/>
                    <w:right w:val="none" w:sz="0" w:space="0" w:color="auto"/>
                  </w:divBdr>
                  <w:divsChild>
                    <w:div w:id="13928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476634">
          <w:marLeft w:val="0"/>
          <w:marRight w:val="0"/>
          <w:marTop w:val="0"/>
          <w:marBottom w:val="0"/>
          <w:divBdr>
            <w:top w:val="none" w:sz="0" w:space="0" w:color="auto"/>
            <w:left w:val="none" w:sz="0" w:space="0" w:color="auto"/>
            <w:bottom w:val="none" w:sz="0" w:space="0" w:color="auto"/>
            <w:right w:val="none" w:sz="0" w:space="0" w:color="auto"/>
          </w:divBdr>
        </w:div>
        <w:div w:id="696739605">
          <w:marLeft w:val="0"/>
          <w:marRight w:val="0"/>
          <w:marTop w:val="0"/>
          <w:marBottom w:val="0"/>
          <w:divBdr>
            <w:top w:val="none" w:sz="0" w:space="0" w:color="auto"/>
            <w:left w:val="none" w:sz="0" w:space="0" w:color="auto"/>
            <w:bottom w:val="none" w:sz="0" w:space="0" w:color="auto"/>
            <w:right w:val="none" w:sz="0" w:space="0" w:color="auto"/>
          </w:divBdr>
        </w:div>
        <w:div w:id="719280624">
          <w:marLeft w:val="0"/>
          <w:marRight w:val="0"/>
          <w:marTop w:val="0"/>
          <w:marBottom w:val="0"/>
          <w:divBdr>
            <w:top w:val="none" w:sz="0" w:space="0" w:color="auto"/>
            <w:left w:val="none" w:sz="0" w:space="0" w:color="auto"/>
            <w:bottom w:val="none" w:sz="0" w:space="0" w:color="auto"/>
            <w:right w:val="none" w:sz="0" w:space="0" w:color="auto"/>
          </w:divBdr>
        </w:div>
        <w:div w:id="971910538">
          <w:marLeft w:val="0"/>
          <w:marRight w:val="0"/>
          <w:marTop w:val="0"/>
          <w:marBottom w:val="0"/>
          <w:divBdr>
            <w:top w:val="none" w:sz="0" w:space="0" w:color="auto"/>
            <w:left w:val="none" w:sz="0" w:space="0" w:color="auto"/>
            <w:bottom w:val="none" w:sz="0" w:space="0" w:color="auto"/>
            <w:right w:val="none" w:sz="0" w:space="0" w:color="auto"/>
          </w:divBdr>
        </w:div>
        <w:div w:id="1095978544">
          <w:marLeft w:val="0"/>
          <w:marRight w:val="0"/>
          <w:marTop w:val="0"/>
          <w:marBottom w:val="0"/>
          <w:divBdr>
            <w:top w:val="none" w:sz="0" w:space="0" w:color="auto"/>
            <w:left w:val="none" w:sz="0" w:space="0" w:color="auto"/>
            <w:bottom w:val="none" w:sz="0" w:space="0" w:color="auto"/>
            <w:right w:val="none" w:sz="0" w:space="0" w:color="auto"/>
          </w:divBdr>
          <w:divsChild>
            <w:div w:id="1610771198">
              <w:marLeft w:val="0"/>
              <w:marRight w:val="0"/>
              <w:marTop w:val="30"/>
              <w:marBottom w:val="30"/>
              <w:divBdr>
                <w:top w:val="none" w:sz="0" w:space="0" w:color="auto"/>
                <w:left w:val="none" w:sz="0" w:space="0" w:color="auto"/>
                <w:bottom w:val="none" w:sz="0" w:space="0" w:color="auto"/>
                <w:right w:val="none" w:sz="0" w:space="0" w:color="auto"/>
              </w:divBdr>
              <w:divsChild>
                <w:div w:id="87821116">
                  <w:marLeft w:val="0"/>
                  <w:marRight w:val="0"/>
                  <w:marTop w:val="0"/>
                  <w:marBottom w:val="0"/>
                  <w:divBdr>
                    <w:top w:val="none" w:sz="0" w:space="0" w:color="auto"/>
                    <w:left w:val="none" w:sz="0" w:space="0" w:color="auto"/>
                    <w:bottom w:val="none" w:sz="0" w:space="0" w:color="auto"/>
                    <w:right w:val="none" w:sz="0" w:space="0" w:color="auto"/>
                  </w:divBdr>
                  <w:divsChild>
                    <w:div w:id="1526021661">
                      <w:marLeft w:val="0"/>
                      <w:marRight w:val="0"/>
                      <w:marTop w:val="0"/>
                      <w:marBottom w:val="0"/>
                      <w:divBdr>
                        <w:top w:val="none" w:sz="0" w:space="0" w:color="auto"/>
                        <w:left w:val="none" w:sz="0" w:space="0" w:color="auto"/>
                        <w:bottom w:val="none" w:sz="0" w:space="0" w:color="auto"/>
                        <w:right w:val="none" w:sz="0" w:space="0" w:color="auto"/>
                      </w:divBdr>
                    </w:div>
                  </w:divsChild>
                </w:div>
                <w:div w:id="119035580">
                  <w:marLeft w:val="0"/>
                  <w:marRight w:val="0"/>
                  <w:marTop w:val="0"/>
                  <w:marBottom w:val="0"/>
                  <w:divBdr>
                    <w:top w:val="none" w:sz="0" w:space="0" w:color="auto"/>
                    <w:left w:val="none" w:sz="0" w:space="0" w:color="auto"/>
                    <w:bottom w:val="none" w:sz="0" w:space="0" w:color="auto"/>
                    <w:right w:val="none" w:sz="0" w:space="0" w:color="auto"/>
                  </w:divBdr>
                  <w:divsChild>
                    <w:div w:id="842353839">
                      <w:marLeft w:val="0"/>
                      <w:marRight w:val="0"/>
                      <w:marTop w:val="0"/>
                      <w:marBottom w:val="0"/>
                      <w:divBdr>
                        <w:top w:val="none" w:sz="0" w:space="0" w:color="auto"/>
                        <w:left w:val="none" w:sz="0" w:space="0" w:color="auto"/>
                        <w:bottom w:val="none" w:sz="0" w:space="0" w:color="auto"/>
                        <w:right w:val="none" w:sz="0" w:space="0" w:color="auto"/>
                      </w:divBdr>
                    </w:div>
                  </w:divsChild>
                </w:div>
                <w:div w:id="156655910">
                  <w:marLeft w:val="0"/>
                  <w:marRight w:val="0"/>
                  <w:marTop w:val="0"/>
                  <w:marBottom w:val="0"/>
                  <w:divBdr>
                    <w:top w:val="none" w:sz="0" w:space="0" w:color="auto"/>
                    <w:left w:val="none" w:sz="0" w:space="0" w:color="auto"/>
                    <w:bottom w:val="none" w:sz="0" w:space="0" w:color="auto"/>
                    <w:right w:val="none" w:sz="0" w:space="0" w:color="auto"/>
                  </w:divBdr>
                  <w:divsChild>
                    <w:div w:id="223878907">
                      <w:marLeft w:val="0"/>
                      <w:marRight w:val="0"/>
                      <w:marTop w:val="0"/>
                      <w:marBottom w:val="0"/>
                      <w:divBdr>
                        <w:top w:val="none" w:sz="0" w:space="0" w:color="auto"/>
                        <w:left w:val="none" w:sz="0" w:space="0" w:color="auto"/>
                        <w:bottom w:val="none" w:sz="0" w:space="0" w:color="auto"/>
                        <w:right w:val="none" w:sz="0" w:space="0" w:color="auto"/>
                      </w:divBdr>
                    </w:div>
                  </w:divsChild>
                </w:div>
                <w:div w:id="188302056">
                  <w:marLeft w:val="0"/>
                  <w:marRight w:val="0"/>
                  <w:marTop w:val="0"/>
                  <w:marBottom w:val="0"/>
                  <w:divBdr>
                    <w:top w:val="none" w:sz="0" w:space="0" w:color="auto"/>
                    <w:left w:val="none" w:sz="0" w:space="0" w:color="auto"/>
                    <w:bottom w:val="none" w:sz="0" w:space="0" w:color="auto"/>
                    <w:right w:val="none" w:sz="0" w:space="0" w:color="auto"/>
                  </w:divBdr>
                  <w:divsChild>
                    <w:div w:id="448549794">
                      <w:marLeft w:val="0"/>
                      <w:marRight w:val="0"/>
                      <w:marTop w:val="0"/>
                      <w:marBottom w:val="0"/>
                      <w:divBdr>
                        <w:top w:val="none" w:sz="0" w:space="0" w:color="auto"/>
                        <w:left w:val="none" w:sz="0" w:space="0" w:color="auto"/>
                        <w:bottom w:val="none" w:sz="0" w:space="0" w:color="auto"/>
                        <w:right w:val="none" w:sz="0" w:space="0" w:color="auto"/>
                      </w:divBdr>
                    </w:div>
                  </w:divsChild>
                </w:div>
                <w:div w:id="263154251">
                  <w:marLeft w:val="0"/>
                  <w:marRight w:val="0"/>
                  <w:marTop w:val="0"/>
                  <w:marBottom w:val="0"/>
                  <w:divBdr>
                    <w:top w:val="none" w:sz="0" w:space="0" w:color="auto"/>
                    <w:left w:val="none" w:sz="0" w:space="0" w:color="auto"/>
                    <w:bottom w:val="none" w:sz="0" w:space="0" w:color="auto"/>
                    <w:right w:val="none" w:sz="0" w:space="0" w:color="auto"/>
                  </w:divBdr>
                  <w:divsChild>
                    <w:div w:id="1453328765">
                      <w:marLeft w:val="0"/>
                      <w:marRight w:val="0"/>
                      <w:marTop w:val="0"/>
                      <w:marBottom w:val="0"/>
                      <w:divBdr>
                        <w:top w:val="none" w:sz="0" w:space="0" w:color="auto"/>
                        <w:left w:val="none" w:sz="0" w:space="0" w:color="auto"/>
                        <w:bottom w:val="none" w:sz="0" w:space="0" w:color="auto"/>
                        <w:right w:val="none" w:sz="0" w:space="0" w:color="auto"/>
                      </w:divBdr>
                    </w:div>
                  </w:divsChild>
                </w:div>
                <w:div w:id="263196182">
                  <w:marLeft w:val="0"/>
                  <w:marRight w:val="0"/>
                  <w:marTop w:val="0"/>
                  <w:marBottom w:val="0"/>
                  <w:divBdr>
                    <w:top w:val="none" w:sz="0" w:space="0" w:color="auto"/>
                    <w:left w:val="none" w:sz="0" w:space="0" w:color="auto"/>
                    <w:bottom w:val="none" w:sz="0" w:space="0" w:color="auto"/>
                    <w:right w:val="none" w:sz="0" w:space="0" w:color="auto"/>
                  </w:divBdr>
                  <w:divsChild>
                    <w:div w:id="517892117">
                      <w:marLeft w:val="0"/>
                      <w:marRight w:val="0"/>
                      <w:marTop w:val="0"/>
                      <w:marBottom w:val="0"/>
                      <w:divBdr>
                        <w:top w:val="none" w:sz="0" w:space="0" w:color="auto"/>
                        <w:left w:val="none" w:sz="0" w:space="0" w:color="auto"/>
                        <w:bottom w:val="none" w:sz="0" w:space="0" w:color="auto"/>
                        <w:right w:val="none" w:sz="0" w:space="0" w:color="auto"/>
                      </w:divBdr>
                    </w:div>
                  </w:divsChild>
                </w:div>
                <w:div w:id="269171539">
                  <w:marLeft w:val="0"/>
                  <w:marRight w:val="0"/>
                  <w:marTop w:val="0"/>
                  <w:marBottom w:val="0"/>
                  <w:divBdr>
                    <w:top w:val="none" w:sz="0" w:space="0" w:color="auto"/>
                    <w:left w:val="none" w:sz="0" w:space="0" w:color="auto"/>
                    <w:bottom w:val="none" w:sz="0" w:space="0" w:color="auto"/>
                    <w:right w:val="none" w:sz="0" w:space="0" w:color="auto"/>
                  </w:divBdr>
                  <w:divsChild>
                    <w:div w:id="1588925975">
                      <w:marLeft w:val="0"/>
                      <w:marRight w:val="0"/>
                      <w:marTop w:val="0"/>
                      <w:marBottom w:val="0"/>
                      <w:divBdr>
                        <w:top w:val="none" w:sz="0" w:space="0" w:color="auto"/>
                        <w:left w:val="none" w:sz="0" w:space="0" w:color="auto"/>
                        <w:bottom w:val="none" w:sz="0" w:space="0" w:color="auto"/>
                        <w:right w:val="none" w:sz="0" w:space="0" w:color="auto"/>
                      </w:divBdr>
                    </w:div>
                  </w:divsChild>
                </w:div>
                <w:div w:id="289751665">
                  <w:marLeft w:val="0"/>
                  <w:marRight w:val="0"/>
                  <w:marTop w:val="0"/>
                  <w:marBottom w:val="0"/>
                  <w:divBdr>
                    <w:top w:val="none" w:sz="0" w:space="0" w:color="auto"/>
                    <w:left w:val="none" w:sz="0" w:space="0" w:color="auto"/>
                    <w:bottom w:val="none" w:sz="0" w:space="0" w:color="auto"/>
                    <w:right w:val="none" w:sz="0" w:space="0" w:color="auto"/>
                  </w:divBdr>
                  <w:divsChild>
                    <w:div w:id="443691609">
                      <w:marLeft w:val="0"/>
                      <w:marRight w:val="0"/>
                      <w:marTop w:val="0"/>
                      <w:marBottom w:val="0"/>
                      <w:divBdr>
                        <w:top w:val="none" w:sz="0" w:space="0" w:color="auto"/>
                        <w:left w:val="none" w:sz="0" w:space="0" w:color="auto"/>
                        <w:bottom w:val="none" w:sz="0" w:space="0" w:color="auto"/>
                        <w:right w:val="none" w:sz="0" w:space="0" w:color="auto"/>
                      </w:divBdr>
                    </w:div>
                  </w:divsChild>
                </w:div>
                <w:div w:id="300036907">
                  <w:marLeft w:val="0"/>
                  <w:marRight w:val="0"/>
                  <w:marTop w:val="0"/>
                  <w:marBottom w:val="0"/>
                  <w:divBdr>
                    <w:top w:val="none" w:sz="0" w:space="0" w:color="auto"/>
                    <w:left w:val="none" w:sz="0" w:space="0" w:color="auto"/>
                    <w:bottom w:val="none" w:sz="0" w:space="0" w:color="auto"/>
                    <w:right w:val="none" w:sz="0" w:space="0" w:color="auto"/>
                  </w:divBdr>
                  <w:divsChild>
                    <w:div w:id="401565026">
                      <w:marLeft w:val="0"/>
                      <w:marRight w:val="0"/>
                      <w:marTop w:val="0"/>
                      <w:marBottom w:val="0"/>
                      <w:divBdr>
                        <w:top w:val="none" w:sz="0" w:space="0" w:color="auto"/>
                        <w:left w:val="none" w:sz="0" w:space="0" w:color="auto"/>
                        <w:bottom w:val="none" w:sz="0" w:space="0" w:color="auto"/>
                        <w:right w:val="none" w:sz="0" w:space="0" w:color="auto"/>
                      </w:divBdr>
                    </w:div>
                  </w:divsChild>
                </w:div>
                <w:div w:id="350231444">
                  <w:marLeft w:val="0"/>
                  <w:marRight w:val="0"/>
                  <w:marTop w:val="0"/>
                  <w:marBottom w:val="0"/>
                  <w:divBdr>
                    <w:top w:val="none" w:sz="0" w:space="0" w:color="auto"/>
                    <w:left w:val="none" w:sz="0" w:space="0" w:color="auto"/>
                    <w:bottom w:val="none" w:sz="0" w:space="0" w:color="auto"/>
                    <w:right w:val="none" w:sz="0" w:space="0" w:color="auto"/>
                  </w:divBdr>
                  <w:divsChild>
                    <w:div w:id="1344823196">
                      <w:marLeft w:val="0"/>
                      <w:marRight w:val="0"/>
                      <w:marTop w:val="0"/>
                      <w:marBottom w:val="0"/>
                      <w:divBdr>
                        <w:top w:val="none" w:sz="0" w:space="0" w:color="auto"/>
                        <w:left w:val="none" w:sz="0" w:space="0" w:color="auto"/>
                        <w:bottom w:val="none" w:sz="0" w:space="0" w:color="auto"/>
                        <w:right w:val="none" w:sz="0" w:space="0" w:color="auto"/>
                      </w:divBdr>
                    </w:div>
                  </w:divsChild>
                </w:div>
                <w:div w:id="377051938">
                  <w:marLeft w:val="0"/>
                  <w:marRight w:val="0"/>
                  <w:marTop w:val="0"/>
                  <w:marBottom w:val="0"/>
                  <w:divBdr>
                    <w:top w:val="none" w:sz="0" w:space="0" w:color="auto"/>
                    <w:left w:val="none" w:sz="0" w:space="0" w:color="auto"/>
                    <w:bottom w:val="none" w:sz="0" w:space="0" w:color="auto"/>
                    <w:right w:val="none" w:sz="0" w:space="0" w:color="auto"/>
                  </w:divBdr>
                  <w:divsChild>
                    <w:div w:id="556012009">
                      <w:marLeft w:val="0"/>
                      <w:marRight w:val="0"/>
                      <w:marTop w:val="0"/>
                      <w:marBottom w:val="0"/>
                      <w:divBdr>
                        <w:top w:val="none" w:sz="0" w:space="0" w:color="auto"/>
                        <w:left w:val="none" w:sz="0" w:space="0" w:color="auto"/>
                        <w:bottom w:val="none" w:sz="0" w:space="0" w:color="auto"/>
                        <w:right w:val="none" w:sz="0" w:space="0" w:color="auto"/>
                      </w:divBdr>
                    </w:div>
                  </w:divsChild>
                </w:div>
                <w:div w:id="480998577">
                  <w:marLeft w:val="0"/>
                  <w:marRight w:val="0"/>
                  <w:marTop w:val="0"/>
                  <w:marBottom w:val="0"/>
                  <w:divBdr>
                    <w:top w:val="none" w:sz="0" w:space="0" w:color="auto"/>
                    <w:left w:val="none" w:sz="0" w:space="0" w:color="auto"/>
                    <w:bottom w:val="none" w:sz="0" w:space="0" w:color="auto"/>
                    <w:right w:val="none" w:sz="0" w:space="0" w:color="auto"/>
                  </w:divBdr>
                  <w:divsChild>
                    <w:div w:id="1083376471">
                      <w:marLeft w:val="0"/>
                      <w:marRight w:val="0"/>
                      <w:marTop w:val="0"/>
                      <w:marBottom w:val="0"/>
                      <w:divBdr>
                        <w:top w:val="none" w:sz="0" w:space="0" w:color="auto"/>
                        <w:left w:val="none" w:sz="0" w:space="0" w:color="auto"/>
                        <w:bottom w:val="none" w:sz="0" w:space="0" w:color="auto"/>
                        <w:right w:val="none" w:sz="0" w:space="0" w:color="auto"/>
                      </w:divBdr>
                    </w:div>
                  </w:divsChild>
                </w:div>
                <w:div w:id="487864887">
                  <w:marLeft w:val="0"/>
                  <w:marRight w:val="0"/>
                  <w:marTop w:val="0"/>
                  <w:marBottom w:val="0"/>
                  <w:divBdr>
                    <w:top w:val="none" w:sz="0" w:space="0" w:color="auto"/>
                    <w:left w:val="none" w:sz="0" w:space="0" w:color="auto"/>
                    <w:bottom w:val="none" w:sz="0" w:space="0" w:color="auto"/>
                    <w:right w:val="none" w:sz="0" w:space="0" w:color="auto"/>
                  </w:divBdr>
                  <w:divsChild>
                    <w:div w:id="402487652">
                      <w:marLeft w:val="0"/>
                      <w:marRight w:val="0"/>
                      <w:marTop w:val="0"/>
                      <w:marBottom w:val="0"/>
                      <w:divBdr>
                        <w:top w:val="none" w:sz="0" w:space="0" w:color="auto"/>
                        <w:left w:val="none" w:sz="0" w:space="0" w:color="auto"/>
                        <w:bottom w:val="none" w:sz="0" w:space="0" w:color="auto"/>
                        <w:right w:val="none" w:sz="0" w:space="0" w:color="auto"/>
                      </w:divBdr>
                    </w:div>
                  </w:divsChild>
                </w:div>
                <w:div w:id="506553666">
                  <w:marLeft w:val="0"/>
                  <w:marRight w:val="0"/>
                  <w:marTop w:val="0"/>
                  <w:marBottom w:val="0"/>
                  <w:divBdr>
                    <w:top w:val="none" w:sz="0" w:space="0" w:color="auto"/>
                    <w:left w:val="none" w:sz="0" w:space="0" w:color="auto"/>
                    <w:bottom w:val="none" w:sz="0" w:space="0" w:color="auto"/>
                    <w:right w:val="none" w:sz="0" w:space="0" w:color="auto"/>
                  </w:divBdr>
                  <w:divsChild>
                    <w:div w:id="1640187659">
                      <w:marLeft w:val="0"/>
                      <w:marRight w:val="0"/>
                      <w:marTop w:val="0"/>
                      <w:marBottom w:val="0"/>
                      <w:divBdr>
                        <w:top w:val="none" w:sz="0" w:space="0" w:color="auto"/>
                        <w:left w:val="none" w:sz="0" w:space="0" w:color="auto"/>
                        <w:bottom w:val="none" w:sz="0" w:space="0" w:color="auto"/>
                        <w:right w:val="none" w:sz="0" w:space="0" w:color="auto"/>
                      </w:divBdr>
                    </w:div>
                  </w:divsChild>
                </w:div>
                <w:div w:id="641665784">
                  <w:marLeft w:val="0"/>
                  <w:marRight w:val="0"/>
                  <w:marTop w:val="0"/>
                  <w:marBottom w:val="0"/>
                  <w:divBdr>
                    <w:top w:val="none" w:sz="0" w:space="0" w:color="auto"/>
                    <w:left w:val="none" w:sz="0" w:space="0" w:color="auto"/>
                    <w:bottom w:val="none" w:sz="0" w:space="0" w:color="auto"/>
                    <w:right w:val="none" w:sz="0" w:space="0" w:color="auto"/>
                  </w:divBdr>
                  <w:divsChild>
                    <w:div w:id="560481145">
                      <w:marLeft w:val="0"/>
                      <w:marRight w:val="0"/>
                      <w:marTop w:val="0"/>
                      <w:marBottom w:val="0"/>
                      <w:divBdr>
                        <w:top w:val="none" w:sz="0" w:space="0" w:color="auto"/>
                        <w:left w:val="none" w:sz="0" w:space="0" w:color="auto"/>
                        <w:bottom w:val="none" w:sz="0" w:space="0" w:color="auto"/>
                        <w:right w:val="none" w:sz="0" w:space="0" w:color="auto"/>
                      </w:divBdr>
                    </w:div>
                  </w:divsChild>
                </w:div>
                <w:div w:id="649016247">
                  <w:marLeft w:val="0"/>
                  <w:marRight w:val="0"/>
                  <w:marTop w:val="0"/>
                  <w:marBottom w:val="0"/>
                  <w:divBdr>
                    <w:top w:val="none" w:sz="0" w:space="0" w:color="auto"/>
                    <w:left w:val="none" w:sz="0" w:space="0" w:color="auto"/>
                    <w:bottom w:val="none" w:sz="0" w:space="0" w:color="auto"/>
                    <w:right w:val="none" w:sz="0" w:space="0" w:color="auto"/>
                  </w:divBdr>
                  <w:divsChild>
                    <w:div w:id="1673411052">
                      <w:marLeft w:val="0"/>
                      <w:marRight w:val="0"/>
                      <w:marTop w:val="0"/>
                      <w:marBottom w:val="0"/>
                      <w:divBdr>
                        <w:top w:val="none" w:sz="0" w:space="0" w:color="auto"/>
                        <w:left w:val="none" w:sz="0" w:space="0" w:color="auto"/>
                        <w:bottom w:val="none" w:sz="0" w:space="0" w:color="auto"/>
                        <w:right w:val="none" w:sz="0" w:space="0" w:color="auto"/>
                      </w:divBdr>
                    </w:div>
                  </w:divsChild>
                </w:div>
                <w:div w:id="651061142">
                  <w:marLeft w:val="0"/>
                  <w:marRight w:val="0"/>
                  <w:marTop w:val="0"/>
                  <w:marBottom w:val="0"/>
                  <w:divBdr>
                    <w:top w:val="none" w:sz="0" w:space="0" w:color="auto"/>
                    <w:left w:val="none" w:sz="0" w:space="0" w:color="auto"/>
                    <w:bottom w:val="none" w:sz="0" w:space="0" w:color="auto"/>
                    <w:right w:val="none" w:sz="0" w:space="0" w:color="auto"/>
                  </w:divBdr>
                  <w:divsChild>
                    <w:div w:id="265430129">
                      <w:marLeft w:val="0"/>
                      <w:marRight w:val="0"/>
                      <w:marTop w:val="0"/>
                      <w:marBottom w:val="0"/>
                      <w:divBdr>
                        <w:top w:val="none" w:sz="0" w:space="0" w:color="auto"/>
                        <w:left w:val="none" w:sz="0" w:space="0" w:color="auto"/>
                        <w:bottom w:val="none" w:sz="0" w:space="0" w:color="auto"/>
                        <w:right w:val="none" w:sz="0" w:space="0" w:color="auto"/>
                      </w:divBdr>
                    </w:div>
                  </w:divsChild>
                </w:div>
                <w:div w:id="709191331">
                  <w:marLeft w:val="0"/>
                  <w:marRight w:val="0"/>
                  <w:marTop w:val="0"/>
                  <w:marBottom w:val="0"/>
                  <w:divBdr>
                    <w:top w:val="none" w:sz="0" w:space="0" w:color="auto"/>
                    <w:left w:val="none" w:sz="0" w:space="0" w:color="auto"/>
                    <w:bottom w:val="none" w:sz="0" w:space="0" w:color="auto"/>
                    <w:right w:val="none" w:sz="0" w:space="0" w:color="auto"/>
                  </w:divBdr>
                  <w:divsChild>
                    <w:div w:id="1334911286">
                      <w:marLeft w:val="0"/>
                      <w:marRight w:val="0"/>
                      <w:marTop w:val="0"/>
                      <w:marBottom w:val="0"/>
                      <w:divBdr>
                        <w:top w:val="none" w:sz="0" w:space="0" w:color="auto"/>
                        <w:left w:val="none" w:sz="0" w:space="0" w:color="auto"/>
                        <w:bottom w:val="none" w:sz="0" w:space="0" w:color="auto"/>
                        <w:right w:val="none" w:sz="0" w:space="0" w:color="auto"/>
                      </w:divBdr>
                    </w:div>
                  </w:divsChild>
                </w:div>
                <w:div w:id="867331007">
                  <w:marLeft w:val="0"/>
                  <w:marRight w:val="0"/>
                  <w:marTop w:val="0"/>
                  <w:marBottom w:val="0"/>
                  <w:divBdr>
                    <w:top w:val="none" w:sz="0" w:space="0" w:color="auto"/>
                    <w:left w:val="none" w:sz="0" w:space="0" w:color="auto"/>
                    <w:bottom w:val="none" w:sz="0" w:space="0" w:color="auto"/>
                    <w:right w:val="none" w:sz="0" w:space="0" w:color="auto"/>
                  </w:divBdr>
                  <w:divsChild>
                    <w:div w:id="535390093">
                      <w:marLeft w:val="0"/>
                      <w:marRight w:val="0"/>
                      <w:marTop w:val="0"/>
                      <w:marBottom w:val="0"/>
                      <w:divBdr>
                        <w:top w:val="none" w:sz="0" w:space="0" w:color="auto"/>
                        <w:left w:val="none" w:sz="0" w:space="0" w:color="auto"/>
                        <w:bottom w:val="none" w:sz="0" w:space="0" w:color="auto"/>
                        <w:right w:val="none" w:sz="0" w:space="0" w:color="auto"/>
                      </w:divBdr>
                    </w:div>
                  </w:divsChild>
                </w:div>
                <w:div w:id="876551065">
                  <w:marLeft w:val="0"/>
                  <w:marRight w:val="0"/>
                  <w:marTop w:val="0"/>
                  <w:marBottom w:val="0"/>
                  <w:divBdr>
                    <w:top w:val="none" w:sz="0" w:space="0" w:color="auto"/>
                    <w:left w:val="none" w:sz="0" w:space="0" w:color="auto"/>
                    <w:bottom w:val="none" w:sz="0" w:space="0" w:color="auto"/>
                    <w:right w:val="none" w:sz="0" w:space="0" w:color="auto"/>
                  </w:divBdr>
                  <w:divsChild>
                    <w:div w:id="1062756747">
                      <w:marLeft w:val="0"/>
                      <w:marRight w:val="0"/>
                      <w:marTop w:val="0"/>
                      <w:marBottom w:val="0"/>
                      <w:divBdr>
                        <w:top w:val="none" w:sz="0" w:space="0" w:color="auto"/>
                        <w:left w:val="none" w:sz="0" w:space="0" w:color="auto"/>
                        <w:bottom w:val="none" w:sz="0" w:space="0" w:color="auto"/>
                        <w:right w:val="none" w:sz="0" w:space="0" w:color="auto"/>
                      </w:divBdr>
                    </w:div>
                  </w:divsChild>
                </w:div>
                <w:div w:id="963117490">
                  <w:marLeft w:val="0"/>
                  <w:marRight w:val="0"/>
                  <w:marTop w:val="0"/>
                  <w:marBottom w:val="0"/>
                  <w:divBdr>
                    <w:top w:val="none" w:sz="0" w:space="0" w:color="auto"/>
                    <w:left w:val="none" w:sz="0" w:space="0" w:color="auto"/>
                    <w:bottom w:val="none" w:sz="0" w:space="0" w:color="auto"/>
                    <w:right w:val="none" w:sz="0" w:space="0" w:color="auto"/>
                  </w:divBdr>
                  <w:divsChild>
                    <w:div w:id="216867070">
                      <w:marLeft w:val="0"/>
                      <w:marRight w:val="0"/>
                      <w:marTop w:val="0"/>
                      <w:marBottom w:val="0"/>
                      <w:divBdr>
                        <w:top w:val="none" w:sz="0" w:space="0" w:color="auto"/>
                        <w:left w:val="none" w:sz="0" w:space="0" w:color="auto"/>
                        <w:bottom w:val="none" w:sz="0" w:space="0" w:color="auto"/>
                        <w:right w:val="none" w:sz="0" w:space="0" w:color="auto"/>
                      </w:divBdr>
                    </w:div>
                  </w:divsChild>
                </w:div>
                <w:div w:id="1012797727">
                  <w:marLeft w:val="0"/>
                  <w:marRight w:val="0"/>
                  <w:marTop w:val="0"/>
                  <w:marBottom w:val="0"/>
                  <w:divBdr>
                    <w:top w:val="none" w:sz="0" w:space="0" w:color="auto"/>
                    <w:left w:val="none" w:sz="0" w:space="0" w:color="auto"/>
                    <w:bottom w:val="none" w:sz="0" w:space="0" w:color="auto"/>
                    <w:right w:val="none" w:sz="0" w:space="0" w:color="auto"/>
                  </w:divBdr>
                  <w:divsChild>
                    <w:div w:id="2129352491">
                      <w:marLeft w:val="0"/>
                      <w:marRight w:val="0"/>
                      <w:marTop w:val="0"/>
                      <w:marBottom w:val="0"/>
                      <w:divBdr>
                        <w:top w:val="none" w:sz="0" w:space="0" w:color="auto"/>
                        <w:left w:val="none" w:sz="0" w:space="0" w:color="auto"/>
                        <w:bottom w:val="none" w:sz="0" w:space="0" w:color="auto"/>
                        <w:right w:val="none" w:sz="0" w:space="0" w:color="auto"/>
                      </w:divBdr>
                    </w:div>
                  </w:divsChild>
                </w:div>
                <w:div w:id="1039863895">
                  <w:marLeft w:val="0"/>
                  <w:marRight w:val="0"/>
                  <w:marTop w:val="0"/>
                  <w:marBottom w:val="0"/>
                  <w:divBdr>
                    <w:top w:val="none" w:sz="0" w:space="0" w:color="auto"/>
                    <w:left w:val="none" w:sz="0" w:space="0" w:color="auto"/>
                    <w:bottom w:val="none" w:sz="0" w:space="0" w:color="auto"/>
                    <w:right w:val="none" w:sz="0" w:space="0" w:color="auto"/>
                  </w:divBdr>
                  <w:divsChild>
                    <w:div w:id="657809440">
                      <w:marLeft w:val="0"/>
                      <w:marRight w:val="0"/>
                      <w:marTop w:val="0"/>
                      <w:marBottom w:val="0"/>
                      <w:divBdr>
                        <w:top w:val="none" w:sz="0" w:space="0" w:color="auto"/>
                        <w:left w:val="none" w:sz="0" w:space="0" w:color="auto"/>
                        <w:bottom w:val="none" w:sz="0" w:space="0" w:color="auto"/>
                        <w:right w:val="none" w:sz="0" w:space="0" w:color="auto"/>
                      </w:divBdr>
                    </w:div>
                  </w:divsChild>
                </w:div>
                <w:div w:id="1109398739">
                  <w:marLeft w:val="0"/>
                  <w:marRight w:val="0"/>
                  <w:marTop w:val="0"/>
                  <w:marBottom w:val="0"/>
                  <w:divBdr>
                    <w:top w:val="none" w:sz="0" w:space="0" w:color="auto"/>
                    <w:left w:val="none" w:sz="0" w:space="0" w:color="auto"/>
                    <w:bottom w:val="none" w:sz="0" w:space="0" w:color="auto"/>
                    <w:right w:val="none" w:sz="0" w:space="0" w:color="auto"/>
                  </w:divBdr>
                  <w:divsChild>
                    <w:div w:id="1028481933">
                      <w:marLeft w:val="0"/>
                      <w:marRight w:val="0"/>
                      <w:marTop w:val="0"/>
                      <w:marBottom w:val="0"/>
                      <w:divBdr>
                        <w:top w:val="none" w:sz="0" w:space="0" w:color="auto"/>
                        <w:left w:val="none" w:sz="0" w:space="0" w:color="auto"/>
                        <w:bottom w:val="none" w:sz="0" w:space="0" w:color="auto"/>
                        <w:right w:val="none" w:sz="0" w:space="0" w:color="auto"/>
                      </w:divBdr>
                    </w:div>
                  </w:divsChild>
                </w:div>
                <w:div w:id="1111054430">
                  <w:marLeft w:val="0"/>
                  <w:marRight w:val="0"/>
                  <w:marTop w:val="0"/>
                  <w:marBottom w:val="0"/>
                  <w:divBdr>
                    <w:top w:val="none" w:sz="0" w:space="0" w:color="auto"/>
                    <w:left w:val="none" w:sz="0" w:space="0" w:color="auto"/>
                    <w:bottom w:val="none" w:sz="0" w:space="0" w:color="auto"/>
                    <w:right w:val="none" w:sz="0" w:space="0" w:color="auto"/>
                  </w:divBdr>
                  <w:divsChild>
                    <w:div w:id="1871409285">
                      <w:marLeft w:val="0"/>
                      <w:marRight w:val="0"/>
                      <w:marTop w:val="0"/>
                      <w:marBottom w:val="0"/>
                      <w:divBdr>
                        <w:top w:val="none" w:sz="0" w:space="0" w:color="auto"/>
                        <w:left w:val="none" w:sz="0" w:space="0" w:color="auto"/>
                        <w:bottom w:val="none" w:sz="0" w:space="0" w:color="auto"/>
                        <w:right w:val="none" w:sz="0" w:space="0" w:color="auto"/>
                      </w:divBdr>
                    </w:div>
                  </w:divsChild>
                </w:div>
                <w:div w:id="1119379109">
                  <w:marLeft w:val="0"/>
                  <w:marRight w:val="0"/>
                  <w:marTop w:val="0"/>
                  <w:marBottom w:val="0"/>
                  <w:divBdr>
                    <w:top w:val="none" w:sz="0" w:space="0" w:color="auto"/>
                    <w:left w:val="none" w:sz="0" w:space="0" w:color="auto"/>
                    <w:bottom w:val="none" w:sz="0" w:space="0" w:color="auto"/>
                    <w:right w:val="none" w:sz="0" w:space="0" w:color="auto"/>
                  </w:divBdr>
                  <w:divsChild>
                    <w:div w:id="728848098">
                      <w:marLeft w:val="0"/>
                      <w:marRight w:val="0"/>
                      <w:marTop w:val="0"/>
                      <w:marBottom w:val="0"/>
                      <w:divBdr>
                        <w:top w:val="none" w:sz="0" w:space="0" w:color="auto"/>
                        <w:left w:val="none" w:sz="0" w:space="0" w:color="auto"/>
                        <w:bottom w:val="none" w:sz="0" w:space="0" w:color="auto"/>
                        <w:right w:val="none" w:sz="0" w:space="0" w:color="auto"/>
                      </w:divBdr>
                    </w:div>
                  </w:divsChild>
                </w:div>
                <w:div w:id="1195003680">
                  <w:marLeft w:val="0"/>
                  <w:marRight w:val="0"/>
                  <w:marTop w:val="0"/>
                  <w:marBottom w:val="0"/>
                  <w:divBdr>
                    <w:top w:val="none" w:sz="0" w:space="0" w:color="auto"/>
                    <w:left w:val="none" w:sz="0" w:space="0" w:color="auto"/>
                    <w:bottom w:val="none" w:sz="0" w:space="0" w:color="auto"/>
                    <w:right w:val="none" w:sz="0" w:space="0" w:color="auto"/>
                  </w:divBdr>
                  <w:divsChild>
                    <w:div w:id="374669908">
                      <w:marLeft w:val="0"/>
                      <w:marRight w:val="0"/>
                      <w:marTop w:val="0"/>
                      <w:marBottom w:val="0"/>
                      <w:divBdr>
                        <w:top w:val="none" w:sz="0" w:space="0" w:color="auto"/>
                        <w:left w:val="none" w:sz="0" w:space="0" w:color="auto"/>
                        <w:bottom w:val="none" w:sz="0" w:space="0" w:color="auto"/>
                        <w:right w:val="none" w:sz="0" w:space="0" w:color="auto"/>
                      </w:divBdr>
                    </w:div>
                  </w:divsChild>
                </w:div>
                <w:div w:id="1216938108">
                  <w:marLeft w:val="0"/>
                  <w:marRight w:val="0"/>
                  <w:marTop w:val="0"/>
                  <w:marBottom w:val="0"/>
                  <w:divBdr>
                    <w:top w:val="none" w:sz="0" w:space="0" w:color="auto"/>
                    <w:left w:val="none" w:sz="0" w:space="0" w:color="auto"/>
                    <w:bottom w:val="none" w:sz="0" w:space="0" w:color="auto"/>
                    <w:right w:val="none" w:sz="0" w:space="0" w:color="auto"/>
                  </w:divBdr>
                  <w:divsChild>
                    <w:div w:id="1779450326">
                      <w:marLeft w:val="0"/>
                      <w:marRight w:val="0"/>
                      <w:marTop w:val="0"/>
                      <w:marBottom w:val="0"/>
                      <w:divBdr>
                        <w:top w:val="none" w:sz="0" w:space="0" w:color="auto"/>
                        <w:left w:val="none" w:sz="0" w:space="0" w:color="auto"/>
                        <w:bottom w:val="none" w:sz="0" w:space="0" w:color="auto"/>
                        <w:right w:val="none" w:sz="0" w:space="0" w:color="auto"/>
                      </w:divBdr>
                    </w:div>
                  </w:divsChild>
                </w:div>
                <w:div w:id="1310985197">
                  <w:marLeft w:val="0"/>
                  <w:marRight w:val="0"/>
                  <w:marTop w:val="0"/>
                  <w:marBottom w:val="0"/>
                  <w:divBdr>
                    <w:top w:val="none" w:sz="0" w:space="0" w:color="auto"/>
                    <w:left w:val="none" w:sz="0" w:space="0" w:color="auto"/>
                    <w:bottom w:val="none" w:sz="0" w:space="0" w:color="auto"/>
                    <w:right w:val="none" w:sz="0" w:space="0" w:color="auto"/>
                  </w:divBdr>
                  <w:divsChild>
                    <w:div w:id="1347098748">
                      <w:marLeft w:val="0"/>
                      <w:marRight w:val="0"/>
                      <w:marTop w:val="0"/>
                      <w:marBottom w:val="0"/>
                      <w:divBdr>
                        <w:top w:val="none" w:sz="0" w:space="0" w:color="auto"/>
                        <w:left w:val="none" w:sz="0" w:space="0" w:color="auto"/>
                        <w:bottom w:val="none" w:sz="0" w:space="0" w:color="auto"/>
                        <w:right w:val="none" w:sz="0" w:space="0" w:color="auto"/>
                      </w:divBdr>
                    </w:div>
                  </w:divsChild>
                </w:div>
                <w:div w:id="1319725222">
                  <w:marLeft w:val="0"/>
                  <w:marRight w:val="0"/>
                  <w:marTop w:val="0"/>
                  <w:marBottom w:val="0"/>
                  <w:divBdr>
                    <w:top w:val="none" w:sz="0" w:space="0" w:color="auto"/>
                    <w:left w:val="none" w:sz="0" w:space="0" w:color="auto"/>
                    <w:bottom w:val="none" w:sz="0" w:space="0" w:color="auto"/>
                    <w:right w:val="none" w:sz="0" w:space="0" w:color="auto"/>
                  </w:divBdr>
                  <w:divsChild>
                    <w:div w:id="501437818">
                      <w:marLeft w:val="0"/>
                      <w:marRight w:val="0"/>
                      <w:marTop w:val="0"/>
                      <w:marBottom w:val="0"/>
                      <w:divBdr>
                        <w:top w:val="none" w:sz="0" w:space="0" w:color="auto"/>
                        <w:left w:val="none" w:sz="0" w:space="0" w:color="auto"/>
                        <w:bottom w:val="none" w:sz="0" w:space="0" w:color="auto"/>
                        <w:right w:val="none" w:sz="0" w:space="0" w:color="auto"/>
                      </w:divBdr>
                    </w:div>
                  </w:divsChild>
                </w:div>
                <w:div w:id="1438132895">
                  <w:marLeft w:val="0"/>
                  <w:marRight w:val="0"/>
                  <w:marTop w:val="0"/>
                  <w:marBottom w:val="0"/>
                  <w:divBdr>
                    <w:top w:val="none" w:sz="0" w:space="0" w:color="auto"/>
                    <w:left w:val="none" w:sz="0" w:space="0" w:color="auto"/>
                    <w:bottom w:val="none" w:sz="0" w:space="0" w:color="auto"/>
                    <w:right w:val="none" w:sz="0" w:space="0" w:color="auto"/>
                  </w:divBdr>
                  <w:divsChild>
                    <w:div w:id="20013073">
                      <w:marLeft w:val="0"/>
                      <w:marRight w:val="0"/>
                      <w:marTop w:val="0"/>
                      <w:marBottom w:val="0"/>
                      <w:divBdr>
                        <w:top w:val="none" w:sz="0" w:space="0" w:color="auto"/>
                        <w:left w:val="none" w:sz="0" w:space="0" w:color="auto"/>
                        <w:bottom w:val="none" w:sz="0" w:space="0" w:color="auto"/>
                        <w:right w:val="none" w:sz="0" w:space="0" w:color="auto"/>
                      </w:divBdr>
                    </w:div>
                    <w:div w:id="122114967">
                      <w:marLeft w:val="0"/>
                      <w:marRight w:val="0"/>
                      <w:marTop w:val="0"/>
                      <w:marBottom w:val="0"/>
                      <w:divBdr>
                        <w:top w:val="none" w:sz="0" w:space="0" w:color="auto"/>
                        <w:left w:val="none" w:sz="0" w:space="0" w:color="auto"/>
                        <w:bottom w:val="none" w:sz="0" w:space="0" w:color="auto"/>
                        <w:right w:val="none" w:sz="0" w:space="0" w:color="auto"/>
                      </w:divBdr>
                    </w:div>
                  </w:divsChild>
                </w:div>
                <w:div w:id="1533613451">
                  <w:marLeft w:val="0"/>
                  <w:marRight w:val="0"/>
                  <w:marTop w:val="0"/>
                  <w:marBottom w:val="0"/>
                  <w:divBdr>
                    <w:top w:val="none" w:sz="0" w:space="0" w:color="auto"/>
                    <w:left w:val="none" w:sz="0" w:space="0" w:color="auto"/>
                    <w:bottom w:val="none" w:sz="0" w:space="0" w:color="auto"/>
                    <w:right w:val="none" w:sz="0" w:space="0" w:color="auto"/>
                  </w:divBdr>
                  <w:divsChild>
                    <w:div w:id="69087711">
                      <w:marLeft w:val="0"/>
                      <w:marRight w:val="0"/>
                      <w:marTop w:val="0"/>
                      <w:marBottom w:val="0"/>
                      <w:divBdr>
                        <w:top w:val="none" w:sz="0" w:space="0" w:color="auto"/>
                        <w:left w:val="none" w:sz="0" w:space="0" w:color="auto"/>
                        <w:bottom w:val="none" w:sz="0" w:space="0" w:color="auto"/>
                        <w:right w:val="none" w:sz="0" w:space="0" w:color="auto"/>
                      </w:divBdr>
                    </w:div>
                  </w:divsChild>
                </w:div>
                <w:div w:id="1546483034">
                  <w:marLeft w:val="0"/>
                  <w:marRight w:val="0"/>
                  <w:marTop w:val="0"/>
                  <w:marBottom w:val="0"/>
                  <w:divBdr>
                    <w:top w:val="none" w:sz="0" w:space="0" w:color="auto"/>
                    <w:left w:val="none" w:sz="0" w:space="0" w:color="auto"/>
                    <w:bottom w:val="none" w:sz="0" w:space="0" w:color="auto"/>
                    <w:right w:val="none" w:sz="0" w:space="0" w:color="auto"/>
                  </w:divBdr>
                  <w:divsChild>
                    <w:div w:id="1808012051">
                      <w:marLeft w:val="0"/>
                      <w:marRight w:val="0"/>
                      <w:marTop w:val="0"/>
                      <w:marBottom w:val="0"/>
                      <w:divBdr>
                        <w:top w:val="none" w:sz="0" w:space="0" w:color="auto"/>
                        <w:left w:val="none" w:sz="0" w:space="0" w:color="auto"/>
                        <w:bottom w:val="none" w:sz="0" w:space="0" w:color="auto"/>
                        <w:right w:val="none" w:sz="0" w:space="0" w:color="auto"/>
                      </w:divBdr>
                    </w:div>
                  </w:divsChild>
                </w:div>
                <w:div w:id="1585917325">
                  <w:marLeft w:val="0"/>
                  <w:marRight w:val="0"/>
                  <w:marTop w:val="0"/>
                  <w:marBottom w:val="0"/>
                  <w:divBdr>
                    <w:top w:val="none" w:sz="0" w:space="0" w:color="auto"/>
                    <w:left w:val="none" w:sz="0" w:space="0" w:color="auto"/>
                    <w:bottom w:val="none" w:sz="0" w:space="0" w:color="auto"/>
                    <w:right w:val="none" w:sz="0" w:space="0" w:color="auto"/>
                  </w:divBdr>
                  <w:divsChild>
                    <w:div w:id="1902714925">
                      <w:marLeft w:val="0"/>
                      <w:marRight w:val="0"/>
                      <w:marTop w:val="0"/>
                      <w:marBottom w:val="0"/>
                      <w:divBdr>
                        <w:top w:val="none" w:sz="0" w:space="0" w:color="auto"/>
                        <w:left w:val="none" w:sz="0" w:space="0" w:color="auto"/>
                        <w:bottom w:val="none" w:sz="0" w:space="0" w:color="auto"/>
                        <w:right w:val="none" w:sz="0" w:space="0" w:color="auto"/>
                      </w:divBdr>
                    </w:div>
                  </w:divsChild>
                </w:div>
                <w:div w:id="1617560256">
                  <w:marLeft w:val="0"/>
                  <w:marRight w:val="0"/>
                  <w:marTop w:val="0"/>
                  <w:marBottom w:val="0"/>
                  <w:divBdr>
                    <w:top w:val="none" w:sz="0" w:space="0" w:color="auto"/>
                    <w:left w:val="none" w:sz="0" w:space="0" w:color="auto"/>
                    <w:bottom w:val="none" w:sz="0" w:space="0" w:color="auto"/>
                    <w:right w:val="none" w:sz="0" w:space="0" w:color="auto"/>
                  </w:divBdr>
                  <w:divsChild>
                    <w:div w:id="1443568187">
                      <w:marLeft w:val="0"/>
                      <w:marRight w:val="0"/>
                      <w:marTop w:val="0"/>
                      <w:marBottom w:val="0"/>
                      <w:divBdr>
                        <w:top w:val="none" w:sz="0" w:space="0" w:color="auto"/>
                        <w:left w:val="none" w:sz="0" w:space="0" w:color="auto"/>
                        <w:bottom w:val="none" w:sz="0" w:space="0" w:color="auto"/>
                        <w:right w:val="none" w:sz="0" w:space="0" w:color="auto"/>
                      </w:divBdr>
                    </w:div>
                  </w:divsChild>
                </w:div>
                <w:div w:id="1698266332">
                  <w:marLeft w:val="0"/>
                  <w:marRight w:val="0"/>
                  <w:marTop w:val="0"/>
                  <w:marBottom w:val="0"/>
                  <w:divBdr>
                    <w:top w:val="none" w:sz="0" w:space="0" w:color="auto"/>
                    <w:left w:val="none" w:sz="0" w:space="0" w:color="auto"/>
                    <w:bottom w:val="none" w:sz="0" w:space="0" w:color="auto"/>
                    <w:right w:val="none" w:sz="0" w:space="0" w:color="auto"/>
                  </w:divBdr>
                  <w:divsChild>
                    <w:div w:id="220361952">
                      <w:marLeft w:val="0"/>
                      <w:marRight w:val="0"/>
                      <w:marTop w:val="0"/>
                      <w:marBottom w:val="0"/>
                      <w:divBdr>
                        <w:top w:val="none" w:sz="0" w:space="0" w:color="auto"/>
                        <w:left w:val="none" w:sz="0" w:space="0" w:color="auto"/>
                        <w:bottom w:val="none" w:sz="0" w:space="0" w:color="auto"/>
                        <w:right w:val="none" w:sz="0" w:space="0" w:color="auto"/>
                      </w:divBdr>
                    </w:div>
                  </w:divsChild>
                </w:div>
                <w:div w:id="1834056504">
                  <w:marLeft w:val="0"/>
                  <w:marRight w:val="0"/>
                  <w:marTop w:val="0"/>
                  <w:marBottom w:val="0"/>
                  <w:divBdr>
                    <w:top w:val="none" w:sz="0" w:space="0" w:color="auto"/>
                    <w:left w:val="none" w:sz="0" w:space="0" w:color="auto"/>
                    <w:bottom w:val="none" w:sz="0" w:space="0" w:color="auto"/>
                    <w:right w:val="none" w:sz="0" w:space="0" w:color="auto"/>
                  </w:divBdr>
                  <w:divsChild>
                    <w:div w:id="346837477">
                      <w:marLeft w:val="0"/>
                      <w:marRight w:val="0"/>
                      <w:marTop w:val="0"/>
                      <w:marBottom w:val="0"/>
                      <w:divBdr>
                        <w:top w:val="none" w:sz="0" w:space="0" w:color="auto"/>
                        <w:left w:val="none" w:sz="0" w:space="0" w:color="auto"/>
                        <w:bottom w:val="none" w:sz="0" w:space="0" w:color="auto"/>
                        <w:right w:val="none" w:sz="0" w:space="0" w:color="auto"/>
                      </w:divBdr>
                    </w:div>
                  </w:divsChild>
                </w:div>
                <w:div w:id="1914583539">
                  <w:marLeft w:val="0"/>
                  <w:marRight w:val="0"/>
                  <w:marTop w:val="0"/>
                  <w:marBottom w:val="0"/>
                  <w:divBdr>
                    <w:top w:val="none" w:sz="0" w:space="0" w:color="auto"/>
                    <w:left w:val="none" w:sz="0" w:space="0" w:color="auto"/>
                    <w:bottom w:val="none" w:sz="0" w:space="0" w:color="auto"/>
                    <w:right w:val="none" w:sz="0" w:space="0" w:color="auto"/>
                  </w:divBdr>
                  <w:divsChild>
                    <w:div w:id="41291213">
                      <w:marLeft w:val="0"/>
                      <w:marRight w:val="0"/>
                      <w:marTop w:val="0"/>
                      <w:marBottom w:val="0"/>
                      <w:divBdr>
                        <w:top w:val="none" w:sz="0" w:space="0" w:color="auto"/>
                        <w:left w:val="none" w:sz="0" w:space="0" w:color="auto"/>
                        <w:bottom w:val="none" w:sz="0" w:space="0" w:color="auto"/>
                        <w:right w:val="none" w:sz="0" w:space="0" w:color="auto"/>
                      </w:divBdr>
                    </w:div>
                  </w:divsChild>
                </w:div>
                <w:div w:id="1936287124">
                  <w:marLeft w:val="0"/>
                  <w:marRight w:val="0"/>
                  <w:marTop w:val="0"/>
                  <w:marBottom w:val="0"/>
                  <w:divBdr>
                    <w:top w:val="none" w:sz="0" w:space="0" w:color="auto"/>
                    <w:left w:val="none" w:sz="0" w:space="0" w:color="auto"/>
                    <w:bottom w:val="none" w:sz="0" w:space="0" w:color="auto"/>
                    <w:right w:val="none" w:sz="0" w:space="0" w:color="auto"/>
                  </w:divBdr>
                  <w:divsChild>
                    <w:div w:id="1524244675">
                      <w:marLeft w:val="0"/>
                      <w:marRight w:val="0"/>
                      <w:marTop w:val="0"/>
                      <w:marBottom w:val="0"/>
                      <w:divBdr>
                        <w:top w:val="none" w:sz="0" w:space="0" w:color="auto"/>
                        <w:left w:val="none" w:sz="0" w:space="0" w:color="auto"/>
                        <w:bottom w:val="none" w:sz="0" w:space="0" w:color="auto"/>
                        <w:right w:val="none" w:sz="0" w:space="0" w:color="auto"/>
                      </w:divBdr>
                    </w:div>
                  </w:divsChild>
                </w:div>
                <w:div w:id="2013098713">
                  <w:marLeft w:val="0"/>
                  <w:marRight w:val="0"/>
                  <w:marTop w:val="0"/>
                  <w:marBottom w:val="0"/>
                  <w:divBdr>
                    <w:top w:val="none" w:sz="0" w:space="0" w:color="auto"/>
                    <w:left w:val="none" w:sz="0" w:space="0" w:color="auto"/>
                    <w:bottom w:val="none" w:sz="0" w:space="0" w:color="auto"/>
                    <w:right w:val="none" w:sz="0" w:space="0" w:color="auto"/>
                  </w:divBdr>
                  <w:divsChild>
                    <w:div w:id="177503797">
                      <w:marLeft w:val="0"/>
                      <w:marRight w:val="0"/>
                      <w:marTop w:val="0"/>
                      <w:marBottom w:val="0"/>
                      <w:divBdr>
                        <w:top w:val="none" w:sz="0" w:space="0" w:color="auto"/>
                        <w:left w:val="none" w:sz="0" w:space="0" w:color="auto"/>
                        <w:bottom w:val="none" w:sz="0" w:space="0" w:color="auto"/>
                        <w:right w:val="none" w:sz="0" w:space="0" w:color="auto"/>
                      </w:divBdr>
                    </w:div>
                  </w:divsChild>
                </w:div>
                <w:div w:id="2045907679">
                  <w:marLeft w:val="0"/>
                  <w:marRight w:val="0"/>
                  <w:marTop w:val="0"/>
                  <w:marBottom w:val="0"/>
                  <w:divBdr>
                    <w:top w:val="none" w:sz="0" w:space="0" w:color="auto"/>
                    <w:left w:val="none" w:sz="0" w:space="0" w:color="auto"/>
                    <w:bottom w:val="none" w:sz="0" w:space="0" w:color="auto"/>
                    <w:right w:val="none" w:sz="0" w:space="0" w:color="auto"/>
                  </w:divBdr>
                  <w:divsChild>
                    <w:div w:id="3526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037263">
          <w:marLeft w:val="0"/>
          <w:marRight w:val="0"/>
          <w:marTop w:val="0"/>
          <w:marBottom w:val="0"/>
          <w:divBdr>
            <w:top w:val="none" w:sz="0" w:space="0" w:color="auto"/>
            <w:left w:val="none" w:sz="0" w:space="0" w:color="auto"/>
            <w:bottom w:val="none" w:sz="0" w:space="0" w:color="auto"/>
            <w:right w:val="none" w:sz="0" w:space="0" w:color="auto"/>
          </w:divBdr>
        </w:div>
        <w:div w:id="1709260306">
          <w:marLeft w:val="0"/>
          <w:marRight w:val="0"/>
          <w:marTop w:val="0"/>
          <w:marBottom w:val="0"/>
          <w:divBdr>
            <w:top w:val="none" w:sz="0" w:space="0" w:color="auto"/>
            <w:left w:val="none" w:sz="0" w:space="0" w:color="auto"/>
            <w:bottom w:val="none" w:sz="0" w:space="0" w:color="auto"/>
            <w:right w:val="none" w:sz="0" w:space="0" w:color="auto"/>
          </w:divBdr>
        </w:div>
      </w:divsChild>
    </w:div>
    <w:div w:id="1382748862">
      <w:bodyDiv w:val="1"/>
      <w:marLeft w:val="0"/>
      <w:marRight w:val="0"/>
      <w:marTop w:val="0"/>
      <w:marBottom w:val="0"/>
      <w:divBdr>
        <w:top w:val="none" w:sz="0" w:space="0" w:color="auto"/>
        <w:left w:val="none" w:sz="0" w:space="0" w:color="auto"/>
        <w:bottom w:val="none" w:sz="0" w:space="0" w:color="auto"/>
        <w:right w:val="none" w:sz="0" w:space="0" w:color="auto"/>
      </w:divBdr>
    </w:div>
    <w:div w:id="1394233464">
      <w:bodyDiv w:val="1"/>
      <w:marLeft w:val="0"/>
      <w:marRight w:val="0"/>
      <w:marTop w:val="0"/>
      <w:marBottom w:val="0"/>
      <w:divBdr>
        <w:top w:val="none" w:sz="0" w:space="0" w:color="auto"/>
        <w:left w:val="none" w:sz="0" w:space="0" w:color="auto"/>
        <w:bottom w:val="none" w:sz="0" w:space="0" w:color="auto"/>
        <w:right w:val="none" w:sz="0" w:space="0" w:color="auto"/>
      </w:divBdr>
    </w:div>
    <w:div w:id="1397626613">
      <w:bodyDiv w:val="1"/>
      <w:marLeft w:val="0"/>
      <w:marRight w:val="0"/>
      <w:marTop w:val="0"/>
      <w:marBottom w:val="0"/>
      <w:divBdr>
        <w:top w:val="none" w:sz="0" w:space="0" w:color="auto"/>
        <w:left w:val="none" w:sz="0" w:space="0" w:color="auto"/>
        <w:bottom w:val="none" w:sz="0" w:space="0" w:color="auto"/>
        <w:right w:val="none" w:sz="0" w:space="0" w:color="auto"/>
      </w:divBdr>
      <w:divsChild>
        <w:div w:id="929042886">
          <w:marLeft w:val="0"/>
          <w:marRight w:val="0"/>
          <w:marTop w:val="0"/>
          <w:marBottom w:val="0"/>
          <w:divBdr>
            <w:top w:val="none" w:sz="0" w:space="0" w:color="auto"/>
            <w:left w:val="none" w:sz="0" w:space="0" w:color="auto"/>
            <w:bottom w:val="none" w:sz="0" w:space="0" w:color="auto"/>
            <w:right w:val="none" w:sz="0" w:space="0" w:color="auto"/>
          </w:divBdr>
        </w:div>
        <w:div w:id="1770928284">
          <w:marLeft w:val="0"/>
          <w:marRight w:val="0"/>
          <w:marTop w:val="0"/>
          <w:marBottom w:val="0"/>
          <w:divBdr>
            <w:top w:val="none" w:sz="0" w:space="0" w:color="auto"/>
            <w:left w:val="none" w:sz="0" w:space="0" w:color="auto"/>
            <w:bottom w:val="none" w:sz="0" w:space="0" w:color="auto"/>
            <w:right w:val="none" w:sz="0" w:space="0" w:color="auto"/>
          </w:divBdr>
        </w:div>
        <w:div w:id="1879971901">
          <w:marLeft w:val="0"/>
          <w:marRight w:val="0"/>
          <w:marTop w:val="0"/>
          <w:marBottom w:val="0"/>
          <w:divBdr>
            <w:top w:val="none" w:sz="0" w:space="0" w:color="auto"/>
            <w:left w:val="none" w:sz="0" w:space="0" w:color="auto"/>
            <w:bottom w:val="none" w:sz="0" w:space="0" w:color="auto"/>
            <w:right w:val="none" w:sz="0" w:space="0" w:color="auto"/>
          </w:divBdr>
        </w:div>
      </w:divsChild>
    </w:div>
    <w:div w:id="1422608411">
      <w:bodyDiv w:val="1"/>
      <w:marLeft w:val="0"/>
      <w:marRight w:val="0"/>
      <w:marTop w:val="0"/>
      <w:marBottom w:val="0"/>
      <w:divBdr>
        <w:top w:val="none" w:sz="0" w:space="0" w:color="auto"/>
        <w:left w:val="none" w:sz="0" w:space="0" w:color="auto"/>
        <w:bottom w:val="none" w:sz="0" w:space="0" w:color="auto"/>
        <w:right w:val="none" w:sz="0" w:space="0" w:color="auto"/>
      </w:divBdr>
    </w:div>
    <w:div w:id="1430195201">
      <w:bodyDiv w:val="1"/>
      <w:marLeft w:val="0"/>
      <w:marRight w:val="0"/>
      <w:marTop w:val="0"/>
      <w:marBottom w:val="0"/>
      <w:divBdr>
        <w:top w:val="none" w:sz="0" w:space="0" w:color="auto"/>
        <w:left w:val="none" w:sz="0" w:space="0" w:color="auto"/>
        <w:bottom w:val="none" w:sz="0" w:space="0" w:color="auto"/>
        <w:right w:val="none" w:sz="0" w:space="0" w:color="auto"/>
      </w:divBdr>
    </w:div>
    <w:div w:id="1433161711">
      <w:bodyDiv w:val="1"/>
      <w:marLeft w:val="0"/>
      <w:marRight w:val="0"/>
      <w:marTop w:val="0"/>
      <w:marBottom w:val="0"/>
      <w:divBdr>
        <w:top w:val="none" w:sz="0" w:space="0" w:color="auto"/>
        <w:left w:val="none" w:sz="0" w:space="0" w:color="auto"/>
        <w:bottom w:val="none" w:sz="0" w:space="0" w:color="auto"/>
        <w:right w:val="none" w:sz="0" w:space="0" w:color="auto"/>
      </w:divBdr>
      <w:divsChild>
        <w:div w:id="40372133">
          <w:marLeft w:val="0"/>
          <w:marRight w:val="0"/>
          <w:marTop w:val="0"/>
          <w:marBottom w:val="0"/>
          <w:divBdr>
            <w:top w:val="none" w:sz="0" w:space="0" w:color="auto"/>
            <w:left w:val="none" w:sz="0" w:space="0" w:color="auto"/>
            <w:bottom w:val="none" w:sz="0" w:space="0" w:color="auto"/>
            <w:right w:val="none" w:sz="0" w:space="0" w:color="auto"/>
          </w:divBdr>
        </w:div>
        <w:div w:id="189808703">
          <w:marLeft w:val="0"/>
          <w:marRight w:val="0"/>
          <w:marTop w:val="0"/>
          <w:marBottom w:val="0"/>
          <w:divBdr>
            <w:top w:val="none" w:sz="0" w:space="0" w:color="auto"/>
            <w:left w:val="none" w:sz="0" w:space="0" w:color="auto"/>
            <w:bottom w:val="none" w:sz="0" w:space="0" w:color="auto"/>
            <w:right w:val="none" w:sz="0" w:space="0" w:color="auto"/>
          </w:divBdr>
        </w:div>
        <w:div w:id="416708488">
          <w:marLeft w:val="0"/>
          <w:marRight w:val="0"/>
          <w:marTop w:val="0"/>
          <w:marBottom w:val="0"/>
          <w:divBdr>
            <w:top w:val="none" w:sz="0" w:space="0" w:color="auto"/>
            <w:left w:val="none" w:sz="0" w:space="0" w:color="auto"/>
            <w:bottom w:val="none" w:sz="0" w:space="0" w:color="auto"/>
            <w:right w:val="none" w:sz="0" w:space="0" w:color="auto"/>
          </w:divBdr>
        </w:div>
        <w:div w:id="693772603">
          <w:marLeft w:val="0"/>
          <w:marRight w:val="0"/>
          <w:marTop w:val="0"/>
          <w:marBottom w:val="0"/>
          <w:divBdr>
            <w:top w:val="none" w:sz="0" w:space="0" w:color="auto"/>
            <w:left w:val="none" w:sz="0" w:space="0" w:color="auto"/>
            <w:bottom w:val="none" w:sz="0" w:space="0" w:color="auto"/>
            <w:right w:val="none" w:sz="0" w:space="0" w:color="auto"/>
          </w:divBdr>
        </w:div>
        <w:div w:id="984626450">
          <w:marLeft w:val="0"/>
          <w:marRight w:val="0"/>
          <w:marTop w:val="0"/>
          <w:marBottom w:val="0"/>
          <w:divBdr>
            <w:top w:val="none" w:sz="0" w:space="0" w:color="auto"/>
            <w:left w:val="none" w:sz="0" w:space="0" w:color="auto"/>
            <w:bottom w:val="none" w:sz="0" w:space="0" w:color="auto"/>
            <w:right w:val="none" w:sz="0" w:space="0" w:color="auto"/>
          </w:divBdr>
        </w:div>
        <w:div w:id="1058746679">
          <w:marLeft w:val="0"/>
          <w:marRight w:val="0"/>
          <w:marTop w:val="0"/>
          <w:marBottom w:val="0"/>
          <w:divBdr>
            <w:top w:val="none" w:sz="0" w:space="0" w:color="auto"/>
            <w:left w:val="none" w:sz="0" w:space="0" w:color="auto"/>
            <w:bottom w:val="none" w:sz="0" w:space="0" w:color="auto"/>
            <w:right w:val="none" w:sz="0" w:space="0" w:color="auto"/>
          </w:divBdr>
        </w:div>
        <w:div w:id="1082533863">
          <w:marLeft w:val="0"/>
          <w:marRight w:val="0"/>
          <w:marTop w:val="0"/>
          <w:marBottom w:val="0"/>
          <w:divBdr>
            <w:top w:val="none" w:sz="0" w:space="0" w:color="auto"/>
            <w:left w:val="none" w:sz="0" w:space="0" w:color="auto"/>
            <w:bottom w:val="none" w:sz="0" w:space="0" w:color="auto"/>
            <w:right w:val="none" w:sz="0" w:space="0" w:color="auto"/>
          </w:divBdr>
        </w:div>
        <w:div w:id="1499997915">
          <w:marLeft w:val="0"/>
          <w:marRight w:val="0"/>
          <w:marTop w:val="0"/>
          <w:marBottom w:val="0"/>
          <w:divBdr>
            <w:top w:val="none" w:sz="0" w:space="0" w:color="auto"/>
            <w:left w:val="none" w:sz="0" w:space="0" w:color="auto"/>
            <w:bottom w:val="none" w:sz="0" w:space="0" w:color="auto"/>
            <w:right w:val="none" w:sz="0" w:space="0" w:color="auto"/>
          </w:divBdr>
        </w:div>
        <w:div w:id="1685935780">
          <w:marLeft w:val="0"/>
          <w:marRight w:val="0"/>
          <w:marTop w:val="0"/>
          <w:marBottom w:val="0"/>
          <w:divBdr>
            <w:top w:val="none" w:sz="0" w:space="0" w:color="auto"/>
            <w:left w:val="none" w:sz="0" w:space="0" w:color="auto"/>
            <w:bottom w:val="none" w:sz="0" w:space="0" w:color="auto"/>
            <w:right w:val="none" w:sz="0" w:space="0" w:color="auto"/>
          </w:divBdr>
        </w:div>
        <w:div w:id="1877740155">
          <w:marLeft w:val="0"/>
          <w:marRight w:val="0"/>
          <w:marTop w:val="0"/>
          <w:marBottom w:val="0"/>
          <w:divBdr>
            <w:top w:val="none" w:sz="0" w:space="0" w:color="auto"/>
            <w:left w:val="none" w:sz="0" w:space="0" w:color="auto"/>
            <w:bottom w:val="none" w:sz="0" w:space="0" w:color="auto"/>
            <w:right w:val="none" w:sz="0" w:space="0" w:color="auto"/>
          </w:divBdr>
        </w:div>
        <w:div w:id="2031451641">
          <w:marLeft w:val="0"/>
          <w:marRight w:val="0"/>
          <w:marTop w:val="0"/>
          <w:marBottom w:val="0"/>
          <w:divBdr>
            <w:top w:val="none" w:sz="0" w:space="0" w:color="auto"/>
            <w:left w:val="none" w:sz="0" w:space="0" w:color="auto"/>
            <w:bottom w:val="none" w:sz="0" w:space="0" w:color="auto"/>
            <w:right w:val="none" w:sz="0" w:space="0" w:color="auto"/>
          </w:divBdr>
        </w:div>
      </w:divsChild>
    </w:div>
    <w:div w:id="1434129586">
      <w:bodyDiv w:val="1"/>
      <w:marLeft w:val="0"/>
      <w:marRight w:val="0"/>
      <w:marTop w:val="0"/>
      <w:marBottom w:val="0"/>
      <w:divBdr>
        <w:top w:val="none" w:sz="0" w:space="0" w:color="auto"/>
        <w:left w:val="none" w:sz="0" w:space="0" w:color="auto"/>
        <w:bottom w:val="none" w:sz="0" w:space="0" w:color="auto"/>
        <w:right w:val="none" w:sz="0" w:space="0" w:color="auto"/>
      </w:divBdr>
      <w:divsChild>
        <w:div w:id="198131201">
          <w:marLeft w:val="0"/>
          <w:marRight w:val="0"/>
          <w:marTop w:val="0"/>
          <w:marBottom w:val="0"/>
          <w:divBdr>
            <w:top w:val="none" w:sz="0" w:space="0" w:color="auto"/>
            <w:left w:val="none" w:sz="0" w:space="0" w:color="auto"/>
            <w:bottom w:val="none" w:sz="0" w:space="0" w:color="auto"/>
            <w:right w:val="none" w:sz="0" w:space="0" w:color="auto"/>
          </w:divBdr>
        </w:div>
        <w:div w:id="223375914">
          <w:marLeft w:val="0"/>
          <w:marRight w:val="0"/>
          <w:marTop w:val="0"/>
          <w:marBottom w:val="0"/>
          <w:divBdr>
            <w:top w:val="none" w:sz="0" w:space="0" w:color="auto"/>
            <w:left w:val="none" w:sz="0" w:space="0" w:color="auto"/>
            <w:bottom w:val="none" w:sz="0" w:space="0" w:color="auto"/>
            <w:right w:val="none" w:sz="0" w:space="0" w:color="auto"/>
          </w:divBdr>
        </w:div>
        <w:div w:id="640814999">
          <w:marLeft w:val="0"/>
          <w:marRight w:val="0"/>
          <w:marTop w:val="0"/>
          <w:marBottom w:val="0"/>
          <w:divBdr>
            <w:top w:val="none" w:sz="0" w:space="0" w:color="auto"/>
            <w:left w:val="none" w:sz="0" w:space="0" w:color="auto"/>
            <w:bottom w:val="none" w:sz="0" w:space="0" w:color="auto"/>
            <w:right w:val="none" w:sz="0" w:space="0" w:color="auto"/>
          </w:divBdr>
        </w:div>
        <w:div w:id="1367943761">
          <w:marLeft w:val="0"/>
          <w:marRight w:val="0"/>
          <w:marTop w:val="0"/>
          <w:marBottom w:val="0"/>
          <w:divBdr>
            <w:top w:val="none" w:sz="0" w:space="0" w:color="auto"/>
            <w:left w:val="none" w:sz="0" w:space="0" w:color="auto"/>
            <w:bottom w:val="none" w:sz="0" w:space="0" w:color="auto"/>
            <w:right w:val="none" w:sz="0" w:space="0" w:color="auto"/>
          </w:divBdr>
          <w:divsChild>
            <w:div w:id="1960061270">
              <w:marLeft w:val="-75"/>
              <w:marRight w:val="0"/>
              <w:marTop w:val="30"/>
              <w:marBottom w:val="30"/>
              <w:divBdr>
                <w:top w:val="none" w:sz="0" w:space="0" w:color="auto"/>
                <w:left w:val="none" w:sz="0" w:space="0" w:color="auto"/>
                <w:bottom w:val="none" w:sz="0" w:space="0" w:color="auto"/>
                <w:right w:val="none" w:sz="0" w:space="0" w:color="auto"/>
              </w:divBdr>
              <w:divsChild>
                <w:div w:id="6711184">
                  <w:marLeft w:val="0"/>
                  <w:marRight w:val="0"/>
                  <w:marTop w:val="0"/>
                  <w:marBottom w:val="0"/>
                  <w:divBdr>
                    <w:top w:val="none" w:sz="0" w:space="0" w:color="auto"/>
                    <w:left w:val="none" w:sz="0" w:space="0" w:color="auto"/>
                    <w:bottom w:val="none" w:sz="0" w:space="0" w:color="auto"/>
                    <w:right w:val="none" w:sz="0" w:space="0" w:color="auto"/>
                  </w:divBdr>
                  <w:divsChild>
                    <w:div w:id="1407072497">
                      <w:marLeft w:val="0"/>
                      <w:marRight w:val="0"/>
                      <w:marTop w:val="0"/>
                      <w:marBottom w:val="0"/>
                      <w:divBdr>
                        <w:top w:val="none" w:sz="0" w:space="0" w:color="auto"/>
                        <w:left w:val="none" w:sz="0" w:space="0" w:color="auto"/>
                        <w:bottom w:val="none" w:sz="0" w:space="0" w:color="auto"/>
                        <w:right w:val="none" w:sz="0" w:space="0" w:color="auto"/>
                      </w:divBdr>
                    </w:div>
                  </w:divsChild>
                </w:div>
                <w:div w:id="14423668">
                  <w:marLeft w:val="0"/>
                  <w:marRight w:val="0"/>
                  <w:marTop w:val="0"/>
                  <w:marBottom w:val="0"/>
                  <w:divBdr>
                    <w:top w:val="none" w:sz="0" w:space="0" w:color="auto"/>
                    <w:left w:val="none" w:sz="0" w:space="0" w:color="auto"/>
                    <w:bottom w:val="none" w:sz="0" w:space="0" w:color="auto"/>
                    <w:right w:val="none" w:sz="0" w:space="0" w:color="auto"/>
                  </w:divBdr>
                  <w:divsChild>
                    <w:div w:id="1018431712">
                      <w:marLeft w:val="0"/>
                      <w:marRight w:val="0"/>
                      <w:marTop w:val="0"/>
                      <w:marBottom w:val="0"/>
                      <w:divBdr>
                        <w:top w:val="none" w:sz="0" w:space="0" w:color="auto"/>
                        <w:left w:val="none" w:sz="0" w:space="0" w:color="auto"/>
                        <w:bottom w:val="none" w:sz="0" w:space="0" w:color="auto"/>
                        <w:right w:val="none" w:sz="0" w:space="0" w:color="auto"/>
                      </w:divBdr>
                    </w:div>
                  </w:divsChild>
                </w:div>
                <w:div w:id="31276043">
                  <w:marLeft w:val="0"/>
                  <w:marRight w:val="0"/>
                  <w:marTop w:val="0"/>
                  <w:marBottom w:val="0"/>
                  <w:divBdr>
                    <w:top w:val="none" w:sz="0" w:space="0" w:color="auto"/>
                    <w:left w:val="none" w:sz="0" w:space="0" w:color="auto"/>
                    <w:bottom w:val="none" w:sz="0" w:space="0" w:color="auto"/>
                    <w:right w:val="none" w:sz="0" w:space="0" w:color="auto"/>
                  </w:divBdr>
                  <w:divsChild>
                    <w:div w:id="1178815874">
                      <w:marLeft w:val="0"/>
                      <w:marRight w:val="0"/>
                      <w:marTop w:val="0"/>
                      <w:marBottom w:val="0"/>
                      <w:divBdr>
                        <w:top w:val="none" w:sz="0" w:space="0" w:color="auto"/>
                        <w:left w:val="none" w:sz="0" w:space="0" w:color="auto"/>
                        <w:bottom w:val="none" w:sz="0" w:space="0" w:color="auto"/>
                        <w:right w:val="none" w:sz="0" w:space="0" w:color="auto"/>
                      </w:divBdr>
                    </w:div>
                  </w:divsChild>
                </w:div>
                <w:div w:id="37248982">
                  <w:marLeft w:val="0"/>
                  <w:marRight w:val="0"/>
                  <w:marTop w:val="0"/>
                  <w:marBottom w:val="0"/>
                  <w:divBdr>
                    <w:top w:val="none" w:sz="0" w:space="0" w:color="auto"/>
                    <w:left w:val="none" w:sz="0" w:space="0" w:color="auto"/>
                    <w:bottom w:val="none" w:sz="0" w:space="0" w:color="auto"/>
                    <w:right w:val="none" w:sz="0" w:space="0" w:color="auto"/>
                  </w:divBdr>
                  <w:divsChild>
                    <w:div w:id="115560378">
                      <w:marLeft w:val="0"/>
                      <w:marRight w:val="0"/>
                      <w:marTop w:val="0"/>
                      <w:marBottom w:val="0"/>
                      <w:divBdr>
                        <w:top w:val="none" w:sz="0" w:space="0" w:color="auto"/>
                        <w:left w:val="none" w:sz="0" w:space="0" w:color="auto"/>
                        <w:bottom w:val="none" w:sz="0" w:space="0" w:color="auto"/>
                        <w:right w:val="none" w:sz="0" w:space="0" w:color="auto"/>
                      </w:divBdr>
                    </w:div>
                    <w:div w:id="189339713">
                      <w:marLeft w:val="0"/>
                      <w:marRight w:val="0"/>
                      <w:marTop w:val="0"/>
                      <w:marBottom w:val="0"/>
                      <w:divBdr>
                        <w:top w:val="none" w:sz="0" w:space="0" w:color="auto"/>
                        <w:left w:val="none" w:sz="0" w:space="0" w:color="auto"/>
                        <w:bottom w:val="none" w:sz="0" w:space="0" w:color="auto"/>
                        <w:right w:val="none" w:sz="0" w:space="0" w:color="auto"/>
                      </w:divBdr>
                    </w:div>
                    <w:div w:id="271471840">
                      <w:marLeft w:val="0"/>
                      <w:marRight w:val="0"/>
                      <w:marTop w:val="0"/>
                      <w:marBottom w:val="0"/>
                      <w:divBdr>
                        <w:top w:val="none" w:sz="0" w:space="0" w:color="auto"/>
                        <w:left w:val="none" w:sz="0" w:space="0" w:color="auto"/>
                        <w:bottom w:val="none" w:sz="0" w:space="0" w:color="auto"/>
                        <w:right w:val="none" w:sz="0" w:space="0" w:color="auto"/>
                      </w:divBdr>
                    </w:div>
                    <w:div w:id="275060227">
                      <w:marLeft w:val="0"/>
                      <w:marRight w:val="0"/>
                      <w:marTop w:val="0"/>
                      <w:marBottom w:val="0"/>
                      <w:divBdr>
                        <w:top w:val="none" w:sz="0" w:space="0" w:color="auto"/>
                        <w:left w:val="none" w:sz="0" w:space="0" w:color="auto"/>
                        <w:bottom w:val="none" w:sz="0" w:space="0" w:color="auto"/>
                        <w:right w:val="none" w:sz="0" w:space="0" w:color="auto"/>
                      </w:divBdr>
                    </w:div>
                    <w:div w:id="313921772">
                      <w:marLeft w:val="0"/>
                      <w:marRight w:val="0"/>
                      <w:marTop w:val="0"/>
                      <w:marBottom w:val="0"/>
                      <w:divBdr>
                        <w:top w:val="none" w:sz="0" w:space="0" w:color="auto"/>
                        <w:left w:val="none" w:sz="0" w:space="0" w:color="auto"/>
                        <w:bottom w:val="none" w:sz="0" w:space="0" w:color="auto"/>
                        <w:right w:val="none" w:sz="0" w:space="0" w:color="auto"/>
                      </w:divBdr>
                    </w:div>
                    <w:div w:id="328484686">
                      <w:marLeft w:val="0"/>
                      <w:marRight w:val="0"/>
                      <w:marTop w:val="0"/>
                      <w:marBottom w:val="0"/>
                      <w:divBdr>
                        <w:top w:val="none" w:sz="0" w:space="0" w:color="auto"/>
                        <w:left w:val="none" w:sz="0" w:space="0" w:color="auto"/>
                        <w:bottom w:val="none" w:sz="0" w:space="0" w:color="auto"/>
                        <w:right w:val="none" w:sz="0" w:space="0" w:color="auto"/>
                      </w:divBdr>
                    </w:div>
                    <w:div w:id="411125180">
                      <w:marLeft w:val="0"/>
                      <w:marRight w:val="0"/>
                      <w:marTop w:val="0"/>
                      <w:marBottom w:val="0"/>
                      <w:divBdr>
                        <w:top w:val="none" w:sz="0" w:space="0" w:color="auto"/>
                        <w:left w:val="none" w:sz="0" w:space="0" w:color="auto"/>
                        <w:bottom w:val="none" w:sz="0" w:space="0" w:color="auto"/>
                        <w:right w:val="none" w:sz="0" w:space="0" w:color="auto"/>
                      </w:divBdr>
                    </w:div>
                    <w:div w:id="414937883">
                      <w:marLeft w:val="0"/>
                      <w:marRight w:val="0"/>
                      <w:marTop w:val="0"/>
                      <w:marBottom w:val="0"/>
                      <w:divBdr>
                        <w:top w:val="none" w:sz="0" w:space="0" w:color="auto"/>
                        <w:left w:val="none" w:sz="0" w:space="0" w:color="auto"/>
                        <w:bottom w:val="none" w:sz="0" w:space="0" w:color="auto"/>
                        <w:right w:val="none" w:sz="0" w:space="0" w:color="auto"/>
                      </w:divBdr>
                    </w:div>
                    <w:div w:id="432895599">
                      <w:marLeft w:val="0"/>
                      <w:marRight w:val="0"/>
                      <w:marTop w:val="0"/>
                      <w:marBottom w:val="0"/>
                      <w:divBdr>
                        <w:top w:val="none" w:sz="0" w:space="0" w:color="auto"/>
                        <w:left w:val="none" w:sz="0" w:space="0" w:color="auto"/>
                        <w:bottom w:val="none" w:sz="0" w:space="0" w:color="auto"/>
                        <w:right w:val="none" w:sz="0" w:space="0" w:color="auto"/>
                      </w:divBdr>
                    </w:div>
                    <w:div w:id="487943397">
                      <w:marLeft w:val="0"/>
                      <w:marRight w:val="0"/>
                      <w:marTop w:val="0"/>
                      <w:marBottom w:val="0"/>
                      <w:divBdr>
                        <w:top w:val="none" w:sz="0" w:space="0" w:color="auto"/>
                        <w:left w:val="none" w:sz="0" w:space="0" w:color="auto"/>
                        <w:bottom w:val="none" w:sz="0" w:space="0" w:color="auto"/>
                        <w:right w:val="none" w:sz="0" w:space="0" w:color="auto"/>
                      </w:divBdr>
                    </w:div>
                    <w:div w:id="522984110">
                      <w:marLeft w:val="0"/>
                      <w:marRight w:val="0"/>
                      <w:marTop w:val="0"/>
                      <w:marBottom w:val="0"/>
                      <w:divBdr>
                        <w:top w:val="none" w:sz="0" w:space="0" w:color="auto"/>
                        <w:left w:val="none" w:sz="0" w:space="0" w:color="auto"/>
                        <w:bottom w:val="none" w:sz="0" w:space="0" w:color="auto"/>
                        <w:right w:val="none" w:sz="0" w:space="0" w:color="auto"/>
                      </w:divBdr>
                    </w:div>
                    <w:div w:id="528371580">
                      <w:marLeft w:val="0"/>
                      <w:marRight w:val="0"/>
                      <w:marTop w:val="0"/>
                      <w:marBottom w:val="0"/>
                      <w:divBdr>
                        <w:top w:val="none" w:sz="0" w:space="0" w:color="auto"/>
                        <w:left w:val="none" w:sz="0" w:space="0" w:color="auto"/>
                        <w:bottom w:val="none" w:sz="0" w:space="0" w:color="auto"/>
                        <w:right w:val="none" w:sz="0" w:space="0" w:color="auto"/>
                      </w:divBdr>
                    </w:div>
                    <w:div w:id="630944311">
                      <w:marLeft w:val="0"/>
                      <w:marRight w:val="0"/>
                      <w:marTop w:val="0"/>
                      <w:marBottom w:val="0"/>
                      <w:divBdr>
                        <w:top w:val="none" w:sz="0" w:space="0" w:color="auto"/>
                        <w:left w:val="none" w:sz="0" w:space="0" w:color="auto"/>
                        <w:bottom w:val="none" w:sz="0" w:space="0" w:color="auto"/>
                        <w:right w:val="none" w:sz="0" w:space="0" w:color="auto"/>
                      </w:divBdr>
                    </w:div>
                    <w:div w:id="637296549">
                      <w:marLeft w:val="0"/>
                      <w:marRight w:val="0"/>
                      <w:marTop w:val="0"/>
                      <w:marBottom w:val="0"/>
                      <w:divBdr>
                        <w:top w:val="none" w:sz="0" w:space="0" w:color="auto"/>
                        <w:left w:val="none" w:sz="0" w:space="0" w:color="auto"/>
                        <w:bottom w:val="none" w:sz="0" w:space="0" w:color="auto"/>
                        <w:right w:val="none" w:sz="0" w:space="0" w:color="auto"/>
                      </w:divBdr>
                    </w:div>
                    <w:div w:id="680358257">
                      <w:marLeft w:val="0"/>
                      <w:marRight w:val="0"/>
                      <w:marTop w:val="0"/>
                      <w:marBottom w:val="0"/>
                      <w:divBdr>
                        <w:top w:val="none" w:sz="0" w:space="0" w:color="auto"/>
                        <w:left w:val="none" w:sz="0" w:space="0" w:color="auto"/>
                        <w:bottom w:val="none" w:sz="0" w:space="0" w:color="auto"/>
                        <w:right w:val="none" w:sz="0" w:space="0" w:color="auto"/>
                      </w:divBdr>
                    </w:div>
                    <w:div w:id="733815247">
                      <w:marLeft w:val="0"/>
                      <w:marRight w:val="0"/>
                      <w:marTop w:val="0"/>
                      <w:marBottom w:val="0"/>
                      <w:divBdr>
                        <w:top w:val="none" w:sz="0" w:space="0" w:color="auto"/>
                        <w:left w:val="none" w:sz="0" w:space="0" w:color="auto"/>
                        <w:bottom w:val="none" w:sz="0" w:space="0" w:color="auto"/>
                        <w:right w:val="none" w:sz="0" w:space="0" w:color="auto"/>
                      </w:divBdr>
                    </w:div>
                    <w:div w:id="741945126">
                      <w:marLeft w:val="0"/>
                      <w:marRight w:val="0"/>
                      <w:marTop w:val="0"/>
                      <w:marBottom w:val="0"/>
                      <w:divBdr>
                        <w:top w:val="none" w:sz="0" w:space="0" w:color="auto"/>
                        <w:left w:val="none" w:sz="0" w:space="0" w:color="auto"/>
                        <w:bottom w:val="none" w:sz="0" w:space="0" w:color="auto"/>
                        <w:right w:val="none" w:sz="0" w:space="0" w:color="auto"/>
                      </w:divBdr>
                    </w:div>
                    <w:div w:id="900865514">
                      <w:marLeft w:val="0"/>
                      <w:marRight w:val="0"/>
                      <w:marTop w:val="0"/>
                      <w:marBottom w:val="0"/>
                      <w:divBdr>
                        <w:top w:val="none" w:sz="0" w:space="0" w:color="auto"/>
                        <w:left w:val="none" w:sz="0" w:space="0" w:color="auto"/>
                        <w:bottom w:val="none" w:sz="0" w:space="0" w:color="auto"/>
                        <w:right w:val="none" w:sz="0" w:space="0" w:color="auto"/>
                      </w:divBdr>
                    </w:div>
                    <w:div w:id="976033011">
                      <w:marLeft w:val="0"/>
                      <w:marRight w:val="0"/>
                      <w:marTop w:val="0"/>
                      <w:marBottom w:val="0"/>
                      <w:divBdr>
                        <w:top w:val="none" w:sz="0" w:space="0" w:color="auto"/>
                        <w:left w:val="none" w:sz="0" w:space="0" w:color="auto"/>
                        <w:bottom w:val="none" w:sz="0" w:space="0" w:color="auto"/>
                        <w:right w:val="none" w:sz="0" w:space="0" w:color="auto"/>
                      </w:divBdr>
                    </w:div>
                    <w:div w:id="983243965">
                      <w:marLeft w:val="0"/>
                      <w:marRight w:val="0"/>
                      <w:marTop w:val="0"/>
                      <w:marBottom w:val="0"/>
                      <w:divBdr>
                        <w:top w:val="none" w:sz="0" w:space="0" w:color="auto"/>
                        <w:left w:val="none" w:sz="0" w:space="0" w:color="auto"/>
                        <w:bottom w:val="none" w:sz="0" w:space="0" w:color="auto"/>
                        <w:right w:val="none" w:sz="0" w:space="0" w:color="auto"/>
                      </w:divBdr>
                    </w:div>
                    <w:div w:id="1009136849">
                      <w:marLeft w:val="0"/>
                      <w:marRight w:val="0"/>
                      <w:marTop w:val="0"/>
                      <w:marBottom w:val="0"/>
                      <w:divBdr>
                        <w:top w:val="none" w:sz="0" w:space="0" w:color="auto"/>
                        <w:left w:val="none" w:sz="0" w:space="0" w:color="auto"/>
                        <w:bottom w:val="none" w:sz="0" w:space="0" w:color="auto"/>
                        <w:right w:val="none" w:sz="0" w:space="0" w:color="auto"/>
                      </w:divBdr>
                    </w:div>
                    <w:div w:id="1067923982">
                      <w:marLeft w:val="0"/>
                      <w:marRight w:val="0"/>
                      <w:marTop w:val="0"/>
                      <w:marBottom w:val="0"/>
                      <w:divBdr>
                        <w:top w:val="none" w:sz="0" w:space="0" w:color="auto"/>
                        <w:left w:val="none" w:sz="0" w:space="0" w:color="auto"/>
                        <w:bottom w:val="none" w:sz="0" w:space="0" w:color="auto"/>
                        <w:right w:val="none" w:sz="0" w:space="0" w:color="auto"/>
                      </w:divBdr>
                    </w:div>
                    <w:div w:id="1197545247">
                      <w:marLeft w:val="0"/>
                      <w:marRight w:val="0"/>
                      <w:marTop w:val="0"/>
                      <w:marBottom w:val="0"/>
                      <w:divBdr>
                        <w:top w:val="none" w:sz="0" w:space="0" w:color="auto"/>
                        <w:left w:val="none" w:sz="0" w:space="0" w:color="auto"/>
                        <w:bottom w:val="none" w:sz="0" w:space="0" w:color="auto"/>
                        <w:right w:val="none" w:sz="0" w:space="0" w:color="auto"/>
                      </w:divBdr>
                    </w:div>
                    <w:div w:id="1314916783">
                      <w:marLeft w:val="0"/>
                      <w:marRight w:val="0"/>
                      <w:marTop w:val="0"/>
                      <w:marBottom w:val="0"/>
                      <w:divBdr>
                        <w:top w:val="none" w:sz="0" w:space="0" w:color="auto"/>
                        <w:left w:val="none" w:sz="0" w:space="0" w:color="auto"/>
                        <w:bottom w:val="none" w:sz="0" w:space="0" w:color="auto"/>
                        <w:right w:val="none" w:sz="0" w:space="0" w:color="auto"/>
                      </w:divBdr>
                    </w:div>
                    <w:div w:id="1386830149">
                      <w:marLeft w:val="0"/>
                      <w:marRight w:val="0"/>
                      <w:marTop w:val="0"/>
                      <w:marBottom w:val="0"/>
                      <w:divBdr>
                        <w:top w:val="none" w:sz="0" w:space="0" w:color="auto"/>
                        <w:left w:val="none" w:sz="0" w:space="0" w:color="auto"/>
                        <w:bottom w:val="none" w:sz="0" w:space="0" w:color="auto"/>
                        <w:right w:val="none" w:sz="0" w:space="0" w:color="auto"/>
                      </w:divBdr>
                    </w:div>
                    <w:div w:id="1420367073">
                      <w:marLeft w:val="0"/>
                      <w:marRight w:val="0"/>
                      <w:marTop w:val="0"/>
                      <w:marBottom w:val="0"/>
                      <w:divBdr>
                        <w:top w:val="none" w:sz="0" w:space="0" w:color="auto"/>
                        <w:left w:val="none" w:sz="0" w:space="0" w:color="auto"/>
                        <w:bottom w:val="none" w:sz="0" w:space="0" w:color="auto"/>
                        <w:right w:val="none" w:sz="0" w:space="0" w:color="auto"/>
                      </w:divBdr>
                    </w:div>
                    <w:div w:id="1513378166">
                      <w:marLeft w:val="0"/>
                      <w:marRight w:val="0"/>
                      <w:marTop w:val="0"/>
                      <w:marBottom w:val="0"/>
                      <w:divBdr>
                        <w:top w:val="none" w:sz="0" w:space="0" w:color="auto"/>
                        <w:left w:val="none" w:sz="0" w:space="0" w:color="auto"/>
                        <w:bottom w:val="none" w:sz="0" w:space="0" w:color="auto"/>
                        <w:right w:val="none" w:sz="0" w:space="0" w:color="auto"/>
                      </w:divBdr>
                    </w:div>
                    <w:div w:id="1539508744">
                      <w:marLeft w:val="0"/>
                      <w:marRight w:val="0"/>
                      <w:marTop w:val="0"/>
                      <w:marBottom w:val="0"/>
                      <w:divBdr>
                        <w:top w:val="none" w:sz="0" w:space="0" w:color="auto"/>
                        <w:left w:val="none" w:sz="0" w:space="0" w:color="auto"/>
                        <w:bottom w:val="none" w:sz="0" w:space="0" w:color="auto"/>
                        <w:right w:val="none" w:sz="0" w:space="0" w:color="auto"/>
                      </w:divBdr>
                    </w:div>
                    <w:div w:id="1610356518">
                      <w:marLeft w:val="0"/>
                      <w:marRight w:val="0"/>
                      <w:marTop w:val="0"/>
                      <w:marBottom w:val="0"/>
                      <w:divBdr>
                        <w:top w:val="none" w:sz="0" w:space="0" w:color="auto"/>
                        <w:left w:val="none" w:sz="0" w:space="0" w:color="auto"/>
                        <w:bottom w:val="none" w:sz="0" w:space="0" w:color="auto"/>
                        <w:right w:val="none" w:sz="0" w:space="0" w:color="auto"/>
                      </w:divBdr>
                    </w:div>
                    <w:div w:id="1724865736">
                      <w:marLeft w:val="0"/>
                      <w:marRight w:val="0"/>
                      <w:marTop w:val="0"/>
                      <w:marBottom w:val="0"/>
                      <w:divBdr>
                        <w:top w:val="none" w:sz="0" w:space="0" w:color="auto"/>
                        <w:left w:val="none" w:sz="0" w:space="0" w:color="auto"/>
                        <w:bottom w:val="none" w:sz="0" w:space="0" w:color="auto"/>
                        <w:right w:val="none" w:sz="0" w:space="0" w:color="auto"/>
                      </w:divBdr>
                    </w:div>
                    <w:div w:id="1856773490">
                      <w:marLeft w:val="0"/>
                      <w:marRight w:val="0"/>
                      <w:marTop w:val="0"/>
                      <w:marBottom w:val="0"/>
                      <w:divBdr>
                        <w:top w:val="none" w:sz="0" w:space="0" w:color="auto"/>
                        <w:left w:val="none" w:sz="0" w:space="0" w:color="auto"/>
                        <w:bottom w:val="none" w:sz="0" w:space="0" w:color="auto"/>
                        <w:right w:val="none" w:sz="0" w:space="0" w:color="auto"/>
                      </w:divBdr>
                    </w:div>
                    <w:div w:id="1867210199">
                      <w:marLeft w:val="0"/>
                      <w:marRight w:val="0"/>
                      <w:marTop w:val="0"/>
                      <w:marBottom w:val="0"/>
                      <w:divBdr>
                        <w:top w:val="none" w:sz="0" w:space="0" w:color="auto"/>
                        <w:left w:val="none" w:sz="0" w:space="0" w:color="auto"/>
                        <w:bottom w:val="none" w:sz="0" w:space="0" w:color="auto"/>
                        <w:right w:val="none" w:sz="0" w:space="0" w:color="auto"/>
                      </w:divBdr>
                    </w:div>
                    <w:div w:id="2038501045">
                      <w:marLeft w:val="0"/>
                      <w:marRight w:val="0"/>
                      <w:marTop w:val="0"/>
                      <w:marBottom w:val="0"/>
                      <w:divBdr>
                        <w:top w:val="none" w:sz="0" w:space="0" w:color="auto"/>
                        <w:left w:val="none" w:sz="0" w:space="0" w:color="auto"/>
                        <w:bottom w:val="none" w:sz="0" w:space="0" w:color="auto"/>
                        <w:right w:val="none" w:sz="0" w:space="0" w:color="auto"/>
                      </w:divBdr>
                    </w:div>
                    <w:div w:id="2140999512">
                      <w:marLeft w:val="0"/>
                      <w:marRight w:val="0"/>
                      <w:marTop w:val="0"/>
                      <w:marBottom w:val="0"/>
                      <w:divBdr>
                        <w:top w:val="none" w:sz="0" w:space="0" w:color="auto"/>
                        <w:left w:val="none" w:sz="0" w:space="0" w:color="auto"/>
                        <w:bottom w:val="none" w:sz="0" w:space="0" w:color="auto"/>
                        <w:right w:val="none" w:sz="0" w:space="0" w:color="auto"/>
                      </w:divBdr>
                    </w:div>
                  </w:divsChild>
                </w:div>
                <w:div w:id="37437179">
                  <w:marLeft w:val="0"/>
                  <w:marRight w:val="0"/>
                  <w:marTop w:val="0"/>
                  <w:marBottom w:val="0"/>
                  <w:divBdr>
                    <w:top w:val="none" w:sz="0" w:space="0" w:color="auto"/>
                    <w:left w:val="none" w:sz="0" w:space="0" w:color="auto"/>
                    <w:bottom w:val="none" w:sz="0" w:space="0" w:color="auto"/>
                    <w:right w:val="none" w:sz="0" w:space="0" w:color="auto"/>
                  </w:divBdr>
                  <w:divsChild>
                    <w:div w:id="1425953671">
                      <w:marLeft w:val="0"/>
                      <w:marRight w:val="0"/>
                      <w:marTop w:val="0"/>
                      <w:marBottom w:val="0"/>
                      <w:divBdr>
                        <w:top w:val="none" w:sz="0" w:space="0" w:color="auto"/>
                        <w:left w:val="none" w:sz="0" w:space="0" w:color="auto"/>
                        <w:bottom w:val="none" w:sz="0" w:space="0" w:color="auto"/>
                        <w:right w:val="none" w:sz="0" w:space="0" w:color="auto"/>
                      </w:divBdr>
                    </w:div>
                  </w:divsChild>
                </w:div>
                <w:div w:id="67657453">
                  <w:marLeft w:val="0"/>
                  <w:marRight w:val="0"/>
                  <w:marTop w:val="0"/>
                  <w:marBottom w:val="0"/>
                  <w:divBdr>
                    <w:top w:val="none" w:sz="0" w:space="0" w:color="auto"/>
                    <w:left w:val="none" w:sz="0" w:space="0" w:color="auto"/>
                    <w:bottom w:val="none" w:sz="0" w:space="0" w:color="auto"/>
                    <w:right w:val="none" w:sz="0" w:space="0" w:color="auto"/>
                  </w:divBdr>
                  <w:divsChild>
                    <w:div w:id="274558590">
                      <w:marLeft w:val="0"/>
                      <w:marRight w:val="0"/>
                      <w:marTop w:val="0"/>
                      <w:marBottom w:val="0"/>
                      <w:divBdr>
                        <w:top w:val="none" w:sz="0" w:space="0" w:color="auto"/>
                        <w:left w:val="none" w:sz="0" w:space="0" w:color="auto"/>
                        <w:bottom w:val="none" w:sz="0" w:space="0" w:color="auto"/>
                        <w:right w:val="none" w:sz="0" w:space="0" w:color="auto"/>
                      </w:divBdr>
                    </w:div>
                  </w:divsChild>
                </w:div>
                <w:div w:id="69621760">
                  <w:marLeft w:val="0"/>
                  <w:marRight w:val="0"/>
                  <w:marTop w:val="0"/>
                  <w:marBottom w:val="0"/>
                  <w:divBdr>
                    <w:top w:val="none" w:sz="0" w:space="0" w:color="auto"/>
                    <w:left w:val="none" w:sz="0" w:space="0" w:color="auto"/>
                    <w:bottom w:val="none" w:sz="0" w:space="0" w:color="auto"/>
                    <w:right w:val="none" w:sz="0" w:space="0" w:color="auto"/>
                  </w:divBdr>
                  <w:divsChild>
                    <w:div w:id="23597134">
                      <w:marLeft w:val="0"/>
                      <w:marRight w:val="0"/>
                      <w:marTop w:val="0"/>
                      <w:marBottom w:val="0"/>
                      <w:divBdr>
                        <w:top w:val="none" w:sz="0" w:space="0" w:color="auto"/>
                        <w:left w:val="none" w:sz="0" w:space="0" w:color="auto"/>
                        <w:bottom w:val="none" w:sz="0" w:space="0" w:color="auto"/>
                        <w:right w:val="none" w:sz="0" w:space="0" w:color="auto"/>
                      </w:divBdr>
                    </w:div>
                  </w:divsChild>
                </w:div>
                <w:div w:id="79061226">
                  <w:marLeft w:val="0"/>
                  <w:marRight w:val="0"/>
                  <w:marTop w:val="0"/>
                  <w:marBottom w:val="0"/>
                  <w:divBdr>
                    <w:top w:val="none" w:sz="0" w:space="0" w:color="auto"/>
                    <w:left w:val="none" w:sz="0" w:space="0" w:color="auto"/>
                    <w:bottom w:val="none" w:sz="0" w:space="0" w:color="auto"/>
                    <w:right w:val="none" w:sz="0" w:space="0" w:color="auto"/>
                  </w:divBdr>
                  <w:divsChild>
                    <w:div w:id="56243517">
                      <w:marLeft w:val="0"/>
                      <w:marRight w:val="0"/>
                      <w:marTop w:val="0"/>
                      <w:marBottom w:val="0"/>
                      <w:divBdr>
                        <w:top w:val="none" w:sz="0" w:space="0" w:color="auto"/>
                        <w:left w:val="none" w:sz="0" w:space="0" w:color="auto"/>
                        <w:bottom w:val="none" w:sz="0" w:space="0" w:color="auto"/>
                        <w:right w:val="none" w:sz="0" w:space="0" w:color="auto"/>
                      </w:divBdr>
                    </w:div>
                  </w:divsChild>
                </w:div>
                <w:div w:id="113598920">
                  <w:marLeft w:val="0"/>
                  <w:marRight w:val="0"/>
                  <w:marTop w:val="0"/>
                  <w:marBottom w:val="0"/>
                  <w:divBdr>
                    <w:top w:val="none" w:sz="0" w:space="0" w:color="auto"/>
                    <w:left w:val="none" w:sz="0" w:space="0" w:color="auto"/>
                    <w:bottom w:val="none" w:sz="0" w:space="0" w:color="auto"/>
                    <w:right w:val="none" w:sz="0" w:space="0" w:color="auto"/>
                  </w:divBdr>
                  <w:divsChild>
                    <w:div w:id="1353845367">
                      <w:marLeft w:val="0"/>
                      <w:marRight w:val="0"/>
                      <w:marTop w:val="0"/>
                      <w:marBottom w:val="0"/>
                      <w:divBdr>
                        <w:top w:val="none" w:sz="0" w:space="0" w:color="auto"/>
                        <w:left w:val="none" w:sz="0" w:space="0" w:color="auto"/>
                        <w:bottom w:val="none" w:sz="0" w:space="0" w:color="auto"/>
                        <w:right w:val="none" w:sz="0" w:space="0" w:color="auto"/>
                      </w:divBdr>
                    </w:div>
                  </w:divsChild>
                </w:div>
                <w:div w:id="113794140">
                  <w:marLeft w:val="0"/>
                  <w:marRight w:val="0"/>
                  <w:marTop w:val="0"/>
                  <w:marBottom w:val="0"/>
                  <w:divBdr>
                    <w:top w:val="none" w:sz="0" w:space="0" w:color="auto"/>
                    <w:left w:val="none" w:sz="0" w:space="0" w:color="auto"/>
                    <w:bottom w:val="none" w:sz="0" w:space="0" w:color="auto"/>
                    <w:right w:val="none" w:sz="0" w:space="0" w:color="auto"/>
                  </w:divBdr>
                  <w:divsChild>
                    <w:div w:id="428426008">
                      <w:marLeft w:val="0"/>
                      <w:marRight w:val="0"/>
                      <w:marTop w:val="0"/>
                      <w:marBottom w:val="0"/>
                      <w:divBdr>
                        <w:top w:val="none" w:sz="0" w:space="0" w:color="auto"/>
                        <w:left w:val="none" w:sz="0" w:space="0" w:color="auto"/>
                        <w:bottom w:val="none" w:sz="0" w:space="0" w:color="auto"/>
                        <w:right w:val="none" w:sz="0" w:space="0" w:color="auto"/>
                      </w:divBdr>
                    </w:div>
                  </w:divsChild>
                </w:div>
                <w:div w:id="127281881">
                  <w:marLeft w:val="0"/>
                  <w:marRight w:val="0"/>
                  <w:marTop w:val="0"/>
                  <w:marBottom w:val="0"/>
                  <w:divBdr>
                    <w:top w:val="none" w:sz="0" w:space="0" w:color="auto"/>
                    <w:left w:val="none" w:sz="0" w:space="0" w:color="auto"/>
                    <w:bottom w:val="none" w:sz="0" w:space="0" w:color="auto"/>
                    <w:right w:val="none" w:sz="0" w:space="0" w:color="auto"/>
                  </w:divBdr>
                  <w:divsChild>
                    <w:div w:id="2054426889">
                      <w:marLeft w:val="0"/>
                      <w:marRight w:val="0"/>
                      <w:marTop w:val="0"/>
                      <w:marBottom w:val="0"/>
                      <w:divBdr>
                        <w:top w:val="none" w:sz="0" w:space="0" w:color="auto"/>
                        <w:left w:val="none" w:sz="0" w:space="0" w:color="auto"/>
                        <w:bottom w:val="none" w:sz="0" w:space="0" w:color="auto"/>
                        <w:right w:val="none" w:sz="0" w:space="0" w:color="auto"/>
                      </w:divBdr>
                    </w:div>
                  </w:divsChild>
                </w:div>
                <w:div w:id="135879447">
                  <w:marLeft w:val="0"/>
                  <w:marRight w:val="0"/>
                  <w:marTop w:val="0"/>
                  <w:marBottom w:val="0"/>
                  <w:divBdr>
                    <w:top w:val="none" w:sz="0" w:space="0" w:color="auto"/>
                    <w:left w:val="none" w:sz="0" w:space="0" w:color="auto"/>
                    <w:bottom w:val="none" w:sz="0" w:space="0" w:color="auto"/>
                    <w:right w:val="none" w:sz="0" w:space="0" w:color="auto"/>
                  </w:divBdr>
                  <w:divsChild>
                    <w:div w:id="1690062126">
                      <w:marLeft w:val="0"/>
                      <w:marRight w:val="0"/>
                      <w:marTop w:val="0"/>
                      <w:marBottom w:val="0"/>
                      <w:divBdr>
                        <w:top w:val="none" w:sz="0" w:space="0" w:color="auto"/>
                        <w:left w:val="none" w:sz="0" w:space="0" w:color="auto"/>
                        <w:bottom w:val="none" w:sz="0" w:space="0" w:color="auto"/>
                        <w:right w:val="none" w:sz="0" w:space="0" w:color="auto"/>
                      </w:divBdr>
                    </w:div>
                  </w:divsChild>
                </w:div>
                <w:div w:id="137577983">
                  <w:marLeft w:val="0"/>
                  <w:marRight w:val="0"/>
                  <w:marTop w:val="0"/>
                  <w:marBottom w:val="0"/>
                  <w:divBdr>
                    <w:top w:val="none" w:sz="0" w:space="0" w:color="auto"/>
                    <w:left w:val="none" w:sz="0" w:space="0" w:color="auto"/>
                    <w:bottom w:val="none" w:sz="0" w:space="0" w:color="auto"/>
                    <w:right w:val="none" w:sz="0" w:space="0" w:color="auto"/>
                  </w:divBdr>
                  <w:divsChild>
                    <w:div w:id="841355559">
                      <w:marLeft w:val="0"/>
                      <w:marRight w:val="0"/>
                      <w:marTop w:val="0"/>
                      <w:marBottom w:val="0"/>
                      <w:divBdr>
                        <w:top w:val="none" w:sz="0" w:space="0" w:color="auto"/>
                        <w:left w:val="none" w:sz="0" w:space="0" w:color="auto"/>
                        <w:bottom w:val="none" w:sz="0" w:space="0" w:color="auto"/>
                        <w:right w:val="none" w:sz="0" w:space="0" w:color="auto"/>
                      </w:divBdr>
                    </w:div>
                  </w:divsChild>
                </w:div>
                <w:div w:id="145168245">
                  <w:marLeft w:val="0"/>
                  <w:marRight w:val="0"/>
                  <w:marTop w:val="0"/>
                  <w:marBottom w:val="0"/>
                  <w:divBdr>
                    <w:top w:val="none" w:sz="0" w:space="0" w:color="auto"/>
                    <w:left w:val="none" w:sz="0" w:space="0" w:color="auto"/>
                    <w:bottom w:val="none" w:sz="0" w:space="0" w:color="auto"/>
                    <w:right w:val="none" w:sz="0" w:space="0" w:color="auto"/>
                  </w:divBdr>
                  <w:divsChild>
                    <w:div w:id="1397825832">
                      <w:marLeft w:val="0"/>
                      <w:marRight w:val="0"/>
                      <w:marTop w:val="0"/>
                      <w:marBottom w:val="0"/>
                      <w:divBdr>
                        <w:top w:val="none" w:sz="0" w:space="0" w:color="auto"/>
                        <w:left w:val="none" w:sz="0" w:space="0" w:color="auto"/>
                        <w:bottom w:val="none" w:sz="0" w:space="0" w:color="auto"/>
                        <w:right w:val="none" w:sz="0" w:space="0" w:color="auto"/>
                      </w:divBdr>
                    </w:div>
                  </w:divsChild>
                </w:div>
                <w:div w:id="145980951">
                  <w:marLeft w:val="0"/>
                  <w:marRight w:val="0"/>
                  <w:marTop w:val="0"/>
                  <w:marBottom w:val="0"/>
                  <w:divBdr>
                    <w:top w:val="none" w:sz="0" w:space="0" w:color="auto"/>
                    <w:left w:val="none" w:sz="0" w:space="0" w:color="auto"/>
                    <w:bottom w:val="none" w:sz="0" w:space="0" w:color="auto"/>
                    <w:right w:val="none" w:sz="0" w:space="0" w:color="auto"/>
                  </w:divBdr>
                  <w:divsChild>
                    <w:div w:id="506559460">
                      <w:marLeft w:val="0"/>
                      <w:marRight w:val="0"/>
                      <w:marTop w:val="0"/>
                      <w:marBottom w:val="0"/>
                      <w:divBdr>
                        <w:top w:val="none" w:sz="0" w:space="0" w:color="auto"/>
                        <w:left w:val="none" w:sz="0" w:space="0" w:color="auto"/>
                        <w:bottom w:val="none" w:sz="0" w:space="0" w:color="auto"/>
                        <w:right w:val="none" w:sz="0" w:space="0" w:color="auto"/>
                      </w:divBdr>
                    </w:div>
                  </w:divsChild>
                </w:div>
                <w:div w:id="151723023">
                  <w:marLeft w:val="0"/>
                  <w:marRight w:val="0"/>
                  <w:marTop w:val="0"/>
                  <w:marBottom w:val="0"/>
                  <w:divBdr>
                    <w:top w:val="none" w:sz="0" w:space="0" w:color="auto"/>
                    <w:left w:val="none" w:sz="0" w:space="0" w:color="auto"/>
                    <w:bottom w:val="none" w:sz="0" w:space="0" w:color="auto"/>
                    <w:right w:val="none" w:sz="0" w:space="0" w:color="auto"/>
                  </w:divBdr>
                  <w:divsChild>
                    <w:div w:id="2069301696">
                      <w:marLeft w:val="0"/>
                      <w:marRight w:val="0"/>
                      <w:marTop w:val="0"/>
                      <w:marBottom w:val="0"/>
                      <w:divBdr>
                        <w:top w:val="none" w:sz="0" w:space="0" w:color="auto"/>
                        <w:left w:val="none" w:sz="0" w:space="0" w:color="auto"/>
                        <w:bottom w:val="none" w:sz="0" w:space="0" w:color="auto"/>
                        <w:right w:val="none" w:sz="0" w:space="0" w:color="auto"/>
                      </w:divBdr>
                    </w:div>
                  </w:divsChild>
                </w:div>
                <w:div w:id="153228027">
                  <w:marLeft w:val="0"/>
                  <w:marRight w:val="0"/>
                  <w:marTop w:val="0"/>
                  <w:marBottom w:val="0"/>
                  <w:divBdr>
                    <w:top w:val="none" w:sz="0" w:space="0" w:color="auto"/>
                    <w:left w:val="none" w:sz="0" w:space="0" w:color="auto"/>
                    <w:bottom w:val="none" w:sz="0" w:space="0" w:color="auto"/>
                    <w:right w:val="none" w:sz="0" w:space="0" w:color="auto"/>
                  </w:divBdr>
                  <w:divsChild>
                    <w:div w:id="65999737">
                      <w:marLeft w:val="0"/>
                      <w:marRight w:val="0"/>
                      <w:marTop w:val="0"/>
                      <w:marBottom w:val="0"/>
                      <w:divBdr>
                        <w:top w:val="none" w:sz="0" w:space="0" w:color="auto"/>
                        <w:left w:val="none" w:sz="0" w:space="0" w:color="auto"/>
                        <w:bottom w:val="none" w:sz="0" w:space="0" w:color="auto"/>
                        <w:right w:val="none" w:sz="0" w:space="0" w:color="auto"/>
                      </w:divBdr>
                    </w:div>
                  </w:divsChild>
                </w:div>
                <w:div w:id="171382090">
                  <w:marLeft w:val="0"/>
                  <w:marRight w:val="0"/>
                  <w:marTop w:val="0"/>
                  <w:marBottom w:val="0"/>
                  <w:divBdr>
                    <w:top w:val="none" w:sz="0" w:space="0" w:color="auto"/>
                    <w:left w:val="none" w:sz="0" w:space="0" w:color="auto"/>
                    <w:bottom w:val="none" w:sz="0" w:space="0" w:color="auto"/>
                    <w:right w:val="none" w:sz="0" w:space="0" w:color="auto"/>
                  </w:divBdr>
                  <w:divsChild>
                    <w:div w:id="1701009434">
                      <w:marLeft w:val="0"/>
                      <w:marRight w:val="0"/>
                      <w:marTop w:val="0"/>
                      <w:marBottom w:val="0"/>
                      <w:divBdr>
                        <w:top w:val="none" w:sz="0" w:space="0" w:color="auto"/>
                        <w:left w:val="none" w:sz="0" w:space="0" w:color="auto"/>
                        <w:bottom w:val="none" w:sz="0" w:space="0" w:color="auto"/>
                        <w:right w:val="none" w:sz="0" w:space="0" w:color="auto"/>
                      </w:divBdr>
                    </w:div>
                  </w:divsChild>
                </w:div>
                <w:div w:id="189532086">
                  <w:marLeft w:val="0"/>
                  <w:marRight w:val="0"/>
                  <w:marTop w:val="0"/>
                  <w:marBottom w:val="0"/>
                  <w:divBdr>
                    <w:top w:val="none" w:sz="0" w:space="0" w:color="auto"/>
                    <w:left w:val="none" w:sz="0" w:space="0" w:color="auto"/>
                    <w:bottom w:val="none" w:sz="0" w:space="0" w:color="auto"/>
                    <w:right w:val="none" w:sz="0" w:space="0" w:color="auto"/>
                  </w:divBdr>
                  <w:divsChild>
                    <w:div w:id="412314371">
                      <w:marLeft w:val="0"/>
                      <w:marRight w:val="0"/>
                      <w:marTop w:val="0"/>
                      <w:marBottom w:val="0"/>
                      <w:divBdr>
                        <w:top w:val="none" w:sz="0" w:space="0" w:color="auto"/>
                        <w:left w:val="none" w:sz="0" w:space="0" w:color="auto"/>
                        <w:bottom w:val="none" w:sz="0" w:space="0" w:color="auto"/>
                        <w:right w:val="none" w:sz="0" w:space="0" w:color="auto"/>
                      </w:divBdr>
                    </w:div>
                  </w:divsChild>
                </w:div>
                <w:div w:id="199100440">
                  <w:marLeft w:val="0"/>
                  <w:marRight w:val="0"/>
                  <w:marTop w:val="0"/>
                  <w:marBottom w:val="0"/>
                  <w:divBdr>
                    <w:top w:val="none" w:sz="0" w:space="0" w:color="auto"/>
                    <w:left w:val="none" w:sz="0" w:space="0" w:color="auto"/>
                    <w:bottom w:val="none" w:sz="0" w:space="0" w:color="auto"/>
                    <w:right w:val="none" w:sz="0" w:space="0" w:color="auto"/>
                  </w:divBdr>
                  <w:divsChild>
                    <w:div w:id="1059598420">
                      <w:marLeft w:val="0"/>
                      <w:marRight w:val="0"/>
                      <w:marTop w:val="0"/>
                      <w:marBottom w:val="0"/>
                      <w:divBdr>
                        <w:top w:val="none" w:sz="0" w:space="0" w:color="auto"/>
                        <w:left w:val="none" w:sz="0" w:space="0" w:color="auto"/>
                        <w:bottom w:val="none" w:sz="0" w:space="0" w:color="auto"/>
                        <w:right w:val="none" w:sz="0" w:space="0" w:color="auto"/>
                      </w:divBdr>
                    </w:div>
                  </w:divsChild>
                </w:div>
                <w:div w:id="199635117">
                  <w:marLeft w:val="0"/>
                  <w:marRight w:val="0"/>
                  <w:marTop w:val="0"/>
                  <w:marBottom w:val="0"/>
                  <w:divBdr>
                    <w:top w:val="none" w:sz="0" w:space="0" w:color="auto"/>
                    <w:left w:val="none" w:sz="0" w:space="0" w:color="auto"/>
                    <w:bottom w:val="none" w:sz="0" w:space="0" w:color="auto"/>
                    <w:right w:val="none" w:sz="0" w:space="0" w:color="auto"/>
                  </w:divBdr>
                  <w:divsChild>
                    <w:div w:id="366024929">
                      <w:marLeft w:val="0"/>
                      <w:marRight w:val="0"/>
                      <w:marTop w:val="0"/>
                      <w:marBottom w:val="0"/>
                      <w:divBdr>
                        <w:top w:val="none" w:sz="0" w:space="0" w:color="auto"/>
                        <w:left w:val="none" w:sz="0" w:space="0" w:color="auto"/>
                        <w:bottom w:val="none" w:sz="0" w:space="0" w:color="auto"/>
                        <w:right w:val="none" w:sz="0" w:space="0" w:color="auto"/>
                      </w:divBdr>
                    </w:div>
                  </w:divsChild>
                </w:div>
                <w:div w:id="211233144">
                  <w:marLeft w:val="0"/>
                  <w:marRight w:val="0"/>
                  <w:marTop w:val="0"/>
                  <w:marBottom w:val="0"/>
                  <w:divBdr>
                    <w:top w:val="none" w:sz="0" w:space="0" w:color="auto"/>
                    <w:left w:val="none" w:sz="0" w:space="0" w:color="auto"/>
                    <w:bottom w:val="none" w:sz="0" w:space="0" w:color="auto"/>
                    <w:right w:val="none" w:sz="0" w:space="0" w:color="auto"/>
                  </w:divBdr>
                  <w:divsChild>
                    <w:div w:id="1844664216">
                      <w:marLeft w:val="0"/>
                      <w:marRight w:val="0"/>
                      <w:marTop w:val="0"/>
                      <w:marBottom w:val="0"/>
                      <w:divBdr>
                        <w:top w:val="none" w:sz="0" w:space="0" w:color="auto"/>
                        <w:left w:val="none" w:sz="0" w:space="0" w:color="auto"/>
                        <w:bottom w:val="none" w:sz="0" w:space="0" w:color="auto"/>
                        <w:right w:val="none" w:sz="0" w:space="0" w:color="auto"/>
                      </w:divBdr>
                    </w:div>
                  </w:divsChild>
                </w:div>
                <w:div w:id="237711270">
                  <w:marLeft w:val="0"/>
                  <w:marRight w:val="0"/>
                  <w:marTop w:val="0"/>
                  <w:marBottom w:val="0"/>
                  <w:divBdr>
                    <w:top w:val="none" w:sz="0" w:space="0" w:color="auto"/>
                    <w:left w:val="none" w:sz="0" w:space="0" w:color="auto"/>
                    <w:bottom w:val="none" w:sz="0" w:space="0" w:color="auto"/>
                    <w:right w:val="none" w:sz="0" w:space="0" w:color="auto"/>
                  </w:divBdr>
                  <w:divsChild>
                    <w:div w:id="937832588">
                      <w:marLeft w:val="0"/>
                      <w:marRight w:val="0"/>
                      <w:marTop w:val="0"/>
                      <w:marBottom w:val="0"/>
                      <w:divBdr>
                        <w:top w:val="none" w:sz="0" w:space="0" w:color="auto"/>
                        <w:left w:val="none" w:sz="0" w:space="0" w:color="auto"/>
                        <w:bottom w:val="none" w:sz="0" w:space="0" w:color="auto"/>
                        <w:right w:val="none" w:sz="0" w:space="0" w:color="auto"/>
                      </w:divBdr>
                    </w:div>
                  </w:divsChild>
                </w:div>
                <w:div w:id="257834903">
                  <w:marLeft w:val="0"/>
                  <w:marRight w:val="0"/>
                  <w:marTop w:val="0"/>
                  <w:marBottom w:val="0"/>
                  <w:divBdr>
                    <w:top w:val="none" w:sz="0" w:space="0" w:color="auto"/>
                    <w:left w:val="none" w:sz="0" w:space="0" w:color="auto"/>
                    <w:bottom w:val="none" w:sz="0" w:space="0" w:color="auto"/>
                    <w:right w:val="none" w:sz="0" w:space="0" w:color="auto"/>
                  </w:divBdr>
                  <w:divsChild>
                    <w:div w:id="990447947">
                      <w:marLeft w:val="0"/>
                      <w:marRight w:val="0"/>
                      <w:marTop w:val="0"/>
                      <w:marBottom w:val="0"/>
                      <w:divBdr>
                        <w:top w:val="none" w:sz="0" w:space="0" w:color="auto"/>
                        <w:left w:val="none" w:sz="0" w:space="0" w:color="auto"/>
                        <w:bottom w:val="none" w:sz="0" w:space="0" w:color="auto"/>
                        <w:right w:val="none" w:sz="0" w:space="0" w:color="auto"/>
                      </w:divBdr>
                    </w:div>
                  </w:divsChild>
                </w:div>
                <w:div w:id="265499695">
                  <w:marLeft w:val="0"/>
                  <w:marRight w:val="0"/>
                  <w:marTop w:val="0"/>
                  <w:marBottom w:val="0"/>
                  <w:divBdr>
                    <w:top w:val="none" w:sz="0" w:space="0" w:color="auto"/>
                    <w:left w:val="none" w:sz="0" w:space="0" w:color="auto"/>
                    <w:bottom w:val="none" w:sz="0" w:space="0" w:color="auto"/>
                    <w:right w:val="none" w:sz="0" w:space="0" w:color="auto"/>
                  </w:divBdr>
                  <w:divsChild>
                    <w:div w:id="962687455">
                      <w:marLeft w:val="0"/>
                      <w:marRight w:val="0"/>
                      <w:marTop w:val="0"/>
                      <w:marBottom w:val="0"/>
                      <w:divBdr>
                        <w:top w:val="none" w:sz="0" w:space="0" w:color="auto"/>
                        <w:left w:val="none" w:sz="0" w:space="0" w:color="auto"/>
                        <w:bottom w:val="none" w:sz="0" w:space="0" w:color="auto"/>
                        <w:right w:val="none" w:sz="0" w:space="0" w:color="auto"/>
                      </w:divBdr>
                    </w:div>
                  </w:divsChild>
                </w:div>
                <w:div w:id="268048444">
                  <w:marLeft w:val="0"/>
                  <w:marRight w:val="0"/>
                  <w:marTop w:val="0"/>
                  <w:marBottom w:val="0"/>
                  <w:divBdr>
                    <w:top w:val="none" w:sz="0" w:space="0" w:color="auto"/>
                    <w:left w:val="none" w:sz="0" w:space="0" w:color="auto"/>
                    <w:bottom w:val="none" w:sz="0" w:space="0" w:color="auto"/>
                    <w:right w:val="none" w:sz="0" w:space="0" w:color="auto"/>
                  </w:divBdr>
                  <w:divsChild>
                    <w:div w:id="2055033465">
                      <w:marLeft w:val="0"/>
                      <w:marRight w:val="0"/>
                      <w:marTop w:val="0"/>
                      <w:marBottom w:val="0"/>
                      <w:divBdr>
                        <w:top w:val="none" w:sz="0" w:space="0" w:color="auto"/>
                        <w:left w:val="none" w:sz="0" w:space="0" w:color="auto"/>
                        <w:bottom w:val="none" w:sz="0" w:space="0" w:color="auto"/>
                        <w:right w:val="none" w:sz="0" w:space="0" w:color="auto"/>
                      </w:divBdr>
                    </w:div>
                  </w:divsChild>
                </w:div>
                <w:div w:id="280305809">
                  <w:marLeft w:val="0"/>
                  <w:marRight w:val="0"/>
                  <w:marTop w:val="0"/>
                  <w:marBottom w:val="0"/>
                  <w:divBdr>
                    <w:top w:val="none" w:sz="0" w:space="0" w:color="auto"/>
                    <w:left w:val="none" w:sz="0" w:space="0" w:color="auto"/>
                    <w:bottom w:val="none" w:sz="0" w:space="0" w:color="auto"/>
                    <w:right w:val="none" w:sz="0" w:space="0" w:color="auto"/>
                  </w:divBdr>
                  <w:divsChild>
                    <w:div w:id="15347906">
                      <w:marLeft w:val="0"/>
                      <w:marRight w:val="0"/>
                      <w:marTop w:val="0"/>
                      <w:marBottom w:val="0"/>
                      <w:divBdr>
                        <w:top w:val="none" w:sz="0" w:space="0" w:color="auto"/>
                        <w:left w:val="none" w:sz="0" w:space="0" w:color="auto"/>
                        <w:bottom w:val="none" w:sz="0" w:space="0" w:color="auto"/>
                        <w:right w:val="none" w:sz="0" w:space="0" w:color="auto"/>
                      </w:divBdr>
                    </w:div>
                  </w:divsChild>
                </w:div>
                <w:div w:id="288097305">
                  <w:marLeft w:val="0"/>
                  <w:marRight w:val="0"/>
                  <w:marTop w:val="0"/>
                  <w:marBottom w:val="0"/>
                  <w:divBdr>
                    <w:top w:val="none" w:sz="0" w:space="0" w:color="auto"/>
                    <w:left w:val="none" w:sz="0" w:space="0" w:color="auto"/>
                    <w:bottom w:val="none" w:sz="0" w:space="0" w:color="auto"/>
                    <w:right w:val="none" w:sz="0" w:space="0" w:color="auto"/>
                  </w:divBdr>
                  <w:divsChild>
                    <w:div w:id="1355232864">
                      <w:marLeft w:val="0"/>
                      <w:marRight w:val="0"/>
                      <w:marTop w:val="0"/>
                      <w:marBottom w:val="0"/>
                      <w:divBdr>
                        <w:top w:val="none" w:sz="0" w:space="0" w:color="auto"/>
                        <w:left w:val="none" w:sz="0" w:space="0" w:color="auto"/>
                        <w:bottom w:val="none" w:sz="0" w:space="0" w:color="auto"/>
                        <w:right w:val="none" w:sz="0" w:space="0" w:color="auto"/>
                      </w:divBdr>
                    </w:div>
                  </w:divsChild>
                </w:div>
                <w:div w:id="302278785">
                  <w:marLeft w:val="0"/>
                  <w:marRight w:val="0"/>
                  <w:marTop w:val="0"/>
                  <w:marBottom w:val="0"/>
                  <w:divBdr>
                    <w:top w:val="none" w:sz="0" w:space="0" w:color="auto"/>
                    <w:left w:val="none" w:sz="0" w:space="0" w:color="auto"/>
                    <w:bottom w:val="none" w:sz="0" w:space="0" w:color="auto"/>
                    <w:right w:val="none" w:sz="0" w:space="0" w:color="auto"/>
                  </w:divBdr>
                  <w:divsChild>
                    <w:div w:id="2014839405">
                      <w:marLeft w:val="0"/>
                      <w:marRight w:val="0"/>
                      <w:marTop w:val="0"/>
                      <w:marBottom w:val="0"/>
                      <w:divBdr>
                        <w:top w:val="none" w:sz="0" w:space="0" w:color="auto"/>
                        <w:left w:val="none" w:sz="0" w:space="0" w:color="auto"/>
                        <w:bottom w:val="none" w:sz="0" w:space="0" w:color="auto"/>
                        <w:right w:val="none" w:sz="0" w:space="0" w:color="auto"/>
                      </w:divBdr>
                    </w:div>
                  </w:divsChild>
                </w:div>
                <w:div w:id="309872214">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
                  </w:divsChild>
                </w:div>
                <w:div w:id="317735857">
                  <w:marLeft w:val="0"/>
                  <w:marRight w:val="0"/>
                  <w:marTop w:val="0"/>
                  <w:marBottom w:val="0"/>
                  <w:divBdr>
                    <w:top w:val="none" w:sz="0" w:space="0" w:color="auto"/>
                    <w:left w:val="none" w:sz="0" w:space="0" w:color="auto"/>
                    <w:bottom w:val="none" w:sz="0" w:space="0" w:color="auto"/>
                    <w:right w:val="none" w:sz="0" w:space="0" w:color="auto"/>
                  </w:divBdr>
                  <w:divsChild>
                    <w:div w:id="1921867730">
                      <w:marLeft w:val="0"/>
                      <w:marRight w:val="0"/>
                      <w:marTop w:val="0"/>
                      <w:marBottom w:val="0"/>
                      <w:divBdr>
                        <w:top w:val="none" w:sz="0" w:space="0" w:color="auto"/>
                        <w:left w:val="none" w:sz="0" w:space="0" w:color="auto"/>
                        <w:bottom w:val="none" w:sz="0" w:space="0" w:color="auto"/>
                        <w:right w:val="none" w:sz="0" w:space="0" w:color="auto"/>
                      </w:divBdr>
                    </w:div>
                    <w:div w:id="1992558225">
                      <w:marLeft w:val="0"/>
                      <w:marRight w:val="0"/>
                      <w:marTop w:val="0"/>
                      <w:marBottom w:val="0"/>
                      <w:divBdr>
                        <w:top w:val="none" w:sz="0" w:space="0" w:color="auto"/>
                        <w:left w:val="none" w:sz="0" w:space="0" w:color="auto"/>
                        <w:bottom w:val="none" w:sz="0" w:space="0" w:color="auto"/>
                        <w:right w:val="none" w:sz="0" w:space="0" w:color="auto"/>
                      </w:divBdr>
                    </w:div>
                    <w:div w:id="2146042920">
                      <w:marLeft w:val="0"/>
                      <w:marRight w:val="0"/>
                      <w:marTop w:val="0"/>
                      <w:marBottom w:val="0"/>
                      <w:divBdr>
                        <w:top w:val="none" w:sz="0" w:space="0" w:color="auto"/>
                        <w:left w:val="none" w:sz="0" w:space="0" w:color="auto"/>
                        <w:bottom w:val="none" w:sz="0" w:space="0" w:color="auto"/>
                        <w:right w:val="none" w:sz="0" w:space="0" w:color="auto"/>
                      </w:divBdr>
                    </w:div>
                  </w:divsChild>
                </w:div>
                <w:div w:id="322659576">
                  <w:marLeft w:val="0"/>
                  <w:marRight w:val="0"/>
                  <w:marTop w:val="0"/>
                  <w:marBottom w:val="0"/>
                  <w:divBdr>
                    <w:top w:val="none" w:sz="0" w:space="0" w:color="auto"/>
                    <w:left w:val="none" w:sz="0" w:space="0" w:color="auto"/>
                    <w:bottom w:val="none" w:sz="0" w:space="0" w:color="auto"/>
                    <w:right w:val="none" w:sz="0" w:space="0" w:color="auto"/>
                  </w:divBdr>
                  <w:divsChild>
                    <w:div w:id="1886134128">
                      <w:marLeft w:val="0"/>
                      <w:marRight w:val="0"/>
                      <w:marTop w:val="0"/>
                      <w:marBottom w:val="0"/>
                      <w:divBdr>
                        <w:top w:val="none" w:sz="0" w:space="0" w:color="auto"/>
                        <w:left w:val="none" w:sz="0" w:space="0" w:color="auto"/>
                        <w:bottom w:val="none" w:sz="0" w:space="0" w:color="auto"/>
                        <w:right w:val="none" w:sz="0" w:space="0" w:color="auto"/>
                      </w:divBdr>
                    </w:div>
                  </w:divsChild>
                </w:div>
                <w:div w:id="330985479">
                  <w:marLeft w:val="0"/>
                  <w:marRight w:val="0"/>
                  <w:marTop w:val="0"/>
                  <w:marBottom w:val="0"/>
                  <w:divBdr>
                    <w:top w:val="none" w:sz="0" w:space="0" w:color="auto"/>
                    <w:left w:val="none" w:sz="0" w:space="0" w:color="auto"/>
                    <w:bottom w:val="none" w:sz="0" w:space="0" w:color="auto"/>
                    <w:right w:val="none" w:sz="0" w:space="0" w:color="auto"/>
                  </w:divBdr>
                  <w:divsChild>
                    <w:div w:id="1004236668">
                      <w:marLeft w:val="0"/>
                      <w:marRight w:val="0"/>
                      <w:marTop w:val="0"/>
                      <w:marBottom w:val="0"/>
                      <w:divBdr>
                        <w:top w:val="none" w:sz="0" w:space="0" w:color="auto"/>
                        <w:left w:val="none" w:sz="0" w:space="0" w:color="auto"/>
                        <w:bottom w:val="none" w:sz="0" w:space="0" w:color="auto"/>
                        <w:right w:val="none" w:sz="0" w:space="0" w:color="auto"/>
                      </w:divBdr>
                    </w:div>
                  </w:divsChild>
                </w:div>
                <w:div w:id="331492724">
                  <w:marLeft w:val="0"/>
                  <w:marRight w:val="0"/>
                  <w:marTop w:val="0"/>
                  <w:marBottom w:val="0"/>
                  <w:divBdr>
                    <w:top w:val="none" w:sz="0" w:space="0" w:color="auto"/>
                    <w:left w:val="none" w:sz="0" w:space="0" w:color="auto"/>
                    <w:bottom w:val="none" w:sz="0" w:space="0" w:color="auto"/>
                    <w:right w:val="none" w:sz="0" w:space="0" w:color="auto"/>
                  </w:divBdr>
                  <w:divsChild>
                    <w:div w:id="1187259285">
                      <w:marLeft w:val="0"/>
                      <w:marRight w:val="0"/>
                      <w:marTop w:val="0"/>
                      <w:marBottom w:val="0"/>
                      <w:divBdr>
                        <w:top w:val="none" w:sz="0" w:space="0" w:color="auto"/>
                        <w:left w:val="none" w:sz="0" w:space="0" w:color="auto"/>
                        <w:bottom w:val="none" w:sz="0" w:space="0" w:color="auto"/>
                        <w:right w:val="none" w:sz="0" w:space="0" w:color="auto"/>
                      </w:divBdr>
                    </w:div>
                  </w:divsChild>
                </w:div>
                <w:div w:id="346370165">
                  <w:marLeft w:val="0"/>
                  <w:marRight w:val="0"/>
                  <w:marTop w:val="0"/>
                  <w:marBottom w:val="0"/>
                  <w:divBdr>
                    <w:top w:val="none" w:sz="0" w:space="0" w:color="auto"/>
                    <w:left w:val="none" w:sz="0" w:space="0" w:color="auto"/>
                    <w:bottom w:val="none" w:sz="0" w:space="0" w:color="auto"/>
                    <w:right w:val="none" w:sz="0" w:space="0" w:color="auto"/>
                  </w:divBdr>
                  <w:divsChild>
                    <w:div w:id="1646274817">
                      <w:marLeft w:val="0"/>
                      <w:marRight w:val="0"/>
                      <w:marTop w:val="0"/>
                      <w:marBottom w:val="0"/>
                      <w:divBdr>
                        <w:top w:val="none" w:sz="0" w:space="0" w:color="auto"/>
                        <w:left w:val="none" w:sz="0" w:space="0" w:color="auto"/>
                        <w:bottom w:val="none" w:sz="0" w:space="0" w:color="auto"/>
                        <w:right w:val="none" w:sz="0" w:space="0" w:color="auto"/>
                      </w:divBdr>
                    </w:div>
                  </w:divsChild>
                </w:div>
                <w:div w:id="347560002">
                  <w:marLeft w:val="0"/>
                  <w:marRight w:val="0"/>
                  <w:marTop w:val="0"/>
                  <w:marBottom w:val="0"/>
                  <w:divBdr>
                    <w:top w:val="none" w:sz="0" w:space="0" w:color="auto"/>
                    <w:left w:val="none" w:sz="0" w:space="0" w:color="auto"/>
                    <w:bottom w:val="none" w:sz="0" w:space="0" w:color="auto"/>
                    <w:right w:val="none" w:sz="0" w:space="0" w:color="auto"/>
                  </w:divBdr>
                  <w:divsChild>
                    <w:div w:id="91558717">
                      <w:marLeft w:val="0"/>
                      <w:marRight w:val="0"/>
                      <w:marTop w:val="0"/>
                      <w:marBottom w:val="0"/>
                      <w:divBdr>
                        <w:top w:val="none" w:sz="0" w:space="0" w:color="auto"/>
                        <w:left w:val="none" w:sz="0" w:space="0" w:color="auto"/>
                        <w:bottom w:val="none" w:sz="0" w:space="0" w:color="auto"/>
                        <w:right w:val="none" w:sz="0" w:space="0" w:color="auto"/>
                      </w:divBdr>
                    </w:div>
                    <w:div w:id="110823528">
                      <w:marLeft w:val="0"/>
                      <w:marRight w:val="0"/>
                      <w:marTop w:val="0"/>
                      <w:marBottom w:val="0"/>
                      <w:divBdr>
                        <w:top w:val="none" w:sz="0" w:space="0" w:color="auto"/>
                        <w:left w:val="none" w:sz="0" w:space="0" w:color="auto"/>
                        <w:bottom w:val="none" w:sz="0" w:space="0" w:color="auto"/>
                        <w:right w:val="none" w:sz="0" w:space="0" w:color="auto"/>
                      </w:divBdr>
                    </w:div>
                    <w:div w:id="677926806">
                      <w:marLeft w:val="0"/>
                      <w:marRight w:val="0"/>
                      <w:marTop w:val="0"/>
                      <w:marBottom w:val="0"/>
                      <w:divBdr>
                        <w:top w:val="none" w:sz="0" w:space="0" w:color="auto"/>
                        <w:left w:val="none" w:sz="0" w:space="0" w:color="auto"/>
                        <w:bottom w:val="none" w:sz="0" w:space="0" w:color="auto"/>
                        <w:right w:val="none" w:sz="0" w:space="0" w:color="auto"/>
                      </w:divBdr>
                    </w:div>
                    <w:div w:id="804203056">
                      <w:marLeft w:val="0"/>
                      <w:marRight w:val="0"/>
                      <w:marTop w:val="0"/>
                      <w:marBottom w:val="0"/>
                      <w:divBdr>
                        <w:top w:val="none" w:sz="0" w:space="0" w:color="auto"/>
                        <w:left w:val="none" w:sz="0" w:space="0" w:color="auto"/>
                        <w:bottom w:val="none" w:sz="0" w:space="0" w:color="auto"/>
                        <w:right w:val="none" w:sz="0" w:space="0" w:color="auto"/>
                      </w:divBdr>
                    </w:div>
                    <w:div w:id="1433042628">
                      <w:marLeft w:val="0"/>
                      <w:marRight w:val="0"/>
                      <w:marTop w:val="0"/>
                      <w:marBottom w:val="0"/>
                      <w:divBdr>
                        <w:top w:val="none" w:sz="0" w:space="0" w:color="auto"/>
                        <w:left w:val="none" w:sz="0" w:space="0" w:color="auto"/>
                        <w:bottom w:val="none" w:sz="0" w:space="0" w:color="auto"/>
                        <w:right w:val="none" w:sz="0" w:space="0" w:color="auto"/>
                      </w:divBdr>
                    </w:div>
                    <w:div w:id="1570117278">
                      <w:marLeft w:val="0"/>
                      <w:marRight w:val="0"/>
                      <w:marTop w:val="0"/>
                      <w:marBottom w:val="0"/>
                      <w:divBdr>
                        <w:top w:val="none" w:sz="0" w:space="0" w:color="auto"/>
                        <w:left w:val="none" w:sz="0" w:space="0" w:color="auto"/>
                        <w:bottom w:val="none" w:sz="0" w:space="0" w:color="auto"/>
                        <w:right w:val="none" w:sz="0" w:space="0" w:color="auto"/>
                      </w:divBdr>
                    </w:div>
                    <w:div w:id="1965185564">
                      <w:marLeft w:val="0"/>
                      <w:marRight w:val="0"/>
                      <w:marTop w:val="0"/>
                      <w:marBottom w:val="0"/>
                      <w:divBdr>
                        <w:top w:val="none" w:sz="0" w:space="0" w:color="auto"/>
                        <w:left w:val="none" w:sz="0" w:space="0" w:color="auto"/>
                        <w:bottom w:val="none" w:sz="0" w:space="0" w:color="auto"/>
                        <w:right w:val="none" w:sz="0" w:space="0" w:color="auto"/>
                      </w:divBdr>
                    </w:div>
                  </w:divsChild>
                </w:div>
                <w:div w:id="357511012">
                  <w:marLeft w:val="0"/>
                  <w:marRight w:val="0"/>
                  <w:marTop w:val="0"/>
                  <w:marBottom w:val="0"/>
                  <w:divBdr>
                    <w:top w:val="none" w:sz="0" w:space="0" w:color="auto"/>
                    <w:left w:val="none" w:sz="0" w:space="0" w:color="auto"/>
                    <w:bottom w:val="none" w:sz="0" w:space="0" w:color="auto"/>
                    <w:right w:val="none" w:sz="0" w:space="0" w:color="auto"/>
                  </w:divBdr>
                  <w:divsChild>
                    <w:div w:id="276061364">
                      <w:marLeft w:val="0"/>
                      <w:marRight w:val="0"/>
                      <w:marTop w:val="0"/>
                      <w:marBottom w:val="0"/>
                      <w:divBdr>
                        <w:top w:val="none" w:sz="0" w:space="0" w:color="auto"/>
                        <w:left w:val="none" w:sz="0" w:space="0" w:color="auto"/>
                        <w:bottom w:val="none" w:sz="0" w:space="0" w:color="auto"/>
                        <w:right w:val="none" w:sz="0" w:space="0" w:color="auto"/>
                      </w:divBdr>
                    </w:div>
                  </w:divsChild>
                </w:div>
                <w:div w:id="368186799">
                  <w:marLeft w:val="0"/>
                  <w:marRight w:val="0"/>
                  <w:marTop w:val="0"/>
                  <w:marBottom w:val="0"/>
                  <w:divBdr>
                    <w:top w:val="none" w:sz="0" w:space="0" w:color="auto"/>
                    <w:left w:val="none" w:sz="0" w:space="0" w:color="auto"/>
                    <w:bottom w:val="none" w:sz="0" w:space="0" w:color="auto"/>
                    <w:right w:val="none" w:sz="0" w:space="0" w:color="auto"/>
                  </w:divBdr>
                  <w:divsChild>
                    <w:div w:id="94061145">
                      <w:marLeft w:val="0"/>
                      <w:marRight w:val="0"/>
                      <w:marTop w:val="0"/>
                      <w:marBottom w:val="0"/>
                      <w:divBdr>
                        <w:top w:val="none" w:sz="0" w:space="0" w:color="auto"/>
                        <w:left w:val="none" w:sz="0" w:space="0" w:color="auto"/>
                        <w:bottom w:val="none" w:sz="0" w:space="0" w:color="auto"/>
                        <w:right w:val="none" w:sz="0" w:space="0" w:color="auto"/>
                      </w:divBdr>
                    </w:div>
                    <w:div w:id="1567255600">
                      <w:marLeft w:val="0"/>
                      <w:marRight w:val="0"/>
                      <w:marTop w:val="0"/>
                      <w:marBottom w:val="0"/>
                      <w:divBdr>
                        <w:top w:val="none" w:sz="0" w:space="0" w:color="auto"/>
                        <w:left w:val="none" w:sz="0" w:space="0" w:color="auto"/>
                        <w:bottom w:val="none" w:sz="0" w:space="0" w:color="auto"/>
                        <w:right w:val="none" w:sz="0" w:space="0" w:color="auto"/>
                      </w:divBdr>
                    </w:div>
                    <w:div w:id="1971280369">
                      <w:marLeft w:val="0"/>
                      <w:marRight w:val="0"/>
                      <w:marTop w:val="0"/>
                      <w:marBottom w:val="0"/>
                      <w:divBdr>
                        <w:top w:val="none" w:sz="0" w:space="0" w:color="auto"/>
                        <w:left w:val="none" w:sz="0" w:space="0" w:color="auto"/>
                        <w:bottom w:val="none" w:sz="0" w:space="0" w:color="auto"/>
                        <w:right w:val="none" w:sz="0" w:space="0" w:color="auto"/>
                      </w:divBdr>
                    </w:div>
                  </w:divsChild>
                </w:div>
                <w:div w:id="368452655">
                  <w:marLeft w:val="0"/>
                  <w:marRight w:val="0"/>
                  <w:marTop w:val="0"/>
                  <w:marBottom w:val="0"/>
                  <w:divBdr>
                    <w:top w:val="none" w:sz="0" w:space="0" w:color="auto"/>
                    <w:left w:val="none" w:sz="0" w:space="0" w:color="auto"/>
                    <w:bottom w:val="none" w:sz="0" w:space="0" w:color="auto"/>
                    <w:right w:val="none" w:sz="0" w:space="0" w:color="auto"/>
                  </w:divBdr>
                  <w:divsChild>
                    <w:div w:id="716784779">
                      <w:marLeft w:val="0"/>
                      <w:marRight w:val="0"/>
                      <w:marTop w:val="0"/>
                      <w:marBottom w:val="0"/>
                      <w:divBdr>
                        <w:top w:val="none" w:sz="0" w:space="0" w:color="auto"/>
                        <w:left w:val="none" w:sz="0" w:space="0" w:color="auto"/>
                        <w:bottom w:val="none" w:sz="0" w:space="0" w:color="auto"/>
                        <w:right w:val="none" w:sz="0" w:space="0" w:color="auto"/>
                      </w:divBdr>
                    </w:div>
                  </w:divsChild>
                </w:div>
                <w:div w:id="379400511">
                  <w:marLeft w:val="0"/>
                  <w:marRight w:val="0"/>
                  <w:marTop w:val="0"/>
                  <w:marBottom w:val="0"/>
                  <w:divBdr>
                    <w:top w:val="none" w:sz="0" w:space="0" w:color="auto"/>
                    <w:left w:val="none" w:sz="0" w:space="0" w:color="auto"/>
                    <w:bottom w:val="none" w:sz="0" w:space="0" w:color="auto"/>
                    <w:right w:val="none" w:sz="0" w:space="0" w:color="auto"/>
                  </w:divBdr>
                  <w:divsChild>
                    <w:div w:id="1258828340">
                      <w:marLeft w:val="0"/>
                      <w:marRight w:val="0"/>
                      <w:marTop w:val="0"/>
                      <w:marBottom w:val="0"/>
                      <w:divBdr>
                        <w:top w:val="none" w:sz="0" w:space="0" w:color="auto"/>
                        <w:left w:val="none" w:sz="0" w:space="0" w:color="auto"/>
                        <w:bottom w:val="none" w:sz="0" w:space="0" w:color="auto"/>
                        <w:right w:val="none" w:sz="0" w:space="0" w:color="auto"/>
                      </w:divBdr>
                    </w:div>
                  </w:divsChild>
                </w:div>
                <w:div w:id="398479071">
                  <w:marLeft w:val="0"/>
                  <w:marRight w:val="0"/>
                  <w:marTop w:val="0"/>
                  <w:marBottom w:val="0"/>
                  <w:divBdr>
                    <w:top w:val="none" w:sz="0" w:space="0" w:color="auto"/>
                    <w:left w:val="none" w:sz="0" w:space="0" w:color="auto"/>
                    <w:bottom w:val="none" w:sz="0" w:space="0" w:color="auto"/>
                    <w:right w:val="none" w:sz="0" w:space="0" w:color="auto"/>
                  </w:divBdr>
                  <w:divsChild>
                    <w:div w:id="1272784529">
                      <w:marLeft w:val="0"/>
                      <w:marRight w:val="0"/>
                      <w:marTop w:val="0"/>
                      <w:marBottom w:val="0"/>
                      <w:divBdr>
                        <w:top w:val="none" w:sz="0" w:space="0" w:color="auto"/>
                        <w:left w:val="none" w:sz="0" w:space="0" w:color="auto"/>
                        <w:bottom w:val="none" w:sz="0" w:space="0" w:color="auto"/>
                        <w:right w:val="none" w:sz="0" w:space="0" w:color="auto"/>
                      </w:divBdr>
                    </w:div>
                  </w:divsChild>
                </w:div>
                <w:div w:id="420031522">
                  <w:marLeft w:val="0"/>
                  <w:marRight w:val="0"/>
                  <w:marTop w:val="0"/>
                  <w:marBottom w:val="0"/>
                  <w:divBdr>
                    <w:top w:val="none" w:sz="0" w:space="0" w:color="auto"/>
                    <w:left w:val="none" w:sz="0" w:space="0" w:color="auto"/>
                    <w:bottom w:val="none" w:sz="0" w:space="0" w:color="auto"/>
                    <w:right w:val="none" w:sz="0" w:space="0" w:color="auto"/>
                  </w:divBdr>
                  <w:divsChild>
                    <w:div w:id="986276768">
                      <w:marLeft w:val="0"/>
                      <w:marRight w:val="0"/>
                      <w:marTop w:val="0"/>
                      <w:marBottom w:val="0"/>
                      <w:divBdr>
                        <w:top w:val="none" w:sz="0" w:space="0" w:color="auto"/>
                        <w:left w:val="none" w:sz="0" w:space="0" w:color="auto"/>
                        <w:bottom w:val="none" w:sz="0" w:space="0" w:color="auto"/>
                        <w:right w:val="none" w:sz="0" w:space="0" w:color="auto"/>
                      </w:divBdr>
                    </w:div>
                  </w:divsChild>
                </w:div>
                <w:div w:id="427779580">
                  <w:marLeft w:val="0"/>
                  <w:marRight w:val="0"/>
                  <w:marTop w:val="0"/>
                  <w:marBottom w:val="0"/>
                  <w:divBdr>
                    <w:top w:val="none" w:sz="0" w:space="0" w:color="auto"/>
                    <w:left w:val="none" w:sz="0" w:space="0" w:color="auto"/>
                    <w:bottom w:val="none" w:sz="0" w:space="0" w:color="auto"/>
                    <w:right w:val="none" w:sz="0" w:space="0" w:color="auto"/>
                  </w:divBdr>
                  <w:divsChild>
                    <w:div w:id="1813020551">
                      <w:marLeft w:val="0"/>
                      <w:marRight w:val="0"/>
                      <w:marTop w:val="0"/>
                      <w:marBottom w:val="0"/>
                      <w:divBdr>
                        <w:top w:val="none" w:sz="0" w:space="0" w:color="auto"/>
                        <w:left w:val="none" w:sz="0" w:space="0" w:color="auto"/>
                        <w:bottom w:val="none" w:sz="0" w:space="0" w:color="auto"/>
                        <w:right w:val="none" w:sz="0" w:space="0" w:color="auto"/>
                      </w:divBdr>
                    </w:div>
                  </w:divsChild>
                </w:div>
                <w:div w:id="432240050">
                  <w:marLeft w:val="0"/>
                  <w:marRight w:val="0"/>
                  <w:marTop w:val="0"/>
                  <w:marBottom w:val="0"/>
                  <w:divBdr>
                    <w:top w:val="none" w:sz="0" w:space="0" w:color="auto"/>
                    <w:left w:val="none" w:sz="0" w:space="0" w:color="auto"/>
                    <w:bottom w:val="none" w:sz="0" w:space="0" w:color="auto"/>
                    <w:right w:val="none" w:sz="0" w:space="0" w:color="auto"/>
                  </w:divBdr>
                  <w:divsChild>
                    <w:div w:id="1897737527">
                      <w:marLeft w:val="0"/>
                      <w:marRight w:val="0"/>
                      <w:marTop w:val="0"/>
                      <w:marBottom w:val="0"/>
                      <w:divBdr>
                        <w:top w:val="none" w:sz="0" w:space="0" w:color="auto"/>
                        <w:left w:val="none" w:sz="0" w:space="0" w:color="auto"/>
                        <w:bottom w:val="none" w:sz="0" w:space="0" w:color="auto"/>
                        <w:right w:val="none" w:sz="0" w:space="0" w:color="auto"/>
                      </w:divBdr>
                    </w:div>
                  </w:divsChild>
                </w:div>
                <w:div w:id="435178952">
                  <w:marLeft w:val="0"/>
                  <w:marRight w:val="0"/>
                  <w:marTop w:val="0"/>
                  <w:marBottom w:val="0"/>
                  <w:divBdr>
                    <w:top w:val="none" w:sz="0" w:space="0" w:color="auto"/>
                    <w:left w:val="none" w:sz="0" w:space="0" w:color="auto"/>
                    <w:bottom w:val="none" w:sz="0" w:space="0" w:color="auto"/>
                    <w:right w:val="none" w:sz="0" w:space="0" w:color="auto"/>
                  </w:divBdr>
                  <w:divsChild>
                    <w:div w:id="317073565">
                      <w:marLeft w:val="0"/>
                      <w:marRight w:val="0"/>
                      <w:marTop w:val="0"/>
                      <w:marBottom w:val="0"/>
                      <w:divBdr>
                        <w:top w:val="none" w:sz="0" w:space="0" w:color="auto"/>
                        <w:left w:val="none" w:sz="0" w:space="0" w:color="auto"/>
                        <w:bottom w:val="none" w:sz="0" w:space="0" w:color="auto"/>
                        <w:right w:val="none" w:sz="0" w:space="0" w:color="auto"/>
                      </w:divBdr>
                    </w:div>
                  </w:divsChild>
                </w:div>
                <w:div w:id="436947007">
                  <w:marLeft w:val="0"/>
                  <w:marRight w:val="0"/>
                  <w:marTop w:val="0"/>
                  <w:marBottom w:val="0"/>
                  <w:divBdr>
                    <w:top w:val="none" w:sz="0" w:space="0" w:color="auto"/>
                    <w:left w:val="none" w:sz="0" w:space="0" w:color="auto"/>
                    <w:bottom w:val="none" w:sz="0" w:space="0" w:color="auto"/>
                    <w:right w:val="none" w:sz="0" w:space="0" w:color="auto"/>
                  </w:divBdr>
                  <w:divsChild>
                    <w:div w:id="1232889627">
                      <w:marLeft w:val="0"/>
                      <w:marRight w:val="0"/>
                      <w:marTop w:val="0"/>
                      <w:marBottom w:val="0"/>
                      <w:divBdr>
                        <w:top w:val="none" w:sz="0" w:space="0" w:color="auto"/>
                        <w:left w:val="none" w:sz="0" w:space="0" w:color="auto"/>
                        <w:bottom w:val="none" w:sz="0" w:space="0" w:color="auto"/>
                        <w:right w:val="none" w:sz="0" w:space="0" w:color="auto"/>
                      </w:divBdr>
                    </w:div>
                  </w:divsChild>
                </w:div>
                <w:div w:id="439301338">
                  <w:marLeft w:val="0"/>
                  <w:marRight w:val="0"/>
                  <w:marTop w:val="0"/>
                  <w:marBottom w:val="0"/>
                  <w:divBdr>
                    <w:top w:val="none" w:sz="0" w:space="0" w:color="auto"/>
                    <w:left w:val="none" w:sz="0" w:space="0" w:color="auto"/>
                    <w:bottom w:val="none" w:sz="0" w:space="0" w:color="auto"/>
                    <w:right w:val="none" w:sz="0" w:space="0" w:color="auto"/>
                  </w:divBdr>
                  <w:divsChild>
                    <w:div w:id="1174686025">
                      <w:marLeft w:val="0"/>
                      <w:marRight w:val="0"/>
                      <w:marTop w:val="0"/>
                      <w:marBottom w:val="0"/>
                      <w:divBdr>
                        <w:top w:val="none" w:sz="0" w:space="0" w:color="auto"/>
                        <w:left w:val="none" w:sz="0" w:space="0" w:color="auto"/>
                        <w:bottom w:val="none" w:sz="0" w:space="0" w:color="auto"/>
                        <w:right w:val="none" w:sz="0" w:space="0" w:color="auto"/>
                      </w:divBdr>
                    </w:div>
                  </w:divsChild>
                </w:div>
                <w:div w:id="458455294">
                  <w:marLeft w:val="0"/>
                  <w:marRight w:val="0"/>
                  <w:marTop w:val="0"/>
                  <w:marBottom w:val="0"/>
                  <w:divBdr>
                    <w:top w:val="none" w:sz="0" w:space="0" w:color="auto"/>
                    <w:left w:val="none" w:sz="0" w:space="0" w:color="auto"/>
                    <w:bottom w:val="none" w:sz="0" w:space="0" w:color="auto"/>
                    <w:right w:val="none" w:sz="0" w:space="0" w:color="auto"/>
                  </w:divBdr>
                  <w:divsChild>
                    <w:div w:id="162472219">
                      <w:marLeft w:val="0"/>
                      <w:marRight w:val="0"/>
                      <w:marTop w:val="0"/>
                      <w:marBottom w:val="0"/>
                      <w:divBdr>
                        <w:top w:val="none" w:sz="0" w:space="0" w:color="auto"/>
                        <w:left w:val="none" w:sz="0" w:space="0" w:color="auto"/>
                        <w:bottom w:val="none" w:sz="0" w:space="0" w:color="auto"/>
                        <w:right w:val="none" w:sz="0" w:space="0" w:color="auto"/>
                      </w:divBdr>
                    </w:div>
                    <w:div w:id="528876070">
                      <w:marLeft w:val="0"/>
                      <w:marRight w:val="0"/>
                      <w:marTop w:val="0"/>
                      <w:marBottom w:val="0"/>
                      <w:divBdr>
                        <w:top w:val="none" w:sz="0" w:space="0" w:color="auto"/>
                        <w:left w:val="none" w:sz="0" w:space="0" w:color="auto"/>
                        <w:bottom w:val="none" w:sz="0" w:space="0" w:color="auto"/>
                        <w:right w:val="none" w:sz="0" w:space="0" w:color="auto"/>
                      </w:divBdr>
                    </w:div>
                    <w:div w:id="1479103357">
                      <w:marLeft w:val="0"/>
                      <w:marRight w:val="0"/>
                      <w:marTop w:val="0"/>
                      <w:marBottom w:val="0"/>
                      <w:divBdr>
                        <w:top w:val="none" w:sz="0" w:space="0" w:color="auto"/>
                        <w:left w:val="none" w:sz="0" w:space="0" w:color="auto"/>
                        <w:bottom w:val="none" w:sz="0" w:space="0" w:color="auto"/>
                        <w:right w:val="none" w:sz="0" w:space="0" w:color="auto"/>
                      </w:divBdr>
                    </w:div>
                    <w:div w:id="1483234715">
                      <w:marLeft w:val="0"/>
                      <w:marRight w:val="0"/>
                      <w:marTop w:val="0"/>
                      <w:marBottom w:val="0"/>
                      <w:divBdr>
                        <w:top w:val="none" w:sz="0" w:space="0" w:color="auto"/>
                        <w:left w:val="none" w:sz="0" w:space="0" w:color="auto"/>
                        <w:bottom w:val="none" w:sz="0" w:space="0" w:color="auto"/>
                        <w:right w:val="none" w:sz="0" w:space="0" w:color="auto"/>
                      </w:divBdr>
                    </w:div>
                    <w:div w:id="1595242950">
                      <w:marLeft w:val="0"/>
                      <w:marRight w:val="0"/>
                      <w:marTop w:val="0"/>
                      <w:marBottom w:val="0"/>
                      <w:divBdr>
                        <w:top w:val="none" w:sz="0" w:space="0" w:color="auto"/>
                        <w:left w:val="none" w:sz="0" w:space="0" w:color="auto"/>
                        <w:bottom w:val="none" w:sz="0" w:space="0" w:color="auto"/>
                        <w:right w:val="none" w:sz="0" w:space="0" w:color="auto"/>
                      </w:divBdr>
                    </w:div>
                    <w:div w:id="2117015362">
                      <w:marLeft w:val="0"/>
                      <w:marRight w:val="0"/>
                      <w:marTop w:val="0"/>
                      <w:marBottom w:val="0"/>
                      <w:divBdr>
                        <w:top w:val="none" w:sz="0" w:space="0" w:color="auto"/>
                        <w:left w:val="none" w:sz="0" w:space="0" w:color="auto"/>
                        <w:bottom w:val="none" w:sz="0" w:space="0" w:color="auto"/>
                        <w:right w:val="none" w:sz="0" w:space="0" w:color="auto"/>
                      </w:divBdr>
                    </w:div>
                  </w:divsChild>
                </w:div>
                <w:div w:id="474765528">
                  <w:marLeft w:val="0"/>
                  <w:marRight w:val="0"/>
                  <w:marTop w:val="0"/>
                  <w:marBottom w:val="0"/>
                  <w:divBdr>
                    <w:top w:val="none" w:sz="0" w:space="0" w:color="auto"/>
                    <w:left w:val="none" w:sz="0" w:space="0" w:color="auto"/>
                    <w:bottom w:val="none" w:sz="0" w:space="0" w:color="auto"/>
                    <w:right w:val="none" w:sz="0" w:space="0" w:color="auto"/>
                  </w:divBdr>
                  <w:divsChild>
                    <w:div w:id="2028746436">
                      <w:marLeft w:val="0"/>
                      <w:marRight w:val="0"/>
                      <w:marTop w:val="0"/>
                      <w:marBottom w:val="0"/>
                      <w:divBdr>
                        <w:top w:val="none" w:sz="0" w:space="0" w:color="auto"/>
                        <w:left w:val="none" w:sz="0" w:space="0" w:color="auto"/>
                        <w:bottom w:val="none" w:sz="0" w:space="0" w:color="auto"/>
                        <w:right w:val="none" w:sz="0" w:space="0" w:color="auto"/>
                      </w:divBdr>
                    </w:div>
                  </w:divsChild>
                </w:div>
                <w:div w:id="489250264">
                  <w:marLeft w:val="0"/>
                  <w:marRight w:val="0"/>
                  <w:marTop w:val="0"/>
                  <w:marBottom w:val="0"/>
                  <w:divBdr>
                    <w:top w:val="none" w:sz="0" w:space="0" w:color="auto"/>
                    <w:left w:val="none" w:sz="0" w:space="0" w:color="auto"/>
                    <w:bottom w:val="none" w:sz="0" w:space="0" w:color="auto"/>
                    <w:right w:val="none" w:sz="0" w:space="0" w:color="auto"/>
                  </w:divBdr>
                  <w:divsChild>
                    <w:div w:id="1687780548">
                      <w:marLeft w:val="0"/>
                      <w:marRight w:val="0"/>
                      <w:marTop w:val="0"/>
                      <w:marBottom w:val="0"/>
                      <w:divBdr>
                        <w:top w:val="none" w:sz="0" w:space="0" w:color="auto"/>
                        <w:left w:val="none" w:sz="0" w:space="0" w:color="auto"/>
                        <w:bottom w:val="none" w:sz="0" w:space="0" w:color="auto"/>
                        <w:right w:val="none" w:sz="0" w:space="0" w:color="auto"/>
                      </w:divBdr>
                    </w:div>
                  </w:divsChild>
                </w:div>
                <w:div w:id="504057785">
                  <w:marLeft w:val="0"/>
                  <w:marRight w:val="0"/>
                  <w:marTop w:val="0"/>
                  <w:marBottom w:val="0"/>
                  <w:divBdr>
                    <w:top w:val="none" w:sz="0" w:space="0" w:color="auto"/>
                    <w:left w:val="none" w:sz="0" w:space="0" w:color="auto"/>
                    <w:bottom w:val="none" w:sz="0" w:space="0" w:color="auto"/>
                    <w:right w:val="none" w:sz="0" w:space="0" w:color="auto"/>
                  </w:divBdr>
                  <w:divsChild>
                    <w:div w:id="212348309">
                      <w:marLeft w:val="0"/>
                      <w:marRight w:val="0"/>
                      <w:marTop w:val="0"/>
                      <w:marBottom w:val="0"/>
                      <w:divBdr>
                        <w:top w:val="none" w:sz="0" w:space="0" w:color="auto"/>
                        <w:left w:val="none" w:sz="0" w:space="0" w:color="auto"/>
                        <w:bottom w:val="none" w:sz="0" w:space="0" w:color="auto"/>
                        <w:right w:val="none" w:sz="0" w:space="0" w:color="auto"/>
                      </w:divBdr>
                    </w:div>
                    <w:div w:id="556358215">
                      <w:marLeft w:val="0"/>
                      <w:marRight w:val="0"/>
                      <w:marTop w:val="0"/>
                      <w:marBottom w:val="0"/>
                      <w:divBdr>
                        <w:top w:val="none" w:sz="0" w:space="0" w:color="auto"/>
                        <w:left w:val="none" w:sz="0" w:space="0" w:color="auto"/>
                        <w:bottom w:val="none" w:sz="0" w:space="0" w:color="auto"/>
                        <w:right w:val="none" w:sz="0" w:space="0" w:color="auto"/>
                      </w:divBdr>
                    </w:div>
                    <w:div w:id="1421415379">
                      <w:marLeft w:val="0"/>
                      <w:marRight w:val="0"/>
                      <w:marTop w:val="0"/>
                      <w:marBottom w:val="0"/>
                      <w:divBdr>
                        <w:top w:val="none" w:sz="0" w:space="0" w:color="auto"/>
                        <w:left w:val="none" w:sz="0" w:space="0" w:color="auto"/>
                        <w:bottom w:val="none" w:sz="0" w:space="0" w:color="auto"/>
                        <w:right w:val="none" w:sz="0" w:space="0" w:color="auto"/>
                      </w:divBdr>
                    </w:div>
                    <w:div w:id="1478065762">
                      <w:marLeft w:val="0"/>
                      <w:marRight w:val="0"/>
                      <w:marTop w:val="0"/>
                      <w:marBottom w:val="0"/>
                      <w:divBdr>
                        <w:top w:val="none" w:sz="0" w:space="0" w:color="auto"/>
                        <w:left w:val="none" w:sz="0" w:space="0" w:color="auto"/>
                        <w:bottom w:val="none" w:sz="0" w:space="0" w:color="auto"/>
                        <w:right w:val="none" w:sz="0" w:space="0" w:color="auto"/>
                      </w:divBdr>
                    </w:div>
                    <w:div w:id="2119518555">
                      <w:marLeft w:val="0"/>
                      <w:marRight w:val="0"/>
                      <w:marTop w:val="0"/>
                      <w:marBottom w:val="0"/>
                      <w:divBdr>
                        <w:top w:val="none" w:sz="0" w:space="0" w:color="auto"/>
                        <w:left w:val="none" w:sz="0" w:space="0" w:color="auto"/>
                        <w:bottom w:val="none" w:sz="0" w:space="0" w:color="auto"/>
                        <w:right w:val="none" w:sz="0" w:space="0" w:color="auto"/>
                      </w:divBdr>
                    </w:div>
                  </w:divsChild>
                </w:div>
                <w:div w:id="509175301">
                  <w:marLeft w:val="0"/>
                  <w:marRight w:val="0"/>
                  <w:marTop w:val="0"/>
                  <w:marBottom w:val="0"/>
                  <w:divBdr>
                    <w:top w:val="none" w:sz="0" w:space="0" w:color="auto"/>
                    <w:left w:val="none" w:sz="0" w:space="0" w:color="auto"/>
                    <w:bottom w:val="none" w:sz="0" w:space="0" w:color="auto"/>
                    <w:right w:val="none" w:sz="0" w:space="0" w:color="auto"/>
                  </w:divBdr>
                  <w:divsChild>
                    <w:div w:id="1773546927">
                      <w:marLeft w:val="0"/>
                      <w:marRight w:val="0"/>
                      <w:marTop w:val="0"/>
                      <w:marBottom w:val="0"/>
                      <w:divBdr>
                        <w:top w:val="none" w:sz="0" w:space="0" w:color="auto"/>
                        <w:left w:val="none" w:sz="0" w:space="0" w:color="auto"/>
                        <w:bottom w:val="none" w:sz="0" w:space="0" w:color="auto"/>
                        <w:right w:val="none" w:sz="0" w:space="0" w:color="auto"/>
                      </w:divBdr>
                    </w:div>
                  </w:divsChild>
                </w:div>
                <w:div w:id="512765992">
                  <w:marLeft w:val="0"/>
                  <w:marRight w:val="0"/>
                  <w:marTop w:val="0"/>
                  <w:marBottom w:val="0"/>
                  <w:divBdr>
                    <w:top w:val="none" w:sz="0" w:space="0" w:color="auto"/>
                    <w:left w:val="none" w:sz="0" w:space="0" w:color="auto"/>
                    <w:bottom w:val="none" w:sz="0" w:space="0" w:color="auto"/>
                    <w:right w:val="none" w:sz="0" w:space="0" w:color="auto"/>
                  </w:divBdr>
                  <w:divsChild>
                    <w:div w:id="1939024526">
                      <w:marLeft w:val="0"/>
                      <w:marRight w:val="0"/>
                      <w:marTop w:val="0"/>
                      <w:marBottom w:val="0"/>
                      <w:divBdr>
                        <w:top w:val="none" w:sz="0" w:space="0" w:color="auto"/>
                        <w:left w:val="none" w:sz="0" w:space="0" w:color="auto"/>
                        <w:bottom w:val="none" w:sz="0" w:space="0" w:color="auto"/>
                        <w:right w:val="none" w:sz="0" w:space="0" w:color="auto"/>
                      </w:divBdr>
                    </w:div>
                  </w:divsChild>
                </w:div>
                <w:div w:id="525219103">
                  <w:marLeft w:val="0"/>
                  <w:marRight w:val="0"/>
                  <w:marTop w:val="0"/>
                  <w:marBottom w:val="0"/>
                  <w:divBdr>
                    <w:top w:val="none" w:sz="0" w:space="0" w:color="auto"/>
                    <w:left w:val="none" w:sz="0" w:space="0" w:color="auto"/>
                    <w:bottom w:val="none" w:sz="0" w:space="0" w:color="auto"/>
                    <w:right w:val="none" w:sz="0" w:space="0" w:color="auto"/>
                  </w:divBdr>
                  <w:divsChild>
                    <w:div w:id="2118520053">
                      <w:marLeft w:val="0"/>
                      <w:marRight w:val="0"/>
                      <w:marTop w:val="0"/>
                      <w:marBottom w:val="0"/>
                      <w:divBdr>
                        <w:top w:val="none" w:sz="0" w:space="0" w:color="auto"/>
                        <w:left w:val="none" w:sz="0" w:space="0" w:color="auto"/>
                        <w:bottom w:val="none" w:sz="0" w:space="0" w:color="auto"/>
                        <w:right w:val="none" w:sz="0" w:space="0" w:color="auto"/>
                      </w:divBdr>
                    </w:div>
                  </w:divsChild>
                </w:div>
                <w:div w:id="535197344">
                  <w:marLeft w:val="0"/>
                  <w:marRight w:val="0"/>
                  <w:marTop w:val="0"/>
                  <w:marBottom w:val="0"/>
                  <w:divBdr>
                    <w:top w:val="none" w:sz="0" w:space="0" w:color="auto"/>
                    <w:left w:val="none" w:sz="0" w:space="0" w:color="auto"/>
                    <w:bottom w:val="none" w:sz="0" w:space="0" w:color="auto"/>
                    <w:right w:val="none" w:sz="0" w:space="0" w:color="auto"/>
                  </w:divBdr>
                  <w:divsChild>
                    <w:div w:id="159472243">
                      <w:marLeft w:val="0"/>
                      <w:marRight w:val="0"/>
                      <w:marTop w:val="0"/>
                      <w:marBottom w:val="0"/>
                      <w:divBdr>
                        <w:top w:val="none" w:sz="0" w:space="0" w:color="auto"/>
                        <w:left w:val="none" w:sz="0" w:space="0" w:color="auto"/>
                        <w:bottom w:val="none" w:sz="0" w:space="0" w:color="auto"/>
                        <w:right w:val="none" w:sz="0" w:space="0" w:color="auto"/>
                      </w:divBdr>
                    </w:div>
                  </w:divsChild>
                </w:div>
                <w:div w:id="543519135">
                  <w:marLeft w:val="0"/>
                  <w:marRight w:val="0"/>
                  <w:marTop w:val="0"/>
                  <w:marBottom w:val="0"/>
                  <w:divBdr>
                    <w:top w:val="none" w:sz="0" w:space="0" w:color="auto"/>
                    <w:left w:val="none" w:sz="0" w:space="0" w:color="auto"/>
                    <w:bottom w:val="none" w:sz="0" w:space="0" w:color="auto"/>
                    <w:right w:val="none" w:sz="0" w:space="0" w:color="auto"/>
                  </w:divBdr>
                  <w:divsChild>
                    <w:div w:id="778716245">
                      <w:marLeft w:val="0"/>
                      <w:marRight w:val="0"/>
                      <w:marTop w:val="0"/>
                      <w:marBottom w:val="0"/>
                      <w:divBdr>
                        <w:top w:val="none" w:sz="0" w:space="0" w:color="auto"/>
                        <w:left w:val="none" w:sz="0" w:space="0" w:color="auto"/>
                        <w:bottom w:val="none" w:sz="0" w:space="0" w:color="auto"/>
                        <w:right w:val="none" w:sz="0" w:space="0" w:color="auto"/>
                      </w:divBdr>
                    </w:div>
                  </w:divsChild>
                </w:div>
                <w:div w:id="544489632">
                  <w:marLeft w:val="0"/>
                  <w:marRight w:val="0"/>
                  <w:marTop w:val="0"/>
                  <w:marBottom w:val="0"/>
                  <w:divBdr>
                    <w:top w:val="none" w:sz="0" w:space="0" w:color="auto"/>
                    <w:left w:val="none" w:sz="0" w:space="0" w:color="auto"/>
                    <w:bottom w:val="none" w:sz="0" w:space="0" w:color="auto"/>
                    <w:right w:val="none" w:sz="0" w:space="0" w:color="auto"/>
                  </w:divBdr>
                  <w:divsChild>
                    <w:div w:id="1409156824">
                      <w:marLeft w:val="0"/>
                      <w:marRight w:val="0"/>
                      <w:marTop w:val="0"/>
                      <w:marBottom w:val="0"/>
                      <w:divBdr>
                        <w:top w:val="none" w:sz="0" w:space="0" w:color="auto"/>
                        <w:left w:val="none" w:sz="0" w:space="0" w:color="auto"/>
                        <w:bottom w:val="none" w:sz="0" w:space="0" w:color="auto"/>
                        <w:right w:val="none" w:sz="0" w:space="0" w:color="auto"/>
                      </w:divBdr>
                    </w:div>
                  </w:divsChild>
                </w:div>
                <w:div w:id="550924338">
                  <w:marLeft w:val="0"/>
                  <w:marRight w:val="0"/>
                  <w:marTop w:val="0"/>
                  <w:marBottom w:val="0"/>
                  <w:divBdr>
                    <w:top w:val="none" w:sz="0" w:space="0" w:color="auto"/>
                    <w:left w:val="none" w:sz="0" w:space="0" w:color="auto"/>
                    <w:bottom w:val="none" w:sz="0" w:space="0" w:color="auto"/>
                    <w:right w:val="none" w:sz="0" w:space="0" w:color="auto"/>
                  </w:divBdr>
                  <w:divsChild>
                    <w:div w:id="1432971522">
                      <w:marLeft w:val="0"/>
                      <w:marRight w:val="0"/>
                      <w:marTop w:val="0"/>
                      <w:marBottom w:val="0"/>
                      <w:divBdr>
                        <w:top w:val="none" w:sz="0" w:space="0" w:color="auto"/>
                        <w:left w:val="none" w:sz="0" w:space="0" w:color="auto"/>
                        <w:bottom w:val="none" w:sz="0" w:space="0" w:color="auto"/>
                        <w:right w:val="none" w:sz="0" w:space="0" w:color="auto"/>
                      </w:divBdr>
                    </w:div>
                  </w:divsChild>
                </w:div>
                <w:div w:id="559098396">
                  <w:marLeft w:val="0"/>
                  <w:marRight w:val="0"/>
                  <w:marTop w:val="0"/>
                  <w:marBottom w:val="0"/>
                  <w:divBdr>
                    <w:top w:val="none" w:sz="0" w:space="0" w:color="auto"/>
                    <w:left w:val="none" w:sz="0" w:space="0" w:color="auto"/>
                    <w:bottom w:val="none" w:sz="0" w:space="0" w:color="auto"/>
                    <w:right w:val="none" w:sz="0" w:space="0" w:color="auto"/>
                  </w:divBdr>
                  <w:divsChild>
                    <w:div w:id="1533113193">
                      <w:marLeft w:val="0"/>
                      <w:marRight w:val="0"/>
                      <w:marTop w:val="0"/>
                      <w:marBottom w:val="0"/>
                      <w:divBdr>
                        <w:top w:val="none" w:sz="0" w:space="0" w:color="auto"/>
                        <w:left w:val="none" w:sz="0" w:space="0" w:color="auto"/>
                        <w:bottom w:val="none" w:sz="0" w:space="0" w:color="auto"/>
                        <w:right w:val="none" w:sz="0" w:space="0" w:color="auto"/>
                      </w:divBdr>
                    </w:div>
                  </w:divsChild>
                </w:div>
                <w:div w:id="565578965">
                  <w:marLeft w:val="0"/>
                  <w:marRight w:val="0"/>
                  <w:marTop w:val="0"/>
                  <w:marBottom w:val="0"/>
                  <w:divBdr>
                    <w:top w:val="none" w:sz="0" w:space="0" w:color="auto"/>
                    <w:left w:val="none" w:sz="0" w:space="0" w:color="auto"/>
                    <w:bottom w:val="none" w:sz="0" w:space="0" w:color="auto"/>
                    <w:right w:val="none" w:sz="0" w:space="0" w:color="auto"/>
                  </w:divBdr>
                  <w:divsChild>
                    <w:div w:id="549533464">
                      <w:marLeft w:val="0"/>
                      <w:marRight w:val="0"/>
                      <w:marTop w:val="0"/>
                      <w:marBottom w:val="0"/>
                      <w:divBdr>
                        <w:top w:val="none" w:sz="0" w:space="0" w:color="auto"/>
                        <w:left w:val="none" w:sz="0" w:space="0" w:color="auto"/>
                        <w:bottom w:val="none" w:sz="0" w:space="0" w:color="auto"/>
                        <w:right w:val="none" w:sz="0" w:space="0" w:color="auto"/>
                      </w:divBdr>
                    </w:div>
                  </w:divsChild>
                </w:div>
                <w:div w:id="567687039">
                  <w:marLeft w:val="0"/>
                  <w:marRight w:val="0"/>
                  <w:marTop w:val="0"/>
                  <w:marBottom w:val="0"/>
                  <w:divBdr>
                    <w:top w:val="none" w:sz="0" w:space="0" w:color="auto"/>
                    <w:left w:val="none" w:sz="0" w:space="0" w:color="auto"/>
                    <w:bottom w:val="none" w:sz="0" w:space="0" w:color="auto"/>
                    <w:right w:val="none" w:sz="0" w:space="0" w:color="auto"/>
                  </w:divBdr>
                  <w:divsChild>
                    <w:div w:id="1181891485">
                      <w:marLeft w:val="0"/>
                      <w:marRight w:val="0"/>
                      <w:marTop w:val="0"/>
                      <w:marBottom w:val="0"/>
                      <w:divBdr>
                        <w:top w:val="none" w:sz="0" w:space="0" w:color="auto"/>
                        <w:left w:val="none" w:sz="0" w:space="0" w:color="auto"/>
                        <w:bottom w:val="none" w:sz="0" w:space="0" w:color="auto"/>
                        <w:right w:val="none" w:sz="0" w:space="0" w:color="auto"/>
                      </w:divBdr>
                    </w:div>
                  </w:divsChild>
                </w:div>
                <w:div w:id="570893621">
                  <w:marLeft w:val="0"/>
                  <w:marRight w:val="0"/>
                  <w:marTop w:val="0"/>
                  <w:marBottom w:val="0"/>
                  <w:divBdr>
                    <w:top w:val="none" w:sz="0" w:space="0" w:color="auto"/>
                    <w:left w:val="none" w:sz="0" w:space="0" w:color="auto"/>
                    <w:bottom w:val="none" w:sz="0" w:space="0" w:color="auto"/>
                    <w:right w:val="none" w:sz="0" w:space="0" w:color="auto"/>
                  </w:divBdr>
                  <w:divsChild>
                    <w:div w:id="553199643">
                      <w:marLeft w:val="0"/>
                      <w:marRight w:val="0"/>
                      <w:marTop w:val="0"/>
                      <w:marBottom w:val="0"/>
                      <w:divBdr>
                        <w:top w:val="none" w:sz="0" w:space="0" w:color="auto"/>
                        <w:left w:val="none" w:sz="0" w:space="0" w:color="auto"/>
                        <w:bottom w:val="none" w:sz="0" w:space="0" w:color="auto"/>
                        <w:right w:val="none" w:sz="0" w:space="0" w:color="auto"/>
                      </w:divBdr>
                    </w:div>
                  </w:divsChild>
                </w:div>
                <w:div w:id="580915712">
                  <w:marLeft w:val="0"/>
                  <w:marRight w:val="0"/>
                  <w:marTop w:val="0"/>
                  <w:marBottom w:val="0"/>
                  <w:divBdr>
                    <w:top w:val="none" w:sz="0" w:space="0" w:color="auto"/>
                    <w:left w:val="none" w:sz="0" w:space="0" w:color="auto"/>
                    <w:bottom w:val="none" w:sz="0" w:space="0" w:color="auto"/>
                    <w:right w:val="none" w:sz="0" w:space="0" w:color="auto"/>
                  </w:divBdr>
                  <w:divsChild>
                    <w:div w:id="1288897330">
                      <w:marLeft w:val="0"/>
                      <w:marRight w:val="0"/>
                      <w:marTop w:val="0"/>
                      <w:marBottom w:val="0"/>
                      <w:divBdr>
                        <w:top w:val="none" w:sz="0" w:space="0" w:color="auto"/>
                        <w:left w:val="none" w:sz="0" w:space="0" w:color="auto"/>
                        <w:bottom w:val="none" w:sz="0" w:space="0" w:color="auto"/>
                        <w:right w:val="none" w:sz="0" w:space="0" w:color="auto"/>
                      </w:divBdr>
                    </w:div>
                  </w:divsChild>
                </w:div>
                <w:div w:id="584144545">
                  <w:marLeft w:val="0"/>
                  <w:marRight w:val="0"/>
                  <w:marTop w:val="0"/>
                  <w:marBottom w:val="0"/>
                  <w:divBdr>
                    <w:top w:val="none" w:sz="0" w:space="0" w:color="auto"/>
                    <w:left w:val="none" w:sz="0" w:space="0" w:color="auto"/>
                    <w:bottom w:val="none" w:sz="0" w:space="0" w:color="auto"/>
                    <w:right w:val="none" w:sz="0" w:space="0" w:color="auto"/>
                  </w:divBdr>
                  <w:divsChild>
                    <w:div w:id="1119683975">
                      <w:marLeft w:val="0"/>
                      <w:marRight w:val="0"/>
                      <w:marTop w:val="0"/>
                      <w:marBottom w:val="0"/>
                      <w:divBdr>
                        <w:top w:val="none" w:sz="0" w:space="0" w:color="auto"/>
                        <w:left w:val="none" w:sz="0" w:space="0" w:color="auto"/>
                        <w:bottom w:val="none" w:sz="0" w:space="0" w:color="auto"/>
                        <w:right w:val="none" w:sz="0" w:space="0" w:color="auto"/>
                      </w:divBdr>
                    </w:div>
                  </w:divsChild>
                </w:div>
                <w:div w:id="609508546">
                  <w:marLeft w:val="0"/>
                  <w:marRight w:val="0"/>
                  <w:marTop w:val="0"/>
                  <w:marBottom w:val="0"/>
                  <w:divBdr>
                    <w:top w:val="none" w:sz="0" w:space="0" w:color="auto"/>
                    <w:left w:val="none" w:sz="0" w:space="0" w:color="auto"/>
                    <w:bottom w:val="none" w:sz="0" w:space="0" w:color="auto"/>
                    <w:right w:val="none" w:sz="0" w:space="0" w:color="auto"/>
                  </w:divBdr>
                  <w:divsChild>
                    <w:div w:id="541359327">
                      <w:marLeft w:val="0"/>
                      <w:marRight w:val="0"/>
                      <w:marTop w:val="0"/>
                      <w:marBottom w:val="0"/>
                      <w:divBdr>
                        <w:top w:val="none" w:sz="0" w:space="0" w:color="auto"/>
                        <w:left w:val="none" w:sz="0" w:space="0" w:color="auto"/>
                        <w:bottom w:val="none" w:sz="0" w:space="0" w:color="auto"/>
                        <w:right w:val="none" w:sz="0" w:space="0" w:color="auto"/>
                      </w:divBdr>
                    </w:div>
                  </w:divsChild>
                </w:div>
                <w:div w:id="612399653">
                  <w:marLeft w:val="0"/>
                  <w:marRight w:val="0"/>
                  <w:marTop w:val="0"/>
                  <w:marBottom w:val="0"/>
                  <w:divBdr>
                    <w:top w:val="none" w:sz="0" w:space="0" w:color="auto"/>
                    <w:left w:val="none" w:sz="0" w:space="0" w:color="auto"/>
                    <w:bottom w:val="none" w:sz="0" w:space="0" w:color="auto"/>
                    <w:right w:val="none" w:sz="0" w:space="0" w:color="auto"/>
                  </w:divBdr>
                  <w:divsChild>
                    <w:div w:id="135074248">
                      <w:marLeft w:val="0"/>
                      <w:marRight w:val="0"/>
                      <w:marTop w:val="0"/>
                      <w:marBottom w:val="0"/>
                      <w:divBdr>
                        <w:top w:val="none" w:sz="0" w:space="0" w:color="auto"/>
                        <w:left w:val="none" w:sz="0" w:space="0" w:color="auto"/>
                        <w:bottom w:val="none" w:sz="0" w:space="0" w:color="auto"/>
                        <w:right w:val="none" w:sz="0" w:space="0" w:color="auto"/>
                      </w:divBdr>
                    </w:div>
                  </w:divsChild>
                </w:div>
                <w:div w:id="637221277">
                  <w:marLeft w:val="0"/>
                  <w:marRight w:val="0"/>
                  <w:marTop w:val="0"/>
                  <w:marBottom w:val="0"/>
                  <w:divBdr>
                    <w:top w:val="none" w:sz="0" w:space="0" w:color="auto"/>
                    <w:left w:val="none" w:sz="0" w:space="0" w:color="auto"/>
                    <w:bottom w:val="none" w:sz="0" w:space="0" w:color="auto"/>
                    <w:right w:val="none" w:sz="0" w:space="0" w:color="auto"/>
                  </w:divBdr>
                  <w:divsChild>
                    <w:div w:id="1784885716">
                      <w:marLeft w:val="0"/>
                      <w:marRight w:val="0"/>
                      <w:marTop w:val="0"/>
                      <w:marBottom w:val="0"/>
                      <w:divBdr>
                        <w:top w:val="none" w:sz="0" w:space="0" w:color="auto"/>
                        <w:left w:val="none" w:sz="0" w:space="0" w:color="auto"/>
                        <w:bottom w:val="none" w:sz="0" w:space="0" w:color="auto"/>
                        <w:right w:val="none" w:sz="0" w:space="0" w:color="auto"/>
                      </w:divBdr>
                    </w:div>
                  </w:divsChild>
                </w:div>
                <w:div w:id="638262778">
                  <w:marLeft w:val="0"/>
                  <w:marRight w:val="0"/>
                  <w:marTop w:val="0"/>
                  <w:marBottom w:val="0"/>
                  <w:divBdr>
                    <w:top w:val="none" w:sz="0" w:space="0" w:color="auto"/>
                    <w:left w:val="none" w:sz="0" w:space="0" w:color="auto"/>
                    <w:bottom w:val="none" w:sz="0" w:space="0" w:color="auto"/>
                    <w:right w:val="none" w:sz="0" w:space="0" w:color="auto"/>
                  </w:divBdr>
                  <w:divsChild>
                    <w:div w:id="1756784528">
                      <w:marLeft w:val="0"/>
                      <w:marRight w:val="0"/>
                      <w:marTop w:val="0"/>
                      <w:marBottom w:val="0"/>
                      <w:divBdr>
                        <w:top w:val="none" w:sz="0" w:space="0" w:color="auto"/>
                        <w:left w:val="none" w:sz="0" w:space="0" w:color="auto"/>
                        <w:bottom w:val="none" w:sz="0" w:space="0" w:color="auto"/>
                        <w:right w:val="none" w:sz="0" w:space="0" w:color="auto"/>
                      </w:divBdr>
                    </w:div>
                  </w:divsChild>
                </w:div>
                <w:div w:id="646013160">
                  <w:marLeft w:val="0"/>
                  <w:marRight w:val="0"/>
                  <w:marTop w:val="0"/>
                  <w:marBottom w:val="0"/>
                  <w:divBdr>
                    <w:top w:val="none" w:sz="0" w:space="0" w:color="auto"/>
                    <w:left w:val="none" w:sz="0" w:space="0" w:color="auto"/>
                    <w:bottom w:val="none" w:sz="0" w:space="0" w:color="auto"/>
                    <w:right w:val="none" w:sz="0" w:space="0" w:color="auto"/>
                  </w:divBdr>
                  <w:divsChild>
                    <w:div w:id="2001814380">
                      <w:marLeft w:val="0"/>
                      <w:marRight w:val="0"/>
                      <w:marTop w:val="0"/>
                      <w:marBottom w:val="0"/>
                      <w:divBdr>
                        <w:top w:val="none" w:sz="0" w:space="0" w:color="auto"/>
                        <w:left w:val="none" w:sz="0" w:space="0" w:color="auto"/>
                        <w:bottom w:val="none" w:sz="0" w:space="0" w:color="auto"/>
                        <w:right w:val="none" w:sz="0" w:space="0" w:color="auto"/>
                      </w:divBdr>
                    </w:div>
                  </w:divsChild>
                </w:div>
                <w:div w:id="653144222">
                  <w:marLeft w:val="0"/>
                  <w:marRight w:val="0"/>
                  <w:marTop w:val="0"/>
                  <w:marBottom w:val="0"/>
                  <w:divBdr>
                    <w:top w:val="none" w:sz="0" w:space="0" w:color="auto"/>
                    <w:left w:val="none" w:sz="0" w:space="0" w:color="auto"/>
                    <w:bottom w:val="none" w:sz="0" w:space="0" w:color="auto"/>
                    <w:right w:val="none" w:sz="0" w:space="0" w:color="auto"/>
                  </w:divBdr>
                  <w:divsChild>
                    <w:div w:id="1184318987">
                      <w:marLeft w:val="0"/>
                      <w:marRight w:val="0"/>
                      <w:marTop w:val="0"/>
                      <w:marBottom w:val="0"/>
                      <w:divBdr>
                        <w:top w:val="none" w:sz="0" w:space="0" w:color="auto"/>
                        <w:left w:val="none" w:sz="0" w:space="0" w:color="auto"/>
                        <w:bottom w:val="none" w:sz="0" w:space="0" w:color="auto"/>
                        <w:right w:val="none" w:sz="0" w:space="0" w:color="auto"/>
                      </w:divBdr>
                    </w:div>
                  </w:divsChild>
                </w:div>
                <w:div w:id="660348592">
                  <w:marLeft w:val="0"/>
                  <w:marRight w:val="0"/>
                  <w:marTop w:val="0"/>
                  <w:marBottom w:val="0"/>
                  <w:divBdr>
                    <w:top w:val="none" w:sz="0" w:space="0" w:color="auto"/>
                    <w:left w:val="none" w:sz="0" w:space="0" w:color="auto"/>
                    <w:bottom w:val="none" w:sz="0" w:space="0" w:color="auto"/>
                    <w:right w:val="none" w:sz="0" w:space="0" w:color="auto"/>
                  </w:divBdr>
                  <w:divsChild>
                    <w:div w:id="1468743262">
                      <w:marLeft w:val="0"/>
                      <w:marRight w:val="0"/>
                      <w:marTop w:val="0"/>
                      <w:marBottom w:val="0"/>
                      <w:divBdr>
                        <w:top w:val="none" w:sz="0" w:space="0" w:color="auto"/>
                        <w:left w:val="none" w:sz="0" w:space="0" w:color="auto"/>
                        <w:bottom w:val="none" w:sz="0" w:space="0" w:color="auto"/>
                        <w:right w:val="none" w:sz="0" w:space="0" w:color="auto"/>
                      </w:divBdr>
                    </w:div>
                  </w:divsChild>
                </w:div>
                <w:div w:id="668294718">
                  <w:marLeft w:val="0"/>
                  <w:marRight w:val="0"/>
                  <w:marTop w:val="0"/>
                  <w:marBottom w:val="0"/>
                  <w:divBdr>
                    <w:top w:val="none" w:sz="0" w:space="0" w:color="auto"/>
                    <w:left w:val="none" w:sz="0" w:space="0" w:color="auto"/>
                    <w:bottom w:val="none" w:sz="0" w:space="0" w:color="auto"/>
                    <w:right w:val="none" w:sz="0" w:space="0" w:color="auto"/>
                  </w:divBdr>
                  <w:divsChild>
                    <w:div w:id="1318413563">
                      <w:marLeft w:val="0"/>
                      <w:marRight w:val="0"/>
                      <w:marTop w:val="0"/>
                      <w:marBottom w:val="0"/>
                      <w:divBdr>
                        <w:top w:val="none" w:sz="0" w:space="0" w:color="auto"/>
                        <w:left w:val="none" w:sz="0" w:space="0" w:color="auto"/>
                        <w:bottom w:val="none" w:sz="0" w:space="0" w:color="auto"/>
                        <w:right w:val="none" w:sz="0" w:space="0" w:color="auto"/>
                      </w:divBdr>
                    </w:div>
                  </w:divsChild>
                </w:div>
                <w:div w:id="668873455">
                  <w:marLeft w:val="0"/>
                  <w:marRight w:val="0"/>
                  <w:marTop w:val="0"/>
                  <w:marBottom w:val="0"/>
                  <w:divBdr>
                    <w:top w:val="none" w:sz="0" w:space="0" w:color="auto"/>
                    <w:left w:val="none" w:sz="0" w:space="0" w:color="auto"/>
                    <w:bottom w:val="none" w:sz="0" w:space="0" w:color="auto"/>
                    <w:right w:val="none" w:sz="0" w:space="0" w:color="auto"/>
                  </w:divBdr>
                  <w:divsChild>
                    <w:div w:id="357778975">
                      <w:marLeft w:val="0"/>
                      <w:marRight w:val="0"/>
                      <w:marTop w:val="0"/>
                      <w:marBottom w:val="0"/>
                      <w:divBdr>
                        <w:top w:val="none" w:sz="0" w:space="0" w:color="auto"/>
                        <w:left w:val="none" w:sz="0" w:space="0" w:color="auto"/>
                        <w:bottom w:val="none" w:sz="0" w:space="0" w:color="auto"/>
                        <w:right w:val="none" w:sz="0" w:space="0" w:color="auto"/>
                      </w:divBdr>
                    </w:div>
                  </w:divsChild>
                </w:div>
                <w:div w:id="677386596">
                  <w:marLeft w:val="0"/>
                  <w:marRight w:val="0"/>
                  <w:marTop w:val="0"/>
                  <w:marBottom w:val="0"/>
                  <w:divBdr>
                    <w:top w:val="none" w:sz="0" w:space="0" w:color="auto"/>
                    <w:left w:val="none" w:sz="0" w:space="0" w:color="auto"/>
                    <w:bottom w:val="none" w:sz="0" w:space="0" w:color="auto"/>
                    <w:right w:val="none" w:sz="0" w:space="0" w:color="auto"/>
                  </w:divBdr>
                  <w:divsChild>
                    <w:div w:id="698553994">
                      <w:marLeft w:val="0"/>
                      <w:marRight w:val="0"/>
                      <w:marTop w:val="0"/>
                      <w:marBottom w:val="0"/>
                      <w:divBdr>
                        <w:top w:val="none" w:sz="0" w:space="0" w:color="auto"/>
                        <w:left w:val="none" w:sz="0" w:space="0" w:color="auto"/>
                        <w:bottom w:val="none" w:sz="0" w:space="0" w:color="auto"/>
                        <w:right w:val="none" w:sz="0" w:space="0" w:color="auto"/>
                      </w:divBdr>
                    </w:div>
                  </w:divsChild>
                </w:div>
                <w:div w:id="688793925">
                  <w:marLeft w:val="0"/>
                  <w:marRight w:val="0"/>
                  <w:marTop w:val="0"/>
                  <w:marBottom w:val="0"/>
                  <w:divBdr>
                    <w:top w:val="none" w:sz="0" w:space="0" w:color="auto"/>
                    <w:left w:val="none" w:sz="0" w:space="0" w:color="auto"/>
                    <w:bottom w:val="none" w:sz="0" w:space="0" w:color="auto"/>
                    <w:right w:val="none" w:sz="0" w:space="0" w:color="auto"/>
                  </w:divBdr>
                  <w:divsChild>
                    <w:div w:id="96147450">
                      <w:marLeft w:val="0"/>
                      <w:marRight w:val="0"/>
                      <w:marTop w:val="0"/>
                      <w:marBottom w:val="0"/>
                      <w:divBdr>
                        <w:top w:val="none" w:sz="0" w:space="0" w:color="auto"/>
                        <w:left w:val="none" w:sz="0" w:space="0" w:color="auto"/>
                        <w:bottom w:val="none" w:sz="0" w:space="0" w:color="auto"/>
                        <w:right w:val="none" w:sz="0" w:space="0" w:color="auto"/>
                      </w:divBdr>
                    </w:div>
                    <w:div w:id="167447512">
                      <w:marLeft w:val="0"/>
                      <w:marRight w:val="0"/>
                      <w:marTop w:val="0"/>
                      <w:marBottom w:val="0"/>
                      <w:divBdr>
                        <w:top w:val="none" w:sz="0" w:space="0" w:color="auto"/>
                        <w:left w:val="none" w:sz="0" w:space="0" w:color="auto"/>
                        <w:bottom w:val="none" w:sz="0" w:space="0" w:color="auto"/>
                        <w:right w:val="none" w:sz="0" w:space="0" w:color="auto"/>
                      </w:divBdr>
                    </w:div>
                    <w:div w:id="253633787">
                      <w:marLeft w:val="0"/>
                      <w:marRight w:val="0"/>
                      <w:marTop w:val="0"/>
                      <w:marBottom w:val="0"/>
                      <w:divBdr>
                        <w:top w:val="none" w:sz="0" w:space="0" w:color="auto"/>
                        <w:left w:val="none" w:sz="0" w:space="0" w:color="auto"/>
                        <w:bottom w:val="none" w:sz="0" w:space="0" w:color="auto"/>
                        <w:right w:val="none" w:sz="0" w:space="0" w:color="auto"/>
                      </w:divBdr>
                    </w:div>
                    <w:div w:id="293411218">
                      <w:marLeft w:val="0"/>
                      <w:marRight w:val="0"/>
                      <w:marTop w:val="0"/>
                      <w:marBottom w:val="0"/>
                      <w:divBdr>
                        <w:top w:val="none" w:sz="0" w:space="0" w:color="auto"/>
                        <w:left w:val="none" w:sz="0" w:space="0" w:color="auto"/>
                        <w:bottom w:val="none" w:sz="0" w:space="0" w:color="auto"/>
                        <w:right w:val="none" w:sz="0" w:space="0" w:color="auto"/>
                      </w:divBdr>
                    </w:div>
                    <w:div w:id="435059571">
                      <w:marLeft w:val="0"/>
                      <w:marRight w:val="0"/>
                      <w:marTop w:val="0"/>
                      <w:marBottom w:val="0"/>
                      <w:divBdr>
                        <w:top w:val="none" w:sz="0" w:space="0" w:color="auto"/>
                        <w:left w:val="none" w:sz="0" w:space="0" w:color="auto"/>
                        <w:bottom w:val="none" w:sz="0" w:space="0" w:color="auto"/>
                        <w:right w:val="none" w:sz="0" w:space="0" w:color="auto"/>
                      </w:divBdr>
                    </w:div>
                    <w:div w:id="570777870">
                      <w:marLeft w:val="0"/>
                      <w:marRight w:val="0"/>
                      <w:marTop w:val="0"/>
                      <w:marBottom w:val="0"/>
                      <w:divBdr>
                        <w:top w:val="none" w:sz="0" w:space="0" w:color="auto"/>
                        <w:left w:val="none" w:sz="0" w:space="0" w:color="auto"/>
                        <w:bottom w:val="none" w:sz="0" w:space="0" w:color="auto"/>
                        <w:right w:val="none" w:sz="0" w:space="0" w:color="auto"/>
                      </w:divBdr>
                    </w:div>
                    <w:div w:id="595749977">
                      <w:marLeft w:val="0"/>
                      <w:marRight w:val="0"/>
                      <w:marTop w:val="0"/>
                      <w:marBottom w:val="0"/>
                      <w:divBdr>
                        <w:top w:val="none" w:sz="0" w:space="0" w:color="auto"/>
                        <w:left w:val="none" w:sz="0" w:space="0" w:color="auto"/>
                        <w:bottom w:val="none" w:sz="0" w:space="0" w:color="auto"/>
                        <w:right w:val="none" w:sz="0" w:space="0" w:color="auto"/>
                      </w:divBdr>
                    </w:div>
                    <w:div w:id="988441498">
                      <w:marLeft w:val="0"/>
                      <w:marRight w:val="0"/>
                      <w:marTop w:val="0"/>
                      <w:marBottom w:val="0"/>
                      <w:divBdr>
                        <w:top w:val="none" w:sz="0" w:space="0" w:color="auto"/>
                        <w:left w:val="none" w:sz="0" w:space="0" w:color="auto"/>
                        <w:bottom w:val="none" w:sz="0" w:space="0" w:color="auto"/>
                        <w:right w:val="none" w:sz="0" w:space="0" w:color="auto"/>
                      </w:divBdr>
                    </w:div>
                    <w:div w:id="990644540">
                      <w:marLeft w:val="0"/>
                      <w:marRight w:val="0"/>
                      <w:marTop w:val="0"/>
                      <w:marBottom w:val="0"/>
                      <w:divBdr>
                        <w:top w:val="none" w:sz="0" w:space="0" w:color="auto"/>
                        <w:left w:val="none" w:sz="0" w:space="0" w:color="auto"/>
                        <w:bottom w:val="none" w:sz="0" w:space="0" w:color="auto"/>
                        <w:right w:val="none" w:sz="0" w:space="0" w:color="auto"/>
                      </w:divBdr>
                    </w:div>
                    <w:div w:id="1312439179">
                      <w:marLeft w:val="0"/>
                      <w:marRight w:val="0"/>
                      <w:marTop w:val="0"/>
                      <w:marBottom w:val="0"/>
                      <w:divBdr>
                        <w:top w:val="none" w:sz="0" w:space="0" w:color="auto"/>
                        <w:left w:val="none" w:sz="0" w:space="0" w:color="auto"/>
                        <w:bottom w:val="none" w:sz="0" w:space="0" w:color="auto"/>
                        <w:right w:val="none" w:sz="0" w:space="0" w:color="auto"/>
                      </w:divBdr>
                    </w:div>
                    <w:div w:id="1333609395">
                      <w:marLeft w:val="0"/>
                      <w:marRight w:val="0"/>
                      <w:marTop w:val="0"/>
                      <w:marBottom w:val="0"/>
                      <w:divBdr>
                        <w:top w:val="none" w:sz="0" w:space="0" w:color="auto"/>
                        <w:left w:val="none" w:sz="0" w:space="0" w:color="auto"/>
                        <w:bottom w:val="none" w:sz="0" w:space="0" w:color="auto"/>
                        <w:right w:val="none" w:sz="0" w:space="0" w:color="auto"/>
                      </w:divBdr>
                    </w:div>
                    <w:div w:id="1482691133">
                      <w:marLeft w:val="0"/>
                      <w:marRight w:val="0"/>
                      <w:marTop w:val="0"/>
                      <w:marBottom w:val="0"/>
                      <w:divBdr>
                        <w:top w:val="none" w:sz="0" w:space="0" w:color="auto"/>
                        <w:left w:val="none" w:sz="0" w:space="0" w:color="auto"/>
                        <w:bottom w:val="none" w:sz="0" w:space="0" w:color="auto"/>
                        <w:right w:val="none" w:sz="0" w:space="0" w:color="auto"/>
                      </w:divBdr>
                    </w:div>
                    <w:div w:id="1530803460">
                      <w:marLeft w:val="0"/>
                      <w:marRight w:val="0"/>
                      <w:marTop w:val="0"/>
                      <w:marBottom w:val="0"/>
                      <w:divBdr>
                        <w:top w:val="none" w:sz="0" w:space="0" w:color="auto"/>
                        <w:left w:val="none" w:sz="0" w:space="0" w:color="auto"/>
                        <w:bottom w:val="none" w:sz="0" w:space="0" w:color="auto"/>
                        <w:right w:val="none" w:sz="0" w:space="0" w:color="auto"/>
                      </w:divBdr>
                    </w:div>
                    <w:div w:id="1648238251">
                      <w:marLeft w:val="0"/>
                      <w:marRight w:val="0"/>
                      <w:marTop w:val="0"/>
                      <w:marBottom w:val="0"/>
                      <w:divBdr>
                        <w:top w:val="none" w:sz="0" w:space="0" w:color="auto"/>
                        <w:left w:val="none" w:sz="0" w:space="0" w:color="auto"/>
                        <w:bottom w:val="none" w:sz="0" w:space="0" w:color="auto"/>
                        <w:right w:val="none" w:sz="0" w:space="0" w:color="auto"/>
                      </w:divBdr>
                    </w:div>
                    <w:div w:id="1679117240">
                      <w:marLeft w:val="0"/>
                      <w:marRight w:val="0"/>
                      <w:marTop w:val="0"/>
                      <w:marBottom w:val="0"/>
                      <w:divBdr>
                        <w:top w:val="none" w:sz="0" w:space="0" w:color="auto"/>
                        <w:left w:val="none" w:sz="0" w:space="0" w:color="auto"/>
                        <w:bottom w:val="none" w:sz="0" w:space="0" w:color="auto"/>
                        <w:right w:val="none" w:sz="0" w:space="0" w:color="auto"/>
                      </w:divBdr>
                    </w:div>
                    <w:div w:id="1694382982">
                      <w:marLeft w:val="0"/>
                      <w:marRight w:val="0"/>
                      <w:marTop w:val="0"/>
                      <w:marBottom w:val="0"/>
                      <w:divBdr>
                        <w:top w:val="none" w:sz="0" w:space="0" w:color="auto"/>
                        <w:left w:val="none" w:sz="0" w:space="0" w:color="auto"/>
                        <w:bottom w:val="none" w:sz="0" w:space="0" w:color="auto"/>
                        <w:right w:val="none" w:sz="0" w:space="0" w:color="auto"/>
                      </w:divBdr>
                    </w:div>
                    <w:div w:id="1871918319">
                      <w:marLeft w:val="0"/>
                      <w:marRight w:val="0"/>
                      <w:marTop w:val="0"/>
                      <w:marBottom w:val="0"/>
                      <w:divBdr>
                        <w:top w:val="none" w:sz="0" w:space="0" w:color="auto"/>
                        <w:left w:val="none" w:sz="0" w:space="0" w:color="auto"/>
                        <w:bottom w:val="none" w:sz="0" w:space="0" w:color="auto"/>
                        <w:right w:val="none" w:sz="0" w:space="0" w:color="auto"/>
                      </w:divBdr>
                    </w:div>
                    <w:div w:id="1940720468">
                      <w:marLeft w:val="0"/>
                      <w:marRight w:val="0"/>
                      <w:marTop w:val="0"/>
                      <w:marBottom w:val="0"/>
                      <w:divBdr>
                        <w:top w:val="none" w:sz="0" w:space="0" w:color="auto"/>
                        <w:left w:val="none" w:sz="0" w:space="0" w:color="auto"/>
                        <w:bottom w:val="none" w:sz="0" w:space="0" w:color="auto"/>
                        <w:right w:val="none" w:sz="0" w:space="0" w:color="auto"/>
                      </w:divBdr>
                    </w:div>
                    <w:div w:id="2032485253">
                      <w:marLeft w:val="0"/>
                      <w:marRight w:val="0"/>
                      <w:marTop w:val="0"/>
                      <w:marBottom w:val="0"/>
                      <w:divBdr>
                        <w:top w:val="none" w:sz="0" w:space="0" w:color="auto"/>
                        <w:left w:val="none" w:sz="0" w:space="0" w:color="auto"/>
                        <w:bottom w:val="none" w:sz="0" w:space="0" w:color="auto"/>
                        <w:right w:val="none" w:sz="0" w:space="0" w:color="auto"/>
                      </w:divBdr>
                    </w:div>
                  </w:divsChild>
                </w:div>
                <w:div w:id="690575056">
                  <w:marLeft w:val="0"/>
                  <w:marRight w:val="0"/>
                  <w:marTop w:val="0"/>
                  <w:marBottom w:val="0"/>
                  <w:divBdr>
                    <w:top w:val="none" w:sz="0" w:space="0" w:color="auto"/>
                    <w:left w:val="none" w:sz="0" w:space="0" w:color="auto"/>
                    <w:bottom w:val="none" w:sz="0" w:space="0" w:color="auto"/>
                    <w:right w:val="none" w:sz="0" w:space="0" w:color="auto"/>
                  </w:divBdr>
                  <w:divsChild>
                    <w:div w:id="1453477497">
                      <w:marLeft w:val="0"/>
                      <w:marRight w:val="0"/>
                      <w:marTop w:val="0"/>
                      <w:marBottom w:val="0"/>
                      <w:divBdr>
                        <w:top w:val="none" w:sz="0" w:space="0" w:color="auto"/>
                        <w:left w:val="none" w:sz="0" w:space="0" w:color="auto"/>
                        <w:bottom w:val="none" w:sz="0" w:space="0" w:color="auto"/>
                        <w:right w:val="none" w:sz="0" w:space="0" w:color="auto"/>
                      </w:divBdr>
                    </w:div>
                  </w:divsChild>
                </w:div>
                <w:div w:id="693843718">
                  <w:marLeft w:val="0"/>
                  <w:marRight w:val="0"/>
                  <w:marTop w:val="0"/>
                  <w:marBottom w:val="0"/>
                  <w:divBdr>
                    <w:top w:val="none" w:sz="0" w:space="0" w:color="auto"/>
                    <w:left w:val="none" w:sz="0" w:space="0" w:color="auto"/>
                    <w:bottom w:val="none" w:sz="0" w:space="0" w:color="auto"/>
                    <w:right w:val="none" w:sz="0" w:space="0" w:color="auto"/>
                  </w:divBdr>
                  <w:divsChild>
                    <w:div w:id="1058867969">
                      <w:marLeft w:val="0"/>
                      <w:marRight w:val="0"/>
                      <w:marTop w:val="0"/>
                      <w:marBottom w:val="0"/>
                      <w:divBdr>
                        <w:top w:val="none" w:sz="0" w:space="0" w:color="auto"/>
                        <w:left w:val="none" w:sz="0" w:space="0" w:color="auto"/>
                        <w:bottom w:val="none" w:sz="0" w:space="0" w:color="auto"/>
                        <w:right w:val="none" w:sz="0" w:space="0" w:color="auto"/>
                      </w:divBdr>
                    </w:div>
                  </w:divsChild>
                </w:div>
                <w:div w:id="696542346">
                  <w:marLeft w:val="0"/>
                  <w:marRight w:val="0"/>
                  <w:marTop w:val="0"/>
                  <w:marBottom w:val="0"/>
                  <w:divBdr>
                    <w:top w:val="none" w:sz="0" w:space="0" w:color="auto"/>
                    <w:left w:val="none" w:sz="0" w:space="0" w:color="auto"/>
                    <w:bottom w:val="none" w:sz="0" w:space="0" w:color="auto"/>
                    <w:right w:val="none" w:sz="0" w:space="0" w:color="auto"/>
                  </w:divBdr>
                  <w:divsChild>
                    <w:div w:id="1552494269">
                      <w:marLeft w:val="0"/>
                      <w:marRight w:val="0"/>
                      <w:marTop w:val="0"/>
                      <w:marBottom w:val="0"/>
                      <w:divBdr>
                        <w:top w:val="none" w:sz="0" w:space="0" w:color="auto"/>
                        <w:left w:val="none" w:sz="0" w:space="0" w:color="auto"/>
                        <w:bottom w:val="none" w:sz="0" w:space="0" w:color="auto"/>
                        <w:right w:val="none" w:sz="0" w:space="0" w:color="auto"/>
                      </w:divBdr>
                    </w:div>
                  </w:divsChild>
                </w:div>
                <w:div w:id="703604950">
                  <w:marLeft w:val="0"/>
                  <w:marRight w:val="0"/>
                  <w:marTop w:val="0"/>
                  <w:marBottom w:val="0"/>
                  <w:divBdr>
                    <w:top w:val="none" w:sz="0" w:space="0" w:color="auto"/>
                    <w:left w:val="none" w:sz="0" w:space="0" w:color="auto"/>
                    <w:bottom w:val="none" w:sz="0" w:space="0" w:color="auto"/>
                    <w:right w:val="none" w:sz="0" w:space="0" w:color="auto"/>
                  </w:divBdr>
                  <w:divsChild>
                    <w:div w:id="100489243">
                      <w:marLeft w:val="0"/>
                      <w:marRight w:val="0"/>
                      <w:marTop w:val="0"/>
                      <w:marBottom w:val="0"/>
                      <w:divBdr>
                        <w:top w:val="none" w:sz="0" w:space="0" w:color="auto"/>
                        <w:left w:val="none" w:sz="0" w:space="0" w:color="auto"/>
                        <w:bottom w:val="none" w:sz="0" w:space="0" w:color="auto"/>
                        <w:right w:val="none" w:sz="0" w:space="0" w:color="auto"/>
                      </w:divBdr>
                    </w:div>
                  </w:divsChild>
                </w:div>
                <w:div w:id="704645119">
                  <w:marLeft w:val="0"/>
                  <w:marRight w:val="0"/>
                  <w:marTop w:val="0"/>
                  <w:marBottom w:val="0"/>
                  <w:divBdr>
                    <w:top w:val="none" w:sz="0" w:space="0" w:color="auto"/>
                    <w:left w:val="none" w:sz="0" w:space="0" w:color="auto"/>
                    <w:bottom w:val="none" w:sz="0" w:space="0" w:color="auto"/>
                    <w:right w:val="none" w:sz="0" w:space="0" w:color="auto"/>
                  </w:divBdr>
                  <w:divsChild>
                    <w:div w:id="1021010562">
                      <w:marLeft w:val="0"/>
                      <w:marRight w:val="0"/>
                      <w:marTop w:val="0"/>
                      <w:marBottom w:val="0"/>
                      <w:divBdr>
                        <w:top w:val="none" w:sz="0" w:space="0" w:color="auto"/>
                        <w:left w:val="none" w:sz="0" w:space="0" w:color="auto"/>
                        <w:bottom w:val="none" w:sz="0" w:space="0" w:color="auto"/>
                        <w:right w:val="none" w:sz="0" w:space="0" w:color="auto"/>
                      </w:divBdr>
                    </w:div>
                  </w:divsChild>
                </w:div>
                <w:div w:id="711226273">
                  <w:marLeft w:val="0"/>
                  <w:marRight w:val="0"/>
                  <w:marTop w:val="0"/>
                  <w:marBottom w:val="0"/>
                  <w:divBdr>
                    <w:top w:val="none" w:sz="0" w:space="0" w:color="auto"/>
                    <w:left w:val="none" w:sz="0" w:space="0" w:color="auto"/>
                    <w:bottom w:val="none" w:sz="0" w:space="0" w:color="auto"/>
                    <w:right w:val="none" w:sz="0" w:space="0" w:color="auto"/>
                  </w:divBdr>
                  <w:divsChild>
                    <w:div w:id="2082559116">
                      <w:marLeft w:val="0"/>
                      <w:marRight w:val="0"/>
                      <w:marTop w:val="0"/>
                      <w:marBottom w:val="0"/>
                      <w:divBdr>
                        <w:top w:val="none" w:sz="0" w:space="0" w:color="auto"/>
                        <w:left w:val="none" w:sz="0" w:space="0" w:color="auto"/>
                        <w:bottom w:val="none" w:sz="0" w:space="0" w:color="auto"/>
                        <w:right w:val="none" w:sz="0" w:space="0" w:color="auto"/>
                      </w:divBdr>
                    </w:div>
                  </w:divsChild>
                </w:div>
                <w:div w:id="713623394">
                  <w:marLeft w:val="0"/>
                  <w:marRight w:val="0"/>
                  <w:marTop w:val="0"/>
                  <w:marBottom w:val="0"/>
                  <w:divBdr>
                    <w:top w:val="none" w:sz="0" w:space="0" w:color="auto"/>
                    <w:left w:val="none" w:sz="0" w:space="0" w:color="auto"/>
                    <w:bottom w:val="none" w:sz="0" w:space="0" w:color="auto"/>
                    <w:right w:val="none" w:sz="0" w:space="0" w:color="auto"/>
                  </w:divBdr>
                  <w:divsChild>
                    <w:div w:id="423040339">
                      <w:marLeft w:val="0"/>
                      <w:marRight w:val="0"/>
                      <w:marTop w:val="0"/>
                      <w:marBottom w:val="0"/>
                      <w:divBdr>
                        <w:top w:val="none" w:sz="0" w:space="0" w:color="auto"/>
                        <w:left w:val="none" w:sz="0" w:space="0" w:color="auto"/>
                        <w:bottom w:val="none" w:sz="0" w:space="0" w:color="auto"/>
                        <w:right w:val="none" w:sz="0" w:space="0" w:color="auto"/>
                      </w:divBdr>
                    </w:div>
                  </w:divsChild>
                </w:div>
                <w:div w:id="728500241">
                  <w:marLeft w:val="0"/>
                  <w:marRight w:val="0"/>
                  <w:marTop w:val="0"/>
                  <w:marBottom w:val="0"/>
                  <w:divBdr>
                    <w:top w:val="none" w:sz="0" w:space="0" w:color="auto"/>
                    <w:left w:val="none" w:sz="0" w:space="0" w:color="auto"/>
                    <w:bottom w:val="none" w:sz="0" w:space="0" w:color="auto"/>
                    <w:right w:val="none" w:sz="0" w:space="0" w:color="auto"/>
                  </w:divBdr>
                  <w:divsChild>
                    <w:div w:id="1931035904">
                      <w:marLeft w:val="0"/>
                      <w:marRight w:val="0"/>
                      <w:marTop w:val="0"/>
                      <w:marBottom w:val="0"/>
                      <w:divBdr>
                        <w:top w:val="none" w:sz="0" w:space="0" w:color="auto"/>
                        <w:left w:val="none" w:sz="0" w:space="0" w:color="auto"/>
                        <w:bottom w:val="none" w:sz="0" w:space="0" w:color="auto"/>
                        <w:right w:val="none" w:sz="0" w:space="0" w:color="auto"/>
                      </w:divBdr>
                    </w:div>
                  </w:divsChild>
                </w:div>
                <w:div w:id="734739911">
                  <w:marLeft w:val="0"/>
                  <w:marRight w:val="0"/>
                  <w:marTop w:val="0"/>
                  <w:marBottom w:val="0"/>
                  <w:divBdr>
                    <w:top w:val="none" w:sz="0" w:space="0" w:color="auto"/>
                    <w:left w:val="none" w:sz="0" w:space="0" w:color="auto"/>
                    <w:bottom w:val="none" w:sz="0" w:space="0" w:color="auto"/>
                    <w:right w:val="none" w:sz="0" w:space="0" w:color="auto"/>
                  </w:divBdr>
                  <w:divsChild>
                    <w:div w:id="1155682531">
                      <w:marLeft w:val="0"/>
                      <w:marRight w:val="0"/>
                      <w:marTop w:val="0"/>
                      <w:marBottom w:val="0"/>
                      <w:divBdr>
                        <w:top w:val="none" w:sz="0" w:space="0" w:color="auto"/>
                        <w:left w:val="none" w:sz="0" w:space="0" w:color="auto"/>
                        <w:bottom w:val="none" w:sz="0" w:space="0" w:color="auto"/>
                        <w:right w:val="none" w:sz="0" w:space="0" w:color="auto"/>
                      </w:divBdr>
                    </w:div>
                  </w:divsChild>
                </w:div>
                <w:div w:id="744913798">
                  <w:marLeft w:val="0"/>
                  <w:marRight w:val="0"/>
                  <w:marTop w:val="0"/>
                  <w:marBottom w:val="0"/>
                  <w:divBdr>
                    <w:top w:val="none" w:sz="0" w:space="0" w:color="auto"/>
                    <w:left w:val="none" w:sz="0" w:space="0" w:color="auto"/>
                    <w:bottom w:val="none" w:sz="0" w:space="0" w:color="auto"/>
                    <w:right w:val="none" w:sz="0" w:space="0" w:color="auto"/>
                  </w:divBdr>
                  <w:divsChild>
                    <w:div w:id="131289658">
                      <w:marLeft w:val="0"/>
                      <w:marRight w:val="0"/>
                      <w:marTop w:val="0"/>
                      <w:marBottom w:val="0"/>
                      <w:divBdr>
                        <w:top w:val="none" w:sz="0" w:space="0" w:color="auto"/>
                        <w:left w:val="none" w:sz="0" w:space="0" w:color="auto"/>
                        <w:bottom w:val="none" w:sz="0" w:space="0" w:color="auto"/>
                        <w:right w:val="none" w:sz="0" w:space="0" w:color="auto"/>
                      </w:divBdr>
                    </w:div>
                  </w:divsChild>
                </w:div>
                <w:div w:id="748891077">
                  <w:marLeft w:val="0"/>
                  <w:marRight w:val="0"/>
                  <w:marTop w:val="0"/>
                  <w:marBottom w:val="0"/>
                  <w:divBdr>
                    <w:top w:val="none" w:sz="0" w:space="0" w:color="auto"/>
                    <w:left w:val="none" w:sz="0" w:space="0" w:color="auto"/>
                    <w:bottom w:val="none" w:sz="0" w:space="0" w:color="auto"/>
                    <w:right w:val="none" w:sz="0" w:space="0" w:color="auto"/>
                  </w:divBdr>
                  <w:divsChild>
                    <w:div w:id="1819765969">
                      <w:marLeft w:val="0"/>
                      <w:marRight w:val="0"/>
                      <w:marTop w:val="0"/>
                      <w:marBottom w:val="0"/>
                      <w:divBdr>
                        <w:top w:val="none" w:sz="0" w:space="0" w:color="auto"/>
                        <w:left w:val="none" w:sz="0" w:space="0" w:color="auto"/>
                        <w:bottom w:val="none" w:sz="0" w:space="0" w:color="auto"/>
                        <w:right w:val="none" w:sz="0" w:space="0" w:color="auto"/>
                      </w:divBdr>
                    </w:div>
                  </w:divsChild>
                </w:div>
                <w:div w:id="768938317">
                  <w:marLeft w:val="0"/>
                  <w:marRight w:val="0"/>
                  <w:marTop w:val="0"/>
                  <w:marBottom w:val="0"/>
                  <w:divBdr>
                    <w:top w:val="none" w:sz="0" w:space="0" w:color="auto"/>
                    <w:left w:val="none" w:sz="0" w:space="0" w:color="auto"/>
                    <w:bottom w:val="none" w:sz="0" w:space="0" w:color="auto"/>
                    <w:right w:val="none" w:sz="0" w:space="0" w:color="auto"/>
                  </w:divBdr>
                  <w:divsChild>
                    <w:div w:id="1321080958">
                      <w:marLeft w:val="0"/>
                      <w:marRight w:val="0"/>
                      <w:marTop w:val="0"/>
                      <w:marBottom w:val="0"/>
                      <w:divBdr>
                        <w:top w:val="none" w:sz="0" w:space="0" w:color="auto"/>
                        <w:left w:val="none" w:sz="0" w:space="0" w:color="auto"/>
                        <w:bottom w:val="none" w:sz="0" w:space="0" w:color="auto"/>
                        <w:right w:val="none" w:sz="0" w:space="0" w:color="auto"/>
                      </w:divBdr>
                    </w:div>
                  </w:divsChild>
                </w:div>
                <w:div w:id="776288748">
                  <w:marLeft w:val="0"/>
                  <w:marRight w:val="0"/>
                  <w:marTop w:val="0"/>
                  <w:marBottom w:val="0"/>
                  <w:divBdr>
                    <w:top w:val="none" w:sz="0" w:space="0" w:color="auto"/>
                    <w:left w:val="none" w:sz="0" w:space="0" w:color="auto"/>
                    <w:bottom w:val="none" w:sz="0" w:space="0" w:color="auto"/>
                    <w:right w:val="none" w:sz="0" w:space="0" w:color="auto"/>
                  </w:divBdr>
                  <w:divsChild>
                    <w:div w:id="2032796740">
                      <w:marLeft w:val="0"/>
                      <w:marRight w:val="0"/>
                      <w:marTop w:val="0"/>
                      <w:marBottom w:val="0"/>
                      <w:divBdr>
                        <w:top w:val="none" w:sz="0" w:space="0" w:color="auto"/>
                        <w:left w:val="none" w:sz="0" w:space="0" w:color="auto"/>
                        <w:bottom w:val="none" w:sz="0" w:space="0" w:color="auto"/>
                        <w:right w:val="none" w:sz="0" w:space="0" w:color="auto"/>
                      </w:divBdr>
                    </w:div>
                  </w:divsChild>
                </w:div>
                <w:div w:id="778913757">
                  <w:marLeft w:val="0"/>
                  <w:marRight w:val="0"/>
                  <w:marTop w:val="0"/>
                  <w:marBottom w:val="0"/>
                  <w:divBdr>
                    <w:top w:val="none" w:sz="0" w:space="0" w:color="auto"/>
                    <w:left w:val="none" w:sz="0" w:space="0" w:color="auto"/>
                    <w:bottom w:val="none" w:sz="0" w:space="0" w:color="auto"/>
                    <w:right w:val="none" w:sz="0" w:space="0" w:color="auto"/>
                  </w:divBdr>
                  <w:divsChild>
                    <w:div w:id="1015307448">
                      <w:marLeft w:val="0"/>
                      <w:marRight w:val="0"/>
                      <w:marTop w:val="0"/>
                      <w:marBottom w:val="0"/>
                      <w:divBdr>
                        <w:top w:val="none" w:sz="0" w:space="0" w:color="auto"/>
                        <w:left w:val="none" w:sz="0" w:space="0" w:color="auto"/>
                        <w:bottom w:val="none" w:sz="0" w:space="0" w:color="auto"/>
                        <w:right w:val="none" w:sz="0" w:space="0" w:color="auto"/>
                      </w:divBdr>
                    </w:div>
                  </w:divsChild>
                </w:div>
                <w:div w:id="780565557">
                  <w:marLeft w:val="0"/>
                  <w:marRight w:val="0"/>
                  <w:marTop w:val="0"/>
                  <w:marBottom w:val="0"/>
                  <w:divBdr>
                    <w:top w:val="none" w:sz="0" w:space="0" w:color="auto"/>
                    <w:left w:val="none" w:sz="0" w:space="0" w:color="auto"/>
                    <w:bottom w:val="none" w:sz="0" w:space="0" w:color="auto"/>
                    <w:right w:val="none" w:sz="0" w:space="0" w:color="auto"/>
                  </w:divBdr>
                  <w:divsChild>
                    <w:div w:id="51973362">
                      <w:marLeft w:val="0"/>
                      <w:marRight w:val="0"/>
                      <w:marTop w:val="0"/>
                      <w:marBottom w:val="0"/>
                      <w:divBdr>
                        <w:top w:val="none" w:sz="0" w:space="0" w:color="auto"/>
                        <w:left w:val="none" w:sz="0" w:space="0" w:color="auto"/>
                        <w:bottom w:val="none" w:sz="0" w:space="0" w:color="auto"/>
                        <w:right w:val="none" w:sz="0" w:space="0" w:color="auto"/>
                      </w:divBdr>
                    </w:div>
                  </w:divsChild>
                </w:div>
                <w:div w:id="783113324">
                  <w:marLeft w:val="0"/>
                  <w:marRight w:val="0"/>
                  <w:marTop w:val="0"/>
                  <w:marBottom w:val="0"/>
                  <w:divBdr>
                    <w:top w:val="none" w:sz="0" w:space="0" w:color="auto"/>
                    <w:left w:val="none" w:sz="0" w:space="0" w:color="auto"/>
                    <w:bottom w:val="none" w:sz="0" w:space="0" w:color="auto"/>
                    <w:right w:val="none" w:sz="0" w:space="0" w:color="auto"/>
                  </w:divBdr>
                  <w:divsChild>
                    <w:div w:id="1454250781">
                      <w:marLeft w:val="0"/>
                      <w:marRight w:val="0"/>
                      <w:marTop w:val="0"/>
                      <w:marBottom w:val="0"/>
                      <w:divBdr>
                        <w:top w:val="none" w:sz="0" w:space="0" w:color="auto"/>
                        <w:left w:val="none" w:sz="0" w:space="0" w:color="auto"/>
                        <w:bottom w:val="none" w:sz="0" w:space="0" w:color="auto"/>
                        <w:right w:val="none" w:sz="0" w:space="0" w:color="auto"/>
                      </w:divBdr>
                    </w:div>
                  </w:divsChild>
                </w:div>
                <w:div w:id="824933222">
                  <w:marLeft w:val="0"/>
                  <w:marRight w:val="0"/>
                  <w:marTop w:val="0"/>
                  <w:marBottom w:val="0"/>
                  <w:divBdr>
                    <w:top w:val="none" w:sz="0" w:space="0" w:color="auto"/>
                    <w:left w:val="none" w:sz="0" w:space="0" w:color="auto"/>
                    <w:bottom w:val="none" w:sz="0" w:space="0" w:color="auto"/>
                    <w:right w:val="none" w:sz="0" w:space="0" w:color="auto"/>
                  </w:divBdr>
                  <w:divsChild>
                    <w:div w:id="302344844">
                      <w:marLeft w:val="0"/>
                      <w:marRight w:val="0"/>
                      <w:marTop w:val="0"/>
                      <w:marBottom w:val="0"/>
                      <w:divBdr>
                        <w:top w:val="none" w:sz="0" w:space="0" w:color="auto"/>
                        <w:left w:val="none" w:sz="0" w:space="0" w:color="auto"/>
                        <w:bottom w:val="none" w:sz="0" w:space="0" w:color="auto"/>
                        <w:right w:val="none" w:sz="0" w:space="0" w:color="auto"/>
                      </w:divBdr>
                    </w:div>
                  </w:divsChild>
                </w:div>
                <w:div w:id="826363381">
                  <w:marLeft w:val="0"/>
                  <w:marRight w:val="0"/>
                  <w:marTop w:val="0"/>
                  <w:marBottom w:val="0"/>
                  <w:divBdr>
                    <w:top w:val="none" w:sz="0" w:space="0" w:color="auto"/>
                    <w:left w:val="none" w:sz="0" w:space="0" w:color="auto"/>
                    <w:bottom w:val="none" w:sz="0" w:space="0" w:color="auto"/>
                    <w:right w:val="none" w:sz="0" w:space="0" w:color="auto"/>
                  </w:divBdr>
                  <w:divsChild>
                    <w:div w:id="945575413">
                      <w:marLeft w:val="0"/>
                      <w:marRight w:val="0"/>
                      <w:marTop w:val="0"/>
                      <w:marBottom w:val="0"/>
                      <w:divBdr>
                        <w:top w:val="none" w:sz="0" w:space="0" w:color="auto"/>
                        <w:left w:val="none" w:sz="0" w:space="0" w:color="auto"/>
                        <w:bottom w:val="none" w:sz="0" w:space="0" w:color="auto"/>
                        <w:right w:val="none" w:sz="0" w:space="0" w:color="auto"/>
                      </w:divBdr>
                    </w:div>
                  </w:divsChild>
                </w:div>
                <w:div w:id="834417547">
                  <w:marLeft w:val="0"/>
                  <w:marRight w:val="0"/>
                  <w:marTop w:val="0"/>
                  <w:marBottom w:val="0"/>
                  <w:divBdr>
                    <w:top w:val="none" w:sz="0" w:space="0" w:color="auto"/>
                    <w:left w:val="none" w:sz="0" w:space="0" w:color="auto"/>
                    <w:bottom w:val="none" w:sz="0" w:space="0" w:color="auto"/>
                    <w:right w:val="none" w:sz="0" w:space="0" w:color="auto"/>
                  </w:divBdr>
                  <w:divsChild>
                    <w:div w:id="1750927609">
                      <w:marLeft w:val="0"/>
                      <w:marRight w:val="0"/>
                      <w:marTop w:val="0"/>
                      <w:marBottom w:val="0"/>
                      <w:divBdr>
                        <w:top w:val="none" w:sz="0" w:space="0" w:color="auto"/>
                        <w:left w:val="none" w:sz="0" w:space="0" w:color="auto"/>
                        <w:bottom w:val="none" w:sz="0" w:space="0" w:color="auto"/>
                        <w:right w:val="none" w:sz="0" w:space="0" w:color="auto"/>
                      </w:divBdr>
                    </w:div>
                  </w:divsChild>
                </w:div>
                <w:div w:id="837500495">
                  <w:marLeft w:val="0"/>
                  <w:marRight w:val="0"/>
                  <w:marTop w:val="0"/>
                  <w:marBottom w:val="0"/>
                  <w:divBdr>
                    <w:top w:val="none" w:sz="0" w:space="0" w:color="auto"/>
                    <w:left w:val="none" w:sz="0" w:space="0" w:color="auto"/>
                    <w:bottom w:val="none" w:sz="0" w:space="0" w:color="auto"/>
                    <w:right w:val="none" w:sz="0" w:space="0" w:color="auto"/>
                  </w:divBdr>
                  <w:divsChild>
                    <w:div w:id="2025210492">
                      <w:marLeft w:val="0"/>
                      <w:marRight w:val="0"/>
                      <w:marTop w:val="0"/>
                      <w:marBottom w:val="0"/>
                      <w:divBdr>
                        <w:top w:val="none" w:sz="0" w:space="0" w:color="auto"/>
                        <w:left w:val="none" w:sz="0" w:space="0" w:color="auto"/>
                        <w:bottom w:val="none" w:sz="0" w:space="0" w:color="auto"/>
                        <w:right w:val="none" w:sz="0" w:space="0" w:color="auto"/>
                      </w:divBdr>
                    </w:div>
                  </w:divsChild>
                </w:div>
                <w:div w:id="840706779">
                  <w:marLeft w:val="0"/>
                  <w:marRight w:val="0"/>
                  <w:marTop w:val="0"/>
                  <w:marBottom w:val="0"/>
                  <w:divBdr>
                    <w:top w:val="none" w:sz="0" w:space="0" w:color="auto"/>
                    <w:left w:val="none" w:sz="0" w:space="0" w:color="auto"/>
                    <w:bottom w:val="none" w:sz="0" w:space="0" w:color="auto"/>
                    <w:right w:val="none" w:sz="0" w:space="0" w:color="auto"/>
                  </w:divBdr>
                  <w:divsChild>
                    <w:div w:id="767387046">
                      <w:marLeft w:val="0"/>
                      <w:marRight w:val="0"/>
                      <w:marTop w:val="0"/>
                      <w:marBottom w:val="0"/>
                      <w:divBdr>
                        <w:top w:val="none" w:sz="0" w:space="0" w:color="auto"/>
                        <w:left w:val="none" w:sz="0" w:space="0" w:color="auto"/>
                        <w:bottom w:val="none" w:sz="0" w:space="0" w:color="auto"/>
                        <w:right w:val="none" w:sz="0" w:space="0" w:color="auto"/>
                      </w:divBdr>
                    </w:div>
                  </w:divsChild>
                </w:div>
                <w:div w:id="847409975">
                  <w:marLeft w:val="0"/>
                  <w:marRight w:val="0"/>
                  <w:marTop w:val="0"/>
                  <w:marBottom w:val="0"/>
                  <w:divBdr>
                    <w:top w:val="none" w:sz="0" w:space="0" w:color="auto"/>
                    <w:left w:val="none" w:sz="0" w:space="0" w:color="auto"/>
                    <w:bottom w:val="none" w:sz="0" w:space="0" w:color="auto"/>
                    <w:right w:val="none" w:sz="0" w:space="0" w:color="auto"/>
                  </w:divBdr>
                  <w:divsChild>
                    <w:div w:id="532962449">
                      <w:marLeft w:val="0"/>
                      <w:marRight w:val="0"/>
                      <w:marTop w:val="0"/>
                      <w:marBottom w:val="0"/>
                      <w:divBdr>
                        <w:top w:val="none" w:sz="0" w:space="0" w:color="auto"/>
                        <w:left w:val="none" w:sz="0" w:space="0" w:color="auto"/>
                        <w:bottom w:val="none" w:sz="0" w:space="0" w:color="auto"/>
                        <w:right w:val="none" w:sz="0" w:space="0" w:color="auto"/>
                      </w:divBdr>
                    </w:div>
                    <w:div w:id="1382249955">
                      <w:marLeft w:val="0"/>
                      <w:marRight w:val="0"/>
                      <w:marTop w:val="0"/>
                      <w:marBottom w:val="0"/>
                      <w:divBdr>
                        <w:top w:val="none" w:sz="0" w:space="0" w:color="auto"/>
                        <w:left w:val="none" w:sz="0" w:space="0" w:color="auto"/>
                        <w:bottom w:val="none" w:sz="0" w:space="0" w:color="auto"/>
                        <w:right w:val="none" w:sz="0" w:space="0" w:color="auto"/>
                      </w:divBdr>
                    </w:div>
                  </w:divsChild>
                </w:div>
                <w:div w:id="871042694">
                  <w:marLeft w:val="0"/>
                  <w:marRight w:val="0"/>
                  <w:marTop w:val="0"/>
                  <w:marBottom w:val="0"/>
                  <w:divBdr>
                    <w:top w:val="none" w:sz="0" w:space="0" w:color="auto"/>
                    <w:left w:val="none" w:sz="0" w:space="0" w:color="auto"/>
                    <w:bottom w:val="none" w:sz="0" w:space="0" w:color="auto"/>
                    <w:right w:val="none" w:sz="0" w:space="0" w:color="auto"/>
                  </w:divBdr>
                  <w:divsChild>
                    <w:div w:id="321588223">
                      <w:marLeft w:val="0"/>
                      <w:marRight w:val="0"/>
                      <w:marTop w:val="0"/>
                      <w:marBottom w:val="0"/>
                      <w:divBdr>
                        <w:top w:val="none" w:sz="0" w:space="0" w:color="auto"/>
                        <w:left w:val="none" w:sz="0" w:space="0" w:color="auto"/>
                        <w:bottom w:val="none" w:sz="0" w:space="0" w:color="auto"/>
                        <w:right w:val="none" w:sz="0" w:space="0" w:color="auto"/>
                      </w:divBdr>
                    </w:div>
                  </w:divsChild>
                </w:div>
                <w:div w:id="877204710">
                  <w:marLeft w:val="0"/>
                  <w:marRight w:val="0"/>
                  <w:marTop w:val="0"/>
                  <w:marBottom w:val="0"/>
                  <w:divBdr>
                    <w:top w:val="none" w:sz="0" w:space="0" w:color="auto"/>
                    <w:left w:val="none" w:sz="0" w:space="0" w:color="auto"/>
                    <w:bottom w:val="none" w:sz="0" w:space="0" w:color="auto"/>
                    <w:right w:val="none" w:sz="0" w:space="0" w:color="auto"/>
                  </w:divBdr>
                  <w:divsChild>
                    <w:div w:id="600332509">
                      <w:marLeft w:val="0"/>
                      <w:marRight w:val="0"/>
                      <w:marTop w:val="0"/>
                      <w:marBottom w:val="0"/>
                      <w:divBdr>
                        <w:top w:val="none" w:sz="0" w:space="0" w:color="auto"/>
                        <w:left w:val="none" w:sz="0" w:space="0" w:color="auto"/>
                        <w:bottom w:val="none" w:sz="0" w:space="0" w:color="auto"/>
                        <w:right w:val="none" w:sz="0" w:space="0" w:color="auto"/>
                      </w:divBdr>
                    </w:div>
                  </w:divsChild>
                </w:div>
                <w:div w:id="877859671">
                  <w:marLeft w:val="0"/>
                  <w:marRight w:val="0"/>
                  <w:marTop w:val="0"/>
                  <w:marBottom w:val="0"/>
                  <w:divBdr>
                    <w:top w:val="none" w:sz="0" w:space="0" w:color="auto"/>
                    <w:left w:val="none" w:sz="0" w:space="0" w:color="auto"/>
                    <w:bottom w:val="none" w:sz="0" w:space="0" w:color="auto"/>
                    <w:right w:val="none" w:sz="0" w:space="0" w:color="auto"/>
                  </w:divBdr>
                  <w:divsChild>
                    <w:div w:id="186218372">
                      <w:marLeft w:val="0"/>
                      <w:marRight w:val="0"/>
                      <w:marTop w:val="0"/>
                      <w:marBottom w:val="0"/>
                      <w:divBdr>
                        <w:top w:val="none" w:sz="0" w:space="0" w:color="auto"/>
                        <w:left w:val="none" w:sz="0" w:space="0" w:color="auto"/>
                        <w:bottom w:val="none" w:sz="0" w:space="0" w:color="auto"/>
                        <w:right w:val="none" w:sz="0" w:space="0" w:color="auto"/>
                      </w:divBdr>
                    </w:div>
                  </w:divsChild>
                </w:div>
                <w:div w:id="879323548">
                  <w:marLeft w:val="0"/>
                  <w:marRight w:val="0"/>
                  <w:marTop w:val="0"/>
                  <w:marBottom w:val="0"/>
                  <w:divBdr>
                    <w:top w:val="none" w:sz="0" w:space="0" w:color="auto"/>
                    <w:left w:val="none" w:sz="0" w:space="0" w:color="auto"/>
                    <w:bottom w:val="none" w:sz="0" w:space="0" w:color="auto"/>
                    <w:right w:val="none" w:sz="0" w:space="0" w:color="auto"/>
                  </w:divBdr>
                  <w:divsChild>
                    <w:div w:id="1273367360">
                      <w:marLeft w:val="0"/>
                      <w:marRight w:val="0"/>
                      <w:marTop w:val="0"/>
                      <w:marBottom w:val="0"/>
                      <w:divBdr>
                        <w:top w:val="none" w:sz="0" w:space="0" w:color="auto"/>
                        <w:left w:val="none" w:sz="0" w:space="0" w:color="auto"/>
                        <w:bottom w:val="none" w:sz="0" w:space="0" w:color="auto"/>
                        <w:right w:val="none" w:sz="0" w:space="0" w:color="auto"/>
                      </w:divBdr>
                    </w:div>
                  </w:divsChild>
                </w:div>
                <w:div w:id="882643819">
                  <w:marLeft w:val="0"/>
                  <w:marRight w:val="0"/>
                  <w:marTop w:val="0"/>
                  <w:marBottom w:val="0"/>
                  <w:divBdr>
                    <w:top w:val="none" w:sz="0" w:space="0" w:color="auto"/>
                    <w:left w:val="none" w:sz="0" w:space="0" w:color="auto"/>
                    <w:bottom w:val="none" w:sz="0" w:space="0" w:color="auto"/>
                    <w:right w:val="none" w:sz="0" w:space="0" w:color="auto"/>
                  </w:divBdr>
                  <w:divsChild>
                    <w:div w:id="1959992527">
                      <w:marLeft w:val="0"/>
                      <w:marRight w:val="0"/>
                      <w:marTop w:val="0"/>
                      <w:marBottom w:val="0"/>
                      <w:divBdr>
                        <w:top w:val="none" w:sz="0" w:space="0" w:color="auto"/>
                        <w:left w:val="none" w:sz="0" w:space="0" w:color="auto"/>
                        <w:bottom w:val="none" w:sz="0" w:space="0" w:color="auto"/>
                        <w:right w:val="none" w:sz="0" w:space="0" w:color="auto"/>
                      </w:divBdr>
                    </w:div>
                  </w:divsChild>
                </w:div>
                <w:div w:id="912860749">
                  <w:marLeft w:val="0"/>
                  <w:marRight w:val="0"/>
                  <w:marTop w:val="0"/>
                  <w:marBottom w:val="0"/>
                  <w:divBdr>
                    <w:top w:val="none" w:sz="0" w:space="0" w:color="auto"/>
                    <w:left w:val="none" w:sz="0" w:space="0" w:color="auto"/>
                    <w:bottom w:val="none" w:sz="0" w:space="0" w:color="auto"/>
                    <w:right w:val="none" w:sz="0" w:space="0" w:color="auto"/>
                  </w:divBdr>
                  <w:divsChild>
                    <w:div w:id="1432505871">
                      <w:marLeft w:val="0"/>
                      <w:marRight w:val="0"/>
                      <w:marTop w:val="0"/>
                      <w:marBottom w:val="0"/>
                      <w:divBdr>
                        <w:top w:val="none" w:sz="0" w:space="0" w:color="auto"/>
                        <w:left w:val="none" w:sz="0" w:space="0" w:color="auto"/>
                        <w:bottom w:val="none" w:sz="0" w:space="0" w:color="auto"/>
                        <w:right w:val="none" w:sz="0" w:space="0" w:color="auto"/>
                      </w:divBdr>
                    </w:div>
                  </w:divsChild>
                </w:div>
                <w:div w:id="917061944">
                  <w:marLeft w:val="0"/>
                  <w:marRight w:val="0"/>
                  <w:marTop w:val="0"/>
                  <w:marBottom w:val="0"/>
                  <w:divBdr>
                    <w:top w:val="none" w:sz="0" w:space="0" w:color="auto"/>
                    <w:left w:val="none" w:sz="0" w:space="0" w:color="auto"/>
                    <w:bottom w:val="none" w:sz="0" w:space="0" w:color="auto"/>
                    <w:right w:val="none" w:sz="0" w:space="0" w:color="auto"/>
                  </w:divBdr>
                  <w:divsChild>
                    <w:div w:id="638072323">
                      <w:marLeft w:val="0"/>
                      <w:marRight w:val="0"/>
                      <w:marTop w:val="0"/>
                      <w:marBottom w:val="0"/>
                      <w:divBdr>
                        <w:top w:val="none" w:sz="0" w:space="0" w:color="auto"/>
                        <w:left w:val="none" w:sz="0" w:space="0" w:color="auto"/>
                        <w:bottom w:val="none" w:sz="0" w:space="0" w:color="auto"/>
                        <w:right w:val="none" w:sz="0" w:space="0" w:color="auto"/>
                      </w:divBdr>
                    </w:div>
                  </w:divsChild>
                </w:div>
                <w:div w:id="919602462">
                  <w:marLeft w:val="0"/>
                  <w:marRight w:val="0"/>
                  <w:marTop w:val="0"/>
                  <w:marBottom w:val="0"/>
                  <w:divBdr>
                    <w:top w:val="none" w:sz="0" w:space="0" w:color="auto"/>
                    <w:left w:val="none" w:sz="0" w:space="0" w:color="auto"/>
                    <w:bottom w:val="none" w:sz="0" w:space="0" w:color="auto"/>
                    <w:right w:val="none" w:sz="0" w:space="0" w:color="auto"/>
                  </w:divBdr>
                  <w:divsChild>
                    <w:div w:id="68385555">
                      <w:marLeft w:val="0"/>
                      <w:marRight w:val="0"/>
                      <w:marTop w:val="0"/>
                      <w:marBottom w:val="0"/>
                      <w:divBdr>
                        <w:top w:val="none" w:sz="0" w:space="0" w:color="auto"/>
                        <w:left w:val="none" w:sz="0" w:space="0" w:color="auto"/>
                        <w:bottom w:val="none" w:sz="0" w:space="0" w:color="auto"/>
                        <w:right w:val="none" w:sz="0" w:space="0" w:color="auto"/>
                      </w:divBdr>
                    </w:div>
                  </w:divsChild>
                </w:div>
                <w:div w:id="945699711">
                  <w:marLeft w:val="0"/>
                  <w:marRight w:val="0"/>
                  <w:marTop w:val="0"/>
                  <w:marBottom w:val="0"/>
                  <w:divBdr>
                    <w:top w:val="none" w:sz="0" w:space="0" w:color="auto"/>
                    <w:left w:val="none" w:sz="0" w:space="0" w:color="auto"/>
                    <w:bottom w:val="none" w:sz="0" w:space="0" w:color="auto"/>
                    <w:right w:val="none" w:sz="0" w:space="0" w:color="auto"/>
                  </w:divBdr>
                  <w:divsChild>
                    <w:div w:id="1320303288">
                      <w:marLeft w:val="0"/>
                      <w:marRight w:val="0"/>
                      <w:marTop w:val="0"/>
                      <w:marBottom w:val="0"/>
                      <w:divBdr>
                        <w:top w:val="none" w:sz="0" w:space="0" w:color="auto"/>
                        <w:left w:val="none" w:sz="0" w:space="0" w:color="auto"/>
                        <w:bottom w:val="none" w:sz="0" w:space="0" w:color="auto"/>
                        <w:right w:val="none" w:sz="0" w:space="0" w:color="auto"/>
                      </w:divBdr>
                    </w:div>
                  </w:divsChild>
                </w:div>
                <w:div w:id="947814236">
                  <w:marLeft w:val="0"/>
                  <w:marRight w:val="0"/>
                  <w:marTop w:val="0"/>
                  <w:marBottom w:val="0"/>
                  <w:divBdr>
                    <w:top w:val="none" w:sz="0" w:space="0" w:color="auto"/>
                    <w:left w:val="none" w:sz="0" w:space="0" w:color="auto"/>
                    <w:bottom w:val="none" w:sz="0" w:space="0" w:color="auto"/>
                    <w:right w:val="none" w:sz="0" w:space="0" w:color="auto"/>
                  </w:divBdr>
                  <w:divsChild>
                    <w:div w:id="1169831124">
                      <w:marLeft w:val="0"/>
                      <w:marRight w:val="0"/>
                      <w:marTop w:val="0"/>
                      <w:marBottom w:val="0"/>
                      <w:divBdr>
                        <w:top w:val="none" w:sz="0" w:space="0" w:color="auto"/>
                        <w:left w:val="none" w:sz="0" w:space="0" w:color="auto"/>
                        <w:bottom w:val="none" w:sz="0" w:space="0" w:color="auto"/>
                        <w:right w:val="none" w:sz="0" w:space="0" w:color="auto"/>
                      </w:divBdr>
                    </w:div>
                  </w:divsChild>
                </w:div>
                <w:div w:id="949508163">
                  <w:marLeft w:val="0"/>
                  <w:marRight w:val="0"/>
                  <w:marTop w:val="0"/>
                  <w:marBottom w:val="0"/>
                  <w:divBdr>
                    <w:top w:val="none" w:sz="0" w:space="0" w:color="auto"/>
                    <w:left w:val="none" w:sz="0" w:space="0" w:color="auto"/>
                    <w:bottom w:val="none" w:sz="0" w:space="0" w:color="auto"/>
                    <w:right w:val="none" w:sz="0" w:space="0" w:color="auto"/>
                  </w:divBdr>
                  <w:divsChild>
                    <w:div w:id="748624375">
                      <w:marLeft w:val="0"/>
                      <w:marRight w:val="0"/>
                      <w:marTop w:val="0"/>
                      <w:marBottom w:val="0"/>
                      <w:divBdr>
                        <w:top w:val="none" w:sz="0" w:space="0" w:color="auto"/>
                        <w:left w:val="none" w:sz="0" w:space="0" w:color="auto"/>
                        <w:bottom w:val="none" w:sz="0" w:space="0" w:color="auto"/>
                        <w:right w:val="none" w:sz="0" w:space="0" w:color="auto"/>
                      </w:divBdr>
                    </w:div>
                  </w:divsChild>
                </w:div>
                <w:div w:id="949750409">
                  <w:marLeft w:val="0"/>
                  <w:marRight w:val="0"/>
                  <w:marTop w:val="0"/>
                  <w:marBottom w:val="0"/>
                  <w:divBdr>
                    <w:top w:val="none" w:sz="0" w:space="0" w:color="auto"/>
                    <w:left w:val="none" w:sz="0" w:space="0" w:color="auto"/>
                    <w:bottom w:val="none" w:sz="0" w:space="0" w:color="auto"/>
                    <w:right w:val="none" w:sz="0" w:space="0" w:color="auto"/>
                  </w:divBdr>
                  <w:divsChild>
                    <w:div w:id="1249341493">
                      <w:marLeft w:val="0"/>
                      <w:marRight w:val="0"/>
                      <w:marTop w:val="0"/>
                      <w:marBottom w:val="0"/>
                      <w:divBdr>
                        <w:top w:val="none" w:sz="0" w:space="0" w:color="auto"/>
                        <w:left w:val="none" w:sz="0" w:space="0" w:color="auto"/>
                        <w:bottom w:val="none" w:sz="0" w:space="0" w:color="auto"/>
                        <w:right w:val="none" w:sz="0" w:space="0" w:color="auto"/>
                      </w:divBdr>
                    </w:div>
                  </w:divsChild>
                </w:div>
                <w:div w:id="954795582">
                  <w:marLeft w:val="0"/>
                  <w:marRight w:val="0"/>
                  <w:marTop w:val="0"/>
                  <w:marBottom w:val="0"/>
                  <w:divBdr>
                    <w:top w:val="none" w:sz="0" w:space="0" w:color="auto"/>
                    <w:left w:val="none" w:sz="0" w:space="0" w:color="auto"/>
                    <w:bottom w:val="none" w:sz="0" w:space="0" w:color="auto"/>
                    <w:right w:val="none" w:sz="0" w:space="0" w:color="auto"/>
                  </w:divBdr>
                  <w:divsChild>
                    <w:div w:id="826559304">
                      <w:marLeft w:val="0"/>
                      <w:marRight w:val="0"/>
                      <w:marTop w:val="0"/>
                      <w:marBottom w:val="0"/>
                      <w:divBdr>
                        <w:top w:val="none" w:sz="0" w:space="0" w:color="auto"/>
                        <w:left w:val="none" w:sz="0" w:space="0" w:color="auto"/>
                        <w:bottom w:val="none" w:sz="0" w:space="0" w:color="auto"/>
                        <w:right w:val="none" w:sz="0" w:space="0" w:color="auto"/>
                      </w:divBdr>
                    </w:div>
                    <w:div w:id="1453133903">
                      <w:marLeft w:val="0"/>
                      <w:marRight w:val="0"/>
                      <w:marTop w:val="0"/>
                      <w:marBottom w:val="0"/>
                      <w:divBdr>
                        <w:top w:val="none" w:sz="0" w:space="0" w:color="auto"/>
                        <w:left w:val="none" w:sz="0" w:space="0" w:color="auto"/>
                        <w:bottom w:val="none" w:sz="0" w:space="0" w:color="auto"/>
                        <w:right w:val="none" w:sz="0" w:space="0" w:color="auto"/>
                      </w:divBdr>
                    </w:div>
                  </w:divsChild>
                </w:div>
                <w:div w:id="957030989">
                  <w:marLeft w:val="0"/>
                  <w:marRight w:val="0"/>
                  <w:marTop w:val="0"/>
                  <w:marBottom w:val="0"/>
                  <w:divBdr>
                    <w:top w:val="none" w:sz="0" w:space="0" w:color="auto"/>
                    <w:left w:val="none" w:sz="0" w:space="0" w:color="auto"/>
                    <w:bottom w:val="none" w:sz="0" w:space="0" w:color="auto"/>
                    <w:right w:val="none" w:sz="0" w:space="0" w:color="auto"/>
                  </w:divBdr>
                  <w:divsChild>
                    <w:div w:id="975447591">
                      <w:marLeft w:val="0"/>
                      <w:marRight w:val="0"/>
                      <w:marTop w:val="0"/>
                      <w:marBottom w:val="0"/>
                      <w:divBdr>
                        <w:top w:val="none" w:sz="0" w:space="0" w:color="auto"/>
                        <w:left w:val="none" w:sz="0" w:space="0" w:color="auto"/>
                        <w:bottom w:val="none" w:sz="0" w:space="0" w:color="auto"/>
                        <w:right w:val="none" w:sz="0" w:space="0" w:color="auto"/>
                      </w:divBdr>
                    </w:div>
                  </w:divsChild>
                </w:div>
                <w:div w:id="959992343">
                  <w:marLeft w:val="0"/>
                  <w:marRight w:val="0"/>
                  <w:marTop w:val="0"/>
                  <w:marBottom w:val="0"/>
                  <w:divBdr>
                    <w:top w:val="none" w:sz="0" w:space="0" w:color="auto"/>
                    <w:left w:val="none" w:sz="0" w:space="0" w:color="auto"/>
                    <w:bottom w:val="none" w:sz="0" w:space="0" w:color="auto"/>
                    <w:right w:val="none" w:sz="0" w:space="0" w:color="auto"/>
                  </w:divBdr>
                  <w:divsChild>
                    <w:div w:id="77020573">
                      <w:marLeft w:val="0"/>
                      <w:marRight w:val="0"/>
                      <w:marTop w:val="0"/>
                      <w:marBottom w:val="0"/>
                      <w:divBdr>
                        <w:top w:val="none" w:sz="0" w:space="0" w:color="auto"/>
                        <w:left w:val="none" w:sz="0" w:space="0" w:color="auto"/>
                        <w:bottom w:val="none" w:sz="0" w:space="0" w:color="auto"/>
                        <w:right w:val="none" w:sz="0" w:space="0" w:color="auto"/>
                      </w:divBdr>
                    </w:div>
                  </w:divsChild>
                </w:div>
                <w:div w:id="1001616931">
                  <w:marLeft w:val="0"/>
                  <w:marRight w:val="0"/>
                  <w:marTop w:val="0"/>
                  <w:marBottom w:val="0"/>
                  <w:divBdr>
                    <w:top w:val="none" w:sz="0" w:space="0" w:color="auto"/>
                    <w:left w:val="none" w:sz="0" w:space="0" w:color="auto"/>
                    <w:bottom w:val="none" w:sz="0" w:space="0" w:color="auto"/>
                    <w:right w:val="none" w:sz="0" w:space="0" w:color="auto"/>
                  </w:divBdr>
                  <w:divsChild>
                    <w:div w:id="529804132">
                      <w:marLeft w:val="0"/>
                      <w:marRight w:val="0"/>
                      <w:marTop w:val="0"/>
                      <w:marBottom w:val="0"/>
                      <w:divBdr>
                        <w:top w:val="none" w:sz="0" w:space="0" w:color="auto"/>
                        <w:left w:val="none" w:sz="0" w:space="0" w:color="auto"/>
                        <w:bottom w:val="none" w:sz="0" w:space="0" w:color="auto"/>
                        <w:right w:val="none" w:sz="0" w:space="0" w:color="auto"/>
                      </w:divBdr>
                    </w:div>
                  </w:divsChild>
                </w:div>
                <w:div w:id="1010790930">
                  <w:marLeft w:val="0"/>
                  <w:marRight w:val="0"/>
                  <w:marTop w:val="0"/>
                  <w:marBottom w:val="0"/>
                  <w:divBdr>
                    <w:top w:val="none" w:sz="0" w:space="0" w:color="auto"/>
                    <w:left w:val="none" w:sz="0" w:space="0" w:color="auto"/>
                    <w:bottom w:val="none" w:sz="0" w:space="0" w:color="auto"/>
                    <w:right w:val="none" w:sz="0" w:space="0" w:color="auto"/>
                  </w:divBdr>
                  <w:divsChild>
                    <w:div w:id="848908856">
                      <w:marLeft w:val="0"/>
                      <w:marRight w:val="0"/>
                      <w:marTop w:val="0"/>
                      <w:marBottom w:val="0"/>
                      <w:divBdr>
                        <w:top w:val="none" w:sz="0" w:space="0" w:color="auto"/>
                        <w:left w:val="none" w:sz="0" w:space="0" w:color="auto"/>
                        <w:bottom w:val="none" w:sz="0" w:space="0" w:color="auto"/>
                        <w:right w:val="none" w:sz="0" w:space="0" w:color="auto"/>
                      </w:divBdr>
                    </w:div>
                  </w:divsChild>
                </w:div>
                <w:div w:id="1025014870">
                  <w:marLeft w:val="0"/>
                  <w:marRight w:val="0"/>
                  <w:marTop w:val="0"/>
                  <w:marBottom w:val="0"/>
                  <w:divBdr>
                    <w:top w:val="none" w:sz="0" w:space="0" w:color="auto"/>
                    <w:left w:val="none" w:sz="0" w:space="0" w:color="auto"/>
                    <w:bottom w:val="none" w:sz="0" w:space="0" w:color="auto"/>
                    <w:right w:val="none" w:sz="0" w:space="0" w:color="auto"/>
                  </w:divBdr>
                  <w:divsChild>
                    <w:div w:id="760027479">
                      <w:marLeft w:val="0"/>
                      <w:marRight w:val="0"/>
                      <w:marTop w:val="0"/>
                      <w:marBottom w:val="0"/>
                      <w:divBdr>
                        <w:top w:val="none" w:sz="0" w:space="0" w:color="auto"/>
                        <w:left w:val="none" w:sz="0" w:space="0" w:color="auto"/>
                        <w:bottom w:val="none" w:sz="0" w:space="0" w:color="auto"/>
                        <w:right w:val="none" w:sz="0" w:space="0" w:color="auto"/>
                      </w:divBdr>
                    </w:div>
                  </w:divsChild>
                </w:div>
                <w:div w:id="1027757368">
                  <w:marLeft w:val="0"/>
                  <w:marRight w:val="0"/>
                  <w:marTop w:val="0"/>
                  <w:marBottom w:val="0"/>
                  <w:divBdr>
                    <w:top w:val="none" w:sz="0" w:space="0" w:color="auto"/>
                    <w:left w:val="none" w:sz="0" w:space="0" w:color="auto"/>
                    <w:bottom w:val="none" w:sz="0" w:space="0" w:color="auto"/>
                    <w:right w:val="none" w:sz="0" w:space="0" w:color="auto"/>
                  </w:divBdr>
                  <w:divsChild>
                    <w:div w:id="210505974">
                      <w:marLeft w:val="0"/>
                      <w:marRight w:val="0"/>
                      <w:marTop w:val="0"/>
                      <w:marBottom w:val="0"/>
                      <w:divBdr>
                        <w:top w:val="none" w:sz="0" w:space="0" w:color="auto"/>
                        <w:left w:val="none" w:sz="0" w:space="0" w:color="auto"/>
                        <w:bottom w:val="none" w:sz="0" w:space="0" w:color="auto"/>
                        <w:right w:val="none" w:sz="0" w:space="0" w:color="auto"/>
                      </w:divBdr>
                    </w:div>
                  </w:divsChild>
                </w:div>
                <w:div w:id="1039553891">
                  <w:marLeft w:val="0"/>
                  <w:marRight w:val="0"/>
                  <w:marTop w:val="0"/>
                  <w:marBottom w:val="0"/>
                  <w:divBdr>
                    <w:top w:val="none" w:sz="0" w:space="0" w:color="auto"/>
                    <w:left w:val="none" w:sz="0" w:space="0" w:color="auto"/>
                    <w:bottom w:val="none" w:sz="0" w:space="0" w:color="auto"/>
                    <w:right w:val="none" w:sz="0" w:space="0" w:color="auto"/>
                  </w:divBdr>
                  <w:divsChild>
                    <w:div w:id="363361903">
                      <w:marLeft w:val="0"/>
                      <w:marRight w:val="0"/>
                      <w:marTop w:val="0"/>
                      <w:marBottom w:val="0"/>
                      <w:divBdr>
                        <w:top w:val="none" w:sz="0" w:space="0" w:color="auto"/>
                        <w:left w:val="none" w:sz="0" w:space="0" w:color="auto"/>
                        <w:bottom w:val="none" w:sz="0" w:space="0" w:color="auto"/>
                        <w:right w:val="none" w:sz="0" w:space="0" w:color="auto"/>
                      </w:divBdr>
                    </w:div>
                  </w:divsChild>
                </w:div>
                <w:div w:id="1039668435">
                  <w:marLeft w:val="0"/>
                  <w:marRight w:val="0"/>
                  <w:marTop w:val="0"/>
                  <w:marBottom w:val="0"/>
                  <w:divBdr>
                    <w:top w:val="none" w:sz="0" w:space="0" w:color="auto"/>
                    <w:left w:val="none" w:sz="0" w:space="0" w:color="auto"/>
                    <w:bottom w:val="none" w:sz="0" w:space="0" w:color="auto"/>
                    <w:right w:val="none" w:sz="0" w:space="0" w:color="auto"/>
                  </w:divBdr>
                  <w:divsChild>
                    <w:div w:id="1406803681">
                      <w:marLeft w:val="0"/>
                      <w:marRight w:val="0"/>
                      <w:marTop w:val="0"/>
                      <w:marBottom w:val="0"/>
                      <w:divBdr>
                        <w:top w:val="none" w:sz="0" w:space="0" w:color="auto"/>
                        <w:left w:val="none" w:sz="0" w:space="0" w:color="auto"/>
                        <w:bottom w:val="none" w:sz="0" w:space="0" w:color="auto"/>
                        <w:right w:val="none" w:sz="0" w:space="0" w:color="auto"/>
                      </w:divBdr>
                    </w:div>
                  </w:divsChild>
                </w:div>
                <w:div w:id="1041713452">
                  <w:marLeft w:val="0"/>
                  <w:marRight w:val="0"/>
                  <w:marTop w:val="0"/>
                  <w:marBottom w:val="0"/>
                  <w:divBdr>
                    <w:top w:val="none" w:sz="0" w:space="0" w:color="auto"/>
                    <w:left w:val="none" w:sz="0" w:space="0" w:color="auto"/>
                    <w:bottom w:val="none" w:sz="0" w:space="0" w:color="auto"/>
                    <w:right w:val="none" w:sz="0" w:space="0" w:color="auto"/>
                  </w:divBdr>
                  <w:divsChild>
                    <w:div w:id="645813939">
                      <w:marLeft w:val="0"/>
                      <w:marRight w:val="0"/>
                      <w:marTop w:val="0"/>
                      <w:marBottom w:val="0"/>
                      <w:divBdr>
                        <w:top w:val="none" w:sz="0" w:space="0" w:color="auto"/>
                        <w:left w:val="none" w:sz="0" w:space="0" w:color="auto"/>
                        <w:bottom w:val="none" w:sz="0" w:space="0" w:color="auto"/>
                        <w:right w:val="none" w:sz="0" w:space="0" w:color="auto"/>
                      </w:divBdr>
                    </w:div>
                  </w:divsChild>
                </w:div>
                <w:div w:id="1048727027">
                  <w:marLeft w:val="0"/>
                  <w:marRight w:val="0"/>
                  <w:marTop w:val="0"/>
                  <w:marBottom w:val="0"/>
                  <w:divBdr>
                    <w:top w:val="none" w:sz="0" w:space="0" w:color="auto"/>
                    <w:left w:val="none" w:sz="0" w:space="0" w:color="auto"/>
                    <w:bottom w:val="none" w:sz="0" w:space="0" w:color="auto"/>
                    <w:right w:val="none" w:sz="0" w:space="0" w:color="auto"/>
                  </w:divBdr>
                  <w:divsChild>
                    <w:div w:id="1960184387">
                      <w:marLeft w:val="0"/>
                      <w:marRight w:val="0"/>
                      <w:marTop w:val="0"/>
                      <w:marBottom w:val="0"/>
                      <w:divBdr>
                        <w:top w:val="none" w:sz="0" w:space="0" w:color="auto"/>
                        <w:left w:val="none" w:sz="0" w:space="0" w:color="auto"/>
                        <w:bottom w:val="none" w:sz="0" w:space="0" w:color="auto"/>
                        <w:right w:val="none" w:sz="0" w:space="0" w:color="auto"/>
                      </w:divBdr>
                    </w:div>
                  </w:divsChild>
                </w:div>
                <w:div w:id="1064376887">
                  <w:marLeft w:val="0"/>
                  <w:marRight w:val="0"/>
                  <w:marTop w:val="0"/>
                  <w:marBottom w:val="0"/>
                  <w:divBdr>
                    <w:top w:val="none" w:sz="0" w:space="0" w:color="auto"/>
                    <w:left w:val="none" w:sz="0" w:space="0" w:color="auto"/>
                    <w:bottom w:val="none" w:sz="0" w:space="0" w:color="auto"/>
                    <w:right w:val="none" w:sz="0" w:space="0" w:color="auto"/>
                  </w:divBdr>
                  <w:divsChild>
                    <w:div w:id="1491798729">
                      <w:marLeft w:val="0"/>
                      <w:marRight w:val="0"/>
                      <w:marTop w:val="0"/>
                      <w:marBottom w:val="0"/>
                      <w:divBdr>
                        <w:top w:val="none" w:sz="0" w:space="0" w:color="auto"/>
                        <w:left w:val="none" w:sz="0" w:space="0" w:color="auto"/>
                        <w:bottom w:val="none" w:sz="0" w:space="0" w:color="auto"/>
                        <w:right w:val="none" w:sz="0" w:space="0" w:color="auto"/>
                      </w:divBdr>
                    </w:div>
                  </w:divsChild>
                </w:div>
                <w:div w:id="1065104145">
                  <w:marLeft w:val="0"/>
                  <w:marRight w:val="0"/>
                  <w:marTop w:val="0"/>
                  <w:marBottom w:val="0"/>
                  <w:divBdr>
                    <w:top w:val="none" w:sz="0" w:space="0" w:color="auto"/>
                    <w:left w:val="none" w:sz="0" w:space="0" w:color="auto"/>
                    <w:bottom w:val="none" w:sz="0" w:space="0" w:color="auto"/>
                    <w:right w:val="none" w:sz="0" w:space="0" w:color="auto"/>
                  </w:divBdr>
                  <w:divsChild>
                    <w:div w:id="436994723">
                      <w:marLeft w:val="0"/>
                      <w:marRight w:val="0"/>
                      <w:marTop w:val="0"/>
                      <w:marBottom w:val="0"/>
                      <w:divBdr>
                        <w:top w:val="none" w:sz="0" w:space="0" w:color="auto"/>
                        <w:left w:val="none" w:sz="0" w:space="0" w:color="auto"/>
                        <w:bottom w:val="none" w:sz="0" w:space="0" w:color="auto"/>
                        <w:right w:val="none" w:sz="0" w:space="0" w:color="auto"/>
                      </w:divBdr>
                    </w:div>
                  </w:divsChild>
                </w:div>
                <w:div w:id="1074009077">
                  <w:marLeft w:val="0"/>
                  <w:marRight w:val="0"/>
                  <w:marTop w:val="0"/>
                  <w:marBottom w:val="0"/>
                  <w:divBdr>
                    <w:top w:val="none" w:sz="0" w:space="0" w:color="auto"/>
                    <w:left w:val="none" w:sz="0" w:space="0" w:color="auto"/>
                    <w:bottom w:val="none" w:sz="0" w:space="0" w:color="auto"/>
                    <w:right w:val="none" w:sz="0" w:space="0" w:color="auto"/>
                  </w:divBdr>
                  <w:divsChild>
                    <w:div w:id="140386158">
                      <w:marLeft w:val="0"/>
                      <w:marRight w:val="0"/>
                      <w:marTop w:val="0"/>
                      <w:marBottom w:val="0"/>
                      <w:divBdr>
                        <w:top w:val="none" w:sz="0" w:space="0" w:color="auto"/>
                        <w:left w:val="none" w:sz="0" w:space="0" w:color="auto"/>
                        <w:bottom w:val="none" w:sz="0" w:space="0" w:color="auto"/>
                        <w:right w:val="none" w:sz="0" w:space="0" w:color="auto"/>
                      </w:divBdr>
                    </w:div>
                  </w:divsChild>
                </w:div>
                <w:div w:id="1086609894">
                  <w:marLeft w:val="0"/>
                  <w:marRight w:val="0"/>
                  <w:marTop w:val="0"/>
                  <w:marBottom w:val="0"/>
                  <w:divBdr>
                    <w:top w:val="none" w:sz="0" w:space="0" w:color="auto"/>
                    <w:left w:val="none" w:sz="0" w:space="0" w:color="auto"/>
                    <w:bottom w:val="none" w:sz="0" w:space="0" w:color="auto"/>
                    <w:right w:val="none" w:sz="0" w:space="0" w:color="auto"/>
                  </w:divBdr>
                  <w:divsChild>
                    <w:div w:id="1211068716">
                      <w:marLeft w:val="0"/>
                      <w:marRight w:val="0"/>
                      <w:marTop w:val="0"/>
                      <w:marBottom w:val="0"/>
                      <w:divBdr>
                        <w:top w:val="none" w:sz="0" w:space="0" w:color="auto"/>
                        <w:left w:val="none" w:sz="0" w:space="0" w:color="auto"/>
                        <w:bottom w:val="none" w:sz="0" w:space="0" w:color="auto"/>
                        <w:right w:val="none" w:sz="0" w:space="0" w:color="auto"/>
                      </w:divBdr>
                    </w:div>
                  </w:divsChild>
                </w:div>
                <w:div w:id="1087850310">
                  <w:marLeft w:val="0"/>
                  <w:marRight w:val="0"/>
                  <w:marTop w:val="0"/>
                  <w:marBottom w:val="0"/>
                  <w:divBdr>
                    <w:top w:val="none" w:sz="0" w:space="0" w:color="auto"/>
                    <w:left w:val="none" w:sz="0" w:space="0" w:color="auto"/>
                    <w:bottom w:val="none" w:sz="0" w:space="0" w:color="auto"/>
                    <w:right w:val="none" w:sz="0" w:space="0" w:color="auto"/>
                  </w:divBdr>
                  <w:divsChild>
                    <w:div w:id="1736858105">
                      <w:marLeft w:val="0"/>
                      <w:marRight w:val="0"/>
                      <w:marTop w:val="0"/>
                      <w:marBottom w:val="0"/>
                      <w:divBdr>
                        <w:top w:val="none" w:sz="0" w:space="0" w:color="auto"/>
                        <w:left w:val="none" w:sz="0" w:space="0" w:color="auto"/>
                        <w:bottom w:val="none" w:sz="0" w:space="0" w:color="auto"/>
                        <w:right w:val="none" w:sz="0" w:space="0" w:color="auto"/>
                      </w:divBdr>
                    </w:div>
                  </w:divsChild>
                </w:div>
                <w:div w:id="1094787155">
                  <w:marLeft w:val="0"/>
                  <w:marRight w:val="0"/>
                  <w:marTop w:val="0"/>
                  <w:marBottom w:val="0"/>
                  <w:divBdr>
                    <w:top w:val="none" w:sz="0" w:space="0" w:color="auto"/>
                    <w:left w:val="none" w:sz="0" w:space="0" w:color="auto"/>
                    <w:bottom w:val="none" w:sz="0" w:space="0" w:color="auto"/>
                    <w:right w:val="none" w:sz="0" w:space="0" w:color="auto"/>
                  </w:divBdr>
                  <w:divsChild>
                    <w:div w:id="138114785">
                      <w:marLeft w:val="0"/>
                      <w:marRight w:val="0"/>
                      <w:marTop w:val="0"/>
                      <w:marBottom w:val="0"/>
                      <w:divBdr>
                        <w:top w:val="none" w:sz="0" w:space="0" w:color="auto"/>
                        <w:left w:val="none" w:sz="0" w:space="0" w:color="auto"/>
                        <w:bottom w:val="none" w:sz="0" w:space="0" w:color="auto"/>
                        <w:right w:val="none" w:sz="0" w:space="0" w:color="auto"/>
                      </w:divBdr>
                    </w:div>
                  </w:divsChild>
                </w:div>
                <w:div w:id="1096052304">
                  <w:marLeft w:val="0"/>
                  <w:marRight w:val="0"/>
                  <w:marTop w:val="0"/>
                  <w:marBottom w:val="0"/>
                  <w:divBdr>
                    <w:top w:val="none" w:sz="0" w:space="0" w:color="auto"/>
                    <w:left w:val="none" w:sz="0" w:space="0" w:color="auto"/>
                    <w:bottom w:val="none" w:sz="0" w:space="0" w:color="auto"/>
                    <w:right w:val="none" w:sz="0" w:space="0" w:color="auto"/>
                  </w:divBdr>
                  <w:divsChild>
                    <w:div w:id="1857384758">
                      <w:marLeft w:val="0"/>
                      <w:marRight w:val="0"/>
                      <w:marTop w:val="0"/>
                      <w:marBottom w:val="0"/>
                      <w:divBdr>
                        <w:top w:val="none" w:sz="0" w:space="0" w:color="auto"/>
                        <w:left w:val="none" w:sz="0" w:space="0" w:color="auto"/>
                        <w:bottom w:val="none" w:sz="0" w:space="0" w:color="auto"/>
                        <w:right w:val="none" w:sz="0" w:space="0" w:color="auto"/>
                      </w:divBdr>
                    </w:div>
                  </w:divsChild>
                </w:div>
                <w:div w:id="1099059669">
                  <w:marLeft w:val="0"/>
                  <w:marRight w:val="0"/>
                  <w:marTop w:val="0"/>
                  <w:marBottom w:val="0"/>
                  <w:divBdr>
                    <w:top w:val="none" w:sz="0" w:space="0" w:color="auto"/>
                    <w:left w:val="none" w:sz="0" w:space="0" w:color="auto"/>
                    <w:bottom w:val="none" w:sz="0" w:space="0" w:color="auto"/>
                    <w:right w:val="none" w:sz="0" w:space="0" w:color="auto"/>
                  </w:divBdr>
                  <w:divsChild>
                    <w:div w:id="1409185108">
                      <w:marLeft w:val="0"/>
                      <w:marRight w:val="0"/>
                      <w:marTop w:val="0"/>
                      <w:marBottom w:val="0"/>
                      <w:divBdr>
                        <w:top w:val="none" w:sz="0" w:space="0" w:color="auto"/>
                        <w:left w:val="none" w:sz="0" w:space="0" w:color="auto"/>
                        <w:bottom w:val="none" w:sz="0" w:space="0" w:color="auto"/>
                        <w:right w:val="none" w:sz="0" w:space="0" w:color="auto"/>
                      </w:divBdr>
                    </w:div>
                  </w:divsChild>
                </w:div>
                <w:div w:id="1111556422">
                  <w:marLeft w:val="0"/>
                  <w:marRight w:val="0"/>
                  <w:marTop w:val="0"/>
                  <w:marBottom w:val="0"/>
                  <w:divBdr>
                    <w:top w:val="none" w:sz="0" w:space="0" w:color="auto"/>
                    <w:left w:val="none" w:sz="0" w:space="0" w:color="auto"/>
                    <w:bottom w:val="none" w:sz="0" w:space="0" w:color="auto"/>
                    <w:right w:val="none" w:sz="0" w:space="0" w:color="auto"/>
                  </w:divBdr>
                  <w:divsChild>
                    <w:div w:id="1470056481">
                      <w:marLeft w:val="0"/>
                      <w:marRight w:val="0"/>
                      <w:marTop w:val="0"/>
                      <w:marBottom w:val="0"/>
                      <w:divBdr>
                        <w:top w:val="none" w:sz="0" w:space="0" w:color="auto"/>
                        <w:left w:val="none" w:sz="0" w:space="0" w:color="auto"/>
                        <w:bottom w:val="none" w:sz="0" w:space="0" w:color="auto"/>
                        <w:right w:val="none" w:sz="0" w:space="0" w:color="auto"/>
                      </w:divBdr>
                    </w:div>
                  </w:divsChild>
                </w:div>
                <w:div w:id="1114593498">
                  <w:marLeft w:val="0"/>
                  <w:marRight w:val="0"/>
                  <w:marTop w:val="0"/>
                  <w:marBottom w:val="0"/>
                  <w:divBdr>
                    <w:top w:val="none" w:sz="0" w:space="0" w:color="auto"/>
                    <w:left w:val="none" w:sz="0" w:space="0" w:color="auto"/>
                    <w:bottom w:val="none" w:sz="0" w:space="0" w:color="auto"/>
                    <w:right w:val="none" w:sz="0" w:space="0" w:color="auto"/>
                  </w:divBdr>
                  <w:divsChild>
                    <w:div w:id="281302741">
                      <w:marLeft w:val="0"/>
                      <w:marRight w:val="0"/>
                      <w:marTop w:val="0"/>
                      <w:marBottom w:val="0"/>
                      <w:divBdr>
                        <w:top w:val="none" w:sz="0" w:space="0" w:color="auto"/>
                        <w:left w:val="none" w:sz="0" w:space="0" w:color="auto"/>
                        <w:bottom w:val="none" w:sz="0" w:space="0" w:color="auto"/>
                        <w:right w:val="none" w:sz="0" w:space="0" w:color="auto"/>
                      </w:divBdr>
                    </w:div>
                  </w:divsChild>
                </w:div>
                <w:div w:id="1115368575">
                  <w:marLeft w:val="0"/>
                  <w:marRight w:val="0"/>
                  <w:marTop w:val="0"/>
                  <w:marBottom w:val="0"/>
                  <w:divBdr>
                    <w:top w:val="none" w:sz="0" w:space="0" w:color="auto"/>
                    <w:left w:val="none" w:sz="0" w:space="0" w:color="auto"/>
                    <w:bottom w:val="none" w:sz="0" w:space="0" w:color="auto"/>
                    <w:right w:val="none" w:sz="0" w:space="0" w:color="auto"/>
                  </w:divBdr>
                  <w:divsChild>
                    <w:div w:id="493377794">
                      <w:marLeft w:val="0"/>
                      <w:marRight w:val="0"/>
                      <w:marTop w:val="0"/>
                      <w:marBottom w:val="0"/>
                      <w:divBdr>
                        <w:top w:val="none" w:sz="0" w:space="0" w:color="auto"/>
                        <w:left w:val="none" w:sz="0" w:space="0" w:color="auto"/>
                        <w:bottom w:val="none" w:sz="0" w:space="0" w:color="auto"/>
                        <w:right w:val="none" w:sz="0" w:space="0" w:color="auto"/>
                      </w:divBdr>
                    </w:div>
                  </w:divsChild>
                </w:div>
                <w:div w:id="1121806198">
                  <w:marLeft w:val="0"/>
                  <w:marRight w:val="0"/>
                  <w:marTop w:val="0"/>
                  <w:marBottom w:val="0"/>
                  <w:divBdr>
                    <w:top w:val="none" w:sz="0" w:space="0" w:color="auto"/>
                    <w:left w:val="none" w:sz="0" w:space="0" w:color="auto"/>
                    <w:bottom w:val="none" w:sz="0" w:space="0" w:color="auto"/>
                    <w:right w:val="none" w:sz="0" w:space="0" w:color="auto"/>
                  </w:divBdr>
                  <w:divsChild>
                    <w:div w:id="1869567908">
                      <w:marLeft w:val="0"/>
                      <w:marRight w:val="0"/>
                      <w:marTop w:val="0"/>
                      <w:marBottom w:val="0"/>
                      <w:divBdr>
                        <w:top w:val="none" w:sz="0" w:space="0" w:color="auto"/>
                        <w:left w:val="none" w:sz="0" w:space="0" w:color="auto"/>
                        <w:bottom w:val="none" w:sz="0" w:space="0" w:color="auto"/>
                        <w:right w:val="none" w:sz="0" w:space="0" w:color="auto"/>
                      </w:divBdr>
                    </w:div>
                  </w:divsChild>
                </w:div>
                <w:div w:id="1122385882">
                  <w:marLeft w:val="0"/>
                  <w:marRight w:val="0"/>
                  <w:marTop w:val="0"/>
                  <w:marBottom w:val="0"/>
                  <w:divBdr>
                    <w:top w:val="none" w:sz="0" w:space="0" w:color="auto"/>
                    <w:left w:val="none" w:sz="0" w:space="0" w:color="auto"/>
                    <w:bottom w:val="none" w:sz="0" w:space="0" w:color="auto"/>
                    <w:right w:val="none" w:sz="0" w:space="0" w:color="auto"/>
                  </w:divBdr>
                  <w:divsChild>
                    <w:div w:id="469398144">
                      <w:marLeft w:val="0"/>
                      <w:marRight w:val="0"/>
                      <w:marTop w:val="0"/>
                      <w:marBottom w:val="0"/>
                      <w:divBdr>
                        <w:top w:val="none" w:sz="0" w:space="0" w:color="auto"/>
                        <w:left w:val="none" w:sz="0" w:space="0" w:color="auto"/>
                        <w:bottom w:val="none" w:sz="0" w:space="0" w:color="auto"/>
                        <w:right w:val="none" w:sz="0" w:space="0" w:color="auto"/>
                      </w:divBdr>
                    </w:div>
                    <w:div w:id="918711998">
                      <w:marLeft w:val="0"/>
                      <w:marRight w:val="0"/>
                      <w:marTop w:val="0"/>
                      <w:marBottom w:val="0"/>
                      <w:divBdr>
                        <w:top w:val="none" w:sz="0" w:space="0" w:color="auto"/>
                        <w:left w:val="none" w:sz="0" w:space="0" w:color="auto"/>
                        <w:bottom w:val="none" w:sz="0" w:space="0" w:color="auto"/>
                        <w:right w:val="none" w:sz="0" w:space="0" w:color="auto"/>
                      </w:divBdr>
                    </w:div>
                    <w:div w:id="1320960683">
                      <w:marLeft w:val="0"/>
                      <w:marRight w:val="0"/>
                      <w:marTop w:val="0"/>
                      <w:marBottom w:val="0"/>
                      <w:divBdr>
                        <w:top w:val="none" w:sz="0" w:space="0" w:color="auto"/>
                        <w:left w:val="none" w:sz="0" w:space="0" w:color="auto"/>
                        <w:bottom w:val="none" w:sz="0" w:space="0" w:color="auto"/>
                        <w:right w:val="none" w:sz="0" w:space="0" w:color="auto"/>
                      </w:divBdr>
                    </w:div>
                  </w:divsChild>
                </w:div>
                <w:div w:id="1123382859">
                  <w:marLeft w:val="0"/>
                  <w:marRight w:val="0"/>
                  <w:marTop w:val="0"/>
                  <w:marBottom w:val="0"/>
                  <w:divBdr>
                    <w:top w:val="none" w:sz="0" w:space="0" w:color="auto"/>
                    <w:left w:val="none" w:sz="0" w:space="0" w:color="auto"/>
                    <w:bottom w:val="none" w:sz="0" w:space="0" w:color="auto"/>
                    <w:right w:val="none" w:sz="0" w:space="0" w:color="auto"/>
                  </w:divBdr>
                  <w:divsChild>
                    <w:div w:id="449319599">
                      <w:marLeft w:val="0"/>
                      <w:marRight w:val="0"/>
                      <w:marTop w:val="0"/>
                      <w:marBottom w:val="0"/>
                      <w:divBdr>
                        <w:top w:val="none" w:sz="0" w:space="0" w:color="auto"/>
                        <w:left w:val="none" w:sz="0" w:space="0" w:color="auto"/>
                        <w:bottom w:val="none" w:sz="0" w:space="0" w:color="auto"/>
                        <w:right w:val="none" w:sz="0" w:space="0" w:color="auto"/>
                      </w:divBdr>
                    </w:div>
                  </w:divsChild>
                </w:div>
                <w:div w:id="1126502867">
                  <w:marLeft w:val="0"/>
                  <w:marRight w:val="0"/>
                  <w:marTop w:val="0"/>
                  <w:marBottom w:val="0"/>
                  <w:divBdr>
                    <w:top w:val="none" w:sz="0" w:space="0" w:color="auto"/>
                    <w:left w:val="none" w:sz="0" w:space="0" w:color="auto"/>
                    <w:bottom w:val="none" w:sz="0" w:space="0" w:color="auto"/>
                    <w:right w:val="none" w:sz="0" w:space="0" w:color="auto"/>
                  </w:divBdr>
                  <w:divsChild>
                    <w:div w:id="8988803">
                      <w:marLeft w:val="0"/>
                      <w:marRight w:val="0"/>
                      <w:marTop w:val="0"/>
                      <w:marBottom w:val="0"/>
                      <w:divBdr>
                        <w:top w:val="none" w:sz="0" w:space="0" w:color="auto"/>
                        <w:left w:val="none" w:sz="0" w:space="0" w:color="auto"/>
                        <w:bottom w:val="none" w:sz="0" w:space="0" w:color="auto"/>
                        <w:right w:val="none" w:sz="0" w:space="0" w:color="auto"/>
                      </w:divBdr>
                    </w:div>
                    <w:div w:id="545264701">
                      <w:marLeft w:val="0"/>
                      <w:marRight w:val="0"/>
                      <w:marTop w:val="0"/>
                      <w:marBottom w:val="0"/>
                      <w:divBdr>
                        <w:top w:val="none" w:sz="0" w:space="0" w:color="auto"/>
                        <w:left w:val="none" w:sz="0" w:space="0" w:color="auto"/>
                        <w:bottom w:val="none" w:sz="0" w:space="0" w:color="auto"/>
                        <w:right w:val="none" w:sz="0" w:space="0" w:color="auto"/>
                      </w:divBdr>
                    </w:div>
                    <w:div w:id="1262300627">
                      <w:marLeft w:val="0"/>
                      <w:marRight w:val="0"/>
                      <w:marTop w:val="0"/>
                      <w:marBottom w:val="0"/>
                      <w:divBdr>
                        <w:top w:val="none" w:sz="0" w:space="0" w:color="auto"/>
                        <w:left w:val="none" w:sz="0" w:space="0" w:color="auto"/>
                        <w:bottom w:val="none" w:sz="0" w:space="0" w:color="auto"/>
                        <w:right w:val="none" w:sz="0" w:space="0" w:color="auto"/>
                      </w:divBdr>
                    </w:div>
                    <w:div w:id="2007245184">
                      <w:marLeft w:val="0"/>
                      <w:marRight w:val="0"/>
                      <w:marTop w:val="0"/>
                      <w:marBottom w:val="0"/>
                      <w:divBdr>
                        <w:top w:val="none" w:sz="0" w:space="0" w:color="auto"/>
                        <w:left w:val="none" w:sz="0" w:space="0" w:color="auto"/>
                        <w:bottom w:val="none" w:sz="0" w:space="0" w:color="auto"/>
                        <w:right w:val="none" w:sz="0" w:space="0" w:color="auto"/>
                      </w:divBdr>
                    </w:div>
                  </w:divsChild>
                </w:div>
                <w:div w:id="1131436688">
                  <w:marLeft w:val="0"/>
                  <w:marRight w:val="0"/>
                  <w:marTop w:val="0"/>
                  <w:marBottom w:val="0"/>
                  <w:divBdr>
                    <w:top w:val="none" w:sz="0" w:space="0" w:color="auto"/>
                    <w:left w:val="none" w:sz="0" w:space="0" w:color="auto"/>
                    <w:bottom w:val="none" w:sz="0" w:space="0" w:color="auto"/>
                    <w:right w:val="none" w:sz="0" w:space="0" w:color="auto"/>
                  </w:divBdr>
                  <w:divsChild>
                    <w:div w:id="294871168">
                      <w:marLeft w:val="0"/>
                      <w:marRight w:val="0"/>
                      <w:marTop w:val="0"/>
                      <w:marBottom w:val="0"/>
                      <w:divBdr>
                        <w:top w:val="none" w:sz="0" w:space="0" w:color="auto"/>
                        <w:left w:val="none" w:sz="0" w:space="0" w:color="auto"/>
                        <w:bottom w:val="none" w:sz="0" w:space="0" w:color="auto"/>
                        <w:right w:val="none" w:sz="0" w:space="0" w:color="auto"/>
                      </w:divBdr>
                    </w:div>
                  </w:divsChild>
                </w:div>
                <w:div w:id="1148715995">
                  <w:marLeft w:val="0"/>
                  <w:marRight w:val="0"/>
                  <w:marTop w:val="0"/>
                  <w:marBottom w:val="0"/>
                  <w:divBdr>
                    <w:top w:val="none" w:sz="0" w:space="0" w:color="auto"/>
                    <w:left w:val="none" w:sz="0" w:space="0" w:color="auto"/>
                    <w:bottom w:val="none" w:sz="0" w:space="0" w:color="auto"/>
                    <w:right w:val="none" w:sz="0" w:space="0" w:color="auto"/>
                  </w:divBdr>
                  <w:divsChild>
                    <w:div w:id="699553186">
                      <w:marLeft w:val="0"/>
                      <w:marRight w:val="0"/>
                      <w:marTop w:val="0"/>
                      <w:marBottom w:val="0"/>
                      <w:divBdr>
                        <w:top w:val="none" w:sz="0" w:space="0" w:color="auto"/>
                        <w:left w:val="none" w:sz="0" w:space="0" w:color="auto"/>
                        <w:bottom w:val="none" w:sz="0" w:space="0" w:color="auto"/>
                        <w:right w:val="none" w:sz="0" w:space="0" w:color="auto"/>
                      </w:divBdr>
                    </w:div>
                  </w:divsChild>
                </w:div>
                <w:div w:id="1152916436">
                  <w:marLeft w:val="0"/>
                  <w:marRight w:val="0"/>
                  <w:marTop w:val="0"/>
                  <w:marBottom w:val="0"/>
                  <w:divBdr>
                    <w:top w:val="none" w:sz="0" w:space="0" w:color="auto"/>
                    <w:left w:val="none" w:sz="0" w:space="0" w:color="auto"/>
                    <w:bottom w:val="none" w:sz="0" w:space="0" w:color="auto"/>
                    <w:right w:val="none" w:sz="0" w:space="0" w:color="auto"/>
                  </w:divBdr>
                  <w:divsChild>
                    <w:div w:id="1723603521">
                      <w:marLeft w:val="0"/>
                      <w:marRight w:val="0"/>
                      <w:marTop w:val="0"/>
                      <w:marBottom w:val="0"/>
                      <w:divBdr>
                        <w:top w:val="none" w:sz="0" w:space="0" w:color="auto"/>
                        <w:left w:val="none" w:sz="0" w:space="0" w:color="auto"/>
                        <w:bottom w:val="none" w:sz="0" w:space="0" w:color="auto"/>
                        <w:right w:val="none" w:sz="0" w:space="0" w:color="auto"/>
                      </w:divBdr>
                    </w:div>
                  </w:divsChild>
                </w:div>
                <w:div w:id="1200163939">
                  <w:marLeft w:val="0"/>
                  <w:marRight w:val="0"/>
                  <w:marTop w:val="0"/>
                  <w:marBottom w:val="0"/>
                  <w:divBdr>
                    <w:top w:val="none" w:sz="0" w:space="0" w:color="auto"/>
                    <w:left w:val="none" w:sz="0" w:space="0" w:color="auto"/>
                    <w:bottom w:val="none" w:sz="0" w:space="0" w:color="auto"/>
                    <w:right w:val="none" w:sz="0" w:space="0" w:color="auto"/>
                  </w:divBdr>
                  <w:divsChild>
                    <w:div w:id="1121219367">
                      <w:marLeft w:val="0"/>
                      <w:marRight w:val="0"/>
                      <w:marTop w:val="0"/>
                      <w:marBottom w:val="0"/>
                      <w:divBdr>
                        <w:top w:val="none" w:sz="0" w:space="0" w:color="auto"/>
                        <w:left w:val="none" w:sz="0" w:space="0" w:color="auto"/>
                        <w:bottom w:val="none" w:sz="0" w:space="0" w:color="auto"/>
                        <w:right w:val="none" w:sz="0" w:space="0" w:color="auto"/>
                      </w:divBdr>
                    </w:div>
                  </w:divsChild>
                </w:div>
                <w:div w:id="1201435853">
                  <w:marLeft w:val="0"/>
                  <w:marRight w:val="0"/>
                  <w:marTop w:val="0"/>
                  <w:marBottom w:val="0"/>
                  <w:divBdr>
                    <w:top w:val="none" w:sz="0" w:space="0" w:color="auto"/>
                    <w:left w:val="none" w:sz="0" w:space="0" w:color="auto"/>
                    <w:bottom w:val="none" w:sz="0" w:space="0" w:color="auto"/>
                    <w:right w:val="none" w:sz="0" w:space="0" w:color="auto"/>
                  </w:divBdr>
                  <w:divsChild>
                    <w:div w:id="2014455949">
                      <w:marLeft w:val="0"/>
                      <w:marRight w:val="0"/>
                      <w:marTop w:val="0"/>
                      <w:marBottom w:val="0"/>
                      <w:divBdr>
                        <w:top w:val="none" w:sz="0" w:space="0" w:color="auto"/>
                        <w:left w:val="none" w:sz="0" w:space="0" w:color="auto"/>
                        <w:bottom w:val="none" w:sz="0" w:space="0" w:color="auto"/>
                        <w:right w:val="none" w:sz="0" w:space="0" w:color="auto"/>
                      </w:divBdr>
                    </w:div>
                  </w:divsChild>
                </w:div>
                <w:div w:id="1201675193">
                  <w:marLeft w:val="0"/>
                  <w:marRight w:val="0"/>
                  <w:marTop w:val="0"/>
                  <w:marBottom w:val="0"/>
                  <w:divBdr>
                    <w:top w:val="none" w:sz="0" w:space="0" w:color="auto"/>
                    <w:left w:val="none" w:sz="0" w:space="0" w:color="auto"/>
                    <w:bottom w:val="none" w:sz="0" w:space="0" w:color="auto"/>
                    <w:right w:val="none" w:sz="0" w:space="0" w:color="auto"/>
                  </w:divBdr>
                  <w:divsChild>
                    <w:div w:id="1132557449">
                      <w:marLeft w:val="0"/>
                      <w:marRight w:val="0"/>
                      <w:marTop w:val="0"/>
                      <w:marBottom w:val="0"/>
                      <w:divBdr>
                        <w:top w:val="none" w:sz="0" w:space="0" w:color="auto"/>
                        <w:left w:val="none" w:sz="0" w:space="0" w:color="auto"/>
                        <w:bottom w:val="none" w:sz="0" w:space="0" w:color="auto"/>
                        <w:right w:val="none" w:sz="0" w:space="0" w:color="auto"/>
                      </w:divBdr>
                    </w:div>
                  </w:divsChild>
                </w:div>
                <w:div w:id="1201893418">
                  <w:marLeft w:val="0"/>
                  <w:marRight w:val="0"/>
                  <w:marTop w:val="0"/>
                  <w:marBottom w:val="0"/>
                  <w:divBdr>
                    <w:top w:val="none" w:sz="0" w:space="0" w:color="auto"/>
                    <w:left w:val="none" w:sz="0" w:space="0" w:color="auto"/>
                    <w:bottom w:val="none" w:sz="0" w:space="0" w:color="auto"/>
                    <w:right w:val="none" w:sz="0" w:space="0" w:color="auto"/>
                  </w:divBdr>
                  <w:divsChild>
                    <w:div w:id="905456661">
                      <w:marLeft w:val="0"/>
                      <w:marRight w:val="0"/>
                      <w:marTop w:val="0"/>
                      <w:marBottom w:val="0"/>
                      <w:divBdr>
                        <w:top w:val="none" w:sz="0" w:space="0" w:color="auto"/>
                        <w:left w:val="none" w:sz="0" w:space="0" w:color="auto"/>
                        <w:bottom w:val="none" w:sz="0" w:space="0" w:color="auto"/>
                        <w:right w:val="none" w:sz="0" w:space="0" w:color="auto"/>
                      </w:divBdr>
                    </w:div>
                  </w:divsChild>
                </w:div>
                <w:div w:id="1221478841">
                  <w:marLeft w:val="0"/>
                  <w:marRight w:val="0"/>
                  <w:marTop w:val="0"/>
                  <w:marBottom w:val="0"/>
                  <w:divBdr>
                    <w:top w:val="none" w:sz="0" w:space="0" w:color="auto"/>
                    <w:left w:val="none" w:sz="0" w:space="0" w:color="auto"/>
                    <w:bottom w:val="none" w:sz="0" w:space="0" w:color="auto"/>
                    <w:right w:val="none" w:sz="0" w:space="0" w:color="auto"/>
                  </w:divBdr>
                  <w:divsChild>
                    <w:div w:id="1120763651">
                      <w:marLeft w:val="0"/>
                      <w:marRight w:val="0"/>
                      <w:marTop w:val="0"/>
                      <w:marBottom w:val="0"/>
                      <w:divBdr>
                        <w:top w:val="none" w:sz="0" w:space="0" w:color="auto"/>
                        <w:left w:val="none" w:sz="0" w:space="0" w:color="auto"/>
                        <w:bottom w:val="none" w:sz="0" w:space="0" w:color="auto"/>
                        <w:right w:val="none" w:sz="0" w:space="0" w:color="auto"/>
                      </w:divBdr>
                    </w:div>
                  </w:divsChild>
                </w:div>
                <w:div w:id="1230116181">
                  <w:marLeft w:val="0"/>
                  <w:marRight w:val="0"/>
                  <w:marTop w:val="0"/>
                  <w:marBottom w:val="0"/>
                  <w:divBdr>
                    <w:top w:val="none" w:sz="0" w:space="0" w:color="auto"/>
                    <w:left w:val="none" w:sz="0" w:space="0" w:color="auto"/>
                    <w:bottom w:val="none" w:sz="0" w:space="0" w:color="auto"/>
                    <w:right w:val="none" w:sz="0" w:space="0" w:color="auto"/>
                  </w:divBdr>
                  <w:divsChild>
                    <w:div w:id="400450976">
                      <w:marLeft w:val="0"/>
                      <w:marRight w:val="0"/>
                      <w:marTop w:val="0"/>
                      <w:marBottom w:val="0"/>
                      <w:divBdr>
                        <w:top w:val="none" w:sz="0" w:space="0" w:color="auto"/>
                        <w:left w:val="none" w:sz="0" w:space="0" w:color="auto"/>
                        <w:bottom w:val="none" w:sz="0" w:space="0" w:color="auto"/>
                        <w:right w:val="none" w:sz="0" w:space="0" w:color="auto"/>
                      </w:divBdr>
                    </w:div>
                  </w:divsChild>
                </w:div>
                <w:div w:id="1237284469">
                  <w:marLeft w:val="0"/>
                  <w:marRight w:val="0"/>
                  <w:marTop w:val="0"/>
                  <w:marBottom w:val="0"/>
                  <w:divBdr>
                    <w:top w:val="none" w:sz="0" w:space="0" w:color="auto"/>
                    <w:left w:val="none" w:sz="0" w:space="0" w:color="auto"/>
                    <w:bottom w:val="none" w:sz="0" w:space="0" w:color="auto"/>
                    <w:right w:val="none" w:sz="0" w:space="0" w:color="auto"/>
                  </w:divBdr>
                  <w:divsChild>
                    <w:div w:id="563219048">
                      <w:marLeft w:val="0"/>
                      <w:marRight w:val="0"/>
                      <w:marTop w:val="0"/>
                      <w:marBottom w:val="0"/>
                      <w:divBdr>
                        <w:top w:val="none" w:sz="0" w:space="0" w:color="auto"/>
                        <w:left w:val="none" w:sz="0" w:space="0" w:color="auto"/>
                        <w:bottom w:val="none" w:sz="0" w:space="0" w:color="auto"/>
                        <w:right w:val="none" w:sz="0" w:space="0" w:color="auto"/>
                      </w:divBdr>
                    </w:div>
                  </w:divsChild>
                </w:div>
                <w:div w:id="1241980966">
                  <w:marLeft w:val="0"/>
                  <w:marRight w:val="0"/>
                  <w:marTop w:val="0"/>
                  <w:marBottom w:val="0"/>
                  <w:divBdr>
                    <w:top w:val="none" w:sz="0" w:space="0" w:color="auto"/>
                    <w:left w:val="none" w:sz="0" w:space="0" w:color="auto"/>
                    <w:bottom w:val="none" w:sz="0" w:space="0" w:color="auto"/>
                    <w:right w:val="none" w:sz="0" w:space="0" w:color="auto"/>
                  </w:divBdr>
                  <w:divsChild>
                    <w:div w:id="1195733088">
                      <w:marLeft w:val="0"/>
                      <w:marRight w:val="0"/>
                      <w:marTop w:val="0"/>
                      <w:marBottom w:val="0"/>
                      <w:divBdr>
                        <w:top w:val="none" w:sz="0" w:space="0" w:color="auto"/>
                        <w:left w:val="none" w:sz="0" w:space="0" w:color="auto"/>
                        <w:bottom w:val="none" w:sz="0" w:space="0" w:color="auto"/>
                        <w:right w:val="none" w:sz="0" w:space="0" w:color="auto"/>
                      </w:divBdr>
                    </w:div>
                  </w:divsChild>
                </w:div>
                <w:div w:id="1243755610">
                  <w:marLeft w:val="0"/>
                  <w:marRight w:val="0"/>
                  <w:marTop w:val="0"/>
                  <w:marBottom w:val="0"/>
                  <w:divBdr>
                    <w:top w:val="none" w:sz="0" w:space="0" w:color="auto"/>
                    <w:left w:val="none" w:sz="0" w:space="0" w:color="auto"/>
                    <w:bottom w:val="none" w:sz="0" w:space="0" w:color="auto"/>
                    <w:right w:val="none" w:sz="0" w:space="0" w:color="auto"/>
                  </w:divBdr>
                  <w:divsChild>
                    <w:div w:id="735516205">
                      <w:marLeft w:val="0"/>
                      <w:marRight w:val="0"/>
                      <w:marTop w:val="0"/>
                      <w:marBottom w:val="0"/>
                      <w:divBdr>
                        <w:top w:val="none" w:sz="0" w:space="0" w:color="auto"/>
                        <w:left w:val="none" w:sz="0" w:space="0" w:color="auto"/>
                        <w:bottom w:val="none" w:sz="0" w:space="0" w:color="auto"/>
                        <w:right w:val="none" w:sz="0" w:space="0" w:color="auto"/>
                      </w:divBdr>
                    </w:div>
                  </w:divsChild>
                </w:div>
                <w:div w:id="1245071876">
                  <w:marLeft w:val="0"/>
                  <w:marRight w:val="0"/>
                  <w:marTop w:val="0"/>
                  <w:marBottom w:val="0"/>
                  <w:divBdr>
                    <w:top w:val="none" w:sz="0" w:space="0" w:color="auto"/>
                    <w:left w:val="none" w:sz="0" w:space="0" w:color="auto"/>
                    <w:bottom w:val="none" w:sz="0" w:space="0" w:color="auto"/>
                    <w:right w:val="none" w:sz="0" w:space="0" w:color="auto"/>
                  </w:divBdr>
                  <w:divsChild>
                    <w:div w:id="1564294814">
                      <w:marLeft w:val="0"/>
                      <w:marRight w:val="0"/>
                      <w:marTop w:val="0"/>
                      <w:marBottom w:val="0"/>
                      <w:divBdr>
                        <w:top w:val="none" w:sz="0" w:space="0" w:color="auto"/>
                        <w:left w:val="none" w:sz="0" w:space="0" w:color="auto"/>
                        <w:bottom w:val="none" w:sz="0" w:space="0" w:color="auto"/>
                        <w:right w:val="none" w:sz="0" w:space="0" w:color="auto"/>
                      </w:divBdr>
                    </w:div>
                  </w:divsChild>
                </w:div>
                <w:div w:id="1248539719">
                  <w:marLeft w:val="0"/>
                  <w:marRight w:val="0"/>
                  <w:marTop w:val="0"/>
                  <w:marBottom w:val="0"/>
                  <w:divBdr>
                    <w:top w:val="none" w:sz="0" w:space="0" w:color="auto"/>
                    <w:left w:val="none" w:sz="0" w:space="0" w:color="auto"/>
                    <w:bottom w:val="none" w:sz="0" w:space="0" w:color="auto"/>
                    <w:right w:val="none" w:sz="0" w:space="0" w:color="auto"/>
                  </w:divBdr>
                  <w:divsChild>
                    <w:div w:id="2013794203">
                      <w:marLeft w:val="0"/>
                      <w:marRight w:val="0"/>
                      <w:marTop w:val="0"/>
                      <w:marBottom w:val="0"/>
                      <w:divBdr>
                        <w:top w:val="none" w:sz="0" w:space="0" w:color="auto"/>
                        <w:left w:val="none" w:sz="0" w:space="0" w:color="auto"/>
                        <w:bottom w:val="none" w:sz="0" w:space="0" w:color="auto"/>
                        <w:right w:val="none" w:sz="0" w:space="0" w:color="auto"/>
                      </w:divBdr>
                    </w:div>
                  </w:divsChild>
                </w:div>
                <w:div w:id="1261596970">
                  <w:marLeft w:val="0"/>
                  <w:marRight w:val="0"/>
                  <w:marTop w:val="0"/>
                  <w:marBottom w:val="0"/>
                  <w:divBdr>
                    <w:top w:val="none" w:sz="0" w:space="0" w:color="auto"/>
                    <w:left w:val="none" w:sz="0" w:space="0" w:color="auto"/>
                    <w:bottom w:val="none" w:sz="0" w:space="0" w:color="auto"/>
                    <w:right w:val="none" w:sz="0" w:space="0" w:color="auto"/>
                  </w:divBdr>
                  <w:divsChild>
                    <w:div w:id="744839973">
                      <w:marLeft w:val="0"/>
                      <w:marRight w:val="0"/>
                      <w:marTop w:val="0"/>
                      <w:marBottom w:val="0"/>
                      <w:divBdr>
                        <w:top w:val="none" w:sz="0" w:space="0" w:color="auto"/>
                        <w:left w:val="none" w:sz="0" w:space="0" w:color="auto"/>
                        <w:bottom w:val="none" w:sz="0" w:space="0" w:color="auto"/>
                        <w:right w:val="none" w:sz="0" w:space="0" w:color="auto"/>
                      </w:divBdr>
                    </w:div>
                  </w:divsChild>
                </w:div>
                <w:div w:id="1263143686">
                  <w:marLeft w:val="0"/>
                  <w:marRight w:val="0"/>
                  <w:marTop w:val="0"/>
                  <w:marBottom w:val="0"/>
                  <w:divBdr>
                    <w:top w:val="none" w:sz="0" w:space="0" w:color="auto"/>
                    <w:left w:val="none" w:sz="0" w:space="0" w:color="auto"/>
                    <w:bottom w:val="none" w:sz="0" w:space="0" w:color="auto"/>
                    <w:right w:val="none" w:sz="0" w:space="0" w:color="auto"/>
                  </w:divBdr>
                  <w:divsChild>
                    <w:div w:id="1410543698">
                      <w:marLeft w:val="0"/>
                      <w:marRight w:val="0"/>
                      <w:marTop w:val="0"/>
                      <w:marBottom w:val="0"/>
                      <w:divBdr>
                        <w:top w:val="none" w:sz="0" w:space="0" w:color="auto"/>
                        <w:left w:val="none" w:sz="0" w:space="0" w:color="auto"/>
                        <w:bottom w:val="none" w:sz="0" w:space="0" w:color="auto"/>
                        <w:right w:val="none" w:sz="0" w:space="0" w:color="auto"/>
                      </w:divBdr>
                    </w:div>
                  </w:divsChild>
                </w:div>
                <w:div w:id="1269894304">
                  <w:marLeft w:val="0"/>
                  <w:marRight w:val="0"/>
                  <w:marTop w:val="0"/>
                  <w:marBottom w:val="0"/>
                  <w:divBdr>
                    <w:top w:val="none" w:sz="0" w:space="0" w:color="auto"/>
                    <w:left w:val="none" w:sz="0" w:space="0" w:color="auto"/>
                    <w:bottom w:val="none" w:sz="0" w:space="0" w:color="auto"/>
                    <w:right w:val="none" w:sz="0" w:space="0" w:color="auto"/>
                  </w:divBdr>
                  <w:divsChild>
                    <w:div w:id="484858128">
                      <w:marLeft w:val="0"/>
                      <w:marRight w:val="0"/>
                      <w:marTop w:val="0"/>
                      <w:marBottom w:val="0"/>
                      <w:divBdr>
                        <w:top w:val="none" w:sz="0" w:space="0" w:color="auto"/>
                        <w:left w:val="none" w:sz="0" w:space="0" w:color="auto"/>
                        <w:bottom w:val="none" w:sz="0" w:space="0" w:color="auto"/>
                        <w:right w:val="none" w:sz="0" w:space="0" w:color="auto"/>
                      </w:divBdr>
                    </w:div>
                  </w:divsChild>
                </w:div>
                <w:div w:id="1283994611">
                  <w:marLeft w:val="0"/>
                  <w:marRight w:val="0"/>
                  <w:marTop w:val="0"/>
                  <w:marBottom w:val="0"/>
                  <w:divBdr>
                    <w:top w:val="none" w:sz="0" w:space="0" w:color="auto"/>
                    <w:left w:val="none" w:sz="0" w:space="0" w:color="auto"/>
                    <w:bottom w:val="none" w:sz="0" w:space="0" w:color="auto"/>
                    <w:right w:val="none" w:sz="0" w:space="0" w:color="auto"/>
                  </w:divBdr>
                  <w:divsChild>
                    <w:div w:id="1890874008">
                      <w:marLeft w:val="0"/>
                      <w:marRight w:val="0"/>
                      <w:marTop w:val="0"/>
                      <w:marBottom w:val="0"/>
                      <w:divBdr>
                        <w:top w:val="none" w:sz="0" w:space="0" w:color="auto"/>
                        <w:left w:val="none" w:sz="0" w:space="0" w:color="auto"/>
                        <w:bottom w:val="none" w:sz="0" w:space="0" w:color="auto"/>
                        <w:right w:val="none" w:sz="0" w:space="0" w:color="auto"/>
                      </w:divBdr>
                    </w:div>
                  </w:divsChild>
                </w:div>
                <w:div w:id="1290550495">
                  <w:marLeft w:val="0"/>
                  <w:marRight w:val="0"/>
                  <w:marTop w:val="0"/>
                  <w:marBottom w:val="0"/>
                  <w:divBdr>
                    <w:top w:val="none" w:sz="0" w:space="0" w:color="auto"/>
                    <w:left w:val="none" w:sz="0" w:space="0" w:color="auto"/>
                    <w:bottom w:val="none" w:sz="0" w:space="0" w:color="auto"/>
                    <w:right w:val="none" w:sz="0" w:space="0" w:color="auto"/>
                  </w:divBdr>
                  <w:divsChild>
                    <w:div w:id="1158427180">
                      <w:marLeft w:val="0"/>
                      <w:marRight w:val="0"/>
                      <w:marTop w:val="0"/>
                      <w:marBottom w:val="0"/>
                      <w:divBdr>
                        <w:top w:val="none" w:sz="0" w:space="0" w:color="auto"/>
                        <w:left w:val="none" w:sz="0" w:space="0" w:color="auto"/>
                        <w:bottom w:val="none" w:sz="0" w:space="0" w:color="auto"/>
                        <w:right w:val="none" w:sz="0" w:space="0" w:color="auto"/>
                      </w:divBdr>
                    </w:div>
                  </w:divsChild>
                </w:div>
                <w:div w:id="1291209061">
                  <w:marLeft w:val="0"/>
                  <w:marRight w:val="0"/>
                  <w:marTop w:val="0"/>
                  <w:marBottom w:val="0"/>
                  <w:divBdr>
                    <w:top w:val="none" w:sz="0" w:space="0" w:color="auto"/>
                    <w:left w:val="none" w:sz="0" w:space="0" w:color="auto"/>
                    <w:bottom w:val="none" w:sz="0" w:space="0" w:color="auto"/>
                    <w:right w:val="none" w:sz="0" w:space="0" w:color="auto"/>
                  </w:divBdr>
                  <w:divsChild>
                    <w:div w:id="646592458">
                      <w:marLeft w:val="0"/>
                      <w:marRight w:val="0"/>
                      <w:marTop w:val="0"/>
                      <w:marBottom w:val="0"/>
                      <w:divBdr>
                        <w:top w:val="none" w:sz="0" w:space="0" w:color="auto"/>
                        <w:left w:val="none" w:sz="0" w:space="0" w:color="auto"/>
                        <w:bottom w:val="none" w:sz="0" w:space="0" w:color="auto"/>
                        <w:right w:val="none" w:sz="0" w:space="0" w:color="auto"/>
                      </w:divBdr>
                    </w:div>
                  </w:divsChild>
                </w:div>
                <w:div w:id="1297029276">
                  <w:marLeft w:val="0"/>
                  <w:marRight w:val="0"/>
                  <w:marTop w:val="0"/>
                  <w:marBottom w:val="0"/>
                  <w:divBdr>
                    <w:top w:val="none" w:sz="0" w:space="0" w:color="auto"/>
                    <w:left w:val="none" w:sz="0" w:space="0" w:color="auto"/>
                    <w:bottom w:val="none" w:sz="0" w:space="0" w:color="auto"/>
                    <w:right w:val="none" w:sz="0" w:space="0" w:color="auto"/>
                  </w:divBdr>
                  <w:divsChild>
                    <w:div w:id="743643900">
                      <w:marLeft w:val="0"/>
                      <w:marRight w:val="0"/>
                      <w:marTop w:val="0"/>
                      <w:marBottom w:val="0"/>
                      <w:divBdr>
                        <w:top w:val="none" w:sz="0" w:space="0" w:color="auto"/>
                        <w:left w:val="none" w:sz="0" w:space="0" w:color="auto"/>
                        <w:bottom w:val="none" w:sz="0" w:space="0" w:color="auto"/>
                        <w:right w:val="none" w:sz="0" w:space="0" w:color="auto"/>
                      </w:divBdr>
                    </w:div>
                  </w:divsChild>
                </w:div>
                <w:div w:id="1305047001">
                  <w:marLeft w:val="0"/>
                  <w:marRight w:val="0"/>
                  <w:marTop w:val="0"/>
                  <w:marBottom w:val="0"/>
                  <w:divBdr>
                    <w:top w:val="none" w:sz="0" w:space="0" w:color="auto"/>
                    <w:left w:val="none" w:sz="0" w:space="0" w:color="auto"/>
                    <w:bottom w:val="none" w:sz="0" w:space="0" w:color="auto"/>
                    <w:right w:val="none" w:sz="0" w:space="0" w:color="auto"/>
                  </w:divBdr>
                  <w:divsChild>
                    <w:div w:id="1863587770">
                      <w:marLeft w:val="0"/>
                      <w:marRight w:val="0"/>
                      <w:marTop w:val="0"/>
                      <w:marBottom w:val="0"/>
                      <w:divBdr>
                        <w:top w:val="none" w:sz="0" w:space="0" w:color="auto"/>
                        <w:left w:val="none" w:sz="0" w:space="0" w:color="auto"/>
                        <w:bottom w:val="none" w:sz="0" w:space="0" w:color="auto"/>
                        <w:right w:val="none" w:sz="0" w:space="0" w:color="auto"/>
                      </w:divBdr>
                    </w:div>
                  </w:divsChild>
                </w:div>
                <w:div w:id="1308820440">
                  <w:marLeft w:val="0"/>
                  <w:marRight w:val="0"/>
                  <w:marTop w:val="0"/>
                  <w:marBottom w:val="0"/>
                  <w:divBdr>
                    <w:top w:val="none" w:sz="0" w:space="0" w:color="auto"/>
                    <w:left w:val="none" w:sz="0" w:space="0" w:color="auto"/>
                    <w:bottom w:val="none" w:sz="0" w:space="0" w:color="auto"/>
                    <w:right w:val="none" w:sz="0" w:space="0" w:color="auto"/>
                  </w:divBdr>
                  <w:divsChild>
                    <w:div w:id="191958372">
                      <w:marLeft w:val="0"/>
                      <w:marRight w:val="0"/>
                      <w:marTop w:val="0"/>
                      <w:marBottom w:val="0"/>
                      <w:divBdr>
                        <w:top w:val="none" w:sz="0" w:space="0" w:color="auto"/>
                        <w:left w:val="none" w:sz="0" w:space="0" w:color="auto"/>
                        <w:bottom w:val="none" w:sz="0" w:space="0" w:color="auto"/>
                        <w:right w:val="none" w:sz="0" w:space="0" w:color="auto"/>
                      </w:divBdr>
                    </w:div>
                  </w:divsChild>
                </w:div>
                <w:div w:id="1310554371">
                  <w:marLeft w:val="0"/>
                  <w:marRight w:val="0"/>
                  <w:marTop w:val="0"/>
                  <w:marBottom w:val="0"/>
                  <w:divBdr>
                    <w:top w:val="none" w:sz="0" w:space="0" w:color="auto"/>
                    <w:left w:val="none" w:sz="0" w:space="0" w:color="auto"/>
                    <w:bottom w:val="none" w:sz="0" w:space="0" w:color="auto"/>
                    <w:right w:val="none" w:sz="0" w:space="0" w:color="auto"/>
                  </w:divBdr>
                  <w:divsChild>
                    <w:div w:id="345059844">
                      <w:marLeft w:val="0"/>
                      <w:marRight w:val="0"/>
                      <w:marTop w:val="0"/>
                      <w:marBottom w:val="0"/>
                      <w:divBdr>
                        <w:top w:val="none" w:sz="0" w:space="0" w:color="auto"/>
                        <w:left w:val="none" w:sz="0" w:space="0" w:color="auto"/>
                        <w:bottom w:val="none" w:sz="0" w:space="0" w:color="auto"/>
                        <w:right w:val="none" w:sz="0" w:space="0" w:color="auto"/>
                      </w:divBdr>
                    </w:div>
                  </w:divsChild>
                </w:div>
                <w:div w:id="1313103075">
                  <w:marLeft w:val="0"/>
                  <w:marRight w:val="0"/>
                  <w:marTop w:val="0"/>
                  <w:marBottom w:val="0"/>
                  <w:divBdr>
                    <w:top w:val="none" w:sz="0" w:space="0" w:color="auto"/>
                    <w:left w:val="none" w:sz="0" w:space="0" w:color="auto"/>
                    <w:bottom w:val="none" w:sz="0" w:space="0" w:color="auto"/>
                    <w:right w:val="none" w:sz="0" w:space="0" w:color="auto"/>
                  </w:divBdr>
                  <w:divsChild>
                    <w:div w:id="1546479999">
                      <w:marLeft w:val="0"/>
                      <w:marRight w:val="0"/>
                      <w:marTop w:val="0"/>
                      <w:marBottom w:val="0"/>
                      <w:divBdr>
                        <w:top w:val="none" w:sz="0" w:space="0" w:color="auto"/>
                        <w:left w:val="none" w:sz="0" w:space="0" w:color="auto"/>
                        <w:bottom w:val="none" w:sz="0" w:space="0" w:color="auto"/>
                        <w:right w:val="none" w:sz="0" w:space="0" w:color="auto"/>
                      </w:divBdr>
                    </w:div>
                  </w:divsChild>
                </w:div>
                <w:div w:id="1320185014">
                  <w:marLeft w:val="0"/>
                  <w:marRight w:val="0"/>
                  <w:marTop w:val="0"/>
                  <w:marBottom w:val="0"/>
                  <w:divBdr>
                    <w:top w:val="none" w:sz="0" w:space="0" w:color="auto"/>
                    <w:left w:val="none" w:sz="0" w:space="0" w:color="auto"/>
                    <w:bottom w:val="none" w:sz="0" w:space="0" w:color="auto"/>
                    <w:right w:val="none" w:sz="0" w:space="0" w:color="auto"/>
                  </w:divBdr>
                  <w:divsChild>
                    <w:div w:id="1602756369">
                      <w:marLeft w:val="0"/>
                      <w:marRight w:val="0"/>
                      <w:marTop w:val="0"/>
                      <w:marBottom w:val="0"/>
                      <w:divBdr>
                        <w:top w:val="none" w:sz="0" w:space="0" w:color="auto"/>
                        <w:left w:val="none" w:sz="0" w:space="0" w:color="auto"/>
                        <w:bottom w:val="none" w:sz="0" w:space="0" w:color="auto"/>
                        <w:right w:val="none" w:sz="0" w:space="0" w:color="auto"/>
                      </w:divBdr>
                    </w:div>
                  </w:divsChild>
                </w:div>
                <w:div w:id="1320648116">
                  <w:marLeft w:val="0"/>
                  <w:marRight w:val="0"/>
                  <w:marTop w:val="0"/>
                  <w:marBottom w:val="0"/>
                  <w:divBdr>
                    <w:top w:val="none" w:sz="0" w:space="0" w:color="auto"/>
                    <w:left w:val="none" w:sz="0" w:space="0" w:color="auto"/>
                    <w:bottom w:val="none" w:sz="0" w:space="0" w:color="auto"/>
                    <w:right w:val="none" w:sz="0" w:space="0" w:color="auto"/>
                  </w:divBdr>
                  <w:divsChild>
                    <w:div w:id="1986740531">
                      <w:marLeft w:val="0"/>
                      <w:marRight w:val="0"/>
                      <w:marTop w:val="0"/>
                      <w:marBottom w:val="0"/>
                      <w:divBdr>
                        <w:top w:val="none" w:sz="0" w:space="0" w:color="auto"/>
                        <w:left w:val="none" w:sz="0" w:space="0" w:color="auto"/>
                        <w:bottom w:val="none" w:sz="0" w:space="0" w:color="auto"/>
                        <w:right w:val="none" w:sz="0" w:space="0" w:color="auto"/>
                      </w:divBdr>
                    </w:div>
                  </w:divsChild>
                </w:div>
                <w:div w:id="1325401765">
                  <w:marLeft w:val="0"/>
                  <w:marRight w:val="0"/>
                  <w:marTop w:val="0"/>
                  <w:marBottom w:val="0"/>
                  <w:divBdr>
                    <w:top w:val="none" w:sz="0" w:space="0" w:color="auto"/>
                    <w:left w:val="none" w:sz="0" w:space="0" w:color="auto"/>
                    <w:bottom w:val="none" w:sz="0" w:space="0" w:color="auto"/>
                    <w:right w:val="none" w:sz="0" w:space="0" w:color="auto"/>
                  </w:divBdr>
                  <w:divsChild>
                    <w:div w:id="1126200794">
                      <w:marLeft w:val="0"/>
                      <w:marRight w:val="0"/>
                      <w:marTop w:val="0"/>
                      <w:marBottom w:val="0"/>
                      <w:divBdr>
                        <w:top w:val="none" w:sz="0" w:space="0" w:color="auto"/>
                        <w:left w:val="none" w:sz="0" w:space="0" w:color="auto"/>
                        <w:bottom w:val="none" w:sz="0" w:space="0" w:color="auto"/>
                        <w:right w:val="none" w:sz="0" w:space="0" w:color="auto"/>
                      </w:divBdr>
                    </w:div>
                  </w:divsChild>
                </w:div>
                <w:div w:id="1327979338">
                  <w:marLeft w:val="0"/>
                  <w:marRight w:val="0"/>
                  <w:marTop w:val="0"/>
                  <w:marBottom w:val="0"/>
                  <w:divBdr>
                    <w:top w:val="none" w:sz="0" w:space="0" w:color="auto"/>
                    <w:left w:val="none" w:sz="0" w:space="0" w:color="auto"/>
                    <w:bottom w:val="none" w:sz="0" w:space="0" w:color="auto"/>
                    <w:right w:val="none" w:sz="0" w:space="0" w:color="auto"/>
                  </w:divBdr>
                  <w:divsChild>
                    <w:div w:id="208297335">
                      <w:marLeft w:val="0"/>
                      <w:marRight w:val="0"/>
                      <w:marTop w:val="0"/>
                      <w:marBottom w:val="0"/>
                      <w:divBdr>
                        <w:top w:val="none" w:sz="0" w:space="0" w:color="auto"/>
                        <w:left w:val="none" w:sz="0" w:space="0" w:color="auto"/>
                        <w:bottom w:val="none" w:sz="0" w:space="0" w:color="auto"/>
                        <w:right w:val="none" w:sz="0" w:space="0" w:color="auto"/>
                      </w:divBdr>
                    </w:div>
                  </w:divsChild>
                </w:div>
                <w:div w:id="1332636080">
                  <w:marLeft w:val="0"/>
                  <w:marRight w:val="0"/>
                  <w:marTop w:val="0"/>
                  <w:marBottom w:val="0"/>
                  <w:divBdr>
                    <w:top w:val="none" w:sz="0" w:space="0" w:color="auto"/>
                    <w:left w:val="none" w:sz="0" w:space="0" w:color="auto"/>
                    <w:bottom w:val="none" w:sz="0" w:space="0" w:color="auto"/>
                    <w:right w:val="none" w:sz="0" w:space="0" w:color="auto"/>
                  </w:divBdr>
                  <w:divsChild>
                    <w:div w:id="556598777">
                      <w:marLeft w:val="0"/>
                      <w:marRight w:val="0"/>
                      <w:marTop w:val="0"/>
                      <w:marBottom w:val="0"/>
                      <w:divBdr>
                        <w:top w:val="none" w:sz="0" w:space="0" w:color="auto"/>
                        <w:left w:val="none" w:sz="0" w:space="0" w:color="auto"/>
                        <w:bottom w:val="none" w:sz="0" w:space="0" w:color="auto"/>
                        <w:right w:val="none" w:sz="0" w:space="0" w:color="auto"/>
                      </w:divBdr>
                    </w:div>
                    <w:div w:id="958798215">
                      <w:marLeft w:val="0"/>
                      <w:marRight w:val="0"/>
                      <w:marTop w:val="0"/>
                      <w:marBottom w:val="0"/>
                      <w:divBdr>
                        <w:top w:val="none" w:sz="0" w:space="0" w:color="auto"/>
                        <w:left w:val="none" w:sz="0" w:space="0" w:color="auto"/>
                        <w:bottom w:val="none" w:sz="0" w:space="0" w:color="auto"/>
                        <w:right w:val="none" w:sz="0" w:space="0" w:color="auto"/>
                      </w:divBdr>
                    </w:div>
                  </w:divsChild>
                </w:div>
                <w:div w:id="1352537212">
                  <w:marLeft w:val="0"/>
                  <w:marRight w:val="0"/>
                  <w:marTop w:val="0"/>
                  <w:marBottom w:val="0"/>
                  <w:divBdr>
                    <w:top w:val="none" w:sz="0" w:space="0" w:color="auto"/>
                    <w:left w:val="none" w:sz="0" w:space="0" w:color="auto"/>
                    <w:bottom w:val="none" w:sz="0" w:space="0" w:color="auto"/>
                    <w:right w:val="none" w:sz="0" w:space="0" w:color="auto"/>
                  </w:divBdr>
                  <w:divsChild>
                    <w:div w:id="2131128146">
                      <w:marLeft w:val="0"/>
                      <w:marRight w:val="0"/>
                      <w:marTop w:val="0"/>
                      <w:marBottom w:val="0"/>
                      <w:divBdr>
                        <w:top w:val="none" w:sz="0" w:space="0" w:color="auto"/>
                        <w:left w:val="none" w:sz="0" w:space="0" w:color="auto"/>
                        <w:bottom w:val="none" w:sz="0" w:space="0" w:color="auto"/>
                        <w:right w:val="none" w:sz="0" w:space="0" w:color="auto"/>
                      </w:divBdr>
                    </w:div>
                  </w:divsChild>
                </w:div>
                <w:div w:id="1355426895">
                  <w:marLeft w:val="0"/>
                  <w:marRight w:val="0"/>
                  <w:marTop w:val="0"/>
                  <w:marBottom w:val="0"/>
                  <w:divBdr>
                    <w:top w:val="none" w:sz="0" w:space="0" w:color="auto"/>
                    <w:left w:val="none" w:sz="0" w:space="0" w:color="auto"/>
                    <w:bottom w:val="none" w:sz="0" w:space="0" w:color="auto"/>
                    <w:right w:val="none" w:sz="0" w:space="0" w:color="auto"/>
                  </w:divBdr>
                  <w:divsChild>
                    <w:div w:id="407387242">
                      <w:marLeft w:val="0"/>
                      <w:marRight w:val="0"/>
                      <w:marTop w:val="0"/>
                      <w:marBottom w:val="0"/>
                      <w:divBdr>
                        <w:top w:val="none" w:sz="0" w:space="0" w:color="auto"/>
                        <w:left w:val="none" w:sz="0" w:space="0" w:color="auto"/>
                        <w:bottom w:val="none" w:sz="0" w:space="0" w:color="auto"/>
                        <w:right w:val="none" w:sz="0" w:space="0" w:color="auto"/>
                      </w:divBdr>
                    </w:div>
                  </w:divsChild>
                </w:div>
                <w:div w:id="1377970630">
                  <w:marLeft w:val="0"/>
                  <w:marRight w:val="0"/>
                  <w:marTop w:val="0"/>
                  <w:marBottom w:val="0"/>
                  <w:divBdr>
                    <w:top w:val="none" w:sz="0" w:space="0" w:color="auto"/>
                    <w:left w:val="none" w:sz="0" w:space="0" w:color="auto"/>
                    <w:bottom w:val="none" w:sz="0" w:space="0" w:color="auto"/>
                    <w:right w:val="none" w:sz="0" w:space="0" w:color="auto"/>
                  </w:divBdr>
                  <w:divsChild>
                    <w:div w:id="332728626">
                      <w:marLeft w:val="0"/>
                      <w:marRight w:val="0"/>
                      <w:marTop w:val="0"/>
                      <w:marBottom w:val="0"/>
                      <w:divBdr>
                        <w:top w:val="none" w:sz="0" w:space="0" w:color="auto"/>
                        <w:left w:val="none" w:sz="0" w:space="0" w:color="auto"/>
                        <w:bottom w:val="none" w:sz="0" w:space="0" w:color="auto"/>
                        <w:right w:val="none" w:sz="0" w:space="0" w:color="auto"/>
                      </w:divBdr>
                    </w:div>
                  </w:divsChild>
                </w:div>
                <w:div w:id="1379090070">
                  <w:marLeft w:val="0"/>
                  <w:marRight w:val="0"/>
                  <w:marTop w:val="0"/>
                  <w:marBottom w:val="0"/>
                  <w:divBdr>
                    <w:top w:val="none" w:sz="0" w:space="0" w:color="auto"/>
                    <w:left w:val="none" w:sz="0" w:space="0" w:color="auto"/>
                    <w:bottom w:val="none" w:sz="0" w:space="0" w:color="auto"/>
                    <w:right w:val="none" w:sz="0" w:space="0" w:color="auto"/>
                  </w:divBdr>
                  <w:divsChild>
                    <w:div w:id="190146092">
                      <w:marLeft w:val="0"/>
                      <w:marRight w:val="0"/>
                      <w:marTop w:val="0"/>
                      <w:marBottom w:val="0"/>
                      <w:divBdr>
                        <w:top w:val="none" w:sz="0" w:space="0" w:color="auto"/>
                        <w:left w:val="none" w:sz="0" w:space="0" w:color="auto"/>
                        <w:bottom w:val="none" w:sz="0" w:space="0" w:color="auto"/>
                        <w:right w:val="none" w:sz="0" w:space="0" w:color="auto"/>
                      </w:divBdr>
                    </w:div>
                  </w:divsChild>
                </w:div>
                <w:div w:id="1380590888">
                  <w:marLeft w:val="0"/>
                  <w:marRight w:val="0"/>
                  <w:marTop w:val="0"/>
                  <w:marBottom w:val="0"/>
                  <w:divBdr>
                    <w:top w:val="none" w:sz="0" w:space="0" w:color="auto"/>
                    <w:left w:val="none" w:sz="0" w:space="0" w:color="auto"/>
                    <w:bottom w:val="none" w:sz="0" w:space="0" w:color="auto"/>
                    <w:right w:val="none" w:sz="0" w:space="0" w:color="auto"/>
                  </w:divBdr>
                  <w:divsChild>
                    <w:div w:id="60714127">
                      <w:marLeft w:val="0"/>
                      <w:marRight w:val="0"/>
                      <w:marTop w:val="0"/>
                      <w:marBottom w:val="0"/>
                      <w:divBdr>
                        <w:top w:val="none" w:sz="0" w:space="0" w:color="auto"/>
                        <w:left w:val="none" w:sz="0" w:space="0" w:color="auto"/>
                        <w:bottom w:val="none" w:sz="0" w:space="0" w:color="auto"/>
                        <w:right w:val="none" w:sz="0" w:space="0" w:color="auto"/>
                      </w:divBdr>
                    </w:div>
                  </w:divsChild>
                </w:div>
                <w:div w:id="1387412449">
                  <w:marLeft w:val="0"/>
                  <w:marRight w:val="0"/>
                  <w:marTop w:val="0"/>
                  <w:marBottom w:val="0"/>
                  <w:divBdr>
                    <w:top w:val="none" w:sz="0" w:space="0" w:color="auto"/>
                    <w:left w:val="none" w:sz="0" w:space="0" w:color="auto"/>
                    <w:bottom w:val="none" w:sz="0" w:space="0" w:color="auto"/>
                    <w:right w:val="none" w:sz="0" w:space="0" w:color="auto"/>
                  </w:divBdr>
                  <w:divsChild>
                    <w:div w:id="388379747">
                      <w:marLeft w:val="0"/>
                      <w:marRight w:val="0"/>
                      <w:marTop w:val="0"/>
                      <w:marBottom w:val="0"/>
                      <w:divBdr>
                        <w:top w:val="none" w:sz="0" w:space="0" w:color="auto"/>
                        <w:left w:val="none" w:sz="0" w:space="0" w:color="auto"/>
                        <w:bottom w:val="none" w:sz="0" w:space="0" w:color="auto"/>
                        <w:right w:val="none" w:sz="0" w:space="0" w:color="auto"/>
                      </w:divBdr>
                    </w:div>
                  </w:divsChild>
                </w:div>
                <w:div w:id="1390572602">
                  <w:marLeft w:val="0"/>
                  <w:marRight w:val="0"/>
                  <w:marTop w:val="0"/>
                  <w:marBottom w:val="0"/>
                  <w:divBdr>
                    <w:top w:val="none" w:sz="0" w:space="0" w:color="auto"/>
                    <w:left w:val="none" w:sz="0" w:space="0" w:color="auto"/>
                    <w:bottom w:val="none" w:sz="0" w:space="0" w:color="auto"/>
                    <w:right w:val="none" w:sz="0" w:space="0" w:color="auto"/>
                  </w:divBdr>
                  <w:divsChild>
                    <w:div w:id="2103841288">
                      <w:marLeft w:val="0"/>
                      <w:marRight w:val="0"/>
                      <w:marTop w:val="0"/>
                      <w:marBottom w:val="0"/>
                      <w:divBdr>
                        <w:top w:val="none" w:sz="0" w:space="0" w:color="auto"/>
                        <w:left w:val="none" w:sz="0" w:space="0" w:color="auto"/>
                        <w:bottom w:val="none" w:sz="0" w:space="0" w:color="auto"/>
                        <w:right w:val="none" w:sz="0" w:space="0" w:color="auto"/>
                      </w:divBdr>
                    </w:div>
                  </w:divsChild>
                </w:div>
                <w:div w:id="1397971236">
                  <w:marLeft w:val="0"/>
                  <w:marRight w:val="0"/>
                  <w:marTop w:val="0"/>
                  <w:marBottom w:val="0"/>
                  <w:divBdr>
                    <w:top w:val="none" w:sz="0" w:space="0" w:color="auto"/>
                    <w:left w:val="none" w:sz="0" w:space="0" w:color="auto"/>
                    <w:bottom w:val="none" w:sz="0" w:space="0" w:color="auto"/>
                    <w:right w:val="none" w:sz="0" w:space="0" w:color="auto"/>
                  </w:divBdr>
                  <w:divsChild>
                    <w:div w:id="470488064">
                      <w:marLeft w:val="0"/>
                      <w:marRight w:val="0"/>
                      <w:marTop w:val="0"/>
                      <w:marBottom w:val="0"/>
                      <w:divBdr>
                        <w:top w:val="none" w:sz="0" w:space="0" w:color="auto"/>
                        <w:left w:val="none" w:sz="0" w:space="0" w:color="auto"/>
                        <w:bottom w:val="none" w:sz="0" w:space="0" w:color="auto"/>
                        <w:right w:val="none" w:sz="0" w:space="0" w:color="auto"/>
                      </w:divBdr>
                    </w:div>
                  </w:divsChild>
                </w:div>
                <w:div w:id="1410226727">
                  <w:marLeft w:val="0"/>
                  <w:marRight w:val="0"/>
                  <w:marTop w:val="0"/>
                  <w:marBottom w:val="0"/>
                  <w:divBdr>
                    <w:top w:val="none" w:sz="0" w:space="0" w:color="auto"/>
                    <w:left w:val="none" w:sz="0" w:space="0" w:color="auto"/>
                    <w:bottom w:val="none" w:sz="0" w:space="0" w:color="auto"/>
                    <w:right w:val="none" w:sz="0" w:space="0" w:color="auto"/>
                  </w:divBdr>
                  <w:divsChild>
                    <w:div w:id="1840004946">
                      <w:marLeft w:val="0"/>
                      <w:marRight w:val="0"/>
                      <w:marTop w:val="0"/>
                      <w:marBottom w:val="0"/>
                      <w:divBdr>
                        <w:top w:val="none" w:sz="0" w:space="0" w:color="auto"/>
                        <w:left w:val="none" w:sz="0" w:space="0" w:color="auto"/>
                        <w:bottom w:val="none" w:sz="0" w:space="0" w:color="auto"/>
                        <w:right w:val="none" w:sz="0" w:space="0" w:color="auto"/>
                      </w:divBdr>
                    </w:div>
                  </w:divsChild>
                </w:div>
                <w:div w:id="1420100965">
                  <w:marLeft w:val="0"/>
                  <w:marRight w:val="0"/>
                  <w:marTop w:val="0"/>
                  <w:marBottom w:val="0"/>
                  <w:divBdr>
                    <w:top w:val="none" w:sz="0" w:space="0" w:color="auto"/>
                    <w:left w:val="none" w:sz="0" w:space="0" w:color="auto"/>
                    <w:bottom w:val="none" w:sz="0" w:space="0" w:color="auto"/>
                    <w:right w:val="none" w:sz="0" w:space="0" w:color="auto"/>
                  </w:divBdr>
                  <w:divsChild>
                    <w:div w:id="337931010">
                      <w:marLeft w:val="0"/>
                      <w:marRight w:val="0"/>
                      <w:marTop w:val="0"/>
                      <w:marBottom w:val="0"/>
                      <w:divBdr>
                        <w:top w:val="none" w:sz="0" w:space="0" w:color="auto"/>
                        <w:left w:val="none" w:sz="0" w:space="0" w:color="auto"/>
                        <w:bottom w:val="none" w:sz="0" w:space="0" w:color="auto"/>
                        <w:right w:val="none" w:sz="0" w:space="0" w:color="auto"/>
                      </w:divBdr>
                    </w:div>
                  </w:divsChild>
                </w:div>
                <w:div w:id="1427002357">
                  <w:marLeft w:val="0"/>
                  <w:marRight w:val="0"/>
                  <w:marTop w:val="0"/>
                  <w:marBottom w:val="0"/>
                  <w:divBdr>
                    <w:top w:val="none" w:sz="0" w:space="0" w:color="auto"/>
                    <w:left w:val="none" w:sz="0" w:space="0" w:color="auto"/>
                    <w:bottom w:val="none" w:sz="0" w:space="0" w:color="auto"/>
                    <w:right w:val="none" w:sz="0" w:space="0" w:color="auto"/>
                  </w:divBdr>
                  <w:divsChild>
                    <w:div w:id="788285">
                      <w:marLeft w:val="0"/>
                      <w:marRight w:val="0"/>
                      <w:marTop w:val="0"/>
                      <w:marBottom w:val="0"/>
                      <w:divBdr>
                        <w:top w:val="none" w:sz="0" w:space="0" w:color="auto"/>
                        <w:left w:val="none" w:sz="0" w:space="0" w:color="auto"/>
                        <w:bottom w:val="none" w:sz="0" w:space="0" w:color="auto"/>
                        <w:right w:val="none" w:sz="0" w:space="0" w:color="auto"/>
                      </w:divBdr>
                    </w:div>
                    <w:div w:id="177888621">
                      <w:marLeft w:val="0"/>
                      <w:marRight w:val="0"/>
                      <w:marTop w:val="0"/>
                      <w:marBottom w:val="0"/>
                      <w:divBdr>
                        <w:top w:val="none" w:sz="0" w:space="0" w:color="auto"/>
                        <w:left w:val="none" w:sz="0" w:space="0" w:color="auto"/>
                        <w:bottom w:val="none" w:sz="0" w:space="0" w:color="auto"/>
                        <w:right w:val="none" w:sz="0" w:space="0" w:color="auto"/>
                      </w:divBdr>
                    </w:div>
                    <w:div w:id="178008190">
                      <w:marLeft w:val="0"/>
                      <w:marRight w:val="0"/>
                      <w:marTop w:val="0"/>
                      <w:marBottom w:val="0"/>
                      <w:divBdr>
                        <w:top w:val="none" w:sz="0" w:space="0" w:color="auto"/>
                        <w:left w:val="none" w:sz="0" w:space="0" w:color="auto"/>
                        <w:bottom w:val="none" w:sz="0" w:space="0" w:color="auto"/>
                        <w:right w:val="none" w:sz="0" w:space="0" w:color="auto"/>
                      </w:divBdr>
                    </w:div>
                    <w:div w:id="438450719">
                      <w:marLeft w:val="0"/>
                      <w:marRight w:val="0"/>
                      <w:marTop w:val="0"/>
                      <w:marBottom w:val="0"/>
                      <w:divBdr>
                        <w:top w:val="none" w:sz="0" w:space="0" w:color="auto"/>
                        <w:left w:val="none" w:sz="0" w:space="0" w:color="auto"/>
                        <w:bottom w:val="none" w:sz="0" w:space="0" w:color="auto"/>
                        <w:right w:val="none" w:sz="0" w:space="0" w:color="auto"/>
                      </w:divBdr>
                    </w:div>
                    <w:div w:id="483086674">
                      <w:marLeft w:val="0"/>
                      <w:marRight w:val="0"/>
                      <w:marTop w:val="0"/>
                      <w:marBottom w:val="0"/>
                      <w:divBdr>
                        <w:top w:val="none" w:sz="0" w:space="0" w:color="auto"/>
                        <w:left w:val="none" w:sz="0" w:space="0" w:color="auto"/>
                        <w:bottom w:val="none" w:sz="0" w:space="0" w:color="auto"/>
                        <w:right w:val="none" w:sz="0" w:space="0" w:color="auto"/>
                      </w:divBdr>
                    </w:div>
                    <w:div w:id="493032969">
                      <w:marLeft w:val="0"/>
                      <w:marRight w:val="0"/>
                      <w:marTop w:val="0"/>
                      <w:marBottom w:val="0"/>
                      <w:divBdr>
                        <w:top w:val="none" w:sz="0" w:space="0" w:color="auto"/>
                        <w:left w:val="none" w:sz="0" w:space="0" w:color="auto"/>
                        <w:bottom w:val="none" w:sz="0" w:space="0" w:color="auto"/>
                        <w:right w:val="none" w:sz="0" w:space="0" w:color="auto"/>
                      </w:divBdr>
                    </w:div>
                    <w:div w:id="522012368">
                      <w:marLeft w:val="0"/>
                      <w:marRight w:val="0"/>
                      <w:marTop w:val="0"/>
                      <w:marBottom w:val="0"/>
                      <w:divBdr>
                        <w:top w:val="none" w:sz="0" w:space="0" w:color="auto"/>
                        <w:left w:val="none" w:sz="0" w:space="0" w:color="auto"/>
                        <w:bottom w:val="none" w:sz="0" w:space="0" w:color="auto"/>
                        <w:right w:val="none" w:sz="0" w:space="0" w:color="auto"/>
                      </w:divBdr>
                    </w:div>
                    <w:div w:id="861015808">
                      <w:marLeft w:val="0"/>
                      <w:marRight w:val="0"/>
                      <w:marTop w:val="0"/>
                      <w:marBottom w:val="0"/>
                      <w:divBdr>
                        <w:top w:val="none" w:sz="0" w:space="0" w:color="auto"/>
                        <w:left w:val="none" w:sz="0" w:space="0" w:color="auto"/>
                        <w:bottom w:val="none" w:sz="0" w:space="0" w:color="auto"/>
                        <w:right w:val="none" w:sz="0" w:space="0" w:color="auto"/>
                      </w:divBdr>
                    </w:div>
                    <w:div w:id="1158693620">
                      <w:marLeft w:val="0"/>
                      <w:marRight w:val="0"/>
                      <w:marTop w:val="0"/>
                      <w:marBottom w:val="0"/>
                      <w:divBdr>
                        <w:top w:val="none" w:sz="0" w:space="0" w:color="auto"/>
                        <w:left w:val="none" w:sz="0" w:space="0" w:color="auto"/>
                        <w:bottom w:val="none" w:sz="0" w:space="0" w:color="auto"/>
                        <w:right w:val="none" w:sz="0" w:space="0" w:color="auto"/>
                      </w:divBdr>
                    </w:div>
                    <w:div w:id="1210415030">
                      <w:marLeft w:val="0"/>
                      <w:marRight w:val="0"/>
                      <w:marTop w:val="0"/>
                      <w:marBottom w:val="0"/>
                      <w:divBdr>
                        <w:top w:val="none" w:sz="0" w:space="0" w:color="auto"/>
                        <w:left w:val="none" w:sz="0" w:space="0" w:color="auto"/>
                        <w:bottom w:val="none" w:sz="0" w:space="0" w:color="auto"/>
                        <w:right w:val="none" w:sz="0" w:space="0" w:color="auto"/>
                      </w:divBdr>
                    </w:div>
                    <w:div w:id="1237666543">
                      <w:marLeft w:val="0"/>
                      <w:marRight w:val="0"/>
                      <w:marTop w:val="0"/>
                      <w:marBottom w:val="0"/>
                      <w:divBdr>
                        <w:top w:val="none" w:sz="0" w:space="0" w:color="auto"/>
                        <w:left w:val="none" w:sz="0" w:space="0" w:color="auto"/>
                        <w:bottom w:val="none" w:sz="0" w:space="0" w:color="auto"/>
                        <w:right w:val="none" w:sz="0" w:space="0" w:color="auto"/>
                      </w:divBdr>
                    </w:div>
                    <w:div w:id="1563785745">
                      <w:marLeft w:val="0"/>
                      <w:marRight w:val="0"/>
                      <w:marTop w:val="0"/>
                      <w:marBottom w:val="0"/>
                      <w:divBdr>
                        <w:top w:val="none" w:sz="0" w:space="0" w:color="auto"/>
                        <w:left w:val="none" w:sz="0" w:space="0" w:color="auto"/>
                        <w:bottom w:val="none" w:sz="0" w:space="0" w:color="auto"/>
                        <w:right w:val="none" w:sz="0" w:space="0" w:color="auto"/>
                      </w:divBdr>
                    </w:div>
                    <w:div w:id="1567716900">
                      <w:marLeft w:val="0"/>
                      <w:marRight w:val="0"/>
                      <w:marTop w:val="0"/>
                      <w:marBottom w:val="0"/>
                      <w:divBdr>
                        <w:top w:val="none" w:sz="0" w:space="0" w:color="auto"/>
                        <w:left w:val="none" w:sz="0" w:space="0" w:color="auto"/>
                        <w:bottom w:val="none" w:sz="0" w:space="0" w:color="auto"/>
                        <w:right w:val="none" w:sz="0" w:space="0" w:color="auto"/>
                      </w:divBdr>
                    </w:div>
                    <w:div w:id="1711302063">
                      <w:marLeft w:val="0"/>
                      <w:marRight w:val="0"/>
                      <w:marTop w:val="0"/>
                      <w:marBottom w:val="0"/>
                      <w:divBdr>
                        <w:top w:val="none" w:sz="0" w:space="0" w:color="auto"/>
                        <w:left w:val="none" w:sz="0" w:space="0" w:color="auto"/>
                        <w:bottom w:val="none" w:sz="0" w:space="0" w:color="auto"/>
                        <w:right w:val="none" w:sz="0" w:space="0" w:color="auto"/>
                      </w:divBdr>
                    </w:div>
                    <w:div w:id="1761872917">
                      <w:marLeft w:val="0"/>
                      <w:marRight w:val="0"/>
                      <w:marTop w:val="0"/>
                      <w:marBottom w:val="0"/>
                      <w:divBdr>
                        <w:top w:val="none" w:sz="0" w:space="0" w:color="auto"/>
                        <w:left w:val="none" w:sz="0" w:space="0" w:color="auto"/>
                        <w:bottom w:val="none" w:sz="0" w:space="0" w:color="auto"/>
                        <w:right w:val="none" w:sz="0" w:space="0" w:color="auto"/>
                      </w:divBdr>
                    </w:div>
                    <w:div w:id="1816222343">
                      <w:marLeft w:val="0"/>
                      <w:marRight w:val="0"/>
                      <w:marTop w:val="0"/>
                      <w:marBottom w:val="0"/>
                      <w:divBdr>
                        <w:top w:val="none" w:sz="0" w:space="0" w:color="auto"/>
                        <w:left w:val="none" w:sz="0" w:space="0" w:color="auto"/>
                        <w:bottom w:val="none" w:sz="0" w:space="0" w:color="auto"/>
                        <w:right w:val="none" w:sz="0" w:space="0" w:color="auto"/>
                      </w:divBdr>
                    </w:div>
                    <w:div w:id="1840802303">
                      <w:marLeft w:val="0"/>
                      <w:marRight w:val="0"/>
                      <w:marTop w:val="0"/>
                      <w:marBottom w:val="0"/>
                      <w:divBdr>
                        <w:top w:val="none" w:sz="0" w:space="0" w:color="auto"/>
                        <w:left w:val="none" w:sz="0" w:space="0" w:color="auto"/>
                        <w:bottom w:val="none" w:sz="0" w:space="0" w:color="auto"/>
                        <w:right w:val="none" w:sz="0" w:space="0" w:color="auto"/>
                      </w:divBdr>
                    </w:div>
                    <w:div w:id="1841507195">
                      <w:marLeft w:val="0"/>
                      <w:marRight w:val="0"/>
                      <w:marTop w:val="0"/>
                      <w:marBottom w:val="0"/>
                      <w:divBdr>
                        <w:top w:val="none" w:sz="0" w:space="0" w:color="auto"/>
                        <w:left w:val="none" w:sz="0" w:space="0" w:color="auto"/>
                        <w:bottom w:val="none" w:sz="0" w:space="0" w:color="auto"/>
                        <w:right w:val="none" w:sz="0" w:space="0" w:color="auto"/>
                      </w:divBdr>
                    </w:div>
                    <w:div w:id="2091416674">
                      <w:marLeft w:val="0"/>
                      <w:marRight w:val="0"/>
                      <w:marTop w:val="0"/>
                      <w:marBottom w:val="0"/>
                      <w:divBdr>
                        <w:top w:val="none" w:sz="0" w:space="0" w:color="auto"/>
                        <w:left w:val="none" w:sz="0" w:space="0" w:color="auto"/>
                        <w:bottom w:val="none" w:sz="0" w:space="0" w:color="auto"/>
                        <w:right w:val="none" w:sz="0" w:space="0" w:color="auto"/>
                      </w:divBdr>
                    </w:div>
                  </w:divsChild>
                </w:div>
                <w:div w:id="1442148502">
                  <w:marLeft w:val="0"/>
                  <w:marRight w:val="0"/>
                  <w:marTop w:val="0"/>
                  <w:marBottom w:val="0"/>
                  <w:divBdr>
                    <w:top w:val="none" w:sz="0" w:space="0" w:color="auto"/>
                    <w:left w:val="none" w:sz="0" w:space="0" w:color="auto"/>
                    <w:bottom w:val="none" w:sz="0" w:space="0" w:color="auto"/>
                    <w:right w:val="none" w:sz="0" w:space="0" w:color="auto"/>
                  </w:divBdr>
                  <w:divsChild>
                    <w:div w:id="399911674">
                      <w:marLeft w:val="0"/>
                      <w:marRight w:val="0"/>
                      <w:marTop w:val="0"/>
                      <w:marBottom w:val="0"/>
                      <w:divBdr>
                        <w:top w:val="none" w:sz="0" w:space="0" w:color="auto"/>
                        <w:left w:val="none" w:sz="0" w:space="0" w:color="auto"/>
                        <w:bottom w:val="none" w:sz="0" w:space="0" w:color="auto"/>
                        <w:right w:val="none" w:sz="0" w:space="0" w:color="auto"/>
                      </w:divBdr>
                    </w:div>
                    <w:div w:id="479539360">
                      <w:marLeft w:val="0"/>
                      <w:marRight w:val="0"/>
                      <w:marTop w:val="0"/>
                      <w:marBottom w:val="0"/>
                      <w:divBdr>
                        <w:top w:val="none" w:sz="0" w:space="0" w:color="auto"/>
                        <w:left w:val="none" w:sz="0" w:space="0" w:color="auto"/>
                        <w:bottom w:val="none" w:sz="0" w:space="0" w:color="auto"/>
                        <w:right w:val="none" w:sz="0" w:space="0" w:color="auto"/>
                      </w:divBdr>
                    </w:div>
                    <w:div w:id="1990211672">
                      <w:marLeft w:val="0"/>
                      <w:marRight w:val="0"/>
                      <w:marTop w:val="0"/>
                      <w:marBottom w:val="0"/>
                      <w:divBdr>
                        <w:top w:val="none" w:sz="0" w:space="0" w:color="auto"/>
                        <w:left w:val="none" w:sz="0" w:space="0" w:color="auto"/>
                        <w:bottom w:val="none" w:sz="0" w:space="0" w:color="auto"/>
                        <w:right w:val="none" w:sz="0" w:space="0" w:color="auto"/>
                      </w:divBdr>
                    </w:div>
                  </w:divsChild>
                </w:div>
                <w:div w:id="1445274697">
                  <w:marLeft w:val="0"/>
                  <w:marRight w:val="0"/>
                  <w:marTop w:val="0"/>
                  <w:marBottom w:val="0"/>
                  <w:divBdr>
                    <w:top w:val="none" w:sz="0" w:space="0" w:color="auto"/>
                    <w:left w:val="none" w:sz="0" w:space="0" w:color="auto"/>
                    <w:bottom w:val="none" w:sz="0" w:space="0" w:color="auto"/>
                    <w:right w:val="none" w:sz="0" w:space="0" w:color="auto"/>
                  </w:divBdr>
                  <w:divsChild>
                    <w:div w:id="85619786">
                      <w:marLeft w:val="0"/>
                      <w:marRight w:val="0"/>
                      <w:marTop w:val="0"/>
                      <w:marBottom w:val="0"/>
                      <w:divBdr>
                        <w:top w:val="none" w:sz="0" w:space="0" w:color="auto"/>
                        <w:left w:val="none" w:sz="0" w:space="0" w:color="auto"/>
                        <w:bottom w:val="none" w:sz="0" w:space="0" w:color="auto"/>
                        <w:right w:val="none" w:sz="0" w:space="0" w:color="auto"/>
                      </w:divBdr>
                    </w:div>
                  </w:divsChild>
                </w:div>
                <w:div w:id="1448968080">
                  <w:marLeft w:val="0"/>
                  <w:marRight w:val="0"/>
                  <w:marTop w:val="0"/>
                  <w:marBottom w:val="0"/>
                  <w:divBdr>
                    <w:top w:val="none" w:sz="0" w:space="0" w:color="auto"/>
                    <w:left w:val="none" w:sz="0" w:space="0" w:color="auto"/>
                    <w:bottom w:val="none" w:sz="0" w:space="0" w:color="auto"/>
                    <w:right w:val="none" w:sz="0" w:space="0" w:color="auto"/>
                  </w:divBdr>
                  <w:divsChild>
                    <w:div w:id="205607233">
                      <w:marLeft w:val="0"/>
                      <w:marRight w:val="0"/>
                      <w:marTop w:val="0"/>
                      <w:marBottom w:val="0"/>
                      <w:divBdr>
                        <w:top w:val="none" w:sz="0" w:space="0" w:color="auto"/>
                        <w:left w:val="none" w:sz="0" w:space="0" w:color="auto"/>
                        <w:bottom w:val="none" w:sz="0" w:space="0" w:color="auto"/>
                        <w:right w:val="none" w:sz="0" w:space="0" w:color="auto"/>
                      </w:divBdr>
                    </w:div>
                  </w:divsChild>
                </w:div>
                <w:div w:id="1477263368">
                  <w:marLeft w:val="0"/>
                  <w:marRight w:val="0"/>
                  <w:marTop w:val="0"/>
                  <w:marBottom w:val="0"/>
                  <w:divBdr>
                    <w:top w:val="none" w:sz="0" w:space="0" w:color="auto"/>
                    <w:left w:val="none" w:sz="0" w:space="0" w:color="auto"/>
                    <w:bottom w:val="none" w:sz="0" w:space="0" w:color="auto"/>
                    <w:right w:val="none" w:sz="0" w:space="0" w:color="auto"/>
                  </w:divBdr>
                  <w:divsChild>
                    <w:div w:id="1403943159">
                      <w:marLeft w:val="0"/>
                      <w:marRight w:val="0"/>
                      <w:marTop w:val="0"/>
                      <w:marBottom w:val="0"/>
                      <w:divBdr>
                        <w:top w:val="none" w:sz="0" w:space="0" w:color="auto"/>
                        <w:left w:val="none" w:sz="0" w:space="0" w:color="auto"/>
                        <w:bottom w:val="none" w:sz="0" w:space="0" w:color="auto"/>
                        <w:right w:val="none" w:sz="0" w:space="0" w:color="auto"/>
                      </w:divBdr>
                    </w:div>
                  </w:divsChild>
                </w:div>
                <w:div w:id="1477721463">
                  <w:marLeft w:val="0"/>
                  <w:marRight w:val="0"/>
                  <w:marTop w:val="0"/>
                  <w:marBottom w:val="0"/>
                  <w:divBdr>
                    <w:top w:val="none" w:sz="0" w:space="0" w:color="auto"/>
                    <w:left w:val="none" w:sz="0" w:space="0" w:color="auto"/>
                    <w:bottom w:val="none" w:sz="0" w:space="0" w:color="auto"/>
                    <w:right w:val="none" w:sz="0" w:space="0" w:color="auto"/>
                  </w:divBdr>
                  <w:divsChild>
                    <w:div w:id="1368217328">
                      <w:marLeft w:val="0"/>
                      <w:marRight w:val="0"/>
                      <w:marTop w:val="0"/>
                      <w:marBottom w:val="0"/>
                      <w:divBdr>
                        <w:top w:val="none" w:sz="0" w:space="0" w:color="auto"/>
                        <w:left w:val="none" w:sz="0" w:space="0" w:color="auto"/>
                        <w:bottom w:val="none" w:sz="0" w:space="0" w:color="auto"/>
                        <w:right w:val="none" w:sz="0" w:space="0" w:color="auto"/>
                      </w:divBdr>
                    </w:div>
                  </w:divsChild>
                </w:div>
                <w:div w:id="1484272350">
                  <w:marLeft w:val="0"/>
                  <w:marRight w:val="0"/>
                  <w:marTop w:val="0"/>
                  <w:marBottom w:val="0"/>
                  <w:divBdr>
                    <w:top w:val="none" w:sz="0" w:space="0" w:color="auto"/>
                    <w:left w:val="none" w:sz="0" w:space="0" w:color="auto"/>
                    <w:bottom w:val="none" w:sz="0" w:space="0" w:color="auto"/>
                    <w:right w:val="none" w:sz="0" w:space="0" w:color="auto"/>
                  </w:divBdr>
                  <w:divsChild>
                    <w:div w:id="296107024">
                      <w:marLeft w:val="0"/>
                      <w:marRight w:val="0"/>
                      <w:marTop w:val="0"/>
                      <w:marBottom w:val="0"/>
                      <w:divBdr>
                        <w:top w:val="none" w:sz="0" w:space="0" w:color="auto"/>
                        <w:left w:val="none" w:sz="0" w:space="0" w:color="auto"/>
                        <w:bottom w:val="none" w:sz="0" w:space="0" w:color="auto"/>
                        <w:right w:val="none" w:sz="0" w:space="0" w:color="auto"/>
                      </w:divBdr>
                    </w:div>
                  </w:divsChild>
                </w:div>
                <w:div w:id="1490370049">
                  <w:marLeft w:val="0"/>
                  <w:marRight w:val="0"/>
                  <w:marTop w:val="0"/>
                  <w:marBottom w:val="0"/>
                  <w:divBdr>
                    <w:top w:val="none" w:sz="0" w:space="0" w:color="auto"/>
                    <w:left w:val="none" w:sz="0" w:space="0" w:color="auto"/>
                    <w:bottom w:val="none" w:sz="0" w:space="0" w:color="auto"/>
                    <w:right w:val="none" w:sz="0" w:space="0" w:color="auto"/>
                  </w:divBdr>
                  <w:divsChild>
                    <w:div w:id="1521776944">
                      <w:marLeft w:val="0"/>
                      <w:marRight w:val="0"/>
                      <w:marTop w:val="0"/>
                      <w:marBottom w:val="0"/>
                      <w:divBdr>
                        <w:top w:val="none" w:sz="0" w:space="0" w:color="auto"/>
                        <w:left w:val="none" w:sz="0" w:space="0" w:color="auto"/>
                        <w:bottom w:val="none" w:sz="0" w:space="0" w:color="auto"/>
                        <w:right w:val="none" w:sz="0" w:space="0" w:color="auto"/>
                      </w:divBdr>
                    </w:div>
                  </w:divsChild>
                </w:div>
                <w:div w:id="1512064820">
                  <w:marLeft w:val="0"/>
                  <w:marRight w:val="0"/>
                  <w:marTop w:val="0"/>
                  <w:marBottom w:val="0"/>
                  <w:divBdr>
                    <w:top w:val="none" w:sz="0" w:space="0" w:color="auto"/>
                    <w:left w:val="none" w:sz="0" w:space="0" w:color="auto"/>
                    <w:bottom w:val="none" w:sz="0" w:space="0" w:color="auto"/>
                    <w:right w:val="none" w:sz="0" w:space="0" w:color="auto"/>
                  </w:divBdr>
                  <w:divsChild>
                    <w:div w:id="956790334">
                      <w:marLeft w:val="0"/>
                      <w:marRight w:val="0"/>
                      <w:marTop w:val="0"/>
                      <w:marBottom w:val="0"/>
                      <w:divBdr>
                        <w:top w:val="none" w:sz="0" w:space="0" w:color="auto"/>
                        <w:left w:val="none" w:sz="0" w:space="0" w:color="auto"/>
                        <w:bottom w:val="none" w:sz="0" w:space="0" w:color="auto"/>
                        <w:right w:val="none" w:sz="0" w:space="0" w:color="auto"/>
                      </w:divBdr>
                    </w:div>
                  </w:divsChild>
                </w:div>
                <w:div w:id="1566262269">
                  <w:marLeft w:val="0"/>
                  <w:marRight w:val="0"/>
                  <w:marTop w:val="0"/>
                  <w:marBottom w:val="0"/>
                  <w:divBdr>
                    <w:top w:val="none" w:sz="0" w:space="0" w:color="auto"/>
                    <w:left w:val="none" w:sz="0" w:space="0" w:color="auto"/>
                    <w:bottom w:val="none" w:sz="0" w:space="0" w:color="auto"/>
                    <w:right w:val="none" w:sz="0" w:space="0" w:color="auto"/>
                  </w:divBdr>
                  <w:divsChild>
                    <w:div w:id="875502543">
                      <w:marLeft w:val="0"/>
                      <w:marRight w:val="0"/>
                      <w:marTop w:val="0"/>
                      <w:marBottom w:val="0"/>
                      <w:divBdr>
                        <w:top w:val="none" w:sz="0" w:space="0" w:color="auto"/>
                        <w:left w:val="none" w:sz="0" w:space="0" w:color="auto"/>
                        <w:bottom w:val="none" w:sz="0" w:space="0" w:color="auto"/>
                        <w:right w:val="none" w:sz="0" w:space="0" w:color="auto"/>
                      </w:divBdr>
                    </w:div>
                  </w:divsChild>
                </w:div>
                <w:div w:id="1584798142">
                  <w:marLeft w:val="0"/>
                  <w:marRight w:val="0"/>
                  <w:marTop w:val="0"/>
                  <w:marBottom w:val="0"/>
                  <w:divBdr>
                    <w:top w:val="none" w:sz="0" w:space="0" w:color="auto"/>
                    <w:left w:val="none" w:sz="0" w:space="0" w:color="auto"/>
                    <w:bottom w:val="none" w:sz="0" w:space="0" w:color="auto"/>
                    <w:right w:val="none" w:sz="0" w:space="0" w:color="auto"/>
                  </w:divBdr>
                  <w:divsChild>
                    <w:div w:id="797574574">
                      <w:marLeft w:val="0"/>
                      <w:marRight w:val="0"/>
                      <w:marTop w:val="0"/>
                      <w:marBottom w:val="0"/>
                      <w:divBdr>
                        <w:top w:val="none" w:sz="0" w:space="0" w:color="auto"/>
                        <w:left w:val="none" w:sz="0" w:space="0" w:color="auto"/>
                        <w:bottom w:val="none" w:sz="0" w:space="0" w:color="auto"/>
                        <w:right w:val="none" w:sz="0" w:space="0" w:color="auto"/>
                      </w:divBdr>
                    </w:div>
                  </w:divsChild>
                </w:div>
                <w:div w:id="1600916584">
                  <w:marLeft w:val="0"/>
                  <w:marRight w:val="0"/>
                  <w:marTop w:val="0"/>
                  <w:marBottom w:val="0"/>
                  <w:divBdr>
                    <w:top w:val="none" w:sz="0" w:space="0" w:color="auto"/>
                    <w:left w:val="none" w:sz="0" w:space="0" w:color="auto"/>
                    <w:bottom w:val="none" w:sz="0" w:space="0" w:color="auto"/>
                    <w:right w:val="none" w:sz="0" w:space="0" w:color="auto"/>
                  </w:divBdr>
                  <w:divsChild>
                    <w:div w:id="1635406506">
                      <w:marLeft w:val="0"/>
                      <w:marRight w:val="0"/>
                      <w:marTop w:val="0"/>
                      <w:marBottom w:val="0"/>
                      <w:divBdr>
                        <w:top w:val="none" w:sz="0" w:space="0" w:color="auto"/>
                        <w:left w:val="none" w:sz="0" w:space="0" w:color="auto"/>
                        <w:bottom w:val="none" w:sz="0" w:space="0" w:color="auto"/>
                        <w:right w:val="none" w:sz="0" w:space="0" w:color="auto"/>
                      </w:divBdr>
                    </w:div>
                  </w:divsChild>
                </w:div>
                <w:div w:id="1609190972">
                  <w:marLeft w:val="0"/>
                  <w:marRight w:val="0"/>
                  <w:marTop w:val="0"/>
                  <w:marBottom w:val="0"/>
                  <w:divBdr>
                    <w:top w:val="none" w:sz="0" w:space="0" w:color="auto"/>
                    <w:left w:val="none" w:sz="0" w:space="0" w:color="auto"/>
                    <w:bottom w:val="none" w:sz="0" w:space="0" w:color="auto"/>
                    <w:right w:val="none" w:sz="0" w:space="0" w:color="auto"/>
                  </w:divBdr>
                  <w:divsChild>
                    <w:div w:id="377173028">
                      <w:marLeft w:val="0"/>
                      <w:marRight w:val="0"/>
                      <w:marTop w:val="0"/>
                      <w:marBottom w:val="0"/>
                      <w:divBdr>
                        <w:top w:val="none" w:sz="0" w:space="0" w:color="auto"/>
                        <w:left w:val="none" w:sz="0" w:space="0" w:color="auto"/>
                        <w:bottom w:val="none" w:sz="0" w:space="0" w:color="auto"/>
                        <w:right w:val="none" w:sz="0" w:space="0" w:color="auto"/>
                      </w:divBdr>
                    </w:div>
                  </w:divsChild>
                </w:div>
                <w:div w:id="1615792345">
                  <w:marLeft w:val="0"/>
                  <w:marRight w:val="0"/>
                  <w:marTop w:val="0"/>
                  <w:marBottom w:val="0"/>
                  <w:divBdr>
                    <w:top w:val="none" w:sz="0" w:space="0" w:color="auto"/>
                    <w:left w:val="none" w:sz="0" w:space="0" w:color="auto"/>
                    <w:bottom w:val="none" w:sz="0" w:space="0" w:color="auto"/>
                    <w:right w:val="none" w:sz="0" w:space="0" w:color="auto"/>
                  </w:divBdr>
                  <w:divsChild>
                    <w:div w:id="1716617097">
                      <w:marLeft w:val="0"/>
                      <w:marRight w:val="0"/>
                      <w:marTop w:val="0"/>
                      <w:marBottom w:val="0"/>
                      <w:divBdr>
                        <w:top w:val="none" w:sz="0" w:space="0" w:color="auto"/>
                        <w:left w:val="none" w:sz="0" w:space="0" w:color="auto"/>
                        <w:bottom w:val="none" w:sz="0" w:space="0" w:color="auto"/>
                        <w:right w:val="none" w:sz="0" w:space="0" w:color="auto"/>
                      </w:divBdr>
                    </w:div>
                  </w:divsChild>
                </w:div>
                <w:div w:id="1622687968">
                  <w:marLeft w:val="0"/>
                  <w:marRight w:val="0"/>
                  <w:marTop w:val="0"/>
                  <w:marBottom w:val="0"/>
                  <w:divBdr>
                    <w:top w:val="none" w:sz="0" w:space="0" w:color="auto"/>
                    <w:left w:val="none" w:sz="0" w:space="0" w:color="auto"/>
                    <w:bottom w:val="none" w:sz="0" w:space="0" w:color="auto"/>
                    <w:right w:val="none" w:sz="0" w:space="0" w:color="auto"/>
                  </w:divBdr>
                  <w:divsChild>
                    <w:div w:id="1684629474">
                      <w:marLeft w:val="0"/>
                      <w:marRight w:val="0"/>
                      <w:marTop w:val="0"/>
                      <w:marBottom w:val="0"/>
                      <w:divBdr>
                        <w:top w:val="none" w:sz="0" w:space="0" w:color="auto"/>
                        <w:left w:val="none" w:sz="0" w:space="0" w:color="auto"/>
                        <w:bottom w:val="none" w:sz="0" w:space="0" w:color="auto"/>
                        <w:right w:val="none" w:sz="0" w:space="0" w:color="auto"/>
                      </w:divBdr>
                    </w:div>
                  </w:divsChild>
                </w:div>
                <w:div w:id="1633512426">
                  <w:marLeft w:val="0"/>
                  <w:marRight w:val="0"/>
                  <w:marTop w:val="0"/>
                  <w:marBottom w:val="0"/>
                  <w:divBdr>
                    <w:top w:val="none" w:sz="0" w:space="0" w:color="auto"/>
                    <w:left w:val="none" w:sz="0" w:space="0" w:color="auto"/>
                    <w:bottom w:val="none" w:sz="0" w:space="0" w:color="auto"/>
                    <w:right w:val="none" w:sz="0" w:space="0" w:color="auto"/>
                  </w:divBdr>
                  <w:divsChild>
                    <w:div w:id="763234550">
                      <w:marLeft w:val="0"/>
                      <w:marRight w:val="0"/>
                      <w:marTop w:val="0"/>
                      <w:marBottom w:val="0"/>
                      <w:divBdr>
                        <w:top w:val="none" w:sz="0" w:space="0" w:color="auto"/>
                        <w:left w:val="none" w:sz="0" w:space="0" w:color="auto"/>
                        <w:bottom w:val="none" w:sz="0" w:space="0" w:color="auto"/>
                        <w:right w:val="none" w:sz="0" w:space="0" w:color="auto"/>
                      </w:divBdr>
                    </w:div>
                  </w:divsChild>
                </w:div>
                <w:div w:id="1635408162">
                  <w:marLeft w:val="0"/>
                  <w:marRight w:val="0"/>
                  <w:marTop w:val="0"/>
                  <w:marBottom w:val="0"/>
                  <w:divBdr>
                    <w:top w:val="none" w:sz="0" w:space="0" w:color="auto"/>
                    <w:left w:val="none" w:sz="0" w:space="0" w:color="auto"/>
                    <w:bottom w:val="none" w:sz="0" w:space="0" w:color="auto"/>
                    <w:right w:val="none" w:sz="0" w:space="0" w:color="auto"/>
                  </w:divBdr>
                  <w:divsChild>
                    <w:div w:id="757991020">
                      <w:marLeft w:val="0"/>
                      <w:marRight w:val="0"/>
                      <w:marTop w:val="0"/>
                      <w:marBottom w:val="0"/>
                      <w:divBdr>
                        <w:top w:val="none" w:sz="0" w:space="0" w:color="auto"/>
                        <w:left w:val="none" w:sz="0" w:space="0" w:color="auto"/>
                        <w:bottom w:val="none" w:sz="0" w:space="0" w:color="auto"/>
                        <w:right w:val="none" w:sz="0" w:space="0" w:color="auto"/>
                      </w:divBdr>
                    </w:div>
                  </w:divsChild>
                </w:div>
                <w:div w:id="1639414162">
                  <w:marLeft w:val="0"/>
                  <w:marRight w:val="0"/>
                  <w:marTop w:val="0"/>
                  <w:marBottom w:val="0"/>
                  <w:divBdr>
                    <w:top w:val="none" w:sz="0" w:space="0" w:color="auto"/>
                    <w:left w:val="none" w:sz="0" w:space="0" w:color="auto"/>
                    <w:bottom w:val="none" w:sz="0" w:space="0" w:color="auto"/>
                    <w:right w:val="none" w:sz="0" w:space="0" w:color="auto"/>
                  </w:divBdr>
                  <w:divsChild>
                    <w:div w:id="458378725">
                      <w:marLeft w:val="0"/>
                      <w:marRight w:val="0"/>
                      <w:marTop w:val="0"/>
                      <w:marBottom w:val="0"/>
                      <w:divBdr>
                        <w:top w:val="none" w:sz="0" w:space="0" w:color="auto"/>
                        <w:left w:val="none" w:sz="0" w:space="0" w:color="auto"/>
                        <w:bottom w:val="none" w:sz="0" w:space="0" w:color="auto"/>
                        <w:right w:val="none" w:sz="0" w:space="0" w:color="auto"/>
                      </w:divBdr>
                    </w:div>
                  </w:divsChild>
                </w:div>
                <w:div w:id="1642344108">
                  <w:marLeft w:val="0"/>
                  <w:marRight w:val="0"/>
                  <w:marTop w:val="0"/>
                  <w:marBottom w:val="0"/>
                  <w:divBdr>
                    <w:top w:val="none" w:sz="0" w:space="0" w:color="auto"/>
                    <w:left w:val="none" w:sz="0" w:space="0" w:color="auto"/>
                    <w:bottom w:val="none" w:sz="0" w:space="0" w:color="auto"/>
                    <w:right w:val="none" w:sz="0" w:space="0" w:color="auto"/>
                  </w:divBdr>
                  <w:divsChild>
                    <w:div w:id="942227903">
                      <w:marLeft w:val="0"/>
                      <w:marRight w:val="0"/>
                      <w:marTop w:val="0"/>
                      <w:marBottom w:val="0"/>
                      <w:divBdr>
                        <w:top w:val="none" w:sz="0" w:space="0" w:color="auto"/>
                        <w:left w:val="none" w:sz="0" w:space="0" w:color="auto"/>
                        <w:bottom w:val="none" w:sz="0" w:space="0" w:color="auto"/>
                        <w:right w:val="none" w:sz="0" w:space="0" w:color="auto"/>
                      </w:divBdr>
                    </w:div>
                  </w:divsChild>
                </w:div>
                <w:div w:id="1644119275">
                  <w:marLeft w:val="0"/>
                  <w:marRight w:val="0"/>
                  <w:marTop w:val="0"/>
                  <w:marBottom w:val="0"/>
                  <w:divBdr>
                    <w:top w:val="none" w:sz="0" w:space="0" w:color="auto"/>
                    <w:left w:val="none" w:sz="0" w:space="0" w:color="auto"/>
                    <w:bottom w:val="none" w:sz="0" w:space="0" w:color="auto"/>
                    <w:right w:val="none" w:sz="0" w:space="0" w:color="auto"/>
                  </w:divBdr>
                  <w:divsChild>
                    <w:div w:id="99419879">
                      <w:marLeft w:val="0"/>
                      <w:marRight w:val="0"/>
                      <w:marTop w:val="0"/>
                      <w:marBottom w:val="0"/>
                      <w:divBdr>
                        <w:top w:val="none" w:sz="0" w:space="0" w:color="auto"/>
                        <w:left w:val="none" w:sz="0" w:space="0" w:color="auto"/>
                        <w:bottom w:val="none" w:sz="0" w:space="0" w:color="auto"/>
                        <w:right w:val="none" w:sz="0" w:space="0" w:color="auto"/>
                      </w:divBdr>
                    </w:div>
                  </w:divsChild>
                </w:div>
                <w:div w:id="1653020930">
                  <w:marLeft w:val="0"/>
                  <w:marRight w:val="0"/>
                  <w:marTop w:val="0"/>
                  <w:marBottom w:val="0"/>
                  <w:divBdr>
                    <w:top w:val="none" w:sz="0" w:space="0" w:color="auto"/>
                    <w:left w:val="none" w:sz="0" w:space="0" w:color="auto"/>
                    <w:bottom w:val="none" w:sz="0" w:space="0" w:color="auto"/>
                    <w:right w:val="none" w:sz="0" w:space="0" w:color="auto"/>
                  </w:divBdr>
                  <w:divsChild>
                    <w:div w:id="271979907">
                      <w:marLeft w:val="0"/>
                      <w:marRight w:val="0"/>
                      <w:marTop w:val="0"/>
                      <w:marBottom w:val="0"/>
                      <w:divBdr>
                        <w:top w:val="none" w:sz="0" w:space="0" w:color="auto"/>
                        <w:left w:val="none" w:sz="0" w:space="0" w:color="auto"/>
                        <w:bottom w:val="none" w:sz="0" w:space="0" w:color="auto"/>
                        <w:right w:val="none" w:sz="0" w:space="0" w:color="auto"/>
                      </w:divBdr>
                    </w:div>
                  </w:divsChild>
                </w:div>
                <w:div w:id="1670208415">
                  <w:marLeft w:val="0"/>
                  <w:marRight w:val="0"/>
                  <w:marTop w:val="0"/>
                  <w:marBottom w:val="0"/>
                  <w:divBdr>
                    <w:top w:val="none" w:sz="0" w:space="0" w:color="auto"/>
                    <w:left w:val="none" w:sz="0" w:space="0" w:color="auto"/>
                    <w:bottom w:val="none" w:sz="0" w:space="0" w:color="auto"/>
                    <w:right w:val="none" w:sz="0" w:space="0" w:color="auto"/>
                  </w:divBdr>
                  <w:divsChild>
                    <w:div w:id="172962468">
                      <w:marLeft w:val="0"/>
                      <w:marRight w:val="0"/>
                      <w:marTop w:val="0"/>
                      <w:marBottom w:val="0"/>
                      <w:divBdr>
                        <w:top w:val="none" w:sz="0" w:space="0" w:color="auto"/>
                        <w:left w:val="none" w:sz="0" w:space="0" w:color="auto"/>
                        <w:bottom w:val="none" w:sz="0" w:space="0" w:color="auto"/>
                        <w:right w:val="none" w:sz="0" w:space="0" w:color="auto"/>
                      </w:divBdr>
                    </w:div>
                    <w:div w:id="347683489">
                      <w:marLeft w:val="0"/>
                      <w:marRight w:val="0"/>
                      <w:marTop w:val="0"/>
                      <w:marBottom w:val="0"/>
                      <w:divBdr>
                        <w:top w:val="none" w:sz="0" w:space="0" w:color="auto"/>
                        <w:left w:val="none" w:sz="0" w:space="0" w:color="auto"/>
                        <w:bottom w:val="none" w:sz="0" w:space="0" w:color="auto"/>
                        <w:right w:val="none" w:sz="0" w:space="0" w:color="auto"/>
                      </w:divBdr>
                    </w:div>
                    <w:div w:id="1035349289">
                      <w:marLeft w:val="0"/>
                      <w:marRight w:val="0"/>
                      <w:marTop w:val="0"/>
                      <w:marBottom w:val="0"/>
                      <w:divBdr>
                        <w:top w:val="none" w:sz="0" w:space="0" w:color="auto"/>
                        <w:left w:val="none" w:sz="0" w:space="0" w:color="auto"/>
                        <w:bottom w:val="none" w:sz="0" w:space="0" w:color="auto"/>
                        <w:right w:val="none" w:sz="0" w:space="0" w:color="auto"/>
                      </w:divBdr>
                    </w:div>
                    <w:div w:id="1176505063">
                      <w:marLeft w:val="0"/>
                      <w:marRight w:val="0"/>
                      <w:marTop w:val="0"/>
                      <w:marBottom w:val="0"/>
                      <w:divBdr>
                        <w:top w:val="none" w:sz="0" w:space="0" w:color="auto"/>
                        <w:left w:val="none" w:sz="0" w:space="0" w:color="auto"/>
                        <w:bottom w:val="none" w:sz="0" w:space="0" w:color="auto"/>
                        <w:right w:val="none" w:sz="0" w:space="0" w:color="auto"/>
                      </w:divBdr>
                    </w:div>
                    <w:div w:id="1585065216">
                      <w:marLeft w:val="0"/>
                      <w:marRight w:val="0"/>
                      <w:marTop w:val="0"/>
                      <w:marBottom w:val="0"/>
                      <w:divBdr>
                        <w:top w:val="none" w:sz="0" w:space="0" w:color="auto"/>
                        <w:left w:val="none" w:sz="0" w:space="0" w:color="auto"/>
                        <w:bottom w:val="none" w:sz="0" w:space="0" w:color="auto"/>
                        <w:right w:val="none" w:sz="0" w:space="0" w:color="auto"/>
                      </w:divBdr>
                    </w:div>
                    <w:div w:id="1994750385">
                      <w:marLeft w:val="0"/>
                      <w:marRight w:val="0"/>
                      <w:marTop w:val="0"/>
                      <w:marBottom w:val="0"/>
                      <w:divBdr>
                        <w:top w:val="none" w:sz="0" w:space="0" w:color="auto"/>
                        <w:left w:val="none" w:sz="0" w:space="0" w:color="auto"/>
                        <w:bottom w:val="none" w:sz="0" w:space="0" w:color="auto"/>
                        <w:right w:val="none" w:sz="0" w:space="0" w:color="auto"/>
                      </w:divBdr>
                    </w:div>
                  </w:divsChild>
                </w:div>
                <w:div w:id="1674840087">
                  <w:marLeft w:val="0"/>
                  <w:marRight w:val="0"/>
                  <w:marTop w:val="0"/>
                  <w:marBottom w:val="0"/>
                  <w:divBdr>
                    <w:top w:val="none" w:sz="0" w:space="0" w:color="auto"/>
                    <w:left w:val="none" w:sz="0" w:space="0" w:color="auto"/>
                    <w:bottom w:val="none" w:sz="0" w:space="0" w:color="auto"/>
                    <w:right w:val="none" w:sz="0" w:space="0" w:color="auto"/>
                  </w:divBdr>
                  <w:divsChild>
                    <w:div w:id="891775356">
                      <w:marLeft w:val="0"/>
                      <w:marRight w:val="0"/>
                      <w:marTop w:val="0"/>
                      <w:marBottom w:val="0"/>
                      <w:divBdr>
                        <w:top w:val="none" w:sz="0" w:space="0" w:color="auto"/>
                        <w:left w:val="none" w:sz="0" w:space="0" w:color="auto"/>
                        <w:bottom w:val="none" w:sz="0" w:space="0" w:color="auto"/>
                        <w:right w:val="none" w:sz="0" w:space="0" w:color="auto"/>
                      </w:divBdr>
                    </w:div>
                  </w:divsChild>
                </w:div>
                <w:div w:id="1682052439">
                  <w:marLeft w:val="0"/>
                  <w:marRight w:val="0"/>
                  <w:marTop w:val="0"/>
                  <w:marBottom w:val="0"/>
                  <w:divBdr>
                    <w:top w:val="none" w:sz="0" w:space="0" w:color="auto"/>
                    <w:left w:val="none" w:sz="0" w:space="0" w:color="auto"/>
                    <w:bottom w:val="none" w:sz="0" w:space="0" w:color="auto"/>
                    <w:right w:val="none" w:sz="0" w:space="0" w:color="auto"/>
                  </w:divBdr>
                  <w:divsChild>
                    <w:div w:id="2144304553">
                      <w:marLeft w:val="0"/>
                      <w:marRight w:val="0"/>
                      <w:marTop w:val="0"/>
                      <w:marBottom w:val="0"/>
                      <w:divBdr>
                        <w:top w:val="none" w:sz="0" w:space="0" w:color="auto"/>
                        <w:left w:val="none" w:sz="0" w:space="0" w:color="auto"/>
                        <w:bottom w:val="none" w:sz="0" w:space="0" w:color="auto"/>
                        <w:right w:val="none" w:sz="0" w:space="0" w:color="auto"/>
                      </w:divBdr>
                    </w:div>
                  </w:divsChild>
                </w:div>
                <w:div w:id="1687518486">
                  <w:marLeft w:val="0"/>
                  <w:marRight w:val="0"/>
                  <w:marTop w:val="0"/>
                  <w:marBottom w:val="0"/>
                  <w:divBdr>
                    <w:top w:val="none" w:sz="0" w:space="0" w:color="auto"/>
                    <w:left w:val="none" w:sz="0" w:space="0" w:color="auto"/>
                    <w:bottom w:val="none" w:sz="0" w:space="0" w:color="auto"/>
                    <w:right w:val="none" w:sz="0" w:space="0" w:color="auto"/>
                  </w:divBdr>
                  <w:divsChild>
                    <w:div w:id="1826242433">
                      <w:marLeft w:val="0"/>
                      <w:marRight w:val="0"/>
                      <w:marTop w:val="0"/>
                      <w:marBottom w:val="0"/>
                      <w:divBdr>
                        <w:top w:val="none" w:sz="0" w:space="0" w:color="auto"/>
                        <w:left w:val="none" w:sz="0" w:space="0" w:color="auto"/>
                        <w:bottom w:val="none" w:sz="0" w:space="0" w:color="auto"/>
                        <w:right w:val="none" w:sz="0" w:space="0" w:color="auto"/>
                      </w:divBdr>
                    </w:div>
                  </w:divsChild>
                </w:div>
                <w:div w:id="1690910546">
                  <w:marLeft w:val="0"/>
                  <w:marRight w:val="0"/>
                  <w:marTop w:val="0"/>
                  <w:marBottom w:val="0"/>
                  <w:divBdr>
                    <w:top w:val="none" w:sz="0" w:space="0" w:color="auto"/>
                    <w:left w:val="none" w:sz="0" w:space="0" w:color="auto"/>
                    <w:bottom w:val="none" w:sz="0" w:space="0" w:color="auto"/>
                    <w:right w:val="none" w:sz="0" w:space="0" w:color="auto"/>
                  </w:divBdr>
                  <w:divsChild>
                    <w:div w:id="1845705094">
                      <w:marLeft w:val="0"/>
                      <w:marRight w:val="0"/>
                      <w:marTop w:val="0"/>
                      <w:marBottom w:val="0"/>
                      <w:divBdr>
                        <w:top w:val="none" w:sz="0" w:space="0" w:color="auto"/>
                        <w:left w:val="none" w:sz="0" w:space="0" w:color="auto"/>
                        <w:bottom w:val="none" w:sz="0" w:space="0" w:color="auto"/>
                        <w:right w:val="none" w:sz="0" w:space="0" w:color="auto"/>
                      </w:divBdr>
                    </w:div>
                  </w:divsChild>
                </w:div>
                <w:div w:id="1693414358">
                  <w:marLeft w:val="0"/>
                  <w:marRight w:val="0"/>
                  <w:marTop w:val="0"/>
                  <w:marBottom w:val="0"/>
                  <w:divBdr>
                    <w:top w:val="none" w:sz="0" w:space="0" w:color="auto"/>
                    <w:left w:val="none" w:sz="0" w:space="0" w:color="auto"/>
                    <w:bottom w:val="none" w:sz="0" w:space="0" w:color="auto"/>
                    <w:right w:val="none" w:sz="0" w:space="0" w:color="auto"/>
                  </w:divBdr>
                  <w:divsChild>
                    <w:div w:id="875196970">
                      <w:marLeft w:val="0"/>
                      <w:marRight w:val="0"/>
                      <w:marTop w:val="0"/>
                      <w:marBottom w:val="0"/>
                      <w:divBdr>
                        <w:top w:val="none" w:sz="0" w:space="0" w:color="auto"/>
                        <w:left w:val="none" w:sz="0" w:space="0" w:color="auto"/>
                        <w:bottom w:val="none" w:sz="0" w:space="0" w:color="auto"/>
                        <w:right w:val="none" w:sz="0" w:space="0" w:color="auto"/>
                      </w:divBdr>
                    </w:div>
                  </w:divsChild>
                </w:div>
                <w:div w:id="1694191380">
                  <w:marLeft w:val="0"/>
                  <w:marRight w:val="0"/>
                  <w:marTop w:val="0"/>
                  <w:marBottom w:val="0"/>
                  <w:divBdr>
                    <w:top w:val="none" w:sz="0" w:space="0" w:color="auto"/>
                    <w:left w:val="none" w:sz="0" w:space="0" w:color="auto"/>
                    <w:bottom w:val="none" w:sz="0" w:space="0" w:color="auto"/>
                    <w:right w:val="none" w:sz="0" w:space="0" w:color="auto"/>
                  </w:divBdr>
                  <w:divsChild>
                    <w:div w:id="460418805">
                      <w:marLeft w:val="0"/>
                      <w:marRight w:val="0"/>
                      <w:marTop w:val="0"/>
                      <w:marBottom w:val="0"/>
                      <w:divBdr>
                        <w:top w:val="none" w:sz="0" w:space="0" w:color="auto"/>
                        <w:left w:val="none" w:sz="0" w:space="0" w:color="auto"/>
                        <w:bottom w:val="none" w:sz="0" w:space="0" w:color="auto"/>
                        <w:right w:val="none" w:sz="0" w:space="0" w:color="auto"/>
                      </w:divBdr>
                    </w:div>
                  </w:divsChild>
                </w:div>
                <w:div w:id="1709333893">
                  <w:marLeft w:val="0"/>
                  <w:marRight w:val="0"/>
                  <w:marTop w:val="0"/>
                  <w:marBottom w:val="0"/>
                  <w:divBdr>
                    <w:top w:val="none" w:sz="0" w:space="0" w:color="auto"/>
                    <w:left w:val="none" w:sz="0" w:space="0" w:color="auto"/>
                    <w:bottom w:val="none" w:sz="0" w:space="0" w:color="auto"/>
                    <w:right w:val="none" w:sz="0" w:space="0" w:color="auto"/>
                  </w:divBdr>
                  <w:divsChild>
                    <w:div w:id="1482961522">
                      <w:marLeft w:val="0"/>
                      <w:marRight w:val="0"/>
                      <w:marTop w:val="0"/>
                      <w:marBottom w:val="0"/>
                      <w:divBdr>
                        <w:top w:val="none" w:sz="0" w:space="0" w:color="auto"/>
                        <w:left w:val="none" w:sz="0" w:space="0" w:color="auto"/>
                        <w:bottom w:val="none" w:sz="0" w:space="0" w:color="auto"/>
                        <w:right w:val="none" w:sz="0" w:space="0" w:color="auto"/>
                      </w:divBdr>
                    </w:div>
                  </w:divsChild>
                </w:div>
                <w:div w:id="1724407097">
                  <w:marLeft w:val="0"/>
                  <w:marRight w:val="0"/>
                  <w:marTop w:val="0"/>
                  <w:marBottom w:val="0"/>
                  <w:divBdr>
                    <w:top w:val="none" w:sz="0" w:space="0" w:color="auto"/>
                    <w:left w:val="none" w:sz="0" w:space="0" w:color="auto"/>
                    <w:bottom w:val="none" w:sz="0" w:space="0" w:color="auto"/>
                    <w:right w:val="none" w:sz="0" w:space="0" w:color="auto"/>
                  </w:divBdr>
                  <w:divsChild>
                    <w:div w:id="244077643">
                      <w:marLeft w:val="0"/>
                      <w:marRight w:val="0"/>
                      <w:marTop w:val="0"/>
                      <w:marBottom w:val="0"/>
                      <w:divBdr>
                        <w:top w:val="none" w:sz="0" w:space="0" w:color="auto"/>
                        <w:left w:val="none" w:sz="0" w:space="0" w:color="auto"/>
                        <w:bottom w:val="none" w:sz="0" w:space="0" w:color="auto"/>
                        <w:right w:val="none" w:sz="0" w:space="0" w:color="auto"/>
                      </w:divBdr>
                    </w:div>
                  </w:divsChild>
                </w:div>
                <w:div w:id="1725326969">
                  <w:marLeft w:val="0"/>
                  <w:marRight w:val="0"/>
                  <w:marTop w:val="0"/>
                  <w:marBottom w:val="0"/>
                  <w:divBdr>
                    <w:top w:val="none" w:sz="0" w:space="0" w:color="auto"/>
                    <w:left w:val="none" w:sz="0" w:space="0" w:color="auto"/>
                    <w:bottom w:val="none" w:sz="0" w:space="0" w:color="auto"/>
                    <w:right w:val="none" w:sz="0" w:space="0" w:color="auto"/>
                  </w:divBdr>
                  <w:divsChild>
                    <w:div w:id="197739310">
                      <w:marLeft w:val="0"/>
                      <w:marRight w:val="0"/>
                      <w:marTop w:val="0"/>
                      <w:marBottom w:val="0"/>
                      <w:divBdr>
                        <w:top w:val="none" w:sz="0" w:space="0" w:color="auto"/>
                        <w:left w:val="none" w:sz="0" w:space="0" w:color="auto"/>
                        <w:bottom w:val="none" w:sz="0" w:space="0" w:color="auto"/>
                        <w:right w:val="none" w:sz="0" w:space="0" w:color="auto"/>
                      </w:divBdr>
                    </w:div>
                  </w:divsChild>
                </w:div>
                <w:div w:id="1727102892">
                  <w:marLeft w:val="0"/>
                  <w:marRight w:val="0"/>
                  <w:marTop w:val="0"/>
                  <w:marBottom w:val="0"/>
                  <w:divBdr>
                    <w:top w:val="none" w:sz="0" w:space="0" w:color="auto"/>
                    <w:left w:val="none" w:sz="0" w:space="0" w:color="auto"/>
                    <w:bottom w:val="none" w:sz="0" w:space="0" w:color="auto"/>
                    <w:right w:val="none" w:sz="0" w:space="0" w:color="auto"/>
                  </w:divBdr>
                  <w:divsChild>
                    <w:div w:id="520630371">
                      <w:marLeft w:val="0"/>
                      <w:marRight w:val="0"/>
                      <w:marTop w:val="0"/>
                      <w:marBottom w:val="0"/>
                      <w:divBdr>
                        <w:top w:val="none" w:sz="0" w:space="0" w:color="auto"/>
                        <w:left w:val="none" w:sz="0" w:space="0" w:color="auto"/>
                        <w:bottom w:val="none" w:sz="0" w:space="0" w:color="auto"/>
                        <w:right w:val="none" w:sz="0" w:space="0" w:color="auto"/>
                      </w:divBdr>
                    </w:div>
                  </w:divsChild>
                </w:div>
                <w:div w:id="1730154213">
                  <w:marLeft w:val="0"/>
                  <w:marRight w:val="0"/>
                  <w:marTop w:val="0"/>
                  <w:marBottom w:val="0"/>
                  <w:divBdr>
                    <w:top w:val="none" w:sz="0" w:space="0" w:color="auto"/>
                    <w:left w:val="none" w:sz="0" w:space="0" w:color="auto"/>
                    <w:bottom w:val="none" w:sz="0" w:space="0" w:color="auto"/>
                    <w:right w:val="none" w:sz="0" w:space="0" w:color="auto"/>
                  </w:divBdr>
                  <w:divsChild>
                    <w:div w:id="1600990194">
                      <w:marLeft w:val="0"/>
                      <w:marRight w:val="0"/>
                      <w:marTop w:val="0"/>
                      <w:marBottom w:val="0"/>
                      <w:divBdr>
                        <w:top w:val="none" w:sz="0" w:space="0" w:color="auto"/>
                        <w:left w:val="none" w:sz="0" w:space="0" w:color="auto"/>
                        <w:bottom w:val="none" w:sz="0" w:space="0" w:color="auto"/>
                        <w:right w:val="none" w:sz="0" w:space="0" w:color="auto"/>
                      </w:divBdr>
                    </w:div>
                  </w:divsChild>
                </w:div>
                <w:div w:id="1743479915">
                  <w:marLeft w:val="0"/>
                  <w:marRight w:val="0"/>
                  <w:marTop w:val="0"/>
                  <w:marBottom w:val="0"/>
                  <w:divBdr>
                    <w:top w:val="none" w:sz="0" w:space="0" w:color="auto"/>
                    <w:left w:val="none" w:sz="0" w:space="0" w:color="auto"/>
                    <w:bottom w:val="none" w:sz="0" w:space="0" w:color="auto"/>
                    <w:right w:val="none" w:sz="0" w:space="0" w:color="auto"/>
                  </w:divBdr>
                  <w:divsChild>
                    <w:div w:id="400519959">
                      <w:marLeft w:val="0"/>
                      <w:marRight w:val="0"/>
                      <w:marTop w:val="0"/>
                      <w:marBottom w:val="0"/>
                      <w:divBdr>
                        <w:top w:val="none" w:sz="0" w:space="0" w:color="auto"/>
                        <w:left w:val="none" w:sz="0" w:space="0" w:color="auto"/>
                        <w:bottom w:val="none" w:sz="0" w:space="0" w:color="auto"/>
                        <w:right w:val="none" w:sz="0" w:space="0" w:color="auto"/>
                      </w:divBdr>
                    </w:div>
                  </w:divsChild>
                </w:div>
                <w:div w:id="1744596933">
                  <w:marLeft w:val="0"/>
                  <w:marRight w:val="0"/>
                  <w:marTop w:val="0"/>
                  <w:marBottom w:val="0"/>
                  <w:divBdr>
                    <w:top w:val="none" w:sz="0" w:space="0" w:color="auto"/>
                    <w:left w:val="none" w:sz="0" w:space="0" w:color="auto"/>
                    <w:bottom w:val="none" w:sz="0" w:space="0" w:color="auto"/>
                    <w:right w:val="none" w:sz="0" w:space="0" w:color="auto"/>
                  </w:divBdr>
                  <w:divsChild>
                    <w:div w:id="192615501">
                      <w:marLeft w:val="0"/>
                      <w:marRight w:val="0"/>
                      <w:marTop w:val="0"/>
                      <w:marBottom w:val="0"/>
                      <w:divBdr>
                        <w:top w:val="none" w:sz="0" w:space="0" w:color="auto"/>
                        <w:left w:val="none" w:sz="0" w:space="0" w:color="auto"/>
                        <w:bottom w:val="none" w:sz="0" w:space="0" w:color="auto"/>
                        <w:right w:val="none" w:sz="0" w:space="0" w:color="auto"/>
                      </w:divBdr>
                    </w:div>
                    <w:div w:id="401147592">
                      <w:marLeft w:val="0"/>
                      <w:marRight w:val="0"/>
                      <w:marTop w:val="0"/>
                      <w:marBottom w:val="0"/>
                      <w:divBdr>
                        <w:top w:val="none" w:sz="0" w:space="0" w:color="auto"/>
                        <w:left w:val="none" w:sz="0" w:space="0" w:color="auto"/>
                        <w:bottom w:val="none" w:sz="0" w:space="0" w:color="auto"/>
                        <w:right w:val="none" w:sz="0" w:space="0" w:color="auto"/>
                      </w:divBdr>
                    </w:div>
                    <w:div w:id="486674893">
                      <w:marLeft w:val="0"/>
                      <w:marRight w:val="0"/>
                      <w:marTop w:val="0"/>
                      <w:marBottom w:val="0"/>
                      <w:divBdr>
                        <w:top w:val="none" w:sz="0" w:space="0" w:color="auto"/>
                        <w:left w:val="none" w:sz="0" w:space="0" w:color="auto"/>
                        <w:bottom w:val="none" w:sz="0" w:space="0" w:color="auto"/>
                        <w:right w:val="none" w:sz="0" w:space="0" w:color="auto"/>
                      </w:divBdr>
                    </w:div>
                    <w:div w:id="526915987">
                      <w:marLeft w:val="0"/>
                      <w:marRight w:val="0"/>
                      <w:marTop w:val="0"/>
                      <w:marBottom w:val="0"/>
                      <w:divBdr>
                        <w:top w:val="none" w:sz="0" w:space="0" w:color="auto"/>
                        <w:left w:val="none" w:sz="0" w:space="0" w:color="auto"/>
                        <w:bottom w:val="none" w:sz="0" w:space="0" w:color="auto"/>
                        <w:right w:val="none" w:sz="0" w:space="0" w:color="auto"/>
                      </w:divBdr>
                    </w:div>
                    <w:div w:id="767509711">
                      <w:marLeft w:val="0"/>
                      <w:marRight w:val="0"/>
                      <w:marTop w:val="0"/>
                      <w:marBottom w:val="0"/>
                      <w:divBdr>
                        <w:top w:val="none" w:sz="0" w:space="0" w:color="auto"/>
                        <w:left w:val="none" w:sz="0" w:space="0" w:color="auto"/>
                        <w:bottom w:val="none" w:sz="0" w:space="0" w:color="auto"/>
                        <w:right w:val="none" w:sz="0" w:space="0" w:color="auto"/>
                      </w:divBdr>
                    </w:div>
                    <w:div w:id="768890478">
                      <w:marLeft w:val="0"/>
                      <w:marRight w:val="0"/>
                      <w:marTop w:val="0"/>
                      <w:marBottom w:val="0"/>
                      <w:divBdr>
                        <w:top w:val="none" w:sz="0" w:space="0" w:color="auto"/>
                        <w:left w:val="none" w:sz="0" w:space="0" w:color="auto"/>
                        <w:bottom w:val="none" w:sz="0" w:space="0" w:color="auto"/>
                        <w:right w:val="none" w:sz="0" w:space="0" w:color="auto"/>
                      </w:divBdr>
                    </w:div>
                    <w:div w:id="798188808">
                      <w:marLeft w:val="0"/>
                      <w:marRight w:val="0"/>
                      <w:marTop w:val="0"/>
                      <w:marBottom w:val="0"/>
                      <w:divBdr>
                        <w:top w:val="none" w:sz="0" w:space="0" w:color="auto"/>
                        <w:left w:val="none" w:sz="0" w:space="0" w:color="auto"/>
                        <w:bottom w:val="none" w:sz="0" w:space="0" w:color="auto"/>
                        <w:right w:val="none" w:sz="0" w:space="0" w:color="auto"/>
                      </w:divBdr>
                    </w:div>
                    <w:div w:id="1000692052">
                      <w:marLeft w:val="0"/>
                      <w:marRight w:val="0"/>
                      <w:marTop w:val="0"/>
                      <w:marBottom w:val="0"/>
                      <w:divBdr>
                        <w:top w:val="none" w:sz="0" w:space="0" w:color="auto"/>
                        <w:left w:val="none" w:sz="0" w:space="0" w:color="auto"/>
                        <w:bottom w:val="none" w:sz="0" w:space="0" w:color="auto"/>
                        <w:right w:val="none" w:sz="0" w:space="0" w:color="auto"/>
                      </w:divBdr>
                    </w:div>
                    <w:div w:id="1084958687">
                      <w:marLeft w:val="0"/>
                      <w:marRight w:val="0"/>
                      <w:marTop w:val="0"/>
                      <w:marBottom w:val="0"/>
                      <w:divBdr>
                        <w:top w:val="none" w:sz="0" w:space="0" w:color="auto"/>
                        <w:left w:val="none" w:sz="0" w:space="0" w:color="auto"/>
                        <w:bottom w:val="none" w:sz="0" w:space="0" w:color="auto"/>
                        <w:right w:val="none" w:sz="0" w:space="0" w:color="auto"/>
                      </w:divBdr>
                    </w:div>
                    <w:div w:id="1146163177">
                      <w:marLeft w:val="0"/>
                      <w:marRight w:val="0"/>
                      <w:marTop w:val="0"/>
                      <w:marBottom w:val="0"/>
                      <w:divBdr>
                        <w:top w:val="none" w:sz="0" w:space="0" w:color="auto"/>
                        <w:left w:val="none" w:sz="0" w:space="0" w:color="auto"/>
                        <w:bottom w:val="none" w:sz="0" w:space="0" w:color="auto"/>
                        <w:right w:val="none" w:sz="0" w:space="0" w:color="auto"/>
                      </w:divBdr>
                    </w:div>
                    <w:div w:id="1222402036">
                      <w:marLeft w:val="0"/>
                      <w:marRight w:val="0"/>
                      <w:marTop w:val="0"/>
                      <w:marBottom w:val="0"/>
                      <w:divBdr>
                        <w:top w:val="none" w:sz="0" w:space="0" w:color="auto"/>
                        <w:left w:val="none" w:sz="0" w:space="0" w:color="auto"/>
                        <w:bottom w:val="none" w:sz="0" w:space="0" w:color="auto"/>
                        <w:right w:val="none" w:sz="0" w:space="0" w:color="auto"/>
                      </w:divBdr>
                    </w:div>
                    <w:div w:id="1473330015">
                      <w:marLeft w:val="0"/>
                      <w:marRight w:val="0"/>
                      <w:marTop w:val="0"/>
                      <w:marBottom w:val="0"/>
                      <w:divBdr>
                        <w:top w:val="none" w:sz="0" w:space="0" w:color="auto"/>
                        <w:left w:val="none" w:sz="0" w:space="0" w:color="auto"/>
                        <w:bottom w:val="none" w:sz="0" w:space="0" w:color="auto"/>
                        <w:right w:val="none" w:sz="0" w:space="0" w:color="auto"/>
                      </w:divBdr>
                    </w:div>
                    <w:div w:id="1500995919">
                      <w:marLeft w:val="0"/>
                      <w:marRight w:val="0"/>
                      <w:marTop w:val="0"/>
                      <w:marBottom w:val="0"/>
                      <w:divBdr>
                        <w:top w:val="none" w:sz="0" w:space="0" w:color="auto"/>
                        <w:left w:val="none" w:sz="0" w:space="0" w:color="auto"/>
                        <w:bottom w:val="none" w:sz="0" w:space="0" w:color="auto"/>
                        <w:right w:val="none" w:sz="0" w:space="0" w:color="auto"/>
                      </w:divBdr>
                    </w:div>
                    <w:div w:id="1657146151">
                      <w:marLeft w:val="0"/>
                      <w:marRight w:val="0"/>
                      <w:marTop w:val="0"/>
                      <w:marBottom w:val="0"/>
                      <w:divBdr>
                        <w:top w:val="none" w:sz="0" w:space="0" w:color="auto"/>
                        <w:left w:val="none" w:sz="0" w:space="0" w:color="auto"/>
                        <w:bottom w:val="none" w:sz="0" w:space="0" w:color="auto"/>
                        <w:right w:val="none" w:sz="0" w:space="0" w:color="auto"/>
                      </w:divBdr>
                    </w:div>
                    <w:div w:id="1917011130">
                      <w:marLeft w:val="0"/>
                      <w:marRight w:val="0"/>
                      <w:marTop w:val="0"/>
                      <w:marBottom w:val="0"/>
                      <w:divBdr>
                        <w:top w:val="none" w:sz="0" w:space="0" w:color="auto"/>
                        <w:left w:val="none" w:sz="0" w:space="0" w:color="auto"/>
                        <w:bottom w:val="none" w:sz="0" w:space="0" w:color="auto"/>
                        <w:right w:val="none" w:sz="0" w:space="0" w:color="auto"/>
                      </w:divBdr>
                    </w:div>
                    <w:div w:id="2069572769">
                      <w:marLeft w:val="0"/>
                      <w:marRight w:val="0"/>
                      <w:marTop w:val="0"/>
                      <w:marBottom w:val="0"/>
                      <w:divBdr>
                        <w:top w:val="none" w:sz="0" w:space="0" w:color="auto"/>
                        <w:left w:val="none" w:sz="0" w:space="0" w:color="auto"/>
                        <w:bottom w:val="none" w:sz="0" w:space="0" w:color="auto"/>
                        <w:right w:val="none" w:sz="0" w:space="0" w:color="auto"/>
                      </w:divBdr>
                    </w:div>
                  </w:divsChild>
                </w:div>
                <w:div w:id="1745838058">
                  <w:marLeft w:val="0"/>
                  <w:marRight w:val="0"/>
                  <w:marTop w:val="0"/>
                  <w:marBottom w:val="0"/>
                  <w:divBdr>
                    <w:top w:val="none" w:sz="0" w:space="0" w:color="auto"/>
                    <w:left w:val="none" w:sz="0" w:space="0" w:color="auto"/>
                    <w:bottom w:val="none" w:sz="0" w:space="0" w:color="auto"/>
                    <w:right w:val="none" w:sz="0" w:space="0" w:color="auto"/>
                  </w:divBdr>
                  <w:divsChild>
                    <w:div w:id="32507259">
                      <w:marLeft w:val="0"/>
                      <w:marRight w:val="0"/>
                      <w:marTop w:val="0"/>
                      <w:marBottom w:val="0"/>
                      <w:divBdr>
                        <w:top w:val="none" w:sz="0" w:space="0" w:color="auto"/>
                        <w:left w:val="none" w:sz="0" w:space="0" w:color="auto"/>
                        <w:bottom w:val="none" w:sz="0" w:space="0" w:color="auto"/>
                        <w:right w:val="none" w:sz="0" w:space="0" w:color="auto"/>
                      </w:divBdr>
                    </w:div>
                    <w:div w:id="556935051">
                      <w:marLeft w:val="0"/>
                      <w:marRight w:val="0"/>
                      <w:marTop w:val="0"/>
                      <w:marBottom w:val="0"/>
                      <w:divBdr>
                        <w:top w:val="none" w:sz="0" w:space="0" w:color="auto"/>
                        <w:left w:val="none" w:sz="0" w:space="0" w:color="auto"/>
                        <w:bottom w:val="none" w:sz="0" w:space="0" w:color="auto"/>
                        <w:right w:val="none" w:sz="0" w:space="0" w:color="auto"/>
                      </w:divBdr>
                    </w:div>
                    <w:div w:id="1446730641">
                      <w:marLeft w:val="0"/>
                      <w:marRight w:val="0"/>
                      <w:marTop w:val="0"/>
                      <w:marBottom w:val="0"/>
                      <w:divBdr>
                        <w:top w:val="none" w:sz="0" w:space="0" w:color="auto"/>
                        <w:left w:val="none" w:sz="0" w:space="0" w:color="auto"/>
                        <w:bottom w:val="none" w:sz="0" w:space="0" w:color="auto"/>
                        <w:right w:val="none" w:sz="0" w:space="0" w:color="auto"/>
                      </w:divBdr>
                    </w:div>
                  </w:divsChild>
                </w:div>
                <w:div w:id="1746564420">
                  <w:marLeft w:val="0"/>
                  <w:marRight w:val="0"/>
                  <w:marTop w:val="0"/>
                  <w:marBottom w:val="0"/>
                  <w:divBdr>
                    <w:top w:val="none" w:sz="0" w:space="0" w:color="auto"/>
                    <w:left w:val="none" w:sz="0" w:space="0" w:color="auto"/>
                    <w:bottom w:val="none" w:sz="0" w:space="0" w:color="auto"/>
                    <w:right w:val="none" w:sz="0" w:space="0" w:color="auto"/>
                  </w:divBdr>
                  <w:divsChild>
                    <w:div w:id="954947286">
                      <w:marLeft w:val="0"/>
                      <w:marRight w:val="0"/>
                      <w:marTop w:val="0"/>
                      <w:marBottom w:val="0"/>
                      <w:divBdr>
                        <w:top w:val="none" w:sz="0" w:space="0" w:color="auto"/>
                        <w:left w:val="none" w:sz="0" w:space="0" w:color="auto"/>
                        <w:bottom w:val="none" w:sz="0" w:space="0" w:color="auto"/>
                        <w:right w:val="none" w:sz="0" w:space="0" w:color="auto"/>
                      </w:divBdr>
                    </w:div>
                  </w:divsChild>
                </w:div>
                <w:div w:id="1753699289">
                  <w:marLeft w:val="0"/>
                  <w:marRight w:val="0"/>
                  <w:marTop w:val="0"/>
                  <w:marBottom w:val="0"/>
                  <w:divBdr>
                    <w:top w:val="none" w:sz="0" w:space="0" w:color="auto"/>
                    <w:left w:val="none" w:sz="0" w:space="0" w:color="auto"/>
                    <w:bottom w:val="none" w:sz="0" w:space="0" w:color="auto"/>
                    <w:right w:val="none" w:sz="0" w:space="0" w:color="auto"/>
                  </w:divBdr>
                  <w:divsChild>
                    <w:div w:id="1602225035">
                      <w:marLeft w:val="0"/>
                      <w:marRight w:val="0"/>
                      <w:marTop w:val="0"/>
                      <w:marBottom w:val="0"/>
                      <w:divBdr>
                        <w:top w:val="none" w:sz="0" w:space="0" w:color="auto"/>
                        <w:left w:val="none" w:sz="0" w:space="0" w:color="auto"/>
                        <w:bottom w:val="none" w:sz="0" w:space="0" w:color="auto"/>
                        <w:right w:val="none" w:sz="0" w:space="0" w:color="auto"/>
                      </w:divBdr>
                    </w:div>
                  </w:divsChild>
                </w:div>
                <w:div w:id="1756317082">
                  <w:marLeft w:val="0"/>
                  <w:marRight w:val="0"/>
                  <w:marTop w:val="0"/>
                  <w:marBottom w:val="0"/>
                  <w:divBdr>
                    <w:top w:val="none" w:sz="0" w:space="0" w:color="auto"/>
                    <w:left w:val="none" w:sz="0" w:space="0" w:color="auto"/>
                    <w:bottom w:val="none" w:sz="0" w:space="0" w:color="auto"/>
                    <w:right w:val="none" w:sz="0" w:space="0" w:color="auto"/>
                  </w:divBdr>
                  <w:divsChild>
                    <w:div w:id="1898739353">
                      <w:marLeft w:val="0"/>
                      <w:marRight w:val="0"/>
                      <w:marTop w:val="0"/>
                      <w:marBottom w:val="0"/>
                      <w:divBdr>
                        <w:top w:val="none" w:sz="0" w:space="0" w:color="auto"/>
                        <w:left w:val="none" w:sz="0" w:space="0" w:color="auto"/>
                        <w:bottom w:val="none" w:sz="0" w:space="0" w:color="auto"/>
                        <w:right w:val="none" w:sz="0" w:space="0" w:color="auto"/>
                      </w:divBdr>
                    </w:div>
                  </w:divsChild>
                </w:div>
                <w:div w:id="1758406363">
                  <w:marLeft w:val="0"/>
                  <w:marRight w:val="0"/>
                  <w:marTop w:val="0"/>
                  <w:marBottom w:val="0"/>
                  <w:divBdr>
                    <w:top w:val="none" w:sz="0" w:space="0" w:color="auto"/>
                    <w:left w:val="none" w:sz="0" w:space="0" w:color="auto"/>
                    <w:bottom w:val="none" w:sz="0" w:space="0" w:color="auto"/>
                    <w:right w:val="none" w:sz="0" w:space="0" w:color="auto"/>
                  </w:divBdr>
                  <w:divsChild>
                    <w:div w:id="2062090446">
                      <w:marLeft w:val="0"/>
                      <w:marRight w:val="0"/>
                      <w:marTop w:val="0"/>
                      <w:marBottom w:val="0"/>
                      <w:divBdr>
                        <w:top w:val="none" w:sz="0" w:space="0" w:color="auto"/>
                        <w:left w:val="none" w:sz="0" w:space="0" w:color="auto"/>
                        <w:bottom w:val="none" w:sz="0" w:space="0" w:color="auto"/>
                        <w:right w:val="none" w:sz="0" w:space="0" w:color="auto"/>
                      </w:divBdr>
                    </w:div>
                  </w:divsChild>
                </w:div>
                <w:div w:id="1786197377">
                  <w:marLeft w:val="0"/>
                  <w:marRight w:val="0"/>
                  <w:marTop w:val="0"/>
                  <w:marBottom w:val="0"/>
                  <w:divBdr>
                    <w:top w:val="none" w:sz="0" w:space="0" w:color="auto"/>
                    <w:left w:val="none" w:sz="0" w:space="0" w:color="auto"/>
                    <w:bottom w:val="none" w:sz="0" w:space="0" w:color="auto"/>
                    <w:right w:val="none" w:sz="0" w:space="0" w:color="auto"/>
                  </w:divBdr>
                  <w:divsChild>
                    <w:div w:id="1390959825">
                      <w:marLeft w:val="0"/>
                      <w:marRight w:val="0"/>
                      <w:marTop w:val="0"/>
                      <w:marBottom w:val="0"/>
                      <w:divBdr>
                        <w:top w:val="none" w:sz="0" w:space="0" w:color="auto"/>
                        <w:left w:val="none" w:sz="0" w:space="0" w:color="auto"/>
                        <w:bottom w:val="none" w:sz="0" w:space="0" w:color="auto"/>
                        <w:right w:val="none" w:sz="0" w:space="0" w:color="auto"/>
                      </w:divBdr>
                    </w:div>
                  </w:divsChild>
                </w:div>
                <w:div w:id="1793863800">
                  <w:marLeft w:val="0"/>
                  <w:marRight w:val="0"/>
                  <w:marTop w:val="0"/>
                  <w:marBottom w:val="0"/>
                  <w:divBdr>
                    <w:top w:val="none" w:sz="0" w:space="0" w:color="auto"/>
                    <w:left w:val="none" w:sz="0" w:space="0" w:color="auto"/>
                    <w:bottom w:val="none" w:sz="0" w:space="0" w:color="auto"/>
                    <w:right w:val="none" w:sz="0" w:space="0" w:color="auto"/>
                  </w:divBdr>
                  <w:divsChild>
                    <w:div w:id="1332834658">
                      <w:marLeft w:val="0"/>
                      <w:marRight w:val="0"/>
                      <w:marTop w:val="0"/>
                      <w:marBottom w:val="0"/>
                      <w:divBdr>
                        <w:top w:val="none" w:sz="0" w:space="0" w:color="auto"/>
                        <w:left w:val="none" w:sz="0" w:space="0" w:color="auto"/>
                        <w:bottom w:val="none" w:sz="0" w:space="0" w:color="auto"/>
                        <w:right w:val="none" w:sz="0" w:space="0" w:color="auto"/>
                      </w:divBdr>
                    </w:div>
                  </w:divsChild>
                </w:div>
                <w:div w:id="1802652742">
                  <w:marLeft w:val="0"/>
                  <w:marRight w:val="0"/>
                  <w:marTop w:val="0"/>
                  <w:marBottom w:val="0"/>
                  <w:divBdr>
                    <w:top w:val="none" w:sz="0" w:space="0" w:color="auto"/>
                    <w:left w:val="none" w:sz="0" w:space="0" w:color="auto"/>
                    <w:bottom w:val="none" w:sz="0" w:space="0" w:color="auto"/>
                    <w:right w:val="none" w:sz="0" w:space="0" w:color="auto"/>
                  </w:divBdr>
                  <w:divsChild>
                    <w:div w:id="1057509291">
                      <w:marLeft w:val="0"/>
                      <w:marRight w:val="0"/>
                      <w:marTop w:val="0"/>
                      <w:marBottom w:val="0"/>
                      <w:divBdr>
                        <w:top w:val="none" w:sz="0" w:space="0" w:color="auto"/>
                        <w:left w:val="none" w:sz="0" w:space="0" w:color="auto"/>
                        <w:bottom w:val="none" w:sz="0" w:space="0" w:color="auto"/>
                        <w:right w:val="none" w:sz="0" w:space="0" w:color="auto"/>
                      </w:divBdr>
                    </w:div>
                  </w:divsChild>
                </w:div>
                <w:div w:id="1811361842">
                  <w:marLeft w:val="0"/>
                  <w:marRight w:val="0"/>
                  <w:marTop w:val="0"/>
                  <w:marBottom w:val="0"/>
                  <w:divBdr>
                    <w:top w:val="none" w:sz="0" w:space="0" w:color="auto"/>
                    <w:left w:val="none" w:sz="0" w:space="0" w:color="auto"/>
                    <w:bottom w:val="none" w:sz="0" w:space="0" w:color="auto"/>
                    <w:right w:val="none" w:sz="0" w:space="0" w:color="auto"/>
                  </w:divBdr>
                  <w:divsChild>
                    <w:div w:id="387654888">
                      <w:marLeft w:val="0"/>
                      <w:marRight w:val="0"/>
                      <w:marTop w:val="0"/>
                      <w:marBottom w:val="0"/>
                      <w:divBdr>
                        <w:top w:val="none" w:sz="0" w:space="0" w:color="auto"/>
                        <w:left w:val="none" w:sz="0" w:space="0" w:color="auto"/>
                        <w:bottom w:val="none" w:sz="0" w:space="0" w:color="auto"/>
                        <w:right w:val="none" w:sz="0" w:space="0" w:color="auto"/>
                      </w:divBdr>
                    </w:div>
                  </w:divsChild>
                </w:div>
                <w:div w:id="1811898998">
                  <w:marLeft w:val="0"/>
                  <w:marRight w:val="0"/>
                  <w:marTop w:val="0"/>
                  <w:marBottom w:val="0"/>
                  <w:divBdr>
                    <w:top w:val="none" w:sz="0" w:space="0" w:color="auto"/>
                    <w:left w:val="none" w:sz="0" w:space="0" w:color="auto"/>
                    <w:bottom w:val="none" w:sz="0" w:space="0" w:color="auto"/>
                    <w:right w:val="none" w:sz="0" w:space="0" w:color="auto"/>
                  </w:divBdr>
                  <w:divsChild>
                    <w:div w:id="2112771538">
                      <w:marLeft w:val="0"/>
                      <w:marRight w:val="0"/>
                      <w:marTop w:val="0"/>
                      <w:marBottom w:val="0"/>
                      <w:divBdr>
                        <w:top w:val="none" w:sz="0" w:space="0" w:color="auto"/>
                        <w:left w:val="none" w:sz="0" w:space="0" w:color="auto"/>
                        <w:bottom w:val="none" w:sz="0" w:space="0" w:color="auto"/>
                        <w:right w:val="none" w:sz="0" w:space="0" w:color="auto"/>
                      </w:divBdr>
                    </w:div>
                  </w:divsChild>
                </w:div>
                <w:div w:id="1815220507">
                  <w:marLeft w:val="0"/>
                  <w:marRight w:val="0"/>
                  <w:marTop w:val="0"/>
                  <w:marBottom w:val="0"/>
                  <w:divBdr>
                    <w:top w:val="none" w:sz="0" w:space="0" w:color="auto"/>
                    <w:left w:val="none" w:sz="0" w:space="0" w:color="auto"/>
                    <w:bottom w:val="none" w:sz="0" w:space="0" w:color="auto"/>
                    <w:right w:val="none" w:sz="0" w:space="0" w:color="auto"/>
                  </w:divBdr>
                  <w:divsChild>
                    <w:div w:id="1168399116">
                      <w:marLeft w:val="0"/>
                      <w:marRight w:val="0"/>
                      <w:marTop w:val="0"/>
                      <w:marBottom w:val="0"/>
                      <w:divBdr>
                        <w:top w:val="none" w:sz="0" w:space="0" w:color="auto"/>
                        <w:left w:val="none" w:sz="0" w:space="0" w:color="auto"/>
                        <w:bottom w:val="none" w:sz="0" w:space="0" w:color="auto"/>
                        <w:right w:val="none" w:sz="0" w:space="0" w:color="auto"/>
                      </w:divBdr>
                    </w:div>
                  </w:divsChild>
                </w:div>
                <w:div w:id="1815757758">
                  <w:marLeft w:val="0"/>
                  <w:marRight w:val="0"/>
                  <w:marTop w:val="0"/>
                  <w:marBottom w:val="0"/>
                  <w:divBdr>
                    <w:top w:val="none" w:sz="0" w:space="0" w:color="auto"/>
                    <w:left w:val="none" w:sz="0" w:space="0" w:color="auto"/>
                    <w:bottom w:val="none" w:sz="0" w:space="0" w:color="auto"/>
                    <w:right w:val="none" w:sz="0" w:space="0" w:color="auto"/>
                  </w:divBdr>
                  <w:divsChild>
                    <w:div w:id="679434829">
                      <w:marLeft w:val="0"/>
                      <w:marRight w:val="0"/>
                      <w:marTop w:val="0"/>
                      <w:marBottom w:val="0"/>
                      <w:divBdr>
                        <w:top w:val="none" w:sz="0" w:space="0" w:color="auto"/>
                        <w:left w:val="none" w:sz="0" w:space="0" w:color="auto"/>
                        <w:bottom w:val="none" w:sz="0" w:space="0" w:color="auto"/>
                        <w:right w:val="none" w:sz="0" w:space="0" w:color="auto"/>
                      </w:divBdr>
                    </w:div>
                  </w:divsChild>
                </w:div>
                <w:div w:id="1819375449">
                  <w:marLeft w:val="0"/>
                  <w:marRight w:val="0"/>
                  <w:marTop w:val="0"/>
                  <w:marBottom w:val="0"/>
                  <w:divBdr>
                    <w:top w:val="none" w:sz="0" w:space="0" w:color="auto"/>
                    <w:left w:val="none" w:sz="0" w:space="0" w:color="auto"/>
                    <w:bottom w:val="none" w:sz="0" w:space="0" w:color="auto"/>
                    <w:right w:val="none" w:sz="0" w:space="0" w:color="auto"/>
                  </w:divBdr>
                  <w:divsChild>
                    <w:div w:id="2140875525">
                      <w:marLeft w:val="0"/>
                      <w:marRight w:val="0"/>
                      <w:marTop w:val="0"/>
                      <w:marBottom w:val="0"/>
                      <w:divBdr>
                        <w:top w:val="none" w:sz="0" w:space="0" w:color="auto"/>
                        <w:left w:val="none" w:sz="0" w:space="0" w:color="auto"/>
                        <w:bottom w:val="none" w:sz="0" w:space="0" w:color="auto"/>
                        <w:right w:val="none" w:sz="0" w:space="0" w:color="auto"/>
                      </w:divBdr>
                    </w:div>
                  </w:divsChild>
                </w:div>
                <w:div w:id="1835758810">
                  <w:marLeft w:val="0"/>
                  <w:marRight w:val="0"/>
                  <w:marTop w:val="0"/>
                  <w:marBottom w:val="0"/>
                  <w:divBdr>
                    <w:top w:val="none" w:sz="0" w:space="0" w:color="auto"/>
                    <w:left w:val="none" w:sz="0" w:space="0" w:color="auto"/>
                    <w:bottom w:val="none" w:sz="0" w:space="0" w:color="auto"/>
                    <w:right w:val="none" w:sz="0" w:space="0" w:color="auto"/>
                  </w:divBdr>
                  <w:divsChild>
                    <w:div w:id="735590820">
                      <w:marLeft w:val="0"/>
                      <w:marRight w:val="0"/>
                      <w:marTop w:val="0"/>
                      <w:marBottom w:val="0"/>
                      <w:divBdr>
                        <w:top w:val="none" w:sz="0" w:space="0" w:color="auto"/>
                        <w:left w:val="none" w:sz="0" w:space="0" w:color="auto"/>
                        <w:bottom w:val="none" w:sz="0" w:space="0" w:color="auto"/>
                        <w:right w:val="none" w:sz="0" w:space="0" w:color="auto"/>
                      </w:divBdr>
                    </w:div>
                  </w:divsChild>
                </w:div>
                <w:div w:id="1846508806">
                  <w:marLeft w:val="0"/>
                  <w:marRight w:val="0"/>
                  <w:marTop w:val="0"/>
                  <w:marBottom w:val="0"/>
                  <w:divBdr>
                    <w:top w:val="none" w:sz="0" w:space="0" w:color="auto"/>
                    <w:left w:val="none" w:sz="0" w:space="0" w:color="auto"/>
                    <w:bottom w:val="none" w:sz="0" w:space="0" w:color="auto"/>
                    <w:right w:val="none" w:sz="0" w:space="0" w:color="auto"/>
                  </w:divBdr>
                  <w:divsChild>
                    <w:div w:id="1102383554">
                      <w:marLeft w:val="0"/>
                      <w:marRight w:val="0"/>
                      <w:marTop w:val="0"/>
                      <w:marBottom w:val="0"/>
                      <w:divBdr>
                        <w:top w:val="none" w:sz="0" w:space="0" w:color="auto"/>
                        <w:left w:val="none" w:sz="0" w:space="0" w:color="auto"/>
                        <w:bottom w:val="none" w:sz="0" w:space="0" w:color="auto"/>
                        <w:right w:val="none" w:sz="0" w:space="0" w:color="auto"/>
                      </w:divBdr>
                    </w:div>
                  </w:divsChild>
                </w:div>
                <w:div w:id="1855419714">
                  <w:marLeft w:val="0"/>
                  <w:marRight w:val="0"/>
                  <w:marTop w:val="0"/>
                  <w:marBottom w:val="0"/>
                  <w:divBdr>
                    <w:top w:val="none" w:sz="0" w:space="0" w:color="auto"/>
                    <w:left w:val="none" w:sz="0" w:space="0" w:color="auto"/>
                    <w:bottom w:val="none" w:sz="0" w:space="0" w:color="auto"/>
                    <w:right w:val="none" w:sz="0" w:space="0" w:color="auto"/>
                  </w:divBdr>
                  <w:divsChild>
                    <w:div w:id="196896348">
                      <w:marLeft w:val="0"/>
                      <w:marRight w:val="0"/>
                      <w:marTop w:val="0"/>
                      <w:marBottom w:val="0"/>
                      <w:divBdr>
                        <w:top w:val="none" w:sz="0" w:space="0" w:color="auto"/>
                        <w:left w:val="none" w:sz="0" w:space="0" w:color="auto"/>
                        <w:bottom w:val="none" w:sz="0" w:space="0" w:color="auto"/>
                        <w:right w:val="none" w:sz="0" w:space="0" w:color="auto"/>
                      </w:divBdr>
                    </w:div>
                  </w:divsChild>
                </w:div>
                <w:div w:id="1861700448">
                  <w:marLeft w:val="0"/>
                  <w:marRight w:val="0"/>
                  <w:marTop w:val="0"/>
                  <w:marBottom w:val="0"/>
                  <w:divBdr>
                    <w:top w:val="none" w:sz="0" w:space="0" w:color="auto"/>
                    <w:left w:val="none" w:sz="0" w:space="0" w:color="auto"/>
                    <w:bottom w:val="none" w:sz="0" w:space="0" w:color="auto"/>
                    <w:right w:val="none" w:sz="0" w:space="0" w:color="auto"/>
                  </w:divBdr>
                  <w:divsChild>
                    <w:div w:id="313803610">
                      <w:marLeft w:val="0"/>
                      <w:marRight w:val="0"/>
                      <w:marTop w:val="0"/>
                      <w:marBottom w:val="0"/>
                      <w:divBdr>
                        <w:top w:val="none" w:sz="0" w:space="0" w:color="auto"/>
                        <w:left w:val="none" w:sz="0" w:space="0" w:color="auto"/>
                        <w:bottom w:val="none" w:sz="0" w:space="0" w:color="auto"/>
                        <w:right w:val="none" w:sz="0" w:space="0" w:color="auto"/>
                      </w:divBdr>
                    </w:div>
                  </w:divsChild>
                </w:div>
                <w:div w:id="1866021497">
                  <w:marLeft w:val="0"/>
                  <w:marRight w:val="0"/>
                  <w:marTop w:val="0"/>
                  <w:marBottom w:val="0"/>
                  <w:divBdr>
                    <w:top w:val="none" w:sz="0" w:space="0" w:color="auto"/>
                    <w:left w:val="none" w:sz="0" w:space="0" w:color="auto"/>
                    <w:bottom w:val="none" w:sz="0" w:space="0" w:color="auto"/>
                    <w:right w:val="none" w:sz="0" w:space="0" w:color="auto"/>
                  </w:divBdr>
                  <w:divsChild>
                    <w:div w:id="268894691">
                      <w:marLeft w:val="0"/>
                      <w:marRight w:val="0"/>
                      <w:marTop w:val="0"/>
                      <w:marBottom w:val="0"/>
                      <w:divBdr>
                        <w:top w:val="none" w:sz="0" w:space="0" w:color="auto"/>
                        <w:left w:val="none" w:sz="0" w:space="0" w:color="auto"/>
                        <w:bottom w:val="none" w:sz="0" w:space="0" w:color="auto"/>
                        <w:right w:val="none" w:sz="0" w:space="0" w:color="auto"/>
                      </w:divBdr>
                    </w:div>
                  </w:divsChild>
                </w:div>
                <w:div w:id="1866480034">
                  <w:marLeft w:val="0"/>
                  <w:marRight w:val="0"/>
                  <w:marTop w:val="0"/>
                  <w:marBottom w:val="0"/>
                  <w:divBdr>
                    <w:top w:val="none" w:sz="0" w:space="0" w:color="auto"/>
                    <w:left w:val="none" w:sz="0" w:space="0" w:color="auto"/>
                    <w:bottom w:val="none" w:sz="0" w:space="0" w:color="auto"/>
                    <w:right w:val="none" w:sz="0" w:space="0" w:color="auto"/>
                  </w:divBdr>
                  <w:divsChild>
                    <w:div w:id="2019958872">
                      <w:marLeft w:val="0"/>
                      <w:marRight w:val="0"/>
                      <w:marTop w:val="0"/>
                      <w:marBottom w:val="0"/>
                      <w:divBdr>
                        <w:top w:val="none" w:sz="0" w:space="0" w:color="auto"/>
                        <w:left w:val="none" w:sz="0" w:space="0" w:color="auto"/>
                        <w:bottom w:val="none" w:sz="0" w:space="0" w:color="auto"/>
                        <w:right w:val="none" w:sz="0" w:space="0" w:color="auto"/>
                      </w:divBdr>
                    </w:div>
                  </w:divsChild>
                </w:div>
                <w:div w:id="1877740790">
                  <w:marLeft w:val="0"/>
                  <w:marRight w:val="0"/>
                  <w:marTop w:val="0"/>
                  <w:marBottom w:val="0"/>
                  <w:divBdr>
                    <w:top w:val="none" w:sz="0" w:space="0" w:color="auto"/>
                    <w:left w:val="none" w:sz="0" w:space="0" w:color="auto"/>
                    <w:bottom w:val="none" w:sz="0" w:space="0" w:color="auto"/>
                    <w:right w:val="none" w:sz="0" w:space="0" w:color="auto"/>
                  </w:divBdr>
                  <w:divsChild>
                    <w:div w:id="613633693">
                      <w:marLeft w:val="0"/>
                      <w:marRight w:val="0"/>
                      <w:marTop w:val="0"/>
                      <w:marBottom w:val="0"/>
                      <w:divBdr>
                        <w:top w:val="none" w:sz="0" w:space="0" w:color="auto"/>
                        <w:left w:val="none" w:sz="0" w:space="0" w:color="auto"/>
                        <w:bottom w:val="none" w:sz="0" w:space="0" w:color="auto"/>
                        <w:right w:val="none" w:sz="0" w:space="0" w:color="auto"/>
                      </w:divBdr>
                    </w:div>
                  </w:divsChild>
                </w:div>
                <w:div w:id="1893694953">
                  <w:marLeft w:val="0"/>
                  <w:marRight w:val="0"/>
                  <w:marTop w:val="0"/>
                  <w:marBottom w:val="0"/>
                  <w:divBdr>
                    <w:top w:val="none" w:sz="0" w:space="0" w:color="auto"/>
                    <w:left w:val="none" w:sz="0" w:space="0" w:color="auto"/>
                    <w:bottom w:val="none" w:sz="0" w:space="0" w:color="auto"/>
                    <w:right w:val="none" w:sz="0" w:space="0" w:color="auto"/>
                  </w:divBdr>
                  <w:divsChild>
                    <w:div w:id="563562377">
                      <w:marLeft w:val="0"/>
                      <w:marRight w:val="0"/>
                      <w:marTop w:val="0"/>
                      <w:marBottom w:val="0"/>
                      <w:divBdr>
                        <w:top w:val="none" w:sz="0" w:space="0" w:color="auto"/>
                        <w:left w:val="none" w:sz="0" w:space="0" w:color="auto"/>
                        <w:bottom w:val="none" w:sz="0" w:space="0" w:color="auto"/>
                        <w:right w:val="none" w:sz="0" w:space="0" w:color="auto"/>
                      </w:divBdr>
                    </w:div>
                  </w:divsChild>
                </w:div>
                <w:div w:id="1898976565">
                  <w:marLeft w:val="0"/>
                  <w:marRight w:val="0"/>
                  <w:marTop w:val="0"/>
                  <w:marBottom w:val="0"/>
                  <w:divBdr>
                    <w:top w:val="none" w:sz="0" w:space="0" w:color="auto"/>
                    <w:left w:val="none" w:sz="0" w:space="0" w:color="auto"/>
                    <w:bottom w:val="none" w:sz="0" w:space="0" w:color="auto"/>
                    <w:right w:val="none" w:sz="0" w:space="0" w:color="auto"/>
                  </w:divBdr>
                  <w:divsChild>
                    <w:div w:id="930047276">
                      <w:marLeft w:val="0"/>
                      <w:marRight w:val="0"/>
                      <w:marTop w:val="0"/>
                      <w:marBottom w:val="0"/>
                      <w:divBdr>
                        <w:top w:val="none" w:sz="0" w:space="0" w:color="auto"/>
                        <w:left w:val="none" w:sz="0" w:space="0" w:color="auto"/>
                        <w:bottom w:val="none" w:sz="0" w:space="0" w:color="auto"/>
                        <w:right w:val="none" w:sz="0" w:space="0" w:color="auto"/>
                      </w:divBdr>
                    </w:div>
                  </w:divsChild>
                </w:div>
                <w:div w:id="1906723005">
                  <w:marLeft w:val="0"/>
                  <w:marRight w:val="0"/>
                  <w:marTop w:val="0"/>
                  <w:marBottom w:val="0"/>
                  <w:divBdr>
                    <w:top w:val="none" w:sz="0" w:space="0" w:color="auto"/>
                    <w:left w:val="none" w:sz="0" w:space="0" w:color="auto"/>
                    <w:bottom w:val="none" w:sz="0" w:space="0" w:color="auto"/>
                    <w:right w:val="none" w:sz="0" w:space="0" w:color="auto"/>
                  </w:divBdr>
                  <w:divsChild>
                    <w:div w:id="545683394">
                      <w:marLeft w:val="0"/>
                      <w:marRight w:val="0"/>
                      <w:marTop w:val="0"/>
                      <w:marBottom w:val="0"/>
                      <w:divBdr>
                        <w:top w:val="none" w:sz="0" w:space="0" w:color="auto"/>
                        <w:left w:val="none" w:sz="0" w:space="0" w:color="auto"/>
                        <w:bottom w:val="none" w:sz="0" w:space="0" w:color="auto"/>
                        <w:right w:val="none" w:sz="0" w:space="0" w:color="auto"/>
                      </w:divBdr>
                    </w:div>
                  </w:divsChild>
                </w:div>
                <w:div w:id="1910076694">
                  <w:marLeft w:val="0"/>
                  <w:marRight w:val="0"/>
                  <w:marTop w:val="0"/>
                  <w:marBottom w:val="0"/>
                  <w:divBdr>
                    <w:top w:val="none" w:sz="0" w:space="0" w:color="auto"/>
                    <w:left w:val="none" w:sz="0" w:space="0" w:color="auto"/>
                    <w:bottom w:val="none" w:sz="0" w:space="0" w:color="auto"/>
                    <w:right w:val="none" w:sz="0" w:space="0" w:color="auto"/>
                  </w:divBdr>
                  <w:divsChild>
                    <w:div w:id="568267623">
                      <w:marLeft w:val="0"/>
                      <w:marRight w:val="0"/>
                      <w:marTop w:val="0"/>
                      <w:marBottom w:val="0"/>
                      <w:divBdr>
                        <w:top w:val="none" w:sz="0" w:space="0" w:color="auto"/>
                        <w:left w:val="none" w:sz="0" w:space="0" w:color="auto"/>
                        <w:bottom w:val="none" w:sz="0" w:space="0" w:color="auto"/>
                        <w:right w:val="none" w:sz="0" w:space="0" w:color="auto"/>
                      </w:divBdr>
                    </w:div>
                  </w:divsChild>
                </w:div>
                <w:div w:id="1913467513">
                  <w:marLeft w:val="0"/>
                  <w:marRight w:val="0"/>
                  <w:marTop w:val="0"/>
                  <w:marBottom w:val="0"/>
                  <w:divBdr>
                    <w:top w:val="none" w:sz="0" w:space="0" w:color="auto"/>
                    <w:left w:val="none" w:sz="0" w:space="0" w:color="auto"/>
                    <w:bottom w:val="none" w:sz="0" w:space="0" w:color="auto"/>
                    <w:right w:val="none" w:sz="0" w:space="0" w:color="auto"/>
                  </w:divBdr>
                  <w:divsChild>
                    <w:div w:id="2015842282">
                      <w:marLeft w:val="0"/>
                      <w:marRight w:val="0"/>
                      <w:marTop w:val="0"/>
                      <w:marBottom w:val="0"/>
                      <w:divBdr>
                        <w:top w:val="none" w:sz="0" w:space="0" w:color="auto"/>
                        <w:left w:val="none" w:sz="0" w:space="0" w:color="auto"/>
                        <w:bottom w:val="none" w:sz="0" w:space="0" w:color="auto"/>
                        <w:right w:val="none" w:sz="0" w:space="0" w:color="auto"/>
                      </w:divBdr>
                    </w:div>
                  </w:divsChild>
                </w:div>
                <w:div w:id="1918130899">
                  <w:marLeft w:val="0"/>
                  <w:marRight w:val="0"/>
                  <w:marTop w:val="0"/>
                  <w:marBottom w:val="0"/>
                  <w:divBdr>
                    <w:top w:val="none" w:sz="0" w:space="0" w:color="auto"/>
                    <w:left w:val="none" w:sz="0" w:space="0" w:color="auto"/>
                    <w:bottom w:val="none" w:sz="0" w:space="0" w:color="auto"/>
                    <w:right w:val="none" w:sz="0" w:space="0" w:color="auto"/>
                  </w:divBdr>
                  <w:divsChild>
                    <w:div w:id="1313027606">
                      <w:marLeft w:val="0"/>
                      <w:marRight w:val="0"/>
                      <w:marTop w:val="0"/>
                      <w:marBottom w:val="0"/>
                      <w:divBdr>
                        <w:top w:val="none" w:sz="0" w:space="0" w:color="auto"/>
                        <w:left w:val="none" w:sz="0" w:space="0" w:color="auto"/>
                        <w:bottom w:val="none" w:sz="0" w:space="0" w:color="auto"/>
                        <w:right w:val="none" w:sz="0" w:space="0" w:color="auto"/>
                      </w:divBdr>
                    </w:div>
                  </w:divsChild>
                </w:div>
                <w:div w:id="1920820323">
                  <w:marLeft w:val="0"/>
                  <w:marRight w:val="0"/>
                  <w:marTop w:val="0"/>
                  <w:marBottom w:val="0"/>
                  <w:divBdr>
                    <w:top w:val="none" w:sz="0" w:space="0" w:color="auto"/>
                    <w:left w:val="none" w:sz="0" w:space="0" w:color="auto"/>
                    <w:bottom w:val="none" w:sz="0" w:space="0" w:color="auto"/>
                    <w:right w:val="none" w:sz="0" w:space="0" w:color="auto"/>
                  </w:divBdr>
                  <w:divsChild>
                    <w:div w:id="2144081631">
                      <w:marLeft w:val="0"/>
                      <w:marRight w:val="0"/>
                      <w:marTop w:val="0"/>
                      <w:marBottom w:val="0"/>
                      <w:divBdr>
                        <w:top w:val="none" w:sz="0" w:space="0" w:color="auto"/>
                        <w:left w:val="none" w:sz="0" w:space="0" w:color="auto"/>
                        <w:bottom w:val="none" w:sz="0" w:space="0" w:color="auto"/>
                        <w:right w:val="none" w:sz="0" w:space="0" w:color="auto"/>
                      </w:divBdr>
                    </w:div>
                  </w:divsChild>
                </w:div>
                <w:div w:id="1939212405">
                  <w:marLeft w:val="0"/>
                  <w:marRight w:val="0"/>
                  <w:marTop w:val="0"/>
                  <w:marBottom w:val="0"/>
                  <w:divBdr>
                    <w:top w:val="none" w:sz="0" w:space="0" w:color="auto"/>
                    <w:left w:val="none" w:sz="0" w:space="0" w:color="auto"/>
                    <w:bottom w:val="none" w:sz="0" w:space="0" w:color="auto"/>
                    <w:right w:val="none" w:sz="0" w:space="0" w:color="auto"/>
                  </w:divBdr>
                  <w:divsChild>
                    <w:div w:id="369652804">
                      <w:marLeft w:val="0"/>
                      <w:marRight w:val="0"/>
                      <w:marTop w:val="0"/>
                      <w:marBottom w:val="0"/>
                      <w:divBdr>
                        <w:top w:val="none" w:sz="0" w:space="0" w:color="auto"/>
                        <w:left w:val="none" w:sz="0" w:space="0" w:color="auto"/>
                        <w:bottom w:val="none" w:sz="0" w:space="0" w:color="auto"/>
                        <w:right w:val="none" w:sz="0" w:space="0" w:color="auto"/>
                      </w:divBdr>
                    </w:div>
                  </w:divsChild>
                </w:div>
                <w:div w:id="1944918888">
                  <w:marLeft w:val="0"/>
                  <w:marRight w:val="0"/>
                  <w:marTop w:val="0"/>
                  <w:marBottom w:val="0"/>
                  <w:divBdr>
                    <w:top w:val="none" w:sz="0" w:space="0" w:color="auto"/>
                    <w:left w:val="none" w:sz="0" w:space="0" w:color="auto"/>
                    <w:bottom w:val="none" w:sz="0" w:space="0" w:color="auto"/>
                    <w:right w:val="none" w:sz="0" w:space="0" w:color="auto"/>
                  </w:divBdr>
                  <w:divsChild>
                    <w:div w:id="1320420685">
                      <w:marLeft w:val="0"/>
                      <w:marRight w:val="0"/>
                      <w:marTop w:val="0"/>
                      <w:marBottom w:val="0"/>
                      <w:divBdr>
                        <w:top w:val="none" w:sz="0" w:space="0" w:color="auto"/>
                        <w:left w:val="none" w:sz="0" w:space="0" w:color="auto"/>
                        <w:bottom w:val="none" w:sz="0" w:space="0" w:color="auto"/>
                        <w:right w:val="none" w:sz="0" w:space="0" w:color="auto"/>
                      </w:divBdr>
                    </w:div>
                  </w:divsChild>
                </w:div>
                <w:div w:id="1960911044">
                  <w:marLeft w:val="0"/>
                  <w:marRight w:val="0"/>
                  <w:marTop w:val="0"/>
                  <w:marBottom w:val="0"/>
                  <w:divBdr>
                    <w:top w:val="none" w:sz="0" w:space="0" w:color="auto"/>
                    <w:left w:val="none" w:sz="0" w:space="0" w:color="auto"/>
                    <w:bottom w:val="none" w:sz="0" w:space="0" w:color="auto"/>
                    <w:right w:val="none" w:sz="0" w:space="0" w:color="auto"/>
                  </w:divBdr>
                  <w:divsChild>
                    <w:div w:id="66920716">
                      <w:marLeft w:val="0"/>
                      <w:marRight w:val="0"/>
                      <w:marTop w:val="0"/>
                      <w:marBottom w:val="0"/>
                      <w:divBdr>
                        <w:top w:val="none" w:sz="0" w:space="0" w:color="auto"/>
                        <w:left w:val="none" w:sz="0" w:space="0" w:color="auto"/>
                        <w:bottom w:val="none" w:sz="0" w:space="0" w:color="auto"/>
                        <w:right w:val="none" w:sz="0" w:space="0" w:color="auto"/>
                      </w:divBdr>
                    </w:div>
                    <w:div w:id="386147644">
                      <w:marLeft w:val="0"/>
                      <w:marRight w:val="0"/>
                      <w:marTop w:val="0"/>
                      <w:marBottom w:val="0"/>
                      <w:divBdr>
                        <w:top w:val="none" w:sz="0" w:space="0" w:color="auto"/>
                        <w:left w:val="none" w:sz="0" w:space="0" w:color="auto"/>
                        <w:bottom w:val="none" w:sz="0" w:space="0" w:color="auto"/>
                        <w:right w:val="none" w:sz="0" w:space="0" w:color="auto"/>
                      </w:divBdr>
                    </w:div>
                    <w:div w:id="1372415264">
                      <w:marLeft w:val="0"/>
                      <w:marRight w:val="0"/>
                      <w:marTop w:val="0"/>
                      <w:marBottom w:val="0"/>
                      <w:divBdr>
                        <w:top w:val="none" w:sz="0" w:space="0" w:color="auto"/>
                        <w:left w:val="none" w:sz="0" w:space="0" w:color="auto"/>
                        <w:bottom w:val="none" w:sz="0" w:space="0" w:color="auto"/>
                        <w:right w:val="none" w:sz="0" w:space="0" w:color="auto"/>
                      </w:divBdr>
                    </w:div>
                  </w:divsChild>
                </w:div>
                <w:div w:id="1961302383">
                  <w:marLeft w:val="0"/>
                  <w:marRight w:val="0"/>
                  <w:marTop w:val="0"/>
                  <w:marBottom w:val="0"/>
                  <w:divBdr>
                    <w:top w:val="none" w:sz="0" w:space="0" w:color="auto"/>
                    <w:left w:val="none" w:sz="0" w:space="0" w:color="auto"/>
                    <w:bottom w:val="none" w:sz="0" w:space="0" w:color="auto"/>
                    <w:right w:val="none" w:sz="0" w:space="0" w:color="auto"/>
                  </w:divBdr>
                  <w:divsChild>
                    <w:div w:id="1867477960">
                      <w:marLeft w:val="0"/>
                      <w:marRight w:val="0"/>
                      <w:marTop w:val="0"/>
                      <w:marBottom w:val="0"/>
                      <w:divBdr>
                        <w:top w:val="none" w:sz="0" w:space="0" w:color="auto"/>
                        <w:left w:val="none" w:sz="0" w:space="0" w:color="auto"/>
                        <w:bottom w:val="none" w:sz="0" w:space="0" w:color="auto"/>
                        <w:right w:val="none" w:sz="0" w:space="0" w:color="auto"/>
                      </w:divBdr>
                    </w:div>
                  </w:divsChild>
                </w:div>
                <w:div w:id="1971590625">
                  <w:marLeft w:val="0"/>
                  <w:marRight w:val="0"/>
                  <w:marTop w:val="0"/>
                  <w:marBottom w:val="0"/>
                  <w:divBdr>
                    <w:top w:val="none" w:sz="0" w:space="0" w:color="auto"/>
                    <w:left w:val="none" w:sz="0" w:space="0" w:color="auto"/>
                    <w:bottom w:val="none" w:sz="0" w:space="0" w:color="auto"/>
                    <w:right w:val="none" w:sz="0" w:space="0" w:color="auto"/>
                  </w:divBdr>
                  <w:divsChild>
                    <w:div w:id="118644726">
                      <w:marLeft w:val="0"/>
                      <w:marRight w:val="0"/>
                      <w:marTop w:val="0"/>
                      <w:marBottom w:val="0"/>
                      <w:divBdr>
                        <w:top w:val="none" w:sz="0" w:space="0" w:color="auto"/>
                        <w:left w:val="none" w:sz="0" w:space="0" w:color="auto"/>
                        <w:bottom w:val="none" w:sz="0" w:space="0" w:color="auto"/>
                        <w:right w:val="none" w:sz="0" w:space="0" w:color="auto"/>
                      </w:divBdr>
                    </w:div>
                  </w:divsChild>
                </w:div>
                <w:div w:id="1977758223">
                  <w:marLeft w:val="0"/>
                  <w:marRight w:val="0"/>
                  <w:marTop w:val="0"/>
                  <w:marBottom w:val="0"/>
                  <w:divBdr>
                    <w:top w:val="none" w:sz="0" w:space="0" w:color="auto"/>
                    <w:left w:val="none" w:sz="0" w:space="0" w:color="auto"/>
                    <w:bottom w:val="none" w:sz="0" w:space="0" w:color="auto"/>
                    <w:right w:val="none" w:sz="0" w:space="0" w:color="auto"/>
                  </w:divBdr>
                  <w:divsChild>
                    <w:div w:id="2053843814">
                      <w:marLeft w:val="0"/>
                      <w:marRight w:val="0"/>
                      <w:marTop w:val="0"/>
                      <w:marBottom w:val="0"/>
                      <w:divBdr>
                        <w:top w:val="none" w:sz="0" w:space="0" w:color="auto"/>
                        <w:left w:val="none" w:sz="0" w:space="0" w:color="auto"/>
                        <w:bottom w:val="none" w:sz="0" w:space="0" w:color="auto"/>
                        <w:right w:val="none" w:sz="0" w:space="0" w:color="auto"/>
                      </w:divBdr>
                    </w:div>
                  </w:divsChild>
                </w:div>
                <w:div w:id="1979534702">
                  <w:marLeft w:val="0"/>
                  <w:marRight w:val="0"/>
                  <w:marTop w:val="0"/>
                  <w:marBottom w:val="0"/>
                  <w:divBdr>
                    <w:top w:val="none" w:sz="0" w:space="0" w:color="auto"/>
                    <w:left w:val="none" w:sz="0" w:space="0" w:color="auto"/>
                    <w:bottom w:val="none" w:sz="0" w:space="0" w:color="auto"/>
                    <w:right w:val="none" w:sz="0" w:space="0" w:color="auto"/>
                  </w:divBdr>
                  <w:divsChild>
                    <w:div w:id="1827281408">
                      <w:marLeft w:val="0"/>
                      <w:marRight w:val="0"/>
                      <w:marTop w:val="0"/>
                      <w:marBottom w:val="0"/>
                      <w:divBdr>
                        <w:top w:val="none" w:sz="0" w:space="0" w:color="auto"/>
                        <w:left w:val="none" w:sz="0" w:space="0" w:color="auto"/>
                        <w:bottom w:val="none" w:sz="0" w:space="0" w:color="auto"/>
                        <w:right w:val="none" w:sz="0" w:space="0" w:color="auto"/>
                      </w:divBdr>
                    </w:div>
                  </w:divsChild>
                </w:div>
                <w:div w:id="1992252447">
                  <w:marLeft w:val="0"/>
                  <w:marRight w:val="0"/>
                  <w:marTop w:val="0"/>
                  <w:marBottom w:val="0"/>
                  <w:divBdr>
                    <w:top w:val="none" w:sz="0" w:space="0" w:color="auto"/>
                    <w:left w:val="none" w:sz="0" w:space="0" w:color="auto"/>
                    <w:bottom w:val="none" w:sz="0" w:space="0" w:color="auto"/>
                    <w:right w:val="none" w:sz="0" w:space="0" w:color="auto"/>
                  </w:divBdr>
                  <w:divsChild>
                    <w:div w:id="331569862">
                      <w:marLeft w:val="0"/>
                      <w:marRight w:val="0"/>
                      <w:marTop w:val="0"/>
                      <w:marBottom w:val="0"/>
                      <w:divBdr>
                        <w:top w:val="none" w:sz="0" w:space="0" w:color="auto"/>
                        <w:left w:val="none" w:sz="0" w:space="0" w:color="auto"/>
                        <w:bottom w:val="none" w:sz="0" w:space="0" w:color="auto"/>
                        <w:right w:val="none" w:sz="0" w:space="0" w:color="auto"/>
                      </w:divBdr>
                    </w:div>
                  </w:divsChild>
                </w:div>
                <w:div w:id="2001614190">
                  <w:marLeft w:val="0"/>
                  <w:marRight w:val="0"/>
                  <w:marTop w:val="0"/>
                  <w:marBottom w:val="0"/>
                  <w:divBdr>
                    <w:top w:val="none" w:sz="0" w:space="0" w:color="auto"/>
                    <w:left w:val="none" w:sz="0" w:space="0" w:color="auto"/>
                    <w:bottom w:val="none" w:sz="0" w:space="0" w:color="auto"/>
                    <w:right w:val="none" w:sz="0" w:space="0" w:color="auto"/>
                  </w:divBdr>
                  <w:divsChild>
                    <w:div w:id="113990752">
                      <w:marLeft w:val="0"/>
                      <w:marRight w:val="0"/>
                      <w:marTop w:val="0"/>
                      <w:marBottom w:val="0"/>
                      <w:divBdr>
                        <w:top w:val="none" w:sz="0" w:space="0" w:color="auto"/>
                        <w:left w:val="none" w:sz="0" w:space="0" w:color="auto"/>
                        <w:bottom w:val="none" w:sz="0" w:space="0" w:color="auto"/>
                        <w:right w:val="none" w:sz="0" w:space="0" w:color="auto"/>
                      </w:divBdr>
                    </w:div>
                  </w:divsChild>
                </w:div>
                <w:div w:id="2006855592">
                  <w:marLeft w:val="0"/>
                  <w:marRight w:val="0"/>
                  <w:marTop w:val="0"/>
                  <w:marBottom w:val="0"/>
                  <w:divBdr>
                    <w:top w:val="none" w:sz="0" w:space="0" w:color="auto"/>
                    <w:left w:val="none" w:sz="0" w:space="0" w:color="auto"/>
                    <w:bottom w:val="none" w:sz="0" w:space="0" w:color="auto"/>
                    <w:right w:val="none" w:sz="0" w:space="0" w:color="auto"/>
                  </w:divBdr>
                  <w:divsChild>
                    <w:div w:id="1877766335">
                      <w:marLeft w:val="0"/>
                      <w:marRight w:val="0"/>
                      <w:marTop w:val="0"/>
                      <w:marBottom w:val="0"/>
                      <w:divBdr>
                        <w:top w:val="none" w:sz="0" w:space="0" w:color="auto"/>
                        <w:left w:val="none" w:sz="0" w:space="0" w:color="auto"/>
                        <w:bottom w:val="none" w:sz="0" w:space="0" w:color="auto"/>
                        <w:right w:val="none" w:sz="0" w:space="0" w:color="auto"/>
                      </w:divBdr>
                    </w:div>
                  </w:divsChild>
                </w:div>
                <w:div w:id="2010405905">
                  <w:marLeft w:val="0"/>
                  <w:marRight w:val="0"/>
                  <w:marTop w:val="0"/>
                  <w:marBottom w:val="0"/>
                  <w:divBdr>
                    <w:top w:val="none" w:sz="0" w:space="0" w:color="auto"/>
                    <w:left w:val="none" w:sz="0" w:space="0" w:color="auto"/>
                    <w:bottom w:val="none" w:sz="0" w:space="0" w:color="auto"/>
                    <w:right w:val="none" w:sz="0" w:space="0" w:color="auto"/>
                  </w:divBdr>
                  <w:divsChild>
                    <w:div w:id="1805074129">
                      <w:marLeft w:val="0"/>
                      <w:marRight w:val="0"/>
                      <w:marTop w:val="0"/>
                      <w:marBottom w:val="0"/>
                      <w:divBdr>
                        <w:top w:val="none" w:sz="0" w:space="0" w:color="auto"/>
                        <w:left w:val="none" w:sz="0" w:space="0" w:color="auto"/>
                        <w:bottom w:val="none" w:sz="0" w:space="0" w:color="auto"/>
                        <w:right w:val="none" w:sz="0" w:space="0" w:color="auto"/>
                      </w:divBdr>
                    </w:div>
                  </w:divsChild>
                </w:div>
                <w:div w:id="2019428794">
                  <w:marLeft w:val="0"/>
                  <w:marRight w:val="0"/>
                  <w:marTop w:val="0"/>
                  <w:marBottom w:val="0"/>
                  <w:divBdr>
                    <w:top w:val="none" w:sz="0" w:space="0" w:color="auto"/>
                    <w:left w:val="none" w:sz="0" w:space="0" w:color="auto"/>
                    <w:bottom w:val="none" w:sz="0" w:space="0" w:color="auto"/>
                    <w:right w:val="none" w:sz="0" w:space="0" w:color="auto"/>
                  </w:divBdr>
                  <w:divsChild>
                    <w:div w:id="1558858350">
                      <w:marLeft w:val="0"/>
                      <w:marRight w:val="0"/>
                      <w:marTop w:val="0"/>
                      <w:marBottom w:val="0"/>
                      <w:divBdr>
                        <w:top w:val="none" w:sz="0" w:space="0" w:color="auto"/>
                        <w:left w:val="none" w:sz="0" w:space="0" w:color="auto"/>
                        <w:bottom w:val="none" w:sz="0" w:space="0" w:color="auto"/>
                        <w:right w:val="none" w:sz="0" w:space="0" w:color="auto"/>
                      </w:divBdr>
                    </w:div>
                  </w:divsChild>
                </w:div>
                <w:div w:id="2022512253">
                  <w:marLeft w:val="0"/>
                  <w:marRight w:val="0"/>
                  <w:marTop w:val="0"/>
                  <w:marBottom w:val="0"/>
                  <w:divBdr>
                    <w:top w:val="none" w:sz="0" w:space="0" w:color="auto"/>
                    <w:left w:val="none" w:sz="0" w:space="0" w:color="auto"/>
                    <w:bottom w:val="none" w:sz="0" w:space="0" w:color="auto"/>
                    <w:right w:val="none" w:sz="0" w:space="0" w:color="auto"/>
                  </w:divBdr>
                  <w:divsChild>
                    <w:div w:id="223760473">
                      <w:marLeft w:val="0"/>
                      <w:marRight w:val="0"/>
                      <w:marTop w:val="0"/>
                      <w:marBottom w:val="0"/>
                      <w:divBdr>
                        <w:top w:val="none" w:sz="0" w:space="0" w:color="auto"/>
                        <w:left w:val="none" w:sz="0" w:space="0" w:color="auto"/>
                        <w:bottom w:val="none" w:sz="0" w:space="0" w:color="auto"/>
                        <w:right w:val="none" w:sz="0" w:space="0" w:color="auto"/>
                      </w:divBdr>
                    </w:div>
                  </w:divsChild>
                </w:div>
                <w:div w:id="2037804351">
                  <w:marLeft w:val="0"/>
                  <w:marRight w:val="0"/>
                  <w:marTop w:val="0"/>
                  <w:marBottom w:val="0"/>
                  <w:divBdr>
                    <w:top w:val="none" w:sz="0" w:space="0" w:color="auto"/>
                    <w:left w:val="none" w:sz="0" w:space="0" w:color="auto"/>
                    <w:bottom w:val="none" w:sz="0" w:space="0" w:color="auto"/>
                    <w:right w:val="none" w:sz="0" w:space="0" w:color="auto"/>
                  </w:divBdr>
                  <w:divsChild>
                    <w:div w:id="1514301427">
                      <w:marLeft w:val="0"/>
                      <w:marRight w:val="0"/>
                      <w:marTop w:val="0"/>
                      <w:marBottom w:val="0"/>
                      <w:divBdr>
                        <w:top w:val="none" w:sz="0" w:space="0" w:color="auto"/>
                        <w:left w:val="none" w:sz="0" w:space="0" w:color="auto"/>
                        <w:bottom w:val="none" w:sz="0" w:space="0" w:color="auto"/>
                        <w:right w:val="none" w:sz="0" w:space="0" w:color="auto"/>
                      </w:divBdr>
                    </w:div>
                  </w:divsChild>
                </w:div>
                <w:div w:id="2071416566">
                  <w:marLeft w:val="0"/>
                  <w:marRight w:val="0"/>
                  <w:marTop w:val="0"/>
                  <w:marBottom w:val="0"/>
                  <w:divBdr>
                    <w:top w:val="none" w:sz="0" w:space="0" w:color="auto"/>
                    <w:left w:val="none" w:sz="0" w:space="0" w:color="auto"/>
                    <w:bottom w:val="none" w:sz="0" w:space="0" w:color="auto"/>
                    <w:right w:val="none" w:sz="0" w:space="0" w:color="auto"/>
                  </w:divBdr>
                  <w:divsChild>
                    <w:div w:id="2076125650">
                      <w:marLeft w:val="0"/>
                      <w:marRight w:val="0"/>
                      <w:marTop w:val="0"/>
                      <w:marBottom w:val="0"/>
                      <w:divBdr>
                        <w:top w:val="none" w:sz="0" w:space="0" w:color="auto"/>
                        <w:left w:val="none" w:sz="0" w:space="0" w:color="auto"/>
                        <w:bottom w:val="none" w:sz="0" w:space="0" w:color="auto"/>
                        <w:right w:val="none" w:sz="0" w:space="0" w:color="auto"/>
                      </w:divBdr>
                    </w:div>
                  </w:divsChild>
                </w:div>
                <w:div w:id="2074235050">
                  <w:marLeft w:val="0"/>
                  <w:marRight w:val="0"/>
                  <w:marTop w:val="0"/>
                  <w:marBottom w:val="0"/>
                  <w:divBdr>
                    <w:top w:val="none" w:sz="0" w:space="0" w:color="auto"/>
                    <w:left w:val="none" w:sz="0" w:space="0" w:color="auto"/>
                    <w:bottom w:val="none" w:sz="0" w:space="0" w:color="auto"/>
                    <w:right w:val="none" w:sz="0" w:space="0" w:color="auto"/>
                  </w:divBdr>
                  <w:divsChild>
                    <w:div w:id="1658529050">
                      <w:marLeft w:val="0"/>
                      <w:marRight w:val="0"/>
                      <w:marTop w:val="0"/>
                      <w:marBottom w:val="0"/>
                      <w:divBdr>
                        <w:top w:val="none" w:sz="0" w:space="0" w:color="auto"/>
                        <w:left w:val="none" w:sz="0" w:space="0" w:color="auto"/>
                        <w:bottom w:val="none" w:sz="0" w:space="0" w:color="auto"/>
                        <w:right w:val="none" w:sz="0" w:space="0" w:color="auto"/>
                      </w:divBdr>
                    </w:div>
                  </w:divsChild>
                </w:div>
                <w:div w:id="2088383327">
                  <w:marLeft w:val="0"/>
                  <w:marRight w:val="0"/>
                  <w:marTop w:val="0"/>
                  <w:marBottom w:val="0"/>
                  <w:divBdr>
                    <w:top w:val="none" w:sz="0" w:space="0" w:color="auto"/>
                    <w:left w:val="none" w:sz="0" w:space="0" w:color="auto"/>
                    <w:bottom w:val="none" w:sz="0" w:space="0" w:color="auto"/>
                    <w:right w:val="none" w:sz="0" w:space="0" w:color="auto"/>
                  </w:divBdr>
                  <w:divsChild>
                    <w:div w:id="1204756125">
                      <w:marLeft w:val="0"/>
                      <w:marRight w:val="0"/>
                      <w:marTop w:val="0"/>
                      <w:marBottom w:val="0"/>
                      <w:divBdr>
                        <w:top w:val="none" w:sz="0" w:space="0" w:color="auto"/>
                        <w:left w:val="none" w:sz="0" w:space="0" w:color="auto"/>
                        <w:bottom w:val="none" w:sz="0" w:space="0" w:color="auto"/>
                        <w:right w:val="none" w:sz="0" w:space="0" w:color="auto"/>
                      </w:divBdr>
                    </w:div>
                  </w:divsChild>
                </w:div>
                <w:div w:id="2099129015">
                  <w:marLeft w:val="0"/>
                  <w:marRight w:val="0"/>
                  <w:marTop w:val="0"/>
                  <w:marBottom w:val="0"/>
                  <w:divBdr>
                    <w:top w:val="none" w:sz="0" w:space="0" w:color="auto"/>
                    <w:left w:val="none" w:sz="0" w:space="0" w:color="auto"/>
                    <w:bottom w:val="none" w:sz="0" w:space="0" w:color="auto"/>
                    <w:right w:val="none" w:sz="0" w:space="0" w:color="auto"/>
                  </w:divBdr>
                  <w:divsChild>
                    <w:div w:id="13118994">
                      <w:marLeft w:val="0"/>
                      <w:marRight w:val="0"/>
                      <w:marTop w:val="0"/>
                      <w:marBottom w:val="0"/>
                      <w:divBdr>
                        <w:top w:val="none" w:sz="0" w:space="0" w:color="auto"/>
                        <w:left w:val="none" w:sz="0" w:space="0" w:color="auto"/>
                        <w:bottom w:val="none" w:sz="0" w:space="0" w:color="auto"/>
                        <w:right w:val="none" w:sz="0" w:space="0" w:color="auto"/>
                      </w:divBdr>
                    </w:div>
                  </w:divsChild>
                </w:div>
                <w:div w:id="2126920322">
                  <w:marLeft w:val="0"/>
                  <w:marRight w:val="0"/>
                  <w:marTop w:val="0"/>
                  <w:marBottom w:val="0"/>
                  <w:divBdr>
                    <w:top w:val="none" w:sz="0" w:space="0" w:color="auto"/>
                    <w:left w:val="none" w:sz="0" w:space="0" w:color="auto"/>
                    <w:bottom w:val="none" w:sz="0" w:space="0" w:color="auto"/>
                    <w:right w:val="none" w:sz="0" w:space="0" w:color="auto"/>
                  </w:divBdr>
                  <w:divsChild>
                    <w:div w:id="219905653">
                      <w:marLeft w:val="0"/>
                      <w:marRight w:val="0"/>
                      <w:marTop w:val="0"/>
                      <w:marBottom w:val="0"/>
                      <w:divBdr>
                        <w:top w:val="none" w:sz="0" w:space="0" w:color="auto"/>
                        <w:left w:val="none" w:sz="0" w:space="0" w:color="auto"/>
                        <w:bottom w:val="none" w:sz="0" w:space="0" w:color="auto"/>
                        <w:right w:val="none" w:sz="0" w:space="0" w:color="auto"/>
                      </w:divBdr>
                    </w:div>
                  </w:divsChild>
                </w:div>
                <w:div w:id="2130201682">
                  <w:marLeft w:val="0"/>
                  <w:marRight w:val="0"/>
                  <w:marTop w:val="0"/>
                  <w:marBottom w:val="0"/>
                  <w:divBdr>
                    <w:top w:val="none" w:sz="0" w:space="0" w:color="auto"/>
                    <w:left w:val="none" w:sz="0" w:space="0" w:color="auto"/>
                    <w:bottom w:val="none" w:sz="0" w:space="0" w:color="auto"/>
                    <w:right w:val="none" w:sz="0" w:space="0" w:color="auto"/>
                  </w:divBdr>
                  <w:divsChild>
                    <w:div w:id="942300580">
                      <w:marLeft w:val="0"/>
                      <w:marRight w:val="0"/>
                      <w:marTop w:val="0"/>
                      <w:marBottom w:val="0"/>
                      <w:divBdr>
                        <w:top w:val="none" w:sz="0" w:space="0" w:color="auto"/>
                        <w:left w:val="none" w:sz="0" w:space="0" w:color="auto"/>
                        <w:bottom w:val="none" w:sz="0" w:space="0" w:color="auto"/>
                        <w:right w:val="none" w:sz="0" w:space="0" w:color="auto"/>
                      </w:divBdr>
                    </w:div>
                  </w:divsChild>
                </w:div>
                <w:div w:id="2136294242">
                  <w:marLeft w:val="0"/>
                  <w:marRight w:val="0"/>
                  <w:marTop w:val="0"/>
                  <w:marBottom w:val="0"/>
                  <w:divBdr>
                    <w:top w:val="none" w:sz="0" w:space="0" w:color="auto"/>
                    <w:left w:val="none" w:sz="0" w:space="0" w:color="auto"/>
                    <w:bottom w:val="none" w:sz="0" w:space="0" w:color="auto"/>
                    <w:right w:val="none" w:sz="0" w:space="0" w:color="auto"/>
                  </w:divBdr>
                  <w:divsChild>
                    <w:div w:id="328413327">
                      <w:marLeft w:val="0"/>
                      <w:marRight w:val="0"/>
                      <w:marTop w:val="0"/>
                      <w:marBottom w:val="0"/>
                      <w:divBdr>
                        <w:top w:val="none" w:sz="0" w:space="0" w:color="auto"/>
                        <w:left w:val="none" w:sz="0" w:space="0" w:color="auto"/>
                        <w:bottom w:val="none" w:sz="0" w:space="0" w:color="auto"/>
                        <w:right w:val="none" w:sz="0" w:space="0" w:color="auto"/>
                      </w:divBdr>
                    </w:div>
                  </w:divsChild>
                </w:div>
                <w:div w:id="2145850077">
                  <w:marLeft w:val="0"/>
                  <w:marRight w:val="0"/>
                  <w:marTop w:val="0"/>
                  <w:marBottom w:val="0"/>
                  <w:divBdr>
                    <w:top w:val="none" w:sz="0" w:space="0" w:color="auto"/>
                    <w:left w:val="none" w:sz="0" w:space="0" w:color="auto"/>
                    <w:bottom w:val="none" w:sz="0" w:space="0" w:color="auto"/>
                    <w:right w:val="none" w:sz="0" w:space="0" w:color="auto"/>
                  </w:divBdr>
                  <w:divsChild>
                    <w:div w:id="2866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88641">
          <w:marLeft w:val="0"/>
          <w:marRight w:val="0"/>
          <w:marTop w:val="0"/>
          <w:marBottom w:val="0"/>
          <w:divBdr>
            <w:top w:val="none" w:sz="0" w:space="0" w:color="auto"/>
            <w:left w:val="none" w:sz="0" w:space="0" w:color="auto"/>
            <w:bottom w:val="none" w:sz="0" w:space="0" w:color="auto"/>
            <w:right w:val="none" w:sz="0" w:space="0" w:color="auto"/>
          </w:divBdr>
        </w:div>
        <w:div w:id="1936405046">
          <w:marLeft w:val="0"/>
          <w:marRight w:val="0"/>
          <w:marTop w:val="0"/>
          <w:marBottom w:val="0"/>
          <w:divBdr>
            <w:top w:val="none" w:sz="0" w:space="0" w:color="auto"/>
            <w:left w:val="none" w:sz="0" w:space="0" w:color="auto"/>
            <w:bottom w:val="none" w:sz="0" w:space="0" w:color="auto"/>
            <w:right w:val="none" w:sz="0" w:space="0" w:color="auto"/>
          </w:divBdr>
        </w:div>
        <w:div w:id="1972055780">
          <w:marLeft w:val="0"/>
          <w:marRight w:val="0"/>
          <w:marTop w:val="0"/>
          <w:marBottom w:val="0"/>
          <w:divBdr>
            <w:top w:val="none" w:sz="0" w:space="0" w:color="auto"/>
            <w:left w:val="none" w:sz="0" w:space="0" w:color="auto"/>
            <w:bottom w:val="none" w:sz="0" w:space="0" w:color="auto"/>
            <w:right w:val="none" w:sz="0" w:space="0" w:color="auto"/>
          </w:divBdr>
        </w:div>
        <w:div w:id="2143183413">
          <w:marLeft w:val="0"/>
          <w:marRight w:val="0"/>
          <w:marTop w:val="0"/>
          <w:marBottom w:val="0"/>
          <w:divBdr>
            <w:top w:val="none" w:sz="0" w:space="0" w:color="auto"/>
            <w:left w:val="none" w:sz="0" w:space="0" w:color="auto"/>
            <w:bottom w:val="none" w:sz="0" w:space="0" w:color="auto"/>
            <w:right w:val="none" w:sz="0" w:space="0" w:color="auto"/>
          </w:divBdr>
        </w:div>
      </w:divsChild>
    </w:div>
    <w:div w:id="1434745352">
      <w:bodyDiv w:val="1"/>
      <w:marLeft w:val="0"/>
      <w:marRight w:val="0"/>
      <w:marTop w:val="0"/>
      <w:marBottom w:val="0"/>
      <w:divBdr>
        <w:top w:val="none" w:sz="0" w:space="0" w:color="auto"/>
        <w:left w:val="none" w:sz="0" w:space="0" w:color="auto"/>
        <w:bottom w:val="none" w:sz="0" w:space="0" w:color="auto"/>
        <w:right w:val="none" w:sz="0" w:space="0" w:color="auto"/>
      </w:divBdr>
    </w:div>
    <w:div w:id="1465587323">
      <w:bodyDiv w:val="1"/>
      <w:marLeft w:val="0"/>
      <w:marRight w:val="0"/>
      <w:marTop w:val="0"/>
      <w:marBottom w:val="0"/>
      <w:divBdr>
        <w:top w:val="none" w:sz="0" w:space="0" w:color="auto"/>
        <w:left w:val="none" w:sz="0" w:space="0" w:color="auto"/>
        <w:bottom w:val="none" w:sz="0" w:space="0" w:color="auto"/>
        <w:right w:val="none" w:sz="0" w:space="0" w:color="auto"/>
      </w:divBdr>
      <w:divsChild>
        <w:div w:id="76246225">
          <w:marLeft w:val="0"/>
          <w:marRight w:val="0"/>
          <w:marTop w:val="0"/>
          <w:marBottom w:val="0"/>
          <w:divBdr>
            <w:top w:val="none" w:sz="0" w:space="0" w:color="auto"/>
            <w:left w:val="none" w:sz="0" w:space="0" w:color="auto"/>
            <w:bottom w:val="none" w:sz="0" w:space="0" w:color="auto"/>
            <w:right w:val="none" w:sz="0" w:space="0" w:color="auto"/>
          </w:divBdr>
        </w:div>
        <w:div w:id="109982382">
          <w:marLeft w:val="0"/>
          <w:marRight w:val="0"/>
          <w:marTop w:val="0"/>
          <w:marBottom w:val="0"/>
          <w:divBdr>
            <w:top w:val="none" w:sz="0" w:space="0" w:color="auto"/>
            <w:left w:val="none" w:sz="0" w:space="0" w:color="auto"/>
            <w:bottom w:val="none" w:sz="0" w:space="0" w:color="auto"/>
            <w:right w:val="none" w:sz="0" w:space="0" w:color="auto"/>
          </w:divBdr>
        </w:div>
        <w:div w:id="115298800">
          <w:marLeft w:val="0"/>
          <w:marRight w:val="0"/>
          <w:marTop w:val="0"/>
          <w:marBottom w:val="0"/>
          <w:divBdr>
            <w:top w:val="none" w:sz="0" w:space="0" w:color="auto"/>
            <w:left w:val="none" w:sz="0" w:space="0" w:color="auto"/>
            <w:bottom w:val="none" w:sz="0" w:space="0" w:color="auto"/>
            <w:right w:val="none" w:sz="0" w:space="0" w:color="auto"/>
          </w:divBdr>
        </w:div>
        <w:div w:id="246379561">
          <w:marLeft w:val="0"/>
          <w:marRight w:val="0"/>
          <w:marTop w:val="0"/>
          <w:marBottom w:val="0"/>
          <w:divBdr>
            <w:top w:val="none" w:sz="0" w:space="0" w:color="auto"/>
            <w:left w:val="none" w:sz="0" w:space="0" w:color="auto"/>
            <w:bottom w:val="none" w:sz="0" w:space="0" w:color="auto"/>
            <w:right w:val="none" w:sz="0" w:space="0" w:color="auto"/>
          </w:divBdr>
        </w:div>
        <w:div w:id="306935656">
          <w:marLeft w:val="0"/>
          <w:marRight w:val="0"/>
          <w:marTop w:val="0"/>
          <w:marBottom w:val="0"/>
          <w:divBdr>
            <w:top w:val="none" w:sz="0" w:space="0" w:color="auto"/>
            <w:left w:val="none" w:sz="0" w:space="0" w:color="auto"/>
            <w:bottom w:val="none" w:sz="0" w:space="0" w:color="auto"/>
            <w:right w:val="none" w:sz="0" w:space="0" w:color="auto"/>
          </w:divBdr>
        </w:div>
        <w:div w:id="317852817">
          <w:marLeft w:val="0"/>
          <w:marRight w:val="0"/>
          <w:marTop w:val="0"/>
          <w:marBottom w:val="0"/>
          <w:divBdr>
            <w:top w:val="none" w:sz="0" w:space="0" w:color="auto"/>
            <w:left w:val="none" w:sz="0" w:space="0" w:color="auto"/>
            <w:bottom w:val="none" w:sz="0" w:space="0" w:color="auto"/>
            <w:right w:val="none" w:sz="0" w:space="0" w:color="auto"/>
          </w:divBdr>
        </w:div>
        <w:div w:id="469639975">
          <w:marLeft w:val="0"/>
          <w:marRight w:val="0"/>
          <w:marTop w:val="0"/>
          <w:marBottom w:val="0"/>
          <w:divBdr>
            <w:top w:val="none" w:sz="0" w:space="0" w:color="auto"/>
            <w:left w:val="none" w:sz="0" w:space="0" w:color="auto"/>
            <w:bottom w:val="none" w:sz="0" w:space="0" w:color="auto"/>
            <w:right w:val="none" w:sz="0" w:space="0" w:color="auto"/>
          </w:divBdr>
        </w:div>
        <w:div w:id="493573036">
          <w:marLeft w:val="0"/>
          <w:marRight w:val="0"/>
          <w:marTop w:val="0"/>
          <w:marBottom w:val="0"/>
          <w:divBdr>
            <w:top w:val="none" w:sz="0" w:space="0" w:color="auto"/>
            <w:left w:val="none" w:sz="0" w:space="0" w:color="auto"/>
            <w:bottom w:val="none" w:sz="0" w:space="0" w:color="auto"/>
            <w:right w:val="none" w:sz="0" w:space="0" w:color="auto"/>
          </w:divBdr>
        </w:div>
        <w:div w:id="645085139">
          <w:marLeft w:val="0"/>
          <w:marRight w:val="0"/>
          <w:marTop w:val="0"/>
          <w:marBottom w:val="0"/>
          <w:divBdr>
            <w:top w:val="none" w:sz="0" w:space="0" w:color="auto"/>
            <w:left w:val="none" w:sz="0" w:space="0" w:color="auto"/>
            <w:bottom w:val="none" w:sz="0" w:space="0" w:color="auto"/>
            <w:right w:val="none" w:sz="0" w:space="0" w:color="auto"/>
          </w:divBdr>
        </w:div>
        <w:div w:id="821237982">
          <w:marLeft w:val="0"/>
          <w:marRight w:val="0"/>
          <w:marTop w:val="0"/>
          <w:marBottom w:val="0"/>
          <w:divBdr>
            <w:top w:val="none" w:sz="0" w:space="0" w:color="auto"/>
            <w:left w:val="none" w:sz="0" w:space="0" w:color="auto"/>
            <w:bottom w:val="none" w:sz="0" w:space="0" w:color="auto"/>
            <w:right w:val="none" w:sz="0" w:space="0" w:color="auto"/>
          </w:divBdr>
        </w:div>
        <w:div w:id="843740749">
          <w:marLeft w:val="0"/>
          <w:marRight w:val="0"/>
          <w:marTop w:val="0"/>
          <w:marBottom w:val="0"/>
          <w:divBdr>
            <w:top w:val="none" w:sz="0" w:space="0" w:color="auto"/>
            <w:left w:val="none" w:sz="0" w:space="0" w:color="auto"/>
            <w:bottom w:val="none" w:sz="0" w:space="0" w:color="auto"/>
            <w:right w:val="none" w:sz="0" w:space="0" w:color="auto"/>
          </w:divBdr>
        </w:div>
        <w:div w:id="965353889">
          <w:marLeft w:val="0"/>
          <w:marRight w:val="0"/>
          <w:marTop w:val="0"/>
          <w:marBottom w:val="0"/>
          <w:divBdr>
            <w:top w:val="none" w:sz="0" w:space="0" w:color="auto"/>
            <w:left w:val="none" w:sz="0" w:space="0" w:color="auto"/>
            <w:bottom w:val="none" w:sz="0" w:space="0" w:color="auto"/>
            <w:right w:val="none" w:sz="0" w:space="0" w:color="auto"/>
          </w:divBdr>
        </w:div>
        <w:div w:id="1001004221">
          <w:marLeft w:val="0"/>
          <w:marRight w:val="0"/>
          <w:marTop w:val="0"/>
          <w:marBottom w:val="0"/>
          <w:divBdr>
            <w:top w:val="none" w:sz="0" w:space="0" w:color="auto"/>
            <w:left w:val="none" w:sz="0" w:space="0" w:color="auto"/>
            <w:bottom w:val="none" w:sz="0" w:space="0" w:color="auto"/>
            <w:right w:val="none" w:sz="0" w:space="0" w:color="auto"/>
          </w:divBdr>
        </w:div>
        <w:div w:id="1006246416">
          <w:marLeft w:val="0"/>
          <w:marRight w:val="0"/>
          <w:marTop w:val="0"/>
          <w:marBottom w:val="0"/>
          <w:divBdr>
            <w:top w:val="none" w:sz="0" w:space="0" w:color="auto"/>
            <w:left w:val="none" w:sz="0" w:space="0" w:color="auto"/>
            <w:bottom w:val="none" w:sz="0" w:space="0" w:color="auto"/>
            <w:right w:val="none" w:sz="0" w:space="0" w:color="auto"/>
          </w:divBdr>
        </w:div>
        <w:div w:id="1024137456">
          <w:marLeft w:val="0"/>
          <w:marRight w:val="0"/>
          <w:marTop w:val="0"/>
          <w:marBottom w:val="0"/>
          <w:divBdr>
            <w:top w:val="none" w:sz="0" w:space="0" w:color="auto"/>
            <w:left w:val="none" w:sz="0" w:space="0" w:color="auto"/>
            <w:bottom w:val="none" w:sz="0" w:space="0" w:color="auto"/>
            <w:right w:val="none" w:sz="0" w:space="0" w:color="auto"/>
          </w:divBdr>
        </w:div>
        <w:div w:id="1070343923">
          <w:marLeft w:val="0"/>
          <w:marRight w:val="0"/>
          <w:marTop w:val="0"/>
          <w:marBottom w:val="0"/>
          <w:divBdr>
            <w:top w:val="none" w:sz="0" w:space="0" w:color="auto"/>
            <w:left w:val="none" w:sz="0" w:space="0" w:color="auto"/>
            <w:bottom w:val="none" w:sz="0" w:space="0" w:color="auto"/>
            <w:right w:val="none" w:sz="0" w:space="0" w:color="auto"/>
          </w:divBdr>
        </w:div>
        <w:div w:id="1099252238">
          <w:marLeft w:val="0"/>
          <w:marRight w:val="0"/>
          <w:marTop w:val="0"/>
          <w:marBottom w:val="0"/>
          <w:divBdr>
            <w:top w:val="none" w:sz="0" w:space="0" w:color="auto"/>
            <w:left w:val="none" w:sz="0" w:space="0" w:color="auto"/>
            <w:bottom w:val="none" w:sz="0" w:space="0" w:color="auto"/>
            <w:right w:val="none" w:sz="0" w:space="0" w:color="auto"/>
          </w:divBdr>
        </w:div>
        <w:div w:id="1311641590">
          <w:marLeft w:val="0"/>
          <w:marRight w:val="0"/>
          <w:marTop w:val="0"/>
          <w:marBottom w:val="0"/>
          <w:divBdr>
            <w:top w:val="none" w:sz="0" w:space="0" w:color="auto"/>
            <w:left w:val="none" w:sz="0" w:space="0" w:color="auto"/>
            <w:bottom w:val="none" w:sz="0" w:space="0" w:color="auto"/>
            <w:right w:val="none" w:sz="0" w:space="0" w:color="auto"/>
          </w:divBdr>
        </w:div>
        <w:div w:id="1746340718">
          <w:marLeft w:val="0"/>
          <w:marRight w:val="0"/>
          <w:marTop w:val="0"/>
          <w:marBottom w:val="0"/>
          <w:divBdr>
            <w:top w:val="none" w:sz="0" w:space="0" w:color="auto"/>
            <w:left w:val="none" w:sz="0" w:space="0" w:color="auto"/>
            <w:bottom w:val="none" w:sz="0" w:space="0" w:color="auto"/>
            <w:right w:val="none" w:sz="0" w:space="0" w:color="auto"/>
          </w:divBdr>
        </w:div>
        <w:div w:id="1810244779">
          <w:marLeft w:val="0"/>
          <w:marRight w:val="0"/>
          <w:marTop w:val="0"/>
          <w:marBottom w:val="0"/>
          <w:divBdr>
            <w:top w:val="none" w:sz="0" w:space="0" w:color="auto"/>
            <w:left w:val="none" w:sz="0" w:space="0" w:color="auto"/>
            <w:bottom w:val="none" w:sz="0" w:space="0" w:color="auto"/>
            <w:right w:val="none" w:sz="0" w:space="0" w:color="auto"/>
          </w:divBdr>
        </w:div>
        <w:div w:id="1824277074">
          <w:marLeft w:val="0"/>
          <w:marRight w:val="0"/>
          <w:marTop w:val="0"/>
          <w:marBottom w:val="0"/>
          <w:divBdr>
            <w:top w:val="none" w:sz="0" w:space="0" w:color="auto"/>
            <w:left w:val="none" w:sz="0" w:space="0" w:color="auto"/>
            <w:bottom w:val="none" w:sz="0" w:space="0" w:color="auto"/>
            <w:right w:val="none" w:sz="0" w:space="0" w:color="auto"/>
          </w:divBdr>
        </w:div>
        <w:div w:id="1903447205">
          <w:marLeft w:val="0"/>
          <w:marRight w:val="0"/>
          <w:marTop w:val="0"/>
          <w:marBottom w:val="0"/>
          <w:divBdr>
            <w:top w:val="none" w:sz="0" w:space="0" w:color="auto"/>
            <w:left w:val="none" w:sz="0" w:space="0" w:color="auto"/>
            <w:bottom w:val="none" w:sz="0" w:space="0" w:color="auto"/>
            <w:right w:val="none" w:sz="0" w:space="0" w:color="auto"/>
          </w:divBdr>
        </w:div>
        <w:div w:id="1919516182">
          <w:marLeft w:val="0"/>
          <w:marRight w:val="0"/>
          <w:marTop w:val="0"/>
          <w:marBottom w:val="0"/>
          <w:divBdr>
            <w:top w:val="none" w:sz="0" w:space="0" w:color="auto"/>
            <w:left w:val="none" w:sz="0" w:space="0" w:color="auto"/>
            <w:bottom w:val="none" w:sz="0" w:space="0" w:color="auto"/>
            <w:right w:val="none" w:sz="0" w:space="0" w:color="auto"/>
          </w:divBdr>
        </w:div>
        <w:div w:id="2039157464">
          <w:marLeft w:val="0"/>
          <w:marRight w:val="0"/>
          <w:marTop w:val="0"/>
          <w:marBottom w:val="0"/>
          <w:divBdr>
            <w:top w:val="none" w:sz="0" w:space="0" w:color="auto"/>
            <w:left w:val="none" w:sz="0" w:space="0" w:color="auto"/>
            <w:bottom w:val="none" w:sz="0" w:space="0" w:color="auto"/>
            <w:right w:val="none" w:sz="0" w:space="0" w:color="auto"/>
          </w:divBdr>
        </w:div>
        <w:div w:id="2109539099">
          <w:marLeft w:val="0"/>
          <w:marRight w:val="0"/>
          <w:marTop w:val="0"/>
          <w:marBottom w:val="0"/>
          <w:divBdr>
            <w:top w:val="none" w:sz="0" w:space="0" w:color="auto"/>
            <w:left w:val="none" w:sz="0" w:space="0" w:color="auto"/>
            <w:bottom w:val="none" w:sz="0" w:space="0" w:color="auto"/>
            <w:right w:val="none" w:sz="0" w:space="0" w:color="auto"/>
          </w:divBdr>
        </w:div>
      </w:divsChild>
    </w:div>
    <w:div w:id="1467502575">
      <w:bodyDiv w:val="1"/>
      <w:marLeft w:val="0"/>
      <w:marRight w:val="0"/>
      <w:marTop w:val="0"/>
      <w:marBottom w:val="0"/>
      <w:divBdr>
        <w:top w:val="none" w:sz="0" w:space="0" w:color="auto"/>
        <w:left w:val="none" w:sz="0" w:space="0" w:color="auto"/>
        <w:bottom w:val="none" w:sz="0" w:space="0" w:color="auto"/>
        <w:right w:val="none" w:sz="0" w:space="0" w:color="auto"/>
      </w:divBdr>
    </w:div>
    <w:div w:id="1476727586">
      <w:bodyDiv w:val="1"/>
      <w:marLeft w:val="0"/>
      <w:marRight w:val="0"/>
      <w:marTop w:val="0"/>
      <w:marBottom w:val="0"/>
      <w:divBdr>
        <w:top w:val="none" w:sz="0" w:space="0" w:color="auto"/>
        <w:left w:val="none" w:sz="0" w:space="0" w:color="auto"/>
        <w:bottom w:val="none" w:sz="0" w:space="0" w:color="auto"/>
        <w:right w:val="none" w:sz="0" w:space="0" w:color="auto"/>
      </w:divBdr>
    </w:div>
    <w:div w:id="1480924790">
      <w:bodyDiv w:val="1"/>
      <w:marLeft w:val="0"/>
      <w:marRight w:val="0"/>
      <w:marTop w:val="0"/>
      <w:marBottom w:val="0"/>
      <w:divBdr>
        <w:top w:val="none" w:sz="0" w:space="0" w:color="auto"/>
        <w:left w:val="none" w:sz="0" w:space="0" w:color="auto"/>
        <w:bottom w:val="none" w:sz="0" w:space="0" w:color="auto"/>
        <w:right w:val="none" w:sz="0" w:space="0" w:color="auto"/>
      </w:divBdr>
    </w:div>
    <w:div w:id="1530022920">
      <w:bodyDiv w:val="1"/>
      <w:marLeft w:val="0"/>
      <w:marRight w:val="0"/>
      <w:marTop w:val="0"/>
      <w:marBottom w:val="0"/>
      <w:divBdr>
        <w:top w:val="none" w:sz="0" w:space="0" w:color="auto"/>
        <w:left w:val="none" w:sz="0" w:space="0" w:color="auto"/>
        <w:bottom w:val="none" w:sz="0" w:space="0" w:color="auto"/>
        <w:right w:val="none" w:sz="0" w:space="0" w:color="auto"/>
      </w:divBdr>
    </w:div>
    <w:div w:id="1537236441">
      <w:bodyDiv w:val="1"/>
      <w:marLeft w:val="0"/>
      <w:marRight w:val="0"/>
      <w:marTop w:val="0"/>
      <w:marBottom w:val="0"/>
      <w:divBdr>
        <w:top w:val="none" w:sz="0" w:space="0" w:color="auto"/>
        <w:left w:val="none" w:sz="0" w:space="0" w:color="auto"/>
        <w:bottom w:val="none" w:sz="0" w:space="0" w:color="auto"/>
        <w:right w:val="none" w:sz="0" w:space="0" w:color="auto"/>
      </w:divBdr>
    </w:div>
    <w:div w:id="1606424840">
      <w:bodyDiv w:val="1"/>
      <w:marLeft w:val="0"/>
      <w:marRight w:val="0"/>
      <w:marTop w:val="0"/>
      <w:marBottom w:val="0"/>
      <w:divBdr>
        <w:top w:val="none" w:sz="0" w:space="0" w:color="auto"/>
        <w:left w:val="none" w:sz="0" w:space="0" w:color="auto"/>
        <w:bottom w:val="none" w:sz="0" w:space="0" w:color="auto"/>
        <w:right w:val="none" w:sz="0" w:space="0" w:color="auto"/>
      </w:divBdr>
      <w:divsChild>
        <w:div w:id="137842489">
          <w:marLeft w:val="0"/>
          <w:marRight w:val="0"/>
          <w:marTop w:val="0"/>
          <w:marBottom w:val="0"/>
          <w:divBdr>
            <w:top w:val="none" w:sz="0" w:space="0" w:color="auto"/>
            <w:left w:val="none" w:sz="0" w:space="0" w:color="auto"/>
            <w:bottom w:val="none" w:sz="0" w:space="0" w:color="auto"/>
            <w:right w:val="none" w:sz="0" w:space="0" w:color="auto"/>
          </w:divBdr>
        </w:div>
        <w:div w:id="173611238">
          <w:marLeft w:val="0"/>
          <w:marRight w:val="0"/>
          <w:marTop w:val="0"/>
          <w:marBottom w:val="0"/>
          <w:divBdr>
            <w:top w:val="none" w:sz="0" w:space="0" w:color="auto"/>
            <w:left w:val="none" w:sz="0" w:space="0" w:color="auto"/>
            <w:bottom w:val="none" w:sz="0" w:space="0" w:color="auto"/>
            <w:right w:val="none" w:sz="0" w:space="0" w:color="auto"/>
          </w:divBdr>
        </w:div>
        <w:div w:id="332728574">
          <w:marLeft w:val="0"/>
          <w:marRight w:val="0"/>
          <w:marTop w:val="0"/>
          <w:marBottom w:val="0"/>
          <w:divBdr>
            <w:top w:val="none" w:sz="0" w:space="0" w:color="auto"/>
            <w:left w:val="none" w:sz="0" w:space="0" w:color="auto"/>
            <w:bottom w:val="none" w:sz="0" w:space="0" w:color="auto"/>
            <w:right w:val="none" w:sz="0" w:space="0" w:color="auto"/>
          </w:divBdr>
        </w:div>
        <w:div w:id="420445814">
          <w:marLeft w:val="0"/>
          <w:marRight w:val="0"/>
          <w:marTop w:val="0"/>
          <w:marBottom w:val="0"/>
          <w:divBdr>
            <w:top w:val="none" w:sz="0" w:space="0" w:color="auto"/>
            <w:left w:val="none" w:sz="0" w:space="0" w:color="auto"/>
            <w:bottom w:val="none" w:sz="0" w:space="0" w:color="auto"/>
            <w:right w:val="none" w:sz="0" w:space="0" w:color="auto"/>
          </w:divBdr>
        </w:div>
        <w:div w:id="616176796">
          <w:marLeft w:val="0"/>
          <w:marRight w:val="0"/>
          <w:marTop w:val="0"/>
          <w:marBottom w:val="0"/>
          <w:divBdr>
            <w:top w:val="none" w:sz="0" w:space="0" w:color="auto"/>
            <w:left w:val="none" w:sz="0" w:space="0" w:color="auto"/>
            <w:bottom w:val="none" w:sz="0" w:space="0" w:color="auto"/>
            <w:right w:val="none" w:sz="0" w:space="0" w:color="auto"/>
          </w:divBdr>
        </w:div>
        <w:div w:id="787621118">
          <w:marLeft w:val="0"/>
          <w:marRight w:val="0"/>
          <w:marTop w:val="0"/>
          <w:marBottom w:val="0"/>
          <w:divBdr>
            <w:top w:val="none" w:sz="0" w:space="0" w:color="auto"/>
            <w:left w:val="none" w:sz="0" w:space="0" w:color="auto"/>
            <w:bottom w:val="none" w:sz="0" w:space="0" w:color="auto"/>
            <w:right w:val="none" w:sz="0" w:space="0" w:color="auto"/>
          </w:divBdr>
        </w:div>
        <w:div w:id="831680104">
          <w:marLeft w:val="0"/>
          <w:marRight w:val="0"/>
          <w:marTop w:val="0"/>
          <w:marBottom w:val="0"/>
          <w:divBdr>
            <w:top w:val="none" w:sz="0" w:space="0" w:color="auto"/>
            <w:left w:val="none" w:sz="0" w:space="0" w:color="auto"/>
            <w:bottom w:val="none" w:sz="0" w:space="0" w:color="auto"/>
            <w:right w:val="none" w:sz="0" w:space="0" w:color="auto"/>
          </w:divBdr>
        </w:div>
        <w:div w:id="837115133">
          <w:marLeft w:val="0"/>
          <w:marRight w:val="0"/>
          <w:marTop w:val="0"/>
          <w:marBottom w:val="0"/>
          <w:divBdr>
            <w:top w:val="none" w:sz="0" w:space="0" w:color="auto"/>
            <w:left w:val="none" w:sz="0" w:space="0" w:color="auto"/>
            <w:bottom w:val="none" w:sz="0" w:space="0" w:color="auto"/>
            <w:right w:val="none" w:sz="0" w:space="0" w:color="auto"/>
          </w:divBdr>
        </w:div>
        <w:div w:id="1301183793">
          <w:marLeft w:val="0"/>
          <w:marRight w:val="0"/>
          <w:marTop w:val="0"/>
          <w:marBottom w:val="0"/>
          <w:divBdr>
            <w:top w:val="none" w:sz="0" w:space="0" w:color="auto"/>
            <w:left w:val="none" w:sz="0" w:space="0" w:color="auto"/>
            <w:bottom w:val="none" w:sz="0" w:space="0" w:color="auto"/>
            <w:right w:val="none" w:sz="0" w:space="0" w:color="auto"/>
          </w:divBdr>
        </w:div>
        <w:div w:id="1369913986">
          <w:marLeft w:val="0"/>
          <w:marRight w:val="0"/>
          <w:marTop w:val="0"/>
          <w:marBottom w:val="0"/>
          <w:divBdr>
            <w:top w:val="none" w:sz="0" w:space="0" w:color="auto"/>
            <w:left w:val="none" w:sz="0" w:space="0" w:color="auto"/>
            <w:bottom w:val="none" w:sz="0" w:space="0" w:color="auto"/>
            <w:right w:val="none" w:sz="0" w:space="0" w:color="auto"/>
          </w:divBdr>
        </w:div>
        <w:div w:id="1805614726">
          <w:marLeft w:val="0"/>
          <w:marRight w:val="0"/>
          <w:marTop w:val="0"/>
          <w:marBottom w:val="0"/>
          <w:divBdr>
            <w:top w:val="none" w:sz="0" w:space="0" w:color="auto"/>
            <w:left w:val="none" w:sz="0" w:space="0" w:color="auto"/>
            <w:bottom w:val="none" w:sz="0" w:space="0" w:color="auto"/>
            <w:right w:val="none" w:sz="0" w:space="0" w:color="auto"/>
          </w:divBdr>
        </w:div>
      </w:divsChild>
    </w:div>
    <w:div w:id="1611279507">
      <w:bodyDiv w:val="1"/>
      <w:marLeft w:val="0"/>
      <w:marRight w:val="0"/>
      <w:marTop w:val="0"/>
      <w:marBottom w:val="0"/>
      <w:divBdr>
        <w:top w:val="none" w:sz="0" w:space="0" w:color="auto"/>
        <w:left w:val="none" w:sz="0" w:space="0" w:color="auto"/>
        <w:bottom w:val="none" w:sz="0" w:space="0" w:color="auto"/>
        <w:right w:val="none" w:sz="0" w:space="0" w:color="auto"/>
      </w:divBdr>
    </w:div>
    <w:div w:id="1614819908">
      <w:bodyDiv w:val="1"/>
      <w:marLeft w:val="0"/>
      <w:marRight w:val="0"/>
      <w:marTop w:val="0"/>
      <w:marBottom w:val="0"/>
      <w:divBdr>
        <w:top w:val="none" w:sz="0" w:space="0" w:color="auto"/>
        <w:left w:val="none" w:sz="0" w:space="0" w:color="auto"/>
        <w:bottom w:val="none" w:sz="0" w:space="0" w:color="auto"/>
        <w:right w:val="none" w:sz="0" w:space="0" w:color="auto"/>
      </w:divBdr>
      <w:divsChild>
        <w:div w:id="91245607">
          <w:marLeft w:val="0"/>
          <w:marRight w:val="0"/>
          <w:marTop w:val="0"/>
          <w:marBottom w:val="0"/>
          <w:divBdr>
            <w:top w:val="none" w:sz="0" w:space="0" w:color="auto"/>
            <w:left w:val="none" w:sz="0" w:space="0" w:color="auto"/>
            <w:bottom w:val="none" w:sz="0" w:space="0" w:color="auto"/>
            <w:right w:val="none" w:sz="0" w:space="0" w:color="auto"/>
          </w:divBdr>
        </w:div>
        <w:div w:id="122965586">
          <w:marLeft w:val="0"/>
          <w:marRight w:val="0"/>
          <w:marTop w:val="0"/>
          <w:marBottom w:val="0"/>
          <w:divBdr>
            <w:top w:val="none" w:sz="0" w:space="0" w:color="auto"/>
            <w:left w:val="none" w:sz="0" w:space="0" w:color="auto"/>
            <w:bottom w:val="none" w:sz="0" w:space="0" w:color="auto"/>
            <w:right w:val="none" w:sz="0" w:space="0" w:color="auto"/>
          </w:divBdr>
        </w:div>
        <w:div w:id="135340096">
          <w:marLeft w:val="0"/>
          <w:marRight w:val="0"/>
          <w:marTop w:val="0"/>
          <w:marBottom w:val="0"/>
          <w:divBdr>
            <w:top w:val="none" w:sz="0" w:space="0" w:color="auto"/>
            <w:left w:val="none" w:sz="0" w:space="0" w:color="auto"/>
            <w:bottom w:val="none" w:sz="0" w:space="0" w:color="auto"/>
            <w:right w:val="none" w:sz="0" w:space="0" w:color="auto"/>
          </w:divBdr>
        </w:div>
        <w:div w:id="196745655">
          <w:marLeft w:val="0"/>
          <w:marRight w:val="0"/>
          <w:marTop w:val="0"/>
          <w:marBottom w:val="0"/>
          <w:divBdr>
            <w:top w:val="none" w:sz="0" w:space="0" w:color="auto"/>
            <w:left w:val="none" w:sz="0" w:space="0" w:color="auto"/>
            <w:bottom w:val="none" w:sz="0" w:space="0" w:color="auto"/>
            <w:right w:val="none" w:sz="0" w:space="0" w:color="auto"/>
          </w:divBdr>
        </w:div>
        <w:div w:id="556668105">
          <w:marLeft w:val="0"/>
          <w:marRight w:val="0"/>
          <w:marTop w:val="0"/>
          <w:marBottom w:val="0"/>
          <w:divBdr>
            <w:top w:val="none" w:sz="0" w:space="0" w:color="auto"/>
            <w:left w:val="none" w:sz="0" w:space="0" w:color="auto"/>
            <w:bottom w:val="none" w:sz="0" w:space="0" w:color="auto"/>
            <w:right w:val="none" w:sz="0" w:space="0" w:color="auto"/>
          </w:divBdr>
        </w:div>
        <w:div w:id="866941787">
          <w:marLeft w:val="0"/>
          <w:marRight w:val="0"/>
          <w:marTop w:val="0"/>
          <w:marBottom w:val="0"/>
          <w:divBdr>
            <w:top w:val="none" w:sz="0" w:space="0" w:color="auto"/>
            <w:left w:val="none" w:sz="0" w:space="0" w:color="auto"/>
            <w:bottom w:val="none" w:sz="0" w:space="0" w:color="auto"/>
            <w:right w:val="none" w:sz="0" w:space="0" w:color="auto"/>
          </w:divBdr>
        </w:div>
        <w:div w:id="944575286">
          <w:marLeft w:val="0"/>
          <w:marRight w:val="0"/>
          <w:marTop w:val="0"/>
          <w:marBottom w:val="0"/>
          <w:divBdr>
            <w:top w:val="none" w:sz="0" w:space="0" w:color="auto"/>
            <w:left w:val="none" w:sz="0" w:space="0" w:color="auto"/>
            <w:bottom w:val="none" w:sz="0" w:space="0" w:color="auto"/>
            <w:right w:val="none" w:sz="0" w:space="0" w:color="auto"/>
          </w:divBdr>
        </w:div>
        <w:div w:id="991057241">
          <w:marLeft w:val="0"/>
          <w:marRight w:val="0"/>
          <w:marTop w:val="0"/>
          <w:marBottom w:val="0"/>
          <w:divBdr>
            <w:top w:val="none" w:sz="0" w:space="0" w:color="auto"/>
            <w:left w:val="none" w:sz="0" w:space="0" w:color="auto"/>
            <w:bottom w:val="none" w:sz="0" w:space="0" w:color="auto"/>
            <w:right w:val="none" w:sz="0" w:space="0" w:color="auto"/>
          </w:divBdr>
        </w:div>
        <w:div w:id="1377699366">
          <w:marLeft w:val="0"/>
          <w:marRight w:val="0"/>
          <w:marTop w:val="0"/>
          <w:marBottom w:val="0"/>
          <w:divBdr>
            <w:top w:val="none" w:sz="0" w:space="0" w:color="auto"/>
            <w:left w:val="none" w:sz="0" w:space="0" w:color="auto"/>
            <w:bottom w:val="none" w:sz="0" w:space="0" w:color="auto"/>
            <w:right w:val="none" w:sz="0" w:space="0" w:color="auto"/>
          </w:divBdr>
        </w:div>
        <w:div w:id="1541090619">
          <w:marLeft w:val="0"/>
          <w:marRight w:val="0"/>
          <w:marTop w:val="0"/>
          <w:marBottom w:val="0"/>
          <w:divBdr>
            <w:top w:val="none" w:sz="0" w:space="0" w:color="auto"/>
            <w:left w:val="none" w:sz="0" w:space="0" w:color="auto"/>
            <w:bottom w:val="none" w:sz="0" w:space="0" w:color="auto"/>
            <w:right w:val="none" w:sz="0" w:space="0" w:color="auto"/>
          </w:divBdr>
        </w:div>
      </w:divsChild>
    </w:div>
    <w:div w:id="1615212842">
      <w:bodyDiv w:val="1"/>
      <w:marLeft w:val="0"/>
      <w:marRight w:val="0"/>
      <w:marTop w:val="0"/>
      <w:marBottom w:val="0"/>
      <w:divBdr>
        <w:top w:val="none" w:sz="0" w:space="0" w:color="auto"/>
        <w:left w:val="none" w:sz="0" w:space="0" w:color="auto"/>
        <w:bottom w:val="none" w:sz="0" w:space="0" w:color="auto"/>
        <w:right w:val="none" w:sz="0" w:space="0" w:color="auto"/>
      </w:divBdr>
      <w:divsChild>
        <w:div w:id="1049307535">
          <w:marLeft w:val="0"/>
          <w:marRight w:val="0"/>
          <w:marTop w:val="0"/>
          <w:marBottom w:val="0"/>
          <w:divBdr>
            <w:top w:val="none" w:sz="0" w:space="0" w:color="auto"/>
            <w:left w:val="none" w:sz="0" w:space="0" w:color="auto"/>
            <w:bottom w:val="none" w:sz="0" w:space="0" w:color="auto"/>
            <w:right w:val="none" w:sz="0" w:space="0" w:color="auto"/>
          </w:divBdr>
          <w:divsChild>
            <w:div w:id="1907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5563">
      <w:bodyDiv w:val="1"/>
      <w:marLeft w:val="0"/>
      <w:marRight w:val="0"/>
      <w:marTop w:val="0"/>
      <w:marBottom w:val="0"/>
      <w:divBdr>
        <w:top w:val="none" w:sz="0" w:space="0" w:color="auto"/>
        <w:left w:val="none" w:sz="0" w:space="0" w:color="auto"/>
        <w:bottom w:val="none" w:sz="0" w:space="0" w:color="auto"/>
        <w:right w:val="none" w:sz="0" w:space="0" w:color="auto"/>
      </w:divBdr>
      <w:divsChild>
        <w:div w:id="581917121">
          <w:marLeft w:val="0"/>
          <w:marRight w:val="0"/>
          <w:marTop w:val="0"/>
          <w:marBottom w:val="0"/>
          <w:divBdr>
            <w:top w:val="none" w:sz="0" w:space="0" w:color="auto"/>
            <w:left w:val="none" w:sz="0" w:space="0" w:color="auto"/>
            <w:bottom w:val="none" w:sz="0" w:space="0" w:color="auto"/>
            <w:right w:val="none" w:sz="0" w:space="0" w:color="auto"/>
          </w:divBdr>
        </w:div>
        <w:div w:id="1915242500">
          <w:marLeft w:val="0"/>
          <w:marRight w:val="0"/>
          <w:marTop w:val="0"/>
          <w:marBottom w:val="0"/>
          <w:divBdr>
            <w:top w:val="none" w:sz="0" w:space="0" w:color="auto"/>
            <w:left w:val="none" w:sz="0" w:space="0" w:color="auto"/>
            <w:bottom w:val="none" w:sz="0" w:space="0" w:color="auto"/>
            <w:right w:val="none" w:sz="0" w:space="0" w:color="auto"/>
          </w:divBdr>
        </w:div>
      </w:divsChild>
    </w:div>
    <w:div w:id="1675642779">
      <w:bodyDiv w:val="1"/>
      <w:marLeft w:val="0"/>
      <w:marRight w:val="0"/>
      <w:marTop w:val="0"/>
      <w:marBottom w:val="0"/>
      <w:divBdr>
        <w:top w:val="none" w:sz="0" w:space="0" w:color="auto"/>
        <w:left w:val="none" w:sz="0" w:space="0" w:color="auto"/>
        <w:bottom w:val="none" w:sz="0" w:space="0" w:color="auto"/>
        <w:right w:val="none" w:sz="0" w:space="0" w:color="auto"/>
      </w:divBdr>
      <w:divsChild>
        <w:div w:id="1489052213">
          <w:marLeft w:val="0"/>
          <w:marRight w:val="0"/>
          <w:marTop w:val="0"/>
          <w:marBottom w:val="0"/>
          <w:divBdr>
            <w:top w:val="none" w:sz="0" w:space="0" w:color="auto"/>
            <w:left w:val="none" w:sz="0" w:space="0" w:color="auto"/>
            <w:bottom w:val="none" w:sz="0" w:space="0" w:color="auto"/>
            <w:right w:val="none" w:sz="0" w:space="0" w:color="auto"/>
          </w:divBdr>
          <w:divsChild>
            <w:div w:id="19307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63797">
      <w:bodyDiv w:val="1"/>
      <w:marLeft w:val="0"/>
      <w:marRight w:val="0"/>
      <w:marTop w:val="0"/>
      <w:marBottom w:val="0"/>
      <w:divBdr>
        <w:top w:val="none" w:sz="0" w:space="0" w:color="auto"/>
        <w:left w:val="none" w:sz="0" w:space="0" w:color="auto"/>
        <w:bottom w:val="none" w:sz="0" w:space="0" w:color="auto"/>
        <w:right w:val="none" w:sz="0" w:space="0" w:color="auto"/>
      </w:divBdr>
      <w:divsChild>
        <w:div w:id="983395288">
          <w:marLeft w:val="0"/>
          <w:marRight w:val="0"/>
          <w:marTop w:val="0"/>
          <w:marBottom w:val="0"/>
          <w:divBdr>
            <w:top w:val="none" w:sz="0" w:space="0" w:color="auto"/>
            <w:left w:val="none" w:sz="0" w:space="0" w:color="auto"/>
            <w:bottom w:val="none" w:sz="0" w:space="0" w:color="auto"/>
            <w:right w:val="none" w:sz="0" w:space="0" w:color="auto"/>
          </w:divBdr>
        </w:div>
        <w:div w:id="1408380536">
          <w:marLeft w:val="0"/>
          <w:marRight w:val="0"/>
          <w:marTop w:val="0"/>
          <w:marBottom w:val="0"/>
          <w:divBdr>
            <w:top w:val="none" w:sz="0" w:space="0" w:color="auto"/>
            <w:left w:val="none" w:sz="0" w:space="0" w:color="auto"/>
            <w:bottom w:val="none" w:sz="0" w:space="0" w:color="auto"/>
            <w:right w:val="none" w:sz="0" w:space="0" w:color="auto"/>
          </w:divBdr>
        </w:div>
      </w:divsChild>
    </w:div>
    <w:div w:id="1703897084">
      <w:bodyDiv w:val="1"/>
      <w:marLeft w:val="0"/>
      <w:marRight w:val="0"/>
      <w:marTop w:val="0"/>
      <w:marBottom w:val="0"/>
      <w:divBdr>
        <w:top w:val="none" w:sz="0" w:space="0" w:color="auto"/>
        <w:left w:val="none" w:sz="0" w:space="0" w:color="auto"/>
        <w:bottom w:val="none" w:sz="0" w:space="0" w:color="auto"/>
        <w:right w:val="none" w:sz="0" w:space="0" w:color="auto"/>
      </w:divBdr>
      <w:divsChild>
        <w:div w:id="158353073">
          <w:marLeft w:val="0"/>
          <w:marRight w:val="0"/>
          <w:marTop w:val="0"/>
          <w:marBottom w:val="0"/>
          <w:divBdr>
            <w:top w:val="none" w:sz="0" w:space="0" w:color="auto"/>
            <w:left w:val="none" w:sz="0" w:space="0" w:color="auto"/>
            <w:bottom w:val="none" w:sz="0" w:space="0" w:color="auto"/>
            <w:right w:val="none" w:sz="0" w:space="0" w:color="auto"/>
          </w:divBdr>
        </w:div>
        <w:div w:id="218565056">
          <w:marLeft w:val="0"/>
          <w:marRight w:val="0"/>
          <w:marTop w:val="0"/>
          <w:marBottom w:val="0"/>
          <w:divBdr>
            <w:top w:val="none" w:sz="0" w:space="0" w:color="auto"/>
            <w:left w:val="none" w:sz="0" w:space="0" w:color="auto"/>
            <w:bottom w:val="none" w:sz="0" w:space="0" w:color="auto"/>
            <w:right w:val="none" w:sz="0" w:space="0" w:color="auto"/>
          </w:divBdr>
        </w:div>
        <w:div w:id="309673156">
          <w:marLeft w:val="0"/>
          <w:marRight w:val="0"/>
          <w:marTop w:val="0"/>
          <w:marBottom w:val="0"/>
          <w:divBdr>
            <w:top w:val="none" w:sz="0" w:space="0" w:color="auto"/>
            <w:left w:val="none" w:sz="0" w:space="0" w:color="auto"/>
            <w:bottom w:val="none" w:sz="0" w:space="0" w:color="auto"/>
            <w:right w:val="none" w:sz="0" w:space="0" w:color="auto"/>
          </w:divBdr>
        </w:div>
        <w:div w:id="318964438">
          <w:marLeft w:val="0"/>
          <w:marRight w:val="0"/>
          <w:marTop w:val="0"/>
          <w:marBottom w:val="0"/>
          <w:divBdr>
            <w:top w:val="none" w:sz="0" w:space="0" w:color="auto"/>
            <w:left w:val="none" w:sz="0" w:space="0" w:color="auto"/>
            <w:bottom w:val="none" w:sz="0" w:space="0" w:color="auto"/>
            <w:right w:val="none" w:sz="0" w:space="0" w:color="auto"/>
          </w:divBdr>
        </w:div>
        <w:div w:id="384304941">
          <w:marLeft w:val="0"/>
          <w:marRight w:val="0"/>
          <w:marTop w:val="0"/>
          <w:marBottom w:val="0"/>
          <w:divBdr>
            <w:top w:val="none" w:sz="0" w:space="0" w:color="auto"/>
            <w:left w:val="none" w:sz="0" w:space="0" w:color="auto"/>
            <w:bottom w:val="none" w:sz="0" w:space="0" w:color="auto"/>
            <w:right w:val="none" w:sz="0" w:space="0" w:color="auto"/>
          </w:divBdr>
        </w:div>
        <w:div w:id="405998498">
          <w:marLeft w:val="0"/>
          <w:marRight w:val="0"/>
          <w:marTop w:val="0"/>
          <w:marBottom w:val="0"/>
          <w:divBdr>
            <w:top w:val="none" w:sz="0" w:space="0" w:color="auto"/>
            <w:left w:val="none" w:sz="0" w:space="0" w:color="auto"/>
            <w:bottom w:val="none" w:sz="0" w:space="0" w:color="auto"/>
            <w:right w:val="none" w:sz="0" w:space="0" w:color="auto"/>
          </w:divBdr>
        </w:div>
        <w:div w:id="461926925">
          <w:marLeft w:val="0"/>
          <w:marRight w:val="0"/>
          <w:marTop w:val="0"/>
          <w:marBottom w:val="0"/>
          <w:divBdr>
            <w:top w:val="none" w:sz="0" w:space="0" w:color="auto"/>
            <w:left w:val="none" w:sz="0" w:space="0" w:color="auto"/>
            <w:bottom w:val="none" w:sz="0" w:space="0" w:color="auto"/>
            <w:right w:val="none" w:sz="0" w:space="0" w:color="auto"/>
          </w:divBdr>
        </w:div>
        <w:div w:id="472911819">
          <w:marLeft w:val="0"/>
          <w:marRight w:val="0"/>
          <w:marTop w:val="0"/>
          <w:marBottom w:val="0"/>
          <w:divBdr>
            <w:top w:val="none" w:sz="0" w:space="0" w:color="auto"/>
            <w:left w:val="none" w:sz="0" w:space="0" w:color="auto"/>
            <w:bottom w:val="none" w:sz="0" w:space="0" w:color="auto"/>
            <w:right w:val="none" w:sz="0" w:space="0" w:color="auto"/>
          </w:divBdr>
        </w:div>
        <w:div w:id="500435186">
          <w:marLeft w:val="0"/>
          <w:marRight w:val="0"/>
          <w:marTop w:val="0"/>
          <w:marBottom w:val="0"/>
          <w:divBdr>
            <w:top w:val="none" w:sz="0" w:space="0" w:color="auto"/>
            <w:left w:val="none" w:sz="0" w:space="0" w:color="auto"/>
            <w:bottom w:val="none" w:sz="0" w:space="0" w:color="auto"/>
            <w:right w:val="none" w:sz="0" w:space="0" w:color="auto"/>
          </w:divBdr>
        </w:div>
        <w:div w:id="675035937">
          <w:marLeft w:val="0"/>
          <w:marRight w:val="0"/>
          <w:marTop w:val="0"/>
          <w:marBottom w:val="0"/>
          <w:divBdr>
            <w:top w:val="none" w:sz="0" w:space="0" w:color="auto"/>
            <w:left w:val="none" w:sz="0" w:space="0" w:color="auto"/>
            <w:bottom w:val="none" w:sz="0" w:space="0" w:color="auto"/>
            <w:right w:val="none" w:sz="0" w:space="0" w:color="auto"/>
          </w:divBdr>
        </w:div>
        <w:div w:id="797067455">
          <w:marLeft w:val="0"/>
          <w:marRight w:val="0"/>
          <w:marTop w:val="0"/>
          <w:marBottom w:val="0"/>
          <w:divBdr>
            <w:top w:val="none" w:sz="0" w:space="0" w:color="auto"/>
            <w:left w:val="none" w:sz="0" w:space="0" w:color="auto"/>
            <w:bottom w:val="none" w:sz="0" w:space="0" w:color="auto"/>
            <w:right w:val="none" w:sz="0" w:space="0" w:color="auto"/>
          </w:divBdr>
        </w:div>
        <w:div w:id="860166047">
          <w:marLeft w:val="0"/>
          <w:marRight w:val="0"/>
          <w:marTop w:val="0"/>
          <w:marBottom w:val="0"/>
          <w:divBdr>
            <w:top w:val="none" w:sz="0" w:space="0" w:color="auto"/>
            <w:left w:val="none" w:sz="0" w:space="0" w:color="auto"/>
            <w:bottom w:val="none" w:sz="0" w:space="0" w:color="auto"/>
            <w:right w:val="none" w:sz="0" w:space="0" w:color="auto"/>
          </w:divBdr>
        </w:div>
        <w:div w:id="974215984">
          <w:marLeft w:val="0"/>
          <w:marRight w:val="0"/>
          <w:marTop w:val="0"/>
          <w:marBottom w:val="0"/>
          <w:divBdr>
            <w:top w:val="none" w:sz="0" w:space="0" w:color="auto"/>
            <w:left w:val="none" w:sz="0" w:space="0" w:color="auto"/>
            <w:bottom w:val="none" w:sz="0" w:space="0" w:color="auto"/>
            <w:right w:val="none" w:sz="0" w:space="0" w:color="auto"/>
          </w:divBdr>
        </w:div>
        <w:div w:id="996032527">
          <w:marLeft w:val="0"/>
          <w:marRight w:val="0"/>
          <w:marTop w:val="0"/>
          <w:marBottom w:val="0"/>
          <w:divBdr>
            <w:top w:val="none" w:sz="0" w:space="0" w:color="auto"/>
            <w:left w:val="none" w:sz="0" w:space="0" w:color="auto"/>
            <w:bottom w:val="none" w:sz="0" w:space="0" w:color="auto"/>
            <w:right w:val="none" w:sz="0" w:space="0" w:color="auto"/>
          </w:divBdr>
          <w:divsChild>
            <w:div w:id="707216904">
              <w:marLeft w:val="-75"/>
              <w:marRight w:val="0"/>
              <w:marTop w:val="30"/>
              <w:marBottom w:val="30"/>
              <w:divBdr>
                <w:top w:val="none" w:sz="0" w:space="0" w:color="auto"/>
                <w:left w:val="none" w:sz="0" w:space="0" w:color="auto"/>
                <w:bottom w:val="none" w:sz="0" w:space="0" w:color="auto"/>
                <w:right w:val="none" w:sz="0" w:space="0" w:color="auto"/>
              </w:divBdr>
              <w:divsChild>
                <w:div w:id="402148036">
                  <w:marLeft w:val="0"/>
                  <w:marRight w:val="0"/>
                  <w:marTop w:val="0"/>
                  <w:marBottom w:val="0"/>
                  <w:divBdr>
                    <w:top w:val="none" w:sz="0" w:space="0" w:color="auto"/>
                    <w:left w:val="none" w:sz="0" w:space="0" w:color="auto"/>
                    <w:bottom w:val="none" w:sz="0" w:space="0" w:color="auto"/>
                    <w:right w:val="none" w:sz="0" w:space="0" w:color="auto"/>
                  </w:divBdr>
                  <w:divsChild>
                    <w:div w:id="572273438">
                      <w:marLeft w:val="0"/>
                      <w:marRight w:val="0"/>
                      <w:marTop w:val="0"/>
                      <w:marBottom w:val="0"/>
                      <w:divBdr>
                        <w:top w:val="none" w:sz="0" w:space="0" w:color="auto"/>
                        <w:left w:val="none" w:sz="0" w:space="0" w:color="auto"/>
                        <w:bottom w:val="none" w:sz="0" w:space="0" w:color="auto"/>
                        <w:right w:val="none" w:sz="0" w:space="0" w:color="auto"/>
                      </w:divBdr>
                    </w:div>
                  </w:divsChild>
                </w:div>
                <w:div w:id="666978477">
                  <w:marLeft w:val="0"/>
                  <w:marRight w:val="0"/>
                  <w:marTop w:val="0"/>
                  <w:marBottom w:val="0"/>
                  <w:divBdr>
                    <w:top w:val="none" w:sz="0" w:space="0" w:color="auto"/>
                    <w:left w:val="none" w:sz="0" w:space="0" w:color="auto"/>
                    <w:bottom w:val="none" w:sz="0" w:space="0" w:color="auto"/>
                    <w:right w:val="none" w:sz="0" w:space="0" w:color="auto"/>
                  </w:divBdr>
                  <w:divsChild>
                    <w:div w:id="1295676048">
                      <w:marLeft w:val="0"/>
                      <w:marRight w:val="0"/>
                      <w:marTop w:val="0"/>
                      <w:marBottom w:val="0"/>
                      <w:divBdr>
                        <w:top w:val="none" w:sz="0" w:space="0" w:color="auto"/>
                        <w:left w:val="none" w:sz="0" w:space="0" w:color="auto"/>
                        <w:bottom w:val="none" w:sz="0" w:space="0" w:color="auto"/>
                        <w:right w:val="none" w:sz="0" w:space="0" w:color="auto"/>
                      </w:divBdr>
                    </w:div>
                  </w:divsChild>
                </w:div>
                <w:div w:id="670138329">
                  <w:marLeft w:val="0"/>
                  <w:marRight w:val="0"/>
                  <w:marTop w:val="0"/>
                  <w:marBottom w:val="0"/>
                  <w:divBdr>
                    <w:top w:val="none" w:sz="0" w:space="0" w:color="auto"/>
                    <w:left w:val="none" w:sz="0" w:space="0" w:color="auto"/>
                    <w:bottom w:val="none" w:sz="0" w:space="0" w:color="auto"/>
                    <w:right w:val="none" w:sz="0" w:space="0" w:color="auto"/>
                  </w:divBdr>
                  <w:divsChild>
                    <w:div w:id="986086887">
                      <w:marLeft w:val="0"/>
                      <w:marRight w:val="0"/>
                      <w:marTop w:val="0"/>
                      <w:marBottom w:val="0"/>
                      <w:divBdr>
                        <w:top w:val="none" w:sz="0" w:space="0" w:color="auto"/>
                        <w:left w:val="none" w:sz="0" w:space="0" w:color="auto"/>
                        <w:bottom w:val="none" w:sz="0" w:space="0" w:color="auto"/>
                        <w:right w:val="none" w:sz="0" w:space="0" w:color="auto"/>
                      </w:divBdr>
                    </w:div>
                  </w:divsChild>
                </w:div>
                <w:div w:id="985353384">
                  <w:marLeft w:val="0"/>
                  <w:marRight w:val="0"/>
                  <w:marTop w:val="0"/>
                  <w:marBottom w:val="0"/>
                  <w:divBdr>
                    <w:top w:val="none" w:sz="0" w:space="0" w:color="auto"/>
                    <w:left w:val="none" w:sz="0" w:space="0" w:color="auto"/>
                    <w:bottom w:val="none" w:sz="0" w:space="0" w:color="auto"/>
                    <w:right w:val="none" w:sz="0" w:space="0" w:color="auto"/>
                  </w:divBdr>
                  <w:divsChild>
                    <w:div w:id="247883151">
                      <w:marLeft w:val="0"/>
                      <w:marRight w:val="0"/>
                      <w:marTop w:val="0"/>
                      <w:marBottom w:val="0"/>
                      <w:divBdr>
                        <w:top w:val="none" w:sz="0" w:space="0" w:color="auto"/>
                        <w:left w:val="none" w:sz="0" w:space="0" w:color="auto"/>
                        <w:bottom w:val="none" w:sz="0" w:space="0" w:color="auto"/>
                        <w:right w:val="none" w:sz="0" w:space="0" w:color="auto"/>
                      </w:divBdr>
                    </w:div>
                  </w:divsChild>
                </w:div>
                <w:div w:id="1007370404">
                  <w:marLeft w:val="0"/>
                  <w:marRight w:val="0"/>
                  <w:marTop w:val="0"/>
                  <w:marBottom w:val="0"/>
                  <w:divBdr>
                    <w:top w:val="none" w:sz="0" w:space="0" w:color="auto"/>
                    <w:left w:val="none" w:sz="0" w:space="0" w:color="auto"/>
                    <w:bottom w:val="none" w:sz="0" w:space="0" w:color="auto"/>
                    <w:right w:val="none" w:sz="0" w:space="0" w:color="auto"/>
                  </w:divBdr>
                  <w:divsChild>
                    <w:div w:id="1392849014">
                      <w:marLeft w:val="0"/>
                      <w:marRight w:val="0"/>
                      <w:marTop w:val="0"/>
                      <w:marBottom w:val="0"/>
                      <w:divBdr>
                        <w:top w:val="none" w:sz="0" w:space="0" w:color="auto"/>
                        <w:left w:val="none" w:sz="0" w:space="0" w:color="auto"/>
                        <w:bottom w:val="none" w:sz="0" w:space="0" w:color="auto"/>
                        <w:right w:val="none" w:sz="0" w:space="0" w:color="auto"/>
                      </w:divBdr>
                    </w:div>
                  </w:divsChild>
                </w:div>
                <w:div w:id="1210800685">
                  <w:marLeft w:val="0"/>
                  <w:marRight w:val="0"/>
                  <w:marTop w:val="0"/>
                  <w:marBottom w:val="0"/>
                  <w:divBdr>
                    <w:top w:val="none" w:sz="0" w:space="0" w:color="auto"/>
                    <w:left w:val="none" w:sz="0" w:space="0" w:color="auto"/>
                    <w:bottom w:val="none" w:sz="0" w:space="0" w:color="auto"/>
                    <w:right w:val="none" w:sz="0" w:space="0" w:color="auto"/>
                  </w:divBdr>
                  <w:divsChild>
                    <w:div w:id="1517580298">
                      <w:marLeft w:val="0"/>
                      <w:marRight w:val="0"/>
                      <w:marTop w:val="0"/>
                      <w:marBottom w:val="0"/>
                      <w:divBdr>
                        <w:top w:val="none" w:sz="0" w:space="0" w:color="auto"/>
                        <w:left w:val="none" w:sz="0" w:space="0" w:color="auto"/>
                        <w:bottom w:val="none" w:sz="0" w:space="0" w:color="auto"/>
                        <w:right w:val="none" w:sz="0" w:space="0" w:color="auto"/>
                      </w:divBdr>
                    </w:div>
                  </w:divsChild>
                </w:div>
                <w:div w:id="1712268520">
                  <w:marLeft w:val="0"/>
                  <w:marRight w:val="0"/>
                  <w:marTop w:val="0"/>
                  <w:marBottom w:val="0"/>
                  <w:divBdr>
                    <w:top w:val="none" w:sz="0" w:space="0" w:color="auto"/>
                    <w:left w:val="none" w:sz="0" w:space="0" w:color="auto"/>
                    <w:bottom w:val="none" w:sz="0" w:space="0" w:color="auto"/>
                    <w:right w:val="none" w:sz="0" w:space="0" w:color="auto"/>
                  </w:divBdr>
                  <w:divsChild>
                    <w:div w:id="835613560">
                      <w:marLeft w:val="0"/>
                      <w:marRight w:val="0"/>
                      <w:marTop w:val="0"/>
                      <w:marBottom w:val="0"/>
                      <w:divBdr>
                        <w:top w:val="none" w:sz="0" w:space="0" w:color="auto"/>
                        <w:left w:val="none" w:sz="0" w:space="0" w:color="auto"/>
                        <w:bottom w:val="none" w:sz="0" w:space="0" w:color="auto"/>
                        <w:right w:val="none" w:sz="0" w:space="0" w:color="auto"/>
                      </w:divBdr>
                    </w:div>
                  </w:divsChild>
                </w:div>
                <w:div w:id="1726172503">
                  <w:marLeft w:val="0"/>
                  <w:marRight w:val="0"/>
                  <w:marTop w:val="0"/>
                  <w:marBottom w:val="0"/>
                  <w:divBdr>
                    <w:top w:val="none" w:sz="0" w:space="0" w:color="auto"/>
                    <w:left w:val="none" w:sz="0" w:space="0" w:color="auto"/>
                    <w:bottom w:val="none" w:sz="0" w:space="0" w:color="auto"/>
                    <w:right w:val="none" w:sz="0" w:space="0" w:color="auto"/>
                  </w:divBdr>
                  <w:divsChild>
                    <w:div w:id="573051818">
                      <w:marLeft w:val="0"/>
                      <w:marRight w:val="0"/>
                      <w:marTop w:val="0"/>
                      <w:marBottom w:val="0"/>
                      <w:divBdr>
                        <w:top w:val="none" w:sz="0" w:space="0" w:color="auto"/>
                        <w:left w:val="none" w:sz="0" w:space="0" w:color="auto"/>
                        <w:bottom w:val="none" w:sz="0" w:space="0" w:color="auto"/>
                        <w:right w:val="none" w:sz="0" w:space="0" w:color="auto"/>
                      </w:divBdr>
                    </w:div>
                  </w:divsChild>
                </w:div>
                <w:div w:id="1954940619">
                  <w:marLeft w:val="0"/>
                  <w:marRight w:val="0"/>
                  <w:marTop w:val="0"/>
                  <w:marBottom w:val="0"/>
                  <w:divBdr>
                    <w:top w:val="none" w:sz="0" w:space="0" w:color="auto"/>
                    <w:left w:val="none" w:sz="0" w:space="0" w:color="auto"/>
                    <w:bottom w:val="none" w:sz="0" w:space="0" w:color="auto"/>
                    <w:right w:val="none" w:sz="0" w:space="0" w:color="auto"/>
                  </w:divBdr>
                  <w:divsChild>
                    <w:div w:id="1805656209">
                      <w:marLeft w:val="0"/>
                      <w:marRight w:val="0"/>
                      <w:marTop w:val="0"/>
                      <w:marBottom w:val="0"/>
                      <w:divBdr>
                        <w:top w:val="none" w:sz="0" w:space="0" w:color="auto"/>
                        <w:left w:val="none" w:sz="0" w:space="0" w:color="auto"/>
                        <w:bottom w:val="none" w:sz="0" w:space="0" w:color="auto"/>
                        <w:right w:val="none" w:sz="0" w:space="0" w:color="auto"/>
                      </w:divBdr>
                    </w:div>
                  </w:divsChild>
                </w:div>
                <w:div w:id="2030176619">
                  <w:marLeft w:val="0"/>
                  <w:marRight w:val="0"/>
                  <w:marTop w:val="0"/>
                  <w:marBottom w:val="0"/>
                  <w:divBdr>
                    <w:top w:val="none" w:sz="0" w:space="0" w:color="auto"/>
                    <w:left w:val="none" w:sz="0" w:space="0" w:color="auto"/>
                    <w:bottom w:val="none" w:sz="0" w:space="0" w:color="auto"/>
                    <w:right w:val="none" w:sz="0" w:space="0" w:color="auto"/>
                  </w:divBdr>
                  <w:divsChild>
                    <w:div w:id="16336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89005">
          <w:marLeft w:val="0"/>
          <w:marRight w:val="0"/>
          <w:marTop w:val="0"/>
          <w:marBottom w:val="0"/>
          <w:divBdr>
            <w:top w:val="none" w:sz="0" w:space="0" w:color="auto"/>
            <w:left w:val="none" w:sz="0" w:space="0" w:color="auto"/>
            <w:bottom w:val="none" w:sz="0" w:space="0" w:color="auto"/>
            <w:right w:val="none" w:sz="0" w:space="0" w:color="auto"/>
          </w:divBdr>
        </w:div>
        <w:div w:id="1108507194">
          <w:marLeft w:val="0"/>
          <w:marRight w:val="0"/>
          <w:marTop w:val="0"/>
          <w:marBottom w:val="0"/>
          <w:divBdr>
            <w:top w:val="none" w:sz="0" w:space="0" w:color="auto"/>
            <w:left w:val="none" w:sz="0" w:space="0" w:color="auto"/>
            <w:bottom w:val="none" w:sz="0" w:space="0" w:color="auto"/>
            <w:right w:val="none" w:sz="0" w:space="0" w:color="auto"/>
          </w:divBdr>
        </w:div>
        <w:div w:id="1233348155">
          <w:marLeft w:val="0"/>
          <w:marRight w:val="0"/>
          <w:marTop w:val="0"/>
          <w:marBottom w:val="0"/>
          <w:divBdr>
            <w:top w:val="none" w:sz="0" w:space="0" w:color="auto"/>
            <w:left w:val="none" w:sz="0" w:space="0" w:color="auto"/>
            <w:bottom w:val="none" w:sz="0" w:space="0" w:color="auto"/>
            <w:right w:val="none" w:sz="0" w:space="0" w:color="auto"/>
          </w:divBdr>
        </w:div>
        <w:div w:id="1255362343">
          <w:marLeft w:val="0"/>
          <w:marRight w:val="0"/>
          <w:marTop w:val="0"/>
          <w:marBottom w:val="0"/>
          <w:divBdr>
            <w:top w:val="none" w:sz="0" w:space="0" w:color="auto"/>
            <w:left w:val="none" w:sz="0" w:space="0" w:color="auto"/>
            <w:bottom w:val="none" w:sz="0" w:space="0" w:color="auto"/>
            <w:right w:val="none" w:sz="0" w:space="0" w:color="auto"/>
          </w:divBdr>
        </w:div>
        <w:div w:id="1307125390">
          <w:marLeft w:val="0"/>
          <w:marRight w:val="0"/>
          <w:marTop w:val="0"/>
          <w:marBottom w:val="0"/>
          <w:divBdr>
            <w:top w:val="none" w:sz="0" w:space="0" w:color="auto"/>
            <w:left w:val="none" w:sz="0" w:space="0" w:color="auto"/>
            <w:bottom w:val="none" w:sz="0" w:space="0" w:color="auto"/>
            <w:right w:val="none" w:sz="0" w:space="0" w:color="auto"/>
          </w:divBdr>
        </w:div>
        <w:div w:id="1389693887">
          <w:marLeft w:val="0"/>
          <w:marRight w:val="0"/>
          <w:marTop w:val="0"/>
          <w:marBottom w:val="0"/>
          <w:divBdr>
            <w:top w:val="none" w:sz="0" w:space="0" w:color="auto"/>
            <w:left w:val="none" w:sz="0" w:space="0" w:color="auto"/>
            <w:bottom w:val="none" w:sz="0" w:space="0" w:color="auto"/>
            <w:right w:val="none" w:sz="0" w:space="0" w:color="auto"/>
          </w:divBdr>
        </w:div>
        <w:div w:id="1428188757">
          <w:marLeft w:val="0"/>
          <w:marRight w:val="0"/>
          <w:marTop w:val="0"/>
          <w:marBottom w:val="0"/>
          <w:divBdr>
            <w:top w:val="none" w:sz="0" w:space="0" w:color="auto"/>
            <w:left w:val="none" w:sz="0" w:space="0" w:color="auto"/>
            <w:bottom w:val="none" w:sz="0" w:space="0" w:color="auto"/>
            <w:right w:val="none" w:sz="0" w:space="0" w:color="auto"/>
          </w:divBdr>
        </w:div>
        <w:div w:id="1534615030">
          <w:marLeft w:val="0"/>
          <w:marRight w:val="0"/>
          <w:marTop w:val="0"/>
          <w:marBottom w:val="0"/>
          <w:divBdr>
            <w:top w:val="none" w:sz="0" w:space="0" w:color="auto"/>
            <w:left w:val="none" w:sz="0" w:space="0" w:color="auto"/>
            <w:bottom w:val="none" w:sz="0" w:space="0" w:color="auto"/>
            <w:right w:val="none" w:sz="0" w:space="0" w:color="auto"/>
          </w:divBdr>
        </w:div>
        <w:div w:id="1708023460">
          <w:marLeft w:val="0"/>
          <w:marRight w:val="0"/>
          <w:marTop w:val="0"/>
          <w:marBottom w:val="0"/>
          <w:divBdr>
            <w:top w:val="none" w:sz="0" w:space="0" w:color="auto"/>
            <w:left w:val="none" w:sz="0" w:space="0" w:color="auto"/>
            <w:bottom w:val="none" w:sz="0" w:space="0" w:color="auto"/>
            <w:right w:val="none" w:sz="0" w:space="0" w:color="auto"/>
          </w:divBdr>
        </w:div>
        <w:div w:id="1898663129">
          <w:marLeft w:val="0"/>
          <w:marRight w:val="0"/>
          <w:marTop w:val="0"/>
          <w:marBottom w:val="0"/>
          <w:divBdr>
            <w:top w:val="none" w:sz="0" w:space="0" w:color="auto"/>
            <w:left w:val="none" w:sz="0" w:space="0" w:color="auto"/>
            <w:bottom w:val="none" w:sz="0" w:space="0" w:color="auto"/>
            <w:right w:val="none" w:sz="0" w:space="0" w:color="auto"/>
          </w:divBdr>
        </w:div>
        <w:div w:id="1924290707">
          <w:marLeft w:val="0"/>
          <w:marRight w:val="0"/>
          <w:marTop w:val="0"/>
          <w:marBottom w:val="0"/>
          <w:divBdr>
            <w:top w:val="none" w:sz="0" w:space="0" w:color="auto"/>
            <w:left w:val="none" w:sz="0" w:space="0" w:color="auto"/>
            <w:bottom w:val="none" w:sz="0" w:space="0" w:color="auto"/>
            <w:right w:val="none" w:sz="0" w:space="0" w:color="auto"/>
          </w:divBdr>
        </w:div>
        <w:div w:id="2072191222">
          <w:marLeft w:val="0"/>
          <w:marRight w:val="0"/>
          <w:marTop w:val="0"/>
          <w:marBottom w:val="0"/>
          <w:divBdr>
            <w:top w:val="none" w:sz="0" w:space="0" w:color="auto"/>
            <w:left w:val="none" w:sz="0" w:space="0" w:color="auto"/>
            <w:bottom w:val="none" w:sz="0" w:space="0" w:color="auto"/>
            <w:right w:val="none" w:sz="0" w:space="0" w:color="auto"/>
          </w:divBdr>
        </w:div>
      </w:divsChild>
    </w:div>
    <w:div w:id="1711104704">
      <w:bodyDiv w:val="1"/>
      <w:marLeft w:val="0"/>
      <w:marRight w:val="0"/>
      <w:marTop w:val="0"/>
      <w:marBottom w:val="0"/>
      <w:divBdr>
        <w:top w:val="none" w:sz="0" w:space="0" w:color="auto"/>
        <w:left w:val="none" w:sz="0" w:space="0" w:color="auto"/>
        <w:bottom w:val="none" w:sz="0" w:space="0" w:color="auto"/>
        <w:right w:val="none" w:sz="0" w:space="0" w:color="auto"/>
      </w:divBdr>
    </w:div>
    <w:div w:id="1734542665">
      <w:bodyDiv w:val="1"/>
      <w:marLeft w:val="0"/>
      <w:marRight w:val="0"/>
      <w:marTop w:val="0"/>
      <w:marBottom w:val="0"/>
      <w:divBdr>
        <w:top w:val="none" w:sz="0" w:space="0" w:color="auto"/>
        <w:left w:val="none" w:sz="0" w:space="0" w:color="auto"/>
        <w:bottom w:val="none" w:sz="0" w:space="0" w:color="auto"/>
        <w:right w:val="none" w:sz="0" w:space="0" w:color="auto"/>
      </w:divBdr>
    </w:div>
    <w:div w:id="1739592892">
      <w:bodyDiv w:val="1"/>
      <w:marLeft w:val="0"/>
      <w:marRight w:val="0"/>
      <w:marTop w:val="0"/>
      <w:marBottom w:val="0"/>
      <w:divBdr>
        <w:top w:val="none" w:sz="0" w:space="0" w:color="auto"/>
        <w:left w:val="none" w:sz="0" w:space="0" w:color="auto"/>
        <w:bottom w:val="none" w:sz="0" w:space="0" w:color="auto"/>
        <w:right w:val="none" w:sz="0" w:space="0" w:color="auto"/>
      </w:divBdr>
      <w:divsChild>
        <w:div w:id="134639883">
          <w:marLeft w:val="0"/>
          <w:marRight w:val="0"/>
          <w:marTop w:val="0"/>
          <w:marBottom w:val="0"/>
          <w:divBdr>
            <w:top w:val="none" w:sz="0" w:space="0" w:color="auto"/>
            <w:left w:val="none" w:sz="0" w:space="0" w:color="auto"/>
            <w:bottom w:val="none" w:sz="0" w:space="0" w:color="auto"/>
            <w:right w:val="none" w:sz="0" w:space="0" w:color="auto"/>
          </w:divBdr>
        </w:div>
        <w:div w:id="703795220">
          <w:marLeft w:val="0"/>
          <w:marRight w:val="0"/>
          <w:marTop w:val="0"/>
          <w:marBottom w:val="0"/>
          <w:divBdr>
            <w:top w:val="none" w:sz="0" w:space="0" w:color="auto"/>
            <w:left w:val="none" w:sz="0" w:space="0" w:color="auto"/>
            <w:bottom w:val="none" w:sz="0" w:space="0" w:color="auto"/>
            <w:right w:val="none" w:sz="0" w:space="0" w:color="auto"/>
          </w:divBdr>
        </w:div>
        <w:div w:id="896402441">
          <w:marLeft w:val="0"/>
          <w:marRight w:val="0"/>
          <w:marTop w:val="0"/>
          <w:marBottom w:val="0"/>
          <w:divBdr>
            <w:top w:val="none" w:sz="0" w:space="0" w:color="auto"/>
            <w:left w:val="none" w:sz="0" w:space="0" w:color="auto"/>
            <w:bottom w:val="none" w:sz="0" w:space="0" w:color="auto"/>
            <w:right w:val="none" w:sz="0" w:space="0" w:color="auto"/>
          </w:divBdr>
        </w:div>
        <w:div w:id="1339233018">
          <w:marLeft w:val="0"/>
          <w:marRight w:val="0"/>
          <w:marTop w:val="0"/>
          <w:marBottom w:val="0"/>
          <w:divBdr>
            <w:top w:val="none" w:sz="0" w:space="0" w:color="auto"/>
            <w:left w:val="none" w:sz="0" w:space="0" w:color="auto"/>
            <w:bottom w:val="none" w:sz="0" w:space="0" w:color="auto"/>
            <w:right w:val="none" w:sz="0" w:space="0" w:color="auto"/>
          </w:divBdr>
        </w:div>
        <w:div w:id="1573194873">
          <w:marLeft w:val="0"/>
          <w:marRight w:val="0"/>
          <w:marTop w:val="0"/>
          <w:marBottom w:val="0"/>
          <w:divBdr>
            <w:top w:val="none" w:sz="0" w:space="0" w:color="auto"/>
            <w:left w:val="none" w:sz="0" w:space="0" w:color="auto"/>
            <w:bottom w:val="none" w:sz="0" w:space="0" w:color="auto"/>
            <w:right w:val="none" w:sz="0" w:space="0" w:color="auto"/>
          </w:divBdr>
        </w:div>
        <w:div w:id="2127264821">
          <w:marLeft w:val="0"/>
          <w:marRight w:val="0"/>
          <w:marTop w:val="0"/>
          <w:marBottom w:val="0"/>
          <w:divBdr>
            <w:top w:val="none" w:sz="0" w:space="0" w:color="auto"/>
            <w:left w:val="none" w:sz="0" w:space="0" w:color="auto"/>
            <w:bottom w:val="none" w:sz="0" w:space="0" w:color="auto"/>
            <w:right w:val="none" w:sz="0" w:space="0" w:color="auto"/>
          </w:divBdr>
        </w:div>
      </w:divsChild>
    </w:div>
    <w:div w:id="1745297642">
      <w:bodyDiv w:val="1"/>
      <w:marLeft w:val="0"/>
      <w:marRight w:val="0"/>
      <w:marTop w:val="0"/>
      <w:marBottom w:val="0"/>
      <w:divBdr>
        <w:top w:val="none" w:sz="0" w:space="0" w:color="auto"/>
        <w:left w:val="none" w:sz="0" w:space="0" w:color="auto"/>
        <w:bottom w:val="none" w:sz="0" w:space="0" w:color="auto"/>
        <w:right w:val="none" w:sz="0" w:space="0" w:color="auto"/>
      </w:divBdr>
      <w:divsChild>
        <w:div w:id="54863625">
          <w:marLeft w:val="0"/>
          <w:marRight w:val="0"/>
          <w:marTop w:val="0"/>
          <w:marBottom w:val="0"/>
          <w:divBdr>
            <w:top w:val="none" w:sz="0" w:space="0" w:color="auto"/>
            <w:left w:val="none" w:sz="0" w:space="0" w:color="auto"/>
            <w:bottom w:val="none" w:sz="0" w:space="0" w:color="auto"/>
            <w:right w:val="none" w:sz="0" w:space="0" w:color="auto"/>
          </w:divBdr>
        </w:div>
        <w:div w:id="322008646">
          <w:marLeft w:val="0"/>
          <w:marRight w:val="0"/>
          <w:marTop w:val="0"/>
          <w:marBottom w:val="0"/>
          <w:divBdr>
            <w:top w:val="none" w:sz="0" w:space="0" w:color="auto"/>
            <w:left w:val="none" w:sz="0" w:space="0" w:color="auto"/>
            <w:bottom w:val="none" w:sz="0" w:space="0" w:color="auto"/>
            <w:right w:val="none" w:sz="0" w:space="0" w:color="auto"/>
          </w:divBdr>
        </w:div>
        <w:div w:id="351104446">
          <w:marLeft w:val="0"/>
          <w:marRight w:val="0"/>
          <w:marTop w:val="0"/>
          <w:marBottom w:val="0"/>
          <w:divBdr>
            <w:top w:val="none" w:sz="0" w:space="0" w:color="auto"/>
            <w:left w:val="none" w:sz="0" w:space="0" w:color="auto"/>
            <w:bottom w:val="none" w:sz="0" w:space="0" w:color="auto"/>
            <w:right w:val="none" w:sz="0" w:space="0" w:color="auto"/>
          </w:divBdr>
        </w:div>
        <w:div w:id="586227246">
          <w:marLeft w:val="0"/>
          <w:marRight w:val="0"/>
          <w:marTop w:val="0"/>
          <w:marBottom w:val="0"/>
          <w:divBdr>
            <w:top w:val="none" w:sz="0" w:space="0" w:color="auto"/>
            <w:left w:val="none" w:sz="0" w:space="0" w:color="auto"/>
            <w:bottom w:val="none" w:sz="0" w:space="0" w:color="auto"/>
            <w:right w:val="none" w:sz="0" w:space="0" w:color="auto"/>
          </w:divBdr>
        </w:div>
        <w:div w:id="903569455">
          <w:marLeft w:val="0"/>
          <w:marRight w:val="0"/>
          <w:marTop w:val="0"/>
          <w:marBottom w:val="0"/>
          <w:divBdr>
            <w:top w:val="none" w:sz="0" w:space="0" w:color="auto"/>
            <w:left w:val="none" w:sz="0" w:space="0" w:color="auto"/>
            <w:bottom w:val="none" w:sz="0" w:space="0" w:color="auto"/>
            <w:right w:val="none" w:sz="0" w:space="0" w:color="auto"/>
          </w:divBdr>
        </w:div>
        <w:div w:id="1358046458">
          <w:marLeft w:val="0"/>
          <w:marRight w:val="0"/>
          <w:marTop w:val="0"/>
          <w:marBottom w:val="0"/>
          <w:divBdr>
            <w:top w:val="none" w:sz="0" w:space="0" w:color="auto"/>
            <w:left w:val="none" w:sz="0" w:space="0" w:color="auto"/>
            <w:bottom w:val="none" w:sz="0" w:space="0" w:color="auto"/>
            <w:right w:val="none" w:sz="0" w:space="0" w:color="auto"/>
          </w:divBdr>
        </w:div>
      </w:divsChild>
    </w:div>
    <w:div w:id="1757507937">
      <w:bodyDiv w:val="1"/>
      <w:marLeft w:val="0"/>
      <w:marRight w:val="0"/>
      <w:marTop w:val="0"/>
      <w:marBottom w:val="0"/>
      <w:divBdr>
        <w:top w:val="none" w:sz="0" w:space="0" w:color="auto"/>
        <w:left w:val="none" w:sz="0" w:space="0" w:color="auto"/>
        <w:bottom w:val="none" w:sz="0" w:space="0" w:color="auto"/>
        <w:right w:val="none" w:sz="0" w:space="0" w:color="auto"/>
      </w:divBdr>
    </w:div>
    <w:div w:id="1798060221">
      <w:bodyDiv w:val="1"/>
      <w:marLeft w:val="0"/>
      <w:marRight w:val="0"/>
      <w:marTop w:val="0"/>
      <w:marBottom w:val="0"/>
      <w:divBdr>
        <w:top w:val="none" w:sz="0" w:space="0" w:color="auto"/>
        <w:left w:val="none" w:sz="0" w:space="0" w:color="auto"/>
        <w:bottom w:val="none" w:sz="0" w:space="0" w:color="auto"/>
        <w:right w:val="none" w:sz="0" w:space="0" w:color="auto"/>
      </w:divBdr>
      <w:divsChild>
        <w:div w:id="554854548">
          <w:marLeft w:val="0"/>
          <w:marRight w:val="0"/>
          <w:marTop w:val="0"/>
          <w:marBottom w:val="0"/>
          <w:divBdr>
            <w:top w:val="none" w:sz="0" w:space="0" w:color="auto"/>
            <w:left w:val="none" w:sz="0" w:space="0" w:color="auto"/>
            <w:bottom w:val="none" w:sz="0" w:space="0" w:color="auto"/>
            <w:right w:val="none" w:sz="0" w:space="0" w:color="auto"/>
          </w:divBdr>
        </w:div>
        <w:div w:id="599872042">
          <w:marLeft w:val="0"/>
          <w:marRight w:val="0"/>
          <w:marTop w:val="0"/>
          <w:marBottom w:val="0"/>
          <w:divBdr>
            <w:top w:val="none" w:sz="0" w:space="0" w:color="auto"/>
            <w:left w:val="none" w:sz="0" w:space="0" w:color="auto"/>
            <w:bottom w:val="none" w:sz="0" w:space="0" w:color="auto"/>
            <w:right w:val="none" w:sz="0" w:space="0" w:color="auto"/>
          </w:divBdr>
        </w:div>
        <w:div w:id="775055634">
          <w:marLeft w:val="0"/>
          <w:marRight w:val="0"/>
          <w:marTop w:val="0"/>
          <w:marBottom w:val="0"/>
          <w:divBdr>
            <w:top w:val="none" w:sz="0" w:space="0" w:color="auto"/>
            <w:left w:val="none" w:sz="0" w:space="0" w:color="auto"/>
            <w:bottom w:val="none" w:sz="0" w:space="0" w:color="auto"/>
            <w:right w:val="none" w:sz="0" w:space="0" w:color="auto"/>
          </w:divBdr>
        </w:div>
        <w:div w:id="784882165">
          <w:marLeft w:val="0"/>
          <w:marRight w:val="0"/>
          <w:marTop w:val="0"/>
          <w:marBottom w:val="0"/>
          <w:divBdr>
            <w:top w:val="none" w:sz="0" w:space="0" w:color="auto"/>
            <w:left w:val="none" w:sz="0" w:space="0" w:color="auto"/>
            <w:bottom w:val="none" w:sz="0" w:space="0" w:color="auto"/>
            <w:right w:val="none" w:sz="0" w:space="0" w:color="auto"/>
          </w:divBdr>
        </w:div>
        <w:div w:id="990909490">
          <w:marLeft w:val="0"/>
          <w:marRight w:val="0"/>
          <w:marTop w:val="0"/>
          <w:marBottom w:val="0"/>
          <w:divBdr>
            <w:top w:val="none" w:sz="0" w:space="0" w:color="auto"/>
            <w:left w:val="none" w:sz="0" w:space="0" w:color="auto"/>
            <w:bottom w:val="none" w:sz="0" w:space="0" w:color="auto"/>
            <w:right w:val="none" w:sz="0" w:space="0" w:color="auto"/>
          </w:divBdr>
        </w:div>
        <w:div w:id="1000278341">
          <w:marLeft w:val="0"/>
          <w:marRight w:val="0"/>
          <w:marTop w:val="0"/>
          <w:marBottom w:val="0"/>
          <w:divBdr>
            <w:top w:val="none" w:sz="0" w:space="0" w:color="auto"/>
            <w:left w:val="none" w:sz="0" w:space="0" w:color="auto"/>
            <w:bottom w:val="none" w:sz="0" w:space="0" w:color="auto"/>
            <w:right w:val="none" w:sz="0" w:space="0" w:color="auto"/>
          </w:divBdr>
        </w:div>
        <w:div w:id="1000809611">
          <w:marLeft w:val="0"/>
          <w:marRight w:val="0"/>
          <w:marTop w:val="0"/>
          <w:marBottom w:val="0"/>
          <w:divBdr>
            <w:top w:val="none" w:sz="0" w:space="0" w:color="auto"/>
            <w:left w:val="none" w:sz="0" w:space="0" w:color="auto"/>
            <w:bottom w:val="none" w:sz="0" w:space="0" w:color="auto"/>
            <w:right w:val="none" w:sz="0" w:space="0" w:color="auto"/>
          </w:divBdr>
        </w:div>
        <w:div w:id="1034843032">
          <w:marLeft w:val="0"/>
          <w:marRight w:val="0"/>
          <w:marTop w:val="0"/>
          <w:marBottom w:val="0"/>
          <w:divBdr>
            <w:top w:val="none" w:sz="0" w:space="0" w:color="auto"/>
            <w:left w:val="none" w:sz="0" w:space="0" w:color="auto"/>
            <w:bottom w:val="none" w:sz="0" w:space="0" w:color="auto"/>
            <w:right w:val="none" w:sz="0" w:space="0" w:color="auto"/>
          </w:divBdr>
        </w:div>
        <w:div w:id="1218396674">
          <w:marLeft w:val="0"/>
          <w:marRight w:val="0"/>
          <w:marTop w:val="0"/>
          <w:marBottom w:val="0"/>
          <w:divBdr>
            <w:top w:val="none" w:sz="0" w:space="0" w:color="auto"/>
            <w:left w:val="none" w:sz="0" w:space="0" w:color="auto"/>
            <w:bottom w:val="none" w:sz="0" w:space="0" w:color="auto"/>
            <w:right w:val="none" w:sz="0" w:space="0" w:color="auto"/>
          </w:divBdr>
        </w:div>
        <w:div w:id="1324240550">
          <w:marLeft w:val="0"/>
          <w:marRight w:val="0"/>
          <w:marTop w:val="0"/>
          <w:marBottom w:val="0"/>
          <w:divBdr>
            <w:top w:val="none" w:sz="0" w:space="0" w:color="auto"/>
            <w:left w:val="none" w:sz="0" w:space="0" w:color="auto"/>
            <w:bottom w:val="none" w:sz="0" w:space="0" w:color="auto"/>
            <w:right w:val="none" w:sz="0" w:space="0" w:color="auto"/>
          </w:divBdr>
        </w:div>
        <w:div w:id="1458836378">
          <w:marLeft w:val="0"/>
          <w:marRight w:val="0"/>
          <w:marTop w:val="0"/>
          <w:marBottom w:val="0"/>
          <w:divBdr>
            <w:top w:val="none" w:sz="0" w:space="0" w:color="auto"/>
            <w:left w:val="none" w:sz="0" w:space="0" w:color="auto"/>
            <w:bottom w:val="none" w:sz="0" w:space="0" w:color="auto"/>
            <w:right w:val="none" w:sz="0" w:space="0" w:color="auto"/>
          </w:divBdr>
        </w:div>
        <w:div w:id="1518930330">
          <w:marLeft w:val="0"/>
          <w:marRight w:val="0"/>
          <w:marTop w:val="0"/>
          <w:marBottom w:val="0"/>
          <w:divBdr>
            <w:top w:val="none" w:sz="0" w:space="0" w:color="auto"/>
            <w:left w:val="none" w:sz="0" w:space="0" w:color="auto"/>
            <w:bottom w:val="none" w:sz="0" w:space="0" w:color="auto"/>
            <w:right w:val="none" w:sz="0" w:space="0" w:color="auto"/>
          </w:divBdr>
        </w:div>
        <w:div w:id="1637762395">
          <w:marLeft w:val="0"/>
          <w:marRight w:val="0"/>
          <w:marTop w:val="0"/>
          <w:marBottom w:val="0"/>
          <w:divBdr>
            <w:top w:val="none" w:sz="0" w:space="0" w:color="auto"/>
            <w:left w:val="none" w:sz="0" w:space="0" w:color="auto"/>
            <w:bottom w:val="none" w:sz="0" w:space="0" w:color="auto"/>
            <w:right w:val="none" w:sz="0" w:space="0" w:color="auto"/>
          </w:divBdr>
        </w:div>
        <w:div w:id="1974821266">
          <w:marLeft w:val="0"/>
          <w:marRight w:val="0"/>
          <w:marTop w:val="0"/>
          <w:marBottom w:val="0"/>
          <w:divBdr>
            <w:top w:val="none" w:sz="0" w:space="0" w:color="auto"/>
            <w:left w:val="none" w:sz="0" w:space="0" w:color="auto"/>
            <w:bottom w:val="none" w:sz="0" w:space="0" w:color="auto"/>
            <w:right w:val="none" w:sz="0" w:space="0" w:color="auto"/>
          </w:divBdr>
        </w:div>
        <w:div w:id="2005668643">
          <w:marLeft w:val="0"/>
          <w:marRight w:val="0"/>
          <w:marTop w:val="0"/>
          <w:marBottom w:val="0"/>
          <w:divBdr>
            <w:top w:val="none" w:sz="0" w:space="0" w:color="auto"/>
            <w:left w:val="none" w:sz="0" w:space="0" w:color="auto"/>
            <w:bottom w:val="none" w:sz="0" w:space="0" w:color="auto"/>
            <w:right w:val="none" w:sz="0" w:space="0" w:color="auto"/>
          </w:divBdr>
        </w:div>
        <w:div w:id="2067222408">
          <w:marLeft w:val="0"/>
          <w:marRight w:val="0"/>
          <w:marTop w:val="0"/>
          <w:marBottom w:val="0"/>
          <w:divBdr>
            <w:top w:val="none" w:sz="0" w:space="0" w:color="auto"/>
            <w:left w:val="none" w:sz="0" w:space="0" w:color="auto"/>
            <w:bottom w:val="none" w:sz="0" w:space="0" w:color="auto"/>
            <w:right w:val="none" w:sz="0" w:space="0" w:color="auto"/>
          </w:divBdr>
        </w:div>
      </w:divsChild>
    </w:div>
    <w:div w:id="1801338092">
      <w:bodyDiv w:val="1"/>
      <w:marLeft w:val="0"/>
      <w:marRight w:val="0"/>
      <w:marTop w:val="0"/>
      <w:marBottom w:val="0"/>
      <w:divBdr>
        <w:top w:val="none" w:sz="0" w:space="0" w:color="auto"/>
        <w:left w:val="none" w:sz="0" w:space="0" w:color="auto"/>
        <w:bottom w:val="none" w:sz="0" w:space="0" w:color="auto"/>
        <w:right w:val="none" w:sz="0" w:space="0" w:color="auto"/>
      </w:divBdr>
    </w:div>
    <w:div w:id="1802723913">
      <w:bodyDiv w:val="1"/>
      <w:marLeft w:val="0"/>
      <w:marRight w:val="0"/>
      <w:marTop w:val="0"/>
      <w:marBottom w:val="0"/>
      <w:divBdr>
        <w:top w:val="none" w:sz="0" w:space="0" w:color="auto"/>
        <w:left w:val="none" w:sz="0" w:space="0" w:color="auto"/>
        <w:bottom w:val="none" w:sz="0" w:space="0" w:color="auto"/>
        <w:right w:val="none" w:sz="0" w:space="0" w:color="auto"/>
      </w:divBdr>
    </w:div>
    <w:div w:id="1849057710">
      <w:bodyDiv w:val="1"/>
      <w:marLeft w:val="0"/>
      <w:marRight w:val="0"/>
      <w:marTop w:val="0"/>
      <w:marBottom w:val="0"/>
      <w:divBdr>
        <w:top w:val="none" w:sz="0" w:space="0" w:color="auto"/>
        <w:left w:val="none" w:sz="0" w:space="0" w:color="auto"/>
        <w:bottom w:val="none" w:sz="0" w:space="0" w:color="auto"/>
        <w:right w:val="none" w:sz="0" w:space="0" w:color="auto"/>
      </w:divBdr>
    </w:div>
    <w:div w:id="1864854253">
      <w:bodyDiv w:val="1"/>
      <w:marLeft w:val="0"/>
      <w:marRight w:val="0"/>
      <w:marTop w:val="0"/>
      <w:marBottom w:val="0"/>
      <w:divBdr>
        <w:top w:val="none" w:sz="0" w:space="0" w:color="auto"/>
        <w:left w:val="none" w:sz="0" w:space="0" w:color="auto"/>
        <w:bottom w:val="none" w:sz="0" w:space="0" w:color="auto"/>
        <w:right w:val="none" w:sz="0" w:space="0" w:color="auto"/>
      </w:divBdr>
    </w:div>
    <w:div w:id="1864978489">
      <w:bodyDiv w:val="1"/>
      <w:marLeft w:val="0"/>
      <w:marRight w:val="0"/>
      <w:marTop w:val="0"/>
      <w:marBottom w:val="0"/>
      <w:divBdr>
        <w:top w:val="none" w:sz="0" w:space="0" w:color="auto"/>
        <w:left w:val="none" w:sz="0" w:space="0" w:color="auto"/>
        <w:bottom w:val="none" w:sz="0" w:space="0" w:color="auto"/>
        <w:right w:val="none" w:sz="0" w:space="0" w:color="auto"/>
      </w:divBdr>
      <w:divsChild>
        <w:div w:id="110705947">
          <w:marLeft w:val="0"/>
          <w:marRight w:val="0"/>
          <w:marTop w:val="0"/>
          <w:marBottom w:val="0"/>
          <w:divBdr>
            <w:top w:val="none" w:sz="0" w:space="0" w:color="auto"/>
            <w:left w:val="none" w:sz="0" w:space="0" w:color="auto"/>
            <w:bottom w:val="none" w:sz="0" w:space="0" w:color="auto"/>
            <w:right w:val="none" w:sz="0" w:space="0" w:color="auto"/>
          </w:divBdr>
        </w:div>
        <w:div w:id="1188258552">
          <w:marLeft w:val="0"/>
          <w:marRight w:val="0"/>
          <w:marTop w:val="0"/>
          <w:marBottom w:val="0"/>
          <w:divBdr>
            <w:top w:val="none" w:sz="0" w:space="0" w:color="auto"/>
            <w:left w:val="none" w:sz="0" w:space="0" w:color="auto"/>
            <w:bottom w:val="none" w:sz="0" w:space="0" w:color="auto"/>
            <w:right w:val="none" w:sz="0" w:space="0" w:color="auto"/>
          </w:divBdr>
        </w:div>
        <w:div w:id="1788354458">
          <w:marLeft w:val="0"/>
          <w:marRight w:val="0"/>
          <w:marTop w:val="0"/>
          <w:marBottom w:val="0"/>
          <w:divBdr>
            <w:top w:val="none" w:sz="0" w:space="0" w:color="auto"/>
            <w:left w:val="none" w:sz="0" w:space="0" w:color="auto"/>
            <w:bottom w:val="none" w:sz="0" w:space="0" w:color="auto"/>
            <w:right w:val="none" w:sz="0" w:space="0" w:color="auto"/>
          </w:divBdr>
        </w:div>
      </w:divsChild>
    </w:div>
    <w:div w:id="1888714338">
      <w:bodyDiv w:val="1"/>
      <w:marLeft w:val="0"/>
      <w:marRight w:val="0"/>
      <w:marTop w:val="0"/>
      <w:marBottom w:val="0"/>
      <w:divBdr>
        <w:top w:val="none" w:sz="0" w:space="0" w:color="auto"/>
        <w:left w:val="none" w:sz="0" w:space="0" w:color="auto"/>
        <w:bottom w:val="none" w:sz="0" w:space="0" w:color="auto"/>
        <w:right w:val="none" w:sz="0" w:space="0" w:color="auto"/>
      </w:divBdr>
      <w:divsChild>
        <w:div w:id="1379665913">
          <w:marLeft w:val="0"/>
          <w:marRight w:val="0"/>
          <w:marTop w:val="0"/>
          <w:marBottom w:val="0"/>
          <w:divBdr>
            <w:top w:val="none" w:sz="0" w:space="0" w:color="auto"/>
            <w:left w:val="none" w:sz="0" w:space="0" w:color="auto"/>
            <w:bottom w:val="none" w:sz="0" w:space="0" w:color="auto"/>
            <w:right w:val="none" w:sz="0" w:space="0" w:color="auto"/>
          </w:divBdr>
        </w:div>
        <w:div w:id="1399591152">
          <w:marLeft w:val="0"/>
          <w:marRight w:val="0"/>
          <w:marTop w:val="0"/>
          <w:marBottom w:val="0"/>
          <w:divBdr>
            <w:top w:val="none" w:sz="0" w:space="0" w:color="auto"/>
            <w:left w:val="none" w:sz="0" w:space="0" w:color="auto"/>
            <w:bottom w:val="none" w:sz="0" w:space="0" w:color="auto"/>
            <w:right w:val="none" w:sz="0" w:space="0" w:color="auto"/>
          </w:divBdr>
        </w:div>
        <w:div w:id="1746491504">
          <w:marLeft w:val="0"/>
          <w:marRight w:val="0"/>
          <w:marTop w:val="0"/>
          <w:marBottom w:val="0"/>
          <w:divBdr>
            <w:top w:val="none" w:sz="0" w:space="0" w:color="auto"/>
            <w:left w:val="none" w:sz="0" w:space="0" w:color="auto"/>
            <w:bottom w:val="none" w:sz="0" w:space="0" w:color="auto"/>
            <w:right w:val="none" w:sz="0" w:space="0" w:color="auto"/>
          </w:divBdr>
        </w:div>
      </w:divsChild>
    </w:div>
    <w:div w:id="1908421074">
      <w:bodyDiv w:val="1"/>
      <w:marLeft w:val="0"/>
      <w:marRight w:val="0"/>
      <w:marTop w:val="0"/>
      <w:marBottom w:val="0"/>
      <w:divBdr>
        <w:top w:val="none" w:sz="0" w:space="0" w:color="auto"/>
        <w:left w:val="none" w:sz="0" w:space="0" w:color="auto"/>
        <w:bottom w:val="none" w:sz="0" w:space="0" w:color="auto"/>
        <w:right w:val="none" w:sz="0" w:space="0" w:color="auto"/>
      </w:divBdr>
    </w:div>
    <w:div w:id="1915168046">
      <w:bodyDiv w:val="1"/>
      <w:marLeft w:val="0"/>
      <w:marRight w:val="0"/>
      <w:marTop w:val="0"/>
      <w:marBottom w:val="0"/>
      <w:divBdr>
        <w:top w:val="none" w:sz="0" w:space="0" w:color="auto"/>
        <w:left w:val="none" w:sz="0" w:space="0" w:color="auto"/>
        <w:bottom w:val="none" w:sz="0" w:space="0" w:color="auto"/>
        <w:right w:val="none" w:sz="0" w:space="0" w:color="auto"/>
      </w:divBdr>
    </w:div>
    <w:div w:id="1938322293">
      <w:bodyDiv w:val="1"/>
      <w:marLeft w:val="0"/>
      <w:marRight w:val="0"/>
      <w:marTop w:val="0"/>
      <w:marBottom w:val="0"/>
      <w:divBdr>
        <w:top w:val="none" w:sz="0" w:space="0" w:color="auto"/>
        <w:left w:val="none" w:sz="0" w:space="0" w:color="auto"/>
        <w:bottom w:val="none" w:sz="0" w:space="0" w:color="auto"/>
        <w:right w:val="none" w:sz="0" w:space="0" w:color="auto"/>
      </w:divBdr>
      <w:divsChild>
        <w:div w:id="774136188">
          <w:marLeft w:val="0"/>
          <w:marRight w:val="0"/>
          <w:marTop w:val="0"/>
          <w:marBottom w:val="0"/>
          <w:divBdr>
            <w:top w:val="none" w:sz="0" w:space="0" w:color="auto"/>
            <w:left w:val="none" w:sz="0" w:space="0" w:color="auto"/>
            <w:bottom w:val="none" w:sz="0" w:space="0" w:color="auto"/>
            <w:right w:val="none" w:sz="0" w:space="0" w:color="auto"/>
          </w:divBdr>
          <w:divsChild>
            <w:div w:id="5779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7223">
      <w:bodyDiv w:val="1"/>
      <w:marLeft w:val="0"/>
      <w:marRight w:val="0"/>
      <w:marTop w:val="0"/>
      <w:marBottom w:val="0"/>
      <w:divBdr>
        <w:top w:val="none" w:sz="0" w:space="0" w:color="auto"/>
        <w:left w:val="none" w:sz="0" w:space="0" w:color="auto"/>
        <w:bottom w:val="none" w:sz="0" w:space="0" w:color="auto"/>
        <w:right w:val="none" w:sz="0" w:space="0" w:color="auto"/>
      </w:divBdr>
      <w:divsChild>
        <w:div w:id="332756623">
          <w:marLeft w:val="0"/>
          <w:marRight w:val="0"/>
          <w:marTop w:val="0"/>
          <w:marBottom w:val="0"/>
          <w:divBdr>
            <w:top w:val="none" w:sz="0" w:space="0" w:color="auto"/>
            <w:left w:val="none" w:sz="0" w:space="0" w:color="auto"/>
            <w:bottom w:val="none" w:sz="0" w:space="0" w:color="auto"/>
            <w:right w:val="none" w:sz="0" w:space="0" w:color="auto"/>
          </w:divBdr>
        </w:div>
        <w:div w:id="1162433040">
          <w:marLeft w:val="0"/>
          <w:marRight w:val="0"/>
          <w:marTop w:val="0"/>
          <w:marBottom w:val="0"/>
          <w:divBdr>
            <w:top w:val="none" w:sz="0" w:space="0" w:color="auto"/>
            <w:left w:val="none" w:sz="0" w:space="0" w:color="auto"/>
            <w:bottom w:val="none" w:sz="0" w:space="0" w:color="auto"/>
            <w:right w:val="none" w:sz="0" w:space="0" w:color="auto"/>
          </w:divBdr>
        </w:div>
        <w:div w:id="1228884903">
          <w:marLeft w:val="0"/>
          <w:marRight w:val="0"/>
          <w:marTop w:val="0"/>
          <w:marBottom w:val="0"/>
          <w:divBdr>
            <w:top w:val="none" w:sz="0" w:space="0" w:color="auto"/>
            <w:left w:val="none" w:sz="0" w:space="0" w:color="auto"/>
            <w:bottom w:val="none" w:sz="0" w:space="0" w:color="auto"/>
            <w:right w:val="none" w:sz="0" w:space="0" w:color="auto"/>
          </w:divBdr>
        </w:div>
        <w:div w:id="1416390734">
          <w:marLeft w:val="0"/>
          <w:marRight w:val="0"/>
          <w:marTop w:val="0"/>
          <w:marBottom w:val="0"/>
          <w:divBdr>
            <w:top w:val="none" w:sz="0" w:space="0" w:color="auto"/>
            <w:left w:val="none" w:sz="0" w:space="0" w:color="auto"/>
            <w:bottom w:val="none" w:sz="0" w:space="0" w:color="auto"/>
            <w:right w:val="none" w:sz="0" w:space="0" w:color="auto"/>
          </w:divBdr>
        </w:div>
        <w:div w:id="1705515802">
          <w:marLeft w:val="0"/>
          <w:marRight w:val="0"/>
          <w:marTop w:val="0"/>
          <w:marBottom w:val="0"/>
          <w:divBdr>
            <w:top w:val="none" w:sz="0" w:space="0" w:color="auto"/>
            <w:left w:val="none" w:sz="0" w:space="0" w:color="auto"/>
            <w:bottom w:val="none" w:sz="0" w:space="0" w:color="auto"/>
            <w:right w:val="none" w:sz="0" w:space="0" w:color="auto"/>
          </w:divBdr>
        </w:div>
        <w:div w:id="1774131541">
          <w:marLeft w:val="0"/>
          <w:marRight w:val="0"/>
          <w:marTop w:val="0"/>
          <w:marBottom w:val="0"/>
          <w:divBdr>
            <w:top w:val="none" w:sz="0" w:space="0" w:color="auto"/>
            <w:left w:val="none" w:sz="0" w:space="0" w:color="auto"/>
            <w:bottom w:val="none" w:sz="0" w:space="0" w:color="auto"/>
            <w:right w:val="none" w:sz="0" w:space="0" w:color="auto"/>
          </w:divBdr>
        </w:div>
        <w:div w:id="1804957433">
          <w:marLeft w:val="0"/>
          <w:marRight w:val="0"/>
          <w:marTop w:val="0"/>
          <w:marBottom w:val="0"/>
          <w:divBdr>
            <w:top w:val="none" w:sz="0" w:space="0" w:color="auto"/>
            <w:left w:val="none" w:sz="0" w:space="0" w:color="auto"/>
            <w:bottom w:val="none" w:sz="0" w:space="0" w:color="auto"/>
            <w:right w:val="none" w:sz="0" w:space="0" w:color="auto"/>
          </w:divBdr>
        </w:div>
        <w:div w:id="2090730492">
          <w:marLeft w:val="0"/>
          <w:marRight w:val="0"/>
          <w:marTop w:val="0"/>
          <w:marBottom w:val="0"/>
          <w:divBdr>
            <w:top w:val="none" w:sz="0" w:space="0" w:color="auto"/>
            <w:left w:val="none" w:sz="0" w:space="0" w:color="auto"/>
            <w:bottom w:val="none" w:sz="0" w:space="0" w:color="auto"/>
            <w:right w:val="none" w:sz="0" w:space="0" w:color="auto"/>
          </w:divBdr>
        </w:div>
      </w:divsChild>
    </w:div>
    <w:div w:id="1948154824">
      <w:bodyDiv w:val="1"/>
      <w:marLeft w:val="0"/>
      <w:marRight w:val="0"/>
      <w:marTop w:val="0"/>
      <w:marBottom w:val="0"/>
      <w:divBdr>
        <w:top w:val="none" w:sz="0" w:space="0" w:color="auto"/>
        <w:left w:val="none" w:sz="0" w:space="0" w:color="auto"/>
        <w:bottom w:val="none" w:sz="0" w:space="0" w:color="auto"/>
        <w:right w:val="none" w:sz="0" w:space="0" w:color="auto"/>
      </w:divBdr>
      <w:divsChild>
        <w:div w:id="81948540">
          <w:marLeft w:val="0"/>
          <w:marRight w:val="0"/>
          <w:marTop w:val="0"/>
          <w:marBottom w:val="0"/>
          <w:divBdr>
            <w:top w:val="none" w:sz="0" w:space="0" w:color="auto"/>
            <w:left w:val="none" w:sz="0" w:space="0" w:color="auto"/>
            <w:bottom w:val="none" w:sz="0" w:space="0" w:color="auto"/>
            <w:right w:val="none" w:sz="0" w:space="0" w:color="auto"/>
          </w:divBdr>
        </w:div>
        <w:div w:id="254900729">
          <w:marLeft w:val="0"/>
          <w:marRight w:val="0"/>
          <w:marTop w:val="0"/>
          <w:marBottom w:val="0"/>
          <w:divBdr>
            <w:top w:val="none" w:sz="0" w:space="0" w:color="auto"/>
            <w:left w:val="none" w:sz="0" w:space="0" w:color="auto"/>
            <w:bottom w:val="none" w:sz="0" w:space="0" w:color="auto"/>
            <w:right w:val="none" w:sz="0" w:space="0" w:color="auto"/>
          </w:divBdr>
        </w:div>
        <w:div w:id="436406782">
          <w:marLeft w:val="0"/>
          <w:marRight w:val="0"/>
          <w:marTop w:val="0"/>
          <w:marBottom w:val="0"/>
          <w:divBdr>
            <w:top w:val="none" w:sz="0" w:space="0" w:color="auto"/>
            <w:left w:val="none" w:sz="0" w:space="0" w:color="auto"/>
            <w:bottom w:val="none" w:sz="0" w:space="0" w:color="auto"/>
            <w:right w:val="none" w:sz="0" w:space="0" w:color="auto"/>
          </w:divBdr>
        </w:div>
        <w:div w:id="1367559557">
          <w:marLeft w:val="0"/>
          <w:marRight w:val="0"/>
          <w:marTop w:val="0"/>
          <w:marBottom w:val="0"/>
          <w:divBdr>
            <w:top w:val="none" w:sz="0" w:space="0" w:color="auto"/>
            <w:left w:val="none" w:sz="0" w:space="0" w:color="auto"/>
            <w:bottom w:val="none" w:sz="0" w:space="0" w:color="auto"/>
            <w:right w:val="none" w:sz="0" w:space="0" w:color="auto"/>
          </w:divBdr>
        </w:div>
        <w:div w:id="1636063289">
          <w:marLeft w:val="0"/>
          <w:marRight w:val="0"/>
          <w:marTop w:val="0"/>
          <w:marBottom w:val="0"/>
          <w:divBdr>
            <w:top w:val="none" w:sz="0" w:space="0" w:color="auto"/>
            <w:left w:val="none" w:sz="0" w:space="0" w:color="auto"/>
            <w:bottom w:val="none" w:sz="0" w:space="0" w:color="auto"/>
            <w:right w:val="none" w:sz="0" w:space="0" w:color="auto"/>
          </w:divBdr>
        </w:div>
        <w:div w:id="1728842452">
          <w:marLeft w:val="0"/>
          <w:marRight w:val="0"/>
          <w:marTop w:val="0"/>
          <w:marBottom w:val="0"/>
          <w:divBdr>
            <w:top w:val="none" w:sz="0" w:space="0" w:color="auto"/>
            <w:left w:val="none" w:sz="0" w:space="0" w:color="auto"/>
            <w:bottom w:val="none" w:sz="0" w:space="0" w:color="auto"/>
            <w:right w:val="none" w:sz="0" w:space="0" w:color="auto"/>
          </w:divBdr>
        </w:div>
        <w:div w:id="1899973926">
          <w:marLeft w:val="0"/>
          <w:marRight w:val="0"/>
          <w:marTop w:val="0"/>
          <w:marBottom w:val="0"/>
          <w:divBdr>
            <w:top w:val="none" w:sz="0" w:space="0" w:color="auto"/>
            <w:left w:val="none" w:sz="0" w:space="0" w:color="auto"/>
            <w:bottom w:val="none" w:sz="0" w:space="0" w:color="auto"/>
            <w:right w:val="none" w:sz="0" w:space="0" w:color="auto"/>
          </w:divBdr>
        </w:div>
        <w:div w:id="1924727674">
          <w:marLeft w:val="0"/>
          <w:marRight w:val="0"/>
          <w:marTop w:val="0"/>
          <w:marBottom w:val="0"/>
          <w:divBdr>
            <w:top w:val="none" w:sz="0" w:space="0" w:color="auto"/>
            <w:left w:val="none" w:sz="0" w:space="0" w:color="auto"/>
            <w:bottom w:val="none" w:sz="0" w:space="0" w:color="auto"/>
            <w:right w:val="none" w:sz="0" w:space="0" w:color="auto"/>
          </w:divBdr>
        </w:div>
      </w:divsChild>
    </w:div>
    <w:div w:id="1973052510">
      <w:bodyDiv w:val="1"/>
      <w:marLeft w:val="0"/>
      <w:marRight w:val="0"/>
      <w:marTop w:val="0"/>
      <w:marBottom w:val="0"/>
      <w:divBdr>
        <w:top w:val="none" w:sz="0" w:space="0" w:color="auto"/>
        <w:left w:val="none" w:sz="0" w:space="0" w:color="auto"/>
        <w:bottom w:val="none" w:sz="0" w:space="0" w:color="auto"/>
        <w:right w:val="none" w:sz="0" w:space="0" w:color="auto"/>
      </w:divBdr>
      <w:divsChild>
        <w:div w:id="26033883">
          <w:marLeft w:val="0"/>
          <w:marRight w:val="0"/>
          <w:marTop w:val="0"/>
          <w:marBottom w:val="0"/>
          <w:divBdr>
            <w:top w:val="none" w:sz="0" w:space="0" w:color="auto"/>
            <w:left w:val="none" w:sz="0" w:space="0" w:color="auto"/>
            <w:bottom w:val="none" w:sz="0" w:space="0" w:color="auto"/>
            <w:right w:val="none" w:sz="0" w:space="0" w:color="auto"/>
          </w:divBdr>
          <w:divsChild>
            <w:div w:id="1981956854">
              <w:marLeft w:val="0"/>
              <w:marRight w:val="0"/>
              <w:marTop w:val="0"/>
              <w:marBottom w:val="0"/>
              <w:divBdr>
                <w:top w:val="none" w:sz="0" w:space="0" w:color="auto"/>
                <w:left w:val="none" w:sz="0" w:space="0" w:color="auto"/>
                <w:bottom w:val="none" w:sz="0" w:space="0" w:color="auto"/>
                <w:right w:val="none" w:sz="0" w:space="0" w:color="auto"/>
              </w:divBdr>
            </w:div>
          </w:divsChild>
        </w:div>
        <w:div w:id="72164532">
          <w:marLeft w:val="0"/>
          <w:marRight w:val="0"/>
          <w:marTop w:val="0"/>
          <w:marBottom w:val="0"/>
          <w:divBdr>
            <w:top w:val="none" w:sz="0" w:space="0" w:color="auto"/>
            <w:left w:val="none" w:sz="0" w:space="0" w:color="auto"/>
            <w:bottom w:val="none" w:sz="0" w:space="0" w:color="auto"/>
            <w:right w:val="none" w:sz="0" w:space="0" w:color="auto"/>
          </w:divBdr>
          <w:divsChild>
            <w:div w:id="49689617">
              <w:marLeft w:val="0"/>
              <w:marRight w:val="0"/>
              <w:marTop w:val="0"/>
              <w:marBottom w:val="0"/>
              <w:divBdr>
                <w:top w:val="none" w:sz="0" w:space="0" w:color="auto"/>
                <w:left w:val="none" w:sz="0" w:space="0" w:color="auto"/>
                <w:bottom w:val="none" w:sz="0" w:space="0" w:color="auto"/>
                <w:right w:val="none" w:sz="0" w:space="0" w:color="auto"/>
              </w:divBdr>
            </w:div>
          </w:divsChild>
        </w:div>
        <w:div w:id="75254166">
          <w:marLeft w:val="0"/>
          <w:marRight w:val="0"/>
          <w:marTop w:val="0"/>
          <w:marBottom w:val="0"/>
          <w:divBdr>
            <w:top w:val="none" w:sz="0" w:space="0" w:color="auto"/>
            <w:left w:val="none" w:sz="0" w:space="0" w:color="auto"/>
            <w:bottom w:val="none" w:sz="0" w:space="0" w:color="auto"/>
            <w:right w:val="none" w:sz="0" w:space="0" w:color="auto"/>
          </w:divBdr>
          <w:divsChild>
            <w:div w:id="215746180">
              <w:marLeft w:val="0"/>
              <w:marRight w:val="0"/>
              <w:marTop w:val="0"/>
              <w:marBottom w:val="0"/>
              <w:divBdr>
                <w:top w:val="none" w:sz="0" w:space="0" w:color="auto"/>
                <w:left w:val="none" w:sz="0" w:space="0" w:color="auto"/>
                <w:bottom w:val="none" w:sz="0" w:space="0" w:color="auto"/>
                <w:right w:val="none" w:sz="0" w:space="0" w:color="auto"/>
              </w:divBdr>
            </w:div>
          </w:divsChild>
        </w:div>
        <w:div w:id="211574113">
          <w:marLeft w:val="0"/>
          <w:marRight w:val="0"/>
          <w:marTop w:val="0"/>
          <w:marBottom w:val="0"/>
          <w:divBdr>
            <w:top w:val="none" w:sz="0" w:space="0" w:color="auto"/>
            <w:left w:val="none" w:sz="0" w:space="0" w:color="auto"/>
            <w:bottom w:val="none" w:sz="0" w:space="0" w:color="auto"/>
            <w:right w:val="none" w:sz="0" w:space="0" w:color="auto"/>
          </w:divBdr>
          <w:divsChild>
            <w:div w:id="1290237230">
              <w:marLeft w:val="0"/>
              <w:marRight w:val="0"/>
              <w:marTop w:val="0"/>
              <w:marBottom w:val="0"/>
              <w:divBdr>
                <w:top w:val="none" w:sz="0" w:space="0" w:color="auto"/>
                <w:left w:val="none" w:sz="0" w:space="0" w:color="auto"/>
                <w:bottom w:val="none" w:sz="0" w:space="0" w:color="auto"/>
                <w:right w:val="none" w:sz="0" w:space="0" w:color="auto"/>
              </w:divBdr>
            </w:div>
          </w:divsChild>
        </w:div>
        <w:div w:id="323514708">
          <w:marLeft w:val="0"/>
          <w:marRight w:val="0"/>
          <w:marTop w:val="0"/>
          <w:marBottom w:val="0"/>
          <w:divBdr>
            <w:top w:val="none" w:sz="0" w:space="0" w:color="auto"/>
            <w:left w:val="none" w:sz="0" w:space="0" w:color="auto"/>
            <w:bottom w:val="none" w:sz="0" w:space="0" w:color="auto"/>
            <w:right w:val="none" w:sz="0" w:space="0" w:color="auto"/>
          </w:divBdr>
          <w:divsChild>
            <w:div w:id="458645935">
              <w:marLeft w:val="0"/>
              <w:marRight w:val="0"/>
              <w:marTop w:val="0"/>
              <w:marBottom w:val="0"/>
              <w:divBdr>
                <w:top w:val="none" w:sz="0" w:space="0" w:color="auto"/>
                <w:left w:val="none" w:sz="0" w:space="0" w:color="auto"/>
                <w:bottom w:val="none" w:sz="0" w:space="0" w:color="auto"/>
                <w:right w:val="none" w:sz="0" w:space="0" w:color="auto"/>
              </w:divBdr>
            </w:div>
          </w:divsChild>
        </w:div>
        <w:div w:id="338046765">
          <w:marLeft w:val="0"/>
          <w:marRight w:val="0"/>
          <w:marTop w:val="0"/>
          <w:marBottom w:val="0"/>
          <w:divBdr>
            <w:top w:val="none" w:sz="0" w:space="0" w:color="auto"/>
            <w:left w:val="none" w:sz="0" w:space="0" w:color="auto"/>
            <w:bottom w:val="none" w:sz="0" w:space="0" w:color="auto"/>
            <w:right w:val="none" w:sz="0" w:space="0" w:color="auto"/>
          </w:divBdr>
          <w:divsChild>
            <w:div w:id="1924101025">
              <w:marLeft w:val="0"/>
              <w:marRight w:val="0"/>
              <w:marTop w:val="0"/>
              <w:marBottom w:val="0"/>
              <w:divBdr>
                <w:top w:val="none" w:sz="0" w:space="0" w:color="auto"/>
                <w:left w:val="none" w:sz="0" w:space="0" w:color="auto"/>
                <w:bottom w:val="none" w:sz="0" w:space="0" w:color="auto"/>
                <w:right w:val="none" w:sz="0" w:space="0" w:color="auto"/>
              </w:divBdr>
            </w:div>
          </w:divsChild>
        </w:div>
        <w:div w:id="358092433">
          <w:marLeft w:val="0"/>
          <w:marRight w:val="0"/>
          <w:marTop w:val="0"/>
          <w:marBottom w:val="0"/>
          <w:divBdr>
            <w:top w:val="none" w:sz="0" w:space="0" w:color="auto"/>
            <w:left w:val="none" w:sz="0" w:space="0" w:color="auto"/>
            <w:bottom w:val="none" w:sz="0" w:space="0" w:color="auto"/>
            <w:right w:val="none" w:sz="0" w:space="0" w:color="auto"/>
          </w:divBdr>
          <w:divsChild>
            <w:div w:id="926234592">
              <w:marLeft w:val="0"/>
              <w:marRight w:val="0"/>
              <w:marTop w:val="0"/>
              <w:marBottom w:val="0"/>
              <w:divBdr>
                <w:top w:val="none" w:sz="0" w:space="0" w:color="auto"/>
                <w:left w:val="none" w:sz="0" w:space="0" w:color="auto"/>
                <w:bottom w:val="none" w:sz="0" w:space="0" w:color="auto"/>
                <w:right w:val="none" w:sz="0" w:space="0" w:color="auto"/>
              </w:divBdr>
            </w:div>
          </w:divsChild>
        </w:div>
        <w:div w:id="444275462">
          <w:marLeft w:val="0"/>
          <w:marRight w:val="0"/>
          <w:marTop w:val="0"/>
          <w:marBottom w:val="0"/>
          <w:divBdr>
            <w:top w:val="none" w:sz="0" w:space="0" w:color="auto"/>
            <w:left w:val="none" w:sz="0" w:space="0" w:color="auto"/>
            <w:bottom w:val="none" w:sz="0" w:space="0" w:color="auto"/>
            <w:right w:val="none" w:sz="0" w:space="0" w:color="auto"/>
          </w:divBdr>
          <w:divsChild>
            <w:div w:id="1794208830">
              <w:marLeft w:val="0"/>
              <w:marRight w:val="0"/>
              <w:marTop w:val="0"/>
              <w:marBottom w:val="0"/>
              <w:divBdr>
                <w:top w:val="none" w:sz="0" w:space="0" w:color="auto"/>
                <w:left w:val="none" w:sz="0" w:space="0" w:color="auto"/>
                <w:bottom w:val="none" w:sz="0" w:space="0" w:color="auto"/>
                <w:right w:val="none" w:sz="0" w:space="0" w:color="auto"/>
              </w:divBdr>
            </w:div>
          </w:divsChild>
        </w:div>
        <w:div w:id="537549932">
          <w:marLeft w:val="0"/>
          <w:marRight w:val="0"/>
          <w:marTop w:val="0"/>
          <w:marBottom w:val="0"/>
          <w:divBdr>
            <w:top w:val="none" w:sz="0" w:space="0" w:color="auto"/>
            <w:left w:val="none" w:sz="0" w:space="0" w:color="auto"/>
            <w:bottom w:val="none" w:sz="0" w:space="0" w:color="auto"/>
            <w:right w:val="none" w:sz="0" w:space="0" w:color="auto"/>
          </w:divBdr>
          <w:divsChild>
            <w:div w:id="879321369">
              <w:marLeft w:val="0"/>
              <w:marRight w:val="0"/>
              <w:marTop w:val="0"/>
              <w:marBottom w:val="0"/>
              <w:divBdr>
                <w:top w:val="none" w:sz="0" w:space="0" w:color="auto"/>
                <w:left w:val="none" w:sz="0" w:space="0" w:color="auto"/>
                <w:bottom w:val="none" w:sz="0" w:space="0" w:color="auto"/>
                <w:right w:val="none" w:sz="0" w:space="0" w:color="auto"/>
              </w:divBdr>
            </w:div>
          </w:divsChild>
        </w:div>
        <w:div w:id="644893570">
          <w:marLeft w:val="0"/>
          <w:marRight w:val="0"/>
          <w:marTop w:val="0"/>
          <w:marBottom w:val="0"/>
          <w:divBdr>
            <w:top w:val="none" w:sz="0" w:space="0" w:color="auto"/>
            <w:left w:val="none" w:sz="0" w:space="0" w:color="auto"/>
            <w:bottom w:val="none" w:sz="0" w:space="0" w:color="auto"/>
            <w:right w:val="none" w:sz="0" w:space="0" w:color="auto"/>
          </w:divBdr>
          <w:divsChild>
            <w:div w:id="1939633668">
              <w:marLeft w:val="0"/>
              <w:marRight w:val="0"/>
              <w:marTop w:val="0"/>
              <w:marBottom w:val="0"/>
              <w:divBdr>
                <w:top w:val="none" w:sz="0" w:space="0" w:color="auto"/>
                <w:left w:val="none" w:sz="0" w:space="0" w:color="auto"/>
                <w:bottom w:val="none" w:sz="0" w:space="0" w:color="auto"/>
                <w:right w:val="none" w:sz="0" w:space="0" w:color="auto"/>
              </w:divBdr>
            </w:div>
          </w:divsChild>
        </w:div>
        <w:div w:id="804738825">
          <w:marLeft w:val="0"/>
          <w:marRight w:val="0"/>
          <w:marTop w:val="0"/>
          <w:marBottom w:val="0"/>
          <w:divBdr>
            <w:top w:val="none" w:sz="0" w:space="0" w:color="auto"/>
            <w:left w:val="none" w:sz="0" w:space="0" w:color="auto"/>
            <w:bottom w:val="none" w:sz="0" w:space="0" w:color="auto"/>
            <w:right w:val="none" w:sz="0" w:space="0" w:color="auto"/>
          </w:divBdr>
          <w:divsChild>
            <w:div w:id="933518560">
              <w:marLeft w:val="0"/>
              <w:marRight w:val="0"/>
              <w:marTop w:val="0"/>
              <w:marBottom w:val="0"/>
              <w:divBdr>
                <w:top w:val="none" w:sz="0" w:space="0" w:color="auto"/>
                <w:left w:val="none" w:sz="0" w:space="0" w:color="auto"/>
                <w:bottom w:val="none" w:sz="0" w:space="0" w:color="auto"/>
                <w:right w:val="none" w:sz="0" w:space="0" w:color="auto"/>
              </w:divBdr>
            </w:div>
          </w:divsChild>
        </w:div>
        <w:div w:id="821315381">
          <w:marLeft w:val="0"/>
          <w:marRight w:val="0"/>
          <w:marTop w:val="0"/>
          <w:marBottom w:val="0"/>
          <w:divBdr>
            <w:top w:val="none" w:sz="0" w:space="0" w:color="auto"/>
            <w:left w:val="none" w:sz="0" w:space="0" w:color="auto"/>
            <w:bottom w:val="none" w:sz="0" w:space="0" w:color="auto"/>
            <w:right w:val="none" w:sz="0" w:space="0" w:color="auto"/>
          </w:divBdr>
          <w:divsChild>
            <w:div w:id="1200704862">
              <w:marLeft w:val="0"/>
              <w:marRight w:val="0"/>
              <w:marTop w:val="0"/>
              <w:marBottom w:val="0"/>
              <w:divBdr>
                <w:top w:val="none" w:sz="0" w:space="0" w:color="auto"/>
                <w:left w:val="none" w:sz="0" w:space="0" w:color="auto"/>
                <w:bottom w:val="none" w:sz="0" w:space="0" w:color="auto"/>
                <w:right w:val="none" w:sz="0" w:space="0" w:color="auto"/>
              </w:divBdr>
            </w:div>
          </w:divsChild>
        </w:div>
        <w:div w:id="868563635">
          <w:marLeft w:val="0"/>
          <w:marRight w:val="0"/>
          <w:marTop w:val="0"/>
          <w:marBottom w:val="0"/>
          <w:divBdr>
            <w:top w:val="none" w:sz="0" w:space="0" w:color="auto"/>
            <w:left w:val="none" w:sz="0" w:space="0" w:color="auto"/>
            <w:bottom w:val="none" w:sz="0" w:space="0" w:color="auto"/>
            <w:right w:val="none" w:sz="0" w:space="0" w:color="auto"/>
          </w:divBdr>
          <w:divsChild>
            <w:div w:id="1288270203">
              <w:marLeft w:val="0"/>
              <w:marRight w:val="0"/>
              <w:marTop w:val="0"/>
              <w:marBottom w:val="0"/>
              <w:divBdr>
                <w:top w:val="none" w:sz="0" w:space="0" w:color="auto"/>
                <w:left w:val="none" w:sz="0" w:space="0" w:color="auto"/>
                <w:bottom w:val="none" w:sz="0" w:space="0" w:color="auto"/>
                <w:right w:val="none" w:sz="0" w:space="0" w:color="auto"/>
              </w:divBdr>
            </w:div>
          </w:divsChild>
        </w:div>
        <w:div w:id="873615642">
          <w:marLeft w:val="0"/>
          <w:marRight w:val="0"/>
          <w:marTop w:val="0"/>
          <w:marBottom w:val="0"/>
          <w:divBdr>
            <w:top w:val="none" w:sz="0" w:space="0" w:color="auto"/>
            <w:left w:val="none" w:sz="0" w:space="0" w:color="auto"/>
            <w:bottom w:val="none" w:sz="0" w:space="0" w:color="auto"/>
            <w:right w:val="none" w:sz="0" w:space="0" w:color="auto"/>
          </w:divBdr>
          <w:divsChild>
            <w:div w:id="555624942">
              <w:marLeft w:val="0"/>
              <w:marRight w:val="0"/>
              <w:marTop w:val="0"/>
              <w:marBottom w:val="0"/>
              <w:divBdr>
                <w:top w:val="none" w:sz="0" w:space="0" w:color="auto"/>
                <w:left w:val="none" w:sz="0" w:space="0" w:color="auto"/>
                <w:bottom w:val="none" w:sz="0" w:space="0" w:color="auto"/>
                <w:right w:val="none" w:sz="0" w:space="0" w:color="auto"/>
              </w:divBdr>
            </w:div>
          </w:divsChild>
        </w:div>
        <w:div w:id="967009959">
          <w:marLeft w:val="0"/>
          <w:marRight w:val="0"/>
          <w:marTop w:val="0"/>
          <w:marBottom w:val="0"/>
          <w:divBdr>
            <w:top w:val="none" w:sz="0" w:space="0" w:color="auto"/>
            <w:left w:val="none" w:sz="0" w:space="0" w:color="auto"/>
            <w:bottom w:val="none" w:sz="0" w:space="0" w:color="auto"/>
            <w:right w:val="none" w:sz="0" w:space="0" w:color="auto"/>
          </w:divBdr>
          <w:divsChild>
            <w:div w:id="1808429913">
              <w:marLeft w:val="0"/>
              <w:marRight w:val="0"/>
              <w:marTop w:val="0"/>
              <w:marBottom w:val="0"/>
              <w:divBdr>
                <w:top w:val="none" w:sz="0" w:space="0" w:color="auto"/>
                <w:left w:val="none" w:sz="0" w:space="0" w:color="auto"/>
                <w:bottom w:val="none" w:sz="0" w:space="0" w:color="auto"/>
                <w:right w:val="none" w:sz="0" w:space="0" w:color="auto"/>
              </w:divBdr>
            </w:div>
          </w:divsChild>
        </w:div>
        <w:div w:id="1113749174">
          <w:marLeft w:val="0"/>
          <w:marRight w:val="0"/>
          <w:marTop w:val="0"/>
          <w:marBottom w:val="0"/>
          <w:divBdr>
            <w:top w:val="none" w:sz="0" w:space="0" w:color="auto"/>
            <w:left w:val="none" w:sz="0" w:space="0" w:color="auto"/>
            <w:bottom w:val="none" w:sz="0" w:space="0" w:color="auto"/>
            <w:right w:val="none" w:sz="0" w:space="0" w:color="auto"/>
          </w:divBdr>
          <w:divsChild>
            <w:div w:id="1559198086">
              <w:marLeft w:val="0"/>
              <w:marRight w:val="0"/>
              <w:marTop w:val="0"/>
              <w:marBottom w:val="0"/>
              <w:divBdr>
                <w:top w:val="none" w:sz="0" w:space="0" w:color="auto"/>
                <w:left w:val="none" w:sz="0" w:space="0" w:color="auto"/>
                <w:bottom w:val="none" w:sz="0" w:space="0" w:color="auto"/>
                <w:right w:val="none" w:sz="0" w:space="0" w:color="auto"/>
              </w:divBdr>
            </w:div>
          </w:divsChild>
        </w:div>
        <w:div w:id="1168865429">
          <w:marLeft w:val="0"/>
          <w:marRight w:val="0"/>
          <w:marTop w:val="0"/>
          <w:marBottom w:val="0"/>
          <w:divBdr>
            <w:top w:val="none" w:sz="0" w:space="0" w:color="auto"/>
            <w:left w:val="none" w:sz="0" w:space="0" w:color="auto"/>
            <w:bottom w:val="none" w:sz="0" w:space="0" w:color="auto"/>
            <w:right w:val="none" w:sz="0" w:space="0" w:color="auto"/>
          </w:divBdr>
          <w:divsChild>
            <w:div w:id="1872525085">
              <w:marLeft w:val="0"/>
              <w:marRight w:val="0"/>
              <w:marTop w:val="0"/>
              <w:marBottom w:val="0"/>
              <w:divBdr>
                <w:top w:val="none" w:sz="0" w:space="0" w:color="auto"/>
                <w:left w:val="none" w:sz="0" w:space="0" w:color="auto"/>
                <w:bottom w:val="none" w:sz="0" w:space="0" w:color="auto"/>
                <w:right w:val="none" w:sz="0" w:space="0" w:color="auto"/>
              </w:divBdr>
            </w:div>
          </w:divsChild>
        </w:div>
        <w:div w:id="1202473572">
          <w:marLeft w:val="0"/>
          <w:marRight w:val="0"/>
          <w:marTop w:val="0"/>
          <w:marBottom w:val="0"/>
          <w:divBdr>
            <w:top w:val="none" w:sz="0" w:space="0" w:color="auto"/>
            <w:left w:val="none" w:sz="0" w:space="0" w:color="auto"/>
            <w:bottom w:val="none" w:sz="0" w:space="0" w:color="auto"/>
            <w:right w:val="none" w:sz="0" w:space="0" w:color="auto"/>
          </w:divBdr>
          <w:divsChild>
            <w:div w:id="254824265">
              <w:marLeft w:val="0"/>
              <w:marRight w:val="0"/>
              <w:marTop w:val="0"/>
              <w:marBottom w:val="0"/>
              <w:divBdr>
                <w:top w:val="none" w:sz="0" w:space="0" w:color="auto"/>
                <w:left w:val="none" w:sz="0" w:space="0" w:color="auto"/>
                <w:bottom w:val="none" w:sz="0" w:space="0" w:color="auto"/>
                <w:right w:val="none" w:sz="0" w:space="0" w:color="auto"/>
              </w:divBdr>
            </w:div>
          </w:divsChild>
        </w:div>
        <w:div w:id="1210268002">
          <w:marLeft w:val="0"/>
          <w:marRight w:val="0"/>
          <w:marTop w:val="0"/>
          <w:marBottom w:val="0"/>
          <w:divBdr>
            <w:top w:val="none" w:sz="0" w:space="0" w:color="auto"/>
            <w:left w:val="none" w:sz="0" w:space="0" w:color="auto"/>
            <w:bottom w:val="none" w:sz="0" w:space="0" w:color="auto"/>
            <w:right w:val="none" w:sz="0" w:space="0" w:color="auto"/>
          </w:divBdr>
          <w:divsChild>
            <w:div w:id="1513569176">
              <w:marLeft w:val="0"/>
              <w:marRight w:val="0"/>
              <w:marTop w:val="0"/>
              <w:marBottom w:val="0"/>
              <w:divBdr>
                <w:top w:val="none" w:sz="0" w:space="0" w:color="auto"/>
                <w:left w:val="none" w:sz="0" w:space="0" w:color="auto"/>
                <w:bottom w:val="none" w:sz="0" w:space="0" w:color="auto"/>
                <w:right w:val="none" w:sz="0" w:space="0" w:color="auto"/>
              </w:divBdr>
            </w:div>
          </w:divsChild>
        </w:div>
        <w:div w:id="1212886686">
          <w:marLeft w:val="0"/>
          <w:marRight w:val="0"/>
          <w:marTop w:val="0"/>
          <w:marBottom w:val="0"/>
          <w:divBdr>
            <w:top w:val="none" w:sz="0" w:space="0" w:color="auto"/>
            <w:left w:val="none" w:sz="0" w:space="0" w:color="auto"/>
            <w:bottom w:val="none" w:sz="0" w:space="0" w:color="auto"/>
            <w:right w:val="none" w:sz="0" w:space="0" w:color="auto"/>
          </w:divBdr>
          <w:divsChild>
            <w:div w:id="512452373">
              <w:marLeft w:val="0"/>
              <w:marRight w:val="0"/>
              <w:marTop w:val="0"/>
              <w:marBottom w:val="0"/>
              <w:divBdr>
                <w:top w:val="none" w:sz="0" w:space="0" w:color="auto"/>
                <w:left w:val="none" w:sz="0" w:space="0" w:color="auto"/>
                <w:bottom w:val="none" w:sz="0" w:space="0" w:color="auto"/>
                <w:right w:val="none" w:sz="0" w:space="0" w:color="auto"/>
              </w:divBdr>
            </w:div>
          </w:divsChild>
        </w:div>
        <w:div w:id="1229223299">
          <w:marLeft w:val="0"/>
          <w:marRight w:val="0"/>
          <w:marTop w:val="0"/>
          <w:marBottom w:val="0"/>
          <w:divBdr>
            <w:top w:val="none" w:sz="0" w:space="0" w:color="auto"/>
            <w:left w:val="none" w:sz="0" w:space="0" w:color="auto"/>
            <w:bottom w:val="none" w:sz="0" w:space="0" w:color="auto"/>
            <w:right w:val="none" w:sz="0" w:space="0" w:color="auto"/>
          </w:divBdr>
          <w:divsChild>
            <w:div w:id="1886670689">
              <w:marLeft w:val="0"/>
              <w:marRight w:val="0"/>
              <w:marTop w:val="0"/>
              <w:marBottom w:val="0"/>
              <w:divBdr>
                <w:top w:val="none" w:sz="0" w:space="0" w:color="auto"/>
                <w:left w:val="none" w:sz="0" w:space="0" w:color="auto"/>
                <w:bottom w:val="none" w:sz="0" w:space="0" w:color="auto"/>
                <w:right w:val="none" w:sz="0" w:space="0" w:color="auto"/>
              </w:divBdr>
            </w:div>
          </w:divsChild>
        </w:div>
        <w:div w:id="1501459745">
          <w:marLeft w:val="0"/>
          <w:marRight w:val="0"/>
          <w:marTop w:val="0"/>
          <w:marBottom w:val="0"/>
          <w:divBdr>
            <w:top w:val="none" w:sz="0" w:space="0" w:color="auto"/>
            <w:left w:val="none" w:sz="0" w:space="0" w:color="auto"/>
            <w:bottom w:val="none" w:sz="0" w:space="0" w:color="auto"/>
            <w:right w:val="none" w:sz="0" w:space="0" w:color="auto"/>
          </w:divBdr>
          <w:divsChild>
            <w:div w:id="173302840">
              <w:marLeft w:val="0"/>
              <w:marRight w:val="0"/>
              <w:marTop w:val="0"/>
              <w:marBottom w:val="0"/>
              <w:divBdr>
                <w:top w:val="none" w:sz="0" w:space="0" w:color="auto"/>
                <w:left w:val="none" w:sz="0" w:space="0" w:color="auto"/>
                <w:bottom w:val="none" w:sz="0" w:space="0" w:color="auto"/>
                <w:right w:val="none" w:sz="0" w:space="0" w:color="auto"/>
              </w:divBdr>
            </w:div>
          </w:divsChild>
        </w:div>
        <w:div w:id="1598102291">
          <w:marLeft w:val="0"/>
          <w:marRight w:val="0"/>
          <w:marTop w:val="0"/>
          <w:marBottom w:val="0"/>
          <w:divBdr>
            <w:top w:val="none" w:sz="0" w:space="0" w:color="auto"/>
            <w:left w:val="none" w:sz="0" w:space="0" w:color="auto"/>
            <w:bottom w:val="none" w:sz="0" w:space="0" w:color="auto"/>
            <w:right w:val="none" w:sz="0" w:space="0" w:color="auto"/>
          </w:divBdr>
          <w:divsChild>
            <w:div w:id="1304847366">
              <w:marLeft w:val="0"/>
              <w:marRight w:val="0"/>
              <w:marTop w:val="0"/>
              <w:marBottom w:val="0"/>
              <w:divBdr>
                <w:top w:val="none" w:sz="0" w:space="0" w:color="auto"/>
                <w:left w:val="none" w:sz="0" w:space="0" w:color="auto"/>
                <w:bottom w:val="none" w:sz="0" w:space="0" w:color="auto"/>
                <w:right w:val="none" w:sz="0" w:space="0" w:color="auto"/>
              </w:divBdr>
            </w:div>
          </w:divsChild>
        </w:div>
        <w:div w:id="1603148023">
          <w:marLeft w:val="0"/>
          <w:marRight w:val="0"/>
          <w:marTop w:val="0"/>
          <w:marBottom w:val="0"/>
          <w:divBdr>
            <w:top w:val="none" w:sz="0" w:space="0" w:color="auto"/>
            <w:left w:val="none" w:sz="0" w:space="0" w:color="auto"/>
            <w:bottom w:val="none" w:sz="0" w:space="0" w:color="auto"/>
            <w:right w:val="none" w:sz="0" w:space="0" w:color="auto"/>
          </w:divBdr>
          <w:divsChild>
            <w:div w:id="1688828709">
              <w:marLeft w:val="0"/>
              <w:marRight w:val="0"/>
              <w:marTop w:val="0"/>
              <w:marBottom w:val="0"/>
              <w:divBdr>
                <w:top w:val="none" w:sz="0" w:space="0" w:color="auto"/>
                <w:left w:val="none" w:sz="0" w:space="0" w:color="auto"/>
                <w:bottom w:val="none" w:sz="0" w:space="0" w:color="auto"/>
                <w:right w:val="none" w:sz="0" w:space="0" w:color="auto"/>
              </w:divBdr>
            </w:div>
          </w:divsChild>
        </w:div>
        <w:div w:id="1604260062">
          <w:marLeft w:val="0"/>
          <w:marRight w:val="0"/>
          <w:marTop w:val="0"/>
          <w:marBottom w:val="0"/>
          <w:divBdr>
            <w:top w:val="none" w:sz="0" w:space="0" w:color="auto"/>
            <w:left w:val="none" w:sz="0" w:space="0" w:color="auto"/>
            <w:bottom w:val="none" w:sz="0" w:space="0" w:color="auto"/>
            <w:right w:val="none" w:sz="0" w:space="0" w:color="auto"/>
          </w:divBdr>
          <w:divsChild>
            <w:div w:id="66655146">
              <w:marLeft w:val="0"/>
              <w:marRight w:val="0"/>
              <w:marTop w:val="0"/>
              <w:marBottom w:val="0"/>
              <w:divBdr>
                <w:top w:val="none" w:sz="0" w:space="0" w:color="auto"/>
                <w:left w:val="none" w:sz="0" w:space="0" w:color="auto"/>
                <w:bottom w:val="none" w:sz="0" w:space="0" w:color="auto"/>
                <w:right w:val="none" w:sz="0" w:space="0" w:color="auto"/>
              </w:divBdr>
            </w:div>
          </w:divsChild>
        </w:div>
        <w:div w:id="1672830485">
          <w:marLeft w:val="0"/>
          <w:marRight w:val="0"/>
          <w:marTop w:val="0"/>
          <w:marBottom w:val="0"/>
          <w:divBdr>
            <w:top w:val="none" w:sz="0" w:space="0" w:color="auto"/>
            <w:left w:val="none" w:sz="0" w:space="0" w:color="auto"/>
            <w:bottom w:val="none" w:sz="0" w:space="0" w:color="auto"/>
            <w:right w:val="none" w:sz="0" w:space="0" w:color="auto"/>
          </w:divBdr>
          <w:divsChild>
            <w:div w:id="1863543071">
              <w:marLeft w:val="0"/>
              <w:marRight w:val="0"/>
              <w:marTop w:val="0"/>
              <w:marBottom w:val="0"/>
              <w:divBdr>
                <w:top w:val="none" w:sz="0" w:space="0" w:color="auto"/>
                <w:left w:val="none" w:sz="0" w:space="0" w:color="auto"/>
                <w:bottom w:val="none" w:sz="0" w:space="0" w:color="auto"/>
                <w:right w:val="none" w:sz="0" w:space="0" w:color="auto"/>
              </w:divBdr>
            </w:div>
          </w:divsChild>
        </w:div>
        <w:div w:id="1792818247">
          <w:marLeft w:val="0"/>
          <w:marRight w:val="0"/>
          <w:marTop w:val="0"/>
          <w:marBottom w:val="0"/>
          <w:divBdr>
            <w:top w:val="none" w:sz="0" w:space="0" w:color="auto"/>
            <w:left w:val="none" w:sz="0" w:space="0" w:color="auto"/>
            <w:bottom w:val="none" w:sz="0" w:space="0" w:color="auto"/>
            <w:right w:val="none" w:sz="0" w:space="0" w:color="auto"/>
          </w:divBdr>
          <w:divsChild>
            <w:div w:id="600531464">
              <w:marLeft w:val="0"/>
              <w:marRight w:val="0"/>
              <w:marTop w:val="0"/>
              <w:marBottom w:val="0"/>
              <w:divBdr>
                <w:top w:val="none" w:sz="0" w:space="0" w:color="auto"/>
                <w:left w:val="none" w:sz="0" w:space="0" w:color="auto"/>
                <w:bottom w:val="none" w:sz="0" w:space="0" w:color="auto"/>
                <w:right w:val="none" w:sz="0" w:space="0" w:color="auto"/>
              </w:divBdr>
            </w:div>
          </w:divsChild>
        </w:div>
        <w:div w:id="1794664886">
          <w:marLeft w:val="0"/>
          <w:marRight w:val="0"/>
          <w:marTop w:val="0"/>
          <w:marBottom w:val="0"/>
          <w:divBdr>
            <w:top w:val="none" w:sz="0" w:space="0" w:color="auto"/>
            <w:left w:val="none" w:sz="0" w:space="0" w:color="auto"/>
            <w:bottom w:val="none" w:sz="0" w:space="0" w:color="auto"/>
            <w:right w:val="none" w:sz="0" w:space="0" w:color="auto"/>
          </w:divBdr>
          <w:divsChild>
            <w:div w:id="950165523">
              <w:marLeft w:val="0"/>
              <w:marRight w:val="0"/>
              <w:marTop w:val="0"/>
              <w:marBottom w:val="0"/>
              <w:divBdr>
                <w:top w:val="none" w:sz="0" w:space="0" w:color="auto"/>
                <w:left w:val="none" w:sz="0" w:space="0" w:color="auto"/>
                <w:bottom w:val="none" w:sz="0" w:space="0" w:color="auto"/>
                <w:right w:val="none" w:sz="0" w:space="0" w:color="auto"/>
              </w:divBdr>
            </w:div>
          </w:divsChild>
        </w:div>
        <w:div w:id="1976989374">
          <w:marLeft w:val="0"/>
          <w:marRight w:val="0"/>
          <w:marTop w:val="0"/>
          <w:marBottom w:val="0"/>
          <w:divBdr>
            <w:top w:val="none" w:sz="0" w:space="0" w:color="auto"/>
            <w:left w:val="none" w:sz="0" w:space="0" w:color="auto"/>
            <w:bottom w:val="none" w:sz="0" w:space="0" w:color="auto"/>
            <w:right w:val="none" w:sz="0" w:space="0" w:color="auto"/>
          </w:divBdr>
          <w:divsChild>
            <w:div w:id="305286106">
              <w:marLeft w:val="0"/>
              <w:marRight w:val="0"/>
              <w:marTop w:val="0"/>
              <w:marBottom w:val="0"/>
              <w:divBdr>
                <w:top w:val="none" w:sz="0" w:space="0" w:color="auto"/>
                <w:left w:val="none" w:sz="0" w:space="0" w:color="auto"/>
                <w:bottom w:val="none" w:sz="0" w:space="0" w:color="auto"/>
                <w:right w:val="none" w:sz="0" w:space="0" w:color="auto"/>
              </w:divBdr>
            </w:div>
          </w:divsChild>
        </w:div>
        <w:div w:id="1987977565">
          <w:marLeft w:val="0"/>
          <w:marRight w:val="0"/>
          <w:marTop w:val="0"/>
          <w:marBottom w:val="0"/>
          <w:divBdr>
            <w:top w:val="none" w:sz="0" w:space="0" w:color="auto"/>
            <w:left w:val="none" w:sz="0" w:space="0" w:color="auto"/>
            <w:bottom w:val="none" w:sz="0" w:space="0" w:color="auto"/>
            <w:right w:val="none" w:sz="0" w:space="0" w:color="auto"/>
          </w:divBdr>
          <w:divsChild>
            <w:div w:id="1707947258">
              <w:marLeft w:val="0"/>
              <w:marRight w:val="0"/>
              <w:marTop w:val="0"/>
              <w:marBottom w:val="0"/>
              <w:divBdr>
                <w:top w:val="none" w:sz="0" w:space="0" w:color="auto"/>
                <w:left w:val="none" w:sz="0" w:space="0" w:color="auto"/>
                <w:bottom w:val="none" w:sz="0" w:space="0" w:color="auto"/>
                <w:right w:val="none" w:sz="0" w:space="0" w:color="auto"/>
              </w:divBdr>
            </w:div>
          </w:divsChild>
        </w:div>
        <w:div w:id="2026207537">
          <w:marLeft w:val="0"/>
          <w:marRight w:val="0"/>
          <w:marTop w:val="0"/>
          <w:marBottom w:val="0"/>
          <w:divBdr>
            <w:top w:val="none" w:sz="0" w:space="0" w:color="auto"/>
            <w:left w:val="none" w:sz="0" w:space="0" w:color="auto"/>
            <w:bottom w:val="none" w:sz="0" w:space="0" w:color="auto"/>
            <w:right w:val="none" w:sz="0" w:space="0" w:color="auto"/>
          </w:divBdr>
          <w:divsChild>
            <w:div w:id="795874812">
              <w:marLeft w:val="0"/>
              <w:marRight w:val="0"/>
              <w:marTop w:val="0"/>
              <w:marBottom w:val="0"/>
              <w:divBdr>
                <w:top w:val="none" w:sz="0" w:space="0" w:color="auto"/>
                <w:left w:val="none" w:sz="0" w:space="0" w:color="auto"/>
                <w:bottom w:val="none" w:sz="0" w:space="0" w:color="auto"/>
                <w:right w:val="none" w:sz="0" w:space="0" w:color="auto"/>
              </w:divBdr>
            </w:div>
          </w:divsChild>
        </w:div>
        <w:div w:id="2033996509">
          <w:marLeft w:val="0"/>
          <w:marRight w:val="0"/>
          <w:marTop w:val="0"/>
          <w:marBottom w:val="0"/>
          <w:divBdr>
            <w:top w:val="none" w:sz="0" w:space="0" w:color="auto"/>
            <w:left w:val="none" w:sz="0" w:space="0" w:color="auto"/>
            <w:bottom w:val="none" w:sz="0" w:space="0" w:color="auto"/>
            <w:right w:val="none" w:sz="0" w:space="0" w:color="auto"/>
          </w:divBdr>
          <w:divsChild>
            <w:div w:id="187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4080">
      <w:bodyDiv w:val="1"/>
      <w:marLeft w:val="0"/>
      <w:marRight w:val="0"/>
      <w:marTop w:val="0"/>
      <w:marBottom w:val="0"/>
      <w:divBdr>
        <w:top w:val="none" w:sz="0" w:space="0" w:color="auto"/>
        <w:left w:val="none" w:sz="0" w:space="0" w:color="auto"/>
        <w:bottom w:val="none" w:sz="0" w:space="0" w:color="auto"/>
        <w:right w:val="none" w:sz="0" w:space="0" w:color="auto"/>
      </w:divBdr>
    </w:div>
    <w:div w:id="1987315739">
      <w:bodyDiv w:val="1"/>
      <w:marLeft w:val="0"/>
      <w:marRight w:val="0"/>
      <w:marTop w:val="0"/>
      <w:marBottom w:val="0"/>
      <w:divBdr>
        <w:top w:val="none" w:sz="0" w:space="0" w:color="auto"/>
        <w:left w:val="none" w:sz="0" w:space="0" w:color="auto"/>
        <w:bottom w:val="none" w:sz="0" w:space="0" w:color="auto"/>
        <w:right w:val="none" w:sz="0" w:space="0" w:color="auto"/>
      </w:divBdr>
    </w:div>
    <w:div w:id="1988699263">
      <w:bodyDiv w:val="1"/>
      <w:marLeft w:val="0"/>
      <w:marRight w:val="0"/>
      <w:marTop w:val="0"/>
      <w:marBottom w:val="0"/>
      <w:divBdr>
        <w:top w:val="none" w:sz="0" w:space="0" w:color="auto"/>
        <w:left w:val="none" w:sz="0" w:space="0" w:color="auto"/>
        <w:bottom w:val="none" w:sz="0" w:space="0" w:color="auto"/>
        <w:right w:val="none" w:sz="0" w:space="0" w:color="auto"/>
      </w:divBdr>
      <w:divsChild>
        <w:div w:id="436219082">
          <w:marLeft w:val="0"/>
          <w:marRight w:val="0"/>
          <w:marTop w:val="0"/>
          <w:marBottom w:val="0"/>
          <w:divBdr>
            <w:top w:val="none" w:sz="0" w:space="0" w:color="auto"/>
            <w:left w:val="none" w:sz="0" w:space="0" w:color="auto"/>
            <w:bottom w:val="none" w:sz="0" w:space="0" w:color="auto"/>
            <w:right w:val="none" w:sz="0" w:space="0" w:color="auto"/>
          </w:divBdr>
        </w:div>
        <w:div w:id="686492436">
          <w:marLeft w:val="0"/>
          <w:marRight w:val="0"/>
          <w:marTop w:val="0"/>
          <w:marBottom w:val="0"/>
          <w:divBdr>
            <w:top w:val="none" w:sz="0" w:space="0" w:color="auto"/>
            <w:left w:val="none" w:sz="0" w:space="0" w:color="auto"/>
            <w:bottom w:val="none" w:sz="0" w:space="0" w:color="auto"/>
            <w:right w:val="none" w:sz="0" w:space="0" w:color="auto"/>
          </w:divBdr>
        </w:div>
        <w:div w:id="720634033">
          <w:marLeft w:val="0"/>
          <w:marRight w:val="0"/>
          <w:marTop w:val="0"/>
          <w:marBottom w:val="0"/>
          <w:divBdr>
            <w:top w:val="none" w:sz="0" w:space="0" w:color="auto"/>
            <w:left w:val="none" w:sz="0" w:space="0" w:color="auto"/>
            <w:bottom w:val="none" w:sz="0" w:space="0" w:color="auto"/>
            <w:right w:val="none" w:sz="0" w:space="0" w:color="auto"/>
          </w:divBdr>
        </w:div>
        <w:div w:id="829098688">
          <w:marLeft w:val="0"/>
          <w:marRight w:val="0"/>
          <w:marTop w:val="0"/>
          <w:marBottom w:val="0"/>
          <w:divBdr>
            <w:top w:val="none" w:sz="0" w:space="0" w:color="auto"/>
            <w:left w:val="none" w:sz="0" w:space="0" w:color="auto"/>
            <w:bottom w:val="none" w:sz="0" w:space="0" w:color="auto"/>
            <w:right w:val="none" w:sz="0" w:space="0" w:color="auto"/>
          </w:divBdr>
        </w:div>
        <w:div w:id="1338534178">
          <w:marLeft w:val="0"/>
          <w:marRight w:val="0"/>
          <w:marTop w:val="0"/>
          <w:marBottom w:val="0"/>
          <w:divBdr>
            <w:top w:val="none" w:sz="0" w:space="0" w:color="auto"/>
            <w:left w:val="none" w:sz="0" w:space="0" w:color="auto"/>
            <w:bottom w:val="none" w:sz="0" w:space="0" w:color="auto"/>
            <w:right w:val="none" w:sz="0" w:space="0" w:color="auto"/>
          </w:divBdr>
        </w:div>
        <w:div w:id="1395083705">
          <w:marLeft w:val="0"/>
          <w:marRight w:val="0"/>
          <w:marTop w:val="0"/>
          <w:marBottom w:val="0"/>
          <w:divBdr>
            <w:top w:val="none" w:sz="0" w:space="0" w:color="auto"/>
            <w:left w:val="none" w:sz="0" w:space="0" w:color="auto"/>
            <w:bottom w:val="none" w:sz="0" w:space="0" w:color="auto"/>
            <w:right w:val="none" w:sz="0" w:space="0" w:color="auto"/>
          </w:divBdr>
        </w:div>
        <w:div w:id="1563712783">
          <w:marLeft w:val="0"/>
          <w:marRight w:val="0"/>
          <w:marTop w:val="0"/>
          <w:marBottom w:val="0"/>
          <w:divBdr>
            <w:top w:val="none" w:sz="0" w:space="0" w:color="auto"/>
            <w:left w:val="none" w:sz="0" w:space="0" w:color="auto"/>
            <w:bottom w:val="none" w:sz="0" w:space="0" w:color="auto"/>
            <w:right w:val="none" w:sz="0" w:space="0" w:color="auto"/>
          </w:divBdr>
        </w:div>
        <w:div w:id="1629047459">
          <w:marLeft w:val="0"/>
          <w:marRight w:val="0"/>
          <w:marTop w:val="0"/>
          <w:marBottom w:val="0"/>
          <w:divBdr>
            <w:top w:val="none" w:sz="0" w:space="0" w:color="auto"/>
            <w:left w:val="none" w:sz="0" w:space="0" w:color="auto"/>
            <w:bottom w:val="none" w:sz="0" w:space="0" w:color="auto"/>
            <w:right w:val="none" w:sz="0" w:space="0" w:color="auto"/>
          </w:divBdr>
        </w:div>
        <w:div w:id="1685594657">
          <w:marLeft w:val="0"/>
          <w:marRight w:val="0"/>
          <w:marTop w:val="0"/>
          <w:marBottom w:val="0"/>
          <w:divBdr>
            <w:top w:val="none" w:sz="0" w:space="0" w:color="auto"/>
            <w:left w:val="none" w:sz="0" w:space="0" w:color="auto"/>
            <w:bottom w:val="none" w:sz="0" w:space="0" w:color="auto"/>
            <w:right w:val="none" w:sz="0" w:space="0" w:color="auto"/>
          </w:divBdr>
        </w:div>
        <w:div w:id="1775049321">
          <w:marLeft w:val="0"/>
          <w:marRight w:val="0"/>
          <w:marTop w:val="0"/>
          <w:marBottom w:val="0"/>
          <w:divBdr>
            <w:top w:val="none" w:sz="0" w:space="0" w:color="auto"/>
            <w:left w:val="none" w:sz="0" w:space="0" w:color="auto"/>
            <w:bottom w:val="none" w:sz="0" w:space="0" w:color="auto"/>
            <w:right w:val="none" w:sz="0" w:space="0" w:color="auto"/>
          </w:divBdr>
        </w:div>
      </w:divsChild>
    </w:div>
    <w:div w:id="2028554423">
      <w:bodyDiv w:val="1"/>
      <w:marLeft w:val="0"/>
      <w:marRight w:val="0"/>
      <w:marTop w:val="0"/>
      <w:marBottom w:val="0"/>
      <w:divBdr>
        <w:top w:val="none" w:sz="0" w:space="0" w:color="auto"/>
        <w:left w:val="none" w:sz="0" w:space="0" w:color="auto"/>
        <w:bottom w:val="none" w:sz="0" w:space="0" w:color="auto"/>
        <w:right w:val="none" w:sz="0" w:space="0" w:color="auto"/>
      </w:divBdr>
      <w:divsChild>
        <w:div w:id="442530704">
          <w:marLeft w:val="0"/>
          <w:marRight w:val="0"/>
          <w:marTop w:val="0"/>
          <w:marBottom w:val="0"/>
          <w:divBdr>
            <w:top w:val="none" w:sz="0" w:space="0" w:color="auto"/>
            <w:left w:val="none" w:sz="0" w:space="0" w:color="auto"/>
            <w:bottom w:val="none" w:sz="0" w:space="0" w:color="auto"/>
            <w:right w:val="none" w:sz="0" w:space="0" w:color="auto"/>
          </w:divBdr>
        </w:div>
        <w:div w:id="977567642">
          <w:marLeft w:val="0"/>
          <w:marRight w:val="0"/>
          <w:marTop w:val="0"/>
          <w:marBottom w:val="0"/>
          <w:divBdr>
            <w:top w:val="none" w:sz="0" w:space="0" w:color="auto"/>
            <w:left w:val="none" w:sz="0" w:space="0" w:color="auto"/>
            <w:bottom w:val="none" w:sz="0" w:space="0" w:color="auto"/>
            <w:right w:val="none" w:sz="0" w:space="0" w:color="auto"/>
          </w:divBdr>
        </w:div>
        <w:div w:id="986275326">
          <w:marLeft w:val="0"/>
          <w:marRight w:val="0"/>
          <w:marTop w:val="0"/>
          <w:marBottom w:val="0"/>
          <w:divBdr>
            <w:top w:val="none" w:sz="0" w:space="0" w:color="auto"/>
            <w:left w:val="none" w:sz="0" w:space="0" w:color="auto"/>
            <w:bottom w:val="none" w:sz="0" w:space="0" w:color="auto"/>
            <w:right w:val="none" w:sz="0" w:space="0" w:color="auto"/>
          </w:divBdr>
        </w:div>
        <w:div w:id="1140225737">
          <w:marLeft w:val="0"/>
          <w:marRight w:val="0"/>
          <w:marTop w:val="0"/>
          <w:marBottom w:val="0"/>
          <w:divBdr>
            <w:top w:val="none" w:sz="0" w:space="0" w:color="auto"/>
            <w:left w:val="none" w:sz="0" w:space="0" w:color="auto"/>
            <w:bottom w:val="none" w:sz="0" w:space="0" w:color="auto"/>
            <w:right w:val="none" w:sz="0" w:space="0" w:color="auto"/>
          </w:divBdr>
        </w:div>
        <w:div w:id="1206408423">
          <w:marLeft w:val="0"/>
          <w:marRight w:val="0"/>
          <w:marTop w:val="0"/>
          <w:marBottom w:val="0"/>
          <w:divBdr>
            <w:top w:val="none" w:sz="0" w:space="0" w:color="auto"/>
            <w:left w:val="none" w:sz="0" w:space="0" w:color="auto"/>
            <w:bottom w:val="none" w:sz="0" w:space="0" w:color="auto"/>
            <w:right w:val="none" w:sz="0" w:space="0" w:color="auto"/>
          </w:divBdr>
        </w:div>
        <w:div w:id="1237592432">
          <w:marLeft w:val="0"/>
          <w:marRight w:val="0"/>
          <w:marTop w:val="0"/>
          <w:marBottom w:val="0"/>
          <w:divBdr>
            <w:top w:val="none" w:sz="0" w:space="0" w:color="auto"/>
            <w:left w:val="none" w:sz="0" w:space="0" w:color="auto"/>
            <w:bottom w:val="none" w:sz="0" w:space="0" w:color="auto"/>
            <w:right w:val="none" w:sz="0" w:space="0" w:color="auto"/>
          </w:divBdr>
        </w:div>
        <w:div w:id="1745492435">
          <w:marLeft w:val="0"/>
          <w:marRight w:val="0"/>
          <w:marTop w:val="0"/>
          <w:marBottom w:val="0"/>
          <w:divBdr>
            <w:top w:val="none" w:sz="0" w:space="0" w:color="auto"/>
            <w:left w:val="none" w:sz="0" w:space="0" w:color="auto"/>
            <w:bottom w:val="none" w:sz="0" w:space="0" w:color="auto"/>
            <w:right w:val="none" w:sz="0" w:space="0" w:color="auto"/>
          </w:divBdr>
        </w:div>
        <w:div w:id="1776243437">
          <w:marLeft w:val="0"/>
          <w:marRight w:val="0"/>
          <w:marTop w:val="0"/>
          <w:marBottom w:val="0"/>
          <w:divBdr>
            <w:top w:val="none" w:sz="0" w:space="0" w:color="auto"/>
            <w:left w:val="none" w:sz="0" w:space="0" w:color="auto"/>
            <w:bottom w:val="none" w:sz="0" w:space="0" w:color="auto"/>
            <w:right w:val="none" w:sz="0" w:space="0" w:color="auto"/>
          </w:divBdr>
        </w:div>
        <w:div w:id="1910849644">
          <w:marLeft w:val="0"/>
          <w:marRight w:val="0"/>
          <w:marTop w:val="0"/>
          <w:marBottom w:val="0"/>
          <w:divBdr>
            <w:top w:val="none" w:sz="0" w:space="0" w:color="auto"/>
            <w:left w:val="none" w:sz="0" w:space="0" w:color="auto"/>
            <w:bottom w:val="none" w:sz="0" w:space="0" w:color="auto"/>
            <w:right w:val="none" w:sz="0" w:space="0" w:color="auto"/>
          </w:divBdr>
        </w:div>
        <w:div w:id="2065450848">
          <w:marLeft w:val="0"/>
          <w:marRight w:val="0"/>
          <w:marTop w:val="0"/>
          <w:marBottom w:val="0"/>
          <w:divBdr>
            <w:top w:val="none" w:sz="0" w:space="0" w:color="auto"/>
            <w:left w:val="none" w:sz="0" w:space="0" w:color="auto"/>
            <w:bottom w:val="none" w:sz="0" w:space="0" w:color="auto"/>
            <w:right w:val="none" w:sz="0" w:space="0" w:color="auto"/>
          </w:divBdr>
        </w:div>
      </w:divsChild>
    </w:div>
    <w:div w:id="2054378699">
      <w:bodyDiv w:val="1"/>
      <w:marLeft w:val="0"/>
      <w:marRight w:val="0"/>
      <w:marTop w:val="0"/>
      <w:marBottom w:val="0"/>
      <w:divBdr>
        <w:top w:val="none" w:sz="0" w:space="0" w:color="auto"/>
        <w:left w:val="none" w:sz="0" w:space="0" w:color="auto"/>
        <w:bottom w:val="none" w:sz="0" w:space="0" w:color="auto"/>
        <w:right w:val="none" w:sz="0" w:space="0" w:color="auto"/>
      </w:divBdr>
    </w:div>
    <w:div w:id="2073499115">
      <w:bodyDiv w:val="1"/>
      <w:marLeft w:val="0"/>
      <w:marRight w:val="0"/>
      <w:marTop w:val="0"/>
      <w:marBottom w:val="0"/>
      <w:divBdr>
        <w:top w:val="none" w:sz="0" w:space="0" w:color="auto"/>
        <w:left w:val="none" w:sz="0" w:space="0" w:color="auto"/>
        <w:bottom w:val="none" w:sz="0" w:space="0" w:color="auto"/>
        <w:right w:val="none" w:sz="0" w:space="0" w:color="auto"/>
      </w:divBdr>
    </w:div>
    <w:div w:id="2077823611">
      <w:bodyDiv w:val="1"/>
      <w:marLeft w:val="0"/>
      <w:marRight w:val="0"/>
      <w:marTop w:val="0"/>
      <w:marBottom w:val="0"/>
      <w:divBdr>
        <w:top w:val="none" w:sz="0" w:space="0" w:color="auto"/>
        <w:left w:val="none" w:sz="0" w:space="0" w:color="auto"/>
        <w:bottom w:val="none" w:sz="0" w:space="0" w:color="auto"/>
        <w:right w:val="none" w:sz="0" w:space="0" w:color="auto"/>
      </w:divBdr>
      <w:divsChild>
        <w:div w:id="31468279">
          <w:marLeft w:val="0"/>
          <w:marRight w:val="0"/>
          <w:marTop w:val="0"/>
          <w:marBottom w:val="0"/>
          <w:divBdr>
            <w:top w:val="none" w:sz="0" w:space="0" w:color="auto"/>
            <w:left w:val="none" w:sz="0" w:space="0" w:color="auto"/>
            <w:bottom w:val="none" w:sz="0" w:space="0" w:color="auto"/>
            <w:right w:val="none" w:sz="0" w:space="0" w:color="auto"/>
          </w:divBdr>
        </w:div>
        <w:div w:id="46925342">
          <w:marLeft w:val="0"/>
          <w:marRight w:val="0"/>
          <w:marTop w:val="0"/>
          <w:marBottom w:val="0"/>
          <w:divBdr>
            <w:top w:val="none" w:sz="0" w:space="0" w:color="auto"/>
            <w:left w:val="none" w:sz="0" w:space="0" w:color="auto"/>
            <w:bottom w:val="none" w:sz="0" w:space="0" w:color="auto"/>
            <w:right w:val="none" w:sz="0" w:space="0" w:color="auto"/>
          </w:divBdr>
        </w:div>
        <w:div w:id="306672147">
          <w:marLeft w:val="0"/>
          <w:marRight w:val="0"/>
          <w:marTop w:val="0"/>
          <w:marBottom w:val="0"/>
          <w:divBdr>
            <w:top w:val="none" w:sz="0" w:space="0" w:color="auto"/>
            <w:left w:val="none" w:sz="0" w:space="0" w:color="auto"/>
            <w:bottom w:val="none" w:sz="0" w:space="0" w:color="auto"/>
            <w:right w:val="none" w:sz="0" w:space="0" w:color="auto"/>
          </w:divBdr>
        </w:div>
        <w:div w:id="715357156">
          <w:marLeft w:val="0"/>
          <w:marRight w:val="0"/>
          <w:marTop w:val="0"/>
          <w:marBottom w:val="0"/>
          <w:divBdr>
            <w:top w:val="none" w:sz="0" w:space="0" w:color="auto"/>
            <w:left w:val="none" w:sz="0" w:space="0" w:color="auto"/>
            <w:bottom w:val="none" w:sz="0" w:space="0" w:color="auto"/>
            <w:right w:val="none" w:sz="0" w:space="0" w:color="auto"/>
          </w:divBdr>
        </w:div>
        <w:div w:id="1321470682">
          <w:marLeft w:val="0"/>
          <w:marRight w:val="0"/>
          <w:marTop w:val="0"/>
          <w:marBottom w:val="0"/>
          <w:divBdr>
            <w:top w:val="none" w:sz="0" w:space="0" w:color="auto"/>
            <w:left w:val="none" w:sz="0" w:space="0" w:color="auto"/>
            <w:bottom w:val="none" w:sz="0" w:space="0" w:color="auto"/>
            <w:right w:val="none" w:sz="0" w:space="0" w:color="auto"/>
          </w:divBdr>
        </w:div>
        <w:div w:id="1415467281">
          <w:marLeft w:val="0"/>
          <w:marRight w:val="0"/>
          <w:marTop w:val="0"/>
          <w:marBottom w:val="0"/>
          <w:divBdr>
            <w:top w:val="none" w:sz="0" w:space="0" w:color="auto"/>
            <w:left w:val="none" w:sz="0" w:space="0" w:color="auto"/>
            <w:bottom w:val="none" w:sz="0" w:space="0" w:color="auto"/>
            <w:right w:val="none" w:sz="0" w:space="0" w:color="auto"/>
          </w:divBdr>
        </w:div>
      </w:divsChild>
    </w:div>
    <w:div w:id="2084911583">
      <w:bodyDiv w:val="1"/>
      <w:marLeft w:val="0"/>
      <w:marRight w:val="0"/>
      <w:marTop w:val="0"/>
      <w:marBottom w:val="0"/>
      <w:divBdr>
        <w:top w:val="none" w:sz="0" w:space="0" w:color="auto"/>
        <w:left w:val="none" w:sz="0" w:space="0" w:color="auto"/>
        <w:bottom w:val="none" w:sz="0" w:space="0" w:color="auto"/>
        <w:right w:val="none" w:sz="0" w:space="0" w:color="auto"/>
      </w:divBdr>
      <w:divsChild>
        <w:div w:id="191572064">
          <w:marLeft w:val="0"/>
          <w:marRight w:val="0"/>
          <w:marTop w:val="0"/>
          <w:marBottom w:val="0"/>
          <w:divBdr>
            <w:top w:val="none" w:sz="0" w:space="0" w:color="auto"/>
            <w:left w:val="none" w:sz="0" w:space="0" w:color="auto"/>
            <w:bottom w:val="none" w:sz="0" w:space="0" w:color="auto"/>
            <w:right w:val="none" w:sz="0" w:space="0" w:color="auto"/>
          </w:divBdr>
        </w:div>
        <w:div w:id="491601683">
          <w:marLeft w:val="0"/>
          <w:marRight w:val="0"/>
          <w:marTop w:val="0"/>
          <w:marBottom w:val="0"/>
          <w:divBdr>
            <w:top w:val="none" w:sz="0" w:space="0" w:color="auto"/>
            <w:left w:val="none" w:sz="0" w:space="0" w:color="auto"/>
            <w:bottom w:val="none" w:sz="0" w:space="0" w:color="auto"/>
            <w:right w:val="none" w:sz="0" w:space="0" w:color="auto"/>
          </w:divBdr>
        </w:div>
        <w:div w:id="779034602">
          <w:marLeft w:val="0"/>
          <w:marRight w:val="0"/>
          <w:marTop w:val="0"/>
          <w:marBottom w:val="0"/>
          <w:divBdr>
            <w:top w:val="none" w:sz="0" w:space="0" w:color="auto"/>
            <w:left w:val="none" w:sz="0" w:space="0" w:color="auto"/>
            <w:bottom w:val="none" w:sz="0" w:space="0" w:color="auto"/>
            <w:right w:val="none" w:sz="0" w:space="0" w:color="auto"/>
          </w:divBdr>
        </w:div>
        <w:div w:id="1253053548">
          <w:marLeft w:val="0"/>
          <w:marRight w:val="0"/>
          <w:marTop w:val="0"/>
          <w:marBottom w:val="0"/>
          <w:divBdr>
            <w:top w:val="none" w:sz="0" w:space="0" w:color="auto"/>
            <w:left w:val="none" w:sz="0" w:space="0" w:color="auto"/>
            <w:bottom w:val="none" w:sz="0" w:space="0" w:color="auto"/>
            <w:right w:val="none" w:sz="0" w:space="0" w:color="auto"/>
          </w:divBdr>
        </w:div>
        <w:div w:id="1730031580">
          <w:marLeft w:val="0"/>
          <w:marRight w:val="0"/>
          <w:marTop w:val="0"/>
          <w:marBottom w:val="0"/>
          <w:divBdr>
            <w:top w:val="none" w:sz="0" w:space="0" w:color="auto"/>
            <w:left w:val="none" w:sz="0" w:space="0" w:color="auto"/>
            <w:bottom w:val="none" w:sz="0" w:space="0" w:color="auto"/>
            <w:right w:val="none" w:sz="0" w:space="0" w:color="auto"/>
          </w:divBdr>
        </w:div>
        <w:div w:id="1877966377">
          <w:marLeft w:val="0"/>
          <w:marRight w:val="0"/>
          <w:marTop w:val="0"/>
          <w:marBottom w:val="0"/>
          <w:divBdr>
            <w:top w:val="none" w:sz="0" w:space="0" w:color="auto"/>
            <w:left w:val="none" w:sz="0" w:space="0" w:color="auto"/>
            <w:bottom w:val="none" w:sz="0" w:space="0" w:color="auto"/>
            <w:right w:val="none" w:sz="0" w:space="0" w:color="auto"/>
          </w:divBdr>
        </w:div>
        <w:div w:id="2141996191">
          <w:marLeft w:val="0"/>
          <w:marRight w:val="0"/>
          <w:marTop w:val="0"/>
          <w:marBottom w:val="0"/>
          <w:divBdr>
            <w:top w:val="none" w:sz="0" w:space="0" w:color="auto"/>
            <w:left w:val="none" w:sz="0" w:space="0" w:color="auto"/>
            <w:bottom w:val="none" w:sz="0" w:space="0" w:color="auto"/>
            <w:right w:val="none" w:sz="0" w:space="0" w:color="auto"/>
          </w:divBdr>
        </w:div>
      </w:divsChild>
    </w:div>
    <w:div w:id="2089761960">
      <w:bodyDiv w:val="1"/>
      <w:marLeft w:val="0"/>
      <w:marRight w:val="0"/>
      <w:marTop w:val="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
        <w:div w:id="225606186">
          <w:marLeft w:val="0"/>
          <w:marRight w:val="0"/>
          <w:marTop w:val="0"/>
          <w:marBottom w:val="0"/>
          <w:divBdr>
            <w:top w:val="none" w:sz="0" w:space="0" w:color="auto"/>
            <w:left w:val="none" w:sz="0" w:space="0" w:color="auto"/>
            <w:bottom w:val="none" w:sz="0" w:space="0" w:color="auto"/>
            <w:right w:val="none" w:sz="0" w:space="0" w:color="auto"/>
          </w:divBdr>
        </w:div>
        <w:div w:id="257561281">
          <w:marLeft w:val="0"/>
          <w:marRight w:val="0"/>
          <w:marTop w:val="0"/>
          <w:marBottom w:val="0"/>
          <w:divBdr>
            <w:top w:val="none" w:sz="0" w:space="0" w:color="auto"/>
            <w:left w:val="none" w:sz="0" w:space="0" w:color="auto"/>
            <w:bottom w:val="none" w:sz="0" w:space="0" w:color="auto"/>
            <w:right w:val="none" w:sz="0" w:space="0" w:color="auto"/>
          </w:divBdr>
        </w:div>
        <w:div w:id="264578448">
          <w:marLeft w:val="0"/>
          <w:marRight w:val="0"/>
          <w:marTop w:val="0"/>
          <w:marBottom w:val="0"/>
          <w:divBdr>
            <w:top w:val="none" w:sz="0" w:space="0" w:color="auto"/>
            <w:left w:val="none" w:sz="0" w:space="0" w:color="auto"/>
            <w:bottom w:val="none" w:sz="0" w:space="0" w:color="auto"/>
            <w:right w:val="none" w:sz="0" w:space="0" w:color="auto"/>
          </w:divBdr>
        </w:div>
        <w:div w:id="283775603">
          <w:marLeft w:val="0"/>
          <w:marRight w:val="0"/>
          <w:marTop w:val="0"/>
          <w:marBottom w:val="0"/>
          <w:divBdr>
            <w:top w:val="none" w:sz="0" w:space="0" w:color="auto"/>
            <w:left w:val="none" w:sz="0" w:space="0" w:color="auto"/>
            <w:bottom w:val="none" w:sz="0" w:space="0" w:color="auto"/>
            <w:right w:val="none" w:sz="0" w:space="0" w:color="auto"/>
          </w:divBdr>
        </w:div>
        <w:div w:id="305671246">
          <w:marLeft w:val="0"/>
          <w:marRight w:val="0"/>
          <w:marTop w:val="0"/>
          <w:marBottom w:val="0"/>
          <w:divBdr>
            <w:top w:val="none" w:sz="0" w:space="0" w:color="auto"/>
            <w:left w:val="none" w:sz="0" w:space="0" w:color="auto"/>
            <w:bottom w:val="none" w:sz="0" w:space="0" w:color="auto"/>
            <w:right w:val="none" w:sz="0" w:space="0" w:color="auto"/>
          </w:divBdr>
        </w:div>
        <w:div w:id="315651304">
          <w:marLeft w:val="0"/>
          <w:marRight w:val="0"/>
          <w:marTop w:val="0"/>
          <w:marBottom w:val="0"/>
          <w:divBdr>
            <w:top w:val="none" w:sz="0" w:space="0" w:color="auto"/>
            <w:left w:val="none" w:sz="0" w:space="0" w:color="auto"/>
            <w:bottom w:val="none" w:sz="0" w:space="0" w:color="auto"/>
            <w:right w:val="none" w:sz="0" w:space="0" w:color="auto"/>
          </w:divBdr>
        </w:div>
        <w:div w:id="535506017">
          <w:marLeft w:val="0"/>
          <w:marRight w:val="0"/>
          <w:marTop w:val="0"/>
          <w:marBottom w:val="0"/>
          <w:divBdr>
            <w:top w:val="none" w:sz="0" w:space="0" w:color="auto"/>
            <w:left w:val="none" w:sz="0" w:space="0" w:color="auto"/>
            <w:bottom w:val="none" w:sz="0" w:space="0" w:color="auto"/>
            <w:right w:val="none" w:sz="0" w:space="0" w:color="auto"/>
          </w:divBdr>
        </w:div>
        <w:div w:id="590243573">
          <w:marLeft w:val="0"/>
          <w:marRight w:val="0"/>
          <w:marTop w:val="0"/>
          <w:marBottom w:val="0"/>
          <w:divBdr>
            <w:top w:val="none" w:sz="0" w:space="0" w:color="auto"/>
            <w:left w:val="none" w:sz="0" w:space="0" w:color="auto"/>
            <w:bottom w:val="none" w:sz="0" w:space="0" w:color="auto"/>
            <w:right w:val="none" w:sz="0" w:space="0" w:color="auto"/>
          </w:divBdr>
          <w:divsChild>
            <w:div w:id="395010101">
              <w:marLeft w:val="0"/>
              <w:marRight w:val="0"/>
              <w:marTop w:val="0"/>
              <w:marBottom w:val="0"/>
              <w:divBdr>
                <w:top w:val="none" w:sz="0" w:space="0" w:color="auto"/>
                <w:left w:val="none" w:sz="0" w:space="0" w:color="auto"/>
                <w:bottom w:val="none" w:sz="0" w:space="0" w:color="auto"/>
                <w:right w:val="none" w:sz="0" w:space="0" w:color="auto"/>
              </w:divBdr>
            </w:div>
            <w:div w:id="486089212">
              <w:marLeft w:val="0"/>
              <w:marRight w:val="0"/>
              <w:marTop w:val="0"/>
              <w:marBottom w:val="0"/>
              <w:divBdr>
                <w:top w:val="none" w:sz="0" w:space="0" w:color="auto"/>
                <w:left w:val="none" w:sz="0" w:space="0" w:color="auto"/>
                <w:bottom w:val="none" w:sz="0" w:space="0" w:color="auto"/>
                <w:right w:val="none" w:sz="0" w:space="0" w:color="auto"/>
              </w:divBdr>
            </w:div>
            <w:div w:id="627080383">
              <w:marLeft w:val="0"/>
              <w:marRight w:val="0"/>
              <w:marTop w:val="0"/>
              <w:marBottom w:val="0"/>
              <w:divBdr>
                <w:top w:val="none" w:sz="0" w:space="0" w:color="auto"/>
                <w:left w:val="none" w:sz="0" w:space="0" w:color="auto"/>
                <w:bottom w:val="none" w:sz="0" w:space="0" w:color="auto"/>
                <w:right w:val="none" w:sz="0" w:space="0" w:color="auto"/>
              </w:divBdr>
            </w:div>
            <w:div w:id="737363522">
              <w:marLeft w:val="0"/>
              <w:marRight w:val="0"/>
              <w:marTop w:val="0"/>
              <w:marBottom w:val="0"/>
              <w:divBdr>
                <w:top w:val="none" w:sz="0" w:space="0" w:color="auto"/>
                <w:left w:val="none" w:sz="0" w:space="0" w:color="auto"/>
                <w:bottom w:val="none" w:sz="0" w:space="0" w:color="auto"/>
                <w:right w:val="none" w:sz="0" w:space="0" w:color="auto"/>
              </w:divBdr>
            </w:div>
            <w:div w:id="788939701">
              <w:marLeft w:val="0"/>
              <w:marRight w:val="0"/>
              <w:marTop w:val="0"/>
              <w:marBottom w:val="0"/>
              <w:divBdr>
                <w:top w:val="none" w:sz="0" w:space="0" w:color="auto"/>
                <w:left w:val="none" w:sz="0" w:space="0" w:color="auto"/>
                <w:bottom w:val="none" w:sz="0" w:space="0" w:color="auto"/>
                <w:right w:val="none" w:sz="0" w:space="0" w:color="auto"/>
              </w:divBdr>
            </w:div>
            <w:div w:id="826942411">
              <w:marLeft w:val="0"/>
              <w:marRight w:val="0"/>
              <w:marTop w:val="0"/>
              <w:marBottom w:val="0"/>
              <w:divBdr>
                <w:top w:val="none" w:sz="0" w:space="0" w:color="auto"/>
                <w:left w:val="none" w:sz="0" w:space="0" w:color="auto"/>
                <w:bottom w:val="none" w:sz="0" w:space="0" w:color="auto"/>
                <w:right w:val="none" w:sz="0" w:space="0" w:color="auto"/>
              </w:divBdr>
            </w:div>
            <w:div w:id="830096702">
              <w:marLeft w:val="0"/>
              <w:marRight w:val="0"/>
              <w:marTop w:val="0"/>
              <w:marBottom w:val="0"/>
              <w:divBdr>
                <w:top w:val="none" w:sz="0" w:space="0" w:color="auto"/>
                <w:left w:val="none" w:sz="0" w:space="0" w:color="auto"/>
                <w:bottom w:val="none" w:sz="0" w:space="0" w:color="auto"/>
                <w:right w:val="none" w:sz="0" w:space="0" w:color="auto"/>
              </w:divBdr>
            </w:div>
            <w:div w:id="950015876">
              <w:marLeft w:val="0"/>
              <w:marRight w:val="0"/>
              <w:marTop w:val="0"/>
              <w:marBottom w:val="0"/>
              <w:divBdr>
                <w:top w:val="none" w:sz="0" w:space="0" w:color="auto"/>
                <w:left w:val="none" w:sz="0" w:space="0" w:color="auto"/>
                <w:bottom w:val="none" w:sz="0" w:space="0" w:color="auto"/>
                <w:right w:val="none" w:sz="0" w:space="0" w:color="auto"/>
              </w:divBdr>
            </w:div>
            <w:div w:id="1084574928">
              <w:marLeft w:val="0"/>
              <w:marRight w:val="0"/>
              <w:marTop w:val="0"/>
              <w:marBottom w:val="0"/>
              <w:divBdr>
                <w:top w:val="none" w:sz="0" w:space="0" w:color="auto"/>
                <w:left w:val="none" w:sz="0" w:space="0" w:color="auto"/>
                <w:bottom w:val="none" w:sz="0" w:space="0" w:color="auto"/>
                <w:right w:val="none" w:sz="0" w:space="0" w:color="auto"/>
              </w:divBdr>
            </w:div>
            <w:div w:id="1345547129">
              <w:marLeft w:val="0"/>
              <w:marRight w:val="0"/>
              <w:marTop w:val="0"/>
              <w:marBottom w:val="0"/>
              <w:divBdr>
                <w:top w:val="none" w:sz="0" w:space="0" w:color="auto"/>
                <w:left w:val="none" w:sz="0" w:space="0" w:color="auto"/>
                <w:bottom w:val="none" w:sz="0" w:space="0" w:color="auto"/>
                <w:right w:val="none" w:sz="0" w:space="0" w:color="auto"/>
              </w:divBdr>
            </w:div>
            <w:div w:id="1610812521">
              <w:marLeft w:val="0"/>
              <w:marRight w:val="0"/>
              <w:marTop w:val="0"/>
              <w:marBottom w:val="0"/>
              <w:divBdr>
                <w:top w:val="none" w:sz="0" w:space="0" w:color="auto"/>
                <w:left w:val="none" w:sz="0" w:space="0" w:color="auto"/>
                <w:bottom w:val="none" w:sz="0" w:space="0" w:color="auto"/>
                <w:right w:val="none" w:sz="0" w:space="0" w:color="auto"/>
              </w:divBdr>
            </w:div>
            <w:div w:id="1640912786">
              <w:marLeft w:val="0"/>
              <w:marRight w:val="0"/>
              <w:marTop w:val="0"/>
              <w:marBottom w:val="0"/>
              <w:divBdr>
                <w:top w:val="none" w:sz="0" w:space="0" w:color="auto"/>
                <w:left w:val="none" w:sz="0" w:space="0" w:color="auto"/>
                <w:bottom w:val="none" w:sz="0" w:space="0" w:color="auto"/>
                <w:right w:val="none" w:sz="0" w:space="0" w:color="auto"/>
              </w:divBdr>
            </w:div>
            <w:div w:id="1700817867">
              <w:marLeft w:val="0"/>
              <w:marRight w:val="0"/>
              <w:marTop w:val="0"/>
              <w:marBottom w:val="0"/>
              <w:divBdr>
                <w:top w:val="none" w:sz="0" w:space="0" w:color="auto"/>
                <w:left w:val="none" w:sz="0" w:space="0" w:color="auto"/>
                <w:bottom w:val="none" w:sz="0" w:space="0" w:color="auto"/>
                <w:right w:val="none" w:sz="0" w:space="0" w:color="auto"/>
              </w:divBdr>
            </w:div>
            <w:div w:id="1702777149">
              <w:marLeft w:val="0"/>
              <w:marRight w:val="0"/>
              <w:marTop w:val="0"/>
              <w:marBottom w:val="0"/>
              <w:divBdr>
                <w:top w:val="none" w:sz="0" w:space="0" w:color="auto"/>
                <w:left w:val="none" w:sz="0" w:space="0" w:color="auto"/>
                <w:bottom w:val="none" w:sz="0" w:space="0" w:color="auto"/>
                <w:right w:val="none" w:sz="0" w:space="0" w:color="auto"/>
              </w:divBdr>
            </w:div>
            <w:div w:id="1767382806">
              <w:marLeft w:val="0"/>
              <w:marRight w:val="0"/>
              <w:marTop w:val="0"/>
              <w:marBottom w:val="0"/>
              <w:divBdr>
                <w:top w:val="none" w:sz="0" w:space="0" w:color="auto"/>
                <w:left w:val="none" w:sz="0" w:space="0" w:color="auto"/>
                <w:bottom w:val="none" w:sz="0" w:space="0" w:color="auto"/>
                <w:right w:val="none" w:sz="0" w:space="0" w:color="auto"/>
              </w:divBdr>
            </w:div>
            <w:div w:id="1770737939">
              <w:marLeft w:val="0"/>
              <w:marRight w:val="0"/>
              <w:marTop w:val="0"/>
              <w:marBottom w:val="0"/>
              <w:divBdr>
                <w:top w:val="none" w:sz="0" w:space="0" w:color="auto"/>
                <w:left w:val="none" w:sz="0" w:space="0" w:color="auto"/>
                <w:bottom w:val="none" w:sz="0" w:space="0" w:color="auto"/>
                <w:right w:val="none" w:sz="0" w:space="0" w:color="auto"/>
              </w:divBdr>
            </w:div>
            <w:div w:id="1903248289">
              <w:marLeft w:val="0"/>
              <w:marRight w:val="0"/>
              <w:marTop w:val="0"/>
              <w:marBottom w:val="0"/>
              <w:divBdr>
                <w:top w:val="none" w:sz="0" w:space="0" w:color="auto"/>
                <w:left w:val="none" w:sz="0" w:space="0" w:color="auto"/>
                <w:bottom w:val="none" w:sz="0" w:space="0" w:color="auto"/>
                <w:right w:val="none" w:sz="0" w:space="0" w:color="auto"/>
              </w:divBdr>
            </w:div>
            <w:div w:id="1915242295">
              <w:marLeft w:val="0"/>
              <w:marRight w:val="0"/>
              <w:marTop w:val="0"/>
              <w:marBottom w:val="0"/>
              <w:divBdr>
                <w:top w:val="none" w:sz="0" w:space="0" w:color="auto"/>
                <w:left w:val="none" w:sz="0" w:space="0" w:color="auto"/>
                <w:bottom w:val="none" w:sz="0" w:space="0" w:color="auto"/>
                <w:right w:val="none" w:sz="0" w:space="0" w:color="auto"/>
              </w:divBdr>
            </w:div>
            <w:div w:id="2083287938">
              <w:marLeft w:val="0"/>
              <w:marRight w:val="0"/>
              <w:marTop w:val="0"/>
              <w:marBottom w:val="0"/>
              <w:divBdr>
                <w:top w:val="none" w:sz="0" w:space="0" w:color="auto"/>
                <w:left w:val="none" w:sz="0" w:space="0" w:color="auto"/>
                <w:bottom w:val="none" w:sz="0" w:space="0" w:color="auto"/>
                <w:right w:val="none" w:sz="0" w:space="0" w:color="auto"/>
              </w:divBdr>
            </w:div>
            <w:div w:id="2097627233">
              <w:marLeft w:val="0"/>
              <w:marRight w:val="0"/>
              <w:marTop w:val="0"/>
              <w:marBottom w:val="0"/>
              <w:divBdr>
                <w:top w:val="none" w:sz="0" w:space="0" w:color="auto"/>
                <w:left w:val="none" w:sz="0" w:space="0" w:color="auto"/>
                <w:bottom w:val="none" w:sz="0" w:space="0" w:color="auto"/>
                <w:right w:val="none" w:sz="0" w:space="0" w:color="auto"/>
              </w:divBdr>
            </w:div>
          </w:divsChild>
        </w:div>
        <w:div w:id="631906065">
          <w:marLeft w:val="0"/>
          <w:marRight w:val="0"/>
          <w:marTop w:val="0"/>
          <w:marBottom w:val="0"/>
          <w:divBdr>
            <w:top w:val="none" w:sz="0" w:space="0" w:color="auto"/>
            <w:left w:val="none" w:sz="0" w:space="0" w:color="auto"/>
            <w:bottom w:val="none" w:sz="0" w:space="0" w:color="auto"/>
            <w:right w:val="none" w:sz="0" w:space="0" w:color="auto"/>
          </w:divBdr>
          <w:divsChild>
            <w:div w:id="2065986492">
              <w:marLeft w:val="-75"/>
              <w:marRight w:val="0"/>
              <w:marTop w:val="30"/>
              <w:marBottom w:val="30"/>
              <w:divBdr>
                <w:top w:val="none" w:sz="0" w:space="0" w:color="auto"/>
                <w:left w:val="none" w:sz="0" w:space="0" w:color="auto"/>
                <w:bottom w:val="none" w:sz="0" w:space="0" w:color="auto"/>
                <w:right w:val="none" w:sz="0" w:space="0" w:color="auto"/>
              </w:divBdr>
              <w:divsChild>
                <w:div w:id="154684205">
                  <w:marLeft w:val="0"/>
                  <w:marRight w:val="0"/>
                  <w:marTop w:val="0"/>
                  <w:marBottom w:val="0"/>
                  <w:divBdr>
                    <w:top w:val="none" w:sz="0" w:space="0" w:color="auto"/>
                    <w:left w:val="none" w:sz="0" w:space="0" w:color="auto"/>
                    <w:bottom w:val="none" w:sz="0" w:space="0" w:color="auto"/>
                    <w:right w:val="none" w:sz="0" w:space="0" w:color="auto"/>
                  </w:divBdr>
                  <w:divsChild>
                    <w:div w:id="35353922">
                      <w:marLeft w:val="0"/>
                      <w:marRight w:val="0"/>
                      <w:marTop w:val="0"/>
                      <w:marBottom w:val="0"/>
                      <w:divBdr>
                        <w:top w:val="none" w:sz="0" w:space="0" w:color="auto"/>
                        <w:left w:val="none" w:sz="0" w:space="0" w:color="auto"/>
                        <w:bottom w:val="none" w:sz="0" w:space="0" w:color="auto"/>
                        <w:right w:val="none" w:sz="0" w:space="0" w:color="auto"/>
                      </w:divBdr>
                    </w:div>
                  </w:divsChild>
                </w:div>
                <w:div w:id="181364910">
                  <w:marLeft w:val="0"/>
                  <w:marRight w:val="0"/>
                  <w:marTop w:val="0"/>
                  <w:marBottom w:val="0"/>
                  <w:divBdr>
                    <w:top w:val="none" w:sz="0" w:space="0" w:color="auto"/>
                    <w:left w:val="none" w:sz="0" w:space="0" w:color="auto"/>
                    <w:bottom w:val="none" w:sz="0" w:space="0" w:color="auto"/>
                    <w:right w:val="none" w:sz="0" w:space="0" w:color="auto"/>
                  </w:divBdr>
                  <w:divsChild>
                    <w:div w:id="1457987933">
                      <w:marLeft w:val="0"/>
                      <w:marRight w:val="0"/>
                      <w:marTop w:val="0"/>
                      <w:marBottom w:val="0"/>
                      <w:divBdr>
                        <w:top w:val="none" w:sz="0" w:space="0" w:color="auto"/>
                        <w:left w:val="none" w:sz="0" w:space="0" w:color="auto"/>
                        <w:bottom w:val="none" w:sz="0" w:space="0" w:color="auto"/>
                        <w:right w:val="none" w:sz="0" w:space="0" w:color="auto"/>
                      </w:divBdr>
                    </w:div>
                  </w:divsChild>
                </w:div>
                <w:div w:id="210383414">
                  <w:marLeft w:val="0"/>
                  <w:marRight w:val="0"/>
                  <w:marTop w:val="0"/>
                  <w:marBottom w:val="0"/>
                  <w:divBdr>
                    <w:top w:val="none" w:sz="0" w:space="0" w:color="auto"/>
                    <w:left w:val="none" w:sz="0" w:space="0" w:color="auto"/>
                    <w:bottom w:val="none" w:sz="0" w:space="0" w:color="auto"/>
                    <w:right w:val="none" w:sz="0" w:space="0" w:color="auto"/>
                  </w:divBdr>
                  <w:divsChild>
                    <w:div w:id="1921134912">
                      <w:marLeft w:val="0"/>
                      <w:marRight w:val="0"/>
                      <w:marTop w:val="0"/>
                      <w:marBottom w:val="0"/>
                      <w:divBdr>
                        <w:top w:val="none" w:sz="0" w:space="0" w:color="auto"/>
                        <w:left w:val="none" w:sz="0" w:space="0" w:color="auto"/>
                        <w:bottom w:val="none" w:sz="0" w:space="0" w:color="auto"/>
                        <w:right w:val="none" w:sz="0" w:space="0" w:color="auto"/>
                      </w:divBdr>
                    </w:div>
                  </w:divsChild>
                </w:div>
                <w:div w:id="275065132">
                  <w:marLeft w:val="0"/>
                  <w:marRight w:val="0"/>
                  <w:marTop w:val="0"/>
                  <w:marBottom w:val="0"/>
                  <w:divBdr>
                    <w:top w:val="none" w:sz="0" w:space="0" w:color="auto"/>
                    <w:left w:val="none" w:sz="0" w:space="0" w:color="auto"/>
                    <w:bottom w:val="none" w:sz="0" w:space="0" w:color="auto"/>
                    <w:right w:val="none" w:sz="0" w:space="0" w:color="auto"/>
                  </w:divBdr>
                  <w:divsChild>
                    <w:div w:id="336270741">
                      <w:marLeft w:val="0"/>
                      <w:marRight w:val="0"/>
                      <w:marTop w:val="0"/>
                      <w:marBottom w:val="0"/>
                      <w:divBdr>
                        <w:top w:val="none" w:sz="0" w:space="0" w:color="auto"/>
                        <w:left w:val="none" w:sz="0" w:space="0" w:color="auto"/>
                        <w:bottom w:val="none" w:sz="0" w:space="0" w:color="auto"/>
                        <w:right w:val="none" w:sz="0" w:space="0" w:color="auto"/>
                      </w:divBdr>
                    </w:div>
                  </w:divsChild>
                </w:div>
                <w:div w:id="277832724">
                  <w:marLeft w:val="0"/>
                  <w:marRight w:val="0"/>
                  <w:marTop w:val="0"/>
                  <w:marBottom w:val="0"/>
                  <w:divBdr>
                    <w:top w:val="none" w:sz="0" w:space="0" w:color="auto"/>
                    <w:left w:val="none" w:sz="0" w:space="0" w:color="auto"/>
                    <w:bottom w:val="none" w:sz="0" w:space="0" w:color="auto"/>
                    <w:right w:val="none" w:sz="0" w:space="0" w:color="auto"/>
                  </w:divBdr>
                  <w:divsChild>
                    <w:div w:id="392436705">
                      <w:marLeft w:val="0"/>
                      <w:marRight w:val="0"/>
                      <w:marTop w:val="0"/>
                      <w:marBottom w:val="0"/>
                      <w:divBdr>
                        <w:top w:val="none" w:sz="0" w:space="0" w:color="auto"/>
                        <w:left w:val="none" w:sz="0" w:space="0" w:color="auto"/>
                        <w:bottom w:val="none" w:sz="0" w:space="0" w:color="auto"/>
                        <w:right w:val="none" w:sz="0" w:space="0" w:color="auto"/>
                      </w:divBdr>
                    </w:div>
                  </w:divsChild>
                </w:div>
                <w:div w:id="317466228">
                  <w:marLeft w:val="0"/>
                  <w:marRight w:val="0"/>
                  <w:marTop w:val="0"/>
                  <w:marBottom w:val="0"/>
                  <w:divBdr>
                    <w:top w:val="none" w:sz="0" w:space="0" w:color="auto"/>
                    <w:left w:val="none" w:sz="0" w:space="0" w:color="auto"/>
                    <w:bottom w:val="none" w:sz="0" w:space="0" w:color="auto"/>
                    <w:right w:val="none" w:sz="0" w:space="0" w:color="auto"/>
                  </w:divBdr>
                  <w:divsChild>
                    <w:div w:id="1455489288">
                      <w:marLeft w:val="0"/>
                      <w:marRight w:val="0"/>
                      <w:marTop w:val="0"/>
                      <w:marBottom w:val="0"/>
                      <w:divBdr>
                        <w:top w:val="none" w:sz="0" w:space="0" w:color="auto"/>
                        <w:left w:val="none" w:sz="0" w:space="0" w:color="auto"/>
                        <w:bottom w:val="none" w:sz="0" w:space="0" w:color="auto"/>
                        <w:right w:val="none" w:sz="0" w:space="0" w:color="auto"/>
                      </w:divBdr>
                    </w:div>
                  </w:divsChild>
                </w:div>
                <w:div w:id="437524724">
                  <w:marLeft w:val="0"/>
                  <w:marRight w:val="0"/>
                  <w:marTop w:val="0"/>
                  <w:marBottom w:val="0"/>
                  <w:divBdr>
                    <w:top w:val="none" w:sz="0" w:space="0" w:color="auto"/>
                    <w:left w:val="none" w:sz="0" w:space="0" w:color="auto"/>
                    <w:bottom w:val="none" w:sz="0" w:space="0" w:color="auto"/>
                    <w:right w:val="none" w:sz="0" w:space="0" w:color="auto"/>
                  </w:divBdr>
                  <w:divsChild>
                    <w:div w:id="173954919">
                      <w:marLeft w:val="0"/>
                      <w:marRight w:val="0"/>
                      <w:marTop w:val="0"/>
                      <w:marBottom w:val="0"/>
                      <w:divBdr>
                        <w:top w:val="none" w:sz="0" w:space="0" w:color="auto"/>
                        <w:left w:val="none" w:sz="0" w:space="0" w:color="auto"/>
                        <w:bottom w:val="none" w:sz="0" w:space="0" w:color="auto"/>
                        <w:right w:val="none" w:sz="0" w:space="0" w:color="auto"/>
                      </w:divBdr>
                    </w:div>
                  </w:divsChild>
                </w:div>
                <w:div w:id="472217992">
                  <w:marLeft w:val="0"/>
                  <w:marRight w:val="0"/>
                  <w:marTop w:val="0"/>
                  <w:marBottom w:val="0"/>
                  <w:divBdr>
                    <w:top w:val="none" w:sz="0" w:space="0" w:color="auto"/>
                    <w:left w:val="none" w:sz="0" w:space="0" w:color="auto"/>
                    <w:bottom w:val="none" w:sz="0" w:space="0" w:color="auto"/>
                    <w:right w:val="none" w:sz="0" w:space="0" w:color="auto"/>
                  </w:divBdr>
                  <w:divsChild>
                    <w:div w:id="28725284">
                      <w:marLeft w:val="0"/>
                      <w:marRight w:val="0"/>
                      <w:marTop w:val="0"/>
                      <w:marBottom w:val="0"/>
                      <w:divBdr>
                        <w:top w:val="none" w:sz="0" w:space="0" w:color="auto"/>
                        <w:left w:val="none" w:sz="0" w:space="0" w:color="auto"/>
                        <w:bottom w:val="none" w:sz="0" w:space="0" w:color="auto"/>
                        <w:right w:val="none" w:sz="0" w:space="0" w:color="auto"/>
                      </w:divBdr>
                    </w:div>
                  </w:divsChild>
                </w:div>
                <w:div w:id="514153846">
                  <w:marLeft w:val="0"/>
                  <w:marRight w:val="0"/>
                  <w:marTop w:val="0"/>
                  <w:marBottom w:val="0"/>
                  <w:divBdr>
                    <w:top w:val="none" w:sz="0" w:space="0" w:color="auto"/>
                    <w:left w:val="none" w:sz="0" w:space="0" w:color="auto"/>
                    <w:bottom w:val="none" w:sz="0" w:space="0" w:color="auto"/>
                    <w:right w:val="none" w:sz="0" w:space="0" w:color="auto"/>
                  </w:divBdr>
                  <w:divsChild>
                    <w:div w:id="1409307077">
                      <w:marLeft w:val="0"/>
                      <w:marRight w:val="0"/>
                      <w:marTop w:val="0"/>
                      <w:marBottom w:val="0"/>
                      <w:divBdr>
                        <w:top w:val="none" w:sz="0" w:space="0" w:color="auto"/>
                        <w:left w:val="none" w:sz="0" w:space="0" w:color="auto"/>
                        <w:bottom w:val="none" w:sz="0" w:space="0" w:color="auto"/>
                        <w:right w:val="none" w:sz="0" w:space="0" w:color="auto"/>
                      </w:divBdr>
                    </w:div>
                  </w:divsChild>
                </w:div>
                <w:div w:id="517235036">
                  <w:marLeft w:val="0"/>
                  <w:marRight w:val="0"/>
                  <w:marTop w:val="0"/>
                  <w:marBottom w:val="0"/>
                  <w:divBdr>
                    <w:top w:val="none" w:sz="0" w:space="0" w:color="auto"/>
                    <w:left w:val="none" w:sz="0" w:space="0" w:color="auto"/>
                    <w:bottom w:val="none" w:sz="0" w:space="0" w:color="auto"/>
                    <w:right w:val="none" w:sz="0" w:space="0" w:color="auto"/>
                  </w:divBdr>
                  <w:divsChild>
                    <w:div w:id="528882147">
                      <w:marLeft w:val="0"/>
                      <w:marRight w:val="0"/>
                      <w:marTop w:val="0"/>
                      <w:marBottom w:val="0"/>
                      <w:divBdr>
                        <w:top w:val="none" w:sz="0" w:space="0" w:color="auto"/>
                        <w:left w:val="none" w:sz="0" w:space="0" w:color="auto"/>
                        <w:bottom w:val="none" w:sz="0" w:space="0" w:color="auto"/>
                        <w:right w:val="none" w:sz="0" w:space="0" w:color="auto"/>
                      </w:divBdr>
                    </w:div>
                  </w:divsChild>
                </w:div>
                <w:div w:id="550769829">
                  <w:marLeft w:val="0"/>
                  <w:marRight w:val="0"/>
                  <w:marTop w:val="0"/>
                  <w:marBottom w:val="0"/>
                  <w:divBdr>
                    <w:top w:val="none" w:sz="0" w:space="0" w:color="auto"/>
                    <w:left w:val="none" w:sz="0" w:space="0" w:color="auto"/>
                    <w:bottom w:val="none" w:sz="0" w:space="0" w:color="auto"/>
                    <w:right w:val="none" w:sz="0" w:space="0" w:color="auto"/>
                  </w:divBdr>
                  <w:divsChild>
                    <w:div w:id="768352746">
                      <w:marLeft w:val="0"/>
                      <w:marRight w:val="0"/>
                      <w:marTop w:val="0"/>
                      <w:marBottom w:val="0"/>
                      <w:divBdr>
                        <w:top w:val="none" w:sz="0" w:space="0" w:color="auto"/>
                        <w:left w:val="none" w:sz="0" w:space="0" w:color="auto"/>
                        <w:bottom w:val="none" w:sz="0" w:space="0" w:color="auto"/>
                        <w:right w:val="none" w:sz="0" w:space="0" w:color="auto"/>
                      </w:divBdr>
                    </w:div>
                  </w:divsChild>
                </w:div>
                <w:div w:id="560949548">
                  <w:marLeft w:val="0"/>
                  <w:marRight w:val="0"/>
                  <w:marTop w:val="0"/>
                  <w:marBottom w:val="0"/>
                  <w:divBdr>
                    <w:top w:val="none" w:sz="0" w:space="0" w:color="auto"/>
                    <w:left w:val="none" w:sz="0" w:space="0" w:color="auto"/>
                    <w:bottom w:val="none" w:sz="0" w:space="0" w:color="auto"/>
                    <w:right w:val="none" w:sz="0" w:space="0" w:color="auto"/>
                  </w:divBdr>
                  <w:divsChild>
                    <w:div w:id="614943380">
                      <w:marLeft w:val="0"/>
                      <w:marRight w:val="0"/>
                      <w:marTop w:val="0"/>
                      <w:marBottom w:val="0"/>
                      <w:divBdr>
                        <w:top w:val="none" w:sz="0" w:space="0" w:color="auto"/>
                        <w:left w:val="none" w:sz="0" w:space="0" w:color="auto"/>
                        <w:bottom w:val="none" w:sz="0" w:space="0" w:color="auto"/>
                        <w:right w:val="none" w:sz="0" w:space="0" w:color="auto"/>
                      </w:divBdr>
                    </w:div>
                  </w:divsChild>
                </w:div>
                <w:div w:id="580408955">
                  <w:marLeft w:val="0"/>
                  <w:marRight w:val="0"/>
                  <w:marTop w:val="0"/>
                  <w:marBottom w:val="0"/>
                  <w:divBdr>
                    <w:top w:val="none" w:sz="0" w:space="0" w:color="auto"/>
                    <w:left w:val="none" w:sz="0" w:space="0" w:color="auto"/>
                    <w:bottom w:val="none" w:sz="0" w:space="0" w:color="auto"/>
                    <w:right w:val="none" w:sz="0" w:space="0" w:color="auto"/>
                  </w:divBdr>
                  <w:divsChild>
                    <w:div w:id="1380782726">
                      <w:marLeft w:val="0"/>
                      <w:marRight w:val="0"/>
                      <w:marTop w:val="0"/>
                      <w:marBottom w:val="0"/>
                      <w:divBdr>
                        <w:top w:val="none" w:sz="0" w:space="0" w:color="auto"/>
                        <w:left w:val="none" w:sz="0" w:space="0" w:color="auto"/>
                        <w:bottom w:val="none" w:sz="0" w:space="0" w:color="auto"/>
                        <w:right w:val="none" w:sz="0" w:space="0" w:color="auto"/>
                      </w:divBdr>
                    </w:div>
                  </w:divsChild>
                </w:div>
                <w:div w:id="691495630">
                  <w:marLeft w:val="0"/>
                  <w:marRight w:val="0"/>
                  <w:marTop w:val="0"/>
                  <w:marBottom w:val="0"/>
                  <w:divBdr>
                    <w:top w:val="none" w:sz="0" w:space="0" w:color="auto"/>
                    <w:left w:val="none" w:sz="0" w:space="0" w:color="auto"/>
                    <w:bottom w:val="none" w:sz="0" w:space="0" w:color="auto"/>
                    <w:right w:val="none" w:sz="0" w:space="0" w:color="auto"/>
                  </w:divBdr>
                  <w:divsChild>
                    <w:div w:id="722481563">
                      <w:marLeft w:val="0"/>
                      <w:marRight w:val="0"/>
                      <w:marTop w:val="0"/>
                      <w:marBottom w:val="0"/>
                      <w:divBdr>
                        <w:top w:val="none" w:sz="0" w:space="0" w:color="auto"/>
                        <w:left w:val="none" w:sz="0" w:space="0" w:color="auto"/>
                        <w:bottom w:val="none" w:sz="0" w:space="0" w:color="auto"/>
                        <w:right w:val="none" w:sz="0" w:space="0" w:color="auto"/>
                      </w:divBdr>
                    </w:div>
                  </w:divsChild>
                </w:div>
                <w:div w:id="717752271">
                  <w:marLeft w:val="0"/>
                  <w:marRight w:val="0"/>
                  <w:marTop w:val="0"/>
                  <w:marBottom w:val="0"/>
                  <w:divBdr>
                    <w:top w:val="none" w:sz="0" w:space="0" w:color="auto"/>
                    <w:left w:val="none" w:sz="0" w:space="0" w:color="auto"/>
                    <w:bottom w:val="none" w:sz="0" w:space="0" w:color="auto"/>
                    <w:right w:val="none" w:sz="0" w:space="0" w:color="auto"/>
                  </w:divBdr>
                  <w:divsChild>
                    <w:div w:id="511147595">
                      <w:marLeft w:val="0"/>
                      <w:marRight w:val="0"/>
                      <w:marTop w:val="0"/>
                      <w:marBottom w:val="0"/>
                      <w:divBdr>
                        <w:top w:val="none" w:sz="0" w:space="0" w:color="auto"/>
                        <w:left w:val="none" w:sz="0" w:space="0" w:color="auto"/>
                        <w:bottom w:val="none" w:sz="0" w:space="0" w:color="auto"/>
                        <w:right w:val="none" w:sz="0" w:space="0" w:color="auto"/>
                      </w:divBdr>
                    </w:div>
                  </w:divsChild>
                </w:div>
                <w:div w:id="721445488">
                  <w:marLeft w:val="0"/>
                  <w:marRight w:val="0"/>
                  <w:marTop w:val="0"/>
                  <w:marBottom w:val="0"/>
                  <w:divBdr>
                    <w:top w:val="none" w:sz="0" w:space="0" w:color="auto"/>
                    <w:left w:val="none" w:sz="0" w:space="0" w:color="auto"/>
                    <w:bottom w:val="none" w:sz="0" w:space="0" w:color="auto"/>
                    <w:right w:val="none" w:sz="0" w:space="0" w:color="auto"/>
                  </w:divBdr>
                  <w:divsChild>
                    <w:div w:id="1823230555">
                      <w:marLeft w:val="0"/>
                      <w:marRight w:val="0"/>
                      <w:marTop w:val="0"/>
                      <w:marBottom w:val="0"/>
                      <w:divBdr>
                        <w:top w:val="none" w:sz="0" w:space="0" w:color="auto"/>
                        <w:left w:val="none" w:sz="0" w:space="0" w:color="auto"/>
                        <w:bottom w:val="none" w:sz="0" w:space="0" w:color="auto"/>
                        <w:right w:val="none" w:sz="0" w:space="0" w:color="auto"/>
                      </w:divBdr>
                    </w:div>
                  </w:divsChild>
                </w:div>
                <w:div w:id="774595257">
                  <w:marLeft w:val="0"/>
                  <w:marRight w:val="0"/>
                  <w:marTop w:val="0"/>
                  <w:marBottom w:val="0"/>
                  <w:divBdr>
                    <w:top w:val="none" w:sz="0" w:space="0" w:color="auto"/>
                    <w:left w:val="none" w:sz="0" w:space="0" w:color="auto"/>
                    <w:bottom w:val="none" w:sz="0" w:space="0" w:color="auto"/>
                    <w:right w:val="none" w:sz="0" w:space="0" w:color="auto"/>
                  </w:divBdr>
                  <w:divsChild>
                    <w:div w:id="248202303">
                      <w:marLeft w:val="0"/>
                      <w:marRight w:val="0"/>
                      <w:marTop w:val="0"/>
                      <w:marBottom w:val="0"/>
                      <w:divBdr>
                        <w:top w:val="none" w:sz="0" w:space="0" w:color="auto"/>
                        <w:left w:val="none" w:sz="0" w:space="0" w:color="auto"/>
                        <w:bottom w:val="none" w:sz="0" w:space="0" w:color="auto"/>
                        <w:right w:val="none" w:sz="0" w:space="0" w:color="auto"/>
                      </w:divBdr>
                    </w:div>
                  </w:divsChild>
                </w:div>
                <w:div w:id="829248093">
                  <w:marLeft w:val="0"/>
                  <w:marRight w:val="0"/>
                  <w:marTop w:val="0"/>
                  <w:marBottom w:val="0"/>
                  <w:divBdr>
                    <w:top w:val="none" w:sz="0" w:space="0" w:color="auto"/>
                    <w:left w:val="none" w:sz="0" w:space="0" w:color="auto"/>
                    <w:bottom w:val="none" w:sz="0" w:space="0" w:color="auto"/>
                    <w:right w:val="none" w:sz="0" w:space="0" w:color="auto"/>
                  </w:divBdr>
                  <w:divsChild>
                    <w:div w:id="1690641982">
                      <w:marLeft w:val="0"/>
                      <w:marRight w:val="0"/>
                      <w:marTop w:val="0"/>
                      <w:marBottom w:val="0"/>
                      <w:divBdr>
                        <w:top w:val="none" w:sz="0" w:space="0" w:color="auto"/>
                        <w:left w:val="none" w:sz="0" w:space="0" w:color="auto"/>
                        <w:bottom w:val="none" w:sz="0" w:space="0" w:color="auto"/>
                        <w:right w:val="none" w:sz="0" w:space="0" w:color="auto"/>
                      </w:divBdr>
                    </w:div>
                  </w:divsChild>
                </w:div>
                <w:div w:id="901061119">
                  <w:marLeft w:val="0"/>
                  <w:marRight w:val="0"/>
                  <w:marTop w:val="0"/>
                  <w:marBottom w:val="0"/>
                  <w:divBdr>
                    <w:top w:val="none" w:sz="0" w:space="0" w:color="auto"/>
                    <w:left w:val="none" w:sz="0" w:space="0" w:color="auto"/>
                    <w:bottom w:val="none" w:sz="0" w:space="0" w:color="auto"/>
                    <w:right w:val="none" w:sz="0" w:space="0" w:color="auto"/>
                  </w:divBdr>
                  <w:divsChild>
                    <w:div w:id="1769764557">
                      <w:marLeft w:val="0"/>
                      <w:marRight w:val="0"/>
                      <w:marTop w:val="0"/>
                      <w:marBottom w:val="0"/>
                      <w:divBdr>
                        <w:top w:val="none" w:sz="0" w:space="0" w:color="auto"/>
                        <w:left w:val="none" w:sz="0" w:space="0" w:color="auto"/>
                        <w:bottom w:val="none" w:sz="0" w:space="0" w:color="auto"/>
                        <w:right w:val="none" w:sz="0" w:space="0" w:color="auto"/>
                      </w:divBdr>
                    </w:div>
                  </w:divsChild>
                </w:div>
                <w:div w:id="996878410">
                  <w:marLeft w:val="0"/>
                  <w:marRight w:val="0"/>
                  <w:marTop w:val="0"/>
                  <w:marBottom w:val="0"/>
                  <w:divBdr>
                    <w:top w:val="none" w:sz="0" w:space="0" w:color="auto"/>
                    <w:left w:val="none" w:sz="0" w:space="0" w:color="auto"/>
                    <w:bottom w:val="none" w:sz="0" w:space="0" w:color="auto"/>
                    <w:right w:val="none" w:sz="0" w:space="0" w:color="auto"/>
                  </w:divBdr>
                  <w:divsChild>
                    <w:div w:id="171529173">
                      <w:marLeft w:val="0"/>
                      <w:marRight w:val="0"/>
                      <w:marTop w:val="0"/>
                      <w:marBottom w:val="0"/>
                      <w:divBdr>
                        <w:top w:val="none" w:sz="0" w:space="0" w:color="auto"/>
                        <w:left w:val="none" w:sz="0" w:space="0" w:color="auto"/>
                        <w:bottom w:val="none" w:sz="0" w:space="0" w:color="auto"/>
                        <w:right w:val="none" w:sz="0" w:space="0" w:color="auto"/>
                      </w:divBdr>
                    </w:div>
                  </w:divsChild>
                </w:div>
                <w:div w:id="1015184671">
                  <w:marLeft w:val="0"/>
                  <w:marRight w:val="0"/>
                  <w:marTop w:val="0"/>
                  <w:marBottom w:val="0"/>
                  <w:divBdr>
                    <w:top w:val="none" w:sz="0" w:space="0" w:color="auto"/>
                    <w:left w:val="none" w:sz="0" w:space="0" w:color="auto"/>
                    <w:bottom w:val="none" w:sz="0" w:space="0" w:color="auto"/>
                    <w:right w:val="none" w:sz="0" w:space="0" w:color="auto"/>
                  </w:divBdr>
                  <w:divsChild>
                    <w:div w:id="24211455">
                      <w:marLeft w:val="0"/>
                      <w:marRight w:val="0"/>
                      <w:marTop w:val="0"/>
                      <w:marBottom w:val="0"/>
                      <w:divBdr>
                        <w:top w:val="none" w:sz="0" w:space="0" w:color="auto"/>
                        <w:left w:val="none" w:sz="0" w:space="0" w:color="auto"/>
                        <w:bottom w:val="none" w:sz="0" w:space="0" w:color="auto"/>
                        <w:right w:val="none" w:sz="0" w:space="0" w:color="auto"/>
                      </w:divBdr>
                    </w:div>
                  </w:divsChild>
                </w:div>
                <w:div w:id="1021978217">
                  <w:marLeft w:val="0"/>
                  <w:marRight w:val="0"/>
                  <w:marTop w:val="0"/>
                  <w:marBottom w:val="0"/>
                  <w:divBdr>
                    <w:top w:val="none" w:sz="0" w:space="0" w:color="auto"/>
                    <w:left w:val="none" w:sz="0" w:space="0" w:color="auto"/>
                    <w:bottom w:val="none" w:sz="0" w:space="0" w:color="auto"/>
                    <w:right w:val="none" w:sz="0" w:space="0" w:color="auto"/>
                  </w:divBdr>
                  <w:divsChild>
                    <w:div w:id="12075157">
                      <w:marLeft w:val="0"/>
                      <w:marRight w:val="0"/>
                      <w:marTop w:val="0"/>
                      <w:marBottom w:val="0"/>
                      <w:divBdr>
                        <w:top w:val="none" w:sz="0" w:space="0" w:color="auto"/>
                        <w:left w:val="none" w:sz="0" w:space="0" w:color="auto"/>
                        <w:bottom w:val="none" w:sz="0" w:space="0" w:color="auto"/>
                        <w:right w:val="none" w:sz="0" w:space="0" w:color="auto"/>
                      </w:divBdr>
                    </w:div>
                  </w:divsChild>
                </w:div>
                <w:div w:id="1124543575">
                  <w:marLeft w:val="0"/>
                  <w:marRight w:val="0"/>
                  <w:marTop w:val="0"/>
                  <w:marBottom w:val="0"/>
                  <w:divBdr>
                    <w:top w:val="none" w:sz="0" w:space="0" w:color="auto"/>
                    <w:left w:val="none" w:sz="0" w:space="0" w:color="auto"/>
                    <w:bottom w:val="none" w:sz="0" w:space="0" w:color="auto"/>
                    <w:right w:val="none" w:sz="0" w:space="0" w:color="auto"/>
                  </w:divBdr>
                  <w:divsChild>
                    <w:div w:id="2065787119">
                      <w:marLeft w:val="0"/>
                      <w:marRight w:val="0"/>
                      <w:marTop w:val="0"/>
                      <w:marBottom w:val="0"/>
                      <w:divBdr>
                        <w:top w:val="none" w:sz="0" w:space="0" w:color="auto"/>
                        <w:left w:val="none" w:sz="0" w:space="0" w:color="auto"/>
                        <w:bottom w:val="none" w:sz="0" w:space="0" w:color="auto"/>
                        <w:right w:val="none" w:sz="0" w:space="0" w:color="auto"/>
                      </w:divBdr>
                    </w:div>
                  </w:divsChild>
                </w:div>
                <w:div w:id="1181705527">
                  <w:marLeft w:val="0"/>
                  <w:marRight w:val="0"/>
                  <w:marTop w:val="0"/>
                  <w:marBottom w:val="0"/>
                  <w:divBdr>
                    <w:top w:val="none" w:sz="0" w:space="0" w:color="auto"/>
                    <w:left w:val="none" w:sz="0" w:space="0" w:color="auto"/>
                    <w:bottom w:val="none" w:sz="0" w:space="0" w:color="auto"/>
                    <w:right w:val="none" w:sz="0" w:space="0" w:color="auto"/>
                  </w:divBdr>
                  <w:divsChild>
                    <w:div w:id="389351093">
                      <w:marLeft w:val="0"/>
                      <w:marRight w:val="0"/>
                      <w:marTop w:val="0"/>
                      <w:marBottom w:val="0"/>
                      <w:divBdr>
                        <w:top w:val="none" w:sz="0" w:space="0" w:color="auto"/>
                        <w:left w:val="none" w:sz="0" w:space="0" w:color="auto"/>
                        <w:bottom w:val="none" w:sz="0" w:space="0" w:color="auto"/>
                        <w:right w:val="none" w:sz="0" w:space="0" w:color="auto"/>
                      </w:divBdr>
                    </w:div>
                  </w:divsChild>
                </w:div>
                <w:div w:id="1198541578">
                  <w:marLeft w:val="0"/>
                  <w:marRight w:val="0"/>
                  <w:marTop w:val="0"/>
                  <w:marBottom w:val="0"/>
                  <w:divBdr>
                    <w:top w:val="none" w:sz="0" w:space="0" w:color="auto"/>
                    <w:left w:val="none" w:sz="0" w:space="0" w:color="auto"/>
                    <w:bottom w:val="none" w:sz="0" w:space="0" w:color="auto"/>
                    <w:right w:val="none" w:sz="0" w:space="0" w:color="auto"/>
                  </w:divBdr>
                  <w:divsChild>
                    <w:div w:id="1405446423">
                      <w:marLeft w:val="0"/>
                      <w:marRight w:val="0"/>
                      <w:marTop w:val="0"/>
                      <w:marBottom w:val="0"/>
                      <w:divBdr>
                        <w:top w:val="none" w:sz="0" w:space="0" w:color="auto"/>
                        <w:left w:val="none" w:sz="0" w:space="0" w:color="auto"/>
                        <w:bottom w:val="none" w:sz="0" w:space="0" w:color="auto"/>
                        <w:right w:val="none" w:sz="0" w:space="0" w:color="auto"/>
                      </w:divBdr>
                    </w:div>
                  </w:divsChild>
                </w:div>
                <w:div w:id="1201939934">
                  <w:marLeft w:val="0"/>
                  <w:marRight w:val="0"/>
                  <w:marTop w:val="0"/>
                  <w:marBottom w:val="0"/>
                  <w:divBdr>
                    <w:top w:val="none" w:sz="0" w:space="0" w:color="auto"/>
                    <w:left w:val="none" w:sz="0" w:space="0" w:color="auto"/>
                    <w:bottom w:val="none" w:sz="0" w:space="0" w:color="auto"/>
                    <w:right w:val="none" w:sz="0" w:space="0" w:color="auto"/>
                  </w:divBdr>
                  <w:divsChild>
                    <w:div w:id="1901791918">
                      <w:marLeft w:val="0"/>
                      <w:marRight w:val="0"/>
                      <w:marTop w:val="0"/>
                      <w:marBottom w:val="0"/>
                      <w:divBdr>
                        <w:top w:val="none" w:sz="0" w:space="0" w:color="auto"/>
                        <w:left w:val="none" w:sz="0" w:space="0" w:color="auto"/>
                        <w:bottom w:val="none" w:sz="0" w:space="0" w:color="auto"/>
                        <w:right w:val="none" w:sz="0" w:space="0" w:color="auto"/>
                      </w:divBdr>
                    </w:div>
                  </w:divsChild>
                </w:div>
                <w:div w:id="1212232891">
                  <w:marLeft w:val="0"/>
                  <w:marRight w:val="0"/>
                  <w:marTop w:val="0"/>
                  <w:marBottom w:val="0"/>
                  <w:divBdr>
                    <w:top w:val="none" w:sz="0" w:space="0" w:color="auto"/>
                    <w:left w:val="none" w:sz="0" w:space="0" w:color="auto"/>
                    <w:bottom w:val="none" w:sz="0" w:space="0" w:color="auto"/>
                    <w:right w:val="none" w:sz="0" w:space="0" w:color="auto"/>
                  </w:divBdr>
                  <w:divsChild>
                    <w:div w:id="87509062">
                      <w:marLeft w:val="0"/>
                      <w:marRight w:val="0"/>
                      <w:marTop w:val="0"/>
                      <w:marBottom w:val="0"/>
                      <w:divBdr>
                        <w:top w:val="none" w:sz="0" w:space="0" w:color="auto"/>
                        <w:left w:val="none" w:sz="0" w:space="0" w:color="auto"/>
                        <w:bottom w:val="none" w:sz="0" w:space="0" w:color="auto"/>
                        <w:right w:val="none" w:sz="0" w:space="0" w:color="auto"/>
                      </w:divBdr>
                    </w:div>
                  </w:divsChild>
                </w:div>
                <w:div w:id="1248618300">
                  <w:marLeft w:val="0"/>
                  <w:marRight w:val="0"/>
                  <w:marTop w:val="0"/>
                  <w:marBottom w:val="0"/>
                  <w:divBdr>
                    <w:top w:val="none" w:sz="0" w:space="0" w:color="auto"/>
                    <w:left w:val="none" w:sz="0" w:space="0" w:color="auto"/>
                    <w:bottom w:val="none" w:sz="0" w:space="0" w:color="auto"/>
                    <w:right w:val="none" w:sz="0" w:space="0" w:color="auto"/>
                  </w:divBdr>
                  <w:divsChild>
                    <w:div w:id="194663535">
                      <w:marLeft w:val="0"/>
                      <w:marRight w:val="0"/>
                      <w:marTop w:val="0"/>
                      <w:marBottom w:val="0"/>
                      <w:divBdr>
                        <w:top w:val="none" w:sz="0" w:space="0" w:color="auto"/>
                        <w:left w:val="none" w:sz="0" w:space="0" w:color="auto"/>
                        <w:bottom w:val="none" w:sz="0" w:space="0" w:color="auto"/>
                        <w:right w:val="none" w:sz="0" w:space="0" w:color="auto"/>
                      </w:divBdr>
                    </w:div>
                  </w:divsChild>
                </w:div>
                <w:div w:id="1264189869">
                  <w:marLeft w:val="0"/>
                  <w:marRight w:val="0"/>
                  <w:marTop w:val="0"/>
                  <w:marBottom w:val="0"/>
                  <w:divBdr>
                    <w:top w:val="none" w:sz="0" w:space="0" w:color="auto"/>
                    <w:left w:val="none" w:sz="0" w:space="0" w:color="auto"/>
                    <w:bottom w:val="none" w:sz="0" w:space="0" w:color="auto"/>
                    <w:right w:val="none" w:sz="0" w:space="0" w:color="auto"/>
                  </w:divBdr>
                  <w:divsChild>
                    <w:div w:id="180554024">
                      <w:marLeft w:val="0"/>
                      <w:marRight w:val="0"/>
                      <w:marTop w:val="0"/>
                      <w:marBottom w:val="0"/>
                      <w:divBdr>
                        <w:top w:val="none" w:sz="0" w:space="0" w:color="auto"/>
                        <w:left w:val="none" w:sz="0" w:space="0" w:color="auto"/>
                        <w:bottom w:val="none" w:sz="0" w:space="0" w:color="auto"/>
                        <w:right w:val="none" w:sz="0" w:space="0" w:color="auto"/>
                      </w:divBdr>
                    </w:div>
                  </w:divsChild>
                </w:div>
                <w:div w:id="1353914588">
                  <w:marLeft w:val="0"/>
                  <w:marRight w:val="0"/>
                  <w:marTop w:val="0"/>
                  <w:marBottom w:val="0"/>
                  <w:divBdr>
                    <w:top w:val="none" w:sz="0" w:space="0" w:color="auto"/>
                    <w:left w:val="none" w:sz="0" w:space="0" w:color="auto"/>
                    <w:bottom w:val="none" w:sz="0" w:space="0" w:color="auto"/>
                    <w:right w:val="none" w:sz="0" w:space="0" w:color="auto"/>
                  </w:divBdr>
                  <w:divsChild>
                    <w:div w:id="1395736079">
                      <w:marLeft w:val="0"/>
                      <w:marRight w:val="0"/>
                      <w:marTop w:val="0"/>
                      <w:marBottom w:val="0"/>
                      <w:divBdr>
                        <w:top w:val="none" w:sz="0" w:space="0" w:color="auto"/>
                        <w:left w:val="none" w:sz="0" w:space="0" w:color="auto"/>
                        <w:bottom w:val="none" w:sz="0" w:space="0" w:color="auto"/>
                        <w:right w:val="none" w:sz="0" w:space="0" w:color="auto"/>
                      </w:divBdr>
                    </w:div>
                  </w:divsChild>
                </w:div>
                <w:div w:id="1456824814">
                  <w:marLeft w:val="0"/>
                  <w:marRight w:val="0"/>
                  <w:marTop w:val="0"/>
                  <w:marBottom w:val="0"/>
                  <w:divBdr>
                    <w:top w:val="none" w:sz="0" w:space="0" w:color="auto"/>
                    <w:left w:val="none" w:sz="0" w:space="0" w:color="auto"/>
                    <w:bottom w:val="none" w:sz="0" w:space="0" w:color="auto"/>
                    <w:right w:val="none" w:sz="0" w:space="0" w:color="auto"/>
                  </w:divBdr>
                  <w:divsChild>
                    <w:div w:id="1315715722">
                      <w:marLeft w:val="0"/>
                      <w:marRight w:val="0"/>
                      <w:marTop w:val="0"/>
                      <w:marBottom w:val="0"/>
                      <w:divBdr>
                        <w:top w:val="none" w:sz="0" w:space="0" w:color="auto"/>
                        <w:left w:val="none" w:sz="0" w:space="0" w:color="auto"/>
                        <w:bottom w:val="none" w:sz="0" w:space="0" w:color="auto"/>
                        <w:right w:val="none" w:sz="0" w:space="0" w:color="auto"/>
                      </w:divBdr>
                    </w:div>
                  </w:divsChild>
                </w:div>
                <w:div w:id="1494641071">
                  <w:marLeft w:val="0"/>
                  <w:marRight w:val="0"/>
                  <w:marTop w:val="0"/>
                  <w:marBottom w:val="0"/>
                  <w:divBdr>
                    <w:top w:val="none" w:sz="0" w:space="0" w:color="auto"/>
                    <w:left w:val="none" w:sz="0" w:space="0" w:color="auto"/>
                    <w:bottom w:val="none" w:sz="0" w:space="0" w:color="auto"/>
                    <w:right w:val="none" w:sz="0" w:space="0" w:color="auto"/>
                  </w:divBdr>
                  <w:divsChild>
                    <w:div w:id="1621961036">
                      <w:marLeft w:val="0"/>
                      <w:marRight w:val="0"/>
                      <w:marTop w:val="0"/>
                      <w:marBottom w:val="0"/>
                      <w:divBdr>
                        <w:top w:val="none" w:sz="0" w:space="0" w:color="auto"/>
                        <w:left w:val="none" w:sz="0" w:space="0" w:color="auto"/>
                        <w:bottom w:val="none" w:sz="0" w:space="0" w:color="auto"/>
                        <w:right w:val="none" w:sz="0" w:space="0" w:color="auto"/>
                      </w:divBdr>
                    </w:div>
                  </w:divsChild>
                </w:div>
                <w:div w:id="1564440315">
                  <w:marLeft w:val="0"/>
                  <w:marRight w:val="0"/>
                  <w:marTop w:val="0"/>
                  <w:marBottom w:val="0"/>
                  <w:divBdr>
                    <w:top w:val="none" w:sz="0" w:space="0" w:color="auto"/>
                    <w:left w:val="none" w:sz="0" w:space="0" w:color="auto"/>
                    <w:bottom w:val="none" w:sz="0" w:space="0" w:color="auto"/>
                    <w:right w:val="none" w:sz="0" w:space="0" w:color="auto"/>
                  </w:divBdr>
                  <w:divsChild>
                    <w:div w:id="1668240062">
                      <w:marLeft w:val="0"/>
                      <w:marRight w:val="0"/>
                      <w:marTop w:val="0"/>
                      <w:marBottom w:val="0"/>
                      <w:divBdr>
                        <w:top w:val="none" w:sz="0" w:space="0" w:color="auto"/>
                        <w:left w:val="none" w:sz="0" w:space="0" w:color="auto"/>
                        <w:bottom w:val="none" w:sz="0" w:space="0" w:color="auto"/>
                        <w:right w:val="none" w:sz="0" w:space="0" w:color="auto"/>
                      </w:divBdr>
                    </w:div>
                  </w:divsChild>
                </w:div>
                <w:div w:id="1644654586">
                  <w:marLeft w:val="0"/>
                  <w:marRight w:val="0"/>
                  <w:marTop w:val="0"/>
                  <w:marBottom w:val="0"/>
                  <w:divBdr>
                    <w:top w:val="none" w:sz="0" w:space="0" w:color="auto"/>
                    <w:left w:val="none" w:sz="0" w:space="0" w:color="auto"/>
                    <w:bottom w:val="none" w:sz="0" w:space="0" w:color="auto"/>
                    <w:right w:val="none" w:sz="0" w:space="0" w:color="auto"/>
                  </w:divBdr>
                  <w:divsChild>
                    <w:div w:id="582883422">
                      <w:marLeft w:val="0"/>
                      <w:marRight w:val="0"/>
                      <w:marTop w:val="0"/>
                      <w:marBottom w:val="0"/>
                      <w:divBdr>
                        <w:top w:val="none" w:sz="0" w:space="0" w:color="auto"/>
                        <w:left w:val="none" w:sz="0" w:space="0" w:color="auto"/>
                        <w:bottom w:val="none" w:sz="0" w:space="0" w:color="auto"/>
                        <w:right w:val="none" w:sz="0" w:space="0" w:color="auto"/>
                      </w:divBdr>
                    </w:div>
                  </w:divsChild>
                </w:div>
                <w:div w:id="1686708829">
                  <w:marLeft w:val="0"/>
                  <w:marRight w:val="0"/>
                  <w:marTop w:val="0"/>
                  <w:marBottom w:val="0"/>
                  <w:divBdr>
                    <w:top w:val="none" w:sz="0" w:space="0" w:color="auto"/>
                    <w:left w:val="none" w:sz="0" w:space="0" w:color="auto"/>
                    <w:bottom w:val="none" w:sz="0" w:space="0" w:color="auto"/>
                    <w:right w:val="none" w:sz="0" w:space="0" w:color="auto"/>
                  </w:divBdr>
                  <w:divsChild>
                    <w:div w:id="825514003">
                      <w:marLeft w:val="0"/>
                      <w:marRight w:val="0"/>
                      <w:marTop w:val="0"/>
                      <w:marBottom w:val="0"/>
                      <w:divBdr>
                        <w:top w:val="none" w:sz="0" w:space="0" w:color="auto"/>
                        <w:left w:val="none" w:sz="0" w:space="0" w:color="auto"/>
                        <w:bottom w:val="none" w:sz="0" w:space="0" w:color="auto"/>
                        <w:right w:val="none" w:sz="0" w:space="0" w:color="auto"/>
                      </w:divBdr>
                    </w:div>
                  </w:divsChild>
                </w:div>
                <w:div w:id="1742873682">
                  <w:marLeft w:val="0"/>
                  <w:marRight w:val="0"/>
                  <w:marTop w:val="0"/>
                  <w:marBottom w:val="0"/>
                  <w:divBdr>
                    <w:top w:val="none" w:sz="0" w:space="0" w:color="auto"/>
                    <w:left w:val="none" w:sz="0" w:space="0" w:color="auto"/>
                    <w:bottom w:val="none" w:sz="0" w:space="0" w:color="auto"/>
                    <w:right w:val="none" w:sz="0" w:space="0" w:color="auto"/>
                  </w:divBdr>
                  <w:divsChild>
                    <w:div w:id="713387752">
                      <w:marLeft w:val="0"/>
                      <w:marRight w:val="0"/>
                      <w:marTop w:val="0"/>
                      <w:marBottom w:val="0"/>
                      <w:divBdr>
                        <w:top w:val="none" w:sz="0" w:space="0" w:color="auto"/>
                        <w:left w:val="none" w:sz="0" w:space="0" w:color="auto"/>
                        <w:bottom w:val="none" w:sz="0" w:space="0" w:color="auto"/>
                        <w:right w:val="none" w:sz="0" w:space="0" w:color="auto"/>
                      </w:divBdr>
                    </w:div>
                  </w:divsChild>
                </w:div>
                <w:div w:id="1750300967">
                  <w:marLeft w:val="0"/>
                  <w:marRight w:val="0"/>
                  <w:marTop w:val="0"/>
                  <w:marBottom w:val="0"/>
                  <w:divBdr>
                    <w:top w:val="none" w:sz="0" w:space="0" w:color="auto"/>
                    <w:left w:val="none" w:sz="0" w:space="0" w:color="auto"/>
                    <w:bottom w:val="none" w:sz="0" w:space="0" w:color="auto"/>
                    <w:right w:val="none" w:sz="0" w:space="0" w:color="auto"/>
                  </w:divBdr>
                  <w:divsChild>
                    <w:div w:id="284702266">
                      <w:marLeft w:val="0"/>
                      <w:marRight w:val="0"/>
                      <w:marTop w:val="0"/>
                      <w:marBottom w:val="0"/>
                      <w:divBdr>
                        <w:top w:val="none" w:sz="0" w:space="0" w:color="auto"/>
                        <w:left w:val="none" w:sz="0" w:space="0" w:color="auto"/>
                        <w:bottom w:val="none" w:sz="0" w:space="0" w:color="auto"/>
                        <w:right w:val="none" w:sz="0" w:space="0" w:color="auto"/>
                      </w:divBdr>
                    </w:div>
                  </w:divsChild>
                </w:div>
                <w:div w:id="1789085071">
                  <w:marLeft w:val="0"/>
                  <w:marRight w:val="0"/>
                  <w:marTop w:val="0"/>
                  <w:marBottom w:val="0"/>
                  <w:divBdr>
                    <w:top w:val="none" w:sz="0" w:space="0" w:color="auto"/>
                    <w:left w:val="none" w:sz="0" w:space="0" w:color="auto"/>
                    <w:bottom w:val="none" w:sz="0" w:space="0" w:color="auto"/>
                    <w:right w:val="none" w:sz="0" w:space="0" w:color="auto"/>
                  </w:divBdr>
                  <w:divsChild>
                    <w:div w:id="2115636504">
                      <w:marLeft w:val="0"/>
                      <w:marRight w:val="0"/>
                      <w:marTop w:val="0"/>
                      <w:marBottom w:val="0"/>
                      <w:divBdr>
                        <w:top w:val="none" w:sz="0" w:space="0" w:color="auto"/>
                        <w:left w:val="none" w:sz="0" w:space="0" w:color="auto"/>
                        <w:bottom w:val="none" w:sz="0" w:space="0" w:color="auto"/>
                        <w:right w:val="none" w:sz="0" w:space="0" w:color="auto"/>
                      </w:divBdr>
                    </w:div>
                  </w:divsChild>
                </w:div>
                <w:div w:id="1790974753">
                  <w:marLeft w:val="0"/>
                  <w:marRight w:val="0"/>
                  <w:marTop w:val="0"/>
                  <w:marBottom w:val="0"/>
                  <w:divBdr>
                    <w:top w:val="none" w:sz="0" w:space="0" w:color="auto"/>
                    <w:left w:val="none" w:sz="0" w:space="0" w:color="auto"/>
                    <w:bottom w:val="none" w:sz="0" w:space="0" w:color="auto"/>
                    <w:right w:val="none" w:sz="0" w:space="0" w:color="auto"/>
                  </w:divBdr>
                  <w:divsChild>
                    <w:div w:id="1459683894">
                      <w:marLeft w:val="0"/>
                      <w:marRight w:val="0"/>
                      <w:marTop w:val="0"/>
                      <w:marBottom w:val="0"/>
                      <w:divBdr>
                        <w:top w:val="none" w:sz="0" w:space="0" w:color="auto"/>
                        <w:left w:val="none" w:sz="0" w:space="0" w:color="auto"/>
                        <w:bottom w:val="none" w:sz="0" w:space="0" w:color="auto"/>
                        <w:right w:val="none" w:sz="0" w:space="0" w:color="auto"/>
                      </w:divBdr>
                    </w:div>
                  </w:divsChild>
                </w:div>
                <w:div w:id="1820221936">
                  <w:marLeft w:val="0"/>
                  <w:marRight w:val="0"/>
                  <w:marTop w:val="0"/>
                  <w:marBottom w:val="0"/>
                  <w:divBdr>
                    <w:top w:val="none" w:sz="0" w:space="0" w:color="auto"/>
                    <w:left w:val="none" w:sz="0" w:space="0" w:color="auto"/>
                    <w:bottom w:val="none" w:sz="0" w:space="0" w:color="auto"/>
                    <w:right w:val="none" w:sz="0" w:space="0" w:color="auto"/>
                  </w:divBdr>
                  <w:divsChild>
                    <w:div w:id="1333874466">
                      <w:marLeft w:val="0"/>
                      <w:marRight w:val="0"/>
                      <w:marTop w:val="0"/>
                      <w:marBottom w:val="0"/>
                      <w:divBdr>
                        <w:top w:val="none" w:sz="0" w:space="0" w:color="auto"/>
                        <w:left w:val="none" w:sz="0" w:space="0" w:color="auto"/>
                        <w:bottom w:val="none" w:sz="0" w:space="0" w:color="auto"/>
                        <w:right w:val="none" w:sz="0" w:space="0" w:color="auto"/>
                      </w:divBdr>
                    </w:div>
                  </w:divsChild>
                </w:div>
                <w:div w:id="1925529550">
                  <w:marLeft w:val="0"/>
                  <w:marRight w:val="0"/>
                  <w:marTop w:val="0"/>
                  <w:marBottom w:val="0"/>
                  <w:divBdr>
                    <w:top w:val="none" w:sz="0" w:space="0" w:color="auto"/>
                    <w:left w:val="none" w:sz="0" w:space="0" w:color="auto"/>
                    <w:bottom w:val="none" w:sz="0" w:space="0" w:color="auto"/>
                    <w:right w:val="none" w:sz="0" w:space="0" w:color="auto"/>
                  </w:divBdr>
                  <w:divsChild>
                    <w:div w:id="284238159">
                      <w:marLeft w:val="0"/>
                      <w:marRight w:val="0"/>
                      <w:marTop w:val="0"/>
                      <w:marBottom w:val="0"/>
                      <w:divBdr>
                        <w:top w:val="none" w:sz="0" w:space="0" w:color="auto"/>
                        <w:left w:val="none" w:sz="0" w:space="0" w:color="auto"/>
                        <w:bottom w:val="none" w:sz="0" w:space="0" w:color="auto"/>
                        <w:right w:val="none" w:sz="0" w:space="0" w:color="auto"/>
                      </w:divBdr>
                    </w:div>
                  </w:divsChild>
                </w:div>
                <w:div w:id="1950504185">
                  <w:marLeft w:val="0"/>
                  <w:marRight w:val="0"/>
                  <w:marTop w:val="0"/>
                  <w:marBottom w:val="0"/>
                  <w:divBdr>
                    <w:top w:val="none" w:sz="0" w:space="0" w:color="auto"/>
                    <w:left w:val="none" w:sz="0" w:space="0" w:color="auto"/>
                    <w:bottom w:val="none" w:sz="0" w:space="0" w:color="auto"/>
                    <w:right w:val="none" w:sz="0" w:space="0" w:color="auto"/>
                  </w:divBdr>
                  <w:divsChild>
                    <w:div w:id="75249734">
                      <w:marLeft w:val="0"/>
                      <w:marRight w:val="0"/>
                      <w:marTop w:val="0"/>
                      <w:marBottom w:val="0"/>
                      <w:divBdr>
                        <w:top w:val="none" w:sz="0" w:space="0" w:color="auto"/>
                        <w:left w:val="none" w:sz="0" w:space="0" w:color="auto"/>
                        <w:bottom w:val="none" w:sz="0" w:space="0" w:color="auto"/>
                        <w:right w:val="none" w:sz="0" w:space="0" w:color="auto"/>
                      </w:divBdr>
                    </w:div>
                  </w:divsChild>
                </w:div>
                <w:div w:id="1982735533">
                  <w:marLeft w:val="0"/>
                  <w:marRight w:val="0"/>
                  <w:marTop w:val="0"/>
                  <w:marBottom w:val="0"/>
                  <w:divBdr>
                    <w:top w:val="none" w:sz="0" w:space="0" w:color="auto"/>
                    <w:left w:val="none" w:sz="0" w:space="0" w:color="auto"/>
                    <w:bottom w:val="none" w:sz="0" w:space="0" w:color="auto"/>
                    <w:right w:val="none" w:sz="0" w:space="0" w:color="auto"/>
                  </w:divBdr>
                  <w:divsChild>
                    <w:div w:id="1122915944">
                      <w:marLeft w:val="0"/>
                      <w:marRight w:val="0"/>
                      <w:marTop w:val="0"/>
                      <w:marBottom w:val="0"/>
                      <w:divBdr>
                        <w:top w:val="none" w:sz="0" w:space="0" w:color="auto"/>
                        <w:left w:val="none" w:sz="0" w:space="0" w:color="auto"/>
                        <w:bottom w:val="none" w:sz="0" w:space="0" w:color="auto"/>
                        <w:right w:val="none" w:sz="0" w:space="0" w:color="auto"/>
                      </w:divBdr>
                    </w:div>
                  </w:divsChild>
                </w:div>
                <w:div w:id="1986279406">
                  <w:marLeft w:val="0"/>
                  <w:marRight w:val="0"/>
                  <w:marTop w:val="0"/>
                  <w:marBottom w:val="0"/>
                  <w:divBdr>
                    <w:top w:val="none" w:sz="0" w:space="0" w:color="auto"/>
                    <w:left w:val="none" w:sz="0" w:space="0" w:color="auto"/>
                    <w:bottom w:val="none" w:sz="0" w:space="0" w:color="auto"/>
                    <w:right w:val="none" w:sz="0" w:space="0" w:color="auto"/>
                  </w:divBdr>
                  <w:divsChild>
                    <w:div w:id="328868809">
                      <w:marLeft w:val="0"/>
                      <w:marRight w:val="0"/>
                      <w:marTop w:val="0"/>
                      <w:marBottom w:val="0"/>
                      <w:divBdr>
                        <w:top w:val="none" w:sz="0" w:space="0" w:color="auto"/>
                        <w:left w:val="none" w:sz="0" w:space="0" w:color="auto"/>
                        <w:bottom w:val="none" w:sz="0" w:space="0" w:color="auto"/>
                        <w:right w:val="none" w:sz="0" w:space="0" w:color="auto"/>
                      </w:divBdr>
                    </w:div>
                  </w:divsChild>
                </w:div>
                <w:div w:id="1997293752">
                  <w:marLeft w:val="0"/>
                  <w:marRight w:val="0"/>
                  <w:marTop w:val="0"/>
                  <w:marBottom w:val="0"/>
                  <w:divBdr>
                    <w:top w:val="none" w:sz="0" w:space="0" w:color="auto"/>
                    <w:left w:val="none" w:sz="0" w:space="0" w:color="auto"/>
                    <w:bottom w:val="none" w:sz="0" w:space="0" w:color="auto"/>
                    <w:right w:val="none" w:sz="0" w:space="0" w:color="auto"/>
                  </w:divBdr>
                  <w:divsChild>
                    <w:div w:id="654265079">
                      <w:marLeft w:val="0"/>
                      <w:marRight w:val="0"/>
                      <w:marTop w:val="0"/>
                      <w:marBottom w:val="0"/>
                      <w:divBdr>
                        <w:top w:val="none" w:sz="0" w:space="0" w:color="auto"/>
                        <w:left w:val="none" w:sz="0" w:space="0" w:color="auto"/>
                        <w:bottom w:val="none" w:sz="0" w:space="0" w:color="auto"/>
                        <w:right w:val="none" w:sz="0" w:space="0" w:color="auto"/>
                      </w:divBdr>
                    </w:div>
                  </w:divsChild>
                </w:div>
                <w:div w:id="2099331216">
                  <w:marLeft w:val="0"/>
                  <w:marRight w:val="0"/>
                  <w:marTop w:val="0"/>
                  <w:marBottom w:val="0"/>
                  <w:divBdr>
                    <w:top w:val="none" w:sz="0" w:space="0" w:color="auto"/>
                    <w:left w:val="none" w:sz="0" w:space="0" w:color="auto"/>
                    <w:bottom w:val="none" w:sz="0" w:space="0" w:color="auto"/>
                    <w:right w:val="none" w:sz="0" w:space="0" w:color="auto"/>
                  </w:divBdr>
                  <w:divsChild>
                    <w:div w:id="964042988">
                      <w:marLeft w:val="0"/>
                      <w:marRight w:val="0"/>
                      <w:marTop w:val="0"/>
                      <w:marBottom w:val="0"/>
                      <w:divBdr>
                        <w:top w:val="none" w:sz="0" w:space="0" w:color="auto"/>
                        <w:left w:val="none" w:sz="0" w:space="0" w:color="auto"/>
                        <w:bottom w:val="none" w:sz="0" w:space="0" w:color="auto"/>
                        <w:right w:val="none" w:sz="0" w:space="0" w:color="auto"/>
                      </w:divBdr>
                    </w:div>
                  </w:divsChild>
                </w:div>
                <w:div w:id="2112553653">
                  <w:marLeft w:val="0"/>
                  <w:marRight w:val="0"/>
                  <w:marTop w:val="0"/>
                  <w:marBottom w:val="0"/>
                  <w:divBdr>
                    <w:top w:val="none" w:sz="0" w:space="0" w:color="auto"/>
                    <w:left w:val="none" w:sz="0" w:space="0" w:color="auto"/>
                    <w:bottom w:val="none" w:sz="0" w:space="0" w:color="auto"/>
                    <w:right w:val="none" w:sz="0" w:space="0" w:color="auto"/>
                  </w:divBdr>
                  <w:divsChild>
                    <w:div w:id="1330056119">
                      <w:marLeft w:val="0"/>
                      <w:marRight w:val="0"/>
                      <w:marTop w:val="0"/>
                      <w:marBottom w:val="0"/>
                      <w:divBdr>
                        <w:top w:val="none" w:sz="0" w:space="0" w:color="auto"/>
                        <w:left w:val="none" w:sz="0" w:space="0" w:color="auto"/>
                        <w:bottom w:val="none" w:sz="0" w:space="0" w:color="auto"/>
                        <w:right w:val="none" w:sz="0" w:space="0" w:color="auto"/>
                      </w:divBdr>
                    </w:div>
                  </w:divsChild>
                </w:div>
                <w:div w:id="2122065016">
                  <w:marLeft w:val="0"/>
                  <w:marRight w:val="0"/>
                  <w:marTop w:val="0"/>
                  <w:marBottom w:val="0"/>
                  <w:divBdr>
                    <w:top w:val="none" w:sz="0" w:space="0" w:color="auto"/>
                    <w:left w:val="none" w:sz="0" w:space="0" w:color="auto"/>
                    <w:bottom w:val="none" w:sz="0" w:space="0" w:color="auto"/>
                    <w:right w:val="none" w:sz="0" w:space="0" w:color="auto"/>
                  </w:divBdr>
                  <w:divsChild>
                    <w:div w:id="1298339074">
                      <w:marLeft w:val="0"/>
                      <w:marRight w:val="0"/>
                      <w:marTop w:val="0"/>
                      <w:marBottom w:val="0"/>
                      <w:divBdr>
                        <w:top w:val="none" w:sz="0" w:space="0" w:color="auto"/>
                        <w:left w:val="none" w:sz="0" w:space="0" w:color="auto"/>
                        <w:bottom w:val="none" w:sz="0" w:space="0" w:color="auto"/>
                        <w:right w:val="none" w:sz="0" w:space="0" w:color="auto"/>
                      </w:divBdr>
                    </w:div>
                  </w:divsChild>
                </w:div>
                <w:div w:id="2123259081">
                  <w:marLeft w:val="0"/>
                  <w:marRight w:val="0"/>
                  <w:marTop w:val="0"/>
                  <w:marBottom w:val="0"/>
                  <w:divBdr>
                    <w:top w:val="none" w:sz="0" w:space="0" w:color="auto"/>
                    <w:left w:val="none" w:sz="0" w:space="0" w:color="auto"/>
                    <w:bottom w:val="none" w:sz="0" w:space="0" w:color="auto"/>
                    <w:right w:val="none" w:sz="0" w:space="0" w:color="auto"/>
                  </w:divBdr>
                  <w:divsChild>
                    <w:div w:id="1527713166">
                      <w:marLeft w:val="0"/>
                      <w:marRight w:val="0"/>
                      <w:marTop w:val="0"/>
                      <w:marBottom w:val="0"/>
                      <w:divBdr>
                        <w:top w:val="none" w:sz="0" w:space="0" w:color="auto"/>
                        <w:left w:val="none" w:sz="0" w:space="0" w:color="auto"/>
                        <w:bottom w:val="none" w:sz="0" w:space="0" w:color="auto"/>
                        <w:right w:val="none" w:sz="0" w:space="0" w:color="auto"/>
                      </w:divBdr>
                    </w:div>
                  </w:divsChild>
                </w:div>
                <w:div w:id="2137138262">
                  <w:marLeft w:val="0"/>
                  <w:marRight w:val="0"/>
                  <w:marTop w:val="0"/>
                  <w:marBottom w:val="0"/>
                  <w:divBdr>
                    <w:top w:val="none" w:sz="0" w:space="0" w:color="auto"/>
                    <w:left w:val="none" w:sz="0" w:space="0" w:color="auto"/>
                    <w:bottom w:val="none" w:sz="0" w:space="0" w:color="auto"/>
                    <w:right w:val="none" w:sz="0" w:space="0" w:color="auto"/>
                  </w:divBdr>
                  <w:divsChild>
                    <w:div w:id="1042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0088">
          <w:marLeft w:val="0"/>
          <w:marRight w:val="0"/>
          <w:marTop w:val="0"/>
          <w:marBottom w:val="0"/>
          <w:divBdr>
            <w:top w:val="none" w:sz="0" w:space="0" w:color="auto"/>
            <w:left w:val="none" w:sz="0" w:space="0" w:color="auto"/>
            <w:bottom w:val="none" w:sz="0" w:space="0" w:color="auto"/>
            <w:right w:val="none" w:sz="0" w:space="0" w:color="auto"/>
          </w:divBdr>
        </w:div>
        <w:div w:id="638876673">
          <w:marLeft w:val="0"/>
          <w:marRight w:val="0"/>
          <w:marTop w:val="0"/>
          <w:marBottom w:val="0"/>
          <w:divBdr>
            <w:top w:val="none" w:sz="0" w:space="0" w:color="auto"/>
            <w:left w:val="none" w:sz="0" w:space="0" w:color="auto"/>
            <w:bottom w:val="none" w:sz="0" w:space="0" w:color="auto"/>
            <w:right w:val="none" w:sz="0" w:space="0" w:color="auto"/>
          </w:divBdr>
        </w:div>
        <w:div w:id="719786354">
          <w:marLeft w:val="0"/>
          <w:marRight w:val="0"/>
          <w:marTop w:val="0"/>
          <w:marBottom w:val="0"/>
          <w:divBdr>
            <w:top w:val="none" w:sz="0" w:space="0" w:color="auto"/>
            <w:left w:val="none" w:sz="0" w:space="0" w:color="auto"/>
            <w:bottom w:val="none" w:sz="0" w:space="0" w:color="auto"/>
            <w:right w:val="none" w:sz="0" w:space="0" w:color="auto"/>
          </w:divBdr>
        </w:div>
        <w:div w:id="754324252">
          <w:marLeft w:val="0"/>
          <w:marRight w:val="0"/>
          <w:marTop w:val="0"/>
          <w:marBottom w:val="0"/>
          <w:divBdr>
            <w:top w:val="none" w:sz="0" w:space="0" w:color="auto"/>
            <w:left w:val="none" w:sz="0" w:space="0" w:color="auto"/>
            <w:bottom w:val="none" w:sz="0" w:space="0" w:color="auto"/>
            <w:right w:val="none" w:sz="0" w:space="0" w:color="auto"/>
          </w:divBdr>
        </w:div>
        <w:div w:id="768935486">
          <w:marLeft w:val="0"/>
          <w:marRight w:val="0"/>
          <w:marTop w:val="0"/>
          <w:marBottom w:val="0"/>
          <w:divBdr>
            <w:top w:val="none" w:sz="0" w:space="0" w:color="auto"/>
            <w:left w:val="none" w:sz="0" w:space="0" w:color="auto"/>
            <w:bottom w:val="none" w:sz="0" w:space="0" w:color="auto"/>
            <w:right w:val="none" w:sz="0" w:space="0" w:color="auto"/>
          </w:divBdr>
        </w:div>
        <w:div w:id="778447085">
          <w:marLeft w:val="0"/>
          <w:marRight w:val="0"/>
          <w:marTop w:val="0"/>
          <w:marBottom w:val="0"/>
          <w:divBdr>
            <w:top w:val="none" w:sz="0" w:space="0" w:color="auto"/>
            <w:left w:val="none" w:sz="0" w:space="0" w:color="auto"/>
            <w:bottom w:val="none" w:sz="0" w:space="0" w:color="auto"/>
            <w:right w:val="none" w:sz="0" w:space="0" w:color="auto"/>
          </w:divBdr>
        </w:div>
        <w:div w:id="844594129">
          <w:marLeft w:val="0"/>
          <w:marRight w:val="0"/>
          <w:marTop w:val="0"/>
          <w:marBottom w:val="0"/>
          <w:divBdr>
            <w:top w:val="none" w:sz="0" w:space="0" w:color="auto"/>
            <w:left w:val="none" w:sz="0" w:space="0" w:color="auto"/>
            <w:bottom w:val="none" w:sz="0" w:space="0" w:color="auto"/>
            <w:right w:val="none" w:sz="0" w:space="0" w:color="auto"/>
          </w:divBdr>
        </w:div>
        <w:div w:id="890505424">
          <w:marLeft w:val="0"/>
          <w:marRight w:val="0"/>
          <w:marTop w:val="0"/>
          <w:marBottom w:val="0"/>
          <w:divBdr>
            <w:top w:val="none" w:sz="0" w:space="0" w:color="auto"/>
            <w:left w:val="none" w:sz="0" w:space="0" w:color="auto"/>
            <w:bottom w:val="none" w:sz="0" w:space="0" w:color="auto"/>
            <w:right w:val="none" w:sz="0" w:space="0" w:color="auto"/>
          </w:divBdr>
        </w:div>
        <w:div w:id="997877718">
          <w:marLeft w:val="0"/>
          <w:marRight w:val="0"/>
          <w:marTop w:val="0"/>
          <w:marBottom w:val="0"/>
          <w:divBdr>
            <w:top w:val="none" w:sz="0" w:space="0" w:color="auto"/>
            <w:left w:val="none" w:sz="0" w:space="0" w:color="auto"/>
            <w:bottom w:val="none" w:sz="0" w:space="0" w:color="auto"/>
            <w:right w:val="none" w:sz="0" w:space="0" w:color="auto"/>
          </w:divBdr>
        </w:div>
        <w:div w:id="1068386651">
          <w:marLeft w:val="0"/>
          <w:marRight w:val="0"/>
          <w:marTop w:val="0"/>
          <w:marBottom w:val="0"/>
          <w:divBdr>
            <w:top w:val="none" w:sz="0" w:space="0" w:color="auto"/>
            <w:left w:val="none" w:sz="0" w:space="0" w:color="auto"/>
            <w:bottom w:val="none" w:sz="0" w:space="0" w:color="auto"/>
            <w:right w:val="none" w:sz="0" w:space="0" w:color="auto"/>
          </w:divBdr>
        </w:div>
        <w:div w:id="1131945666">
          <w:marLeft w:val="0"/>
          <w:marRight w:val="0"/>
          <w:marTop w:val="0"/>
          <w:marBottom w:val="0"/>
          <w:divBdr>
            <w:top w:val="none" w:sz="0" w:space="0" w:color="auto"/>
            <w:left w:val="none" w:sz="0" w:space="0" w:color="auto"/>
            <w:bottom w:val="none" w:sz="0" w:space="0" w:color="auto"/>
            <w:right w:val="none" w:sz="0" w:space="0" w:color="auto"/>
          </w:divBdr>
        </w:div>
        <w:div w:id="1192574526">
          <w:marLeft w:val="0"/>
          <w:marRight w:val="0"/>
          <w:marTop w:val="0"/>
          <w:marBottom w:val="0"/>
          <w:divBdr>
            <w:top w:val="none" w:sz="0" w:space="0" w:color="auto"/>
            <w:left w:val="none" w:sz="0" w:space="0" w:color="auto"/>
            <w:bottom w:val="none" w:sz="0" w:space="0" w:color="auto"/>
            <w:right w:val="none" w:sz="0" w:space="0" w:color="auto"/>
          </w:divBdr>
        </w:div>
        <w:div w:id="1201866670">
          <w:marLeft w:val="0"/>
          <w:marRight w:val="0"/>
          <w:marTop w:val="0"/>
          <w:marBottom w:val="0"/>
          <w:divBdr>
            <w:top w:val="none" w:sz="0" w:space="0" w:color="auto"/>
            <w:left w:val="none" w:sz="0" w:space="0" w:color="auto"/>
            <w:bottom w:val="none" w:sz="0" w:space="0" w:color="auto"/>
            <w:right w:val="none" w:sz="0" w:space="0" w:color="auto"/>
          </w:divBdr>
        </w:div>
        <w:div w:id="1306397850">
          <w:marLeft w:val="0"/>
          <w:marRight w:val="0"/>
          <w:marTop w:val="0"/>
          <w:marBottom w:val="0"/>
          <w:divBdr>
            <w:top w:val="none" w:sz="0" w:space="0" w:color="auto"/>
            <w:left w:val="none" w:sz="0" w:space="0" w:color="auto"/>
            <w:bottom w:val="none" w:sz="0" w:space="0" w:color="auto"/>
            <w:right w:val="none" w:sz="0" w:space="0" w:color="auto"/>
          </w:divBdr>
        </w:div>
        <w:div w:id="1410616130">
          <w:marLeft w:val="0"/>
          <w:marRight w:val="0"/>
          <w:marTop w:val="0"/>
          <w:marBottom w:val="0"/>
          <w:divBdr>
            <w:top w:val="none" w:sz="0" w:space="0" w:color="auto"/>
            <w:left w:val="none" w:sz="0" w:space="0" w:color="auto"/>
            <w:bottom w:val="none" w:sz="0" w:space="0" w:color="auto"/>
            <w:right w:val="none" w:sz="0" w:space="0" w:color="auto"/>
          </w:divBdr>
        </w:div>
        <w:div w:id="1437554711">
          <w:marLeft w:val="0"/>
          <w:marRight w:val="0"/>
          <w:marTop w:val="0"/>
          <w:marBottom w:val="0"/>
          <w:divBdr>
            <w:top w:val="none" w:sz="0" w:space="0" w:color="auto"/>
            <w:left w:val="none" w:sz="0" w:space="0" w:color="auto"/>
            <w:bottom w:val="none" w:sz="0" w:space="0" w:color="auto"/>
            <w:right w:val="none" w:sz="0" w:space="0" w:color="auto"/>
          </w:divBdr>
          <w:divsChild>
            <w:div w:id="871114116">
              <w:marLeft w:val="-75"/>
              <w:marRight w:val="0"/>
              <w:marTop w:val="30"/>
              <w:marBottom w:val="30"/>
              <w:divBdr>
                <w:top w:val="none" w:sz="0" w:space="0" w:color="auto"/>
                <w:left w:val="none" w:sz="0" w:space="0" w:color="auto"/>
                <w:bottom w:val="none" w:sz="0" w:space="0" w:color="auto"/>
                <w:right w:val="none" w:sz="0" w:space="0" w:color="auto"/>
              </w:divBdr>
              <w:divsChild>
                <w:div w:id="11810733">
                  <w:marLeft w:val="0"/>
                  <w:marRight w:val="0"/>
                  <w:marTop w:val="0"/>
                  <w:marBottom w:val="0"/>
                  <w:divBdr>
                    <w:top w:val="none" w:sz="0" w:space="0" w:color="auto"/>
                    <w:left w:val="none" w:sz="0" w:space="0" w:color="auto"/>
                    <w:bottom w:val="none" w:sz="0" w:space="0" w:color="auto"/>
                    <w:right w:val="none" w:sz="0" w:space="0" w:color="auto"/>
                  </w:divBdr>
                  <w:divsChild>
                    <w:div w:id="31804495">
                      <w:marLeft w:val="0"/>
                      <w:marRight w:val="0"/>
                      <w:marTop w:val="0"/>
                      <w:marBottom w:val="0"/>
                      <w:divBdr>
                        <w:top w:val="none" w:sz="0" w:space="0" w:color="auto"/>
                        <w:left w:val="none" w:sz="0" w:space="0" w:color="auto"/>
                        <w:bottom w:val="none" w:sz="0" w:space="0" w:color="auto"/>
                        <w:right w:val="none" w:sz="0" w:space="0" w:color="auto"/>
                      </w:divBdr>
                    </w:div>
                  </w:divsChild>
                </w:div>
                <w:div w:id="19670120">
                  <w:marLeft w:val="0"/>
                  <w:marRight w:val="0"/>
                  <w:marTop w:val="0"/>
                  <w:marBottom w:val="0"/>
                  <w:divBdr>
                    <w:top w:val="none" w:sz="0" w:space="0" w:color="auto"/>
                    <w:left w:val="none" w:sz="0" w:space="0" w:color="auto"/>
                    <w:bottom w:val="none" w:sz="0" w:space="0" w:color="auto"/>
                    <w:right w:val="none" w:sz="0" w:space="0" w:color="auto"/>
                  </w:divBdr>
                  <w:divsChild>
                    <w:div w:id="913931746">
                      <w:marLeft w:val="0"/>
                      <w:marRight w:val="0"/>
                      <w:marTop w:val="0"/>
                      <w:marBottom w:val="0"/>
                      <w:divBdr>
                        <w:top w:val="none" w:sz="0" w:space="0" w:color="auto"/>
                        <w:left w:val="none" w:sz="0" w:space="0" w:color="auto"/>
                        <w:bottom w:val="none" w:sz="0" w:space="0" w:color="auto"/>
                        <w:right w:val="none" w:sz="0" w:space="0" w:color="auto"/>
                      </w:divBdr>
                    </w:div>
                  </w:divsChild>
                </w:div>
                <w:div w:id="23599731">
                  <w:marLeft w:val="0"/>
                  <w:marRight w:val="0"/>
                  <w:marTop w:val="0"/>
                  <w:marBottom w:val="0"/>
                  <w:divBdr>
                    <w:top w:val="none" w:sz="0" w:space="0" w:color="auto"/>
                    <w:left w:val="none" w:sz="0" w:space="0" w:color="auto"/>
                    <w:bottom w:val="none" w:sz="0" w:space="0" w:color="auto"/>
                    <w:right w:val="none" w:sz="0" w:space="0" w:color="auto"/>
                  </w:divBdr>
                  <w:divsChild>
                    <w:div w:id="519126634">
                      <w:marLeft w:val="0"/>
                      <w:marRight w:val="0"/>
                      <w:marTop w:val="0"/>
                      <w:marBottom w:val="0"/>
                      <w:divBdr>
                        <w:top w:val="none" w:sz="0" w:space="0" w:color="auto"/>
                        <w:left w:val="none" w:sz="0" w:space="0" w:color="auto"/>
                        <w:bottom w:val="none" w:sz="0" w:space="0" w:color="auto"/>
                        <w:right w:val="none" w:sz="0" w:space="0" w:color="auto"/>
                      </w:divBdr>
                    </w:div>
                  </w:divsChild>
                </w:div>
                <w:div w:id="56437710">
                  <w:marLeft w:val="0"/>
                  <w:marRight w:val="0"/>
                  <w:marTop w:val="0"/>
                  <w:marBottom w:val="0"/>
                  <w:divBdr>
                    <w:top w:val="none" w:sz="0" w:space="0" w:color="auto"/>
                    <w:left w:val="none" w:sz="0" w:space="0" w:color="auto"/>
                    <w:bottom w:val="none" w:sz="0" w:space="0" w:color="auto"/>
                    <w:right w:val="none" w:sz="0" w:space="0" w:color="auto"/>
                  </w:divBdr>
                  <w:divsChild>
                    <w:div w:id="1523010785">
                      <w:marLeft w:val="0"/>
                      <w:marRight w:val="0"/>
                      <w:marTop w:val="0"/>
                      <w:marBottom w:val="0"/>
                      <w:divBdr>
                        <w:top w:val="none" w:sz="0" w:space="0" w:color="auto"/>
                        <w:left w:val="none" w:sz="0" w:space="0" w:color="auto"/>
                        <w:bottom w:val="none" w:sz="0" w:space="0" w:color="auto"/>
                        <w:right w:val="none" w:sz="0" w:space="0" w:color="auto"/>
                      </w:divBdr>
                    </w:div>
                  </w:divsChild>
                </w:div>
                <w:div w:id="59712380">
                  <w:marLeft w:val="0"/>
                  <w:marRight w:val="0"/>
                  <w:marTop w:val="0"/>
                  <w:marBottom w:val="0"/>
                  <w:divBdr>
                    <w:top w:val="none" w:sz="0" w:space="0" w:color="auto"/>
                    <w:left w:val="none" w:sz="0" w:space="0" w:color="auto"/>
                    <w:bottom w:val="none" w:sz="0" w:space="0" w:color="auto"/>
                    <w:right w:val="none" w:sz="0" w:space="0" w:color="auto"/>
                  </w:divBdr>
                  <w:divsChild>
                    <w:div w:id="290793832">
                      <w:marLeft w:val="0"/>
                      <w:marRight w:val="0"/>
                      <w:marTop w:val="0"/>
                      <w:marBottom w:val="0"/>
                      <w:divBdr>
                        <w:top w:val="none" w:sz="0" w:space="0" w:color="auto"/>
                        <w:left w:val="none" w:sz="0" w:space="0" w:color="auto"/>
                        <w:bottom w:val="none" w:sz="0" w:space="0" w:color="auto"/>
                        <w:right w:val="none" w:sz="0" w:space="0" w:color="auto"/>
                      </w:divBdr>
                    </w:div>
                  </w:divsChild>
                </w:div>
                <w:div w:id="63261562">
                  <w:marLeft w:val="0"/>
                  <w:marRight w:val="0"/>
                  <w:marTop w:val="0"/>
                  <w:marBottom w:val="0"/>
                  <w:divBdr>
                    <w:top w:val="none" w:sz="0" w:space="0" w:color="auto"/>
                    <w:left w:val="none" w:sz="0" w:space="0" w:color="auto"/>
                    <w:bottom w:val="none" w:sz="0" w:space="0" w:color="auto"/>
                    <w:right w:val="none" w:sz="0" w:space="0" w:color="auto"/>
                  </w:divBdr>
                  <w:divsChild>
                    <w:div w:id="157576270">
                      <w:marLeft w:val="0"/>
                      <w:marRight w:val="0"/>
                      <w:marTop w:val="0"/>
                      <w:marBottom w:val="0"/>
                      <w:divBdr>
                        <w:top w:val="none" w:sz="0" w:space="0" w:color="auto"/>
                        <w:left w:val="none" w:sz="0" w:space="0" w:color="auto"/>
                        <w:bottom w:val="none" w:sz="0" w:space="0" w:color="auto"/>
                        <w:right w:val="none" w:sz="0" w:space="0" w:color="auto"/>
                      </w:divBdr>
                    </w:div>
                  </w:divsChild>
                </w:div>
                <w:div w:id="72748538">
                  <w:marLeft w:val="0"/>
                  <w:marRight w:val="0"/>
                  <w:marTop w:val="0"/>
                  <w:marBottom w:val="0"/>
                  <w:divBdr>
                    <w:top w:val="none" w:sz="0" w:space="0" w:color="auto"/>
                    <w:left w:val="none" w:sz="0" w:space="0" w:color="auto"/>
                    <w:bottom w:val="none" w:sz="0" w:space="0" w:color="auto"/>
                    <w:right w:val="none" w:sz="0" w:space="0" w:color="auto"/>
                  </w:divBdr>
                  <w:divsChild>
                    <w:div w:id="1059135423">
                      <w:marLeft w:val="0"/>
                      <w:marRight w:val="0"/>
                      <w:marTop w:val="0"/>
                      <w:marBottom w:val="0"/>
                      <w:divBdr>
                        <w:top w:val="none" w:sz="0" w:space="0" w:color="auto"/>
                        <w:left w:val="none" w:sz="0" w:space="0" w:color="auto"/>
                        <w:bottom w:val="none" w:sz="0" w:space="0" w:color="auto"/>
                        <w:right w:val="none" w:sz="0" w:space="0" w:color="auto"/>
                      </w:divBdr>
                    </w:div>
                  </w:divsChild>
                </w:div>
                <w:div w:id="78603772">
                  <w:marLeft w:val="0"/>
                  <w:marRight w:val="0"/>
                  <w:marTop w:val="0"/>
                  <w:marBottom w:val="0"/>
                  <w:divBdr>
                    <w:top w:val="none" w:sz="0" w:space="0" w:color="auto"/>
                    <w:left w:val="none" w:sz="0" w:space="0" w:color="auto"/>
                    <w:bottom w:val="none" w:sz="0" w:space="0" w:color="auto"/>
                    <w:right w:val="none" w:sz="0" w:space="0" w:color="auto"/>
                  </w:divBdr>
                  <w:divsChild>
                    <w:div w:id="1371881270">
                      <w:marLeft w:val="0"/>
                      <w:marRight w:val="0"/>
                      <w:marTop w:val="0"/>
                      <w:marBottom w:val="0"/>
                      <w:divBdr>
                        <w:top w:val="none" w:sz="0" w:space="0" w:color="auto"/>
                        <w:left w:val="none" w:sz="0" w:space="0" w:color="auto"/>
                        <w:bottom w:val="none" w:sz="0" w:space="0" w:color="auto"/>
                        <w:right w:val="none" w:sz="0" w:space="0" w:color="auto"/>
                      </w:divBdr>
                    </w:div>
                  </w:divsChild>
                </w:div>
                <w:div w:id="86199337">
                  <w:marLeft w:val="0"/>
                  <w:marRight w:val="0"/>
                  <w:marTop w:val="0"/>
                  <w:marBottom w:val="0"/>
                  <w:divBdr>
                    <w:top w:val="none" w:sz="0" w:space="0" w:color="auto"/>
                    <w:left w:val="none" w:sz="0" w:space="0" w:color="auto"/>
                    <w:bottom w:val="none" w:sz="0" w:space="0" w:color="auto"/>
                    <w:right w:val="none" w:sz="0" w:space="0" w:color="auto"/>
                  </w:divBdr>
                  <w:divsChild>
                    <w:div w:id="760025009">
                      <w:marLeft w:val="0"/>
                      <w:marRight w:val="0"/>
                      <w:marTop w:val="0"/>
                      <w:marBottom w:val="0"/>
                      <w:divBdr>
                        <w:top w:val="none" w:sz="0" w:space="0" w:color="auto"/>
                        <w:left w:val="none" w:sz="0" w:space="0" w:color="auto"/>
                        <w:bottom w:val="none" w:sz="0" w:space="0" w:color="auto"/>
                        <w:right w:val="none" w:sz="0" w:space="0" w:color="auto"/>
                      </w:divBdr>
                    </w:div>
                  </w:divsChild>
                </w:div>
                <w:div w:id="87771866">
                  <w:marLeft w:val="0"/>
                  <w:marRight w:val="0"/>
                  <w:marTop w:val="0"/>
                  <w:marBottom w:val="0"/>
                  <w:divBdr>
                    <w:top w:val="none" w:sz="0" w:space="0" w:color="auto"/>
                    <w:left w:val="none" w:sz="0" w:space="0" w:color="auto"/>
                    <w:bottom w:val="none" w:sz="0" w:space="0" w:color="auto"/>
                    <w:right w:val="none" w:sz="0" w:space="0" w:color="auto"/>
                  </w:divBdr>
                  <w:divsChild>
                    <w:div w:id="693188599">
                      <w:marLeft w:val="0"/>
                      <w:marRight w:val="0"/>
                      <w:marTop w:val="0"/>
                      <w:marBottom w:val="0"/>
                      <w:divBdr>
                        <w:top w:val="none" w:sz="0" w:space="0" w:color="auto"/>
                        <w:left w:val="none" w:sz="0" w:space="0" w:color="auto"/>
                        <w:bottom w:val="none" w:sz="0" w:space="0" w:color="auto"/>
                        <w:right w:val="none" w:sz="0" w:space="0" w:color="auto"/>
                      </w:divBdr>
                    </w:div>
                  </w:divsChild>
                </w:div>
                <w:div w:id="98304615">
                  <w:marLeft w:val="0"/>
                  <w:marRight w:val="0"/>
                  <w:marTop w:val="0"/>
                  <w:marBottom w:val="0"/>
                  <w:divBdr>
                    <w:top w:val="none" w:sz="0" w:space="0" w:color="auto"/>
                    <w:left w:val="none" w:sz="0" w:space="0" w:color="auto"/>
                    <w:bottom w:val="none" w:sz="0" w:space="0" w:color="auto"/>
                    <w:right w:val="none" w:sz="0" w:space="0" w:color="auto"/>
                  </w:divBdr>
                  <w:divsChild>
                    <w:div w:id="1904099826">
                      <w:marLeft w:val="0"/>
                      <w:marRight w:val="0"/>
                      <w:marTop w:val="0"/>
                      <w:marBottom w:val="0"/>
                      <w:divBdr>
                        <w:top w:val="none" w:sz="0" w:space="0" w:color="auto"/>
                        <w:left w:val="none" w:sz="0" w:space="0" w:color="auto"/>
                        <w:bottom w:val="none" w:sz="0" w:space="0" w:color="auto"/>
                        <w:right w:val="none" w:sz="0" w:space="0" w:color="auto"/>
                      </w:divBdr>
                    </w:div>
                  </w:divsChild>
                </w:div>
                <w:div w:id="103112487">
                  <w:marLeft w:val="0"/>
                  <w:marRight w:val="0"/>
                  <w:marTop w:val="0"/>
                  <w:marBottom w:val="0"/>
                  <w:divBdr>
                    <w:top w:val="none" w:sz="0" w:space="0" w:color="auto"/>
                    <w:left w:val="none" w:sz="0" w:space="0" w:color="auto"/>
                    <w:bottom w:val="none" w:sz="0" w:space="0" w:color="auto"/>
                    <w:right w:val="none" w:sz="0" w:space="0" w:color="auto"/>
                  </w:divBdr>
                  <w:divsChild>
                    <w:div w:id="534076035">
                      <w:marLeft w:val="0"/>
                      <w:marRight w:val="0"/>
                      <w:marTop w:val="0"/>
                      <w:marBottom w:val="0"/>
                      <w:divBdr>
                        <w:top w:val="none" w:sz="0" w:space="0" w:color="auto"/>
                        <w:left w:val="none" w:sz="0" w:space="0" w:color="auto"/>
                        <w:bottom w:val="none" w:sz="0" w:space="0" w:color="auto"/>
                        <w:right w:val="none" w:sz="0" w:space="0" w:color="auto"/>
                      </w:divBdr>
                    </w:div>
                  </w:divsChild>
                </w:div>
                <w:div w:id="105850032">
                  <w:marLeft w:val="0"/>
                  <w:marRight w:val="0"/>
                  <w:marTop w:val="0"/>
                  <w:marBottom w:val="0"/>
                  <w:divBdr>
                    <w:top w:val="none" w:sz="0" w:space="0" w:color="auto"/>
                    <w:left w:val="none" w:sz="0" w:space="0" w:color="auto"/>
                    <w:bottom w:val="none" w:sz="0" w:space="0" w:color="auto"/>
                    <w:right w:val="none" w:sz="0" w:space="0" w:color="auto"/>
                  </w:divBdr>
                  <w:divsChild>
                    <w:div w:id="1661423378">
                      <w:marLeft w:val="0"/>
                      <w:marRight w:val="0"/>
                      <w:marTop w:val="0"/>
                      <w:marBottom w:val="0"/>
                      <w:divBdr>
                        <w:top w:val="none" w:sz="0" w:space="0" w:color="auto"/>
                        <w:left w:val="none" w:sz="0" w:space="0" w:color="auto"/>
                        <w:bottom w:val="none" w:sz="0" w:space="0" w:color="auto"/>
                        <w:right w:val="none" w:sz="0" w:space="0" w:color="auto"/>
                      </w:divBdr>
                    </w:div>
                  </w:divsChild>
                </w:div>
                <w:div w:id="127674742">
                  <w:marLeft w:val="0"/>
                  <w:marRight w:val="0"/>
                  <w:marTop w:val="0"/>
                  <w:marBottom w:val="0"/>
                  <w:divBdr>
                    <w:top w:val="none" w:sz="0" w:space="0" w:color="auto"/>
                    <w:left w:val="none" w:sz="0" w:space="0" w:color="auto"/>
                    <w:bottom w:val="none" w:sz="0" w:space="0" w:color="auto"/>
                    <w:right w:val="none" w:sz="0" w:space="0" w:color="auto"/>
                  </w:divBdr>
                  <w:divsChild>
                    <w:div w:id="72968106">
                      <w:marLeft w:val="0"/>
                      <w:marRight w:val="0"/>
                      <w:marTop w:val="0"/>
                      <w:marBottom w:val="0"/>
                      <w:divBdr>
                        <w:top w:val="none" w:sz="0" w:space="0" w:color="auto"/>
                        <w:left w:val="none" w:sz="0" w:space="0" w:color="auto"/>
                        <w:bottom w:val="none" w:sz="0" w:space="0" w:color="auto"/>
                        <w:right w:val="none" w:sz="0" w:space="0" w:color="auto"/>
                      </w:divBdr>
                    </w:div>
                  </w:divsChild>
                </w:div>
                <w:div w:id="128595682">
                  <w:marLeft w:val="0"/>
                  <w:marRight w:val="0"/>
                  <w:marTop w:val="0"/>
                  <w:marBottom w:val="0"/>
                  <w:divBdr>
                    <w:top w:val="none" w:sz="0" w:space="0" w:color="auto"/>
                    <w:left w:val="none" w:sz="0" w:space="0" w:color="auto"/>
                    <w:bottom w:val="none" w:sz="0" w:space="0" w:color="auto"/>
                    <w:right w:val="none" w:sz="0" w:space="0" w:color="auto"/>
                  </w:divBdr>
                  <w:divsChild>
                    <w:div w:id="835414637">
                      <w:marLeft w:val="0"/>
                      <w:marRight w:val="0"/>
                      <w:marTop w:val="0"/>
                      <w:marBottom w:val="0"/>
                      <w:divBdr>
                        <w:top w:val="none" w:sz="0" w:space="0" w:color="auto"/>
                        <w:left w:val="none" w:sz="0" w:space="0" w:color="auto"/>
                        <w:bottom w:val="none" w:sz="0" w:space="0" w:color="auto"/>
                        <w:right w:val="none" w:sz="0" w:space="0" w:color="auto"/>
                      </w:divBdr>
                    </w:div>
                  </w:divsChild>
                </w:div>
                <w:div w:id="131144535">
                  <w:marLeft w:val="0"/>
                  <w:marRight w:val="0"/>
                  <w:marTop w:val="0"/>
                  <w:marBottom w:val="0"/>
                  <w:divBdr>
                    <w:top w:val="none" w:sz="0" w:space="0" w:color="auto"/>
                    <w:left w:val="none" w:sz="0" w:space="0" w:color="auto"/>
                    <w:bottom w:val="none" w:sz="0" w:space="0" w:color="auto"/>
                    <w:right w:val="none" w:sz="0" w:space="0" w:color="auto"/>
                  </w:divBdr>
                  <w:divsChild>
                    <w:div w:id="1870799945">
                      <w:marLeft w:val="0"/>
                      <w:marRight w:val="0"/>
                      <w:marTop w:val="0"/>
                      <w:marBottom w:val="0"/>
                      <w:divBdr>
                        <w:top w:val="none" w:sz="0" w:space="0" w:color="auto"/>
                        <w:left w:val="none" w:sz="0" w:space="0" w:color="auto"/>
                        <w:bottom w:val="none" w:sz="0" w:space="0" w:color="auto"/>
                        <w:right w:val="none" w:sz="0" w:space="0" w:color="auto"/>
                      </w:divBdr>
                    </w:div>
                  </w:divsChild>
                </w:div>
                <w:div w:id="140198196">
                  <w:marLeft w:val="0"/>
                  <w:marRight w:val="0"/>
                  <w:marTop w:val="0"/>
                  <w:marBottom w:val="0"/>
                  <w:divBdr>
                    <w:top w:val="none" w:sz="0" w:space="0" w:color="auto"/>
                    <w:left w:val="none" w:sz="0" w:space="0" w:color="auto"/>
                    <w:bottom w:val="none" w:sz="0" w:space="0" w:color="auto"/>
                    <w:right w:val="none" w:sz="0" w:space="0" w:color="auto"/>
                  </w:divBdr>
                  <w:divsChild>
                    <w:div w:id="1997762278">
                      <w:marLeft w:val="0"/>
                      <w:marRight w:val="0"/>
                      <w:marTop w:val="0"/>
                      <w:marBottom w:val="0"/>
                      <w:divBdr>
                        <w:top w:val="none" w:sz="0" w:space="0" w:color="auto"/>
                        <w:left w:val="none" w:sz="0" w:space="0" w:color="auto"/>
                        <w:bottom w:val="none" w:sz="0" w:space="0" w:color="auto"/>
                        <w:right w:val="none" w:sz="0" w:space="0" w:color="auto"/>
                      </w:divBdr>
                    </w:div>
                  </w:divsChild>
                </w:div>
                <w:div w:id="158204383">
                  <w:marLeft w:val="0"/>
                  <w:marRight w:val="0"/>
                  <w:marTop w:val="0"/>
                  <w:marBottom w:val="0"/>
                  <w:divBdr>
                    <w:top w:val="none" w:sz="0" w:space="0" w:color="auto"/>
                    <w:left w:val="none" w:sz="0" w:space="0" w:color="auto"/>
                    <w:bottom w:val="none" w:sz="0" w:space="0" w:color="auto"/>
                    <w:right w:val="none" w:sz="0" w:space="0" w:color="auto"/>
                  </w:divBdr>
                  <w:divsChild>
                    <w:div w:id="1132794745">
                      <w:marLeft w:val="0"/>
                      <w:marRight w:val="0"/>
                      <w:marTop w:val="0"/>
                      <w:marBottom w:val="0"/>
                      <w:divBdr>
                        <w:top w:val="none" w:sz="0" w:space="0" w:color="auto"/>
                        <w:left w:val="none" w:sz="0" w:space="0" w:color="auto"/>
                        <w:bottom w:val="none" w:sz="0" w:space="0" w:color="auto"/>
                        <w:right w:val="none" w:sz="0" w:space="0" w:color="auto"/>
                      </w:divBdr>
                    </w:div>
                  </w:divsChild>
                </w:div>
                <w:div w:id="159515606">
                  <w:marLeft w:val="0"/>
                  <w:marRight w:val="0"/>
                  <w:marTop w:val="0"/>
                  <w:marBottom w:val="0"/>
                  <w:divBdr>
                    <w:top w:val="none" w:sz="0" w:space="0" w:color="auto"/>
                    <w:left w:val="none" w:sz="0" w:space="0" w:color="auto"/>
                    <w:bottom w:val="none" w:sz="0" w:space="0" w:color="auto"/>
                    <w:right w:val="none" w:sz="0" w:space="0" w:color="auto"/>
                  </w:divBdr>
                  <w:divsChild>
                    <w:div w:id="1437482195">
                      <w:marLeft w:val="0"/>
                      <w:marRight w:val="0"/>
                      <w:marTop w:val="0"/>
                      <w:marBottom w:val="0"/>
                      <w:divBdr>
                        <w:top w:val="none" w:sz="0" w:space="0" w:color="auto"/>
                        <w:left w:val="none" w:sz="0" w:space="0" w:color="auto"/>
                        <w:bottom w:val="none" w:sz="0" w:space="0" w:color="auto"/>
                        <w:right w:val="none" w:sz="0" w:space="0" w:color="auto"/>
                      </w:divBdr>
                    </w:div>
                  </w:divsChild>
                </w:div>
                <w:div w:id="170725972">
                  <w:marLeft w:val="0"/>
                  <w:marRight w:val="0"/>
                  <w:marTop w:val="0"/>
                  <w:marBottom w:val="0"/>
                  <w:divBdr>
                    <w:top w:val="none" w:sz="0" w:space="0" w:color="auto"/>
                    <w:left w:val="none" w:sz="0" w:space="0" w:color="auto"/>
                    <w:bottom w:val="none" w:sz="0" w:space="0" w:color="auto"/>
                    <w:right w:val="none" w:sz="0" w:space="0" w:color="auto"/>
                  </w:divBdr>
                  <w:divsChild>
                    <w:div w:id="348066517">
                      <w:marLeft w:val="0"/>
                      <w:marRight w:val="0"/>
                      <w:marTop w:val="0"/>
                      <w:marBottom w:val="0"/>
                      <w:divBdr>
                        <w:top w:val="none" w:sz="0" w:space="0" w:color="auto"/>
                        <w:left w:val="none" w:sz="0" w:space="0" w:color="auto"/>
                        <w:bottom w:val="none" w:sz="0" w:space="0" w:color="auto"/>
                        <w:right w:val="none" w:sz="0" w:space="0" w:color="auto"/>
                      </w:divBdr>
                    </w:div>
                  </w:divsChild>
                </w:div>
                <w:div w:id="173618204">
                  <w:marLeft w:val="0"/>
                  <w:marRight w:val="0"/>
                  <w:marTop w:val="0"/>
                  <w:marBottom w:val="0"/>
                  <w:divBdr>
                    <w:top w:val="none" w:sz="0" w:space="0" w:color="auto"/>
                    <w:left w:val="none" w:sz="0" w:space="0" w:color="auto"/>
                    <w:bottom w:val="none" w:sz="0" w:space="0" w:color="auto"/>
                    <w:right w:val="none" w:sz="0" w:space="0" w:color="auto"/>
                  </w:divBdr>
                  <w:divsChild>
                    <w:div w:id="511724579">
                      <w:marLeft w:val="0"/>
                      <w:marRight w:val="0"/>
                      <w:marTop w:val="0"/>
                      <w:marBottom w:val="0"/>
                      <w:divBdr>
                        <w:top w:val="none" w:sz="0" w:space="0" w:color="auto"/>
                        <w:left w:val="none" w:sz="0" w:space="0" w:color="auto"/>
                        <w:bottom w:val="none" w:sz="0" w:space="0" w:color="auto"/>
                        <w:right w:val="none" w:sz="0" w:space="0" w:color="auto"/>
                      </w:divBdr>
                    </w:div>
                  </w:divsChild>
                </w:div>
                <w:div w:id="190150207">
                  <w:marLeft w:val="0"/>
                  <w:marRight w:val="0"/>
                  <w:marTop w:val="0"/>
                  <w:marBottom w:val="0"/>
                  <w:divBdr>
                    <w:top w:val="none" w:sz="0" w:space="0" w:color="auto"/>
                    <w:left w:val="none" w:sz="0" w:space="0" w:color="auto"/>
                    <w:bottom w:val="none" w:sz="0" w:space="0" w:color="auto"/>
                    <w:right w:val="none" w:sz="0" w:space="0" w:color="auto"/>
                  </w:divBdr>
                  <w:divsChild>
                    <w:div w:id="1731536936">
                      <w:marLeft w:val="0"/>
                      <w:marRight w:val="0"/>
                      <w:marTop w:val="0"/>
                      <w:marBottom w:val="0"/>
                      <w:divBdr>
                        <w:top w:val="none" w:sz="0" w:space="0" w:color="auto"/>
                        <w:left w:val="none" w:sz="0" w:space="0" w:color="auto"/>
                        <w:bottom w:val="none" w:sz="0" w:space="0" w:color="auto"/>
                        <w:right w:val="none" w:sz="0" w:space="0" w:color="auto"/>
                      </w:divBdr>
                    </w:div>
                  </w:divsChild>
                </w:div>
                <w:div w:id="193346673">
                  <w:marLeft w:val="0"/>
                  <w:marRight w:val="0"/>
                  <w:marTop w:val="0"/>
                  <w:marBottom w:val="0"/>
                  <w:divBdr>
                    <w:top w:val="none" w:sz="0" w:space="0" w:color="auto"/>
                    <w:left w:val="none" w:sz="0" w:space="0" w:color="auto"/>
                    <w:bottom w:val="none" w:sz="0" w:space="0" w:color="auto"/>
                    <w:right w:val="none" w:sz="0" w:space="0" w:color="auto"/>
                  </w:divBdr>
                  <w:divsChild>
                    <w:div w:id="1651402459">
                      <w:marLeft w:val="0"/>
                      <w:marRight w:val="0"/>
                      <w:marTop w:val="0"/>
                      <w:marBottom w:val="0"/>
                      <w:divBdr>
                        <w:top w:val="none" w:sz="0" w:space="0" w:color="auto"/>
                        <w:left w:val="none" w:sz="0" w:space="0" w:color="auto"/>
                        <w:bottom w:val="none" w:sz="0" w:space="0" w:color="auto"/>
                        <w:right w:val="none" w:sz="0" w:space="0" w:color="auto"/>
                      </w:divBdr>
                    </w:div>
                  </w:divsChild>
                </w:div>
                <w:div w:id="195045128">
                  <w:marLeft w:val="0"/>
                  <w:marRight w:val="0"/>
                  <w:marTop w:val="0"/>
                  <w:marBottom w:val="0"/>
                  <w:divBdr>
                    <w:top w:val="none" w:sz="0" w:space="0" w:color="auto"/>
                    <w:left w:val="none" w:sz="0" w:space="0" w:color="auto"/>
                    <w:bottom w:val="none" w:sz="0" w:space="0" w:color="auto"/>
                    <w:right w:val="none" w:sz="0" w:space="0" w:color="auto"/>
                  </w:divBdr>
                  <w:divsChild>
                    <w:div w:id="2092240881">
                      <w:marLeft w:val="0"/>
                      <w:marRight w:val="0"/>
                      <w:marTop w:val="0"/>
                      <w:marBottom w:val="0"/>
                      <w:divBdr>
                        <w:top w:val="none" w:sz="0" w:space="0" w:color="auto"/>
                        <w:left w:val="none" w:sz="0" w:space="0" w:color="auto"/>
                        <w:bottom w:val="none" w:sz="0" w:space="0" w:color="auto"/>
                        <w:right w:val="none" w:sz="0" w:space="0" w:color="auto"/>
                      </w:divBdr>
                    </w:div>
                  </w:divsChild>
                </w:div>
                <w:div w:id="218789867">
                  <w:marLeft w:val="0"/>
                  <w:marRight w:val="0"/>
                  <w:marTop w:val="0"/>
                  <w:marBottom w:val="0"/>
                  <w:divBdr>
                    <w:top w:val="none" w:sz="0" w:space="0" w:color="auto"/>
                    <w:left w:val="none" w:sz="0" w:space="0" w:color="auto"/>
                    <w:bottom w:val="none" w:sz="0" w:space="0" w:color="auto"/>
                    <w:right w:val="none" w:sz="0" w:space="0" w:color="auto"/>
                  </w:divBdr>
                  <w:divsChild>
                    <w:div w:id="1757169185">
                      <w:marLeft w:val="0"/>
                      <w:marRight w:val="0"/>
                      <w:marTop w:val="0"/>
                      <w:marBottom w:val="0"/>
                      <w:divBdr>
                        <w:top w:val="none" w:sz="0" w:space="0" w:color="auto"/>
                        <w:left w:val="none" w:sz="0" w:space="0" w:color="auto"/>
                        <w:bottom w:val="none" w:sz="0" w:space="0" w:color="auto"/>
                        <w:right w:val="none" w:sz="0" w:space="0" w:color="auto"/>
                      </w:divBdr>
                    </w:div>
                  </w:divsChild>
                </w:div>
                <w:div w:id="230972515">
                  <w:marLeft w:val="0"/>
                  <w:marRight w:val="0"/>
                  <w:marTop w:val="0"/>
                  <w:marBottom w:val="0"/>
                  <w:divBdr>
                    <w:top w:val="none" w:sz="0" w:space="0" w:color="auto"/>
                    <w:left w:val="none" w:sz="0" w:space="0" w:color="auto"/>
                    <w:bottom w:val="none" w:sz="0" w:space="0" w:color="auto"/>
                    <w:right w:val="none" w:sz="0" w:space="0" w:color="auto"/>
                  </w:divBdr>
                  <w:divsChild>
                    <w:div w:id="877085781">
                      <w:marLeft w:val="0"/>
                      <w:marRight w:val="0"/>
                      <w:marTop w:val="0"/>
                      <w:marBottom w:val="0"/>
                      <w:divBdr>
                        <w:top w:val="none" w:sz="0" w:space="0" w:color="auto"/>
                        <w:left w:val="none" w:sz="0" w:space="0" w:color="auto"/>
                        <w:bottom w:val="none" w:sz="0" w:space="0" w:color="auto"/>
                        <w:right w:val="none" w:sz="0" w:space="0" w:color="auto"/>
                      </w:divBdr>
                    </w:div>
                  </w:divsChild>
                </w:div>
                <w:div w:id="252787564">
                  <w:marLeft w:val="0"/>
                  <w:marRight w:val="0"/>
                  <w:marTop w:val="0"/>
                  <w:marBottom w:val="0"/>
                  <w:divBdr>
                    <w:top w:val="none" w:sz="0" w:space="0" w:color="auto"/>
                    <w:left w:val="none" w:sz="0" w:space="0" w:color="auto"/>
                    <w:bottom w:val="none" w:sz="0" w:space="0" w:color="auto"/>
                    <w:right w:val="none" w:sz="0" w:space="0" w:color="auto"/>
                  </w:divBdr>
                  <w:divsChild>
                    <w:div w:id="1947690492">
                      <w:marLeft w:val="0"/>
                      <w:marRight w:val="0"/>
                      <w:marTop w:val="0"/>
                      <w:marBottom w:val="0"/>
                      <w:divBdr>
                        <w:top w:val="none" w:sz="0" w:space="0" w:color="auto"/>
                        <w:left w:val="none" w:sz="0" w:space="0" w:color="auto"/>
                        <w:bottom w:val="none" w:sz="0" w:space="0" w:color="auto"/>
                        <w:right w:val="none" w:sz="0" w:space="0" w:color="auto"/>
                      </w:divBdr>
                    </w:div>
                  </w:divsChild>
                </w:div>
                <w:div w:id="258830974">
                  <w:marLeft w:val="0"/>
                  <w:marRight w:val="0"/>
                  <w:marTop w:val="0"/>
                  <w:marBottom w:val="0"/>
                  <w:divBdr>
                    <w:top w:val="none" w:sz="0" w:space="0" w:color="auto"/>
                    <w:left w:val="none" w:sz="0" w:space="0" w:color="auto"/>
                    <w:bottom w:val="none" w:sz="0" w:space="0" w:color="auto"/>
                    <w:right w:val="none" w:sz="0" w:space="0" w:color="auto"/>
                  </w:divBdr>
                  <w:divsChild>
                    <w:div w:id="1279096474">
                      <w:marLeft w:val="0"/>
                      <w:marRight w:val="0"/>
                      <w:marTop w:val="0"/>
                      <w:marBottom w:val="0"/>
                      <w:divBdr>
                        <w:top w:val="none" w:sz="0" w:space="0" w:color="auto"/>
                        <w:left w:val="none" w:sz="0" w:space="0" w:color="auto"/>
                        <w:bottom w:val="none" w:sz="0" w:space="0" w:color="auto"/>
                        <w:right w:val="none" w:sz="0" w:space="0" w:color="auto"/>
                      </w:divBdr>
                    </w:div>
                  </w:divsChild>
                </w:div>
                <w:div w:id="276376343">
                  <w:marLeft w:val="0"/>
                  <w:marRight w:val="0"/>
                  <w:marTop w:val="0"/>
                  <w:marBottom w:val="0"/>
                  <w:divBdr>
                    <w:top w:val="none" w:sz="0" w:space="0" w:color="auto"/>
                    <w:left w:val="none" w:sz="0" w:space="0" w:color="auto"/>
                    <w:bottom w:val="none" w:sz="0" w:space="0" w:color="auto"/>
                    <w:right w:val="none" w:sz="0" w:space="0" w:color="auto"/>
                  </w:divBdr>
                  <w:divsChild>
                    <w:div w:id="1247349708">
                      <w:marLeft w:val="0"/>
                      <w:marRight w:val="0"/>
                      <w:marTop w:val="0"/>
                      <w:marBottom w:val="0"/>
                      <w:divBdr>
                        <w:top w:val="none" w:sz="0" w:space="0" w:color="auto"/>
                        <w:left w:val="none" w:sz="0" w:space="0" w:color="auto"/>
                        <w:bottom w:val="none" w:sz="0" w:space="0" w:color="auto"/>
                        <w:right w:val="none" w:sz="0" w:space="0" w:color="auto"/>
                      </w:divBdr>
                    </w:div>
                  </w:divsChild>
                </w:div>
                <w:div w:id="276446896">
                  <w:marLeft w:val="0"/>
                  <w:marRight w:val="0"/>
                  <w:marTop w:val="0"/>
                  <w:marBottom w:val="0"/>
                  <w:divBdr>
                    <w:top w:val="none" w:sz="0" w:space="0" w:color="auto"/>
                    <w:left w:val="none" w:sz="0" w:space="0" w:color="auto"/>
                    <w:bottom w:val="none" w:sz="0" w:space="0" w:color="auto"/>
                    <w:right w:val="none" w:sz="0" w:space="0" w:color="auto"/>
                  </w:divBdr>
                  <w:divsChild>
                    <w:div w:id="1093625601">
                      <w:marLeft w:val="0"/>
                      <w:marRight w:val="0"/>
                      <w:marTop w:val="0"/>
                      <w:marBottom w:val="0"/>
                      <w:divBdr>
                        <w:top w:val="none" w:sz="0" w:space="0" w:color="auto"/>
                        <w:left w:val="none" w:sz="0" w:space="0" w:color="auto"/>
                        <w:bottom w:val="none" w:sz="0" w:space="0" w:color="auto"/>
                        <w:right w:val="none" w:sz="0" w:space="0" w:color="auto"/>
                      </w:divBdr>
                    </w:div>
                    <w:div w:id="1141187417">
                      <w:marLeft w:val="0"/>
                      <w:marRight w:val="0"/>
                      <w:marTop w:val="0"/>
                      <w:marBottom w:val="0"/>
                      <w:divBdr>
                        <w:top w:val="none" w:sz="0" w:space="0" w:color="auto"/>
                        <w:left w:val="none" w:sz="0" w:space="0" w:color="auto"/>
                        <w:bottom w:val="none" w:sz="0" w:space="0" w:color="auto"/>
                        <w:right w:val="none" w:sz="0" w:space="0" w:color="auto"/>
                      </w:divBdr>
                    </w:div>
                  </w:divsChild>
                </w:div>
                <w:div w:id="282424503">
                  <w:marLeft w:val="0"/>
                  <w:marRight w:val="0"/>
                  <w:marTop w:val="0"/>
                  <w:marBottom w:val="0"/>
                  <w:divBdr>
                    <w:top w:val="none" w:sz="0" w:space="0" w:color="auto"/>
                    <w:left w:val="none" w:sz="0" w:space="0" w:color="auto"/>
                    <w:bottom w:val="none" w:sz="0" w:space="0" w:color="auto"/>
                    <w:right w:val="none" w:sz="0" w:space="0" w:color="auto"/>
                  </w:divBdr>
                  <w:divsChild>
                    <w:div w:id="690759963">
                      <w:marLeft w:val="0"/>
                      <w:marRight w:val="0"/>
                      <w:marTop w:val="0"/>
                      <w:marBottom w:val="0"/>
                      <w:divBdr>
                        <w:top w:val="none" w:sz="0" w:space="0" w:color="auto"/>
                        <w:left w:val="none" w:sz="0" w:space="0" w:color="auto"/>
                        <w:bottom w:val="none" w:sz="0" w:space="0" w:color="auto"/>
                        <w:right w:val="none" w:sz="0" w:space="0" w:color="auto"/>
                      </w:divBdr>
                    </w:div>
                  </w:divsChild>
                </w:div>
                <w:div w:id="306670578">
                  <w:marLeft w:val="0"/>
                  <w:marRight w:val="0"/>
                  <w:marTop w:val="0"/>
                  <w:marBottom w:val="0"/>
                  <w:divBdr>
                    <w:top w:val="none" w:sz="0" w:space="0" w:color="auto"/>
                    <w:left w:val="none" w:sz="0" w:space="0" w:color="auto"/>
                    <w:bottom w:val="none" w:sz="0" w:space="0" w:color="auto"/>
                    <w:right w:val="none" w:sz="0" w:space="0" w:color="auto"/>
                  </w:divBdr>
                  <w:divsChild>
                    <w:div w:id="487943146">
                      <w:marLeft w:val="0"/>
                      <w:marRight w:val="0"/>
                      <w:marTop w:val="0"/>
                      <w:marBottom w:val="0"/>
                      <w:divBdr>
                        <w:top w:val="none" w:sz="0" w:space="0" w:color="auto"/>
                        <w:left w:val="none" w:sz="0" w:space="0" w:color="auto"/>
                        <w:bottom w:val="none" w:sz="0" w:space="0" w:color="auto"/>
                        <w:right w:val="none" w:sz="0" w:space="0" w:color="auto"/>
                      </w:divBdr>
                    </w:div>
                  </w:divsChild>
                </w:div>
                <w:div w:id="308025641">
                  <w:marLeft w:val="0"/>
                  <w:marRight w:val="0"/>
                  <w:marTop w:val="0"/>
                  <w:marBottom w:val="0"/>
                  <w:divBdr>
                    <w:top w:val="none" w:sz="0" w:space="0" w:color="auto"/>
                    <w:left w:val="none" w:sz="0" w:space="0" w:color="auto"/>
                    <w:bottom w:val="none" w:sz="0" w:space="0" w:color="auto"/>
                    <w:right w:val="none" w:sz="0" w:space="0" w:color="auto"/>
                  </w:divBdr>
                  <w:divsChild>
                    <w:div w:id="1661999253">
                      <w:marLeft w:val="0"/>
                      <w:marRight w:val="0"/>
                      <w:marTop w:val="0"/>
                      <w:marBottom w:val="0"/>
                      <w:divBdr>
                        <w:top w:val="none" w:sz="0" w:space="0" w:color="auto"/>
                        <w:left w:val="none" w:sz="0" w:space="0" w:color="auto"/>
                        <w:bottom w:val="none" w:sz="0" w:space="0" w:color="auto"/>
                        <w:right w:val="none" w:sz="0" w:space="0" w:color="auto"/>
                      </w:divBdr>
                    </w:div>
                  </w:divsChild>
                </w:div>
                <w:div w:id="308556475">
                  <w:marLeft w:val="0"/>
                  <w:marRight w:val="0"/>
                  <w:marTop w:val="0"/>
                  <w:marBottom w:val="0"/>
                  <w:divBdr>
                    <w:top w:val="none" w:sz="0" w:space="0" w:color="auto"/>
                    <w:left w:val="none" w:sz="0" w:space="0" w:color="auto"/>
                    <w:bottom w:val="none" w:sz="0" w:space="0" w:color="auto"/>
                    <w:right w:val="none" w:sz="0" w:space="0" w:color="auto"/>
                  </w:divBdr>
                  <w:divsChild>
                    <w:div w:id="2061828293">
                      <w:marLeft w:val="0"/>
                      <w:marRight w:val="0"/>
                      <w:marTop w:val="0"/>
                      <w:marBottom w:val="0"/>
                      <w:divBdr>
                        <w:top w:val="none" w:sz="0" w:space="0" w:color="auto"/>
                        <w:left w:val="none" w:sz="0" w:space="0" w:color="auto"/>
                        <w:bottom w:val="none" w:sz="0" w:space="0" w:color="auto"/>
                        <w:right w:val="none" w:sz="0" w:space="0" w:color="auto"/>
                      </w:divBdr>
                    </w:div>
                  </w:divsChild>
                </w:div>
                <w:div w:id="317927247">
                  <w:marLeft w:val="0"/>
                  <w:marRight w:val="0"/>
                  <w:marTop w:val="0"/>
                  <w:marBottom w:val="0"/>
                  <w:divBdr>
                    <w:top w:val="none" w:sz="0" w:space="0" w:color="auto"/>
                    <w:left w:val="none" w:sz="0" w:space="0" w:color="auto"/>
                    <w:bottom w:val="none" w:sz="0" w:space="0" w:color="auto"/>
                    <w:right w:val="none" w:sz="0" w:space="0" w:color="auto"/>
                  </w:divBdr>
                  <w:divsChild>
                    <w:div w:id="1253926870">
                      <w:marLeft w:val="0"/>
                      <w:marRight w:val="0"/>
                      <w:marTop w:val="0"/>
                      <w:marBottom w:val="0"/>
                      <w:divBdr>
                        <w:top w:val="none" w:sz="0" w:space="0" w:color="auto"/>
                        <w:left w:val="none" w:sz="0" w:space="0" w:color="auto"/>
                        <w:bottom w:val="none" w:sz="0" w:space="0" w:color="auto"/>
                        <w:right w:val="none" w:sz="0" w:space="0" w:color="auto"/>
                      </w:divBdr>
                    </w:div>
                  </w:divsChild>
                </w:div>
                <w:div w:id="320231053">
                  <w:marLeft w:val="0"/>
                  <w:marRight w:val="0"/>
                  <w:marTop w:val="0"/>
                  <w:marBottom w:val="0"/>
                  <w:divBdr>
                    <w:top w:val="none" w:sz="0" w:space="0" w:color="auto"/>
                    <w:left w:val="none" w:sz="0" w:space="0" w:color="auto"/>
                    <w:bottom w:val="none" w:sz="0" w:space="0" w:color="auto"/>
                    <w:right w:val="none" w:sz="0" w:space="0" w:color="auto"/>
                  </w:divBdr>
                  <w:divsChild>
                    <w:div w:id="2013332541">
                      <w:marLeft w:val="0"/>
                      <w:marRight w:val="0"/>
                      <w:marTop w:val="0"/>
                      <w:marBottom w:val="0"/>
                      <w:divBdr>
                        <w:top w:val="none" w:sz="0" w:space="0" w:color="auto"/>
                        <w:left w:val="none" w:sz="0" w:space="0" w:color="auto"/>
                        <w:bottom w:val="none" w:sz="0" w:space="0" w:color="auto"/>
                        <w:right w:val="none" w:sz="0" w:space="0" w:color="auto"/>
                      </w:divBdr>
                    </w:div>
                  </w:divsChild>
                </w:div>
                <w:div w:id="329069066">
                  <w:marLeft w:val="0"/>
                  <w:marRight w:val="0"/>
                  <w:marTop w:val="0"/>
                  <w:marBottom w:val="0"/>
                  <w:divBdr>
                    <w:top w:val="none" w:sz="0" w:space="0" w:color="auto"/>
                    <w:left w:val="none" w:sz="0" w:space="0" w:color="auto"/>
                    <w:bottom w:val="none" w:sz="0" w:space="0" w:color="auto"/>
                    <w:right w:val="none" w:sz="0" w:space="0" w:color="auto"/>
                  </w:divBdr>
                  <w:divsChild>
                    <w:div w:id="468405491">
                      <w:marLeft w:val="0"/>
                      <w:marRight w:val="0"/>
                      <w:marTop w:val="0"/>
                      <w:marBottom w:val="0"/>
                      <w:divBdr>
                        <w:top w:val="none" w:sz="0" w:space="0" w:color="auto"/>
                        <w:left w:val="none" w:sz="0" w:space="0" w:color="auto"/>
                        <w:bottom w:val="none" w:sz="0" w:space="0" w:color="auto"/>
                        <w:right w:val="none" w:sz="0" w:space="0" w:color="auto"/>
                      </w:divBdr>
                    </w:div>
                    <w:div w:id="604536264">
                      <w:marLeft w:val="0"/>
                      <w:marRight w:val="0"/>
                      <w:marTop w:val="0"/>
                      <w:marBottom w:val="0"/>
                      <w:divBdr>
                        <w:top w:val="none" w:sz="0" w:space="0" w:color="auto"/>
                        <w:left w:val="none" w:sz="0" w:space="0" w:color="auto"/>
                        <w:bottom w:val="none" w:sz="0" w:space="0" w:color="auto"/>
                        <w:right w:val="none" w:sz="0" w:space="0" w:color="auto"/>
                      </w:divBdr>
                    </w:div>
                  </w:divsChild>
                </w:div>
                <w:div w:id="337737349">
                  <w:marLeft w:val="0"/>
                  <w:marRight w:val="0"/>
                  <w:marTop w:val="0"/>
                  <w:marBottom w:val="0"/>
                  <w:divBdr>
                    <w:top w:val="none" w:sz="0" w:space="0" w:color="auto"/>
                    <w:left w:val="none" w:sz="0" w:space="0" w:color="auto"/>
                    <w:bottom w:val="none" w:sz="0" w:space="0" w:color="auto"/>
                    <w:right w:val="none" w:sz="0" w:space="0" w:color="auto"/>
                  </w:divBdr>
                  <w:divsChild>
                    <w:div w:id="14814549">
                      <w:marLeft w:val="0"/>
                      <w:marRight w:val="0"/>
                      <w:marTop w:val="0"/>
                      <w:marBottom w:val="0"/>
                      <w:divBdr>
                        <w:top w:val="none" w:sz="0" w:space="0" w:color="auto"/>
                        <w:left w:val="none" w:sz="0" w:space="0" w:color="auto"/>
                        <w:bottom w:val="none" w:sz="0" w:space="0" w:color="auto"/>
                        <w:right w:val="none" w:sz="0" w:space="0" w:color="auto"/>
                      </w:divBdr>
                    </w:div>
                  </w:divsChild>
                </w:div>
                <w:div w:id="341013615">
                  <w:marLeft w:val="0"/>
                  <w:marRight w:val="0"/>
                  <w:marTop w:val="0"/>
                  <w:marBottom w:val="0"/>
                  <w:divBdr>
                    <w:top w:val="none" w:sz="0" w:space="0" w:color="auto"/>
                    <w:left w:val="none" w:sz="0" w:space="0" w:color="auto"/>
                    <w:bottom w:val="none" w:sz="0" w:space="0" w:color="auto"/>
                    <w:right w:val="none" w:sz="0" w:space="0" w:color="auto"/>
                  </w:divBdr>
                  <w:divsChild>
                    <w:div w:id="1637491144">
                      <w:marLeft w:val="0"/>
                      <w:marRight w:val="0"/>
                      <w:marTop w:val="0"/>
                      <w:marBottom w:val="0"/>
                      <w:divBdr>
                        <w:top w:val="none" w:sz="0" w:space="0" w:color="auto"/>
                        <w:left w:val="none" w:sz="0" w:space="0" w:color="auto"/>
                        <w:bottom w:val="none" w:sz="0" w:space="0" w:color="auto"/>
                        <w:right w:val="none" w:sz="0" w:space="0" w:color="auto"/>
                      </w:divBdr>
                    </w:div>
                  </w:divsChild>
                </w:div>
                <w:div w:id="342166939">
                  <w:marLeft w:val="0"/>
                  <w:marRight w:val="0"/>
                  <w:marTop w:val="0"/>
                  <w:marBottom w:val="0"/>
                  <w:divBdr>
                    <w:top w:val="none" w:sz="0" w:space="0" w:color="auto"/>
                    <w:left w:val="none" w:sz="0" w:space="0" w:color="auto"/>
                    <w:bottom w:val="none" w:sz="0" w:space="0" w:color="auto"/>
                    <w:right w:val="none" w:sz="0" w:space="0" w:color="auto"/>
                  </w:divBdr>
                  <w:divsChild>
                    <w:div w:id="1993673739">
                      <w:marLeft w:val="0"/>
                      <w:marRight w:val="0"/>
                      <w:marTop w:val="0"/>
                      <w:marBottom w:val="0"/>
                      <w:divBdr>
                        <w:top w:val="none" w:sz="0" w:space="0" w:color="auto"/>
                        <w:left w:val="none" w:sz="0" w:space="0" w:color="auto"/>
                        <w:bottom w:val="none" w:sz="0" w:space="0" w:color="auto"/>
                        <w:right w:val="none" w:sz="0" w:space="0" w:color="auto"/>
                      </w:divBdr>
                    </w:div>
                  </w:divsChild>
                </w:div>
                <w:div w:id="346105809">
                  <w:marLeft w:val="0"/>
                  <w:marRight w:val="0"/>
                  <w:marTop w:val="0"/>
                  <w:marBottom w:val="0"/>
                  <w:divBdr>
                    <w:top w:val="none" w:sz="0" w:space="0" w:color="auto"/>
                    <w:left w:val="none" w:sz="0" w:space="0" w:color="auto"/>
                    <w:bottom w:val="none" w:sz="0" w:space="0" w:color="auto"/>
                    <w:right w:val="none" w:sz="0" w:space="0" w:color="auto"/>
                  </w:divBdr>
                  <w:divsChild>
                    <w:div w:id="824853649">
                      <w:marLeft w:val="0"/>
                      <w:marRight w:val="0"/>
                      <w:marTop w:val="0"/>
                      <w:marBottom w:val="0"/>
                      <w:divBdr>
                        <w:top w:val="none" w:sz="0" w:space="0" w:color="auto"/>
                        <w:left w:val="none" w:sz="0" w:space="0" w:color="auto"/>
                        <w:bottom w:val="none" w:sz="0" w:space="0" w:color="auto"/>
                        <w:right w:val="none" w:sz="0" w:space="0" w:color="auto"/>
                      </w:divBdr>
                    </w:div>
                  </w:divsChild>
                </w:div>
                <w:div w:id="358745265">
                  <w:marLeft w:val="0"/>
                  <w:marRight w:val="0"/>
                  <w:marTop w:val="0"/>
                  <w:marBottom w:val="0"/>
                  <w:divBdr>
                    <w:top w:val="none" w:sz="0" w:space="0" w:color="auto"/>
                    <w:left w:val="none" w:sz="0" w:space="0" w:color="auto"/>
                    <w:bottom w:val="none" w:sz="0" w:space="0" w:color="auto"/>
                    <w:right w:val="none" w:sz="0" w:space="0" w:color="auto"/>
                  </w:divBdr>
                  <w:divsChild>
                    <w:div w:id="95174311">
                      <w:marLeft w:val="0"/>
                      <w:marRight w:val="0"/>
                      <w:marTop w:val="0"/>
                      <w:marBottom w:val="0"/>
                      <w:divBdr>
                        <w:top w:val="none" w:sz="0" w:space="0" w:color="auto"/>
                        <w:left w:val="none" w:sz="0" w:space="0" w:color="auto"/>
                        <w:bottom w:val="none" w:sz="0" w:space="0" w:color="auto"/>
                        <w:right w:val="none" w:sz="0" w:space="0" w:color="auto"/>
                      </w:divBdr>
                    </w:div>
                    <w:div w:id="377244144">
                      <w:marLeft w:val="0"/>
                      <w:marRight w:val="0"/>
                      <w:marTop w:val="0"/>
                      <w:marBottom w:val="0"/>
                      <w:divBdr>
                        <w:top w:val="none" w:sz="0" w:space="0" w:color="auto"/>
                        <w:left w:val="none" w:sz="0" w:space="0" w:color="auto"/>
                        <w:bottom w:val="none" w:sz="0" w:space="0" w:color="auto"/>
                        <w:right w:val="none" w:sz="0" w:space="0" w:color="auto"/>
                      </w:divBdr>
                    </w:div>
                  </w:divsChild>
                </w:div>
                <w:div w:id="368653999">
                  <w:marLeft w:val="0"/>
                  <w:marRight w:val="0"/>
                  <w:marTop w:val="0"/>
                  <w:marBottom w:val="0"/>
                  <w:divBdr>
                    <w:top w:val="none" w:sz="0" w:space="0" w:color="auto"/>
                    <w:left w:val="none" w:sz="0" w:space="0" w:color="auto"/>
                    <w:bottom w:val="none" w:sz="0" w:space="0" w:color="auto"/>
                    <w:right w:val="none" w:sz="0" w:space="0" w:color="auto"/>
                  </w:divBdr>
                  <w:divsChild>
                    <w:div w:id="1202278329">
                      <w:marLeft w:val="0"/>
                      <w:marRight w:val="0"/>
                      <w:marTop w:val="0"/>
                      <w:marBottom w:val="0"/>
                      <w:divBdr>
                        <w:top w:val="none" w:sz="0" w:space="0" w:color="auto"/>
                        <w:left w:val="none" w:sz="0" w:space="0" w:color="auto"/>
                        <w:bottom w:val="none" w:sz="0" w:space="0" w:color="auto"/>
                        <w:right w:val="none" w:sz="0" w:space="0" w:color="auto"/>
                      </w:divBdr>
                    </w:div>
                  </w:divsChild>
                </w:div>
                <w:div w:id="384379720">
                  <w:marLeft w:val="0"/>
                  <w:marRight w:val="0"/>
                  <w:marTop w:val="0"/>
                  <w:marBottom w:val="0"/>
                  <w:divBdr>
                    <w:top w:val="none" w:sz="0" w:space="0" w:color="auto"/>
                    <w:left w:val="none" w:sz="0" w:space="0" w:color="auto"/>
                    <w:bottom w:val="none" w:sz="0" w:space="0" w:color="auto"/>
                    <w:right w:val="none" w:sz="0" w:space="0" w:color="auto"/>
                  </w:divBdr>
                  <w:divsChild>
                    <w:div w:id="1921714754">
                      <w:marLeft w:val="0"/>
                      <w:marRight w:val="0"/>
                      <w:marTop w:val="0"/>
                      <w:marBottom w:val="0"/>
                      <w:divBdr>
                        <w:top w:val="none" w:sz="0" w:space="0" w:color="auto"/>
                        <w:left w:val="none" w:sz="0" w:space="0" w:color="auto"/>
                        <w:bottom w:val="none" w:sz="0" w:space="0" w:color="auto"/>
                        <w:right w:val="none" w:sz="0" w:space="0" w:color="auto"/>
                      </w:divBdr>
                    </w:div>
                  </w:divsChild>
                </w:div>
                <w:div w:id="384719403">
                  <w:marLeft w:val="0"/>
                  <w:marRight w:val="0"/>
                  <w:marTop w:val="0"/>
                  <w:marBottom w:val="0"/>
                  <w:divBdr>
                    <w:top w:val="none" w:sz="0" w:space="0" w:color="auto"/>
                    <w:left w:val="none" w:sz="0" w:space="0" w:color="auto"/>
                    <w:bottom w:val="none" w:sz="0" w:space="0" w:color="auto"/>
                    <w:right w:val="none" w:sz="0" w:space="0" w:color="auto"/>
                  </w:divBdr>
                  <w:divsChild>
                    <w:div w:id="1348293838">
                      <w:marLeft w:val="0"/>
                      <w:marRight w:val="0"/>
                      <w:marTop w:val="0"/>
                      <w:marBottom w:val="0"/>
                      <w:divBdr>
                        <w:top w:val="none" w:sz="0" w:space="0" w:color="auto"/>
                        <w:left w:val="none" w:sz="0" w:space="0" w:color="auto"/>
                        <w:bottom w:val="none" w:sz="0" w:space="0" w:color="auto"/>
                        <w:right w:val="none" w:sz="0" w:space="0" w:color="auto"/>
                      </w:divBdr>
                    </w:div>
                  </w:divsChild>
                </w:div>
                <w:div w:id="388236572">
                  <w:marLeft w:val="0"/>
                  <w:marRight w:val="0"/>
                  <w:marTop w:val="0"/>
                  <w:marBottom w:val="0"/>
                  <w:divBdr>
                    <w:top w:val="none" w:sz="0" w:space="0" w:color="auto"/>
                    <w:left w:val="none" w:sz="0" w:space="0" w:color="auto"/>
                    <w:bottom w:val="none" w:sz="0" w:space="0" w:color="auto"/>
                    <w:right w:val="none" w:sz="0" w:space="0" w:color="auto"/>
                  </w:divBdr>
                  <w:divsChild>
                    <w:div w:id="872840865">
                      <w:marLeft w:val="0"/>
                      <w:marRight w:val="0"/>
                      <w:marTop w:val="0"/>
                      <w:marBottom w:val="0"/>
                      <w:divBdr>
                        <w:top w:val="none" w:sz="0" w:space="0" w:color="auto"/>
                        <w:left w:val="none" w:sz="0" w:space="0" w:color="auto"/>
                        <w:bottom w:val="none" w:sz="0" w:space="0" w:color="auto"/>
                        <w:right w:val="none" w:sz="0" w:space="0" w:color="auto"/>
                      </w:divBdr>
                    </w:div>
                  </w:divsChild>
                </w:div>
                <w:div w:id="408188454">
                  <w:marLeft w:val="0"/>
                  <w:marRight w:val="0"/>
                  <w:marTop w:val="0"/>
                  <w:marBottom w:val="0"/>
                  <w:divBdr>
                    <w:top w:val="none" w:sz="0" w:space="0" w:color="auto"/>
                    <w:left w:val="none" w:sz="0" w:space="0" w:color="auto"/>
                    <w:bottom w:val="none" w:sz="0" w:space="0" w:color="auto"/>
                    <w:right w:val="none" w:sz="0" w:space="0" w:color="auto"/>
                  </w:divBdr>
                  <w:divsChild>
                    <w:div w:id="1240166201">
                      <w:marLeft w:val="0"/>
                      <w:marRight w:val="0"/>
                      <w:marTop w:val="0"/>
                      <w:marBottom w:val="0"/>
                      <w:divBdr>
                        <w:top w:val="none" w:sz="0" w:space="0" w:color="auto"/>
                        <w:left w:val="none" w:sz="0" w:space="0" w:color="auto"/>
                        <w:bottom w:val="none" w:sz="0" w:space="0" w:color="auto"/>
                        <w:right w:val="none" w:sz="0" w:space="0" w:color="auto"/>
                      </w:divBdr>
                    </w:div>
                  </w:divsChild>
                </w:div>
                <w:div w:id="410933926">
                  <w:marLeft w:val="0"/>
                  <w:marRight w:val="0"/>
                  <w:marTop w:val="0"/>
                  <w:marBottom w:val="0"/>
                  <w:divBdr>
                    <w:top w:val="none" w:sz="0" w:space="0" w:color="auto"/>
                    <w:left w:val="none" w:sz="0" w:space="0" w:color="auto"/>
                    <w:bottom w:val="none" w:sz="0" w:space="0" w:color="auto"/>
                    <w:right w:val="none" w:sz="0" w:space="0" w:color="auto"/>
                  </w:divBdr>
                  <w:divsChild>
                    <w:div w:id="444467862">
                      <w:marLeft w:val="0"/>
                      <w:marRight w:val="0"/>
                      <w:marTop w:val="0"/>
                      <w:marBottom w:val="0"/>
                      <w:divBdr>
                        <w:top w:val="none" w:sz="0" w:space="0" w:color="auto"/>
                        <w:left w:val="none" w:sz="0" w:space="0" w:color="auto"/>
                        <w:bottom w:val="none" w:sz="0" w:space="0" w:color="auto"/>
                        <w:right w:val="none" w:sz="0" w:space="0" w:color="auto"/>
                      </w:divBdr>
                    </w:div>
                  </w:divsChild>
                </w:div>
                <w:div w:id="414516074">
                  <w:marLeft w:val="0"/>
                  <w:marRight w:val="0"/>
                  <w:marTop w:val="0"/>
                  <w:marBottom w:val="0"/>
                  <w:divBdr>
                    <w:top w:val="none" w:sz="0" w:space="0" w:color="auto"/>
                    <w:left w:val="none" w:sz="0" w:space="0" w:color="auto"/>
                    <w:bottom w:val="none" w:sz="0" w:space="0" w:color="auto"/>
                    <w:right w:val="none" w:sz="0" w:space="0" w:color="auto"/>
                  </w:divBdr>
                  <w:divsChild>
                    <w:div w:id="1270967481">
                      <w:marLeft w:val="0"/>
                      <w:marRight w:val="0"/>
                      <w:marTop w:val="0"/>
                      <w:marBottom w:val="0"/>
                      <w:divBdr>
                        <w:top w:val="none" w:sz="0" w:space="0" w:color="auto"/>
                        <w:left w:val="none" w:sz="0" w:space="0" w:color="auto"/>
                        <w:bottom w:val="none" w:sz="0" w:space="0" w:color="auto"/>
                        <w:right w:val="none" w:sz="0" w:space="0" w:color="auto"/>
                      </w:divBdr>
                    </w:div>
                  </w:divsChild>
                </w:div>
                <w:div w:id="428429811">
                  <w:marLeft w:val="0"/>
                  <w:marRight w:val="0"/>
                  <w:marTop w:val="0"/>
                  <w:marBottom w:val="0"/>
                  <w:divBdr>
                    <w:top w:val="none" w:sz="0" w:space="0" w:color="auto"/>
                    <w:left w:val="none" w:sz="0" w:space="0" w:color="auto"/>
                    <w:bottom w:val="none" w:sz="0" w:space="0" w:color="auto"/>
                    <w:right w:val="none" w:sz="0" w:space="0" w:color="auto"/>
                  </w:divBdr>
                  <w:divsChild>
                    <w:div w:id="867569095">
                      <w:marLeft w:val="0"/>
                      <w:marRight w:val="0"/>
                      <w:marTop w:val="0"/>
                      <w:marBottom w:val="0"/>
                      <w:divBdr>
                        <w:top w:val="none" w:sz="0" w:space="0" w:color="auto"/>
                        <w:left w:val="none" w:sz="0" w:space="0" w:color="auto"/>
                        <w:bottom w:val="none" w:sz="0" w:space="0" w:color="auto"/>
                        <w:right w:val="none" w:sz="0" w:space="0" w:color="auto"/>
                      </w:divBdr>
                    </w:div>
                  </w:divsChild>
                </w:div>
                <w:div w:id="428888650">
                  <w:marLeft w:val="0"/>
                  <w:marRight w:val="0"/>
                  <w:marTop w:val="0"/>
                  <w:marBottom w:val="0"/>
                  <w:divBdr>
                    <w:top w:val="none" w:sz="0" w:space="0" w:color="auto"/>
                    <w:left w:val="none" w:sz="0" w:space="0" w:color="auto"/>
                    <w:bottom w:val="none" w:sz="0" w:space="0" w:color="auto"/>
                    <w:right w:val="none" w:sz="0" w:space="0" w:color="auto"/>
                  </w:divBdr>
                  <w:divsChild>
                    <w:div w:id="416482859">
                      <w:marLeft w:val="0"/>
                      <w:marRight w:val="0"/>
                      <w:marTop w:val="0"/>
                      <w:marBottom w:val="0"/>
                      <w:divBdr>
                        <w:top w:val="none" w:sz="0" w:space="0" w:color="auto"/>
                        <w:left w:val="none" w:sz="0" w:space="0" w:color="auto"/>
                        <w:bottom w:val="none" w:sz="0" w:space="0" w:color="auto"/>
                        <w:right w:val="none" w:sz="0" w:space="0" w:color="auto"/>
                      </w:divBdr>
                    </w:div>
                  </w:divsChild>
                </w:div>
                <w:div w:id="460997053">
                  <w:marLeft w:val="0"/>
                  <w:marRight w:val="0"/>
                  <w:marTop w:val="0"/>
                  <w:marBottom w:val="0"/>
                  <w:divBdr>
                    <w:top w:val="none" w:sz="0" w:space="0" w:color="auto"/>
                    <w:left w:val="none" w:sz="0" w:space="0" w:color="auto"/>
                    <w:bottom w:val="none" w:sz="0" w:space="0" w:color="auto"/>
                    <w:right w:val="none" w:sz="0" w:space="0" w:color="auto"/>
                  </w:divBdr>
                  <w:divsChild>
                    <w:div w:id="512111927">
                      <w:marLeft w:val="0"/>
                      <w:marRight w:val="0"/>
                      <w:marTop w:val="0"/>
                      <w:marBottom w:val="0"/>
                      <w:divBdr>
                        <w:top w:val="none" w:sz="0" w:space="0" w:color="auto"/>
                        <w:left w:val="none" w:sz="0" w:space="0" w:color="auto"/>
                        <w:bottom w:val="none" w:sz="0" w:space="0" w:color="auto"/>
                        <w:right w:val="none" w:sz="0" w:space="0" w:color="auto"/>
                      </w:divBdr>
                    </w:div>
                  </w:divsChild>
                </w:div>
                <w:div w:id="471095044">
                  <w:marLeft w:val="0"/>
                  <w:marRight w:val="0"/>
                  <w:marTop w:val="0"/>
                  <w:marBottom w:val="0"/>
                  <w:divBdr>
                    <w:top w:val="none" w:sz="0" w:space="0" w:color="auto"/>
                    <w:left w:val="none" w:sz="0" w:space="0" w:color="auto"/>
                    <w:bottom w:val="none" w:sz="0" w:space="0" w:color="auto"/>
                    <w:right w:val="none" w:sz="0" w:space="0" w:color="auto"/>
                  </w:divBdr>
                  <w:divsChild>
                    <w:div w:id="57636583">
                      <w:marLeft w:val="0"/>
                      <w:marRight w:val="0"/>
                      <w:marTop w:val="0"/>
                      <w:marBottom w:val="0"/>
                      <w:divBdr>
                        <w:top w:val="none" w:sz="0" w:space="0" w:color="auto"/>
                        <w:left w:val="none" w:sz="0" w:space="0" w:color="auto"/>
                        <w:bottom w:val="none" w:sz="0" w:space="0" w:color="auto"/>
                        <w:right w:val="none" w:sz="0" w:space="0" w:color="auto"/>
                      </w:divBdr>
                    </w:div>
                  </w:divsChild>
                </w:div>
                <w:div w:id="473449035">
                  <w:marLeft w:val="0"/>
                  <w:marRight w:val="0"/>
                  <w:marTop w:val="0"/>
                  <w:marBottom w:val="0"/>
                  <w:divBdr>
                    <w:top w:val="none" w:sz="0" w:space="0" w:color="auto"/>
                    <w:left w:val="none" w:sz="0" w:space="0" w:color="auto"/>
                    <w:bottom w:val="none" w:sz="0" w:space="0" w:color="auto"/>
                    <w:right w:val="none" w:sz="0" w:space="0" w:color="auto"/>
                  </w:divBdr>
                  <w:divsChild>
                    <w:div w:id="775753750">
                      <w:marLeft w:val="0"/>
                      <w:marRight w:val="0"/>
                      <w:marTop w:val="0"/>
                      <w:marBottom w:val="0"/>
                      <w:divBdr>
                        <w:top w:val="none" w:sz="0" w:space="0" w:color="auto"/>
                        <w:left w:val="none" w:sz="0" w:space="0" w:color="auto"/>
                        <w:bottom w:val="none" w:sz="0" w:space="0" w:color="auto"/>
                        <w:right w:val="none" w:sz="0" w:space="0" w:color="auto"/>
                      </w:divBdr>
                    </w:div>
                  </w:divsChild>
                </w:div>
                <w:div w:id="489903937">
                  <w:marLeft w:val="0"/>
                  <w:marRight w:val="0"/>
                  <w:marTop w:val="0"/>
                  <w:marBottom w:val="0"/>
                  <w:divBdr>
                    <w:top w:val="none" w:sz="0" w:space="0" w:color="auto"/>
                    <w:left w:val="none" w:sz="0" w:space="0" w:color="auto"/>
                    <w:bottom w:val="none" w:sz="0" w:space="0" w:color="auto"/>
                    <w:right w:val="none" w:sz="0" w:space="0" w:color="auto"/>
                  </w:divBdr>
                  <w:divsChild>
                    <w:div w:id="59907872">
                      <w:marLeft w:val="0"/>
                      <w:marRight w:val="0"/>
                      <w:marTop w:val="0"/>
                      <w:marBottom w:val="0"/>
                      <w:divBdr>
                        <w:top w:val="none" w:sz="0" w:space="0" w:color="auto"/>
                        <w:left w:val="none" w:sz="0" w:space="0" w:color="auto"/>
                        <w:bottom w:val="none" w:sz="0" w:space="0" w:color="auto"/>
                        <w:right w:val="none" w:sz="0" w:space="0" w:color="auto"/>
                      </w:divBdr>
                    </w:div>
                  </w:divsChild>
                </w:div>
                <w:div w:id="496001498">
                  <w:marLeft w:val="0"/>
                  <w:marRight w:val="0"/>
                  <w:marTop w:val="0"/>
                  <w:marBottom w:val="0"/>
                  <w:divBdr>
                    <w:top w:val="none" w:sz="0" w:space="0" w:color="auto"/>
                    <w:left w:val="none" w:sz="0" w:space="0" w:color="auto"/>
                    <w:bottom w:val="none" w:sz="0" w:space="0" w:color="auto"/>
                    <w:right w:val="none" w:sz="0" w:space="0" w:color="auto"/>
                  </w:divBdr>
                  <w:divsChild>
                    <w:div w:id="692540379">
                      <w:marLeft w:val="0"/>
                      <w:marRight w:val="0"/>
                      <w:marTop w:val="0"/>
                      <w:marBottom w:val="0"/>
                      <w:divBdr>
                        <w:top w:val="none" w:sz="0" w:space="0" w:color="auto"/>
                        <w:left w:val="none" w:sz="0" w:space="0" w:color="auto"/>
                        <w:bottom w:val="none" w:sz="0" w:space="0" w:color="auto"/>
                        <w:right w:val="none" w:sz="0" w:space="0" w:color="auto"/>
                      </w:divBdr>
                    </w:div>
                  </w:divsChild>
                </w:div>
                <w:div w:id="497697242">
                  <w:marLeft w:val="0"/>
                  <w:marRight w:val="0"/>
                  <w:marTop w:val="0"/>
                  <w:marBottom w:val="0"/>
                  <w:divBdr>
                    <w:top w:val="none" w:sz="0" w:space="0" w:color="auto"/>
                    <w:left w:val="none" w:sz="0" w:space="0" w:color="auto"/>
                    <w:bottom w:val="none" w:sz="0" w:space="0" w:color="auto"/>
                    <w:right w:val="none" w:sz="0" w:space="0" w:color="auto"/>
                  </w:divBdr>
                  <w:divsChild>
                    <w:div w:id="613025733">
                      <w:marLeft w:val="0"/>
                      <w:marRight w:val="0"/>
                      <w:marTop w:val="0"/>
                      <w:marBottom w:val="0"/>
                      <w:divBdr>
                        <w:top w:val="none" w:sz="0" w:space="0" w:color="auto"/>
                        <w:left w:val="none" w:sz="0" w:space="0" w:color="auto"/>
                        <w:bottom w:val="none" w:sz="0" w:space="0" w:color="auto"/>
                        <w:right w:val="none" w:sz="0" w:space="0" w:color="auto"/>
                      </w:divBdr>
                    </w:div>
                  </w:divsChild>
                </w:div>
                <w:div w:id="499468925">
                  <w:marLeft w:val="0"/>
                  <w:marRight w:val="0"/>
                  <w:marTop w:val="0"/>
                  <w:marBottom w:val="0"/>
                  <w:divBdr>
                    <w:top w:val="none" w:sz="0" w:space="0" w:color="auto"/>
                    <w:left w:val="none" w:sz="0" w:space="0" w:color="auto"/>
                    <w:bottom w:val="none" w:sz="0" w:space="0" w:color="auto"/>
                    <w:right w:val="none" w:sz="0" w:space="0" w:color="auto"/>
                  </w:divBdr>
                  <w:divsChild>
                    <w:div w:id="455761464">
                      <w:marLeft w:val="0"/>
                      <w:marRight w:val="0"/>
                      <w:marTop w:val="0"/>
                      <w:marBottom w:val="0"/>
                      <w:divBdr>
                        <w:top w:val="none" w:sz="0" w:space="0" w:color="auto"/>
                        <w:left w:val="none" w:sz="0" w:space="0" w:color="auto"/>
                        <w:bottom w:val="none" w:sz="0" w:space="0" w:color="auto"/>
                        <w:right w:val="none" w:sz="0" w:space="0" w:color="auto"/>
                      </w:divBdr>
                    </w:div>
                  </w:divsChild>
                </w:div>
                <w:div w:id="501354787">
                  <w:marLeft w:val="0"/>
                  <w:marRight w:val="0"/>
                  <w:marTop w:val="0"/>
                  <w:marBottom w:val="0"/>
                  <w:divBdr>
                    <w:top w:val="none" w:sz="0" w:space="0" w:color="auto"/>
                    <w:left w:val="none" w:sz="0" w:space="0" w:color="auto"/>
                    <w:bottom w:val="none" w:sz="0" w:space="0" w:color="auto"/>
                    <w:right w:val="none" w:sz="0" w:space="0" w:color="auto"/>
                  </w:divBdr>
                  <w:divsChild>
                    <w:div w:id="2116708407">
                      <w:marLeft w:val="0"/>
                      <w:marRight w:val="0"/>
                      <w:marTop w:val="0"/>
                      <w:marBottom w:val="0"/>
                      <w:divBdr>
                        <w:top w:val="none" w:sz="0" w:space="0" w:color="auto"/>
                        <w:left w:val="none" w:sz="0" w:space="0" w:color="auto"/>
                        <w:bottom w:val="none" w:sz="0" w:space="0" w:color="auto"/>
                        <w:right w:val="none" w:sz="0" w:space="0" w:color="auto"/>
                      </w:divBdr>
                    </w:div>
                  </w:divsChild>
                </w:div>
                <w:div w:id="505024916">
                  <w:marLeft w:val="0"/>
                  <w:marRight w:val="0"/>
                  <w:marTop w:val="0"/>
                  <w:marBottom w:val="0"/>
                  <w:divBdr>
                    <w:top w:val="none" w:sz="0" w:space="0" w:color="auto"/>
                    <w:left w:val="none" w:sz="0" w:space="0" w:color="auto"/>
                    <w:bottom w:val="none" w:sz="0" w:space="0" w:color="auto"/>
                    <w:right w:val="none" w:sz="0" w:space="0" w:color="auto"/>
                  </w:divBdr>
                  <w:divsChild>
                    <w:div w:id="235475596">
                      <w:marLeft w:val="0"/>
                      <w:marRight w:val="0"/>
                      <w:marTop w:val="0"/>
                      <w:marBottom w:val="0"/>
                      <w:divBdr>
                        <w:top w:val="none" w:sz="0" w:space="0" w:color="auto"/>
                        <w:left w:val="none" w:sz="0" w:space="0" w:color="auto"/>
                        <w:bottom w:val="none" w:sz="0" w:space="0" w:color="auto"/>
                        <w:right w:val="none" w:sz="0" w:space="0" w:color="auto"/>
                      </w:divBdr>
                    </w:div>
                  </w:divsChild>
                </w:div>
                <w:div w:id="506135706">
                  <w:marLeft w:val="0"/>
                  <w:marRight w:val="0"/>
                  <w:marTop w:val="0"/>
                  <w:marBottom w:val="0"/>
                  <w:divBdr>
                    <w:top w:val="none" w:sz="0" w:space="0" w:color="auto"/>
                    <w:left w:val="none" w:sz="0" w:space="0" w:color="auto"/>
                    <w:bottom w:val="none" w:sz="0" w:space="0" w:color="auto"/>
                    <w:right w:val="none" w:sz="0" w:space="0" w:color="auto"/>
                  </w:divBdr>
                  <w:divsChild>
                    <w:div w:id="1185947554">
                      <w:marLeft w:val="0"/>
                      <w:marRight w:val="0"/>
                      <w:marTop w:val="0"/>
                      <w:marBottom w:val="0"/>
                      <w:divBdr>
                        <w:top w:val="none" w:sz="0" w:space="0" w:color="auto"/>
                        <w:left w:val="none" w:sz="0" w:space="0" w:color="auto"/>
                        <w:bottom w:val="none" w:sz="0" w:space="0" w:color="auto"/>
                        <w:right w:val="none" w:sz="0" w:space="0" w:color="auto"/>
                      </w:divBdr>
                    </w:div>
                  </w:divsChild>
                </w:div>
                <w:div w:id="515734540">
                  <w:marLeft w:val="0"/>
                  <w:marRight w:val="0"/>
                  <w:marTop w:val="0"/>
                  <w:marBottom w:val="0"/>
                  <w:divBdr>
                    <w:top w:val="none" w:sz="0" w:space="0" w:color="auto"/>
                    <w:left w:val="none" w:sz="0" w:space="0" w:color="auto"/>
                    <w:bottom w:val="none" w:sz="0" w:space="0" w:color="auto"/>
                    <w:right w:val="none" w:sz="0" w:space="0" w:color="auto"/>
                  </w:divBdr>
                  <w:divsChild>
                    <w:div w:id="1204291375">
                      <w:marLeft w:val="0"/>
                      <w:marRight w:val="0"/>
                      <w:marTop w:val="0"/>
                      <w:marBottom w:val="0"/>
                      <w:divBdr>
                        <w:top w:val="none" w:sz="0" w:space="0" w:color="auto"/>
                        <w:left w:val="none" w:sz="0" w:space="0" w:color="auto"/>
                        <w:bottom w:val="none" w:sz="0" w:space="0" w:color="auto"/>
                        <w:right w:val="none" w:sz="0" w:space="0" w:color="auto"/>
                      </w:divBdr>
                    </w:div>
                  </w:divsChild>
                </w:div>
                <w:div w:id="520045565">
                  <w:marLeft w:val="0"/>
                  <w:marRight w:val="0"/>
                  <w:marTop w:val="0"/>
                  <w:marBottom w:val="0"/>
                  <w:divBdr>
                    <w:top w:val="none" w:sz="0" w:space="0" w:color="auto"/>
                    <w:left w:val="none" w:sz="0" w:space="0" w:color="auto"/>
                    <w:bottom w:val="none" w:sz="0" w:space="0" w:color="auto"/>
                    <w:right w:val="none" w:sz="0" w:space="0" w:color="auto"/>
                  </w:divBdr>
                  <w:divsChild>
                    <w:div w:id="2043313965">
                      <w:marLeft w:val="0"/>
                      <w:marRight w:val="0"/>
                      <w:marTop w:val="0"/>
                      <w:marBottom w:val="0"/>
                      <w:divBdr>
                        <w:top w:val="none" w:sz="0" w:space="0" w:color="auto"/>
                        <w:left w:val="none" w:sz="0" w:space="0" w:color="auto"/>
                        <w:bottom w:val="none" w:sz="0" w:space="0" w:color="auto"/>
                        <w:right w:val="none" w:sz="0" w:space="0" w:color="auto"/>
                      </w:divBdr>
                    </w:div>
                  </w:divsChild>
                </w:div>
                <w:div w:id="528841222">
                  <w:marLeft w:val="0"/>
                  <w:marRight w:val="0"/>
                  <w:marTop w:val="0"/>
                  <w:marBottom w:val="0"/>
                  <w:divBdr>
                    <w:top w:val="none" w:sz="0" w:space="0" w:color="auto"/>
                    <w:left w:val="none" w:sz="0" w:space="0" w:color="auto"/>
                    <w:bottom w:val="none" w:sz="0" w:space="0" w:color="auto"/>
                    <w:right w:val="none" w:sz="0" w:space="0" w:color="auto"/>
                  </w:divBdr>
                  <w:divsChild>
                    <w:div w:id="1928079614">
                      <w:marLeft w:val="0"/>
                      <w:marRight w:val="0"/>
                      <w:marTop w:val="0"/>
                      <w:marBottom w:val="0"/>
                      <w:divBdr>
                        <w:top w:val="none" w:sz="0" w:space="0" w:color="auto"/>
                        <w:left w:val="none" w:sz="0" w:space="0" w:color="auto"/>
                        <w:bottom w:val="none" w:sz="0" w:space="0" w:color="auto"/>
                        <w:right w:val="none" w:sz="0" w:space="0" w:color="auto"/>
                      </w:divBdr>
                    </w:div>
                  </w:divsChild>
                </w:div>
                <w:div w:id="537546916">
                  <w:marLeft w:val="0"/>
                  <w:marRight w:val="0"/>
                  <w:marTop w:val="0"/>
                  <w:marBottom w:val="0"/>
                  <w:divBdr>
                    <w:top w:val="none" w:sz="0" w:space="0" w:color="auto"/>
                    <w:left w:val="none" w:sz="0" w:space="0" w:color="auto"/>
                    <w:bottom w:val="none" w:sz="0" w:space="0" w:color="auto"/>
                    <w:right w:val="none" w:sz="0" w:space="0" w:color="auto"/>
                  </w:divBdr>
                  <w:divsChild>
                    <w:div w:id="2007324278">
                      <w:marLeft w:val="0"/>
                      <w:marRight w:val="0"/>
                      <w:marTop w:val="0"/>
                      <w:marBottom w:val="0"/>
                      <w:divBdr>
                        <w:top w:val="none" w:sz="0" w:space="0" w:color="auto"/>
                        <w:left w:val="none" w:sz="0" w:space="0" w:color="auto"/>
                        <w:bottom w:val="none" w:sz="0" w:space="0" w:color="auto"/>
                        <w:right w:val="none" w:sz="0" w:space="0" w:color="auto"/>
                      </w:divBdr>
                    </w:div>
                  </w:divsChild>
                </w:div>
                <w:div w:id="540677701">
                  <w:marLeft w:val="0"/>
                  <w:marRight w:val="0"/>
                  <w:marTop w:val="0"/>
                  <w:marBottom w:val="0"/>
                  <w:divBdr>
                    <w:top w:val="none" w:sz="0" w:space="0" w:color="auto"/>
                    <w:left w:val="none" w:sz="0" w:space="0" w:color="auto"/>
                    <w:bottom w:val="none" w:sz="0" w:space="0" w:color="auto"/>
                    <w:right w:val="none" w:sz="0" w:space="0" w:color="auto"/>
                  </w:divBdr>
                  <w:divsChild>
                    <w:div w:id="1946502410">
                      <w:marLeft w:val="0"/>
                      <w:marRight w:val="0"/>
                      <w:marTop w:val="0"/>
                      <w:marBottom w:val="0"/>
                      <w:divBdr>
                        <w:top w:val="none" w:sz="0" w:space="0" w:color="auto"/>
                        <w:left w:val="none" w:sz="0" w:space="0" w:color="auto"/>
                        <w:bottom w:val="none" w:sz="0" w:space="0" w:color="auto"/>
                        <w:right w:val="none" w:sz="0" w:space="0" w:color="auto"/>
                      </w:divBdr>
                    </w:div>
                  </w:divsChild>
                </w:div>
                <w:div w:id="550463705">
                  <w:marLeft w:val="0"/>
                  <w:marRight w:val="0"/>
                  <w:marTop w:val="0"/>
                  <w:marBottom w:val="0"/>
                  <w:divBdr>
                    <w:top w:val="none" w:sz="0" w:space="0" w:color="auto"/>
                    <w:left w:val="none" w:sz="0" w:space="0" w:color="auto"/>
                    <w:bottom w:val="none" w:sz="0" w:space="0" w:color="auto"/>
                    <w:right w:val="none" w:sz="0" w:space="0" w:color="auto"/>
                  </w:divBdr>
                  <w:divsChild>
                    <w:div w:id="958536270">
                      <w:marLeft w:val="0"/>
                      <w:marRight w:val="0"/>
                      <w:marTop w:val="0"/>
                      <w:marBottom w:val="0"/>
                      <w:divBdr>
                        <w:top w:val="none" w:sz="0" w:space="0" w:color="auto"/>
                        <w:left w:val="none" w:sz="0" w:space="0" w:color="auto"/>
                        <w:bottom w:val="none" w:sz="0" w:space="0" w:color="auto"/>
                        <w:right w:val="none" w:sz="0" w:space="0" w:color="auto"/>
                      </w:divBdr>
                    </w:div>
                  </w:divsChild>
                </w:div>
                <w:div w:id="589777089">
                  <w:marLeft w:val="0"/>
                  <w:marRight w:val="0"/>
                  <w:marTop w:val="0"/>
                  <w:marBottom w:val="0"/>
                  <w:divBdr>
                    <w:top w:val="none" w:sz="0" w:space="0" w:color="auto"/>
                    <w:left w:val="none" w:sz="0" w:space="0" w:color="auto"/>
                    <w:bottom w:val="none" w:sz="0" w:space="0" w:color="auto"/>
                    <w:right w:val="none" w:sz="0" w:space="0" w:color="auto"/>
                  </w:divBdr>
                  <w:divsChild>
                    <w:div w:id="172032234">
                      <w:marLeft w:val="0"/>
                      <w:marRight w:val="0"/>
                      <w:marTop w:val="0"/>
                      <w:marBottom w:val="0"/>
                      <w:divBdr>
                        <w:top w:val="none" w:sz="0" w:space="0" w:color="auto"/>
                        <w:left w:val="none" w:sz="0" w:space="0" w:color="auto"/>
                        <w:bottom w:val="none" w:sz="0" w:space="0" w:color="auto"/>
                        <w:right w:val="none" w:sz="0" w:space="0" w:color="auto"/>
                      </w:divBdr>
                    </w:div>
                  </w:divsChild>
                </w:div>
                <w:div w:id="609435783">
                  <w:marLeft w:val="0"/>
                  <w:marRight w:val="0"/>
                  <w:marTop w:val="0"/>
                  <w:marBottom w:val="0"/>
                  <w:divBdr>
                    <w:top w:val="none" w:sz="0" w:space="0" w:color="auto"/>
                    <w:left w:val="none" w:sz="0" w:space="0" w:color="auto"/>
                    <w:bottom w:val="none" w:sz="0" w:space="0" w:color="auto"/>
                    <w:right w:val="none" w:sz="0" w:space="0" w:color="auto"/>
                  </w:divBdr>
                  <w:divsChild>
                    <w:div w:id="370230575">
                      <w:marLeft w:val="0"/>
                      <w:marRight w:val="0"/>
                      <w:marTop w:val="0"/>
                      <w:marBottom w:val="0"/>
                      <w:divBdr>
                        <w:top w:val="none" w:sz="0" w:space="0" w:color="auto"/>
                        <w:left w:val="none" w:sz="0" w:space="0" w:color="auto"/>
                        <w:bottom w:val="none" w:sz="0" w:space="0" w:color="auto"/>
                        <w:right w:val="none" w:sz="0" w:space="0" w:color="auto"/>
                      </w:divBdr>
                    </w:div>
                    <w:div w:id="913706813">
                      <w:marLeft w:val="0"/>
                      <w:marRight w:val="0"/>
                      <w:marTop w:val="0"/>
                      <w:marBottom w:val="0"/>
                      <w:divBdr>
                        <w:top w:val="none" w:sz="0" w:space="0" w:color="auto"/>
                        <w:left w:val="none" w:sz="0" w:space="0" w:color="auto"/>
                        <w:bottom w:val="none" w:sz="0" w:space="0" w:color="auto"/>
                        <w:right w:val="none" w:sz="0" w:space="0" w:color="auto"/>
                      </w:divBdr>
                    </w:div>
                  </w:divsChild>
                </w:div>
                <w:div w:id="650139240">
                  <w:marLeft w:val="0"/>
                  <w:marRight w:val="0"/>
                  <w:marTop w:val="0"/>
                  <w:marBottom w:val="0"/>
                  <w:divBdr>
                    <w:top w:val="none" w:sz="0" w:space="0" w:color="auto"/>
                    <w:left w:val="none" w:sz="0" w:space="0" w:color="auto"/>
                    <w:bottom w:val="none" w:sz="0" w:space="0" w:color="auto"/>
                    <w:right w:val="none" w:sz="0" w:space="0" w:color="auto"/>
                  </w:divBdr>
                  <w:divsChild>
                    <w:div w:id="147937951">
                      <w:marLeft w:val="0"/>
                      <w:marRight w:val="0"/>
                      <w:marTop w:val="0"/>
                      <w:marBottom w:val="0"/>
                      <w:divBdr>
                        <w:top w:val="none" w:sz="0" w:space="0" w:color="auto"/>
                        <w:left w:val="none" w:sz="0" w:space="0" w:color="auto"/>
                        <w:bottom w:val="none" w:sz="0" w:space="0" w:color="auto"/>
                        <w:right w:val="none" w:sz="0" w:space="0" w:color="auto"/>
                      </w:divBdr>
                    </w:div>
                  </w:divsChild>
                </w:div>
                <w:div w:id="659306084">
                  <w:marLeft w:val="0"/>
                  <w:marRight w:val="0"/>
                  <w:marTop w:val="0"/>
                  <w:marBottom w:val="0"/>
                  <w:divBdr>
                    <w:top w:val="none" w:sz="0" w:space="0" w:color="auto"/>
                    <w:left w:val="none" w:sz="0" w:space="0" w:color="auto"/>
                    <w:bottom w:val="none" w:sz="0" w:space="0" w:color="auto"/>
                    <w:right w:val="none" w:sz="0" w:space="0" w:color="auto"/>
                  </w:divBdr>
                  <w:divsChild>
                    <w:div w:id="1604799584">
                      <w:marLeft w:val="0"/>
                      <w:marRight w:val="0"/>
                      <w:marTop w:val="0"/>
                      <w:marBottom w:val="0"/>
                      <w:divBdr>
                        <w:top w:val="none" w:sz="0" w:space="0" w:color="auto"/>
                        <w:left w:val="none" w:sz="0" w:space="0" w:color="auto"/>
                        <w:bottom w:val="none" w:sz="0" w:space="0" w:color="auto"/>
                        <w:right w:val="none" w:sz="0" w:space="0" w:color="auto"/>
                      </w:divBdr>
                    </w:div>
                  </w:divsChild>
                </w:div>
                <w:div w:id="664017202">
                  <w:marLeft w:val="0"/>
                  <w:marRight w:val="0"/>
                  <w:marTop w:val="0"/>
                  <w:marBottom w:val="0"/>
                  <w:divBdr>
                    <w:top w:val="none" w:sz="0" w:space="0" w:color="auto"/>
                    <w:left w:val="none" w:sz="0" w:space="0" w:color="auto"/>
                    <w:bottom w:val="none" w:sz="0" w:space="0" w:color="auto"/>
                    <w:right w:val="none" w:sz="0" w:space="0" w:color="auto"/>
                  </w:divBdr>
                  <w:divsChild>
                    <w:div w:id="1329944066">
                      <w:marLeft w:val="0"/>
                      <w:marRight w:val="0"/>
                      <w:marTop w:val="0"/>
                      <w:marBottom w:val="0"/>
                      <w:divBdr>
                        <w:top w:val="none" w:sz="0" w:space="0" w:color="auto"/>
                        <w:left w:val="none" w:sz="0" w:space="0" w:color="auto"/>
                        <w:bottom w:val="none" w:sz="0" w:space="0" w:color="auto"/>
                        <w:right w:val="none" w:sz="0" w:space="0" w:color="auto"/>
                      </w:divBdr>
                    </w:div>
                  </w:divsChild>
                </w:div>
                <w:div w:id="672343102">
                  <w:marLeft w:val="0"/>
                  <w:marRight w:val="0"/>
                  <w:marTop w:val="0"/>
                  <w:marBottom w:val="0"/>
                  <w:divBdr>
                    <w:top w:val="none" w:sz="0" w:space="0" w:color="auto"/>
                    <w:left w:val="none" w:sz="0" w:space="0" w:color="auto"/>
                    <w:bottom w:val="none" w:sz="0" w:space="0" w:color="auto"/>
                    <w:right w:val="none" w:sz="0" w:space="0" w:color="auto"/>
                  </w:divBdr>
                  <w:divsChild>
                    <w:div w:id="410197048">
                      <w:marLeft w:val="0"/>
                      <w:marRight w:val="0"/>
                      <w:marTop w:val="0"/>
                      <w:marBottom w:val="0"/>
                      <w:divBdr>
                        <w:top w:val="none" w:sz="0" w:space="0" w:color="auto"/>
                        <w:left w:val="none" w:sz="0" w:space="0" w:color="auto"/>
                        <w:bottom w:val="none" w:sz="0" w:space="0" w:color="auto"/>
                        <w:right w:val="none" w:sz="0" w:space="0" w:color="auto"/>
                      </w:divBdr>
                    </w:div>
                  </w:divsChild>
                </w:div>
                <w:div w:id="685790976">
                  <w:marLeft w:val="0"/>
                  <w:marRight w:val="0"/>
                  <w:marTop w:val="0"/>
                  <w:marBottom w:val="0"/>
                  <w:divBdr>
                    <w:top w:val="none" w:sz="0" w:space="0" w:color="auto"/>
                    <w:left w:val="none" w:sz="0" w:space="0" w:color="auto"/>
                    <w:bottom w:val="none" w:sz="0" w:space="0" w:color="auto"/>
                    <w:right w:val="none" w:sz="0" w:space="0" w:color="auto"/>
                  </w:divBdr>
                  <w:divsChild>
                    <w:div w:id="1557669221">
                      <w:marLeft w:val="0"/>
                      <w:marRight w:val="0"/>
                      <w:marTop w:val="0"/>
                      <w:marBottom w:val="0"/>
                      <w:divBdr>
                        <w:top w:val="none" w:sz="0" w:space="0" w:color="auto"/>
                        <w:left w:val="none" w:sz="0" w:space="0" w:color="auto"/>
                        <w:bottom w:val="none" w:sz="0" w:space="0" w:color="auto"/>
                        <w:right w:val="none" w:sz="0" w:space="0" w:color="auto"/>
                      </w:divBdr>
                    </w:div>
                  </w:divsChild>
                </w:div>
                <w:div w:id="687563715">
                  <w:marLeft w:val="0"/>
                  <w:marRight w:val="0"/>
                  <w:marTop w:val="0"/>
                  <w:marBottom w:val="0"/>
                  <w:divBdr>
                    <w:top w:val="none" w:sz="0" w:space="0" w:color="auto"/>
                    <w:left w:val="none" w:sz="0" w:space="0" w:color="auto"/>
                    <w:bottom w:val="none" w:sz="0" w:space="0" w:color="auto"/>
                    <w:right w:val="none" w:sz="0" w:space="0" w:color="auto"/>
                  </w:divBdr>
                  <w:divsChild>
                    <w:div w:id="1479565099">
                      <w:marLeft w:val="0"/>
                      <w:marRight w:val="0"/>
                      <w:marTop w:val="0"/>
                      <w:marBottom w:val="0"/>
                      <w:divBdr>
                        <w:top w:val="none" w:sz="0" w:space="0" w:color="auto"/>
                        <w:left w:val="none" w:sz="0" w:space="0" w:color="auto"/>
                        <w:bottom w:val="none" w:sz="0" w:space="0" w:color="auto"/>
                        <w:right w:val="none" w:sz="0" w:space="0" w:color="auto"/>
                      </w:divBdr>
                    </w:div>
                  </w:divsChild>
                </w:div>
                <w:div w:id="688993102">
                  <w:marLeft w:val="0"/>
                  <w:marRight w:val="0"/>
                  <w:marTop w:val="0"/>
                  <w:marBottom w:val="0"/>
                  <w:divBdr>
                    <w:top w:val="none" w:sz="0" w:space="0" w:color="auto"/>
                    <w:left w:val="none" w:sz="0" w:space="0" w:color="auto"/>
                    <w:bottom w:val="none" w:sz="0" w:space="0" w:color="auto"/>
                    <w:right w:val="none" w:sz="0" w:space="0" w:color="auto"/>
                  </w:divBdr>
                  <w:divsChild>
                    <w:div w:id="46344673">
                      <w:marLeft w:val="0"/>
                      <w:marRight w:val="0"/>
                      <w:marTop w:val="0"/>
                      <w:marBottom w:val="0"/>
                      <w:divBdr>
                        <w:top w:val="none" w:sz="0" w:space="0" w:color="auto"/>
                        <w:left w:val="none" w:sz="0" w:space="0" w:color="auto"/>
                        <w:bottom w:val="none" w:sz="0" w:space="0" w:color="auto"/>
                        <w:right w:val="none" w:sz="0" w:space="0" w:color="auto"/>
                      </w:divBdr>
                    </w:div>
                  </w:divsChild>
                </w:div>
                <w:div w:id="702899022">
                  <w:marLeft w:val="0"/>
                  <w:marRight w:val="0"/>
                  <w:marTop w:val="0"/>
                  <w:marBottom w:val="0"/>
                  <w:divBdr>
                    <w:top w:val="none" w:sz="0" w:space="0" w:color="auto"/>
                    <w:left w:val="none" w:sz="0" w:space="0" w:color="auto"/>
                    <w:bottom w:val="none" w:sz="0" w:space="0" w:color="auto"/>
                    <w:right w:val="none" w:sz="0" w:space="0" w:color="auto"/>
                  </w:divBdr>
                  <w:divsChild>
                    <w:div w:id="1933316181">
                      <w:marLeft w:val="0"/>
                      <w:marRight w:val="0"/>
                      <w:marTop w:val="0"/>
                      <w:marBottom w:val="0"/>
                      <w:divBdr>
                        <w:top w:val="none" w:sz="0" w:space="0" w:color="auto"/>
                        <w:left w:val="none" w:sz="0" w:space="0" w:color="auto"/>
                        <w:bottom w:val="none" w:sz="0" w:space="0" w:color="auto"/>
                        <w:right w:val="none" w:sz="0" w:space="0" w:color="auto"/>
                      </w:divBdr>
                    </w:div>
                  </w:divsChild>
                </w:div>
                <w:div w:id="707144228">
                  <w:marLeft w:val="0"/>
                  <w:marRight w:val="0"/>
                  <w:marTop w:val="0"/>
                  <w:marBottom w:val="0"/>
                  <w:divBdr>
                    <w:top w:val="none" w:sz="0" w:space="0" w:color="auto"/>
                    <w:left w:val="none" w:sz="0" w:space="0" w:color="auto"/>
                    <w:bottom w:val="none" w:sz="0" w:space="0" w:color="auto"/>
                    <w:right w:val="none" w:sz="0" w:space="0" w:color="auto"/>
                  </w:divBdr>
                  <w:divsChild>
                    <w:div w:id="416295163">
                      <w:marLeft w:val="0"/>
                      <w:marRight w:val="0"/>
                      <w:marTop w:val="0"/>
                      <w:marBottom w:val="0"/>
                      <w:divBdr>
                        <w:top w:val="none" w:sz="0" w:space="0" w:color="auto"/>
                        <w:left w:val="none" w:sz="0" w:space="0" w:color="auto"/>
                        <w:bottom w:val="none" w:sz="0" w:space="0" w:color="auto"/>
                        <w:right w:val="none" w:sz="0" w:space="0" w:color="auto"/>
                      </w:divBdr>
                    </w:div>
                  </w:divsChild>
                </w:div>
                <w:div w:id="707952629">
                  <w:marLeft w:val="0"/>
                  <w:marRight w:val="0"/>
                  <w:marTop w:val="0"/>
                  <w:marBottom w:val="0"/>
                  <w:divBdr>
                    <w:top w:val="none" w:sz="0" w:space="0" w:color="auto"/>
                    <w:left w:val="none" w:sz="0" w:space="0" w:color="auto"/>
                    <w:bottom w:val="none" w:sz="0" w:space="0" w:color="auto"/>
                    <w:right w:val="none" w:sz="0" w:space="0" w:color="auto"/>
                  </w:divBdr>
                  <w:divsChild>
                    <w:div w:id="1364328926">
                      <w:marLeft w:val="0"/>
                      <w:marRight w:val="0"/>
                      <w:marTop w:val="0"/>
                      <w:marBottom w:val="0"/>
                      <w:divBdr>
                        <w:top w:val="none" w:sz="0" w:space="0" w:color="auto"/>
                        <w:left w:val="none" w:sz="0" w:space="0" w:color="auto"/>
                        <w:bottom w:val="none" w:sz="0" w:space="0" w:color="auto"/>
                        <w:right w:val="none" w:sz="0" w:space="0" w:color="auto"/>
                      </w:divBdr>
                    </w:div>
                  </w:divsChild>
                </w:div>
                <w:div w:id="716855151">
                  <w:marLeft w:val="0"/>
                  <w:marRight w:val="0"/>
                  <w:marTop w:val="0"/>
                  <w:marBottom w:val="0"/>
                  <w:divBdr>
                    <w:top w:val="none" w:sz="0" w:space="0" w:color="auto"/>
                    <w:left w:val="none" w:sz="0" w:space="0" w:color="auto"/>
                    <w:bottom w:val="none" w:sz="0" w:space="0" w:color="auto"/>
                    <w:right w:val="none" w:sz="0" w:space="0" w:color="auto"/>
                  </w:divBdr>
                  <w:divsChild>
                    <w:div w:id="273026991">
                      <w:marLeft w:val="0"/>
                      <w:marRight w:val="0"/>
                      <w:marTop w:val="0"/>
                      <w:marBottom w:val="0"/>
                      <w:divBdr>
                        <w:top w:val="none" w:sz="0" w:space="0" w:color="auto"/>
                        <w:left w:val="none" w:sz="0" w:space="0" w:color="auto"/>
                        <w:bottom w:val="none" w:sz="0" w:space="0" w:color="auto"/>
                        <w:right w:val="none" w:sz="0" w:space="0" w:color="auto"/>
                      </w:divBdr>
                    </w:div>
                  </w:divsChild>
                </w:div>
                <w:div w:id="723406237">
                  <w:marLeft w:val="0"/>
                  <w:marRight w:val="0"/>
                  <w:marTop w:val="0"/>
                  <w:marBottom w:val="0"/>
                  <w:divBdr>
                    <w:top w:val="none" w:sz="0" w:space="0" w:color="auto"/>
                    <w:left w:val="none" w:sz="0" w:space="0" w:color="auto"/>
                    <w:bottom w:val="none" w:sz="0" w:space="0" w:color="auto"/>
                    <w:right w:val="none" w:sz="0" w:space="0" w:color="auto"/>
                  </w:divBdr>
                  <w:divsChild>
                    <w:div w:id="889417987">
                      <w:marLeft w:val="0"/>
                      <w:marRight w:val="0"/>
                      <w:marTop w:val="0"/>
                      <w:marBottom w:val="0"/>
                      <w:divBdr>
                        <w:top w:val="none" w:sz="0" w:space="0" w:color="auto"/>
                        <w:left w:val="none" w:sz="0" w:space="0" w:color="auto"/>
                        <w:bottom w:val="none" w:sz="0" w:space="0" w:color="auto"/>
                        <w:right w:val="none" w:sz="0" w:space="0" w:color="auto"/>
                      </w:divBdr>
                    </w:div>
                  </w:divsChild>
                </w:div>
                <w:div w:id="733700149">
                  <w:marLeft w:val="0"/>
                  <w:marRight w:val="0"/>
                  <w:marTop w:val="0"/>
                  <w:marBottom w:val="0"/>
                  <w:divBdr>
                    <w:top w:val="none" w:sz="0" w:space="0" w:color="auto"/>
                    <w:left w:val="none" w:sz="0" w:space="0" w:color="auto"/>
                    <w:bottom w:val="none" w:sz="0" w:space="0" w:color="auto"/>
                    <w:right w:val="none" w:sz="0" w:space="0" w:color="auto"/>
                  </w:divBdr>
                  <w:divsChild>
                    <w:div w:id="1785423757">
                      <w:marLeft w:val="0"/>
                      <w:marRight w:val="0"/>
                      <w:marTop w:val="0"/>
                      <w:marBottom w:val="0"/>
                      <w:divBdr>
                        <w:top w:val="none" w:sz="0" w:space="0" w:color="auto"/>
                        <w:left w:val="none" w:sz="0" w:space="0" w:color="auto"/>
                        <w:bottom w:val="none" w:sz="0" w:space="0" w:color="auto"/>
                        <w:right w:val="none" w:sz="0" w:space="0" w:color="auto"/>
                      </w:divBdr>
                    </w:div>
                  </w:divsChild>
                </w:div>
                <w:div w:id="737752397">
                  <w:marLeft w:val="0"/>
                  <w:marRight w:val="0"/>
                  <w:marTop w:val="0"/>
                  <w:marBottom w:val="0"/>
                  <w:divBdr>
                    <w:top w:val="none" w:sz="0" w:space="0" w:color="auto"/>
                    <w:left w:val="none" w:sz="0" w:space="0" w:color="auto"/>
                    <w:bottom w:val="none" w:sz="0" w:space="0" w:color="auto"/>
                    <w:right w:val="none" w:sz="0" w:space="0" w:color="auto"/>
                  </w:divBdr>
                  <w:divsChild>
                    <w:div w:id="1790464851">
                      <w:marLeft w:val="0"/>
                      <w:marRight w:val="0"/>
                      <w:marTop w:val="0"/>
                      <w:marBottom w:val="0"/>
                      <w:divBdr>
                        <w:top w:val="none" w:sz="0" w:space="0" w:color="auto"/>
                        <w:left w:val="none" w:sz="0" w:space="0" w:color="auto"/>
                        <w:bottom w:val="none" w:sz="0" w:space="0" w:color="auto"/>
                        <w:right w:val="none" w:sz="0" w:space="0" w:color="auto"/>
                      </w:divBdr>
                    </w:div>
                  </w:divsChild>
                </w:div>
                <w:div w:id="743186616">
                  <w:marLeft w:val="0"/>
                  <w:marRight w:val="0"/>
                  <w:marTop w:val="0"/>
                  <w:marBottom w:val="0"/>
                  <w:divBdr>
                    <w:top w:val="none" w:sz="0" w:space="0" w:color="auto"/>
                    <w:left w:val="none" w:sz="0" w:space="0" w:color="auto"/>
                    <w:bottom w:val="none" w:sz="0" w:space="0" w:color="auto"/>
                    <w:right w:val="none" w:sz="0" w:space="0" w:color="auto"/>
                  </w:divBdr>
                  <w:divsChild>
                    <w:div w:id="1888643541">
                      <w:marLeft w:val="0"/>
                      <w:marRight w:val="0"/>
                      <w:marTop w:val="0"/>
                      <w:marBottom w:val="0"/>
                      <w:divBdr>
                        <w:top w:val="none" w:sz="0" w:space="0" w:color="auto"/>
                        <w:left w:val="none" w:sz="0" w:space="0" w:color="auto"/>
                        <w:bottom w:val="none" w:sz="0" w:space="0" w:color="auto"/>
                        <w:right w:val="none" w:sz="0" w:space="0" w:color="auto"/>
                      </w:divBdr>
                    </w:div>
                  </w:divsChild>
                </w:div>
                <w:div w:id="749470432">
                  <w:marLeft w:val="0"/>
                  <w:marRight w:val="0"/>
                  <w:marTop w:val="0"/>
                  <w:marBottom w:val="0"/>
                  <w:divBdr>
                    <w:top w:val="none" w:sz="0" w:space="0" w:color="auto"/>
                    <w:left w:val="none" w:sz="0" w:space="0" w:color="auto"/>
                    <w:bottom w:val="none" w:sz="0" w:space="0" w:color="auto"/>
                    <w:right w:val="none" w:sz="0" w:space="0" w:color="auto"/>
                  </w:divBdr>
                  <w:divsChild>
                    <w:div w:id="1665208906">
                      <w:marLeft w:val="0"/>
                      <w:marRight w:val="0"/>
                      <w:marTop w:val="0"/>
                      <w:marBottom w:val="0"/>
                      <w:divBdr>
                        <w:top w:val="none" w:sz="0" w:space="0" w:color="auto"/>
                        <w:left w:val="none" w:sz="0" w:space="0" w:color="auto"/>
                        <w:bottom w:val="none" w:sz="0" w:space="0" w:color="auto"/>
                        <w:right w:val="none" w:sz="0" w:space="0" w:color="auto"/>
                      </w:divBdr>
                    </w:div>
                  </w:divsChild>
                </w:div>
                <w:div w:id="756562813">
                  <w:marLeft w:val="0"/>
                  <w:marRight w:val="0"/>
                  <w:marTop w:val="0"/>
                  <w:marBottom w:val="0"/>
                  <w:divBdr>
                    <w:top w:val="none" w:sz="0" w:space="0" w:color="auto"/>
                    <w:left w:val="none" w:sz="0" w:space="0" w:color="auto"/>
                    <w:bottom w:val="none" w:sz="0" w:space="0" w:color="auto"/>
                    <w:right w:val="none" w:sz="0" w:space="0" w:color="auto"/>
                  </w:divBdr>
                  <w:divsChild>
                    <w:div w:id="255329275">
                      <w:marLeft w:val="0"/>
                      <w:marRight w:val="0"/>
                      <w:marTop w:val="0"/>
                      <w:marBottom w:val="0"/>
                      <w:divBdr>
                        <w:top w:val="none" w:sz="0" w:space="0" w:color="auto"/>
                        <w:left w:val="none" w:sz="0" w:space="0" w:color="auto"/>
                        <w:bottom w:val="none" w:sz="0" w:space="0" w:color="auto"/>
                        <w:right w:val="none" w:sz="0" w:space="0" w:color="auto"/>
                      </w:divBdr>
                    </w:div>
                  </w:divsChild>
                </w:div>
                <w:div w:id="758671856">
                  <w:marLeft w:val="0"/>
                  <w:marRight w:val="0"/>
                  <w:marTop w:val="0"/>
                  <w:marBottom w:val="0"/>
                  <w:divBdr>
                    <w:top w:val="none" w:sz="0" w:space="0" w:color="auto"/>
                    <w:left w:val="none" w:sz="0" w:space="0" w:color="auto"/>
                    <w:bottom w:val="none" w:sz="0" w:space="0" w:color="auto"/>
                    <w:right w:val="none" w:sz="0" w:space="0" w:color="auto"/>
                  </w:divBdr>
                  <w:divsChild>
                    <w:div w:id="967247487">
                      <w:marLeft w:val="0"/>
                      <w:marRight w:val="0"/>
                      <w:marTop w:val="0"/>
                      <w:marBottom w:val="0"/>
                      <w:divBdr>
                        <w:top w:val="none" w:sz="0" w:space="0" w:color="auto"/>
                        <w:left w:val="none" w:sz="0" w:space="0" w:color="auto"/>
                        <w:bottom w:val="none" w:sz="0" w:space="0" w:color="auto"/>
                        <w:right w:val="none" w:sz="0" w:space="0" w:color="auto"/>
                      </w:divBdr>
                    </w:div>
                  </w:divsChild>
                </w:div>
                <w:div w:id="765809270">
                  <w:marLeft w:val="0"/>
                  <w:marRight w:val="0"/>
                  <w:marTop w:val="0"/>
                  <w:marBottom w:val="0"/>
                  <w:divBdr>
                    <w:top w:val="none" w:sz="0" w:space="0" w:color="auto"/>
                    <w:left w:val="none" w:sz="0" w:space="0" w:color="auto"/>
                    <w:bottom w:val="none" w:sz="0" w:space="0" w:color="auto"/>
                    <w:right w:val="none" w:sz="0" w:space="0" w:color="auto"/>
                  </w:divBdr>
                  <w:divsChild>
                    <w:div w:id="1016157778">
                      <w:marLeft w:val="0"/>
                      <w:marRight w:val="0"/>
                      <w:marTop w:val="0"/>
                      <w:marBottom w:val="0"/>
                      <w:divBdr>
                        <w:top w:val="none" w:sz="0" w:space="0" w:color="auto"/>
                        <w:left w:val="none" w:sz="0" w:space="0" w:color="auto"/>
                        <w:bottom w:val="none" w:sz="0" w:space="0" w:color="auto"/>
                        <w:right w:val="none" w:sz="0" w:space="0" w:color="auto"/>
                      </w:divBdr>
                    </w:div>
                  </w:divsChild>
                </w:div>
                <w:div w:id="766076833">
                  <w:marLeft w:val="0"/>
                  <w:marRight w:val="0"/>
                  <w:marTop w:val="0"/>
                  <w:marBottom w:val="0"/>
                  <w:divBdr>
                    <w:top w:val="none" w:sz="0" w:space="0" w:color="auto"/>
                    <w:left w:val="none" w:sz="0" w:space="0" w:color="auto"/>
                    <w:bottom w:val="none" w:sz="0" w:space="0" w:color="auto"/>
                    <w:right w:val="none" w:sz="0" w:space="0" w:color="auto"/>
                  </w:divBdr>
                  <w:divsChild>
                    <w:div w:id="1476486582">
                      <w:marLeft w:val="0"/>
                      <w:marRight w:val="0"/>
                      <w:marTop w:val="0"/>
                      <w:marBottom w:val="0"/>
                      <w:divBdr>
                        <w:top w:val="none" w:sz="0" w:space="0" w:color="auto"/>
                        <w:left w:val="none" w:sz="0" w:space="0" w:color="auto"/>
                        <w:bottom w:val="none" w:sz="0" w:space="0" w:color="auto"/>
                        <w:right w:val="none" w:sz="0" w:space="0" w:color="auto"/>
                      </w:divBdr>
                    </w:div>
                  </w:divsChild>
                </w:div>
                <w:div w:id="801650184">
                  <w:marLeft w:val="0"/>
                  <w:marRight w:val="0"/>
                  <w:marTop w:val="0"/>
                  <w:marBottom w:val="0"/>
                  <w:divBdr>
                    <w:top w:val="none" w:sz="0" w:space="0" w:color="auto"/>
                    <w:left w:val="none" w:sz="0" w:space="0" w:color="auto"/>
                    <w:bottom w:val="none" w:sz="0" w:space="0" w:color="auto"/>
                    <w:right w:val="none" w:sz="0" w:space="0" w:color="auto"/>
                  </w:divBdr>
                  <w:divsChild>
                    <w:div w:id="1716659400">
                      <w:marLeft w:val="0"/>
                      <w:marRight w:val="0"/>
                      <w:marTop w:val="0"/>
                      <w:marBottom w:val="0"/>
                      <w:divBdr>
                        <w:top w:val="none" w:sz="0" w:space="0" w:color="auto"/>
                        <w:left w:val="none" w:sz="0" w:space="0" w:color="auto"/>
                        <w:bottom w:val="none" w:sz="0" w:space="0" w:color="auto"/>
                        <w:right w:val="none" w:sz="0" w:space="0" w:color="auto"/>
                      </w:divBdr>
                    </w:div>
                  </w:divsChild>
                </w:div>
                <w:div w:id="806124153">
                  <w:marLeft w:val="0"/>
                  <w:marRight w:val="0"/>
                  <w:marTop w:val="0"/>
                  <w:marBottom w:val="0"/>
                  <w:divBdr>
                    <w:top w:val="none" w:sz="0" w:space="0" w:color="auto"/>
                    <w:left w:val="none" w:sz="0" w:space="0" w:color="auto"/>
                    <w:bottom w:val="none" w:sz="0" w:space="0" w:color="auto"/>
                    <w:right w:val="none" w:sz="0" w:space="0" w:color="auto"/>
                  </w:divBdr>
                  <w:divsChild>
                    <w:div w:id="1350987081">
                      <w:marLeft w:val="0"/>
                      <w:marRight w:val="0"/>
                      <w:marTop w:val="0"/>
                      <w:marBottom w:val="0"/>
                      <w:divBdr>
                        <w:top w:val="none" w:sz="0" w:space="0" w:color="auto"/>
                        <w:left w:val="none" w:sz="0" w:space="0" w:color="auto"/>
                        <w:bottom w:val="none" w:sz="0" w:space="0" w:color="auto"/>
                        <w:right w:val="none" w:sz="0" w:space="0" w:color="auto"/>
                      </w:divBdr>
                    </w:div>
                  </w:divsChild>
                </w:div>
                <w:div w:id="810444389">
                  <w:marLeft w:val="0"/>
                  <w:marRight w:val="0"/>
                  <w:marTop w:val="0"/>
                  <w:marBottom w:val="0"/>
                  <w:divBdr>
                    <w:top w:val="none" w:sz="0" w:space="0" w:color="auto"/>
                    <w:left w:val="none" w:sz="0" w:space="0" w:color="auto"/>
                    <w:bottom w:val="none" w:sz="0" w:space="0" w:color="auto"/>
                    <w:right w:val="none" w:sz="0" w:space="0" w:color="auto"/>
                  </w:divBdr>
                  <w:divsChild>
                    <w:div w:id="414908717">
                      <w:marLeft w:val="0"/>
                      <w:marRight w:val="0"/>
                      <w:marTop w:val="0"/>
                      <w:marBottom w:val="0"/>
                      <w:divBdr>
                        <w:top w:val="none" w:sz="0" w:space="0" w:color="auto"/>
                        <w:left w:val="none" w:sz="0" w:space="0" w:color="auto"/>
                        <w:bottom w:val="none" w:sz="0" w:space="0" w:color="auto"/>
                        <w:right w:val="none" w:sz="0" w:space="0" w:color="auto"/>
                      </w:divBdr>
                    </w:div>
                  </w:divsChild>
                </w:div>
                <w:div w:id="828013435">
                  <w:marLeft w:val="0"/>
                  <w:marRight w:val="0"/>
                  <w:marTop w:val="0"/>
                  <w:marBottom w:val="0"/>
                  <w:divBdr>
                    <w:top w:val="none" w:sz="0" w:space="0" w:color="auto"/>
                    <w:left w:val="none" w:sz="0" w:space="0" w:color="auto"/>
                    <w:bottom w:val="none" w:sz="0" w:space="0" w:color="auto"/>
                    <w:right w:val="none" w:sz="0" w:space="0" w:color="auto"/>
                  </w:divBdr>
                  <w:divsChild>
                    <w:div w:id="1145662319">
                      <w:marLeft w:val="0"/>
                      <w:marRight w:val="0"/>
                      <w:marTop w:val="0"/>
                      <w:marBottom w:val="0"/>
                      <w:divBdr>
                        <w:top w:val="none" w:sz="0" w:space="0" w:color="auto"/>
                        <w:left w:val="none" w:sz="0" w:space="0" w:color="auto"/>
                        <w:bottom w:val="none" w:sz="0" w:space="0" w:color="auto"/>
                        <w:right w:val="none" w:sz="0" w:space="0" w:color="auto"/>
                      </w:divBdr>
                    </w:div>
                  </w:divsChild>
                </w:div>
                <w:div w:id="829834516">
                  <w:marLeft w:val="0"/>
                  <w:marRight w:val="0"/>
                  <w:marTop w:val="0"/>
                  <w:marBottom w:val="0"/>
                  <w:divBdr>
                    <w:top w:val="none" w:sz="0" w:space="0" w:color="auto"/>
                    <w:left w:val="none" w:sz="0" w:space="0" w:color="auto"/>
                    <w:bottom w:val="none" w:sz="0" w:space="0" w:color="auto"/>
                    <w:right w:val="none" w:sz="0" w:space="0" w:color="auto"/>
                  </w:divBdr>
                  <w:divsChild>
                    <w:div w:id="234358459">
                      <w:marLeft w:val="0"/>
                      <w:marRight w:val="0"/>
                      <w:marTop w:val="0"/>
                      <w:marBottom w:val="0"/>
                      <w:divBdr>
                        <w:top w:val="none" w:sz="0" w:space="0" w:color="auto"/>
                        <w:left w:val="none" w:sz="0" w:space="0" w:color="auto"/>
                        <w:bottom w:val="none" w:sz="0" w:space="0" w:color="auto"/>
                        <w:right w:val="none" w:sz="0" w:space="0" w:color="auto"/>
                      </w:divBdr>
                    </w:div>
                  </w:divsChild>
                </w:div>
                <w:div w:id="835607768">
                  <w:marLeft w:val="0"/>
                  <w:marRight w:val="0"/>
                  <w:marTop w:val="0"/>
                  <w:marBottom w:val="0"/>
                  <w:divBdr>
                    <w:top w:val="none" w:sz="0" w:space="0" w:color="auto"/>
                    <w:left w:val="none" w:sz="0" w:space="0" w:color="auto"/>
                    <w:bottom w:val="none" w:sz="0" w:space="0" w:color="auto"/>
                    <w:right w:val="none" w:sz="0" w:space="0" w:color="auto"/>
                  </w:divBdr>
                  <w:divsChild>
                    <w:div w:id="1239510692">
                      <w:marLeft w:val="0"/>
                      <w:marRight w:val="0"/>
                      <w:marTop w:val="0"/>
                      <w:marBottom w:val="0"/>
                      <w:divBdr>
                        <w:top w:val="none" w:sz="0" w:space="0" w:color="auto"/>
                        <w:left w:val="none" w:sz="0" w:space="0" w:color="auto"/>
                        <w:bottom w:val="none" w:sz="0" w:space="0" w:color="auto"/>
                        <w:right w:val="none" w:sz="0" w:space="0" w:color="auto"/>
                      </w:divBdr>
                    </w:div>
                  </w:divsChild>
                </w:div>
                <w:div w:id="868953526">
                  <w:marLeft w:val="0"/>
                  <w:marRight w:val="0"/>
                  <w:marTop w:val="0"/>
                  <w:marBottom w:val="0"/>
                  <w:divBdr>
                    <w:top w:val="none" w:sz="0" w:space="0" w:color="auto"/>
                    <w:left w:val="none" w:sz="0" w:space="0" w:color="auto"/>
                    <w:bottom w:val="none" w:sz="0" w:space="0" w:color="auto"/>
                    <w:right w:val="none" w:sz="0" w:space="0" w:color="auto"/>
                  </w:divBdr>
                  <w:divsChild>
                    <w:div w:id="1661955908">
                      <w:marLeft w:val="0"/>
                      <w:marRight w:val="0"/>
                      <w:marTop w:val="0"/>
                      <w:marBottom w:val="0"/>
                      <w:divBdr>
                        <w:top w:val="none" w:sz="0" w:space="0" w:color="auto"/>
                        <w:left w:val="none" w:sz="0" w:space="0" w:color="auto"/>
                        <w:bottom w:val="none" w:sz="0" w:space="0" w:color="auto"/>
                        <w:right w:val="none" w:sz="0" w:space="0" w:color="auto"/>
                      </w:divBdr>
                    </w:div>
                  </w:divsChild>
                </w:div>
                <w:div w:id="871040321">
                  <w:marLeft w:val="0"/>
                  <w:marRight w:val="0"/>
                  <w:marTop w:val="0"/>
                  <w:marBottom w:val="0"/>
                  <w:divBdr>
                    <w:top w:val="none" w:sz="0" w:space="0" w:color="auto"/>
                    <w:left w:val="none" w:sz="0" w:space="0" w:color="auto"/>
                    <w:bottom w:val="none" w:sz="0" w:space="0" w:color="auto"/>
                    <w:right w:val="none" w:sz="0" w:space="0" w:color="auto"/>
                  </w:divBdr>
                  <w:divsChild>
                    <w:div w:id="981349961">
                      <w:marLeft w:val="0"/>
                      <w:marRight w:val="0"/>
                      <w:marTop w:val="0"/>
                      <w:marBottom w:val="0"/>
                      <w:divBdr>
                        <w:top w:val="none" w:sz="0" w:space="0" w:color="auto"/>
                        <w:left w:val="none" w:sz="0" w:space="0" w:color="auto"/>
                        <w:bottom w:val="none" w:sz="0" w:space="0" w:color="auto"/>
                        <w:right w:val="none" w:sz="0" w:space="0" w:color="auto"/>
                      </w:divBdr>
                    </w:div>
                  </w:divsChild>
                </w:div>
                <w:div w:id="871304349">
                  <w:marLeft w:val="0"/>
                  <w:marRight w:val="0"/>
                  <w:marTop w:val="0"/>
                  <w:marBottom w:val="0"/>
                  <w:divBdr>
                    <w:top w:val="none" w:sz="0" w:space="0" w:color="auto"/>
                    <w:left w:val="none" w:sz="0" w:space="0" w:color="auto"/>
                    <w:bottom w:val="none" w:sz="0" w:space="0" w:color="auto"/>
                    <w:right w:val="none" w:sz="0" w:space="0" w:color="auto"/>
                  </w:divBdr>
                  <w:divsChild>
                    <w:div w:id="21324158">
                      <w:marLeft w:val="0"/>
                      <w:marRight w:val="0"/>
                      <w:marTop w:val="0"/>
                      <w:marBottom w:val="0"/>
                      <w:divBdr>
                        <w:top w:val="none" w:sz="0" w:space="0" w:color="auto"/>
                        <w:left w:val="none" w:sz="0" w:space="0" w:color="auto"/>
                        <w:bottom w:val="none" w:sz="0" w:space="0" w:color="auto"/>
                        <w:right w:val="none" w:sz="0" w:space="0" w:color="auto"/>
                      </w:divBdr>
                    </w:div>
                  </w:divsChild>
                </w:div>
                <w:div w:id="877664210">
                  <w:marLeft w:val="0"/>
                  <w:marRight w:val="0"/>
                  <w:marTop w:val="0"/>
                  <w:marBottom w:val="0"/>
                  <w:divBdr>
                    <w:top w:val="none" w:sz="0" w:space="0" w:color="auto"/>
                    <w:left w:val="none" w:sz="0" w:space="0" w:color="auto"/>
                    <w:bottom w:val="none" w:sz="0" w:space="0" w:color="auto"/>
                    <w:right w:val="none" w:sz="0" w:space="0" w:color="auto"/>
                  </w:divBdr>
                  <w:divsChild>
                    <w:div w:id="60904415">
                      <w:marLeft w:val="0"/>
                      <w:marRight w:val="0"/>
                      <w:marTop w:val="0"/>
                      <w:marBottom w:val="0"/>
                      <w:divBdr>
                        <w:top w:val="none" w:sz="0" w:space="0" w:color="auto"/>
                        <w:left w:val="none" w:sz="0" w:space="0" w:color="auto"/>
                        <w:bottom w:val="none" w:sz="0" w:space="0" w:color="auto"/>
                        <w:right w:val="none" w:sz="0" w:space="0" w:color="auto"/>
                      </w:divBdr>
                    </w:div>
                  </w:divsChild>
                </w:div>
                <w:div w:id="886333849">
                  <w:marLeft w:val="0"/>
                  <w:marRight w:val="0"/>
                  <w:marTop w:val="0"/>
                  <w:marBottom w:val="0"/>
                  <w:divBdr>
                    <w:top w:val="none" w:sz="0" w:space="0" w:color="auto"/>
                    <w:left w:val="none" w:sz="0" w:space="0" w:color="auto"/>
                    <w:bottom w:val="none" w:sz="0" w:space="0" w:color="auto"/>
                    <w:right w:val="none" w:sz="0" w:space="0" w:color="auto"/>
                  </w:divBdr>
                  <w:divsChild>
                    <w:div w:id="939485613">
                      <w:marLeft w:val="0"/>
                      <w:marRight w:val="0"/>
                      <w:marTop w:val="0"/>
                      <w:marBottom w:val="0"/>
                      <w:divBdr>
                        <w:top w:val="none" w:sz="0" w:space="0" w:color="auto"/>
                        <w:left w:val="none" w:sz="0" w:space="0" w:color="auto"/>
                        <w:bottom w:val="none" w:sz="0" w:space="0" w:color="auto"/>
                        <w:right w:val="none" w:sz="0" w:space="0" w:color="auto"/>
                      </w:divBdr>
                    </w:div>
                  </w:divsChild>
                </w:div>
                <w:div w:id="889613522">
                  <w:marLeft w:val="0"/>
                  <w:marRight w:val="0"/>
                  <w:marTop w:val="0"/>
                  <w:marBottom w:val="0"/>
                  <w:divBdr>
                    <w:top w:val="none" w:sz="0" w:space="0" w:color="auto"/>
                    <w:left w:val="none" w:sz="0" w:space="0" w:color="auto"/>
                    <w:bottom w:val="none" w:sz="0" w:space="0" w:color="auto"/>
                    <w:right w:val="none" w:sz="0" w:space="0" w:color="auto"/>
                  </w:divBdr>
                  <w:divsChild>
                    <w:div w:id="1530803235">
                      <w:marLeft w:val="0"/>
                      <w:marRight w:val="0"/>
                      <w:marTop w:val="0"/>
                      <w:marBottom w:val="0"/>
                      <w:divBdr>
                        <w:top w:val="none" w:sz="0" w:space="0" w:color="auto"/>
                        <w:left w:val="none" w:sz="0" w:space="0" w:color="auto"/>
                        <w:bottom w:val="none" w:sz="0" w:space="0" w:color="auto"/>
                        <w:right w:val="none" w:sz="0" w:space="0" w:color="auto"/>
                      </w:divBdr>
                    </w:div>
                  </w:divsChild>
                </w:div>
                <w:div w:id="902566436">
                  <w:marLeft w:val="0"/>
                  <w:marRight w:val="0"/>
                  <w:marTop w:val="0"/>
                  <w:marBottom w:val="0"/>
                  <w:divBdr>
                    <w:top w:val="none" w:sz="0" w:space="0" w:color="auto"/>
                    <w:left w:val="none" w:sz="0" w:space="0" w:color="auto"/>
                    <w:bottom w:val="none" w:sz="0" w:space="0" w:color="auto"/>
                    <w:right w:val="none" w:sz="0" w:space="0" w:color="auto"/>
                  </w:divBdr>
                  <w:divsChild>
                    <w:div w:id="1044911467">
                      <w:marLeft w:val="0"/>
                      <w:marRight w:val="0"/>
                      <w:marTop w:val="0"/>
                      <w:marBottom w:val="0"/>
                      <w:divBdr>
                        <w:top w:val="none" w:sz="0" w:space="0" w:color="auto"/>
                        <w:left w:val="none" w:sz="0" w:space="0" w:color="auto"/>
                        <w:bottom w:val="none" w:sz="0" w:space="0" w:color="auto"/>
                        <w:right w:val="none" w:sz="0" w:space="0" w:color="auto"/>
                      </w:divBdr>
                    </w:div>
                  </w:divsChild>
                </w:div>
                <w:div w:id="939726373">
                  <w:marLeft w:val="0"/>
                  <w:marRight w:val="0"/>
                  <w:marTop w:val="0"/>
                  <w:marBottom w:val="0"/>
                  <w:divBdr>
                    <w:top w:val="none" w:sz="0" w:space="0" w:color="auto"/>
                    <w:left w:val="none" w:sz="0" w:space="0" w:color="auto"/>
                    <w:bottom w:val="none" w:sz="0" w:space="0" w:color="auto"/>
                    <w:right w:val="none" w:sz="0" w:space="0" w:color="auto"/>
                  </w:divBdr>
                  <w:divsChild>
                    <w:div w:id="173348293">
                      <w:marLeft w:val="0"/>
                      <w:marRight w:val="0"/>
                      <w:marTop w:val="0"/>
                      <w:marBottom w:val="0"/>
                      <w:divBdr>
                        <w:top w:val="none" w:sz="0" w:space="0" w:color="auto"/>
                        <w:left w:val="none" w:sz="0" w:space="0" w:color="auto"/>
                        <w:bottom w:val="none" w:sz="0" w:space="0" w:color="auto"/>
                        <w:right w:val="none" w:sz="0" w:space="0" w:color="auto"/>
                      </w:divBdr>
                    </w:div>
                  </w:divsChild>
                </w:div>
                <w:div w:id="963003581">
                  <w:marLeft w:val="0"/>
                  <w:marRight w:val="0"/>
                  <w:marTop w:val="0"/>
                  <w:marBottom w:val="0"/>
                  <w:divBdr>
                    <w:top w:val="none" w:sz="0" w:space="0" w:color="auto"/>
                    <w:left w:val="none" w:sz="0" w:space="0" w:color="auto"/>
                    <w:bottom w:val="none" w:sz="0" w:space="0" w:color="auto"/>
                    <w:right w:val="none" w:sz="0" w:space="0" w:color="auto"/>
                  </w:divBdr>
                  <w:divsChild>
                    <w:div w:id="318921102">
                      <w:marLeft w:val="0"/>
                      <w:marRight w:val="0"/>
                      <w:marTop w:val="0"/>
                      <w:marBottom w:val="0"/>
                      <w:divBdr>
                        <w:top w:val="none" w:sz="0" w:space="0" w:color="auto"/>
                        <w:left w:val="none" w:sz="0" w:space="0" w:color="auto"/>
                        <w:bottom w:val="none" w:sz="0" w:space="0" w:color="auto"/>
                        <w:right w:val="none" w:sz="0" w:space="0" w:color="auto"/>
                      </w:divBdr>
                    </w:div>
                  </w:divsChild>
                </w:div>
                <w:div w:id="994600510">
                  <w:marLeft w:val="0"/>
                  <w:marRight w:val="0"/>
                  <w:marTop w:val="0"/>
                  <w:marBottom w:val="0"/>
                  <w:divBdr>
                    <w:top w:val="none" w:sz="0" w:space="0" w:color="auto"/>
                    <w:left w:val="none" w:sz="0" w:space="0" w:color="auto"/>
                    <w:bottom w:val="none" w:sz="0" w:space="0" w:color="auto"/>
                    <w:right w:val="none" w:sz="0" w:space="0" w:color="auto"/>
                  </w:divBdr>
                  <w:divsChild>
                    <w:div w:id="1249655693">
                      <w:marLeft w:val="0"/>
                      <w:marRight w:val="0"/>
                      <w:marTop w:val="0"/>
                      <w:marBottom w:val="0"/>
                      <w:divBdr>
                        <w:top w:val="none" w:sz="0" w:space="0" w:color="auto"/>
                        <w:left w:val="none" w:sz="0" w:space="0" w:color="auto"/>
                        <w:bottom w:val="none" w:sz="0" w:space="0" w:color="auto"/>
                        <w:right w:val="none" w:sz="0" w:space="0" w:color="auto"/>
                      </w:divBdr>
                    </w:div>
                  </w:divsChild>
                </w:div>
                <w:div w:id="1002974535">
                  <w:marLeft w:val="0"/>
                  <w:marRight w:val="0"/>
                  <w:marTop w:val="0"/>
                  <w:marBottom w:val="0"/>
                  <w:divBdr>
                    <w:top w:val="none" w:sz="0" w:space="0" w:color="auto"/>
                    <w:left w:val="none" w:sz="0" w:space="0" w:color="auto"/>
                    <w:bottom w:val="none" w:sz="0" w:space="0" w:color="auto"/>
                    <w:right w:val="none" w:sz="0" w:space="0" w:color="auto"/>
                  </w:divBdr>
                  <w:divsChild>
                    <w:div w:id="876506478">
                      <w:marLeft w:val="0"/>
                      <w:marRight w:val="0"/>
                      <w:marTop w:val="0"/>
                      <w:marBottom w:val="0"/>
                      <w:divBdr>
                        <w:top w:val="none" w:sz="0" w:space="0" w:color="auto"/>
                        <w:left w:val="none" w:sz="0" w:space="0" w:color="auto"/>
                        <w:bottom w:val="none" w:sz="0" w:space="0" w:color="auto"/>
                        <w:right w:val="none" w:sz="0" w:space="0" w:color="auto"/>
                      </w:divBdr>
                    </w:div>
                  </w:divsChild>
                </w:div>
                <w:div w:id="1013147845">
                  <w:marLeft w:val="0"/>
                  <w:marRight w:val="0"/>
                  <w:marTop w:val="0"/>
                  <w:marBottom w:val="0"/>
                  <w:divBdr>
                    <w:top w:val="none" w:sz="0" w:space="0" w:color="auto"/>
                    <w:left w:val="none" w:sz="0" w:space="0" w:color="auto"/>
                    <w:bottom w:val="none" w:sz="0" w:space="0" w:color="auto"/>
                    <w:right w:val="none" w:sz="0" w:space="0" w:color="auto"/>
                  </w:divBdr>
                  <w:divsChild>
                    <w:div w:id="1947543186">
                      <w:marLeft w:val="0"/>
                      <w:marRight w:val="0"/>
                      <w:marTop w:val="0"/>
                      <w:marBottom w:val="0"/>
                      <w:divBdr>
                        <w:top w:val="none" w:sz="0" w:space="0" w:color="auto"/>
                        <w:left w:val="none" w:sz="0" w:space="0" w:color="auto"/>
                        <w:bottom w:val="none" w:sz="0" w:space="0" w:color="auto"/>
                        <w:right w:val="none" w:sz="0" w:space="0" w:color="auto"/>
                      </w:divBdr>
                    </w:div>
                  </w:divsChild>
                </w:div>
                <w:div w:id="1020860433">
                  <w:marLeft w:val="0"/>
                  <w:marRight w:val="0"/>
                  <w:marTop w:val="0"/>
                  <w:marBottom w:val="0"/>
                  <w:divBdr>
                    <w:top w:val="none" w:sz="0" w:space="0" w:color="auto"/>
                    <w:left w:val="none" w:sz="0" w:space="0" w:color="auto"/>
                    <w:bottom w:val="none" w:sz="0" w:space="0" w:color="auto"/>
                    <w:right w:val="none" w:sz="0" w:space="0" w:color="auto"/>
                  </w:divBdr>
                  <w:divsChild>
                    <w:div w:id="826093863">
                      <w:marLeft w:val="0"/>
                      <w:marRight w:val="0"/>
                      <w:marTop w:val="0"/>
                      <w:marBottom w:val="0"/>
                      <w:divBdr>
                        <w:top w:val="none" w:sz="0" w:space="0" w:color="auto"/>
                        <w:left w:val="none" w:sz="0" w:space="0" w:color="auto"/>
                        <w:bottom w:val="none" w:sz="0" w:space="0" w:color="auto"/>
                        <w:right w:val="none" w:sz="0" w:space="0" w:color="auto"/>
                      </w:divBdr>
                    </w:div>
                  </w:divsChild>
                </w:div>
                <w:div w:id="1031607465">
                  <w:marLeft w:val="0"/>
                  <w:marRight w:val="0"/>
                  <w:marTop w:val="0"/>
                  <w:marBottom w:val="0"/>
                  <w:divBdr>
                    <w:top w:val="none" w:sz="0" w:space="0" w:color="auto"/>
                    <w:left w:val="none" w:sz="0" w:space="0" w:color="auto"/>
                    <w:bottom w:val="none" w:sz="0" w:space="0" w:color="auto"/>
                    <w:right w:val="none" w:sz="0" w:space="0" w:color="auto"/>
                  </w:divBdr>
                  <w:divsChild>
                    <w:div w:id="54738970">
                      <w:marLeft w:val="0"/>
                      <w:marRight w:val="0"/>
                      <w:marTop w:val="0"/>
                      <w:marBottom w:val="0"/>
                      <w:divBdr>
                        <w:top w:val="none" w:sz="0" w:space="0" w:color="auto"/>
                        <w:left w:val="none" w:sz="0" w:space="0" w:color="auto"/>
                        <w:bottom w:val="none" w:sz="0" w:space="0" w:color="auto"/>
                        <w:right w:val="none" w:sz="0" w:space="0" w:color="auto"/>
                      </w:divBdr>
                    </w:div>
                  </w:divsChild>
                </w:div>
                <w:div w:id="1036276347">
                  <w:marLeft w:val="0"/>
                  <w:marRight w:val="0"/>
                  <w:marTop w:val="0"/>
                  <w:marBottom w:val="0"/>
                  <w:divBdr>
                    <w:top w:val="none" w:sz="0" w:space="0" w:color="auto"/>
                    <w:left w:val="none" w:sz="0" w:space="0" w:color="auto"/>
                    <w:bottom w:val="none" w:sz="0" w:space="0" w:color="auto"/>
                    <w:right w:val="none" w:sz="0" w:space="0" w:color="auto"/>
                  </w:divBdr>
                  <w:divsChild>
                    <w:div w:id="1871994081">
                      <w:marLeft w:val="0"/>
                      <w:marRight w:val="0"/>
                      <w:marTop w:val="0"/>
                      <w:marBottom w:val="0"/>
                      <w:divBdr>
                        <w:top w:val="none" w:sz="0" w:space="0" w:color="auto"/>
                        <w:left w:val="none" w:sz="0" w:space="0" w:color="auto"/>
                        <w:bottom w:val="none" w:sz="0" w:space="0" w:color="auto"/>
                        <w:right w:val="none" w:sz="0" w:space="0" w:color="auto"/>
                      </w:divBdr>
                    </w:div>
                  </w:divsChild>
                </w:div>
                <w:div w:id="1045328631">
                  <w:marLeft w:val="0"/>
                  <w:marRight w:val="0"/>
                  <w:marTop w:val="0"/>
                  <w:marBottom w:val="0"/>
                  <w:divBdr>
                    <w:top w:val="none" w:sz="0" w:space="0" w:color="auto"/>
                    <w:left w:val="none" w:sz="0" w:space="0" w:color="auto"/>
                    <w:bottom w:val="none" w:sz="0" w:space="0" w:color="auto"/>
                    <w:right w:val="none" w:sz="0" w:space="0" w:color="auto"/>
                  </w:divBdr>
                  <w:divsChild>
                    <w:div w:id="77757841">
                      <w:marLeft w:val="0"/>
                      <w:marRight w:val="0"/>
                      <w:marTop w:val="0"/>
                      <w:marBottom w:val="0"/>
                      <w:divBdr>
                        <w:top w:val="none" w:sz="0" w:space="0" w:color="auto"/>
                        <w:left w:val="none" w:sz="0" w:space="0" w:color="auto"/>
                        <w:bottom w:val="none" w:sz="0" w:space="0" w:color="auto"/>
                        <w:right w:val="none" w:sz="0" w:space="0" w:color="auto"/>
                      </w:divBdr>
                    </w:div>
                  </w:divsChild>
                </w:div>
                <w:div w:id="1047795477">
                  <w:marLeft w:val="0"/>
                  <w:marRight w:val="0"/>
                  <w:marTop w:val="0"/>
                  <w:marBottom w:val="0"/>
                  <w:divBdr>
                    <w:top w:val="none" w:sz="0" w:space="0" w:color="auto"/>
                    <w:left w:val="none" w:sz="0" w:space="0" w:color="auto"/>
                    <w:bottom w:val="none" w:sz="0" w:space="0" w:color="auto"/>
                    <w:right w:val="none" w:sz="0" w:space="0" w:color="auto"/>
                  </w:divBdr>
                  <w:divsChild>
                    <w:div w:id="119423633">
                      <w:marLeft w:val="0"/>
                      <w:marRight w:val="0"/>
                      <w:marTop w:val="0"/>
                      <w:marBottom w:val="0"/>
                      <w:divBdr>
                        <w:top w:val="none" w:sz="0" w:space="0" w:color="auto"/>
                        <w:left w:val="none" w:sz="0" w:space="0" w:color="auto"/>
                        <w:bottom w:val="none" w:sz="0" w:space="0" w:color="auto"/>
                        <w:right w:val="none" w:sz="0" w:space="0" w:color="auto"/>
                      </w:divBdr>
                    </w:div>
                  </w:divsChild>
                </w:div>
                <w:div w:id="1114524340">
                  <w:marLeft w:val="0"/>
                  <w:marRight w:val="0"/>
                  <w:marTop w:val="0"/>
                  <w:marBottom w:val="0"/>
                  <w:divBdr>
                    <w:top w:val="none" w:sz="0" w:space="0" w:color="auto"/>
                    <w:left w:val="none" w:sz="0" w:space="0" w:color="auto"/>
                    <w:bottom w:val="none" w:sz="0" w:space="0" w:color="auto"/>
                    <w:right w:val="none" w:sz="0" w:space="0" w:color="auto"/>
                  </w:divBdr>
                  <w:divsChild>
                    <w:div w:id="1666350697">
                      <w:marLeft w:val="0"/>
                      <w:marRight w:val="0"/>
                      <w:marTop w:val="0"/>
                      <w:marBottom w:val="0"/>
                      <w:divBdr>
                        <w:top w:val="none" w:sz="0" w:space="0" w:color="auto"/>
                        <w:left w:val="none" w:sz="0" w:space="0" w:color="auto"/>
                        <w:bottom w:val="none" w:sz="0" w:space="0" w:color="auto"/>
                        <w:right w:val="none" w:sz="0" w:space="0" w:color="auto"/>
                      </w:divBdr>
                    </w:div>
                  </w:divsChild>
                </w:div>
                <w:div w:id="1121000960">
                  <w:marLeft w:val="0"/>
                  <w:marRight w:val="0"/>
                  <w:marTop w:val="0"/>
                  <w:marBottom w:val="0"/>
                  <w:divBdr>
                    <w:top w:val="none" w:sz="0" w:space="0" w:color="auto"/>
                    <w:left w:val="none" w:sz="0" w:space="0" w:color="auto"/>
                    <w:bottom w:val="none" w:sz="0" w:space="0" w:color="auto"/>
                    <w:right w:val="none" w:sz="0" w:space="0" w:color="auto"/>
                  </w:divBdr>
                  <w:divsChild>
                    <w:div w:id="1291663946">
                      <w:marLeft w:val="0"/>
                      <w:marRight w:val="0"/>
                      <w:marTop w:val="0"/>
                      <w:marBottom w:val="0"/>
                      <w:divBdr>
                        <w:top w:val="none" w:sz="0" w:space="0" w:color="auto"/>
                        <w:left w:val="none" w:sz="0" w:space="0" w:color="auto"/>
                        <w:bottom w:val="none" w:sz="0" w:space="0" w:color="auto"/>
                        <w:right w:val="none" w:sz="0" w:space="0" w:color="auto"/>
                      </w:divBdr>
                    </w:div>
                  </w:divsChild>
                </w:div>
                <w:div w:id="1125348919">
                  <w:marLeft w:val="0"/>
                  <w:marRight w:val="0"/>
                  <w:marTop w:val="0"/>
                  <w:marBottom w:val="0"/>
                  <w:divBdr>
                    <w:top w:val="none" w:sz="0" w:space="0" w:color="auto"/>
                    <w:left w:val="none" w:sz="0" w:space="0" w:color="auto"/>
                    <w:bottom w:val="none" w:sz="0" w:space="0" w:color="auto"/>
                    <w:right w:val="none" w:sz="0" w:space="0" w:color="auto"/>
                  </w:divBdr>
                  <w:divsChild>
                    <w:div w:id="2079859256">
                      <w:marLeft w:val="0"/>
                      <w:marRight w:val="0"/>
                      <w:marTop w:val="0"/>
                      <w:marBottom w:val="0"/>
                      <w:divBdr>
                        <w:top w:val="none" w:sz="0" w:space="0" w:color="auto"/>
                        <w:left w:val="none" w:sz="0" w:space="0" w:color="auto"/>
                        <w:bottom w:val="none" w:sz="0" w:space="0" w:color="auto"/>
                        <w:right w:val="none" w:sz="0" w:space="0" w:color="auto"/>
                      </w:divBdr>
                    </w:div>
                  </w:divsChild>
                </w:div>
                <w:div w:id="1157696870">
                  <w:marLeft w:val="0"/>
                  <w:marRight w:val="0"/>
                  <w:marTop w:val="0"/>
                  <w:marBottom w:val="0"/>
                  <w:divBdr>
                    <w:top w:val="none" w:sz="0" w:space="0" w:color="auto"/>
                    <w:left w:val="none" w:sz="0" w:space="0" w:color="auto"/>
                    <w:bottom w:val="none" w:sz="0" w:space="0" w:color="auto"/>
                    <w:right w:val="none" w:sz="0" w:space="0" w:color="auto"/>
                  </w:divBdr>
                  <w:divsChild>
                    <w:div w:id="1046642225">
                      <w:marLeft w:val="0"/>
                      <w:marRight w:val="0"/>
                      <w:marTop w:val="0"/>
                      <w:marBottom w:val="0"/>
                      <w:divBdr>
                        <w:top w:val="none" w:sz="0" w:space="0" w:color="auto"/>
                        <w:left w:val="none" w:sz="0" w:space="0" w:color="auto"/>
                        <w:bottom w:val="none" w:sz="0" w:space="0" w:color="auto"/>
                        <w:right w:val="none" w:sz="0" w:space="0" w:color="auto"/>
                      </w:divBdr>
                    </w:div>
                  </w:divsChild>
                </w:div>
                <w:div w:id="1185241793">
                  <w:marLeft w:val="0"/>
                  <w:marRight w:val="0"/>
                  <w:marTop w:val="0"/>
                  <w:marBottom w:val="0"/>
                  <w:divBdr>
                    <w:top w:val="none" w:sz="0" w:space="0" w:color="auto"/>
                    <w:left w:val="none" w:sz="0" w:space="0" w:color="auto"/>
                    <w:bottom w:val="none" w:sz="0" w:space="0" w:color="auto"/>
                    <w:right w:val="none" w:sz="0" w:space="0" w:color="auto"/>
                  </w:divBdr>
                  <w:divsChild>
                    <w:div w:id="732509403">
                      <w:marLeft w:val="0"/>
                      <w:marRight w:val="0"/>
                      <w:marTop w:val="0"/>
                      <w:marBottom w:val="0"/>
                      <w:divBdr>
                        <w:top w:val="none" w:sz="0" w:space="0" w:color="auto"/>
                        <w:left w:val="none" w:sz="0" w:space="0" w:color="auto"/>
                        <w:bottom w:val="none" w:sz="0" w:space="0" w:color="auto"/>
                        <w:right w:val="none" w:sz="0" w:space="0" w:color="auto"/>
                      </w:divBdr>
                    </w:div>
                  </w:divsChild>
                </w:div>
                <w:div w:id="1191190879">
                  <w:marLeft w:val="0"/>
                  <w:marRight w:val="0"/>
                  <w:marTop w:val="0"/>
                  <w:marBottom w:val="0"/>
                  <w:divBdr>
                    <w:top w:val="none" w:sz="0" w:space="0" w:color="auto"/>
                    <w:left w:val="none" w:sz="0" w:space="0" w:color="auto"/>
                    <w:bottom w:val="none" w:sz="0" w:space="0" w:color="auto"/>
                    <w:right w:val="none" w:sz="0" w:space="0" w:color="auto"/>
                  </w:divBdr>
                  <w:divsChild>
                    <w:div w:id="2046637055">
                      <w:marLeft w:val="0"/>
                      <w:marRight w:val="0"/>
                      <w:marTop w:val="0"/>
                      <w:marBottom w:val="0"/>
                      <w:divBdr>
                        <w:top w:val="none" w:sz="0" w:space="0" w:color="auto"/>
                        <w:left w:val="none" w:sz="0" w:space="0" w:color="auto"/>
                        <w:bottom w:val="none" w:sz="0" w:space="0" w:color="auto"/>
                        <w:right w:val="none" w:sz="0" w:space="0" w:color="auto"/>
                      </w:divBdr>
                    </w:div>
                  </w:divsChild>
                </w:div>
                <w:div w:id="1220704652">
                  <w:marLeft w:val="0"/>
                  <w:marRight w:val="0"/>
                  <w:marTop w:val="0"/>
                  <w:marBottom w:val="0"/>
                  <w:divBdr>
                    <w:top w:val="none" w:sz="0" w:space="0" w:color="auto"/>
                    <w:left w:val="none" w:sz="0" w:space="0" w:color="auto"/>
                    <w:bottom w:val="none" w:sz="0" w:space="0" w:color="auto"/>
                    <w:right w:val="none" w:sz="0" w:space="0" w:color="auto"/>
                  </w:divBdr>
                  <w:divsChild>
                    <w:div w:id="1811242269">
                      <w:marLeft w:val="0"/>
                      <w:marRight w:val="0"/>
                      <w:marTop w:val="0"/>
                      <w:marBottom w:val="0"/>
                      <w:divBdr>
                        <w:top w:val="none" w:sz="0" w:space="0" w:color="auto"/>
                        <w:left w:val="none" w:sz="0" w:space="0" w:color="auto"/>
                        <w:bottom w:val="none" w:sz="0" w:space="0" w:color="auto"/>
                        <w:right w:val="none" w:sz="0" w:space="0" w:color="auto"/>
                      </w:divBdr>
                    </w:div>
                  </w:divsChild>
                </w:div>
                <w:div w:id="1224831707">
                  <w:marLeft w:val="0"/>
                  <w:marRight w:val="0"/>
                  <w:marTop w:val="0"/>
                  <w:marBottom w:val="0"/>
                  <w:divBdr>
                    <w:top w:val="none" w:sz="0" w:space="0" w:color="auto"/>
                    <w:left w:val="none" w:sz="0" w:space="0" w:color="auto"/>
                    <w:bottom w:val="none" w:sz="0" w:space="0" w:color="auto"/>
                    <w:right w:val="none" w:sz="0" w:space="0" w:color="auto"/>
                  </w:divBdr>
                  <w:divsChild>
                    <w:div w:id="107282717">
                      <w:marLeft w:val="0"/>
                      <w:marRight w:val="0"/>
                      <w:marTop w:val="0"/>
                      <w:marBottom w:val="0"/>
                      <w:divBdr>
                        <w:top w:val="none" w:sz="0" w:space="0" w:color="auto"/>
                        <w:left w:val="none" w:sz="0" w:space="0" w:color="auto"/>
                        <w:bottom w:val="none" w:sz="0" w:space="0" w:color="auto"/>
                        <w:right w:val="none" w:sz="0" w:space="0" w:color="auto"/>
                      </w:divBdr>
                    </w:div>
                  </w:divsChild>
                </w:div>
                <w:div w:id="1225263061">
                  <w:marLeft w:val="0"/>
                  <w:marRight w:val="0"/>
                  <w:marTop w:val="0"/>
                  <w:marBottom w:val="0"/>
                  <w:divBdr>
                    <w:top w:val="none" w:sz="0" w:space="0" w:color="auto"/>
                    <w:left w:val="none" w:sz="0" w:space="0" w:color="auto"/>
                    <w:bottom w:val="none" w:sz="0" w:space="0" w:color="auto"/>
                    <w:right w:val="none" w:sz="0" w:space="0" w:color="auto"/>
                  </w:divBdr>
                  <w:divsChild>
                    <w:div w:id="314915993">
                      <w:marLeft w:val="0"/>
                      <w:marRight w:val="0"/>
                      <w:marTop w:val="0"/>
                      <w:marBottom w:val="0"/>
                      <w:divBdr>
                        <w:top w:val="none" w:sz="0" w:space="0" w:color="auto"/>
                        <w:left w:val="none" w:sz="0" w:space="0" w:color="auto"/>
                        <w:bottom w:val="none" w:sz="0" w:space="0" w:color="auto"/>
                        <w:right w:val="none" w:sz="0" w:space="0" w:color="auto"/>
                      </w:divBdr>
                    </w:div>
                  </w:divsChild>
                </w:div>
                <w:div w:id="1225993307">
                  <w:marLeft w:val="0"/>
                  <w:marRight w:val="0"/>
                  <w:marTop w:val="0"/>
                  <w:marBottom w:val="0"/>
                  <w:divBdr>
                    <w:top w:val="none" w:sz="0" w:space="0" w:color="auto"/>
                    <w:left w:val="none" w:sz="0" w:space="0" w:color="auto"/>
                    <w:bottom w:val="none" w:sz="0" w:space="0" w:color="auto"/>
                    <w:right w:val="none" w:sz="0" w:space="0" w:color="auto"/>
                  </w:divBdr>
                  <w:divsChild>
                    <w:div w:id="689264384">
                      <w:marLeft w:val="0"/>
                      <w:marRight w:val="0"/>
                      <w:marTop w:val="0"/>
                      <w:marBottom w:val="0"/>
                      <w:divBdr>
                        <w:top w:val="none" w:sz="0" w:space="0" w:color="auto"/>
                        <w:left w:val="none" w:sz="0" w:space="0" w:color="auto"/>
                        <w:bottom w:val="none" w:sz="0" w:space="0" w:color="auto"/>
                        <w:right w:val="none" w:sz="0" w:space="0" w:color="auto"/>
                      </w:divBdr>
                    </w:div>
                  </w:divsChild>
                </w:div>
                <w:div w:id="1227573159">
                  <w:marLeft w:val="0"/>
                  <w:marRight w:val="0"/>
                  <w:marTop w:val="0"/>
                  <w:marBottom w:val="0"/>
                  <w:divBdr>
                    <w:top w:val="none" w:sz="0" w:space="0" w:color="auto"/>
                    <w:left w:val="none" w:sz="0" w:space="0" w:color="auto"/>
                    <w:bottom w:val="none" w:sz="0" w:space="0" w:color="auto"/>
                    <w:right w:val="none" w:sz="0" w:space="0" w:color="auto"/>
                  </w:divBdr>
                  <w:divsChild>
                    <w:div w:id="650258777">
                      <w:marLeft w:val="0"/>
                      <w:marRight w:val="0"/>
                      <w:marTop w:val="0"/>
                      <w:marBottom w:val="0"/>
                      <w:divBdr>
                        <w:top w:val="none" w:sz="0" w:space="0" w:color="auto"/>
                        <w:left w:val="none" w:sz="0" w:space="0" w:color="auto"/>
                        <w:bottom w:val="none" w:sz="0" w:space="0" w:color="auto"/>
                        <w:right w:val="none" w:sz="0" w:space="0" w:color="auto"/>
                      </w:divBdr>
                    </w:div>
                  </w:divsChild>
                </w:div>
                <w:div w:id="1265728790">
                  <w:marLeft w:val="0"/>
                  <w:marRight w:val="0"/>
                  <w:marTop w:val="0"/>
                  <w:marBottom w:val="0"/>
                  <w:divBdr>
                    <w:top w:val="none" w:sz="0" w:space="0" w:color="auto"/>
                    <w:left w:val="none" w:sz="0" w:space="0" w:color="auto"/>
                    <w:bottom w:val="none" w:sz="0" w:space="0" w:color="auto"/>
                    <w:right w:val="none" w:sz="0" w:space="0" w:color="auto"/>
                  </w:divBdr>
                  <w:divsChild>
                    <w:div w:id="2146392949">
                      <w:marLeft w:val="0"/>
                      <w:marRight w:val="0"/>
                      <w:marTop w:val="0"/>
                      <w:marBottom w:val="0"/>
                      <w:divBdr>
                        <w:top w:val="none" w:sz="0" w:space="0" w:color="auto"/>
                        <w:left w:val="none" w:sz="0" w:space="0" w:color="auto"/>
                        <w:bottom w:val="none" w:sz="0" w:space="0" w:color="auto"/>
                        <w:right w:val="none" w:sz="0" w:space="0" w:color="auto"/>
                      </w:divBdr>
                    </w:div>
                  </w:divsChild>
                </w:div>
                <w:div w:id="1268003402">
                  <w:marLeft w:val="0"/>
                  <w:marRight w:val="0"/>
                  <w:marTop w:val="0"/>
                  <w:marBottom w:val="0"/>
                  <w:divBdr>
                    <w:top w:val="none" w:sz="0" w:space="0" w:color="auto"/>
                    <w:left w:val="none" w:sz="0" w:space="0" w:color="auto"/>
                    <w:bottom w:val="none" w:sz="0" w:space="0" w:color="auto"/>
                    <w:right w:val="none" w:sz="0" w:space="0" w:color="auto"/>
                  </w:divBdr>
                  <w:divsChild>
                    <w:div w:id="1688484456">
                      <w:marLeft w:val="0"/>
                      <w:marRight w:val="0"/>
                      <w:marTop w:val="0"/>
                      <w:marBottom w:val="0"/>
                      <w:divBdr>
                        <w:top w:val="none" w:sz="0" w:space="0" w:color="auto"/>
                        <w:left w:val="none" w:sz="0" w:space="0" w:color="auto"/>
                        <w:bottom w:val="none" w:sz="0" w:space="0" w:color="auto"/>
                        <w:right w:val="none" w:sz="0" w:space="0" w:color="auto"/>
                      </w:divBdr>
                    </w:div>
                  </w:divsChild>
                </w:div>
                <w:div w:id="1270624260">
                  <w:marLeft w:val="0"/>
                  <w:marRight w:val="0"/>
                  <w:marTop w:val="0"/>
                  <w:marBottom w:val="0"/>
                  <w:divBdr>
                    <w:top w:val="none" w:sz="0" w:space="0" w:color="auto"/>
                    <w:left w:val="none" w:sz="0" w:space="0" w:color="auto"/>
                    <w:bottom w:val="none" w:sz="0" w:space="0" w:color="auto"/>
                    <w:right w:val="none" w:sz="0" w:space="0" w:color="auto"/>
                  </w:divBdr>
                  <w:divsChild>
                    <w:div w:id="1181822741">
                      <w:marLeft w:val="0"/>
                      <w:marRight w:val="0"/>
                      <w:marTop w:val="0"/>
                      <w:marBottom w:val="0"/>
                      <w:divBdr>
                        <w:top w:val="none" w:sz="0" w:space="0" w:color="auto"/>
                        <w:left w:val="none" w:sz="0" w:space="0" w:color="auto"/>
                        <w:bottom w:val="none" w:sz="0" w:space="0" w:color="auto"/>
                        <w:right w:val="none" w:sz="0" w:space="0" w:color="auto"/>
                      </w:divBdr>
                    </w:div>
                  </w:divsChild>
                </w:div>
                <w:div w:id="1275744058">
                  <w:marLeft w:val="0"/>
                  <w:marRight w:val="0"/>
                  <w:marTop w:val="0"/>
                  <w:marBottom w:val="0"/>
                  <w:divBdr>
                    <w:top w:val="none" w:sz="0" w:space="0" w:color="auto"/>
                    <w:left w:val="none" w:sz="0" w:space="0" w:color="auto"/>
                    <w:bottom w:val="none" w:sz="0" w:space="0" w:color="auto"/>
                    <w:right w:val="none" w:sz="0" w:space="0" w:color="auto"/>
                  </w:divBdr>
                  <w:divsChild>
                    <w:div w:id="1715350326">
                      <w:marLeft w:val="0"/>
                      <w:marRight w:val="0"/>
                      <w:marTop w:val="0"/>
                      <w:marBottom w:val="0"/>
                      <w:divBdr>
                        <w:top w:val="none" w:sz="0" w:space="0" w:color="auto"/>
                        <w:left w:val="none" w:sz="0" w:space="0" w:color="auto"/>
                        <w:bottom w:val="none" w:sz="0" w:space="0" w:color="auto"/>
                        <w:right w:val="none" w:sz="0" w:space="0" w:color="auto"/>
                      </w:divBdr>
                    </w:div>
                  </w:divsChild>
                </w:div>
                <w:div w:id="1314942236">
                  <w:marLeft w:val="0"/>
                  <w:marRight w:val="0"/>
                  <w:marTop w:val="0"/>
                  <w:marBottom w:val="0"/>
                  <w:divBdr>
                    <w:top w:val="none" w:sz="0" w:space="0" w:color="auto"/>
                    <w:left w:val="none" w:sz="0" w:space="0" w:color="auto"/>
                    <w:bottom w:val="none" w:sz="0" w:space="0" w:color="auto"/>
                    <w:right w:val="none" w:sz="0" w:space="0" w:color="auto"/>
                  </w:divBdr>
                  <w:divsChild>
                    <w:div w:id="47341193">
                      <w:marLeft w:val="0"/>
                      <w:marRight w:val="0"/>
                      <w:marTop w:val="0"/>
                      <w:marBottom w:val="0"/>
                      <w:divBdr>
                        <w:top w:val="none" w:sz="0" w:space="0" w:color="auto"/>
                        <w:left w:val="none" w:sz="0" w:space="0" w:color="auto"/>
                        <w:bottom w:val="none" w:sz="0" w:space="0" w:color="auto"/>
                        <w:right w:val="none" w:sz="0" w:space="0" w:color="auto"/>
                      </w:divBdr>
                    </w:div>
                  </w:divsChild>
                </w:div>
                <w:div w:id="1320961675">
                  <w:marLeft w:val="0"/>
                  <w:marRight w:val="0"/>
                  <w:marTop w:val="0"/>
                  <w:marBottom w:val="0"/>
                  <w:divBdr>
                    <w:top w:val="none" w:sz="0" w:space="0" w:color="auto"/>
                    <w:left w:val="none" w:sz="0" w:space="0" w:color="auto"/>
                    <w:bottom w:val="none" w:sz="0" w:space="0" w:color="auto"/>
                    <w:right w:val="none" w:sz="0" w:space="0" w:color="auto"/>
                  </w:divBdr>
                  <w:divsChild>
                    <w:div w:id="1655136061">
                      <w:marLeft w:val="0"/>
                      <w:marRight w:val="0"/>
                      <w:marTop w:val="0"/>
                      <w:marBottom w:val="0"/>
                      <w:divBdr>
                        <w:top w:val="none" w:sz="0" w:space="0" w:color="auto"/>
                        <w:left w:val="none" w:sz="0" w:space="0" w:color="auto"/>
                        <w:bottom w:val="none" w:sz="0" w:space="0" w:color="auto"/>
                        <w:right w:val="none" w:sz="0" w:space="0" w:color="auto"/>
                      </w:divBdr>
                    </w:div>
                  </w:divsChild>
                </w:div>
                <w:div w:id="1321040915">
                  <w:marLeft w:val="0"/>
                  <w:marRight w:val="0"/>
                  <w:marTop w:val="0"/>
                  <w:marBottom w:val="0"/>
                  <w:divBdr>
                    <w:top w:val="none" w:sz="0" w:space="0" w:color="auto"/>
                    <w:left w:val="none" w:sz="0" w:space="0" w:color="auto"/>
                    <w:bottom w:val="none" w:sz="0" w:space="0" w:color="auto"/>
                    <w:right w:val="none" w:sz="0" w:space="0" w:color="auto"/>
                  </w:divBdr>
                  <w:divsChild>
                    <w:div w:id="53050819">
                      <w:marLeft w:val="0"/>
                      <w:marRight w:val="0"/>
                      <w:marTop w:val="0"/>
                      <w:marBottom w:val="0"/>
                      <w:divBdr>
                        <w:top w:val="none" w:sz="0" w:space="0" w:color="auto"/>
                        <w:left w:val="none" w:sz="0" w:space="0" w:color="auto"/>
                        <w:bottom w:val="none" w:sz="0" w:space="0" w:color="auto"/>
                        <w:right w:val="none" w:sz="0" w:space="0" w:color="auto"/>
                      </w:divBdr>
                    </w:div>
                  </w:divsChild>
                </w:div>
                <w:div w:id="1332028700">
                  <w:marLeft w:val="0"/>
                  <w:marRight w:val="0"/>
                  <w:marTop w:val="0"/>
                  <w:marBottom w:val="0"/>
                  <w:divBdr>
                    <w:top w:val="none" w:sz="0" w:space="0" w:color="auto"/>
                    <w:left w:val="none" w:sz="0" w:space="0" w:color="auto"/>
                    <w:bottom w:val="none" w:sz="0" w:space="0" w:color="auto"/>
                    <w:right w:val="none" w:sz="0" w:space="0" w:color="auto"/>
                  </w:divBdr>
                  <w:divsChild>
                    <w:div w:id="1419208473">
                      <w:marLeft w:val="0"/>
                      <w:marRight w:val="0"/>
                      <w:marTop w:val="0"/>
                      <w:marBottom w:val="0"/>
                      <w:divBdr>
                        <w:top w:val="none" w:sz="0" w:space="0" w:color="auto"/>
                        <w:left w:val="none" w:sz="0" w:space="0" w:color="auto"/>
                        <w:bottom w:val="none" w:sz="0" w:space="0" w:color="auto"/>
                        <w:right w:val="none" w:sz="0" w:space="0" w:color="auto"/>
                      </w:divBdr>
                    </w:div>
                  </w:divsChild>
                </w:div>
                <w:div w:id="1334798140">
                  <w:marLeft w:val="0"/>
                  <w:marRight w:val="0"/>
                  <w:marTop w:val="0"/>
                  <w:marBottom w:val="0"/>
                  <w:divBdr>
                    <w:top w:val="none" w:sz="0" w:space="0" w:color="auto"/>
                    <w:left w:val="none" w:sz="0" w:space="0" w:color="auto"/>
                    <w:bottom w:val="none" w:sz="0" w:space="0" w:color="auto"/>
                    <w:right w:val="none" w:sz="0" w:space="0" w:color="auto"/>
                  </w:divBdr>
                  <w:divsChild>
                    <w:div w:id="797530087">
                      <w:marLeft w:val="0"/>
                      <w:marRight w:val="0"/>
                      <w:marTop w:val="0"/>
                      <w:marBottom w:val="0"/>
                      <w:divBdr>
                        <w:top w:val="none" w:sz="0" w:space="0" w:color="auto"/>
                        <w:left w:val="none" w:sz="0" w:space="0" w:color="auto"/>
                        <w:bottom w:val="none" w:sz="0" w:space="0" w:color="auto"/>
                        <w:right w:val="none" w:sz="0" w:space="0" w:color="auto"/>
                      </w:divBdr>
                    </w:div>
                  </w:divsChild>
                </w:div>
                <w:div w:id="1336108931">
                  <w:marLeft w:val="0"/>
                  <w:marRight w:val="0"/>
                  <w:marTop w:val="0"/>
                  <w:marBottom w:val="0"/>
                  <w:divBdr>
                    <w:top w:val="none" w:sz="0" w:space="0" w:color="auto"/>
                    <w:left w:val="none" w:sz="0" w:space="0" w:color="auto"/>
                    <w:bottom w:val="none" w:sz="0" w:space="0" w:color="auto"/>
                    <w:right w:val="none" w:sz="0" w:space="0" w:color="auto"/>
                  </w:divBdr>
                  <w:divsChild>
                    <w:div w:id="320694938">
                      <w:marLeft w:val="0"/>
                      <w:marRight w:val="0"/>
                      <w:marTop w:val="0"/>
                      <w:marBottom w:val="0"/>
                      <w:divBdr>
                        <w:top w:val="none" w:sz="0" w:space="0" w:color="auto"/>
                        <w:left w:val="none" w:sz="0" w:space="0" w:color="auto"/>
                        <w:bottom w:val="none" w:sz="0" w:space="0" w:color="auto"/>
                        <w:right w:val="none" w:sz="0" w:space="0" w:color="auto"/>
                      </w:divBdr>
                    </w:div>
                  </w:divsChild>
                </w:div>
                <w:div w:id="1342198382">
                  <w:marLeft w:val="0"/>
                  <w:marRight w:val="0"/>
                  <w:marTop w:val="0"/>
                  <w:marBottom w:val="0"/>
                  <w:divBdr>
                    <w:top w:val="none" w:sz="0" w:space="0" w:color="auto"/>
                    <w:left w:val="none" w:sz="0" w:space="0" w:color="auto"/>
                    <w:bottom w:val="none" w:sz="0" w:space="0" w:color="auto"/>
                    <w:right w:val="none" w:sz="0" w:space="0" w:color="auto"/>
                  </w:divBdr>
                  <w:divsChild>
                    <w:div w:id="127672454">
                      <w:marLeft w:val="0"/>
                      <w:marRight w:val="0"/>
                      <w:marTop w:val="0"/>
                      <w:marBottom w:val="0"/>
                      <w:divBdr>
                        <w:top w:val="none" w:sz="0" w:space="0" w:color="auto"/>
                        <w:left w:val="none" w:sz="0" w:space="0" w:color="auto"/>
                        <w:bottom w:val="none" w:sz="0" w:space="0" w:color="auto"/>
                        <w:right w:val="none" w:sz="0" w:space="0" w:color="auto"/>
                      </w:divBdr>
                    </w:div>
                  </w:divsChild>
                </w:div>
                <w:div w:id="1360277227">
                  <w:marLeft w:val="0"/>
                  <w:marRight w:val="0"/>
                  <w:marTop w:val="0"/>
                  <w:marBottom w:val="0"/>
                  <w:divBdr>
                    <w:top w:val="none" w:sz="0" w:space="0" w:color="auto"/>
                    <w:left w:val="none" w:sz="0" w:space="0" w:color="auto"/>
                    <w:bottom w:val="none" w:sz="0" w:space="0" w:color="auto"/>
                    <w:right w:val="none" w:sz="0" w:space="0" w:color="auto"/>
                  </w:divBdr>
                  <w:divsChild>
                    <w:div w:id="617950897">
                      <w:marLeft w:val="0"/>
                      <w:marRight w:val="0"/>
                      <w:marTop w:val="0"/>
                      <w:marBottom w:val="0"/>
                      <w:divBdr>
                        <w:top w:val="none" w:sz="0" w:space="0" w:color="auto"/>
                        <w:left w:val="none" w:sz="0" w:space="0" w:color="auto"/>
                        <w:bottom w:val="none" w:sz="0" w:space="0" w:color="auto"/>
                        <w:right w:val="none" w:sz="0" w:space="0" w:color="auto"/>
                      </w:divBdr>
                    </w:div>
                  </w:divsChild>
                </w:div>
                <w:div w:id="1385983736">
                  <w:marLeft w:val="0"/>
                  <w:marRight w:val="0"/>
                  <w:marTop w:val="0"/>
                  <w:marBottom w:val="0"/>
                  <w:divBdr>
                    <w:top w:val="none" w:sz="0" w:space="0" w:color="auto"/>
                    <w:left w:val="none" w:sz="0" w:space="0" w:color="auto"/>
                    <w:bottom w:val="none" w:sz="0" w:space="0" w:color="auto"/>
                    <w:right w:val="none" w:sz="0" w:space="0" w:color="auto"/>
                  </w:divBdr>
                  <w:divsChild>
                    <w:div w:id="1193887047">
                      <w:marLeft w:val="0"/>
                      <w:marRight w:val="0"/>
                      <w:marTop w:val="0"/>
                      <w:marBottom w:val="0"/>
                      <w:divBdr>
                        <w:top w:val="none" w:sz="0" w:space="0" w:color="auto"/>
                        <w:left w:val="none" w:sz="0" w:space="0" w:color="auto"/>
                        <w:bottom w:val="none" w:sz="0" w:space="0" w:color="auto"/>
                        <w:right w:val="none" w:sz="0" w:space="0" w:color="auto"/>
                      </w:divBdr>
                    </w:div>
                  </w:divsChild>
                </w:div>
                <w:div w:id="1398749849">
                  <w:marLeft w:val="0"/>
                  <w:marRight w:val="0"/>
                  <w:marTop w:val="0"/>
                  <w:marBottom w:val="0"/>
                  <w:divBdr>
                    <w:top w:val="none" w:sz="0" w:space="0" w:color="auto"/>
                    <w:left w:val="none" w:sz="0" w:space="0" w:color="auto"/>
                    <w:bottom w:val="none" w:sz="0" w:space="0" w:color="auto"/>
                    <w:right w:val="none" w:sz="0" w:space="0" w:color="auto"/>
                  </w:divBdr>
                  <w:divsChild>
                    <w:div w:id="1933656718">
                      <w:marLeft w:val="0"/>
                      <w:marRight w:val="0"/>
                      <w:marTop w:val="0"/>
                      <w:marBottom w:val="0"/>
                      <w:divBdr>
                        <w:top w:val="none" w:sz="0" w:space="0" w:color="auto"/>
                        <w:left w:val="none" w:sz="0" w:space="0" w:color="auto"/>
                        <w:bottom w:val="none" w:sz="0" w:space="0" w:color="auto"/>
                        <w:right w:val="none" w:sz="0" w:space="0" w:color="auto"/>
                      </w:divBdr>
                    </w:div>
                  </w:divsChild>
                </w:div>
                <w:div w:id="1399591004">
                  <w:marLeft w:val="0"/>
                  <w:marRight w:val="0"/>
                  <w:marTop w:val="0"/>
                  <w:marBottom w:val="0"/>
                  <w:divBdr>
                    <w:top w:val="none" w:sz="0" w:space="0" w:color="auto"/>
                    <w:left w:val="none" w:sz="0" w:space="0" w:color="auto"/>
                    <w:bottom w:val="none" w:sz="0" w:space="0" w:color="auto"/>
                    <w:right w:val="none" w:sz="0" w:space="0" w:color="auto"/>
                  </w:divBdr>
                  <w:divsChild>
                    <w:div w:id="897939416">
                      <w:marLeft w:val="0"/>
                      <w:marRight w:val="0"/>
                      <w:marTop w:val="0"/>
                      <w:marBottom w:val="0"/>
                      <w:divBdr>
                        <w:top w:val="none" w:sz="0" w:space="0" w:color="auto"/>
                        <w:left w:val="none" w:sz="0" w:space="0" w:color="auto"/>
                        <w:bottom w:val="none" w:sz="0" w:space="0" w:color="auto"/>
                        <w:right w:val="none" w:sz="0" w:space="0" w:color="auto"/>
                      </w:divBdr>
                    </w:div>
                    <w:div w:id="2048215777">
                      <w:marLeft w:val="0"/>
                      <w:marRight w:val="0"/>
                      <w:marTop w:val="0"/>
                      <w:marBottom w:val="0"/>
                      <w:divBdr>
                        <w:top w:val="none" w:sz="0" w:space="0" w:color="auto"/>
                        <w:left w:val="none" w:sz="0" w:space="0" w:color="auto"/>
                        <w:bottom w:val="none" w:sz="0" w:space="0" w:color="auto"/>
                        <w:right w:val="none" w:sz="0" w:space="0" w:color="auto"/>
                      </w:divBdr>
                    </w:div>
                  </w:divsChild>
                </w:div>
                <w:div w:id="1403334926">
                  <w:marLeft w:val="0"/>
                  <w:marRight w:val="0"/>
                  <w:marTop w:val="0"/>
                  <w:marBottom w:val="0"/>
                  <w:divBdr>
                    <w:top w:val="none" w:sz="0" w:space="0" w:color="auto"/>
                    <w:left w:val="none" w:sz="0" w:space="0" w:color="auto"/>
                    <w:bottom w:val="none" w:sz="0" w:space="0" w:color="auto"/>
                    <w:right w:val="none" w:sz="0" w:space="0" w:color="auto"/>
                  </w:divBdr>
                  <w:divsChild>
                    <w:div w:id="1109811112">
                      <w:marLeft w:val="0"/>
                      <w:marRight w:val="0"/>
                      <w:marTop w:val="0"/>
                      <w:marBottom w:val="0"/>
                      <w:divBdr>
                        <w:top w:val="none" w:sz="0" w:space="0" w:color="auto"/>
                        <w:left w:val="none" w:sz="0" w:space="0" w:color="auto"/>
                        <w:bottom w:val="none" w:sz="0" w:space="0" w:color="auto"/>
                        <w:right w:val="none" w:sz="0" w:space="0" w:color="auto"/>
                      </w:divBdr>
                    </w:div>
                  </w:divsChild>
                </w:div>
                <w:div w:id="1416171334">
                  <w:marLeft w:val="0"/>
                  <w:marRight w:val="0"/>
                  <w:marTop w:val="0"/>
                  <w:marBottom w:val="0"/>
                  <w:divBdr>
                    <w:top w:val="none" w:sz="0" w:space="0" w:color="auto"/>
                    <w:left w:val="none" w:sz="0" w:space="0" w:color="auto"/>
                    <w:bottom w:val="none" w:sz="0" w:space="0" w:color="auto"/>
                    <w:right w:val="none" w:sz="0" w:space="0" w:color="auto"/>
                  </w:divBdr>
                  <w:divsChild>
                    <w:div w:id="529492054">
                      <w:marLeft w:val="0"/>
                      <w:marRight w:val="0"/>
                      <w:marTop w:val="0"/>
                      <w:marBottom w:val="0"/>
                      <w:divBdr>
                        <w:top w:val="none" w:sz="0" w:space="0" w:color="auto"/>
                        <w:left w:val="none" w:sz="0" w:space="0" w:color="auto"/>
                        <w:bottom w:val="none" w:sz="0" w:space="0" w:color="auto"/>
                        <w:right w:val="none" w:sz="0" w:space="0" w:color="auto"/>
                      </w:divBdr>
                    </w:div>
                  </w:divsChild>
                </w:div>
                <w:div w:id="1421215530">
                  <w:marLeft w:val="0"/>
                  <w:marRight w:val="0"/>
                  <w:marTop w:val="0"/>
                  <w:marBottom w:val="0"/>
                  <w:divBdr>
                    <w:top w:val="none" w:sz="0" w:space="0" w:color="auto"/>
                    <w:left w:val="none" w:sz="0" w:space="0" w:color="auto"/>
                    <w:bottom w:val="none" w:sz="0" w:space="0" w:color="auto"/>
                    <w:right w:val="none" w:sz="0" w:space="0" w:color="auto"/>
                  </w:divBdr>
                  <w:divsChild>
                    <w:div w:id="1406492611">
                      <w:marLeft w:val="0"/>
                      <w:marRight w:val="0"/>
                      <w:marTop w:val="0"/>
                      <w:marBottom w:val="0"/>
                      <w:divBdr>
                        <w:top w:val="none" w:sz="0" w:space="0" w:color="auto"/>
                        <w:left w:val="none" w:sz="0" w:space="0" w:color="auto"/>
                        <w:bottom w:val="none" w:sz="0" w:space="0" w:color="auto"/>
                        <w:right w:val="none" w:sz="0" w:space="0" w:color="auto"/>
                      </w:divBdr>
                    </w:div>
                  </w:divsChild>
                </w:div>
                <w:div w:id="1430464706">
                  <w:marLeft w:val="0"/>
                  <w:marRight w:val="0"/>
                  <w:marTop w:val="0"/>
                  <w:marBottom w:val="0"/>
                  <w:divBdr>
                    <w:top w:val="none" w:sz="0" w:space="0" w:color="auto"/>
                    <w:left w:val="none" w:sz="0" w:space="0" w:color="auto"/>
                    <w:bottom w:val="none" w:sz="0" w:space="0" w:color="auto"/>
                    <w:right w:val="none" w:sz="0" w:space="0" w:color="auto"/>
                  </w:divBdr>
                  <w:divsChild>
                    <w:div w:id="796679303">
                      <w:marLeft w:val="0"/>
                      <w:marRight w:val="0"/>
                      <w:marTop w:val="0"/>
                      <w:marBottom w:val="0"/>
                      <w:divBdr>
                        <w:top w:val="none" w:sz="0" w:space="0" w:color="auto"/>
                        <w:left w:val="none" w:sz="0" w:space="0" w:color="auto"/>
                        <w:bottom w:val="none" w:sz="0" w:space="0" w:color="auto"/>
                        <w:right w:val="none" w:sz="0" w:space="0" w:color="auto"/>
                      </w:divBdr>
                    </w:div>
                  </w:divsChild>
                </w:div>
                <w:div w:id="1437171096">
                  <w:marLeft w:val="0"/>
                  <w:marRight w:val="0"/>
                  <w:marTop w:val="0"/>
                  <w:marBottom w:val="0"/>
                  <w:divBdr>
                    <w:top w:val="none" w:sz="0" w:space="0" w:color="auto"/>
                    <w:left w:val="none" w:sz="0" w:space="0" w:color="auto"/>
                    <w:bottom w:val="none" w:sz="0" w:space="0" w:color="auto"/>
                    <w:right w:val="none" w:sz="0" w:space="0" w:color="auto"/>
                  </w:divBdr>
                  <w:divsChild>
                    <w:div w:id="1673414646">
                      <w:marLeft w:val="0"/>
                      <w:marRight w:val="0"/>
                      <w:marTop w:val="0"/>
                      <w:marBottom w:val="0"/>
                      <w:divBdr>
                        <w:top w:val="none" w:sz="0" w:space="0" w:color="auto"/>
                        <w:left w:val="none" w:sz="0" w:space="0" w:color="auto"/>
                        <w:bottom w:val="none" w:sz="0" w:space="0" w:color="auto"/>
                        <w:right w:val="none" w:sz="0" w:space="0" w:color="auto"/>
                      </w:divBdr>
                    </w:div>
                  </w:divsChild>
                </w:div>
                <w:div w:id="1437797714">
                  <w:marLeft w:val="0"/>
                  <w:marRight w:val="0"/>
                  <w:marTop w:val="0"/>
                  <w:marBottom w:val="0"/>
                  <w:divBdr>
                    <w:top w:val="none" w:sz="0" w:space="0" w:color="auto"/>
                    <w:left w:val="none" w:sz="0" w:space="0" w:color="auto"/>
                    <w:bottom w:val="none" w:sz="0" w:space="0" w:color="auto"/>
                    <w:right w:val="none" w:sz="0" w:space="0" w:color="auto"/>
                  </w:divBdr>
                  <w:divsChild>
                    <w:div w:id="324550260">
                      <w:marLeft w:val="0"/>
                      <w:marRight w:val="0"/>
                      <w:marTop w:val="0"/>
                      <w:marBottom w:val="0"/>
                      <w:divBdr>
                        <w:top w:val="none" w:sz="0" w:space="0" w:color="auto"/>
                        <w:left w:val="none" w:sz="0" w:space="0" w:color="auto"/>
                        <w:bottom w:val="none" w:sz="0" w:space="0" w:color="auto"/>
                        <w:right w:val="none" w:sz="0" w:space="0" w:color="auto"/>
                      </w:divBdr>
                    </w:div>
                    <w:div w:id="2065830562">
                      <w:marLeft w:val="0"/>
                      <w:marRight w:val="0"/>
                      <w:marTop w:val="0"/>
                      <w:marBottom w:val="0"/>
                      <w:divBdr>
                        <w:top w:val="none" w:sz="0" w:space="0" w:color="auto"/>
                        <w:left w:val="none" w:sz="0" w:space="0" w:color="auto"/>
                        <w:bottom w:val="none" w:sz="0" w:space="0" w:color="auto"/>
                        <w:right w:val="none" w:sz="0" w:space="0" w:color="auto"/>
                      </w:divBdr>
                    </w:div>
                  </w:divsChild>
                </w:div>
                <w:div w:id="1438598497">
                  <w:marLeft w:val="0"/>
                  <w:marRight w:val="0"/>
                  <w:marTop w:val="0"/>
                  <w:marBottom w:val="0"/>
                  <w:divBdr>
                    <w:top w:val="none" w:sz="0" w:space="0" w:color="auto"/>
                    <w:left w:val="none" w:sz="0" w:space="0" w:color="auto"/>
                    <w:bottom w:val="none" w:sz="0" w:space="0" w:color="auto"/>
                    <w:right w:val="none" w:sz="0" w:space="0" w:color="auto"/>
                  </w:divBdr>
                  <w:divsChild>
                    <w:div w:id="873730482">
                      <w:marLeft w:val="0"/>
                      <w:marRight w:val="0"/>
                      <w:marTop w:val="0"/>
                      <w:marBottom w:val="0"/>
                      <w:divBdr>
                        <w:top w:val="none" w:sz="0" w:space="0" w:color="auto"/>
                        <w:left w:val="none" w:sz="0" w:space="0" w:color="auto"/>
                        <w:bottom w:val="none" w:sz="0" w:space="0" w:color="auto"/>
                        <w:right w:val="none" w:sz="0" w:space="0" w:color="auto"/>
                      </w:divBdr>
                    </w:div>
                  </w:divsChild>
                </w:div>
                <w:div w:id="1441605763">
                  <w:marLeft w:val="0"/>
                  <w:marRight w:val="0"/>
                  <w:marTop w:val="0"/>
                  <w:marBottom w:val="0"/>
                  <w:divBdr>
                    <w:top w:val="none" w:sz="0" w:space="0" w:color="auto"/>
                    <w:left w:val="none" w:sz="0" w:space="0" w:color="auto"/>
                    <w:bottom w:val="none" w:sz="0" w:space="0" w:color="auto"/>
                    <w:right w:val="none" w:sz="0" w:space="0" w:color="auto"/>
                  </w:divBdr>
                  <w:divsChild>
                    <w:div w:id="2084863711">
                      <w:marLeft w:val="0"/>
                      <w:marRight w:val="0"/>
                      <w:marTop w:val="0"/>
                      <w:marBottom w:val="0"/>
                      <w:divBdr>
                        <w:top w:val="none" w:sz="0" w:space="0" w:color="auto"/>
                        <w:left w:val="none" w:sz="0" w:space="0" w:color="auto"/>
                        <w:bottom w:val="none" w:sz="0" w:space="0" w:color="auto"/>
                        <w:right w:val="none" w:sz="0" w:space="0" w:color="auto"/>
                      </w:divBdr>
                    </w:div>
                  </w:divsChild>
                </w:div>
                <w:div w:id="1485665572">
                  <w:marLeft w:val="0"/>
                  <w:marRight w:val="0"/>
                  <w:marTop w:val="0"/>
                  <w:marBottom w:val="0"/>
                  <w:divBdr>
                    <w:top w:val="none" w:sz="0" w:space="0" w:color="auto"/>
                    <w:left w:val="none" w:sz="0" w:space="0" w:color="auto"/>
                    <w:bottom w:val="none" w:sz="0" w:space="0" w:color="auto"/>
                    <w:right w:val="none" w:sz="0" w:space="0" w:color="auto"/>
                  </w:divBdr>
                  <w:divsChild>
                    <w:div w:id="2087610024">
                      <w:marLeft w:val="0"/>
                      <w:marRight w:val="0"/>
                      <w:marTop w:val="0"/>
                      <w:marBottom w:val="0"/>
                      <w:divBdr>
                        <w:top w:val="none" w:sz="0" w:space="0" w:color="auto"/>
                        <w:left w:val="none" w:sz="0" w:space="0" w:color="auto"/>
                        <w:bottom w:val="none" w:sz="0" w:space="0" w:color="auto"/>
                        <w:right w:val="none" w:sz="0" w:space="0" w:color="auto"/>
                      </w:divBdr>
                    </w:div>
                  </w:divsChild>
                </w:div>
                <w:div w:id="1493253784">
                  <w:marLeft w:val="0"/>
                  <w:marRight w:val="0"/>
                  <w:marTop w:val="0"/>
                  <w:marBottom w:val="0"/>
                  <w:divBdr>
                    <w:top w:val="none" w:sz="0" w:space="0" w:color="auto"/>
                    <w:left w:val="none" w:sz="0" w:space="0" w:color="auto"/>
                    <w:bottom w:val="none" w:sz="0" w:space="0" w:color="auto"/>
                    <w:right w:val="none" w:sz="0" w:space="0" w:color="auto"/>
                  </w:divBdr>
                  <w:divsChild>
                    <w:div w:id="2146925175">
                      <w:marLeft w:val="0"/>
                      <w:marRight w:val="0"/>
                      <w:marTop w:val="0"/>
                      <w:marBottom w:val="0"/>
                      <w:divBdr>
                        <w:top w:val="none" w:sz="0" w:space="0" w:color="auto"/>
                        <w:left w:val="none" w:sz="0" w:space="0" w:color="auto"/>
                        <w:bottom w:val="none" w:sz="0" w:space="0" w:color="auto"/>
                        <w:right w:val="none" w:sz="0" w:space="0" w:color="auto"/>
                      </w:divBdr>
                    </w:div>
                  </w:divsChild>
                </w:div>
                <w:div w:id="1508322150">
                  <w:marLeft w:val="0"/>
                  <w:marRight w:val="0"/>
                  <w:marTop w:val="0"/>
                  <w:marBottom w:val="0"/>
                  <w:divBdr>
                    <w:top w:val="none" w:sz="0" w:space="0" w:color="auto"/>
                    <w:left w:val="none" w:sz="0" w:space="0" w:color="auto"/>
                    <w:bottom w:val="none" w:sz="0" w:space="0" w:color="auto"/>
                    <w:right w:val="none" w:sz="0" w:space="0" w:color="auto"/>
                  </w:divBdr>
                  <w:divsChild>
                    <w:div w:id="1466117269">
                      <w:marLeft w:val="0"/>
                      <w:marRight w:val="0"/>
                      <w:marTop w:val="0"/>
                      <w:marBottom w:val="0"/>
                      <w:divBdr>
                        <w:top w:val="none" w:sz="0" w:space="0" w:color="auto"/>
                        <w:left w:val="none" w:sz="0" w:space="0" w:color="auto"/>
                        <w:bottom w:val="none" w:sz="0" w:space="0" w:color="auto"/>
                        <w:right w:val="none" w:sz="0" w:space="0" w:color="auto"/>
                      </w:divBdr>
                    </w:div>
                  </w:divsChild>
                </w:div>
                <w:div w:id="1511220421">
                  <w:marLeft w:val="0"/>
                  <w:marRight w:val="0"/>
                  <w:marTop w:val="0"/>
                  <w:marBottom w:val="0"/>
                  <w:divBdr>
                    <w:top w:val="none" w:sz="0" w:space="0" w:color="auto"/>
                    <w:left w:val="none" w:sz="0" w:space="0" w:color="auto"/>
                    <w:bottom w:val="none" w:sz="0" w:space="0" w:color="auto"/>
                    <w:right w:val="none" w:sz="0" w:space="0" w:color="auto"/>
                  </w:divBdr>
                  <w:divsChild>
                    <w:div w:id="298733572">
                      <w:marLeft w:val="0"/>
                      <w:marRight w:val="0"/>
                      <w:marTop w:val="0"/>
                      <w:marBottom w:val="0"/>
                      <w:divBdr>
                        <w:top w:val="none" w:sz="0" w:space="0" w:color="auto"/>
                        <w:left w:val="none" w:sz="0" w:space="0" w:color="auto"/>
                        <w:bottom w:val="none" w:sz="0" w:space="0" w:color="auto"/>
                        <w:right w:val="none" w:sz="0" w:space="0" w:color="auto"/>
                      </w:divBdr>
                    </w:div>
                  </w:divsChild>
                </w:div>
                <w:div w:id="1512405422">
                  <w:marLeft w:val="0"/>
                  <w:marRight w:val="0"/>
                  <w:marTop w:val="0"/>
                  <w:marBottom w:val="0"/>
                  <w:divBdr>
                    <w:top w:val="none" w:sz="0" w:space="0" w:color="auto"/>
                    <w:left w:val="none" w:sz="0" w:space="0" w:color="auto"/>
                    <w:bottom w:val="none" w:sz="0" w:space="0" w:color="auto"/>
                    <w:right w:val="none" w:sz="0" w:space="0" w:color="auto"/>
                  </w:divBdr>
                  <w:divsChild>
                    <w:div w:id="224410864">
                      <w:marLeft w:val="0"/>
                      <w:marRight w:val="0"/>
                      <w:marTop w:val="0"/>
                      <w:marBottom w:val="0"/>
                      <w:divBdr>
                        <w:top w:val="none" w:sz="0" w:space="0" w:color="auto"/>
                        <w:left w:val="none" w:sz="0" w:space="0" w:color="auto"/>
                        <w:bottom w:val="none" w:sz="0" w:space="0" w:color="auto"/>
                        <w:right w:val="none" w:sz="0" w:space="0" w:color="auto"/>
                      </w:divBdr>
                    </w:div>
                  </w:divsChild>
                </w:div>
                <w:div w:id="1515654365">
                  <w:marLeft w:val="0"/>
                  <w:marRight w:val="0"/>
                  <w:marTop w:val="0"/>
                  <w:marBottom w:val="0"/>
                  <w:divBdr>
                    <w:top w:val="none" w:sz="0" w:space="0" w:color="auto"/>
                    <w:left w:val="none" w:sz="0" w:space="0" w:color="auto"/>
                    <w:bottom w:val="none" w:sz="0" w:space="0" w:color="auto"/>
                    <w:right w:val="none" w:sz="0" w:space="0" w:color="auto"/>
                  </w:divBdr>
                  <w:divsChild>
                    <w:div w:id="452209562">
                      <w:marLeft w:val="0"/>
                      <w:marRight w:val="0"/>
                      <w:marTop w:val="0"/>
                      <w:marBottom w:val="0"/>
                      <w:divBdr>
                        <w:top w:val="none" w:sz="0" w:space="0" w:color="auto"/>
                        <w:left w:val="none" w:sz="0" w:space="0" w:color="auto"/>
                        <w:bottom w:val="none" w:sz="0" w:space="0" w:color="auto"/>
                        <w:right w:val="none" w:sz="0" w:space="0" w:color="auto"/>
                      </w:divBdr>
                    </w:div>
                  </w:divsChild>
                </w:div>
                <w:div w:id="1524707627">
                  <w:marLeft w:val="0"/>
                  <w:marRight w:val="0"/>
                  <w:marTop w:val="0"/>
                  <w:marBottom w:val="0"/>
                  <w:divBdr>
                    <w:top w:val="none" w:sz="0" w:space="0" w:color="auto"/>
                    <w:left w:val="none" w:sz="0" w:space="0" w:color="auto"/>
                    <w:bottom w:val="none" w:sz="0" w:space="0" w:color="auto"/>
                    <w:right w:val="none" w:sz="0" w:space="0" w:color="auto"/>
                  </w:divBdr>
                  <w:divsChild>
                    <w:div w:id="590089005">
                      <w:marLeft w:val="0"/>
                      <w:marRight w:val="0"/>
                      <w:marTop w:val="0"/>
                      <w:marBottom w:val="0"/>
                      <w:divBdr>
                        <w:top w:val="none" w:sz="0" w:space="0" w:color="auto"/>
                        <w:left w:val="none" w:sz="0" w:space="0" w:color="auto"/>
                        <w:bottom w:val="none" w:sz="0" w:space="0" w:color="auto"/>
                        <w:right w:val="none" w:sz="0" w:space="0" w:color="auto"/>
                      </w:divBdr>
                    </w:div>
                  </w:divsChild>
                </w:div>
                <w:div w:id="1527911574">
                  <w:marLeft w:val="0"/>
                  <w:marRight w:val="0"/>
                  <w:marTop w:val="0"/>
                  <w:marBottom w:val="0"/>
                  <w:divBdr>
                    <w:top w:val="none" w:sz="0" w:space="0" w:color="auto"/>
                    <w:left w:val="none" w:sz="0" w:space="0" w:color="auto"/>
                    <w:bottom w:val="none" w:sz="0" w:space="0" w:color="auto"/>
                    <w:right w:val="none" w:sz="0" w:space="0" w:color="auto"/>
                  </w:divBdr>
                  <w:divsChild>
                    <w:div w:id="633297592">
                      <w:marLeft w:val="0"/>
                      <w:marRight w:val="0"/>
                      <w:marTop w:val="0"/>
                      <w:marBottom w:val="0"/>
                      <w:divBdr>
                        <w:top w:val="none" w:sz="0" w:space="0" w:color="auto"/>
                        <w:left w:val="none" w:sz="0" w:space="0" w:color="auto"/>
                        <w:bottom w:val="none" w:sz="0" w:space="0" w:color="auto"/>
                        <w:right w:val="none" w:sz="0" w:space="0" w:color="auto"/>
                      </w:divBdr>
                    </w:div>
                    <w:div w:id="1842354857">
                      <w:marLeft w:val="0"/>
                      <w:marRight w:val="0"/>
                      <w:marTop w:val="0"/>
                      <w:marBottom w:val="0"/>
                      <w:divBdr>
                        <w:top w:val="none" w:sz="0" w:space="0" w:color="auto"/>
                        <w:left w:val="none" w:sz="0" w:space="0" w:color="auto"/>
                        <w:bottom w:val="none" w:sz="0" w:space="0" w:color="auto"/>
                        <w:right w:val="none" w:sz="0" w:space="0" w:color="auto"/>
                      </w:divBdr>
                    </w:div>
                  </w:divsChild>
                </w:div>
                <w:div w:id="1530488332">
                  <w:marLeft w:val="0"/>
                  <w:marRight w:val="0"/>
                  <w:marTop w:val="0"/>
                  <w:marBottom w:val="0"/>
                  <w:divBdr>
                    <w:top w:val="none" w:sz="0" w:space="0" w:color="auto"/>
                    <w:left w:val="none" w:sz="0" w:space="0" w:color="auto"/>
                    <w:bottom w:val="none" w:sz="0" w:space="0" w:color="auto"/>
                    <w:right w:val="none" w:sz="0" w:space="0" w:color="auto"/>
                  </w:divBdr>
                  <w:divsChild>
                    <w:div w:id="213007396">
                      <w:marLeft w:val="0"/>
                      <w:marRight w:val="0"/>
                      <w:marTop w:val="0"/>
                      <w:marBottom w:val="0"/>
                      <w:divBdr>
                        <w:top w:val="none" w:sz="0" w:space="0" w:color="auto"/>
                        <w:left w:val="none" w:sz="0" w:space="0" w:color="auto"/>
                        <w:bottom w:val="none" w:sz="0" w:space="0" w:color="auto"/>
                        <w:right w:val="none" w:sz="0" w:space="0" w:color="auto"/>
                      </w:divBdr>
                    </w:div>
                  </w:divsChild>
                </w:div>
                <w:div w:id="1546407289">
                  <w:marLeft w:val="0"/>
                  <w:marRight w:val="0"/>
                  <w:marTop w:val="0"/>
                  <w:marBottom w:val="0"/>
                  <w:divBdr>
                    <w:top w:val="none" w:sz="0" w:space="0" w:color="auto"/>
                    <w:left w:val="none" w:sz="0" w:space="0" w:color="auto"/>
                    <w:bottom w:val="none" w:sz="0" w:space="0" w:color="auto"/>
                    <w:right w:val="none" w:sz="0" w:space="0" w:color="auto"/>
                  </w:divBdr>
                  <w:divsChild>
                    <w:div w:id="1212812771">
                      <w:marLeft w:val="0"/>
                      <w:marRight w:val="0"/>
                      <w:marTop w:val="0"/>
                      <w:marBottom w:val="0"/>
                      <w:divBdr>
                        <w:top w:val="none" w:sz="0" w:space="0" w:color="auto"/>
                        <w:left w:val="none" w:sz="0" w:space="0" w:color="auto"/>
                        <w:bottom w:val="none" w:sz="0" w:space="0" w:color="auto"/>
                        <w:right w:val="none" w:sz="0" w:space="0" w:color="auto"/>
                      </w:divBdr>
                    </w:div>
                  </w:divsChild>
                </w:div>
                <w:div w:id="1548374306">
                  <w:marLeft w:val="0"/>
                  <w:marRight w:val="0"/>
                  <w:marTop w:val="0"/>
                  <w:marBottom w:val="0"/>
                  <w:divBdr>
                    <w:top w:val="none" w:sz="0" w:space="0" w:color="auto"/>
                    <w:left w:val="none" w:sz="0" w:space="0" w:color="auto"/>
                    <w:bottom w:val="none" w:sz="0" w:space="0" w:color="auto"/>
                    <w:right w:val="none" w:sz="0" w:space="0" w:color="auto"/>
                  </w:divBdr>
                  <w:divsChild>
                    <w:div w:id="406729407">
                      <w:marLeft w:val="0"/>
                      <w:marRight w:val="0"/>
                      <w:marTop w:val="0"/>
                      <w:marBottom w:val="0"/>
                      <w:divBdr>
                        <w:top w:val="none" w:sz="0" w:space="0" w:color="auto"/>
                        <w:left w:val="none" w:sz="0" w:space="0" w:color="auto"/>
                        <w:bottom w:val="none" w:sz="0" w:space="0" w:color="auto"/>
                        <w:right w:val="none" w:sz="0" w:space="0" w:color="auto"/>
                      </w:divBdr>
                    </w:div>
                  </w:divsChild>
                </w:div>
                <w:div w:id="1551184200">
                  <w:marLeft w:val="0"/>
                  <w:marRight w:val="0"/>
                  <w:marTop w:val="0"/>
                  <w:marBottom w:val="0"/>
                  <w:divBdr>
                    <w:top w:val="none" w:sz="0" w:space="0" w:color="auto"/>
                    <w:left w:val="none" w:sz="0" w:space="0" w:color="auto"/>
                    <w:bottom w:val="none" w:sz="0" w:space="0" w:color="auto"/>
                    <w:right w:val="none" w:sz="0" w:space="0" w:color="auto"/>
                  </w:divBdr>
                  <w:divsChild>
                    <w:div w:id="285359384">
                      <w:marLeft w:val="0"/>
                      <w:marRight w:val="0"/>
                      <w:marTop w:val="0"/>
                      <w:marBottom w:val="0"/>
                      <w:divBdr>
                        <w:top w:val="none" w:sz="0" w:space="0" w:color="auto"/>
                        <w:left w:val="none" w:sz="0" w:space="0" w:color="auto"/>
                        <w:bottom w:val="none" w:sz="0" w:space="0" w:color="auto"/>
                        <w:right w:val="none" w:sz="0" w:space="0" w:color="auto"/>
                      </w:divBdr>
                    </w:div>
                  </w:divsChild>
                </w:div>
                <w:div w:id="1564413331">
                  <w:marLeft w:val="0"/>
                  <w:marRight w:val="0"/>
                  <w:marTop w:val="0"/>
                  <w:marBottom w:val="0"/>
                  <w:divBdr>
                    <w:top w:val="none" w:sz="0" w:space="0" w:color="auto"/>
                    <w:left w:val="none" w:sz="0" w:space="0" w:color="auto"/>
                    <w:bottom w:val="none" w:sz="0" w:space="0" w:color="auto"/>
                    <w:right w:val="none" w:sz="0" w:space="0" w:color="auto"/>
                  </w:divBdr>
                  <w:divsChild>
                    <w:div w:id="1310476652">
                      <w:marLeft w:val="0"/>
                      <w:marRight w:val="0"/>
                      <w:marTop w:val="0"/>
                      <w:marBottom w:val="0"/>
                      <w:divBdr>
                        <w:top w:val="none" w:sz="0" w:space="0" w:color="auto"/>
                        <w:left w:val="none" w:sz="0" w:space="0" w:color="auto"/>
                        <w:bottom w:val="none" w:sz="0" w:space="0" w:color="auto"/>
                        <w:right w:val="none" w:sz="0" w:space="0" w:color="auto"/>
                      </w:divBdr>
                    </w:div>
                  </w:divsChild>
                </w:div>
                <w:div w:id="1567180917">
                  <w:marLeft w:val="0"/>
                  <w:marRight w:val="0"/>
                  <w:marTop w:val="0"/>
                  <w:marBottom w:val="0"/>
                  <w:divBdr>
                    <w:top w:val="none" w:sz="0" w:space="0" w:color="auto"/>
                    <w:left w:val="none" w:sz="0" w:space="0" w:color="auto"/>
                    <w:bottom w:val="none" w:sz="0" w:space="0" w:color="auto"/>
                    <w:right w:val="none" w:sz="0" w:space="0" w:color="auto"/>
                  </w:divBdr>
                  <w:divsChild>
                    <w:div w:id="759256069">
                      <w:marLeft w:val="0"/>
                      <w:marRight w:val="0"/>
                      <w:marTop w:val="0"/>
                      <w:marBottom w:val="0"/>
                      <w:divBdr>
                        <w:top w:val="none" w:sz="0" w:space="0" w:color="auto"/>
                        <w:left w:val="none" w:sz="0" w:space="0" w:color="auto"/>
                        <w:bottom w:val="none" w:sz="0" w:space="0" w:color="auto"/>
                        <w:right w:val="none" w:sz="0" w:space="0" w:color="auto"/>
                      </w:divBdr>
                    </w:div>
                    <w:div w:id="783381033">
                      <w:marLeft w:val="0"/>
                      <w:marRight w:val="0"/>
                      <w:marTop w:val="0"/>
                      <w:marBottom w:val="0"/>
                      <w:divBdr>
                        <w:top w:val="none" w:sz="0" w:space="0" w:color="auto"/>
                        <w:left w:val="none" w:sz="0" w:space="0" w:color="auto"/>
                        <w:bottom w:val="none" w:sz="0" w:space="0" w:color="auto"/>
                        <w:right w:val="none" w:sz="0" w:space="0" w:color="auto"/>
                      </w:divBdr>
                    </w:div>
                  </w:divsChild>
                </w:div>
                <w:div w:id="1622566057">
                  <w:marLeft w:val="0"/>
                  <w:marRight w:val="0"/>
                  <w:marTop w:val="0"/>
                  <w:marBottom w:val="0"/>
                  <w:divBdr>
                    <w:top w:val="none" w:sz="0" w:space="0" w:color="auto"/>
                    <w:left w:val="none" w:sz="0" w:space="0" w:color="auto"/>
                    <w:bottom w:val="none" w:sz="0" w:space="0" w:color="auto"/>
                    <w:right w:val="none" w:sz="0" w:space="0" w:color="auto"/>
                  </w:divBdr>
                  <w:divsChild>
                    <w:div w:id="267857982">
                      <w:marLeft w:val="0"/>
                      <w:marRight w:val="0"/>
                      <w:marTop w:val="0"/>
                      <w:marBottom w:val="0"/>
                      <w:divBdr>
                        <w:top w:val="none" w:sz="0" w:space="0" w:color="auto"/>
                        <w:left w:val="none" w:sz="0" w:space="0" w:color="auto"/>
                        <w:bottom w:val="none" w:sz="0" w:space="0" w:color="auto"/>
                        <w:right w:val="none" w:sz="0" w:space="0" w:color="auto"/>
                      </w:divBdr>
                    </w:div>
                  </w:divsChild>
                </w:div>
                <w:div w:id="1626889873">
                  <w:marLeft w:val="0"/>
                  <w:marRight w:val="0"/>
                  <w:marTop w:val="0"/>
                  <w:marBottom w:val="0"/>
                  <w:divBdr>
                    <w:top w:val="none" w:sz="0" w:space="0" w:color="auto"/>
                    <w:left w:val="none" w:sz="0" w:space="0" w:color="auto"/>
                    <w:bottom w:val="none" w:sz="0" w:space="0" w:color="auto"/>
                    <w:right w:val="none" w:sz="0" w:space="0" w:color="auto"/>
                  </w:divBdr>
                  <w:divsChild>
                    <w:div w:id="775176499">
                      <w:marLeft w:val="0"/>
                      <w:marRight w:val="0"/>
                      <w:marTop w:val="0"/>
                      <w:marBottom w:val="0"/>
                      <w:divBdr>
                        <w:top w:val="none" w:sz="0" w:space="0" w:color="auto"/>
                        <w:left w:val="none" w:sz="0" w:space="0" w:color="auto"/>
                        <w:bottom w:val="none" w:sz="0" w:space="0" w:color="auto"/>
                        <w:right w:val="none" w:sz="0" w:space="0" w:color="auto"/>
                      </w:divBdr>
                    </w:div>
                  </w:divsChild>
                </w:div>
                <w:div w:id="1638685285">
                  <w:marLeft w:val="0"/>
                  <w:marRight w:val="0"/>
                  <w:marTop w:val="0"/>
                  <w:marBottom w:val="0"/>
                  <w:divBdr>
                    <w:top w:val="none" w:sz="0" w:space="0" w:color="auto"/>
                    <w:left w:val="none" w:sz="0" w:space="0" w:color="auto"/>
                    <w:bottom w:val="none" w:sz="0" w:space="0" w:color="auto"/>
                    <w:right w:val="none" w:sz="0" w:space="0" w:color="auto"/>
                  </w:divBdr>
                  <w:divsChild>
                    <w:div w:id="1071002940">
                      <w:marLeft w:val="0"/>
                      <w:marRight w:val="0"/>
                      <w:marTop w:val="0"/>
                      <w:marBottom w:val="0"/>
                      <w:divBdr>
                        <w:top w:val="none" w:sz="0" w:space="0" w:color="auto"/>
                        <w:left w:val="none" w:sz="0" w:space="0" w:color="auto"/>
                        <w:bottom w:val="none" w:sz="0" w:space="0" w:color="auto"/>
                        <w:right w:val="none" w:sz="0" w:space="0" w:color="auto"/>
                      </w:divBdr>
                    </w:div>
                  </w:divsChild>
                </w:div>
                <w:div w:id="1650400098">
                  <w:marLeft w:val="0"/>
                  <w:marRight w:val="0"/>
                  <w:marTop w:val="0"/>
                  <w:marBottom w:val="0"/>
                  <w:divBdr>
                    <w:top w:val="none" w:sz="0" w:space="0" w:color="auto"/>
                    <w:left w:val="none" w:sz="0" w:space="0" w:color="auto"/>
                    <w:bottom w:val="none" w:sz="0" w:space="0" w:color="auto"/>
                    <w:right w:val="none" w:sz="0" w:space="0" w:color="auto"/>
                  </w:divBdr>
                  <w:divsChild>
                    <w:div w:id="778987813">
                      <w:marLeft w:val="0"/>
                      <w:marRight w:val="0"/>
                      <w:marTop w:val="0"/>
                      <w:marBottom w:val="0"/>
                      <w:divBdr>
                        <w:top w:val="none" w:sz="0" w:space="0" w:color="auto"/>
                        <w:left w:val="none" w:sz="0" w:space="0" w:color="auto"/>
                        <w:bottom w:val="none" w:sz="0" w:space="0" w:color="auto"/>
                        <w:right w:val="none" w:sz="0" w:space="0" w:color="auto"/>
                      </w:divBdr>
                    </w:div>
                  </w:divsChild>
                </w:div>
                <w:div w:id="1656374568">
                  <w:marLeft w:val="0"/>
                  <w:marRight w:val="0"/>
                  <w:marTop w:val="0"/>
                  <w:marBottom w:val="0"/>
                  <w:divBdr>
                    <w:top w:val="none" w:sz="0" w:space="0" w:color="auto"/>
                    <w:left w:val="none" w:sz="0" w:space="0" w:color="auto"/>
                    <w:bottom w:val="none" w:sz="0" w:space="0" w:color="auto"/>
                    <w:right w:val="none" w:sz="0" w:space="0" w:color="auto"/>
                  </w:divBdr>
                  <w:divsChild>
                    <w:div w:id="1838223717">
                      <w:marLeft w:val="0"/>
                      <w:marRight w:val="0"/>
                      <w:marTop w:val="0"/>
                      <w:marBottom w:val="0"/>
                      <w:divBdr>
                        <w:top w:val="none" w:sz="0" w:space="0" w:color="auto"/>
                        <w:left w:val="none" w:sz="0" w:space="0" w:color="auto"/>
                        <w:bottom w:val="none" w:sz="0" w:space="0" w:color="auto"/>
                        <w:right w:val="none" w:sz="0" w:space="0" w:color="auto"/>
                      </w:divBdr>
                    </w:div>
                  </w:divsChild>
                </w:div>
                <w:div w:id="1662805197">
                  <w:marLeft w:val="0"/>
                  <w:marRight w:val="0"/>
                  <w:marTop w:val="0"/>
                  <w:marBottom w:val="0"/>
                  <w:divBdr>
                    <w:top w:val="none" w:sz="0" w:space="0" w:color="auto"/>
                    <w:left w:val="none" w:sz="0" w:space="0" w:color="auto"/>
                    <w:bottom w:val="none" w:sz="0" w:space="0" w:color="auto"/>
                    <w:right w:val="none" w:sz="0" w:space="0" w:color="auto"/>
                  </w:divBdr>
                  <w:divsChild>
                    <w:div w:id="1133720028">
                      <w:marLeft w:val="0"/>
                      <w:marRight w:val="0"/>
                      <w:marTop w:val="0"/>
                      <w:marBottom w:val="0"/>
                      <w:divBdr>
                        <w:top w:val="none" w:sz="0" w:space="0" w:color="auto"/>
                        <w:left w:val="none" w:sz="0" w:space="0" w:color="auto"/>
                        <w:bottom w:val="none" w:sz="0" w:space="0" w:color="auto"/>
                        <w:right w:val="none" w:sz="0" w:space="0" w:color="auto"/>
                      </w:divBdr>
                    </w:div>
                  </w:divsChild>
                </w:div>
                <w:div w:id="1665930178">
                  <w:marLeft w:val="0"/>
                  <w:marRight w:val="0"/>
                  <w:marTop w:val="0"/>
                  <w:marBottom w:val="0"/>
                  <w:divBdr>
                    <w:top w:val="none" w:sz="0" w:space="0" w:color="auto"/>
                    <w:left w:val="none" w:sz="0" w:space="0" w:color="auto"/>
                    <w:bottom w:val="none" w:sz="0" w:space="0" w:color="auto"/>
                    <w:right w:val="none" w:sz="0" w:space="0" w:color="auto"/>
                  </w:divBdr>
                  <w:divsChild>
                    <w:div w:id="1432318486">
                      <w:marLeft w:val="0"/>
                      <w:marRight w:val="0"/>
                      <w:marTop w:val="0"/>
                      <w:marBottom w:val="0"/>
                      <w:divBdr>
                        <w:top w:val="none" w:sz="0" w:space="0" w:color="auto"/>
                        <w:left w:val="none" w:sz="0" w:space="0" w:color="auto"/>
                        <w:bottom w:val="none" w:sz="0" w:space="0" w:color="auto"/>
                        <w:right w:val="none" w:sz="0" w:space="0" w:color="auto"/>
                      </w:divBdr>
                    </w:div>
                  </w:divsChild>
                </w:div>
                <w:div w:id="1670788940">
                  <w:marLeft w:val="0"/>
                  <w:marRight w:val="0"/>
                  <w:marTop w:val="0"/>
                  <w:marBottom w:val="0"/>
                  <w:divBdr>
                    <w:top w:val="none" w:sz="0" w:space="0" w:color="auto"/>
                    <w:left w:val="none" w:sz="0" w:space="0" w:color="auto"/>
                    <w:bottom w:val="none" w:sz="0" w:space="0" w:color="auto"/>
                    <w:right w:val="none" w:sz="0" w:space="0" w:color="auto"/>
                  </w:divBdr>
                  <w:divsChild>
                    <w:div w:id="279649802">
                      <w:marLeft w:val="0"/>
                      <w:marRight w:val="0"/>
                      <w:marTop w:val="0"/>
                      <w:marBottom w:val="0"/>
                      <w:divBdr>
                        <w:top w:val="none" w:sz="0" w:space="0" w:color="auto"/>
                        <w:left w:val="none" w:sz="0" w:space="0" w:color="auto"/>
                        <w:bottom w:val="none" w:sz="0" w:space="0" w:color="auto"/>
                        <w:right w:val="none" w:sz="0" w:space="0" w:color="auto"/>
                      </w:divBdr>
                    </w:div>
                  </w:divsChild>
                </w:div>
                <w:div w:id="1676150870">
                  <w:marLeft w:val="0"/>
                  <w:marRight w:val="0"/>
                  <w:marTop w:val="0"/>
                  <w:marBottom w:val="0"/>
                  <w:divBdr>
                    <w:top w:val="none" w:sz="0" w:space="0" w:color="auto"/>
                    <w:left w:val="none" w:sz="0" w:space="0" w:color="auto"/>
                    <w:bottom w:val="none" w:sz="0" w:space="0" w:color="auto"/>
                    <w:right w:val="none" w:sz="0" w:space="0" w:color="auto"/>
                  </w:divBdr>
                  <w:divsChild>
                    <w:div w:id="1946031969">
                      <w:marLeft w:val="0"/>
                      <w:marRight w:val="0"/>
                      <w:marTop w:val="0"/>
                      <w:marBottom w:val="0"/>
                      <w:divBdr>
                        <w:top w:val="none" w:sz="0" w:space="0" w:color="auto"/>
                        <w:left w:val="none" w:sz="0" w:space="0" w:color="auto"/>
                        <w:bottom w:val="none" w:sz="0" w:space="0" w:color="auto"/>
                        <w:right w:val="none" w:sz="0" w:space="0" w:color="auto"/>
                      </w:divBdr>
                    </w:div>
                  </w:divsChild>
                </w:div>
                <w:div w:id="1676375924">
                  <w:marLeft w:val="0"/>
                  <w:marRight w:val="0"/>
                  <w:marTop w:val="0"/>
                  <w:marBottom w:val="0"/>
                  <w:divBdr>
                    <w:top w:val="none" w:sz="0" w:space="0" w:color="auto"/>
                    <w:left w:val="none" w:sz="0" w:space="0" w:color="auto"/>
                    <w:bottom w:val="none" w:sz="0" w:space="0" w:color="auto"/>
                    <w:right w:val="none" w:sz="0" w:space="0" w:color="auto"/>
                  </w:divBdr>
                  <w:divsChild>
                    <w:div w:id="763263868">
                      <w:marLeft w:val="0"/>
                      <w:marRight w:val="0"/>
                      <w:marTop w:val="0"/>
                      <w:marBottom w:val="0"/>
                      <w:divBdr>
                        <w:top w:val="none" w:sz="0" w:space="0" w:color="auto"/>
                        <w:left w:val="none" w:sz="0" w:space="0" w:color="auto"/>
                        <w:bottom w:val="none" w:sz="0" w:space="0" w:color="auto"/>
                        <w:right w:val="none" w:sz="0" w:space="0" w:color="auto"/>
                      </w:divBdr>
                    </w:div>
                  </w:divsChild>
                </w:div>
                <w:div w:id="1677687510">
                  <w:marLeft w:val="0"/>
                  <w:marRight w:val="0"/>
                  <w:marTop w:val="0"/>
                  <w:marBottom w:val="0"/>
                  <w:divBdr>
                    <w:top w:val="none" w:sz="0" w:space="0" w:color="auto"/>
                    <w:left w:val="none" w:sz="0" w:space="0" w:color="auto"/>
                    <w:bottom w:val="none" w:sz="0" w:space="0" w:color="auto"/>
                    <w:right w:val="none" w:sz="0" w:space="0" w:color="auto"/>
                  </w:divBdr>
                  <w:divsChild>
                    <w:div w:id="874544099">
                      <w:marLeft w:val="0"/>
                      <w:marRight w:val="0"/>
                      <w:marTop w:val="0"/>
                      <w:marBottom w:val="0"/>
                      <w:divBdr>
                        <w:top w:val="none" w:sz="0" w:space="0" w:color="auto"/>
                        <w:left w:val="none" w:sz="0" w:space="0" w:color="auto"/>
                        <w:bottom w:val="none" w:sz="0" w:space="0" w:color="auto"/>
                        <w:right w:val="none" w:sz="0" w:space="0" w:color="auto"/>
                      </w:divBdr>
                    </w:div>
                  </w:divsChild>
                </w:div>
                <w:div w:id="1683238225">
                  <w:marLeft w:val="0"/>
                  <w:marRight w:val="0"/>
                  <w:marTop w:val="0"/>
                  <w:marBottom w:val="0"/>
                  <w:divBdr>
                    <w:top w:val="none" w:sz="0" w:space="0" w:color="auto"/>
                    <w:left w:val="none" w:sz="0" w:space="0" w:color="auto"/>
                    <w:bottom w:val="none" w:sz="0" w:space="0" w:color="auto"/>
                    <w:right w:val="none" w:sz="0" w:space="0" w:color="auto"/>
                  </w:divBdr>
                  <w:divsChild>
                    <w:div w:id="1169953666">
                      <w:marLeft w:val="0"/>
                      <w:marRight w:val="0"/>
                      <w:marTop w:val="0"/>
                      <w:marBottom w:val="0"/>
                      <w:divBdr>
                        <w:top w:val="none" w:sz="0" w:space="0" w:color="auto"/>
                        <w:left w:val="none" w:sz="0" w:space="0" w:color="auto"/>
                        <w:bottom w:val="none" w:sz="0" w:space="0" w:color="auto"/>
                        <w:right w:val="none" w:sz="0" w:space="0" w:color="auto"/>
                      </w:divBdr>
                    </w:div>
                  </w:divsChild>
                </w:div>
                <w:div w:id="1685743109">
                  <w:marLeft w:val="0"/>
                  <w:marRight w:val="0"/>
                  <w:marTop w:val="0"/>
                  <w:marBottom w:val="0"/>
                  <w:divBdr>
                    <w:top w:val="none" w:sz="0" w:space="0" w:color="auto"/>
                    <w:left w:val="none" w:sz="0" w:space="0" w:color="auto"/>
                    <w:bottom w:val="none" w:sz="0" w:space="0" w:color="auto"/>
                    <w:right w:val="none" w:sz="0" w:space="0" w:color="auto"/>
                  </w:divBdr>
                  <w:divsChild>
                    <w:div w:id="1278365617">
                      <w:marLeft w:val="0"/>
                      <w:marRight w:val="0"/>
                      <w:marTop w:val="0"/>
                      <w:marBottom w:val="0"/>
                      <w:divBdr>
                        <w:top w:val="none" w:sz="0" w:space="0" w:color="auto"/>
                        <w:left w:val="none" w:sz="0" w:space="0" w:color="auto"/>
                        <w:bottom w:val="none" w:sz="0" w:space="0" w:color="auto"/>
                        <w:right w:val="none" w:sz="0" w:space="0" w:color="auto"/>
                      </w:divBdr>
                    </w:div>
                  </w:divsChild>
                </w:div>
                <w:div w:id="1697148379">
                  <w:marLeft w:val="0"/>
                  <w:marRight w:val="0"/>
                  <w:marTop w:val="0"/>
                  <w:marBottom w:val="0"/>
                  <w:divBdr>
                    <w:top w:val="none" w:sz="0" w:space="0" w:color="auto"/>
                    <w:left w:val="none" w:sz="0" w:space="0" w:color="auto"/>
                    <w:bottom w:val="none" w:sz="0" w:space="0" w:color="auto"/>
                    <w:right w:val="none" w:sz="0" w:space="0" w:color="auto"/>
                  </w:divBdr>
                  <w:divsChild>
                    <w:div w:id="1018502449">
                      <w:marLeft w:val="0"/>
                      <w:marRight w:val="0"/>
                      <w:marTop w:val="0"/>
                      <w:marBottom w:val="0"/>
                      <w:divBdr>
                        <w:top w:val="none" w:sz="0" w:space="0" w:color="auto"/>
                        <w:left w:val="none" w:sz="0" w:space="0" w:color="auto"/>
                        <w:bottom w:val="none" w:sz="0" w:space="0" w:color="auto"/>
                        <w:right w:val="none" w:sz="0" w:space="0" w:color="auto"/>
                      </w:divBdr>
                    </w:div>
                  </w:divsChild>
                </w:div>
                <w:div w:id="1711101759">
                  <w:marLeft w:val="0"/>
                  <w:marRight w:val="0"/>
                  <w:marTop w:val="0"/>
                  <w:marBottom w:val="0"/>
                  <w:divBdr>
                    <w:top w:val="none" w:sz="0" w:space="0" w:color="auto"/>
                    <w:left w:val="none" w:sz="0" w:space="0" w:color="auto"/>
                    <w:bottom w:val="none" w:sz="0" w:space="0" w:color="auto"/>
                    <w:right w:val="none" w:sz="0" w:space="0" w:color="auto"/>
                  </w:divBdr>
                  <w:divsChild>
                    <w:div w:id="1288773827">
                      <w:marLeft w:val="0"/>
                      <w:marRight w:val="0"/>
                      <w:marTop w:val="0"/>
                      <w:marBottom w:val="0"/>
                      <w:divBdr>
                        <w:top w:val="none" w:sz="0" w:space="0" w:color="auto"/>
                        <w:left w:val="none" w:sz="0" w:space="0" w:color="auto"/>
                        <w:bottom w:val="none" w:sz="0" w:space="0" w:color="auto"/>
                        <w:right w:val="none" w:sz="0" w:space="0" w:color="auto"/>
                      </w:divBdr>
                    </w:div>
                  </w:divsChild>
                </w:div>
                <w:div w:id="1727147893">
                  <w:marLeft w:val="0"/>
                  <w:marRight w:val="0"/>
                  <w:marTop w:val="0"/>
                  <w:marBottom w:val="0"/>
                  <w:divBdr>
                    <w:top w:val="none" w:sz="0" w:space="0" w:color="auto"/>
                    <w:left w:val="none" w:sz="0" w:space="0" w:color="auto"/>
                    <w:bottom w:val="none" w:sz="0" w:space="0" w:color="auto"/>
                    <w:right w:val="none" w:sz="0" w:space="0" w:color="auto"/>
                  </w:divBdr>
                  <w:divsChild>
                    <w:div w:id="1614166096">
                      <w:marLeft w:val="0"/>
                      <w:marRight w:val="0"/>
                      <w:marTop w:val="0"/>
                      <w:marBottom w:val="0"/>
                      <w:divBdr>
                        <w:top w:val="none" w:sz="0" w:space="0" w:color="auto"/>
                        <w:left w:val="none" w:sz="0" w:space="0" w:color="auto"/>
                        <w:bottom w:val="none" w:sz="0" w:space="0" w:color="auto"/>
                        <w:right w:val="none" w:sz="0" w:space="0" w:color="auto"/>
                      </w:divBdr>
                    </w:div>
                  </w:divsChild>
                </w:div>
                <w:div w:id="1753624968">
                  <w:marLeft w:val="0"/>
                  <w:marRight w:val="0"/>
                  <w:marTop w:val="0"/>
                  <w:marBottom w:val="0"/>
                  <w:divBdr>
                    <w:top w:val="none" w:sz="0" w:space="0" w:color="auto"/>
                    <w:left w:val="none" w:sz="0" w:space="0" w:color="auto"/>
                    <w:bottom w:val="none" w:sz="0" w:space="0" w:color="auto"/>
                    <w:right w:val="none" w:sz="0" w:space="0" w:color="auto"/>
                  </w:divBdr>
                  <w:divsChild>
                    <w:div w:id="1400638648">
                      <w:marLeft w:val="0"/>
                      <w:marRight w:val="0"/>
                      <w:marTop w:val="0"/>
                      <w:marBottom w:val="0"/>
                      <w:divBdr>
                        <w:top w:val="none" w:sz="0" w:space="0" w:color="auto"/>
                        <w:left w:val="none" w:sz="0" w:space="0" w:color="auto"/>
                        <w:bottom w:val="none" w:sz="0" w:space="0" w:color="auto"/>
                        <w:right w:val="none" w:sz="0" w:space="0" w:color="auto"/>
                      </w:divBdr>
                    </w:div>
                    <w:div w:id="1903634291">
                      <w:marLeft w:val="0"/>
                      <w:marRight w:val="0"/>
                      <w:marTop w:val="0"/>
                      <w:marBottom w:val="0"/>
                      <w:divBdr>
                        <w:top w:val="none" w:sz="0" w:space="0" w:color="auto"/>
                        <w:left w:val="none" w:sz="0" w:space="0" w:color="auto"/>
                        <w:bottom w:val="none" w:sz="0" w:space="0" w:color="auto"/>
                        <w:right w:val="none" w:sz="0" w:space="0" w:color="auto"/>
                      </w:divBdr>
                    </w:div>
                  </w:divsChild>
                </w:div>
                <w:div w:id="1756978538">
                  <w:marLeft w:val="0"/>
                  <w:marRight w:val="0"/>
                  <w:marTop w:val="0"/>
                  <w:marBottom w:val="0"/>
                  <w:divBdr>
                    <w:top w:val="none" w:sz="0" w:space="0" w:color="auto"/>
                    <w:left w:val="none" w:sz="0" w:space="0" w:color="auto"/>
                    <w:bottom w:val="none" w:sz="0" w:space="0" w:color="auto"/>
                    <w:right w:val="none" w:sz="0" w:space="0" w:color="auto"/>
                  </w:divBdr>
                  <w:divsChild>
                    <w:div w:id="1532837208">
                      <w:marLeft w:val="0"/>
                      <w:marRight w:val="0"/>
                      <w:marTop w:val="0"/>
                      <w:marBottom w:val="0"/>
                      <w:divBdr>
                        <w:top w:val="none" w:sz="0" w:space="0" w:color="auto"/>
                        <w:left w:val="none" w:sz="0" w:space="0" w:color="auto"/>
                        <w:bottom w:val="none" w:sz="0" w:space="0" w:color="auto"/>
                        <w:right w:val="none" w:sz="0" w:space="0" w:color="auto"/>
                      </w:divBdr>
                    </w:div>
                  </w:divsChild>
                </w:div>
                <w:div w:id="1771847990">
                  <w:marLeft w:val="0"/>
                  <w:marRight w:val="0"/>
                  <w:marTop w:val="0"/>
                  <w:marBottom w:val="0"/>
                  <w:divBdr>
                    <w:top w:val="none" w:sz="0" w:space="0" w:color="auto"/>
                    <w:left w:val="none" w:sz="0" w:space="0" w:color="auto"/>
                    <w:bottom w:val="none" w:sz="0" w:space="0" w:color="auto"/>
                    <w:right w:val="none" w:sz="0" w:space="0" w:color="auto"/>
                  </w:divBdr>
                  <w:divsChild>
                    <w:div w:id="1713917179">
                      <w:marLeft w:val="0"/>
                      <w:marRight w:val="0"/>
                      <w:marTop w:val="0"/>
                      <w:marBottom w:val="0"/>
                      <w:divBdr>
                        <w:top w:val="none" w:sz="0" w:space="0" w:color="auto"/>
                        <w:left w:val="none" w:sz="0" w:space="0" w:color="auto"/>
                        <w:bottom w:val="none" w:sz="0" w:space="0" w:color="auto"/>
                        <w:right w:val="none" w:sz="0" w:space="0" w:color="auto"/>
                      </w:divBdr>
                    </w:div>
                  </w:divsChild>
                </w:div>
                <w:div w:id="1774472850">
                  <w:marLeft w:val="0"/>
                  <w:marRight w:val="0"/>
                  <w:marTop w:val="0"/>
                  <w:marBottom w:val="0"/>
                  <w:divBdr>
                    <w:top w:val="none" w:sz="0" w:space="0" w:color="auto"/>
                    <w:left w:val="none" w:sz="0" w:space="0" w:color="auto"/>
                    <w:bottom w:val="none" w:sz="0" w:space="0" w:color="auto"/>
                    <w:right w:val="none" w:sz="0" w:space="0" w:color="auto"/>
                  </w:divBdr>
                  <w:divsChild>
                    <w:div w:id="1021205603">
                      <w:marLeft w:val="0"/>
                      <w:marRight w:val="0"/>
                      <w:marTop w:val="0"/>
                      <w:marBottom w:val="0"/>
                      <w:divBdr>
                        <w:top w:val="none" w:sz="0" w:space="0" w:color="auto"/>
                        <w:left w:val="none" w:sz="0" w:space="0" w:color="auto"/>
                        <w:bottom w:val="none" w:sz="0" w:space="0" w:color="auto"/>
                        <w:right w:val="none" w:sz="0" w:space="0" w:color="auto"/>
                      </w:divBdr>
                    </w:div>
                  </w:divsChild>
                </w:div>
                <w:div w:id="1782021898">
                  <w:marLeft w:val="0"/>
                  <w:marRight w:val="0"/>
                  <w:marTop w:val="0"/>
                  <w:marBottom w:val="0"/>
                  <w:divBdr>
                    <w:top w:val="none" w:sz="0" w:space="0" w:color="auto"/>
                    <w:left w:val="none" w:sz="0" w:space="0" w:color="auto"/>
                    <w:bottom w:val="none" w:sz="0" w:space="0" w:color="auto"/>
                    <w:right w:val="none" w:sz="0" w:space="0" w:color="auto"/>
                  </w:divBdr>
                  <w:divsChild>
                    <w:div w:id="1373387459">
                      <w:marLeft w:val="0"/>
                      <w:marRight w:val="0"/>
                      <w:marTop w:val="0"/>
                      <w:marBottom w:val="0"/>
                      <w:divBdr>
                        <w:top w:val="none" w:sz="0" w:space="0" w:color="auto"/>
                        <w:left w:val="none" w:sz="0" w:space="0" w:color="auto"/>
                        <w:bottom w:val="none" w:sz="0" w:space="0" w:color="auto"/>
                        <w:right w:val="none" w:sz="0" w:space="0" w:color="auto"/>
                      </w:divBdr>
                    </w:div>
                  </w:divsChild>
                </w:div>
                <w:div w:id="1784297939">
                  <w:marLeft w:val="0"/>
                  <w:marRight w:val="0"/>
                  <w:marTop w:val="0"/>
                  <w:marBottom w:val="0"/>
                  <w:divBdr>
                    <w:top w:val="none" w:sz="0" w:space="0" w:color="auto"/>
                    <w:left w:val="none" w:sz="0" w:space="0" w:color="auto"/>
                    <w:bottom w:val="none" w:sz="0" w:space="0" w:color="auto"/>
                    <w:right w:val="none" w:sz="0" w:space="0" w:color="auto"/>
                  </w:divBdr>
                  <w:divsChild>
                    <w:div w:id="604463340">
                      <w:marLeft w:val="0"/>
                      <w:marRight w:val="0"/>
                      <w:marTop w:val="0"/>
                      <w:marBottom w:val="0"/>
                      <w:divBdr>
                        <w:top w:val="none" w:sz="0" w:space="0" w:color="auto"/>
                        <w:left w:val="none" w:sz="0" w:space="0" w:color="auto"/>
                        <w:bottom w:val="none" w:sz="0" w:space="0" w:color="auto"/>
                        <w:right w:val="none" w:sz="0" w:space="0" w:color="auto"/>
                      </w:divBdr>
                    </w:div>
                  </w:divsChild>
                </w:div>
                <w:div w:id="1789199835">
                  <w:marLeft w:val="0"/>
                  <w:marRight w:val="0"/>
                  <w:marTop w:val="0"/>
                  <w:marBottom w:val="0"/>
                  <w:divBdr>
                    <w:top w:val="none" w:sz="0" w:space="0" w:color="auto"/>
                    <w:left w:val="none" w:sz="0" w:space="0" w:color="auto"/>
                    <w:bottom w:val="none" w:sz="0" w:space="0" w:color="auto"/>
                    <w:right w:val="none" w:sz="0" w:space="0" w:color="auto"/>
                  </w:divBdr>
                  <w:divsChild>
                    <w:div w:id="1217275996">
                      <w:marLeft w:val="0"/>
                      <w:marRight w:val="0"/>
                      <w:marTop w:val="0"/>
                      <w:marBottom w:val="0"/>
                      <w:divBdr>
                        <w:top w:val="none" w:sz="0" w:space="0" w:color="auto"/>
                        <w:left w:val="none" w:sz="0" w:space="0" w:color="auto"/>
                        <w:bottom w:val="none" w:sz="0" w:space="0" w:color="auto"/>
                        <w:right w:val="none" w:sz="0" w:space="0" w:color="auto"/>
                      </w:divBdr>
                    </w:div>
                  </w:divsChild>
                </w:div>
                <w:div w:id="1807968800">
                  <w:marLeft w:val="0"/>
                  <w:marRight w:val="0"/>
                  <w:marTop w:val="0"/>
                  <w:marBottom w:val="0"/>
                  <w:divBdr>
                    <w:top w:val="none" w:sz="0" w:space="0" w:color="auto"/>
                    <w:left w:val="none" w:sz="0" w:space="0" w:color="auto"/>
                    <w:bottom w:val="none" w:sz="0" w:space="0" w:color="auto"/>
                    <w:right w:val="none" w:sz="0" w:space="0" w:color="auto"/>
                  </w:divBdr>
                  <w:divsChild>
                    <w:div w:id="550073205">
                      <w:marLeft w:val="0"/>
                      <w:marRight w:val="0"/>
                      <w:marTop w:val="0"/>
                      <w:marBottom w:val="0"/>
                      <w:divBdr>
                        <w:top w:val="none" w:sz="0" w:space="0" w:color="auto"/>
                        <w:left w:val="none" w:sz="0" w:space="0" w:color="auto"/>
                        <w:bottom w:val="none" w:sz="0" w:space="0" w:color="auto"/>
                        <w:right w:val="none" w:sz="0" w:space="0" w:color="auto"/>
                      </w:divBdr>
                    </w:div>
                  </w:divsChild>
                </w:div>
                <w:div w:id="1811629429">
                  <w:marLeft w:val="0"/>
                  <w:marRight w:val="0"/>
                  <w:marTop w:val="0"/>
                  <w:marBottom w:val="0"/>
                  <w:divBdr>
                    <w:top w:val="none" w:sz="0" w:space="0" w:color="auto"/>
                    <w:left w:val="none" w:sz="0" w:space="0" w:color="auto"/>
                    <w:bottom w:val="none" w:sz="0" w:space="0" w:color="auto"/>
                    <w:right w:val="none" w:sz="0" w:space="0" w:color="auto"/>
                  </w:divBdr>
                  <w:divsChild>
                    <w:div w:id="1434090320">
                      <w:marLeft w:val="0"/>
                      <w:marRight w:val="0"/>
                      <w:marTop w:val="0"/>
                      <w:marBottom w:val="0"/>
                      <w:divBdr>
                        <w:top w:val="none" w:sz="0" w:space="0" w:color="auto"/>
                        <w:left w:val="none" w:sz="0" w:space="0" w:color="auto"/>
                        <w:bottom w:val="none" w:sz="0" w:space="0" w:color="auto"/>
                        <w:right w:val="none" w:sz="0" w:space="0" w:color="auto"/>
                      </w:divBdr>
                    </w:div>
                  </w:divsChild>
                </w:div>
                <w:div w:id="1816487136">
                  <w:marLeft w:val="0"/>
                  <w:marRight w:val="0"/>
                  <w:marTop w:val="0"/>
                  <w:marBottom w:val="0"/>
                  <w:divBdr>
                    <w:top w:val="none" w:sz="0" w:space="0" w:color="auto"/>
                    <w:left w:val="none" w:sz="0" w:space="0" w:color="auto"/>
                    <w:bottom w:val="none" w:sz="0" w:space="0" w:color="auto"/>
                    <w:right w:val="none" w:sz="0" w:space="0" w:color="auto"/>
                  </w:divBdr>
                  <w:divsChild>
                    <w:div w:id="215629401">
                      <w:marLeft w:val="0"/>
                      <w:marRight w:val="0"/>
                      <w:marTop w:val="0"/>
                      <w:marBottom w:val="0"/>
                      <w:divBdr>
                        <w:top w:val="none" w:sz="0" w:space="0" w:color="auto"/>
                        <w:left w:val="none" w:sz="0" w:space="0" w:color="auto"/>
                        <w:bottom w:val="none" w:sz="0" w:space="0" w:color="auto"/>
                        <w:right w:val="none" w:sz="0" w:space="0" w:color="auto"/>
                      </w:divBdr>
                    </w:div>
                  </w:divsChild>
                </w:div>
                <w:div w:id="1829057437">
                  <w:marLeft w:val="0"/>
                  <w:marRight w:val="0"/>
                  <w:marTop w:val="0"/>
                  <w:marBottom w:val="0"/>
                  <w:divBdr>
                    <w:top w:val="none" w:sz="0" w:space="0" w:color="auto"/>
                    <w:left w:val="none" w:sz="0" w:space="0" w:color="auto"/>
                    <w:bottom w:val="none" w:sz="0" w:space="0" w:color="auto"/>
                    <w:right w:val="none" w:sz="0" w:space="0" w:color="auto"/>
                  </w:divBdr>
                  <w:divsChild>
                    <w:div w:id="501552539">
                      <w:marLeft w:val="0"/>
                      <w:marRight w:val="0"/>
                      <w:marTop w:val="0"/>
                      <w:marBottom w:val="0"/>
                      <w:divBdr>
                        <w:top w:val="none" w:sz="0" w:space="0" w:color="auto"/>
                        <w:left w:val="none" w:sz="0" w:space="0" w:color="auto"/>
                        <w:bottom w:val="none" w:sz="0" w:space="0" w:color="auto"/>
                        <w:right w:val="none" w:sz="0" w:space="0" w:color="auto"/>
                      </w:divBdr>
                    </w:div>
                  </w:divsChild>
                </w:div>
                <w:div w:id="1829203472">
                  <w:marLeft w:val="0"/>
                  <w:marRight w:val="0"/>
                  <w:marTop w:val="0"/>
                  <w:marBottom w:val="0"/>
                  <w:divBdr>
                    <w:top w:val="none" w:sz="0" w:space="0" w:color="auto"/>
                    <w:left w:val="none" w:sz="0" w:space="0" w:color="auto"/>
                    <w:bottom w:val="none" w:sz="0" w:space="0" w:color="auto"/>
                    <w:right w:val="none" w:sz="0" w:space="0" w:color="auto"/>
                  </w:divBdr>
                  <w:divsChild>
                    <w:div w:id="433018996">
                      <w:marLeft w:val="0"/>
                      <w:marRight w:val="0"/>
                      <w:marTop w:val="0"/>
                      <w:marBottom w:val="0"/>
                      <w:divBdr>
                        <w:top w:val="none" w:sz="0" w:space="0" w:color="auto"/>
                        <w:left w:val="none" w:sz="0" w:space="0" w:color="auto"/>
                        <w:bottom w:val="none" w:sz="0" w:space="0" w:color="auto"/>
                        <w:right w:val="none" w:sz="0" w:space="0" w:color="auto"/>
                      </w:divBdr>
                    </w:div>
                  </w:divsChild>
                </w:div>
                <w:div w:id="1838034594">
                  <w:marLeft w:val="0"/>
                  <w:marRight w:val="0"/>
                  <w:marTop w:val="0"/>
                  <w:marBottom w:val="0"/>
                  <w:divBdr>
                    <w:top w:val="none" w:sz="0" w:space="0" w:color="auto"/>
                    <w:left w:val="none" w:sz="0" w:space="0" w:color="auto"/>
                    <w:bottom w:val="none" w:sz="0" w:space="0" w:color="auto"/>
                    <w:right w:val="none" w:sz="0" w:space="0" w:color="auto"/>
                  </w:divBdr>
                  <w:divsChild>
                    <w:div w:id="1060245648">
                      <w:marLeft w:val="0"/>
                      <w:marRight w:val="0"/>
                      <w:marTop w:val="0"/>
                      <w:marBottom w:val="0"/>
                      <w:divBdr>
                        <w:top w:val="none" w:sz="0" w:space="0" w:color="auto"/>
                        <w:left w:val="none" w:sz="0" w:space="0" w:color="auto"/>
                        <w:bottom w:val="none" w:sz="0" w:space="0" w:color="auto"/>
                        <w:right w:val="none" w:sz="0" w:space="0" w:color="auto"/>
                      </w:divBdr>
                    </w:div>
                  </w:divsChild>
                </w:div>
                <w:div w:id="1838225735">
                  <w:marLeft w:val="0"/>
                  <w:marRight w:val="0"/>
                  <w:marTop w:val="0"/>
                  <w:marBottom w:val="0"/>
                  <w:divBdr>
                    <w:top w:val="none" w:sz="0" w:space="0" w:color="auto"/>
                    <w:left w:val="none" w:sz="0" w:space="0" w:color="auto"/>
                    <w:bottom w:val="none" w:sz="0" w:space="0" w:color="auto"/>
                    <w:right w:val="none" w:sz="0" w:space="0" w:color="auto"/>
                  </w:divBdr>
                  <w:divsChild>
                    <w:div w:id="2130540175">
                      <w:marLeft w:val="0"/>
                      <w:marRight w:val="0"/>
                      <w:marTop w:val="0"/>
                      <w:marBottom w:val="0"/>
                      <w:divBdr>
                        <w:top w:val="none" w:sz="0" w:space="0" w:color="auto"/>
                        <w:left w:val="none" w:sz="0" w:space="0" w:color="auto"/>
                        <w:bottom w:val="none" w:sz="0" w:space="0" w:color="auto"/>
                        <w:right w:val="none" w:sz="0" w:space="0" w:color="auto"/>
                      </w:divBdr>
                    </w:div>
                  </w:divsChild>
                </w:div>
                <w:div w:id="1840734651">
                  <w:marLeft w:val="0"/>
                  <w:marRight w:val="0"/>
                  <w:marTop w:val="0"/>
                  <w:marBottom w:val="0"/>
                  <w:divBdr>
                    <w:top w:val="none" w:sz="0" w:space="0" w:color="auto"/>
                    <w:left w:val="none" w:sz="0" w:space="0" w:color="auto"/>
                    <w:bottom w:val="none" w:sz="0" w:space="0" w:color="auto"/>
                    <w:right w:val="none" w:sz="0" w:space="0" w:color="auto"/>
                  </w:divBdr>
                  <w:divsChild>
                    <w:div w:id="1991320788">
                      <w:marLeft w:val="0"/>
                      <w:marRight w:val="0"/>
                      <w:marTop w:val="0"/>
                      <w:marBottom w:val="0"/>
                      <w:divBdr>
                        <w:top w:val="none" w:sz="0" w:space="0" w:color="auto"/>
                        <w:left w:val="none" w:sz="0" w:space="0" w:color="auto"/>
                        <w:bottom w:val="none" w:sz="0" w:space="0" w:color="auto"/>
                        <w:right w:val="none" w:sz="0" w:space="0" w:color="auto"/>
                      </w:divBdr>
                    </w:div>
                  </w:divsChild>
                </w:div>
                <w:div w:id="1849832940">
                  <w:marLeft w:val="0"/>
                  <w:marRight w:val="0"/>
                  <w:marTop w:val="0"/>
                  <w:marBottom w:val="0"/>
                  <w:divBdr>
                    <w:top w:val="none" w:sz="0" w:space="0" w:color="auto"/>
                    <w:left w:val="none" w:sz="0" w:space="0" w:color="auto"/>
                    <w:bottom w:val="none" w:sz="0" w:space="0" w:color="auto"/>
                    <w:right w:val="none" w:sz="0" w:space="0" w:color="auto"/>
                  </w:divBdr>
                  <w:divsChild>
                    <w:div w:id="295718573">
                      <w:marLeft w:val="0"/>
                      <w:marRight w:val="0"/>
                      <w:marTop w:val="0"/>
                      <w:marBottom w:val="0"/>
                      <w:divBdr>
                        <w:top w:val="none" w:sz="0" w:space="0" w:color="auto"/>
                        <w:left w:val="none" w:sz="0" w:space="0" w:color="auto"/>
                        <w:bottom w:val="none" w:sz="0" w:space="0" w:color="auto"/>
                        <w:right w:val="none" w:sz="0" w:space="0" w:color="auto"/>
                      </w:divBdr>
                    </w:div>
                  </w:divsChild>
                </w:div>
                <w:div w:id="1853496066">
                  <w:marLeft w:val="0"/>
                  <w:marRight w:val="0"/>
                  <w:marTop w:val="0"/>
                  <w:marBottom w:val="0"/>
                  <w:divBdr>
                    <w:top w:val="none" w:sz="0" w:space="0" w:color="auto"/>
                    <w:left w:val="none" w:sz="0" w:space="0" w:color="auto"/>
                    <w:bottom w:val="none" w:sz="0" w:space="0" w:color="auto"/>
                    <w:right w:val="none" w:sz="0" w:space="0" w:color="auto"/>
                  </w:divBdr>
                  <w:divsChild>
                    <w:div w:id="1689939705">
                      <w:marLeft w:val="0"/>
                      <w:marRight w:val="0"/>
                      <w:marTop w:val="0"/>
                      <w:marBottom w:val="0"/>
                      <w:divBdr>
                        <w:top w:val="none" w:sz="0" w:space="0" w:color="auto"/>
                        <w:left w:val="none" w:sz="0" w:space="0" w:color="auto"/>
                        <w:bottom w:val="none" w:sz="0" w:space="0" w:color="auto"/>
                        <w:right w:val="none" w:sz="0" w:space="0" w:color="auto"/>
                      </w:divBdr>
                    </w:div>
                  </w:divsChild>
                </w:div>
                <w:div w:id="1862696462">
                  <w:marLeft w:val="0"/>
                  <w:marRight w:val="0"/>
                  <w:marTop w:val="0"/>
                  <w:marBottom w:val="0"/>
                  <w:divBdr>
                    <w:top w:val="none" w:sz="0" w:space="0" w:color="auto"/>
                    <w:left w:val="none" w:sz="0" w:space="0" w:color="auto"/>
                    <w:bottom w:val="none" w:sz="0" w:space="0" w:color="auto"/>
                    <w:right w:val="none" w:sz="0" w:space="0" w:color="auto"/>
                  </w:divBdr>
                  <w:divsChild>
                    <w:div w:id="126820420">
                      <w:marLeft w:val="0"/>
                      <w:marRight w:val="0"/>
                      <w:marTop w:val="0"/>
                      <w:marBottom w:val="0"/>
                      <w:divBdr>
                        <w:top w:val="none" w:sz="0" w:space="0" w:color="auto"/>
                        <w:left w:val="none" w:sz="0" w:space="0" w:color="auto"/>
                        <w:bottom w:val="none" w:sz="0" w:space="0" w:color="auto"/>
                        <w:right w:val="none" w:sz="0" w:space="0" w:color="auto"/>
                      </w:divBdr>
                    </w:div>
                  </w:divsChild>
                </w:div>
                <w:div w:id="1869947014">
                  <w:marLeft w:val="0"/>
                  <w:marRight w:val="0"/>
                  <w:marTop w:val="0"/>
                  <w:marBottom w:val="0"/>
                  <w:divBdr>
                    <w:top w:val="none" w:sz="0" w:space="0" w:color="auto"/>
                    <w:left w:val="none" w:sz="0" w:space="0" w:color="auto"/>
                    <w:bottom w:val="none" w:sz="0" w:space="0" w:color="auto"/>
                    <w:right w:val="none" w:sz="0" w:space="0" w:color="auto"/>
                  </w:divBdr>
                  <w:divsChild>
                    <w:div w:id="317653729">
                      <w:marLeft w:val="0"/>
                      <w:marRight w:val="0"/>
                      <w:marTop w:val="0"/>
                      <w:marBottom w:val="0"/>
                      <w:divBdr>
                        <w:top w:val="none" w:sz="0" w:space="0" w:color="auto"/>
                        <w:left w:val="none" w:sz="0" w:space="0" w:color="auto"/>
                        <w:bottom w:val="none" w:sz="0" w:space="0" w:color="auto"/>
                        <w:right w:val="none" w:sz="0" w:space="0" w:color="auto"/>
                      </w:divBdr>
                    </w:div>
                  </w:divsChild>
                </w:div>
                <w:div w:id="1871844659">
                  <w:marLeft w:val="0"/>
                  <w:marRight w:val="0"/>
                  <w:marTop w:val="0"/>
                  <w:marBottom w:val="0"/>
                  <w:divBdr>
                    <w:top w:val="none" w:sz="0" w:space="0" w:color="auto"/>
                    <w:left w:val="none" w:sz="0" w:space="0" w:color="auto"/>
                    <w:bottom w:val="none" w:sz="0" w:space="0" w:color="auto"/>
                    <w:right w:val="none" w:sz="0" w:space="0" w:color="auto"/>
                  </w:divBdr>
                  <w:divsChild>
                    <w:div w:id="1106000656">
                      <w:marLeft w:val="0"/>
                      <w:marRight w:val="0"/>
                      <w:marTop w:val="0"/>
                      <w:marBottom w:val="0"/>
                      <w:divBdr>
                        <w:top w:val="none" w:sz="0" w:space="0" w:color="auto"/>
                        <w:left w:val="none" w:sz="0" w:space="0" w:color="auto"/>
                        <w:bottom w:val="none" w:sz="0" w:space="0" w:color="auto"/>
                        <w:right w:val="none" w:sz="0" w:space="0" w:color="auto"/>
                      </w:divBdr>
                    </w:div>
                  </w:divsChild>
                </w:div>
                <w:div w:id="1884099849">
                  <w:marLeft w:val="0"/>
                  <w:marRight w:val="0"/>
                  <w:marTop w:val="0"/>
                  <w:marBottom w:val="0"/>
                  <w:divBdr>
                    <w:top w:val="none" w:sz="0" w:space="0" w:color="auto"/>
                    <w:left w:val="none" w:sz="0" w:space="0" w:color="auto"/>
                    <w:bottom w:val="none" w:sz="0" w:space="0" w:color="auto"/>
                    <w:right w:val="none" w:sz="0" w:space="0" w:color="auto"/>
                  </w:divBdr>
                  <w:divsChild>
                    <w:div w:id="1089152486">
                      <w:marLeft w:val="0"/>
                      <w:marRight w:val="0"/>
                      <w:marTop w:val="0"/>
                      <w:marBottom w:val="0"/>
                      <w:divBdr>
                        <w:top w:val="none" w:sz="0" w:space="0" w:color="auto"/>
                        <w:left w:val="none" w:sz="0" w:space="0" w:color="auto"/>
                        <w:bottom w:val="none" w:sz="0" w:space="0" w:color="auto"/>
                        <w:right w:val="none" w:sz="0" w:space="0" w:color="auto"/>
                      </w:divBdr>
                    </w:div>
                  </w:divsChild>
                </w:div>
                <w:div w:id="1907915702">
                  <w:marLeft w:val="0"/>
                  <w:marRight w:val="0"/>
                  <w:marTop w:val="0"/>
                  <w:marBottom w:val="0"/>
                  <w:divBdr>
                    <w:top w:val="none" w:sz="0" w:space="0" w:color="auto"/>
                    <w:left w:val="none" w:sz="0" w:space="0" w:color="auto"/>
                    <w:bottom w:val="none" w:sz="0" w:space="0" w:color="auto"/>
                    <w:right w:val="none" w:sz="0" w:space="0" w:color="auto"/>
                  </w:divBdr>
                  <w:divsChild>
                    <w:div w:id="1660115957">
                      <w:marLeft w:val="0"/>
                      <w:marRight w:val="0"/>
                      <w:marTop w:val="0"/>
                      <w:marBottom w:val="0"/>
                      <w:divBdr>
                        <w:top w:val="none" w:sz="0" w:space="0" w:color="auto"/>
                        <w:left w:val="none" w:sz="0" w:space="0" w:color="auto"/>
                        <w:bottom w:val="none" w:sz="0" w:space="0" w:color="auto"/>
                        <w:right w:val="none" w:sz="0" w:space="0" w:color="auto"/>
                      </w:divBdr>
                    </w:div>
                  </w:divsChild>
                </w:div>
                <w:div w:id="1908998703">
                  <w:marLeft w:val="0"/>
                  <w:marRight w:val="0"/>
                  <w:marTop w:val="0"/>
                  <w:marBottom w:val="0"/>
                  <w:divBdr>
                    <w:top w:val="none" w:sz="0" w:space="0" w:color="auto"/>
                    <w:left w:val="none" w:sz="0" w:space="0" w:color="auto"/>
                    <w:bottom w:val="none" w:sz="0" w:space="0" w:color="auto"/>
                    <w:right w:val="none" w:sz="0" w:space="0" w:color="auto"/>
                  </w:divBdr>
                  <w:divsChild>
                    <w:div w:id="1117599854">
                      <w:marLeft w:val="0"/>
                      <w:marRight w:val="0"/>
                      <w:marTop w:val="0"/>
                      <w:marBottom w:val="0"/>
                      <w:divBdr>
                        <w:top w:val="none" w:sz="0" w:space="0" w:color="auto"/>
                        <w:left w:val="none" w:sz="0" w:space="0" w:color="auto"/>
                        <w:bottom w:val="none" w:sz="0" w:space="0" w:color="auto"/>
                        <w:right w:val="none" w:sz="0" w:space="0" w:color="auto"/>
                      </w:divBdr>
                    </w:div>
                  </w:divsChild>
                </w:div>
                <w:div w:id="1936553783">
                  <w:marLeft w:val="0"/>
                  <w:marRight w:val="0"/>
                  <w:marTop w:val="0"/>
                  <w:marBottom w:val="0"/>
                  <w:divBdr>
                    <w:top w:val="none" w:sz="0" w:space="0" w:color="auto"/>
                    <w:left w:val="none" w:sz="0" w:space="0" w:color="auto"/>
                    <w:bottom w:val="none" w:sz="0" w:space="0" w:color="auto"/>
                    <w:right w:val="none" w:sz="0" w:space="0" w:color="auto"/>
                  </w:divBdr>
                  <w:divsChild>
                    <w:div w:id="122579495">
                      <w:marLeft w:val="0"/>
                      <w:marRight w:val="0"/>
                      <w:marTop w:val="0"/>
                      <w:marBottom w:val="0"/>
                      <w:divBdr>
                        <w:top w:val="none" w:sz="0" w:space="0" w:color="auto"/>
                        <w:left w:val="none" w:sz="0" w:space="0" w:color="auto"/>
                        <w:bottom w:val="none" w:sz="0" w:space="0" w:color="auto"/>
                        <w:right w:val="none" w:sz="0" w:space="0" w:color="auto"/>
                      </w:divBdr>
                    </w:div>
                  </w:divsChild>
                </w:div>
                <w:div w:id="1937782071">
                  <w:marLeft w:val="0"/>
                  <w:marRight w:val="0"/>
                  <w:marTop w:val="0"/>
                  <w:marBottom w:val="0"/>
                  <w:divBdr>
                    <w:top w:val="none" w:sz="0" w:space="0" w:color="auto"/>
                    <w:left w:val="none" w:sz="0" w:space="0" w:color="auto"/>
                    <w:bottom w:val="none" w:sz="0" w:space="0" w:color="auto"/>
                    <w:right w:val="none" w:sz="0" w:space="0" w:color="auto"/>
                  </w:divBdr>
                  <w:divsChild>
                    <w:div w:id="128281097">
                      <w:marLeft w:val="0"/>
                      <w:marRight w:val="0"/>
                      <w:marTop w:val="0"/>
                      <w:marBottom w:val="0"/>
                      <w:divBdr>
                        <w:top w:val="none" w:sz="0" w:space="0" w:color="auto"/>
                        <w:left w:val="none" w:sz="0" w:space="0" w:color="auto"/>
                        <w:bottom w:val="none" w:sz="0" w:space="0" w:color="auto"/>
                        <w:right w:val="none" w:sz="0" w:space="0" w:color="auto"/>
                      </w:divBdr>
                    </w:div>
                  </w:divsChild>
                </w:div>
                <w:div w:id="1961912548">
                  <w:marLeft w:val="0"/>
                  <w:marRight w:val="0"/>
                  <w:marTop w:val="0"/>
                  <w:marBottom w:val="0"/>
                  <w:divBdr>
                    <w:top w:val="none" w:sz="0" w:space="0" w:color="auto"/>
                    <w:left w:val="none" w:sz="0" w:space="0" w:color="auto"/>
                    <w:bottom w:val="none" w:sz="0" w:space="0" w:color="auto"/>
                    <w:right w:val="none" w:sz="0" w:space="0" w:color="auto"/>
                  </w:divBdr>
                  <w:divsChild>
                    <w:div w:id="1738212118">
                      <w:marLeft w:val="0"/>
                      <w:marRight w:val="0"/>
                      <w:marTop w:val="0"/>
                      <w:marBottom w:val="0"/>
                      <w:divBdr>
                        <w:top w:val="none" w:sz="0" w:space="0" w:color="auto"/>
                        <w:left w:val="none" w:sz="0" w:space="0" w:color="auto"/>
                        <w:bottom w:val="none" w:sz="0" w:space="0" w:color="auto"/>
                        <w:right w:val="none" w:sz="0" w:space="0" w:color="auto"/>
                      </w:divBdr>
                    </w:div>
                  </w:divsChild>
                </w:div>
                <w:div w:id="1980260657">
                  <w:marLeft w:val="0"/>
                  <w:marRight w:val="0"/>
                  <w:marTop w:val="0"/>
                  <w:marBottom w:val="0"/>
                  <w:divBdr>
                    <w:top w:val="none" w:sz="0" w:space="0" w:color="auto"/>
                    <w:left w:val="none" w:sz="0" w:space="0" w:color="auto"/>
                    <w:bottom w:val="none" w:sz="0" w:space="0" w:color="auto"/>
                    <w:right w:val="none" w:sz="0" w:space="0" w:color="auto"/>
                  </w:divBdr>
                  <w:divsChild>
                    <w:div w:id="429276237">
                      <w:marLeft w:val="0"/>
                      <w:marRight w:val="0"/>
                      <w:marTop w:val="0"/>
                      <w:marBottom w:val="0"/>
                      <w:divBdr>
                        <w:top w:val="none" w:sz="0" w:space="0" w:color="auto"/>
                        <w:left w:val="none" w:sz="0" w:space="0" w:color="auto"/>
                        <w:bottom w:val="none" w:sz="0" w:space="0" w:color="auto"/>
                        <w:right w:val="none" w:sz="0" w:space="0" w:color="auto"/>
                      </w:divBdr>
                    </w:div>
                  </w:divsChild>
                </w:div>
                <w:div w:id="1980305505">
                  <w:marLeft w:val="0"/>
                  <w:marRight w:val="0"/>
                  <w:marTop w:val="0"/>
                  <w:marBottom w:val="0"/>
                  <w:divBdr>
                    <w:top w:val="none" w:sz="0" w:space="0" w:color="auto"/>
                    <w:left w:val="none" w:sz="0" w:space="0" w:color="auto"/>
                    <w:bottom w:val="none" w:sz="0" w:space="0" w:color="auto"/>
                    <w:right w:val="none" w:sz="0" w:space="0" w:color="auto"/>
                  </w:divBdr>
                  <w:divsChild>
                    <w:div w:id="1214997701">
                      <w:marLeft w:val="0"/>
                      <w:marRight w:val="0"/>
                      <w:marTop w:val="0"/>
                      <w:marBottom w:val="0"/>
                      <w:divBdr>
                        <w:top w:val="none" w:sz="0" w:space="0" w:color="auto"/>
                        <w:left w:val="none" w:sz="0" w:space="0" w:color="auto"/>
                        <w:bottom w:val="none" w:sz="0" w:space="0" w:color="auto"/>
                        <w:right w:val="none" w:sz="0" w:space="0" w:color="auto"/>
                      </w:divBdr>
                    </w:div>
                  </w:divsChild>
                </w:div>
                <w:div w:id="1992826620">
                  <w:marLeft w:val="0"/>
                  <w:marRight w:val="0"/>
                  <w:marTop w:val="0"/>
                  <w:marBottom w:val="0"/>
                  <w:divBdr>
                    <w:top w:val="none" w:sz="0" w:space="0" w:color="auto"/>
                    <w:left w:val="none" w:sz="0" w:space="0" w:color="auto"/>
                    <w:bottom w:val="none" w:sz="0" w:space="0" w:color="auto"/>
                    <w:right w:val="none" w:sz="0" w:space="0" w:color="auto"/>
                  </w:divBdr>
                  <w:divsChild>
                    <w:div w:id="108595917">
                      <w:marLeft w:val="0"/>
                      <w:marRight w:val="0"/>
                      <w:marTop w:val="0"/>
                      <w:marBottom w:val="0"/>
                      <w:divBdr>
                        <w:top w:val="none" w:sz="0" w:space="0" w:color="auto"/>
                        <w:left w:val="none" w:sz="0" w:space="0" w:color="auto"/>
                        <w:bottom w:val="none" w:sz="0" w:space="0" w:color="auto"/>
                        <w:right w:val="none" w:sz="0" w:space="0" w:color="auto"/>
                      </w:divBdr>
                    </w:div>
                  </w:divsChild>
                </w:div>
                <w:div w:id="2002653276">
                  <w:marLeft w:val="0"/>
                  <w:marRight w:val="0"/>
                  <w:marTop w:val="0"/>
                  <w:marBottom w:val="0"/>
                  <w:divBdr>
                    <w:top w:val="none" w:sz="0" w:space="0" w:color="auto"/>
                    <w:left w:val="none" w:sz="0" w:space="0" w:color="auto"/>
                    <w:bottom w:val="none" w:sz="0" w:space="0" w:color="auto"/>
                    <w:right w:val="none" w:sz="0" w:space="0" w:color="auto"/>
                  </w:divBdr>
                  <w:divsChild>
                    <w:div w:id="707754563">
                      <w:marLeft w:val="0"/>
                      <w:marRight w:val="0"/>
                      <w:marTop w:val="0"/>
                      <w:marBottom w:val="0"/>
                      <w:divBdr>
                        <w:top w:val="none" w:sz="0" w:space="0" w:color="auto"/>
                        <w:left w:val="none" w:sz="0" w:space="0" w:color="auto"/>
                        <w:bottom w:val="none" w:sz="0" w:space="0" w:color="auto"/>
                        <w:right w:val="none" w:sz="0" w:space="0" w:color="auto"/>
                      </w:divBdr>
                    </w:div>
                  </w:divsChild>
                </w:div>
                <w:div w:id="2014991546">
                  <w:marLeft w:val="0"/>
                  <w:marRight w:val="0"/>
                  <w:marTop w:val="0"/>
                  <w:marBottom w:val="0"/>
                  <w:divBdr>
                    <w:top w:val="none" w:sz="0" w:space="0" w:color="auto"/>
                    <w:left w:val="none" w:sz="0" w:space="0" w:color="auto"/>
                    <w:bottom w:val="none" w:sz="0" w:space="0" w:color="auto"/>
                    <w:right w:val="none" w:sz="0" w:space="0" w:color="auto"/>
                  </w:divBdr>
                  <w:divsChild>
                    <w:div w:id="81725841">
                      <w:marLeft w:val="0"/>
                      <w:marRight w:val="0"/>
                      <w:marTop w:val="0"/>
                      <w:marBottom w:val="0"/>
                      <w:divBdr>
                        <w:top w:val="none" w:sz="0" w:space="0" w:color="auto"/>
                        <w:left w:val="none" w:sz="0" w:space="0" w:color="auto"/>
                        <w:bottom w:val="none" w:sz="0" w:space="0" w:color="auto"/>
                        <w:right w:val="none" w:sz="0" w:space="0" w:color="auto"/>
                      </w:divBdr>
                    </w:div>
                  </w:divsChild>
                </w:div>
                <w:div w:id="2031488419">
                  <w:marLeft w:val="0"/>
                  <w:marRight w:val="0"/>
                  <w:marTop w:val="0"/>
                  <w:marBottom w:val="0"/>
                  <w:divBdr>
                    <w:top w:val="none" w:sz="0" w:space="0" w:color="auto"/>
                    <w:left w:val="none" w:sz="0" w:space="0" w:color="auto"/>
                    <w:bottom w:val="none" w:sz="0" w:space="0" w:color="auto"/>
                    <w:right w:val="none" w:sz="0" w:space="0" w:color="auto"/>
                  </w:divBdr>
                  <w:divsChild>
                    <w:div w:id="1861510418">
                      <w:marLeft w:val="0"/>
                      <w:marRight w:val="0"/>
                      <w:marTop w:val="0"/>
                      <w:marBottom w:val="0"/>
                      <w:divBdr>
                        <w:top w:val="none" w:sz="0" w:space="0" w:color="auto"/>
                        <w:left w:val="none" w:sz="0" w:space="0" w:color="auto"/>
                        <w:bottom w:val="none" w:sz="0" w:space="0" w:color="auto"/>
                        <w:right w:val="none" w:sz="0" w:space="0" w:color="auto"/>
                      </w:divBdr>
                    </w:div>
                  </w:divsChild>
                </w:div>
                <w:div w:id="2051219335">
                  <w:marLeft w:val="0"/>
                  <w:marRight w:val="0"/>
                  <w:marTop w:val="0"/>
                  <w:marBottom w:val="0"/>
                  <w:divBdr>
                    <w:top w:val="none" w:sz="0" w:space="0" w:color="auto"/>
                    <w:left w:val="none" w:sz="0" w:space="0" w:color="auto"/>
                    <w:bottom w:val="none" w:sz="0" w:space="0" w:color="auto"/>
                    <w:right w:val="none" w:sz="0" w:space="0" w:color="auto"/>
                  </w:divBdr>
                  <w:divsChild>
                    <w:div w:id="1320961979">
                      <w:marLeft w:val="0"/>
                      <w:marRight w:val="0"/>
                      <w:marTop w:val="0"/>
                      <w:marBottom w:val="0"/>
                      <w:divBdr>
                        <w:top w:val="none" w:sz="0" w:space="0" w:color="auto"/>
                        <w:left w:val="none" w:sz="0" w:space="0" w:color="auto"/>
                        <w:bottom w:val="none" w:sz="0" w:space="0" w:color="auto"/>
                        <w:right w:val="none" w:sz="0" w:space="0" w:color="auto"/>
                      </w:divBdr>
                    </w:div>
                  </w:divsChild>
                </w:div>
                <w:div w:id="2066679757">
                  <w:marLeft w:val="0"/>
                  <w:marRight w:val="0"/>
                  <w:marTop w:val="0"/>
                  <w:marBottom w:val="0"/>
                  <w:divBdr>
                    <w:top w:val="none" w:sz="0" w:space="0" w:color="auto"/>
                    <w:left w:val="none" w:sz="0" w:space="0" w:color="auto"/>
                    <w:bottom w:val="none" w:sz="0" w:space="0" w:color="auto"/>
                    <w:right w:val="none" w:sz="0" w:space="0" w:color="auto"/>
                  </w:divBdr>
                  <w:divsChild>
                    <w:div w:id="2007517339">
                      <w:marLeft w:val="0"/>
                      <w:marRight w:val="0"/>
                      <w:marTop w:val="0"/>
                      <w:marBottom w:val="0"/>
                      <w:divBdr>
                        <w:top w:val="none" w:sz="0" w:space="0" w:color="auto"/>
                        <w:left w:val="none" w:sz="0" w:space="0" w:color="auto"/>
                        <w:bottom w:val="none" w:sz="0" w:space="0" w:color="auto"/>
                        <w:right w:val="none" w:sz="0" w:space="0" w:color="auto"/>
                      </w:divBdr>
                    </w:div>
                  </w:divsChild>
                </w:div>
                <w:div w:id="2072582875">
                  <w:marLeft w:val="0"/>
                  <w:marRight w:val="0"/>
                  <w:marTop w:val="0"/>
                  <w:marBottom w:val="0"/>
                  <w:divBdr>
                    <w:top w:val="none" w:sz="0" w:space="0" w:color="auto"/>
                    <w:left w:val="none" w:sz="0" w:space="0" w:color="auto"/>
                    <w:bottom w:val="none" w:sz="0" w:space="0" w:color="auto"/>
                    <w:right w:val="none" w:sz="0" w:space="0" w:color="auto"/>
                  </w:divBdr>
                  <w:divsChild>
                    <w:div w:id="90589999">
                      <w:marLeft w:val="0"/>
                      <w:marRight w:val="0"/>
                      <w:marTop w:val="0"/>
                      <w:marBottom w:val="0"/>
                      <w:divBdr>
                        <w:top w:val="none" w:sz="0" w:space="0" w:color="auto"/>
                        <w:left w:val="none" w:sz="0" w:space="0" w:color="auto"/>
                        <w:bottom w:val="none" w:sz="0" w:space="0" w:color="auto"/>
                        <w:right w:val="none" w:sz="0" w:space="0" w:color="auto"/>
                      </w:divBdr>
                    </w:div>
                  </w:divsChild>
                </w:div>
                <w:div w:id="2075347788">
                  <w:marLeft w:val="0"/>
                  <w:marRight w:val="0"/>
                  <w:marTop w:val="0"/>
                  <w:marBottom w:val="0"/>
                  <w:divBdr>
                    <w:top w:val="none" w:sz="0" w:space="0" w:color="auto"/>
                    <w:left w:val="none" w:sz="0" w:space="0" w:color="auto"/>
                    <w:bottom w:val="none" w:sz="0" w:space="0" w:color="auto"/>
                    <w:right w:val="none" w:sz="0" w:space="0" w:color="auto"/>
                  </w:divBdr>
                  <w:divsChild>
                    <w:div w:id="76906325">
                      <w:marLeft w:val="0"/>
                      <w:marRight w:val="0"/>
                      <w:marTop w:val="0"/>
                      <w:marBottom w:val="0"/>
                      <w:divBdr>
                        <w:top w:val="none" w:sz="0" w:space="0" w:color="auto"/>
                        <w:left w:val="none" w:sz="0" w:space="0" w:color="auto"/>
                        <w:bottom w:val="none" w:sz="0" w:space="0" w:color="auto"/>
                        <w:right w:val="none" w:sz="0" w:space="0" w:color="auto"/>
                      </w:divBdr>
                    </w:div>
                  </w:divsChild>
                </w:div>
                <w:div w:id="2092845407">
                  <w:marLeft w:val="0"/>
                  <w:marRight w:val="0"/>
                  <w:marTop w:val="0"/>
                  <w:marBottom w:val="0"/>
                  <w:divBdr>
                    <w:top w:val="none" w:sz="0" w:space="0" w:color="auto"/>
                    <w:left w:val="none" w:sz="0" w:space="0" w:color="auto"/>
                    <w:bottom w:val="none" w:sz="0" w:space="0" w:color="auto"/>
                    <w:right w:val="none" w:sz="0" w:space="0" w:color="auto"/>
                  </w:divBdr>
                  <w:divsChild>
                    <w:div w:id="1238856135">
                      <w:marLeft w:val="0"/>
                      <w:marRight w:val="0"/>
                      <w:marTop w:val="0"/>
                      <w:marBottom w:val="0"/>
                      <w:divBdr>
                        <w:top w:val="none" w:sz="0" w:space="0" w:color="auto"/>
                        <w:left w:val="none" w:sz="0" w:space="0" w:color="auto"/>
                        <w:bottom w:val="none" w:sz="0" w:space="0" w:color="auto"/>
                        <w:right w:val="none" w:sz="0" w:space="0" w:color="auto"/>
                      </w:divBdr>
                    </w:div>
                  </w:divsChild>
                </w:div>
                <w:div w:id="2103336279">
                  <w:marLeft w:val="0"/>
                  <w:marRight w:val="0"/>
                  <w:marTop w:val="0"/>
                  <w:marBottom w:val="0"/>
                  <w:divBdr>
                    <w:top w:val="none" w:sz="0" w:space="0" w:color="auto"/>
                    <w:left w:val="none" w:sz="0" w:space="0" w:color="auto"/>
                    <w:bottom w:val="none" w:sz="0" w:space="0" w:color="auto"/>
                    <w:right w:val="none" w:sz="0" w:space="0" w:color="auto"/>
                  </w:divBdr>
                  <w:divsChild>
                    <w:div w:id="1177773350">
                      <w:marLeft w:val="0"/>
                      <w:marRight w:val="0"/>
                      <w:marTop w:val="0"/>
                      <w:marBottom w:val="0"/>
                      <w:divBdr>
                        <w:top w:val="none" w:sz="0" w:space="0" w:color="auto"/>
                        <w:left w:val="none" w:sz="0" w:space="0" w:color="auto"/>
                        <w:bottom w:val="none" w:sz="0" w:space="0" w:color="auto"/>
                        <w:right w:val="none" w:sz="0" w:space="0" w:color="auto"/>
                      </w:divBdr>
                    </w:div>
                  </w:divsChild>
                </w:div>
                <w:div w:id="2140876183">
                  <w:marLeft w:val="0"/>
                  <w:marRight w:val="0"/>
                  <w:marTop w:val="0"/>
                  <w:marBottom w:val="0"/>
                  <w:divBdr>
                    <w:top w:val="none" w:sz="0" w:space="0" w:color="auto"/>
                    <w:left w:val="none" w:sz="0" w:space="0" w:color="auto"/>
                    <w:bottom w:val="none" w:sz="0" w:space="0" w:color="auto"/>
                    <w:right w:val="none" w:sz="0" w:space="0" w:color="auto"/>
                  </w:divBdr>
                  <w:divsChild>
                    <w:div w:id="936522328">
                      <w:marLeft w:val="0"/>
                      <w:marRight w:val="0"/>
                      <w:marTop w:val="0"/>
                      <w:marBottom w:val="0"/>
                      <w:divBdr>
                        <w:top w:val="none" w:sz="0" w:space="0" w:color="auto"/>
                        <w:left w:val="none" w:sz="0" w:space="0" w:color="auto"/>
                        <w:bottom w:val="none" w:sz="0" w:space="0" w:color="auto"/>
                        <w:right w:val="none" w:sz="0" w:space="0" w:color="auto"/>
                      </w:divBdr>
                    </w:div>
                  </w:divsChild>
                </w:div>
                <w:div w:id="2144538250">
                  <w:marLeft w:val="0"/>
                  <w:marRight w:val="0"/>
                  <w:marTop w:val="0"/>
                  <w:marBottom w:val="0"/>
                  <w:divBdr>
                    <w:top w:val="none" w:sz="0" w:space="0" w:color="auto"/>
                    <w:left w:val="none" w:sz="0" w:space="0" w:color="auto"/>
                    <w:bottom w:val="none" w:sz="0" w:space="0" w:color="auto"/>
                    <w:right w:val="none" w:sz="0" w:space="0" w:color="auto"/>
                  </w:divBdr>
                  <w:divsChild>
                    <w:div w:id="10156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8187">
          <w:marLeft w:val="0"/>
          <w:marRight w:val="0"/>
          <w:marTop w:val="0"/>
          <w:marBottom w:val="0"/>
          <w:divBdr>
            <w:top w:val="none" w:sz="0" w:space="0" w:color="auto"/>
            <w:left w:val="none" w:sz="0" w:space="0" w:color="auto"/>
            <w:bottom w:val="none" w:sz="0" w:space="0" w:color="auto"/>
            <w:right w:val="none" w:sz="0" w:space="0" w:color="auto"/>
          </w:divBdr>
        </w:div>
        <w:div w:id="1598176817">
          <w:marLeft w:val="0"/>
          <w:marRight w:val="0"/>
          <w:marTop w:val="0"/>
          <w:marBottom w:val="0"/>
          <w:divBdr>
            <w:top w:val="none" w:sz="0" w:space="0" w:color="auto"/>
            <w:left w:val="none" w:sz="0" w:space="0" w:color="auto"/>
            <w:bottom w:val="none" w:sz="0" w:space="0" w:color="auto"/>
            <w:right w:val="none" w:sz="0" w:space="0" w:color="auto"/>
          </w:divBdr>
        </w:div>
        <w:div w:id="1784766623">
          <w:marLeft w:val="0"/>
          <w:marRight w:val="0"/>
          <w:marTop w:val="0"/>
          <w:marBottom w:val="0"/>
          <w:divBdr>
            <w:top w:val="none" w:sz="0" w:space="0" w:color="auto"/>
            <w:left w:val="none" w:sz="0" w:space="0" w:color="auto"/>
            <w:bottom w:val="none" w:sz="0" w:space="0" w:color="auto"/>
            <w:right w:val="none" w:sz="0" w:space="0" w:color="auto"/>
          </w:divBdr>
          <w:divsChild>
            <w:div w:id="1917588354">
              <w:marLeft w:val="-75"/>
              <w:marRight w:val="0"/>
              <w:marTop w:val="30"/>
              <w:marBottom w:val="30"/>
              <w:divBdr>
                <w:top w:val="none" w:sz="0" w:space="0" w:color="auto"/>
                <w:left w:val="none" w:sz="0" w:space="0" w:color="auto"/>
                <w:bottom w:val="none" w:sz="0" w:space="0" w:color="auto"/>
                <w:right w:val="none" w:sz="0" w:space="0" w:color="auto"/>
              </w:divBdr>
              <w:divsChild>
                <w:div w:id="6181540">
                  <w:marLeft w:val="0"/>
                  <w:marRight w:val="0"/>
                  <w:marTop w:val="0"/>
                  <w:marBottom w:val="0"/>
                  <w:divBdr>
                    <w:top w:val="none" w:sz="0" w:space="0" w:color="auto"/>
                    <w:left w:val="none" w:sz="0" w:space="0" w:color="auto"/>
                    <w:bottom w:val="none" w:sz="0" w:space="0" w:color="auto"/>
                    <w:right w:val="none" w:sz="0" w:space="0" w:color="auto"/>
                  </w:divBdr>
                  <w:divsChild>
                    <w:div w:id="1839735974">
                      <w:marLeft w:val="0"/>
                      <w:marRight w:val="0"/>
                      <w:marTop w:val="0"/>
                      <w:marBottom w:val="0"/>
                      <w:divBdr>
                        <w:top w:val="none" w:sz="0" w:space="0" w:color="auto"/>
                        <w:left w:val="none" w:sz="0" w:space="0" w:color="auto"/>
                        <w:bottom w:val="none" w:sz="0" w:space="0" w:color="auto"/>
                        <w:right w:val="none" w:sz="0" w:space="0" w:color="auto"/>
                      </w:divBdr>
                    </w:div>
                  </w:divsChild>
                </w:div>
                <w:div w:id="16584427">
                  <w:marLeft w:val="0"/>
                  <w:marRight w:val="0"/>
                  <w:marTop w:val="0"/>
                  <w:marBottom w:val="0"/>
                  <w:divBdr>
                    <w:top w:val="none" w:sz="0" w:space="0" w:color="auto"/>
                    <w:left w:val="none" w:sz="0" w:space="0" w:color="auto"/>
                    <w:bottom w:val="none" w:sz="0" w:space="0" w:color="auto"/>
                    <w:right w:val="none" w:sz="0" w:space="0" w:color="auto"/>
                  </w:divBdr>
                  <w:divsChild>
                    <w:div w:id="86269989">
                      <w:marLeft w:val="0"/>
                      <w:marRight w:val="0"/>
                      <w:marTop w:val="0"/>
                      <w:marBottom w:val="0"/>
                      <w:divBdr>
                        <w:top w:val="none" w:sz="0" w:space="0" w:color="auto"/>
                        <w:left w:val="none" w:sz="0" w:space="0" w:color="auto"/>
                        <w:bottom w:val="none" w:sz="0" w:space="0" w:color="auto"/>
                        <w:right w:val="none" w:sz="0" w:space="0" w:color="auto"/>
                      </w:divBdr>
                    </w:div>
                    <w:div w:id="1966545712">
                      <w:marLeft w:val="0"/>
                      <w:marRight w:val="0"/>
                      <w:marTop w:val="0"/>
                      <w:marBottom w:val="0"/>
                      <w:divBdr>
                        <w:top w:val="none" w:sz="0" w:space="0" w:color="auto"/>
                        <w:left w:val="none" w:sz="0" w:space="0" w:color="auto"/>
                        <w:bottom w:val="none" w:sz="0" w:space="0" w:color="auto"/>
                        <w:right w:val="none" w:sz="0" w:space="0" w:color="auto"/>
                      </w:divBdr>
                    </w:div>
                  </w:divsChild>
                </w:div>
                <w:div w:id="27145261">
                  <w:marLeft w:val="0"/>
                  <w:marRight w:val="0"/>
                  <w:marTop w:val="0"/>
                  <w:marBottom w:val="0"/>
                  <w:divBdr>
                    <w:top w:val="none" w:sz="0" w:space="0" w:color="auto"/>
                    <w:left w:val="none" w:sz="0" w:space="0" w:color="auto"/>
                    <w:bottom w:val="none" w:sz="0" w:space="0" w:color="auto"/>
                    <w:right w:val="none" w:sz="0" w:space="0" w:color="auto"/>
                  </w:divBdr>
                  <w:divsChild>
                    <w:div w:id="439615882">
                      <w:marLeft w:val="0"/>
                      <w:marRight w:val="0"/>
                      <w:marTop w:val="0"/>
                      <w:marBottom w:val="0"/>
                      <w:divBdr>
                        <w:top w:val="none" w:sz="0" w:space="0" w:color="auto"/>
                        <w:left w:val="none" w:sz="0" w:space="0" w:color="auto"/>
                        <w:bottom w:val="none" w:sz="0" w:space="0" w:color="auto"/>
                        <w:right w:val="none" w:sz="0" w:space="0" w:color="auto"/>
                      </w:divBdr>
                    </w:div>
                  </w:divsChild>
                </w:div>
                <w:div w:id="35979586">
                  <w:marLeft w:val="0"/>
                  <w:marRight w:val="0"/>
                  <w:marTop w:val="0"/>
                  <w:marBottom w:val="0"/>
                  <w:divBdr>
                    <w:top w:val="none" w:sz="0" w:space="0" w:color="auto"/>
                    <w:left w:val="none" w:sz="0" w:space="0" w:color="auto"/>
                    <w:bottom w:val="none" w:sz="0" w:space="0" w:color="auto"/>
                    <w:right w:val="none" w:sz="0" w:space="0" w:color="auto"/>
                  </w:divBdr>
                  <w:divsChild>
                    <w:div w:id="165950317">
                      <w:marLeft w:val="0"/>
                      <w:marRight w:val="0"/>
                      <w:marTop w:val="0"/>
                      <w:marBottom w:val="0"/>
                      <w:divBdr>
                        <w:top w:val="none" w:sz="0" w:space="0" w:color="auto"/>
                        <w:left w:val="none" w:sz="0" w:space="0" w:color="auto"/>
                        <w:bottom w:val="none" w:sz="0" w:space="0" w:color="auto"/>
                        <w:right w:val="none" w:sz="0" w:space="0" w:color="auto"/>
                      </w:divBdr>
                    </w:div>
                  </w:divsChild>
                </w:div>
                <w:div w:id="39742548">
                  <w:marLeft w:val="0"/>
                  <w:marRight w:val="0"/>
                  <w:marTop w:val="0"/>
                  <w:marBottom w:val="0"/>
                  <w:divBdr>
                    <w:top w:val="none" w:sz="0" w:space="0" w:color="auto"/>
                    <w:left w:val="none" w:sz="0" w:space="0" w:color="auto"/>
                    <w:bottom w:val="none" w:sz="0" w:space="0" w:color="auto"/>
                    <w:right w:val="none" w:sz="0" w:space="0" w:color="auto"/>
                  </w:divBdr>
                  <w:divsChild>
                    <w:div w:id="1724597853">
                      <w:marLeft w:val="0"/>
                      <w:marRight w:val="0"/>
                      <w:marTop w:val="0"/>
                      <w:marBottom w:val="0"/>
                      <w:divBdr>
                        <w:top w:val="none" w:sz="0" w:space="0" w:color="auto"/>
                        <w:left w:val="none" w:sz="0" w:space="0" w:color="auto"/>
                        <w:bottom w:val="none" w:sz="0" w:space="0" w:color="auto"/>
                        <w:right w:val="none" w:sz="0" w:space="0" w:color="auto"/>
                      </w:divBdr>
                    </w:div>
                  </w:divsChild>
                </w:div>
                <w:div w:id="72438762">
                  <w:marLeft w:val="0"/>
                  <w:marRight w:val="0"/>
                  <w:marTop w:val="0"/>
                  <w:marBottom w:val="0"/>
                  <w:divBdr>
                    <w:top w:val="none" w:sz="0" w:space="0" w:color="auto"/>
                    <w:left w:val="none" w:sz="0" w:space="0" w:color="auto"/>
                    <w:bottom w:val="none" w:sz="0" w:space="0" w:color="auto"/>
                    <w:right w:val="none" w:sz="0" w:space="0" w:color="auto"/>
                  </w:divBdr>
                  <w:divsChild>
                    <w:div w:id="1376658925">
                      <w:marLeft w:val="0"/>
                      <w:marRight w:val="0"/>
                      <w:marTop w:val="0"/>
                      <w:marBottom w:val="0"/>
                      <w:divBdr>
                        <w:top w:val="none" w:sz="0" w:space="0" w:color="auto"/>
                        <w:left w:val="none" w:sz="0" w:space="0" w:color="auto"/>
                        <w:bottom w:val="none" w:sz="0" w:space="0" w:color="auto"/>
                        <w:right w:val="none" w:sz="0" w:space="0" w:color="auto"/>
                      </w:divBdr>
                    </w:div>
                  </w:divsChild>
                </w:div>
                <w:div w:id="105346176">
                  <w:marLeft w:val="0"/>
                  <w:marRight w:val="0"/>
                  <w:marTop w:val="0"/>
                  <w:marBottom w:val="0"/>
                  <w:divBdr>
                    <w:top w:val="none" w:sz="0" w:space="0" w:color="auto"/>
                    <w:left w:val="none" w:sz="0" w:space="0" w:color="auto"/>
                    <w:bottom w:val="none" w:sz="0" w:space="0" w:color="auto"/>
                    <w:right w:val="none" w:sz="0" w:space="0" w:color="auto"/>
                  </w:divBdr>
                  <w:divsChild>
                    <w:div w:id="451826250">
                      <w:marLeft w:val="0"/>
                      <w:marRight w:val="0"/>
                      <w:marTop w:val="0"/>
                      <w:marBottom w:val="0"/>
                      <w:divBdr>
                        <w:top w:val="none" w:sz="0" w:space="0" w:color="auto"/>
                        <w:left w:val="none" w:sz="0" w:space="0" w:color="auto"/>
                        <w:bottom w:val="none" w:sz="0" w:space="0" w:color="auto"/>
                        <w:right w:val="none" w:sz="0" w:space="0" w:color="auto"/>
                      </w:divBdr>
                    </w:div>
                  </w:divsChild>
                </w:div>
                <w:div w:id="112094347">
                  <w:marLeft w:val="0"/>
                  <w:marRight w:val="0"/>
                  <w:marTop w:val="0"/>
                  <w:marBottom w:val="0"/>
                  <w:divBdr>
                    <w:top w:val="none" w:sz="0" w:space="0" w:color="auto"/>
                    <w:left w:val="none" w:sz="0" w:space="0" w:color="auto"/>
                    <w:bottom w:val="none" w:sz="0" w:space="0" w:color="auto"/>
                    <w:right w:val="none" w:sz="0" w:space="0" w:color="auto"/>
                  </w:divBdr>
                  <w:divsChild>
                    <w:div w:id="767389030">
                      <w:marLeft w:val="0"/>
                      <w:marRight w:val="0"/>
                      <w:marTop w:val="0"/>
                      <w:marBottom w:val="0"/>
                      <w:divBdr>
                        <w:top w:val="none" w:sz="0" w:space="0" w:color="auto"/>
                        <w:left w:val="none" w:sz="0" w:space="0" w:color="auto"/>
                        <w:bottom w:val="none" w:sz="0" w:space="0" w:color="auto"/>
                        <w:right w:val="none" w:sz="0" w:space="0" w:color="auto"/>
                      </w:divBdr>
                    </w:div>
                  </w:divsChild>
                </w:div>
                <w:div w:id="130681269">
                  <w:marLeft w:val="0"/>
                  <w:marRight w:val="0"/>
                  <w:marTop w:val="0"/>
                  <w:marBottom w:val="0"/>
                  <w:divBdr>
                    <w:top w:val="none" w:sz="0" w:space="0" w:color="auto"/>
                    <w:left w:val="none" w:sz="0" w:space="0" w:color="auto"/>
                    <w:bottom w:val="none" w:sz="0" w:space="0" w:color="auto"/>
                    <w:right w:val="none" w:sz="0" w:space="0" w:color="auto"/>
                  </w:divBdr>
                  <w:divsChild>
                    <w:div w:id="1041326794">
                      <w:marLeft w:val="0"/>
                      <w:marRight w:val="0"/>
                      <w:marTop w:val="0"/>
                      <w:marBottom w:val="0"/>
                      <w:divBdr>
                        <w:top w:val="none" w:sz="0" w:space="0" w:color="auto"/>
                        <w:left w:val="none" w:sz="0" w:space="0" w:color="auto"/>
                        <w:bottom w:val="none" w:sz="0" w:space="0" w:color="auto"/>
                        <w:right w:val="none" w:sz="0" w:space="0" w:color="auto"/>
                      </w:divBdr>
                    </w:div>
                  </w:divsChild>
                </w:div>
                <w:div w:id="144515190">
                  <w:marLeft w:val="0"/>
                  <w:marRight w:val="0"/>
                  <w:marTop w:val="0"/>
                  <w:marBottom w:val="0"/>
                  <w:divBdr>
                    <w:top w:val="none" w:sz="0" w:space="0" w:color="auto"/>
                    <w:left w:val="none" w:sz="0" w:space="0" w:color="auto"/>
                    <w:bottom w:val="none" w:sz="0" w:space="0" w:color="auto"/>
                    <w:right w:val="none" w:sz="0" w:space="0" w:color="auto"/>
                  </w:divBdr>
                  <w:divsChild>
                    <w:div w:id="1730155138">
                      <w:marLeft w:val="0"/>
                      <w:marRight w:val="0"/>
                      <w:marTop w:val="0"/>
                      <w:marBottom w:val="0"/>
                      <w:divBdr>
                        <w:top w:val="none" w:sz="0" w:space="0" w:color="auto"/>
                        <w:left w:val="none" w:sz="0" w:space="0" w:color="auto"/>
                        <w:bottom w:val="none" w:sz="0" w:space="0" w:color="auto"/>
                        <w:right w:val="none" w:sz="0" w:space="0" w:color="auto"/>
                      </w:divBdr>
                    </w:div>
                  </w:divsChild>
                </w:div>
                <w:div w:id="164326296">
                  <w:marLeft w:val="0"/>
                  <w:marRight w:val="0"/>
                  <w:marTop w:val="0"/>
                  <w:marBottom w:val="0"/>
                  <w:divBdr>
                    <w:top w:val="none" w:sz="0" w:space="0" w:color="auto"/>
                    <w:left w:val="none" w:sz="0" w:space="0" w:color="auto"/>
                    <w:bottom w:val="none" w:sz="0" w:space="0" w:color="auto"/>
                    <w:right w:val="none" w:sz="0" w:space="0" w:color="auto"/>
                  </w:divBdr>
                  <w:divsChild>
                    <w:div w:id="962153087">
                      <w:marLeft w:val="0"/>
                      <w:marRight w:val="0"/>
                      <w:marTop w:val="0"/>
                      <w:marBottom w:val="0"/>
                      <w:divBdr>
                        <w:top w:val="none" w:sz="0" w:space="0" w:color="auto"/>
                        <w:left w:val="none" w:sz="0" w:space="0" w:color="auto"/>
                        <w:bottom w:val="none" w:sz="0" w:space="0" w:color="auto"/>
                        <w:right w:val="none" w:sz="0" w:space="0" w:color="auto"/>
                      </w:divBdr>
                    </w:div>
                  </w:divsChild>
                </w:div>
                <w:div w:id="181745706">
                  <w:marLeft w:val="0"/>
                  <w:marRight w:val="0"/>
                  <w:marTop w:val="0"/>
                  <w:marBottom w:val="0"/>
                  <w:divBdr>
                    <w:top w:val="none" w:sz="0" w:space="0" w:color="auto"/>
                    <w:left w:val="none" w:sz="0" w:space="0" w:color="auto"/>
                    <w:bottom w:val="none" w:sz="0" w:space="0" w:color="auto"/>
                    <w:right w:val="none" w:sz="0" w:space="0" w:color="auto"/>
                  </w:divBdr>
                  <w:divsChild>
                    <w:div w:id="127482704">
                      <w:marLeft w:val="0"/>
                      <w:marRight w:val="0"/>
                      <w:marTop w:val="0"/>
                      <w:marBottom w:val="0"/>
                      <w:divBdr>
                        <w:top w:val="none" w:sz="0" w:space="0" w:color="auto"/>
                        <w:left w:val="none" w:sz="0" w:space="0" w:color="auto"/>
                        <w:bottom w:val="none" w:sz="0" w:space="0" w:color="auto"/>
                        <w:right w:val="none" w:sz="0" w:space="0" w:color="auto"/>
                      </w:divBdr>
                    </w:div>
                  </w:divsChild>
                </w:div>
                <w:div w:id="212739288">
                  <w:marLeft w:val="0"/>
                  <w:marRight w:val="0"/>
                  <w:marTop w:val="0"/>
                  <w:marBottom w:val="0"/>
                  <w:divBdr>
                    <w:top w:val="none" w:sz="0" w:space="0" w:color="auto"/>
                    <w:left w:val="none" w:sz="0" w:space="0" w:color="auto"/>
                    <w:bottom w:val="none" w:sz="0" w:space="0" w:color="auto"/>
                    <w:right w:val="none" w:sz="0" w:space="0" w:color="auto"/>
                  </w:divBdr>
                  <w:divsChild>
                    <w:div w:id="598416133">
                      <w:marLeft w:val="0"/>
                      <w:marRight w:val="0"/>
                      <w:marTop w:val="0"/>
                      <w:marBottom w:val="0"/>
                      <w:divBdr>
                        <w:top w:val="none" w:sz="0" w:space="0" w:color="auto"/>
                        <w:left w:val="none" w:sz="0" w:space="0" w:color="auto"/>
                        <w:bottom w:val="none" w:sz="0" w:space="0" w:color="auto"/>
                        <w:right w:val="none" w:sz="0" w:space="0" w:color="auto"/>
                      </w:divBdr>
                    </w:div>
                  </w:divsChild>
                </w:div>
                <w:div w:id="214507951">
                  <w:marLeft w:val="0"/>
                  <w:marRight w:val="0"/>
                  <w:marTop w:val="0"/>
                  <w:marBottom w:val="0"/>
                  <w:divBdr>
                    <w:top w:val="none" w:sz="0" w:space="0" w:color="auto"/>
                    <w:left w:val="none" w:sz="0" w:space="0" w:color="auto"/>
                    <w:bottom w:val="none" w:sz="0" w:space="0" w:color="auto"/>
                    <w:right w:val="none" w:sz="0" w:space="0" w:color="auto"/>
                  </w:divBdr>
                  <w:divsChild>
                    <w:div w:id="1588538535">
                      <w:marLeft w:val="0"/>
                      <w:marRight w:val="0"/>
                      <w:marTop w:val="0"/>
                      <w:marBottom w:val="0"/>
                      <w:divBdr>
                        <w:top w:val="none" w:sz="0" w:space="0" w:color="auto"/>
                        <w:left w:val="none" w:sz="0" w:space="0" w:color="auto"/>
                        <w:bottom w:val="none" w:sz="0" w:space="0" w:color="auto"/>
                        <w:right w:val="none" w:sz="0" w:space="0" w:color="auto"/>
                      </w:divBdr>
                    </w:div>
                  </w:divsChild>
                </w:div>
                <w:div w:id="223027407">
                  <w:marLeft w:val="0"/>
                  <w:marRight w:val="0"/>
                  <w:marTop w:val="0"/>
                  <w:marBottom w:val="0"/>
                  <w:divBdr>
                    <w:top w:val="none" w:sz="0" w:space="0" w:color="auto"/>
                    <w:left w:val="none" w:sz="0" w:space="0" w:color="auto"/>
                    <w:bottom w:val="none" w:sz="0" w:space="0" w:color="auto"/>
                    <w:right w:val="none" w:sz="0" w:space="0" w:color="auto"/>
                  </w:divBdr>
                  <w:divsChild>
                    <w:div w:id="1636182880">
                      <w:marLeft w:val="0"/>
                      <w:marRight w:val="0"/>
                      <w:marTop w:val="0"/>
                      <w:marBottom w:val="0"/>
                      <w:divBdr>
                        <w:top w:val="none" w:sz="0" w:space="0" w:color="auto"/>
                        <w:left w:val="none" w:sz="0" w:space="0" w:color="auto"/>
                        <w:bottom w:val="none" w:sz="0" w:space="0" w:color="auto"/>
                        <w:right w:val="none" w:sz="0" w:space="0" w:color="auto"/>
                      </w:divBdr>
                    </w:div>
                  </w:divsChild>
                </w:div>
                <w:div w:id="233317052">
                  <w:marLeft w:val="0"/>
                  <w:marRight w:val="0"/>
                  <w:marTop w:val="0"/>
                  <w:marBottom w:val="0"/>
                  <w:divBdr>
                    <w:top w:val="none" w:sz="0" w:space="0" w:color="auto"/>
                    <w:left w:val="none" w:sz="0" w:space="0" w:color="auto"/>
                    <w:bottom w:val="none" w:sz="0" w:space="0" w:color="auto"/>
                    <w:right w:val="none" w:sz="0" w:space="0" w:color="auto"/>
                  </w:divBdr>
                  <w:divsChild>
                    <w:div w:id="91753700">
                      <w:marLeft w:val="0"/>
                      <w:marRight w:val="0"/>
                      <w:marTop w:val="0"/>
                      <w:marBottom w:val="0"/>
                      <w:divBdr>
                        <w:top w:val="none" w:sz="0" w:space="0" w:color="auto"/>
                        <w:left w:val="none" w:sz="0" w:space="0" w:color="auto"/>
                        <w:bottom w:val="none" w:sz="0" w:space="0" w:color="auto"/>
                        <w:right w:val="none" w:sz="0" w:space="0" w:color="auto"/>
                      </w:divBdr>
                    </w:div>
                  </w:divsChild>
                </w:div>
                <w:div w:id="234048367">
                  <w:marLeft w:val="0"/>
                  <w:marRight w:val="0"/>
                  <w:marTop w:val="0"/>
                  <w:marBottom w:val="0"/>
                  <w:divBdr>
                    <w:top w:val="none" w:sz="0" w:space="0" w:color="auto"/>
                    <w:left w:val="none" w:sz="0" w:space="0" w:color="auto"/>
                    <w:bottom w:val="none" w:sz="0" w:space="0" w:color="auto"/>
                    <w:right w:val="none" w:sz="0" w:space="0" w:color="auto"/>
                  </w:divBdr>
                  <w:divsChild>
                    <w:div w:id="1235697085">
                      <w:marLeft w:val="0"/>
                      <w:marRight w:val="0"/>
                      <w:marTop w:val="0"/>
                      <w:marBottom w:val="0"/>
                      <w:divBdr>
                        <w:top w:val="none" w:sz="0" w:space="0" w:color="auto"/>
                        <w:left w:val="none" w:sz="0" w:space="0" w:color="auto"/>
                        <w:bottom w:val="none" w:sz="0" w:space="0" w:color="auto"/>
                        <w:right w:val="none" w:sz="0" w:space="0" w:color="auto"/>
                      </w:divBdr>
                    </w:div>
                  </w:divsChild>
                </w:div>
                <w:div w:id="241792253">
                  <w:marLeft w:val="0"/>
                  <w:marRight w:val="0"/>
                  <w:marTop w:val="0"/>
                  <w:marBottom w:val="0"/>
                  <w:divBdr>
                    <w:top w:val="none" w:sz="0" w:space="0" w:color="auto"/>
                    <w:left w:val="none" w:sz="0" w:space="0" w:color="auto"/>
                    <w:bottom w:val="none" w:sz="0" w:space="0" w:color="auto"/>
                    <w:right w:val="none" w:sz="0" w:space="0" w:color="auto"/>
                  </w:divBdr>
                  <w:divsChild>
                    <w:div w:id="655033017">
                      <w:marLeft w:val="0"/>
                      <w:marRight w:val="0"/>
                      <w:marTop w:val="0"/>
                      <w:marBottom w:val="0"/>
                      <w:divBdr>
                        <w:top w:val="none" w:sz="0" w:space="0" w:color="auto"/>
                        <w:left w:val="none" w:sz="0" w:space="0" w:color="auto"/>
                        <w:bottom w:val="none" w:sz="0" w:space="0" w:color="auto"/>
                        <w:right w:val="none" w:sz="0" w:space="0" w:color="auto"/>
                      </w:divBdr>
                    </w:div>
                  </w:divsChild>
                </w:div>
                <w:div w:id="254830305">
                  <w:marLeft w:val="0"/>
                  <w:marRight w:val="0"/>
                  <w:marTop w:val="0"/>
                  <w:marBottom w:val="0"/>
                  <w:divBdr>
                    <w:top w:val="none" w:sz="0" w:space="0" w:color="auto"/>
                    <w:left w:val="none" w:sz="0" w:space="0" w:color="auto"/>
                    <w:bottom w:val="none" w:sz="0" w:space="0" w:color="auto"/>
                    <w:right w:val="none" w:sz="0" w:space="0" w:color="auto"/>
                  </w:divBdr>
                  <w:divsChild>
                    <w:div w:id="413474812">
                      <w:marLeft w:val="0"/>
                      <w:marRight w:val="0"/>
                      <w:marTop w:val="0"/>
                      <w:marBottom w:val="0"/>
                      <w:divBdr>
                        <w:top w:val="none" w:sz="0" w:space="0" w:color="auto"/>
                        <w:left w:val="none" w:sz="0" w:space="0" w:color="auto"/>
                        <w:bottom w:val="none" w:sz="0" w:space="0" w:color="auto"/>
                        <w:right w:val="none" w:sz="0" w:space="0" w:color="auto"/>
                      </w:divBdr>
                    </w:div>
                  </w:divsChild>
                </w:div>
                <w:div w:id="267543463">
                  <w:marLeft w:val="0"/>
                  <w:marRight w:val="0"/>
                  <w:marTop w:val="0"/>
                  <w:marBottom w:val="0"/>
                  <w:divBdr>
                    <w:top w:val="none" w:sz="0" w:space="0" w:color="auto"/>
                    <w:left w:val="none" w:sz="0" w:space="0" w:color="auto"/>
                    <w:bottom w:val="none" w:sz="0" w:space="0" w:color="auto"/>
                    <w:right w:val="none" w:sz="0" w:space="0" w:color="auto"/>
                  </w:divBdr>
                  <w:divsChild>
                    <w:div w:id="830950319">
                      <w:marLeft w:val="0"/>
                      <w:marRight w:val="0"/>
                      <w:marTop w:val="0"/>
                      <w:marBottom w:val="0"/>
                      <w:divBdr>
                        <w:top w:val="none" w:sz="0" w:space="0" w:color="auto"/>
                        <w:left w:val="none" w:sz="0" w:space="0" w:color="auto"/>
                        <w:bottom w:val="none" w:sz="0" w:space="0" w:color="auto"/>
                        <w:right w:val="none" w:sz="0" w:space="0" w:color="auto"/>
                      </w:divBdr>
                    </w:div>
                  </w:divsChild>
                </w:div>
                <w:div w:id="287129657">
                  <w:marLeft w:val="0"/>
                  <w:marRight w:val="0"/>
                  <w:marTop w:val="0"/>
                  <w:marBottom w:val="0"/>
                  <w:divBdr>
                    <w:top w:val="none" w:sz="0" w:space="0" w:color="auto"/>
                    <w:left w:val="none" w:sz="0" w:space="0" w:color="auto"/>
                    <w:bottom w:val="none" w:sz="0" w:space="0" w:color="auto"/>
                    <w:right w:val="none" w:sz="0" w:space="0" w:color="auto"/>
                  </w:divBdr>
                  <w:divsChild>
                    <w:div w:id="874735477">
                      <w:marLeft w:val="0"/>
                      <w:marRight w:val="0"/>
                      <w:marTop w:val="0"/>
                      <w:marBottom w:val="0"/>
                      <w:divBdr>
                        <w:top w:val="none" w:sz="0" w:space="0" w:color="auto"/>
                        <w:left w:val="none" w:sz="0" w:space="0" w:color="auto"/>
                        <w:bottom w:val="none" w:sz="0" w:space="0" w:color="auto"/>
                        <w:right w:val="none" w:sz="0" w:space="0" w:color="auto"/>
                      </w:divBdr>
                    </w:div>
                  </w:divsChild>
                </w:div>
                <w:div w:id="294872440">
                  <w:marLeft w:val="0"/>
                  <w:marRight w:val="0"/>
                  <w:marTop w:val="0"/>
                  <w:marBottom w:val="0"/>
                  <w:divBdr>
                    <w:top w:val="none" w:sz="0" w:space="0" w:color="auto"/>
                    <w:left w:val="none" w:sz="0" w:space="0" w:color="auto"/>
                    <w:bottom w:val="none" w:sz="0" w:space="0" w:color="auto"/>
                    <w:right w:val="none" w:sz="0" w:space="0" w:color="auto"/>
                  </w:divBdr>
                  <w:divsChild>
                    <w:div w:id="432239134">
                      <w:marLeft w:val="0"/>
                      <w:marRight w:val="0"/>
                      <w:marTop w:val="0"/>
                      <w:marBottom w:val="0"/>
                      <w:divBdr>
                        <w:top w:val="none" w:sz="0" w:space="0" w:color="auto"/>
                        <w:left w:val="none" w:sz="0" w:space="0" w:color="auto"/>
                        <w:bottom w:val="none" w:sz="0" w:space="0" w:color="auto"/>
                        <w:right w:val="none" w:sz="0" w:space="0" w:color="auto"/>
                      </w:divBdr>
                    </w:div>
                  </w:divsChild>
                </w:div>
                <w:div w:id="340282848">
                  <w:marLeft w:val="0"/>
                  <w:marRight w:val="0"/>
                  <w:marTop w:val="0"/>
                  <w:marBottom w:val="0"/>
                  <w:divBdr>
                    <w:top w:val="none" w:sz="0" w:space="0" w:color="auto"/>
                    <w:left w:val="none" w:sz="0" w:space="0" w:color="auto"/>
                    <w:bottom w:val="none" w:sz="0" w:space="0" w:color="auto"/>
                    <w:right w:val="none" w:sz="0" w:space="0" w:color="auto"/>
                  </w:divBdr>
                  <w:divsChild>
                    <w:div w:id="178854324">
                      <w:marLeft w:val="0"/>
                      <w:marRight w:val="0"/>
                      <w:marTop w:val="0"/>
                      <w:marBottom w:val="0"/>
                      <w:divBdr>
                        <w:top w:val="none" w:sz="0" w:space="0" w:color="auto"/>
                        <w:left w:val="none" w:sz="0" w:space="0" w:color="auto"/>
                        <w:bottom w:val="none" w:sz="0" w:space="0" w:color="auto"/>
                        <w:right w:val="none" w:sz="0" w:space="0" w:color="auto"/>
                      </w:divBdr>
                    </w:div>
                  </w:divsChild>
                </w:div>
                <w:div w:id="384109769">
                  <w:marLeft w:val="0"/>
                  <w:marRight w:val="0"/>
                  <w:marTop w:val="0"/>
                  <w:marBottom w:val="0"/>
                  <w:divBdr>
                    <w:top w:val="none" w:sz="0" w:space="0" w:color="auto"/>
                    <w:left w:val="none" w:sz="0" w:space="0" w:color="auto"/>
                    <w:bottom w:val="none" w:sz="0" w:space="0" w:color="auto"/>
                    <w:right w:val="none" w:sz="0" w:space="0" w:color="auto"/>
                  </w:divBdr>
                  <w:divsChild>
                    <w:div w:id="361905440">
                      <w:marLeft w:val="0"/>
                      <w:marRight w:val="0"/>
                      <w:marTop w:val="0"/>
                      <w:marBottom w:val="0"/>
                      <w:divBdr>
                        <w:top w:val="none" w:sz="0" w:space="0" w:color="auto"/>
                        <w:left w:val="none" w:sz="0" w:space="0" w:color="auto"/>
                        <w:bottom w:val="none" w:sz="0" w:space="0" w:color="auto"/>
                        <w:right w:val="none" w:sz="0" w:space="0" w:color="auto"/>
                      </w:divBdr>
                    </w:div>
                  </w:divsChild>
                </w:div>
                <w:div w:id="398942286">
                  <w:marLeft w:val="0"/>
                  <w:marRight w:val="0"/>
                  <w:marTop w:val="0"/>
                  <w:marBottom w:val="0"/>
                  <w:divBdr>
                    <w:top w:val="none" w:sz="0" w:space="0" w:color="auto"/>
                    <w:left w:val="none" w:sz="0" w:space="0" w:color="auto"/>
                    <w:bottom w:val="none" w:sz="0" w:space="0" w:color="auto"/>
                    <w:right w:val="none" w:sz="0" w:space="0" w:color="auto"/>
                  </w:divBdr>
                  <w:divsChild>
                    <w:div w:id="1231499672">
                      <w:marLeft w:val="0"/>
                      <w:marRight w:val="0"/>
                      <w:marTop w:val="0"/>
                      <w:marBottom w:val="0"/>
                      <w:divBdr>
                        <w:top w:val="none" w:sz="0" w:space="0" w:color="auto"/>
                        <w:left w:val="none" w:sz="0" w:space="0" w:color="auto"/>
                        <w:bottom w:val="none" w:sz="0" w:space="0" w:color="auto"/>
                        <w:right w:val="none" w:sz="0" w:space="0" w:color="auto"/>
                      </w:divBdr>
                    </w:div>
                  </w:divsChild>
                </w:div>
                <w:div w:id="450784151">
                  <w:marLeft w:val="0"/>
                  <w:marRight w:val="0"/>
                  <w:marTop w:val="0"/>
                  <w:marBottom w:val="0"/>
                  <w:divBdr>
                    <w:top w:val="none" w:sz="0" w:space="0" w:color="auto"/>
                    <w:left w:val="none" w:sz="0" w:space="0" w:color="auto"/>
                    <w:bottom w:val="none" w:sz="0" w:space="0" w:color="auto"/>
                    <w:right w:val="none" w:sz="0" w:space="0" w:color="auto"/>
                  </w:divBdr>
                  <w:divsChild>
                    <w:div w:id="1323268315">
                      <w:marLeft w:val="0"/>
                      <w:marRight w:val="0"/>
                      <w:marTop w:val="0"/>
                      <w:marBottom w:val="0"/>
                      <w:divBdr>
                        <w:top w:val="none" w:sz="0" w:space="0" w:color="auto"/>
                        <w:left w:val="none" w:sz="0" w:space="0" w:color="auto"/>
                        <w:bottom w:val="none" w:sz="0" w:space="0" w:color="auto"/>
                        <w:right w:val="none" w:sz="0" w:space="0" w:color="auto"/>
                      </w:divBdr>
                    </w:div>
                  </w:divsChild>
                </w:div>
                <w:div w:id="484398248">
                  <w:marLeft w:val="0"/>
                  <w:marRight w:val="0"/>
                  <w:marTop w:val="0"/>
                  <w:marBottom w:val="0"/>
                  <w:divBdr>
                    <w:top w:val="none" w:sz="0" w:space="0" w:color="auto"/>
                    <w:left w:val="none" w:sz="0" w:space="0" w:color="auto"/>
                    <w:bottom w:val="none" w:sz="0" w:space="0" w:color="auto"/>
                    <w:right w:val="none" w:sz="0" w:space="0" w:color="auto"/>
                  </w:divBdr>
                  <w:divsChild>
                    <w:div w:id="266734537">
                      <w:marLeft w:val="0"/>
                      <w:marRight w:val="0"/>
                      <w:marTop w:val="0"/>
                      <w:marBottom w:val="0"/>
                      <w:divBdr>
                        <w:top w:val="none" w:sz="0" w:space="0" w:color="auto"/>
                        <w:left w:val="none" w:sz="0" w:space="0" w:color="auto"/>
                        <w:bottom w:val="none" w:sz="0" w:space="0" w:color="auto"/>
                        <w:right w:val="none" w:sz="0" w:space="0" w:color="auto"/>
                      </w:divBdr>
                    </w:div>
                  </w:divsChild>
                </w:div>
                <w:div w:id="486358321">
                  <w:marLeft w:val="0"/>
                  <w:marRight w:val="0"/>
                  <w:marTop w:val="0"/>
                  <w:marBottom w:val="0"/>
                  <w:divBdr>
                    <w:top w:val="none" w:sz="0" w:space="0" w:color="auto"/>
                    <w:left w:val="none" w:sz="0" w:space="0" w:color="auto"/>
                    <w:bottom w:val="none" w:sz="0" w:space="0" w:color="auto"/>
                    <w:right w:val="none" w:sz="0" w:space="0" w:color="auto"/>
                  </w:divBdr>
                  <w:divsChild>
                    <w:div w:id="1710111372">
                      <w:marLeft w:val="0"/>
                      <w:marRight w:val="0"/>
                      <w:marTop w:val="0"/>
                      <w:marBottom w:val="0"/>
                      <w:divBdr>
                        <w:top w:val="none" w:sz="0" w:space="0" w:color="auto"/>
                        <w:left w:val="none" w:sz="0" w:space="0" w:color="auto"/>
                        <w:bottom w:val="none" w:sz="0" w:space="0" w:color="auto"/>
                        <w:right w:val="none" w:sz="0" w:space="0" w:color="auto"/>
                      </w:divBdr>
                    </w:div>
                  </w:divsChild>
                </w:div>
                <w:div w:id="500849559">
                  <w:marLeft w:val="0"/>
                  <w:marRight w:val="0"/>
                  <w:marTop w:val="0"/>
                  <w:marBottom w:val="0"/>
                  <w:divBdr>
                    <w:top w:val="none" w:sz="0" w:space="0" w:color="auto"/>
                    <w:left w:val="none" w:sz="0" w:space="0" w:color="auto"/>
                    <w:bottom w:val="none" w:sz="0" w:space="0" w:color="auto"/>
                    <w:right w:val="none" w:sz="0" w:space="0" w:color="auto"/>
                  </w:divBdr>
                  <w:divsChild>
                    <w:div w:id="160629544">
                      <w:marLeft w:val="0"/>
                      <w:marRight w:val="0"/>
                      <w:marTop w:val="0"/>
                      <w:marBottom w:val="0"/>
                      <w:divBdr>
                        <w:top w:val="none" w:sz="0" w:space="0" w:color="auto"/>
                        <w:left w:val="none" w:sz="0" w:space="0" w:color="auto"/>
                        <w:bottom w:val="none" w:sz="0" w:space="0" w:color="auto"/>
                        <w:right w:val="none" w:sz="0" w:space="0" w:color="auto"/>
                      </w:divBdr>
                    </w:div>
                  </w:divsChild>
                </w:div>
                <w:div w:id="504512700">
                  <w:marLeft w:val="0"/>
                  <w:marRight w:val="0"/>
                  <w:marTop w:val="0"/>
                  <w:marBottom w:val="0"/>
                  <w:divBdr>
                    <w:top w:val="none" w:sz="0" w:space="0" w:color="auto"/>
                    <w:left w:val="none" w:sz="0" w:space="0" w:color="auto"/>
                    <w:bottom w:val="none" w:sz="0" w:space="0" w:color="auto"/>
                    <w:right w:val="none" w:sz="0" w:space="0" w:color="auto"/>
                  </w:divBdr>
                  <w:divsChild>
                    <w:div w:id="1481387382">
                      <w:marLeft w:val="0"/>
                      <w:marRight w:val="0"/>
                      <w:marTop w:val="0"/>
                      <w:marBottom w:val="0"/>
                      <w:divBdr>
                        <w:top w:val="none" w:sz="0" w:space="0" w:color="auto"/>
                        <w:left w:val="none" w:sz="0" w:space="0" w:color="auto"/>
                        <w:bottom w:val="none" w:sz="0" w:space="0" w:color="auto"/>
                        <w:right w:val="none" w:sz="0" w:space="0" w:color="auto"/>
                      </w:divBdr>
                    </w:div>
                  </w:divsChild>
                </w:div>
                <w:div w:id="519122067">
                  <w:marLeft w:val="0"/>
                  <w:marRight w:val="0"/>
                  <w:marTop w:val="0"/>
                  <w:marBottom w:val="0"/>
                  <w:divBdr>
                    <w:top w:val="none" w:sz="0" w:space="0" w:color="auto"/>
                    <w:left w:val="none" w:sz="0" w:space="0" w:color="auto"/>
                    <w:bottom w:val="none" w:sz="0" w:space="0" w:color="auto"/>
                    <w:right w:val="none" w:sz="0" w:space="0" w:color="auto"/>
                  </w:divBdr>
                  <w:divsChild>
                    <w:div w:id="2102099834">
                      <w:marLeft w:val="0"/>
                      <w:marRight w:val="0"/>
                      <w:marTop w:val="0"/>
                      <w:marBottom w:val="0"/>
                      <w:divBdr>
                        <w:top w:val="none" w:sz="0" w:space="0" w:color="auto"/>
                        <w:left w:val="none" w:sz="0" w:space="0" w:color="auto"/>
                        <w:bottom w:val="none" w:sz="0" w:space="0" w:color="auto"/>
                        <w:right w:val="none" w:sz="0" w:space="0" w:color="auto"/>
                      </w:divBdr>
                    </w:div>
                  </w:divsChild>
                </w:div>
                <w:div w:id="523786088">
                  <w:marLeft w:val="0"/>
                  <w:marRight w:val="0"/>
                  <w:marTop w:val="0"/>
                  <w:marBottom w:val="0"/>
                  <w:divBdr>
                    <w:top w:val="none" w:sz="0" w:space="0" w:color="auto"/>
                    <w:left w:val="none" w:sz="0" w:space="0" w:color="auto"/>
                    <w:bottom w:val="none" w:sz="0" w:space="0" w:color="auto"/>
                    <w:right w:val="none" w:sz="0" w:space="0" w:color="auto"/>
                  </w:divBdr>
                  <w:divsChild>
                    <w:div w:id="1249270341">
                      <w:marLeft w:val="0"/>
                      <w:marRight w:val="0"/>
                      <w:marTop w:val="0"/>
                      <w:marBottom w:val="0"/>
                      <w:divBdr>
                        <w:top w:val="none" w:sz="0" w:space="0" w:color="auto"/>
                        <w:left w:val="none" w:sz="0" w:space="0" w:color="auto"/>
                        <w:bottom w:val="none" w:sz="0" w:space="0" w:color="auto"/>
                        <w:right w:val="none" w:sz="0" w:space="0" w:color="auto"/>
                      </w:divBdr>
                    </w:div>
                  </w:divsChild>
                </w:div>
                <w:div w:id="525488476">
                  <w:marLeft w:val="0"/>
                  <w:marRight w:val="0"/>
                  <w:marTop w:val="0"/>
                  <w:marBottom w:val="0"/>
                  <w:divBdr>
                    <w:top w:val="none" w:sz="0" w:space="0" w:color="auto"/>
                    <w:left w:val="none" w:sz="0" w:space="0" w:color="auto"/>
                    <w:bottom w:val="none" w:sz="0" w:space="0" w:color="auto"/>
                    <w:right w:val="none" w:sz="0" w:space="0" w:color="auto"/>
                  </w:divBdr>
                  <w:divsChild>
                    <w:div w:id="2030987502">
                      <w:marLeft w:val="0"/>
                      <w:marRight w:val="0"/>
                      <w:marTop w:val="0"/>
                      <w:marBottom w:val="0"/>
                      <w:divBdr>
                        <w:top w:val="none" w:sz="0" w:space="0" w:color="auto"/>
                        <w:left w:val="none" w:sz="0" w:space="0" w:color="auto"/>
                        <w:bottom w:val="none" w:sz="0" w:space="0" w:color="auto"/>
                        <w:right w:val="none" w:sz="0" w:space="0" w:color="auto"/>
                      </w:divBdr>
                    </w:div>
                  </w:divsChild>
                </w:div>
                <w:div w:id="552624240">
                  <w:marLeft w:val="0"/>
                  <w:marRight w:val="0"/>
                  <w:marTop w:val="0"/>
                  <w:marBottom w:val="0"/>
                  <w:divBdr>
                    <w:top w:val="none" w:sz="0" w:space="0" w:color="auto"/>
                    <w:left w:val="none" w:sz="0" w:space="0" w:color="auto"/>
                    <w:bottom w:val="none" w:sz="0" w:space="0" w:color="auto"/>
                    <w:right w:val="none" w:sz="0" w:space="0" w:color="auto"/>
                  </w:divBdr>
                  <w:divsChild>
                    <w:div w:id="172887429">
                      <w:marLeft w:val="0"/>
                      <w:marRight w:val="0"/>
                      <w:marTop w:val="0"/>
                      <w:marBottom w:val="0"/>
                      <w:divBdr>
                        <w:top w:val="none" w:sz="0" w:space="0" w:color="auto"/>
                        <w:left w:val="none" w:sz="0" w:space="0" w:color="auto"/>
                        <w:bottom w:val="none" w:sz="0" w:space="0" w:color="auto"/>
                        <w:right w:val="none" w:sz="0" w:space="0" w:color="auto"/>
                      </w:divBdr>
                    </w:div>
                  </w:divsChild>
                </w:div>
                <w:div w:id="569114851">
                  <w:marLeft w:val="0"/>
                  <w:marRight w:val="0"/>
                  <w:marTop w:val="0"/>
                  <w:marBottom w:val="0"/>
                  <w:divBdr>
                    <w:top w:val="none" w:sz="0" w:space="0" w:color="auto"/>
                    <w:left w:val="none" w:sz="0" w:space="0" w:color="auto"/>
                    <w:bottom w:val="none" w:sz="0" w:space="0" w:color="auto"/>
                    <w:right w:val="none" w:sz="0" w:space="0" w:color="auto"/>
                  </w:divBdr>
                  <w:divsChild>
                    <w:div w:id="658533887">
                      <w:marLeft w:val="0"/>
                      <w:marRight w:val="0"/>
                      <w:marTop w:val="0"/>
                      <w:marBottom w:val="0"/>
                      <w:divBdr>
                        <w:top w:val="none" w:sz="0" w:space="0" w:color="auto"/>
                        <w:left w:val="none" w:sz="0" w:space="0" w:color="auto"/>
                        <w:bottom w:val="none" w:sz="0" w:space="0" w:color="auto"/>
                        <w:right w:val="none" w:sz="0" w:space="0" w:color="auto"/>
                      </w:divBdr>
                    </w:div>
                    <w:div w:id="1778134627">
                      <w:marLeft w:val="0"/>
                      <w:marRight w:val="0"/>
                      <w:marTop w:val="0"/>
                      <w:marBottom w:val="0"/>
                      <w:divBdr>
                        <w:top w:val="none" w:sz="0" w:space="0" w:color="auto"/>
                        <w:left w:val="none" w:sz="0" w:space="0" w:color="auto"/>
                        <w:bottom w:val="none" w:sz="0" w:space="0" w:color="auto"/>
                        <w:right w:val="none" w:sz="0" w:space="0" w:color="auto"/>
                      </w:divBdr>
                    </w:div>
                  </w:divsChild>
                </w:div>
                <w:div w:id="577833645">
                  <w:marLeft w:val="0"/>
                  <w:marRight w:val="0"/>
                  <w:marTop w:val="0"/>
                  <w:marBottom w:val="0"/>
                  <w:divBdr>
                    <w:top w:val="none" w:sz="0" w:space="0" w:color="auto"/>
                    <w:left w:val="none" w:sz="0" w:space="0" w:color="auto"/>
                    <w:bottom w:val="none" w:sz="0" w:space="0" w:color="auto"/>
                    <w:right w:val="none" w:sz="0" w:space="0" w:color="auto"/>
                  </w:divBdr>
                  <w:divsChild>
                    <w:div w:id="574823070">
                      <w:marLeft w:val="0"/>
                      <w:marRight w:val="0"/>
                      <w:marTop w:val="0"/>
                      <w:marBottom w:val="0"/>
                      <w:divBdr>
                        <w:top w:val="none" w:sz="0" w:space="0" w:color="auto"/>
                        <w:left w:val="none" w:sz="0" w:space="0" w:color="auto"/>
                        <w:bottom w:val="none" w:sz="0" w:space="0" w:color="auto"/>
                        <w:right w:val="none" w:sz="0" w:space="0" w:color="auto"/>
                      </w:divBdr>
                    </w:div>
                  </w:divsChild>
                </w:div>
                <w:div w:id="579217920">
                  <w:marLeft w:val="0"/>
                  <w:marRight w:val="0"/>
                  <w:marTop w:val="0"/>
                  <w:marBottom w:val="0"/>
                  <w:divBdr>
                    <w:top w:val="none" w:sz="0" w:space="0" w:color="auto"/>
                    <w:left w:val="none" w:sz="0" w:space="0" w:color="auto"/>
                    <w:bottom w:val="none" w:sz="0" w:space="0" w:color="auto"/>
                    <w:right w:val="none" w:sz="0" w:space="0" w:color="auto"/>
                  </w:divBdr>
                  <w:divsChild>
                    <w:div w:id="1953635758">
                      <w:marLeft w:val="0"/>
                      <w:marRight w:val="0"/>
                      <w:marTop w:val="0"/>
                      <w:marBottom w:val="0"/>
                      <w:divBdr>
                        <w:top w:val="none" w:sz="0" w:space="0" w:color="auto"/>
                        <w:left w:val="none" w:sz="0" w:space="0" w:color="auto"/>
                        <w:bottom w:val="none" w:sz="0" w:space="0" w:color="auto"/>
                        <w:right w:val="none" w:sz="0" w:space="0" w:color="auto"/>
                      </w:divBdr>
                    </w:div>
                  </w:divsChild>
                </w:div>
                <w:div w:id="583761728">
                  <w:marLeft w:val="0"/>
                  <w:marRight w:val="0"/>
                  <w:marTop w:val="0"/>
                  <w:marBottom w:val="0"/>
                  <w:divBdr>
                    <w:top w:val="none" w:sz="0" w:space="0" w:color="auto"/>
                    <w:left w:val="none" w:sz="0" w:space="0" w:color="auto"/>
                    <w:bottom w:val="none" w:sz="0" w:space="0" w:color="auto"/>
                    <w:right w:val="none" w:sz="0" w:space="0" w:color="auto"/>
                  </w:divBdr>
                  <w:divsChild>
                    <w:div w:id="1864396832">
                      <w:marLeft w:val="0"/>
                      <w:marRight w:val="0"/>
                      <w:marTop w:val="0"/>
                      <w:marBottom w:val="0"/>
                      <w:divBdr>
                        <w:top w:val="none" w:sz="0" w:space="0" w:color="auto"/>
                        <w:left w:val="none" w:sz="0" w:space="0" w:color="auto"/>
                        <w:bottom w:val="none" w:sz="0" w:space="0" w:color="auto"/>
                        <w:right w:val="none" w:sz="0" w:space="0" w:color="auto"/>
                      </w:divBdr>
                    </w:div>
                  </w:divsChild>
                </w:div>
                <w:div w:id="591162625">
                  <w:marLeft w:val="0"/>
                  <w:marRight w:val="0"/>
                  <w:marTop w:val="0"/>
                  <w:marBottom w:val="0"/>
                  <w:divBdr>
                    <w:top w:val="none" w:sz="0" w:space="0" w:color="auto"/>
                    <w:left w:val="none" w:sz="0" w:space="0" w:color="auto"/>
                    <w:bottom w:val="none" w:sz="0" w:space="0" w:color="auto"/>
                    <w:right w:val="none" w:sz="0" w:space="0" w:color="auto"/>
                  </w:divBdr>
                  <w:divsChild>
                    <w:div w:id="2015063259">
                      <w:marLeft w:val="0"/>
                      <w:marRight w:val="0"/>
                      <w:marTop w:val="0"/>
                      <w:marBottom w:val="0"/>
                      <w:divBdr>
                        <w:top w:val="none" w:sz="0" w:space="0" w:color="auto"/>
                        <w:left w:val="none" w:sz="0" w:space="0" w:color="auto"/>
                        <w:bottom w:val="none" w:sz="0" w:space="0" w:color="auto"/>
                        <w:right w:val="none" w:sz="0" w:space="0" w:color="auto"/>
                      </w:divBdr>
                    </w:div>
                  </w:divsChild>
                </w:div>
                <w:div w:id="634258035">
                  <w:marLeft w:val="0"/>
                  <w:marRight w:val="0"/>
                  <w:marTop w:val="0"/>
                  <w:marBottom w:val="0"/>
                  <w:divBdr>
                    <w:top w:val="none" w:sz="0" w:space="0" w:color="auto"/>
                    <w:left w:val="none" w:sz="0" w:space="0" w:color="auto"/>
                    <w:bottom w:val="none" w:sz="0" w:space="0" w:color="auto"/>
                    <w:right w:val="none" w:sz="0" w:space="0" w:color="auto"/>
                  </w:divBdr>
                  <w:divsChild>
                    <w:div w:id="1434400859">
                      <w:marLeft w:val="0"/>
                      <w:marRight w:val="0"/>
                      <w:marTop w:val="0"/>
                      <w:marBottom w:val="0"/>
                      <w:divBdr>
                        <w:top w:val="none" w:sz="0" w:space="0" w:color="auto"/>
                        <w:left w:val="none" w:sz="0" w:space="0" w:color="auto"/>
                        <w:bottom w:val="none" w:sz="0" w:space="0" w:color="auto"/>
                        <w:right w:val="none" w:sz="0" w:space="0" w:color="auto"/>
                      </w:divBdr>
                    </w:div>
                  </w:divsChild>
                </w:div>
                <w:div w:id="636762821">
                  <w:marLeft w:val="0"/>
                  <w:marRight w:val="0"/>
                  <w:marTop w:val="0"/>
                  <w:marBottom w:val="0"/>
                  <w:divBdr>
                    <w:top w:val="none" w:sz="0" w:space="0" w:color="auto"/>
                    <w:left w:val="none" w:sz="0" w:space="0" w:color="auto"/>
                    <w:bottom w:val="none" w:sz="0" w:space="0" w:color="auto"/>
                    <w:right w:val="none" w:sz="0" w:space="0" w:color="auto"/>
                  </w:divBdr>
                  <w:divsChild>
                    <w:div w:id="683361352">
                      <w:marLeft w:val="0"/>
                      <w:marRight w:val="0"/>
                      <w:marTop w:val="0"/>
                      <w:marBottom w:val="0"/>
                      <w:divBdr>
                        <w:top w:val="none" w:sz="0" w:space="0" w:color="auto"/>
                        <w:left w:val="none" w:sz="0" w:space="0" w:color="auto"/>
                        <w:bottom w:val="none" w:sz="0" w:space="0" w:color="auto"/>
                        <w:right w:val="none" w:sz="0" w:space="0" w:color="auto"/>
                      </w:divBdr>
                    </w:div>
                  </w:divsChild>
                </w:div>
                <w:div w:id="674919189">
                  <w:marLeft w:val="0"/>
                  <w:marRight w:val="0"/>
                  <w:marTop w:val="0"/>
                  <w:marBottom w:val="0"/>
                  <w:divBdr>
                    <w:top w:val="none" w:sz="0" w:space="0" w:color="auto"/>
                    <w:left w:val="none" w:sz="0" w:space="0" w:color="auto"/>
                    <w:bottom w:val="none" w:sz="0" w:space="0" w:color="auto"/>
                    <w:right w:val="none" w:sz="0" w:space="0" w:color="auto"/>
                  </w:divBdr>
                  <w:divsChild>
                    <w:div w:id="995456159">
                      <w:marLeft w:val="0"/>
                      <w:marRight w:val="0"/>
                      <w:marTop w:val="0"/>
                      <w:marBottom w:val="0"/>
                      <w:divBdr>
                        <w:top w:val="none" w:sz="0" w:space="0" w:color="auto"/>
                        <w:left w:val="none" w:sz="0" w:space="0" w:color="auto"/>
                        <w:bottom w:val="none" w:sz="0" w:space="0" w:color="auto"/>
                        <w:right w:val="none" w:sz="0" w:space="0" w:color="auto"/>
                      </w:divBdr>
                    </w:div>
                  </w:divsChild>
                </w:div>
                <w:div w:id="677388405">
                  <w:marLeft w:val="0"/>
                  <w:marRight w:val="0"/>
                  <w:marTop w:val="0"/>
                  <w:marBottom w:val="0"/>
                  <w:divBdr>
                    <w:top w:val="none" w:sz="0" w:space="0" w:color="auto"/>
                    <w:left w:val="none" w:sz="0" w:space="0" w:color="auto"/>
                    <w:bottom w:val="none" w:sz="0" w:space="0" w:color="auto"/>
                    <w:right w:val="none" w:sz="0" w:space="0" w:color="auto"/>
                  </w:divBdr>
                  <w:divsChild>
                    <w:div w:id="1198423253">
                      <w:marLeft w:val="0"/>
                      <w:marRight w:val="0"/>
                      <w:marTop w:val="0"/>
                      <w:marBottom w:val="0"/>
                      <w:divBdr>
                        <w:top w:val="none" w:sz="0" w:space="0" w:color="auto"/>
                        <w:left w:val="none" w:sz="0" w:space="0" w:color="auto"/>
                        <w:bottom w:val="none" w:sz="0" w:space="0" w:color="auto"/>
                        <w:right w:val="none" w:sz="0" w:space="0" w:color="auto"/>
                      </w:divBdr>
                    </w:div>
                  </w:divsChild>
                </w:div>
                <w:div w:id="689525494">
                  <w:marLeft w:val="0"/>
                  <w:marRight w:val="0"/>
                  <w:marTop w:val="0"/>
                  <w:marBottom w:val="0"/>
                  <w:divBdr>
                    <w:top w:val="none" w:sz="0" w:space="0" w:color="auto"/>
                    <w:left w:val="none" w:sz="0" w:space="0" w:color="auto"/>
                    <w:bottom w:val="none" w:sz="0" w:space="0" w:color="auto"/>
                    <w:right w:val="none" w:sz="0" w:space="0" w:color="auto"/>
                  </w:divBdr>
                  <w:divsChild>
                    <w:div w:id="1050619371">
                      <w:marLeft w:val="0"/>
                      <w:marRight w:val="0"/>
                      <w:marTop w:val="0"/>
                      <w:marBottom w:val="0"/>
                      <w:divBdr>
                        <w:top w:val="none" w:sz="0" w:space="0" w:color="auto"/>
                        <w:left w:val="none" w:sz="0" w:space="0" w:color="auto"/>
                        <w:bottom w:val="none" w:sz="0" w:space="0" w:color="auto"/>
                        <w:right w:val="none" w:sz="0" w:space="0" w:color="auto"/>
                      </w:divBdr>
                    </w:div>
                  </w:divsChild>
                </w:div>
                <w:div w:id="700671395">
                  <w:marLeft w:val="0"/>
                  <w:marRight w:val="0"/>
                  <w:marTop w:val="0"/>
                  <w:marBottom w:val="0"/>
                  <w:divBdr>
                    <w:top w:val="none" w:sz="0" w:space="0" w:color="auto"/>
                    <w:left w:val="none" w:sz="0" w:space="0" w:color="auto"/>
                    <w:bottom w:val="none" w:sz="0" w:space="0" w:color="auto"/>
                    <w:right w:val="none" w:sz="0" w:space="0" w:color="auto"/>
                  </w:divBdr>
                  <w:divsChild>
                    <w:div w:id="850686798">
                      <w:marLeft w:val="0"/>
                      <w:marRight w:val="0"/>
                      <w:marTop w:val="0"/>
                      <w:marBottom w:val="0"/>
                      <w:divBdr>
                        <w:top w:val="none" w:sz="0" w:space="0" w:color="auto"/>
                        <w:left w:val="none" w:sz="0" w:space="0" w:color="auto"/>
                        <w:bottom w:val="none" w:sz="0" w:space="0" w:color="auto"/>
                        <w:right w:val="none" w:sz="0" w:space="0" w:color="auto"/>
                      </w:divBdr>
                    </w:div>
                  </w:divsChild>
                </w:div>
                <w:div w:id="716783024">
                  <w:marLeft w:val="0"/>
                  <w:marRight w:val="0"/>
                  <w:marTop w:val="0"/>
                  <w:marBottom w:val="0"/>
                  <w:divBdr>
                    <w:top w:val="none" w:sz="0" w:space="0" w:color="auto"/>
                    <w:left w:val="none" w:sz="0" w:space="0" w:color="auto"/>
                    <w:bottom w:val="none" w:sz="0" w:space="0" w:color="auto"/>
                    <w:right w:val="none" w:sz="0" w:space="0" w:color="auto"/>
                  </w:divBdr>
                  <w:divsChild>
                    <w:div w:id="2030140572">
                      <w:marLeft w:val="0"/>
                      <w:marRight w:val="0"/>
                      <w:marTop w:val="0"/>
                      <w:marBottom w:val="0"/>
                      <w:divBdr>
                        <w:top w:val="none" w:sz="0" w:space="0" w:color="auto"/>
                        <w:left w:val="none" w:sz="0" w:space="0" w:color="auto"/>
                        <w:bottom w:val="none" w:sz="0" w:space="0" w:color="auto"/>
                        <w:right w:val="none" w:sz="0" w:space="0" w:color="auto"/>
                      </w:divBdr>
                    </w:div>
                  </w:divsChild>
                </w:div>
                <w:div w:id="719019138">
                  <w:marLeft w:val="0"/>
                  <w:marRight w:val="0"/>
                  <w:marTop w:val="0"/>
                  <w:marBottom w:val="0"/>
                  <w:divBdr>
                    <w:top w:val="none" w:sz="0" w:space="0" w:color="auto"/>
                    <w:left w:val="none" w:sz="0" w:space="0" w:color="auto"/>
                    <w:bottom w:val="none" w:sz="0" w:space="0" w:color="auto"/>
                    <w:right w:val="none" w:sz="0" w:space="0" w:color="auto"/>
                  </w:divBdr>
                  <w:divsChild>
                    <w:div w:id="347299260">
                      <w:marLeft w:val="0"/>
                      <w:marRight w:val="0"/>
                      <w:marTop w:val="0"/>
                      <w:marBottom w:val="0"/>
                      <w:divBdr>
                        <w:top w:val="none" w:sz="0" w:space="0" w:color="auto"/>
                        <w:left w:val="none" w:sz="0" w:space="0" w:color="auto"/>
                        <w:bottom w:val="none" w:sz="0" w:space="0" w:color="auto"/>
                        <w:right w:val="none" w:sz="0" w:space="0" w:color="auto"/>
                      </w:divBdr>
                    </w:div>
                  </w:divsChild>
                </w:div>
                <w:div w:id="734398479">
                  <w:marLeft w:val="0"/>
                  <w:marRight w:val="0"/>
                  <w:marTop w:val="0"/>
                  <w:marBottom w:val="0"/>
                  <w:divBdr>
                    <w:top w:val="none" w:sz="0" w:space="0" w:color="auto"/>
                    <w:left w:val="none" w:sz="0" w:space="0" w:color="auto"/>
                    <w:bottom w:val="none" w:sz="0" w:space="0" w:color="auto"/>
                    <w:right w:val="none" w:sz="0" w:space="0" w:color="auto"/>
                  </w:divBdr>
                  <w:divsChild>
                    <w:div w:id="1541897076">
                      <w:marLeft w:val="0"/>
                      <w:marRight w:val="0"/>
                      <w:marTop w:val="0"/>
                      <w:marBottom w:val="0"/>
                      <w:divBdr>
                        <w:top w:val="none" w:sz="0" w:space="0" w:color="auto"/>
                        <w:left w:val="none" w:sz="0" w:space="0" w:color="auto"/>
                        <w:bottom w:val="none" w:sz="0" w:space="0" w:color="auto"/>
                        <w:right w:val="none" w:sz="0" w:space="0" w:color="auto"/>
                      </w:divBdr>
                    </w:div>
                  </w:divsChild>
                </w:div>
                <w:div w:id="743575795">
                  <w:marLeft w:val="0"/>
                  <w:marRight w:val="0"/>
                  <w:marTop w:val="0"/>
                  <w:marBottom w:val="0"/>
                  <w:divBdr>
                    <w:top w:val="none" w:sz="0" w:space="0" w:color="auto"/>
                    <w:left w:val="none" w:sz="0" w:space="0" w:color="auto"/>
                    <w:bottom w:val="none" w:sz="0" w:space="0" w:color="auto"/>
                    <w:right w:val="none" w:sz="0" w:space="0" w:color="auto"/>
                  </w:divBdr>
                  <w:divsChild>
                    <w:div w:id="339502905">
                      <w:marLeft w:val="0"/>
                      <w:marRight w:val="0"/>
                      <w:marTop w:val="0"/>
                      <w:marBottom w:val="0"/>
                      <w:divBdr>
                        <w:top w:val="none" w:sz="0" w:space="0" w:color="auto"/>
                        <w:left w:val="none" w:sz="0" w:space="0" w:color="auto"/>
                        <w:bottom w:val="none" w:sz="0" w:space="0" w:color="auto"/>
                        <w:right w:val="none" w:sz="0" w:space="0" w:color="auto"/>
                      </w:divBdr>
                    </w:div>
                    <w:div w:id="1951012876">
                      <w:marLeft w:val="0"/>
                      <w:marRight w:val="0"/>
                      <w:marTop w:val="0"/>
                      <w:marBottom w:val="0"/>
                      <w:divBdr>
                        <w:top w:val="none" w:sz="0" w:space="0" w:color="auto"/>
                        <w:left w:val="none" w:sz="0" w:space="0" w:color="auto"/>
                        <w:bottom w:val="none" w:sz="0" w:space="0" w:color="auto"/>
                        <w:right w:val="none" w:sz="0" w:space="0" w:color="auto"/>
                      </w:divBdr>
                    </w:div>
                  </w:divsChild>
                </w:div>
                <w:div w:id="744575968">
                  <w:marLeft w:val="0"/>
                  <w:marRight w:val="0"/>
                  <w:marTop w:val="0"/>
                  <w:marBottom w:val="0"/>
                  <w:divBdr>
                    <w:top w:val="none" w:sz="0" w:space="0" w:color="auto"/>
                    <w:left w:val="none" w:sz="0" w:space="0" w:color="auto"/>
                    <w:bottom w:val="none" w:sz="0" w:space="0" w:color="auto"/>
                    <w:right w:val="none" w:sz="0" w:space="0" w:color="auto"/>
                  </w:divBdr>
                  <w:divsChild>
                    <w:div w:id="824009686">
                      <w:marLeft w:val="0"/>
                      <w:marRight w:val="0"/>
                      <w:marTop w:val="0"/>
                      <w:marBottom w:val="0"/>
                      <w:divBdr>
                        <w:top w:val="none" w:sz="0" w:space="0" w:color="auto"/>
                        <w:left w:val="none" w:sz="0" w:space="0" w:color="auto"/>
                        <w:bottom w:val="none" w:sz="0" w:space="0" w:color="auto"/>
                        <w:right w:val="none" w:sz="0" w:space="0" w:color="auto"/>
                      </w:divBdr>
                    </w:div>
                  </w:divsChild>
                </w:div>
                <w:div w:id="751396466">
                  <w:marLeft w:val="0"/>
                  <w:marRight w:val="0"/>
                  <w:marTop w:val="0"/>
                  <w:marBottom w:val="0"/>
                  <w:divBdr>
                    <w:top w:val="none" w:sz="0" w:space="0" w:color="auto"/>
                    <w:left w:val="none" w:sz="0" w:space="0" w:color="auto"/>
                    <w:bottom w:val="none" w:sz="0" w:space="0" w:color="auto"/>
                    <w:right w:val="none" w:sz="0" w:space="0" w:color="auto"/>
                  </w:divBdr>
                  <w:divsChild>
                    <w:div w:id="824668348">
                      <w:marLeft w:val="0"/>
                      <w:marRight w:val="0"/>
                      <w:marTop w:val="0"/>
                      <w:marBottom w:val="0"/>
                      <w:divBdr>
                        <w:top w:val="none" w:sz="0" w:space="0" w:color="auto"/>
                        <w:left w:val="none" w:sz="0" w:space="0" w:color="auto"/>
                        <w:bottom w:val="none" w:sz="0" w:space="0" w:color="auto"/>
                        <w:right w:val="none" w:sz="0" w:space="0" w:color="auto"/>
                      </w:divBdr>
                    </w:div>
                    <w:div w:id="2036611287">
                      <w:marLeft w:val="0"/>
                      <w:marRight w:val="0"/>
                      <w:marTop w:val="0"/>
                      <w:marBottom w:val="0"/>
                      <w:divBdr>
                        <w:top w:val="none" w:sz="0" w:space="0" w:color="auto"/>
                        <w:left w:val="none" w:sz="0" w:space="0" w:color="auto"/>
                        <w:bottom w:val="none" w:sz="0" w:space="0" w:color="auto"/>
                        <w:right w:val="none" w:sz="0" w:space="0" w:color="auto"/>
                      </w:divBdr>
                    </w:div>
                  </w:divsChild>
                </w:div>
                <w:div w:id="766929439">
                  <w:marLeft w:val="0"/>
                  <w:marRight w:val="0"/>
                  <w:marTop w:val="0"/>
                  <w:marBottom w:val="0"/>
                  <w:divBdr>
                    <w:top w:val="none" w:sz="0" w:space="0" w:color="auto"/>
                    <w:left w:val="none" w:sz="0" w:space="0" w:color="auto"/>
                    <w:bottom w:val="none" w:sz="0" w:space="0" w:color="auto"/>
                    <w:right w:val="none" w:sz="0" w:space="0" w:color="auto"/>
                  </w:divBdr>
                  <w:divsChild>
                    <w:div w:id="775565403">
                      <w:marLeft w:val="0"/>
                      <w:marRight w:val="0"/>
                      <w:marTop w:val="0"/>
                      <w:marBottom w:val="0"/>
                      <w:divBdr>
                        <w:top w:val="none" w:sz="0" w:space="0" w:color="auto"/>
                        <w:left w:val="none" w:sz="0" w:space="0" w:color="auto"/>
                        <w:bottom w:val="none" w:sz="0" w:space="0" w:color="auto"/>
                        <w:right w:val="none" w:sz="0" w:space="0" w:color="auto"/>
                      </w:divBdr>
                    </w:div>
                  </w:divsChild>
                </w:div>
                <w:div w:id="788351611">
                  <w:marLeft w:val="0"/>
                  <w:marRight w:val="0"/>
                  <w:marTop w:val="0"/>
                  <w:marBottom w:val="0"/>
                  <w:divBdr>
                    <w:top w:val="none" w:sz="0" w:space="0" w:color="auto"/>
                    <w:left w:val="none" w:sz="0" w:space="0" w:color="auto"/>
                    <w:bottom w:val="none" w:sz="0" w:space="0" w:color="auto"/>
                    <w:right w:val="none" w:sz="0" w:space="0" w:color="auto"/>
                  </w:divBdr>
                  <w:divsChild>
                    <w:div w:id="2131507172">
                      <w:marLeft w:val="0"/>
                      <w:marRight w:val="0"/>
                      <w:marTop w:val="0"/>
                      <w:marBottom w:val="0"/>
                      <w:divBdr>
                        <w:top w:val="none" w:sz="0" w:space="0" w:color="auto"/>
                        <w:left w:val="none" w:sz="0" w:space="0" w:color="auto"/>
                        <w:bottom w:val="none" w:sz="0" w:space="0" w:color="auto"/>
                        <w:right w:val="none" w:sz="0" w:space="0" w:color="auto"/>
                      </w:divBdr>
                    </w:div>
                  </w:divsChild>
                </w:div>
                <w:div w:id="794450639">
                  <w:marLeft w:val="0"/>
                  <w:marRight w:val="0"/>
                  <w:marTop w:val="0"/>
                  <w:marBottom w:val="0"/>
                  <w:divBdr>
                    <w:top w:val="none" w:sz="0" w:space="0" w:color="auto"/>
                    <w:left w:val="none" w:sz="0" w:space="0" w:color="auto"/>
                    <w:bottom w:val="none" w:sz="0" w:space="0" w:color="auto"/>
                    <w:right w:val="none" w:sz="0" w:space="0" w:color="auto"/>
                  </w:divBdr>
                  <w:divsChild>
                    <w:div w:id="2066902602">
                      <w:marLeft w:val="0"/>
                      <w:marRight w:val="0"/>
                      <w:marTop w:val="0"/>
                      <w:marBottom w:val="0"/>
                      <w:divBdr>
                        <w:top w:val="none" w:sz="0" w:space="0" w:color="auto"/>
                        <w:left w:val="none" w:sz="0" w:space="0" w:color="auto"/>
                        <w:bottom w:val="none" w:sz="0" w:space="0" w:color="auto"/>
                        <w:right w:val="none" w:sz="0" w:space="0" w:color="auto"/>
                      </w:divBdr>
                    </w:div>
                  </w:divsChild>
                </w:div>
                <w:div w:id="794640913">
                  <w:marLeft w:val="0"/>
                  <w:marRight w:val="0"/>
                  <w:marTop w:val="0"/>
                  <w:marBottom w:val="0"/>
                  <w:divBdr>
                    <w:top w:val="none" w:sz="0" w:space="0" w:color="auto"/>
                    <w:left w:val="none" w:sz="0" w:space="0" w:color="auto"/>
                    <w:bottom w:val="none" w:sz="0" w:space="0" w:color="auto"/>
                    <w:right w:val="none" w:sz="0" w:space="0" w:color="auto"/>
                  </w:divBdr>
                  <w:divsChild>
                    <w:div w:id="992296525">
                      <w:marLeft w:val="0"/>
                      <w:marRight w:val="0"/>
                      <w:marTop w:val="0"/>
                      <w:marBottom w:val="0"/>
                      <w:divBdr>
                        <w:top w:val="none" w:sz="0" w:space="0" w:color="auto"/>
                        <w:left w:val="none" w:sz="0" w:space="0" w:color="auto"/>
                        <w:bottom w:val="none" w:sz="0" w:space="0" w:color="auto"/>
                        <w:right w:val="none" w:sz="0" w:space="0" w:color="auto"/>
                      </w:divBdr>
                    </w:div>
                  </w:divsChild>
                </w:div>
                <w:div w:id="870385075">
                  <w:marLeft w:val="0"/>
                  <w:marRight w:val="0"/>
                  <w:marTop w:val="0"/>
                  <w:marBottom w:val="0"/>
                  <w:divBdr>
                    <w:top w:val="none" w:sz="0" w:space="0" w:color="auto"/>
                    <w:left w:val="none" w:sz="0" w:space="0" w:color="auto"/>
                    <w:bottom w:val="none" w:sz="0" w:space="0" w:color="auto"/>
                    <w:right w:val="none" w:sz="0" w:space="0" w:color="auto"/>
                  </w:divBdr>
                  <w:divsChild>
                    <w:div w:id="1595892971">
                      <w:marLeft w:val="0"/>
                      <w:marRight w:val="0"/>
                      <w:marTop w:val="0"/>
                      <w:marBottom w:val="0"/>
                      <w:divBdr>
                        <w:top w:val="none" w:sz="0" w:space="0" w:color="auto"/>
                        <w:left w:val="none" w:sz="0" w:space="0" w:color="auto"/>
                        <w:bottom w:val="none" w:sz="0" w:space="0" w:color="auto"/>
                        <w:right w:val="none" w:sz="0" w:space="0" w:color="auto"/>
                      </w:divBdr>
                    </w:div>
                  </w:divsChild>
                </w:div>
                <w:div w:id="936600197">
                  <w:marLeft w:val="0"/>
                  <w:marRight w:val="0"/>
                  <w:marTop w:val="0"/>
                  <w:marBottom w:val="0"/>
                  <w:divBdr>
                    <w:top w:val="none" w:sz="0" w:space="0" w:color="auto"/>
                    <w:left w:val="none" w:sz="0" w:space="0" w:color="auto"/>
                    <w:bottom w:val="none" w:sz="0" w:space="0" w:color="auto"/>
                    <w:right w:val="none" w:sz="0" w:space="0" w:color="auto"/>
                  </w:divBdr>
                  <w:divsChild>
                    <w:div w:id="1467624342">
                      <w:marLeft w:val="0"/>
                      <w:marRight w:val="0"/>
                      <w:marTop w:val="0"/>
                      <w:marBottom w:val="0"/>
                      <w:divBdr>
                        <w:top w:val="none" w:sz="0" w:space="0" w:color="auto"/>
                        <w:left w:val="none" w:sz="0" w:space="0" w:color="auto"/>
                        <w:bottom w:val="none" w:sz="0" w:space="0" w:color="auto"/>
                        <w:right w:val="none" w:sz="0" w:space="0" w:color="auto"/>
                      </w:divBdr>
                    </w:div>
                  </w:divsChild>
                </w:div>
                <w:div w:id="938441749">
                  <w:marLeft w:val="0"/>
                  <w:marRight w:val="0"/>
                  <w:marTop w:val="0"/>
                  <w:marBottom w:val="0"/>
                  <w:divBdr>
                    <w:top w:val="none" w:sz="0" w:space="0" w:color="auto"/>
                    <w:left w:val="none" w:sz="0" w:space="0" w:color="auto"/>
                    <w:bottom w:val="none" w:sz="0" w:space="0" w:color="auto"/>
                    <w:right w:val="none" w:sz="0" w:space="0" w:color="auto"/>
                  </w:divBdr>
                  <w:divsChild>
                    <w:div w:id="1665545188">
                      <w:marLeft w:val="0"/>
                      <w:marRight w:val="0"/>
                      <w:marTop w:val="0"/>
                      <w:marBottom w:val="0"/>
                      <w:divBdr>
                        <w:top w:val="none" w:sz="0" w:space="0" w:color="auto"/>
                        <w:left w:val="none" w:sz="0" w:space="0" w:color="auto"/>
                        <w:bottom w:val="none" w:sz="0" w:space="0" w:color="auto"/>
                        <w:right w:val="none" w:sz="0" w:space="0" w:color="auto"/>
                      </w:divBdr>
                    </w:div>
                  </w:divsChild>
                </w:div>
                <w:div w:id="939528597">
                  <w:marLeft w:val="0"/>
                  <w:marRight w:val="0"/>
                  <w:marTop w:val="0"/>
                  <w:marBottom w:val="0"/>
                  <w:divBdr>
                    <w:top w:val="none" w:sz="0" w:space="0" w:color="auto"/>
                    <w:left w:val="none" w:sz="0" w:space="0" w:color="auto"/>
                    <w:bottom w:val="none" w:sz="0" w:space="0" w:color="auto"/>
                    <w:right w:val="none" w:sz="0" w:space="0" w:color="auto"/>
                  </w:divBdr>
                  <w:divsChild>
                    <w:div w:id="475221729">
                      <w:marLeft w:val="0"/>
                      <w:marRight w:val="0"/>
                      <w:marTop w:val="0"/>
                      <w:marBottom w:val="0"/>
                      <w:divBdr>
                        <w:top w:val="none" w:sz="0" w:space="0" w:color="auto"/>
                        <w:left w:val="none" w:sz="0" w:space="0" w:color="auto"/>
                        <w:bottom w:val="none" w:sz="0" w:space="0" w:color="auto"/>
                        <w:right w:val="none" w:sz="0" w:space="0" w:color="auto"/>
                      </w:divBdr>
                    </w:div>
                  </w:divsChild>
                </w:div>
                <w:div w:id="945885332">
                  <w:marLeft w:val="0"/>
                  <w:marRight w:val="0"/>
                  <w:marTop w:val="0"/>
                  <w:marBottom w:val="0"/>
                  <w:divBdr>
                    <w:top w:val="none" w:sz="0" w:space="0" w:color="auto"/>
                    <w:left w:val="none" w:sz="0" w:space="0" w:color="auto"/>
                    <w:bottom w:val="none" w:sz="0" w:space="0" w:color="auto"/>
                    <w:right w:val="none" w:sz="0" w:space="0" w:color="auto"/>
                  </w:divBdr>
                  <w:divsChild>
                    <w:div w:id="110513906">
                      <w:marLeft w:val="0"/>
                      <w:marRight w:val="0"/>
                      <w:marTop w:val="0"/>
                      <w:marBottom w:val="0"/>
                      <w:divBdr>
                        <w:top w:val="none" w:sz="0" w:space="0" w:color="auto"/>
                        <w:left w:val="none" w:sz="0" w:space="0" w:color="auto"/>
                        <w:bottom w:val="none" w:sz="0" w:space="0" w:color="auto"/>
                        <w:right w:val="none" w:sz="0" w:space="0" w:color="auto"/>
                      </w:divBdr>
                    </w:div>
                  </w:divsChild>
                </w:div>
                <w:div w:id="970212898">
                  <w:marLeft w:val="0"/>
                  <w:marRight w:val="0"/>
                  <w:marTop w:val="0"/>
                  <w:marBottom w:val="0"/>
                  <w:divBdr>
                    <w:top w:val="none" w:sz="0" w:space="0" w:color="auto"/>
                    <w:left w:val="none" w:sz="0" w:space="0" w:color="auto"/>
                    <w:bottom w:val="none" w:sz="0" w:space="0" w:color="auto"/>
                    <w:right w:val="none" w:sz="0" w:space="0" w:color="auto"/>
                  </w:divBdr>
                  <w:divsChild>
                    <w:div w:id="1566990674">
                      <w:marLeft w:val="0"/>
                      <w:marRight w:val="0"/>
                      <w:marTop w:val="0"/>
                      <w:marBottom w:val="0"/>
                      <w:divBdr>
                        <w:top w:val="none" w:sz="0" w:space="0" w:color="auto"/>
                        <w:left w:val="none" w:sz="0" w:space="0" w:color="auto"/>
                        <w:bottom w:val="none" w:sz="0" w:space="0" w:color="auto"/>
                        <w:right w:val="none" w:sz="0" w:space="0" w:color="auto"/>
                      </w:divBdr>
                    </w:div>
                  </w:divsChild>
                </w:div>
                <w:div w:id="989675928">
                  <w:marLeft w:val="0"/>
                  <w:marRight w:val="0"/>
                  <w:marTop w:val="0"/>
                  <w:marBottom w:val="0"/>
                  <w:divBdr>
                    <w:top w:val="none" w:sz="0" w:space="0" w:color="auto"/>
                    <w:left w:val="none" w:sz="0" w:space="0" w:color="auto"/>
                    <w:bottom w:val="none" w:sz="0" w:space="0" w:color="auto"/>
                    <w:right w:val="none" w:sz="0" w:space="0" w:color="auto"/>
                  </w:divBdr>
                  <w:divsChild>
                    <w:div w:id="1044907614">
                      <w:marLeft w:val="0"/>
                      <w:marRight w:val="0"/>
                      <w:marTop w:val="0"/>
                      <w:marBottom w:val="0"/>
                      <w:divBdr>
                        <w:top w:val="none" w:sz="0" w:space="0" w:color="auto"/>
                        <w:left w:val="none" w:sz="0" w:space="0" w:color="auto"/>
                        <w:bottom w:val="none" w:sz="0" w:space="0" w:color="auto"/>
                        <w:right w:val="none" w:sz="0" w:space="0" w:color="auto"/>
                      </w:divBdr>
                    </w:div>
                  </w:divsChild>
                </w:div>
                <w:div w:id="995306799">
                  <w:marLeft w:val="0"/>
                  <w:marRight w:val="0"/>
                  <w:marTop w:val="0"/>
                  <w:marBottom w:val="0"/>
                  <w:divBdr>
                    <w:top w:val="none" w:sz="0" w:space="0" w:color="auto"/>
                    <w:left w:val="none" w:sz="0" w:space="0" w:color="auto"/>
                    <w:bottom w:val="none" w:sz="0" w:space="0" w:color="auto"/>
                    <w:right w:val="none" w:sz="0" w:space="0" w:color="auto"/>
                  </w:divBdr>
                  <w:divsChild>
                    <w:div w:id="793600495">
                      <w:marLeft w:val="0"/>
                      <w:marRight w:val="0"/>
                      <w:marTop w:val="0"/>
                      <w:marBottom w:val="0"/>
                      <w:divBdr>
                        <w:top w:val="none" w:sz="0" w:space="0" w:color="auto"/>
                        <w:left w:val="none" w:sz="0" w:space="0" w:color="auto"/>
                        <w:bottom w:val="none" w:sz="0" w:space="0" w:color="auto"/>
                        <w:right w:val="none" w:sz="0" w:space="0" w:color="auto"/>
                      </w:divBdr>
                    </w:div>
                  </w:divsChild>
                </w:div>
                <w:div w:id="1002120811">
                  <w:marLeft w:val="0"/>
                  <w:marRight w:val="0"/>
                  <w:marTop w:val="0"/>
                  <w:marBottom w:val="0"/>
                  <w:divBdr>
                    <w:top w:val="none" w:sz="0" w:space="0" w:color="auto"/>
                    <w:left w:val="none" w:sz="0" w:space="0" w:color="auto"/>
                    <w:bottom w:val="none" w:sz="0" w:space="0" w:color="auto"/>
                    <w:right w:val="none" w:sz="0" w:space="0" w:color="auto"/>
                  </w:divBdr>
                  <w:divsChild>
                    <w:div w:id="1885097827">
                      <w:marLeft w:val="0"/>
                      <w:marRight w:val="0"/>
                      <w:marTop w:val="0"/>
                      <w:marBottom w:val="0"/>
                      <w:divBdr>
                        <w:top w:val="none" w:sz="0" w:space="0" w:color="auto"/>
                        <w:left w:val="none" w:sz="0" w:space="0" w:color="auto"/>
                        <w:bottom w:val="none" w:sz="0" w:space="0" w:color="auto"/>
                        <w:right w:val="none" w:sz="0" w:space="0" w:color="auto"/>
                      </w:divBdr>
                    </w:div>
                  </w:divsChild>
                </w:div>
                <w:div w:id="1017578161">
                  <w:marLeft w:val="0"/>
                  <w:marRight w:val="0"/>
                  <w:marTop w:val="0"/>
                  <w:marBottom w:val="0"/>
                  <w:divBdr>
                    <w:top w:val="none" w:sz="0" w:space="0" w:color="auto"/>
                    <w:left w:val="none" w:sz="0" w:space="0" w:color="auto"/>
                    <w:bottom w:val="none" w:sz="0" w:space="0" w:color="auto"/>
                    <w:right w:val="none" w:sz="0" w:space="0" w:color="auto"/>
                  </w:divBdr>
                  <w:divsChild>
                    <w:div w:id="541015249">
                      <w:marLeft w:val="0"/>
                      <w:marRight w:val="0"/>
                      <w:marTop w:val="0"/>
                      <w:marBottom w:val="0"/>
                      <w:divBdr>
                        <w:top w:val="none" w:sz="0" w:space="0" w:color="auto"/>
                        <w:left w:val="none" w:sz="0" w:space="0" w:color="auto"/>
                        <w:bottom w:val="none" w:sz="0" w:space="0" w:color="auto"/>
                        <w:right w:val="none" w:sz="0" w:space="0" w:color="auto"/>
                      </w:divBdr>
                    </w:div>
                  </w:divsChild>
                </w:div>
                <w:div w:id="1018696936">
                  <w:marLeft w:val="0"/>
                  <w:marRight w:val="0"/>
                  <w:marTop w:val="0"/>
                  <w:marBottom w:val="0"/>
                  <w:divBdr>
                    <w:top w:val="none" w:sz="0" w:space="0" w:color="auto"/>
                    <w:left w:val="none" w:sz="0" w:space="0" w:color="auto"/>
                    <w:bottom w:val="none" w:sz="0" w:space="0" w:color="auto"/>
                    <w:right w:val="none" w:sz="0" w:space="0" w:color="auto"/>
                  </w:divBdr>
                  <w:divsChild>
                    <w:div w:id="2059157617">
                      <w:marLeft w:val="0"/>
                      <w:marRight w:val="0"/>
                      <w:marTop w:val="0"/>
                      <w:marBottom w:val="0"/>
                      <w:divBdr>
                        <w:top w:val="none" w:sz="0" w:space="0" w:color="auto"/>
                        <w:left w:val="none" w:sz="0" w:space="0" w:color="auto"/>
                        <w:bottom w:val="none" w:sz="0" w:space="0" w:color="auto"/>
                        <w:right w:val="none" w:sz="0" w:space="0" w:color="auto"/>
                      </w:divBdr>
                    </w:div>
                  </w:divsChild>
                </w:div>
                <w:div w:id="1025398990">
                  <w:marLeft w:val="0"/>
                  <w:marRight w:val="0"/>
                  <w:marTop w:val="0"/>
                  <w:marBottom w:val="0"/>
                  <w:divBdr>
                    <w:top w:val="none" w:sz="0" w:space="0" w:color="auto"/>
                    <w:left w:val="none" w:sz="0" w:space="0" w:color="auto"/>
                    <w:bottom w:val="none" w:sz="0" w:space="0" w:color="auto"/>
                    <w:right w:val="none" w:sz="0" w:space="0" w:color="auto"/>
                  </w:divBdr>
                  <w:divsChild>
                    <w:div w:id="401031251">
                      <w:marLeft w:val="0"/>
                      <w:marRight w:val="0"/>
                      <w:marTop w:val="0"/>
                      <w:marBottom w:val="0"/>
                      <w:divBdr>
                        <w:top w:val="none" w:sz="0" w:space="0" w:color="auto"/>
                        <w:left w:val="none" w:sz="0" w:space="0" w:color="auto"/>
                        <w:bottom w:val="none" w:sz="0" w:space="0" w:color="auto"/>
                        <w:right w:val="none" w:sz="0" w:space="0" w:color="auto"/>
                      </w:divBdr>
                    </w:div>
                  </w:divsChild>
                </w:div>
                <w:div w:id="1037046853">
                  <w:marLeft w:val="0"/>
                  <w:marRight w:val="0"/>
                  <w:marTop w:val="0"/>
                  <w:marBottom w:val="0"/>
                  <w:divBdr>
                    <w:top w:val="none" w:sz="0" w:space="0" w:color="auto"/>
                    <w:left w:val="none" w:sz="0" w:space="0" w:color="auto"/>
                    <w:bottom w:val="none" w:sz="0" w:space="0" w:color="auto"/>
                    <w:right w:val="none" w:sz="0" w:space="0" w:color="auto"/>
                  </w:divBdr>
                  <w:divsChild>
                    <w:div w:id="1971595568">
                      <w:marLeft w:val="0"/>
                      <w:marRight w:val="0"/>
                      <w:marTop w:val="0"/>
                      <w:marBottom w:val="0"/>
                      <w:divBdr>
                        <w:top w:val="none" w:sz="0" w:space="0" w:color="auto"/>
                        <w:left w:val="none" w:sz="0" w:space="0" w:color="auto"/>
                        <w:bottom w:val="none" w:sz="0" w:space="0" w:color="auto"/>
                        <w:right w:val="none" w:sz="0" w:space="0" w:color="auto"/>
                      </w:divBdr>
                    </w:div>
                  </w:divsChild>
                </w:div>
                <w:div w:id="1050958599">
                  <w:marLeft w:val="0"/>
                  <w:marRight w:val="0"/>
                  <w:marTop w:val="0"/>
                  <w:marBottom w:val="0"/>
                  <w:divBdr>
                    <w:top w:val="none" w:sz="0" w:space="0" w:color="auto"/>
                    <w:left w:val="none" w:sz="0" w:space="0" w:color="auto"/>
                    <w:bottom w:val="none" w:sz="0" w:space="0" w:color="auto"/>
                    <w:right w:val="none" w:sz="0" w:space="0" w:color="auto"/>
                  </w:divBdr>
                  <w:divsChild>
                    <w:div w:id="341906595">
                      <w:marLeft w:val="0"/>
                      <w:marRight w:val="0"/>
                      <w:marTop w:val="0"/>
                      <w:marBottom w:val="0"/>
                      <w:divBdr>
                        <w:top w:val="none" w:sz="0" w:space="0" w:color="auto"/>
                        <w:left w:val="none" w:sz="0" w:space="0" w:color="auto"/>
                        <w:bottom w:val="none" w:sz="0" w:space="0" w:color="auto"/>
                        <w:right w:val="none" w:sz="0" w:space="0" w:color="auto"/>
                      </w:divBdr>
                    </w:div>
                  </w:divsChild>
                </w:div>
                <w:div w:id="1055591595">
                  <w:marLeft w:val="0"/>
                  <w:marRight w:val="0"/>
                  <w:marTop w:val="0"/>
                  <w:marBottom w:val="0"/>
                  <w:divBdr>
                    <w:top w:val="none" w:sz="0" w:space="0" w:color="auto"/>
                    <w:left w:val="none" w:sz="0" w:space="0" w:color="auto"/>
                    <w:bottom w:val="none" w:sz="0" w:space="0" w:color="auto"/>
                    <w:right w:val="none" w:sz="0" w:space="0" w:color="auto"/>
                  </w:divBdr>
                  <w:divsChild>
                    <w:div w:id="2035300027">
                      <w:marLeft w:val="0"/>
                      <w:marRight w:val="0"/>
                      <w:marTop w:val="0"/>
                      <w:marBottom w:val="0"/>
                      <w:divBdr>
                        <w:top w:val="none" w:sz="0" w:space="0" w:color="auto"/>
                        <w:left w:val="none" w:sz="0" w:space="0" w:color="auto"/>
                        <w:bottom w:val="none" w:sz="0" w:space="0" w:color="auto"/>
                        <w:right w:val="none" w:sz="0" w:space="0" w:color="auto"/>
                      </w:divBdr>
                    </w:div>
                  </w:divsChild>
                </w:div>
                <w:div w:id="1059792828">
                  <w:marLeft w:val="0"/>
                  <w:marRight w:val="0"/>
                  <w:marTop w:val="0"/>
                  <w:marBottom w:val="0"/>
                  <w:divBdr>
                    <w:top w:val="none" w:sz="0" w:space="0" w:color="auto"/>
                    <w:left w:val="none" w:sz="0" w:space="0" w:color="auto"/>
                    <w:bottom w:val="none" w:sz="0" w:space="0" w:color="auto"/>
                    <w:right w:val="none" w:sz="0" w:space="0" w:color="auto"/>
                  </w:divBdr>
                  <w:divsChild>
                    <w:div w:id="1090199159">
                      <w:marLeft w:val="0"/>
                      <w:marRight w:val="0"/>
                      <w:marTop w:val="0"/>
                      <w:marBottom w:val="0"/>
                      <w:divBdr>
                        <w:top w:val="none" w:sz="0" w:space="0" w:color="auto"/>
                        <w:left w:val="none" w:sz="0" w:space="0" w:color="auto"/>
                        <w:bottom w:val="none" w:sz="0" w:space="0" w:color="auto"/>
                        <w:right w:val="none" w:sz="0" w:space="0" w:color="auto"/>
                      </w:divBdr>
                    </w:div>
                  </w:divsChild>
                </w:div>
                <w:div w:id="1077748283">
                  <w:marLeft w:val="0"/>
                  <w:marRight w:val="0"/>
                  <w:marTop w:val="0"/>
                  <w:marBottom w:val="0"/>
                  <w:divBdr>
                    <w:top w:val="none" w:sz="0" w:space="0" w:color="auto"/>
                    <w:left w:val="none" w:sz="0" w:space="0" w:color="auto"/>
                    <w:bottom w:val="none" w:sz="0" w:space="0" w:color="auto"/>
                    <w:right w:val="none" w:sz="0" w:space="0" w:color="auto"/>
                  </w:divBdr>
                  <w:divsChild>
                    <w:div w:id="2099642383">
                      <w:marLeft w:val="0"/>
                      <w:marRight w:val="0"/>
                      <w:marTop w:val="0"/>
                      <w:marBottom w:val="0"/>
                      <w:divBdr>
                        <w:top w:val="none" w:sz="0" w:space="0" w:color="auto"/>
                        <w:left w:val="none" w:sz="0" w:space="0" w:color="auto"/>
                        <w:bottom w:val="none" w:sz="0" w:space="0" w:color="auto"/>
                        <w:right w:val="none" w:sz="0" w:space="0" w:color="auto"/>
                      </w:divBdr>
                    </w:div>
                  </w:divsChild>
                </w:div>
                <w:div w:id="1094787493">
                  <w:marLeft w:val="0"/>
                  <w:marRight w:val="0"/>
                  <w:marTop w:val="0"/>
                  <w:marBottom w:val="0"/>
                  <w:divBdr>
                    <w:top w:val="none" w:sz="0" w:space="0" w:color="auto"/>
                    <w:left w:val="none" w:sz="0" w:space="0" w:color="auto"/>
                    <w:bottom w:val="none" w:sz="0" w:space="0" w:color="auto"/>
                    <w:right w:val="none" w:sz="0" w:space="0" w:color="auto"/>
                  </w:divBdr>
                  <w:divsChild>
                    <w:div w:id="1550072874">
                      <w:marLeft w:val="0"/>
                      <w:marRight w:val="0"/>
                      <w:marTop w:val="0"/>
                      <w:marBottom w:val="0"/>
                      <w:divBdr>
                        <w:top w:val="none" w:sz="0" w:space="0" w:color="auto"/>
                        <w:left w:val="none" w:sz="0" w:space="0" w:color="auto"/>
                        <w:bottom w:val="none" w:sz="0" w:space="0" w:color="auto"/>
                        <w:right w:val="none" w:sz="0" w:space="0" w:color="auto"/>
                      </w:divBdr>
                    </w:div>
                  </w:divsChild>
                </w:div>
                <w:div w:id="1095635223">
                  <w:marLeft w:val="0"/>
                  <w:marRight w:val="0"/>
                  <w:marTop w:val="0"/>
                  <w:marBottom w:val="0"/>
                  <w:divBdr>
                    <w:top w:val="none" w:sz="0" w:space="0" w:color="auto"/>
                    <w:left w:val="none" w:sz="0" w:space="0" w:color="auto"/>
                    <w:bottom w:val="none" w:sz="0" w:space="0" w:color="auto"/>
                    <w:right w:val="none" w:sz="0" w:space="0" w:color="auto"/>
                  </w:divBdr>
                  <w:divsChild>
                    <w:div w:id="1090658988">
                      <w:marLeft w:val="0"/>
                      <w:marRight w:val="0"/>
                      <w:marTop w:val="0"/>
                      <w:marBottom w:val="0"/>
                      <w:divBdr>
                        <w:top w:val="none" w:sz="0" w:space="0" w:color="auto"/>
                        <w:left w:val="none" w:sz="0" w:space="0" w:color="auto"/>
                        <w:bottom w:val="none" w:sz="0" w:space="0" w:color="auto"/>
                        <w:right w:val="none" w:sz="0" w:space="0" w:color="auto"/>
                      </w:divBdr>
                    </w:div>
                  </w:divsChild>
                </w:div>
                <w:div w:id="1121612069">
                  <w:marLeft w:val="0"/>
                  <w:marRight w:val="0"/>
                  <w:marTop w:val="0"/>
                  <w:marBottom w:val="0"/>
                  <w:divBdr>
                    <w:top w:val="none" w:sz="0" w:space="0" w:color="auto"/>
                    <w:left w:val="none" w:sz="0" w:space="0" w:color="auto"/>
                    <w:bottom w:val="none" w:sz="0" w:space="0" w:color="auto"/>
                    <w:right w:val="none" w:sz="0" w:space="0" w:color="auto"/>
                  </w:divBdr>
                  <w:divsChild>
                    <w:div w:id="85884138">
                      <w:marLeft w:val="0"/>
                      <w:marRight w:val="0"/>
                      <w:marTop w:val="0"/>
                      <w:marBottom w:val="0"/>
                      <w:divBdr>
                        <w:top w:val="none" w:sz="0" w:space="0" w:color="auto"/>
                        <w:left w:val="none" w:sz="0" w:space="0" w:color="auto"/>
                        <w:bottom w:val="none" w:sz="0" w:space="0" w:color="auto"/>
                        <w:right w:val="none" w:sz="0" w:space="0" w:color="auto"/>
                      </w:divBdr>
                    </w:div>
                  </w:divsChild>
                </w:div>
                <w:div w:id="1123619678">
                  <w:marLeft w:val="0"/>
                  <w:marRight w:val="0"/>
                  <w:marTop w:val="0"/>
                  <w:marBottom w:val="0"/>
                  <w:divBdr>
                    <w:top w:val="none" w:sz="0" w:space="0" w:color="auto"/>
                    <w:left w:val="none" w:sz="0" w:space="0" w:color="auto"/>
                    <w:bottom w:val="none" w:sz="0" w:space="0" w:color="auto"/>
                    <w:right w:val="none" w:sz="0" w:space="0" w:color="auto"/>
                  </w:divBdr>
                  <w:divsChild>
                    <w:div w:id="1480072636">
                      <w:marLeft w:val="0"/>
                      <w:marRight w:val="0"/>
                      <w:marTop w:val="0"/>
                      <w:marBottom w:val="0"/>
                      <w:divBdr>
                        <w:top w:val="none" w:sz="0" w:space="0" w:color="auto"/>
                        <w:left w:val="none" w:sz="0" w:space="0" w:color="auto"/>
                        <w:bottom w:val="none" w:sz="0" w:space="0" w:color="auto"/>
                        <w:right w:val="none" w:sz="0" w:space="0" w:color="auto"/>
                      </w:divBdr>
                    </w:div>
                  </w:divsChild>
                </w:div>
                <w:div w:id="1135104693">
                  <w:marLeft w:val="0"/>
                  <w:marRight w:val="0"/>
                  <w:marTop w:val="0"/>
                  <w:marBottom w:val="0"/>
                  <w:divBdr>
                    <w:top w:val="none" w:sz="0" w:space="0" w:color="auto"/>
                    <w:left w:val="none" w:sz="0" w:space="0" w:color="auto"/>
                    <w:bottom w:val="none" w:sz="0" w:space="0" w:color="auto"/>
                    <w:right w:val="none" w:sz="0" w:space="0" w:color="auto"/>
                  </w:divBdr>
                  <w:divsChild>
                    <w:div w:id="1492212731">
                      <w:marLeft w:val="0"/>
                      <w:marRight w:val="0"/>
                      <w:marTop w:val="0"/>
                      <w:marBottom w:val="0"/>
                      <w:divBdr>
                        <w:top w:val="none" w:sz="0" w:space="0" w:color="auto"/>
                        <w:left w:val="none" w:sz="0" w:space="0" w:color="auto"/>
                        <w:bottom w:val="none" w:sz="0" w:space="0" w:color="auto"/>
                        <w:right w:val="none" w:sz="0" w:space="0" w:color="auto"/>
                      </w:divBdr>
                    </w:div>
                  </w:divsChild>
                </w:div>
                <w:div w:id="1157845991">
                  <w:marLeft w:val="0"/>
                  <w:marRight w:val="0"/>
                  <w:marTop w:val="0"/>
                  <w:marBottom w:val="0"/>
                  <w:divBdr>
                    <w:top w:val="none" w:sz="0" w:space="0" w:color="auto"/>
                    <w:left w:val="none" w:sz="0" w:space="0" w:color="auto"/>
                    <w:bottom w:val="none" w:sz="0" w:space="0" w:color="auto"/>
                    <w:right w:val="none" w:sz="0" w:space="0" w:color="auto"/>
                  </w:divBdr>
                  <w:divsChild>
                    <w:div w:id="491651210">
                      <w:marLeft w:val="0"/>
                      <w:marRight w:val="0"/>
                      <w:marTop w:val="0"/>
                      <w:marBottom w:val="0"/>
                      <w:divBdr>
                        <w:top w:val="none" w:sz="0" w:space="0" w:color="auto"/>
                        <w:left w:val="none" w:sz="0" w:space="0" w:color="auto"/>
                        <w:bottom w:val="none" w:sz="0" w:space="0" w:color="auto"/>
                        <w:right w:val="none" w:sz="0" w:space="0" w:color="auto"/>
                      </w:divBdr>
                    </w:div>
                  </w:divsChild>
                </w:div>
                <w:div w:id="1161232651">
                  <w:marLeft w:val="0"/>
                  <w:marRight w:val="0"/>
                  <w:marTop w:val="0"/>
                  <w:marBottom w:val="0"/>
                  <w:divBdr>
                    <w:top w:val="none" w:sz="0" w:space="0" w:color="auto"/>
                    <w:left w:val="none" w:sz="0" w:space="0" w:color="auto"/>
                    <w:bottom w:val="none" w:sz="0" w:space="0" w:color="auto"/>
                    <w:right w:val="none" w:sz="0" w:space="0" w:color="auto"/>
                  </w:divBdr>
                  <w:divsChild>
                    <w:div w:id="1230463121">
                      <w:marLeft w:val="0"/>
                      <w:marRight w:val="0"/>
                      <w:marTop w:val="0"/>
                      <w:marBottom w:val="0"/>
                      <w:divBdr>
                        <w:top w:val="none" w:sz="0" w:space="0" w:color="auto"/>
                        <w:left w:val="none" w:sz="0" w:space="0" w:color="auto"/>
                        <w:bottom w:val="none" w:sz="0" w:space="0" w:color="auto"/>
                        <w:right w:val="none" w:sz="0" w:space="0" w:color="auto"/>
                      </w:divBdr>
                    </w:div>
                  </w:divsChild>
                </w:div>
                <w:div w:id="1165171107">
                  <w:marLeft w:val="0"/>
                  <w:marRight w:val="0"/>
                  <w:marTop w:val="0"/>
                  <w:marBottom w:val="0"/>
                  <w:divBdr>
                    <w:top w:val="none" w:sz="0" w:space="0" w:color="auto"/>
                    <w:left w:val="none" w:sz="0" w:space="0" w:color="auto"/>
                    <w:bottom w:val="none" w:sz="0" w:space="0" w:color="auto"/>
                    <w:right w:val="none" w:sz="0" w:space="0" w:color="auto"/>
                  </w:divBdr>
                  <w:divsChild>
                    <w:div w:id="1078988399">
                      <w:marLeft w:val="0"/>
                      <w:marRight w:val="0"/>
                      <w:marTop w:val="0"/>
                      <w:marBottom w:val="0"/>
                      <w:divBdr>
                        <w:top w:val="none" w:sz="0" w:space="0" w:color="auto"/>
                        <w:left w:val="none" w:sz="0" w:space="0" w:color="auto"/>
                        <w:bottom w:val="none" w:sz="0" w:space="0" w:color="auto"/>
                        <w:right w:val="none" w:sz="0" w:space="0" w:color="auto"/>
                      </w:divBdr>
                    </w:div>
                  </w:divsChild>
                </w:div>
                <w:div w:id="1185629234">
                  <w:marLeft w:val="0"/>
                  <w:marRight w:val="0"/>
                  <w:marTop w:val="0"/>
                  <w:marBottom w:val="0"/>
                  <w:divBdr>
                    <w:top w:val="none" w:sz="0" w:space="0" w:color="auto"/>
                    <w:left w:val="none" w:sz="0" w:space="0" w:color="auto"/>
                    <w:bottom w:val="none" w:sz="0" w:space="0" w:color="auto"/>
                    <w:right w:val="none" w:sz="0" w:space="0" w:color="auto"/>
                  </w:divBdr>
                  <w:divsChild>
                    <w:div w:id="1998220651">
                      <w:marLeft w:val="0"/>
                      <w:marRight w:val="0"/>
                      <w:marTop w:val="0"/>
                      <w:marBottom w:val="0"/>
                      <w:divBdr>
                        <w:top w:val="none" w:sz="0" w:space="0" w:color="auto"/>
                        <w:left w:val="none" w:sz="0" w:space="0" w:color="auto"/>
                        <w:bottom w:val="none" w:sz="0" w:space="0" w:color="auto"/>
                        <w:right w:val="none" w:sz="0" w:space="0" w:color="auto"/>
                      </w:divBdr>
                    </w:div>
                  </w:divsChild>
                </w:div>
                <w:div w:id="1196432989">
                  <w:marLeft w:val="0"/>
                  <w:marRight w:val="0"/>
                  <w:marTop w:val="0"/>
                  <w:marBottom w:val="0"/>
                  <w:divBdr>
                    <w:top w:val="none" w:sz="0" w:space="0" w:color="auto"/>
                    <w:left w:val="none" w:sz="0" w:space="0" w:color="auto"/>
                    <w:bottom w:val="none" w:sz="0" w:space="0" w:color="auto"/>
                    <w:right w:val="none" w:sz="0" w:space="0" w:color="auto"/>
                  </w:divBdr>
                  <w:divsChild>
                    <w:div w:id="538123928">
                      <w:marLeft w:val="0"/>
                      <w:marRight w:val="0"/>
                      <w:marTop w:val="0"/>
                      <w:marBottom w:val="0"/>
                      <w:divBdr>
                        <w:top w:val="none" w:sz="0" w:space="0" w:color="auto"/>
                        <w:left w:val="none" w:sz="0" w:space="0" w:color="auto"/>
                        <w:bottom w:val="none" w:sz="0" w:space="0" w:color="auto"/>
                        <w:right w:val="none" w:sz="0" w:space="0" w:color="auto"/>
                      </w:divBdr>
                    </w:div>
                  </w:divsChild>
                </w:div>
                <w:div w:id="1197814268">
                  <w:marLeft w:val="0"/>
                  <w:marRight w:val="0"/>
                  <w:marTop w:val="0"/>
                  <w:marBottom w:val="0"/>
                  <w:divBdr>
                    <w:top w:val="none" w:sz="0" w:space="0" w:color="auto"/>
                    <w:left w:val="none" w:sz="0" w:space="0" w:color="auto"/>
                    <w:bottom w:val="none" w:sz="0" w:space="0" w:color="auto"/>
                    <w:right w:val="none" w:sz="0" w:space="0" w:color="auto"/>
                  </w:divBdr>
                  <w:divsChild>
                    <w:div w:id="349065764">
                      <w:marLeft w:val="0"/>
                      <w:marRight w:val="0"/>
                      <w:marTop w:val="0"/>
                      <w:marBottom w:val="0"/>
                      <w:divBdr>
                        <w:top w:val="none" w:sz="0" w:space="0" w:color="auto"/>
                        <w:left w:val="none" w:sz="0" w:space="0" w:color="auto"/>
                        <w:bottom w:val="none" w:sz="0" w:space="0" w:color="auto"/>
                        <w:right w:val="none" w:sz="0" w:space="0" w:color="auto"/>
                      </w:divBdr>
                    </w:div>
                  </w:divsChild>
                </w:div>
                <w:div w:id="1203640603">
                  <w:marLeft w:val="0"/>
                  <w:marRight w:val="0"/>
                  <w:marTop w:val="0"/>
                  <w:marBottom w:val="0"/>
                  <w:divBdr>
                    <w:top w:val="none" w:sz="0" w:space="0" w:color="auto"/>
                    <w:left w:val="none" w:sz="0" w:space="0" w:color="auto"/>
                    <w:bottom w:val="none" w:sz="0" w:space="0" w:color="auto"/>
                    <w:right w:val="none" w:sz="0" w:space="0" w:color="auto"/>
                  </w:divBdr>
                  <w:divsChild>
                    <w:div w:id="1569732554">
                      <w:marLeft w:val="0"/>
                      <w:marRight w:val="0"/>
                      <w:marTop w:val="0"/>
                      <w:marBottom w:val="0"/>
                      <w:divBdr>
                        <w:top w:val="none" w:sz="0" w:space="0" w:color="auto"/>
                        <w:left w:val="none" w:sz="0" w:space="0" w:color="auto"/>
                        <w:bottom w:val="none" w:sz="0" w:space="0" w:color="auto"/>
                        <w:right w:val="none" w:sz="0" w:space="0" w:color="auto"/>
                      </w:divBdr>
                    </w:div>
                  </w:divsChild>
                </w:div>
                <w:div w:id="1215040563">
                  <w:marLeft w:val="0"/>
                  <w:marRight w:val="0"/>
                  <w:marTop w:val="0"/>
                  <w:marBottom w:val="0"/>
                  <w:divBdr>
                    <w:top w:val="none" w:sz="0" w:space="0" w:color="auto"/>
                    <w:left w:val="none" w:sz="0" w:space="0" w:color="auto"/>
                    <w:bottom w:val="none" w:sz="0" w:space="0" w:color="auto"/>
                    <w:right w:val="none" w:sz="0" w:space="0" w:color="auto"/>
                  </w:divBdr>
                  <w:divsChild>
                    <w:div w:id="305090747">
                      <w:marLeft w:val="0"/>
                      <w:marRight w:val="0"/>
                      <w:marTop w:val="0"/>
                      <w:marBottom w:val="0"/>
                      <w:divBdr>
                        <w:top w:val="none" w:sz="0" w:space="0" w:color="auto"/>
                        <w:left w:val="none" w:sz="0" w:space="0" w:color="auto"/>
                        <w:bottom w:val="none" w:sz="0" w:space="0" w:color="auto"/>
                        <w:right w:val="none" w:sz="0" w:space="0" w:color="auto"/>
                      </w:divBdr>
                    </w:div>
                  </w:divsChild>
                </w:div>
                <w:div w:id="1237667264">
                  <w:marLeft w:val="0"/>
                  <w:marRight w:val="0"/>
                  <w:marTop w:val="0"/>
                  <w:marBottom w:val="0"/>
                  <w:divBdr>
                    <w:top w:val="none" w:sz="0" w:space="0" w:color="auto"/>
                    <w:left w:val="none" w:sz="0" w:space="0" w:color="auto"/>
                    <w:bottom w:val="none" w:sz="0" w:space="0" w:color="auto"/>
                    <w:right w:val="none" w:sz="0" w:space="0" w:color="auto"/>
                  </w:divBdr>
                  <w:divsChild>
                    <w:div w:id="17586267">
                      <w:marLeft w:val="0"/>
                      <w:marRight w:val="0"/>
                      <w:marTop w:val="0"/>
                      <w:marBottom w:val="0"/>
                      <w:divBdr>
                        <w:top w:val="none" w:sz="0" w:space="0" w:color="auto"/>
                        <w:left w:val="none" w:sz="0" w:space="0" w:color="auto"/>
                        <w:bottom w:val="none" w:sz="0" w:space="0" w:color="auto"/>
                        <w:right w:val="none" w:sz="0" w:space="0" w:color="auto"/>
                      </w:divBdr>
                    </w:div>
                  </w:divsChild>
                </w:div>
                <w:div w:id="1242594809">
                  <w:marLeft w:val="0"/>
                  <w:marRight w:val="0"/>
                  <w:marTop w:val="0"/>
                  <w:marBottom w:val="0"/>
                  <w:divBdr>
                    <w:top w:val="none" w:sz="0" w:space="0" w:color="auto"/>
                    <w:left w:val="none" w:sz="0" w:space="0" w:color="auto"/>
                    <w:bottom w:val="none" w:sz="0" w:space="0" w:color="auto"/>
                    <w:right w:val="none" w:sz="0" w:space="0" w:color="auto"/>
                  </w:divBdr>
                  <w:divsChild>
                    <w:div w:id="1432437179">
                      <w:marLeft w:val="0"/>
                      <w:marRight w:val="0"/>
                      <w:marTop w:val="0"/>
                      <w:marBottom w:val="0"/>
                      <w:divBdr>
                        <w:top w:val="none" w:sz="0" w:space="0" w:color="auto"/>
                        <w:left w:val="none" w:sz="0" w:space="0" w:color="auto"/>
                        <w:bottom w:val="none" w:sz="0" w:space="0" w:color="auto"/>
                        <w:right w:val="none" w:sz="0" w:space="0" w:color="auto"/>
                      </w:divBdr>
                    </w:div>
                  </w:divsChild>
                </w:div>
                <w:div w:id="1251236351">
                  <w:marLeft w:val="0"/>
                  <w:marRight w:val="0"/>
                  <w:marTop w:val="0"/>
                  <w:marBottom w:val="0"/>
                  <w:divBdr>
                    <w:top w:val="none" w:sz="0" w:space="0" w:color="auto"/>
                    <w:left w:val="none" w:sz="0" w:space="0" w:color="auto"/>
                    <w:bottom w:val="none" w:sz="0" w:space="0" w:color="auto"/>
                    <w:right w:val="none" w:sz="0" w:space="0" w:color="auto"/>
                  </w:divBdr>
                  <w:divsChild>
                    <w:div w:id="368796030">
                      <w:marLeft w:val="0"/>
                      <w:marRight w:val="0"/>
                      <w:marTop w:val="0"/>
                      <w:marBottom w:val="0"/>
                      <w:divBdr>
                        <w:top w:val="none" w:sz="0" w:space="0" w:color="auto"/>
                        <w:left w:val="none" w:sz="0" w:space="0" w:color="auto"/>
                        <w:bottom w:val="none" w:sz="0" w:space="0" w:color="auto"/>
                        <w:right w:val="none" w:sz="0" w:space="0" w:color="auto"/>
                      </w:divBdr>
                    </w:div>
                  </w:divsChild>
                </w:div>
                <w:div w:id="1259413625">
                  <w:marLeft w:val="0"/>
                  <w:marRight w:val="0"/>
                  <w:marTop w:val="0"/>
                  <w:marBottom w:val="0"/>
                  <w:divBdr>
                    <w:top w:val="none" w:sz="0" w:space="0" w:color="auto"/>
                    <w:left w:val="none" w:sz="0" w:space="0" w:color="auto"/>
                    <w:bottom w:val="none" w:sz="0" w:space="0" w:color="auto"/>
                    <w:right w:val="none" w:sz="0" w:space="0" w:color="auto"/>
                  </w:divBdr>
                  <w:divsChild>
                    <w:div w:id="597517701">
                      <w:marLeft w:val="0"/>
                      <w:marRight w:val="0"/>
                      <w:marTop w:val="0"/>
                      <w:marBottom w:val="0"/>
                      <w:divBdr>
                        <w:top w:val="none" w:sz="0" w:space="0" w:color="auto"/>
                        <w:left w:val="none" w:sz="0" w:space="0" w:color="auto"/>
                        <w:bottom w:val="none" w:sz="0" w:space="0" w:color="auto"/>
                        <w:right w:val="none" w:sz="0" w:space="0" w:color="auto"/>
                      </w:divBdr>
                    </w:div>
                  </w:divsChild>
                </w:div>
                <w:div w:id="1297875558">
                  <w:marLeft w:val="0"/>
                  <w:marRight w:val="0"/>
                  <w:marTop w:val="0"/>
                  <w:marBottom w:val="0"/>
                  <w:divBdr>
                    <w:top w:val="none" w:sz="0" w:space="0" w:color="auto"/>
                    <w:left w:val="none" w:sz="0" w:space="0" w:color="auto"/>
                    <w:bottom w:val="none" w:sz="0" w:space="0" w:color="auto"/>
                    <w:right w:val="none" w:sz="0" w:space="0" w:color="auto"/>
                  </w:divBdr>
                  <w:divsChild>
                    <w:div w:id="1821967599">
                      <w:marLeft w:val="0"/>
                      <w:marRight w:val="0"/>
                      <w:marTop w:val="0"/>
                      <w:marBottom w:val="0"/>
                      <w:divBdr>
                        <w:top w:val="none" w:sz="0" w:space="0" w:color="auto"/>
                        <w:left w:val="none" w:sz="0" w:space="0" w:color="auto"/>
                        <w:bottom w:val="none" w:sz="0" w:space="0" w:color="auto"/>
                        <w:right w:val="none" w:sz="0" w:space="0" w:color="auto"/>
                      </w:divBdr>
                    </w:div>
                  </w:divsChild>
                </w:div>
                <w:div w:id="1308362056">
                  <w:marLeft w:val="0"/>
                  <w:marRight w:val="0"/>
                  <w:marTop w:val="0"/>
                  <w:marBottom w:val="0"/>
                  <w:divBdr>
                    <w:top w:val="none" w:sz="0" w:space="0" w:color="auto"/>
                    <w:left w:val="none" w:sz="0" w:space="0" w:color="auto"/>
                    <w:bottom w:val="none" w:sz="0" w:space="0" w:color="auto"/>
                    <w:right w:val="none" w:sz="0" w:space="0" w:color="auto"/>
                  </w:divBdr>
                  <w:divsChild>
                    <w:div w:id="1258950756">
                      <w:marLeft w:val="0"/>
                      <w:marRight w:val="0"/>
                      <w:marTop w:val="0"/>
                      <w:marBottom w:val="0"/>
                      <w:divBdr>
                        <w:top w:val="none" w:sz="0" w:space="0" w:color="auto"/>
                        <w:left w:val="none" w:sz="0" w:space="0" w:color="auto"/>
                        <w:bottom w:val="none" w:sz="0" w:space="0" w:color="auto"/>
                        <w:right w:val="none" w:sz="0" w:space="0" w:color="auto"/>
                      </w:divBdr>
                    </w:div>
                  </w:divsChild>
                </w:div>
                <w:div w:id="1322347105">
                  <w:marLeft w:val="0"/>
                  <w:marRight w:val="0"/>
                  <w:marTop w:val="0"/>
                  <w:marBottom w:val="0"/>
                  <w:divBdr>
                    <w:top w:val="none" w:sz="0" w:space="0" w:color="auto"/>
                    <w:left w:val="none" w:sz="0" w:space="0" w:color="auto"/>
                    <w:bottom w:val="none" w:sz="0" w:space="0" w:color="auto"/>
                    <w:right w:val="none" w:sz="0" w:space="0" w:color="auto"/>
                  </w:divBdr>
                  <w:divsChild>
                    <w:div w:id="2013293821">
                      <w:marLeft w:val="0"/>
                      <w:marRight w:val="0"/>
                      <w:marTop w:val="0"/>
                      <w:marBottom w:val="0"/>
                      <w:divBdr>
                        <w:top w:val="none" w:sz="0" w:space="0" w:color="auto"/>
                        <w:left w:val="none" w:sz="0" w:space="0" w:color="auto"/>
                        <w:bottom w:val="none" w:sz="0" w:space="0" w:color="auto"/>
                        <w:right w:val="none" w:sz="0" w:space="0" w:color="auto"/>
                      </w:divBdr>
                    </w:div>
                  </w:divsChild>
                </w:div>
                <w:div w:id="1323464565">
                  <w:marLeft w:val="0"/>
                  <w:marRight w:val="0"/>
                  <w:marTop w:val="0"/>
                  <w:marBottom w:val="0"/>
                  <w:divBdr>
                    <w:top w:val="none" w:sz="0" w:space="0" w:color="auto"/>
                    <w:left w:val="none" w:sz="0" w:space="0" w:color="auto"/>
                    <w:bottom w:val="none" w:sz="0" w:space="0" w:color="auto"/>
                    <w:right w:val="none" w:sz="0" w:space="0" w:color="auto"/>
                  </w:divBdr>
                  <w:divsChild>
                    <w:div w:id="795873400">
                      <w:marLeft w:val="0"/>
                      <w:marRight w:val="0"/>
                      <w:marTop w:val="0"/>
                      <w:marBottom w:val="0"/>
                      <w:divBdr>
                        <w:top w:val="none" w:sz="0" w:space="0" w:color="auto"/>
                        <w:left w:val="none" w:sz="0" w:space="0" w:color="auto"/>
                        <w:bottom w:val="none" w:sz="0" w:space="0" w:color="auto"/>
                        <w:right w:val="none" w:sz="0" w:space="0" w:color="auto"/>
                      </w:divBdr>
                    </w:div>
                  </w:divsChild>
                </w:div>
                <w:div w:id="1324813757">
                  <w:marLeft w:val="0"/>
                  <w:marRight w:val="0"/>
                  <w:marTop w:val="0"/>
                  <w:marBottom w:val="0"/>
                  <w:divBdr>
                    <w:top w:val="none" w:sz="0" w:space="0" w:color="auto"/>
                    <w:left w:val="none" w:sz="0" w:space="0" w:color="auto"/>
                    <w:bottom w:val="none" w:sz="0" w:space="0" w:color="auto"/>
                    <w:right w:val="none" w:sz="0" w:space="0" w:color="auto"/>
                  </w:divBdr>
                  <w:divsChild>
                    <w:div w:id="1193225905">
                      <w:marLeft w:val="0"/>
                      <w:marRight w:val="0"/>
                      <w:marTop w:val="0"/>
                      <w:marBottom w:val="0"/>
                      <w:divBdr>
                        <w:top w:val="none" w:sz="0" w:space="0" w:color="auto"/>
                        <w:left w:val="none" w:sz="0" w:space="0" w:color="auto"/>
                        <w:bottom w:val="none" w:sz="0" w:space="0" w:color="auto"/>
                        <w:right w:val="none" w:sz="0" w:space="0" w:color="auto"/>
                      </w:divBdr>
                    </w:div>
                  </w:divsChild>
                </w:div>
                <w:div w:id="1345938181">
                  <w:marLeft w:val="0"/>
                  <w:marRight w:val="0"/>
                  <w:marTop w:val="0"/>
                  <w:marBottom w:val="0"/>
                  <w:divBdr>
                    <w:top w:val="none" w:sz="0" w:space="0" w:color="auto"/>
                    <w:left w:val="none" w:sz="0" w:space="0" w:color="auto"/>
                    <w:bottom w:val="none" w:sz="0" w:space="0" w:color="auto"/>
                    <w:right w:val="none" w:sz="0" w:space="0" w:color="auto"/>
                  </w:divBdr>
                  <w:divsChild>
                    <w:div w:id="174804546">
                      <w:marLeft w:val="0"/>
                      <w:marRight w:val="0"/>
                      <w:marTop w:val="0"/>
                      <w:marBottom w:val="0"/>
                      <w:divBdr>
                        <w:top w:val="none" w:sz="0" w:space="0" w:color="auto"/>
                        <w:left w:val="none" w:sz="0" w:space="0" w:color="auto"/>
                        <w:bottom w:val="none" w:sz="0" w:space="0" w:color="auto"/>
                        <w:right w:val="none" w:sz="0" w:space="0" w:color="auto"/>
                      </w:divBdr>
                    </w:div>
                  </w:divsChild>
                </w:div>
                <w:div w:id="1346708183">
                  <w:marLeft w:val="0"/>
                  <w:marRight w:val="0"/>
                  <w:marTop w:val="0"/>
                  <w:marBottom w:val="0"/>
                  <w:divBdr>
                    <w:top w:val="none" w:sz="0" w:space="0" w:color="auto"/>
                    <w:left w:val="none" w:sz="0" w:space="0" w:color="auto"/>
                    <w:bottom w:val="none" w:sz="0" w:space="0" w:color="auto"/>
                    <w:right w:val="none" w:sz="0" w:space="0" w:color="auto"/>
                  </w:divBdr>
                  <w:divsChild>
                    <w:div w:id="1331525632">
                      <w:marLeft w:val="0"/>
                      <w:marRight w:val="0"/>
                      <w:marTop w:val="0"/>
                      <w:marBottom w:val="0"/>
                      <w:divBdr>
                        <w:top w:val="none" w:sz="0" w:space="0" w:color="auto"/>
                        <w:left w:val="none" w:sz="0" w:space="0" w:color="auto"/>
                        <w:bottom w:val="none" w:sz="0" w:space="0" w:color="auto"/>
                        <w:right w:val="none" w:sz="0" w:space="0" w:color="auto"/>
                      </w:divBdr>
                    </w:div>
                  </w:divsChild>
                </w:div>
                <w:div w:id="1355421921">
                  <w:marLeft w:val="0"/>
                  <w:marRight w:val="0"/>
                  <w:marTop w:val="0"/>
                  <w:marBottom w:val="0"/>
                  <w:divBdr>
                    <w:top w:val="none" w:sz="0" w:space="0" w:color="auto"/>
                    <w:left w:val="none" w:sz="0" w:space="0" w:color="auto"/>
                    <w:bottom w:val="none" w:sz="0" w:space="0" w:color="auto"/>
                    <w:right w:val="none" w:sz="0" w:space="0" w:color="auto"/>
                  </w:divBdr>
                  <w:divsChild>
                    <w:div w:id="434640649">
                      <w:marLeft w:val="0"/>
                      <w:marRight w:val="0"/>
                      <w:marTop w:val="0"/>
                      <w:marBottom w:val="0"/>
                      <w:divBdr>
                        <w:top w:val="none" w:sz="0" w:space="0" w:color="auto"/>
                        <w:left w:val="none" w:sz="0" w:space="0" w:color="auto"/>
                        <w:bottom w:val="none" w:sz="0" w:space="0" w:color="auto"/>
                        <w:right w:val="none" w:sz="0" w:space="0" w:color="auto"/>
                      </w:divBdr>
                    </w:div>
                  </w:divsChild>
                </w:div>
                <w:div w:id="1370689561">
                  <w:marLeft w:val="0"/>
                  <w:marRight w:val="0"/>
                  <w:marTop w:val="0"/>
                  <w:marBottom w:val="0"/>
                  <w:divBdr>
                    <w:top w:val="none" w:sz="0" w:space="0" w:color="auto"/>
                    <w:left w:val="none" w:sz="0" w:space="0" w:color="auto"/>
                    <w:bottom w:val="none" w:sz="0" w:space="0" w:color="auto"/>
                    <w:right w:val="none" w:sz="0" w:space="0" w:color="auto"/>
                  </w:divBdr>
                  <w:divsChild>
                    <w:div w:id="1165048494">
                      <w:marLeft w:val="0"/>
                      <w:marRight w:val="0"/>
                      <w:marTop w:val="0"/>
                      <w:marBottom w:val="0"/>
                      <w:divBdr>
                        <w:top w:val="none" w:sz="0" w:space="0" w:color="auto"/>
                        <w:left w:val="none" w:sz="0" w:space="0" w:color="auto"/>
                        <w:bottom w:val="none" w:sz="0" w:space="0" w:color="auto"/>
                        <w:right w:val="none" w:sz="0" w:space="0" w:color="auto"/>
                      </w:divBdr>
                    </w:div>
                  </w:divsChild>
                </w:div>
                <w:div w:id="1374696581">
                  <w:marLeft w:val="0"/>
                  <w:marRight w:val="0"/>
                  <w:marTop w:val="0"/>
                  <w:marBottom w:val="0"/>
                  <w:divBdr>
                    <w:top w:val="none" w:sz="0" w:space="0" w:color="auto"/>
                    <w:left w:val="none" w:sz="0" w:space="0" w:color="auto"/>
                    <w:bottom w:val="none" w:sz="0" w:space="0" w:color="auto"/>
                    <w:right w:val="none" w:sz="0" w:space="0" w:color="auto"/>
                  </w:divBdr>
                  <w:divsChild>
                    <w:div w:id="790172969">
                      <w:marLeft w:val="0"/>
                      <w:marRight w:val="0"/>
                      <w:marTop w:val="0"/>
                      <w:marBottom w:val="0"/>
                      <w:divBdr>
                        <w:top w:val="none" w:sz="0" w:space="0" w:color="auto"/>
                        <w:left w:val="none" w:sz="0" w:space="0" w:color="auto"/>
                        <w:bottom w:val="none" w:sz="0" w:space="0" w:color="auto"/>
                        <w:right w:val="none" w:sz="0" w:space="0" w:color="auto"/>
                      </w:divBdr>
                    </w:div>
                  </w:divsChild>
                </w:div>
                <w:div w:id="1377703433">
                  <w:marLeft w:val="0"/>
                  <w:marRight w:val="0"/>
                  <w:marTop w:val="0"/>
                  <w:marBottom w:val="0"/>
                  <w:divBdr>
                    <w:top w:val="none" w:sz="0" w:space="0" w:color="auto"/>
                    <w:left w:val="none" w:sz="0" w:space="0" w:color="auto"/>
                    <w:bottom w:val="none" w:sz="0" w:space="0" w:color="auto"/>
                    <w:right w:val="none" w:sz="0" w:space="0" w:color="auto"/>
                  </w:divBdr>
                  <w:divsChild>
                    <w:div w:id="1855068941">
                      <w:marLeft w:val="0"/>
                      <w:marRight w:val="0"/>
                      <w:marTop w:val="0"/>
                      <w:marBottom w:val="0"/>
                      <w:divBdr>
                        <w:top w:val="none" w:sz="0" w:space="0" w:color="auto"/>
                        <w:left w:val="none" w:sz="0" w:space="0" w:color="auto"/>
                        <w:bottom w:val="none" w:sz="0" w:space="0" w:color="auto"/>
                        <w:right w:val="none" w:sz="0" w:space="0" w:color="auto"/>
                      </w:divBdr>
                    </w:div>
                  </w:divsChild>
                </w:div>
                <w:div w:id="1387952360">
                  <w:marLeft w:val="0"/>
                  <w:marRight w:val="0"/>
                  <w:marTop w:val="0"/>
                  <w:marBottom w:val="0"/>
                  <w:divBdr>
                    <w:top w:val="none" w:sz="0" w:space="0" w:color="auto"/>
                    <w:left w:val="none" w:sz="0" w:space="0" w:color="auto"/>
                    <w:bottom w:val="none" w:sz="0" w:space="0" w:color="auto"/>
                    <w:right w:val="none" w:sz="0" w:space="0" w:color="auto"/>
                  </w:divBdr>
                  <w:divsChild>
                    <w:div w:id="1221284268">
                      <w:marLeft w:val="0"/>
                      <w:marRight w:val="0"/>
                      <w:marTop w:val="0"/>
                      <w:marBottom w:val="0"/>
                      <w:divBdr>
                        <w:top w:val="none" w:sz="0" w:space="0" w:color="auto"/>
                        <w:left w:val="none" w:sz="0" w:space="0" w:color="auto"/>
                        <w:bottom w:val="none" w:sz="0" w:space="0" w:color="auto"/>
                        <w:right w:val="none" w:sz="0" w:space="0" w:color="auto"/>
                      </w:divBdr>
                    </w:div>
                  </w:divsChild>
                </w:div>
                <w:div w:id="1410468458">
                  <w:marLeft w:val="0"/>
                  <w:marRight w:val="0"/>
                  <w:marTop w:val="0"/>
                  <w:marBottom w:val="0"/>
                  <w:divBdr>
                    <w:top w:val="none" w:sz="0" w:space="0" w:color="auto"/>
                    <w:left w:val="none" w:sz="0" w:space="0" w:color="auto"/>
                    <w:bottom w:val="none" w:sz="0" w:space="0" w:color="auto"/>
                    <w:right w:val="none" w:sz="0" w:space="0" w:color="auto"/>
                  </w:divBdr>
                  <w:divsChild>
                    <w:div w:id="1515533394">
                      <w:marLeft w:val="0"/>
                      <w:marRight w:val="0"/>
                      <w:marTop w:val="0"/>
                      <w:marBottom w:val="0"/>
                      <w:divBdr>
                        <w:top w:val="none" w:sz="0" w:space="0" w:color="auto"/>
                        <w:left w:val="none" w:sz="0" w:space="0" w:color="auto"/>
                        <w:bottom w:val="none" w:sz="0" w:space="0" w:color="auto"/>
                        <w:right w:val="none" w:sz="0" w:space="0" w:color="auto"/>
                      </w:divBdr>
                    </w:div>
                  </w:divsChild>
                </w:div>
                <w:div w:id="1445155037">
                  <w:marLeft w:val="0"/>
                  <w:marRight w:val="0"/>
                  <w:marTop w:val="0"/>
                  <w:marBottom w:val="0"/>
                  <w:divBdr>
                    <w:top w:val="none" w:sz="0" w:space="0" w:color="auto"/>
                    <w:left w:val="none" w:sz="0" w:space="0" w:color="auto"/>
                    <w:bottom w:val="none" w:sz="0" w:space="0" w:color="auto"/>
                    <w:right w:val="none" w:sz="0" w:space="0" w:color="auto"/>
                  </w:divBdr>
                  <w:divsChild>
                    <w:div w:id="393891234">
                      <w:marLeft w:val="0"/>
                      <w:marRight w:val="0"/>
                      <w:marTop w:val="0"/>
                      <w:marBottom w:val="0"/>
                      <w:divBdr>
                        <w:top w:val="none" w:sz="0" w:space="0" w:color="auto"/>
                        <w:left w:val="none" w:sz="0" w:space="0" w:color="auto"/>
                        <w:bottom w:val="none" w:sz="0" w:space="0" w:color="auto"/>
                        <w:right w:val="none" w:sz="0" w:space="0" w:color="auto"/>
                      </w:divBdr>
                    </w:div>
                  </w:divsChild>
                </w:div>
                <w:div w:id="1463037580">
                  <w:marLeft w:val="0"/>
                  <w:marRight w:val="0"/>
                  <w:marTop w:val="0"/>
                  <w:marBottom w:val="0"/>
                  <w:divBdr>
                    <w:top w:val="none" w:sz="0" w:space="0" w:color="auto"/>
                    <w:left w:val="none" w:sz="0" w:space="0" w:color="auto"/>
                    <w:bottom w:val="none" w:sz="0" w:space="0" w:color="auto"/>
                    <w:right w:val="none" w:sz="0" w:space="0" w:color="auto"/>
                  </w:divBdr>
                  <w:divsChild>
                    <w:div w:id="1227762563">
                      <w:marLeft w:val="0"/>
                      <w:marRight w:val="0"/>
                      <w:marTop w:val="0"/>
                      <w:marBottom w:val="0"/>
                      <w:divBdr>
                        <w:top w:val="none" w:sz="0" w:space="0" w:color="auto"/>
                        <w:left w:val="none" w:sz="0" w:space="0" w:color="auto"/>
                        <w:bottom w:val="none" w:sz="0" w:space="0" w:color="auto"/>
                        <w:right w:val="none" w:sz="0" w:space="0" w:color="auto"/>
                      </w:divBdr>
                    </w:div>
                  </w:divsChild>
                </w:div>
                <w:div w:id="1474830585">
                  <w:marLeft w:val="0"/>
                  <w:marRight w:val="0"/>
                  <w:marTop w:val="0"/>
                  <w:marBottom w:val="0"/>
                  <w:divBdr>
                    <w:top w:val="none" w:sz="0" w:space="0" w:color="auto"/>
                    <w:left w:val="none" w:sz="0" w:space="0" w:color="auto"/>
                    <w:bottom w:val="none" w:sz="0" w:space="0" w:color="auto"/>
                    <w:right w:val="none" w:sz="0" w:space="0" w:color="auto"/>
                  </w:divBdr>
                  <w:divsChild>
                    <w:div w:id="518393896">
                      <w:marLeft w:val="0"/>
                      <w:marRight w:val="0"/>
                      <w:marTop w:val="0"/>
                      <w:marBottom w:val="0"/>
                      <w:divBdr>
                        <w:top w:val="none" w:sz="0" w:space="0" w:color="auto"/>
                        <w:left w:val="none" w:sz="0" w:space="0" w:color="auto"/>
                        <w:bottom w:val="none" w:sz="0" w:space="0" w:color="auto"/>
                        <w:right w:val="none" w:sz="0" w:space="0" w:color="auto"/>
                      </w:divBdr>
                    </w:div>
                  </w:divsChild>
                </w:div>
                <w:div w:id="1496798607">
                  <w:marLeft w:val="0"/>
                  <w:marRight w:val="0"/>
                  <w:marTop w:val="0"/>
                  <w:marBottom w:val="0"/>
                  <w:divBdr>
                    <w:top w:val="none" w:sz="0" w:space="0" w:color="auto"/>
                    <w:left w:val="none" w:sz="0" w:space="0" w:color="auto"/>
                    <w:bottom w:val="none" w:sz="0" w:space="0" w:color="auto"/>
                    <w:right w:val="none" w:sz="0" w:space="0" w:color="auto"/>
                  </w:divBdr>
                  <w:divsChild>
                    <w:div w:id="1246643504">
                      <w:marLeft w:val="0"/>
                      <w:marRight w:val="0"/>
                      <w:marTop w:val="0"/>
                      <w:marBottom w:val="0"/>
                      <w:divBdr>
                        <w:top w:val="none" w:sz="0" w:space="0" w:color="auto"/>
                        <w:left w:val="none" w:sz="0" w:space="0" w:color="auto"/>
                        <w:bottom w:val="none" w:sz="0" w:space="0" w:color="auto"/>
                        <w:right w:val="none" w:sz="0" w:space="0" w:color="auto"/>
                      </w:divBdr>
                    </w:div>
                  </w:divsChild>
                </w:div>
                <w:div w:id="1510948297">
                  <w:marLeft w:val="0"/>
                  <w:marRight w:val="0"/>
                  <w:marTop w:val="0"/>
                  <w:marBottom w:val="0"/>
                  <w:divBdr>
                    <w:top w:val="none" w:sz="0" w:space="0" w:color="auto"/>
                    <w:left w:val="none" w:sz="0" w:space="0" w:color="auto"/>
                    <w:bottom w:val="none" w:sz="0" w:space="0" w:color="auto"/>
                    <w:right w:val="none" w:sz="0" w:space="0" w:color="auto"/>
                  </w:divBdr>
                  <w:divsChild>
                    <w:div w:id="614485987">
                      <w:marLeft w:val="0"/>
                      <w:marRight w:val="0"/>
                      <w:marTop w:val="0"/>
                      <w:marBottom w:val="0"/>
                      <w:divBdr>
                        <w:top w:val="none" w:sz="0" w:space="0" w:color="auto"/>
                        <w:left w:val="none" w:sz="0" w:space="0" w:color="auto"/>
                        <w:bottom w:val="none" w:sz="0" w:space="0" w:color="auto"/>
                        <w:right w:val="none" w:sz="0" w:space="0" w:color="auto"/>
                      </w:divBdr>
                    </w:div>
                  </w:divsChild>
                </w:div>
                <w:div w:id="1519854895">
                  <w:marLeft w:val="0"/>
                  <w:marRight w:val="0"/>
                  <w:marTop w:val="0"/>
                  <w:marBottom w:val="0"/>
                  <w:divBdr>
                    <w:top w:val="none" w:sz="0" w:space="0" w:color="auto"/>
                    <w:left w:val="none" w:sz="0" w:space="0" w:color="auto"/>
                    <w:bottom w:val="none" w:sz="0" w:space="0" w:color="auto"/>
                    <w:right w:val="none" w:sz="0" w:space="0" w:color="auto"/>
                  </w:divBdr>
                  <w:divsChild>
                    <w:div w:id="1494369267">
                      <w:marLeft w:val="0"/>
                      <w:marRight w:val="0"/>
                      <w:marTop w:val="0"/>
                      <w:marBottom w:val="0"/>
                      <w:divBdr>
                        <w:top w:val="none" w:sz="0" w:space="0" w:color="auto"/>
                        <w:left w:val="none" w:sz="0" w:space="0" w:color="auto"/>
                        <w:bottom w:val="none" w:sz="0" w:space="0" w:color="auto"/>
                        <w:right w:val="none" w:sz="0" w:space="0" w:color="auto"/>
                      </w:divBdr>
                    </w:div>
                  </w:divsChild>
                </w:div>
                <w:div w:id="1530333840">
                  <w:marLeft w:val="0"/>
                  <w:marRight w:val="0"/>
                  <w:marTop w:val="0"/>
                  <w:marBottom w:val="0"/>
                  <w:divBdr>
                    <w:top w:val="none" w:sz="0" w:space="0" w:color="auto"/>
                    <w:left w:val="none" w:sz="0" w:space="0" w:color="auto"/>
                    <w:bottom w:val="none" w:sz="0" w:space="0" w:color="auto"/>
                    <w:right w:val="none" w:sz="0" w:space="0" w:color="auto"/>
                  </w:divBdr>
                  <w:divsChild>
                    <w:div w:id="1111164207">
                      <w:marLeft w:val="0"/>
                      <w:marRight w:val="0"/>
                      <w:marTop w:val="0"/>
                      <w:marBottom w:val="0"/>
                      <w:divBdr>
                        <w:top w:val="none" w:sz="0" w:space="0" w:color="auto"/>
                        <w:left w:val="none" w:sz="0" w:space="0" w:color="auto"/>
                        <w:bottom w:val="none" w:sz="0" w:space="0" w:color="auto"/>
                        <w:right w:val="none" w:sz="0" w:space="0" w:color="auto"/>
                      </w:divBdr>
                    </w:div>
                  </w:divsChild>
                </w:div>
                <w:div w:id="1531409692">
                  <w:marLeft w:val="0"/>
                  <w:marRight w:val="0"/>
                  <w:marTop w:val="0"/>
                  <w:marBottom w:val="0"/>
                  <w:divBdr>
                    <w:top w:val="none" w:sz="0" w:space="0" w:color="auto"/>
                    <w:left w:val="none" w:sz="0" w:space="0" w:color="auto"/>
                    <w:bottom w:val="none" w:sz="0" w:space="0" w:color="auto"/>
                    <w:right w:val="none" w:sz="0" w:space="0" w:color="auto"/>
                  </w:divBdr>
                  <w:divsChild>
                    <w:div w:id="179122405">
                      <w:marLeft w:val="0"/>
                      <w:marRight w:val="0"/>
                      <w:marTop w:val="0"/>
                      <w:marBottom w:val="0"/>
                      <w:divBdr>
                        <w:top w:val="none" w:sz="0" w:space="0" w:color="auto"/>
                        <w:left w:val="none" w:sz="0" w:space="0" w:color="auto"/>
                        <w:bottom w:val="none" w:sz="0" w:space="0" w:color="auto"/>
                        <w:right w:val="none" w:sz="0" w:space="0" w:color="auto"/>
                      </w:divBdr>
                    </w:div>
                  </w:divsChild>
                </w:div>
                <w:div w:id="1541287673">
                  <w:marLeft w:val="0"/>
                  <w:marRight w:val="0"/>
                  <w:marTop w:val="0"/>
                  <w:marBottom w:val="0"/>
                  <w:divBdr>
                    <w:top w:val="none" w:sz="0" w:space="0" w:color="auto"/>
                    <w:left w:val="none" w:sz="0" w:space="0" w:color="auto"/>
                    <w:bottom w:val="none" w:sz="0" w:space="0" w:color="auto"/>
                    <w:right w:val="none" w:sz="0" w:space="0" w:color="auto"/>
                  </w:divBdr>
                  <w:divsChild>
                    <w:div w:id="1250895680">
                      <w:marLeft w:val="0"/>
                      <w:marRight w:val="0"/>
                      <w:marTop w:val="0"/>
                      <w:marBottom w:val="0"/>
                      <w:divBdr>
                        <w:top w:val="none" w:sz="0" w:space="0" w:color="auto"/>
                        <w:left w:val="none" w:sz="0" w:space="0" w:color="auto"/>
                        <w:bottom w:val="none" w:sz="0" w:space="0" w:color="auto"/>
                        <w:right w:val="none" w:sz="0" w:space="0" w:color="auto"/>
                      </w:divBdr>
                    </w:div>
                  </w:divsChild>
                </w:div>
                <w:div w:id="1562711347">
                  <w:marLeft w:val="0"/>
                  <w:marRight w:val="0"/>
                  <w:marTop w:val="0"/>
                  <w:marBottom w:val="0"/>
                  <w:divBdr>
                    <w:top w:val="none" w:sz="0" w:space="0" w:color="auto"/>
                    <w:left w:val="none" w:sz="0" w:space="0" w:color="auto"/>
                    <w:bottom w:val="none" w:sz="0" w:space="0" w:color="auto"/>
                    <w:right w:val="none" w:sz="0" w:space="0" w:color="auto"/>
                  </w:divBdr>
                  <w:divsChild>
                    <w:div w:id="1100681747">
                      <w:marLeft w:val="0"/>
                      <w:marRight w:val="0"/>
                      <w:marTop w:val="0"/>
                      <w:marBottom w:val="0"/>
                      <w:divBdr>
                        <w:top w:val="none" w:sz="0" w:space="0" w:color="auto"/>
                        <w:left w:val="none" w:sz="0" w:space="0" w:color="auto"/>
                        <w:bottom w:val="none" w:sz="0" w:space="0" w:color="auto"/>
                        <w:right w:val="none" w:sz="0" w:space="0" w:color="auto"/>
                      </w:divBdr>
                    </w:div>
                  </w:divsChild>
                </w:div>
                <w:div w:id="1584684325">
                  <w:marLeft w:val="0"/>
                  <w:marRight w:val="0"/>
                  <w:marTop w:val="0"/>
                  <w:marBottom w:val="0"/>
                  <w:divBdr>
                    <w:top w:val="none" w:sz="0" w:space="0" w:color="auto"/>
                    <w:left w:val="none" w:sz="0" w:space="0" w:color="auto"/>
                    <w:bottom w:val="none" w:sz="0" w:space="0" w:color="auto"/>
                    <w:right w:val="none" w:sz="0" w:space="0" w:color="auto"/>
                  </w:divBdr>
                  <w:divsChild>
                    <w:div w:id="55445320">
                      <w:marLeft w:val="0"/>
                      <w:marRight w:val="0"/>
                      <w:marTop w:val="0"/>
                      <w:marBottom w:val="0"/>
                      <w:divBdr>
                        <w:top w:val="none" w:sz="0" w:space="0" w:color="auto"/>
                        <w:left w:val="none" w:sz="0" w:space="0" w:color="auto"/>
                        <w:bottom w:val="none" w:sz="0" w:space="0" w:color="auto"/>
                        <w:right w:val="none" w:sz="0" w:space="0" w:color="auto"/>
                      </w:divBdr>
                    </w:div>
                  </w:divsChild>
                </w:div>
                <w:div w:id="1591700528">
                  <w:marLeft w:val="0"/>
                  <w:marRight w:val="0"/>
                  <w:marTop w:val="0"/>
                  <w:marBottom w:val="0"/>
                  <w:divBdr>
                    <w:top w:val="none" w:sz="0" w:space="0" w:color="auto"/>
                    <w:left w:val="none" w:sz="0" w:space="0" w:color="auto"/>
                    <w:bottom w:val="none" w:sz="0" w:space="0" w:color="auto"/>
                    <w:right w:val="none" w:sz="0" w:space="0" w:color="auto"/>
                  </w:divBdr>
                  <w:divsChild>
                    <w:div w:id="944771593">
                      <w:marLeft w:val="0"/>
                      <w:marRight w:val="0"/>
                      <w:marTop w:val="0"/>
                      <w:marBottom w:val="0"/>
                      <w:divBdr>
                        <w:top w:val="none" w:sz="0" w:space="0" w:color="auto"/>
                        <w:left w:val="none" w:sz="0" w:space="0" w:color="auto"/>
                        <w:bottom w:val="none" w:sz="0" w:space="0" w:color="auto"/>
                        <w:right w:val="none" w:sz="0" w:space="0" w:color="auto"/>
                      </w:divBdr>
                    </w:div>
                  </w:divsChild>
                </w:div>
                <w:div w:id="1603227133">
                  <w:marLeft w:val="0"/>
                  <w:marRight w:val="0"/>
                  <w:marTop w:val="0"/>
                  <w:marBottom w:val="0"/>
                  <w:divBdr>
                    <w:top w:val="none" w:sz="0" w:space="0" w:color="auto"/>
                    <w:left w:val="none" w:sz="0" w:space="0" w:color="auto"/>
                    <w:bottom w:val="none" w:sz="0" w:space="0" w:color="auto"/>
                    <w:right w:val="none" w:sz="0" w:space="0" w:color="auto"/>
                  </w:divBdr>
                  <w:divsChild>
                    <w:div w:id="1691249971">
                      <w:marLeft w:val="0"/>
                      <w:marRight w:val="0"/>
                      <w:marTop w:val="0"/>
                      <w:marBottom w:val="0"/>
                      <w:divBdr>
                        <w:top w:val="none" w:sz="0" w:space="0" w:color="auto"/>
                        <w:left w:val="none" w:sz="0" w:space="0" w:color="auto"/>
                        <w:bottom w:val="none" w:sz="0" w:space="0" w:color="auto"/>
                        <w:right w:val="none" w:sz="0" w:space="0" w:color="auto"/>
                      </w:divBdr>
                    </w:div>
                  </w:divsChild>
                </w:div>
                <w:div w:id="1608852294">
                  <w:marLeft w:val="0"/>
                  <w:marRight w:val="0"/>
                  <w:marTop w:val="0"/>
                  <w:marBottom w:val="0"/>
                  <w:divBdr>
                    <w:top w:val="none" w:sz="0" w:space="0" w:color="auto"/>
                    <w:left w:val="none" w:sz="0" w:space="0" w:color="auto"/>
                    <w:bottom w:val="none" w:sz="0" w:space="0" w:color="auto"/>
                    <w:right w:val="none" w:sz="0" w:space="0" w:color="auto"/>
                  </w:divBdr>
                  <w:divsChild>
                    <w:div w:id="765076301">
                      <w:marLeft w:val="0"/>
                      <w:marRight w:val="0"/>
                      <w:marTop w:val="0"/>
                      <w:marBottom w:val="0"/>
                      <w:divBdr>
                        <w:top w:val="none" w:sz="0" w:space="0" w:color="auto"/>
                        <w:left w:val="none" w:sz="0" w:space="0" w:color="auto"/>
                        <w:bottom w:val="none" w:sz="0" w:space="0" w:color="auto"/>
                        <w:right w:val="none" w:sz="0" w:space="0" w:color="auto"/>
                      </w:divBdr>
                    </w:div>
                  </w:divsChild>
                </w:div>
                <w:div w:id="1610972132">
                  <w:marLeft w:val="0"/>
                  <w:marRight w:val="0"/>
                  <w:marTop w:val="0"/>
                  <w:marBottom w:val="0"/>
                  <w:divBdr>
                    <w:top w:val="none" w:sz="0" w:space="0" w:color="auto"/>
                    <w:left w:val="none" w:sz="0" w:space="0" w:color="auto"/>
                    <w:bottom w:val="none" w:sz="0" w:space="0" w:color="auto"/>
                    <w:right w:val="none" w:sz="0" w:space="0" w:color="auto"/>
                  </w:divBdr>
                  <w:divsChild>
                    <w:div w:id="1568616050">
                      <w:marLeft w:val="0"/>
                      <w:marRight w:val="0"/>
                      <w:marTop w:val="0"/>
                      <w:marBottom w:val="0"/>
                      <w:divBdr>
                        <w:top w:val="none" w:sz="0" w:space="0" w:color="auto"/>
                        <w:left w:val="none" w:sz="0" w:space="0" w:color="auto"/>
                        <w:bottom w:val="none" w:sz="0" w:space="0" w:color="auto"/>
                        <w:right w:val="none" w:sz="0" w:space="0" w:color="auto"/>
                      </w:divBdr>
                    </w:div>
                  </w:divsChild>
                </w:div>
                <w:div w:id="1616398392">
                  <w:marLeft w:val="0"/>
                  <w:marRight w:val="0"/>
                  <w:marTop w:val="0"/>
                  <w:marBottom w:val="0"/>
                  <w:divBdr>
                    <w:top w:val="none" w:sz="0" w:space="0" w:color="auto"/>
                    <w:left w:val="none" w:sz="0" w:space="0" w:color="auto"/>
                    <w:bottom w:val="none" w:sz="0" w:space="0" w:color="auto"/>
                    <w:right w:val="none" w:sz="0" w:space="0" w:color="auto"/>
                  </w:divBdr>
                  <w:divsChild>
                    <w:div w:id="1106077866">
                      <w:marLeft w:val="0"/>
                      <w:marRight w:val="0"/>
                      <w:marTop w:val="0"/>
                      <w:marBottom w:val="0"/>
                      <w:divBdr>
                        <w:top w:val="none" w:sz="0" w:space="0" w:color="auto"/>
                        <w:left w:val="none" w:sz="0" w:space="0" w:color="auto"/>
                        <w:bottom w:val="none" w:sz="0" w:space="0" w:color="auto"/>
                        <w:right w:val="none" w:sz="0" w:space="0" w:color="auto"/>
                      </w:divBdr>
                    </w:div>
                  </w:divsChild>
                </w:div>
                <w:div w:id="1630087482">
                  <w:marLeft w:val="0"/>
                  <w:marRight w:val="0"/>
                  <w:marTop w:val="0"/>
                  <w:marBottom w:val="0"/>
                  <w:divBdr>
                    <w:top w:val="none" w:sz="0" w:space="0" w:color="auto"/>
                    <w:left w:val="none" w:sz="0" w:space="0" w:color="auto"/>
                    <w:bottom w:val="none" w:sz="0" w:space="0" w:color="auto"/>
                    <w:right w:val="none" w:sz="0" w:space="0" w:color="auto"/>
                  </w:divBdr>
                  <w:divsChild>
                    <w:div w:id="1387946360">
                      <w:marLeft w:val="0"/>
                      <w:marRight w:val="0"/>
                      <w:marTop w:val="0"/>
                      <w:marBottom w:val="0"/>
                      <w:divBdr>
                        <w:top w:val="none" w:sz="0" w:space="0" w:color="auto"/>
                        <w:left w:val="none" w:sz="0" w:space="0" w:color="auto"/>
                        <w:bottom w:val="none" w:sz="0" w:space="0" w:color="auto"/>
                        <w:right w:val="none" w:sz="0" w:space="0" w:color="auto"/>
                      </w:divBdr>
                    </w:div>
                  </w:divsChild>
                </w:div>
                <w:div w:id="1637367057">
                  <w:marLeft w:val="0"/>
                  <w:marRight w:val="0"/>
                  <w:marTop w:val="0"/>
                  <w:marBottom w:val="0"/>
                  <w:divBdr>
                    <w:top w:val="none" w:sz="0" w:space="0" w:color="auto"/>
                    <w:left w:val="none" w:sz="0" w:space="0" w:color="auto"/>
                    <w:bottom w:val="none" w:sz="0" w:space="0" w:color="auto"/>
                    <w:right w:val="none" w:sz="0" w:space="0" w:color="auto"/>
                  </w:divBdr>
                  <w:divsChild>
                    <w:div w:id="211504700">
                      <w:marLeft w:val="0"/>
                      <w:marRight w:val="0"/>
                      <w:marTop w:val="0"/>
                      <w:marBottom w:val="0"/>
                      <w:divBdr>
                        <w:top w:val="none" w:sz="0" w:space="0" w:color="auto"/>
                        <w:left w:val="none" w:sz="0" w:space="0" w:color="auto"/>
                        <w:bottom w:val="none" w:sz="0" w:space="0" w:color="auto"/>
                        <w:right w:val="none" w:sz="0" w:space="0" w:color="auto"/>
                      </w:divBdr>
                    </w:div>
                  </w:divsChild>
                </w:div>
                <w:div w:id="1667048748">
                  <w:marLeft w:val="0"/>
                  <w:marRight w:val="0"/>
                  <w:marTop w:val="0"/>
                  <w:marBottom w:val="0"/>
                  <w:divBdr>
                    <w:top w:val="none" w:sz="0" w:space="0" w:color="auto"/>
                    <w:left w:val="none" w:sz="0" w:space="0" w:color="auto"/>
                    <w:bottom w:val="none" w:sz="0" w:space="0" w:color="auto"/>
                    <w:right w:val="none" w:sz="0" w:space="0" w:color="auto"/>
                  </w:divBdr>
                  <w:divsChild>
                    <w:div w:id="728379608">
                      <w:marLeft w:val="0"/>
                      <w:marRight w:val="0"/>
                      <w:marTop w:val="0"/>
                      <w:marBottom w:val="0"/>
                      <w:divBdr>
                        <w:top w:val="none" w:sz="0" w:space="0" w:color="auto"/>
                        <w:left w:val="none" w:sz="0" w:space="0" w:color="auto"/>
                        <w:bottom w:val="none" w:sz="0" w:space="0" w:color="auto"/>
                        <w:right w:val="none" w:sz="0" w:space="0" w:color="auto"/>
                      </w:divBdr>
                    </w:div>
                  </w:divsChild>
                </w:div>
                <w:div w:id="1676882381">
                  <w:marLeft w:val="0"/>
                  <w:marRight w:val="0"/>
                  <w:marTop w:val="0"/>
                  <w:marBottom w:val="0"/>
                  <w:divBdr>
                    <w:top w:val="none" w:sz="0" w:space="0" w:color="auto"/>
                    <w:left w:val="none" w:sz="0" w:space="0" w:color="auto"/>
                    <w:bottom w:val="none" w:sz="0" w:space="0" w:color="auto"/>
                    <w:right w:val="none" w:sz="0" w:space="0" w:color="auto"/>
                  </w:divBdr>
                  <w:divsChild>
                    <w:div w:id="571156585">
                      <w:marLeft w:val="0"/>
                      <w:marRight w:val="0"/>
                      <w:marTop w:val="0"/>
                      <w:marBottom w:val="0"/>
                      <w:divBdr>
                        <w:top w:val="none" w:sz="0" w:space="0" w:color="auto"/>
                        <w:left w:val="none" w:sz="0" w:space="0" w:color="auto"/>
                        <w:bottom w:val="none" w:sz="0" w:space="0" w:color="auto"/>
                        <w:right w:val="none" w:sz="0" w:space="0" w:color="auto"/>
                      </w:divBdr>
                    </w:div>
                  </w:divsChild>
                </w:div>
                <w:div w:id="1683781399">
                  <w:marLeft w:val="0"/>
                  <w:marRight w:val="0"/>
                  <w:marTop w:val="0"/>
                  <w:marBottom w:val="0"/>
                  <w:divBdr>
                    <w:top w:val="none" w:sz="0" w:space="0" w:color="auto"/>
                    <w:left w:val="none" w:sz="0" w:space="0" w:color="auto"/>
                    <w:bottom w:val="none" w:sz="0" w:space="0" w:color="auto"/>
                    <w:right w:val="none" w:sz="0" w:space="0" w:color="auto"/>
                  </w:divBdr>
                  <w:divsChild>
                    <w:div w:id="1232961007">
                      <w:marLeft w:val="0"/>
                      <w:marRight w:val="0"/>
                      <w:marTop w:val="0"/>
                      <w:marBottom w:val="0"/>
                      <w:divBdr>
                        <w:top w:val="none" w:sz="0" w:space="0" w:color="auto"/>
                        <w:left w:val="none" w:sz="0" w:space="0" w:color="auto"/>
                        <w:bottom w:val="none" w:sz="0" w:space="0" w:color="auto"/>
                        <w:right w:val="none" w:sz="0" w:space="0" w:color="auto"/>
                      </w:divBdr>
                    </w:div>
                  </w:divsChild>
                </w:div>
                <w:div w:id="1701125724">
                  <w:marLeft w:val="0"/>
                  <w:marRight w:val="0"/>
                  <w:marTop w:val="0"/>
                  <w:marBottom w:val="0"/>
                  <w:divBdr>
                    <w:top w:val="none" w:sz="0" w:space="0" w:color="auto"/>
                    <w:left w:val="none" w:sz="0" w:space="0" w:color="auto"/>
                    <w:bottom w:val="none" w:sz="0" w:space="0" w:color="auto"/>
                    <w:right w:val="none" w:sz="0" w:space="0" w:color="auto"/>
                  </w:divBdr>
                  <w:divsChild>
                    <w:div w:id="186257945">
                      <w:marLeft w:val="0"/>
                      <w:marRight w:val="0"/>
                      <w:marTop w:val="0"/>
                      <w:marBottom w:val="0"/>
                      <w:divBdr>
                        <w:top w:val="none" w:sz="0" w:space="0" w:color="auto"/>
                        <w:left w:val="none" w:sz="0" w:space="0" w:color="auto"/>
                        <w:bottom w:val="none" w:sz="0" w:space="0" w:color="auto"/>
                        <w:right w:val="none" w:sz="0" w:space="0" w:color="auto"/>
                      </w:divBdr>
                    </w:div>
                  </w:divsChild>
                </w:div>
                <w:div w:id="1725834227">
                  <w:marLeft w:val="0"/>
                  <w:marRight w:val="0"/>
                  <w:marTop w:val="0"/>
                  <w:marBottom w:val="0"/>
                  <w:divBdr>
                    <w:top w:val="none" w:sz="0" w:space="0" w:color="auto"/>
                    <w:left w:val="none" w:sz="0" w:space="0" w:color="auto"/>
                    <w:bottom w:val="none" w:sz="0" w:space="0" w:color="auto"/>
                    <w:right w:val="none" w:sz="0" w:space="0" w:color="auto"/>
                  </w:divBdr>
                  <w:divsChild>
                    <w:div w:id="565381667">
                      <w:marLeft w:val="0"/>
                      <w:marRight w:val="0"/>
                      <w:marTop w:val="0"/>
                      <w:marBottom w:val="0"/>
                      <w:divBdr>
                        <w:top w:val="none" w:sz="0" w:space="0" w:color="auto"/>
                        <w:left w:val="none" w:sz="0" w:space="0" w:color="auto"/>
                        <w:bottom w:val="none" w:sz="0" w:space="0" w:color="auto"/>
                        <w:right w:val="none" w:sz="0" w:space="0" w:color="auto"/>
                      </w:divBdr>
                    </w:div>
                  </w:divsChild>
                </w:div>
                <w:div w:id="1728992967">
                  <w:marLeft w:val="0"/>
                  <w:marRight w:val="0"/>
                  <w:marTop w:val="0"/>
                  <w:marBottom w:val="0"/>
                  <w:divBdr>
                    <w:top w:val="none" w:sz="0" w:space="0" w:color="auto"/>
                    <w:left w:val="none" w:sz="0" w:space="0" w:color="auto"/>
                    <w:bottom w:val="none" w:sz="0" w:space="0" w:color="auto"/>
                    <w:right w:val="none" w:sz="0" w:space="0" w:color="auto"/>
                  </w:divBdr>
                  <w:divsChild>
                    <w:div w:id="2015839049">
                      <w:marLeft w:val="0"/>
                      <w:marRight w:val="0"/>
                      <w:marTop w:val="0"/>
                      <w:marBottom w:val="0"/>
                      <w:divBdr>
                        <w:top w:val="none" w:sz="0" w:space="0" w:color="auto"/>
                        <w:left w:val="none" w:sz="0" w:space="0" w:color="auto"/>
                        <w:bottom w:val="none" w:sz="0" w:space="0" w:color="auto"/>
                        <w:right w:val="none" w:sz="0" w:space="0" w:color="auto"/>
                      </w:divBdr>
                    </w:div>
                  </w:divsChild>
                </w:div>
                <w:div w:id="1740249914">
                  <w:marLeft w:val="0"/>
                  <w:marRight w:val="0"/>
                  <w:marTop w:val="0"/>
                  <w:marBottom w:val="0"/>
                  <w:divBdr>
                    <w:top w:val="none" w:sz="0" w:space="0" w:color="auto"/>
                    <w:left w:val="none" w:sz="0" w:space="0" w:color="auto"/>
                    <w:bottom w:val="none" w:sz="0" w:space="0" w:color="auto"/>
                    <w:right w:val="none" w:sz="0" w:space="0" w:color="auto"/>
                  </w:divBdr>
                  <w:divsChild>
                    <w:div w:id="77099025">
                      <w:marLeft w:val="0"/>
                      <w:marRight w:val="0"/>
                      <w:marTop w:val="0"/>
                      <w:marBottom w:val="0"/>
                      <w:divBdr>
                        <w:top w:val="none" w:sz="0" w:space="0" w:color="auto"/>
                        <w:left w:val="none" w:sz="0" w:space="0" w:color="auto"/>
                        <w:bottom w:val="none" w:sz="0" w:space="0" w:color="auto"/>
                        <w:right w:val="none" w:sz="0" w:space="0" w:color="auto"/>
                      </w:divBdr>
                    </w:div>
                  </w:divsChild>
                </w:div>
                <w:div w:id="1742366022">
                  <w:marLeft w:val="0"/>
                  <w:marRight w:val="0"/>
                  <w:marTop w:val="0"/>
                  <w:marBottom w:val="0"/>
                  <w:divBdr>
                    <w:top w:val="none" w:sz="0" w:space="0" w:color="auto"/>
                    <w:left w:val="none" w:sz="0" w:space="0" w:color="auto"/>
                    <w:bottom w:val="none" w:sz="0" w:space="0" w:color="auto"/>
                    <w:right w:val="none" w:sz="0" w:space="0" w:color="auto"/>
                  </w:divBdr>
                  <w:divsChild>
                    <w:div w:id="1251084014">
                      <w:marLeft w:val="0"/>
                      <w:marRight w:val="0"/>
                      <w:marTop w:val="0"/>
                      <w:marBottom w:val="0"/>
                      <w:divBdr>
                        <w:top w:val="none" w:sz="0" w:space="0" w:color="auto"/>
                        <w:left w:val="none" w:sz="0" w:space="0" w:color="auto"/>
                        <w:bottom w:val="none" w:sz="0" w:space="0" w:color="auto"/>
                        <w:right w:val="none" w:sz="0" w:space="0" w:color="auto"/>
                      </w:divBdr>
                    </w:div>
                  </w:divsChild>
                </w:div>
                <w:div w:id="1750418279">
                  <w:marLeft w:val="0"/>
                  <w:marRight w:val="0"/>
                  <w:marTop w:val="0"/>
                  <w:marBottom w:val="0"/>
                  <w:divBdr>
                    <w:top w:val="none" w:sz="0" w:space="0" w:color="auto"/>
                    <w:left w:val="none" w:sz="0" w:space="0" w:color="auto"/>
                    <w:bottom w:val="none" w:sz="0" w:space="0" w:color="auto"/>
                    <w:right w:val="none" w:sz="0" w:space="0" w:color="auto"/>
                  </w:divBdr>
                  <w:divsChild>
                    <w:div w:id="458499351">
                      <w:marLeft w:val="0"/>
                      <w:marRight w:val="0"/>
                      <w:marTop w:val="0"/>
                      <w:marBottom w:val="0"/>
                      <w:divBdr>
                        <w:top w:val="none" w:sz="0" w:space="0" w:color="auto"/>
                        <w:left w:val="none" w:sz="0" w:space="0" w:color="auto"/>
                        <w:bottom w:val="none" w:sz="0" w:space="0" w:color="auto"/>
                        <w:right w:val="none" w:sz="0" w:space="0" w:color="auto"/>
                      </w:divBdr>
                    </w:div>
                  </w:divsChild>
                </w:div>
                <w:div w:id="1758671856">
                  <w:marLeft w:val="0"/>
                  <w:marRight w:val="0"/>
                  <w:marTop w:val="0"/>
                  <w:marBottom w:val="0"/>
                  <w:divBdr>
                    <w:top w:val="none" w:sz="0" w:space="0" w:color="auto"/>
                    <w:left w:val="none" w:sz="0" w:space="0" w:color="auto"/>
                    <w:bottom w:val="none" w:sz="0" w:space="0" w:color="auto"/>
                    <w:right w:val="none" w:sz="0" w:space="0" w:color="auto"/>
                  </w:divBdr>
                  <w:divsChild>
                    <w:div w:id="1331905326">
                      <w:marLeft w:val="0"/>
                      <w:marRight w:val="0"/>
                      <w:marTop w:val="0"/>
                      <w:marBottom w:val="0"/>
                      <w:divBdr>
                        <w:top w:val="none" w:sz="0" w:space="0" w:color="auto"/>
                        <w:left w:val="none" w:sz="0" w:space="0" w:color="auto"/>
                        <w:bottom w:val="none" w:sz="0" w:space="0" w:color="auto"/>
                        <w:right w:val="none" w:sz="0" w:space="0" w:color="auto"/>
                      </w:divBdr>
                    </w:div>
                  </w:divsChild>
                </w:div>
                <w:div w:id="1764761323">
                  <w:marLeft w:val="0"/>
                  <w:marRight w:val="0"/>
                  <w:marTop w:val="0"/>
                  <w:marBottom w:val="0"/>
                  <w:divBdr>
                    <w:top w:val="none" w:sz="0" w:space="0" w:color="auto"/>
                    <w:left w:val="none" w:sz="0" w:space="0" w:color="auto"/>
                    <w:bottom w:val="none" w:sz="0" w:space="0" w:color="auto"/>
                    <w:right w:val="none" w:sz="0" w:space="0" w:color="auto"/>
                  </w:divBdr>
                  <w:divsChild>
                    <w:div w:id="191921604">
                      <w:marLeft w:val="0"/>
                      <w:marRight w:val="0"/>
                      <w:marTop w:val="0"/>
                      <w:marBottom w:val="0"/>
                      <w:divBdr>
                        <w:top w:val="none" w:sz="0" w:space="0" w:color="auto"/>
                        <w:left w:val="none" w:sz="0" w:space="0" w:color="auto"/>
                        <w:bottom w:val="none" w:sz="0" w:space="0" w:color="auto"/>
                        <w:right w:val="none" w:sz="0" w:space="0" w:color="auto"/>
                      </w:divBdr>
                    </w:div>
                  </w:divsChild>
                </w:div>
                <w:div w:id="1768189198">
                  <w:marLeft w:val="0"/>
                  <w:marRight w:val="0"/>
                  <w:marTop w:val="0"/>
                  <w:marBottom w:val="0"/>
                  <w:divBdr>
                    <w:top w:val="none" w:sz="0" w:space="0" w:color="auto"/>
                    <w:left w:val="none" w:sz="0" w:space="0" w:color="auto"/>
                    <w:bottom w:val="none" w:sz="0" w:space="0" w:color="auto"/>
                    <w:right w:val="none" w:sz="0" w:space="0" w:color="auto"/>
                  </w:divBdr>
                  <w:divsChild>
                    <w:div w:id="1828204133">
                      <w:marLeft w:val="0"/>
                      <w:marRight w:val="0"/>
                      <w:marTop w:val="0"/>
                      <w:marBottom w:val="0"/>
                      <w:divBdr>
                        <w:top w:val="none" w:sz="0" w:space="0" w:color="auto"/>
                        <w:left w:val="none" w:sz="0" w:space="0" w:color="auto"/>
                        <w:bottom w:val="none" w:sz="0" w:space="0" w:color="auto"/>
                        <w:right w:val="none" w:sz="0" w:space="0" w:color="auto"/>
                      </w:divBdr>
                    </w:div>
                    <w:div w:id="1863594274">
                      <w:marLeft w:val="0"/>
                      <w:marRight w:val="0"/>
                      <w:marTop w:val="0"/>
                      <w:marBottom w:val="0"/>
                      <w:divBdr>
                        <w:top w:val="none" w:sz="0" w:space="0" w:color="auto"/>
                        <w:left w:val="none" w:sz="0" w:space="0" w:color="auto"/>
                        <w:bottom w:val="none" w:sz="0" w:space="0" w:color="auto"/>
                        <w:right w:val="none" w:sz="0" w:space="0" w:color="auto"/>
                      </w:divBdr>
                    </w:div>
                  </w:divsChild>
                </w:div>
                <w:div w:id="1770003337">
                  <w:marLeft w:val="0"/>
                  <w:marRight w:val="0"/>
                  <w:marTop w:val="0"/>
                  <w:marBottom w:val="0"/>
                  <w:divBdr>
                    <w:top w:val="none" w:sz="0" w:space="0" w:color="auto"/>
                    <w:left w:val="none" w:sz="0" w:space="0" w:color="auto"/>
                    <w:bottom w:val="none" w:sz="0" w:space="0" w:color="auto"/>
                    <w:right w:val="none" w:sz="0" w:space="0" w:color="auto"/>
                  </w:divBdr>
                  <w:divsChild>
                    <w:div w:id="553009353">
                      <w:marLeft w:val="0"/>
                      <w:marRight w:val="0"/>
                      <w:marTop w:val="0"/>
                      <w:marBottom w:val="0"/>
                      <w:divBdr>
                        <w:top w:val="none" w:sz="0" w:space="0" w:color="auto"/>
                        <w:left w:val="none" w:sz="0" w:space="0" w:color="auto"/>
                        <w:bottom w:val="none" w:sz="0" w:space="0" w:color="auto"/>
                        <w:right w:val="none" w:sz="0" w:space="0" w:color="auto"/>
                      </w:divBdr>
                    </w:div>
                  </w:divsChild>
                </w:div>
                <w:div w:id="1773429318">
                  <w:marLeft w:val="0"/>
                  <w:marRight w:val="0"/>
                  <w:marTop w:val="0"/>
                  <w:marBottom w:val="0"/>
                  <w:divBdr>
                    <w:top w:val="none" w:sz="0" w:space="0" w:color="auto"/>
                    <w:left w:val="none" w:sz="0" w:space="0" w:color="auto"/>
                    <w:bottom w:val="none" w:sz="0" w:space="0" w:color="auto"/>
                    <w:right w:val="none" w:sz="0" w:space="0" w:color="auto"/>
                  </w:divBdr>
                  <w:divsChild>
                    <w:div w:id="82380079">
                      <w:marLeft w:val="0"/>
                      <w:marRight w:val="0"/>
                      <w:marTop w:val="0"/>
                      <w:marBottom w:val="0"/>
                      <w:divBdr>
                        <w:top w:val="none" w:sz="0" w:space="0" w:color="auto"/>
                        <w:left w:val="none" w:sz="0" w:space="0" w:color="auto"/>
                        <w:bottom w:val="none" w:sz="0" w:space="0" w:color="auto"/>
                        <w:right w:val="none" w:sz="0" w:space="0" w:color="auto"/>
                      </w:divBdr>
                    </w:div>
                  </w:divsChild>
                </w:div>
                <w:div w:id="1830093579">
                  <w:marLeft w:val="0"/>
                  <w:marRight w:val="0"/>
                  <w:marTop w:val="0"/>
                  <w:marBottom w:val="0"/>
                  <w:divBdr>
                    <w:top w:val="none" w:sz="0" w:space="0" w:color="auto"/>
                    <w:left w:val="none" w:sz="0" w:space="0" w:color="auto"/>
                    <w:bottom w:val="none" w:sz="0" w:space="0" w:color="auto"/>
                    <w:right w:val="none" w:sz="0" w:space="0" w:color="auto"/>
                  </w:divBdr>
                  <w:divsChild>
                    <w:div w:id="1328631436">
                      <w:marLeft w:val="0"/>
                      <w:marRight w:val="0"/>
                      <w:marTop w:val="0"/>
                      <w:marBottom w:val="0"/>
                      <w:divBdr>
                        <w:top w:val="none" w:sz="0" w:space="0" w:color="auto"/>
                        <w:left w:val="none" w:sz="0" w:space="0" w:color="auto"/>
                        <w:bottom w:val="none" w:sz="0" w:space="0" w:color="auto"/>
                        <w:right w:val="none" w:sz="0" w:space="0" w:color="auto"/>
                      </w:divBdr>
                    </w:div>
                  </w:divsChild>
                </w:div>
                <w:div w:id="1838107944">
                  <w:marLeft w:val="0"/>
                  <w:marRight w:val="0"/>
                  <w:marTop w:val="0"/>
                  <w:marBottom w:val="0"/>
                  <w:divBdr>
                    <w:top w:val="none" w:sz="0" w:space="0" w:color="auto"/>
                    <w:left w:val="none" w:sz="0" w:space="0" w:color="auto"/>
                    <w:bottom w:val="none" w:sz="0" w:space="0" w:color="auto"/>
                    <w:right w:val="none" w:sz="0" w:space="0" w:color="auto"/>
                  </w:divBdr>
                  <w:divsChild>
                    <w:div w:id="936866043">
                      <w:marLeft w:val="0"/>
                      <w:marRight w:val="0"/>
                      <w:marTop w:val="0"/>
                      <w:marBottom w:val="0"/>
                      <w:divBdr>
                        <w:top w:val="none" w:sz="0" w:space="0" w:color="auto"/>
                        <w:left w:val="none" w:sz="0" w:space="0" w:color="auto"/>
                        <w:bottom w:val="none" w:sz="0" w:space="0" w:color="auto"/>
                        <w:right w:val="none" w:sz="0" w:space="0" w:color="auto"/>
                      </w:divBdr>
                    </w:div>
                  </w:divsChild>
                </w:div>
                <w:div w:id="1848784988">
                  <w:marLeft w:val="0"/>
                  <w:marRight w:val="0"/>
                  <w:marTop w:val="0"/>
                  <w:marBottom w:val="0"/>
                  <w:divBdr>
                    <w:top w:val="none" w:sz="0" w:space="0" w:color="auto"/>
                    <w:left w:val="none" w:sz="0" w:space="0" w:color="auto"/>
                    <w:bottom w:val="none" w:sz="0" w:space="0" w:color="auto"/>
                    <w:right w:val="none" w:sz="0" w:space="0" w:color="auto"/>
                  </w:divBdr>
                  <w:divsChild>
                    <w:div w:id="1232697268">
                      <w:marLeft w:val="0"/>
                      <w:marRight w:val="0"/>
                      <w:marTop w:val="0"/>
                      <w:marBottom w:val="0"/>
                      <w:divBdr>
                        <w:top w:val="none" w:sz="0" w:space="0" w:color="auto"/>
                        <w:left w:val="none" w:sz="0" w:space="0" w:color="auto"/>
                        <w:bottom w:val="none" w:sz="0" w:space="0" w:color="auto"/>
                        <w:right w:val="none" w:sz="0" w:space="0" w:color="auto"/>
                      </w:divBdr>
                    </w:div>
                  </w:divsChild>
                </w:div>
                <w:div w:id="1857770771">
                  <w:marLeft w:val="0"/>
                  <w:marRight w:val="0"/>
                  <w:marTop w:val="0"/>
                  <w:marBottom w:val="0"/>
                  <w:divBdr>
                    <w:top w:val="none" w:sz="0" w:space="0" w:color="auto"/>
                    <w:left w:val="none" w:sz="0" w:space="0" w:color="auto"/>
                    <w:bottom w:val="none" w:sz="0" w:space="0" w:color="auto"/>
                    <w:right w:val="none" w:sz="0" w:space="0" w:color="auto"/>
                  </w:divBdr>
                  <w:divsChild>
                    <w:div w:id="1401638019">
                      <w:marLeft w:val="0"/>
                      <w:marRight w:val="0"/>
                      <w:marTop w:val="0"/>
                      <w:marBottom w:val="0"/>
                      <w:divBdr>
                        <w:top w:val="none" w:sz="0" w:space="0" w:color="auto"/>
                        <w:left w:val="none" w:sz="0" w:space="0" w:color="auto"/>
                        <w:bottom w:val="none" w:sz="0" w:space="0" w:color="auto"/>
                        <w:right w:val="none" w:sz="0" w:space="0" w:color="auto"/>
                      </w:divBdr>
                    </w:div>
                  </w:divsChild>
                </w:div>
                <w:div w:id="1874149728">
                  <w:marLeft w:val="0"/>
                  <w:marRight w:val="0"/>
                  <w:marTop w:val="0"/>
                  <w:marBottom w:val="0"/>
                  <w:divBdr>
                    <w:top w:val="none" w:sz="0" w:space="0" w:color="auto"/>
                    <w:left w:val="none" w:sz="0" w:space="0" w:color="auto"/>
                    <w:bottom w:val="none" w:sz="0" w:space="0" w:color="auto"/>
                    <w:right w:val="none" w:sz="0" w:space="0" w:color="auto"/>
                  </w:divBdr>
                  <w:divsChild>
                    <w:div w:id="391123161">
                      <w:marLeft w:val="0"/>
                      <w:marRight w:val="0"/>
                      <w:marTop w:val="0"/>
                      <w:marBottom w:val="0"/>
                      <w:divBdr>
                        <w:top w:val="none" w:sz="0" w:space="0" w:color="auto"/>
                        <w:left w:val="none" w:sz="0" w:space="0" w:color="auto"/>
                        <w:bottom w:val="none" w:sz="0" w:space="0" w:color="auto"/>
                        <w:right w:val="none" w:sz="0" w:space="0" w:color="auto"/>
                      </w:divBdr>
                    </w:div>
                  </w:divsChild>
                </w:div>
                <w:div w:id="1878807490">
                  <w:marLeft w:val="0"/>
                  <w:marRight w:val="0"/>
                  <w:marTop w:val="0"/>
                  <w:marBottom w:val="0"/>
                  <w:divBdr>
                    <w:top w:val="none" w:sz="0" w:space="0" w:color="auto"/>
                    <w:left w:val="none" w:sz="0" w:space="0" w:color="auto"/>
                    <w:bottom w:val="none" w:sz="0" w:space="0" w:color="auto"/>
                    <w:right w:val="none" w:sz="0" w:space="0" w:color="auto"/>
                  </w:divBdr>
                  <w:divsChild>
                    <w:div w:id="34239996">
                      <w:marLeft w:val="0"/>
                      <w:marRight w:val="0"/>
                      <w:marTop w:val="0"/>
                      <w:marBottom w:val="0"/>
                      <w:divBdr>
                        <w:top w:val="none" w:sz="0" w:space="0" w:color="auto"/>
                        <w:left w:val="none" w:sz="0" w:space="0" w:color="auto"/>
                        <w:bottom w:val="none" w:sz="0" w:space="0" w:color="auto"/>
                        <w:right w:val="none" w:sz="0" w:space="0" w:color="auto"/>
                      </w:divBdr>
                    </w:div>
                  </w:divsChild>
                </w:div>
                <w:div w:id="1895462161">
                  <w:marLeft w:val="0"/>
                  <w:marRight w:val="0"/>
                  <w:marTop w:val="0"/>
                  <w:marBottom w:val="0"/>
                  <w:divBdr>
                    <w:top w:val="none" w:sz="0" w:space="0" w:color="auto"/>
                    <w:left w:val="none" w:sz="0" w:space="0" w:color="auto"/>
                    <w:bottom w:val="none" w:sz="0" w:space="0" w:color="auto"/>
                    <w:right w:val="none" w:sz="0" w:space="0" w:color="auto"/>
                  </w:divBdr>
                  <w:divsChild>
                    <w:div w:id="1118838282">
                      <w:marLeft w:val="0"/>
                      <w:marRight w:val="0"/>
                      <w:marTop w:val="0"/>
                      <w:marBottom w:val="0"/>
                      <w:divBdr>
                        <w:top w:val="none" w:sz="0" w:space="0" w:color="auto"/>
                        <w:left w:val="none" w:sz="0" w:space="0" w:color="auto"/>
                        <w:bottom w:val="none" w:sz="0" w:space="0" w:color="auto"/>
                        <w:right w:val="none" w:sz="0" w:space="0" w:color="auto"/>
                      </w:divBdr>
                    </w:div>
                  </w:divsChild>
                </w:div>
                <w:div w:id="1902323580">
                  <w:marLeft w:val="0"/>
                  <w:marRight w:val="0"/>
                  <w:marTop w:val="0"/>
                  <w:marBottom w:val="0"/>
                  <w:divBdr>
                    <w:top w:val="none" w:sz="0" w:space="0" w:color="auto"/>
                    <w:left w:val="none" w:sz="0" w:space="0" w:color="auto"/>
                    <w:bottom w:val="none" w:sz="0" w:space="0" w:color="auto"/>
                    <w:right w:val="none" w:sz="0" w:space="0" w:color="auto"/>
                  </w:divBdr>
                  <w:divsChild>
                    <w:div w:id="2020086361">
                      <w:marLeft w:val="0"/>
                      <w:marRight w:val="0"/>
                      <w:marTop w:val="0"/>
                      <w:marBottom w:val="0"/>
                      <w:divBdr>
                        <w:top w:val="none" w:sz="0" w:space="0" w:color="auto"/>
                        <w:left w:val="none" w:sz="0" w:space="0" w:color="auto"/>
                        <w:bottom w:val="none" w:sz="0" w:space="0" w:color="auto"/>
                        <w:right w:val="none" w:sz="0" w:space="0" w:color="auto"/>
                      </w:divBdr>
                    </w:div>
                  </w:divsChild>
                </w:div>
                <w:div w:id="1906141272">
                  <w:marLeft w:val="0"/>
                  <w:marRight w:val="0"/>
                  <w:marTop w:val="0"/>
                  <w:marBottom w:val="0"/>
                  <w:divBdr>
                    <w:top w:val="none" w:sz="0" w:space="0" w:color="auto"/>
                    <w:left w:val="none" w:sz="0" w:space="0" w:color="auto"/>
                    <w:bottom w:val="none" w:sz="0" w:space="0" w:color="auto"/>
                    <w:right w:val="none" w:sz="0" w:space="0" w:color="auto"/>
                  </w:divBdr>
                  <w:divsChild>
                    <w:div w:id="1373113274">
                      <w:marLeft w:val="0"/>
                      <w:marRight w:val="0"/>
                      <w:marTop w:val="0"/>
                      <w:marBottom w:val="0"/>
                      <w:divBdr>
                        <w:top w:val="none" w:sz="0" w:space="0" w:color="auto"/>
                        <w:left w:val="none" w:sz="0" w:space="0" w:color="auto"/>
                        <w:bottom w:val="none" w:sz="0" w:space="0" w:color="auto"/>
                        <w:right w:val="none" w:sz="0" w:space="0" w:color="auto"/>
                      </w:divBdr>
                    </w:div>
                  </w:divsChild>
                </w:div>
                <w:div w:id="1930040900">
                  <w:marLeft w:val="0"/>
                  <w:marRight w:val="0"/>
                  <w:marTop w:val="0"/>
                  <w:marBottom w:val="0"/>
                  <w:divBdr>
                    <w:top w:val="none" w:sz="0" w:space="0" w:color="auto"/>
                    <w:left w:val="none" w:sz="0" w:space="0" w:color="auto"/>
                    <w:bottom w:val="none" w:sz="0" w:space="0" w:color="auto"/>
                    <w:right w:val="none" w:sz="0" w:space="0" w:color="auto"/>
                  </w:divBdr>
                  <w:divsChild>
                    <w:div w:id="1074359210">
                      <w:marLeft w:val="0"/>
                      <w:marRight w:val="0"/>
                      <w:marTop w:val="0"/>
                      <w:marBottom w:val="0"/>
                      <w:divBdr>
                        <w:top w:val="none" w:sz="0" w:space="0" w:color="auto"/>
                        <w:left w:val="none" w:sz="0" w:space="0" w:color="auto"/>
                        <w:bottom w:val="none" w:sz="0" w:space="0" w:color="auto"/>
                        <w:right w:val="none" w:sz="0" w:space="0" w:color="auto"/>
                      </w:divBdr>
                    </w:div>
                  </w:divsChild>
                </w:div>
                <w:div w:id="1944915252">
                  <w:marLeft w:val="0"/>
                  <w:marRight w:val="0"/>
                  <w:marTop w:val="0"/>
                  <w:marBottom w:val="0"/>
                  <w:divBdr>
                    <w:top w:val="none" w:sz="0" w:space="0" w:color="auto"/>
                    <w:left w:val="none" w:sz="0" w:space="0" w:color="auto"/>
                    <w:bottom w:val="none" w:sz="0" w:space="0" w:color="auto"/>
                    <w:right w:val="none" w:sz="0" w:space="0" w:color="auto"/>
                  </w:divBdr>
                  <w:divsChild>
                    <w:div w:id="1519157166">
                      <w:marLeft w:val="0"/>
                      <w:marRight w:val="0"/>
                      <w:marTop w:val="0"/>
                      <w:marBottom w:val="0"/>
                      <w:divBdr>
                        <w:top w:val="none" w:sz="0" w:space="0" w:color="auto"/>
                        <w:left w:val="none" w:sz="0" w:space="0" w:color="auto"/>
                        <w:bottom w:val="none" w:sz="0" w:space="0" w:color="auto"/>
                        <w:right w:val="none" w:sz="0" w:space="0" w:color="auto"/>
                      </w:divBdr>
                    </w:div>
                  </w:divsChild>
                </w:div>
                <w:div w:id="1950352209">
                  <w:marLeft w:val="0"/>
                  <w:marRight w:val="0"/>
                  <w:marTop w:val="0"/>
                  <w:marBottom w:val="0"/>
                  <w:divBdr>
                    <w:top w:val="none" w:sz="0" w:space="0" w:color="auto"/>
                    <w:left w:val="none" w:sz="0" w:space="0" w:color="auto"/>
                    <w:bottom w:val="none" w:sz="0" w:space="0" w:color="auto"/>
                    <w:right w:val="none" w:sz="0" w:space="0" w:color="auto"/>
                  </w:divBdr>
                  <w:divsChild>
                    <w:div w:id="455224416">
                      <w:marLeft w:val="0"/>
                      <w:marRight w:val="0"/>
                      <w:marTop w:val="0"/>
                      <w:marBottom w:val="0"/>
                      <w:divBdr>
                        <w:top w:val="none" w:sz="0" w:space="0" w:color="auto"/>
                        <w:left w:val="none" w:sz="0" w:space="0" w:color="auto"/>
                        <w:bottom w:val="none" w:sz="0" w:space="0" w:color="auto"/>
                        <w:right w:val="none" w:sz="0" w:space="0" w:color="auto"/>
                      </w:divBdr>
                    </w:div>
                  </w:divsChild>
                </w:div>
                <w:div w:id="1954048964">
                  <w:marLeft w:val="0"/>
                  <w:marRight w:val="0"/>
                  <w:marTop w:val="0"/>
                  <w:marBottom w:val="0"/>
                  <w:divBdr>
                    <w:top w:val="none" w:sz="0" w:space="0" w:color="auto"/>
                    <w:left w:val="none" w:sz="0" w:space="0" w:color="auto"/>
                    <w:bottom w:val="none" w:sz="0" w:space="0" w:color="auto"/>
                    <w:right w:val="none" w:sz="0" w:space="0" w:color="auto"/>
                  </w:divBdr>
                  <w:divsChild>
                    <w:div w:id="2117946293">
                      <w:marLeft w:val="0"/>
                      <w:marRight w:val="0"/>
                      <w:marTop w:val="0"/>
                      <w:marBottom w:val="0"/>
                      <w:divBdr>
                        <w:top w:val="none" w:sz="0" w:space="0" w:color="auto"/>
                        <w:left w:val="none" w:sz="0" w:space="0" w:color="auto"/>
                        <w:bottom w:val="none" w:sz="0" w:space="0" w:color="auto"/>
                        <w:right w:val="none" w:sz="0" w:space="0" w:color="auto"/>
                      </w:divBdr>
                    </w:div>
                  </w:divsChild>
                </w:div>
                <w:div w:id="1964075195">
                  <w:marLeft w:val="0"/>
                  <w:marRight w:val="0"/>
                  <w:marTop w:val="0"/>
                  <w:marBottom w:val="0"/>
                  <w:divBdr>
                    <w:top w:val="none" w:sz="0" w:space="0" w:color="auto"/>
                    <w:left w:val="none" w:sz="0" w:space="0" w:color="auto"/>
                    <w:bottom w:val="none" w:sz="0" w:space="0" w:color="auto"/>
                    <w:right w:val="none" w:sz="0" w:space="0" w:color="auto"/>
                  </w:divBdr>
                  <w:divsChild>
                    <w:div w:id="263879788">
                      <w:marLeft w:val="0"/>
                      <w:marRight w:val="0"/>
                      <w:marTop w:val="0"/>
                      <w:marBottom w:val="0"/>
                      <w:divBdr>
                        <w:top w:val="none" w:sz="0" w:space="0" w:color="auto"/>
                        <w:left w:val="none" w:sz="0" w:space="0" w:color="auto"/>
                        <w:bottom w:val="none" w:sz="0" w:space="0" w:color="auto"/>
                        <w:right w:val="none" w:sz="0" w:space="0" w:color="auto"/>
                      </w:divBdr>
                    </w:div>
                  </w:divsChild>
                </w:div>
                <w:div w:id="1985432571">
                  <w:marLeft w:val="0"/>
                  <w:marRight w:val="0"/>
                  <w:marTop w:val="0"/>
                  <w:marBottom w:val="0"/>
                  <w:divBdr>
                    <w:top w:val="none" w:sz="0" w:space="0" w:color="auto"/>
                    <w:left w:val="none" w:sz="0" w:space="0" w:color="auto"/>
                    <w:bottom w:val="none" w:sz="0" w:space="0" w:color="auto"/>
                    <w:right w:val="none" w:sz="0" w:space="0" w:color="auto"/>
                  </w:divBdr>
                  <w:divsChild>
                    <w:div w:id="1490052189">
                      <w:marLeft w:val="0"/>
                      <w:marRight w:val="0"/>
                      <w:marTop w:val="0"/>
                      <w:marBottom w:val="0"/>
                      <w:divBdr>
                        <w:top w:val="none" w:sz="0" w:space="0" w:color="auto"/>
                        <w:left w:val="none" w:sz="0" w:space="0" w:color="auto"/>
                        <w:bottom w:val="none" w:sz="0" w:space="0" w:color="auto"/>
                        <w:right w:val="none" w:sz="0" w:space="0" w:color="auto"/>
                      </w:divBdr>
                    </w:div>
                  </w:divsChild>
                </w:div>
                <w:div w:id="2001500843">
                  <w:marLeft w:val="0"/>
                  <w:marRight w:val="0"/>
                  <w:marTop w:val="0"/>
                  <w:marBottom w:val="0"/>
                  <w:divBdr>
                    <w:top w:val="none" w:sz="0" w:space="0" w:color="auto"/>
                    <w:left w:val="none" w:sz="0" w:space="0" w:color="auto"/>
                    <w:bottom w:val="none" w:sz="0" w:space="0" w:color="auto"/>
                    <w:right w:val="none" w:sz="0" w:space="0" w:color="auto"/>
                  </w:divBdr>
                  <w:divsChild>
                    <w:div w:id="693382213">
                      <w:marLeft w:val="0"/>
                      <w:marRight w:val="0"/>
                      <w:marTop w:val="0"/>
                      <w:marBottom w:val="0"/>
                      <w:divBdr>
                        <w:top w:val="none" w:sz="0" w:space="0" w:color="auto"/>
                        <w:left w:val="none" w:sz="0" w:space="0" w:color="auto"/>
                        <w:bottom w:val="none" w:sz="0" w:space="0" w:color="auto"/>
                        <w:right w:val="none" w:sz="0" w:space="0" w:color="auto"/>
                      </w:divBdr>
                    </w:div>
                  </w:divsChild>
                </w:div>
                <w:div w:id="2009408660">
                  <w:marLeft w:val="0"/>
                  <w:marRight w:val="0"/>
                  <w:marTop w:val="0"/>
                  <w:marBottom w:val="0"/>
                  <w:divBdr>
                    <w:top w:val="none" w:sz="0" w:space="0" w:color="auto"/>
                    <w:left w:val="none" w:sz="0" w:space="0" w:color="auto"/>
                    <w:bottom w:val="none" w:sz="0" w:space="0" w:color="auto"/>
                    <w:right w:val="none" w:sz="0" w:space="0" w:color="auto"/>
                  </w:divBdr>
                  <w:divsChild>
                    <w:div w:id="1304001611">
                      <w:marLeft w:val="0"/>
                      <w:marRight w:val="0"/>
                      <w:marTop w:val="0"/>
                      <w:marBottom w:val="0"/>
                      <w:divBdr>
                        <w:top w:val="none" w:sz="0" w:space="0" w:color="auto"/>
                        <w:left w:val="none" w:sz="0" w:space="0" w:color="auto"/>
                        <w:bottom w:val="none" w:sz="0" w:space="0" w:color="auto"/>
                        <w:right w:val="none" w:sz="0" w:space="0" w:color="auto"/>
                      </w:divBdr>
                    </w:div>
                    <w:div w:id="1685404605">
                      <w:marLeft w:val="0"/>
                      <w:marRight w:val="0"/>
                      <w:marTop w:val="0"/>
                      <w:marBottom w:val="0"/>
                      <w:divBdr>
                        <w:top w:val="none" w:sz="0" w:space="0" w:color="auto"/>
                        <w:left w:val="none" w:sz="0" w:space="0" w:color="auto"/>
                        <w:bottom w:val="none" w:sz="0" w:space="0" w:color="auto"/>
                        <w:right w:val="none" w:sz="0" w:space="0" w:color="auto"/>
                      </w:divBdr>
                    </w:div>
                    <w:div w:id="1839347815">
                      <w:marLeft w:val="0"/>
                      <w:marRight w:val="0"/>
                      <w:marTop w:val="0"/>
                      <w:marBottom w:val="0"/>
                      <w:divBdr>
                        <w:top w:val="none" w:sz="0" w:space="0" w:color="auto"/>
                        <w:left w:val="none" w:sz="0" w:space="0" w:color="auto"/>
                        <w:bottom w:val="none" w:sz="0" w:space="0" w:color="auto"/>
                        <w:right w:val="none" w:sz="0" w:space="0" w:color="auto"/>
                      </w:divBdr>
                    </w:div>
                  </w:divsChild>
                </w:div>
                <w:div w:id="2036031692">
                  <w:marLeft w:val="0"/>
                  <w:marRight w:val="0"/>
                  <w:marTop w:val="0"/>
                  <w:marBottom w:val="0"/>
                  <w:divBdr>
                    <w:top w:val="none" w:sz="0" w:space="0" w:color="auto"/>
                    <w:left w:val="none" w:sz="0" w:space="0" w:color="auto"/>
                    <w:bottom w:val="none" w:sz="0" w:space="0" w:color="auto"/>
                    <w:right w:val="none" w:sz="0" w:space="0" w:color="auto"/>
                  </w:divBdr>
                  <w:divsChild>
                    <w:div w:id="1783963353">
                      <w:marLeft w:val="0"/>
                      <w:marRight w:val="0"/>
                      <w:marTop w:val="0"/>
                      <w:marBottom w:val="0"/>
                      <w:divBdr>
                        <w:top w:val="none" w:sz="0" w:space="0" w:color="auto"/>
                        <w:left w:val="none" w:sz="0" w:space="0" w:color="auto"/>
                        <w:bottom w:val="none" w:sz="0" w:space="0" w:color="auto"/>
                        <w:right w:val="none" w:sz="0" w:space="0" w:color="auto"/>
                      </w:divBdr>
                    </w:div>
                  </w:divsChild>
                </w:div>
                <w:div w:id="2042507932">
                  <w:marLeft w:val="0"/>
                  <w:marRight w:val="0"/>
                  <w:marTop w:val="0"/>
                  <w:marBottom w:val="0"/>
                  <w:divBdr>
                    <w:top w:val="none" w:sz="0" w:space="0" w:color="auto"/>
                    <w:left w:val="none" w:sz="0" w:space="0" w:color="auto"/>
                    <w:bottom w:val="none" w:sz="0" w:space="0" w:color="auto"/>
                    <w:right w:val="none" w:sz="0" w:space="0" w:color="auto"/>
                  </w:divBdr>
                  <w:divsChild>
                    <w:div w:id="284623625">
                      <w:marLeft w:val="0"/>
                      <w:marRight w:val="0"/>
                      <w:marTop w:val="0"/>
                      <w:marBottom w:val="0"/>
                      <w:divBdr>
                        <w:top w:val="none" w:sz="0" w:space="0" w:color="auto"/>
                        <w:left w:val="none" w:sz="0" w:space="0" w:color="auto"/>
                        <w:bottom w:val="none" w:sz="0" w:space="0" w:color="auto"/>
                        <w:right w:val="none" w:sz="0" w:space="0" w:color="auto"/>
                      </w:divBdr>
                    </w:div>
                  </w:divsChild>
                </w:div>
                <w:div w:id="2043699357">
                  <w:marLeft w:val="0"/>
                  <w:marRight w:val="0"/>
                  <w:marTop w:val="0"/>
                  <w:marBottom w:val="0"/>
                  <w:divBdr>
                    <w:top w:val="none" w:sz="0" w:space="0" w:color="auto"/>
                    <w:left w:val="none" w:sz="0" w:space="0" w:color="auto"/>
                    <w:bottom w:val="none" w:sz="0" w:space="0" w:color="auto"/>
                    <w:right w:val="none" w:sz="0" w:space="0" w:color="auto"/>
                  </w:divBdr>
                  <w:divsChild>
                    <w:div w:id="1714116147">
                      <w:marLeft w:val="0"/>
                      <w:marRight w:val="0"/>
                      <w:marTop w:val="0"/>
                      <w:marBottom w:val="0"/>
                      <w:divBdr>
                        <w:top w:val="none" w:sz="0" w:space="0" w:color="auto"/>
                        <w:left w:val="none" w:sz="0" w:space="0" w:color="auto"/>
                        <w:bottom w:val="none" w:sz="0" w:space="0" w:color="auto"/>
                        <w:right w:val="none" w:sz="0" w:space="0" w:color="auto"/>
                      </w:divBdr>
                    </w:div>
                  </w:divsChild>
                </w:div>
                <w:div w:id="2050914245">
                  <w:marLeft w:val="0"/>
                  <w:marRight w:val="0"/>
                  <w:marTop w:val="0"/>
                  <w:marBottom w:val="0"/>
                  <w:divBdr>
                    <w:top w:val="none" w:sz="0" w:space="0" w:color="auto"/>
                    <w:left w:val="none" w:sz="0" w:space="0" w:color="auto"/>
                    <w:bottom w:val="none" w:sz="0" w:space="0" w:color="auto"/>
                    <w:right w:val="none" w:sz="0" w:space="0" w:color="auto"/>
                  </w:divBdr>
                  <w:divsChild>
                    <w:div w:id="1404840005">
                      <w:marLeft w:val="0"/>
                      <w:marRight w:val="0"/>
                      <w:marTop w:val="0"/>
                      <w:marBottom w:val="0"/>
                      <w:divBdr>
                        <w:top w:val="none" w:sz="0" w:space="0" w:color="auto"/>
                        <w:left w:val="none" w:sz="0" w:space="0" w:color="auto"/>
                        <w:bottom w:val="none" w:sz="0" w:space="0" w:color="auto"/>
                        <w:right w:val="none" w:sz="0" w:space="0" w:color="auto"/>
                      </w:divBdr>
                    </w:div>
                  </w:divsChild>
                </w:div>
                <w:div w:id="2067562019">
                  <w:marLeft w:val="0"/>
                  <w:marRight w:val="0"/>
                  <w:marTop w:val="0"/>
                  <w:marBottom w:val="0"/>
                  <w:divBdr>
                    <w:top w:val="none" w:sz="0" w:space="0" w:color="auto"/>
                    <w:left w:val="none" w:sz="0" w:space="0" w:color="auto"/>
                    <w:bottom w:val="none" w:sz="0" w:space="0" w:color="auto"/>
                    <w:right w:val="none" w:sz="0" w:space="0" w:color="auto"/>
                  </w:divBdr>
                  <w:divsChild>
                    <w:div w:id="1174371457">
                      <w:marLeft w:val="0"/>
                      <w:marRight w:val="0"/>
                      <w:marTop w:val="0"/>
                      <w:marBottom w:val="0"/>
                      <w:divBdr>
                        <w:top w:val="none" w:sz="0" w:space="0" w:color="auto"/>
                        <w:left w:val="none" w:sz="0" w:space="0" w:color="auto"/>
                        <w:bottom w:val="none" w:sz="0" w:space="0" w:color="auto"/>
                        <w:right w:val="none" w:sz="0" w:space="0" w:color="auto"/>
                      </w:divBdr>
                    </w:div>
                  </w:divsChild>
                </w:div>
                <w:div w:id="2068257231">
                  <w:marLeft w:val="0"/>
                  <w:marRight w:val="0"/>
                  <w:marTop w:val="0"/>
                  <w:marBottom w:val="0"/>
                  <w:divBdr>
                    <w:top w:val="none" w:sz="0" w:space="0" w:color="auto"/>
                    <w:left w:val="none" w:sz="0" w:space="0" w:color="auto"/>
                    <w:bottom w:val="none" w:sz="0" w:space="0" w:color="auto"/>
                    <w:right w:val="none" w:sz="0" w:space="0" w:color="auto"/>
                  </w:divBdr>
                  <w:divsChild>
                    <w:div w:id="1056201724">
                      <w:marLeft w:val="0"/>
                      <w:marRight w:val="0"/>
                      <w:marTop w:val="0"/>
                      <w:marBottom w:val="0"/>
                      <w:divBdr>
                        <w:top w:val="none" w:sz="0" w:space="0" w:color="auto"/>
                        <w:left w:val="none" w:sz="0" w:space="0" w:color="auto"/>
                        <w:bottom w:val="none" w:sz="0" w:space="0" w:color="auto"/>
                        <w:right w:val="none" w:sz="0" w:space="0" w:color="auto"/>
                      </w:divBdr>
                    </w:div>
                  </w:divsChild>
                </w:div>
                <w:div w:id="2095470573">
                  <w:marLeft w:val="0"/>
                  <w:marRight w:val="0"/>
                  <w:marTop w:val="0"/>
                  <w:marBottom w:val="0"/>
                  <w:divBdr>
                    <w:top w:val="none" w:sz="0" w:space="0" w:color="auto"/>
                    <w:left w:val="none" w:sz="0" w:space="0" w:color="auto"/>
                    <w:bottom w:val="none" w:sz="0" w:space="0" w:color="auto"/>
                    <w:right w:val="none" w:sz="0" w:space="0" w:color="auto"/>
                  </w:divBdr>
                  <w:divsChild>
                    <w:div w:id="1380786698">
                      <w:marLeft w:val="0"/>
                      <w:marRight w:val="0"/>
                      <w:marTop w:val="0"/>
                      <w:marBottom w:val="0"/>
                      <w:divBdr>
                        <w:top w:val="none" w:sz="0" w:space="0" w:color="auto"/>
                        <w:left w:val="none" w:sz="0" w:space="0" w:color="auto"/>
                        <w:bottom w:val="none" w:sz="0" w:space="0" w:color="auto"/>
                        <w:right w:val="none" w:sz="0" w:space="0" w:color="auto"/>
                      </w:divBdr>
                    </w:div>
                  </w:divsChild>
                </w:div>
                <w:div w:id="2110853297">
                  <w:marLeft w:val="0"/>
                  <w:marRight w:val="0"/>
                  <w:marTop w:val="0"/>
                  <w:marBottom w:val="0"/>
                  <w:divBdr>
                    <w:top w:val="none" w:sz="0" w:space="0" w:color="auto"/>
                    <w:left w:val="none" w:sz="0" w:space="0" w:color="auto"/>
                    <w:bottom w:val="none" w:sz="0" w:space="0" w:color="auto"/>
                    <w:right w:val="none" w:sz="0" w:space="0" w:color="auto"/>
                  </w:divBdr>
                  <w:divsChild>
                    <w:div w:id="1147436588">
                      <w:marLeft w:val="0"/>
                      <w:marRight w:val="0"/>
                      <w:marTop w:val="0"/>
                      <w:marBottom w:val="0"/>
                      <w:divBdr>
                        <w:top w:val="none" w:sz="0" w:space="0" w:color="auto"/>
                        <w:left w:val="none" w:sz="0" w:space="0" w:color="auto"/>
                        <w:bottom w:val="none" w:sz="0" w:space="0" w:color="auto"/>
                        <w:right w:val="none" w:sz="0" w:space="0" w:color="auto"/>
                      </w:divBdr>
                    </w:div>
                  </w:divsChild>
                </w:div>
                <w:div w:id="2112161548">
                  <w:marLeft w:val="0"/>
                  <w:marRight w:val="0"/>
                  <w:marTop w:val="0"/>
                  <w:marBottom w:val="0"/>
                  <w:divBdr>
                    <w:top w:val="none" w:sz="0" w:space="0" w:color="auto"/>
                    <w:left w:val="none" w:sz="0" w:space="0" w:color="auto"/>
                    <w:bottom w:val="none" w:sz="0" w:space="0" w:color="auto"/>
                    <w:right w:val="none" w:sz="0" w:space="0" w:color="auto"/>
                  </w:divBdr>
                  <w:divsChild>
                    <w:div w:id="856819749">
                      <w:marLeft w:val="0"/>
                      <w:marRight w:val="0"/>
                      <w:marTop w:val="0"/>
                      <w:marBottom w:val="0"/>
                      <w:divBdr>
                        <w:top w:val="none" w:sz="0" w:space="0" w:color="auto"/>
                        <w:left w:val="none" w:sz="0" w:space="0" w:color="auto"/>
                        <w:bottom w:val="none" w:sz="0" w:space="0" w:color="auto"/>
                        <w:right w:val="none" w:sz="0" w:space="0" w:color="auto"/>
                      </w:divBdr>
                    </w:div>
                  </w:divsChild>
                </w:div>
                <w:div w:id="2114745417">
                  <w:marLeft w:val="0"/>
                  <w:marRight w:val="0"/>
                  <w:marTop w:val="0"/>
                  <w:marBottom w:val="0"/>
                  <w:divBdr>
                    <w:top w:val="none" w:sz="0" w:space="0" w:color="auto"/>
                    <w:left w:val="none" w:sz="0" w:space="0" w:color="auto"/>
                    <w:bottom w:val="none" w:sz="0" w:space="0" w:color="auto"/>
                    <w:right w:val="none" w:sz="0" w:space="0" w:color="auto"/>
                  </w:divBdr>
                  <w:divsChild>
                    <w:div w:id="134032410">
                      <w:marLeft w:val="0"/>
                      <w:marRight w:val="0"/>
                      <w:marTop w:val="0"/>
                      <w:marBottom w:val="0"/>
                      <w:divBdr>
                        <w:top w:val="none" w:sz="0" w:space="0" w:color="auto"/>
                        <w:left w:val="none" w:sz="0" w:space="0" w:color="auto"/>
                        <w:bottom w:val="none" w:sz="0" w:space="0" w:color="auto"/>
                        <w:right w:val="none" w:sz="0" w:space="0" w:color="auto"/>
                      </w:divBdr>
                    </w:div>
                  </w:divsChild>
                </w:div>
                <w:div w:id="2121411660">
                  <w:marLeft w:val="0"/>
                  <w:marRight w:val="0"/>
                  <w:marTop w:val="0"/>
                  <w:marBottom w:val="0"/>
                  <w:divBdr>
                    <w:top w:val="none" w:sz="0" w:space="0" w:color="auto"/>
                    <w:left w:val="none" w:sz="0" w:space="0" w:color="auto"/>
                    <w:bottom w:val="none" w:sz="0" w:space="0" w:color="auto"/>
                    <w:right w:val="none" w:sz="0" w:space="0" w:color="auto"/>
                  </w:divBdr>
                  <w:divsChild>
                    <w:div w:id="245237904">
                      <w:marLeft w:val="0"/>
                      <w:marRight w:val="0"/>
                      <w:marTop w:val="0"/>
                      <w:marBottom w:val="0"/>
                      <w:divBdr>
                        <w:top w:val="none" w:sz="0" w:space="0" w:color="auto"/>
                        <w:left w:val="none" w:sz="0" w:space="0" w:color="auto"/>
                        <w:bottom w:val="none" w:sz="0" w:space="0" w:color="auto"/>
                        <w:right w:val="none" w:sz="0" w:space="0" w:color="auto"/>
                      </w:divBdr>
                    </w:div>
                  </w:divsChild>
                </w:div>
                <w:div w:id="2126608569">
                  <w:marLeft w:val="0"/>
                  <w:marRight w:val="0"/>
                  <w:marTop w:val="0"/>
                  <w:marBottom w:val="0"/>
                  <w:divBdr>
                    <w:top w:val="none" w:sz="0" w:space="0" w:color="auto"/>
                    <w:left w:val="none" w:sz="0" w:space="0" w:color="auto"/>
                    <w:bottom w:val="none" w:sz="0" w:space="0" w:color="auto"/>
                    <w:right w:val="none" w:sz="0" w:space="0" w:color="auto"/>
                  </w:divBdr>
                  <w:divsChild>
                    <w:div w:id="1997108475">
                      <w:marLeft w:val="0"/>
                      <w:marRight w:val="0"/>
                      <w:marTop w:val="0"/>
                      <w:marBottom w:val="0"/>
                      <w:divBdr>
                        <w:top w:val="none" w:sz="0" w:space="0" w:color="auto"/>
                        <w:left w:val="none" w:sz="0" w:space="0" w:color="auto"/>
                        <w:bottom w:val="none" w:sz="0" w:space="0" w:color="auto"/>
                        <w:right w:val="none" w:sz="0" w:space="0" w:color="auto"/>
                      </w:divBdr>
                    </w:div>
                  </w:divsChild>
                </w:div>
                <w:div w:id="2146698749">
                  <w:marLeft w:val="0"/>
                  <w:marRight w:val="0"/>
                  <w:marTop w:val="0"/>
                  <w:marBottom w:val="0"/>
                  <w:divBdr>
                    <w:top w:val="none" w:sz="0" w:space="0" w:color="auto"/>
                    <w:left w:val="none" w:sz="0" w:space="0" w:color="auto"/>
                    <w:bottom w:val="none" w:sz="0" w:space="0" w:color="auto"/>
                    <w:right w:val="none" w:sz="0" w:space="0" w:color="auto"/>
                  </w:divBdr>
                  <w:divsChild>
                    <w:div w:id="18666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87108">
          <w:marLeft w:val="0"/>
          <w:marRight w:val="0"/>
          <w:marTop w:val="0"/>
          <w:marBottom w:val="0"/>
          <w:divBdr>
            <w:top w:val="none" w:sz="0" w:space="0" w:color="auto"/>
            <w:left w:val="none" w:sz="0" w:space="0" w:color="auto"/>
            <w:bottom w:val="none" w:sz="0" w:space="0" w:color="auto"/>
            <w:right w:val="none" w:sz="0" w:space="0" w:color="auto"/>
          </w:divBdr>
        </w:div>
        <w:div w:id="1952929305">
          <w:marLeft w:val="0"/>
          <w:marRight w:val="0"/>
          <w:marTop w:val="0"/>
          <w:marBottom w:val="0"/>
          <w:divBdr>
            <w:top w:val="none" w:sz="0" w:space="0" w:color="auto"/>
            <w:left w:val="none" w:sz="0" w:space="0" w:color="auto"/>
            <w:bottom w:val="none" w:sz="0" w:space="0" w:color="auto"/>
            <w:right w:val="none" w:sz="0" w:space="0" w:color="auto"/>
          </w:divBdr>
        </w:div>
        <w:div w:id="1965189652">
          <w:marLeft w:val="0"/>
          <w:marRight w:val="0"/>
          <w:marTop w:val="0"/>
          <w:marBottom w:val="0"/>
          <w:divBdr>
            <w:top w:val="none" w:sz="0" w:space="0" w:color="auto"/>
            <w:left w:val="none" w:sz="0" w:space="0" w:color="auto"/>
            <w:bottom w:val="none" w:sz="0" w:space="0" w:color="auto"/>
            <w:right w:val="none" w:sz="0" w:space="0" w:color="auto"/>
          </w:divBdr>
        </w:div>
        <w:div w:id="2060013221">
          <w:marLeft w:val="0"/>
          <w:marRight w:val="0"/>
          <w:marTop w:val="0"/>
          <w:marBottom w:val="0"/>
          <w:divBdr>
            <w:top w:val="none" w:sz="0" w:space="0" w:color="auto"/>
            <w:left w:val="none" w:sz="0" w:space="0" w:color="auto"/>
            <w:bottom w:val="none" w:sz="0" w:space="0" w:color="auto"/>
            <w:right w:val="none" w:sz="0" w:space="0" w:color="auto"/>
          </w:divBdr>
        </w:div>
        <w:div w:id="2075156568">
          <w:marLeft w:val="0"/>
          <w:marRight w:val="0"/>
          <w:marTop w:val="0"/>
          <w:marBottom w:val="0"/>
          <w:divBdr>
            <w:top w:val="none" w:sz="0" w:space="0" w:color="auto"/>
            <w:left w:val="none" w:sz="0" w:space="0" w:color="auto"/>
            <w:bottom w:val="none" w:sz="0" w:space="0" w:color="auto"/>
            <w:right w:val="none" w:sz="0" w:space="0" w:color="auto"/>
          </w:divBdr>
          <w:divsChild>
            <w:div w:id="562955558">
              <w:marLeft w:val="-75"/>
              <w:marRight w:val="0"/>
              <w:marTop w:val="30"/>
              <w:marBottom w:val="30"/>
              <w:divBdr>
                <w:top w:val="none" w:sz="0" w:space="0" w:color="auto"/>
                <w:left w:val="none" w:sz="0" w:space="0" w:color="auto"/>
                <w:bottom w:val="none" w:sz="0" w:space="0" w:color="auto"/>
                <w:right w:val="none" w:sz="0" w:space="0" w:color="auto"/>
              </w:divBdr>
              <w:divsChild>
                <w:div w:id="4094179">
                  <w:marLeft w:val="0"/>
                  <w:marRight w:val="0"/>
                  <w:marTop w:val="0"/>
                  <w:marBottom w:val="0"/>
                  <w:divBdr>
                    <w:top w:val="none" w:sz="0" w:space="0" w:color="auto"/>
                    <w:left w:val="none" w:sz="0" w:space="0" w:color="auto"/>
                    <w:bottom w:val="none" w:sz="0" w:space="0" w:color="auto"/>
                    <w:right w:val="none" w:sz="0" w:space="0" w:color="auto"/>
                  </w:divBdr>
                  <w:divsChild>
                    <w:div w:id="1211192719">
                      <w:marLeft w:val="0"/>
                      <w:marRight w:val="0"/>
                      <w:marTop w:val="0"/>
                      <w:marBottom w:val="0"/>
                      <w:divBdr>
                        <w:top w:val="none" w:sz="0" w:space="0" w:color="auto"/>
                        <w:left w:val="none" w:sz="0" w:space="0" w:color="auto"/>
                        <w:bottom w:val="none" w:sz="0" w:space="0" w:color="auto"/>
                        <w:right w:val="none" w:sz="0" w:space="0" w:color="auto"/>
                      </w:divBdr>
                    </w:div>
                  </w:divsChild>
                </w:div>
                <w:div w:id="5183020">
                  <w:marLeft w:val="0"/>
                  <w:marRight w:val="0"/>
                  <w:marTop w:val="0"/>
                  <w:marBottom w:val="0"/>
                  <w:divBdr>
                    <w:top w:val="none" w:sz="0" w:space="0" w:color="auto"/>
                    <w:left w:val="none" w:sz="0" w:space="0" w:color="auto"/>
                    <w:bottom w:val="none" w:sz="0" w:space="0" w:color="auto"/>
                    <w:right w:val="none" w:sz="0" w:space="0" w:color="auto"/>
                  </w:divBdr>
                  <w:divsChild>
                    <w:div w:id="1399009860">
                      <w:marLeft w:val="0"/>
                      <w:marRight w:val="0"/>
                      <w:marTop w:val="0"/>
                      <w:marBottom w:val="0"/>
                      <w:divBdr>
                        <w:top w:val="none" w:sz="0" w:space="0" w:color="auto"/>
                        <w:left w:val="none" w:sz="0" w:space="0" w:color="auto"/>
                        <w:bottom w:val="none" w:sz="0" w:space="0" w:color="auto"/>
                        <w:right w:val="none" w:sz="0" w:space="0" w:color="auto"/>
                      </w:divBdr>
                    </w:div>
                  </w:divsChild>
                </w:div>
                <w:div w:id="23869513">
                  <w:marLeft w:val="0"/>
                  <w:marRight w:val="0"/>
                  <w:marTop w:val="0"/>
                  <w:marBottom w:val="0"/>
                  <w:divBdr>
                    <w:top w:val="none" w:sz="0" w:space="0" w:color="auto"/>
                    <w:left w:val="none" w:sz="0" w:space="0" w:color="auto"/>
                    <w:bottom w:val="none" w:sz="0" w:space="0" w:color="auto"/>
                    <w:right w:val="none" w:sz="0" w:space="0" w:color="auto"/>
                  </w:divBdr>
                  <w:divsChild>
                    <w:div w:id="363751311">
                      <w:marLeft w:val="0"/>
                      <w:marRight w:val="0"/>
                      <w:marTop w:val="0"/>
                      <w:marBottom w:val="0"/>
                      <w:divBdr>
                        <w:top w:val="none" w:sz="0" w:space="0" w:color="auto"/>
                        <w:left w:val="none" w:sz="0" w:space="0" w:color="auto"/>
                        <w:bottom w:val="none" w:sz="0" w:space="0" w:color="auto"/>
                        <w:right w:val="none" w:sz="0" w:space="0" w:color="auto"/>
                      </w:divBdr>
                    </w:div>
                  </w:divsChild>
                </w:div>
                <w:div w:id="27607920">
                  <w:marLeft w:val="0"/>
                  <w:marRight w:val="0"/>
                  <w:marTop w:val="0"/>
                  <w:marBottom w:val="0"/>
                  <w:divBdr>
                    <w:top w:val="none" w:sz="0" w:space="0" w:color="auto"/>
                    <w:left w:val="none" w:sz="0" w:space="0" w:color="auto"/>
                    <w:bottom w:val="none" w:sz="0" w:space="0" w:color="auto"/>
                    <w:right w:val="none" w:sz="0" w:space="0" w:color="auto"/>
                  </w:divBdr>
                  <w:divsChild>
                    <w:div w:id="793447812">
                      <w:marLeft w:val="0"/>
                      <w:marRight w:val="0"/>
                      <w:marTop w:val="0"/>
                      <w:marBottom w:val="0"/>
                      <w:divBdr>
                        <w:top w:val="none" w:sz="0" w:space="0" w:color="auto"/>
                        <w:left w:val="none" w:sz="0" w:space="0" w:color="auto"/>
                        <w:bottom w:val="none" w:sz="0" w:space="0" w:color="auto"/>
                        <w:right w:val="none" w:sz="0" w:space="0" w:color="auto"/>
                      </w:divBdr>
                    </w:div>
                  </w:divsChild>
                </w:div>
                <w:div w:id="48845337">
                  <w:marLeft w:val="0"/>
                  <w:marRight w:val="0"/>
                  <w:marTop w:val="0"/>
                  <w:marBottom w:val="0"/>
                  <w:divBdr>
                    <w:top w:val="none" w:sz="0" w:space="0" w:color="auto"/>
                    <w:left w:val="none" w:sz="0" w:space="0" w:color="auto"/>
                    <w:bottom w:val="none" w:sz="0" w:space="0" w:color="auto"/>
                    <w:right w:val="none" w:sz="0" w:space="0" w:color="auto"/>
                  </w:divBdr>
                  <w:divsChild>
                    <w:div w:id="598415528">
                      <w:marLeft w:val="0"/>
                      <w:marRight w:val="0"/>
                      <w:marTop w:val="0"/>
                      <w:marBottom w:val="0"/>
                      <w:divBdr>
                        <w:top w:val="none" w:sz="0" w:space="0" w:color="auto"/>
                        <w:left w:val="none" w:sz="0" w:space="0" w:color="auto"/>
                        <w:bottom w:val="none" w:sz="0" w:space="0" w:color="auto"/>
                        <w:right w:val="none" w:sz="0" w:space="0" w:color="auto"/>
                      </w:divBdr>
                    </w:div>
                  </w:divsChild>
                </w:div>
                <w:div w:id="84158966">
                  <w:marLeft w:val="0"/>
                  <w:marRight w:val="0"/>
                  <w:marTop w:val="0"/>
                  <w:marBottom w:val="0"/>
                  <w:divBdr>
                    <w:top w:val="none" w:sz="0" w:space="0" w:color="auto"/>
                    <w:left w:val="none" w:sz="0" w:space="0" w:color="auto"/>
                    <w:bottom w:val="none" w:sz="0" w:space="0" w:color="auto"/>
                    <w:right w:val="none" w:sz="0" w:space="0" w:color="auto"/>
                  </w:divBdr>
                  <w:divsChild>
                    <w:div w:id="1947346943">
                      <w:marLeft w:val="0"/>
                      <w:marRight w:val="0"/>
                      <w:marTop w:val="0"/>
                      <w:marBottom w:val="0"/>
                      <w:divBdr>
                        <w:top w:val="none" w:sz="0" w:space="0" w:color="auto"/>
                        <w:left w:val="none" w:sz="0" w:space="0" w:color="auto"/>
                        <w:bottom w:val="none" w:sz="0" w:space="0" w:color="auto"/>
                        <w:right w:val="none" w:sz="0" w:space="0" w:color="auto"/>
                      </w:divBdr>
                    </w:div>
                  </w:divsChild>
                </w:div>
                <w:div w:id="100884082">
                  <w:marLeft w:val="0"/>
                  <w:marRight w:val="0"/>
                  <w:marTop w:val="0"/>
                  <w:marBottom w:val="0"/>
                  <w:divBdr>
                    <w:top w:val="none" w:sz="0" w:space="0" w:color="auto"/>
                    <w:left w:val="none" w:sz="0" w:space="0" w:color="auto"/>
                    <w:bottom w:val="none" w:sz="0" w:space="0" w:color="auto"/>
                    <w:right w:val="none" w:sz="0" w:space="0" w:color="auto"/>
                  </w:divBdr>
                  <w:divsChild>
                    <w:div w:id="974481045">
                      <w:marLeft w:val="0"/>
                      <w:marRight w:val="0"/>
                      <w:marTop w:val="0"/>
                      <w:marBottom w:val="0"/>
                      <w:divBdr>
                        <w:top w:val="none" w:sz="0" w:space="0" w:color="auto"/>
                        <w:left w:val="none" w:sz="0" w:space="0" w:color="auto"/>
                        <w:bottom w:val="none" w:sz="0" w:space="0" w:color="auto"/>
                        <w:right w:val="none" w:sz="0" w:space="0" w:color="auto"/>
                      </w:divBdr>
                    </w:div>
                  </w:divsChild>
                </w:div>
                <w:div w:id="110514394">
                  <w:marLeft w:val="0"/>
                  <w:marRight w:val="0"/>
                  <w:marTop w:val="0"/>
                  <w:marBottom w:val="0"/>
                  <w:divBdr>
                    <w:top w:val="none" w:sz="0" w:space="0" w:color="auto"/>
                    <w:left w:val="none" w:sz="0" w:space="0" w:color="auto"/>
                    <w:bottom w:val="none" w:sz="0" w:space="0" w:color="auto"/>
                    <w:right w:val="none" w:sz="0" w:space="0" w:color="auto"/>
                  </w:divBdr>
                  <w:divsChild>
                    <w:div w:id="1255944599">
                      <w:marLeft w:val="0"/>
                      <w:marRight w:val="0"/>
                      <w:marTop w:val="0"/>
                      <w:marBottom w:val="0"/>
                      <w:divBdr>
                        <w:top w:val="none" w:sz="0" w:space="0" w:color="auto"/>
                        <w:left w:val="none" w:sz="0" w:space="0" w:color="auto"/>
                        <w:bottom w:val="none" w:sz="0" w:space="0" w:color="auto"/>
                        <w:right w:val="none" w:sz="0" w:space="0" w:color="auto"/>
                      </w:divBdr>
                    </w:div>
                  </w:divsChild>
                </w:div>
                <w:div w:id="117264914">
                  <w:marLeft w:val="0"/>
                  <w:marRight w:val="0"/>
                  <w:marTop w:val="0"/>
                  <w:marBottom w:val="0"/>
                  <w:divBdr>
                    <w:top w:val="none" w:sz="0" w:space="0" w:color="auto"/>
                    <w:left w:val="none" w:sz="0" w:space="0" w:color="auto"/>
                    <w:bottom w:val="none" w:sz="0" w:space="0" w:color="auto"/>
                    <w:right w:val="none" w:sz="0" w:space="0" w:color="auto"/>
                  </w:divBdr>
                  <w:divsChild>
                    <w:div w:id="726949314">
                      <w:marLeft w:val="0"/>
                      <w:marRight w:val="0"/>
                      <w:marTop w:val="0"/>
                      <w:marBottom w:val="0"/>
                      <w:divBdr>
                        <w:top w:val="none" w:sz="0" w:space="0" w:color="auto"/>
                        <w:left w:val="none" w:sz="0" w:space="0" w:color="auto"/>
                        <w:bottom w:val="none" w:sz="0" w:space="0" w:color="auto"/>
                        <w:right w:val="none" w:sz="0" w:space="0" w:color="auto"/>
                      </w:divBdr>
                    </w:div>
                  </w:divsChild>
                </w:div>
                <w:div w:id="122504267">
                  <w:marLeft w:val="0"/>
                  <w:marRight w:val="0"/>
                  <w:marTop w:val="0"/>
                  <w:marBottom w:val="0"/>
                  <w:divBdr>
                    <w:top w:val="none" w:sz="0" w:space="0" w:color="auto"/>
                    <w:left w:val="none" w:sz="0" w:space="0" w:color="auto"/>
                    <w:bottom w:val="none" w:sz="0" w:space="0" w:color="auto"/>
                    <w:right w:val="none" w:sz="0" w:space="0" w:color="auto"/>
                  </w:divBdr>
                  <w:divsChild>
                    <w:div w:id="1851066746">
                      <w:marLeft w:val="0"/>
                      <w:marRight w:val="0"/>
                      <w:marTop w:val="0"/>
                      <w:marBottom w:val="0"/>
                      <w:divBdr>
                        <w:top w:val="none" w:sz="0" w:space="0" w:color="auto"/>
                        <w:left w:val="none" w:sz="0" w:space="0" w:color="auto"/>
                        <w:bottom w:val="none" w:sz="0" w:space="0" w:color="auto"/>
                        <w:right w:val="none" w:sz="0" w:space="0" w:color="auto"/>
                      </w:divBdr>
                    </w:div>
                  </w:divsChild>
                </w:div>
                <w:div w:id="127556559">
                  <w:marLeft w:val="0"/>
                  <w:marRight w:val="0"/>
                  <w:marTop w:val="0"/>
                  <w:marBottom w:val="0"/>
                  <w:divBdr>
                    <w:top w:val="none" w:sz="0" w:space="0" w:color="auto"/>
                    <w:left w:val="none" w:sz="0" w:space="0" w:color="auto"/>
                    <w:bottom w:val="none" w:sz="0" w:space="0" w:color="auto"/>
                    <w:right w:val="none" w:sz="0" w:space="0" w:color="auto"/>
                  </w:divBdr>
                  <w:divsChild>
                    <w:div w:id="2032099939">
                      <w:marLeft w:val="0"/>
                      <w:marRight w:val="0"/>
                      <w:marTop w:val="0"/>
                      <w:marBottom w:val="0"/>
                      <w:divBdr>
                        <w:top w:val="none" w:sz="0" w:space="0" w:color="auto"/>
                        <w:left w:val="none" w:sz="0" w:space="0" w:color="auto"/>
                        <w:bottom w:val="none" w:sz="0" w:space="0" w:color="auto"/>
                        <w:right w:val="none" w:sz="0" w:space="0" w:color="auto"/>
                      </w:divBdr>
                    </w:div>
                  </w:divsChild>
                </w:div>
                <w:div w:id="133648365">
                  <w:marLeft w:val="0"/>
                  <w:marRight w:val="0"/>
                  <w:marTop w:val="0"/>
                  <w:marBottom w:val="0"/>
                  <w:divBdr>
                    <w:top w:val="none" w:sz="0" w:space="0" w:color="auto"/>
                    <w:left w:val="none" w:sz="0" w:space="0" w:color="auto"/>
                    <w:bottom w:val="none" w:sz="0" w:space="0" w:color="auto"/>
                    <w:right w:val="none" w:sz="0" w:space="0" w:color="auto"/>
                  </w:divBdr>
                  <w:divsChild>
                    <w:div w:id="1404527833">
                      <w:marLeft w:val="0"/>
                      <w:marRight w:val="0"/>
                      <w:marTop w:val="0"/>
                      <w:marBottom w:val="0"/>
                      <w:divBdr>
                        <w:top w:val="none" w:sz="0" w:space="0" w:color="auto"/>
                        <w:left w:val="none" w:sz="0" w:space="0" w:color="auto"/>
                        <w:bottom w:val="none" w:sz="0" w:space="0" w:color="auto"/>
                        <w:right w:val="none" w:sz="0" w:space="0" w:color="auto"/>
                      </w:divBdr>
                    </w:div>
                  </w:divsChild>
                </w:div>
                <w:div w:id="136266242">
                  <w:marLeft w:val="0"/>
                  <w:marRight w:val="0"/>
                  <w:marTop w:val="0"/>
                  <w:marBottom w:val="0"/>
                  <w:divBdr>
                    <w:top w:val="none" w:sz="0" w:space="0" w:color="auto"/>
                    <w:left w:val="none" w:sz="0" w:space="0" w:color="auto"/>
                    <w:bottom w:val="none" w:sz="0" w:space="0" w:color="auto"/>
                    <w:right w:val="none" w:sz="0" w:space="0" w:color="auto"/>
                  </w:divBdr>
                  <w:divsChild>
                    <w:div w:id="515969199">
                      <w:marLeft w:val="0"/>
                      <w:marRight w:val="0"/>
                      <w:marTop w:val="0"/>
                      <w:marBottom w:val="0"/>
                      <w:divBdr>
                        <w:top w:val="none" w:sz="0" w:space="0" w:color="auto"/>
                        <w:left w:val="none" w:sz="0" w:space="0" w:color="auto"/>
                        <w:bottom w:val="none" w:sz="0" w:space="0" w:color="auto"/>
                        <w:right w:val="none" w:sz="0" w:space="0" w:color="auto"/>
                      </w:divBdr>
                    </w:div>
                  </w:divsChild>
                </w:div>
                <w:div w:id="149298533">
                  <w:marLeft w:val="0"/>
                  <w:marRight w:val="0"/>
                  <w:marTop w:val="0"/>
                  <w:marBottom w:val="0"/>
                  <w:divBdr>
                    <w:top w:val="none" w:sz="0" w:space="0" w:color="auto"/>
                    <w:left w:val="none" w:sz="0" w:space="0" w:color="auto"/>
                    <w:bottom w:val="none" w:sz="0" w:space="0" w:color="auto"/>
                    <w:right w:val="none" w:sz="0" w:space="0" w:color="auto"/>
                  </w:divBdr>
                  <w:divsChild>
                    <w:div w:id="1539197867">
                      <w:marLeft w:val="0"/>
                      <w:marRight w:val="0"/>
                      <w:marTop w:val="0"/>
                      <w:marBottom w:val="0"/>
                      <w:divBdr>
                        <w:top w:val="none" w:sz="0" w:space="0" w:color="auto"/>
                        <w:left w:val="none" w:sz="0" w:space="0" w:color="auto"/>
                        <w:bottom w:val="none" w:sz="0" w:space="0" w:color="auto"/>
                        <w:right w:val="none" w:sz="0" w:space="0" w:color="auto"/>
                      </w:divBdr>
                    </w:div>
                  </w:divsChild>
                </w:div>
                <w:div w:id="165903733">
                  <w:marLeft w:val="0"/>
                  <w:marRight w:val="0"/>
                  <w:marTop w:val="0"/>
                  <w:marBottom w:val="0"/>
                  <w:divBdr>
                    <w:top w:val="none" w:sz="0" w:space="0" w:color="auto"/>
                    <w:left w:val="none" w:sz="0" w:space="0" w:color="auto"/>
                    <w:bottom w:val="none" w:sz="0" w:space="0" w:color="auto"/>
                    <w:right w:val="none" w:sz="0" w:space="0" w:color="auto"/>
                  </w:divBdr>
                  <w:divsChild>
                    <w:div w:id="192495480">
                      <w:marLeft w:val="0"/>
                      <w:marRight w:val="0"/>
                      <w:marTop w:val="0"/>
                      <w:marBottom w:val="0"/>
                      <w:divBdr>
                        <w:top w:val="none" w:sz="0" w:space="0" w:color="auto"/>
                        <w:left w:val="none" w:sz="0" w:space="0" w:color="auto"/>
                        <w:bottom w:val="none" w:sz="0" w:space="0" w:color="auto"/>
                        <w:right w:val="none" w:sz="0" w:space="0" w:color="auto"/>
                      </w:divBdr>
                    </w:div>
                  </w:divsChild>
                </w:div>
                <w:div w:id="191960377">
                  <w:marLeft w:val="0"/>
                  <w:marRight w:val="0"/>
                  <w:marTop w:val="0"/>
                  <w:marBottom w:val="0"/>
                  <w:divBdr>
                    <w:top w:val="none" w:sz="0" w:space="0" w:color="auto"/>
                    <w:left w:val="none" w:sz="0" w:space="0" w:color="auto"/>
                    <w:bottom w:val="none" w:sz="0" w:space="0" w:color="auto"/>
                    <w:right w:val="none" w:sz="0" w:space="0" w:color="auto"/>
                  </w:divBdr>
                  <w:divsChild>
                    <w:div w:id="656036470">
                      <w:marLeft w:val="0"/>
                      <w:marRight w:val="0"/>
                      <w:marTop w:val="0"/>
                      <w:marBottom w:val="0"/>
                      <w:divBdr>
                        <w:top w:val="none" w:sz="0" w:space="0" w:color="auto"/>
                        <w:left w:val="none" w:sz="0" w:space="0" w:color="auto"/>
                        <w:bottom w:val="none" w:sz="0" w:space="0" w:color="auto"/>
                        <w:right w:val="none" w:sz="0" w:space="0" w:color="auto"/>
                      </w:divBdr>
                    </w:div>
                  </w:divsChild>
                </w:div>
                <w:div w:id="238947980">
                  <w:marLeft w:val="0"/>
                  <w:marRight w:val="0"/>
                  <w:marTop w:val="0"/>
                  <w:marBottom w:val="0"/>
                  <w:divBdr>
                    <w:top w:val="none" w:sz="0" w:space="0" w:color="auto"/>
                    <w:left w:val="none" w:sz="0" w:space="0" w:color="auto"/>
                    <w:bottom w:val="none" w:sz="0" w:space="0" w:color="auto"/>
                    <w:right w:val="none" w:sz="0" w:space="0" w:color="auto"/>
                  </w:divBdr>
                  <w:divsChild>
                    <w:div w:id="674191800">
                      <w:marLeft w:val="0"/>
                      <w:marRight w:val="0"/>
                      <w:marTop w:val="0"/>
                      <w:marBottom w:val="0"/>
                      <w:divBdr>
                        <w:top w:val="none" w:sz="0" w:space="0" w:color="auto"/>
                        <w:left w:val="none" w:sz="0" w:space="0" w:color="auto"/>
                        <w:bottom w:val="none" w:sz="0" w:space="0" w:color="auto"/>
                        <w:right w:val="none" w:sz="0" w:space="0" w:color="auto"/>
                      </w:divBdr>
                    </w:div>
                  </w:divsChild>
                </w:div>
                <w:div w:id="239796795">
                  <w:marLeft w:val="0"/>
                  <w:marRight w:val="0"/>
                  <w:marTop w:val="0"/>
                  <w:marBottom w:val="0"/>
                  <w:divBdr>
                    <w:top w:val="none" w:sz="0" w:space="0" w:color="auto"/>
                    <w:left w:val="none" w:sz="0" w:space="0" w:color="auto"/>
                    <w:bottom w:val="none" w:sz="0" w:space="0" w:color="auto"/>
                    <w:right w:val="none" w:sz="0" w:space="0" w:color="auto"/>
                  </w:divBdr>
                  <w:divsChild>
                    <w:div w:id="484468824">
                      <w:marLeft w:val="0"/>
                      <w:marRight w:val="0"/>
                      <w:marTop w:val="0"/>
                      <w:marBottom w:val="0"/>
                      <w:divBdr>
                        <w:top w:val="none" w:sz="0" w:space="0" w:color="auto"/>
                        <w:left w:val="none" w:sz="0" w:space="0" w:color="auto"/>
                        <w:bottom w:val="none" w:sz="0" w:space="0" w:color="auto"/>
                        <w:right w:val="none" w:sz="0" w:space="0" w:color="auto"/>
                      </w:divBdr>
                    </w:div>
                  </w:divsChild>
                </w:div>
                <w:div w:id="261258999">
                  <w:marLeft w:val="0"/>
                  <w:marRight w:val="0"/>
                  <w:marTop w:val="0"/>
                  <w:marBottom w:val="0"/>
                  <w:divBdr>
                    <w:top w:val="none" w:sz="0" w:space="0" w:color="auto"/>
                    <w:left w:val="none" w:sz="0" w:space="0" w:color="auto"/>
                    <w:bottom w:val="none" w:sz="0" w:space="0" w:color="auto"/>
                    <w:right w:val="none" w:sz="0" w:space="0" w:color="auto"/>
                  </w:divBdr>
                  <w:divsChild>
                    <w:div w:id="1464032012">
                      <w:marLeft w:val="0"/>
                      <w:marRight w:val="0"/>
                      <w:marTop w:val="0"/>
                      <w:marBottom w:val="0"/>
                      <w:divBdr>
                        <w:top w:val="none" w:sz="0" w:space="0" w:color="auto"/>
                        <w:left w:val="none" w:sz="0" w:space="0" w:color="auto"/>
                        <w:bottom w:val="none" w:sz="0" w:space="0" w:color="auto"/>
                        <w:right w:val="none" w:sz="0" w:space="0" w:color="auto"/>
                      </w:divBdr>
                    </w:div>
                  </w:divsChild>
                </w:div>
                <w:div w:id="268660787">
                  <w:marLeft w:val="0"/>
                  <w:marRight w:val="0"/>
                  <w:marTop w:val="0"/>
                  <w:marBottom w:val="0"/>
                  <w:divBdr>
                    <w:top w:val="none" w:sz="0" w:space="0" w:color="auto"/>
                    <w:left w:val="none" w:sz="0" w:space="0" w:color="auto"/>
                    <w:bottom w:val="none" w:sz="0" w:space="0" w:color="auto"/>
                    <w:right w:val="none" w:sz="0" w:space="0" w:color="auto"/>
                  </w:divBdr>
                  <w:divsChild>
                    <w:div w:id="1396928226">
                      <w:marLeft w:val="0"/>
                      <w:marRight w:val="0"/>
                      <w:marTop w:val="0"/>
                      <w:marBottom w:val="0"/>
                      <w:divBdr>
                        <w:top w:val="none" w:sz="0" w:space="0" w:color="auto"/>
                        <w:left w:val="none" w:sz="0" w:space="0" w:color="auto"/>
                        <w:bottom w:val="none" w:sz="0" w:space="0" w:color="auto"/>
                        <w:right w:val="none" w:sz="0" w:space="0" w:color="auto"/>
                      </w:divBdr>
                    </w:div>
                  </w:divsChild>
                </w:div>
                <w:div w:id="282999907">
                  <w:marLeft w:val="0"/>
                  <w:marRight w:val="0"/>
                  <w:marTop w:val="0"/>
                  <w:marBottom w:val="0"/>
                  <w:divBdr>
                    <w:top w:val="none" w:sz="0" w:space="0" w:color="auto"/>
                    <w:left w:val="none" w:sz="0" w:space="0" w:color="auto"/>
                    <w:bottom w:val="none" w:sz="0" w:space="0" w:color="auto"/>
                    <w:right w:val="none" w:sz="0" w:space="0" w:color="auto"/>
                  </w:divBdr>
                  <w:divsChild>
                    <w:div w:id="1707441758">
                      <w:marLeft w:val="0"/>
                      <w:marRight w:val="0"/>
                      <w:marTop w:val="0"/>
                      <w:marBottom w:val="0"/>
                      <w:divBdr>
                        <w:top w:val="none" w:sz="0" w:space="0" w:color="auto"/>
                        <w:left w:val="none" w:sz="0" w:space="0" w:color="auto"/>
                        <w:bottom w:val="none" w:sz="0" w:space="0" w:color="auto"/>
                        <w:right w:val="none" w:sz="0" w:space="0" w:color="auto"/>
                      </w:divBdr>
                    </w:div>
                  </w:divsChild>
                </w:div>
                <w:div w:id="295835339">
                  <w:marLeft w:val="0"/>
                  <w:marRight w:val="0"/>
                  <w:marTop w:val="0"/>
                  <w:marBottom w:val="0"/>
                  <w:divBdr>
                    <w:top w:val="none" w:sz="0" w:space="0" w:color="auto"/>
                    <w:left w:val="none" w:sz="0" w:space="0" w:color="auto"/>
                    <w:bottom w:val="none" w:sz="0" w:space="0" w:color="auto"/>
                    <w:right w:val="none" w:sz="0" w:space="0" w:color="auto"/>
                  </w:divBdr>
                  <w:divsChild>
                    <w:div w:id="1383016751">
                      <w:marLeft w:val="0"/>
                      <w:marRight w:val="0"/>
                      <w:marTop w:val="0"/>
                      <w:marBottom w:val="0"/>
                      <w:divBdr>
                        <w:top w:val="none" w:sz="0" w:space="0" w:color="auto"/>
                        <w:left w:val="none" w:sz="0" w:space="0" w:color="auto"/>
                        <w:bottom w:val="none" w:sz="0" w:space="0" w:color="auto"/>
                        <w:right w:val="none" w:sz="0" w:space="0" w:color="auto"/>
                      </w:divBdr>
                    </w:div>
                  </w:divsChild>
                </w:div>
                <w:div w:id="308752171">
                  <w:marLeft w:val="0"/>
                  <w:marRight w:val="0"/>
                  <w:marTop w:val="0"/>
                  <w:marBottom w:val="0"/>
                  <w:divBdr>
                    <w:top w:val="none" w:sz="0" w:space="0" w:color="auto"/>
                    <w:left w:val="none" w:sz="0" w:space="0" w:color="auto"/>
                    <w:bottom w:val="none" w:sz="0" w:space="0" w:color="auto"/>
                    <w:right w:val="none" w:sz="0" w:space="0" w:color="auto"/>
                  </w:divBdr>
                  <w:divsChild>
                    <w:div w:id="864446912">
                      <w:marLeft w:val="0"/>
                      <w:marRight w:val="0"/>
                      <w:marTop w:val="0"/>
                      <w:marBottom w:val="0"/>
                      <w:divBdr>
                        <w:top w:val="none" w:sz="0" w:space="0" w:color="auto"/>
                        <w:left w:val="none" w:sz="0" w:space="0" w:color="auto"/>
                        <w:bottom w:val="none" w:sz="0" w:space="0" w:color="auto"/>
                        <w:right w:val="none" w:sz="0" w:space="0" w:color="auto"/>
                      </w:divBdr>
                    </w:div>
                  </w:divsChild>
                </w:div>
                <w:div w:id="354230781">
                  <w:marLeft w:val="0"/>
                  <w:marRight w:val="0"/>
                  <w:marTop w:val="0"/>
                  <w:marBottom w:val="0"/>
                  <w:divBdr>
                    <w:top w:val="none" w:sz="0" w:space="0" w:color="auto"/>
                    <w:left w:val="none" w:sz="0" w:space="0" w:color="auto"/>
                    <w:bottom w:val="none" w:sz="0" w:space="0" w:color="auto"/>
                    <w:right w:val="none" w:sz="0" w:space="0" w:color="auto"/>
                  </w:divBdr>
                  <w:divsChild>
                    <w:div w:id="2064790492">
                      <w:marLeft w:val="0"/>
                      <w:marRight w:val="0"/>
                      <w:marTop w:val="0"/>
                      <w:marBottom w:val="0"/>
                      <w:divBdr>
                        <w:top w:val="none" w:sz="0" w:space="0" w:color="auto"/>
                        <w:left w:val="none" w:sz="0" w:space="0" w:color="auto"/>
                        <w:bottom w:val="none" w:sz="0" w:space="0" w:color="auto"/>
                        <w:right w:val="none" w:sz="0" w:space="0" w:color="auto"/>
                      </w:divBdr>
                    </w:div>
                  </w:divsChild>
                </w:div>
                <w:div w:id="387530477">
                  <w:marLeft w:val="0"/>
                  <w:marRight w:val="0"/>
                  <w:marTop w:val="0"/>
                  <w:marBottom w:val="0"/>
                  <w:divBdr>
                    <w:top w:val="none" w:sz="0" w:space="0" w:color="auto"/>
                    <w:left w:val="none" w:sz="0" w:space="0" w:color="auto"/>
                    <w:bottom w:val="none" w:sz="0" w:space="0" w:color="auto"/>
                    <w:right w:val="none" w:sz="0" w:space="0" w:color="auto"/>
                  </w:divBdr>
                  <w:divsChild>
                    <w:div w:id="1450322047">
                      <w:marLeft w:val="0"/>
                      <w:marRight w:val="0"/>
                      <w:marTop w:val="0"/>
                      <w:marBottom w:val="0"/>
                      <w:divBdr>
                        <w:top w:val="none" w:sz="0" w:space="0" w:color="auto"/>
                        <w:left w:val="none" w:sz="0" w:space="0" w:color="auto"/>
                        <w:bottom w:val="none" w:sz="0" w:space="0" w:color="auto"/>
                        <w:right w:val="none" w:sz="0" w:space="0" w:color="auto"/>
                      </w:divBdr>
                    </w:div>
                  </w:divsChild>
                </w:div>
                <w:div w:id="418646582">
                  <w:marLeft w:val="0"/>
                  <w:marRight w:val="0"/>
                  <w:marTop w:val="0"/>
                  <w:marBottom w:val="0"/>
                  <w:divBdr>
                    <w:top w:val="none" w:sz="0" w:space="0" w:color="auto"/>
                    <w:left w:val="none" w:sz="0" w:space="0" w:color="auto"/>
                    <w:bottom w:val="none" w:sz="0" w:space="0" w:color="auto"/>
                    <w:right w:val="none" w:sz="0" w:space="0" w:color="auto"/>
                  </w:divBdr>
                  <w:divsChild>
                    <w:div w:id="1181698958">
                      <w:marLeft w:val="0"/>
                      <w:marRight w:val="0"/>
                      <w:marTop w:val="0"/>
                      <w:marBottom w:val="0"/>
                      <w:divBdr>
                        <w:top w:val="none" w:sz="0" w:space="0" w:color="auto"/>
                        <w:left w:val="none" w:sz="0" w:space="0" w:color="auto"/>
                        <w:bottom w:val="none" w:sz="0" w:space="0" w:color="auto"/>
                        <w:right w:val="none" w:sz="0" w:space="0" w:color="auto"/>
                      </w:divBdr>
                    </w:div>
                  </w:divsChild>
                </w:div>
                <w:div w:id="420177278">
                  <w:marLeft w:val="0"/>
                  <w:marRight w:val="0"/>
                  <w:marTop w:val="0"/>
                  <w:marBottom w:val="0"/>
                  <w:divBdr>
                    <w:top w:val="none" w:sz="0" w:space="0" w:color="auto"/>
                    <w:left w:val="none" w:sz="0" w:space="0" w:color="auto"/>
                    <w:bottom w:val="none" w:sz="0" w:space="0" w:color="auto"/>
                    <w:right w:val="none" w:sz="0" w:space="0" w:color="auto"/>
                  </w:divBdr>
                  <w:divsChild>
                    <w:div w:id="2110654905">
                      <w:marLeft w:val="0"/>
                      <w:marRight w:val="0"/>
                      <w:marTop w:val="0"/>
                      <w:marBottom w:val="0"/>
                      <w:divBdr>
                        <w:top w:val="none" w:sz="0" w:space="0" w:color="auto"/>
                        <w:left w:val="none" w:sz="0" w:space="0" w:color="auto"/>
                        <w:bottom w:val="none" w:sz="0" w:space="0" w:color="auto"/>
                        <w:right w:val="none" w:sz="0" w:space="0" w:color="auto"/>
                      </w:divBdr>
                    </w:div>
                  </w:divsChild>
                </w:div>
                <w:div w:id="423887879">
                  <w:marLeft w:val="0"/>
                  <w:marRight w:val="0"/>
                  <w:marTop w:val="0"/>
                  <w:marBottom w:val="0"/>
                  <w:divBdr>
                    <w:top w:val="none" w:sz="0" w:space="0" w:color="auto"/>
                    <w:left w:val="none" w:sz="0" w:space="0" w:color="auto"/>
                    <w:bottom w:val="none" w:sz="0" w:space="0" w:color="auto"/>
                    <w:right w:val="none" w:sz="0" w:space="0" w:color="auto"/>
                  </w:divBdr>
                  <w:divsChild>
                    <w:div w:id="1333950169">
                      <w:marLeft w:val="0"/>
                      <w:marRight w:val="0"/>
                      <w:marTop w:val="0"/>
                      <w:marBottom w:val="0"/>
                      <w:divBdr>
                        <w:top w:val="none" w:sz="0" w:space="0" w:color="auto"/>
                        <w:left w:val="none" w:sz="0" w:space="0" w:color="auto"/>
                        <w:bottom w:val="none" w:sz="0" w:space="0" w:color="auto"/>
                        <w:right w:val="none" w:sz="0" w:space="0" w:color="auto"/>
                      </w:divBdr>
                    </w:div>
                  </w:divsChild>
                </w:div>
                <w:div w:id="455293107">
                  <w:marLeft w:val="0"/>
                  <w:marRight w:val="0"/>
                  <w:marTop w:val="0"/>
                  <w:marBottom w:val="0"/>
                  <w:divBdr>
                    <w:top w:val="none" w:sz="0" w:space="0" w:color="auto"/>
                    <w:left w:val="none" w:sz="0" w:space="0" w:color="auto"/>
                    <w:bottom w:val="none" w:sz="0" w:space="0" w:color="auto"/>
                    <w:right w:val="none" w:sz="0" w:space="0" w:color="auto"/>
                  </w:divBdr>
                  <w:divsChild>
                    <w:div w:id="1599218277">
                      <w:marLeft w:val="0"/>
                      <w:marRight w:val="0"/>
                      <w:marTop w:val="0"/>
                      <w:marBottom w:val="0"/>
                      <w:divBdr>
                        <w:top w:val="none" w:sz="0" w:space="0" w:color="auto"/>
                        <w:left w:val="none" w:sz="0" w:space="0" w:color="auto"/>
                        <w:bottom w:val="none" w:sz="0" w:space="0" w:color="auto"/>
                        <w:right w:val="none" w:sz="0" w:space="0" w:color="auto"/>
                      </w:divBdr>
                    </w:div>
                  </w:divsChild>
                </w:div>
                <w:div w:id="506871656">
                  <w:marLeft w:val="0"/>
                  <w:marRight w:val="0"/>
                  <w:marTop w:val="0"/>
                  <w:marBottom w:val="0"/>
                  <w:divBdr>
                    <w:top w:val="none" w:sz="0" w:space="0" w:color="auto"/>
                    <w:left w:val="none" w:sz="0" w:space="0" w:color="auto"/>
                    <w:bottom w:val="none" w:sz="0" w:space="0" w:color="auto"/>
                    <w:right w:val="none" w:sz="0" w:space="0" w:color="auto"/>
                  </w:divBdr>
                  <w:divsChild>
                    <w:div w:id="1885174763">
                      <w:marLeft w:val="0"/>
                      <w:marRight w:val="0"/>
                      <w:marTop w:val="0"/>
                      <w:marBottom w:val="0"/>
                      <w:divBdr>
                        <w:top w:val="none" w:sz="0" w:space="0" w:color="auto"/>
                        <w:left w:val="none" w:sz="0" w:space="0" w:color="auto"/>
                        <w:bottom w:val="none" w:sz="0" w:space="0" w:color="auto"/>
                        <w:right w:val="none" w:sz="0" w:space="0" w:color="auto"/>
                      </w:divBdr>
                    </w:div>
                  </w:divsChild>
                </w:div>
                <w:div w:id="512037024">
                  <w:marLeft w:val="0"/>
                  <w:marRight w:val="0"/>
                  <w:marTop w:val="0"/>
                  <w:marBottom w:val="0"/>
                  <w:divBdr>
                    <w:top w:val="none" w:sz="0" w:space="0" w:color="auto"/>
                    <w:left w:val="none" w:sz="0" w:space="0" w:color="auto"/>
                    <w:bottom w:val="none" w:sz="0" w:space="0" w:color="auto"/>
                    <w:right w:val="none" w:sz="0" w:space="0" w:color="auto"/>
                  </w:divBdr>
                  <w:divsChild>
                    <w:div w:id="2120640910">
                      <w:marLeft w:val="0"/>
                      <w:marRight w:val="0"/>
                      <w:marTop w:val="0"/>
                      <w:marBottom w:val="0"/>
                      <w:divBdr>
                        <w:top w:val="none" w:sz="0" w:space="0" w:color="auto"/>
                        <w:left w:val="none" w:sz="0" w:space="0" w:color="auto"/>
                        <w:bottom w:val="none" w:sz="0" w:space="0" w:color="auto"/>
                        <w:right w:val="none" w:sz="0" w:space="0" w:color="auto"/>
                      </w:divBdr>
                    </w:div>
                  </w:divsChild>
                </w:div>
                <w:div w:id="543448069">
                  <w:marLeft w:val="0"/>
                  <w:marRight w:val="0"/>
                  <w:marTop w:val="0"/>
                  <w:marBottom w:val="0"/>
                  <w:divBdr>
                    <w:top w:val="none" w:sz="0" w:space="0" w:color="auto"/>
                    <w:left w:val="none" w:sz="0" w:space="0" w:color="auto"/>
                    <w:bottom w:val="none" w:sz="0" w:space="0" w:color="auto"/>
                    <w:right w:val="none" w:sz="0" w:space="0" w:color="auto"/>
                  </w:divBdr>
                  <w:divsChild>
                    <w:div w:id="1880049530">
                      <w:marLeft w:val="0"/>
                      <w:marRight w:val="0"/>
                      <w:marTop w:val="0"/>
                      <w:marBottom w:val="0"/>
                      <w:divBdr>
                        <w:top w:val="none" w:sz="0" w:space="0" w:color="auto"/>
                        <w:left w:val="none" w:sz="0" w:space="0" w:color="auto"/>
                        <w:bottom w:val="none" w:sz="0" w:space="0" w:color="auto"/>
                        <w:right w:val="none" w:sz="0" w:space="0" w:color="auto"/>
                      </w:divBdr>
                    </w:div>
                  </w:divsChild>
                </w:div>
                <w:div w:id="606430017">
                  <w:marLeft w:val="0"/>
                  <w:marRight w:val="0"/>
                  <w:marTop w:val="0"/>
                  <w:marBottom w:val="0"/>
                  <w:divBdr>
                    <w:top w:val="none" w:sz="0" w:space="0" w:color="auto"/>
                    <w:left w:val="none" w:sz="0" w:space="0" w:color="auto"/>
                    <w:bottom w:val="none" w:sz="0" w:space="0" w:color="auto"/>
                    <w:right w:val="none" w:sz="0" w:space="0" w:color="auto"/>
                  </w:divBdr>
                  <w:divsChild>
                    <w:div w:id="405763661">
                      <w:marLeft w:val="0"/>
                      <w:marRight w:val="0"/>
                      <w:marTop w:val="0"/>
                      <w:marBottom w:val="0"/>
                      <w:divBdr>
                        <w:top w:val="none" w:sz="0" w:space="0" w:color="auto"/>
                        <w:left w:val="none" w:sz="0" w:space="0" w:color="auto"/>
                        <w:bottom w:val="none" w:sz="0" w:space="0" w:color="auto"/>
                        <w:right w:val="none" w:sz="0" w:space="0" w:color="auto"/>
                      </w:divBdr>
                    </w:div>
                  </w:divsChild>
                </w:div>
                <w:div w:id="607586673">
                  <w:marLeft w:val="0"/>
                  <w:marRight w:val="0"/>
                  <w:marTop w:val="0"/>
                  <w:marBottom w:val="0"/>
                  <w:divBdr>
                    <w:top w:val="none" w:sz="0" w:space="0" w:color="auto"/>
                    <w:left w:val="none" w:sz="0" w:space="0" w:color="auto"/>
                    <w:bottom w:val="none" w:sz="0" w:space="0" w:color="auto"/>
                    <w:right w:val="none" w:sz="0" w:space="0" w:color="auto"/>
                  </w:divBdr>
                  <w:divsChild>
                    <w:div w:id="274023630">
                      <w:marLeft w:val="0"/>
                      <w:marRight w:val="0"/>
                      <w:marTop w:val="0"/>
                      <w:marBottom w:val="0"/>
                      <w:divBdr>
                        <w:top w:val="none" w:sz="0" w:space="0" w:color="auto"/>
                        <w:left w:val="none" w:sz="0" w:space="0" w:color="auto"/>
                        <w:bottom w:val="none" w:sz="0" w:space="0" w:color="auto"/>
                        <w:right w:val="none" w:sz="0" w:space="0" w:color="auto"/>
                      </w:divBdr>
                    </w:div>
                  </w:divsChild>
                </w:div>
                <w:div w:id="616568012">
                  <w:marLeft w:val="0"/>
                  <w:marRight w:val="0"/>
                  <w:marTop w:val="0"/>
                  <w:marBottom w:val="0"/>
                  <w:divBdr>
                    <w:top w:val="none" w:sz="0" w:space="0" w:color="auto"/>
                    <w:left w:val="none" w:sz="0" w:space="0" w:color="auto"/>
                    <w:bottom w:val="none" w:sz="0" w:space="0" w:color="auto"/>
                    <w:right w:val="none" w:sz="0" w:space="0" w:color="auto"/>
                  </w:divBdr>
                  <w:divsChild>
                    <w:div w:id="1699039815">
                      <w:marLeft w:val="0"/>
                      <w:marRight w:val="0"/>
                      <w:marTop w:val="0"/>
                      <w:marBottom w:val="0"/>
                      <w:divBdr>
                        <w:top w:val="none" w:sz="0" w:space="0" w:color="auto"/>
                        <w:left w:val="none" w:sz="0" w:space="0" w:color="auto"/>
                        <w:bottom w:val="none" w:sz="0" w:space="0" w:color="auto"/>
                        <w:right w:val="none" w:sz="0" w:space="0" w:color="auto"/>
                      </w:divBdr>
                    </w:div>
                  </w:divsChild>
                </w:div>
                <w:div w:id="640767987">
                  <w:marLeft w:val="0"/>
                  <w:marRight w:val="0"/>
                  <w:marTop w:val="0"/>
                  <w:marBottom w:val="0"/>
                  <w:divBdr>
                    <w:top w:val="none" w:sz="0" w:space="0" w:color="auto"/>
                    <w:left w:val="none" w:sz="0" w:space="0" w:color="auto"/>
                    <w:bottom w:val="none" w:sz="0" w:space="0" w:color="auto"/>
                    <w:right w:val="none" w:sz="0" w:space="0" w:color="auto"/>
                  </w:divBdr>
                  <w:divsChild>
                    <w:div w:id="1885290385">
                      <w:marLeft w:val="0"/>
                      <w:marRight w:val="0"/>
                      <w:marTop w:val="0"/>
                      <w:marBottom w:val="0"/>
                      <w:divBdr>
                        <w:top w:val="none" w:sz="0" w:space="0" w:color="auto"/>
                        <w:left w:val="none" w:sz="0" w:space="0" w:color="auto"/>
                        <w:bottom w:val="none" w:sz="0" w:space="0" w:color="auto"/>
                        <w:right w:val="none" w:sz="0" w:space="0" w:color="auto"/>
                      </w:divBdr>
                    </w:div>
                  </w:divsChild>
                </w:div>
                <w:div w:id="644354102">
                  <w:marLeft w:val="0"/>
                  <w:marRight w:val="0"/>
                  <w:marTop w:val="0"/>
                  <w:marBottom w:val="0"/>
                  <w:divBdr>
                    <w:top w:val="none" w:sz="0" w:space="0" w:color="auto"/>
                    <w:left w:val="none" w:sz="0" w:space="0" w:color="auto"/>
                    <w:bottom w:val="none" w:sz="0" w:space="0" w:color="auto"/>
                    <w:right w:val="none" w:sz="0" w:space="0" w:color="auto"/>
                  </w:divBdr>
                  <w:divsChild>
                    <w:div w:id="1416366455">
                      <w:marLeft w:val="0"/>
                      <w:marRight w:val="0"/>
                      <w:marTop w:val="0"/>
                      <w:marBottom w:val="0"/>
                      <w:divBdr>
                        <w:top w:val="none" w:sz="0" w:space="0" w:color="auto"/>
                        <w:left w:val="none" w:sz="0" w:space="0" w:color="auto"/>
                        <w:bottom w:val="none" w:sz="0" w:space="0" w:color="auto"/>
                        <w:right w:val="none" w:sz="0" w:space="0" w:color="auto"/>
                      </w:divBdr>
                    </w:div>
                  </w:divsChild>
                </w:div>
                <w:div w:id="649604501">
                  <w:marLeft w:val="0"/>
                  <w:marRight w:val="0"/>
                  <w:marTop w:val="0"/>
                  <w:marBottom w:val="0"/>
                  <w:divBdr>
                    <w:top w:val="none" w:sz="0" w:space="0" w:color="auto"/>
                    <w:left w:val="none" w:sz="0" w:space="0" w:color="auto"/>
                    <w:bottom w:val="none" w:sz="0" w:space="0" w:color="auto"/>
                    <w:right w:val="none" w:sz="0" w:space="0" w:color="auto"/>
                  </w:divBdr>
                  <w:divsChild>
                    <w:div w:id="794062463">
                      <w:marLeft w:val="0"/>
                      <w:marRight w:val="0"/>
                      <w:marTop w:val="0"/>
                      <w:marBottom w:val="0"/>
                      <w:divBdr>
                        <w:top w:val="none" w:sz="0" w:space="0" w:color="auto"/>
                        <w:left w:val="none" w:sz="0" w:space="0" w:color="auto"/>
                        <w:bottom w:val="none" w:sz="0" w:space="0" w:color="auto"/>
                        <w:right w:val="none" w:sz="0" w:space="0" w:color="auto"/>
                      </w:divBdr>
                    </w:div>
                  </w:divsChild>
                </w:div>
                <w:div w:id="680818533">
                  <w:marLeft w:val="0"/>
                  <w:marRight w:val="0"/>
                  <w:marTop w:val="0"/>
                  <w:marBottom w:val="0"/>
                  <w:divBdr>
                    <w:top w:val="none" w:sz="0" w:space="0" w:color="auto"/>
                    <w:left w:val="none" w:sz="0" w:space="0" w:color="auto"/>
                    <w:bottom w:val="none" w:sz="0" w:space="0" w:color="auto"/>
                    <w:right w:val="none" w:sz="0" w:space="0" w:color="auto"/>
                  </w:divBdr>
                  <w:divsChild>
                    <w:div w:id="1342463113">
                      <w:marLeft w:val="0"/>
                      <w:marRight w:val="0"/>
                      <w:marTop w:val="0"/>
                      <w:marBottom w:val="0"/>
                      <w:divBdr>
                        <w:top w:val="none" w:sz="0" w:space="0" w:color="auto"/>
                        <w:left w:val="none" w:sz="0" w:space="0" w:color="auto"/>
                        <w:bottom w:val="none" w:sz="0" w:space="0" w:color="auto"/>
                        <w:right w:val="none" w:sz="0" w:space="0" w:color="auto"/>
                      </w:divBdr>
                    </w:div>
                  </w:divsChild>
                </w:div>
                <w:div w:id="683046709">
                  <w:marLeft w:val="0"/>
                  <w:marRight w:val="0"/>
                  <w:marTop w:val="0"/>
                  <w:marBottom w:val="0"/>
                  <w:divBdr>
                    <w:top w:val="none" w:sz="0" w:space="0" w:color="auto"/>
                    <w:left w:val="none" w:sz="0" w:space="0" w:color="auto"/>
                    <w:bottom w:val="none" w:sz="0" w:space="0" w:color="auto"/>
                    <w:right w:val="none" w:sz="0" w:space="0" w:color="auto"/>
                  </w:divBdr>
                  <w:divsChild>
                    <w:div w:id="1863011511">
                      <w:marLeft w:val="0"/>
                      <w:marRight w:val="0"/>
                      <w:marTop w:val="0"/>
                      <w:marBottom w:val="0"/>
                      <w:divBdr>
                        <w:top w:val="none" w:sz="0" w:space="0" w:color="auto"/>
                        <w:left w:val="none" w:sz="0" w:space="0" w:color="auto"/>
                        <w:bottom w:val="none" w:sz="0" w:space="0" w:color="auto"/>
                        <w:right w:val="none" w:sz="0" w:space="0" w:color="auto"/>
                      </w:divBdr>
                    </w:div>
                  </w:divsChild>
                </w:div>
                <w:div w:id="683676404">
                  <w:marLeft w:val="0"/>
                  <w:marRight w:val="0"/>
                  <w:marTop w:val="0"/>
                  <w:marBottom w:val="0"/>
                  <w:divBdr>
                    <w:top w:val="none" w:sz="0" w:space="0" w:color="auto"/>
                    <w:left w:val="none" w:sz="0" w:space="0" w:color="auto"/>
                    <w:bottom w:val="none" w:sz="0" w:space="0" w:color="auto"/>
                    <w:right w:val="none" w:sz="0" w:space="0" w:color="auto"/>
                  </w:divBdr>
                  <w:divsChild>
                    <w:div w:id="651642085">
                      <w:marLeft w:val="0"/>
                      <w:marRight w:val="0"/>
                      <w:marTop w:val="0"/>
                      <w:marBottom w:val="0"/>
                      <w:divBdr>
                        <w:top w:val="none" w:sz="0" w:space="0" w:color="auto"/>
                        <w:left w:val="none" w:sz="0" w:space="0" w:color="auto"/>
                        <w:bottom w:val="none" w:sz="0" w:space="0" w:color="auto"/>
                        <w:right w:val="none" w:sz="0" w:space="0" w:color="auto"/>
                      </w:divBdr>
                    </w:div>
                  </w:divsChild>
                </w:div>
                <w:div w:id="710693671">
                  <w:marLeft w:val="0"/>
                  <w:marRight w:val="0"/>
                  <w:marTop w:val="0"/>
                  <w:marBottom w:val="0"/>
                  <w:divBdr>
                    <w:top w:val="none" w:sz="0" w:space="0" w:color="auto"/>
                    <w:left w:val="none" w:sz="0" w:space="0" w:color="auto"/>
                    <w:bottom w:val="none" w:sz="0" w:space="0" w:color="auto"/>
                    <w:right w:val="none" w:sz="0" w:space="0" w:color="auto"/>
                  </w:divBdr>
                  <w:divsChild>
                    <w:div w:id="1236475527">
                      <w:marLeft w:val="0"/>
                      <w:marRight w:val="0"/>
                      <w:marTop w:val="0"/>
                      <w:marBottom w:val="0"/>
                      <w:divBdr>
                        <w:top w:val="none" w:sz="0" w:space="0" w:color="auto"/>
                        <w:left w:val="none" w:sz="0" w:space="0" w:color="auto"/>
                        <w:bottom w:val="none" w:sz="0" w:space="0" w:color="auto"/>
                        <w:right w:val="none" w:sz="0" w:space="0" w:color="auto"/>
                      </w:divBdr>
                    </w:div>
                  </w:divsChild>
                </w:div>
                <w:div w:id="766384015">
                  <w:marLeft w:val="0"/>
                  <w:marRight w:val="0"/>
                  <w:marTop w:val="0"/>
                  <w:marBottom w:val="0"/>
                  <w:divBdr>
                    <w:top w:val="none" w:sz="0" w:space="0" w:color="auto"/>
                    <w:left w:val="none" w:sz="0" w:space="0" w:color="auto"/>
                    <w:bottom w:val="none" w:sz="0" w:space="0" w:color="auto"/>
                    <w:right w:val="none" w:sz="0" w:space="0" w:color="auto"/>
                  </w:divBdr>
                  <w:divsChild>
                    <w:div w:id="1261335695">
                      <w:marLeft w:val="0"/>
                      <w:marRight w:val="0"/>
                      <w:marTop w:val="0"/>
                      <w:marBottom w:val="0"/>
                      <w:divBdr>
                        <w:top w:val="none" w:sz="0" w:space="0" w:color="auto"/>
                        <w:left w:val="none" w:sz="0" w:space="0" w:color="auto"/>
                        <w:bottom w:val="none" w:sz="0" w:space="0" w:color="auto"/>
                        <w:right w:val="none" w:sz="0" w:space="0" w:color="auto"/>
                      </w:divBdr>
                    </w:div>
                  </w:divsChild>
                </w:div>
                <w:div w:id="785126217">
                  <w:marLeft w:val="0"/>
                  <w:marRight w:val="0"/>
                  <w:marTop w:val="0"/>
                  <w:marBottom w:val="0"/>
                  <w:divBdr>
                    <w:top w:val="none" w:sz="0" w:space="0" w:color="auto"/>
                    <w:left w:val="none" w:sz="0" w:space="0" w:color="auto"/>
                    <w:bottom w:val="none" w:sz="0" w:space="0" w:color="auto"/>
                    <w:right w:val="none" w:sz="0" w:space="0" w:color="auto"/>
                  </w:divBdr>
                  <w:divsChild>
                    <w:div w:id="1323466572">
                      <w:marLeft w:val="0"/>
                      <w:marRight w:val="0"/>
                      <w:marTop w:val="0"/>
                      <w:marBottom w:val="0"/>
                      <w:divBdr>
                        <w:top w:val="none" w:sz="0" w:space="0" w:color="auto"/>
                        <w:left w:val="none" w:sz="0" w:space="0" w:color="auto"/>
                        <w:bottom w:val="none" w:sz="0" w:space="0" w:color="auto"/>
                        <w:right w:val="none" w:sz="0" w:space="0" w:color="auto"/>
                      </w:divBdr>
                    </w:div>
                  </w:divsChild>
                </w:div>
                <w:div w:id="793065645">
                  <w:marLeft w:val="0"/>
                  <w:marRight w:val="0"/>
                  <w:marTop w:val="0"/>
                  <w:marBottom w:val="0"/>
                  <w:divBdr>
                    <w:top w:val="none" w:sz="0" w:space="0" w:color="auto"/>
                    <w:left w:val="none" w:sz="0" w:space="0" w:color="auto"/>
                    <w:bottom w:val="none" w:sz="0" w:space="0" w:color="auto"/>
                    <w:right w:val="none" w:sz="0" w:space="0" w:color="auto"/>
                  </w:divBdr>
                  <w:divsChild>
                    <w:div w:id="485517871">
                      <w:marLeft w:val="0"/>
                      <w:marRight w:val="0"/>
                      <w:marTop w:val="0"/>
                      <w:marBottom w:val="0"/>
                      <w:divBdr>
                        <w:top w:val="none" w:sz="0" w:space="0" w:color="auto"/>
                        <w:left w:val="none" w:sz="0" w:space="0" w:color="auto"/>
                        <w:bottom w:val="none" w:sz="0" w:space="0" w:color="auto"/>
                        <w:right w:val="none" w:sz="0" w:space="0" w:color="auto"/>
                      </w:divBdr>
                    </w:div>
                  </w:divsChild>
                </w:div>
                <w:div w:id="795829281">
                  <w:marLeft w:val="0"/>
                  <w:marRight w:val="0"/>
                  <w:marTop w:val="0"/>
                  <w:marBottom w:val="0"/>
                  <w:divBdr>
                    <w:top w:val="none" w:sz="0" w:space="0" w:color="auto"/>
                    <w:left w:val="none" w:sz="0" w:space="0" w:color="auto"/>
                    <w:bottom w:val="none" w:sz="0" w:space="0" w:color="auto"/>
                    <w:right w:val="none" w:sz="0" w:space="0" w:color="auto"/>
                  </w:divBdr>
                  <w:divsChild>
                    <w:div w:id="1870023356">
                      <w:marLeft w:val="0"/>
                      <w:marRight w:val="0"/>
                      <w:marTop w:val="0"/>
                      <w:marBottom w:val="0"/>
                      <w:divBdr>
                        <w:top w:val="none" w:sz="0" w:space="0" w:color="auto"/>
                        <w:left w:val="none" w:sz="0" w:space="0" w:color="auto"/>
                        <w:bottom w:val="none" w:sz="0" w:space="0" w:color="auto"/>
                        <w:right w:val="none" w:sz="0" w:space="0" w:color="auto"/>
                      </w:divBdr>
                    </w:div>
                  </w:divsChild>
                </w:div>
                <w:div w:id="796021284">
                  <w:marLeft w:val="0"/>
                  <w:marRight w:val="0"/>
                  <w:marTop w:val="0"/>
                  <w:marBottom w:val="0"/>
                  <w:divBdr>
                    <w:top w:val="none" w:sz="0" w:space="0" w:color="auto"/>
                    <w:left w:val="none" w:sz="0" w:space="0" w:color="auto"/>
                    <w:bottom w:val="none" w:sz="0" w:space="0" w:color="auto"/>
                    <w:right w:val="none" w:sz="0" w:space="0" w:color="auto"/>
                  </w:divBdr>
                  <w:divsChild>
                    <w:div w:id="437335592">
                      <w:marLeft w:val="0"/>
                      <w:marRight w:val="0"/>
                      <w:marTop w:val="0"/>
                      <w:marBottom w:val="0"/>
                      <w:divBdr>
                        <w:top w:val="none" w:sz="0" w:space="0" w:color="auto"/>
                        <w:left w:val="none" w:sz="0" w:space="0" w:color="auto"/>
                        <w:bottom w:val="none" w:sz="0" w:space="0" w:color="auto"/>
                        <w:right w:val="none" w:sz="0" w:space="0" w:color="auto"/>
                      </w:divBdr>
                    </w:div>
                  </w:divsChild>
                </w:div>
                <w:div w:id="839395550">
                  <w:marLeft w:val="0"/>
                  <w:marRight w:val="0"/>
                  <w:marTop w:val="0"/>
                  <w:marBottom w:val="0"/>
                  <w:divBdr>
                    <w:top w:val="none" w:sz="0" w:space="0" w:color="auto"/>
                    <w:left w:val="none" w:sz="0" w:space="0" w:color="auto"/>
                    <w:bottom w:val="none" w:sz="0" w:space="0" w:color="auto"/>
                    <w:right w:val="none" w:sz="0" w:space="0" w:color="auto"/>
                  </w:divBdr>
                  <w:divsChild>
                    <w:div w:id="980307161">
                      <w:marLeft w:val="0"/>
                      <w:marRight w:val="0"/>
                      <w:marTop w:val="0"/>
                      <w:marBottom w:val="0"/>
                      <w:divBdr>
                        <w:top w:val="none" w:sz="0" w:space="0" w:color="auto"/>
                        <w:left w:val="none" w:sz="0" w:space="0" w:color="auto"/>
                        <w:bottom w:val="none" w:sz="0" w:space="0" w:color="auto"/>
                        <w:right w:val="none" w:sz="0" w:space="0" w:color="auto"/>
                      </w:divBdr>
                    </w:div>
                  </w:divsChild>
                </w:div>
                <w:div w:id="846286997">
                  <w:marLeft w:val="0"/>
                  <w:marRight w:val="0"/>
                  <w:marTop w:val="0"/>
                  <w:marBottom w:val="0"/>
                  <w:divBdr>
                    <w:top w:val="none" w:sz="0" w:space="0" w:color="auto"/>
                    <w:left w:val="none" w:sz="0" w:space="0" w:color="auto"/>
                    <w:bottom w:val="none" w:sz="0" w:space="0" w:color="auto"/>
                    <w:right w:val="none" w:sz="0" w:space="0" w:color="auto"/>
                  </w:divBdr>
                  <w:divsChild>
                    <w:div w:id="1664165215">
                      <w:marLeft w:val="0"/>
                      <w:marRight w:val="0"/>
                      <w:marTop w:val="0"/>
                      <w:marBottom w:val="0"/>
                      <w:divBdr>
                        <w:top w:val="none" w:sz="0" w:space="0" w:color="auto"/>
                        <w:left w:val="none" w:sz="0" w:space="0" w:color="auto"/>
                        <w:bottom w:val="none" w:sz="0" w:space="0" w:color="auto"/>
                        <w:right w:val="none" w:sz="0" w:space="0" w:color="auto"/>
                      </w:divBdr>
                    </w:div>
                  </w:divsChild>
                </w:div>
                <w:div w:id="909272342">
                  <w:marLeft w:val="0"/>
                  <w:marRight w:val="0"/>
                  <w:marTop w:val="0"/>
                  <w:marBottom w:val="0"/>
                  <w:divBdr>
                    <w:top w:val="none" w:sz="0" w:space="0" w:color="auto"/>
                    <w:left w:val="none" w:sz="0" w:space="0" w:color="auto"/>
                    <w:bottom w:val="none" w:sz="0" w:space="0" w:color="auto"/>
                    <w:right w:val="none" w:sz="0" w:space="0" w:color="auto"/>
                  </w:divBdr>
                  <w:divsChild>
                    <w:div w:id="259457612">
                      <w:marLeft w:val="0"/>
                      <w:marRight w:val="0"/>
                      <w:marTop w:val="0"/>
                      <w:marBottom w:val="0"/>
                      <w:divBdr>
                        <w:top w:val="none" w:sz="0" w:space="0" w:color="auto"/>
                        <w:left w:val="none" w:sz="0" w:space="0" w:color="auto"/>
                        <w:bottom w:val="none" w:sz="0" w:space="0" w:color="auto"/>
                        <w:right w:val="none" w:sz="0" w:space="0" w:color="auto"/>
                      </w:divBdr>
                    </w:div>
                  </w:divsChild>
                </w:div>
                <w:div w:id="921766375">
                  <w:marLeft w:val="0"/>
                  <w:marRight w:val="0"/>
                  <w:marTop w:val="0"/>
                  <w:marBottom w:val="0"/>
                  <w:divBdr>
                    <w:top w:val="none" w:sz="0" w:space="0" w:color="auto"/>
                    <w:left w:val="none" w:sz="0" w:space="0" w:color="auto"/>
                    <w:bottom w:val="none" w:sz="0" w:space="0" w:color="auto"/>
                    <w:right w:val="none" w:sz="0" w:space="0" w:color="auto"/>
                  </w:divBdr>
                  <w:divsChild>
                    <w:div w:id="1311860044">
                      <w:marLeft w:val="0"/>
                      <w:marRight w:val="0"/>
                      <w:marTop w:val="0"/>
                      <w:marBottom w:val="0"/>
                      <w:divBdr>
                        <w:top w:val="none" w:sz="0" w:space="0" w:color="auto"/>
                        <w:left w:val="none" w:sz="0" w:space="0" w:color="auto"/>
                        <w:bottom w:val="none" w:sz="0" w:space="0" w:color="auto"/>
                        <w:right w:val="none" w:sz="0" w:space="0" w:color="auto"/>
                      </w:divBdr>
                    </w:div>
                  </w:divsChild>
                </w:div>
                <w:div w:id="980815019">
                  <w:marLeft w:val="0"/>
                  <w:marRight w:val="0"/>
                  <w:marTop w:val="0"/>
                  <w:marBottom w:val="0"/>
                  <w:divBdr>
                    <w:top w:val="none" w:sz="0" w:space="0" w:color="auto"/>
                    <w:left w:val="none" w:sz="0" w:space="0" w:color="auto"/>
                    <w:bottom w:val="none" w:sz="0" w:space="0" w:color="auto"/>
                    <w:right w:val="none" w:sz="0" w:space="0" w:color="auto"/>
                  </w:divBdr>
                  <w:divsChild>
                    <w:div w:id="605425356">
                      <w:marLeft w:val="0"/>
                      <w:marRight w:val="0"/>
                      <w:marTop w:val="0"/>
                      <w:marBottom w:val="0"/>
                      <w:divBdr>
                        <w:top w:val="none" w:sz="0" w:space="0" w:color="auto"/>
                        <w:left w:val="none" w:sz="0" w:space="0" w:color="auto"/>
                        <w:bottom w:val="none" w:sz="0" w:space="0" w:color="auto"/>
                        <w:right w:val="none" w:sz="0" w:space="0" w:color="auto"/>
                      </w:divBdr>
                    </w:div>
                  </w:divsChild>
                </w:div>
                <w:div w:id="1010333395">
                  <w:marLeft w:val="0"/>
                  <w:marRight w:val="0"/>
                  <w:marTop w:val="0"/>
                  <w:marBottom w:val="0"/>
                  <w:divBdr>
                    <w:top w:val="none" w:sz="0" w:space="0" w:color="auto"/>
                    <w:left w:val="none" w:sz="0" w:space="0" w:color="auto"/>
                    <w:bottom w:val="none" w:sz="0" w:space="0" w:color="auto"/>
                    <w:right w:val="none" w:sz="0" w:space="0" w:color="auto"/>
                  </w:divBdr>
                  <w:divsChild>
                    <w:div w:id="661398088">
                      <w:marLeft w:val="0"/>
                      <w:marRight w:val="0"/>
                      <w:marTop w:val="0"/>
                      <w:marBottom w:val="0"/>
                      <w:divBdr>
                        <w:top w:val="none" w:sz="0" w:space="0" w:color="auto"/>
                        <w:left w:val="none" w:sz="0" w:space="0" w:color="auto"/>
                        <w:bottom w:val="none" w:sz="0" w:space="0" w:color="auto"/>
                        <w:right w:val="none" w:sz="0" w:space="0" w:color="auto"/>
                      </w:divBdr>
                    </w:div>
                  </w:divsChild>
                </w:div>
                <w:div w:id="1055157595">
                  <w:marLeft w:val="0"/>
                  <w:marRight w:val="0"/>
                  <w:marTop w:val="0"/>
                  <w:marBottom w:val="0"/>
                  <w:divBdr>
                    <w:top w:val="none" w:sz="0" w:space="0" w:color="auto"/>
                    <w:left w:val="none" w:sz="0" w:space="0" w:color="auto"/>
                    <w:bottom w:val="none" w:sz="0" w:space="0" w:color="auto"/>
                    <w:right w:val="none" w:sz="0" w:space="0" w:color="auto"/>
                  </w:divBdr>
                  <w:divsChild>
                    <w:div w:id="719327438">
                      <w:marLeft w:val="0"/>
                      <w:marRight w:val="0"/>
                      <w:marTop w:val="0"/>
                      <w:marBottom w:val="0"/>
                      <w:divBdr>
                        <w:top w:val="none" w:sz="0" w:space="0" w:color="auto"/>
                        <w:left w:val="none" w:sz="0" w:space="0" w:color="auto"/>
                        <w:bottom w:val="none" w:sz="0" w:space="0" w:color="auto"/>
                        <w:right w:val="none" w:sz="0" w:space="0" w:color="auto"/>
                      </w:divBdr>
                    </w:div>
                  </w:divsChild>
                </w:div>
                <w:div w:id="1063063621">
                  <w:marLeft w:val="0"/>
                  <w:marRight w:val="0"/>
                  <w:marTop w:val="0"/>
                  <w:marBottom w:val="0"/>
                  <w:divBdr>
                    <w:top w:val="none" w:sz="0" w:space="0" w:color="auto"/>
                    <w:left w:val="none" w:sz="0" w:space="0" w:color="auto"/>
                    <w:bottom w:val="none" w:sz="0" w:space="0" w:color="auto"/>
                    <w:right w:val="none" w:sz="0" w:space="0" w:color="auto"/>
                  </w:divBdr>
                  <w:divsChild>
                    <w:div w:id="1207061124">
                      <w:marLeft w:val="0"/>
                      <w:marRight w:val="0"/>
                      <w:marTop w:val="0"/>
                      <w:marBottom w:val="0"/>
                      <w:divBdr>
                        <w:top w:val="none" w:sz="0" w:space="0" w:color="auto"/>
                        <w:left w:val="none" w:sz="0" w:space="0" w:color="auto"/>
                        <w:bottom w:val="none" w:sz="0" w:space="0" w:color="auto"/>
                        <w:right w:val="none" w:sz="0" w:space="0" w:color="auto"/>
                      </w:divBdr>
                    </w:div>
                  </w:divsChild>
                </w:div>
                <w:div w:id="1083380049">
                  <w:marLeft w:val="0"/>
                  <w:marRight w:val="0"/>
                  <w:marTop w:val="0"/>
                  <w:marBottom w:val="0"/>
                  <w:divBdr>
                    <w:top w:val="none" w:sz="0" w:space="0" w:color="auto"/>
                    <w:left w:val="none" w:sz="0" w:space="0" w:color="auto"/>
                    <w:bottom w:val="none" w:sz="0" w:space="0" w:color="auto"/>
                    <w:right w:val="none" w:sz="0" w:space="0" w:color="auto"/>
                  </w:divBdr>
                  <w:divsChild>
                    <w:div w:id="609892905">
                      <w:marLeft w:val="0"/>
                      <w:marRight w:val="0"/>
                      <w:marTop w:val="0"/>
                      <w:marBottom w:val="0"/>
                      <w:divBdr>
                        <w:top w:val="none" w:sz="0" w:space="0" w:color="auto"/>
                        <w:left w:val="none" w:sz="0" w:space="0" w:color="auto"/>
                        <w:bottom w:val="none" w:sz="0" w:space="0" w:color="auto"/>
                        <w:right w:val="none" w:sz="0" w:space="0" w:color="auto"/>
                      </w:divBdr>
                    </w:div>
                  </w:divsChild>
                </w:div>
                <w:div w:id="1189371712">
                  <w:marLeft w:val="0"/>
                  <w:marRight w:val="0"/>
                  <w:marTop w:val="0"/>
                  <w:marBottom w:val="0"/>
                  <w:divBdr>
                    <w:top w:val="none" w:sz="0" w:space="0" w:color="auto"/>
                    <w:left w:val="none" w:sz="0" w:space="0" w:color="auto"/>
                    <w:bottom w:val="none" w:sz="0" w:space="0" w:color="auto"/>
                    <w:right w:val="none" w:sz="0" w:space="0" w:color="auto"/>
                  </w:divBdr>
                  <w:divsChild>
                    <w:div w:id="1588687778">
                      <w:marLeft w:val="0"/>
                      <w:marRight w:val="0"/>
                      <w:marTop w:val="0"/>
                      <w:marBottom w:val="0"/>
                      <w:divBdr>
                        <w:top w:val="none" w:sz="0" w:space="0" w:color="auto"/>
                        <w:left w:val="none" w:sz="0" w:space="0" w:color="auto"/>
                        <w:bottom w:val="none" w:sz="0" w:space="0" w:color="auto"/>
                        <w:right w:val="none" w:sz="0" w:space="0" w:color="auto"/>
                      </w:divBdr>
                    </w:div>
                  </w:divsChild>
                </w:div>
                <w:div w:id="1210993078">
                  <w:marLeft w:val="0"/>
                  <w:marRight w:val="0"/>
                  <w:marTop w:val="0"/>
                  <w:marBottom w:val="0"/>
                  <w:divBdr>
                    <w:top w:val="none" w:sz="0" w:space="0" w:color="auto"/>
                    <w:left w:val="none" w:sz="0" w:space="0" w:color="auto"/>
                    <w:bottom w:val="none" w:sz="0" w:space="0" w:color="auto"/>
                    <w:right w:val="none" w:sz="0" w:space="0" w:color="auto"/>
                  </w:divBdr>
                  <w:divsChild>
                    <w:div w:id="1664964743">
                      <w:marLeft w:val="0"/>
                      <w:marRight w:val="0"/>
                      <w:marTop w:val="0"/>
                      <w:marBottom w:val="0"/>
                      <w:divBdr>
                        <w:top w:val="none" w:sz="0" w:space="0" w:color="auto"/>
                        <w:left w:val="none" w:sz="0" w:space="0" w:color="auto"/>
                        <w:bottom w:val="none" w:sz="0" w:space="0" w:color="auto"/>
                        <w:right w:val="none" w:sz="0" w:space="0" w:color="auto"/>
                      </w:divBdr>
                    </w:div>
                  </w:divsChild>
                </w:div>
                <w:div w:id="1214191228">
                  <w:marLeft w:val="0"/>
                  <w:marRight w:val="0"/>
                  <w:marTop w:val="0"/>
                  <w:marBottom w:val="0"/>
                  <w:divBdr>
                    <w:top w:val="none" w:sz="0" w:space="0" w:color="auto"/>
                    <w:left w:val="none" w:sz="0" w:space="0" w:color="auto"/>
                    <w:bottom w:val="none" w:sz="0" w:space="0" w:color="auto"/>
                    <w:right w:val="none" w:sz="0" w:space="0" w:color="auto"/>
                  </w:divBdr>
                  <w:divsChild>
                    <w:div w:id="240528142">
                      <w:marLeft w:val="0"/>
                      <w:marRight w:val="0"/>
                      <w:marTop w:val="0"/>
                      <w:marBottom w:val="0"/>
                      <w:divBdr>
                        <w:top w:val="none" w:sz="0" w:space="0" w:color="auto"/>
                        <w:left w:val="none" w:sz="0" w:space="0" w:color="auto"/>
                        <w:bottom w:val="none" w:sz="0" w:space="0" w:color="auto"/>
                        <w:right w:val="none" w:sz="0" w:space="0" w:color="auto"/>
                      </w:divBdr>
                    </w:div>
                  </w:divsChild>
                </w:div>
                <w:div w:id="1245188320">
                  <w:marLeft w:val="0"/>
                  <w:marRight w:val="0"/>
                  <w:marTop w:val="0"/>
                  <w:marBottom w:val="0"/>
                  <w:divBdr>
                    <w:top w:val="none" w:sz="0" w:space="0" w:color="auto"/>
                    <w:left w:val="none" w:sz="0" w:space="0" w:color="auto"/>
                    <w:bottom w:val="none" w:sz="0" w:space="0" w:color="auto"/>
                    <w:right w:val="none" w:sz="0" w:space="0" w:color="auto"/>
                  </w:divBdr>
                  <w:divsChild>
                    <w:div w:id="1527674290">
                      <w:marLeft w:val="0"/>
                      <w:marRight w:val="0"/>
                      <w:marTop w:val="0"/>
                      <w:marBottom w:val="0"/>
                      <w:divBdr>
                        <w:top w:val="none" w:sz="0" w:space="0" w:color="auto"/>
                        <w:left w:val="none" w:sz="0" w:space="0" w:color="auto"/>
                        <w:bottom w:val="none" w:sz="0" w:space="0" w:color="auto"/>
                        <w:right w:val="none" w:sz="0" w:space="0" w:color="auto"/>
                      </w:divBdr>
                    </w:div>
                  </w:divsChild>
                </w:div>
                <w:div w:id="1255824304">
                  <w:marLeft w:val="0"/>
                  <w:marRight w:val="0"/>
                  <w:marTop w:val="0"/>
                  <w:marBottom w:val="0"/>
                  <w:divBdr>
                    <w:top w:val="none" w:sz="0" w:space="0" w:color="auto"/>
                    <w:left w:val="none" w:sz="0" w:space="0" w:color="auto"/>
                    <w:bottom w:val="none" w:sz="0" w:space="0" w:color="auto"/>
                    <w:right w:val="none" w:sz="0" w:space="0" w:color="auto"/>
                  </w:divBdr>
                  <w:divsChild>
                    <w:div w:id="1449934707">
                      <w:marLeft w:val="0"/>
                      <w:marRight w:val="0"/>
                      <w:marTop w:val="0"/>
                      <w:marBottom w:val="0"/>
                      <w:divBdr>
                        <w:top w:val="none" w:sz="0" w:space="0" w:color="auto"/>
                        <w:left w:val="none" w:sz="0" w:space="0" w:color="auto"/>
                        <w:bottom w:val="none" w:sz="0" w:space="0" w:color="auto"/>
                        <w:right w:val="none" w:sz="0" w:space="0" w:color="auto"/>
                      </w:divBdr>
                    </w:div>
                  </w:divsChild>
                </w:div>
                <w:div w:id="1290283614">
                  <w:marLeft w:val="0"/>
                  <w:marRight w:val="0"/>
                  <w:marTop w:val="0"/>
                  <w:marBottom w:val="0"/>
                  <w:divBdr>
                    <w:top w:val="none" w:sz="0" w:space="0" w:color="auto"/>
                    <w:left w:val="none" w:sz="0" w:space="0" w:color="auto"/>
                    <w:bottom w:val="none" w:sz="0" w:space="0" w:color="auto"/>
                    <w:right w:val="none" w:sz="0" w:space="0" w:color="auto"/>
                  </w:divBdr>
                  <w:divsChild>
                    <w:div w:id="74474598">
                      <w:marLeft w:val="0"/>
                      <w:marRight w:val="0"/>
                      <w:marTop w:val="0"/>
                      <w:marBottom w:val="0"/>
                      <w:divBdr>
                        <w:top w:val="none" w:sz="0" w:space="0" w:color="auto"/>
                        <w:left w:val="none" w:sz="0" w:space="0" w:color="auto"/>
                        <w:bottom w:val="none" w:sz="0" w:space="0" w:color="auto"/>
                        <w:right w:val="none" w:sz="0" w:space="0" w:color="auto"/>
                      </w:divBdr>
                    </w:div>
                  </w:divsChild>
                </w:div>
                <w:div w:id="1311983608">
                  <w:marLeft w:val="0"/>
                  <w:marRight w:val="0"/>
                  <w:marTop w:val="0"/>
                  <w:marBottom w:val="0"/>
                  <w:divBdr>
                    <w:top w:val="none" w:sz="0" w:space="0" w:color="auto"/>
                    <w:left w:val="none" w:sz="0" w:space="0" w:color="auto"/>
                    <w:bottom w:val="none" w:sz="0" w:space="0" w:color="auto"/>
                    <w:right w:val="none" w:sz="0" w:space="0" w:color="auto"/>
                  </w:divBdr>
                  <w:divsChild>
                    <w:div w:id="193004843">
                      <w:marLeft w:val="0"/>
                      <w:marRight w:val="0"/>
                      <w:marTop w:val="0"/>
                      <w:marBottom w:val="0"/>
                      <w:divBdr>
                        <w:top w:val="none" w:sz="0" w:space="0" w:color="auto"/>
                        <w:left w:val="none" w:sz="0" w:space="0" w:color="auto"/>
                        <w:bottom w:val="none" w:sz="0" w:space="0" w:color="auto"/>
                        <w:right w:val="none" w:sz="0" w:space="0" w:color="auto"/>
                      </w:divBdr>
                    </w:div>
                  </w:divsChild>
                </w:div>
                <w:div w:id="1317883492">
                  <w:marLeft w:val="0"/>
                  <w:marRight w:val="0"/>
                  <w:marTop w:val="0"/>
                  <w:marBottom w:val="0"/>
                  <w:divBdr>
                    <w:top w:val="none" w:sz="0" w:space="0" w:color="auto"/>
                    <w:left w:val="none" w:sz="0" w:space="0" w:color="auto"/>
                    <w:bottom w:val="none" w:sz="0" w:space="0" w:color="auto"/>
                    <w:right w:val="none" w:sz="0" w:space="0" w:color="auto"/>
                  </w:divBdr>
                  <w:divsChild>
                    <w:div w:id="1986738178">
                      <w:marLeft w:val="0"/>
                      <w:marRight w:val="0"/>
                      <w:marTop w:val="0"/>
                      <w:marBottom w:val="0"/>
                      <w:divBdr>
                        <w:top w:val="none" w:sz="0" w:space="0" w:color="auto"/>
                        <w:left w:val="none" w:sz="0" w:space="0" w:color="auto"/>
                        <w:bottom w:val="none" w:sz="0" w:space="0" w:color="auto"/>
                        <w:right w:val="none" w:sz="0" w:space="0" w:color="auto"/>
                      </w:divBdr>
                    </w:div>
                  </w:divsChild>
                </w:div>
                <w:div w:id="1379626648">
                  <w:marLeft w:val="0"/>
                  <w:marRight w:val="0"/>
                  <w:marTop w:val="0"/>
                  <w:marBottom w:val="0"/>
                  <w:divBdr>
                    <w:top w:val="none" w:sz="0" w:space="0" w:color="auto"/>
                    <w:left w:val="none" w:sz="0" w:space="0" w:color="auto"/>
                    <w:bottom w:val="none" w:sz="0" w:space="0" w:color="auto"/>
                    <w:right w:val="none" w:sz="0" w:space="0" w:color="auto"/>
                  </w:divBdr>
                  <w:divsChild>
                    <w:div w:id="305621312">
                      <w:marLeft w:val="0"/>
                      <w:marRight w:val="0"/>
                      <w:marTop w:val="0"/>
                      <w:marBottom w:val="0"/>
                      <w:divBdr>
                        <w:top w:val="none" w:sz="0" w:space="0" w:color="auto"/>
                        <w:left w:val="none" w:sz="0" w:space="0" w:color="auto"/>
                        <w:bottom w:val="none" w:sz="0" w:space="0" w:color="auto"/>
                        <w:right w:val="none" w:sz="0" w:space="0" w:color="auto"/>
                      </w:divBdr>
                    </w:div>
                  </w:divsChild>
                </w:div>
                <w:div w:id="1396393002">
                  <w:marLeft w:val="0"/>
                  <w:marRight w:val="0"/>
                  <w:marTop w:val="0"/>
                  <w:marBottom w:val="0"/>
                  <w:divBdr>
                    <w:top w:val="none" w:sz="0" w:space="0" w:color="auto"/>
                    <w:left w:val="none" w:sz="0" w:space="0" w:color="auto"/>
                    <w:bottom w:val="none" w:sz="0" w:space="0" w:color="auto"/>
                    <w:right w:val="none" w:sz="0" w:space="0" w:color="auto"/>
                  </w:divBdr>
                  <w:divsChild>
                    <w:div w:id="792333605">
                      <w:marLeft w:val="0"/>
                      <w:marRight w:val="0"/>
                      <w:marTop w:val="0"/>
                      <w:marBottom w:val="0"/>
                      <w:divBdr>
                        <w:top w:val="none" w:sz="0" w:space="0" w:color="auto"/>
                        <w:left w:val="none" w:sz="0" w:space="0" w:color="auto"/>
                        <w:bottom w:val="none" w:sz="0" w:space="0" w:color="auto"/>
                        <w:right w:val="none" w:sz="0" w:space="0" w:color="auto"/>
                      </w:divBdr>
                    </w:div>
                  </w:divsChild>
                </w:div>
                <w:div w:id="1403024760">
                  <w:marLeft w:val="0"/>
                  <w:marRight w:val="0"/>
                  <w:marTop w:val="0"/>
                  <w:marBottom w:val="0"/>
                  <w:divBdr>
                    <w:top w:val="none" w:sz="0" w:space="0" w:color="auto"/>
                    <w:left w:val="none" w:sz="0" w:space="0" w:color="auto"/>
                    <w:bottom w:val="none" w:sz="0" w:space="0" w:color="auto"/>
                    <w:right w:val="none" w:sz="0" w:space="0" w:color="auto"/>
                  </w:divBdr>
                  <w:divsChild>
                    <w:div w:id="1247881348">
                      <w:marLeft w:val="0"/>
                      <w:marRight w:val="0"/>
                      <w:marTop w:val="0"/>
                      <w:marBottom w:val="0"/>
                      <w:divBdr>
                        <w:top w:val="none" w:sz="0" w:space="0" w:color="auto"/>
                        <w:left w:val="none" w:sz="0" w:space="0" w:color="auto"/>
                        <w:bottom w:val="none" w:sz="0" w:space="0" w:color="auto"/>
                        <w:right w:val="none" w:sz="0" w:space="0" w:color="auto"/>
                      </w:divBdr>
                    </w:div>
                  </w:divsChild>
                </w:div>
                <w:div w:id="1465269184">
                  <w:marLeft w:val="0"/>
                  <w:marRight w:val="0"/>
                  <w:marTop w:val="0"/>
                  <w:marBottom w:val="0"/>
                  <w:divBdr>
                    <w:top w:val="none" w:sz="0" w:space="0" w:color="auto"/>
                    <w:left w:val="none" w:sz="0" w:space="0" w:color="auto"/>
                    <w:bottom w:val="none" w:sz="0" w:space="0" w:color="auto"/>
                    <w:right w:val="none" w:sz="0" w:space="0" w:color="auto"/>
                  </w:divBdr>
                  <w:divsChild>
                    <w:div w:id="1391659458">
                      <w:marLeft w:val="0"/>
                      <w:marRight w:val="0"/>
                      <w:marTop w:val="0"/>
                      <w:marBottom w:val="0"/>
                      <w:divBdr>
                        <w:top w:val="none" w:sz="0" w:space="0" w:color="auto"/>
                        <w:left w:val="none" w:sz="0" w:space="0" w:color="auto"/>
                        <w:bottom w:val="none" w:sz="0" w:space="0" w:color="auto"/>
                        <w:right w:val="none" w:sz="0" w:space="0" w:color="auto"/>
                      </w:divBdr>
                    </w:div>
                  </w:divsChild>
                </w:div>
                <w:div w:id="1485970888">
                  <w:marLeft w:val="0"/>
                  <w:marRight w:val="0"/>
                  <w:marTop w:val="0"/>
                  <w:marBottom w:val="0"/>
                  <w:divBdr>
                    <w:top w:val="none" w:sz="0" w:space="0" w:color="auto"/>
                    <w:left w:val="none" w:sz="0" w:space="0" w:color="auto"/>
                    <w:bottom w:val="none" w:sz="0" w:space="0" w:color="auto"/>
                    <w:right w:val="none" w:sz="0" w:space="0" w:color="auto"/>
                  </w:divBdr>
                  <w:divsChild>
                    <w:div w:id="1011644543">
                      <w:marLeft w:val="0"/>
                      <w:marRight w:val="0"/>
                      <w:marTop w:val="0"/>
                      <w:marBottom w:val="0"/>
                      <w:divBdr>
                        <w:top w:val="none" w:sz="0" w:space="0" w:color="auto"/>
                        <w:left w:val="none" w:sz="0" w:space="0" w:color="auto"/>
                        <w:bottom w:val="none" w:sz="0" w:space="0" w:color="auto"/>
                        <w:right w:val="none" w:sz="0" w:space="0" w:color="auto"/>
                      </w:divBdr>
                    </w:div>
                  </w:divsChild>
                </w:div>
                <w:div w:id="1524052056">
                  <w:marLeft w:val="0"/>
                  <w:marRight w:val="0"/>
                  <w:marTop w:val="0"/>
                  <w:marBottom w:val="0"/>
                  <w:divBdr>
                    <w:top w:val="none" w:sz="0" w:space="0" w:color="auto"/>
                    <w:left w:val="none" w:sz="0" w:space="0" w:color="auto"/>
                    <w:bottom w:val="none" w:sz="0" w:space="0" w:color="auto"/>
                    <w:right w:val="none" w:sz="0" w:space="0" w:color="auto"/>
                  </w:divBdr>
                  <w:divsChild>
                    <w:div w:id="373312630">
                      <w:marLeft w:val="0"/>
                      <w:marRight w:val="0"/>
                      <w:marTop w:val="0"/>
                      <w:marBottom w:val="0"/>
                      <w:divBdr>
                        <w:top w:val="none" w:sz="0" w:space="0" w:color="auto"/>
                        <w:left w:val="none" w:sz="0" w:space="0" w:color="auto"/>
                        <w:bottom w:val="none" w:sz="0" w:space="0" w:color="auto"/>
                        <w:right w:val="none" w:sz="0" w:space="0" w:color="auto"/>
                      </w:divBdr>
                    </w:div>
                  </w:divsChild>
                </w:div>
                <w:div w:id="1538197805">
                  <w:marLeft w:val="0"/>
                  <w:marRight w:val="0"/>
                  <w:marTop w:val="0"/>
                  <w:marBottom w:val="0"/>
                  <w:divBdr>
                    <w:top w:val="none" w:sz="0" w:space="0" w:color="auto"/>
                    <w:left w:val="none" w:sz="0" w:space="0" w:color="auto"/>
                    <w:bottom w:val="none" w:sz="0" w:space="0" w:color="auto"/>
                    <w:right w:val="none" w:sz="0" w:space="0" w:color="auto"/>
                  </w:divBdr>
                  <w:divsChild>
                    <w:div w:id="1654722590">
                      <w:marLeft w:val="0"/>
                      <w:marRight w:val="0"/>
                      <w:marTop w:val="0"/>
                      <w:marBottom w:val="0"/>
                      <w:divBdr>
                        <w:top w:val="none" w:sz="0" w:space="0" w:color="auto"/>
                        <w:left w:val="none" w:sz="0" w:space="0" w:color="auto"/>
                        <w:bottom w:val="none" w:sz="0" w:space="0" w:color="auto"/>
                        <w:right w:val="none" w:sz="0" w:space="0" w:color="auto"/>
                      </w:divBdr>
                    </w:div>
                  </w:divsChild>
                </w:div>
                <w:div w:id="1559630195">
                  <w:marLeft w:val="0"/>
                  <w:marRight w:val="0"/>
                  <w:marTop w:val="0"/>
                  <w:marBottom w:val="0"/>
                  <w:divBdr>
                    <w:top w:val="none" w:sz="0" w:space="0" w:color="auto"/>
                    <w:left w:val="none" w:sz="0" w:space="0" w:color="auto"/>
                    <w:bottom w:val="none" w:sz="0" w:space="0" w:color="auto"/>
                    <w:right w:val="none" w:sz="0" w:space="0" w:color="auto"/>
                  </w:divBdr>
                  <w:divsChild>
                    <w:div w:id="1671954541">
                      <w:marLeft w:val="0"/>
                      <w:marRight w:val="0"/>
                      <w:marTop w:val="0"/>
                      <w:marBottom w:val="0"/>
                      <w:divBdr>
                        <w:top w:val="none" w:sz="0" w:space="0" w:color="auto"/>
                        <w:left w:val="none" w:sz="0" w:space="0" w:color="auto"/>
                        <w:bottom w:val="none" w:sz="0" w:space="0" w:color="auto"/>
                        <w:right w:val="none" w:sz="0" w:space="0" w:color="auto"/>
                      </w:divBdr>
                    </w:div>
                  </w:divsChild>
                </w:div>
                <w:div w:id="1576285073">
                  <w:marLeft w:val="0"/>
                  <w:marRight w:val="0"/>
                  <w:marTop w:val="0"/>
                  <w:marBottom w:val="0"/>
                  <w:divBdr>
                    <w:top w:val="none" w:sz="0" w:space="0" w:color="auto"/>
                    <w:left w:val="none" w:sz="0" w:space="0" w:color="auto"/>
                    <w:bottom w:val="none" w:sz="0" w:space="0" w:color="auto"/>
                    <w:right w:val="none" w:sz="0" w:space="0" w:color="auto"/>
                  </w:divBdr>
                  <w:divsChild>
                    <w:div w:id="1441491721">
                      <w:marLeft w:val="0"/>
                      <w:marRight w:val="0"/>
                      <w:marTop w:val="0"/>
                      <w:marBottom w:val="0"/>
                      <w:divBdr>
                        <w:top w:val="none" w:sz="0" w:space="0" w:color="auto"/>
                        <w:left w:val="none" w:sz="0" w:space="0" w:color="auto"/>
                        <w:bottom w:val="none" w:sz="0" w:space="0" w:color="auto"/>
                        <w:right w:val="none" w:sz="0" w:space="0" w:color="auto"/>
                      </w:divBdr>
                    </w:div>
                  </w:divsChild>
                </w:div>
                <w:div w:id="1620985892">
                  <w:marLeft w:val="0"/>
                  <w:marRight w:val="0"/>
                  <w:marTop w:val="0"/>
                  <w:marBottom w:val="0"/>
                  <w:divBdr>
                    <w:top w:val="none" w:sz="0" w:space="0" w:color="auto"/>
                    <w:left w:val="none" w:sz="0" w:space="0" w:color="auto"/>
                    <w:bottom w:val="none" w:sz="0" w:space="0" w:color="auto"/>
                    <w:right w:val="none" w:sz="0" w:space="0" w:color="auto"/>
                  </w:divBdr>
                  <w:divsChild>
                    <w:div w:id="2028864755">
                      <w:marLeft w:val="0"/>
                      <w:marRight w:val="0"/>
                      <w:marTop w:val="0"/>
                      <w:marBottom w:val="0"/>
                      <w:divBdr>
                        <w:top w:val="none" w:sz="0" w:space="0" w:color="auto"/>
                        <w:left w:val="none" w:sz="0" w:space="0" w:color="auto"/>
                        <w:bottom w:val="none" w:sz="0" w:space="0" w:color="auto"/>
                        <w:right w:val="none" w:sz="0" w:space="0" w:color="auto"/>
                      </w:divBdr>
                    </w:div>
                  </w:divsChild>
                </w:div>
                <w:div w:id="1626542027">
                  <w:marLeft w:val="0"/>
                  <w:marRight w:val="0"/>
                  <w:marTop w:val="0"/>
                  <w:marBottom w:val="0"/>
                  <w:divBdr>
                    <w:top w:val="none" w:sz="0" w:space="0" w:color="auto"/>
                    <w:left w:val="none" w:sz="0" w:space="0" w:color="auto"/>
                    <w:bottom w:val="none" w:sz="0" w:space="0" w:color="auto"/>
                    <w:right w:val="none" w:sz="0" w:space="0" w:color="auto"/>
                  </w:divBdr>
                  <w:divsChild>
                    <w:div w:id="1018700568">
                      <w:marLeft w:val="0"/>
                      <w:marRight w:val="0"/>
                      <w:marTop w:val="0"/>
                      <w:marBottom w:val="0"/>
                      <w:divBdr>
                        <w:top w:val="none" w:sz="0" w:space="0" w:color="auto"/>
                        <w:left w:val="none" w:sz="0" w:space="0" w:color="auto"/>
                        <w:bottom w:val="none" w:sz="0" w:space="0" w:color="auto"/>
                        <w:right w:val="none" w:sz="0" w:space="0" w:color="auto"/>
                      </w:divBdr>
                    </w:div>
                  </w:divsChild>
                </w:div>
                <w:div w:id="1633440918">
                  <w:marLeft w:val="0"/>
                  <w:marRight w:val="0"/>
                  <w:marTop w:val="0"/>
                  <w:marBottom w:val="0"/>
                  <w:divBdr>
                    <w:top w:val="none" w:sz="0" w:space="0" w:color="auto"/>
                    <w:left w:val="none" w:sz="0" w:space="0" w:color="auto"/>
                    <w:bottom w:val="none" w:sz="0" w:space="0" w:color="auto"/>
                    <w:right w:val="none" w:sz="0" w:space="0" w:color="auto"/>
                  </w:divBdr>
                  <w:divsChild>
                    <w:div w:id="1618831420">
                      <w:marLeft w:val="0"/>
                      <w:marRight w:val="0"/>
                      <w:marTop w:val="0"/>
                      <w:marBottom w:val="0"/>
                      <w:divBdr>
                        <w:top w:val="none" w:sz="0" w:space="0" w:color="auto"/>
                        <w:left w:val="none" w:sz="0" w:space="0" w:color="auto"/>
                        <w:bottom w:val="none" w:sz="0" w:space="0" w:color="auto"/>
                        <w:right w:val="none" w:sz="0" w:space="0" w:color="auto"/>
                      </w:divBdr>
                    </w:div>
                  </w:divsChild>
                </w:div>
                <w:div w:id="1657370564">
                  <w:marLeft w:val="0"/>
                  <w:marRight w:val="0"/>
                  <w:marTop w:val="0"/>
                  <w:marBottom w:val="0"/>
                  <w:divBdr>
                    <w:top w:val="none" w:sz="0" w:space="0" w:color="auto"/>
                    <w:left w:val="none" w:sz="0" w:space="0" w:color="auto"/>
                    <w:bottom w:val="none" w:sz="0" w:space="0" w:color="auto"/>
                    <w:right w:val="none" w:sz="0" w:space="0" w:color="auto"/>
                  </w:divBdr>
                  <w:divsChild>
                    <w:div w:id="294412537">
                      <w:marLeft w:val="0"/>
                      <w:marRight w:val="0"/>
                      <w:marTop w:val="0"/>
                      <w:marBottom w:val="0"/>
                      <w:divBdr>
                        <w:top w:val="none" w:sz="0" w:space="0" w:color="auto"/>
                        <w:left w:val="none" w:sz="0" w:space="0" w:color="auto"/>
                        <w:bottom w:val="none" w:sz="0" w:space="0" w:color="auto"/>
                        <w:right w:val="none" w:sz="0" w:space="0" w:color="auto"/>
                      </w:divBdr>
                    </w:div>
                  </w:divsChild>
                </w:div>
                <w:div w:id="1693844419">
                  <w:marLeft w:val="0"/>
                  <w:marRight w:val="0"/>
                  <w:marTop w:val="0"/>
                  <w:marBottom w:val="0"/>
                  <w:divBdr>
                    <w:top w:val="none" w:sz="0" w:space="0" w:color="auto"/>
                    <w:left w:val="none" w:sz="0" w:space="0" w:color="auto"/>
                    <w:bottom w:val="none" w:sz="0" w:space="0" w:color="auto"/>
                    <w:right w:val="none" w:sz="0" w:space="0" w:color="auto"/>
                  </w:divBdr>
                  <w:divsChild>
                    <w:div w:id="2117212471">
                      <w:marLeft w:val="0"/>
                      <w:marRight w:val="0"/>
                      <w:marTop w:val="0"/>
                      <w:marBottom w:val="0"/>
                      <w:divBdr>
                        <w:top w:val="none" w:sz="0" w:space="0" w:color="auto"/>
                        <w:left w:val="none" w:sz="0" w:space="0" w:color="auto"/>
                        <w:bottom w:val="none" w:sz="0" w:space="0" w:color="auto"/>
                        <w:right w:val="none" w:sz="0" w:space="0" w:color="auto"/>
                      </w:divBdr>
                    </w:div>
                  </w:divsChild>
                </w:div>
                <w:div w:id="1715151577">
                  <w:marLeft w:val="0"/>
                  <w:marRight w:val="0"/>
                  <w:marTop w:val="0"/>
                  <w:marBottom w:val="0"/>
                  <w:divBdr>
                    <w:top w:val="none" w:sz="0" w:space="0" w:color="auto"/>
                    <w:left w:val="none" w:sz="0" w:space="0" w:color="auto"/>
                    <w:bottom w:val="none" w:sz="0" w:space="0" w:color="auto"/>
                    <w:right w:val="none" w:sz="0" w:space="0" w:color="auto"/>
                  </w:divBdr>
                  <w:divsChild>
                    <w:div w:id="191656704">
                      <w:marLeft w:val="0"/>
                      <w:marRight w:val="0"/>
                      <w:marTop w:val="0"/>
                      <w:marBottom w:val="0"/>
                      <w:divBdr>
                        <w:top w:val="none" w:sz="0" w:space="0" w:color="auto"/>
                        <w:left w:val="none" w:sz="0" w:space="0" w:color="auto"/>
                        <w:bottom w:val="none" w:sz="0" w:space="0" w:color="auto"/>
                        <w:right w:val="none" w:sz="0" w:space="0" w:color="auto"/>
                      </w:divBdr>
                    </w:div>
                  </w:divsChild>
                </w:div>
                <w:div w:id="1718045736">
                  <w:marLeft w:val="0"/>
                  <w:marRight w:val="0"/>
                  <w:marTop w:val="0"/>
                  <w:marBottom w:val="0"/>
                  <w:divBdr>
                    <w:top w:val="none" w:sz="0" w:space="0" w:color="auto"/>
                    <w:left w:val="none" w:sz="0" w:space="0" w:color="auto"/>
                    <w:bottom w:val="none" w:sz="0" w:space="0" w:color="auto"/>
                    <w:right w:val="none" w:sz="0" w:space="0" w:color="auto"/>
                  </w:divBdr>
                  <w:divsChild>
                    <w:div w:id="1564875056">
                      <w:marLeft w:val="0"/>
                      <w:marRight w:val="0"/>
                      <w:marTop w:val="0"/>
                      <w:marBottom w:val="0"/>
                      <w:divBdr>
                        <w:top w:val="none" w:sz="0" w:space="0" w:color="auto"/>
                        <w:left w:val="none" w:sz="0" w:space="0" w:color="auto"/>
                        <w:bottom w:val="none" w:sz="0" w:space="0" w:color="auto"/>
                        <w:right w:val="none" w:sz="0" w:space="0" w:color="auto"/>
                      </w:divBdr>
                    </w:div>
                  </w:divsChild>
                </w:div>
                <w:div w:id="1722484604">
                  <w:marLeft w:val="0"/>
                  <w:marRight w:val="0"/>
                  <w:marTop w:val="0"/>
                  <w:marBottom w:val="0"/>
                  <w:divBdr>
                    <w:top w:val="none" w:sz="0" w:space="0" w:color="auto"/>
                    <w:left w:val="none" w:sz="0" w:space="0" w:color="auto"/>
                    <w:bottom w:val="none" w:sz="0" w:space="0" w:color="auto"/>
                    <w:right w:val="none" w:sz="0" w:space="0" w:color="auto"/>
                  </w:divBdr>
                  <w:divsChild>
                    <w:div w:id="294025734">
                      <w:marLeft w:val="0"/>
                      <w:marRight w:val="0"/>
                      <w:marTop w:val="0"/>
                      <w:marBottom w:val="0"/>
                      <w:divBdr>
                        <w:top w:val="none" w:sz="0" w:space="0" w:color="auto"/>
                        <w:left w:val="none" w:sz="0" w:space="0" w:color="auto"/>
                        <w:bottom w:val="none" w:sz="0" w:space="0" w:color="auto"/>
                        <w:right w:val="none" w:sz="0" w:space="0" w:color="auto"/>
                      </w:divBdr>
                    </w:div>
                  </w:divsChild>
                </w:div>
                <w:div w:id="1733389069">
                  <w:marLeft w:val="0"/>
                  <w:marRight w:val="0"/>
                  <w:marTop w:val="0"/>
                  <w:marBottom w:val="0"/>
                  <w:divBdr>
                    <w:top w:val="none" w:sz="0" w:space="0" w:color="auto"/>
                    <w:left w:val="none" w:sz="0" w:space="0" w:color="auto"/>
                    <w:bottom w:val="none" w:sz="0" w:space="0" w:color="auto"/>
                    <w:right w:val="none" w:sz="0" w:space="0" w:color="auto"/>
                  </w:divBdr>
                  <w:divsChild>
                    <w:div w:id="587731675">
                      <w:marLeft w:val="0"/>
                      <w:marRight w:val="0"/>
                      <w:marTop w:val="0"/>
                      <w:marBottom w:val="0"/>
                      <w:divBdr>
                        <w:top w:val="none" w:sz="0" w:space="0" w:color="auto"/>
                        <w:left w:val="none" w:sz="0" w:space="0" w:color="auto"/>
                        <w:bottom w:val="none" w:sz="0" w:space="0" w:color="auto"/>
                        <w:right w:val="none" w:sz="0" w:space="0" w:color="auto"/>
                      </w:divBdr>
                    </w:div>
                  </w:divsChild>
                </w:div>
                <w:div w:id="1754548784">
                  <w:marLeft w:val="0"/>
                  <w:marRight w:val="0"/>
                  <w:marTop w:val="0"/>
                  <w:marBottom w:val="0"/>
                  <w:divBdr>
                    <w:top w:val="none" w:sz="0" w:space="0" w:color="auto"/>
                    <w:left w:val="none" w:sz="0" w:space="0" w:color="auto"/>
                    <w:bottom w:val="none" w:sz="0" w:space="0" w:color="auto"/>
                    <w:right w:val="none" w:sz="0" w:space="0" w:color="auto"/>
                  </w:divBdr>
                  <w:divsChild>
                    <w:div w:id="92478408">
                      <w:marLeft w:val="0"/>
                      <w:marRight w:val="0"/>
                      <w:marTop w:val="0"/>
                      <w:marBottom w:val="0"/>
                      <w:divBdr>
                        <w:top w:val="none" w:sz="0" w:space="0" w:color="auto"/>
                        <w:left w:val="none" w:sz="0" w:space="0" w:color="auto"/>
                        <w:bottom w:val="none" w:sz="0" w:space="0" w:color="auto"/>
                        <w:right w:val="none" w:sz="0" w:space="0" w:color="auto"/>
                      </w:divBdr>
                    </w:div>
                  </w:divsChild>
                </w:div>
                <w:div w:id="1766226698">
                  <w:marLeft w:val="0"/>
                  <w:marRight w:val="0"/>
                  <w:marTop w:val="0"/>
                  <w:marBottom w:val="0"/>
                  <w:divBdr>
                    <w:top w:val="none" w:sz="0" w:space="0" w:color="auto"/>
                    <w:left w:val="none" w:sz="0" w:space="0" w:color="auto"/>
                    <w:bottom w:val="none" w:sz="0" w:space="0" w:color="auto"/>
                    <w:right w:val="none" w:sz="0" w:space="0" w:color="auto"/>
                  </w:divBdr>
                  <w:divsChild>
                    <w:div w:id="969281957">
                      <w:marLeft w:val="0"/>
                      <w:marRight w:val="0"/>
                      <w:marTop w:val="0"/>
                      <w:marBottom w:val="0"/>
                      <w:divBdr>
                        <w:top w:val="none" w:sz="0" w:space="0" w:color="auto"/>
                        <w:left w:val="none" w:sz="0" w:space="0" w:color="auto"/>
                        <w:bottom w:val="none" w:sz="0" w:space="0" w:color="auto"/>
                        <w:right w:val="none" w:sz="0" w:space="0" w:color="auto"/>
                      </w:divBdr>
                    </w:div>
                  </w:divsChild>
                </w:div>
                <w:div w:id="1781534768">
                  <w:marLeft w:val="0"/>
                  <w:marRight w:val="0"/>
                  <w:marTop w:val="0"/>
                  <w:marBottom w:val="0"/>
                  <w:divBdr>
                    <w:top w:val="none" w:sz="0" w:space="0" w:color="auto"/>
                    <w:left w:val="none" w:sz="0" w:space="0" w:color="auto"/>
                    <w:bottom w:val="none" w:sz="0" w:space="0" w:color="auto"/>
                    <w:right w:val="none" w:sz="0" w:space="0" w:color="auto"/>
                  </w:divBdr>
                  <w:divsChild>
                    <w:div w:id="757092637">
                      <w:marLeft w:val="0"/>
                      <w:marRight w:val="0"/>
                      <w:marTop w:val="0"/>
                      <w:marBottom w:val="0"/>
                      <w:divBdr>
                        <w:top w:val="none" w:sz="0" w:space="0" w:color="auto"/>
                        <w:left w:val="none" w:sz="0" w:space="0" w:color="auto"/>
                        <w:bottom w:val="none" w:sz="0" w:space="0" w:color="auto"/>
                        <w:right w:val="none" w:sz="0" w:space="0" w:color="auto"/>
                      </w:divBdr>
                    </w:div>
                  </w:divsChild>
                </w:div>
                <w:div w:id="1790589232">
                  <w:marLeft w:val="0"/>
                  <w:marRight w:val="0"/>
                  <w:marTop w:val="0"/>
                  <w:marBottom w:val="0"/>
                  <w:divBdr>
                    <w:top w:val="none" w:sz="0" w:space="0" w:color="auto"/>
                    <w:left w:val="none" w:sz="0" w:space="0" w:color="auto"/>
                    <w:bottom w:val="none" w:sz="0" w:space="0" w:color="auto"/>
                    <w:right w:val="none" w:sz="0" w:space="0" w:color="auto"/>
                  </w:divBdr>
                  <w:divsChild>
                    <w:div w:id="382170260">
                      <w:marLeft w:val="0"/>
                      <w:marRight w:val="0"/>
                      <w:marTop w:val="0"/>
                      <w:marBottom w:val="0"/>
                      <w:divBdr>
                        <w:top w:val="none" w:sz="0" w:space="0" w:color="auto"/>
                        <w:left w:val="none" w:sz="0" w:space="0" w:color="auto"/>
                        <w:bottom w:val="none" w:sz="0" w:space="0" w:color="auto"/>
                        <w:right w:val="none" w:sz="0" w:space="0" w:color="auto"/>
                      </w:divBdr>
                    </w:div>
                  </w:divsChild>
                </w:div>
                <w:div w:id="1844389339">
                  <w:marLeft w:val="0"/>
                  <w:marRight w:val="0"/>
                  <w:marTop w:val="0"/>
                  <w:marBottom w:val="0"/>
                  <w:divBdr>
                    <w:top w:val="none" w:sz="0" w:space="0" w:color="auto"/>
                    <w:left w:val="none" w:sz="0" w:space="0" w:color="auto"/>
                    <w:bottom w:val="none" w:sz="0" w:space="0" w:color="auto"/>
                    <w:right w:val="none" w:sz="0" w:space="0" w:color="auto"/>
                  </w:divBdr>
                  <w:divsChild>
                    <w:div w:id="1533763293">
                      <w:marLeft w:val="0"/>
                      <w:marRight w:val="0"/>
                      <w:marTop w:val="0"/>
                      <w:marBottom w:val="0"/>
                      <w:divBdr>
                        <w:top w:val="none" w:sz="0" w:space="0" w:color="auto"/>
                        <w:left w:val="none" w:sz="0" w:space="0" w:color="auto"/>
                        <w:bottom w:val="none" w:sz="0" w:space="0" w:color="auto"/>
                        <w:right w:val="none" w:sz="0" w:space="0" w:color="auto"/>
                      </w:divBdr>
                    </w:div>
                  </w:divsChild>
                </w:div>
                <w:div w:id="1846817576">
                  <w:marLeft w:val="0"/>
                  <w:marRight w:val="0"/>
                  <w:marTop w:val="0"/>
                  <w:marBottom w:val="0"/>
                  <w:divBdr>
                    <w:top w:val="none" w:sz="0" w:space="0" w:color="auto"/>
                    <w:left w:val="none" w:sz="0" w:space="0" w:color="auto"/>
                    <w:bottom w:val="none" w:sz="0" w:space="0" w:color="auto"/>
                    <w:right w:val="none" w:sz="0" w:space="0" w:color="auto"/>
                  </w:divBdr>
                  <w:divsChild>
                    <w:div w:id="1527521135">
                      <w:marLeft w:val="0"/>
                      <w:marRight w:val="0"/>
                      <w:marTop w:val="0"/>
                      <w:marBottom w:val="0"/>
                      <w:divBdr>
                        <w:top w:val="none" w:sz="0" w:space="0" w:color="auto"/>
                        <w:left w:val="none" w:sz="0" w:space="0" w:color="auto"/>
                        <w:bottom w:val="none" w:sz="0" w:space="0" w:color="auto"/>
                        <w:right w:val="none" w:sz="0" w:space="0" w:color="auto"/>
                      </w:divBdr>
                    </w:div>
                  </w:divsChild>
                </w:div>
                <w:div w:id="1854686058">
                  <w:marLeft w:val="0"/>
                  <w:marRight w:val="0"/>
                  <w:marTop w:val="0"/>
                  <w:marBottom w:val="0"/>
                  <w:divBdr>
                    <w:top w:val="none" w:sz="0" w:space="0" w:color="auto"/>
                    <w:left w:val="none" w:sz="0" w:space="0" w:color="auto"/>
                    <w:bottom w:val="none" w:sz="0" w:space="0" w:color="auto"/>
                    <w:right w:val="none" w:sz="0" w:space="0" w:color="auto"/>
                  </w:divBdr>
                  <w:divsChild>
                    <w:div w:id="874271766">
                      <w:marLeft w:val="0"/>
                      <w:marRight w:val="0"/>
                      <w:marTop w:val="0"/>
                      <w:marBottom w:val="0"/>
                      <w:divBdr>
                        <w:top w:val="none" w:sz="0" w:space="0" w:color="auto"/>
                        <w:left w:val="none" w:sz="0" w:space="0" w:color="auto"/>
                        <w:bottom w:val="none" w:sz="0" w:space="0" w:color="auto"/>
                        <w:right w:val="none" w:sz="0" w:space="0" w:color="auto"/>
                      </w:divBdr>
                    </w:div>
                  </w:divsChild>
                </w:div>
                <w:div w:id="1857382845">
                  <w:marLeft w:val="0"/>
                  <w:marRight w:val="0"/>
                  <w:marTop w:val="0"/>
                  <w:marBottom w:val="0"/>
                  <w:divBdr>
                    <w:top w:val="none" w:sz="0" w:space="0" w:color="auto"/>
                    <w:left w:val="none" w:sz="0" w:space="0" w:color="auto"/>
                    <w:bottom w:val="none" w:sz="0" w:space="0" w:color="auto"/>
                    <w:right w:val="none" w:sz="0" w:space="0" w:color="auto"/>
                  </w:divBdr>
                  <w:divsChild>
                    <w:div w:id="1718430015">
                      <w:marLeft w:val="0"/>
                      <w:marRight w:val="0"/>
                      <w:marTop w:val="0"/>
                      <w:marBottom w:val="0"/>
                      <w:divBdr>
                        <w:top w:val="none" w:sz="0" w:space="0" w:color="auto"/>
                        <w:left w:val="none" w:sz="0" w:space="0" w:color="auto"/>
                        <w:bottom w:val="none" w:sz="0" w:space="0" w:color="auto"/>
                        <w:right w:val="none" w:sz="0" w:space="0" w:color="auto"/>
                      </w:divBdr>
                    </w:div>
                  </w:divsChild>
                </w:div>
                <w:div w:id="1870339693">
                  <w:marLeft w:val="0"/>
                  <w:marRight w:val="0"/>
                  <w:marTop w:val="0"/>
                  <w:marBottom w:val="0"/>
                  <w:divBdr>
                    <w:top w:val="none" w:sz="0" w:space="0" w:color="auto"/>
                    <w:left w:val="none" w:sz="0" w:space="0" w:color="auto"/>
                    <w:bottom w:val="none" w:sz="0" w:space="0" w:color="auto"/>
                    <w:right w:val="none" w:sz="0" w:space="0" w:color="auto"/>
                  </w:divBdr>
                  <w:divsChild>
                    <w:div w:id="1395010162">
                      <w:marLeft w:val="0"/>
                      <w:marRight w:val="0"/>
                      <w:marTop w:val="0"/>
                      <w:marBottom w:val="0"/>
                      <w:divBdr>
                        <w:top w:val="none" w:sz="0" w:space="0" w:color="auto"/>
                        <w:left w:val="none" w:sz="0" w:space="0" w:color="auto"/>
                        <w:bottom w:val="none" w:sz="0" w:space="0" w:color="auto"/>
                        <w:right w:val="none" w:sz="0" w:space="0" w:color="auto"/>
                      </w:divBdr>
                    </w:div>
                  </w:divsChild>
                </w:div>
                <w:div w:id="1875073102">
                  <w:marLeft w:val="0"/>
                  <w:marRight w:val="0"/>
                  <w:marTop w:val="0"/>
                  <w:marBottom w:val="0"/>
                  <w:divBdr>
                    <w:top w:val="none" w:sz="0" w:space="0" w:color="auto"/>
                    <w:left w:val="none" w:sz="0" w:space="0" w:color="auto"/>
                    <w:bottom w:val="none" w:sz="0" w:space="0" w:color="auto"/>
                    <w:right w:val="none" w:sz="0" w:space="0" w:color="auto"/>
                  </w:divBdr>
                  <w:divsChild>
                    <w:div w:id="1743023775">
                      <w:marLeft w:val="0"/>
                      <w:marRight w:val="0"/>
                      <w:marTop w:val="0"/>
                      <w:marBottom w:val="0"/>
                      <w:divBdr>
                        <w:top w:val="none" w:sz="0" w:space="0" w:color="auto"/>
                        <w:left w:val="none" w:sz="0" w:space="0" w:color="auto"/>
                        <w:bottom w:val="none" w:sz="0" w:space="0" w:color="auto"/>
                        <w:right w:val="none" w:sz="0" w:space="0" w:color="auto"/>
                      </w:divBdr>
                    </w:div>
                  </w:divsChild>
                </w:div>
                <w:div w:id="1904175985">
                  <w:marLeft w:val="0"/>
                  <w:marRight w:val="0"/>
                  <w:marTop w:val="0"/>
                  <w:marBottom w:val="0"/>
                  <w:divBdr>
                    <w:top w:val="none" w:sz="0" w:space="0" w:color="auto"/>
                    <w:left w:val="none" w:sz="0" w:space="0" w:color="auto"/>
                    <w:bottom w:val="none" w:sz="0" w:space="0" w:color="auto"/>
                    <w:right w:val="none" w:sz="0" w:space="0" w:color="auto"/>
                  </w:divBdr>
                  <w:divsChild>
                    <w:div w:id="1737438291">
                      <w:marLeft w:val="0"/>
                      <w:marRight w:val="0"/>
                      <w:marTop w:val="0"/>
                      <w:marBottom w:val="0"/>
                      <w:divBdr>
                        <w:top w:val="none" w:sz="0" w:space="0" w:color="auto"/>
                        <w:left w:val="none" w:sz="0" w:space="0" w:color="auto"/>
                        <w:bottom w:val="none" w:sz="0" w:space="0" w:color="auto"/>
                        <w:right w:val="none" w:sz="0" w:space="0" w:color="auto"/>
                      </w:divBdr>
                    </w:div>
                  </w:divsChild>
                </w:div>
                <w:div w:id="1910455881">
                  <w:marLeft w:val="0"/>
                  <w:marRight w:val="0"/>
                  <w:marTop w:val="0"/>
                  <w:marBottom w:val="0"/>
                  <w:divBdr>
                    <w:top w:val="none" w:sz="0" w:space="0" w:color="auto"/>
                    <w:left w:val="none" w:sz="0" w:space="0" w:color="auto"/>
                    <w:bottom w:val="none" w:sz="0" w:space="0" w:color="auto"/>
                    <w:right w:val="none" w:sz="0" w:space="0" w:color="auto"/>
                  </w:divBdr>
                  <w:divsChild>
                    <w:div w:id="965041922">
                      <w:marLeft w:val="0"/>
                      <w:marRight w:val="0"/>
                      <w:marTop w:val="0"/>
                      <w:marBottom w:val="0"/>
                      <w:divBdr>
                        <w:top w:val="none" w:sz="0" w:space="0" w:color="auto"/>
                        <w:left w:val="none" w:sz="0" w:space="0" w:color="auto"/>
                        <w:bottom w:val="none" w:sz="0" w:space="0" w:color="auto"/>
                        <w:right w:val="none" w:sz="0" w:space="0" w:color="auto"/>
                      </w:divBdr>
                    </w:div>
                  </w:divsChild>
                </w:div>
                <w:div w:id="1912083669">
                  <w:marLeft w:val="0"/>
                  <w:marRight w:val="0"/>
                  <w:marTop w:val="0"/>
                  <w:marBottom w:val="0"/>
                  <w:divBdr>
                    <w:top w:val="none" w:sz="0" w:space="0" w:color="auto"/>
                    <w:left w:val="none" w:sz="0" w:space="0" w:color="auto"/>
                    <w:bottom w:val="none" w:sz="0" w:space="0" w:color="auto"/>
                    <w:right w:val="none" w:sz="0" w:space="0" w:color="auto"/>
                  </w:divBdr>
                  <w:divsChild>
                    <w:div w:id="190653309">
                      <w:marLeft w:val="0"/>
                      <w:marRight w:val="0"/>
                      <w:marTop w:val="0"/>
                      <w:marBottom w:val="0"/>
                      <w:divBdr>
                        <w:top w:val="none" w:sz="0" w:space="0" w:color="auto"/>
                        <w:left w:val="none" w:sz="0" w:space="0" w:color="auto"/>
                        <w:bottom w:val="none" w:sz="0" w:space="0" w:color="auto"/>
                        <w:right w:val="none" w:sz="0" w:space="0" w:color="auto"/>
                      </w:divBdr>
                    </w:div>
                  </w:divsChild>
                </w:div>
                <w:div w:id="1914851741">
                  <w:marLeft w:val="0"/>
                  <w:marRight w:val="0"/>
                  <w:marTop w:val="0"/>
                  <w:marBottom w:val="0"/>
                  <w:divBdr>
                    <w:top w:val="none" w:sz="0" w:space="0" w:color="auto"/>
                    <w:left w:val="none" w:sz="0" w:space="0" w:color="auto"/>
                    <w:bottom w:val="none" w:sz="0" w:space="0" w:color="auto"/>
                    <w:right w:val="none" w:sz="0" w:space="0" w:color="auto"/>
                  </w:divBdr>
                  <w:divsChild>
                    <w:div w:id="1953857378">
                      <w:marLeft w:val="0"/>
                      <w:marRight w:val="0"/>
                      <w:marTop w:val="0"/>
                      <w:marBottom w:val="0"/>
                      <w:divBdr>
                        <w:top w:val="none" w:sz="0" w:space="0" w:color="auto"/>
                        <w:left w:val="none" w:sz="0" w:space="0" w:color="auto"/>
                        <w:bottom w:val="none" w:sz="0" w:space="0" w:color="auto"/>
                        <w:right w:val="none" w:sz="0" w:space="0" w:color="auto"/>
                      </w:divBdr>
                    </w:div>
                  </w:divsChild>
                </w:div>
                <w:div w:id="1945461009">
                  <w:marLeft w:val="0"/>
                  <w:marRight w:val="0"/>
                  <w:marTop w:val="0"/>
                  <w:marBottom w:val="0"/>
                  <w:divBdr>
                    <w:top w:val="none" w:sz="0" w:space="0" w:color="auto"/>
                    <w:left w:val="none" w:sz="0" w:space="0" w:color="auto"/>
                    <w:bottom w:val="none" w:sz="0" w:space="0" w:color="auto"/>
                    <w:right w:val="none" w:sz="0" w:space="0" w:color="auto"/>
                  </w:divBdr>
                  <w:divsChild>
                    <w:div w:id="1761678877">
                      <w:marLeft w:val="0"/>
                      <w:marRight w:val="0"/>
                      <w:marTop w:val="0"/>
                      <w:marBottom w:val="0"/>
                      <w:divBdr>
                        <w:top w:val="none" w:sz="0" w:space="0" w:color="auto"/>
                        <w:left w:val="none" w:sz="0" w:space="0" w:color="auto"/>
                        <w:bottom w:val="none" w:sz="0" w:space="0" w:color="auto"/>
                        <w:right w:val="none" w:sz="0" w:space="0" w:color="auto"/>
                      </w:divBdr>
                    </w:div>
                  </w:divsChild>
                </w:div>
                <w:div w:id="1952203330">
                  <w:marLeft w:val="0"/>
                  <w:marRight w:val="0"/>
                  <w:marTop w:val="0"/>
                  <w:marBottom w:val="0"/>
                  <w:divBdr>
                    <w:top w:val="none" w:sz="0" w:space="0" w:color="auto"/>
                    <w:left w:val="none" w:sz="0" w:space="0" w:color="auto"/>
                    <w:bottom w:val="none" w:sz="0" w:space="0" w:color="auto"/>
                    <w:right w:val="none" w:sz="0" w:space="0" w:color="auto"/>
                  </w:divBdr>
                  <w:divsChild>
                    <w:div w:id="475070991">
                      <w:marLeft w:val="0"/>
                      <w:marRight w:val="0"/>
                      <w:marTop w:val="0"/>
                      <w:marBottom w:val="0"/>
                      <w:divBdr>
                        <w:top w:val="none" w:sz="0" w:space="0" w:color="auto"/>
                        <w:left w:val="none" w:sz="0" w:space="0" w:color="auto"/>
                        <w:bottom w:val="none" w:sz="0" w:space="0" w:color="auto"/>
                        <w:right w:val="none" w:sz="0" w:space="0" w:color="auto"/>
                      </w:divBdr>
                    </w:div>
                  </w:divsChild>
                </w:div>
                <w:div w:id="1967463420">
                  <w:marLeft w:val="0"/>
                  <w:marRight w:val="0"/>
                  <w:marTop w:val="0"/>
                  <w:marBottom w:val="0"/>
                  <w:divBdr>
                    <w:top w:val="none" w:sz="0" w:space="0" w:color="auto"/>
                    <w:left w:val="none" w:sz="0" w:space="0" w:color="auto"/>
                    <w:bottom w:val="none" w:sz="0" w:space="0" w:color="auto"/>
                    <w:right w:val="none" w:sz="0" w:space="0" w:color="auto"/>
                  </w:divBdr>
                  <w:divsChild>
                    <w:div w:id="992560162">
                      <w:marLeft w:val="0"/>
                      <w:marRight w:val="0"/>
                      <w:marTop w:val="0"/>
                      <w:marBottom w:val="0"/>
                      <w:divBdr>
                        <w:top w:val="none" w:sz="0" w:space="0" w:color="auto"/>
                        <w:left w:val="none" w:sz="0" w:space="0" w:color="auto"/>
                        <w:bottom w:val="none" w:sz="0" w:space="0" w:color="auto"/>
                        <w:right w:val="none" w:sz="0" w:space="0" w:color="auto"/>
                      </w:divBdr>
                    </w:div>
                  </w:divsChild>
                </w:div>
                <w:div w:id="1987511487">
                  <w:marLeft w:val="0"/>
                  <w:marRight w:val="0"/>
                  <w:marTop w:val="0"/>
                  <w:marBottom w:val="0"/>
                  <w:divBdr>
                    <w:top w:val="none" w:sz="0" w:space="0" w:color="auto"/>
                    <w:left w:val="none" w:sz="0" w:space="0" w:color="auto"/>
                    <w:bottom w:val="none" w:sz="0" w:space="0" w:color="auto"/>
                    <w:right w:val="none" w:sz="0" w:space="0" w:color="auto"/>
                  </w:divBdr>
                  <w:divsChild>
                    <w:div w:id="1745031305">
                      <w:marLeft w:val="0"/>
                      <w:marRight w:val="0"/>
                      <w:marTop w:val="0"/>
                      <w:marBottom w:val="0"/>
                      <w:divBdr>
                        <w:top w:val="none" w:sz="0" w:space="0" w:color="auto"/>
                        <w:left w:val="none" w:sz="0" w:space="0" w:color="auto"/>
                        <w:bottom w:val="none" w:sz="0" w:space="0" w:color="auto"/>
                        <w:right w:val="none" w:sz="0" w:space="0" w:color="auto"/>
                      </w:divBdr>
                    </w:div>
                  </w:divsChild>
                </w:div>
                <w:div w:id="2026899027">
                  <w:marLeft w:val="0"/>
                  <w:marRight w:val="0"/>
                  <w:marTop w:val="0"/>
                  <w:marBottom w:val="0"/>
                  <w:divBdr>
                    <w:top w:val="none" w:sz="0" w:space="0" w:color="auto"/>
                    <w:left w:val="none" w:sz="0" w:space="0" w:color="auto"/>
                    <w:bottom w:val="none" w:sz="0" w:space="0" w:color="auto"/>
                    <w:right w:val="none" w:sz="0" w:space="0" w:color="auto"/>
                  </w:divBdr>
                  <w:divsChild>
                    <w:div w:id="868639537">
                      <w:marLeft w:val="0"/>
                      <w:marRight w:val="0"/>
                      <w:marTop w:val="0"/>
                      <w:marBottom w:val="0"/>
                      <w:divBdr>
                        <w:top w:val="none" w:sz="0" w:space="0" w:color="auto"/>
                        <w:left w:val="none" w:sz="0" w:space="0" w:color="auto"/>
                        <w:bottom w:val="none" w:sz="0" w:space="0" w:color="auto"/>
                        <w:right w:val="none" w:sz="0" w:space="0" w:color="auto"/>
                      </w:divBdr>
                    </w:div>
                  </w:divsChild>
                </w:div>
                <w:div w:id="2032954177">
                  <w:marLeft w:val="0"/>
                  <w:marRight w:val="0"/>
                  <w:marTop w:val="0"/>
                  <w:marBottom w:val="0"/>
                  <w:divBdr>
                    <w:top w:val="none" w:sz="0" w:space="0" w:color="auto"/>
                    <w:left w:val="none" w:sz="0" w:space="0" w:color="auto"/>
                    <w:bottom w:val="none" w:sz="0" w:space="0" w:color="auto"/>
                    <w:right w:val="none" w:sz="0" w:space="0" w:color="auto"/>
                  </w:divBdr>
                  <w:divsChild>
                    <w:div w:id="1433356987">
                      <w:marLeft w:val="0"/>
                      <w:marRight w:val="0"/>
                      <w:marTop w:val="0"/>
                      <w:marBottom w:val="0"/>
                      <w:divBdr>
                        <w:top w:val="none" w:sz="0" w:space="0" w:color="auto"/>
                        <w:left w:val="none" w:sz="0" w:space="0" w:color="auto"/>
                        <w:bottom w:val="none" w:sz="0" w:space="0" w:color="auto"/>
                        <w:right w:val="none" w:sz="0" w:space="0" w:color="auto"/>
                      </w:divBdr>
                    </w:div>
                  </w:divsChild>
                </w:div>
                <w:div w:id="2062752362">
                  <w:marLeft w:val="0"/>
                  <w:marRight w:val="0"/>
                  <w:marTop w:val="0"/>
                  <w:marBottom w:val="0"/>
                  <w:divBdr>
                    <w:top w:val="none" w:sz="0" w:space="0" w:color="auto"/>
                    <w:left w:val="none" w:sz="0" w:space="0" w:color="auto"/>
                    <w:bottom w:val="none" w:sz="0" w:space="0" w:color="auto"/>
                    <w:right w:val="none" w:sz="0" w:space="0" w:color="auto"/>
                  </w:divBdr>
                  <w:divsChild>
                    <w:div w:id="823009622">
                      <w:marLeft w:val="0"/>
                      <w:marRight w:val="0"/>
                      <w:marTop w:val="0"/>
                      <w:marBottom w:val="0"/>
                      <w:divBdr>
                        <w:top w:val="none" w:sz="0" w:space="0" w:color="auto"/>
                        <w:left w:val="none" w:sz="0" w:space="0" w:color="auto"/>
                        <w:bottom w:val="none" w:sz="0" w:space="0" w:color="auto"/>
                        <w:right w:val="none" w:sz="0" w:space="0" w:color="auto"/>
                      </w:divBdr>
                    </w:div>
                  </w:divsChild>
                </w:div>
                <w:div w:id="2069375095">
                  <w:marLeft w:val="0"/>
                  <w:marRight w:val="0"/>
                  <w:marTop w:val="0"/>
                  <w:marBottom w:val="0"/>
                  <w:divBdr>
                    <w:top w:val="none" w:sz="0" w:space="0" w:color="auto"/>
                    <w:left w:val="none" w:sz="0" w:space="0" w:color="auto"/>
                    <w:bottom w:val="none" w:sz="0" w:space="0" w:color="auto"/>
                    <w:right w:val="none" w:sz="0" w:space="0" w:color="auto"/>
                  </w:divBdr>
                  <w:divsChild>
                    <w:div w:id="38018714">
                      <w:marLeft w:val="0"/>
                      <w:marRight w:val="0"/>
                      <w:marTop w:val="0"/>
                      <w:marBottom w:val="0"/>
                      <w:divBdr>
                        <w:top w:val="none" w:sz="0" w:space="0" w:color="auto"/>
                        <w:left w:val="none" w:sz="0" w:space="0" w:color="auto"/>
                        <w:bottom w:val="none" w:sz="0" w:space="0" w:color="auto"/>
                        <w:right w:val="none" w:sz="0" w:space="0" w:color="auto"/>
                      </w:divBdr>
                    </w:div>
                  </w:divsChild>
                </w:div>
                <w:div w:id="2071221640">
                  <w:marLeft w:val="0"/>
                  <w:marRight w:val="0"/>
                  <w:marTop w:val="0"/>
                  <w:marBottom w:val="0"/>
                  <w:divBdr>
                    <w:top w:val="none" w:sz="0" w:space="0" w:color="auto"/>
                    <w:left w:val="none" w:sz="0" w:space="0" w:color="auto"/>
                    <w:bottom w:val="none" w:sz="0" w:space="0" w:color="auto"/>
                    <w:right w:val="none" w:sz="0" w:space="0" w:color="auto"/>
                  </w:divBdr>
                  <w:divsChild>
                    <w:div w:id="1296446020">
                      <w:marLeft w:val="0"/>
                      <w:marRight w:val="0"/>
                      <w:marTop w:val="0"/>
                      <w:marBottom w:val="0"/>
                      <w:divBdr>
                        <w:top w:val="none" w:sz="0" w:space="0" w:color="auto"/>
                        <w:left w:val="none" w:sz="0" w:space="0" w:color="auto"/>
                        <w:bottom w:val="none" w:sz="0" w:space="0" w:color="auto"/>
                        <w:right w:val="none" w:sz="0" w:space="0" w:color="auto"/>
                      </w:divBdr>
                    </w:div>
                  </w:divsChild>
                </w:div>
                <w:div w:id="2080781098">
                  <w:marLeft w:val="0"/>
                  <w:marRight w:val="0"/>
                  <w:marTop w:val="0"/>
                  <w:marBottom w:val="0"/>
                  <w:divBdr>
                    <w:top w:val="none" w:sz="0" w:space="0" w:color="auto"/>
                    <w:left w:val="none" w:sz="0" w:space="0" w:color="auto"/>
                    <w:bottom w:val="none" w:sz="0" w:space="0" w:color="auto"/>
                    <w:right w:val="none" w:sz="0" w:space="0" w:color="auto"/>
                  </w:divBdr>
                  <w:divsChild>
                    <w:div w:id="1069306846">
                      <w:marLeft w:val="0"/>
                      <w:marRight w:val="0"/>
                      <w:marTop w:val="0"/>
                      <w:marBottom w:val="0"/>
                      <w:divBdr>
                        <w:top w:val="none" w:sz="0" w:space="0" w:color="auto"/>
                        <w:left w:val="none" w:sz="0" w:space="0" w:color="auto"/>
                        <w:bottom w:val="none" w:sz="0" w:space="0" w:color="auto"/>
                        <w:right w:val="none" w:sz="0" w:space="0" w:color="auto"/>
                      </w:divBdr>
                    </w:div>
                  </w:divsChild>
                </w:div>
                <w:div w:id="2109886972">
                  <w:marLeft w:val="0"/>
                  <w:marRight w:val="0"/>
                  <w:marTop w:val="0"/>
                  <w:marBottom w:val="0"/>
                  <w:divBdr>
                    <w:top w:val="none" w:sz="0" w:space="0" w:color="auto"/>
                    <w:left w:val="none" w:sz="0" w:space="0" w:color="auto"/>
                    <w:bottom w:val="none" w:sz="0" w:space="0" w:color="auto"/>
                    <w:right w:val="none" w:sz="0" w:space="0" w:color="auto"/>
                  </w:divBdr>
                  <w:divsChild>
                    <w:div w:id="7623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07894">
          <w:marLeft w:val="0"/>
          <w:marRight w:val="0"/>
          <w:marTop w:val="0"/>
          <w:marBottom w:val="0"/>
          <w:divBdr>
            <w:top w:val="none" w:sz="0" w:space="0" w:color="auto"/>
            <w:left w:val="none" w:sz="0" w:space="0" w:color="auto"/>
            <w:bottom w:val="none" w:sz="0" w:space="0" w:color="auto"/>
            <w:right w:val="none" w:sz="0" w:space="0" w:color="auto"/>
          </w:divBdr>
        </w:div>
        <w:div w:id="2116175196">
          <w:marLeft w:val="0"/>
          <w:marRight w:val="0"/>
          <w:marTop w:val="0"/>
          <w:marBottom w:val="0"/>
          <w:divBdr>
            <w:top w:val="none" w:sz="0" w:space="0" w:color="auto"/>
            <w:left w:val="none" w:sz="0" w:space="0" w:color="auto"/>
            <w:bottom w:val="none" w:sz="0" w:space="0" w:color="auto"/>
            <w:right w:val="none" w:sz="0" w:space="0" w:color="auto"/>
          </w:divBdr>
          <w:divsChild>
            <w:div w:id="300157362">
              <w:marLeft w:val="-75"/>
              <w:marRight w:val="0"/>
              <w:marTop w:val="30"/>
              <w:marBottom w:val="30"/>
              <w:divBdr>
                <w:top w:val="none" w:sz="0" w:space="0" w:color="auto"/>
                <w:left w:val="none" w:sz="0" w:space="0" w:color="auto"/>
                <w:bottom w:val="none" w:sz="0" w:space="0" w:color="auto"/>
                <w:right w:val="none" w:sz="0" w:space="0" w:color="auto"/>
              </w:divBdr>
              <w:divsChild>
                <w:div w:id="147020868">
                  <w:marLeft w:val="0"/>
                  <w:marRight w:val="0"/>
                  <w:marTop w:val="0"/>
                  <w:marBottom w:val="0"/>
                  <w:divBdr>
                    <w:top w:val="none" w:sz="0" w:space="0" w:color="auto"/>
                    <w:left w:val="none" w:sz="0" w:space="0" w:color="auto"/>
                    <w:bottom w:val="none" w:sz="0" w:space="0" w:color="auto"/>
                    <w:right w:val="none" w:sz="0" w:space="0" w:color="auto"/>
                  </w:divBdr>
                  <w:divsChild>
                    <w:div w:id="840895863">
                      <w:marLeft w:val="0"/>
                      <w:marRight w:val="0"/>
                      <w:marTop w:val="0"/>
                      <w:marBottom w:val="0"/>
                      <w:divBdr>
                        <w:top w:val="none" w:sz="0" w:space="0" w:color="auto"/>
                        <w:left w:val="none" w:sz="0" w:space="0" w:color="auto"/>
                        <w:bottom w:val="none" w:sz="0" w:space="0" w:color="auto"/>
                        <w:right w:val="none" w:sz="0" w:space="0" w:color="auto"/>
                      </w:divBdr>
                    </w:div>
                  </w:divsChild>
                </w:div>
                <w:div w:id="174808510">
                  <w:marLeft w:val="0"/>
                  <w:marRight w:val="0"/>
                  <w:marTop w:val="0"/>
                  <w:marBottom w:val="0"/>
                  <w:divBdr>
                    <w:top w:val="none" w:sz="0" w:space="0" w:color="auto"/>
                    <w:left w:val="none" w:sz="0" w:space="0" w:color="auto"/>
                    <w:bottom w:val="none" w:sz="0" w:space="0" w:color="auto"/>
                    <w:right w:val="none" w:sz="0" w:space="0" w:color="auto"/>
                  </w:divBdr>
                  <w:divsChild>
                    <w:div w:id="1298998024">
                      <w:marLeft w:val="0"/>
                      <w:marRight w:val="0"/>
                      <w:marTop w:val="0"/>
                      <w:marBottom w:val="0"/>
                      <w:divBdr>
                        <w:top w:val="none" w:sz="0" w:space="0" w:color="auto"/>
                        <w:left w:val="none" w:sz="0" w:space="0" w:color="auto"/>
                        <w:bottom w:val="none" w:sz="0" w:space="0" w:color="auto"/>
                        <w:right w:val="none" w:sz="0" w:space="0" w:color="auto"/>
                      </w:divBdr>
                    </w:div>
                  </w:divsChild>
                </w:div>
                <w:div w:id="461732799">
                  <w:marLeft w:val="0"/>
                  <w:marRight w:val="0"/>
                  <w:marTop w:val="0"/>
                  <w:marBottom w:val="0"/>
                  <w:divBdr>
                    <w:top w:val="none" w:sz="0" w:space="0" w:color="auto"/>
                    <w:left w:val="none" w:sz="0" w:space="0" w:color="auto"/>
                    <w:bottom w:val="none" w:sz="0" w:space="0" w:color="auto"/>
                    <w:right w:val="none" w:sz="0" w:space="0" w:color="auto"/>
                  </w:divBdr>
                  <w:divsChild>
                    <w:div w:id="1296838673">
                      <w:marLeft w:val="0"/>
                      <w:marRight w:val="0"/>
                      <w:marTop w:val="0"/>
                      <w:marBottom w:val="0"/>
                      <w:divBdr>
                        <w:top w:val="none" w:sz="0" w:space="0" w:color="auto"/>
                        <w:left w:val="none" w:sz="0" w:space="0" w:color="auto"/>
                        <w:bottom w:val="none" w:sz="0" w:space="0" w:color="auto"/>
                        <w:right w:val="none" w:sz="0" w:space="0" w:color="auto"/>
                      </w:divBdr>
                    </w:div>
                  </w:divsChild>
                </w:div>
                <w:div w:id="506822162">
                  <w:marLeft w:val="0"/>
                  <w:marRight w:val="0"/>
                  <w:marTop w:val="0"/>
                  <w:marBottom w:val="0"/>
                  <w:divBdr>
                    <w:top w:val="none" w:sz="0" w:space="0" w:color="auto"/>
                    <w:left w:val="none" w:sz="0" w:space="0" w:color="auto"/>
                    <w:bottom w:val="none" w:sz="0" w:space="0" w:color="auto"/>
                    <w:right w:val="none" w:sz="0" w:space="0" w:color="auto"/>
                  </w:divBdr>
                  <w:divsChild>
                    <w:div w:id="1464739029">
                      <w:marLeft w:val="0"/>
                      <w:marRight w:val="0"/>
                      <w:marTop w:val="0"/>
                      <w:marBottom w:val="0"/>
                      <w:divBdr>
                        <w:top w:val="none" w:sz="0" w:space="0" w:color="auto"/>
                        <w:left w:val="none" w:sz="0" w:space="0" w:color="auto"/>
                        <w:bottom w:val="none" w:sz="0" w:space="0" w:color="auto"/>
                        <w:right w:val="none" w:sz="0" w:space="0" w:color="auto"/>
                      </w:divBdr>
                    </w:div>
                  </w:divsChild>
                </w:div>
                <w:div w:id="1616132123">
                  <w:marLeft w:val="0"/>
                  <w:marRight w:val="0"/>
                  <w:marTop w:val="0"/>
                  <w:marBottom w:val="0"/>
                  <w:divBdr>
                    <w:top w:val="none" w:sz="0" w:space="0" w:color="auto"/>
                    <w:left w:val="none" w:sz="0" w:space="0" w:color="auto"/>
                    <w:bottom w:val="none" w:sz="0" w:space="0" w:color="auto"/>
                    <w:right w:val="none" w:sz="0" w:space="0" w:color="auto"/>
                  </w:divBdr>
                  <w:divsChild>
                    <w:div w:id="687289947">
                      <w:marLeft w:val="0"/>
                      <w:marRight w:val="0"/>
                      <w:marTop w:val="0"/>
                      <w:marBottom w:val="0"/>
                      <w:divBdr>
                        <w:top w:val="none" w:sz="0" w:space="0" w:color="auto"/>
                        <w:left w:val="none" w:sz="0" w:space="0" w:color="auto"/>
                        <w:bottom w:val="none" w:sz="0" w:space="0" w:color="auto"/>
                        <w:right w:val="none" w:sz="0" w:space="0" w:color="auto"/>
                      </w:divBdr>
                    </w:div>
                  </w:divsChild>
                </w:div>
                <w:div w:id="1678533977">
                  <w:marLeft w:val="0"/>
                  <w:marRight w:val="0"/>
                  <w:marTop w:val="0"/>
                  <w:marBottom w:val="0"/>
                  <w:divBdr>
                    <w:top w:val="none" w:sz="0" w:space="0" w:color="auto"/>
                    <w:left w:val="none" w:sz="0" w:space="0" w:color="auto"/>
                    <w:bottom w:val="none" w:sz="0" w:space="0" w:color="auto"/>
                    <w:right w:val="none" w:sz="0" w:space="0" w:color="auto"/>
                  </w:divBdr>
                  <w:divsChild>
                    <w:div w:id="1866869305">
                      <w:marLeft w:val="0"/>
                      <w:marRight w:val="0"/>
                      <w:marTop w:val="0"/>
                      <w:marBottom w:val="0"/>
                      <w:divBdr>
                        <w:top w:val="none" w:sz="0" w:space="0" w:color="auto"/>
                        <w:left w:val="none" w:sz="0" w:space="0" w:color="auto"/>
                        <w:bottom w:val="none" w:sz="0" w:space="0" w:color="auto"/>
                        <w:right w:val="none" w:sz="0" w:space="0" w:color="auto"/>
                      </w:divBdr>
                    </w:div>
                  </w:divsChild>
                </w:div>
                <w:div w:id="1778405546">
                  <w:marLeft w:val="0"/>
                  <w:marRight w:val="0"/>
                  <w:marTop w:val="0"/>
                  <w:marBottom w:val="0"/>
                  <w:divBdr>
                    <w:top w:val="none" w:sz="0" w:space="0" w:color="auto"/>
                    <w:left w:val="none" w:sz="0" w:space="0" w:color="auto"/>
                    <w:bottom w:val="none" w:sz="0" w:space="0" w:color="auto"/>
                    <w:right w:val="none" w:sz="0" w:space="0" w:color="auto"/>
                  </w:divBdr>
                  <w:divsChild>
                    <w:div w:id="1380859984">
                      <w:marLeft w:val="0"/>
                      <w:marRight w:val="0"/>
                      <w:marTop w:val="0"/>
                      <w:marBottom w:val="0"/>
                      <w:divBdr>
                        <w:top w:val="none" w:sz="0" w:space="0" w:color="auto"/>
                        <w:left w:val="none" w:sz="0" w:space="0" w:color="auto"/>
                        <w:bottom w:val="none" w:sz="0" w:space="0" w:color="auto"/>
                        <w:right w:val="none" w:sz="0" w:space="0" w:color="auto"/>
                      </w:divBdr>
                    </w:div>
                  </w:divsChild>
                </w:div>
                <w:div w:id="2071614225">
                  <w:marLeft w:val="0"/>
                  <w:marRight w:val="0"/>
                  <w:marTop w:val="0"/>
                  <w:marBottom w:val="0"/>
                  <w:divBdr>
                    <w:top w:val="none" w:sz="0" w:space="0" w:color="auto"/>
                    <w:left w:val="none" w:sz="0" w:space="0" w:color="auto"/>
                    <w:bottom w:val="none" w:sz="0" w:space="0" w:color="auto"/>
                    <w:right w:val="none" w:sz="0" w:space="0" w:color="auto"/>
                  </w:divBdr>
                  <w:divsChild>
                    <w:div w:id="6710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411069">
      <w:bodyDiv w:val="1"/>
      <w:marLeft w:val="0"/>
      <w:marRight w:val="0"/>
      <w:marTop w:val="0"/>
      <w:marBottom w:val="0"/>
      <w:divBdr>
        <w:top w:val="none" w:sz="0" w:space="0" w:color="auto"/>
        <w:left w:val="none" w:sz="0" w:space="0" w:color="auto"/>
        <w:bottom w:val="none" w:sz="0" w:space="0" w:color="auto"/>
        <w:right w:val="none" w:sz="0" w:space="0" w:color="auto"/>
      </w:divBdr>
      <w:divsChild>
        <w:div w:id="1235552366">
          <w:marLeft w:val="0"/>
          <w:marRight w:val="0"/>
          <w:marTop w:val="0"/>
          <w:marBottom w:val="0"/>
          <w:divBdr>
            <w:top w:val="none" w:sz="0" w:space="0" w:color="auto"/>
            <w:left w:val="none" w:sz="0" w:space="0" w:color="auto"/>
            <w:bottom w:val="none" w:sz="0" w:space="0" w:color="auto"/>
            <w:right w:val="none" w:sz="0" w:space="0" w:color="auto"/>
          </w:divBdr>
        </w:div>
      </w:divsChild>
    </w:div>
    <w:div w:id="2117288645">
      <w:bodyDiv w:val="1"/>
      <w:marLeft w:val="0"/>
      <w:marRight w:val="0"/>
      <w:marTop w:val="0"/>
      <w:marBottom w:val="0"/>
      <w:divBdr>
        <w:top w:val="none" w:sz="0" w:space="0" w:color="auto"/>
        <w:left w:val="none" w:sz="0" w:space="0" w:color="auto"/>
        <w:bottom w:val="none" w:sz="0" w:space="0" w:color="auto"/>
        <w:right w:val="none" w:sz="0" w:space="0" w:color="auto"/>
      </w:divBdr>
      <w:divsChild>
        <w:div w:id="541944087">
          <w:marLeft w:val="0"/>
          <w:marRight w:val="0"/>
          <w:marTop w:val="0"/>
          <w:marBottom w:val="0"/>
          <w:divBdr>
            <w:top w:val="none" w:sz="0" w:space="0" w:color="auto"/>
            <w:left w:val="none" w:sz="0" w:space="0" w:color="auto"/>
            <w:bottom w:val="none" w:sz="0" w:space="0" w:color="auto"/>
            <w:right w:val="none" w:sz="0" w:space="0" w:color="auto"/>
          </w:divBdr>
        </w:div>
        <w:div w:id="761074495">
          <w:marLeft w:val="0"/>
          <w:marRight w:val="0"/>
          <w:marTop w:val="0"/>
          <w:marBottom w:val="0"/>
          <w:divBdr>
            <w:top w:val="none" w:sz="0" w:space="0" w:color="auto"/>
            <w:left w:val="none" w:sz="0" w:space="0" w:color="auto"/>
            <w:bottom w:val="none" w:sz="0" w:space="0" w:color="auto"/>
            <w:right w:val="none" w:sz="0" w:space="0" w:color="auto"/>
          </w:divBdr>
        </w:div>
        <w:div w:id="982276018">
          <w:marLeft w:val="0"/>
          <w:marRight w:val="0"/>
          <w:marTop w:val="0"/>
          <w:marBottom w:val="0"/>
          <w:divBdr>
            <w:top w:val="none" w:sz="0" w:space="0" w:color="auto"/>
            <w:left w:val="none" w:sz="0" w:space="0" w:color="auto"/>
            <w:bottom w:val="none" w:sz="0" w:space="0" w:color="auto"/>
            <w:right w:val="none" w:sz="0" w:space="0" w:color="auto"/>
          </w:divBdr>
        </w:div>
        <w:div w:id="1104033223">
          <w:marLeft w:val="0"/>
          <w:marRight w:val="0"/>
          <w:marTop w:val="0"/>
          <w:marBottom w:val="0"/>
          <w:divBdr>
            <w:top w:val="none" w:sz="0" w:space="0" w:color="auto"/>
            <w:left w:val="none" w:sz="0" w:space="0" w:color="auto"/>
            <w:bottom w:val="none" w:sz="0" w:space="0" w:color="auto"/>
            <w:right w:val="none" w:sz="0" w:space="0" w:color="auto"/>
          </w:divBdr>
        </w:div>
        <w:div w:id="1255702241">
          <w:marLeft w:val="0"/>
          <w:marRight w:val="0"/>
          <w:marTop w:val="0"/>
          <w:marBottom w:val="0"/>
          <w:divBdr>
            <w:top w:val="none" w:sz="0" w:space="0" w:color="auto"/>
            <w:left w:val="none" w:sz="0" w:space="0" w:color="auto"/>
            <w:bottom w:val="none" w:sz="0" w:space="0" w:color="auto"/>
            <w:right w:val="none" w:sz="0" w:space="0" w:color="auto"/>
          </w:divBdr>
        </w:div>
        <w:div w:id="1350109611">
          <w:marLeft w:val="0"/>
          <w:marRight w:val="0"/>
          <w:marTop w:val="0"/>
          <w:marBottom w:val="0"/>
          <w:divBdr>
            <w:top w:val="none" w:sz="0" w:space="0" w:color="auto"/>
            <w:left w:val="none" w:sz="0" w:space="0" w:color="auto"/>
            <w:bottom w:val="none" w:sz="0" w:space="0" w:color="auto"/>
            <w:right w:val="none" w:sz="0" w:space="0" w:color="auto"/>
          </w:divBdr>
        </w:div>
        <w:div w:id="1716001065">
          <w:marLeft w:val="0"/>
          <w:marRight w:val="0"/>
          <w:marTop w:val="0"/>
          <w:marBottom w:val="0"/>
          <w:divBdr>
            <w:top w:val="none" w:sz="0" w:space="0" w:color="auto"/>
            <w:left w:val="none" w:sz="0" w:space="0" w:color="auto"/>
            <w:bottom w:val="none" w:sz="0" w:space="0" w:color="auto"/>
            <w:right w:val="none" w:sz="0" w:space="0" w:color="auto"/>
          </w:divBdr>
        </w:div>
        <w:div w:id="1762992916">
          <w:marLeft w:val="0"/>
          <w:marRight w:val="0"/>
          <w:marTop w:val="0"/>
          <w:marBottom w:val="0"/>
          <w:divBdr>
            <w:top w:val="none" w:sz="0" w:space="0" w:color="auto"/>
            <w:left w:val="none" w:sz="0" w:space="0" w:color="auto"/>
            <w:bottom w:val="none" w:sz="0" w:space="0" w:color="auto"/>
            <w:right w:val="none" w:sz="0" w:space="0" w:color="auto"/>
          </w:divBdr>
        </w:div>
        <w:div w:id="1979531827">
          <w:marLeft w:val="0"/>
          <w:marRight w:val="0"/>
          <w:marTop w:val="0"/>
          <w:marBottom w:val="0"/>
          <w:divBdr>
            <w:top w:val="none" w:sz="0" w:space="0" w:color="auto"/>
            <w:left w:val="none" w:sz="0" w:space="0" w:color="auto"/>
            <w:bottom w:val="none" w:sz="0" w:space="0" w:color="auto"/>
            <w:right w:val="none" w:sz="0" w:space="0" w:color="auto"/>
          </w:divBdr>
        </w:div>
      </w:divsChild>
    </w:div>
    <w:div w:id="2119370179">
      <w:bodyDiv w:val="1"/>
      <w:marLeft w:val="0"/>
      <w:marRight w:val="0"/>
      <w:marTop w:val="0"/>
      <w:marBottom w:val="0"/>
      <w:divBdr>
        <w:top w:val="none" w:sz="0" w:space="0" w:color="auto"/>
        <w:left w:val="none" w:sz="0" w:space="0" w:color="auto"/>
        <w:bottom w:val="none" w:sz="0" w:space="0" w:color="auto"/>
        <w:right w:val="none" w:sz="0" w:space="0" w:color="auto"/>
      </w:divBdr>
      <w:divsChild>
        <w:div w:id="13116037">
          <w:marLeft w:val="0"/>
          <w:marRight w:val="0"/>
          <w:marTop w:val="0"/>
          <w:marBottom w:val="0"/>
          <w:divBdr>
            <w:top w:val="none" w:sz="0" w:space="0" w:color="auto"/>
            <w:left w:val="none" w:sz="0" w:space="0" w:color="auto"/>
            <w:bottom w:val="none" w:sz="0" w:space="0" w:color="auto"/>
            <w:right w:val="none" w:sz="0" w:space="0" w:color="auto"/>
          </w:divBdr>
        </w:div>
        <w:div w:id="933394717">
          <w:marLeft w:val="0"/>
          <w:marRight w:val="0"/>
          <w:marTop w:val="0"/>
          <w:marBottom w:val="0"/>
          <w:divBdr>
            <w:top w:val="none" w:sz="0" w:space="0" w:color="auto"/>
            <w:left w:val="none" w:sz="0" w:space="0" w:color="auto"/>
            <w:bottom w:val="none" w:sz="0" w:space="0" w:color="auto"/>
            <w:right w:val="none" w:sz="0" w:space="0" w:color="auto"/>
          </w:divBdr>
        </w:div>
        <w:div w:id="1510682320">
          <w:marLeft w:val="0"/>
          <w:marRight w:val="0"/>
          <w:marTop w:val="0"/>
          <w:marBottom w:val="0"/>
          <w:divBdr>
            <w:top w:val="none" w:sz="0" w:space="0" w:color="auto"/>
            <w:left w:val="none" w:sz="0" w:space="0" w:color="auto"/>
            <w:bottom w:val="none" w:sz="0" w:space="0" w:color="auto"/>
            <w:right w:val="none" w:sz="0" w:space="0" w:color="auto"/>
          </w:divBdr>
        </w:div>
        <w:div w:id="1597516245">
          <w:marLeft w:val="0"/>
          <w:marRight w:val="0"/>
          <w:marTop w:val="0"/>
          <w:marBottom w:val="0"/>
          <w:divBdr>
            <w:top w:val="none" w:sz="0" w:space="0" w:color="auto"/>
            <w:left w:val="none" w:sz="0" w:space="0" w:color="auto"/>
            <w:bottom w:val="none" w:sz="0" w:space="0" w:color="auto"/>
            <w:right w:val="none" w:sz="0" w:space="0" w:color="auto"/>
          </w:divBdr>
        </w:div>
        <w:div w:id="1668509031">
          <w:marLeft w:val="0"/>
          <w:marRight w:val="0"/>
          <w:marTop w:val="0"/>
          <w:marBottom w:val="0"/>
          <w:divBdr>
            <w:top w:val="none" w:sz="0" w:space="0" w:color="auto"/>
            <w:left w:val="none" w:sz="0" w:space="0" w:color="auto"/>
            <w:bottom w:val="none" w:sz="0" w:space="0" w:color="auto"/>
            <w:right w:val="none" w:sz="0" w:space="0" w:color="auto"/>
          </w:divBdr>
        </w:div>
      </w:divsChild>
    </w:div>
    <w:div w:id="2121336358">
      <w:bodyDiv w:val="1"/>
      <w:marLeft w:val="0"/>
      <w:marRight w:val="0"/>
      <w:marTop w:val="0"/>
      <w:marBottom w:val="0"/>
      <w:divBdr>
        <w:top w:val="none" w:sz="0" w:space="0" w:color="auto"/>
        <w:left w:val="none" w:sz="0" w:space="0" w:color="auto"/>
        <w:bottom w:val="none" w:sz="0" w:space="0" w:color="auto"/>
        <w:right w:val="none" w:sz="0" w:space="0" w:color="auto"/>
      </w:divBdr>
    </w:div>
    <w:div w:id="214623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uidance/key-performance-indicators-for-youth-justice-services" TargetMode="External"/><Relationship Id="rId26" Type="http://schemas.openxmlformats.org/officeDocument/2006/relationships/hyperlink" Target="https://www.gov.uk/guidance/key-performance-indicators-for-youth-justice-services"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yjafsupport@necsw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tatistics@yjb.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gov.uk/government/publications/nationalities/list-of-nationaliti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YJB">
      <a:dk1>
        <a:sysClr val="windowText" lastClr="000000"/>
      </a:dk1>
      <a:lt1>
        <a:sysClr val="window" lastClr="FFFFFF"/>
      </a:lt1>
      <a:dk2>
        <a:srgbClr val="000000"/>
      </a:dk2>
      <a:lt2>
        <a:srgbClr val="FFFFFF"/>
      </a:lt2>
      <a:accent1>
        <a:srgbClr val="512480"/>
      </a:accent1>
      <a:accent2>
        <a:srgbClr val="B195C6"/>
      </a:accent2>
      <a:accent3>
        <a:srgbClr val="FAA61A"/>
      </a:accent3>
      <a:accent4>
        <a:srgbClr val="943B14"/>
      </a:accent4>
      <a:accent5>
        <a:srgbClr val="00663C"/>
      </a:accent5>
      <a:accent6>
        <a:srgbClr val="00578A"/>
      </a:accent6>
      <a:hlink>
        <a:srgbClr val="512480"/>
      </a:hlink>
      <a:folHlink>
        <a:srgbClr val="512480"/>
      </a:folHlink>
    </a:clrScheme>
    <a:fontScheme name="YJ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0dc752-e45b-4d1b-85e2-ad89d550b4ce" xsi:nil="true"/>
    <lcf76f155ced4ddcb4097134ff3c332f xmlns="26e84011-c2fe-4213-95e4-84250e855ae8">
      <Terms xmlns="http://schemas.microsoft.com/office/infopath/2007/PartnerControls"/>
    </lcf76f155ced4ddcb4097134ff3c332f>
    <TypeofContent_x0028_Local_x0029_ xmlns="26e84011-c2fe-4213-95e4-84250e855ae8" xsi:nil="true"/>
    <DataRequests xmlns="26e84011-c2fe-4213-95e4-84250e855ae8" xsi:nil="true"/>
    <IndexID xmlns="26e84011-c2fe-4213-95e4-84250e855ae8" xsi:nil="true"/>
    <EditItem xmlns="26e84011-c2fe-4213-95e4-84250e855ae8">
      <Url xsi:nil="true"/>
      <Description xsi:nil="true"/>
    </EditItem>
    <Preview xmlns="26e84011-c2fe-4213-95e4-84250e855ae8" xsi:nil="true"/>
    <RequestSource xmlns="26e84011-c2fe-4213-95e4-84250e855ae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7396513BA1FD4CA14D6AB97EB90AC2" ma:contentTypeVersion="41" ma:contentTypeDescription="Create a new document." ma:contentTypeScope="" ma:versionID="31be37df10def5302e496ecb088202fa">
  <xsd:schema xmlns:xsd="http://www.w3.org/2001/XMLSchema" xmlns:xs="http://www.w3.org/2001/XMLSchema" xmlns:p="http://schemas.microsoft.com/office/2006/metadata/properties" xmlns:ns2="26e84011-c2fe-4213-95e4-84250e855ae8" xmlns:ns3="d20dc752-e45b-4d1b-85e2-ad89d550b4ce" targetNamespace="http://schemas.microsoft.com/office/2006/metadata/properties" ma:root="true" ma:fieldsID="9423801590183cbf9f22cb6f7daa6515" ns2:_="" ns3:_="">
    <xsd:import namespace="26e84011-c2fe-4213-95e4-84250e855ae8"/>
    <xsd:import namespace="d20dc752-e45b-4d1b-85e2-ad89d550b4ce"/>
    <xsd:element name="properties">
      <xsd:complexType>
        <xsd:sequence>
          <xsd:element name="documentManagement">
            <xsd:complexType>
              <xsd:all>
                <xsd:element ref="ns2:TypeofContent_x0028_Local_x0029_" minOccurs="0"/>
                <xsd:element ref="ns2:DataRequests" minOccurs="0"/>
                <xsd:element ref="ns2:RequestSource" minOccurs="0"/>
                <xsd:element ref="ns2:EditItem" minOccurs="0"/>
                <xsd:element ref="ns2:Preview"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IndexI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84011-c2fe-4213-95e4-84250e855ae8" elementFormDefault="qualified">
    <xsd:import namespace="http://schemas.microsoft.com/office/2006/documentManagement/types"/>
    <xsd:import namespace="http://schemas.microsoft.com/office/infopath/2007/PartnerControls"/>
    <xsd:element name="TypeofContent_x0028_Local_x0029_" ma:index="4" nillable="true" ma:displayName="Type of Content(Local)" ma:internalName="TypeofContent_x0028_Local_x0029_" ma:readOnly="false">
      <xsd:complexType>
        <xsd:complexContent>
          <xsd:extension base="dms:MultiChoice">
            <xsd:sequence>
              <xsd:element name="Value" maxOccurs="unbounded" minOccurs="0" nillable="true">
                <xsd:simpleType>
                  <xsd:restriction base="dms:Choice">
                    <xsd:enumeration value="Data Requests"/>
                    <xsd:enumeration value="Data Responses"/>
                    <xsd:enumeration value="Meeting Minutes"/>
                    <xsd:enumeration value="Raw Data"/>
                    <xsd:enumeration value="Analysis"/>
                    <xsd:enumeration value="Visuals"/>
                    <xsd:enumeration value="Code"/>
                    <xsd:enumeration value="Data Sharing Agreements"/>
                  </xsd:restriction>
                </xsd:simpleType>
              </xsd:element>
            </xsd:sequence>
          </xsd:extension>
        </xsd:complexContent>
      </xsd:complexType>
    </xsd:element>
    <xsd:element name="DataRequests" ma:index="5" nillable="true" ma:displayName="Data Requests" ma:internalName="DataRequests" ma:readOnly="false">
      <xsd:complexType>
        <xsd:complexContent>
          <xsd:extension base="dms:MultiChoice">
            <xsd:sequence>
              <xsd:element name="Value" maxOccurs="unbounded" minOccurs="0" nillable="true">
                <xsd:simpleType>
                  <xsd:restriction base="dms:Choice">
                    <xsd:enumeration value="Internal"/>
                    <xsd:enumeration value="External"/>
                  </xsd:restriction>
                </xsd:simpleType>
              </xsd:element>
            </xsd:sequence>
          </xsd:extension>
        </xsd:complexContent>
      </xsd:complexType>
    </xsd:element>
    <xsd:element name="RequestSource" ma:index="6" nillable="true" ma:displayName="Request Source" ma:format="Dropdown" ma:internalName="RequestSource" ma:readOnly="false">
      <xsd:simpleType>
        <xsd:restriction base="dms:Choice">
          <xsd:enumeration value="Internal"/>
          <xsd:enumeration value="External"/>
        </xsd:restriction>
      </xsd:simpleType>
    </xsd:element>
    <xsd:element name="EditItem" ma:index="7" nillable="true" ma:displayName="Edit Details" ma:format="Hyperlink" ma:hidden="true" ma:internalName="EditItem"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review" ma:index="8" nillable="true" ma:displayName="Preview" ma:internalName="Preview" ma:readOnly="false">
      <xsd:simpleType>
        <xsd:restriction base="dms:Unknow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IndexID" ma:index="19" nillable="true" ma:displayName="IndexID" ma:internalName="IndexID" ma:readOnly="false" ma:percentage="FALSE">
      <xsd:simpleType>
        <xsd:restriction base="dms:Number"/>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0dc752-e45b-4d1b-85e2-ad89d550b4c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61400f4-19d0-4ef7-b506-55797531aa1a}" ma:internalName="TaxCatchAll" ma:showField="CatchAllData" ma:web="d20dc752-e45b-4d1b-85e2-ad89d550b4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376175-C4BD-4E48-9A80-40795C902D79}">
  <ds:schemaRefs>
    <ds:schemaRef ds:uri="http://schemas.microsoft.com/office/2006/metadata/properties"/>
    <ds:schemaRef ds:uri="http://schemas.microsoft.com/office/infopath/2007/PartnerControls"/>
    <ds:schemaRef ds:uri="d20dc752-e45b-4d1b-85e2-ad89d550b4ce"/>
    <ds:schemaRef ds:uri="26e84011-c2fe-4213-95e4-84250e855ae8"/>
  </ds:schemaRefs>
</ds:datastoreItem>
</file>

<file path=customXml/itemProps2.xml><?xml version="1.0" encoding="utf-8"?>
<ds:datastoreItem xmlns:ds="http://schemas.openxmlformats.org/officeDocument/2006/customXml" ds:itemID="{9431BE2C-33E5-43DA-A098-ABD5536BB1A7}">
  <ds:schemaRefs>
    <ds:schemaRef ds:uri="http://schemas.openxmlformats.org/officeDocument/2006/bibliography"/>
  </ds:schemaRefs>
</ds:datastoreItem>
</file>

<file path=customXml/itemProps3.xml><?xml version="1.0" encoding="utf-8"?>
<ds:datastoreItem xmlns:ds="http://schemas.openxmlformats.org/officeDocument/2006/customXml" ds:itemID="{F7203567-3FA4-4BF3-BD9C-6D50B8FB5BB0}">
  <ds:schemaRefs>
    <ds:schemaRef ds:uri="http://schemas.microsoft.com/sharepoint/v3/contenttype/forms"/>
  </ds:schemaRefs>
</ds:datastoreItem>
</file>

<file path=customXml/itemProps4.xml><?xml version="1.0" encoding="utf-8"?>
<ds:datastoreItem xmlns:ds="http://schemas.openxmlformats.org/officeDocument/2006/customXml" ds:itemID="{FAA765A0-5621-4466-A23D-2AF3D4FD4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84011-c2fe-4213-95e4-84250e855ae8"/>
    <ds:schemaRef ds:uri="d20dc752-e45b-4d1b-85e2-ad89d550b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Pages>
  <Words>5044</Words>
  <Characters>28752</Characters>
  <Application>Microsoft Office Word</Application>
  <DocSecurity>4</DocSecurity>
  <Lines>239</Lines>
  <Paragraphs>67</Paragraphs>
  <ScaleCrop>false</ScaleCrop>
  <Manager>Youth Justice Board</Manager>
  <Company>Youth Justice Board</Company>
  <LinksUpToDate>false</LinksUpToDate>
  <CharactersWithSpaces>33729</CharactersWithSpaces>
  <SharedDoc>false</SharedDoc>
  <HLinks>
    <vt:vector size="72" baseType="variant">
      <vt:variant>
        <vt:i4>7012412</vt:i4>
      </vt:variant>
      <vt:variant>
        <vt:i4>57</vt:i4>
      </vt:variant>
      <vt:variant>
        <vt:i4>0</vt:i4>
      </vt:variant>
      <vt:variant>
        <vt:i4>5</vt:i4>
      </vt:variant>
      <vt:variant>
        <vt:lpwstr>https://www.gov.uk/government/publications/nationalities/list-of-nationalities</vt:lpwstr>
      </vt:variant>
      <vt:variant>
        <vt:lpwstr/>
      </vt:variant>
      <vt:variant>
        <vt:i4>4521990</vt:i4>
      </vt:variant>
      <vt:variant>
        <vt:i4>54</vt:i4>
      </vt:variant>
      <vt:variant>
        <vt:i4>0</vt:i4>
      </vt:variant>
      <vt:variant>
        <vt:i4>5</vt:i4>
      </vt:variant>
      <vt:variant>
        <vt:lpwstr>https://www.gov.uk/guidance/key-performance-indicators-for-youth-justice-services</vt:lpwstr>
      </vt:variant>
      <vt:variant>
        <vt:lpwstr/>
      </vt:variant>
      <vt:variant>
        <vt:i4>5832823</vt:i4>
      </vt:variant>
      <vt:variant>
        <vt:i4>51</vt:i4>
      </vt:variant>
      <vt:variant>
        <vt:i4>0</vt:i4>
      </vt:variant>
      <vt:variant>
        <vt:i4>5</vt:i4>
      </vt:variant>
      <vt:variant>
        <vt:lpwstr>mailto:yjafsupport@necsws.com</vt:lpwstr>
      </vt:variant>
      <vt:variant>
        <vt:lpwstr/>
      </vt:variant>
      <vt:variant>
        <vt:i4>2097244</vt:i4>
      </vt:variant>
      <vt:variant>
        <vt:i4>48</vt:i4>
      </vt:variant>
      <vt:variant>
        <vt:i4>0</vt:i4>
      </vt:variant>
      <vt:variant>
        <vt:i4>5</vt:i4>
      </vt:variant>
      <vt:variant>
        <vt:lpwstr>mailto:statistics@yjb.gov.uk</vt:lpwstr>
      </vt:variant>
      <vt:variant>
        <vt:lpwstr/>
      </vt:variant>
      <vt:variant>
        <vt:i4>4521990</vt:i4>
      </vt:variant>
      <vt:variant>
        <vt:i4>45</vt:i4>
      </vt:variant>
      <vt:variant>
        <vt:i4>0</vt:i4>
      </vt:variant>
      <vt:variant>
        <vt:i4>5</vt:i4>
      </vt:variant>
      <vt:variant>
        <vt:lpwstr>https://www.gov.uk/guidance/key-performance-indicators-for-youth-justice-services</vt:lpwstr>
      </vt:variant>
      <vt:variant>
        <vt:lpwstr/>
      </vt:variant>
      <vt:variant>
        <vt:i4>1966130</vt:i4>
      </vt:variant>
      <vt:variant>
        <vt:i4>38</vt:i4>
      </vt:variant>
      <vt:variant>
        <vt:i4>0</vt:i4>
      </vt:variant>
      <vt:variant>
        <vt:i4>5</vt:i4>
      </vt:variant>
      <vt:variant>
        <vt:lpwstr/>
      </vt:variant>
      <vt:variant>
        <vt:lpwstr>_Toc193115144</vt:lpwstr>
      </vt:variant>
      <vt:variant>
        <vt:i4>1966130</vt:i4>
      </vt:variant>
      <vt:variant>
        <vt:i4>32</vt:i4>
      </vt:variant>
      <vt:variant>
        <vt:i4>0</vt:i4>
      </vt:variant>
      <vt:variant>
        <vt:i4>5</vt:i4>
      </vt:variant>
      <vt:variant>
        <vt:lpwstr/>
      </vt:variant>
      <vt:variant>
        <vt:lpwstr>_Toc193115143</vt:lpwstr>
      </vt:variant>
      <vt:variant>
        <vt:i4>1966130</vt:i4>
      </vt:variant>
      <vt:variant>
        <vt:i4>26</vt:i4>
      </vt:variant>
      <vt:variant>
        <vt:i4>0</vt:i4>
      </vt:variant>
      <vt:variant>
        <vt:i4>5</vt:i4>
      </vt:variant>
      <vt:variant>
        <vt:lpwstr/>
      </vt:variant>
      <vt:variant>
        <vt:lpwstr>_Toc193115142</vt:lpwstr>
      </vt:variant>
      <vt:variant>
        <vt:i4>1966130</vt:i4>
      </vt:variant>
      <vt:variant>
        <vt:i4>20</vt:i4>
      </vt:variant>
      <vt:variant>
        <vt:i4>0</vt:i4>
      </vt:variant>
      <vt:variant>
        <vt:i4>5</vt:i4>
      </vt:variant>
      <vt:variant>
        <vt:lpwstr/>
      </vt:variant>
      <vt:variant>
        <vt:lpwstr>_Toc193115141</vt:lpwstr>
      </vt:variant>
      <vt:variant>
        <vt:i4>1966130</vt:i4>
      </vt:variant>
      <vt:variant>
        <vt:i4>14</vt:i4>
      </vt:variant>
      <vt:variant>
        <vt:i4>0</vt:i4>
      </vt:variant>
      <vt:variant>
        <vt:i4>5</vt:i4>
      </vt:variant>
      <vt:variant>
        <vt:lpwstr/>
      </vt:variant>
      <vt:variant>
        <vt:lpwstr>_Toc193115140</vt:lpwstr>
      </vt:variant>
      <vt:variant>
        <vt:i4>1638450</vt:i4>
      </vt:variant>
      <vt:variant>
        <vt:i4>8</vt:i4>
      </vt:variant>
      <vt:variant>
        <vt:i4>0</vt:i4>
      </vt:variant>
      <vt:variant>
        <vt:i4>5</vt:i4>
      </vt:variant>
      <vt:variant>
        <vt:lpwstr/>
      </vt:variant>
      <vt:variant>
        <vt:lpwstr>_Toc193115139</vt:lpwstr>
      </vt:variant>
      <vt:variant>
        <vt:i4>1638450</vt:i4>
      </vt:variant>
      <vt:variant>
        <vt:i4>2</vt:i4>
      </vt:variant>
      <vt:variant>
        <vt:i4>0</vt:i4>
      </vt:variant>
      <vt:variant>
        <vt:i4>5</vt:i4>
      </vt:variant>
      <vt:variant>
        <vt:lpwstr/>
      </vt:variant>
      <vt:variant>
        <vt:lpwstr>_Toc193115138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YJB report design_with photos</dc:title>
  <dc:subject>[Subtitle or description]</dc:subject>
  <dc:creator>Oriana Delgado</dc:creator>
  <cp:keywords>[Key words separated by commas]</cp:keywords>
  <dc:description/>
  <cp:lastModifiedBy>Delgado, Oriana (YJB)</cp:lastModifiedBy>
  <cp:revision>1195</cp:revision>
  <cp:lastPrinted>2025-01-24T10:59:00Z</cp:lastPrinted>
  <dcterms:created xsi:type="dcterms:W3CDTF">2026-03-12T19:57:00Z</dcterms:created>
  <dcterms:modified xsi:type="dcterms:W3CDTF">2026-03-23T15:14:00Z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0x010100777396513BA1FD4CA14D6AB97EB90AC2</vt:lpwstr>
  </property>
  <property fmtid="{D5CDD505-2E9C-101B-9397-08002B2CF9AE}" pid="3" name="MediaServiceImageTags">
    <vt:lpwstr/>
  </property>
  <property fmtid="{D5CDD505-2E9C-101B-9397-08002B2CF9AE}" pid="4" name="Categories0">
    <vt:lpwstr/>
  </property>
  <property fmtid="{D5CDD505-2E9C-101B-9397-08002B2CF9AE}" pid="5" name="_ExtendedDescription">
    <vt:lpwstr/>
  </property>
  <property fmtid="{D5CDD505-2E9C-101B-9397-08002B2CF9AE}" pid="6" name="docLang">
    <vt:lpwstr>en</vt:lpwstr>
  </property>
</Properties>
</file>