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D7DF" w14:textId="77777777" w:rsidR="004E6F2F" w:rsidRDefault="004E6F2F">
      <w:pPr>
        <w:pStyle w:val="Header"/>
        <w:tabs>
          <w:tab w:val="clear" w:pos="4153"/>
          <w:tab w:val="clear" w:pos="8306"/>
        </w:tabs>
        <w:rPr>
          <w:sz w:val="24"/>
        </w:rPr>
      </w:pPr>
      <w:r>
        <w:rPr>
          <w:b/>
          <w:sz w:val="28"/>
        </w:rPr>
        <w:t xml:space="preserve">Section 1 </w:t>
      </w:r>
      <w:r w:rsidR="004704B8">
        <w:rPr>
          <w:b/>
          <w:sz w:val="28"/>
        </w:rPr>
        <w:t>–</w:t>
      </w:r>
      <w:r>
        <w:rPr>
          <w:b/>
          <w:sz w:val="28"/>
        </w:rPr>
        <w:t xml:space="preserve"> </w:t>
      </w:r>
      <w:r w:rsidR="004704B8">
        <w:rPr>
          <w:b/>
          <w:sz w:val="28"/>
        </w:rPr>
        <w:t xml:space="preserve">The </w:t>
      </w:r>
      <w:r w:rsidR="0077146A">
        <w:rPr>
          <w:b/>
          <w:sz w:val="28"/>
        </w:rPr>
        <w:t>following searches should be undertaken in respect of the applicant</w:t>
      </w:r>
    </w:p>
    <w:p w14:paraId="5319562F" w14:textId="77777777" w:rsidR="004E6F2F" w:rsidRDefault="004E6F2F">
      <w:pPr>
        <w:pStyle w:val="Header"/>
        <w:tabs>
          <w:tab w:val="clear" w:pos="4153"/>
          <w:tab w:val="clear" w:pos="8306"/>
        </w:tabs>
        <w:rPr>
          <w:sz w:val="24"/>
        </w:rPr>
      </w:pPr>
    </w:p>
    <w:p w14:paraId="0E0C308E" w14:textId="77777777" w:rsidR="004E6F2F" w:rsidRDefault="004E6F2F">
      <w:pPr>
        <w:pStyle w:val="Header"/>
        <w:tabs>
          <w:tab w:val="clear" w:pos="4153"/>
          <w:tab w:val="clear" w:pos="8306"/>
        </w:tabs>
        <w:rPr>
          <w:b/>
          <w:sz w:val="24"/>
        </w:rPr>
      </w:pPr>
      <w:r>
        <w:rPr>
          <w:b/>
          <w:sz w:val="24"/>
        </w:rPr>
        <w:t>Section 1.1 – System searches</w:t>
      </w:r>
      <w:r w:rsidR="0077146A">
        <w:rPr>
          <w:b/>
          <w:sz w:val="24"/>
        </w:rPr>
        <w:t xml:space="preserve"> (record of systems to be searched)</w:t>
      </w:r>
    </w:p>
    <w:p w14:paraId="04AF6525" w14:textId="77777777" w:rsidR="004E6F2F" w:rsidRDefault="004E6F2F">
      <w:pPr>
        <w:pStyle w:val="Header"/>
        <w:tabs>
          <w:tab w:val="clear" w:pos="4153"/>
          <w:tab w:val="clear" w:pos="8306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946"/>
        <w:gridCol w:w="9034"/>
        <w:gridCol w:w="2552"/>
      </w:tblGrid>
      <w:tr w:rsidR="00313137" w14:paraId="03B32D36" w14:textId="77777777">
        <w:tc>
          <w:tcPr>
            <w:tcW w:w="468" w:type="dxa"/>
            <w:vAlign w:val="center"/>
          </w:tcPr>
          <w:p w14:paraId="57C800B3" w14:textId="77777777" w:rsidR="00313137" w:rsidRDefault="00313137" w:rsidP="001E5EFA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946" w:type="dxa"/>
            <w:vAlign w:val="center"/>
          </w:tcPr>
          <w:p w14:paraId="2ECFBF13" w14:textId="77777777" w:rsidR="00313137" w:rsidRDefault="00313137" w:rsidP="001E5EFA">
            <w:pPr>
              <w:rPr>
                <w:b/>
              </w:rPr>
            </w:pPr>
            <w:r>
              <w:rPr>
                <w:b/>
              </w:rPr>
              <w:t>Information Source</w:t>
            </w:r>
          </w:p>
        </w:tc>
        <w:tc>
          <w:tcPr>
            <w:tcW w:w="9034" w:type="dxa"/>
            <w:vAlign w:val="center"/>
          </w:tcPr>
          <w:p w14:paraId="72E212E4" w14:textId="77777777" w:rsidR="00313137" w:rsidRDefault="00313137" w:rsidP="001E5EFA">
            <w:pPr>
              <w:rPr>
                <w:b/>
              </w:rPr>
            </w:pPr>
            <w:r>
              <w:rPr>
                <w:b/>
              </w:rPr>
              <w:t>Search Criteria Used</w:t>
            </w:r>
          </w:p>
        </w:tc>
        <w:tc>
          <w:tcPr>
            <w:tcW w:w="2552" w:type="dxa"/>
            <w:vAlign w:val="center"/>
          </w:tcPr>
          <w:p w14:paraId="65FBB09C" w14:textId="77777777" w:rsidR="00313137" w:rsidRDefault="00313137" w:rsidP="001E5EFA">
            <w:pPr>
              <w:rPr>
                <w:b/>
              </w:rPr>
            </w:pPr>
            <w:r>
              <w:rPr>
                <w:b/>
              </w:rPr>
              <w:t>When</w:t>
            </w:r>
            <w:r w:rsidR="00D22907">
              <w:rPr>
                <w:b/>
              </w:rPr>
              <w:t xml:space="preserve"> </w:t>
            </w:r>
            <w:proofErr w:type="gramStart"/>
            <w:r w:rsidR="00D22907">
              <w:rPr>
                <w:b/>
              </w:rPr>
              <w:t>Searched</w:t>
            </w:r>
            <w:proofErr w:type="gramEnd"/>
          </w:p>
        </w:tc>
      </w:tr>
      <w:tr w:rsidR="00313137" w14:paraId="63D6A499" w14:textId="77777777">
        <w:tc>
          <w:tcPr>
            <w:tcW w:w="468" w:type="dxa"/>
            <w:vAlign w:val="center"/>
          </w:tcPr>
          <w:p w14:paraId="0BDA309C" w14:textId="77777777" w:rsidR="00313137" w:rsidRDefault="00313137" w:rsidP="001E5EFA"/>
          <w:p w14:paraId="4C8788CB" w14:textId="77777777" w:rsidR="00313137" w:rsidRDefault="00313137" w:rsidP="001E5EFA"/>
        </w:tc>
        <w:tc>
          <w:tcPr>
            <w:tcW w:w="1946" w:type="dxa"/>
            <w:vAlign w:val="center"/>
          </w:tcPr>
          <w:p w14:paraId="0697AF76" w14:textId="77777777" w:rsidR="00313137" w:rsidRDefault="00313137" w:rsidP="001E5EFA">
            <w:pPr>
              <w:pStyle w:val="BodyText"/>
              <w:jc w:val="left"/>
              <w:rPr>
                <w:b w:val="0"/>
                <w:sz w:val="23"/>
              </w:rPr>
            </w:pPr>
          </w:p>
        </w:tc>
        <w:tc>
          <w:tcPr>
            <w:tcW w:w="9034" w:type="dxa"/>
            <w:vAlign w:val="center"/>
          </w:tcPr>
          <w:p w14:paraId="043301EF" w14:textId="77777777" w:rsidR="00313137" w:rsidRDefault="00313137" w:rsidP="001E5EFA"/>
        </w:tc>
        <w:tc>
          <w:tcPr>
            <w:tcW w:w="2552" w:type="dxa"/>
            <w:vAlign w:val="center"/>
          </w:tcPr>
          <w:p w14:paraId="33DDECEA" w14:textId="77777777" w:rsidR="00313137" w:rsidRDefault="00313137" w:rsidP="001E5EFA"/>
        </w:tc>
      </w:tr>
      <w:tr w:rsidR="00313137" w14:paraId="5E34F295" w14:textId="77777777">
        <w:tc>
          <w:tcPr>
            <w:tcW w:w="468" w:type="dxa"/>
            <w:vAlign w:val="center"/>
          </w:tcPr>
          <w:p w14:paraId="3C756862" w14:textId="77777777" w:rsidR="00313137" w:rsidRDefault="00313137" w:rsidP="001E5EFA"/>
          <w:p w14:paraId="7F325988" w14:textId="77777777" w:rsidR="00313137" w:rsidRDefault="00313137" w:rsidP="001E5EFA"/>
        </w:tc>
        <w:tc>
          <w:tcPr>
            <w:tcW w:w="1946" w:type="dxa"/>
            <w:vAlign w:val="center"/>
          </w:tcPr>
          <w:p w14:paraId="49A19FC1" w14:textId="77777777" w:rsidR="00313137" w:rsidRDefault="00313137" w:rsidP="001E5EFA"/>
        </w:tc>
        <w:tc>
          <w:tcPr>
            <w:tcW w:w="9034" w:type="dxa"/>
            <w:vAlign w:val="center"/>
          </w:tcPr>
          <w:p w14:paraId="587A97F0" w14:textId="77777777" w:rsidR="00313137" w:rsidRDefault="00313137" w:rsidP="001E5EFA"/>
        </w:tc>
        <w:tc>
          <w:tcPr>
            <w:tcW w:w="2552" w:type="dxa"/>
            <w:vAlign w:val="center"/>
          </w:tcPr>
          <w:p w14:paraId="7223B072" w14:textId="77777777" w:rsidR="00313137" w:rsidRDefault="00313137" w:rsidP="001E5EFA">
            <w:pPr>
              <w:ind w:left="720"/>
              <w:rPr>
                <w:i/>
              </w:rPr>
            </w:pPr>
          </w:p>
        </w:tc>
      </w:tr>
      <w:tr w:rsidR="00313137" w14:paraId="70769059" w14:textId="77777777">
        <w:tc>
          <w:tcPr>
            <w:tcW w:w="468" w:type="dxa"/>
            <w:vAlign w:val="center"/>
          </w:tcPr>
          <w:p w14:paraId="304B30FF" w14:textId="77777777" w:rsidR="00313137" w:rsidRDefault="00313137" w:rsidP="001E5EFA"/>
        </w:tc>
        <w:tc>
          <w:tcPr>
            <w:tcW w:w="1946" w:type="dxa"/>
            <w:vAlign w:val="center"/>
          </w:tcPr>
          <w:p w14:paraId="4FA36B92" w14:textId="77777777" w:rsidR="00313137" w:rsidRDefault="00313137" w:rsidP="001E5EFA"/>
        </w:tc>
        <w:tc>
          <w:tcPr>
            <w:tcW w:w="9034" w:type="dxa"/>
            <w:vAlign w:val="center"/>
          </w:tcPr>
          <w:p w14:paraId="4B629E13" w14:textId="77777777" w:rsidR="00313137" w:rsidRDefault="00313137" w:rsidP="001E5EFA"/>
        </w:tc>
        <w:tc>
          <w:tcPr>
            <w:tcW w:w="2552" w:type="dxa"/>
            <w:vAlign w:val="center"/>
          </w:tcPr>
          <w:p w14:paraId="2157172C" w14:textId="77777777" w:rsidR="00313137" w:rsidRDefault="00313137" w:rsidP="001E5EFA">
            <w:pPr>
              <w:ind w:left="720"/>
              <w:rPr>
                <w:i/>
              </w:rPr>
            </w:pPr>
          </w:p>
          <w:p w14:paraId="2520A56A" w14:textId="77777777" w:rsidR="00313137" w:rsidRDefault="00313137" w:rsidP="001E5EFA">
            <w:pPr>
              <w:ind w:left="720"/>
              <w:rPr>
                <w:i/>
              </w:rPr>
            </w:pPr>
          </w:p>
        </w:tc>
      </w:tr>
      <w:tr w:rsidR="00313137" w14:paraId="05C1A189" w14:textId="77777777">
        <w:tc>
          <w:tcPr>
            <w:tcW w:w="468" w:type="dxa"/>
            <w:vAlign w:val="center"/>
          </w:tcPr>
          <w:p w14:paraId="0F8C930E" w14:textId="77777777" w:rsidR="00313137" w:rsidRDefault="00313137" w:rsidP="001E5EFA"/>
        </w:tc>
        <w:tc>
          <w:tcPr>
            <w:tcW w:w="1946" w:type="dxa"/>
            <w:vAlign w:val="center"/>
          </w:tcPr>
          <w:p w14:paraId="1EF24925" w14:textId="77777777" w:rsidR="00313137" w:rsidRDefault="00313137" w:rsidP="001E5EFA"/>
        </w:tc>
        <w:tc>
          <w:tcPr>
            <w:tcW w:w="9034" w:type="dxa"/>
            <w:vAlign w:val="center"/>
          </w:tcPr>
          <w:p w14:paraId="4FECC7BD" w14:textId="77777777" w:rsidR="00313137" w:rsidRDefault="00313137" w:rsidP="001E5EFA"/>
        </w:tc>
        <w:tc>
          <w:tcPr>
            <w:tcW w:w="2552" w:type="dxa"/>
            <w:vAlign w:val="center"/>
          </w:tcPr>
          <w:p w14:paraId="49B77972" w14:textId="77777777" w:rsidR="00313137" w:rsidRDefault="00313137" w:rsidP="001E5EFA">
            <w:pPr>
              <w:ind w:left="720"/>
              <w:rPr>
                <w:i/>
              </w:rPr>
            </w:pPr>
          </w:p>
          <w:p w14:paraId="1EBAF7D0" w14:textId="77777777" w:rsidR="00313137" w:rsidRDefault="00313137" w:rsidP="001E5EFA">
            <w:pPr>
              <w:ind w:left="720"/>
              <w:rPr>
                <w:i/>
              </w:rPr>
            </w:pPr>
          </w:p>
        </w:tc>
      </w:tr>
    </w:tbl>
    <w:p w14:paraId="705EB65F" w14:textId="77777777" w:rsidR="004E6F2F" w:rsidRDefault="004E6F2F"/>
    <w:p w14:paraId="7C873DCA" w14:textId="77777777" w:rsidR="006864CB" w:rsidRDefault="006864CB"/>
    <w:p w14:paraId="6B5A6225" w14:textId="77777777" w:rsidR="004E6F2F" w:rsidRDefault="004E6F2F">
      <w:pPr>
        <w:rPr>
          <w:b/>
        </w:rPr>
      </w:pPr>
      <w:r>
        <w:rPr>
          <w:b/>
        </w:rPr>
        <w:t>Section 1.</w:t>
      </w:r>
      <w:r w:rsidR="003240D0">
        <w:rPr>
          <w:b/>
        </w:rPr>
        <w:t xml:space="preserve">2 - </w:t>
      </w:r>
      <w:r w:rsidR="004704B8">
        <w:rPr>
          <w:b/>
        </w:rPr>
        <w:t>Where a</w:t>
      </w:r>
      <w:r>
        <w:rPr>
          <w:b/>
        </w:rPr>
        <w:t xml:space="preserve">dditional information </w:t>
      </w:r>
      <w:r w:rsidR="004704B8">
        <w:rPr>
          <w:b/>
        </w:rPr>
        <w:t xml:space="preserve">is </w:t>
      </w:r>
      <w:r>
        <w:rPr>
          <w:b/>
        </w:rPr>
        <w:t>required in support of pote</w:t>
      </w:r>
      <w:r w:rsidR="004704B8">
        <w:rPr>
          <w:b/>
        </w:rPr>
        <w:t>n</w:t>
      </w:r>
      <w:r>
        <w:rPr>
          <w:b/>
        </w:rPr>
        <w:t>tially relevant traces found</w:t>
      </w:r>
      <w:r w:rsidR="004704B8">
        <w:rPr>
          <w:b/>
        </w:rPr>
        <w:t xml:space="preserve"> in respect of the Applicant</w:t>
      </w:r>
    </w:p>
    <w:p w14:paraId="057417B6" w14:textId="77777777" w:rsidR="004E6F2F" w:rsidRDefault="004E6F2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946"/>
        <w:gridCol w:w="9034"/>
        <w:gridCol w:w="2552"/>
      </w:tblGrid>
      <w:tr w:rsidR="00313137" w14:paraId="1D0235AF" w14:textId="77777777">
        <w:tc>
          <w:tcPr>
            <w:tcW w:w="468" w:type="dxa"/>
            <w:vAlign w:val="center"/>
          </w:tcPr>
          <w:p w14:paraId="51BE54BE" w14:textId="77777777" w:rsidR="00313137" w:rsidRDefault="00313137" w:rsidP="00313137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946" w:type="dxa"/>
            <w:vAlign w:val="center"/>
          </w:tcPr>
          <w:p w14:paraId="0DC5DCA3" w14:textId="77777777" w:rsidR="00313137" w:rsidRDefault="00313137" w:rsidP="00313137">
            <w:pPr>
              <w:rPr>
                <w:b/>
              </w:rPr>
            </w:pPr>
            <w:r>
              <w:rPr>
                <w:b/>
              </w:rPr>
              <w:t>Information Source</w:t>
            </w:r>
          </w:p>
        </w:tc>
        <w:tc>
          <w:tcPr>
            <w:tcW w:w="9034" w:type="dxa"/>
            <w:vAlign w:val="center"/>
          </w:tcPr>
          <w:p w14:paraId="7AAE03FF" w14:textId="77777777" w:rsidR="00313137" w:rsidRDefault="00313137" w:rsidP="00313137">
            <w:pPr>
              <w:rPr>
                <w:b/>
              </w:rPr>
            </w:pPr>
            <w:r>
              <w:rPr>
                <w:b/>
              </w:rPr>
              <w:t>Search Criteria Used</w:t>
            </w:r>
          </w:p>
        </w:tc>
        <w:tc>
          <w:tcPr>
            <w:tcW w:w="2552" w:type="dxa"/>
            <w:vAlign w:val="center"/>
          </w:tcPr>
          <w:p w14:paraId="00DC42FB" w14:textId="77777777" w:rsidR="00313137" w:rsidRDefault="00D22907" w:rsidP="00313137">
            <w:pPr>
              <w:rPr>
                <w:b/>
              </w:rPr>
            </w:pPr>
            <w:r>
              <w:rPr>
                <w:b/>
              </w:rPr>
              <w:t xml:space="preserve">When </w:t>
            </w:r>
            <w:proofErr w:type="gramStart"/>
            <w:r>
              <w:rPr>
                <w:b/>
              </w:rPr>
              <w:t>Searched</w:t>
            </w:r>
            <w:proofErr w:type="gramEnd"/>
          </w:p>
        </w:tc>
      </w:tr>
      <w:tr w:rsidR="00313137" w14:paraId="733412F2" w14:textId="77777777">
        <w:tc>
          <w:tcPr>
            <w:tcW w:w="468" w:type="dxa"/>
            <w:vAlign w:val="center"/>
          </w:tcPr>
          <w:p w14:paraId="78D22B47" w14:textId="77777777" w:rsidR="00313137" w:rsidRDefault="00313137" w:rsidP="00313137"/>
          <w:p w14:paraId="31D32AAF" w14:textId="77777777" w:rsidR="00313137" w:rsidRDefault="00313137" w:rsidP="00313137"/>
        </w:tc>
        <w:tc>
          <w:tcPr>
            <w:tcW w:w="1946" w:type="dxa"/>
            <w:vAlign w:val="center"/>
          </w:tcPr>
          <w:p w14:paraId="0D193C64" w14:textId="77777777" w:rsidR="00313137" w:rsidRDefault="00313137" w:rsidP="00313137">
            <w:pPr>
              <w:pStyle w:val="BodyText"/>
              <w:jc w:val="left"/>
              <w:rPr>
                <w:b w:val="0"/>
                <w:sz w:val="23"/>
              </w:rPr>
            </w:pPr>
          </w:p>
        </w:tc>
        <w:tc>
          <w:tcPr>
            <w:tcW w:w="9034" w:type="dxa"/>
            <w:vAlign w:val="center"/>
          </w:tcPr>
          <w:p w14:paraId="1C2E8061" w14:textId="77777777" w:rsidR="00313137" w:rsidRDefault="00313137" w:rsidP="00313137"/>
        </w:tc>
        <w:tc>
          <w:tcPr>
            <w:tcW w:w="2552" w:type="dxa"/>
            <w:vAlign w:val="center"/>
          </w:tcPr>
          <w:p w14:paraId="3EFFB79F" w14:textId="77777777" w:rsidR="00313137" w:rsidRDefault="00313137" w:rsidP="00313137"/>
        </w:tc>
      </w:tr>
      <w:tr w:rsidR="00313137" w14:paraId="311E0A2B" w14:textId="77777777">
        <w:tc>
          <w:tcPr>
            <w:tcW w:w="468" w:type="dxa"/>
            <w:vAlign w:val="center"/>
          </w:tcPr>
          <w:p w14:paraId="2FC7B2FE" w14:textId="77777777" w:rsidR="00313137" w:rsidRDefault="00313137" w:rsidP="00313137"/>
          <w:p w14:paraId="1B2A9577" w14:textId="77777777" w:rsidR="00313137" w:rsidRDefault="00313137" w:rsidP="00313137"/>
        </w:tc>
        <w:tc>
          <w:tcPr>
            <w:tcW w:w="1946" w:type="dxa"/>
            <w:vAlign w:val="center"/>
          </w:tcPr>
          <w:p w14:paraId="4BB4ABE1" w14:textId="77777777" w:rsidR="00313137" w:rsidRDefault="00313137" w:rsidP="00313137"/>
        </w:tc>
        <w:tc>
          <w:tcPr>
            <w:tcW w:w="9034" w:type="dxa"/>
            <w:vAlign w:val="center"/>
          </w:tcPr>
          <w:p w14:paraId="6D32B2AC" w14:textId="77777777" w:rsidR="00313137" w:rsidRDefault="00313137" w:rsidP="00313137"/>
        </w:tc>
        <w:tc>
          <w:tcPr>
            <w:tcW w:w="2552" w:type="dxa"/>
            <w:vAlign w:val="center"/>
          </w:tcPr>
          <w:p w14:paraId="4CFD6BD1" w14:textId="77777777" w:rsidR="00313137" w:rsidRDefault="00313137" w:rsidP="00313137">
            <w:pPr>
              <w:ind w:left="720"/>
              <w:rPr>
                <w:i/>
              </w:rPr>
            </w:pPr>
          </w:p>
        </w:tc>
      </w:tr>
      <w:tr w:rsidR="00313137" w14:paraId="4FAF5426" w14:textId="77777777">
        <w:tc>
          <w:tcPr>
            <w:tcW w:w="468" w:type="dxa"/>
            <w:vAlign w:val="center"/>
          </w:tcPr>
          <w:p w14:paraId="6878D3E8" w14:textId="77777777" w:rsidR="00313137" w:rsidRDefault="00313137" w:rsidP="00313137"/>
        </w:tc>
        <w:tc>
          <w:tcPr>
            <w:tcW w:w="1946" w:type="dxa"/>
            <w:vAlign w:val="center"/>
          </w:tcPr>
          <w:p w14:paraId="7E6665A3" w14:textId="77777777" w:rsidR="00313137" w:rsidRDefault="00313137" w:rsidP="00313137"/>
        </w:tc>
        <w:tc>
          <w:tcPr>
            <w:tcW w:w="9034" w:type="dxa"/>
            <w:vAlign w:val="center"/>
          </w:tcPr>
          <w:p w14:paraId="39560FCF" w14:textId="77777777" w:rsidR="00313137" w:rsidRDefault="00313137" w:rsidP="00313137"/>
        </w:tc>
        <w:tc>
          <w:tcPr>
            <w:tcW w:w="2552" w:type="dxa"/>
            <w:vAlign w:val="center"/>
          </w:tcPr>
          <w:p w14:paraId="35A939C3" w14:textId="77777777" w:rsidR="00313137" w:rsidRDefault="00313137" w:rsidP="00313137">
            <w:pPr>
              <w:ind w:left="720"/>
              <w:rPr>
                <w:i/>
              </w:rPr>
            </w:pPr>
          </w:p>
          <w:p w14:paraId="3819C535" w14:textId="77777777" w:rsidR="00313137" w:rsidRDefault="00313137" w:rsidP="00313137">
            <w:pPr>
              <w:ind w:left="720"/>
              <w:rPr>
                <w:i/>
              </w:rPr>
            </w:pPr>
          </w:p>
        </w:tc>
      </w:tr>
      <w:tr w:rsidR="00313137" w14:paraId="70A6F637" w14:textId="77777777">
        <w:tc>
          <w:tcPr>
            <w:tcW w:w="468" w:type="dxa"/>
            <w:vAlign w:val="center"/>
          </w:tcPr>
          <w:p w14:paraId="143C241A" w14:textId="77777777" w:rsidR="00313137" w:rsidRDefault="00313137" w:rsidP="00313137"/>
        </w:tc>
        <w:tc>
          <w:tcPr>
            <w:tcW w:w="1946" w:type="dxa"/>
            <w:vAlign w:val="center"/>
          </w:tcPr>
          <w:p w14:paraId="6241BB4E" w14:textId="77777777" w:rsidR="00313137" w:rsidRDefault="00313137" w:rsidP="00313137"/>
        </w:tc>
        <w:tc>
          <w:tcPr>
            <w:tcW w:w="9034" w:type="dxa"/>
            <w:vAlign w:val="center"/>
          </w:tcPr>
          <w:p w14:paraId="0EBB9294" w14:textId="77777777" w:rsidR="00313137" w:rsidRDefault="00313137" w:rsidP="00313137"/>
        </w:tc>
        <w:tc>
          <w:tcPr>
            <w:tcW w:w="2552" w:type="dxa"/>
            <w:vAlign w:val="center"/>
          </w:tcPr>
          <w:p w14:paraId="4CF2F92D" w14:textId="77777777" w:rsidR="00313137" w:rsidRDefault="00313137" w:rsidP="00313137">
            <w:pPr>
              <w:ind w:left="720"/>
              <w:rPr>
                <w:i/>
              </w:rPr>
            </w:pPr>
          </w:p>
          <w:p w14:paraId="204E2325" w14:textId="77777777" w:rsidR="00313137" w:rsidRDefault="00313137" w:rsidP="00313137">
            <w:pPr>
              <w:ind w:left="720"/>
              <w:rPr>
                <w:i/>
              </w:rPr>
            </w:pPr>
          </w:p>
        </w:tc>
      </w:tr>
    </w:tbl>
    <w:p w14:paraId="50408986" w14:textId="77777777" w:rsidR="00A12D40" w:rsidRDefault="00A12D40" w:rsidP="00CF2946">
      <w:pPr>
        <w:jc w:val="center"/>
        <w:rPr>
          <w:b/>
          <w:sz w:val="28"/>
        </w:rPr>
      </w:pPr>
    </w:p>
    <w:p w14:paraId="56E8C919" w14:textId="77777777" w:rsidR="00313137" w:rsidRDefault="00313137" w:rsidP="00CF2946">
      <w:pPr>
        <w:jc w:val="center"/>
        <w:rPr>
          <w:b/>
          <w:sz w:val="28"/>
        </w:rPr>
      </w:pPr>
    </w:p>
    <w:p w14:paraId="3B77A1BE" w14:textId="77777777" w:rsidR="00313137" w:rsidRDefault="00313137" w:rsidP="00CF2946">
      <w:pPr>
        <w:jc w:val="center"/>
        <w:rPr>
          <w:b/>
          <w:sz w:val="28"/>
        </w:rPr>
      </w:pPr>
    </w:p>
    <w:p w14:paraId="7784D1CF" w14:textId="77777777" w:rsidR="004E6F2F" w:rsidRDefault="004E6F2F" w:rsidP="00857308">
      <w:pPr>
        <w:rPr>
          <w:b/>
          <w:sz w:val="28"/>
        </w:rPr>
      </w:pPr>
      <w:r>
        <w:rPr>
          <w:b/>
          <w:sz w:val="28"/>
        </w:rPr>
        <w:t xml:space="preserve">Section 2 </w:t>
      </w:r>
      <w:r w:rsidR="004704B8">
        <w:rPr>
          <w:b/>
          <w:sz w:val="28"/>
        </w:rPr>
        <w:t>–</w:t>
      </w:r>
      <w:r>
        <w:rPr>
          <w:b/>
          <w:sz w:val="28"/>
        </w:rPr>
        <w:t xml:space="preserve"> </w:t>
      </w:r>
      <w:r w:rsidR="004704B8">
        <w:rPr>
          <w:b/>
          <w:sz w:val="28"/>
        </w:rPr>
        <w:t xml:space="preserve">The </w:t>
      </w:r>
      <w:r w:rsidR="0077146A">
        <w:rPr>
          <w:b/>
          <w:sz w:val="28"/>
        </w:rPr>
        <w:t xml:space="preserve">following searches should be undertaken for applications where </w:t>
      </w:r>
      <w:proofErr w:type="gramStart"/>
      <w:r w:rsidR="0077146A">
        <w:rPr>
          <w:b/>
          <w:sz w:val="28"/>
        </w:rPr>
        <w:t>third party</w:t>
      </w:r>
      <w:proofErr w:type="gramEnd"/>
      <w:r w:rsidR="0077146A">
        <w:rPr>
          <w:b/>
          <w:sz w:val="28"/>
        </w:rPr>
        <w:t xml:space="preserve"> considerations are required</w:t>
      </w:r>
      <w:r w:rsidR="00CB59A6">
        <w:rPr>
          <w:b/>
          <w:sz w:val="28"/>
        </w:rPr>
        <w:t>.</w:t>
      </w:r>
    </w:p>
    <w:p w14:paraId="3D71DF98" w14:textId="77777777" w:rsidR="004E6F2F" w:rsidRDefault="004E6F2F"/>
    <w:p w14:paraId="549BAB8D" w14:textId="77777777" w:rsidR="004E6F2F" w:rsidRDefault="004E6F2F">
      <w:pPr>
        <w:pStyle w:val="Header"/>
        <w:tabs>
          <w:tab w:val="clear" w:pos="4153"/>
          <w:tab w:val="clear" w:pos="8306"/>
        </w:tabs>
        <w:rPr>
          <w:b/>
          <w:sz w:val="24"/>
        </w:rPr>
      </w:pPr>
      <w:r>
        <w:rPr>
          <w:b/>
          <w:sz w:val="24"/>
        </w:rPr>
        <w:t>Section 2.1 – System searches</w:t>
      </w:r>
    </w:p>
    <w:p w14:paraId="73111830" w14:textId="77777777" w:rsidR="004E6F2F" w:rsidRDefault="004E6F2F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946"/>
        <w:gridCol w:w="9034"/>
        <w:gridCol w:w="2552"/>
      </w:tblGrid>
      <w:tr w:rsidR="00313137" w14:paraId="19CB0741" w14:textId="77777777">
        <w:tc>
          <w:tcPr>
            <w:tcW w:w="468" w:type="dxa"/>
            <w:vAlign w:val="center"/>
          </w:tcPr>
          <w:p w14:paraId="71D9CCB7" w14:textId="77777777" w:rsidR="00313137" w:rsidRDefault="00313137" w:rsidP="00313137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946" w:type="dxa"/>
            <w:vAlign w:val="center"/>
          </w:tcPr>
          <w:p w14:paraId="4B8F7C3F" w14:textId="77777777" w:rsidR="00313137" w:rsidRDefault="00313137" w:rsidP="00313137">
            <w:pPr>
              <w:rPr>
                <w:b/>
              </w:rPr>
            </w:pPr>
            <w:r>
              <w:rPr>
                <w:b/>
              </w:rPr>
              <w:t>Information Source</w:t>
            </w:r>
          </w:p>
        </w:tc>
        <w:tc>
          <w:tcPr>
            <w:tcW w:w="9034" w:type="dxa"/>
            <w:vAlign w:val="center"/>
          </w:tcPr>
          <w:p w14:paraId="5A9E48CA" w14:textId="77777777" w:rsidR="00313137" w:rsidRDefault="00313137" w:rsidP="00313137">
            <w:pPr>
              <w:rPr>
                <w:b/>
              </w:rPr>
            </w:pPr>
            <w:r>
              <w:rPr>
                <w:b/>
              </w:rPr>
              <w:t>Search Criteria Used</w:t>
            </w:r>
          </w:p>
        </w:tc>
        <w:tc>
          <w:tcPr>
            <w:tcW w:w="2552" w:type="dxa"/>
            <w:vAlign w:val="center"/>
          </w:tcPr>
          <w:p w14:paraId="055B474D" w14:textId="77777777" w:rsidR="00313137" w:rsidRDefault="00D22907" w:rsidP="00313137">
            <w:pPr>
              <w:rPr>
                <w:b/>
              </w:rPr>
            </w:pPr>
            <w:r>
              <w:rPr>
                <w:b/>
              </w:rPr>
              <w:t xml:space="preserve">When </w:t>
            </w:r>
            <w:proofErr w:type="gramStart"/>
            <w:r>
              <w:rPr>
                <w:b/>
              </w:rPr>
              <w:t>Searched</w:t>
            </w:r>
            <w:proofErr w:type="gramEnd"/>
          </w:p>
        </w:tc>
      </w:tr>
      <w:tr w:rsidR="00313137" w14:paraId="7DF74900" w14:textId="77777777">
        <w:tc>
          <w:tcPr>
            <w:tcW w:w="468" w:type="dxa"/>
            <w:vAlign w:val="center"/>
          </w:tcPr>
          <w:p w14:paraId="1CE1F785" w14:textId="77777777" w:rsidR="00313137" w:rsidRDefault="00313137" w:rsidP="00313137"/>
          <w:p w14:paraId="23E177EB" w14:textId="77777777" w:rsidR="00313137" w:rsidRDefault="00313137" w:rsidP="00313137"/>
        </w:tc>
        <w:tc>
          <w:tcPr>
            <w:tcW w:w="1946" w:type="dxa"/>
            <w:vAlign w:val="center"/>
          </w:tcPr>
          <w:p w14:paraId="1BC23A9B" w14:textId="77777777" w:rsidR="00313137" w:rsidRDefault="00313137" w:rsidP="00313137">
            <w:pPr>
              <w:pStyle w:val="BodyText"/>
              <w:jc w:val="left"/>
              <w:rPr>
                <w:b w:val="0"/>
                <w:sz w:val="23"/>
              </w:rPr>
            </w:pPr>
          </w:p>
        </w:tc>
        <w:tc>
          <w:tcPr>
            <w:tcW w:w="9034" w:type="dxa"/>
            <w:vAlign w:val="center"/>
          </w:tcPr>
          <w:p w14:paraId="054F03AF" w14:textId="77777777" w:rsidR="00313137" w:rsidRDefault="00313137" w:rsidP="00313137"/>
        </w:tc>
        <w:tc>
          <w:tcPr>
            <w:tcW w:w="2552" w:type="dxa"/>
            <w:vAlign w:val="center"/>
          </w:tcPr>
          <w:p w14:paraId="434D0CF7" w14:textId="77777777" w:rsidR="00313137" w:rsidRDefault="00313137" w:rsidP="00313137"/>
        </w:tc>
      </w:tr>
      <w:tr w:rsidR="00313137" w14:paraId="234AE753" w14:textId="77777777">
        <w:tc>
          <w:tcPr>
            <w:tcW w:w="468" w:type="dxa"/>
            <w:vAlign w:val="center"/>
          </w:tcPr>
          <w:p w14:paraId="12B88D13" w14:textId="77777777" w:rsidR="00313137" w:rsidRDefault="00313137" w:rsidP="00313137"/>
          <w:p w14:paraId="4D08BFFC" w14:textId="77777777" w:rsidR="00313137" w:rsidRDefault="00313137" w:rsidP="00313137"/>
        </w:tc>
        <w:tc>
          <w:tcPr>
            <w:tcW w:w="1946" w:type="dxa"/>
            <w:vAlign w:val="center"/>
          </w:tcPr>
          <w:p w14:paraId="63B9F538" w14:textId="77777777" w:rsidR="00313137" w:rsidRDefault="00313137" w:rsidP="00313137"/>
        </w:tc>
        <w:tc>
          <w:tcPr>
            <w:tcW w:w="9034" w:type="dxa"/>
            <w:vAlign w:val="center"/>
          </w:tcPr>
          <w:p w14:paraId="70015AE7" w14:textId="77777777" w:rsidR="00313137" w:rsidRDefault="00313137" w:rsidP="00313137"/>
        </w:tc>
        <w:tc>
          <w:tcPr>
            <w:tcW w:w="2552" w:type="dxa"/>
            <w:vAlign w:val="center"/>
          </w:tcPr>
          <w:p w14:paraId="7F094FE4" w14:textId="77777777" w:rsidR="00313137" w:rsidRDefault="00313137" w:rsidP="00313137">
            <w:pPr>
              <w:ind w:left="720"/>
              <w:rPr>
                <w:i/>
              </w:rPr>
            </w:pPr>
          </w:p>
        </w:tc>
      </w:tr>
      <w:tr w:rsidR="00313137" w14:paraId="13248D17" w14:textId="77777777">
        <w:tc>
          <w:tcPr>
            <w:tcW w:w="468" w:type="dxa"/>
            <w:vAlign w:val="center"/>
          </w:tcPr>
          <w:p w14:paraId="0B991A9F" w14:textId="77777777" w:rsidR="00313137" w:rsidRDefault="00313137" w:rsidP="00313137"/>
        </w:tc>
        <w:tc>
          <w:tcPr>
            <w:tcW w:w="1946" w:type="dxa"/>
            <w:vAlign w:val="center"/>
          </w:tcPr>
          <w:p w14:paraId="0B9EF379" w14:textId="77777777" w:rsidR="00313137" w:rsidRDefault="00313137" w:rsidP="00313137"/>
        </w:tc>
        <w:tc>
          <w:tcPr>
            <w:tcW w:w="9034" w:type="dxa"/>
            <w:vAlign w:val="center"/>
          </w:tcPr>
          <w:p w14:paraId="6BEF14CA" w14:textId="77777777" w:rsidR="00313137" w:rsidRDefault="00313137" w:rsidP="00313137"/>
        </w:tc>
        <w:tc>
          <w:tcPr>
            <w:tcW w:w="2552" w:type="dxa"/>
            <w:vAlign w:val="center"/>
          </w:tcPr>
          <w:p w14:paraId="4DFD6D30" w14:textId="77777777" w:rsidR="00313137" w:rsidRDefault="00313137" w:rsidP="00313137">
            <w:pPr>
              <w:ind w:left="720"/>
              <w:rPr>
                <w:i/>
              </w:rPr>
            </w:pPr>
          </w:p>
          <w:p w14:paraId="0E52A22F" w14:textId="77777777" w:rsidR="00313137" w:rsidRDefault="00313137" w:rsidP="00313137">
            <w:pPr>
              <w:ind w:left="720"/>
              <w:rPr>
                <w:i/>
              </w:rPr>
            </w:pPr>
          </w:p>
        </w:tc>
      </w:tr>
      <w:tr w:rsidR="00313137" w14:paraId="5432A662" w14:textId="77777777">
        <w:tc>
          <w:tcPr>
            <w:tcW w:w="468" w:type="dxa"/>
            <w:vAlign w:val="center"/>
          </w:tcPr>
          <w:p w14:paraId="7C455EAE" w14:textId="77777777" w:rsidR="00313137" w:rsidRDefault="00313137" w:rsidP="00313137"/>
        </w:tc>
        <w:tc>
          <w:tcPr>
            <w:tcW w:w="1946" w:type="dxa"/>
            <w:vAlign w:val="center"/>
          </w:tcPr>
          <w:p w14:paraId="0C4E2350" w14:textId="77777777" w:rsidR="00313137" w:rsidRDefault="00313137" w:rsidP="00313137"/>
        </w:tc>
        <w:tc>
          <w:tcPr>
            <w:tcW w:w="9034" w:type="dxa"/>
            <w:vAlign w:val="center"/>
          </w:tcPr>
          <w:p w14:paraId="2CAD6F55" w14:textId="77777777" w:rsidR="00313137" w:rsidRDefault="00313137" w:rsidP="00313137"/>
        </w:tc>
        <w:tc>
          <w:tcPr>
            <w:tcW w:w="2552" w:type="dxa"/>
            <w:vAlign w:val="center"/>
          </w:tcPr>
          <w:p w14:paraId="1494DD5C" w14:textId="77777777" w:rsidR="00313137" w:rsidRDefault="00313137" w:rsidP="00313137">
            <w:pPr>
              <w:ind w:left="720"/>
              <w:rPr>
                <w:i/>
              </w:rPr>
            </w:pPr>
          </w:p>
          <w:p w14:paraId="2DFCBEDB" w14:textId="77777777" w:rsidR="00313137" w:rsidRDefault="00313137" w:rsidP="00313137">
            <w:pPr>
              <w:ind w:left="720"/>
              <w:rPr>
                <w:i/>
              </w:rPr>
            </w:pPr>
          </w:p>
        </w:tc>
      </w:tr>
    </w:tbl>
    <w:p w14:paraId="3625DABD" w14:textId="77777777" w:rsidR="00A12D40" w:rsidRDefault="00A12D40">
      <w:pPr>
        <w:pStyle w:val="Header"/>
        <w:tabs>
          <w:tab w:val="clear" w:pos="4153"/>
          <w:tab w:val="clear" w:pos="8306"/>
        </w:tabs>
      </w:pPr>
    </w:p>
    <w:p w14:paraId="65455608" w14:textId="77777777" w:rsidR="004E6F2F" w:rsidRPr="00CB59A6" w:rsidRDefault="004E6F2F">
      <w:pPr>
        <w:rPr>
          <w:sz w:val="24"/>
          <w:szCs w:val="24"/>
        </w:rPr>
      </w:pPr>
    </w:p>
    <w:p w14:paraId="300254C9" w14:textId="77777777" w:rsidR="004E6F2F" w:rsidRPr="00CB59A6" w:rsidRDefault="004E6F2F">
      <w:pPr>
        <w:rPr>
          <w:b/>
          <w:sz w:val="24"/>
          <w:szCs w:val="24"/>
        </w:rPr>
      </w:pPr>
      <w:r w:rsidRPr="00CB59A6">
        <w:rPr>
          <w:b/>
          <w:sz w:val="24"/>
          <w:szCs w:val="24"/>
        </w:rPr>
        <w:t>Section 2.2</w:t>
      </w:r>
      <w:r w:rsidR="004972FA" w:rsidRPr="00CB59A6">
        <w:rPr>
          <w:b/>
          <w:sz w:val="24"/>
          <w:szCs w:val="24"/>
        </w:rPr>
        <w:t xml:space="preserve"> </w:t>
      </w:r>
      <w:r w:rsidR="004704B8" w:rsidRPr="00CB59A6">
        <w:rPr>
          <w:b/>
          <w:sz w:val="24"/>
          <w:szCs w:val="24"/>
        </w:rPr>
        <w:t>–</w:t>
      </w:r>
      <w:r w:rsidRPr="00CB59A6">
        <w:rPr>
          <w:b/>
          <w:sz w:val="24"/>
          <w:szCs w:val="24"/>
        </w:rPr>
        <w:t xml:space="preserve"> </w:t>
      </w:r>
      <w:r w:rsidR="004704B8" w:rsidRPr="00CB59A6">
        <w:rPr>
          <w:b/>
          <w:sz w:val="24"/>
          <w:szCs w:val="24"/>
        </w:rPr>
        <w:t>Where a</w:t>
      </w:r>
      <w:r w:rsidRPr="00CB59A6">
        <w:rPr>
          <w:b/>
          <w:sz w:val="24"/>
          <w:szCs w:val="24"/>
        </w:rPr>
        <w:t xml:space="preserve">dditional information </w:t>
      </w:r>
      <w:r w:rsidR="004704B8" w:rsidRPr="00CB59A6">
        <w:rPr>
          <w:b/>
          <w:sz w:val="24"/>
          <w:szCs w:val="24"/>
        </w:rPr>
        <w:t xml:space="preserve">is </w:t>
      </w:r>
      <w:r w:rsidRPr="00CB59A6">
        <w:rPr>
          <w:b/>
          <w:sz w:val="24"/>
          <w:szCs w:val="24"/>
        </w:rPr>
        <w:t>required in support of the potentially relevant traces found</w:t>
      </w:r>
      <w:r w:rsidR="00980B90" w:rsidRPr="00CB59A6">
        <w:rPr>
          <w:b/>
          <w:sz w:val="24"/>
          <w:szCs w:val="24"/>
        </w:rPr>
        <w:t xml:space="preserve"> in respect of Third Parties</w:t>
      </w:r>
    </w:p>
    <w:p w14:paraId="647B81BA" w14:textId="77777777" w:rsidR="004E6F2F" w:rsidRDefault="004E6F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946"/>
        <w:gridCol w:w="9034"/>
        <w:gridCol w:w="2552"/>
      </w:tblGrid>
      <w:tr w:rsidR="00313137" w14:paraId="0B6BED61" w14:textId="77777777">
        <w:tc>
          <w:tcPr>
            <w:tcW w:w="468" w:type="dxa"/>
            <w:vAlign w:val="center"/>
          </w:tcPr>
          <w:p w14:paraId="712CAD2F" w14:textId="77777777" w:rsidR="00313137" w:rsidRDefault="00313137" w:rsidP="00313137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946" w:type="dxa"/>
            <w:vAlign w:val="center"/>
          </w:tcPr>
          <w:p w14:paraId="59FCE480" w14:textId="77777777" w:rsidR="00313137" w:rsidRDefault="00313137" w:rsidP="00313137">
            <w:pPr>
              <w:rPr>
                <w:b/>
              </w:rPr>
            </w:pPr>
            <w:r>
              <w:rPr>
                <w:b/>
              </w:rPr>
              <w:t>Information Source</w:t>
            </w:r>
          </w:p>
        </w:tc>
        <w:tc>
          <w:tcPr>
            <w:tcW w:w="9034" w:type="dxa"/>
            <w:vAlign w:val="center"/>
          </w:tcPr>
          <w:p w14:paraId="55D6E93A" w14:textId="77777777" w:rsidR="00313137" w:rsidRDefault="00313137" w:rsidP="00313137">
            <w:pPr>
              <w:rPr>
                <w:b/>
              </w:rPr>
            </w:pPr>
            <w:r>
              <w:rPr>
                <w:b/>
              </w:rPr>
              <w:t>Search Criteria Used</w:t>
            </w:r>
          </w:p>
        </w:tc>
        <w:tc>
          <w:tcPr>
            <w:tcW w:w="2552" w:type="dxa"/>
            <w:vAlign w:val="center"/>
          </w:tcPr>
          <w:p w14:paraId="30BE3109" w14:textId="77777777" w:rsidR="00313137" w:rsidRDefault="00D22907" w:rsidP="00313137">
            <w:pPr>
              <w:rPr>
                <w:b/>
              </w:rPr>
            </w:pPr>
            <w:r>
              <w:rPr>
                <w:b/>
              </w:rPr>
              <w:t xml:space="preserve">When </w:t>
            </w:r>
            <w:proofErr w:type="gramStart"/>
            <w:r>
              <w:rPr>
                <w:b/>
              </w:rPr>
              <w:t>Searched</w:t>
            </w:r>
            <w:proofErr w:type="gramEnd"/>
          </w:p>
        </w:tc>
      </w:tr>
      <w:tr w:rsidR="00313137" w14:paraId="124AF826" w14:textId="77777777">
        <w:tc>
          <w:tcPr>
            <w:tcW w:w="468" w:type="dxa"/>
            <w:vAlign w:val="center"/>
          </w:tcPr>
          <w:p w14:paraId="467E642D" w14:textId="77777777" w:rsidR="00313137" w:rsidRDefault="00313137" w:rsidP="00313137"/>
          <w:p w14:paraId="79D5E630" w14:textId="77777777" w:rsidR="00313137" w:rsidRDefault="00313137" w:rsidP="00313137"/>
        </w:tc>
        <w:tc>
          <w:tcPr>
            <w:tcW w:w="1946" w:type="dxa"/>
            <w:vAlign w:val="center"/>
          </w:tcPr>
          <w:p w14:paraId="1DECC975" w14:textId="77777777" w:rsidR="00313137" w:rsidRDefault="00313137" w:rsidP="00313137">
            <w:pPr>
              <w:pStyle w:val="BodyText"/>
              <w:jc w:val="left"/>
              <w:rPr>
                <w:b w:val="0"/>
                <w:sz w:val="23"/>
              </w:rPr>
            </w:pPr>
          </w:p>
        </w:tc>
        <w:tc>
          <w:tcPr>
            <w:tcW w:w="9034" w:type="dxa"/>
            <w:vAlign w:val="center"/>
          </w:tcPr>
          <w:p w14:paraId="1FF95776" w14:textId="77777777" w:rsidR="00313137" w:rsidRDefault="00313137" w:rsidP="00313137"/>
        </w:tc>
        <w:tc>
          <w:tcPr>
            <w:tcW w:w="2552" w:type="dxa"/>
            <w:vAlign w:val="center"/>
          </w:tcPr>
          <w:p w14:paraId="3B9D080F" w14:textId="77777777" w:rsidR="00313137" w:rsidRDefault="00313137" w:rsidP="00313137"/>
        </w:tc>
      </w:tr>
      <w:tr w:rsidR="00313137" w14:paraId="3E4D8969" w14:textId="77777777">
        <w:tc>
          <w:tcPr>
            <w:tcW w:w="468" w:type="dxa"/>
            <w:vAlign w:val="center"/>
          </w:tcPr>
          <w:p w14:paraId="611E9555" w14:textId="77777777" w:rsidR="00313137" w:rsidRDefault="00313137" w:rsidP="00313137"/>
          <w:p w14:paraId="6D53BB50" w14:textId="77777777" w:rsidR="00313137" w:rsidRDefault="00313137" w:rsidP="00313137"/>
        </w:tc>
        <w:tc>
          <w:tcPr>
            <w:tcW w:w="1946" w:type="dxa"/>
            <w:vAlign w:val="center"/>
          </w:tcPr>
          <w:p w14:paraId="4045D94F" w14:textId="77777777" w:rsidR="00313137" w:rsidRDefault="00313137" w:rsidP="00313137"/>
        </w:tc>
        <w:tc>
          <w:tcPr>
            <w:tcW w:w="9034" w:type="dxa"/>
            <w:vAlign w:val="center"/>
          </w:tcPr>
          <w:p w14:paraId="52AE7F3E" w14:textId="77777777" w:rsidR="00313137" w:rsidRDefault="00313137" w:rsidP="00313137"/>
        </w:tc>
        <w:tc>
          <w:tcPr>
            <w:tcW w:w="2552" w:type="dxa"/>
            <w:vAlign w:val="center"/>
          </w:tcPr>
          <w:p w14:paraId="0B545BAC" w14:textId="77777777" w:rsidR="00313137" w:rsidRDefault="00313137" w:rsidP="00313137">
            <w:pPr>
              <w:ind w:left="720"/>
              <w:rPr>
                <w:i/>
              </w:rPr>
            </w:pPr>
          </w:p>
        </w:tc>
      </w:tr>
      <w:tr w:rsidR="00313137" w14:paraId="52F7C932" w14:textId="77777777">
        <w:tc>
          <w:tcPr>
            <w:tcW w:w="468" w:type="dxa"/>
            <w:vAlign w:val="center"/>
          </w:tcPr>
          <w:p w14:paraId="3F9D5643" w14:textId="77777777" w:rsidR="00313137" w:rsidRDefault="00313137" w:rsidP="00313137"/>
        </w:tc>
        <w:tc>
          <w:tcPr>
            <w:tcW w:w="1946" w:type="dxa"/>
            <w:vAlign w:val="center"/>
          </w:tcPr>
          <w:p w14:paraId="12032F5F" w14:textId="77777777" w:rsidR="00313137" w:rsidRDefault="00313137" w:rsidP="00313137"/>
        </w:tc>
        <w:tc>
          <w:tcPr>
            <w:tcW w:w="9034" w:type="dxa"/>
            <w:vAlign w:val="center"/>
          </w:tcPr>
          <w:p w14:paraId="1F3CF9A0" w14:textId="77777777" w:rsidR="00313137" w:rsidRDefault="00313137" w:rsidP="00313137"/>
        </w:tc>
        <w:tc>
          <w:tcPr>
            <w:tcW w:w="2552" w:type="dxa"/>
            <w:vAlign w:val="center"/>
          </w:tcPr>
          <w:p w14:paraId="014125C0" w14:textId="77777777" w:rsidR="00313137" w:rsidRDefault="00313137" w:rsidP="00313137">
            <w:pPr>
              <w:ind w:left="720"/>
              <w:rPr>
                <w:i/>
              </w:rPr>
            </w:pPr>
          </w:p>
          <w:p w14:paraId="3B51FA30" w14:textId="77777777" w:rsidR="00313137" w:rsidRDefault="00313137" w:rsidP="00313137">
            <w:pPr>
              <w:ind w:left="720"/>
              <w:rPr>
                <w:i/>
              </w:rPr>
            </w:pPr>
          </w:p>
        </w:tc>
      </w:tr>
      <w:tr w:rsidR="00313137" w14:paraId="1F192779" w14:textId="77777777">
        <w:tc>
          <w:tcPr>
            <w:tcW w:w="468" w:type="dxa"/>
            <w:vAlign w:val="center"/>
          </w:tcPr>
          <w:p w14:paraId="06EE6C98" w14:textId="77777777" w:rsidR="00313137" w:rsidRDefault="00313137" w:rsidP="00313137"/>
        </w:tc>
        <w:tc>
          <w:tcPr>
            <w:tcW w:w="1946" w:type="dxa"/>
            <w:vAlign w:val="center"/>
          </w:tcPr>
          <w:p w14:paraId="03C8A624" w14:textId="77777777" w:rsidR="00313137" w:rsidRDefault="00313137" w:rsidP="00313137"/>
        </w:tc>
        <w:tc>
          <w:tcPr>
            <w:tcW w:w="9034" w:type="dxa"/>
            <w:vAlign w:val="center"/>
          </w:tcPr>
          <w:p w14:paraId="439A58EB" w14:textId="77777777" w:rsidR="00313137" w:rsidRDefault="00313137" w:rsidP="00313137"/>
        </w:tc>
        <w:tc>
          <w:tcPr>
            <w:tcW w:w="2552" w:type="dxa"/>
            <w:vAlign w:val="center"/>
          </w:tcPr>
          <w:p w14:paraId="1351FECC" w14:textId="77777777" w:rsidR="00313137" w:rsidRDefault="00313137" w:rsidP="00313137">
            <w:pPr>
              <w:ind w:left="720"/>
              <w:rPr>
                <w:i/>
              </w:rPr>
            </w:pPr>
          </w:p>
          <w:p w14:paraId="4BA8A044" w14:textId="77777777" w:rsidR="00313137" w:rsidRDefault="00313137" w:rsidP="00313137">
            <w:pPr>
              <w:ind w:left="720"/>
              <w:rPr>
                <w:i/>
              </w:rPr>
            </w:pPr>
          </w:p>
        </w:tc>
      </w:tr>
    </w:tbl>
    <w:p w14:paraId="230C0D79" w14:textId="77777777" w:rsidR="00A12D40" w:rsidRDefault="00A12D40"/>
    <w:p w14:paraId="283FD001" w14:textId="77777777" w:rsidR="002B765D" w:rsidRDefault="001620A3" w:rsidP="002B765D">
      <w:pPr>
        <w:pStyle w:val="CcList"/>
        <w:rPr>
          <w:b/>
        </w:rPr>
      </w:pPr>
      <w:r>
        <w:rPr>
          <w:b/>
        </w:rPr>
        <w:br w:type="page"/>
      </w:r>
      <w:r w:rsidR="0077146A" w:rsidRPr="0077146A">
        <w:rPr>
          <w:b/>
          <w:sz w:val="28"/>
        </w:rPr>
        <w:lastRenderedPageBreak/>
        <w:t xml:space="preserve">Section </w:t>
      </w:r>
      <w:r w:rsidR="009F4ADF">
        <w:rPr>
          <w:b/>
          <w:sz w:val="28"/>
        </w:rPr>
        <w:t>3</w:t>
      </w:r>
      <w:r w:rsidR="0077146A" w:rsidRPr="0077146A">
        <w:rPr>
          <w:b/>
          <w:sz w:val="28"/>
        </w:rPr>
        <w:t xml:space="preserve"> </w:t>
      </w:r>
      <w:r w:rsidR="002B765D" w:rsidRPr="0077146A">
        <w:rPr>
          <w:b/>
          <w:sz w:val="28"/>
        </w:rPr>
        <w:t>– Force Specific Pol</w:t>
      </w:r>
      <w:r w:rsidRPr="0077146A">
        <w:rPr>
          <w:b/>
          <w:sz w:val="28"/>
        </w:rPr>
        <w:t xml:space="preserve">icies </w:t>
      </w:r>
    </w:p>
    <w:p w14:paraId="331B790D" w14:textId="77777777" w:rsidR="002B765D" w:rsidRDefault="002B765D" w:rsidP="002B765D">
      <w:pPr>
        <w:pStyle w:val="CcList"/>
      </w:pPr>
    </w:p>
    <w:p w14:paraId="3FFFB486" w14:textId="77777777" w:rsidR="0077146A" w:rsidRDefault="008423DC" w:rsidP="002B765D">
      <w:pPr>
        <w:pStyle w:val="CcList"/>
      </w:pPr>
      <w:r>
        <w:t xml:space="preserve">This section should be used to record </w:t>
      </w:r>
      <w:r w:rsidR="001620A3">
        <w:t>policies</w:t>
      </w:r>
      <w:r>
        <w:t xml:space="preserve"> specific </w:t>
      </w:r>
      <w:r w:rsidR="001620A3">
        <w:t>to your force. Y</w:t>
      </w:r>
      <w:r>
        <w:t xml:space="preserve">our chief officer </w:t>
      </w:r>
      <w:r w:rsidR="001620A3">
        <w:t>must have risk ass</w:t>
      </w:r>
      <w:r>
        <w:t xml:space="preserve">essed and </w:t>
      </w:r>
      <w:r w:rsidR="001620A3">
        <w:t>authorised all such policies</w:t>
      </w:r>
      <w:r>
        <w:t>.</w:t>
      </w:r>
      <w:r w:rsidR="0077146A">
        <w:t xml:space="preserve"> </w:t>
      </w:r>
    </w:p>
    <w:p w14:paraId="4FBD597D" w14:textId="77777777" w:rsidR="002B765D" w:rsidRDefault="0077146A" w:rsidP="002B765D">
      <w:pPr>
        <w:pStyle w:val="CcList"/>
      </w:pPr>
      <w:r>
        <w:t>It is advisable to retain a written record of the chief officer’s authorisation. Should there be a change in your chief officer, the new chief officer should review these policies and authorise them again, in their name, if they are to continue to be force policy.</w:t>
      </w:r>
    </w:p>
    <w:p w14:paraId="2E1EDDF6" w14:textId="77777777" w:rsidR="002B765D" w:rsidRDefault="002B765D" w:rsidP="002B765D">
      <w:pPr>
        <w:pStyle w:val="CcLi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9946"/>
        <w:gridCol w:w="2586"/>
      </w:tblGrid>
      <w:tr w:rsidR="008423DC" w:rsidRPr="003013FC" w14:paraId="60CA344D" w14:textId="77777777" w:rsidTr="003013FC">
        <w:tc>
          <w:tcPr>
            <w:tcW w:w="1644" w:type="dxa"/>
            <w:vAlign w:val="center"/>
          </w:tcPr>
          <w:p w14:paraId="71360021" w14:textId="77777777" w:rsidR="008423DC" w:rsidRPr="003013FC" w:rsidRDefault="008423DC" w:rsidP="00313137">
            <w:pPr>
              <w:pStyle w:val="CcList"/>
              <w:rPr>
                <w:b/>
              </w:rPr>
            </w:pPr>
            <w:r w:rsidRPr="003013FC">
              <w:rPr>
                <w:b/>
              </w:rPr>
              <w:t>Policy Exception number</w:t>
            </w:r>
          </w:p>
        </w:tc>
        <w:tc>
          <w:tcPr>
            <w:tcW w:w="9946" w:type="dxa"/>
            <w:vAlign w:val="center"/>
          </w:tcPr>
          <w:p w14:paraId="3FAFE30E" w14:textId="77777777" w:rsidR="008423DC" w:rsidRPr="003013FC" w:rsidRDefault="008423DC" w:rsidP="00313137">
            <w:pPr>
              <w:pStyle w:val="CcList"/>
              <w:rPr>
                <w:b/>
              </w:rPr>
            </w:pPr>
            <w:r w:rsidRPr="003013FC">
              <w:rPr>
                <w:b/>
              </w:rPr>
              <w:t>Description</w:t>
            </w:r>
          </w:p>
        </w:tc>
        <w:tc>
          <w:tcPr>
            <w:tcW w:w="2586" w:type="dxa"/>
            <w:vAlign w:val="center"/>
          </w:tcPr>
          <w:p w14:paraId="59A66DAC" w14:textId="77777777" w:rsidR="008423DC" w:rsidRPr="003013FC" w:rsidRDefault="008423DC" w:rsidP="00313137">
            <w:pPr>
              <w:pStyle w:val="CcList"/>
              <w:rPr>
                <w:b/>
              </w:rPr>
            </w:pPr>
            <w:r w:rsidRPr="003013FC">
              <w:rPr>
                <w:b/>
              </w:rPr>
              <w:t>Date implemented</w:t>
            </w:r>
          </w:p>
        </w:tc>
      </w:tr>
      <w:tr w:rsidR="008423DC" w14:paraId="624522BC" w14:textId="77777777" w:rsidTr="003013FC">
        <w:trPr>
          <w:cantSplit/>
          <w:trHeight w:val="340"/>
        </w:trPr>
        <w:tc>
          <w:tcPr>
            <w:tcW w:w="1644" w:type="dxa"/>
            <w:vAlign w:val="center"/>
          </w:tcPr>
          <w:p w14:paraId="48455F7D" w14:textId="77777777" w:rsidR="008423DC" w:rsidRDefault="008423DC" w:rsidP="003013FC">
            <w:pPr>
              <w:pStyle w:val="CcList"/>
              <w:jc w:val="center"/>
            </w:pPr>
            <w:r>
              <w:t>1</w:t>
            </w:r>
          </w:p>
        </w:tc>
        <w:tc>
          <w:tcPr>
            <w:tcW w:w="9946" w:type="dxa"/>
            <w:vAlign w:val="center"/>
          </w:tcPr>
          <w:p w14:paraId="286D1F5E" w14:textId="77777777" w:rsidR="008423DC" w:rsidRDefault="008423DC" w:rsidP="00313137">
            <w:pPr>
              <w:pStyle w:val="CcList"/>
            </w:pPr>
          </w:p>
        </w:tc>
        <w:tc>
          <w:tcPr>
            <w:tcW w:w="2586" w:type="dxa"/>
            <w:vAlign w:val="center"/>
          </w:tcPr>
          <w:p w14:paraId="7D5934A2" w14:textId="77777777" w:rsidR="008423DC" w:rsidRDefault="008423DC" w:rsidP="00313137">
            <w:pPr>
              <w:pStyle w:val="CcList"/>
            </w:pPr>
          </w:p>
        </w:tc>
      </w:tr>
      <w:tr w:rsidR="008423DC" w14:paraId="0821B52C" w14:textId="77777777" w:rsidTr="003013FC">
        <w:trPr>
          <w:cantSplit/>
          <w:trHeight w:val="340"/>
        </w:trPr>
        <w:tc>
          <w:tcPr>
            <w:tcW w:w="1644" w:type="dxa"/>
            <w:vAlign w:val="center"/>
          </w:tcPr>
          <w:p w14:paraId="1152781E" w14:textId="77777777" w:rsidR="008423DC" w:rsidRDefault="008423DC" w:rsidP="003013FC">
            <w:pPr>
              <w:pStyle w:val="CcList"/>
              <w:jc w:val="center"/>
            </w:pPr>
            <w:r>
              <w:t>2</w:t>
            </w:r>
          </w:p>
        </w:tc>
        <w:tc>
          <w:tcPr>
            <w:tcW w:w="9946" w:type="dxa"/>
            <w:vAlign w:val="center"/>
          </w:tcPr>
          <w:p w14:paraId="23D6C701" w14:textId="77777777" w:rsidR="008423DC" w:rsidRDefault="008423DC" w:rsidP="00313137">
            <w:pPr>
              <w:pStyle w:val="CcList"/>
            </w:pPr>
          </w:p>
        </w:tc>
        <w:tc>
          <w:tcPr>
            <w:tcW w:w="2586" w:type="dxa"/>
            <w:vAlign w:val="center"/>
          </w:tcPr>
          <w:p w14:paraId="019D3C5F" w14:textId="77777777" w:rsidR="008423DC" w:rsidRDefault="008423DC" w:rsidP="00313137">
            <w:pPr>
              <w:pStyle w:val="CcList"/>
            </w:pPr>
          </w:p>
        </w:tc>
      </w:tr>
      <w:tr w:rsidR="008423DC" w14:paraId="50AD82E3" w14:textId="77777777" w:rsidTr="003013FC">
        <w:trPr>
          <w:cantSplit/>
          <w:trHeight w:val="340"/>
        </w:trPr>
        <w:tc>
          <w:tcPr>
            <w:tcW w:w="1644" w:type="dxa"/>
            <w:vAlign w:val="center"/>
          </w:tcPr>
          <w:p w14:paraId="1030165B" w14:textId="77777777" w:rsidR="008423DC" w:rsidRDefault="008423DC" w:rsidP="003013FC">
            <w:pPr>
              <w:pStyle w:val="CcList"/>
              <w:jc w:val="center"/>
            </w:pPr>
            <w:r>
              <w:t>3</w:t>
            </w:r>
          </w:p>
        </w:tc>
        <w:tc>
          <w:tcPr>
            <w:tcW w:w="9946" w:type="dxa"/>
            <w:vAlign w:val="center"/>
          </w:tcPr>
          <w:p w14:paraId="1FD656F9" w14:textId="77777777" w:rsidR="008423DC" w:rsidRDefault="008423DC" w:rsidP="00313137">
            <w:pPr>
              <w:pStyle w:val="CcList"/>
            </w:pPr>
          </w:p>
        </w:tc>
        <w:tc>
          <w:tcPr>
            <w:tcW w:w="2586" w:type="dxa"/>
            <w:vAlign w:val="center"/>
          </w:tcPr>
          <w:p w14:paraId="7CD3493C" w14:textId="77777777" w:rsidR="008423DC" w:rsidRDefault="008423DC" w:rsidP="00313137">
            <w:pPr>
              <w:pStyle w:val="CcList"/>
            </w:pPr>
          </w:p>
        </w:tc>
      </w:tr>
      <w:tr w:rsidR="008423DC" w14:paraId="656626BE" w14:textId="77777777" w:rsidTr="003013FC">
        <w:trPr>
          <w:cantSplit/>
          <w:trHeight w:val="340"/>
        </w:trPr>
        <w:tc>
          <w:tcPr>
            <w:tcW w:w="1644" w:type="dxa"/>
            <w:vAlign w:val="center"/>
          </w:tcPr>
          <w:p w14:paraId="2B8318E8" w14:textId="77777777" w:rsidR="008423DC" w:rsidRDefault="008423DC" w:rsidP="003013FC">
            <w:pPr>
              <w:pStyle w:val="CcList"/>
              <w:jc w:val="center"/>
            </w:pPr>
            <w:r>
              <w:t>4</w:t>
            </w:r>
          </w:p>
        </w:tc>
        <w:tc>
          <w:tcPr>
            <w:tcW w:w="9946" w:type="dxa"/>
            <w:vAlign w:val="center"/>
          </w:tcPr>
          <w:p w14:paraId="5F5F38F9" w14:textId="77777777" w:rsidR="008423DC" w:rsidRDefault="008423DC" w:rsidP="00313137">
            <w:pPr>
              <w:pStyle w:val="CcList"/>
            </w:pPr>
          </w:p>
        </w:tc>
        <w:tc>
          <w:tcPr>
            <w:tcW w:w="2586" w:type="dxa"/>
            <w:vAlign w:val="center"/>
          </w:tcPr>
          <w:p w14:paraId="6319873D" w14:textId="77777777" w:rsidR="008423DC" w:rsidRDefault="008423DC" w:rsidP="00313137">
            <w:pPr>
              <w:pStyle w:val="CcList"/>
            </w:pPr>
          </w:p>
        </w:tc>
      </w:tr>
    </w:tbl>
    <w:p w14:paraId="1AE94355" w14:textId="77777777" w:rsidR="002B765D" w:rsidRDefault="002B765D" w:rsidP="002B765D">
      <w:pPr>
        <w:pStyle w:val="CcList"/>
      </w:pPr>
    </w:p>
    <w:p w14:paraId="01C8D479" w14:textId="04789C01" w:rsidR="00CC500B" w:rsidRDefault="00CC500B">
      <w:r>
        <w:br w:type="page"/>
      </w:r>
    </w:p>
    <w:p w14:paraId="2205901B" w14:textId="77777777" w:rsidR="004C1C1F" w:rsidRDefault="004C1C1F" w:rsidP="002B765D">
      <w:pPr>
        <w:pStyle w:val="CcList"/>
      </w:pPr>
    </w:p>
    <w:p w14:paraId="108BC91A" w14:textId="77777777" w:rsidR="004C1C1F" w:rsidRPr="004C1C1F" w:rsidRDefault="004C1C1F" w:rsidP="004C1C1F">
      <w:pPr>
        <w:rPr>
          <w:rFonts w:cs="Arial"/>
          <w:b/>
          <w:color w:val="000000"/>
          <w:sz w:val="28"/>
          <w:szCs w:val="28"/>
        </w:rPr>
      </w:pPr>
      <w:r w:rsidRPr="004C1C1F">
        <w:rPr>
          <w:rFonts w:cs="Arial"/>
          <w:b/>
          <w:color w:val="000000"/>
          <w:sz w:val="28"/>
          <w:szCs w:val="28"/>
        </w:rPr>
        <w:t>Section 4 – the following searches should be undertaken in respect of the Referred Individual</w:t>
      </w:r>
    </w:p>
    <w:p w14:paraId="5DAEA531" w14:textId="77777777" w:rsidR="004C1C1F" w:rsidRPr="004C1C1F" w:rsidRDefault="004C1C1F" w:rsidP="004C1C1F">
      <w:pPr>
        <w:rPr>
          <w:rFonts w:ascii="Arial" w:hAnsi="Arial" w:cs="Arial"/>
          <w:b/>
          <w:color w:val="000000"/>
          <w:sz w:val="20"/>
        </w:rPr>
      </w:pPr>
    </w:p>
    <w:p w14:paraId="100422DE" w14:textId="77777777" w:rsidR="004C1C1F" w:rsidRPr="004C1C1F" w:rsidRDefault="004C1C1F" w:rsidP="004C1C1F">
      <w:pPr>
        <w:rPr>
          <w:rFonts w:ascii="Arial" w:hAnsi="Arial" w:cs="Arial"/>
          <w:b/>
          <w:color w:val="000000"/>
          <w:sz w:val="20"/>
        </w:rPr>
      </w:pPr>
      <w:r w:rsidRPr="004C1C1F">
        <w:rPr>
          <w:rFonts w:ascii="Arial" w:hAnsi="Arial" w:cs="Arial"/>
          <w:b/>
          <w:color w:val="000000"/>
          <w:sz w:val="20"/>
        </w:rPr>
        <w:t>If searches are conducted as per Section 1 for disclosure, then leave this Section blank. If you conduct additional searches for barring referrals, please record them here.</w:t>
      </w:r>
    </w:p>
    <w:p w14:paraId="09BA5EDE" w14:textId="77777777" w:rsidR="004C1C1F" w:rsidRPr="004C1C1F" w:rsidRDefault="004C1C1F" w:rsidP="004C1C1F">
      <w:pPr>
        <w:rPr>
          <w:rFonts w:ascii="Arial" w:hAnsi="Arial" w:cs="Arial"/>
          <w:color w:val="000000"/>
          <w:sz w:val="20"/>
        </w:rPr>
      </w:pPr>
    </w:p>
    <w:p w14:paraId="4DD61150" w14:textId="77777777" w:rsidR="004C1C1F" w:rsidRPr="004C1C1F" w:rsidRDefault="004C1C1F" w:rsidP="004C1C1F">
      <w:pPr>
        <w:rPr>
          <w:rFonts w:cs="Arial"/>
          <w:b/>
          <w:color w:val="000000"/>
          <w:sz w:val="24"/>
          <w:szCs w:val="24"/>
        </w:rPr>
      </w:pPr>
      <w:r w:rsidRPr="004C1C1F">
        <w:rPr>
          <w:rFonts w:cs="Arial"/>
          <w:b/>
          <w:color w:val="000000"/>
          <w:sz w:val="24"/>
          <w:szCs w:val="24"/>
        </w:rPr>
        <w:t>Section 4.1 – System searches (record of systems to be searched)</w:t>
      </w:r>
    </w:p>
    <w:p w14:paraId="2862F96A" w14:textId="77777777" w:rsidR="004C1C1F" w:rsidRPr="004C1C1F" w:rsidRDefault="004C1C1F" w:rsidP="004C1C1F">
      <w:pPr>
        <w:rPr>
          <w:rFonts w:ascii="Arial" w:hAnsi="Arial" w:cs="Arial"/>
          <w:color w:val="000000"/>
          <w:sz w:val="20"/>
        </w:rPr>
      </w:pPr>
    </w:p>
    <w:tbl>
      <w:tblPr>
        <w:tblpPr w:leftFromText="180" w:rightFromText="180" w:vertAnchor="page" w:horzAnchor="margin" w:tblpY="8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2097"/>
        <w:gridCol w:w="5511"/>
        <w:gridCol w:w="5517"/>
      </w:tblGrid>
      <w:tr w:rsidR="004C1C1F" w:rsidRPr="004C1C1F" w14:paraId="1C4008DA" w14:textId="77777777" w:rsidTr="004C1C1F">
        <w:tc>
          <w:tcPr>
            <w:tcW w:w="828" w:type="dxa"/>
          </w:tcPr>
          <w:p w14:paraId="780718B1" w14:textId="77777777" w:rsidR="004C1C1F" w:rsidRPr="004C1C1F" w:rsidRDefault="004C1C1F" w:rsidP="004C1C1F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1C1F">
              <w:rPr>
                <w:rFonts w:ascii="Arial" w:hAnsi="Arial" w:cs="Arial"/>
                <w:b/>
                <w:color w:val="000000"/>
                <w:sz w:val="20"/>
              </w:rPr>
              <w:t>No</w:t>
            </w:r>
          </w:p>
        </w:tc>
        <w:tc>
          <w:tcPr>
            <w:tcW w:w="2115" w:type="dxa"/>
          </w:tcPr>
          <w:p w14:paraId="434B3F8D" w14:textId="77777777" w:rsidR="004C1C1F" w:rsidRPr="004C1C1F" w:rsidRDefault="004C1C1F" w:rsidP="004C1C1F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1C1F">
              <w:rPr>
                <w:rFonts w:ascii="Arial" w:hAnsi="Arial" w:cs="Arial"/>
                <w:b/>
                <w:color w:val="000000"/>
                <w:sz w:val="20"/>
              </w:rPr>
              <w:t>Information Source</w:t>
            </w:r>
          </w:p>
        </w:tc>
        <w:tc>
          <w:tcPr>
            <w:tcW w:w="5615" w:type="dxa"/>
          </w:tcPr>
          <w:p w14:paraId="38D1EACD" w14:textId="77777777" w:rsidR="004C1C1F" w:rsidRPr="004C1C1F" w:rsidRDefault="004C1C1F" w:rsidP="004C1C1F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1C1F">
              <w:rPr>
                <w:rFonts w:ascii="Arial" w:hAnsi="Arial" w:cs="Arial"/>
                <w:b/>
                <w:color w:val="000000"/>
                <w:sz w:val="20"/>
              </w:rPr>
              <w:t>Search Criteria Used</w:t>
            </w:r>
          </w:p>
        </w:tc>
        <w:tc>
          <w:tcPr>
            <w:tcW w:w="5616" w:type="dxa"/>
          </w:tcPr>
          <w:p w14:paraId="6829877F" w14:textId="77777777" w:rsidR="004C1C1F" w:rsidRPr="004C1C1F" w:rsidRDefault="004C1C1F" w:rsidP="004C1C1F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1C1F">
              <w:rPr>
                <w:rFonts w:ascii="Arial" w:hAnsi="Arial" w:cs="Arial"/>
                <w:b/>
                <w:color w:val="000000"/>
                <w:sz w:val="20"/>
              </w:rPr>
              <w:t xml:space="preserve">When </w:t>
            </w:r>
            <w:proofErr w:type="gramStart"/>
            <w:r w:rsidRPr="004C1C1F">
              <w:rPr>
                <w:rFonts w:ascii="Arial" w:hAnsi="Arial" w:cs="Arial"/>
                <w:b/>
                <w:color w:val="000000"/>
                <w:sz w:val="20"/>
              </w:rPr>
              <w:t>Searched</w:t>
            </w:r>
            <w:proofErr w:type="gramEnd"/>
          </w:p>
        </w:tc>
      </w:tr>
      <w:tr w:rsidR="004C1C1F" w:rsidRPr="004C1C1F" w14:paraId="371729A6" w14:textId="77777777" w:rsidTr="004C1C1F">
        <w:trPr>
          <w:trHeight w:val="322"/>
        </w:trPr>
        <w:tc>
          <w:tcPr>
            <w:tcW w:w="828" w:type="dxa"/>
          </w:tcPr>
          <w:p w14:paraId="5FA05462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  <w:r w:rsidRPr="004C1C1F">
              <w:rPr>
                <w:rFonts w:ascii="Arial" w:hAnsi="Arial" w:cs="Arial"/>
                <w:color w:val="000000"/>
                <w:sz w:val="20"/>
              </w:rPr>
              <w:t>4.1.1</w:t>
            </w:r>
          </w:p>
        </w:tc>
        <w:tc>
          <w:tcPr>
            <w:tcW w:w="2115" w:type="dxa"/>
          </w:tcPr>
          <w:p w14:paraId="24D20E7E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615" w:type="dxa"/>
          </w:tcPr>
          <w:p w14:paraId="2982B7EA" w14:textId="77777777" w:rsidR="004C1C1F" w:rsidRPr="004C1C1F" w:rsidRDefault="004C1C1F" w:rsidP="004C1C1F">
            <w:pPr>
              <w:rPr>
                <w:rFonts w:ascii="Arial" w:hAnsi="Arial" w:cs="Arial"/>
                <w:i/>
                <w:color w:val="000000"/>
                <w:sz w:val="20"/>
              </w:rPr>
            </w:pPr>
          </w:p>
        </w:tc>
        <w:tc>
          <w:tcPr>
            <w:tcW w:w="5616" w:type="dxa"/>
          </w:tcPr>
          <w:p w14:paraId="16D65212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0EA5861F" w14:textId="77777777" w:rsidR="004C1C1F" w:rsidRPr="004C1C1F" w:rsidRDefault="004C1C1F" w:rsidP="004C1C1F">
      <w:pPr>
        <w:rPr>
          <w:rFonts w:cs="Arial"/>
          <w:b/>
          <w:color w:val="000000"/>
          <w:sz w:val="24"/>
          <w:szCs w:val="24"/>
        </w:rPr>
      </w:pPr>
    </w:p>
    <w:p w14:paraId="7F170B4E" w14:textId="77777777" w:rsidR="004C1C1F" w:rsidRPr="004C1C1F" w:rsidRDefault="004C1C1F" w:rsidP="004C1C1F">
      <w:pPr>
        <w:rPr>
          <w:rFonts w:cs="Arial"/>
          <w:b/>
          <w:color w:val="000000"/>
          <w:sz w:val="24"/>
          <w:szCs w:val="24"/>
        </w:rPr>
      </w:pPr>
      <w:r w:rsidRPr="004C1C1F">
        <w:rPr>
          <w:rFonts w:cs="Arial"/>
          <w:b/>
          <w:color w:val="000000"/>
          <w:sz w:val="24"/>
          <w:szCs w:val="24"/>
        </w:rPr>
        <w:t>Section 4.2 – Additional information required in support of potentially relevant traces in respect of the Referred Individual</w:t>
      </w:r>
    </w:p>
    <w:p w14:paraId="3219AA72" w14:textId="77777777" w:rsidR="004C1C1F" w:rsidRPr="004C1C1F" w:rsidRDefault="004C1C1F" w:rsidP="004C1C1F">
      <w:pPr>
        <w:rPr>
          <w:rFonts w:ascii="Arial" w:hAnsi="Arial" w:cs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2108"/>
        <w:gridCol w:w="5512"/>
        <w:gridCol w:w="5517"/>
      </w:tblGrid>
      <w:tr w:rsidR="004C1C1F" w:rsidRPr="004C1C1F" w14:paraId="414FF87F" w14:textId="77777777" w:rsidTr="00591B23">
        <w:tc>
          <w:tcPr>
            <w:tcW w:w="817" w:type="dxa"/>
          </w:tcPr>
          <w:p w14:paraId="1DAC9BAD" w14:textId="77777777" w:rsidR="004C1C1F" w:rsidRPr="004C1C1F" w:rsidRDefault="004C1C1F" w:rsidP="004C1C1F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1C1F">
              <w:rPr>
                <w:rFonts w:ascii="Arial" w:hAnsi="Arial" w:cs="Arial"/>
                <w:b/>
                <w:color w:val="000000"/>
                <w:sz w:val="20"/>
              </w:rPr>
              <w:t>No</w:t>
            </w:r>
          </w:p>
        </w:tc>
        <w:tc>
          <w:tcPr>
            <w:tcW w:w="2126" w:type="dxa"/>
          </w:tcPr>
          <w:p w14:paraId="01DD0189" w14:textId="77777777" w:rsidR="004C1C1F" w:rsidRPr="004C1C1F" w:rsidRDefault="004C1C1F" w:rsidP="004C1C1F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1C1F">
              <w:rPr>
                <w:rFonts w:ascii="Arial" w:hAnsi="Arial" w:cs="Arial"/>
                <w:b/>
                <w:color w:val="000000"/>
                <w:sz w:val="20"/>
              </w:rPr>
              <w:t>Information Source</w:t>
            </w:r>
          </w:p>
        </w:tc>
        <w:tc>
          <w:tcPr>
            <w:tcW w:w="5615" w:type="dxa"/>
          </w:tcPr>
          <w:p w14:paraId="16909567" w14:textId="77777777" w:rsidR="004C1C1F" w:rsidRPr="004C1C1F" w:rsidRDefault="004C1C1F" w:rsidP="004C1C1F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1C1F">
              <w:rPr>
                <w:rFonts w:ascii="Arial" w:hAnsi="Arial" w:cs="Arial"/>
                <w:b/>
                <w:color w:val="000000"/>
                <w:sz w:val="20"/>
              </w:rPr>
              <w:t>Search Criteria Used</w:t>
            </w:r>
          </w:p>
        </w:tc>
        <w:tc>
          <w:tcPr>
            <w:tcW w:w="5616" w:type="dxa"/>
          </w:tcPr>
          <w:p w14:paraId="43C03F7A" w14:textId="77777777" w:rsidR="004C1C1F" w:rsidRPr="004C1C1F" w:rsidRDefault="004C1C1F" w:rsidP="004C1C1F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1C1F">
              <w:rPr>
                <w:rFonts w:ascii="Arial" w:hAnsi="Arial" w:cs="Arial"/>
                <w:b/>
                <w:color w:val="000000"/>
                <w:sz w:val="20"/>
              </w:rPr>
              <w:t>When searched</w:t>
            </w:r>
          </w:p>
        </w:tc>
      </w:tr>
      <w:tr w:rsidR="004C1C1F" w:rsidRPr="004C1C1F" w14:paraId="3796ACC6" w14:textId="77777777" w:rsidTr="00591B23">
        <w:tc>
          <w:tcPr>
            <w:tcW w:w="817" w:type="dxa"/>
          </w:tcPr>
          <w:p w14:paraId="33FCFD6C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  <w:r w:rsidRPr="004C1C1F">
              <w:rPr>
                <w:rFonts w:ascii="Arial" w:hAnsi="Arial" w:cs="Arial"/>
                <w:color w:val="000000"/>
                <w:sz w:val="20"/>
              </w:rPr>
              <w:t>4.2.1</w:t>
            </w:r>
          </w:p>
        </w:tc>
        <w:tc>
          <w:tcPr>
            <w:tcW w:w="2126" w:type="dxa"/>
          </w:tcPr>
          <w:p w14:paraId="0B92F78C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615" w:type="dxa"/>
          </w:tcPr>
          <w:p w14:paraId="202F6B23" w14:textId="77777777" w:rsidR="004C1C1F" w:rsidRPr="004C1C1F" w:rsidRDefault="004C1C1F" w:rsidP="004C1C1F">
            <w:pPr>
              <w:rPr>
                <w:rFonts w:ascii="Arial" w:hAnsi="Arial" w:cs="Arial"/>
                <w:i/>
                <w:color w:val="000000"/>
                <w:sz w:val="20"/>
              </w:rPr>
            </w:pPr>
          </w:p>
        </w:tc>
        <w:tc>
          <w:tcPr>
            <w:tcW w:w="5616" w:type="dxa"/>
          </w:tcPr>
          <w:p w14:paraId="562DD6CF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2A6EFF26" w14:textId="77777777" w:rsidR="004C1C1F" w:rsidRPr="004C1C1F" w:rsidRDefault="004C1C1F" w:rsidP="004C1C1F">
      <w:pPr>
        <w:rPr>
          <w:rFonts w:ascii="Arial" w:hAnsi="Arial" w:cs="Arial"/>
          <w:color w:val="000000"/>
          <w:sz w:val="20"/>
        </w:rPr>
      </w:pPr>
    </w:p>
    <w:p w14:paraId="7F3F18C3" w14:textId="77777777" w:rsidR="004C1C1F" w:rsidRPr="004C1C1F" w:rsidRDefault="004C1C1F" w:rsidP="004C1C1F">
      <w:pPr>
        <w:rPr>
          <w:rFonts w:ascii="Arial" w:hAnsi="Arial" w:cs="Arial"/>
          <w:color w:val="000000"/>
          <w:sz w:val="20"/>
        </w:rPr>
      </w:pPr>
    </w:p>
    <w:p w14:paraId="32A5E761" w14:textId="77777777" w:rsidR="004C1C1F" w:rsidRPr="004C1C1F" w:rsidRDefault="004C1C1F" w:rsidP="004C1C1F">
      <w:pPr>
        <w:rPr>
          <w:rFonts w:cs="Arial"/>
          <w:b/>
          <w:color w:val="000000"/>
          <w:sz w:val="24"/>
          <w:szCs w:val="24"/>
        </w:rPr>
      </w:pPr>
    </w:p>
    <w:p w14:paraId="21AA3581" w14:textId="77777777" w:rsidR="004C1C1F" w:rsidRPr="004C1C1F" w:rsidRDefault="004C1C1F" w:rsidP="004C1C1F">
      <w:pPr>
        <w:rPr>
          <w:rFonts w:cs="Arial"/>
          <w:b/>
          <w:color w:val="000000"/>
          <w:sz w:val="24"/>
          <w:szCs w:val="24"/>
        </w:rPr>
      </w:pPr>
      <w:r w:rsidRPr="004C1C1F">
        <w:rPr>
          <w:rFonts w:cs="Arial"/>
          <w:b/>
          <w:color w:val="000000"/>
          <w:sz w:val="24"/>
          <w:szCs w:val="24"/>
        </w:rPr>
        <w:t>Section 4.3 – Force Specific Policies, Procedures, Restrictions</w:t>
      </w:r>
    </w:p>
    <w:p w14:paraId="19D3515C" w14:textId="77777777" w:rsidR="004C1C1F" w:rsidRPr="004C1C1F" w:rsidRDefault="004C1C1F" w:rsidP="004C1C1F">
      <w:pPr>
        <w:rPr>
          <w:rFonts w:ascii="Arial" w:hAnsi="Arial" w:cs="Arial"/>
          <w:color w:val="000000"/>
          <w:sz w:val="20"/>
        </w:rPr>
      </w:pPr>
    </w:p>
    <w:p w14:paraId="5AE4F270" w14:textId="77777777" w:rsidR="004C1C1F" w:rsidRPr="004C1C1F" w:rsidRDefault="004C1C1F" w:rsidP="004C1C1F">
      <w:pPr>
        <w:rPr>
          <w:rFonts w:ascii="Arial" w:hAnsi="Arial" w:cs="Arial"/>
          <w:b/>
          <w:color w:val="000000"/>
          <w:sz w:val="20"/>
        </w:rPr>
      </w:pPr>
      <w:r w:rsidRPr="004C1C1F">
        <w:rPr>
          <w:rFonts w:ascii="Arial" w:hAnsi="Arial" w:cs="Arial"/>
          <w:b/>
          <w:color w:val="000000"/>
          <w:sz w:val="20"/>
        </w:rPr>
        <w:t>This section should be used to record anything that may either:</w:t>
      </w:r>
    </w:p>
    <w:p w14:paraId="1C359F7C" w14:textId="77777777" w:rsidR="004C1C1F" w:rsidRPr="004C1C1F" w:rsidRDefault="004C1C1F" w:rsidP="004C1C1F">
      <w:pPr>
        <w:numPr>
          <w:ilvl w:val="0"/>
          <w:numId w:val="11"/>
        </w:numPr>
        <w:rPr>
          <w:rFonts w:ascii="Arial" w:hAnsi="Arial" w:cs="Arial"/>
          <w:b/>
          <w:color w:val="000000"/>
          <w:sz w:val="20"/>
        </w:rPr>
      </w:pPr>
      <w:r w:rsidRPr="004C1C1F">
        <w:rPr>
          <w:rFonts w:ascii="Arial" w:hAnsi="Arial" w:cs="Arial"/>
          <w:b/>
          <w:color w:val="000000"/>
          <w:sz w:val="20"/>
        </w:rPr>
        <w:t xml:space="preserve">Impact the type/level of information the force can supply or </w:t>
      </w:r>
    </w:p>
    <w:p w14:paraId="503427FF" w14:textId="77777777" w:rsidR="004C1C1F" w:rsidRPr="004C1C1F" w:rsidRDefault="004C1C1F" w:rsidP="004C1C1F">
      <w:pPr>
        <w:numPr>
          <w:ilvl w:val="0"/>
          <w:numId w:val="11"/>
        </w:numPr>
        <w:rPr>
          <w:rFonts w:ascii="Arial" w:hAnsi="Arial" w:cs="Arial"/>
          <w:color w:val="000000"/>
          <w:sz w:val="20"/>
        </w:rPr>
      </w:pPr>
      <w:r w:rsidRPr="004C1C1F">
        <w:rPr>
          <w:rFonts w:ascii="Arial" w:hAnsi="Arial" w:cs="Arial"/>
          <w:b/>
          <w:color w:val="000000"/>
          <w:sz w:val="20"/>
        </w:rPr>
        <w:t xml:space="preserve">May </w:t>
      </w:r>
      <w:r w:rsidRPr="004C1C1F">
        <w:rPr>
          <w:rFonts w:ascii="Arial" w:hAnsi="Arial" w:cs="Arial"/>
          <w:b/>
          <w:color w:val="000000"/>
          <w:sz w:val="20"/>
          <w:u w:val="single"/>
        </w:rPr>
        <w:t>delay the time taken to supply it</w:t>
      </w:r>
      <w:r w:rsidRPr="004C1C1F">
        <w:rPr>
          <w:rFonts w:ascii="Arial" w:hAnsi="Arial" w:cs="Arial"/>
          <w:b/>
          <w:color w:val="000000"/>
          <w:sz w:val="20"/>
        </w:rPr>
        <w:t>.</w:t>
      </w:r>
      <w:r w:rsidRPr="004C1C1F">
        <w:rPr>
          <w:rFonts w:ascii="Arial" w:hAnsi="Arial" w:cs="Arial"/>
          <w:color w:val="000000"/>
          <w:sz w:val="20"/>
        </w:rPr>
        <w:t xml:space="preserve">  </w:t>
      </w:r>
    </w:p>
    <w:p w14:paraId="7BEF3434" w14:textId="77777777" w:rsidR="004C1C1F" w:rsidRPr="004C1C1F" w:rsidRDefault="004C1C1F" w:rsidP="004C1C1F">
      <w:pPr>
        <w:rPr>
          <w:rFonts w:ascii="Arial" w:hAnsi="Arial" w:cs="Arial"/>
          <w:color w:val="000000"/>
          <w:sz w:val="20"/>
        </w:rPr>
      </w:pPr>
    </w:p>
    <w:p w14:paraId="22B2B58A" w14:textId="77777777" w:rsidR="004C1C1F" w:rsidRPr="004C1C1F" w:rsidRDefault="004C1C1F" w:rsidP="004C1C1F">
      <w:pPr>
        <w:rPr>
          <w:rFonts w:ascii="Arial" w:hAnsi="Arial" w:cs="Arial"/>
          <w:color w:val="000000"/>
          <w:sz w:val="20"/>
        </w:rPr>
      </w:pPr>
      <w:r w:rsidRPr="004C1C1F">
        <w:rPr>
          <w:rFonts w:ascii="Arial" w:hAnsi="Arial" w:cs="Arial"/>
          <w:color w:val="000000"/>
          <w:sz w:val="20"/>
        </w:rPr>
        <w:t>Please address the following:</w:t>
      </w:r>
    </w:p>
    <w:p w14:paraId="3CEB3258" w14:textId="77777777" w:rsidR="004C1C1F" w:rsidRPr="004C1C1F" w:rsidRDefault="004C1C1F" w:rsidP="004C1C1F">
      <w:pPr>
        <w:rPr>
          <w:rFonts w:ascii="Arial" w:hAnsi="Arial" w:cs="Arial"/>
          <w:color w:val="000000"/>
          <w:sz w:val="20"/>
        </w:rPr>
      </w:pPr>
    </w:p>
    <w:p w14:paraId="25F73130" w14:textId="77777777" w:rsidR="004C1C1F" w:rsidRPr="004C1C1F" w:rsidRDefault="004C1C1F" w:rsidP="004C1C1F">
      <w:pPr>
        <w:numPr>
          <w:ilvl w:val="0"/>
          <w:numId w:val="10"/>
        </w:numPr>
        <w:rPr>
          <w:rFonts w:ascii="Arial" w:hAnsi="Arial" w:cs="Arial"/>
          <w:color w:val="000000"/>
          <w:sz w:val="20"/>
        </w:rPr>
      </w:pPr>
      <w:r w:rsidRPr="004C1C1F">
        <w:rPr>
          <w:rFonts w:ascii="Arial" w:hAnsi="Arial" w:cs="Arial"/>
          <w:color w:val="000000"/>
          <w:sz w:val="20"/>
        </w:rPr>
        <w:t xml:space="preserve">Disclosure authority level (e.g. CO, PDU Manager) and indicate if this routinely requires a minimum of xx days. </w:t>
      </w:r>
    </w:p>
    <w:p w14:paraId="1726C266" w14:textId="77777777" w:rsidR="004C1C1F" w:rsidRPr="004C1C1F" w:rsidRDefault="004C1C1F" w:rsidP="004C1C1F">
      <w:pPr>
        <w:numPr>
          <w:ilvl w:val="0"/>
          <w:numId w:val="10"/>
        </w:numPr>
        <w:rPr>
          <w:rFonts w:ascii="Arial" w:hAnsi="Arial" w:cs="Arial"/>
          <w:color w:val="000000"/>
          <w:sz w:val="20"/>
        </w:rPr>
      </w:pPr>
      <w:r w:rsidRPr="004C1C1F">
        <w:rPr>
          <w:rFonts w:ascii="Arial" w:hAnsi="Arial" w:cs="Arial"/>
          <w:color w:val="000000"/>
          <w:sz w:val="20"/>
        </w:rPr>
        <w:t>Any information the Chief Officer has decided will not routinely be disclosed:</w:t>
      </w:r>
    </w:p>
    <w:p w14:paraId="44FC933A" w14:textId="77777777" w:rsidR="004C1C1F" w:rsidRPr="004C1C1F" w:rsidRDefault="004C1C1F" w:rsidP="004C1C1F">
      <w:pPr>
        <w:numPr>
          <w:ilvl w:val="0"/>
          <w:numId w:val="7"/>
        </w:numPr>
        <w:rPr>
          <w:rFonts w:ascii="Arial" w:hAnsi="Arial" w:cs="Arial"/>
          <w:color w:val="000000"/>
          <w:sz w:val="20"/>
        </w:rPr>
      </w:pPr>
      <w:r w:rsidRPr="004C1C1F">
        <w:rPr>
          <w:rFonts w:ascii="Arial" w:hAnsi="Arial" w:cs="Arial"/>
          <w:color w:val="000000"/>
          <w:sz w:val="20"/>
        </w:rPr>
        <w:t>MG5 or extract or summary of investigation and availability (e.g. no MG5 if case closed NFA</w:t>
      </w:r>
      <w:proofErr w:type="gramStart"/>
      <w:r w:rsidRPr="004C1C1F">
        <w:rPr>
          <w:rFonts w:ascii="Arial" w:hAnsi="Arial" w:cs="Arial"/>
          <w:color w:val="000000"/>
          <w:sz w:val="20"/>
        </w:rPr>
        <w:t>);</w:t>
      </w:r>
      <w:proofErr w:type="gramEnd"/>
      <w:r w:rsidRPr="004C1C1F">
        <w:rPr>
          <w:rFonts w:ascii="Arial" w:hAnsi="Arial" w:cs="Arial"/>
          <w:color w:val="000000"/>
          <w:sz w:val="20"/>
        </w:rPr>
        <w:t xml:space="preserve"> </w:t>
      </w:r>
    </w:p>
    <w:p w14:paraId="28A8FF8C" w14:textId="77777777" w:rsidR="004C1C1F" w:rsidRPr="004C1C1F" w:rsidRDefault="004C1C1F" w:rsidP="004C1C1F">
      <w:pPr>
        <w:numPr>
          <w:ilvl w:val="0"/>
          <w:numId w:val="7"/>
        </w:numPr>
        <w:rPr>
          <w:rFonts w:ascii="Arial" w:hAnsi="Arial" w:cs="Arial"/>
          <w:color w:val="000000"/>
          <w:sz w:val="20"/>
        </w:rPr>
      </w:pPr>
      <w:r w:rsidRPr="004C1C1F">
        <w:rPr>
          <w:rFonts w:ascii="Arial" w:hAnsi="Arial" w:cs="Arial"/>
          <w:color w:val="000000"/>
          <w:sz w:val="20"/>
        </w:rPr>
        <w:t xml:space="preserve">MG15 (suspect interview) or extract or summary and </w:t>
      </w:r>
      <w:proofErr w:type="gramStart"/>
      <w:r w:rsidRPr="004C1C1F">
        <w:rPr>
          <w:rFonts w:ascii="Arial" w:hAnsi="Arial" w:cs="Arial"/>
          <w:color w:val="000000"/>
          <w:sz w:val="20"/>
        </w:rPr>
        <w:t>availability;</w:t>
      </w:r>
      <w:proofErr w:type="gramEnd"/>
      <w:r w:rsidRPr="004C1C1F">
        <w:rPr>
          <w:rFonts w:ascii="Arial" w:hAnsi="Arial" w:cs="Arial"/>
          <w:color w:val="000000"/>
          <w:sz w:val="20"/>
        </w:rPr>
        <w:t xml:space="preserve">  </w:t>
      </w:r>
    </w:p>
    <w:p w14:paraId="766071C7" w14:textId="77777777" w:rsidR="004C1C1F" w:rsidRPr="004C1C1F" w:rsidRDefault="004C1C1F" w:rsidP="004C1C1F">
      <w:pPr>
        <w:numPr>
          <w:ilvl w:val="0"/>
          <w:numId w:val="7"/>
        </w:numPr>
        <w:rPr>
          <w:rFonts w:ascii="Arial" w:hAnsi="Arial" w:cs="Arial"/>
          <w:color w:val="000000"/>
          <w:sz w:val="20"/>
        </w:rPr>
      </w:pPr>
      <w:r w:rsidRPr="004C1C1F">
        <w:rPr>
          <w:rFonts w:ascii="Arial" w:hAnsi="Arial" w:cs="Arial"/>
          <w:color w:val="000000"/>
          <w:sz w:val="20"/>
        </w:rPr>
        <w:lastRenderedPageBreak/>
        <w:t xml:space="preserve">MG11 (witness statement) or extract or summary and </w:t>
      </w:r>
      <w:proofErr w:type="gramStart"/>
      <w:r w:rsidRPr="004C1C1F">
        <w:rPr>
          <w:rFonts w:ascii="Arial" w:hAnsi="Arial" w:cs="Arial"/>
          <w:color w:val="000000"/>
          <w:sz w:val="20"/>
        </w:rPr>
        <w:t>availability;</w:t>
      </w:r>
      <w:proofErr w:type="gramEnd"/>
      <w:r w:rsidRPr="004C1C1F">
        <w:rPr>
          <w:rFonts w:ascii="Arial" w:hAnsi="Arial" w:cs="Arial"/>
          <w:color w:val="000000"/>
          <w:sz w:val="20"/>
        </w:rPr>
        <w:t xml:space="preserve"> </w:t>
      </w:r>
    </w:p>
    <w:p w14:paraId="6CF9C9EA" w14:textId="77777777" w:rsidR="004C1C1F" w:rsidRPr="004C1C1F" w:rsidRDefault="004C1C1F" w:rsidP="004C1C1F">
      <w:pPr>
        <w:numPr>
          <w:ilvl w:val="0"/>
          <w:numId w:val="7"/>
        </w:numPr>
        <w:rPr>
          <w:rFonts w:ascii="Arial" w:hAnsi="Arial" w:cs="Arial"/>
          <w:color w:val="000000"/>
          <w:sz w:val="20"/>
        </w:rPr>
      </w:pPr>
      <w:r w:rsidRPr="004C1C1F">
        <w:rPr>
          <w:rFonts w:ascii="Arial" w:hAnsi="Arial" w:cs="Arial"/>
          <w:color w:val="000000"/>
          <w:sz w:val="20"/>
        </w:rPr>
        <w:t xml:space="preserve">System reports, extract or summary.  </w:t>
      </w:r>
    </w:p>
    <w:p w14:paraId="45C40221" w14:textId="77777777" w:rsidR="004C1C1F" w:rsidRPr="004C1C1F" w:rsidRDefault="004C1C1F" w:rsidP="004C1C1F">
      <w:pPr>
        <w:numPr>
          <w:ilvl w:val="0"/>
          <w:numId w:val="10"/>
        </w:numPr>
        <w:rPr>
          <w:rFonts w:ascii="Arial" w:hAnsi="Arial" w:cs="Arial"/>
          <w:color w:val="000000"/>
          <w:sz w:val="20"/>
        </w:rPr>
      </w:pPr>
      <w:r w:rsidRPr="004C1C1F">
        <w:rPr>
          <w:rFonts w:ascii="Arial" w:hAnsi="Arial" w:cs="Arial"/>
          <w:color w:val="000000"/>
          <w:sz w:val="20"/>
        </w:rPr>
        <w:t>Method of disclosure of MG documents (where applicable):</w:t>
      </w:r>
    </w:p>
    <w:p w14:paraId="0B928A07" w14:textId="77777777" w:rsidR="004C1C1F" w:rsidRPr="004C1C1F" w:rsidRDefault="004C1C1F" w:rsidP="004C1C1F">
      <w:pPr>
        <w:numPr>
          <w:ilvl w:val="0"/>
          <w:numId w:val="8"/>
        </w:numPr>
        <w:rPr>
          <w:rFonts w:ascii="Arial" w:hAnsi="Arial" w:cs="Arial"/>
          <w:color w:val="000000"/>
          <w:sz w:val="20"/>
        </w:rPr>
      </w:pPr>
      <w:r w:rsidRPr="004C1C1F">
        <w:rPr>
          <w:rFonts w:ascii="Arial" w:hAnsi="Arial" w:cs="Arial"/>
          <w:color w:val="000000"/>
          <w:sz w:val="20"/>
        </w:rPr>
        <w:t xml:space="preserve">Electronic transmission of transcribed </w:t>
      </w:r>
      <w:proofErr w:type="gramStart"/>
      <w:r w:rsidRPr="004C1C1F">
        <w:rPr>
          <w:rFonts w:ascii="Arial" w:hAnsi="Arial" w:cs="Arial"/>
          <w:color w:val="000000"/>
          <w:sz w:val="20"/>
        </w:rPr>
        <w:t>document;</w:t>
      </w:r>
      <w:proofErr w:type="gramEnd"/>
    </w:p>
    <w:p w14:paraId="0FC5E073" w14:textId="77777777" w:rsidR="004C1C1F" w:rsidRPr="004C1C1F" w:rsidRDefault="004C1C1F" w:rsidP="004C1C1F">
      <w:pPr>
        <w:numPr>
          <w:ilvl w:val="0"/>
          <w:numId w:val="8"/>
        </w:numPr>
        <w:rPr>
          <w:rFonts w:ascii="Arial" w:hAnsi="Arial" w:cs="Arial"/>
          <w:color w:val="000000"/>
          <w:sz w:val="20"/>
        </w:rPr>
      </w:pPr>
      <w:r w:rsidRPr="004C1C1F">
        <w:rPr>
          <w:rFonts w:ascii="Arial" w:hAnsi="Arial" w:cs="Arial"/>
          <w:color w:val="000000"/>
          <w:sz w:val="20"/>
        </w:rPr>
        <w:t xml:space="preserve">PDU to arrange internal transcription and indicate if this routinely takes a minimum of xx </w:t>
      </w:r>
      <w:proofErr w:type="gramStart"/>
      <w:r w:rsidRPr="004C1C1F">
        <w:rPr>
          <w:rFonts w:ascii="Arial" w:hAnsi="Arial" w:cs="Arial"/>
          <w:color w:val="000000"/>
          <w:sz w:val="20"/>
        </w:rPr>
        <w:t>days;</w:t>
      </w:r>
      <w:proofErr w:type="gramEnd"/>
    </w:p>
    <w:p w14:paraId="35404E34" w14:textId="77777777" w:rsidR="004C1C1F" w:rsidRPr="004C1C1F" w:rsidRDefault="004C1C1F" w:rsidP="004C1C1F">
      <w:pPr>
        <w:numPr>
          <w:ilvl w:val="0"/>
          <w:numId w:val="8"/>
        </w:numPr>
        <w:rPr>
          <w:rFonts w:ascii="Arial" w:hAnsi="Arial" w:cs="Arial"/>
          <w:color w:val="000000"/>
          <w:sz w:val="20"/>
        </w:rPr>
      </w:pPr>
      <w:r w:rsidRPr="004C1C1F">
        <w:rPr>
          <w:rFonts w:ascii="Arial" w:hAnsi="Arial" w:cs="Arial"/>
          <w:color w:val="000000"/>
          <w:sz w:val="20"/>
        </w:rPr>
        <w:t>Hardcopy or disc.</w:t>
      </w:r>
    </w:p>
    <w:p w14:paraId="7F050418" w14:textId="77777777" w:rsidR="004C1C1F" w:rsidRPr="004C1C1F" w:rsidRDefault="004C1C1F" w:rsidP="004C1C1F">
      <w:pPr>
        <w:numPr>
          <w:ilvl w:val="0"/>
          <w:numId w:val="10"/>
        </w:numPr>
        <w:rPr>
          <w:rFonts w:ascii="Arial" w:hAnsi="Arial" w:cs="Arial"/>
          <w:color w:val="000000"/>
          <w:sz w:val="20"/>
        </w:rPr>
      </w:pPr>
      <w:r w:rsidRPr="004C1C1F">
        <w:rPr>
          <w:rFonts w:ascii="Arial" w:hAnsi="Arial" w:cs="Arial"/>
          <w:color w:val="000000"/>
          <w:sz w:val="20"/>
        </w:rPr>
        <w:t>Redaction - and indicate under what circumstances this is undertaken at force (e.g. redact x document only when case NOT proceeded to court)</w:t>
      </w:r>
    </w:p>
    <w:p w14:paraId="7E7AF970" w14:textId="77777777" w:rsidR="004C1C1F" w:rsidRPr="004C1C1F" w:rsidRDefault="004C1C1F" w:rsidP="004C1C1F">
      <w:pPr>
        <w:numPr>
          <w:ilvl w:val="0"/>
          <w:numId w:val="10"/>
        </w:numPr>
        <w:rPr>
          <w:rFonts w:ascii="Arial" w:hAnsi="Arial" w:cs="Arial"/>
          <w:color w:val="000000"/>
          <w:sz w:val="20"/>
        </w:rPr>
      </w:pPr>
      <w:r w:rsidRPr="004C1C1F">
        <w:rPr>
          <w:rFonts w:ascii="Arial" w:hAnsi="Arial" w:cs="Arial"/>
          <w:color w:val="000000"/>
          <w:sz w:val="20"/>
        </w:rPr>
        <w:t>Witness consent - and indicate under what circumstances force will seek consent before disclosure to DBS</w:t>
      </w:r>
    </w:p>
    <w:p w14:paraId="4EC02D1B" w14:textId="77777777" w:rsidR="004C1C1F" w:rsidRPr="004C1C1F" w:rsidRDefault="004C1C1F" w:rsidP="004C1C1F">
      <w:pPr>
        <w:numPr>
          <w:ilvl w:val="0"/>
          <w:numId w:val="10"/>
        </w:numPr>
        <w:rPr>
          <w:rFonts w:ascii="Arial" w:hAnsi="Arial" w:cs="Arial"/>
          <w:color w:val="000000"/>
          <w:sz w:val="20"/>
        </w:rPr>
      </w:pPr>
      <w:r w:rsidRPr="004C1C1F">
        <w:rPr>
          <w:rFonts w:ascii="Arial" w:hAnsi="Arial" w:cs="Arial"/>
          <w:color w:val="000000"/>
          <w:sz w:val="20"/>
        </w:rPr>
        <w:t>Any other information which may impact the ability to provide the requested information or cause delays in the information being provided, for example:</w:t>
      </w:r>
    </w:p>
    <w:p w14:paraId="3D8F428B" w14:textId="77777777" w:rsidR="004C1C1F" w:rsidRPr="004C1C1F" w:rsidRDefault="004C1C1F" w:rsidP="004C1C1F">
      <w:pPr>
        <w:numPr>
          <w:ilvl w:val="0"/>
          <w:numId w:val="9"/>
        </w:numPr>
        <w:rPr>
          <w:rFonts w:ascii="Arial" w:hAnsi="Arial" w:cs="Arial"/>
          <w:color w:val="000000"/>
          <w:sz w:val="20"/>
        </w:rPr>
      </w:pPr>
      <w:r w:rsidRPr="004C1C1F">
        <w:rPr>
          <w:rFonts w:ascii="Arial" w:hAnsi="Arial" w:cs="Arial"/>
          <w:color w:val="000000"/>
          <w:sz w:val="20"/>
        </w:rPr>
        <w:t xml:space="preserve">Requirement of relevant person to witness the breaking of seals on evidence </w:t>
      </w:r>
      <w:proofErr w:type="gramStart"/>
      <w:r w:rsidRPr="004C1C1F">
        <w:rPr>
          <w:rFonts w:ascii="Arial" w:hAnsi="Arial" w:cs="Arial"/>
          <w:color w:val="000000"/>
          <w:sz w:val="20"/>
        </w:rPr>
        <w:t>boxes;</w:t>
      </w:r>
      <w:proofErr w:type="gramEnd"/>
    </w:p>
    <w:p w14:paraId="3BF8B141" w14:textId="77777777" w:rsidR="004C1C1F" w:rsidRPr="004C1C1F" w:rsidRDefault="004C1C1F" w:rsidP="004C1C1F">
      <w:pPr>
        <w:numPr>
          <w:ilvl w:val="0"/>
          <w:numId w:val="9"/>
        </w:numPr>
        <w:rPr>
          <w:rFonts w:ascii="Arial" w:hAnsi="Arial" w:cs="Arial"/>
          <w:color w:val="000000"/>
          <w:sz w:val="20"/>
        </w:rPr>
      </w:pPr>
      <w:r w:rsidRPr="004C1C1F">
        <w:rPr>
          <w:rFonts w:ascii="Arial" w:hAnsi="Arial" w:cs="Arial"/>
          <w:color w:val="000000"/>
          <w:sz w:val="20"/>
        </w:rPr>
        <w:t xml:space="preserve">Process for obtaining paper case files from </w:t>
      </w:r>
      <w:proofErr w:type="gramStart"/>
      <w:r w:rsidRPr="004C1C1F">
        <w:rPr>
          <w:rFonts w:ascii="Arial" w:hAnsi="Arial" w:cs="Arial"/>
          <w:color w:val="000000"/>
          <w:sz w:val="20"/>
        </w:rPr>
        <w:t>storage;</w:t>
      </w:r>
      <w:proofErr w:type="gramEnd"/>
    </w:p>
    <w:p w14:paraId="4EB4CD86" w14:textId="77777777" w:rsidR="004C1C1F" w:rsidRPr="004C1C1F" w:rsidRDefault="004C1C1F" w:rsidP="004C1C1F">
      <w:pPr>
        <w:numPr>
          <w:ilvl w:val="0"/>
          <w:numId w:val="9"/>
        </w:numPr>
        <w:rPr>
          <w:rFonts w:ascii="Arial" w:hAnsi="Arial" w:cs="Arial"/>
          <w:color w:val="000000"/>
          <w:sz w:val="20"/>
        </w:rPr>
      </w:pPr>
      <w:r w:rsidRPr="004C1C1F">
        <w:rPr>
          <w:rFonts w:ascii="Arial" w:hAnsi="Arial" w:cs="Arial"/>
          <w:color w:val="000000"/>
          <w:sz w:val="20"/>
        </w:rPr>
        <w:t>Process for obtaining information from Microfiche.</w:t>
      </w:r>
    </w:p>
    <w:p w14:paraId="093D6F64" w14:textId="77777777" w:rsidR="004C1C1F" w:rsidRPr="004C1C1F" w:rsidRDefault="004C1C1F" w:rsidP="004C1C1F">
      <w:pPr>
        <w:ind w:left="420"/>
        <w:rPr>
          <w:rFonts w:ascii="Arial" w:hAnsi="Arial" w:cs="Arial"/>
          <w:color w:val="000000"/>
          <w:sz w:val="20"/>
        </w:rPr>
      </w:pPr>
    </w:p>
    <w:p w14:paraId="14E6FD69" w14:textId="77777777" w:rsidR="004C1C1F" w:rsidRPr="004C1C1F" w:rsidRDefault="004C1C1F" w:rsidP="004C1C1F">
      <w:pPr>
        <w:rPr>
          <w:rFonts w:ascii="Arial" w:hAnsi="Arial" w:cs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9"/>
        <w:gridCol w:w="4171"/>
        <w:gridCol w:w="4171"/>
        <w:gridCol w:w="1450"/>
      </w:tblGrid>
      <w:tr w:rsidR="004C1C1F" w:rsidRPr="004C1C1F" w14:paraId="24D06E58" w14:textId="77777777" w:rsidTr="00591B23">
        <w:tc>
          <w:tcPr>
            <w:tcW w:w="4099" w:type="dxa"/>
          </w:tcPr>
          <w:p w14:paraId="7C9473D1" w14:textId="77777777" w:rsidR="004C1C1F" w:rsidRPr="004C1C1F" w:rsidRDefault="004C1C1F" w:rsidP="004C1C1F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1C1F">
              <w:rPr>
                <w:rFonts w:ascii="Arial" w:hAnsi="Arial" w:cs="Arial"/>
                <w:b/>
                <w:color w:val="000000"/>
                <w:sz w:val="20"/>
              </w:rPr>
              <w:t>No</w:t>
            </w:r>
          </w:p>
        </w:tc>
        <w:tc>
          <w:tcPr>
            <w:tcW w:w="4171" w:type="dxa"/>
          </w:tcPr>
          <w:p w14:paraId="662C0E7C" w14:textId="77777777" w:rsidR="004C1C1F" w:rsidRPr="004C1C1F" w:rsidRDefault="004C1C1F" w:rsidP="004C1C1F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1C1F">
              <w:rPr>
                <w:rFonts w:ascii="Arial" w:hAnsi="Arial" w:cs="Arial"/>
                <w:b/>
                <w:color w:val="000000"/>
                <w:sz w:val="20"/>
              </w:rPr>
              <w:t xml:space="preserve">Description of Policy/Procedure </w:t>
            </w:r>
          </w:p>
        </w:tc>
        <w:tc>
          <w:tcPr>
            <w:tcW w:w="4171" w:type="dxa"/>
          </w:tcPr>
          <w:p w14:paraId="4334AB19" w14:textId="77777777" w:rsidR="004C1C1F" w:rsidRPr="004C1C1F" w:rsidRDefault="004C1C1F" w:rsidP="004C1C1F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1C1F">
              <w:rPr>
                <w:rFonts w:ascii="Arial" w:hAnsi="Arial" w:cs="Arial"/>
                <w:b/>
                <w:color w:val="000000"/>
                <w:sz w:val="20"/>
              </w:rPr>
              <w:t>Rationale for decision</w:t>
            </w:r>
          </w:p>
        </w:tc>
        <w:tc>
          <w:tcPr>
            <w:tcW w:w="1450" w:type="dxa"/>
          </w:tcPr>
          <w:p w14:paraId="5694C82E" w14:textId="77777777" w:rsidR="004C1C1F" w:rsidRPr="004C1C1F" w:rsidRDefault="004C1C1F" w:rsidP="004C1C1F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4C1C1F">
              <w:rPr>
                <w:rFonts w:ascii="Arial" w:hAnsi="Arial" w:cs="Arial"/>
                <w:b/>
                <w:color w:val="000000"/>
                <w:sz w:val="20"/>
              </w:rPr>
              <w:t>Date Implemented</w:t>
            </w:r>
          </w:p>
        </w:tc>
      </w:tr>
      <w:tr w:rsidR="004C1C1F" w:rsidRPr="004C1C1F" w14:paraId="564209B3" w14:textId="77777777" w:rsidTr="00591B23">
        <w:tc>
          <w:tcPr>
            <w:tcW w:w="4099" w:type="dxa"/>
          </w:tcPr>
          <w:p w14:paraId="6B25F371" w14:textId="77777777" w:rsidR="004C1C1F" w:rsidRPr="004C1C1F" w:rsidRDefault="004C1C1F" w:rsidP="004C1C1F">
            <w:pPr>
              <w:tabs>
                <w:tab w:val="left" w:pos="284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71" w:type="dxa"/>
          </w:tcPr>
          <w:p w14:paraId="29F92F36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71" w:type="dxa"/>
          </w:tcPr>
          <w:p w14:paraId="5794F984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50" w:type="dxa"/>
          </w:tcPr>
          <w:p w14:paraId="09352110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C1C1F" w:rsidRPr="004C1C1F" w14:paraId="2E19073B" w14:textId="77777777" w:rsidTr="00591B23">
        <w:tc>
          <w:tcPr>
            <w:tcW w:w="4099" w:type="dxa"/>
          </w:tcPr>
          <w:p w14:paraId="3E7AFC48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71" w:type="dxa"/>
          </w:tcPr>
          <w:p w14:paraId="0F2D3159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71" w:type="dxa"/>
          </w:tcPr>
          <w:p w14:paraId="53CAD8FB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50" w:type="dxa"/>
          </w:tcPr>
          <w:p w14:paraId="27F2F11F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C1C1F" w:rsidRPr="004C1C1F" w14:paraId="61244428" w14:textId="77777777" w:rsidTr="00591B23">
        <w:tc>
          <w:tcPr>
            <w:tcW w:w="4099" w:type="dxa"/>
          </w:tcPr>
          <w:p w14:paraId="11373B87" w14:textId="77777777" w:rsidR="004C1C1F" w:rsidRPr="004C1C1F" w:rsidRDefault="004C1C1F" w:rsidP="004C1C1F">
            <w:pPr>
              <w:tabs>
                <w:tab w:val="left" w:pos="284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71" w:type="dxa"/>
          </w:tcPr>
          <w:p w14:paraId="0EF35C66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71" w:type="dxa"/>
          </w:tcPr>
          <w:p w14:paraId="292C6AEE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50" w:type="dxa"/>
          </w:tcPr>
          <w:p w14:paraId="280EF6F1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C1C1F" w:rsidRPr="004C1C1F" w14:paraId="5CCC561A" w14:textId="77777777" w:rsidTr="00591B23">
        <w:tc>
          <w:tcPr>
            <w:tcW w:w="4099" w:type="dxa"/>
          </w:tcPr>
          <w:p w14:paraId="47578CBF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71" w:type="dxa"/>
          </w:tcPr>
          <w:p w14:paraId="04BF498A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71" w:type="dxa"/>
          </w:tcPr>
          <w:p w14:paraId="3974F7EB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50" w:type="dxa"/>
          </w:tcPr>
          <w:p w14:paraId="5757C278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C1C1F" w:rsidRPr="004C1C1F" w14:paraId="28D64571" w14:textId="77777777" w:rsidTr="00591B23">
        <w:tc>
          <w:tcPr>
            <w:tcW w:w="4099" w:type="dxa"/>
          </w:tcPr>
          <w:p w14:paraId="260FFB7D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71" w:type="dxa"/>
          </w:tcPr>
          <w:p w14:paraId="4E2FAE4B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71" w:type="dxa"/>
          </w:tcPr>
          <w:p w14:paraId="163E62D1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50" w:type="dxa"/>
          </w:tcPr>
          <w:p w14:paraId="7261B128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C1C1F" w:rsidRPr="004C1C1F" w14:paraId="06390549" w14:textId="77777777" w:rsidTr="00591B23">
        <w:tc>
          <w:tcPr>
            <w:tcW w:w="4099" w:type="dxa"/>
          </w:tcPr>
          <w:p w14:paraId="3F32C7E8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71" w:type="dxa"/>
          </w:tcPr>
          <w:p w14:paraId="1A2BF08A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71" w:type="dxa"/>
          </w:tcPr>
          <w:p w14:paraId="22B7AF22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50" w:type="dxa"/>
          </w:tcPr>
          <w:p w14:paraId="7BC66C63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C1C1F" w:rsidRPr="004C1C1F" w14:paraId="2FAF3E47" w14:textId="77777777" w:rsidTr="00591B23">
        <w:tc>
          <w:tcPr>
            <w:tcW w:w="4099" w:type="dxa"/>
          </w:tcPr>
          <w:p w14:paraId="548C639C" w14:textId="77777777" w:rsidR="004C1C1F" w:rsidRPr="004C1C1F" w:rsidRDefault="004C1C1F" w:rsidP="004C1C1F">
            <w:pPr>
              <w:tabs>
                <w:tab w:val="left" w:pos="28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1" w:type="dxa"/>
          </w:tcPr>
          <w:p w14:paraId="28D64A50" w14:textId="77777777" w:rsidR="004C1C1F" w:rsidRPr="004C1C1F" w:rsidRDefault="004C1C1F" w:rsidP="004C1C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71" w:type="dxa"/>
          </w:tcPr>
          <w:p w14:paraId="3FEDB575" w14:textId="77777777" w:rsidR="004C1C1F" w:rsidRPr="004C1C1F" w:rsidRDefault="004C1C1F" w:rsidP="004C1C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0" w:type="dxa"/>
          </w:tcPr>
          <w:p w14:paraId="1D570D8B" w14:textId="77777777" w:rsidR="004C1C1F" w:rsidRPr="004C1C1F" w:rsidRDefault="004C1C1F" w:rsidP="004C1C1F">
            <w:pPr>
              <w:rPr>
                <w:rFonts w:ascii="Arial" w:hAnsi="Arial" w:cs="Arial"/>
                <w:sz w:val="20"/>
              </w:rPr>
            </w:pPr>
          </w:p>
        </w:tc>
      </w:tr>
      <w:tr w:rsidR="004C1C1F" w:rsidRPr="004C1C1F" w14:paraId="5877D8BA" w14:textId="77777777" w:rsidTr="00591B23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E6C8" w14:textId="77777777" w:rsidR="004C1C1F" w:rsidRPr="004C1C1F" w:rsidRDefault="004C1C1F" w:rsidP="004C1C1F">
            <w:pPr>
              <w:tabs>
                <w:tab w:val="left" w:pos="284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814F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C13C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FA6" w14:textId="77777777" w:rsidR="004C1C1F" w:rsidRPr="004C1C1F" w:rsidRDefault="004C1C1F" w:rsidP="004C1C1F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C1C1F" w:rsidRPr="004C1C1F" w14:paraId="645B77CD" w14:textId="77777777" w:rsidTr="00591B23"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44F8" w14:textId="77777777" w:rsidR="004C1C1F" w:rsidRPr="004C1C1F" w:rsidRDefault="004C1C1F" w:rsidP="004C1C1F">
            <w:pPr>
              <w:tabs>
                <w:tab w:val="left" w:pos="284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9911" w14:textId="77777777" w:rsidR="004C1C1F" w:rsidRPr="004C1C1F" w:rsidRDefault="004C1C1F" w:rsidP="004C1C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D2C7" w14:textId="77777777" w:rsidR="004C1C1F" w:rsidRPr="004C1C1F" w:rsidRDefault="004C1C1F" w:rsidP="004C1C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FF93" w14:textId="77777777" w:rsidR="004C1C1F" w:rsidRPr="004C1C1F" w:rsidRDefault="004C1C1F" w:rsidP="004C1C1F">
            <w:pPr>
              <w:rPr>
                <w:rFonts w:ascii="Arial" w:hAnsi="Arial" w:cs="Arial"/>
                <w:sz w:val="20"/>
              </w:rPr>
            </w:pPr>
          </w:p>
        </w:tc>
      </w:tr>
    </w:tbl>
    <w:p w14:paraId="240FE5AA" w14:textId="77777777" w:rsidR="004C1C1F" w:rsidRPr="004C1C1F" w:rsidRDefault="004C1C1F" w:rsidP="004C1C1F">
      <w:pPr>
        <w:rPr>
          <w:rFonts w:ascii="Arial" w:hAnsi="Arial" w:cs="Arial"/>
          <w:color w:val="000000"/>
          <w:sz w:val="20"/>
        </w:rPr>
      </w:pPr>
    </w:p>
    <w:p w14:paraId="10EA7DB5" w14:textId="77777777" w:rsidR="004C1C1F" w:rsidRPr="004C1C1F" w:rsidRDefault="004C1C1F" w:rsidP="004C1C1F">
      <w:pPr>
        <w:rPr>
          <w:rFonts w:cs="Arial"/>
          <w:b/>
          <w:i/>
          <w:color w:val="000000"/>
          <w:sz w:val="24"/>
          <w:szCs w:val="24"/>
        </w:rPr>
      </w:pPr>
      <w:r w:rsidRPr="004C1C1F">
        <w:rPr>
          <w:rFonts w:cs="Arial"/>
          <w:b/>
          <w:i/>
          <w:color w:val="000000"/>
          <w:sz w:val="24"/>
          <w:szCs w:val="24"/>
        </w:rPr>
        <w:t>Guidance Notes:</w:t>
      </w:r>
    </w:p>
    <w:p w14:paraId="0EE53F28" w14:textId="77777777" w:rsidR="004C1C1F" w:rsidRPr="004C1C1F" w:rsidRDefault="004C1C1F" w:rsidP="004C1C1F">
      <w:pPr>
        <w:rPr>
          <w:rFonts w:ascii="Arial" w:hAnsi="Arial" w:cs="Arial"/>
          <w:i/>
          <w:color w:val="000000"/>
          <w:sz w:val="20"/>
        </w:rPr>
      </w:pPr>
    </w:p>
    <w:p w14:paraId="0BB49011" w14:textId="77777777" w:rsidR="004C1C1F" w:rsidRPr="004C1C1F" w:rsidRDefault="004C1C1F" w:rsidP="004C1C1F">
      <w:pPr>
        <w:spacing w:after="240"/>
        <w:jc w:val="both"/>
        <w:outlineLvl w:val="2"/>
        <w:rPr>
          <w:rFonts w:ascii="Arial" w:hAnsi="Arial" w:cs="Arial"/>
          <w:bCs/>
          <w:i/>
          <w:color w:val="000000"/>
          <w:sz w:val="20"/>
        </w:rPr>
      </w:pPr>
      <w:r w:rsidRPr="004C1C1F">
        <w:rPr>
          <w:rFonts w:ascii="Arial" w:hAnsi="Arial" w:cs="Arial"/>
          <w:bCs/>
          <w:i/>
          <w:color w:val="000000"/>
          <w:sz w:val="20"/>
        </w:rPr>
        <w:t>Section 4.1 and 4.2 requires you to record the searches undertaken in the processing of a request from DBS for information in relation to a referred individual. You can also record here any further information gathering undertaken</w:t>
      </w:r>
    </w:p>
    <w:p w14:paraId="290787F0" w14:textId="77777777" w:rsidR="004C1C1F" w:rsidRPr="004C1C1F" w:rsidRDefault="004C1C1F" w:rsidP="004C1C1F">
      <w:pPr>
        <w:spacing w:after="240"/>
        <w:jc w:val="both"/>
        <w:outlineLvl w:val="2"/>
        <w:rPr>
          <w:rFonts w:ascii="Arial" w:hAnsi="Arial" w:cs="Arial"/>
          <w:bCs/>
          <w:i/>
          <w:color w:val="000000"/>
          <w:sz w:val="20"/>
        </w:rPr>
      </w:pPr>
      <w:r w:rsidRPr="004C1C1F">
        <w:rPr>
          <w:rFonts w:ascii="Arial" w:hAnsi="Arial" w:cs="Arial"/>
          <w:bCs/>
          <w:i/>
          <w:color w:val="000000"/>
          <w:sz w:val="20"/>
        </w:rPr>
        <w:lastRenderedPageBreak/>
        <w:t xml:space="preserve">If your searches are the same as that for a disclosure application, then you may leave this section blank </w:t>
      </w:r>
    </w:p>
    <w:p w14:paraId="20F6B8AA" w14:textId="77777777" w:rsidR="004C1C1F" w:rsidRPr="004C1C1F" w:rsidRDefault="004C1C1F" w:rsidP="004C1C1F">
      <w:pPr>
        <w:spacing w:after="240"/>
        <w:jc w:val="both"/>
        <w:outlineLvl w:val="2"/>
        <w:rPr>
          <w:rFonts w:ascii="Arial" w:hAnsi="Arial" w:cs="Arial"/>
          <w:bCs/>
          <w:i/>
          <w:color w:val="000000"/>
          <w:sz w:val="20"/>
        </w:rPr>
      </w:pPr>
      <w:r w:rsidRPr="004C1C1F">
        <w:rPr>
          <w:rFonts w:ascii="Arial" w:hAnsi="Arial" w:cs="Arial"/>
          <w:bCs/>
          <w:i/>
          <w:color w:val="000000"/>
          <w:sz w:val="20"/>
        </w:rPr>
        <w:t xml:space="preserve">Section 4.3 should be used to record your local policies in relation to the provision of information to DBS for barring purposes </w:t>
      </w:r>
    </w:p>
    <w:p w14:paraId="34170742" w14:textId="77777777" w:rsidR="004C1C1F" w:rsidRPr="004C1C1F" w:rsidRDefault="004C1C1F" w:rsidP="004C1C1F">
      <w:pPr>
        <w:spacing w:after="240"/>
        <w:jc w:val="both"/>
        <w:outlineLvl w:val="2"/>
        <w:rPr>
          <w:rFonts w:ascii="Arial" w:hAnsi="Arial" w:cs="Arial"/>
          <w:bCs/>
          <w:i/>
          <w:color w:val="000000"/>
          <w:sz w:val="20"/>
        </w:rPr>
      </w:pPr>
      <w:r w:rsidRPr="004C1C1F">
        <w:rPr>
          <w:rFonts w:ascii="Arial" w:hAnsi="Arial" w:cs="Arial"/>
          <w:bCs/>
          <w:i/>
          <w:color w:val="000000"/>
          <w:sz w:val="20"/>
        </w:rPr>
        <w:t>For Example, if your force will not provide copies of the MG5 please state this here and ask your Chief Officer to provide the rationale for this decision</w:t>
      </w:r>
    </w:p>
    <w:p w14:paraId="727E3CF9" w14:textId="77777777" w:rsidR="004C1C1F" w:rsidRPr="004C1C1F" w:rsidRDefault="004C1C1F" w:rsidP="004C1C1F">
      <w:pPr>
        <w:rPr>
          <w:rFonts w:ascii="Arial" w:hAnsi="Arial" w:cs="Arial"/>
          <w:i/>
          <w:color w:val="000000"/>
          <w:sz w:val="20"/>
        </w:rPr>
      </w:pPr>
    </w:p>
    <w:p w14:paraId="6FF62007" w14:textId="77777777" w:rsidR="004C1C1F" w:rsidRDefault="004C1C1F" w:rsidP="004C1C1F">
      <w:pPr>
        <w:pStyle w:val="CcList"/>
        <w:rPr>
          <w:b/>
          <w:sz w:val="28"/>
          <w:szCs w:val="28"/>
        </w:rPr>
      </w:pPr>
    </w:p>
    <w:p w14:paraId="5037AB3F" w14:textId="77777777" w:rsidR="004C1C1F" w:rsidRDefault="004C1C1F" w:rsidP="004C1C1F">
      <w:pPr>
        <w:pStyle w:val="CcList"/>
        <w:rPr>
          <w:b/>
          <w:sz w:val="28"/>
          <w:szCs w:val="28"/>
        </w:rPr>
      </w:pPr>
    </w:p>
    <w:p w14:paraId="02B16FB9" w14:textId="77777777" w:rsidR="004C1C1F" w:rsidRDefault="004C1C1F" w:rsidP="004C1C1F">
      <w:pPr>
        <w:pStyle w:val="CcList"/>
        <w:rPr>
          <w:b/>
          <w:sz w:val="28"/>
          <w:szCs w:val="28"/>
        </w:rPr>
      </w:pPr>
    </w:p>
    <w:p w14:paraId="6C17CBE5" w14:textId="77777777" w:rsidR="004C1C1F" w:rsidRDefault="004C1C1F" w:rsidP="004C1C1F">
      <w:pPr>
        <w:pStyle w:val="CcList"/>
        <w:rPr>
          <w:b/>
          <w:sz w:val="28"/>
          <w:szCs w:val="28"/>
        </w:rPr>
      </w:pPr>
    </w:p>
    <w:p w14:paraId="67F5F92B" w14:textId="77777777" w:rsidR="004C1C1F" w:rsidRDefault="004C1C1F" w:rsidP="004C1C1F">
      <w:pPr>
        <w:pStyle w:val="CcList"/>
        <w:rPr>
          <w:b/>
          <w:sz w:val="28"/>
          <w:szCs w:val="28"/>
        </w:rPr>
      </w:pPr>
    </w:p>
    <w:p w14:paraId="6264C375" w14:textId="77777777" w:rsidR="004C1C1F" w:rsidRDefault="004C1C1F" w:rsidP="004C1C1F">
      <w:pPr>
        <w:pStyle w:val="CcList"/>
        <w:rPr>
          <w:b/>
          <w:sz w:val="28"/>
          <w:szCs w:val="28"/>
        </w:rPr>
      </w:pPr>
    </w:p>
    <w:p w14:paraId="4EAB3B5E" w14:textId="77777777" w:rsidR="004C1C1F" w:rsidRDefault="004C1C1F" w:rsidP="004C1C1F">
      <w:pPr>
        <w:pStyle w:val="CcList"/>
        <w:rPr>
          <w:b/>
          <w:sz w:val="28"/>
          <w:szCs w:val="28"/>
        </w:rPr>
      </w:pPr>
      <w:r w:rsidRPr="00C71C40">
        <w:rPr>
          <w:b/>
          <w:sz w:val="28"/>
          <w:szCs w:val="28"/>
        </w:rPr>
        <w:t xml:space="preserve">Section </w:t>
      </w:r>
      <w:r>
        <w:rPr>
          <w:b/>
          <w:sz w:val="28"/>
          <w:szCs w:val="28"/>
        </w:rPr>
        <w:t>5</w:t>
      </w:r>
      <w:r w:rsidRPr="00C71C40">
        <w:rPr>
          <w:b/>
          <w:sz w:val="28"/>
          <w:szCs w:val="28"/>
        </w:rPr>
        <w:t xml:space="preserve"> – Version Control</w:t>
      </w:r>
    </w:p>
    <w:p w14:paraId="1A115327" w14:textId="77777777" w:rsidR="004C1C1F" w:rsidRDefault="004C1C1F" w:rsidP="004C1C1F">
      <w:pPr>
        <w:pStyle w:val="CcList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780"/>
        <w:gridCol w:w="1243"/>
        <w:gridCol w:w="1442"/>
      </w:tblGrid>
      <w:tr w:rsidR="004C1C1F" w:rsidRPr="00472FCC" w14:paraId="5F0B6602" w14:textId="77777777" w:rsidTr="004C1C1F">
        <w:trPr>
          <w:trHeight w:val="337"/>
        </w:trPr>
        <w:tc>
          <w:tcPr>
            <w:tcW w:w="1368" w:type="dxa"/>
            <w:shd w:val="clear" w:color="auto" w:fill="A0A0A0"/>
          </w:tcPr>
          <w:p w14:paraId="25AFB604" w14:textId="77777777" w:rsidR="004C1C1F" w:rsidRPr="00472FCC" w:rsidRDefault="004C1C1F" w:rsidP="00591B23">
            <w:pPr>
              <w:rPr>
                <w:b/>
              </w:rPr>
            </w:pPr>
            <w:r w:rsidRPr="00472FCC">
              <w:rPr>
                <w:b/>
              </w:rPr>
              <w:t>Version No</w:t>
            </w:r>
          </w:p>
        </w:tc>
        <w:tc>
          <w:tcPr>
            <w:tcW w:w="3780" w:type="dxa"/>
            <w:shd w:val="clear" w:color="auto" w:fill="A0A0A0"/>
          </w:tcPr>
          <w:p w14:paraId="60E68FCB" w14:textId="77777777" w:rsidR="004C1C1F" w:rsidRPr="00472FCC" w:rsidRDefault="004C1C1F" w:rsidP="00591B23">
            <w:pPr>
              <w:rPr>
                <w:b/>
              </w:rPr>
            </w:pPr>
            <w:r w:rsidRPr="00472FCC">
              <w:rPr>
                <w:b/>
              </w:rPr>
              <w:t>Amendments Made</w:t>
            </w:r>
          </w:p>
        </w:tc>
        <w:tc>
          <w:tcPr>
            <w:tcW w:w="1243" w:type="dxa"/>
            <w:shd w:val="clear" w:color="auto" w:fill="A0A0A0"/>
          </w:tcPr>
          <w:p w14:paraId="08273E82" w14:textId="77777777" w:rsidR="004C1C1F" w:rsidRPr="00472FCC" w:rsidRDefault="004C1C1F" w:rsidP="00591B23">
            <w:pPr>
              <w:rPr>
                <w:b/>
              </w:rPr>
            </w:pPr>
            <w:r w:rsidRPr="00472FCC">
              <w:rPr>
                <w:b/>
              </w:rPr>
              <w:t>Date</w:t>
            </w:r>
          </w:p>
        </w:tc>
        <w:tc>
          <w:tcPr>
            <w:tcW w:w="1442" w:type="dxa"/>
            <w:shd w:val="clear" w:color="auto" w:fill="A0A0A0"/>
          </w:tcPr>
          <w:p w14:paraId="6495B9F2" w14:textId="77777777" w:rsidR="004C1C1F" w:rsidRPr="00472FCC" w:rsidRDefault="004C1C1F" w:rsidP="00591B23">
            <w:pPr>
              <w:rPr>
                <w:b/>
              </w:rPr>
            </w:pPr>
            <w:r w:rsidRPr="00472FCC">
              <w:rPr>
                <w:b/>
              </w:rPr>
              <w:t>Authorisation</w:t>
            </w:r>
          </w:p>
        </w:tc>
      </w:tr>
      <w:tr w:rsidR="004C1C1F" w:rsidRPr="00763F99" w14:paraId="1A7478A3" w14:textId="77777777" w:rsidTr="004C1C1F">
        <w:trPr>
          <w:trHeight w:val="264"/>
        </w:trPr>
        <w:tc>
          <w:tcPr>
            <w:tcW w:w="1368" w:type="dxa"/>
          </w:tcPr>
          <w:p w14:paraId="5355468C" w14:textId="77777777" w:rsidR="004C1C1F" w:rsidRPr="00763F99" w:rsidRDefault="004C1C1F" w:rsidP="00591B23">
            <w:pPr>
              <w:jc w:val="center"/>
              <w:rPr>
                <w:color w:val="000000"/>
              </w:rPr>
            </w:pPr>
          </w:p>
        </w:tc>
        <w:tc>
          <w:tcPr>
            <w:tcW w:w="3780" w:type="dxa"/>
          </w:tcPr>
          <w:p w14:paraId="09805150" w14:textId="77777777" w:rsidR="004C1C1F" w:rsidRPr="00763F99" w:rsidRDefault="004C1C1F" w:rsidP="00591B23">
            <w:pPr>
              <w:rPr>
                <w:color w:val="000000"/>
              </w:rPr>
            </w:pPr>
          </w:p>
        </w:tc>
        <w:tc>
          <w:tcPr>
            <w:tcW w:w="1243" w:type="dxa"/>
          </w:tcPr>
          <w:p w14:paraId="1ABC257C" w14:textId="77777777" w:rsidR="004C1C1F" w:rsidRPr="00763F99" w:rsidRDefault="004C1C1F" w:rsidP="00591B23">
            <w:pPr>
              <w:rPr>
                <w:color w:val="000000"/>
              </w:rPr>
            </w:pPr>
          </w:p>
        </w:tc>
        <w:tc>
          <w:tcPr>
            <w:tcW w:w="1442" w:type="dxa"/>
          </w:tcPr>
          <w:p w14:paraId="3EF6BB19" w14:textId="77777777" w:rsidR="004C1C1F" w:rsidRPr="00763F99" w:rsidRDefault="004C1C1F" w:rsidP="00591B23">
            <w:pPr>
              <w:rPr>
                <w:color w:val="000000"/>
              </w:rPr>
            </w:pPr>
          </w:p>
        </w:tc>
      </w:tr>
      <w:tr w:rsidR="004C1C1F" w:rsidRPr="00EA1571" w14:paraId="0DB195CB" w14:textId="77777777" w:rsidTr="004C1C1F">
        <w:trPr>
          <w:trHeight w:val="264"/>
        </w:trPr>
        <w:tc>
          <w:tcPr>
            <w:tcW w:w="1368" w:type="dxa"/>
          </w:tcPr>
          <w:p w14:paraId="0144D4CB" w14:textId="77777777" w:rsidR="004C1C1F" w:rsidRPr="00EA1571" w:rsidRDefault="004C1C1F" w:rsidP="00591B23">
            <w:pPr>
              <w:jc w:val="center"/>
            </w:pPr>
          </w:p>
        </w:tc>
        <w:tc>
          <w:tcPr>
            <w:tcW w:w="3780" w:type="dxa"/>
          </w:tcPr>
          <w:p w14:paraId="48A41F7A" w14:textId="77777777" w:rsidR="004C1C1F" w:rsidRPr="00EA1571" w:rsidRDefault="004C1C1F" w:rsidP="00591B23"/>
        </w:tc>
        <w:tc>
          <w:tcPr>
            <w:tcW w:w="1243" w:type="dxa"/>
          </w:tcPr>
          <w:p w14:paraId="5B5859D8" w14:textId="77777777" w:rsidR="004C1C1F" w:rsidRPr="00EA1571" w:rsidRDefault="004C1C1F" w:rsidP="00591B23"/>
        </w:tc>
        <w:tc>
          <w:tcPr>
            <w:tcW w:w="1442" w:type="dxa"/>
          </w:tcPr>
          <w:p w14:paraId="677BA68E" w14:textId="77777777" w:rsidR="004C1C1F" w:rsidRPr="00EA1571" w:rsidRDefault="004C1C1F" w:rsidP="00591B23"/>
        </w:tc>
      </w:tr>
      <w:tr w:rsidR="004C1C1F" w14:paraId="7C5662E6" w14:textId="77777777" w:rsidTr="004C1C1F">
        <w:trPr>
          <w:trHeight w:val="264"/>
        </w:trPr>
        <w:tc>
          <w:tcPr>
            <w:tcW w:w="1368" w:type="dxa"/>
          </w:tcPr>
          <w:p w14:paraId="70CC380D" w14:textId="77777777" w:rsidR="004C1C1F" w:rsidRPr="00EA1571" w:rsidRDefault="004C1C1F" w:rsidP="00591B23">
            <w:pPr>
              <w:jc w:val="center"/>
            </w:pPr>
          </w:p>
        </w:tc>
        <w:tc>
          <w:tcPr>
            <w:tcW w:w="3780" w:type="dxa"/>
          </w:tcPr>
          <w:p w14:paraId="658F4A79" w14:textId="77777777" w:rsidR="004C1C1F" w:rsidRPr="003159D7" w:rsidRDefault="004C1C1F" w:rsidP="00591B23"/>
        </w:tc>
        <w:tc>
          <w:tcPr>
            <w:tcW w:w="1243" w:type="dxa"/>
          </w:tcPr>
          <w:p w14:paraId="4528F89F" w14:textId="77777777" w:rsidR="004C1C1F" w:rsidRDefault="004C1C1F" w:rsidP="00591B23"/>
        </w:tc>
        <w:tc>
          <w:tcPr>
            <w:tcW w:w="1442" w:type="dxa"/>
          </w:tcPr>
          <w:p w14:paraId="4FD6BE7B" w14:textId="77777777" w:rsidR="004C1C1F" w:rsidRDefault="004C1C1F" w:rsidP="00591B23"/>
        </w:tc>
      </w:tr>
      <w:tr w:rsidR="004C1C1F" w14:paraId="3340C605" w14:textId="77777777" w:rsidTr="004C1C1F">
        <w:trPr>
          <w:trHeight w:val="264"/>
        </w:trPr>
        <w:tc>
          <w:tcPr>
            <w:tcW w:w="1368" w:type="dxa"/>
          </w:tcPr>
          <w:p w14:paraId="191D192D" w14:textId="77777777" w:rsidR="004C1C1F" w:rsidRDefault="004C1C1F" w:rsidP="00591B23">
            <w:pPr>
              <w:jc w:val="center"/>
            </w:pPr>
          </w:p>
        </w:tc>
        <w:tc>
          <w:tcPr>
            <w:tcW w:w="3780" w:type="dxa"/>
          </w:tcPr>
          <w:p w14:paraId="0C5BA480" w14:textId="77777777" w:rsidR="004C1C1F" w:rsidRPr="003159D7" w:rsidRDefault="004C1C1F" w:rsidP="00591B23"/>
        </w:tc>
        <w:tc>
          <w:tcPr>
            <w:tcW w:w="1243" w:type="dxa"/>
          </w:tcPr>
          <w:p w14:paraId="32C26B1D" w14:textId="77777777" w:rsidR="004C1C1F" w:rsidRDefault="004C1C1F" w:rsidP="00591B23"/>
        </w:tc>
        <w:tc>
          <w:tcPr>
            <w:tcW w:w="1442" w:type="dxa"/>
          </w:tcPr>
          <w:p w14:paraId="6793FC3E" w14:textId="77777777" w:rsidR="004C1C1F" w:rsidRDefault="004C1C1F" w:rsidP="00591B23"/>
        </w:tc>
      </w:tr>
      <w:tr w:rsidR="004C1C1F" w14:paraId="096B0F11" w14:textId="77777777" w:rsidTr="004C1C1F">
        <w:trPr>
          <w:trHeight w:val="264"/>
        </w:trPr>
        <w:tc>
          <w:tcPr>
            <w:tcW w:w="1368" w:type="dxa"/>
          </w:tcPr>
          <w:p w14:paraId="56F96C15" w14:textId="77777777" w:rsidR="004C1C1F" w:rsidRDefault="004C1C1F" w:rsidP="00591B23">
            <w:pPr>
              <w:jc w:val="center"/>
            </w:pPr>
          </w:p>
        </w:tc>
        <w:tc>
          <w:tcPr>
            <w:tcW w:w="3780" w:type="dxa"/>
          </w:tcPr>
          <w:p w14:paraId="39B4394C" w14:textId="77777777" w:rsidR="004C1C1F" w:rsidRPr="003159D7" w:rsidRDefault="004C1C1F" w:rsidP="00591B23"/>
        </w:tc>
        <w:tc>
          <w:tcPr>
            <w:tcW w:w="1243" w:type="dxa"/>
          </w:tcPr>
          <w:p w14:paraId="5206E004" w14:textId="77777777" w:rsidR="004C1C1F" w:rsidRDefault="004C1C1F" w:rsidP="00591B23"/>
        </w:tc>
        <w:tc>
          <w:tcPr>
            <w:tcW w:w="1442" w:type="dxa"/>
          </w:tcPr>
          <w:p w14:paraId="6CCCD743" w14:textId="77777777" w:rsidR="004C1C1F" w:rsidRDefault="004C1C1F" w:rsidP="00591B23"/>
        </w:tc>
      </w:tr>
      <w:tr w:rsidR="004C1C1F" w:rsidRPr="00F0526F" w14:paraId="1FF10DE9" w14:textId="77777777" w:rsidTr="004C1C1F">
        <w:trPr>
          <w:trHeight w:val="264"/>
        </w:trPr>
        <w:tc>
          <w:tcPr>
            <w:tcW w:w="1368" w:type="dxa"/>
          </w:tcPr>
          <w:p w14:paraId="6B2DBE0A" w14:textId="77777777" w:rsidR="004C1C1F" w:rsidRPr="00F0526F" w:rsidRDefault="004C1C1F" w:rsidP="00591B23">
            <w:pPr>
              <w:jc w:val="center"/>
            </w:pPr>
          </w:p>
        </w:tc>
        <w:tc>
          <w:tcPr>
            <w:tcW w:w="3780" w:type="dxa"/>
          </w:tcPr>
          <w:p w14:paraId="54E06EAE" w14:textId="77777777" w:rsidR="004C1C1F" w:rsidRPr="00F0526F" w:rsidRDefault="004C1C1F" w:rsidP="00591B23"/>
        </w:tc>
        <w:tc>
          <w:tcPr>
            <w:tcW w:w="1243" w:type="dxa"/>
          </w:tcPr>
          <w:p w14:paraId="4102FC87" w14:textId="77777777" w:rsidR="004C1C1F" w:rsidRPr="00F0526F" w:rsidRDefault="004C1C1F" w:rsidP="00591B23"/>
        </w:tc>
        <w:tc>
          <w:tcPr>
            <w:tcW w:w="1442" w:type="dxa"/>
          </w:tcPr>
          <w:p w14:paraId="2A9E8F6D" w14:textId="77777777" w:rsidR="004C1C1F" w:rsidRPr="00F0526F" w:rsidRDefault="004C1C1F" w:rsidP="00591B23"/>
        </w:tc>
      </w:tr>
    </w:tbl>
    <w:p w14:paraId="7DAF57CB" w14:textId="77777777" w:rsidR="004C1C1F" w:rsidRDefault="004C1C1F" w:rsidP="002B765D">
      <w:pPr>
        <w:pStyle w:val="CcList"/>
      </w:pPr>
    </w:p>
    <w:sectPr w:rsidR="004C1C1F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1440" w:right="1440" w:bottom="1440" w:left="1440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DB252" w14:textId="77777777" w:rsidR="00DD5DD2" w:rsidRDefault="00DD5DD2">
      <w:r>
        <w:separator/>
      </w:r>
    </w:p>
  </w:endnote>
  <w:endnote w:type="continuationSeparator" w:id="0">
    <w:p w14:paraId="62007CA2" w14:textId="77777777" w:rsidR="00DD5DD2" w:rsidRDefault="00DD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B782B" w14:textId="77777777" w:rsidR="001E5EFA" w:rsidRDefault="001E5EFA" w:rsidP="00CF2946">
    <w:pPr>
      <w:pStyle w:val="Footer"/>
      <w:jc w:val="center"/>
    </w:pPr>
  </w:p>
  <w:p w14:paraId="678DC5C9" w14:textId="5B9C965A" w:rsidR="001E5EFA" w:rsidRDefault="0077146A" w:rsidP="00CF2946">
    <w:pPr>
      <w:pStyle w:val="Footer"/>
      <w:jc w:val="center"/>
      <w:rPr>
        <w:rStyle w:val="PageNumber"/>
      </w:rPr>
    </w:pPr>
    <w:r>
      <w:t>QAF v</w:t>
    </w:r>
    <w:r w:rsidR="008A4424">
      <w:t>10</w:t>
    </w:r>
    <w:r w:rsidR="00305D90">
      <w:t xml:space="preserve">         </w:t>
    </w:r>
    <w:r w:rsidR="001E5EFA">
      <w:t xml:space="preserve">                                     </w:t>
    </w:r>
    <w:r w:rsidR="001E5EFA">
      <w:tab/>
      <w:t xml:space="preserve">                                                          </w:t>
    </w:r>
    <w:r w:rsidR="001E5EFA">
      <w:rPr>
        <w:rStyle w:val="PageNumber"/>
      </w:rPr>
      <w:fldChar w:fldCharType="begin"/>
    </w:r>
    <w:r w:rsidR="001E5EFA">
      <w:rPr>
        <w:rStyle w:val="PageNumber"/>
      </w:rPr>
      <w:instrText xml:space="preserve"> PAGE </w:instrText>
    </w:r>
    <w:r w:rsidR="001E5EFA">
      <w:rPr>
        <w:rStyle w:val="PageNumber"/>
      </w:rPr>
      <w:fldChar w:fldCharType="separate"/>
    </w:r>
    <w:r w:rsidR="004F686E">
      <w:rPr>
        <w:rStyle w:val="PageNumber"/>
        <w:noProof/>
      </w:rPr>
      <w:t>1</w:t>
    </w:r>
    <w:r w:rsidR="001E5EFA">
      <w:rPr>
        <w:rStyle w:val="PageNumber"/>
      </w:rPr>
      <w:fldChar w:fldCharType="end"/>
    </w:r>
    <w:r w:rsidR="001E5EFA">
      <w:rPr>
        <w:rStyle w:val="PageNumber"/>
      </w:rPr>
      <w:t xml:space="preserve"> of </w:t>
    </w:r>
    <w:r w:rsidR="001E5EFA">
      <w:rPr>
        <w:rStyle w:val="PageNumber"/>
      </w:rPr>
      <w:fldChar w:fldCharType="begin"/>
    </w:r>
    <w:r w:rsidR="001E5EFA">
      <w:rPr>
        <w:rStyle w:val="PageNumber"/>
      </w:rPr>
      <w:instrText xml:space="preserve"> NUMPAGES </w:instrText>
    </w:r>
    <w:r w:rsidR="001E5EFA">
      <w:rPr>
        <w:rStyle w:val="PageNumber"/>
      </w:rPr>
      <w:fldChar w:fldCharType="separate"/>
    </w:r>
    <w:r w:rsidR="004F686E">
      <w:rPr>
        <w:rStyle w:val="PageNumber"/>
        <w:noProof/>
      </w:rPr>
      <w:t>3</w:t>
    </w:r>
    <w:r w:rsidR="001E5EFA">
      <w:rPr>
        <w:rStyle w:val="PageNumber"/>
      </w:rPr>
      <w:fldChar w:fldCharType="end"/>
    </w:r>
    <w:r w:rsidR="001E5EFA">
      <w:rPr>
        <w:rStyle w:val="PageNumber"/>
      </w:rPr>
      <w:tab/>
    </w:r>
    <w:r w:rsidR="001E5EFA">
      <w:rPr>
        <w:rStyle w:val="PageNumber"/>
      </w:rPr>
      <w:tab/>
    </w:r>
    <w:r w:rsidR="001E5EFA">
      <w:rPr>
        <w:rStyle w:val="PageNumber"/>
      </w:rPr>
      <w:tab/>
    </w:r>
    <w:r w:rsidR="001E5EFA">
      <w:rPr>
        <w:rStyle w:val="PageNumber"/>
      </w:rPr>
      <w:tab/>
      <w:t xml:space="preserve">                </w:t>
    </w:r>
    <w:r w:rsidR="00B872FA">
      <w:rPr>
        <w:rStyle w:val="PageNumber"/>
      </w:rPr>
      <w:t xml:space="preserve">Issue Date: </w:t>
    </w:r>
    <w:r w:rsidR="00CC500B">
      <w:rPr>
        <w:rStyle w:val="PageNumber"/>
      </w:rPr>
      <w:t>September 2025</w:t>
    </w:r>
  </w:p>
  <w:p w14:paraId="44E9AAC1" w14:textId="77777777" w:rsidR="004C1C1F" w:rsidRDefault="004C1C1F" w:rsidP="004C1C1F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OFFICIAL- SENSITIVE </w:t>
    </w:r>
  </w:p>
  <w:p w14:paraId="534875D2" w14:textId="77777777" w:rsidR="001E5EFA" w:rsidRPr="00BA7222" w:rsidRDefault="001E5EFA" w:rsidP="004C1C1F">
    <w:pPr>
      <w:pStyle w:val="Footer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2E19A" w14:textId="77777777" w:rsidR="001E5EFA" w:rsidRDefault="001E5EFA">
    <w:pPr>
      <w:pStyle w:val="Footer"/>
    </w:pPr>
    <w:r>
      <w:rPr>
        <w:rStyle w:val="PageNumber"/>
        <w:sz w:val="20"/>
      </w:rPr>
      <w:t>Version: 1.0</w:t>
    </w:r>
    <w:r>
      <w:tab/>
    </w:r>
    <w:r>
      <w:tab/>
    </w:r>
    <w:r>
      <w:rPr>
        <w:rStyle w:val="PageNumber"/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 w:rsidR="0027190A">
      <w:rPr>
        <w:rStyle w:val="PageNumber"/>
        <w:noProof/>
        <w:sz w:val="20"/>
      </w:rPr>
      <w:t>4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                </w:t>
    </w:r>
    <w:r>
      <w:rPr>
        <w:rStyle w:val="PageNumber"/>
        <w:sz w:val="20"/>
      </w:rPr>
      <w:tab/>
    </w:r>
    <w:r>
      <w:rPr>
        <w:rStyle w:val="PageNumber"/>
        <w:sz w:val="20"/>
      </w:rPr>
      <w:tab/>
    </w:r>
    <w:r>
      <w:rPr>
        <w:rStyle w:val="PageNumber"/>
        <w:sz w:val="20"/>
      </w:rPr>
      <w:tab/>
    </w:r>
    <w:r>
      <w:rPr>
        <w:rStyle w:val="PageNumber"/>
        <w:sz w:val="20"/>
      </w:rPr>
      <w:tab/>
      <w:t xml:space="preserve">Last Updated: </w:t>
    </w:r>
    <w:smartTag w:uri="urn:schemas-microsoft-com:office:smarttags" w:element="date">
      <w:smartTagPr>
        <w:attr w:name="Month" w:val="2"/>
        <w:attr w:name="Day" w:val="22"/>
        <w:attr w:name="Year" w:val="2005"/>
      </w:smartTagPr>
      <w:r>
        <w:rPr>
          <w:rStyle w:val="PageNumber"/>
          <w:sz w:val="20"/>
        </w:rPr>
        <w:t>22/02/2005</w:t>
      </w:r>
    </w:smartTag>
  </w:p>
  <w:p w14:paraId="2685C28A" w14:textId="77777777" w:rsidR="001E5EFA" w:rsidRDefault="001E5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CFE5F" w14:textId="77777777" w:rsidR="00DD5DD2" w:rsidRDefault="00DD5DD2">
      <w:r>
        <w:separator/>
      </w:r>
    </w:p>
  </w:footnote>
  <w:footnote w:type="continuationSeparator" w:id="0">
    <w:p w14:paraId="08D45080" w14:textId="77777777" w:rsidR="00DD5DD2" w:rsidRDefault="00DD5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FAB7" w14:textId="77777777" w:rsidR="001E5EFA" w:rsidRPr="00242180" w:rsidRDefault="001E5EFA">
    <w:pPr>
      <w:pStyle w:val="Header"/>
      <w:jc w:val="center"/>
      <w:rPr>
        <w:sz w:val="28"/>
        <w:szCs w:val="28"/>
      </w:rPr>
    </w:pPr>
    <w:r w:rsidRPr="00242180">
      <w:rPr>
        <w:sz w:val="28"/>
        <w:szCs w:val="28"/>
      </w:rPr>
      <w:t>RESTRICTED</w:t>
    </w:r>
    <w:r>
      <w:rPr>
        <w:sz w:val="28"/>
        <w:szCs w:val="28"/>
      </w:rPr>
      <w:t xml:space="preserve"> </w:t>
    </w:r>
    <w:r w:rsidR="00EB0075">
      <w:rPr>
        <w:sz w:val="28"/>
        <w:szCs w:val="28"/>
      </w:rPr>
      <w:t xml:space="preserve">ONCE COMPLETE </w:t>
    </w:r>
    <w:r>
      <w:rPr>
        <w:sz w:val="28"/>
        <w:szCs w:val="28"/>
      </w:rPr>
      <w:t xml:space="preserve">(or security marking as deemed applicable) </w:t>
    </w:r>
  </w:p>
  <w:p w14:paraId="232B0A03" w14:textId="77777777" w:rsidR="001E5EFA" w:rsidRDefault="001E5EFA">
    <w:pPr>
      <w:pStyle w:val="Header"/>
      <w:jc w:val="center"/>
      <w:rPr>
        <w:sz w:val="32"/>
      </w:rPr>
    </w:pPr>
  </w:p>
  <w:p w14:paraId="452BCC2A" w14:textId="77777777" w:rsidR="001E5EFA" w:rsidRDefault="001E5EFA">
    <w:pPr>
      <w:pStyle w:val="Header"/>
      <w:jc w:val="center"/>
      <w:rPr>
        <w:sz w:val="32"/>
      </w:rPr>
    </w:pPr>
    <w:r>
      <w:rPr>
        <w:sz w:val="32"/>
      </w:rPr>
      <w:t>AT1 – Local Information Search Rationale</w:t>
    </w:r>
  </w:p>
  <w:p w14:paraId="3C442E24" w14:textId="200DF861" w:rsidR="001E5EFA" w:rsidRDefault="00584F71">
    <w:pPr>
      <w:pStyle w:val="Header"/>
      <w:jc w:val="center"/>
      <w:rPr>
        <w:sz w:val="32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1763327" wp14:editId="66BA9C60">
              <wp:simplePos x="0" y="0"/>
              <wp:positionH relativeFrom="column">
                <wp:posOffset>-91440</wp:posOffset>
              </wp:positionH>
              <wp:positionV relativeFrom="paragraph">
                <wp:posOffset>48260</wp:posOffset>
              </wp:positionV>
              <wp:extent cx="8961120" cy="0"/>
              <wp:effectExtent l="0" t="0" r="0" b="0"/>
              <wp:wrapNone/>
              <wp:docPr id="59448008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611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78C67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3.8pt" to="698.4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255EA" w14:textId="6BF72897" w:rsidR="001E5EFA" w:rsidRDefault="00584F71">
    <w:pPr>
      <w:pStyle w:val="Header"/>
      <w:jc w:val="center"/>
      <w:rPr>
        <w:sz w:val="32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E951AAA" wp14:editId="6647CFAE">
              <wp:simplePos x="0" y="0"/>
              <wp:positionH relativeFrom="column">
                <wp:posOffset>0</wp:posOffset>
              </wp:positionH>
              <wp:positionV relativeFrom="paragraph">
                <wp:posOffset>281305</wp:posOffset>
              </wp:positionV>
              <wp:extent cx="8869680" cy="0"/>
              <wp:effectExtent l="0" t="0" r="0" b="0"/>
              <wp:wrapNone/>
              <wp:docPr id="32671390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696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7A4804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5pt" to="698.4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" o:allowincell="f"/>
          </w:pict>
        </mc:Fallback>
      </mc:AlternateContent>
    </w:r>
    <w:r w:rsidR="001E5EFA">
      <w:rPr>
        <w:sz w:val="32"/>
      </w:rPr>
      <w:t>AT1 – Local Information Search Rationale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C906110"/>
    <w:lvl w:ilvl="0">
      <w:start w:val="1"/>
      <w:numFmt w:val="decimal"/>
      <w:pStyle w:val="List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CD569C"/>
    <w:multiLevelType w:val="hybridMultilevel"/>
    <w:tmpl w:val="E43A2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062AC"/>
    <w:multiLevelType w:val="hybridMultilevel"/>
    <w:tmpl w:val="A454C62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3C0BA9"/>
    <w:multiLevelType w:val="multilevel"/>
    <w:tmpl w:val="D5C46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Text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23E073C"/>
    <w:multiLevelType w:val="singleLevel"/>
    <w:tmpl w:val="B358A4FC"/>
    <w:lvl w:ilvl="0">
      <w:start w:val="1"/>
      <w:numFmt w:val="bullet"/>
      <w:pStyle w:val="BulletLis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9186E32"/>
    <w:multiLevelType w:val="multilevel"/>
    <w:tmpl w:val="40F4515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extLevel2"/>
      <w:isLgl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57D9607D"/>
    <w:multiLevelType w:val="hybridMultilevel"/>
    <w:tmpl w:val="B2644B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116C0"/>
    <w:multiLevelType w:val="multilevel"/>
    <w:tmpl w:val="32F6906E"/>
    <w:lvl w:ilvl="0">
      <w:start w:val="1"/>
      <w:numFmt w:val="decimal"/>
      <w:pStyle w:val="Heading1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TextLevel3"/>
      <w:isLgl/>
      <w:lvlText w:val="%1.%2.%3."/>
      <w:lvlJc w:val="left"/>
      <w:pPr>
        <w:tabs>
          <w:tab w:val="num" w:pos="1080"/>
        </w:tabs>
        <w:ind w:left="170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69756D0A"/>
    <w:multiLevelType w:val="hybridMultilevel"/>
    <w:tmpl w:val="ED64A5B0"/>
    <w:lvl w:ilvl="0" w:tplc="1FAEBF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6BB4367B"/>
    <w:multiLevelType w:val="hybridMultilevel"/>
    <w:tmpl w:val="8B86152E"/>
    <w:lvl w:ilvl="0" w:tplc="FFFFFFFF">
      <w:start w:val="1"/>
      <w:numFmt w:val="bullet"/>
      <w:pStyle w:val="Table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76EA0"/>
    <w:multiLevelType w:val="hybridMultilevel"/>
    <w:tmpl w:val="921E31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97383519">
    <w:abstractNumId w:val="0"/>
  </w:num>
  <w:num w:numId="2" w16cid:durableId="1840729370">
    <w:abstractNumId w:val="5"/>
  </w:num>
  <w:num w:numId="3" w16cid:durableId="682779446">
    <w:abstractNumId w:val="9"/>
  </w:num>
  <w:num w:numId="4" w16cid:durableId="1364600123">
    <w:abstractNumId w:val="3"/>
  </w:num>
  <w:num w:numId="5" w16cid:durableId="19548824">
    <w:abstractNumId w:val="7"/>
  </w:num>
  <w:num w:numId="6" w16cid:durableId="1899972667">
    <w:abstractNumId w:val="4"/>
  </w:num>
  <w:num w:numId="7" w16cid:durableId="1197085059">
    <w:abstractNumId w:val="10"/>
  </w:num>
  <w:num w:numId="8" w16cid:durableId="2079014108">
    <w:abstractNumId w:val="2"/>
  </w:num>
  <w:num w:numId="9" w16cid:durableId="1919360873">
    <w:abstractNumId w:val="8"/>
  </w:num>
  <w:num w:numId="10" w16cid:durableId="812799243">
    <w:abstractNumId w:val="6"/>
  </w:num>
  <w:num w:numId="11" w16cid:durableId="152228117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7A"/>
    <w:rsid w:val="00000162"/>
    <w:rsid w:val="0005017B"/>
    <w:rsid w:val="00080D52"/>
    <w:rsid w:val="00083A2A"/>
    <w:rsid w:val="00152FBC"/>
    <w:rsid w:val="001534F6"/>
    <w:rsid w:val="001620A3"/>
    <w:rsid w:val="001B773A"/>
    <w:rsid w:val="001E5EFA"/>
    <w:rsid w:val="0022310A"/>
    <w:rsid w:val="00234869"/>
    <w:rsid w:val="00242180"/>
    <w:rsid w:val="0027190A"/>
    <w:rsid w:val="002B765D"/>
    <w:rsid w:val="002D5130"/>
    <w:rsid w:val="002F14D7"/>
    <w:rsid w:val="003013FC"/>
    <w:rsid w:val="00305D90"/>
    <w:rsid w:val="00313137"/>
    <w:rsid w:val="003240D0"/>
    <w:rsid w:val="003D686F"/>
    <w:rsid w:val="003F6DF5"/>
    <w:rsid w:val="004704B8"/>
    <w:rsid w:val="004972FA"/>
    <w:rsid w:val="004C1C1F"/>
    <w:rsid w:val="004E6F2F"/>
    <w:rsid w:val="004F686E"/>
    <w:rsid w:val="005359A4"/>
    <w:rsid w:val="00584F71"/>
    <w:rsid w:val="00591B23"/>
    <w:rsid w:val="005C6AB5"/>
    <w:rsid w:val="00601FC6"/>
    <w:rsid w:val="0064550D"/>
    <w:rsid w:val="006864CB"/>
    <w:rsid w:val="006B6E54"/>
    <w:rsid w:val="007636DF"/>
    <w:rsid w:val="0077146A"/>
    <w:rsid w:val="007A51B4"/>
    <w:rsid w:val="008423DC"/>
    <w:rsid w:val="00857308"/>
    <w:rsid w:val="008A08A9"/>
    <w:rsid w:val="008A4424"/>
    <w:rsid w:val="008D5ADC"/>
    <w:rsid w:val="008F64FE"/>
    <w:rsid w:val="00963CFA"/>
    <w:rsid w:val="00980B90"/>
    <w:rsid w:val="00994350"/>
    <w:rsid w:val="009A02B5"/>
    <w:rsid w:val="009F4ADF"/>
    <w:rsid w:val="00A06437"/>
    <w:rsid w:val="00A12D40"/>
    <w:rsid w:val="00A738FB"/>
    <w:rsid w:val="00B33967"/>
    <w:rsid w:val="00B376C9"/>
    <w:rsid w:val="00B66356"/>
    <w:rsid w:val="00B822DD"/>
    <w:rsid w:val="00B85517"/>
    <w:rsid w:val="00B872FA"/>
    <w:rsid w:val="00BA05FC"/>
    <w:rsid w:val="00BA7222"/>
    <w:rsid w:val="00BB2741"/>
    <w:rsid w:val="00BD72B2"/>
    <w:rsid w:val="00C41A74"/>
    <w:rsid w:val="00CB59A6"/>
    <w:rsid w:val="00CC500B"/>
    <w:rsid w:val="00CC5D7D"/>
    <w:rsid w:val="00CF0A31"/>
    <w:rsid w:val="00CF2946"/>
    <w:rsid w:val="00D11332"/>
    <w:rsid w:val="00D22907"/>
    <w:rsid w:val="00D72516"/>
    <w:rsid w:val="00DD5DD2"/>
    <w:rsid w:val="00E26E55"/>
    <w:rsid w:val="00E607AA"/>
    <w:rsid w:val="00EB0075"/>
    <w:rsid w:val="00EF4E96"/>
    <w:rsid w:val="00F017DB"/>
    <w:rsid w:val="00F7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."/>
  <w:listSeparator w:val=","/>
  <w14:docId w14:val="212D43BA"/>
  <w15:chartTrackingRefBased/>
  <w15:docId w15:val="{3299833E-619B-4816-902E-5874EDE7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hAnsi="Arial Narrow"/>
      <w:sz w:val="23"/>
      <w:lang w:eastAsia="en-US"/>
    </w:rPr>
  </w:style>
  <w:style w:type="paragraph" w:styleId="Heading1">
    <w:name w:val="heading 1"/>
    <w:aliases w:val="h1,section,1"/>
    <w:basedOn w:val="Normal"/>
    <w:next w:val="Normal"/>
    <w:qFormat/>
    <w:pPr>
      <w:keepNext/>
      <w:pageBreakBefore/>
      <w:numPr>
        <w:numId w:val="5"/>
      </w:numPr>
      <w:pBdr>
        <w:top w:val="single" w:sz="6" w:space="1" w:color="auto"/>
      </w:pBdr>
      <w:spacing w:after="360"/>
      <w:outlineLvl w:val="0"/>
    </w:pPr>
    <w:rPr>
      <w:b/>
      <w:kern w:val="28"/>
      <w:sz w:val="3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pBdr>
        <w:top w:val="single" w:sz="6" w:space="0" w:color="auto"/>
      </w:pBdr>
      <w:spacing w:before="240" w:after="240"/>
      <w:outlineLvl w:val="1"/>
    </w:pPr>
    <w:rPr>
      <w:b/>
      <w:sz w:val="30"/>
    </w:rPr>
  </w:style>
  <w:style w:type="paragraph" w:styleId="Heading3">
    <w:name w:val="heading 3"/>
    <w:basedOn w:val="Normal"/>
    <w:next w:val="Normal"/>
    <w:qFormat/>
    <w:pPr>
      <w:keepNext/>
      <w:spacing w:before="220" w:after="1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before="140" w:after="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spacing w:before="1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spacing w:before="240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spacing w:before="240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spacing w:before="2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sz w:val="56"/>
    </w:rPr>
  </w:style>
  <w:style w:type="paragraph" w:customStyle="1" w:styleId="CcList">
    <w:name w:val="Cc List"/>
    <w:basedOn w:val="Normal"/>
  </w:style>
  <w:style w:type="paragraph" w:styleId="Footer">
    <w:name w:val="footer"/>
    <w:aliases w:val="f"/>
    <w:basedOn w:val="Normal"/>
    <w:pPr>
      <w:tabs>
        <w:tab w:val="center" w:pos="4153"/>
        <w:tab w:val="right" w:pos="8306"/>
      </w:tabs>
    </w:pPr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2"/>
    </w:rPr>
  </w:style>
  <w:style w:type="paragraph" w:styleId="MessageHeader">
    <w:name w:val="Message Header"/>
    <w:basedOn w:val="Normal"/>
    <w:pPr>
      <w:ind w:left="1134" w:hanging="1134"/>
    </w:pPr>
    <w:rPr>
      <w:rFonts w:ascii="Arial" w:hAnsi="Arial" w:cs="Arial"/>
    </w:rPr>
  </w:style>
  <w:style w:type="character" w:styleId="PageNumber">
    <w:name w:val="page number"/>
    <w:basedOn w:val="DefaultParagraphFont"/>
  </w:style>
  <w:style w:type="paragraph" w:styleId="ListBullet">
    <w:name w:val="List Bullet"/>
    <w:basedOn w:val="Normal"/>
    <w:autoRedefine/>
    <w:pPr>
      <w:ind w:left="283" w:hanging="283"/>
    </w:pPr>
  </w:style>
  <w:style w:type="paragraph" w:styleId="ListNumber">
    <w:name w:val="List Number"/>
    <w:basedOn w:val="Normal"/>
    <w:pPr>
      <w:ind w:left="283" w:hanging="283"/>
    </w:pPr>
  </w:style>
  <w:style w:type="paragraph" w:styleId="ListNumber2">
    <w:name w:val="List Number 2"/>
    <w:basedOn w:val="Normal"/>
    <w:pPr>
      <w:ind w:left="566" w:hanging="283"/>
    </w:pPr>
  </w:style>
  <w:style w:type="paragraph" w:customStyle="1" w:styleId="BlueComment">
    <w:name w:val="Blue Comment"/>
    <w:basedOn w:val="Normal"/>
    <w:pPr>
      <w:spacing w:after="240"/>
    </w:pPr>
    <w:rPr>
      <w:i/>
      <w:iCs/>
      <w:color w:val="0000FF"/>
    </w:rPr>
  </w:style>
  <w:style w:type="paragraph" w:customStyle="1" w:styleId="BodySingle">
    <w:name w:val="Body Single"/>
    <w:pPr>
      <w:widowControl w:val="0"/>
      <w:tabs>
        <w:tab w:val="left" w:pos="375"/>
        <w:tab w:val="left" w:pos="735"/>
        <w:tab w:val="left" w:pos="1080"/>
        <w:tab w:val="left" w:pos="1425"/>
        <w:tab w:val="left" w:pos="1800"/>
        <w:tab w:val="left" w:pos="2160"/>
        <w:tab w:val="left" w:pos="2520"/>
        <w:tab w:val="left" w:pos="2880"/>
      </w:tabs>
      <w:autoSpaceDE w:val="0"/>
      <w:autoSpaceDN w:val="0"/>
    </w:pPr>
    <w:rPr>
      <w:i/>
      <w:iCs/>
      <w:color w:val="0000FF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stAlpha">
    <w:name w:val="List Alpha"/>
    <w:basedOn w:val="Normal"/>
    <w:pPr>
      <w:keepLines/>
      <w:numPr>
        <w:numId w:val="1"/>
      </w:numPr>
      <w:tabs>
        <w:tab w:val="clear" w:pos="360"/>
        <w:tab w:val="num" w:pos="720"/>
        <w:tab w:val="num" w:pos="1985"/>
      </w:tabs>
      <w:spacing w:after="240"/>
      <w:ind w:left="1985" w:hanging="567"/>
      <w:jc w:val="both"/>
    </w:pPr>
  </w:style>
  <w:style w:type="paragraph" w:customStyle="1" w:styleId="SubHeading">
    <w:name w:val="Sub Heading"/>
    <w:basedOn w:val="NormalIndent"/>
    <w:next w:val="NormalIndent"/>
    <w:pPr>
      <w:keepNext/>
      <w:spacing w:before="60" w:after="240"/>
      <w:ind w:left="1418"/>
    </w:pPr>
    <w:rPr>
      <w:b/>
      <w:bCs/>
      <w:i/>
      <w:iCs/>
    </w:rPr>
  </w:style>
  <w:style w:type="paragraph" w:styleId="NormalIndent">
    <w:name w:val="Normal Indent"/>
    <w:basedOn w:val="Normal"/>
    <w:pPr>
      <w:ind w:left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jc w:val="both"/>
    </w:pPr>
    <w:rPr>
      <w:sz w:val="22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left" w:pos="480"/>
        <w:tab w:val="left" w:pos="567"/>
        <w:tab w:val="right" w:leader="dot" w:pos="9072"/>
      </w:tabs>
      <w:spacing w:before="120" w:after="60"/>
    </w:pPr>
    <w:rPr>
      <w:b/>
      <w:noProof/>
      <w:sz w:val="26"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2">
    <w:name w:val="toc 2"/>
    <w:basedOn w:val="Normal"/>
    <w:next w:val="Normal"/>
    <w:autoRedefine/>
    <w:semiHidden/>
    <w:pPr>
      <w:tabs>
        <w:tab w:val="left" w:pos="993"/>
        <w:tab w:val="right" w:leader="dot" w:pos="9072"/>
      </w:tabs>
      <w:ind w:left="284"/>
    </w:pPr>
    <w:rPr>
      <w:noProof/>
      <w:sz w:val="26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Text">
    <w:name w:val="Text"/>
    <w:basedOn w:val="Heading3"/>
    <w:pPr>
      <w:numPr>
        <w:ilvl w:val="2"/>
        <w:numId w:val="4"/>
      </w:numPr>
      <w:spacing w:before="240" w:after="60"/>
    </w:pPr>
    <w:rPr>
      <w:b w:val="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/>
    </w:rPr>
  </w:style>
  <w:style w:type="paragraph" w:customStyle="1" w:styleId="TableText">
    <w:name w:val="Table Text"/>
    <w:basedOn w:val="Normal"/>
    <w:pPr>
      <w:spacing w:before="120" w:after="120"/>
    </w:pPr>
    <w:rPr>
      <w:sz w:val="22"/>
    </w:rPr>
  </w:style>
  <w:style w:type="paragraph" w:customStyle="1" w:styleId="BulletList">
    <w:name w:val="Bullet List"/>
    <w:basedOn w:val="Normal"/>
    <w:pPr>
      <w:numPr>
        <w:numId w:val="6"/>
      </w:numPr>
      <w:spacing w:after="120"/>
      <w:jc w:val="both"/>
    </w:pPr>
    <w:rPr>
      <w:sz w:val="25"/>
    </w:rPr>
  </w:style>
  <w:style w:type="paragraph" w:styleId="Title">
    <w:name w:val="Title"/>
    <w:basedOn w:val="Normal"/>
    <w:qFormat/>
    <w:pPr>
      <w:jc w:val="right"/>
      <w:outlineLvl w:val="0"/>
    </w:pPr>
    <w:rPr>
      <w:rFonts w:ascii="Arial" w:hAnsi="Arial"/>
      <w:b/>
      <w:kern w:val="28"/>
      <w:sz w:val="60"/>
    </w:rPr>
  </w:style>
  <w:style w:type="paragraph" w:customStyle="1" w:styleId="Sub-title">
    <w:name w:val="Sub-title"/>
    <w:basedOn w:val="Normal"/>
    <w:pPr>
      <w:spacing w:after="2160"/>
      <w:ind w:right="-45"/>
      <w:jc w:val="right"/>
    </w:pPr>
    <w:rPr>
      <w:rFonts w:ascii="Arial" w:hAnsi="Arial" w:cs="Arial"/>
      <w:b/>
      <w:bCs/>
      <w:sz w:val="36"/>
      <w:szCs w:val="36"/>
    </w:rPr>
  </w:style>
  <w:style w:type="paragraph" w:customStyle="1" w:styleId="TableBulletList">
    <w:name w:val="Table Bullet List"/>
    <w:basedOn w:val="TableText"/>
    <w:pPr>
      <w:numPr>
        <w:numId w:val="3"/>
      </w:numPr>
      <w:tabs>
        <w:tab w:val="clear" w:pos="720"/>
        <w:tab w:val="num" w:pos="422"/>
      </w:tabs>
      <w:spacing w:before="60" w:after="60"/>
      <w:ind w:left="422" w:hanging="284"/>
    </w:pPr>
  </w:style>
  <w:style w:type="paragraph" w:customStyle="1" w:styleId="Table">
    <w:name w:val="Table"/>
    <w:basedOn w:val="Normal"/>
    <w:pPr>
      <w:spacing w:before="120" w:after="120"/>
    </w:pPr>
    <w:rPr>
      <w:rFonts w:ascii="Arial" w:hAnsi="Arial"/>
      <w:sz w:val="18"/>
    </w:rPr>
  </w:style>
  <w:style w:type="paragraph" w:customStyle="1" w:styleId="Heading">
    <w:name w:val="Heading"/>
    <w:basedOn w:val="Heading1"/>
    <w:pPr>
      <w:numPr>
        <w:numId w:val="0"/>
      </w:numPr>
      <w:spacing w:line="360" w:lineRule="auto"/>
    </w:pPr>
  </w:style>
  <w:style w:type="paragraph" w:styleId="Caption">
    <w:name w:val="caption"/>
    <w:basedOn w:val="Normal"/>
    <w:next w:val="Normal"/>
    <w:qFormat/>
    <w:pPr>
      <w:spacing w:before="120" w:after="120"/>
      <w:jc w:val="center"/>
    </w:pPr>
    <w:rPr>
      <w:b/>
      <w:bCs/>
    </w:rPr>
  </w:style>
  <w:style w:type="paragraph" w:customStyle="1" w:styleId="TextLevel2">
    <w:name w:val="Text Level 2"/>
    <w:basedOn w:val="Heading2"/>
    <w:pPr>
      <w:keepNext w:val="0"/>
      <w:numPr>
        <w:numId w:val="2"/>
      </w:numPr>
      <w:pBdr>
        <w:top w:val="none" w:sz="0" w:space="0" w:color="auto"/>
      </w:pBdr>
      <w:spacing w:before="0"/>
      <w:jc w:val="both"/>
    </w:pPr>
    <w:rPr>
      <w:b w:val="0"/>
      <w:sz w:val="26"/>
    </w:rPr>
  </w:style>
  <w:style w:type="paragraph" w:customStyle="1" w:styleId="TextLevel3">
    <w:name w:val="Text Level 3"/>
    <w:basedOn w:val="Heading3"/>
    <w:pPr>
      <w:keepNext w:val="0"/>
      <w:numPr>
        <w:ilvl w:val="2"/>
        <w:numId w:val="5"/>
      </w:numPr>
      <w:spacing w:before="0" w:after="240"/>
      <w:ind w:left="1077" w:hanging="1077"/>
      <w:jc w:val="both"/>
    </w:pPr>
    <w:rPr>
      <w:b w:val="0"/>
      <w:sz w:val="25"/>
    </w:rPr>
  </w:style>
  <w:style w:type="paragraph" w:customStyle="1" w:styleId="LowLevelHeading">
    <w:name w:val="Low Level Heading"/>
    <w:basedOn w:val="TextLevel2"/>
    <w:pPr>
      <w:numPr>
        <w:ilvl w:val="0"/>
        <w:numId w:val="0"/>
      </w:numPr>
      <w:pBdr>
        <w:top w:val="single" w:sz="4" w:space="1" w:color="auto"/>
      </w:pBdr>
      <w:spacing w:before="360"/>
      <w:outlineLvl w:val="9"/>
    </w:pPr>
    <w:rPr>
      <w:b/>
      <w:sz w:val="28"/>
    </w:rPr>
  </w:style>
  <w:style w:type="paragraph" w:styleId="BodyText2">
    <w:name w:val="Body Text 2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842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C1C1F"/>
    <w:rPr>
      <w:rFonts w:ascii="Arial Narrow" w:hAnsi="Arial Narrow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cess%20Driven%20Design\Clients\CRB\Project%20Templates\CRB%20Project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68AA103FA9904D49A5C48A0F152BF9F7" ma:contentTypeVersion="13" ma:contentTypeDescription="Create a new document." ma:contentTypeScope="" ma:versionID="26bdba8b42de6368d6bcc0832d47dbdd">
  <xsd:schema xmlns:xsd="http://www.w3.org/2001/XMLSchema" xmlns:xs="http://www.w3.org/2001/XMLSchema" xmlns:p="http://schemas.microsoft.com/office/2006/metadata/properties" xmlns:ns2="60b4899e-55b4-4231-8241-12d69350e134" xmlns:ns3="87123c6c-b1ca-4f35-bd74-c830a9e7ea33" xmlns:ns4="6e3115d8-a6a4-43c4-ba11-a6db740cf8a1" targetNamespace="http://schemas.microsoft.com/office/2006/metadata/properties" ma:root="true" ma:fieldsID="2748e73f3899cac23ec5b83157490123" ns2:_="" ns3:_="" ns4:_="">
    <xsd:import namespace="60b4899e-55b4-4231-8241-12d69350e134"/>
    <xsd:import namespace="87123c6c-b1ca-4f35-bd74-c830a9e7ea33"/>
    <xsd:import namespace="6e3115d8-a6a4-43c4-ba11-a6db740cf8a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3:TaxCatchAll" minOccurs="0"/>
                <xsd:element ref="ns3:TaxCatchAllLabel" minOccurs="0"/>
                <xsd:element ref="ns2:cf401361b24e474cb011be6eb76c0e76" minOccurs="0"/>
                <xsd:element ref="ns2:jb5e598af17141539648acf311d7477b" minOccurs="0"/>
                <xsd:element ref="ns2:n7493b4506bf40e28c373b1e51a33445" minOccurs="0"/>
                <xsd:element ref="ns2:HOMigrate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Force" minOccurs="0"/>
                <xsd:element ref="ns4:MediaServiceDateTaken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99e-55b4-4231-8241-12d69350e134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3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4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5e598af17141539648acf311d7477b" ma:index="14" nillable="true" ma:taxonomy="true" ma:internalName="jb5e598af17141539648acf311d7477b" ma:taxonomyFieldName="HOBusinessUnit" ma:displayName="Business unit" ma:readOnly="false" ma:default="9;#Police Performance and Standards (P)|ff93d990-11fb-4ff8-99b4-fd9cd04da812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6" nillable="true" ma:taxonomy="true" ma:internalName="n7493b4506bf40e28c373b1e51a33445" ma:taxonomyFieldName="HOSiteType" ma:displayName="Site type" ma:readOnly="false" ma:default="2;#Business Administration|5cf5151c-6415-40e6-83ef-762094d505d0" ma:fieldId="{77493b45-06bf-40e2-8c37-3b1e51a33445}" ma:sspId="93e580ec-c125-41f3-a307-e1c841722a86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8" nillable="true" ma:displayName="Migrated" ma:default="0" ma:internalName="HOMigrat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23c6c-b1ca-4f35-bd74-c830a9e7ea3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e1e8025-d542-41d3-b529-9d99d282c114}" ma:internalName="TaxCatchAll" ma:readOnly="false" ma:showField="CatchAllData" ma:web="87123c6c-b1ca-4f35-bd74-c830a9e7e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e1e8025-d542-41d3-b529-9d99d282c114}" ma:internalName="TaxCatchAllLabel" ma:readOnly="false" ma:showField="CatchAllDataLabel" ma:web="87123c6c-b1ca-4f35-bd74-c830a9e7e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115d8-a6a4-43c4-ba11-a6db740cf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Force" ma:index="23" nillable="true" ma:displayName="Force" ma:format="Dropdown" ma:internalName="Force">
      <xsd:simpleType>
        <xsd:restriction base="dms:Text">
          <xsd:maxLength value="255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b5e598af17141539648acf311d7477b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Disclosure Operations Directorate</TermName>
          <TermId xmlns="http://schemas.microsoft.com/office/infopath/2007/PartnerControls">2ca535e2-e0be-4b60-b778-ffbb92a77038</TermId>
        </TermInfo>
      </Terms>
    </jb5e598af17141539648acf311d7477b>
    <TaxCatchAllLabel xmlns="87123c6c-b1ca-4f35-bd74-c830a9e7ea33" xsi:nil="true"/>
    <HOMigrated xmlns="60b4899e-55b4-4231-8241-12d69350e134">false</HOMigrated>
    <cf401361b24e474cb011be6eb76c0e7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87123c6c-b1ca-4f35-bd74-c830a9e7ea33">
      <Value>4</Value>
      <Value>3</Value>
      <Value>2</Value>
      <Value>1</Value>
    </TaxCatchAll>
    <lae2bfa7b6474897ab4a53f76ea236c7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n7493b4506bf40e28c373b1e51a33445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Administration</TermName>
          <TermId xmlns="http://schemas.microsoft.com/office/infopath/2007/PartnerControls">5cf5151c-6415-40e6-83ef-762094d505d0</TermId>
        </TermInfo>
      </Terms>
    </n7493b4506bf40e28c373b1e51a33445>
    <Force xmlns="6e3115d8-a6a4-43c4-ba11-a6db740cf8a1" xsi:nil="true"/>
  </documentManagement>
</p:properties>
</file>

<file path=customXml/itemProps1.xml><?xml version="1.0" encoding="utf-8"?>
<ds:datastoreItem xmlns:ds="http://schemas.openxmlformats.org/officeDocument/2006/customXml" ds:itemID="{A4895253-05B8-46B3-8BB5-05DF6CE6E83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D6B9169-E9DE-4D9B-9FB7-D9C8FD47D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17A83-53B7-4AF2-806B-D68D38978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4899e-55b4-4231-8241-12d69350e134"/>
    <ds:schemaRef ds:uri="87123c6c-b1ca-4f35-bd74-c830a9e7ea33"/>
    <ds:schemaRef ds:uri="6e3115d8-a6a4-43c4-ba11-a6db740cf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251BAE-F766-47AD-8931-7F68341A5113}">
  <ds:schemaRefs>
    <ds:schemaRef ds:uri="http://schemas.microsoft.com/office/2006/metadata/properties"/>
    <ds:schemaRef ds:uri="http://schemas.microsoft.com/office/infopath/2007/PartnerControls"/>
    <ds:schemaRef ds:uri="60b4899e-55b4-4231-8241-12d69350e134"/>
    <ds:schemaRef ds:uri="87123c6c-b1ca-4f35-bd74-c830a9e7ea33"/>
    <ds:schemaRef ds:uri="6e3115d8-a6a4-43c4-ba11-a6db740cf8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CRB Project Document Template</Template>
  <TotalTime>10</TotalTime>
  <Pages>6</Pages>
  <Words>649</Words>
  <Characters>3558</Characters>
  <Application>Microsoft Office Word</Application>
  <DocSecurity>0</DocSecurity>
  <Lines>285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BRIEF</vt:lpstr>
    </vt:vector>
  </TitlesOfParts>
  <Company>The Stationery Office Ltd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BRIEF</dc:title>
  <dc:subject/>
  <dc:creator>Tim Manning</dc:creator>
  <cp:keywords/>
  <cp:lastModifiedBy>Janet Burke (DBS)</cp:lastModifiedBy>
  <cp:revision>6</cp:revision>
  <cp:lastPrinted>2011-02-04T14:30:00Z</cp:lastPrinted>
  <dcterms:created xsi:type="dcterms:W3CDTF">2026-02-03T13:04:00Z</dcterms:created>
  <dcterms:modified xsi:type="dcterms:W3CDTF">2026-02-03T13:35:00Z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0x010100A5BF1C78D9F64B679A5EBDE1C6598EBC010068AA103FA9904D49A5C48A0F152BF9F7</vt:lpwstr>
  </property>
  <property fmtid="{D5CDD505-2E9C-101B-9397-08002B2CF9AE}" pid="3" name="HOGovernmentSecurityClassification">
    <vt:lpwstr>3;#Official|14c80daa-741b-422c-9722-f71693c9ede4</vt:lpwstr>
  </property>
  <property fmtid="{D5CDD505-2E9C-101B-9397-08002B2CF9AE}" pid="4" name="HOSiteType">
    <vt:lpwstr>2;#Business Administration|5cf5151c-6415-40e6-83ef-762094d505d0</vt:lpwstr>
  </property>
  <property fmtid="{D5CDD505-2E9C-101B-9397-08002B2CF9AE}" pid="5" name="HOBusinessUnit">
    <vt:lpwstr>1;#Disclosure Operations Directorate|2ca535e2-e0be-4b60-b778-ffbb92a77038</vt:lpwstr>
  </property>
  <property fmtid="{D5CDD505-2E9C-101B-9397-08002B2CF9AE}" pid="6" name="HOCopyrightLevel">
    <vt:lpwstr>4;#Crown|69589897-2828-4761-976e-717fd8e631c9</vt:lpwstr>
  </property>
</Properties>
</file>